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rPr>
        <w:id w:val="1622884293"/>
        <w:docPartObj>
          <w:docPartGallery w:val="Cover Pages"/>
          <w:docPartUnique/>
        </w:docPartObj>
      </w:sdtPr>
      <w:sdtEndPr>
        <w:rPr>
          <w:rFonts w:ascii="Arial" w:hAnsi="Arial" w:cs="Arial"/>
          <w:color w:val="000000" w:themeColor="text1"/>
          <w:sz w:val="28"/>
          <w:szCs w:val="28"/>
        </w:rPr>
      </w:sdtEndPr>
      <w:sdtContent>
        <w:p w14:paraId="49690359" w14:textId="7D54917A" w:rsidR="00CC11E6" w:rsidRDefault="00CC11E6">
          <w:pPr>
            <w:pStyle w:val="NoSpacing"/>
            <w:spacing w:before="1540" w:after="240"/>
            <w:jc w:val="center"/>
            <w:rPr>
              <w:color w:val="4472C4" w:themeColor="accent1"/>
            </w:rPr>
          </w:pPr>
          <w:r>
            <w:rPr>
              <w:noProof/>
              <w:color w:val="4472C4" w:themeColor="accent1"/>
            </w:rPr>
            <w:drawing>
              <wp:inline distT="0" distB="0" distL="0" distR="0" wp14:anchorId="48C2914E" wp14:editId="6B4D26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8379000EA80C497D915E7D922A334E7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CB24DC3" w14:textId="3D4FE81C" w:rsidR="00CC11E6" w:rsidRPr="00CC11E6" w:rsidRDefault="00CC11E6" w:rsidP="00CC11E6">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CC11E6">
                <w:rPr>
                  <w:rFonts w:ascii="Arial" w:eastAsiaTheme="majorEastAsia" w:hAnsi="Arial" w:cs="Arial"/>
                  <w:caps/>
                  <w:color w:val="4472C4" w:themeColor="accent1"/>
                  <w:sz w:val="72"/>
                  <w:szCs w:val="72"/>
                </w:rPr>
                <w:t>Developing Workplace Critical Thinking</w:t>
              </w:r>
            </w:p>
          </w:sdtContent>
        </w:sdt>
        <w:sdt>
          <w:sdtPr>
            <w:rPr>
              <w:color w:val="4472C4" w:themeColor="accent1"/>
              <w:sz w:val="28"/>
              <w:szCs w:val="28"/>
            </w:rPr>
            <w:alias w:val="Subtitle"/>
            <w:tag w:val=""/>
            <w:id w:val="328029620"/>
            <w:placeholder>
              <w:docPart w:val="E9123504C2484510B5677ECCEB059F33"/>
            </w:placeholder>
            <w:dataBinding w:prefixMappings="xmlns:ns0='http://purl.org/dc/elements/1.1/' xmlns:ns1='http://schemas.openxmlformats.org/package/2006/metadata/core-properties' " w:xpath="/ns1:coreProperties[1]/ns0:subject[1]" w:storeItemID="{6C3C8BC8-F283-45AE-878A-BAB7291924A1}"/>
            <w:text/>
          </w:sdtPr>
          <w:sdtContent>
            <w:p w14:paraId="3F5E2947" w14:textId="77493C6D" w:rsidR="00CC11E6" w:rsidRDefault="00CC11E6">
              <w:pPr>
                <w:pStyle w:val="NoSpacing"/>
                <w:jc w:val="center"/>
                <w:rPr>
                  <w:color w:val="4472C4" w:themeColor="accent1"/>
                  <w:sz w:val="28"/>
                  <w:szCs w:val="28"/>
                </w:rPr>
              </w:pPr>
              <w:r>
                <w:rPr>
                  <w:color w:val="4472C4" w:themeColor="accent1"/>
                  <w:sz w:val="28"/>
                  <w:szCs w:val="28"/>
                </w:rPr>
                <w:t>Business Report and Reflective Journal</w:t>
              </w:r>
            </w:p>
          </w:sdtContent>
        </w:sdt>
        <w:p w14:paraId="1A6250CD" w14:textId="2B00BA7A" w:rsidR="00CC11E6" w:rsidRDefault="00CC11E6">
          <w:pPr>
            <w:pStyle w:val="NoSpacing"/>
            <w:spacing w:before="480"/>
            <w:jc w:val="center"/>
            <w:rPr>
              <w:color w:val="4472C4" w:themeColor="accent1"/>
            </w:rPr>
          </w:pPr>
          <w:r>
            <w:rPr>
              <w:noProof/>
              <w:color w:val="4472C4" w:themeColor="accent1"/>
            </w:rPr>
            <w:drawing>
              <wp:inline distT="0" distB="0" distL="0" distR="0" wp14:anchorId="67EFC8FD" wp14:editId="74FE79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5F28B1" w14:textId="7916A283" w:rsidR="00CC11E6" w:rsidRDefault="00000000">
          <w:pPr>
            <w:rPr>
              <w:rFonts w:ascii="Arial" w:eastAsiaTheme="majorEastAsia" w:hAnsi="Arial" w:cs="Arial"/>
              <w:color w:val="000000" w:themeColor="text1"/>
              <w:kern w:val="0"/>
              <w:sz w:val="28"/>
              <w:szCs w:val="28"/>
              <w:lang w:val="en-US"/>
            </w:rPr>
          </w:pPr>
          <w:r>
            <w:rPr>
              <w:noProof/>
            </w:rPr>
            <w:pict w14:anchorId="0948ABCE">
              <v:shapetype id="_x0000_t202" coordsize="21600,21600" o:spt="202" path="m,l,21600r21600,l21600,xe">
                <v:stroke joinstyle="miter"/>
                <v:path gradientshapeok="t" o:connecttype="rect"/>
              </v:shapetype>
              <v:shape id="Text Box 2" o:spid="_x0000_s2051" type="#_x0000_t202" style="position:absolute;margin-left:70.55pt;margin-top:134.15pt;width:310.15pt;height:127.5pt;z-index:251659264;visibility:visible;mso-wrap-distance-left:9pt;mso-wrap-distance-top:3.6pt;mso-wrap-distance-right:9pt;mso-wrap-distance-bottom:3.6pt;mso-position-horizontal-relative:text;mso-position-vertical-relative:text;mso-width-relative:margin;mso-height-relative:margin;v-text-anchor:top" filled="f" stroked="f">
                <v:textbox>
                  <w:txbxContent>
                    <w:p w14:paraId="7FA278B6" w14:textId="00EAFF34" w:rsidR="00CC11E6" w:rsidRPr="00CC11E6" w:rsidRDefault="00CC11E6" w:rsidP="00CC11E6">
                      <w:pPr>
                        <w:jc w:val="center"/>
                        <w:rPr>
                          <w:color w:val="4472C4" w:themeColor="accent1"/>
                          <w:lang w:val="en-US"/>
                        </w:rPr>
                      </w:pPr>
                      <w:r w:rsidRPr="00CC11E6">
                        <w:rPr>
                          <w:color w:val="4472C4" w:themeColor="accent1"/>
                          <w:lang w:val="en-US"/>
                        </w:rPr>
                        <w:t>Student: Felipe Alvares Ribeiro (2120442)</w:t>
                      </w:r>
                    </w:p>
                    <w:p w14:paraId="756A54C8" w14:textId="17862876" w:rsidR="00CC11E6" w:rsidRPr="00CC11E6" w:rsidRDefault="00CC11E6" w:rsidP="00CC11E6">
                      <w:pPr>
                        <w:jc w:val="center"/>
                        <w:rPr>
                          <w:color w:val="4472C4" w:themeColor="accent1"/>
                          <w:lang w:val="en-US"/>
                        </w:rPr>
                      </w:pPr>
                      <w:r w:rsidRPr="00CC11E6">
                        <w:rPr>
                          <w:color w:val="4472C4" w:themeColor="accent1"/>
                          <w:lang w:val="en-US"/>
                        </w:rPr>
                        <w:t>Module: Developing Workplace Critical Thinking (BMSW5101</w:t>
                      </w:r>
                      <w:r w:rsidR="00927985">
                        <w:rPr>
                          <w:color w:val="4472C4" w:themeColor="accent1"/>
                          <w:lang w:val="en-US"/>
                        </w:rPr>
                        <w:t>_LON</w:t>
                      </w:r>
                      <w:r w:rsidRPr="00CC11E6">
                        <w:rPr>
                          <w:color w:val="4472C4" w:themeColor="accent1"/>
                          <w:lang w:val="en-US"/>
                        </w:rPr>
                        <w:t>)</w:t>
                      </w:r>
                    </w:p>
                    <w:p w14:paraId="6D765952" w14:textId="08F311CC" w:rsidR="00CC11E6" w:rsidRDefault="00CC11E6" w:rsidP="00CC11E6">
                      <w:pPr>
                        <w:jc w:val="center"/>
                        <w:rPr>
                          <w:color w:val="4472C4" w:themeColor="accent1"/>
                          <w:lang w:val="en-US"/>
                        </w:rPr>
                      </w:pPr>
                      <w:r w:rsidRPr="00CC11E6">
                        <w:rPr>
                          <w:color w:val="4472C4" w:themeColor="accent1"/>
                          <w:lang w:val="en-US"/>
                        </w:rPr>
                        <w:t xml:space="preserve">Lecturer: </w:t>
                      </w:r>
                      <w:proofErr w:type="spellStart"/>
                      <w:r w:rsidRPr="00CC11E6">
                        <w:rPr>
                          <w:color w:val="4472C4" w:themeColor="accent1"/>
                          <w:lang w:val="en-US"/>
                        </w:rPr>
                        <w:t>Akinseye</w:t>
                      </w:r>
                      <w:proofErr w:type="spellEnd"/>
                      <w:r w:rsidRPr="00CC11E6">
                        <w:rPr>
                          <w:color w:val="4472C4" w:themeColor="accent1"/>
                          <w:lang w:val="en-US"/>
                        </w:rPr>
                        <w:t xml:space="preserve"> Aluko</w:t>
                      </w:r>
                    </w:p>
                    <w:p w14:paraId="426B5148" w14:textId="3BE79D96" w:rsidR="003D4262" w:rsidRDefault="003D4262" w:rsidP="00CC11E6">
                      <w:pPr>
                        <w:jc w:val="center"/>
                        <w:rPr>
                          <w:color w:val="4472C4" w:themeColor="accent1"/>
                          <w:lang w:val="en-US"/>
                        </w:rPr>
                      </w:pPr>
                      <w:r>
                        <w:rPr>
                          <w:color w:val="4472C4" w:themeColor="accent1"/>
                          <w:lang w:val="en-US"/>
                        </w:rPr>
                        <w:t>BA(Hons) Leadership and Management Skills for the Workplace</w:t>
                      </w:r>
                    </w:p>
                    <w:p w14:paraId="64883170" w14:textId="10C57C2B" w:rsidR="00CC11E6" w:rsidRPr="00CC11E6" w:rsidRDefault="00CC11E6" w:rsidP="00CC11E6">
                      <w:pPr>
                        <w:jc w:val="center"/>
                        <w:rPr>
                          <w:color w:val="4472C4" w:themeColor="accent1"/>
                          <w:lang w:val="en-US"/>
                        </w:rPr>
                      </w:pPr>
                      <w:r>
                        <w:rPr>
                          <w:color w:val="4472C4" w:themeColor="accent1"/>
                          <w:lang w:val="en-US"/>
                        </w:rPr>
                        <w:t xml:space="preserve">Term: </w:t>
                      </w:r>
                      <w:r w:rsidR="003D4262">
                        <w:rPr>
                          <w:color w:val="4472C4" w:themeColor="accent1"/>
                          <w:lang w:val="en-US"/>
                        </w:rPr>
                        <w:t>February 2023</w:t>
                      </w:r>
                    </w:p>
                  </w:txbxContent>
                </v:textbox>
                <w10:wrap type="square"/>
              </v:shape>
            </w:pict>
          </w:r>
          <w:r w:rsidR="00CC11E6">
            <w:rPr>
              <w:rFonts w:ascii="Arial" w:hAnsi="Arial" w:cs="Arial"/>
              <w:color w:val="000000" w:themeColor="text1"/>
              <w:sz w:val="28"/>
              <w:szCs w:val="28"/>
            </w:rPr>
            <w:br w:type="page"/>
          </w:r>
        </w:p>
      </w:sdtContent>
    </w:sdt>
    <w:sdt>
      <w:sdtPr>
        <w:rPr>
          <w:rFonts w:asciiTheme="minorHAnsi" w:eastAsiaTheme="minorHAnsi" w:hAnsiTheme="minorHAnsi" w:cstheme="minorBidi"/>
          <w:color w:val="auto"/>
          <w:kern w:val="2"/>
          <w:sz w:val="28"/>
          <w:szCs w:val="28"/>
          <w:lang w:val="en-GB"/>
        </w:rPr>
        <w:id w:val="1355459419"/>
        <w:docPartObj>
          <w:docPartGallery w:val="Table of Contents"/>
          <w:docPartUnique/>
        </w:docPartObj>
      </w:sdtPr>
      <w:sdtEndPr>
        <w:rPr>
          <w:b/>
          <w:bCs/>
          <w:noProof/>
          <w:sz w:val="22"/>
          <w:szCs w:val="22"/>
        </w:rPr>
      </w:sdtEndPr>
      <w:sdtContent>
        <w:p w14:paraId="1ADCF719" w14:textId="35EEB9EA" w:rsidR="00F36090" w:rsidRDefault="00F36090" w:rsidP="00F36090">
          <w:pPr>
            <w:pStyle w:val="TOCHeading"/>
            <w:spacing w:line="360" w:lineRule="auto"/>
            <w:rPr>
              <w:rFonts w:ascii="Arial" w:hAnsi="Arial" w:cs="Arial"/>
              <w:color w:val="000000" w:themeColor="text1"/>
              <w:sz w:val="28"/>
              <w:szCs w:val="28"/>
            </w:rPr>
          </w:pPr>
          <w:r w:rsidRPr="00F36090">
            <w:rPr>
              <w:rFonts w:ascii="Arial" w:hAnsi="Arial" w:cs="Arial"/>
              <w:color w:val="000000" w:themeColor="text1"/>
              <w:sz w:val="28"/>
              <w:szCs w:val="28"/>
            </w:rPr>
            <w:t>Table of Contents</w:t>
          </w:r>
        </w:p>
        <w:p w14:paraId="5EBEA0F8" w14:textId="77777777" w:rsidR="00E920A9" w:rsidRPr="00E920A9" w:rsidRDefault="00E920A9" w:rsidP="00E920A9">
          <w:pPr>
            <w:rPr>
              <w:lang w:val="en-US"/>
            </w:rPr>
          </w:pPr>
        </w:p>
        <w:p w14:paraId="06DFB8E7" w14:textId="0A3185A9" w:rsidR="00F36090" w:rsidRPr="00F36090" w:rsidRDefault="00F36090" w:rsidP="00F36090">
          <w:pPr>
            <w:pStyle w:val="TOC1"/>
            <w:tabs>
              <w:tab w:val="right" w:leader="dot" w:pos="9016"/>
            </w:tabs>
            <w:spacing w:line="360" w:lineRule="auto"/>
            <w:rPr>
              <w:rFonts w:ascii="Arial" w:hAnsi="Arial" w:cs="Arial"/>
              <w:noProof/>
              <w:color w:val="000000" w:themeColor="text1"/>
            </w:rPr>
          </w:pPr>
          <w:r w:rsidRPr="00F36090">
            <w:rPr>
              <w:rFonts w:ascii="Arial" w:hAnsi="Arial" w:cs="Arial"/>
              <w:color w:val="000000" w:themeColor="text1"/>
            </w:rPr>
            <w:fldChar w:fldCharType="begin"/>
          </w:r>
          <w:r w:rsidRPr="00F36090">
            <w:rPr>
              <w:rFonts w:ascii="Arial" w:hAnsi="Arial" w:cs="Arial"/>
              <w:color w:val="000000" w:themeColor="text1"/>
            </w:rPr>
            <w:instrText xml:space="preserve"> TOC \o "1-3" \h \z \u </w:instrText>
          </w:r>
          <w:r w:rsidRPr="00F36090">
            <w:rPr>
              <w:rFonts w:ascii="Arial" w:hAnsi="Arial" w:cs="Arial"/>
              <w:color w:val="000000" w:themeColor="text1"/>
            </w:rPr>
            <w:fldChar w:fldCharType="separate"/>
          </w:r>
          <w:hyperlink w:anchor="_Toc133858570" w:history="1">
            <w:r w:rsidRPr="00F36090">
              <w:rPr>
                <w:rStyle w:val="Hyperlink"/>
                <w:rFonts w:ascii="Arial" w:hAnsi="Arial" w:cs="Arial"/>
                <w:noProof/>
                <w:color w:val="000000" w:themeColor="text1"/>
                <w:lang w:val="en-US"/>
              </w:rPr>
              <w:t>Report – Task 1</w:t>
            </w:r>
            <w:r w:rsidRPr="00F36090">
              <w:rPr>
                <w:rFonts w:ascii="Arial" w:hAnsi="Arial" w:cs="Arial"/>
                <w:noProof/>
                <w:webHidden/>
                <w:color w:val="000000" w:themeColor="text1"/>
              </w:rPr>
              <w:tab/>
            </w:r>
            <w:r w:rsidRPr="00F36090">
              <w:rPr>
                <w:rFonts w:ascii="Arial" w:hAnsi="Arial" w:cs="Arial"/>
                <w:noProof/>
                <w:webHidden/>
                <w:color w:val="000000" w:themeColor="text1"/>
              </w:rPr>
              <w:fldChar w:fldCharType="begin"/>
            </w:r>
            <w:r w:rsidRPr="00F36090">
              <w:rPr>
                <w:rFonts w:ascii="Arial" w:hAnsi="Arial" w:cs="Arial"/>
                <w:noProof/>
                <w:webHidden/>
                <w:color w:val="000000" w:themeColor="text1"/>
              </w:rPr>
              <w:instrText xml:space="preserve"> PAGEREF _Toc133858570 \h </w:instrText>
            </w:r>
            <w:r w:rsidRPr="00F36090">
              <w:rPr>
                <w:rFonts w:ascii="Arial" w:hAnsi="Arial" w:cs="Arial"/>
                <w:noProof/>
                <w:webHidden/>
                <w:color w:val="000000" w:themeColor="text1"/>
              </w:rPr>
            </w:r>
            <w:r w:rsidRPr="00F36090">
              <w:rPr>
                <w:rFonts w:ascii="Arial" w:hAnsi="Arial" w:cs="Arial"/>
                <w:noProof/>
                <w:webHidden/>
                <w:color w:val="000000" w:themeColor="text1"/>
              </w:rPr>
              <w:fldChar w:fldCharType="separate"/>
            </w:r>
            <w:r>
              <w:rPr>
                <w:rFonts w:ascii="Arial" w:hAnsi="Arial" w:cs="Arial"/>
                <w:noProof/>
                <w:webHidden/>
                <w:color w:val="000000" w:themeColor="text1"/>
              </w:rPr>
              <w:t>4</w:t>
            </w:r>
            <w:r w:rsidRPr="00F36090">
              <w:rPr>
                <w:rFonts w:ascii="Arial" w:hAnsi="Arial" w:cs="Arial"/>
                <w:noProof/>
                <w:webHidden/>
                <w:color w:val="000000" w:themeColor="text1"/>
              </w:rPr>
              <w:fldChar w:fldCharType="end"/>
            </w:r>
          </w:hyperlink>
        </w:p>
        <w:p w14:paraId="4FC53D06" w14:textId="6A0B7FA0"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1" w:history="1">
            <w:r w:rsidR="00F36090" w:rsidRPr="00F36090">
              <w:rPr>
                <w:rStyle w:val="Hyperlink"/>
                <w:rFonts w:ascii="Arial" w:hAnsi="Arial" w:cs="Arial"/>
                <w:noProof/>
                <w:color w:val="000000" w:themeColor="text1"/>
                <w:lang w:val="en-US"/>
              </w:rPr>
              <w:t>Executive Summary</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4</w:t>
            </w:r>
            <w:r w:rsidR="00F36090" w:rsidRPr="00F36090">
              <w:rPr>
                <w:rFonts w:ascii="Arial" w:hAnsi="Arial" w:cs="Arial"/>
                <w:noProof/>
                <w:webHidden/>
                <w:color w:val="000000" w:themeColor="text1"/>
              </w:rPr>
              <w:fldChar w:fldCharType="end"/>
            </w:r>
          </w:hyperlink>
        </w:p>
        <w:p w14:paraId="5CC2F77A" w14:textId="757970AB"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2" w:history="1">
            <w:r w:rsidR="00F36090" w:rsidRPr="00F36090">
              <w:rPr>
                <w:rStyle w:val="Hyperlink"/>
                <w:rFonts w:ascii="Arial" w:hAnsi="Arial" w:cs="Arial"/>
                <w:noProof/>
                <w:color w:val="000000" w:themeColor="text1"/>
              </w:rPr>
              <w:t>Organization Description and History</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4</w:t>
            </w:r>
            <w:r w:rsidR="00F36090" w:rsidRPr="00F36090">
              <w:rPr>
                <w:rFonts w:ascii="Arial" w:hAnsi="Arial" w:cs="Arial"/>
                <w:noProof/>
                <w:webHidden/>
                <w:color w:val="000000" w:themeColor="text1"/>
              </w:rPr>
              <w:fldChar w:fldCharType="end"/>
            </w:r>
          </w:hyperlink>
        </w:p>
        <w:p w14:paraId="3E9CFD87" w14:textId="2560AF21"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3" w:history="1">
            <w:r w:rsidR="00F36090" w:rsidRPr="00F36090">
              <w:rPr>
                <w:rStyle w:val="Hyperlink"/>
                <w:rFonts w:ascii="Arial" w:hAnsi="Arial" w:cs="Arial"/>
                <w:noProof/>
                <w:color w:val="000000" w:themeColor="text1"/>
              </w:rPr>
              <w:t>Brief introduction of the Management theories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5</w:t>
            </w:r>
            <w:r w:rsidR="00F36090" w:rsidRPr="00F36090">
              <w:rPr>
                <w:rFonts w:ascii="Arial" w:hAnsi="Arial" w:cs="Arial"/>
                <w:noProof/>
                <w:webHidden/>
                <w:color w:val="000000" w:themeColor="text1"/>
              </w:rPr>
              <w:fldChar w:fldCharType="end"/>
            </w:r>
          </w:hyperlink>
        </w:p>
        <w:p w14:paraId="27B707B3" w14:textId="5CB44149"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4" w:history="1">
            <w:r w:rsidR="00F36090" w:rsidRPr="00F36090">
              <w:rPr>
                <w:rStyle w:val="Hyperlink"/>
                <w:rFonts w:ascii="Arial" w:hAnsi="Arial" w:cs="Arial"/>
                <w:noProof/>
                <w:color w:val="000000" w:themeColor="text1"/>
              </w:rPr>
              <w:t>The Importance of Critical Thinking on McDonalds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6</w:t>
            </w:r>
            <w:r w:rsidR="00F36090" w:rsidRPr="00F36090">
              <w:rPr>
                <w:rFonts w:ascii="Arial" w:hAnsi="Arial" w:cs="Arial"/>
                <w:noProof/>
                <w:webHidden/>
                <w:color w:val="000000" w:themeColor="text1"/>
              </w:rPr>
              <w:fldChar w:fldCharType="end"/>
            </w:r>
          </w:hyperlink>
        </w:p>
        <w:p w14:paraId="33AF27D5" w14:textId="597B0C5B"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5" w:history="1">
            <w:r w:rsidR="00F36090" w:rsidRPr="00F36090">
              <w:rPr>
                <w:rStyle w:val="Hyperlink"/>
                <w:rFonts w:ascii="Arial" w:hAnsi="Arial" w:cs="Arial"/>
                <w:noProof/>
                <w:color w:val="000000" w:themeColor="text1"/>
              </w:rPr>
              <w:t>Beliefs, attitudes and values and how they affect workplace behavior.</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7</w:t>
            </w:r>
            <w:r w:rsidR="00F36090" w:rsidRPr="00F36090">
              <w:rPr>
                <w:rFonts w:ascii="Arial" w:hAnsi="Arial" w:cs="Arial"/>
                <w:noProof/>
                <w:webHidden/>
                <w:color w:val="000000" w:themeColor="text1"/>
              </w:rPr>
              <w:fldChar w:fldCharType="end"/>
            </w:r>
          </w:hyperlink>
        </w:p>
        <w:p w14:paraId="6197ECFF" w14:textId="733278BF"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6" w:history="1">
            <w:r w:rsidR="00F36090" w:rsidRPr="00F36090">
              <w:rPr>
                <w:rStyle w:val="Hyperlink"/>
                <w:rFonts w:ascii="Arial" w:hAnsi="Arial" w:cs="Arial"/>
                <w:noProof/>
                <w:color w:val="000000" w:themeColor="text1"/>
              </w:rPr>
              <w:t>McDonald’s Own Beliefs, Values and Attitudes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8</w:t>
            </w:r>
            <w:r w:rsidR="00F36090" w:rsidRPr="00F36090">
              <w:rPr>
                <w:rFonts w:ascii="Arial" w:hAnsi="Arial" w:cs="Arial"/>
                <w:noProof/>
                <w:webHidden/>
                <w:color w:val="000000" w:themeColor="text1"/>
              </w:rPr>
              <w:fldChar w:fldCharType="end"/>
            </w:r>
          </w:hyperlink>
        </w:p>
        <w:p w14:paraId="1C6BCB94" w14:textId="606E37B5"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7" w:history="1">
            <w:r w:rsidR="00F36090" w:rsidRPr="00F36090">
              <w:rPr>
                <w:rStyle w:val="Hyperlink"/>
                <w:rFonts w:ascii="Arial" w:hAnsi="Arial" w:cs="Arial"/>
                <w:noProof/>
                <w:color w:val="000000" w:themeColor="text1"/>
              </w:rPr>
              <w:t>Critical Evaluation of the Theories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9</w:t>
            </w:r>
            <w:r w:rsidR="00F36090" w:rsidRPr="00F36090">
              <w:rPr>
                <w:rFonts w:ascii="Arial" w:hAnsi="Arial" w:cs="Arial"/>
                <w:noProof/>
                <w:webHidden/>
                <w:color w:val="000000" w:themeColor="text1"/>
              </w:rPr>
              <w:fldChar w:fldCharType="end"/>
            </w:r>
          </w:hyperlink>
        </w:p>
        <w:p w14:paraId="6E6DB78B" w14:textId="074A2B4E"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8" w:history="1">
            <w:r w:rsidR="00F36090" w:rsidRPr="00F36090">
              <w:rPr>
                <w:rStyle w:val="Hyperlink"/>
                <w:rFonts w:ascii="Arial" w:hAnsi="Arial" w:cs="Arial"/>
                <w:noProof/>
                <w:color w:val="000000" w:themeColor="text1"/>
              </w:rPr>
              <w:t>Recommendations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9</w:t>
            </w:r>
            <w:r w:rsidR="00F36090" w:rsidRPr="00F36090">
              <w:rPr>
                <w:rFonts w:ascii="Arial" w:hAnsi="Arial" w:cs="Arial"/>
                <w:noProof/>
                <w:webHidden/>
                <w:color w:val="000000" w:themeColor="text1"/>
              </w:rPr>
              <w:fldChar w:fldCharType="end"/>
            </w:r>
          </w:hyperlink>
        </w:p>
        <w:p w14:paraId="022733FB" w14:textId="23E81DE3"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79" w:history="1">
            <w:r w:rsidR="00F36090" w:rsidRPr="00F36090">
              <w:rPr>
                <w:rStyle w:val="Hyperlink"/>
                <w:rFonts w:ascii="Arial" w:hAnsi="Arial" w:cs="Arial"/>
                <w:noProof/>
                <w:color w:val="000000" w:themeColor="text1"/>
              </w:rPr>
              <w:t>Conclusions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_Toc133858579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10</w:t>
            </w:r>
            <w:r w:rsidR="00F36090" w:rsidRPr="00F36090">
              <w:rPr>
                <w:rFonts w:ascii="Arial" w:hAnsi="Arial" w:cs="Arial"/>
                <w:noProof/>
                <w:webHidden/>
                <w:color w:val="000000" w:themeColor="text1"/>
              </w:rPr>
              <w:fldChar w:fldCharType="end"/>
            </w:r>
          </w:hyperlink>
        </w:p>
        <w:p w14:paraId="3501C7A0" w14:textId="21593168" w:rsidR="00F36090" w:rsidRPr="00F36090" w:rsidRDefault="00000000" w:rsidP="00F36090">
          <w:pPr>
            <w:pStyle w:val="TOC1"/>
            <w:tabs>
              <w:tab w:val="right" w:leader="dot" w:pos="9016"/>
            </w:tabs>
            <w:spacing w:line="360" w:lineRule="auto"/>
            <w:rPr>
              <w:rFonts w:ascii="Arial" w:hAnsi="Arial" w:cs="Arial"/>
              <w:noProof/>
              <w:color w:val="000000" w:themeColor="text1"/>
            </w:rPr>
          </w:pPr>
          <w:hyperlink w:anchor="_Toc133858580" w:history="1">
            <w:r w:rsidR="00F36090" w:rsidRPr="00F36090">
              <w:rPr>
                <w:rStyle w:val="Hyperlink"/>
                <w:rFonts w:ascii="Arial" w:hAnsi="Arial" w:cs="Arial"/>
                <w:noProof/>
                <w:color w:val="000000" w:themeColor="text1"/>
                <w:lang w:val="en-US"/>
              </w:rPr>
              <w:t>Reflection – Task 2</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10</w:t>
            </w:r>
            <w:r w:rsidR="00F36090" w:rsidRPr="00F36090">
              <w:rPr>
                <w:rFonts w:ascii="Arial" w:hAnsi="Arial" w:cs="Arial"/>
                <w:noProof/>
                <w:webHidden/>
                <w:color w:val="000000" w:themeColor="text1"/>
              </w:rPr>
              <w:fldChar w:fldCharType="end"/>
            </w:r>
          </w:hyperlink>
        </w:p>
        <w:p w14:paraId="20541BBF" w14:textId="4216893B"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81" w:history="1">
            <w:r w:rsidR="00F36090" w:rsidRPr="00F36090">
              <w:rPr>
                <w:rStyle w:val="Hyperlink"/>
                <w:rFonts w:ascii="Arial" w:hAnsi="Arial" w:cs="Arial"/>
                <w:noProof/>
                <w:color w:val="000000" w:themeColor="text1"/>
              </w:rPr>
              <w:t>Introduction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10</w:t>
            </w:r>
            <w:r w:rsidR="00F36090" w:rsidRPr="00F36090">
              <w:rPr>
                <w:rFonts w:ascii="Arial" w:hAnsi="Arial" w:cs="Arial"/>
                <w:noProof/>
                <w:webHidden/>
                <w:color w:val="000000" w:themeColor="text1"/>
              </w:rPr>
              <w:fldChar w:fldCharType="end"/>
            </w:r>
          </w:hyperlink>
        </w:p>
        <w:p w14:paraId="55B937F7" w14:textId="66B0BD23"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82" w:history="1">
            <w:r w:rsidR="00F36090" w:rsidRPr="00F36090">
              <w:rPr>
                <w:rStyle w:val="Hyperlink"/>
                <w:rFonts w:ascii="Arial" w:hAnsi="Arial" w:cs="Arial"/>
                <w:noProof/>
                <w:color w:val="000000" w:themeColor="text1"/>
              </w:rPr>
              <w:t>Week 1</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10</w:t>
            </w:r>
            <w:r w:rsidR="00F36090" w:rsidRPr="00F36090">
              <w:rPr>
                <w:rFonts w:ascii="Arial" w:hAnsi="Arial" w:cs="Arial"/>
                <w:noProof/>
                <w:webHidden/>
                <w:color w:val="000000" w:themeColor="text1"/>
              </w:rPr>
              <w:fldChar w:fldCharType="end"/>
            </w:r>
          </w:hyperlink>
        </w:p>
        <w:p w14:paraId="3DA4E6CE" w14:textId="415E2191"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3"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10</w:t>
            </w:r>
            <w:r w:rsidR="00F36090" w:rsidRPr="00F36090">
              <w:rPr>
                <w:rFonts w:ascii="Arial" w:hAnsi="Arial" w:cs="Arial"/>
                <w:noProof/>
                <w:webHidden/>
                <w:color w:val="000000" w:themeColor="text1"/>
              </w:rPr>
              <w:fldChar w:fldCharType="end"/>
            </w:r>
          </w:hyperlink>
        </w:p>
        <w:p w14:paraId="7A375223" w14:textId="07C813D2"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4"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11</w:t>
            </w:r>
            <w:r w:rsidR="00F36090" w:rsidRPr="00F36090">
              <w:rPr>
                <w:rFonts w:ascii="Arial" w:hAnsi="Arial" w:cs="Arial"/>
                <w:noProof/>
                <w:webHidden/>
                <w:color w:val="000000" w:themeColor="text1"/>
              </w:rPr>
              <w:fldChar w:fldCharType="end"/>
            </w:r>
          </w:hyperlink>
        </w:p>
        <w:p w14:paraId="3756F8BC" w14:textId="07653E8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5"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11</w:t>
            </w:r>
            <w:r w:rsidR="00F36090" w:rsidRPr="00F36090">
              <w:rPr>
                <w:rFonts w:ascii="Arial" w:hAnsi="Arial" w:cs="Arial"/>
                <w:noProof/>
                <w:webHidden/>
                <w:color w:val="000000" w:themeColor="text1"/>
              </w:rPr>
              <w:fldChar w:fldCharType="end"/>
            </w:r>
          </w:hyperlink>
        </w:p>
        <w:p w14:paraId="1E910D0E" w14:textId="006AF3C1"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6"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11</w:t>
            </w:r>
            <w:r w:rsidR="00F36090" w:rsidRPr="00F36090">
              <w:rPr>
                <w:rFonts w:ascii="Arial" w:hAnsi="Arial" w:cs="Arial"/>
                <w:noProof/>
                <w:webHidden/>
                <w:color w:val="000000" w:themeColor="text1"/>
              </w:rPr>
              <w:fldChar w:fldCharType="end"/>
            </w:r>
          </w:hyperlink>
        </w:p>
        <w:p w14:paraId="3DAE93E0" w14:textId="3E66F314"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7"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11</w:t>
            </w:r>
            <w:r w:rsidR="00F36090" w:rsidRPr="00F36090">
              <w:rPr>
                <w:rFonts w:ascii="Arial" w:hAnsi="Arial" w:cs="Arial"/>
                <w:noProof/>
                <w:webHidden/>
                <w:color w:val="000000" w:themeColor="text1"/>
              </w:rPr>
              <w:fldChar w:fldCharType="end"/>
            </w:r>
          </w:hyperlink>
        </w:p>
        <w:p w14:paraId="6D6BBE48" w14:textId="17EF85D3"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88"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12</w:t>
            </w:r>
            <w:r w:rsidR="00F36090" w:rsidRPr="00F36090">
              <w:rPr>
                <w:rFonts w:ascii="Arial" w:hAnsi="Arial" w:cs="Arial"/>
                <w:noProof/>
                <w:webHidden/>
                <w:color w:val="000000" w:themeColor="text1"/>
              </w:rPr>
              <w:fldChar w:fldCharType="end"/>
            </w:r>
          </w:hyperlink>
        </w:p>
        <w:p w14:paraId="596FBC0D" w14:textId="6D8BCD23"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89" w:history="1">
            <w:r w:rsidR="00F36090" w:rsidRPr="00F36090">
              <w:rPr>
                <w:rStyle w:val="Hyperlink"/>
                <w:rFonts w:ascii="Arial" w:hAnsi="Arial" w:cs="Arial"/>
                <w:noProof/>
                <w:color w:val="000000" w:themeColor="text1"/>
              </w:rPr>
              <w:t>Week 2</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_Toc133858589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12</w:t>
            </w:r>
            <w:r w:rsidR="00F36090" w:rsidRPr="00F36090">
              <w:rPr>
                <w:rFonts w:ascii="Arial" w:hAnsi="Arial" w:cs="Arial"/>
                <w:noProof/>
                <w:webHidden/>
                <w:color w:val="000000" w:themeColor="text1"/>
              </w:rPr>
              <w:fldChar w:fldCharType="end"/>
            </w:r>
          </w:hyperlink>
        </w:p>
        <w:p w14:paraId="2E8E2E24" w14:textId="4D647AB1"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0"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12</w:t>
            </w:r>
            <w:r w:rsidR="00F36090" w:rsidRPr="00F36090">
              <w:rPr>
                <w:rFonts w:ascii="Arial" w:hAnsi="Arial" w:cs="Arial"/>
                <w:noProof/>
                <w:webHidden/>
                <w:color w:val="000000" w:themeColor="text1"/>
              </w:rPr>
              <w:fldChar w:fldCharType="end"/>
            </w:r>
          </w:hyperlink>
        </w:p>
        <w:p w14:paraId="1F8CF8BE" w14:textId="4B789F83"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1"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12</w:t>
            </w:r>
            <w:r w:rsidR="00F36090" w:rsidRPr="00F36090">
              <w:rPr>
                <w:rFonts w:ascii="Arial" w:hAnsi="Arial" w:cs="Arial"/>
                <w:noProof/>
                <w:webHidden/>
                <w:color w:val="000000" w:themeColor="text1"/>
              </w:rPr>
              <w:fldChar w:fldCharType="end"/>
            </w:r>
          </w:hyperlink>
        </w:p>
        <w:p w14:paraId="7E2F4672" w14:textId="3A745A6A"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2"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76AE70CE" w14:textId="2A7E5B2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3"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1D2A9689" w14:textId="4BFFCFCD"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4"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05DDB773" w14:textId="680C3957"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5"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25D37AAA" w14:textId="0B608E05"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596" w:history="1">
            <w:r w:rsidR="00F36090" w:rsidRPr="00F36090">
              <w:rPr>
                <w:rStyle w:val="Hyperlink"/>
                <w:rFonts w:ascii="Arial" w:hAnsi="Arial" w:cs="Arial"/>
                <w:noProof/>
                <w:color w:val="000000" w:themeColor="text1"/>
              </w:rPr>
              <w:t>Week 3</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3D1594F7" w14:textId="1698A098"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7"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13</w:t>
            </w:r>
            <w:r w:rsidR="00F36090" w:rsidRPr="00F36090">
              <w:rPr>
                <w:rFonts w:ascii="Arial" w:hAnsi="Arial" w:cs="Arial"/>
                <w:noProof/>
                <w:webHidden/>
                <w:color w:val="000000" w:themeColor="text1"/>
              </w:rPr>
              <w:fldChar w:fldCharType="end"/>
            </w:r>
          </w:hyperlink>
        </w:p>
        <w:p w14:paraId="00008CF8" w14:textId="0A134E33"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8"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14</w:t>
            </w:r>
            <w:r w:rsidR="00F36090" w:rsidRPr="00F36090">
              <w:rPr>
                <w:rFonts w:ascii="Arial" w:hAnsi="Arial" w:cs="Arial"/>
                <w:noProof/>
                <w:webHidden/>
                <w:color w:val="000000" w:themeColor="text1"/>
              </w:rPr>
              <w:fldChar w:fldCharType="end"/>
            </w:r>
          </w:hyperlink>
        </w:p>
        <w:p w14:paraId="302CB347" w14:textId="5022C65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599"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_Toc133858599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14</w:t>
            </w:r>
            <w:r w:rsidR="00F36090" w:rsidRPr="00F36090">
              <w:rPr>
                <w:rFonts w:ascii="Arial" w:hAnsi="Arial" w:cs="Arial"/>
                <w:noProof/>
                <w:webHidden/>
                <w:color w:val="000000" w:themeColor="text1"/>
              </w:rPr>
              <w:fldChar w:fldCharType="end"/>
            </w:r>
          </w:hyperlink>
        </w:p>
        <w:p w14:paraId="3DE67293" w14:textId="2940838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0"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14</w:t>
            </w:r>
            <w:r w:rsidR="00F36090" w:rsidRPr="00F36090">
              <w:rPr>
                <w:rFonts w:ascii="Arial" w:hAnsi="Arial" w:cs="Arial"/>
                <w:noProof/>
                <w:webHidden/>
                <w:color w:val="000000" w:themeColor="text1"/>
              </w:rPr>
              <w:fldChar w:fldCharType="end"/>
            </w:r>
          </w:hyperlink>
        </w:p>
        <w:p w14:paraId="4CC6597A" w14:textId="77A9A584"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1"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15</w:t>
            </w:r>
            <w:r w:rsidR="00F36090" w:rsidRPr="00F36090">
              <w:rPr>
                <w:rFonts w:ascii="Arial" w:hAnsi="Arial" w:cs="Arial"/>
                <w:noProof/>
                <w:webHidden/>
                <w:color w:val="000000" w:themeColor="text1"/>
              </w:rPr>
              <w:fldChar w:fldCharType="end"/>
            </w:r>
          </w:hyperlink>
        </w:p>
        <w:p w14:paraId="7063829F" w14:textId="21B4C506"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2"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15</w:t>
            </w:r>
            <w:r w:rsidR="00F36090" w:rsidRPr="00F36090">
              <w:rPr>
                <w:rFonts w:ascii="Arial" w:hAnsi="Arial" w:cs="Arial"/>
                <w:noProof/>
                <w:webHidden/>
                <w:color w:val="000000" w:themeColor="text1"/>
              </w:rPr>
              <w:fldChar w:fldCharType="end"/>
            </w:r>
          </w:hyperlink>
        </w:p>
        <w:p w14:paraId="3496FDC8" w14:textId="5AEA23AD"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03" w:history="1">
            <w:r w:rsidR="00F36090" w:rsidRPr="00F36090">
              <w:rPr>
                <w:rStyle w:val="Hyperlink"/>
                <w:rFonts w:ascii="Arial" w:hAnsi="Arial" w:cs="Arial"/>
                <w:noProof/>
                <w:color w:val="000000" w:themeColor="text1"/>
              </w:rPr>
              <w:t>Week 4</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15</w:t>
            </w:r>
            <w:r w:rsidR="00F36090" w:rsidRPr="00F36090">
              <w:rPr>
                <w:rFonts w:ascii="Arial" w:hAnsi="Arial" w:cs="Arial"/>
                <w:noProof/>
                <w:webHidden/>
                <w:color w:val="000000" w:themeColor="text1"/>
              </w:rPr>
              <w:fldChar w:fldCharType="end"/>
            </w:r>
          </w:hyperlink>
        </w:p>
        <w:p w14:paraId="1F92AA6A" w14:textId="16F11C38"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4"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15</w:t>
            </w:r>
            <w:r w:rsidR="00F36090" w:rsidRPr="00F36090">
              <w:rPr>
                <w:rFonts w:ascii="Arial" w:hAnsi="Arial" w:cs="Arial"/>
                <w:noProof/>
                <w:webHidden/>
                <w:color w:val="000000" w:themeColor="text1"/>
              </w:rPr>
              <w:fldChar w:fldCharType="end"/>
            </w:r>
          </w:hyperlink>
        </w:p>
        <w:p w14:paraId="58A0664B" w14:textId="0081CFB1"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5"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16</w:t>
            </w:r>
            <w:r w:rsidR="00F36090" w:rsidRPr="00F36090">
              <w:rPr>
                <w:rFonts w:ascii="Arial" w:hAnsi="Arial" w:cs="Arial"/>
                <w:noProof/>
                <w:webHidden/>
                <w:color w:val="000000" w:themeColor="text1"/>
              </w:rPr>
              <w:fldChar w:fldCharType="end"/>
            </w:r>
          </w:hyperlink>
        </w:p>
        <w:p w14:paraId="1C813785" w14:textId="77F7FBF4"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6"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16</w:t>
            </w:r>
            <w:r w:rsidR="00F36090" w:rsidRPr="00F36090">
              <w:rPr>
                <w:rFonts w:ascii="Arial" w:hAnsi="Arial" w:cs="Arial"/>
                <w:noProof/>
                <w:webHidden/>
                <w:color w:val="000000" w:themeColor="text1"/>
              </w:rPr>
              <w:fldChar w:fldCharType="end"/>
            </w:r>
          </w:hyperlink>
        </w:p>
        <w:p w14:paraId="243BAEDA" w14:textId="6253C5F5"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7"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16</w:t>
            </w:r>
            <w:r w:rsidR="00F36090" w:rsidRPr="00F36090">
              <w:rPr>
                <w:rFonts w:ascii="Arial" w:hAnsi="Arial" w:cs="Arial"/>
                <w:noProof/>
                <w:webHidden/>
                <w:color w:val="000000" w:themeColor="text1"/>
              </w:rPr>
              <w:fldChar w:fldCharType="end"/>
            </w:r>
          </w:hyperlink>
        </w:p>
        <w:p w14:paraId="20AFAA41" w14:textId="61041346"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8"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16</w:t>
            </w:r>
            <w:r w:rsidR="00F36090" w:rsidRPr="00F36090">
              <w:rPr>
                <w:rFonts w:ascii="Arial" w:hAnsi="Arial" w:cs="Arial"/>
                <w:noProof/>
                <w:webHidden/>
                <w:color w:val="000000" w:themeColor="text1"/>
              </w:rPr>
              <w:fldChar w:fldCharType="end"/>
            </w:r>
          </w:hyperlink>
        </w:p>
        <w:p w14:paraId="0E2336EA" w14:textId="479B4D5F"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09"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_Toc133858609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16</w:t>
            </w:r>
            <w:r w:rsidR="00F36090" w:rsidRPr="00F36090">
              <w:rPr>
                <w:rFonts w:ascii="Arial" w:hAnsi="Arial" w:cs="Arial"/>
                <w:noProof/>
                <w:webHidden/>
                <w:color w:val="000000" w:themeColor="text1"/>
              </w:rPr>
              <w:fldChar w:fldCharType="end"/>
            </w:r>
          </w:hyperlink>
        </w:p>
        <w:p w14:paraId="77FE646E" w14:textId="4E902F43"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10" w:history="1">
            <w:r w:rsidR="00F36090" w:rsidRPr="00F36090">
              <w:rPr>
                <w:rStyle w:val="Hyperlink"/>
                <w:rFonts w:ascii="Arial" w:hAnsi="Arial" w:cs="Arial"/>
                <w:noProof/>
                <w:color w:val="000000" w:themeColor="text1"/>
              </w:rPr>
              <w:t>Week 5</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17</w:t>
            </w:r>
            <w:r w:rsidR="00F36090" w:rsidRPr="00F36090">
              <w:rPr>
                <w:rFonts w:ascii="Arial" w:hAnsi="Arial" w:cs="Arial"/>
                <w:noProof/>
                <w:webHidden/>
                <w:color w:val="000000" w:themeColor="text1"/>
              </w:rPr>
              <w:fldChar w:fldCharType="end"/>
            </w:r>
          </w:hyperlink>
        </w:p>
        <w:p w14:paraId="755FBD5A" w14:textId="0AD9B4C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1"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17</w:t>
            </w:r>
            <w:r w:rsidR="00F36090" w:rsidRPr="00F36090">
              <w:rPr>
                <w:rFonts w:ascii="Arial" w:hAnsi="Arial" w:cs="Arial"/>
                <w:noProof/>
                <w:webHidden/>
                <w:color w:val="000000" w:themeColor="text1"/>
              </w:rPr>
              <w:fldChar w:fldCharType="end"/>
            </w:r>
          </w:hyperlink>
        </w:p>
        <w:p w14:paraId="74F02D63" w14:textId="2AACDA3A"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2"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17</w:t>
            </w:r>
            <w:r w:rsidR="00F36090" w:rsidRPr="00F36090">
              <w:rPr>
                <w:rFonts w:ascii="Arial" w:hAnsi="Arial" w:cs="Arial"/>
                <w:noProof/>
                <w:webHidden/>
                <w:color w:val="000000" w:themeColor="text1"/>
              </w:rPr>
              <w:fldChar w:fldCharType="end"/>
            </w:r>
          </w:hyperlink>
        </w:p>
        <w:p w14:paraId="3D0A2D5F" w14:textId="6944C705"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3"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17</w:t>
            </w:r>
            <w:r w:rsidR="00F36090" w:rsidRPr="00F36090">
              <w:rPr>
                <w:rFonts w:ascii="Arial" w:hAnsi="Arial" w:cs="Arial"/>
                <w:noProof/>
                <w:webHidden/>
                <w:color w:val="000000" w:themeColor="text1"/>
              </w:rPr>
              <w:fldChar w:fldCharType="end"/>
            </w:r>
          </w:hyperlink>
        </w:p>
        <w:p w14:paraId="4A7B5979" w14:textId="5FF9162D"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4"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17</w:t>
            </w:r>
            <w:r w:rsidR="00F36090" w:rsidRPr="00F36090">
              <w:rPr>
                <w:rFonts w:ascii="Arial" w:hAnsi="Arial" w:cs="Arial"/>
                <w:noProof/>
                <w:webHidden/>
                <w:color w:val="000000" w:themeColor="text1"/>
              </w:rPr>
              <w:fldChar w:fldCharType="end"/>
            </w:r>
          </w:hyperlink>
        </w:p>
        <w:p w14:paraId="79244721" w14:textId="07AE91C8"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5"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18</w:t>
            </w:r>
            <w:r w:rsidR="00F36090" w:rsidRPr="00F36090">
              <w:rPr>
                <w:rFonts w:ascii="Arial" w:hAnsi="Arial" w:cs="Arial"/>
                <w:noProof/>
                <w:webHidden/>
                <w:color w:val="000000" w:themeColor="text1"/>
              </w:rPr>
              <w:fldChar w:fldCharType="end"/>
            </w:r>
          </w:hyperlink>
        </w:p>
        <w:p w14:paraId="7FC9A476" w14:textId="655454C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6"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18</w:t>
            </w:r>
            <w:r w:rsidR="00F36090" w:rsidRPr="00F36090">
              <w:rPr>
                <w:rFonts w:ascii="Arial" w:hAnsi="Arial" w:cs="Arial"/>
                <w:noProof/>
                <w:webHidden/>
                <w:color w:val="000000" w:themeColor="text1"/>
              </w:rPr>
              <w:fldChar w:fldCharType="end"/>
            </w:r>
          </w:hyperlink>
        </w:p>
        <w:p w14:paraId="75B73D39" w14:textId="2449E734"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17" w:history="1">
            <w:r w:rsidR="00F36090" w:rsidRPr="00F36090">
              <w:rPr>
                <w:rStyle w:val="Hyperlink"/>
                <w:rFonts w:ascii="Arial" w:hAnsi="Arial" w:cs="Arial"/>
                <w:noProof/>
                <w:color w:val="000000" w:themeColor="text1"/>
              </w:rPr>
              <w:t>Week 6</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18</w:t>
            </w:r>
            <w:r w:rsidR="00F36090" w:rsidRPr="00F36090">
              <w:rPr>
                <w:rFonts w:ascii="Arial" w:hAnsi="Arial" w:cs="Arial"/>
                <w:noProof/>
                <w:webHidden/>
                <w:color w:val="000000" w:themeColor="text1"/>
              </w:rPr>
              <w:fldChar w:fldCharType="end"/>
            </w:r>
          </w:hyperlink>
        </w:p>
        <w:p w14:paraId="11B4A560" w14:textId="63228933"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8"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18</w:t>
            </w:r>
            <w:r w:rsidR="00F36090" w:rsidRPr="00F36090">
              <w:rPr>
                <w:rFonts w:ascii="Arial" w:hAnsi="Arial" w:cs="Arial"/>
                <w:noProof/>
                <w:webHidden/>
                <w:color w:val="000000" w:themeColor="text1"/>
              </w:rPr>
              <w:fldChar w:fldCharType="end"/>
            </w:r>
          </w:hyperlink>
        </w:p>
        <w:p w14:paraId="5A391C7B" w14:textId="0866801E"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19"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_Toc133858619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5C0674E5" w14:textId="431CDA6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0"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7EBF69B4" w14:textId="54B6BDF6"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1"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1047098B" w14:textId="5150F4E3"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2"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1045C362" w14:textId="1751184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3"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5F654EAE" w14:textId="0EA6460A"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24" w:history="1">
            <w:r w:rsidR="00F36090" w:rsidRPr="00F36090">
              <w:rPr>
                <w:rStyle w:val="Hyperlink"/>
                <w:rFonts w:ascii="Arial" w:hAnsi="Arial" w:cs="Arial"/>
                <w:noProof/>
                <w:color w:val="000000" w:themeColor="text1"/>
              </w:rPr>
              <w:t>Week 7</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19</w:t>
            </w:r>
            <w:r w:rsidR="00F36090" w:rsidRPr="00F36090">
              <w:rPr>
                <w:rFonts w:ascii="Arial" w:hAnsi="Arial" w:cs="Arial"/>
                <w:noProof/>
                <w:webHidden/>
                <w:color w:val="000000" w:themeColor="text1"/>
              </w:rPr>
              <w:fldChar w:fldCharType="end"/>
            </w:r>
          </w:hyperlink>
        </w:p>
        <w:p w14:paraId="4C885F5F" w14:textId="075F9CD7"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5"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20</w:t>
            </w:r>
            <w:r w:rsidR="00F36090" w:rsidRPr="00F36090">
              <w:rPr>
                <w:rFonts w:ascii="Arial" w:hAnsi="Arial" w:cs="Arial"/>
                <w:noProof/>
                <w:webHidden/>
                <w:color w:val="000000" w:themeColor="text1"/>
              </w:rPr>
              <w:fldChar w:fldCharType="end"/>
            </w:r>
          </w:hyperlink>
        </w:p>
        <w:p w14:paraId="26BFAA83" w14:textId="679CF76E"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6"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20</w:t>
            </w:r>
            <w:r w:rsidR="00F36090" w:rsidRPr="00F36090">
              <w:rPr>
                <w:rFonts w:ascii="Arial" w:hAnsi="Arial" w:cs="Arial"/>
                <w:noProof/>
                <w:webHidden/>
                <w:color w:val="000000" w:themeColor="text1"/>
              </w:rPr>
              <w:fldChar w:fldCharType="end"/>
            </w:r>
          </w:hyperlink>
        </w:p>
        <w:p w14:paraId="21FD25C1" w14:textId="5993A5E5"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7"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20</w:t>
            </w:r>
            <w:r w:rsidR="00F36090" w:rsidRPr="00F36090">
              <w:rPr>
                <w:rFonts w:ascii="Arial" w:hAnsi="Arial" w:cs="Arial"/>
                <w:noProof/>
                <w:webHidden/>
                <w:color w:val="000000" w:themeColor="text1"/>
              </w:rPr>
              <w:fldChar w:fldCharType="end"/>
            </w:r>
          </w:hyperlink>
        </w:p>
        <w:p w14:paraId="079E1F81" w14:textId="6FB44985"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8"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20</w:t>
            </w:r>
            <w:r w:rsidR="00F36090" w:rsidRPr="00F36090">
              <w:rPr>
                <w:rFonts w:ascii="Arial" w:hAnsi="Arial" w:cs="Arial"/>
                <w:noProof/>
                <w:webHidden/>
                <w:color w:val="000000" w:themeColor="text1"/>
              </w:rPr>
              <w:fldChar w:fldCharType="end"/>
            </w:r>
          </w:hyperlink>
        </w:p>
        <w:p w14:paraId="582B48CA" w14:textId="1C42A512"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29"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_Toc133858629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20</w:t>
            </w:r>
            <w:r w:rsidR="00F36090" w:rsidRPr="00F36090">
              <w:rPr>
                <w:rFonts w:ascii="Arial" w:hAnsi="Arial" w:cs="Arial"/>
                <w:noProof/>
                <w:webHidden/>
                <w:color w:val="000000" w:themeColor="text1"/>
              </w:rPr>
              <w:fldChar w:fldCharType="end"/>
            </w:r>
          </w:hyperlink>
        </w:p>
        <w:p w14:paraId="0F945EAD" w14:textId="3877FFEB"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0"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4A00DEE6" w14:textId="4B941869"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31" w:history="1">
            <w:r w:rsidR="00F36090" w:rsidRPr="00F36090">
              <w:rPr>
                <w:rStyle w:val="Hyperlink"/>
                <w:rFonts w:ascii="Arial" w:hAnsi="Arial" w:cs="Arial"/>
                <w:noProof/>
                <w:color w:val="000000" w:themeColor="text1"/>
              </w:rPr>
              <w:t>Week 8</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1E740568" w14:textId="48FEFF37"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2"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6400372D" w14:textId="69C0F90A"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3"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7751B5BA" w14:textId="5D8C8872"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4"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14B58E7E" w14:textId="170EB22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5"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14283D3C" w14:textId="0113AFE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6"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21</w:t>
            </w:r>
            <w:r w:rsidR="00F36090" w:rsidRPr="00F36090">
              <w:rPr>
                <w:rFonts w:ascii="Arial" w:hAnsi="Arial" w:cs="Arial"/>
                <w:noProof/>
                <w:webHidden/>
                <w:color w:val="000000" w:themeColor="text1"/>
              </w:rPr>
              <w:fldChar w:fldCharType="end"/>
            </w:r>
          </w:hyperlink>
        </w:p>
        <w:p w14:paraId="66C1E8E2" w14:textId="498AE594"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7"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381007E2" w14:textId="4C293973"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38" w:history="1">
            <w:r w:rsidR="00F36090" w:rsidRPr="00F36090">
              <w:rPr>
                <w:rStyle w:val="Hyperlink"/>
                <w:rFonts w:ascii="Arial" w:hAnsi="Arial" w:cs="Arial"/>
                <w:noProof/>
                <w:color w:val="000000" w:themeColor="text1"/>
              </w:rPr>
              <w:t>Week 9</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5A0B4483" w14:textId="2D9A6CF8"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39" w:history="1">
            <w:r w:rsidR="00F36090" w:rsidRPr="00F36090">
              <w:rPr>
                <w:rStyle w:val="Hyperlink"/>
                <w:rFonts w:ascii="Arial" w:hAnsi="Arial" w:cs="Arial"/>
                <w:noProof/>
                <w:color w:val="000000" w:themeColor="text1"/>
                <w:lang w:val="en-US"/>
              </w:rPr>
              <w:t>Description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_Toc133858639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7D504681" w14:textId="4C0ACE08"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40" w:history="1">
            <w:r w:rsidR="00F36090" w:rsidRPr="00F36090">
              <w:rPr>
                <w:rStyle w:val="Hyperlink"/>
                <w:rFonts w:ascii="Arial" w:hAnsi="Arial" w:cs="Arial"/>
                <w:noProof/>
                <w:color w:val="000000" w:themeColor="text1"/>
                <w:lang w:val="en-US"/>
              </w:rPr>
              <w:t>Feelings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_Toc133858640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0BADB8CE" w14:textId="661085E2"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41" w:history="1">
            <w:r w:rsidR="00F36090" w:rsidRPr="00F36090">
              <w:rPr>
                <w:rStyle w:val="Hyperlink"/>
                <w:rFonts w:ascii="Arial" w:hAnsi="Arial" w:cs="Arial"/>
                <w:noProof/>
                <w:color w:val="000000" w:themeColor="text1"/>
                <w:lang w:val="en-US"/>
              </w:rPr>
              <w:t>Evaluation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_Toc133858641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229766B8" w14:textId="7E766970"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42" w:history="1">
            <w:r w:rsidR="00F36090" w:rsidRPr="00F36090">
              <w:rPr>
                <w:rStyle w:val="Hyperlink"/>
                <w:rFonts w:ascii="Arial" w:hAnsi="Arial" w:cs="Arial"/>
                <w:noProof/>
                <w:color w:val="000000" w:themeColor="text1"/>
                <w:lang w:val="en-US"/>
              </w:rPr>
              <w:t>Analysis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_Toc133858642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22</w:t>
            </w:r>
            <w:r w:rsidR="00F36090" w:rsidRPr="00F36090">
              <w:rPr>
                <w:rFonts w:ascii="Arial" w:hAnsi="Arial" w:cs="Arial"/>
                <w:noProof/>
                <w:webHidden/>
                <w:color w:val="000000" w:themeColor="text1"/>
              </w:rPr>
              <w:fldChar w:fldCharType="end"/>
            </w:r>
          </w:hyperlink>
        </w:p>
        <w:p w14:paraId="254C56F2" w14:textId="6DF49829"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43" w:history="1">
            <w:r w:rsidR="00F36090" w:rsidRPr="00F36090">
              <w:rPr>
                <w:rStyle w:val="Hyperlink"/>
                <w:rFonts w:ascii="Arial" w:hAnsi="Arial" w:cs="Arial"/>
                <w:noProof/>
                <w:color w:val="000000" w:themeColor="text1"/>
                <w:lang w:val="en-US"/>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_Toc133858643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23</w:t>
            </w:r>
            <w:r w:rsidR="00F36090" w:rsidRPr="00F36090">
              <w:rPr>
                <w:rFonts w:ascii="Arial" w:hAnsi="Arial" w:cs="Arial"/>
                <w:noProof/>
                <w:webHidden/>
                <w:color w:val="000000" w:themeColor="text1"/>
              </w:rPr>
              <w:fldChar w:fldCharType="end"/>
            </w:r>
          </w:hyperlink>
        </w:p>
        <w:p w14:paraId="7CB03AEE" w14:textId="15DB270B" w:rsidR="00F36090" w:rsidRPr="00F36090" w:rsidRDefault="00000000" w:rsidP="00F36090">
          <w:pPr>
            <w:pStyle w:val="TOC3"/>
            <w:tabs>
              <w:tab w:val="right" w:leader="dot" w:pos="9016"/>
            </w:tabs>
            <w:spacing w:line="360" w:lineRule="auto"/>
            <w:rPr>
              <w:rFonts w:ascii="Arial" w:hAnsi="Arial" w:cs="Arial"/>
              <w:noProof/>
              <w:color w:val="000000" w:themeColor="text1"/>
            </w:rPr>
          </w:pPr>
          <w:hyperlink w:anchor="_Toc133858644" w:history="1">
            <w:r w:rsidR="00F36090" w:rsidRPr="00F36090">
              <w:rPr>
                <w:rStyle w:val="Hyperlink"/>
                <w:rFonts w:ascii="Arial" w:hAnsi="Arial" w:cs="Arial"/>
                <w:noProof/>
                <w:color w:val="000000" w:themeColor="text1"/>
                <w:lang w:val="en-US"/>
              </w:rPr>
              <w:t>Action Plan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_Toc133858644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23</w:t>
            </w:r>
            <w:r w:rsidR="00F36090" w:rsidRPr="00F36090">
              <w:rPr>
                <w:rFonts w:ascii="Arial" w:hAnsi="Arial" w:cs="Arial"/>
                <w:noProof/>
                <w:webHidden/>
                <w:color w:val="000000" w:themeColor="text1"/>
              </w:rPr>
              <w:fldChar w:fldCharType="end"/>
            </w:r>
          </w:hyperlink>
        </w:p>
        <w:p w14:paraId="0FD1C56F" w14:textId="1D7F121B"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45" w:history="1">
            <w:r w:rsidR="00F36090" w:rsidRPr="00F36090">
              <w:rPr>
                <w:rStyle w:val="Hyperlink"/>
                <w:rFonts w:ascii="Arial" w:hAnsi="Arial" w:cs="Arial"/>
                <w:noProof/>
                <w:color w:val="000000" w:themeColor="text1"/>
              </w:rPr>
              <w:t>Conclusion</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_Toc133858645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23</w:t>
            </w:r>
            <w:r w:rsidR="00F36090" w:rsidRPr="00F36090">
              <w:rPr>
                <w:rFonts w:ascii="Arial" w:hAnsi="Arial" w:cs="Arial"/>
                <w:noProof/>
                <w:webHidden/>
                <w:color w:val="000000" w:themeColor="text1"/>
              </w:rPr>
              <w:fldChar w:fldCharType="end"/>
            </w:r>
          </w:hyperlink>
        </w:p>
        <w:p w14:paraId="7D8FE84C" w14:textId="578CF98A" w:rsidR="00F36090" w:rsidRPr="00F36090" w:rsidRDefault="00000000" w:rsidP="00F36090">
          <w:pPr>
            <w:pStyle w:val="TOC1"/>
            <w:tabs>
              <w:tab w:val="right" w:leader="dot" w:pos="9016"/>
            </w:tabs>
            <w:spacing w:line="360" w:lineRule="auto"/>
            <w:rPr>
              <w:rFonts w:ascii="Arial" w:hAnsi="Arial" w:cs="Arial"/>
              <w:noProof/>
              <w:color w:val="000000" w:themeColor="text1"/>
            </w:rPr>
          </w:pPr>
          <w:hyperlink w:anchor="_Toc133858646" w:history="1">
            <w:r w:rsidR="00F36090" w:rsidRPr="00F36090">
              <w:rPr>
                <w:rStyle w:val="Hyperlink"/>
                <w:rFonts w:ascii="Arial" w:hAnsi="Arial" w:cs="Arial"/>
                <w:noProof/>
                <w:color w:val="000000" w:themeColor="text1"/>
                <w:lang w:val="en-US"/>
              </w:rPr>
              <w:t>References</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_Toc133858646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23</w:t>
            </w:r>
            <w:r w:rsidR="00F36090" w:rsidRPr="00F36090">
              <w:rPr>
                <w:rFonts w:ascii="Arial" w:hAnsi="Arial" w:cs="Arial"/>
                <w:noProof/>
                <w:webHidden/>
                <w:color w:val="000000" w:themeColor="text1"/>
              </w:rPr>
              <w:fldChar w:fldCharType="end"/>
            </w:r>
          </w:hyperlink>
        </w:p>
        <w:p w14:paraId="14CF9590" w14:textId="0953499B"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47" w:history="1">
            <w:r w:rsidR="00F36090" w:rsidRPr="00F36090">
              <w:rPr>
                <w:rStyle w:val="Hyperlink"/>
                <w:rFonts w:ascii="Arial" w:hAnsi="Arial" w:cs="Arial"/>
                <w:noProof/>
                <w:color w:val="000000" w:themeColor="text1"/>
              </w:rPr>
              <w:t>Report references (Task One)</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_Toc133858647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23</w:t>
            </w:r>
            <w:r w:rsidR="00F36090" w:rsidRPr="00F36090">
              <w:rPr>
                <w:rFonts w:ascii="Arial" w:hAnsi="Arial" w:cs="Arial"/>
                <w:noProof/>
                <w:webHidden/>
                <w:color w:val="000000" w:themeColor="text1"/>
              </w:rPr>
              <w:fldChar w:fldCharType="end"/>
            </w:r>
          </w:hyperlink>
        </w:p>
        <w:p w14:paraId="7AA962CA" w14:textId="13FFAB90" w:rsidR="00F36090" w:rsidRPr="00F36090" w:rsidRDefault="00000000" w:rsidP="00F36090">
          <w:pPr>
            <w:pStyle w:val="TOC2"/>
            <w:tabs>
              <w:tab w:val="right" w:leader="dot" w:pos="9016"/>
            </w:tabs>
            <w:spacing w:line="360" w:lineRule="auto"/>
            <w:rPr>
              <w:rFonts w:ascii="Arial" w:hAnsi="Arial" w:cs="Arial"/>
              <w:noProof/>
              <w:color w:val="000000" w:themeColor="text1"/>
            </w:rPr>
          </w:pPr>
          <w:hyperlink w:anchor="_Toc133858648" w:history="1">
            <w:r w:rsidR="00F36090" w:rsidRPr="00F36090">
              <w:rPr>
                <w:rStyle w:val="Hyperlink"/>
                <w:rFonts w:ascii="Arial" w:hAnsi="Arial" w:cs="Arial"/>
                <w:noProof/>
                <w:color w:val="000000" w:themeColor="text1"/>
              </w:rPr>
              <w:t>Reflection references (Task Two)</w:t>
            </w:r>
            <w:r w:rsidR="00F36090" w:rsidRPr="00F36090">
              <w:rPr>
                <w:rFonts w:ascii="Arial" w:hAnsi="Arial" w:cs="Arial"/>
                <w:noProof/>
                <w:webHidden/>
                <w:color w:val="000000" w:themeColor="text1"/>
              </w:rPr>
              <w:tab/>
            </w:r>
            <w:r w:rsidR="00F36090" w:rsidRPr="00F36090">
              <w:rPr>
                <w:rFonts w:ascii="Arial" w:hAnsi="Arial" w:cs="Arial"/>
                <w:noProof/>
                <w:webHidden/>
                <w:color w:val="000000" w:themeColor="text1"/>
              </w:rPr>
              <w:fldChar w:fldCharType="begin"/>
            </w:r>
            <w:r w:rsidR="00F36090" w:rsidRPr="00F36090">
              <w:rPr>
                <w:rFonts w:ascii="Arial" w:hAnsi="Arial" w:cs="Arial"/>
                <w:noProof/>
                <w:webHidden/>
                <w:color w:val="000000" w:themeColor="text1"/>
              </w:rPr>
              <w:instrText xml:space="preserve"> PAGEREF _Toc133858648 \h </w:instrText>
            </w:r>
            <w:r w:rsidR="00F36090" w:rsidRPr="00F36090">
              <w:rPr>
                <w:rFonts w:ascii="Arial" w:hAnsi="Arial" w:cs="Arial"/>
                <w:noProof/>
                <w:webHidden/>
                <w:color w:val="000000" w:themeColor="text1"/>
              </w:rPr>
            </w:r>
            <w:r w:rsidR="00F36090" w:rsidRPr="00F36090">
              <w:rPr>
                <w:rFonts w:ascii="Arial" w:hAnsi="Arial" w:cs="Arial"/>
                <w:noProof/>
                <w:webHidden/>
                <w:color w:val="000000" w:themeColor="text1"/>
              </w:rPr>
              <w:fldChar w:fldCharType="separate"/>
            </w:r>
            <w:r w:rsidR="00F36090">
              <w:rPr>
                <w:rFonts w:ascii="Arial" w:hAnsi="Arial" w:cs="Arial"/>
                <w:noProof/>
                <w:webHidden/>
                <w:color w:val="000000" w:themeColor="text1"/>
              </w:rPr>
              <w:t>26</w:t>
            </w:r>
            <w:r w:rsidR="00F36090" w:rsidRPr="00F36090">
              <w:rPr>
                <w:rFonts w:ascii="Arial" w:hAnsi="Arial" w:cs="Arial"/>
                <w:noProof/>
                <w:webHidden/>
                <w:color w:val="000000" w:themeColor="text1"/>
              </w:rPr>
              <w:fldChar w:fldCharType="end"/>
            </w:r>
          </w:hyperlink>
        </w:p>
        <w:p w14:paraId="2A002FBB" w14:textId="4CA842B9" w:rsidR="00F36090" w:rsidRDefault="00F36090" w:rsidP="00F36090">
          <w:pPr>
            <w:spacing w:line="360" w:lineRule="auto"/>
          </w:pPr>
          <w:r w:rsidRPr="00F36090">
            <w:rPr>
              <w:rFonts w:ascii="Arial" w:hAnsi="Arial" w:cs="Arial"/>
              <w:b/>
              <w:bCs/>
              <w:noProof/>
              <w:color w:val="000000" w:themeColor="text1"/>
            </w:rPr>
            <w:fldChar w:fldCharType="end"/>
          </w:r>
        </w:p>
      </w:sdtContent>
    </w:sdt>
    <w:p w14:paraId="7624581A" w14:textId="293694D3" w:rsidR="00F36090" w:rsidRDefault="00F36090">
      <w:pPr>
        <w:rPr>
          <w:rFonts w:ascii="Arial" w:eastAsiaTheme="majorEastAsia" w:hAnsi="Arial" w:cs="Arial"/>
          <w:color w:val="000000" w:themeColor="text1"/>
          <w:sz w:val="32"/>
          <w:szCs w:val="32"/>
          <w:lang w:val="en-US"/>
        </w:rPr>
      </w:pPr>
      <w:r>
        <w:rPr>
          <w:rFonts w:ascii="Arial" w:eastAsiaTheme="majorEastAsia" w:hAnsi="Arial" w:cs="Arial"/>
          <w:color w:val="000000" w:themeColor="text1"/>
          <w:sz w:val="32"/>
          <w:szCs w:val="32"/>
          <w:lang w:val="en-US"/>
        </w:rPr>
        <w:br w:type="page"/>
      </w:r>
    </w:p>
    <w:p w14:paraId="2DF81D19" w14:textId="77777777" w:rsidR="00F36090" w:rsidRDefault="00F36090">
      <w:pPr>
        <w:rPr>
          <w:rFonts w:ascii="Arial" w:eastAsiaTheme="majorEastAsia" w:hAnsi="Arial" w:cs="Arial"/>
          <w:color w:val="000000" w:themeColor="text1"/>
          <w:sz w:val="32"/>
          <w:szCs w:val="32"/>
          <w:lang w:val="en-US"/>
        </w:rPr>
      </w:pPr>
    </w:p>
    <w:p w14:paraId="5DB5B302" w14:textId="4050C863" w:rsidR="0089399E" w:rsidRPr="005F6F02" w:rsidRDefault="0089399E" w:rsidP="002548D6">
      <w:pPr>
        <w:pStyle w:val="Heading1"/>
        <w:spacing w:line="360" w:lineRule="auto"/>
        <w:rPr>
          <w:rFonts w:ascii="Arial" w:hAnsi="Arial" w:cs="Arial"/>
          <w:color w:val="000000" w:themeColor="text1"/>
          <w:lang w:val="en-US"/>
        </w:rPr>
      </w:pPr>
      <w:bookmarkStart w:id="0" w:name="_Toc133858570"/>
      <w:r w:rsidRPr="005F6F02">
        <w:rPr>
          <w:rFonts w:ascii="Arial" w:hAnsi="Arial" w:cs="Arial"/>
          <w:color w:val="000000" w:themeColor="text1"/>
          <w:lang w:val="en-US"/>
        </w:rPr>
        <w:t>Report – Task 1</w:t>
      </w:r>
      <w:bookmarkEnd w:id="0"/>
    </w:p>
    <w:p w14:paraId="5BD744D4" w14:textId="77777777" w:rsidR="00C33BA6" w:rsidRPr="005F6F02" w:rsidRDefault="00C33BA6" w:rsidP="002548D6">
      <w:pPr>
        <w:spacing w:line="360" w:lineRule="auto"/>
        <w:jc w:val="both"/>
        <w:rPr>
          <w:rFonts w:ascii="Arial" w:hAnsi="Arial" w:cs="Arial"/>
          <w:lang w:val="en-US"/>
        </w:rPr>
      </w:pPr>
    </w:p>
    <w:p w14:paraId="61A48F7C" w14:textId="0C02F001" w:rsidR="00C33BA6" w:rsidRPr="005F6F02" w:rsidRDefault="00C33BA6" w:rsidP="002548D6">
      <w:pPr>
        <w:pStyle w:val="Heading2"/>
        <w:spacing w:line="360" w:lineRule="auto"/>
        <w:rPr>
          <w:color w:val="000000" w:themeColor="text1"/>
          <w:sz w:val="28"/>
          <w:szCs w:val="28"/>
          <w:lang w:val="en-US"/>
        </w:rPr>
      </w:pPr>
      <w:bookmarkStart w:id="1" w:name="_Toc133858571"/>
      <w:r w:rsidRPr="005F6F02">
        <w:rPr>
          <w:color w:val="000000" w:themeColor="text1"/>
          <w:sz w:val="28"/>
          <w:szCs w:val="28"/>
          <w:lang w:val="en-US"/>
        </w:rPr>
        <w:t>Executive Summary</w:t>
      </w:r>
      <w:bookmarkEnd w:id="1"/>
    </w:p>
    <w:p w14:paraId="5D95CAF2" w14:textId="77777777" w:rsidR="00CE3779" w:rsidRPr="005F6F02" w:rsidRDefault="00CE3779" w:rsidP="002548D6">
      <w:pPr>
        <w:spacing w:line="360" w:lineRule="auto"/>
        <w:jc w:val="both"/>
        <w:rPr>
          <w:rFonts w:ascii="Arial" w:hAnsi="Arial" w:cs="Arial"/>
          <w:lang w:val="en-US"/>
        </w:rPr>
      </w:pPr>
    </w:p>
    <w:p w14:paraId="6E2211DB" w14:textId="34DBEAE1" w:rsidR="00CE3779" w:rsidRPr="005F6F02" w:rsidRDefault="00C33BA6" w:rsidP="002548D6">
      <w:pPr>
        <w:spacing w:line="360" w:lineRule="auto"/>
        <w:jc w:val="both"/>
        <w:rPr>
          <w:rFonts w:ascii="Arial" w:hAnsi="Arial" w:cs="Arial"/>
          <w:lang w:val="en-US"/>
        </w:rPr>
      </w:pPr>
      <w:r w:rsidRPr="005F6F02">
        <w:rPr>
          <w:rFonts w:ascii="Arial" w:hAnsi="Arial" w:cs="Arial"/>
          <w:lang w:val="en-US"/>
        </w:rPr>
        <w:t>This report focuses on analyzing how Beliefs, Values and attitudes can influence and affect workplace environments. It also aims to analyze how two different man</w:t>
      </w:r>
      <w:r w:rsidR="00CE3779" w:rsidRPr="005F6F02">
        <w:rPr>
          <w:rFonts w:ascii="Arial" w:hAnsi="Arial" w:cs="Arial"/>
          <w:lang w:val="en-US"/>
        </w:rPr>
        <w:t>agement theories can have an impact on such characteristics of the workplace and how they affect employee productivity.</w:t>
      </w:r>
    </w:p>
    <w:p w14:paraId="039D5017" w14:textId="4A23BB8C" w:rsidR="00AD0966" w:rsidRPr="005F6F02" w:rsidRDefault="00960296" w:rsidP="002548D6">
      <w:pPr>
        <w:spacing w:line="360" w:lineRule="auto"/>
        <w:jc w:val="both"/>
        <w:rPr>
          <w:rFonts w:ascii="Arial" w:hAnsi="Arial" w:cs="Arial"/>
          <w:lang w:val="en-US"/>
        </w:rPr>
      </w:pPr>
      <w:r w:rsidRPr="005F6F02">
        <w:rPr>
          <w:rFonts w:ascii="Arial" w:hAnsi="Arial" w:cs="Arial"/>
          <w:lang w:val="en-US"/>
        </w:rPr>
        <w:t xml:space="preserve">The author has chosen McDonald’s corporation to be analyzed due to the scale in which the company operates and the popularity of their restaurants around the world. The company is also traditional and has revolutionized the business market, originally by dividing processes </w:t>
      </w:r>
      <w:r w:rsidR="00AD0966" w:rsidRPr="005F6F02">
        <w:rPr>
          <w:rFonts w:ascii="Arial" w:hAnsi="Arial" w:cs="Arial"/>
          <w:lang w:val="en-US"/>
        </w:rPr>
        <w:t>into</w:t>
      </w:r>
      <w:r w:rsidRPr="005F6F02">
        <w:rPr>
          <w:rFonts w:ascii="Arial" w:hAnsi="Arial" w:cs="Arial"/>
          <w:lang w:val="en-US"/>
        </w:rPr>
        <w:t xml:space="preserve"> simple and repetitive tasks that could be done quickly and effectively</w:t>
      </w:r>
      <w:r w:rsidR="00AD0966" w:rsidRPr="005F6F02">
        <w:rPr>
          <w:rFonts w:ascii="Arial" w:hAnsi="Arial" w:cs="Arial"/>
          <w:lang w:val="en-US"/>
        </w:rPr>
        <w:t xml:space="preserve"> (Halford, 2020)</w:t>
      </w:r>
      <w:r w:rsidRPr="005F6F02">
        <w:rPr>
          <w:rFonts w:ascii="Arial" w:hAnsi="Arial" w:cs="Arial"/>
          <w:lang w:val="en-US"/>
        </w:rPr>
        <w:t>.</w:t>
      </w:r>
      <w:r w:rsidR="00AD0966" w:rsidRPr="005F6F02">
        <w:rPr>
          <w:rFonts w:ascii="Arial" w:hAnsi="Arial" w:cs="Arial"/>
          <w:lang w:val="en-US"/>
        </w:rPr>
        <w:t xml:space="preserve"> These processes will be discussed in this report as they relate to the Taylor Scientific Management Theory. The pandemic has also had an impact on the way the company views management, so this will also be discussed in this document.</w:t>
      </w:r>
    </w:p>
    <w:p w14:paraId="54378682" w14:textId="77777777" w:rsidR="00CE3779" w:rsidRPr="005F6F02" w:rsidRDefault="00CE3779" w:rsidP="002548D6">
      <w:pPr>
        <w:spacing w:line="360" w:lineRule="auto"/>
        <w:jc w:val="both"/>
        <w:rPr>
          <w:rFonts w:ascii="Arial" w:hAnsi="Arial" w:cs="Arial"/>
          <w:lang w:val="en-US"/>
        </w:rPr>
      </w:pPr>
    </w:p>
    <w:p w14:paraId="009E2A58" w14:textId="77777777" w:rsidR="0089399E" w:rsidRPr="005F6F02" w:rsidRDefault="0089399E" w:rsidP="002548D6">
      <w:pPr>
        <w:spacing w:line="360" w:lineRule="auto"/>
        <w:jc w:val="both"/>
        <w:rPr>
          <w:rFonts w:ascii="Arial" w:hAnsi="Arial" w:cs="Arial"/>
          <w:lang w:val="en-US"/>
        </w:rPr>
      </w:pPr>
    </w:p>
    <w:p w14:paraId="60C1CB19" w14:textId="4409F4DC" w:rsidR="0089399E" w:rsidRPr="005F6F02" w:rsidRDefault="0089399E" w:rsidP="002548D6">
      <w:pPr>
        <w:pStyle w:val="Heading2"/>
        <w:spacing w:line="360" w:lineRule="auto"/>
        <w:rPr>
          <w:color w:val="000000" w:themeColor="text1"/>
          <w:sz w:val="28"/>
          <w:szCs w:val="28"/>
        </w:rPr>
      </w:pPr>
      <w:bookmarkStart w:id="2" w:name="_Toc133858572"/>
      <w:r w:rsidRPr="005F6F02">
        <w:rPr>
          <w:color w:val="000000" w:themeColor="text1"/>
          <w:sz w:val="28"/>
          <w:szCs w:val="28"/>
        </w:rPr>
        <w:t>Organization Description and History</w:t>
      </w:r>
      <w:bookmarkEnd w:id="2"/>
    </w:p>
    <w:p w14:paraId="6F3023A2" w14:textId="77777777" w:rsidR="0089399E" w:rsidRPr="005F6F02" w:rsidRDefault="0089399E" w:rsidP="002548D6">
      <w:pPr>
        <w:spacing w:line="360" w:lineRule="auto"/>
        <w:jc w:val="both"/>
        <w:rPr>
          <w:rFonts w:ascii="Arial" w:hAnsi="Arial" w:cs="Arial"/>
          <w:lang w:val="en-US"/>
        </w:rPr>
      </w:pPr>
    </w:p>
    <w:p w14:paraId="706AB76C" w14:textId="34400729" w:rsidR="0089399E" w:rsidRPr="005F6F02" w:rsidRDefault="00872CD0" w:rsidP="002548D6">
      <w:pPr>
        <w:spacing w:line="360" w:lineRule="auto"/>
        <w:jc w:val="both"/>
        <w:rPr>
          <w:rFonts w:ascii="Arial" w:hAnsi="Arial" w:cs="Arial"/>
          <w:lang w:val="en-US"/>
        </w:rPr>
      </w:pPr>
      <w:r w:rsidRPr="005F6F02">
        <w:rPr>
          <w:rFonts w:ascii="Arial" w:hAnsi="Arial" w:cs="Arial"/>
          <w:lang w:val="en-US"/>
        </w:rPr>
        <w:t>McDonald’s is a popular chain of restaurants that is estimated to feed around 68 million people per day</w:t>
      </w:r>
      <w:r w:rsidR="00B522C7" w:rsidRPr="005F6F02">
        <w:rPr>
          <w:rFonts w:ascii="Arial" w:hAnsi="Arial" w:cs="Arial"/>
          <w:lang w:val="en-US"/>
        </w:rPr>
        <w:t xml:space="preserve"> and has around 761 thousand employees</w:t>
      </w:r>
      <w:r w:rsidRPr="005F6F02">
        <w:rPr>
          <w:rFonts w:ascii="Arial" w:hAnsi="Arial" w:cs="Arial"/>
          <w:lang w:val="en-US"/>
        </w:rPr>
        <w:t xml:space="preserve"> </w:t>
      </w:r>
      <w:r w:rsidR="00B522C7" w:rsidRPr="005F6F02">
        <w:rPr>
          <w:rFonts w:ascii="Arial" w:hAnsi="Arial" w:cs="Arial"/>
          <w:lang w:val="en-US"/>
        </w:rPr>
        <w:t xml:space="preserve">around the </w:t>
      </w:r>
      <w:r w:rsidRPr="005F6F02">
        <w:rPr>
          <w:rFonts w:ascii="Arial" w:hAnsi="Arial" w:cs="Arial"/>
          <w:lang w:val="en-US"/>
        </w:rPr>
        <w:t>world (</w:t>
      </w:r>
      <w:proofErr w:type="spellStart"/>
      <w:r w:rsidRPr="005F6F02">
        <w:rPr>
          <w:rFonts w:ascii="Arial" w:hAnsi="Arial" w:cs="Arial"/>
          <w:lang w:val="en-US"/>
        </w:rPr>
        <w:t>Lubin</w:t>
      </w:r>
      <w:proofErr w:type="spellEnd"/>
      <w:r w:rsidRPr="005F6F02">
        <w:rPr>
          <w:rFonts w:ascii="Arial" w:hAnsi="Arial" w:cs="Arial"/>
          <w:lang w:val="en-US"/>
        </w:rPr>
        <w:t xml:space="preserve">, 2012). It is run by McDonald’s Corp. and offers a menu of foods and drinks. The restaurant is famous for serving Burgers, wraps, and nuggets along with other types of fast-food options (Global Data, n.d.). </w:t>
      </w:r>
      <w:r w:rsidR="00B522C7" w:rsidRPr="005F6F02">
        <w:rPr>
          <w:rFonts w:ascii="Arial" w:hAnsi="Arial" w:cs="Arial"/>
          <w:lang w:val="en-US"/>
        </w:rPr>
        <w:t xml:space="preserve">The company also owns other brands: McMuffin, Big Mac, </w:t>
      </w:r>
      <w:proofErr w:type="spellStart"/>
      <w:r w:rsidR="00B522C7" w:rsidRPr="005F6F02">
        <w:rPr>
          <w:rFonts w:ascii="Arial" w:hAnsi="Arial" w:cs="Arial"/>
          <w:lang w:val="en-US"/>
        </w:rPr>
        <w:t>McFlurry</w:t>
      </w:r>
      <w:proofErr w:type="spellEnd"/>
      <w:r w:rsidR="00B522C7" w:rsidRPr="005F6F02">
        <w:rPr>
          <w:rFonts w:ascii="Arial" w:hAnsi="Arial" w:cs="Arial"/>
          <w:lang w:val="en-US"/>
        </w:rPr>
        <w:t xml:space="preserve"> and many others which are used to sell their products (Global Data, n.d.). The chain operates in most continents (Asia, Africa, Europe, Oceania and the Americas) and its main office is in the United States of America (Global Data, n.d.).</w:t>
      </w:r>
    </w:p>
    <w:p w14:paraId="71A027AB" w14:textId="12A3417C" w:rsidR="00B522C7" w:rsidRPr="005F6F02" w:rsidRDefault="00B522C7" w:rsidP="002548D6">
      <w:pPr>
        <w:spacing w:line="360" w:lineRule="auto"/>
        <w:jc w:val="both"/>
        <w:rPr>
          <w:rFonts w:ascii="Arial" w:hAnsi="Arial" w:cs="Arial"/>
          <w:lang w:val="en-US"/>
        </w:rPr>
      </w:pPr>
      <w:r w:rsidRPr="005F6F02">
        <w:rPr>
          <w:rFonts w:ascii="Arial" w:hAnsi="Arial" w:cs="Arial"/>
          <w:lang w:val="en-US"/>
        </w:rPr>
        <w:t>The history of the company starts with Dick and Mac McDonald, two brothers that were successful when building drive-in restaurants.</w:t>
      </w:r>
      <w:r w:rsidR="000A31B4" w:rsidRPr="005F6F02">
        <w:rPr>
          <w:rFonts w:ascii="Arial" w:hAnsi="Arial" w:cs="Arial"/>
          <w:lang w:val="en-US"/>
        </w:rPr>
        <w:t xml:space="preserve"> In 1948 they decided to release their “</w:t>
      </w:r>
      <w:proofErr w:type="spellStart"/>
      <w:r w:rsidR="000A31B4" w:rsidRPr="005F6F02">
        <w:rPr>
          <w:rFonts w:ascii="Arial" w:hAnsi="Arial" w:cs="Arial"/>
          <w:lang w:val="en-US"/>
        </w:rPr>
        <w:t>Speedee</w:t>
      </w:r>
      <w:proofErr w:type="spellEnd"/>
      <w:r w:rsidR="000A31B4" w:rsidRPr="005F6F02">
        <w:rPr>
          <w:rFonts w:ascii="Arial" w:hAnsi="Arial" w:cs="Arial"/>
          <w:lang w:val="en-US"/>
        </w:rPr>
        <w:t xml:space="preserve">” Service System, selling 15 cent hamburgers to the public, and after being </w:t>
      </w:r>
      <w:r w:rsidR="000A31B4" w:rsidRPr="005F6F02">
        <w:rPr>
          <w:rFonts w:ascii="Arial" w:hAnsi="Arial" w:cs="Arial"/>
          <w:lang w:val="en-US"/>
        </w:rPr>
        <w:lastRenderedPageBreak/>
        <w:t xml:space="preserve">successful, they franchised the company. Around that </w:t>
      </w:r>
      <w:r w:rsidR="00DD53B2" w:rsidRPr="005F6F02">
        <w:rPr>
          <w:rFonts w:ascii="Arial" w:hAnsi="Arial" w:cs="Arial"/>
          <w:lang w:val="en-US"/>
        </w:rPr>
        <w:t>time,</w:t>
      </w:r>
      <w:r w:rsidR="000A31B4" w:rsidRPr="005F6F02">
        <w:rPr>
          <w:rFonts w:ascii="Arial" w:hAnsi="Arial" w:cs="Arial"/>
          <w:lang w:val="en-US"/>
        </w:rPr>
        <w:t xml:space="preserve"> they have become popular and sold 14 franchises. In 1954, Ray </w:t>
      </w:r>
      <w:proofErr w:type="spellStart"/>
      <w:r w:rsidR="000A31B4" w:rsidRPr="005F6F02">
        <w:rPr>
          <w:rFonts w:ascii="Arial" w:hAnsi="Arial" w:cs="Arial"/>
          <w:lang w:val="en-US"/>
        </w:rPr>
        <w:t>Krok</w:t>
      </w:r>
      <w:proofErr w:type="spellEnd"/>
      <w:r w:rsidR="000A31B4" w:rsidRPr="005F6F02">
        <w:rPr>
          <w:rFonts w:ascii="Arial" w:hAnsi="Arial" w:cs="Arial"/>
          <w:lang w:val="en-US"/>
        </w:rPr>
        <w:t xml:space="preserve">, a milkshake blender distributor, paid a visit to the McDonalds brothers and this resulted in him being appointed as their franchise representative, leading to the first restaurant being opened by the brand </w:t>
      </w:r>
      <w:r w:rsidR="00DD53B2" w:rsidRPr="005F6F02">
        <w:rPr>
          <w:rFonts w:ascii="Arial" w:hAnsi="Arial" w:cs="Arial"/>
          <w:lang w:val="en-US"/>
        </w:rPr>
        <w:t xml:space="preserve">McDonald’s. </w:t>
      </w:r>
      <w:proofErr w:type="spellStart"/>
      <w:r w:rsidR="00DD53B2" w:rsidRPr="005F6F02">
        <w:rPr>
          <w:rFonts w:ascii="Arial" w:hAnsi="Arial" w:cs="Arial"/>
          <w:lang w:val="en-US"/>
        </w:rPr>
        <w:t>Krok</w:t>
      </w:r>
      <w:proofErr w:type="spellEnd"/>
      <w:r w:rsidR="00DD53B2" w:rsidRPr="005F6F02">
        <w:rPr>
          <w:rFonts w:ascii="Arial" w:hAnsi="Arial" w:cs="Arial"/>
          <w:lang w:val="en-US"/>
        </w:rPr>
        <w:t xml:space="preserve"> then acquired the rights to the brother’s business in 1961 and proceeded to expand the brand throughout the world. MacDonald’s now has over 36 thousand restaurants divided into 100 different countries (McDonalds Corporate, n.d.)</w:t>
      </w:r>
      <w:r w:rsidR="00D415AA" w:rsidRPr="005F6F02">
        <w:rPr>
          <w:rFonts w:ascii="Arial" w:hAnsi="Arial" w:cs="Arial"/>
          <w:lang w:val="en-US"/>
        </w:rPr>
        <w:t>.</w:t>
      </w:r>
    </w:p>
    <w:p w14:paraId="32E68929" w14:textId="4CBE575D" w:rsidR="00D415AA" w:rsidRPr="005F6F02" w:rsidRDefault="00D415AA" w:rsidP="002548D6">
      <w:pPr>
        <w:spacing w:line="360" w:lineRule="auto"/>
        <w:jc w:val="both"/>
        <w:rPr>
          <w:rFonts w:ascii="Arial" w:hAnsi="Arial" w:cs="Arial"/>
          <w:lang w:val="en-US"/>
        </w:rPr>
      </w:pPr>
      <w:r w:rsidRPr="005F6F02">
        <w:rPr>
          <w:rFonts w:ascii="Arial" w:hAnsi="Arial" w:cs="Arial"/>
          <w:lang w:val="en-US"/>
        </w:rPr>
        <w:t>McDonald’s aims to provide desirable food with a high accessibility rate and reach international markets. As a company, they also aim to improve themselves and continue growing at a high speed to serve more people worldwide (Meyer, 2022).</w:t>
      </w:r>
    </w:p>
    <w:p w14:paraId="676F06F3" w14:textId="77777777" w:rsidR="003B2211" w:rsidRPr="005F6F02" w:rsidRDefault="003B2211" w:rsidP="002548D6">
      <w:pPr>
        <w:spacing w:line="360" w:lineRule="auto"/>
        <w:jc w:val="both"/>
        <w:rPr>
          <w:rFonts w:ascii="Arial" w:hAnsi="Arial" w:cs="Arial"/>
          <w:lang w:val="en-US"/>
        </w:rPr>
      </w:pPr>
    </w:p>
    <w:p w14:paraId="73E7F7B9" w14:textId="43BA30F7" w:rsidR="003B2211" w:rsidRPr="005F6F02" w:rsidRDefault="00CE3779" w:rsidP="002548D6">
      <w:pPr>
        <w:pStyle w:val="Heading2"/>
        <w:spacing w:line="360" w:lineRule="auto"/>
        <w:rPr>
          <w:color w:val="000000" w:themeColor="text1"/>
          <w:sz w:val="28"/>
          <w:szCs w:val="28"/>
        </w:rPr>
      </w:pPr>
      <w:bookmarkStart w:id="3" w:name="_Toc133858573"/>
      <w:r w:rsidRPr="005F6F02">
        <w:rPr>
          <w:color w:val="000000" w:themeColor="text1"/>
          <w:sz w:val="28"/>
          <w:szCs w:val="28"/>
        </w:rPr>
        <w:t xml:space="preserve">Brief introduction of the </w:t>
      </w:r>
      <w:r w:rsidR="003B2211" w:rsidRPr="005F6F02">
        <w:rPr>
          <w:color w:val="000000" w:themeColor="text1"/>
          <w:sz w:val="28"/>
          <w:szCs w:val="28"/>
        </w:rPr>
        <w:t>Management theories</w:t>
      </w:r>
      <w:bookmarkEnd w:id="3"/>
    </w:p>
    <w:p w14:paraId="42E71132" w14:textId="77777777" w:rsidR="003B2211" w:rsidRPr="005F6F02" w:rsidRDefault="003B2211" w:rsidP="002548D6">
      <w:pPr>
        <w:spacing w:line="360" w:lineRule="auto"/>
        <w:jc w:val="both"/>
        <w:rPr>
          <w:rFonts w:ascii="Arial" w:hAnsi="Arial" w:cs="Arial"/>
          <w:lang w:val="en-US"/>
        </w:rPr>
      </w:pPr>
    </w:p>
    <w:p w14:paraId="44E1C461" w14:textId="7B8DD215" w:rsidR="003B2211" w:rsidRPr="005F6F02" w:rsidRDefault="003B2211" w:rsidP="002548D6">
      <w:pPr>
        <w:spacing w:line="360" w:lineRule="auto"/>
        <w:jc w:val="both"/>
        <w:rPr>
          <w:rFonts w:ascii="Arial" w:hAnsi="Arial" w:cs="Arial"/>
          <w:lang w:val="en-US"/>
        </w:rPr>
      </w:pPr>
      <w:r w:rsidRPr="005F6F02">
        <w:rPr>
          <w:rFonts w:ascii="Arial" w:hAnsi="Arial" w:cs="Arial"/>
          <w:lang w:val="en-US"/>
        </w:rPr>
        <w:t>The management theories that were chosen by the author for this report were Taylor’s Scientific Management Theory and Human Relations Theory.</w:t>
      </w:r>
    </w:p>
    <w:p w14:paraId="008F90AE" w14:textId="37E52414" w:rsidR="006144A6" w:rsidRPr="005F6F02" w:rsidRDefault="00100609" w:rsidP="002548D6">
      <w:pPr>
        <w:spacing w:line="360" w:lineRule="auto"/>
        <w:jc w:val="both"/>
        <w:rPr>
          <w:rFonts w:ascii="Arial" w:hAnsi="Arial" w:cs="Arial"/>
          <w:lang w:val="en-US"/>
        </w:rPr>
      </w:pPr>
      <w:r w:rsidRPr="005F6F02">
        <w:rPr>
          <w:rFonts w:ascii="Arial" w:hAnsi="Arial" w:cs="Arial"/>
          <w:lang w:val="en-US"/>
        </w:rPr>
        <w:t>The Scientific management theory was proposed by Frederick Taylor in his book “Principles of Scientific Management” that had its release in 1911. In this book, Taylor states that the sole purpose of management is to make the employer achieve maximum prosperity (Ward, 2021).</w:t>
      </w:r>
      <w:r w:rsidR="006144A6" w:rsidRPr="005F6F02">
        <w:rPr>
          <w:rFonts w:ascii="Arial" w:hAnsi="Arial" w:cs="Arial"/>
          <w:lang w:val="en-US"/>
        </w:rPr>
        <w:t xml:space="preserve"> The goal of scientific management is to increase organizational productivity, effectiveness and efficiency via the use of suggested scientific methods and principles (Chauhan, 2020).</w:t>
      </w:r>
      <w:r w:rsidR="00AD0966" w:rsidRPr="005F6F02">
        <w:rPr>
          <w:rFonts w:ascii="Arial" w:hAnsi="Arial" w:cs="Arial"/>
          <w:lang w:val="en-US"/>
        </w:rPr>
        <w:t xml:space="preserve"> A core idea of this type of management was to divide the tasks in the workplace into smaller sections so that each employee could do one of these tasks according to their personal strengths (</w:t>
      </w:r>
      <w:proofErr w:type="spellStart"/>
      <w:r w:rsidR="00AD0966" w:rsidRPr="005F6F02">
        <w:rPr>
          <w:rFonts w:ascii="Arial" w:hAnsi="Arial" w:cs="Arial"/>
          <w:lang w:val="en-US"/>
        </w:rPr>
        <w:t>Toolshero</w:t>
      </w:r>
      <w:proofErr w:type="spellEnd"/>
      <w:r w:rsidR="00AD0966" w:rsidRPr="005F6F02">
        <w:rPr>
          <w:rFonts w:ascii="Arial" w:hAnsi="Arial" w:cs="Arial"/>
          <w:lang w:val="en-US"/>
        </w:rPr>
        <w:t>, n.d.).</w:t>
      </w:r>
    </w:p>
    <w:p w14:paraId="4DB90CD8" w14:textId="711F8F29" w:rsidR="006144A6" w:rsidRPr="005F6F02" w:rsidRDefault="006144A6" w:rsidP="002548D6">
      <w:pPr>
        <w:spacing w:line="360" w:lineRule="auto"/>
        <w:jc w:val="both"/>
        <w:rPr>
          <w:rFonts w:ascii="Arial" w:hAnsi="Arial" w:cs="Arial"/>
          <w:lang w:val="en-US"/>
        </w:rPr>
      </w:pPr>
      <w:r w:rsidRPr="005F6F02">
        <w:rPr>
          <w:rFonts w:ascii="Arial" w:hAnsi="Arial" w:cs="Arial"/>
          <w:lang w:val="en-US"/>
        </w:rPr>
        <w:t>The Human relations theory is a theory that emphasizes</w:t>
      </w:r>
      <w:r w:rsidR="00A704B5" w:rsidRPr="005F6F02">
        <w:rPr>
          <w:rFonts w:ascii="Arial" w:hAnsi="Arial" w:cs="Arial"/>
          <w:lang w:val="en-US"/>
        </w:rPr>
        <w:t>, differently from the scientific management method, worker satisfaction, and more informal workplace set-ups. According to this model, these ideas help in increasing employee productivity (Cooley, 2016).</w:t>
      </w:r>
      <w:r w:rsidR="00DB0A33" w:rsidRPr="005F6F02">
        <w:rPr>
          <w:rFonts w:ascii="Arial" w:hAnsi="Arial" w:cs="Arial"/>
          <w:lang w:val="en-US"/>
        </w:rPr>
        <w:t xml:space="preserve"> It </w:t>
      </w:r>
      <w:r w:rsidR="002E09F9" w:rsidRPr="005F6F02">
        <w:rPr>
          <w:rFonts w:ascii="Arial" w:hAnsi="Arial" w:cs="Arial"/>
          <w:lang w:val="en-US"/>
        </w:rPr>
        <w:t>originated</w:t>
      </w:r>
      <w:r w:rsidR="00DB0A33" w:rsidRPr="005F6F02">
        <w:rPr>
          <w:rFonts w:ascii="Arial" w:hAnsi="Arial" w:cs="Arial"/>
          <w:lang w:val="en-US"/>
        </w:rPr>
        <w:t xml:space="preserve"> from </w:t>
      </w:r>
      <w:r w:rsidR="002E09F9" w:rsidRPr="005F6F02">
        <w:rPr>
          <w:rFonts w:ascii="Arial" w:hAnsi="Arial" w:cs="Arial"/>
          <w:lang w:val="en-US"/>
        </w:rPr>
        <w:t>research</w:t>
      </w:r>
      <w:r w:rsidR="00DB0A33" w:rsidRPr="005F6F02">
        <w:rPr>
          <w:rFonts w:ascii="Arial" w:hAnsi="Arial" w:cs="Arial"/>
          <w:lang w:val="en-US"/>
        </w:rPr>
        <w:t xml:space="preserve"> that </w:t>
      </w:r>
      <w:r w:rsidR="00A826F9" w:rsidRPr="005F6F02">
        <w:rPr>
          <w:rFonts w:ascii="Arial" w:hAnsi="Arial" w:cs="Arial"/>
          <w:lang w:val="en-US"/>
        </w:rPr>
        <w:t>was</w:t>
      </w:r>
      <w:r w:rsidR="00DB0A33" w:rsidRPr="005F6F02">
        <w:rPr>
          <w:rFonts w:ascii="Arial" w:hAnsi="Arial" w:cs="Arial"/>
          <w:lang w:val="en-US"/>
        </w:rPr>
        <w:t xml:space="preserve"> </w:t>
      </w:r>
      <w:proofErr w:type="gramStart"/>
      <w:r w:rsidR="00DB0A33" w:rsidRPr="005F6F02">
        <w:rPr>
          <w:rFonts w:ascii="Arial" w:hAnsi="Arial" w:cs="Arial"/>
          <w:lang w:val="en-US"/>
        </w:rPr>
        <w:t>made</w:t>
      </w:r>
      <w:proofErr w:type="gramEnd"/>
      <w:r w:rsidR="00DB0A33" w:rsidRPr="005F6F02">
        <w:rPr>
          <w:rFonts w:ascii="Arial" w:hAnsi="Arial" w:cs="Arial"/>
          <w:lang w:val="en-US"/>
        </w:rPr>
        <w:t xml:space="preserve"> by Elton Mayo in the 1920’s, and according to this approach, individuals want to be part of a team that enforces progress and growth. Multitasking, Communication, </w:t>
      </w:r>
      <w:r w:rsidR="002E09F9" w:rsidRPr="005F6F02">
        <w:rPr>
          <w:rFonts w:ascii="Arial" w:hAnsi="Arial" w:cs="Arial"/>
          <w:lang w:val="en-US"/>
        </w:rPr>
        <w:t>negotiation</w:t>
      </w:r>
      <w:r w:rsidR="00DB0A33" w:rsidRPr="005F6F02">
        <w:rPr>
          <w:rFonts w:ascii="Arial" w:hAnsi="Arial" w:cs="Arial"/>
          <w:lang w:val="en-US"/>
        </w:rPr>
        <w:t>, conflict resolution and organization are essential for the practices of this theory (Peek, 2020).</w:t>
      </w:r>
    </w:p>
    <w:p w14:paraId="3F5A8BE2" w14:textId="77777777" w:rsidR="00100609" w:rsidRPr="005F6F02" w:rsidRDefault="00100609" w:rsidP="002548D6">
      <w:pPr>
        <w:spacing w:line="360" w:lineRule="auto"/>
        <w:jc w:val="both"/>
        <w:rPr>
          <w:rFonts w:ascii="Arial" w:hAnsi="Arial" w:cs="Arial"/>
          <w:lang w:val="en-US"/>
        </w:rPr>
      </w:pPr>
    </w:p>
    <w:p w14:paraId="49F1FCDD" w14:textId="77777777" w:rsidR="00B522C7" w:rsidRPr="005F6F02" w:rsidRDefault="00B522C7" w:rsidP="002548D6">
      <w:pPr>
        <w:spacing w:line="360" w:lineRule="auto"/>
        <w:jc w:val="both"/>
        <w:rPr>
          <w:rFonts w:ascii="Arial" w:hAnsi="Arial" w:cs="Arial"/>
          <w:lang w:val="en-US"/>
        </w:rPr>
      </w:pPr>
    </w:p>
    <w:p w14:paraId="31EEF820" w14:textId="387A80B0" w:rsidR="00B522C7" w:rsidRPr="005F6F02" w:rsidRDefault="00857625" w:rsidP="002548D6">
      <w:pPr>
        <w:pStyle w:val="Heading2"/>
        <w:spacing w:line="360" w:lineRule="auto"/>
        <w:rPr>
          <w:color w:val="000000" w:themeColor="text1"/>
          <w:sz w:val="28"/>
          <w:szCs w:val="28"/>
        </w:rPr>
      </w:pPr>
      <w:bookmarkStart w:id="4" w:name="_Toc133858574"/>
      <w:r w:rsidRPr="005F6F02">
        <w:rPr>
          <w:color w:val="000000" w:themeColor="text1"/>
          <w:sz w:val="28"/>
          <w:szCs w:val="28"/>
        </w:rPr>
        <w:lastRenderedPageBreak/>
        <w:t>The Importance of Critical Thinking on McDonalds</w:t>
      </w:r>
      <w:bookmarkEnd w:id="4"/>
    </w:p>
    <w:p w14:paraId="3CD84B83" w14:textId="77777777" w:rsidR="00857625" w:rsidRPr="005F6F02" w:rsidRDefault="00857625" w:rsidP="002548D6">
      <w:pPr>
        <w:spacing w:line="360" w:lineRule="auto"/>
        <w:jc w:val="both"/>
        <w:rPr>
          <w:rFonts w:ascii="Arial" w:hAnsi="Arial" w:cs="Arial"/>
          <w:lang w:val="en-US"/>
        </w:rPr>
      </w:pPr>
    </w:p>
    <w:p w14:paraId="2F13A587" w14:textId="4CC0BFDB" w:rsidR="00857625" w:rsidRPr="005F6F02" w:rsidRDefault="007C6FDA" w:rsidP="002548D6">
      <w:pPr>
        <w:spacing w:line="360" w:lineRule="auto"/>
        <w:jc w:val="both"/>
        <w:rPr>
          <w:rFonts w:ascii="Arial" w:hAnsi="Arial" w:cs="Arial"/>
          <w:lang w:val="en-US"/>
        </w:rPr>
      </w:pPr>
      <w:r w:rsidRPr="005F6F02">
        <w:rPr>
          <w:rFonts w:ascii="Arial" w:hAnsi="Arial" w:cs="Arial"/>
          <w:lang w:val="en-US"/>
        </w:rPr>
        <w:t>Critical thinking is the capacity for effective information analysis and opinion creation. For evaluating information sources and creating your own arguments, critical thinking is crucial. It places a strong emphasis on taking a logical, impartial and self-aware approach that can assist you in locating reliable sources and supporting your views. Critical thinking, in general, can be used as a tool to interact independently and critically with information (Ryan, 2022).</w:t>
      </w:r>
    </w:p>
    <w:p w14:paraId="11F58496" w14:textId="2E965D86" w:rsidR="007C6FDA" w:rsidRPr="005F6F02" w:rsidRDefault="00F7422A" w:rsidP="002548D6">
      <w:pPr>
        <w:spacing w:line="360" w:lineRule="auto"/>
        <w:jc w:val="both"/>
        <w:rPr>
          <w:rFonts w:ascii="Arial" w:hAnsi="Arial" w:cs="Arial"/>
          <w:lang w:val="en-US"/>
        </w:rPr>
      </w:pPr>
      <w:r w:rsidRPr="005F6F02">
        <w:rPr>
          <w:rFonts w:ascii="Arial" w:hAnsi="Arial" w:cs="Arial"/>
          <w:lang w:val="en-US"/>
        </w:rPr>
        <w:t>In the workplace, critical thinking can be used to sort between relevant and irrelevant data in order to develop a broad perspective that results in an effective choice or resolution of a problem. Critical thinking is highly valued by employers, because people that present this skill frequently develop into good performers in any field (</w:t>
      </w:r>
      <w:proofErr w:type="spellStart"/>
      <w:r w:rsidRPr="005F6F02">
        <w:rPr>
          <w:rFonts w:ascii="Arial" w:hAnsi="Arial" w:cs="Arial"/>
          <w:lang w:val="en-US"/>
        </w:rPr>
        <w:t>Monych</w:t>
      </w:r>
      <w:proofErr w:type="spellEnd"/>
      <w:r w:rsidRPr="005F6F02">
        <w:rPr>
          <w:rFonts w:ascii="Arial" w:hAnsi="Arial" w:cs="Arial"/>
          <w:lang w:val="en-US"/>
        </w:rPr>
        <w:t xml:space="preserve">, n.d.). </w:t>
      </w:r>
      <w:r w:rsidR="00DB3573" w:rsidRPr="005F6F02">
        <w:rPr>
          <w:rFonts w:ascii="Arial" w:hAnsi="Arial" w:cs="Arial"/>
          <w:lang w:val="en-US"/>
        </w:rPr>
        <w:t>As</w:t>
      </w:r>
      <w:r w:rsidRPr="005F6F02">
        <w:rPr>
          <w:rFonts w:ascii="Arial" w:hAnsi="Arial" w:cs="Arial"/>
          <w:lang w:val="en-US"/>
        </w:rPr>
        <w:t xml:space="preserve"> concluded in </w:t>
      </w:r>
      <w:r w:rsidR="00DB3573" w:rsidRPr="005F6F02">
        <w:rPr>
          <w:rFonts w:ascii="Arial" w:hAnsi="Arial" w:cs="Arial"/>
          <w:lang w:val="en-US"/>
        </w:rPr>
        <w:t>research</w:t>
      </w:r>
      <w:r w:rsidRPr="005F6F02">
        <w:rPr>
          <w:rFonts w:ascii="Arial" w:hAnsi="Arial" w:cs="Arial"/>
          <w:lang w:val="en-US"/>
        </w:rPr>
        <w:t xml:space="preserve"> conducted by </w:t>
      </w:r>
      <w:proofErr w:type="spellStart"/>
      <w:r w:rsidRPr="005F6F02">
        <w:rPr>
          <w:rFonts w:ascii="Arial" w:hAnsi="Arial" w:cs="Arial"/>
          <w:lang w:val="en-US"/>
        </w:rPr>
        <w:t>Noruzi</w:t>
      </w:r>
      <w:proofErr w:type="spellEnd"/>
      <w:r w:rsidRPr="005F6F02">
        <w:rPr>
          <w:rFonts w:ascii="Arial" w:hAnsi="Arial" w:cs="Arial"/>
          <w:lang w:val="en-US"/>
        </w:rPr>
        <w:t xml:space="preserve"> and Hernandez (2011), Critical thinking </w:t>
      </w:r>
      <w:r w:rsidR="00DB3573" w:rsidRPr="005F6F02">
        <w:rPr>
          <w:rFonts w:ascii="Arial" w:hAnsi="Arial" w:cs="Arial"/>
          <w:lang w:val="en-US"/>
        </w:rPr>
        <w:t>concentrates</w:t>
      </w:r>
      <w:r w:rsidRPr="005F6F02">
        <w:rPr>
          <w:rFonts w:ascii="Arial" w:hAnsi="Arial" w:cs="Arial"/>
          <w:lang w:val="en-US"/>
        </w:rPr>
        <w:t xml:space="preserve"> on reassessing issues so that the proper problems can be solved.</w:t>
      </w:r>
      <w:r w:rsidR="00DB3573" w:rsidRPr="005F6F02">
        <w:rPr>
          <w:rFonts w:ascii="Arial" w:hAnsi="Arial" w:cs="Arial"/>
          <w:lang w:val="en-US"/>
        </w:rPr>
        <w:t xml:space="preserve"> It helps analyzing and recognizing acceptable risks to ensure that the organization will be able to make the right choice under different circumstances.</w:t>
      </w:r>
    </w:p>
    <w:p w14:paraId="1AD38DAF" w14:textId="0A1691F4" w:rsidR="00684CF5" w:rsidRPr="005F6F02" w:rsidRDefault="00684CF5" w:rsidP="002548D6">
      <w:pPr>
        <w:spacing w:line="360" w:lineRule="auto"/>
        <w:jc w:val="both"/>
        <w:rPr>
          <w:rFonts w:ascii="Arial" w:hAnsi="Arial" w:cs="Arial"/>
          <w:lang w:val="en-US"/>
        </w:rPr>
      </w:pPr>
      <w:r w:rsidRPr="005F6F02">
        <w:rPr>
          <w:rFonts w:ascii="Arial" w:hAnsi="Arial" w:cs="Arial"/>
          <w:lang w:val="en-US"/>
        </w:rPr>
        <w:t xml:space="preserve">McDonald’s, as well as all organizations, is frequently faced with problems that require critical thinking to be solved. One example of that is that the roles of McDonald’s employees have changed due to the technological changes that were implemented by the company. The organization is now implementing kiosks and tills with touch screens so that people can order their food without communicating with clients, that leads to a situation where McDonald’s employees will mostly communicate with the customers to solve their problems in relation with their order. Before these technologies were implemented by the company, the roles of the store team were pre-defined and the managers were ones responsible for ensuring that all the process is being done correctly, requiring no critical thinking from the average employee. This model is now outdated, as now the </w:t>
      </w:r>
      <w:r w:rsidR="00B5239C" w:rsidRPr="005F6F02">
        <w:rPr>
          <w:rFonts w:ascii="Arial" w:hAnsi="Arial" w:cs="Arial"/>
          <w:lang w:val="en-US"/>
        </w:rPr>
        <w:t>employees are required to solve problems quickly, they all need to know about all the processes in the store in order to think critically and quickly when needed. All the members of the team are responsible for the performance of the restaurant and the role of the manager is now to provide guidance and identify and align employees’ skills to company goals (</w:t>
      </w:r>
      <w:proofErr w:type="spellStart"/>
      <w:r w:rsidR="00B5239C" w:rsidRPr="005F6F02">
        <w:rPr>
          <w:rFonts w:ascii="Arial" w:hAnsi="Arial" w:cs="Arial"/>
          <w:lang w:val="en-US"/>
        </w:rPr>
        <w:t>Suwyn</w:t>
      </w:r>
      <w:proofErr w:type="spellEnd"/>
      <w:r w:rsidR="00B5239C" w:rsidRPr="005F6F02">
        <w:rPr>
          <w:rFonts w:ascii="Arial" w:hAnsi="Arial" w:cs="Arial"/>
          <w:lang w:val="en-US"/>
        </w:rPr>
        <w:t>, 2017).</w:t>
      </w:r>
    </w:p>
    <w:p w14:paraId="6AEB8CBE" w14:textId="5AFEFC64" w:rsidR="00B522C7" w:rsidRPr="005F6F02" w:rsidRDefault="001E2942" w:rsidP="002548D6">
      <w:pPr>
        <w:spacing w:line="360" w:lineRule="auto"/>
        <w:jc w:val="both"/>
        <w:rPr>
          <w:rFonts w:ascii="Arial" w:hAnsi="Arial" w:cs="Arial"/>
          <w:lang w:val="en-US"/>
        </w:rPr>
      </w:pPr>
      <w:r w:rsidRPr="005F6F02">
        <w:rPr>
          <w:rFonts w:ascii="Arial" w:hAnsi="Arial" w:cs="Arial"/>
          <w:lang w:val="en-US"/>
        </w:rPr>
        <w:t>Another recent situation that required companies to sharpen critical thinking skills was the COVID-19 pandemic.</w:t>
      </w:r>
      <w:r w:rsidR="00AE5AA8" w:rsidRPr="005F6F02">
        <w:rPr>
          <w:rFonts w:ascii="Arial" w:hAnsi="Arial" w:cs="Arial"/>
          <w:lang w:val="en-US"/>
        </w:rPr>
        <w:t xml:space="preserve"> With the lockdowns that happened around that time,</w:t>
      </w:r>
      <w:r w:rsidR="008B66FB" w:rsidRPr="005F6F02">
        <w:rPr>
          <w:rFonts w:ascii="Arial" w:hAnsi="Arial" w:cs="Arial"/>
          <w:lang w:val="en-US"/>
        </w:rPr>
        <w:t xml:space="preserve"> the restaurant industry </w:t>
      </w:r>
      <w:r w:rsidR="00492987" w:rsidRPr="005F6F02">
        <w:rPr>
          <w:rFonts w:ascii="Arial" w:hAnsi="Arial" w:cs="Arial"/>
          <w:lang w:val="en-US"/>
        </w:rPr>
        <w:t>was</w:t>
      </w:r>
      <w:r w:rsidR="008B66FB" w:rsidRPr="005F6F02">
        <w:rPr>
          <w:rFonts w:ascii="Arial" w:hAnsi="Arial" w:cs="Arial"/>
          <w:lang w:val="en-US"/>
        </w:rPr>
        <w:t xml:space="preserve"> among the most </w:t>
      </w:r>
      <w:r w:rsidR="00C64EC2" w:rsidRPr="005F6F02">
        <w:rPr>
          <w:rFonts w:ascii="Arial" w:hAnsi="Arial" w:cs="Arial"/>
          <w:lang w:val="en-US"/>
        </w:rPr>
        <w:t>negatively</w:t>
      </w:r>
      <w:r w:rsidR="008B66FB" w:rsidRPr="005F6F02">
        <w:rPr>
          <w:rFonts w:ascii="Arial" w:hAnsi="Arial" w:cs="Arial"/>
          <w:lang w:val="en-US"/>
        </w:rPr>
        <w:t xml:space="preserve"> impacted sectors in the economy (Song, Yeon and Lee, 2021), leaving</w:t>
      </w:r>
      <w:r w:rsidR="00AE5AA8" w:rsidRPr="005F6F02">
        <w:rPr>
          <w:rFonts w:ascii="Arial" w:hAnsi="Arial" w:cs="Arial"/>
          <w:lang w:val="en-US"/>
        </w:rPr>
        <w:t xml:space="preserve"> McDonald’s had to focus on Drive-through and takeaway services (Stevens, 2020).</w:t>
      </w:r>
      <w:r w:rsidR="00C64EC2" w:rsidRPr="005F6F02">
        <w:rPr>
          <w:rFonts w:ascii="Arial" w:hAnsi="Arial" w:cs="Arial"/>
          <w:lang w:val="en-US"/>
        </w:rPr>
        <w:t xml:space="preserve"> Around this time the world health organization were constantly changing information and recommendations on the regulations to follow during the pandemic to slow </w:t>
      </w:r>
      <w:r w:rsidR="00C64EC2" w:rsidRPr="005F6F02">
        <w:rPr>
          <w:rFonts w:ascii="Arial" w:hAnsi="Arial" w:cs="Arial"/>
          <w:lang w:val="en-US"/>
        </w:rPr>
        <w:lastRenderedPageBreak/>
        <w:t xml:space="preserve">down the spread of the virus, McDonald’s had to apply critical thinking to this </w:t>
      </w:r>
      <w:r w:rsidR="00492987" w:rsidRPr="005F6F02">
        <w:rPr>
          <w:rFonts w:ascii="Arial" w:hAnsi="Arial" w:cs="Arial"/>
          <w:lang w:val="en-US"/>
        </w:rPr>
        <w:t>situation,</w:t>
      </w:r>
      <w:r w:rsidR="00C64EC2" w:rsidRPr="005F6F02">
        <w:rPr>
          <w:rFonts w:ascii="Arial" w:hAnsi="Arial" w:cs="Arial"/>
          <w:lang w:val="en-US"/>
        </w:rPr>
        <w:t xml:space="preserve"> so they have developed a team responsible for accessing these new regulations </w:t>
      </w:r>
      <w:r w:rsidR="00492987" w:rsidRPr="005F6F02">
        <w:rPr>
          <w:rFonts w:ascii="Arial" w:hAnsi="Arial" w:cs="Arial"/>
          <w:lang w:val="en-US"/>
        </w:rPr>
        <w:t>daily</w:t>
      </w:r>
      <w:r w:rsidR="00C64EC2" w:rsidRPr="005F6F02">
        <w:rPr>
          <w:rFonts w:ascii="Arial" w:hAnsi="Arial" w:cs="Arial"/>
          <w:lang w:val="en-US"/>
        </w:rPr>
        <w:t xml:space="preserve"> and putting them to practice. They have also, along with staff, applied integrated decision-making using feedback to ensure that employees were feeling safe in the work environment (The One Brief, n. d.).</w:t>
      </w:r>
    </w:p>
    <w:p w14:paraId="7926030D" w14:textId="425005BB" w:rsidR="003B2211" w:rsidRPr="005F6F02" w:rsidRDefault="00EE7712" w:rsidP="002548D6">
      <w:pPr>
        <w:spacing w:line="360" w:lineRule="auto"/>
        <w:jc w:val="both"/>
        <w:rPr>
          <w:rFonts w:ascii="Arial" w:hAnsi="Arial" w:cs="Arial"/>
          <w:lang w:val="en-US"/>
        </w:rPr>
      </w:pPr>
      <w:r w:rsidRPr="005F6F02">
        <w:rPr>
          <w:rFonts w:ascii="Arial" w:hAnsi="Arial" w:cs="Arial"/>
          <w:lang w:val="en-US"/>
        </w:rPr>
        <w:t>All of this shows that the company has shifted from their previous scientific management style (</w:t>
      </w:r>
      <w:proofErr w:type="spellStart"/>
      <w:r w:rsidRPr="005F6F02">
        <w:rPr>
          <w:rFonts w:ascii="Arial" w:hAnsi="Arial" w:cs="Arial"/>
          <w:lang w:val="en-US"/>
        </w:rPr>
        <w:t>PHDEssay</w:t>
      </w:r>
      <w:proofErr w:type="spellEnd"/>
      <w:r w:rsidRPr="005F6F02">
        <w:rPr>
          <w:rFonts w:ascii="Arial" w:hAnsi="Arial" w:cs="Arial"/>
          <w:lang w:val="en-US"/>
        </w:rPr>
        <w:t xml:space="preserve">, 2018) and started to apply more characteristics from the human relations approach. Communication is an important factor in </w:t>
      </w:r>
      <w:r w:rsidR="00805C6E" w:rsidRPr="005F6F02">
        <w:rPr>
          <w:rFonts w:ascii="Arial" w:hAnsi="Arial" w:cs="Arial"/>
          <w:lang w:val="en-US"/>
        </w:rPr>
        <w:t>Human</w:t>
      </w:r>
      <w:r w:rsidRPr="005F6F02">
        <w:rPr>
          <w:rFonts w:ascii="Arial" w:hAnsi="Arial" w:cs="Arial"/>
          <w:lang w:val="en-US"/>
        </w:rPr>
        <w:t xml:space="preserve"> </w:t>
      </w:r>
      <w:r w:rsidR="00805C6E" w:rsidRPr="005F6F02">
        <w:rPr>
          <w:rFonts w:ascii="Arial" w:hAnsi="Arial" w:cs="Arial"/>
          <w:lang w:val="en-US"/>
        </w:rPr>
        <w:t xml:space="preserve">Relations Theory. This approach preaches that good communication helps with the motivation of employees and ensures that they feel more valued in their workplace. It also preaches multitasking as </w:t>
      </w:r>
      <w:r w:rsidR="006C547E" w:rsidRPr="005F6F02">
        <w:rPr>
          <w:rFonts w:ascii="Arial" w:hAnsi="Arial" w:cs="Arial"/>
          <w:lang w:val="en-US"/>
        </w:rPr>
        <w:t>a way for managers to recognize changes and adapt the workplace environment according to the situation (Peek, 2023).</w:t>
      </w:r>
      <w:r w:rsidR="005002C8" w:rsidRPr="005F6F02">
        <w:rPr>
          <w:rFonts w:ascii="Arial" w:hAnsi="Arial" w:cs="Arial"/>
          <w:lang w:val="en-US"/>
        </w:rPr>
        <w:t xml:space="preserve"> This model is different from the old scientific model that sees people as machines that can operate under unethical environments (Peek, 2023). Taylor’s scientific theory has been highly criticized for dehumanizing people and leading to unfavorable working conditions in which companies benefit financially but the workers are miserable and underpaid (Gordon, 2022).</w:t>
      </w:r>
    </w:p>
    <w:p w14:paraId="4313F433" w14:textId="77777777" w:rsidR="00492987" w:rsidRPr="005F6F02" w:rsidRDefault="00492987" w:rsidP="002548D6">
      <w:pPr>
        <w:spacing w:line="360" w:lineRule="auto"/>
        <w:jc w:val="both"/>
        <w:rPr>
          <w:rFonts w:ascii="Arial" w:hAnsi="Arial" w:cs="Arial"/>
          <w:lang w:val="en-US"/>
        </w:rPr>
      </w:pPr>
    </w:p>
    <w:p w14:paraId="6B956AF7" w14:textId="446FBF7B" w:rsidR="00492987" w:rsidRPr="005F6F02" w:rsidRDefault="00492987" w:rsidP="002548D6">
      <w:pPr>
        <w:pStyle w:val="Heading2"/>
        <w:spacing w:line="360" w:lineRule="auto"/>
        <w:rPr>
          <w:color w:val="000000" w:themeColor="text1"/>
          <w:sz w:val="28"/>
          <w:szCs w:val="28"/>
        </w:rPr>
      </w:pPr>
      <w:bookmarkStart w:id="5" w:name="_Toc133858575"/>
      <w:r w:rsidRPr="005F6F02">
        <w:rPr>
          <w:color w:val="000000" w:themeColor="text1"/>
          <w:sz w:val="28"/>
          <w:szCs w:val="28"/>
        </w:rPr>
        <w:t xml:space="preserve">Beliefs, attitudes and values </w:t>
      </w:r>
      <w:r w:rsidR="006036D3" w:rsidRPr="005F6F02">
        <w:rPr>
          <w:color w:val="000000" w:themeColor="text1"/>
          <w:sz w:val="28"/>
          <w:szCs w:val="28"/>
        </w:rPr>
        <w:t>and how they affect</w:t>
      </w:r>
      <w:r w:rsidRPr="005F6F02">
        <w:rPr>
          <w:color w:val="000000" w:themeColor="text1"/>
          <w:sz w:val="28"/>
          <w:szCs w:val="28"/>
        </w:rPr>
        <w:t xml:space="preserve"> </w:t>
      </w:r>
      <w:r w:rsidR="00EE7712" w:rsidRPr="005F6F02">
        <w:rPr>
          <w:color w:val="000000" w:themeColor="text1"/>
          <w:sz w:val="28"/>
          <w:szCs w:val="28"/>
        </w:rPr>
        <w:t>workplace</w:t>
      </w:r>
      <w:r w:rsidR="006036D3" w:rsidRPr="005F6F02">
        <w:rPr>
          <w:color w:val="000000" w:themeColor="text1"/>
          <w:sz w:val="28"/>
          <w:szCs w:val="28"/>
        </w:rPr>
        <w:t xml:space="preserve"> </w:t>
      </w:r>
      <w:proofErr w:type="spellStart"/>
      <w:r w:rsidR="006036D3" w:rsidRPr="005F6F02">
        <w:rPr>
          <w:color w:val="000000" w:themeColor="text1"/>
          <w:sz w:val="28"/>
          <w:szCs w:val="28"/>
        </w:rPr>
        <w:t>behavior</w:t>
      </w:r>
      <w:proofErr w:type="spellEnd"/>
      <w:r w:rsidR="006036D3" w:rsidRPr="005F6F02">
        <w:rPr>
          <w:color w:val="000000" w:themeColor="text1"/>
          <w:sz w:val="28"/>
          <w:szCs w:val="28"/>
        </w:rPr>
        <w:t>.</w:t>
      </w:r>
      <w:bookmarkEnd w:id="5"/>
    </w:p>
    <w:p w14:paraId="6ED6B961" w14:textId="77777777" w:rsidR="00492987" w:rsidRPr="005F6F02" w:rsidRDefault="00492987" w:rsidP="002548D6">
      <w:pPr>
        <w:spacing w:line="360" w:lineRule="auto"/>
        <w:jc w:val="both"/>
        <w:rPr>
          <w:rFonts w:ascii="Arial" w:hAnsi="Arial" w:cs="Arial"/>
          <w:lang w:val="en-US"/>
        </w:rPr>
      </w:pPr>
    </w:p>
    <w:p w14:paraId="1A1D3ACA" w14:textId="66973C4A" w:rsidR="00492987" w:rsidRPr="005F6F02" w:rsidRDefault="00492987" w:rsidP="002548D6">
      <w:pPr>
        <w:spacing w:line="360" w:lineRule="auto"/>
        <w:jc w:val="both"/>
        <w:rPr>
          <w:rFonts w:ascii="Arial" w:hAnsi="Arial" w:cs="Arial"/>
          <w:lang w:val="en-US"/>
        </w:rPr>
      </w:pPr>
      <w:r w:rsidRPr="005F6F02">
        <w:rPr>
          <w:rFonts w:ascii="Arial" w:hAnsi="Arial" w:cs="Arial"/>
          <w:lang w:val="en-US"/>
        </w:rPr>
        <w:t>According to a Study by Claudia Moise (2014), Beliefs are made up of assumptions people have about themselves, other people around them and other occurrences in their immediate surroundings. They are an internal conviction that something is true, even if it may be unfounded or unreasonable. Some examples of this might include religious beliefs and cultural beliefs. Examining the nature of beliefs reveals that they are distinct from one another in terms of how they relate to the things we hold dear. For instance, there are beliefs related to metaphysical events and beliefs about a certain person.</w:t>
      </w:r>
    </w:p>
    <w:p w14:paraId="0F6A720D" w14:textId="193A8F48" w:rsidR="00492987" w:rsidRPr="005F6F02" w:rsidRDefault="00492987" w:rsidP="002548D6">
      <w:pPr>
        <w:spacing w:line="360" w:lineRule="auto"/>
        <w:jc w:val="both"/>
        <w:rPr>
          <w:rFonts w:ascii="Arial" w:hAnsi="Arial" w:cs="Arial"/>
          <w:lang w:val="en-US"/>
        </w:rPr>
      </w:pPr>
      <w:r w:rsidRPr="005F6F02">
        <w:rPr>
          <w:rFonts w:ascii="Arial" w:hAnsi="Arial" w:cs="Arial"/>
          <w:lang w:val="en-US"/>
        </w:rPr>
        <w:t xml:space="preserve">Values are a person’s assessment of the worth or significance they give to various things. They are described mostly as traits like honesty, integrity, and openness. They convey features of the reality around us and frequently show themselves in the way we conduct our daily lives. Examples of this might include valuing your family or people’s freedom of speech. It is also important to note that values can influence a person’s actions and attitudes towards others (Moise, 2014). Values are significant in the workplace because they direct our attitudes, beliefs and actions. If you consistently make decisions that violate your ideals, your personal morale will suffer. The most significant actions a person can take is to recognize, </w:t>
      </w:r>
      <w:r w:rsidRPr="005F6F02">
        <w:rPr>
          <w:rFonts w:ascii="Arial" w:hAnsi="Arial" w:cs="Arial"/>
          <w:lang w:val="en-US"/>
        </w:rPr>
        <w:lastRenderedPageBreak/>
        <w:t>comprehend and adhere to their beliefs. Values can also help in the workplace decision making and can keep a person motivated to perform at work (</w:t>
      </w:r>
      <w:proofErr w:type="spellStart"/>
      <w:r w:rsidRPr="005F6F02">
        <w:rPr>
          <w:rFonts w:ascii="Arial" w:hAnsi="Arial" w:cs="Arial"/>
          <w:lang w:val="en-US"/>
        </w:rPr>
        <w:t>SpriggHR</w:t>
      </w:r>
      <w:proofErr w:type="spellEnd"/>
      <w:r w:rsidRPr="005F6F02">
        <w:rPr>
          <w:rFonts w:ascii="Arial" w:hAnsi="Arial" w:cs="Arial"/>
          <w:lang w:val="en-US"/>
        </w:rPr>
        <w:t>, 2020).</w:t>
      </w:r>
    </w:p>
    <w:p w14:paraId="15FF32FF" w14:textId="24302A4B" w:rsidR="00492987" w:rsidRPr="005F6F02" w:rsidRDefault="00492987" w:rsidP="002548D6">
      <w:pPr>
        <w:spacing w:line="360" w:lineRule="auto"/>
        <w:jc w:val="both"/>
        <w:rPr>
          <w:rFonts w:ascii="Arial" w:hAnsi="Arial" w:cs="Arial"/>
          <w:lang w:val="en-US"/>
        </w:rPr>
      </w:pPr>
      <w:r w:rsidRPr="005F6F02">
        <w:rPr>
          <w:rFonts w:ascii="Arial" w:hAnsi="Arial" w:cs="Arial"/>
          <w:lang w:val="en-US"/>
        </w:rPr>
        <w:t>The attitude of people may be defined as how they respond to the activities of other people and external conditions. People’s beliefs and values influence the way they behave in different ways. Our behavior and responses to events can give away our attitudes. We can, however, exercise control over our actions in a way that does not align with our principles and ideals. In the workplace environment it is important to modify our behaviors in a constructive way in order to accept other people’s cultures and behaviors (Moise, 2014).</w:t>
      </w:r>
    </w:p>
    <w:p w14:paraId="327BEA04" w14:textId="77777777" w:rsidR="00492987" w:rsidRPr="005F6F02" w:rsidRDefault="00492987" w:rsidP="002548D6">
      <w:pPr>
        <w:spacing w:line="360" w:lineRule="auto"/>
        <w:jc w:val="both"/>
        <w:rPr>
          <w:rFonts w:ascii="Arial" w:hAnsi="Arial" w:cs="Arial"/>
          <w:lang w:val="en-US"/>
        </w:rPr>
      </w:pPr>
    </w:p>
    <w:p w14:paraId="2383EB23" w14:textId="77777777" w:rsidR="00492987" w:rsidRPr="005F6F02" w:rsidRDefault="00492987" w:rsidP="002548D6">
      <w:pPr>
        <w:spacing w:line="360" w:lineRule="auto"/>
        <w:jc w:val="both"/>
        <w:rPr>
          <w:rFonts w:ascii="Arial" w:hAnsi="Arial" w:cs="Arial"/>
          <w:lang w:val="en-US"/>
        </w:rPr>
      </w:pPr>
    </w:p>
    <w:p w14:paraId="36ABB591" w14:textId="3EB0D10B" w:rsidR="00492987" w:rsidRPr="005F6F02" w:rsidRDefault="00492987" w:rsidP="002548D6">
      <w:pPr>
        <w:pStyle w:val="Heading2"/>
        <w:spacing w:line="360" w:lineRule="auto"/>
        <w:rPr>
          <w:color w:val="000000" w:themeColor="text1"/>
          <w:sz w:val="28"/>
          <w:szCs w:val="28"/>
        </w:rPr>
      </w:pPr>
      <w:bookmarkStart w:id="6" w:name="_Toc133858576"/>
      <w:r w:rsidRPr="005F6F02">
        <w:rPr>
          <w:color w:val="000000" w:themeColor="text1"/>
          <w:sz w:val="28"/>
          <w:szCs w:val="28"/>
        </w:rPr>
        <w:t>McDonald’s Own Beliefs, Values and Attitudes</w:t>
      </w:r>
      <w:bookmarkEnd w:id="6"/>
    </w:p>
    <w:p w14:paraId="7C1912E9" w14:textId="77777777" w:rsidR="00492987" w:rsidRPr="005F6F02" w:rsidRDefault="00492987" w:rsidP="002548D6">
      <w:pPr>
        <w:spacing w:line="360" w:lineRule="auto"/>
        <w:jc w:val="both"/>
        <w:rPr>
          <w:rFonts w:ascii="Arial" w:hAnsi="Arial" w:cs="Arial"/>
          <w:lang w:val="en-US"/>
        </w:rPr>
      </w:pPr>
    </w:p>
    <w:p w14:paraId="74B2A3F6" w14:textId="09E06BD5" w:rsidR="00492987" w:rsidRPr="005F6F02" w:rsidRDefault="00492987" w:rsidP="002548D6">
      <w:pPr>
        <w:spacing w:line="360" w:lineRule="auto"/>
        <w:jc w:val="both"/>
        <w:rPr>
          <w:rFonts w:ascii="Arial" w:hAnsi="Arial" w:cs="Arial"/>
          <w:lang w:val="en-US"/>
        </w:rPr>
      </w:pPr>
      <w:r w:rsidRPr="005F6F02">
        <w:rPr>
          <w:rFonts w:ascii="Arial" w:hAnsi="Arial" w:cs="Arial"/>
          <w:lang w:val="en-US"/>
        </w:rPr>
        <w:t xml:space="preserve">As it can be inferred from the last section, Beliefs, Values and Attitudes are important for both people and companies to determine how they will execute their actions in different situations. </w:t>
      </w:r>
    </w:p>
    <w:p w14:paraId="5D1022FE" w14:textId="1B14E7D8" w:rsidR="00492987" w:rsidRPr="005F6F02" w:rsidRDefault="00492987" w:rsidP="002548D6">
      <w:pPr>
        <w:spacing w:line="360" w:lineRule="auto"/>
        <w:jc w:val="both"/>
        <w:rPr>
          <w:rFonts w:ascii="Arial" w:hAnsi="Arial" w:cs="Arial"/>
          <w:lang w:val="en-US"/>
        </w:rPr>
      </w:pPr>
      <w:r w:rsidRPr="005F6F02">
        <w:rPr>
          <w:rFonts w:ascii="Arial" w:hAnsi="Arial" w:cs="Arial"/>
          <w:lang w:val="en-US"/>
        </w:rPr>
        <w:t>McDonald’s values, as included in their corporate website, are to serve customers, accept every kind of person on their premises, have integrity and be part of the communities they are inserted into. Their foundational value, according to themselves, is that they aim to empower their workers, get faster and innovate in solving problems for their customers. They aim to make people feel valued, not only customers but also staff, by generating jobs and giving people opportunities within the company</w:t>
      </w:r>
      <w:r w:rsidR="00A838A4" w:rsidRPr="005F6F02">
        <w:rPr>
          <w:rFonts w:ascii="Arial" w:hAnsi="Arial" w:cs="Arial"/>
          <w:lang w:val="en-US"/>
        </w:rPr>
        <w:t xml:space="preserve"> (McDonald’s Corporation, n.d.)</w:t>
      </w:r>
      <w:r w:rsidRPr="005F6F02">
        <w:rPr>
          <w:rFonts w:ascii="Arial" w:hAnsi="Arial" w:cs="Arial"/>
          <w:lang w:val="en-US"/>
        </w:rPr>
        <w:t xml:space="preserve">. </w:t>
      </w:r>
      <w:r w:rsidR="00EE7712" w:rsidRPr="005F6F02">
        <w:rPr>
          <w:rFonts w:ascii="Arial" w:hAnsi="Arial" w:cs="Arial"/>
          <w:lang w:val="en-US"/>
        </w:rPr>
        <w:t xml:space="preserve">This can be linked to the human relations approach, </w:t>
      </w:r>
    </w:p>
    <w:p w14:paraId="3C1CCBB5" w14:textId="67ECBF9C" w:rsidR="00492987" w:rsidRPr="005F6F02" w:rsidRDefault="00A838A4" w:rsidP="002548D6">
      <w:pPr>
        <w:spacing w:line="360" w:lineRule="auto"/>
        <w:jc w:val="both"/>
        <w:rPr>
          <w:rFonts w:ascii="Arial" w:hAnsi="Arial" w:cs="Arial"/>
          <w:lang w:val="en-US"/>
        </w:rPr>
      </w:pPr>
      <w:r w:rsidRPr="005F6F02">
        <w:rPr>
          <w:rFonts w:ascii="Arial" w:hAnsi="Arial" w:cs="Arial"/>
          <w:lang w:val="en-US"/>
        </w:rPr>
        <w:t>The company also sets a standard for their attitudes by stating that their mission is to make people feel good about eating in their restaurant, by providing good food that is made fast and that can be personalized to their customers’ preferences. The company’s core belief that defines this attitude is that they believe that they not only sell food, but also good and memorable moments to their clients (McDonald’s Corporation, n.d.).</w:t>
      </w:r>
    </w:p>
    <w:p w14:paraId="71285B80" w14:textId="6DE089C4" w:rsidR="00A10F1D" w:rsidRPr="005F6F02" w:rsidRDefault="00A10F1D" w:rsidP="002548D6">
      <w:pPr>
        <w:spacing w:line="360" w:lineRule="auto"/>
        <w:jc w:val="both"/>
        <w:rPr>
          <w:rFonts w:ascii="Arial" w:hAnsi="Arial" w:cs="Arial"/>
          <w:lang w:val="en-US"/>
        </w:rPr>
      </w:pPr>
      <w:r w:rsidRPr="005F6F02">
        <w:rPr>
          <w:rFonts w:ascii="Arial" w:hAnsi="Arial" w:cs="Arial"/>
          <w:lang w:val="en-US"/>
        </w:rPr>
        <w:t xml:space="preserve">These characteristics of the company could be seen throughout the pandemic. As was mentioned previously in this report, they have shown respect for clients and staff by applying all the safety guidelines to be followed to decrease the spread of the virus and to keep their customers safe. They have also liaised with staff to make sure that they </w:t>
      </w:r>
      <w:proofErr w:type="gramStart"/>
      <w:r w:rsidRPr="005F6F02">
        <w:rPr>
          <w:rFonts w:ascii="Arial" w:hAnsi="Arial" w:cs="Arial"/>
          <w:lang w:val="en-US"/>
        </w:rPr>
        <w:t>felt</w:t>
      </w:r>
      <w:proofErr w:type="gramEnd"/>
      <w:r w:rsidRPr="005F6F02">
        <w:rPr>
          <w:rFonts w:ascii="Arial" w:hAnsi="Arial" w:cs="Arial"/>
          <w:lang w:val="en-US"/>
        </w:rPr>
        <w:t xml:space="preserve"> safe while working for the company by communicating with them.</w:t>
      </w:r>
    </w:p>
    <w:p w14:paraId="460D9AB4" w14:textId="77777777" w:rsidR="009D6EEC" w:rsidRPr="005F6F02" w:rsidRDefault="009D6EEC" w:rsidP="002548D6">
      <w:pPr>
        <w:spacing w:line="360" w:lineRule="auto"/>
        <w:jc w:val="both"/>
        <w:rPr>
          <w:rFonts w:ascii="Arial" w:hAnsi="Arial" w:cs="Arial"/>
          <w:lang w:val="en-US"/>
        </w:rPr>
      </w:pPr>
    </w:p>
    <w:p w14:paraId="7AE8B9DC" w14:textId="40025ACE" w:rsidR="009D6EEC" w:rsidRPr="005F6F02" w:rsidRDefault="009D6EEC" w:rsidP="002548D6">
      <w:pPr>
        <w:pStyle w:val="Heading2"/>
        <w:spacing w:line="360" w:lineRule="auto"/>
        <w:rPr>
          <w:color w:val="000000" w:themeColor="text1"/>
          <w:sz w:val="28"/>
          <w:szCs w:val="28"/>
        </w:rPr>
      </w:pPr>
      <w:bookmarkStart w:id="7" w:name="_Toc133858577"/>
      <w:r w:rsidRPr="005F6F02">
        <w:rPr>
          <w:color w:val="000000" w:themeColor="text1"/>
          <w:sz w:val="28"/>
          <w:szCs w:val="28"/>
        </w:rPr>
        <w:t xml:space="preserve">Critical </w:t>
      </w:r>
      <w:r w:rsidR="00E315D3" w:rsidRPr="005F6F02">
        <w:rPr>
          <w:color w:val="000000" w:themeColor="text1"/>
          <w:sz w:val="28"/>
          <w:szCs w:val="28"/>
        </w:rPr>
        <w:t>Ev</w:t>
      </w:r>
      <w:r w:rsidRPr="005F6F02">
        <w:rPr>
          <w:color w:val="000000" w:themeColor="text1"/>
          <w:sz w:val="28"/>
          <w:szCs w:val="28"/>
        </w:rPr>
        <w:t xml:space="preserve">aluation of the </w:t>
      </w:r>
      <w:r w:rsidR="00E315D3" w:rsidRPr="005F6F02">
        <w:rPr>
          <w:color w:val="000000" w:themeColor="text1"/>
          <w:sz w:val="28"/>
          <w:szCs w:val="28"/>
        </w:rPr>
        <w:t>T</w:t>
      </w:r>
      <w:r w:rsidRPr="005F6F02">
        <w:rPr>
          <w:color w:val="000000" w:themeColor="text1"/>
          <w:sz w:val="28"/>
          <w:szCs w:val="28"/>
        </w:rPr>
        <w:t>heories</w:t>
      </w:r>
      <w:bookmarkEnd w:id="7"/>
    </w:p>
    <w:p w14:paraId="4FA2D21E" w14:textId="77777777" w:rsidR="009D6EEC" w:rsidRPr="005F6F02" w:rsidRDefault="009D6EEC" w:rsidP="002548D6">
      <w:pPr>
        <w:spacing w:line="360" w:lineRule="auto"/>
        <w:jc w:val="both"/>
        <w:rPr>
          <w:rFonts w:ascii="Arial" w:hAnsi="Arial" w:cs="Arial"/>
          <w:lang w:val="en-US"/>
        </w:rPr>
      </w:pPr>
    </w:p>
    <w:p w14:paraId="702FDE42" w14:textId="7DD46EB3" w:rsidR="009D6EEC" w:rsidRPr="005F6F02" w:rsidRDefault="009D6EEC" w:rsidP="002548D6">
      <w:pPr>
        <w:spacing w:line="360" w:lineRule="auto"/>
        <w:jc w:val="both"/>
        <w:rPr>
          <w:rFonts w:ascii="Arial" w:hAnsi="Arial" w:cs="Arial"/>
          <w:lang w:val="en-US"/>
        </w:rPr>
      </w:pPr>
      <w:r w:rsidRPr="005F6F02">
        <w:rPr>
          <w:rFonts w:ascii="Arial" w:hAnsi="Arial" w:cs="Arial"/>
          <w:lang w:val="en-US"/>
        </w:rPr>
        <w:t xml:space="preserve">Taylor’s Scientific Management Theory, also known as Taylorism (Peek, 2023), </w:t>
      </w:r>
      <w:r w:rsidR="00E315D3" w:rsidRPr="005F6F02">
        <w:rPr>
          <w:rFonts w:ascii="Arial" w:hAnsi="Arial" w:cs="Arial"/>
          <w:lang w:val="en-US"/>
        </w:rPr>
        <w:t>has its foundation on aiming for economic efficiency in the company. According to this theory, tight managerial oversight of employees is required for ensuring quality and productivity. His ideas about the management of the business still apply to various degrees in different companies. Some of the things that managers need to ensure that employees are not absent, cutting corners or procrastinating at work, keeping the effectiveness and quality of the work at a high level (</w:t>
      </w:r>
      <w:proofErr w:type="spellStart"/>
      <w:r w:rsidR="00E315D3" w:rsidRPr="005F6F02">
        <w:rPr>
          <w:rFonts w:ascii="Arial" w:hAnsi="Arial" w:cs="Arial"/>
          <w:lang w:val="en-US"/>
        </w:rPr>
        <w:t>Edubirdie</w:t>
      </w:r>
      <w:proofErr w:type="spellEnd"/>
      <w:r w:rsidR="00E315D3" w:rsidRPr="005F6F02">
        <w:rPr>
          <w:rFonts w:ascii="Arial" w:hAnsi="Arial" w:cs="Arial"/>
          <w:lang w:val="en-US"/>
        </w:rPr>
        <w:t>, 2022).</w:t>
      </w:r>
    </w:p>
    <w:p w14:paraId="34D4298C" w14:textId="65D7A9E8" w:rsidR="001D4EDB" w:rsidRPr="005F6F02" w:rsidRDefault="001D4EDB" w:rsidP="002548D6">
      <w:pPr>
        <w:spacing w:line="360" w:lineRule="auto"/>
        <w:jc w:val="both"/>
        <w:rPr>
          <w:rFonts w:ascii="Arial" w:hAnsi="Arial" w:cs="Arial"/>
          <w:lang w:val="en-US"/>
        </w:rPr>
      </w:pPr>
      <w:r w:rsidRPr="005F6F02">
        <w:rPr>
          <w:rFonts w:ascii="Arial" w:hAnsi="Arial" w:cs="Arial"/>
          <w:lang w:val="en-US"/>
        </w:rPr>
        <w:t xml:space="preserve">People that value empathy and fair treatment of people could view this model as a problem as it does not align within their values and beliefs system. By reducing the employee’s initiative and giving them less authority to make decisions, this model can be criticized by </w:t>
      </w:r>
      <w:r w:rsidR="001E6B3C" w:rsidRPr="005F6F02">
        <w:rPr>
          <w:rFonts w:ascii="Arial" w:hAnsi="Arial" w:cs="Arial"/>
          <w:lang w:val="en-US"/>
        </w:rPr>
        <w:t>stating that monitoring workers might decrease innovation in the workplace. The attention to detail that is preached by the scientific management model can create conflicts between workers and management, as it distances both from each other (</w:t>
      </w:r>
      <w:proofErr w:type="spellStart"/>
      <w:r w:rsidR="001E6B3C" w:rsidRPr="005F6F02">
        <w:rPr>
          <w:rFonts w:ascii="Arial" w:hAnsi="Arial" w:cs="Arial"/>
          <w:lang w:val="en-US"/>
        </w:rPr>
        <w:t>Edubirdie</w:t>
      </w:r>
      <w:proofErr w:type="spellEnd"/>
      <w:r w:rsidR="001E6B3C" w:rsidRPr="005F6F02">
        <w:rPr>
          <w:rFonts w:ascii="Arial" w:hAnsi="Arial" w:cs="Arial"/>
          <w:lang w:val="en-US"/>
        </w:rPr>
        <w:t>, 2022).</w:t>
      </w:r>
    </w:p>
    <w:p w14:paraId="1E58CD82" w14:textId="525E413B" w:rsidR="001E6B3C" w:rsidRPr="005F6F02" w:rsidRDefault="001E6B3C" w:rsidP="002548D6">
      <w:pPr>
        <w:spacing w:line="360" w:lineRule="auto"/>
        <w:jc w:val="both"/>
        <w:rPr>
          <w:rFonts w:ascii="Arial" w:hAnsi="Arial" w:cs="Arial"/>
          <w:lang w:val="en-US"/>
        </w:rPr>
      </w:pPr>
      <w:r w:rsidRPr="005F6F02">
        <w:rPr>
          <w:rFonts w:ascii="Arial" w:hAnsi="Arial" w:cs="Arial"/>
          <w:lang w:val="en-US"/>
        </w:rPr>
        <w:t xml:space="preserve">On the other hand, the Human Relations Theory encompasses </w:t>
      </w:r>
      <w:r w:rsidR="00895A14" w:rsidRPr="005F6F02">
        <w:rPr>
          <w:rFonts w:ascii="Arial" w:hAnsi="Arial" w:cs="Arial"/>
          <w:lang w:val="en-US"/>
        </w:rPr>
        <w:t xml:space="preserve">fulfillment of organizational goals by acknowledging the significance of employee’s attitudes, relationships and group dynamics. Some discoveries that are fundamental to this idea </w:t>
      </w:r>
      <w:r w:rsidR="00324AB6" w:rsidRPr="005F6F02">
        <w:rPr>
          <w:rFonts w:ascii="Arial" w:hAnsi="Arial" w:cs="Arial"/>
          <w:lang w:val="en-US"/>
        </w:rPr>
        <w:t>are</w:t>
      </w:r>
      <w:r w:rsidR="00895A14" w:rsidRPr="005F6F02">
        <w:rPr>
          <w:rFonts w:ascii="Arial" w:hAnsi="Arial" w:cs="Arial"/>
          <w:lang w:val="en-US"/>
        </w:rPr>
        <w:t xml:space="preserve"> that social elements have a positive effect on employee satisfaction and productivity in the workplace environment</w:t>
      </w:r>
      <w:r w:rsidR="009846AF" w:rsidRPr="005F6F02">
        <w:rPr>
          <w:rFonts w:ascii="Arial" w:hAnsi="Arial" w:cs="Arial"/>
          <w:lang w:val="en-US"/>
        </w:rPr>
        <w:t xml:space="preserve"> (Indeed Editorial Team, 2023)</w:t>
      </w:r>
      <w:r w:rsidR="00895A14" w:rsidRPr="005F6F02">
        <w:rPr>
          <w:rFonts w:ascii="Arial" w:hAnsi="Arial" w:cs="Arial"/>
          <w:lang w:val="en-US"/>
        </w:rPr>
        <w:t>.</w:t>
      </w:r>
    </w:p>
    <w:p w14:paraId="6BD21E60" w14:textId="6DB9F918" w:rsidR="00324AB6" w:rsidRPr="005F6F02" w:rsidRDefault="00324AB6" w:rsidP="002548D6">
      <w:pPr>
        <w:spacing w:line="360" w:lineRule="auto"/>
        <w:jc w:val="both"/>
        <w:rPr>
          <w:rFonts w:ascii="Arial" w:hAnsi="Arial" w:cs="Arial"/>
          <w:lang w:val="en-US"/>
        </w:rPr>
      </w:pPr>
      <w:r w:rsidRPr="005F6F02">
        <w:rPr>
          <w:rFonts w:ascii="Arial" w:hAnsi="Arial" w:cs="Arial"/>
          <w:lang w:val="en-US"/>
        </w:rPr>
        <w:t xml:space="preserve">People that lean towards more conservative values might criticize this model by stating that it doesn’t </w:t>
      </w:r>
      <w:r w:rsidR="005B5E9F" w:rsidRPr="005F6F02">
        <w:rPr>
          <w:rFonts w:ascii="Arial" w:hAnsi="Arial" w:cs="Arial"/>
          <w:lang w:val="en-US"/>
        </w:rPr>
        <w:t>focus enough on the work aspect of the organization</w:t>
      </w:r>
      <w:r w:rsidR="001A0506" w:rsidRPr="005F6F02">
        <w:rPr>
          <w:rFonts w:ascii="Arial" w:hAnsi="Arial" w:cs="Arial"/>
          <w:lang w:val="en-US"/>
        </w:rPr>
        <w:t>. It can also be stated by them that the conflict between the organization and employees can be used for overcoming weaknesses and generating ideas in the workplace (Ansari, n.d.).</w:t>
      </w:r>
    </w:p>
    <w:p w14:paraId="64039E7C" w14:textId="77777777" w:rsidR="00940DD1" w:rsidRPr="005F6F02" w:rsidRDefault="00940DD1" w:rsidP="002548D6">
      <w:pPr>
        <w:spacing w:line="360" w:lineRule="auto"/>
        <w:jc w:val="both"/>
        <w:rPr>
          <w:rFonts w:ascii="Arial" w:hAnsi="Arial" w:cs="Arial"/>
          <w:lang w:val="en-US"/>
        </w:rPr>
      </w:pPr>
    </w:p>
    <w:p w14:paraId="361CE69C" w14:textId="08854206" w:rsidR="00940DD1" w:rsidRPr="005F6F02" w:rsidRDefault="00940DD1" w:rsidP="002548D6">
      <w:pPr>
        <w:pStyle w:val="Heading2"/>
        <w:spacing w:line="360" w:lineRule="auto"/>
        <w:rPr>
          <w:color w:val="000000" w:themeColor="text1"/>
          <w:sz w:val="28"/>
          <w:szCs w:val="28"/>
        </w:rPr>
      </w:pPr>
      <w:bookmarkStart w:id="8" w:name="_Toc133858578"/>
      <w:r w:rsidRPr="005F6F02">
        <w:rPr>
          <w:color w:val="000000" w:themeColor="text1"/>
          <w:sz w:val="28"/>
          <w:szCs w:val="28"/>
        </w:rPr>
        <w:t>Recommendations</w:t>
      </w:r>
      <w:bookmarkEnd w:id="8"/>
    </w:p>
    <w:p w14:paraId="48DA1957" w14:textId="77777777" w:rsidR="00940DD1" w:rsidRPr="005F6F02" w:rsidRDefault="00940DD1" w:rsidP="002548D6">
      <w:pPr>
        <w:spacing w:line="360" w:lineRule="auto"/>
        <w:jc w:val="both"/>
        <w:rPr>
          <w:rFonts w:ascii="Arial" w:hAnsi="Arial" w:cs="Arial"/>
          <w:lang w:val="en-US"/>
        </w:rPr>
      </w:pPr>
    </w:p>
    <w:p w14:paraId="17BB810E" w14:textId="0251C043" w:rsidR="00940DD1" w:rsidRPr="005F6F02" w:rsidRDefault="00940DD1" w:rsidP="002548D6">
      <w:pPr>
        <w:spacing w:line="360" w:lineRule="auto"/>
        <w:jc w:val="both"/>
        <w:rPr>
          <w:rFonts w:ascii="Arial" w:hAnsi="Arial" w:cs="Arial"/>
          <w:lang w:val="en-US"/>
        </w:rPr>
      </w:pPr>
      <w:r w:rsidRPr="005F6F02">
        <w:rPr>
          <w:rFonts w:ascii="Arial" w:hAnsi="Arial" w:cs="Arial"/>
          <w:lang w:val="en-US"/>
        </w:rPr>
        <w:t>The recommendations that can be made based on the contents previously discussed in this report are that McDonald’s Corporation keeps working alongside employees and customers so that they could apply critical thinking to help increasing productivity and the overall perception of the company in the market.</w:t>
      </w:r>
    </w:p>
    <w:p w14:paraId="2CC13E5E" w14:textId="6180D56B" w:rsidR="00940DD1" w:rsidRPr="005F6F02" w:rsidRDefault="001E0CD8" w:rsidP="002548D6">
      <w:pPr>
        <w:spacing w:line="360" w:lineRule="auto"/>
        <w:jc w:val="both"/>
        <w:rPr>
          <w:rFonts w:ascii="Arial" w:hAnsi="Arial" w:cs="Arial"/>
          <w:lang w:val="en-US"/>
        </w:rPr>
      </w:pPr>
      <w:r w:rsidRPr="005F6F02">
        <w:rPr>
          <w:rFonts w:ascii="Arial" w:hAnsi="Arial" w:cs="Arial"/>
          <w:lang w:val="en-US"/>
        </w:rPr>
        <w:lastRenderedPageBreak/>
        <w:t>It is also important that this organization keeps developing itself to apply the human relations model throughout the company that could help in managing conflicts throughout the company and creating a better work environment and culture on the post-covid market landscape.</w:t>
      </w:r>
    </w:p>
    <w:p w14:paraId="70E3AC44" w14:textId="77777777" w:rsidR="001E0CD8" w:rsidRPr="005F6F02" w:rsidRDefault="001E0CD8" w:rsidP="002548D6">
      <w:pPr>
        <w:spacing w:line="360" w:lineRule="auto"/>
        <w:jc w:val="both"/>
        <w:rPr>
          <w:rFonts w:ascii="Arial" w:hAnsi="Arial" w:cs="Arial"/>
          <w:lang w:val="en-US"/>
        </w:rPr>
      </w:pPr>
    </w:p>
    <w:p w14:paraId="6F913C93" w14:textId="0890CCA7" w:rsidR="001E0CD8" w:rsidRPr="005F6F02" w:rsidRDefault="001E0CD8" w:rsidP="002548D6">
      <w:pPr>
        <w:pStyle w:val="Heading2"/>
        <w:spacing w:line="360" w:lineRule="auto"/>
        <w:rPr>
          <w:color w:val="000000" w:themeColor="text1"/>
          <w:sz w:val="28"/>
          <w:szCs w:val="28"/>
        </w:rPr>
      </w:pPr>
      <w:bookmarkStart w:id="9" w:name="_Toc133858579"/>
      <w:r w:rsidRPr="005F6F02">
        <w:rPr>
          <w:color w:val="000000" w:themeColor="text1"/>
          <w:sz w:val="28"/>
          <w:szCs w:val="28"/>
        </w:rPr>
        <w:t>Conclusions</w:t>
      </w:r>
      <w:bookmarkEnd w:id="9"/>
    </w:p>
    <w:p w14:paraId="6AC0E0FB" w14:textId="77777777" w:rsidR="001E0CD8" w:rsidRPr="005F6F02" w:rsidRDefault="001E0CD8" w:rsidP="002548D6">
      <w:pPr>
        <w:spacing w:line="360" w:lineRule="auto"/>
        <w:jc w:val="both"/>
        <w:rPr>
          <w:rFonts w:ascii="Arial" w:hAnsi="Arial" w:cs="Arial"/>
          <w:lang w:val="en-US"/>
        </w:rPr>
      </w:pPr>
    </w:p>
    <w:p w14:paraId="723024EA" w14:textId="5D4714A8" w:rsidR="0089399E" w:rsidRPr="005F6F02" w:rsidRDefault="001E0CD8" w:rsidP="002548D6">
      <w:pPr>
        <w:spacing w:line="360" w:lineRule="auto"/>
        <w:jc w:val="both"/>
        <w:rPr>
          <w:rFonts w:ascii="Arial" w:hAnsi="Arial" w:cs="Arial"/>
          <w:lang w:val="en-US"/>
        </w:rPr>
      </w:pPr>
      <w:r w:rsidRPr="005F6F02">
        <w:rPr>
          <w:rFonts w:ascii="Arial" w:hAnsi="Arial" w:cs="Arial"/>
          <w:lang w:val="en-US"/>
        </w:rPr>
        <w:t>From the data presented in the report, it is possible to conclude that having solid beliefs and values is an important factor that can shape individuals’ attitudes and define their behavior within social environments. It is also possible to state that the management model of a company can affects both the attitudes of the customers and employees, having a significant impact on the company’s performance.</w:t>
      </w:r>
      <w:r w:rsidR="003B2211" w:rsidRPr="005F6F02">
        <w:rPr>
          <w:rFonts w:ascii="Arial" w:hAnsi="Arial" w:cs="Arial"/>
          <w:lang w:val="en-US"/>
        </w:rPr>
        <w:t xml:space="preserve"> McDonald’s move towards a more worker centric model, like the human relations theory, can have a positive impact on employee satisfaction, which can improve their output and welfare, causing both parties to gain from this approach.</w:t>
      </w:r>
    </w:p>
    <w:p w14:paraId="290D416C" w14:textId="77777777" w:rsidR="0089399E" w:rsidRPr="005F6F02" w:rsidRDefault="0089399E" w:rsidP="002548D6">
      <w:pPr>
        <w:spacing w:line="360" w:lineRule="auto"/>
        <w:jc w:val="both"/>
        <w:rPr>
          <w:rFonts w:ascii="Arial" w:hAnsi="Arial" w:cs="Arial"/>
          <w:lang w:val="en-US"/>
        </w:rPr>
      </w:pPr>
    </w:p>
    <w:p w14:paraId="4AC258BA" w14:textId="3C050E95" w:rsidR="00437E61" w:rsidRPr="005F6F02" w:rsidRDefault="00E7178E" w:rsidP="002548D6">
      <w:pPr>
        <w:pStyle w:val="Heading1"/>
        <w:spacing w:line="360" w:lineRule="auto"/>
        <w:rPr>
          <w:rFonts w:ascii="Arial" w:hAnsi="Arial" w:cs="Arial"/>
          <w:color w:val="000000" w:themeColor="text1"/>
          <w:lang w:val="en-US"/>
        </w:rPr>
      </w:pPr>
      <w:bookmarkStart w:id="10" w:name="_Toc133858580"/>
      <w:r w:rsidRPr="005F6F02">
        <w:rPr>
          <w:rFonts w:ascii="Arial" w:hAnsi="Arial" w:cs="Arial"/>
          <w:color w:val="000000" w:themeColor="text1"/>
          <w:lang w:val="en-US"/>
        </w:rPr>
        <w:t>Reflection – Task 2</w:t>
      </w:r>
      <w:bookmarkEnd w:id="10"/>
    </w:p>
    <w:p w14:paraId="03362EBD" w14:textId="77777777" w:rsidR="0087088F" w:rsidRPr="005F6F02" w:rsidRDefault="0087088F" w:rsidP="002548D6">
      <w:pPr>
        <w:spacing w:line="360" w:lineRule="auto"/>
        <w:jc w:val="both"/>
        <w:rPr>
          <w:rFonts w:ascii="Arial" w:hAnsi="Arial" w:cs="Arial"/>
          <w:lang w:val="en-US"/>
        </w:rPr>
      </w:pPr>
    </w:p>
    <w:p w14:paraId="4A956E08" w14:textId="0AF05344" w:rsidR="0087088F" w:rsidRPr="005F6F02" w:rsidRDefault="0087088F" w:rsidP="002548D6">
      <w:pPr>
        <w:pStyle w:val="Heading2"/>
        <w:spacing w:line="360" w:lineRule="auto"/>
        <w:rPr>
          <w:color w:val="000000" w:themeColor="text1"/>
          <w:sz w:val="28"/>
          <w:szCs w:val="28"/>
        </w:rPr>
      </w:pPr>
      <w:bookmarkStart w:id="11" w:name="_Toc133858581"/>
      <w:r w:rsidRPr="005F6F02">
        <w:rPr>
          <w:color w:val="000000" w:themeColor="text1"/>
          <w:sz w:val="28"/>
          <w:szCs w:val="28"/>
        </w:rPr>
        <w:t>Introduction</w:t>
      </w:r>
      <w:bookmarkEnd w:id="11"/>
    </w:p>
    <w:p w14:paraId="49F54CB8" w14:textId="77777777" w:rsidR="005F6F02" w:rsidRPr="005F6F02" w:rsidRDefault="005F6F02" w:rsidP="002548D6">
      <w:pPr>
        <w:spacing w:line="360" w:lineRule="auto"/>
        <w:jc w:val="both"/>
        <w:rPr>
          <w:rFonts w:ascii="Arial" w:hAnsi="Arial" w:cs="Arial"/>
          <w:lang w:val="en-US"/>
        </w:rPr>
      </w:pPr>
    </w:p>
    <w:p w14:paraId="7B698A77" w14:textId="10DBE845" w:rsidR="0087088F" w:rsidRPr="005F6F02" w:rsidRDefault="0087088F" w:rsidP="002548D6">
      <w:pPr>
        <w:spacing w:line="360" w:lineRule="auto"/>
        <w:jc w:val="both"/>
        <w:rPr>
          <w:rFonts w:ascii="Arial" w:hAnsi="Arial" w:cs="Arial"/>
          <w:lang w:val="en-US"/>
        </w:rPr>
      </w:pPr>
      <w:r w:rsidRPr="005F6F02">
        <w:rPr>
          <w:rFonts w:ascii="Arial" w:hAnsi="Arial" w:cs="Arial"/>
          <w:lang w:val="en-US"/>
        </w:rPr>
        <w:t>This reflection aims to reflect upon what was learned in the module throughout the term. The method that was used on the reflections was the Gibbs reflective cycle. Created by Graham Gibbs in 1988, this method allows people to learn from experience</w:t>
      </w:r>
      <w:r w:rsidR="00804A16" w:rsidRPr="005F6F02">
        <w:rPr>
          <w:rFonts w:ascii="Arial" w:hAnsi="Arial" w:cs="Arial"/>
          <w:lang w:val="en-US"/>
        </w:rPr>
        <w:t>. The method will be used throughout the whole assignment and for each learning session, there will be a brief description of what happened, feelings, evaluation of the situation, analysis, conclusion and action plan (The University of Edinburgh, 2020).</w:t>
      </w:r>
    </w:p>
    <w:p w14:paraId="44C339FF" w14:textId="77777777" w:rsidR="00E7178E" w:rsidRPr="005F6F02" w:rsidRDefault="00E7178E" w:rsidP="002548D6">
      <w:pPr>
        <w:spacing w:line="360" w:lineRule="auto"/>
        <w:jc w:val="both"/>
        <w:rPr>
          <w:rFonts w:ascii="Arial" w:hAnsi="Arial" w:cs="Arial"/>
          <w:lang w:val="en-US"/>
        </w:rPr>
      </w:pPr>
    </w:p>
    <w:p w14:paraId="2B7DCAB8" w14:textId="13D6D0B5" w:rsidR="00B734B9" w:rsidRPr="005F6F02" w:rsidRDefault="00E7178E" w:rsidP="002548D6">
      <w:pPr>
        <w:pStyle w:val="Heading2"/>
        <w:spacing w:line="360" w:lineRule="auto"/>
        <w:rPr>
          <w:color w:val="000000" w:themeColor="text1"/>
          <w:sz w:val="28"/>
          <w:szCs w:val="28"/>
        </w:rPr>
      </w:pPr>
      <w:bookmarkStart w:id="12" w:name="_Toc133858582"/>
      <w:r w:rsidRPr="005F6F02">
        <w:rPr>
          <w:color w:val="000000" w:themeColor="text1"/>
          <w:sz w:val="28"/>
          <w:szCs w:val="28"/>
        </w:rPr>
        <w:t>Week 1</w:t>
      </w:r>
      <w:bookmarkEnd w:id="12"/>
    </w:p>
    <w:p w14:paraId="7F1B4FBD" w14:textId="77777777" w:rsidR="00E7178E" w:rsidRPr="005F6F02" w:rsidRDefault="00E7178E" w:rsidP="002548D6">
      <w:pPr>
        <w:spacing w:line="360" w:lineRule="auto"/>
        <w:jc w:val="both"/>
        <w:rPr>
          <w:rFonts w:ascii="Arial" w:hAnsi="Arial" w:cs="Arial"/>
          <w:lang w:val="en-US"/>
        </w:rPr>
      </w:pPr>
    </w:p>
    <w:p w14:paraId="41123253" w14:textId="12FDC950"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3" w:name="_Toc133858583"/>
      <w:r w:rsidRPr="002548D6">
        <w:rPr>
          <w:rFonts w:ascii="Arial" w:hAnsi="Arial" w:cs="Arial"/>
          <w:color w:val="000000" w:themeColor="text1"/>
          <w:sz w:val="22"/>
          <w:szCs w:val="22"/>
          <w:u w:val="single"/>
          <w:lang w:val="en-US"/>
        </w:rPr>
        <w:t>Description</w:t>
      </w:r>
      <w:bookmarkEnd w:id="13"/>
    </w:p>
    <w:p w14:paraId="5C3FF107" w14:textId="77777777" w:rsidR="00B734B9" w:rsidRPr="005F6F02" w:rsidRDefault="00B734B9" w:rsidP="002548D6">
      <w:pPr>
        <w:spacing w:line="360" w:lineRule="auto"/>
        <w:jc w:val="both"/>
        <w:rPr>
          <w:rFonts w:ascii="Arial" w:hAnsi="Arial" w:cs="Arial"/>
          <w:lang w:val="en-US"/>
        </w:rPr>
      </w:pPr>
    </w:p>
    <w:p w14:paraId="029C5B8D" w14:textId="05CE9AA4" w:rsidR="00E7178E" w:rsidRPr="005F6F02" w:rsidRDefault="006F2969" w:rsidP="002548D6">
      <w:pPr>
        <w:spacing w:line="360" w:lineRule="auto"/>
        <w:jc w:val="both"/>
        <w:rPr>
          <w:rFonts w:ascii="Arial" w:hAnsi="Arial" w:cs="Arial"/>
          <w:lang w:val="en-US"/>
        </w:rPr>
      </w:pPr>
      <w:r w:rsidRPr="005F6F02">
        <w:rPr>
          <w:rFonts w:ascii="Arial" w:hAnsi="Arial" w:cs="Arial"/>
          <w:lang w:val="en-US"/>
        </w:rPr>
        <w:lastRenderedPageBreak/>
        <w:t xml:space="preserve">In the first week of study, the class were introduced to the core concepts of the module, </w:t>
      </w:r>
      <w:r w:rsidR="003A1AE3" w:rsidRPr="005F6F02">
        <w:rPr>
          <w:rFonts w:ascii="Arial" w:hAnsi="Arial" w:cs="Arial"/>
          <w:lang w:val="en-US"/>
        </w:rPr>
        <w:t>like management theories and their evolution, the concept of logic, deduction and referencing. We were also introduced to the differences between Inductive and Deductive Research, in which it was taught that Inductive research attempts to develop a theory, but deductive research aims to test a theory that already exists (</w:t>
      </w:r>
      <w:proofErr w:type="spellStart"/>
      <w:r w:rsidR="003A1AE3" w:rsidRPr="005F6F02">
        <w:rPr>
          <w:rFonts w:ascii="Arial" w:hAnsi="Arial" w:cs="Arial"/>
          <w:lang w:val="en-US"/>
        </w:rPr>
        <w:t>Streefkerk</w:t>
      </w:r>
      <w:proofErr w:type="spellEnd"/>
      <w:r w:rsidR="003A1AE3" w:rsidRPr="005F6F02">
        <w:rPr>
          <w:rFonts w:ascii="Arial" w:hAnsi="Arial" w:cs="Arial"/>
          <w:lang w:val="en-US"/>
        </w:rPr>
        <w:t xml:space="preserve">, 2022). </w:t>
      </w:r>
      <w:r w:rsidR="006B65E1" w:rsidRPr="005F6F02">
        <w:rPr>
          <w:rFonts w:ascii="Arial" w:hAnsi="Arial" w:cs="Arial"/>
          <w:lang w:val="en-US"/>
        </w:rPr>
        <w:t>Inductive research is frequently used when there is a scarce amount of literature on a topic, and it can be divided into three steps, which are: Observation, Pattern analysis, and theory development. Regarding deductive research, this process should begin with an already existing theory, and the deductive method instructs that these theories need to be put to test (</w:t>
      </w:r>
      <w:proofErr w:type="spellStart"/>
      <w:r w:rsidR="006B65E1" w:rsidRPr="005F6F02">
        <w:rPr>
          <w:rFonts w:ascii="Arial" w:hAnsi="Arial" w:cs="Arial"/>
          <w:lang w:val="en-US"/>
        </w:rPr>
        <w:t>Streefkerk</w:t>
      </w:r>
      <w:proofErr w:type="spellEnd"/>
      <w:r w:rsidR="006B65E1" w:rsidRPr="005F6F02">
        <w:rPr>
          <w:rFonts w:ascii="Arial" w:hAnsi="Arial" w:cs="Arial"/>
          <w:lang w:val="en-US"/>
        </w:rPr>
        <w:t>, 2022).</w:t>
      </w:r>
    </w:p>
    <w:p w14:paraId="210B9E9A" w14:textId="77777777" w:rsidR="000E2041" w:rsidRPr="005F6F02" w:rsidRDefault="000E2041" w:rsidP="002548D6">
      <w:pPr>
        <w:spacing w:line="360" w:lineRule="auto"/>
        <w:jc w:val="both"/>
        <w:rPr>
          <w:rFonts w:ascii="Arial" w:hAnsi="Arial" w:cs="Arial"/>
          <w:lang w:val="en-US"/>
        </w:rPr>
      </w:pPr>
    </w:p>
    <w:p w14:paraId="70C0D008" w14:textId="218A1566"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4" w:name="_Toc133858584"/>
      <w:r w:rsidRPr="002548D6">
        <w:rPr>
          <w:rFonts w:ascii="Arial" w:hAnsi="Arial" w:cs="Arial"/>
          <w:color w:val="000000" w:themeColor="text1"/>
          <w:sz w:val="22"/>
          <w:szCs w:val="22"/>
          <w:u w:val="single"/>
          <w:lang w:val="en-US"/>
        </w:rPr>
        <w:t>Feelings</w:t>
      </w:r>
      <w:bookmarkEnd w:id="14"/>
    </w:p>
    <w:p w14:paraId="56203F5C" w14:textId="5AA47DA7" w:rsidR="00A2740A" w:rsidRPr="005F6F02" w:rsidRDefault="00A2740A" w:rsidP="002548D6">
      <w:pPr>
        <w:spacing w:line="360" w:lineRule="auto"/>
        <w:jc w:val="both"/>
        <w:rPr>
          <w:rFonts w:ascii="Arial" w:hAnsi="Arial" w:cs="Arial"/>
          <w:lang w:val="en-US"/>
        </w:rPr>
      </w:pPr>
    </w:p>
    <w:p w14:paraId="6292DC9D" w14:textId="27913003" w:rsidR="00A2740A" w:rsidRPr="005F6F02" w:rsidRDefault="00A2740A" w:rsidP="002548D6">
      <w:pPr>
        <w:spacing w:line="360" w:lineRule="auto"/>
        <w:jc w:val="both"/>
        <w:rPr>
          <w:rFonts w:ascii="Arial" w:hAnsi="Arial" w:cs="Arial"/>
          <w:lang w:val="en-US"/>
        </w:rPr>
      </w:pPr>
      <w:r w:rsidRPr="005F6F02">
        <w:rPr>
          <w:rFonts w:ascii="Arial" w:hAnsi="Arial" w:cs="Arial"/>
          <w:lang w:val="en-US"/>
        </w:rPr>
        <w:t xml:space="preserve">I felt that we were </w:t>
      </w:r>
      <w:r w:rsidR="0011117F" w:rsidRPr="005F6F02">
        <w:rPr>
          <w:rFonts w:ascii="Arial" w:hAnsi="Arial" w:cs="Arial"/>
          <w:lang w:val="en-US"/>
        </w:rPr>
        <w:t>starting to learn</w:t>
      </w:r>
      <w:r w:rsidRPr="005F6F02">
        <w:rPr>
          <w:rFonts w:ascii="Arial" w:hAnsi="Arial" w:cs="Arial"/>
          <w:lang w:val="en-US"/>
        </w:rPr>
        <w:t xml:space="preserve"> </w:t>
      </w:r>
      <w:r w:rsidR="0011117F" w:rsidRPr="005F6F02">
        <w:rPr>
          <w:rFonts w:ascii="Arial" w:hAnsi="Arial" w:cs="Arial"/>
          <w:lang w:val="en-US"/>
        </w:rPr>
        <w:t xml:space="preserve">valuable information that could help us </w:t>
      </w:r>
      <w:r w:rsidR="002D0286" w:rsidRPr="005F6F02">
        <w:rPr>
          <w:rFonts w:ascii="Arial" w:hAnsi="Arial" w:cs="Arial"/>
          <w:lang w:val="en-US"/>
        </w:rPr>
        <w:t>improve</w:t>
      </w:r>
      <w:r w:rsidR="0011117F" w:rsidRPr="005F6F02">
        <w:rPr>
          <w:rFonts w:ascii="Arial" w:hAnsi="Arial" w:cs="Arial"/>
          <w:lang w:val="en-US"/>
        </w:rPr>
        <w:t xml:space="preserve"> the quality of both our academic and workplace endeavors.</w:t>
      </w:r>
      <w:r w:rsidR="002D0286" w:rsidRPr="005F6F02">
        <w:rPr>
          <w:rFonts w:ascii="Arial" w:hAnsi="Arial" w:cs="Arial"/>
          <w:lang w:val="en-US"/>
        </w:rPr>
        <w:t xml:space="preserve"> Also, I felt confused at first. </w:t>
      </w:r>
    </w:p>
    <w:p w14:paraId="1AE7E3F1" w14:textId="77777777" w:rsidR="0011117F" w:rsidRPr="005F6F02" w:rsidRDefault="0011117F" w:rsidP="002548D6">
      <w:pPr>
        <w:spacing w:line="360" w:lineRule="auto"/>
        <w:jc w:val="both"/>
        <w:rPr>
          <w:rFonts w:ascii="Arial" w:hAnsi="Arial" w:cs="Arial"/>
          <w:lang w:val="en-US"/>
        </w:rPr>
      </w:pPr>
    </w:p>
    <w:p w14:paraId="0E9C688B" w14:textId="23C44EDD"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5" w:name="_Toc133858585"/>
      <w:r w:rsidRPr="002548D6">
        <w:rPr>
          <w:rFonts w:ascii="Arial" w:hAnsi="Arial" w:cs="Arial"/>
          <w:color w:val="000000" w:themeColor="text1"/>
          <w:sz w:val="22"/>
          <w:szCs w:val="22"/>
          <w:u w:val="single"/>
          <w:lang w:val="en-US"/>
        </w:rPr>
        <w:t>Evaluation</w:t>
      </w:r>
      <w:bookmarkEnd w:id="15"/>
    </w:p>
    <w:p w14:paraId="32C98799" w14:textId="77777777" w:rsidR="000E2041" w:rsidRPr="005F6F02" w:rsidRDefault="000E2041" w:rsidP="002548D6">
      <w:pPr>
        <w:spacing w:line="360" w:lineRule="auto"/>
        <w:jc w:val="both"/>
        <w:rPr>
          <w:rFonts w:ascii="Arial" w:hAnsi="Arial" w:cs="Arial"/>
          <w:lang w:val="en-US"/>
        </w:rPr>
      </w:pPr>
    </w:p>
    <w:p w14:paraId="5FFCECE1" w14:textId="41C28DBE" w:rsidR="0011117F" w:rsidRPr="005F6F02" w:rsidRDefault="0011117F" w:rsidP="002548D6">
      <w:pPr>
        <w:spacing w:line="360" w:lineRule="auto"/>
        <w:jc w:val="both"/>
        <w:rPr>
          <w:rFonts w:ascii="Arial" w:hAnsi="Arial" w:cs="Arial"/>
          <w:lang w:val="en-US"/>
        </w:rPr>
      </w:pPr>
      <w:r w:rsidRPr="005F6F02">
        <w:rPr>
          <w:rFonts w:ascii="Arial" w:hAnsi="Arial" w:cs="Arial"/>
          <w:lang w:val="en-US"/>
        </w:rPr>
        <w:t>The experience was productive, and the concepts were well taught. There was a good connection between us students and the lecturer.</w:t>
      </w:r>
    </w:p>
    <w:p w14:paraId="6D2FA6EA" w14:textId="77777777" w:rsidR="0011117F" w:rsidRPr="005F6F02" w:rsidRDefault="0011117F" w:rsidP="002548D6">
      <w:pPr>
        <w:spacing w:line="360" w:lineRule="auto"/>
        <w:jc w:val="both"/>
        <w:rPr>
          <w:rFonts w:ascii="Arial" w:hAnsi="Arial" w:cs="Arial"/>
          <w:lang w:val="en-US"/>
        </w:rPr>
      </w:pPr>
    </w:p>
    <w:p w14:paraId="0154BE6C" w14:textId="10F20FA9"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6" w:name="_Toc133858586"/>
      <w:r w:rsidRPr="002548D6">
        <w:rPr>
          <w:rFonts w:ascii="Arial" w:hAnsi="Arial" w:cs="Arial"/>
          <w:color w:val="000000" w:themeColor="text1"/>
          <w:sz w:val="22"/>
          <w:szCs w:val="22"/>
          <w:u w:val="single"/>
          <w:lang w:val="en-US"/>
        </w:rPr>
        <w:t>Analysis</w:t>
      </w:r>
      <w:bookmarkEnd w:id="16"/>
    </w:p>
    <w:p w14:paraId="040267B9" w14:textId="77777777" w:rsidR="002D0286" w:rsidRPr="005F6F02" w:rsidRDefault="002D0286" w:rsidP="002548D6">
      <w:pPr>
        <w:spacing w:line="360" w:lineRule="auto"/>
        <w:jc w:val="both"/>
        <w:rPr>
          <w:rFonts w:ascii="Arial" w:hAnsi="Arial" w:cs="Arial"/>
          <w:lang w:val="en-US"/>
        </w:rPr>
      </w:pPr>
    </w:p>
    <w:p w14:paraId="3CB552CB" w14:textId="160359C7" w:rsidR="002D0286" w:rsidRPr="005F6F02" w:rsidRDefault="002D0286" w:rsidP="002548D6">
      <w:pPr>
        <w:spacing w:line="360" w:lineRule="auto"/>
        <w:jc w:val="both"/>
        <w:rPr>
          <w:rFonts w:ascii="Arial" w:hAnsi="Arial" w:cs="Arial"/>
          <w:lang w:val="en-US"/>
        </w:rPr>
      </w:pPr>
      <w:r w:rsidRPr="005F6F02">
        <w:rPr>
          <w:rFonts w:ascii="Arial" w:hAnsi="Arial" w:cs="Arial"/>
          <w:lang w:val="en-US"/>
        </w:rPr>
        <w:t xml:space="preserve">As this was an introduction lesson, I believe I was confused because all the topics were introduced at the same time, making me overwhelmed. But I also had in mind after class that this was normal since almost every module, we had taken this approach and it always proved itself to be the best one. </w:t>
      </w:r>
    </w:p>
    <w:p w14:paraId="29B45D96" w14:textId="77777777" w:rsidR="000E2041" w:rsidRPr="005F6F02" w:rsidRDefault="000E2041" w:rsidP="002548D6">
      <w:pPr>
        <w:spacing w:line="360" w:lineRule="auto"/>
        <w:jc w:val="both"/>
        <w:rPr>
          <w:rFonts w:ascii="Arial" w:hAnsi="Arial" w:cs="Arial"/>
          <w:lang w:val="en-US"/>
        </w:rPr>
      </w:pPr>
    </w:p>
    <w:p w14:paraId="4FF4FDD7" w14:textId="05AAE19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7" w:name="_Toc133858587"/>
      <w:r w:rsidRPr="002548D6">
        <w:rPr>
          <w:rFonts w:ascii="Arial" w:hAnsi="Arial" w:cs="Arial"/>
          <w:color w:val="000000" w:themeColor="text1"/>
          <w:sz w:val="22"/>
          <w:szCs w:val="22"/>
          <w:u w:val="single"/>
          <w:lang w:val="en-US"/>
        </w:rPr>
        <w:t>Conclusion</w:t>
      </w:r>
      <w:bookmarkEnd w:id="17"/>
    </w:p>
    <w:p w14:paraId="27118462" w14:textId="77777777" w:rsidR="002548D6" w:rsidRPr="005F6F02" w:rsidRDefault="002548D6" w:rsidP="002548D6">
      <w:pPr>
        <w:spacing w:line="360" w:lineRule="auto"/>
        <w:jc w:val="both"/>
        <w:rPr>
          <w:rFonts w:ascii="Arial" w:hAnsi="Arial" w:cs="Arial"/>
          <w:lang w:val="en-US"/>
        </w:rPr>
      </w:pPr>
    </w:p>
    <w:p w14:paraId="7D2F6316" w14:textId="28601758" w:rsidR="002D0286" w:rsidRPr="005F6F02" w:rsidRDefault="002D0286" w:rsidP="002548D6">
      <w:pPr>
        <w:spacing w:line="360" w:lineRule="auto"/>
        <w:jc w:val="both"/>
        <w:rPr>
          <w:rFonts w:ascii="Arial" w:hAnsi="Arial" w:cs="Arial"/>
          <w:lang w:val="en-US"/>
        </w:rPr>
      </w:pPr>
      <w:r w:rsidRPr="005F6F02">
        <w:rPr>
          <w:rFonts w:ascii="Arial" w:hAnsi="Arial" w:cs="Arial"/>
          <w:lang w:val="en-US"/>
        </w:rPr>
        <w:t>In conclusion to this lesson, I can confirm that I had been introduced to the core concepts that revolve around the idea of Critical Thinking.</w:t>
      </w:r>
      <w:r w:rsidR="00915FCA" w:rsidRPr="005F6F02">
        <w:rPr>
          <w:rFonts w:ascii="Arial" w:hAnsi="Arial" w:cs="Arial"/>
          <w:lang w:val="en-US"/>
        </w:rPr>
        <w:t xml:space="preserve"> I have also linked the brief introduction of </w:t>
      </w:r>
      <w:r w:rsidR="00915FCA" w:rsidRPr="005F6F02">
        <w:rPr>
          <w:rFonts w:ascii="Arial" w:hAnsi="Arial" w:cs="Arial"/>
          <w:lang w:val="en-US"/>
        </w:rPr>
        <w:lastRenderedPageBreak/>
        <w:t>the core ideas to the concept of brainstorming, in which various ideas are introduced without a comprehensive explanation and then they are reflected upon (Be</w:t>
      </w:r>
      <w:r w:rsidR="00924DF9" w:rsidRPr="005F6F02">
        <w:rPr>
          <w:rFonts w:ascii="Arial" w:hAnsi="Arial" w:cs="Arial"/>
          <w:lang w:val="en-US"/>
        </w:rPr>
        <w:t>r</w:t>
      </w:r>
      <w:r w:rsidR="00915FCA" w:rsidRPr="005F6F02">
        <w:rPr>
          <w:rFonts w:ascii="Arial" w:hAnsi="Arial" w:cs="Arial"/>
          <w:lang w:val="en-US"/>
        </w:rPr>
        <w:t>nstein, 2017).</w:t>
      </w:r>
    </w:p>
    <w:p w14:paraId="7F3FDC76" w14:textId="77777777" w:rsidR="000E2041" w:rsidRPr="005F6F02" w:rsidRDefault="000E2041" w:rsidP="002548D6">
      <w:pPr>
        <w:spacing w:line="360" w:lineRule="auto"/>
        <w:jc w:val="both"/>
        <w:rPr>
          <w:rFonts w:ascii="Arial" w:hAnsi="Arial" w:cs="Arial"/>
          <w:lang w:val="en-US"/>
        </w:rPr>
      </w:pPr>
    </w:p>
    <w:p w14:paraId="2FFC580F" w14:textId="4271C38E"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18" w:name="_Toc133858588"/>
      <w:r w:rsidRPr="002548D6">
        <w:rPr>
          <w:rFonts w:ascii="Arial" w:hAnsi="Arial" w:cs="Arial"/>
          <w:color w:val="000000" w:themeColor="text1"/>
          <w:sz w:val="22"/>
          <w:szCs w:val="22"/>
          <w:u w:val="single"/>
          <w:lang w:val="en-US"/>
        </w:rPr>
        <w:t>Action Plan</w:t>
      </w:r>
      <w:bookmarkEnd w:id="18"/>
    </w:p>
    <w:p w14:paraId="03E0DBEC" w14:textId="66E3B680" w:rsidR="002D0286" w:rsidRPr="005F6F02" w:rsidRDefault="002D0286" w:rsidP="002548D6">
      <w:pPr>
        <w:spacing w:line="360" w:lineRule="auto"/>
        <w:jc w:val="both"/>
        <w:rPr>
          <w:rFonts w:ascii="Arial" w:hAnsi="Arial" w:cs="Arial"/>
          <w:lang w:val="en-US"/>
        </w:rPr>
      </w:pPr>
    </w:p>
    <w:p w14:paraId="6A1CC65B" w14:textId="35369D62" w:rsidR="002D0286" w:rsidRPr="005F6F02" w:rsidRDefault="002D0286" w:rsidP="002548D6">
      <w:pPr>
        <w:spacing w:line="360" w:lineRule="auto"/>
        <w:jc w:val="both"/>
        <w:rPr>
          <w:rFonts w:ascii="Arial" w:hAnsi="Arial" w:cs="Arial"/>
          <w:lang w:val="en-US"/>
        </w:rPr>
      </w:pPr>
      <w:r w:rsidRPr="005F6F02">
        <w:rPr>
          <w:rFonts w:ascii="Arial" w:hAnsi="Arial" w:cs="Arial"/>
          <w:lang w:val="en-US"/>
        </w:rPr>
        <w:t>My action plan for this lesson was to keep open minded for the concepts that were going to be introduced in class.</w:t>
      </w:r>
    </w:p>
    <w:p w14:paraId="386856AE" w14:textId="77777777" w:rsidR="001E301A" w:rsidRPr="005F6F02" w:rsidRDefault="001E301A" w:rsidP="002548D6">
      <w:pPr>
        <w:spacing w:line="360" w:lineRule="auto"/>
        <w:jc w:val="both"/>
        <w:rPr>
          <w:rFonts w:ascii="Arial" w:hAnsi="Arial" w:cs="Arial"/>
          <w:lang w:val="en-US"/>
        </w:rPr>
      </w:pPr>
    </w:p>
    <w:p w14:paraId="3B967A37" w14:textId="48DF61AA" w:rsidR="001E301A" w:rsidRPr="002548D6" w:rsidRDefault="001E301A" w:rsidP="002548D6">
      <w:pPr>
        <w:pStyle w:val="Heading2"/>
        <w:spacing w:line="360" w:lineRule="auto"/>
        <w:rPr>
          <w:color w:val="000000" w:themeColor="text1"/>
          <w:sz w:val="28"/>
          <w:szCs w:val="28"/>
        </w:rPr>
      </w:pPr>
      <w:bookmarkStart w:id="19" w:name="_Toc133858589"/>
      <w:r w:rsidRPr="002548D6">
        <w:rPr>
          <w:color w:val="000000" w:themeColor="text1"/>
          <w:sz w:val="28"/>
          <w:szCs w:val="28"/>
        </w:rPr>
        <w:t>Week 2</w:t>
      </w:r>
      <w:bookmarkEnd w:id="19"/>
    </w:p>
    <w:p w14:paraId="2BAF8AE9" w14:textId="77777777" w:rsidR="00B734B9" w:rsidRPr="005F6F02" w:rsidRDefault="00B734B9" w:rsidP="002548D6">
      <w:pPr>
        <w:spacing w:line="360" w:lineRule="auto"/>
        <w:jc w:val="both"/>
        <w:rPr>
          <w:rFonts w:ascii="Arial" w:hAnsi="Arial" w:cs="Arial"/>
          <w:lang w:val="en-US"/>
        </w:rPr>
      </w:pPr>
    </w:p>
    <w:p w14:paraId="6C4D0B7A" w14:textId="1B29D8F2"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0" w:name="_Toc133858590"/>
      <w:r w:rsidRPr="002548D6">
        <w:rPr>
          <w:rFonts w:ascii="Arial" w:hAnsi="Arial" w:cs="Arial"/>
          <w:color w:val="000000" w:themeColor="text1"/>
          <w:sz w:val="22"/>
          <w:szCs w:val="22"/>
          <w:u w:val="single"/>
          <w:lang w:val="en-US"/>
        </w:rPr>
        <w:t>Description</w:t>
      </w:r>
      <w:bookmarkEnd w:id="20"/>
    </w:p>
    <w:p w14:paraId="4101E460" w14:textId="77777777" w:rsidR="001E301A" w:rsidRPr="005F6F02" w:rsidRDefault="001E301A" w:rsidP="002548D6">
      <w:pPr>
        <w:spacing w:line="360" w:lineRule="auto"/>
        <w:jc w:val="both"/>
        <w:rPr>
          <w:rFonts w:ascii="Arial" w:hAnsi="Arial" w:cs="Arial"/>
          <w:lang w:val="en-US"/>
        </w:rPr>
      </w:pPr>
    </w:p>
    <w:p w14:paraId="5886C0E7" w14:textId="48152F9A" w:rsidR="00185602" w:rsidRPr="005F6F02" w:rsidRDefault="00185602" w:rsidP="002548D6">
      <w:pPr>
        <w:spacing w:line="360" w:lineRule="auto"/>
        <w:jc w:val="both"/>
        <w:rPr>
          <w:rFonts w:ascii="Arial" w:hAnsi="Arial" w:cs="Arial"/>
          <w:lang w:val="en-US"/>
        </w:rPr>
      </w:pPr>
      <w:r w:rsidRPr="005F6F02">
        <w:rPr>
          <w:rFonts w:ascii="Arial" w:hAnsi="Arial" w:cs="Arial"/>
          <w:lang w:val="en-US"/>
        </w:rPr>
        <w:t xml:space="preserve">In the second week the lecturer dived deeper </w:t>
      </w:r>
      <w:r w:rsidR="004911F4" w:rsidRPr="005F6F02">
        <w:rPr>
          <w:rFonts w:ascii="Arial" w:hAnsi="Arial" w:cs="Arial"/>
          <w:lang w:val="en-US"/>
        </w:rPr>
        <w:t>into</w:t>
      </w:r>
      <w:r w:rsidRPr="005F6F02">
        <w:rPr>
          <w:rFonts w:ascii="Arial" w:hAnsi="Arial" w:cs="Arial"/>
          <w:lang w:val="en-US"/>
        </w:rPr>
        <w:t xml:space="preserve"> some concepts that were previously introduced </w:t>
      </w:r>
      <w:r w:rsidR="004911F4" w:rsidRPr="005F6F02">
        <w:rPr>
          <w:rFonts w:ascii="Arial" w:hAnsi="Arial" w:cs="Arial"/>
          <w:lang w:val="en-US"/>
        </w:rPr>
        <w:t>in</w:t>
      </w:r>
      <w:r w:rsidRPr="005F6F02">
        <w:rPr>
          <w:rFonts w:ascii="Arial" w:hAnsi="Arial" w:cs="Arial"/>
          <w:lang w:val="en-US"/>
        </w:rPr>
        <w:t xml:space="preserve"> the last class, we have learned about beliefs, </w:t>
      </w:r>
      <w:r w:rsidR="004911F4" w:rsidRPr="005F6F02">
        <w:rPr>
          <w:rFonts w:ascii="Arial" w:hAnsi="Arial" w:cs="Arial"/>
          <w:lang w:val="en-US"/>
        </w:rPr>
        <w:t xml:space="preserve">values and attitudes and Emotions. It was taught that a belief is an idea that a certain person believes to be true, and people can base this belief on experiences, culture, or word of mouth. Values are beliefs that are deemed by the person as important for their lives. Attitudes describe the person’s </w:t>
      </w:r>
      <w:r w:rsidR="000B15C2" w:rsidRPr="005F6F02">
        <w:rPr>
          <w:rFonts w:ascii="Arial" w:hAnsi="Arial" w:cs="Arial"/>
          <w:lang w:val="en-US"/>
        </w:rPr>
        <w:t>behavior</w:t>
      </w:r>
      <w:r w:rsidR="004911F4" w:rsidRPr="005F6F02">
        <w:rPr>
          <w:rFonts w:ascii="Arial" w:hAnsi="Arial" w:cs="Arial"/>
          <w:lang w:val="en-US"/>
        </w:rPr>
        <w:t xml:space="preserve"> towards other people based on their values and beliefs (Immigration Advisers Authority</w:t>
      </w:r>
      <w:r w:rsidR="000B15C2" w:rsidRPr="005F6F02">
        <w:rPr>
          <w:rFonts w:ascii="Arial" w:hAnsi="Arial" w:cs="Arial"/>
          <w:lang w:val="en-US"/>
        </w:rPr>
        <w:t>, n.d.</w:t>
      </w:r>
      <w:r w:rsidR="004911F4" w:rsidRPr="005F6F02">
        <w:rPr>
          <w:rFonts w:ascii="Arial" w:hAnsi="Arial" w:cs="Arial"/>
          <w:lang w:val="en-US"/>
        </w:rPr>
        <w:t>).</w:t>
      </w:r>
    </w:p>
    <w:p w14:paraId="296D8B81" w14:textId="4521FFF0" w:rsidR="000B15C2" w:rsidRPr="005F6F02" w:rsidRDefault="000B15C2" w:rsidP="002548D6">
      <w:pPr>
        <w:spacing w:line="360" w:lineRule="auto"/>
        <w:jc w:val="both"/>
        <w:rPr>
          <w:rFonts w:ascii="Arial" w:hAnsi="Arial" w:cs="Arial"/>
          <w:lang w:val="en-US"/>
        </w:rPr>
      </w:pPr>
      <w:r w:rsidRPr="005F6F02">
        <w:rPr>
          <w:rFonts w:ascii="Arial" w:hAnsi="Arial" w:cs="Arial"/>
          <w:lang w:val="en-US"/>
        </w:rPr>
        <w:t>It was also discussed on this class about Critical thinking and the importance of this practice. Critical thinking is the ability to apply logic and rea</w:t>
      </w:r>
      <w:r w:rsidR="00FD4651" w:rsidRPr="005F6F02">
        <w:rPr>
          <w:rFonts w:ascii="Arial" w:hAnsi="Arial" w:cs="Arial"/>
          <w:lang w:val="en-US"/>
        </w:rPr>
        <w:t xml:space="preserve">soning to analyze any belief or preexisting </w:t>
      </w:r>
      <w:r w:rsidR="00603B19" w:rsidRPr="005F6F02">
        <w:rPr>
          <w:rFonts w:ascii="Arial" w:hAnsi="Arial" w:cs="Arial"/>
          <w:lang w:val="en-US"/>
        </w:rPr>
        <w:t>knowledge (</w:t>
      </w:r>
      <w:r w:rsidR="00FD4651" w:rsidRPr="005F6F02">
        <w:rPr>
          <w:rFonts w:ascii="Arial" w:hAnsi="Arial" w:cs="Arial"/>
          <w:lang w:val="en-US"/>
        </w:rPr>
        <w:t xml:space="preserve">The Foundation for Critical Thinking, n.d.). </w:t>
      </w:r>
      <w:r w:rsidR="00603B19" w:rsidRPr="005F6F02">
        <w:rPr>
          <w:rFonts w:ascii="Arial" w:hAnsi="Arial" w:cs="Arial"/>
          <w:lang w:val="en-US"/>
        </w:rPr>
        <w:t xml:space="preserve">It can also have an </w:t>
      </w:r>
      <w:r w:rsidR="000E2041" w:rsidRPr="005F6F02">
        <w:rPr>
          <w:rFonts w:ascii="Arial" w:hAnsi="Arial" w:cs="Arial"/>
          <w:lang w:val="en-US"/>
        </w:rPr>
        <w:t>economic</w:t>
      </w:r>
      <w:r w:rsidR="00603B19" w:rsidRPr="005F6F02">
        <w:rPr>
          <w:rFonts w:ascii="Arial" w:hAnsi="Arial" w:cs="Arial"/>
          <w:lang w:val="en-US"/>
        </w:rPr>
        <w:t xml:space="preserve"> impact when applied in workplaces,</w:t>
      </w:r>
      <w:r w:rsidR="000569A5" w:rsidRPr="005F6F02">
        <w:rPr>
          <w:rFonts w:ascii="Arial" w:hAnsi="Arial" w:cs="Arial"/>
          <w:lang w:val="en-US"/>
        </w:rPr>
        <w:t xml:space="preserve"> as employees that are adept to critical thinking can grasp the big picture and use those skills for market research and opportunity recognition (University of Essex, 2016).</w:t>
      </w:r>
    </w:p>
    <w:p w14:paraId="4F5F7930" w14:textId="77777777" w:rsidR="00B734B9" w:rsidRPr="005F6F02" w:rsidRDefault="00B734B9" w:rsidP="002548D6">
      <w:pPr>
        <w:spacing w:line="360" w:lineRule="auto"/>
        <w:jc w:val="both"/>
        <w:rPr>
          <w:rFonts w:ascii="Arial" w:hAnsi="Arial" w:cs="Arial"/>
          <w:lang w:val="en-US"/>
        </w:rPr>
      </w:pPr>
    </w:p>
    <w:p w14:paraId="21C311F4"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1" w:name="_Toc133858591"/>
      <w:r w:rsidRPr="002548D6">
        <w:rPr>
          <w:rFonts w:ascii="Arial" w:hAnsi="Arial" w:cs="Arial"/>
          <w:color w:val="000000" w:themeColor="text1"/>
          <w:sz w:val="22"/>
          <w:szCs w:val="22"/>
          <w:u w:val="single"/>
          <w:lang w:val="en-US"/>
        </w:rPr>
        <w:t>Feelings</w:t>
      </w:r>
      <w:bookmarkEnd w:id="21"/>
    </w:p>
    <w:p w14:paraId="0EDA2555" w14:textId="77777777" w:rsidR="00E925D2" w:rsidRPr="005F6F02" w:rsidRDefault="00E925D2" w:rsidP="002548D6">
      <w:pPr>
        <w:spacing w:line="360" w:lineRule="auto"/>
        <w:jc w:val="both"/>
        <w:rPr>
          <w:rFonts w:ascii="Arial" w:hAnsi="Arial" w:cs="Arial"/>
          <w:lang w:val="en-US"/>
        </w:rPr>
      </w:pPr>
    </w:p>
    <w:p w14:paraId="0E9C9E9F" w14:textId="5800520F" w:rsidR="00E925D2" w:rsidRPr="005F6F02" w:rsidRDefault="00E925D2" w:rsidP="002548D6">
      <w:pPr>
        <w:spacing w:line="360" w:lineRule="auto"/>
        <w:jc w:val="both"/>
        <w:rPr>
          <w:rFonts w:ascii="Arial" w:hAnsi="Arial" w:cs="Arial"/>
          <w:lang w:val="en-US"/>
        </w:rPr>
      </w:pPr>
      <w:r w:rsidRPr="005F6F02">
        <w:rPr>
          <w:rFonts w:ascii="Arial" w:hAnsi="Arial" w:cs="Arial"/>
          <w:lang w:val="en-US"/>
        </w:rPr>
        <w:t>At this class I felt comfortable with what was taught. As I have always been interested in human behavior and psychology, this topic made me feel more confident that I was going to enjoy this module.</w:t>
      </w:r>
    </w:p>
    <w:p w14:paraId="30539CB6" w14:textId="77777777" w:rsidR="00E925D2" w:rsidRPr="005F6F02" w:rsidRDefault="00E925D2" w:rsidP="002548D6">
      <w:pPr>
        <w:spacing w:line="360" w:lineRule="auto"/>
        <w:jc w:val="both"/>
        <w:rPr>
          <w:rFonts w:ascii="Arial" w:hAnsi="Arial" w:cs="Arial"/>
          <w:lang w:val="en-US"/>
        </w:rPr>
      </w:pPr>
    </w:p>
    <w:p w14:paraId="0117B9D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2" w:name="_Toc133858592"/>
      <w:r w:rsidRPr="002548D6">
        <w:rPr>
          <w:rFonts w:ascii="Arial" w:hAnsi="Arial" w:cs="Arial"/>
          <w:color w:val="000000" w:themeColor="text1"/>
          <w:sz w:val="22"/>
          <w:szCs w:val="22"/>
          <w:u w:val="single"/>
          <w:lang w:val="en-US"/>
        </w:rPr>
        <w:t>Evaluation</w:t>
      </w:r>
      <w:bookmarkEnd w:id="22"/>
    </w:p>
    <w:p w14:paraId="3AFDEEAD" w14:textId="77777777" w:rsidR="00E925D2" w:rsidRPr="005F6F02" w:rsidRDefault="00E925D2" w:rsidP="002548D6">
      <w:pPr>
        <w:spacing w:line="360" w:lineRule="auto"/>
        <w:jc w:val="both"/>
        <w:rPr>
          <w:rFonts w:ascii="Arial" w:hAnsi="Arial" w:cs="Arial"/>
          <w:lang w:val="en-US"/>
        </w:rPr>
      </w:pPr>
    </w:p>
    <w:p w14:paraId="14ABA9A4" w14:textId="297CA011" w:rsidR="00E925D2" w:rsidRPr="005F6F02" w:rsidRDefault="00E925D2" w:rsidP="002548D6">
      <w:pPr>
        <w:spacing w:line="360" w:lineRule="auto"/>
        <w:jc w:val="both"/>
        <w:rPr>
          <w:rFonts w:ascii="Arial" w:hAnsi="Arial" w:cs="Arial"/>
          <w:lang w:val="en-US"/>
        </w:rPr>
      </w:pPr>
      <w:r w:rsidRPr="005F6F02">
        <w:rPr>
          <w:rFonts w:ascii="Arial" w:hAnsi="Arial" w:cs="Arial"/>
          <w:lang w:val="en-US"/>
        </w:rPr>
        <w:t>The learning experience was insightful on this session, with plenty of real-life examples and insightful reflections proposed by the lecturer.</w:t>
      </w:r>
    </w:p>
    <w:p w14:paraId="4696180A" w14:textId="77777777" w:rsidR="00E925D2" w:rsidRPr="005F6F02" w:rsidRDefault="00E925D2" w:rsidP="002548D6">
      <w:pPr>
        <w:spacing w:line="360" w:lineRule="auto"/>
        <w:jc w:val="both"/>
        <w:rPr>
          <w:rFonts w:ascii="Arial" w:hAnsi="Arial" w:cs="Arial"/>
          <w:lang w:val="en-US"/>
        </w:rPr>
      </w:pPr>
    </w:p>
    <w:p w14:paraId="0640824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3" w:name="_Toc133858593"/>
      <w:r w:rsidRPr="002548D6">
        <w:rPr>
          <w:rFonts w:ascii="Arial" w:hAnsi="Arial" w:cs="Arial"/>
          <w:color w:val="000000" w:themeColor="text1"/>
          <w:sz w:val="22"/>
          <w:szCs w:val="22"/>
          <w:u w:val="single"/>
          <w:lang w:val="en-US"/>
        </w:rPr>
        <w:t>Analysis</w:t>
      </w:r>
      <w:bookmarkEnd w:id="23"/>
    </w:p>
    <w:p w14:paraId="0CA269DB" w14:textId="77777777" w:rsidR="00E925D2" w:rsidRPr="005F6F02" w:rsidRDefault="00E925D2" w:rsidP="002548D6">
      <w:pPr>
        <w:spacing w:line="360" w:lineRule="auto"/>
        <w:jc w:val="both"/>
        <w:rPr>
          <w:rFonts w:ascii="Arial" w:hAnsi="Arial" w:cs="Arial"/>
          <w:lang w:val="en-US"/>
        </w:rPr>
      </w:pPr>
    </w:p>
    <w:p w14:paraId="49E1CDAF" w14:textId="7EBCFC6B" w:rsidR="00E925D2" w:rsidRPr="005F6F02" w:rsidRDefault="00E925D2" w:rsidP="002548D6">
      <w:pPr>
        <w:spacing w:line="360" w:lineRule="auto"/>
        <w:jc w:val="both"/>
        <w:rPr>
          <w:rFonts w:ascii="Arial" w:hAnsi="Arial" w:cs="Arial"/>
          <w:lang w:val="en-US"/>
        </w:rPr>
      </w:pPr>
      <w:r w:rsidRPr="005F6F02">
        <w:rPr>
          <w:rFonts w:ascii="Arial" w:hAnsi="Arial" w:cs="Arial"/>
          <w:lang w:val="en-US"/>
        </w:rPr>
        <w:t xml:space="preserve">After further inspection on my personal studies of the module, I could really comprehend how important critical thinking is to our society. </w:t>
      </w:r>
      <w:r w:rsidR="003F1890" w:rsidRPr="005F6F02">
        <w:rPr>
          <w:rFonts w:ascii="Arial" w:hAnsi="Arial" w:cs="Arial"/>
          <w:lang w:val="en-US"/>
        </w:rPr>
        <w:t>On</w:t>
      </w:r>
      <w:r w:rsidRPr="005F6F02">
        <w:rPr>
          <w:rFonts w:ascii="Arial" w:hAnsi="Arial" w:cs="Arial"/>
          <w:lang w:val="en-US"/>
        </w:rPr>
        <w:t xml:space="preserve"> my research</w:t>
      </w:r>
      <w:r w:rsidR="003F1890" w:rsidRPr="005F6F02">
        <w:rPr>
          <w:rFonts w:ascii="Arial" w:hAnsi="Arial" w:cs="Arial"/>
          <w:lang w:val="en-US"/>
        </w:rPr>
        <w:t>,</w:t>
      </w:r>
      <w:r w:rsidRPr="005F6F02">
        <w:rPr>
          <w:rFonts w:ascii="Arial" w:hAnsi="Arial" w:cs="Arial"/>
          <w:lang w:val="en-US"/>
        </w:rPr>
        <w:t xml:space="preserve"> I have found that the concept of critical thinking was important civically and economically in society </w:t>
      </w:r>
      <w:r w:rsidR="003F1890" w:rsidRPr="005F6F02">
        <w:rPr>
          <w:rFonts w:ascii="Arial" w:hAnsi="Arial" w:cs="Arial"/>
          <w:lang w:val="en-US"/>
        </w:rPr>
        <w:t xml:space="preserve">when it </w:t>
      </w:r>
      <w:r w:rsidRPr="005F6F02">
        <w:rPr>
          <w:rFonts w:ascii="Arial" w:hAnsi="Arial" w:cs="Arial"/>
          <w:lang w:val="en-US"/>
        </w:rPr>
        <w:t>was introduced. Civically, without critical thinking, social problems might get introduced in society and can affect many aspects of it, like medicine or politics (Hale, 2022).</w:t>
      </w:r>
    </w:p>
    <w:p w14:paraId="00EC393A" w14:textId="77777777" w:rsidR="00E925D2" w:rsidRPr="005F6F02" w:rsidRDefault="00E925D2" w:rsidP="002548D6">
      <w:pPr>
        <w:spacing w:line="360" w:lineRule="auto"/>
        <w:jc w:val="both"/>
        <w:rPr>
          <w:rFonts w:ascii="Arial" w:hAnsi="Arial" w:cs="Arial"/>
          <w:lang w:val="en-US"/>
        </w:rPr>
      </w:pPr>
    </w:p>
    <w:p w14:paraId="73D1F711"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4" w:name="_Toc133858594"/>
      <w:r w:rsidRPr="002548D6">
        <w:rPr>
          <w:rFonts w:ascii="Arial" w:hAnsi="Arial" w:cs="Arial"/>
          <w:color w:val="000000" w:themeColor="text1"/>
          <w:sz w:val="22"/>
          <w:szCs w:val="22"/>
          <w:u w:val="single"/>
          <w:lang w:val="en-US"/>
        </w:rPr>
        <w:t>Conclusion</w:t>
      </w:r>
      <w:bookmarkEnd w:id="24"/>
    </w:p>
    <w:p w14:paraId="4DCAA965" w14:textId="77777777" w:rsidR="003F1890" w:rsidRPr="005F6F02" w:rsidRDefault="003F1890" w:rsidP="002548D6">
      <w:pPr>
        <w:spacing w:line="360" w:lineRule="auto"/>
        <w:jc w:val="both"/>
        <w:rPr>
          <w:rFonts w:ascii="Arial" w:hAnsi="Arial" w:cs="Arial"/>
          <w:lang w:val="en-US"/>
        </w:rPr>
      </w:pPr>
    </w:p>
    <w:p w14:paraId="64E25839" w14:textId="30997C9D" w:rsidR="003F1890" w:rsidRPr="005F6F02" w:rsidRDefault="00042E44" w:rsidP="002548D6">
      <w:pPr>
        <w:spacing w:line="360" w:lineRule="auto"/>
        <w:jc w:val="both"/>
        <w:rPr>
          <w:rFonts w:ascii="Arial" w:hAnsi="Arial" w:cs="Arial"/>
          <w:lang w:val="en-US"/>
        </w:rPr>
      </w:pPr>
      <w:r w:rsidRPr="005F6F02">
        <w:rPr>
          <w:rFonts w:ascii="Arial" w:hAnsi="Arial" w:cs="Arial"/>
          <w:lang w:val="en-US"/>
        </w:rPr>
        <w:t>It can be concluded from this lesson tha</w:t>
      </w:r>
      <w:r w:rsidR="000A4C9A" w:rsidRPr="005F6F02">
        <w:rPr>
          <w:rFonts w:ascii="Arial" w:hAnsi="Arial" w:cs="Arial"/>
          <w:lang w:val="en-US"/>
        </w:rPr>
        <w:t>t our inner values and beliefs shape our attitudes and behaviors and are an important factor in Critical Thinking and decision making.</w:t>
      </w:r>
    </w:p>
    <w:p w14:paraId="56C2AC70" w14:textId="77777777" w:rsidR="000A4C9A" w:rsidRPr="005F6F02" w:rsidRDefault="000A4C9A" w:rsidP="002548D6">
      <w:pPr>
        <w:spacing w:line="360" w:lineRule="auto"/>
        <w:jc w:val="both"/>
        <w:rPr>
          <w:rFonts w:ascii="Arial" w:hAnsi="Arial" w:cs="Arial"/>
          <w:lang w:val="en-US"/>
        </w:rPr>
      </w:pPr>
    </w:p>
    <w:p w14:paraId="59002B6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5" w:name="_Toc133858595"/>
      <w:r w:rsidRPr="002548D6">
        <w:rPr>
          <w:rFonts w:ascii="Arial" w:hAnsi="Arial" w:cs="Arial"/>
          <w:color w:val="000000" w:themeColor="text1"/>
          <w:sz w:val="22"/>
          <w:szCs w:val="22"/>
          <w:u w:val="single"/>
          <w:lang w:val="en-US"/>
        </w:rPr>
        <w:t>Action Plan</w:t>
      </w:r>
      <w:bookmarkEnd w:id="25"/>
    </w:p>
    <w:p w14:paraId="0769463E" w14:textId="77777777" w:rsidR="002548D6" w:rsidRPr="005F6F02" w:rsidRDefault="002548D6" w:rsidP="002548D6">
      <w:pPr>
        <w:spacing w:line="360" w:lineRule="auto"/>
        <w:jc w:val="both"/>
        <w:rPr>
          <w:rFonts w:ascii="Arial" w:hAnsi="Arial" w:cs="Arial"/>
          <w:lang w:val="en-US"/>
        </w:rPr>
      </w:pPr>
    </w:p>
    <w:p w14:paraId="0309D5EA" w14:textId="18B6874A" w:rsidR="00B734B9" w:rsidRPr="005F6F02" w:rsidRDefault="000A4C9A" w:rsidP="002548D6">
      <w:pPr>
        <w:spacing w:line="360" w:lineRule="auto"/>
        <w:jc w:val="both"/>
        <w:rPr>
          <w:rFonts w:ascii="Arial" w:hAnsi="Arial" w:cs="Arial"/>
          <w:lang w:val="en-US"/>
        </w:rPr>
      </w:pPr>
      <w:r w:rsidRPr="005F6F02">
        <w:rPr>
          <w:rFonts w:ascii="Arial" w:hAnsi="Arial" w:cs="Arial"/>
          <w:lang w:val="en-US"/>
        </w:rPr>
        <w:t xml:space="preserve">My action plan that came from the knowledge acquired was to reflect on my own beliefs and values </w:t>
      </w:r>
      <w:r w:rsidR="003B2A49" w:rsidRPr="005F6F02">
        <w:rPr>
          <w:rFonts w:ascii="Arial" w:hAnsi="Arial" w:cs="Arial"/>
          <w:lang w:val="en-US"/>
        </w:rPr>
        <w:t>and</w:t>
      </w:r>
      <w:r w:rsidRPr="005F6F02">
        <w:rPr>
          <w:rFonts w:ascii="Arial" w:hAnsi="Arial" w:cs="Arial"/>
          <w:lang w:val="en-US"/>
        </w:rPr>
        <w:t xml:space="preserve"> to be open minded to reshape those beliefs according to research and data that is vital for Critical Thinking.</w:t>
      </w:r>
    </w:p>
    <w:p w14:paraId="10AB1912" w14:textId="77777777" w:rsidR="000569A5" w:rsidRPr="005F6F02" w:rsidRDefault="000569A5" w:rsidP="002548D6">
      <w:pPr>
        <w:spacing w:line="360" w:lineRule="auto"/>
        <w:jc w:val="both"/>
        <w:rPr>
          <w:rFonts w:ascii="Arial" w:hAnsi="Arial" w:cs="Arial"/>
          <w:lang w:val="en-US"/>
        </w:rPr>
      </w:pPr>
    </w:p>
    <w:p w14:paraId="498663C0" w14:textId="24D2F3E0" w:rsidR="000569A5" w:rsidRPr="002548D6" w:rsidRDefault="000569A5" w:rsidP="002548D6">
      <w:pPr>
        <w:pStyle w:val="Heading2"/>
        <w:spacing w:line="360" w:lineRule="auto"/>
        <w:rPr>
          <w:color w:val="000000" w:themeColor="text1"/>
          <w:sz w:val="28"/>
          <w:szCs w:val="28"/>
        </w:rPr>
      </w:pPr>
      <w:bookmarkStart w:id="26" w:name="_Toc133858596"/>
      <w:r w:rsidRPr="002548D6">
        <w:rPr>
          <w:color w:val="000000" w:themeColor="text1"/>
          <w:sz w:val="28"/>
          <w:szCs w:val="28"/>
        </w:rPr>
        <w:t>Week 3</w:t>
      </w:r>
      <w:bookmarkEnd w:id="26"/>
    </w:p>
    <w:p w14:paraId="3D98A5D7" w14:textId="77777777" w:rsidR="00B734B9" w:rsidRPr="005F6F02" w:rsidRDefault="00B734B9" w:rsidP="002548D6">
      <w:pPr>
        <w:spacing w:line="360" w:lineRule="auto"/>
        <w:jc w:val="both"/>
        <w:rPr>
          <w:rFonts w:ascii="Arial" w:hAnsi="Arial" w:cs="Arial"/>
          <w:lang w:val="en-US"/>
        </w:rPr>
      </w:pPr>
    </w:p>
    <w:p w14:paraId="550E6C18" w14:textId="6397CFCD"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7" w:name="_Toc133858597"/>
      <w:r w:rsidRPr="002548D6">
        <w:rPr>
          <w:rFonts w:ascii="Arial" w:hAnsi="Arial" w:cs="Arial"/>
          <w:color w:val="000000" w:themeColor="text1"/>
          <w:sz w:val="22"/>
          <w:szCs w:val="22"/>
          <w:u w:val="single"/>
          <w:lang w:val="en-US"/>
        </w:rPr>
        <w:t>Description</w:t>
      </w:r>
      <w:bookmarkEnd w:id="27"/>
    </w:p>
    <w:p w14:paraId="5DD188A5" w14:textId="77777777" w:rsidR="003F32DD" w:rsidRPr="005F6F02" w:rsidRDefault="003F32DD" w:rsidP="002548D6">
      <w:pPr>
        <w:spacing w:line="360" w:lineRule="auto"/>
        <w:jc w:val="both"/>
        <w:rPr>
          <w:rFonts w:ascii="Arial" w:hAnsi="Arial" w:cs="Arial"/>
          <w:lang w:val="en-US"/>
        </w:rPr>
      </w:pPr>
    </w:p>
    <w:p w14:paraId="065C9F43" w14:textId="77777777" w:rsidR="002D5853" w:rsidRPr="005F6F02" w:rsidRDefault="006318A6" w:rsidP="002548D6">
      <w:pPr>
        <w:spacing w:line="360" w:lineRule="auto"/>
        <w:jc w:val="both"/>
        <w:rPr>
          <w:rFonts w:ascii="Arial" w:hAnsi="Arial" w:cs="Arial"/>
          <w:lang w:val="en-US"/>
        </w:rPr>
      </w:pPr>
      <w:r w:rsidRPr="005F6F02">
        <w:rPr>
          <w:rFonts w:ascii="Arial" w:hAnsi="Arial" w:cs="Arial"/>
          <w:lang w:val="en-US"/>
        </w:rPr>
        <w:lastRenderedPageBreak/>
        <w:t>We started the lesson on the third week by revising some topics that were presented in the last week. After that, we were introduced to the characteristics of good critical thinkers.</w:t>
      </w:r>
      <w:r w:rsidR="007D0C86" w:rsidRPr="005F6F02">
        <w:rPr>
          <w:rFonts w:ascii="Arial" w:hAnsi="Arial" w:cs="Arial"/>
          <w:lang w:val="en-US"/>
        </w:rPr>
        <w:t xml:space="preserve"> Some of those characteristics </w:t>
      </w:r>
      <w:r w:rsidR="002D5853" w:rsidRPr="005F6F02">
        <w:rPr>
          <w:rFonts w:ascii="Arial" w:hAnsi="Arial" w:cs="Arial"/>
          <w:lang w:val="en-US"/>
        </w:rPr>
        <w:t>include</w:t>
      </w:r>
      <w:r w:rsidR="007D0C86" w:rsidRPr="005F6F02">
        <w:rPr>
          <w:rFonts w:ascii="Arial" w:hAnsi="Arial" w:cs="Arial"/>
          <w:lang w:val="en-US"/>
        </w:rPr>
        <w:t xml:space="preserve"> Curiosity, humility, observation skills and the ability to be objective by analyzing facts (</w:t>
      </w:r>
      <w:r w:rsidR="002D5853" w:rsidRPr="005F6F02">
        <w:rPr>
          <w:rFonts w:ascii="Arial" w:hAnsi="Arial" w:cs="Arial"/>
          <w:lang w:val="en-US"/>
        </w:rPr>
        <w:t>Patel, 2018</w:t>
      </w:r>
      <w:r w:rsidR="007D0C86" w:rsidRPr="005F6F02">
        <w:rPr>
          <w:rFonts w:ascii="Arial" w:hAnsi="Arial" w:cs="Arial"/>
          <w:lang w:val="en-US"/>
        </w:rPr>
        <w:t>)</w:t>
      </w:r>
      <w:r w:rsidR="002D5853" w:rsidRPr="005F6F02">
        <w:rPr>
          <w:rFonts w:ascii="Arial" w:hAnsi="Arial" w:cs="Arial"/>
          <w:lang w:val="en-US"/>
        </w:rPr>
        <w:t>.</w:t>
      </w:r>
    </w:p>
    <w:p w14:paraId="0478380F" w14:textId="03215B25" w:rsidR="00B469D0" w:rsidRPr="005F6F02" w:rsidRDefault="00F11E2F" w:rsidP="002548D6">
      <w:pPr>
        <w:spacing w:line="360" w:lineRule="auto"/>
        <w:jc w:val="both"/>
        <w:rPr>
          <w:rFonts w:ascii="Arial" w:hAnsi="Arial" w:cs="Arial"/>
          <w:lang w:val="en-US"/>
        </w:rPr>
      </w:pPr>
      <w:r w:rsidRPr="005F6F02">
        <w:rPr>
          <w:rFonts w:ascii="Arial" w:hAnsi="Arial" w:cs="Arial"/>
          <w:lang w:val="en-US"/>
        </w:rPr>
        <w:t>In the class we also learned about Human Relations Theory</w:t>
      </w:r>
      <w:r w:rsidR="00AE7E8C" w:rsidRPr="005F6F02">
        <w:rPr>
          <w:rFonts w:ascii="Arial" w:hAnsi="Arial" w:cs="Arial"/>
          <w:lang w:val="en-US"/>
        </w:rPr>
        <w:t>, which is a management theory tha</w:t>
      </w:r>
      <w:r w:rsidR="00057726" w:rsidRPr="005F6F02">
        <w:rPr>
          <w:rFonts w:ascii="Arial" w:hAnsi="Arial" w:cs="Arial"/>
          <w:lang w:val="en-US"/>
        </w:rPr>
        <w:t xml:space="preserve">t prioritizes people and human relations, rather than economy, to increase productivity. It emphasizes the </w:t>
      </w:r>
      <w:r w:rsidR="00AE39A8" w:rsidRPr="005F6F02">
        <w:rPr>
          <w:rFonts w:ascii="Arial" w:hAnsi="Arial" w:cs="Arial"/>
          <w:lang w:val="en-US"/>
        </w:rPr>
        <w:t>behavior</w:t>
      </w:r>
      <w:r w:rsidR="00057726" w:rsidRPr="005F6F02">
        <w:rPr>
          <w:rFonts w:ascii="Arial" w:hAnsi="Arial" w:cs="Arial"/>
          <w:lang w:val="en-US"/>
        </w:rPr>
        <w:t xml:space="preserve"> and individual needs of the individuals within the organization and presents that the organization is divided between its formal and informal environment. The formal part of the organization can be defined by the structure of the business and the informal part is the interactions between employees</w:t>
      </w:r>
      <w:r w:rsidR="00B469D0" w:rsidRPr="005F6F02">
        <w:rPr>
          <w:rFonts w:ascii="Arial" w:hAnsi="Arial" w:cs="Arial"/>
          <w:lang w:val="en-US"/>
        </w:rPr>
        <w:t>. The focus of this system should be one of enforcing job satisfaction for everyone in the organization, and according to this theory, this would lead to improved productivity</w:t>
      </w:r>
      <w:r w:rsidR="00057726" w:rsidRPr="005F6F02">
        <w:rPr>
          <w:rFonts w:ascii="Arial" w:hAnsi="Arial" w:cs="Arial"/>
          <w:lang w:val="en-US"/>
        </w:rPr>
        <w:t xml:space="preserve"> (</w:t>
      </w:r>
      <w:r w:rsidR="00B469D0" w:rsidRPr="005F6F02">
        <w:rPr>
          <w:rFonts w:ascii="Arial" w:hAnsi="Arial" w:cs="Arial"/>
          <w:lang w:val="en-US"/>
        </w:rPr>
        <w:t>Gordon, 2022</w:t>
      </w:r>
      <w:r w:rsidR="00057726" w:rsidRPr="005F6F02">
        <w:rPr>
          <w:rFonts w:ascii="Arial" w:hAnsi="Arial" w:cs="Arial"/>
          <w:lang w:val="en-US"/>
        </w:rPr>
        <w:t>)</w:t>
      </w:r>
      <w:r w:rsidR="00B469D0" w:rsidRPr="005F6F02">
        <w:rPr>
          <w:rFonts w:ascii="Arial" w:hAnsi="Arial" w:cs="Arial"/>
          <w:lang w:val="en-US"/>
        </w:rPr>
        <w:t>.</w:t>
      </w:r>
    </w:p>
    <w:p w14:paraId="277F3637" w14:textId="77777777" w:rsidR="00B734B9" w:rsidRPr="005F6F02" w:rsidRDefault="00B734B9" w:rsidP="002548D6">
      <w:pPr>
        <w:spacing w:line="360" w:lineRule="auto"/>
        <w:jc w:val="both"/>
        <w:rPr>
          <w:rFonts w:ascii="Arial" w:hAnsi="Arial" w:cs="Arial"/>
          <w:lang w:val="en-US"/>
        </w:rPr>
      </w:pPr>
    </w:p>
    <w:p w14:paraId="64661FED" w14:textId="060E4A11"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8" w:name="_Toc133858598"/>
      <w:r w:rsidRPr="002548D6">
        <w:rPr>
          <w:rFonts w:ascii="Arial" w:hAnsi="Arial" w:cs="Arial"/>
          <w:color w:val="000000" w:themeColor="text1"/>
          <w:sz w:val="22"/>
          <w:szCs w:val="22"/>
          <w:u w:val="single"/>
          <w:lang w:val="en-US"/>
        </w:rPr>
        <w:t>Feelings</w:t>
      </w:r>
      <w:bookmarkEnd w:id="28"/>
    </w:p>
    <w:p w14:paraId="417A6E9F" w14:textId="77777777" w:rsidR="002548D6" w:rsidRPr="005F6F02" w:rsidRDefault="002548D6" w:rsidP="002548D6">
      <w:pPr>
        <w:spacing w:line="360" w:lineRule="auto"/>
        <w:jc w:val="both"/>
        <w:rPr>
          <w:rFonts w:ascii="Arial" w:hAnsi="Arial" w:cs="Arial"/>
          <w:lang w:val="en-US"/>
        </w:rPr>
      </w:pPr>
    </w:p>
    <w:p w14:paraId="36975619" w14:textId="5C0B5AC6" w:rsidR="000A4C9A" w:rsidRPr="005F6F02" w:rsidRDefault="00AD591B" w:rsidP="002548D6">
      <w:pPr>
        <w:spacing w:line="360" w:lineRule="auto"/>
        <w:jc w:val="both"/>
        <w:rPr>
          <w:rFonts w:ascii="Arial" w:hAnsi="Arial" w:cs="Arial"/>
          <w:lang w:val="en-US"/>
        </w:rPr>
      </w:pPr>
      <w:r w:rsidRPr="005F6F02">
        <w:rPr>
          <w:rFonts w:ascii="Arial" w:hAnsi="Arial" w:cs="Arial"/>
          <w:lang w:val="en-US"/>
        </w:rPr>
        <w:t>In this lesson I felt intrigued by the new management theory that was introduced, as it seemed to be a more empathetic model towards employees. I also felt that it is important to consider people’s personalities in the workplace.</w:t>
      </w:r>
    </w:p>
    <w:p w14:paraId="295CD5CC" w14:textId="77777777" w:rsidR="000A4C9A" w:rsidRPr="005F6F02" w:rsidRDefault="000A4C9A" w:rsidP="002548D6">
      <w:pPr>
        <w:spacing w:line="360" w:lineRule="auto"/>
        <w:jc w:val="both"/>
        <w:rPr>
          <w:rFonts w:ascii="Arial" w:hAnsi="Arial" w:cs="Arial"/>
          <w:lang w:val="en-US"/>
        </w:rPr>
      </w:pPr>
    </w:p>
    <w:p w14:paraId="3CE3ADD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29" w:name="_Toc133858599"/>
      <w:r w:rsidRPr="002548D6">
        <w:rPr>
          <w:rFonts w:ascii="Arial" w:hAnsi="Arial" w:cs="Arial"/>
          <w:color w:val="000000" w:themeColor="text1"/>
          <w:sz w:val="22"/>
          <w:szCs w:val="22"/>
          <w:u w:val="single"/>
          <w:lang w:val="en-US"/>
        </w:rPr>
        <w:t>Evaluation</w:t>
      </w:r>
      <w:bookmarkEnd w:id="29"/>
    </w:p>
    <w:p w14:paraId="178ADD29" w14:textId="77777777" w:rsidR="00AD591B" w:rsidRPr="005F6F02" w:rsidRDefault="00AD591B" w:rsidP="002548D6">
      <w:pPr>
        <w:spacing w:line="360" w:lineRule="auto"/>
        <w:jc w:val="both"/>
        <w:rPr>
          <w:rFonts w:ascii="Arial" w:hAnsi="Arial" w:cs="Arial"/>
          <w:lang w:val="en-US"/>
        </w:rPr>
      </w:pPr>
    </w:p>
    <w:p w14:paraId="23F44B80" w14:textId="7DECE1E2" w:rsidR="00AD591B" w:rsidRPr="005F6F02" w:rsidRDefault="00AD591B" w:rsidP="002548D6">
      <w:pPr>
        <w:spacing w:line="360" w:lineRule="auto"/>
        <w:jc w:val="both"/>
        <w:rPr>
          <w:rFonts w:ascii="Arial" w:hAnsi="Arial" w:cs="Arial"/>
          <w:lang w:val="en-US"/>
        </w:rPr>
      </w:pPr>
      <w:r w:rsidRPr="005F6F02">
        <w:rPr>
          <w:rFonts w:ascii="Arial" w:hAnsi="Arial" w:cs="Arial"/>
          <w:lang w:val="en-US"/>
        </w:rPr>
        <w:t>This session went well, and the subject studied was between my favorites, since I have always deemed human relations as important to the development of society (Webber, 2019).</w:t>
      </w:r>
    </w:p>
    <w:p w14:paraId="6C2A5BBF" w14:textId="77777777" w:rsidR="00AD591B" w:rsidRPr="005F6F02" w:rsidRDefault="00AD591B" w:rsidP="002548D6">
      <w:pPr>
        <w:spacing w:line="360" w:lineRule="auto"/>
        <w:jc w:val="both"/>
        <w:rPr>
          <w:rFonts w:ascii="Arial" w:hAnsi="Arial" w:cs="Arial"/>
          <w:lang w:val="en-US"/>
        </w:rPr>
      </w:pPr>
    </w:p>
    <w:p w14:paraId="0590529F"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0" w:name="_Toc133858600"/>
      <w:r w:rsidRPr="002548D6">
        <w:rPr>
          <w:rFonts w:ascii="Arial" w:hAnsi="Arial" w:cs="Arial"/>
          <w:color w:val="000000" w:themeColor="text1"/>
          <w:sz w:val="22"/>
          <w:szCs w:val="22"/>
          <w:u w:val="single"/>
          <w:lang w:val="en-US"/>
        </w:rPr>
        <w:t>Analysis</w:t>
      </w:r>
      <w:bookmarkEnd w:id="30"/>
    </w:p>
    <w:p w14:paraId="2DF61B59" w14:textId="77777777" w:rsidR="00AD591B" w:rsidRPr="005F6F02" w:rsidRDefault="00AD591B" w:rsidP="002548D6">
      <w:pPr>
        <w:spacing w:line="360" w:lineRule="auto"/>
        <w:jc w:val="both"/>
        <w:rPr>
          <w:rFonts w:ascii="Arial" w:hAnsi="Arial" w:cs="Arial"/>
          <w:lang w:val="en-US"/>
        </w:rPr>
      </w:pPr>
    </w:p>
    <w:p w14:paraId="3F4C416C" w14:textId="6BC3B046" w:rsidR="00AD591B" w:rsidRPr="005F6F02" w:rsidRDefault="00AD591B" w:rsidP="002548D6">
      <w:pPr>
        <w:spacing w:line="360" w:lineRule="auto"/>
        <w:jc w:val="both"/>
        <w:rPr>
          <w:rFonts w:ascii="Arial" w:hAnsi="Arial" w:cs="Arial"/>
          <w:lang w:val="en-US"/>
        </w:rPr>
      </w:pPr>
      <w:r w:rsidRPr="005F6F02">
        <w:rPr>
          <w:rFonts w:ascii="Arial" w:hAnsi="Arial" w:cs="Arial"/>
          <w:lang w:val="en-US"/>
        </w:rPr>
        <w:t xml:space="preserve">I believe this class went well because </w:t>
      </w:r>
      <w:r w:rsidR="006E796C" w:rsidRPr="005F6F02">
        <w:rPr>
          <w:rFonts w:ascii="Arial" w:hAnsi="Arial" w:cs="Arial"/>
          <w:lang w:val="en-US"/>
        </w:rPr>
        <w:t>the topics aligned with my values and beliefs, and although I am conscious that keeping an open mind for other topics that don’t align with my beliefs could help me improving as a critical thinker, the fact that this theory enforced with my beliefs helped the contents to be more easily understood.</w:t>
      </w:r>
    </w:p>
    <w:p w14:paraId="3DABAFD8" w14:textId="77777777" w:rsidR="00AD591B" w:rsidRPr="005F6F02" w:rsidRDefault="00AD591B" w:rsidP="002548D6">
      <w:pPr>
        <w:spacing w:line="360" w:lineRule="auto"/>
        <w:jc w:val="both"/>
        <w:rPr>
          <w:rFonts w:ascii="Arial" w:hAnsi="Arial" w:cs="Arial"/>
          <w:lang w:val="en-US"/>
        </w:rPr>
      </w:pPr>
    </w:p>
    <w:p w14:paraId="0CBE3E82"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1" w:name="_Toc133858601"/>
      <w:r w:rsidRPr="002548D6">
        <w:rPr>
          <w:rFonts w:ascii="Arial" w:hAnsi="Arial" w:cs="Arial"/>
          <w:color w:val="000000" w:themeColor="text1"/>
          <w:sz w:val="22"/>
          <w:szCs w:val="22"/>
          <w:u w:val="single"/>
          <w:lang w:val="en-US"/>
        </w:rPr>
        <w:lastRenderedPageBreak/>
        <w:t>Conclusion</w:t>
      </w:r>
      <w:bookmarkEnd w:id="31"/>
    </w:p>
    <w:p w14:paraId="708ACD4A" w14:textId="77777777" w:rsidR="002548D6" w:rsidRPr="005F6F02" w:rsidRDefault="002548D6" w:rsidP="002548D6">
      <w:pPr>
        <w:spacing w:line="360" w:lineRule="auto"/>
        <w:jc w:val="both"/>
        <w:rPr>
          <w:rFonts w:ascii="Arial" w:hAnsi="Arial" w:cs="Arial"/>
          <w:lang w:val="en-US"/>
        </w:rPr>
      </w:pPr>
    </w:p>
    <w:p w14:paraId="041B1558" w14:textId="5371B5AB" w:rsidR="00AD591B" w:rsidRPr="005F6F02" w:rsidRDefault="006E796C" w:rsidP="002548D6">
      <w:pPr>
        <w:spacing w:line="360" w:lineRule="auto"/>
        <w:jc w:val="both"/>
        <w:rPr>
          <w:rFonts w:ascii="Arial" w:hAnsi="Arial" w:cs="Arial"/>
          <w:lang w:val="en-US"/>
        </w:rPr>
      </w:pPr>
      <w:r w:rsidRPr="005F6F02">
        <w:rPr>
          <w:rFonts w:ascii="Arial" w:hAnsi="Arial" w:cs="Arial"/>
          <w:lang w:val="en-US"/>
        </w:rPr>
        <w:t>I could conclude after this lesson that d</w:t>
      </w:r>
      <w:r w:rsidR="00AD591B" w:rsidRPr="005F6F02">
        <w:rPr>
          <w:rFonts w:ascii="Arial" w:hAnsi="Arial" w:cs="Arial"/>
          <w:lang w:val="en-US"/>
        </w:rPr>
        <w:t xml:space="preserve">ifferently from the Scientific Management Theory, the Human Relations approach was more considerate about people’s personal characteristics and well-being. </w:t>
      </w:r>
      <w:r w:rsidRPr="005F6F02">
        <w:rPr>
          <w:rFonts w:ascii="Arial" w:hAnsi="Arial" w:cs="Arial"/>
          <w:lang w:val="en-US"/>
        </w:rPr>
        <w:t>Instead of treating employees like robots, this theory allows managers to treat them as equal human beings (</w:t>
      </w:r>
      <w:proofErr w:type="spellStart"/>
      <w:r w:rsidRPr="005F6F02">
        <w:rPr>
          <w:rFonts w:ascii="Arial" w:hAnsi="Arial" w:cs="Arial"/>
          <w:lang w:val="en-US"/>
        </w:rPr>
        <w:t>Trintetaake</w:t>
      </w:r>
      <w:proofErr w:type="spellEnd"/>
      <w:r w:rsidRPr="005F6F02">
        <w:rPr>
          <w:rFonts w:ascii="Arial" w:hAnsi="Arial" w:cs="Arial"/>
          <w:lang w:val="en-US"/>
        </w:rPr>
        <w:t>, 2017).</w:t>
      </w:r>
    </w:p>
    <w:p w14:paraId="52042563" w14:textId="77777777" w:rsidR="00AD591B" w:rsidRPr="005F6F02" w:rsidRDefault="00AD591B" w:rsidP="002548D6">
      <w:pPr>
        <w:spacing w:line="360" w:lineRule="auto"/>
        <w:jc w:val="both"/>
        <w:rPr>
          <w:rFonts w:ascii="Arial" w:hAnsi="Arial" w:cs="Arial"/>
          <w:lang w:val="en-US"/>
        </w:rPr>
      </w:pPr>
    </w:p>
    <w:p w14:paraId="7970C329"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2" w:name="_Toc133858602"/>
      <w:r w:rsidRPr="002548D6">
        <w:rPr>
          <w:rFonts w:ascii="Arial" w:hAnsi="Arial" w:cs="Arial"/>
          <w:color w:val="000000" w:themeColor="text1"/>
          <w:sz w:val="22"/>
          <w:szCs w:val="22"/>
          <w:u w:val="single"/>
          <w:lang w:val="en-US"/>
        </w:rPr>
        <w:t>Action Plan</w:t>
      </w:r>
      <w:bookmarkEnd w:id="32"/>
    </w:p>
    <w:p w14:paraId="28FA0721" w14:textId="77777777" w:rsidR="00715DAE" w:rsidRPr="005F6F02" w:rsidRDefault="00715DAE" w:rsidP="002548D6">
      <w:pPr>
        <w:spacing w:line="360" w:lineRule="auto"/>
        <w:jc w:val="both"/>
        <w:rPr>
          <w:rFonts w:ascii="Arial" w:hAnsi="Arial" w:cs="Arial"/>
          <w:lang w:val="en-US"/>
        </w:rPr>
      </w:pPr>
    </w:p>
    <w:p w14:paraId="100C4287" w14:textId="547C90AD" w:rsidR="00715DAE" w:rsidRPr="005F6F02" w:rsidRDefault="00CE06B6" w:rsidP="002548D6">
      <w:pPr>
        <w:spacing w:line="360" w:lineRule="auto"/>
        <w:jc w:val="both"/>
        <w:rPr>
          <w:rFonts w:ascii="Arial" w:hAnsi="Arial" w:cs="Arial"/>
          <w:lang w:val="en-US"/>
        </w:rPr>
      </w:pPr>
      <w:r w:rsidRPr="005F6F02">
        <w:rPr>
          <w:rFonts w:ascii="Arial" w:hAnsi="Arial" w:cs="Arial"/>
          <w:lang w:val="en-US"/>
        </w:rPr>
        <w:t>My action</w:t>
      </w:r>
      <w:r w:rsidR="00715DAE" w:rsidRPr="005F6F02">
        <w:rPr>
          <w:rFonts w:ascii="Arial" w:hAnsi="Arial" w:cs="Arial"/>
          <w:lang w:val="en-US"/>
        </w:rPr>
        <w:t xml:space="preserve"> plan after learning these contents was to try to reflect on the characteristics of critical thinkers and try to find flaws in my personal skills that could be improved.</w:t>
      </w:r>
    </w:p>
    <w:p w14:paraId="47DA2F2C" w14:textId="77777777" w:rsidR="00B734B9" w:rsidRPr="005F6F02" w:rsidRDefault="00B734B9" w:rsidP="002548D6">
      <w:pPr>
        <w:spacing w:line="360" w:lineRule="auto"/>
        <w:jc w:val="both"/>
        <w:rPr>
          <w:rFonts w:ascii="Arial" w:hAnsi="Arial" w:cs="Arial"/>
          <w:lang w:val="en-US"/>
        </w:rPr>
      </w:pPr>
    </w:p>
    <w:p w14:paraId="355CDFB7" w14:textId="77777777" w:rsidR="00B469D0" w:rsidRPr="005F6F02" w:rsidRDefault="00B469D0" w:rsidP="002548D6">
      <w:pPr>
        <w:spacing w:line="360" w:lineRule="auto"/>
        <w:jc w:val="both"/>
        <w:rPr>
          <w:rFonts w:ascii="Arial" w:hAnsi="Arial" w:cs="Arial"/>
          <w:lang w:val="en-US"/>
        </w:rPr>
      </w:pPr>
    </w:p>
    <w:p w14:paraId="5A097C96" w14:textId="77777777" w:rsidR="00B469D0" w:rsidRPr="002548D6" w:rsidRDefault="00B469D0" w:rsidP="002548D6">
      <w:pPr>
        <w:pStyle w:val="Heading2"/>
        <w:spacing w:line="360" w:lineRule="auto"/>
        <w:rPr>
          <w:color w:val="000000" w:themeColor="text1"/>
          <w:sz w:val="28"/>
          <w:szCs w:val="28"/>
        </w:rPr>
      </w:pPr>
      <w:bookmarkStart w:id="33" w:name="_Toc133858603"/>
      <w:r w:rsidRPr="002548D6">
        <w:rPr>
          <w:color w:val="000000" w:themeColor="text1"/>
          <w:sz w:val="28"/>
          <w:szCs w:val="28"/>
        </w:rPr>
        <w:t>Week 4</w:t>
      </w:r>
      <w:bookmarkEnd w:id="33"/>
    </w:p>
    <w:p w14:paraId="29807585" w14:textId="77777777" w:rsidR="00B734B9" w:rsidRPr="005F6F02" w:rsidRDefault="00B734B9" w:rsidP="002548D6">
      <w:pPr>
        <w:spacing w:line="360" w:lineRule="auto"/>
        <w:jc w:val="both"/>
        <w:rPr>
          <w:rFonts w:ascii="Arial" w:hAnsi="Arial" w:cs="Arial"/>
          <w:lang w:val="en-US"/>
        </w:rPr>
      </w:pPr>
    </w:p>
    <w:p w14:paraId="35F60B29"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4" w:name="_Toc133858604"/>
      <w:r w:rsidRPr="002548D6">
        <w:rPr>
          <w:rFonts w:ascii="Arial" w:hAnsi="Arial" w:cs="Arial"/>
          <w:color w:val="000000" w:themeColor="text1"/>
          <w:sz w:val="22"/>
          <w:szCs w:val="22"/>
          <w:u w:val="single"/>
          <w:lang w:val="en-US"/>
        </w:rPr>
        <w:t>Description</w:t>
      </w:r>
      <w:bookmarkEnd w:id="34"/>
    </w:p>
    <w:p w14:paraId="0611FA60" w14:textId="77777777" w:rsidR="00336B2C" w:rsidRPr="005F6F02" w:rsidRDefault="00336B2C" w:rsidP="002548D6">
      <w:pPr>
        <w:spacing w:line="360" w:lineRule="auto"/>
        <w:jc w:val="both"/>
        <w:rPr>
          <w:rFonts w:ascii="Arial" w:hAnsi="Arial" w:cs="Arial"/>
          <w:lang w:val="en-US"/>
        </w:rPr>
      </w:pPr>
    </w:p>
    <w:p w14:paraId="467BDCD9" w14:textId="2D798DC5" w:rsidR="000569A5" w:rsidRPr="005F6F02" w:rsidRDefault="00336B2C" w:rsidP="002548D6">
      <w:pPr>
        <w:spacing w:line="360" w:lineRule="auto"/>
        <w:jc w:val="both"/>
        <w:rPr>
          <w:rFonts w:ascii="Arial" w:hAnsi="Arial" w:cs="Arial"/>
          <w:lang w:val="en-US"/>
        </w:rPr>
      </w:pPr>
      <w:r w:rsidRPr="005F6F02">
        <w:rPr>
          <w:rFonts w:ascii="Arial" w:hAnsi="Arial" w:cs="Arial"/>
          <w:lang w:val="en-US"/>
        </w:rPr>
        <w:t xml:space="preserve">On the fourth week, the class started by introducing the characteristics of a </w:t>
      </w:r>
      <w:r w:rsidR="005E7234" w:rsidRPr="005F6F02">
        <w:rPr>
          <w:rFonts w:ascii="Arial" w:hAnsi="Arial" w:cs="Arial"/>
          <w:lang w:val="en-US"/>
        </w:rPr>
        <w:t xml:space="preserve">successful businessperson. </w:t>
      </w:r>
      <w:r w:rsidR="009B4690" w:rsidRPr="005F6F02">
        <w:rPr>
          <w:rFonts w:ascii="Arial" w:hAnsi="Arial" w:cs="Arial"/>
          <w:lang w:val="en-US"/>
        </w:rPr>
        <w:t>We were then introduced to the concept of creative thinking, which defines the ability to generate new ideas to practice problem-solving (Kaplan, 2023).</w:t>
      </w:r>
      <w:r w:rsidR="006318A6" w:rsidRPr="005F6F02">
        <w:rPr>
          <w:rFonts w:ascii="Arial" w:hAnsi="Arial" w:cs="Arial"/>
          <w:lang w:val="en-US"/>
        </w:rPr>
        <w:tab/>
      </w:r>
      <w:r w:rsidR="006318A6" w:rsidRPr="005F6F02">
        <w:rPr>
          <w:rFonts w:ascii="Arial" w:hAnsi="Arial" w:cs="Arial"/>
          <w:lang w:val="en-US"/>
        </w:rPr>
        <w:tab/>
      </w:r>
      <w:r w:rsidR="006318A6" w:rsidRPr="005F6F02">
        <w:rPr>
          <w:rFonts w:ascii="Arial" w:hAnsi="Arial" w:cs="Arial"/>
          <w:lang w:val="en-US"/>
        </w:rPr>
        <w:tab/>
      </w:r>
      <w:r w:rsidR="006318A6" w:rsidRPr="005F6F02">
        <w:rPr>
          <w:rFonts w:ascii="Arial" w:hAnsi="Arial" w:cs="Arial"/>
          <w:lang w:val="en-US"/>
        </w:rPr>
        <w:tab/>
      </w:r>
      <w:r w:rsidR="006318A6" w:rsidRPr="005F6F02">
        <w:rPr>
          <w:rFonts w:ascii="Arial" w:hAnsi="Arial" w:cs="Arial"/>
          <w:lang w:val="en-US"/>
        </w:rPr>
        <w:tab/>
      </w:r>
      <w:r w:rsidR="006318A6" w:rsidRPr="005F6F02">
        <w:rPr>
          <w:rFonts w:ascii="Arial" w:hAnsi="Arial" w:cs="Arial"/>
          <w:lang w:val="en-US"/>
        </w:rPr>
        <w:tab/>
      </w:r>
      <w:r w:rsidR="006318A6" w:rsidRPr="005F6F02">
        <w:rPr>
          <w:rFonts w:ascii="Arial" w:hAnsi="Arial" w:cs="Arial"/>
          <w:lang w:val="en-US"/>
        </w:rPr>
        <w:tab/>
      </w:r>
    </w:p>
    <w:p w14:paraId="22660797" w14:textId="5B9D635F" w:rsidR="004B31C7" w:rsidRPr="005F6F02" w:rsidRDefault="004B31C7" w:rsidP="002548D6">
      <w:pPr>
        <w:spacing w:line="360" w:lineRule="auto"/>
        <w:jc w:val="both"/>
        <w:rPr>
          <w:rFonts w:ascii="Arial" w:hAnsi="Arial" w:cs="Arial"/>
          <w:lang w:val="en-US"/>
        </w:rPr>
      </w:pPr>
      <w:r w:rsidRPr="005F6F02">
        <w:rPr>
          <w:rFonts w:ascii="Arial" w:hAnsi="Arial" w:cs="Arial"/>
          <w:lang w:val="en-US"/>
        </w:rPr>
        <w:t xml:space="preserve">We then were introduced to how logic relates to critical thinking and shown that critical thinkers use logic in their thinking process to access </w:t>
      </w:r>
      <w:r w:rsidR="001336CA" w:rsidRPr="005F6F02">
        <w:rPr>
          <w:rFonts w:ascii="Arial" w:hAnsi="Arial" w:cs="Arial"/>
          <w:lang w:val="en-US"/>
        </w:rPr>
        <w:t>ideas (Lumen, n.d.)</w:t>
      </w:r>
      <w:r w:rsidRPr="005F6F02">
        <w:rPr>
          <w:rFonts w:ascii="Arial" w:hAnsi="Arial" w:cs="Arial"/>
          <w:lang w:val="en-US"/>
        </w:rPr>
        <w:t xml:space="preserve">. With that stated, there was an introduction to the Red Model of Critical Thinking. </w:t>
      </w:r>
      <w:r w:rsidR="001336CA" w:rsidRPr="005F6F02">
        <w:rPr>
          <w:rFonts w:ascii="Arial" w:hAnsi="Arial" w:cs="Arial"/>
          <w:lang w:val="en-US"/>
        </w:rPr>
        <w:t>This method is comprised of three steps that make the critical thinking process more organized: Recognizing Assumptions, Evaluating Arguments and Drawing Conclusions</w:t>
      </w:r>
      <w:r w:rsidR="00572A81" w:rsidRPr="005F6F02">
        <w:rPr>
          <w:rFonts w:ascii="Arial" w:hAnsi="Arial" w:cs="Arial"/>
          <w:lang w:val="en-US"/>
        </w:rPr>
        <w:t xml:space="preserve"> (Pearson, 2013)</w:t>
      </w:r>
      <w:r w:rsidR="001336CA" w:rsidRPr="005F6F02">
        <w:rPr>
          <w:rFonts w:ascii="Arial" w:hAnsi="Arial" w:cs="Arial"/>
          <w:lang w:val="en-US"/>
        </w:rPr>
        <w:t>.</w:t>
      </w:r>
    </w:p>
    <w:p w14:paraId="32C54E79" w14:textId="79D4D6E4" w:rsidR="00572A81" w:rsidRPr="005F6F02" w:rsidRDefault="00572A81" w:rsidP="002548D6">
      <w:pPr>
        <w:spacing w:line="360" w:lineRule="auto"/>
        <w:jc w:val="both"/>
        <w:rPr>
          <w:rFonts w:ascii="Arial" w:hAnsi="Arial" w:cs="Arial"/>
          <w:lang w:val="en-US"/>
        </w:rPr>
      </w:pPr>
      <w:r w:rsidRPr="005F6F02">
        <w:rPr>
          <w:rFonts w:ascii="Arial" w:hAnsi="Arial" w:cs="Arial"/>
          <w:lang w:val="en-US"/>
        </w:rPr>
        <w:t xml:space="preserve">An important subject studied in this class, was the Taylor Scientific </w:t>
      </w:r>
      <w:r w:rsidR="00766377" w:rsidRPr="005F6F02">
        <w:rPr>
          <w:rFonts w:ascii="Arial" w:hAnsi="Arial" w:cs="Arial"/>
          <w:lang w:val="en-US"/>
        </w:rPr>
        <w:t>Management</w:t>
      </w:r>
      <w:r w:rsidRPr="005F6F02">
        <w:rPr>
          <w:rFonts w:ascii="Arial" w:hAnsi="Arial" w:cs="Arial"/>
          <w:lang w:val="en-US"/>
        </w:rPr>
        <w:t xml:space="preserve">, </w:t>
      </w:r>
      <w:r w:rsidR="00766377" w:rsidRPr="005F6F02">
        <w:rPr>
          <w:rFonts w:ascii="Arial" w:hAnsi="Arial" w:cs="Arial"/>
          <w:lang w:val="en-US"/>
        </w:rPr>
        <w:t>in this method, Frederick Taylor proposes that work must be analyzed in a scientific manner, and to set the amount of work that the employees are expected to perform, it is required an analysis of the amount of work the best employee can do, this than must be set as the standard. According to this theory, managers must ensure that the employers</w:t>
      </w:r>
      <w:r w:rsidR="006144A6" w:rsidRPr="005F6F02">
        <w:rPr>
          <w:rFonts w:ascii="Arial" w:hAnsi="Arial" w:cs="Arial"/>
          <w:lang w:val="en-US"/>
        </w:rPr>
        <w:t>’</w:t>
      </w:r>
      <w:r w:rsidR="00766377" w:rsidRPr="005F6F02">
        <w:rPr>
          <w:rFonts w:ascii="Arial" w:hAnsi="Arial" w:cs="Arial"/>
          <w:lang w:val="en-US"/>
        </w:rPr>
        <w:t xml:space="preserve"> interests are being fulfilled by the workers (British Library, n.d.).</w:t>
      </w:r>
    </w:p>
    <w:p w14:paraId="5E1D272C" w14:textId="77777777" w:rsidR="00B734B9" w:rsidRPr="005F6F02" w:rsidRDefault="00B734B9" w:rsidP="002548D6">
      <w:pPr>
        <w:spacing w:line="360" w:lineRule="auto"/>
        <w:jc w:val="both"/>
        <w:rPr>
          <w:rFonts w:ascii="Arial" w:hAnsi="Arial" w:cs="Arial"/>
          <w:lang w:val="en-US"/>
        </w:rPr>
      </w:pPr>
    </w:p>
    <w:p w14:paraId="40BCF335" w14:textId="7B4E4DDE"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5" w:name="_Toc133858605"/>
      <w:r w:rsidRPr="002548D6">
        <w:rPr>
          <w:rFonts w:ascii="Arial" w:hAnsi="Arial" w:cs="Arial"/>
          <w:color w:val="000000" w:themeColor="text1"/>
          <w:sz w:val="22"/>
          <w:szCs w:val="22"/>
          <w:u w:val="single"/>
          <w:lang w:val="en-US"/>
        </w:rPr>
        <w:t>Feelings</w:t>
      </w:r>
      <w:bookmarkEnd w:id="35"/>
    </w:p>
    <w:p w14:paraId="0E941D68" w14:textId="77777777" w:rsidR="00374D7C" w:rsidRPr="005F6F02" w:rsidRDefault="00374D7C" w:rsidP="002548D6">
      <w:pPr>
        <w:spacing w:line="360" w:lineRule="auto"/>
        <w:jc w:val="both"/>
        <w:rPr>
          <w:rFonts w:ascii="Arial" w:hAnsi="Arial" w:cs="Arial"/>
          <w:lang w:val="en-US"/>
        </w:rPr>
      </w:pPr>
    </w:p>
    <w:p w14:paraId="56F68187" w14:textId="328BB01B" w:rsidR="00A826F9" w:rsidRPr="005F6F02" w:rsidRDefault="00A826F9" w:rsidP="002548D6">
      <w:pPr>
        <w:spacing w:line="360" w:lineRule="auto"/>
        <w:jc w:val="both"/>
        <w:rPr>
          <w:rFonts w:ascii="Arial" w:hAnsi="Arial" w:cs="Arial"/>
          <w:lang w:val="en-US"/>
        </w:rPr>
      </w:pPr>
      <w:r w:rsidRPr="005F6F02">
        <w:rPr>
          <w:rFonts w:ascii="Arial" w:hAnsi="Arial" w:cs="Arial"/>
          <w:lang w:val="en-US"/>
        </w:rPr>
        <w:t>Initially, I felt excited that we were learning about something new that relates to the workplace, since I thought the information could be of great use in my field of work. Also, I felt nostalgic, as I remembered studying Taylorism and the Industrial revolution in school, but not as in depth as in this class.</w:t>
      </w:r>
    </w:p>
    <w:p w14:paraId="157CA470" w14:textId="77777777" w:rsidR="00374D7C" w:rsidRPr="005F6F02" w:rsidRDefault="00374D7C" w:rsidP="002548D6">
      <w:pPr>
        <w:spacing w:line="360" w:lineRule="auto"/>
        <w:jc w:val="both"/>
        <w:rPr>
          <w:rFonts w:ascii="Arial" w:hAnsi="Arial" w:cs="Arial"/>
          <w:lang w:val="en-US"/>
        </w:rPr>
      </w:pPr>
    </w:p>
    <w:p w14:paraId="2BCB049B"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6" w:name="_Toc133858606"/>
      <w:r w:rsidRPr="002548D6">
        <w:rPr>
          <w:rFonts w:ascii="Arial" w:hAnsi="Arial" w:cs="Arial"/>
          <w:color w:val="000000" w:themeColor="text1"/>
          <w:sz w:val="22"/>
          <w:szCs w:val="22"/>
          <w:u w:val="single"/>
          <w:lang w:val="en-US"/>
        </w:rPr>
        <w:t>Evaluation</w:t>
      </w:r>
      <w:bookmarkEnd w:id="36"/>
    </w:p>
    <w:p w14:paraId="14EB4F64" w14:textId="77777777" w:rsidR="00374D7C" w:rsidRPr="005F6F02" w:rsidRDefault="00374D7C" w:rsidP="002548D6">
      <w:pPr>
        <w:spacing w:line="360" w:lineRule="auto"/>
        <w:jc w:val="both"/>
        <w:rPr>
          <w:rFonts w:ascii="Arial" w:hAnsi="Arial" w:cs="Arial"/>
          <w:lang w:val="en-US"/>
        </w:rPr>
      </w:pPr>
    </w:p>
    <w:p w14:paraId="0F0EB34D" w14:textId="28BE1380" w:rsidR="0011117F" w:rsidRPr="005F6F02" w:rsidRDefault="0011117F" w:rsidP="002548D6">
      <w:pPr>
        <w:spacing w:line="360" w:lineRule="auto"/>
        <w:jc w:val="both"/>
        <w:rPr>
          <w:rFonts w:ascii="Arial" w:hAnsi="Arial" w:cs="Arial"/>
          <w:lang w:val="en-US"/>
        </w:rPr>
      </w:pPr>
      <w:r w:rsidRPr="005F6F02">
        <w:rPr>
          <w:rFonts w:ascii="Arial" w:hAnsi="Arial" w:cs="Arial"/>
          <w:lang w:val="en-US"/>
        </w:rPr>
        <w:t>The contents introduced to us were extremely important and helped us to visualize the bigger picture behind Critical Thinking.</w:t>
      </w:r>
    </w:p>
    <w:p w14:paraId="27736892" w14:textId="77777777" w:rsidR="00374D7C" w:rsidRPr="005F6F02" w:rsidRDefault="00374D7C" w:rsidP="002548D6">
      <w:pPr>
        <w:spacing w:line="360" w:lineRule="auto"/>
        <w:jc w:val="both"/>
        <w:rPr>
          <w:rFonts w:ascii="Arial" w:hAnsi="Arial" w:cs="Arial"/>
          <w:lang w:val="en-US"/>
        </w:rPr>
      </w:pPr>
    </w:p>
    <w:p w14:paraId="267C8BAC" w14:textId="77777777" w:rsidR="00B734B9" w:rsidRPr="005F6F02" w:rsidRDefault="00B734B9" w:rsidP="002548D6">
      <w:pPr>
        <w:pStyle w:val="Heading3"/>
        <w:spacing w:line="360" w:lineRule="auto"/>
        <w:rPr>
          <w:rFonts w:ascii="Arial" w:hAnsi="Arial" w:cs="Arial"/>
          <w:sz w:val="22"/>
          <w:szCs w:val="22"/>
          <w:lang w:val="en-US"/>
        </w:rPr>
      </w:pPr>
      <w:bookmarkStart w:id="37" w:name="_Toc133858607"/>
      <w:r w:rsidRPr="002548D6">
        <w:rPr>
          <w:rFonts w:ascii="Arial" w:hAnsi="Arial" w:cs="Arial"/>
          <w:color w:val="000000" w:themeColor="text1"/>
          <w:sz w:val="22"/>
          <w:szCs w:val="22"/>
          <w:u w:val="single"/>
          <w:lang w:val="en-US"/>
        </w:rPr>
        <w:t>Analysis</w:t>
      </w:r>
      <w:bookmarkEnd w:id="37"/>
    </w:p>
    <w:p w14:paraId="6037CCAA" w14:textId="77777777" w:rsidR="00374D7C" w:rsidRPr="005F6F02" w:rsidRDefault="00374D7C" w:rsidP="002548D6">
      <w:pPr>
        <w:spacing w:line="360" w:lineRule="auto"/>
        <w:jc w:val="both"/>
        <w:rPr>
          <w:rFonts w:ascii="Arial" w:hAnsi="Arial" w:cs="Arial"/>
          <w:lang w:val="en-US"/>
        </w:rPr>
      </w:pPr>
    </w:p>
    <w:p w14:paraId="1B45A151" w14:textId="1FE1872C" w:rsidR="00374D7C" w:rsidRPr="005F6F02" w:rsidRDefault="00374D7C" w:rsidP="002548D6">
      <w:pPr>
        <w:spacing w:line="360" w:lineRule="auto"/>
        <w:jc w:val="both"/>
        <w:rPr>
          <w:rFonts w:ascii="Arial" w:hAnsi="Arial" w:cs="Arial"/>
          <w:lang w:val="en-US"/>
        </w:rPr>
      </w:pPr>
      <w:r w:rsidRPr="005F6F02">
        <w:rPr>
          <w:rFonts w:ascii="Arial" w:hAnsi="Arial" w:cs="Arial"/>
          <w:lang w:val="en-US"/>
        </w:rPr>
        <w:t xml:space="preserve">After we were done with the class and I revised the concepts at home, it could be safe to state that the contents we were taught in the class were essential knowledge for professional and personal development. I have found that a successful businessperson is always ready for change and </w:t>
      </w:r>
      <w:r w:rsidR="00694434" w:rsidRPr="005F6F02">
        <w:rPr>
          <w:rFonts w:ascii="Arial" w:hAnsi="Arial" w:cs="Arial"/>
          <w:lang w:val="en-US"/>
        </w:rPr>
        <w:t>is</w:t>
      </w:r>
      <w:r w:rsidRPr="005F6F02">
        <w:rPr>
          <w:rFonts w:ascii="Arial" w:hAnsi="Arial" w:cs="Arial"/>
          <w:lang w:val="en-US"/>
        </w:rPr>
        <w:t xml:space="preserve"> constantly looking for opportunities to learn and become more knowledgeable about a certain topic (</w:t>
      </w:r>
      <w:proofErr w:type="spellStart"/>
      <w:r w:rsidRPr="005F6F02">
        <w:rPr>
          <w:rFonts w:ascii="Arial" w:hAnsi="Arial" w:cs="Arial"/>
          <w:lang w:val="en-US"/>
        </w:rPr>
        <w:t>Kralingen</w:t>
      </w:r>
      <w:proofErr w:type="spellEnd"/>
      <w:r w:rsidRPr="005F6F02">
        <w:rPr>
          <w:rFonts w:ascii="Arial" w:hAnsi="Arial" w:cs="Arial"/>
          <w:lang w:val="en-US"/>
        </w:rPr>
        <w:t>, 2022).</w:t>
      </w:r>
    </w:p>
    <w:p w14:paraId="4860F84F" w14:textId="77777777" w:rsidR="00374D7C" w:rsidRPr="005F6F02" w:rsidRDefault="00374D7C" w:rsidP="002548D6">
      <w:pPr>
        <w:spacing w:line="360" w:lineRule="auto"/>
        <w:jc w:val="both"/>
        <w:rPr>
          <w:rFonts w:ascii="Arial" w:hAnsi="Arial" w:cs="Arial"/>
          <w:lang w:val="en-US"/>
        </w:rPr>
      </w:pPr>
    </w:p>
    <w:p w14:paraId="13070567" w14:textId="77777777" w:rsidR="00B734B9" w:rsidRDefault="00B734B9" w:rsidP="002548D6">
      <w:pPr>
        <w:pStyle w:val="Heading3"/>
        <w:spacing w:line="360" w:lineRule="auto"/>
        <w:rPr>
          <w:rFonts w:ascii="Arial" w:hAnsi="Arial" w:cs="Arial"/>
          <w:lang w:val="en-US"/>
        </w:rPr>
      </w:pPr>
      <w:bookmarkStart w:id="38" w:name="_Toc133858608"/>
      <w:r w:rsidRPr="002548D6">
        <w:rPr>
          <w:rFonts w:ascii="Arial" w:hAnsi="Arial" w:cs="Arial"/>
          <w:color w:val="000000" w:themeColor="text1"/>
          <w:sz w:val="22"/>
          <w:szCs w:val="22"/>
          <w:u w:val="single"/>
          <w:lang w:val="en-US"/>
        </w:rPr>
        <w:t>Conclusion</w:t>
      </w:r>
      <w:bookmarkEnd w:id="38"/>
    </w:p>
    <w:p w14:paraId="08A82B6D" w14:textId="77777777" w:rsidR="002548D6" w:rsidRPr="005F6F02" w:rsidRDefault="002548D6" w:rsidP="002548D6">
      <w:pPr>
        <w:spacing w:line="360" w:lineRule="auto"/>
        <w:jc w:val="both"/>
        <w:rPr>
          <w:rFonts w:ascii="Arial" w:hAnsi="Arial" w:cs="Arial"/>
          <w:lang w:val="en-US"/>
        </w:rPr>
      </w:pPr>
    </w:p>
    <w:p w14:paraId="34A6D7C7" w14:textId="61ABCB20" w:rsidR="008D0A91" w:rsidRPr="005F6F02" w:rsidRDefault="008D0A91" w:rsidP="002548D6">
      <w:pPr>
        <w:spacing w:line="360" w:lineRule="auto"/>
        <w:jc w:val="both"/>
        <w:rPr>
          <w:rFonts w:ascii="Arial" w:hAnsi="Arial" w:cs="Arial"/>
          <w:lang w:val="en-US"/>
        </w:rPr>
      </w:pPr>
      <w:r w:rsidRPr="005F6F02">
        <w:rPr>
          <w:rFonts w:ascii="Arial" w:hAnsi="Arial" w:cs="Arial"/>
          <w:lang w:val="en-US"/>
        </w:rPr>
        <w:t>It is possible to conclude from that class that these ideas that were taught are important in relation to the topic of critical thinking. By introducing concepts like creative thinking and Critical thinking model, the process behind Critical Thinking can get less abstract and practical.</w:t>
      </w:r>
    </w:p>
    <w:p w14:paraId="3A4A66BE" w14:textId="77777777" w:rsidR="008D0A91" w:rsidRPr="005F6F02" w:rsidRDefault="008D0A91" w:rsidP="002548D6">
      <w:pPr>
        <w:spacing w:line="360" w:lineRule="auto"/>
        <w:jc w:val="both"/>
        <w:rPr>
          <w:rFonts w:ascii="Arial" w:hAnsi="Arial" w:cs="Arial"/>
          <w:lang w:val="en-US"/>
        </w:rPr>
      </w:pPr>
    </w:p>
    <w:p w14:paraId="0F66F19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39" w:name="_Toc133858609"/>
      <w:r w:rsidRPr="002548D6">
        <w:rPr>
          <w:rFonts w:ascii="Arial" w:hAnsi="Arial" w:cs="Arial"/>
          <w:color w:val="000000" w:themeColor="text1"/>
          <w:sz w:val="22"/>
          <w:szCs w:val="22"/>
          <w:u w:val="single"/>
          <w:lang w:val="en-US"/>
        </w:rPr>
        <w:t>Action Plan</w:t>
      </w:r>
      <w:bookmarkEnd w:id="39"/>
    </w:p>
    <w:p w14:paraId="0DC6215B" w14:textId="77777777" w:rsidR="008D0A91" w:rsidRPr="005F6F02" w:rsidRDefault="008D0A91" w:rsidP="002548D6">
      <w:pPr>
        <w:spacing w:line="360" w:lineRule="auto"/>
        <w:jc w:val="both"/>
        <w:rPr>
          <w:rFonts w:ascii="Arial" w:hAnsi="Arial" w:cs="Arial"/>
          <w:lang w:val="en-US"/>
        </w:rPr>
      </w:pPr>
    </w:p>
    <w:p w14:paraId="5C17E9A1" w14:textId="0B8485DC" w:rsidR="00B734B9" w:rsidRPr="005F6F02" w:rsidRDefault="008D0A91" w:rsidP="002548D6">
      <w:pPr>
        <w:spacing w:line="360" w:lineRule="auto"/>
        <w:jc w:val="both"/>
        <w:rPr>
          <w:rFonts w:ascii="Arial" w:hAnsi="Arial" w:cs="Arial"/>
          <w:lang w:val="en-US"/>
        </w:rPr>
      </w:pPr>
      <w:r w:rsidRPr="005F6F02">
        <w:rPr>
          <w:rFonts w:ascii="Arial" w:hAnsi="Arial" w:cs="Arial"/>
          <w:lang w:val="en-US"/>
        </w:rPr>
        <w:lastRenderedPageBreak/>
        <w:t xml:space="preserve">My action plan was to apply the knowledge that was learned in the class to my work environment since I </w:t>
      </w:r>
      <w:r w:rsidR="000E2041" w:rsidRPr="005F6F02">
        <w:rPr>
          <w:rFonts w:ascii="Arial" w:hAnsi="Arial" w:cs="Arial"/>
          <w:lang w:val="en-US"/>
        </w:rPr>
        <w:t>must</w:t>
      </w:r>
      <w:r w:rsidRPr="005F6F02">
        <w:rPr>
          <w:rFonts w:ascii="Arial" w:hAnsi="Arial" w:cs="Arial"/>
          <w:lang w:val="en-US"/>
        </w:rPr>
        <w:t xml:space="preserve"> make quick decisions to solve problems every day. </w:t>
      </w:r>
      <w:r w:rsidR="000E2041" w:rsidRPr="005F6F02">
        <w:rPr>
          <w:rFonts w:ascii="Arial" w:hAnsi="Arial" w:cs="Arial"/>
          <w:lang w:val="en-US"/>
        </w:rPr>
        <w:t xml:space="preserve">The use of deliberate practice is one of the best tools that a student can use to learn concepts (Strauss, 2015). </w:t>
      </w:r>
    </w:p>
    <w:p w14:paraId="0E78072E" w14:textId="77777777" w:rsidR="00766377" w:rsidRPr="005F6F02" w:rsidRDefault="00766377" w:rsidP="002548D6">
      <w:pPr>
        <w:spacing w:line="360" w:lineRule="auto"/>
        <w:jc w:val="both"/>
        <w:rPr>
          <w:rFonts w:ascii="Arial" w:hAnsi="Arial" w:cs="Arial"/>
          <w:lang w:val="en-US"/>
        </w:rPr>
      </w:pPr>
    </w:p>
    <w:p w14:paraId="0C363998" w14:textId="61259409" w:rsidR="00766377" w:rsidRPr="002548D6" w:rsidRDefault="00766377" w:rsidP="002548D6">
      <w:pPr>
        <w:pStyle w:val="Heading2"/>
        <w:spacing w:line="360" w:lineRule="auto"/>
        <w:rPr>
          <w:color w:val="000000" w:themeColor="text1"/>
          <w:sz w:val="28"/>
          <w:szCs w:val="28"/>
        </w:rPr>
      </w:pPr>
      <w:bookmarkStart w:id="40" w:name="_Toc133858610"/>
      <w:r w:rsidRPr="002548D6">
        <w:rPr>
          <w:color w:val="000000" w:themeColor="text1"/>
          <w:sz w:val="28"/>
          <w:szCs w:val="28"/>
        </w:rPr>
        <w:t>Week 5</w:t>
      </w:r>
      <w:bookmarkEnd w:id="40"/>
    </w:p>
    <w:p w14:paraId="7D419942" w14:textId="77777777" w:rsidR="00B734B9" w:rsidRPr="005F6F02" w:rsidRDefault="00B734B9" w:rsidP="002548D6">
      <w:pPr>
        <w:spacing w:line="360" w:lineRule="auto"/>
        <w:jc w:val="both"/>
        <w:rPr>
          <w:rFonts w:ascii="Arial" w:hAnsi="Arial" w:cs="Arial"/>
          <w:lang w:val="en-US"/>
        </w:rPr>
      </w:pPr>
    </w:p>
    <w:p w14:paraId="124C262B"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1" w:name="_Toc133858611"/>
      <w:r w:rsidRPr="002548D6">
        <w:rPr>
          <w:rFonts w:ascii="Arial" w:hAnsi="Arial" w:cs="Arial"/>
          <w:color w:val="000000" w:themeColor="text1"/>
          <w:sz w:val="22"/>
          <w:szCs w:val="22"/>
          <w:u w:val="single"/>
          <w:lang w:val="en-US"/>
        </w:rPr>
        <w:t>Description</w:t>
      </w:r>
      <w:bookmarkEnd w:id="41"/>
    </w:p>
    <w:p w14:paraId="50A14DF1" w14:textId="77777777" w:rsidR="002548D6" w:rsidRPr="005F6F02" w:rsidRDefault="002548D6" w:rsidP="002548D6">
      <w:pPr>
        <w:spacing w:line="360" w:lineRule="auto"/>
        <w:jc w:val="both"/>
        <w:rPr>
          <w:rFonts w:ascii="Arial" w:hAnsi="Arial" w:cs="Arial"/>
          <w:lang w:val="en-US"/>
        </w:rPr>
      </w:pPr>
    </w:p>
    <w:p w14:paraId="7D9F96B9" w14:textId="1006395C" w:rsidR="00114BED" w:rsidRPr="005F6F02" w:rsidRDefault="00114BED" w:rsidP="002548D6">
      <w:pPr>
        <w:spacing w:line="360" w:lineRule="auto"/>
        <w:jc w:val="both"/>
        <w:rPr>
          <w:rFonts w:ascii="Arial" w:hAnsi="Arial" w:cs="Arial"/>
          <w:lang w:val="en-US"/>
        </w:rPr>
      </w:pPr>
      <w:r w:rsidRPr="005F6F02">
        <w:rPr>
          <w:rFonts w:ascii="Arial" w:hAnsi="Arial" w:cs="Arial"/>
          <w:lang w:val="en-US"/>
        </w:rPr>
        <w:t>In this lesson we learned about Bono’s 6 thinking hats method, which is a technique developed to improve debating issues and problem solving. This framework allows for a group to see a problem from different angles (University of Southampton, n.d.).</w:t>
      </w:r>
    </w:p>
    <w:p w14:paraId="5988AE4A" w14:textId="794EA850" w:rsidR="00114BED" w:rsidRPr="005F6F02" w:rsidRDefault="00114BED" w:rsidP="002548D6">
      <w:pPr>
        <w:spacing w:line="360" w:lineRule="auto"/>
        <w:jc w:val="both"/>
        <w:rPr>
          <w:rFonts w:ascii="Arial" w:hAnsi="Arial" w:cs="Arial"/>
          <w:lang w:val="en-US"/>
        </w:rPr>
      </w:pPr>
      <w:r w:rsidRPr="005F6F02">
        <w:rPr>
          <w:rFonts w:ascii="Arial" w:hAnsi="Arial" w:cs="Arial"/>
          <w:lang w:val="en-US"/>
        </w:rPr>
        <w:t xml:space="preserve">We then discussed another important </w:t>
      </w:r>
      <w:r w:rsidR="009C7ECF" w:rsidRPr="005F6F02">
        <w:rPr>
          <w:rFonts w:ascii="Arial" w:hAnsi="Arial" w:cs="Arial"/>
          <w:lang w:val="en-US"/>
        </w:rPr>
        <w:t>management theory called Bureaucratic Management; a theory created by Max Weber. According to his theory, organizations are formal, logical structures with clearly defined rules and processes that are characterized by specialization, hierarchy, well trained staff, commitment of management and neutrality of managers (Nickerson, 2023).</w:t>
      </w:r>
    </w:p>
    <w:p w14:paraId="48ADC25B" w14:textId="77777777" w:rsidR="00114BED" w:rsidRPr="005F6F02" w:rsidRDefault="00114BED" w:rsidP="002548D6">
      <w:pPr>
        <w:spacing w:line="360" w:lineRule="auto"/>
        <w:jc w:val="both"/>
        <w:rPr>
          <w:rFonts w:ascii="Arial" w:hAnsi="Arial" w:cs="Arial"/>
          <w:lang w:val="en-US"/>
        </w:rPr>
      </w:pPr>
    </w:p>
    <w:p w14:paraId="7DDD5884"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2" w:name="_Toc133858612"/>
      <w:r w:rsidRPr="002548D6">
        <w:rPr>
          <w:rFonts w:ascii="Arial" w:hAnsi="Arial" w:cs="Arial"/>
          <w:color w:val="000000" w:themeColor="text1"/>
          <w:sz w:val="22"/>
          <w:szCs w:val="22"/>
          <w:u w:val="single"/>
          <w:lang w:val="en-US"/>
        </w:rPr>
        <w:t>Feelings</w:t>
      </w:r>
      <w:bookmarkEnd w:id="42"/>
    </w:p>
    <w:p w14:paraId="725E0158" w14:textId="77777777" w:rsidR="009C7ECF" w:rsidRPr="005F6F02" w:rsidRDefault="009C7ECF" w:rsidP="002548D6">
      <w:pPr>
        <w:spacing w:line="360" w:lineRule="auto"/>
        <w:jc w:val="both"/>
        <w:rPr>
          <w:rFonts w:ascii="Arial" w:hAnsi="Arial" w:cs="Arial"/>
          <w:lang w:val="en-US"/>
        </w:rPr>
      </w:pPr>
    </w:p>
    <w:p w14:paraId="478AAB02" w14:textId="6B95CD0F" w:rsidR="009C7ECF" w:rsidRPr="005F6F02" w:rsidRDefault="009C7ECF" w:rsidP="002548D6">
      <w:pPr>
        <w:spacing w:line="360" w:lineRule="auto"/>
        <w:jc w:val="both"/>
        <w:rPr>
          <w:rFonts w:ascii="Arial" w:hAnsi="Arial" w:cs="Arial"/>
          <w:lang w:val="en-US"/>
        </w:rPr>
      </w:pPr>
      <w:r w:rsidRPr="005F6F02">
        <w:rPr>
          <w:rFonts w:ascii="Arial" w:hAnsi="Arial" w:cs="Arial"/>
          <w:lang w:val="en-US"/>
        </w:rPr>
        <w:t>I also felt nostalgi</w:t>
      </w:r>
      <w:r w:rsidR="001D17B7" w:rsidRPr="005F6F02">
        <w:rPr>
          <w:rFonts w:ascii="Arial" w:hAnsi="Arial" w:cs="Arial"/>
          <w:lang w:val="en-US"/>
        </w:rPr>
        <w:t>c</w:t>
      </w:r>
      <w:r w:rsidRPr="005F6F02">
        <w:rPr>
          <w:rFonts w:ascii="Arial" w:hAnsi="Arial" w:cs="Arial"/>
          <w:lang w:val="en-US"/>
        </w:rPr>
        <w:t xml:space="preserve"> during that lesson, I remembered attending sociology lessons and studying about max weber when younger. </w:t>
      </w:r>
    </w:p>
    <w:p w14:paraId="79E8EF6C" w14:textId="77777777" w:rsidR="009C7ECF" w:rsidRPr="005F6F02" w:rsidRDefault="009C7ECF" w:rsidP="002548D6">
      <w:pPr>
        <w:spacing w:line="360" w:lineRule="auto"/>
        <w:jc w:val="both"/>
        <w:rPr>
          <w:rFonts w:ascii="Arial" w:hAnsi="Arial" w:cs="Arial"/>
          <w:lang w:val="en-US"/>
        </w:rPr>
      </w:pPr>
    </w:p>
    <w:p w14:paraId="2F99C4F4"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3" w:name="_Toc133858613"/>
      <w:r w:rsidRPr="002548D6">
        <w:rPr>
          <w:rFonts w:ascii="Arial" w:hAnsi="Arial" w:cs="Arial"/>
          <w:color w:val="000000" w:themeColor="text1"/>
          <w:sz w:val="22"/>
          <w:szCs w:val="22"/>
          <w:u w:val="single"/>
          <w:lang w:val="en-US"/>
        </w:rPr>
        <w:t>Evaluation</w:t>
      </w:r>
      <w:bookmarkEnd w:id="43"/>
    </w:p>
    <w:p w14:paraId="1160815E" w14:textId="77777777" w:rsidR="00A527FE" w:rsidRPr="005F6F02" w:rsidRDefault="00A527FE" w:rsidP="002548D6">
      <w:pPr>
        <w:spacing w:line="360" w:lineRule="auto"/>
        <w:jc w:val="both"/>
        <w:rPr>
          <w:rFonts w:ascii="Arial" w:hAnsi="Arial" w:cs="Arial"/>
          <w:lang w:val="en-US"/>
        </w:rPr>
      </w:pPr>
    </w:p>
    <w:p w14:paraId="119E0F74" w14:textId="617BF88B" w:rsidR="00A527FE" w:rsidRPr="005F6F02" w:rsidRDefault="00A527FE" w:rsidP="002548D6">
      <w:pPr>
        <w:spacing w:line="360" w:lineRule="auto"/>
        <w:jc w:val="both"/>
        <w:rPr>
          <w:rFonts w:ascii="Arial" w:hAnsi="Arial" w:cs="Arial"/>
          <w:lang w:val="en-US"/>
        </w:rPr>
      </w:pPr>
      <w:r w:rsidRPr="005F6F02">
        <w:rPr>
          <w:rFonts w:ascii="Arial" w:hAnsi="Arial" w:cs="Arial"/>
          <w:lang w:val="en-US"/>
        </w:rPr>
        <w:t>The class content was useful because it gave us insights on methods to improve debating ideas and decision making at work. It also provided the class with a detailed explanation about Weber’s Bureaucracy.</w:t>
      </w:r>
    </w:p>
    <w:p w14:paraId="11BC7EB5" w14:textId="77777777" w:rsidR="00A527FE" w:rsidRPr="005F6F02" w:rsidRDefault="00A527FE" w:rsidP="002548D6">
      <w:pPr>
        <w:spacing w:line="360" w:lineRule="auto"/>
        <w:jc w:val="both"/>
        <w:rPr>
          <w:rFonts w:ascii="Arial" w:hAnsi="Arial" w:cs="Arial"/>
          <w:lang w:val="en-US"/>
        </w:rPr>
      </w:pPr>
    </w:p>
    <w:p w14:paraId="39258800"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4" w:name="_Toc133858614"/>
      <w:r w:rsidRPr="002548D6">
        <w:rPr>
          <w:rFonts w:ascii="Arial" w:hAnsi="Arial" w:cs="Arial"/>
          <w:color w:val="000000" w:themeColor="text1"/>
          <w:sz w:val="22"/>
          <w:szCs w:val="22"/>
          <w:u w:val="single"/>
          <w:lang w:val="en-US"/>
        </w:rPr>
        <w:t>Analysis</w:t>
      </w:r>
      <w:bookmarkEnd w:id="44"/>
    </w:p>
    <w:p w14:paraId="591288E8" w14:textId="77777777" w:rsidR="00A527FE" w:rsidRPr="005F6F02" w:rsidRDefault="00A527FE" w:rsidP="002548D6">
      <w:pPr>
        <w:spacing w:line="360" w:lineRule="auto"/>
        <w:jc w:val="both"/>
        <w:rPr>
          <w:rFonts w:ascii="Arial" w:hAnsi="Arial" w:cs="Arial"/>
          <w:lang w:val="en-US"/>
        </w:rPr>
      </w:pPr>
    </w:p>
    <w:p w14:paraId="21EF0EA3" w14:textId="69473845" w:rsidR="00A527FE" w:rsidRPr="005F6F02" w:rsidRDefault="00A527FE" w:rsidP="002548D6">
      <w:pPr>
        <w:spacing w:line="360" w:lineRule="auto"/>
        <w:jc w:val="both"/>
        <w:rPr>
          <w:rFonts w:ascii="Arial" w:hAnsi="Arial" w:cs="Arial"/>
          <w:lang w:val="en-US"/>
        </w:rPr>
      </w:pPr>
      <w:r w:rsidRPr="005F6F02">
        <w:rPr>
          <w:rFonts w:ascii="Arial" w:hAnsi="Arial" w:cs="Arial"/>
          <w:lang w:val="en-US"/>
        </w:rPr>
        <w:lastRenderedPageBreak/>
        <w:t xml:space="preserve">Comparing it to the other theories explained previously, Bureaucracy also has ideas that can be perceived as not optimal depending on your values and beliefs, as an example, much like the scientific management proposed by Taylor, this theory also depersonalizes the worker and ignores emotions and other irrational feelings in the workplace, it preaches the absolute use of reason in those situations (Nickerson, 2023). Although it has its disadvantages, the way it helps us clearly define the division of </w:t>
      </w:r>
      <w:r w:rsidR="00C27157" w:rsidRPr="005F6F02">
        <w:rPr>
          <w:rFonts w:ascii="Arial" w:hAnsi="Arial" w:cs="Arial"/>
          <w:lang w:val="en-US"/>
        </w:rPr>
        <w:t>labor</w:t>
      </w:r>
      <w:r w:rsidRPr="005F6F02">
        <w:rPr>
          <w:rFonts w:ascii="Arial" w:hAnsi="Arial" w:cs="Arial"/>
          <w:lang w:val="en-US"/>
        </w:rPr>
        <w:t xml:space="preserve"> helps businesses to operate more efficiently</w:t>
      </w:r>
      <w:r w:rsidR="00C27157" w:rsidRPr="005F6F02">
        <w:rPr>
          <w:rFonts w:ascii="Arial" w:hAnsi="Arial" w:cs="Arial"/>
          <w:lang w:val="en-US"/>
        </w:rPr>
        <w:t xml:space="preserve"> (Banton, 2022)</w:t>
      </w:r>
      <w:r w:rsidRPr="005F6F02">
        <w:rPr>
          <w:rFonts w:ascii="Arial" w:hAnsi="Arial" w:cs="Arial"/>
          <w:lang w:val="en-US"/>
        </w:rPr>
        <w:t>.</w:t>
      </w:r>
    </w:p>
    <w:p w14:paraId="340BD158" w14:textId="77777777" w:rsidR="00C27157" w:rsidRPr="005F6F02" w:rsidRDefault="00C27157" w:rsidP="002548D6">
      <w:pPr>
        <w:spacing w:line="360" w:lineRule="auto"/>
        <w:jc w:val="both"/>
        <w:rPr>
          <w:rFonts w:ascii="Arial" w:hAnsi="Arial" w:cs="Arial"/>
          <w:lang w:val="en-US"/>
        </w:rPr>
      </w:pPr>
    </w:p>
    <w:p w14:paraId="6FDF4D27"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5" w:name="_Toc133858615"/>
      <w:r w:rsidRPr="002548D6">
        <w:rPr>
          <w:rFonts w:ascii="Arial" w:hAnsi="Arial" w:cs="Arial"/>
          <w:color w:val="000000" w:themeColor="text1"/>
          <w:sz w:val="22"/>
          <w:szCs w:val="22"/>
          <w:u w:val="single"/>
          <w:lang w:val="en-US"/>
        </w:rPr>
        <w:t>Conclusion</w:t>
      </w:r>
      <w:bookmarkEnd w:id="45"/>
    </w:p>
    <w:p w14:paraId="30601FD6" w14:textId="77777777" w:rsidR="00C27157" w:rsidRPr="005F6F02" w:rsidRDefault="00C27157" w:rsidP="002548D6">
      <w:pPr>
        <w:spacing w:line="360" w:lineRule="auto"/>
        <w:jc w:val="both"/>
        <w:rPr>
          <w:rFonts w:ascii="Arial" w:hAnsi="Arial" w:cs="Arial"/>
          <w:lang w:val="en-US"/>
        </w:rPr>
      </w:pPr>
    </w:p>
    <w:p w14:paraId="5371D890" w14:textId="7615D33A" w:rsidR="00C27157" w:rsidRPr="005F6F02" w:rsidRDefault="00C27157" w:rsidP="002548D6">
      <w:pPr>
        <w:spacing w:line="360" w:lineRule="auto"/>
        <w:jc w:val="both"/>
        <w:rPr>
          <w:rFonts w:ascii="Arial" w:hAnsi="Arial" w:cs="Arial"/>
          <w:lang w:val="en-US"/>
        </w:rPr>
      </w:pPr>
      <w:r w:rsidRPr="005F6F02">
        <w:rPr>
          <w:rFonts w:ascii="Arial" w:hAnsi="Arial" w:cs="Arial"/>
          <w:lang w:val="en-US"/>
        </w:rPr>
        <w:t>It is safe to conclude that at this point, I developed a more open-minded attitude when introduced to new concepts in class and became more aware of the advantages and disadvantages of every model we were learning about.</w:t>
      </w:r>
    </w:p>
    <w:p w14:paraId="59539230" w14:textId="77777777" w:rsidR="00C27157" w:rsidRPr="005F6F02" w:rsidRDefault="00C27157" w:rsidP="002548D6">
      <w:pPr>
        <w:spacing w:line="360" w:lineRule="auto"/>
        <w:jc w:val="both"/>
        <w:rPr>
          <w:rFonts w:ascii="Arial" w:hAnsi="Arial" w:cs="Arial"/>
          <w:lang w:val="en-US"/>
        </w:rPr>
      </w:pPr>
    </w:p>
    <w:p w14:paraId="649FB33F"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6" w:name="_Toc133858616"/>
      <w:r w:rsidRPr="002548D6">
        <w:rPr>
          <w:rFonts w:ascii="Arial" w:hAnsi="Arial" w:cs="Arial"/>
          <w:color w:val="000000" w:themeColor="text1"/>
          <w:sz w:val="22"/>
          <w:szCs w:val="22"/>
          <w:u w:val="single"/>
          <w:lang w:val="en-US"/>
        </w:rPr>
        <w:t>Action Plan</w:t>
      </w:r>
      <w:bookmarkEnd w:id="46"/>
    </w:p>
    <w:p w14:paraId="68CD1B9A" w14:textId="77777777" w:rsidR="002548D6" w:rsidRPr="005F6F02" w:rsidRDefault="002548D6" w:rsidP="002548D6">
      <w:pPr>
        <w:spacing w:line="360" w:lineRule="auto"/>
        <w:jc w:val="both"/>
        <w:rPr>
          <w:rFonts w:ascii="Arial" w:hAnsi="Arial" w:cs="Arial"/>
          <w:lang w:val="en-US"/>
        </w:rPr>
      </w:pPr>
    </w:p>
    <w:p w14:paraId="18CCF558" w14:textId="46A4A06B" w:rsidR="00C27157" w:rsidRPr="005F6F02" w:rsidRDefault="00C27157" w:rsidP="002548D6">
      <w:pPr>
        <w:spacing w:line="360" w:lineRule="auto"/>
        <w:jc w:val="both"/>
        <w:rPr>
          <w:rFonts w:ascii="Arial" w:hAnsi="Arial" w:cs="Arial"/>
          <w:lang w:val="en-US"/>
        </w:rPr>
      </w:pPr>
      <w:r w:rsidRPr="005F6F02">
        <w:rPr>
          <w:rFonts w:ascii="Arial" w:hAnsi="Arial" w:cs="Arial"/>
          <w:lang w:val="en-US"/>
        </w:rPr>
        <w:t>My action plan that came from this lesson focused on keeping myself aware of my feelings towards the information I learn and always maintaining a critical view of all this information. I have also found it would be interesting to use the Bono’s 6 thinking method in situations at my work and maybe introduce this idea to my boss if we come into a situation that requires decision-making.</w:t>
      </w:r>
    </w:p>
    <w:p w14:paraId="436845D7" w14:textId="77777777" w:rsidR="00B734B9" w:rsidRPr="005F6F02" w:rsidRDefault="00B734B9" w:rsidP="002548D6">
      <w:pPr>
        <w:spacing w:line="360" w:lineRule="auto"/>
        <w:jc w:val="both"/>
        <w:rPr>
          <w:rFonts w:ascii="Arial" w:hAnsi="Arial" w:cs="Arial"/>
          <w:lang w:val="en-US"/>
        </w:rPr>
      </w:pPr>
    </w:p>
    <w:p w14:paraId="3B34AB4A" w14:textId="70112044" w:rsidR="00B734B9" w:rsidRPr="002548D6" w:rsidRDefault="00B734B9" w:rsidP="002548D6">
      <w:pPr>
        <w:pStyle w:val="Heading2"/>
        <w:spacing w:line="360" w:lineRule="auto"/>
        <w:rPr>
          <w:color w:val="000000" w:themeColor="text1"/>
          <w:sz w:val="28"/>
          <w:szCs w:val="28"/>
        </w:rPr>
      </w:pPr>
      <w:bookmarkStart w:id="47" w:name="_Toc133858617"/>
      <w:r w:rsidRPr="002548D6">
        <w:rPr>
          <w:color w:val="000000" w:themeColor="text1"/>
          <w:sz w:val="28"/>
          <w:szCs w:val="28"/>
        </w:rPr>
        <w:t>Week 6</w:t>
      </w:r>
      <w:bookmarkEnd w:id="47"/>
    </w:p>
    <w:p w14:paraId="62BD6968" w14:textId="77777777" w:rsidR="00B734B9" w:rsidRPr="005F6F02" w:rsidRDefault="00B734B9" w:rsidP="002548D6">
      <w:pPr>
        <w:spacing w:line="360" w:lineRule="auto"/>
        <w:jc w:val="both"/>
        <w:rPr>
          <w:rFonts w:ascii="Arial" w:hAnsi="Arial" w:cs="Arial"/>
          <w:lang w:val="en-US"/>
        </w:rPr>
      </w:pPr>
    </w:p>
    <w:p w14:paraId="6E407B21" w14:textId="77777777" w:rsidR="00B734B9" w:rsidRPr="002548D6" w:rsidRDefault="00B91B18" w:rsidP="002548D6">
      <w:pPr>
        <w:pStyle w:val="Heading3"/>
        <w:spacing w:line="360" w:lineRule="auto"/>
        <w:rPr>
          <w:rFonts w:ascii="Arial" w:hAnsi="Arial" w:cs="Arial"/>
          <w:color w:val="000000" w:themeColor="text1"/>
          <w:sz w:val="22"/>
          <w:szCs w:val="22"/>
          <w:u w:val="single"/>
          <w:lang w:val="en-US"/>
        </w:rPr>
      </w:pPr>
      <w:r w:rsidRPr="002548D6">
        <w:rPr>
          <w:rFonts w:ascii="Arial" w:hAnsi="Arial" w:cs="Arial"/>
          <w:color w:val="000000" w:themeColor="text1"/>
          <w:sz w:val="22"/>
          <w:szCs w:val="22"/>
          <w:u w:val="single"/>
          <w:lang w:val="en-US"/>
        </w:rPr>
        <w:t xml:space="preserve"> </w:t>
      </w:r>
      <w:bookmarkStart w:id="48" w:name="_Toc133858618"/>
      <w:r w:rsidR="00B734B9" w:rsidRPr="002548D6">
        <w:rPr>
          <w:rFonts w:ascii="Arial" w:hAnsi="Arial" w:cs="Arial"/>
          <w:color w:val="000000" w:themeColor="text1"/>
          <w:sz w:val="22"/>
          <w:szCs w:val="22"/>
          <w:u w:val="single"/>
          <w:lang w:val="en-US"/>
        </w:rPr>
        <w:t>Description</w:t>
      </w:r>
      <w:bookmarkEnd w:id="48"/>
    </w:p>
    <w:p w14:paraId="5E3D9E00" w14:textId="77777777" w:rsidR="00AD5FBA" w:rsidRPr="005F6F02" w:rsidRDefault="00AD5FBA" w:rsidP="002548D6">
      <w:pPr>
        <w:spacing w:line="360" w:lineRule="auto"/>
        <w:jc w:val="both"/>
        <w:rPr>
          <w:rFonts w:ascii="Arial" w:hAnsi="Arial" w:cs="Arial"/>
          <w:lang w:val="en-US"/>
        </w:rPr>
      </w:pPr>
    </w:p>
    <w:p w14:paraId="1D9CC86C" w14:textId="1795A3AD" w:rsidR="00C27157" w:rsidRPr="005F6F02" w:rsidRDefault="00BD3837" w:rsidP="002548D6">
      <w:pPr>
        <w:spacing w:line="360" w:lineRule="auto"/>
        <w:jc w:val="both"/>
        <w:rPr>
          <w:rFonts w:ascii="Arial" w:hAnsi="Arial" w:cs="Arial"/>
          <w:lang w:val="en-US"/>
        </w:rPr>
      </w:pPr>
      <w:r w:rsidRPr="005F6F02">
        <w:rPr>
          <w:rFonts w:ascii="Arial" w:hAnsi="Arial" w:cs="Arial"/>
          <w:lang w:val="en-US"/>
        </w:rPr>
        <w:t xml:space="preserve">On Week 6 we have learned further about making decisions and the best process for effective decision making. </w:t>
      </w:r>
    </w:p>
    <w:p w14:paraId="2A56E30B" w14:textId="2949C7CB" w:rsidR="00BD3837" w:rsidRPr="005F6F02" w:rsidRDefault="00BD3837" w:rsidP="002548D6">
      <w:pPr>
        <w:spacing w:line="360" w:lineRule="auto"/>
        <w:jc w:val="both"/>
        <w:rPr>
          <w:rFonts w:ascii="Arial" w:hAnsi="Arial" w:cs="Arial"/>
          <w:lang w:val="en-US"/>
        </w:rPr>
      </w:pPr>
      <w:r w:rsidRPr="005F6F02">
        <w:rPr>
          <w:rFonts w:ascii="Arial" w:hAnsi="Arial" w:cs="Arial"/>
          <w:lang w:val="en-US"/>
        </w:rPr>
        <w:t xml:space="preserve">We have also learned about </w:t>
      </w:r>
      <w:r w:rsidR="0086079F" w:rsidRPr="005F6F02">
        <w:rPr>
          <w:rFonts w:ascii="Arial" w:hAnsi="Arial" w:cs="Arial"/>
          <w:lang w:val="en-US"/>
        </w:rPr>
        <w:t>Contingency</w:t>
      </w:r>
      <w:r w:rsidRPr="005F6F02">
        <w:rPr>
          <w:rFonts w:ascii="Arial" w:hAnsi="Arial" w:cs="Arial"/>
          <w:lang w:val="en-US"/>
        </w:rPr>
        <w:t xml:space="preserve"> theory</w:t>
      </w:r>
      <w:r w:rsidR="0086079F" w:rsidRPr="005F6F02">
        <w:rPr>
          <w:rFonts w:ascii="Arial" w:hAnsi="Arial" w:cs="Arial"/>
          <w:lang w:val="en-US"/>
        </w:rPr>
        <w:t>. This</w:t>
      </w:r>
      <w:r w:rsidRPr="005F6F02">
        <w:rPr>
          <w:rFonts w:ascii="Arial" w:hAnsi="Arial" w:cs="Arial"/>
          <w:lang w:val="en-US"/>
        </w:rPr>
        <w:t xml:space="preserve"> theory questions the possibility of application of the other theories already proposed and says that the management will be different according to different variables (</w:t>
      </w:r>
      <w:proofErr w:type="spellStart"/>
      <w:r w:rsidR="0086079F" w:rsidRPr="005F6F02">
        <w:rPr>
          <w:rFonts w:ascii="Arial" w:hAnsi="Arial" w:cs="Arial"/>
          <w:lang w:val="en-US"/>
        </w:rPr>
        <w:t>Monizjr</w:t>
      </w:r>
      <w:proofErr w:type="spellEnd"/>
      <w:r w:rsidR="0086079F" w:rsidRPr="005F6F02">
        <w:rPr>
          <w:rFonts w:ascii="Arial" w:hAnsi="Arial" w:cs="Arial"/>
          <w:lang w:val="en-US"/>
        </w:rPr>
        <w:t>, 2010</w:t>
      </w:r>
      <w:r w:rsidRPr="005F6F02">
        <w:rPr>
          <w:rFonts w:ascii="Arial" w:hAnsi="Arial" w:cs="Arial"/>
          <w:lang w:val="en-US"/>
        </w:rPr>
        <w:t>).</w:t>
      </w:r>
    </w:p>
    <w:p w14:paraId="7A79A5AB" w14:textId="77777777" w:rsidR="00C27157" w:rsidRPr="005F6F02" w:rsidRDefault="00C27157" w:rsidP="002548D6">
      <w:pPr>
        <w:spacing w:line="360" w:lineRule="auto"/>
        <w:jc w:val="both"/>
        <w:rPr>
          <w:rFonts w:ascii="Arial" w:hAnsi="Arial" w:cs="Arial"/>
          <w:lang w:val="en-US"/>
        </w:rPr>
      </w:pPr>
    </w:p>
    <w:p w14:paraId="3AC08DDC"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49" w:name="_Toc133858619"/>
      <w:r w:rsidRPr="002548D6">
        <w:rPr>
          <w:rFonts w:ascii="Arial" w:hAnsi="Arial" w:cs="Arial"/>
          <w:color w:val="000000" w:themeColor="text1"/>
          <w:sz w:val="22"/>
          <w:szCs w:val="22"/>
          <w:u w:val="single"/>
          <w:lang w:val="en-US"/>
        </w:rPr>
        <w:t>Feelings</w:t>
      </w:r>
      <w:bookmarkEnd w:id="49"/>
    </w:p>
    <w:p w14:paraId="3F8A77D7" w14:textId="77777777" w:rsidR="0086079F" w:rsidRPr="005F6F02" w:rsidRDefault="0086079F" w:rsidP="002548D6">
      <w:pPr>
        <w:spacing w:line="360" w:lineRule="auto"/>
        <w:jc w:val="both"/>
        <w:rPr>
          <w:rFonts w:ascii="Arial" w:hAnsi="Arial" w:cs="Arial"/>
          <w:lang w:val="en-US"/>
        </w:rPr>
      </w:pPr>
    </w:p>
    <w:p w14:paraId="11863324" w14:textId="66EC7408" w:rsidR="0086079F" w:rsidRPr="005F6F02" w:rsidRDefault="0086079F" w:rsidP="002548D6">
      <w:pPr>
        <w:spacing w:line="360" w:lineRule="auto"/>
        <w:jc w:val="both"/>
        <w:rPr>
          <w:rFonts w:ascii="Arial" w:hAnsi="Arial" w:cs="Arial"/>
          <w:lang w:val="en-US"/>
        </w:rPr>
      </w:pPr>
      <w:r w:rsidRPr="005F6F02">
        <w:rPr>
          <w:rFonts w:ascii="Arial" w:hAnsi="Arial" w:cs="Arial"/>
          <w:lang w:val="en-US"/>
        </w:rPr>
        <w:t>I felt excited about learning how to make better decisions and felt that contingency theory was a better approach to most real word situations.</w:t>
      </w:r>
    </w:p>
    <w:p w14:paraId="23165ACB" w14:textId="77777777" w:rsidR="00C27157" w:rsidRPr="005F6F02" w:rsidRDefault="00C27157" w:rsidP="002548D6">
      <w:pPr>
        <w:spacing w:line="360" w:lineRule="auto"/>
        <w:jc w:val="both"/>
        <w:rPr>
          <w:rFonts w:ascii="Arial" w:hAnsi="Arial" w:cs="Arial"/>
          <w:lang w:val="en-US"/>
        </w:rPr>
      </w:pPr>
    </w:p>
    <w:p w14:paraId="080F07EB"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0" w:name="_Toc133858620"/>
      <w:r w:rsidRPr="002548D6">
        <w:rPr>
          <w:rFonts w:ascii="Arial" w:hAnsi="Arial" w:cs="Arial"/>
          <w:color w:val="000000" w:themeColor="text1"/>
          <w:sz w:val="22"/>
          <w:szCs w:val="22"/>
          <w:u w:val="single"/>
          <w:lang w:val="en-US"/>
        </w:rPr>
        <w:t>Evaluation</w:t>
      </w:r>
      <w:bookmarkEnd w:id="50"/>
    </w:p>
    <w:p w14:paraId="184BF059" w14:textId="77777777" w:rsidR="00C27157" w:rsidRPr="005F6F02" w:rsidRDefault="00C27157" w:rsidP="002548D6">
      <w:pPr>
        <w:spacing w:line="360" w:lineRule="auto"/>
        <w:jc w:val="both"/>
        <w:rPr>
          <w:rFonts w:ascii="Arial" w:hAnsi="Arial" w:cs="Arial"/>
          <w:lang w:val="en-US"/>
        </w:rPr>
      </w:pPr>
    </w:p>
    <w:p w14:paraId="741B9CB9" w14:textId="16108870" w:rsidR="0086079F" w:rsidRPr="005F6F02" w:rsidRDefault="0086079F" w:rsidP="002548D6">
      <w:pPr>
        <w:spacing w:line="360" w:lineRule="auto"/>
        <w:jc w:val="both"/>
        <w:rPr>
          <w:rFonts w:ascii="Arial" w:hAnsi="Arial" w:cs="Arial"/>
          <w:lang w:val="en-US"/>
        </w:rPr>
      </w:pPr>
      <w:r w:rsidRPr="005F6F02">
        <w:rPr>
          <w:rFonts w:ascii="Arial" w:hAnsi="Arial" w:cs="Arial"/>
          <w:lang w:val="en-US"/>
        </w:rPr>
        <w:t>The class was interesting because we learned, along with the theory, practical ways to make decisions that are linked with previously learned concepts.</w:t>
      </w:r>
    </w:p>
    <w:p w14:paraId="08500323" w14:textId="77777777" w:rsidR="00C27157" w:rsidRPr="005F6F02" w:rsidRDefault="00C27157" w:rsidP="002548D6">
      <w:pPr>
        <w:spacing w:line="360" w:lineRule="auto"/>
        <w:jc w:val="both"/>
        <w:rPr>
          <w:rFonts w:ascii="Arial" w:hAnsi="Arial" w:cs="Arial"/>
          <w:lang w:val="en-US"/>
        </w:rPr>
      </w:pPr>
    </w:p>
    <w:p w14:paraId="43AF716D"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1" w:name="_Toc133858621"/>
      <w:r w:rsidRPr="002548D6">
        <w:rPr>
          <w:rFonts w:ascii="Arial" w:hAnsi="Arial" w:cs="Arial"/>
          <w:color w:val="000000" w:themeColor="text1"/>
          <w:sz w:val="22"/>
          <w:szCs w:val="22"/>
          <w:u w:val="single"/>
          <w:lang w:val="en-US"/>
        </w:rPr>
        <w:t>Analysis</w:t>
      </w:r>
      <w:bookmarkEnd w:id="51"/>
    </w:p>
    <w:p w14:paraId="00215474" w14:textId="77777777" w:rsidR="002548D6" w:rsidRPr="005F6F02" w:rsidRDefault="002548D6" w:rsidP="002548D6">
      <w:pPr>
        <w:spacing w:line="360" w:lineRule="auto"/>
        <w:jc w:val="both"/>
        <w:rPr>
          <w:rFonts w:ascii="Arial" w:hAnsi="Arial" w:cs="Arial"/>
          <w:lang w:val="en-US"/>
        </w:rPr>
      </w:pPr>
    </w:p>
    <w:p w14:paraId="716BC483" w14:textId="6E1FFA6A" w:rsidR="00C27157" w:rsidRPr="005F6F02" w:rsidRDefault="0086079F" w:rsidP="002548D6">
      <w:pPr>
        <w:spacing w:line="360" w:lineRule="auto"/>
        <w:jc w:val="both"/>
        <w:rPr>
          <w:rFonts w:ascii="Arial" w:hAnsi="Arial" w:cs="Arial"/>
          <w:lang w:val="en-US"/>
        </w:rPr>
      </w:pPr>
      <w:r w:rsidRPr="005F6F02">
        <w:rPr>
          <w:rFonts w:ascii="Arial" w:hAnsi="Arial" w:cs="Arial"/>
          <w:lang w:val="en-US"/>
        </w:rPr>
        <w:t xml:space="preserve">While studying at </w:t>
      </w:r>
      <w:r w:rsidR="00CE06B6" w:rsidRPr="005F6F02">
        <w:rPr>
          <w:rFonts w:ascii="Arial" w:hAnsi="Arial" w:cs="Arial"/>
          <w:lang w:val="en-US"/>
        </w:rPr>
        <w:t>home and researching about the Contingency theory, I have found out how flexible it can be and how many different variations exist on this theory. An interesting one is the use of psychology by Fred Fiedler, in which he evaluates the manager’s profile by asking him to describe his least preferred co-worker</w:t>
      </w:r>
      <w:r w:rsidR="00092A33" w:rsidRPr="005F6F02">
        <w:rPr>
          <w:rFonts w:ascii="Arial" w:hAnsi="Arial" w:cs="Arial"/>
          <w:lang w:val="en-US"/>
        </w:rPr>
        <w:t xml:space="preserve"> (</w:t>
      </w:r>
      <w:proofErr w:type="spellStart"/>
      <w:r w:rsidR="00092A33" w:rsidRPr="005F6F02">
        <w:rPr>
          <w:rFonts w:ascii="Arial" w:hAnsi="Arial" w:cs="Arial"/>
          <w:lang w:val="en-US"/>
        </w:rPr>
        <w:t>Monizjr</w:t>
      </w:r>
      <w:proofErr w:type="spellEnd"/>
      <w:r w:rsidR="00092A33" w:rsidRPr="005F6F02">
        <w:rPr>
          <w:rFonts w:ascii="Arial" w:hAnsi="Arial" w:cs="Arial"/>
          <w:lang w:val="en-US"/>
        </w:rPr>
        <w:t>, 2010)</w:t>
      </w:r>
      <w:r w:rsidR="00CE06B6" w:rsidRPr="005F6F02">
        <w:rPr>
          <w:rFonts w:ascii="Arial" w:hAnsi="Arial" w:cs="Arial"/>
          <w:lang w:val="en-US"/>
        </w:rPr>
        <w:t>.</w:t>
      </w:r>
    </w:p>
    <w:p w14:paraId="259BDCB6" w14:textId="77777777" w:rsidR="00C27157" w:rsidRPr="005F6F02" w:rsidRDefault="00C27157" w:rsidP="002548D6">
      <w:pPr>
        <w:spacing w:line="360" w:lineRule="auto"/>
        <w:jc w:val="both"/>
        <w:rPr>
          <w:rFonts w:ascii="Arial" w:hAnsi="Arial" w:cs="Arial"/>
          <w:lang w:val="en-US"/>
        </w:rPr>
      </w:pPr>
    </w:p>
    <w:p w14:paraId="3C9F3F22"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2" w:name="_Toc133858622"/>
      <w:r w:rsidRPr="002548D6">
        <w:rPr>
          <w:rFonts w:ascii="Arial" w:hAnsi="Arial" w:cs="Arial"/>
          <w:color w:val="000000" w:themeColor="text1"/>
          <w:sz w:val="22"/>
          <w:szCs w:val="22"/>
          <w:u w:val="single"/>
          <w:lang w:val="en-US"/>
        </w:rPr>
        <w:t>Conclusion</w:t>
      </w:r>
      <w:bookmarkEnd w:id="52"/>
    </w:p>
    <w:p w14:paraId="2021A059" w14:textId="77777777" w:rsidR="00BB178A" w:rsidRPr="005F6F02" w:rsidRDefault="00BB178A" w:rsidP="002548D6">
      <w:pPr>
        <w:spacing w:line="360" w:lineRule="auto"/>
        <w:jc w:val="both"/>
        <w:rPr>
          <w:rFonts w:ascii="Arial" w:hAnsi="Arial" w:cs="Arial"/>
          <w:lang w:val="en-US"/>
        </w:rPr>
      </w:pPr>
    </w:p>
    <w:p w14:paraId="5835BE71" w14:textId="099C7417" w:rsidR="00CE06B6" w:rsidRPr="005F6F02" w:rsidRDefault="00BB178A" w:rsidP="002548D6">
      <w:pPr>
        <w:spacing w:line="360" w:lineRule="auto"/>
        <w:jc w:val="both"/>
        <w:rPr>
          <w:rFonts w:ascii="Arial" w:hAnsi="Arial" w:cs="Arial"/>
          <w:lang w:val="en-US"/>
        </w:rPr>
      </w:pPr>
      <w:r w:rsidRPr="005F6F02">
        <w:rPr>
          <w:rFonts w:ascii="Arial" w:hAnsi="Arial" w:cs="Arial"/>
          <w:lang w:val="en-US"/>
        </w:rPr>
        <w:t>I could conclude fr</w:t>
      </w:r>
      <w:r w:rsidR="00092A33" w:rsidRPr="005F6F02">
        <w:rPr>
          <w:rFonts w:ascii="Arial" w:hAnsi="Arial" w:cs="Arial"/>
          <w:lang w:val="en-US"/>
        </w:rPr>
        <w:t>om</w:t>
      </w:r>
      <w:r w:rsidRPr="005F6F02">
        <w:rPr>
          <w:rFonts w:ascii="Arial" w:hAnsi="Arial" w:cs="Arial"/>
          <w:lang w:val="en-US"/>
        </w:rPr>
        <w:t xml:space="preserve"> this lesson that there are predefined steps which can be taken in order </w:t>
      </w:r>
      <w:r w:rsidR="00092A33" w:rsidRPr="005F6F02">
        <w:rPr>
          <w:rFonts w:ascii="Arial" w:hAnsi="Arial" w:cs="Arial"/>
          <w:lang w:val="en-US"/>
        </w:rPr>
        <w:t>to make decisions and that there can be multiple variables that can define management.</w:t>
      </w:r>
    </w:p>
    <w:p w14:paraId="65F89F54" w14:textId="77777777" w:rsidR="00C27157" w:rsidRPr="005F6F02" w:rsidRDefault="00C27157" w:rsidP="002548D6">
      <w:pPr>
        <w:spacing w:line="360" w:lineRule="auto"/>
        <w:jc w:val="both"/>
        <w:rPr>
          <w:rFonts w:ascii="Arial" w:hAnsi="Arial" w:cs="Arial"/>
          <w:lang w:val="en-US"/>
        </w:rPr>
      </w:pPr>
    </w:p>
    <w:p w14:paraId="4445E1B4"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3" w:name="_Toc133858623"/>
      <w:r w:rsidRPr="002548D6">
        <w:rPr>
          <w:rFonts w:ascii="Arial" w:hAnsi="Arial" w:cs="Arial"/>
          <w:color w:val="000000" w:themeColor="text1"/>
          <w:sz w:val="22"/>
          <w:szCs w:val="22"/>
          <w:u w:val="single"/>
          <w:lang w:val="en-US"/>
        </w:rPr>
        <w:t>Action Plan</w:t>
      </w:r>
      <w:bookmarkEnd w:id="53"/>
    </w:p>
    <w:p w14:paraId="3D9CA1E0" w14:textId="77777777" w:rsidR="00092A33" w:rsidRPr="005F6F02" w:rsidRDefault="00092A33" w:rsidP="002548D6">
      <w:pPr>
        <w:spacing w:line="360" w:lineRule="auto"/>
        <w:jc w:val="both"/>
        <w:rPr>
          <w:rFonts w:ascii="Arial" w:hAnsi="Arial" w:cs="Arial"/>
          <w:lang w:val="en-US"/>
        </w:rPr>
      </w:pPr>
    </w:p>
    <w:p w14:paraId="01970D0D" w14:textId="458D0C7C" w:rsidR="00092A33" w:rsidRPr="005F6F02" w:rsidRDefault="00092A33" w:rsidP="002548D6">
      <w:pPr>
        <w:spacing w:line="360" w:lineRule="auto"/>
        <w:jc w:val="both"/>
        <w:rPr>
          <w:rFonts w:ascii="Arial" w:hAnsi="Arial" w:cs="Arial"/>
          <w:lang w:val="en-US"/>
        </w:rPr>
      </w:pPr>
      <w:r w:rsidRPr="005F6F02">
        <w:rPr>
          <w:rFonts w:ascii="Arial" w:hAnsi="Arial" w:cs="Arial"/>
          <w:lang w:val="en-US"/>
        </w:rPr>
        <w:t>I decided to try and implement the decision-making processes to help me deal with activities that involve coordinating logistics for the company I work for.</w:t>
      </w:r>
    </w:p>
    <w:p w14:paraId="7C6B3503" w14:textId="47F094E0" w:rsidR="00766377" w:rsidRPr="005F6F02" w:rsidRDefault="00766377" w:rsidP="002548D6">
      <w:pPr>
        <w:spacing w:line="360" w:lineRule="auto"/>
        <w:jc w:val="both"/>
        <w:rPr>
          <w:rFonts w:ascii="Arial" w:hAnsi="Arial" w:cs="Arial"/>
          <w:lang w:val="en-US"/>
        </w:rPr>
      </w:pPr>
    </w:p>
    <w:p w14:paraId="6443FF6B" w14:textId="575E86B5" w:rsidR="00B734B9" w:rsidRPr="002548D6" w:rsidRDefault="00B734B9" w:rsidP="002548D6">
      <w:pPr>
        <w:pStyle w:val="Heading2"/>
        <w:spacing w:line="360" w:lineRule="auto"/>
        <w:rPr>
          <w:color w:val="000000" w:themeColor="text1"/>
          <w:sz w:val="28"/>
          <w:szCs w:val="28"/>
        </w:rPr>
      </w:pPr>
      <w:bookmarkStart w:id="54" w:name="_Toc133858624"/>
      <w:r w:rsidRPr="002548D6">
        <w:rPr>
          <w:color w:val="000000" w:themeColor="text1"/>
          <w:sz w:val="28"/>
          <w:szCs w:val="28"/>
        </w:rPr>
        <w:t>Week 7</w:t>
      </w:r>
      <w:bookmarkEnd w:id="54"/>
    </w:p>
    <w:p w14:paraId="461D08DD" w14:textId="77777777" w:rsidR="00B734B9" w:rsidRPr="005F6F02" w:rsidRDefault="00B734B9" w:rsidP="002548D6">
      <w:pPr>
        <w:spacing w:line="360" w:lineRule="auto"/>
        <w:jc w:val="both"/>
        <w:rPr>
          <w:rFonts w:ascii="Arial" w:hAnsi="Arial" w:cs="Arial"/>
          <w:lang w:val="en-US"/>
        </w:rPr>
      </w:pPr>
    </w:p>
    <w:p w14:paraId="6A9D1DE9"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5" w:name="_Toc133858625"/>
      <w:r w:rsidRPr="002548D6">
        <w:rPr>
          <w:rFonts w:ascii="Arial" w:hAnsi="Arial" w:cs="Arial"/>
          <w:color w:val="000000" w:themeColor="text1"/>
          <w:sz w:val="22"/>
          <w:szCs w:val="22"/>
          <w:u w:val="single"/>
          <w:lang w:val="en-US"/>
        </w:rPr>
        <w:lastRenderedPageBreak/>
        <w:t>Description</w:t>
      </w:r>
      <w:bookmarkEnd w:id="55"/>
    </w:p>
    <w:p w14:paraId="53D29DC1" w14:textId="1EB007C9" w:rsidR="00092A33" w:rsidRPr="005F6F02" w:rsidRDefault="00092A33" w:rsidP="002548D6">
      <w:pPr>
        <w:spacing w:line="360" w:lineRule="auto"/>
        <w:jc w:val="both"/>
        <w:rPr>
          <w:rFonts w:ascii="Arial" w:hAnsi="Arial" w:cs="Arial"/>
          <w:lang w:val="en-US"/>
        </w:rPr>
      </w:pPr>
    </w:p>
    <w:p w14:paraId="1BA21E28" w14:textId="0CA38F5B" w:rsidR="00DA444A" w:rsidRPr="005F6F02" w:rsidRDefault="00DA444A" w:rsidP="002548D6">
      <w:pPr>
        <w:spacing w:line="360" w:lineRule="auto"/>
        <w:jc w:val="both"/>
        <w:rPr>
          <w:rFonts w:ascii="Arial" w:hAnsi="Arial" w:cs="Arial"/>
          <w:lang w:val="en-US"/>
        </w:rPr>
      </w:pPr>
      <w:r w:rsidRPr="005F6F02">
        <w:rPr>
          <w:rFonts w:ascii="Arial" w:hAnsi="Arial" w:cs="Arial"/>
          <w:lang w:val="en-US"/>
        </w:rPr>
        <w:t>We started this class by revising the concepts of Beliefs, attitudes, values, emotions and Critical Thinking.</w:t>
      </w:r>
    </w:p>
    <w:p w14:paraId="3C99E5BE" w14:textId="3435F599" w:rsidR="00DA444A" w:rsidRPr="005F6F02" w:rsidRDefault="00DA444A" w:rsidP="002548D6">
      <w:pPr>
        <w:spacing w:line="360" w:lineRule="auto"/>
        <w:jc w:val="both"/>
        <w:rPr>
          <w:rFonts w:ascii="Arial" w:hAnsi="Arial" w:cs="Arial"/>
          <w:lang w:val="en-US"/>
        </w:rPr>
      </w:pPr>
      <w:r w:rsidRPr="005F6F02">
        <w:rPr>
          <w:rFonts w:ascii="Arial" w:hAnsi="Arial" w:cs="Arial"/>
          <w:lang w:val="en-US"/>
        </w:rPr>
        <w:t xml:space="preserve">We were then introduced to another management theory, the Systems Theory. This theory proposes that organizations are </w:t>
      </w:r>
      <w:r w:rsidR="00203BE6" w:rsidRPr="005F6F02">
        <w:rPr>
          <w:rFonts w:ascii="Arial" w:hAnsi="Arial" w:cs="Arial"/>
          <w:lang w:val="en-US"/>
        </w:rPr>
        <w:t>like</w:t>
      </w:r>
      <w:r w:rsidRPr="005F6F02">
        <w:rPr>
          <w:rFonts w:ascii="Arial" w:hAnsi="Arial" w:cs="Arial"/>
          <w:lang w:val="en-US"/>
        </w:rPr>
        <w:t xml:space="preserve"> the human body, in which there are </w:t>
      </w:r>
      <w:r w:rsidR="00203BE6" w:rsidRPr="005F6F02">
        <w:rPr>
          <w:rFonts w:ascii="Arial" w:hAnsi="Arial" w:cs="Arial"/>
          <w:lang w:val="en-US"/>
        </w:rPr>
        <w:t>many</w:t>
      </w:r>
      <w:r w:rsidRPr="005F6F02">
        <w:rPr>
          <w:rFonts w:ascii="Arial" w:hAnsi="Arial" w:cs="Arial"/>
          <w:lang w:val="en-US"/>
        </w:rPr>
        <w:t xml:space="preserve"> systems and factors that contribute to their environment (CFI Team, 2023).</w:t>
      </w:r>
    </w:p>
    <w:p w14:paraId="1E4F7367" w14:textId="77777777" w:rsidR="00092A33" w:rsidRPr="005F6F02" w:rsidRDefault="00092A33" w:rsidP="002548D6">
      <w:pPr>
        <w:spacing w:line="360" w:lineRule="auto"/>
        <w:jc w:val="both"/>
        <w:rPr>
          <w:rFonts w:ascii="Arial" w:hAnsi="Arial" w:cs="Arial"/>
          <w:lang w:val="en-US"/>
        </w:rPr>
      </w:pPr>
    </w:p>
    <w:p w14:paraId="28915C2C"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6" w:name="_Toc133858626"/>
      <w:r w:rsidRPr="002548D6">
        <w:rPr>
          <w:rFonts w:ascii="Arial" w:hAnsi="Arial" w:cs="Arial"/>
          <w:color w:val="000000" w:themeColor="text1"/>
          <w:sz w:val="22"/>
          <w:szCs w:val="22"/>
          <w:u w:val="single"/>
          <w:lang w:val="en-US"/>
        </w:rPr>
        <w:t>Feelings</w:t>
      </w:r>
      <w:bookmarkEnd w:id="56"/>
    </w:p>
    <w:p w14:paraId="6231CE12" w14:textId="77777777" w:rsidR="00092A33" w:rsidRPr="005F6F02" w:rsidRDefault="00092A33" w:rsidP="002548D6">
      <w:pPr>
        <w:spacing w:line="360" w:lineRule="auto"/>
        <w:jc w:val="both"/>
        <w:rPr>
          <w:rFonts w:ascii="Arial" w:hAnsi="Arial" w:cs="Arial"/>
          <w:lang w:val="en-US"/>
        </w:rPr>
      </w:pPr>
    </w:p>
    <w:p w14:paraId="3CCA5193" w14:textId="66FAB47C" w:rsidR="00AD5FBA" w:rsidRPr="005F6F02" w:rsidRDefault="00AD5FBA" w:rsidP="002548D6">
      <w:pPr>
        <w:spacing w:line="360" w:lineRule="auto"/>
        <w:jc w:val="both"/>
        <w:rPr>
          <w:rFonts w:ascii="Arial" w:hAnsi="Arial" w:cs="Arial"/>
          <w:lang w:val="en-US"/>
        </w:rPr>
      </w:pPr>
      <w:r w:rsidRPr="005F6F02">
        <w:rPr>
          <w:rFonts w:ascii="Arial" w:hAnsi="Arial" w:cs="Arial"/>
          <w:lang w:val="en-US"/>
        </w:rPr>
        <w:t>At first, I felt confused about the new theory introduced.</w:t>
      </w:r>
    </w:p>
    <w:p w14:paraId="4F8EAB57" w14:textId="77777777" w:rsidR="00092A33" w:rsidRPr="005F6F02" w:rsidRDefault="00092A33" w:rsidP="002548D6">
      <w:pPr>
        <w:spacing w:line="360" w:lineRule="auto"/>
        <w:jc w:val="both"/>
        <w:rPr>
          <w:rFonts w:ascii="Arial" w:hAnsi="Arial" w:cs="Arial"/>
          <w:lang w:val="en-US"/>
        </w:rPr>
      </w:pPr>
    </w:p>
    <w:p w14:paraId="6B89C65E"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7" w:name="_Toc133858627"/>
      <w:r w:rsidRPr="002548D6">
        <w:rPr>
          <w:rFonts w:ascii="Arial" w:hAnsi="Arial" w:cs="Arial"/>
          <w:color w:val="000000" w:themeColor="text1"/>
          <w:sz w:val="22"/>
          <w:szCs w:val="22"/>
          <w:u w:val="single"/>
          <w:lang w:val="en-US"/>
        </w:rPr>
        <w:t>Evaluation</w:t>
      </w:r>
      <w:bookmarkEnd w:id="57"/>
    </w:p>
    <w:p w14:paraId="6351DEF4" w14:textId="77777777" w:rsidR="00AD5FBA" w:rsidRPr="005F6F02" w:rsidRDefault="00AD5FBA" w:rsidP="002548D6">
      <w:pPr>
        <w:spacing w:line="360" w:lineRule="auto"/>
        <w:jc w:val="both"/>
        <w:rPr>
          <w:rFonts w:ascii="Arial" w:hAnsi="Arial" w:cs="Arial"/>
          <w:lang w:val="en-US"/>
        </w:rPr>
      </w:pPr>
    </w:p>
    <w:p w14:paraId="64DB983A" w14:textId="0286063E" w:rsidR="00AD5FBA" w:rsidRPr="005F6F02" w:rsidRDefault="00AD5FBA" w:rsidP="002548D6">
      <w:pPr>
        <w:spacing w:line="360" w:lineRule="auto"/>
        <w:jc w:val="both"/>
        <w:rPr>
          <w:rFonts w:ascii="Arial" w:hAnsi="Arial" w:cs="Arial"/>
          <w:lang w:val="en-US"/>
        </w:rPr>
      </w:pPr>
      <w:r w:rsidRPr="005F6F02">
        <w:rPr>
          <w:rFonts w:ascii="Arial" w:hAnsi="Arial" w:cs="Arial"/>
          <w:lang w:val="en-US"/>
        </w:rPr>
        <w:t>I believe it was confusing for me because of the number of characteristics of systems that were considered in this theory.</w:t>
      </w:r>
    </w:p>
    <w:p w14:paraId="62929BE1" w14:textId="77777777" w:rsidR="00092A33" w:rsidRPr="005F6F02" w:rsidRDefault="00092A33" w:rsidP="002548D6">
      <w:pPr>
        <w:spacing w:line="360" w:lineRule="auto"/>
        <w:jc w:val="both"/>
        <w:rPr>
          <w:rFonts w:ascii="Arial" w:hAnsi="Arial" w:cs="Arial"/>
          <w:lang w:val="en-US"/>
        </w:rPr>
      </w:pPr>
    </w:p>
    <w:p w14:paraId="1F8C01CE"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8" w:name="_Toc133858628"/>
      <w:r w:rsidRPr="002548D6">
        <w:rPr>
          <w:rFonts w:ascii="Arial" w:hAnsi="Arial" w:cs="Arial"/>
          <w:color w:val="000000" w:themeColor="text1"/>
          <w:sz w:val="22"/>
          <w:szCs w:val="22"/>
          <w:u w:val="single"/>
          <w:lang w:val="en-US"/>
        </w:rPr>
        <w:t>Analysis</w:t>
      </w:r>
      <w:bookmarkEnd w:id="58"/>
    </w:p>
    <w:p w14:paraId="2FB32AAD" w14:textId="77777777" w:rsidR="00092A33" w:rsidRPr="005F6F02" w:rsidRDefault="00092A33" w:rsidP="002548D6">
      <w:pPr>
        <w:spacing w:line="360" w:lineRule="auto"/>
        <w:jc w:val="both"/>
        <w:rPr>
          <w:rFonts w:ascii="Arial" w:hAnsi="Arial" w:cs="Arial"/>
          <w:lang w:val="en-US"/>
        </w:rPr>
      </w:pPr>
    </w:p>
    <w:p w14:paraId="1E0206B1" w14:textId="1D37571B" w:rsidR="00AD5FBA" w:rsidRPr="005F6F02" w:rsidRDefault="00AD5FBA" w:rsidP="002548D6">
      <w:pPr>
        <w:spacing w:line="360" w:lineRule="auto"/>
        <w:jc w:val="both"/>
        <w:rPr>
          <w:rFonts w:ascii="Arial" w:hAnsi="Arial" w:cs="Arial"/>
          <w:lang w:val="en-US"/>
        </w:rPr>
      </w:pPr>
      <w:r w:rsidRPr="005F6F02">
        <w:rPr>
          <w:rFonts w:ascii="Arial" w:hAnsi="Arial" w:cs="Arial"/>
          <w:lang w:val="en-US"/>
        </w:rPr>
        <w:t>After watching some videos and reading articles on the internet, I could understand the Theory and realized that it was not as daunting as I was thinking when I approached it. I realized that I was focusing too much on details instead of focusing on the theory itself.</w:t>
      </w:r>
    </w:p>
    <w:p w14:paraId="447B1138" w14:textId="77777777" w:rsidR="00092A33" w:rsidRPr="005F6F02" w:rsidRDefault="00092A33" w:rsidP="002548D6">
      <w:pPr>
        <w:spacing w:line="360" w:lineRule="auto"/>
        <w:jc w:val="both"/>
        <w:rPr>
          <w:rFonts w:ascii="Arial" w:hAnsi="Arial" w:cs="Arial"/>
          <w:lang w:val="en-US"/>
        </w:rPr>
      </w:pPr>
    </w:p>
    <w:p w14:paraId="592E06D7"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59" w:name="_Toc133858629"/>
      <w:r w:rsidRPr="002548D6">
        <w:rPr>
          <w:rFonts w:ascii="Arial" w:hAnsi="Arial" w:cs="Arial"/>
          <w:color w:val="000000" w:themeColor="text1"/>
          <w:sz w:val="22"/>
          <w:szCs w:val="22"/>
          <w:u w:val="single"/>
          <w:lang w:val="en-US"/>
        </w:rPr>
        <w:t>Conclusion</w:t>
      </w:r>
      <w:bookmarkEnd w:id="59"/>
    </w:p>
    <w:p w14:paraId="2354C741" w14:textId="2FC8FC3F" w:rsidR="00AD5FBA" w:rsidRPr="005F6F02" w:rsidRDefault="00AD5FBA" w:rsidP="002548D6">
      <w:pPr>
        <w:spacing w:line="360" w:lineRule="auto"/>
        <w:jc w:val="both"/>
        <w:rPr>
          <w:rFonts w:ascii="Arial" w:hAnsi="Arial" w:cs="Arial"/>
          <w:lang w:val="en-US"/>
        </w:rPr>
      </w:pPr>
    </w:p>
    <w:p w14:paraId="29B8EA88" w14:textId="751E551C" w:rsidR="00AD5FBA" w:rsidRPr="005F6F02" w:rsidRDefault="00AD5FBA" w:rsidP="002548D6">
      <w:pPr>
        <w:spacing w:line="360" w:lineRule="auto"/>
        <w:jc w:val="both"/>
        <w:rPr>
          <w:rFonts w:ascii="Arial" w:hAnsi="Arial" w:cs="Arial"/>
          <w:lang w:val="en-US"/>
        </w:rPr>
      </w:pPr>
      <w:r w:rsidRPr="005F6F02">
        <w:rPr>
          <w:rFonts w:ascii="Arial" w:hAnsi="Arial" w:cs="Arial"/>
          <w:lang w:val="en-US"/>
        </w:rPr>
        <w:t xml:space="preserve">One factor that might have contributed to my confusion was the lack of sleep that I had during that period, with pressure rising from my </w:t>
      </w:r>
      <w:r w:rsidR="00BC329A" w:rsidRPr="005F6F02">
        <w:rPr>
          <w:rFonts w:ascii="Arial" w:hAnsi="Arial" w:cs="Arial"/>
          <w:lang w:val="en-US"/>
        </w:rPr>
        <w:t xml:space="preserve">academic </w:t>
      </w:r>
      <w:r w:rsidRPr="005F6F02">
        <w:rPr>
          <w:rFonts w:ascii="Arial" w:hAnsi="Arial" w:cs="Arial"/>
          <w:lang w:val="en-US"/>
        </w:rPr>
        <w:t>assignments and work.</w:t>
      </w:r>
      <w:r w:rsidR="00BC329A" w:rsidRPr="005F6F02">
        <w:rPr>
          <w:rFonts w:ascii="Arial" w:hAnsi="Arial" w:cs="Arial"/>
          <w:lang w:val="en-US"/>
        </w:rPr>
        <w:t xml:space="preserve"> Lack of sleep can directly affect focus (Cherry, 2023</w:t>
      </w:r>
      <w:r w:rsidR="00C652CA" w:rsidRPr="005F6F02">
        <w:rPr>
          <w:rFonts w:ascii="Arial" w:hAnsi="Arial" w:cs="Arial"/>
          <w:lang w:val="en-US"/>
        </w:rPr>
        <w:t>a</w:t>
      </w:r>
      <w:r w:rsidR="00BC329A" w:rsidRPr="005F6F02">
        <w:rPr>
          <w:rFonts w:ascii="Arial" w:hAnsi="Arial" w:cs="Arial"/>
          <w:lang w:val="en-US"/>
        </w:rPr>
        <w:t>).</w:t>
      </w:r>
    </w:p>
    <w:p w14:paraId="26A5DE2D" w14:textId="77777777" w:rsidR="00092A33" w:rsidRPr="005F6F02" w:rsidRDefault="00092A33" w:rsidP="002548D6">
      <w:pPr>
        <w:spacing w:line="360" w:lineRule="auto"/>
        <w:jc w:val="both"/>
        <w:rPr>
          <w:rFonts w:ascii="Arial" w:hAnsi="Arial" w:cs="Arial"/>
          <w:lang w:val="en-US"/>
        </w:rPr>
      </w:pPr>
    </w:p>
    <w:p w14:paraId="55C93920"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0" w:name="_Toc133858630"/>
      <w:r w:rsidRPr="002548D6">
        <w:rPr>
          <w:rFonts w:ascii="Arial" w:hAnsi="Arial" w:cs="Arial"/>
          <w:color w:val="000000" w:themeColor="text1"/>
          <w:sz w:val="22"/>
          <w:szCs w:val="22"/>
          <w:u w:val="single"/>
          <w:lang w:val="en-US"/>
        </w:rPr>
        <w:lastRenderedPageBreak/>
        <w:t>Action Plan</w:t>
      </w:r>
      <w:bookmarkEnd w:id="60"/>
    </w:p>
    <w:p w14:paraId="336177F6" w14:textId="0D3CFBE0" w:rsidR="00BC329A" w:rsidRPr="005F6F02" w:rsidRDefault="00BC329A" w:rsidP="002548D6">
      <w:pPr>
        <w:spacing w:line="360" w:lineRule="auto"/>
        <w:jc w:val="both"/>
        <w:rPr>
          <w:rFonts w:ascii="Arial" w:hAnsi="Arial" w:cs="Arial"/>
          <w:lang w:val="en-US"/>
        </w:rPr>
      </w:pPr>
    </w:p>
    <w:p w14:paraId="09BE9E31" w14:textId="2A233F1E" w:rsidR="00092A33" w:rsidRPr="005F6F02" w:rsidRDefault="00BC329A" w:rsidP="002548D6">
      <w:pPr>
        <w:spacing w:line="360" w:lineRule="auto"/>
        <w:jc w:val="both"/>
        <w:rPr>
          <w:rFonts w:ascii="Arial" w:hAnsi="Arial" w:cs="Arial"/>
          <w:lang w:val="en-US"/>
        </w:rPr>
      </w:pPr>
      <w:r w:rsidRPr="005F6F02">
        <w:rPr>
          <w:rFonts w:ascii="Arial" w:hAnsi="Arial" w:cs="Arial"/>
          <w:lang w:val="en-US"/>
        </w:rPr>
        <w:t>The approach I decided to take was to start applying time management techniques to improve my work-life balance and become more productive (Pettit, 2020)</w:t>
      </w:r>
      <w:r w:rsidR="00CE6792" w:rsidRPr="005F6F02">
        <w:rPr>
          <w:rFonts w:ascii="Arial" w:hAnsi="Arial" w:cs="Arial"/>
          <w:lang w:val="en-US"/>
        </w:rPr>
        <w:t>.</w:t>
      </w:r>
    </w:p>
    <w:p w14:paraId="3E9EBBF3" w14:textId="77777777" w:rsidR="00B734B9" w:rsidRPr="005F6F02" w:rsidRDefault="00B734B9" w:rsidP="002548D6">
      <w:pPr>
        <w:spacing w:line="360" w:lineRule="auto"/>
        <w:jc w:val="both"/>
        <w:rPr>
          <w:rFonts w:ascii="Arial" w:hAnsi="Arial" w:cs="Arial"/>
          <w:lang w:val="en-US"/>
        </w:rPr>
      </w:pPr>
    </w:p>
    <w:p w14:paraId="0193C7D6" w14:textId="6F5831FA" w:rsidR="00B734B9" w:rsidRPr="002548D6" w:rsidRDefault="00B734B9" w:rsidP="002548D6">
      <w:pPr>
        <w:pStyle w:val="Heading2"/>
        <w:spacing w:line="360" w:lineRule="auto"/>
        <w:rPr>
          <w:color w:val="000000" w:themeColor="text1"/>
          <w:sz w:val="28"/>
          <w:szCs w:val="28"/>
        </w:rPr>
      </w:pPr>
      <w:bookmarkStart w:id="61" w:name="_Toc133858631"/>
      <w:r w:rsidRPr="002548D6">
        <w:rPr>
          <w:color w:val="000000" w:themeColor="text1"/>
          <w:sz w:val="28"/>
          <w:szCs w:val="28"/>
        </w:rPr>
        <w:t>Week 8</w:t>
      </w:r>
      <w:bookmarkEnd w:id="61"/>
    </w:p>
    <w:p w14:paraId="0D92F8BB" w14:textId="77777777" w:rsidR="00B734B9" w:rsidRPr="005F6F02" w:rsidRDefault="00B734B9" w:rsidP="002548D6">
      <w:pPr>
        <w:spacing w:line="360" w:lineRule="auto"/>
        <w:jc w:val="both"/>
        <w:rPr>
          <w:rFonts w:ascii="Arial" w:hAnsi="Arial" w:cs="Arial"/>
          <w:lang w:val="en-US"/>
        </w:rPr>
      </w:pPr>
    </w:p>
    <w:p w14:paraId="40C8548E"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2" w:name="_Toc133858632"/>
      <w:r w:rsidRPr="002548D6">
        <w:rPr>
          <w:rFonts w:ascii="Arial" w:hAnsi="Arial" w:cs="Arial"/>
          <w:color w:val="000000" w:themeColor="text1"/>
          <w:sz w:val="22"/>
          <w:szCs w:val="22"/>
          <w:u w:val="single"/>
          <w:lang w:val="en-US"/>
        </w:rPr>
        <w:t>Description</w:t>
      </w:r>
      <w:bookmarkEnd w:id="62"/>
    </w:p>
    <w:p w14:paraId="7E8128DC" w14:textId="77777777" w:rsidR="00BC329A" w:rsidRPr="005F6F02" w:rsidRDefault="00BC329A" w:rsidP="002548D6">
      <w:pPr>
        <w:spacing w:line="360" w:lineRule="auto"/>
        <w:jc w:val="both"/>
        <w:rPr>
          <w:rFonts w:ascii="Arial" w:hAnsi="Arial" w:cs="Arial"/>
          <w:lang w:val="en-US"/>
        </w:rPr>
      </w:pPr>
    </w:p>
    <w:p w14:paraId="1E934065" w14:textId="0D0BC648" w:rsidR="00CE6792" w:rsidRPr="005F6F02" w:rsidRDefault="00CE6792" w:rsidP="002548D6">
      <w:pPr>
        <w:spacing w:line="360" w:lineRule="auto"/>
        <w:jc w:val="both"/>
        <w:rPr>
          <w:rFonts w:ascii="Arial" w:hAnsi="Arial" w:cs="Arial"/>
          <w:lang w:val="en-US"/>
        </w:rPr>
      </w:pPr>
      <w:r w:rsidRPr="005F6F02">
        <w:rPr>
          <w:rFonts w:ascii="Arial" w:hAnsi="Arial" w:cs="Arial"/>
          <w:lang w:val="en-US"/>
        </w:rPr>
        <w:t>In this lecture we studied Innovation and Creativity in management and how to plan innovative changes in companies.</w:t>
      </w:r>
    </w:p>
    <w:p w14:paraId="5300E352" w14:textId="77777777" w:rsidR="00BC329A" w:rsidRPr="005F6F02" w:rsidRDefault="00BC329A" w:rsidP="002548D6">
      <w:pPr>
        <w:spacing w:line="360" w:lineRule="auto"/>
        <w:jc w:val="both"/>
        <w:rPr>
          <w:rFonts w:ascii="Arial" w:hAnsi="Arial" w:cs="Arial"/>
          <w:lang w:val="en-US"/>
        </w:rPr>
      </w:pPr>
    </w:p>
    <w:p w14:paraId="6060A606"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3" w:name="_Toc133858633"/>
      <w:r w:rsidRPr="002548D6">
        <w:rPr>
          <w:rFonts w:ascii="Arial" w:hAnsi="Arial" w:cs="Arial"/>
          <w:color w:val="000000" w:themeColor="text1"/>
          <w:sz w:val="22"/>
          <w:szCs w:val="22"/>
          <w:u w:val="single"/>
          <w:lang w:val="en-US"/>
        </w:rPr>
        <w:t>Feelings</w:t>
      </w:r>
      <w:bookmarkEnd w:id="63"/>
    </w:p>
    <w:p w14:paraId="6DF54227" w14:textId="77777777" w:rsidR="00CE6792" w:rsidRPr="005F6F02" w:rsidRDefault="00CE6792" w:rsidP="002548D6">
      <w:pPr>
        <w:spacing w:line="360" w:lineRule="auto"/>
        <w:jc w:val="both"/>
        <w:rPr>
          <w:rFonts w:ascii="Arial" w:hAnsi="Arial" w:cs="Arial"/>
          <w:lang w:val="en-US"/>
        </w:rPr>
      </w:pPr>
    </w:p>
    <w:p w14:paraId="5F4BFAEB" w14:textId="0446B2E1" w:rsidR="00CE6792" w:rsidRPr="005F6F02" w:rsidRDefault="00CE6792" w:rsidP="002548D6">
      <w:pPr>
        <w:spacing w:line="360" w:lineRule="auto"/>
        <w:jc w:val="both"/>
        <w:rPr>
          <w:rFonts w:ascii="Arial" w:hAnsi="Arial" w:cs="Arial"/>
          <w:lang w:val="en-US"/>
        </w:rPr>
      </w:pPr>
      <w:r w:rsidRPr="005F6F02">
        <w:rPr>
          <w:rFonts w:ascii="Arial" w:hAnsi="Arial" w:cs="Arial"/>
          <w:lang w:val="en-US"/>
        </w:rPr>
        <w:t xml:space="preserve">In this lecture I felt pleased to hear about </w:t>
      </w:r>
      <w:r w:rsidR="00202936" w:rsidRPr="005F6F02">
        <w:rPr>
          <w:rFonts w:ascii="Arial" w:hAnsi="Arial" w:cs="Arial"/>
          <w:lang w:val="en-US"/>
        </w:rPr>
        <w:t>practical content with real world application. I felt that what I was learning would be beneficial for my future career plans.</w:t>
      </w:r>
    </w:p>
    <w:p w14:paraId="263FE44E" w14:textId="77777777" w:rsidR="00BC329A" w:rsidRPr="005F6F02" w:rsidRDefault="00BC329A" w:rsidP="002548D6">
      <w:pPr>
        <w:spacing w:line="360" w:lineRule="auto"/>
        <w:jc w:val="both"/>
        <w:rPr>
          <w:rFonts w:ascii="Arial" w:hAnsi="Arial" w:cs="Arial"/>
          <w:lang w:val="en-US"/>
        </w:rPr>
      </w:pPr>
    </w:p>
    <w:p w14:paraId="76CE173B"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4" w:name="_Toc133858634"/>
      <w:r w:rsidRPr="002548D6">
        <w:rPr>
          <w:rFonts w:ascii="Arial" w:hAnsi="Arial" w:cs="Arial"/>
          <w:color w:val="000000" w:themeColor="text1"/>
          <w:sz w:val="22"/>
          <w:szCs w:val="22"/>
          <w:u w:val="single"/>
          <w:lang w:val="en-US"/>
        </w:rPr>
        <w:t>Evaluation</w:t>
      </w:r>
      <w:bookmarkEnd w:id="64"/>
    </w:p>
    <w:p w14:paraId="36E8715F" w14:textId="77777777" w:rsidR="00202936" w:rsidRPr="005F6F02" w:rsidRDefault="00202936" w:rsidP="002548D6">
      <w:pPr>
        <w:spacing w:line="360" w:lineRule="auto"/>
        <w:jc w:val="both"/>
        <w:rPr>
          <w:rFonts w:ascii="Arial" w:hAnsi="Arial" w:cs="Arial"/>
          <w:lang w:val="en-US"/>
        </w:rPr>
      </w:pPr>
    </w:p>
    <w:p w14:paraId="01175A61" w14:textId="7B7E67AB" w:rsidR="00202936" w:rsidRPr="005F6F02" w:rsidRDefault="00202936" w:rsidP="002548D6">
      <w:pPr>
        <w:spacing w:line="360" w:lineRule="auto"/>
        <w:jc w:val="both"/>
        <w:rPr>
          <w:rFonts w:ascii="Arial" w:hAnsi="Arial" w:cs="Arial"/>
          <w:lang w:val="en-US"/>
        </w:rPr>
      </w:pPr>
      <w:r w:rsidRPr="005F6F02">
        <w:rPr>
          <w:rFonts w:ascii="Arial" w:hAnsi="Arial" w:cs="Arial"/>
          <w:lang w:val="en-US"/>
        </w:rPr>
        <w:t>I believe that the class went well because, from my experience in the workplace, I c</w:t>
      </w:r>
      <w:r w:rsidR="00875347" w:rsidRPr="005F6F02">
        <w:rPr>
          <w:rFonts w:ascii="Arial" w:hAnsi="Arial" w:cs="Arial"/>
          <w:lang w:val="en-US"/>
        </w:rPr>
        <w:t>ould have previously seen some of the techniques being applied.</w:t>
      </w:r>
    </w:p>
    <w:p w14:paraId="0315EC1B" w14:textId="77777777" w:rsidR="00BC329A" w:rsidRPr="005F6F02" w:rsidRDefault="00BC329A" w:rsidP="002548D6">
      <w:pPr>
        <w:spacing w:line="360" w:lineRule="auto"/>
        <w:jc w:val="both"/>
        <w:rPr>
          <w:rFonts w:ascii="Arial" w:hAnsi="Arial" w:cs="Arial"/>
          <w:lang w:val="en-US"/>
        </w:rPr>
      </w:pPr>
    </w:p>
    <w:p w14:paraId="5B5E3794"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5" w:name="_Toc133858635"/>
      <w:r w:rsidRPr="002548D6">
        <w:rPr>
          <w:rFonts w:ascii="Arial" w:hAnsi="Arial" w:cs="Arial"/>
          <w:color w:val="000000" w:themeColor="text1"/>
          <w:sz w:val="22"/>
          <w:szCs w:val="22"/>
          <w:u w:val="single"/>
          <w:lang w:val="en-US"/>
        </w:rPr>
        <w:t>Analysis</w:t>
      </w:r>
      <w:bookmarkEnd w:id="65"/>
    </w:p>
    <w:p w14:paraId="1A4A4498" w14:textId="77777777" w:rsidR="00BC329A" w:rsidRPr="005F6F02" w:rsidRDefault="00BC329A" w:rsidP="002548D6">
      <w:pPr>
        <w:spacing w:line="360" w:lineRule="auto"/>
        <w:jc w:val="both"/>
        <w:rPr>
          <w:rFonts w:ascii="Arial" w:hAnsi="Arial" w:cs="Arial"/>
          <w:lang w:val="en-US"/>
        </w:rPr>
      </w:pPr>
    </w:p>
    <w:p w14:paraId="5528611A" w14:textId="1E49B223" w:rsidR="00875347" w:rsidRPr="005F6F02" w:rsidRDefault="00875347" w:rsidP="002548D6">
      <w:pPr>
        <w:spacing w:line="360" w:lineRule="auto"/>
        <w:jc w:val="both"/>
        <w:rPr>
          <w:rFonts w:ascii="Arial" w:hAnsi="Arial" w:cs="Arial"/>
          <w:lang w:val="en-US"/>
        </w:rPr>
      </w:pPr>
      <w:r w:rsidRPr="005F6F02">
        <w:rPr>
          <w:rFonts w:ascii="Arial" w:hAnsi="Arial" w:cs="Arial"/>
          <w:lang w:val="en-US"/>
        </w:rPr>
        <w:t>Upon research, I firmly believe that the contents in this lesson were all important and truthful. According to a Forbes (2023) chart, we can see that the most innovative companies are also among the biggest ones, some examples are Salesforce, Amazon, Apple and Google.</w:t>
      </w:r>
    </w:p>
    <w:p w14:paraId="73B505C7" w14:textId="77777777" w:rsidR="00BC329A" w:rsidRPr="005F6F02" w:rsidRDefault="00BC329A" w:rsidP="002548D6">
      <w:pPr>
        <w:spacing w:line="360" w:lineRule="auto"/>
        <w:jc w:val="both"/>
        <w:rPr>
          <w:rFonts w:ascii="Arial" w:hAnsi="Arial" w:cs="Arial"/>
          <w:lang w:val="en-US"/>
        </w:rPr>
      </w:pPr>
    </w:p>
    <w:p w14:paraId="1D9B8B6D" w14:textId="73408EBD" w:rsidR="00665887" w:rsidRPr="002548D6" w:rsidRDefault="00B734B9" w:rsidP="002548D6">
      <w:pPr>
        <w:pStyle w:val="Heading3"/>
        <w:spacing w:line="360" w:lineRule="auto"/>
        <w:rPr>
          <w:rFonts w:ascii="Arial" w:hAnsi="Arial" w:cs="Arial"/>
          <w:color w:val="000000" w:themeColor="text1"/>
          <w:sz w:val="22"/>
          <w:szCs w:val="22"/>
          <w:u w:val="single"/>
          <w:lang w:val="en-US"/>
        </w:rPr>
      </w:pPr>
      <w:bookmarkStart w:id="66" w:name="_Toc133858636"/>
      <w:r w:rsidRPr="002548D6">
        <w:rPr>
          <w:rFonts w:ascii="Arial" w:hAnsi="Arial" w:cs="Arial"/>
          <w:color w:val="000000" w:themeColor="text1"/>
          <w:sz w:val="22"/>
          <w:szCs w:val="22"/>
          <w:u w:val="single"/>
          <w:lang w:val="en-US"/>
        </w:rPr>
        <w:t>Conclusion</w:t>
      </w:r>
      <w:bookmarkEnd w:id="66"/>
    </w:p>
    <w:p w14:paraId="09BDFE27" w14:textId="77777777" w:rsidR="00BC329A" w:rsidRPr="005F6F02" w:rsidRDefault="00BC329A" w:rsidP="002548D6">
      <w:pPr>
        <w:spacing w:line="360" w:lineRule="auto"/>
        <w:jc w:val="both"/>
        <w:rPr>
          <w:rFonts w:ascii="Arial" w:hAnsi="Arial" w:cs="Arial"/>
          <w:lang w:val="en-US"/>
        </w:rPr>
      </w:pPr>
    </w:p>
    <w:p w14:paraId="339D3B23" w14:textId="508D8964" w:rsidR="00665887" w:rsidRPr="005F6F02" w:rsidRDefault="00665887" w:rsidP="002548D6">
      <w:pPr>
        <w:spacing w:line="360" w:lineRule="auto"/>
        <w:jc w:val="both"/>
        <w:rPr>
          <w:rFonts w:ascii="Arial" w:hAnsi="Arial" w:cs="Arial"/>
          <w:lang w:val="en-US"/>
        </w:rPr>
      </w:pPr>
      <w:r w:rsidRPr="005F6F02">
        <w:rPr>
          <w:rFonts w:ascii="Arial" w:hAnsi="Arial" w:cs="Arial"/>
          <w:lang w:val="en-US"/>
        </w:rPr>
        <w:lastRenderedPageBreak/>
        <w:t>It is possible to conclude that innovation is important for driving growth and increasing market share of organizations, it can also be used to improve the business environment with the introduction of new technologies (Emeritus, 2022).</w:t>
      </w:r>
    </w:p>
    <w:p w14:paraId="1CE07F00" w14:textId="77777777" w:rsidR="00BC329A" w:rsidRPr="005F6F02" w:rsidRDefault="00BC329A" w:rsidP="002548D6">
      <w:pPr>
        <w:spacing w:line="360" w:lineRule="auto"/>
        <w:jc w:val="both"/>
        <w:rPr>
          <w:rFonts w:ascii="Arial" w:hAnsi="Arial" w:cs="Arial"/>
          <w:lang w:val="en-US"/>
        </w:rPr>
      </w:pPr>
    </w:p>
    <w:p w14:paraId="02F3D283" w14:textId="77777777" w:rsidR="00B734B9" w:rsidRPr="002548D6" w:rsidRDefault="00B734B9" w:rsidP="002548D6">
      <w:pPr>
        <w:pStyle w:val="Heading3"/>
        <w:spacing w:line="360" w:lineRule="auto"/>
        <w:rPr>
          <w:rFonts w:ascii="Arial" w:hAnsi="Arial" w:cs="Arial"/>
          <w:color w:val="000000" w:themeColor="text1"/>
          <w:sz w:val="22"/>
          <w:szCs w:val="22"/>
          <w:u w:val="single"/>
          <w:lang w:val="en-US"/>
        </w:rPr>
      </w:pPr>
      <w:bookmarkStart w:id="67" w:name="_Toc133858637"/>
      <w:r w:rsidRPr="002548D6">
        <w:rPr>
          <w:rFonts w:ascii="Arial" w:hAnsi="Arial" w:cs="Arial"/>
          <w:color w:val="000000" w:themeColor="text1"/>
          <w:sz w:val="22"/>
          <w:szCs w:val="22"/>
          <w:u w:val="single"/>
          <w:lang w:val="en-US"/>
        </w:rPr>
        <w:t>Action Plan</w:t>
      </w:r>
      <w:bookmarkEnd w:id="67"/>
    </w:p>
    <w:p w14:paraId="7D1E0EF0" w14:textId="77777777" w:rsidR="00BC329A" w:rsidRPr="005F6F02" w:rsidRDefault="00BC329A" w:rsidP="002548D6">
      <w:pPr>
        <w:spacing w:line="360" w:lineRule="auto"/>
        <w:jc w:val="both"/>
        <w:rPr>
          <w:rFonts w:ascii="Arial" w:hAnsi="Arial" w:cs="Arial"/>
          <w:lang w:val="en-US"/>
        </w:rPr>
      </w:pPr>
    </w:p>
    <w:p w14:paraId="118686F5" w14:textId="0AF079BD" w:rsidR="00C652CA" w:rsidRPr="005F6F02" w:rsidRDefault="00C652CA" w:rsidP="002548D6">
      <w:pPr>
        <w:spacing w:line="360" w:lineRule="auto"/>
        <w:jc w:val="both"/>
        <w:rPr>
          <w:rFonts w:ascii="Arial" w:hAnsi="Arial" w:cs="Arial"/>
          <w:lang w:val="en-US"/>
        </w:rPr>
      </w:pPr>
      <w:r w:rsidRPr="005F6F02">
        <w:rPr>
          <w:rFonts w:ascii="Arial" w:hAnsi="Arial" w:cs="Arial"/>
          <w:lang w:val="en-US"/>
        </w:rPr>
        <w:t>My action plan was to apply techniques to improve my creativity and innovation skills, such as brainstorming (Cherry, 2023b).</w:t>
      </w:r>
    </w:p>
    <w:p w14:paraId="1C70AA41" w14:textId="77777777" w:rsidR="00BC329A" w:rsidRPr="005F6F02" w:rsidRDefault="00BC329A" w:rsidP="002548D6">
      <w:pPr>
        <w:spacing w:line="360" w:lineRule="auto"/>
        <w:jc w:val="both"/>
        <w:rPr>
          <w:rFonts w:ascii="Arial" w:hAnsi="Arial" w:cs="Arial"/>
          <w:lang w:val="en-US"/>
        </w:rPr>
      </w:pPr>
    </w:p>
    <w:p w14:paraId="375E895C" w14:textId="77777777" w:rsidR="00B734B9" w:rsidRPr="005F6F02" w:rsidRDefault="00B734B9" w:rsidP="002548D6">
      <w:pPr>
        <w:spacing w:line="360" w:lineRule="auto"/>
        <w:jc w:val="both"/>
        <w:rPr>
          <w:rFonts w:ascii="Arial" w:hAnsi="Arial" w:cs="Arial"/>
          <w:lang w:val="en-US"/>
        </w:rPr>
      </w:pPr>
    </w:p>
    <w:p w14:paraId="3E343EC4" w14:textId="403AA809" w:rsidR="00885B0A" w:rsidRPr="002548D6" w:rsidRDefault="00885B0A" w:rsidP="002548D6">
      <w:pPr>
        <w:pStyle w:val="Heading2"/>
        <w:spacing w:line="360" w:lineRule="auto"/>
        <w:rPr>
          <w:color w:val="000000" w:themeColor="text1"/>
          <w:sz w:val="28"/>
          <w:szCs w:val="28"/>
        </w:rPr>
      </w:pPr>
      <w:bookmarkStart w:id="68" w:name="_Toc133858638"/>
      <w:r w:rsidRPr="002548D6">
        <w:rPr>
          <w:color w:val="000000" w:themeColor="text1"/>
          <w:sz w:val="28"/>
          <w:szCs w:val="28"/>
        </w:rPr>
        <w:t>Week 9</w:t>
      </w:r>
      <w:bookmarkEnd w:id="68"/>
    </w:p>
    <w:p w14:paraId="1CB98BAD" w14:textId="77777777" w:rsidR="00885B0A" w:rsidRPr="005F6F02" w:rsidRDefault="00885B0A" w:rsidP="002548D6">
      <w:pPr>
        <w:spacing w:line="360" w:lineRule="auto"/>
        <w:jc w:val="both"/>
        <w:rPr>
          <w:rFonts w:ascii="Arial" w:hAnsi="Arial" w:cs="Arial"/>
          <w:lang w:val="en-US"/>
        </w:rPr>
      </w:pPr>
    </w:p>
    <w:p w14:paraId="40084DB6" w14:textId="77777777" w:rsidR="00885B0A" w:rsidRPr="002548D6" w:rsidRDefault="00885B0A" w:rsidP="002548D6">
      <w:pPr>
        <w:pStyle w:val="Heading3"/>
        <w:spacing w:line="360" w:lineRule="auto"/>
        <w:rPr>
          <w:rFonts w:ascii="Arial" w:hAnsi="Arial" w:cs="Arial"/>
          <w:color w:val="000000" w:themeColor="text1"/>
          <w:sz w:val="22"/>
          <w:szCs w:val="22"/>
          <w:u w:val="single"/>
          <w:lang w:val="en-US"/>
        </w:rPr>
      </w:pPr>
      <w:bookmarkStart w:id="69" w:name="_Toc133858639"/>
      <w:r w:rsidRPr="002548D6">
        <w:rPr>
          <w:rFonts w:ascii="Arial" w:hAnsi="Arial" w:cs="Arial"/>
          <w:color w:val="000000" w:themeColor="text1"/>
          <w:sz w:val="22"/>
          <w:szCs w:val="22"/>
          <w:u w:val="single"/>
          <w:lang w:val="en-US"/>
        </w:rPr>
        <w:t>Description</w:t>
      </w:r>
      <w:bookmarkEnd w:id="69"/>
    </w:p>
    <w:p w14:paraId="2130D14B" w14:textId="77777777" w:rsidR="00BC329A" w:rsidRPr="005F6F02" w:rsidRDefault="00BC329A" w:rsidP="002548D6">
      <w:pPr>
        <w:spacing w:line="360" w:lineRule="auto"/>
        <w:jc w:val="both"/>
        <w:rPr>
          <w:rFonts w:ascii="Arial" w:hAnsi="Arial" w:cs="Arial"/>
          <w:lang w:val="en-US"/>
        </w:rPr>
      </w:pPr>
    </w:p>
    <w:p w14:paraId="1D3DE075" w14:textId="33B31C53" w:rsidR="006317D1" w:rsidRPr="005F6F02" w:rsidRDefault="006317D1" w:rsidP="002548D6">
      <w:pPr>
        <w:spacing w:line="360" w:lineRule="auto"/>
        <w:jc w:val="both"/>
        <w:rPr>
          <w:rFonts w:ascii="Arial" w:hAnsi="Arial" w:cs="Arial"/>
          <w:lang w:val="en-US"/>
        </w:rPr>
      </w:pPr>
      <w:r w:rsidRPr="005F6F02">
        <w:rPr>
          <w:rFonts w:ascii="Arial" w:hAnsi="Arial" w:cs="Arial"/>
          <w:lang w:val="en-US"/>
        </w:rPr>
        <w:t>I this lesson we learned about sustainability and how it interacts with our beliefs, values and attitudes.</w:t>
      </w:r>
    </w:p>
    <w:p w14:paraId="0C9F8B67" w14:textId="77777777" w:rsidR="00BC329A" w:rsidRPr="005F6F02" w:rsidRDefault="00BC329A" w:rsidP="002548D6">
      <w:pPr>
        <w:spacing w:line="360" w:lineRule="auto"/>
        <w:jc w:val="both"/>
        <w:rPr>
          <w:rFonts w:ascii="Arial" w:hAnsi="Arial" w:cs="Arial"/>
          <w:lang w:val="en-US"/>
        </w:rPr>
      </w:pPr>
    </w:p>
    <w:p w14:paraId="199A0FF8" w14:textId="77777777" w:rsidR="00885B0A" w:rsidRPr="002548D6" w:rsidRDefault="00885B0A" w:rsidP="002548D6">
      <w:pPr>
        <w:pStyle w:val="Heading3"/>
        <w:spacing w:line="360" w:lineRule="auto"/>
        <w:rPr>
          <w:rFonts w:ascii="Arial" w:hAnsi="Arial" w:cs="Arial"/>
          <w:color w:val="000000" w:themeColor="text1"/>
          <w:sz w:val="22"/>
          <w:szCs w:val="22"/>
          <w:u w:val="single"/>
          <w:lang w:val="en-US"/>
        </w:rPr>
      </w:pPr>
      <w:bookmarkStart w:id="70" w:name="_Toc133858640"/>
      <w:r w:rsidRPr="002548D6">
        <w:rPr>
          <w:rFonts w:ascii="Arial" w:hAnsi="Arial" w:cs="Arial"/>
          <w:color w:val="000000" w:themeColor="text1"/>
          <w:sz w:val="22"/>
          <w:szCs w:val="22"/>
          <w:u w:val="single"/>
          <w:lang w:val="en-US"/>
        </w:rPr>
        <w:t>Feelings</w:t>
      </w:r>
      <w:bookmarkEnd w:id="70"/>
    </w:p>
    <w:p w14:paraId="0B7027AF" w14:textId="77777777" w:rsidR="00BC329A" w:rsidRPr="005F6F02" w:rsidRDefault="00BC329A" w:rsidP="002548D6">
      <w:pPr>
        <w:spacing w:line="360" w:lineRule="auto"/>
        <w:jc w:val="both"/>
        <w:rPr>
          <w:rFonts w:ascii="Arial" w:hAnsi="Arial" w:cs="Arial"/>
          <w:lang w:val="en-US"/>
        </w:rPr>
      </w:pPr>
    </w:p>
    <w:p w14:paraId="68C80280" w14:textId="75488820" w:rsidR="006317D1" w:rsidRPr="005F6F02" w:rsidRDefault="006317D1" w:rsidP="002548D6">
      <w:pPr>
        <w:spacing w:line="360" w:lineRule="auto"/>
        <w:jc w:val="both"/>
        <w:rPr>
          <w:rFonts w:ascii="Arial" w:hAnsi="Arial" w:cs="Arial"/>
          <w:lang w:val="en-US"/>
        </w:rPr>
      </w:pPr>
      <w:r w:rsidRPr="005F6F02">
        <w:rPr>
          <w:rFonts w:ascii="Arial" w:hAnsi="Arial" w:cs="Arial"/>
          <w:lang w:val="en-US"/>
        </w:rPr>
        <w:t>I felt happy that this topic wasn’t ignored in this module, since sustainability practices are increasing in the corporate world (Winston, 2021).</w:t>
      </w:r>
    </w:p>
    <w:p w14:paraId="1FA7E2FE" w14:textId="77777777" w:rsidR="00BC329A" w:rsidRPr="005F6F02" w:rsidRDefault="00BC329A" w:rsidP="002548D6">
      <w:pPr>
        <w:spacing w:line="360" w:lineRule="auto"/>
        <w:jc w:val="both"/>
        <w:rPr>
          <w:rFonts w:ascii="Arial" w:hAnsi="Arial" w:cs="Arial"/>
          <w:lang w:val="en-US"/>
        </w:rPr>
      </w:pPr>
    </w:p>
    <w:p w14:paraId="46635032" w14:textId="77777777" w:rsidR="00885B0A" w:rsidRPr="002548D6" w:rsidRDefault="00885B0A" w:rsidP="002548D6">
      <w:pPr>
        <w:pStyle w:val="Heading3"/>
        <w:spacing w:line="360" w:lineRule="auto"/>
        <w:rPr>
          <w:rFonts w:ascii="Arial" w:hAnsi="Arial" w:cs="Arial"/>
          <w:color w:val="000000" w:themeColor="text1"/>
          <w:sz w:val="22"/>
          <w:szCs w:val="22"/>
          <w:u w:val="single"/>
          <w:lang w:val="en-US"/>
        </w:rPr>
      </w:pPr>
      <w:bookmarkStart w:id="71" w:name="_Toc133858641"/>
      <w:r w:rsidRPr="002548D6">
        <w:rPr>
          <w:rFonts w:ascii="Arial" w:hAnsi="Arial" w:cs="Arial"/>
          <w:color w:val="000000" w:themeColor="text1"/>
          <w:sz w:val="22"/>
          <w:szCs w:val="22"/>
          <w:u w:val="single"/>
          <w:lang w:val="en-US"/>
        </w:rPr>
        <w:t>Evaluation</w:t>
      </w:r>
      <w:bookmarkEnd w:id="71"/>
    </w:p>
    <w:p w14:paraId="72E5E183" w14:textId="77777777" w:rsidR="00BC329A" w:rsidRPr="005F6F02" w:rsidRDefault="00BC329A" w:rsidP="002548D6">
      <w:pPr>
        <w:spacing w:line="360" w:lineRule="auto"/>
        <w:jc w:val="both"/>
        <w:rPr>
          <w:rFonts w:ascii="Arial" w:hAnsi="Arial" w:cs="Arial"/>
          <w:lang w:val="en-US"/>
        </w:rPr>
      </w:pPr>
    </w:p>
    <w:p w14:paraId="700537A9" w14:textId="73AD1C6E" w:rsidR="005F6229" w:rsidRPr="005F6F02" w:rsidRDefault="005F6229" w:rsidP="002548D6">
      <w:pPr>
        <w:spacing w:line="360" w:lineRule="auto"/>
        <w:jc w:val="both"/>
        <w:rPr>
          <w:rFonts w:ascii="Arial" w:hAnsi="Arial" w:cs="Arial"/>
          <w:lang w:val="en-US"/>
        </w:rPr>
      </w:pPr>
      <w:r w:rsidRPr="005F6F02">
        <w:rPr>
          <w:rFonts w:ascii="Arial" w:hAnsi="Arial" w:cs="Arial"/>
          <w:lang w:val="en-US"/>
        </w:rPr>
        <w:t>I believe this lesson went well because of my interest in the topics and the clarity in which the topics were introduced.</w:t>
      </w:r>
    </w:p>
    <w:p w14:paraId="169570D0" w14:textId="77777777" w:rsidR="00BC329A" w:rsidRPr="005F6F02" w:rsidRDefault="00BC329A" w:rsidP="002548D6">
      <w:pPr>
        <w:spacing w:line="360" w:lineRule="auto"/>
        <w:jc w:val="both"/>
        <w:rPr>
          <w:rFonts w:ascii="Arial" w:hAnsi="Arial" w:cs="Arial"/>
          <w:lang w:val="en-US"/>
        </w:rPr>
      </w:pPr>
    </w:p>
    <w:p w14:paraId="6B08635B" w14:textId="77777777" w:rsidR="00885B0A" w:rsidRPr="005F6F02" w:rsidRDefault="00885B0A" w:rsidP="002548D6">
      <w:pPr>
        <w:pStyle w:val="Heading3"/>
        <w:spacing w:line="360" w:lineRule="auto"/>
        <w:rPr>
          <w:rFonts w:ascii="Arial" w:hAnsi="Arial" w:cs="Arial"/>
          <w:sz w:val="22"/>
          <w:szCs w:val="22"/>
          <w:lang w:val="en-US"/>
        </w:rPr>
      </w:pPr>
      <w:bookmarkStart w:id="72" w:name="_Toc133858642"/>
      <w:r w:rsidRPr="002548D6">
        <w:rPr>
          <w:rFonts w:ascii="Arial" w:hAnsi="Arial" w:cs="Arial"/>
          <w:color w:val="000000" w:themeColor="text1"/>
          <w:sz w:val="22"/>
          <w:szCs w:val="22"/>
          <w:u w:val="single"/>
          <w:lang w:val="en-US"/>
        </w:rPr>
        <w:t>Analysis</w:t>
      </w:r>
      <w:bookmarkEnd w:id="72"/>
    </w:p>
    <w:p w14:paraId="201C9644" w14:textId="77777777" w:rsidR="00BC329A" w:rsidRPr="005F6F02" w:rsidRDefault="00BC329A" w:rsidP="002548D6">
      <w:pPr>
        <w:spacing w:line="360" w:lineRule="auto"/>
        <w:jc w:val="both"/>
        <w:rPr>
          <w:rFonts w:ascii="Arial" w:hAnsi="Arial" w:cs="Arial"/>
          <w:lang w:val="en-US"/>
        </w:rPr>
      </w:pPr>
    </w:p>
    <w:p w14:paraId="5832D750" w14:textId="71E9CE2A" w:rsidR="005F6229" w:rsidRPr="005F6F02" w:rsidRDefault="005F6229" w:rsidP="002548D6">
      <w:pPr>
        <w:spacing w:line="360" w:lineRule="auto"/>
        <w:jc w:val="both"/>
        <w:rPr>
          <w:rFonts w:ascii="Arial" w:hAnsi="Arial" w:cs="Arial"/>
          <w:lang w:val="en-US"/>
        </w:rPr>
      </w:pPr>
      <w:r w:rsidRPr="005F6F02">
        <w:rPr>
          <w:rFonts w:ascii="Arial" w:hAnsi="Arial" w:cs="Arial"/>
          <w:lang w:val="en-US"/>
        </w:rPr>
        <w:lastRenderedPageBreak/>
        <w:t>I have found that some companies might use sustainability as a marketing strategy without practicing it. This can be called “Greenwashing” (Little</w:t>
      </w:r>
      <w:r w:rsidR="00A724C2" w:rsidRPr="005F6F02">
        <w:rPr>
          <w:rFonts w:ascii="Arial" w:hAnsi="Arial" w:cs="Arial"/>
          <w:lang w:val="en-US"/>
        </w:rPr>
        <w:t>, 2022</w:t>
      </w:r>
      <w:r w:rsidRPr="005F6F02">
        <w:rPr>
          <w:rFonts w:ascii="Arial" w:hAnsi="Arial" w:cs="Arial"/>
          <w:lang w:val="en-US"/>
        </w:rPr>
        <w:t>).</w:t>
      </w:r>
    </w:p>
    <w:p w14:paraId="17BC1EB9" w14:textId="77777777" w:rsidR="00BC329A" w:rsidRPr="005F6F02" w:rsidRDefault="00BC329A" w:rsidP="002548D6">
      <w:pPr>
        <w:spacing w:line="360" w:lineRule="auto"/>
        <w:jc w:val="both"/>
        <w:rPr>
          <w:rFonts w:ascii="Arial" w:hAnsi="Arial" w:cs="Arial"/>
          <w:lang w:val="en-US"/>
        </w:rPr>
      </w:pPr>
    </w:p>
    <w:p w14:paraId="3BD8880E" w14:textId="77777777" w:rsidR="00885B0A" w:rsidRPr="002548D6" w:rsidRDefault="00885B0A" w:rsidP="002548D6">
      <w:pPr>
        <w:pStyle w:val="Heading3"/>
        <w:spacing w:line="360" w:lineRule="auto"/>
        <w:rPr>
          <w:rFonts w:ascii="Arial" w:hAnsi="Arial" w:cs="Arial"/>
          <w:color w:val="000000" w:themeColor="text1"/>
          <w:sz w:val="22"/>
          <w:szCs w:val="22"/>
          <w:u w:val="single"/>
          <w:lang w:val="en-US"/>
        </w:rPr>
      </w:pPr>
      <w:bookmarkStart w:id="73" w:name="_Toc133858643"/>
      <w:r w:rsidRPr="002548D6">
        <w:rPr>
          <w:rFonts w:ascii="Arial" w:hAnsi="Arial" w:cs="Arial"/>
          <w:color w:val="000000" w:themeColor="text1"/>
          <w:sz w:val="22"/>
          <w:szCs w:val="22"/>
          <w:u w:val="single"/>
          <w:lang w:val="en-US"/>
        </w:rPr>
        <w:t>Conclusion</w:t>
      </w:r>
      <w:bookmarkEnd w:id="73"/>
    </w:p>
    <w:p w14:paraId="6B60D2C9" w14:textId="77777777" w:rsidR="00A724C2" w:rsidRPr="005F6F02" w:rsidRDefault="00A724C2" w:rsidP="002548D6">
      <w:pPr>
        <w:spacing w:line="360" w:lineRule="auto"/>
        <w:jc w:val="both"/>
        <w:rPr>
          <w:rFonts w:ascii="Arial" w:hAnsi="Arial" w:cs="Arial"/>
          <w:lang w:val="en-US"/>
        </w:rPr>
      </w:pPr>
    </w:p>
    <w:p w14:paraId="543B3190" w14:textId="309EA049" w:rsidR="00A724C2" w:rsidRPr="005F6F02" w:rsidRDefault="00A724C2" w:rsidP="002548D6">
      <w:pPr>
        <w:spacing w:line="360" w:lineRule="auto"/>
        <w:jc w:val="both"/>
        <w:rPr>
          <w:rFonts w:ascii="Arial" w:hAnsi="Arial" w:cs="Arial"/>
          <w:lang w:val="en-US"/>
        </w:rPr>
      </w:pPr>
      <w:r w:rsidRPr="005F6F02">
        <w:rPr>
          <w:rFonts w:ascii="Arial" w:hAnsi="Arial" w:cs="Arial"/>
          <w:lang w:val="en-US"/>
        </w:rPr>
        <w:t>In conclusion, the values and beliefs of a company are an important factor to contribute to sustainability (Leiserowitz et al, 2006).</w:t>
      </w:r>
    </w:p>
    <w:p w14:paraId="6A71FDA9" w14:textId="77777777" w:rsidR="00BC329A" w:rsidRPr="005F6F02" w:rsidRDefault="00BC329A" w:rsidP="002548D6">
      <w:pPr>
        <w:spacing w:line="360" w:lineRule="auto"/>
        <w:jc w:val="both"/>
        <w:rPr>
          <w:rFonts w:ascii="Arial" w:hAnsi="Arial" w:cs="Arial"/>
          <w:lang w:val="en-US"/>
        </w:rPr>
      </w:pPr>
    </w:p>
    <w:p w14:paraId="7CE84D6F" w14:textId="77777777" w:rsidR="00885B0A" w:rsidRPr="002548D6" w:rsidRDefault="00885B0A" w:rsidP="002548D6">
      <w:pPr>
        <w:pStyle w:val="Heading3"/>
        <w:spacing w:line="360" w:lineRule="auto"/>
        <w:rPr>
          <w:rFonts w:ascii="Arial" w:hAnsi="Arial" w:cs="Arial"/>
          <w:color w:val="000000" w:themeColor="text1"/>
          <w:sz w:val="22"/>
          <w:szCs w:val="22"/>
          <w:u w:val="single"/>
          <w:lang w:val="en-US"/>
        </w:rPr>
      </w:pPr>
      <w:bookmarkStart w:id="74" w:name="_Toc133858644"/>
      <w:r w:rsidRPr="002548D6">
        <w:rPr>
          <w:rFonts w:ascii="Arial" w:hAnsi="Arial" w:cs="Arial"/>
          <w:color w:val="000000" w:themeColor="text1"/>
          <w:sz w:val="22"/>
          <w:szCs w:val="22"/>
          <w:u w:val="single"/>
          <w:lang w:val="en-US"/>
        </w:rPr>
        <w:t>Action Plan</w:t>
      </w:r>
      <w:bookmarkEnd w:id="74"/>
    </w:p>
    <w:p w14:paraId="299857B6" w14:textId="15E64789" w:rsidR="00391303" w:rsidRPr="005F6F02" w:rsidRDefault="00391303" w:rsidP="002548D6">
      <w:pPr>
        <w:spacing w:line="360" w:lineRule="auto"/>
        <w:jc w:val="both"/>
        <w:rPr>
          <w:rFonts w:ascii="Arial" w:hAnsi="Arial" w:cs="Arial"/>
          <w:lang w:val="en-US"/>
        </w:rPr>
      </w:pPr>
    </w:p>
    <w:p w14:paraId="14AFF334" w14:textId="2BF36DAF" w:rsidR="00391303" w:rsidRPr="005F6F02" w:rsidRDefault="00391303" w:rsidP="002548D6">
      <w:pPr>
        <w:spacing w:line="360" w:lineRule="auto"/>
        <w:jc w:val="both"/>
        <w:rPr>
          <w:rFonts w:ascii="Arial" w:hAnsi="Arial" w:cs="Arial"/>
          <w:lang w:val="en-US"/>
        </w:rPr>
      </w:pPr>
      <w:r w:rsidRPr="005F6F02">
        <w:rPr>
          <w:rFonts w:ascii="Arial" w:hAnsi="Arial" w:cs="Arial"/>
          <w:lang w:val="en-US"/>
        </w:rPr>
        <w:t>After this lesson, I decided to always research and be more conscious about environmental factors that revolve around the business environment.</w:t>
      </w:r>
    </w:p>
    <w:p w14:paraId="51C5AFA9" w14:textId="77777777" w:rsidR="00391303" w:rsidRPr="005F6F02" w:rsidRDefault="00391303" w:rsidP="002548D6">
      <w:pPr>
        <w:spacing w:line="360" w:lineRule="auto"/>
        <w:jc w:val="both"/>
        <w:rPr>
          <w:rFonts w:ascii="Arial" w:hAnsi="Arial" w:cs="Arial"/>
          <w:lang w:val="en-US"/>
        </w:rPr>
      </w:pPr>
    </w:p>
    <w:p w14:paraId="24C576C4" w14:textId="1609A826" w:rsidR="00391303" w:rsidRPr="002548D6" w:rsidRDefault="002548D6" w:rsidP="002548D6">
      <w:pPr>
        <w:pStyle w:val="Heading2"/>
        <w:spacing w:line="360" w:lineRule="auto"/>
        <w:rPr>
          <w:color w:val="000000" w:themeColor="text1"/>
          <w:sz w:val="28"/>
          <w:szCs w:val="28"/>
        </w:rPr>
      </w:pPr>
      <w:bookmarkStart w:id="75" w:name="_Toc133858645"/>
      <w:r w:rsidRPr="002548D6">
        <w:rPr>
          <w:color w:val="000000" w:themeColor="text1"/>
          <w:sz w:val="28"/>
          <w:szCs w:val="28"/>
        </w:rPr>
        <w:t>Conclusion</w:t>
      </w:r>
      <w:bookmarkEnd w:id="75"/>
    </w:p>
    <w:p w14:paraId="600A3699" w14:textId="77777777" w:rsidR="00391303" w:rsidRPr="005F6F02" w:rsidRDefault="00391303" w:rsidP="002548D6">
      <w:pPr>
        <w:spacing w:line="360" w:lineRule="auto"/>
        <w:jc w:val="both"/>
        <w:rPr>
          <w:rFonts w:ascii="Arial" w:hAnsi="Arial" w:cs="Arial"/>
          <w:lang w:val="en-US"/>
        </w:rPr>
      </w:pPr>
    </w:p>
    <w:p w14:paraId="0462FC92" w14:textId="3B60EDA7" w:rsidR="00391303" w:rsidRDefault="00391303" w:rsidP="002548D6">
      <w:pPr>
        <w:spacing w:line="360" w:lineRule="auto"/>
        <w:jc w:val="both"/>
        <w:rPr>
          <w:rFonts w:ascii="Arial" w:hAnsi="Arial" w:cs="Arial"/>
          <w:lang w:val="en-US"/>
        </w:rPr>
      </w:pPr>
      <w:r w:rsidRPr="005F6F02">
        <w:rPr>
          <w:rFonts w:ascii="Arial" w:hAnsi="Arial" w:cs="Arial"/>
          <w:lang w:val="en-US"/>
        </w:rPr>
        <w:t>Upon making this reflection, it is safe to conclude that reflection is a powerful learning tool to help assimilate and retain the knowledge that was earned from experience</w:t>
      </w:r>
      <w:r w:rsidR="0087088F" w:rsidRPr="005F6F02">
        <w:rPr>
          <w:rFonts w:ascii="Arial" w:hAnsi="Arial" w:cs="Arial"/>
          <w:lang w:val="en-US"/>
        </w:rPr>
        <w:t xml:space="preserve"> (Helyer, 2015)</w:t>
      </w:r>
      <w:r w:rsidRPr="005F6F02">
        <w:rPr>
          <w:rFonts w:ascii="Arial" w:hAnsi="Arial" w:cs="Arial"/>
          <w:lang w:val="en-US"/>
        </w:rPr>
        <w:t>. By making these reflections</w:t>
      </w:r>
      <w:r w:rsidR="0087088F" w:rsidRPr="005F6F02">
        <w:rPr>
          <w:rFonts w:ascii="Arial" w:hAnsi="Arial" w:cs="Arial"/>
          <w:lang w:val="en-US"/>
        </w:rPr>
        <w:t>, I was able to revisit the concepts learned in class and do my own research and critical thinking on the topics.</w:t>
      </w:r>
    </w:p>
    <w:p w14:paraId="2084313D" w14:textId="77777777" w:rsidR="002548D6" w:rsidRDefault="002548D6" w:rsidP="002548D6">
      <w:pPr>
        <w:spacing w:line="360" w:lineRule="auto"/>
        <w:jc w:val="both"/>
        <w:rPr>
          <w:rFonts w:ascii="Arial" w:hAnsi="Arial" w:cs="Arial"/>
          <w:lang w:val="en-US"/>
        </w:rPr>
      </w:pPr>
    </w:p>
    <w:p w14:paraId="6342C15A" w14:textId="47BE3354" w:rsidR="002548D6" w:rsidRPr="002548D6" w:rsidRDefault="002548D6" w:rsidP="002548D6">
      <w:pPr>
        <w:pStyle w:val="Heading1"/>
        <w:spacing w:line="360" w:lineRule="auto"/>
        <w:rPr>
          <w:rFonts w:ascii="Arial" w:hAnsi="Arial" w:cs="Arial"/>
          <w:color w:val="000000" w:themeColor="text1"/>
          <w:lang w:val="en-US"/>
        </w:rPr>
      </w:pPr>
      <w:bookmarkStart w:id="76" w:name="_Toc133858646"/>
      <w:r w:rsidRPr="002548D6">
        <w:rPr>
          <w:rFonts w:ascii="Arial" w:hAnsi="Arial" w:cs="Arial"/>
          <w:color w:val="000000" w:themeColor="text1"/>
          <w:lang w:val="en-US"/>
        </w:rPr>
        <w:t>References</w:t>
      </w:r>
      <w:bookmarkEnd w:id="76"/>
    </w:p>
    <w:p w14:paraId="32B66A89" w14:textId="77777777" w:rsidR="005F6F02" w:rsidRDefault="005F6F02" w:rsidP="002548D6">
      <w:pPr>
        <w:spacing w:line="360" w:lineRule="auto"/>
        <w:jc w:val="both"/>
        <w:rPr>
          <w:rFonts w:ascii="Arial" w:hAnsi="Arial" w:cs="Arial"/>
          <w:lang w:val="en-US"/>
        </w:rPr>
      </w:pPr>
    </w:p>
    <w:p w14:paraId="0822A9BF" w14:textId="634D3AB1" w:rsidR="005F6F02" w:rsidRPr="002548D6" w:rsidRDefault="005F6F02" w:rsidP="002548D6">
      <w:pPr>
        <w:pStyle w:val="Heading2"/>
        <w:spacing w:line="360" w:lineRule="auto"/>
        <w:rPr>
          <w:color w:val="000000" w:themeColor="text1"/>
          <w:sz w:val="28"/>
          <w:szCs w:val="28"/>
        </w:rPr>
      </w:pPr>
      <w:bookmarkStart w:id="77" w:name="_Toc133858647"/>
      <w:r w:rsidRPr="002548D6">
        <w:rPr>
          <w:color w:val="000000" w:themeColor="text1"/>
          <w:sz w:val="28"/>
          <w:szCs w:val="28"/>
        </w:rPr>
        <w:t>Report references</w:t>
      </w:r>
      <w:r w:rsidR="002548D6" w:rsidRPr="002548D6">
        <w:rPr>
          <w:color w:val="000000" w:themeColor="text1"/>
          <w:sz w:val="28"/>
          <w:szCs w:val="28"/>
        </w:rPr>
        <w:t xml:space="preserve"> (Task One)</w:t>
      </w:r>
      <w:bookmarkEnd w:id="77"/>
    </w:p>
    <w:p w14:paraId="34D6BD8F" w14:textId="77777777" w:rsidR="005F6F02" w:rsidRPr="005F6F02" w:rsidRDefault="005F6F02" w:rsidP="002548D6">
      <w:pPr>
        <w:spacing w:line="360" w:lineRule="auto"/>
        <w:jc w:val="both"/>
        <w:rPr>
          <w:rFonts w:ascii="Arial" w:hAnsi="Arial" w:cs="Arial"/>
          <w:lang w:val="en-US"/>
        </w:rPr>
      </w:pPr>
    </w:p>
    <w:p w14:paraId="2D32E121"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Lubin</w:t>
      </w:r>
      <w:proofErr w:type="spellEnd"/>
      <w:r w:rsidRPr="005F6F02">
        <w:rPr>
          <w:rFonts w:ascii="Arial" w:hAnsi="Arial" w:cs="Arial"/>
          <w:lang w:val="en-US"/>
        </w:rPr>
        <w:t xml:space="preserve">, G. (2012) “13 Disturbing Facts About McDonald’s”, The Fiscal Times[blog]. Available at: </w:t>
      </w:r>
      <w:hyperlink r:id="rId10" w:history="1">
        <w:r w:rsidRPr="005F6F02">
          <w:rPr>
            <w:rStyle w:val="Hyperlink"/>
            <w:rFonts w:ascii="Arial" w:hAnsi="Arial" w:cs="Arial"/>
            <w:lang w:val="en-US"/>
          </w:rPr>
          <w:t>https://www.thefiscaltimes.com/Articles/2012/04/30/13-Disturbing-Facts-About-McDonalds</w:t>
        </w:r>
      </w:hyperlink>
      <w:r w:rsidRPr="005F6F02">
        <w:rPr>
          <w:rFonts w:ascii="Arial" w:hAnsi="Arial" w:cs="Arial"/>
          <w:lang w:val="en-US"/>
        </w:rPr>
        <w:t xml:space="preserve"> (Accessed: 20/04/23)</w:t>
      </w:r>
    </w:p>
    <w:p w14:paraId="13F38216"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lastRenderedPageBreak/>
        <w:t>SpriggHR</w:t>
      </w:r>
      <w:proofErr w:type="spellEnd"/>
      <w:r w:rsidRPr="005F6F02">
        <w:rPr>
          <w:rFonts w:ascii="Arial" w:hAnsi="Arial" w:cs="Arial"/>
          <w:lang w:val="en-US"/>
        </w:rPr>
        <w:t xml:space="preserve"> (2020) “The Importance of Values in the Workplace”. Available at: </w:t>
      </w:r>
      <w:hyperlink r:id="rId11" w:history="1">
        <w:r w:rsidRPr="005F6F02">
          <w:rPr>
            <w:rStyle w:val="Hyperlink"/>
            <w:rFonts w:ascii="Arial" w:hAnsi="Arial" w:cs="Arial"/>
            <w:lang w:val="en-US"/>
          </w:rPr>
          <w:t>https://sprigghr.com/blog/hr-professionals/the-importance-of-values-in-the-workplace/</w:t>
        </w:r>
      </w:hyperlink>
      <w:r w:rsidRPr="005F6F02">
        <w:rPr>
          <w:rFonts w:ascii="Arial" w:hAnsi="Arial" w:cs="Arial"/>
          <w:lang w:val="en-US"/>
        </w:rPr>
        <w:t xml:space="preserve"> (Accessed: 25/04/2023)</w:t>
      </w:r>
    </w:p>
    <w:p w14:paraId="7FD24A53"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Toolshero</w:t>
      </w:r>
      <w:proofErr w:type="spellEnd"/>
      <w:r w:rsidRPr="005F6F02">
        <w:rPr>
          <w:rFonts w:ascii="Arial" w:hAnsi="Arial" w:cs="Arial"/>
          <w:lang w:val="en-US"/>
        </w:rPr>
        <w:t xml:space="preserve"> (no date) “Scientific Management: Theory, Definition &amp; Taylorism”. Available at: </w:t>
      </w:r>
      <w:hyperlink r:id="rId12" w:history="1">
        <w:r w:rsidRPr="005F6F02">
          <w:rPr>
            <w:rStyle w:val="Hyperlink"/>
            <w:rFonts w:ascii="Arial" w:hAnsi="Arial" w:cs="Arial"/>
            <w:lang w:val="en-US"/>
          </w:rPr>
          <w:t>https://www.toolshero.com/quality-management/scientific-management/</w:t>
        </w:r>
      </w:hyperlink>
      <w:r w:rsidRPr="005F6F02">
        <w:rPr>
          <w:rFonts w:ascii="Arial" w:hAnsi="Arial" w:cs="Arial"/>
          <w:lang w:val="en-US"/>
        </w:rPr>
        <w:t xml:space="preserve"> (Accessed: 25/04/2023)</w:t>
      </w:r>
    </w:p>
    <w:p w14:paraId="417A452B"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Chauhan, S. (2020) “TAYLOR’S SCIENTIFIC MANAGEMENT”, International Journal of Research. Available at: </w:t>
      </w:r>
      <w:hyperlink r:id="rId13" w:history="1">
        <w:r w:rsidRPr="005F6F02">
          <w:rPr>
            <w:rStyle w:val="Hyperlink"/>
            <w:rFonts w:ascii="Arial" w:hAnsi="Arial" w:cs="Arial"/>
            <w:lang w:val="en-US"/>
          </w:rPr>
          <w:t>https://internationaljournalofresearch.com/2020/06/21/taylors-scientific-management/</w:t>
        </w:r>
      </w:hyperlink>
      <w:r w:rsidRPr="005F6F02">
        <w:rPr>
          <w:rFonts w:ascii="Arial" w:hAnsi="Arial" w:cs="Arial"/>
          <w:lang w:val="en-US"/>
        </w:rPr>
        <w:t xml:space="preserve"> (Accessed: 27/04/2023)</w:t>
      </w:r>
    </w:p>
    <w:p w14:paraId="0ABC5592"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Edubirdie</w:t>
      </w:r>
      <w:proofErr w:type="spellEnd"/>
      <w:r w:rsidRPr="005F6F02">
        <w:rPr>
          <w:rFonts w:ascii="Arial" w:hAnsi="Arial" w:cs="Arial"/>
          <w:lang w:val="en-US"/>
        </w:rPr>
        <w:t xml:space="preserve"> (2022) “The Effect of Scientific Management Theory on the Work Design in </w:t>
      </w:r>
      <w:proofErr w:type="gramStart"/>
      <w:r w:rsidRPr="005F6F02">
        <w:rPr>
          <w:rFonts w:ascii="Arial" w:hAnsi="Arial" w:cs="Arial"/>
          <w:lang w:val="en-US"/>
        </w:rPr>
        <w:t>the Contemporary</w:t>
      </w:r>
      <w:proofErr w:type="gramEnd"/>
      <w:r w:rsidRPr="005F6F02">
        <w:rPr>
          <w:rFonts w:ascii="Arial" w:hAnsi="Arial" w:cs="Arial"/>
          <w:lang w:val="en-US"/>
        </w:rPr>
        <w:t xml:space="preserve"> Organizations”. Available at: </w:t>
      </w:r>
      <w:hyperlink r:id="rId14" w:anchor="citation-block" w:history="1">
        <w:r w:rsidRPr="005F6F02">
          <w:rPr>
            <w:rStyle w:val="Hyperlink"/>
            <w:rFonts w:ascii="Arial" w:hAnsi="Arial" w:cs="Arial"/>
            <w:lang w:val="en-US"/>
          </w:rPr>
          <w:t>https://edubirdie.com/examples/the-effect-of-scientific-management-theory-on-the-work-design-in-the-contemporary-organizations/#citation-block</w:t>
        </w:r>
      </w:hyperlink>
      <w:r w:rsidRPr="005F6F02">
        <w:rPr>
          <w:rFonts w:ascii="Arial" w:hAnsi="Arial" w:cs="Arial"/>
          <w:lang w:val="en-US"/>
        </w:rPr>
        <w:t xml:space="preserve"> (Accessed: 25/04/2023)</w:t>
      </w:r>
    </w:p>
    <w:p w14:paraId="762B786F"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Gordon, J. (2022) “Scientific Management Theory - Explained”, The business professor[blog]. Available at: </w:t>
      </w:r>
      <w:hyperlink r:id="rId15" w:history="1">
        <w:r w:rsidRPr="005F6F02">
          <w:rPr>
            <w:rStyle w:val="Hyperlink"/>
            <w:rFonts w:ascii="Arial" w:hAnsi="Arial" w:cs="Arial"/>
            <w:lang w:val="en-US"/>
          </w:rPr>
          <w:t>https://thebusinessprofessor.com/en_US/management-leadership-organizational-behavior/what-is-scientific-management-theory</w:t>
        </w:r>
      </w:hyperlink>
      <w:r w:rsidRPr="005F6F02">
        <w:rPr>
          <w:rFonts w:ascii="Arial" w:hAnsi="Arial" w:cs="Arial"/>
          <w:lang w:val="en-US"/>
        </w:rPr>
        <w:t xml:space="preserve"> (Accessed: 25/04/2023)</w:t>
      </w:r>
    </w:p>
    <w:p w14:paraId="7CB83594"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Ansari, A. (no date) “Criticism of Human Relations Approach”. Karim City College. Available at: </w:t>
      </w:r>
      <w:hyperlink r:id="rId16" w:history="1">
        <w:r w:rsidRPr="005F6F02">
          <w:rPr>
            <w:rStyle w:val="Hyperlink"/>
            <w:rFonts w:ascii="Arial" w:hAnsi="Arial" w:cs="Arial"/>
            <w:lang w:val="en-US"/>
          </w:rPr>
          <w:t>https://karimcitycollege.ac.in/index.php/kcc-e-quip/item/download/1010_3576e42e7eb5a478d92367e54a22434f.html</w:t>
        </w:r>
      </w:hyperlink>
      <w:r w:rsidRPr="005F6F02">
        <w:rPr>
          <w:rFonts w:ascii="Arial" w:hAnsi="Arial" w:cs="Arial"/>
          <w:lang w:val="en-US"/>
        </w:rPr>
        <w:t xml:space="preserve"> (Accessed: 25/04/2023)</w:t>
      </w:r>
    </w:p>
    <w:p w14:paraId="41EC6753" w14:textId="77777777" w:rsidR="005F6F02" w:rsidRPr="005F6F02" w:rsidRDefault="005F6F02" w:rsidP="002548D6">
      <w:pPr>
        <w:spacing w:line="360" w:lineRule="auto"/>
        <w:jc w:val="both"/>
        <w:rPr>
          <w:rFonts w:ascii="Arial" w:hAnsi="Arial" w:cs="Arial"/>
          <w:lang w:val="en-US"/>
        </w:rPr>
      </w:pPr>
      <w:proofErr w:type="gramStart"/>
      <w:r w:rsidRPr="005F6F02">
        <w:rPr>
          <w:rFonts w:ascii="Arial" w:hAnsi="Arial" w:cs="Arial"/>
          <w:lang w:val="en-US"/>
        </w:rPr>
        <w:t>Indeed</w:t>
      </w:r>
      <w:proofErr w:type="gramEnd"/>
      <w:r w:rsidRPr="005F6F02">
        <w:rPr>
          <w:rFonts w:ascii="Arial" w:hAnsi="Arial" w:cs="Arial"/>
          <w:lang w:val="en-US"/>
        </w:rPr>
        <w:t xml:space="preserve"> Editorial Team (2023) “6 ways to use the human relations theory in management”, Indeed. Available at: </w:t>
      </w:r>
      <w:hyperlink r:id="rId17" w:history="1">
        <w:r w:rsidRPr="005F6F02">
          <w:rPr>
            <w:rStyle w:val="Hyperlink"/>
            <w:rFonts w:ascii="Arial" w:hAnsi="Arial" w:cs="Arial"/>
            <w:lang w:val="en-US"/>
          </w:rPr>
          <w:t>https://uk.indeed.com/career-advice/career-development/human-relations-theory</w:t>
        </w:r>
      </w:hyperlink>
      <w:r w:rsidRPr="005F6F02">
        <w:rPr>
          <w:rFonts w:ascii="Arial" w:hAnsi="Arial" w:cs="Arial"/>
          <w:lang w:val="en-US"/>
        </w:rPr>
        <w:t xml:space="preserve"> (Accessed: 25/04/2023)</w:t>
      </w:r>
    </w:p>
    <w:p w14:paraId="2544BF09"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PHDEssay</w:t>
      </w:r>
      <w:proofErr w:type="spellEnd"/>
      <w:r w:rsidRPr="005F6F02">
        <w:rPr>
          <w:rFonts w:ascii="Arial" w:hAnsi="Arial" w:cs="Arial"/>
          <w:lang w:val="en-US"/>
        </w:rPr>
        <w:t xml:space="preserve"> (2018) “Scientific Management in </w:t>
      </w:r>
      <w:proofErr w:type="spellStart"/>
      <w:r w:rsidRPr="005F6F02">
        <w:rPr>
          <w:rFonts w:ascii="Arial" w:hAnsi="Arial" w:cs="Arial"/>
          <w:lang w:val="en-US"/>
        </w:rPr>
        <w:t>Mcdonald’s</w:t>
      </w:r>
      <w:proofErr w:type="spellEnd"/>
      <w:r w:rsidRPr="005F6F02">
        <w:rPr>
          <w:rFonts w:ascii="Arial" w:hAnsi="Arial" w:cs="Arial"/>
          <w:lang w:val="en-US"/>
        </w:rPr>
        <w:t xml:space="preserve"> Operation”. Available at: </w:t>
      </w:r>
      <w:hyperlink r:id="rId18" w:history="1">
        <w:r w:rsidRPr="005F6F02">
          <w:rPr>
            <w:rStyle w:val="Hyperlink"/>
            <w:rFonts w:ascii="Arial" w:hAnsi="Arial" w:cs="Arial"/>
            <w:lang w:val="en-US"/>
          </w:rPr>
          <w:t>https://phdessay.com/scientific-management-in-mcdonalds-operation/</w:t>
        </w:r>
      </w:hyperlink>
      <w:r w:rsidRPr="005F6F02">
        <w:rPr>
          <w:rFonts w:ascii="Arial" w:hAnsi="Arial" w:cs="Arial"/>
          <w:lang w:val="en-US"/>
        </w:rPr>
        <w:t xml:space="preserve"> (Accessed: 25/04/2023)</w:t>
      </w:r>
    </w:p>
    <w:p w14:paraId="5961749D"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Moise, C. (2014) “Importance of Beliefs, Attitudes and Values in the Frame of Human </w:t>
      </w:r>
      <w:proofErr w:type="spellStart"/>
      <w:r w:rsidRPr="005F6F02">
        <w:rPr>
          <w:rFonts w:ascii="Arial" w:hAnsi="Arial" w:cs="Arial"/>
          <w:lang w:val="en-US"/>
        </w:rPr>
        <w:t>Resourse</w:t>
      </w:r>
      <w:proofErr w:type="spellEnd"/>
      <w:r w:rsidRPr="005F6F02">
        <w:rPr>
          <w:rFonts w:ascii="Arial" w:hAnsi="Arial" w:cs="Arial"/>
          <w:lang w:val="en-US"/>
        </w:rPr>
        <w:t xml:space="preserve"> Motivation” Annals of </w:t>
      </w:r>
      <w:proofErr w:type="spellStart"/>
      <w:r w:rsidRPr="005F6F02">
        <w:rPr>
          <w:rFonts w:ascii="Arial" w:hAnsi="Arial" w:cs="Arial"/>
          <w:lang w:val="en-US"/>
        </w:rPr>
        <w:t>Spiru</w:t>
      </w:r>
      <w:proofErr w:type="spellEnd"/>
      <w:r w:rsidRPr="005F6F02">
        <w:rPr>
          <w:rFonts w:ascii="Arial" w:hAnsi="Arial" w:cs="Arial"/>
          <w:lang w:val="en-US"/>
        </w:rPr>
        <w:t xml:space="preserve"> Haret University Economic Series, 14(1), pp. 17-26. Available at: </w:t>
      </w:r>
      <w:hyperlink r:id="rId19" w:history="1">
        <w:r w:rsidRPr="005F6F02">
          <w:rPr>
            <w:rStyle w:val="Hyperlink"/>
            <w:rFonts w:ascii="Arial" w:hAnsi="Arial" w:cs="Arial"/>
            <w:lang w:val="en-US"/>
          </w:rPr>
          <w:t>https://www.researchgate.net/publication/319228393_Importance_of_Beliefs_Attitudes_and_Values_in_the_Frame_of_Human_Resource_Motivation</w:t>
        </w:r>
      </w:hyperlink>
      <w:r w:rsidRPr="005F6F02">
        <w:rPr>
          <w:rFonts w:ascii="Arial" w:hAnsi="Arial" w:cs="Arial"/>
          <w:lang w:val="en-US"/>
        </w:rPr>
        <w:t xml:space="preserve"> (Accessed: 24/04/2023)</w:t>
      </w:r>
    </w:p>
    <w:p w14:paraId="0AC39BA8"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lastRenderedPageBreak/>
        <w:t xml:space="preserve">McDonald’s Corporation (no date) “Our Mission and Values”. Available at: </w:t>
      </w:r>
      <w:hyperlink r:id="rId20" w:history="1">
        <w:r w:rsidRPr="005F6F02">
          <w:rPr>
            <w:rStyle w:val="Hyperlink"/>
            <w:rFonts w:ascii="Arial" w:hAnsi="Arial" w:cs="Arial"/>
            <w:lang w:val="en-US"/>
          </w:rPr>
          <w:t>https://corporate.mcdonalds.com/corpmcd/our-company/who-we-are/our-values.html</w:t>
        </w:r>
      </w:hyperlink>
      <w:r w:rsidRPr="005F6F02">
        <w:rPr>
          <w:rFonts w:ascii="Arial" w:hAnsi="Arial" w:cs="Arial"/>
          <w:lang w:val="en-US"/>
        </w:rPr>
        <w:t xml:space="preserve"> (Accessed: 25/04/2023)</w:t>
      </w:r>
    </w:p>
    <w:p w14:paraId="0D372FBC"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The One Brief (no date) “Case study: McDonald’s responds to the COVID-19 crisis”. Available at: </w:t>
      </w:r>
      <w:hyperlink r:id="rId21" w:history="1">
        <w:r w:rsidRPr="005F6F02">
          <w:rPr>
            <w:rStyle w:val="Hyperlink"/>
            <w:rFonts w:ascii="Arial" w:hAnsi="Arial" w:cs="Arial"/>
            <w:lang w:val="en-US"/>
          </w:rPr>
          <w:t>https://theonebrief.com/case-study-mcdonalds-responds-to-the-covid-19-crisis-nb/</w:t>
        </w:r>
      </w:hyperlink>
      <w:r w:rsidRPr="005F6F02">
        <w:rPr>
          <w:rFonts w:ascii="Arial" w:hAnsi="Arial" w:cs="Arial"/>
          <w:lang w:val="en-US"/>
        </w:rPr>
        <w:t xml:space="preserve"> (Accessed: 23/04/2023)</w:t>
      </w:r>
    </w:p>
    <w:p w14:paraId="192EFF83"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Peek, S. (2023) “Human Relations Management Theory Basics”, business.com[blog]. Available at: </w:t>
      </w:r>
      <w:hyperlink r:id="rId22" w:history="1">
        <w:r w:rsidRPr="005F6F02">
          <w:rPr>
            <w:rStyle w:val="Hyperlink"/>
            <w:rFonts w:ascii="Arial" w:hAnsi="Arial" w:cs="Arial"/>
            <w:lang w:val="en-US"/>
          </w:rPr>
          <w:t>https://www.business.com/articles/human-relations-management-theory-basics/</w:t>
        </w:r>
      </w:hyperlink>
      <w:r w:rsidRPr="005F6F02">
        <w:rPr>
          <w:rFonts w:ascii="Arial" w:hAnsi="Arial" w:cs="Arial"/>
          <w:lang w:val="en-US"/>
        </w:rPr>
        <w:t xml:space="preserve"> (Accessed: 25/04/2023)</w:t>
      </w:r>
    </w:p>
    <w:p w14:paraId="3B0D119E"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Song, H, Yeon, J, and Lee, S. (2021) “Impact of the COVID-19 pandemic: Evidence from the U.S. restaurant industry”, International Journal of Hospitality Management, 92(1), pp. 1-6. Available at: </w:t>
      </w:r>
      <w:hyperlink r:id="rId23" w:history="1">
        <w:r w:rsidRPr="005F6F02">
          <w:rPr>
            <w:rStyle w:val="Hyperlink"/>
            <w:rFonts w:ascii="Arial" w:hAnsi="Arial" w:cs="Arial"/>
            <w:lang w:val="en-US"/>
          </w:rPr>
          <w:t>https://reader.elsevier.com/reader/sd/pii/S0278431920302541?token=61E5C807C2D9EF3F2D54616B1B9802C4000B0D0157B95CC6CF22D445663BDD389E8526CDD0BB9B1A186379F9A1BCF6D3</w:t>
        </w:r>
      </w:hyperlink>
      <w:r w:rsidRPr="005F6F02">
        <w:rPr>
          <w:rFonts w:ascii="Arial" w:hAnsi="Arial" w:cs="Arial"/>
          <w:lang w:val="en-US"/>
        </w:rPr>
        <w:t xml:space="preserve"> (accessed:23/04/2023)</w:t>
      </w:r>
    </w:p>
    <w:p w14:paraId="7F69A9BE"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Stevens, E. (2020) “McDonalds - COVID-19 having a significant impact”, Hargreaves Lansdown[blog]. Available at: </w:t>
      </w:r>
      <w:hyperlink r:id="rId24" w:history="1">
        <w:r w:rsidRPr="005F6F02">
          <w:rPr>
            <w:rStyle w:val="Hyperlink"/>
            <w:rFonts w:ascii="Arial" w:hAnsi="Arial" w:cs="Arial"/>
            <w:lang w:val="en-US"/>
          </w:rPr>
          <w:t>https://www.hl.co.uk/shares/share-research/202004/mcdonalds-covid-19-having-a-significant-impact</w:t>
        </w:r>
      </w:hyperlink>
      <w:r w:rsidRPr="005F6F02">
        <w:rPr>
          <w:rFonts w:ascii="Arial" w:hAnsi="Arial" w:cs="Arial"/>
          <w:lang w:val="en-US"/>
        </w:rPr>
        <w:t xml:space="preserve"> (Accessed: 24/04/2023)</w:t>
      </w:r>
    </w:p>
    <w:p w14:paraId="13A1EBF1"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Noruzi</w:t>
      </w:r>
      <w:proofErr w:type="spellEnd"/>
      <w:r w:rsidRPr="005F6F02">
        <w:rPr>
          <w:rFonts w:ascii="Arial" w:hAnsi="Arial" w:cs="Arial"/>
          <w:lang w:val="en-US"/>
        </w:rPr>
        <w:t xml:space="preserve">, M., and Hernandez, J. (2011) “Critical Thinking in the Workplace: Characteristics, and Some Assessment Tests”. International Conference on Information and Financial Engineering, 12(3), pp. 295-298. Available at: </w:t>
      </w:r>
      <w:hyperlink r:id="rId25" w:history="1">
        <w:r w:rsidRPr="005F6F02">
          <w:rPr>
            <w:rStyle w:val="Hyperlink"/>
            <w:rFonts w:ascii="Arial" w:hAnsi="Arial" w:cs="Arial"/>
            <w:lang w:val="en-US"/>
          </w:rPr>
          <w:t>https://www.researchgate.net/profile/Jose-Vargas-Hernandez/publication/267233547_Critical_Thinking_in_the_Workplace_Characteristics_and_Some_Assessment_Tests</w:t>
        </w:r>
      </w:hyperlink>
      <w:r w:rsidRPr="005F6F02">
        <w:rPr>
          <w:rFonts w:ascii="Arial" w:hAnsi="Arial" w:cs="Arial"/>
          <w:lang w:val="en-US"/>
        </w:rPr>
        <w:t xml:space="preserve"> (Accessed: 20/04/23)</w:t>
      </w:r>
    </w:p>
    <w:p w14:paraId="45E5313A"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McDonald’s Corporate (no date) “McDonald’s History”. Available at: </w:t>
      </w:r>
      <w:hyperlink r:id="rId26" w:history="1">
        <w:r w:rsidRPr="005F6F02">
          <w:rPr>
            <w:rStyle w:val="Hyperlink"/>
            <w:rFonts w:ascii="Arial" w:hAnsi="Arial" w:cs="Arial"/>
            <w:lang w:val="en-US"/>
          </w:rPr>
          <w:t>https://corporate.mcdonalds.com/corpmcd/our-company/who-we-are/our-history.html</w:t>
        </w:r>
      </w:hyperlink>
      <w:r w:rsidRPr="005F6F02">
        <w:rPr>
          <w:rFonts w:ascii="Arial" w:hAnsi="Arial" w:cs="Arial"/>
          <w:lang w:val="en-US"/>
        </w:rPr>
        <w:t xml:space="preserve"> (Accessed: 20/04/23)</w:t>
      </w:r>
    </w:p>
    <w:p w14:paraId="049E4C26" w14:textId="77777777" w:rsidR="005F6F02" w:rsidRPr="005F6F02" w:rsidRDefault="005F6F02" w:rsidP="002548D6">
      <w:pPr>
        <w:spacing w:line="360" w:lineRule="auto"/>
        <w:jc w:val="both"/>
        <w:rPr>
          <w:rFonts w:ascii="Arial" w:hAnsi="Arial" w:cs="Arial"/>
          <w:lang w:val="en-US"/>
        </w:rPr>
      </w:pPr>
      <w:proofErr w:type="spellStart"/>
      <w:r w:rsidRPr="005F6F02">
        <w:rPr>
          <w:rFonts w:ascii="Arial" w:hAnsi="Arial" w:cs="Arial"/>
          <w:lang w:val="en-US"/>
        </w:rPr>
        <w:t>Suwyn</w:t>
      </w:r>
      <w:proofErr w:type="spellEnd"/>
      <w:r w:rsidRPr="005F6F02">
        <w:rPr>
          <w:rFonts w:ascii="Arial" w:hAnsi="Arial" w:cs="Arial"/>
          <w:lang w:val="en-US"/>
        </w:rPr>
        <w:t xml:space="preserve">, M. (2017) “Preparing Your Workplace for the Shift from ‘Do and Repeat’ to ‘Think and Solve’”, </w:t>
      </w:r>
      <w:proofErr w:type="spellStart"/>
      <w:r w:rsidRPr="005F6F02">
        <w:rPr>
          <w:rFonts w:ascii="Arial" w:hAnsi="Arial" w:cs="Arial"/>
          <w:lang w:val="en-US"/>
        </w:rPr>
        <w:t>Energage</w:t>
      </w:r>
      <w:proofErr w:type="spellEnd"/>
      <w:r w:rsidRPr="005F6F02">
        <w:rPr>
          <w:rFonts w:ascii="Arial" w:hAnsi="Arial" w:cs="Arial"/>
          <w:lang w:val="en-US"/>
        </w:rPr>
        <w:t xml:space="preserve">[blog]. Available at: </w:t>
      </w:r>
      <w:hyperlink r:id="rId27" w:history="1">
        <w:r w:rsidRPr="005F6F02">
          <w:rPr>
            <w:rStyle w:val="Hyperlink"/>
            <w:rFonts w:ascii="Arial" w:hAnsi="Arial" w:cs="Arial"/>
            <w:lang w:val="en-US"/>
          </w:rPr>
          <w:t>https://www.energage.com/organizational-change-employee-managers/</w:t>
        </w:r>
      </w:hyperlink>
      <w:r w:rsidRPr="005F6F02">
        <w:rPr>
          <w:rFonts w:ascii="Arial" w:hAnsi="Arial" w:cs="Arial"/>
          <w:lang w:val="en-US"/>
        </w:rPr>
        <w:t xml:space="preserve"> (Accessed: 21/04/2023)</w:t>
      </w:r>
    </w:p>
    <w:p w14:paraId="47DC0B9F"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Ryan, E. (2022) “What Is Critical Thinking? | Definition &amp; Examples”. Available at: </w:t>
      </w:r>
      <w:hyperlink r:id="rId28" w:history="1">
        <w:r w:rsidRPr="005F6F02">
          <w:rPr>
            <w:rStyle w:val="Hyperlink"/>
            <w:rFonts w:ascii="Arial" w:hAnsi="Arial" w:cs="Arial"/>
            <w:lang w:val="en-US"/>
          </w:rPr>
          <w:t>https://www.scribbr.co.uk/working-sources/critical-thinking-meaning/</w:t>
        </w:r>
      </w:hyperlink>
      <w:r w:rsidRPr="005F6F02">
        <w:rPr>
          <w:rFonts w:ascii="Arial" w:hAnsi="Arial" w:cs="Arial"/>
          <w:lang w:val="en-US"/>
        </w:rPr>
        <w:t xml:space="preserve"> (Accessed: 20/04/23)</w:t>
      </w:r>
    </w:p>
    <w:p w14:paraId="5FB6A6FB"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lastRenderedPageBreak/>
        <w:t xml:space="preserve">Meyer, P. (2022) “McDonald’s Mission Statement &amp; Vision Statement (An Analysis)”, </w:t>
      </w:r>
      <w:proofErr w:type="spellStart"/>
      <w:r w:rsidRPr="005F6F02">
        <w:rPr>
          <w:rFonts w:ascii="Arial" w:hAnsi="Arial" w:cs="Arial"/>
          <w:lang w:val="en-US"/>
        </w:rPr>
        <w:t>Panmore</w:t>
      </w:r>
      <w:proofErr w:type="spellEnd"/>
      <w:r w:rsidRPr="005F6F02">
        <w:rPr>
          <w:rFonts w:ascii="Arial" w:hAnsi="Arial" w:cs="Arial"/>
          <w:lang w:val="en-US"/>
        </w:rPr>
        <w:t xml:space="preserve"> Institute[blog]. Available at: </w:t>
      </w:r>
      <w:hyperlink r:id="rId29" w:history="1">
        <w:r w:rsidRPr="005F6F02">
          <w:rPr>
            <w:rStyle w:val="Hyperlink"/>
            <w:rFonts w:ascii="Arial" w:hAnsi="Arial" w:cs="Arial"/>
            <w:lang w:val="en-US"/>
          </w:rPr>
          <w:t>https://panmore.com/mcdonalds-vision-statement-mission-statement-analysis</w:t>
        </w:r>
      </w:hyperlink>
      <w:r w:rsidRPr="005F6F02">
        <w:rPr>
          <w:rFonts w:ascii="Arial" w:hAnsi="Arial" w:cs="Arial"/>
          <w:lang w:val="en-US"/>
        </w:rPr>
        <w:t xml:space="preserve"> (Accessed: 20/04/2023)</w:t>
      </w:r>
    </w:p>
    <w:p w14:paraId="7D30CB50"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Ward, P. (2021) “Frederick Taylor’s Principles of Scientific Management Theory”, </w:t>
      </w:r>
      <w:proofErr w:type="spellStart"/>
      <w:r w:rsidRPr="005F6F02">
        <w:rPr>
          <w:rFonts w:ascii="Arial" w:hAnsi="Arial" w:cs="Arial"/>
          <w:lang w:val="en-US"/>
        </w:rPr>
        <w:t>Nanoglobals</w:t>
      </w:r>
      <w:proofErr w:type="spellEnd"/>
      <w:r w:rsidRPr="005F6F02">
        <w:rPr>
          <w:rFonts w:ascii="Arial" w:hAnsi="Arial" w:cs="Arial"/>
          <w:lang w:val="en-US"/>
        </w:rPr>
        <w:t xml:space="preserve">[blog]. Available at: </w:t>
      </w:r>
      <w:hyperlink r:id="rId30" w:history="1">
        <w:r w:rsidRPr="005F6F02">
          <w:rPr>
            <w:rStyle w:val="Hyperlink"/>
            <w:rFonts w:ascii="Arial" w:hAnsi="Arial" w:cs="Arial"/>
            <w:lang w:val="en-US"/>
          </w:rPr>
          <w:t>https://nanoglobals.com/glossary/scientific-management-theory-of-frederick-taylor/</w:t>
        </w:r>
      </w:hyperlink>
      <w:r w:rsidRPr="005F6F02">
        <w:rPr>
          <w:rFonts w:ascii="Arial" w:hAnsi="Arial" w:cs="Arial"/>
          <w:lang w:val="en-US"/>
        </w:rPr>
        <w:t xml:space="preserve"> (Accessed: 20/04/2023)</w:t>
      </w:r>
    </w:p>
    <w:p w14:paraId="53F4BDFD"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Cooley, S. (2016) “Human relations Theory of Organizations”. Global Encyclopedia of Public </w:t>
      </w:r>
      <w:proofErr w:type="gramStart"/>
      <w:r w:rsidRPr="005F6F02">
        <w:rPr>
          <w:rFonts w:ascii="Arial" w:hAnsi="Arial" w:cs="Arial"/>
          <w:lang w:val="en-US"/>
        </w:rPr>
        <w:t>Administration ,</w:t>
      </w:r>
      <w:proofErr w:type="gramEnd"/>
      <w:r w:rsidRPr="005F6F02">
        <w:rPr>
          <w:rFonts w:ascii="Arial" w:hAnsi="Arial" w:cs="Arial"/>
          <w:lang w:val="en-US"/>
        </w:rPr>
        <w:t xml:space="preserve"> Public Policy and Governance. Available at: </w:t>
      </w:r>
      <w:hyperlink r:id="rId31" w:history="1">
        <w:r w:rsidRPr="005F6F02">
          <w:rPr>
            <w:rStyle w:val="Hyperlink"/>
            <w:rFonts w:ascii="Arial" w:hAnsi="Arial" w:cs="Arial"/>
            <w:lang w:val="en-US"/>
          </w:rPr>
          <w:t>https://link.springer.com/referenceworkentry/10.1007/978-3-319-31816-5_2998-1</w:t>
        </w:r>
      </w:hyperlink>
      <w:r w:rsidRPr="005F6F02">
        <w:rPr>
          <w:rFonts w:ascii="Arial" w:hAnsi="Arial" w:cs="Arial"/>
          <w:lang w:val="en-US"/>
        </w:rPr>
        <w:t xml:space="preserve"> (Accessed: 26/04/2023)</w:t>
      </w:r>
    </w:p>
    <w:p w14:paraId="6F296B8C" w14:textId="77777777"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Global Data (no date) “McDonald's Corp: Overview”. Available at: </w:t>
      </w:r>
      <w:hyperlink r:id="rId32" w:history="1">
        <w:r w:rsidRPr="005F6F02">
          <w:rPr>
            <w:rStyle w:val="Hyperlink"/>
            <w:rFonts w:ascii="Arial" w:hAnsi="Arial" w:cs="Arial"/>
            <w:lang w:val="en-US"/>
          </w:rPr>
          <w:t>https://www.globaldata.com/company-profile/mcdonalds-corp/</w:t>
        </w:r>
      </w:hyperlink>
      <w:r w:rsidRPr="005F6F02">
        <w:rPr>
          <w:rFonts w:ascii="Arial" w:hAnsi="Arial" w:cs="Arial"/>
          <w:lang w:val="en-US"/>
        </w:rPr>
        <w:t xml:space="preserve"> (Accessed: 20/04/23)</w:t>
      </w:r>
    </w:p>
    <w:p w14:paraId="7C5C9DE7" w14:textId="1A54DE7D" w:rsidR="005F6F02" w:rsidRPr="005F6F02" w:rsidRDefault="005F6F02" w:rsidP="002548D6">
      <w:pPr>
        <w:spacing w:line="360" w:lineRule="auto"/>
        <w:jc w:val="both"/>
        <w:rPr>
          <w:rFonts w:ascii="Arial" w:hAnsi="Arial" w:cs="Arial"/>
          <w:lang w:val="en-US"/>
        </w:rPr>
      </w:pPr>
      <w:r w:rsidRPr="005F6F02">
        <w:rPr>
          <w:rFonts w:ascii="Arial" w:hAnsi="Arial" w:cs="Arial"/>
          <w:lang w:val="en-US"/>
        </w:rPr>
        <w:t xml:space="preserve">Halford, T. (2020) “How McDonald's </w:t>
      </w:r>
      <w:proofErr w:type="spellStart"/>
      <w:r w:rsidRPr="005F6F02">
        <w:rPr>
          <w:rFonts w:ascii="Arial" w:hAnsi="Arial" w:cs="Arial"/>
          <w:lang w:val="en-US"/>
        </w:rPr>
        <w:t>revolutionised</w:t>
      </w:r>
      <w:proofErr w:type="spellEnd"/>
      <w:r w:rsidRPr="005F6F02">
        <w:rPr>
          <w:rFonts w:ascii="Arial" w:hAnsi="Arial" w:cs="Arial"/>
          <w:lang w:val="en-US"/>
        </w:rPr>
        <w:t xml:space="preserve"> business”, BBC News. Available at: </w:t>
      </w:r>
      <w:hyperlink r:id="rId33" w:history="1">
        <w:r w:rsidRPr="005F6F02">
          <w:rPr>
            <w:rStyle w:val="Hyperlink"/>
            <w:rFonts w:ascii="Arial" w:hAnsi="Arial" w:cs="Arial"/>
            <w:lang w:val="en-US"/>
          </w:rPr>
          <w:t>https://www.bbc.co.uk/news/business-51208592</w:t>
        </w:r>
      </w:hyperlink>
      <w:r w:rsidRPr="005F6F02">
        <w:rPr>
          <w:rFonts w:ascii="Arial" w:hAnsi="Arial" w:cs="Arial"/>
          <w:lang w:val="en-US"/>
        </w:rPr>
        <w:t xml:space="preserve"> (Accessed: 25/04/2023)</w:t>
      </w:r>
    </w:p>
    <w:p w14:paraId="3D6C7C09" w14:textId="77777777" w:rsidR="00766377" w:rsidRPr="005F6F02" w:rsidRDefault="00766377" w:rsidP="002548D6">
      <w:pPr>
        <w:spacing w:line="360" w:lineRule="auto"/>
        <w:jc w:val="both"/>
        <w:rPr>
          <w:rFonts w:ascii="Arial" w:hAnsi="Arial" w:cs="Arial"/>
          <w:lang w:val="en-US"/>
        </w:rPr>
      </w:pPr>
    </w:p>
    <w:p w14:paraId="714CF81E" w14:textId="4C560043" w:rsidR="003A1AE3" w:rsidRPr="002548D6" w:rsidRDefault="0087088F" w:rsidP="002548D6">
      <w:pPr>
        <w:pStyle w:val="Heading2"/>
        <w:spacing w:line="360" w:lineRule="auto"/>
        <w:rPr>
          <w:color w:val="000000" w:themeColor="text1"/>
          <w:sz w:val="28"/>
          <w:szCs w:val="28"/>
        </w:rPr>
      </w:pPr>
      <w:bookmarkStart w:id="78" w:name="_Toc133858648"/>
      <w:r w:rsidRPr="002548D6">
        <w:rPr>
          <w:color w:val="000000" w:themeColor="text1"/>
          <w:sz w:val="28"/>
          <w:szCs w:val="28"/>
        </w:rPr>
        <w:t>Reflection references</w:t>
      </w:r>
      <w:r w:rsidR="002548D6" w:rsidRPr="002548D6">
        <w:rPr>
          <w:color w:val="000000" w:themeColor="text1"/>
          <w:sz w:val="28"/>
          <w:szCs w:val="28"/>
        </w:rPr>
        <w:t xml:space="preserve"> (Task Two)</w:t>
      </w:r>
      <w:bookmarkEnd w:id="78"/>
    </w:p>
    <w:p w14:paraId="5A900966" w14:textId="77777777" w:rsidR="003A1AE3" w:rsidRPr="005F6F02" w:rsidRDefault="003A1AE3" w:rsidP="002548D6">
      <w:pPr>
        <w:spacing w:line="360" w:lineRule="auto"/>
        <w:jc w:val="both"/>
        <w:rPr>
          <w:rFonts w:ascii="Arial" w:hAnsi="Arial" w:cs="Arial"/>
          <w:lang w:val="en-US"/>
        </w:rPr>
      </w:pPr>
    </w:p>
    <w:p w14:paraId="496936C9" w14:textId="389A3911" w:rsidR="003A1AE3" w:rsidRPr="005F6F02" w:rsidRDefault="003A1AE3" w:rsidP="002548D6">
      <w:pPr>
        <w:spacing w:line="360" w:lineRule="auto"/>
        <w:jc w:val="both"/>
        <w:rPr>
          <w:rFonts w:ascii="Arial" w:hAnsi="Arial" w:cs="Arial"/>
          <w:lang w:val="en-US"/>
        </w:rPr>
      </w:pPr>
      <w:proofErr w:type="spellStart"/>
      <w:r w:rsidRPr="005F6F02">
        <w:rPr>
          <w:rFonts w:ascii="Arial" w:hAnsi="Arial" w:cs="Arial"/>
          <w:lang w:val="en-US"/>
        </w:rPr>
        <w:t>Streefkerk</w:t>
      </w:r>
      <w:proofErr w:type="spellEnd"/>
      <w:r w:rsidRPr="005F6F02">
        <w:rPr>
          <w:rFonts w:ascii="Arial" w:hAnsi="Arial" w:cs="Arial"/>
          <w:lang w:val="en-US"/>
        </w:rPr>
        <w:t>, R. (2022) “Inductive vs Deductive Reasoning | Difference &amp; Examples”</w:t>
      </w:r>
      <w:r w:rsidR="006B65E1" w:rsidRPr="005F6F02">
        <w:rPr>
          <w:rFonts w:ascii="Arial" w:hAnsi="Arial" w:cs="Arial"/>
          <w:lang w:val="en-US"/>
        </w:rPr>
        <w:t xml:space="preserve">, </w:t>
      </w:r>
      <w:proofErr w:type="spellStart"/>
      <w:r w:rsidR="006B65E1" w:rsidRPr="005F6F02">
        <w:rPr>
          <w:rFonts w:ascii="Arial" w:hAnsi="Arial" w:cs="Arial"/>
          <w:lang w:val="en-US"/>
        </w:rPr>
        <w:t>Scribbr</w:t>
      </w:r>
      <w:proofErr w:type="spellEnd"/>
      <w:r w:rsidR="006B65E1" w:rsidRPr="005F6F02">
        <w:rPr>
          <w:rFonts w:ascii="Arial" w:hAnsi="Arial" w:cs="Arial"/>
          <w:lang w:val="en-US"/>
        </w:rPr>
        <w:t xml:space="preserve">[blog]. Available at: </w:t>
      </w:r>
      <w:hyperlink r:id="rId34" w:history="1">
        <w:r w:rsidR="006B65E1" w:rsidRPr="005F6F02">
          <w:rPr>
            <w:rStyle w:val="Hyperlink"/>
            <w:rFonts w:ascii="Arial" w:hAnsi="Arial" w:cs="Arial"/>
            <w:lang w:val="en-US"/>
          </w:rPr>
          <w:t>https://www.scribbr.co.uk/research-methods/inductive-vs-deductive-reasoning</w:t>
        </w:r>
      </w:hyperlink>
      <w:r w:rsidR="006B65E1" w:rsidRPr="005F6F02">
        <w:rPr>
          <w:rFonts w:ascii="Arial" w:hAnsi="Arial" w:cs="Arial"/>
          <w:lang w:val="en-US"/>
        </w:rPr>
        <w:t xml:space="preserve"> (Accessed 17/04/2023)</w:t>
      </w:r>
    </w:p>
    <w:p w14:paraId="13540493" w14:textId="7D5F7F7C" w:rsidR="009B4690" w:rsidRPr="005F6F02" w:rsidRDefault="009B4690" w:rsidP="002548D6">
      <w:pPr>
        <w:spacing w:line="360" w:lineRule="auto"/>
        <w:jc w:val="both"/>
        <w:rPr>
          <w:rFonts w:ascii="Arial" w:hAnsi="Arial" w:cs="Arial"/>
          <w:lang w:val="en-US"/>
        </w:rPr>
      </w:pPr>
      <w:r w:rsidRPr="005F6F02">
        <w:rPr>
          <w:rFonts w:ascii="Arial" w:hAnsi="Arial" w:cs="Arial"/>
          <w:lang w:val="en-US"/>
        </w:rPr>
        <w:t xml:space="preserve">Kaplan, Z. (2023) “What Is Creative Thinking? Definition and Examples”, Forage. Available at: </w:t>
      </w:r>
      <w:hyperlink r:id="rId35" w:history="1">
        <w:r w:rsidR="004B31C7" w:rsidRPr="005F6F02">
          <w:rPr>
            <w:rStyle w:val="Hyperlink"/>
            <w:rFonts w:ascii="Arial" w:hAnsi="Arial" w:cs="Arial"/>
            <w:lang w:val="en-US"/>
          </w:rPr>
          <w:t>https://www.theforage.com/blog/skills/creative-thinking</w:t>
        </w:r>
      </w:hyperlink>
      <w:r w:rsidR="004B31C7" w:rsidRPr="005F6F02">
        <w:rPr>
          <w:rFonts w:ascii="Arial" w:hAnsi="Arial" w:cs="Arial"/>
          <w:lang w:val="en-US"/>
        </w:rPr>
        <w:t xml:space="preserve"> (Accessed 18/ 04/2023)</w:t>
      </w:r>
    </w:p>
    <w:p w14:paraId="6608F717" w14:textId="5CD89924" w:rsidR="001336CA" w:rsidRPr="005F6F02" w:rsidRDefault="001336CA" w:rsidP="002548D6">
      <w:pPr>
        <w:spacing w:line="360" w:lineRule="auto"/>
        <w:jc w:val="both"/>
        <w:rPr>
          <w:rFonts w:ascii="Arial" w:hAnsi="Arial" w:cs="Arial"/>
          <w:lang w:val="en-US"/>
        </w:rPr>
      </w:pPr>
      <w:r w:rsidRPr="005F6F02">
        <w:rPr>
          <w:rFonts w:ascii="Arial" w:hAnsi="Arial" w:cs="Arial"/>
          <w:lang w:val="en-US"/>
        </w:rPr>
        <w:t xml:space="preserve">Lumen (no date) “Critical Thinking and Logic”. Available at: </w:t>
      </w:r>
      <w:hyperlink r:id="rId36" w:history="1">
        <w:r w:rsidRPr="005F6F02">
          <w:rPr>
            <w:rStyle w:val="Hyperlink"/>
            <w:rFonts w:ascii="Arial" w:hAnsi="Arial" w:cs="Arial"/>
            <w:lang w:val="en-US"/>
          </w:rPr>
          <w:t>https://courses.lumenlearning.com/wm-englishcomposition1/chapter/text-critical-thinking-and-logic/</w:t>
        </w:r>
      </w:hyperlink>
      <w:r w:rsidRPr="005F6F02">
        <w:rPr>
          <w:rFonts w:ascii="Arial" w:hAnsi="Arial" w:cs="Arial"/>
          <w:lang w:val="en-US"/>
        </w:rPr>
        <w:t xml:space="preserve"> (Accessed: 18/04/2023)</w:t>
      </w:r>
    </w:p>
    <w:p w14:paraId="70DA7C1B" w14:textId="41EFBB35" w:rsidR="00114BED" w:rsidRPr="005F6F02" w:rsidRDefault="00114BED" w:rsidP="002548D6">
      <w:pPr>
        <w:spacing w:line="360" w:lineRule="auto"/>
        <w:jc w:val="both"/>
        <w:rPr>
          <w:rFonts w:ascii="Arial" w:hAnsi="Arial" w:cs="Arial"/>
          <w:lang w:val="en-US"/>
        </w:rPr>
      </w:pPr>
      <w:r w:rsidRPr="005F6F02">
        <w:rPr>
          <w:rFonts w:ascii="Arial" w:hAnsi="Arial" w:cs="Arial"/>
          <w:lang w:val="en-US"/>
        </w:rPr>
        <w:t xml:space="preserve">University of Southampton (no date) “Six Thinking Hats”. Available at: </w:t>
      </w:r>
      <w:hyperlink r:id="rId37" w:history="1">
        <w:r w:rsidRPr="005F6F02">
          <w:rPr>
            <w:rStyle w:val="Hyperlink"/>
            <w:rFonts w:ascii="Arial" w:hAnsi="Arial" w:cs="Arial"/>
            <w:lang w:val="en-US"/>
          </w:rPr>
          <w:t>https://www.southampton.ac.uk/~assets/doc/hr/Six%20thinking%20hats.pdf</w:t>
        </w:r>
      </w:hyperlink>
      <w:r w:rsidRPr="005F6F02">
        <w:rPr>
          <w:rFonts w:ascii="Arial" w:hAnsi="Arial" w:cs="Arial"/>
          <w:lang w:val="en-US"/>
        </w:rPr>
        <w:t xml:space="preserve"> (Accessed: 30/04/2023)</w:t>
      </w:r>
    </w:p>
    <w:p w14:paraId="1CA775DF" w14:textId="72A1A65D" w:rsidR="00BC329A" w:rsidRPr="005F6F02" w:rsidRDefault="00BC329A" w:rsidP="002548D6">
      <w:pPr>
        <w:spacing w:line="360" w:lineRule="auto"/>
        <w:jc w:val="both"/>
        <w:rPr>
          <w:rFonts w:ascii="Arial" w:hAnsi="Arial" w:cs="Arial"/>
          <w:lang w:val="en-US"/>
        </w:rPr>
      </w:pPr>
      <w:r w:rsidRPr="005F6F02">
        <w:rPr>
          <w:rFonts w:ascii="Arial" w:hAnsi="Arial" w:cs="Arial"/>
          <w:lang w:val="en-US"/>
        </w:rPr>
        <w:t xml:space="preserve">Pettit, M. (2020) “The Top 10 Benefits of Time Management”, </w:t>
      </w:r>
      <w:proofErr w:type="spellStart"/>
      <w:r w:rsidRPr="005F6F02">
        <w:rPr>
          <w:rFonts w:ascii="Arial" w:hAnsi="Arial" w:cs="Arial"/>
          <w:lang w:val="en-US"/>
        </w:rPr>
        <w:t>Lucemi</w:t>
      </w:r>
      <w:proofErr w:type="spellEnd"/>
      <w:r w:rsidRPr="005F6F02">
        <w:rPr>
          <w:rFonts w:ascii="Arial" w:hAnsi="Arial" w:cs="Arial"/>
          <w:lang w:val="en-US"/>
        </w:rPr>
        <w:t xml:space="preserve"> Consulting. Available at: </w:t>
      </w:r>
      <w:hyperlink r:id="rId38" w:history="1">
        <w:r w:rsidRPr="005F6F02">
          <w:rPr>
            <w:rStyle w:val="Hyperlink"/>
            <w:rFonts w:ascii="Arial" w:hAnsi="Arial" w:cs="Arial"/>
            <w:lang w:val="en-US"/>
          </w:rPr>
          <w:t>https://lucemiconsulting.co.uk/benefits-of-time-management/</w:t>
        </w:r>
      </w:hyperlink>
      <w:r w:rsidRPr="005F6F02">
        <w:rPr>
          <w:rFonts w:ascii="Arial" w:hAnsi="Arial" w:cs="Arial"/>
          <w:lang w:val="en-US"/>
        </w:rPr>
        <w:t xml:space="preserve"> (Accessed: 01/05/2023)</w:t>
      </w:r>
    </w:p>
    <w:p w14:paraId="4E719122" w14:textId="56346583" w:rsidR="0087088F" w:rsidRPr="005F6F02" w:rsidRDefault="0087088F" w:rsidP="002548D6">
      <w:pPr>
        <w:spacing w:line="360" w:lineRule="auto"/>
        <w:jc w:val="both"/>
        <w:rPr>
          <w:rFonts w:ascii="Arial" w:hAnsi="Arial" w:cs="Arial"/>
          <w:lang w:val="en-US"/>
        </w:rPr>
      </w:pPr>
      <w:r w:rsidRPr="005F6F02">
        <w:rPr>
          <w:rFonts w:ascii="Arial" w:hAnsi="Arial" w:cs="Arial"/>
          <w:lang w:val="en-US"/>
        </w:rPr>
        <w:lastRenderedPageBreak/>
        <w:t>Helyer, R. (2015) “Learning through reflection: the critical role of reflection in work-based learning (WBL)” Journal of Work-Applied Management, 7(1), pp. 15-27. DOI: DOI 10.1108/JWAM-10-2015-003</w:t>
      </w:r>
    </w:p>
    <w:p w14:paraId="5C123D0A" w14:textId="249B33CE" w:rsidR="00AF5600" w:rsidRPr="005F6F02" w:rsidRDefault="00AF5600" w:rsidP="002548D6">
      <w:pPr>
        <w:spacing w:line="360" w:lineRule="auto"/>
        <w:jc w:val="both"/>
        <w:rPr>
          <w:rFonts w:ascii="Arial" w:hAnsi="Arial" w:cs="Arial"/>
          <w:lang w:val="en-US"/>
        </w:rPr>
      </w:pPr>
      <w:r w:rsidRPr="005F6F02">
        <w:rPr>
          <w:rFonts w:ascii="Arial" w:hAnsi="Arial" w:cs="Arial"/>
          <w:lang w:val="en-US"/>
        </w:rPr>
        <w:t xml:space="preserve">Bernstein, C. (2017) “Brainstorming”, </w:t>
      </w:r>
      <w:proofErr w:type="spellStart"/>
      <w:r w:rsidRPr="005F6F02">
        <w:rPr>
          <w:rFonts w:ascii="Arial" w:hAnsi="Arial" w:cs="Arial"/>
          <w:lang w:val="en-US"/>
        </w:rPr>
        <w:t>Techtarget</w:t>
      </w:r>
      <w:proofErr w:type="spellEnd"/>
      <w:r w:rsidRPr="005F6F02">
        <w:rPr>
          <w:rFonts w:ascii="Arial" w:hAnsi="Arial" w:cs="Arial"/>
          <w:lang w:val="en-US"/>
        </w:rPr>
        <w:t xml:space="preserve">[blog]. Available at: </w:t>
      </w:r>
      <w:hyperlink r:id="rId39" w:history="1">
        <w:r w:rsidRPr="005F6F02">
          <w:rPr>
            <w:rStyle w:val="Hyperlink"/>
            <w:rFonts w:ascii="Arial" w:hAnsi="Arial" w:cs="Arial"/>
            <w:lang w:val="en-US"/>
          </w:rPr>
          <w:t>https://www.techtarget.com/whatis/definition/brainstorming</w:t>
        </w:r>
      </w:hyperlink>
      <w:r w:rsidRPr="005F6F02">
        <w:rPr>
          <w:rFonts w:ascii="Arial" w:hAnsi="Arial" w:cs="Arial"/>
          <w:lang w:val="en-US"/>
        </w:rPr>
        <w:t xml:space="preserve"> (Accessed: </w:t>
      </w:r>
      <w:r w:rsidR="00042E44" w:rsidRPr="005F6F02">
        <w:rPr>
          <w:rFonts w:ascii="Arial" w:hAnsi="Arial" w:cs="Arial"/>
          <w:lang w:val="en-US"/>
        </w:rPr>
        <w:t>29</w:t>
      </w:r>
      <w:r w:rsidRPr="005F6F02">
        <w:rPr>
          <w:rFonts w:ascii="Arial" w:hAnsi="Arial" w:cs="Arial"/>
          <w:lang w:val="en-US"/>
        </w:rPr>
        <w:t>/04/2023)</w:t>
      </w:r>
    </w:p>
    <w:p w14:paraId="0CC71992" w14:textId="35E38BE8" w:rsidR="00766377" w:rsidRPr="005F6F02" w:rsidRDefault="00766377" w:rsidP="002548D6">
      <w:pPr>
        <w:spacing w:line="360" w:lineRule="auto"/>
        <w:jc w:val="both"/>
        <w:rPr>
          <w:rFonts w:ascii="Arial" w:hAnsi="Arial" w:cs="Arial"/>
          <w:lang w:val="en-US"/>
        </w:rPr>
      </w:pPr>
      <w:r w:rsidRPr="005F6F02">
        <w:rPr>
          <w:rFonts w:ascii="Arial" w:hAnsi="Arial" w:cs="Arial"/>
          <w:lang w:val="en-US"/>
        </w:rPr>
        <w:t xml:space="preserve">British Library (no date) “Frederick Winslow Taylor”. Available at: </w:t>
      </w:r>
      <w:hyperlink r:id="rId40" w:history="1">
        <w:r w:rsidRPr="005F6F02">
          <w:rPr>
            <w:rStyle w:val="Hyperlink"/>
            <w:rFonts w:ascii="Arial" w:hAnsi="Arial" w:cs="Arial"/>
            <w:lang w:val="en-US"/>
          </w:rPr>
          <w:t>https://www.bl.uk/people/frederick-winslow-taylor</w:t>
        </w:r>
      </w:hyperlink>
      <w:r w:rsidRPr="005F6F02">
        <w:rPr>
          <w:rFonts w:ascii="Arial" w:hAnsi="Arial" w:cs="Arial"/>
          <w:lang w:val="en-US"/>
        </w:rPr>
        <w:t xml:space="preserve"> (Accessed 18/04/2023)</w:t>
      </w:r>
    </w:p>
    <w:p w14:paraId="1F8A87B2" w14:textId="13610B95" w:rsidR="001336CA" w:rsidRPr="005F6F02" w:rsidRDefault="001336CA" w:rsidP="002548D6">
      <w:pPr>
        <w:spacing w:line="360" w:lineRule="auto"/>
        <w:jc w:val="both"/>
        <w:rPr>
          <w:rFonts w:ascii="Arial" w:hAnsi="Arial" w:cs="Arial"/>
          <w:lang w:val="en-US"/>
        </w:rPr>
      </w:pPr>
      <w:r w:rsidRPr="005F6F02">
        <w:rPr>
          <w:rFonts w:ascii="Arial" w:hAnsi="Arial" w:cs="Arial"/>
          <w:lang w:val="en-US"/>
        </w:rPr>
        <w:t xml:space="preserve">Pearson (2013) “What is Critical Thinking?”. Available at: </w:t>
      </w:r>
      <w:hyperlink r:id="rId41" w:history="1">
        <w:r w:rsidRPr="005F6F02">
          <w:rPr>
            <w:rStyle w:val="Hyperlink"/>
            <w:rFonts w:ascii="Arial" w:hAnsi="Arial" w:cs="Arial"/>
            <w:lang w:val="en-US"/>
          </w:rPr>
          <w:t>https://admissions.apu.ac.jp/resource/load/documents/Tips_on_Critical_Thinking.pdf</w:t>
        </w:r>
      </w:hyperlink>
      <w:r w:rsidRPr="005F6F02">
        <w:rPr>
          <w:rFonts w:ascii="Arial" w:hAnsi="Arial" w:cs="Arial"/>
          <w:lang w:val="en-US"/>
        </w:rPr>
        <w:t xml:space="preserve"> (Accessed: 18/04/2023)</w:t>
      </w:r>
    </w:p>
    <w:p w14:paraId="49F5D9CD" w14:textId="467AEE8C" w:rsidR="00BC329A" w:rsidRPr="005F6F02" w:rsidRDefault="00BC329A" w:rsidP="002548D6">
      <w:pPr>
        <w:spacing w:line="360" w:lineRule="auto"/>
        <w:jc w:val="both"/>
        <w:rPr>
          <w:rFonts w:ascii="Arial" w:hAnsi="Arial" w:cs="Arial"/>
          <w:lang w:val="en-US"/>
        </w:rPr>
      </w:pPr>
      <w:r w:rsidRPr="005F6F02">
        <w:rPr>
          <w:rFonts w:ascii="Arial" w:hAnsi="Arial" w:cs="Arial"/>
          <w:lang w:val="en-US"/>
        </w:rPr>
        <w:t>Cherry, K. (2023</w:t>
      </w:r>
      <w:r w:rsidR="00C652CA" w:rsidRPr="005F6F02">
        <w:rPr>
          <w:rFonts w:ascii="Arial" w:hAnsi="Arial" w:cs="Arial"/>
          <w:lang w:val="en-US"/>
        </w:rPr>
        <w:t>a</w:t>
      </w:r>
      <w:r w:rsidRPr="005F6F02">
        <w:rPr>
          <w:rFonts w:ascii="Arial" w:hAnsi="Arial" w:cs="Arial"/>
          <w:lang w:val="en-US"/>
        </w:rPr>
        <w:t xml:space="preserve">) “7 Tips for Becoming More Mentally Focused”, </w:t>
      </w:r>
      <w:proofErr w:type="spellStart"/>
      <w:r w:rsidRPr="005F6F02">
        <w:rPr>
          <w:rFonts w:ascii="Arial" w:hAnsi="Arial" w:cs="Arial"/>
          <w:lang w:val="en-US"/>
        </w:rPr>
        <w:t>verywellmind</w:t>
      </w:r>
      <w:proofErr w:type="spellEnd"/>
      <w:r w:rsidRPr="005F6F02">
        <w:rPr>
          <w:rFonts w:ascii="Arial" w:hAnsi="Arial" w:cs="Arial"/>
          <w:lang w:val="en-US"/>
        </w:rPr>
        <w:t xml:space="preserve">. Available at: </w:t>
      </w:r>
      <w:hyperlink r:id="rId42" w:history="1">
        <w:r w:rsidRPr="005F6F02">
          <w:rPr>
            <w:rStyle w:val="Hyperlink"/>
            <w:rFonts w:ascii="Arial" w:hAnsi="Arial" w:cs="Arial"/>
            <w:lang w:val="en-US"/>
          </w:rPr>
          <w:t>https://www.verywellmind.com/things-you-can-do-to-improve-your-mental-focus-4115389</w:t>
        </w:r>
      </w:hyperlink>
      <w:r w:rsidRPr="005F6F02">
        <w:rPr>
          <w:rFonts w:ascii="Arial" w:hAnsi="Arial" w:cs="Arial"/>
          <w:lang w:val="en-US"/>
        </w:rPr>
        <w:t xml:space="preserve"> (Accessed: 01/05/2023)</w:t>
      </w:r>
    </w:p>
    <w:p w14:paraId="428BD94B" w14:textId="4C5EBB2C" w:rsidR="00C652CA" w:rsidRPr="005F6F02" w:rsidRDefault="00C652CA" w:rsidP="002548D6">
      <w:pPr>
        <w:spacing w:line="360" w:lineRule="auto"/>
        <w:jc w:val="both"/>
        <w:rPr>
          <w:rFonts w:ascii="Arial" w:hAnsi="Arial" w:cs="Arial"/>
          <w:lang w:val="en-US"/>
        </w:rPr>
      </w:pPr>
      <w:r w:rsidRPr="005F6F02">
        <w:rPr>
          <w:rFonts w:ascii="Arial" w:hAnsi="Arial" w:cs="Arial"/>
          <w:lang w:val="en-US"/>
        </w:rPr>
        <w:t xml:space="preserve">Cherry, K. (2023b) “How to Boost Creativity”. </w:t>
      </w:r>
      <w:proofErr w:type="spellStart"/>
      <w:r w:rsidRPr="005F6F02">
        <w:rPr>
          <w:rFonts w:ascii="Arial" w:hAnsi="Arial" w:cs="Arial"/>
          <w:lang w:val="en-US"/>
        </w:rPr>
        <w:t>Verywellmind</w:t>
      </w:r>
      <w:proofErr w:type="spellEnd"/>
      <w:r w:rsidRPr="005F6F02">
        <w:rPr>
          <w:rFonts w:ascii="Arial" w:hAnsi="Arial" w:cs="Arial"/>
          <w:lang w:val="en-US"/>
        </w:rPr>
        <w:t xml:space="preserve">. Available at: </w:t>
      </w:r>
      <w:hyperlink r:id="rId43" w:history="1">
        <w:r w:rsidRPr="005F6F02">
          <w:rPr>
            <w:rStyle w:val="Hyperlink"/>
            <w:rFonts w:ascii="Arial" w:hAnsi="Arial" w:cs="Arial"/>
            <w:lang w:val="en-US"/>
          </w:rPr>
          <w:t>https://www.verywellmind.com/how-to-boost-your-creativity-2795046</w:t>
        </w:r>
      </w:hyperlink>
      <w:r w:rsidRPr="005F6F02">
        <w:rPr>
          <w:rFonts w:ascii="Arial" w:hAnsi="Arial" w:cs="Arial"/>
          <w:lang w:val="en-US"/>
        </w:rPr>
        <w:t xml:space="preserve"> (Accessed: 01/05/2023)</w:t>
      </w:r>
    </w:p>
    <w:p w14:paraId="0AA10DA4" w14:textId="2B0FFAC0" w:rsidR="00665887" w:rsidRPr="005F6F02" w:rsidRDefault="00665887" w:rsidP="002548D6">
      <w:pPr>
        <w:spacing w:line="360" w:lineRule="auto"/>
        <w:jc w:val="both"/>
        <w:rPr>
          <w:rFonts w:ascii="Arial" w:hAnsi="Arial" w:cs="Arial"/>
          <w:lang w:val="en-US"/>
        </w:rPr>
      </w:pPr>
      <w:r w:rsidRPr="005F6F02">
        <w:rPr>
          <w:rFonts w:ascii="Arial" w:hAnsi="Arial" w:cs="Arial"/>
          <w:lang w:val="en-US"/>
        </w:rPr>
        <w:t xml:space="preserve">Emeritus (2022) “5 Important Benefits of Innovation in Business”. Available at: </w:t>
      </w:r>
      <w:hyperlink r:id="rId44" w:history="1">
        <w:r w:rsidRPr="005F6F02">
          <w:rPr>
            <w:rStyle w:val="Hyperlink"/>
            <w:rFonts w:ascii="Arial" w:hAnsi="Arial" w:cs="Arial"/>
            <w:lang w:val="en-US"/>
          </w:rPr>
          <w:t>https://emeritus.org/in/learn/important-benefits-of-innovation-in-business/</w:t>
        </w:r>
      </w:hyperlink>
      <w:r w:rsidRPr="005F6F02">
        <w:rPr>
          <w:rFonts w:ascii="Arial" w:hAnsi="Arial" w:cs="Arial"/>
          <w:lang w:val="en-US"/>
        </w:rPr>
        <w:t xml:space="preserve"> </w:t>
      </w:r>
      <w:r w:rsidR="000A1F64" w:rsidRPr="005F6F02">
        <w:rPr>
          <w:rFonts w:ascii="Arial" w:hAnsi="Arial" w:cs="Arial"/>
          <w:lang w:val="en-US"/>
        </w:rPr>
        <w:t>(Accessed: 01/04/2023)</w:t>
      </w:r>
    </w:p>
    <w:p w14:paraId="2D14F54D" w14:textId="63982894" w:rsidR="006317D1" w:rsidRPr="005F6F02" w:rsidRDefault="006317D1" w:rsidP="002548D6">
      <w:pPr>
        <w:spacing w:line="360" w:lineRule="auto"/>
        <w:jc w:val="both"/>
        <w:rPr>
          <w:rFonts w:ascii="Arial" w:hAnsi="Arial" w:cs="Arial"/>
          <w:lang w:val="en-US"/>
        </w:rPr>
      </w:pPr>
      <w:r w:rsidRPr="005F6F02">
        <w:rPr>
          <w:rFonts w:ascii="Arial" w:hAnsi="Arial" w:cs="Arial"/>
          <w:lang w:val="en-US"/>
        </w:rPr>
        <w:t xml:space="preserve">Winston, A. (2021) “Sustainable Business Went Mainstream in 2021”. Harvard Business Review. Available at: </w:t>
      </w:r>
      <w:hyperlink r:id="rId45" w:history="1">
        <w:r w:rsidRPr="005F6F02">
          <w:rPr>
            <w:rStyle w:val="Hyperlink"/>
            <w:rFonts w:ascii="Arial" w:hAnsi="Arial" w:cs="Arial"/>
            <w:lang w:val="en-US"/>
          </w:rPr>
          <w:t>https://hbr.org/2021/12/sustainable-business-went-mainstream-in-2021</w:t>
        </w:r>
      </w:hyperlink>
      <w:r w:rsidRPr="005F6F02">
        <w:rPr>
          <w:rFonts w:ascii="Arial" w:hAnsi="Arial" w:cs="Arial"/>
          <w:lang w:val="en-US"/>
        </w:rPr>
        <w:t xml:space="preserve"> (Accessed:01/04/</w:t>
      </w:r>
      <w:r w:rsidR="005C58BE" w:rsidRPr="005F6F02">
        <w:rPr>
          <w:rFonts w:ascii="Arial" w:hAnsi="Arial" w:cs="Arial"/>
          <w:lang w:val="en-US"/>
        </w:rPr>
        <w:t>2023</w:t>
      </w:r>
      <w:r w:rsidRPr="005F6F02">
        <w:rPr>
          <w:rFonts w:ascii="Arial" w:hAnsi="Arial" w:cs="Arial"/>
          <w:lang w:val="en-US"/>
        </w:rPr>
        <w:t>)</w:t>
      </w:r>
    </w:p>
    <w:p w14:paraId="0B229DB1" w14:textId="5321DA60" w:rsidR="00A724C2" w:rsidRPr="005F6F02" w:rsidRDefault="00A724C2" w:rsidP="002548D6">
      <w:pPr>
        <w:spacing w:line="360" w:lineRule="auto"/>
        <w:jc w:val="both"/>
        <w:rPr>
          <w:rFonts w:ascii="Arial" w:hAnsi="Arial" w:cs="Arial"/>
          <w:lang w:val="en-US"/>
        </w:rPr>
      </w:pPr>
      <w:r w:rsidRPr="005F6F02">
        <w:rPr>
          <w:rFonts w:ascii="Arial" w:hAnsi="Arial" w:cs="Arial"/>
          <w:lang w:val="en-US"/>
        </w:rPr>
        <w:t xml:space="preserve">Little, B. (2022) “What companies are doing to become more sustainable.” </w:t>
      </w:r>
      <w:proofErr w:type="spellStart"/>
      <w:r w:rsidRPr="005F6F02">
        <w:rPr>
          <w:rFonts w:ascii="Arial" w:hAnsi="Arial" w:cs="Arial"/>
          <w:lang w:val="en-US"/>
        </w:rPr>
        <w:t>Wework</w:t>
      </w:r>
      <w:proofErr w:type="spellEnd"/>
      <w:r w:rsidRPr="005F6F02">
        <w:rPr>
          <w:rFonts w:ascii="Arial" w:hAnsi="Arial" w:cs="Arial"/>
          <w:lang w:val="en-US"/>
        </w:rPr>
        <w:t xml:space="preserve">[blog]. Available at: </w:t>
      </w:r>
      <w:hyperlink r:id="rId46" w:history="1">
        <w:r w:rsidRPr="005F6F02">
          <w:rPr>
            <w:rStyle w:val="Hyperlink"/>
            <w:rFonts w:ascii="Arial" w:hAnsi="Arial" w:cs="Arial"/>
            <w:lang w:val="en-US"/>
          </w:rPr>
          <w:t>https://www.wework.com/ideas/research-insights/research-studies/what-companies-are-doing-to-become-more-sustainable</w:t>
        </w:r>
      </w:hyperlink>
      <w:r w:rsidRPr="005F6F02">
        <w:rPr>
          <w:rFonts w:ascii="Arial" w:hAnsi="Arial" w:cs="Arial"/>
          <w:lang w:val="en-US"/>
        </w:rPr>
        <w:t xml:space="preserve"> (Accessed: 01/05/2023)</w:t>
      </w:r>
    </w:p>
    <w:p w14:paraId="2F6E8806" w14:textId="16A07235" w:rsidR="006E796C" w:rsidRPr="005F6F02" w:rsidRDefault="006E796C" w:rsidP="002548D6">
      <w:pPr>
        <w:spacing w:line="360" w:lineRule="auto"/>
        <w:jc w:val="both"/>
        <w:rPr>
          <w:rFonts w:ascii="Arial" w:hAnsi="Arial" w:cs="Arial"/>
          <w:lang w:val="en-US"/>
        </w:rPr>
      </w:pPr>
      <w:proofErr w:type="spellStart"/>
      <w:r w:rsidRPr="005F6F02">
        <w:rPr>
          <w:rFonts w:ascii="Arial" w:hAnsi="Arial" w:cs="Arial"/>
          <w:lang w:val="en-US"/>
        </w:rPr>
        <w:t>Trintetaake</w:t>
      </w:r>
      <w:proofErr w:type="spellEnd"/>
      <w:r w:rsidRPr="005F6F02">
        <w:rPr>
          <w:rFonts w:ascii="Arial" w:hAnsi="Arial" w:cs="Arial"/>
          <w:lang w:val="en-US"/>
        </w:rPr>
        <w:t xml:space="preserve">, I. (2017) “Scientific Management Theory vs Human Relation Theory”. ResearchGate. Available at: </w:t>
      </w:r>
      <w:hyperlink r:id="rId47" w:history="1">
        <w:r w:rsidRPr="005F6F02">
          <w:rPr>
            <w:rStyle w:val="Hyperlink"/>
            <w:rFonts w:ascii="Arial" w:hAnsi="Arial" w:cs="Arial"/>
            <w:lang w:val="en-US"/>
          </w:rPr>
          <w:t>https://www.researchgate.net/publication/316464967_Scientific_Management_Theory_vs_Human_Relation_Theory</w:t>
        </w:r>
      </w:hyperlink>
      <w:r w:rsidRPr="005F6F02">
        <w:rPr>
          <w:rFonts w:ascii="Arial" w:hAnsi="Arial" w:cs="Arial"/>
          <w:lang w:val="en-US"/>
        </w:rPr>
        <w:t xml:space="preserve"> (Accessed: 29/04/2023)</w:t>
      </w:r>
    </w:p>
    <w:p w14:paraId="0EABA26A" w14:textId="3A84FC99" w:rsidR="00AD591B" w:rsidRPr="005F6F02" w:rsidRDefault="00AD591B" w:rsidP="002548D6">
      <w:pPr>
        <w:spacing w:line="360" w:lineRule="auto"/>
        <w:jc w:val="both"/>
        <w:rPr>
          <w:rFonts w:ascii="Arial" w:hAnsi="Arial" w:cs="Arial"/>
          <w:lang w:val="en-US"/>
        </w:rPr>
      </w:pPr>
      <w:r w:rsidRPr="005F6F02">
        <w:rPr>
          <w:rFonts w:ascii="Arial" w:hAnsi="Arial" w:cs="Arial"/>
          <w:lang w:val="en-US"/>
        </w:rPr>
        <w:t xml:space="preserve">Webber, M. (2019) “The importance of human relationships”. Available at: </w:t>
      </w:r>
      <w:hyperlink r:id="rId48" w:history="1">
        <w:r w:rsidRPr="005F6F02">
          <w:rPr>
            <w:rStyle w:val="Hyperlink"/>
            <w:rFonts w:ascii="Arial" w:hAnsi="Arial" w:cs="Arial"/>
            <w:lang w:val="en-US"/>
          </w:rPr>
          <w:t>https://martinwebber.net/archives/2219</w:t>
        </w:r>
      </w:hyperlink>
      <w:r w:rsidRPr="005F6F02">
        <w:rPr>
          <w:rFonts w:ascii="Arial" w:hAnsi="Arial" w:cs="Arial"/>
          <w:lang w:val="en-US"/>
        </w:rPr>
        <w:t xml:space="preserve"> (Accessed: 29/04/2023)</w:t>
      </w:r>
    </w:p>
    <w:p w14:paraId="473BBF3D" w14:textId="7ADEE72D" w:rsidR="000E2041" w:rsidRPr="005F6F02" w:rsidRDefault="000E2041" w:rsidP="002548D6">
      <w:pPr>
        <w:spacing w:line="360" w:lineRule="auto"/>
        <w:jc w:val="both"/>
        <w:rPr>
          <w:rFonts w:ascii="Arial" w:hAnsi="Arial" w:cs="Arial"/>
          <w:lang w:val="en-US"/>
        </w:rPr>
      </w:pPr>
      <w:r w:rsidRPr="005F6F02">
        <w:rPr>
          <w:rFonts w:ascii="Arial" w:hAnsi="Arial" w:cs="Arial"/>
          <w:lang w:val="en-US"/>
        </w:rPr>
        <w:t xml:space="preserve">Strauss, V. (2015) “The real stuff of schooling: How to teach students to apply knowledge”, The Washington Post. Available at: </w:t>
      </w:r>
      <w:hyperlink r:id="rId49" w:history="1">
        <w:r w:rsidRPr="005F6F02">
          <w:rPr>
            <w:rStyle w:val="Hyperlink"/>
            <w:rFonts w:ascii="Arial" w:hAnsi="Arial" w:cs="Arial"/>
            <w:lang w:val="en-US"/>
          </w:rPr>
          <w:t>https://www.washingtonpost.com/news/answer-</w:t>
        </w:r>
        <w:r w:rsidRPr="005F6F02">
          <w:rPr>
            <w:rStyle w:val="Hyperlink"/>
            <w:rFonts w:ascii="Arial" w:hAnsi="Arial" w:cs="Arial"/>
            <w:lang w:val="en-US"/>
          </w:rPr>
          <w:lastRenderedPageBreak/>
          <w:t>sheet/wp/2015/03/24/the-real-stuff-of-schooling-how-to-teach-students-to-apply-knowledge/</w:t>
        </w:r>
      </w:hyperlink>
      <w:r w:rsidRPr="005F6F02">
        <w:rPr>
          <w:rFonts w:ascii="Arial" w:hAnsi="Arial" w:cs="Arial"/>
          <w:lang w:val="en-US"/>
        </w:rPr>
        <w:t xml:space="preserve"> (Accessed: 27/04/ 2023)</w:t>
      </w:r>
    </w:p>
    <w:p w14:paraId="2A8A72B1" w14:textId="70680723" w:rsidR="005E7234" w:rsidRPr="005F6F02" w:rsidRDefault="005E7234" w:rsidP="002548D6">
      <w:pPr>
        <w:spacing w:line="360" w:lineRule="auto"/>
        <w:jc w:val="both"/>
        <w:rPr>
          <w:rFonts w:ascii="Arial" w:hAnsi="Arial" w:cs="Arial"/>
          <w:lang w:val="en-US"/>
        </w:rPr>
      </w:pPr>
      <w:proofErr w:type="spellStart"/>
      <w:r w:rsidRPr="005F6F02">
        <w:rPr>
          <w:rFonts w:ascii="Arial" w:hAnsi="Arial" w:cs="Arial"/>
          <w:lang w:val="en-US"/>
        </w:rPr>
        <w:t>Kralingen</w:t>
      </w:r>
      <w:proofErr w:type="spellEnd"/>
      <w:r w:rsidRPr="005F6F02">
        <w:rPr>
          <w:rFonts w:ascii="Arial" w:hAnsi="Arial" w:cs="Arial"/>
          <w:lang w:val="en-US"/>
        </w:rPr>
        <w:t>, J. (2022) “</w:t>
      </w:r>
      <w:r w:rsidR="009B4690" w:rsidRPr="005F6F02">
        <w:rPr>
          <w:rFonts w:ascii="Arial" w:hAnsi="Arial" w:cs="Arial"/>
          <w:lang w:val="en-US"/>
        </w:rPr>
        <w:t>7 CHARACTERISTICS OF A SUCCESSFUL ENTREPRENEUR</w:t>
      </w:r>
      <w:r w:rsidRPr="005F6F02">
        <w:rPr>
          <w:rFonts w:ascii="Arial" w:hAnsi="Arial" w:cs="Arial"/>
          <w:lang w:val="en-US"/>
        </w:rPr>
        <w:t>”</w:t>
      </w:r>
      <w:r w:rsidR="009B4690" w:rsidRPr="005F6F02">
        <w:rPr>
          <w:rFonts w:ascii="Arial" w:hAnsi="Arial" w:cs="Arial"/>
          <w:lang w:val="en-US"/>
        </w:rPr>
        <w:t xml:space="preserve">, Global School[blog]. </w:t>
      </w:r>
      <w:r w:rsidR="009B4690" w:rsidRPr="005F6F02">
        <w:rPr>
          <w:rFonts w:ascii="Arial" w:hAnsi="Arial" w:cs="Arial"/>
          <w:caps/>
          <w:lang w:val="en-US"/>
        </w:rPr>
        <w:t>A</w:t>
      </w:r>
      <w:r w:rsidR="009B4690" w:rsidRPr="005F6F02">
        <w:rPr>
          <w:rFonts w:ascii="Arial" w:hAnsi="Arial" w:cs="Arial"/>
          <w:lang w:val="en-US"/>
        </w:rPr>
        <w:t xml:space="preserve">vailable at: </w:t>
      </w:r>
      <w:hyperlink r:id="rId50" w:history="1">
        <w:r w:rsidR="009B4690" w:rsidRPr="005F6F02">
          <w:rPr>
            <w:rStyle w:val="Hyperlink"/>
            <w:rFonts w:ascii="Arial" w:hAnsi="Arial" w:cs="Arial"/>
            <w:lang w:val="en-US"/>
          </w:rPr>
          <w:t>https://www.gs4e.com/7-characteristics-of-a-successful-entrepreneur/</w:t>
        </w:r>
      </w:hyperlink>
      <w:r w:rsidR="009B4690" w:rsidRPr="005F6F02">
        <w:rPr>
          <w:rFonts w:ascii="Arial" w:hAnsi="Arial" w:cs="Arial"/>
          <w:lang w:val="en-US"/>
        </w:rPr>
        <w:t xml:space="preserve"> (Accessed: 18/04/2023)</w:t>
      </w:r>
    </w:p>
    <w:p w14:paraId="7861B19B" w14:textId="1BED4AB9" w:rsidR="00DA444A" w:rsidRPr="005F6F02" w:rsidRDefault="00DA444A" w:rsidP="002548D6">
      <w:pPr>
        <w:spacing w:line="360" w:lineRule="auto"/>
        <w:jc w:val="both"/>
        <w:rPr>
          <w:rFonts w:ascii="Arial" w:hAnsi="Arial" w:cs="Arial"/>
          <w:lang w:val="en-US"/>
        </w:rPr>
      </w:pPr>
      <w:r w:rsidRPr="005F6F02">
        <w:rPr>
          <w:rFonts w:ascii="Arial" w:hAnsi="Arial" w:cs="Arial"/>
          <w:lang w:val="en-US"/>
        </w:rPr>
        <w:t xml:space="preserve">CFI Team (2023) “Management Theories”, Corporate Finance Institute. Available at: </w:t>
      </w:r>
      <w:hyperlink r:id="rId51" w:history="1">
        <w:r w:rsidRPr="005F6F02">
          <w:rPr>
            <w:rStyle w:val="Hyperlink"/>
            <w:rFonts w:ascii="Arial" w:hAnsi="Arial" w:cs="Arial"/>
            <w:lang w:val="en-US"/>
          </w:rPr>
          <w:t>https://corporatefinanceinstitute.com/resources/management/management-theories</w:t>
        </w:r>
      </w:hyperlink>
      <w:r w:rsidRPr="005F6F02">
        <w:rPr>
          <w:rFonts w:ascii="Arial" w:hAnsi="Arial" w:cs="Arial"/>
          <w:lang w:val="en-US"/>
        </w:rPr>
        <w:t xml:space="preserve"> (Accessed: 30/04/2023)</w:t>
      </w:r>
    </w:p>
    <w:p w14:paraId="17537D8F" w14:textId="2A946C28" w:rsidR="0086079F" w:rsidRPr="005F6F02" w:rsidRDefault="0086079F" w:rsidP="002548D6">
      <w:pPr>
        <w:spacing w:line="360" w:lineRule="auto"/>
        <w:jc w:val="both"/>
        <w:rPr>
          <w:rFonts w:ascii="Arial" w:hAnsi="Arial" w:cs="Arial"/>
          <w:caps/>
          <w:lang w:val="en-US"/>
        </w:rPr>
      </w:pPr>
      <w:proofErr w:type="spellStart"/>
      <w:r w:rsidRPr="005F6F02">
        <w:rPr>
          <w:rFonts w:ascii="Arial" w:hAnsi="Arial" w:cs="Arial"/>
          <w:lang w:val="en-US"/>
        </w:rPr>
        <w:t>Monizjr</w:t>
      </w:r>
      <w:proofErr w:type="spellEnd"/>
      <w:r w:rsidRPr="005F6F02">
        <w:rPr>
          <w:rFonts w:ascii="Arial" w:hAnsi="Arial" w:cs="Arial"/>
          <w:lang w:val="en-US"/>
        </w:rPr>
        <w:t xml:space="preserve">, R. (2010) “Contingency Theory”, ScienceDirect. Available at: </w:t>
      </w:r>
      <w:hyperlink r:id="rId52" w:history="1">
        <w:r w:rsidRPr="005F6F02">
          <w:rPr>
            <w:rStyle w:val="Hyperlink"/>
            <w:rFonts w:ascii="Arial" w:hAnsi="Arial" w:cs="Arial"/>
            <w:lang w:val="en-US"/>
          </w:rPr>
          <w:t>https://www.sciencedirect.com/topics/economics-econometrics-and-finance/contingency-theory</w:t>
        </w:r>
      </w:hyperlink>
      <w:r w:rsidRPr="005F6F02">
        <w:rPr>
          <w:rFonts w:ascii="Arial" w:hAnsi="Arial" w:cs="Arial"/>
          <w:lang w:val="en-US"/>
        </w:rPr>
        <w:t xml:space="preserve"> (Accessed: 30/05/2023)</w:t>
      </w:r>
    </w:p>
    <w:p w14:paraId="469F95D7" w14:textId="27449735" w:rsidR="002D5853" w:rsidRPr="005F6F02" w:rsidRDefault="002D5853" w:rsidP="002548D6">
      <w:pPr>
        <w:spacing w:line="360" w:lineRule="auto"/>
        <w:jc w:val="both"/>
        <w:rPr>
          <w:rFonts w:ascii="Arial" w:hAnsi="Arial" w:cs="Arial"/>
          <w:lang w:val="en-US"/>
        </w:rPr>
      </w:pPr>
      <w:r w:rsidRPr="005F6F02">
        <w:rPr>
          <w:rFonts w:ascii="Arial" w:hAnsi="Arial" w:cs="Arial"/>
          <w:lang w:val="en-US"/>
        </w:rPr>
        <w:t xml:space="preserve">Patel, D. (2018) “16 Characteristics of Critical Thinkers”, Entrepreneur[blog]. Available at: </w:t>
      </w:r>
      <w:hyperlink r:id="rId53" w:history="1">
        <w:r w:rsidRPr="005F6F02">
          <w:rPr>
            <w:rStyle w:val="Hyperlink"/>
            <w:rFonts w:ascii="Arial" w:hAnsi="Arial" w:cs="Arial"/>
            <w:lang w:val="en-US"/>
          </w:rPr>
          <w:t>https://www.entrepreneur.com/living/16-characteristics-of-critical-thinkers/321660</w:t>
        </w:r>
      </w:hyperlink>
      <w:r w:rsidRPr="005F6F02">
        <w:rPr>
          <w:rFonts w:ascii="Arial" w:hAnsi="Arial" w:cs="Arial"/>
          <w:lang w:val="en-US"/>
        </w:rPr>
        <w:t xml:space="preserve"> (Accessed: 18/04/2023)</w:t>
      </w:r>
    </w:p>
    <w:p w14:paraId="2B16B7EF" w14:textId="69FE544C" w:rsidR="00B469D0" w:rsidRPr="005F6F02" w:rsidRDefault="00B469D0" w:rsidP="002548D6">
      <w:pPr>
        <w:spacing w:line="360" w:lineRule="auto"/>
        <w:jc w:val="both"/>
        <w:rPr>
          <w:rFonts w:ascii="Arial" w:hAnsi="Arial" w:cs="Arial"/>
          <w:lang w:val="en-US"/>
        </w:rPr>
      </w:pPr>
      <w:r w:rsidRPr="005F6F02">
        <w:rPr>
          <w:rFonts w:ascii="Arial" w:hAnsi="Arial" w:cs="Arial"/>
          <w:lang w:val="en-US"/>
        </w:rPr>
        <w:t xml:space="preserve">Gordon, J. (2022) “Human Relations Theory of Management - Explained”, The Business Professor[blog]. Available at: </w:t>
      </w:r>
      <w:hyperlink r:id="rId54" w:history="1">
        <w:r w:rsidRPr="005F6F02">
          <w:rPr>
            <w:rStyle w:val="Hyperlink"/>
            <w:rFonts w:ascii="Arial" w:hAnsi="Arial" w:cs="Arial"/>
            <w:lang w:val="en-US"/>
          </w:rPr>
          <w:t>https://thebusinessprofessor.com/en_US/management-leadership-organizational-behavior/human-relations-theory-of-management</w:t>
        </w:r>
      </w:hyperlink>
      <w:r w:rsidRPr="005F6F02">
        <w:rPr>
          <w:rFonts w:ascii="Arial" w:hAnsi="Arial" w:cs="Arial"/>
          <w:lang w:val="en-US"/>
        </w:rPr>
        <w:t xml:space="preserve"> (Accessed: 18/04/2023)</w:t>
      </w:r>
    </w:p>
    <w:p w14:paraId="0B6F215F" w14:textId="288F1B58" w:rsidR="00804A16" w:rsidRPr="005F6F02" w:rsidRDefault="00804A16" w:rsidP="002548D6">
      <w:pPr>
        <w:spacing w:line="360" w:lineRule="auto"/>
        <w:jc w:val="both"/>
        <w:rPr>
          <w:rFonts w:ascii="Arial" w:hAnsi="Arial" w:cs="Arial"/>
          <w:lang w:val="en-US"/>
        </w:rPr>
      </w:pPr>
      <w:r w:rsidRPr="005F6F02">
        <w:rPr>
          <w:rFonts w:ascii="Arial" w:hAnsi="Arial" w:cs="Arial"/>
          <w:lang w:val="en-US"/>
        </w:rPr>
        <w:t xml:space="preserve">The University of Edinburgh (2020) “Gibb’s Reflective Cycle”. Available at: </w:t>
      </w:r>
      <w:hyperlink r:id="rId55" w:history="1">
        <w:r w:rsidRPr="005F6F02">
          <w:rPr>
            <w:rStyle w:val="Hyperlink"/>
            <w:rFonts w:ascii="Arial" w:hAnsi="Arial" w:cs="Arial"/>
            <w:lang w:val="en-US"/>
          </w:rPr>
          <w:t>https://www.ed.ac.uk/reflection/reflectors-toolkit/reflecting-on-experience/gibbs-reflective-cycle</w:t>
        </w:r>
      </w:hyperlink>
      <w:r w:rsidRPr="005F6F02">
        <w:rPr>
          <w:rFonts w:ascii="Arial" w:hAnsi="Arial" w:cs="Arial"/>
          <w:lang w:val="en-US"/>
        </w:rPr>
        <w:t xml:space="preserve"> (Accessed: 01/04/2023)</w:t>
      </w:r>
    </w:p>
    <w:p w14:paraId="7B53B2B7" w14:textId="2C2CAEA7" w:rsidR="000569A5" w:rsidRPr="005F6F02" w:rsidRDefault="000569A5" w:rsidP="002548D6">
      <w:pPr>
        <w:spacing w:line="360" w:lineRule="auto"/>
        <w:jc w:val="both"/>
        <w:rPr>
          <w:rFonts w:ascii="Arial" w:hAnsi="Arial" w:cs="Arial"/>
          <w:lang w:val="en-US"/>
        </w:rPr>
      </w:pPr>
      <w:r w:rsidRPr="005F6F02">
        <w:rPr>
          <w:rFonts w:ascii="Arial" w:hAnsi="Arial" w:cs="Arial"/>
          <w:lang w:val="en-US"/>
        </w:rPr>
        <w:t xml:space="preserve">University of Essex (2016) “The importance of critical thinking”. Available at: </w:t>
      </w:r>
      <w:hyperlink r:id="rId56" w:history="1">
        <w:r w:rsidRPr="005F6F02">
          <w:rPr>
            <w:rStyle w:val="Hyperlink"/>
            <w:rFonts w:ascii="Arial" w:hAnsi="Arial" w:cs="Arial"/>
            <w:lang w:val="en-US"/>
          </w:rPr>
          <w:t>https://online.essex.ac.uk/blog/the-importance-of-critical-thinking/</w:t>
        </w:r>
      </w:hyperlink>
      <w:r w:rsidRPr="005F6F02">
        <w:rPr>
          <w:rFonts w:ascii="Arial" w:hAnsi="Arial" w:cs="Arial"/>
          <w:lang w:val="en-US"/>
        </w:rPr>
        <w:t xml:space="preserve"> (Accessed: 17/04/2023)</w:t>
      </w:r>
    </w:p>
    <w:p w14:paraId="54C72837" w14:textId="1D4AEE51" w:rsidR="00603B19" w:rsidRPr="005F6F02" w:rsidRDefault="00603B19" w:rsidP="002548D6">
      <w:pPr>
        <w:spacing w:line="360" w:lineRule="auto"/>
        <w:jc w:val="both"/>
        <w:rPr>
          <w:rFonts w:ascii="Arial" w:hAnsi="Arial" w:cs="Arial"/>
          <w:lang w:val="en-US"/>
        </w:rPr>
      </w:pPr>
      <w:r w:rsidRPr="005F6F02">
        <w:rPr>
          <w:rFonts w:ascii="Arial" w:hAnsi="Arial" w:cs="Arial"/>
          <w:lang w:val="en-US"/>
        </w:rPr>
        <w:t xml:space="preserve">Hale, J. (2022) “Why Critical Thinking Is Important for Everyone”, center for inquiry[blog]. Available at: </w:t>
      </w:r>
      <w:hyperlink r:id="rId57" w:history="1">
        <w:r w:rsidRPr="005F6F02">
          <w:rPr>
            <w:rStyle w:val="Hyperlink"/>
            <w:rFonts w:ascii="Arial" w:hAnsi="Arial" w:cs="Arial"/>
            <w:lang w:val="en-US"/>
          </w:rPr>
          <w:t>https://centerforinquiry.org/blog/why-critical-thinking-is-important-for-everyone/</w:t>
        </w:r>
      </w:hyperlink>
      <w:r w:rsidRPr="005F6F02">
        <w:rPr>
          <w:rFonts w:ascii="Arial" w:hAnsi="Arial" w:cs="Arial"/>
          <w:lang w:val="en-US"/>
        </w:rPr>
        <w:t xml:space="preserve"> (Accessed: 17/04/2023)</w:t>
      </w:r>
    </w:p>
    <w:p w14:paraId="509CDDCC" w14:textId="3C9089E0" w:rsidR="009C7ECF" w:rsidRPr="005F6F02" w:rsidRDefault="009C7ECF" w:rsidP="002548D6">
      <w:pPr>
        <w:spacing w:line="360" w:lineRule="auto"/>
        <w:jc w:val="both"/>
        <w:rPr>
          <w:rFonts w:ascii="Arial" w:hAnsi="Arial" w:cs="Arial"/>
          <w:lang w:val="en-US"/>
        </w:rPr>
      </w:pPr>
      <w:r w:rsidRPr="005F6F02">
        <w:rPr>
          <w:rFonts w:ascii="Arial" w:hAnsi="Arial" w:cs="Arial"/>
          <w:lang w:val="en-US"/>
        </w:rPr>
        <w:t xml:space="preserve">Nickerson, C. (2023) “Bureaucratic Management Theory </w:t>
      </w:r>
      <w:proofErr w:type="gramStart"/>
      <w:r w:rsidRPr="005F6F02">
        <w:rPr>
          <w:rFonts w:ascii="Arial" w:hAnsi="Arial" w:cs="Arial"/>
          <w:lang w:val="en-US"/>
        </w:rPr>
        <w:t>Of</w:t>
      </w:r>
      <w:proofErr w:type="gramEnd"/>
      <w:r w:rsidRPr="005F6F02">
        <w:rPr>
          <w:rFonts w:ascii="Arial" w:hAnsi="Arial" w:cs="Arial"/>
          <w:lang w:val="en-US"/>
        </w:rPr>
        <w:t xml:space="preserve"> Max Weber”, Simply Sociology. Available at: </w:t>
      </w:r>
      <w:hyperlink r:id="rId58" w:history="1">
        <w:r w:rsidRPr="005F6F02">
          <w:rPr>
            <w:rStyle w:val="Hyperlink"/>
            <w:rFonts w:ascii="Arial" w:hAnsi="Arial" w:cs="Arial"/>
            <w:lang w:val="en-US"/>
          </w:rPr>
          <w:t>https://simplysociology.com/bureaucratic-theory-weber.html</w:t>
        </w:r>
      </w:hyperlink>
      <w:r w:rsidRPr="005F6F02">
        <w:rPr>
          <w:rFonts w:ascii="Arial" w:hAnsi="Arial" w:cs="Arial"/>
          <w:lang w:val="en-US"/>
        </w:rPr>
        <w:t xml:space="preserve"> (Accessed 30/04/2023)</w:t>
      </w:r>
    </w:p>
    <w:p w14:paraId="2DD34D95" w14:textId="3AA58EF4" w:rsidR="00A724C2" w:rsidRPr="005F6F02" w:rsidRDefault="00A724C2" w:rsidP="002548D6">
      <w:pPr>
        <w:spacing w:line="360" w:lineRule="auto"/>
        <w:jc w:val="both"/>
        <w:rPr>
          <w:rFonts w:ascii="Arial" w:hAnsi="Arial" w:cs="Arial"/>
          <w:lang w:val="en-US"/>
        </w:rPr>
      </w:pPr>
      <w:r w:rsidRPr="005F6F02">
        <w:rPr>
          <w:rFonts w:ascii="Arial" w:hAnsi="Arial" w:cs="Arial"/>
          <w:lang w:val="en-US"/>
        </w:rPr>
        <w:t xml:space="preserve">Leiserowitz, A. et al (2006) “Sustainability Values, Attitudes, and Behaviors: A Review of Multinational and Global Trends”, Annual review of Environment and Resources, 31(1), pp. 413-444. DOI: </w:t>
      </w:r>
      <w:r w:rsidR="00391303" w:rsidRPr="005F6F02">
        <w:rPr>
          <w:rFonts w:ascii="Arial" w:hAnsi="Arial" w:cs="Arial"/>
        </w:rPr>
        <w:t>10.1146/annurev.energy.31.102505.133552</w:t>
      </w:r>
    </w:p>
    <w:p w14:paraId="6A802C9F" w14:textId="2D89B9A3" w:rsidR="00C27157" w:rsidRPr="005F6F02" w:rsidRDefault="00C27157" w:rsidP="002548D6">
      <w:pPr>
        <w:spacing w:line="360" w:lineRule="auto"/>
        <w:jc w:val="both"/>
        <w:rPr>
          <w:rFonts w:ascii="Arial" w:hAnsi="Arial" w:cs="Arial"/>
          <w:lang w:val="en-US"/>
        </w:rPr>
      </w:pPr>
      <w:r w:rsidRPr="005F6F02">
        <w:rPr>
          <w:rFonts w:ascii="Arial" w:hAnsi="Arial" w:cs="Arial"/>
          <w:lang w:val="en-US"/>
        </w:rPr>
        <w:lastRenderedPageBreak/>
        <w:t xml:space="preserve">Banton, C. (2022) “What Is a Bureaucracy and How It Works, With Examples”, Investopedia[blog]. Available at: </w:t>
      </w:r>
      <w:hyperlink r:id="rId59" w:history="1">
        <w:r w:rsidR="00391303" w:rsidRPr="005F6F02">
          <w:rPr>
            <w:rStyle w:val="Hyperlink"/>
            <w:rFonts w:ascii="Arial" w:hAnsi="Arial" w:cs="Arial"/>
            <w:lang w:val="en-US"/>
          </w:rPr>
          <w:t>https://www.investopedia.com/terms/b/bureaucracy.asp</w:t>
        </w:r>
      </w:hyperlink>
      <w:r w:rsidRPr="005F6F02">
        <w:rPr>
          <w:rFonts w:ascii="Arial" w:hAnsi="Arial" w:cs="Arial"/>
          <w:lang w:val="en-US"/>
        </w:rPr>
        <w:t xml:space="preserve"> (Accessed: 30/04/2023)</w:t>
      </w:r>
    </w:p>
    <w:p w14:paraId="21053883" w14:textId="6055CA49" w:rsidR="00A724C2" w:rsidRPr="005F6F02" w:rsidRDefault="000B15C2" w:rsidP="002548D6">
      <w:pPr>
        <w:spacing w:line="360" w:lineRule="auto"/>
        <w:jc w:val="both"/>
        <w:rPr>
          <w:rFonts w:ascii="Arial" w:hAnsi="Arial" w:cs="Arial"/>
          <w:lang w:val="en-US"/>
        </w:rPr>
      </w:pPr>
      <w:r w:rsidRPr="005F6F02">
        <w:rPr>
          <w:rFonts w:ascii="Arial" w:hAnsi="Arial" w:cs="Arial"/>
          <w:lang w:val="en-US"/>
        </w:rPr>
        <w:t xml:space="preserve">Immigration Advisers Authority (no date) “Personal beliefs, values, attitudes and </w:t>
      </w:r>
      <w:proofErr w:type="spellStart"/>
      <w:r w:rsidRPr="005F6F02">
        <w:rPr>
          <w:rFonts w:ascii="Arial" w:hAnsi="Arial" w:cs="Arial"/>
          <w:lang w:val="en-US"/>
        </w:rPr>
        <w:t>behaviour</w:t>
      </w:r>
      <w:proofErr w:type="spellEnd"/>
      <w:r w:rsidRPr="005F6F02">
        <w:rPr>
          <w:rFonts w:ascii="Arial" w:hAnsi="Arial" w:cs="Arial"/>
          <w:lang w:val="en-US"/>
        </w:rPr>
        <w:t xml:space="preserve">”. Available at: </w:t>
      </w:r>
      <w:hyperlink r:id="rId60" w:history="1">
        <w:r w:rsidRPr="005F6F02">
          <w:rPr>
            <w:rStyle w:val="Hyperlink"/>
            <w:rFonts w:ascii="Arial" w:hAnsi="Arial" w:cs="Arial"/>
            <w:lang w:val="en-US"/>
          </w:rPr>
          <w:t>https://www.iaa.govt.nz/for-advisers/adviser-tools/ethics-toolkit/personal-beliefs-values-attitudes-and-behaviour/</w:t>
        </w:r>
      </w:hyperlink>
      <w:r w:rsidRPr="005F6F02">
        <w:rPr>
          <w:rFonts w:ascii="Arial" w:hAnsi="Arial" w:cs="Arial"/>
          <w:lang w:val="en-US"/>
        </w:rPr>
        <w:t xml:space="preserve"> (Accessed: 17/04/2023)</w:t>
      </w:r>
    </w:p>
    <w:p w14:paraId="26295F48" w14:textId="77777777" w:rsidR="00572A81" w:rsidRPr="005F6F02" w:rsidRDefault="00572A81" w:rsidP="002548D6">
      <w:pPr>
        <w:spacing w:line="360" w:lineRule="auto"/>
        <w:jc w:val="both"/>
        <w:rPr>
          <w:rFonts w:ascii="Arial" w:hAnsi="Arial" w:cs="Arial"/>
          <w:lang w:val="en-US"/>
        </w:rPr>
      </w:pPr>
    </w:p>
    <w:p w14:paraId="1011987D" w14:textId="77777777" w:rsidR="00572A81" w:rsidRPr="005F6F02" w:rsidRDefault="00572A81" w:rsidP="002548D6">
      <w:pPr>
        <w:spacing w:line="360" w:lineRule="auto"/>
        <w:jc w:val="both"/>
        <w:rPr>
          <w:rFonts w:ascii="Arial" w:hAnsi="Arial" w:cs="Arial"/>
          <w:lang w:val="en-US"/>
        </w:rPr>
      </w:pPr>
    </w:p>
    <w:p w14:paraId="58679365" w14:textId="77777777" w:rsidR="000B15C2" w:rsidRPr="005F6F02" w:rsidRDefault="000B15C2" w:rsidP="002548D6">
      <w:pPr>
        <w:spacing w:line="360" w:lineRule="auto"/>
        <w:jc w:val="both"/>
        <w:rPr>
          <w:rFonts w:ascii="Arial" w:hAnsi="Arial" w:cs="Arial"/>
          <w:lang w:val="en-US"/>
        </w:rPr>
      </w:pPr>
    </w:p>
    <w:sectPr w:rsidR="000B15C2" w:rsidRPr="005F6F02" w:rsidSect="00D441C1">
      <w:headerReference w:type="default" r:id="rId6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60297" w14:textId="77777777" w:rsidR="00233583" w:rsidRDefault="00233583" w:rsidP="00D441C1">
      <w:pPr>
        <w:spacing w:after="0" w:line="240" w:lineRule="auto"/>
      </w:pPr>
      <w:r>
        <w:separator/>
      </w:r>
    </w:p>
  </w:endnote>
  <w:endnote w:type="continuationSeparator" w:id="0">
    <w:p w14:paraId="117FAC06" w14:textId="77777777" w:rsidR="00233583" w:rsidRDefault="00233583" w:rsidP="00D44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E5B8A" w14:textId="77777777" w:rsidR="00233583" w:rsidRDefault="00233583" w:rsidP="00D441C1">
      <w:pPr>
        <w:spacing w:after="0" w:line="240" w:lineRule="auto"/>
      </w:pPr>
      <w:r>
        <w:separator/>
      </w:r>
    </w:p>
  </w:footnote>
  <w:footnote w:type="continuationSeparator" w:id="0">
    <w:p w14:paraId="7FF895AB" w14:textId="77777777" w:rsidR="00233583" w:rsidRDefault="00233583" w:rsidP="00D441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20798"/>
      <w:docPartObj>
        <w:docPartGallery w:val="Page Numbers (Top of Page)"/>
        <w:docPartUnique/>
      </w:docPartObj>
    </w:sdtPr>
    <w:sdtEndPr>
      <w:rPr>
        <w:noProof/>
      </w:rPr>
    </w:sdtEndPr>
    <w:sdtContent>
      <w:p w14:paraId="30202BCF" w14:textId="6146F766" w:rsidR="00D441C1" w:rsidRDefault="00D441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5C37CA" w14:textId="77777777" w:rsidR="00D441C1" w:rsidRDefault="00D44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804AC0"/>
    <w:multiLevelType w:val="hybridMultilevel"/>
    <w:tmpl w:val="ABD6D19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F126709"/>
    <w:multiLevelType w:val="hybridMultilevel"/>
    <w:tmpl w:val="0C56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025185">
    <w:abstractNumId w:val="1"/>
  </w:num>
  <w:num w:numId="2" w16cid:durableId="1559584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178E"/>
    <w:rsid w:val="000000F2"/>
    <w:rsid w:val="00042E44"/>
    <w:rsid w:val="000569A5"/>
    <w:rsid w:val="00057726"/>
    <w:rsid w:val="000716F0"/>
    <w:rsid w:val="00092A33"/>
    <w:rsid w:val="000A1F64"/>
    <w:rsid w:val="000A31B4"/>
    <w:rsid w:val="000A4C9A"/>
    <w:rsid w:val="000B15C2"/>
    <w:rsid w:val="000E2041"/>
    <w:rsid w:val="00100609"/>
    <w:rsid w:val="0011117F"/>
    <w:rsid w:val="00114BED"/>
    <w:rsid w:val="001336CA"/>
    <w:rsid w:val="00185602"/>
    <w:rsid w:val="001A0506"/>
    <w:rsid w:val="001D17B7"/>
    <w:rsid w:val="001D4EDB"/>
    <w:rsid w:val="001E0CD8"/>
    <w:rsid w:val="001E2942"/>
    <w:rsid w:val="001E301A"/>
    <w:rsid w:val="001E6B3C"/>
    <w:rsid w:val="001F36DD"/>
    <w:rsid w:val="00202936"/>
    <w:rsid w:val="00203BE6"/>
    <w:rsid w:val="00233583"/>
    <w:rsid w:val="002548D6"/>
    <w:rsid w:val="002D0286"/>
    <w:rsid w:val="002D5853"/>
    <w:rsid w:val="002E09F9"/>
    <w:rsid w:val="00324AB6"/>
    <w:rsid w:val="00336B2C"/>
    <w:rsid w:val="00374D7C"/>
    <w:rsid w:val="00391303"/>
    <w:rsid w:val="003A1AE3"/>
    <w:rsid w:val="003B2211"/>
    <w:rsid w:val="003B2A49"/>
    <w:rsid w:val="003D4262"/>
    <w:rsid w:val="003F1890"/>
    <w:rsid w:val="003F32DD"/>
    <w:rsid w:val="00413BB3"/>
    <w:rsid w:val="00437E61"/>
    <w:rsid w:val="004911F4"/>
    <w:rsid w:val="00492987"/>
    <w:rsid w:val="004B31C7"/>
    <w:rsid w:val="005002C8"/>
    <w:rsid w:val="00572A81"/>
    <w:rsid w:val="005B5E9F"/>
    <w:rsid w:val="005C58BE"/>
    <w:rsid w:val="005E7234"/>
    <w:rsid w:val="005F6229"/>
    <w:rsid w:val="005F6F02"/>
    <w:rsid w:val="006025A8"/>
    <w:rsid w:val="006036D3"/>
    <w:rsid w:val="00603B19"/>
    <w:rsid w:val="00605854"/>
    <w:rsid w:val="006144A6"/>
    <w:rsid w:val="006317D1"/>
    <w:rsid w:val="006318A6"/>
    <w:rsid w:val="00665887"/>
    <w:rsid w:val="00684CF5"/>
    <w:rsid w:val="00694434"/>
    <w:rsid w:val="006B65E1"/>
    <w:rsid w:val="006C547E"/>
    <w:rsid w:val="006E796C"/>
    <w:rsid w:val="006F2969"/>
    <w:rsid w:val="00715DAE"/>
    <w:rsid w:val="00745633"/>
    <w:rsid w:val="00766377"/>
    <w:rsid w:val="00791687"/>
    <w:rsid w:val="00796712"/>
    <w:rsid w:val="007C6FDA"/>
    <w:rsid w:val="007D036A"/>
    <w:rsid w:val="007D0C86"/>
    <w:rsid w:val="00804A16"/>
    <w:rsid w:val="00805C6E"/>
    <w:rsid w:val="00857625"/>
    <w:rsid w:val="0086079F"/>
    <w:rsid w:val="0087088F"/>
    <w:rsid w:val="00872CD0"/>
    <w:rsid w:val="00875347"/>
    <w:rsid w:val="00885B0A"/>
    <w:rsid w:val="0089399E"/>
    <w:rsid w:val="00895A14"/>
    <w:rsid w:val="008B66FB"/>
    <w:rsid w:val="008D0A91"/>
    <w:rsid w:val="0091451C"/>
    <w:rsid w:val="00915FCA"/>
    <w:rsid w:val="00924DF9"/>
    <w:rsid w:val="00927985"/>
    <w:rsid w:val="00940DD1"/>
    <w:rsid w:val="00960296"/>
    <w:rsid w:val="00975E2B"/>
    <w:rsid w:val="00983BA5"/>
    <w:rsid w:val="009846AF"/>
    <w:rsid w:val="009B4690"/>
    <w:rsid w:val="009C4C52"/>
    <w:rsid w:val="009C7ECF"/>
    <w:rsid w:val="009D6EEC"/>
    <w:rsid w:val="009D7F23"/>
    <w:rsid w:val="00A10F1D"/>
    <w:rsid w:val="00A11FBD"/>
    <w:rsid w:val="00A2740A"/>
    <w:rsid w:val="00A527FE"/>
    <w:rsid w:val="00A704B5"/>
    <w:rsid w:val="00A724C2"/>
    <w:rsid w:val="00A826F9"/>
    <w:rsid w:val="00A838A4"/>
    <w:rsid w:val="00AB223F"/>
    <w:rsid w:val="00AC5B2E"/>
    <w:rsid w:val="00AD0966"/>
    <w:rsid w:val="00AD591B"/>
    <w:rsid w:val="00AD5FBA"/>
    <w:rsid w:val="00AE39A8"/>
    <w:rsid w:val="00AE5AA8"/>
    <w:rsid w:val="00AE7E8C"/>
    <w:rsid w:val="00AF5600"/>
    <w:rsid w:val="00B04446"/>
    <w:rsid w:val="00B469D0"/>
    <w:rsid w:val="00B522C7"/>
    <w:rsid w:val="00B5239C"/>
    <w:rsid w:val="00B721B3"/>
    <w:rsid w:val="00B734B9"/>
    <w:rsid w:val="00B91B18"/>
    <w:rsid w:val="00BB178A"/>
    <w:rsid w:val="00BC329A"/>
    <w:rsid w:val="00BD3837"/>
    <w:rsid w:val="00C27157"/>
    <w:rsid w:val="00C33BA6"/>
    <w:rsid w:val="00C64EC2"/>
    <w:rsid w:val="00C652CA"/>
    <w:rsid w:val="00CC11E6"/>
    <w:rsid w:val="00CE06B6"/>
    <w:rsid w:val="00CE3779"/>
    <w:rsid w:val="00CE6792"/>
    <w:rsid w:val="00D11BC1"/>
    <w:rsid w:val="00D36C69"/>
    <w:rsid w:val="00D415AA"/>
    <w:rsid w:val="00D441C1"/>
    <w:rsid w:val="00DA444A"/>
    <w:rsid w:val="00DB0A33"/>
    <w:rsid w:val="00DB3573"/>
    <w:rsid w:val="00DD53B2"/>
    <w:rsid w:val="00E315D3"/>
    <w:rsid w:val="00E7178E"/>
    <w:rsid w:val="00E920A9"/>
    <w:rsid w:val="00E925D2"/>
    <w:rsid w:val="00EE7712"/>
    <w:rsid w:val="00F11E2F"/>
    <w:rsid w:val="00F36090"/>
    <w:rsid w:val="00F7422A"/>
    <w:rsid w:val="00FA2221"/>
    <w:rsid w:val="00FD4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823CF61"/>
  <w15:docId w15:val="{461D1281-7429-45BA-AA6F-D6499B11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F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6F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6F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65E1"/>
    <w:rPr>
      <w:color w:val="0563C1" w:themeColor="hyperlink"/>
      <w:u w:val="single"/>
    </w:rPr>
  </w:style>
  <w:style w:type="character" w:styleId="UnresolvedMention">
    <w:name w:val="Unresolved Mention"/>
    <w:basedOn w:val="DefaultParagraphFont"/>
    <w:uiPriority w:val="99"/>
    <w:semiHidden/>
    <w:unhideWhenUsed/>
    <w:rsid w:val="006B65E1"/>
    <w:rPr>
      <w:color w:val="605E5C"/>
      <w:shd w:val="clear" w:color="auto" w:fill="E1DFDD"/>
    </w:rPr>
  </w:style>
  <w:style w:type="character" w:customStyle="1" w:styleId="Heading1Char">
    <w:name w:val="Heading 1 Char"/>
    <w:basedOn w:val="DefaultParagraphFont"/>
    <w:link w:val="Heading1"/>
    <w:uiPriority w:val="9"/>
    <w:rsid w:val="005F6F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6F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F6F0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36090"/>
    <w:pPr>
      <w:outlineLvl w:val="9"/>
    </w:pPr>
    <w:rPr>
      <w:kern w:val="0"/>
      <w:lang w:val="en-US"/>
    </w:rPr>
  </w:style>
  <w:style w:type="paragraph" w:styleId="TOC1">
    <w:name w:val="toc 1"/>
    <w:basedOn w:val="Normal"/>
    <w:next w:val="Normal"/>
    <w:autoRedefine/>
    <w:uiPriority w:val="39"/>
    <w:unhideWhenUsed/>
    <w:rsid w:val="00F36090"/>
    <w:pPr>
      <w:spacing w:after="100"/>
    </w:pPr>
  </w:style>
  <w:style w:type="paragraph" w:styleId="TOC2">
    <w:name w:val="toc 2"/>
    <w:basedOn w:val="Normal"/>
    <w:next w:val="Normal"/>
    <w:autoRedefine/>
    <w:uiPriority w:val="39"/>
    <w:unhideWhenUsed/>
    <w:rsid w:val="00F36090"/>
    <w:pPr>
      <w:spacing w:after="100"/>
      <w:ind w:left="220"/>
    </w:pPr>
  </w:style>
  <w:style w:type="paragraph" w:styleId="TOC3">
    <w:name w:val="toc 3"/>
    <w:basedOn w:val="Normal"/>
    <w:next w:val="Normal"/>
    <w:autoRedefine/>
    <w:uiPriority w:val="39"/>
    <w:unhideWhenUsed/>
    <w:rsid w:val="00F36090"/>
    <w:pPr>
      <w:spacing w:after="100"/>
      <w:ind w:left="440"/>
    </w:pPr>
  </w:style>
  <w:style w:type="paragraph" w:styleId="NoSpacing">
    <w:name w:val="No Spacing"/>
    <w:link w:val="NoSpacingChar"/>
    <w:uiPriority w:val="1"/>
    <w:qFormat/>
    <w:rsid w:val="00CC11E6"/>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C11E6"/>
    <w:rPr>
      <w:rFonts w:eastAsiaTheme="minorEastAsia"/>
      <w:kern w:val="0"/>
      <w:lang w:val="en-US"/>
    </w:rPr>
  </w:style>
  <w:style w:type="paragraph" w:styleId="Header">
    <w:name w:val="header"/>
    <w:basedOn w:val="Normal"/>
    <w:link w:val="HeaderChar"/>
    <w:uiPriority w:val="99"/>
    <w:unhideWhenUsed/>
    <w:rsid w:val="00D44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1C1"/>
  </w:style>
  <w:style w:type="paragraph" w:styleId="Footer">
    <w:name w:val="footer"/>
    <w:basedOn w:val="Normal"/>
    <w:link w:val="FooterChar"/>
    <w:uiPriority w:val="99"/>
    <w:unhideWhenUsed/>
    <w:rsid w:val="00D44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5942">
      <w:bodyDiv w:val="1"/>
      <w:marLeft w:val="0"/>
      <w:marRight w:val="0"/>
      <w:marTop w:val="0"/>
      <w:marBottom w:val="0"/>
      <w:divBdr>
        <w:top w:val="none" w:sz="0" w:space="0" w:color="auto"/>
        <w:left w:val="none" w:sz="0" w:space="0" w:color="auto"/>
        <w:bottom w:val="none" w:sz="0" w:space="0" w:color="auto"/>
        <w:right w:val="none" w:sz="0" w:space="0" w:color="auto"/>
      </w:divBdr>
    </w:div>
    <w:div w:id="258298024">
      <w:bodyDiv w:val="1"/>
      <w:marLeft w:val="0"/>
      <w:marRight w:val="0"/>
      <w:marTop w:val="0"/>
      <w:marBottom w:val="0"/>
      <w:divBdr>
        <w:top w:val="none" w:sz="0" w:space="0" w:color="auto"/>
        <w:left w:val="none" w:sz="0" w:space="0" w:color="auto"/>
        <w:bottom w:val="none" w:sz="0" w:space="0" w:color="auto"/>
        <w:right w:val="none" w:sz="0" w:space="0" w:color="auto"/>
      </w:divBdr>
    </w:div>
    <w:div w:id="270820718">
      <w:bodyDiv w:val="1"/>
      <w:marLeft w:val="0"/>
      <w:marRight w:val="0"/>
      <w:marTop w:val="0"/>
      <w:marBottom w:val="0"/>
      <w:divBdr>
        <w:top w:val="none" w:sz="0" w:space="0" w:color="auto"/>
        <w:left w:val="none" w:sz="0" w:space="0" w:color="auto"/>
        <w:bottom w:val="none" w:sz="0" w:space="0" w:color="auto"/>
        <w:right w:val="none" w:sz="0" w:space="0" w:color="auto"/>
      </w:divBdr>
    </w:div>
    <w:div w:id="303437408">
      <w:bodyDiv w:val="1"/>
      <w:marLeft w:val="0"/>
      <w:marRight w:val="0"/>
      <w:marTop w:val="0"/>
      <w:marBottom w:val="0"/>
      <w:divBdr>
        <w:top w:val="none" w:sz="0" w:space="0" w:color="auto"/>
        <w:left w:val="none" w:sz="0" w:space="0" w:color="auto"/>
        <w:bottom w:val="none" w:sz="0" w:space="0" w:color="auto"/>
        <w:right w:val="none" w:sz="0" w:space="0" w:color="auto"/>
      </w:divBdr>
    </w:div>
    <w:div w:id="346831474">
      <w:bodyDiv w:val="1"/>
      <w:marLeft w:val="0"/>
      <w:marRight w:val="0"/>
      <w:marTop w:val="0"/>
      <w:marBottom w:val="0"/>
      <w:divBdr>
        <w:top w:val="none" w:sz="0" w:space="0" w:color="auto"/>
        <w:left w:val="none" w:sz="0" w:space="0" w:color="auto"/>
        <w:bottom w:val="none" w:sz="0" w:space="0" w:color="auto"/>
        <w:right w:val="none" w:sz="0" w:space="0" w:color="auto"/>
      </w:divBdr>
    </w:div>
    <w:div w:id="390731918">
      <w:bodyDiv w:val="1"/>
      <w:marLeft w:val="0"/>
      <w:marRight w:val="0"/>
      <w:marTop w:val="0"/>
      <w:marBottom w:val="0"/>
      <w:divBdr>
        <w:top w:val="none" w:sz="0" w:space="0" w:color="auto"/>
        <w:left w:val="none" w:sz="0" w:space="0" w:color="auto"/>
        <w:bottom w:val="none" w:sz="0" w:space="0" w:color="auto"/>
        <w:right w:val="none" w:sz="0" w:space="0" w:color="auto"/>
      </w:divBdr>
    </w:div>
    <w:div w:id="450632497">
      <w:bodyDiv w:val="1"/>
      <w:marLeft w:val="0"/>
      <w:marRight w:val="0"/>
      <w:marTop w:val="0"/>
      <w:marBottom w:val="0"/>
      <w:divBdr>
        <w:top w:val="none" w:sz="0" w:space="0" w:color="auto"/>
        <w:left w:val="none" w:sz="0" w:space="0" w:color="auto"/>
        <w:bottom w:val="none" w:sz="0" w:space="0" w:color="auto"/>
        <w:right w:val="none" w:sz="0" w:space="0" w:color="auto"/>
      </w:divBdr>
    </w:div>
    <w:div w:id="646739727">
      <w:bodyDiv w:val="1"/>
      <w:marLeft w:val="0"/>
      <w:marRight w:val="0"/>
      <w:marTop w:val="0"/>
      <w:marBottom w:val="0"/>
      <w:divBdr>
        <w:top w:val="none" w:sz="0" w:space="0" w:color="auto"/>
        <w:left w:val="none" w:sz="0" w:space="0" w:color="auto"/>
        <w:bottom w:val="none" w:sz="0" w:space="0" w:color="auto"/>
        <w:right w:val="none" w:sz="0" w:space="0" w:color="auto"/>
      </w:divBdr>
    </w:div>
    <w:div w:id="783499215">
      <w:bodyDiv w:val="1"/>
      <w:marLeft w:val="0"/>
      <w:marRight w:val="0"/>
      <w:marTop w:val="0"/>
      <w:marBottom w:val="0"/>
      <w:divBdr>
        <w:top w:val="none" w:sz="0" w:space="0" w:color="auto"/>
        <w:left w:val="none" w:sz="0" w:space="0" w:color="auto"/>
        <w:bottom w:val="none" w:sz="0" w:space="0" w:color="auto"/>
        <w:right w:val="none" w:sz="0" w:space="0" w:color="auto"/>
      </w:divBdr>
    </w:div>
    <w:div w:id="862597620">
      <w:bodyDiv w:val="1"/>
      <w:marLeft w:val="0"/>
      <w:marRight w:val="0"/>
      <w:marTop w:val="0"/>
      <w:marBottom w:val="0"/>
      <w:divBdr>
        <w:top w:val="none" w:sz="0" w:space="0" w:color="auto"/>
        <w:left w:val="none" w:sz="0" w:space="0" w:color="auto"/>
        <w:bottom w:val="none" w:sz="0" w:space="0" w:color="auto"/>
        <w:right w:val="none" w:sz="0" w:space="0" w:color="auto"/>
      </w:divBdr>
    </w:div>
    <w:div w:id="872226823">
      <w:bodyDiv w:val="1"/>
      <w:marLeft w:val="0"/>
      <w:marRight w:val="0"/>
      <w:marTop w:val="0"/>
      <w:marBottom w:val="0"/>
      <w:divBdr>
        <w:top w:val="none" w:sz="0" w:space="0" w:color="auto"/>
        <w:left w:val="none" w:sz="0" w:space="0" w:color="auto"/>
        <w:bottom w:val="none" w:sz="0" w:space="0" w:color="auto"/>
        <w:right w:val="none" w:sz="0" w:space="0" w:color="auto"/>
      </w:divBdr>
    </w:div>
    <w:div w:id="914751569">
      <w:bodyDiv w:val="1"/>
      <w:marLeft w:val="0"/>
      <w:marRight w:val="0"/>
      <w:marTop w:val="0"/>
      <w:marBottom w:val="0"/>
      <w:divBdr>
        <w:top w:val="none" w:sz="0" w:space="0" w:color="auto"/>
        <w:left w:val="none" w:sz="0" w:space="0" w:color="auto"/>
        <w:bottom w:val="none" w:sz="0" w:space="0" w:color="auto"/>
        <w:right w:val="none" w:sz="0" w:space="0" w:color="auto"/>
      </w:divBdr>
    </w:div>
    <w:div w:id="976423164">
      <w:bodyDiv w:val="1"/>
      <w:marLeft w:val="0"/>
      <w:marRight w:val="0"/>
      <w:marTop w:val="0"/>
      <w:marBottom w:val="0"/>
      <w:divBdr>
        <w:top w:val="none" w:sz="0" w:space="0" w:color="auto"/>
        <w:left w:val="none" w:sz="0" w:space="0" w:color="auto"/>
        <w:bottom w:val="none" w:sz="0" w:space="0" w:color="auto"/>
        <w:right w:val="none" w:sz="0" w:space="0" w:color="auto"/>
      </w:divBdr>
    </w:div>
    <w:div w:id="1035154397">
      <w:bodyDiv w:val="1"/>
      <w:marLeft w:val="0"/>
      <w:marRight w:val="0"/>
      <w:marTop w:val="0"/>
      <w:marBottom w:val="0"/>
      <w:divBdr>
        <w:top w:val="none" w:sz="0" w:space="0" w:color="auto"/>
        <w:left w:val="none" w:sz="0" w:space="0" w:color="auto"/>
        <w:bottom w:val="none" w:sz="0" w:space="0" w:color="auto"/>
        <w:right w:val="none" w:sz="0" w:space="0" w:color="auto"/>
      </w:divBdr>
    </w:div>
    <w:div w:id="1507667973">
      <w:bodyDiv w:val="1"/>
      <w:marLeft w:val="0"/>
      <w:marRight w:val="0"/>
      <w:marTop w:val="0"/>
      <w:marBottom w:val="0"/>
      <w:divBdr>
        <w:top w:val="none" w:sz="0" w:space="0" w:color="auto"/>
        <w:left w:val="none" w:sz="0" w:space="0" w:color="auto"/>
        <w:bottom w:val="none" w:sz="0" w:space="0" w:color="auto"/>
        <w:right w:val="none" w:sz="0" w:space="0" w:color="auto"/>
      </w:divBdr>
    </w:div>
    <w:div w:id="1523324415">
      <w:bodyDiv w:val="1"/>
      <w:marLeft w:val="0"/>
      <w:marRight w:val="0"/>
      <w:marTop w:val="0"/>
      <w:marBottom w:val="0"/>
      <w:divBdr>
        <w:top w:val="none" w:sz="0" w:space="0" w:color="auto"/>
        <w:left w:val="none" w:sz="0" w:space="0" w:color="auto"/>
        <w:bottom w:val="none" w:sz="0" w:space="0" w:color="auto"/>
        <w:right w:val="none" w:sz="0" w:space="0" w:color="auto"/>
      </w:divBdr>
    </w:div>
    <w:div w:id="1524979661">
      <w:bodyDiv w:val="1"/>
      <w:marLeft w:val="0"/>
      <w:marRight w:val="0"/>
      <w:marTop w:val="0"/>
      <w:marBottom w:val="0"/>
      <w:divBdr>
        <w:top w:val="none" w:sz="0" w:space="0" w:color="auto"/>
        <w:left w:val="none" w:sz="0" w:space="0" w:color="auto"/>
        <w:bottom w:val="none" w:sz="0" w:space="0" w:color="auto"/>
        <w:right w:val="none" w:sz="0" w:space="0" w:color="auto"/>
      </w:divBdr>
    </w:div>
    <w:div w:id="1709142765">
      <w:bodyDiv w:val="1"/>
      <w:marLeft w:val="0"/>
      <w:marRight w:val="0"/>
      <w:marTop w:val="0"/>
      <w:marBottom w:val="0"/>
      <w:divBdr>
        <w:top w:val="none" w:sz="0" w:space="0" w:color="auto"/>
        <w:left w:val="none" w:sz="0" w:space="0" w:color="auto"/>
        <w:bottom w:val="none" w:sz="0" w:space="0" w:color="auto"/>
        <w:right w:val="none" w:sz="0" w:space="0" w:color="auto"/>
      </w:divBdr>
    </w:div>
    <w:div w:id="1746994418">
      <w:bodyDiv w:val="1"/>
      <w:marLeft w:val="0"/>
      <w:marRight w:val="0"/>
      <w:marTop w:val="0"/>
      <w:marBottom w:val="0"/>
      <w:divBdr>
        <w:top w:val="none" w:sz="0" w:space="0" w:color="auto"/>
        <w:left w:val="none" w:sz="0" w:space="0" w:color="auto"/>
        <w:bottom w:val="none" w:sz="0" w:space="0" w:color="auto"/>
        <w:right w:val="none" w:sz="0" w:space="0" w:color="auto"/>
      </w:divBdr>
    </w:div>
    <w:div w:id="18321419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internationaljournalofresearch.com/2020/06/21/taylors-scientific-management/" TargetMode="External"/><Relationship Id="rId18" Type="http://schemas.openxmlformats.org/officeDocument/2006/relationships/hyperlink" Target="https://phdessay.com/scientific-management-in-mcdonalds-operation/" TargetMode="External"/><Relationship Id="rId26" Type="http://schemas.openxmlformats.org/officeDocument/2006/relationships/hyperlink" Target="https://corporate.mcdonalds.com/corpmcd/our-company/who-we-are/our-history.html" TargetMode="External"/><Relationship Id="rId39" Type="http://schemas.openxmlformats.org/officeDocument/2006/relationships/hyperlink" Target="https://www.techtarget.com/whatis/definition/brainstorming" TargetMode="External"/><Relationship Id="rId21" Type="http://schemas.openxmlformats.org/officeDocument/2006/relationships/hyperlink" Target="https://theonebrief.com/case-study-mcdonalds-responds-to-the-covid-19-crisis-nb/" TargetMode="External"/><Relationship Id="rId34" Type="http://schemas.openxmlformats.org/officeDocument/2006/relationships/hyperlink" Target="https://www.scribbr.co.uk/research-methods/inductive-vs-deductive-reasoning" TargetMode="External"/><Relationship Id="rId42" Type="http://schemas.openxmlformats.org/officeDocument/2006/relationships/hyperlink" Target="https://www.verywellmind.com/things-you-can-do-to-improve-your-mental-focus-4115389" TargetMode="External"/><Relationship Id="rId47" Type="http://schemas.openxmlformats.org/officeDocument/2006/relationships/hyperlink" Target="https://www.researchgate.net/publication/316464967_Scientific_Management_Theory_vs_Human_Relation_Theory" TargetMode="External"/><Relationship Id="rId50" Type="http://schemas.openxmlformats.org/officeDocument/2006/relationships/hyperlink" Target="https://www.gs4e.com/7-characteristics-of-a-successful-entrepreneur/" TargetMode="External"/><Relationship Id="rId55" Type="http://schemas.openxmlformats.org/officeDocument/2006/relationships/hyperlink" Target="https://www.ed.ac.uk/reflection/reflectors-toolkit/reflecting-on-experience/gibbs-reflective-cycle" TargetMode="External"/><Relationship Id="rId63"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karimcitycollege.ac.in/index.php/kcc-e-quip/item/download/1010_3576e42e7eb5a478d92367e54a22434f.html" TargetMode="External"/><Relationship Id="rId29" Type="http://schemas.openxmlformats.org/officeDocument/2006/relationships/hyperlink" Target="https://panmore.com/mcdonalds-vision-statement-mission-statement-analysis" TargetMode="External"/><Relationship Id="rId11" Type="http://schemas.openxmlformats.org/officeDocument/2006/relationships/hyperlink" Target="https://sprigghr.com/blog/hr-professionals/the-importance-of-values-in-the-workplace/" TargetMode="External"/><Relationship Id="rId24" Type="http://schemas.openxmlformats.org/officeDocument/2006/relationships/hyperlink" Target="https://www.hl.co.uk/shares/share-research/202004/mcdonalds-covid-19-having-a-significant-impact" TargetMode="External"/><Relationship Id="rId32" Type="http://schemas.openxmlformats.org/officeDocument/2006/relationships/hyperlink" Target="https://www.globaldata.com/company-profile/mcdonalds-corp/" TargetMode="External"/><Relationship Id="rId37" Type="http://schemas.openxmlformats.org/officeDocument/2006/relationships/hyperlink" Target="https://www.southampton.ac.uk/~assets/doc/hr/Six%20thinking%20hats.pdf" TargetMode="External"/><Relationship Id="rId40" Type="http://schemas.openxmlformats.org/officeDocument/2006/relationships/hyperlink" Target="https://www.bl.uk/people/frederick-winslow-taylor" TargetMode="External"/><Relationship Id="rId45" Type="http://schemas.openxmlformats.org/officeDocument/2006/relationships/hyperlink" Target="https://hbr.org/2021/12/sustainable-business-went-mainstream-in-2021" TargetMode="External"/><Relationship Id="rId53" Type="http://schemas.openxmlformats.org/officeDocument/2006/relationships/hyperlink" Target="https://www.entrepreneur.com/living/16-characteristics-of-critical-thinkers/321660" TargetMode="External"/><Relationship Id="rId58" Type="http://schemas.openxmlformats.org/officeDocument/2006/relationships/hyperlink" Target="https://simplysociology.com/bureaucratic-theory-weber.html"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www.researchgate.net/publication/319228393_Importance_of_Beliefs_Attitudes_and_Values_in_the_Frame_of_Human_Resource_Motivation" TargetMode="External"/><Relationship Id="rId14" Type="http://schemas.openxmlformats.org/officeDocument/2006/relationships/hyperlink" Target="https://edubirdie.com/examples/the-effect-of-scientific-management-theory-on-the-work-design-in-the-contemporary-organizations/" TargetMode="External"/><Relationship Id="rId22" Type="http://schemas.openxmlformats.org/officeDocument/2006/relationships/hyperlink" Target="https://www.business.com/articles/human-relations-management-theory-basics/" TargetMode="External"/><Relationship Id="rId27" Type="http://schemas.openxmlformats.org/officeDocument/2006/relationships/hyperlink" Target="https://www.energage.com/organizational-change-employee-managers/" TargetMode="External"/><Relationship Id="rId30" Type="http://schemas.openxmlformats.org/officeDocument/2006/relationships/hyperlink" Target="https://nanoglobals.com/glossary/scientific-management-theory-of-frederick-taylor/" TargetMode="External"/><Relationship Id="rId35" Type="http://schemas.openxmlformats.org/officeDocument/2006/relationships/hyperlink" Target="https://www.theforage.com/blog/skills/creative-thinking" TargetMode="External"/><Relationship Id="rId43" Type="http://schemas.openxmlformats.org/officeDocument/2006/relationships/hyperlink" Target="https://www.verywellmind.com/how-to-boost-your-creativity-2795046" TargetMode="External"/><Relationship Id="rId48" Type="http://schemas.openxmlformats.org/officeDocument/2006/relationships/hyperlink" Target="https://martinwebber.net/archives/2219" TargetMode="External"/><Relationship Id="rId56" Type="http://schemas.openxmlformats.org/officeDocument/2006/relationships/hyperlink" Target="https://online.essex.ac.uk/blog/the-importance-of-critical-thinking/"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corporatefinanceinstitute.com/resources/management/management-theories" TargetMode="External"/><Relationship Id="rId3" Type="http://schemas.openxmlformats.org/officeDocument/2006/relationships/styles" Target="styles.xml"/><Relationship Id="rId12" Type="http://schemas.openxmlformats.org/officeDocument/2006/relationships/hyperlink" Target="https://www.toolshero.com/quality-management/scientific-management/" TargetMode="External"/><Relationship Id="rId17" Type="http://schemas.openxmlformats.org/officeDocument/2006/relationships/hyperlink" Target="https://uk.indeed.com/career-advice/career-development/human-relations-theory" TargetMode="External"/><Relationship Id="rId25" Type="http://schemas.openxmlformats.org/officeDocument/2006/relationships/hyperlink" Target="https://www.researchgate.net/profile/Jose-Vargas-Hernandez/publication/267233547_Critical_Thinking_in_the_Workplace_Characteristics_and_Some_Assessment_Tests" TargetMode="External"/><Relationship Id="rId33" Type="http://schemas.openxmlformats.org/officeDocument/2006/relationships/hyperlink" Target="https://www.bbc.co.uk/news/business-51208592" TargetMode="External"/><Relationship Id="rId38" Type="http://schemas.openxmlformats.org/officeDocument/2006/relationships/hyperlink" Target="https://lucemiconsulting.co.uk/benefits-of-time-management/" TargetMode="External"/><Relationship Id="rId46" Type="http://schemas.openxmlformats.org/officeDocument/2006/relationships/hyperlink" Target="https://www.wework.com/ideas/research-insights/research-studies/what-companies-are-doing-to-become-more-sustainable" TargetMode="External"/><Relationship Id="rId59" Type="http://schemas.openxmlformats.org/officeDocument/2006/relationships/hyperlink" Target="https://www.investopedia.com/terms/b/bureaucracy.asp" TargetMode="External"/><Relationship Id="rId20" Type="http://schemas.openxmlformats.org/officeDocument/2006/relationships/hyperlink" Target="https://corporate.mcdonalds.com/corpmcd/our-company/who-we-are/our-values.html" TargetMode="External"/><Relationship Id="rId41" Type="http://schemas.openxmlformats.org/officeDocument/2006/relationships/hyperlink" Target="https://admissions.apu.ac.jp/resource/load/documents/Tips_on_Critical_Thinking.pdf" TargetMode="External"/><Relationship Id="rId54" Type="http://schemas.openxmlformats.org/officeDocument/2006/relationships/hyperlink" Target="https://thebusinessprofessor.com/en_US/management-leadership-organizational-behavior/human-relations-theory-of-management"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thebusinessprofessor.com/en_US/management-leadership-organizational-behavior/what-is-scientific-management-theory" TargetMode="External"/><Relationship Id="rId23" Type="http://schemas.openxmlformats.org/officeDocument/2006/relationships/hyperlink" Target="https://reader.elsevier.com/reader/sd/pii/S0278431920302541?token=61E5C807C2D9EF3F2D54616B1B9802C4000B0D0157B95CC6CF22D445663BDD389E8526CDD0BB9B1A186379F9A1BCF6D3" TargetMode="External"/><Relationship Id="rId28" Type="http://schemas.openxmlformats.org/officeDocument/2006/relationships/hyperlink" Target="https://www.scribbr.co.uk/working-sources/critical-thinking-meaning/" TargetMode="External"/><Relationship Id="rId36" Type="http://schemas.openxmlformats.org/officeDocument/2006/relationships/hyperlink" Target="https://courses.lumenlearning.com/wm-englishcomposition1/chapter/text-critical-thinking-and-logic/" TargetMode="External"/><Relationship Id="rId49" Type="http://schemas.openxmlformats.org/officeDocument/2006/relationships/hyperlink" Target="https://www.washingtonpost.com/news/answer-sheet/wp/2015/03/24/the-real-stuff-of-schooling-how-to-teach-students-to-apply-knowledge/" TargetMode="External"/><Relationship Id="rId57" Type="http://schemas.openxmlformats.org/officeDocument/2006/relationships/hyperlink" Target="https://centerforinquiry.org/blog/why-critical-thinking-is-important-for-everyone/" TargetMode="External"/><Relationship Id="rId10" Type="http://schemas.openxmlformats.org/officeDocument/2006/relationships/hyperlink" Target="https://www.thefiscaltimes.com/Articles/2012/04/30/13-Disturbing-Facts-About-McDonalds" TargetMode="External"/><Relationship Id="rId31" Type="http://schemas.openxmlformats.org/officeDocument/2006/relationships/hyperlink" Target="https://link.springer.com/referenceworkentry/10.1007/978-3-319-31816-5_2998-1" TargetMode="External"/><Relationship Id="rId44" Type="http://schemas.openxmlformats.org/officeDocument/2006/relationships/hyperlink" Target="https://emeritus.org/in/learn/important-benefits-of-innovation-in-business/" TargetMode="External"/><Relationship Id="rId52" Type="http://schemas.openxmlformats.org/officeDocument/2006/relationships/hyperlink" Target="https://www.sciencedirect.com/topics/economics-econometrics-and-finance/contingency-theory" TargetMode="External"/><Relationship Id="rId60" Type="http://schemas.openxmlformats.org/officeDocument/2006/relationships/hyperlink" Target="https://www.iaa.govt.nz/for-advisers/adviser-tools/ethics-toolkit/personal-beliefs-values-attitudes-and-behaviour/" TargetMode="Externa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379000EA80C497D915E7D922A334E78"/>
        <w:category>
          <w:name w:val="General"/>
          <w:gallery w:val="placeholder"/>
        </w:category>
        <w:types>
          <w:type w:val="bbPlcHdr"/>
        </w:types>
        <w:behaviors>
          <w:behavior w:val="content"/>
        </w:behaviors>
        <w:guid w:val="{13F911BC-E99B-4480-9F89-514F17A60CE0}"/>
      </w:docPartPr>
      <w:docPartBody>
        <w:p w:rsidR="008270F6" w:rsidRDefault="00CF6DE0" w:rsidP="00CF6DE0">
          <w:pPr>
            <w:pStyle w:val="8379000EA80C497D915E7D922A334E78"/>
          </w:pPr>
          <w:r>
            <w:rPr>
              <w:rFonts w:asciiTheme="majorHAnsi" w:eastAsiaTheme="majorEastAsia" w:hAnsiTheme="majorHAnsi" w:cstheme="majorBidi"/>
              <w:caps/>
              <w:color w:val="4472C4" w:themeColor="accent1"/>
              <w:sz w:val="80"/>
              <w:szCs w:val="80"/>
            </w:rPr>
            <w:t>[Document title]</w:t>
          </w:r>
        </w:p>
      </w:docPartBody>
    </w:docPart>
    <w:docPart>
      <w:docPartPr>
        <w:name w:val="E9123504C2484510B5677ECCEB059F33"/>
        <w:category>
          <w:name w:val="General"/>
          <w:gallery w:val="placeholder"/>
        </w:category>
        <w:types>
          <w:type w:val="bbPlcHdr"/>
        </w:types>
        <w:behaviors>
          <w:behavior w:val="content"/>
        </w:behaviors>
        <w:guid w:val="{21EF724A-7D11-4EDA-B853-033B5BC533D8}"/>
      </w:docPartPr>
      <w:docPartBody>
        <w:p w:rsidR="008270F6" w:rsidRDefault="00CF6DE0" w:rsidP="00CF6DE0">
          <w:pPr>
            <w:pStyle w:val="E9123504C2484510B5677ECCEB059F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DE0"/>
    <w:rsid w:val="00487601"/>
    <w:rsid w:val="006C0CEF"/>
    <w:rsid w:val="006E4682"/>
    <w:rsid w:val="008270F6"/>
    <w:rsid w:val="00CF6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79000EA80C497D915E7D922A334E78">
    <w:name w:val="8379000EA80C497D915E7D922A334E78"/>
    <w:rsid w:val="00CF6DE0"/>
  </w:style>
  <w:style w:type="paragraph" w:customStyle="1" w:styleId="E9123504C2484510B5677ECCEB059F33">
    <w:name w:val="E9123504C2484510B5677ECCEB059F33"/>
    <w:rsid w:val="00CF6D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527CE-FCEB-4D3C-8844-3DEE6C70C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11915</TotalTime>
  <Pages>30</Pages>
  <Words>8220</Words>
  <Characters>46854</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Business Report and Reflective Journal</dc:subject>
  <dc:creator>Felipe Alvares  Ribeiro (2120442)</dc:creator>
  <cp:keywords/>
  <dc:description/>
  <cp:lastModifiedBy>Felipe Alvares  Ribeiro (2120442)</cp:lastModifiedBy>
  <cp:revision>43</cp:revision>
  <dcterms:created xsi:type="dcterms:W3CDTF">2023-04-17T20:02:00Z</dcterms:created>
  <dcterms:modified xsi:type="dcterms:W3CDTF">2023-05-01T18:17:00Z</dcterms:modified>
</cp:coreProperties>
</file>