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46AF685B" w:rsidP="0E674403" w:rsidRDefault="46AF685B" w14:paraId="462A404E" w14:textId="358E0444">
      <w:pPr>
        <w:pStyle w:val="Normal"/>
        <w:spacing w:line="360" w:lineRule="auto"/>
        <w:rPr>
          <w:rFonts w:ascii="Arial" w:hAnsi="Arial" w:eastAsia="Arial" w:cs="Arial"/>
          <w:sz w:val="32"/>
          <w:szCs w:val="32"/>
        </w:rPr>
      </w:pPr>
      <w:r w:rsidRPr="0E674403" w:rsidR="46AF685B">
        <w:rPr>
          <w:rFonts w:ascii="Arial" w:hAnsi="Arial" w:eastAsia="Arial" w:cs="Arial"/>
        </w:rPr>
        <w:t xml:space="preserve">                                 </w:t>
      </w:r>
      <w:r w:rsidRPr="0E674403" w:rsidR="46AF685B">
        <w:rPr>
          <w:rFonts w:ascii="Arial" w:hAnsi="Arial" w:eastAsia="Arial" w:cs="Arial"/>
          <w:sz w:val="32"/>
          <w:szCs w:val="32"/>
        </w:rPr>
        <w:t>ASSIGMENT 1: Reflective report</w:t>
      </w:r>
    </w:p>
    <w:p w:rsidR="494A36D7" w:rsidP="0E674403" w:rsidRDefault="494A36D7" w14:paraId="0C31F17D" w14:textId="66E3FB12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494A36D7">
        <w:rPr>
          <w:rFonts w:ascii="Arial" w:hAnsi="Arial" w:eastAsia="Arial" w:cs="Arial"/>
          <w:sz w:val="32"/>
          <w:szCs w:val="32"/>
        </w:rPr>
        <w:t xml:space="preserve">             </w:t>
      </w:r>
      <w:r w:rsidRPr="0E674403" w:rsidR="46AF685B">
        <w:rPr>
          <w:rFonts w:ascii="Arial" w:hAnsi="Arial" w:eastAsia="Arial" w:cs="Arial"/>
          <w:sz w:val="32"/>
          <w:szCs w:val="32"/>
        </w:rPr>
        <w:t xml:space="preserve">Effective Team Working and </w:t>
      </w:r>
      <w:r w:rsidRPr="0E674403" w:rsidR="46AF685B">
        <w:rPr>
          <w:rFonts w:ascii="Arial" w:hAnsi="Arial" w:eastAsia="Arial" w:cs="Arial"/>
          <w:sz w:val="32"/>
          <w:szCs w:val="32"/>
        </w:rPr>
        <w:t>Communication</w:t>
      </w:r>
    </w:p>
    <w:p w:rsidR="08675B64" w:rsidP="0E674403" w:rsidRDefault="08675B64" w14:paraId="6B4D5B7E" w14:textId="3B720B2F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08675B64">
        <w:rPr>
          <w:rFonts w:ascii="Arial" w:hAnsi="Arial" w:eastAsia="Arial" w:cs="Arial"/>
          <w:sz w:val="32"/>
          <w:szCs w:val="32"/>
        </w:rPr>
        <w:t xml:space="preserve">                                        (BMSW4009)</w:t>
      </w:r>
    </w:p>
    <w:p w:rsidR="08675B64" w:rsidP="0E674403" w:rsidRDefault="08675B64" w14:paraId="6247B073" w14:textId="289128AC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08675B64">
        <w:rPr>
          <w:rFonts w:ascii="Arial" w:hAnsi="Arial" w:eastAsia="Arial" w:cs="Arial"/>
          <w:sz w:val="32"/>
          <w:szCs w:val="32"/>
        </w:rPr>
        <w:t xml:space="preserve">                           Ionut Humulescu (2332006)</w:t>
      </w:r>
    </w:p>
    <w:p w:rsidR="08675B64" w:rsidP="0E674403" w:rsidRDefault="08675B64" w14:paraId="45A05869" w14:textId="2FFFF43D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08675B64">
        <w:rPr>
          <w:rFonts w:ascii="Arial" w:hAnsi="Arial" w:eastAsia="Arial" w:cs="Arial"/>
          <w:sz w:val="32"/>
          <w:szCs w:val="32"/>
        </w:rPr>
        <w:t xml:space="preserve">                                Lecturer: James Moore</w:t>
      </w:r>
    </w:p>
    <w:p w:rsidR="08675B64" w:rsidP="0E674403" w:rsidRDefault="08675B64" w14:paraId="7412F36C" w14:textId="210AAB6C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08675B64">
        <w:rPr>
          <w:rFonts w:ascii="Arial" w:hAnsi="Arial" w:eastAsia="Arial" w:cs="Arial"/>
          <w:sz w:val="32"/>
          <w:szCs w:val="32"/>
        </w:rPr>
        <w:t xml:space="preserve">                                  Submission Deadline:</w:t>
      </w:r>
    </w:p>
    <w:p w:rsidR="120F5A7E" w:rsidP="0E674403" w:rsidRDefault="120F5A7E" w14:paraId="085F0B13" w14:textId="539E967C">
      <w:pPr>
        <w:pStyle w:val="Normal"/>
        <w:spacing w:line="360" w:lineRule="auto"/>
        <w:ind w:left="0"/>
        <w:rPr>
          <w:rFonts w:ascii="Arial" w:hAnsi="Arial" w:eastAsia="Arial" w:cs="Arial"/>
          <w:sz w:val="32"/>
          <w:szCs w:val="32"/>
        </w:rPr>
      </w:pPr>
      <w:r w:rsidRPr="0E674403" w:rsidR="120F5A7E">
        <w:rPr>
          <w:rFonts w:ascii="Arial" w:hAnsi="Arial" w:eastAsia="Arial" w:cs="Arial"/>
          <w:sz w:val="32"/>
          <w:szCs w:val="32"/>
        </w:rPr>
        <w:t xml:space="preserve">                                </w:t>
      </w:r>
      <w:r w:rsidRPr="0E674403" w:rsidR="08675B64">
        <w:rPr>
          <w:rFonts w:ascii="Arial" w:hAnsi="Arial" w:eastAsia="Arial" w:cs="Arial"/>
          <w:sz w:val="32"/>
          <w:szCs w:val="32"/>
        </w:rPr>
        <w:t>29</w:t>
      </w:r>
      <w:r w:rsidRPr="0E674403" w:rsidR="08675B64">
        <w:rPr>
          <w:rFonts w:ascii="Arial" w:hAnsi="Arial" w:eastAsia="Arial" w:cs="Arial"/>
          <w:sz w:val="32"/>
          <w:szCs w:val="32"/>
          <w:vertAlign w:val="superscript"/>
        </w:rPr>
        <w:t>th</w:t>
      </w:r>
      <w:r w:rsidRPr="0E674403" w:rsidR="08675B64">
        <w:rPr>
          <w:rFonts w:ascii="Arial" w:hAnsi="Arial" w:eastAsia="Arial" w:cs="Arial"/>
          <w:sz w:val="32"/>
          <w:szCs w:val="32"/>
        </w:rPr>
        <w:t xml:space="preserve"> November at 23:59</w:t>
      </w:r>
    </w:p>
    <w:p w:rsidR="46AF685B" w:rsidP="0E674403" w:rsidRDefault="46AF685B" w14:paraId="1F4F2AE3" w14:textId="739EB791">
      <w:pPr>
        <w:pStyle w:val="Normal"/>
        <w:spacing w:line="360" w:lineRule="auto"/>
        <w:rPr>
          <w:rFonts w:ascii="Arial" w:hAnsi="Arial" w:eastAsia="Arial" w:cs="Arial"/>
          <w:sz w:val="32"/>
          <w:szCs w:val="32"/>
        </w:rPr>
      </w:pPr>
      <w:r w:rsidRPr="0E674403" w:rsidR="46AF685B">
        <w:rPr>
          <w:rFonts w:ascii="Arial" w:hAnsi="Arial" w:eastAsia="Arial" w:cs="Arial"/>
        </w:rPr>
        <w:t xml:space="preserve">  </w:t>
      </w:r>
      <w:r w:rsidRPr="0E674403" w:rsidR="6ECB8798">
        <w:rPr>
          <w:rFonts w:ascii="Arial" w:hAnsi="Arial" w:eastAsia="Arial" w:cs="Arial"/>
        </w:rPr>
        <w:t xml:space="preserve">                                              </w:t>
      </w:r>
      <w:r w:rsidRPr="0E674403" w:rsidR="6ECB8798">
        <w:rPr>
          <w:rFonts w:ascii="Arial" w:hAnsi="Arial" w:eastAsia="Arial" w:cs="Arial"/>
          <w:sz w:val="32"/>
          <w:szCs w:val="32"/>
        </w:rPr>
        <w:t>Word Counter: 1141</w:t>
      </w:r>
    </w:p>
    <w:p w:rsidR="3C6DFBDA" w:rsidP="3C6DFBDA" w:rsidRDefault="3C6DFBDA" w14:paraId="531302DB" w14:textId="2D430EF3">
      <w:pPr>
        <w:jc w:val="center"/>
        <w:rPr>
          <w:rFonts w:ascii="Arial" w:hAnsi="Arial" w:eastAsia="Arial" w:cs="Arial"/>
          <w:sz w:val="48"/>
          <w:szCs w:val="48"/>
        </w:rPr>
      </w:pPr>
    </w:p>
    <w:p w:rsidR="3C6DFBDA" w:rsidP="3C6DFBDA" w:rsidRDefault="3C6DFBDA" w14:paraId="7B7DD9A9" w14:textId="19F4186E">
      <w:pPr>
        <w:rPr>
          <w:rFonts w:ascii="Arial" w:hAnsi="Arial" w:eastAsia="Arial" w:cs="Arial"/>
        </w:rPr>
      </w:pPr>
    </w:p>
    <w:p w:rsidR="3C6DFBDA" w:rsidP="3C6DFBDA" w:rsidRDefault="3C6DFBDA" w14:paraId="4DE449E8" w14:textId="2A9B9039">
      <w:pPr>
        <w:rPr>
          <w:rFonts w:ascii="Arial" w:hAnsi="Arial" w:eastAsia="Arial" w:cs="Arial"/>
        </w:rPr>
      </w:pPr>
    </w:p>
    <w:p w:rsidR="3C6DFBDA" w:rsidP="3C6DFBDA" w:rsidRDefault="3C6DFBDA" w14:paraId="3B8A1DCF" w14:textId="29F11BA6">
      <w:pPr>
        <w:rPr>
          <w:rFonts w:ascii="Arial" w:hAnsi="Arial" w:eastAsia="Arial" w:cs="Arial"/>
        </w:rPr>
      </w:pPr>
    </w:p>
    <w:p w:rsidR="3C6DFBDA" w:rsidP="3C6DFBDA" w:rsidRDefault="3C6DFBDA" w14:paraId="3600416B" w14:textId="47FB3A57">
      <w:pPr>
        <w:rPr>
          <w:rFonts w:ascii="Arial" w:hAnsi="Arial" w:eastAsia="Arial" w:cs="Arial"/>
        </w:rPr>
      </w:pPr>
    </w:p>
    <w:p w:rsidR="3C6DFBDA" w:rsidP="3C6DFBDA" w:rsidRDefault="3C6DFBDA" w14:paraId="5168C9D8" w14:textId="2AAE61A9">
      <w:pPr>
        <w:rPr>
          <w:rFonts w:ascii="Arial" w:hAnsi="Arial" w:eastAsia="Arial" w:cs="Arial"/>
        </w:rPr>
      </w:pPr>
    </w:p>
    <w:p w:rsidR="3C6DFBDA" w:rsidP="3C6DFBDA" w:rsidRDefault="3C6DFBDA" w14:paraId="503BE909" w14:textId="0E00FBAA">
      <w:pPr>
        <w:rPr>
          <w:rFonts w:ascii="Arial" w:hAnsi="Arial" w:eastAsia="Arial" w:cs="Arial"/>
        </w:rPr>
      </w:pPr>
    </w:p>
    <w:p w:rsidR="3C6DFBDA" w:rsidP="3C6DFBDA" w:rsidRDefault="3C6DFBDA" w14:paraId="5923A9DD" w14:textId="7C691CE5">
      <w:pPr>
        <w:rPr>
          <w:rFonts w:ascii="Arial" w:hAnsi="Arial" w:eastAsia="Arial" w:cs="Arial"/>
        </w:rPr>
      </w:pPr>
    </w:p>
    <w:p w:rsidR="3C6DFBDA" w:rsidP="3C6DFBDA" w:rsidRDefault="3C6DFBDA" w14:paraId="3CA47D27" w14:textId="4F43AB84">
      <w:pPr>
        <w:rPr>
          <w:rFonts w:ascii="Arial" w:hAnsi="Arial" w:eastAsia="Arial" w:cs="Arial"/>
        </w:rPr>
      </w:pPr>
    </w:p>
    <w:p w:rsidR="3C6DFBDA" w:rsidP="3C6DFBDA" w:rsidRDefault="3C6DFBDA" w14:paraId="3575173C" w14:textId="0172CAA6">
      <w:pPr>
        <w:rPr>
          <w:rFonts w:ascii="Arial" w:hAnsi="Arial" w:eastAsia="Arial" w:cs="Arial"/>
        </w:rPr>
      </w:pPr>
    </w:p>
    <w:p w:rsidR="3C6DFBDA" w:rsidP="3C6DFBDA" w:rsidRDefault="3C6DFBDA" w14:paraId="3FE0B624" w14:textId="4272312B">
      <w:pPr>
        <w:rPr>
          <w:rFonts w:ascii="Arial" w:hAnsi="Arial" w:eastAsia="Arial" w:cs="Arial"/>
        </w:rPr>
      </w:pPr>
    </w:p>
    <w:p w:rsidR="3C6DFBDA" w:rsidP="3C6DFBDA" w:rsidRDefault="3C6DFBDA" w14:paraId="50B7DC2D" w14:textId="2434EBA8">
      <w:pPr>
        <w:rPr>
          <w:rFonts w:ascii="Arial" w:hAnsi="Arial" w:eastAsia="Arial" w:cs="Arial"/>
        </w:rPr>
      </w:pPr>
    </w:p>
    <w:p w:rsidR="3C6DFBDA" w:rsidP="3C6DFBDA" w:rsidRDefault="3C6DFBDA" w14:paraId="6D868720" w14:textId="29B27EF5">
      <w:pPr>
        <w:rPr>
          <w:rFonts w:ascii="Arial" w:hAnsi="Arial" w:eastAsia="Arial" w:cs="Arial"/>
        </w:rPr>
      </w:pPr>
    </w:p>
    <w:p w:rsidR="3C6DFBDA" w:rsidP="3C6DFBDA" w:rsidRDefault="3C6DFBDA" w14:paraId="44E9B4DE" w14:textId="47CD0F71">
      <w:pPr>
        <w:rPr>
          <w:rFonts w:ascii="Arial" w:hAnsi="Arial" w:eastAsia="Arial" w:cs="Arial"/>
        </w:rPr>
      </w:pPr>
    </w:p>
    <w:p w:rsidR="3C6DFBDA" w:rsidP="3C6DFBDA" w:rsidRDefault="3C6DFBDA" w14:paraId="17F7990F" w14:textId="4217CD18">
      <w:pPr>
        <w:rPr>
          <w:rFonts w:ascii="Arial" w:hAnsi="Arial" w:eastAsia="Arial" w:cs="Arial"/>
        </w:rPr>
      </w:pPr>
    </w:p>
    <w:p w:rsidR="3C6DFBDA" w:rsidP="3C6DFBDA" w:rsidRDefault="3C6DFBDA" w14:paraId="5380940D" w14:textId="719AD7B5">
      <w:pPr>
        <w:rPr>
          <w:rFonts w:ascii="Arial" w:hAnsi="Arial" w:eastAsia="Arial" w:cs="Arial"/>
        </w:rPr>
      </w:pPr>
    </w:p>
    <w:p w:rsidR="3C6DFBDA" w:rsidP="3C6DFBDA" w:rsidRDefault="3C6DFBDA" w14:paraId="105D5003" w14:textId="15E83E0E">
      <w:pPr>
        <w:rPr>
          <w:rFonts w:ascii="Arial" w:hAnsi="Arial" w:eastAsia="Arial" w:cs="Arial"/>
        </w:rPr>
      </w:pPr>
    </w:p>
    <w:p w:rsidR="3C6DFBDA" w:rsidP="3C6DFBDA" w:rsidRDefault="3C6DFBDA" w14:paraId="425C73DE" w14:textId="350551AF">
      <w:pPr>
        <w:rPr>
          <w:rFonts w:ascii="Arial" w:hAnsi="Arial" w:eastAsia="Arial" w:cs="Arial"/>
        </w:rPr>
      </w:pPr>
    </w:p>
    <w:p w:rsidR="3C6DFBDA" w:rsidP="3C6DFBDA" w:rsidRDefault="3C6DFBDA" w14:paraId="10A3E87E" w14:textId="361F61D0">
      <w:pPr>
        <w:rPr>
          <w:rFonts w:ascii="Arial" w:hAnsi="Arial" w:eastAsia="Arial" w:cs="Arial"/>
        </w:rPr>
      </w:pPr>
    </w:p>
    <w:p w:rsidR="3C6DFBDA" w:rsidP="3C6DFBDA" w:rsidRDefault="3C6DFBDA" w14:paraId="570E0EE4" w14:textId="2C8762ED">
      <w:pPr>
        <w:rPr>
          <w:rFonts w:ascii="Arial" w:hAnsi="Arial" w:eastAsia="Arial" w:cs="Arial"/>
        </w:rPr>
      </w:pPr>
    </w:p>
    <w:p w:rsidR="3C6DFBDA" w:rsidP="3C6DFBDA" w:rsidRDefault="3C6DFBDA" w14:paraId="6BB58460" w14:textId="5FC53126">
      <w:pPr>
        <w:rPr>
          <w:rFonts w:ascii="Arial" w:hAnsi="Arial" w:eastAsia="Arial" w:cs="Arial"/>
        </w:rPr>
      </w:pPr>
    </w:p>
    <w:p w:rsidR="3C6DFBDA" w:rsidP="3C6DFBDA" w:rsidRDefault="3C6DFBDA" w14:paraId="0E9EB119" w14:textId="6F985A75" w14:noSpellErr="1">
      <w:pPr>
        <w:rPr>
          <w:rFonts w:ascii="Arial" w:hAnsi="Arial" w:eastAsia="Arial" w:cs="Arial"/>
        </w:rPr>
      </w:pPr>
    </w:p>
    <w:p w:rsidR="0E674403" w:rsidP="0E674403" w:rsidRDefault="0E674403" w14:paraId="48C30961" w14:textId="7B21C785">
      <w:pPr>
        <w:rPr>
          <w:rFonts w:ascii="Arial" w:hAnsi="Arial" w:eastAsia="Arial" w:cs="Arial"/>
        </w:rPr>
      </w:pPr>
    </w:p>
    <w:p w:rsidR="0E674403" w:rsidP="0E674403" w:rsidRDefault="0E674403" w14:paraId="5ACBFEF4" w14:textId="70ADC088">
      <w:pPr>
        <w:rPr>
          <w:rFonts w:ascii="Arial" w:hAnsi="Arial" w:eastAsia="Arial" w:cs="Arial"/>
        </w:rPr>
      </w:pPr>
    </w:p>
    <w:p w:rsidR="2C580B90" w:rsidP="3C6DFBDA" w:rsidRDefault="2C580B90" w14:paraId="27F98FF6" w14:textId="37BD91C5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0E674403" w:rsidR="1C7E42D8">
        <w:rPr>
          <w:rFonts w:ascii="Arial" w:hAnsi="Arial" w:eastAsia="Arial" w:cs="Arial"/>
          <w:b w:val="1"/>
          <w:bCs w:val="1"/>
          <w:sz w:val="32"/>
          <w:szCs w:val="32"/>
        </w:rPr>
        <w:t xml:space="preserve">  </w:t>
      </w:r>
      <w:r w:rsidRPr="0E674403" w:rsidR="0E079CC9">
        <w:rPr>
          <w:rFonts w:ascii="Arial" w:hAnsi="Arial" w:eastAsia="Arial" w:cs="Arial"/>
          <w:b w:val="1"/>
          <w:bCs w:val="1"/>
          <w:sz w:val="32"/>
          <w:szCs w:val="32"/>
        </w:rPr>
        <w:t>Table of contents</w:t>
      </w:r>
    </w:p>
    <w:p w:rsidR="2C580B90" w:rsidP="3C6DFBDA" w:rsidRDefault="2C580B90" w14:paraId="5D1049CF" w14:textId="6098455F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INTRODUCTION</w:t>
      </w:r>
      <w:r w:rsidRPr="3C6DFBDA" w:rsidR="0FF0470D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............................................................................................................</w:t>
      </w:r>
      <w:r w:rsidRPr="3C6DFBDA" w:rsidR="14709BA7">
        <w:rPr>
          <w:rFonts w:ascii="Arial" w:hAnsi="Arial" w:eastAsia="Arial" w:cs="Arial"/>
          <w:b/>
          <w:bCs/>
        </w:rPr>
        <w:t>3</w:t>
      </w:r>
    </w:p>
    <w:p w:rsidR="2C580B90" w:rsidP="3C6DFBDA" w:rsidRDefault="2C580B90" w14:paraId="426C76D9" w14:textId="35E3C4B5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Findings</w:t>
      </w:r>
      <w:r w:rsidRPr="3C6DFBDA" w:rsidR="4378D85E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........................................................................................................................</w:t>
      </w:r>
      <w:r w:rsidRPr="3C6DFBDA" w:rsidR="48C14A3F">
        <w:rPr>
          <w:rFonts w:ascii="Arial" w:hAnsi="Arial" w:eastAsia="Arial" w:cs="Arial"/>
          <w:b/>
          <w:bCs/>
        </w:rPr>
        <w:t>3</w:t>
      </w:r>
    </w:p>
    <w:p w:rsidR="2C580B90" w:rsidP="3C6DFBDA" w:rsidRDefault="2C580B90" w14:paraId="5F75A36F" w14:textId="6E8AA6F3">
      <w:pPr>
        <w:rPr>
          <w:rFonts w:ascii="Arial" w:hAnsi="Arial" w:eastAsia="Arial" w:cs="Arial"/>
          <w:i/>
          <w:iCs/>
        </w:rPr>
      </w:pPr>
      <w:r w:rsidRPr="3C6DFBDA">
        <w:rPr>
          <w:rFonts w:ascii="Arial" w:hAnsi="Arial" w:eastAsia="Arial" w:cs="Arial"/>
        </w:rPr>
        <w:t xml:space="preserve">    </w:t>
      </w:r>
      <w:r w:rsidRPr="3C6DFBDA">
        <w:rPr>
          <w:rFonts w:ascii="Arial" w:hAnsi="Arial" w:eastAsia="Arial" w:cs="Arial"/>
          <w:i/>
          <w:iCs/>
        </w:rPr>
        <w:t>Application of Theoretical Models</w:t>
      </w:r>
      <w:r w:rsidRPr="3C6DFBDA" w:rsidR="18DBA783">
        <w:rPr>
          <w:rFonts w:ascii="Arial" w:hAnsi="Arial" w:eastAsia="Arial" w:cs="Arial"/>
          <w:i/>
          <w:iCs/>
        </w:rPr>
        <w:t xml:space="preserve"> </w:t>
      </w:r>
      <w:r w:rsidRPr="3C6DFBDA" w:rsidR="18DBA783">
        <w:rPr>
          <w:rFonts w:ascii="Arial" w:hAnsi="Arial" w:eastAsia="Arial" w:cs="Arial"/>
        </w:rPr>
        <w:t>..............................................................................</w:t>
      </w:r>
      <w:r w:rsidRPr="3C6DFBDA" w:rsidR="751E9892">
        <w:rPr>
          <w:rFonts w:ascii="Arial" w:hAnsi="Arial" w:eastAsia="Arial" w:cs="Arial"/>
        </w:rPr>
        <w:t>3</w:t>
      </w:r>
    </w:p>
    <w:p w:rsidR="5FA7BB7C" w:rsidP="3C6DFBDA" w:rsidRDefault="5FA7BB7C" w14:paraId="70A366EF" w14:textId="493B53CB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  <w:i/>
          <w:iCs/>
        </w:rPr>
        <w:t xml:space="preserve">      </w:t>
      </w:r>
      <w:r w:rsidRPr="3C6DFBDA" w:rsidR="39515237">
        <w:rPr>
          <w:rFonts w:ascii="Arial" w:hAnsi="Arial" w:eastAsia="Arial" w:cs="Arial"/>
          <w:i/>
          <w:iCs/>
        </w:rPr>
        <w:t xml:space="preserve"> </w:t>
      </w:r>
      <w:r w:rsidRPr="3C6DFBDA">
        <w:rPr>
          <w:rFonts w:ascii="Arial" w:hAnsi="Arial" w:eastAsia="Arial" w:cs="Arial"/>
        </w:rPr>
        <w:t>Belbin’s Team Roles</w:t>
      </w:r>
      <w:r w:rsidRPr="3C6DFBDA" w:rsidR="4B874350">
        <w:rPr>
          <w:rFonts w:ascii="Arial" w:hAnsi="Arial" w:eastAsia="Arial" w:cs="Arial"/>
        </w:rPr>
        <w:t xml:space="preserve"> ...............................................................................................</w:t>
      </w:r>
      <w:r w:rsidRPr="3C6DFBDA" w:rsidR="09C8DE02">
        <w:rPr>
          <w:rFonts w:ascii="Arial" w:hAnsi="Arial" w:eastAsia="Arial" w:cs="Arial"/>
        </w:rPr>
        <w:t>4</w:t>
      </w:r>
    </w:p>
    <w:p w:rsidR="5FA7BB7C" w:rsidP="3C6DFBDA" w:rsidRDefault="5FA7BB7C" w14:paraId="35BF5147" w14:textId="55171378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      </w:t>
      </w:r>
      <w:r w:rsidRPr="3C6DFBDA" w:rsidR="107CA73C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>Tuckman stage of group development</w:t>
      </w:r>
      <w:r w:rsidRPr="3C6DFBDA" w:rsidR="48B67345">
        <w:rPr>
          <w:rFonts w:ascii="Arial" w:hAnsi="Arial" w:eastAsia="Arial" w:cs="Arial"/>
        </w:rPr>
        <w:t xml:space="preserve"> ...................................................................</w:t>
      </w:r>
      <w:r w:rsidRPr="3C6DFBDA" w:rsidR="3B6EB2CB">
        <w:rPr>
          <w:rFonts w:ascii="Arial" w:hAnsi="Arial" w:eastAsia="Arial" w:cs="Arial"/>
        </w:rPr>
        <w:t>.</w:t>
      </w:r>
      <w:r w:rsidRPr="3C6DFBDA" w:rsidR="10A9963E">
        <w:rPr>
          <w:rFonts w:ascii="Arial" w:hAnsi="Arial" w:eastAsia="Arial" w:cs="Arial"/>
        </w:rPr>
        <w:t>4</w:t>
      </w:r>
    </w:p>
    <w:p w:rsidR="3C794129" w:rsidP="3C6DFBDA" w:rsidRDefault="3C794129" w14:paraId="4DA06916" w14:textId="4927DC59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</w:rPr>
        <w:t xml:space="preserve">       Thomas-Kilmann Conflict Mode Instrument (TKI) ...................................................</w:t>
      </w:r>
      <w:r w:rsidRPr="3C6DFBDA" w:rsidR="35633CA8">
        <w:rPr>
          <w:rFonts w:ascii="Arial" w:hAnsi="Arial" w:eastAsia="Arial" w:cs="Arial"/>
        </w:rPr>
        <w:t>4</w:t>
      </w:r>
      <w:r w:rsidRPr="3C6DFBDA">
        <w:rPr>
          <w:rFonts w:ascii="Arial" w:hAnsi="Arial" w:eastAsia="Arial" w:cs="Arial"/>
        </w:rPr>
        <w:t xml:space="preserve"> </w:t>
      </w:r>
    </w:p>
    <w:p w:rsidR="2C580B90" w:rsidP="3C6DFBDA" w:rsidRDefault="2C580B90" w14:paraId="080D6215" w14:textId="2C5A3488">
      <w:pPr>
        <w:rPr>
          <w:rFonts w:ascii="Arial" w:hAnsi="Arial" w:eastAsia="Arial" w:cs="Arial"/>
          <w:i/>
          <w:iCs/>
        </w:rPr>
      </w:pPr>
      <w:r w:rsidRPr="3C6DFBDA">
        <w:rPr>
          <w:rFonts w:ascii="Arial" w:hAnsi="Arial" w:eastAsia="Arial" w:cs="Arial"/>
          <w:i/>
          <w:iCs/>
        </w:rPr>
        <w:t xml:space="preserve">    Impact on Personal Participation</w:t>
      </w:r>
      <w:r w:rsidRPr="3C6DFBDA" w:rsidR="4C7D3313">
        <w:rPr>
          <w:rFonts w:ascii="Arial" w:hAnsi="Arial" w:eastAsia="Arial" w:cs="Arial"/>
          <w:i/>
          <w:iCs/>
        </w:rPr>
        <w:t xml:space="preserve"> </w:t>
      </w:r>
      <w:r w:rsidRPr="3C6DFBDA" w:rsidR="4C7D3313">
        <w:rPr>
          <w:rFonts w:ascii="Arial" w:hAnsi="Arial" w:eastAsia="Arial" w:cs="Arial"/>
        </w:rPr>
        <w:t>...............................................................................</w:t>
      </w:r>
      <w:r w:rsidRPr="3C6DFBDA" w:rsidR="72410C82">
        <w:rPr>
          <w:rFonts w:ascii="Arial" w:hAnsi="Arial" w:eastAsia="Arial" w:cs="Arial"/>
        </w:rPr>
        <w:t>5</w:t>
      </w:r>
    </w:p>
    <w:p w:rsidR="133E7AA4" w:rsidP="3C6DFBDA" w:rsidRDefault="133E7AA4" w14:paraId="7E5D6CBC" w14:textId="154C7CBE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  <w:i/>
          <w:iCs/>
        </w:rPr>
        <w:t xml:space="preserve">      </w:t>
      </w:r>
      <w:r w:rsidRPr="3C6DFBDA" w:rsidR="2A973FFF">
        <w:rPr>
          <w:rFonts w:ascii="Arial" w:hAnsi="Arial" w:eastAsia="Arial" w:cs="Arial"/>
          <w:i/>
          <w:iCs/>
        </w:rPr>
        <w:t xml:space="preserve"> </w:t>
      </w:r>
      <w:r w:rsidRPr="3C6DFBDA">
        <w:rPr>
          <w:rFonts w:ascii="Arial" w:hAnsi="Arial" w:eastAsia="Arial" w:cs="Arial"/>
        </w:rPr>
        <w:t>Self-Awareness</w:t>
      </w:r>
      <w:r w:rsidRPr="3C6DFBDA" w:rsidR="6A01A978">
        <w:rPr>
          <w:rFonts w:ascii="Arial" w:hAnsi="Arial" w:eastAsia="Arial" w:cs="Arial"/>
        </w:rPr>
        <w:t xml:space="preserve"> ......................................................................................................</w:t>
      </w:r>
      <w:r w:rsidRPr="3C6DFBDA" w:rsidR="0F882B93">
        <w:rPr>
          <w:rFonts w:ascii="Arial" w:hAnsi="Arial" w:eastAsia="Arial" w:cs="Arial"/>
        </w:rPr>
        <w:t>.</w:t>
      </w:r>
      <w:r w:rsidRPr="3C6DFBDA" w:rsidR="27E4CC31">
        <w:rPr>
          <w:rFonts w:ascii="Arial" w:hAnsi="Arial" w:eastAsia="Arial" w:cs="Arial"/>
        </w:rPr>
        <w:t>5</w:t>
      </w:r>
    </w:p>
    <w:p w:rsidR="4D1A1110" w:rsidP="3C6DFBDA" w:rsidRDefault="4D1A1110" w14:paraId="32DE8D81" w14:textId="7107BE58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      </w:t>
      </w:r>
      <w:r w:rsidRPr="3C6DFBDA" w:rsidR="175366AA">
        <w:rPr>
          <w:rFonts w:ascii="Arial" w:hAnsi="Arial" w:eastAsia="Arial" w:cs="Arial"/>
        </w:rPr>
        <w:t xml:space="preserve"> </w:t>
      </w:r>
      <w:proofErr w:type="spellStart"/>
      <w:r w:rsidRPr="3C6DFBDA">
        <w:rPr>
          <w:rFonts w:ascii="Arial" w:hAnsi="Arial" w:eastAsia="Arial" w:cs="Arial"/>
        </w:rPr>
        <w:t>Behavioural</w:t>
      </w:r>
      <w:proofErr w:type="spellEnd"/>
      <w:r w:rsidRPr="3C6DFBDA">
        <w:rPr>
          <w:rFonts w:ascii="Arial" w:hAnsi="Arial" w:eastAsia="Arial" w:cs="Arial"/>
        </w:rPr>
        <w:t xml:space="preserve"> Adjustments</w:t>
      </w:r>
      <w:r w:rsidRPr="3C6DFBDA" w:rsidR="2C066067">
        <w:rPr>
          <w:rFonts w:ascii="Arial" w:hAnsi="Arial" w:eastAsia="Arial" w:cs="Arial"/>
        </w:rPr>
        <w:t xml:space="preserve"> ..................................................................................</w:t>
      </w:r>
      <w:r w:rsidRPr="3C6DFBDA" w:rsidR="69B40F4C">
        <w:rPr>
          <w:rFonts w:ascii="Arial" w:hAnsi="Arial" w:eastAsia="Arial" w:cs="Arial"/>
        </w:rPr>
        <w:t>.</w:t>
      </w:r>
      <w:r w:rsidRPr="3C6DFBDA" w:rsidR="2C066067">
        <w:rPr>
          <w:rFonts w:ascii="Arial" w:hAnsi="Arial" w:eastAsia="Arial" w:cs="Arial"/>
        </w:rPr>
        <w:t>.....</w:t>
      </w:r>
      <w:r w:rsidRPr="3C6DFBDA" w:rsidR="3C32EAB0">
        <w:rPr>
          <w:rFonts w:ascii="Arial" w:hAnsi="Arial" w:eastAsia="Arial" w:cs="Arial"/>
        </w:rPr>
        <w:t>5</w:t>
      </w:r>
    </w:p>
    <w:p w:rsidR="4D1A1110" w:rsidP="3C6DFBDA" w:rsidRDefault="4D1A1110" w14:paraId="36162079" w14:textId="187CB609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      </w:t>
      </w:r>
      <w:r w:rsidRPr="3C6DFBDA" w:rsidR="5EEC440C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>Specific Examples</w:t>
      </w:r>
      <w:r w:rsidRPr="3C6DFBDA" w:rsidR="3D75B811">
        <w:rPr>
          <w:rFonts w:ascii="Arial" w:hAnsi="Arial" w:eastAsia="Arial" w:cs="Arial"/>
        </w:rPr>
        <w:t xml:space="preserve"> </w:t>
      </w:r>
      <w:r w:rsidRPr="3C6DFBDA" w:rsidR="146A11BE">
        <w:rPr>
          <w:rFonts w:ascii="Arial" w:hAnsi="Arial" w:eastAsia="Arial" w:cs="Arial"/>
        </w:rPr>
        <w:t>...................................................................................................</w:t>
      </w:r>
      <w:r w:rsidRPr="3C6DFBDA" w:rsidR="0979191D">
        <w:rPr>
          <w:rFonts w:ascii="Arial" w:hAnsi="Arial" w:eastAsia="Arial" w:cs="Arial"/>
        </w:rPr>
        <w:t>5</w:t>
      </w:r>
    </w:p>
    <w:p w:rsidR="4D1A1110" w:rsidP="3C6DFBDA" w:rsidRDefault="4D1A1110" w14:paraId="3B90E6D8" w14:textId="13191BB5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         </w:t>
      </w:r>
      <w:r w:rsidRPr="3C6DFBDA" w:rsidR="1957BC5D">
        <w:rPr>
          <w:rFonts w:ascii="Arial" w:hAnsi="Arial" w:eastAsia="Arial" w:cs="Arial"/>
          <w:b/>
          <w:bCs/>
        </w:rPr>
        <w:t xml:space="preserve"> </w:t>
      </w:r>
      <w:r w:rsidRPr="3C6DFBDA">
        <w:rPr>
          <w:rFonts w:ascii="Arial" w:hAnsi="Arial" w:eastAsia="Arial" w:cs="Arial"/>
          <w:b/>
          <w:bCs/>
        </w:rPr>
        <w:t>Case study 1</w:t>
      </w:r>
      <w:r w:rsidRPr="3C6DFBDA" w:rsidR="71A7DD29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</w:t>
      </w:r>
      <w:r w:rsidRPr="3C6DFBDA" w:rsidR="62F78E17">
        <w:rPr>
          <w:rFonts w:ascii="Arial" w:hAnsi="Arial" w:eastAsia="Arial" w:cs="Arial"/>
          <w:b/>
          <w:bCs/>
        </w:rPr>
        <w:t>5</w:t>
      </w:r>
      <w:r w:rsidRPr="3C6DFBDA" w:rsidR="71A7DD29">
        <w:rPr>
          <w:rFonts w:ascii="Arial" w:hAnsi="Arial" w:eastAsia="Arial" w:cs="Arial"/>
          <w:b/>
          <w:bCs/>
        </w:rPr>
        <w:t xml:space="preserve"> </w:t>
      </w:r>
    </w:p>
    <w:p w:rsidR="4D1A1110" w:rsidP="3C6DFBDA" w:rsidRDefault="4D1A1110" w14:paraId="7210B249" w14:textId="07286442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         </w:t>
      </w:r>
      <w:r w:rsidRPr="3C6DFBDA" w:rsidR="73F52777">
        <w:rPr>
          <w:rFonts w:ascii="Arial" w:hAnsi="Arial" w:eastAsia="Arial" w:cs="Arial"/>
          <w:b/>
          <w:bCs/>
        </w:rPr>
        <w:t xml:space="preserve"> </w:t>
      </w:r>
      <w:r w:rsidRPr="3C6DFBDA">
        <w:rPr>
          <w:rFonts w:ascii="Arial" w:hAnsi="Arial" w:eastAsia="Arial" w:cs="Arial"/>
          <w:b/>
          <w:bCs/>
        </w:rPr>
        <w:t>Case study 2</w:t>
      </w:r>
      <w:r w:rsidRPr="3C6DFBDA" w:rsidR="267BE173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</w:t>
      </w:r>
      <w:r w:rsidRPr="3C6DFBDA" w:rsidR="71CD0529">
        <w:rPr>
          <w:rFonts w:ascii="Arial" w:hAnsi="Arial" w:eastAsia="Arial" w:cs="Arial"/>
          <w:b/>
          <w:bCs/>
        </w:rPr>
        <w:t>5</w:t>
      </w:r>
    </w:p>
    <w:p w:rsidR="4D1A1110" w:rsidP="3C6DFBDA" w:rsidRDefault="4D1A1110" w14:paraId="67E5A235" w14:textId="138C2CE3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         </w:t>
      </w:r>
      <w:r w:rsidRPr="3C6DFBDA" w:rsidR="36F97CDD">
        <w:rPr>
          <w:rFonts w:ascii="Arial" w:hAnsi="Arial" w:eastAsia="Arial" w:cs="Arial"/>
          <w:b/>
          <w:bCs/>
        </w:rPr>
        <w:t xml:space="preserve"> </w:t>
      </w:r>
      <w:r w:rsidRPr="3C6DFBDA">
        <w:rPr>
          <w:rFonts w:ascii="Arial" w:hAnsi="Arial" w:eastAsia="Arial" w:cs="Arial"/>
          <w:b/>
          <w:bCs/>
        </w:rPr>
        <w:t>Case study 3</w:t>
      </w:r>
      <w:r w:rsidRPr="3C6DFBDA" w:rsidR="17D2BAE9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</w:t>
      </w:r>
      <w:r w:rsidRPr="3C6DFBDA" w:rsidR="30D1B2EF">
        <w:rPr>
          <w:rFonts w:ascii="Arial" w:hAnsi="Arial" w:eastAsia="Arial" w:cs="Arial"/>
          <w:b/>
          <w:bCs/>
        </w:rPr>
        <w:t>6</w:t>
      </w:r>
    </w:p>
    <w:p w:rsidR="2C580B90" w:rsidP="3C6DFBDA" w:rsidRDefault="2C580B90" w14:paraId="1DD2AB55" w14:textId="4C6D1F80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CONCLUSION</w:t>
      </w:r>
      <w:r w:rsidRPr="3C6DFBDA" w:rsidR="48340EB8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...............................................................................................................</w:t>
      </w:r>
      <w:r w:rsidRPr="3C6DFBDA" w:rsidR="24BCE2C8">
        <w:rPr>
          <w:rFonts w:ascii="Arial" w:hAnsi="Arial" w:eastAsia="Arial" w:cs="Arial"/>
          <w:b/>
          <w:bCs/>
        </w:rPr>
        <w:t>7</w:t>
      </w:r>
    </w:p>
    <w:p w:rsidR="2C580B90" w:rsidP="3C6DFBDA" w:rsidRDefault="2C580B90" w14:paraId="1222592F" w14:textId="03906863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REFERENCES</w:t>
      </w:r>
      <w:r w:rsidRPr="3C6DFBDA" w:rsidR="0A193E2D">
        <w:rPr>
          <w:rFonts w:ascii="Arial" w:hAnsi="Arial" w:eastAsia="Arial" w:cs="Arial"/>
          <w:b/>
          <w:bCs/>
        </w:rPr>
        <w:t xml:space="preserve"> ...............................................................................................................</w:t>
      </w:r>
      <w:r w:rsidRPr="3C6DFBDA" w:rsidR="642339DF">
        <w:rPr>
          <w:rFonts w:ascii="Arial" w:hAnsi="Arial" w:eastAsia="Arial" w:cs="Arial"/>
          <w:b/>
          <w:bCs/>
        </w:rPr>
        <w:t>8</w:t>
      </w:r>
    </w:p>
    <w:p w:rsidR="3C6DFBDA" w:rsidP="3C6DFBDA" w:rsidRDefault="3C6DFBDA" w14:paraId="4D3D6476" w14:textId="6030D74A">
      <w:pPr>
        <w:rPr>
          <w:rFonts w:ascii="Arial" w:hAnsi="Arial" w:eastAsia="Arial" w:cs="Arial"/>
        </w:rPr>
      </w:pPr>
    </w:p>
    <w:p w:rsidR="3C6DFBDA" w:rsidP="3C6DFBDA" w:rsidRDefault="3C6DFBDA" w14:paraId="72780223" w14:textId="20498115">
      <w:pPr>
        <w:rPr>
          <w:rFonts w:ascii="Arial" w:hAnsi="Arial" w:eastAsia="Arial" w:cs="Arial"/>
        </w:rPr>
      </w:pPr>
    </w:p>
    <w:p w:rsidR="3C6DFBDA" w:rsidP="3C6DFBDA" w:rsidRDefault="3C6DFBDA" w14:paraId="4B01AB84" w14:textId="0F8D711F">
      <w:pPr>
        <w:rPr>
          <w:rFonts w:ascii="Arial" w:hAnsi="Arial" w:eastAsia="Arial" w:cs="Arial"/>
        </w:rPr>
      </w:pPr>
    </w:p>
    <w:p w:rsidR="3C6DFBDA" w:rsidP="3C6DFBDA" w:rsidRDefault="3C6DFBDA" w14:paraId="52B996F6" w14:textId="0519CF4F">
      <w:pPr>
        <w:rPr>
          <w:rFonts w:ascii="Arial" w:hAnsi="Arial" w:eastAsia="Arial" w:cs="Arial"/>
        </w:rPr>
      </w:pPr>
    </w:p>
    <w:p w:rsidR="3C6DFBDA" w:rsidP="3C6DFBDA" w:rsidRDefault="3C6DFBDA" w14:paraId="4AFFFDA9" w14:textId="080FE365">
      <w:pPr>
        <w:rPr>
          <w:rFonts w:ascii="Arial" w:hAnsi="Arial" w:eastAsia="Arial" w:cs="Arial"/>
        </w:rPr>
      </w:pPr>
    </w:p>
    <w:p w:rsidR="3C6DFBDA" w:rsidP="3C6DFBDA" w:rsidRDefault="3C6DFBDA" w14:paraId="4867F06E" w14:textId="78FF95C7">
      <w:pPr>
        <w:rPr>
          <w:rFonts w:ascii="Arial" w:hAnsi="Arial" w:eastAsia="Arial" w:cs="Arial"/>
        </w:rPr>
      </w:pPr>
    </w:p>
    <w:p w:rsidR="3C6DFBDA" w:rsidP="3C6DFBDA" w:rsidRDefault="3C6DFBDA" w14:paraId="4150EA8E" w14:textId="47DAAE7E">
      <w:pPr>
        <w:rPr>
          <w:rFonts w:ascii="Arial" w:hAnsi="Arial" w:eastAsia="Arial" w:cs="Arial"/>
        </w:rPr>
      </w:pPr>
    </w:p>
    <w:p w:rsidR="3C6DFBDA" w:rsidP="3C6DFBDA" w:rsidRDefault="3C6DFBDA" w14:paraId="7DAEDBB8" w14:textId="47450280">
      <w:pPr>
        <w:rPr>
          <w:rFonts w:ascii="Arial" w:hAnsi="Arial" w:eastAsia="Arial" w:cs="Arial"/>
        </w:rPr>
      </w:pPr>
    </w:p>
    <w:p w:rsidR="3C6DFBDA" w:rsidP="3C6DFBDA" w:rsidRDefault="3C6DFBDA" w14:paraId="1870ED78" w14:textId="2772CB25">
      <w:pPr>
        <w:rPr>
          <w:rFonts w:ascii="Arial" w:hAnsi="Arial" w:eastAsia="Arial" w:cs="Arial"/>
        </w:rPr>
      </w:pPr>
    </w:p>
    <w:p w:rsidR="3C6DFBDA" w:rsidP="3C6DFBDA" w:rsidRDefault="3C6DFBDA" w14:paraId="60451E64" w14:textId="1433972F">
      <w:pPr>
        <w:rPr>
          <w:rFonts w:ascii="Arial" w:hAnsi="Arial" w:eastAsia="Arial" w:cs="Arial"/>
        </w:rPr>
      </w:pPr>
    </w:p>
    <w:p w:rsidR="3C6DFBDA" w:rsidP="3C6DFBDA" w:rsidRDefault="3C6DFBDA" w14:paraId="19BAB8C8" w14:textId="1BAFDA6D">
      <w:pPr>
        <w:rPr>
          <w:rFonts w:ascii="Arial" w:hAnsi="Arial" w:eastAsia="Arial" w:cs="Arial"/>
        </w:rPr>
      </w:pPr>
    </w:p>
    <w:p w:rsidR="1FD3DC2D" w:rsidP="3C6DFBDA" w:rsidRDefault="1FD3DC2D" w14:paraId="071DC91F" w14:textId="4866F6B8">
      <w:pPr>
        <w:pStyle w:val="Heading1"/>
        <w:rPr>
          <w:rFonts w:ascii="Arial" w:hAnsi="Arial" w:eastAsia="Arial" w:cs="Arial"/>
          <w:b/>
          <w:bCs/>
          <w:color w:val="4C94D8" w:themeColor="text2" w:themeTint="80"/>
          <w:sz w:val="24"/>
          <w:szCs w:val="24"/>
        </w:rPr>
      </w:pPr>
      <w:r w:rsidRPr="3C6DFBDA">
        <w:rPr>
          <w:rFonts w:ascii="Arial" w:hAnsi="Arial" w:eastAsia="Arial" w:cs="Arial"/>
          <w:b/>
          <w:bCs/>
          <w:color w:val="4C94D8" w:themeColor="text2" w:themeTint="80"/>
          <w:sz w:val="24"/>
          <w:szCs w:val="24"/>
        </w:rPr>
        <w:t>INTRODUCTION</w:t>
      </w:r>
    </w:p>
    <w:p w:rsidR="1FD3DC2D" w:rsidP="3C6DFBDA" w:rsidRDefault="1FD3DC2D" w14:paraId="6EA75B02" w14:textId="20DA8FEB">
      <w:pPr>
        <w:spacing w:before="240" w:after="240" w:line="360" w:lineRule="auto"/>
        <w:jc w:val="both"/>
        <w:rPr>
          <w:rFonts w:ascii="Arial" w:hAnsi="Arial" w:eastAsia="Arial" w:cs="Arial"/>
          <w:lang w:val="en-GB"/>
        </w:rPr>
      </w:pPr>
      <w:r w:rsidRPr="3C6DFBDA">
        <w:rPr>
          <w:rFonts w:ascii="Arial" w:hAnsi="Arial" w:eastAsia="Arial" w:cs="Arial"/>
          <w:lang w:val="en-GB"/>
        </w:rPr>
        <w:t xml:space="preserve">The definition of teamwork refers to the process by which </w:t>
      </w:r>
      <w:r w:rsidRPr="3C6DFBDA" w:rsidR="415C3337">
        <w:rPr>
          <w:rFonts w:ascii="Arial" w:hAnsi="Arial" w:eastAsia="Arial" w:cs="Arial"/>
          <w:lang w:val="en-GB"/>
        </w:rPr>
        <w:t>several</w:t>
      </w:r>
      <w:r w:rsidRPr="3C6DFBDA">
        <w:rPr>
          <w:rFonts w:ascii="Arial" w:hAnsi="Arial" w:eastAsia="Arial" w:cs="Arial"/>
          <w:lang w:val="en-GB"/>
        </w:rPr>
        <w:t xml:space="preserve"> people come together in an organization, with an agreed goal in mind. I know </w:t>
      </w:r>
      <w:r w:rsidRPr="3C6DFBDA" w:rsidR="268E884D">
        <w:rPr>
          <w:rFonts w:ascii="Arial" w:hAnsi="Arial" w:eastAsia="Arial" w:cs="Arial"/>
          <w:lang w:val="en-GB"/>
        </w:rPr>
        <w:t>it is</w:t>
      </w:r>
      <w:r w:rsidRPr="3C6DFBDA">
        <w:rPr>
          <w:rFonts w:ascii="Arial" w:hAnsi="Arial" w:eastAsia="Arial" w:cs="Arial"/>
          <w:lang w:val="en-GB"/>
        </w:rPr>
        <w:t xml:space="preserve"> the process of combining working orientations, concepts, and background with the purpose of reaching the best efficiency and creativity. Interdisciplinary teamwork is achieved by equal ownership, work-related communication and courtesy to the peers focusing on teamwork goals (Khan et al., 2023). Cooperation at the workplace fosters innovation in professional context, enhances problem solving abilities, </w:t>
      </w:r>
      <w:r w:rsidRPr="3C6DFBDA" w:rsidR="2A534A7C">
        <w:rPr>
          <w:rFonts w:ascii="Arial" w:hAnsi="Arial" w:eastAsia="Arial" w:cs="Arial"/>
          <w:lang w:val="en-GB"/>
        </w:rPr>
        <w:t>and</w:t>
      </w:r>
      <w:r w:rsidRPr="3C6DFBDA">
        <w:rPr>
          <w:rFonts w:ascii="Arial" w:hAnsi="Arial" w:eastAsia="Arial" w:cs="Arial"/>
          <w:lang w:val="en-GB"/>
        </w:rPr>
        <w:t xml:space="preserve"> guarantees that all the tasks are solved in the best way through harmonization of skills and abilities.</w:t>
      </w:r>
    </w:p>
    <w:p w:rsidR="6884C103" w:rsidP="3C6DFBDA" w:rsidRDefault="6884C103" w14:paraId="7F73698F" w14:textId="110142A2">
      <w:pPr>
        <w:spacing w:before="240" w:after="240" w:line="360" w:lineRule="auto"/>
        <w:jc w:val="both"/>
        <w:rPr>
          <w:rFonts w:ascii="Arial" w:hAnsi="Arial" w:eastAsia="Arial" w:cs="Arial"/>
          <w:lang w:val="en-GB"/>
        </w:rPr>
      </w:pPr>
      <w:r w:rsidRPr="3C6DFBDA">
        <w:rPr>
          <w:rFonts w:ascii="Arial" w:hAnsi="Arial" w:eastAsia="Arial" w:cs="Arial"/>
          <w:lang w:val="en-GB"/>
        </w:rPr>
        <w:t xml:space="preserve">Team members can use Belbin’s Team Role to identify </w:t>
      </w:r>
      <w:r w:rsidRPr="3C6DFBDA" w:rsidR="5EF9D575">
        <w:rPr>
          <w:rFonts w:ascii="Arial" w:hAnsi="Arial" w:eastAsia="Arial" w:cs="Arial"/>
          <w:lang w:val="en-GB"/>
        </w:rPr>
        <w:t>their strengths and weaknesses</w:t>
      </w:r>
      <w:r w:rsidRPr="3C6DFBDA" w:rsidR="627756F3">
        <w:rPr>
          <w:rFonts w:ascii="Arial" w:hAnsi="Arial" w:eastAsia="Arial" w:cs="Arial"/>
          <w:lang w:val="en-GB"/>
        </w:rPr>
        <w:t>.</w:t>
      </w:r>
      <w:r w:rsidRPr="3C6DFBDA">
        <w:rPr>
          <w:rFonts w:ascii="Arial" w:hAnsi="Arial" w:eastAsia="Arial" w:cs="Arial"/>
          <w:lang w:val="en-GB"/>
        </w:rPr>
        <w:t xml:space="preserve"> </w:t>
      </w:r>
      <w:r w:rsidRPr="3C6DFBDA" w:rsidR="1FD3DC2D">
        <w:rPr>
          <w:rFonts w:ascii="Arial" w:hAnsi="Arial" w:eastAsia="Arial" w:cs="Arial"/>
          <w:lang w:val="en-GB"/>
        </w:rPr>
        <w:t>Most of the times I align myself with the “Coordinator” brand of a person. This shows that I am well suited to organise things and people, and more importantly</w:t>
      </w:r>
      <w:r w:rsidRPr="3C6DFBDA" w:rsidR="1C0F734E">
        <w:rPr>
          <w:rFonts w:ascii="Arial" w:hAnsi="Arial" w:eastAsia="Arial" w:cs="Arial"/>
          <w:lang w:val="en-GB"/>
        </w:rPr>
        <w:t>,</w:t>
      </w:r>
      <w:r w:rsidRPr="3C6DFBDA" w:rsidR="1FD3DC2D">
        <w:rPr>
          <w:rFonts w:ascii="Arial" w:hAnsi="Arial" w:eastAsia="Arial" w:cs="Arial"/>
          <w:lang w:val="en-GB"/>
        </w:rPr>
        <w:t xml:space="preserve"> the tasks within the group. MD &amp; participation make sure that there is order during the diversity process</w:t>
      </w:r>
      <w:r w:rsidRPr="3C6DFBDA" w:rsidR="1A642670">
        <w:rPr>
          <w:rFonts w:ascii="Arial" w:hAnsi="Arial" w:eastAsia="Arial" w:cs="Arial"/>
          <w:lang w:val="en-GB"/>
        </w:rPr>
        <w:t>,</w:t>
      </w:r>
      <w:r w:rsidRPr="3C6DFBDA" w:rsidR="1FD3DC2D">
        <w:rPr>
          <w:rFonts w:ascii="Arial" w:hAnsi="Arial" w:eastAsia="Arial" w:cs="Arial"/>
          <w:lang w:val="en-GB"/>
        </w:rPr>
        <w:t xml:space="preserve"> which </w:t>
      </w:r>
      <w:r w:rsidRPr="3C6DFBDA" w:rsidR="07EEEC2C">
        <w:rPr>
          <w:rFonts w:ascii="Arial" w:hAnsi="Arial" w:eastAsia="Arial" w:cs="Arial"/>
          <w:lang w:val="en-GB"/>
        </w:rPr>
        <w:t>it</w:t>
      </w:r>
      <w:r w:rsidRPr="3C6DFBDA" w:rsidR="1C6F28DB">
        <w:rPr>
          <w:rFonts w:ascii="Arial" w:hAnsi="Arial" w:eastAsia="Arial" w:cs="Arial"/>
          <w:lang w:val="en-GB"/>
        </w:rPr>
        <w:t xml:space="preserve"> is</w:t>
      </w:r>
      <w:r w:rsidRPr="3C6DFBDA" w:rsidR="1FD3DC2D">
        <w:rPr>
          <w:rFonts w:ascii="Arial" w:hAnsi="Arial" w:eastAsia="Arial" w:cs="Arial"/>
          <w:lang w:val="en-GB"/>
        </w:rPr>
        <w:t xml:space="preserve"> easy (</w:t>
      </w:r>
      <w:proofErr w:type="spellStart"/>
      <w:r w:rsidRPr="3C6DFBDA" w:rsidR="1FD3DC2D">
        <w:rPr>
          <w:rFonts w:ascii="Arial" w:hAnsi="Arial" w:eastAsia="Arial" w:cs="Arial"/>
          <w:lang w:val="en-GB"/>
        </w:rPr>
        <w:t>Agih</w:t>
      </w:r>
      <w:proofErr w:type="spellEnd"/>
      <w:r w:rsidRPr="3C6DFBDA" w:rsidR="1FD3DC2D">
        <w:rPr>
          <w:rFonts w:ascii="Arial" w:hAnsi="Arial" w:eastAsia="Arial" w:cs="Arial"/>
          <w:lang w:val="en-GB"/>
        </w:rPr>
        <w:t>, 2015). However, I also realize that dynamic assertiveness must be regulated and that I need to be prepared to listen more actively while also controlling the course on behalf of the team or according to their preferences in the process of their work.</w:t>
      </w:r>
    </w:p>
    <w:p w:rsidR="3C6DFBDA" w:rsidP="3C6DFBDA" w:rsidRDefault="3C6DFBDA" w14:paraId="190198A1" w14:textId="5CEA9247">
      <w:pPr>
        <w:spacing w:before="240" w:after="240" w:line="360" w:lineRule="auto"/>
        <w:jc w:val="both"/>
        <w:rPr>
          <w:rFonts w:ascii="Arial" w:hAnsi="Arial" w:eastAsia="Arial" w:cs="Arial"/>
          <w:lang w:val="en-GB"/>
        </w:rPr>
      </w:pPr>
    </w:p>
    <w:p w:rsidR="438C466B" w:rsidP="3C6DFBDA" w:rsidRDefault="438C466B" w14:paraId="41F1D665" w14:textId="65C24947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Findings </w:t>
      </w:r>
    </w:p>
    <w:p w:rsidR="438C466B" w:rsidP="3C6DFBDA" w:rsidRDefault="438C466B" w14:paraId="71FCAFED" w14:textId="75BEB7DC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Application of Theoretical Models </w:t>
      </w:r>
    </w:p>
    <w:p w:rsidR="438C466B" w:rsidP="3C6DFBDA" w:rsidRDefault="438C466B" w14:paraId="5AF43DE8" w14:textId="145FF7F5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The discussions, assignments, </w:t>
      </w:r>
      <w:r w:rsidRPr="3C6DFBDA" w:rsidR="2C811939">
        <w:rPr>
          <w:rFonts w:ascii="Arial" w:hAnsi="Arial" w:eastAsia="Arial" w:cs="Arial"/>
        </w:rPr>
        <w:t>reflection,</w:t>
      </w:r>
      <w:r w:rsidRPr="3C6DFBDA">
        <w:rPr>
          <w:rFonts w:ascii="Arial" w:hAnsi="Arial" w:eastAsia="Arial" w:cs="Arial"/>
        </w:rPr>
        <w:t xml:space="preserve"> and practical application of the theoretical concepts of Belbin’s Team Roles, Tuckman’s Stages of Group Development and Thomas-Kilmann Conflict Mode Instrument have significantly impacted the existing framework of understanding </w:t>
      </w:r>
      <w:r w:rsidRPr="3C6DFBDA" w:rsidR="5465B034">
        <w:rPr>
          <w:rFonts w:ascii="Arial" w:hAnsi="Arial" w:eastAsia="Arial" w:cs="Arial"/>
        </w:rPr>
        <w:t>the</w:t>
      </w:r>
      <w:r w:rsidRPr="3C6DFBDA">
        <w:rPr>
          <w:rFonts w:ascii="Arial" w:hAnsi="Arial" w:eastAsia="Arial" w:cs="Arial"/>
        </w:rPr>
        <w:t xml:space="preserve"> teamwork for individual and group outcomes (Xu and Correia, 2023).</w:t>
      </w:r>
      <w:r w:rsidRPr="3C6DFBDA" w:rsidR="2FE908AC">
        <w:rPr>
          <w:rFonts w:ascii="Arial" w:hAnsi="Arial" w:eastAsia="Arial" w:cs="Arial"/>
        </w:rPr>
        <w:t>,</w:t>
      </w:r>
    </w:p>
    <w:p w:rsidR="3C6DFBDA" w:rsidP="3C6DFBDA" w:rsidRDefault="3C6DFBDA" w14:paraId="3525945E" w14:textId="08BFA118">
      <w:pPr>
        <w:rPr>
          <w:rFonts w:ascii="Arial" w:hAnsi="Arial" w:eastAsia="Arial" w:cs="Arial"/>
          <w:b/>
          <w:bCs/>
        </w:rPr>
      </w:pPr>
    </w:p>
    <w:p w:rsidR="68C3ED4E" w:rsidP="3C6DFBDA" w:rsidRDefault="68C3ED4E" w14:paraId="63F84C92" w14:textId="5030237C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Belbin’s Team Roles</w:t>
      </w:r>
    </w:p>
    <w:p w:rsidR="68C3ED4E" w:rsidP="3C6DFBDA" w:rsidRDefault="68C3ED4E" w14:paraId="66D5B108" w14:textId="0263BB86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Using Belbin’s theory to label myself as a ‘Coordinator’ has been </w:t>
      </w:r>
      <w:r w:rsidRPr="3C6DFBDA" w:rsidR="3E751488">
        <w:rPr>
          <w:rFonts w:ascii="Arial" w:hAnsi="Arial" w:eastAsia="Arial" w:cs="Arial"/>
        </w:rPr>
        <w:t>extremely helpful</w:t>
      </w:r>
      <w:r w:rsidRPr="3C6DFBDA">
        <w:rPr>
          <w:rFonts w:ascii="Arial" w:hAnsi="Arial" w:eastAsia="Arial" w:cs="Arial"/>
        </w:rPr>
        <w:t xml:space="preserve"> when working with the teams. As </w:t>
      </w:r>
      <w:r w:rsidRPr="3C6DFBDA" w:rsidR="48E7A045">
        <w:rPr>
          <w:rFonts w:ascii="Arial" w:hAnsi="Arial" w:eastAsia="Arial" w:cs="Arial"/>
        </w:rPr>
        <w:t>the</w:t>
      </w:r>
      <w:r w:rsidRPr="3C6DFBDA">
        <w:rPr>
          <w:rFonts w:ascii="Arial" w:hAnsi="Arial" w:eastAsia="Arial" w:cs="Arial"/>
        </w:rPr>
        <w:t xml:space="preserve"> Coordinator of a project, I focus on how a specific task will </w:t>
      </w:r>
      <w:r w:rsidRPr="3C6DFBDA">
        <w:rPr>
          <w:rFonts w:ascii="Arial" w:hAnsi="Arial" w:eastAsia="Arial" w:cs="Arial"/>
        </w:rPr>
        <w:lastRenderedPageBreak/>
        <w:t xml:space="preserve">be distributed, where </w:t>
      </w:r>
      <w:r w:rsidRPr="3C6DFBDA" w:rsidR="3E39EBBE">
        <w:rPr>
          <w:rFonts w:ascii="Arial" w:hAnsi="Arial" w:eastAsia="Arial" w:cs="Arial"/>
        </w:rPr>
        <w:t>the</w:t>
      </w:r>
      <w:r w:rsidRPr="3C6DFBDA">
        <w:rPr>
          <w:rFonts w:ascii="Arial" w:hAnsi="Arial" w:eastAsia="Arial" w:cs="Arial"/>
        </w:rPr>
        <w:t xml:space="preserve"> task is positioned within the timeline and whether the team is positive or negative regarding its goals and objectives (Belbin, 2010).</w:t>
      </w:r>
    </w:p>
    <w:p w:rsidR="6FC01596" w:rsidP="3C6DFBDA" w:rsidRDefault="6FC01596" w14:paraId="323E1666" w14:textId="08B55984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Recently, I worked </w:t>
      </w:r>
      <w:r w:rsidRPr="3C6DFBDA" w:rsidR="68C3ED4E">
        <w:rPr>
          <w:rFonts w:ascii="Arial" w:hAnsi="Arial" w:eastAsia="Arial" w:cs="Arial"/>
        </w:rPr>
        <w:t xml:space="preserve">as a facilitator </w:t>
      </w:r>
      <w:r w:rsidRPr="3C6DFBDA" w:rsidR="12CA8F1D">
        <w:rPr>
          <w:rFonts w:ascii="Arial" w:hAnsi="Arial" w:eastAsia="Arial" w:cs="Arial"/>
        </w:rPr>
        <w:t xml:space="preserve">in a group project, where </w:t>
      </w:r>
      <w:r w:rsidRPr="3C6DFBDA" w:rsidR="68C3ED4E">
        <w:rPr>
          <w:rFonts w:ascii="Arial" w:hAnsi="Arial" w:eastAsia="Arial" w:cs="Arial"/>
        </w:rPr>
        <w:t xml:space="preserve">I was able to ensure that all members of the group </w:t>
      </w:r>
      <w:r w:rsidRPr="3C6DFBDA" w:rsidR="0BF15EF6">
        <w:rPr>
          <w:rFonts w:ascii="Arial" w:hAnsi="Arial" w:eastAsia="Arial" w:cs="Arial"/>
        </w:rPr>
        <w:t>were productive,</w:t>
      </w:r>
      <w:r w:rsidRPr="3C6DFBDA" w:rsidR="68C3ED4E">
        <w:rPr>
          <w:rFonts w:ascii="Arial" w:hAnsi="Arial" w:eastAsia="Arial" w:cs="Arial"/>
        </w:rPr>
        <w:t xml:space="preserve"> depending on the group’s strengths. For example, in a thriving</w:t>
      </w:r>
      <w:r w:rsidRPr="3C6DFBDA" w:rsidR="4444C374">
        <w:rPr>
          <w:rFonts w:ascii="Arial" w:hAnsi="Arial" w:eastAsia="Arial" w:cs="Arial"/>
        </w:rPr>
        <w:t xml:space="preserve"> </w:t>
      </w:r>
      <w:r w:rsidRPr="3C6DFBDA" w:rsidR="68C3ED4E">
        <w:rPr>
          <w:rFonts w:ascii="Arial" w:hAnsi="Arial" w:eastAsia="Arial" w:cs="Arial"/>
        </w:rPr>
        <w:t xml:space="preserve">effort to </w:t>
      </w:r>
      <w:r w:rsidRPr="3C6DFBDA" w:rsidR="1EB684CB">
        <w:rPr>
          <w:rFonts w:ascii="Arial" w:hAnsi="Arial" w:eastAsia="Arial" w:cs="Arial"/>
        </w:rPr>
        <w:t>produce</w:t>
      </w:r>
      <w:r w:rsidRPr="3C6DFBDA" w:rsidR="68C3ED4E">
        <w:rPr>
          <w:rFonts w:ascii="Arial" w:hAnsi="Arial" w:eastAsia="Arial" w:cs="Arial"/>
        </w:rPr>
        <w:t xml:space="preserve"> ideas in a particular marketing campaign, I ensured the group members </w:t>
      </w:r>
      <w:r w:rsidRPr="3C6DFBDA" w:rsidR="7B549925">
        <w:rPr>
          <w:rFonts w:ascii="Arial" w:hAnsi="Arial" w:eastAsia="Arial" w:cs="Arial"/>
        </w:rPr>
        <w:t>opened</w:t>
      </w:r>
      <w:r w:rsidRPr="3C6DFBDA" w:rsidR="68C3ED4E">
        <w:rPr>
          <w:rFonts w:ascii="Arial" w:hAnsi="Arial" w:eastAsia="Arial" w:cs="Arial"/>
        </w:rPr>
        <w:t xml:space="preserve"> and allowed </w:t>
      </w:r>
      <w:r w:rsidRPr="3C6DFBDA" w:rsidR="4318CD71">
        <w:rPr>
          <w:rFonts w:ascii="Arial" w:hAnsi="Arial" w:eastAsia="Arial" w:cs="Arial"/>
        </w:rPr>
        <w:t>everyone</w:t>
      </w:r>
      <w:r w:rsidRPr="3C6DFBDA" w:rsidR="68C3ED4E">
        <w:rPr>
          <w:rFonts w:ascii="Arial" w:hAnsi="Arial" w:eastAsia="Arial" w:cs="Arial"/>
        </w:rPr>
        <w:t xml:space="preserve"> to use their imagination.</w:t>
      </w:r>
    </w:p>
    <w:p w:rsidR="3C6DFBDA" w:rsidP="3C6DFBDA" w:rsidRDefault="3C6DFBDA" w14:paraId="52232553" w14:textId="4778857C">
      <w:pPr>
        <w:rPr>
          <w:rFonts w:ascii="Arial" w:hAnsi="Arial" w:eastAsia="Arial" w:cs="Arial"/>
        </w:rPr>
      </w:pPr>
    </w:p>
    <w:p w:rsidR="009B5E40" w:rsidP="3C6DFBDA" w:rsidRDefault="009B5E40" w14:paraId="06834A3D" w14:textId="4B2B5CDC">
      <w:pPr>
        <w:rPr>
          <w:rFonts w:ascii="Arial" w:hAnsi="Arial" w:eastAsia="Arial" w:cs="Arial"/>
        </w:rPr>
      </w:pPr>
      <w:r w:rsidRPr="3C6DFBDA">
        <w:rPr>
          <w:rFonts w:ascii="Arial" w:hAnsi="Arial" w:eastAsia="Arial" w:cs="Arial"/>
          <w:b/>
          <w:bCs/>
        </w:rPr>
        <w:t>Tuckman</w:t>
      </w:r>
      <w:r w:rsidRPr="3C6DFBDA" w:rsidR="053C374C">
        <w:rPr>
          <w:rFonts w:ascii="Arial" w:hAnsi="Arial" w:eastAsia="Arial" w:cs="Arial"/>
          <w:b/>
          <w:bCs/>
        </w:rPr>
        <w:t>’s</w:t>
      </w:r>
      <w:r w:rsidRPr="3C6DFBDA">
        <w:rPr>
          <w:rFonts w:ascii="Arial" w:hAnsi="Arial" w:eastAsia="Arial" w:cs="Arial"/>
          <w:b/>
          <w:bCs/>
        </w:rPr>
        <w:t xml:space="preserve"> stage of group developmen</w:t>
      </w:r>
      <w:r w:rsidRPr="3C6DFBDA">
        <w:rPr>
          <w:rFonts w:ascii="Arial" w:hAnsi="Arial" w:eastAsia="Arial" w:cs="Arial"/>
        </w:rPr>
        <w:t>t</w:t>
      </w:r>
    </w:p>
    <w:p w:rsidR="5B5CBF6E" w:rsidP="3C6DFBDA" w:rsidRDefault="5B5CBF6E" w14:paraId="63DC2E72" w14:textId="2FA88C2F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>There was one work team scenario I examined using Tuckman’s model (including analysis of how a work team usually transforms over time, tasks, growing cohesiveness, and execution).</w:t>
      </w:r>
      <w:r w:rsidRPr="3C6DFBDA" w:rsidR="009B5E40">
        <w:rPr>
          <w:rFonts w:ascii="Arial" w:hAnsi="Arial" w:eastAsia="Arial" w:cs="Arial"/>
        </w:rPr>
        <w:t xml:space="preserve"> In the forming stage</w:t>
      </w:r>
      <w:r w:rsidRPr="3C6DFBDA" w:rsidR="13D17CD0">
        <w:rPr>
          <w:rFonts w:ascii="Arial" w:hAnsi="Arial" w:eastAsia="Arial" w:cs="Arial"/>
        </w:rPr>
        <w:t>,</w:t>
      </w:r>
      <w:r w:rsidRPr="3C6DFBDA" w:rsidR="009B5E40">
        <w:rPr>
          <w:rFonts w:ascii="Arial" w:hAnsi="Arial" w:eastAsia="Arial" w:cs="Arial"/>
        </w:rPr>
        <w:t xml:space="preserve"> the team members shared an introduction about themselves and their objectives of the presentation to a university. During this phase, issues to do with delegation of duties </w:t>
      </w:r>
      <w:r w:rsidRPr="3C6DFBDA" w:rsidR="2F707E6A">
        <w:rPr>
          <w:rFonts w:ascii="Arial" w:hAnsi="Arial" w:eastAsia="Arial" w:cs="Arial"/>
        </w:rPr>
        <w:t>was</w:t>
      </w:r>
      <w:r w:rsidRPr="3C6DFBDA" w:rsidR="009B5E40">
        <w:rPr>
          <w:rFonts w:ascii="Arial" w:hAnsi="Arial" w:eastAsia="Arial" w:cs="Arial"/>
        </w:rPr>
        <w:t xml:space="preserve"> a point of debate (Tuckman and Harper, 2024). I also assumed a</w:t>
      </w:r>
      <w:r w:rsidRPr="3C6DFBDA" w:rsidR="5E6E4A0C">
        <w:rPr>
          <w:rFonts w:ascii="Arial" w:hAnsi="Arial" w:eastAsia="Arial" w:cs="Arial"/>
        </w:rPr>
        <w:t xml:space="preserve"> </w:t>
      </w:r>
      <w:r w:rsidRPr="3C6DFBDA" w:rsidR="0C7D4F82">
        <w:rPr>
          <w:rFonts w:ascii="Arial" w:hAnsi="Arial" w:eastAsia="Arial" w:cs="Arial"/>
        </w:rPr>
        <w:t>Mediating role informing P of possible work how should be partitioned to be equal.</w:t>
      </w:r>
    </w:p>
    <w:p w:rsidR="009B5E40" w:rsidP="3C6DFBDA" w:rsidRDefault="009B5E40" w14:paraId="0F7DC1D2" w14:textId="1A9D7341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>Finally</w:t>
      </w:r>
      <w:r w:rsidRPr="3C6DFBDA" w:rsidR="21F82E93">
        <w:rPr>
          <w:rFonts w:ascii="Arial" w:hAnsi="Arial" w:eastAsia="Arial" w:cs="Arial"/>
        </w:rPr>
        <w:t>,</w:t>
      </w:r>
      <w:r w:rsidRPr="3C6DFBDA">
        <w:rPr>
          <w:rFonts w:ascii="Arial" w:hAnsi="Arial" w:eastAsia="Arial" w:cs="Arial"/>
        </w:rPr>
        <w:t xml:space="preserve"> in the Norming stage </w:t>
      </w:r>
      <w:r w:rsidRPr="3C6DFBDA" w:rsidR="43535BBB">
        <w:rPr>
          <w:rFonts w:ascii="Arial" w:hAnsi="Arial" w:eastAsia="Arial" w:cs="Arial"/>
        </w:rPr>
        <w:t>(</w:t>
      </w:r>
      <w:r w:rsidRPr="3C6DFBDA">
        <w:rPr>
          <w:rFonts w:ascii="Arial" w:hAnsi="Arial" w:eastAsia="Arial" w:cs="Arial"/>
        </w:rPr>
        <w:t>phase five</w:t>
      </w:r>
      <w:r w:rsidRPr="3C6DFBDA" w:rsidR="31FBBA81">
        <w:rPr>
          <w:rFonts w:ascii="Arial" w:hAnsi="Arial" w:eastAsia="Arial" w:cs="Arial"/>
        </w:rPr>
        <w:t>),</w:t>
      </w:r>
      <w:r w:rsidRPr="3C6DFBDA">
        <w:rPr>
          <w:rFonts w:ascii="Arial" w:hAnsi="Arial" w:eastAsia="Arial" w:cs="Arial"/>
        </w:rPr>
        <w:t xml:space="preserve"> we realized we were able to coordinate and</w:t>
      </w:r>
      <w:r w:rsidRPr="3C6DFBDA" w:rsidR="1495A62E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utilize each </w:t>
      </w:r>
      <w:r w:rsidRPr="3C6DFBDA" w:rsidR="7D8CC795">
        <w:rPr>
          <w:rFonts w:ascii="Arial" w:hAnsi="Arial" w:eastAsia="Arial" w:cs="Arial"/>
        </w:rPr>
        <w:t>teammate's</w:t>
      </w:r>
      <w:r w:rsidRPr="3C6DFBDA">
        <w:rPr>
          <w:rFonts w:ascii="Arial" w:hAnsi="Arial" w:eastAsia="Arial" w:cs="Arial"/>
        </w:rPr>
        <w:t xml:space="preserve"> skills. At the Performing stage</w:t>
      </w:r>
      <w:r w:rsidRPr="3C6DFBDA" w:rsidR="6637228C">
        <w:rPr>
          <w:rFonts w:ascii="Arial" w:hAnsi="Arial" w:eastAsia="Arial" w:cs="Arial"/>
        </w:rPr>
        <w:t>,</w:t>
      </w:r>
      <w:r w:rsidRPr="3C6DFBDA">
        <w:rPr>
          <w:rFonts w:ascii="Arial" w:hAnsi="Arial" w:eastAsia="Arial" w:cs="Arial"/>
        </w:rPr>
        <w:t xml:space="preserve"> we </w:t>
      </w:r>
      <w:r w:rsidRPr="3C6DFBDA" w:rsidR="7C0A4494">
        <w:rPr>
          <w:rFonts w:ascii="Arial" w:hAnsi="Arial" w:eastAsia="Arial" w:cs="Arial"/>
        </w:rPr>
        <w:t>optimized</w:t>
      </w:r>
      <w:r w:rsidRPr="3C6DFBDA">
        <w:rPr>
          <w:rFonts w:ascii="Arial" w:hAnsi="Arial" w:eastAsia="Arial" w:cs="Arial"/>
        </w:rPr>
        <w:t xml:space="preserve"> our work and</w:t>
      </w:r>
      <w:r w:rsidRPr="3C6DFBDA" w:rsidR="267FBBDE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presented to meet and </w:t>
      </w:r>
      <w:r w:rsidRPr="3C6DFBDA" w:rsidR="5B6EA275">
        <w:rPr>
          <w:rFonts w:ascii="Arial" w:hAnsi="Arial" w:eastAsia="Arial" w:cs="Arial"/>
        </w:rPr>
        <w:t>even</w:t>
      </w:r>
      <w:r w:rsidRPr="3C6DFBDA">
        <w:rPr>
          <w:rFonts w:ascii="Arial" w:hAnsi="Arial" w:eastAsia="Arial" w:cs="Arial"/>
        </w:rPr>
        <w:t xml:space="preserve"> surpass set objectives. </w:t>
      </w:r>
      <w:r w:rsidRPr="3C6DFBDA" w:rsidR="51A97BB4">
        <w:rPr>
          <w:rFonts w:ascii="Arial" w:hAnsi="Arial" w:eastAsia="Arial" w:cs="Arial"/>
        </w:rPr>
        <w:t>Lastly, in the last stage, the Adjourning stage, people celebrated, reviewing their success.</w:t>
      </w:r>
      <w:r w:rsidRPr="3C6DFBDA">
        <w:rPr>
          <w:rFonts w:ascii="Arial" w:hAnsi="Arial" w:eastAsia="Arial" w:cs="Arial"/>
        </w:rPr>
        <w:t xml:space="preserve"> Referring to</w:t>
      </w:r>
      <w:r w:rsidRPr="3C6DFBDA" w:rsidR="301A17B8">
        <w:rPr>
          <w:rFonts w:ascii="Arial" w:hAnsi="Arial" w:eastAsia="Arial" w:cs="Arial"/>
        </w:rPr>
        <w:t xml:space="preserve"> </w:t>
      </w:r>
      <w:r w:rsidRPr="3C6DFBDA" w:rsidR="4304A766">
        <w:rPr>
          <w:rFonts w:ascii="Arial" w:hAnsi="Arial" w:eastAsia="Arial" w:cs="Arial"/>
        </w:rPr>
        <w:t>Tuckman’s stages of group development made me realize that conflict solving is not an event that happens alone, and most importantly, I realized I must be patient.</w:t>
      </w:r>
      <w:r w:rsidRPr="3C6DFBDA" w:rsidR="7108974F">
        <w:rPr>
          <w:rFonts w:ascii="Arial" w:hAnsi="Arial" w:eastAsia="Arial" w:cs="Arial"/>
        </w:rPr>
        <w:t xml:space="preserve"> </w:t>
      </w:r>
    </w:p>
    <w:p w:rsidR="3C6DFBDA" w:rsidP="3C6DFBDA" w:rsidRDefault="3C6DFBDA" w14:paraId="5B855A4D" w14:textId="63BD132E">
      <w:pPr>
        <w:rPr>
          <w:rFonts w:ascii="Arial" w:hAnsi="Arial" w:eastAsia="Arial" w:cs="Arial"/>
        </w:rPr>
      </w:pPr>
    </w:p>
    <w:p w:rsidR="7108974F" w:rsidP="3C6DFBDA" w:rsidRDefault="7108974F" w14:paraId="6A59BA55" w14:textId="6D9DAD5D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Thomas-Kilmann Conflict Mode Instrument (TKI)</w:t>
      </w:r>
    </w:p>
    <w:p w:rsidR="7108974F" w:rsidP="3C6DFBDA" w:rsidRDefault="7108974F" w14:paraId="12E09319" w14:textId="1E7888F0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In the other group </w:t>
      </w:r>
      <w:r w:rsidRPr="3C6DFBDA" w:rsidR="145614BD">
        <w:rPr>
          <w:rFonts w:ascii="Arial" w:hAnsi="Arial" w:eastAsia="Arial" w:cs="Arial"/>
        </w:rPr>
        <w:t>assignment,</w:t>
      </w:r>
      <w:r w:rsidRPr="3C6DFBDA">
        <w:rPr>
          <w:rFonts w:ascii="Arial" w:hAnsi="Arial" w:eastAsia="Arial" w:cs="Arial"/>
        </w:rPr>
        <w:t xml:space="preserve"> the following issue w</w:t>
      </w:r>
      <w:r w:rsidRPr="3C6DFBDA" w:rsidR="75A1EAED">
        <w:rPr>
          <w:rFonts w:ascii="Arial" w:hAnsi="Arial" w:eastAsia="Arial" w:cs="Arial"/>
        </w:rPr>
        <w:t>as</w:t>
      </w:r>
      <w:r w:rsidRPr="3C6DFBDA">
        <w:rPr>
          <w:rFonts w:ascii="Arial" w:hAnsi="Arial" w:eastAsia="Arial" w:cs="Arial"/>
        </w:rPr>
        <w:t xml:space="preserve"> observed: the</w:t>
      </w:r>
      <w:r w:rsidRPr="3C6DFBDA" w:rsidR="7B426123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>difference in the order of priorities. For instance, one of the participants wanted to remain</w:t>
      </w:r>
      <w:r w:rsidRPr="3C6DFBDA" w:rsidR="35C4171B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within </w:t>
      </w:r>
      <w:r w:rsidRPr="3C6DFBDA" w:rsidR="144051E9">
        <w:rPr>
          <w:rFonts w:ascii="Arial" w:hAnsi="Arial" w:eastAsia="Arial" w:cs="Arial"/>
        </w:rPr>
        <w:t>the creative</w:t>
      </w:r>
      <w:r w:rsidRPr="3C6DFBDA">
        <w:rPr>
          <w:rFonts w:ascii="Arial" w:hAnsi="Arial" w:eastAsia="Arial" w:cs="Arial"/>
        </w:rPr>
        <w:t xml:space="preserve"> area, the other wanted to stick to the brief. As per the TKI model, my Conflict Mode</w:t>
      </w:r>
      <w:r w:rsidRPr="3C6DFBDA" w:rsidR="75223FD2">
        <w:rPr>
          <w:rFonts w:ascii="Arial" w:hAnsi="Arial" w:eastAsia="Arial" w:cs="Arial"/>
        </w:rPr>
        <w:t xml:space="preserve"> Instrument</w:t>
      </w:r>
      <w:r w:rsidRPr="3C6DFBDA">
        <w:rPr>
          <w:rFonts w:ascii="Arial" w:hAnsi="Arial" w:eastAsia="Arial" w:cs="Arial"/>
        </w:rPr>
        <w:t xml:space="preserve"> was affiliative and </w:t>
      </w:r>
      <w:r w:rsidRPr="3C6DFBDA" w:rsidR="556CBDD0">
        <w:rPr>
          <w:rFonts w:ascii="Arial" w:hAnsi="Arial" w:eastAsia="Arial" w:cs="Arial"/>
        </w:rPr>
        <w:t>using this</w:t>
      </w:r>
      <w:r w:rsidRPr="3C6DFBDA">
        <w:rPr>
          <w:rFonts w:ascii="Arial" w:hAnsi="Arial" w:eastAsia="Arial" w:cs="Arial"/>
        </w:rPr>
        <w:t xml:space="preserve"> type of approach</w:t>
      </w:r>
      <w:r w:rsidRPr="3C6DFBDA" w:rsidR="66B204CF">
        <w:rPr>
          <w:rFonts w:ascii="Arial" w:hAnsi="Arial" w:eastAsia="Arial" w:cs="Arial"/>
        </w:rPr>
        <w:t>,</w:t>
      </w:r>
      <w:r w:rsidRPr="3C6DFBDA">
        <w:rPr>
          <w:rFonts w:ascii="Arial" w:hAnsi="Arial" w:eastAsia="Arial" w:cs="Arial"/>
        </w:rPr>
        <w:t xml:space="preserve"> I employed in the above case. I</w:t>
      </w:r>
      <w:r w:rsidRPr="3C6DFBDA" w:rsidR="2845FCB6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moderated a decision, </w:t>
      </w:r>
      <w:r w:rsidRPr="3C6DFBDA" w:rsidR="2353FE78">
        <w:rPr>
          <w:rFonts w:ascii="Arial" w:hAnsi="Arial" w:eastAsia="Arial" w:cs="Arial"/>
        </w:rPr>
        <w:t>bringing a</w:t>
      </w:r>
      <w:r w:rsidRPr="3C6DFBDA">
        <w:rPr>
          <w:rFonts w:ascii="Arial" w:hAnsi="Arial" w:eastAsia="Arial" w:cs="Arial"/>
        </w:rPr>
        <w:t xml:space="preserve"> proposal that should provide just as much creativity</w:t>
      </w:r>
      <w:r w:rsidRPr="3C6DFBDA" w:rsidR="4C93AB76">
        <w:rPr>
          <w:rFonts w:ascii="Arial" w:hAnsi="Arial" w:eastAsia="Arial" w:cs="Arial"/>
        </w:rPr>
        <w:t>, while</w:t>
      </w:r>
      <w:r w:rsidRPr="3C6DFBDA">
        <w:rPr>
          <w:rFonts w:ascii="Arial" w:hAnsi="Arial" w:eastAsia="Arial" w:cs="Arial"/>
        </w:rPr>
        <w:t xml:space="preserve"> being faithful to the brief. This eliminated bias because everyone’s input was </w:t>
      </w:r>
      <w:r w:rsidRPr="3C6DFBDA" w:rsidR="2B0A9F4D">
        <w:rPr>
          <w:rFonts w:ascii="Arial" w:hAnsi="Arial" w:eastAsia="Arial" w:cs="Arial"/>
        </w:rPr>
        <w:t>valued,</w:t>
      </w:r>
      <w:r w:rsidRPr="3C6DFBDA">
        <w:rPr>
          <w:rFonts w:ascii="Arial" w:hAnsi="Arial" w:eastAsia="Arial" w:cs="Arial"/>
        </w:rPr>
        <w:t xml:space="preserve"> and t</w:t>
      </w:r>
      <w:r w:rsidRPr="3C6DFBDA" w:rsidR="7212618D">
        <w:rPr>
          <w:rFonts w:ascii="Arial" w:hAnsi="Arial" w:eastAsia="Arial" w:cs="Arial"/>
        </w:rPr>
        <w:t>he result was a fair one</w:t>
      </w:r>
      <w:r w:rsidRPr="3C6DFBDA">
        <w:rPr>
          <w:rFonts w:ascii="Arial" w:hAnsi="Arial" w:eastAsia="Arial" w:cs="Arial"/>
        </w:rPr>
        <w:t>.</w:t>
      </w:r>
    </w:p>
    <w:p w:rsidR="3C6DFBDA" w:rsidP="3C6DFBDA" w:rsidRDefault="3C6DFBDA" w14:paraId="2EF251E4" w14:textId="434B6ACC">
      <w:pPr>
        <w:rPr>
          <w:rFonts w:ascii="Arial" w:hAnsi="Arial" w:eastAsia="Arial" w:cs="Arial"/>
        </w:rPr>
      </w:pPr>
    </w:p>
    <w:p w:rsidR="7108974F" w:rsidP="3C6DFBDA" w:rsidRDefault="7108974F" w14:paraId="54FC87C0" w14:textId="70A6ADC6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Impact on Personal Participation</w:t>
      </w:r>
    </w:p>
    <w:p w:rsidR="7108974F" w:rsidP="3C6DFBDA" w:rsidRDefault="7108974F" w14:paraId="68B3AA68" w14:textId="6C200906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Self-Awareness</w:t>
      </w:r>
    </w:p>
    <w:p w:rsidR="7108974F" w:rsidP="3C6DFBDA" w:rsidRDefault="7108974F" w14:paraId="6DA227DE" w14:textId="610A6675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lastRenderedPageBreak/>
        <w:t>By adopting Belbin’s Team Roles, Tuckman’s Framework of Group Development and</w:t>
      </w:r>
      <w:r w:rsidRPr="3C6DFBDA" w:rsidR="6A209E6C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>Thomas-Kilmann</w:t>
      </w:r>
      <w:r w:rsidRPr="3C6DFBDA" w:rsidR="47EEE171">
        <w:rPr>
          <w:rFonts w:ascii="Arial" w:hAnsi="Arial" w:eastAsia="Arial" w:cs="Arial"/>
        </w:rPr>
        <w:t>'s</w:t>
      </w:r>
      <w:r w:rsidRPr="3C6DFBDA">
        <w:rPr>
          <w:rFonts w:ascii="Arial" w:hAnsi="Arial" w:eastAsia="Arial" w:cs="Arial"/>
        </w:rPr>
        <w:t xml:space="preserve"> Conflict Mode Instrument, </w:t>
      </w:r>
      <w:r w:rsidRPr="3C6DFBDA" w:rsidR="153EF888">
        <w:rPr>
          <w:rFonts w:ascii="Arial" w:hAnsi="Arial" w:eastAsia="Arial" w:cs="Arial"/>
        </w:rPr>
        <w:t>one can</w:t>
      </w:r>
      <w:r w:rsidRPr="3C6DFBDA">
        <w:rPr>
          <w:rFonts w:ascii="Arial" w:hAnsi="Arial" w:eastAsia="Arial" w:cs="Arial"/>
        </w:rPr>
        <w:t xml:space="preserve"> understand </w:t>
      </w:r>
      <w:r w:rsidRPr="3C6DFBDA" w:rsidR="0B2F8976">
        <w:rPr>
          <w:rFonts w:ascii="Arial" w:hAnsi="Arial" w:eastAsia="Arial" w:cs="Arial"/>
        </w:rPr>
        <w:t xml:space="preserve">their </w:t>
      </w:r>
      <w:r w:rsidRPr="3C6DFBDA">
        <w:rPr>
          <w:rFonts w:ascii="Arial" w:hAnsi="Arial" w:eastAsia="Arial" w:cs="Arial"/>
        </w:rPr>
        <w:t xml:space="preserve">action and place </w:t>
      </w:r>
      <w:r w:rsidRPr="3C6DFBDA" w:rsidR="2AB568FF">
        <w:rPr>
          <w:rFonts w:ascii="Arial" w:hAnsi="Arial" w:eastAsia="Arial" w:cs="Arial"/>
        </w:rPr>
        <w:t>in each</w:t>
      </w:r>
      <w:r w:rsidRPr="3C6DFBDA">
        <w:rPr>
          <w:rFonts w:ascii="Arial" w:hAnsi="Arial" w:eastAsia="Arial" w:cs="Arial"/>
        </w:rPr>
        <w:t xml:space="preserve"> (Nazira, 2020). Thinking that the position provided at work corresponds to the “Coordinator” in Belbin</w:t>
      </w:r>
      <w:r w:rsidRPr="3C6DFBDA" w:rsidR="05543773">
        <w:rPr>
          <w:rFonts w:ascii="Arial" w:hAnsi="Arial" w:eastAsia="Arial" w:cs="Arial"/>
        </w:rPr>
        <w:t>’s</w:t>
      </w:r>
      <w:r w:rsidRPr="3C6DFBDA">
        <w:rPr>
          <w:rFonts w:ascii="Arial" w:hAnsi="Arial" w:eastAsia="Arial" w:cs="Arial"/>
        </w:rPr>
        <w:t xml:space="preserve"> definitions</w:t>
      </w:r>
      <w:r w:rsidRPr="3C6DFBDA" w:rsidR="63A2F324">
        <w:rPr>
          <w:rFonts w:ascii="Arial" w:hAnsi="Arial" w:eastAsia="Arial" w:cs="Arial"/>
        </w:rPr>
        <w:t>,</w:t>
      </w:r>
      <w:r w:rsidRPr="3C6DFBDA">
        <w:rPr>
          <w:rFonts w:ascii="Arial" w:hAnsi="Arial" w:eastAsia="Arial" w:cs="Arial"/>
        </w:rPr>
        <w:t xml:space="preserve"> has made me focus on organizing and delegating activities. I now know that this strength must be</w:t>
      </w:r>
      <w:r w:rsidRPr="3C6DFBDA" w:rsidR="3749D98B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complemented with listening </w:t>
      </w:r>
      <w:r w:rsidRPr="3C6DFBDA" w:rsidR="38D4035E">
        <w:rPr>
          <w:rFonts w:ascii="Arial" w:hAnsi="Arial" w:eastAsia="Arial" w:cs="Arial"/>
        </w:rPr>
        <w:t>when it comes to fair adjustments for people with disabilities</w:t>
      </w:r>
      <w:r w:rsidRPr="3C6DFBDA">
        <w:rPr>
          <w:rFonts w:ascii="Arial" w:hAnsi="Arial" w:eastAsia="Arial" w:cs="Arial"/>
        </w:rPr>
        <w:t>. Similarly, Tuckman’s theory has been useful for me to identify stages of team</w:t>
      </w:r>
      <w:r w:rsidRPr="3C6DFBDA" w:rsidR="7138D9FD">
        <w:rPr>
          <w:rFonts w:ascii="Arial" w:hAnsi="Arial" w:eastAsia="Arial" w:cs="Arial"/>
        </w:rPr>
        <w:t xml:space="preserve"> development</w:t>
      </w:r>
      <w:r w:rsidRPr="3C6DFBDA">
        <w:rPr>
          <w:rFonts w:ascii="Arial" w:hAnsi="Arial" w:eastAsia="Arial" w:cs="Arial"/>
        </w:rPr>
        <w:t xml:space="preserve"> and adjust my ethos to which stage the team is in. </w:t>
      </w:r>
      <w:r w:rsidRPr="3C6DFBDA" w:rsidR="0D0D2E4F">
        <w:rPr>
          <w:rFonts w:ascii="Arial" w:hAnsi="Arial" w:eastAsia="Arial" w:cs="Arial"/>
        </w:rPr>
        <w:t>I have</w:t>
      </w:r>
      <w:r w:rsidRPr="3C6DFBDA">
        <w:rPr>
          <w:rFonts w:ascii="Arial" w:hAnsi="Arial" w:eastAsia="Arial" w:cs="Arial"/>
        </w:rPr>
        <w:t xml:space="preserve"> employed TKI </w:t>
      </w:r>
      <w:r w:rsidRPr="3C6DFBDA" w:rsidR="3D4A0F90">
        <w:rPr>
          <w:rFonts w:ascii="Arial" w:hAnsi="Arial" w:eastAsia="Arial" w:cs="Arial"/>
        </w:rPr>
        <w:t>to</w:t>
      </w:r>
      <w:r w:rsidRPr="3C6DFBDA">
        <w:rPr>
          <w:rFonts w:ascii="Arial" w:hAnsi="Arial" w:eastAsia="Arial" w:cs="Arial"/>
        </w:rPr>
        <w:t xml:space="preserve"> understand </w:t>
      </w:r>
      <w:r w:rsidRPr="3C6DFBDA" w:rsidR="7FAF1FC9">
        <w:rPr>
          <w:rFonts w:ascii="Arial" w:hAnsi="Arial" w:eastAsia="Arial" w:cs="Arial"/>
        </w:rPr>
        <w:t>how to resolve</w:t>
      </w:r>
      <w:r w:rsidRPr="3C6DFBDA">
        <w:rPr>
          <w:rFonts w:ascii="Arial" w:hAnsi="Arial" w:eastAsia="Arial" w:cs="Arial"/>
        </w:rPr>
        <w:t xml:space="preserve"> conflicts and to change my style.</w:t>
      </w:r>
    </w:p>
    <w:p w:rsidR="3C6DFBDA" w:rsidP="3C6DFBDA" w:rsidRDefault="3C6DFBDA" w14:paraId="0F66F3A6" w14:textId="25D3386F">
      <w:pPr>
        <w:rPr>
          <w:rFonts w:ascii="Arial" w:hAnsi="Arial" w:eastAsia="Arial" w:cs="Arial"/>
        </w:rPr>
      </w:pPr>
    </w:p>
    <w:p w:rsidR="7108974F" w:rsidP="3C6DFBDA" w:rsidRDefault="7108974F" w14:paraId="23586EDB" w14:textId="4F35B70A">
      <w:pPr>
        <w:rPr>
          <w:rFonts w:ascii="Arial" w:hAnsi="Arial" w:eastAsia="Arial" w:cs="Arial"/>
          <w:b/>
          <w:bCs/>
        </w:rPr>
      </w:pPr>
      <w:proofErr w:type="spellStart"/>
      <w:r w:rsidRPr="3C6DFBDA">
        <w:rPr>
          <w:rFonts w:ascii="Arial" w:hAnsi="Arial" w:eastAsia="Arial" w:cs="Arial"/>
          <w:b/>
          <w:bCs/>
        </w:rPr>
        <w:t>Behavioural</w:t>
      </w:r>
      <w:proofErr w:type="spellEnd"/>
      <w:r w:rsidRPr="3C6DFBDA">
        <w:rPr>
          <w:rFonts w:ascii="Arial" w:hAnsi="Arial" w:eastAsia="Arial" w:cs="Arial"/>
          <w:b/>
          <w:bCs/>
        </w:rPr>
        <w:t xml:space="preserve"> Adjustments</w:t>
      </w:r>
    </w:p>
    <w:p w:rsidR="7108974F" w:rsidP="3C6DFBDA" w:rsidRDefault="7108974F" w14:paraId="6A0A8C9C" w14:textId="1DA3E83D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I have become more sensitive </w:t>
      </w:r>
      <w:r w:rsidRPr="3C6DFBDA" w:rsidR="0CD4B1D5">
        <w:rPr>
          <w:rFonts w:ascii="Arial" w:hAnsi="Arial" w:eastAsia="Arial" w:cs="Arial"/>
        </w:rPr>
        <w:t>to</w:t>
      </w:r>
      <w:r w:rsidRPr="3C6DFBDA">
        <w:rPr>
          <w:rFonts w:ascii="Arial" w:hAnsi="Arial" w:eastAsia="Arial" w:cs="Arial"/>
        </w:rPr>
        <w:t xml:space="preserve"> th</w:t>
      </w:r>
      <w:r w:rsidRPr="3C6DFBDA" w:rsidR="7B11DBD5">
        <w:rPr>
          <w:rFonts w:ascii="Arial" w:hAnsi="Arial" w:eastAsia="Arial" w:cs="Arial"/>
        </w:rPr>
        <w:t xml:space="preserve">is </w:t>
      </w:r>
      <w:r w:rsidRPr="3C6DFBDA" w:rsidR="6F344321">
        <w:rPr>
          <w:rFonts w:ascii="Arial" w:hAnsi="Arial" w:eastAsia="Arial" w:cs="Arial"/>
        </w:rPr>
        <w:t>subject</w:t>
      </w:r>
      <w:r w:rsidRPr="3C6DFBDA" w:rsidR="7B11DBD5">
        <w:rPr>
          <w:rFonts w:ascii="Arial" w:hAnsi="Arial" w:eastAsia="Arial" w:cs="Arial"/>
        </w:rPr>
        <w:t xml:space="preserve">: </w:t>
      </w:r>
      <w:r w:rsidRPr="3C6DFBDA">
        <w:rPr>
          <w:rFonts w:ascii="Arial" w:hAnsi="Arial" w:eastAsia="Arial" w:cs="Arial"/>
        </w:rPr>
        <w:t>p</w:t>
      </w:r>
      <w:r w:rsidRPr="3C6DFBDA" w:rsidR="0150C2EF">
        <w:rPr>
          <w:rFonts w:ascii="Arial" w:hAnsi="Arial" w:eastAsia="Arial" w:cs="Arial"/>
        </w:rPr>
        <w:t xml:space="preserve">romoting </w:t>
      </w:r>
      <w:r w:rsidRPr="3C6DFBDA">
        <w:rPr>
          <w:rFonts w:ascii="Arial" w:hAnsi="Arial" w:eastAsia="Arial" w:cs="Arial"/>
        </w:rPr>
        <w:t xml:space="preserve">cooperation </w:t>
      </w:r>
      <w:r w:rsidRPr="3C6DFBDA" w:rsidR="67EABDF0">
        <w:rPr>
          <w:rFonts w:ascii="Arial" w:hAnsi="Arial" w:eastAsia="Arial" w:cs="Arial"/>
        </w:rPr>
        <w:t xml:space="preserve">vs managing </w:t>
      </w:r>
      <w:r w:rsidRPr="3C6DFBDA">
        <w:rPr>
          <w:rFonts w:ascii="Arial" w:hAnsi="Arial" w:eastAsia="Arial" w:cs="Arial"/>
        </w:rPr>
        <w:t xml:space="preserve">conflict. </w:t>
      </w:r>
      <w:r w:rsidRPr="3C6DFBDA" w:rsidR="799199A2">
        <w:rPr>
          <w:rFonts w:ascii="Arial" w:hAnsi="Arial" w:eastAsia="Arial" w:cs="Arial"/>
        </w:rPr>
        <w:t xml:space="preserve">Often, </w:t>
      </w:r>
      <w:r w:rsidRPr="3C6DFBDA">
        <w:rPr>
          <w:rFonts w:ascii="Arial" w:hAnsi="Arial" w:eastAsia="Arial" w:cs="Arial"/>
        </w:rPr>
        <w:t>I avoid speakin</w:t>
      </w:r>
      <w:r w:rsidRPr="3C6DFBDA" w:rsidR="7A180E8A">
        <w:rPr>
          <w:rFonts w:ascii="Arial" w:hAnsi="Arial" w:eastAsia="Arial" w:cs="Arial"/>
        </w:rPr>
        <w:t>g</w:t>
      </w:r>
      <w:r w:rsidRPr="3C6DFBDA" w:rsidR="30CDF4AE">
        <w:rPr>
          <w:rFonts w:ascii="Arial" w:hAnsi="Arial" w:eastAsia="Arial" w:cs="Arial"/>
        </w:rPr>
        <w:t xml:space="preserve">, </w:t>
      </w:r>
      <w:r w:rsidRPr="3C6DFBDA">
        <w:rPr>
          <w:rFonts w:ascii="Arial" w:hAnsi="Arial" w:eastAsia="Arial" w:cs="Arial"/>
        </w:rPr>
        <w:t xml:space="preserve">instead </w:t>
      </w:r>
      <w:r w:rsidRPr="3C6DFBDA" w:rsidR="6088D97C">
        <w:rPr>
          <w:rFonts w:ascii="Arial" w:hAnsi="Arial" w:eastAsia="Arial" w:cs="Arial"/>
        </w:rPr>
        <w:t xml:space="preserve">encouraging </w:t>
      </w:r>
      <w:r w:rsidRPr="3C6DFBDA">
        <w:rPr>
          <w:rFonts w:ascii="Arial" w:hAnsi="Arial" w:eastAsia="Arial" w:cs="Arial"/>
        </w:rPr>
        <w:t xml:space="preserve">the </w:t>
      </w:r>
      <w:r w:rsidRPr="3C6DFBDA" w:rsidR="007576FE">
        <w:rPr>
          <w:rFonts w:ascii="Arial" w:hAnsi="Arial" w:eastAsia="Arial" w:cs="Arial"/>
        </w:rPr>
        <w:t>other</w:t>
      </w:r>
      <w:r w:rsidRPr="3C6DFBDA">
        <w:rPr>
          <w:rFonts w:ascii="Arial" w:hAnsi="Arial" w:eastAsia="Arial" w:cs="Arial"/>
        </w:rPr>
        <w:t xml:space="preserve"> team members to exercise their speaking rights (Lal, Dwivedi and Haag, 2021). In balancing the level of rivalry or cooperation in managing the conflict, I estimate the conflict magnitude and sensitivity</w:t>
      </w:r>
      <w:r w:rsidRPr="3C6DFBDA" w:rsidR="1801D556">
        <w:rPr>
          <w:rFonts w:ascii="Arial" w:hAnsi="Arial" w:eastAsia="Arial" w:cs="Arial"/>
        </w:rPr>
        <w:t xml:space="preserve"> required</w:t>
      </w:r>
      <w:r w:rsidRPr="3C6DFBDA">
        <w:rPr>
          <w:rFonts w:ascii="Arial" w:hAnsi="Arial" w:eastAsia="Arial" w:cs="Arial"/>
        </w:rPr>
        <w:t xml:space="preserve"> to establish the level of action need</w:t>
      </w:r>
      <w:r w:rsidRPr="3C6DFBDA" w:rsidR="7EF83F6D">
        <w:rPr>
          <w:rFonts w:ascii="Arial" w:hAnsi="Arial" w:eastAsia="Arial" w:cs="Arial"/>
        </w:rPr>
        <w:t>ed.</w:t>
      </w:r>
    </w:p>
    <w:p w:rsidR="3C6DFBDA" w:rsidP="3C6DFBDA" w:rsidRDefault="3C6DFBDA" w14:paraId="43C51B58" w14:textId="3332DECC">
      <w:pPr>
        <w:rPr>
          <w:rFonts w:ascii="Arial" w:hAnsi="Arial" w:eastAsia="Arial" w:cs="Arial"/>
        </w:rPr>
      </w:pPr>
    </w:p>
    <w:p w:rsidR="2DDD518A" w:rsidP="3C6DFBDA" w:rsidRDefault="2DDD518A" w14:paraId="22579754" w14:textId="09B8B6F0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Specific Examples</w:t>
      </w:r>
    </w:p>
    <w:p w:rsidR="2DDD518A" w:rsidP="3C6DFBDA" w:rsidRDefault="2DDD518A" w14:paraId="1266F3C1" w14:textId="5FD8A990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Case Study 1: </w:t>
      </w:r>
    </w:p>
    <w:p w:rsidR="2DDD518A" w:rsidP="3C6DFBDA" w:rsidRDefault="2DDD518A" w14:paraId="7D58F302" w14:textId="6953AFD5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>In a marketing class, I undertook a group assignment and as a Coordinator of the</w:t>
      </w:r>
      <w:r w:rsidRPr="3C6DFBDA" w:rsidR="4016A79D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task, I was responsible for work distribution. Therefore, the tasks were </w:t>
      </w:r>
      <w:r w:rsidRPr="3C6DFBDA" w:rsidR="43FFA69A">
        <w:rPr>
          <w:rFonts w:ascii="Arial" w:hAnsi="Arial" w:eastAsia="Arial" w:cs="Arial"/>
        </w:rPr>
        <w:t xml:space="preserve">assigned based on </w:t>
      </w:r>
      <w:r w:rsidRPr="3C6DFBDA">
        <w:rPr>
          <w:rFonts w:ascii="Arial" w:hAnsi="Arial" w:eastAsia="Arial" w:cs="Arial"/>
        </w:rPr>
        <w:t>abilities</w:t>
      </w:r>
      <w:r w:rsidRPr="3C6DFBDA" w:rsidR="7AAE32C1">
        <w:rPr>
          <w:rFonts w:ascii="Arial" w:hAnsi="Arial" w:eastAsia="Arial" w:cs="Arial"/>
        </w:rPr>
        <w:t xml:space="preserve">, to ensure </w:t>
      </w:r>
      <w:r w:rsidRPr="3C6DFBDA">
        <w:rPr>
          <w:rFonts w:ascii="Arial" w:hAnsi="Arial" w:eastAsia="Arial" w:cs="Arial"/>
        </w:rPr>
        <w:t>high productivity; the project was completed ahead of time and positive responses to our approach were received (Gemeda and Lee, 2020).</w:t>
      </w:r>
    </w:p>
    <w:p w:rsidR="3C6DFBDA" w:rsidP="3C6DFBDA" w:rsidRDefault="3C6DFBDA" w14:paraId="30A76C23" w14:textId="4CB0EB8A">
      <w:pPr>
        <w:rPr>
          <w:rFonts w:ascii="Arial" w:hAnsi="Arial" w:eastAsia="Arial" w:cs="Arial"/>
        </w:rPr>
      </w:pPr>
    </w:p>
    <w:p w:rsidR="2DDD518A" w:rsidP="3C6DFBDA" w:rsidRDefault="2DDD518A" w14:paraId="2E370F0E" w14:textId="31B3E14F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Case Study 2: </w:t>
      </w:r>
    </w:p>
    <w:p w:rsidR="2DDD518A" w:rsidP="3C6DFBDA" w:rsidRDefault="2DDD518A" w14:paraId="4B90434B" w14:textId="4C7E0B86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>While studying in a particular university</w:t>
      </w:r>
      <w:r w:rsidRPr="3C6DFBDA" w:rsidR="3104FF0C">
        <w:rPr>
          <w:rFonts w:ascii="Arial" w:hAnsi="Arial" w:eastAsia="Arial" w:cs="Arial"/>
        </w:rPr>
        <w:t>,</w:t>
      </w:r>
      <w:r w:rsidRPr="3C6DFBDA">
        <w:rPr>
          <w:rFonts w:ascii="Arial" w:hAnsi="Arial" w:eastAsia="Arial" w:cs="Arial"/>
        </w:rPr>
        <w:t xml:space="preserve"> I was in a debate class and understanding Tuckman’s Storming stage helped m</w:t>
      </w:r>
      <w:r w:rsidRPr="3C6DFBDA" w:rsidR="68603C94">
        <w:rPr>
          <w:rFonts w:ascii="Arial" w:hAnsi="Arial" w:eastAsia="Arial" w:cs="Arial"/>
        </w:rPr>
        <w:t>e</w:t>
      </w:r>
      <w:r w:rsidRPr="3C6DFBDA">
        <w:rPr>
          <w:rFonts w:ascii="Arial" w:hAnsi="Arial" w:eastAsia="Arial" w:cs="Arial"/>
        </w:rPr>
        <w:t xml:space="preserve"> deal with disputes </w:t>
      </w:r>
      <w:r w:rsidRPr="3C6DFBDA" w:rsidR="7350D5B8">
        <w:rPr>
          <w:rFonts w:ascii="Arial" w:hAnsi="Arial" w:eastAsia="Arial" w:cs="Arial"/>
        </w:rPr>
        <w:t xml:space="preserve">regarding </w:t>
      </w:r>
      <w:r w:rsidRPr="3C6DFBDA">
        <w:rPr>
          <w:rFonts w:ascii="Arial" w:hAnsi="Arial" w:eastAsia="Arial" w:cs="Arial"/>
        </w:rPr>
        <w:t xml:space="preserve">the location </w:t>
      </w:r>
      <w:r w:rsidRPr="3C6DFBDA" w:rsidR="639FCF88">
        <w:rPr>
          <w:rFonts w:ascii="Arial" w:hAnsi="Arial" w:eastAsia="Arial" w:cs="Arial"/>
        </w:rPr>
        <w:t>for our tryouts</w:t>
      </w:r>
      <w:r w:rsidRPr="3C6DFBDA">
        <w:rPr>
          <w:rFonts w:ascii="Arial" w:hAnsi="Arial" w:eastAsia="Arial" w:cs="Arial"/>
        </w:rPr>
        <w:t>. We then proceeded to the Norming phase</w:t>
      </w:r>
      <w:r w:rsidRPr="3C6DFBDA" w:rsidR="43FA0B23">
        <w:rPr>
          <w:rFonts w:ascii="Arial" w:hAnsi="Arial" w:eastAsia="Arial" w:cs="Arial"/>
        </w:rPr>
        <w:t>;</w:t>
      </w:r>
      <w:r w:rsidRPr="3C6DFBDA">
        <w:rPr>
          <w:rFonts w:ascii="Arial" w:hAnsi="Arial" w:eastAsia="Arial" w:cs="Arial"/>
        </w:rPr>
        <w:t xml:space="preserve"> here through consensus we were able to have proper rehearsals.</w:t>
      </w:r>
    </w:p>
    <w:p w:rsidR="3C6DFBDA" w:rsidP="3C6DFBDA" w:rsidRDefault="3C6DFBDA" w14:paraId="31FB46FF" w14:textId="6335A060">
      <w:pPr>
        <w:rPr>
          <w:rFonts w:ascii="Arial" w:hAnsi="Arial" w:eastAsia="Arial" w:cs="Arial"/>
        </w:rPr>
      </w:pPr>
    </w:p>
    <w:p w:rsidR="2DDD518A" w:rsidP="3C6DFBDA" w:rsidRDefault="2DDD518A" w14:paraId="08139E85" w14:textId="3E738A08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 xml:space="preserve">Case Study 3: </w:t>
      </w:r>
    </w:p>
    <w:p w:rsidR="2DDD518A" w:rsidP="3C6DFBDA" w:rsidRDefault="2DDD518A" w14:paraId="243392EB" w14:textId="516C1C69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The conflict arose </w:t>
      </w:r>
      <w:r w:rsidRPr="3C6DFBDA" w:rsidR="5945699B">
        <w:rPr>
          <w:rFonts w:ascii="Arial" w:hAnsi="Arial" w:eastAsia="Arial" w:cs="Arial"/>
        </w:rPr>
        <w:t xml:space="preserve">out </w:t>
      </w:r>
      <w:r w:rsidRPr="3C6DFBDA">
        <w:rPr>
          <w:rFonts w:ascii="Arial" w:hAnsi="Arial" w:eastAsia="Arial" w:cs="Arial"/>
        </w:rPr>
        <w:t>of rivalry</w:t>
      </w:r>
      <w:r w:rsidRPr="3C6DFBDA" w:rsidR="34E3D95A">
        <w:rPr>
          <w:rFonts w:ascii="Arial" w:hAnsi="Arial" w:eastAsia="Arial" w:cs="Arial"/>
        </w:rPr>
        <w:t xml:space="preserve"> between </w:t>
      </w:r>
      <w:r w:rsidRPr="3C6DFBDA">
        <w:rPr>
          <w:rFonts w:ascii="Arial" w:hAnsi="Arial" w:eastAsia="Arial" w:cs="Arial"/>
        </w:rPr>
        <w:t xml:space="preserve">two employees </w:t>
      </w:r>
      <w:r w:rsidRPr="3C6DFBDA" w:rsidR="7C540634">
        <w:rPr>
          <w:rFonts w:ascii="Arial" w:hAnsi="Arial" w:eastAsia="Arial" w:cs="Arial"/>
        </w:rPr>
        <w:t>on</w:t>
      </w:r>
      <w:r w:rsidRPr="3C6DFBDA">
        <w:rPr>
          <w:rFonts w:ascii="Arial" w:hAnsi="Arial" w:eastAsia="Arial" w:cs="Arial"/>
        </w:rPr>
        <w:t xml:space="preserve"> a</w:t>
      </w:r>
      <w:r w:rsidRPr="3C6DFBDA" w:rsidR="689F3E79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>project at work</w:t>
      </w:r>
      <w:r w:rsidRPr="3C6DFBDA" w:rsidR="61D0F3C7">
        <w:rPr>
          <w:rFonts w:ascii="Arial" w:hAnsi="Arial" w:eastAsia="Arial" w:cs="Arial"/>
        </w:rPr>
        <w:t xml:space="preserve">: their </w:t>
      </w:r>
      <w:r w:rsidRPr="3C6DFBDA" w:rsidR="5166C1BA">
        <w:rPr>
          <w:rFonts w:ascii="Arial" w:hAnsi="Arial" w:eastAsia="Arial" w:cs="Arial"/>
        </w:rPr>
        <w:t xml:space="preserve">roles were </w:t>
      </w:r>
      <w:r w:rsidRPr="3C6DFBDA" w:rsidR="56731087">
        <w:rPr>
          <w:rFonts w:ascii="Arial" w:hAnsi="Arial" w:eastAsia="Arial" w:cs="Arial"/>
        </w:rPr>
        <w:t xml:space="preserve">interplaying with </w:t>
      </w:r>
      <w:r w:rsidRPr="3C6DFBDA" w:rsidR="5166C1BA">
        <w:rPr>
          <w:rFonts w:ascii="Arial" w:hAnsi="Arial" w:eastAsia="Arial" w:cs="Arial"/>
        </w:rPr>
        <w:t>each other</w:t>
      </w:r>
      <w:r w:rsidRPr="3C6DFBDA" w:rsidR="2660AC2D">
        <w:rPr>
          <w:rFonts w:ascii="Arial" w:hAnsi="Arial" w:eastAsia="Arial" w:cs="Arial"/>
        </w:rPr>
        <w:t>.</w:t>
      </w:r>
      <w:r w:rsidRPr="3C6DFBDA">
        <w:rPr>
          <w:rFonts w:ascii="Arial" w:hAnsi="Arial" w:eastAsia="Arial" w:cs="Arial"/>
        </w:rPr>
        <w:t xml:space="preserve"> </w:t>
      </w:r>
      <w:r w:rsidRPr="3C6DFBDA" w:rsidR="7A1899D1">
        <w:rPr>
          <w:rFonts w:ascii="Arial" w:hAnsi="Arial" w:eastAsia="Arial" w:cs="Arial"/>
        </w:rPr>
        <w:t xml:space="preserve">Following </w:t>
      </w:r>
      <w:r w:rsidRPr="3C6DFBDA">
        <w:rPr>
          <w:rFonts w:ascii="Arial" w:hAnsi="Arial" w:eastAsia="Arial" w:cs="Arial"/>
        </w:rPr>
        <w:t xml:space="preserve">the TKI model, I </w:t>
      </w:r>
      <w:r w:rsidRPr="3C6DFBDA" w:rsidR="53D8D9FE">
        <w:rPr>
          <w:rFonts w:ascii="Arial" w:hAnsi="Arial" w:eastAsia="Arial" w:cs="Arial"/>
        </w:rPr>
        <w:t>could find the middle ground,</w:t>
      </w:r>
      <w:r w:rsidRPr="3C6DFBDA">
        <w:rPr>
          <w:rFonts w:ascii="Arial" w:hAnsi="Arial" w:eastAsia="Arial" w:cs="Arial"/>
        </w:rPr>
        <w:t xml:space="preserve"> in a bid to </w:t>
      </w:r>
      <w:r w:rsidRPr="3C6DFBDA" w:rsidR="3EA94565">
        <w:rPr>
          <w:rFonts w:ascii="Arial" w:hAnsi="Arial" w:eastAsia="Arial" w:cs="Arial"/>
        </w:rPr>
        <w:t>produce</w:t>
      </w:r>
      <w:r w:rsidRPr="3C6DFBDA">
        <w:rPr>
          <w:rFonts w:ascii="Arial" w:hAnsi="Arial" w:eastAsia="Arial" w:cs="Arial"/>
        </w:rPr>
        <w:t xml:space="preserve"> a result which </w:t>
      </w:r>
      <w:r w:rsidRPr="3C6DFBDA" w:rsidR="3E510EC2">
        <w:rPr>
          <w:rFonts w:ascii="Arial" w:hAnsi="Arial" w:eastAsia="Arial" w:cs="Arial"/>
        </w:rPr>
        <w:t xml:space="preserve">focused on </w:t>
      </w:r>
      <w:r w:rsidRPr="3C6DFBDA">
        <w:rPr>
          <w:rFonts w:ascii="Arial" w:hAnsi="Arial" w:eastAsia="Arial" w:cs="Arial"/>
        </w:rPr>
        <w:t>the current needs</w:t>
      </w:r>
      <w:r w:rsidRPr="3C6DFBDA" w:rsidR="6B64EFA7">
        <w:rPr>
          <w:rFonts w:ascii="Arial" w:hAnsi="Arial" w:eastAsia="Arial" w:cs="Arial"/>
        </w:rPr>
        <w:t xml:space="preserve"> and</w:t>
      </w:r>
      <w:r w:rsidRPr="3C6DFBDA">
        <w:rPr>
          <w:rFonts w:ascii="Arial" w:hAnsi="Arial" w:eastAsia="Arial" w:cs="Arial"/>
        </w:rPr>
        <w:t xml:space="preserve"> goals. </w:t>
      </w:r>
      <w:r w:rsidRPr="3C6DFBDA" w:rsidR="176AC8D5">
        <w:rPr>
          <w:rFonts w:ascii="Arial" w:hAnsi="Arial" w:eastAsia="Arial" w:cs="Arial"/>
        </w:rPr>
        <w:t>T</w:t>
      </w:r>
      <w:r w:rsidRPr="3C6DFBDA">
        <w:rPr>
          <w:rFonts w:ascii="Arial" w:hAnsi="Arial" w:eastAsia="Arial" w:cs="Arial"/>
        </w:rPr>
        <w:t xml:space="preserve">his resolution </w:t>
      </w:r>
      <w:r w:rsidRPr="3C6DFBDA" w:rsidR="732736B1">
        <w:rPr>
          <w:rFonts w:ascii="Arial" w:hAnsi="Arial" w:eastAsia="Arial" w:cs="Arial"/>
        </w:rPr>
        <w:lastRenderedPageBreak/>
        <w:t>was</w:t>
      </w:r>
      <w:r w:rsidRPr="3C6DFBDA">
        <w:rPr>
          <w:rFonts w:ascii="Arial" w:hAnsi="Arial" w:eastAsia="Arial" w:cs="Arial"/>
        </w:rPr>
        <w:t xml:space="preserve"> </w:t>
      </w:r>
      <w:r w:rsidRPr="3C6DFBDA" w:rsidR="42FBDC65">
        <w:rPr>
          <w:rFonts w:ascii="Arial" w:hAnsi="Arial" w:eastAsia="Arial" w:cs="Arial"/>
        </w:rPr>
        <w:t xml:space="preserve">appropriate, </w:t>
      </w:r>
      <w:r w:rsidRPr="3C6DFBDA" w:rsidR="48AB5DAF">
        <w:rPr>
          <w:rFonts w:ascii="Arial" w:hAnsi="Arial" w:eastAsia="Arial" w:cs="Arial"/>
        </w:rPr>
        <w:t xml:space="preserve">as </w:t>
      </w:r>
      <w:r w:rsidRPr="3C6DFBDA">
        <w:rPr>
          <w:rFonts w:ascii="Arial" w:hAnsi="Arial" w:eastAsia="Arial" w:cs="Arial"/>
        </w:rPr>
        <w:t xml:space="preserve">it maintained </w:t>
      </w:r>
      <w:r w:rsidRPr="3C6DFBDA" w:rsidR="6B5CA394">
        <w:rPr>
          <w:rFonts w:ascii="Arial" w:hAnsi="Arial" w:eastAsia="Arial" w:cs="Arial"/>
        </w:rPr>
        <w:t>intra-political</w:t>
      </w:r>
      <w:r w:rsidRPr="3C6DFBDA">
        <w:rPr>
          <w:rFonts w:ascii="Arial" w:hAnsi="Arial" w:eastAsia="Arial" w:cs="Arial"/>
        </w:rPr>
        <w:t xml:space="preserve"> team harmony </w:t>
      </w:r>
      <w:r w:rsidRPr="3C6DFBDA" w:rsidR="6BF94CAF">
        <w:rPr>
          <w:rFonts w:ascii="Arial" w:hAnsi="Arial" w:eastAsia="Arial" w:cs="Arial"/>
        </w:rPr>
        <w:t>and</w:t>
      </w:r>
      <w:r w:rsidRPr="3C6DFBDA">
        <w:rPr>
          <w:rFonts w:ascii="Arial" w:hAnsi="Arial" w:eastAsia="Arial" w:cs="Arial"/>
        </w:rPr>
        <w:t xml:space="preserve"> </w:t>
      </w:r>
      <w:r w:rsidRPr="3C6DFBDA" w:rsidR="48568381">
        <w:rPr>
          <w:rFonts w:ascii="Arial" w:hAnsi="Arial" w:eastAsia="Arial" w:cs="Arial"/>
        </w:rPr>
        <w:t>ensured</w:t>
      </w:r>
      <w:r w:rsidRPr="3C6DFBDA">
        <w:rPr>
          <w:rFonts w:ascii="Arial" w:hAnsi="Arial" w:eastAsia="Arial" w:cs="Arial"/>
        </w:rPr>
        <w:t xml:space="preserve"> the project was accomplished </w:t>
      </w:r>
      <w:r w:rsidRPr="3C6DFBDA" w:rsidR="27ADA854">
        <w:rPr>
          <w:rFonts w:ascii="Arial" w:hAnsi="Arial" w:eastAsia="Arial" w:cs="Arial"/>
        </w:rPr>
        <w:t>in</w:t>
      </w:r>
      <w:r w:rsidRPr="3C6DFBDA">
        <w:rPr>
          <w:rFonts w:ascii="Arial" w:hAnsi="Arial" w:eastAsia="Arial" w:cs="Arial"/>
        </w:rPr>
        <w:t xml:space="preserve"> due time.</w:t>
      </w:r>
    </w:p>
    <w:p w:rsidR="3C6DFBDA" w:rsidP="3C6DFBDA" w:rsidRDefault="3C6DFBDA" w14:paraId="48676F2D" w14:textId="3F07D740">
      <w:pPr>
        <w:rPr>
          <w:rFonts w:ascii="Arial" w:hAnsi="Arial" w:eastAsia="Arial" w:cs="Arial"/>
        </w:rPr>
      </w:pPr>
    </w:p>
    <w:p w:rsidR="3C6DFBDA" w:rsidP="3C6DFBDA" w:rsidRDefault="3C6DFBDA" w14:paraId="5F903539" w14:textId="7B3BF880">
      <w:pPr>
        <w:rPr>
          <w:rFonts w:ascii="Arial" w:hAnsi="Arial" w:eastAsia="Arial" w:cs="Arial"/>
        </w:rPr>
      </w:pPr>
    </w:p>
    <w:p w:rsidR="3C6DFBDA" w:rsidP="3C6DFBDA" w:rsidRDefault="3C6DFBDA" w14:paraId="560CED9F" w14:textId="7AD11581">
      <w:pPr>
        <w:rPr>
          <w:rFonts w:ascii="Arial" w:hAnsi="Arial" w:eastAsia="Arial" w:cs="Arial"/>
        </w:rPr>
      </w:pPr>
    </w:p>
    <w:p w:rsidR="3C6DFBDA" w:rsidP="3C6DFBDA" w:rsidRDefault="3C6DFBDA" w14:paraId="64B9052C" w14:textId="0123F2FB">
      <w:pPr>
        <w:rPr>
          <w:rFonts w:ascii="Arial" w:hAnsi="Arial" w:eastAsia="Arial" w:cs="Arial"/>
        </w:rPr>
      </w:pPr>
    </w:p>
    <w:p w:rsidR="3C6DFBDA" w:rsidP="3C6DFBDA" w:rsidRDefault="3C6DFBDA" w14:paraId="19BFB769" w14:textId="2C0022A2">
      <w:pPr>
        <w:rPr>
          <w:rFonts w:ascii="Arial" w:hAnsi="Arial" w:eastAsia="Arial" w:cs="Arial"/>
        </w:rPr>
      </w:pPr>
    </w:p>
    <w:p w:rsidR="3C6DFBDA" w:rsidP="3C6DFBDA" w:rsidRDefault="3C6DFBDA" w14:paraId="62441A3D" w14:textId="24377F87">
      <w:pPr>
        <w:rPr>
          <w:rFonts w:ascii="Arial" w:hAnsi="Arial" w:eastAsia="Arial" w:cs="Arial"/>
        </w:rPr>
      </w:pPr>
    </w:p>
    <w:p w:rsidR="3C6DFBDA" w:rsidP="3C6DFBDA" w:rsidRDefault="3C6DFBDA" w14:paraId="5954294A" w14:textId="5C19FCCB">
      <w:pPr>
        <w:rPr>
          <w:rFonts w:ascii="Arial" w:hAnsi="Arial" w:eastAsia="Arial" w:cs="Arial"/>
        </w:rPr>
      </w:pPr>
    </w:p>
    <w:p w:rsidR="3C6DFBDA" w:rsidP="3C6DFBDA" w:rsidRDefault="3C6DFBDA" w14:paraId="6BAC0BB3" w14:textId="465D0137">
      <w:pPr>
        <w:rPr>
          <w:rFonts w:ascii="Arial" w:hAnsi="Arial" w:eastAsia="Arial" w:cs="Arial"/>
        </w:rPr>
      </w:pPr>
    </w:p>
    <w:p w:rsidR="3C6DFBDA" w:rsidP="3C6DFBDA" w:rsidRDefault="3C6DFBDA" w14:paraId="62E5D055" w14:textId="7B3FE813">
      <w:pPr>
        <w:rPr>
          <w:rFonts w:ascii="Arial" w:hAnsi="Arial" w:eastAsia="Arial" w:cs="Arial"/>
        </w:rPr>
      </w:pPr>
    </w:p>
    <w:p w:rsidR="3C6DFBDA" w:rsidP="3C6DFBDA" w:rsidRDefault="3C6DFBDA" w14:paraId="05014FC7" w14:textId="5AF850F5">
      <w:pPr>
        <w:rPr>
          <w:rFonts w:ascii="Arial" w:hAnsi="Arial" w:eastAsia="Arial" w:cs="Arial"/>
        </w:rPr>
      </w:pPr>
    </w:p>
    <w:p w:rsidR="352B93E7" w:rsidP="0E674403" w:rsidRDefault="352B93E7" w14:paraId="0EC8FEB5" w14:textId="34B900CC">
      <w:pPr>
        <w:pStyle w:val="Normal"/>
        <w:rPr>
          <w:rFonts w:ascii="Arial" w:hAnsi="Arial" w:eastAsia="Arial" w:cs="Arial"/>
          <w:b w:val="1"/>
          <w:bCs w:val="1"/>
          <w:color w:val="4C94D8" w:themeColor="text2" w:themeTint="80" w:themeShade="FF"/>
          <w:sz w:val="28"/>
          <w:szCs w:val="28"/>
        </w:rPr>
      </w:pPr>
      <w:r w:rsidRPr="0E674403" w:rsidR="07D520F0">
        <w:rPr>
          <w:rFonts w:ascii="Arial" w:hAnsi="Arial" w:eastAsia="Arial" w:cs="Arial"/>
          <w:b w:val="1"/>
          <w:bCs w:val="1"/>
          <w:color w:val="4C94D8" w:themeColor="text2" w:themeTint="80" w:themeShade="FF"/>
          <w:sz w:val="28"/>
          <w:szCs w:val="28"/>
        </w:rPr>
        <w:t xml:space="preserve"> </w:t>
      </w:r>
    </w:p>
    <w:p w:rsidR="352B93E7" w:rsidP="0E674403" w:rsidRDefault="352B93E7" w14:paraId="196F835B" w14:textId="5F851DD4">
      <w:pPr>
        <w:pStyle w:val="Normal"/>
        <w:rPr>
          <w:rFonts w:ascii="Arial" w:hAnsi="Arial" w:eastAsia="Arial" w:cs="Arial"/>
          <w:b w:val="1"/>
          <w:bCs w:val="1"/>
          <w:color w:val="4C94D8" w:themeColor="text2" w:themeTint="80"/>
          <w:sz w:val="28"/>
          <w:szCs w:val="28"/>
        </w:rPr>
      </w:pPr>
      <w:r w:rsidRPr="0E674403" w:rsidR="06B424EC">
        <w:rPr>
          <w:rFonts w:ascii="Arial" w:hAnsi="Arial" w:eastAsia="Arial" w:cs="Arial"/>
          <w:b w:val="1"/>
          <w:bCs w:val="1"/>
          <w:color w:val="4C94D8" w:themeColor="text2" w:themeTint="80" w:themeShade="FF"/>
          <w:sz w:val="28"/>
          <w:szCs w:val="28"/>
        </w:rPr>
        <w:t>CONCLUSION</w:t>
      </w:r>
    </w:p>
    <w:p w:rsidR="352B93E7" w:rsidP="3C6DFBDA" w:rsidRDefault="352B93E7" w14:paraId="14079D8B" w14:textId="74848904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>This paper has been a rich learning experience</w:t>
      </w:r>
      <w:r w:rsidRPr="3C6DFBDA" w:rsidR="29A61F45">
        <w:rPr>
          <w:rFonts w:ascii="Arial" w:hAnsi="Arial" w:eastAsia="Arial" w:cs="Arial"/>
        </w:rPr>
        <w:t xml:space="preserve"> on</w:t>
      </w:r>
      <w:r w:rsidRPr="3C6DFBDA">
        <w:rPr>
          <w:rFonts w:ascii="Arial" w:hAnsi="Arial" w:eastAsia="Arial" w:cs="Arial"/>
        </w:rPr>
        <w:t xml:space="preserve"> how personal experiences can complement theoretical models such as Belbin’s Team Roles, Tuckman’s Stages of Team Development, </w:t>
      </w:r>
      <w:r w:rsidRPr="3C6DFBDA" w:rsidR="591B94C5">
        <w:rPr>
          <w:rFonts w:ascii="Arial" w:hAnsi="Arial" w:eastAsia="Arial" w:cs="Arial"/>
        </w:rPr>
        <w:t>and</w:t>
      </w:r>
      <w:r w:rsidRPr="3C6DFBDA">
        <w:rPr>
          <w:rFonts w:ascii="Arial" w:hAnsi="Arial" w:eastAsia="Arial" w:cs="Arial"/>
        </w:rPr>
        <w:t xml:space="preserve"> Thomas-Kilmann Conflict Mode Instrument (TKI). I have effectively </w:t>
      </w:r>
      <w:r w:rsidRPr="3C6DFBDA">
        <w:rPr>
          <w:rFonts w:ascii="Arial" w:hAnsi="Arial" w:eastAsia="Arial" w:cs="Arial"/>
        </w:rPr>
        <w:lastRenderedPageBreak/>
        <w:t>developed the skills required to describe myself as a “Coordinator”</w:t>
      </w:r>
      <w:r w:rsidRPr="3C6DFBDA" w:rsidR="7060739B">
        <w:rPr>
          <w:rFonts w:ascii="Arial" w:hAnsi="Arial" w:eastAsia="Arial" w:cs="Arial"/>
        </w:rPr>
        <w:t>:</w:t>
      </w:r>
      <w:r w:rsidRPr="3C6DFBDA">
        <w:rPr>
          <w:rFonts w:ascii="Arial" w:hAnsi="Arial" w:eastAsia="Arial" w:cs="Arial"/>
        </w:rPr>
        <w:t xml:space="preserve"> organizing, delegating and encouraging </w:t>
      </w:r>
      <w:r w:rsidRPr="3C6DFBDA" w:rsidR="5BD16BB2">
        <w:rPr>
          <w:rFonts w:ascii="Arial" w:hAnsi="Arial" w:eastAsia="Arial" w:cs="Arial"/>
        </w:rPr>
        <w:t xml:space="preserve">constructive collaboration. </w:t>
      </w:r>
      <w:r w:rsidRPr="3C6DFBDA">
        <w:rPr>
          <w:rFonts w:ascii="Arial" w:hAnsi="Arial" w:eastAsia="Arial" w:cs="Arial"/>
        </w:rPr>
        <w:t>I also know how to display</w:t>
      </w:r>
      <w:r w:rsidRPr="3C6DFBDA" w:rsidR="588C2F93">
        <w:rPr>
          <w:rFonts w:ascii="Arial" w:hAnsi="Arial" w:eastAsia="Arial" w:cs="Arial"/>
        </w:rPr>
        <w:t xml:space="preserve"> </w:t>
      </w:r>
      <w:r w:rsidRPr="3C6DFBDA">
        <w:rPr>
          <w:rFonts w:ascii="Arial" w:hAnsi="Arial" w:eastAsia="Arial" w:cs="Arial"/>
        </w:rPr>
        <w:t xml:space="preserve">Tuckman’s team development stages. </w:t>
      </w:r>
    </w:p>
    <w:p w:rsidR="352B93E7" w:rsidP="3C6DFBDA" w:rsidRDefault="352B93E7" w14:paraId="1091C113" w14:textId="5AE98E37">
      <w:pPr>
        <w:jc w:val="both"/>
        <w:rPr>
          <w:rFonts w:ascii="Arial" w:hAnsi="Arial" w:eastAsia="Arial" w:cs="Arial"/>
        </w:rPr>
      </w:pPr>
      <w:r w:rsidRPr="3C6DFBDA">
        <w:rPr>
          <w:rFonts w:ascii="Arial" w:hAnsi="Arial" w:eastAsia="Arial" w:cs="Arial"/>
        </w:rPr>
        <w:t xml:space="preserve">Specifically, the TKI framework has </w:t>
      </w:r>
      <w:r w:rsidRPr="3C6DFBDA" w:rsidR="5F8BDA41">
        <w:rPr>
          <w:rFonts w:ascii="Arial" w:hAnsi="Arial" w:eastAsia="Arial" w:cs="Arial"/>
        </w:rPr>
        <w:t xml:space="preserve">improved </w:t>
      </w:r>
      <w:r w:rsidRPr="3C6DFBDA">
        <w:rPr>
          <w:rFonts w:ascii="Arial" w:hAnsi="Arial" w:eastAsia="Arial" w:cs="Arial"/>
        </w:rPr>
        <w:t xml:space="preserve">my set of conflict-solving competencies that allows me to </w:t>
      </w:r>
      <w:r w:rsidRPr="3C6DFBDA" w:rsidR="1AB2C793">
        <w:rPr>
          <w:rFonts w:ascii="Arial" w:hAnsi="Arial" w:eastAsia="Arial" w:cs="Arial"/>
        </w:rPr>
        <w:t>focus, should a conflict arise</w:t>
      </w:r>
      <w:r w:rsidRPr="3C6DFBDA">
        <w:rPr>
          <w:rFonts w:ascii="Arial" w:hAnsi="Arial" w:eastAsia="Arial" w:cs="Arial"/>
        </w:rPr>
        <w:t xml:space="preserve">. </w:t>
      </w:r>
      <w:proofErr w:type="spellStart"/>
      <w:r w:rsidRPr="3C6DFBDA" w:rsidR="3FB194ED">
        <w:rPr>
          <w:rFonts w:ascii="Arial" w:hAnsi="Arial" w:eastAsia="Arial" w:cs="Arial"/>
        </w:rPr>
        <w:t>Regaring</w:t>
      </w:r>
      <w:proofErr w:type="spellEnd"/>
      <w:r w:rsidRPr="3C6DFBDA">
        <w:rPr>
          <w:rFonts w:ascii="Arial" w:hAnsi="Arial" w:eastAsia="Arial" w:cs="Arial"/>
        </w:rPr>
        <w:t xml:space="preserve"> </w:t>
      </w:r>
      <w:r w:rsidRPr="3C6DFBDA" w:rsidR="4D1E7E5C">
        <w:rPr>
          <w:rFonts w:ascii="Arial" w:hAnsi="Arial" w:eastAsia="Arial" w:cs="Arial"/>
        </w:rPr>
        <w:t>teamwork</w:t>
      </w:r>
      <w:r w:rsidRPr="3C6DFBDA">
        <w:rPr>
          <w:rFonts w:ascii="Arial" w:hAnsi="Arial" w:eastAsia="Arial" w:cs="Arial"/>
        </w:rPr>
        <w:t xml:space="preserve">, </w:t>
      </w:r>
      <w:r w:rsidRPr="3C6DFBDA" w:rsidR="243F8A75">
        <w:rPr>
          <w:rFonts w:ascii="Arial" w:hAnsi="Arial" w:eastAsia="Arial" w:cs="Arial"/>
        </w:rPr>
        <w:t>I</w:t>
      </w:r>
      <w:r w:rsidRPr="3C6DFBDA">
        <w:rPr>
          <w:rFonts w:ascii="Arial" w:hAnsi="Arial" w:eastAsia="Arial" w:cs="Arial"/>
        </w:rPr>
        <w:t xml:space="preserve"> need to take more classes </w:t>
      </w:r>
      <w:r w:rsidRPr="3C6DFBDA" w:rsidR="530D8F67">
        <w:rPr>
          <w:rFonts w:ascii="Arial" w:hAnsi="Arial" w:eastAsia="Arial" w:cs="Arial"/>
        </w:rPr>
        <w:t xml:space="preserve">on </w:t>
      </w:r>
      <w:r w:rsidRPr="3C6DFBDA">
        <w:rPr>
          <w:rFonts w:ascii="Arial" w:hAnsi="Arial" w:eastAsia="Arial" w:cs="Arial"/>
        </w:rPr>
        <w:t xml:space="preserve">emotional intelligence and </w:t>
      </w:r>
      <w:r w:rsidRPr="3C6DFBDA" w:rsidR="183000B0">
        <w:rPr>
          <w:rFonts w:ascii="Arial" w:hAnsi="Arial" w:eastAsia="Arial" w:cs="Arial"/>
        </w:rPr>
        <w:t>on</w:t>
      </w:r>
      <w:r w:rsidRPr="3C6DFBDA">
        <w:rPr>
          <w:rFonts w:ascii="Arial" w:hAnsi="Arial" w:eastAsia="Arial" w:cs="Arial"/>
        </w:rPr>
        <w:t xml:space="preserve"> practic</w:t>
      </w:r>
      <w:r w:rsidRPr="3C6DFBDA" w:rsidR="03A07645">
        <w:rPr>
          <w:rFonts w:ascii="Arial" w:hAnsi="Arial" w:eastAsia="Arial" w:cs="Arial"/>
        </w:rPr>
        <w:t>ing</w:t>
      </w:r>
      <w:r w:rsidRPr="3C6DFBDA">
        <w:rPr>
          <w:rFonts w:ascii="Arial" w:hAnsi="Arial" w:eastAsia="Arial" w:cs="Arial"/>
        </w:rPr>
        <w:t xml:space="preserve"> active listening. By operating at this level, I hope t</w:t>
      </w:r>
      <w:r w:rsidRPr="3C6DFBDA" w:rsidR="4F1D3431">
        <w:rPr>
          <w:rFonts w:ascii="Arial" w:hAnsi="Arial" w:eastAsia="Arial" w:cs="Arial"/>
        </w:rPr>
        <w:t>o</w:t>
      </w:r>
      <w:r w:rsidRPr="3C6DFBDA">
        <w:rPr>
          <w:rFonts w:ascii="Arial" w:hAnsi="Arial" w:eastAsia="Arial" w:cs="Arial"/>
        </w:rPr>
        <w:t xml:space="preserve"> use a wider range of conflict-handling strategies based on interaction with new cases and experimenting with new styles. </w:t>
      </w:r>
      <w:r w:rsidRPr="3C6DFBDA" w:rsidR="6BC33CD4">
        <w:rPr>
          <w:rFonts w:ascii="Arial" w:hAnsi="Arial" w:eastAsia="Arial" w:cs="Arial"/>
        </w:rPr>
        <w:t>Finally, I’ll look for leadership positions to fine-tune my leadership skills, thereby ensuring that I would always be</w:t>
      </w:r>
      <w:r w:rsidRPr="3C6DFBDA" w:rsidR="287FD040">
        <w:rPr>
          <w:rFonts w:ascii="Arial" w:hAnsi="Arial" w:eastAsia="Arial" w:cs="Arial"/>
        </w:rPr>
        <w:t xml:space="preserve"> </w:t>
      </w:r>
      <w:r w:rsidRPr="3C6DFBDA" w:rsidR="6BC33CD4">
        <w:rPr>
          <w:rFonts w:ascii="Arial" w:hAnsi="Arial" w:eastAsia="Arial" w:cs="Arial"/>
        </w:rPr>
        <w:t>an asset when enlisted in future team</w:t>
      </w:r>
      <w:r w:rsidRPr="3C6DFBDA" w:rsidR="4F61852E">
        <w:rPr>
          <w:rFonts w:ascii="Arial" w:hAnsi="Arial" w:eastAsia="Arial" w:cs="Arial"/>
        </w:rPr>
        <w:t>work</w:t>
      </w:r>
      <w:r w:rsidRPr="3C6DFBDA" w:rsidR="6BC33CD4">
        <w:rPr>
          <w:rFonts w:ascii="Arial" w:hAnsi="Arial" w:eastAsia="Arial" w:cs="Arial"/>
        </w:rPr>
        <w:t>.</w:t>
      </w:r>
    </w:p>
    <w:p w:rsidR="3C6DFBDA" w:rsidP="3C6DFBDA" w:rsidRDefault="3C6DFBDA" w14:paraId="57545D77" w14:textId="4CD7809E">
      <w:pPr>
        <w:rPr>
          <w:rFonts w:ascii="Arial" w:hAnsi="Arial" w:eastAsia="Arial" w:cs="Arial"/>
        </w:rPr>
      </w:pPr>
    </w:p>
    <w:p w:rsidR="3C6DFBDA" w:rsidP="3C6DFBDA" w:rsidRDefault="3C6DFBDA" w14:paraId="049CE6F7" w14:textId="7834266B">
      <w:pPr>
        <w:rPr>
          <w:rFonts w:ascii="Arial" w:hAnsi="Arial" w:eastAsia="Arial" w:cs="Arial"/>
        </w:rPr>
      </w:pPr>
    </w:p>
    <w:p w:rsidR="3C6DFBDA" w:rsidP="3C6DFBDA" w:rsidRDefault="3C6DFBDA" w14:paraId="1D6EBED6" w14:textId="562B9EBC">
      <w:pPr>
        <w:rPr>
          <w:rFonts w:ascii="Arial" w:hAnsi="Arial" w:eastAsia="Arial" w:cs="Arial"/>
        </w:rPr>
      </w:pPr>
    </w:p>
    <w:p w:rsidR="3C6DFBDA" w:rsidP="3C6DFBDA" w:rsidRDefault="3C6DFBDA" w14:paraId="4C77125D" w14:textId="4D3FE06C">
      <w:pPr>
        <w:rPr>
          <w:rFonts w:ascii="Arial" w:hAnsi="Arial" w:eastAsia="Arial" w:cs="Arial"/>
        </w:rPr>
      </w:pPr>
    </w:p>
    <w:p w:rsidR="3C6DFBDA" w:rsidP="3C6DFBDA" w:rsidRDefault="3C6DFBDA" w14:paraId="0202F99F" w14:textId="03FF3016">
      <w:pPr>
        <w:rPr>
          <w:rFonts w:ascii="Arial" w:hAnsi="Arial" w:eastAsia="Arial" w:cs="Arial"/>
        </w:rPr>
      </w:pPr>
    </w:p>
    <w:p w:rsidR="3C6DFBDA" w:rsidP="3C6DFBDA" w:rsidRDefault="3C6DFBDA" w14:paraId="79C59EB4" w14:textId="4B0A8D5E">
      <w:pPr>
        <w:rPr>
          <w:rFonts w:ascii="Arial" w:hAnsi="Arial" w:eastAsia="Arial" w:cs="Arial"/>
        </w:rPr>
      </w:pPr>
    </w:p>
    <w:p w:rsidR="3C6DFBDA" w:rsidP="3C6DFBDA" w:rsidRDefault="3C6DFBDA" w14:paraId="1A929DDE" w14:textId="661C898D">
      <w:pPr>
        <w:rPr>
          <w:rFonts w:ascii="Arial" w:hAnsi="Arial" w:eastAsia="Arial" w:cs="Arial"/>
        </w:rPr>
      </w:pPr>
    </w:p>
    <w:p w:rsidR="3C6DFBDA" w:rsidP="3C6DFBDA" w:rsidRDefault="3C6DFBDA" w14:paraId="05F55F29" w14:textId="0EC68BFA">
      <w:pPr>
        <w:rPr>
          <w:rFonts w:ascii="Arial" w:hAnsi="Arial" w:eastAsia="Arial" w:cs="Arial"/>
        </w:rPr>
      </w:pPr>
    </w:p>
    <w:p w:rsidR="3C6DFBDA" w:rsidP="3C6DFBDA" w:rsidRDefault="3C6DFBDA" w14:paraId="0BA0BCD2" w14:textId="31B6B018">
      <w:pPr>
        <w:rPr>
          <w:rFonts w:ascii="Arial" w:hAnsi="Arial" w:eastAsia="Arial" w:cs="Arial"/>
        </w:rPr>
      </w:pPr>
    </w:p>
    <w:p w:rsidR="3C6DFBDA" w:rsidP="3C6DFBDA" w:rsidRDefault="3C6DFBDA" w14:paraId="3E35AB75" w14:textId="56D665E2">
      <w:pPr>
        <w:rPr>
          <w:rFonts w:ascii="Arial" w:hAnsi="Arial" w:eastAsia="Arial" w:cs="Arial"/>
        </w:rPr>
      </w:pPr>
    </w:p>
    <w:p w:rsidR="3C6DFBDA" w:rsidP="3C6DFBDA" w:rsidRDefault="3C6DFBDA" w14:paraId="7C3F3C87" w14:textId="47AFEF01">
      <w:pPr>
        <w:rPr>
          <w:rFonts w:ascii="Arial" w:hAnsi="Arial" w:eastAsia="Arial" w:cs="Arial"/>
        </w:rPr>
      </w:pPr>
    </w:p>
    <w:p w:rsidR="3C6DFBDA" w:rsidP="3C6DFBDA" w:rsidRDefault="3C6DFBDA" w14:paraId="6F7440AB" w14:textId="7C20CF88">
      <w:pPr>
        <w:rPr>
          <w:rFonts w:ascii="Arial" w:hAnsi="Arial" w:eastAsia="Arial" w:cs="Arial"/>
        </w:rPr>
      </w:pPr>
    </w:p>
    <w:p w:rsidR="3C6DFBDA" w:rsidP="3C6DFBDA" w:rsidRDefault="3C6DFBDA" w14:paraId="4E80D0D5" w14:textId="36C6D3C3">
      <w:pPr>
        <w:rPr>
          <w:rFonts w:ascii="Arial" w:hAnsi="Arial" w:eastAsia="Arial" w:cs="Arial"/>
        </w:rPr>
      </w:pPr>
    </w:p>
    <w:p w:rsidR="3C6DFBDA" w:rsidP="3C6DFBDA" w:rsidRDefault="3C6DFBDA" w14:paraId="39A689CC" w14:textId="2315D1F2">
      <w:pPr>
        <w:rPr>
          <w:rFonts w:ascii="Arial" w:hAnsi="Arial" w:eastAsia="Arial" w:cs="Arial"/>
        </w:rPr>
      </w:pPr>
    </w:p>
    <w:p w:rsidR="3C6DFBDA" w:rsidP="3C6DFBDA" w:rsidRDefault="3C6DFBDA" w14:paraId="762A9E04" w14:textId="14767391">
      <w:pPr>
        <w:rPr>
          <w:rFonts w:ascii="Arial" w:hAnsi="Arial" w:eastAsia="Arial" w:cs="Arial"/>
        </w:rPr>
      </w:pPr>
    </w:p>
    <w:p w:rsidR="3C6DFBDA" w:rsidP="3C6DFBDA" w:rsidRDefault="3C6DFBDA" w14:paraId="0B7D4F95" w14:textId="1D6FC410">
      <w:pPr>
        <w:rPr>
          <w:rFonts w:ascii="Arial" w:hAnsi="Arial" w:eastAsia="Arial" w:cs="Arial"/>
        </w:rPr>
      </w:pPr>
    </w:p>
    <w:p w:rsidR="457A04B0" w:rsidP="3C6DFBDA" w:rsidRDefault="457A04B0" w14:paraId="1B18B180" w14:textId="415A61A8">
      <w:pPr>
        <w:rPr>
          <w:rFonts w:ascii="Arial" w:hAnsi="Arial" w:eastAsia="Arial" w:cs="Arial"/>
          <w:b/>
          <w:bCs/>
          <w:color w:val="4C94D8" w:themeColor="text2" w:themeTint="80"/>
          <w:sz w:val="28"/>
          <w:szCs w:val="28"/>
        </w:rPr>
      </w:pPr>
      <w:r w:rsidRPr="3C6DFBDA">
        <w:rPr>
          <w:rFonts w:ascii="Arial" w:hAnsi="Arial" w:eastAsia="Arial" w:cs="Arial"/>
          <w:b/>
          <w:bCs/>
          <w:color w:val="4C94D8" w:themeColor="text2" w:themeTint="80"/>
          <w:sz w:val="28"/>
          <w:szCs w:val="28"/>
        </w:rPr>
        <w:t xml:space="preserve">REFERENCES </w:t>
      </w:r>
    </w:p>
    <w:p w:rsidR="457A04B0" w:rsidP="3C6DFBDA" w:rsidRDefault="457A04B0" w14:paraId="5890DD29" w14:textId="0E7DFBC2">
      <w:pPr>
        <w:rPr>
          <w:rFonts w:ascii="Arial" w:hAnsi="Arial" w:eastAsia="Arial" w:cs="Arial"/>
          <w:b/>
          <w:bCs/>
        </w:rPr>
      </w:pPr>
      <w:r w:rsidRPr="3C6DFBDA">
        <w:rPr>
          <w:rFonts w:ascii="Arial" w:hAnsi="Arial" w:eastAsia="Arial" w:cs="Arial"/>
          <w:b/>
          <w:bCs/>
        </w:rPr>
        <w:t>BOOKS and JOURNALS</w:t>
      </w:r>
    </w:p>
    <w:p w:rsidR="457A04B0" w:rsidP="3C6DFBDA" w:rsidRDefault="457A04B0" w14:paraId="016930A2" w14:textId="0FE66487">
      <w:pPr>
        <w:pStyle w:val="ListParagraph"/>
        <w:numPr>
          <w:ilvl w:val="0"/>
          <w:numId w:val="1"/>
        </w:numPr>
        <w:jc w:val="both"/>
      </w:pPr>
      <w:proofErr w:type="spellStart"/>
      <w:r w:rsidRPr="3C6DFBDA">
        <w:rPr>
          <w:rFonts w:ascii="Arial" w:hAnsi="Arial" w:eastAsia="Arial" w:cs="Arial"/>
        </w:rPr>
        <w:t>Agih</w:t>
      </w:r>
      <w:proofErr w:type="spellEnd"/>
      <w:r w:rsidRPr="3C6DFBDA">
        <w:rPr>
          <w:rFonts w:ascii="Arial" w:hAnsi="Arial" w:eastAsia="Arial" w:cs="Arial"/>
        </w:rPr>
        <w:t>, A. (2015). Effective School Management and Supervision: Imperative for Quality Education Service Delivery. African Research Review, 9(3), p.62.</w:t>
      </w:r>
    </w:p>
    <w:p w:rsidR="457A04B0" w:rsidP="3C6DFBDA" w:rsidRDefault="457A04B0" w14:paraId="0587975A" w14:textId="746C12AB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lastRenderedPageBreak/>
        <w:t xml:space="preserve">Belbin, R.M. (2010). Management </w:t>
      </w:r>
      <w:proofErr w:type="spellStart"/>
      <w:r w:rsidRPr="3C6DFBDA">
        <w:rPr>
          <w:rFonts w:ascii="Arial" w:hAnsi="Arial" w:eastAsia="Arial" w:cs="Arial"/>
        </w:rPr>
        <w:t>doi</w:t>
      </w:r>
      <w:proofErr w:type="spellEnd"/>
      <w:r w:rsidRPr="3C6DFBDA">
        <w:rPr>
          <w:rFonts w:ascii="Arial" w:hAnsi="Arial" w:eastAsia="Arial" w:cs="Arial"/>
        </w:rPr>
        <w:t>: https://doi.org/10.4324/9780080963594.</w:t>
      </w:r>
    </w:p>
    <w:p w:rsidR="457A04B0" w:rsidP="3C6DFBDA" w:rsidRDefault="457A04B0" w14:paraId="3FB35362" w14:textId="13B502F1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 xml:space="preserve">Gemeda, H.K. and Lee, J. (2020). Leadership styles, Work Engagement and Outcomes among Information and Communications Technology professionals: a cross-national Study. </w:t>
      </w:r>
      <w:proofErr w:type="spellStart"/>
      <w:r w:rsidRPr="3C6DFBDA">
        <w:rPr>
          <w:rFonts w:ascii="Arial" w:hAnsi="Arial" w:eastAsia="Arial" w:cs="Arial"/>
        </w:rPr>
        <w:t>Heliyon</w:t>
      </w:r>
      <w:proofErr w:type="spellEnd"/>
      <w:r w:rsidRPr="3C6DFBDA">
        <w:rPr>
          <w:rFonts w:ascii="Arial" w:hAnsi="Arial" w:eastAsia="Arial" w:cs="Arial"/>
        </w:rPr>
        <w:t>, 6(4).</w:t>
      </w:r>
    </w:p>
    <w:p w:rsidR="457A04B0" w:rsidP="3C6DFBDA" w:rsidRDefault="457A04B0" w14:paraId="145B6D63" w14:textId="5308A917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>Khan, N.U., Peng, Z., Han, H. and Ariza-Montes, A. (2023). Linking Public Leadership and Public Project success: the Mediating Role of Team Building. Humanities &amp; Social Sciences Communications, 10(1).</w:t>
      </w:r>
    </w:p>
    <w:p w:rsidR="457A04B0" w:rsidP="3C6DFBDA" w:rsidRDefault="457A04B0" w14:paraId="3B1EEEBB" w14:textId="30846F86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>Lal, B., Dwivedi, Y.K. and Haag, M. (2021). Working from Home during Covid-19: Doing and Managing Technology-enabled Social Interaction with Colleagues at a Distance. Information Systems Frontiers, 25, pp.1333–1350.</w:t>
      </w:r>
    </w:p>
    <w:p w:rsidR="457A04B0" w:rsidP="3C6DFBDA" w:rsidRDefault="457A04B0" w14:paraId="46284FDE" w14:textId="6DFBB0F5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>Nazira, I. (2020). FACTORS OF SUCCESSFUL GROUP ACTIVITIES AND APPLICATION OF MULTIMEDIA TECHNOLOGIES IN TEACHING FOREIGN LANGUAGE. Mental Enlightenment Scientific-Methodological Journal, pp.110–119.</w:t>
      </w:r>
    </w:p>
    <w:p w:rsidR="457A04B0" w:rsidP="3C6DFBDA" w:rsidRDefault="457A04B0" w14:paraId="10409BCA" w14:textId="29432362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 xml:space="preserve">Stadler, S. (2019). Conflict, Culture and Communication. Milton Park, Abingdon, </w:t>
      </w:r>
      <w:proofErr w:type="gramStart"/>
      <w:r w:rsidRPr="3C6DFBDA">
        <w:rPr>
          <w:rFonts w:ascii="Arial" w:hAnsi="Arial" w:eastAsia="Arial" w:cs="Arial"/>
        </w:rPr>
        <w:t>Oxon ;</w:t>
      </w:r>
      <w:proofErr w:type="gramEnd"/>
      <w:r w:rsidRPr="3C6DFBDA">
        <w:rPr>
          <w:rFonts w:ascii="Arial" w:hAnsi="Arial" w:eastAsia="Arial" w:cs="Arial"/>
        </w:rPr>
        <w:t xml:space="preserve"> New York, NY : Routledge, 2020.: Routledge. </w:t>
      </w:r>
      <w:proofErr w:type="spellStart"/>
      <w:proofErr w:type="gramStart"/>
      <w:r w:rsidRPr="3C6DFBDA">
        <w:rPr>
          <w:rFonts w:ascii="Arial" w:hAnsi="Arial" w:eastAsia="Arial" w:cs="Arial"/>
        </w:rPr>
        <w:t>doi:https</w:t>
      </w:r>
      <w:proofErr w:type="spellEnd"/>
      <w:r w:rsidRPr="3C6DFBDA">
        <w:rPr>
          <w:rFonts w:ascii="Arial" w:hAnsi="Arial" w:eastAsia="Arial" w:cs="Arial"/>
        </w:rPr>
        <w:t>://doi.org/10.4324/9780429448850</w:t>
      </w:r>
      <w:proofErr w:type="gramEnd"/>
      <w:r w:rsidRPr="3C6DFBDA">
        <w:rPr>
          <w:rFonts w:ascii="Arial" w:hAnsi="Arial" w:eastAsia="Arial" w:cs="Arial"/>
        </w:rPr>
        <w:t>.</w:t>
      </w:r>
    </w:p>
    <w:p w:rsidR="457A04B0" w:rsidP="3C6DFBDA" w:rsidRDefault="457A04B0" w14:paraId="4EE945DF" w14:textId="3271DCC7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>Tuckman, B.W. and Harper, B.E. (2024). Conducting Educational Research. Google Books.</w:t>
      </w:r>
    </w:p>
    <w:p w:rsidR="457A04B0" w:rsidP="3C6DFBDA" w:rsidRDefault="457A04B0" w14:paraId="2F7EF134" w14:textId="20BA5ECC">
      <w:pPr>
        <w:pStyle w:val="ListParagraph"/>
        <w:numPr>
          <w:ilvl w:val="0"/>
          <w:numId w:val="1"/>
        </w:numPr>
        <w:jc w:val="both"/>
      </w:pPr>
      <w:r w:rsidRPr="3C6DFBDA">
        <w:rPr>
          <w:rFonts w:ascii="Arial" w:hAnsi="Arial" w:eastAsia="Arial" w:cs="Arial"/>
        </w:rPr>
        <w:t>Xu, F. and Correia, A.-P. (2023). Adopting Distributed Pair Programming as an Effective Team Learning activity: a Systematic Review. Journal of Computing in Higher Education.</w:t>
      </w:r>
    </w:p>
    <w:p w:rsidR="3C6DFBDA" w:rsidP="3C6DFBDA" w:rsidRDefault="3C6DFBDA" w14:paraId="46F60029" w14:textId="665347D5">
      <w:pPr>
        <w:jc w:val="both"/>
        <w:rPr>
          <w:rFonts w:ascii="Arial" w:hAnsi="Arial" w:eastAsia="Arial" w:cs="Arial"/>
        </w:rPr>
      </w:pPr>
    </w:p>
    <w:sectPr w:rsidR="3C6DFBDA">
      <w:headerReference w:type="default" r:id="rId7"/>
      <w:footerReference w:type="default" r:id="rId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A4953" w:rsidRDefault="008A4953" w14:paraId="6389882A" w14:textId="77777777">
      <w:pPr>
        <w:spacing w:after="0" w:line="240" w:lineRule="auto"/>
      </w:pPr>
      <w:r>
        <w:separator/>
      </w:r>
    </w:p>
  </w:endnote>
  <w:endnote w:type="continuationSeparator" w:id="0">
    <w:p w:rsidR="008A4953" w:rsidRDefault="008A4953" w14:paraId="739E6A7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C6DFBDA" w:rsidTr="3C6DFBDA" w14:paraId="2B1FE937" w14:textId="77777777">
      <w:trPr>
        <w:trHeight w:val="300"/>
      </w:trPr>
      <w:tc>
        <w:tcPr>
          <w:tcW w:w="3120" w:type="dxa"/>
        </w:tcPr>
        <w:p w:rsidR="3C6DFBDA" w:rsidP="3C6DFBDA" w:rsidRDefault="3C6DFBDA" w14:paraId="68AF7299" w14:textId="59135635">
          <w:pPr>
            <w:pStyle w:val="Header"/>
            <w:ind w:left="-115"/>
          </w:pPr>
        </w:p>
      </w:tc>
      <w:tc>
        <w:tcPr>
          <w:tcW w:w="3120" w:type="dxa"/>
        </w:tcPr>
        <w:p w:rsidR="3C6DFBDA" w:rsidP="3C6DFBDA" w:rsidRDefault="3C6DFBDA" w14:paraId="3B994733" w14:textId="1E819BBE">
          <w:pPr>
            <w:pStyle w:val="Header"/>
            <w:jc w:val="center"/>
          </w:pPr>
        </w:p>
      </w:tc>
      <w:tc>
        <w:tcPr>
          <w:tcW w:w="3120" w:type="dxa"/>
        </w:tcPr>
        <w:p w:rsidR="3C6DFBDA" w:rsidP="3C6DFBDA" w:rsidRDefault="3C6DFBDA" w14:paraId="7CFAA318" w14:textId="48DB1118">
          <w:pPr>
            <w:pStyle w:val="Header"/>
            <w:ind w:right="-115"/>
            <w:jc w:val="right"/>
          </w:pPr>
        </w:p>
      </w:tc>
    </w:tr>
  </w:tbl>
  <w:p w:rsidR="3C6DFBDA" w:rsidP="3C6DFBDA" w:rsidRDefault="3C6DFBDA" w14:paraId="40737627" w14:textId="514C64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A4953" w:rsidRDefault="008A4953" w14:paraId="39B85D87" w14:textId="77777777">
      <w:pPr>
        <w:spacing w:after="0" w:line="240" w:lineRule="auto"/>
      </w:pPr>
      <w:r>
        <w:separator/>
      </w:r>
    </w:p>
  </w:footnote>
  <w:footnote w:type="continuationSeparator" w:id="0">
    <w:p w:rsidR="008A4953" w:rsidRDefault="008A4953" w14:paraId="30195E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C6DFBDA" w:rsidTr="3C6DFBDA" w14:paraId="77DA19FB" w14:textId="77777777">
      <w:trPr>
        <w:trHeight w:val="300"/>
      </w:trPr>
      <w:tc>
        <w:tcPr>
          <w:tcW w:w="3120" w:type="dxa"/>
        </w:tcPr>
        <w:p w:rsidR="3C6DFBDA" w:rsidP="3C6DFBDA" w:rsidRDefault="3C6DFBDA" w14:paraId="19F31D84" w14:textId="4170385F">
          <w:pPr>
            <w:pStyle w:val="Header"/>
            <w:ind w:left="-115"/>
          </w:pPr>
        </w:p>
      </w:tc>
      <w:tc>
        <w:tcPr>
          <w:tcW w:w="3120" w:type="dxa"/>
        </w:tcPr>
        <w:p w:rsidR="3C6DFBDA" w:rsidP="3C6DFBDA" w:rsidRDefault="3C6DFBDA" w14:paraId="62AF5CAB" w14:textId="3B41FD5F">
          <w:pPr>
            <w:pStyle w:val="Header"/>
            <w:jc w:val="center"/>
          </w:pPr>
        </w:p>
      </w:tc>
      <w:tc>
        <w:tcPr>
          <w:tcW w:w="3120" w:type="dxa"/>
        </w:tcPr>
        <w:p w:rsidR="3C6DFBDA" w:rsidP="3C6DFBDA" w:rsidRDefault="3C6DFBDA" w14:paraId="11F382D8" w14:textId="260374EE">
          <w:pPr>
            <w:pStyle w:val="Header"/>
            <w:ind w:right="-115"/>
            <w:jc w:val="right"/>
          </w:pPr>
        </w:p>
      </w:tc>
    </w:tr>
  </w:tbl>
  <w:p w:rsidR="3C6DFBDA" w:rsidP="3C6DFBDA" w:rsidRDefault="3C6DFBDA" w14:paraId="5D860AEC" w14:textId="3F1661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">
    <w:nsid w:val="5c9239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5D818B57"/>
    <w:multiLevelType w:val="hybridMultilevel"/>
    <w:tmpl w:val="EAF08612"/>
    <w:lvl w:ilvl="0" w:tplc="D9947C1E">
      <w:start w:val="1"/>
      <w:numFmt w:val="decimal"/>
      <w:lvlText w:val="%1."/>
      <w:lvlJc w:val="left"/>
      <w:pPr>
        <w:ind w:left="720" w:hanging="360"/>
      </w:pPr>
    </w:lvl>
    <w:lvl w:ilvl="1" w:tplc="FC3AE92E">
      <w:start w:val="1"/>
      <w:numFmt w:val="lowerLetter"/>
      <w:lvlText w:val="%2."/>
      <w:lvlJc w:val="left"/>
      <w:pPr>
        <w:ind w:left="1440" w:hanging="360"/>
      </w:pPr>
    </w:lvl>
    <w:lvl w:ilvl="2" w:tplc="4148D066">
      <w:start w:val="1"/>
      <w:numFmt w:val="lowerRoman"/>
      <w:lvlText w:val="%3."/>
      <w:lvlJc w:val="right"/>
      <w:pPr>
        <w:ind w:left="2160" w:hanging="180"/>
      </w:pPr>
    </w:lvl>
    <w:lvl w:ilvl="3" w:tplc="7074731A">
      <w:start w:val="1"/>
      <w:numFmt w:val="decimal"/>
      <w:lvlText w:val="%4."/>
      <w:lvlJc w:val="left"/>
      <w:pPr>
        <w:ind w:left="2880" w:hanging="360"/>
      </w:pPr>
    </w:lvl>
    <w:lvl w:ilvl="4" w:tplc="40C08374">
      <w:start w:val="1"/>
      <w:numFmt w:val="lowerLetter"/>
      <w:lvlText w:val="%5."/>
      <w:lvlJc w:val="left"/>
      <w:pPr>
        <w:ind w:left="3600" w:hanging="360"/>
      </w:pPr>
    </w:lvl>
    <w:lvl w:ilvl="5" w:tplc="6E947BB2">
      <w:start w:val="1"/>
      <w:numFmt w:val="lowerRoman"/>
      <w:lvlText w:val="%6."/>
      <w:lvlJc w:val="right"/>
      <w:pPr>
        <w:ind w:left="4320" w:hanging="180"/>
      </w:pPr>
    </w:lvl>
    <w:lvl w:ilvl="6" w:tplc="D1A66C32">
      <w:start w:val="1"/>
      <w:numFmt w:val="decimal"/>
      <w:lvlText w:val="%7."/>
      <w:lvlJc w:val="left"/>
      <w:pPr>
        <w:ind w:left="5040" w:hanging="360"/>
      </w:pPr>
    </w:lvl>
    <w:lvl w:ilvl="7" w:tplc="49C8CC9A">
      <w:start w:val="1"/>
      <w:numFmt w:val="lowerLetter"/>
      <w:lvlText w:val="%8."/>
      <w:lvlJc w:val="left"/>
      <w:pPr>
        <w:ind w:left="5760" w:hanging="360"/>
      </w:pPr>
    </w:lvl>
    <w:lvl w:ilvl="8" w:tplc="EA58C5C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875584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368E82"/>
    <w:rsid w:val="000044EB"/>
    <w:rsid w:val="005E46D8"/>
    <w:rsid w:val="007576FE"/>
    <w:rsid w:val="008A4953"/>
    <w:rsid w:val="009B5E40"/>
    <w:rsid w:val="00AF3A00"/>
    <w:rsid w:val="013D91B5"/>
    <w:rsid w:val="0150C2EF"/>
    <w:rsid w:val="0276B073"/>
    <w:rsid w:val="0278E382"/>
    <w:rsid w:val="03A07645"/>
    <w:rsid w:val="03A16E80"/>
    <w:rsid w:val="040F0899"/>
    <w:rsid w:val="043512F1"/>
    <w:rsid w:val="049013CF"/>
    <w:rsid w:val="04D31BAD"/>
    <w:rsid w:val="053C374C"/>
    <w:rsid w:val="05543773"/>
    <w:rsid w:val="058FF164"/>
    <w:rsid w:val="067D1C6C"/>
    <w:rsid w:val="06B424EC"/>
    <w:rsid w:val="06E77A28"/>
    <w:rsid w:val="07D520F0"/>
    <w:rsid w:val="07EEEC2C"/>
    <w:rsid w:val="08675B64"/>
    <w:rsid w:val="0963EE79"/>
    <w:rsid w:val="0979191D"/>
    <w:rsid w:val="09C8DE02"/>
    <w:rsid w:val="09CA8D39"/>
    <w:rsid w:val="0A193E2D"/>
    <w:rsid w:val="0A7CC88B"/>
    <w:rsid w:val="0ADCCEFB"/>
    <w:rsid w:val="0B2B837A"/>
    <w:rsid w:val="0B2F8976"/>
    <w:rsid w:val="0BF15EF6"/>
    <w:rsid w:val="0C645AC8"/>
    <w:rsid w:val="0C6AF201"/>
    <w:rsid w:val="0C7D4F82"/>
    <w:rsid w:val="0CD4B1D5"/>
    <w:rsid w:val="0CFEB8B9"/>
    <w:rsid w:val="0D0D2E4F"/>
    <w:rsid w:val="0D2B906D"/>
    <w:rsid w:val="0D7EADDB"/>
    <w:rsid w:val="0E05669B"/>
    <w:rsid w:val="0E06328C"/>
    <w:rsid w:val="0E079CC9"/>
    <w:rsid w:val="0E674403"/>
    <w:rsid w:val="0EFA1C1B"/>
    <w:rsid w:val="0F882B93"/>
    <w:rsid w:val="0FF0470D"/>
    <w:rsid w:val="105B17ED"/>
    <w:rsid w:val="107CA73C"/>
    <w:rsid w:val="10A9963E"/>
    <w:rsid w:val="120F5A7E"/>
    <w:rsid w:val="12605A15"/>
    <w:rsid w:val="12CA8F1D"/>
    <w:rsid w:val="133E7AA4"/>
    <w:rsid w:val="1351405F"/>
    <w:rsid w:val="138F9016"/>
    <w:rsid w:val="13D17CD0"/>
    <w:rsid w:val="13E2008E"/>
    <w:rsid w:val="144051E9"/>
    <w:rsid w:val="145614BD"/>
    <w:rsid w:val="146A11BE"/>
    <w:rsid w:val="14709BA7"/>
    <w:rsid w:val="1495A62E"/>
    <w:rsid w:val="149FDEBA"/>
    <w:rsid w:val="14E5BAE7"/>
    <w:rsid w:val="153EF888"/>
    <w:rsid w:val="157AF3DB"/>
    <w:rsid w:val="165A53D4"/>
    <w:rsid w:val="17496977"/>
    <w:rsid w:val="175366AA"/>
    <w:rsid w:val="176AC8D5"/>
    <w:rsid w:val="17D2BAE9"/>
    <w:rsid w:val="17DDC1D8"/>
    <w:rsid w:val="1801D556"/>
    <w:rsid w:val="183000B0"/>
    <w:rsid w:val="18DBA783"/>
    <w:rsid w:val="18DFA064"/>
    <w:rsid w:val="1957BC5D"/>
    <w:rsid w:val="195FE093"/>
    <w:rsid w:val="1983DD8F"/>
    <w:rsid w:val="1A13863A"/>
    <w:rsid w:val="1A4C0575"/>
    <w:rsid w:val="1A642670"/>
    <w:rsid w:val="1AB2C793"/>
    <w:rsid w:val="1AC85F1C"/>
    <w:rsid w:val="1C00EAA4"/>
    <w:rsid w:val="1C0F734E"/>
    <w:rsid w:val="1C4652B8"/>
    <w:rsid w:val="1C6F28DB"/>
    <w:rsid w:val="1C7E42D8"/>
    <w:rsid w:val="1C991113"/>
    <w:rsid w:val="1D32D701"/>
    <w:rsid w:val="1D4E18FC"/>
    <w:rsid w:val="1D680D99"/>
    <w:rsid w:val="1E362FAD"/>
    <w:rsid w:val="1EB684CB"/>
    <w:rsid w:val="1FC1BB16"/>
    <w:rsid w:val="1FD3DC2D"/>
    <w:rsid w:val="203EEA85"/>
    <w:rsid w:val="209F6688"/>
    <w:rsid w:val="20D41681"/>
    <w:rsid w:val="20D96A2C"/>
    <w:rsid w:val="217B87EB"/>
    <w:rsid w:val="21F82E93"/>
    <w:rsid w:val="22362A2E"/>
    <w:rsid w:val="2247D3A2"/>
    <w:rsid w:val="22CF7B1E"/>
    <w:rsid w:val="22E31B7B"/>
    <w:rsid w:val="2305BCB3"/>
    <w:rsid w:val="2353FE78"/>
    <w:rsid w:val="23D362B9"/>
    <w:rsid w:val="243F8A75"/>
    <w:rsid w:val="24BCE2C8"/>
    <w:rsid w:val="252AE7B6"/>
    <w:rsid w:val="2660AC2D"/>
    <w:rsid w:val="266536AC"/>
    <w:rsid w:val="266808B4"/>
    <w:rsid w:val="267BE173"/>
    <w:rsid w:val="267FBBDE"/>
    <w:rsid w:val="268E884D"/>
    <w:rsid w:val="26C54FFC"/>
    <w:rsid w:val="274F29BA"/>
    <w:rsid w:val="275A5F41"/>
    <w:rsid w:val="27ADA854"/>
    <w:rsid w:val="27E4CC31"/>
    <w:rsid w:val="27F4896A"/>
    <w:rsid w:val="2845FCB6"/>
    <w:rsid w:val="287FD040"/>
    <w:rsid w:val="29A61F45"/>
    <w:rsid w:val="29B65031"/>
    <w:rsid w:val="2A534A7C"/>
    <w:rsid w:val="2A8089E6"/>
    <w:rsid w:val="2A973FFF"/>
    <w:rsid w:val="2AAE5CA1"/>
    <w:rsid w:val="2AB568FF"/>
    <w:rsid w:val="2B0A9F4D"/>
    <w:rsid w:val="2B31926D"/>
    <w:rsid w:val="2BFE8A8F"/>
    <w:rsid w:val="2C066067"/>
    <w:rsid w:val="2C580B90"/>
    <w:rsid w:val="2C811939"/>
    <w:rsid w:val="2C812BEB"/>
    <w:rsid w:val="2CB64977"/>
    <w:rsid w:val="2D6C90ED"/>
    <w:rsid w:val="2DDD518A"/>
    <w:rsid w:val="2F707E6A"/>
    <w:rsid w:val="2FB20930"/>
    <w:rsid w:val="2FE908AC"/>
    <w:rsid w:val="301A17B8"/>
    <w:rsid w:val="303F0E50"/>
    <w:rsid w:val="30CDF4AE"/>
    <w:rsid w:val="30D1B2EF"/>
    <w:rsid w:val="3102BE9C"/>
    <w:rsid w:val="3104FF0C"/>
    <w:rsid w:val="312C1BF2"/>
    <w:rsid w:val="3137C17E"/>
    <w:rsid w:val="31FBBA81"/>
    <w:rsid w:val="33E898C7"/>
    <w:rsid w:val="3432963F"/>
    <w:rsid w:val="3456C37C"/>
    <w:rsid w:val="34AA60AF"/>
    <w:rsid w:val="34E3D95A"/>
    <w:rsid w:val="352B93E7"/>
    <w:rsid w:val="3532240F"/>
    <w:rsid w:val="35633CA8"/>
    <w:rsid w:val="35C4171B"/>
    <w:rsid w:val="36136308"/>
    <w:rsid w:val="36605C0B"/>
    <w:rsid w:val="36F97CDD"/>
    <w:rsid w:val="3749D98B"/>
    <w:rsid w:val="378EC09F"/>
    <w:rsid w:val="38D4035E"/>
    <w:rsid w:val="391F7753"/>
    <w:rsid w:val="392A4157"/>
    <w:rsid w:val="394ACA6B"/>
    <w:rsid w:val="39515237"/>
    <w:rsid w:val="3955C79F"/>
    <w:rsid w:val="3B6EB2CB"/>
    <w:rsid w:val="3B8B760E"/>
    <w:rsid w:val="3C1E029A"/>
    <w:rsid w:val="3C32EAB0"/>
    <w:rsid w:val="3C6DFBDA"/>
    <w:rsid w:val="3C794129"/>
    <w:rsid w:val="3CDE208B"/>
    <w:rsid w:val="3D4A0F90"/>
    <w:rsid w:val="3D75B811"/>
    <w:rsid w:val="3DA8B262"/>
    <w:rsid w:val="3DC8F0CD"/>
    <w:rsid w:val="3E39EBBE"/>
    <w:rsid w:val="3E510EC2"/>
    <w:rsid w:val="3E683118"/>
    <w:rsid w:val="3E751488"/>
    <w:rsid w:val="3EA94565"/>
    <w:rsid w:val="3FB194ED"/>
    <w:rsid w:val="4016A79D"/>
    <w:rsid w:val="409F19AC"/>
    <w:rsid w:val="4134F4F4"/>
    <w:rsid w:val="415C3337"/>
    <w:rsid w:val="41D691F2"/>
    <w:rsid w:val="42FBDC65"/>
    <w:rsid w:val="4304A766"/>
    <w:rsid w:val="4318CD71"/>
    <w:rsid w:val="432FBECE"/>
    <w:rsid w:val="43535BBB"/>
    <w:rsid w:val="4378D85E"/>
    <w:rsid w:val="438C466B"/>
    <w:rsid w:val="43FA0B23"/>
    <w:rsid w:val="43FFA69A"/>
    <w:rsid w:val="4433AA14"/>
    <w:rsid w:val="4444C374"/>
    <w:rsid w:val="44CE2E9B"/>
    <w:rsid w:val="453471CE"/>
    <w:rsid w:val="45551C69"/>
    <w:rsid w:val="457A04B0"/>
    <w:rsid w:val="463AAAA0"/>
    <w:rsid w:val="46509B16"/>
    <w:rsid w:val="46626F63"/>
    <w:rsid w:val="46AF685B"/>
    <w:rsid w:val="46F24B03"/>
    <w:rsid w:val="47A2C0CC"/>
    <w:rsid w:val="47EEE171"/>
    <w:rsid w:val="48340EB8"/>
    <w:rsid w:val="48568381"/>
    <w:rsid w:val="48A11C44"/>
    <w:rsid w:val="48AB5DAF"/>
    <w:rsid w:val="48B67345"/>
    <w:rsid w:val="48C14A3F"/>
    <w:rsid w:val="48E7A045"/>
    <w:rsid w:val="494A36D7"/>
    <w:rsid w:val="4997E9BE"/>
    <w:rsid w:val="4A65BE70"/>
    <w:rsid w:val="4A78E537"/>
    <w:rsid w:val="4AE9847F"/>
    <w:rsid w:val="4B368E82"/>
    <w:rsid w:val="4B874350"/>
    <w:rsid w:val="4C7D3313"/>
    <w:rsid w:val="4C93AB76"/>
    <w:rsid w:val="4D1A1110"/>
    <w:rsid w:val="4D1E7E5C"/>
    <w:rsid w:val="4DCC280D"/>
    <w:rsid w:val="4EEE5274"/>
    <w:rsid w:val="4F1D3431"/>
    <w:rsid w:val="4F61852E"/>
    <w:rsid w:val="4FAEDBA4"/>
    <w:rsid w:val="4FD4629B"/>
    <w:rsid w:val="4FFEFE83"/>
    <w:rsid w:val="5166C1BA"/>
    <w:rsid w:val="51A97BB4"/>
    <w:rsid w:val="52466538"/>
    <w:rsid w:val="52D8D23E"/>
    <w:rsid w:val="530D8F67"/>
    <w:rsid w:val="53C23778"/>
    <w:rsid w:val="53D055BC"/>
    <w:rsid w:val="53D8D9FE"/>
    <w:rsid w:val="53E6AEB2"/>
    <w:rsid w:val="5465B034"/>
    <w:rsid w:val="556CBDD0"/>
    <w:rsid w:val="55F76C5A"/>
    <w:rsid w:val="56731087"/>
    <w:rsid w:val="588C2F93"/>
    <w:rsid w:val="591B94C5"/>
    <w:rsid w:val="59216069"/>
    <w:rsid w:val="5945699B"/>
    <w:rsid w:val="59A8A031"/>
    <w:rsid w:val="59F2E6FF"/>
    <w:rsid w:val="5AB80506"/>
    <w:rsid w:val="5B27845F"/>
    <w:rsid w:val="5B5CBF6E"/>
    <w:rsid w:val="5B6C3787"/>
    <w:rsid w:val="5B6EA275"/>
    <w:rsid w:val="5BD16BB2"/>
    <w:rsid w:val="5C2D1A9E"/>
    <w:rsid w:val="5CADBF03"/>
    <w:rsid w:val="5CC6EFE3"/>
    <w:rsid w:val="5DFDADB8"/>
    <w:rsid w:val="5E0D1062"/>
    <w:rsid w:val="5E3B4489"/>
    <w:rsid w:val="5E6E4A0C"/>
    <w:rsid w:val="5EEC440C"/>
    <w:rsid w:val="5EF9D575"/>
    <w:rsid w:val="5F8BDA41"/>
    <w:rsid w:val="5FA7BB7C"/>
    <w:rsid w:val="5FB3C3BD"/>
    <w:rsid w:val="6088D97C"/>
    <w:rsid w:val="616B5C3B"/>
    <w:rsid w:val="619EA8A6"/>
    <w:rsid w:val="61A69FCD"/>
    <w:rsid w:val="61D0F3C7"/>
    <w:rsid w:val="627756F3"/>
    <w:rsid w:val="62AEDDF1"/>
    <w:rsid w:val="62C129F0"/>
    <w:rsid w:val="62F78E17"/>
    <w:rsid w:val="63468F09"/>
    <w:rsid w:val="636082DA"/>
    <w:rsid w:val="639FCF88"/>
    <w:rsid w:val="63A2F324"/>
    <w:rsid w:val="642339DF"/>
    <w:rsid w:val="642D2D7E"/>
    <w:rsid w:val="643FC894"/>
    <w:rsid w:val="65633B38"/>
    <w:rsid w:val="65D3BFA0"/>
    <w:rsid w:val="6637228C"/>
    <w:rsid w:val="66B204CF"/>
    <w:rsid w:val="670357F8"/>
    <w:rsid w:val="672D5FD0"/>
    <w:rsid w:val="67469ECD"/>
    <w:rsid w:val="6786D7F9"/>
    <w:rsid w:val="67EABDF0"/>
    <w:rsid w:val="68017013"/>
    <w:rsid w:val="68603C94"/>
    <w:rsid w:val="687F932C"/>
    <w:rsid w:val="6884C103"/>
    <w:rsid w:val="689F3E79"/>
    <w:rsid w:val="68C3ED4E"/>
    <w:rsid w:val="68DB63AA"/>
    <w:rsid w:val="68DC03BB"/>
    <w:rsid w:val="6905A84E"/>
    <w:rsid w:val="69A6689B"/>
    <w:rsid w:val="69B40F4C"/>
    <w:rsid w:val="6A01A978"/>
    <w:rsid w:val="6A209E6C"/>
    <w:rsid w:val="6ACC4F91"/>
    <w:rsid w:val="6B311F82"/>
    <w:rsid w:val="6B5A5E4B"/>
    <w:rsid w:val="6B5CA394"/>
    <w:rsid w:val="6B64EFA7"/>
    <w:rsid w:val="6BC33CD4"/>
    <w:rsid w:val="6BDDCBC5"/>
    <w:rsid w:val="6BF94CAF"/>
    <w:rsid w:val="6C081C76"/>
    <w:rsid w:val="6C162019"/>
    <w:rsid w:val="6C184153"/>
    <w:rsid w:val="6C97CE6A"/>
    <w:rsid w:val="6D8BAE13"/>
    <w:rsid w:val="6ECB8798"/>
    <w:rsid w:val="6F344321"/>
    <w:rsid w:val="6F68B83A"/>
    <w:rsid w:val="6F8A5B3C"/>
    <w:rsid w:val="6F8C8ABE"/>
    <w:rsid w:val="6FC01596"/>
    <w:rsid w:val="7007E640"/>
    <w:rsid w:val="7060739B"/>
    <w:rsid w:val="707B7A22"/>
    <w:rsid w:val="70CAB0C1"/>
    <w:rsid w:val="70DA742F"/>
    <w:rsid w:val="7108974F"/>
    <w:rsid w:val="710A74A5"/>
    <w:rsid w:val="7138D9FD"/>
    <w:rsid w:val="714DFFDB"/>
    <w:rsid w:val="715414FD"/>
    <w:rsid w:val="716F6E1A"/>
    <w:rsid w:val="71A7DD29"/>
    <w:rsid w:val="71AA9EC9"/>
    <w:rsid w:val="71CD0529"/>
    <w:rsid w:val="7212618D"/>
    <w:rsid w:val="721E142A"/>
    <w:rsid w:val="72410C82"/>
    <w:rsid w:val="7246F9D9"/>
    <w:rsid w:val="72B77EC4"/>
    <w:rsid w:val="732736B1"/>
    <w:rsid w:val="7350D5B8"/>
    <w:rsid w:val="73F52777"/>
    <w:rsid w:val="73FF3A95"/>
    <w:rsid w:val="742C34D4"/>
    <w:rsid w:val="74BE69A2"/>
    <w:rsid w:val="75169E26"/>
    <w:rsid w:val="751E9892"/>
    <w:rsid w:val="75223FD2"/>
    <w:rsid w:val="75A1EAED"/>
    <w:rsid w:val="75FC476E"/>
    <w:rsid w:val="762F4082"/>
    <w:rsid w:val="7879C70C"/>
    <w:rsid w:val="78AB29B8"/>
    <w:rsid w:val="799199A2"/>
    <w:rsid w:val="7A0127CD"/>
    <w:rsid w:val="7A09A13E"/>
    <w:rsid w:val="7A180E8A"/>
    <w:rsid w:val="7A1899D1"/>
    <w:rsid w:val="7A958F24"/>
    <w:rsid w:val="7AAE32C1"/>
    <w:rsid w:val="7AB7DF26"/>
    <w:rsid w:val="7B11DBD5"/>
    <w:rsid w:val="7B426123"/>
    <w:rsid w:val="7B549925"/>
    <w:rsid w:val="7B66C49E"/>
    <w:rsid w:val="7C0A4494"/>
    <w:rsid w:val="7C540634"/>
    <w:rsid w:val="7C56F316"/>
    <w:rsid w:val="7D8CC795"/>
    <w:rsid w:val="7D95856E"/>
    <w:rsid w:val="7DE5EDE3"/>
    <w:rsid w:val="7E53901E"/>
    <w:rsid w:val="7EAB9BE8"/>
    <w:rsid w:val="7EF83F6D"/>
    <w:rsid w:val="7FAF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68E82"/>
  <w15:chartTrackingRefBased/>
  <w15:docId w15:val="{C614E44B-1B47-42E5-9140-B8D03AE2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3C6DFBD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C6DFBDA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3C6DFBD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Ionut Humulescu (2332006)</dc:creator>
  <keywords/>
  <dc:description/>
  <lastModifiedBy>Ionut Humulescu (2332006)</lastModifiedBy>
  <revision>3</revision>
  <dcterms:created xsi:type="dcterms:W3CDTF">2024-11-24T17:00:00.0000000Z</dcterms:created>
  <dcterms:modified xsi:type="dcterms:W3CDTF">2024-11-29T20:01:39.9304663Z</dcterms:modified>
</coreProperties>
</file>