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CDB7D" w14:textId="2E22D281" w:rsidR="00872EB4" w:rsidRDefault="00872EB4" w:rsidP="00872EB4">
      <w:pPr>
        <w:rPr>
          <w:b/>
          <w:bCs/>
          <w:sz w:val="28"/>
          <w:szCs w:val="28"/>
        </w:rPr>
      </w:pPr>
      <w:r>
        <w:rPr>
          <w:b/>
          <w:bCs/>
          <w:sz w:val="28"/>
          <w:szCs w:val="28"/>
        </w:rPr>
        <w:t xml:space="preserve">University of Wales </w:t>
      </w:r>
      <w:r w:rsidR="005905A2">
        <w:rPr>
          <w:b/>
          <w:bCs/>
          <w:sz w:val="28"/>
          <w:szCs w:val="28"/>
        </w:rPr>
        <w:t>Trinity Saint David</w:t>
      </w:r>
      <w:r w:rsidR="00B4295E">
        <w:rPr>
          <w:b/>
          <w:bCs/>
          <w:sz w:val="28"/>
          <w:szCs w:val="28"/>
        </w:rPr>
        <w:t xml:space="preserve"> </w:t>
      </w:r>
    </w:p>
    <w:p w14:paraId="3D74F4D7" w14:textId="77777777" w:rsidR="00AF5404" w:rsidRDefault="00AF5404" w:rsidP="00872EB4">
      <w:pPr>
        <w:rPr>
          <w:b/>
          <w:bCs/>
          <w:sz w:val="28"/>
          <w:szCs w:val="28"/>
        </w:rPr>
      </w:pPr>
    </w:p>
    <w:p w14:paraId="0F9440F3" w14:textId="19F504F9" w:rsidR="00872EB4" w:rsidRDefault="00AF5404" w:rsidP="00872EB4">
      <w:pPr>
        <w:rPr>
          <w:b/>
          <w:bCs/>
          <w:sz w:val="28"/>
          <w:szCs w:val="28"/>
        </w:rPr>
      </w:pPr>
      <w:r>
        <w:rPr>
          <w:b/>
          <w:bCs/>
          <w:sz w:val="28"/>
          <w:szCs w:val="28"/>
        </w:rPr>
        <w:t>BA (Hons</w:t>
      </w:r>
      <w:r w:rsidR="0002198D">
        <w:rPr>
          <w:b/>
          <w:bCs/>
          <w:sz w:val="28"/>
          <w:szCs w:val="28"/>
        </w:rPr>
        <w:t>) L</w:t>
      </w:r>
      <w:r w:rsidR="004D16AC">
        <w:rPr>
          <w:b/>
          <w:bCs/>
          <w:sz w:val="28"/>
          <w:szCs w:val="28"/>
        </w:rPr>
        <w:t>eadership and</w:t>
      </w:r>
      <w:r w:rsidR="002F1168">
        <w:rPr>
          <w:b/>
          <w:bCs/>
          <w:sz w:val="28"/>
          <w:szCs w:val="28"/>
        </w:rPr>
        <w:t xml:space="preserve"> Management</w:t>
      </w:r>
      <w:r w:rsidR="005F350A">
        <w:rPr>
          <w:b/>
          <w:bCs/>
          <w:sz w:val="28"/>
          <w:szCs w:val="28"/>
        </w:rPr>
        <w:t xml:space="preserve"> Skills</w:t>
      </w:r>
      <w:r w:rsidR="00B45DC1">
        <w:rPr>
          <w:b/>
          <w:bCs/>
          <w:sz w:val="28"/>
          <w:szCs w:val="28"/>
        </w:rPr>
        <w:t xml:space="preserve"> for </w:t>
      </w:r>
      <w:r w:rsidR="00EF0879">
        <w:rPr>
          <w:b/>
          <w:bCs/>
          <w:sz w:val="28"/>
          <w:szCs w:val="28"/>
        </w:rPr>
        <w:t>the W</w:t>
      </w:r>
      <w:r w:rsidR="000313CC">
        <w:rPr>
          <w:b/>
          <w:bCs/>
          <w:sz w:val="28"/>
          <w:szCs w:val="28"/>
        </w:rPr>
        <w:t>orkplace</w:t>
      </w:r>
    </w:p>
    <w:p w14:paraId="458C56DC" w14:textId="77777777" w:rsidR="00872EB4" w:rsidRDefault="00872EB4" w:rsidP="00872EB4">
      <w:pPr>
        <w:rPr>
          <w:b/>
          <w:bCs/>
          <w:sz w:val="28"/>
          <w:szCs w:val="28"/>
        </w:rPr>
      </w:pPr>
    </w:p>
    <w:p w14:paraId="0CB4EE1C" w14:textId="76C4B818" w:rsidR="00F310B8" w:rsidRDefault="00873682">
      <w:pPr>
        <w:rPr>
          <w:rFonts w:ascii="Arial" w:hAnsi="Arial" w:cs="Arial"/>
          <w:b/>
          <w:bCs/>
        </w:rPr>
      </w:pPr>
      <w:r w:rsidRPr="00064FFD">
        <w:rPr>
          <w:rFonts w:ascii="Arial" w:hAnsi="Arial" w:cs="Arial"/>
          <w:b/>
          <w:bCs/>
        </w:rPr>
        <w:t>Research</w:t>
      </w:r>
      <w:r w:rsidR="00F310B8" w:rsidRPr="00064FFD">
        <w:rPr>
          <w:rFonts w:ascii="Arial" w:hAnsi="Arial" w:cs="Arial"/>
          <w:b/>
          <w:bCs/>
        </w:rPr>
        <w:t xml:space="preserve"> </w:t>
      </w:r>
      <w:r w:rsidR="005C5D12">
        <w:rPr>
          <w:rFonts w:ascii="Arial" w:hAnsi="Arial" w:cs="Arial"/>
          <w:b/>
          <w:bCs/>
        </w:rPr>
        <w:t>M</w:t>
      </w:r>
      <w:r w:rsidRPr="00064FFD">
        <w:rPr>
          <w:rFonts w:ascii="Arial" w:hAnsi="Arial" w:cs="Arial"/>
          <w:b/>
          <w:bCs/>
        </w:rPr>
        <w:t>ethods</w:t>
      </w:r>
      <w:r w:rsidR="00F310B8" w:rsidRPr="00064FFD">
        <w:rPr>
          <w:rFonts w:ascii="Arial" w:hAnsi="Arial" w:cs="Arial"/>
          <w:b/>
          <w:bCs/>
        </w:rPr>
        <w:t xml:space="preserve"> </w:t>
      </w:r>
      <w:r w:rsidR="00F17440" w:rsidRPr="00064FFD">
        <w:rPr>
          <w:rFonts w:ascii="Arial" w:hAnsi="Arial" w:cs="Arial"/>
          <w:b/>
          <w:bCs/>
        </w:rPr>
        <w:t>for Business</w:t>
      </w:r>
      <w:r w:rsidR="00124B50">
        <w:rPr>
          <w:rFonts w:ascii="Arial" w:hAnsi="Arial" w:cs="Arial"/>
          <w:b/>
          <w:bCs/>
        </w:rPr>
        <w:t xml:space="preserve"> </w:t>
      </w:r>
      <w:r w:rsidR="00F70EFD">
        <w:rPr>
          <w:rFonts w:ascii="Arial" w:hAnsi="Arial" w:cs="Arial"/>
          <w:b/>
          <w:bCs/>
        </w:rPr>
        <w:t>(LCLM6004)</w:t>
      </w:r>
    </w:p>
    <w:p w14:paraId="63AF32A9" w14:textId="77777777" w:rsidR="00064FFD" w:rsidRDefault="00064FFD">
      <w:pPr>
        <w:rPr>
          <w:rFonts w:ascii="Arial" w:hAnsi="Arial" w:cs="Arial"/>
          <w:b/>
          <w:bCs/>
        </w:rPr>
      </w:pPr>
    </w:p>
    <w:p w14:paraId="0F36D229" w14:textId="3B20D651" w:rsidR="00064FFD" w:rsidRDefault="00C3370C">
      <w:pPr>
        <w:rPr>
          <w:rFonts w:ascii="Arial" w:hAnsi="Arial" w:cs="Arial"/>
          <w:b/>
          <w:bCs/>
        </w:rPr>
      </w:pPr>
      <w:r>
        <w:rPr>
          <w:rFonts w:ascii="Arial" w:hAnsi="Arial" w:cs="Arial"/>
          <w:b/>
          <w:bCs/>
        </w:rPr>
        <w:t>Assi</w:t>
      </w:r>
      <w:r w:rsidR="00C219B8">
        <w:rPr>
          <w:rFonts w:ascii="Arial" w:hAnsi="Arial" w:cs="Arial"/>
          <w:b/>
          <w:bCs/>
        </w:rPr>
        <w:t>gnment Title</w:t>
      </w:r>
      <w:r w:rsidR="00D5773A">
        <w:rPr>
          <w:rFonts w:ascii="Arial" w:hAnsi="Arial" w:cs="Arial"/>
          <w:b/>
          <w:bCs/>
        </w:rPr>
        <w:t>:</w:t>
      </w:r>
    </w:p>
    <w:p w14:paraId="7DEC2C75" w14:textId="53846F88" w:rsidR="00D5773A" w:rsidRDefault="00D5773A">
      <w:pPr>
        <w:rPr>
          <w:rFonts w:ascii="Arial" w:hAnsi="Arial" w:cs="Arial"/>
          <w:b/>
          <w:bCs/>
        </w:rPr>
      </w:pPr>
      <w:r>
        <w:rPr>
          <w:rFonts w:ascii="Arial" w:hAnsi="Arial" w:cs="Arial"/>
          <w:b/>
          <w:bCs/>
        </w:rPr>
        <w:t>Component</w:t>
      </w:r>
      <w:r w:rsidR="0027370E">
        <w:rPr>
          <w:rFonts w:ascii="Arial" w:hAnsi="Arial" w:cs="Arial"/>
          <w:b/>
          <w:bCs/>
        </w:rPr>
        <w:t xml:space="preserve"> 1 </w:t>
      </w:r>
      <w:r w:rsidR="00C55E97">
        <w:rPr>
          <w:rFonts w:ascii="Arial" w:hAnsi="Arial" w:cs="Arial"/>
          <w:b/>
          <w:bCs/>
        </w:rPr>
        <w:t>–</w:t>
      </w:r>
      <w:r w:rsidR="0027370E">
        <w:rPr>
          <w:rFonts w:ascii="Arial" w:hAnsi="Arial" w:cs="Arial"/>
          <w:b/>
          <w:bCs/>
        </w:rPr>
        <w:t xml:space="preserve"> </w:t>
      </w:r>
      <w:r w:rsidR="003562C7">
        <w:rPr>
          <w:rFonts w:ascii="Arial" w:hAnsi="Arial" w:cs="Arial"/>
          <w:b/>
          <w:bCs/>
        </w:rPr>
        <w:t>Business</w:t>
      </w:r>
      <w:r w:rsidR="00C55E97">
        <w:rPr>
          <w:rFonts w:ascii="Arial" w:hAnsi="Arial" w:cs="Arial"/>
          <w:b/>
          <w:bCs/>
        </w:rPr>
        <w:t xml:space="preserve"> </w:t>
      </w:r>
      <w:r w:rsidR="003562C7">
        <w:rPr>
          <w:rFonts w:ascii="Arial" w:hAnsi="Arial" w:cs="Arial"/>
          <w:b/>
          <w:bCs/>
        </w:rPr>
        <w:t>Research</w:t>
      </w:r>
      <w:r w:rsidR="00C55E97">
        <w:rPr>
          <w:rFonts w:ascii="Arial" w:hAnsi="Arial" w:cs="Arial"/>
          <w:b/>
          <w:bCs/>
        </w:rPr>
        <w:t xml:space="preserve"> </w:t>
      </w:r>
      <w:r w:rsidR="003562C7">
        <w:rPr>
          <w:rFonts w:ascii="Arial" w:hAnsi="Arial" w:cs="Arial"/>
          <w:b/>
          <w:bCs/>
        </w:rPr>
        <w:t>Proposal</w:t>
      </w:r>
    </w:p>
    <w:p w14:paraId="4F875F6E" w14:textId="77777777" w:rsidR="00D819EF" w:rsidRPr="00064FFD" w:rsidRDefault="00D819EF">
      <w:pPr>
        <w:rPr>
          <w:rFonts w:ascii="Arial" w:hAnsi="Arial" w:cs="Arial"/>
          <w:b/>
          <w:bCs/>
        </w:rPr>
      </w:pPr>
    </w:p>
    <w:p w14:paraId="618C4A00" w14:textId="204717C3" w:rsidR="000B5A16" w:rsidRPr="00F34659" w:rsidRDefault="000B5A16" w:rsidP="000B5A16">
      <w:pPr>
        <w:pStyle w:val="p1"/>
        <w:spacing w:line="360" w:lineRule="auto"/>
        <w:jc w:val="both"/>
        <w:rPr>
          <w:rStyle w:val="s1"/>
          <w:rFonts w:ascii="Arial" w:hAnsi="Arial" w:cs="Arial"/>
          <w:sz w:val="22"/>
          <w:szCs w:val="22"/>
        </w:rPr>
      </w:pPr>
      <w:r w:rsidRPr="00F34659">
        <w:rPr>
          <w:rStyle w:val="s1"/>
          <w:rFonts w:ascii="Arial" w:hAnsi="Arial" w:cs="Arial"/>
          <w:sz w:val="22"/>
          <w:szCs w:val="22"/>
        </w:rPr>
        <w:t>Module code: LCLM 6004</w:t>
      </w:r>
    </w:p>
    <w:p w14:paraId="38FDDFF3" w14:textId="4CDA77D8" w:rsidR="000B5A16" w:rsidRPr="00F34659" w:rsidRDefault="000B5A16" w:rsidP="00A262CC">
      <w:pPr>
        <w:rPr>
          <w:rStyle w:val="s1"/>
          <w:rFonts w:ascii="Arial" w:hAnsi="Arial" w:cs="Arial"/>
          <w:sz w:val="22"/>
          <w:szCs w:val="22"/>
        </w:rPr>
      </w:pPr>
      <w:r w:rsidRPr="00F34659">
        <w:rPr>
          <w:rStyle w:val="s1"/>
          <w:rFonts w:ascii="Arial" w:hAnsi="Arial" w:cs="Arial"/>
          <w:sz w:val="22"/>
          <w:szCs w:val="22"/>
        </w:rPr>
        <w:t xml:space="preserve">Lecturer: </w:t>
      </w:r>
      <w:r w:rsidR="00A262CC" w:rsidRPr="00F34659">
        <w:rPr>
          <w:rFonts w:ascii="Arial" w:hAnsi="Arial" w:cs="Arial"/>
          <w:sz w:val="22"/>
          <w:szCs w:val="22"/>
        </w:rPr>
        <w:t xml:space="preserve">Dr Rameses Manalang </w:t>
      </w:r>
    </w:p>
    <w:p w14:paraId="565D05BB" w14:textId="2EC62507" w:rsidR="000B5A16" w:rsidRPr="00F34659" w:rsidRDefault="000B5A16" w:rsidP="000B5A16">
      <w:pPr>
        <w:pStyle w:val="p1"/>
        <w:spacing w:line="360" w:lineRule="auto"/>
        <w:jc w:val="both"/>
        <w:rPr>
          <w:rStyle w:val="s1"/>
          <w:rFonts w:ascii="Arial" w:hAnsi="Arial" w:cs="Arial"/>
          <w:sz w:val="22"/>
          <w:szCs w:val="22"/>
        </w:rPr>
      </w:pPr>
      <w:r w:rsidRPr="00F34659">
        <w:rPr>
          <w:rStyle w:val="s1"/>
          <w:rFonts w:ascii="Arial" w:hAnsi="Arial" w:cs="Arial"/>
          <w:sz w:val="22"/>
          <w:szCs w:val="22"/>
        </w:rPr>
        <w:t>Student</w:t>
      </w:r>
      <w:r w:rsidR="00E72D14" w:rsidRPr="00F34659">
        <w:rPr>
          <w:rStyle w:val="s1"/>
          <w:rFonts w:ascii="Arial" w:hAnsi="Arial" w:cs="Arial"/>
          <w:sz w:val="22"/>
          <w:szCs w:val="22"/>
        </w:rPr>
        <w:t xml:space="preserve"> </w:t>
      </w:r>
      <w:r w:rsidRPr="00F34659">
        <w:rPr>
          <w:rStyle w:val="s1"/>
          <w:rFonts w:ascii="Arial" w:hAnsi="Arial" w:cs="Arial"/>
          <w:sz w:val="22"/>
          <w:szCs w:val="22"/>
        </w:rPr>
        <w:t xml:space="preserve">Name: Agnieszka Zienkiewicz </w:t>
      </w:r>
    </w:p>
    <w:p w14:paraId="40E2ED16" w14:textId="77777777" w:rsidR="000B5A16" w:rsidRPr="00F34659" w:rsidRDefault="000B5A16" w:rsidP="000B5A16">
      <w:pPr>
        <w:pStyle w:val="p1"/>
        <w:spacing w:line="360" w:lineRule="auto"/>
        <w:jc w:val="both"/>
        <w:rPr>
          <w:rStyle w:val="s1"/>
          <w:rFonts w:ascii="Arial" w:hAnsi="Arial" w:cs="Arial"/>
          <w:sz w:val="22"/>
          <w:szCs w:val="22"/>
        </w:rPr>
      </w:pPr>
      <w:r w:rsidRPr="00F34659">
        <w:rPr>
          <w:rStyle w:val="s1"/>
          <w:rFonts w:ascii="Arial" w:hAnsi="Arial" w:cs="Arial"/>
          <w:sz w:val="22"/>
          <w:szCs w:val="22"/>
        </w:rPr>
        <w:t>Student number: 2216140</w:t>
      </w:r>
    </w:p>
    <w:p w14:paraId="5CAE2DE5" w14:textId="0D9655FE" w:rsidR="000B5A16" w:rsidRPr="00F34659" w:rsidRDefault="00621420" w:rsidP="000B5A16">
      <w:pPr>
        <w:pStyle w:val="p1"/>
        <w:spacing w:line="360" w:lineRule="auto"/>
        <w:jc w:val="both"/>
        <w:rPr>
          <w:rStyle w:val="s1"/>
          <w:rFonts w:ascii="Arial" w:hAnsi="Arial" w:cs="Arial"/>
          <w:sz w:val="22"/>
          <w:szCs w:val="22"/>
        </w:rPr>
      </w:pPr>
      <w:r w:rsidRPr="00F34659">
        <w:rPr>
          <w:rStyle w:val="s1"/>
          <w:rFonts w:ascii="Arial" w:hAnsi="Arial" w:cs="Arial"/>
          <w:sz w:val="22"/>
          <w:szCs w:val="22"/>
        </w:rPr>
        <w:t>Submission</w:t>
      </w:r>
      <w:r w:rsidR="004F25AD" w:rsidRPr="00F34659">
        <w:rPr>
          <w:rStyle w:val="s1"/>
          <w:rFonts w:ascii="Arial" w:hAnsi="Arial" w:cs="Arial"/>
          <w:sz w:val="22"/>
          <w:szCs w:val="22"/>
        </w:rPr>
        <w:t xml:space="preserve"> Date: 12/08/2026</w:t>
      </w:r>
    </w:p>
    <w:p w14:paraId="2525FABD" w14:textId="77777777" w:rsidR="00E22BC4" w:rsidRPr="00F34659" w:rsidRDefault="00E22BC4">
      <w:pPr>
        <w:rPr>
          <w:rFonts w:ascii="Arial" w:hAnsi="Arial" w:cs="Arial"/>
          <w:sz w:val="22"/>
          <w:szCs w:val="22"/>
        </w:rPr>
      </w:pPr>
    </w:p>
    <w:p w14:paraId="44E5C849" w14:textId="7DFA7347" w:rsidR="00E22BC4" w:rsidRPr="00F34659" w:rsidRDefault="00E22BC4">
      <w:pPr>
        <w:rPr>
          <w:rFonts w:ascii="Arial" w:hAnsi="Arial" w:cs="Arial"/>
          <w:sz w:val="22"/>
          <w:szCs w:val="22"/>
        </w:rPr>
      </w:pPr>
    </w:p>
    <w:p w14:paraId="0991B304" w14:textId="77777777" w:rsidR="00F21C7E" w:rsidRPr="00F34659" w:rsidRDefault="00F21C7E">
      <w:pPr>
        <w:rPr>
          <w:rFonts w:ascii="Arial" w:hAnsi="Arial" w:cs="Arial"/>
          <w:sz w:val="22"/>
          <w:szCs w:val="22"/>
        </w:rPr>
      </w:pPr>
    </w:p>
    <w:p w14:paraId="0C29C87F" w14:textId="76758EBB" w:rsidR="00E64F23" w:rsidRPr="00F34659" w:rsidRDefault="00E64F23" w:rsidP="0035543C">
      <w:pPr>
        <w:spacing w:line="360" w:lineRule="auto"/>
        <w:rPr>
          <w:rFonts w:ascii="Arial" w:hAnsi="Arial" w:cs="Arial"/>
          <w:b/>
          <w:bCs/>
          <w:sz w:val="22"/>
          <w:szCs w:val="22"/>
        </w:rPr>
      </w:pPr>
    </w:p>
    <w:p w14:paraId="7FC4B299" w14:textId="1F4F8166" w:rsidR="00E64F23" w:rsidRPr="00F34659" w:rsidRDefault="006B04F3" w:rsidP="00E64F23">
      <w:pPr>
        <w:spacing w:before="100" w:beforeAutospacing="1" w:after="100" w:afterAutospacing="1" w:line="360" w:lineRule="auto"/>
        <w:jc w:val="both"/>
        <w:outlineLvl w:val="0"/>
        <w:rPr>
          <w:rFonts w:ascii="Arial" w:eastAsia="Times New Roman" w:hAnsi="Arial" w:cs="Arial"/>
          <w:b/>
          <w:bCs/>
          <w:color w:val="000000"/>
          <w:kern w:val="36"/>
          <w:sz w:val="28"/>
          <w:szCs w:val="28"/>
          <w:lang w:eastAsia="en-GB"/>
          <w14:ligatures w14:val="none"/>
        </w:rPr>
      </w:pPr>
      <w:r w:rsidRPr="00F34659">
        <w:rPr>
          <w:rFonts w:ascii="Arial" w:eastAsia="Times New Roman" w:hAnsi="Arial" w:cs="Arial"/>
          <w:b/>
          <w:bCs/>
          <w:color w:val="000000"/>
          <w:kern w:val="36"/>
          <w:sz w:val="28"/>
          <w:szCs w:val="28"/>
          <w:lang w:eastAsia="en-GB"/>
          <w14:ligatures w14:val="none"/>
        </w:rPr>
        <w:t xml:space="preserve">An </w:t>
      </w:r>
      <w:r w:rsidR="003F172E">
        <w:rPr>
          <w:rFonts w:ascii="Arial" w:eastAsia="Times New Roman" w:hAnsi="Arial" w:cs="Arial"/>
          <w:b/>
          <w:bCs/>
          <w:color w:val="000000"/>
          <w:kern w:val="36"/>
          <w:sz w:val="28"/>
          <w:szCs w:val="28"/>
          <w:lang w:eastAsia="en-GB"/>
          <w14:ligatures w14:val="none"/>
        </w:rPr>
        <w:t>E</w:t>
      </w:r>
      <w:r w:rsidRPr="00F34659">
        <w:rPr>
          <w:rFonts w:ascii="Arial" w:eastAsia="Times New Roman" w:hAnsi="Arial" w:cs="Arial"/>
          <w:b/>
          <w:bCs/>
          <w:color w:val="000000"/>
          <w:kern w:val="36"/>
          <w:sz w:val="28"/>
          <w:szCs w:val="28"/>
          <w:lang w:eastAsia="en-GB"/>
          <w14:ligatures w14:val="none"/>
        </w:rPr>
        <w:t xml:space="preserve">xploratory </w:t>
      </w:r>
      <w:r w:rsidR="003F172E">
        <w:rPr>
          <w:rFonts w:ascii="Arial" w:eastAsia="Times New Roman" w:hAnsi="Arial" w:cs="Arial"/>
          <w:b/>
          <w:bCs/>
          <w:color w:val="000000"/>
          <w:kern w:val="36"/>
          <w:sz w:val="28"/>
          <w:szCs w:val="28"/>
          <w:lang w:eastAsia="en-GB"/>
          <w14:ligatures w14:val="none"/>
        </w:rPr>
        <w:t>S</w:t>
      </w:r>
      <w:r w:rsidRPr="00F34659">
        <w:rPr>
          <w:rFonts w:ascii="Arial" w:eastAsia="Times New Roman" w:hAnsi="Arial" w:cs="Arial"/>
          <w:b/>
          <w:bCs/>
          <w:color w:val="000000"/>
          <w:kern w:val="36"/>
          <w:sz w:val="28"/>
          <w:szCs w:val="28"/>
          <w:lang w:eastAsia="en-GB"/>
          <w14:ligatures w14:val="none"/>
        </w:rPr>
        <w:t xml:space="preserve">tudy </w:t>
      </w:r>
      <w:r w:rsidR="00F304E6" w:rsidRPr="00F34659">
        <w:rPr>
          <w:rFonts w:ascii="Arial" w:eastAsia="Times New Roman" w:hAnsi="Arial" w:cs="Arial"/>
          <w:b/>
          <w:bCs/>
          <w:color w:val="000000"/>
          <w:kern w:val="36"/>
          <w:sz w:val="28"/>
          <w:szCs w:val="28"/>
          <w:lang w:eastAsia="en-GB"/>
          <w14:ligatures w14:val="none"/>
        </w:rPr>
        <w:t>of</w:t>
      </w:r>
      <w:r w:rsidR="00E64F23" w:rsidRPr="00F34659">
        <w:rPr>
          <w:rFonts w:ascii="Arial" w:eastAsia="Times New Roman" w:hAnsi="Arial" w:cs="Arial"/>
          <w:b/>
          <w:bCs/>
          <w:color w:val="000000"/>
          <w:kern w:val="36"/>
          <w:sz w:val="28"/>
          <w:szCs w:val="28"/>
          <w:lang w:eastAsia="en-GB"/>
          <w14:ligatures w14:val="none"/>
        </w:rPr>
        <w:t xml:space="preserve"> the Relationship Between Emotional Intelligence and Leadership Effectiveness Among Women Leaders: A Case Study of a </w:t>
      </w:r>
      <w:r w:rsidR="00CD5EB5" w:rsidRPr="00F34659">
        <w:rPr>
          <w:rFonts w:ascii="Arial" w:eastAsia="Times New Roman" w:hAnsi="Arial" w:cs="Arial"/>
          <w:b/>
          <w:bCs/>
          <w:color w:val="000000"/>
          <w:kern w:val="36"/>
          <w:sz w:val="28"/>
          <w:szCs w:val="28"/>
          <w:lang w:eastAsia="en-GB"/>
          <w14:ligatures w14:val="none"/>
        </w:rPr>
        <w:t>UK Recruitment</w:t>
      </w:r>
      <w:r w:rsidR="00E64F23" w:rsidRPr="00F34659">
        <w:rPr>
          <w:rFonts w:ascii="Arial" w:eastAsia="Times New Roman" w:hAnsi="Arial" w:cs="Arial"/>
          <w:b/>
          <w:bCs/>
          <w:color w:val="000000"/>
          <w:kern w:val="36"/>
          <w:sz w:val="28"/>
          <w:szCs w:val="28"/>
          <w:lang w:eastAsia="en-GB"/>
          <w14:ligatures w14:val="none"/>
        </w:rPr>
        <w:t xml:space="preserve"> Agency</w:t>
      </w:r>
      <w:r w:rsidR="00F304E6" w:rsidRPr="00F34659">
        <w:rPr>
          <w:rFonts w:ascii="Arial" w:eastAsia="Times New Roman" w:hAnsi="Arial" w:cs="Arial"/>
          <w:b/>
          <w:bCs/>
          <w:color w:val="000000"/>
          <w:kern w:val="36"/>
          <w:sz w:val="28"/>
          <w:szCs w:val="28"/>
          <w:lang w:eastAsia="en-GB"/>
          <w14:ligatures w14:val="none"/>
        </w:rPr>
        <w:t xml:space="preserve"> </w:t>
      </w:r>
      <w:r w:rsidR="00093CCE" w:rsidRPr="00F34659">
        <w:rPr>
          <w:rFonts w:ascii="Arial" w:eastAsia="Times New Roman" w:hAnsi="Arial" w:cs="Arial"/>
          <w:b/>
          <w:bCs/>
          <w:color w:val="000000"/>
          <w:kern w:val="36"/>
          <w:sz w:val="28"/>
          <w:szCs w:val="28"/>
          <w:lang w:eastAsia="en-GB"/>
          <w14:ligatures w14:val="none"/>
        </w:rPr>
        <w:t>A</w:t>
      </w:r>
      <w:r w:rsidR="00F304E6" w:rsidRPr="00F34659">
        <w:rPr>
          <w:rFonts w:ascii="Arial" w:eastAsia="Times New Roman" w:hAnsi="Arial" w:cs="Arial"/>
          <w:b/>
          <w:bCs/>
          <w:color w:val="000000"/>
          <w:kern w:val="36"/>
          <w:sz w:val="28"/>
          <w:szCs w:val="28"/>
          <w:lang w:eastAsia="en-GB"/>
          <w14:ligatures w14:val="none"/>
        </w:rPr>
        <w:t xml:space="preserve">VG </w:t>
      </w:r>
    </w:p>
    <w:p w14:paraId="0B389A6A" w14:textId="77777777" w:rsidR="00DD64E6" w:rsidRPr="00F34659" w:rsidRDefault="00DD64E6">
      <w:pPr>
        <w:pStyle w:val="NormalWeb"/>
        <w:divId w:val="1372531193"/>
        <w:rPr>
          <w:rFonts w:ascii="Arial" w:hAnsi="Arial" w:cs="Arial"/>
          <w:color w:val="000000"/>
          <w:sz w:val="22"/>
          <w:szCs w:val="22"/>
        </w:rPr>
      </w:pPr>
    </w:p>
    <w:p w14:paraId="33093262" w14:textId="77777777" w:rsidR="00DD64E6" w:rsidRPr="00F34659" w:rsidRDefault="00DD64E6">
      <w:pPr>
        <w:pStyle w:val="NormalWeb"/>
        <w:divId w:val="1372531193"/>
        <w:rPr>
          <w:rFonts w:ascii="Arial" w:hAnsi="Arial" w:cs="Arial"/>
          <w:color w:val="000000"/>
          <w:sz w:val="22"/>
          <w:szCs w:val="22"/>
        </w:rPr>
      </w:pPr>
    </w:p>
    <w:p w14:paraId="5B789046" w14:textId="77777777" w:rsidR="00AC561F" w:rsidRPr="00F34659" w:rsidRDefault="00AC561F">
      <w:pPr>
        <w:pStyle w:val="NormalWeb"/>
        <w:divId w:val="1372531193"/>
        <w:rPr>
          <w:rFonts w:ascii="Arial" w:hAnsi="Arial" w:cs="Arial"/>
          <w:color w:val="000000"/>
          <w:sz w:val="22"/>
          <w:szCs w:val="22"/>
        </w:rPr>
      </w:pPr>
    </w:p>
    <w:p w14:paraId="2CD0FB1C" w14:textId="77777777" w:rsidR="00AC561F" w:rsidRPr="00F34659" w:rsidRDefault="00AC561F">
      <w:pPr>
        <w:pStyle w:val="NormalWeb"/>
        <w:divId w:val="1372531193"/>
        <w:rPr>
          <w:rFonts w:ascii="Arial" w:hAnsi="Arial" w:cs="Arial"/>
          <w:color w:val="000000"/>
          <w:sz w:val="22"/>
          <w:szCs w:val="22"/>
        </w:rPr>
      </w:pPr>
    </w:p>
    <w:p w14:paraId="370E8C64" w14:textId="77777777" w:rsidR="00AC561F" w:rsidRPr="00F34659" w:rsidRDefault="00AC561F">
      <w:pPr>
        <w:pStyle w:val="NormalWeb"/>
        <w:divId w:val="1372531193"/>
        <w:rPr>
          <w:rFonts w:ascii="Arial" w:hAnsi="Arial" w:cs="Arial"/>
          <w:color w:val="000000"/>
          <w:sz w:val="22"/>
          <w:szCs w:val="22"/>
        </w:rPr>
      </w:pPr>
    </w:p>
    <w:p w14:paraId="31AE4938" w14:textId="77777777" w:rsidR="00DD64E6" w:rsidRPr="00F34659" w:rsidRDefault="00DD64E6">
      <w:pPr>
        <w:pStyle w:val="NormalWeb"/>
        <w:divId w:val="1372531193"/>
        <w:rPr>
          <w:rFonts w:ascii="Arial" w:hAnsi="Arial" w:cs="Arial"/>
          <w:color w:val="000000"/>
          <w:sz w:val="22"/>
          <w:szCs w:val="22"/>
        </w:rPr>
      </w:pPr>
    </w:p>
    <w:p w14:paraId="3CA4F74B" w14:textId="77777777" w:rsidR="00DD64E6" w:rsidRPr="00F34659" w:rsidRDefault="00DD64E6">
      <w:pPr>
        <w:pStyle w:val="NormalWeb"/>
        <w:divId w:val="1372531193"/>
        <w:rPr>
          <w:rFonts w:ascii="Arial" w:hAnsi="Arial" w:cs="Arial"/>
          <w:color w:val="000000"/>
          <w:sz w:val="22"/>
          <w:szCs w:val="22"/>
        </w:rPr>
      </w:pPr>
    </w:p>
    <w:p w14:paraId="15849B24" w14:textId="77777777" w:rsidR="00DD64E6" w:rsidRPr="00F34659" w:rsidRDefault="00DD64E6">
      <w:pPr>
        <w:pStyle w:val="NormalWeb"/>
        <w:divId w:val="1372531193"/>
        <w:rPr>
          <w:rFonts w:ascii="Arial" w:hAnsi="Arial" w:cs="Arial"/>
          <w:color w:val="000000"/>
          <w:sz w:val="22"/>
          <w:szCs w:val="22"/>
        </w:rPr>
      </w:pPr>
    </w:p>
    <w:p w14:paraId="1394A472" w14:textId="77777777" w:rsidR="00DD64E6" w:rsidRPr="00F34659" w:rsidRDefault="00DD64E6" w:rsidP="00C773A8">
      <w:pPr>
        <w:pStyle w:val="NormalWeb"/>
        <w:spacing w:line="360" w:lineRule="auto"/>
        <w:jc w:val="both"/>
        <w:divId w:val="1372531193"/>
        <w:rPr>
          <w:rFonts w:ascii="Arial" w:hAnsi="Arial" w:cs="Arial"/>
          <w:color w:val="000000"/>
          <w:sz w:val="22"/>
          <w:szCs w:val="22"/>
        </w:rPr>
      </w:pPr>
    </w:p>
    <w:p w14:paraId="5CB54341" w14:textId="3BE26CE1" w:rsidR="00DD64E6" w:rsidRPr="00F34659" w:rsidRDefault="00DD64E6" w:rsidP="00C773A8">
      <w:pPr>
        <w:pStyle w:val="NormalWeb"/>
        <w:spacing w:line="360" w:lineRule="auto"/>
        <w:jc w:val="both"/>
        <w:divId w:val="1372531193"/>
        <w:rPr>
          <w:rFonts w:ascii="Arial" w:hAnsi="Arial" w:cs="Arial"/>
          <w:color w:val="000000"/>
          <w:sz w:val="22"/>
          <w:szCs w:val="22"/>
        </w:rPr>
      </w:pPr>
      <w:r w:rsidRPr="00F34659">
        <w:rPr>
          <w:rFonts w:ascii="Arial" w:hAnsi="Arial" w:cs="Arial"/>
          <w:color w:val="000000"/>
          <w:sz w:val="22"/>
          <w:szCs w:val="22"/>
        </w:rPr>
        <w:t xml:space="preserve">Table of </w:t>
      </w:r>
      <w:r w:rsidR="00005C44">
        <w:rPr>
          <w:rFonts w:ascii="Arial" w:hAnsi="Arial" w:cs="Arial"/>
          <w:color w:val="000000"/>
          <w:sz w:val="22"/>
          <w:szCs w:val="22"/>
        </w:rPr>
        <w:t>C</w:t>
      </w:r>
      <w:r w:rsidRPr="00F34659">
        <w:rPr>
          <w:rFonts w:ascii="Arial" w:hAnsi="Arial" w:cs="Arial"/>
          <w:color w:val="000000"/>
          <w:sz w:val="22"/>
          <w:szCs w:val="22"/>
        </w:rPr>
        <w:t>onten</w:t>
      </w:r>
      <w:r w:rsidR="005058C4">
        <w:rPr>
          <w:rFonts w:ascii="Arial" w:hAnsi="Arial" w:cs="Arial"/>
          <w:color w:val="000000"/>
          <w:sz w:val="22"/>
          <w:szCs w:val="22"/>
        </w:rPr>
        <w:t>ts</w:t>
      </w:r>
    </w:p>
    <w:p w14:paraId="5B756446" w14:textId="0C5C736F" w:rsidR="005661E7" w:rsidRPr="00F34659" w:rsidRDefault="005661E7" w:rsidP="00C773A8">
      <w:pPr>
        <w:numPr>
          <w:ilvl w:val="0"/>
          <w:numId w:val="5"/>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Title Page</w:t>
      </w:r>
      <w:r w:rsidR="00EA48AD">
        <w:rPr>
          <w:rFonts w:ascii="Arial" w:eastAsia="Times New Roman" w:hAnsi="Arial" w:cs="Arial"/>
          <w:color w:val="000000"/>
          <w:kern w:val="0"/>
          <w:sz w:val="22"/>
          <w:szCs w:val="22"/>
          <w:lang w:eastAsia="en-GB"/>
          <w14:ligatures w14:val="none"/>
        </w:rPr>
        <w:t xml:space="preserve">    </w:t>
      </w:r>
      <w:r w:rsidR="00CC611C">
        <w:rPr>
          <w:rFonts w:ascii="Arial" w:eastAsia="Times New Roman" w:hAnsi="Arial" w:cs="Arial"/>
          <w:color w:val="000000"/>
          <w:kern w:val="0"/>
          <w:sz w:val="22"/>
          <w:szCs w:val="22"/>
          <w:lang w:eastAsia="en-GB"/>
          <w14:ligatures w14:val="none"/>
        </w:rPr>
        <w:t xml:space="preserve">                                                                          </w:t>
      </w:r>
      <w:proofErr w:type="spellStart"/>
      <w:r w:rsidR="0092759B">
        <w:rPr>
          <w:rFonts w:ascii="Arial" w:eastAsia="Times New Roman" w:hAnsi="Arial" w:cs="Arial"/>
          <w:color w:val="000000"/>
          <w:kern w:val="0"/>
          <w:sz w:val="22"/>
          <w:szCs w:val="22"/>
          <w:lang w:eastAsia="en-GB"/>
          <w14:ligatures w14:val="none"/>
        </w:rPr>
        <w:t>Page</w:t>
      </w:r>
      <w:proofErr w:type="spellEnd"/>
      <w:r w:rsidR="0092759B">
        <w:rPr>
          <w:rFonts w:ascii="Arial" w:eastAsia="Times New Roman" w:hAnsi="Arial" w:cs="Arial"/>
          <w:color w:val="000000"/>
          <w:kern w:val="0"/>
          <w:sz w:val="22"/>
          <w:szCs w:val="22"/>
          <w:lang w:eastAsia="en-GB"/>
          <w14:ligatures w14:val="none"/>
        </w:rPr>
        <w:t xml:space="preserve"> 1</w:t>
      </w:r>
    </w:p>
    <w:p w14:paraId="4194C6D8" w14:textId="581E9DB5" w:rsidR="005661E7" w:rsidRPr="00F34659" w:rsidRDefault="005661E7" w:rsidP="00C773A8">
      <w:pPr>
        <w:numPr>
          <w:ilvl w:val="0"/>
          <w:numId w:val="5"/>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Introduction</w:t>
      </w:r>
      <w:r w:rsidR="00EA48AD">
        <w:rPr>
          <w:rFonts w:ascii="Arial" w:eastAsia="Times New Roman" w:hAnsi="Arial" w:cs="Arial"/>
          <w:color w:val="000000"/>
          <w:kern w:val="0"/>
          <w:sz w:val="22"/>
          <w:szCs w:val="22"/>
          <w:lang w:eastAsia="en-GB"/>
          <w14:ligatures w14:val="none"/>
        </w:rPr>
        <w:t xml:space="preserve">     </w:t>
      </w:r>
      <w:r w:rsidR="00CC611C">
        <w:rPr>
          <w:rFonts w:ascii="Arial" w:eastAsia="Times New Roman" w:hAnsi="Arial" w:cs="Arial"/>
          <w:color w:val="000000"/>
          <w:kern w:val="0"/>
          <w:sz w:val="22"/>
          <w:szCs w:val="22"/>
          <w:lang w:eastAsia="en-GB"/>
          <w14:ligatures w14:val="none"/>
        </w:rPr>
        <w:t xml:space="preserve">                                                                       </w:t>
      </w:r>
      <w:r w:rsidR="005926AD">
        <w:rPr>
          <w:rFonts w:ascii="Arial" w:eastAsia="Times New Roman" w:hAnsi="Arial" w:cs="Arial"/>
          <w:color w:val="000000"/>
          <w:kern w:val="0"/>
          <w:sz w:val="22"/>
          <w:szCs w:val="22"/>
          <w:lang w:eastAsia="en-GB"/>
          <w14:ligatures w14:val="none"/>
        </w:rPr>
        <w:t>Page 3</w:t>
      </w:r>
      <w:r w:rsidR="00CC611C">
        <w:rPr>
          <w:rFonts w:ascii="Arial" w:eastAsia="Times New Roman" w:hAnsi="Arial" w:cs="Arial"/>
          <w:color w:val="000000"/>
          <w:kern w:val="0"/>
          <w:sz w:val="22"/>
          <w:szCs w:val="22"/>
          <w:lang w:eastAsia="en-GB"/>
          <w14:ligatures w14:val="none"/>
        </w:rPr>
        <w:t>-</w:t>
      </w:r>
      <w:r w:rsidR="000C5A32">
        <w:rPr>
          <w:rFonts w:ascii="Arial" w:eastAsia="Times New Roman" w:hAnsi="Arial" w:cs="Arial"/>
          <w:color w:val="000000"/>
          <w:kern w:val="0"/>
          <w:sz w:val="22"/>
          <w:szCs w:val="22"/>
          <w:lang w:eastAsia="en-GB"/>
          <w14:ligatures w14:val="none"/>
        </w:rPr>
        <w:t xml:space="preserve"> </w:t>
      </w:r>
      <w:r w:rsidR="00CC611C">
        <w:rPr>
          <w:rFonts w:ascii="Arial" w:eastAsia="Times New Roman" w:hAnsi="Arial" w:cs="Arial"/>
          <w:color w:val="000000"/>
          <w:kern w:val="0"/>
          <w:sz w:val="22"/>
          <w:szCs w:val="22"/>
          <w:lang w:eastAsia="en-GB"/>
          <w14:ligatures w14:val="none"/>
        </w:rPr>
        <w:t>4</w:t>
      </w:r>
    </w:p>
    <w:p w14:paraId="039D1826" w14:textId="746DA9F8" w:rsidR="005661E7" w:rsidRPr="00F34659" w:rsidRDefault="005661E7" w:rsidP="00C773A8">
      <w:pPr>
        <w:numPr>
          <w:ilvl w:val="0"/>
          <w:numId w:val="5"/>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Background and</w:t>
      </w:r>
      <w:r w:rsidR="008E0B32">
        <w:rPr>
          <w:rFonts w:ascii="Arial" w:eastAsia="Times New Roman" w:hAnsi="Arial" w:cs="Arial"/>
          <w:color w:val="000000"/>
          <w:kern w:val="0"/>
          <w:sz w:val="22"/>
          <w:szCs w:val="22"/>
          <w:lang w:eastAsia="en-GB"/>
          <w14:ligatures w14:val="none"/>
        </w:rPr>
        <w:t xml:space="preserve"> I</w:t>
      </w:r>
      <w:r w:rsidR="00B24C13">
        <w:rPr>
          <w:rFonts w:ascii="Arial" w:eastAsia="Times New Roman" w:hAnsi="Arial" w:cs="Arial"/>
          <w:color w:val="000000"/>
          <w:kern w:val="0"/>
          <w:sz w:val="22"/>
          <w:szCs w:val="22"/>
          <w:lang w:eastAsia="en-GB"/>
          <w14:ligatures w14:val="none"/>
        </w:rPr>
        <w:t>dentification</w:t>
      </w:r>
      <w:r w:rsidR="00AB2EBF">
        <w:rPr>
          <w:rFonts w:ascii="Arial" w:eastAsia="Times New Roman" w:hAnsi="Arial" w:cs="Arial"/>
          <w:color w:val="000000"/>
          <w:kern w:val="0"/>
          <w:sz w:val="22"/>
          <w:szCs w:val="22"/>
          <w:lang w:eastAsia="en-GB"/>
          <w14:ligatures w14:val="none"/>
        </w:rPr>
        <w:t xml:space="preserve"> of</w:t>
      </w:r>
      <w:r w:rsidR="00BC370A">
        <w:rPr>
          <w:rFonts w:ascii="Arial" w:eastAsia="Times New Roman" w:hAnsi="Arial" w:cs="Arial"/>
          <w:color w:val="000000"/>
          <w:kern w:val="0"/>
          <w:sz w:val="22"/>
          <w:szCs w:val="22"/>
          <w:lang w:eastAsia="en-GB"/>
          <w14:ligatures w14:val="none"/>
        </w:rPr>
        <w:t xml:space="preserve"> a</w:t>
      </w:r>
      <w:r w:rsidRPr="00F34659">
        <w:rPr>
          <w:rFonts w:ascii="Arial" w:eastAsia="Times New Roman" w:hAnsi="Arial" w:cs="Arial"/>
          <w:color w:val="000000"/>
          <w:kern w:val="0"/>
          <w:sz w:val="22"/>
          <w:szCs w:val="22"/>
          <w:lang w:eastAsia="en-GB"/>
          <w14:ligatures w14:val="none"/>
        </w:rPr>
        <w:t xml:space="preserve"> Business Problem</w:t>
      </w:r>
      <w:r w:rsidR="002B029D">
        <w:rPr>
          <w:rFonts w:ascii="Arial" w:eastAsia="Times New Roman" w:hAnsi="Arial" w:cs="Arial"/>
          <w:color w:val="000000"/>
          <w:kern w:val="0"/>
          <w:sz w:val="22"/>
          <w:szCs w:val="22"/>
          <w:lang w:eastAsia="en-GB"/>
          <w14:ligatures w14:val="none"/>
        </w:rPr>
        <w:t xml:space="preserve">     </w:t>
      </w:r>
      <w:r w:rsidR="008A6F7D">
        <w:rPr>
          <w:rFonts w:ascii="Arial" w:eastAsia="Times New Roman" w:hAnsi="Arial" w:cs="Arial"/>
          <w:color w:val="000000"/>
          <w:kern w:val="0"/>
          <w:sz w:val="22"/>
          <w:szCs w:val="22"/>
          <w:lang w:eastAsia="en-GB"/>
          <w14:ligatures w14:val="none"/>
        </w:rPr>
        <w:t xml:space="preserve">     Page 5 </w:t>
      </w:r>
      <w:r w:rsidR="00756957">
        <w:rPr>
          <w:rFonts w:ascii="Arial" w:eastAsia="Times New Roman" w:hAnsi="Arial" w:cs="Arial"/>
          <w:color w:val="000000"/>
          <w:kern w:val="0"/>
          <w:sz w:val="22"/>
          <w:szCs w:val="22"/>
          <w:lang w:eastAsia="en-GB"/>
          <w14:ligatures w14:val="none"/>
        </w:rPr>
        <w:t>- 6</w:t>
      </w:r>
    </w:p>
    <w:p w14:paraId="3CB42ED0" w14:textId="20A3C29A" w:rsidR="005661E7" w:rsidRPr="00F34659" w:rsidRDefault="005661E7" w:rsidP="00C773A8">
      <w:pPr>
        <w:numPr>
          <w:ilvl w:val="0"/>
          <w:numId w:val="5"/>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 xml:space="preserve">Research Aim, </w:t>
      </w:r>
      <w:r w:rsidR="007F3578" w:rsidRPr="00F34659">
        <w:rPr>
          <w:rFonts w:ascii="Arial" w:eastAsia="Times New Roman" w:hAnsi="Arial" w:cs="Arial"/>
          <w:color w:val="000000"/>
          <w:kern w:val="0"/>
          <w:sz w:val="22"/>
          <w:szCs w:val="22"/>
          <w:lang w:eastAsia="en-GB"/>
          <w14:ligatures w14:val="none"/>
        </w:rPr>
        <w:t>Objectives,</w:t>
      </w:r>
      <w:r w:rsidRPr="00F34659">
        <w:rPr>
          <w:rFonts w:ascii="Arial" w:eastAsia="Times New Roman" w:hAnsi="Arial" w:cs="Arial"/>
          <w:color w:val="000000"/>
          <w:kern w:val="0"/>
          <w:sz w:val="22"/>
          <w:szCs w:val="22"/>
          <w:lang w:eastAsia="en-GB"/>
          <w14:ligatures w14:val="none"/>
        </w:rPr>
        <w:t xml:space="preserve"> and Research Questions</w:t>
      </w:r>
      <w:r w:rsidR="002B029D">
        <w:rPr>
          <w:rFonts w:ascii="Arial" w:eastAsia="Times New Roman" w:hAnsi="Arial" w:cs="Arial"/>
          <w:color w:val="000000"/>
          <w:kern w:val="0"/>
          <w:sz w:val="22"/>
          <w:szCs w:val="22"/>
          <w:lang w:eastAsia="en-GB"/>
          <w14:ligatures w14:val="none"/>
        </w:rPr>
        <w:t xml:space="preserve">   </w:t>
      </w:r>
      <w:r w:rsidR="007A57E5">
        <w:rPr>
          <w:rFonts w:ascii="Arial" w:eastAsia="Times New Roman" w:hAnsi="Arial" w:cs="Arial"/>
          <w:color w:val="000000"/>
          <w:kern w:val="0"/>
          <w:sz w:val="22"/>
          <w:szCs w:val="22"/>
          <w:lang w:eastAsia="en-GB"/>
          <w14:ligatures w14:val="none"/>
        </w:rPr>
        <w:t xml:space="preserve">        </w:t>
      </w:r>
      <w:r w:rsidR="0092759B">
        <w:rPr>
          <w:rFonts w:ascii="Arial" w:eastAsia="Times New Roman" w:hAnsi="Arial" w:cs="Arial"/>
          <w:color w:val="000000"/>
          <w:kern w:val="0"/>
          <w:sz w:val="22"/>
          <w:szCs w:val="22"/>
          <w:lang w:eastAsia="en-GB"/>
          <w14:ligatures w14:val="none"/>
        </w:rPr>
        <w:t>Page 6 - 7</w:t>
      </w:r>
    </w:p>
    <w:p w14:paraId="6774C690" w14:textId="1E3CE419" w:rsidR="005661E7" w:rsidRPr="00F34659" w:rsidRDefault="005661E7" w:rsidP="00C773A8">
      <w:pPr>
        <w:numPr>
          <w:ilvl w:val="0"/>
          <w:numId w:val="5"/>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Critical Literature Review</w:t>
      </w:r>
      <w:r w:rsidR="002B029D">
        <w:rPr>
          <w:rFonts w:ascii="Arial" w:eastAsia="Times New Roman" w:hAnsi="Arial" w:cs="Arial"/>
          <w:color w:val="000000"/>
          <w:kern w:val="0"/>
          <w:sz w:val="22"/>
          <w:szCs w:val="22"/>
          <w:lang w:eastAsia="en-GB"/>
          <w14:ligatures w14:val="none"/>
        </w:rPr>
        <w:t xml:space="preserve">   </w:t>
      </w:r>
      <w:r w:rsidR="007C46D8">
        <w:rPr>
          <w:rFonts w:ascii="Arial" w:eastAsia="Times New Roman" w:hAnsi="Arial" w:cs="Arial"/>
          <w:color w:val="000000"/>
          <w:kern w:val="0"/>
          <w:sz w:val="22"/>
          <w:szCs w:val="22"/>
          <w:lang w:eastAsia="en-GB"/>
          <w14:ligatures w14:val="none"/>
        </w:rPr>
        <w:t xml:space="preserve">                                                   </w:t>
      </w:r>
      <w:r w:rsidR="0092759B">
        <w:rPr>
          <w:rFonts w:ascii="Arial" w:eastAsia="Times New Roman" w:hAnsi="Arial" w:cs="Arial"/>
          <w:color w:val="000000"/>
          <w:kern w:val="0"/>
          <w:sz w:val="22"/>
          <w:szCs w:val="22"/>
          <w:lang w:eastAsia="en-GB"/>
          <w14:ligatures w14:val="none"/>
        </w:rPr>
        <w:t>Page 7</w:t>
      </w:r>
      <w:r w:rsidR="007C46D8">
        <w:rPr>
          <w:rFonts w:ascii="Arial" w:eastAsia="Times New Roman" w:hAnsi="Arial" w:cs="Arial"/>
          <w:color w:val="000000"/>
          <w:kern w:val="0"/>
          <w:sz w:val="22"/>
          <w:szCs w:val="22"/>
          <w:lang w:eastAsia="en-GB"/>
          <w14:ligatures w14:val="none"/>
        </w:rPr>
        <w:t>-</w:t>
      </w:r>
      <w:r w:rsidR="0092759B">
        <w:rPr>
          <w:rFonts w:ascii="Arial" w:eastAsia="Times New Roman" w:hAnsi="Arial" w:cs="Arial"/>
          <w:color w:val="000000"/>
          <w:kern w:val="0"/>
          <w:sz w:val="22"/>
          <w:szCs w:val="22"/>
          <w:lang w:eastAsia="en-GB"/>
          <w14:ligatures w14:val="none"/>
        </w:rPr>
        <w:t xml:space="preserve"> </w:t>
      </w:r>
      <w:r w:rsidR="007C46D8">
        <w:rPr>
          <w:rFonts w:ascii="Arial" w:eastAsia="Times New Roman" w:hAnsi="Arial" w:cs="Arial"/>
          <w:color w:val="000000"/>
          <w:kern w:val="0"/>
          <w:sz w:val="22"/>
          <w:szCs w:val="22"/>
          <w:lang w:eastAsia="en-GB"/>
          <w14:ligatures w14:val="none"/>
        </w:rPr>
        <w:t>9</w:t>
      </w:r>
    </w:p>
    <w:p w14:paraId="1FFC9D9A" w14:textId="77777777" w:rsidR="00863698" w:rsidRDefault="005661E7" w:rsidP="002148C8">
      <w:pPr>
        <w:spacing w:before="100" w:beforeAutospacing="1" w:after="100" w:afterAutospacing="1" w:line="360" w:lineRule="auto"/>
        <w:ind w:left="1440"/>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Emotional Intelligence</w:t>
      </w:r>
      <w:r w:rsidR="00F832CE">
        <w:rPr>
          <w:rFonts w:ascii="Arial" w:eastAsia="Times New Roman" w:hAnsi="Arial" w:cs="Arial"/>
          <w:color w:val="000000"/>
          <w:kern w:val="0"/>
          <w:sz w:val="22"/>
          <w:szCs w:val="22"/>
          <w:lang w:eastAsia="en-GB"/>
          <w14:ligatures w14:val="none"/>
        </w:rPr>
        <w:t xml:space="preserve"> </w:t>
      </w:r>
      <w:r w:rsidR="00863698">
        <w:rPr>
          <w:rFonts w:ascii="Arial" w:eastAsia="Times New Roman" w:hAnsi="Arial" w:cs="Arial"/>
          <w:color w:val="000000"/>
          <w:kern w:val="0"/>
          <w:sz w:val="22"/>
          <w:szCs w:val="22"/>
          <w:lang w:eastAsia="en-GB"/>
          <w14:ligatures w14:val="none"/>
        </w:rPr>
        <w:t>,</w:t>
      </w:r>
    </w:p>
    <w:p w14:paraId="165FA612" w14:textId="0C93DFC7" w:rsidR="00DC2580" w:rsidRPr="00F34659" w:rsidRDefault="005661E7" w:rsidP="002148C8">
      <w:pPr>
        <w:spacing w:before="100" w:beforeAutospacing="1" w:after="100" w:afterAutospacing="1" w:line="360" w:lineRule="auto"/>
        <w:ind w:left="1440"/>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Leadership Effectiveness</w:t>
      </w:r>
    </w:p>
    <w:p w14:paraId="432D0AD3" w14:textId="4D56CF68" w:rsidR="005661E7" w:rsidRPr="00F34659" w:rsidRDefault="005661E7" w:rsidP="00AF3E32">
      <w:pPr>
        <w:spacing w:before="100" w:beforeAutospacing="1" w:after="100" w:afterAutospacing="1" w:line="360" w:lineRule="auto"/>
        <w:ind w:left="1440"/>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Women in Leadership</w:t>
      </w:r>
    </w:p>
    <w:p w14:paraId="3D5BE4AD" w14:textId="77777777" w:rsidR="00A81D90" w:rsidRDefault="005661E7" w:rsidP="00927D1B">
      <w:pPr>
        <w:spacing w:before="100" w:beforeAutospacing="1" w:after="100" w:afterAutospacing="1" w:line="360" w:lineRule="auto"/>
        <w:ind w:left="360"/>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Relevant theories</w:t>
      </w:r>
    </w:p>
    <w:p w14:paraId="0894086C" w14:textId="62504B0C" w:rsidR="005661E7" w:rsidRPr="00F34659" w:rsidRDefault="005661E7" w:rsidP="00927D1B">
      <w:pPr>
        <w:spacing w:before="100" w:beforeAutospacing="1" w:after="100" w:afterAutospacing="1" w:line="360" w:lineRule="auto"/>
        <w:ind w:left="360"/>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 xml:space="preserve"> </w:t>
      </w:r>
      <w:r w:rsidR="00D8669D">
        <w:rPr>
          <w:rFonts w:ascii="Arial" w:eastAsia="Times New Roman" w:hAnsi="Arial" w:cs="Arial"/>
          <w:color w:val="000000"/>
          <w:kern w:val="0"/>
          <w:sz w:val="22"/>
          <w:szCs w:val="22"/>
          <w:lang w:eastAsia="en-GB"/>
          <w14:ligatures w14:val="none"/>
        </w:rPr>
        <w:t>(</w:t>
      </w:r>
      <w:r w:rsidR="00D8669D" w:rsidRPr="00F34659">
        <w:rPr>
          <w:rFonts w:ascii="Arial" w:eastAsia="Times New Roman" w:hAnsi="Arial" w:cs="Arial"/>
          <w:color w:val="000000"/>
          <w:kern w:val="0"/>
          <w:sz w:val="22"/>
          <w:szCs w:val="22"/>
          <w:lang w:eastAsia="en-GB"/>
          <w14:ligatures w14:val="none"/>
        </w:rPr>
        <w:t>Emotional</w:t>
      </w:r>
      <w:r w:rsidRPr="00F34659">
        <w:rPr>
          <w:rFonts w:ascii="Arial" w:eastAsia="Times New Roman" w:hAnsi="Arial" w:cs="Arial"/>
          <w:color w:val="000000"/>
          <w:kern w:val="0"/>
          <w:sz w:val="22"/>
          <w:szCs w:val="22"/>
          <w:lang w:eastAsia="en-GB"/>
          <w14:ligatures w14:val="none"/>
        </w:rPr>
        <w:t xml:space="preserve"> Intelligence Theory, Transformational Leadership Theory)</w:t>
      </w:r>
    </w:p>
    <w:p w14:paraId="3213DC52" w14:textId="51C527D0" w:rsidR="005661E7" w:rsidRPr="00927D1B" w:rsidRDefault="005661E7" w:rsidP="004D54A9">
      <w:pPr>
        <w:pStyle w:val="ListParagraph"/>
        <w:numPr>
          <w:ilvl w:val="0"/>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927D1B">
        <w:rPr>
          <w:rFonts w:ascii="Arial" w:eastAsia="Times New Roman" w:hAnsi="Arial" w:cs="Arial"/>
          <w:color w:val="000000"/>
          <w:kern w:val="0"/>
          <w:sz w:val="22"/>
          <w:szCs w:val="22"/>
          <w:lang w:eastAsia="en-GB"/>
          <w14:ligatures w14:val="none"/>
        </w:rPr>
        <w:t xml:space="preserve">Research </w:t>
      </w:r>
      <w:proofErr w:type="spellStart"/>
      <w:r w:rsidRPr="00927D1B">
        <w:rPr>
          <w:rFonts w:ascii="Arial" w:eastAsia="Times New Roman" w:hAnsi="Arial" w:cs="Arial"/>
          <w:color w:val="000000"/>
          <w:kern w:val="0"/>
          <w:sz w:val="22"/>
          <w:szCs w:val="22"/>
          <w:lang w:eastAsia="en-GB"/>
          <w14:ligatures w14:val="none"/>
        </w:rPr>
        <w:t>Methodolog</w:t>
      </w:r>
      <w:proofErr w:type="spellEnd"/>
      <w:r w:rsidR="00C20F3D">
        <w:rPr>
          <w:rFonts w:ascii="Arial" w:eastAsia="Times New Roman" w:hAnsi="Arial" w:cs="Arial"/>
          <w:color w:val="000000"/>
          <w:kern w:val="0"/>
          <w:sz w:val="22"/>
          <w:szCs w:val="22"/>
          <w:lang w:eastAsia="en-GB"/>
          <w14:ligatures w14:val="none"/>
        </w:rPr>
        <w:t xml:space="preserve">                                                             Page 9-11</w:t>
      </w:r>
    </w:p>
    <w:p w14:paraId="3EF7FB66" w14:textId="77777777" w:rsidR="005661E7" w:rsidRPr="00F34659" w:rsidRDefault="005661E7" w:rsidP="00AF3E32">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Research philosophy</w:t>
      </w:r>
    </w:p>
    <w:p w14:paraId="4A744814" w14:textId="77777777" w:rsidR="005661E7" w:rsidRPr="00F34659" w:rsidRDefault="005661E7" w:rsidP="00AF3E32">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Research approach</w:t>
      </w:r>
    </w:p>
    <w:p w14:paraId="69FE00CD" w14:textId="77777777" w:rsidR="005661E7" w:rsidRPr="00F34659" w:rsidRDefault="005661E7" w:rsidP="00AF3E32">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Research design</w:t>
      </w:r>
    </w:p>
    <w:p w14:paraId="5071BAFF" w14:textId="77777777" w:rsidR="005661E7" w:rsidRPr="00F34659" w:rsidRDefault="005661E7" w:rsidP="00AF3E32">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Data collection</w:t>
      </w:r>
    </w:p>
    <w:p w14:paraId="361FB283" w14:textId="77777777" w:rsidR="005661E7" w:rsidRPr="00F34659" w:rsidRDefault="005661E7" w:rsidP="00AF3E32">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Sampling</w:t>
      </w:r>
    </w:p>
    <w:p w14:paraId="79101850" w14:textId="77777777" w:rsidR="005661E7" w:rsidRPr="00F34659" w:rsidRDefault="005661E7" w:rsidP="00AF3E32">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Data analysis</w:t>
      </w:r>
    </w:p>
    <w:p w14:paraId="7981B543" w14:textId="77777777" w:rsidR="005661E7" w:rsidRPr="00F34659" w:rsidRDefault="005661E7" w:rsidP="00AF3E32">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Reliability and validity</w:t>
      </w:r>
    </w:p>
    <w:p w14:paraId="0013C374" w14:textId="77777777" w:rsidR="005661E7" w:rsidRPr="00F34659" w:rsidRDefault="005661E7" w:rsidP="00C773A8">
      <w:pPr>
        <w:numPr>
          <w:ilvl w:val="1"/>
          <w:numId w:val="9"/>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Ethical considerations</w:t>
      </w:r>
    </w:p>
    <w:p w14:paraId="10A82FB2" w14:textId="61DEB4AB" w:rsidR="005661E7" w:rsidRPr="00380A99" w:rsidRDefault="005661E7" w:rsidP="00380A99">
      <w:pPr>
        <w:pStyle w:val="ListParagraph"/>
        <w:numPr>
          <w:ilvl w:val="0"/>
          <w:numId w:val="8"/>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380A99">
        <w:rPr>
          <w:rFonts w:ascii="Arial" w:eastAsia="Times New Roman" w:hAnsi="Arial" w:cs="Arial"/>
          <w:color w:val="000000"/>
          <w:kern w:val="0"/>
          <w:sz w:val="22"/>
          <w:szCs w:val="22"/>
          <w:lang w:eastAsia="en-GB"/>
          <w14:ligatures w14:val="none"/>
        </w:rPr>
        <w:t>Business Relevance and Practical Implications</w:t>
      </w:r>
      <w:r w:rsidR="00B81339" w:rsidRPr="00380A99">
        <w:rPr>
          <w:rFonts w:ascii="Arial" w:eastAsia="Times New Roman" w:hAnsi="Arial" w:cs="Arial"/>
          <w:color w:val="000000"/>
          <w:kern w:val="0"/>
          <w:sz w:val="22"/>
          <w:szCs w:val="22"/>
          <w:lang w:eastAsia="en-GB"/>
          <w14:ligatures w14:val="none"/>
        </w:rPr>
        <w:t xml:space="preserve">           </w:t>
      </w:r>
      <w:r w:rsidR="00BC5FD2">
        <w:rPr>
          <w:rFonts w:ascii="Arial" w:eastAsia="Times New Roman" w:hAnsi="Arial" w:cs="Arial"/>
          <w:color w:val="000000"/>
          <w:kern w:val="0"/>
          <w:sz w:val="22"/>
          <w:szCs w:val="22"/>
          <w:lang w:eastAsia="en-GB"/>
          <w14:ligatures w14:val="none"/>
        </w:rPr>
        <w:t xml:space="preserve">        </w:t>
      </w:r>
      <w:r w:rsidR="00B81339" w:rsidRPr="00380A99">
        <w:rPr>
          <w:rFonts w:ascii="Arial" w:eastAsia="Times New Roman" w:hAnsi="Arial" w:cs="Arial"/>
          <w:color w:val="000000"/>
          <w:kern w:val="0"/>
          <w:sz w:val="22"/>
          <w:szCs w:val="22"/>
          <w:lang w:eastAsia="en-GB"/>
          <w14:ligatures w14:val="none"/>
        </w:rPr>
        <w:t xml:space="preserve"> </w:t>
      </w:r>
      <w:r w:rsidR="00C61E7D" w:rsidRPr="00380A99">
        <w:rPr>
          <w:rFonts w:ascii="Arial" w:eastAsia="Times New Roman" w:hAnsi="Arial" w:cs="Arial"/>
          <w:color w:val="000000"/>
          <w:kern w:val="0"/>
          <w:sz w:val="22"/>
          <w:szCs w:val="22"/>
          <w:lang w:eastAsia="en-GB"/>
          <w14:ligatures w14:val="none"/>
        </w:rPr>
        <w:t xml:space="preserve">Page </w:t>
      </w:r>
      <w:r w:rsidR="00BC5FD2">
        <w:rPr>
          <w:rFonts w:ascii="Arial" w:eastAsia="Times New Roman" w:hAnsi="Arial" w:cs="Arial"/>
          <w:color w:val="000000"/>
          <w:kern w:val="0"/>
          <w:sz w:val="22"/>
          <w:szCs w:val="22"/>
          <w:lang w:eastAsia="en-GB"/>
          <w14:ligatures w14:val="none"/>
        </w:rPr>
        <w:t>11</w:t>
      </w:r>
    </w:p>
    <w:p w14:paraId="1F3A6EF7" w14:textId="4BF0B67A" w:rsidR="005661E7" w:rsidRPr="00F34659" w:rsidRDefault="005661E7" w:rsidP="00C773A8">
      <w:pPr>
        <w:numPr>
          <w:ilvl w:val="0"/>
          <w:numId w:val="8"/>
        </w:numPr>
        <w:spacing w:before="100" w:beforeAutospacing="1" w:after="100" w:afterAutospacing="1" w:line="360" w:lineRule="auto"/>
        <w:jc w:val="both"/>
        <w:divId w:val="1372531193"/>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References</w:t>
      </w:r>
      <w:r w:rsidR="00B849CE">
        <w:rPr>
          <w:rFonts w:ascii="Arial" w:eastAsia="Times New Roman" w:hAnsi="Arial" w:cs="Arial"/>
          <w:color w:val="000000"/>
          <w:kern w:val="0"/>
          <w:sz w:val="22"/>
          <w:szCs w:val="22"/>
          <w:lang w:eastAsia="en-GB"/>
          <w14:ligatures w14:val="none"/>
        </w:rPr>
        <w:t xml:space="preserve">                                                </w:t>
      </w:r>
      <w:r w:rsidR="00BC5FD2">
        <w:rPr>
          <w:rFonts w:ascii="Arial" w:eastAsia="Times New Roman" w:hAnsi="Arial" w:cs="Arial"/>
          <w:color w:val="000000"/>
          <w:kern w:val="0"/>
          <w:sz w:val="22"/>
          <w:szCs w:val="22"/>
          <w:lang w:eastAsia="en-GB"/>
          <w14:ligatures w14:val="none"/>
        </w:rPr>
        <w:t xml:space="preserve">        </w:t>
      </w:r>
      <w:r w:rsidR="00B849CE">
        <w:rPr>
          <w:rFonts w:ascii="Arial" w:eastAsia="Times New Roman" w:hAnsi="Arial" w:cs="Arial"/>
          <w:color w:val="000000"/>
          <w:kern w:val="0"/>
          <w:sz w:val="22"/>
          <w:szCs w:val="22"/>
          <w:lang w:eastAsia="en-GB"/>
          <w14:ligatures w14:val="none"/>
        </w:rPr>
        <w:t xml:space="preserve">                    Page 13-14 </w:t>
      </w:r>
    </w:p>
    <w:p w14:paraId="30CF0A62" w14:textId="77777777" w:rsidR="00B843BF" w:rsidRDefault="00B843BF" w:rsidP="00C773A8">
      <w:pPr>
        <w:spacing w:before="100" w:beforeAutospacing="1" w:after="100" w:afterAutospacing="1" w:line="360" w:lineRule="auto"/>
        <w:jc w:val="both"/>
        <w:divId w:val="1699236676"/>
        <w:rPr>
          <w:rFonts w:ascii="Arial" w:eastAsia="Times New Roman" w:hAnsi="Arial" w:cs="Arial"/>
          <w:color w:val="000000"/>
          <w:kern w:val="0"/>
          <w:sz w:val="22"/>
          <w:szCs w:val="22"/>
          <w:lang w:eastAsia="en-GB"/>
          <w14:ligatures w14:val="none"/>
        </w:rPr>
      </w:pPr>
    </w:p>
    <w:p w14:paraId="0C636958" w14:textId="77777777" w:rsidR="00FD7720" w:rsidRDefault="00FD7720" w:rsidP="00C773A8">
      <w:pPr>
        <w:spacing w:before="100" w:beforeAutospacing="1" w:after="100" w:afterAutospacing="1" w:line="360" w:lineRule="auto"/>
        <w:jc w:val="both"/>
        <w:divId w:val="1699236676"/>
        <w:rPr>
          <w:rFonts w:ascii="Arial" w:eastAsia="Times New Roman" w:hAnsi="Arial" w:cs="Arial"/>
          <w:color w:val="000000"/>
          <w:kern w:val="0"/>
          <w:sz w:val="22"/>
          <w:szCs w:val="22"/>
          <w:lang w:eastAsia="en-GB"/>
          <w14:ligatures w14:val="none"/>
        </w:rPr>
      </w:pPr>
    </w:p>
    <w:p w14:paraId="3F991CCB" w14:textId="77777777" w:rsidR="00FD7720" w:rsidRPr="00F34659" w:rsidRDefault="00FD7720" w:rsidP="00C773A8">
      <w:pPr>
        <w:spacing w:before="100" w:beforeAutospacing="1" w:after="100" w:afterAutospacing="1" w:line="360" w:lineRule="auto"/>
        <w:jc w:val="both"/>
        <w:divId w:val="1699236676"/>
        <w:rPr>
          <w:rFonts w:ascii="Arial" w:eastAsia="Times New Roman" w:hAnsi="Arial" w:cs="Arial"/>
          <w:color w:val="000000"/>
          <w:kern w:val="0"/>
          <w:sz w:val="22"/>
          <w:szCs w:val="22"/>
          <w:lang w:eastAsia="en-GB"/>
          <w14:ligatures w14:val="none"/>
        </w:rPr>
      </w:pPr>
    </w:p>
    <w:p w14:paraId="04CC2A98" w14:textId="77777777" w:rsidR="007C5A42" w:rsidRPr="00F34659" w:rsidRDefault="007C5A42" w:rsidP="00C773A8">
      <w:pPr>
        <w:spacing w:before="100" w:beforeAutospacing="1" w:after="100" w:afterAutospacing="1" w:line="360" w:lineRule="auto"/>
        <w:jc w:val="both"/>
        <w:divId w:val="1699236676"/>
        <w:rPr>
          <w:rFonts w:ascii="Arial" w:eastAsia="Times New Roman" w:hAnsi="Arial" w:cs="Arial"/>
          <w:color w:val="000000"/>
          <w:kern w:val="0"/>
          <w:sz w:val="22"/>
          <w:szCs w:val="22"/>
          <w:lang w:eastAsia="en-GB"/>
          <w14:ligatures w14:val="none"/>
        </w:rPr>
      </w:pPr>
    </w:p>
    <w:p w14:paraId="0ABA1BF7" w14:textId="52EF891A" w:rsidR="00D62531" w:rsidRPr="00F34659" w:rsidRDefault="00D62531" w:rsidP="00C773A8">
      <w:pPr>
        <w:spacing w:before="100" w:beforeAutospacing="1" w:after="100" w:afterAutospacing="1" w:line="360" w:lineRule="auto"/>
        <w:ind w:left="720"/>
        <w:jc w:val="both"/>
        <w:divId w:val="1699236676"/>
        <w:rPr>
          <w:rFonts w:ascii="Arial" w:eastAsia="Times New Roman" w:hAnsi="Arial" w:cs="Arial"/>
          <w:color w:val="000000"/>
          <w:kern w:val="0"/>
          <w:sz w:val="22"/>
          <w:szCs w:val="22"/>
          <w:lang w:eastAsia="en-GB"/>
          <w14:ligatures w14:val="none"/>
        </w:rPr>
      </w:pPr>
    </w:p>
    <w:p w14:paraId="7D06217F" w14:textId="1A55A9C5" w:rsidR="003A6D46" w:rsidRDefault="003A6D46" w:rsidP="005E0EF6">
      <w:pPr>
        <w:pStyle w:val="ListParagraph"/>
        <w:numPr>
          <w:ilvl w:val="0"/>
          <w:numId w:val="13"/>
        </w:numPr>
        <w:spacing w:before="100" w:beforeAutospacing="1" w:after="100" w:afterAutospacing="1" w:line="360" w:lineRule="auto"/>
        <w:jc w:val="both"/>
        <w:outlineLvl w:val="1"/>
        <w:divId w:val="1991207913"/>
        <w:rPr>
          <w:rFonts w:ascii="Arial" w:eastAsia="Times New Roman" w:hAnsi="Arial" w:cs="Arial"/>
          <w:b/>
          <w:bCs/>
          <w:color w:val="000000"/>
          <w:kern w:val="0"/>
          <w:sz w:val="22"/>
          <w:szCs w:val="22"/>
          <w:lang w:eastAsia="en-GB"/>
          <w14:ligatures w14:val="none"/>
        </w:rPr>
      </w:pPr>
      <w:r w:rsidRPr="005E0EF6">
        <w:rPr>
          <w:rFonts w:ascii="Arial" w:eastAsia="Times New Roman" w:hAnsi="Arial" w:cs="Arial"/>
          <w:b/>
          <w:bCs/>
          <w:color w:val="000000"/>
          <w:kern w:val="0"/>
          <w:sz w:val="22"/>
          <w:szCs w:val="22"/>
          <w:lang w:eastAsia="en-GB"/>
          <w14:ligatures w14:val="none"/>
        </w:rPr>
        <w:t>I</w:t>
      </w:r>
      <w:r w:rsidR="006A690E">
        <w:rPr>
          <w:rFonts w:ascii="Arial" w:eastAsia="Times New Roman" w:hAnsi="Arial" w:cs="Arial"/>
          <w:b/>
          <w:bCs/>
          <w:color w:val="000000"/>
          <w:kern w:val="0"/>
          <w:sz w:val="22"/>
          <w:szCs w:val="22"/>
          <w:lang w:eastAsia="en-GB"/>
          <w14:ligatures w14:val="none"/>
        </w:rPr>
        <w:t>ntroduction</w:t>
      </w:r>
    </w:p>
    <w:p w14:paraId="4417CD2C" w14:textId="77777777" w:rsidR="006A690E" w:rsidRPr="006A690E" w:rsidRDefault="006A690E" w:rsidP="006A690E">
      <w:pPr>
        <w:spacing w:before="100" w:beforeAutospacing="1" w:after="100" w:afterAutospacing="1" w:line="360" w:lineRule="auto"/>
        <w:jc w:val="both"/>
        <w:outlineLvl w:val="1"/>
        <w:divId w:val="1991207913"/>
        <w:rPr>
          <w:rFonts w:ascii="Arial" w:eastAsia="Times New Roman" w:hAnsi="Arial" w:cs="Arial"/>
          <w:b/>
          <w:bCs/>
          <w:color w:val="000000"/>
          <w:kern w:val="0"/>
          <w:sz w:val="22"/>
          <w:szCs w:val="22"/>
          <w:lang w:eastAsia="en-GB"/>
          <w14:ligatures w14:val="none"/>
        </w:rPr>
      </w:pPr>
    </w:p>
    <w:p w14:paraId="6F4009C2" w14:textId="14B06619" w:rsidR="003A6D46" w:rsidRPr="00F34659" w:rsidRDefault="00263CCC" w:rsidP="00C773A8">
      <w:pPr>
        <w:pStyle w:val="ListParagraph"/>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Nowadays l</w:t>
      </w:r>
      <w:r w:rsidR="003A6D46" w:rsidRPr="00F34659">
        <w:rPr>
          <w:rFonts w:ascii="Arial" w:hAnsi="Arial" w:cs="Arial"/>
          <w:color w:val="000000"/>
          <w:kern w:val="0"/>
          <w:sz w:val="22"/>
          <w:szCs w:val="22"/>
          <w:lang w:eastAsia="en-GB"/>
          <w14:ligatures w14:val="none"/>
        </w:rPr>
        <w:t>eadership plays a critical role in organisational success in industries characterised by high employee interaction, performance targets and customer</w:t>
      </w:r>
      <w:r w:rsidR="008D5312" w:rsidRPr="00F34659">
        <w:rPr>
          <w:rFonts w:ascii="Arial" w:hAnsi="Arial" w:cs="Arial"/>
          <w:color w:val="000000"/>
          <w:kern w:val="0"/>
          <w:sz w:val="22"/>
          <w:szCs w:val="22"/>
          <w:lang w:eastAsia="en-GB"/>
          <w14:ligatures w14:val="none"/>
        </w:rPr>
        <w:t xml:space="preserve"> orientated</w:t>
      </w:r>
      <w:r w:rsidR="003A6D46" w:rsidRPr="00F34659">
        <w:rPr>
          <w:rFonts w:ascii="Arial" w:hAnsi="Arial" w:cs="Arial"/>
          <w:color w:val="000000"/>
          <w:kern w:val="0"/>
          <w:sz w:val="22"/>
          <w:szCs w:val="22"/>
          <w:lang w:eastAsia="en-GB"/>
          <w14:ligatures w14:val="none"/>
        </w:rPr>
        <w:t xml:space="preserve"> services. Within the student recruitment sector, leaders </w:t>
      </w:r>
      <w:r w:rsidR="007457A6" w:rsidRPr="00F34659">
        <w:rPr>
          <w:rFonts w:ascii="Arial" w:hAnsi="Arial" w:cs="Arial"/>
          <w:color w:val="000000"/>
          <w:kern w:val="0"/>
          <w:sz w:val="22"/>
          <w:szCs w:val="22"/>
          <w:lang w:eastAsia="en-GB"/>
          <w14:ligatures w14:val="none"/>
        </w:rPr>
        <w:t xml:space="preserve">handle the </w:t>
      </w:r>
      <w:r w:rsidR="00C0208C" w:rsidRPr="00F34659">
        <w:rPr>
          <w:rFonts w:ascii="Arial" w:hAnsi="Arial" w:cs="Arial"/>
          <w:color w:val="000000"/>
          <w:kern w:val="0"/>
          <w:sz w:val="22"/>
          <w:szCs w:val="22"/>
          <w:lang w:eastAsia="en-GB"/>
          <w14:ligatures w14:val="none"/>
        </w:rPr>
        <w:t xml:space="preserve">process </w:t>
      </w:r>
      <w:r w:rsidR="00A65FBF" w:rsidRPr="00F34659">
        <w:rPr>
          <w:rFonts w:ascii="Arial" w:hAnsi="Arial" w:cs="Arial"/>
          <w:color w:val="000000"/>
          <w:kern w:val="0"/>
          <w:sz w:val="22"/>
          <w:szCs w:val="22"/>
          <w:lang w:eastAsia="en-GB"/>
          <w14:ligatures w14:val="none"/>
        </w:rPr>
        <w:t xml:space="preserve">of </w:t>
      </w:r>
      <w:r w:rsidR="003A6D46" w:rsidRPr="00F34659">
        <w:rPr>
          <w:rFonts w:ascii="Arial" w:hAnsi="Arial" w:cs="Arial"/>
          <w:color w:val="000000"/>
          <w:kern w:val="0"/>
          <w:sz w:val="22"/>
          <w:szCs w:val="22"/>
          <w:lang w:eastAsia="en-GB"/>
          <w14:ligatures w14:val="none"/>
        </w:rPr>
        <w:t xml:space="preserve">motivating </w:t>
      </w:r>
      <w:r w:rsidR="00C15036">
        <w:rPr>
          <w:rFonts w:ascii="Arial" w:hAnsi="Arial" w:cs="Arial"/>
          <w:color w:val="000000"/>
          <w:kern w:val="0"/>
          <w:sz w:val="22"/>
          <w:szCs w:val="22"/>
          <w:lang w:eastAsia="en-GB"/>
          <w14:ligatures w14:val="none"/>
        </w:rPr>
        <w:t xml:space="preserve">all </w:t>
      </w:r>
      <w:r w:rsidR="003A6D46" w:rsidRPr="00F34659">
        <w:rPr>
          <w:rFonts w:ascii="Arial" w:hAnsi="Arial" w:cs="Arial"/>
          <w:color w:val="000000"/>
          <w:kern w:val="0"/>
          <w:sz w:val="22"/>
          <w:szCs w:val="22"/>
          <w:lang w:eastAsia="en-GB"/>
          <w14:ligatures w14:val="none"/>
        </w:rPr>
        <w:t xml:space="preserve">recruitment agents, </w:t>
      </w:r>
      <w:r w:rsidR="00623812" w:rsidRPr="00F34659">
        <w:rPr>
          <w:rFonts w:ascii="Arial" w:hAnsi="Arial" w:cs="Arial"/>
          <w:color w:val="000000"/>
          <w:kern w:val="0"/>
          <w:sz w:val="22"/>
          <w:szCs w:val="22"/>
          <w:lang w:eastAsia="en-GB"/>
          <w14:ligatures w14:val="none"/>
        </w:rPr>
        <w:t>supporting</w:t>
      </w:r>
      <w:r w:rsidR="003A6D46" w:rsidRPr="00F34659">
        <w:rPr>
          <w:rFonts w:ascii="Arial" w:hAnsi="Arial" w:cs="Arial"/>
          <w:color w:val="000000"/>
          <w:kern w:val="0"/>
          <w:sz w:val="22"/>
          <w:szCs w:val="22"/>
          <w:lang w:eastAsia="en-GB"/>
          <w14:ligatures w14:val="none"/>
        </w:rPr>
        <w:t xml:space="preserve"> employee engagement</w:t>
      </w:r>
      <w:r w:rsidR="0020468E" w:rsidRPr="00F34659">
        <w:rPr>
          <w:rFonts w:ascii="Arial" w:hAnsi="Arial" w:cs="Arial"/>
          <w:color w:val="000000"/>
          <w:kern w:val="0"/>
          <w:sz w:val="22"/>
          <w:szCs w:val="22"/>
          <w:lang w:eastAsia="en-GB"/>
          <w14:ligatures w14:val="none"/>
        </w:rPr>
        <w:t xml:space="preserve"> also </w:t>
      </w:r>
      <w:r w:rsidR="003A6D46" w:rsidRPr="00F34659">
        <w:rPr>
          <w:rFonts w:ascii="Arial" w:hAnsi="Arial" w:cs="Arial"/>
          <w:color w:val="000000"/>
          <w:kern w:val="0"/>
          <w:sz w:val="22"/>
          <w:szCs w:val="22"/>
          <w:lang w:eastAsia="en-GB"/>
          <w14:ligatures w14:val="none"/>
        </w:rPr>
        <w:t>resolving workplace conflicts</w:t>
      </w:r>
      <w:r w:rsidR="00C15036">
        <w:rPr>
          <w:rFonts w:ascii="Arial" w:hAnsi="Arial" w:cs="Arial"/>
          <w:color w:val="000000"/>
          <w:kern w:val="0"/>
          <w:sz w:val="22"/>
          <w:szCs w:val="22"/>
          <w:lang w:eastAsia="en-GB"/>
          <w14:ligatures w14:val="none"/>
        </w:rPr>
        <w:t xml:space="preserve">, </w:t>
      </w:r>
      <w:r w:rsidR="00253242">
        <w:rPr>
          <w:rFonts w:ascii="Arial" w:hAnsi="Arial" w:cs="Arial"/>
          <w:color w:val="000000"/>
          <w:kern w:val="0"/>
          <w:sz w:val="22"/>
          <w:szCs w:val="22"/>
          <w:lang w:eastAsia="en-GB"/>
          <w14:ligatures w14:val="none"/>
        </w:rPr>
        <w:t xml:space="preserve">problems </w:t>
      </w:r>
      <w:r w:rsidR="00253242" w:rsidRPr="00F34659">
        <w:rPr>
          <w:rFonts w:ascii="Arial" w:hAnsi="Arial" w:cs="Arial"/>
          <w:color w:val="000000"/>
          <w:kern w:val="0"/>
          <w:sz w:val="22"/>
          <w:szCs w:val="22"/>
          <w:lang w:eastAsia="en-GB"/>
          <w14:ligatures w14:val="none"/>
        </w:rPr>
        <w:t>and</w:t>
      </w:r>
      <w:r w:rsidR="003A6D46" w:rsidRPr="00F34659">
        <w:rPr>
          <w:rFonts w:ascii="Arial" w:hAnsi="Arial" w:cs="Arial"/>
          <w:color w:val="000000"/>
          <w:kern w:val="0"/>
          <w:sz w:val="22"/>
          <w:szCs w:val="22"/>
          <w:lang w:eastAsia="en-GB"/>
          <w14:ligatures w14:val="none"/>
        </w:rPr>
        <w:t xml:space="preserve"> </w:t>
      </w:r>
      <w:r w:rsidR="006F5DD8" w:rsidRPr="00F34659">
        <w:rPr>
          <w:rFonts w:ascii="Arial" w:hAnsi="Arial" w:cs="Arial"/>
          <w:color w:val="000000"/>
          <w:kern w:val="0"/>
          <w:sz w:val="22"/>
          <w:szCs w:val="22"/>
          <w:lang w:eastAsia="en-GB"/>
          <w14:ligatures w14:val="none"/>
        </w:rPr>
        <w:t>dilemmas and</w:t>
      </w:r>
      <w:r w:rsidR="003A6D46" w:rsidRPr="00F34659">
        <w:rPr>
          <w:rFonts w:ascii="Arial" w:hAnsi="Arial" w:cs="Arial"/>
          <w:color w:val="000000"/>
          <w:kern w:val="0"/>
          <w:sz w:val="22"/>
          <w:szCs w:val="22"/>
          <w:lang w:eastAsia="en-GB"/>
          <w14:ligatures w14:val="none"/>
        </w:rPr>
        <w:t xml:space="preserve"> ensuring organisational </w:t>
      </w:r>
      <w:r w:rsidR="0087543D">
        <w:rPr>
          <w:rFonts w:ascii="Arial" w:hAnsi="Arial" w:cs="Arial"/>
          <w:color w:val="000000"/>
          <w:kern w:val="0"/>
          <w:sz w:val="22"/>
          <w:szCs w:val="22"/>
          <w:lang w:eastAsia="en-GB"/>
          <w14:ligatures w14:val="none"/>
        </w:rPr>
        <w:t>goals</w:t>
      </w:r>
      <w:r w:rsidR="003A6D46" w:rsidRPr="00F34659">
        <w:rPr>
          <w:rFonts w:ascii="Arial" w:hAnsi="Arial" w:cs="Arial"/>
          <w:color w:val="000000"/>
          <w:kern w:val="0"/>
          <w:sz w:val="22"/>
          <w:szCs w:val="22"/>
          <w:lang w:eastAsia="en-GB"/>
          <w14:ligatures w14:val="none"/>
        </w:rPr>
        <w:t xml:space="preserve"> are achieved. As organisations increasingly recognise the importance of people-centred leadership, emotional intelligence (EI) </w:t>
      </w:r>
      <w:r w:rsidR="00DF3A39" w:rsidRPr="00F34659">
        <w:rPr>
          <w:rFonts w:ascii="Arial" w:hAnsi="Arial" w:cs="Arial"/>
          <w:color w:val="000000"/>
          <w:kern w:val="0"/>
          <w:sz w:val="22"/>
          <w:szCs w:val="22"/>
          <w:lang w:eastAsia="en-GB"/>
          <w14:ligatures w14:val="none"/>
        </w:rPr>
        <w:t xml:space="preserve">is </w:t>
      </w:r>
      <w:r w:rsidR="00D63CF5" w:rsidRPr="00F34659">
        <w:rPr>
          <w:rFonts w:ascii="Arial" w:hAnsi="Arial" w:cs="Arial"/>
          <w:color w:val="000000"/>
          <w:kern w:val="0"/>
          <w:sz w:val="22"/>
          <w:szCs w:val="22"/>
          <w:lang w:eastAsia="en-GB"/>
          <w14:ligatures w14:val="none"/>
        </w:rPr>
        <w:t>becoming a</w:t>
      </w:r>
      <w:r w:rsidR="003A6D46" w:rsidRPr="00F34659">
        <w:rPr>
          <w:rFonts w:ascii="Arial" w:hAnsi="Arial" w:cs="Arial"/>
          <w:color w:val="000000"/>
          <w:kern w:val="0"/>
          <w:sz w:val="22"/>
          <w:szCs w:val="22"/>
          <w:lang w:eastAsia="en-GB"/>
          <w14:ligatures w14:val="none"/>
        </w:rPr>
        <w:t xml:space="preserve"> significant factor influencing leadership effectiveness.</w:t>
      </w:r>
    </w:p>
    <w:p w14:paraId="06C344A7" w14:textId="36DB1E7A" w:rsidR="003A6D46" w:rsidRPr="00F34659" w:rsidRDefault="003A6D46" w:rsidP="00C773A8">
      <w:pPr>
        <w:pStyle w:val="ListParagraph"/>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Emotional intelligence refers to a</w:t>
      </w:r>
      <w:r w:rsidR="00F02C25" w:rsidRPr="00F34659">
        <w:rPr>
          <w:rFonts w:ascii="Arial" w:hAnsi="Arial" w:cs="Arial"/>
          <w:color w:val="000000"/>
          <w:kern w:val="0"/>
          <w:sz w:val="22"/>
          <w:szCs w:val="22"/>
          <w:lang w:eastAsia="en-GB"/>
          <w14:ligatures w14:val="none"/>
        </w:rPr>
        <w:t xml:space="preserve"> </w:t>
      </w:r>
      <w:r w:rsidR="00E53988" w:rsidRPr="00F34659">
        <w:rPr>
          <w:rFonts w:ascii="Arial" w:hAnsi="Arial" w:cs="Arial"/>
          <w:color w:val="000000"/>
          <w:kern w:val="0"/>
          <w:sz w:val="22"/>
          <w:szCs w:val="22"/>
          <w:lang w:eastAsia="en-GB"/>
          <w14:ligatures w14:val="none"/>
        </w:rPr>
        <w:t>person's</w:t>
      </w:r>
      <w:r w:rsidR="00716CD1" w:rsidRPr="00F34659">
        <w:rPr>
          <w:rFonts w:ascii="Arial" w:hAnsi="Arial" w:cs="Arial"/>
          <w:color w:val="000000"/>
          <w:kern w:val="0"/>
          <w:sz w:val="22"/>
          <w:szCs w:val="22"/>
          <w:lang w:eastAsia="en-GB"/>
          <w14:ligatures w14:val="none"/>
        </w:rPr>
        <w:t xml:space="preserve"> ability</w:t>
      </w:r>
      <w:r w:rsidRPr="00F34659">
        <w:rPr>
          <w:rFonts w:ascii="Arial" w:hAnsi="Arial" w:cs="Arial"/>
          <w:color w:val="000000"/>
          <w:kern w:val="0"/>
          <w:sz w:val="22"/>
          <w:szCs w:val="22"/>
          <w:lang w:eastAsia="en-GB"/>
          <w14:ligatures w14:val="none"/>
        </w:rPr>
        <w:t xml:space="preserve"> to recognise, understand, </w:t>
      </w:r>
      <w:r w:rsidR="00E53988" w:rsidRPr="00F34659">
        <w:rPr>
          <w:rFonts w:ascii="Arial" w:hAnsi="Arial" w:cs="Arial"/>
          <w:color w:val="000000"/>
          <w:kern w:val="0"/>
          <w:sz w:val="22"/>
          <w:szCs w:val="22"/>
          <w:lang w:eastAsia="en-GB"/>
          <w14:ligatures w14:val="none"/>
        </w:rPr>
        <w:t>regulate,</w:t>
      </w:r>
      <w:r w:rsidRPr="00F34659">
        <w:rPr>
          <w:rFonts w:ascii="Arial" w:hAnsi="Arial" w:cs="Arial"/>
          <w:color w:val="000000"/>
          <w:kern w:val="0"/>
          <w:sz w:val="22"/>
          <w:szCs w:val="22"/>
          <w:lang w:eastAsia="en-GB"/>
          <w14:ligatures w14:val="none"/>
        </w:rPr>
        <w:t xml:space="preserve"> and manage both their own emotions and those of others</w:t>
      </w:r>
      <w:r w:rsidR="00E10FBE" w:rsidRPr="00F34659">
        <w:rPr>
          <w:rFonts w:ascii="Arial" w:hAnsi="Arial" w:cs="Arial"/>
          <w:color w:val="000000"/>
          <w:kern w:val="0"/>
          <w:sz w:val="22"/>
          <w:szCs w:val="22"/>
          <w:lang w:eastAsia="en-GB"/>
          <w14:ligatures w14:val="none"/>
        </w:rPr>
        <w:t xml:space="preserve"> </w:t>
      </w:r>
      <w:r w:rsidR="004F6BC8" w:rsidRPr="00F34659">
        <w:rPr>
          <w:rFonts w:ascii="Arial" w:hAnsi="Arial" w:cs="Arial"/>
          <w:color w:val="000000"/>
          <w:kern w:val="0"/>
          <w:sz w:val="22"/>
          <w:szCs w:val="22"/>
          <w:lang w:eastAsia="en-GB"/>
          <w14:ligatures w14:val="none"/>
        </w:rPr>
        <w:t>which is</w:t>
      </w:r>
      <w:r w:rsidR="00E10FBE" w:rsidRPr="00F34659">
        <w:rPr>
          <w:rFonts w:ascii="Arial" w:hAnsi="Arial" w:cs="Arial"/>
          <w:color w:val="000000"/>
          <w:kern w:val="0"/>
          <w:sz w:val="22"/>
          <w:szCs w:val="22"/>
          <w:lang w:eastAsia="en-GB"/>
          <w14:ligatures w14:val="none"/>
        </w:rPr>
        <w:t xml:space="preserve"> essential </w:t>
      </w:r>
      <w:r w:rsidR="004F6BC8" w:rsidRPr="00F34659">
        <w:rPr>
          <w:rFonts w:ascii="Arial" w:hAnsi="Arial" w:cs="Arial"/>
          <w:color w:val="000000"/>
          <w:kern w:val="0"/>
          <w:sz w:val="22"/>
          <w:szCs w:val="22"/>
          <w:lang w:eastAsia="en-GB"/>
          <w14:ligatures w14:val="none"/>
        </w:rPr>
        <w:t xml:space="preserve">in leadership </w:t>
      </w:r>
      <w:r w:rsidR="00C773A8" w:rsidRPr="00F34659">
        <w:rPr>
          <w:rFonts w:ascii="Arial" w:hAnsi="Arial" w:cs="Arial"/>
          <w:color w:val="000000"/>
          <w:kern w:val="0"/>
          <w:sz w:val="22"/>
          <w:szCs w:val="22"/>
          <w:lang w:eastAsia="en-GB"/>
          <w14:ligatures w14:val="none"/>
        </w:rPr>
        <w:t>competency (</w:t>
      </w:r>
      <w:r w:rsidRPr="00F34659">
        <w:rPr>
          <w:rFonts w:ascii="Arial" w:hAnsi="Arial" w:cs="Arial"/>
          <w:color w:val="000000"/>
          <w:kern w:val="0"/>
          <w:sz w:val="22"/>
          <w:szCs w:val="22"/>
          <w:lang w:eastAsia="en-GB"/>
          <w14:ligatures w14:val="none"/>
        </w:rPr>
        <w:t xml:space="preserve">Goleman, 1995). Leaders </w:t>
      </w:r>
      <w:r w:rsidR="00F02C25" w:rsidRPr="00F34659">
        <w:rPr>
          <w:rFonts w:ascii="Arial" w:hAnsi="Arial" w:cs="Arial"/>
          <w:color w:val="000000"/>
          <w:kern w:val="0"/>
          <w:sz w:val="22"/>
          <w:szCs w:val="22"/>
          <w:lang w:eastAsia="en-GB"/>
          <w14:ligatures w14:val="none"/>
        </w:rPr>
        <w:t xml:space="preserve">who show </w:t>
      </w:r>
      <w:r w:rsidRPr="00F34659">
        <w:rPr>
          <w:rFonts w:ascii="Arial" w:hAnsi="Arial" w:cs="Arial"/>
          <w:color w:val="000000"/>
          <w:kern w:val="0"/>
          <w:sz w:val="22"/>
          <w:szCs w:val="22"/>
          <w:lang w:eastAsia="en-GB"/>
          <w14:ligatures w14:val="none"/>
        </w:rPr>
        <w:t xml:space="preserve">high emotional intelligence are considered better equipped to build positive </w:t>
      </w:r>
      <w:r w:rsidR="004E16A3">
        <w:rPr>
          <w:rFonts w:ascii="Arial" w:hAnsi="Arial" w:cs="Arial"/>
          <w:color w:val="000000"/>
          <w:kern w:val="0"/>
          <w:sz w:val="22"/>
          <w:szCs w:val="22"/>
          <w:lang w:eastAsia="en-GB"/>
          <w14:ligatures w14:val="none"/>
        </w:rPr>
        <w:t xml:space="preserve">and </w:t>
      </w:r>
      <w:r w:rsidR="00D00F4D">
        <w:rPr>
          <w:rFonts w:ascii="Arial" w:hAnsi="Arial" w:cs="Arial"/>
          <w:color w:val="000000"/>
          <w:kern w:val="0"/>
          <w:sz w:val="22"/>
          <w:szCs w:val="22"/>
          <w:lang w:eastAsia="en-GB"/>
          <w14:ligatures w14:val="none"/>
        </w:rPr>
        <w:t>stress-free</w:t>
      </w:r>
      <w:r w:rsidRPr="00F34659">
        <w:rPr>
          <w:rFonts w:ascii="Arial" w:hAnsi="Arial" w:cs="Arial"/>
          <w:color w:val="000000"/>
          <w:kern w:val="0"/>
          <w:sz w:val="22"/>
          <w:szCs w:val="22"/>
          <w:lang w:eastAsia="en-GB"/>
          <w14:ligatures w14:val="none"/>
        </w:rPr>
        <w:t xml:space="preserve"> workplace relationships, </w:t>
      </w:r>
      <w:r w:rsidR="00C773A8" w:rsidRPr="00F34659">
        <w:rPr>
          <w:rFonts w:ascii="Arial" w:hAnsi="Arial" w:cs="Arial"/>
          <w:color w:val="000000"/>
          <w:kern w:val="0"/>
          <w:sz w:val="22"/>
          <w:szCs w:val="22"/>
          <w:lang w:eastAsia="en-GB"/>
          <w14:ligatures w14:val="none"/>
        </w:rPr>
        <w:t>inspire other</w:t>
      </w:r>
      <w:r w:rsidR="009563BC" w:rsidRPr="00F34659">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 xml:space="preserve">employees, manage organisational </w:t>
      </w:r>
      <w:r w:rsidR="00370CF1" w:rsidRPr="00F34659">
        <w:rPr>
          <w:rFonts w:ascii="Arial" w:hAnsi="Arial" w:cs="Arial"/>
          <w:color w:val="000000"/>
          <w:kern w:val="0"/>
          <w:sz w:val="22"/>
          <w:szCs w:val="22"/>
          <w:lang w:eastAsia="en-GB"/>
          <w14:ligatures w14:val="none"/>
        </w:rPr>
        <w:t>changes and</w:t>
      </w:r>
      <w:r w:rsidRPr="00F34659">
        <w:rPr>
          <w:rFonts w:ascii="Arial" w:hAnsi="Arial" w:cs="Arial"/>
          <w:color w:val="000000"/>
          <w:kern w:val="0"/>
          <w:sz w:val="22"/>
          <w:szCs w:val="22"/>
          <w:lang w:eastAsia="en-GB"/>
          <w14:ligatures w14:val="none"/>
        </w:rPr>
        <w:t xml:space="preserve"> make informed decisions under pressure (Mayer, Salovey and Caruso, 2004).  emotional intelligence has become an important competency within leadership development programmes across many industries.</w:t>
      </w:r>
    </w:p>
    <w:p w14:paraId="0C2D60CF" w14:textId="5E847466" w:rsidR="003A6D46" w:rsidRPr="00F34659" w:rsidRDefault="003A6D46" w:rsidP="000575B0">
      <w:pPr>
        <w:pStyle w:val="ListParagraph"/>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The role of women in leadership has also received growing academic and organisational attention. Although women continue to achieve greater </w:t>
      </w:r>
      <w:r w:rsidR="002E538E">
        <w:rPr>
          <w:rFonts w:ascii="Arial" w:hAnsi="Arial" w:cs="Arial"/>
          <w:color w:val="000000"/>
          <w:kern w:val="0"/>
          <w:sz w:val="22"/>
          <w:szCs w:val="22"/>
          <w:lang w:eastAsia="en-GB"/>
          <w14:ligatures w14:val="none"/>
        </w:rPr>
        <w:t xml:space="preserve">results </w:t>
      </w:r>
      <w:r w:rsidR="002F3F38">
        <w:rPr>
          <w:rFonts w:ascii="Arial" w:hAnsi="Arial" w:cs="Arial"/>
          <w:color w:val="000000"/>
          <w:kern w:val="0"/>
          <w:sz w:val="22"/>
          <w:szCs w:val="22"/>
          <w:lang w:eastAsia="en-GB"/>
          <w14:ligatures w14:val="none"/>
        </w:rPr>
        <w:t xml:space="preserve">and </w:t>
      </w:r>
      <w:r w:rsidR="002F3F38" w:rsidRPr="00F34659">
        <w:rPr>
          <w:rFonts w:ascii="Arial" w:hAnsi="Arial" w:cs="Arial"/>
          <w:color w:val="000000"/>
          <w:kern w:val="0"/>
          <w:sz w:val="22"/>
          <w:szCs w:val="22"/>
          <w:lang w:eastAsia="en-GB"/>
          <w14:ligatures w14:val="none"/>
        </w:rPr>
        <w:t>numbers</w:t>
      </w:r>
      <w:r w:rsidRPr="00F34659">
        <w:rPr>
          <w:rFonts w:ascii="Arial" w:hAnsi="Arial" w:cs="Arial"/>
          <w:color w:val="000000"/>
          <w:kern w:val="0"/>
          <w:sz w:val="22"/>
          <w:szCs w:val="22"/>
          <w:lang w:eastAsia="en-GB"/>
          <w14:ligatures w14:val="none"/>
        </w:rPr>
        <w:t xml:space="preserve"> in leadership positions, they often face unique workplace challenges, including gender stereotypes, increased emotional expectations and balancing relationship-oriented leadership with organisational performance (Eagly and Carli, 2007). Despite these challenges, research suggests that women leaders </w:t>
      </w:r>
      <w:r w:rsidR="00AB5E0D" w:rsidRPr="00F34659">
        <w:rPr>
          <w:rFonts w:ascii="Arial" w:hAnsi="Arial" w:cs="Arial"/>
          <w:color w:val="000000"/>
          <w:kern w:val="0"/>
          <w:sz w:val="22"/>
          <w:szCs w:val="22"/>
          <w:lang w:eastAsia="en-GB"/>
          <w14:ligatures w14:val="none"/>
        </w:rPr>
        <w:t>often</w:t>
      </w:r>
      <w:r w:rsidRPr="00F34659">
        <w:rPr>
          <w:rFonts w:ascii="Arial" w:hAnsi="Arial" w:cs="Arial"/>
          <w:color w:val="000000"/>
          <w:kern w:val="0"/>
          <w:sz w:val="22"/>
          <w:szCs w:val="22"/>
          <w:lang w:eastAsia="en-GB"/>
          <w14:ligatures w14:val="none"/>
        </w:rPr>
        <w:t xml:space="preserve"> demonstrate leadership characteristics associated with emotional intelligence, such as empathy, collaboration a</w:t>
      </w:r>
      <w:r w:rsidR="00BC59A2">
        <w:rPr>
          <w:rFonts w:ascii="Arial" w:hAnsi="Arial" w:cs="Arial"/>
          <w:color w:val="000000"/>
          <w:kern w:val="0"/>
          <w:sz w:val="22"/>
          <w:szCs w:val="22"/>
          <w:lang w:eastAsia="en-GB"/>
          <w14:ligatures w14:val="none"/>
        </w:rPr>
        <w:t>lso</w:t>
      </w:r>
      <w:r w:rsidRPr="00F34659">
        <w:rPr>
          <w:rFonts w:ascii="Arial" w:hAnsi="Arial" w:cs="Arial"/>
          <w:color w:val="000000"/>
          <w:kern w:val="0"/>
          <w:sz w:val="22"/>
          <w:szCs w:val="22"/>
          <w:lang w:eastAsia="en-GB"/>
          <w14:ligatures w14:val="none"/>
        </w:rPr>
        <w:t xml:space="preserve"> </w:t>
      </w:r>
      <w:r w:rsidR="00575FB2" w:rsidRPr="00F34659">
        <w:rPr>
          <w:rFonts w:ascii="Arial" w:hAnsi="Arial" w:cs="Arial"/>
          <w:color w:val="000000"/>
          <w:kern w:val="0"/>
          <w:sz w:val="22"/>
          <w:szCs w:val="22"/>
          <w:lang w:eastAsia="en-GB"/>
          <w14:ligatures w14:val="none"/>
        </w:rPr>
        <w:t xml:space="preserve">strong </w:t>
      </w:r>
      <w:r w:rsidRPr="00F34659">
        <w:rPr>
          <w:rFonts w:ascii="Arial" w:hAnsi="Arial" w:cs="Arial"/>
          <w:color w:val="000000"/>
          <w:kern w:val="0"/>
          <w:sz w:val="22"/>
          <w:szCs w:val="22"/>
          <w:lang w:eastAsia="en-GB"/>
          <w14:ligatures w14:val="none"/>
        </w:rPr>
        <w:t xml:space="preserve">interpersonal </w:t>
      </w:r>
      <w:r w:rsidR="0009390E" w:rsidRPr="00F34659">
        <w:rPr>
          <w:rFonts w:ascii="Arial" w:hAnsi="Arial" w:cs="Arial"/>
          <w:color w:val="000000"/>
          <w:kern w:val="0"/>
          <w:sz w:val="22"/>
          <w:szCs w:val="22"/>
          <w:lang w:eastAsia="en-GB"/>
          <w14:ligatures w14:val="none"/>
        </w:rPr>
        <w:t>communication and</w:t>
      </w:r>
      <w:r w:rsidR="006605DB" w:rsidRPr="00F34659">
        <w:rPr>
          <w:rFonts w:ascii="Arial" w:hAnsi="Arial" w:cs="Arial"/>
          <w:color w:val="000000"/>
          <w:kern w:val="0"/>
          <w:sz w:val="22"/>
          <w:szCs w:val="22"/>
          <w:lang w:eastAsia="en-GB"/>
          <w14:ligatures w14:val="none"/>
        </w:rPr>
        <w:t xml:space="preserve"> emotional competences</w:t>
      </w:r>
      <w:r w:rsidR="00EA6907" w:rsidRPr="00F34659">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(Goleman, Boyatzis and McKee, 2013).</w:t>
      </w:r>
    </w:p>
    <w:p w14:paraId="2C8BCD08" w14:textId="77777777" w:rsidR="0096126F" w:rsidRPr="00F34659" w:rsidRDefault="0096126F" w:rsidP="00D831E8">
      <w:pPr>
        <w:pStyle w:val="ListParagraph"/>
        <w:spacing w:before="100" w:beforeAutospacing="1" w:after="100" w:afterAutospacing="1" w:line="360" w:lineRule="auto"/>
        <w:ind w:left="643"/>
        <w:jc w:val="both"/>
        <w:divId w:val="1991207913"/>
        <w:rPr>
          <w:rFonts w:ascii="Arial" w:hAnsi="Arial" w:cs="Arial"/>
          <w:color w:val="000000"/>
          <w:kern w:val="0"/>
          <w:sz w:val="22"/>
          <w:szCs w:val="22"/>
          <w:lang w:eastAsia="en-GB"/>
          <w14:ligatures w14:val="none"/>
        </w:rPr>
      </w:pPr>
    </w:p>
    <w:p w14:paraId="43E7AA22" w14:textId="7892D283" w:rsidR="003A6D46" w:rsidRPr="00F34659" w:rsidRDefault="003A6D46" w:rsidP="006C4FA9">
      <w:pPr>
        <w:pStyle w:val="ListParagraph"/>
        <w:spacing w:before="100" w:beforeAutospacing="1" w:after="100" w:afterAutospacing="1" w:line="360" w:lineRule="auto"/>
        <w:ind w:left="643"/>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This research proposes to investigate the relationship between emotional intelligence and leadership effectiveness among women leaders within a UK student recruitment agency employing approximately 90 recruitment agents supervised by four women leaders.</w:t>
      </w:r>
      <w:r w:rsidR="006F35D0">
        <w:rPr>
          <w:rFonts w:ascii="Arial" w:hAnsi="Arial" w:cs="Arial"/>
          <w:color w:val="000000"/>
          <w:kern w:val="0"/>
          <w:sz w:val="22"/>
          <w:szCs w:val="22"/>
          <w:lang w:eastAsia="en-GB"/>
          <w14:ligatures w14:val="none"/>
        </w:rPr>
        <w:t xml:space="preserve"> </w:t>
      </w:r>
      <w:r w:rsidR="00D00F4D" w:rsidRPr="00F34659">
        <w:rPr>
          <w:rFonts w:ascii="Arial" w:hAnsi="Arial" w:cs="Arial"/>
          <w:color w:val="000000"/>
          <w:kern w:val="0"/>
          <w:sz w:val="22"/>
          <w:szCs w:val="22"/>
          <w:lang w:eastAsia="en-GB"/>
          <w14:ligatures w14:val="none"/>
        </w:rPr>
        <w:t>Recruitment agencies</w:t>
      </w:r>
      <w:r w:rsidR="00CE33CF" w:rsidRPr="00F34659">
        <w:rPr>
          <w:rFonts w:ascii="Arial" w:hAnsi="Arial" w:cs="Arial"/>
          <w:color w:val="000000"/>
          <w:kern w:val="0"/>
          <w:sz w:val="22"/>
          <w:szCs w:val="22"/>
          <w:lang w:eastAsia="en-GB"/>
          <w14:ligatures w14:val="none"/>
        </w:rPr>
        <w:t xml:space="preserve"> </w:t>
      </w:r>
      <w:r w:rsidR="00F7587A" w:rsidRPr="00F34659">
        <w:rPr>
          <w:rFonts w:ascii="Arial" w:hAnsi="Arial" w:cs="Arial"/>
          <w:color w:val="000000"/>
          <w:kern w:val="0"/>
          <w:sz w:val="22"/>
          <w:szCs w:val="22"/>
          <w:lang w:eastAsia="en-GB"/>
          <w14:ligatures w14:val="none"/>
        </w:rPr>
        <w:t xml:space="preserve">depend heavily on communication, teamwork and </w:t>
      </w:r>
      <w:r w:rsidR="00C758F3" w:rsidRPr="00F34659">
        <w:rPr>
          <w:rFonts w:ascii="Arial" w:hAnsi="Arial" w:cs="Arial"/>
          <w:color w:val="000000"/>
          <w:kern w:val="0"/>
          <w:sz w:val="22"/>
          <w:szCs w:val="22"/>
          <w:lang w:eastAsia="en-GB"/>
          <w14:ligatures w14:val="none"/>
        </w:rPr>
        <w:t xml:space="preserve">student </w:t>
      </w:r>
      <w:r w:rsidR="00A546E6" w:rsidRPr="00F34659">
        <w:rPr>
          <w:rFonts w:ascii="Arial" w:hAnsi="Arial" w:cs="Arial"/>
          <w:color w:val="000000"/>
          <w:kern w:val="0"/>
          <w:sz w:val="22"/>
          <w:szCs w:val="22"/>
          <w:lang w:eastAsia="en-GB"/>
          <w14:ligatures w14:val="none"/>
        </w:rPr>
        <w:t>engagement-making</w:t>
      </w:r>
      <w:r w:rsidR="00C2467B" w:rsidRPr="00F34659">
        <w:rPr>
          <w:rFonts w:ascii="Arial" w:hAnsi="Arial" w:cs="Arial"/>
          <w:color w:val="000000"/>
          <w:kern w:val="0"/>
          <w:sz w:val="22"/>
          <w:szCs w:val="22"/>
          <w:lang w:eastAsia="en-GB"/>
          <w14:ligatures w14:val="none"/>
        </w:rPr>
        <w:t xml:space="preserve"> emotional intelligence particularly valuable </w:t>
      </w:r>
      <w:r w:rsidR="006F35D0">
        <w:rPr>
          <w:rFonts w:ascii="Arial" w:hAnsi="Arial" w:cs="Arial"/>
          <w:color w:val="000000"/>
          <w:kern w:val="0"/>
          <w:sz w:val="22"/>
          <w:szCs w:val="22"/>
          <w:lang w:eastAsia="en-GB"/>
          <w14:ligatures w14:val="none"/>
        </w:rPr>
        <w:t>.</w:t>
      </w:r>
      <w:r w:rsidRPr="00F34659">
        <w:rPr>
          <w:rFonts w:ascii="Arial" w:hAnsi="Arial" w:cs="Arial"/>
          <w:color w:val="000000"/>
          <w:kern w:val="0"/>
          <w:sz w:val="22"/>
          <w:szCs w:val="22"/>
          <w:lang w:eastAsia="en-GB"/>
          <w14:ligatures w14:val="none"/>
        </w:rPr>
        <w:t xml:space="preserve"> As the organisation operates in a highly competitive</w:t>
      </w:r>
      <w:r w:rsidR="006A2EA8" w:rsidRPr="00F34659">
        <w:rPr>
          <w:rFonts w:ascii="Arial" w:hAnsi="Arial" w:cs="Arial"/>
          <w:color w:val="000000"/>
          <w:kern w:val="0"/>
          <w:sz w:val="22"/>
          <w:szCs w:val="22"/>
          <w:lang w:eastAsia="en-GB"/>
          <w14:ligatures w14:val="none"/>
        </w:rPr>
        <w:t>, interpersonal</w:t>
      </w:r>
      <w:r w:rsidRPr="00F34659">
        <w:rPr>
          <w:rFonts w:ascii="Arial" w:hAnsi="Arial" w:cs="Arial"/>
          <w:color w:val="000000"/>
          <w:kern w:val="0"/>
          <w:sz w:val="22"/>
          <w:szCs w:val="22"/>
          <w:lang w:eastAsia="en-GB"/>
          <w14:ligatures w14:val="none"/>
        </w:rPr>
        <w:t xml:space="preserve"> and target-driven environment, leadership effectiveness is essential for motivating employees, improving team performance and achieving recruitment objectives. Understanding whether emotional intelligence contributes to effective leadership within this </w:t>
      </w:r>
      <w:r w:rsidR="007C785B" w:rsidRPr="00F34659">
        <w:rPr>
          <w:rFonts w:ascii="Arial" w:hAnsi="Arial" w:cs="Arial"/>
          <w:color w:val="000000"/>
          <w:kern w:val="0"/>
          <w:sz w:val="22"/>
          <w:szCs w:val="22"/>
          <w:lang w:eastAsia="en-GB"/>
          <w14:ligatures w14:val="none"/>
        </w:rPr>
        <w:t>area will</w:t>
      </w:r>
      <w:r w:rsidRPr="00F34659">
        <w:rPr>
          <w:rFonts w:ascii="Arial" w:hAnsi="Arial" w:cs="Arial"/>
          <w:color w:val="000000"/>
          <w:kern w:val="0"/>
          <w:sz w:val="22"/>
          <w:szCs w:val="22"/>
          <w:lang w:eastAsia="en-GB"/>
          <w14:ligatures w14:val="none"/>
        </w:rPr>
        <w:t xml:space="preserve"> provide valuable insights for organisational leadership development and human resource management.</w:t>
      </w:r>
      <w:r w:rsidR="00D35D12" w:rsidRPr="00F34659">
        <w:rPr>
          <w:rFonts w:ascii="Arial" w:hAnsi="Arial" w:cs="Arial"/>
          <w:color w:val="000000"/>
          <w:kern w:val="0"/>
          <w:sz w:val="22"/>
          <w:szCs w:val="22"/>
          <w:lang w:eastAsia="en-GB"/>
          <w14:ligatures w14:val="none"/>
        </w:rPr>
        <w:t xml:space="preserve"> The recruitment team communicate with candidates</w:t>
      </w:r>
      <w:r w:rsidR="00BC3AED" w:rsidRPr="00F34659">
        <w:rPr>
          <w:rFonts w:ascii="Arial" w:hAnsi="Arial" w:cs="Arial"/>
          <w:color w:val="000000"/>
          <w:kern w:val="0"/>
          <w:sz w:val="22"/>
          <w:szCs w:val="22"/>
          <w:lang w:eastAsia="en-GB"/>
          <w14:ligatures w14:val="none"/>
        </w:rPr>
        <w:t xml:space="preserve">, </w:t>
      </w:r>
      <w:r w:rsidR="00FF42E0" w:rsidRPr="00F34659">
        <w:rPr>
          <w:rFonts w:ascii="Arial" w:hAnsi="Arial" w:cs="Arial"/>
          <w:color w:val="000000"/>
          <w:kern w:val="0"/>
          <w:sz w:val="22"/>
          <w:szCs w:val="22"/>
          <w:lang w:eastAsia="en-GB"/>
          <w14:ligatures w14:val="none"/>
        </w:rPr>
        <w:t>colleagues</w:t>
      </w:r>
      <w:r w:rsidR="00BC3AED" w:rsidRPr="00F34659">
        <w:rPr>
          <w:rFonts w:ascii="Arial" w:hAnsi="Arial" w:cs="Arial"/>
          <w:color w:val="000000"/>
          <w:kern w:val="0"/>
          <w:sz w:val="22"/>
          <w:szCs w:val="22"/>
          <w:lang w:eastAsia="en-GB"/>
          <w14:ligatures w14:val="none"/>
        </w:rPr>
        <w:t xml:space="preserve">, manage performance </w:t>
      </w:r>
      <w:r w:rsidR="0096126F" w:rsidRPr="00F34659">
        <w:rPr>
          <w:rFonts w:ascii="Arial" w:hAnsi="Arial" w:cs="Arial"/>
          <w:color w:val="000000"/>
          <w:kern w:val="0"/>
          <w:sz w:val="22"/>
          <w:szCs w:val="22"/>
          <w:lang w:eastAsia="en-GB"/>
          <w14:ligatures w14:val="none"/>
        </w:rPr>
        <w:t>targets,</w:t>
      </w:r>
      <w:r w:rsidR="009416CE" w:rsidRPr="00F34659">
        <w:rPr>
          <w:rFonts w:ascii="Arial" w:hAnsi="Arial" w:cs="Arial"/>
          <w:color w:val="000000"/>
          <w:kern w:val="0"/>
          <w:sz w:val="22"/>
          <w:szCs w:val="22"/>
          <w:lang w:eastAsia="en-GB"/>
          <w14:ligatures w14:val="none"/>
        </w:rPr>
        <w:t xml:space="preserve"> resolve conflicts and take </w:t>
      </w:r>
      <w:r w:rsidR="00FF42E0" w:rsidRPr="00F34659">
        <w:rPr>
          <w:rFonts w:ascii="Arial" w:hAnsi="Arial" w:cs="Arial"/>
          <w:color w:val="000000"/>
          <w:kern w:val="0"/>
          <w:sz w:val="22"/>
          <w:szCs w:val="22"/>
          <w:lang w:eastAsia="en-GB"/>
          <w14:ligatures w14:val="none"/>
        </w:rPr>
        <w:t>decisions</w:t>
      </w:r>
      <w:r w:rsidR="009416CE" w:rsidRPr="00F34659">
        <w:rPr>
          <w:rFonts w:ascii="Arial" w:hAnsi="Arial" w:cs="Arial"/>
          <w:color w:val="000000"/>
          <w:kern w:val="0"/>
          <w:sz w:val="22"/>
          <w:szCs w:val="22"/>
          <w:lang w:eastAsia="en-GB"/>
          <w14:ligatures w14:val="none"/>
        </w:rPr>
        <w:t xml:space="preserve"> under pressure </w:t>
      </w:r>
    </w:p>
    <w:p w14:paraId="5415437B" w14:textId="2E34E1D0" w:rsidR="00C02F0A" w:rsidRPr="003E1B2B" w:rsidRDefault="006C4FA9"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0006078B" w:rsidRPr="00F34659">
        <w:rPr>
          <w:rFonts w:ascii="Arial" w:hAnsi="Arial" w:cs="Arial"/>
          <w:color w:val="000000"/>
          <w:kern w:val="0"/>
          <w:sz w:val="22"/>
          <w:szCs w:val="22"/>
          <w:lang w:eastAsia="en-GB"/>
          <w14:ligatures w14:val="none"/>
        </w:rPr>
        <w:t xml:space="preserve">The findings are expected to have </w:t>
      </w:r>
      <w:r w:rsidR="00FF42E0" w:rsidRPr="00F34659">
        <w:rPr>
          <w:rFonts w:ascii="Arial" w:hAnsi="Arial" w:cs="Arial"/>
          <w:color w:val="000000"/>
          <w:kern w:val="0"/>
          <w:sz w:val="22"/>
          <w:szCs w:val="22"/>
          <w:lang w:eastAsia="en-GB"/>
          <w14:ligatures w14:val="none"/>
        </w:rPr>
        <w:t>contribution</w:t>
      </w:r>
      <w:r w:rsidR="0058589F" w:rsidRPr="00F34659">
        <w:rPr>
          <w:rFonts w:ascii="Arial" w:hAnsi="Arial" w:cs="Arial"/>
          <w:color w:val="000000"/>
          <w:kern w:val="0"/>
          <w:sz w:val="22"/>
          <w:szCs w:val="22"/>
          <w:lang w:eastAsia="en-GB"/>
          <w14:ligatures w14:val="none"/>
        </w:rPr>
        <w:t xml:space="preserve"> to</w:t>
      </w:r>
      <w:r w:rsidR="005A50BB" w:rsidRPr="00F34659">
        <w:rPr>
          <w:rFonts w:ascii="Arial" w:hAnsi="Arial" w:cs="Arial"/>
          <w:color w:val="000000"/>
          <w:kern w:val="0"/>
          <w:sz w:val="22"/>
          <w:szCs w:val="22"/>
          <w:lang w:eastAsia="en-GB"/>
          <w14:ligatures w14:val="none"/>
        </w:rPr>
        <w:t xml:space="preserve"> both </w:t>
      </w:r>
      <w:r w:rsidR="00D90323" w:rsidRPr="00F34659">
        <w:rPr>
          <w:rFonts w:ascii="Arial" w:hAnsi="Arial" w:cs="Arial"/>
          <w:color w:val="000000"/>
          <w:kern w:val="0"/>
          <w:sz w:val="22"/>
          <w:szCs w:val="22"/>
          <w:lang w:eastAsia="en-GB"/>
          <w14:ligatures w14:val="none"/>
        </w:rPr>
        <w:t xml:space="preserve">academic </w:t>
      </w:r>
      <w:r w:rsidR="00FF42E0" w:rsidRPr="00F34659">
        <w:rPr>
          <w:rFonts w:ascii="Arial" w:hAnsi="Arial" w:cs="Arial"/>
          <w:color w:val="000000"/>
          <w:kern w:val="0"/>
          <w:sz w:val="22"/>
          <w:szCs w:val="22"/>
          <w:lang w:eastAsia="en-GB"/>
          <w14:ligatures w14:val="none"/>
        </w:rPr>
        <w:t xml:space="preserve">knowledge </w:t>
      </w:r>
      <w:r>
        <w:rPr>
          <w:rFonts w:ascii="Arial" w:hAnsi="Arial" w:cs="Arial"/>
          <w:color w:val="000000"/>
          <w:kern w:val="0"/>
          <w:sz w:val="22"/>
          <w:szCs w:val="22"/>
          <w:lang w:eastAsia="en-GB"/>
          <w14:ligatures w14:val="none"/>
        </w:rPr>
        <w:t xml:space="preserve">  </w:t>
      </w:r>
      <w:r w:rsidR="005B14C0">
        <w:rPr>
          <w:rFonts w:ascii="Arial" w:hAnsi="Arial" w:cs="Arial"/>
          <w:color w:val="000000"/>
          <w:kern w:val="0"/>
          <w:sz w:val="22"/>
          <w:szCs w:val="22"/>
          <w:lang w:eastAsia="en-GB"/>
          <w14:ligatures w14:val="none"/>
        </w:rPr>
        <w:t xml:space="preserve"> </w:t>
      </w:r>
      <w:r w:rsidR="00FF42E0" w:rsidRPr="00F34659">
        <w:rPr>
          <w:rFonts w:ascii="Arial" w:hAnsi="Arial" w:cs="Arial"/>
          <w:color w:val="000000"/>
          <w:kern w:val="0"/>
          <w:sz w:val="22"/>
          <w:szCs w:val="22"/>
          <w:lang w:eastAsia="en-GB"/>
          <w14:ligatures w14:val="none"/>
        </w:rPr>
        <w:t>improvement</w:t>
      </w:r>
      <w:r w:rsidR="0058589F" w:rsidRPr="00F34659">
        <w:rPr>
          <w:rFonts w:ascii="Arial" w:hAnsi="Arial" w:cs="Arial"/>
          <w:color w:val="000000"/>
          <w:kern w:val="0"/>
          <w:sz w:val="22"/>
          <w:szCs w:val="22"/>
          <w:lang w:eastAsia="en-GB"/>
          <w14:ligatures w14:val="none"/>
        </w:rPr>
        <w:t xml:space="preserve"> </w:t>
      </w:r>
      <w:r w:rsidR="005A50BB" w:rsidRPr="00F34659">
        <w:rPr>
          <w:rFonts w:ascii="Arial" w:hAnsi="Arial" w:cs="Arial"/>
          <w:color w:val="000000"/>
          <w:kern w:val="0"/>
          <w:sz w:val="22"/>
          <w:szCs w:val="22"/>
          <w:lang w:eastAsia="en-GB"/>
          <w14:ligatures w14:val="none"/>
        </w:rPr>
        <w:t>leadership</w:t>
      </w:r>
      <w:r w:rsidR="0058589F" w:rsidRPr="00F34659">
        <w:rPr>
          <w:rFonts w:ascii="Arial" w:hAnsi="Arial" w:cs="Arial"/>
          <w:color w:val="000000"/>
          <w:kern w:val="0"/>
          <w:sz w:val="22"/>
          <w:szCs w:val="22"/>
          <w:lang w:eastAsia="en-GB"/>
          <w14:ligatures w14:val="none"/>
        </w:rPr>
        <w:t xml:space="preserve"> </w:t>
      </w:r>
      <w:r w:rsidR="00D831E8" w:rsidRPr="00F34659">
        <w:rPr>
          <w:rFonts w:ascii="Arial" w:hAnsi="Arial" w:cs="Arial"/>
          <w:color w:val="000000"/>
          <w:kern w:val="0"/>
          <w:sz w:val="22"/>
          <w:szCs w:val="22"/>
          <w:lang w:eastAsia="en-GB"/>
          <w14:ligatures w14:val="none"/>
        </w:rPr>
        <w:t>practises and</w:t>
      </w:r>
      <w:r w:rsidR="0058589F" w:rsidRPr="00F34659">
        <w:rPr>
          <w:rFonts w:ascii="Arial" w:hAnsi="Arial" w:cs="Arial"/>
          <w:color w:val="000000"/>
          <w:kern w:val="0"/>
          <w:sz w:val="22"/>
          <w:szCs w:val="22"/>
          <w:lang w:eastAsia="en-GB"/>
          <w14:ligatures w14:val="none"/>
        </w:rPr>
        <w:t xml:space="preserve"> organisational </w:t>
      </w:r>
      <w:r w:rsidR="005A50BB" w:rsidRPr="00F34659">
        <w:rPr>
          <w:rFonts w:ascii="Arial" w:hAnsi="Arial" w:cs="Arial"/>
          <w:color w:val="000000"/>
          <w:kern w:val="0"/>
          <w:sz w:val="22"/>
          <w:szCs w:val="22"/>
          <w:lang w:eastAsia="en-GB"/>
          <w14:ligatures w14:val="none"/>
        </w:rPr>
        <w:t>performance</w:t>
      </w:r>
      <w:r w:rsidR="0058589F" w:rsidRPr="00F34659">
        <w:rPr>
          <w:rFonts w:ascii="Arial" w:hAnsi="Arial" w:cs="Arial"/>
          <w:color w:val="000000"/>
          <w:kern w:val="0"/>
          <w:sz w:val="22"/>
          <w:szCs w:val="22"/>
          <w:lang w:eastAsia="en-GB"/>
          <w14:ligatures w14:val="none"/>
        </w:rPr>
        <w:t xml:space="preserve"> </w:t>
      </w:r>
      <w:r w:rsidR="0047717C" w:rsidRPr="00F34659">
        <w:rPr>
          <w:rFonts w:ascii="Arial" w:hAnsi="Arial" w:cs="Arial"/>
          <w:color w:val="000000"/>
          <w:kern w:val="0"/>
          <w:sz w:val="22"/>
          <w:szCs w:val="22"/>
          <w:lang w:eastAsia="en-GB"/>
          <w14:ligatures w14:val="none"/>
        </w:rPr>
        <w:t xml:space="preserve">within this </w:t>
      </w:r>
      <w:r w:rsidR="00FF42E0" w:rsidRPr="00F34659">
        <w:rPr>
          <w:rFonts w:ascii="Arial" w:hAnsi="Arial" w:cs="Arial"/>
          <w:color w:val="000000"/>
          <w:kern w:val="0"/>
          <w:sz w:val="22"/>
          <w:szCs w:val="22"/>
          <w:lang w:eastAsia="en-GB"/>
          <w14:ligatures w14:val="none"/>
        </w:rPr>
        <w:t>agenc</w:t>
      </w:r>
      <w:r w:rsidR="00DE1E57" w:rsidRPr="00F34659">
        <w:rPr>
          <w:rFonts w:ascii="Arial" w:hAnsi="Arial" w:cs="Arial"/>
          <w:color w:val="000000"/>
          <w:kern w:val="0"/>
          <w:sz w:val="22"/>
          <w:szCs w:val="22"/>
          <w:lang w:eastAsia="en-GB"/>
          <w14:ligatures w14:val="none"/>
        </w:rPr>
        <w:t>y</w:t>
      </w:r>
      <w:r w:rsidR="003E1B2B">
        <w:rPr>
          <w:rFonts w:ascii="Arial" w:hAnsi="Arial" w:cs="Arial"/>
          <w:color w:val="000000"/>
          <w:kern w:val="0"/>
          <w:sz w:val="22"/>
          <w:szCs w:val="22"/>
          <w:lang w:eastAsia="en-GB"/>
          <w14:ligatures w14:val="none"/>
        </w:rPr>
        <w:t xml:space="preserve"> </w:t>
      </w:r>
      <w:r w:rsidR="00C02F0A" w:rsidRPr="00F34659">
        <w:rPr>
          <w:rStyle w:val="s1"/>
          <w:rFonts w:ascii="Arial" w:hAnsi="Arial" w:cs="Arial"/>
          <w:sz w:val="22"/>
          <w:szCs w:val="22"/>
        </w:rPr>
        <w:t>known as AVG.</w:t>
      </w:r>
      <w:r w:rsidR="0067374A">
        <w:rPr>
          <w:rStyle w:val="s1"/>
          <w:rFonts w:ascii="Arial" w:hAnsi="Arial" w:cs="Arial"/>
          <w:sz w:val="22"/>
          <w:szCs w:val="22"/>
        </w:rPr>
        <w:t xml:space="preserve"> The study will investigate how women leaders</w:t>
      </w:r>
      <w:r w:rsidR="0025568A">
        <w:rPr>
          <w:rStyle w:val="s1"/>
          <w:rFonts w:ascii="Arial" w:hAnsi="Arial" w:cs="Arial"/>
          <w:sz w:val="22"/>
          <w:szCs w:val="22"/>
        </w:rPr>
        <w:t xml:space="preserve"> view the role of emotional competences in daily management tasks</w:t>
      </w:r>
      <w:r w:rsidR="00597ECC">
        <w:rPr>
          <w:rStyle w:val="s1"/>
          <w:rFonts w:ascii="Arial" w:hAnsi="Arial" w:cs="Arial"/>
          <w:sz w:val="22"/>
          <w:szCs w:val="22"/>
        </w:rPr>
        <w:t xml:space="preserve"> also how emotional intelligence</w:t>
      </w:r>
      <w:r w:rsidR="00EE0F59">
        <w:rPr>
          <w:rStyle w:val="s1"/>
          <w:rFonts w:ascii="Arial" w:hAnsi="Arial" w:cs="Arial"/>
          <w:sz w:val="22"/>
          <w:szCs w:val="22"/>
        </w:rPr>
        <w:t xml:space="preserve"> contributes to leadership effectiveness.</w:t>
      </w:r>
    </w:p>
    <w:p w14:paraId="4F539DF8" w14:textId="5B7EC776" w:rsidR="00C02F0A" w:rsidRPr="00F34659" w:rsidRDefault="00C02F0A" w:rsidP="005B14C0">
      <w:pPr>
        <w:pStyle w:val="p1"/>
        <w:spacing w:line="360" w:lineRule="auto"/>
        <w:jc w:val="both"/>
        <w:divId w:val="1991207913"/>
        <w:rPr>
          <w:rFonts w:ascii="Arial" w:hAnsi="Arial" w:cs="Arial"/>
          <w:sz w:val="22"/>
          <w:szCs w:val="22"/>
        </w:rPr>
      </w:pPr>
    </w:p>
    <w:p w14:paraId="091B8A36" w14:textId="77777777" w:rsidR="006A690E" w:rsidRPr="00F34659" w:rsidRDefault="006A690E" w:rsidP="006C4FA9">
      <w:pPr>
        <w:spacing w:before="100" w:beforeAutospacing="1" w:after="100" w:afterAutospacing="1" w:line="360" w:lineRule="auto"/>
        <w:divId w:val="1991207913"/>
        <w:rPr>
          <w:rFonts w:ascii="Arial" w:hAnsi="Arial" w:cs="Arial"/>
          <w:color w:val="000000"/>
          <w:kern w:val="0"/>
          <w:sz w:val="22"/>
          <w:szCs w:val="22"/>
          <w:lang w:eastAsia="en-GB"/>
          <w14:ligatures w14:val="none"/>
        </w:rPr>
      </w:pPr>
    </w:p>
    <w:p w14:paraId="2976B863" w14:textId="6CB492F7" w:rsidR="003A6D46" w:rsidRPr="006537E5" w:rsidRDefault="003A6D46" w:rsidP="006537E5">
      <w:pPr>
        <w:pStyle w:val="ListParagraph"/>
        <w:numPr>
          <w:ilvl w:val="0"/>
          <w:numId w:val="13"/>
        </w:numPr>
        <w:spacing w:before="100" w:beforeAutospacing="1" w:after="100" w:afterAutospacing="1" w:line="360" w:lineRule="auto"/>
        <w:jc w:val="both"/>
        <w:outlineLvl w:val="1"/>
        <w:divId w:val="1991207913"/>
        <w:rPr>
          <w:rFonts w:ascii="Arial" w:eastAsia="Times New Roman" w:hAnsi="Arial" w:cs="Arial"/>
          <w:b/>
          <w:bCs/>
          <w:color w:val="000000"/>
          <w:kern w:val="0"/>
          <w:sz w:val="22"/>
          <w:szCs w:val="22"/>
          <w:lang w:eastAsia="en-GB"/>
          <w14:ligatures w14:val="none"/>
        </w:rPr>
      </w:pPr>
      <w:r w:rsidRPr="006537E5">
        <w:rPr>
          <w:rFonts w:ascii="Arial" w:eastAsia="Times New Roman" w:hAnsi="Arial" w:cs="Arial"/>
          <w:b/>
          <w:bCs/>
          <w:color w:val="000000"/>
          <w:kern w:val="0"/>
          <w:sz w:val="22"/>
          <w:szCs w:val="22"/>
          <w:lang w:eastAsia="en-GB"/>
          <w14:ligatures w14:val="none"/>
        </w:rPr>
        <w:t>Background and Business Problem</w:t>
      </w:r>
    </w:p>
    <w:p w14:paraId="4A8C863B" w14:textId="491899A2" w:rsidR="003A6D46" w:rsidRPr="00F34659" w:rsidRDefault="003A6D46" w:rsidP="00C773A8">
      <w:pPr>
        <w:spacing w:before="100" w:beforeAutospacing="1" w:after="100" w:afterAutospacing="1" w:line="360" w:lineRule="auto"/>
        <w:ind w:left="360"/>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Student recruitment agencies </w:t>
      </w:r>
      <w:r w:rsidR="00603EDF" w:rsidRPr="00F34659">
        <w:rPr>
          <w:rFonts w:ascii="Arial" w:hAnsi="Arial" w:cs="Arial"/>
          <w:color w:val="000000"/>
          <w:kern w:val="0"/>
          <w:sz w:val="22"/>
          <w:szCs w:val="22"/>
          <w:lang w:eastAsia="en-GB"/>
          <w14:ligatures w14:val="none"/>
        </w:rPr>
        <w:t>work</w:t>
      </w:r>
      <w:r w:rsidRPr="00F34659">
        <w:rPr>
          <w:rFonts w:ascii="Arial" w:hAnsi="Arial" w:cs="Arial"/>
          <w:color w:val="000000"/>
          <w:kern w:val="0"/>
          <w:sz w:val="22"/>
          <w:szCs w:val="22"/>
          <w:lang w:eastAsia="en-GB"/>
          <w14:ligatures w14:val="none"/>
        </w:rPr>
        <w:t xml:space="preserve"> in dynamic environments where leaders are expected to manage multiple </w:t>
      </w:r>
      <w:r w:rsidR="00BD2CB6" w:rsidRPr="00F34659">
        <w:rPr>
          <w:rFonts w:ascii="Arial" w:hAnsi="Arial" w:cs="Arial"/>
          <w:color w:val="000000"/>
          <w:kern w:val="0"/>
          <w:sz w:val="22"/>
          <w:szCs w:val="22"/>
          <w:lang w:eastAsia="en-GB"/>
          <w14:ligatures w14:val="none"/>
        </w:rPr>
        <w:t xml:space="preserve">responsibilities </w:t>
      </w:r>
      <w:r w:rsidR="00A546E6" w:rsidRPr="00F34659">
        <w:rPr>
          <w:rFonts w:ascii="Arial" w:hAnsi="Arial" w:cs="Arial"/>
          <w:color w:val="000000"/>
          <w:kern w:val="0"/>
          <w:sz w:val="22"/>
          <w:szCs w:val="22"/>
          <w:lang w:eastAsia="en-GB"/>
          <w14:ligatures w14:val="none"/>
        </w:rPr>
        <w:t xml:space="preserve">and the same </w:t>
      </w:r>
      <w:r w:rsidR="00097F3D" w:rsidRPr="00F34659">
        <w:rPr>
          <w:rFonts w:ascii="Arial" w:hAnsi="Arial" w:cs="Arial"/>
          <w:color w:val="000000"/>
          <w:kern w:val="0"/>
          <w:sz w:val="22"/>
          <w:szCs w:val="22"/>
          <w:lang w:eastAsia="en-GB"/>
          <w14:ligatures w14:val="none"/>
        </w:rPr>
        <w:t>time simultaneously</w:t>
      </w:r>
      <w:r w:rsidRPr="00F34659">
        <w:rPr>
          <w:rFonts w:ascii="Arial" w:hAnsi="Arial" w:cs="Arial"/>
          <w:color w:val="000000"/>
          <w:kern w:val="0"/>
          <w:sz w:val="22"/>
          <w:szCs w:val="22"/>
          <w:lang w:eastAsia="en-GB"/>
          <w14:ligatures w14:val="none"/>
        </w:rPr>
        <w:t xml:space="preserve">. These </w:t>
      </w:r>
      <w:r w:rsidR="00FF0A9F" w:rsidRPr="00F34659">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 xml:space="preserve">responsibilities include supervising recruitment consultants, supporting </w:t>
      </w:r>
      <w:r w:rsidR="00DF6902" w:rsidRPr="00F34659">
        <w:rPr>
          <w:rFonts w:ascii="Arial" w:hAnsi="Arial" w:cs="Arial"/>
          <w:color w:val="000000"/>
          <w:kern w:val="0"/>
          <w:sz w:val="22"/>
          <w:szCs w:val="22"/>
          <w:lang w:eastAsia="en-GB"/>
          <w14:ligatures w14:val="none"/>
        </w:rPr>
        <w:t xml:space="preserve">employee's </w:t>
      </w:r>
      <w:r w:rsidRPr="00F34659">
        <w:rPr>
          <w:rFonts w:ascii="Arial" w:hAnsi="Arial" w:cs="Arial"/>
          <w:color w:val="000000"/>
          <w:kern w:val="0"/>
          <w:sz w:val="22"/>
          <w:szCs w:val="22"/>
          <w:lang w:eastAsia="en-GB"/>
          <w14:ligatures w14:val="none"/>
        </w:rPr>
        <w:t xml:space="preserve">wellbeing, maintaining relationships with educational institutions and ensuring that recruitment targets are achieved. </w:t>
      </w:r>
      <w:r w:rsidR="003C654B">
        <w:rPr>
          <w:rFonts w:ascii="Arial" w:hAnsi="Arial" w:cs="Arial"/>
          <w:color w:val="000000"/>
          <w:kern w:val="0"/>
          <w:sz w:val="22"/>
          <w:szCs w:val="22"/>
          <w:lang w:eastAsia="en-GB"/>
          <w14:ligatures w14:val="none"/>
        </w:rPr>
        <w:t>All the</w:t>
      </w:r>
      <w:r w:rsidRPr="00F34659">
        <w:rPr>
          <w:rFonts w:ascii="Arial" w:hAnsi="Arial" w:cs="Arial"/>
          <w:color w:val="000000"/>
          <w:kern w:val="0"/>
          <w:sz w:val="22"/>
          <w:szCs w:val="22"/>
          <w:lang w:eastAsia="en-GB"/>
          <w14:ligatures w14:val="none"/>
        </w:rPr>
        <w:t xml:space="preserve"> responsibilities require not only technical management skills but also strong interpersonal and emotional capabilities.</w:t>
      </w:r>
    </w:p>
    <w:p w14:paraId="0C065E3A" w14:textId="3D1F7CE1" w:rsidR="003A6D46" w:rsidRPr="00F34659" w:rsidRDefault="003A6D46" w:rsidP="00C773A8">
      <w:pPr>
        <w:spacing w:before="100" w:beforeAutospacing="1" w:after="100" w:afterAutospacing="1" w:line="360" w:lineRule="auto"/>
        <w:ind w:left="360"/>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Within the selected organisation</w:t>
      </w:r>
      <w:r w:rsidR="003D6C67">
        <w:rPr>
          <w:rFonts w:ascii="Arial" w:hAnsi="Arial" w:cs="Arial"/>
          <w:color w:val="000000"/>
          <w:kern w:val="0"/>
          <w:sz w:val="22"/>
          <w:szCs w:val="22"/>
          <w:lang w:eastAsia="en-GB"/>
          <w14:ligatures w14:val="none"/>
        </w:rPr>
        <w:t xml:space="preserve"> (AVG</w:t>
      </w:r>
      <w:r w:rsidR="00E6362F">
        <w:rPr>
          <w:rFonts w:ascii="Arial" w:hAnsi="Arial" w:cs="Arial"/>
          <w:color w:val="000000"/>
          <w:kern w:val="0"/>
          <w:sz w:val="22"/>
          <w:szCs w:val="22"/>
          <w:lang w:eastAsia="en-GB"/>
          <w14:ligatures w14:val="none"/>
        </w:rPr>
        <w:t>, 2023)</w:t>
      </w:r>
      <w:r w:rsidRPr="00F34659">
        <w:rPr>
          <w:rFonts w:ascii="Arial" w:hAnsi="Arial" w:cs="Arial"/>
          <w:color w:val="000000"/>
          <w:kern w:val="0"/>
          <w:sz w:val="22"/>
          <w:szCs w:val="22"/>
          <w:lang w:eastAsia="en-GB"/>
          <w14:ligatures w14:val="none"/>
        </w:rPr>
        <w:t xml:space="preserve">, approximately 90 recruitment agents work under the supervision of four women leaders. While the agency has experienced organisational growth, </w:t>
      </w:r>
      <w:r w:rsidR="004D1ACE" w:rsidRPr="00F34659">
        <w:rPr>
          <w:rFonts w:ascii="Arial" w:hAnsi="Arial" w:cs="Arial"/>
          <w:color w:val="000000"/>
          <w:kern w:val="0"/>
          <w:sz w:val="22"/>
          <w:szCs w:val="22"/>
          <w:lang w:eastAsia="en-GB"/>
          <w14:ligatures w14:val="none"/>
        </w:rPr>
        <w:t>keeping</w:t>
      </w:r>
      <w:r w:rsidRPr="00F34659">
        <w:rPr>
          <w:rFonts w:ascii="Arial" w:hAnsi="Arial" w:cs="Arial"/>
          <w:color w:val="000000"/>
          <w:kern w:val="0"/>
          <w:sz w:val="22"/>
          <w:szCs w:val="22"/>
          <w:lang w:eastAsia="en-GB"/>
          <w14:ligatures w14:val="none"/>
        </w:rPr>
        <w:t xml:space="preserve"> employee motivation, communication, </w:t>
      </w:r>
      <w:r w:rsidR="00B907CE" w:rsidRPr="00F34659">
        <w:rPr>
          <w:rFonts w:ascii="Arial" w:hAnsi="Arial" w:cs="Arial"/>
          <w:color w:val="000000"/>
          <w:kern w:val="0"/>
          <w:sz w:val="22"/>
          <w:szCs w:val="22"/>
          <w:lang w:eastAsia="en-GB"/>
          <w14:ligatures w14:val="none"/>
        </w:rPr>
        <w:t>engagement,</w:t>
      </w:r>
      <w:r w:rsidRPr="00F34659">
        <w:rPr>
          <w:rFonts w:ascii="Arial" w:hAnsi="Arial" w:cs="Arial"/>
          <w:color w:val="000000"/>
          <w:kern w:val="0"/>
          <w:sz w:val="22"/>
          <w:szCs w:val="22"/>
          <w:lang w:eastAsia="en-GB"/>
          <w14:ligatures w14:val="none"/>
        </w:rPr>
        <w:t xml:space="preserve"> and consistent leadership practices </w:t>
      </w:r>
      <w:r w:rsidR="00210A9F" w:rsidRPr="00F34659">
        <w:rPr>
          <w:rFonts w:ascii="Arial" w:hAnsi="Arial" w:cs="Arial"/>
          <w:color w:val="000000"/>
          <w:kern w:val="0"/>
          <w:sz w:val="22"/>
          <w:szCs w:val="22"/>
          <w:lang w:eastAsia="en-GB"/>
          <w14:ligatures w14:val="none"/>
        </w:rPr>
        <w:t>stays</w:t>
      </w:r>
      <w:r w:rsidRPr="00F34659">
        <w:rPr>
          <w:rFonts w:ascii="Arial" w:hAnsi="Arial" w:cs="Arial"/>
          <w:color w:val="000000"/>
          <w:kern w:val="0"/>
          <w:sz w:val="22"/>
          <w:szCs w:val="22"/>
          <w:lang w:eastAsia="en-GB"/>
          <w14:ligatures w14:val="none"/>
        </w:rPr>
        <w:t xml:space="preserve"> an ongoing management challenge. Recruitment consultants </w:t>
      </w:r>
      <w:r w:rsidR="00210A9F" w:rsidRPr="00F34659">
        <w:rPr>
          <w:rFonts w:ascii="Arial" w:hAnsi="Arial" w:cs="Arial"/>
          <w:color w:val="000000"/>
          <w:kern w:val="0"/>
          <w:sz w:val="22"/>
          <w:szCs w:val="22"/>
          <w:lang w:eastAsia="en-GB"/>
          <w14:ligatures w14:val="none"/>
        </w:rPr>
        <w:t>often</w:t>
      </w:r>
      <w:r w:rsidRPr="00F34659">
        <w:rPr>
          <w:rFonts w:ascii="Arial" w:hAnsi="Arial" w:cs="Arial"/>
          <w:color w:val="000000"/>
          <w:kern w:val="0"/>
          <w:sz w:val="22"/>
          <w:szCs w:val="22"/>
          <w:lang w:eastAsia="en-GB"/>
          <w14:ligatures w14:val="none"/>
        </w:rPr>
        <w:t xml:space="preserve"> work under demanding sales targets, experience performance-related pressure and interact with diverse students and educational partners. Consequently, leadership effectiveness has become increasingly important in promoting employee resilience, reducing workplace </w:t>
      </w:r>
      <w:r w:rsidR="003745DD" w:rsidRPr="00F34659">
        <w:rPr>
          <w:rFonts w:ascii="Arial" w:hAnsi="Arial" w:cs="Arial"/>
          <w:color w:val="000000"/>
          <w:kern w:val="0"/>
          <w:sz w:val="22"/>
          <w:szCs w:val="22"/>
          <w:lang w:eastAsia="en-GB"/>
          <w14:ligatures w14:val="none"/>
        </w:rPr>
        <w:t>conflict,</w:t>
      </w:r>
      <w:r w:rsidRPr="00F34659">
        <w:rPr>
          <w:rFonts w:ascii="Arial" w:hAnsi="Arial" w:cs="Arial"/>
          <w:color w:val="000000"/>
          <w:kern w:val="0"/>
          <w:sz w:val="22"/>
          <w:szCs w:val="22"/>
          <w:lang w:eastAsia="en-GB"/>
          <w14:ligatures w14:val="none"/>
        </w:rPr>
        <w:t xml:space="preserve"> and sustaining organisational performance.</w:t>
      </w:r>
    </w:p>
    <w:p w14:paraId="6B5993E9" w14:textId="0E218C37" w:rsidR="003A6D46" w:rsidRPr="00F34659" w:rsidRDefault="003A6D46" w:rsidP="006C4FA9">
      <w:pPr>
        <w:spacing w:before="100" w:beforeAutospacing="1" w:after="100" w:afterAutospacing="1" w:line="360" w:lineRule="auto"/>
        <w:ind w:left="360"/>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Although emotional intelligence has been widely recognised as an important leadership competency, there is limited research examining its relationship with leadership</w:t>
      </w:r>
      <w:r w:rsidR="001B23A0">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effectiveness specifically among women leaders within UK student recruitment agencies. Existing studies often focus on healthcare</w:t>
      </w:r>
      <w:r w:rsidR="00616D94">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or education leaving a gap in understanding how emotional intelligence influences leadership performance within recruitment organisations.</w:t>
      </w:r>
    </w:p>
    <w:p w14:paraId="668C3E5D" w14:textId="27EE3751" w:rsidR="003A6D46" w:rsidRDefault="003A6D46"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Addressing this gap is significant because the findings may assist the agency in </w:t>
      </w:r>
      <w:r w:rsidR="00B275AD" w:rsidRPr="00F34659">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 xml:space="preserve">designing </w:t>
      </w:r>
      <w:r w:rsidR="00470682">
        <w:rPr>
          <w:rFonts w:ascii="Arial" w:hAnsi="Arial" w:cs="Arial"/>
          <w:color w:val="000000"/>
          <w:kern w:val="0"/>
          <w:sz w:val="22"/>
          <w:szCs w:val="22"/>
          <w:lang w:eastAsia="en-GB"/>
          <w14:ligatures w14:val="none"/>
        </w:rPr>
        <w:t>new</w:t>
      </w:r>
      <w:r w:rsidRPr="00F34659">
        <w:rPr>
          <w:rFonts w:ascii="Arial" w:hAnsi="Arial" w:cs="Arial"/>
          <w:color w:val="000000"/>
          <w:kern w:val="0"/>
          <w:sz w:val="22"/>
          <w:szCs w:val="22"/>
          <w:lang w:eastAsia="en-GB"/>
          <w14:ligatures w14:val="none"/>
        </w:rPr>
        <w:t xml:space="preserve"> leadership development programmes, improving communication between leaders and recruitment agents, enhancing employee </w:t>
      </w:r>
      <w:r w:rsidR="00A80DA2" w:rsidRPr="00F34659">
        <w:rPr>
          <w:rFonts w:ascii="Arial" w:hAnsi="Arial" w:cs="Arial"/>
          <w:color w:val="000000"/>
          <w:kern w:val="0"/>
          <w:sz w:val="22"/>
          <w:szCs w:val="22"/>
          <w:lang w:eastAsia="en-GB"/>
          <w14:ligatures w14:val="none"/>
        </w:rPr>
        <w:t>engagement,</w:t>
      </w:r>
      <w:r w:rsidRPr="00F34659">
        <w:rPr>
          <w:rFonts w:ascii="Arial" w:hAnsi="Arial" w:cs="Arial"/>
          <w:color w:val="000000"/>
          <w:kern w:val="0"/>
          <w:sz w:val="22"/>
          <w:szCs w:val="22"/>
          <w:lang w:eastAsia="en-GB"/>
          <w14:ligatures w14:val="none"/>
        </w:rPr>
        <w:t xml:space="preserve"> and supporting long-term organisational performance. Furthermore, the study will contribute to broader academic discussions </w:t>
      </w:r>
      <w:r w:rsidR="001746BB" w:rsidRPr="00F34659">
        <w:rPr>
          <w:rFonts w:ascii="Arial" w:hAnsi="Arial" w:cs="Arial"/>
          <w:color w:val="000000"/>
          <w:kern w:val="0"/>
          <w:sz w:val="22"/>
          <w:szCs w:val="22"/>
          <w:lang w:eastAsia="en-GB"/>
          <w14:ligatures w14:val="none"/>
        </w:rPr>
        <w:t>about</w:t>
      </w:r>
      <w:r w:rsidRPr="00F34659">
        <w:rPr>
          <w:rFonts w:ascii="Arial" w:hAnsi="Arial" w:cs="Arial"/>
          <w:color w:val="000000"/>
          <w:kern w:val="0"/>
          <w:sz w:val="22"/>
          <w:szCs w:val="22"/>
          <w:lang w:eastAsia="en-GB"/>
          <w14:ligatures w14:val="none"/>
        </w:rPr>
        <w:t xml:space="preserve"> emotional intelligence, women in leadership and effective people managemen</w:t>
      </w:r>
      <w:r w:rsidR="007A57E5">
        <w:rPr>
          <w:rFonts w:ascii="Arial" w:hAnsi="Arial" w:cs="Arial"/>
          <w:color w:val="000000"/>
          <w:kern w:val="0"/>
          <w:sz w:val="22"/>
          <w:szCs w:val="22"/>
          <w:lang w:eastAsia="en-GB"/>
          <w14:ligatures w14:val="none"/>
        </w:rPr>
        <w:t xml:space="preserve">t </w:t>
      </w:r>
      <w:r w:rsidRPr="00F34659">
        <w:rPr>
          <w:rFonts w:ascii="Arial" w:hAnsi="Arial" w:cs="Arial"/>
          <w:color w:val="000000"/>
          <w:kern w:val="0"/>
          <w:sz w:val="22"/>
          <w:szCs w:val="22"/>
          <w:lang w:eastAsia="en-GB"/>
          <w14:ligatures w14:val="none"/>
        </w:rPr>
        <w:t xml:space="preserve">within </w:t>
      </w:r>
      <w:r w:rsidR="00D81CB6" w:rsidRPr="00F34659">
        <w:rPr>
          <w:rFonts w:ascii="Arial" w:hAnsi="Arial" w:cs="Arial"/>
          <w:color w:val="000000"/>
          <w:kern w:val="0"/>
          <w:sz w:val="22"/>
          <w:szCs w:val="22"/>
          <w:lang w:eastAsia="en-GB"/>
          <w14:ligatures w14:val="none"/>
        </w:rPr>
        <w:t>service</w:t>
      </w:r>
      <w:r w:rsidR="00D81CB6">
        <w:rPr>
          <w:rFonts w:ascii="Arial" w:hAnsi="Arial" w:cs="Arial"/>
          <w:color w:val="000000"/>
          <w:kern w:val="0"/>
          <w:sz w:val="22"/>
          <w:szCs w:val="22"/>
          <w:lang w:eastAsia="en-GB"/>
          <w14:ligatures w14:val="none"/>
        </w:rPr>
        <w:t>-based</w:t>
      </w:r>
      <w:r w:rsidRPr="00F34659">
        <w:rPr>
          <w:rFonts w:ascii="Arial" w:hAnsi="Arial" w:cs="Arial"/>
          <w:color w:val="000000"/>
          <w:kern w:val="0"/>
          <w:sz w:val="22"/>
          <w:szCs w:val="22"/>
          <w:lang w:eastAsia="en-GB"/>
          <w14:ligatures w14:val="none"/>
        </w:rPr>
        <w:t xml:space="preserve"> organisations.</w:t>
      </w:r>
    </w:p>
    <w:p w14:paraId="5BFD69C2"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5B48118B"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06AAF424"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1DF5ED05"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599B0E35"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4EA31E14"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58B6EFAB"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3558C97D"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0A136E95"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7F30A007"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25F8088D"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66FC523C"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033D1509" w14:textId="77777777" w:rsidR="007A57E5"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55373667" w14:textId="77777777" w:rsidR="007A57E5" w:rsidRPr="00F34659" w:rsidRDefault="007A57E5" w:rsidP="006C4FA9">
      <w:pPr>
        <w:spacing w:before="100" w:beforeAutospacing="1" w:after="100" w:afterAutospacing="1" w:line="360" w:lineRule="auto"/>
        <w:jc w:val="both"/>
        <w:divId w:val="1991207913"/>
        <w:rPr>
          <w:rFonts w:ascii="Arial" w:hAnsi="Arial" w:cs="Arial"/>
          <w:color w:val="000000"/>
          <w:kern w:val="0"/>
          <w:sz w:val="22"/>
          <w:szCs w:val="22"/>
          <w:lang w:eastAsia="en-GB"/>
          <w14:ligatures w14:val="none"/>
        </w:rPr>
      </w:pPr>
    </w:p>
    <w:p w14:paraId="438F3447" w14:textId="7783F88C" w:rsidR="00355FED" w:rsidRPr="00A02295" w:rsidRDefault="00355FED" w:rsidP="00A02295">
      <w:pPr>
        <w:pStyle w:val="ListParagraph"/>
        <w:numPr>
          <w:ilvl w:val="0"/>
          <w:numId w:val="12"/>
        </w:numPr>
        <w:spacing w:line="360" w:lineRule="auto"/>
        <w:divId w:val="412705436"/>
        <w:rPr>
          <w:rFonts w:ascii="Arial" w:hAnsi="Arial" w:cs="Arial"/>
          <w:b/>
          <w:bCs/>
          <w:sz w:val="22"/>
          <w:szCs w:val="22"/>
        </w:rPr>
      </w:pPr>
      <w:r w:rsidRPr="00A02295">
        <w:rPr>
          <w:rFonts w:ascii="Arial" w:hAnsi="Arial" w:cs="Arial"/>
          <w:b/>
          <w:bCs/>
          <w:sz w:val="22"/>
          <w:szCs w:val="22"/>
        </w:rPr>
        <w:t xml:space="preserve">Research Aim, Objectives and Questions to explore how emotional intelligence influences leadership effectiveness among woman </w:t>
      </w:r>
    </w:p>
    <w:p w14:paraId="67D55FD5" w14:textId="77777777" w:rsidR="00355FED" w:rsidRPr="00F34659" w:rsidRDefault="00355FED" w:rsidP="00355FED">
      <w:pPr>
        <w:pStyle w:val="ListParagraph"/>
        <w:spacing w:line="360" w:lineRule="auto"/>
        <w:ind w:left="780"/>
        <w:divId w:val="412705436"/>
        <w:rPr>
          <w:rFonts w:ascii="Arial" w:hAnsi="Arial" w:cs="Arial"/>
          <w:b/>
          <w:bCs/>
          <w:sz w:val="22"/>
          <w:szCs w:val="22"/>
        </w:rPr>
      </w:pPr>
      <w:r w:rsidRPr="00F34659">
        <w:rPr>
          <w:rFonts w:ascii="Arial" w:hAnsi="Arial" w:cs="Arial"/>
          <w:b/>
          <w:bCs/>
          <w:sz w:val="22"/>
          <w:szCs w:val="22"/>
        </w:rPr>
        <w:t xml:space="preserve">leaders in the agency </w:t>
      </w:r>
    </w:p>
    <w:p w14:paraId="7FCA58A0" w14:textId="77777777" w:rsidR="00355FED" w:rsidRPr="00F34659" w:rsidRDefault="00355FED" w:rsidP="00355FED">
      <w:pPr>
        <w:spacing w:line="360" w:lineRule="auto"/>
        <w:divId w:val="412705436"/>
        <w:rPr>
          <w:rFonts w:ascii="Arial" w:hAnsi="Arial" w:cs="Arial"/>
          <w:b/>
          <w:bCs/>
          <w:sz w:val="22"/>
          <w:szCs w:val="22"/>
        </w:rPr>
      </w:pPr>
    </w:p>
    <w:p w14:paraId="10B6E1B2" w14:textId="77777777" w:rsidR="00355FED" w:rsidRPr="00F34659" w:rsidRDefault="00355FED" w:rsidP="00355FED">
      <w:pPr>
        <w:spacing w:line="360" w:lineRule="auto"/>
        <w:jc w:val="both"/>
        <w:divId w:val="412705436"/>
        <w:rPr>
          <w:rFonts w:ascii="Arial" w:hAnsi="Arial" w:cs="Arial"/>
          <w:b/>
          <w:bCs/>
          <w:sz w:val="22"/>
          <w:szCs w:val="22"/>
        </w:rPr>
      </w:pPr>
      <w:r>
        <w:rPr>
          <w:rFonts w:ascii="Arial" w:hAnsi="Arial" w:cs="Arial"/>
          <w:b/>
          <w:bCs/>
          <w:sz w:val="22"/>
          <w:szCs w:val="22"/>
        </w:rPr>
        <w:t>Research Aim</w:t>
      </w:r>
    </w:p>
    <w:p w14:paraId="52FD2EF9" w14:textId="77777777" w:rsidR="00355FED" w:rsidRPr="00F34659" w:rsidRDefault="00355FED" w:rsidP="00355FED">
      <w:pPr>
        <w:pStyle w:val="p1"/>
        <w:spacing w:line="360" w:lineRule="auto"/>
        <w:jc w:val="both"/>
        <w:divId w:val="412705436"/>
        <w:rPr>
          <w:rFonts w:ascii="Arial" w:hAnsi="Arial" w:cs="Arial"/>
          <w:sz w:val="22"/>
          <w:szCs w:val="22"/>
        </w:rPr>
      </w:pPr>
      <w:r w:rsidRPr="00F34659">
        <w:rPr>
          <w:rStyle w:val="s1"/>
          <w:rFonts w:ascii="Arial" w:hAnsi="Arial" w:cs="Arial"/>
          <w:sz w:val="22"/>
          <w:szCs w:val="22"/>
        </w:rPr>
        <w:t>The purpose of this study is: to investigate,</w:t>
      </w:r>
      <w:r>
        <w:rPr>
          <w:rStyle w:val="s1"/>
          <w:rFonts w:ascii="Arial" w:hAnsi="Arial" w:cs="Arial"/>
          <w:sz w:val="22"/>
          <w:szCs w:val="22"/>
        </w:rPr>
        <w:t xml:space="preserve"> examine</w:t>
      </w:r>
      <w:r w:rsidRPr="00F34659">
        <w:rPr>
          <w:rStyle w:val="s1"/>
          <w:rFonts w:ascii="Arial" w:hAnsi="Arial" w:cs="Arial"/>
          <w:sz w:val="22"/>
          <w:szCs w:val="22"/>
        </w:rPr>
        <w:t xml:space="preserve"> with a focus on the </w:t>
      </w:r>
      <w:r>
        <w:rPr>
          <w:rStyle w:val="s1"/>
          <w:rFonts w:ascii="Arial" w:hAnsi="Arial" w:cs="Arial"/>
          <w:sz w:val="22"/>
          <w:szCs w:val="22"/>
        </w:rPr>
        <w:t xml:space="preserve">relationship between </w:t>
      </w:r>
      <w:r w:rsidRPr="00F34659">
        <w:rPr>
          <w:rStyle w:val="s1"/>
          <w:rFonts w:ascii="Arial" w:hAnsi="Arial" w:cs="Arial"/>
          <w:sz w:val="22"/>
          <w:szCs w:val="22"/>
        </w:rPr>
        <w:t>emotional competences that facilitate effective leadership</w:t>
      </w:r>
      <w:r>
        <w:rPr>
          <w:rStyle w:val="s1"/>
          <w:rFonts w:ascii="Arial" w:hAnsi="Arial" w:cs="Arial"/>
          <w:sz w:val="22"/>
          <w:szCs w:val="22"/>
        </w:rPr>
        <w:t xml:space="preserve"> and</w:t>
      </w:r>
      <w:r w:rsidRPr="00F34659">
        <w:rPr>
          <w:rStyle w:val="s1"/>
          <w:rFonts w:ascii="Arial" w:hAnsi="Arial" w:cs="Arial"/>
          <w:sz w:val="22"/>
          <w:szCs w:val="22"/>
        </w:rPr>
        <w:t xml:space="preserve"> the c</w:t>
      </w:r>
      <w:r>
        <w:rPr>
          <w:rStyle w:val="s1"/>
          <w:rFonts w:ascii="Arial" w:hAnsi="Arial" w:cs="Arial"/>
          <w:sz w:val="22"/>
          <w:szCs w:val="22"/>
        </w:rPr>
        <w:t>onnection</w:t>
      </w:r>
      <w:r w:rsidRPr="00F34659">
        <w:rPr>
          <w:rStyle w:val="s1"/>
          <w:rFonts w:ascii="Arial" w:hAnsi="Arial" w:cs="Arial"/>
          <w:sz w:val="22"/>
          <w:szCs w:val="22"/>
        </w:rPr>
        <w:t xml:space="preserve"> between emotional intelligence and leadership effectiveness among female leaders in a UK recruitment agency (AVG).</w:t>
      </w:r>
    </w:p>
    <w:p w14:paraId="55FFE0F8" w14:textId="77777777" w:rsidR="00355FED" w:rsidRPr="00F34659" w:rsidRDefault="00355FED" w:rsidP="00355FED">
      <w:pPr>
        <w:pStyle w:val="p1"/>
        <w:spacing w:line="360" w:lineRule="auto"/>
        <w:jc w:val="both"/>
        <w:divId w:val="412705436"/>
        <w:rPr>
          <w:rFonts w:ascii="Arial" w:hAnsi="Arial" w:cs="Arial"/>
          <w:sz w:val="22"/>
          <w:szCs w:val="22"/>
        </w:rPr>
      </w:pPr>
      <w:r w:rsidRPr="00F34659">
        <w:rPr>
          <w:rStyle w:val="s1"/>
          <w:rFonts w:ascii="Arial" w:hAnsi="Arial" w:cs="Arial"/>
          <w:sz w:val="22"/>
          <w:szCs w:val="22"/>
        </w:rPr>
        <w:t>The study will look into how women leaders view the impact of emotional intelligence on their success as leaders</w:t>
      </w:r>
      <w:r>
        <w:rPr>
          <w:rStyle w:val="s1"/>
          <w:rFonts w:ascii="Arial" w:hAnsi="Arial" w:cs="Arial"/>
          <w:sz w:val="22"/>
          <w:szCs w:val="22"/>
        </w:rPr>
        <w:t xml:space="preserve"> also</w:t>
      </w:r>
      <w:r w:rsidRPr="00F34659">
        <w:rPr>
          <w:rStyle w:val="s1"/>
          <w:rFonts w:ascii="Arial" w:hAnsi="Arial" w:cs="Arial"/>
          <w:sz w:val="22"/>
          <w:szCs w:val="22"/>
        </w:rPr>
        <w:t xml:space="preserve"> how they interpret it, and how the organization </w:t>
      </w:r>
      <w:r>
        <w:rPr>
          <w:rStyle w:val="s1"/>
          <w:rFonts w:ascii="Arial" w:hAnsi="Arial" w:cs="Arial"/>
          <w:sz w:val="22"/>
          <w:szCs w:val="22"/>
        </w:rPr>
        <w:t>can</w:t>
      </w:r>
      <w:r w:rsidRPr="00F34659">
        <w:rPr>
          <w:rStyle w:val="s1"/>
          <w:rFonts w:ascii="Arial" w:hAnsi="Arial" w:cs="Arial"/>
          <w:sz w:val="22"/>
          <w:szCs w:val="22"/>
        </w:rPr>
        <w:t xml:space="preserve"> use the results to improve leadership development.</w:t>
      </w:r>
    </w:p>
    <w:p w14:paraId="5466741E" w14:textId="77777777" w:rsidR="00355FED" w:rsidRPr="00F34659" w:rsidRDefault="00355FED" w:rsidP="00355FED">
      <w:pPr>
        <w:pStyle w:val="p1"/>
        <w:spacing w:line="360" w:lineRule="auto"/>
        <w:jc w:val="both"/>
        <w:divId w:val="412705436"/>
        <w:rPr>
          <w:rFonts w:ascii="Arial" w:hAnsi="Arial" w:cs="Arial"/>
          <w:sz w:val="22"/>
          <w:szCs w:val="22"/>
        </w:rPr>
      </w:pPr>
    </w:p>
    <w:p w14:paraId="79817D8F" w14:textId="77777777" w:rsidR="00355FED" w:rsidRPr="00F34659" w:rsidRDefault="00355FED" w:rsidP="00355FED">
      <w:pPr>
        <w:spacing w:line="360" w:lineRule="auto"/>
        <w:jc w:val="both"/>
        <w:divId w:val="412705436"/>
        <w:rPr>
          <w:rFonts w:ascii="Arial" w:hAnsi="Arial" w:cs="Arial"/>
          <w:b/>
          <w:bCs/>
          <w:sz w:val="22"/>
          <w:szCs w:val="22"/>
        </w:rPr>
      </w:pPr>
    </w:p>
    <w:p w14:paraId="77BACEE8" w14:textId="77777777" w:rsidR="00355FED" w:rsidRPr="00F34659" w:rsidRDefault="00355FED" w:rsidP="00355FED">
      <w:pPr>
        <w:spacing w:line="360" w:lineRule="auto"/>
        <w:jc w:val="both"/>
        <w:divId w:val="412705436"/>
        <w:rPr>
          <w:rFonts w:ascii="Arial" w:hAnsi="Arial" w:cs="Arial"/>
          <w:b/>
          <w:bCs/>
          <w:sz w:val="22"/>
          <w:szCs w:val="22"/>
        </w:rPr>
      </w:pPr>
    </w:p>
    <w:p w14:paraId="54A09324" w14:textId="77777777" w:rsidR="00355FED" w:rsidRPr="00F34659" w:rsidRDefault="00355FED" w:rsidP="00355FED">
      <w:pPr>
        <w:spacing w:before="100" w:beforeAutospacing="1" w:after="100" w:afterAutospacing="1" w:line="360" w:lineRule="auto"/>
        <w:jc w:val="both"/>
        <w:outlineLvl w:val="1"/>
        <w:divId w:val="412705436"/>
        <w:rPr>
          <w:rFonts w:ascii="Arial" w:eastAsia="Times New Roman" w:hAnsi="Arial" w:cs="Arial"/>
          <w:b/>
          <w:bCs/>
          <w:color w:val="000000"/>
          <w:kern w:val="0"/>
          <w:sz w:val="22"/>
          <w:szCs w:val="22"/>
          <w:lang w:eastAsia="en-GB"/>
          <w14:ligatures w14:val="none"/>
        </w:rPr>
      </w:pPr>
      <w:r w:rsidRPr="00F34659">
        <w:rPr>
          <w:rFonts w:ascii="Arial" w:eastAsia="Times New Roman" w:hAnsi="Arial" w:cs="Arial"/>
          <w:b/>
          <w:bCs/>
          <w:color w:val="000000"/>
          <w:kern w:val="0"/>
          <w:sz w:val="22"/>
          <w:szCs w:val="22"/>
          <w:lang w:eastAsia="en-GB"/>
          <w14:ligatures w14:val="none"/>
        </w:rPr>
        <w:t>Research Objectives</w:t>
      </w:r>
    </w:p>
    <w:p w14:paraId="2F39A578" w14:textId="77777777" w:rsidR="00355FED" w:rsidRPr="00EF7BDF" w:rsidRDefault="00355FED" w:rsidP="00355FED">
      <w:pPr>
        <w:pStyle w:val="ListParagraph"/>
        <w:numPr>
          <w:ilvl w:val="0"/>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EF7BDF">
        <w:rPr>
          <w:rFonts w:ascii="Arial" w:eastAsia="Times New Roman" w:hAnsi="Arial" w:cs="Arial"/>
          <w:color w:val="000000"/>
          <w:kern w:val="0"/>
          <w:sz w:val="22"/>
          <w:szCs w:val="22"/>
          <w:lang w:eastAsia="en-GB"/>
          <w14:ligatures w14:val="none"/>
        </w:rPr>
        <w:t xml:space="preserve">To </w:t>
      </w:r>
      <w:r>
        <w:rPr>
          <w:rFonts w:ascii="Arial" w:eastAsia="Times New Roman" w:hAnsi="Arial" w:cs="Arial"/>
          <w:color w:val="000000"/>
          <w:kern w:val="0"/>
          <w:sz w:val="22"/>
          <w:szCs w:val="22"/>
          <w:lang w:eastAsia="en-GB"/>
          <w14:ligatures w14:val="none"/>
        </w:rPr>
        <w:t xml:space="preserve">critically </w:t>
      </w:r>
      <w:r w:rsidRPr="00EF7BDF">
        <w:rPr>
          <w:rFonts w:ascii="Arial" w:eastAsia="Times New Roman" w:hAnsi="Arial" w:cs="Arial"/>
          <w:color w:val="000000"/>
          <w:kern w:val="0"/>
          <w:sz w:val="22"/>
          <w:szCs w:val="22"/>
          <w:lang w:eastAsia="en-GB"/>
          <w14:ligatures w14:val="none"/>
        </w:rPr>
        <w:t>examine the emotional intelligence competencies of women leaders.</w:t>
      </w:r>
    </w:p>
    <w:p w14:paraId="518DBAD1" w14:textId="77777777" w:rsidR="00355FED" w:rsidRPr="00F34659" w:rsidRDefault="00355FED" w:rsidP="00355FED">
      <w:pPr>
        <w:numPr>
          <w:ilvl w:val="0"/>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To assess employees' perceptions of leadership effectiveness.</w:t>
      </w:r>
    </w:p>
    <w:p w14:paraId="4544D60B" w14:textId="77777777" w:rsidR="00355FED" w:rsidRPr="00F34659" w:rsidRDefault="00355FED" w:rsidP="00355FED">
      <w:pPr>
        <w:numPr>
          <w:ilvl w:val="0"/>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To explore the relationship between emotional intelligence and leadership effectiveness.</w:t>
      </w:r>
    </w:p>
    <w:p w14:paraId="7CD42FF8" w14:textId="77777777" w:rsidR="00355FED" w:rsidRPr="00F34659" w:rsidRDefault="00355FED" w:rsidP="00355FED">
      <w:pPr>
        <w:numPr>
          <w:ilvl w:val="0"/>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To identify leadership challenges experienced by women leaders in a student recruitment agency.</w:t>
      </w:r>
    </w:p>
    <w:p w14:paraId="73414456" w14:textId="5E500D0F" w:rsidR="00355FED" w:rsidRPr="00F34659" w:rsidRDefault="00355FED" w:rsidP="00CC58B7">
      <w:pPr>
        <w:spacing w:before="100" w:beforeAutospacing="1" w:after="100" w:afterAutospacing="1" w:line="360" w:lineRule="auto"/>
        <w:ind w:left="720"/>
        <w:jc w:val="both"/>
        <w:divId w:val="412705436"/>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 xml:space="preserve">To </w:t>
      </w:r>
      <w:r w:rsidR="00783464" w:rsidRPr="00F34659">
        <w:rPr>
          <w:rFonts w:ascii="Arial" w:eastAsia="Times New Roman" w:hAnsi="Arial" w:cs="Arial"/>
          <w:color w:val="000000"/>
          <w:kern w:val="0"/>
          <w:sz w:val="22"/>
          <w:szCs w:val="22"/>
          <w:lang w:eastAsia="en-GB"/>
          <w14:ligatures w14:val="none"/>
        </w:rPr>
        <w:t xml:space="preserve">recommend </w:t>
      </w:r>
      <w:r w:rsidR="00783464">
        <w:rPr>
          <w:rFonts w:ascii="Arial" w:eastAsia="Times New Roman" w:hAnsi="Arial" w:cs="Arial"/>
          <w:color w:val="000000"/>
          <w:kern w:val="0"/>
          <w:sz w:val="22"/>
          <w:szCs w:val="22"/>
          <w:lang w:eastAsia="en-GB"/>
          <w14:ligatures w14:val="none"/>
        </w:rPr>
        <w:t>and</w:t>
      </w:r>
      <w:r>
        <w:rPr>
          <w:rFonts w:ascii="Arial" w:eastAsia="Times New Roman" w:hAnsi="Arial" w:cs="Arial"/>
          <w:color w:val="000000"/>
          <w:kern w:val="0"/>
          <w:sz w:val="22"/>
          <w:szCs w:val="22"/>
          <w:lang w:eastAsia="en-GB"/>
          <w14:ligatures w14:val="none"/>
        </w:rPr>
        <w:t xml:space="preserve"> develop practical </w:t>
      </w:r>
      <w:r w:rsidRPr="00F34659">
        <w:rPr>
          <w:rFonts w:ascii="Arial" w:eastAsia="Times New Roman" w:hAnsi="Arial" w:cs="Arial"/>
          <w:color w:val="000000"/>
          <w:kern w:val="0"/>
          <w:sz w:val="22"/>
          <w:szCs w:val="22"/>
          <w:lang w:eastAsia="en-GB"/>
          <w14:ligatures w14:val="none"/>
        </w:rPr>
        <w:t>strategies for improving leadership effectiveness through emotional intelligence development.</w:t>
      </w:r>
    </w:p>
    <w:p w14:paraId="29E79234" w14:textId="77777777" w:rsidR="00355FED" w:rsidRPr="00F34659" w:rsidRDefault="00355FED" w:rsidP="00355FED">
      <w:pPr>
        <w:spacing w:before="100" w:beforeAutospacing="1" w:after="100" w:afterAutospacing="1" w:line="360" w:lineRule="auto"/>
        <w:jc w:val="both"/>
        <w:outlineLvl w:val="1"/>
        <w:divId w:val="412705436"/>
        <w:rPr>
          <w:rFonts w:ascii="Arial" w:eastAsia="Times New Roman" w:hAnsi="Arial" w:cs="Arial"/>
          <w:b/>
          <w:color w:val="000000"/>
          <w:kern w:val="0"/>
          <w:sz w:val="22"/>
          <w:szCs w:val="22"/>
          <w:lang w:eastAsia="en-GB"/>
          <w14:ligatures w14:val="none"/>
        </w:rPr>
      </w:pPr>
      <w:r w:rsidRPr="00F34659">
        <w:rPr>
          <w:rFonts w:ascii="Arial" w:eastAsia="Times New Roman" w:hAnsi="Arial" w:cs="Arial"/>
          <w:b/>
          <w:color w:val="000000"/>
          <w:kern w:val="0"/>
          <w:sz w:val="22"/>
          <w:szCs w:val="22"/>
          <w:lang w:eastAsia="en-GB"/>
          <w14:ligatures w14:val="none"/>
        </w:rPr>
        <w:t>Research Questions</w:t>
      </w:r>
    </w:p>
    <w:p w14:paraId="33E08B37" w14:textId="77777777" w:rsidR="00355FED" w:rsidRPr="004B2466" w:rsidRDefault="00355FED" w:rsidP="00355FED">
      <w:pPr>
        <w:pStyle w:val="ListParagraph"/>
        <w:numPr>
          <w:ilvl w:val="1"/>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4B2466">
        <w:rPr>
          <w:rFonts w:ascii="Arial" w:eastAsia="Times New Roman" w:hAnsi="Arial" w:cs="Arial"/>
          <w:color w:val="000000"/>
          <w:kern w:val="0"/>
          <w:sz w:val="22"/>
          <w:szCs w:val="22"/>
          <w:lang w:eastAsia="en-GB"/>
          <w14:ligatures w14:val="none"/>
        </w:rPr>
        <w:t>What emotional intelligence competencies do women leaders prove?</w:t>
      </w:r>
    </w:p>
    <w:p w14:paraId="48498AE8" w14:textId="77777777" w:rsidR="00355FED" w:rsidRPr="004B2466" w:rsidRDefault="00355FED" w:rsidP="00355FED">
      <w:pPr>
        <w:pStyle w:val="ListParagraph"/>
        <w:numPr>
          <w:ilvl w:val="1"/>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4B2466">
        <w:rPr>
          <w:rFonts w:ascii="Arial" w:eastAsia="Times New Roman" w:hAnsi="Arial" w:cs="Arial"/>
          <w:color w:val="000000"/>
          <w:kern w:val="0"/>
          <w:sz w:val="22"/>
          <w:szCs w:val="22"/>
          <w:lang w:eastAsia="en-GB"/>
          <w14:ligatures w14:val="none"/>
        </w:rPr>
        <w:t>How do recruitment agents perceive the effectiveness of women leaders?</w:t>
      </w:r>
    </w:p>
    <w:p w14:paraId="4862BC86" w14:textId="77777777" w:rsidR="00355FED" w:rsidRPr="004B2466" w:rsidRDefault="00355FED" w:rsidP="00355FED">
      <w:pPr>
        <w:pStyle w:val="ListParagraph"/>
        <w:numPr>
          <w:ilvl w:val="1"/>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4B2466">
        <w:rPr>
          <w:rFonts w:ascii="Arial" w:eastAsia="Times New Roman" w:hAnsi="Arial" w:cs="Arial"/>
          <w:color w:val="000000"/>
          <w:kern w:val="0"/>
          <w:sz w:val="22"/>
          <w:szCs w:val="22"/>
          <w:lang w:eastAsia="en-GB"/>
          <w14:ligatures w14:val="none"/>
        </w:rPr>
        <w:t>How does emotional intelligence influence leadership effectiveness?</w:t>
      </w:r>
    </w:p>
    <w:p w14:paraId="0EE73D25" w14:textId="77777777" w:rsidR="00355FED" w:rsidRDefault="00355FED" w:rsidP="00355FED">
      <w:pPr>
        <w:pStyle w:val="ListParagraph"/>
        <w:numPr>
          <w:ilvl w:val="1"/>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4B2466">
        <w:rPr>
          <w:rFonts w:ascii="Arial" w:eastAsia="Times New Roman" w:hAnsi="Arial" w:cs="Arial"/>
          <w:color w:val="000000"/>
          <w:kern w:val="0"/>
          <w:sz w:val="22"/>
          <w:szCs w:val="22"/>
          <w:lang w:eastAsia="en-GB"/>
          <w14:ligatures w14:val="none"/>
        </w:rPr>
        <w:t>What challenges affect leadership effectiveness within the agency?</w:t>
      </w:r>
    </w:p>
    <w:p w14:paraId="58216D76" w14:textId="77777777" w:rsidR="00355FED" w:rsidRDefault="00355FED" w:rsidP="00355FED">
      <w:pPr>
        <w:pStyle w:val="ListParagraph"/>
        <w:numPr>
          <w:ilvl w:val="1"/>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EF7BDF">
        <w:rPr>
          <w:rFonts w:ascii="Arial" w:eastAsia="Times New Roman" w:hAnsi="Arial" w:cs="Arial"/>
          <w:color w:val="000000"/>
          <w:kern w:val="0"/>
          <w:sz w:val="22"/>
          <w:szCs w:val="22"/>
          <w:lang w:eastAsia="en-GB"/>
          <w14:ligatures w14:val="none"/>
        </w:rPr>
        <w:t>How can emotional intelligence be developed to improve leadership performance?</w:t>
      </w:r>
    </w:p>
    <w:p w14:paraId="15712A7A" w14:textId="77777777" w:rsidR="00355FED" w:rsidRPr="00EF7BDF" w:rsidRDefault="00355FED" w:rsidP="00355FED">
      <w:pPr>
        <w:pStyle w:val="ListParagraph"/>
        <w:numPr>
          <w:ilvl w:val="1"/>
          <w:numId w:val="3"/>
        </w:numPr>
        <w:spacing w:before="100" w:beforeAutospacing="1" w:after="100" w:afterAutospacing="1" w:line="360" w:lineRule="auto"/>
        <w:jc w:val="both"/>
        <w:divId w:val="412705436"/>
        <w:rPr>
          <w:rFonts w:ascii="Arial" w:eastAsia="Times New Roman" w:hAnsi="Arial" w:cs="Arial"/>
          <w:color w:val="000000"/>
          <w:kern w:val="0"/>
          <w:sz w:val="22"/>
          <w:szCs w:val="22"/>
          <w:lang w:eastAsia="en-GB"/>
          <w14:ligatures w14:val="none"/>
        </w:rPr>
      </w:pPr>
      <w:r w:rsidRPr="00EF7BDF">
        <w:rPr>
          <w:rFonts w:ascii="Arial" w:eastAsia="Times New Roman" w:hAnsi="Arial" w:cs="Arial"/>
          <w:color w:val="000000"/>
          <w:kern w:val="0"/>
          <w:sz w:val="22"/>
          <w:szCs w:val="22"/>
          <w:lang w:eastAsia="en-GB"/>
          <w14:ligatures w14:val="none"/>
        </w:rPr>
        <w:t xml:space="preserve">What is the relationship-between emotional intelligence and leadership effectiveness </w:t>
      </w:r>
    </w:p>
    <w:p w14:paraId="2EC734FF" w14:textId="77777777" w:rsidR="00756439" w:rsidRPr="00F34659" w:rsidRDefault="00756439" w:rsidP="00355FED">
      <w:pPr>
        <w:spacing w:line="360" w:lineRule="auto"/>
        <w:jc w:val="both"/>
        <w:divId w:val="412705436"/>
        <w:rPr>
          <w:rFonts w:ascii="Arial" w:hAnsi="Arial" w:cs="Arial"/>
          <w:b/>
          <w:bCs/>
          <w:sz w:val="22"/>
          <w:szCs w:val="22"/>
        </w:rPr>
      </w:pPr>
    </w:p>
    <w:p w14:paraId="3E143CCC" w14:textId="67C56AA8" w:rsidR="001B1328" w:rsidRPr="00F34659" w:rsidRDefault="001B1328" w:rsidP="006C4FA9">
      <w:pPr>
        <w:spacing w:before="100" w:beforeAutospacing="1" w:after="100" w:afterAutospacing="1" w:line="360" w:lineRule="auto"/>
        <w:jc w:val="both"/>
        <w:outlineLvl w:val="0"/>
        <w:divId w:val="412705436"/>
        <w:rPr>
          <w:rFonts w:ascii="Arial" w:eastAsia="Times New Roman" w:hAnsi="Arial" w:cs="Arial"/>
          <w:b/>
          <w:bCs/>
          <w:color w:val="000000"/>
          <w:kern w:val="36"/>
          <w:sz w:val="22"/>
          <w:szCs w:val="22"/>
          <w:lang w:eastAsia="en-GB"/>
          <w14:ligatures w14:val="none"/>
        </w:rPr>
      </w:pPr>
    </w:p>
    <w:p w14:paraId="798A2971" w14:textId="77777777" w:rsidR="00D1508A" w:rsidRPr="00F34659" w:rsidRDefault="00D1508A" w:rsidP="006C4FA9">
      <w:pPr>
        <w:spacing w:before="100" w:beforeAutospacing="1" w:after="100" w:afterAutospacing="1" w:line="360" w:lineRule="auto"/>
        <w:jc w:val="both"/>
        <w:outlineLvl w:val="0"/>
        <w:divId w:val="412705436"/>
        <w:rPr>
          <w:rFonts w:ascii="Arial" w:eastAsia="Times New Roman" w:hAnsi="Arial" w:cs="Arial"/>
          <w:b/>
          <w:bCs/>
          <w:color w:val="000000"/>
          <w:kern w:val="36"/>
          <w:sz w:val="22"/>
          <w:szCs w:val="22"/>
          <w:lang w:eastAsia="en-GB"/>
          <w14:ligatures w14:val="none"/>
        </w:rPr>
      </w:pPr>
    </w:p>
    <w:p w14:paraId="232B187D" w14:textId="43DD70A0" w:rsidR="00D1508A" w:rsidRPr="00B07E89" w:rsidRDefault="00D1508A" w:rsidP="00CC58B7">
      <w:pPr>
        <w:pStyle w:val="ListParagraph"/>
        <w:numPr>
          <w:ilvl w:val="0"/>
          <w:numId w:val="12"/>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B07E89">
        <w:rPr>
          <w:rFonts w:ascii="Arial" w:eastAsia="Times New Roman" w:hAnsi="Arial" w:cs="Arial"/>
          <w:b/>
          <w:bCs/>
          <w:color w:val="000000"/>
          <w:kern w:val="0"/>
          <w:sz w:val="22"/>
          <w:szCs w:val="22"/>
          <w:lang w:eastAsia="en-GB"/>
          <w14:ligatures w14:val="none"/>
        </w:rPr>
        <w:t xml:space="preserve">Critical Literature Review </w:t>
      </w:r>
    </w:p>
    <w:p w14:paraId="76613DBB" w14:textId="76B285C8" w:rsidR="006C4FA9" w:rsidRDefault="002A6C7D" w:rsidP="006C4FA9">
      <w:pPr>
        <w:spacing w:before="100" w:beforeAutospacing="1" w:after="100" w:afterAutospacing="1" w:line="360" w:lineRule="auto"/>
        <w:ind w:left="1440"/>
        <w:jc w:val="both"/>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1. </w:t>
      </w:r>
      <w:r w:rsidR="00D1508A" w:rsidRPr="00F34659">
        <w:rPr>
          <w:rFonts w:ascii="Arial" w:eastAsia="Times New Roman" w:hAnsi="Arial" w:cs="Arial"/>
          <w:color w:val="000000"/>
          <w:kern w:val="0"/>
          <w:sz w:val="22"/>
          <w:szCs w:val="22"/>
          <w:lang w:eastAsia="en-GB"/>
          <w14:ligatures w14:val="none"/>
        </w:rPr>
        <w:t>Emotional Intelligence</w:t>
      </w:r>
    </w:p>
    <w:p w14:paraId="76A0D6F1" w14:textId="5632D216" w:rsidR="00D1508A" w:rsidRPr="00F34659" w:rsidRDefault="002A6C7D" w:rsidP="006C4FA9">
      <w:pPr>
        <w:spacing w:before="100" w:beforeAutospacing="1" w:after="100" w:afterAutospacing="1" w:line="360" w:lineRule="auto"/>
        <w:ind w:left="1440"/>
        <w:jc w:val="both"/>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2. </w:t>
      </w:r>
      <w:r w:rsidR="00D1508A" w:rsidRPr="00F34659">
        <w:rPr>
          <w:rFonts w:ascii="Arial" w:eastAsia="Times New Roman" w:hAnsi="Arial" w:cs="Arial"/>
          <w:color w:val="000000"/>
          <w:kern w:val="0"/>
          <w:sz w:val="22"/>
          <w:szCs w:val="22"/>
          <w:lang w:eastAsia="en-GB"/>
          <w14:ligatures w14:val="none"/>
        </w:rPr>
        <w:t>Leadership Effectiveness</w:t>
      </w:r>
    </w:p>
    <w:p w14:paraId="1362DCF4" w14:textId="7DF17E0A" w:rsidR="00D1508A" w:rsidRPr="00F34659" w:rsidRDefault="002A6C7D" w:rsidP="006C4FA9">
      <w:pPr>
        <w:spacing w:before="100" w:beforeAutospacing="1" w:after="100" w:afterAutospacing="1" w:line="360" w:lineRule="auto"/>
        <w:ind w:left="1440"/>
        <w:jc w:val="both"/>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3. </w:t>
      </w:r>
      <w:r w:rsidR="00D1508A" w:rsidRPr="00F34659">
        <w:rPr>
          <w:rFonts w:ascii="Arial" w:eastAsia="Times New Roman" w:hAnsi="Arial" w:cs="Arial"/>
          <w:color w:val="000000"/>
          <w:kern w:val="0"/>
          <w:sz w:val="22"/>
          <w:szCs w:val="22"/>
          <w:lang w:eastAsia="en-GB"/>
          <w14:ligatures w14:val="none"/>
        </w:rPr>
        <w:t>Women in Leadership</w:t>
      </w:r>
    </w:p>
    <w:p w14:paraId="6A9CF9E1" w14:textId="11E436B8" w:rsidR="00D1508A" w:rsidRPr="00F34659" w:rsidRDefault="00D1508A" w:rsidP="006C4FA9">
      <w:pPr>
        <w:spacing w:before="100" w:beforeAutospacing="1" w:after="100" w:afterAutospacing="1" w:line="360" w:lineRule="auto"/>
        <w:jc w:val="both"/>
        <w:outlineLvl w:val="0"/>
        <w:divId w:val="412705436"/>
        <w:rPr>
          <w:rFonts w:ascii="Arial" w:eastAsia="Times New Roman" w:hAnsi="Arial" w:cs="Arial"/>
          <w:b/>
          <w:bCs/>
          <w:color w:val="000000"/>
          <w:kern w:val="36"/>
          <w:sz w:val="22"/>
          <w:szCs w:val="22"/>
          <w:lang w:eastAsia="en-GB"/>
          <w14:ligatures w14:val="none"/>
        </w:rPr>
      </w:pPr>
      <w:r w:rsidRPr="00F34659">
        <w:rPr>
          <w:rFonts w:ascii="Arial" w:eastAsia="Times New Roman" w:hAnsi="Arial" w:cs="Arial"/>
          <w:color w:val="000000"/>
          <w:kern w:val="0"/>
          <w:sz w:val="22"/>
          <w:szCs w:val="22"/>
          <w:lang w:eastAsia="en-GB"/>
          <w14:ligatures w14:val="none"/>
        </w:rPr>
        <w:t xml:space="preserve">Relevant theories </w:t>
      </w:r>
      <w:r w:rsidR="002A6C7D">
        <w:rPr>
          <w:rFonts w:ascii="Arial" w:eastAsia="Times New Roman" w:hAnsi="Arial" w:cs="Arial"/>
          <w:color w:val="000000"/>
          <w:kern w:val="0"/>
          <w:sz w:val="22"/>
          <w:szCs w:val="22"/>
          <w:lang w:eastAsia="en-GB"/>
          <w14:ligatures w14:val="none"/>
        </w:rPr>
        <w:t>-</w:t>
      </w:r>
      <w:r w:rsidRPr="00F34659">
        <w:rPr>
          <w:rFonts w:ascii="Arial" w:eastAsia="Times New Roman" w:hAnsi="Arial" w:cs="Arial"/>
          <w:color w:val="000000"/>
          <w:kern w:val="0"/>
          <w:sz w:val="22"/>
          <w:szCs w:val="22"/>
          <w:lang w:eastAsia="en-GB"/>
          <w14:ligatures w14:val="none"/>
        </w:rPr>
        <w:t xml:space="preserve"> Emotional Intelligence Theory, Transformational Leadership Theory</w:t>
      </w:r>
    </w:p>
    <w:p w14:paraId="296D346E" w14:textId="05AAA349" w:rsidR="001B1328" w:rsidRPr="00F34659" w:rsidRDefault="001B1328" w:rsidP="00C773A8">
      <w:pPr>
        <w:spacing w:before="100" w:beforeAutospacing="1" w:after="100" w:afterAutospacing="1" w:line="360" w:lineRule="auto"/>
        <w:jc w:val="both"/>
        <w:outlineLvl w:val="1"/>
        <w:divId w:val="412705436"/>
        <w:rPr>
          <w:rFonts w:ascii="Arial" w:eastAsia="Times New Roman" w:hAnsi="Arial" w:cs="Arial"/>
          <w:b/>
          <w:bCs/>
          <w:color w:val="000000"/>
          <w:kern w:val="0"/>
          <w:sz w:val="22"/>
          <w:szCs w:val="22"/>
          <w:lang w:eastAsia="en-GB"/>
          <w14:ligatures w14:val="none"/>
        </w:rPr>
      </w:pPr>
      <w:r w:rsidRPr="00F34659">
        <w:rPr>
          <w:rFonts w:ascii="Arial" w:eastAsia="Times New Roman" w:hAnsi="Arial" w:cs="Arial"/>
          <w:b/>
          <w:bCs/>
          <w:color w:val="000000"/>
          <w:kern w:val="0"/>
          <w:sz w:val="22"/>
          <w:szCs w:val="22"/>
          <w:lang w:eastAsia="en-GB"/>
          <w14:ligatures w14:val="none"/>
        </w:rPr>
        <w:t>Emotional Intelligence and Leadership Effectiveness</w:t>
      </w:r>
    </w:p>
    <w:p w14:paraId="5D811D07" w14:textId="636CB97D" w:rsidR="001B1328" w:rsidRPr="00F34659"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The relationship between emotional intelligence (EI) and leadership effectiveness has attracted considerable attention within organisational behaviour and leadership research over the past three decades. As organisations increasingly recognise the importance of interpersonal relationships, </w:t>
      </w:r>
      <w:r w:rsidR="00F26CD8" w:rsidRPr="00F34659">
        <w:rPr>
          <w:rFonts w:ascii="Arial" w:hAnsi="Arial" w:cs="Arial"/>
          <w:color w:val="000000"/>
          <w:kern w:val="0"/>
          <w:sz w:val="22"/>
          <w:szCs w:val="22"/>
          <w:lang w:eastAsia="en-GB"/>
          <w14:ligatures w14:val="none"/>
        </w:rPr>
        <w:t>employee</w:t>
      </w:r>
      <w:r w:rsidR="00F26CD8">
        <w:rPr>
          <w:rFonts w:ascii="Arial" w:hAnsi="Arial" w:cs="Arial"/>
          <w:color w:val="000000"/>
          <w:kern w:val="0"/>
          <w:sz w:val="22"/>
          <w:szCs w:val="22"/>
          <w:lang w:eastAsia="en-GB"/>
          <w14:ligatures w14:val="none"/>
        </w:rPr>
        <w:t>’s</w:t>
      </w:r>
      <w:r w:rsidRPr="00F34659">
        <w:rPr>
          <w:rFonts w:ascii="Arial" w:hAnsi="Arial" w:cs="Arial"/>
          <w:color w:val="000000"/>
          <w:kern w:val="0"/>
          <w:sz w:val="22"/>
          <w:szCs w:val="22"/>
          <w:lang w:eastAsia="en-GB"/>
          <w14:ligatures w14:val="none"/>
        </w:rPr>
        <w:t xml:space="preserve"> wellbeing and collaborative </w:t>
      </w:r>
      <w:r w:rsidR="005354F7">
        <w:rPr>
          <w:rFonts w:ascii="Arial" w:hAnsi="Arial" w:cs="Arial"/>
          <w:color w:val="000000"/>
          <w:kern w:val="0"/>
          <w:sz w:val="22"/>
          <w:szCs w:val="22"/>
          <w:lang w:eastAsia="en-GB"/>
          <w14:ligatures w14:val="none"/>
        </w:rPr>
        <w:t>team</w:t>
      </w:r>
      <w:r w:rsidRPr="00F34659">
        <w:rPr>
          <w:rFonts w:ascii="Arial" w:hAnsi="Arial" w:cs="Arial"/>
          <w:color w:val="000000"/>
          <w:kern w:val="0"/>
          <w:sz w:val="22"/>
          <w:szCs w:val="22"/>
          <w:lang w:eastAsia="en-GB"/>
          <w14:ligatures w14:val="none"/>
        </w:rPr>
        <w:t xml:space="preserve"> working, emotional intelligence has been identified as a critical competency for effective leadership (George, 2000). Although there is broad agreement that emotional intelligence positively influences leadership outcomes, researchers continue to debate how emotional intelligence should be c measured.</w:t>
      </w:r>
    </w:p>
    <w:p w14:paraId="3D4370CE" w14:textId="59C4CC94" w:rsidR="001B1328" w:rsidRPr="00F34659"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The concept of emotional intelligence was first introduced by Salovey and Mayer (1990), who defined it as the ability to perceive, understand, </w:t>
      </w:r>
      <w:r w:rsidR="006456A0" w:rsidRPr="00F34659">
        <w:rPr>
          <w:rFonts w:ascii="Arial" w:hAnsi="Arial" w:cs="Arial"/>
          <w:color w:val="000000"/>
          <w:kern w:val="0"/>
          <w:sz w:val="22"/>
          <w:szCs w:val="22"/>
          <w:lang w:eastAsia="en-GB"/>
          <w14:ligatures w14:val="none"/>
        </w:rPr>
        <w:t>regulate,</w:t>
      </w:r>
      <w:r w:rsidRPr="00F34659">
        <w:rPr>
          <w:rFonts w:ascii="Arial" w:hAnsi="Arial" w:cs="Arial"/>
          <w:color w:val="000000"/>
          <w:kern w:val="0"/>
          <w:sz w:val="22"/>
          <w:szCs w:val="22"/>
          <w:lang w:eastAsia="en-GB"/>
          <w14:ligatures w14:val="none"/>
        </w:rPr>
        <w:t xml:space="preserve"> and use emotions to </w:t>
      </w:r>
      <w:r w:rsidR="00A808F1" w:rsidRPr="00F34659">
        <w:rPr>
          <w:rFonts w:ascii="Arial" w:hAnsi="Arial" w:cs="Arial"/>
          <w:color w:val="000000"/>
          <w:kern w:val="0"/>
          <w:sz w:val="22"/>
          <w:szCs w:val="22"/>
          <w:lang w:eastAsia="en-GB"/>
          <w14:ligatures w14:val="none"/>
        </w:rPr>
        <w:t>help</w:t>
      </w:r>
      <w:r w:rsidRPr="00F34659">
        <w:rPr>
          <w:rFonts w:ascii="Arial" w:hAnsi="Arial" w:cs="Arial"/>
          <w:color w:val="000000"/>
          <w:kern w:val="0"/>
          <w:sz w:val="22"/>
          <w:szCs w:val="22"/>
          <w:lang w:eastAsia="en-GB"/>
          <w14:ligatures w14:val="none"/>
        </w:rPr>
        <w:t xml:space="preserve"> thinking and behaviour. Their Ability Model views emotional intelligence as a cognitive capability that enables individuals to process emotional information effectively. In contrast, Goleman (1995) </w:t>
      </w:r>
      <w:r w:rsidR="00F26CD8">
        <w:rPr>
          <w:rFonts w:ascii="Arial" w:hAnsi="Arial" w:cs="Arial"/>
          <w:color w:val="000000"/>
          <w:kern w:val="0"/>
          <w:sz w:val="22"/>
          <w:szCs w:val="22"/>
          <w:lang w:eastAsia="en-GB"/>
          <w14:ligatures w14:val="none"/>
        </w:rPr>
        <w:t xml:space="preserve">studied </w:t>
      </w:r>
      <w:r w:rsidR="00F26CD8" w:rsidRPr="00F34659">
        <w:rPr>
          <w:rFonts w:ascii="Arial" w:hAnsi="Arial" w:cs="Arial"/>
          <w:color w:val="000000"/>
          <w:kern w:val="0"/>
          <w:sz w:val="22"/>
          <w:szCs w:val="22"/>
          <w:lang w:eastAsia="en-GB"/>
          <w14:ligatures w14:val="none"/>
        </w:rPr>
        <w:t>the</w:t>
      </w:r>
      <w:r w:rsidRPr="00F34659">
        <w:rPr>
          <w:rFonts w:ascii="Arial" w:hAnsi="Arial" w:cs="Arial"/>
          <w:color w:val="000000"/>
          <w:kern w:val="0"/>
          <w:sz w:val="22"/>
          <w:szCs w:val="22"/>
          <w:lang w:eastAsia="en-GB"/>
          <w14:ligatures w14:val="none"/>
        </w:rPr>
        <w:t xml:space="preserve"> concept</w:t>
      </w:r>
      <w:r w:rsidR="00004AB6">
        <w:rPr>
          <w:rFonts w:ascii="Arial" w:hAnsi="Arial" w:cs="Arial"/>
          <w:color w:val="000000"/>
          <w:kern w:val="0"/>
          <w:sz w:val="22"/>
          <w:szCs w:val="22"/>
          <w:lang w:eastAsia="en-GB"/>
          <w14:ligatures w14:val="none"/>
        </w:rPr>
        <w:t xml:space="preserve"> </w:t>
      </w:r>
      <w:r w:rsidR="00A349FC">
        <w:rPr>
          <w:rFonts w:ascii="Arial" w:hAnsi="Arial" w:cs="Arial"/>
          <w:color w:val="000000"/>
          <w:kern w:val="0"/>
          <w:sz w:val="22"/>
          <w:szCs w:val="22"/>
          <w:lang w:eastAsia="en-GB"/>
          <w14:ligatures w14:val="none"/>
        </w:rPr>
        <w:t xml:space="preserve">further </w:t>
      </w:r>
      <w:r w:rsidR="00A349FC" w:rsidRPr="00F34659">
        <w:rPr>
          <w:rFonts w:ascii="Arial" w:hAnsi="Arial" w:cs="Arial"/>
          <w:color w:val="000000"/>
          <w:kern w:val="0"/>
          <w:sz w:val="22"/>
          <w:szCs w:val="22"/>
          <w:lang w:eastAsia="en-GB"/>
          <w14:ligatures w14:val="none"/>
        </w:rPr>
        <w:t>by</w:t>
      </w:r>
      <w:r w:rsidRPr="00F34659">
        <w:rPr>
          <w:rFonts w:ascii="Arial" w:hAnsi="Arial" w:cs="Arial"/>
          <w:color w:val="000000"/>
          <w:kern w:val="0"/>
          <w:sz w:val="22"/>
          <w:szCs w:val="22"/>
          <w:lang w:eastAsia="en-GB"/>
          <w14:ligatures w14:val="none"/>
        </w:rPr>
        <w:t xml:space="preserve"> arguing that emotional intelligence extends beyond cognitive ability to include behavioural competencies such as self-awareness, self-regulation, motivation, empathy and social skills. Goleman (1998) further suggested that these competencies </w:t>
      </w:r>
      <w:r w:rsidR="00270758">
        <w:rPr>
          <w:rFonts w:ascii="Arial" w:hAnsi="Arial" w:cs="Arial"/>
          <w:color w:val="000000"/>
          <w:kern w:val="0"/>
          <w:sz w:val="22"/>
          <w:szCs w:val="22"/>
          <w:lang w:eastAsia="en-GB"/>
          <w14:ligatures w14:val="none"/>
        </w:rPr>
        <w:t>show</w:t>
      </w:r>
      <w:r w:rsidR="0095315B">
        <w:rPr>
          <w:rFonts w:ascii="Arial" w:hAnsi="Arial" w:cs="Arial"/>
          <w:color w:val="000000"/>
          <w:kern w:val="0"/>
          <w:sz w:val="22"/>
          <w:szCs w:val="22"/>
          <w:lang w:eastAsia="en-GB"/>
          <w14:ligatures w14:val="none"/>
        </w:rPr>
        <w:t xml:space="preserve"> </w:t>
      </w:r>
      <w:r w:rsidR="005555FE">
        <w:rPr>
          <w:rFonts w:ascii="Arial" w:hAnsi="Arial" w:cs="Arial"/>
          <w:color w:val="000000"/>
          <w:kern w:val="0"/>
          <w:sz w:val="22"/>
          <w:szCs w:val="22"/>
          <w:lang w:eastAsia="en-GB"/>
          <w14:ligatures w14:val="none"/>
        </w:rPr>
        <w:t>dif</w:t>
      </w:r>
      <w:r w:rsidR="001D244A">
        <w:rPr>
          <w:rFonts w:ascii="Arial" w:hAnsi="Arial" w:cs="Arial"/>
          <w:color w:val="000000"/>
          <w:kern w:val="0"/>
          <w:sz w:val="22"/>
          <w:szCs w:val="22"/>
          <w:lang w:eastAsia="en-GB"/>
          <w14:ligatures w14:val="none"/>
        </w:rPr>
        <w:t xml:space="preserve">ference </w:t>
      </w:r>
      <w:r w:rsidR="00270758">
        <w:rPr>
          <w:rFonts w:ascii="Arial" w:hAnsi="Arial" w:cs="Arial"/>
          <w:color w:val="000000"/>
          <w:kern w:val="0"/>
          <w:sz w:val="22"/>
          <w:szCs w:val="22"/>
          <w:lang w:eastAsia="en-GB"/>
          <w14:ligatures w14:val="none"/>
        </w:rPr>
        <w:t>between</w:t>
      </w:r>
      <w:r w:rsidRPr="00F34659">
        <w:rPr>
          <w:rFonts w:ascii="Arial" w:hAnsi="Arial" w:cs="Arial"/>
          <w:color w:val="000000"/>
          <w:kern w:val="0"/>
          <w:sz w:val="22"/>
          <w:szCs w:val="22"/>
          <w:lang w:eastAsia="en-GB"/>
          <w14:ligatures w14:val="none"/>
        </w:rPr>
        <w:t xml:space="preserve"> exceptional leaders </w:t>
      </w:r>
      <w:r w:rsidR="00270758">
        <w:rPr>
          <w:rFonts w:ascii="Arial" w:hAnsi="Arial" w:cs="Arial"/>
          <w:color w:val="000000"/>
          <w:kern w:val="0"/>
          <w:sz w:val="22"/>
          <w:szCs w:val="22"/>
          <w:lang w:eastAsia="en-GB"/>
          <w14:ligatures w14:val="none"/>
        </w:rPr>
        <w:t>and</w:t>
      </w:r>
      <w:r w:rsidRPr="00F34659">
        <w:rPr>
          <w:rFonts w:ascii="Arial" w:hAnsi="Arial" w:cs="Arial"/>
          <w:color w:val="000000"/>
          <w:kern w:val="0"/>
          <w:sz w:val="22"/>
          <w:szCs w:val="22"/>
          <w:lang w:eastAsia="en-GB"/>
          <w14:ligatures w14:val="none"/>
        </w:rPr>
        <w:t xml:space="preserve"> average managers because they enable leaders to motivate employees, manage conflict and build productive workplace relationships.</w:t>
      </w:r>
    </w:p>
    <w:p w14:paraId="5F4B71D1" w14:textId="62DD3C07" w:rsidR="001B1328" w:rsidRPr="00F34659"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Although Goleman's framework has been widely adopted by organisations and leadership development programmes, it has also </w:t>
      </w:r>
      <w:r w:rsidR="006A091E">
        <w:rPr>
          <w:rFonts w:ascii="Arial" w:hAnsi="Arial" w:cs="Arial"/>
          <w:color w:val="000000"/>
          <w:kern w:val="0"/>
          <w:sz w:val="22"/>
          <w:szCs w:val="22"/>
          <w:lang w:eastAsia="en-GB"/>
          <w14:ligatures w14:val="none"/>
        </w:rPr>
        <w:t>caused some</w:t>
      </w:r>
      <w:r w:rsidRPr="00F34659">
        <w:rPr>
          <w:rFonts w:ascii="Arial" w:hAnsi="Arial" w:cs="Arial"/>
          <w:color w:val="000000"/>
          <w:kern w:val="0"/>
          <w:sz w:val="22"/>
          <w:szCs w:val="22"/>
          <w:lang w:eastAsia="en-GB"/>
          <w14:ligatures w14:val="none"/>
        </w:rPr>
        <w:t xml:space="preserve"> criticism. Mayer, Salovey and Caruso (2004) argue that Goleman's model combines emotional abilities with personality traits and leadership behaviours, making it conceptually broader but less precise than the original Ability Model</w:t>
      </w:r>
      <w:r w:rsidR="00746F40">
        <w:rPr>
          <w:rFonts w:ascii="Arial" w:hAnsi="Arial" w:cs="Arial"/>
          <w:color w:val="000000"/>
          <w:kern w:val="0"/>
          <w:sz w:val="22"/>
          <w:szCs w:val="22"/>
          <w:lang w:eastAsia="en-GB"/>
          <w14:ligatures w14:val="none"/>
        </w:rPr>
        <w:t>, also</w:t>
      </w:r>
      <w:r w:rsidRPr="00F34659">
        <w:rPr>
          <w:rFonts w:ascii="Arial" w:hAnsi="Arial" w:cs="Arial"/>
          <w:color w:val="000000"/>
          <w:kern w:val="0"/>
          <w:sz w:val="22"/>
          <w:szCs w:val="22"/>
          <w:lang w:eastAsia="en-GB"/>
          <w14:ligatures w14:val="none"/>
        </w:rPr>
        <w:t xml:space="preserve"> some scholars maintain that emotional intelligence should be viewed as a measurable psychological ability rather than a collection of interpersonal competencies (Mayer, Salovey and Caruso, 2008). Despite these conceptual differences, both perspectives </w:t>
      </w:r>
      <w:r w:rsidR="00BE35FD">
        <w:rPr>
          <w:rFonts w:ascii="Arial" w:hAnsi="Arial" w:cs="Arial"/>
          <w:color w:val="000000"/>
          <w:kern w:val="0"/>
          <w:sz w:val="22"/>
          <w:szCs w:val="22"/>
          <w:lang w:eastAsia="en-GB"/>
          <w14:ligatures w14:val="none"/>
        </w:rPr>
        <w:t>point out</w:t>
      </w:r>
      <w:r w:rsidRPr="00F34659">
        <w:rPr>
          <w:rFonts w:ascii="Arial" w:hAnsi="Arial" w:cs="Arial"/>
          <w:color w:val="000000"/>
          <w:kern w:val="0"/>
          <w:sz w:val="22"/>
          <w:szCs w:val="22"/>
          <w:lang w:eastAsia="en-GB"/>
          <w14:ligatures w14:val="none"/>
        </w:rPr>
        <w:t xml:space="preserve"> that emotionally intelligent individuals are more capable of understanding emotions, adapting to changing situations and developing effective interpersonal </w:t>
      </w:r>
      <w:r w:rsidR="00E713EE">
        <w:rPr>
          <w:rFonts w:ascii="Arial" w:hAnsi="Arial" w:cs="Arial"/>
          <w:color w:val="000000"/>
          <w:kern w:val="0"/>
          <w:sz w:val="22"/>
          <w:szCs w:val="22"/>
          <w:lang w:eastAsia="en-GB"/>
          <w14:ligatures w14:val="none"/>
        </w:rPr>
        <w:t>skills</w:t>
      </w:r>
    </w:p>
    <w:p w14:paraId="6C5A36BD" w14:textId="60E2B12D" w:rsidR="001B1328" w:rsidRPr="00F34659"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The importance of emotional intelligence becomes particularly evident within leadership contexts. George (2000) argues that emotionally intelligent leaders create positive working environments because they demonstrate empathy, communicate effectively and manage employees' emotions during organisational change. Similarly, Goleman, Boyatzis and McKee (2013) suggest that emotionally intelligent leaders develop trust and psychological safety, enabling employees to </w:t>
      </w:r>
      <w:r w:rsidR="00731528" w:rsidRPr="00F34659">
        <w:rPr>
          <w:rFonts w:ascii="Arial" w:hAnsi="Arial" w:cs="Arial"/>
          <w:color w:val="000000"/>
          <w:kern w:val="0"/>
          <w:sz w:val="22"/>
          <w:szCs w:val="22"/>
          <w:lang w:eastAsia="en-GB"/>
          <w14:ligatures w14:val="none"/>
        </w:rPr>
        <w:t>become engaged</w:t>
      </w:r>
      <w:r w:rsidRPr="00F34659">
        <w:rPr>
          <w:rFonts w:ascii="Arial" w:hAnsi="Arial" w:cs="Arial"/>
          <w:color w:val="000000"/>
          <w:kern w:val="0"/>
          <w:sz w:val="22"/>
          <w:szCs w:val="22"/>
          <w:lang w:eastAsia="en-GB"/>
          <w14:ligatures w14:val="none"/>
        </w:rPr>
        <w:t xml:space="preserve"> and motivated. These arguments indicate that emotional intelligence contributes not only to individual leadership performance but also to organisational effectiveness by improving employee </w:t>
      </w:r>
      <w:r w:rsidR="00731528" w:rsidRPr="00F34659">
        <w:rPr>
          <w:rFonts w:ascii="Arial" w:hAnsi="Arial" w:cs="Arial"/>
          <w:color w:val="000000"/>
          <w:kern w:val="0"/>
          <w:sz w:val="22"/>
          <w:szCs w:val="22"/>
          <w:lang w:eastAsia="en-GB"/>
          <w14:ligatures w14:val="none"/>
        </w:rPr>
        <w:t>commitment,</w:t>
      </w:r>
      <w:r w:rsidRPr="00F34659">
        <w:rPr>
          <w:rFonts w:ascii="Arial" w:hAnsi="Arial" w:cs="Arial"/>
          <w:color w:val="000000"/>
          <w:kern w:val="0"/>
          <w:sz w:val="22"/>
          <w:szCs w:val="22"/>
          <w:lang w:eastAsia="en-GB"/>
          <w14:ligatures w14:val="none"/>
        </w:rPr>
        <w:t xml:space="preserve"> collaboration</w:t>
      </w:r>
      <w:r w:rsidR="007C2330">
        <w:rPr>
          <w:rFonts w:ascii="Arial" w:hAnsi="Arial" w:cs="Arial"/>
          <w:color w:val="000000"/>
          <w:kern w:val="0"/>
          <w:sz w:val="22"/>
          <w:szCs w:val="22"/>
          <w:lang w:eastAsia="en-GB"/>
          <w14:ligatures w14:val="none"/>
        </w:rPr>
        <w:t xml:space="preserve"> and teamwork</w:t>
      </w:r>
      <w:r w:rsidRPr="00F34659">
        <w:rPr>
          <w:rFonts w:ascii="Arial" w:hAnsi="Arial" w:cs="Arial"/>
          <w:color w:val="000000"/>
          <w:kern w:val="0"/>
          <w:sz w:val="22"/>
          <w:szCs w:val="22"/>
          <w:lang w:eastAsia="en-GB"/>
          <w14:ligatures w14:val="none"/>
        </w:rPr>
        <w:t>.</w:t>
      </w:r>
    </w:p>
    <w:p w14:paraId="5BF2EC5E" w14:textId="77777777" w:rsidR="001B1328" w:rsidRPr="00F34659"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Empirical research generally supports this relationship. A meta-analysis conducted by Harms and </w:t>
      </w:r>
      <w:proofErr w:type="spellStart"/>
      <w:r w:rsidRPr="00F34659">
        <w:rPr>
          <w:rFonts w:ascii="Arial" w:hAnsi="Arial" w:cs="Arial"/>
          <w:color w:val="000000"/>
          <w:kern w:val="0"/>
          <w:sz w:val="22"/>
          <w:szCs w:val="22"/>
          <w:lang w:eastAsia="en-GB"/>
          <w14:ligatures w14:val="none"/>
        </w:rPr>
        <w:t>Credé</w:t>
      </w:r>
      <w:proofErr w:type="spellEnd"/>
      <w:r w:rsidRPr="00F34659">
        <w:rPr>
          <w:rFonts w:ascii="Arial" w:hAnsi="Arial" w:cs="Arial"/>
          <w:color w:val="000000"/>
          <w:kern w:val="0"/>
          <w:sz w:val="22"/>
          <w:szCs w:val="22"/>
          <w:lang w:eastAsia="en-GB"/>
          <w14:ligatures w14:val="none"/>
        </w:rPr>
        <w:t xml:space="preserve"> (2010) found a significant positive association between emotional intelligence and transformational leadership, suggesting that emotionally intelligent leaders are more successful in inspiring employees, encouraging innovation and improving organisational commitment. Likewise, Miao, Humphrey and Qian (2018) concluded that emotional intelligence positively influences leadership effectiveness through enhanced communication, interpersonal trust and employee satisfaction. More recent reviews continue to report that leaders with higher emotional intelligence demonstrate stronger conflict management, relationship-building and team performance than those with lower emotional intelligence. However, researchers also caution that emotional intelligence alone cannot fully explain leadership effectiveness because organisational culture, leadership experience and contextual factors also shape leadership outcomes.</w:t>
      </w:r>
    </w:p>
    <w:p w14:paraId="1162A7CB" w14:textId="5AFE2A6D" w:rsidR="001B1328" w:rsidRPr="00F34659"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While the relationship between emotional intelligence and leadership effectiveness is well established, the literature remains concentrated within sectors such as healthcare, education and multinational organisations (Harms and </w:t>
      </w:r>
      <w:proofErr w:type="spellStart"/>
      <w:r w:rsidRPr="00F34659">
        <w:rPr>
          <w:rFonts w:ascii="Arial" w:hAnsi="Arial" w:cs="Arial"/>
          <w:color w:val="000000"/>
          <w:kern w:val="0"/>
          <w:sz w:val="22"/>
          <w:szCs w:val="22"/>
          <w:lang w:eastAsia="en-GB"/>
          <w14:ligatures w14:val="none"/>
        </w:rPr>
        <w:t>Credé</w:t>
      </w:r>
      <w:proofErr w:type="spellEnd"/>
      <w:r w:rsidRPr="00F34659">
        <w:rPr>
          <w:rFonts w:ascii="Arial" w:hAnsi="Arial" w:cs="Arial"/>
          <w:color w:val="000000"/>
          <w:kern w:val="0"/>
          <w:sz w:val="22"/>
          <w:szCs w:val="22"/>
          <w:lang w:eastAsia="en-GB"/>
          <w14:ligatures w14:val="none"/>
        </w:rPr>
        <w:t>, 2010; Miao, Humphrey and Qian, 2018</w:t>
      </w:r>
      <w:r w:rsidR="00156F0E" w:rsidRPr="00F34659">
        <w:rPr>
          <w:rFonts w:ascii="Arial" w:hAnsi="Arial" w:cs="Arial"/>
          <w:color w:val="000000"/>
          <w:kern w:val="0"/>
          <w:sz w:val="22"/>
          <w:szCs w:val="22"/>
          <w:lang w:eastAsia="en-GB"/>
          <w14:ligatures w14:val="none"/>
        </w:rPr>
        <w:t>).</w:t>
      </w:r>
    </w:p>
    <w:p w14:paraId="1960C284" w14:textId="77777777" w:rsidR="00693BA7"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Therefore, although </w:t>
      </w:r>
      <w:r w:rsidR="0051296E" w:rsidRPr="00F34659">
        <w:rPr>
          <w:rFonts w:ascii="Arial" w:hAnsi="Arial" w:cs="Arial"/>
          <w:color w:val="000000"/>
          <w:kern w:val="0"/>
          <w:sz w:val="22"/>
          <w:szCs w:val="22"/>
          <w:lang w:eastAsia="en-GB"/>
          <w14:ligatures w14:val="none"/>
        </w:rPr>
        <w:t>earlier</w:t>
      </w:r>
      <w:r w:rsidRPr="00F34659">
        <w:rPr>
          <w:rFonts w:ascii="Arial" w:hAnsi="Arial" w:cs="Arial"/>
          <w:color w:val="000000"/>
          <w:kern w:val="0"/>
          <w:sz w:val="22"/>
          <w:szCs w:val="22"/>
          <w:lang w:eastAsia="en-GB"/>
          <w14:ligatures w14:val="none"/>
        </w:rPr>
        <w:t xml:space="preserve"> studies consistently </w:t>
      </w:r>
      <w:r w:rsidR="003D3074" w:rsidRPr="00F34659">
        <w:rPr>
          <w:rFonts w:ascii="Arial" w:hAnsi="Arial" w:cs="Arial"/>
          <w:color w:val="000000"/>
          <w:kern w:val="0"/>
          <w:sz w:val="22"/>
          <w:szCs w:val="22"/>
          <w:lang w:eastAsia="en-GB"/>
          <w14:ligatures w14:val="none"/>
        </w:rPr>
        <w:t>prove</w:t>
      </w:r>
      <w:r w:rsidRPr="00F34659">
        <w:rPr>
          <w:rFonts w:ascii="Arial" w:hAnsi="Arial" w:cs="Arial"/>
          <w:color w:val="000000"/>
          <w:kern w:val="0"/>
          <w:sz w:val="22"/>
          <w:szCs w:val="22"/>
          <w:lang w:eastAsia="en-GB"/>
          <w14:ligatures w14:val="none"/>
        </w:rPr>
        <w:t xml:space="preserve"> that emotional intelligence contributes to effective leadership, there remains limited evidence </w:t>
      </w:r>
      <w:r w:rsidR="007F3D3A" w:rsidRPr="00F34659">
        <w:rPr>
          <w:rFonts w:ascii="Arial" w:hAnsi="Arial" w:cs="Arial"/>
          <w:color w:val="000000"/>
          <w:kern w:val="0"/>
          <w:sz w:val="22"/>
          <w:szCs w:val="22"/>
          <w:lang w:eastAsia="en-GB"/>
          <w14:ligatures w14:val="none"/>
        </w:rPr>
        <w:t>about</w:t>
      </w:r>
      <w:r w:rsidRPr="00F34659">
        <w:rPr>
          <w:rFonts w:ascii="Arial" w:hAnsi="Arial" w:cs="Arial"/>
          <w:color w:val="000000"/>
          <w:kern w:val="0"/>
          <w:sz w:val="22"/>
          <w:szCs w:val="22"/>
          <w:lang w:eastAsia="en-GB"/>
          <w14:ligatures w14:val="none"/>
        </w:rPr>
        <w:t xml:space="preserve"> how emotional intelligence influences the leadership effectiveness of women leaders within UK student recruitment agencies. </w:t>
      </w:r>
    </w:p>
    <w:p w14:paraId="10CBE1D4" w14:textId="2C96344A" w:rsidR="001B1328" w:rsidRPr="00F34659" w:rsidRDefault="001B1328" w:rsidP="00C773A8">
      <w:pPr>
        <w:spacing w:before="100" w:beforeAutospacing="1" w:after="100" w:afterAutospacing="1" w:line="360" w:lineRule="auto"/>
        <w:jc w:val="both"/>
        <w:divId w:val="412705436"/>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Addressing this gap is important because the sector relies heavily on effective communication, employee </w:t>
      </w:r>
      <w:r w:rsidR="007F3D3A" w:rsidRPr="00F34659">
        <w:rPr>
          <w:rFonts w:ascii="Arial" w:hAnsi="Arial" w:cs="Arial"/>
          <w:color w:val="000000"/>
          <w:kern w:val="0"/>
          <w:sz w:val="22"/>
          <w:szCs w:val="22"/>
          <w:lang w:eastAsia="en-GB"/>
          <w14:ligatures w14:val="none"/>
        </w:rPr>
        <w:t>motivation,</w:t>
      </w:r>
      <w:r w:rsidRPr="00F34659">
        <w:rPr>
          <w:rFonts w:ascii="Arial" w:hAnsi="Arial" w:cs="Arial"/>
          <w:color w:val="000000"/>
          <w:kern w:val="0"/>
          <w:sz w:val="22"/>
          <w:szCs w:val="22"/>
          <w:lang w:eastAsia="en-GB"/>
          <w14:ligatures w14:val="none"/>
        </w:rPr>
        <w:t xml:space="preserve"> and relationship management. Investigating this relationship may therefore contribute both to leadership theory and to practical organisational strategies aimed at improving leadership development, employee </w:t>
      </w:r>
      <w:r w:rsidR="007F3D3A" w:rsidRPr="00F34659">
        <w:rPr>
          <w:rFonts w:ascii="Arial" w:hAnsi="Arial" w:cs="Arial"/>
          <w:color w:val="000000"/>
          <w:kern w:val="0"/>
          <w:sz w:val="22"/>
          <w:szCs w:val="22"/>
          <w:lang w:eastAsia="en-GB"/>
          <w14:ligatures w14:val="none"/>
        </w:rPr>
        <w:t>engagement,</w:t>
      </w:r>
      <w:r w:rsidRPr="00F34659">
        <w:rPr>
          <w:rFonts w:ascii="Arial" w:hAnsi="Arial" w:cs="Arial"/>
          <w:color w:val="000000"/>
          <w:kern w:val="0"/>
          <w:sz w:val="22"/>
          <w:szCs w:val="22"/>
          <w:lang w:eastAsia="en-GB"/>
          <w14:ligatures w14:val="none"/>
        </w:rPr>
        <w:t xml:space="preserve"> and overall organisational performance.</w:t>
      </w:r>
    </w:p>
    <w:p w14:paraId="4FC20052" w14:textId="77777777" w:rsidR="005C603B" w:rsidRPr="00F34659" w:rsidRDefault="005C603B" w:rsidP="00C773A8">
      <w:pPr>
        <w:spacing w:line="360" w:lineRule="auto"/>
        <w:jc w:val="both"/>
        <w:rPr>
          <w:rFonts w:ascii="Arial" w:hAnsi="Arial" w:cs="Arial"/>
          <w:b/>
          <w:bCs/>
          <w:sz w:val="22"/>
          <w:szCs w:val="22"/>
        </w:rPr>
      </w:pPr>
    </w:p>
    <w:p w14:paraId="5E0262A0" w14:textId="77777777" w:rsidR="00DD1C49" w:rsidRPr="00F34659" w:rsidRDefault="00DD1C49" w:rsidP="00C773A8">
      <w:pPr>
        <w:spacing w:line="360" w:lineRule="auto"/>
        <w:jc w:val="both"/>
        <w:rPr>
          <w:rFonts w:ascii="Arial" w:hAnsi="Arial" w:cs="Arial"/>
          <w:b/>
          <w:bCs/>
          <w:sz w:val="22"/>
          <w:szCs w:val="22"/>
        </w:rPr>
      </w:pPr>
    </w:p>
    <w:p w14:paraId="74249C17" w14:textId="10A58DEF" w:rsidR="00B20F5C" w:rsidRPr="00F34659" w:rsidRDefault="00B20F5C" w:rsidP="00C773A8">
      <w:pPr>
        <w:spacing w:line="360" w:lineRule="auto"/>
        <w:jc w:val="both"/>
        <w:rPr>
          <w:rFonts w:ascii="Arial" w:hAnsi="Arial" w:cs="Arial"/>
          <w:b/>
          <w:bCs/>
          <w:sz w:val="22"/>
          <w:szCs w:val="22"/>
        </w:rPr>
      </w:pPr>
    </w:p>
    <w:p w14:paraId="2A7AD394" w14:textId="39FCEFC3" w:rsidR="00C04FAF" w:rsidRPr="00F34659" w:rsidRDefault="00C04FAF" w:rsidP="00C773A8">
      <w:pPr>
        <w:spacing w:line="360" w:lineRule="auto"/>
        <w:jc w:val="both"/>
        <w:rPr>
          <w:rFonts w:ascii="Arial" w:hAnsi="Arial" w:cs="Arial"/>
          <w:b/>
          <w:bCs/>
          <w:sz w:val="22"/>
          <w:szCs w:val="22"/>
        </w:rPr>
      </w:pPr>
    </w:p>
    <w:p w14:paraId="110CAC0F" w14:textId="77777777" w:rsidR="008A797D" w:rsidRPr="003618B6" w:rsidRDefault="008A797D" w:rsidP="003618B6">
      <w:pPr>
        <w:pStyle w:val="ListParagraph"/>
        <w:numPr>
          <w:ilvl w:val="0"/>
          <w:numId w:val="12"/>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3618B6">
        <w:rPr>
          <w:rFonts w:ascii="Arial" w:eastAsia="Times New Roman" w:hAnsi="Arial" w:cs="Arial"/>
          <w:b/>
          <w:bCs/>
          <w:color w:val="000000"/>
          <w:kern w:val="0"/>
          <w:sz w:val="22"/>
          <w:szCs w:val="22"/>
          <w:lang w:eastAsia="en-GB"/>
          <w14:ligatures w14:val="none"/>
        </w:rPr>
        <w:t>Research Methodology</w:t>
      </w:r>
    </w:p>
    <w:p w14:paraId="2E3176F2" w14:textId="160E89BC" w:rsidR="008A797D" w:rsidRPr="00F34659" w:rsidRDefault="0071251B" w:rsidP="005542FB">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Philosophy -</w:t>
      </w:r>
      <w:r w:rsidR="00C0509D" w:rsidRPr="00F34659">
        <w:rPr>
          <w:rFonts w:ascii="Arial" w:eastAsia="Times New Roman" w:hAnsi="Arial" w:cs="Arial"/>
          <w:color w:val="000000"/>
          <w:kern w:val="0"/>
          <w:sz w:val="22"/>
          <w:szCs w:val="22"/>
          <w:lang w:eastAsia="en-GB"/>
          <w14:ligatures w14:val="none"/>
        </w:rPr>
        <w:t>interpretivism</w:t>
      </w:r>
      <w:r w:rsidR="002E19C0" w:rsidRPr="00F34659">
        <w:rPr>
          <w:rFonts w:ascii="Arial" w:eastAsia="Times New Roman" w:hAnsi="Arial" w:cs="Arial"/>
          <w:color w:val="000000"/>
          <w:kern w:val="0"/>
          <w:sz w:val="22"/>
          <w:szCs w:val="22"/>
          <w:lang w:eastAsia="en-GB"/>
          <w14:ligatures w14:val="none"/>
        </w:rPr>
        <w:t xml:space="preserve"> </w:t>
      </w:r>
      <w:r w:rsidR="00A76D00">
        <w:rPr>
          <w:rFonts w:ascii="Arial" w:eastAsia="Times New Roman" w:hAnsi="Arial" w:cs="Arial"/>
          <w:color w:val="000000"/>
          <w:kern w:val="0"/>
          <w:sz w:val="22"/>
          <w:szCs w:val="22"/>
          <w:lang w:eastAsia="en-GB"/>
          <w14:ligatures w14:val="none"/>
        </w:rPr>
        <w:t xml:space="preserve">– it will focus on </w:t>
      </w:r>
      <w:r w:rsidR="00FC6D36">
        <w:rPr>
          <w:rFonts w:ascii="Arial" w:eastAsia="Times New Roman" w:hAnsi="Arial" w:cs="Arial"/>
          <w:color w:val="000000"/>
          <w:kern w:val="0"/>
          <w:sz w:val="22"/>
          <w:szCs w:val="22"/>
          <w:lang w:eastAsia="en-GB"/>
          <w14:ligatures w14:val="none"/>
        </w:rPr>
        <w:t>understanding how woman</w:t>
      </w:r>
      <w:r w:rsidR="0074127A">
        <w:rPr>
          <w:rFonts w:ascii="Arial" w:eastAsia="Times New Roman" w:hAnsi="Arial" w:cs="Arial"/>
          <w:color w:val="000000"/>
          <w:kern w:val="0"/>
          <w:sz w:val="22"/>
          <w:szCs w:val="22"/>
          <w:lang w:eastAsia="en-GB"/>
          <w14:ligatures w14:val="none"/>
        </w:rPr>
        <w:t xml:space="preserve"> leaders</w:t>
      </w:r>
      <w:r w:rsidR="00402EE6">
        <w:rPr>
          <w:rFonts w:ascii="Arial" w:eastAsia="Times New Roman" w:hAnsi="Arial" w:cs="Arial"/>
          <w:color w:val="000000"/>
          <w:kern w:val="0"/>
          <w:sz w:val="22"/>
          <w:szCs w:val="22"/>
          <w:lang w:eastAsia="en-GB"/>
          <w14:ligatures w14:val="none"/>
        </w:rPr>
        <w:t xml:space="preserve"> </w:t>
      </w:r>
      <w:r w:rsidR="00DD1C49">
        <w:rPr>
          <w:rFonts w:ascii="Arial" w:eastAsia="Times New Roman" w:hAnsi="Arial" w:cs="Arial"/>
          <w:color w:val="000000"/>
          <w:kern w:val="0"/>
          <w:sz w:val="22"/>
          <w:szCs w:val="22"/>
          <w:lang w:eastAsia="en-GB"/>
          <w14:ligatures w14:val="none"/>
        </w:rPr>
        <w:t>perceive,</w:t>
      </w:r>
      <w:r w:rsidR="007975E0">
        <w:rPr>
          <w:rFonts w:ascii="Arial" w:eastAsia="Times New Roman" w:hAnsi="Arial" w:cs="Arial"/>
          <w:color w:val="000000"/>
          <w:kern w:val="0"/>
          <w:sz w:val="22"/>
          <w:szCs w:val="22"/>
          <w:lang w:eastAsia="en-GB"/>
          <w14:ligatures w14:val="none"/>
        </w:rPr>
        <w:t xml:space="preserve"> interpret and </w:t>
      </w:r>
      <w:r w:rsidR="00D03039">
        <w:rPr>
          <w:rFonts w:ascii="Arial" w:eastAsia="Times New Roman" w:hAnsi="Arial" w:cs="Arial"/>
          <w:color w:val="000000"/>
          <w:kern w:val="0"/>
          <w:sz w:val="22"/>
          <w:szCs w:val="22"/>
          <w:lang w:eastAsia="en-GB"/>
          <w14:ligatures w14:val="none"/>
        </w:rPr>
        <w:t>experience</w:t>
      </w:r>
      <w:r w:rsidR="00FE36C8">
        <w:rPr>
          <w:rFonts w:ascii="Arial" w:eastAsia="Times New Roman" w:hAnsi="Arial" w:cs="Arial"/>
          <w:color w:val="000000"/>
          <w:kern w:val="0"/>
          <w:sz w:val="22"/>
          <w:szCs w:val="22"/>
          <w:lang w:eastAsia="en-GB"/>
          <w14:ligatures w14:val="none"/>
        </w:rPr>
        <w:t xml:space="preserve"> emotional intelligence and leadersh</w:t>
      </w:r>
      <w:r w:rsidR="005D42B2">
        <w:rPr>
          <w:rFonts w:ascii="Arial" w:eastAsia="Times New Roman" w:hAnsi="Arial" w:cs="Arial"/>
          <w:color w:val="000000"/>
          <w:kern w:val="0"/>
          <w:sz w:val="22"/>
          <w:szCs w:val="22"/>
          <w:lang w:eastAsia="en-GB"/>
          <w14:ligatures w14:val="none"/>
        </w:rPr>
        <w:t xml:space="preserve">ip effectiveness </w:t>
      </w:r>
      <w:r w:rsidR="00EB71D2">
        <w:rPr>
          <w:rFonts w:ascii="Arial" w:eastAsia="Times New Roman" w:hAnsi="Arial" w:cs="Arial"/>
          <w:color w:val="000000"/>
          <w:kern w:val="0"/>
          <w:sz w:val="22"/>
          <w:szCs w:val="22"/>
          <w:lang w:eastAsia="en-GB"/>
          <w14:ligatures w14:val="none"/>
        </w:rPr>
        <w:t xml:space="preserve">and why women leaders </w:t>
      </w:r>
      <w:r w:rsidR="00294504">
        <w:rPr>
          <w:rFonts w:ascii="Arial" w:eastAsia="Times New Roman" w:hAnsi="Arial" w:cs="Arial"/>
          <w:color w:val="000000"/>
          <w:kern w:val="0"/>
          <w:sz w:val="22"/>
          <w:szCs w:val="22"/>
          <w:lang w:eastAsia="en-GB"/>
          <w14:ligatures w14:val="none"/>
        </w:rPr>
        <w:t>perceive emotional</w:t>
      </w:r>
      <w:r w:rsidR="009A2ED4">
        <w:rPr>
          <w:rFonts w:ascii="Arial" w:eastAsia="Times New Roman" w:hAnsi="Arial" w:cs="Arial"/>
          <w:color w:val="000000"/>
          <w:kern w:val="0"/>
          <w:sz w:val="22"/>
          <w:szCs w:val="22"/>
          <w:lang w:eastAsia="en-GB"/>
          <w14:ligatures w14:val="none"/>
        </w:rPr>
        <w:t xml:space="preserve"> intelligence </w:t>
      </w:r>
      <w:r w:rsidR="004B5E6C">
        <w:rPr>
          <w:rFonts w:ascii="Arial" w:eastAsia="Times New Roman" w:hAnsi="Arial" w:cs="Arial"/>
          <w:color w:val="000000"/>
          <w:kern w:val="0"/>
          <w:sz w:val="22"/>
          <w:szCs w:val="22"/>
          <w:lang w:eastAsia="en-GB"/>
          <w14:ligatures w14:val="none"/>
        </w:rPr>
        <w:t xml:space="preserve">as influencing their </w:t>
      </w:r>
      <w:r w:rsidR="002A7B5B">
        <w:rPr>
          <w:rFonts w:ascii="Arial" w:eastAsia="Times New Roman" w:hAnsi="Arial" w:cs="Arial"/>
          <w:color w:val="000000"/>
          <w:kern w:val="0"/>
          <w:sz w:val="22"/>
          <w:szCs w:val="22"/>
          <w:lang w:eastAsia="en-GB"/>
          <w14:ligatures w14:val="none"/>
        </w:rPr>
        <w:t>leadership effectiveness</w:t>
      </w:r>
    </w:p>
    <w:p w14:paraId="4CF39404" w14:textId="2C7BAA37" w:rsidR="008A797D" w:rsidRDefault="009606C6" w:rsidP="00742063">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742063">
        <w:rPr>
          <w:rFonts w:ascii="Arial" w:eastAsia="Times New Roman" w:hAnsi="Arial" w:cs="Arial"/>
          <w:color w:val="000000"/>
          <w:kern w:val="0"/>
          <w:sz w:val="22"/>
          <w:szCs w:val="22"/>
          <w:lang w:eastAsia="en-GB"/>
          <w14:ligatures w14:val="none"/>
        </w:rPr>
        <w:t xml:space="preserve"> </w:t>
      </w:r>
    </w:p>
    <w:p w14:paraId="4FD6D8A4" w14:textId="77777777" w:rsidR="00294504" w:rsidRPr="00742063" w:rsidRDefault="00294504" w:rsidP="00742063">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p>
    <w:p w14:paraId="5F382A2B" w14:textId="5E250311" w:rsidR="00E76496" w:rsidRPr="00541629" w:rsidRDefault="008A797D" w:rsidP="00541629">
      <w:pPr>
        <w:spacing w:before="100" w:beforeAutospacing="1" w:after="100" w:afterAutospacing="1" w:line="360" w:lineRule="auto"/>
        <w:jc w:val="both"/>
        <w:divId w:val="323317909"/>
        <w:rPr>
          <w:rFonts w:ascii="Arial" w:eastAsia="Times New Roman" w:hAnsi="Arial" w:cs="Arial"/>
          <w:color w:val="000000"/>
          <w:kern w:val="0"/>
          <w:sz w:val="22"/>
          <w:szCs w:val="22"/>
          <w:lang w:eastAsia="en-GB"/>
          <w14:ligatures w14:val="none"/>
        </w:rPr>
      </w:pPr>
      <w:r w:rsidRPr="00F34659">
        <w:rPr>
          <w:rFonts w:ascii="Arial" w:eastAsia="Times New Roman" w:hAnsi="Arial" w:cs="Arial"/>
          <w:b/>
          <w:color w:val="000000"/>
          <w:kern w:val="0"/>
          <w:sz w:val="22"/>
          <w:szCs w:val="22"/>
          <w:lang w:eastAsia="en-GB"/>
          <w14:ligatures w14:val="none"/>
        </w:rPr>
        <w:t xml:space="preserve">Research </w:t>
      </w:r>
      <w:r w:rsidR="00E76496" w:rsidRPr="00F34659">
        <w:rPr>
          <w:rFonts w:ascii="Arial" w:eastAsia="Times New Roman" w:hAnsi="Arial" w:cs="Arial"/>
          <w:b/>
          <w:color w:val="000000"/>
          <w:kern w:val="0"/>
          <w:sz w:val="22"/>
          <w:szCs w:val="22"/>
          <w:lang w:eastAsia="en-GB"/>
          <w14:ligatures w14:val="none"/>
        </w:rPr>
        <w:t>Approach</w:t>
      </w:r>
    </w:p>
    <w:p w14:paraId="08B69422" w14:textId="154EEC05" w:rsidR="00E76496" w:rsidRPr="00F34659" w:rsidRDefault="00E76496" w:rsidP="00C773A8">
      <w:pPr>
        <w:spacing w:before="100" w:beforeAutospacing="1" w:after="100" w:afterAutospacing="1" w:line="360" w:lineRule="auto"/>
        <w:jc w:val="both"/>
        <w:divId w:val="323317909"/>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A qualitative research approach will be </w:t>
      </w:r>
      <w:r w:rsidR="000B1DE6">
        <w:rPr>
          <w:rFonts w:ascii="Arial" w:hAnsi="Arial" w:cs="Arial"/>
          <w:color w:val="000000"/>
          <w:kern w:val="0"/>
          <w:sz w:val="22"/>
          <w:szCs w:val="22"/>
          <w:lang w:eastAsia="en-GB"/>
          <w14:ligatures w14:val="none"/>
        </w:rPr>
        <w:t>used which</w:t>
      </w:r>
      <w:r w:rsidRPr="00F34659">
        <w:rPr>
          <w:rFonts w:ascii="Arial" w:hAnsi="Arial" w:cs="Arial"/>
          <w:color w:val="000000"/>
          <w:kern w:val="0"/>
          <w:sz w:val="22"/>
          <w:szCs w:val="22"/>
          <w:lang w:eastAsia="en-GB"/>
          <w14:ligatures w14:val="none"/>
        </w:rPr>
        <w:t xml:space="preserve"> </w:t>
      </w:r>
      <w:r w:rsidR="0079174F" w:rsidRPr="00F34659">
        <w:rPr>
          <w:rFonts w:ascii="Arial" w:hAnsi="Arial" w:cs="Arial"/>
          <w:color w:val="000000"/>
          <w:kern w:val="0"/>
          <w:sz w:val="22"/>
          <w:szCs w:val="22"/>
          <w:lang w:eastAsia="en-GB"/>
          <w14:ligatures w14:val="none"/>
        </w:rPr>
        <w:t>allows to</w:t>
      </w:r>
      <w:r w:rsidRPr="00F34659">
        <w:rPr>
          <w:rFonts w:ascii="Arial" w:hAnsi="Arial" w:cs="Arial"/>
          <w:color w:val="000000"/>
          <w:kern w:val="0"/>
          <w:sz w:val="22"/>
          <w:szCs w:val="22"/>
          <w:lang w:eastAsia="en-GB"/>
          <w14:ligatures w14:val="none"/>
        </w:rPr>
        <w:t xml:space="preserve"> explore participants' experiences, attitudes and behaviours in depth (Creswell and Creswell, 2023). Since emotional intelligence and leadership involve personal experiences and interpersonal relationships, qualitative research is considered </w:t>
      </w:r>
      <w:r w:rsidR="00810F2D">
        <w:rPr>
          <w:rFonts w:ascii="Arial" w:hAnsi="Arial" w:cs="Arial"/>
          <w:color w:val="000000"/>
          <w:kern w:val="0"/>
          <w:sz w:val="22"/>
          <w:szCs w:val="22"/>
          <w:lang w:eastAsia="en-GB"/>
          <w14:ligatures w14:val="none"/>
        </w:rPr>
        <w:t>as</w:t>
      </w:r>
      <w:r w:rsidRPr="00F34659">
        <w:rPr>
          <w:rFonts w:ascii="Arial" w:hAnsi="Arial" w:cs="Arial"/>
          <w:color w:val="000000"/>
          <w:kern w:val="0"/>
          <w:sz w:val="22"/>
          <w:szCs w:val="22"/>
          <w:lang w:eastAsia="en-GB"/>
          <w14:ligatures w14:val="none"/>
        </w:rPr>
        <w:t xml:space="preserve"> most suitable approach.</w:t>
      </w:r>
    </w:p>
    <w:p w14:paraId="14CAE043" w14:textId="36F82471" w:rsidR="008A797D" w:rsidRPr="00F34659" w:rsidRDefault="00996CB1" w:rsidP="00E11EEF">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 xml:space="preserve"> </w:t>
      </w:r>
    </w:p>
    <w:p w14:paraId="2886F681" w14:textId="77777777" w:rsidR="00D4206A" w:rsidRPr="00F34659" w:rsidRDefault="00D4206A" w:rsidP="005822EA">
      <w:pPr>
        <w:spacing w:before="100" w:beforeAutospacing="1" w:after="100" w:afterAutospacing="1" w:line="360" w:lineRule="auto"/>
        <w:jc w:val="both"/>
        <w:outlineLvl w:val="2"/>
        <w:divId w:val="130564621"/>
        <w:rPr>
          <w:rFonts w:ascii="Arial" w:eastAsia="Times New Roman" w:hAnsi="Arial" w:cs="Arial"/>
          <w:b/>
          <w:bCs/>
          <w:color w:val="000000"/>
          <w:kern w:val="0"/>
          <w:sz w:val="22"/>
          <w:szCs w:val="22"/>
          <w:lang w:eastAsia="en-GB"/>
          <w14:ligatures w14:val="none"/>
        </w:rPr>
      </w:pPr>
      <w:r w:rsidRPr="00F34659">
        <w:rPr>
          <w:rFonts w:ascii="Arial" w:eastAsia="Times New Roman" w:hAnsi="Arial" w:cs="Arial"/>
          <w:b/>
          <w:bCs/>
          <w:color w:val="000000"/>
          <w:kern w:val="0"/>
          <w:sz w:val="22"/>
          <w:szCs w:val="22"/>
          <w:lang w:eastAsia="en-GB"/>
          <w14:ligatures w14:val="none"/>
        </w:rPr>
        <w:t>Research Design</w:t>
      </w:r>
    </w:p>
    <w:p w14:paraId="4794BDEB" w14:textId="500FBE3C" w:rsidR="008A797D" w:rsidRPr="00F1505D" w:rsidRDefault="00D4206A" w:rsidP="007C1C01">
      <w:pPr>
        <w:spacing w:before="100" w:beforeAutospacing="1" w:after="100" w:afterAutospacing="1" w:line="360" w:lineRule="auto"/>
        <w:jc w:val="both"/>
        <w:divId w:val="130564621"/>
        <w:rPr>
          <w:rFonts w:ascii="Arial" w:eastAsia="Times New Roman"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 xml:space="preserve">The study will adopt a phenomenological research design. Phenomenology focuses on understanding </w:t>
      </w:r>
      <w:r w:rsidRPr="005822EA">
        <w:rPr>
          <w:rFonts w:ascii="Arial" w:hAnsi="Arial" w:cs="Arial"/>
          <w:color w:val="000000"/>
          <w:kern w:val="0"/>
          <w:sz w:val="22"/>
          <w:szCs w:val="22"/>
          <w:lang w:eastAsia="en-GB"/>
          <w14:ligatures w14:val="none"/>
        </w:rPr>
        <w:t>participants</w:t>
      </w:r>
      <w:r w:rsidRPr="00F34659">
        <w:rPr>
          <w:rFonts w:ascii="Arial" w:hAnsi="Arial" w:cs="Arial"/>
          <w:color w:val="000000"/>
          <w:kern w:val="0"/>
          <w:sz w:val="22"/>
          <w:szCs w:val="22"/>
          <w:lang w:eastAsia="en-GB"/>
          <w14:ligatures w14:val="none"/>
        </w:rPr>
        <w:t xml:space="preserve"> experiences and the meanings they attach to those experiences (Creswell and Creswell, 2023). This design is </w:t>
      </w:r>
      <w:r w:rsidR="00936064" w:rsidRPr="00F34659">
        <w:rPr>
          <w:rFonts w:ascii="Arial" w:hAnsi="Arial" w:cs="Arial"/>
          <w:color w:val="000000"/>
          <w:kern w:val="0"/>
          <w:sz w:val="22"/>
          <w:szCs w:val="22"/>
          <w:lang w:eastAsia="en-GB"/>
          <w14:ligatures w14:val="none"/>
        </w:rPr>
        <w:t>proper</w:t>
      </w:r>
      <w:r w:rsidRPr="00F34659">
        <w:rPr>
          <w:rFonts w:ascii="Arial" w:hAnsi="Arial" w:cs="Arial"/>
          <w:color w:val="000000"/>
          <w:kern w:val="0"/>
          <w:sz w:val="22"/>
          <w:szCs w:val="22"/>
          <w:lang w:eastAsia="en-GB"/>
          <w14:ligatures w14:val="none"/>
        </w:rPr>
        <w:t xml:space="preserve"> because it enables an exploration of how women leaders experience emotional intelligence in their leadership roles within recruitment agencies</w:t>
      </w:r>
      <w:r w:rsidR="0044396B">
        <w:rPr>
          <w:rFonts w:ascii="Arial" w:hAnsi="Arial" w:cs="Arial"/>
          <w:color w:val="000000"/>
          <w:kern w:val="0"/>
          <w:sz w:val="22"/>
          <w:szCs w:val="22"/>
          <w:lang w:eastAsia="en-GB"/>
          <w14:ligatures w14:val="none"/>
        </w:rPr>
        <w:t>.</w:t>
      </w:r>
    </w:p>
    <w:p w14:paraId="3046B09F" w14:textId="6EEF9F5E" w:rsidR="008A797D" w:rsidRPr="00F34659" w:rsidRDefault="008A797D" w:rsidP="00623A7B">
      <w:pPr>
        <w:spacing w:before="100" w:beforeAutospacing="1" w:after="100" w:afterAutospacing="1" w:line="360" w:lineRule="auto"/>
        <w:ind w:left="1440"/>
        <w:jc w:val="both"/>
        <w:rPr>
          <w:rFonts w:ascii="Arial" w:eastAsia="Times New Roman" w:hAnsi="Arial" w:cs="Arial"/>
          <w:color w:val="000000"/>
          <w:kern w:val="0"/>
          <w:sz w:val="22"/>
          <w:szCs w:val="22"/>
          <w:lang w:eastAsia="en-GB"/>
          <w14:ligatures w14:val="none"/>
        </w:rPr>
      </w:pPr>
    </w:p>
    <w:p w14:paraId="7C9AD18D" w14:textId="4AC39BAF" w:rsidR="00170D88" w:rsidRPr="00B57673" w:rsidRDefault="00170D88" w:rsidP="00C773A8">
      <w:pPr>
        <w:spacing w:before="100" w:beforeAutospacing="1" w:after="100" w:afterAutospacing="1" w:line="360" w:lineRule="auto"/>
        <w:jc w:val="both"/>
        <w:outlineLvl w:val="2"/>
        <w:divId w:val="1189835774"/>
        <w:rPr>
          <w:rFonts w:ascii="Arial" w:eastAsia="Times New Roman" w:hAnsi="Arial" w:cs="Arial"/>
          <w:color w:val="000000"/>
          <w:kern w:val="0"/>
          <w:sz w:val="22"/>
          <w:szCs w:val="22"/>
          <w:lang w:eastAsia="en-GB"/>
          <w14:ligatures w14:val="none"/>
        </w:rPr>
      </w:pPr>
      <w:r w:rsidRPr="00A36E32">
        <w:rPr>
          <w:rFonts w:ascii="Arial" w:eastAsia="Times New Roman" w:hAnsi="Arial" w:cs="Arial"/>
          <w:b/>
          <w:bCs/>
          <w:color w:val="000000"/>
          <w:kern w:val="0"/>
          <w:sz w:val="22"/>
          <w:szCs w:val="22"/>
          <w:lang w:eastAsia="en-GB"/>
          <w14:ligatures w14:val="none"/>
        </w:rPr>
        <w:t>Sampling frame</w:t>
      </w:r>
      <w:r w:rsidRPr="00B57673">
        <w:rPr>
          <w:rFonts w:ascii="Arial" w:eastAsia="Times New Roman" w:hAnsi="Arial" w:cs="Arial"/>
          <w:color w:val="000000"/>
          <w:kern w:val="0"/>
          <w:sz w:val="22"/>
          <w:szCs w:val="22"/>
          <w:lang w:eastAsia="en-GB"/>
          <w14:ligatures w14:val="none"/>
        </w:rPr>
        <w:t xml:space="preserve"> </w:t>
      </w:r>
      <w:r w:rsidR="00D62105">
        <w:rPr>
          <w:rFonts w:ascii="Arial" w:eastAsia="Times New Roman" w:hAnsi="Arial" w:cs="Arial"/>
          <w:color w:val="000000"/>
          <w:kern w:val="0"/>
          <w:sz w:val="22"/>
          <w:szCs w:val="22"/>
          <w:lang w:eastAsia="en-GB"/>
          <w14:ligatures w14:val="none"/>
        </w:rPr>
        <w:t>–</w:t>
      </w:r>
      <w:r w:rsidR="000D2F4B">
        <w:rPr>
          <w:rFonts w:ascii="Arial" w:eastAsia="Times New Roman" w:hAnsi="Arial" w:cs="Arial"/>
          <w:color w:val="000000"/>
          <w:kern w:val="0"/>
          <w:sz w:val="22"/>
          <w:szCs w:val="22"/>
          <w:lang w:eastAsia="en-GB"/>
          <w14:ligatures w14:val="none"/>
        </w:rPr>
        <w:t xml:space="preserve"> </w:t>
      </w:r>
      <w:r w:rsidR="00D62105">
        <w:rPr>
          <w:rFonts w:ascii="Arial" w:eastAsia="Times New Roman" w:hAnsi="Arial" w:cs="Arial"/>
          <w:color w:val="000000"/>
          <w:kern w:val="0"/>
          <w:sz w:val="22"/>
          <w:szCs w:val="22"/>
          <w:lang w:eastAsia="en-GB"/>
          <w14:ligatures w14:val="none"/>
        </w:rPr>
        <w:t xml:space="preserve">6 </w:t>
      </w:r>
      <w:r w:rsidR="001D21EC" w:rsidRPr="00B57673">
        <w:rPr>
          <w:rFonts w:ascii="Arial" w:eastAsia="Times New Roman" w:hAnsi="Arial" w:cs="Arial"/>
          <w:color w:val="000000"/>
          <w:kern w:val="0"/>
          <w:sz w:val="22"/>
          <w:szCs w:val="22"/>
          <w:lang w:eastAsia="en-GB"/>
          <w14:ligatures w14:val="none"/>
        </w:rPr>
        <w:t>leaders</w:t>
      </w:r>
      <w:r w:rsidR="006302FC" w:rsidRPr="00B57673">
        <w:rPr>
          <w:rFonts w:ascii="Arial" w:eastAsia="Times New Roman" w:hAnsi="Arial" w:cs="Arial"/>
          <w:color w:val="000000"/>
          <w:kern w:val="0"/>
          <w:sz w:val="22"/>
          <w:szCs w:val="22"/>
          <w:lang w:eastAsia="en-GB"/>
          <w14:ligatures w14:val="none"/>
        </w:rPr>
        <w:t xml:space="preserve"> to be interview</w:t>
      </w:r>
      <w:r w:rsidR="00B836CE">
        <w:rPr>
          <w:rFonts w:ascii="Arial" w:eastAsia="Times New Roman" w:hAnsi="Arial" w:cs="Arial"/>
          <w:color w:val="000000"/>
          <w:kern w:val="0"/>
          <w:sz w:val="22"/>
          <w:szCs w:val="22"/>
          <w:lang w:eastAsia="en-GB"/>
          <w14:ligatures w14:val="none"/>
        </w:rPr>
        <w:t>ed.</w:t>
      </w:r>
    </w:p>
    <w:p w14:paraId="2916F583" w14:textId="22635AA6" w:rsidR="00F730AC" w:rsidRPr="00F34659" w:rsidRDefault="00F730AC" w:rsidP="00C773A8">
      <w:pPr>
        <w:spacing w:before="100" w:beforeAutospacing="1" w:after="100" w:afterAutospacing="1" w:line="360" w:lineRule="auto"/>
        <w:jc w:val="both"/>
        <w:divId w:val="1189835774"/>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Purposive sampling will be used to recruit participants who meet specific inclusion criteria. Participants will be women currently employed in leadership positions within recruitment agencies, such as recruitment managers, team leaders, branch managers or directors. This sample size is considered appropriate for qualitative interview studies, allowing sufficient depth while remaining manageable for analysis (Saunders, Lewis and Thornhill, 2023).</w:t>
      </w:r>
    </w:p>
    <w:p w14:paraId="61FF9683" w14:textId="77777777" w:rsidR="000F0B9C" w:rsidRPr="00F34659" w:rsidRDefault="000F0B9C" w:rsidP="00C773A8">
      <w:pPr>
        <w:spacing w:line="360" w:lineRule="auto"/>
        <w:jc w:val="both"/>
        <w:rPr>
          <w:rFonts w:ascii="Arial" w:hAnsi="Arial" w:cs="Arial"/>
          <w:b/>
          <w:bCs/>
          <w:sz w:val="22"/>
          <w:szCs w:val="22"/>
        </w:rPr>
      </w:pPr>
    </w:p>
    <w:p w14:paraId="7FCF6687" w14:textId="2D359070" w:rsidR="005C511F" w:rsidRDefault="00EB4472" w:rsidP="00C773A8">
      <w:pPr>
        <w:spacing w:before="100" w:beforeAutospacing="1" w:after="100" w:afterAutospacing="1" w:line="360" w:lineRule="auto"/>
        <w:jc w:val="both"/>
        <w:outlineLvl w:val="2"/>
        <w:divId w:val="1666276309"/>
        <w:rPr>
          <w:rFonts w:ascii="Arial" w:eastAsia="Times New Roman" w:hAnsi="Arial" w:cs="Arial"/>
          <w:b/>
          <w:bCs/>
          <w:color w:val="000000"/>
          <w:kern w:val="0"/>
          <w:sz w:val="22"/>
          <w:szCs w:val="22"/>
          <w:lang w:eastAsia="en-GB"/>
          <w14:ligatures w14:val="none"/>
        </w:rPr>
      </w:pPr>
      <w:r w:rsidRPr="00F34659">
        <w:rPr>
          <w:rFonts w:ascii="Arial" w:eastAsia="Times New Roman" w:hAnsi="Arial" w:cs="Arial"/>
          <w:b/>
          <w:bCs/>
          <w:color w:val="000000"/>
          <w:kern w:val="0"/>
          <w:sz w:val="22"/>
          <w:szCs w:val="22"/>
          <w:lang w:eastAsia="en-GB"/>
          <w14:ligatures w14:val="none"/>
        </w:rPr>
        <w:t>D</w:t>
      </w:r>
      <w:r w:rsidR="0096579E">
        <w:rPr>
          <w:rFonts w:ascii="Arial" w:eastAsia="Times New Roman" w:hAnsi="Arial" w:cs="Arial"/>
          <w:b/>
          <w:bCs/>
          <w:color w:val="000000"/>
          <w:kern w:val="0"/>
          <w:sz w:val="22"/>
          <w:szCs w:val="22"/>
          <w:lang w:eastAsia="en-GB"/>
          <w14:ligatures w14:val="none"/>
        </w:rPr>
        <w:t>ATA COLLECTION</w:t>
      </w:r>
    </w:p>
    <w:p w14:paraId="1FE149AD" w14:textId="77777777" w:rsidR="00823DE8" w:rsidRDefault="00825788" w:rsidP="00823DE8">
      <w:pPr>
        <w:spacing w:before="100" w:beforeAutospacing="1" w:after="100" w:afterAutospacing="1" w:line="360" w:lineRule="auto"/>
        <w:jc w:val="both"/>
        <w:divId w:val="1666276309"/>
        <w:rPr>
          <w:rFonts w:ascii="Arial" w:eastAsia="Times New Roman" w:hAnsi="Arial" w:cs="Arial"/>
          <w:color w:val="000000"/>
          <w:kern w:val="0"/>
          <w:sz w:val="22"/>
          <w:szCs w:val="22"/>
          <w:lang w:eastAsia="en-GB"/>
          <w14:ligatures w14:val="none"/>
        </w:rPr>
      </w:pPr>
      <w:r w:rsidRPr="00F34659">
        <w:rPr>
          <w:rFonts w:ascii="Arial" w:eastAsia="Times New Roman" w:hAnsi="Arial" w:cs="Arial"/>
          <w:color w:val="000000"/>
          <w:kern w:val="0"/>
          <w:sz w:val="22"/>
          <w:szCs w:val="22"/>
          <w:lang w:eastAsia="en-GB"/>
          <w14:ligatures w14:val="none"/>
        </w:rPr>
        <w:t>Data collection qualitative INTERVIEWS – primary data collected by me</w:t>
      </w:r>
      <w:r w:rsidR="00823DE8">
        <w:rPr>
          <w:rFonts w:ascii="Arial" w:eastAsia="Times New Roman" w:hAnsi="Arial" w:cs="Arial"/>
          <w:color w:val="000000"/>
          <w:kern w:val="0"/>
          <w:sz w:val="22"/>
          <w:szCs w:val="22"/>
          <w:lang w:eastAsia="en-GB"/>
          <w14:ligatures w14:val="none"/>
        </w:rPr>
        <w:t>.</w:t>
      </w:r>
    </w:p>
    <w:p w14:paraId="529D3577" w14:textId="640F9B36" w:rsidR="005C511F" w:rsidRPr="00823DE8" w:rsidRDefault="005C511F" w:rsidP="00823DE8">
      <w:pPr>
        <w:spacing w:before="100" w:beforeAutospacing="1" w:after="100" w:afterAutospacing="1" w:line="360" w:lineRule="auto"/>
        <w:jc w:val="both"/>
        <w:divId w:val="1666276309"/>
        <w:rPr>
          <w:rFonts w:ascii="Arial" w:eastAsia="Times New Roman"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Primary data will be collected through semi-structured interviews</w:t>
      </w:r>
      <w:r w:rsidRPr="00D66586">
        <w:rPr>
          <w:rFonts w:ascii="Arial" w:hAnsi="Arial" w:cs="Arial"/>
          <w:color w:val="000000"/>
          <w:kern w:val="0"/>
          <w:sz w:val="22"/>
          <w:szCs w:val="22"/>
          <w:lang w:eastAsia="en-GB"/>
          <w14:ligatures w14:val="none"/>
        </w:rPr>
        <w:t xml:space="preserve">. </w:t>
      </w:r>
      <w:r w:rsidR="00D66586">
        <w:rPr>
          <w:rFonts w:ascii="Arial" w:hAnsi="Arial" w:cs="Arial"/>
          <w:sz w:val="22"/>
          <w:szCs w:val="22"/>
        </w:rPr>
        <w:t>It</w:t>
      </w:r>
      <w:r w:rsidR="00D66586" w:rsidRPr="00D66586">
        <w:rPr>
          <w:rFonts w:ascii="Arial" w:hAnsi="Arial" w:cs="Arial"/>
          <w:sz w:val="22"/>
          <w:szCs w:val="22"/>
        </w:rPr>
        <w:t xml:space="preserve"> will be 6 interviews will be targeting 6 different people</w:t>
      </w:r>
      <w:r w:rsidR="00E42892">
        <w:rPr>
          <w:rFonts w:ascii="Arial" w:hAnsi="Arial" w:cs="Arial"/>
          <w:sz w:val="22"/>
          <w:szCs w:val="22"/>
        </w:rPr>
        <w:t>.</w:t>
      </w:r>
      <w:r w:rsidR="00E42892" w:rsidRPr="00F34659">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 xml:space="preserve">Semi-structured interviews provide flexibility, allowing participants to discuss their experiences </w:t>
      </w:r>
      <w:r w:rsidR="00EF51F9">
        <w:rPr>
          <w:rFonts w:ascii="Arial" w:hAnsi="Arial" w:cs="Arial"/>
          <w:color w:val="000000"/>
          <w:kern w:val="0"/>
          <w:sz w:val="22"/>
          <w:szCs w:val="22"/>
          <w:lang w:eastAsia="en-GB"/>
          <w14:ligatures w14:val="none"/>
        </w:rPr>
        <w:t>and</w:t>
      </w:r>
      <w:r w:rsidRPr="00F34659">
        <w:rPr>
          <w:rFonts w:ascii="Arial" w:hAnsi="Arial" w:cs="Arial"/>
          <w:color w:val="000000"/>
          <w:kern w:val="0"/>
          <w:sz w:val="22"/>
          <w:szCs w:val="22"/>
          <w:lang w:eastAsia="en-GB"/>
          <w14:ligatures w14:val="none"/>
        </w:rPr>
        <w:t xml:space="preserve"> enabling the researcher to probe for further clarification </w:t>
      </w:r>
      <w:r w:rsidR="002229DD">
        <w:rPr>
          <w:rFonts w:ascii="Arial" w:hAnsi="Arial" w:cs="Arial"/>
          <w:color w:val="000000"/>
          <w:kern w:val="0"/>
          <w:sz w:val="22"/>
          <w:szCs w:val="22"/>
          <w:lang w:eastAsia="en-GB"/>
          <w14:ligatures w14:val="none"/>
        </w:rPr>
        <w:t>if</w:t>
      </w:r>
      <w:r w:rsidRPr="00F34659">
        <w:rPr>
          <w:rFonts w:ascii="Arial" w:hAnsi="Arial" w:cs="Arial"/>
          <w:color w:val="000000"/>
          <w:kern w:val="0"/>
          <w:sz w:val="22"/>
          <w:szCs w:val="22"/>
          <w:lang w:eastAsia="en-GB"/>
          <w14:ligatures w14:val="none"/>
        </w:rPr>
        <w:t xml:space="preserve"> necessary (Bryman, 2021).</w:t>
      </w:r>
    </w:p>
    <w:p w14:paraId="7418E9C6" w14:textId="35FD31A1" w:rsidR="005C511F" w:rsidRPr="00F34659" w:rsidRDefault="005C511F" w:rsidP="00C773A8">
      <w:pPr>
        <w:spacing w:before="100" w:beforeAutospacing="1" w:after="100" w:afterAutospacing="1" w:line="360" w:lineRule="auto"/>
        <w:jc w:val="both"/>
        <w:divId w:val="1666276309"/>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Each interview is expected to last between 30 and 60 minutes and will be conducted either face-to-face or online platforms such as Microsoft Teams or Zoom, depending on participant preference. With participants consent, interviews will be audio-</w:t>
      </w:r>
      <w:r w:rsidR="009C0B06" w:rsidRPr="00F34659">
        <w:rPr>
          <w:rFonts w:ascii="Arial" w:hAnsi="Arial" w:cs="Arial"/>
          <w:color w:val="000000"/>
          <w:kern w:val="0"/>
          <w:sz w:val="22"/>
          <w:szCs w:val="22"/>
          <w:lang w:eastAsia="en-GB"/>
          <w14:ligatures w14:val="none"/>
        </w:rPr>
        <w:t>recorded to</w:t>
      </w:r>
      <w:r w:rsidRPr="00F34659">
        <w:rPr>
          <w:rFonts w:ascii="Arial" w:hAnsi="Arial" w:cs="Arial"/>
          <w:color w:val="000000"/>
          <w:kern w:val="0"/>
          <w:sz w:val="22"/>
          <w:szCs w:val="22"/>
          <w:lang w:eastAsia="en-GB"/>
          <w14:ligatures w14:val="none"/>
        </w:rPr>
        <w:t xml:space="preserve"> ensure accurate analysis.</w:t>
      </w:r>
    </w:p>
    <w:p w14:paraId="7ACD3F12" w14:textId="42A969F9" w:rsidR="005C511F" w:rsidRDefault="005C511F" w:rsidP="00C773A8">
      <w:pPr>
        <w:spacing w:before="100" w:beforeAutospacing="1" w:after="100" w:afterAutospacing="1" w:line="360" w:lineRule="auto"/>
        <w:jc w:val="both"/>
        <w:divId w:val="1666276309"/>
        <w:rPr>
          <w:rFonts w:ascii="Arial" w:hAnsi="Arial" w:cs="Arial"/>
          <w:color w:val="000000"/>
          <w:kern w:val="0"/>
          <w:sz w:val="22"/>
          <w:szCs w:val="22"/>
          <w:lang w:eastAsia="en-GB"/>
          <w14:ligatures w14:val="none"/>
        </w:rPr>
      </w:pPr>
      <w:r w:rsidRPr="00F34659">
        <w:rPr>
          <w:rFonts w:ascii="Arial" w:hAnsi="Arial" w:cs="Arial"/>
          <w:color w:val="000000"/>
          <w:kern w:val="0"/>
          <w:sz w:val="22"/>
          <w:szCs w:val="22"/>
          <w:lang w:eastAsia="en-GB"/>
          <w14:ligatures w14:val="none"/>
        </w:rPr>
        <w:t>Interview questions will focus on participants' understanding of emotional intelligence, leadership experiences, workplace challenges and the influence of emotional intelligenc</w:t>
      </w:r>
      <w:r w:rsidR="0092759B">
        <w:rPr>
          <w:rFonts w:ascii="Arial" w:hAnsi="Arial" w:cs="Arial"/>
          <w:color w:val="000000"/>
          <w:kern w:val="0"/>
          <w:sz w:val="22"/>
          <w:szCs w:val="22"/>
          <w:lang w:eastAsia="en-GB"/>
          <w14:ligatures w14:val="none"/>
        </w:rPr>
        <w:t>e</w:t>
      </w:r>
      <w:r w:rsidR="003B180C">
        <w:rPr>
          <w:rFonts w:ascii="Arial" w:hAnsi="Arial" w:cs="Arial"/>
          <w:color w:val="000000"/>
          <w:kern w:val="0"/>
          <w:sz w:val="22"/>
          <w:szCs w:val="22"/>
          <w:lang w:eastAsia="en-GB"/>
          <w14:ligatures w14:val="none"/>
        </w:rPr>
        <w:t xml:space="preserve"> </w:t>
      </w:r>
      <w:r w:rsidRPr="00F34659">
        <w:rPr>
          <w:rFonts w:ascii="Arial" w:hAnsi="Arial" w:cs="Arial"/>
          <w:color w:val="000000"/>
          <w:kern w:val="0"/>
          <w:sz w:val="22"/>
          <w:szCs w:val="22"/>
          <w:lang w:eastAsia="en-GB"/>
          <w14:ligatures w14:val="none"/>
        </w:rPr>
        <w:t>on their leadership effectiveness</w:t>
      </w:r>
      <w:r w:rsidR="004A5423">
        <w:rPr>
          <w:rFonts w:ascii="Arial" w:hAnsi="Arial" w:cs="Arial"/>
          <w:color w:val="000000"/>
          <w:kern w:val="0"/>
          <w:sz w:val="22"/>
          <w:szCs w:val="22"/>
          <w:lang w:eastAsia="en-GB"/>
          <w14:ligatures w14:val="none"/>
        </w:rPr>
        <w:t xml:space="preserve"> within the organisation</w:t>
      </w:r>
      <w:r w:rsidRPr="00F34659">
        <w:rPr>
          <w:rFonts w:ascii="Arial" w:hAnsi="Arial" w:cs="Arial"/>
          <w:color w:val="000000"/>
          <w:kern w:val="0"/>
          <w:sz w:val="22"/>
          <w:szCs w:val="22"/>
          <w:lang w:eastAsia="en-GB"/>
          <w14:ligatures w14:val="none"/>
        </w:rPr>
        <w:t>.</w:t>
      </w:r>
    </w:p>
    <w:p w14:paraId="687B462A" w14:textId="77777777" w:rsidR="0067333C" w:rsidRDefault="0067333C" w:rsidP="00C773A8">
      <w:pPr>
        <w:spacing w:before="100" w:beforeAutospacing="1" w:after="100" w:afterAutospacing="1" w:line="360" w:lineRule="auto"/>
        <w:jc w:val="both"/>
        <w:divId w:val="1666276309"/>
        <w:rPr>
          <w:rFonts w:ascii="Arial" w:hAnsi="Arial" w:cs="Arial"/>
          <w:color w:val="000000"/>
          <w:kern w:val="0"/>
          <w:sz w:val="22"/>
          <w:szCs w:val="22"/>
          <w:lang w:eastAsia="en-GB"/>
          <w14:ligatures w14:val="none"/>
        </w:rPr>
      </w:pPr>
    </w:p>
    <w:p w14:paraId="7FC50648" w14:textId="55C561FB" w:rsidR="00FF5E31" w:rsidRPr="00B81339" w:rsidRDefault="00B44043" w:rsidP="00C773A8">
      <w:pPr>
        <w:spacing w:before="100" w:beforeAutospacing="1" w:after="100" w:afterAutospacing="1" w:line="360" w:lineRule="auto"/>
        <w:jc w:val="both"/>
        <w:divId w:val="1666276309"/>
        <w:rPr>
          <w:rFonts w:ascii="Arial" w:hAnsi="Arial" w:cs="Arial"/>
          <w:b/>
          <w:bCs/>
          <w:color w:val="000000"/>
          <w:kern w:val="0"/>
          <w:sz w:val="22"/>
          <w:szCs w:val="22"/>
          <w:lang w:eastAsia="en-GB"/>
          <w14:ligatures w14:val="none"/>
        </w:rPr>
      </w:pPr>
      <w:r w:rsidRPr="00B81339">
        <w:rPr>
          <w:rFonts w:ascii="Arial" w:hAnsi="Arial" w:cs="Arial"/>
          <w:b/>
          <w:bCs/>
          <w:color w:val="000000"/>
          <w:kern w:val="0"/>
          <w:sz w:val="22"/>
          <w:szCs w:val="22"/>
          <w:lang w:eastAsia="en-GB"/>
          <w14:ligatures w14:val="none"/>
        </w:rPr>
        <w:t>RELIABIL</w:t>
      </w:r>
      <w:r w:rsidR="00676886" w:rsidRPr="00B81339">
        <w:rPr>
          <w:rFonts w:ascii="Arial" w:hAnsi="Arial" w:cs="Arial"/>
          <w:b/>
          <w:bCs/>
          <w:color w:val="000000"/>
          <w:kern w:val="0"/>
          <w:sz w:val="22"/>
          <w:szCs w:val="22"/>
          <w:lang w:eastAsia="en-GB"/>
          <w14:ligatures w14:val="none"/>
        </w:rPr>
        <w:t>I</w:t>
      </w:r>
      <w:r w:rsidRPr="00B81339">
        <w:rPr>
          <w:rFonts w:ascii="Arial" w:hAnsi="Arial" w:cs="Arial"/>
          <w:b/>
          <w:bCs/>
          <w:color w:val="000000"/>
          <w:kern w:val="0"/>
          <w:sz w:val="22"/>
          <w:szCs w:val="22"/>
          <w:lang w:eastAsia="en-GB"/>
          <w14:ligatures w14:val="none"/>
        </w:rPr>
        <w:t>TY VALIDITY AND TRUSTWORTHINESS</w:t>
      </w:r>
    </w:p>
    <w:p w14:paraId="1BA3458A" w14:textId="7108BFA6" w:rsidR="009C3F36" w:rsidRPr="0096579E" w:rsidRDefault="00945858" w:rsidP="0096579E">
      <w:pPr>
        <w:pStyle w:val="p1"/>
        <w:spacing w:line="360" w:lineRule="auto"/>
        <w:jc w:val="both"/>
        <w:rPr>
          <w:rFonts w:ascii="Arial" w:hAnsi="Arial" w:cs="Arial"/>
          <w:sz w:val="22"/>
          <w:szCs w:val="22"/>
        </w:rPr>
      </w:pPr>
      <w:r w:rsidRPr="00B81339">
        <w:rPr>
          <w:rStyle w:val="s1"/>
          <w:rFonts w:ascii="Arial" w:hAnsi="Arial" w:cs="Arial"/>
          <w:sz w:val="22"/>
          <w:szCs w:val="22"/>
        </w:rPr>
        <w:t>Transparent coding practices, an audit trail, and the appropriate use of participant quotations will all help to increase qualitative credibility. Because the researcher's presumptions about women</w:t>
      </w:r>
      <w:r w:rsidR="00EB0953">
        <w:rPr>
          <w:rFonts w:ascii="Arial" w:hAnsi="Arial" w:cs="Arial"/>
          <w:sz w:val="22"/>
          <w:szCs w:val="22"/>
        </w:rPr>
        <w:t xml:space="preserve"> </w:t>
      </w:r>
      <w:r w:rsidRPr="00B81339">
        <w:rPr>
          <w:rStyle w:val="s1"/>
          <w:rFonts w:ascii="Arial" w:hAnsi="Arial" w:cs="Arial"/>
          <w:sz w:val="22"/>
          <w:szCs w:val="22"/>
        </w:rPr>
        <w:t>and emotional intelligence may affect interpretation, reflexivity will also be crucial.</w:t>
      </w:r>
    </w:p>
    <w:p w14:paraId="23C6B118" w14:textId="77777777" w:rsidR="009C3F36" w:rsidRPr="00F34659" w:rsidRDefault="009C3F36" w:rsidP="00C773A8">
      <w:pPr>
        <w:spacing w:before="100" w:beforeAutospacing="1" w:after="100" w:afterAutospacing="1" w:line="360" w:lineRule="auto"/>
        <w:jc w:val="both"/>
        <w:divId w:val="1666276309"/>
        <w:rPr>
          <w:rFonts w:ascii="Arial" w:hAnsi="Arial" w:cs="Arial"/>
          <w:color w:val="000000"/>
          <w:kern w:val="0"/>
          <w:sz w:val="22"/>
          <w:szCs w:val="22"/>
          <w:lang w:eastAsia="en-GB"/>
          <w14:ligatures w14:val="none"/>
        </w:rPr>
      </w:pPr>
    </w:p>
    <w:p w14:paraId="5C8F748C" w14:textId="6F5654BE" w:rsidR="008A79C3" w:rsidRPr="00F34659" w:rsidRDefault="00A90FE2" w:rsidP="00C773A8">
      <w:pPr>
        <w:spacing w:line="360" w:lineRule="auto"/>
        <w:jc w:val="both"/>
        <w:rPr>
          <w:rFonts w:ascii="Arial" w:hAnsi="Arial" w:cs="Arial"/>
          <w:b/>
          <w:bCs/>
          <w:sz w:val="22"/>
          <w:szCs w:val="22"/>
        </w:rPr>
      </w:pPr>
      <w:r>
        <w:rPr>
          <w:rFonts w:ascii="Arial" w:hAnsi="Arial" w:cs="Arial"/>
          <w:b/>
          <w:bCs/>
          <w:sz w:val="22"/>
          <w:szCs w:val="22"/>
        </w:rPr>
        <w:t xml:space="preserve">ETHICAL CONSIDERATIONS </w:t>
      </w:r>
    </w:p>
    <w:p w14:paraId="5BBAA0D8" w14:textId="4D15E3A2" w:rsidR="007F3A41" w:rsidRPr="00A40278" w:rsidRDefault="007F3A41" w:rsidP="00A40278">
      <w:pPr>
        <w:pStyle w:val="p1"/>
        <w:spacing w:line="360" w:lineRule="auto"/>
        <w:jc w:val="both"/>
        <w:rPr>
          <w:rFonts w:ascii="Arial" w:hAnsi="Arial" w:cs="Arial"/>
          <w:sz w:val="22"/>
          <w:szCs w:val="22"/>
        </w:rPr>
      </w:pPr>
      <w:r w:rsidRPr="00A40278">
        <w:rPr>
          <w:rStyle w:val="s1"/>
          <w:rFonts w:ascii="Arial" w:hAnsi="Arial" w:cs="Arial"/>
          <w:sz w:val="22"/>
          <w:szCs w:val="22"/>
        </w:rPr>
        <w:t xml:space="preserve">Prior to the gathering of primary data, ethical approval will be secured. Informed consent will be sought, and participation will be entirely optional. </w:t>
      </w:r>
    </w:p>
    <w:p w14:paraId="1AAC3F60" w14:textId="4B7B3FA0" w:rsidR="00683260" w:rsidRPr="00A40278" w:rsidRDefault="007F3A41" w:rsidP="00A40278">
      <w:pPr>
        <w:pStyle w:val="p1"/>
        <w:spacing w:line="360" w:lineRule="auto"/>
        <w:jc w:val="both"/>
        <w:rPr>
          <w:rFonts w:ascii="Arial" w:hAnsi="Arial" w:cs="Arial"/>
          <w:sz w:val="22"/>
          <w:szCs w:val="22"/>
        </w:rPr>
      </w:pPr>
      <w:r w:rsidRPr="00A40278">
        <w:rPr>
          <w:rStyle w:val="s1"/>
          <w:rFonts w:ascii="Arial" w:hAnsi="Arial" w:cs="Arial"/>
          <w:sz w:val="22"/>
          <w:szCs w:val="22"/>
        </w:rPr>
        <w:t>Individual participants will not be identified in the final report</w:t>
      </w:r>
      <w:r w:rsidR="000E1A68">
        <w:rPr>
          <w:rStyle w:val="s1"/>
          <w:rFonts w:ascii="Arial" w:hAnsi="Arial" w:cs="Arial"/>
          <w:sz w:val="22"/>
          <w:szCs w:val="22"/>
        </w:rPr>
        <w:t>.</w:t>
      </w:r>
    </w:p>
    <w:p w14:paraId="5D080351" w14:textId="77777777" w:rsidR="00683260" w:rsidRPr="00A40278" w:rsidRDefault="00683260" w:rsidP="00A40278">
      <w:pPr>
        <w:pStyle w:val="p1"/>
        <w:spacing w:line="360" w:lineRule="auto"/>
        <w:jc w:val="both"/>
        <w:rPr>
          <w:rFonts w:ascii="Arial" w:hAnsi="Arial" w:cs="Arial"/>
          <w:sz w:val="22"/>
          <w:szCs w:val="22"/>
        </w:rPr>
      </w:pPr>
      <w:r w:rsidRPr="00A40278">
        <w:rPr>
          <w:rStyle w:val="s1"/>
          <w:rFonts w:ascii="Arial" w:hAnsi="Arial" w:cs="Arial"/>
          <w:sz w:val="22"/>
          <w:szCs w:val="22"/>
        </w:rPr>
        <w:t>Confidentiality is especially crucial because the research focuses on leadership performance and relationships at work.</w:t>
      </w:r>
    </w:p>
    <w:p w14:paraId="5AE9C9FF" w14:textId="314E4B71" w:rsidR="00683260" w:rsidRPr="00A40278" w:rsidRDefault="00683260" w:rsidP="00A40278">
      <w:pPr>
        <w:pStyle w:val="p1"/>
        <w:spacing w:line="360" w:lineRule="auto"/>
        <w:jc w:val="both"/>
        <w:rPr>
          <w:rFonts w:ascii="Arial" w:hAnsi="Arial" w:cs="Arial"/>
          <w:sz w:val="22"/>
          <w:szCs w:val="22"/>
        </w:rPr>
      </w:pPr>
      <w:r w:rsidRPr="00A40278">
        <w:rPr>
          <w:rStyle w:val="s1"/>
          <w:rFonts w:ascii="Arial" w:hAnsi="Arial" w:cs="Arial"/>
          <w:sz w:val="22"/>
          <w:szCs w:val="22"/>
        </w:rPr>
        <w:t xml:space="preserve"> Data</w:t>
      </w:r>
      <w:r w:rsidR="003C1829">
        <w:rPr>
          <w:rFonts w:ascii="Arial" w:hAnsi="Arial" w:cs="Arial"/>
          <w:sz w:val="22"/>
          <w:szCs w:val="22"/>
        </w:rPr>
        <w:t xml:space="preserve"> </w:t>
      </w:r>
      <w:r w:rsidRPr="00A40278">
        <w:rPr>
          <w:rStyle w:val="s1"/>
          <w:rFonts w:ascii="Arial" w:hAnsi="Arial" w:cs="Arial"/>
          <w:sz w:val="22"/>
          <w:szCs w:val="22"/>
        </w:rPr>
        <w:t>will be kept in accordance with institutional regulations, securely safeguarded, and used exclusively for research. The study will adhere to institutional ethical standards</w:t>
      </w:r>
    </w:p>
    <w:p w14:paraId="55F71553" w14:textId="341EE5DA" w:rsidR="00683260" w:rsidRPr="00A40278" w:rsidRDefault="00683260" w:rsidP="00A40278">
      <w:pPr>
        <w:pStyle w:val="p1"/>
        <w:spacing w:line="360" w:lineRule="auto"/>
        <w:jc w:val="both"/>
        <w:rPr>
          <w:rFonts w:ascii="Arial" w:hAnsi="Arial" w:cs="Arial"/>
          <w:sz w:val="22"/>
          <w:szCs w:val="22"/>
        </w:rPr>
      </w:pPr>
      <w:r w:rsidRPr="00A40278">
        <w:rPr>
          <w:rStyle w:val="s1"/>
          <w:rFonts w:ascii="Arial" w:hAnsi="Arial" w:cs="Arial"/>
          <w:sz w:val="22"/>
          <w:szCs w:val="22"/>
        </w:rPr>
        <w:t>and  UK data-protection regulations.</w:t>
      </w:r>
    </w:p>
    <w:p w14:paraId="02F9FB41" w14:textId="10A164C9" w:rsidR="00683260" w:rsidRPr="00A40278" w:rsidRDefault="00683260" w:rsidP="00A40278">
      <w:pPr>
        <w:pStyle w:val="p1"/>
        <w:spacing w:line="360" w:lineRule="auto"/>
        <w:jc w:val="both"/>
        <w:rPr>
          <w:rFonts w:ascii="Arial" w:hAnsi="Arial" w:cs="Arial"/>
          <w:sz w:val="22"/>
          <w:szCs w:val="22"/>
        </w:rPr>
      </w:pPr>
    </w:p>
    <w:p w14:paraId="21266F0D" w14:textId="45AE3C6A" w:rsidR="008A79C3" w:rsidRDefault="008A79C3" w:rsidP="00A40278">
      <w:pPr>
        <w:spacing w:line="360" w:lineRule="auto"/>
        <w:jc w:val="both"/>
        <w:rPr>
          <w:rFonts w:ascii="Arial" w:hAnsi="Arial" w:cs="Arial"/>
          <w:b/>
          <w:bCs/>
          <w:sz w:val="22"/>
          <w:szCs w:val="22"/>
        </w:rPr>
      </w:pPr>
    </w:p>
    <w:p w14:paraId="2F3163D0" w14:textId="77777777" w:rsidR="00C61E7D" w:rsidRDefault="00C61E7D" w:rsidP="00A40278">
      <w:pPr>
        <w:spacing w:line="360" w:lineRule="auto"/>
        <w:jc w:val="both"/>
        <w:rPr>
          <w:rFonts w:ascii="Arial" w:hAnsi="Arial" w:cs="Arial"/>
          <w:b/>
          <w:bCs/>
          <w:sz w:val="22"/>
          <w:szCs w:val="22"/>
        </w:rPr>
      </w:pPr>
    </w:p>
    <w:p w14:paraId="640C0935" w14:textId="77777777" w:rsidR="00C61E7D" w:rsidRPr="00A40278" w:rsidRDefault="00C61E7D" w:rsidP="00A40278">
      <w:pPr>
        <w:spacing w:line="360" w:lineRule="auto"/>
        <w:jc w:val="both"/>
        <w:rPr>
          <w:rFonts w:ascii="Arial" w:hAnsi="Arial" w:cs="Arial"/>
          <w:b/>
          <w:bCs/>
          <w:sz w:val="22"/>
          <w:szCs w:val="22"/>
        </w:rPr>
      </w:pPr>
    </w:p>
    <w:p w14:paraId="14B019AA" w14:textId="77777777" w:rsidR="004765DA" w:rsidRDefault="004765DA" w:rsidP="00C773A8">
      <w:pPr>
        <w:spacing w:line="360" w:lineRule="auto"/>
        <w:jc w:val="both"/>
        <w:rPr>
          <w:rFonts w:ascii="Arial" w:hAnsi="Arial" w:cs="Arial"/>
          <w:b/>
          <w:bCs/>
          <w:sz w:val="22"/>
          <w:szCs w:val="22"/>
        </w:rPr>
      </w:pPr>
    </w:p>
    <w:p w14:paraId="5FE929CF" w14:textId="113B974E" w:rsidR="00D21574" w:rsidRPr="003618B6" w:rsidRDefault="004765DA" w:rsidP="003618B6">
      <w:pPr>
        <w:pStyle w:val="ListParagraph"/>
        <w:numPr>
          <w:ilvl w:val="0"/>
          <w:numId w:val="12"/>
        </w:numPr>
        <w:spacing w:line="360" w:lineRule="auto"/>
        <w:jc w:val="both"/>
        <w:rPr>
          <w:rFonts w:ascii="Arial" w:hAnsi="Arial" w:cs="Arial"/>
          <w:b/>
          <w:bCs/>
          <w:sz w:val="22"/>
          <w:szCs w:val="22"/>
        </w:rPr>
      </w:pPr>
      <w:r w:rsidRPr="003618B6">
        <w:rPr>
          <w:rFonts w:ascii="Arial" w:hAnsi="Arial" w:cs="Arial"/>
          <w:b/>
          <w:bCs/>
          <w:sz w:val="22"/>
          <w:szCs w:val="22"/>
        </w:rPr>
        <w:t xml:space="preserve">Business </w:t>
      </w:r>
      <w:r w:rsidR="000111D3" w:rsidRPr="003618B6">
        <w:rPr>
          <w:rFonts w:ascii="Arial" w:hAnsi="Arial" w:cs="Arial"/>
          <w:b/>
          <w:bCs/>
          <w:sz w:val="22"/>
          <w:szCs w:val="22"/>
        </w:rPr>
        <w:t>Relevance</w:t>
      </w:r>
      <w:r w:rsidR="00301A4E" w:rsidRPr="003618B6">
        <w:rPr>
          <w:rFonts w:ascii="Arial" w:hAnsi="Arial" w:cs="Arial"/>
          <w:b/>
          <w:bCs/>
          <w:sz w:val="22"/>
          <w:szCs w:val="22"/>
        </w:rPr>
        <w:t xml:space="preserve"> </w:t>
      </w:r>
      <w:r w:rsidR="00E067B1" w:rsidRPr="003618B6">
        <w:rPr>
          <w:rFonts w:ascii="Arial" w:hAnsi="Arial" w:cs="Arial"/>
          <w:b/>
          <w:bCs/>
          <w:sz w:val="22"/>
          <w:szCs w:val="22"/>
        </w:rPr>
        <w:t xml:space="preserve">and </w:t>
      </w:r>
      <w:r w:rsidR="00D21574" w:rsidRPr="003618B6">
        <w:rPr>
          <w:rFonts w:ascii="Arial" w:hAnsi="Arial" w:cs="Arial"/>
          <w:b/>
          <w:bCs/>
          <w:sz w:val="22"/>
          <w:szCs w:val="22"/>
        </w:rPr>
        <w:t>Practical Implications</w:t>
      </w:r>
    </w:p>
    <w:p w14:paraId="0A370E37" w14:textId="77777777" w:rsidR="00D21574" w:rsidRPr="00F34659" w:rsidRDefault="00D21574" w:rsidP="00C773A8">
      <w:pPr>
        <w:spacing w:line="360" w:lineRule="auto"/>
        <w:jc w:val="both"/>
        <w:rPr>
          <w:rFonts w:ascii="Arial" w:hAnsi="Arial" w:cs="Arial"/>
          <w:b/>
          <w:bCs/>
          <w:sz w:val="22"/>
          <w:szCs w:val="22"/>
        </w:rPr>
      </w:pPr>
    </w:p>
    <w:p w14:paraId="0D3FC3D4" w14:textId="4BFBCEAA" w:rsidR="008030DF" w:rsidRPr="00E22BC1" w:rsidRDefault="008030DF" w:rsidP="00E22BC1">
      <w:pPr>
        <w:pStyle w:val="p1"/>
        <w:spacing w:line="360" w:lineRule="auto"/>
        <w:jc w:val="both"/>
        <w:rPr>
          <w:rFonts w:ascii="Arial" w:hAnsi="Arial" w:cs="Arial"/>
          <w:sz w:val="22"/>
          <w:szCs w:val="22"/>
        </w:rPr>
      </w:pPr>
      <w:r w:rsidRPr="00E22BC1">
        <w:rPr>
          <w:rStyle w:val="s1"/>
          <w:rFonts w:ascii="Arial" w:hAnsi="Arial" w:cs="Arial"/>
          <w:sz w:val="22"/>
          <w:szCs w:val="22"/>
        </w:rPr>
        <w:t xml:space="preserve">Because recruiting is essentially relationship-driven, the suggested research has immediate practical implications </w:t>
      </w:r>
      <w:r w:rsidR="007D7B19" w:rsidRPr="00E22BC1">
        <w:rPr>
          <w:rStyle w:val="s1"/>
          <w:rFonts w:ascii="Arial" w:hAnsi="Arial" w:cs="Arial"/>
          <w:sz w:val="22"/>
          <w:szCs w:val="22"/>
        </w:rPr>
        <w:t xml:space="preserve">for </w:t>
      </w:r>
      <w:r w:rsidR="007D7B19">
        <w:rPr>
          <w:rStyle w:val="s1"/>
          <w:rFonts w:ascii="Arial" w:hAnsi="Arial" w:cs="Arial"/>
          <w:sz w:val="22"/>
          <w:szCs w:val="22"/>
        </w:rPr>
        <w:t>the</w:t>
      </w:r>
      <w:r w:rsidR="00E22BC1">
        <w:rPr>
          <w:rStyle w:val="s1"/>
          <w:rFonts w:ascii="Arial" w:hAnsi="Arial" w:cs="Arial"/>
          <w:sz w:val="22"/>
          <w:szCs w:val="22"/>
        </w:rPr>
        <w:t xml:space="preserve"> </w:t>
      </w:r>
      <w:r w:rsidR="007D7B19" w:rsidRPr="00E22BC1">
        <w:rPr>
          <w:rStyle w:val="s1"/>
          <w:rFonts w:ascii="Arial" w:hAnsi="Arial" w:cs="Arial"/>
          <w:sz w:val="22"/>
          <w:szCs w:val="22"/>
        </w:rPr>
        <w:t>Agency.</w:t>
      </w:r>
      <w:r w:rsidRPr="00E22BC1">
        <w:rPr>
          <w:rStyle w:val="s1"/>
          <w:rFonts w:ascii="Arial" w:hAnsi="Arial" w:cs="Arial"/>
          <w:sz w:val="22"/>
          <w:szCs w:val="22"/>
        </w:rPr>
        <w:t xml:space="preserve"> The organization may include EI development in management training, coaching, and leadership programs if a significant correlation between El and effective leadership is found.</w:t>
      </w:r>
    </w:p>
    <w:p w14:paraId="293BC193" w14:textId="77777777" w:rsidR="00683260" w:rsidRPr="00E22BC1" w:rsidRDefault="00683260" w:rsidP="00E22BC1">
      <w:pPr>
        <w:spacing w:line="360" w:lineRule="auto"/>
        <w:jc w:val="both"/>
        <w:rPr>
          <w:rFonts w:ascii="Arial" w:hAnsi="Arial" w:cs="Arial"/>
          <w:b/>
          <w:bCs/>
          <w:sz w:val="22"/>
          <w:szCs w:val="22"/>
        </w:rPr>
      </w:pPr>
    </w:p>
    <w:p w14:paraId="43AB1DA0" w14:textId="77777777" w:rsidR="00036E0A" w:rsidRPr="007D7B19" w:rsidRDefault="00C568C3" w:rsidP="007D7B19">
      <w:pPr>
        <w:pStyle w:val="p1"/>
        <w:spacing w:line="360" w:lineRule="auto"/>
        <w:jc w:val="both"/>
        <w:rPr>
          <w:rFonts w:ascii="Arial" w:hAnsi="Arial" w:cs="Arial"/>
          <w:sz w:val="22"/>
          <w:szCs w:val="22"/>
        </w:rPr>
      </w:pPr>
      <w:r w:rsidRPr="007D7B19">
        <w:rPr>
          <w:rFonts w:ascii="Arial" w:hAnsi="Arial" w:cs="Arial"/>
          <w:b/>
          <w:bCs/>
          <w:sz w:val="22"/>
          <w:szCs w:val="22"/>
        </w:rPr>
        <w:t xml:space="preserve"> </w:t>
      </w:r>
      <w:r w:rsidR="00036E0A" w:rsidRPr="007D7B19">
        <w:rPr>
          <w:rStyle w:val="s1"/>
          <w:rFonts w:ascii="Arial" w:hAnsi="Arial" w:cs="Arial"/>
          <w:sz w:val="22"/>
          <w:szCs w:val="22"/>
        </w:rPr>
        <w:t>Structured El development workshops, leadership coaching, mentoring programs for aspiring female leaders, and methods for gathering employee input on leadership behaviours are a few possible suggestions.</w:t>
      </w:r>
    </w:p>
    <w:p w14:paraId="07932250" w14:textId="56E71F6E" w:rsidR="00036E0A" w:rsidRPr="007D7B19" w:rsidRDefault="00036E0A" w:rsidP="007D7B19">
      <w:pPr>
        <w:pStyle w:val="p1"/>
        <w:spacing w:line="360" w:lineRule="auto"/>
        <w:jc w:val="both"/>
        <w:rPr>
          <w:rFonts w:ascii="Arial" w:hAnsi="Arial" w:cs="Arial"/>
          <w:sz w:val="22"/>
          <w:szCs w:val="22"/>
        </w:rPr>
      </w:pPr>
      <w:r w:rsidRPr="007D7B19">
        <w:rPr>
          <w:rStyle w:val="s1"/>
          <w:rFonts w:ascii="Arial" w:hAnsi="Arial" w:cs="Arial"/>
          <w:sz w:val="22"/>
          <w:szCs w:val="22"/>
        </w:rPr>
        <w:t>Additionally, training in conflict resolution, active listening, empathy, and emotional self-control could be beneficial for</w:t>
      </w:r>
      <w:r w:rsidR="00362503">
        <w:rPr>
          <w:rFonts w:ascii="Arial" w:hAnsi="Arial" w:cs="Arial"/>
          <w:sz w:val="22"/>
          <w:szCs w:val="22"/>
        </w:rPr>
        <w:t xml:space="preserve"> </w:t>
      </w:r>
      <w:r w:rsidRPr="007D7B19">
        <w:rPr>
          <w:rStyle w:val="s1"/>
          <w:rFonts w:ascii="Arial" w:hAnsi="Arial" w:cs="Arial"/>
          <w:sz w:val="22"/>
          <w:szCs w:val="22"/>
        </w:rPr>
        <w:t>recruitment managers.</w:t>
      </w:r>
    </w:p>
    <w:p w14:paraId="4BCC67DB" w14:textId="0C5AD302" w:rsidR="00CF3DCA" w:rsidRPr="00F34659" w:rsidRDefault="00CF3DCA" w:rsidP="00C773A8">
      <w:pPr>
        <w:spacing w:line="360" w:lineRule="auto"/>
        <w:jc w:val="both"/>
        <w:rPr>
          <w:rFonts w:ascii="Arial" w:hAnsi="Arial" w:cs="Arial"/>
          <w:b/>
          <w:bCs/>
          <w:sz w:val="22"/>
          <w:szCs w:val="22"/>
        </w:rPr>
      </w:pPr>
    </w:p>
    <w:p w14:paraId="7FE9D035" w14:textId="093B9758" w:rsidR="00421C25" w:rsidRPr="00362503" w:rsidRDefault="005F5868" w:rsidP="00362503">
      <w:pPr>
        <w:pStyle w:val="p1"/>
        <w:spacing w:line="360" w:lineRule="auto"/>
        <w:jc w:val="both"/>
        <w:rPr>
          <w:rFonts w:ascii="Arial" w:hAnsi="Arial" w:cs="Arial"/>
          <w:sz w:val="22"/>
          <w:szCs w:val="22"/>
        </w:rPr>
      </w:pPr>
      <w:r w:rsidRPr="00362503">
        <w:rPr>
          <w:rStyle w:val="s1"/>
          <w:rFonts w:ascii="Arial" w:hAnsi="Arial" w:cs="Arial"/>
          <w:sz w:val="22"/>
          <w:szCs w:val="22"/>
        </w:rPr>
        <w:t>A</w:t>
      </w:r>
      <w:r>
        <w:rPr>
          <w:rStyle w:val="s1"/>
          <w:rFonts w:ascii="Arial" w:hAnsi="Arial" w:cs="Arial"/>
          <w:sz w:val="22"/>
          <w:szCs w:val="22"/>
        </w:rPr>
        <w:t>lso,</w:t>
      </w:r>
      <w:r w:rsidR="00421C25" w:rsidRPr="00362503">
        <w:rPr>
          <w:rStyle w:val="s1"/>
          <w:rFonts w:ascii="Arial" w:hAnsi="Arial" w:cs="Arial"/>
          <w:sz w:val="22"/>
          <w:szCs w:val="22"/>
        </w:rPr>
        <w:t xml:space="preserve"> </w:t>
      </w:r>
      <w:r w:rsidR="000C1FCB" w:rsidRPr="00362503">
        <w:rPr>
          <w:rStyle w:val="s1"/>
          <w:rFonts w:ascii="Arial" w:hAnsi="Arial" w:cs="Arial"/>
          <w:sz w:val="22"/>
          <w:szCs w:val="22"/>
        </w:rPr>
        <w:t>Agenc</w:t>
      </w:r>
      <w:r w:rsidR="000C1FCB">
        <w:rPr>
          <w:rStyle w:val="s1"/>
          <w:rFonts w:ascii="Arial" w:hAnsi="Arial" w:cs="Arial"/>
          <w:sz w:val="22"/>
          <w:szCs w:val="22"/>
        </w:rPr>
        <w:t>ies</w:t>
      </w:r>
      <w:r>
        <w:rPr>
          <w:rStyle w:val="s1"/>
          <w:rFonts w:ascii="Arial" w:hAnsi="Arial" w:cs="Arial"/>
          <w:sz w:val="22"/>
          <w:szCs w:val="22"/>
        </w:rPr>
        <w:t xml:space="preserve">’ </w:t>
      </w:r>
      <w:r w:rsidRPr="00362503">
        <w:rPr>
          <w:rStyle w:val="s1"/>
          <w:rFonts w:ascii="Arial" w:hAnsi="Arial" w:cs="Arial"/>
          <w:sz w:val="22"/>
          <w:szCs w:val="22"/>
        </w:rPr>
        <w:t>talent</w:t>
      </w:r>
      <w:r w:rsidR="00421C25" w:rsidRPr="00362503">
        <w:rPr>
          <w:rStyle w:val="s1"/>
          <w:rFonts w:ascii="Arial" w:hAnsi="Arial" w:cs="Arial"/>
          <w:sz w:val="22"/>
          <w:szCs w:val="22"/>
        </w:rPr>
        <w:t xml:space="preserve"> pipeline could be strengthened by the research. The broader UK data shows that while women's</w:t>
      </w:r>
      <w:r w:rsidR="000C1FCB">
        <w:rPr>
          <w:rFonts w:ascii="Arial" w:hAnsi="Arial" w:cs="Arial"/>
          <w:sz w:val="22"/>
          <w:szCs w:val="22"/>
        </w:rPr>
        <w:t xml:space="preserve"> </w:t>
      </w:r>
      <w:r w:rsidR="00421C25" w:rsidRPr="00362503">
        <w:rPr>
          <w:rStyle w:val="s1"/>
          <w:rFonts w:ascii="Arial" w:hAnsi="Arial" w:cs="Arial"/>
          <w:sz w:val="22"/>
          <w:szCs w:val="22"/>
        </w:rPr>
        <w:t xml:space="preserve">presence at senior levels is still improving, gender differences in career advancement </w:t>
      </w:r>
      <w:r w:rsidR="00EE3E59">
        <w:rPr>
          <w:rStyle w:val="s1"/>
          <w:rFonts w:ascii="Arial" w:hAnsi="Arial" w:cs="Arial"/>
          <w:sz w:val="22"/>
          <w:szCs w:val="22"/>
        </w:rPr>
        <w:t xml:space="preserve">are still </w:t>
      </w:r>
      <w:r w:rsidR="00CA4D1E">
        <w:rPr>
          <w:rStyle w:val="s1"/>
          <w:rFonts w:ascii="Arial" w:hAnsi="Arial" w:cs="Arial"/>
          <w:sz w:val="22"/>
          <w:szCs w:val="22"/>
        </w:rPr>
        <w:t>an issue</w:t>
      </w:r>
      <w:r w:rsidR="009F3563">
        <w:rPr>
          <w:rStyle w:val="s1"/>
          <w:rFonts w:ascii="Arial" w:hAnsi="Arial" w:cs="Arial"/>
          <w:sz w:val="22"/>
          <w:szCs w:val="22"/>
        </w:rPr>
        <w:t xml:space="preserve"> also </w:t>
      </w:r>
      <w:r w:rsidR="00421C25" w:rsidRPr="00362503">
        <w:rPr>
          <w:rStyle w:val="s1"/>
          <w:rFonts w:ascii="Arial" w:hAnsi="Arial" w:cs="Arial"/>
          <w:sz w:val="22"/>
          <w:szCs w:val="22"/>
        </w:rPr>
        <w:t>greater evidence-based succession planning and leadership development may result from an understanding of the skills and organisational environments that support successful women leaders.</w:t>
      </w:r>
    </w:p>
    <w:p w14:paraId="75CCB93B" w14:textId="77777777" w:rsidR="00421C25" w:rsidRPr="00362503" w:rsidRDefault="00421C25" w:rsidP="00362503">
      <w:pPr>
        <w:spacing w:line="360" w:lineRule="auto"/>
        <w:jc w:val="both"/>
        <w:rPr>
          <w:rFonts w:ascii="Arial" w:hAnsi="Arial" w:cs="Arial"/>
          <w:b/>
          <w:bCs/>
          <w:sz w:val="22"/>
          <w:szCs w:val="22"/>
        </w:rPr>
      </w:pPr>
    </w:p>
    <w:p w14:paraId="020A5959" w14:textId="77777777" w:rsidR="00C568C3" w:rsidRPr="00362503" w:rsidRDefault="00C568C3" w:rsidP="00362503">
      <w:pPr>
        <w:spacing w:line="360" w:lineRule="auto"/>
        <w:jc w:val="both"/>
        <w:rPr>
          <w:rFonts w:ascii="Arial" w:hAnsi="Arial" w:cs="Arial"/>
          <w:b/>
          <w:bCs/>
          <w:sz w:val="22"/>
          <w:szCs w:val="22"/>
        </w:rPr>
      </w:pPr>
    </w:p>
    <w:p w14:paraId="747E8BDF" w14:textId="77777777" w:rsidR="00C568C3" w:rsidRDefault="00C568C3" w:rsidP="00C773A8">
      <w:pPr>
        <w:spacing w:line="360" w:lineRule="auto"/>
        <w:jc w:val="both"/>
        <w:rPr>
          <w:rFonts w:ascii="Arial" w:hAnsi="Arial" w:cs="Arial"/>
          <w:b/>
          <w:bCs/>
          <w:sz w:val="22"/>
          <w:szCs w:val="22"/>
        </w:rPr>
      </w:pPr>
    </w:p>
    <w:p w14:paraId="603D50C2" w14:textId="77777777" w:rsidR="0092759B" w:rsidRDefault="0092759B" w:rsidP="00C773A8">
      <w:pPr>
        <w:spacing w:line="360" w:lineRule="auto"/>
        <w:jc w:val="both"/>
        <w:rPr>
          <w:rFonts w:ascii="Arial" w:hAnsi="Arial" w:cs="Arial"/>
          <w:b/>
          <w:bCs/>
          <w:sz w:val="22"/>
          <w:szCs w:val="22"/>
        </w:rPr>
      </w:pPr>
    </w:p>
    <w:p w14:paraId="3752F84E" w14:textId="77777777" w:rsidR="0092759B" w:rsidRDefault="0092759B" w:rsidP="00C773A8">
      <w:pPr>
        <w:spacing w:line="360" w:lineRule="auto"/>
        <w:jc w:val="both"/>
        <w:rPr>
          <w:rFonts w:ascii="Arial" w:hAnsi="Arial" w:cs="Arial"/>
          <w:b/>
          <w:bCs/>
          <w:sz w:val="22"/>
          <w:szCs w:val="22"/>
        </w:rPr>
      </w:pPr>
    </w:p>
    <w:p w14:paraId="4EE4BEF8" w14:textId="77777777" w:rsidR="0092759B" w:rsidRDefault="0092759B" w:rsidP="00C773A8">
      <w:pPr>
        <w:spacing w:line="360" w:lineRule="auto"/>
        <w:jc w:val="both"/>
        <w:rPr>
          <w:rFonts w:ascii="Arial" w:hAnsi="Arial" w:cs="Arial"/>
          <w:b/>
          <w:bCs/>
          <w:sz w:val="22"/>
          <w:szCs w:val="22"/>
        </w:rPr>
      </w:pPr>
    </w:p>
    <w:p w14:paraId="7EEBCDA1" w14:textId="77777777" w:rsidR="0092759B" w:rsidRDefault="0092759B" w:rsidP="00C773A8">
      <w:pPr>
        <w:spacing w:line="360" w:lineRule="auto"/>
        <w:jc w:val="both"/>
        <w:rPr>
          <w:rFonts w:ascii="Arial" w:hAnsi="Arial" w:cs="Arial"/>
          <w:b/>
          <w:bCs/>
          <w:sz w:val="22"/>
          <w:szCs w:val="22"/>
        </w:rPr>
      </w:pPr>
    </w:p>
    <w:p w14:paraId="2806CDE6" w14:textId="77777777" w:rsidR="0092759B" w:rsidRDefault="0092759B" w:rsidP="00C773A8">
      <w:pPr>
        <w:spacing w:line="360" w:lineRule="auto"/>
        <w:jc w:val="both"/>
        <w:rPr>
          <w:rFonts w:ascii="Arial" w:hAnsi="Arial" w:cs="Arial"/>
          <w:b/>
          <w:bCs/>
          <w:sz w:val="22"/>
          <w:szCs w:val="22"/>
        </w:rPr>
      </w:pPr>
    </w:p>
    <w:p w14:paraId="63E05A71" w14:textId="77777777" w:rsidR="0092759B" w:rsidRDefault="0092759B" w:rsidP="00C773A8">
      <w:pPr>
        <w:spacing w:line="360" w:lineRule="auto"/>
        <w:jc w:val="both"/>
        <w:rPr>
          <w:rFonts w:ascii="Arial" w:hAnsi="Arial" w:cs="Arial"/>
          <w:b/>
          <w:bCs/>
          <w:sz w:val="22"/>
          <w:szCs w:val="22"/>
        </w:rPr>
      </w:pPr>
    </w:p>
    <w:p w14:paraId="19CCAF01" w14:textId="77777777" w:rsidR="0092759B" w:rsidRDefault="0092759B" w:rsidP="00C773A8">
      <w:pPr>
        <w:spacing w:line="360" w:lineRule="auto"/>
        <w:jc w:val="both"/>
        <w:rPr>
          <w:rFonts w:ascii="Arial" w:hAnsi="Arial" w:cs="Arial"/>
          <w:b/>
          <w:bCs/>
          <w:sz w:val="22"/>
          <w:szCs w:val="22"/>
        </w:rPr>
      </w:pPr>
    </w:p>
    <w:p w14:paraId="485D959D" w14:textId="77777777" w:rsidR="0092759B" w:rsidRDefault="0092759B" w:rsidP="00C773A8">
      <w:pPr>
        <w:spacing w:line="360" w:lineRule="auto"/>
        <w:jc w:val="both"/>
        <w:rPr>
          <w:rFonts w:ascii="Arial" w:hAnsi="Arial" w:cs="Arial"/>
          <w:b/>
          <w:bCs/>
          <w:sz w:val="22"/>
          <w:szCs w:val="22"/>
        </w:rPr>
      </w:pPr>
    </w:p>
    <w:p w14:paraId="6E997D25" w14:textId="77777777" w:rsidR="0092759B" w:rsidRDefault="0092759B" w:rsidP="00C773A8">
      <w:pPr>
        <w:spacing w:line="360" w:lineRule="auto"/>
        <w:jc w:val="both"/>
        <w:rPr>
          <w:rFonts w:ascii="Arial" w:hAnsi="Arial" w:cs="Arial"/>
          <w:b/>
          <w:bCs/>
          <w:sz w:val="22"/>
          <w:szCs w:val="22"/>
        </w:rPr>
      </w:pPr>
    </w:p>
    <w:p w14:paraId="1779475B" w14:textId="77777777" w:rsidR="0092759B" w:rsidRDefault="0092759B" w:rsidP="00C773A8">
      <w:pPr>
        <w:spacing w:line="360" w:lineRule="auto"/>
        <w:jc w:val="both"/>
        <w:rPr>
          <w:rFonts w:ascii="Arial" w:hAnsi="Arial" w:cs="Arial"/>
          <w:b/>
          <w:bCs/>
          <w:sz w:val="22"/>
          <w:szCs w:val="22"/>
        </w:rPr>
      </w:pPr>
    </w:p>
    <w:p w14:paraId="4EC0E36E" w14:textId="77777777" w:rsidR="0092759B" w:rsidRDefault="0092759B" w:rsidP="00C773A8">
      <w:pPr>
        <w:spacing w:line="360" w:lineRule="auto"/>
        <w:jc w:val="both"/>
        <w:rPr>
          <w:rFonts w:ascii="Arial" w:hAnsi="Arial" w:cs="Arial"/>
          <w:b/>
          <w:bCs/>
          <w:sz w:val="22"/>
          <w:szCs w:val="22"/>
        </w:rPr>
      </w:pPr>
    </w:p>
    <w:p w14:paraId="6A9CF915" w14:textId="77777777" w:rsidR="0092759B" w:rsidRDefault="0092759B" w:rsidP="00C773A8">
      <w:pPr>
        <w:spacing w:line="360" w:lineRule="auto"/>
        <w:jc w:val="both"/>
        <w:rPr>
          <w:rFonts w:ascii="Arial" w:hAnsi="Arial" w:cs="Arial"/>
          <w:b/>
          <w:bCs/>
          <w:sz w:val="22"/>
          <w:szCs w:val="22"/>
        </w:rPr>
      </w:pPr>
    </w:p>
    <w:p w14:paraId="30A90816" w14:textId="77777777" w:rsidR="0092759B" w:rsidRDefault="0092759B" w:rsidP="00C773A8">
      <w:pPr>
        <w:spacing w:line="360" w:lineRule="auto"/>
        <w:jc w:val="both"/>
        <w:rPr>
          <w:rFonts w:ascii="Arial" w:hAnsi="Arial" w:cs="Arial"/>
          <w:b/>
          <w:bCs/>
          <w:sz w:val="22"/>
          <w:szCs w:val="22"/>
        </w:rPr>
      </w:pPr>
    </w:p>
    <w:p w14:paraId="497B8057" w14:textId="77777777" w:rsidR="0092759B" w:rsidRDefault="0092759B" w:rsidP="00C773A8">
      <w:pPr>
        <w:spacing w:line="360" w:lineRule="auto"/>
        <w:jc w:val="both"/>
        <w:rPr>
          <w:rFonts w:ascii="Arial" w:hAnsi="Arial" w:cs="Arial"/>
          <w:b/>
          <w:bCs/>
          <w:sz w:val="22"/>
          <w:szCs w:val="22"/>
        </w:rPr>
      </w:pPr>
    </w:p>
    <w:p w14:paraId="2B587675" w14:textId="77777777" w:rsidR="0092759B" w:rsidRDefault="0092759B" w:rsidP="00C773A8">
      <w:pPr>
        <w:spacing w:line="360" w:lineRule="auto"/>
        <w:jc w:val="both"/>
        <w:rPr>
          <w:rFonts w:ascii="Arial" w:hAnsi="Arial" w:cs="Arial"/>
          <w:b/>
          <w:bCs/>
          <w:sz w:val="22"/>
          <w:szCs w:val="22"/>
        </w:rPr>
      </w:pPr>
    </w:p>
    <w:p w14:paraId="573FB8CA" w14:textId="77777777" w:rsidR="0092759B" w:rsidRDefault="0092759B" w:rsidP="00C773A8">
      <w:pPr>
        <w:spacing w:line="360" w:lineRule="auto"/>
        <w:jc w:val="both"/>
        <w:rPr>
          <w:rFonts w:ascii="Arial" w:hAnsi="Arial" w:cs="Arial"/>
          <w:b/>
          <w:bCs/>
          <w:sz w:val="22"/>
          <w:szCs w:val="22"/>
        </w:rPr>
      </w:pPr>
    </w:p>
    <w:p w14:paraId="357B08E5" w14:textId="77777777" w:rsidR="0092759B" w:rsidRDefault="0092759B" w:rsidP="00C773A8">
      <w:pPr>
        <w:spacing w:line="360" w:lineRule="auto"/>
        <w:jc w:val="both"/>
        <w:rPr>
          <w:rFonts w:ascii="Arial" w:hAnsi="Arial" w:cs="Arial"/>
          <w:b/>
          <w:bCs/>
          <w:sz w:val="22"/>
          <w:szCs w:val="22"/>
        </w:rPr>
      </w:pPr>
    </w:p>
    <w:p w14:paraId="0683F43F" w14:textId="77777777" w:rsidR="00B849CE" w:rsidRPr="00F34659" w:rsidRDefault="00B849CE" w:rsidP="00C773A8">
      <w:pPr>
        <w:spacing w:line="360" w:lineRule="auto"/>
        <w:jc w:val="both"/>
        <w:rPr>
          <w:rFonts w:ascii="Arial" w:hAnsi="Arial" w:cs="Arial"/>
          <w:b/>
          <w:bCs/>
          <w:sz w:val="22"/>
          <w:szCs w:val="22"/>
        </w:rPr>
      </w:pPr>
    </w:p>
    <w:p w14:paraId="7815EE6B" w14:textId="77777777" w:rsidR="00C568C3" w:rsidRPr="00F34659" w:rsidRDefault="00C568C3" w:rsidP="00C773A8">
      <w:pPr>
        <w:spacing w:line="360" w:lineRule="auto"/>
        <w:jc w:val="both"/>
        <w:rPr>
          <w:rFonts w:ascii="Arial" w:hAnsi="Arial" w:cs="Arial"/>
          <w:b/>
          <w:bCs/>
          <w:sz w:val="22"/>
          <w:szCs w:val="22"/>
        </w:rPr>
      </w:pPr>
    </w:p>
    <w:p w14:paraId="0E598B20" w14:textId="026D3079" w:rsidR="00CE4965" w:rsidRDefault="00B50C65" w:rsidP="00B50C65">
      <w:pPr>
        <w:pStyle w:val="ListParagraph"/>
        <w:numPr>
          <w:ilvl w:val="0"/>
          <w:numId w:val="12"/>
        </w:numPr>
        <w:spacing w:before="100" w:beforeAutospacing="1" w:after="100" w:afterAutospacing="1" w:line="360" w:lineRule="auto"/>
        <w:jc w:val="both"/>
        <w:outlineLvl w:val="2"/>
        <w:divId w:val="699936481"/>
        <w:rPr>
          <w:rFonts w:ascii="Arial" w:eastAsia="Times New Roman" w:hAnsi="Arial" w:cs="Arial"/>
          <w:b/>
          <w:bCs/>
          <w:color w:val="000000"/>
          <w:kern w:val="0"/>
          <w:sz w:val="22"/>
          <w:szCs w:val="22"/>
          <w:lang w:eastAsia="en-GB"/>
          <w14:ligatures w14:val="none"/>
        </w:rPr>
      </w:pPr>
      <w:r w:rsidRPr="00B50C65">
        <w:rPr>
          <w:rFonts w:ascii="Arial" w:eastAsia="Times New Roman" w:hAnsi="Arial" w:cs="Arial"/>
          <w:b/>
          <w:bCs/>
          <w:color w:val="000000"/>
          <w:kern w:val="0"/>
          <w:sz w:val="22"/>
          <w:szCs w:val="22"/>
          <w:lang w:eastAsia="en-GB"/>
          <w14:ligatures w14:val="none"/>
        </w:rPr>
        <w:t>References:</w:t>
      </w:r>
    </w:p>
    <w:p w14:paraId="6E7BD685" w14:textId="77777777" w:rsidR="00B50C65" w:rsidRPr="00B50C65" w:rsidRDefault="00B50C65" w:rsidP="00E12FE0">
      <w:pPr>
        <w:pStyle w:val="ListParagraph"/>
        <w:spacing w:before="100" w:beforeAutospacing="1" w:after="100" w:afterAutospacing="1" w:line="360" w:lineRule="auto"/>
        <w:ind w:left="780"/>
        <w:jc w:val="both"/>
        <w:outlineLvl w:val="2"/>
        <w:divId w:val="699936481"/>
        <w:rPr>
          <w:rFonts w:ascii="Arial" w:eastAsia="Times New Roman" w:hAnsi="Arial" w:cs="Arial"/>
          <w:b/>
          <w:bCs/>
          <w:color w:val="000000"/>
          <w:kern w:val="0"/>
          <w:sz w:val="22"/>
          <w:szCs w:val="22"/>
          <w:lang w:eastAsia="en-GB"/>
          <w14:ligatures w14:val="none"/>
        </w:rPr>
      </w:pPr>
    </w:p>
    <w:p w14:paraId="2F1FD2A6" w14:textId="764FA492" w:rsidR="007C0D10" w:rsidRPr="00EC27C4" w:rsidRDefault="00EC27C4" w:rsidP="00EC27C4">
      <w:pPr>
        <w:pStyle w:val="ListParagraph"/>
        <w:numPr>
          <w:ilvl w:val="0"/>
          <w:numId w:val="15"/>
        </w:numPr>
        <w:spacing w:before="100" w:beforeAutospacing="1" w:after="100" w:afterAutospacing="1" w:line="360" w:lineRule="auto"/>
        <w:jc w:val="both"/>
        <w:outlineLvl w:val="2"/>
        <w:divId w:val="699936481"/>
        <w:rPr>
          <w:rFonts w:ascii="Arial" w:eastAsia="Times New Roman" w:hAnsi="Arial" w:cs="Arial"/>
          <w:color w:val="000000"/>
          <w:kern w:val="0"/>
          <w:sz w:val="22"/>
          <w:szCs w:val="22"/>
          <w:lang w:eastAsia="en-GB"/>
          <w14:ligatures w14:val="none"/>
        </w:rPr>
      </w:pPr>
      <w:hyperlink r:id="rId7" w:history="1">
        <w:r w:rsidRPr="0028183D">
          <w:rPr>
            <w:rStyle w:val="Hyperlink"/>
            <w:rFonts w:ascii="Arial" w:eastAsia="Times New Roman" w:hAnsi="Arial" w:cs="Arial"/>
            <w:b/>
            <w:bCs/>
            <w:kern w:val="0"/>
            <w:sz w:val="22"/>
            <w:szCs w:val="22"/>
            <w:lang w:eastAsia="en-GB"/>
            <w14:ligatures w14:val="none"/>
          </w:rPr>
          <w:t>www.avgeducation.com</w:t>
        </w:r>
      </w:hyperlink>
      <w:r w:rsidR="00BC5D95" w:rsidRPr="00EC27C4">
        <w:rPr>
          <w:rFonts w:ascii="Arial" w:eastAsia="Times New Roman" w:hAnsi="Arial" w:cs="Arial"/>
          <w:b/>
          <w:bCs/>
          <w:color w:val="000000"/>
          <w:kern w:val="0"/>
          <w:sz w:val="22"/>
          <w:szCs w:val="22"/>
          <w:lang w:eastAsia="en-GB"/>
          <w14:ligatures w14:val="none"/>
        </w:rPr>
        <w:t xml:space="preserve">, </w:t>
      </w:r>
      <w:r w:rsidRPr="00EC27C4">
        <w:rPr>
          <w:rFonts w:ascii="Arial" w:eastAsia="Times New Roman" w:hAnsi="Arial" w:cs="Arial"/>
          <w:b/>
          <w:bCs/>
          <w:color w:val="000000"/>
          <w:kern w:val="0"/>
          <w:sz w:val="22"/>
          <w:szCs w:val="22"/>
          <w:lang w:eastAsia="en-GB"/>
          <w14:ligatures w14:val="none"/>
        </w:rPr>
        <w:t>(</w:t>
      </w:r>
      <w:r w:rsidR="006902B5" w:rsidRPr="00EC27C4">
        <w:rPr>
          <w:rFonts w:ascii="Arial" w:eastAsia="Times New Roman" w:hAnsi="Arial" w:cs="Arial"/>
          <w:color w:val="000000"/>
          <w:kern w:val="0"/>
          <w:sz w:val="22"/>
          <w:szCs w:val="22"/>
          <w:lang w:eastAsia="en-GB"/>
          <w14:ligatures w14:val="none"/>
        </w:rPr>
        <w:t>accessed</w:t>
      </w:r>
      <w:r w:rsidR="006759E3" w:rsidRPr="00EC27C4">
        <w:rPr>
          <w:rFonts w:ascii="Arial" w:eastAsia="Times New Roman" w:hAnsi="Arial" w:cs="Arial"/>
          <w:color w:val="000000"/>
          <w:kern w:val="0"/>
          <w:sz w:val="22"/>
          <w:szCs w:val="22"/>
          <w:lang w:eastAsia="en-GB"/>
          <w14:ligatures w14:val="none"/>
        </w:rPr>
        <w:t>:</w:t>
      </w:r>
      <w:r w:rsidR="00B468F1" w:rsidRPr="00EC27C4">
        <w:rPr>
          <w:rFonts w:ascii="Arial" w:eastAsia="Times New Roman" w:hAnsi="Arial" w:cs="Arial"/>
          <w:color w:val="000000"/>
          <w:kern w:val="0"/>
          <w:sz w:val="22"/>
          <w:szCs w:val="22"/>
          <w:lang w:eastAsia="en-GB"/>
          <w14:ligatures w14:val="none"/>
        </w:rPr>
        <w:t xml:space="preserve"> </w:t>
      </w:r>
      <w:r w:rsidRPr="00EC27C4">
        <w:rPr>
          <w:rFonts w:ascii="Arial" w:eastAsia="Times New Roman" w:hAnsi="Arial" w:cs="Arial"/>
          <w:color w:val="000000"/>
          <w:kern w:val="0"/>
          <w:sz w:val="22"/>
          <w:szCs w:val="22"/>
          <w:lang w:eastAsia="en-GB"/>
          <w14:ligatures w14:val="none"/>
        </w:rPr>
        <w:t xml:space="preserve">20 July 2026)1. </w:t>
      </w:r>
    </w:p>
    <w:p w14:paraId="01F38910" w14:textId="7D79697D" w:rsidR="00984DF4" w:rsidRPr="00EC27C4" w:rsidRDefault="00984DF4" w:rsidP="00EC27C4">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EC27C4">
        <w:rPr>
          <w:rFonts w:ascii="Arial" w:eastAsia="Times New Roman" w:hAnsi="Arial" w:cs="Arial"/>
          <w:color w:val="000000"/>
          <w:kern w:val="0"/>
          <w:sz w:val="22"/>
          <w:szCs w:val="22"/>
          <w:lang w:eastAsia="en-GB"/>
          <w14:ligatures w14:val="none"/>
        </w:rPr>
        <w:t>Bar-On, R. (2006) 'The Bar-On model of emotional-social intelligence', </w:t>
      </w:r>
      <w:proofErr w:type="spellStart"/>
      <w:r w:rsidRPr="00EC27C4">
        <w:rPr>
          <w:rFonts w:ascii="Arial" w:eastAsia="Times New Roman" w:hAnsi="Arial" w:cs="Arial"/>
          <w:i/>
          <w:iCs/>
          <w:color w:val="000000"/>
          <w:kern w:val="0"/>
          <w:sz w:val="22"/>
          <w:szCs w:val="22"/>
          <w:lang w:eastAsia="en-GB"/>
          <w14:ligatures w14:val="none"/>
        </w:rPr>
        <w:t>Psicothema</w:t>
      </w:r>
      <w:proofErr w:type="spellEnd"/>
      <w:r w:rsidRPr="00EC27C4">
        <w:rPr>
          <w:rFonts w:ascii="Arial" w:eastAsia="Times New Roman" w:hAnsi="Arial" w:cs="Arial"/>
          <w:color w:val="000000"/>
          <w:kern w:val="0"/>
          <w:sz w:val="22"/>
          <w:szCs w:val="22"/>
          <w:lang w:eastAsia="en-GB"/>
          <w14:ligatures w14:val="none"/>
        </w:rPr>
        <w:t>, 18, pp. 13–25. Available at</w:t>
      </w:r>
      <w:r w:rsidRPr="00EC27C4">
        <w:rPr>
          <w:rFonts w:ascii="Arial" w:eastAsia="Times New Roman" w:hAnsi="Arial" w:cs="Arial"/>
          <w:b/>
          <w:bCs/>
          <w:color w:val="000000"/>
          <w:kern w:val="0"/>
          <w:sz w:val="22"/>
          <w:szCs w:val="22"/>
          <w:lang w:eastAsia="en-GB"/>
          <w14:ligatures w14:val="none"/>
        </w:rPr>
        <w:t>:</w:t>
      </w:r>
      <w:r w:rsidR="006932A4" w:rsidRPr="00EC27C4">
        <w:rPr>
          <w:rFonts w:ascii="Arial" w:eastAsia="Times New Roman" w:hAnsi="Arial" w:cs="Arial"/>
          <w:b/>
          <w:bCs/>
          <w:color w:val="000000"/>
          <w:kern w:val="0"/>
          <w:sz w:val="22"/>
          <w:szCs w:val="22"/>
          <w:lang w:eastAsia="en-GB"/>
          <w14:ligatures w14:val="none"/>
        </w:rPr>
        <w:t xml:space="preserve"> </w:t>
      </w:r>
      <w:hyperlink r:id="rId8" w:history="1">
        <w:r w:rsidR="006932A4" w:rsidRPr="00EC27C4">
          <w:rPr>
            <w:rStyle w:val="Hyperlink"/>
            <w:rFonts w:ascii="Arial" w:eastAsia="Times New Roman" w:hAnsi="Arial" w:cs="Arial"/>
            <w:kern w:val="0"/>
            <w:sz w:val="22"/>
            <w:szCs w:val="22"/>
            <w:lang w:eastAsia="en-GB"/>
            <w14:ligatures w14:val="none"/>
          </w:rPr>
          <w:t>https://www.psicothema.com</w:t>
        </w:r>
      </w:hyperlink>
      <w:r w:rsidRPr="00EC27C4">
        <w:rPr>
          <w:rFonts w:ascii="Arial" w:eastAsia="Times New Roman" w:hAnsi="Arial" w:cs="Arial"/>
          <w:color w:val="000000"/>
          <w:kern w:val="0"/>
          <w:sz w:val="22"/>
          <w:szCs w:val="22"/>
          <w:lang w:eastAsia="en-GB"/>
          <w14:ligatures w14:val="none"/>
        </w:rPr>
        <w:t> (Accessed: 25 July 2026).</w:t>
      </w:r>
    </w:p>
    <w:p w14:paraId="4CCE73CA" w14:textId="551F1911" w:rsidR="00E95948" w:rsidRPr="00D94B1D" w:rsidRDefault="00D37B08" w:rsidP="00D94B1D">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EC27C4">
        <w:rPr>
          <w:rFonts w:ascii="Arial" w:eastAsia="Times New Roman" w:hAnsi="Arial" w:cs="Arial"/>
          <w:color w:val="000000"/>
          <w:kern w:val="0"/>
          <w:sz w:val="22"/>
          <w:szCs w:val="22"/>
          <w:lang w:eastAsia="en-GB"/>
          <w14:ligatures w14:val="none"/>
        </w:rPr>
        <w:t>Braun, V</w:t>
      </w:r>
      <w:r w:rsidR="006932A4" w:rsidRPr="00EC27C4">
        <w:rPr>
          <w:rFonts w:ascii="Arial" w:eastAsia="Times New Roman" w:hAnsi="Arial" w:cs="Arial"/>
          <w:color w:val="000000"/>
          <w:kern w:val="0"/>
          <w:sz w:val="22"/>
          <w:szCs w:val="22"/>
          <w:lang w:eastAsia="en-GB"/>
          <w14:ligatures w14:val="none"/>
        </w:rPr>
        <w:t xml:space="preserve">. </w:t>
      </w:r>
      <w:r w:rsidRPr="00EC27C4">
        <w:rPr>
          <w:rFonts w:ascii="Arial" w:eastAsia="Times New Roman" w:hAnsi="Arial" w:cs="Arial"/>
          <w:color w:val="000000"/>
          <w:kern w:val="0"/>
          <w:sz w:val="22"/>
          <w:szCs w:val="22"/>
          <w:lang w:eastAsia="en-GB"/>
          <w14:ligatures w14:val="none"/>
        </w:rPr>
        <w:t>.and</w:t>
      </w:r>
      <w:r w:rsidR="006932A4" w:rsidRPr="00EC27C4">
        <w:rPr>
          <w:rFonts w:ascii="Arial" w:eastAsia="Times New Roman" w:hAnsi="Arial" w:cs="Arial"/>
          <w:color w:val="000000"/>
          <w:kern w:val="0"/>
          <w:sz w:val="22"/>
          <w:szCs w:val="22"/>
          <w:lang w:eastAsia="en-GB"/>
          <w14:ligatures w14:val="none"/>
        </w:rPr>
        <w:t xml:space="preserve"> </w:t>
      </w:r>
      <w:r w:rsidRPr="00EC27C4">
        <w:rPr>
          <w:rFonts w:ascii="Arial" w:eastAsia="Times New Roman" w:hAnsi="Arial" w:cs="Arial"/>
          <w:color w:val="000000"/>
          <w:kern w:val="0"/>
          <w:sz w:val="22"/>
          <w:szCs w:val="22"/>
          <w:lang w:eastAsia="en-GB"/>
          <w14:ligatures w14:val="none"/>
        </w:rPr>
        <w:t>Clarke, V.(2022) </w:t>
      </w:r>
      <w:r w:rsidRPr="00EC27C4">
        <w:rPr>
          <w:rFonts w:ascii="Arial" w:eastAsia="Times New Roman" w:hAnsi="Arial" w:cs="Arial"/>
          <w:i/>
          <w:iCs/>
          <w:color w:val="000000"/>
          <w:kern w:val="0"/>
          <w:sz w:val="22"/>
          <w:szCs w:val="22"/>
          <w:lang w:eastAsia="en-GB"/>
          <w14:ligatures w14:val="none"/>
        </w:rPr>
        <w:t>Thematic Analysis: A Practical Guide</w:t>
      </w:r>
      <w:r w:rsidRPr="00EC27C4">
        <w:rPr>
          <w:rFonts w:ascii="Arial" w:eastAsia="Times New Roman" w:hAnsi="Arial" w:cs="Arial"/>
          <w:color w:val="000000"/>
          <w:kern w:val="0"/>
          <w:sz w:val="22"/>
          <w:szCs w:val="22"/>
          <w:lang w:eastAsia="en-GB"/>
          <w14:ligatures w14:val="none"/>
        </w:rPr>
        <w:t>. London: Sage. Available at:</w:t>
      </w:r>
      <w:r w:rsidR="006932A4" w:rsidRPr="00EC27C4">
        <w:rPr>
          <w:rFonts w:ascii="Arial" w:eastAsia="Times New Roman" w:hAnsi="Arial" w:cs="Arial"/>
          <w:b/>
          <w:bCs/>
          <w:color w:val="000000"/>
          <w:kern w:val="0"/>
          <w:sz w:val="22"/>
          <w:szCs w:val="22"/>
          <w:lang w:eastAsia="en-GB"/>
          <w14:ligatures w14:val="none"/>
        </w:rPr>
        <w:t xml:space="preserve">  </w:t>
      </w:r>
      <w:hyperlink r:id="rId9" w:history="1">
        <w:r w:rsidR="006932A4" w:rsidRPr="00EC27C4">
          <w:rPr>
            <w:rStyle w:val="Hyperlink"/>
            <w:rFonts w:ascii="Arial" w:eastAsia="Times New Roman" w:hAnsi="Arial" w:cs="Arial"/>
            <w:kern w:val="0"/>
            <w:sz w:val="22"/>
            <w:szCs w:val="22"/>
            <w:lang w:eastAsia="en-GB"/>
            <w14:ligatures w14:val="none"/>
          </w:rPr>
          <w:t>https://uk.sagepub.com</w:t>
        </w:r>
      </w:hyperlink>
      <w:r w:rsidRPr="00EC27C4">
        <w:rPr>
          <w:rFonts w:ascii="Arial" w:eastAsia="Times New Roman" w:hAnsi="Arial" w:cs="Arial"/>
          <w:color w:val="000000"/>
          <w:kern w:val="0"/>
          <w:sz w:val="22"/>
          <w:szCs w:val="22"/>
          <w:lang w:eastAsia="en-GB"/>
          <w14:ligatures w14:val="none"/>
        </w:rPr>
        <w:t> (Accessed: 25 July 2026).</w:t>
      </w:r>
    </w:p>
    <w:p w14:paraId="273CF463" w14:textId="4B77AA93" w:rsidR="00E95948" w:rsidRPr="00EC27C4" w:rsidRDefault="00E95948" w:rsidP="00EC27C4">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EC27C4">
        <w:rPr>
          <w:rFonts w:ascii="Arial" w:eastAsia="Times New Roman" w:hAnsi="Arial" w:cs="Arial"/>
          <w:color w:val="000000"/>
          <w:kern w:val="0"/>
          <w:sz w:val="22"/>
          <w:szCs w:val="22"/>
          <w:lang w:eastAsia="en-GB"/>
          <w14:ligatures w14:val="none"/>
        </w:rPr>
        <w:t>Creswell, J.W. and Creswell, J.D. (2023) </w:t>
      </w:r>
      <w:r w:rsidRPr="00EC27C4">
        <w:rPr>
          <w:rFonts w:ascii="Arial" w:eastAsia="Times New Roman" w:hAnsi="Arial" w:cs="Arial"/>
          <w:i/>
          <w:iCs/>
          <w:color w:val="000000"/>
          <w:kern w:val="0"/>
          <w:sz w:val="22"/>
          <w:szCs w:val="22"/>
          <w:lang w:eastAsia="en-GB"/>
          <w14:ligatures w14:val="none"/>
        </w:rPr>
        <w:t>Research Design: Qualitative, Quantitative and Mixed Methods Approaches</w:t>
      </w:r>
      <w:r w:rsidRPr="00EC27C4">
        <w:rPr>
          <w:rFonts w:ascii="Arial" w:eastAsia="Times New Roman" w:hAnsi="Arial" w:cs="Arial"/>
          <w:color w:val="000000"/>
          <w:kern w:val="0"/>
          <w:sz w:val="22"/>
          <w:szCs w:val="22"/>
          <w:lang w:eastAsia="en-GB"/>
          <w14:ligatures w14:val="none"/>
        </w:rPr>
        <w:t xml:space="preserve">. 6th </w:t>
      </w:r>
      <w:proofErr w:type="spellStart"/>
      <w:r w:rsidRPr="00EC27C4">
        <w:rPr>
          <w:rFonts w:ascii="Arial" w:eastAsia="Times New Roman" w:hAnsi="Arial" w:cs="Arial"/>
          <w:color w:val="000000"/>
          <w:kern w:val="0"/>
          <w:sz w:val="22"/>
          <w:szCs w:val="22"/>
          <w:lang w:eastAsia="en-GB"/>
          <w14:ligatures w14:val="none"/>
        </w:rPr>
        <w:t>edn</w:t>
      </w:r>
      <w:proofErr w:type="spellEnd"/>
      <w:r w:rsidRPr="00EC27C4">
        <w:rPr>
          <w:rFonts w:ascii="Arial" w:eastAsia="Times New Roman" w:hAnsi="Arial" w:cs="Arial"/>
          <w:color w:val="000000"/>
          <w:kern w:val="0"/>
          <w:sz w:val="22"/>
          <w:szCs w:val="22"/>
          <w:lang w:eastAsia="en-GB"/>
          <w14:ligatures w14:val="none"/>
        </w:rPr>
        <w:t>. Thousand Oaks, CA: Sage. Available at: https://us.sagepub.com (Accessed: 25 July 2026).</w:t>
      </w:r>
    </w:p>
    <w:p w14:paraId="2D5072D3" w14:textId="36DCA35D" w:rsidR="00CE4965" w:rsidRPr="00EC27C4" w:rsidRDefault="00CE4965" w:rsidP="00EC27C4">
      <w:pPr>
        <w:pStyle w:val="ListParagraph"/>
        <w:numPr>
          <w:ilvl w:val="0"/>
          <w:numId w:val="15"/>
        </w:numPr>
        <w:spacing w:before="100" w:beforeAutospacing="1" w:after="100" w:afterAutospacing="1" w:line="360" w:lineRule="auto"/>
        <w:jc w:val="both"/>
        <w:divId w:val="699936481"/>
        <w:rPr>
          <w:rFonts w:ascii="Arial" w:hAnsi="Arial" w:cs="Arial"/>
          <w:color w:val="000000"/>
          <w:kern w:val="0"/>
          <w:sz w:val="22"/>
          <w:szCs w:val="22"/>
          <w:lang w:eastAsia="en-GB"/>
          <w14:ligatures w14:val="none"/>
        </w:rPr>
      </w:pPr>
      <w:r w:rsidRPr="00EC27C4">
        <w:rPr>
          <w:rFonts w:ascii="Arial" w:hAnsi="Arial" w:cs="Arial"/>
          <w:color w:val="000000"/>
          <w:kern w:val="0"/>
          <w:sz w:val="22"/>
          <w:szCs w:val="22"/>
          <w:lang w:eastAsia="en-GB"/>
          <w14:ligatures w14:val="none"/>
        </w:rPr>
        <w:t>George, J.M. (2000) 'Emotions and leadership: The role of emotional intelligence', </w:t>
      </w:r>
      <w:r w:rsidRPr="00EC27C4">
        <w:rPr>
          <w:rFonts w:ascii="Arial" w:hAnsi="Arial" w:cs="Arial"/>
          <w:i/>
          <w:iCs/>
          <w:color w:val="000000"/>
          <w:kern w:val="0"/>
          <w:sz w:val="22"/>
          <w:szCs w:val="22"/>
          <w:lang w:eastAsia="en-GB"/>
          <w14:ligatures w14:val="none"/>
        </w:rPr>
        <w:t>Human Relations</w:t>
      </w:r>
      <w:r w:rsidRPr="00EC27C4">
        <w:rPr>
          <w:rFonts w:ascii="Arial" w:hAnsi="Arial" w:cs="Arial"/>
          <w:color w:val="000000"/>
          <w:kern w:val="0"/>
          <w:sz w:val="22"/>
          <w:szCs w:val="22"/>
          <w:lang w:eastAsia="en-GB"/>
          <w14:ligatures w14:val="none"/>
        </w:rPr>
        <w:t>, 53(8), pp. 1027–1055.</w:t>
      </w:r>
    </w:p>
    <w:p w14:paraId="0251D801" w14:textId="5F3BCD28" w:rsidR="00CE4965" w:rsidRPr="00EC27C4" w:rsidRDefault="00CE4965" w:rsidP="00EC27C4">
      <w:pPr>
        <w:pStyle w:val="ListParagraph"/>
        <w:numPr>
          <w:ilvl w:val="0"/>
          <w:numId w:val="15"/>
        </w:numPr>
        <w:spacing w:before="100" w:beforeAutospacing="1" w:after="100" w:afterAutospacing="1" w:line="360" w:lineRule="auto"/>
        <w:jc w:val="both"/>
        <w:divId w:val="699936481"/>
        <w:rPr>
          <w:rFonts w:ascii="Arial" w:hAnsi="Arial" w:cs="Arial"/>
          <w:color w:val="000000"/>
          <w:kern w:val="0"/>
          <w:sz w:val="22"/>
          <w:szCs w:val="22"/>
          <w:lang w:eastAsia="en-GB"/>
          <w14:ligatures w14:val="none"/>
        </w:rPr>
      </w:pPr>
      <w:r w:rsidRPr="00EC27C4">
        <w:rPr>
          <w:rFonts w:ascii="Arial" w:hAnsi="Arial" w:cs="Arial"/>
          <w:color w:val="000000"/>
          <w:kern w:val="0"/>
          <w:sz w:val="22"/>
          <w:szCs w:val="22"/>
          <w:lang w:eastAsia="en-GB"/>
          <w14:ligatures w14:val="none"/>
        </w:rPr>
        <w:t>Goleman, D. (1995) </w:t>
      </w:r>
      <w:r w:rsidRPr="00EC27C4">
        <w:rPr>
          <w:rFonts w:ascii="Arial" w:hAnsi="Arial" w:cs="Arial"/>
          <w:i/>
          <w:iCs/>
          <w:color w:val="000000"/>
          <w:kern w:val="0"/>
          <w:sz w:val="22"/>
          <w:szCs w:val="22"/>
          <w:lang w:eastAsia="en-GB"/>
          <w14:ligatures w14:val="none"/>
        </w:rPr>
        <w:t>Emotional Intelligence: Why It Can Matter More Than IQ</w:t>
      </w:r>
      <w:r w:rsidRPr="00EC27C4">
        <w:rPr>
          <w:rFonts w:ascii="Arial" w:hAnsi="Arial" w:cs="Arial"/>
          <w:color w:val="000000"/>
          <w:kern w:val="0"/>
          <w:sz w:val="22"/>
          <w:szCs w:val="22"/>
          <w:lang w:eastAsia="en-GB"/>
          <w14:ligatures w14:val="none"/>
        </w:rPr>
        <w:t>. New York: Bantam Books.</w:t>
      </w:r>
    </w:p>
    <w:p w14:paraId="3D2AC83C" w14:textId="06EAFB1E" w:rsidR="00615ACC" w:rsidRPr="00D94B1D" w:rsidRDefault="00615ACC" w:rsidP="00CC4148">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EC27C4">
        <w:rPr>
          <w:rFonts w:ascii="Arial" w:hAnsi="Arial" w:cs="Arial"/>
          <w:color w:val="000000"/>
          <w:kern w:val="0"/>
          <w:sz w:val="22"/>
          <w:szCs w:val="22"/>
          <w:lang w:eastAsia="en-GB"/>
          <w14:ligatures w14:val="none"/>
        </w:rPr>
        <w:t xml:space="preserve">Harms, P.D. and </w:t>
      </w:r>
      <w:proofErr w:type="spellStart"/>
      <w:r w:rsidRPr="00EC27C4">
        <w:rPr>
          <w:rFonts w:ascii="Arial" w:hAnsi="Arial" w:cs="Arial"/>
          <w:color w:val="000000"/>
          <w:kern w:val="0"/>
          <w:sz w:val="22"/>
          <w:szCs w:val="22"/>
          <w:lang w:eastAsia="en-GB"/>
          <w14:ligatures w14:val="none"/>
        </w:rPr>
        <w:t>Credé</w:t>
      </w:r>
      <w:proofErr w:type="spellEnd"/>
      <w:r w:rsidRPr="00EC27C4">
        <w:rPr>
          <w:rFonts w:ascii="Arial" w:hAnsi="Arial" w:cs="Arial"/>
          <w:color w:val="000000"/>
          <w:kern w:val="0"/>
          <w:sz w:val="22"/>
          <w:szCs w:val="22"/>
          <w:lang w:eastAsia="en-GB"/>
          <w14:ligatures w14:val="none"/>
        </w:rPr>
        <w:t>, M. (2010) 'Emotional intelligence and transformational and transactional leadership: A meta-analysis', </w:t>
      </w:r>
      <w:r w:rsidRPr="00EC27C4">
        <w:rPr>
          <w:rFonts w:ascii="Arial" w:hAnsi="Arial" w:cs="Arial"/>
          <w:i/>
          <w:iCs/>
          <w:color w:val="000000"/>
          <w:kern w:val="0"/>
          <w:sz w:val="22"/>
          <w:szCs w:val="22"/>
          <w:lang w:eastAsia="en-GB"/>
          <w14:ligatures w14:val="none"/>
        </w:rPr>
        <w:t>Journal of Leadership &amp; Organizational Studies</w:t>
      </w:r>
      <w:r w:rsidRPr="00EC27C4">
        <w:rPr>
          <w:rFonts w:ascii="Arial" w:hAnsi="Arial" w:cs="Arial"/>
          <w:color w:val="000000"/>
          <w:kern w:val="0"/>
          <w:sz w:val="22"/>
          <w:szCs w:val="22"/>
          <w:lang w:eastAsia="en-GB"/>
          <w14:ligatures w14:val="none"/>
        </w:rPr>
        <w:t>, 17(1), pp. 5–17.</w:t>
      </w:r>
    </w:p>
    <w:p w14:paraId="687831EF" w14:textId="2C3CD459" w:rsidR="00E95948" w:rsidRPr="00EC27C4" w:rsidRDefault="00E95948" w:rsidP="00EC27C4">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EC27C4">
        <w:rPr>
          <w:rFonts w:ascii="Arial" w:eastAsia="Times New Roman" w:hAnsi="Arial" w:cs="Arial"/>
          <w:color w:val="000000"/>
          <w:kern w:val="0"/>
          <w:sz w:val="22"/>
          <w:szCs w:val="22"/>
          <w:lang w:eastAsia="en-GB"/>
          <w14:ligatures w14:val="none"/>
        </w:rPr>
        <w:t>Goleman, D. (1998) </w:t>
      </w:r>
      <w:r w:rsidRPr="00EC27C4">
        <w:rPr>
          <w:rFonts w:ascii="Arial" w:eastAsia="Times New Roman" w:hAnsi="Arial" w:cs="Arial"/>
          <w:i/>
          <w:iCs/>
          <w:color w:val="000000"/>
          <w:kern w:val="0"/>
          <w:sz w:val="22"/>
          <w:szCs w:val="22"/>
          <w:lang w:eastAsia="en-GB"/>
          <w14:ligatures w14:val="none"/>
        </w:rPr>
        <w:t>Working with Emotional Intelligence</w:t>
      </w:r>
      <w:r w:rsidRPr="00EC27C4">
        <w:rPr>
          <w:rFonts w:ascii="Arial" w:eastAsia="Times New Roman" w:hAnsi="Arial" w:cs="Arial"/>
          <w:color w:val="000000"/>
          <w:kern w:val="0"/>
          <w:sz w:val="22"/>
          <w:szCs w:val="22"/>
          <w:lang w:eastAsia="en-GB"/>
          <w14:ligatures w14:val="none"/>
        </w:rPr>
        <w:t>. New York: Bantam Books. Available at</w:t>
      </w:r>
      <w:r w:rsidRPr="00EC27C4">
        <w:rPr>
          <w:rFonts w:ascii="Arial" w:eastAsia="Times New Roman" w:hAnsi="Arial" w:cs="Arial"/>
          <w:b/>
          <w:bCs/>
          <w:color w:val="000000"/>
          <w:kern w:val="0"/>
          <w:sz w:val="22"/>
          <w:szCs w:val="22"/>
          <w:lang w:eastAsia="en-GB"/>
          <w14:ligatures w14:val="none"/>
        </w:rPr>
        <w:t>:</w:t>
      </w:r>
      <w:r w:rsidR="006932A4" w:rsidRPr="00EC27C4">
        <w:rPr>
          <w:rFonts w:ascii="Arial" w:eastAsia="Times New Roman" w:hAnsi="Arial" w:cs="Arial"/>
          <w:b/>
          <w:bCs/>
          <w:color w:val="000000"/>
          <w:kern w:val="0"/>
          <w:sz w:val="22"/>
          <w:szCs w:val="22"/>
          <w:lang w:eastAsia="en-GB"/>
          <w14:ligatures w14:val="none"/>
        </w:rPr>
        <w:t xml:space="preserve">  </w:t>
      </w:r>
      <w:hyperlink r:id="rId10" w:history="1">
        <w:r w:rsidR="006932A4" w:rsidRPr="00EC27C4">
          <w:rPr>
            <w:rStyle w:val="Hyperlink"/>
            <w:rFonts w:ascii="Arial" w:eastAsia="Times New Roman" w:hAnsi="Arial" w:cs="Arial"/>
            <w:kern w:val="0"/>
            <w:sz w:val="22"/>
            <w:szCs w:val="22"/>
            <w:lang w:eastAsia="en-GB"/>
            <w14:ligatures w14:val="none"/>
          </w:rPr>
          <w:t>https://books.google.com</w:t>
        </w:r>
      </w:hyperlink>
      <w:r w:rsidRPr="00EC27C4">
        <w:rPr>
          <w:rFonts w:ascii="Arial" w:eastAsia="Times New Roman" w:hAnsi="Arial" w:cs="Arial"/>
          <w:color w:val="000000"/>
          <w:kern w:val="0"/>
          <w:sz w:val="22"/>
          <w:szCs w:val="22"/>
          <w:lang w:eastAsia="en-GB"/>
          <w14:ligatures w14:val="none"/>
        </w:rPr>
        <w:t> (Accessed: 25 July 2026).</w:t>
      </w:r>
    </w:p>
    <w:p w14:paraId="662091F6" w14:textId="1A718908" w:rsidR="00E95948" w:rsidRPr="00EC27C4" w:rsidRDefault="00E95948" w:rsidP="00EC27C4">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EC27C4">
        <w:rPr>
          <w:rFonts w:ascii="Arial" w:eastAsia="Times New Roman" w:hAnsi="Arial" w:cs="Arial"/>
          <w:color w:val="000000"/>
          <w:kern w:val="0"/>
          <w:sz w:val="22"/>
          <w:szCs w:val="22"/>
          <w:lang w:eastAsia="en-GB"/>
          <w14:ligatures w14:val="none"/>
        </w:rPr>
        <w:t>Goleman, D., Boyatzis, R. and McKee, A. (2013) </w:t>
      </w:r>
      <w:r w:rsidRPr="00EC27C4">
        <w:rPr>
          <w:rFonts w:ascii="Arial" w:eastAsia="Times New Roman" w:hAnsi="Arial" w:cs="Arial"/>
          <w:i/>
          <w:iCs/>
          <w:color w:val="000000"/>
          <w:kern w:val="0"/>
          <w:sz w:val="22"/>
          <w:szCs w:val="22"/>
          <w:lang w:eastAsia="en-GB"/>
          <w14:ligatures w14:val="none"/>
        </w:rPr>
        <w:t>Primal Leadership</w:t>
      </w:r>
      <w:r w:rsidRPr="00EC27C4">
        <w:rPr>
          <w:rFonts w:ascii="Arial" w:eastAsia="Times New Roman" w:hAnsi="Arial" w:cs="Arial"/>
          <w:color w:val="000000"/>
          <w:kern w:val="0"/>
          <w:sz w:val="22"/>
          <w:szCs w:val="22"/>
          <w:lang w:eastAsia="en-GB"/>
          <w14:ligatures w14:val="none"/>
        </w:rPr>
        <w:t>. Boston: Harvard Business Review Press. Available at</w:t>
      </w:r>
      <w:r w:rsidRPr="00EC27C4">
        <w:rPr>
          <w:rFonts w:ascii="Arial" w:eastAsia="Times New Roman" w:hAnsi="Arial" w:cs="Arial"/>
          <w:b/>
          <w:bCs/>
          <w:color w:val="000000"/>
          <w:kern w:val="0"/>
          <w:sz w:val="22"/>
          <w:szCs w:val="22"/>
          <w:lang w:eastAsia="en-GB"/>
          <w14:ligatures w14:val="none"/>
        </w:rPr>
        <w:t>:</w:t>
      </w:r>
      <w:r w:rsidRPr="00EC27C4">
        <w:rPr>
          <w:rFonts w:ascii="Arial" w:eastAsia="Times New Roman" w:hAnsi="Arial" w:cs="Arial"/>
          <w:color w:val="000000"/>
          <w:kern w:val="0"/>
          <w:sz w:val="22"/>
          <w:szCs w:val="22"/>
          <w:lang w:eastAsia="en-GB"/>
          <w14:ligatures w14:val="none"/>
        </w:rPr>
        <w:t> </w:t>
      </w:r>
      <w:hyperlink r:id="rId11" w:tgtFrame="_new" w:history="1">
        <w:r w:rsidRPr="00EC27C4">
          <w:rPr>
            <w:rFonts w:ascii="Arial" w:eastAsia="Times New Roman" w:hAnsi="Arial" w:cs="Arial"/>
            <w:color w:val="0000FF"/>
            <w:kern w:val="0"/>
            <w:sz w:val="22"/>
            <w:szCs w:val="22"/>
            <w:u w:val="single"/>
            <w:lang w:eastAsia="en-GB"/>
            <w14:ligatures w14:val="none"/>
          </w:rPr>
          <w:t>https://store.hbr.org</w:t>
        </w:r>
      </w:hyperlink>
      <w:r w:rsidRPr="00EC27C4">
        <w:rPr>
          <w:rFonts w:ascii="Arial" w:eastAsia="Times New Roman" w:hAnsi="Arial" w:cs="Arial"/>
          <w:color w:val="000000"/>
          <w:kern w:val="0"/>
          <w:sz w:val="22"/>
          <w:szCs w:val="22"/>
          <w:lang w:eastAsia="en-GB"/>
          <w14:ligatures w14:val="none"/>
        </w:rPr>
        <w:t> (Accessed: 25 July 2026).</w:t>
      </w:r>
    </w:p>
    <w:p w14:paraId="2227D4CF" w14:textId="77777777" w:rsidR="00CE4965" w:rsidRPr="008A1C7D" w:rsidRDefault="00CE4965" w:rsidP="008A1C7D">
      <w:pPr>
        <w:pStyle w:val="ListParagraph"/>
        <w:numPr>
          <w:ilvl w:val="0"/>
          <w:numId w:val="15"/>
        </w:numPr>
        <w:spacing w:before="100" w:beforeAutospacing="1" w:after="100" w:afterAutospacing="1" w:line="360" w:lineRule="auto"/>
        <w:jc w:val="both"/>
        <w:divId w:val="699936481"/>
        <w:rPr>
          <w:rFonts w:ascii="Arial" w:hAnsi="Arial" w:cs="Arial"/>
          <w:color w:val="000000"/>
          <w:kern w:val="0"/>
          <w:sz w:val="22"/>
          <w:szCs w:val="22"/>
          <w:lang w:eastAsia="en-GB"/>
          <w14:ligatures w14:val="none"/>
        </w:rPr>
      </w:pPr>
      <w:r w:rsidRPr="008A1C7D">
        <w:rPr>
          <w:rFonts w:ascii="Arial" w:hAnsi="Arial" w:cs="Arial"/>
          <w:color w:val="000000"/>
          <w:kern w:val="0"/>
          <w:sz w:val="22"/>
          <w:szCs w:val="22"/>
          <w:lang w:eastAsia="en-GB"/>
          <w14:ligatures w14:val="none"/>
        </w:rPr>
        <w:t>Mayer, J.D., Salovey, P. and Caruso, D.R. (2004) 'Emotional intelligence: Theory, findings and implications', </w:t>
      </w:r>
      <w:r w:rsidRPr="008A1C7D">
        <w:rPr>
          <w:rFonts w:ascii="Arial" w:hAnsi="Arial" w:cs="Arial"/>
          <w:i/>
          <w:iCs/>
          <w:color w:val="000000"/>
          <w:kern w:val="0"/>
          <w:sz w:val="22"/>
          <w:szCs w:val="22"/>
          <w:lang w:eastAsia="en-GB"/>
          <w14:ligatures w14:val="none"/>
        </w:rPr>
        <w:t>Psychological Inquiry</w:t>
      </w:r>
      <w:r w:rsidRPr="008A1C7D">
        <w:rPr>
          <w:rFonts w:ascii="Arial" w:hAnsi="Arial" w:cs="Arial"/>
          <w:color w:val="000000"/>
          <w:kern w:val="0"/>
          <w:sz w:val="22"/>
          <w:szCs w:val="22"/>
          <w:lang w:eastAsia="en-GB"/>
          <w14:ligatures w14:val="none"/>
        </w:rPr>
        <w:t>, 15(3), pp. 197–215.</w:t>
      </w:r>
    </w:p>
    <w:p w14:paraId="4C3B4BD5" w14:textId="2AABF95E" w:rsidR="009D243C" w:rsidRPr="007B52EB" w:rsidRDefault="00CE4965" w:rsidP="00757A8E">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8A1C7D">
        <w:rPr>
          <w:rFonts w:ascii="Arial" w:hAnsi="Arial" w:cs="Arial"/>
          <w:color w:val="000000"/>
          <w:kern w:val="0"/>
          <w:sz w:val="22"/>
          <w:szCs w:val="22"/>
          <w:lang w:eastAsia="en-GB"/>
          <w14:ligatures w14:val="none"/>
        </w:rPr>
        <w:t>Mayer, J.D., Salovey, P. and Caruso, D.R. (2008) 'Emotional intelligence: New ability or eclectic traits?', </w:t>
      </w:r>
      <w:r w:rsidRPr="008A1C7D">
        <w:rPr>
          <w:rFonts w:ascii="Arial" w:hAnsi="Arial" w:cs="Arial"/>
          <w:i/>
          <w:iCs/>
          <w:color w:val="000000"/>
          <w:kern w:val="0"/>
          <w:sz w:val="22"/>
          <w:szCs w:val="22"/>
          <w:lang w:eastAsia="en-GB"/>
          <w14:ligatures w14:val="none"/>
        </w:rPr>
        <w:t>American Psychologist</w:t>
      </w:r>
      <w:r w:rsidRPr="008A1C7D">
        <w:rPr>
          <w:rFonts w:ascii="Arial" w:hAnsi="Arial" w:cs="Arial"/>
          <w:color w:val="000000"/>
          <w:kern w:val="0"/>
          <w:sz w:val="22"/>
          <w:szCs w:val="22"/>
          <w:lang w:eastAsia="en-GB"/>
          <w14:ligatures w14:val="none"/>
        </w:rPr>
        <w:t>, 63(6), pp. 503–517.</w:t>
      </w:r>
    </w:p>
    <w:p w14:paraId="145E7DF0" w14:textId="32CB11CD" w:rsidR="009D243C" w:rsidRPr="00D94B1D" w:rsidRDefault="00E95948" w:rsidP="00757A8E">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7B52EB">
        <w:rPr>
          <w:rFonts w:ascii="Arial" w:eastAsia="Times New Roman" w:hAnsi="Arial" w:cs="Arial"/>
          <w:color w:val="000000"/>
          <w:kern w:val="0"/>
          <w:sz w:val="22"/>
          <w:szCs w:val="22"/>
          <w:lang w:eastAsia="en-GB"/>
          <w14:ligatures w14:val="none"/>
        </w:rPr>
        <w:t>Mayer, J.D., Caruso, D.R. and Salovey, P. (2016) 'The ability model of emotional intelligence: Principles and updates', </w:t>
      </w:r>
      <w:r w:rsidRPr="007B52EB">
        <w:rPr>
          <w:rFonts w:ascii="Arial" w:eastAsia="Times New Roman" w:hAnsi="Arial" w:cs="Arial"/>
          <w:i/>
          <w:iCs/>
          <w:color w:val="000000"/>
          <w:kern w:val="0"/>
          <w:sz w:val="22"/>
          <w:szCs w:val="22"/>
          <w:lang w:eastAsia="en-GB"/>
          <w14:ligatures w14:val="none"/>
        </w:rPr>
        <w:t>Emotion Review</w:t>
      </w:r>
      <w:r w:rsidRPr="007B52EB">
        <w:rPr>
          <w:rFonts w:ascii="Arial" w:eastAsia="Times New Roman" w:hAnsi="Arial" w:cs="Arial"/>
          <w:color w:val="000000"/>
          <w:kern w:val="0"/>
          <w:sz w:val="22"/>
          <w:szCs w:val="22"/>
          <w:lang w:eastAsia="en-GB"/>
          <w14:ligatures w14:val="none"/>
        </w:rPr>
        <w:t>, 8(4), pp. 290–300. Available at</w:t>
      </w:r>
      <w:r w:rsidRPr="007B52EB">
        <w:rPr>
          <w:rFonts w:ascii="Arial" w:eastAsia="Times New Roman" w:hAnsi="Arial" w:cs="Arial"/>
          <w:b/>
          <w:bCs/>
          <w:color w:val="000000"/>
          <w:kern w:val="0"/>
          <w:sz w:val="22"/>
          <w:szCs w:val="22"/>
          <w:lang w:eastAsia="en-GB"/>
          <w14:ligatures w14:val="none"/>
        </w:rPr>
        <w:t>:</w:t>
      </w:r>
      <w:r w:rsidRPr="007B52EB">
        <w:rPr>
          <w:rFonts w:ascii="Arial" w:eastAsia="Times New Roman" w:hAnsi="Arial" w:cs="Arial"/>
          <w:color w:val="000000"/>
          <w:kern w:val="0"/>
          <w:sz w:val="22"/>
          <w:szCs w:val="22"/>
          <w:lang w:eastAsia="en-GB"/>
          <w14:ligatures w14:val="none"/>
        </w:rPr>
        <w:t> </w:t>
      </w:r>
      <w:hyperlink r:id="rId12" w:tgtFrame="_new" w:history="1">
        <w:r w:rsidRPr="007B52EB">
          <w:rPr>
            <w:rFonts w:ascii="Arial" w:eastAsia="Times New Roman" w:hAnsi="Arial" w:cs="Arial"/>
            <w:color w:val="0000FF"/>
            <w:kern w:val="0"/>
            <w:sz w:val="22"/>
            <w:szCs w:val="22"/>
            <w:u w:val="single"/>
            <w:lang w:eastAsia="en-GB"/>
            <w14:ligatures w14:val="none"/>
          </w:rPr>
          <w:t>https://journals.sagepub.com</w:t>
        </w:r>
      </w:hyperlink>
      <w:r w:rsidRPr="007B52EB">
        <w:rPr>
          <w:rFonts w:ascii="Arial" w:eastAsia="Times New Roman" w:hAnsi="Arial" w:cs="Arial"/>
          <w:color w:val="000000"/>
          <w:kern w:val="0"/>
          <w:sz w:val="22"/>
          <w:szCs w:val="22"/>
          <w:lang w:eastAsia="en-GB"/>
          <w14:ligatures w14:val="none"/>
        </w:rPr>
        <w:t> (Accessed: 25 July 2026).</w:t>
      </w:r>
    </w:p>
    <w:p w14:paraId="3BC50D2F" w14:textId="492EB7BC" w:rsidR="009D243C" w:rsidRPr="00B849CE" w:rsidRDefault="009D243C" w:rsidP="009D243C">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D94B1D">
        <w:rPr>
          <w:rFonts w:ascii="Arial" w:hAnsi="Arial" w:cs="Arial"/>
          <w:color w:val="000000"/>
          <w:kern w:val="0"/>
          <w:sz w:val="22"/>
          <w:szCs w:val="22"/>
          <w:lang w:eastAsia="en-GB"/>
          <w14:ligatures w14:val="none"/>
        </w:rPr>
        <w:t>Miao, C., Humphrey, R.H. and Qian, S. (2018) 'A meta-analysis of emotional intelligence and work attitudes', </w:t>
      </w:r>
      <w:r w:rsidRPr="00D94B1D">
        <w:rPr>
          <w:rFonts w:ascii="Arial" w:hAnsi="Arial" w:cs="Arial"/>
          <w:i/>
          <w:iCs/>
          <w:color w:val="000000"/>
          <w:kern w:val="0"/>
          <w:sz w:val="22"/>
          <w:szCs w:val="22"/>
          <w:lang w:eastAsia="en-GB"/>
          <w14:ligatures w14:val="none"/>
        </w:rPr>
        <w:t>Journal of Occupational and Organizational Psychology</w:t>
      </w:r>
      <w:r w:rsidRPr="00D94B1D">
        <w:rPr>
          <w:rFonts w:ascii="Arial" w:hAnsi="Arial" w:cs="Arial"/>
          <w:color w:val="000000"/>
          <w:kern w:val="0"/>
          <w:sz w:val="22"/>
          <w:szCs w:val="22"/>
          <w:lang w:eastAsia="en-GB"/>
          <w14:ligatures w14:val="none"/>
        </w:rPr>
        <w:t>, 91(2), pp. 177–202.</w:t>
      </w:r>
    </w:p>
    <w:p w14:paraId="4A0C32F9" w14:textId="136B8F67" w:rsidR="00E95948" w:rsidRPr="00D94B1D" w:rsidRDefault="00E95948" w:rsidP="00D94B1D">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D94B1D">
        <w:rPr>
          <w:rFonts w:ascii="Arial" w:eastAsia="Times New Roman" w:hAnsi="Arial" w:cs="Arial"/>
          <w:color w:val="000000"/>
          <w:kern w:val="0"/>
          <w:sz w:val="22"/>
          <w:szCs w:val="22"/>
          <w:lang w:eastAsia="en-GB"/>
          <w14:ligatures w14:val="none"/>
        </w:rPr>
        <w:t>Northouse, P.G. (2022) </w:t>
      </w:r>
      <w:r w:rsidRPr="00D94B1D">
        <w:rPr>
          <w:rFonts w:ascii="Arial" w:eastAsia="Times New Roman" w:hAnsi="Arial" w:cs="Arial"/>
          <w:i/>
          <w:iCs/>
          <w:color w:val="000000"/>
          <w:kern w:val="0"/>
          <w:sz w:val="22"/>
          <w:szCs w:val="22"/>
          <w:lang w:eastAsia="en-GB"/>
          <w14:ligatures w14:val="none"/>
        </w:rPr>
        <w:t>Leadership: Theory and Practice</w:t>
      </w:r>
      <w:r w:rsidRPr="00D94B1D">
        <w:rPr>
          <w:rFonts w:ascii="Arial" w:eastAsia="Times New Roman" w:hAnsi="Arial" w:cs="Arial"/>
          <w:color w:val="000000"/>
          <w:kern w:val="0"/>
          <w:sz w:val="22"/>
          <w:szCs w:val="22"/>
          <w:lang w:eastAsia="en-GB"/>
          <w14:ligatures w14:val="none"/>
        </w:rPr>
        <w:t xml:space="preserve">. 9th </w:t>
      </w:r>
      <w:proofErr w:type="spellStart"/>
      <w:r w:rsidRPr="00D94B1D">
        <w:rPr>
          <w:rFonts w:ascii="Arial" w:eastAsia="Times New Roman" w:hAnsi="Arial" w:cs="Arial"/>
          <w:color w:val="000000"/>
          <w:kern w:val="0"/>
          <w:sz w:val="22"/>
          <w:szCs w:val="22"/>
          <w:lang w:eastAsia="en-GB"/>
          <w14:ligatures w14:val="none"/>
        </w:rPr>
        <w:t>edn</w:t>
      </w:r>
      <w:proofErr w:type="spellEnd"/>
      <w:r w:rsidRPr="00D94B1D">
        <w:rPr>
          <w:rFonts w:ascii="Arial" w:eastAsia="Times New Roman" w:hAnsi="Arial" w:cs="Arial"/>
          <w:color w:val="000000"/>
          <w:kern w:val="0"/>
          <w:sz w:val="22"/>
          <w:szCs w:val="22"/>
          <w:lang w:eastAsia="en-GB"/>
          <w14:ligatures w14:val="none"/>
        </w:rPr>
        <w:t>. Thousand Oaks, CA: Sage. Available at:</w:t>
      </w:r>
      <w:r w:rsidR="006932A4" w:rsidRPr="00D94B1D">
        <w:rPr>
          <w:rFonts w:ascii="Arial" w:eastAsia="Times New Roman" w:hAnsi="Arial" w:cs="Arial"/>
          <w:b/>
          <w:bCs/>
          <w:color w:val="000000"/>
          <w:kern w:val="0"/>
          <w:sz w:val="22"/>
          <w:szCs w:val="22"/>
          <w:lang w:eastAsia="en-GB"/>
          <w14:ligatures w14:val="none"/>
        </w:rPr>
        <w:t xml:space="preserve"> </w:t>
      </w:r>
      <w:r w:rsidRPr="00D94B1D">
        <w:rPr>
          <w:rFonts w:ascii="Arial" w:eastAsia="Times New Roman" w:hAnsi="Arial" w:cs="Arial"/>
          <w:color w:val="000000"/>
          <w:kern w:val="0"/>
          <w:sz w:val="22"/>
          <w:szCs w:val="22"/>
          <w:lang w:eastAsia="en-GB"/>
          <w14:ligatures w14:val="none"/>
        </w:rPr>
        <w:t>https://us.sagepub.com (Accessed: 25 July 2026).</w:t>
      </w:r>
    </w:p>
    <w:p w14:paraId="510C5917" w14:textId="77777777" w:rsidR="00E95948" w:rsidRPr="00D94B1D" w:rsidRDefault="00E95948" w:rsidP="00B849CE">
      <w:pPr>
        <w:pStyle w:val="ListParagraph"/>
        <w:numPr>
          <w:ilvl w:val="0"/>
          <w:numId w:val="15"/>
        </w:numPr>
        <w:spacing w:before="100" w:beforeAutospacing="1" w:after="100" w:afterAutospacing="1" w:line="360" w:lineRule="auto"/>
        <w:divId w:val="699936481"/>
        <w:rPr>
          <w:rFonts w:ascii="Arial" w:eastAsia="Times New Roman" w:hAnsi="Arial" w:cs="Arial"/>
          <w:color w:val="000000"/>
          <w:kern w:val="0"/>
          <w:sz w:val="22"/>
          <w:szCs w:val="22"/>
          <w:lang w:eastAsia="en-GB"/>
          <w14:ligatures w14:val="none"/>
        </w:rPr>
      </w:pPr>
      <w:r w:rsidRPr="00D94B1D">
        <w:rPr>
          <w:rFonts w:ascii="Arial" w:eastAsia="Times New Roman" w:hAnsi="Arial" w:cs="Arial"/>
          <w:color w:val="000000"/>
          <w:kern w:val="0"/>
          <w:sz w:val="22"/>
          <w:szCs w:val="22"/>
          <w:lang w:eastAsia="en-GB"/>
          <w14:ligatures w14:val="none"/>
        </w:rPr>
        <w:t>Saunders, M., Lewis, P. and Thornhill, A. (2023) </w:t>
      </w:r>
      <w:r w:rsidRPr="00D94B1D">
        <w:rPr>
          <w:rFonts w:ascii="Arial" w:eastAsia="Times New Roman" w:hAnsi="Arial" w:cs="Arial"/>
          <w:i/>
          <w:iCs/>
          <w:color w:val="000000"/>
          <w:kern w:val="0"/>
          <w:sz w:val="22"/>
          <w:szCs w:val="22"/>
          <w:lang w:eastAsia="en-GB"/>
          <w14:ligatures w14:val="none"/>
        </w:rPr>
        <w:t>Research Methods for Business Students</w:t>
      </w:r>
      <w:r w:rsidRPr="00D94B1D">
        <w:rPr>
          <w:rFonts w:ascii="Arial" w:eastAsia="Times New Roman" w:hAnsi="Arial" w:cs="Arial"/>
          <w:color w:val="000000"/>
          <w:kern w:val="0"/>
          <w:sz w:val="22"/>
          <w:szCs w:val="22"/>
          <w:lang w:eastAsia="en-GB"/>
          <w14:ligatures w14:val="none"/>
        </w:rPr>
        <w:t xml:space="preserve">. 9th </w:t>
      </w:r>
      <w:proofErr w:type="spellStart"/>
      <w:r w:rsidRPr="00D94B1D">
        <w:rPr>
          <w:rFonts w:ascii="Arial" w:eastAsia="Times New Roman" w:hAnsi="Arial" w:cs="Arial"/>
          <w:color w:val="000000"/>
          <w:kern w:val="0"/>
          <w:sz w:val="22"/>
          <w:szCs w:val="22"/>
          <w:lang w:eastAsia="en-GB"/>
          <w14:ligatures w14:val="none"/>
        </w:rPr>
        <w:t>edn</w:t>
      </w:r>
      <w:proofErr w:type="spellEnd"/>
      <w:r w:rsidRPr="00D94B1D">
        <w:rPr>
          <w:rFonts w:ascii="Arial" w:eastAsia="Times New Roman" w:hAnsi="Arial" w:cs="Arial"/>
          <w:color w:val="000000"/>
          <w:kern w:val="0"/>
          <w:sz w:val="22"/>
          <w:szCs w:val="22"/>
          <w:lang w:eastAsia="en-GB"/>
          <w14:ligatures w14:val="none"/>
        </w:rPr>
        <w:t>. Harlow: Pearson. Available at</w:t>
      </w:r>
      <w:r w:rsidRPr="00D94B1D">
        <w:rPr>
          <w:rFonts w:ascii="Arial" w:eastAsia="Times New Roman" w:hAnsi="Arial" w:cs="Arial"/>
          <w:b/>
          <w:bCs/>
          <w:color w:val="000000"/>
          <w:kern w:val="0"/>
          <w:sz w:val="22"/>
          <w:szCs w:val="22"/>
          <w:lang w:eastAsia="en-GB"/>
          <w14:ligatures w14:val="none"/>
        </w:rPr>
        <w:t>:</w:t>
      </w:r>
      <w:r w:rsidRPr="00D94B1D">
        <w:rPr>
          <w:rFonts w:ascii="Arial" w:eastAsia="Times New Roman" w:hAnsi="Arial" w:cs="Arial"/>
          <w:color w:val="000000"/>
          <w:kern w:val="0"/>
          <w:sz w:val="22"/>
          <w:szCs w:val="22"/>
          <w:lang w:eastAsia="en-GB"/>
          <w14:ligatures w14:val="none"/>
        </w:rPr>
        <w:t> </w:t>
      </w:r>
      <w:hyperlink r:id="rId13" w:tgtFrame="_new" w:history="1">
        <w:r w:rsidRPr="00D94B1D">
          <w:rPr>
            <w:rFonts w:ascii="Arial" w:eastAsia="Times New Roman" w:hAnsi="Arial" w:cs="Arial"/>
            <w:color w:val="0000FF"/>
            <w:kern w:val="0"/>
            <w:sz w:val="22"/>
            <w:szCs w:val="22"/>
            <w:u w:val="single"/>
            <w:lang w:eastAsia="en-GB"/>
            <w14:ligatures w14:val="none"/>
          </w:rPr>
          <w:t>https://www.pearson.com</w:t>
        </w:r>
      </w:hyperlink>
      <w:r w:rsidRPr="00D94B1D">
        <w:rPr>
          <w:rFonts w:ascii="Arial" w:eastAsia="Times New Roman" w:hAnsi="Arial" w:cs="Arial"/>
          <w:color w:val="000000"/>
          <w:kern w:val="0"/>
          <w:sz w:val="22"/>
          <w:szCs w:val="22"/>
          <w:lang w:eastAsia="en-GB"/>
          <w14:ligatures w14:val="none"/>
        </w:rPr>
        <w:t> (Accessed: 25 July 2026).</w:t>
      </w:r>
    </w:p>
    <w:p w14:paraId="78172E5A" w14:textId="589741E8" w:rsidR="00F073E9" w:rsidRPr="00E12FE0" w:rsidRDefault="00F073E9" w:rsidP="00E12FE0">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F073E9">
        <w:rPr>
          <w:rFonts w:ascii="Arial" w:hAnsi="Arial" w:cs="Arial"/>
          <w:color w:val="000000"/>
          <w:kern w:val="0"/>
          <w:sz w:val="22"/>
          <w:szCs w:val="22"/>
          <w:lang w:eastAsia="en-GB"/>
          <w14:ligatures w14:val="none"/>
        </w:rPr>
        <w:t>Salovey, P. and Mayer, J.D. (1990) 'Emotional intelligence', </w:t>
      </w:r>
      <w:r w:rsidRPr="00F073E9">
        <w:rPr>
          <w:rFonts w:ascii="Arial" w:hAnsi="Arial" w:cs="Arial"/>
          <w:i/>
          <w:iCs/>
          <w:color w:val="000000"/>
          <w:kern w:val="0"/>
          <w:sz w:val="22"/>
          <w:szCs w:val="22"/>
          <w:lang w:eastAsia="en-GB"/>
          <w14:ligatures w14:val="none"/>
        </w:rPr>
        <w:t>Imagination, Cognition and Personality</w:t>
      </w:r>
      <w:r w:rsidRPr="00F073E9">
        <w:rPr>
          <w:rFonts w:ascii="Arial" w:eastAsia="Times New Roman" w:hAnsi="Arial" w:cs="Arial"/>
          <w:color w:val="000000"/>
          <w:kern w:val="0"/>
          <w:sz w:val="22"/>
          <w:szCs w:val="22"/>
          <w:lang w:eastAsia="en-GB"/>
          <w14:ligatures w14:val="none"/>
        </w:rPr>
        <w:t xml:space="preserve">, Sage available at : </w:t>
      </w:r>
      <w:hyperlink r:id="rId14" w:history="1">
        <w:r w:rsidRPr="00F073E9">
          <w:rPr>
            <w:rStyle w:val="Hyperlink"/>
            <w:rFonts w:ascii="Arial" w:eastAsia="Times New Roman" w:hAnsi="Arial" w:cs="Arial"/>
            <w:kern w:val="0"/>
            <w:sz w:val="22"/>
            <w:szCs w:val="22"/>
            <w:lang w:eastAsia="en-GB"/>
            <w14:ligatures w14:val="none"/>
          </w:rPr>
          <w:t>https://scholars.unh.edu/psych_facpub/450/</w:t>
        </w:r>
      </w:hyperlink>
      <w:r w:rsidRPr="00F073E9">
        <w:rPr>
          <w:rFonts w:ascii="Arial" w:eastAsia="Times New Roman" w:hAnsi="Arial" w:cs="Arial"/>
          <w:color w:val="000000"/>
          <w:kern w:val="0"/>
          <w:sz w:val="22"/>
          <w:szCs w:val="22"/>
          <w:lang w:eastAsia="en-GB"/>
          <w14:ligatures w14:val="none"/>
        </w:rPr>
        <w:t xml:space="preserve"> (Accessed on 22 July 2026)</w:t>
      </w:r>
    </w:p>
    <w:p w14:paraId="61C2B101" w14:textId="0126447D" w:rsidR="00E95948" w:rsidRPr="00D94B1D" w:rsidRDefault="00E95948" w:rsidP="00D94B1D">
      <w:pPr>
        <w:pStyle w:val="ListParagraph"/>
        <w:numPr>
          <w:ilvl w:val="0"/>
          <w:numId w:val="15"/>
        </w:numPr>
        <w:spacing w:before="100" w:beforeAutospacing="1" w:after="100" w:afterAutospacing="1" w:line="360" w:lineRule="auto"/>
        <w:jc w:val="both"/>
        <w:divId w:val="699936481"/>
        <w:rPr>
          <w:rFonts w:ascii="Arial" w:eastAsia="Times New Roman" w:hAnsi="Arial" w:cs="Arial"/>
          <w:color w:val="000000"/>
          <w:kern w:val="0"/>
          <w:sz w:val="22"/>
          <w:szCs w:val="22"/>
          <w:lang w:eastAsia="en-GB"/>
          <w14:ligatures w14:val="none"/>
        </w:rPr>
      </w:pPr>
      <w:r w:rsidRPr="00D94B1D">
        <w:rPr>
          <w:rFonts w:ascii="Arial" w:eastAsia="Times New Roman" w:hAnsi="Arial" w:cs="Arial"/>
          <w:color w:val="000000"/>
          <w:kern w:val="0"/>
          <w:sz w:val="22"/>
          <w:szCs w:val="22"/>
          <w:lang w:eastAsia="en-GB"/>
          <w14:ligatures w14:val="none"/>
        </w:rPr>
        <w:t>Yukl, G. (2020) </w:t>
      </w:r>
      <w:r w:rsidRPr="00D94B1D">
        <w:rPr>
          <w:rFonts w:ascii="Arial" w:eastAsia="Times New Roman" w:hAnsi="Arial" w:cs="Arial"/>
          <w:i/>
          <w:iCs/>
          <w:color w:val="000000"/>
          <w:kern w:val="0"/>
          <w:sz w:val="22"/>
          <w:szCs w:val="22"/>
          <w:lang w:eastAsia="en-GB"/>
          <w14:ligatures w14:val="none"/>
        </w:rPr>
        <w:t>Leadership in Organizations</w:t>
      </w:r>
      <w:r w:rsidRPr="00D94B1D">
        <w:rPr>
          <w:rFonts w:ascii="Arial" w:eastAsia="Times New Roman" w:hAnsi="Arial" w:cs="Arial"/>
          <w:color w:val="000000"/>
          <w:kern w:val="0"/>
          <w:sz w:val="22"/>
          <w:szCs w:val="22"/>
          <w:lang w:eastAsia="en-GB"/>
          <w14:ligatures w14:val="none"/>
        </w:rPr>
        <w:t xml:space="preserve">. 9th </w:t>
      </w:r>
      <w:proofErr w:type="spellStart"/>
      <w:r w:rsidRPr="00D94B1D">
        <w:rPr>
          <w:rFonts w:ascii="Arial" w:eastAsia="Times New Roman" w:hAnsi="Arial" w:cs="Arial"/>
          <w:color w:val="000000"/>
          <w:kern w:val="0"/>
          <w:sz w:val="22"/>
          <w:szCs w:val="22"/>
          <w:lang w:eastAsia="en-GB"/>
          <w14:ligatures w14:val="none"/>
        </w:rPr>
        <w:t>edn</w:t>
      </w:r>
      <w:proofErr w:type="spellEnd"/>
      <w:r w:rsidRPr="00D94B1D">
        <w:rPr>
          <w:rFonts w:ascii="Arial" w:eastAsia="Times New Roman" w:hAnsi="Arial" w:cs="Arial"/>
          <w:color w:val="000000"/>
          <w:kern w:val="0"/>
          <w:sz w:val="22"/>
          <w:szCs w:val="22"/>
          <w:lang w:eastAsia="en-GB"/>
          <w14:ligatures w14:val="none"/>
        </w:rPr>
        <w:t>. Harlow: Pearson. Available at: </w:t>
      </w:r>
      <w:hyperlink r:id="rId15" w:tgtFrame="_new" w:history="1">
        <w:r w:rsidRPr="00D94B1D">
          <w:rPr>
            <w:rFonts w:ascii="Arial" w:eastAsia="Times New Roman" w:hAnsi="Arial" w:cs="Arial"/>
            <w:color w:val="0000FF"/>
            <w:kern w:val="0"/>
            <w:sz w:val="22"/>
            <w:szCs w:val="22"/>
            <w:u w:val="single"/>
            <w:lang w:eastAsia="en-GB"/>
            <w14:ligatures w14:val="none"/>
          </w:rPr>
          <w:t>https://www.pearson.com</w:t>
        </w:r>
      </w:hyperlink>
      <w:r w:rsidR="00757A8E">
        <w:t xml:space="preserve"> </w:t>
      </w:r>
      <w:r w:rsidR="00EF6B02">
        <w:t xml:space="preserve">, </w:t>
      </w:r>
      <w:r w:rsidRPr="00D94B1D">
        <w:rPr>
          <w:rFonts w:ascii="Arial" w:eastAsia="Times New Roman" w:hAnsi="Arial" w:cs="Arial"/>
          <w:color w:val="000000"/>
          <w:kern w:val="0"/>
          <w:sz w:val="22"/>
          <w:szCs w:val="22"/>
          <w:lang w:eastAsia="en-GB"/>
          <w14:ligatures w14:val="none"/>
        </w:rPr>
        <w:t>(Accessed: 25 July 2026).</w:t>
      </w:r>
    </w:p>
    <w:p w14:paraId="25051D82" w14:textId="31F28924" w:rsidR="00AA45F5" w:rsidRPr="00B849CE" w:rsidRDefault="00AA45F5" w:rsidP="00B849CE">
      <w:pPr>
        <w:spacing w:before="100" w:beforeAutospacing="1" w:after="100" w:afterAutospacing="1" w:line="360" w:lineRule="auto"/>
        <w:jc w:val="both"/>
        <w:divId w:val="1342514281"/>
        <w:rPr>
          <w:rFonts w:ascii="Arial" w:eastAsia="Times New Roman" w:hAnsi="Arial" w:cs="Arial"/>
          <w:color w:val="000000"/>
          <w:kern w:val="0"/>
          <w:sz w:val="22"/>
          <w:szCs w:val="22"/>
          <w:lang w:eastAsia="en-GB"/>
          <w14:ligatures w14:val="none"/>
        </w:rPr>
      </w:pPr>
    </w:p>
    <w:p w14:paraId="5049CC88" w14:textId="7105D467" w:rsidR="00AA45F5" w:rsidRPr="00F34659" w:rsidRDefault="00AA45F5" w:rsidP="000C3D38">
      <w:pPr>
        <w:spacing w:before="100" w:beforeAutospacing="1" w:after="100" w:afterAutospacing="1" w:line="360" w:lineRule="auto"/>
        <w:ind w:left="720"/>
        <w:jc w:val="both"/>
        <w:divId w:val="1342514281"/>
        <w:rPr>
          <w:rFonts w:ascii="Arial" w:eastAsia="Times New Roman" w:hAnsi="Arial" w:cs="Arial"/>
          <w:color w:val="000000"/>
          <w:kern w:val="0"/>
          <w:sz w:val="22"/>
          <w:szCs w:val="22"/>
          <w:lang w:eastAsia="en-GB"/>
          <w14:ligatures w14:val="none"/>
        </w:rPr>
      </w:pPr>
    </w:p>
    <w:p w14:paraId="1D265041" w14:textId="1608B801" w:rsidR="00C421BC" w:rsidRPr="00F34659" w:rsidRDefault="00C421BC" w:rsidP="00C773A8">
      <w:pPr>
        <w:spacing w:before="100" w:beforeAutospacing="1" w:after="100" w:afterAutospacing="1" w:line="360" w:lineRule="auto"/>
        <w:jc w:val="distribute"/>
        <w:divId w:val="1342514281"/>
        <w:rPr>
          <w:rFonts w:ascii="Arial" w:hAnsi="Arial" w:cs="Arial"/>
          <w:color w:val="000000"/>
          <w:kern w:val="0"/>
          <w:sz w:val="22"/>
          <w:szCs w:val="22"/>
          <w:lang w:eastAsia="en-GB"/>
          <w14:ligatures w14:val="none"/>
        </w:rPr>
      </w:pPr>
    </w:p>
    <w:sectPr w:rsidR="00C421BC" w:rsidRPr="00F3465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C5280" w14:textId="77777777" w:rsidR="0072713E" w:rsidRDefault="0072713E" w:rsidP="00F21C7E">
      <w:pPr>
        <w:spacing w:after="0" w:line="240" w:lineRule="auto"/>
      </w:pPr>
      <w:r>
        <w:separator/>
      </w:r>
    </w:p>
  </w:endnote>
  <w:endnote w:type="continuationSeparator" w:id="0">
    <w:p w14:paraId="5B5C2A90" w14:textId="77777777" w:rsidR="0072713E" w:rsidRDefault="0072713E" w:rsidP="00F21C7E">
      <w:pPr>
        <w:spacing w:after="0" w:line="240" w:lineRule="auto"/>
      </w:pPr>
      <w:r>
        <w:continuationSeparator/>
      </w:r>
    </w:p>
  </w:endnote>
  <w:endnote w:type="continuationNotice" w:id="1">
    <w:p w14:paraId="30898B5B" w14:textId="77777777" w:rsidR="0072713E" w:rsidRDefault="007271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616840"/>
      <w:docPartObj>
        <w:docPartGallery w:val="Page Numbers (Bottom of Page)"/>
        <w:docPartUnique/>
      </w:docPartObj>
    </w:sdtPr>
    <w:sdtEndPr>
      <w:rPr>
        <w:noProof/>
      </w:rPr>
    </w:sdtEndPr>
    <w:sdtContent>
      <w:p w14:paraId="4AC222B1" w14:textId="572246F0" w:rsidR="0083799E" w:rsidRDefault="008379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C9042" w14:textId="77777777" w:rsidR="0083799E" w:rsidRDefault="00837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D0A22" w14:textId="77777777" w:rsidR="0072713E" w:rsidRDefault="0072713E" w:rsidP="00F21C7E">
      <w:pPr>
        <w:spacing w:after="0" w:line="240" w:lineRule="auto"/>
      </w:pPr>
      <w:r>
        <w:separator/>
      </w:r>
    </w:p>
  </w:footnote>
  <w:footnote w:type="continuationSeparator" w:id="0">
    <w:p w14:paraId="64B73B11" w14:textId="77777777" w:rsidR="0072713E" w:rsidRDefault="0072713E" w:rsidP="00F21C7E">
      <w:pPr>
        <w:spacing w:after="0" w:line="240" w:lineRule="auto"/>
      </w:pPr>
      <w:r>
        <w:continuationSeparator/>
      </w:r>
    </w:p>
  </w:footnote>
  <w:footnote w:type="continuationNotice" w:id="1">
    <w:p w14:paraId="1ABF6EE6" w14:textId="77777777" w:rsidR="0072713E" w:rsidRDefault="007271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05D56"/>
    <w:multiLevelType w:val="multilevel"/>
    <w:tmpl w:val="490EFF6C"/>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4C6D51"/>
    <w:multiLevelType w:val="hybridMultilevel"/>
    <w:tmpl w:val="E320D766"/>
    <w:lvl w:ilvl="0" w:tplc="277AB6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A38D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B31819"/>
    <w:multiLevelType w:val="hybridMultilevel"/>
    <w:tmpl w:val="E6340A28"/>
    <w:lvl w:ilvl="0" w:tplc="27484A4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122EB9"/>
    <w:multiLevelType w:val="hybridMultilevel"/>
    <w:tmpl w:val="2FC020E6"/>
    <w:lvl w:ilvl="0" w:tplc="7FC8A360">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6DE542A"/>
    <w:multiLevelType w:val="hybridMultilevel"/>
    <w:tmpl w:val="E214B438"/>
    <w:lvl w:ilvl="0" w:tplc="9BF45980">
      <w:start w:val="4"/>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36995106"/>
    <w:multiLevelType w:val="hybridMultilevel"/>
    <w:tmpl w:val="F26E26B0"/>
    <w:lvl w:ilvl="0" w:tplc="7CEAB26E">
      <w:start w:val="6"/>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2D687B"/>
    <w:multiLevelType w:val="multilevel"/>
    <w:tmpl w:val="16E0DC92"/>
    <w:lvl w:ilvl="0">
      <w:start w:val="1"/>
      <w:numFmt w:val="decimal"/>
      <w:lvlText w:val="%1."/>
      <w:lvlJc w:val="left"/>
      <w:pPr>
        <w:tabs>
          <w:tab w:val="num" w:pos="643"/>
        </w:tabs>
        <w:ind w:left="643" w:hanging="360"/>
      </w:pPr>
    </w:lvl>
    <w:lvl w:ilvl="1">
      <w:start w:val="1"/>
      <w:numFmt w:val="decimal"/>
      <w:lvlText w:val="%2."/>
      <w:lvlJc w:val="left"/>
      <w:pPr>
        <w:tabs>
          <w:tab w:val="num" w:pos="1440"/>
        </w:tabs>
        <w:ind w:left="1440" w:hanging="360"/>
      </w:pPr>
      <w:rPr>
        <w:rFonts w:ascii="Arial" w:eastAsia="Times New Roman" w:hAnsi="Arial" w:cs="Aria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B2574"/>
    <w:multiLevelType w:val="hybridMultilevel"/>
    <w:tmpl w:val="179076B6"/>
    <w:lvl w:ilvl="0" w:tplc="935A853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505F0C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FF16E5"/>
    <w:multiLevelType w:val="multilevel"/>
    <w:tmpl w:val="16E0DC92"/>
    <w:lvl w:ilvl="0">
      <w:start w:val="1"/>
      <w:numFmt w:val="decimal"/>
      <w:lvlText w:val="%1."/>
      <w:lvlJc w:val="left"/>
      <w:pPr>
        <w:tabs>
          <w:tab w:val="num" w:pos="643"/>
        </w:tabs>
        <w:ind w:left="643" w:hanging="360"/>
      </w:pPr>
    </w:lvl>
    <w:lvl w:ilvl="1">
      <w:start w:val="1"/>
      <w:numFmt w:val="decimal"/>
      <w:lvlText w:val="%2."/>
      <w:lvlJc w:val="left"/>
      <w:pPr>
        <w:tabs>
          <w:tab w:val="num" w:pos="1440"/>
        </w:tabs>
        <w:ind w:left="1440" w:hanging="360"/>
      </w:pPr>
      <w:rPr>
        <w:rFonts w:ascii="Arial" w:eastAsia="Times New Roman" w:hAnsi="Arial" w:cs="Aria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8D6DCB"/>
    <w:multiLevelType w:val="multilevel"/>
    <w:tmpl w:val="16E0D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2E4237"/>
    <w:multiLevelType w:val="hybridMultilevel"/>
    <w:tmpl w:val="ED740D76"/>
    <w:lvl w:ilvl="0" w:tplc="FFFFFFF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901C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F30A02"/>
    <w:multiLevelType w:val="hybridMultilevel"/>
    <w:tmpl w:val="F880E6EC"/>
    <w:lvl w:ilvl="0" w:tplc="8B105EA2">
      <w:start w:val="3"/>
      <w:numFmt w:val="decimal"/>
      <w:lvlText w:val="%1."/>
      <w:lvlJc w:val="left"/>
      <w:pPr>
        <w:ind w:left="780" w:hanging="360"/>
      </w:pPr>
      <w:rPr>
        <w:rFonts w:hint="default"/>
        <w:b/>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490145135">
    <w:abstractNumId w:val="1"/>
  </w:num>
  <w:num w:numId="2" w16cid:durableId="151063024">
    <w:abstractNumId w:val="10"/>
  </w:num>
  <w:num w:numId="3" w16cid:durableId="2050763028">
    <w:abstractNumId w:val="0"/>
  </w:num>
  <w:num w:numId="4" w16cid:durableId="1906139138">
    <w:abstractNumId w:val="9"/>
  </w:num>
  <w:num w:numId="5" w16cid:durableId="487792483">
    <w:abstractNumId w:val="2"/>
  </w:num>
  <w:num w:numId="6" w16cid:durableId="1641230459">
    <w:abstractNumId w:val="11"/>
  </w:num>
  <w:num w:numId="7" w16cid:durableId="263265690">
    <w:abstractNumId w:val="13"/>
  </w:num>
  <w:num w:numId="8" w16cid:durableId="1882091340">
    <w:abstractNumId w:val="12"/>
  </w:num>
  <w:num w:numId="9" w16cid:durableId="315568777">
    <w:abstractNumId w:val="6"/>
  </w:num>
  <w:num w:numId="10" w16cid:durableId="593561665">
    <w:abstractNumId w:val="8"/>
  </w:num>
  <w:num w:numId="11" w16cid:durableId="1135030249">
    <w:abstractNumId w:val="14"/>
  </w:num>
  <w:num w:numId="12" w16cid:durableId="2098594036">
    <w:abstractNumId w:val="5"/>
  </w:num>
  <w:num w:numId="13" w16cid:durableId="563029425">
    <w:abstractNumId w:val="4"/>
  </w:num>
  <w:num w:numId="14" w16cid:durableId="1963686189">
    <w:abstractNumId w:val="7"/>
  </w:num>
  <w:num w:numId="15" w16cid:durableId="12560144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B8"/>
    <w:rsid w:val="00004AB6"/>
    <w:rsid w:val="00005C44"/>
    <w:rsid w:val="00006B22"/>
    <w:rsid w:val="000074FD"/>
    <w:rsid w:val="00010E6C"/>
    <w:rsid w:val="000111D3"/>
    <w:rsid w:val="00013799"/>
    <w:rsid w:val="00015EAC"/>
    <w:rsid w:val="0002046D"/>
    <w:rsid w:val="0002198D"/>
    <w:rsid w:val="00021DA1"/>
    <w:rsid w:val="0002248D"/>
    <w:rsid w:val="00024D16"/>
    <w:rsid w:val="00024F43"/>
    <w:rsid w:val="000272A4"/>
    <w:rsid w:val="00027959"/>
    <w:rsid w:val="000313CC"/>
    <w:rsid w:val="00032273"/>
    <w:rsid w:val="00033593"/>
    <w:rsid w:val="0003367B"/>
    <w:rsid w:val="0003548E"/>
    <w:rsid w:val="00035550"/>
    <w:rsid w:val="000360B4"/>
    <w:rsid w:val="00036E0A"/>
    <w:rsid w:val="0003765E"/>
    <w:rsid w:val="00040213"/>
    <w:rsid w:val="00040EBF"/>
    <w:rsid w:val="000413CA"/>
    <w:rsid w:val="00041474"/>
    <w:rsid w:val="00041DCB"/>
    <w:rsid w:val="00042A52"/>
    <w:rsid w:val="000431E5"/>
    <w:rsid w:val="00047DE2"/>
    <w:rsid w:val="000538CB"/>
    <w:rsid w:val="00053A74"/>
    <w:rsid w:val="00053AD6"/>
    <w:rsid w:val="0005502A"/>
    <w:rsid w:val="0005655D"/>
    <w:rsid w:val="00056B71"/>
    <w:rsid w:val="000575B0"/>
    <w:rsid w:val="0006078B"/>
    <w:rsid w:val="00061533"/>
    <w:rsid w:val="00061826"/>
    <w:rsid w:val="00062527"/>
    <w:rsid w:val="000630E7"/>
    <w:rsid w:val="00064FFD"/>
    <w:rsid w:val="0006604F"/>
    <w:rsid w:val="00066366"/>
    <w:rsid w:val="00067578"/>
    <w:rsid w:val="00071280"/>
    <w:rsid w:val="00072973"/>
    <w:rsid w:val="0007551F"/>
    <w:rsid w:val="00077242"/>
    <w:rsid w:val="000827D1"/>
    <w:rsid w:val="00082C1C"/>
    <w:rsid w:val="0008524D"/>
    <w:rsid w:val="000906E4"/>
    <w:rsid w:val="00091A02"/>
    <w:rsid w:val="00092B83"/>
    <w:rsid w:val="00093877"/>
    <w:rsid w:val="0009390E"/>
    <w:rsid w:val="00093CCE"/>
    <w:rsid w:val="000952F5"/>
    <w:rsid w:val="00097381"/>
    <w:rsid w:val="00097F3D"/>
    <w:rsid w:val="000A2CEE"/>
    <w:rsid w:val="000A2E2C"/>
    <w:rsid w:val="000A6E53"/>
    <w:rsid w:val="000B1DE6"/>
    <w:rsid w:val="000B4603"/>
    <w:rsid w:val="000B5A16"/>
    <w:rsid w:val="000C1FCB"/>
    <w:rsid w:val="000C275D"/>
    <w:rsid w:val="000C3D38"/>
    <w:rsid w:val="000C5A32"/>
    <w:rsid w:val="000C5FE7"/>
    <w:rsid w:val="000C7915"/>
    <w:rsid w:val="000C7F84"/>
    <w:rsid w:val="000D1473"/>
    <w:rsid w:val="000D16A3"/>
    <w:rsid w:val="000D1DE4"/>
    <w:rsid w:val="000D2A8E"/>
    <w:rsid w:val="000D2F4B"/>
    <w:rsid w:val="000D4C8A"/>
    <w:rsid w:val="000D583E"/>
    <w:rsid w:val="000E1842"/>
    <w:rsid w:val="000E1A68"/>
    <w:rsid w:val="000E272D"/>
    <w:rsid w:val="000F0B9C"/>
    <w:rsid w:val="000F2E98"/>
    <w:rsid w:val="000F42C6"/>
    <w:rsid w:val="000F44EC"/>
    <w:rsid w:val="000F45C9"/>
    <w:rsid w:val="000F62F1"/>
    <w:rsid w:val="00103FC1"/>
    <w:rsid w:val="001054F4"/>
    <w:rsid w:val="0010634D"/>
    <w:rsid w:val="0010671A"/>
    <w:rsid w:val="00106E63"/>
    <w:rsid w:val="00107861"/>
    <w:rsid w:val="00114395"/>
    <w:rsid w:val="00116F0E"/>
    <w:rsid w:val="00120222"/>
    <w:rsid w:val="0012234C"/>
    <w:rsid w:val="00124B50"/>
    <w:rsid w:val="001266CE"/>
    <w:rsid w:val="001330DC"/>
    <w:rsid w:val="00137017"/>
    <w:rsid w:val="001438CB"/>
    <w:rsid w:val="00147673"/>
    <w:rsid w:val="00153BD3"/>
    <w:rsid w:val="00156F0E"/>
    <w:rsid w:val="00161483"/>
    <w:rsid w:val="00161975"/>
    <w:rsid w:val="00166F0F"/>
    <w:rsid w:val="00167DFC"/>
    <w:rsid w:val="00170D88"/>
    <w:rsid w:val="001732CB"/>
    <w:rsid w:val="001746BB"/>
    <w:rsid w:val="00175417"/>
    <w:rsid w:val="001767EB"/>
    <w:rsid w:val="00177D57"/>
    <w:rsid w:val="00180657"/>
    <w:rsid w:val="0018224C"/>
    <w:rsid w:val="00182D2E"/>
    <w:rsid w:val="001853AE"/>
    <w:rsid w:val="00185C1A"/>
    <w:rsid w:val="001871D1"/>
    <w:rsid w:val="00187A60"/>
    <w:rsid w:val="001935AD"/>
    <w:rsid w:val="00195097"/>
    <w:rsid w:val="00195229"/>
    <w:rsid w:val="00197C29"/>
    <w:rsid w:val="001A0A2E"/>
    <w:rsid w:val="001B1328"/>
    <w:rsid w:val="001B1ABE"/>
    <w:rsid w:val="001B23A0"/>
    <w:rsid w:val="001B281D"/>
    <w:rsid w:val="001B66CE"/>
    <w:rsid w:val="001B7E78"/>
    <w:rsid w:val="001B7F67"/>
    <w:rsid w:val="001C0F2C"/>
    <w:rsid w:val="001C36AE"/>
    <w:rsid w:val="001C3CE2"/>
    <w:rsid w:val="001C5C21"/>
    <w:rsid w:val="001C667F"/>
    <w:rsid w:val="001C7124"/>
    <w:rsid w:val="001D208E"/>
    <w:rsid w:val="001D21EC"/>
    <w:rsid w:val="001D2290"/>
    <w:rsid w:val="001D244A"/>
    <w:rsid w:val="001D380D"/>
    <w:rsid w:val="001D6436"/>
    <w:rsid w:val="001D6AC6"/>
    <w:rsid w:val="001E251F"/>
    <w:rsid w:val="001E31AE"/>
    <w:rsid w:val="001E6097"/>
    <w:rsid w:val="001E6637"/>
    <w:rsid w:val="001F645C"/>
    <w:rsid w:val="002018D5"/>
    <w:rsid w:val="00203E34"/>
    <w:rsid w:val="0020468E"/>
    <w:rsid w:val="00204B22"/>
    <w:rsid w:val="002065BD"/>
    <w:rsid w:val="002069BB"/>
    <w:rsid w:val="00210A9F"/>
    <w:rsid w:val="00211C7B"/>
    <w:rsid w:val="002148C8"/>
    <w:rsid w:val="00214C6E"/>
    <w:rsid w:val="00215872"/>
    <w:rsid w:val="002159F2"/>
    <w:rsid w:val="002165AF"/>
    <w:rsid w:val="00220DF8"/>
    <w:rsid w:val="002229DD"/>
    <w:rsid w:val="00224BA9"/>
    <w:rsid w:val="0022526B"/>
    <w:rsid w:val="00227824"/>
    <w:rsid w:val="00227EAE"/>
    <w:rsid w:val="0023348D"/>
    <w:rsid w:val="002372FC"/>
    <w:rsid w:val="00237761"/>
    <w:rsid w:val="0024051B"/>
    <w:rsid w:val="0024171D"/>
    <w:rsid w:val="00241742"/>
    <w:rsid w:val="00241942"/>
    <w:rsid w:val="002433C0"/>
    <w:rsid w:val="00245629"/>
    <w:rsid w:val="00246F92"/>
    <w:rsid w:val="002515C6"/>
    <w:rsid w:val="00252B86"/>
    <w:rsid w:val="00253242"/>
    <w:rsid w:val="00254EA3"/>
    <w:rsid w:val="00255288"/>
    <w:rsid w:val="0025568A"/>
    <w:rsid w:val="00255CF2"/>
    <w:rsid w:val="00256996"/>
    <w:rsid w:val="00257B4D"/>
    <w:rsid w:val="00260206"/>
    <w:rsid w:val="00260670"/>
    <w:rsid w:val="00263CCC"/>
    <w:rsid w:val="0026482E"/>
    <w:rsid w:val="00264AF8"/>
    <w:rsid w:val="00265890"/>
    <w:rsid w:val="00270758"/>
    <w:rsid w:val="00270F1C"/>
    <w:rsid w:val="00272BDE"/>
    <w:rsid w:val="0027320C"/>
    <w:rsid w:val="0027370E"/>
    <w:rsid w:val="00276212"/>
    <w:rsid w:val="0028021C"/>
    <w:rsid w:val="00280273"/>
    <w:rsid w:val="0028059D"/>
    <w:rsid w:val="002827FC"/>
    <w:rsid w:val="00282D01"/>
    <w:rsid w:val="0028570C"/>
    <w:rsid w:val="00285B91"/>
    <w:rsid w:val="00285EE1"/>
    <w:rsid w:val="0029181A"/>
    <w:rsid w:val="00292E5E"/>
    <w:rsid w:val="00294504"/>
    <w:rsid w:val="00294994"/>
    <w:rsid w:val="002967C1"/>
    <w:rsid w:val="002A260A"/>
    <w:rsid w:val="002A4D05"/>
    <w:rsid w:val="002A6C7D"/>
    <w:rsid w:val="002A7B5B"/>
    <w:rsid w:val="002B029D"/>
    <w:rsid w:val="002B14AA"/>
    <w:rsid w:val="002B2081"/>
    <w:rsid w:val="002B3D50"/>
    <w:rsid w:val="002B41F9"/>
    <w:rsid w:val="002B5A61"/>
    <w:rsid w:val="002B786A"/>
    <w:rsid w:val="002C04BF"/>
    <w:rsid w:val="002C08D1"/>
    <w:rsid w:val="002C4F35"/>
    <w:rsid w:val="002C505C"/>
    <w:rsid w:val="002D3E90"/>
    <w:rsid w:val="002D703D"/>
    <w:rsid w:val="002E02D2"/>
    <w:rsid w:val="002E19C0"/>
    <w:rsid w:val="002E1CAF"/>
    <w:rsid w:val="002E3BD7"/>
    <w:rsid w:val="002E461F"/>
    <w:rsid w:val="002E538E"/>
    <w:rsid w:val="002E55E6"/>
    <w:rsid w:val="002F1168"/>
    <w:rsid w:val="002F2396"/>
    <w:rsid w:val="002F2828"/>
    <w:rsid w:val="002F30CE"/>
    <w:rsid w:val="002F3F38"/>
    <w:rsid w:val="002F5452"/>
    <w:rsid w:val="00301A4E"/>
    <w:rsid w:val="0030646F"/>
    <w:rsid w:val="003068E9"/>
    <w:rsid w:val="003106BC"/>
    <w:rsid w:val="00310F88"/>
    <w:rsid w:val="00311470"/>
    <w:rsid w:val="0031240B"/>
    <w:rsid w:val="00313824"/>
    <w:rsid w:val="00317453"/>
    <w:rsid w:val="00317F15"/>
    <w:rsid w:val="00327006"/>
    <w:rsid w:val="003337BF"/>
    <w:rsid w:val="00334021"/>
    <w:rsid w:val="0033680B"/>
    <w:rsid w:val="00336B41"/>
    <w:rsid w:val="0034092B"/>
    <w:rsid w:val="00341E66"/>
    <w:rsid w:val="0034374B"/>
    <w:rsid w:val="0034476F"/>
    <w:rsid w:val="003453FB"/>
    <w:rsid w:val="0034566E"/>
    <w:rsid w:val="003462CC"/>
    <w:rsid w:val="00354F6A"/>
    <w:rsid w:val="003550B1"/>
    <w:rsid w:val="0035543C"/>
    <w:rsid w:val="00355674"/>
    <w:rsid w:val="00355FED"/>
    <w:rsid w:val="003562C7"/>
    <w:rsid w:val="00357643"/>
    <w:rsid w:val="00357930"/>
    <w:rsid w:val="0036028D"/>
    <w:rsid w:val="0036087E"/>
    <w:rsid w:val="00360A8B"/>
    <w:rsid w:val="003618B6"/>
    <w:rsid w:val="00362347"/>
    <w:rsid w:val="00362503"/>
    <w:rsid w:val="00363A62"/>
    <w:rsid w:val="0036769D"/>
    <w:rsid w:val="00370CF1"/>
    <w:rsid w:val="003744ED"/>
    <w:rsid w:val="003745DD"/>
    <w:rsid w:val="003746D1"/>
    <w:rsid w:val="00377670"/>
    <w:rsid w:val="00380A99"/>
    <w:rsid w:val="00381E2A"/>
    <w:rsid w:val="003842C2"/>
    <w:rsid w:val="00386680"/>
    <w:rsid w:val="00386C82"/>
    <w:rsid w:val="00386CFA"/>
    <w:rsid w:val="00387A6A"/>
    <w:rsid w:val="00390F15"/>
    <w:rsid w:val="00391194"/>
    <w:rsid w:val="0039287A"/>
    <w:rsid w:val="00395B88"/>
    <w:rsid w:val="00397542"/>
    <w:rsid w:val="003A2367"/>
    <w:rsid w:val="003A5551"/>
    <w:rsid w:val="003A6D46"/>
    <w:rsid w:val="003B180C"/>
    <w:rsid w:val="003B1B89"/>
    <w:rsid w:val="003B1DA0"/>
    <w:rsid w:val="003B3E61"/>
    <w:rsid w:val="003B4693"/>
    <w:rsid w:val="003B4B3D"/>
    <w:rsid w:val="003B5DFB"/>
    <w:rsid w:val="003B72CF"/>
    <w:rsid w:val="003C1829"/>
    <w:rsid w:val="003C1C17"/>
    <w:rsid w:val="003C1CF6"/>
    <w:rsid w:val="003C2A43"/>
    <w:rsid w:val="003C417C"/>
    <w:rsid w:val="003C4A9A"/>
    <w:rsid w:val="003C654B"/>
    <w:rsid w:val="003D0ADB"/>
    <w:rsid w:val="003D0B71"/>
    <w:rsid w:val="003D3074"/>
    <w:rsid w:val="003D4415"/>
    <w:rsid w:val="003D61F6"/>
    <w:rsid w:val="003D6A2C"/>
    <w:rsid w:val="003D6C67"/>
    <w:rsid w:val="003E1B2B"/>
    <w:rsid w:val="003E67DA"/>
    <w:rsid w:val="003E6B9D"/>
    <w:rsid w:val="003E7D6D"/>
    <w:rsid w:val="003F0F65"/>
    <w:rsid w:val="003F172E"/>
    <w:rsid w:val="003F2D76"/>
    <w:rsid w:val="003F62D6"/>
    <w:rsid w:val="003F6505"/>
    <w:rsid w:val="003F69D9"/>
    <w:rsid w:val="003F753D"/>
    <w:rsid w:val="004002C7"/>
    <w:rsid w:val="00402EE6"/>
    <w:rsid w:val="00403913"/>
    <w:rsid w:val="00411836"/>
    <w:rsid w:val="00415928"/>
    <w:rsid w:val="0041674D"/>
    <w:rsid w:val="0042161E"/>
    <w:rsid w:val="00421C25"/>
    <w:rsid w:val="004233F2"/>
    <w:rsid w:val="00425499"/>
    <w:rsid w:val="00425EEB"/>
    <w:rsid w:val="00426CD0"/>
    <w:rsid w:val="00430052"/>
    <w:rsid w:val="00431F44"/>
    <w:rsid w:val="0043312F"/>
    <w:rsid w:val="00433E45"/>
    <w:rsid w:val="004370A7"/>
    <w:rsid w:val="004409CB"/>
    <w:rsid w:val="00440C11"/>
    <w:rsid w:val="004429FE"/>
    <w:rsid w:val="0044396B"/>
    <w:rsid w:val="00443CFE"/>
    <w:rsid w:val="00443D60"/>
    <w:rsid w:val="00446AC0"/>
    <w:rsid w:val="00450D61"/>
    <w:rsid w:val="00451302"/>
    <w:rsid w:val="0045584D"/>
    <w:rsid w:val="00461968"/>
    <w:rsid w:val="00461FD0"/>
    <w:rsid w:val="004637EC"/>
    <w:rsid w:val="00463C83"/>
    <w:rsid w:val="00464B59"/>
    <w:rsid w:val="004667B4"/>
    <w:rsid w:val="00467353"/>
    <w:rsid w:val="004676F8"/>
    <w:rsid w:val="00467DFC"/>
    <w:rsid w:val="00470682"/>
    <w:rsid w:val="0047265C"/>
    <w:rsid w:val="00474CD5"/>
    <w:rsid w:val="0047568D"/>
    <w:rsid w:val="00475842"/>
    <w:rsid w:val="004765DA"/>
    <w:rsid w:val="00476BB5"/>
    <w:rsid w:val="00476C91"/>
    <w:rsid w:val="0047717C"/>
    <w:rsid w:val="004802DE"/>
    <w:rsid w:val="00482A9F"/>
    <w:rsid w:val="00482CDB"/>
    <w:rsid w:val="00486F85"/>
    <w:rsid w:val="00492B09"/>
    <w:rsid w:val="0049438B"/>
    <w:rsid w:val="00494C7A"/>
    <w:rsid w:val="004975CB"/>
    <w:rsid w:val="004A432D"/>
    <w:rsid w:val="004A5423"/>
    <w:rsid w:val="004A73C6"/>
    <w:rsid w:val="004B1EA9"/>
    <w:rsid w:val="004B2466"/>
    <w:rsid w:val="004B2F21"/>
    <w:rsid w:val="004B4CF1"/>
    <w:rsid w:val="004B5E6C"/>
    <w:rsid w:val="004B7407"/>
    <w:rsid w:val="004B790A"/>
    <w:rsid w:val="004C030B"/>
    <w:rsid w:val="004C2520"/>
    <w:rsid w:val="004C5B06"/>
    <w:rsid w:val="004C660E"/>
    <w:rsid w:val="004D003C"/>
    <w:rsid w:val="004D06EB"/>
    <w:rsid w:val="004D16AC"/>
    <w:rsid w:val="004D1ACE"/>
    <w:rsid w:val="004D2637"/>
    <w:rsid w:val="004D2A82"/>
    <w:rsid w:val="004D485A"/>
    <w:rsid w:val="004D4E3B"/>
    <w:rsid w:val="004D544D"/>
    <w:rsid w:val="004D54A9"/>
    <w:rsid w:val="004D668F"/>
    <w:rsid w:val="004D78D7"/>
    <w:rsid w:val="004D7B47"/>
    <w:rsid w:val="004E0862"/>
    <w:rsid w:val="004E099A"/>
    <w:rsid w:val="004E16A3"/>
    <w:rsid w:val="004F1300"/>
    <w:rsid w:val="004F2122"/>
    <w:rsid w:val="004F25AD"/>
    <w:rsid w:val="004F2EA7"/>
    <w:rsid w:val="004F4544"/>
    <w:rsid w:val="004F6BC8"/>
    <w:rsid w:val="00502788"/>
    <w:rsid w:val="00502AD6"/>
    <w:rsid w:val="00502C18"/>
    <w:rsid w:val="00502FA8"/>
    <w:rsid w:val="005039A2"/>
    <w:rsid w:val="00503A23"/>
    <w:rsid w:val="00504F95"/>
    <w:rsid w:val="005058C4"/>
    <w:rsid w:val="005074E7"/>
    <w:rsid w:val="00510DD9"/>
    <w:rsid w:val="00510E1E"/>
    <w:rsid w:val="0051296E"/>
    <w:rsid w:val="00515700"/>
    <w:rsid w:val="00521326"/>
    <w:rsid w:val="00521AEB"/>
    <w:rsid w:val="00525142"/>
    <w:rsid w:val="005354F7"/>
    <w:rsid w:val="005365C2"/>
    <w:rsid w:val="00540617"/>
    <w:rsid w:val="00541629"/>
    <w:rsid w:val="005453E9"/>
    <w:rsid w:val="00545707"/>
    <w:rsid w:val="005515DA"/>
    <w:rsid w:val="00552F7C"/>
    <w:rsid w:val="005536BA"/>
    <w:rsid w:val="005542FB"/>
    <w:rsid w:val="0055542D"/>
    <w:rsid w:val="005555FE"/>
    <w:rsid w:val="00555F0F"/>
    <w:rsid w:val="00556E09"/>
    <w:rsid w:val="0055784C"/>
    <w:rsid w:val="00560204"/>
    <w:rsid w:val="0056196F"/>
    <w:rsid w:val="00564C54"/>
    <w:rsid w:val="005650AA"/>
    <w:rsid w:val="005661E7"/>
    <w:rsid w:val="0057134F"/>
    <w:rsid w:val="00575FB2"/>
    <w:rsid w:val="00577C0B"/>
    <w:rsid w:val="00580C2B"/>
    <w:rsid w:val="00580DAB"/>
    <w:rsid w:val="005822EA"/>
    <w:rsid w:val="00582811"/>
    <w:rsid w:val="005834D5"/>
    <w:rsid w:val="0058589F"/>
    <w:rsid w:val="00585C95"/>
    <w:rsid w:val="00586941"/>
    <w:rsid w:val="005900C2"/>
    <w:rsid w:val="005905A2"/>
    <w:rsid w:val="00591240"/>
    <w:rsid w:val="005926AD"/>
    <w:rsid w:val="00592C6F"/>
    <w:rsid w:val="0059331C"/>
    <w:rsid w:val="0059416B"/>
    <w:rsid w:val="00597ECC"/>
    <w:rsid w:val="005A1859"/>
    <w:rsid w:val="005A1DFD"/>
    <w:rsid w:val="005A211E"/>
    <w:rsid w:val="005A3A1A"/>
    <w:rsid w:val="005A4129"/>
    <w:rsid w:val="005A50BB"/>
    <w:rsid w:val="005A682A"/>
    <w:rsid w:val="005A783D"/>
    <w:rsid w:val="005A7F56"/>
    <w:rsid w:val="005B0D87"/>
    <w:rsid w:val="005B14C0"/>
    <w:rsid w:val="005B6051"/>
    <w:rsid w:val="005C0648"/>
    <w:rsid w:val="005C07E9"/>
    <w:rsid w:val="005C0BFD"/>
    <w:rsid w:val="005C511F"/>
    <w:rsid w:val="005C5D12"/>
    <w:rsid w:val="005C603B"/>
    <w:rsid w:val="005C7532"/>
    <w:rsid w:val="005D0F44"/>
    <w:rsid w:val="005D2B54"/>
    <w:rsid w:val="005D3BC7"/>
    <w:rsid w:val="005D42B2"/>
    <w:rsid w:val="005D7A01"/>
    <w:rsid w:val="005E0BE2"/>
    <w:rsid w:val="005E0DC1"/>
    <w:rsid w:val="005E0EF6"/>
    <w:rsid w:val="005E1793"/>
    <w:rsid w:val="005F1754"/>
    <w:rsid w:val="005F182C"/>
    <w:rsid w:val="005F1D76"/>
    <w:rsid w:val="005F350A"/>
    <w:rsid w:val="005F446C"/>
    <w:rsid w:val="005F5868"/>
    <w:rsid w:val="005F6CCC"/>
    <w:rsid w:val="005F7BB0"/>
    <w:rsid w:val="0060110A"/>
    <w:rsid w:val="00601507"/>
    <w:rsid w:val="00601AF6"/>
    <w:rsid w:val="00603EDF"/>
    <w:rsid w:val="006114D5"/>
    <w:rsid w:val="006118EF"/>
    <w:rsid w:val="0061400B"/>
    <w:rsid w:val="00614997"/>
    <w:rsid w:val="00615ACC"/>
    <w:rsid w:val="00616D94"/>
    <w:rsid w:val="00617896"/>
    <w:rsid w:val="00617B31"/>
    <w:rsid w:val="00621397"/>
    <w:rsid w:val="00621420"/>
    <w:rsid w:val="00621F89"/>
    <w:rsid w:val="006222ED"/>
    <w:rsid w:val="00623812"/>
    <w:rsid w:val="00623924"/>
    <w:rsid w:val="00623A7B"/>
    <w:rsid w:val="00624AFD"/>
    <w:rsid w:val="006302FC"/>
    <w:rsid w:val="00631CBD"/>
    <w:rsid w:val="00632761"/>
    <w:rsid w:val="00633D9F"/>
    <w:rsid w:val="0063559E"/>
    <w:rsid w:val="00636157"/>
    <w:rsid w:val="0063628C"/>
    <w:rsid w:val="0064006E"/>
    <w:rsid w:val="00641CAF"/>
    <w:rsid w:val="006424AB"/>
    <w:rsid w:val="006456A0"/>
    <w:rsid w:val="0064625D"/>
    <w:rsid w:val="006526F8"/>
    <w:rsid w:val="006537E5"/>
    <w:rsid w:val="006605DB"/>
    <w:rsid w:val="006618DE"/>
    <w:rsid w:val="0066211E"/>
    <w:rsid w:val="006645FC"/>
    <w:rsid w:val="0067333C"/>
    <w:rsid w:val="0067374A"/>
    <w:rsid w:val="006759E3"/>
    <w:rsid w:val="00676886"/>
    <w:rsid w:val="00681E33"/>
    <w:rsid w:val="00683260"/>
    <w:rsid w:val="006902B5"/>
    <w:rsid w:val="006932A4"/>
    <w:rsid w:val="00693BA7"/>
    <w:rsid w:val="00697C4F"/>
    <w:rsid w:val="006A091E"/>
    <w:rsid w:val="006A25A5"/>
    <w:rsid w:val="006A2EA8"/>
    <w:rsid w:val="006A2F41"/>
    <w:rsid w:val="006A3307"/>
    <w:rsid w:val="006A3ED7"/>
    <w:rsid w:val="006A690E"/>
    <w:rsid w:val="006A7004"/>
    <w:rsid w:val="006B04F3"/>
    <w:rsid w:val="006B1F26"/>
    <w:rsid w:val="006B2E91"/>
    <w:rsid w:val="006C166E"/>
    <w:rsid w:val="006C2DED"/>
    <w:rsid w:val="006C41FB"/>
    <w:rsid w:val="006C4693"/>
    <w:rsid w:val="006C4FA9"/>
    <w:rsid w:val="006C5397"/>
    <w:rsid w:val="006C74C5"/>
    <w:rsid w:val="006C7E00"/>
    <w:rsid w:val="006D080B"/>
    <w:rsid w:val="006D7503"/>
    <w:rsid w:val="006E1963"/>
    <w:rsid w:val="006E6A8D"/>
    <w:rsid w:val="006F0824"/>
    <w:rsid w:val="006F0B91"/>
    <w:rsid w:val="006F2E07"/>
    <w:rsid w:val="006F35D0"/>
    <w:rsid w:val="006F445A"/>
    <w:rsid w:val="006F5DD8"/>
    <w:rsid w:val="00700CE7"/>
    <w:rsid w:val="007042E6"/>
    <w:rsid w:val="0070448B"/>
    <w:rsid w:val="00705CC0"/>
    <w:rsid w:val="0071239D"/>
    <w:rsid w:val="0071251B"/>
    <w:rsid w:val="00712AEE"/>
    <w:rsid w:val="00713505"/>
    <w:rsid w:val="00716CD1"/>
    <w:rsid w:val="007174A1"/>
    <w:rsid w:val="0072206B"/>
    <w:rsid w:val="00722A9A"/>
    <w:rsid w:val="007250A6"/>
    <w:rsid w:val="0072673D"/>
    <w:rsid w:val="00726FC4"/>
    <w:rsid w:val="0072708F"/>
    <w:rsid w:val="0072713E"/>
    <w:rsid w:val="00731528"/>
    <w:rsid w:val="00734E07"/>
    <w:rsid w:val="007367A8"/>
    <w:rsid w:val="0074127A"/>
    <w:rsid w:val="00741285"/>
    <w:rsid w:val="00741426"/>
    <w:rsid w:val="00742063"/>
    <w:rsid w:val="0074259C"/>
    <w:rsid w:val="0074380C"/>
    <w:rsid w:val="00743FE4"/>
    <w:rsid w:val="007457A6"/>
    <w:rsid w:val="00745ECE"/>
    <w:rsid w:val="0074678E"/>
    <w:rsid w:val="00746F40"/>
    <w:rsid w:val="00747E34"/>
    <w:rsid w:val="00750164"/>
    <w:rsid w:val="00753E48"/>
    <w:rsid w:val="00754FBC"/>
    <w:rsid w:val="00756439"/>
    <w:rsid w:val="00756957"/>
    <w:rsid w:val="00757A8E"/>
    <w:rsid w:val="00757CA1"/>
    <w:rsid w:val="00761723"/>
    <w:rsid w:val="00766C86"/>
    <w:rsid w:val="007738AD"/>
    <w:rsid w:val="007738B4"/>
    <w:rsid w:val="00774A28"/>
    <w:rsid w:val="007751F2"/>
    <w:rsid w:val="0077596D"/>
    <w:rsid w:val="00776238"/>
    <w:rsid w:val="00780884"/>
    <w:rsid w:val="007830FB"/>
    <w:rsid w:val="00783464"/>
    <w:rsid w:val="00790BD9"/>
    <w:rsid w:val="0079174F"/>
    <w:rsid w:val="007924BC"/>
    <w:rsid w:val="007948A1"/>
    <w:rsid w:val="00794901"/>
    <w:rsid w:val="00794A80"/>
    <w:rsid w:val="007975E0"/>
    <w:rsid w:val="00797E89"/>
    <w:rsid w:val="007A0A37"/>
    <w:rsid w:val="007A3FA9"/>
    <w:rsid w:val="007A4CAC"/>
    <w:rsid w:val="007A573F"/>
    <w:rsid w:val="007A57E5"/>
    <w:rsid w:val="007A5B6F"/>
    <w:rsid w:val="007B07A7"/>
    <w:rsid w:val="007B084F"/>
    <w:rsid w:val="007B13FF"/>
    <w:rsid w:val="007B268D"/>
    <w:rsid w:val="007B52EB"/>
    <w:rsid w:val="007B6F72"/>
    <w:rsid w:val="007B71A6"/>
    <w:rsid w:val="007B7F78"/>
    <w:rsid w:val="007C0356"/>
    <w:rsid w:val="007C0D10"/>
    <w:rsid w:val="007C159B"/>
    <w:rsid w:val="007C1C01"/>
    <w:rsid w:val="007C21D2"/>
    <w:rsid w:val="007C2330"/>
    <w:rsid w:val="007C46D8"/>
    <w:rsid w:val="007C5433"/>
    <w:rsid w:val="007C5A42"/>
    <w:rsid w:val="007C657F"/>
    <w:rsid w:val="007C785B"/>
    <w:rsid w:val="007D0309"/>
    <w:rsid w:val="007D4FAA"/>
    <w:rsid w:val="007D7B19"/>
    <w:rsid w:val="007E1BEF"/>
    <w:rsid w:val="007E3417"/>
    <w:rsid w:val="007E3FCA"/>
    <w:rsid w:val="007E4727"/>
    <w:rsid w:val="007E4DFF"/>
    <w:rsid w:val="007E5B22"/>
    <w:rsid w:val="007E684E"/>
    <w:rsid w:val="007E6B7E"/>
    <w:rsid w:val="007F02C9"/>
    <w:rsid w:val="007F25EA"/>
    <w:rsid w:val="007F3578"/>
    <w:rsid w:val="007F3A41"/>
    <w:rsid w:val="007F3D3A"/>
    <w:rsid w:val="007F40DA"/>
    <w:rsid w:val="007F6DAD"/>
    <w:rsid w:val="007F6DFF"/>
    <w:rsid w:val="007F7892"/>
    <w:rsid w:val="008002EE"/>
    <w:rsid w:val="00800829"/>
    <w:rsid w:val="00801455"/>
    <w:rsid w:val="008030DF"/>
    <w:rsid w:val="00805C86"/>
    <w:rsid w:val="00806113"/>
    <w:rsid w:val="008062A1"/>
    <w:rsid w:val="008072CC"/>
    <w:rsid w:val="00810211"/>
    <w:rsid w:val="00810F2D"/>
    <w:rsid w:val="00814D45"/>
    <w:rsid w:val="0082023E"/>
    <w:rsid w:val="0082093B"/>
    <w:rsid w:val="00823DE8"/>
    <w:rsid w:val="00825788"/>
    <w:rsid w:val="00827174"/>
    <w:rsid w:val="00830301"/>
    <w:rsid w:val="00834348"/>
    <w:rsid w:val="00834717"/>
    <w:rsid w:val="008378FF"/>
    <w:rsid w:val="0083799E"/>
    <w:rsid w:val="00844453"/>
    <w:rsid w:val="00844C51"/>
    <w:rsid w:val="00847C44"/>
    <w:rsid w:val="00851ADB"/>
    <w:rsid w:val="00854139"/>
    <w:rsid w:val="00857487"/>
    <w:rsid w:val="008575EB"/>
    <w:rsid w:val="00857A57"/>
    <w:rsid w:val="0086164B"/>
    <w:rsid w:val="008624E4"/>
    <w:rsid w:val="00863698"/>
    <w:rsid w:val="008669D6"/>
    <w:rsid w:val="0087005B"/>
    <w:rsid w:val="00872EB4"/>
    <w:rsid w:val="00873682"/>
    <w:rsid w:val="00874D9B"/>
    <w:rsid w:val="0087543D"/>
    <w:rsid w:val="008767A5"/>
    <w:rsid w:val="00877A84"/>
    <w:rsid w:val="00880536"/>
    <w:rsid w:val="00884DE6"/>
    <w:rsid w:val="0088655F"/>
    <w:rsid w:val="00887023"/>
    <w:rsid w:val="00887534"/>
    <w:rsid w:val="00890035"/>
    <w:rsid w:val="0089086B"/>
    <w:rsid w:val="0089145F"/>
    <w:rsid w:val="008933C3"/>
    <w:rsid w:val="00895F55"/>
    <w:rsid w:val="00895FE1"/>
    <w:rsid w:val="008963DF"/>
    <w:rsid w:val="008A1825"/>
    <w:rsid w:val="008A1C7D"/>
    <w:rsid w:val="008A55C2"/>
    <w:rsid w:val="008A5A8A"/>
    <w:rsid w:val="008A5F90"/>
    <w:rsid w:val="008A6F7D"/>
    <w:rsid w:val="008A797D"/>
    <w:rsid w:val="008A799F"/>
    <w:rsid w:val="008A79C3"/>
    <w:rsid w:val="008B2152"/>
    <w:rsid w:val="008B509E"/>
    <w:rsid w:val="008B520E"/>
    <w:rsid w:val="008B5F7A"/>
    <w:rsid w:val="008C40C3"/>
    <w:rsid w:val="008D5312"/>
    <w:rsid w:val="008D7780"/>
    <w:rsid w:val="008E033B"/>
    <w:rsid w:val="008E0B32"/>
    <w:rsid w:val="008E10E5"/>
    <w:rsid w:val="008E1114"/>
    <w:rsid w:val="008E2E4B"/>
    <w:rsid w:val="008E449F"/>
    <w:rsid w:val="008E48AA"/>
    <w:rsid w:val="008E60E0"/>
    <w:rsid w:val="008E6C07"/>
    <w:rsid w:val="008E7289"/>
    <w:rsid w:val="008E743D"/>
    <w:rsid w:val="008F5ADC"/>
    <w:rsid w:val="008F6DCC"/>
    <w:rsid w:val="00901A3F"/>
    <w:rsid w:val="009101A0"/>
    <w:rsid w:val="00910463"/>
    <w:rsid w:val="009121F5"/>
    <w:rsid w:val="00912AD6"/>
    <w:rsid w:val="009150E9"/>
    <w:rsid w:val="00915857"/>
    <w:rsid w:val="00920766"/>
    <w:rsid w:val="009231DE"/>
    <w:rsid w:val="0092759B"/>
    <w:rsid w:val="00927D1B"/>
    <w:rsid w:val="00931CD8"/>
    <w:rsid w:val="009331D6"/>
    <w:rsid w:val="00936064"/>
    <w:rsid w:val="009372B4"/>
    <w:rsid w:val="00941238"/>
    <w:rsid w:val="009416CE"/>
    <w:rsid w:val="00944951"/>
    <w:rsid w:val="00945858"/>
    <w:rsid w:val="00950ED3"/>
    <w:rsid w:val="0095315B"/>
    <w:rsid w:val="009537AA"/>
    <w:rsid w:val="009552F1"/>
    <w:rsid w:val="009563BC"/>
    <w:rsid w:val="0095682A"/>
    <w:rsid w:val="009606C6"/>
    <w:rsid w:val="0096126F"/>
    <w:rsid w:val="009630D9"/>
    <w:rsid w:val="00963964"/>
    <w:rsid w:val="0096493A"/>
    <w:rsid w:val="0096579E"/>
    <w:rsid w:val="009668FF"/>
    <w:rsid w:val="009702F4"/>
    <w:rsid w:val="00971163"/>
    <w:rsid w:val="00975983"/>
    <w:rsid w:val="00983CF1"/>
    <w:rsid w:val="00984DF4"/>
    <w:rsid w:val="00987B79"/>
    <w:rsid w:val="00990949"/>
    <w:rsid w:val="00992082"/>
    <w:rsid w:val="0099402B"/>
    <w:rsid w:val="00995E5C"/>
    <w:rsid w:val="00996CB1"/>
    <w:rsid w:val="009A2130"/>
    <w:rsid w:val="009A2379"/>
    <w:rsid w:val="009A2ED4"/>
    <w:rsid w:val="009A6087"/>
    <w:rsid w:val="009A6A67"/>
    <w:rsid w:val="009A75E7"/>
    <w:rsid w:val="009B2DDA"/>
    <w:rsid w:val="009B4F22"/>
    <w:rsid w:val="009B5C86"/>
    <w:rsid w:val="009B6A35"/>
    <w:rsid w:val="009B7C0B"/>
    <w:rsid w:val="009C017A"/>
    <w:rsid w:val="009C062A"/>
    <w:rsid w:val="009C0AC2"/>
    <w:rsid w:val="009C0B06"/>
    <w:rsid w:val="009C0D98"/>
    <w:rsid w:val="009C2AF0"/>
    <w:rsid w:val="009C3F36"/>
    <w:rsid w:val="009C4945"/>
    <w:rsid w:val="009C7376"/>
    <w:rsid w:val="009D1E92"/>
    <w:rsid w:val="009D243C"/>
    <w:rsid w:val="009D6193"/>
    <w:rsid w:val="009D7A80"/>
    <w:rsid w:val="009E4FB0"/>
    <w:rsid w:val="009E5773"/>
    <w:rsid w:val="009E5B10"/>
    <w:rsid w:val="009F2BB2"/>
    <w:rsid w:val="009F3563"/>
    <w:rsid w:val="009F3EB4"/>
    <w:rsid w:val="00A0093C"/>
    <w:rsid w:val="00A02295"/>
    <w:rsid w:val="00A11E9B"/>
    <w:rsid w:val="00A12EE0"/>
    <w:rsid w:val="00A13AA1"/>
    <w:rsid w:val="00A1666D"/>
    <w:rsid w:val="00A209DC"/>
    <w:rsid w:val="00A20B22"/>
    <w:rsid w:val="00A254DC"/>
    <w:rsid w:val="00A262CC"/>
    <w:rsid w:val="00A34692"/>
    <w:rsid w:val="00A349FC"/>
    <w:rsid w:val="00A36E32"/>
    <w:rsid w:val="00A40278"/>
    <w:rsid w:val="00A41397"/>
    <w:rsid w:val="00A434C0"/>
    <w:rsid w:val="00A44182"/>
    <w:rsid w:val="00A50FA9"/>
    <w:rsid w:val="00A521D5"/>
    <w:rsid w:val="00A52E1D"/>
    <w:rsid w:val="00A546E6"/>
    <w:rsid w:val="00A5598A"/>
    <w:rsid w:val="00A564EE"/>
    <w:rsid w:val="00A57088"/>
    <w:rsid w:val="00A579A1"/>
    <w:rsid w:val="00A61A14"/>
    <w:rsid w:val="00A62186"/>
    <w:rsid w:val="00A62DC3"/>
    <w:rsid w:val="00A64C54"/>
    <w:rsid w:val="00A65FBF"/>
    <w:rsid w:val="00A66B9D"/>
    <w:rsid w:val="00A67B4D"/>
    <w:rsid w:val="00A707DA"/>
    <w:rsid w:val="00A70F38"/>
    <w:rsid w:val="00A73068"/>
    <w:rsid w:val="00A7396C"/>
    <w:rsid w:val="00A73BE8"/>
    <w:rsid w:val="00A76046"/>
    <w:rsid w:val="00A76B06"/>
    <w:rsid w:val="00A76D00"/>
    <w:rsid w:val="00A80225"/>
    <w:rsid w:val="00A80875"/>
    <w:rsid w:val="00A808F1"/>
    <w:rsid w:val="00A80DA2"/>
    <w:rsid w:val="00A81D90"/>
    <w:rsid w:val="00A81F5D"/>
    <w:rsid w:val="00A8227B"/>
    <w:rsid w:val="00A87BF0"/>
    <w:rsid w:val="00A90FE2"/>
    <w:rsid w:val="00A91AAE"/>
    <w:rsid w:val="00AA3483"/>
    <w:rsid w:val="00AA45F5"/>
    <w:rsid w:val="00AA7E7D"/>
    <w:rsid w:val="00AB15EA"/>
    <w:rsid w:val="00AB1601"/>
    <w:rsid w:val="00AB2EBF"/>
    <w:rsid w:val="00AB47F5"/>
    <w:rsid w:val="00AB48DE"/>
    <w:rsid w:val="00AB5E0D"/>
    <w:rsid w:val="00AB7082"/>
    <w:rsid w:val="00AC0AB5"/>
    <w:rsid w:val="00AC46C6"/>
    <w:rsid w:val="00AC4AF0"/>
    <w:rsid w:val="00AC561F"/>
    <w:rsid w:val="00AC639D"/>
    <w:rsid w:val="00AD28FD"/>
    <w:rsid w:val="00AD29D1"/>
    <w:rsid w:val="00AD4B6E"/>
    <w:rsid w:val="00AD6B04"/>
    <w:rsid w:val="00AD6F2C"/>
    <w:rsid w:val="00AD79FB"/>
    <w:rsid w:val="00AE3780"/>
    <w:rsid w:val="00AE5471"/>
    <w:rsid w:val="00AF0453"/>
    <w:rsid w:val="00AF3E32"/>
    <w:rsid w:val="00AF5404"/>
    <w:rsid w:val="00AF7643"/>
    <w:rsid w:val="00B0235E"/>
    <w:rsid w:val="00B0276E"/>
    <w:rsid w:val="00B04A28"/>
    <w:rsid w:val="00B061A7"/>
    <w:rsid w:val="00B07E89"/>
    <w:rsid w:val="00B1171C"/>
    <w:rsid w:val="00B133EF"/>
    <w:rsid w:val="00B144C1"/>
    <w:rsid w:val="00B20F5C"/>
    <w:rsid w:val="00B22715"/>
    <w:rsid w:val="00B23784"/>
    <w:rsid w:val="00B23864"/>
    <w:rsid w:val="00B24C13"/>
    <w:rsid w:val="00B25793"/>
    <w:rsid w:val="00B26433"/>
    <w:rsid w:val="00B26E5C"/>
    <w:rsid w:val="00B275AD"/>
    <w:rsid w:val="00B30C1F"/>
    <w:rsid w:val="00B353C0"/>
    <w:rsid w:val="00B37152"/>
    <w:rsid w:val="00B37538"/>
    <w:rsid w:val="00B378D3"/>
    <w:rsid w:val="00B40F49"/>
    <w:rsid w:val="00B41A99"/>
    <w:rsid w:val="00B41FAD"/>
    <w:rsid w:val="00B4295E"/>
    <w:rsid w:val="00B44043"/>
    <w:rsid w:val="00B44925"/>
    <w:rsid w:val="00B45DC1"/>
    <w:rsid w:val="00B468F1"/>
    <w:rsid w:val="00B47223"/>
    <w:rsid w:val="00B50C65"/>
    <w:rsid w:val="00B554BF"/>
    <w:rsid w:val="00B57673"/>
    <w:rsid w:val="00B61EAC"/>
    <w:rsid w:val="00B62D69"/>
    <w:rsid w:val="00B6576A"/>
    <w:rsid w:val="00B66A76"/>
    <w:rsid w:val="00B718AC"/>
    <w:rsid w:val="00B72379"/>
    <w:rsid w:val="00B73E43"/>
    <w:rsid w:val="00B8036D"/>
    <w:rsid w:val="00B81339"/>
    <w:rsid w:val="00B836CE"/>
    <w:rsid w:val="00B843BF"/>
    <w:rsid w:val="00B84942"/>
    <w:rsid w:val="00B849CE"/>
    <w:rsid w:val="00B90059"/>
    <w:rsid w:val="00B907CE"/>
    <w:rsid w:val="00B90A88"/>
    <w:rsid w:val="00B923A3"/>
    <w:rsid w:val="00B92E2B"/>
    <w:rsid w:val="00B9360C"/>
    <w:rsid w:val="00B93A61"/>
    <w:rsid w:val="00B94BA0"/>
    <w:rsid w:val="00B94D01"/>
    <w:rsid w:val="00B97879"/>
    <w:rsid w:val="00B97D70"/>
    <w:rsid w:val="00BA0842"/>
    <w:rsid w:val="00BA2A8E"/>
    <w:rsid w:val="00BA63AA"/>
    <w:rsid w:val="00BA680A"/>
    <w:rsid w:val="00BB0567"/>
    <w:rsid w:val="00BB5061"/>
    <w:rsid w:val="00BB75DD"/>
    <w:rsid w:val="00BC0B33"/>
    <w:rsid w:val="00BC1DCE"/>
    <w:rsid w:val="00BC27F3"/>
    <w:rsid w:val="00BC370A"/>
    <w:rsid w:val="00BC3AED"/>
    <w:rsid w:val="00BC463C"/>
    <w:rsid w:val="00BC503E"/>
    <w:rsid w:val="00BC59A2"/>
    <w:rsid w:val="00BC5D95"/>
    <w:rsid w:val="00BC5FD2"/>
    <w:rsid w:val="00BC75DA"/>
    <w:rsid w:val="00BC7CE2"/>
    <w:rsid w:val="00BD1EB5"/>
    <w:rsid w:val="00BD2CB6"/>
    <w:rsid w:val="00BD38CF"/>
    <w:rsid w:val="00BD428F"/>
    <w:rsid w:val="00BE29AE"/>
    <w:rsid w:val="00BE35FD"/>
    <w:rsid w:val="00BE4B3C"/>
    <w:rsid w:val="00BE586F"/>
    <w:rsid w:val="00BE5CC7"/>
    <w:rsid w:val="00BF06BD"/>
    <w:rsid w:val="00BF07B3"/>
    <w:rsid w:val="00BF3108"/>
    <w:rsid w:val="00BF3AFC"/>
    <w:rsid w:val="00BF40C2"/>
    <w:rsid w:val="00BF5AEF"/>
    <w:rsid w:val="00C0208C"/>
    <w:rsid w:val="00C02CDD"/>
    <w:rsid w:val="00C02F0A"/>
    <w:rsid w:val="00C04FAF"/>
    <w:rsid w:val="00C0509D"/>
    <w:rsid w:val="00C0718C"/>
    <w:rsid w:val="00C11CA0"/>
    <w:rsid w:val="00C12C48"/>
    <w:rsid w:val="00C14099"/>
    <w:rsid w:val="00C15036"/>
    <w:rsid w:val="00C17498"/>
    <w:rsid w:val="00C17D56"/>
    <w:rsid w:val="00C20AC2"/>
    <w:rsid w:val="00C20F3D"/>
    <w:rsid w:val="00C2120E"/>
    <w:rsid w:val="00C219B8"/>
    <w:rsid w:val="00C2467B"/>
    <w:rsid w:val="00C25576"/>
    <w:rsid w:val="00C26C7A"/>
    <w:rsid w:val="00C30082"/>
    <w:rsid w:val="00C3205B"/>
    <w:rsid w:val="00C3370C"/>
    <w:rsid w:val="00C35C3D"/>
    <w:rsid w:val="00C36F6A"/>
    <w:rsid w:val="00C375C5"/>
    <w:rsid w:val="00C421BC"/>
    <w:rsid w:val="00C43909"/>
    <w:rsid w:val="00C44C2D"/>
    <w:rsid w:val="00C45D4B"/>
    <w:rsid w:val="00C460F6"/>
    <w:rsid w:val="00C461C4"/>
    <w:rsid w:val="00C50E8B"/>
    <w:rsid w:val="00C5338D"/>
    <w:rsid w:val="00C54A90"/>
    <w:rsid w:val="00C55E97"/>
    <w:rsid w:val="00C568C3"/>
    <w:rsid w:val="00C61E7D"/>
    <w:rsid w:val="00C66844"/>
    <w:rsid w:val="00C709C3"/>
    <w:rsid w:val="00C743CD"/>
    <w:rsid w:val="00C758F3"/>
    <w:rsid w:val="00C773A8"/>
    <w:rsid w:val="00C7789F"/>
    <w:rsid w:val="00C77B2F"/>
    <w:rsid w:val="00C817F8"/>
    <w:rsid w:val="00C818A5"/>
    <w:rsid w:val="00C830BB"/>
    <w:rsid w:val="00C837C3"/>
    <w:rsid w:val="00C84E09"/>
    <w:rsid w:val="00C8644F"/>
    <w:rsid w:val="00C86A5F"/>
    <w:rsid w:val="00C877B6"/>
    <w:rsid w:val="00C944E0"/>
    <w:rsid w:val="00C95277"/>
    <w:rsid w:val="00CA029A"/>
    <w:rsid w:val="00CA14A3"/>
    <w:rsid w:val="00CA372F"/>
    <w:rsid w:val="00CA488B"/>
    <w:rsid w:val="00CA4D1E"/>
    <w:rsid w:val="00CA6F07"/>
    <w:rsid w:val="00CA7164"/>
    <w:rsid w:val="00CB324E"/>
    <w:rsid w:val="00CB4509"/>
    <w:rsid w:val="00CB5AA9"/>
    <w:rsid w:val="00CB6976"/>
    <w:rsid w:val="00CB7BE4"/>
    <w:rsid w:val="00CC4148"/>
    <w:rsid w:val="00CC4D0D"/>
    <w:rsid w:val="00CC58B7"/>
    <w:rsid w:val="00CC611C"/>
    <w:rsid w:val="00CD0CC2"/>
    <w:rsid w:val="00CD5EB5"/>
    <w:rsid w:val="00CD67BA"/>
    <w:rsid w:val="00CE000B"/>
    <w:rsid w:val="00CE1272"/>
    <w:rsid w:val="00CE33CF"/>
    <w:rsid w:val="00CE4965"/>
    <w:rsid w:val="00CE4B14"/>
    <w:rsid w:val="00CE6B7B"/>
    <w:rsid w:val="00CE704C"/>
    <w:rsid w:val="00CE75CF"/>
    <w:rsid w:val="00CF209D"/>
    <w:rsid w:val="00CF2919"/>
    <w:rsid w:val="00CF2A06"/>
    <w:rsid w:val="00CF360A"/>
    <w:rsid w:val="00CF3DCA"/>
    <w:rsid w:val="00CF54E0"/>
    <w:rsid w:val="00CF62B2"/>
    <w:rsid w:val="00CF75D5"/>
    <w:rsid w:val="00D00F4D"/>
    <w:rsid w:val="00D03039"/>
    <w:rsid w:val="00D105E5"/>
    <w:rsid w:val="00D1100D"/>
    <w:rsid w:val="00D111EB"/>
    <w:rsid w:val="00D14C47"/>
    <w:rsid w:val="00D14D99"/>
    <w:rsid w:val="00D14F37"/>
    <w:rsid w:val="00D1508A"/>
    <w:rsid w:val="00D16B96"/>
    <w:rsid w:val="00D21574"/>
    <w:rsid w:val="00D22017"/>
    <w:rsid w:val="00D22129"/>
    <w:rsid w:val="00D25B67"/>
    <w:rsid w:val="00D30B3D"/>
    <w:rsid w:val="00D32692"/>
    <w:rsid w:val="00D35969"/>
    <w:rsid w:val="00D35D12"/>
    <w:rsid w:val="00D36B3C"/>
    <w:rsid w:val="00D3769E"/>
    <w:rsid w:val="00D37B08"/>
    <w:rsid w:val="00D40E2A"/>
    <w:rsid w:val="00D413CE"/>
    <w:rsid w:val="00D41A53"/>
    <w:rsid w:val="00D4206A"/>
    <w:rsid w:val="00D441A9"/>
    <w:rsid w:val="00D51D52"/>
    <w:rsid w:val="00D52579"/>
    <w:rsid w:val="00D55819"/>
    <w:rsid w:val="00D5773A"/>
    <w:rsid w:val="00D61327"/>
    <w:rsid w:val="00D62105"/>
    <w:rsid w:val="00D62531"/>
    <w:rsid w:val="00D62E2F"/>
    <w:rsid w:val="00D63CF5"/>
    <w:rsid w:val="00D655DC"/>
    <w:rsid w:val="00D65976"/>
    <w:rsid w:val="00D66586"/>
    <w:rsid w:val="00D71E0B"/>
    <w:rsid w:val="00D72A1F"/>
    <w:rsid w:val="00D7445E"/>
    <w:rsid w:val="00D746EE"/>
    <w:rsid w:val="00D7499F"/>
    <w:rsid w:val="00D75A7E"/>
    <w:rsid w:val="00D8053A"/>
    <w:rsid w:val="00D819EF"/>
    <w:rsid w:val="00D81CB6"/>
    <w:rsid w:val="00D81E45"/>
    <w:rsid w:val="00D82CF9"/>
    <w:rsid w:val="00D831E8"/>
    <w:rsid w:val="00D832B8"/>
    <w:rsid w:val="00D84D36"/>
    <w:rsid w:val="00D8614F"/>
    <w:rsid w:val="00D8669D"/>
    <w:rsid w:val="00D87362"/>
    <w:rsid w:val="00D90323"/>
    <w:rsid w:val="00D90A0F"/>
    <w:rsid w:val="00D9221C"/>
    <w:rsid w:val="00D923E4"/>
    <w:rsid w:val="00D93662"/>
    <w:rsid w:val="00D93924"/>
    <w:rsid w:val="00D94544"/>
    <w:rsid w:val="00D94834"/>
    <w:rsid w:val="00D948C0"/>
    <w:rsid w:val="00D94B1D"/>
    <w:rsid w:val="00D9564D"/>
    <w:rsid w:val="00DA5539"/>
    <w:rsid w:val="00DA6C5D"/>
    <w:rsid w:val="00DB1CB9"/>
    <w:rsid w:val="00DB3DF1"/>
    <w:rsid w:val="00DB5AFE"/>
    <w:rsid w:val="00DB67D7"/>
    <w:rsid w:val="00DC1723"/>
    <w:rsid w:val="00DC1D7B"/>
    <w:rsid w:val="00DC2580"/>
    <w:rsid w:val="00DC2B5D"/>
    <w:rsid w:val="00DC31D0"/>
    <w:rsid w:val="00DC4E6A"/>
    <w:rsid w:val="00DC5982"/>
    <w:rsid w:val="00DD1979"/>
    <w:rsid w:val="00DD1C49"/>
    <w:rsid w:val="00DD246D"/>
    <w:rsid w:val="00DD64E6"/>
    <w:rsid w:val="00DE1E57"/>
    <w:rsid w:val="00DE4A41"/>
    <w:rsid w:val="00DF2AAD"/>
    <w:rsid w:val="00DF3A39"/>
    <w:rsid w:val="00DF50F4"/>
    <w:rsid w:val="00DF5111"/>
    <w:rsid w:val="00DF5E41"/>
    <w:rsid w:val="00DF6902"/>
    <w:rsid w:val="00DF797D"/>
    <w:rsid w:val="00E01604"/>
    <w:rsid w:val="00E0252E"/>
    <w:rsid w:val="00E02ACC"/>
    <w:rsid w:val="00E033C3"/>
    <w:rsid w:val="00E03840"/>
    <w:rsid w:val="00E067B1"/>
    <w:rsid w:val="00E06CAC"/>
    <w:rsid w:val="00E07FD9"/>
    <w:rsid w:val="00E10507"/>
    <w:rsid w:val="00E10FBE"/>
    <w:rsid w:val="00E11EEF"/>
    <w:rsid w:val="00E12FE0"/>
    <w:rsid w:val="00E14D5A"/>
    <w:rsid w:val="00E154DD"/>
    <w:rsid w:val="00E15A5C"/>
    <w:rsid w:val="00E169A5"/>
    <w:rsid w:val="00E17668"/>
    <w:rsid w:val="00E17F56"/>
    <w:rsid w:val="00E203F9"/>
    <w:rsid w:val="00E22BC1"/>
    <w:rsid w:val="00E22BC4"/>
    <w:rsid w:val="00E23DF1"/>
    <w:rsid w:val="00E258AC"/>
    <w:rsid w:val="00E2737F"/>
    <w:rsid w:val="00E31929"/>
    <w:rsid w:val="00E31998"/>
    <w:rsid w:val="00E36613"/>
    <w:rsid w:val="00E40386"/>
    <w:rsid w:val="00E404FB"/>
    <w:rsid w:val="00E41F3A"/>
    <w:rsid w:val="00E42717"/>
    <w:rsid w:val="00E42892"/>
    <w:rsid w:val="00E4318E"/>
    <w:rsid w:val="00E43474"/>
    <w:rsid w:val="00E4707C"/>
    <w:rsid w:val="00E50125"/>
    <w:rsid w:val="00E51C97"/>
    <w:rsid w:val="00E5264F"/>
    <w:rsid w:val="00E53988"/>
    <w:rsid w:val="00E53AC2"/>
    <w:rsid w:val="00E56483"/>
    <w:rsid w:val="00E56FA7"/>
    <w:rsid w:val="00E575CD"/>
    <w:rsid w:val="00E6362F"/>
    <w:rsid w:val="00E63C82"/>
    <w:rsid w:val="00E64F23"/>
    <w:rsid w:val="00E70499"/>
    <w:rsid w:val="00E713EE"/>
    <w:rsid w:val="00E72382"/>
    <w:rsid w:val="00E72D14"/>
    <w:rsid w:val="00E76496"/>
    <w:rsid w:val="00E81511"/>
    <w:rsid w:val="00E8408D"/>
    <w:rsid w:val="00E85D82"/>
    <w:rsid w:val="00E86345"/>
    <w:rsid w:val="00E93E7F"/>
    <w:rsid w:val="00E9400B"/>
    <w:rsid w:val="00E95948"/>
    <w:rsid w:val="00E96F9F"/>
    <w:rsid w:val="00E971FA"/>
    <w:rsid w:val="00E97DE4"/>
    <w:rsid w:val="00EA04F6"/>
    <w:rsid w:val="00EA315A"/>
    <w:rsid w:val="00EA4667"/>
    <w:rsid w:val="00EA48AD"/>
    <w:rsid w:val="00EA48D5"/>
    <w:rsid w:val="00EA4DB6"/>
    <w:rsid w:val="00EA5302"/>
    <w:rsid w:val="00EA6907"/>
    <w:rsid w:val="00EA6ACC"/>
    <w:rsid w:val="00EA6F26"/>
    <w:rsid w:val="00EB0394"/>
    <w:rsid w:val="00EB0953"/>
    <w:rsid w:val="00EB4472"/>
    <w:rsid w:val="00EB4ACE"/>
    <w:rsid w:val="00EB71D2"/>
    <w:rsid w:val="00EC016D"/>
    <w:rsid w:val="00EC2449"/>
    <w:rsid w:val="00EC2793"/>
    <w:rsid w:val="00EC27C4"/>
    <w:rsid w:val="00EC4BAC"/>
    <w:rsid w:val="00EC4EAB"/>
    <w:rsid w:val="00EC70D1"/>
    <w:rsid w:val="00ED01E8"/>
    <w:rsid w:val="00ED204E"/>
    <w:rsid w:val="00ED31DA"/>
    <w:rsid w:val="00ED3A2B"/>
    <w:rsid w:val="00ED6085"/>
    <w:rsid w:val="00ED719E"/>
    <w:rsid w:val="00ED771D"/>
    <w:rsid w:val="00EE019A"/>
    <w:rsid w:val="00EE08D0"/>
    <w:rsid w:val="00EE0F59"/>
    <w:rsid w:val="00EE19F0"/>
    <w:rsid w:val="00EE2A03"/>
    <w:rsid w:val="00EE3E59"/>
    <w:rsid w:val="00EE7198"/>
    <w:rsid w:val="00EE7AC9"/>
    <w:rsid w:val="00EF0879"/>
    <w:rsid w:val="00EF2B1E"/>
    <w:rsid w:val="00EF51F9"/>
    <w:rsid w:val="00EF53E0"/>
    <w:rsid w:val="00EF6B02"/>
    <w:rsid w:val="00EF6B15"/>
    <w:rsid w:val="00EF7BDF"/>
    <w:rsid w:val="00F02C25"/>
    <w:rsid w:val="00F03A2A"/>
    <w:rsid w:val="00F0718F"/>
    <w:rsid w:val="00F073E9"/>
    <w:rsid w:val="00F1505D"/>
    <w:rsid w:val="00F15D28"/>
    <w:rsid w:val="00F17440"/>
    <w:rsid w:val="00F17513"/>
    <w:rsid w:val="00F17E3C"/>
    <w:rsid w:val="00F21C7E"/>
    <w:rsid w:val="00F224B0"/>
    <w:rsid w:val="00F22BC5"/>
    <w:rsid w:val="00F22E4B"/>
    <w:rsid w:val="00F23EA1"/>
    <w:rsid w:val="00F242A6"/>
    <w:rsid w:val="00F2486B"/>
    <w:rsid w:val="00F2566F"/>
    <w:rsid w:val="00F26CD8"/>
    <w:rsid w:val="00F30271"/>
    <w:rsid w:val="00F304E6"/>
    <w:rsid w:val="00F310B8"/>
    <w:rsid w:val="00F31A29"/>
    <w:rsid w:val="00F322B6"/>
    <w:rsid w:val="00F33D30"/>
    <w:rsid w:val="00F34659"/>
    <w:rsid w:val="00F34AFF"/>
    <w:rsid w:val="00F34C5F"/>
    <w:rsid w:val="00F35AAB"/>
    <w:rsid w:val="00F35C29"/>
    <w:rsid w:val="00F402E6"/>
    <w:rsid w:val="00F41B5B"/>
    <w:rsid w:val="00F41D28"/>
    <w:rsid w:val="00F4386D"/>
    <w:rsid w:val="00F47004"/>
    <w:rsid w:val="00F5359F"/>
    <w:rsid w:val="00F53BE7"/>
    <w:rsid w:val="00F54DD9"/>
    <w:rsid w:val="00F70EFD"/>
    <w:rsid w:val="00F730AC"/>
    <w:rsid w:val="00F73E3D"/>
    <w:rsid w:val="00F74E73"/>
    <w:rsid w:val="00F7587A"/>
    <w:rsid w:val="00F80211"/>
    <w:rsid w:val="00F80CAD"/>
    <w:rsid w:val="00F81A8A"/>
    <w:rsid w:val="00F832CE"/>
    <w:rsid w:val="00F837CB"/>
    <w:rsid w:val="00F85D93"/>
    <w:rsid w:val="00F9112F"/>
    <w:rsid w:val="00F917B0"/>
    <w:rsid w:val="00F94B3D"/>
    <w:rsid w:val="00FA4E2C"/>
    <w:rsid w:val="00FA670B"/>
    <w:rsid w:val="00FA760A"/>
    <w:rsid w:val="00FB0E96"/>
    <w:rsid w:val="00FB250F"/>
    <w:rsid w:val="00FB318E"/>
    <w:rsid w:val="00FB68FB"/>
    <w:rsid w:val="00FB6A93"/>
    <w:rsid w:val="00FB7C08"/>
    <w:rsid w:val="00FC03C0"/>
    <w:rsid w:val="00FC0F06"/>
    <w:rsid w:val="00FC2AFB"/>
    <w:rsid w:val="00FC4D36"/>
    <w:rsid w:val="00FC6D36"/>
    <w:rsid w:val="00FC6FE1"/>
    <w:rsid w:val="00FD1852"/>
    <w:rsid w:val="00FD2221"/>
    <w:rsid w:val="00FD241B"/>
    <w:rsid w:val="00FD2932"/>
    <w:rsid w:val="00FD3DC3"/>
    <w:rsid w:val="00FD54DE"/>
    <w:rsid w:val="00FD7720"/>
    <w:rsid w:val="00FE0396"/>
    <w:rsid w:val="00FE03DE"/>
    <w:rsid w:val="00FE0EBB"/>
    <w:rsid w:val="00FE2159"/>
    <w:rsid w:val="00FE36C8"/>
    <w:rsid w:val="00FE5605"/>
    <w:rsid w:val="00FE5C3D"/>
    <w:rsid w:val="00FE6008"/>
    <w:rsid w:val="00FE6EC1"/>
    <w:rsid w:val="00FE7200"/>
    <w:rsid w:val="00FF0A9F"/>
    <w:rsid w:val="00FF1AF1"/>
    <w:rsid w:val="00FF2749"/>
    <w:rsid w:val="00FF2EA2"/>
    <w:rsid w:val="00FF4054"/>
    <w:rsid w:val="00FF42E0"/>
    <w:rsid w:val="00FF55A2"/>
    <w:rsid w:val="00FF5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9E818"/>
  <w15:chartTrackingRefBased/>
  <w15:docId w15:val="{623BD992-0F9D-448B-A2F0-6685C568A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0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1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1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0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0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0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0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0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0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0B8"/>
    <w:rPr>
      <w:rFonts w:eastAsiaTheme="majorEastAsia" w:cstheme="majorBidi"/>
      <w:color w:val="272727" w:themeColor="text1" w:themeTint="D8"/>
    </w:rPr>
  </w:style>
  <w:style w:type="paragraph" w:styleId="Title">
    <w:name w:val="Title"/>
    <w:basedOn w:val="Normal"/>
    <w:next w:val="Normal"/>
    <w:link w:val="TitleChar"/>
    <w:uiPriority w:val="10"/>
    <w:qFormat/>
    <w:rsid w:val="00F310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0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0B8"/>
    <w:pPr>
      <w:spacing w:before="160"/>
      <w:jc w:val="center"/>
    </w:pPr>
    <w:rPr>
      <w:i/>
      <w:iCs/>
      <w:color w:val="404040" w:themeColor="text1" w:themeTint="BF"/>
    </w:rPr>
  </w:style>
  <w:style w:type="character" w:customStyle="1" w:styleId="QuoteChar">
    <w:name w:val="Quote Char"/>
    <w:basedOn w:val="DefaultParagraphFont"/>
    <w:link w:val="Quote"/>
    <w:uiPriority w:val="29"/>
    <w:rsid w:val="00F310B8"/>
    <w:rPr>
      <w:i/>
      <w:iCs/>
      <w:color w:val="404040" w:themeColor="text1" w:themeTint="BF"/>
    </w:rPr>
  </w:style>
  <w:style w:type="paragraph" w:styleId="ListParagraph">
    <w:name w:val="List Paragraph"/>
    <w:basedOn w:val="Normal"/>
    <w:uiPriority w:val="34"/>
    <w:qFormat/>
    <w:rsid w:val="00F310B8"/>
    <w:pPr>
      <w:ind w:left="720"/>
      <w:contextualSpacing/>
    </w:pPr>
  </w:style>
  <w:style w:type="character" w:styleId="IntenseEmphasis">
    <w:name w:val="Intense Emphasis"/>
    <w:basedOn w:val="DefaultParagraphFont"/>
    <w:uiPriority w:val="21"/>
    <w:qFormat/>
    <w:rsid w:val="00F310B8"/>
    <w:rPr>
      <w:i/>
      <w:iCs/>
      <w:color w:val="0F4761" w:themeColor="accent1" w:themeShade="BF"/>
    </w:rPr>
  </w:style>
  <w:style w:type="paragraph" w:styleId="IntenseQuote">
    <w:name w:val="Intense Quote"/>
    <w:basedOn w:val="Normal"/>
    <w:next w:val="Normal"/>
    <w:link w:val="IntenseQuoteChar"/>
    <w:uiPriority w:val="30"/>
    <w:qFormat/>
    <w:rsid w:val="00F31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0B8"/>
    <w:rPr>
      <w:i/>
      <w:iCs/>
      <w:color w:val="0F4761" w:themeColor="accent1" w:themeShade="BF"/>
    </w:rPr>
  </w:style>
  <w:style w:type="character" w:styleId="IntenseReference">
    <w:name w:val="Intense Reference"/>
    <w:basedOn w:val="DefaultParagraphFont"/>
    <w:uiPriority w:val="32"/>
    <w:qFormat/>
    <w:rsid w:val="00F310B8"/>
    <w:rPr>
      <w:b/>
      <w:bCs/>
      <w:smallCaps/>
      <w:color w:val="0F4761" w:themeColor="accent1" w:themeShade="BF"/>
      <w:spacing w:val="5"/>
    </w:rPr>
  </w:style>
  <w:style w:type="paragraph" w:styleId="Header">
    <w:name w:val="header"/>
    <w:basedOn w:val="Normal"/>
    <w:link w:val="HeaderChar"/>
    <w:uiPriority w:val="99"/>
    <w:unhideWhenUsed/>
    <w:rsid w:val="00F21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C7E"/>
  </w:style>
  <w:style w:type="paragraph" w:styleId="Footer">
    <w:name w:val="footer"/>
    <w:basedOn w:val="Normal"/>
    <w:link w:val="FooterChar"/>
    <w:uiPriority w:val="99"/>
    <w:unhideWhenUsed/>
    <w:rsid w:val="00F21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C7E"/>
  </w:style>
  <w:style w:type="paragraph" w:styleId="NormalWeb">
    <w:name w:val="Normal (Web)"/>
    <w:basedOn w:val="Normal"/>
    <w:uiPriority w:val="99"/>
    <w:semiHidden/>
    <w:unhideWhenUsed/>
    <w:rsid w:val="00D62531"/>
    <w:pPr>
      <w:spacing w:before="100" w:beforeAutospacing="1" w:after="100" w:afterAutospacing="1" w:line="240" w:lineRule="auto"/>
    </w:pPr>
    <w:rPr>
      <w:rFonts w:ascii="Times New Roman" w:hAnsi="Times New Roman" w:cs="Times New Roman"/>
      <w:kern w:val="0"/>
      <w:lang w:eastAsia="en-GB"/>
      <w14:ligatures w14:val="none"/>
    </w:rPr>
  </w:style>
  <w:style w:type="character" w:styleId="Strong">
    <w:name w:val="Strong"/>
    <w:basedOn w:val="DefaultParagraphFont"/>
    <w:uiPriority w:val="22"/>
    <w:qFormat/>
    <w:rsid w:val="00D62531"/>
    <w:rPr>
      <w:b/>
      <w:bCs/>
    </w:rPr>
  </w:style>
  <w:style w:type="paragraph" w:customStyle="1" w:styleId="isselectedend">
    <w:name w:val="isselectedend"/>
    <w:basedOn w:val="Normal"/>
    <w:rsid w:val="003A6D46"/>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apple-converted-space">
    <w:name w:val="apple-converted-space"/>
    <w:basedOn w:val="DefaultParagraphFont"/>
    <w:rsid w:val="00CE4965"/>
  </w:style>
  <w:style w:type="character" w:styleId="Emphasis">
    <w:name w:val="Emphasis"/>
    <w:basedOn w:val="DefaultParagraphFont"/>
    <w:uiPriority w:val="20"/>
    <w:qFormat/>
    <w:rsid w:val="00CE4965"/>
    <w:rPr>
      <w:i/>
      <w:iCs/>
    </w:rPr>
  </w:style>
  <w:style w:type="paragraph" w:customStyle="1" w:styleId="p1">
    <w:name w:val="p1"/>
    <w:basedOn w:val="Normal"/>
    <w:rsid w:val="000B5A16"/>
    <w:pPr>
      <w:spacing w:after="0" w:line="240" w:lineRule="auto"/>
    </w:pPr>
    <w:rPr>
      <w:rFonts w:ascii="Helvetica" w:hAnsi="Helvetica" w:cs="Times New Roman"/>
      <w:kern w:val="0"/>
      <w:sz w:val="18"/>
      <w:szCs w:val="18"/>
      <w:lang w:eastAsia="en-GB"/>
      <w14:ligatures w14:val="none"/>
    </w:rPr>
  </w:style>
  <w:style w:type="character" w:customStyle="1" w:styleId="s1">
    <w:name w:val="s1"/>
    <w:basedOn w:val="DefaultParagraphFont"/>
    <w:rsid w:val="000B5A16"/>
    <w:rPr>
      <w:rFonts w:ascii="Helvetica" w:hAnsi="Helvetica" w:hint="default"/>
      <w:b w:val="0"/>
      <w:bCs w:val="0"/>
      <w:i w:val="0"/>
      <w:iCs w:val="0"/>
      <w:sz w:val="18"/>
      <w:szCs w:val="18"/>
    </w:rPr>
  </w:style>
  <w:style w:type="character" w:styleId="Hyperlink">
    <w:name w:val="Hyperlink"/>
    <w:basedOn w:val="DefaultParagraphFont"/>
    <w:uiPriority w:val="99"/>
    <w:unhideWhenUsed/>
    <w:rsid w:val="002372FC"/>
    <w:rPr>
      <w:color w:val="0000FF"/>
      <w:u w:val="single"/>
    </w:rPr>
  </w:style>
  <w:style w:type="character" w:styleId="UnresolvedMention">
    <w:name w:val="Unresolved Mention"/>
    <w:basedOn w:val="DefaultParagraphFont"/>
    <w:uiPriority w:val="99"/>
    <w:semiHidden/>
    <w:unhideWhenUsed/>
    <w:rsid w:val="00A81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564621">
      <w:bodyDiv w:val="1"/>
      <w:marLeft w:val="0"/>
      <w:marRight w:val="0"/>
      <w:marTop w:val="0"/>
      <w:marBottom w:val="0"/>
      <w:divBdr>
        <w:top w:val="none" w:sz="0" w:space="0" w:color="auto"/>
        <w:left w:val="none" w:sz="0" w:space="0" w:color="auto"/>
        <w:bottom w:val="none" w:sz="0" w:space="0" w:color="auto"/>
        <w:right w:val="none" w:sz="0" w:space="0" w:color="auto"/>
      </w:divBdr>
    </w:div>
    <w:div w:id="323317909">
      <w:bodyDiv w:val="1"/>
      <w:marLeft w:val="0"/>
      <w:marRight w:val="0"/>
      <w:marTop w:val="0"/>
      <w:marBottom w:val="0"/>
      <w:divBdr>
        <w:top w:val="none" w:sz="0" w:space="0" w:color="auto"/>
        <w:left w:val="none" w:sz="0" w:space="0" w:color="auto"/>
        <w:bottom w:val="none" w:sz="0" w:space="0" w:color="auto"/>
        <w:right w:val="none" w:sz="0" w:space="0" w:color="auto"/>
      </w:divBdr>
    </w:div>
    <w:div w:id="621157340">
      <w:bodyDiv w:val="1"/>
      <w:marLeft w:val="0"/>
      <w:marRight w:val="0"/>
      <w:marTop w:val="0"/>
      <w:marBottom w:val="0"/>
      <w:divBdr>
        <w:top w:val="none" w:sz="0" w:space="0" w:color="auto"/>
        <w:left w:val="none" w:sz="0" w:space="0" w:color="auto"/>
        <w:bottom w:val="none" w:sz="0" w:space="0" w:color="auto"/>
        <w:right w:val="none" w:sz="0" w:space="0" w:color="auto"/>
      </w:divBdr>
    </w:div>
    <w:div w:id="699936481">
      <w:bodyDiv w:val="1"/>
      <w:marLeft w:val="0"/>
      <w:marRight w:val="0"/>
      <w:marTop w:val="0"/>
      <w:marBottom w:val="0"/>
      <w:divBdr>
        <w:top w:val="none" w:sz="0" w:space="0" w:color="auto"/>
        <w:left w:val="none" w:sz="0" w:space="0" w:color="auto"/>
        <w:bottom w:val="none" w:sz="0" w:space="0" w:color="auto"/>
        <w:right w:val="none" w:sz="0" w:space="0" w:color="auto"/>
      </w:divBdr>
      <w:divsChild>
        <w:div w:id="1342514281">
          <w:marLeft w:val="0"/>
          <w:marRight w:val="0"/>
          <w:marTop w:val="0"/>
          <w:marBottom w:val="0"/>
          <w:divBdr>
            <w:top w:val="none" w:sz="0" w:space="0" w:color="auto"/>
            <w:left w:val="none" w:sz="0" w:space="0" w:color="auto"/>
            <w:bottom w:val="none" w:sz="0" w:space="0" w:color="auto"/>
            <w:right w:val="none" w:sz="0" w:space="0" w:color="auto"/>
          </w:divBdr>
        </w:div>
      </w:divsChild>
    </w:div>
    <w:div w:id="1189835774">
      <w:bodyDiv w:val="1"/>
      <w:marLeft w:val="0"/>
      <w:marRight w:val="0"/>
      <w:marTop w:val="0"/>
      <w:marBottom w:val="0"/>
      <w:divBdr>
        <w:top w:val="none" w:sz="0" w:space="0" w:color="auto"/>
        <w:left w:val="none" w:sz="0" w:space="0" w:color="auto"/>
        <w:bottom w:val="none" w:sz="0" w:space="0" w:color="auto"/>
        <w:right w:val="none" w:sz="0" w:space="0" w:color="auto"/>
      </w:divBdr>
    </w:div>
    <w:div w:id="1666276309">
      <w:bodyDiv w:val="1"/>
      <w:marLeft w:val="0"/>
      <w:marRight w:val="0"/>
      <w:marTop w:val="0"/>
      <w:marBottom w:val="0"/>
      <w:divBdr>
        <w:top w:val="none" w:sz="0" w:space="0" w:color="auto"/>
        <w:left w:val="none" w:sz="0" w:space="0" w:color="auto"/>
        <w:bottom w:val="none" w:sz="0" w:space="0" w:color="auto"/>
        <w:right w:val="none" w:sz="0" w:space="0" w:color="auto"/>
      </w:divBdr>
    </w:div>
    <w:div w:id="1699236676">
      <w:bodyDiv w:val="1"/>
      <w:marLeft w:val="0"/>
      <w:marRight w:val="0"/>
      <w:marTop w:val="0"/>
      <w:marBottom w:val="0"/>
      <w:divBdr>
        <w:top w:val="none" w:sz="0" w:space="0" w:color="auto"/>
        <w:left w:val="none" w:sz="0" w:space="0" w:color="auto"/>
        <w:bottom w:val="none" w:sz="0" w:space="0" w:color="auto"/>
        <w:right w:val="none" w:sz="0" w:space="0" w:color="auto"/>
      </w:divBdr>
      <w:divsChild>
        <w:div w:id="1372531193">
          <w:marLeft w:val="0"/>
          <w:marRight w:val="0"/>
          <w:marTop w:val="0"/>
          <w:marBottom w:val="0"/>
          <w:divBdr>
            <w:top w:val="none" w:sz="0" w:space="0" w:color="auto"/>
            <w:left w:val="none" w:sz="0" w:space="0" w:color="auto"/>
            <w:bottom w:val="none" w:sz="0" w:space="0" w:color="auto"/>
            <w:right w:val="none" w:sz="0" w:space="0" w:color="auto"/>
          </w:divBdr>
        </w:div>
      </w:divsChild>
    </w:div>
    <w:div w:id="1874927648">
      <w:bodyDiv w:val="1"/>
      <w:marLeft w:val="0"/>
      <w:marRight w:val="0"/>
      <w:marTop w:val="0"/>
      <w:marBottom w:val="0"/>
      <w:divBdr>
        <w:top w:val="none" w:sz="0" w:space="0" w:color="auto"/>
        <w:left w:val="none" w:sz="0" w:space="0" w:color="auto"/>
        <w:bottom w:val="none" w:sz="0" w:space="0" w:color="auto"/>
        <w:right w:val="none" w:sz="0" w:space="0" w:color="auto"/>
      </w:divBdr>
    </w:div>
    <w:div w:id="1991207913">
      <w:bodyDiv w:val="1"/>
      <w:marLeft w:val="0"/>
      <w:marRight w:val="0"/>
      <w:marTop w:val="0"/>
      <w:marBottom w:val="0"/>
      <w:divBdr>
        <w:top w:val="none" w:sz="0" w:space="0" w:color="auto"/>
        <w:left w:val="none" w:sz="0" w:space="0" w:color="auto"/>
        <w:bottom w:val="none" w:sz="0" w:space="0" w:color="auto"/>
        <w:right w:val="none" w:sz="0" w:space="0" w:color="auto"/>
      </w:divBdr>
      <w:divsChild>
        <w:div w:id="412705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icothema.com" TargetMode="External"/><Relationship Id="rId13" Type="http://schemas.openxmlformats.org/officeDocument/2006/relationships/hyperlink" Target="https://www.pearson.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vgeducation.com" TargetMode="External"/><Relationship Id="rId12" Type="http://schemas.openxmlformats.org/officeDocument/2006/relationships/hyperlink" Target="https://journals.sagepub.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ore.hbr.org/" TargetMode="External"/><Relationship Id="rId5" Type="http://schemas.openxmlformats.org/officeDocument/2006/relationships/footnotes" Target="footnotes.xml"/><Relationship Id="rId15" Type="http://schemas.openxmlformats.org/officeDocument/2006/relationships/hyperlink" Target="https://www.pearson.com/" TargetMode="External"/><Relationship Id="rId10" Type="http://schemas.openxmlformats.org/officeDocument/2006/relationships/hyperlink" Target="https://books.google.com" TargetMode="External"/><Relationship Id="rId4" Type="http://schemas.openxmlformats.org/officeDocument/2006/relationships/webSettings" Target="webSettings.xml"/><Relationship Id="rId9" Type="http://schemas.openxmlformats.org/officeDocument/2006/relationships/hyperlink" Target="https://uk.sagepub.com" TargetMode="External"/><Relationship Id="rId14" Type="http://schemas.openxmlformats.org/officeDocument/2006/relationships/hyperlink" Target="https://scholars.unh.edu/psych_facpub/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3174</Words>
  <Characters>18092</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21224</CharactersWithSpaces>
  <SharedDoc>false</SharedDoc>
  <HLinks>
    <vt:vector size="54" baseType="variant">
      <vt:variant>
        <vt:i4>6160450</vt:i4>
      </vt:variant>
      <vt:variant>
        <vt:i4>24</vt:i4>
      </vt:variant>
      <vt:variant>
        <vt:i4>0</vt:i4>
      </vt:variant>
      <vt:variant>
        <vt:i4>5</vt:i4>
      </vt:variant>
      <vt:variant>
        <vt:lpwstr>https://www.pearson.com/</vt:lpwstr>
      </vt:variant>
      <vt:variant>
        <vt:lpwstr/>
      </vt:variant>
      <vt:variant>
        <vt:i4>2490456</vt:i4>
      </vt:variant>
      <vt:variant>
        <vt:i4>21</vt:i4>
      </vt:variant>
      <vt:variant>
        <vt:i4>0</vt:i4>
      </vt:variant>
      <vt:variant>
        <vt:i4>5</vt:i4>
      </vt:variant>
      <vt:variant>
        <vt:lpwstr>https://scholars.unh.edu/psych_facpub/450/</vt:lpwstr>
      </vt:variant>
      <vt:variant>
        <vt:lpwstr/>
      </vt:variant>
      <vt:variant>
        <vt:i4>6160450</vt:i4>
      </vt:variant>
      <vt:variant>
        <vt:i4>18</vt:i4>
      </vt:variant>
      <vt:variant>
        <vt:i4>0</vt:i4>
      </vt:variant>
      <vt:variant>
        <vt:i4>5</vt:i4>
      </vt:variant>
      <vt:variant>
        <vt:lpwstr>https://www.pearson.com/</vt:lpwstr>
      </vt:variant>
      <vt:variant>
        <vt:lpwstr/>
      </vt:variant>
      <vt:variant>
        <vt:i4>1441859</vt:i4>
      </vt:variant>
      <vt:variant>
        <vt:i4>15</vt:i4>
      </vt:variant>
      <vt:variant>
        <vt:i4>0</vt:i4>
      </vt:variant>
      <vt:variant>
        <vt:i4>5</vt:i4>
      </vt:variant>
      <vt:variant>
        <vt:lpwstr>https://journals.sagepub.com/</vt:lpwstr>
      </vt:variant>
      <vt:variant>
        <vt:lpwstr/>
      </vt:variant>
      <vt:variant>
        <vt:i4>2621483</vt:i4>
      </vt:variant>
      <vt:variant>
        <vt:i4>12</vt:i4>
      </vt:variant>
      <vt:variant>
        <vt:i4>0</vt:i4>
      </vt:variant>
      <vt:variant>
        <vt:i4>5</vt:i4>
      </vt:variant>
      <vt:variant>
        <vt:lpwstr>https://store.hbr.org/</vt:lpwstr>
      </vt:variant>
      <vt:variant>
        <vt:lpwstr/>
      </vt:variant>
      <vt:variant>
        <vt:i4>5767195</vt:i4>
      </vt:variant>
      <vt:variant>
        <vt:i4>9</vt:i4>
      </vt:variant>
      <vt:variant>
        <vt:i4>0</vt:i4>
      </vt:variant>
      <vt:variant>
        <vt:i4>5</vt:i4>
      </vt:variant>
      <vt:variant>
        <vt:lpwstr>https://books.google.com/</vt:lpwstr>
      </vt:variant>
      <vt:variant>
        <vt:lpwstr/>
      </vt:variant>
      <vt:variant>
        <vt:i4>7471147</vt:i4>
      </vt:variant>
      <vt:variant>
        <vt:i4>6</vt:i4>
      </vt:variant>
      <vt:variant>
        <vt:i4>0</vt:i4>
      </vt:variant>
      <vt:variant>
        <vt:i4>5</vt:i4>
      </vt:variant>
      <vt:variant>
        <vt:lpwstr>https://uk.sagepub.com/</vt:lpwstr>
      </vt:variant>
      <vt:variant>
        <vt:lpwstr/>
      </vt:variant>
      <vt:variant>
        <vt:i4>2490482</vt:i4>
      </vt:variant>
      <vt:variant>
        <vt:i4>3</vt:i4>
      </vt:variant>
      <vt:variant>
        <vt:i4>0</vt:i4>
      </vt:variant>
      <vt:variant>
        <vt:i4>5</vt:i4>
      </vt:variant>
      <vt:variant>
        <vt:lpwstr>https://www.psicothema.com/</vt:lpwstr>
      </vt:variant>
      <vt:variant>
        <vt:lpwstr/>
      </vt:variant>
      <vt:variant>
        <vt:i4>6226014</vt:i4>
      </vt:variant>
      <vt:variant>
        <vt:i4>0</vt:i4>
      </vt:variant>
      <vt:variant>
        <vt:i4>0</vt:i4>
      </vt:variant>
      <vt:variant>
        <vt:i4>5</vt:i4>
      </vt:variant>
      <vt:variant>
        <vt:lpwstr>http://www.avgeducation.com/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Zienkiewicz (2216140)</dc:creator>
  <cp:keywords/>
  <dc:description/>
  <cp:lastModifiedBy>Agnieszka Zienkiewicz (2216140)</cp:lastModifiedBy>
  <cp:revision>294</cp:revision>
  <dcterms:created xsi:type="dcterms:W3CDTF">2026-08-17T22:35:00Z</dcterms:created>
  <dcterms:modified xsi:type="dcterms:W3CDTF">2026-08-19T13:12:00Z</dcterms:modified>
</cp:coreProperties>
</file>