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DA84B" w14:textId="77777777" w:rsidR="005D01F6" w:rsidRDefault="005D01F6" w:rsidP="005D01F6">
      <w:pPr>
        <w:jc w:val="center"/>
      </w:pPr>
      <w:bookmarkStart w:id="0" w:name="_Hlk133937345"/>
      <w:bookmarkEnd w:id="0"/>
      <w:r>
        <w:rPr>
          <w:noProof/>
        </w:rPr>
        <w:drawing>
          <wp:inline distT="0" distB="0" distL="0" distR="0" wp14:anchorId="6ADDD125" wp14:editId="5AAD5A99">
            <wp:extent cx="2219325" cy="1485900"/>
            <wp:effectExtent l="0" t="0" r="9525" b="0"/>
            <wp:docPr id="1628263397" name="Picture 162826339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9325" cy="1485900"/>
                    </a:xfrm>
                    <a:prstGeom prst="rect">
                      <a:avLst/>
                    </a:prstGeom>
                    <a:noFill/>
                    <a:ln>
                      <a:noFill/>
                    </a:ln>
                  </pic:spPr>
                </pic:pic>
              </a:graphicData>
            </a:graphic>
          </wp:inline>
        </w:drawing>
      </w:r>
    </w:p>
    <w:p w14:paraId="7B3E2AB2" w14:textId="77777777" w:rsidR="005D01F6" w:rsidRDefault="005D01F6" w:rsidP="005D01F6">
      <w:pPr>
        <w:jc w:val="center"/>
      </w:pPr>
      <w:r>
        <w:t>University of Wales Trinity Saint David</w:t>
      </w:r>
    </w:p>
    <w:p w14:paraId="1AF8F816" w14:textId="77777777" w:rsidR="005D01F6" w:rsidRDefault="005D01F6" w:rsidP="005D01F6">
      <w:pPr>
        <w:jc w:val="center"/>
      </w:pPr>
      <w:r>
        <w:t>Electronic System Design</w:t>
      </w:r>
    </w:p>
    <w:p w14:paraId="5C521C90" w14:textId="77777777" w:rsidR="005D01F6" w:rsidRDefault="005D01F6" w:rsidP="005D01F6">
      <w:pPr>
        <w:jc w:val="center"/>
      </w:pPr>
      <w:r>
        <w:t>14-day Weather and Air Quality measurement and logging system</w:t>
      </w:r>
    </w:p>
    <w:p w14:paraId="551E9F78" w14:textId="77777777" w:rsidR="005D01F6" w:rsidRDefault="005D01F6" w:rsidP="005D01F6">
      <w:pPr>
        <w:jc w:val="center"/>
      </w:pPr>
    </w:p>
    <w:p w14:paraId="12D8B2A9" w14:textId="77777777" w:rsidR="005D01F6" w:rsidRDefault="005D01F6" w:rsidP="005D01F6">
      <w:pPr>
        <w:jc w:val="center"/>
      </w:pPr>
      <w:r>
        <w:t>Author: Oliver Kucyj</w:t>
      </w:r>
    </w:p>
    <w:p w14:paraId="1E4ABEBC" w14:textId="77777777" w:rsidR="005D01F6" w:rsidRDefault="005D01F6" w:rsidP="005D01F6">
      <w:pPr>
        <w:jc w:val="center"/>
      </w:pPr>
      <w:r>
        <w:t>Student number: 1910808</w:t>
      </w:r>
    </w:p>
    <w:p w14:paraId="3483F4C2" w14:textId="77777777" w:rsidR="005D01F6" w:rsidRDefault="005D01F6" w:rsidP="005D01F6">
      <w:pPr>
        <w:jc w:val="center"/>
      </w:pPr>
      <w:r>
        <w:t xml:space="preserve">Course: </w:t>
      </w:r>
      <w:proofErr w:type="spellStart"/>
      <w:proofErr w:type="gramStart"/>
      <w:r>
        <w:t>B.Eng</w:t>
      </w:r>
      <w:proofErr w:type="spellEnd"/>
      <w:proofErr w:type="gramEnd"/>
      <w:r>
        <w:t xml:space="preserve"> Electrical and Electronic Engineering</w:t>
      </w:r>
    </w:p>
    <w:p w14:paraId="455194BD" w14:textId="77777777" w:rsidR="005D01F6" w:rsidRDefault="005D01F6" w:rsidP="005D01F6">
      <w:pPr>
        <w:jc w:val="center"/>
      </w:pPr>
      <w:r>
        <w:t>Module Code: ACDA6001</w:t>
      </w:r>
    </w:p>
    <w:p w14:paraId="65C3DD77" w14:textId="77777777" w:rsidR="005D01F6" w:rsidRDefault="005D01F6" w:rsidP="005D01F6">
      <w:pPr>
        <w:jc w:val="center"/>
      </w:pPr>
      <w:r>
        <w:t>Lecturer: Steve Mosey</w:t>
      </w:r>
    </w:p>
    <w:p w14:paraId="26141106" w14:textId="7199B736" w:rsidR="005D01F6" w:rsidRDefault="005D01F6" w:rsidP="005D01F6">
      <w:pPr>
        <w:jc w:val="center"/>
      </w:pPr>
      <w:r>
        <w:t xml:space="preserve">Date: </w:t>
      </w:r>
      <w:r w:rsidR="00427827">
        <w:t>9</w:t>
      </w:r>
      <w:r>
        <w:rPr>
          <w:vertAlign w:val="superscript"/>
        </w:rPr>
        <w:t>th</w:t>
      </w:r>
      <w:r>
        <w:t xml:space="preserve"> January 2023</w:t>
      </w:r>
    </w:p>
    <w:p w14:paraId="444D10ED" w14:textId="01742F77" w:rsidR="002A351B" w:rsidRDefault="002A351B" w:rsidP="005D01F6"/>
    <w:p w14:paraId="61FAE910" w14:textId="1095892E" w:rsidR="00A174E7" w:rsidRPr="005D01F6" w:rsidRDefault="002A351B" w:rsidP="005D01F6">
      <w:pPr>
        <w:spacing w:line="240" w:lineRule="auto"/>
        <w:rPr>
          <w:b/>
          <w:bCs/>
        </w:rPr>
      </w:pPr>
      <w:r>
        <w:rPr>
          <w:b/>
          <w:bCs/>
        </w:rPr>
        <w:br w:type="page"/>
      </w:r>
    </w:p>
    <w:bookmarkStart w:id="1" w:name="_Toc155525647" w:displacedByCustomXml="next"/>
    <w:sdt>
      <w:sdtPr>
        <w:rPr>
          <w:rFonts w:eastAsiaTheme="minorHAnsi" w:cstheme="minorBidi"/>
          <w:b/>
          <w:bCs/>
          <w:color w:val="auto"/>
          <w:kern w:val="0"/>
          <w:sz w:val="24"/>
          <w:szCs w:val="24"/>
          <w:lang w:eastAsia="en-US"/>
        </w:rPr>
        <w:id w:val="-1381694457"/>
        <w:docPartObj>
          <w:docPartGallery w:val="Table of Contents"/>
          <w:docPartUnique/>
        </w:docPartObj>
      </w:sdtPr>
      <w:sdtEndPr>
        <w:rPr>
          <w:b w:val="0"/>
          <w:bCs w:val="0"/>
          <w:noProof/>
        </w:rPr>
      </w:sdtEndPr>
      <w:sdtContent>
        <w:p w14:paraId="7817848A" w14:textId="77C189E0" w:rsidR="00A174E7" w:rsidRDefault="00A174E7" w:rsidP="00D32459">
          <w:pPr>
            <w:pStyle w:val="TOCHeading"/>
          </w:pPr>
          <w:r>
            <w:t>Table of Contents</w:t>
          </w:r>
          <w:bookmarkEnd w:id="1"/>
        </w:p>
        <w:p w14:paraId="78668430" w14:textId="374F6068" w:rsidR="00DE6E53" w:rsidRDefault="00A174E7">
          <w:pPr>
            <w:pStyle w:val="TOC1"/>
            <w:tabs>
              <w:tab w:val="right" w:leader="dot" w:pos="9016"/>
            </w:tabs>
            <w:rPr>
              <w:rFonts w:eastAsiaTheme="minorEastAsia" w:cstheme="minorBidi"/>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55525647" w:history="1">
            <w:r w:rsidR="00DE6E53" w:rsidRPr="00585532">
              <w:rPr>
                <w:rStyle w:val="Hyperlink"/>
                <w:noProof/>
              </w:rPr>
              <w:t>Table of Contents</w:t>
            </w:r>
            <w:r w:rsidR="00DE6E53">
              <w:rPr>
                <w:noProof/>
                <w:webHidden/>
              </w:rPr>
              <w:tab/>
            </w:r>
            <w:r w:rsidR="00DE6E53">
              <w:rPr>
                <w:noProof/>
                <w:webHidden/>
              </w:rPr>
              <w:fldChar w:fldCharType="begin"/>
            </w:r>
            <w:r w:rsidR="00DE6E53">
              <w:rPr>
                <w:noProof/>
                <w:webHidden/>
              </w:rPr>
              <w:instrText xml:space="preserve"> PAGEREF _Toc155525647 \h </w:instrText>
            </w:r>
            <w:r w:rsidR="00DE6E53">
              <w:rPr>
                <w:noProof/>
                <w:webHidden/>
              </w:rPr>
            </w:r>
            <w:r w:rsidR="00DE6E53">
              <w:rPr>
                <w:noProof/>
                <w:webHidden/>
              </w:rPr>
              <w:fldChar w:fldCharType="separate"/>
            </w:r>
            <w:r w:rsidR="00DE6E53">
              <w:rPr>
                <w:noProof/>
                <w:webHidden/>
              </w:rPr>
              <w:t>2</w:t>
            </w:r>
            <w:r w:rsidR="00DE6E53">
              <w:rPr>
                <w:noProof/>
                <w:webHidden/>
              </w:rPr>
              <w:fldChar w:fldCharType="end"/>
            </w:r>
          </w:hyperlink>
        </w:p>
        <w:p w14:paraId="0FEA184E" w14:textId="18190FA0"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48" w:history="1">
            <w:r w:rsidR="00DE6E53" w:rsidRPr="00585532">
              <w:rPr>
                <w:rStyle w:val="Hyperlink"/>
                <w:noProof/>
              </w:rPr>
              <w:t>List of Figures</w:t>
            </w:r>
            <w:r w:rsidR="00DE6E53">
              <w:rPr>
                <w:noProof/>
                <w:webHidden/>
              </w:rPr>
              <w:tab/>
            </w:r>
            <w:r w:rsidR="00DE6E53">
              <w:rPr>
                <w:noProof/>
                <w:webHidden/>
              </w:rPr>
              <w:fldChar w:fldCharType="begin"/>
            </w:r>
            <w:r w:rsidR="00DE6E53">
              <w:rPr>
                <w:noProof/>
                <w:webHidden/>
              </w:rPr>
              <w:instrText xml:space="preserve"> PAGEREF _Toc155525648 \h </w:instrText>
            </w:r>
            <w:r w:rsidR="00DE6E53">
              <w:rPr>
                <w:noProof/>
                <w:webHidden/>
              </w:rPr>
            </w:r>
            <w:r w:rsidR="00DE6E53">
              <w:rPr>
                <w:noProof/>
                <w:webHidden/>
              </w:rPr>
              <w:fldChar w:fldCharType="separate"/>
            </w:r>
            <w:r w:rsidR="00DE6E53">
              <w:rPr>
                <w:noProof/>
                <w:webHidden/>
              </w:rPr>
              <w:t>4</w:t>
            </w:r>
            <w:r w:rsidR="00DE6E53">
              <w:rPr>
                <w:noProof/>
                <w:webHidden/>
              </w:rPr>
              <w:fldChar w:fldCharType="end"/>
            </w:r>
          </w:hyperlink>
        </w:p>
        <w:p w14:paraId="22B32D59" w14:textId="4809C648"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49" w:history="1">
            <w:r w:rsidR="00DE6E53" w:rsidRPr="00585532">
              <w:rPr>
                <w:rStyle w:val="Hyperlink"/>
                <w:noProof/>
              </w:rPr>
              <w:t>List of Tables</w:t>
            </w:r>
            <w:r w:rsidR="00DE6E53">
              <w:rPr>
                <w:noProof/>
                <w:webHidden/>
              </w:rPr>
              <w:tab/>
            </w:r>
            <w:r w:rsidR="00DE6E53">
              <w:rPr>
                <w:noProof/>
                <w:webHidden/>
              </w:rPr>
              <w:fldChar w:fldCharType="begin"/>
            </w:r>
            <w:r w:rsidR="00DE6E53">
              <w:rPr>
                <w:noProof/>
                <w:webHidden/>
              </w:rPr>
              <w:instrText xml:space="preserve"> PAGEREF _Toc155525649 \h </w:instrText>
            </w:r>
            <w:r w:rsidR="00DE6E53">
              <w:rPr>
                <w:noProof/>
                <w:webHidden/>
              </w:rPr>
            </w:r>
            <w:r w:rsidR="00DE6E53">
              <w:rPr>
                <w:noProof/>
                <w:webHidden/>
              </w:rPr>
              <w:fldChar w:fldCharType="separate"/>
            </w:r>
            <w:r w:rsidR="00DE6E53">
              <w:rPr>
                <w:noProof/>
                <w:webHidden/>
              </w:rPr>
              <w:t>4</w:t>
            </w:r>
            <w:r w:rsidR="00DE6E53">
              <w:rPr>
                <w:noProof/>
                <w:webHidden/>
              </w:rPr>
              <w:fldChar w:fldCharType="end"/>
            </w:r>
          </w:hyperlink>
        </w:p>
        <w:p w14:paraId="4EDF6DF9" w14:textId="55FE6C75"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50" w:history="1">
            <w:r w:rsidR="00DE6E53" w:rsidRPr="00585532">
              <w:rPr>
                <w:rStyle w:val="Hyperlink"/>
                <w:noProof/>
              </w:rPr>
              <w:t>List of Abbreviations</w:t>
            </w:r>
            <w:r w:rsidR="00DE6E53">
              <w:rPr>
                <w:noProof/>
                <w:webHidden/>
              </w:rPr>
              <w:tab/>
            </w:r>
            <w:r w:rsidR="00DE6E53">
              <w:rPr>
                <w:noProof/>
                <w:webHidden/>
              </w:rPr>
              <w:fldChar w:fldCharType="begin"/>
            </w:r>
            <w:r w:rsidR="00DE6E53">
              <w:rPr>
                <w:noProof/>
                <w:webHidden/>
              </w:rPr>
              <w:instrText xml:space="preserve"> PAGEREF _Toc155525650 \h </w:instrText>
            </w:r>
            <w:r w:rsidR="00DE6E53">
              <w:rPr>
                <w:noProof/>
                <w:webHidden/>
              </w:rPr>
            </w:r>
            <w:r w:rsidR="00DE6E53">
              <w:rPr>
                <w:noProof/>
                <w:webHidden/>
              </w:rPr>
              <w:fldChar w:fldCharType="separate"/>
            </w:r>
            <w:r w:rsidR="00DE6E53">
              <w:rPr>
                <w:noProof/>
                <w:webHidden/>
              </w:rPr>
              <w:t>4</w:t>
            </w:r>
            <w:r w:rsidR="00DE6E53">
              <w:rPr>
                <w:noProof/>
                <w:webHidden/>
              </w:rPr>
              <w:fldChar w:fldCharType="end"/>
            </w:r>
          </w:hyperlink>
        </w:p>
        <w:p w14:paraId="6C8ABD99" w14:textId="618F9DB3"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1" w:history="1">
            <w:r w:rsidR="00DE6E53" w:rsidRPr="00585532">
              <w:rPr>
                <w:rStyle w:val="Hyperlink"/>
                <w:noProof/>
              </w:rPr>
              <w:t>1</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Abstract</w:t>
            </w:r>
            <w:r w:rsidR="00DE6E53">
              <w:rPr>
                <w:noProof/>
                <w:webHidden/>
              </w:rPr>
              <w:tab/>
            </w:r>
            <w:r w:rsidR="00DE6E53">
              <w:rPr>
                <w:noProof/>
                <w:webHidden/>
              </w:rPr>
              <w:fldChar w:fldCharType="begin"/>
            </w:r>
            <w:r w:rsidR="00DE6E53">
              <w:rPr>
                <w:noProof/>
                <w:webHidden/>
              </w:rPr>
              <w:instrText xml:space="preserve"> PAGEREF _Toc155525651 \h </w:instrText>
            </w:r>
            <w:r w:rsidR="00DE6E53">
              <w:rPr>
                <w:noProof/>
                <w:webHidden/>
              </w:rPr>
            </w:r>
            <w:r w:rsidR="00DE6E53">
              <w:rPr>
                <w:noProof/>
                <w:webHidden/>
              </w:rPr>
              <w:fldChar w:fldCharType="separate"/>
            </w:r>
            <w:r w:rsidR="00DE6E53">
              <w:rPr>
                <w:noProof/>
                <w:webHidden/>
              </w:rPr>
              <w:t>5</w:t>
            </w:r>
            <w:r w:rsidR="00DE6E53">
              <w:rPr>
                <w:noProof/>
                <w:webHidden/>
              </w:rPr>
              <w:fldChar w:fldCharType="end"/>
            </w:r>
          </w:hyperlink>
        </w:p>
        <w:p w14:paraId="2198961D" w14:textId="2DEDA5BB"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2" w:history="1">
            <w:r w:rsidR="00DE6E53" w:rsidRPr="00585532">
              <w:rPr>
                <w:rStyle w:val="Hyperlink"/>
                <w:noProof/>
              </w:rPr>
              <w:t>2</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Introduction</w:t>
            </w:r>
            <w:r w:rsidR="00DE6E53">
              <w:rPr>
                <w:noProof/>
                <w:webHidden/>
              </w:rPr>
              <w:tab/>
            </w:r>
            <w:r w:rsidR="00DE6E53">
              <w:rPr>
                <w:noProof/>
                <w:webHidden/>
              </w:rPr>
              <w:fldChar w:fldCharType="begin"/>
            </w:r>
            <w:r w:rsidR="00DE6E53">
              <w:rPr>
                <w:noProof/>
                <w:webHidden/>
              </w:rPr>
              <w:instrText xml:space="preserve"> PAGEREF _Toc155525652 \h </w:instrText>
            </w:r>
            <w:r w:rsidR="00DE6E53">
              <w:rPr>
                <w:noProof/>
                <w:webHidden/>
              </w:rPr>
            </w:r>
            <w:r w:rsidR="00DE6E53">
              <w:rPr>
                <w:noProof/>
                <w:webHidden/>
              </w:rPr>
              <w:fldChar w:fldCharType="separate"/>
            </w:r>
            <w:r w:rsidR="00DE6E53">
              <w:rPr>
                <w:noProof/>
                <w:webHidden/>
              </w:rPr>
              <w:t>6</w:t>
            </w:r>
            <w:r w:rsidR="00DE6E53">
              <w:rPr>
                <w:noProof/>
                <w:webHidden/>
              </w:rPr>
              <w:fldChar w:fldCharType="end"/>
            </w:r>
          </w:hyperlink>
        </w:p>
        <w:p w14:paraId="75C39001" w14:textId="7815C701"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3" w:history="1">
            <w:r w:rsidR="00DE6E53" w:rsidRPr="00585532">
              <w:rPr>
                <w:rStyle w:val="Hyperlink"/>
                <w:noProof/>
              </w:rPr>
              <w:t>3</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Portable weather measurement systems</w:t>
            </w:r>
            <w:r w:rsidR="00DE6E53">
              <w:rPr>
                <w:noProof/>
                <w:webHidden/>
              </w:rPr>
              <w:tab/>
            </w:r>
            <w:r w:rsidR="00DE6E53">
              <w:rPr>
                <w:noProof/>
                <w:webHidden/>
              </w:rPr>
              <w:fldChar w:fldCharType="begin"/>
            </w:r>
            <w:r w:rsidR="00DE6E53">
              <w:rPr>
                <w:noProof/>
                <w:webHidden/>
              </w:rPr>
              <w:instrText xml:space="preserve"> PAGEREF _Toc155525653 \h </w:instrText>
            </w:r>
            <w:r w:rsidR="00DE6E53">
              <w:rPr>
                <w:noProof/>
                <w:webHidden/>
              </w:rPr>
            </w:r>
            <w:r w:rsidR="00DE6E53">
              <w:rPr>
                <w:noProof/>
                <w:webHidden/>
              </w:rPr>
              <w:fldChar w:fldCharType="separate"/>
            </w:r>
            <w:r w:rsidR="00DE6E53">
              <w:rPr>
                <w:noProof/>
                <w:webHidden/>
              </w:rPr>
              <w:t>7</w:t>
            </w:r>
            <w:r w:rsidR="00DE6E53">
              <w:rPr>
                <w:noProof/>
                <w:webHidden/>
              </w:rPr>
              <w:fldChar w:fldCharType="end"/>
            </w:r>
          </w:hyperlink>
        </w:p>
        <w:p w14:paraId="6A785C6A" w14:textId="7BC86B2F"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4" w:history="1">
            <w:r w:rsidR="00DE6E53" w:rsidRPr="00585532">
              <w:rPr>
                <w:rStyle w:val="Hyperlink"/>
                <w:noProof/>
              </w:rPr>
              <w:t>4</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Choosing a microcontroller</w:t>
            </w:r>
            <w:r w:rsidR="00DE6E53">
              <w:rPr>
                <w:noProof/>
                <w:webHidden/>
              </w:rPr>
              <w:tab/>
            </w:r>
            <w:r w:rsidR="00DE6E53">
              <w:rPr>
                <w:noProof/>
                <w:webHidden/>
              </w:rPr>
              <w:fldChar w:fldCharType="begin"/>
            </w:r>
            <w:r w:rsidR="00DE6E53">
              <w:rPr>
                <w:noProof/>
                <w:webHidden/>
              </w:rPr>
              <w:instrText xml:space="preserve"> PAGEREF _Toc155525654 \h </w:instrText>
            </w:r>
            <w:r w:rsidR="00DE6E53">
              <w:rPr>
                <w:noProof/>
                <w:webHidden/>
              </w:rPr>
            </w:r>
            <w:r w:rsidR="00DE6E53">
              <w:rPr>
                <w:noProof/>
                <w:webHidden/>
              </w:rPr>
              <w:fldChar w:fldCharType="separate"/>
            </w:r>
            <w:r w:rsidR="00DE6E53">
              <w:rPr>
                <w:noProof/>
                <w:webHidden/>
              </w:rPr>
              <w:t>11</w:t>
            </w:r>
            <w:r w:rsidR="00DE6E53">
              <w:rPr>
                <w:noProof/>
                <w:webHidden/>
              </w:rPr>
              <w:fldChar w:fldCharType="end"/>
            </w:r>
          </w:hyperlink>
        </w:p>
        <w:p w14:paraId="267E37A2" w14:textId="3FBA441A"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5" w:history="1">
            <w:r w:rsidR="00DE6E53" w:rsidRPr="00585532">
              <w:rPr>
                <w:rStyle w:val="Hyperlink"/>
                <w:noProof/>
              </w:rPr>
              <w:t>5</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System design</w:t>
            </w:r>
            <w:r w:rsidR="00DE6E53">
              <w:rPr>
                <w:noProof/>
                <w:webHidden/>
              </w:rPr>
              <w:tab/>
            </w:r>
            <w:r w:rsidR="00DE6E53">
              <w:rPr>
                <w:noProof/>
                <w:webHidden/>
              </w:rPr>
              <w:fldChar w:fldCharType="begin"/>
            </w:r>
            <w:r w:rsidR="00DE6E53">
              <w:rPr>
                <w:noProof/>
                <w:webHidden/>
              </w:rPr>
              <w:instrText xml:space="preserve"> PAGEREF _Toc155525655 \h </w:instrText>
            </w:r>
            <w:r w:rsidR="00DE6E53">
              <w:rPr>
                <w:noProof/>
                <w:webHidden/>
              </w:rPr>
            </w:r>
            <w:r w:rsidR="00DE6E53">
              <w:rPr>
                <w:noProof/>
                <w:webHidden/>
              </w:rPr>
              <w:fldChar w:fldCharType="separate"/>
            </w:r>
            <w:r w:rsidR="00DE6E53">
              <w:rPr>
                <w:noProof/>
                <w:webHidden/>
              </w:rPr>
              <w:t>12</w:t>
            </w:r>
            <w:r w:rsidR="00DE6E53">
              <w:rPr>
                <w:noProof/>
                <w:webHidden/>
              </w:rPr>
              <w:fldChar w:fldCharType="end"/>
            </w:r>
          </w:hyperlink>
        </w:p>
        <w:p w14:paraId="5329159F" w14:textId="0B5D96D7"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56" w:history="1">
            <w:r w:rsidR="00DE6E53" w:rsidRPr="00585532">
              <w:rPr>
                <w:rStyle w:val="Hyperlink"/>
                <w:noProof/>
              </w:rPr>
              <w:t>5.1</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Selecting the sensors</w:t>
            </w:r>
            <w:r w:rsidR="00DE6E53">
              <w:rPr>
                <w:noProof/>
                <w:webHidden/>
              </w:rPr>
              <w:tab/>
            </w:r>
            <w:r w:rsidR="00DE6E53">
              <w:rPr>
                <w:noProof/>
                <w:webHidden/>
              </w:rPr>
              <w:fldChar w:fldCharType="begin"/>
            </w:r>
            <w:r w:rsidR="00DE6E53">
              <w:rPr>
                <w:noProof/>
                <w:webHidden/>
              </w:rPr>
              <w:instrText xml:space="preserve"> PAGEREF _Toc155525656 \h </w:instrText>
            </w:r>
            <w:r w:rsidR="00DE6E53">
              <w:rPr>
                <w:noProof/>
                <w:webHidden/>
              </w:rPr>
            </w:r>
            <w:r w:rsidR="00DE6E53">
              <w:rPr>
                <w:noProof/>
                <w:webHidden/>
              </w:rPr>
              <w:fldChar w:fldCharType="separate"/>
            </w:r>
            <w:r w:rsidR="00DE6E53">
              <w:rPr>
                <w:noProof/>
                <w:webHidden/>
              </w:rPr>
              <w:t>12</w:t>
            </w:r>
            <w:r w:rsidR="00DE6E53">
              <w:rPr>
                <w:noProof/>
                <w:webHidden/>
              </w:rPr>
              <w:fldChar w:fldCharType="end"/>
            </w:r>
          </w:hyperlink>
        </w:p>
        <w:p w14:paraId="6A2F5172" w14:textId="10BCD21A"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57" w:history="1">
            <w:r w:rsidR="00DE6E53" w:rsidRPr="00585532">
              <w:rPr>
                <w:rStyle w:val="Hyperlink"/>
                <w:noProof/>
              </w:rPr>
              <w:t>5.1.1</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temperature and humidity</w:t>
            </w:r>
            <w:r w:rsidR="00DE6E53">
              <w:rPr>
                <w:noProof/>
                <w:webHidden/>
              </w:rPr>
              <w:tab/>
            </w:r>
            <w:r w:rsidR="00DE6E53">
              <w:rPr>
                <w:noProof/>
                <w:webHidden/>
              </w:rPr>
              <w:fldChar w:fldCharType="begin"/>
            </w:r>
            <w:r w:rsidR="00DE6E53">
              <w:rPr>
                <w:noProof/>
                <w:webHidden/>
              </w:rPr>
              <w:instrText xml:space="preserve"> PAGEREF _Toc155525657 \h </w:instrText>
            </w:r>
            <w:r w:rsidR="00DE6E53">
              <w:rPr>
                <w:noProof/>
                <w:webHidden/>
              </w:rPr>
            </w:r>
            <w:r w:rsidR="00DE6E53">
              <w:rPr>
                <w:noProof/>
                <w:webHidden/>
              </w:rPr>
              <w:fldChar w:fldCharType="separate"/>
            </w:r>
            <w:r w:rsidR="00DE6E53">
              <w:rPr>
                <w:noProof/>
                <w:webHidden/>
              </w:rPr>
              <w:t>12</w:t>
            </w:r>
            <w:r w:rsidR="00DE6E53">
              <w:rPr>
                <w:noProof/>
                <w:webHidden/>
              </w:rPr>
              <w:fldChar w:fldCharType="end"/>
            </w:r>
          </w:hyperlink>
        </w:p>
        <w:p w14:paraId="345476B4" w14:textId="1F99AE4E"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58" w:history="1">
            <w:r w:rsidR="00DE6E53" w:rsidRPr="00585532">
              <w:rPr>
                <w:rStyle w:val="Hyperlink"/>
                <w:noProof/>
              </w:rPr>
              <w:t>5.1.2</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the wind speed and wind direction</w:t>
            </w:r>
            <w:r w:rsidR="00DE6E53">
              <w:rPr>
                <w:noProof/>
                <w:webHidden/>
              </w:rPr>
              <w:tab/>
            </w:r>
            <w:r w:rsidR="00DE6E53">
              <w:rPr>
                <w:noProof/>
                <w:webHidden/>
              </w:rPr>
              <w:fldChar w:fldCharType="begin"/>
            </w:r>
            <w:r w:rsidR="00DE6E53">
              <w:rPr>
                <w:noProof/>
                <w:webHidden/>
              </w:rPr>
              <w:instrText xml:space="preserve"> PAGEREF _Toc155525658 \h </w:instrText>
            </w:r>
            <w:r w:rsidR="00DE6E53">
              <w:rPr>
                <w:noProof/>
                <w:webHidden/>
              </w:rPr>
            </w:r>
            <w:r w:rsidR="00DE6E53">
              <w:rPr>
                <w:noProof/>
                <w:webHidden/>
              </w:rPr>
              <w:fldChar w:fldCharType="separate"/>
            </w:r>
            <w:r w:rsidR="00DE6E53">
              <w:rPr>
                <w:noProof/>
                <w:webHidden/>
              </w:rPr>
              <w:t>13</w:t>
            </w:r>
            <w:r w:rsidR="00DE6E53">
              <w:rPr>
                <w:noProof/>
                <w:webHidden/>
              </w:rPr>
              <w:fldChar w:fldCharType="end"/>
            </w:r>
          </w:hyperlink>
        </w:p>
        <w:p w14:paraId="275AADA3" w14:textId="2F639EC7"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59" w:history="1">
            <w:r w:rsidR="00DE6E53" w:rsidRPr="00585532">
              <w:rPr>
                <w:rStyle w:val="Hyperlink"/>
                <w:noProof/>
              </w:rPr>
              <w:t>5.1.3</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the airborne particle count</w:t>
            </w:r>
            <w:r w:rsidR="00DE6E53">
              <w:rPr>
                <w:noProof/>
                <w:webHidden/>
              </w:rPr>
              <w:tab/>
            </w:r>
            <w:r w:rsidR="00DE6E53">
              <w:rPr>
                <w:noProof/>
                <w:webHidden/>
              </w:rPr>
              <w:fldChar w:fldCharType="begin"/>
            </w:r>
            <w:r w:rsidR="00DE6E53">
              <w:rPr>
                <w:noProof/>
                <w:webHidden/>
              </w:rPr>
              <w:instrText xml:space="preserve"> PAGEREF _Toc155525659 \h </w:instrText>
            </w:r>
            <w:r w:rsidR="00DE6E53">
              <w:rPr>
                <w:noProof/>
                <w:webHidden/>
              </w:rPr>
            </w:r>
            <w:r w:rsidR="00DE6E53">
              <w:rPr>
                <w:noProof/>
                <w:webHidden/>
              </w:rPr>
              <w:fldChar w:fldCharType="separate"/>
            </w:r>
            <w:r w:rsidR="00DE6E53">
              <w:rPr>
                <w:noProof/>
                <w:webHidden/>
              </w:rPr>
              <w:t>16</w:t>
            </w:r>
            <w:r w:rsidR="00DE6E53">
              <w:rPr>
                <w:noProof/>
                <w:webHidden/>
              </w:rPr>
              <w:fldChar w:fldCharType="end"/>
            </w:r>
          </w:hyperlink>
        </w:p>
        <w:p w14:paraId="5CC3FC50" w14:textId="0A04226A"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60" w:history="1">
            <w:r w:rsidR="00DE6E53" w:rsidRPr="00585532">
              <w:rPr>
                <w:rStyle w:val="Hyperlink"/>
                <w:noProof/>
              </w:rPr>
              <w:t>5.1.4</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the VOC levels</w:t>
            </w:r>
            <w:r w:rsidR="00DE6E53">
              <w:rPr>
                <w:noProof/>
                <w:webHidden/>
              </w:rPr>
              <w:tab/>
            </w:r>
            <w:r w:rsidR="00DE6E53">
              <w:rPr>
                <w:noProof/>
                <w:webHidden/>
              </w:rPr>
              <w:fldChar w:fldCharType="begin"/>
            </w:r>
            <w:r w:rsidR="00DE6E53">
              <w:rPr>
                <w:noProof/>
                <w:webHidden/>
              </w:rPr>
              <w:instrText xml:space="preserve"> PAGEREF _Toc155525660 \h </w:instrText>
            </w:r>
            <w:r w:rsidR="00DE6E53">
              <w:rPr>
                <w:noProof/>
                <w:webHidden/>
              </w:rPr>
            </w:r>
            <w:r w:rsidR="00DE6E53">
              <w:rPr>
                <w:noProof/>
                <w:webHidden/>
              </w:rPr>
              <w:fldChar w:fldCharType="separate"/>
            </w:r>
            <w:r w:rsidR="00DE6E53">
              <w:rPr>
                <w:noProof/>
                <w:webHidden/>
              </w:rPr>
              <w:t>18</w:t>
            </w:r>
            <w:r w:rsidR="00DE6E53">
              <w:rPr>
                <w:noProof/>
                <w:webHidden/>
              </w:rPr>
              <w:fldChar w:fldCharType="end"/>
            </w:r>
          </w:hyperlink>
        </w:p>
        <w:p w14:paraId="65B36872" w14:textId="366054CE"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61" w:history="1">
            <w:r w:rsidR="00DE6E53" w:rsidRPr="00585532">
              <w:rPr>
                <w:rStyle w:val="Hyperlink"/>
                <w:noProof/>
              </w:rPr>
              <w:t>5.1.6</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UV levels</w:t>
            </w:r>
            <w:r w:rsidR="00DE6E53">
              <w:rPr>
                <w:noProof/>
                <w:webHidden/>
              </w:rPr>
              <w:tab/>
            </w:r>
            <w:r w:rsidR="00DE6E53">
              <w:rPr>
                <w:noProof/>
                <w:webHidden/>
              </w:rPr>
              <w:fldChar w:fldCharType="begin"/>
            </w:r>
            <w:r w:rsidR="00DE6E53">
              <w:rPr>
                <w:noProof/>
                <w:webHidden/>
              </w:rPr>
              <w:instrText xml:space="preserve"> PAGEREF _Toc155525661 \h </w:instrText>
            </w:r>
            <w:r w:rsidR="00DE6E53">
              <w:rPr>
                <w:noProof/>
                <w:webHidden/>
              </w:rPr>
            </w:r>
            <w:r w:rsidR="00DE6E53">
              <w:rPr>
                <w:noProof/>
                <w:webHidden/>
              </w:rPr>
              <w:fldChar w:fldCharType="separate"/>
            </w:r>
            <w:r w:rsidR="00DE6E53">
              <w:rPr>
                <w:noProof/>
                <w:webHidden/>
              </w:rPr>
              <w:t>19</w:t>
            </w:r>
            <w:r w:rsidR="00DE6E53">
              <w:rPr>
                <w:noProof/>
                <w:webHidden/>
              </w:rPr>
              <w:fldChar w:fldCharType="end"/>
            </w:r>
          </w:hyperlink>
        </w:p>
        <w:p w14:paraId="2EBAC005" w14:textId="4BA131DC"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62" w:history="1">
            <w:r w:rsidR="00DE6E53" w:rsidRPr="00585532">
              <w:rPr>
                <w:rStyle w:val="Hyperlink"/>
                <w:noProof/>
              </w:rPr>
              <w:t>5.1.7</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Ambient light</w:t>
            </w:r>
            <w:r w:rsidR="00DE6E53">
              <w:rPr>
                <w:noProof/>
                <w:webHidden/>
              </w:rPr>
              <w:tab/>
            </w:r>
            <w:r w:rsidR="00DE6E53">
              <w:rPr>
                <w:noProof/>
                <w:webHidden/>
              </w:rPr>
              <w:fldChar w:fldCharType="begin"/>
            </w:r>
            <w:r w:rsidR="00DE6E53">
              <w:rPr>
                <w:noProof/>
                <w:webHidden/>
              </w:rPr>
              <w:instrText xml:space="preserve"> PAGEREF _Toc155525662 \h </w:instrText>
            </w:r>
            <w:r w:rsidR="00DE6E53">
              <w:rPr>
                <w:noProof/>
                <w:webHidden/>
              </w:rPr>
            </w:r>
            <w:r w:rsidR="00DE6E53">
              <w:rPr>
                <w:noProof/>
                <w:webHidden/>
              </w:rPr>
              <w:fldChar w:fldCharType="separate"/>
            </w:r>
            <w:r w:rsidR="00DE6E53">
              <w:rPr>
                <w:noProof/>
                <w:webHidden/>
              </w:rPr>
              <w:t>19</w:t>
            </w:r>
            <w:r w:rsidR="00DE6E53">
              <w:rPr>
                <w:noProof/>
                <w:webHidden/>
              </w:rPr>
              <w:fldChar w:fldCharType="end"/>
            </w:r>
          </w:hyperlink>
        </w:p>
        <w:p w14:paraId="4D655B27" w14:textId="79CBA89C"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63" w:history="1">
            <w:r w:rsidR="00DE6E53" w:rsidRPr="00585532">
              <w:rPr>
                <w:rStyle w:val="Hyperlink"/>
                <w:noProof/>
              </w:rPr>
              <w:t>5.1.8</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the GPS position</w:t>
            </w:r>
            <w:r w:rsidR="00DE6E53">
              <w:rPr>
                <w:noProof/>
                <w:webHidden/>
              </w:rPr>
              <w:tab/>
            </w:r>
            <w:r w:rsidR="00DE6E53">
              <w:rPr>
                <w:noProof/>
                <w:webHidden/>
              </w:rPr>
              <w:fldChar w:fldCharType="begin"/>
            </w:r>
            <w:r w:rsidR="00DE6E53">
              <w:rPr>
                <w:noProof/>
                <w:webHidden/>
              </w:rPr>
              <w:instrText xml:space="preserve"> PAGEREF _Toc155525663 \h </w:instrText>
            </w:r>
            <w:r w:rsidR="00DE6E53">
              <w:rPr>
                <w:noProof/>
                <w:webHidden/>
              </w:rPr>
            </w:r>
            <w:r w:rsidR="00DE6E53">
              <w:rPr>
                <w:noProof/>
                <w:webHidden/>
              </w:rPr>
              <w:fldChar w:fldCharType="separate"/>
            </w:r>
            <w:r w:rsidR="00DE6E53">
              <w:rPr>
                <w:noProof/>
                <w:webHidden/>
              </w:rPr>
              <w:t>20</w:t>
            </w:r>
            <w:r w:rsidR="00DE6E53">
              <w:rPr>
                <w:noProof/>
                <w:webHidden/>
              </w:rPr>
              <w:fldChar w:fldCharType="end"/>
            </w:r>
          </w:hyperlink>
        </w:p>
        <w:p w14:paraId="4466D11E" w14:textId="5379E81E"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4" w:history="1">
            <w:r w:rsidR="00DE6E53" w:rsidRPr="00585532">
              <w:rPr>
                <w:rStyle w:val="Hyperlink"/>
                <w:noProof/>
              </w:rPr>
              <w:t>5.2</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Storing the data</w:t>
            </w:r>
            <w:r w:rsidR="00DE6E53">
              <w:rPr>
                <w:noProof/>
                <w:webHidden/>
              </w:rPr>
              <w:tab/>
            </w:r>
            <w:r w:rsidR="00DE6E53">
              <w:rPr>
                <w:noProof/>
                <w:webHidden/>
              </w:rPr>
              <w:fldChar w:fldCharType="begin"/>
            </w:r>
            <w:r w:rsidR="00DE6E53">
              <w:rPr>
                <w:noProof/>
                <w:webHidden/>
              </w:rPr>
              <w:instrText xml:space="preserve"> PAGEREF _Toc155525664 \h </w:instrText>
            </w:r>
            <w:r w:rsidR="00DE6E53">
              <w:rPr>
                <w:noProof/>
                <w:webHidden/>
              </w:rPr>
            </w:r>
            <w:r w:rsidR="00DE6E53">
              <w:rPr>
                <w:noProof/>
                <w:webHidden/>
              </w:rPr>
              <w:fldChar w:fldCharType="separate"/>
            </w:r>
            <w:r w:rsidR="00DE6E53">
              <w:rPr>
                <w:noProof/>
                <w:webHidden/>
              </w:rPr>
              <w:t>21</w:t>
            </w:r>
            <w:r w:rsidR="00DE6E53">
              <w:rPr>
                <w:noProof/>
                <w:webHidden/>
              </w:rPr>
              <w:fldChar w:fldCharType="end"/>
            </w:r>
          </w:hyperlink>
        </w:p>
        <w:p w14:paraId="37713F98" w14:textId="0CAA06BF"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5" w:history="1">
            <w:r w:rsidR="00DE6E53" w:rsidRPr="00585532">
              <w:rPr>
                <w:rStyle w:val="Hyperlink"/>
                <w:noProof/>
              </w:rPr>
              <w:t>5.3</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Choosing a battery &amp; charging system</w:t>
            </w:r>
            <w:r w:rsidR="00DE6E53">
              <w:rPr>
                <w:noProof/>
                <w:webHidden/>
              </w:rPr>
              <w:tab/>
            </w:r>
            <w:r w:rsidR="00DE6E53">
              <w:rPr>
                <w:noProof/>
                <w:webHidden/>
              </w:rPr>
              <w:fldChar w:fldCharType="begin"/>
            </w:r>
            <w:r w:rsidR="00DE6E53">
              <w:rPr>
                <w:noProof/>
                <w:webHidden/>
              </w:rPr>
              <w:instrText xml:space="preserve"> PAGEREF _Toc155525665 \h </w:instrText>
            </w:r>
            <w:r w:rsidR="00DE6E53">
              <w:rPr>
                <w:noProof/>
                <w:webHidden/>
              </w:rPr>
            </w:r>
            <w:r w:rsidR="00DE6E53">
              <w:rPr>
                <w:noProof/>
                <w:webHidden/>
              </w:rPr>
              <w:fldChar w:fldCharType="separate"/>
            </w:r>
            <w:r w:rsidR="00DE6E53">
              <w:rPr>
                <w:noProof/>
                <w:webHidden/>
              </w:rPr>
              <w:t>22</w:t>
            </w:r>
            <w:r w:rsidR="00DE6E53">
              <w:rPr>
                <w:noProof/>
                <w:webHidden/>
              </w:rPr>
              <w:fldChar w:fldCharType="end"/>
            </w:r>
          </w:hyperlink>
        </w:p>
        <w:p w14:paraId="0EA17FF1" w14:textId="5B2CACC4"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6" w:history="1">
            <w:r w:rsidR="00DE6E53" w:rsidRPr="00585532">
              <w:rPr>
                <w:rStyle w:val="Hyperlink"/>
                <w:noProof/>
              </w:rPr>
              <w:t>5.4</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User interfaces</w:t>
            </w:r>
            <w:r w:rsidR="00DE6E53">
              <w:rPr>
                <w:noProof/>
                <w:webHidden/>
              </w:rPr>
              <w:tab/>
            </w:r>
            <w:r w:rsidR="00DE6E53">
              <w:rPr>
                <w:noProof/>
                <w:webHidden/>
              </w:rPr>
              <w:fldChar w:fldCharType="begin"/>
            </w:r>
            <w:r w:rsidR="00DE6E53">
              <w:rPr>
                <w:noProof/>
                <w:webHidden/>
              </w:rPr>
              <w:instrText xml:space="preserve"> PAGEREF _Toc155525666 \h </w:instrText>
            </w:r>
            <w:r w:rsidR="00DE6E53">
              <w:rPr>
                <w:noProof/>
                <w:webHidden/>
              </w:rPr>
            </w:r>
            <w:r w:rsidR="00DE6E53">
              <w:rPr>
                <w:noProof/>
                <w:webHidden/>
              </w:rPr>
              <w:fldChar w:fldCharType="separate"/>
            </w:r>
            <w:r w:rsidR="00DE6E53">
              <w:rPr>
                <w:noProof/>
                <w:webHidden/>
              </w:rPr>
              <w:t>23</w:t>
            </w:r>
            <w:r w:rsidR="00DE6E53">
              <w:rPr>
                <w:noProof/>
                <w:webHidden/>
              </w:rPr>
              <w:fldChar w:fldCharType="end"/>
            </w:r>
          </w:hyperlink>
        </w:p>
        <w:p w14:paraId="64B5EC3B" w14:textId="76A21AC7"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7" w:history="1">
            <w:r w:rsidR="00DE6E53" w:rsidRPr="00585532">
              <w:rPr>
                <w:rStyle w:val="Hyperlink"/>
                <w:noProof/>
              </w:rPr>
              <w:t>5.5</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Power supply</w:t>
            </w:r>
            <w:r w:rsidR="00DE6E53">
              <w:rPr>
                <w:noProof/>
                <w:webHidden/>
              </w:rPr>
              <w:tab/>
            </w:r>
            <w:r w:rsidR="00DE6E53">
              <w:rPr>
                <w:noProof/>
                <w:webHidden/>
              </w:rPr>
              <w:fldChar w:fldCharType="begin"/>
            </w:r>
            <w:r w:rsidR="00DE6E53">
              <w:rPr>
                <w:noProof/>
                <w:webHidden/>
              </w:rPr>
              <w:instrText xml:space="preserve"> PAGEREF _Toc155525667 \h </w:instrText>
            </w:r>
            <w:r w:rsidR="00DE6E53">
              <w:rPr>
                <w:noProof/>
                <w:webHidden/>
              </w:rPr>
            </w:r>
            <w:r w:rsidR="00DE6E53">
              <w:rPr>
                <w:noProof/>
                <w:webHidden/>
              </w:rPr>
              <w:fldChar w:fldCharType="separate"/>
            </w:r>
            <w:r w:rsidR="00DE6E53">
              <w:rPr>
                <w:noProof/>
                <w:webHidden/>
              </w:rPr>
              <w:t>24</w:t>
            </w:r>
            <w:r w:rsidR="00DE6E53">
              <w:rPr>
                <w:noProof/>
                <w:webHidden/>
              </w:rPr>
              <w:fldChar w:fldCharType="end"/>
            </w:r>
          </w:hyperlink>
        </w:p>
        <w:p w14:paraId="32348FAA" w14:textId="6A0E80BE"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8" w:history="1">
            <w:r w:rsidR="00DE6E53" w:rsidRPr="00585532">
              <w:rPr>
                <w:rStyle w:val="Hyperlink"/>
                <w:noProof/>
              </w:rPr>
              <w:t>5.6</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Miscellaneous</w:t>
            </w:r>
            <w:r w:rsidR="00DE6E53">
              <w:rPr>
                <w:noProof/>
                <w:webHidden/>
              </w:rPr>
              <w:tab/>
            </w:r>
            <w:r w:rsidR="00DE6E53">
              <w:rPr>
                <w:noProof/>
                <w:webHidden/>
              </w:rPr>
              <w:fldChar w:fldCharType="begin"/>
            </w:r>
            <w:r w:rsidR="00DE6E53">
              <w:rPr>
                <w:noProof/>
                <w:webHidden/>
              </w:rPr>
              <w:instrText xml:space="preserve"> PAGEREF _Toc155525668 \h </w:instrText>
            </w:r>
            <w:r w:rsidR="00DE6E53">
              <w:rPr>
                <w:noProof/>
                <w:webHidden/>
              </w:rPr>
            </w:r>
            <w:r w:rsidR="00DE6E53">
              <w:rPr>
                <w:noProof/>
                <w:webHidden/>
              </w:rPr>
              <w:fldChar w:fldCharType="separate"/>
            </w:r>
            <w:r w:rsidR="00DE6E53">
              <w:rPr>
                <w:noProof/>
                <w:webHidden/>
              </w:rPr>
              <w:t>25</w:t>
            </w:r>
            <w:r w:rsidR="00DE6E53">
              <w:rPr>
                <w:noProof/>
                <w:webHidden/>
              </w:rPr>
              <w:fldChar w:fldCharType="end"/>
            </w:r>
          </w:hyperlink>
        </w:p>
        <w:p w14:paraId="25784CBE" w14:textId="52A316C7"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9" w:history="1">
            <w:r w:rsidR="00DE6E53" w:rsidRPr="00585532">
              <w:rPr>
                <w:rStyle w:val="Hyperlink"/>
                <w:noProof/>
              </w:rPr>
              <w:t>5.7</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Final diagrams</w:t>
            </w:r>
            <w:r w:rsidR="00DE6E53">
              <w:rPr>
                <w:noProof/>
                <w:webHidden/>
              </w:rPr>
              <w:tab/>
            </w:r>
            <w:r w:rsidR="00DE6E53">
              <w:rPr>
                <w:noProof/>
                <w:webHidden/>
              </w:rPr>
              <w:fldChar w:fldCharType="begin"/>
            </w:r>
            <w:r w:rsidR="00DE6E53">
              <w:rPr>
                <w:noProof/>
                <w:webHidden/>
              </w:rPr>
              <w:instrText xml:space="preserve"> PAGEREF _Toc155525669 \h </w:instrText>
            </w:r>
            <w:r w:rsidR="00DE6E53">
              <w:rPr>
                <w:noProof/>
                <w:webHidden/>
              </w:rPr>
            </w:r>
            <w:r w:rsidR="00DE6E53">
              <w:rPr>
                <w:noProof/>
                <w:webHidden/>
              </w:rPr>
              <w:fldChar w:fldCharType="separate"/>
            </w:r>
            <w:r w:rsidR="00DE6E53">
              <w:rPr>
                <w:noProof/>
                <w:webHidden/>
              </w:rPr>
              <w:t>25</w:t>
            </w:r>
            <w:r w:rsidR="00DE6E53">
              <w:rPr>
                <w:noProof/>
                <w:webHidden/>
              </w:rPr>
              <w:fldChar w:fldCharType="end"/>
            </w:r>
          </w:hyperlink>
        </w:p>
        <w:p w14:paraId="1324E2A7" w14:textId="1DF1A568"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70" w:history="1">
            <w:r w:rsidR="00DE6E53" w:rsidRPr="00585532">
              <w:rPr>
                <w:rStyle w:val="Hyperlink"/>
                <w:noProof/>
              </w:rPr>
              <w:t>5.8</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Installing the system into a portable enclosure</w:t>
            </w:r>
            <w:r w:rsidR="00DE6E53">
              <w:rPr>
                <w:noProof/>
                <w:webHidden/>
              </w:rPr>
              <w:tab/>
            </w:r>
            <w:r w:rsidR="00DE6E53">
              <w:rPr>
                <w:noProof/>
                <w:webHidden/>
              </w:rPr>
              <w:fldChar w:fldCharType="begin"/>
            </w:r>
            <w:r w:rsidR="00DE6E53">
              <w:rPr>
                <w:noProof/>
                <w:webHidden/>
              </w:rPr>
              <w:instrText xml:space="preserve"> PAGEREF _Toc155525670 \h </w:instrText>
            </w:r>
            <w:r w:rsidR="00DE6E53">
              <w:rPr>
                <w:noProof/>
                <w:webHidden/>
              </w:rPr>
            </w:r>
            <w:r w:rsidR="00DE6E53">
              <w:rPr>
                <w:noProof/>
                <w:webHidden/>
              </w:rPr>
              <w:fldChar w:fldCharType="separate"/>
            </w:r>
            <w:r w:rsidR="00DE6E53">
              <w:rPr>
                <w:noProof/>
                <w:webHidden/>
              </w:rPr>
              <w:t>26</w:t>
            </w:r>
            <w:r w:rsidR="00DE6E53">
              <w:rPr>
                <w:noProof/>
                <w:webHidden/>
              </w:rPr>
              <w:fldChar w:fldCharType="end"/>
            </w:r>
          </w:hyperlink>
        </w:p>
        <w:p w14:paraId="0917DB0A" w14:textId="7D7730CD"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71" w:history="1">
            <w:r w:rsidR="00DE6E53" w:rsidRPr="00585532">
              <w:rPr>
                <w:rStyle w:val="Hyperlink"/>
                <w:noProof/>
              </w:rPr>
              <w:t>5.9</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PCB connectors</w:t>
            </w:r>
            <w:r w:rsidR="00DE6E53">
              <w:rPr>
                <w:noProof/>
                <w:webHidden/>
              </w:rPr>
              <w:tab/>
            </w:r>
            <w:r w:rsidR="00DE6E53">
              <w:rPr>
                <w:noProof/>
                <w:webHidden/>
              </w:rPr>
              <w:fldChar w:fldCharType="begin"/>
            </w:r>
            <w:r w:rsidR="00DE6E53">
              <w:rPr>
                <w:noProof/>
                <w:webHidden/>
              </w:rPr>
              <w:instrText xml:space="preserve"> PAGEREF _Toc155525671 \h </w:instrText>
            </w:r>
            <w:r w:rsidR="00DE6E53">
              <w:rPr>
                <w:noProof/>
                <w:webHidden/>
              </w:rPr>
            </w:r>
            <w:r w:rsidR="00DE6E53">
              <w:rPr>
                <w:noProof/>
                <w:webHidden/>
              </w:rPr>
              <w:fldChar w:fldCharType="separate"/>
            </w:r>
            <w:r w:rsidR="00DE6E53">
              <w:rPr>
                <w:noProof/>
                <w:webHidden/>
              </w:rPr>
              <w:t>28</w:t>
            </w:r>
            <w:r w:rsidR="00DE6E53">
              <w:rPr>
                <w:noProof/>
                <w:webHidden/>
              </w:rPr>
              <w:fldChar w:fldCharType="end"/>
            </w:r>
          </w:hyperlink>
        </w:p>
        <w:p w14:paraId="733AD536" w14:textId="23D994DF"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72" w:history="1">
            <w:r w:rsidR="00DE6E53" w:rsidRPr="00585532">
              <w:rPr>
                <w:rStyle w:val="Hyperlink"/>
                <w:noProof/>
              </w:rPr>
              <w:t>6</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Bill of Materials</w:t>
            </w:r>
            <w:r w:rsidR="00DE6E53">
              <w:rPr>
                <w:noProof/>
                <w:webHidden/>
              </w:rPr>
              <w:tab/>
            </w:r>
            <w:r w:rsidR="00DE6E53">
              <w:rPr>
                <w:noProof/>
                <w:webHidden/>
              </w:rPr>
              <w:fldChar w:fldCharType="begin"/>
            </w:r>
            <w:r w:rsidR="00DE6E53">
              <w:rPr>
                <w:noProof/>
                <w:webHidden/>
              </w:rPr>
              <w:instrText xml:space="preserve"> PAGEREF _Toc155525672 \h </w:instrText>
            </w:r>
            <w:r w:rsidR="00DE6E53">
              <w:rPr>
                <w:noProof/>
                <w:webHidden/>
              </w:rPr>
            </w:r>
            <w:r w:rsidR="00DE6E53">
              <w:rPr>
                <w:noProof/>
                <w:webHidden/>
              </w:rPr>
              <w:fldChar w:fldCharType="separate"/>
            </w:r>
            <w:r w:rsidR="00DE6E53">
              <w:rPr>
                <w:noProof/>
                <w:webHidden/>
              </w:rPr>
              <w:t>29</w:t>
            </w:r>
            <w:r w:rsidR="00DE6E53">
              <w:rPr>
                <w:noProof/>
                <w:webHidden/>
              </w:rPr>
              <w:fldChar w:fldCharType="end"/>
            </w:r>
          </w:hyperlink>
        </w:p>
        <w:p w14:paraId="33127CDE" w14:textId="7ABEF21E"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73" w:history="1">
            <w:r w:rsidR="00DE6E53" w:rsidRPr="00585532">
              <w:rPr>
                <w:rStyle w:val="Hyperlink"/>
                <w:noProof/>
              </w:rPr>
              <w:t>7</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Conclusion</w:t>
            </w:r>
            <w:r w:rsidR="00DE6E53">
              <w:rPr>
                <w:noProof/>
                <w:webHidden/>
              </w:rPr>
              <w:tab/>
            </w:r>
            <w:r w:rsidR="00DE6E53">
              <w:rPr>
                <w:noProof/>
                <w:webHidden/>
              </w:rPr>
              <w:fldChar w:fldCharType="begin"/>
            </w:r>
            <w:r w:rsidR="00DE6E53">
              <w:rPr>
                <w:noProof/>
                <w:webHidden/>
              </w:rPr>
              <w:instrText xml:space="preserve"> PAGEREF _Toc155525673 \h </w:instrText>
            </w:r>
            <w:r w:rsidR="00DE6E53">
              <w:rPr>
                <w:noProof/>
                <w:webHidden/>
              </w:rPr>
            </w:r>
            <w:r w:rsidR="00DE6E53">
              <w:rPr>
                <w:noProof/>
                <w:webHidden/>
              </w:rPr>
              <w:fldChar w:fldCharType="separate"/>
            </w:r>
            <w:r w:rsidR="00DE6E53">
              <w:rPr>
                <w:noProof/>
                <w:webHidden/>
              </w:rPr>
              <w:t>31</w:t>
            </w:r>
            <w:r w:rsidR="00DE6E53">
              <w:rPr>
                <w:noProof/>
                <w:webHidden/>
              </w:rPr>
              <w:fldChar w:fldCharType="end"/>
            </w:r>
          </w:hyperlink>
        </w:p>
        <w:p w14:paraId="674D1B0D" w14:textId="00A0BF72"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4" w:history="1">
            <w:r w:rsidR="00DE6E53" w:rsidRPr="00585532">
              <w:rPr>
                <w:rStyle w:val="Hyperlink"/>
                <w:noProof/>
              </w:rPr>
              <w:t>Bibliography</w:t>
            </w:r>
            <w:r w:rsidR="00DE6E53">
              <w:rPr>
                <w:noProof/>
                <w:webHidden/>
              </w:rPr>
              <w:tab/>
            </w:r>
            <w:r w:rsidR="00DE6E53">
              <w:rPr>
                <w:noProof/>
                <w:webHidden/>
              </w:rPr>
              <w:fldChar w:fldCharType="begin"/>
            </w:r>
            <w:r w:rsidR="00DE6E53">
              <w:rPr>
                <w:noProof/>
                <w:webHidden/>
              </w:rPr>
              <w:instrText xml:space="preserve"> PAGEREF _Toc155525674 \h </w:instrText>
            </w:r>
            <w:r w:rsidR="00DE6E53">
              <w:rPr>
                <w:noProof/>
                <w:webHidden/>
              </w:rPr>
            </w:r>
            <w:r w:rsidR="00DE6E53">
              <w:rPr>
                <w:noProof/>
                <w:webHidden/>
              </w:rPr>
              <w:fldChar w:fldCharType="separate"/>
            </w:r>
            <w:r w:rsidR="00DE6E53">
              <w:rPr>
                <w:noProof/>
                <w:webHidden/>
              </w:rPr>
              <w:t>32</w:t>
            </w:r>
            <w:r w:rsidR="00DE6E53">
              <w:rPr>
                <w:noProof/>
                <w:webHidden/>
              </w:rPr>
              <w:fldChar w:fldCharType="end"/>
            </w:r>
          </w:hyperlink>
        </w:p>
        <w:p w14:paraId="1413A9BA" w14:textId="75319A43"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5" w:history="1">
            <w:r w:rsidR="00DE6E53" w:rsidRPr="00585532">
              <w:rPr>
                <w:rStyle w:val="Hyperlink"/>
                <w:noProof/>
              </w:rPr>
              <w:t>Appendix A – Flowcharts</w:t>
            </w:r>
            <w:r w:rsidR="00DE6E53">
              <w:rPr>
                <w:noProof/>
                <w:webHidden/>
              </w:rPr>
              <w:tab/>
            </w:r>
            <w:r w:rsidR="00DE6E53">
              <w:rPr>
                <w:noProof/>
                <w:webHidden/>
              </w:rPr>
              <w:fldChar w:fldCharType="begin"/>
            </w:r>
            <w:r w:rsidR="00DE6E53">
              <w:rPr>
                <w:noProof/>
                <w:webHidden/>
              </w:rPr>
              <w:instrText xml:space="preserve"> PAGEREF _Toc155525675 \h </w:instrText>
            </w:r>
            <w:r w:rsidR="00DE6E53">
              <w:rPr>
                <w:noProof/>
                <w:webHidden/>
              </w:rPr>
            </w:r>
            <w:r w:rsidR="00DE6E53">
              <w:rPr>
                <w:noProof/>
                <w:webHidden/>
              </w:rPr>
              <w:fldChar w:fldCharType="separate"/>
            </w:r>
            <w:r w:rsidR="00DE6E53">
              <w:rPr>
                <w:noProof/>
                <w:webHidden/>
              </w:rPr>
              <w:t>39</w:t>
            </w:r>
            <w:r w:rsidR="00DE6E53">
              <w:rPr>
                <w:noProof/>
                <w:webHidden/>
              </w:rPr>
              <w:fldChar w:fldCharType="end"/>
            </w:r>
          </w:hyperlink>
        </w:p>
        <w:p w14:paraId="5162FC8A" w14:textId="09D1BCE2"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6" w:history="1">
            <w:r w:rsidR="00DE6E53" w:rsidRPr="00585532">
              <w:rPr>
                <w:rStyle w:val="Hyperlink"/>
                <w:noProof/>
              </w:rPr>
              <w:t>Appendix B – System Block Diagram</w:t>
            </w:r>
            <w:r w:rsidR="00DE6E53">
              <w:rPr>
                <w:noProof/>
                <w:webHidden/>
              </w:rPr>
              <w:tab/>
            </w:r>
            <w:r w:rsidR="00DE6E53">
              <w:rPr>
                <w:noProof/>
                <w:webHidden/>
              </w:rPr>
              <w:fldChar w:fldCharType="begin"/>
            </w:r>
            <w:r w:rsidR="00DE6E53">
              <w:rPr>
                <w:noProof/>
                <w:webHidden/>
              </w:rPr>
              <w:instrText xml:space="preserve"> PAGEREF _Toc155525676 \h </w:instrText>
            </w:r>
            <w:r w:rsidR="00DE6E53">
              <w:rPr>
                <w:noProof/>
                <w:webHidden/>
              </w:rPr>
            </w:r>
            <w:r w:rsidR="00DE6E53">
              <w:rPr>
                <w:noProof/>
                <w:webHidden/>
              </w:rPr>
              <w:fldChar w:fldCharType="separate"/>
            </w:r>
            <w:r w:rsidR="00DE6E53">
              <w:rPr>
                <w:noProof/>
                <w:webHidden/>
              </w:rPr>
              <w:t>42</w:t>
            </w:r>
            <w:r w:rsidR="00DE6E53">
              <w:rPr>
                <w:noProof/>
                <w:webHidden/>
              </w:rPr>
              <w:fldChar w:fldCharType="end"/>
            </w:r>
          </w:hyperlink>
        </w:p>
        <w:p w14:paraId="5D7F2E45" w14:textId="3B90C0C4"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7" w:history="1">
            <w:r w:rsidR="00DE6E53" w:rsidRPr="00585532">
              <w:rPr>
                <w:rStyle w:val="Hyperlink"/>
                <w:noProof/>
              </w:rPr>
              <w:t>Appendix C – Circuit Schematic</w:t>
            </w:r>
            <w:r w:rsidR="00DE6E53">
              <w:rPr>
                <w:noProof/>
                <w:webHidden/>
              </w:rPr>
              <w:tab/>
            </w:r>
            <w:r w:rsidR="00DE6E53">
              <w:rPr>
                <w:noProof/>
                <w:webHidden/>
              </w:rPr>
              <w:fldChar w:fldCharType="begin"/>
            </w:r>
            <w:r w:rsidR="00DE6E53">
              <w:rPr>
                <w:noProof/>
                <w:webHidden/>
              </w:rPr>
              <w:instrText xml:space="preserve"> PAGEREF _Toc155525677 \h </w:instrText>
            </w:r>
            <w:r w:rsidR="00DE6E53">
              <w:rPr>
                <w:noProof/>
                <w:webHidden/>
              </w:rPr>
            </w:r>
            <w:r w:rsidR="00DE6E53">
              <w:rPr>
                <w:noProof/>
                <w:webHidden/>
              </w:rPr>
              <w:fldChar w:fldCharType="separate"/>
            </w:r>
            <w:r w:rsidR="00DE6E53">
              <w:rPr>
                <w:noProof/>
                <w:webHidden/>
              </w:rPr>
              <w:t>43</w:t>
            </w:r>
            <w:r w:rsidR="00DE6E53">
              <w:rPr>
                <w:noProof/>
                <w:webHidden/>
              </w:rPr>
              <w:fldChar w:fldCharType="end"/>
            </w:r>
          </w:hyperlink>
        </w:p>
        <w:p w14:paraId="731EFBBC" w14:textId="2FFFE9E6"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8" w:history="1">
            <w:r w:rsidR="00DE6E53" w:rsidRPr="00585532">
              <w:rPr>
                <w:rStyle w:val="Hyperlink"/>
                <w:noProof/>
              </w:rPr>
              <w:t>Appendix D – PCB drawings</w:t>
            </w:r>
            <w:r w:rsidR="00DE6E53">
              <w:rPr>
                <w:noProof/>
                <w:webHidden/>
              </w:rPr>
              <w:tab/>
            </w:r>
            <w:r w:rsidR="00DE6E53">
              <w:rPr>
                <w:noProof/>
                <w:webHidden/>
              </w:rPr>
              <w:fldChar w:fldCharType="begin"/>
            </w:r>
            <w:r w:rsidR="00DE6E53">
              <w:rPr>
                <w:noProof/>
                <w:webHidden/>
              </w:rPr>
              <w:instrText xml:space="preserve"> PAGEREF _Toc155525678 \h </w:instrText>
            </w:r>
            <w:r w:rsidR="00DE6E53">
              <w:rPr>
                <w:noProof/>
                <w:webHidden/>
              </w:rPr>
            </w:r>
            <w:r w:rsidR="00DE6E53">
              <w:rPr>
                <w:noProof/>
                <w:webHidden/>
              </w:rPr>
              <w:fldChar w:fldCharType="separate"/>
            </w:r>
            <w:r w:rsidR="00DE6E53">
              <w:rPr>
                <w:noProof/>
                <w:webHidden/>
              </w:rPr>
              <w:t>44</w:t>
            </w:r>
            <w:r w:rsidR="00DE6E53">
              <w:rPr>
                <w:noProof/>
                <w:webHidden/>
              </w:rPr>
              <w:fldChar w:fldCharType="end"/>
            </w:r>
          </w:hyperlink>
        </w:p>
        <w:p w14:paraId="2D60A8F7" w14:textId="4A840995" w:rsidR="005D01F6" w:rsidRDefault="00A174E7" w:rsidP="00B74E1E">
          <w:r>
            <w:rPr>
              <w:noProof/>
            </w:rPr>
            <w:lastRenderedPageBreak/>
            <w:fldChar w:fldCharType="end"/>
          </w:r>
        </w:p>
      </w:sdtContent>
    </w:sdt>
    <w:p w14:paraId="23EFC178" w14:textId="77777777" w:rsidR="00DE6E53" w:rsidRDefault="005D01F6" w:rsidP="00D32459">
      <w:pPr>
        <w:pStyle w:val="Heading1"/>
        <w:rPr>
          <w:noProof/>
        </w:rPr>
      </w:pPr>
      <w:bookmarkStart w:id="2" w:name="_Toc155525648"/>
      <w:r>
        <w:t>List of Figures</w:t>
      </w:r>
      <w:bookmarkEnd w:id="2"/>
      <w:r>
        <w:fldChar w:fldCharType="begin"/>
      </w:r>
      <w:r>
        <w:instrText xml:space="preserve"> TOC \h \z \c "Figure" </w:instrText>
      </w:r>
      <w:r>
        <w:fldChar w:fldCharType="separate"/>
      </w:r>
    </w:p>
    <w:p w14:paraId="3FDDE1E0" w14:textId="05842A1E"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79" w:history="1">
        <w:r w:rsidR="00DE6E53" w:rsidRPr="00FF696E">
          <w:rPr>
            <w:rStyle w:val="Hyperlink"/>
            <w:noProof/>
          </w:rPr>
          <w:t>Figure 1 - Tempest portable weather station [7]</w:t>
        </w:r>
        <w:r w:rsidR="00DE6E53">
          <w:rPr>
            <w:noProof/>
            <w:webHidden/>
          </w:rPr>
          <w:tab/>
        </w:r>
        <w:r w:rsidR="00DE6E53">
          <w:rPr>
            <w:noProof/>
            <w:webHidden/>
          </w:rPr>
          <w:fldChar w:fldCharType="begin"/>
        </w:r>
        <w:r w:rsidR="00DE6E53">
          <w:rPr>
            <w:noProof/>
            <w:webHidden/>
          </w:rPr>
          <w:instrText xml:space="preserve"> PAGEREF _Toc155525679 \h </w:instrText>
        </w:r>
        <w:r w:rsidR="00DE6E53">
          <w:rPr>
            <w:noProof/>
            <w:webHidden/>
          </w:rPr>
        </w:r>
        <w:r w:rsidR="00DE6E53">
          <w:rPr>
            <w:noProof/>
            <w:webHidden/>
          </w:rPr>
          <w:fldChar w:fldCharType="separate"/>
        </w:r>
        <w:r w:rsidR="00DE6E53">
          <w:rPr>
            <w:noProof/>
            <w:webHidden/>
          </w:rPr>
          <w:t>9</w:t>
        </w:r>
        <w:r w:rsidR="00DE6E53">
          <w:rPr>
            <w:noProof/>
            <w:webHidden/>
          </w:rPr>
          <w:fldChar w:fldCharType="end"/>
        </w:r>
      </w:hyperlink>
    </w:p>
    <w:p w14:paraId="3E2F1A94" w14:textId="54626836"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0" w:history="1">
        <w:r w:rsidR="00DE6E53" w:rsidRPr="00FF696E">
          <w:rPr>
            <w:rStyle w:val="Hyperlink"/>
            <w:noProof/>
          </w:rPr>
          <w:t>Figure 2 - ACCUR8 portable weather station [8]</w:t>
        </w:r>
        <w:r w:rsidR="00DE6E53">
          <w:rPr>
            <w:noProof/>
            <w:webHidden/>
          </w:rPr>
          <w:tab/>
        </w:r>
        <w:r w:rsidR="00DE6E53">
          <w:rPr>
            <w:noProof/>
            <w:webHidden/>
          </w:rPr>
          <w:fldChar w:fldCharType="begin"/>
        </w:r>
        <w:r w:rsidR="00DE6E53">
          <w:rPr>
            <w:noProof/>
            <w:webHidden/>
          </w:rPr>
          <w:instrText xml:space="preserve"> PAGEREF _Toc155525680 \h </w:instrText>
        </w:r>
        <w:r w:rsidR="00DE6E53">
          <w:rPr>
            <w:noProof/>
            <w:webHidden/>
          </w:rPr>
        </w:r>
        <w:r w:rsidR="00DE6E53">
          <w:rPr>
            <w:noProof/>
            <w:webHidden/>
          </w:rPr>
          <w:fldChar w:fldCharType="separate"/>
        </w:r>
        <w:r w:rsidR="00DE6E53">
          <w:rPr>
            <w:noProof/>
            <w:webHidden/>
          </w:rPr>
          <w:t>10</w:t>
        </w:r>
        <w:r w:rsidR="00DE6E53">
          <w:rPr>
            <w:noProof/>
            <w:webHidden/>
          </w:rPr>
          <w:fldChar w:fldCharType="end"/>
        </w:r>
      </w:hyperlink>
    </w:p>
    <w:p w14:paraId="301B6F31" w14:textId="1E3C098B"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1" w:history="1">
        <w:r w:rsidR="00DE6E53" w:rsidRPr="00FF696E">
          <w:rPr>
            <w:rStyle w:val="Hyperlink"/>
            <w:noProof/>
          </w:rPr>
          <w:t>Figure 3 – A house utilizing multiple portable weather stations [6]</w:t>
        </w:r>
        <w:r w:rsidR="00DE6E53">
          <w:rPr>
            <w:noProof/>
            <w:webHidden/>
          </w:rPr>
          <w:tab/>
        </w:r>
        <w:r w:rsidR="00DE6E53">
          <w:rPr>
            <w:noProof/>
            <w:webHidden/>
          </w:rPr>
          <w:fldChar w:fldCharType="begin"/>
        </w:r>
        <w:r w:rsidR="00DE6E53">
          <w:rPr>
            <w:noProof/>
            <w:webHidden/>
          </w:rPr>
          <w:instrText xml:space="preserve"> PAGEREF _Toc155525681 \h </w:instrText>
        </w:r>
        <w:r w:rsidR="00DE6E53">
          <w:rPr>
            <w:noProof/>
            <w:webHidden/>
          </w:rPr>
        </w:r>
        <w:r w:rsidR="00DE6E53">
          <w:rPr>
            <w:noProof/>
            <w:webHidden/>
          </w:rPr>
          <w:fldChar w:fldCharType="separate"/>
        </w:r>
        <w:r w:rsidR="00DE6E53">
          <w:rPr>
            <w:noProof/>
            <w:webHidden/>
          </w:rPr>
          <w:t>10</w:t>
        </w:r>
        <w:r w:rsidR="00DE6E53">
          <w:rPr>
            <w:noProof/>
            <w:webHidden/>
          </w:rPr>
          <w:fldChar w:fldCharType="end"/>
        </w:r>
      </w:hyperlink>
    </w:p>
    <w:p w14:paraId="278572F5" w14:textId="2D39E652"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2" w:history="1">
        <w:r w:rsidR="00DE6E53" w:rsidRPr="00FF696E">
          <w:rPr>
            <w:rStyle w:val="Hyperlink"/>
            <w:noProof/>
          </w:rPr>
          <w:t>Figure 4 - 3-cup anemometer with wind vane [19]</w:t>
        </w:r>
        <w:r w:rsidR="00DE6E53">
          <w:rPr>
            <w:noProof/>
            <w:webHidden/>
          </w:rPr>
          <w:tab/>
        </w:r>
        <w:r w:rsidR="00DE6E53">
          <w:rPr>
            <w:noProof/>
            <w:webHidden/>
          </w:rPr>
          <w:fldChar w:fldCharType="begin"/>
        </w:r>
        <w:r w:rsidR="00DE6E53">
          <w:rPr>
            <w:noProof/>
            <w:webHidden/>
          </w:rPr>
          <w:instrText xml:space="preserve"> PAGEREF _Toc155525682 \h </w:instrText>
        </w:r>
        <w:r w:rsidR="00DE6E53">
          <w:rPr>
            <w:noProof/>
            <w:webHidden/>
          </w:rPr>
        </w:r>
        <w:r w:rsidR="00DE6E53">
          <w:rPr>
            <w:noProof/>
            <w:webHidden/>
          </w:rPr>
          <w:fldChar w:fldCharType="separate"/>
        </w:r>
        <w:r w:rsidR="00DE6E53">
          <w:rPr>
            <w:noProof/>
            <w:webHidden/>
          </w:rPr>
          <w:t>14</w:t>
        </w:r>
        <w:r w:rsidR="00DE6E53">
          <w:rPr>
            <w:noProof/>
            <w:webHidden/>
          </w:rPr>
          <w:fldChar w:fldCharType="end"/>
        </w:r>
      </w:hyperlink>
    </w:p>
    <w:p w14:paraId="4597F7C5" w14:textId="47AB4FE9"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3" w:history="1">
        <w:r w:rsidR="00DE6E53" w:rsidRPr="00FF696E">
          <w:rPr>
            <w:rStyle w:val="Hyperlink"/>
            <w:noProof/>
          </w:rPr>
          <w:t>Figure 5 - Time of Flight Theory [21]</w:t>
        </w:r>
        <w:r w:rsidR="00DE6E53">
          <w:rPr>
            <w:noProof/>
            <w:webHidden/>
          </w:rPr>
          <w:tab/>
        </w:r>
        <w:r w:rsidR="00DE6E53">
          <w:rPr>
            <w:noProof/>
            <w:webHidden/>
          </w:rPr>
          <w:fldChar w:fldCharType="begin"/>
        </w:r>
        <w:r w:rsidR="00DE6E53">
          <w:rPr>
            <w:noProof/>
            <w:webHidden/>
          </w:rPr>
          <w:instrText xml:space="preserve"> PAGEREF _Toc155525683 \h </w:instrText>
        </w:r>
        <w:r w:rsidR="00DE6E53">
          <w:rPr>
            <w:noProof/>
            <w:webHidden/>
          </w:rPr>
        </w:r>
        <w:r w:rsidR="00DE6E53">
          <w:rPr>
            <w:noProof/>
            <w:webHidden/>
          </w:rPr>
          <w:fldChar w:fldCharType="separate"/>
        </w:r>
        <w:r w:rsidR="00DE6E53">
          <w:rPr>
            <w:noProof/>
            <w:webHidden/>
          </w:rPr>
          <w:t>15</w:t>
        </w:r>
        <w:r w:rsidR="00DE6E53">
          <w:rPr>
            <w:noProof/>
            <w:webHidden/>
          </w:rPr>
          <w:fldChar w:fldCharType="end"/>
        </w:r>
      </w:hyperlink>
    </w:p>
    <w:p w14:paraId="72092771" w14:textId="37F01566"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4" w:history="1">
        <w:r w:rsidR="00DE6E53" w:rsidRPr="00FF696E">
          <w:rPr>
            <w:rStyle w:val="Hyperlink"/>
            <w:noProof/>
          </w:rPr>
          <w:t>Figure 6 - 3-Axis ultrasonic anemometer [22]</w:t>
        </w:r>
        <w:r w:rsidR="00DE6E53">
          <w:rPr>
            <w:noProof/>
            <w:webHidden/>
          </w:rPr>
          <w:tab/>
        </w:r>
        <w:r w:rsidR="00DE6E53">
          <w:rPr>
            <w:noProof/>
            <w:webHidden/>
          </w:rPr>
          <w:fldChar w:fldCharType="begin"/>
        </w:r>
        <w:r w:rsidR="00DE6E53">
          <w:rPr>
            <w:noProof/>
            <w:webHidden/>
          </w:rPr>
          <w:instrText xml:space="preserve"> PAGEREF _Toc155525684 \h </w:instrText>
        </w:r>
        <w:r w:rsidR="00DE6E53">
          <w:rPr>
            <w:noProof/>
            <w:webHidden/>
          </w:rPr>
        </w:r>
        <w:r w:rsidR="00DE6E53">
          <w:rPr>
            <w:noProof/>
            <w:webHidden/>
          </w:rPr>
          <w:fldChar w:fldCharType="separate"/>
        </w:r>
        <w:r w:rsidR="00DE6E53">
          <w:rPr>
            <w:noProof/>
            <w:webHidden/>
          </w:rPr>
          <w:t>15</w:t>
        </w:r>
        <w:r w:rsidR="00DE6E53">
          <w:rPr>
            <w:noProof/>
            <w:webHidden/>
          </w:rPr>
          <w:fldChar w:fldCharType="end"/>
        </w:r>
      </w:hyperlink>
    </w:p>
    <w:p w14:paraId="643B02F3" w14:textId="07279C69"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5" w:history="1">
        <w:r w:rsidR="00DE6E53" w:rsidRPr="00FF696E">
          <w:rPr>
            <w:rStyle w:val="Hyperlink"/>
            <w:noProof/>
          </w:rPr>
          <w:t>Figure 7 - Optical Particle Counter working principal [26]</w:t>
        </w:r>
        <w:r w:rsidR="00DE6E53">
          <w:rPr>
            <w:noProof/>
            <w:webHidden/>
          </w:rPr>
          <w:tab/>
        </w:r>
        <w:r w:rsidR="00DE6E53">
          <w:rPr>
            <w:noProof/>
            <w:webHidden/>
          </w:rPr>
          <w:fldChar w:fldCharType="begin"/>
        </w:r>
        <w:r w:rsidR="00DE6E53">
          <w:rPr>
            <w:noProof/>
            <w:webHidden/>
          </w:rPr>
          <w:instrText xml:space="preserve"> PAGEREF _Toc155525685 \h </w:instrText>
        </w:r>
        <w:r w:rsidR="00DE6E53">
          <w:rPr>
            <w:noProof/>
            <w:webHidden/>
          </w:rPr>
        </w:r>
        <w:r w:rsidR="00DE6E53">
          <w:rPr>
            <w:noProof/>
            <w:webHidden/>
          </w:rPr>
          <w:fldChar w:fldCharType="separate"/>
        </w:r>
        <w:r w:rsidR="00DE6E53">
          <w:rPr>
            <w:noProof/>
            <w:webHidden/>
          </w:rPr>
          <w:t>17</w:t>
        </w:r>
        <w:r w:rsidR="00DE6E53">
          <w:rPr>
            <w:noProof/>
            <w:webHidden/>
          </w:rPr>
          <w:fldChar w:fldCharType="end"/>
        </w:r>
      </w:hyperlink>
    </w:p>
    <w:p w14:paraId="46ED0981" w14:textId="41A33956"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6" w:history="1">
        <w:r w:rsidR="00DE6E53" w:rsidRPr="00FF696E">
          <w:rPr>
            <w:rStyle w:val="Hyperlink"/>
            <w:noProof/>
          </w:rPr>
          <w:t>Figure 8 - Adafruit Solar/USB charger</w:t>
        </w:r>
        <w:r w:rsidR="00DE6E53">
          <w:rPr>
            <w:noProof/>
            <w:webHidden/>
          </w:rPr>
          <w:tab/>
        </w:r>
        <w:r w:rsidR="00DE6E53">
          <w:rPr>
            <w:noProof/>
            <w:webHidden/>
          </w:rPr>
          <w:fldChar w:fldCharType="begin"/>
        </w:r>
        <w:r w:rsidR="00DE6E53">
          <w:rPr>
            <w:noProof/>
            <w:webHidden/>
          </w:rPr>
          <w:instrText xml:space="preserve"> PAGEREF _Toc155525686 \h </w:instrText>
        </w:r>
        <w:r w:rsidR="00DE6E53">
          <w:rPr>
            <w:noProof/>
            <w:webHidden/>
          </w:rPr>
        </w:r>
        <w:r w:rsidR="00DE6E53">
          <w:rPr>
            <w:noProof/>
            <w:webHidden/>
          </w:rPr>
          <w:fldChar w:fldCharType="separate"/>
        </w:r>
        <w:r w:rsidR="00DE6E53">
          <w:rPr>
            <w:noProof/>
            <w:webHidden/>
          </w:rPr>
          <w:t>23</w:t>
        </w:r>
        <w:r w:rsidR="00DE6E53">
          <w:rPr>
            <w:noProof/>
            <w:webHidden/>
          </w:rPr>
          <w:fldChar w:fldCharType="end"/>
        </w:r>
      </w:hyperlink>
    </w:p>
    <w:p w14:paraId="0E9282EB" w14:textId="0E77B555"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7" w:history="1">
        <w:r w:rsidR="00DE6E53" w:rsidRPr="00FF696E">
          <w:rPr>
            <w:rStyle w:val="Hyperlink"/>
            <w:noProof/>
          </w:rPr>
          <w:t>Figure 9 - Adafruit solar panel</w:t>
        </w:r>
        <w:r w:rsidR="00DE6E53">
          <w:rPr>
            <w:noProof/>
            <w:webHidden/>
          </w:rPr>
          <w:tab/>
        </w:r>
        <w:r w:rsidR="00DE6E53">
          <w:rPr>
            <w:noProof/>
            <w:webHidden/>
          </w:rPr>
          <w:fldChar w:fldCharType="begin"/>
        </w:r>
        <w:r w:rsidR="00DE6E53">
          <w:rPr>
            <w:noProof/>
            <w:webHidden/>
          </w:rPr>
          <w:instrText xml:space="preserve"> PAGEREF _Toc155525687 \h </w:instrText>
        </w:r>
        <w:r w:rsidR="00DE6E53">
          <w:rPr>
            <w:noProof/>
            <w:webHidden/>
          </w:rPr>
        </w:r>
        <w:r w:rsidR="00DE6E53">
          <w:rPr>
            <w:noProof/>
            <w:webHidden/>
          </w:rPr>
          <w:fldChar w:fldCharType="separate"/>
        </w:r>
        <w:r w:rsidR="00DE6E53">
          <w:rPr>
            <w:noProof/>
            <w:webHidden/>
          </w:rPr>
          <w:t>23</w:t>
        </w:r>
        <w:r w:rsidR="00DE6E53">
          <w:rPr>
            <w:noProof/>
            <w:webHidden/>
          </w:rPr>
          <w:fldChar w:fldCharType="end"/>
        </w:r>
      </w:hyperlink>
    </w:p>
    <w:p w14:paraId="25B517D0" w14:textId="27D0901F"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8" w:history="1">
        <w:r w:rsidR="00DE6E53" w:rsidRPr="00FF696E">
          <w:rPr>
            <w:rStyle w:val="Hyperlink"/>
            <w:noProof/>
          </w:rPr>
          <w:t>Figure 10 - Operator control switch circuit</w:t>
        </w:r>
        <w:r w:rsidR="00DE6E53">
          <w:rPr>
            <w:noProof/>
            <w:webHidden/>
          </w:rPr>
          <w:tab/>
        </w:r>
        <w:r w:rsidR="00DE6E53">
          <w:rPr>
            <w:noProof/>
            <w:webHidden/>
          </w:rPr>
          <w:fldChar w:fldCharType="begin"/>
        </w:r>
        <w:r w:rsidR="00DE6E53">
          <w:rPr>
            <w:noProof/>
            <w:webHidden/>
          </w:rPr>
          <w:instrText xml:space="preserve"> PAGEREF _Toc155525688 \h </w:instrText>
        </w:r>
        <w:r w:rsidR="00DE6E53">
          <w:rPr>
            <w:noProof/>
            <w:webHidden/>
          </w:rPr>
        </w:r>
        <w:r w:rsidR="00DE6E53">
          <w:rPr>
            <w:noProof/>
            <w:webHidden/>
          </w:rPr>
          <w:fldChar w:fldCharType="separate"/>
        </w:r>
        <w:r w:rsidR="00DE6E53">
          <w:rPr>
            <w:noProof/>
            <w:webHidden/>
          </w:rPr>
          <w:t>24</w:t>
        </w:r>
        <w:r w:rsidR="00DE6E53">
          <w:rPr>
            <w:noProof/>
            <w:webHidden/>
          </w:rPr>
          <w:fldChar w:fldCharType="end"/>
        </w:r>
      </w:hyperlink>
    </w:p>
    <w:p w14:paraId="2F5F4102" w14:textId="5593DC5B"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9" w:history="1">
        <w:r w:rsidR="00DE6E53" w:rsidRPr="00FF696E">
          <w:rPr>
            <w:rStyle w:val="Hyperlink"/>
            <w:noProof/>
          </w:rPr>
          <w:t>Figure 11 -Power supply</w:t>
        </w:r>
        <w:r w:rsidR="00DE6E53">
          <w:rPr>
            <w:noProof/>
            <w:webHidden/>
          </w:rPr>
          <w:tab/>
        </w:r>
        <w:r w:rsidR="00DE6E53">
          <w:rPr>
            <w:noProof/>
            <w:webHidden/>
          </w:rPr>
          <w:fldChar w:fldCharType="begin"/>
        </w:r>
        <w:r w:rsidR="00DE6E53">
          <w:rPr>
            <w:noProof/>
            <w:webHidden/>
          </w:rPr>
          <w:instrText xml:space="preserve"> PAGEREF _Toc155525689 \h </w:instrText>
        </w:r>
        <w:r w:rsidR="00DE6E53">
          <w:rPr>
            <w:noProof/>
            <w:webHidden/>
          </w:rPr>
        </w:r>
        <w:r w:rsidR="00DE6E53">
          <w:rPr>
            <w:noProof/>
            <w:webHidden/>
          </w:rPr>
          <w:fldChar w:fldCharType="separate"/>
        </w:r>
        <w:r w:rsidR="00DE6E53">
          <w:rPr>
            <w:noProof/>
            <w:webHidden/>
          </w:rPr>
          <w:t>24</w:t>
        </w:r>
        <w:r w:rsidR="00DE6E53">
          <w:rPr>
            <w:noProof/>
            <w:webHidden/>
          </w:rPr>
          <w:fldChar w:fldCharType="end"/>
        </w:r>
      </w:hyperlink>
    </w:p>
    <w:p w14:paraId="744DB746" w14:textId="1D99B694"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0" w:history="1">
        <w:r w:rsidR="00DE6E53" w:rsidRPr="00FF696E">
          <w:rPr>
            <w:rStyle w:val="Hyperlink"/>
            <w:noProof/>
          </w:rPr>
          <w:t>Figure 12 - JLC website quote</w:t>
        </w:r>
        <w:r w:rsidR="00DE6E53">
          <w:rPr>
            <w:noProof/>
            <w:webHidden/>
          </w:rPr>
          <w:tab/>
        </w:r>
        <w:r w:rsidR="00DE6E53">
          <w:rPr>
            <w:noProof/>
            <w:webHidden/>
          </w:rPr>
          <w:fldChar w:fldCharType="begin"/>
        </w:r>
        <w:r w:rsidR="00DE6E53">
          <w:rPr>
            <w:noProof/>
            <w:webHidden/>
          </w:rPr>
          <w:instrText xml:space="preserve"> PAGEREF _Toc155525690 \h </w:instrText>
        </w:r>
        <w:r w:rsidR="00DE6E53">
          <w:rPr>
            <w:noProof/>
            <w:webHidden/>
          </w:rPr>
        </w:r>
        <w:r w:rsidR="00DE6E53">
          <w:rPr>
            <w:noProof/>
            <w:webHidden/>
          </w:rPr>
          <w:fldChar w:fldCharType="separate"/>
        </w:r>
        <w:r w:rsidR="00DE6E53">
          <w:rPr>
            <w:noProof/>
            <w:webHidden/>
          </w:rPr>
          <w:t>25</w:t>
        </w:r>
        <w:r w:rsidR="00DE6E53">
          <w:rPr>
            <w:noProof/>
            <w:webHidden/>
          </w:rPr>
          <w:fldChar w:fldCharType="end"/>
        </w:r>
      </w:hyperlink>
    </w:p>
    <w:p w14:paraId="647CF88E" w14:textId="49D6B4B3"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1" w:history="1">
        <w:r w:rsidR="00DE6E53" w:rsidRPr="00FF696E">
          <w:rPr>
            <w:rStyle w:val="Hyperlink"/>
            <w:noProof/>
          </w:rPr>
          <w:t>Figure 13 - Solar radiation shield with anemometer [51]</w:t>
        </w:r>
        <w:r w:rsidR="00DE6E53">
          <w:rPr>
            <w:noProof/>
            <w:webHidden/>
          </w:rPr>
          <w:tab/>
        </w:r>
        <w:r w:rsidR="00DE6E53">
          <w:rPr>
            <w:noProof/>
            <w:webHidden/>
          </w:rPr>
          <w:fldChar w:fldCharType="begin"/>
        </w:r>
        <w:r w:rsidR="00DE6E53">
          <w:rPr>
            <w:noProof/>
            <w:webHidden/>
          </w:rPr>
          <w:instrText xml:space="preserve"> PAGEREF _Toc155525691 \h </w:instrText>
        </w:r>
        <w:r w:rsidR="00DE6E53">
          <w:rPr>
            <w:noProof/>
            <w:webHidden/>
          </w:rPr>
        </w:r>
        <w:r w:rsidR="00DE6E53">
          <w:rPr>
            <w:noProof/>
            <w:webHidden/>
          </w:rPr>
          <w:fldChar w:fldCharType="separate"/>
        </w:r>
        <w:r w:rsidR="00DE6E53">
          <w:rPr>
            <w:noProof/>
            <w:webHidden/>
          </w:rPr>
          <w:t>26</w:t>
        </w:r>
        <w:r w:rsidR="00DE6E53">
          <w:rPr>
            <w:noProof/>
            <w:webHidden/>
          </w:rPr>
          <w:fldChar w:fldCharType="end"/>
        </w:r>
      </w:hyperlink>
    </w:p>
    <w:p w14:paraId="295850CE" w14:textId="4802AED6"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2" w:history="1">
        <w:r w:rsidR="00DE6E53" w:rsidRPr="00FF696E">
          <w:rPr>
            <w:rStyle w:val="Hyperlink"/>
            <w:noProof/>
          </w:rPr>
          <w:t>Figure 14 - Installation of a weather system [52]</w:t>
        </w:r>
        <w:r w:rsidR="00DE6E53">
          <w:rPr>
            <w:noProof/>
            <w:webHidden/>
          </w:rPr>
          <w:tab/>
        </w:r>
        <w:r w:rsidR="00DE6E53">
          <w:rPr>
            <w:noProof/>
            <w:webHidden/>
          </w:rPr>
          <w:fldChar w:fldCharType="begin"/>
        </w:r>
        <w:r w:rsidR="00DE6E53">
          <w:rPr>
            <w:noProof/>
            <w:webHidden/>
          </w:rPr>
          <w:instrText xml:space="preserve"> PAGEREF _Toc155525692 \h </w:instrText>
        </w:r>
        <w:r w:rsidR="00DE6E53">
          <w:rPr>
            <w:noProof/>
            <w:webHidden/>
          </w:rPr>
        </w:r>
        <w:r w:rsidR="00DE6E53">
          <w:rPr>
            <w:noProof/>
            <w:webHidden/>
          </w:rPr>
          <w:fldChar w:fldCharType="separate"/>
        </w:r>
        <w:r w:rsidR="00DE6E53">
          <w:rPr>
            <w:noProof/>
            <w:webHidden/>
          </w:rPr>
          <w:t>27</w:t>
        </w:r>
        <w:r w:rsidR="00DE6E53">
          <w:rPr>
            <w:noProof/>
            <w:webHidden/>
          </w:rPr>
          <w:fldChar w:fldCharType="end"/>
        </w:r>
      </w:hyperlink>
    </w:p>
    <w:p w14:paraId="14BBBF01" w14:textId="41003097" w:rsidR="005D01F6" w:rsidRDefault="005D01F6">
      <w:pPr>
        <w:spacing w:line="240" w:lineRule="auto"/>
      </w:pPr>
      <w:r>
        <w:fldChar w:fldCharType="end"/>
      </w:r>
    </w:p>
    <w:p w14:paraId="2F35CA9B" w14:textId="5377EA99" w:rsidR="005D01F6" w:rsidRDefault="005D01F6" w:rsidP="00D32459">
      <w:pPr>
        <w:pStyle w:val="Heading1"/>
      </w:pPr>
      <w:bookmarkStart w:id="3" w:name="_Toc155525649"/>
      <w:r>
        <w:t>List of Tables</w:t>
      </w:r>
      <w:bookmarkEnd w:id="3"/>
    </w:p>
    <w:p w14:paraId="103A260E" w14:textId="2EF48A9D" w:rsidR="00DE6E53" w:rsidRDefault="005D01F6">
      <w:pPr>
        <w:pStyle w:val="TableofFigures"/>
        <w:tabs>
          <w:tab w:val="right" w:leader="dot" w:pos="9016"/>
        </w:tabs>
        <w:rPr>
          <w:rFonts w:eastAsiaTheme="minorEastAsia" w:cstheme="minorBidi"/>
          <w:smallCaps w:val="0"/>
          <w:noProof/>
          <w:kern w:val="2"/>
          <w:sz w:val="24"/>
          <w:szCs w:val="24"/>
          <w:lang w:eastAsia="en-GB"/>
          <w14:ligatures w14:val="standardContextual"/>
        </w:rPr>
      </w:pPr>
      <w:r>
        <w:fldChar w:fldCharType="begin"/>
      </w:r>
      <w:r>
        <w:instrText xml:space="preserve"> TOC \h \z \c "Table" </w:instrText>
      </w:r>
      <w:r>
        <w:fldChar w:fldCharType="separate"/>
      </w:r>
      <w:hyperlink w:anchor="_Toc155525693" w:history="1">
        <w:r w:rsidR="00DE6E53" w:rsidRPr="00507958">
          <w:rPr>
            <w:rStyle w:val="Hyperlink"/>
            <w:noProof/>
          </w:rPr>
          <w:t>Table 1 - Portable weather stations available on the market</w:t>
        </w:r>
        <w:r w:rsidR="00DE6E53">
          <w:rPr>
            <w:noProof/>
            <w:webHidden/>
          </w:rPr>
          <w:tab/>
        </w:r>
        <w:r w:rsidR="00DE6E53">
          <w:rPr>
            <w:noProof/>
            <w:webHidden/>
          </w:rPr>
          <w:fldChar w:fldCharType="begin"/>
        </w:r>
        <w:r w:rsidR="00DE6E53">
          <w:rPr>
            <w:noProof/>
            <w:webHidden/>
          </w:rPr>
          <w:instrText xml:space="preserve"> PAGEREF _Toc155525693 \h </w:instrText>
        </w:r>
        <w:r w:rsidR="00DE6E53">
          <w:rPr>
            <w:noProof/>
            <w:webHidden/>
          </w:rPr>
        </w:r>
        <w:r w:rsidR="00DE6E53">
          <w:rPr>
            <w:noProof/>
            <w:webHidden/>
          </w:rPr>
          <w:fldChar w:fldCharType="separate"/>
        </w:r>
        <w:r w:rsidR="00DE6E53">
          <w:rPr>
            <w:noProof/>
            <w:webHidden/>
          </w:rPr>
          <w:t>8</w:t>
        </w:r>
        <w:r w:rsidR="00DE6E53">
          <w:rPr>
            <w:noProof/>
            <w:webHidden/>
          </w:rPr>
          <w:fldChar w:fldCharType="end"/>
        </w:r>
      </w:hyperlink>
    </w:p>
    <w:p w14:paraId="21D2A32F" w14:textId="041FDD76"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4" w:history="1">
        <w:r w:rsidR="00DE6E53" w:rsidRPr="00507958">
          <w:rPr>
            <w:rStyle w:val="Hyperlink"/>
            <w:noProof/>
          </w:rPr>
          <w:t>Table 2 - Temperature and humidity sensor comparison table</w:t>
        </w:r>
        <w:r w:rsidR="00DE6E53">
          <w:rPr>
            <w:noProof/>
            <w:webHidden/>
          </w:rPr>
          <w:tab/>
        </w:r>
        <w:r w:rsidR="00DE6E53">
          <w:rPr>
            <w:noProof/>
            <w:webHidden/>
          </w:rPr>
          <w:fldChar w:fldCharType="begin"/>
        </w:r>
        <w:r w:rsidR="00DE6E53">
          <w:rPr>
            <w:noProof/>
            <w:webHidden/>
          </w:rPr>
          <w:instrText xml:space="preserve"> PAGEREF _Toc155525694 \h </w:instrText>
        </w:r>
        <w:r w:rsidR="00DE6E53">
          <w:rPr>
            <w:noProof/>
            <w:webHidden/>
          </w:rPr>
        </w:r>
        <w:r w:rsidR="00DE6E53">
          <w:rPr>
            <w:noProof/>
            <w:webHidden/>
          </w:rPr>
          <w:fldChar w:fldCharType="separate"/>
        </w:r>
        <w:r w:rsidR="00DE6E53">
          <w:rPr>
            <w:noProof/>
            <w:webHidden/>
          </w:rPr>
          <w:t>13</w:t>
        </w:r>
        <w:r w:rsidR="00DE6E53">
          <w:rPr>
            <w:noProof/>
            <w:webHidden/>
          </w:rPr>
          <w:fldChar w:fldCharType="end"/>
        </w:r>
      </w:hyperlink>
    </w:p>
    <w:p w14:paraId="28CAF49D" w14:textId="74109065"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5" w:history="1">
        <w:r w:rsidR="00DE6E53" w:rsidRPr="00507958">
          <w:rPr>
            <w:rStyle w:val="Hyperlink"/>
            <w:noProof/>
          </w:rPr>
          <w:t>Table 3 - Wind speed and direction sensor comparison table</w:t>
        </w:r>
        <w:r w:rsidR="00DE6E53">
          <w:rPr>
            <w:noProof/>
            <w:webHidden/>
          </w:rPr>
          <w:tab/>
        </w:r>
        <w:r w:rsidR="00DE6E53">
          <w:rPr>
            <w:noProof/>
            <w:webHidden/>
          </w:rPr>
          <w:fldChar w:fldCharType="begin"/>
        </w:r>
        <w:r w:rsidR="00DE6E53">
          <w:rPr>
            <w:noProof/>
            <w:webHidden/>
          </w:rPr>
          <w:instrText xml:space="preserve"> PAGEREF _Toc155525695 \h </w:instrText>
        </w:r>
        <w:r w:rsidR="00DE6E53">
          <w:rPr>
            <w:noProof/>
            <w:webHidden/>
          </w:rPr>
        </w:r>
        <w:r w:rsidR="00DE6E53">
          <w:rPr>
            <w:noProof/>
            <w:webHidden/>
          </w:rPr>
          <w:fldChar w:fldCharType="separate"/>
        </w:r>
        <w:r w:rsidR="00DE6E53">
          <w:rPr>
            <w:noProof/>
            <w:webHidden/>
          </w:rPr>
          <w:t>16</w:t>
        </w:r>
        <w:r w:rsidR="00DE6E53">
          <w:rPr>
            <w:noProof/>
            <w:webHidden/>
          </w:rPr>
          <w:fldChar w:fldCharType="end"/>
        </w:r>
      </w:hyperlink>
    </w:p>
    <w:p w14:paraId="0D170584" w14:textId="4D46979C"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6" w:history="1">
        <w:r w:rsidR="00DE6E53" w:rsidRPr="00507958">
          <w:rPr>
            <w:rStyle w:val="Hyperlink"/>
            <w:noProof/>
          </w:rPr>
          <w:t>Table 4 – Comparison table for airborne particle counters</w:t>
        </w:r>
        <w:r w:rsidR="00DE6E53">
          <w:rPr>
            <w:noProof/>
            <w:webHidden/>
          </w:rPr>
          <w:tab/>
        </w:r>
        <w:r w:rsidR="00DE6E53">
          <w:rPr>
            <w:noProof/>
            <w:webHidden/>
          </w:rPr>
          <w:fldChar w:fldCharType="begin"/>
        </w:r>
        <w:r w:rsidR="00DE6E53">
          <w:rPr>
            <w:noProof/>
            <w:webHidden/>
          </w:rPr>
          <w:instrText xml:space="preserve"> PAGEREF _Toc155525696 \h </w:instrText>
        </w:r>
        <w:r w:rsidR="00DE6E53">
          <w:rPr>
            <w:noProof/>
            <w:webHidden/>
          </w:rPr>
        </w:r>
        <w:r w:rsidR="00DE6E53">
          <w:rPr>
            <w:noProof/>
            <w:webHidden/>
          </w:rPr>
          <w:fldChar w:fldCharType="separate"/>
        </w:r>
        <w:r w:rsidR="00DE6E53">
          <w:rPr>
            <w:noProof/>
            <w:webHidden/>
          </w:rPr>
          <w:t>18</w:t>
        </w:r>
        <w:r w:rsidR="00DE6E53">
          <w:rPr>
            <w:noProof/>
            <w:webHidden/>
          </w:rPr>
          <w:fldChar w:fldCharType="end"/>
        </w:r>
      </w:hyperlink>
    </w:p>
    <w:p w14:paraId="473B45F3" w14:textId="28DB92CB"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7" w:history="1">
        <w:r w:rsidR="00DE6E53" w:rsidRPr="00507958">
          <w:rPr>
            <w:rStyle w:val="Hyperlink"/>
            <w:noProof/>
          </w:rPr>
          <w:t>Table 5 - Comparison of VOC sensors</w:t>
        </w:r>
        <w:r w:rsidR="00DE6E53">
          <w:rPr>
            <w:noProof/>
            <w:webHidden/>
          </w:rPr>
          <w:tab/>
        </w:r>
        <w:r w:rsidR="00DE6E53">
          <w:rPr>
            <w:noProof/>
            <w:webHidden/>
          </w:rPr>
          <w:fldChar w:fldCharType="begin"/>
        </w:r>
        <w:r w:rsidR="00DE6E53">
          <w:rPr>
            <w:noProof/>
            <w:webHidden/>
          </w:rPr>
          <w:instrText xml:space="preserve"> PAGEREF _Toc155525697 \h </w:instrText>
        </w:r>
        <w:r w:rsidR="00DE6E53">
          <w:rPr>
            <w:noProof/>
            <w:webHidden/>
          </w:rPr>
        </w:r>
        <w:r w:rsidR="00DE6E53">
          <w:rPr>
            <w:noProof/>
            <w:webHidden/>
          </w:rPr>
          <w:fldChar w:fldCharType="separate"/>
        </w:r>
        <w:r w:rsidR="00DE6E53">
          <w:rPr>
            <w:noProof/>
            <w:webHidden/>
          </w:rPr>
          <w:t>18</w:t>
        </w:r>
        <w:r w:rsidR="00DE6E53">
          <w:rPr>
            <w:noProof/>
            <w:webHidden/>
          </w:rPr>
          <w:fldChar w:fldCharType="end"/>
        </w:r>
      </w:hyperlink>
    </w:p>
    <w:p w14:paraId="47F744D2" w14:textId="0F4DC1E8"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8" w:history="1">
        <w:r w:rsidR="00DE6E53" w:rsidRPr="00507958">
          <w:rPr>
            <w:rStyle w:val="Hyperlink"/>
            <w:noProof/>
          </w:rPr>
          <w:t>Table 6 - Comparison of UV sensors</w:t>
        </w:r>
        <w:r w:rsidR="00DE6E53">
          <w:rPr>
            <w:noProof/>
            <w:webHidden/>
          </w:rPr>
          <w:tab/>
        </w:r>
        <w:r w:rsidR="00DE6E53">
          <w:rPr>
            <w:noProof/>
            <w:webHidden/>
          </w:rPr>
          <w:fldChar w:fldCharType="begin"/>
        </w:r>
        <w:r w:rsidR="00DE6E53">
          <w:rPr>
            <w:noProof/>
            <w:webHidden/>
          </w:rPr>
          <w:instrText xml:space="preserve"> PAGEREF _Toc155525698 \h </w:instrText>
        </w:r>
        <w:r w:rsidR="00DE6E53">
          <w:rPr>
            <w:noProof/>
            <w:webHidden/>
          </w:rPr>
        </w:r>
        <w:r w:rsidR="00DE6E53">
          <w:rPr>
            <w:noProof/>
            <w:webHidden/>
          </w:rPr>
          <w:fldChar w:fldCharType="separate"/>
        </w:r>
        <w:r w:rsidR="00DE6E53">
          <w:rPr>
            <w:noProof/>
            <w:webHidden/>
          </w:rPr>
          <w:t>19</w:t>
        </w:r>
        <w:r w:rsidR="00DE6E53">
          <w:rPr>
            <w:noProof/>
            <w:webHidden/>
          </w:rPr>
          <w:fldChar w:fldCharType="end"/>
        </w:r>
      </w:hyperlink>
    </w:p>
    <w:p w14:paraId="7417FDA9" w14:textId="5A408540"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9" w:history="1">
        <w:r w:rsidR="00DE6E53" w:rsidRPr="00507958">
          <w:rPr>
            <w:rStyle w:val="Hyperlink"/>
            <w:noProof/>
          </w:rPr>
          <w:t>Table 7 - Ambient light sensor comparison table</w:t>
        </w:r>
        <w:r w:rsidR="00DE6E53">
          <w:rPr>
            <w:noProof/>
            <w:webHidden/>
          </w:rPr>
          <w:tab/>
        </w:r>
        <w:r w:rsidR="00DE6E53">
          <w:rPr>
            <w:noProof/>
            <w:webHidden/>
          </w:rPr>
          <w:fldChar w:fldCharType="begin"/>
        </w:r>
        <w:r w:rsidR="00DE6E53">
          <w:rPr>
            <w:noProof/>
            <w:webHidden/>
          </w:rPr>
          <w:instrText xml:space="preserve"> PAGEREF _Toc155525699 \h </w:instrText>
        </w:r>
        <w:r w:rsidR="00DE6E53">
          <w:rPr>
            <w:noProof/>
            <w:webHidden/>
          </w:rPr>
        </w:r>
        <w:r w:rsidR="00DE6E53">
          <w:rPr>
            <w:noProof/>
            <w:webHidden/>
          </w:rPr>
          <w:fldChar w:fldCharType="separate"/>
        </w:r>
        <w:r w:rsidR="00DE6E53">
          <w:rPr>
            <w:noProof/>
            <w:webHidden/>
          </w:rPr>
          <w:t>20</w:t>
        </w:r>
        <w:r w:rsidR="00DE6E53">
          <w:rPr>
            <w:noProof/>
            <w:webHidden/>
          </w:rPr>
          <w:fldChar w:fldCharType="end"/>
        </w:r>
      </w:hyperlink>
    </w:p>
    <w:p w14:paraId="576B2046" w14:textId="660A831A"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700" w:history="1">
        <w:r w:rsidR="00DE6E53" w:rsidRPr="00507958">
          <w:rPr>
            <w:rStyle w:val="Hyperlink"/>
            <w:noProof/>
          </w:rPr>
          <w:t>Table 8 - Comparison of GPS modules</w:t>
        </w:r>
        <w:r w:rsidR="00DE6E53">
          <w:rPr>
            <w:noProof/>
            <w:webHidden/>
          </w:rPr>
          <w:tab/>
        </w:r>
        <w:r w:rsidR="00DE6E53">
          <w:rPr>
            <w:noProof/>
            <w:webHidden/>
          </w:rPr>
          <w:fldChar w:fldCharType="begin"/>
        </w:r>
        <w:r w:rsidR="00DE6E53">
          <w:rPr>
            <w:noProof/>
            <w:webHidden/>
          </w:rPr>
          <w:instrText xml:space="preserve"> PAGEREF _Toc155525700 \h </w:instrText>
        </w:r>
        <w:r w:rsidR="00DE6E53">
          <w:rPr>
            <w:noProof/>
            <w:webHidden/>
          </w:rPr>
        </w:r>
        <w:r w:rsidR="00DE6E53">
          <w:rPr>
            <w:noProof/>
            <w:webHidden/>
          </w:rPr>
          <w:fldChar w:fldCharType="separate"/>
        </w:r>
        <w:r w:rsidR="00DE6E53">
          <w:rPr>
            <w:noProof/>
            <w:webHidden/>
          </w:rPr>
          <w:t>21</w:t>
        </w:r>
        <w:r w:rsidR="00DE6E53">
          <w:rPr>
            <w:noProof/>
            <w:webHidden/>
          </w:rPr>
          <w:fldChar w:fldCharType="end"/>
        </w:r>
      </w:hyperlink>
    </w:p>
    <w:p w14:paraId="43C1FC37" w14:textId="69F5AFF0"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701" w:history="1">
        <w:r w:rsidR="00DE6E53" w:rsidRPr="00507958">
          <w:rPr>
            <w:rStyle w:val="Hyperlink"/>
            <w:noProof/>
          </w:rPr>
          <w:t>Table 9 - Storage requirements</w:t>
        </w:r>
        <w:r w:rsidR="00DE6E53">
          <w:rPr>
            <w:noProof/>
            <w:webHidden/>
          </w:rPr>
          <w:tab/>
        </w:r>
        <w:r w:rsidR="00DE6E53">
          <w:rPr>
            <w:noProof/>
            <w:webHidden/>
          </w:rPr>
          <w:fldChar w:fldCharType="begin"/>
        </w:r>
        <w:r w:rsidR="00DE6E53">
          <w:rPr>
            <w:noProof/>
            <w:webHidden/>
          </w:rPr>
          <w:instrText xml:space="preserve"> PAGEREF _Toc155525701 \h </w:instrText>
        </w:r>
        <w:r w:rsidR="00DE6E53">
          <w:rPr>
            <w:noProof/>
            <w:webHidden/>
          </w:rPr>
        </w:r>
        <w:r w:rsidR="00DE6E53">
          <w:rPr>
            <w:noProof/>
            <w:webHidden/>
          </w:rPr>
          <w:fldChar w:fldCharType="separate"/>
        </w:r>
        <w:r w:rsidR="00DE6E53">
          <w:rPr>
            <w:noProof/>
            <w:webHidden/>
          </w:rPr>
          <w:t>21</w:t>
        </w:r>
        <w:r w:rsidR="00DE6E53">
          <w:rPr>
            <w:noProof/>
            <w:webHidden/>
          </w:rPr>
          <w:fldChar w:fldCharType="end"/>
        </w:r>
      </w:hyperlink>
    </w:p>
    <w:p w14:paraId="03F59B35" w14:textId="5CD345FF"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702" w:history="1">
        <w:r w:rsidR="00DE6E53" w:rsidRPr="00507958">
          <w:rPr>
            <w:rStyle w:val="Hyperlink"/>
            <w:noProof/>
          </w:rPr>
          <w:t>Table 10  - Power consumption</w:t>
        </w:r>
        <w:r w:rsidR="00DE6E53">
          <w:rPr>
            <w:noProof/>
            <w:webHidden/>
          </w:rPr>
          <w:tab/>
        </w:r>
        <w:r w:rsidR="00DE6E53">
          <w:rPr>
            <w:noProof/>
            <w:webHidden/>
          </w:rPr>
          <w:fldChar w:fldCharType="begin"/>
        </w:r>
        <w:r w:rsidR="00DE6E53">
          <w:rPr>
            <w:noProof/>
            <w:webHidden/>
          </w:rPr>
          <w:instrText xml:space="preserve"> PAGEREF _Toc155525702 \h </w:instrText>
        </w:r>
        <w:r w:rsidR="00DE6E53">
          <w:rPr>
            <w:noProof/>
            <w:webHidden/>
          </w:rPr>
        </w:r>
        <w:r w:rsidR="00DE6E53">
          <w:rPr>
            <w:noProof/>
            <w:webHidden/>
          </w:rPr>
          <w:fldChar w:fldCharType="separate"/>
        </w:r>
        <w:r w:rsidR="00DE6E53">
          <w:rPr>
            <w:noProof/>
            <w:webHidden/>
          </w:rPr>
          <w:t>22</w:t>
        </w:r>
        <w:r w:rsidR="00DE6E53">
          <w:rPr>
            <w:noProof/>
            <w:webHidden/>
          </w:rPr>
          <w:fldChar w:fldCharType="end"/>
        </w:r>
      </w:hyperlink>
    </w:p>
    <w:p w14:paraId="22FDA077" w14:textId="004FEFD6" w:rsidR="005D01F6" w:rsidRDefault="005D01F6">
      <w:pPr>
        <w:spacing w:line="240" w:lineRule="auto"/>
      </w:pPr>
      <w:r>
        <w:fldChar w:fldCharType="end"/>
      </w:r>
    </w:p>
    <w:p w14:paraId="7725FB92" w14:textId="77777777" w:rsidR="005D01F6" w:rsidRDefault="005D01F6" w:rsidP="00D32459">
      <w:pPr>
        <w:pStyle w:val="Heading1"/>
      </w:pPr>
      <w:bookmarkStart w:id="4" w:name="_Toc155525650"/>
      <w:r>
        <w:t>List of Abbreviations</w:t>
      </w:r>
      <w:bookmarkEnd w:id="4"/>
    </w:p>
    <w:tbl>
      <w:tblPr>
        <w:tblStyle w:val="PlainTable1"/>
        <w:tblW w:w="0" w:type="auto"/>
        <w:tblLook w:val="04A0" w:firstRow="1" w:lastRow="0" w:firstColumn="1" w:lastColumn="0" w:noHBand="0" w:noVBand="1"/>
      </w:tblPr>
      <w:tblGrid>
        <w:gridCol w:w="4508"/>
        <w:gridCol w:w="4508"/>
      </w:tblGrid>
      <w:tr w:rsidR="005D01F6" w14:paraId="5F2DB6A2" w14:textId="77777777" w:rsidTr="00786B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376C6E" w14:textId="3519EA1F" w:rsidR="005D01F6" w:rsidRDefault="00786B78" w:rsidP="00786B78">
            <w:r>
              <w:t>Term/A</w:t>
            </w:r>
            <w:r w:rsidR="005D01F6">
              <w:t>bbreviation</w:t>
            </w:r>
          </w:p>
        </w:tc>
        <w:tc>
          <w:tcPr>
            <w:tcW w:w="4508" w:type="dxa"/>
          </w:tcPr>
          <w:p w14:paraId="5B4773AE" w14:textId="2364D5D7" w:rsidR="005D01F6" w:rsidRDefault="005D01F6" w:rsidP="00786B78">
            <w:pPr>
              <w:cnfStyle w:val="100000000000" w:firstRow="1" w:lastRow="0" w:firstColumn="0" w:lastColumn="0" w:oddVBand="0" w:evenVBand="0" w:oddHBand="0" w:evenHBand="0" w:firstRowFirstColumn="0" w:firstRowLastColumn="0" w:lastRowFirstColumn="0" w:lastRowLastColumn="0"/>
            </w:pPr>
            <w:r>
              <w:t>Definition</w:t>
            </w:r>
          </w:p>
        </w:tc>
      </w:tr>
      <w:tr w:rsidR="005D01F6" w14:paraId="75BA4197" w14:textId="77777777" w:rsidTr="00786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3F4650" w14:textId="070AD60C" w:rsidR="005D01F6" w:rsidRDefault="00786B78" w:rsidP="00786B78">
            <w:r>
              <w:t>IC</w:t>
            </w:r>
          </w:p>
        </w:tc>
        <w:tc>
          <w:tcPr>
            <w:tcW w:w="4508" w:type="dxa"/>
          </w:tcPr>
          <w:p w14:paraId="65793384" w14:textId="241C9AF7" w:rsidR="005D01F6" w:rsidRDefault="00786B78" w:rsidP="00786B78">
            <w:pPr>
              <w:cnfStyle w:val="000000100000" w:firstRow="0" w:lastRow="0" w:firstColumn="0" w:lastColumn="0" w:oddVBand="0" w:evenVBand="0" w:oddHBand="1" w:evenHBand="0" w:firstRowFirstColumn="0" w:firstRowLastColumn="0" w:lastRowFirstColumn="0" w:lastRowLastColumn="0"/>
            </w:pPr>
            <w:r>
              <w:t>Integrated circuit</w:t>
            </w:r>
          </w:p>
        </w:tc>
      </w:tr>
      <w:tr w:rsidR="005D01F6" w14:paraId="79AE328C" w14:textId="77777777" w:rsidTr="00786B78">
        <w:tc>
          <w:tcPr>
            <w:cnfStyle w:val="001000000000" w:firstRow="0" w:lastRow="0" w:firstColumn="1" w:lastColumn="0" w:oddVBand="0" w:evenVBand="0" w:oddHBand="0" w:evenHBand="0" w:firstRowFirstColumn="0" w:firstRowLastColumn="0" w:lastRowFirstColumn="0" w:lastRowLastColumn="0"/>
            <w:tcW w:w="4508" w:type="dxa"/>
          </w:tcPr>
          <w:p w14:paraId="05733A9D" w14:textId="1CB38E9D" w:rsidR="005D01F6" w:rsidRDefault="00786B78" w:rsidP="00786B78">
            <w:r>
              <w:t>IOT</w:t>
            </w:r>
          </w:p>
        </w:tc>
        <w:tc>
          <w:tcPr>
            <w:tcW w:w="4508" w:type="dxa"/>
          </w:tcPr>
          <w:p w14:paraId="309C5D25" w14:textId="4042EF7A" w:rsidR="005D01F6" w:rsidRDefault="00786B78" w:rsidP="00786B78">
            <w:pPr>
              <w:cnfStyle w:val="000000000000" w:firstRow="0" w:lastRow="0" w:firstColumn="0" w:lastColumn="0" w:oddVBand="0" w:evenVBand="0" w:oddHBand="0" w:evenHBand="0" w:firstRowFirstColumn="0" w:firstRowLastColumn="0" w:lastRowFirstColumn="0" w:lastRowLastColumn="0"/>
            </w:pPr>
            <w:r>
              <w:t>Internet of Things</w:t>
            </w:r>
          </w:p>
        </w:tc>
      </w:tr>
      <w:tr w:rsidR="00786B78" w14:paraId="2190F507" w14:textId="77777777" w:rsidTr="00786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96B96E2" w14:textId="712992ED" w:rsidR="00786B78" w:rsidRDefault="00786B78" w:rsidP="00786B78">
            <w:r>
              <w:t>MOx</w:t>
            </w:r>
          </w:p>
        </w:tc>
        <w:tc>
          <w:tcPr>
            <w:tcW w:w="4508" w:type="dxa"/>
          </w:tcPr>
          <w:p w14:paraId="7F880E13" w14:textId="66597E4E" w:rsidR="00786B78" w:rsidRDefault="00786B78" w:rsidP="00786B78">
            <w:pPr>
              <w:cnfStyle w:val="000000100000" w:firstRow="0" w:lastRow="0" w:firstColumn="0" w:lastColumn="0" w:oddVBand="0" w:evenVBand="0" w:oddHBand="1" w:evenHBand="0" w:firstRowFirstColumn="0" w:firstRowLastColumn="0" w:lastRowFirstColumn="0" w:lastRowLastColumn="0"/>
            </w:pPr>
            <w:r>
              <w:t xml:space="preserve">Metal-oxide nanoparticles </w:t>
            </w:r>
          </w:p>
        </w:tc>
      </w:tr>
      <w:tr w:rsidR="005D01F6" w14:paraId="49A4813B" w14:textId="77777777" w:rsidTr="00786B78">
        <w:tc>
          <w:tcPr>
            <w:cnfStyle w:val="001000000000" w:firstRow="0" w:lastRow="0" w:firstColumn="1" w:lastColumn="0" w:oddVBand="0" w:evenVBand="0" w:oddHBand="0" w:evenHBand="0" w:firstRowFirstColumn="0" w:firstRowLastColumn="0" w:lastRowFirstColumn="0" w:lastRowLastColumn="0"/>
            <w:tcW w:w="4508" w:type="dxa"/>
          </w:tcPr>
          <w:p w14:paraId="213D6D8E" w14:textId="78F4177E" w:rsidR="005D01F6" w:rsidRDefault="00786B78" w:rsidP="00786B78">
            <w:r>
              <w:t>PM</w:t>
            </w:r>
          </w:p>
        </w:tc>
        <w:tc>
          <w:tcPr>
            <w:tcW w:w="4508" w:type="dxa"/>
          </w:tcPr>
          <w:p w14:paraId="4CA0A346" w14:textId="7C4F84D2" w:rsidR="005D01F6" w:rsidRDefault="00786B78" w:rsidP="00786B78">
            <w:pPr>
              <w:cnfStyle w:val="000000000000" w:firstRow="0" w:lastRow="0" w:firstColumn="0" w:lastColumn="0" w:oddVBand="0" w:evenVBand="0" w:oddHBand="0" w:evenHBand="0" w:firstRowFirstColumn="0" w:firstRowLastColumn="0" w:lastRowFirstColumn="0" w:lastRowLastColumn="0"/>
            </w:pPr>
            <w:r>
              <w:t>Particle Matter</w:t>
            </w:r>
          </w:p>
        </w:tc>
      </w:tr>
      <w:tr w:rsidR="005D01F6" w14:paraId="168A67AB" w14:textId="77777777" w:rsidTr="00786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FE953E" w14:textId="244B7959" w:rsidR="005D01F6" w:rsidRDefault="00786B78" w:rsidP="00786B78">
            <w:r>
              <w:t>RH</w:t>
            </w:r>
          </w:p>
        </w:tc>
        <w:tc>
          <w:tcPr>
            <w:tcW w:w="4508" w:type="dxa"/>
          </w:tcPr>
          <w:p w14:paraId="2FB03913" w14:textId="16555905" w:rsidR="005D01F6" w:rsidRDefault="00786B78" w:rsidP="00786B78">
            <w:pPr>
              <w:cnfStyle w:val="000000100000" w:firstRow="0" w:lastRow="0" w:firstColumn="0" w:lastColumn="0" w:oddVBand="0" w:evenVBand="0" w:oddHBand="1" w:evenHBand="0" w:firstRowFirstColumn="0" w:firstRowLastColumn="0" w:lastRowFirstColumn="0" w:lastRowLastColumn="0"/>
            </w:pPr>
            <w:r>
              <w:t>Relative Humidity</w:t>
            </w:r>
          </w:p>
        </w:tc>
      </w:tr>
      <w:tr w:rsidR="00786B78" w14:paraId="0B3EBDA1" w14:textId="77777777" w:rsidTr="00786B78">
        <w:tc>
          <w:tcPr>
            <w:cnfStyle w:val="001000000000" w:firstRow="0" w:lastRow="0" w:firstColumn="1" w:lastColumn="0" w:oddVBand="0" w:evenVBand="0" w:oddHBand="0" w:evenHBand="0" w:firstRowFirstColumn="0" w:firstRowLastColumn="0" w:lastRowFirstColumn="0" w:lastRowLastColumn="0"/>
            <w:tcW w:w="4508" w:type="dxa"/>
          </w:tcPr>
          <w:p w14:paraId="2D68FC9D" w14:textId="789F1BD5" w:rsidR="00786B78" w:rsidRDefault="00786B78" w:rsidP="00786B78">
            <w:r>
              <w:t>TOF</w:t>
            </w:r>
          </w:p>
        </w:tc>
        <w:tc>
          <w:tcPr>
            <w:tcW w:w="4508" w:type="dxa"/>
          </w:tcPr>
          <w:p w14:paraId="2FAFEDB3" w14:textId="275D9B3D" w:rsidR="00786B78" w:rsidRDefault="00786B78" w:rsidP="00786B78">
            <w:pPr>
              <w:cnfStyle w:val="000000000000" w:firstRow="0" w:lastRow="0" w:firstColumn="0" w:lastColumn="0" w:oddVBand="0" w:evenVBand="0" w:oddHBand="0" w:evenHBand="0" w:firstRowFirstColumn="0" w:firstRowLastColumn="0" w:lastRowFirstColumn="0" w:lastRowLastColumn="0"/>
            </w:pPr>
            <w:r>
              <w:t>Time of Flight</w:t>
            </w:r>
          </w:p>
        </w:tc>
      </w:tr>
      <w:tr w:rsidR="00786B78" w14:paraId="7AC1F0FA" w14:textId="77777777" w:rsidTr="00786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2CEA63" w14:textId="636432CB" w:rsidR="00786B78" w:rsidRDefault="00786B78" w:rsidP="00786B78">
            <w:r>
              <w:t>VOC</w:t>
            </w:r>
          </w:p>
        </w:tc>
        <w:tc>
          <w:tcPr>
            <w:tcW w:w="4508" w:type="dxa"/>
          </w:tcPr>
          <w:p w14:paraId="472893FB" w14:textId="12A4858E" w:rsidR="00786B78" w:rsidRDefault="00786B78" w:rsidP="00786B78">
            <w:pPr>
              <w:cnfStyle w:val="000000100000" w:firstRow="0" w:lastRow="0" w:firstColumn="0" w:lastColumn="0" w:oddVBand="0" w:evenVBand="0" w:oddHBand="1" w:evenHBand="0" w:firstRowFirstColumn="0" w:firstRowLastColumn="0" w:lastRowFirstColumn="0" w:lastRowLastColumn="0"/>
            </w:pPr>
            <w:r>
              <w:t>Volatile Organic Compound</w:t>
            </w:r>
          </w:p>
        </w:tc>
      </w:tr>
    </w:tbl>
    <w:p w14:paraId="19EEF903" w14:textId="4CA44312" w:rsidR="00A174E7" w:rsidRDefault="005D01F6" w:rsidP="00D32459">
      <w:pPr>
        <w:pStyle w:val="Heading1"/>
      </w:pPr>
      <w:r>
        <w:br w:type="page"/>
      </w:r>
    </w:p>
    <w:p w14:paraId="6744B645" w14:textId="1DEABADE" w:rsidR="00A174E7" w:rsidRDefault="00A174E7" w:rsidP="00D32459">
      <w:pPr>
        <w:pStyle w:val="Heading1"/>
      </w:pPr>
      <w:bookmarkStart w:id="5" w:name="_Toc155525651"/>
      <w:r>
        <w:lastRenderedPageBreak/>
        <w:t>1</w:t>
      </w:r>
      <w:r>
        <w:tab/>
        <w:t>Abstract</w:t>
      </w:r>
      <w:bookmarkEnd w:id="5"/>
    </w:p>
    <w:p w14:paraId="58D51BEA" w14:textId="1CEBCFC1" w:rsidR="00C74F14" w:rsidRDefault="00C74F14">
      <w:pPr>
        <w:spacing w:line="240" w:lineRule="auto"/>
      </w:pPr>
      <w:r>
        <w:t>This report investigated portable weather measurement systems before designing one aimed at hobbyists who are interested in meteorological data. The system is portable, powered by a 3000mAH Li-ion battery used in conjunction with a solar panel. It can measure and store data onto an SD card over a duration of 8+ weeks thanks to the solar panel. The data on the SD card can be read by a USB connected to a computer. The parameters which the system can measure are listed below.</w:t>
      </w:r>
    </w:p>
    <w:p w14:paraId="54A62811" w14:textId="77777777" w:rsidR="00C74F14" w:rsidRDefault="00C74F14">
      <w:pPr>
        <w:spacing w:line="240" w:lineRule="auto"/>
      </w:pPr>
    </w:p>
    <w:p w14:paraId="3695D4A3" w14:textId="77777777" w:rsidR="00C74F14" w:rsidRDefault="00C74F14" w:rsidP="00C74F14">
      <w:pPr>
        <w:pStyle w:val="ListParagraph"/>
        <w:numPr>
          <w:ilvl w:val="0"/>
          <w:numId w:val="16"/>
        </w:numPr>
      </w:pPr>
      <w:r>
        <w:t>Temperature</w:t>
      </w:r>
    </w:p>
    <w:p w14:paraId="2D0B4B6E" w14:textId="77777777" w:rsidR="00C74F14" w:rsidRDefault="00C74F14" w:rsidP="00C74F14">
      <w:pPr>
        <w:pStyle w:val="ListParagraph"/>
        <w:numPr>
          <w:ilvl w:val="0"/>
          <w:numId w:val="16"/>
        </w:numPr>
      </w:pPr>
      <w:r>
        <w:t>Relative Humidity</w:t>
      </w:r>
    </w:p>
    <w:p w14:paraId="2559891D" w14:textId="77777777" w:rsidR="00C74F14" w:rsidRDefault="00C74F14" w:rsidP="00C74F14">
      <w:pPr>
        <w:pStyle w:val="ListParagraph"/>
        <w:numPr>
          <w:ilvl w:val="0"/>
          <w:numId w:val="16"/>
        </w:numPr>
      </w:pPr>
      <w:r>
        <w:t>Wind speed</w:t>
      </w:r>
    </w:p>
    <w:p w14:paraId="76EDE251" w14:textId="77777777" w:rsidR="00C74F14" w:rsidRDefault="00C74F14" w:rsidP="00C74F14">
      <w:pPr>
        <w:pStyle w:val="ListParagraph"/>
        <w:numPr>
          <w:ilvl w:val="0"/>
          <w:numId w:val="16"/>
        </w:numPr>
      </w:pPr>
      <w:r>
        <w:t>Wind direction</w:t>
      </w:r>
    </w:p>
    <w:p w14:paraId="1F1033E4" w14:textId="77777777" w:rsidR="00C74F14" w:rsidRDefault="00C74F14" w:rsidP="00C74F14">
      <w:pPr>
        <w:pStyle w:val="ListParagraph"/>
        <w:numPr>
          <w:ilvl w:val="0"/>
          <w:numId w:val="16"/>
        </w:numPr>
      </w:pPr>
      <w:r>
        <w:t>Airborne Particle Matter</w:t>
      </w:r>
    </w:p>
    <w:p w14:paraId="4BA36C0C" w14:textId="77777777" w:rsidR="00C74F14" w:rsidRDefault="00C74F14" w:rsidP="00C74F14">
      <w:pPr>
        <w:pStyle w:val="ListParagraph"/>
        <w:numPr>
          <w:ilvl w:val="0"/>
          <w:numId w:val="16"/>
        </w:numPr>
      </w:pPr>
      <w:r>
        <w:t>VOCs</w:t>
      </w:r>
    </w:p>
    <w:p w14:paraId="5774E75E" w14:textId="77777777" w:rsidR="00C74F14" w:rsidRDefault="00C74F14" w:rsidP="00C74F14">
      <w:pPr>
        <w:pStyle w:val="ListParagraph"/>
        <w:numPr>
          <w:ilvl w:val="0"/>
          <w:numId w:val="16"/>
        </w:numPr>
      </w:pPr>
      <w:r>
        <w:t>UV levels</w:t>
      </w:r>
    </w:p>
    <w:p w14:paraId="3ADCE747" w14:textId="77777777" w:rsidR="00C74F14" w:rsidRDefault="00C74F14" w:rsidP="00C74F14">
      <w:pPr>
        <w:pStyle w:val="ListParagraph"/>
        <w:numPr>
          <w:ilvl w:val="0"/>
          <w:numId w:val="16"/>
        </w:numPr>
      </w:pPr>
      <w:r>
        <w:t>Ambient light</w:t>
      </w:r>
    </w:p>
    <w:p w14:paraId="47A1585F" w14:textId="77777777" w:rsidR="00C74F14" w:rsidRDefault="00C74F14" w:rsidP="00C74F14">
      <w:pPr>
        <w:pStyle w:val="ListParagraph"/>
        <w:numPr>
          <w:ilvl w:val="0"/>
          <w:numId w:val="16"/>
        </w:numPr>
      </w:pPr>
      <w:r>
        <w:t>GPS location</w:t>
      </w:r>
    </w:p>
    <w:p w14:paraId="1810F428" w14:textId="77777777" w:rsidR="00C74F14" w:rsidRDefault="00C74F14">
      <w:pPr>
        <w:spacing w:line="240" w:lineRule="auto"/>
      </w:pPr>
    </w:p>
    <w:p w14:paraId="7DBC1757" w14:textId="363AE399" w:rsidR="005327E1" w:rsidRDefault="00EC7646">
      <w:pPr>
        <w:spacing w:line="240" w:lineRule="auto"/>
      </w:pPr>
      <w:r>
        <w:t>All</w:t>
      </w:r>
      <w:r w:rsidR="005327E1">
        <w:t xml:space="preserve"> the sensors, baring the anemometer, will be installed inside a solar radiation shield. This, along with the solar panel and anemometer will be installed onto a tripod which can be fixed to the ground. These are the only 4 parts to the system, making it easily transportable.</w:t>
      </w:r>
    </w:p>
    <w:p w14:paraId="7C4FE40E" w14:textId="77777777" w:rsidR="005327E1" w:rsidRDefault="005327E1">
      <w:pPr>
        <w:spacing w:line="240" w:lineRule="auto"/>
      </w:pPr>
    </w:p>
    <w:p w14:paraId="7EFD8BCB" w14:textId="13B850CE" w:rsidR="00C74F14" w:rsidRPr="00C74F14" w:rsidRDefault="00C74F14">
      <w:pPr>
        <w:spacing w:line="240" w:lineRule="auto"/>
      </w:pPr>
      <w:r>
        <w:t xml:space="preserve">Unfortunately, the mechanical design of </w:t>
      </w:r>
      <w:r w:rsidR="005327E1">
        <w:t>these parts did not fully develop due to the need for custom made parts which are not available on the market.</w:t>
      </w:r>
      <w:r w:rsidR="00AC62A4">
        <w:br w:type="page"/>
      </w:r>
    </w:p>
    <w:p w14:paraId="557C0F96" w14:textId="7C5A7D7D" w:rsidR="00A174E7" w:rsidRDefault="00A174E7" w:rsidP="00D32459">
      <w:pPr>
        <w:pStyle w:val="Heading1"/>
      </w:pPr>
      <w:bookmarkStart w:id="6" w:name="_Toc155525652"/>
      <w:r>
        <w:lastRenderedPageBreak/>
        <w:t>2</w:t>
      </w:r>
      <w:r>
        <w:tab/>
        <w:t>Introduction</w:t>
      </w:r>
      <w:bookmarkEnd w:id="6"/>
    </w:p>
    <w:p w14:paraId="0D8B8787" w14:textId="0CE8A2EE" w:rsidR="00AC62A4" w:rsidRDefault="00AC62A4" w:rsidP="0086499F">
      <w:r>
        <w:t>In this report, portable weather measurement systems will be investigated. The report will start by assessing portable weather systems which are available on the market and comparing their functionality. Following this, a portable weather system aimed at a hobbyist will be designed. The design will take inspiration from the research on products on the market as well as additional research on the specific parameters which must be measured. The system must be able to measure the following:</w:t>
      </w:r>
    </w:p>
    <w:p w14:paraId="06D6AEC5" w14:textId="77777777" w:rsidR="00476311" w:rsidRDefault="00476311" w:rsidP="0086499F"/>
    <w:p w14:paraId="1EF2555B" w14:textId="77777777" w:rsidR="00AC62A4" w:rsidRDefault="00AC62A4" w:rsidP="00AC62A4">
      <w:pPr>
        <w:pStyle w:val="ListParagraph"/>
        <w:numPr>
          <w:ilvl w:val="0"/>
          <w:numId w:val="16"/>
        </w:numPr>
      </w:pPr>
      <w:r>
        <w:t>Temperature</w:t>
      </w:r>
    </w:p>
    <w:p w14:paraId="4DB4B58B" w14:textId="77777777" w:rsidR="00AC62A4" w:rsidRDefault="00AC62A4" w:rsidP="00AC62A4">
      <w:pPr>
        <w:pStyle w:val="ListParagraph"/>
        <w:numPr>
          <w:ilvl w:val="0"/>
          <w:numId w:val="16"/>
        </w:numPr>
      </w:pPr>
      <w:r>
        <w:t>Relative Humidity</w:t>
      </w:r>
    </w:p>
    <w:p w14:paraId="669A82B4" w14:textId="77777777" w:rsidR="00AC62A4" w:rsidRDefault="00AC62A4" w:rsidP="00AC62A4">
      <w:pPr>
        <w:pStyle w:val="ListParagraph"/>
        <w:numPr>
          <w:ilvl w:val="0"/>
          <w:numId w:val="16"/>
        </w:numPr>
      </w:pPr>
      <w:r>
        <w:t>Wind speed</w:t>
      </w:r>
    </w:p>
    <w:p w14:paraId="73451F7C" w14:textId="77777777" w:rsidR="00AC62A4" w:rsidRDefault="00AC62A4" w:rsidP="00AC62A4">
      <w:pPr>
        <w:pStyle w:val="ListParagraph"/>
        <w:numPr>
          <w:ilvl w:val="0"/>
          <w:numId w:val="16"/>
        </w:numPr>
      </w:pPr>
      <w:r>
        <w:t>Wind direction</w:t>
      </w:r>
    </w:p>
    <w:p w14:paraId="708E0A15" w14:textId="77777777" w:rsidR="00AC62A4" w:rsidRDefault="00AC62A4" w:rsidP="00AC62A4">
      <w:pPr>
        <w:pStyle w:val="ListParagraph"/>
        <w:numPr>
          <w:ilvl w:val="0"/>
          <w:numId w:val="16"/>
        </w:numPr>
      </w:pPr>
      <w:r>
        <w:t>Airborne Particle Matter</w:t>
      </w:r>
    </w:p>
    <w:p w14:paraId="3145C12B" w14:textId="77777777" w:rsidR="00AC62A4" w:rsidRDefault="00AC62A4" w:rsidP="00AC62A4">
      <w:pPr>
        <w:pStyle w:val="ListParagraph"/>
        <w:numPr>
          <w:ilvl w:val="0"/>
          <w:numId w:val="16"/>
        </w:numPr>
      </w:pPr>
      <w:r>
        <w:t>VOCs</w:t>
      </w:r>
    </w:p>
    <w:p w14:paraId="4841C07C" w14:textId="77777777" w:rsidR="00AC62A4" w:rsidRDefault="00AC62A4" w:rsidP="00AC62A4">
      <w:pPr>
        <w:pStyle w:val="ListParagraph"/>
        <w:numPr>
          <w:ilvl w:val="0"/>
          <w:numId w:val="16"/>
        </w:numPr>
      </w:pPr>
      <w:r>
        <w:t>UV levels</w:t>
      </w:r>
    </w:p>
    <w:p w14:paraId="3505A88E" w14:textId="77777777" w:rsidR="00AC62A4" w:rsidRDefault="00AC62A4" w:rsidP="00AC62A4">
      <w:pPr>
        <w:pStyle w:val="ListParagraph"/>
        <w:numPr>
          <w:ilvl w:val="0"/>
          <w:numId w:val="16"/>
        </w:numPr>
      </w:pPr>
      <w:r>
        <w:t>Ambient light</w:t>
      </w:r>
    </w:p>
    <w:p w14:paraId="7F2633A0" w14:textId="77777777" w:rsidR="00AC62A4" w:rsidRDefault="00AC62A4" w:rsidP="00AC62A4">
      <w:pPr>
        <w:pStyle w:val="ListParagraph"/>
        <w:numPr>
          <w:ilvl w:val="0"/>
          <w:numId w:val="16"/>
        </w:numPr>
      </w:pPr>
      <w:r>
        <w:t>GPS location</w:t>
      </w:r>
    </w:p>
    <w:p w14:paraId="23D47E5C" w14:textId="77777777" w:rsidR="00AC62A4" w:rsidRDefault="00AC62A4" w:rsidP="00AC62A4"/>
    <w:p w14:paraId="6711B757" w14:textId="43B89E2F" w:rsidR="00A174E7" w:rsidRPr="00AC62A4" w:rsidRDefault="00AC62A4" w:rsidP="00AC62A4">
      <w:r>
        <w:t>The system must incorporate this into a portable device which can measure these parameters over a 14-day period without human intervention. The data must be stored so that it can be read by a computer via USB.</w:t>
      </w:r>
      <w:r w:rsidR="00A174E7">
        <w:br w:type="page"/>
      </w:r>
    </w:p>
    <w:p w14:paraId="2BA9ABA4" w14:textId="3ED42038" w:rsidR="0074383E" w:rsidRDefault="00A174E7" w:rsidP="00D32459">
      <w:pPr>
        <w:pStyle w:val="Heading1"/>
      </w:pPr>
      <w:bookmarkStart w:id="7" w:name="_Toc155525653"/>
      <w:r>
        <w:lastRenderedPageBreak/>
        <w:t>3</w:t>
      </w:r>
      <w:r>
        <w:tab/>
      </w:r>
      <w:r w:rsidR="00F966F9" w:rsidRPr="00F966F9">
        <w:t>Portable weather measurement systems</w:t>
      </w:r>
      <w:bookmarkEnd w:id="7"/>
    </w:p>
    <w:p w14:paraId="7717694D" w14:textId="14553662" w:rsidR="008D18A0" w:rsidRDefault="006E2D88" w:rsidP="0086499F">
      <w:r>
        <w:t>Portable weather measurement systems are designed to collect meteorological data such as temperature, humidity, wind speed and wind direction. This data is used to pro</w:t>
      </w:r>
      <w:r w:rsidR="00C00ED2">
        <w:t xml:space="preserve">vide users with hyper-local meteorological data. The hyper-local data can provide higher accuracy weather forecasts than </w:t>
      </w:r>
      <w:r w:rsidR="00CB4756">
        <w:t>generalized weather forecasts</w:t>
      </w:r>
      <w:r w:rsidR="008D18A0">
        <w:t xml:space="preserve">. The portable measurement systems can record data to provide users with </w:t>
      </w:r>
      <w:r w:rsidR="0081372F">
        <w:t xml:space="preserve">information on the recent weather </w:t>
      </w:r>
      <w:r w:rsidR="00B8449D">
        <w:t>and</w:t>
      </w:r>
      <w:r w:rsidR="0081372F">
        <w:t xml:space="preserve"> provide users with live, real-time data.</w:t>
      </w:r>
    </w:p>
    <w:p w14:paraId="375A8ECA" w14:textId="77777777" w:rsidR="008D18A0" w:rsidRDefault="008D18A0" w:rsidP="0086499F"/>
    <w:p w14:paraId="1856ACCD" w14:textId="50E7CE15" w:rsidR="00EE0DA5" w:rsidRDefault="0081372F" w:rsidP="0086499F">
      <w:r>
        <w:t xml:space="preserve">The weather can change quickly in very localized areas, making the hyper-local data essential, especially in </w:t>
      </w:r>
      <w:r w:rsidR="004D3BB2">
        <w:t>the</w:t>
      </w:r>
      <w:r>
        <w:t xml:space="preserve"> agriculture</w:t>
      </w:r>
      <w:r w:rsidR="004D3BB2">
        <w:t xml:space="preserve"> industry</w:t>
      </w:r>
      <w:r>
        <w:t>. They can allow farmers to make better decisions on farm activities such as fertilization and irrigation</w:t>
      </w:r>
      <w:r w:rsidR="005864B3">
        <w:t xml:space="preserve">. Correctly using the data from a localized portable weather station can allow farmers to improve efficiency and reduce costs </w:t>
      </w:r>
      <w:sdt>
        <w:sdtPr>
          <w:id w:val="1140384839"/>
          <w:citation/>
        </w:sdtPr>
        <w:sdtContent>
          <w:r>
            <w:fldChar w:fldCharType="begin"/>
          </w:r>
          <w:r>
            <w:instrText xml:space="preserve"> CITATION Jin23 \l 2057 </w:instrText>
          </w:r>
          <w:r>
            <w:fldChar w:fldCharType="separate"/>
          </w:r>
          <w:r w:rsidR="00DE6E53" w:rsidRPr="00DE6E53">
            <w:rPr>
              <w:noProof/>
            </w:rPr>
            <w:t>[1]</w:t>
          </w:r>
          <w:r>
            <w:fldChar w:fldCharType="end"/>
          </w:r>
        </w:sdtContent>
      </w:sdt>
      <w:r>
        <w:t>.</w:t>
      </w:r>
      <w:r w:rsidR="005864B3">
        <w:t xml:space="preserve"> </w:t>
      </w:r>
      <w:r w:rsidR="005C13C3">
        <w:t xml:space="preserve">It has been estimated that the utilization of hyper-local meteorological data could allow farmers to increase revenue by up to 15% per acre </w:t>
      </w:r>
      <w:sdt>
        <w:sdtPr>
          <w:id w:val="915679295"/>
          <w:citation/>
        </w:sdtPr>
        <w:sdtContent>
          <w:r w:rsidR="005C13C3">
            <w:fldChar w:fldCharType="begin"/>
          </w:r>
          <w:r w:rsidR="005C13C3">
            <w:instrText xml:space="preserve"> CITATION Fil23 \l 2057 </w:instrText>
          </w:r>
          <w:r w:rsidR="005C13C3">
            <w:fldChar w:fldCharType="separate"/>
          </w:r>
          <w:r w:rsidR="00DE6E53" w:rsidRPr="00DE6E53">
            <w:rPr>
              <w:noProof/>
            </w:rPr>
            <w:t>[2]</w:t>
          </w:r>
          <w:r w:rsidR="005C13C3">
            <w:fldChar w:fldCharType="end"/>
          </w:r>
        </w:sdtContent>
      </w:sdt>
      <w:r w:rsidR="005C13C3">
        <w:t>.</w:t>
      </w:r>
    </w:p>
    <w:p w14:paraId="5CD039AF" w14:textId="77777777" w:rsidR="00EE0DA5" w:rsidRDefault="00EE0DA5" w:rsidP="0086499F"/>
    <w:p w14:paraId="754904DD" w14:textId="08BB6497" w:rsidR="005864B3" w:rsidRDefault="005C13C3" w:rsidP="0086499F">
      <w:r>
        <w:t>Portable weather systems</w:t>
      </w:r>
      <w:r w:rsidR="005864B3">
        <w:t xml:space="preserve"> are also utilized by gardeners and homeowners who like to use smart automation systems such Alexa. They can be programmed to do many automated activities, such as to activate sprinklers based on recent rainfall or to adjust the outdoor light brightness based on the outdoor light intensity </w:t>
      </w:r>
      <w:sdt>
        <w:sdtPr>
          <w:id w:val="-2115423784"/>
          <w:citation/>
        </w:sdtPr>
        <w:sdtContent>
          <w:r w:rsidR="005864B3">
            <w:fldChar w:fldCharType="begin"/>
          </w:r>
          <w:r w:rsidR="005864B3">
            <w:instrText xml:space="preserve"> CITATION Tem23 \l 2057 </w:instrText>
          </w:r>
          <w:r w:rsidR="005864B3">
            <w:fldChar w:fldCharType="separate"/>
          </w:r>
          <w:r w:rsidR="00DE6E53" w:rsidRPr="00DE6E53">
            <w:rPr>
              <w:noProof/>
            </w:rPr>
            <w:t>[3]</w:t>
          </w:r>
          <w:r w:rsidR="005864B3">
            <w:fldChar w:fldCharType="end"/>
          </w:r>
        </w:sdtContent>
      </w:sdt>
      <w:r w:rsidR="005864B3">
        <w:t>.</w:t>
      </w:r>
    </w:p>
    <w:p w14:paraId="0DB618FC" w14:textId="77777777" w:rsidR="005864B3" w:rsidRDefault="005864B3" w:rsidP="0086499F"/>
    <w:p w14:paraId="75F2E2F0" w14:textId="1403A626" w:rsidR="005864B3" w:rsidRDefault="00EE0DA5" w:rsidP="0086499F">
      <w:r>
        <w:t>Most</w:t>
      </w:r>
      <w:r w:rsidR="005864B3">
        <w:t xml:space="preserve"> </w:t>
      </w:r>
      <w:r w:rsidR="00B8449D">
        <w:t xml:space="preserve">of </w:t>
      </w:r>
      <w:r w:rsidR="005864B3">
        <w:t xml:space="preserve">these portable weather systems are completely automatic and require no human interference </w:t>
      </w:r>
      <w:sdt>
        <w:sdtPr>
          <w:id w:val="1225874883"/>
          <w:citation/>
        </w:sdtPr>
        <w:sdtContent>
          <w:r w:rsidR="005864B3">
            <w:fldChar w:fldCharType="begin"/>
          </w:r>
          <w:r w:rsidR="005864B3">
            <w:instrText xml:space="preserve"> CITATION Nov19 \l 2057 </w:instrText>
          </w:r>
          <w:r w:rsidR="005864B3">
            <w:fldChar w:fldCharType="separate"/>
          </w:r>
          <w:r w:rsidR="00DE6E53" w:rsidRPr="00DE6E53">
            <w:rPr>
              <w:noProof/>
            </w:rPr>
            <w:t>[4]</w:t>
          </w:r>
          <w:r w:rsidR="005864B3">
            <w:fldChar w:fldCharType="end"/>
          </w:r>
        </w:sdtContent>
      </w:sdt>
      <w:r w:rsidR="005864B3">
        <w:t>. This is thanks to technology advancements such as IOT</w:t>
      </w:r>
      <w:r w:rsidR="00B8449D">
        <w:t>.</w:t>
      </w:r>
      <w:r w:rsidR="005864B3">
        <w:t xml:space="preserve"> </w:t>
      </w:r>
      <w:r>
        <w:t xml:space="preserve">Integrating this into portable weather systems allows alerts to be sent to people and to other devices. This allows the creation of smart communities, where numerous smart homes in a region are networked together </w:t>
      </w:r>
      <w:sdt>
        <w:sdtPr>
          <w:id w:val="-2096543812"/>
          <w:citation/>
        </w:sdtPr>
        <w:sdtContent>
          <w:r>
            <w:fldChar w:fldCharType="begin"/>
          </w:r>
          <w:r>
            <w:instrText xml:space="preserve"> CITATION Nik20 \l 2057 </w:instrText>
          </w:r>
          <w:r>
            <w:fldChar w:fldCharType="separate"/>
          </w:r>
          <w:r w:rsidR="00DE6E53" w:rsidRPr="00DE6E53">
            <w:rPr>
              <w:noProof/>
            </w:rPr>
            <w:t>[5]</w:t>
          </w:r>
          <w:r>
            <w:fldChar w:fldCharType="end"/>
          </w:r>
        </w:sdtContent>
      </w:sdt>
      <w:r>
        <w:t xml:space="preserve">. </w:t>
      </w:r>
    </w:p>
    <w:p w14:paraId="2D1D16EF" w14:textId="77777777" w:rsidR="009B0EDE" w:rsidRDefault="009B0EDE" w:rsidP="0086499F"/>
    <w:p w14:paraId="2773BED2" w14:textId="4053FDAB" w:rsidR="005864B3" w:rsidRDefault="005F7648" w:rsidP="0086499F">
      <w:r>
        <w:fldChar w:fldCharType="begin"/>
      </w:r>
      <w:r>
        <w:instrText xml:space="preserve"> REF _Ref155468139 \h </w:instrText>
      </w:r>
      <w:r>
        <w:fldChar w:fldCharType="separate"/>
      </w:r>
      <w:r w:rsidR="00DE6E53">
        <w:t xml:space="preserve">Table </w:t>
      </w:r>
      <w:r w:rsidR="00DE6E53">
        <w:rPr>
          <w:noProof/>
        </w:rPr>
        <w:t>1</w:t>
      </w:r>
      <w:r>
        <w:fldChar w:fldCharType="end"/>
      </w:r>
      <w:r>
        <w:t xml:space="preserve"> </w:t>
      </w:r>
      <w:r w:rsidR="00EE0DA5">
        <w:t xml:space="preserve">shows a comparison of </w:t>
      </w:r>
      <w:r w:rsidR="009B0EDE">
        <w:t>3</w:t>
      </w:r>
      <w:r w:rsidR="00EE0DA5">
        <w:t xml:space="preserve"> portable weather stations which are available on the market.</w:t>
      </w:r>
    </w:p>
    <w:p w14:paraId="4BF8E008" w14:textId="25B77D02" w:rsidR="005864B3" w:rsidRDefault="00F54358" w:rsidP="0086499F">
      <w:r>
        <w:br w:type="page"/>
      </w:r>
    </w:p>
    <w:tbl>
      <w:tblPr>
        <w:tblStyle w:val="PlainTable1"/>
        <w:tblW w:w="9493" w:type="dxa"/>
        <w:tblLook w:val="04A0" w:firstRow="1" w:lastRow="0" w:firstColumn="1" w:lastColumn="0" w:noHBand="0" w:noVBand="1"/>
      </w:tblPr>
      <w:tblGrid>
        <w:gridCol w:w="1463"/>
        <w:gridCol w:w="3101"/>
        <w:gridCol w:w="2815"/>
        <w:gridCol w:w="2114"/>
      </w:tblGrid>
      <w:tr w:rsidR="00A80B3D" w14:paraId="1979D821" w14:textId="77777777" w:rsidTr="00B844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2" w:type="dxa"/>
          </w:tcPr>
          <w:p w14:paraId="602E73E8" w14:textId="63C7D5F2" w:rsidR="00F70EA2" w:rsidRPr="005C13C3" w:rsidRDefault="00F70EA2" w:rsidP="0086499F">
            <w:r w:rsidRPr="005C13C3">
              <w:lastRenderedPageBreak/>
              <w:t>Feature</w:t>
            </w:r>
          </w:p>
        </w:tc>
        <w:tc>
          <w:tcPr>
            <w:tcW w:w="3113" w:type="dxa"/>
          </w:tcPr>
          <w:p w14:paraId="712166C4" w14:textId="156CB74F" w:rsidR="00F70EA2" w:rsidRPr="00405BE3" w:rsidRDefault="00A7260B" w:rsidP="0086499F">
            <w:pPr>
              <w:cnfStyle w:val="100000000000" w:firstRow="1" w:lastRow="0" w:firstColumn="0" w:lastColumn="0" w:oddVBand="0" w:evenVBand="0" w:oddHBand="0" w:evenHBand="0" w:firstRowFirstColumn="0" w:firstRowLastColumn="0" w:lastRowFirstColumn="0" w:lastRowLastColumn="0"/>
            </w:pPr>
            <w:r w:rsidRPr="00405BE3">
              <w:t xml:space="preserve">Vantage Pro2 plus </w:t>
            </w:r>
            <w:sdt>
              <w:sdtPr>
                <w:id w:val="507264896"/>
                <w:citation/>
              </w:sdtPr>
              <w:sdtContent>
                <w:r w:rsidRPr="00405BE3">
                  <w:fldChar w:fldCharType="begin"/>
                </w:r>
                <w:r w:rsidR="001F338D">
                  <w:instrText xml:space="preserve">CITATION Dav231 \l 2057 </w:instrText>
                </w:r>
                <w:r w:rsidRPr="00405BE3">
                  <w:fldChar w:fldCharType="separate"/>
                </w:r>
                <w:r w:rsidR="00DE6E53" w:rsidRPr="00DE6E53">
                  <w:rPr>
                    <w:noProof/>
                  </w:rPr>
                  <w:t>[6]</w:t>
                </w:r>
                <w:r w:rsidRPr="00405BE3">
                  <w:fldChar w:fldCharType="end"/>
                </w:r>
              </w:sdtContent>
            </w:sdt>
            <w:r w:rsidRPr="00405BE3">
              <w:t xml:space="preserve"> </w:t>
            </w:r>
          </w:p>
        </w:tc>
        <w:tc>
          <w:tcPr>
            <w:tcW w:w="2829" w:type="dxa"/>
          </w:tcPr>
          <w:p w14:paraId="29706517" w14:textId="0FAA645C" w:rsidR="00F70EA2" w:rsidRPr="00405BE3" w:rsidRDefault="00A7260B" w:rsidP="0086499F">
            <w:pPr>
              <w:cnfStyle w:val="100000000000" w:firstRow="1" w:lastRow="0" w:firstColumn="0" w:lastColumn="0" w:oddVBand="0" w:evenVBand="0" w:oddHBand="0" w:evenHBand="0" w:firstRowFirstColumn="0" w:firstRowLastColumn="0" w:lastRowFirstColumn="0" w:lastRowLastColumn="0"/>
            </w:pPr>
            <w:r w:rsidRPr="00405BE3">
              <w:t>Tempest Weather system</w:t>
            </w:r>
            <w:r w:rsidR="00497A69" w:rsidRPr="00405BE3">
              <w:t xml:space="preserve"> </w:t>
            </w:r>
            <w:sdt>
              <w:sdtPr>
                <w:id w:val="431784633"/>
                <w:citation/>
              </w:sdtPr>
              <w:sdtContent>
                <w:r w:rsidR="00497A69" w:rsidRPr="00405BE3">
                  <w:fldChar w:fldCharType="begin"/>
                </w:r>
                <w:r w:rsidR="001F338D">
                  <w:instrText xml:space="preserve">CITATION Wea23 \l 2057 </w:instrText>
                </w:r>
                <w:r w:rsidR="00497A69" w:rsidRPr="00405BE3">
                  <w:fldChar w:fldCharType="separate"/>
                </w:r>
                <w:r w:rsidR="00DE6E53" w:rsidRPr="00DE6E53">
                  <w:rPr>
                    <w:noProof/>
                  </w:rPr>
                  <w:t>[7]</w:t>
                </w:r>
                <w:r w:rsidR="00497A69" w:rsidRPr="00405BE3">
                  <w:fldChar w:fldCharType="end"/>
                </w:r>
              </w:sdtContent>
            </w:sdt>
          </w:p>
        </w:tc>
        <w:tc>
          <w:tcPr>
            <w:tcW w:w="2119" w:type="dxa"/>
          </w:tcPr>
          <w:p w14:paraId="57E2EECF" w14:textId="156967C3" w:rsidR="00F70EA2" w:rsidRPr="009B0EDE" w:rsidRDefault="00405BE3" w:rsidP="0086499F">
            <w:pPr>
              <w:cnfStyle w:val="100000000000" w:firstRow="1" w:lastRow="0" w:firstColumn="0" w:lastColumn="0" w:oddVBand="0" w:evenVBand="0" w:oddHBand="0" w:evenHBand="0" w:firstRowFirstColumn="0" w:firstRowLastColumn="0" w:lastRowFirstColumn="0" w:lastRowLastColumn="0"/>
            </w:pPr>
            <w:r w:rsidRPr="009B0EDE">
              <w:t>ACCUR8 DWS7100</w:t>
            </w:r>
            <w:r w:rsidR="009B0EDE" w:rsidRPr="009B0EDE">
              <w:t xml:space="preserve"> </w:t>
            </w:r>
            <w:sdt>
              <w:sdtPr>
                <w:id w:val="2057731161"/>
                <w:citation/>
              </w:sdtPr>
              <w:sdtContent>
                <w:r w:rsidR="009B0EDE" w:rsidRPr="009B0EDE">
                  <w:fldChar w:fldCharType="begin"/>
                </w:r>
                <w:r w:rsidR="001F338D">
                  <w:instrText xml:space="preserve">CITATION Wea30 \l 2057 </w:instrText>
                </w:r>
                <w:r w:rsidR="009B0EDE" w:rsidRPr="009B0EDE">
                  <w:fldChar w:fldCharType="separate"/>
                </w:r>
                <w:r w:rsidR="00DE6E53" w:rsidRPr="00DE6E53">
                  <w:rPr>
                    <w:noProof/>
                  </w:rPr>
                  <w:t>[8]</w:t>
                </w:r>
                <w:r w:rsidR="009B0EDE" w:rsidRPr="009B0EDE">
                  <w:fldChar w:fldCharType="end"/>
                </w:r>
              </w:sdtContent>
            </w:sdt>
          </w:p>
        </w:tc>
      </w:tr>
      <w:tr w:rsidR="00A80B3D" w14:paraId="0B7027E5" w14:textId="77777777" w:rsidTr="00B8449D">
        <w:trPr>
          <w:cnfStyle w:val="000000100000" w:firstRow="0" w:lastRow="0" w:firstColumn="0" w:lastColumn="0" w:oddVBand="0" w:evenVBand="0" w:oddHBand="1" w:evenHBand="0" w:firstRowFirstColumn="0" w:firstRowLastColumn="0" w:lastRowFirstColumn="0" w:lastRowLastColumn="0"/>
          <w:trHeight w:val="3385"/>
        </w:trPr>
        <w:tc>
          <w:tcPr>
            <w:cnfStyle w:val="001000000000" w:firstRow="0" w:lastRow="0" w:firstColumn="1" w:lastColumn="0" w:oddVBand="0" w:evenVBand="0" w:oddHBand="0" w:evenHBand="0" w:firstRowFirstColumn="0" w:firstRowLastColumn="0" w:lastRowFirstColumn="0" w:lastRowLastColumn="0"/>
            <w:tcW w:w="1432" w:type="dxa"/>
          </w:tcPr>
          <w:p w14:paraId="726516A5" w14:textId="2F0B6DB4" w:rsidR="00F70EA2" w:rsidRPr="00405BE3" w:rsidRDefault="00497A69" w:rsidP="0086499F">
            <w:r w:rsidRPr="00405BE3">
              <w:t xml:space="preserve">Measurable </w:t>
            </w:r>
            <w:r w:rsidR="00A80B3D">
              <w:t xml:space="preserve">&amp; calculatable </w:t>
            </w:r>
            <w:r w:rsidRPr="00405BE3">
              <w:t>data</w:t>
            </w:r>
            <w:r w:rsidR="00F70EA2" w:rsidRPr="00405BE3">
              <w:t xml:space="preserve"> </w:t>
            </w:r>
          </w:p>
        </w:tc>
        <w:tc>
          <w:tcPr>
            <w:tcW w:w="3113" w:type="dxa"/>
          </w:tcPr>
          <w:p w14:paraId="1224BF86"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Temperature</w:t>
            </w:r>
          </w:p>
          <w:p w14:paraId="556846A0"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Humidity</w:t>
            </w:r>
          </w:p>
          <w:p w14:paraId="206DFF5B" w14:textId="167F58BD" w:rsidR="00F70EA2" w:rsidRDefault="00F70EA2" w:rsidP="0086499F">
            <w:pPr>
              <w:cnfStyle w:val="000000100000" w:firstRow="0" w:lastRow="0" w:firstColumn="0" w:lastColumn="0" w:oddVBand="0" w:evenVBand="0" w:oddHBand="1" w:evenHBand="0" w:firstRowFirstColumn="0" w:firstRowLastColumn="0" w:lastRowFirstColumn="0" w:lastRowLastColumn="0"/>
            </w:pPr>
            <w:r>
              <w:t>Wind speed &amp; direction</w:t>
            </w:r>
          </w:p>
          <w:p w14:paraId="10CCC402"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Dew point</w:t>
            </w:r>
          </w:p>
          <w:p w14:paraId="70A0C7C2"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Wind chill &amp; heat index</w:t>
            </w:r>
          </w:p>
          <w:p w14:paraId="2C090AA5"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Barometric pressure</w:t>
            </w:r>
          </w:p>
          <w:p w14:paraId="50427DA4"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Rainfall</w:t>
            </w:r>
          </w:p>
          <w:p w14:paraId="65F19B94"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UV levels</w:t>
            </w:r>
          </w:p>
          <w:p w14:paraId="113B61E1"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Solar radiation</w:t>
            </w:r>
          </w:p>
          <w:p w14:paraId="15BAEB47" w14:textId="4C8C9472" w:rsidR="00F70EA2" w:rsidRDefault="00F70EA2" w:rsidP="0086499F">
            <w:pPr>
              <w:cnfStyle w:val="000000100000" w:firstRow="0" w:lastRow="0" w:firstColumn="0" w:lastColumn="0" w:oddVBand="0" w:evenVBand="0" w:oddHBand="1" w:evenHBand="0" w:firstRowFirstColumn="0" w:firstRowLastColumn="0" w:lastRowFirstColumn="0" w:lastRowLastColumn="0"/>
            </w:pPr>
            <w:r>
              <w:t>Evapotranspiration</w:t>
            </w:r>
          </w:p>
          <w:p w14:paraId="2B229BAC" w14:textId="6C9A3895" w:rsidR="00F70EA2" w:rsidRDefault="00F70EA2" w:rsidP="0086499F">
            <w:pPr>
              <w:cnfStyle w:val="000000100000" w:firstRow="0" w:lastRow="0" w:firstColumn="0" w:lastColumn="0" w:oddVBand="0" w:evenVBand="0" w:oddHBand="1" w:evenHBand="0" w:firstRowFirstColumn="0" w:firstRowLastColumn="0" w:lastRowFirstColumn="0" w:lastRowLastColumn="0"/>
            </w:pPr>
            <w:r>
              <w:t>THSW index</w:t>
            </w:r>
          </w:p>
        </w:tc>
        <w:tc>
          <w:tcPr>
            <w:tcW w:w="2829" w:type="dxa"/>
          </w:tcPr>
          <w:p w14:paraId="2F19C1CE" w14:textId="1A675882" w:rsidR="00497A69" w:rsidRDefault="00497A69" w:rsidP="0086499F">
            <w:pPr>
              <w:cnfStyle w:val="000000100000" w:firstRow="0" w:lastRow="0" w:firstColumn="0" w:lastColumn="0" w:oddVBand="0" w:evenVBand="0" w:oddHBand="1" w:evenHBand="0" w:firstRowFirstColumn="0" w:firstRowLastColumn="0" w:lastRowFirstColumn="0" w:lastRowLastColumn="0"/>
            </w:pPr>
            <w:r>
              <w:t>Temperature</w:t>
            </w:r>
          </w:p>
          <w:p w14:paraId="6DF0803B" w14:textId="78AD6A14" w:rsidR="00497A69" w:rsidRDefault="00497A69" w:rsidP="0086499F">
            <w:pPr>
              <w:cnfStyle w:val="000000100000" w:firstRow="0" w:lastRow="0" w:firstColumn="0" w:lastColumn="0" w:oddVBand="0" w:evenVBand="0" w:oddHBand="1" w:evenHBand="0" w:firstRowFirstColumn="0" w:firstRowLastColumn="0" w:lastRowFirstColumn="0" w:lastRowLastColumn="0"/>
            </w:pPr>
            <w:r>
              <w:t>Humidity</w:t>
            </w:r>
          </w:p>
          <w:p w14:paraId="29B4B27D" w14:textId="00354299" w:rsidR="00497A69" w:rsidRDefault="00497A69" w:rsidP="0086499F">
            <w:pPr>
              <w:cnfStyle w:val="000000100000" w:firstRow="0" w:lastRow="0" w:firstColumn="0" w:lastColumn="0" w:oddVBand="0" w:evenVBand="0" w:oddHBand="1" w:evenHBand="0" w:firstRowFirstColumn="0" w:firstRowLastColumn="0" w:lastRowFirstColumn="0" w:lastRowLastColumn="0"/>
            </w:pPr>
            <w:r>
              <w:t>Wind speed &amp; direction</w:t>
            </w:r>
          </w:p>
          <w:p w14:paraId="735C130B" w14:textId="6BE68897" w:rsidR="00497A69" w:rsidRDefault="00497A69" w:rsidP="0086499F">
            <w:pPr>
              <w:cnfStyle w:val="000000100000" w:firstRow="0" w:lastRow="0" w:firstColumn="0" w:lastColumn="0" w:oddVBand="0" w:evenVBand="0" w:oddHBand="1" w:evenHBand="0" w:firstRowFirstColumn="0" w:firstRowLastColumn="0" w:lastRowFirstColumn="0" w:lastRowLastColumn="0"/>
            </w:pPr>
            <w:r>
              <w:t>Station pressure</w:t>
            </w:r>
          </w:p>
          <w:p w14:paraId="1ED469B9" w14:textId="5172A0E2" w:rsidR="00497A69" w:rsidRDefault="00497A69" w:rsidP="0086499F">
            <w:pPr>
              <w:cnfStyle w:val="000000100000" w:firstRow="0" w:lastRow="0" w:firstColumn="0" w:lastColumn="0" w:oddVBand="0" w:evenVBand="0" w:oddHBand="1" w:evenHBand="0" w:firstRowFirstColumn="0" w:firstRowLastColumn="0" w:lastRowFirstColumn="0" w:lastRowLastColumn="0"/>
            </w:pPr>
            <w:r>
              <w:t>Sea level pressure</w:t>
            </w:r>
          </w:p>
          <w:p w14:paraId="5CD0A191" w14:textId="771A1B83" w:rsidR="00497A69" w:rsidRDefault="00497A69" w:rsidP="0086499F">
            <w:pPr>
              <w:cnfStyle w:val="000000100000" w:firstRow="0" w:lastRow="0" w:firstColumn="0" w:lastColumn="0" w:oddVBand="0" w:evenVBand="0" w:oddHBand="1" w:evenHBand="0" w:firstRowFirstColumn="0" w:firstRowLastColumn="0" w:lastRowFirstColumn="0" w:lastRowLastColumn="0"/>
            </w:pPr>
            <w:r>
              <w:t>Rain onset, duration, intensity, &amp; accumulation</w:t>
            </w:r>
          </w:p>
          <w:p w14:paraId="7A5EBCA1" w14:textId="6E8FDDEF" w:rsidR="00497A69" w:rsidRDefault="00497A69" w:rsidP="0086499F">
            <w:pPr>
              <w:cnfStyle w:val="000000100000" w:firstRow="0" w:lastRow="0" w:firstColumn="0" w:lastColumn="0" w:oddVBand="0" w:evenVBand="0" w:oddHBand="1" w:evenHBand="0" w:firstRowFirstColumn="0" w:firstRowLastColumn="0" w:lastRowFirstColumn="0" w:lastRowLastColumn="0"/>
            </w:pPr>
            <w:r>
              <w:t>Lightning sensor</w:t>
            </w:r>
          </w:p>
          <w:p w14:paraId="4DB12F47" w14:textId="2957063C" w:rsidR="00A80B3D" w:rsidRDefault="00A80B3D" w:rsidP="0086499F">
            <w:pPr>
              <w:cnfStyle w:val="000000100000" w:firstRow="0" w:lastRow="0" w:firstColumn="0" w:lastColumn="0" w:oddVBand="0" w:evenVBand="0" w:oddHBand="1" w:evenHBand="0" w:firstRowFirstColumn="0" w:firstRowLastColumn="0" w:lastRowFirstColumn="0" w:lastRowLastColumn="0"/>
            </w:pPr>
            <w:r>
              <w:t>Ambient light</w:t>
            </w:r>
          </w:p>
          <w:p w14:paraId="5E869279" w14:textId="2AD5846C" w:rsidR="00A80B3D" w:rsidRDefault="00A80B3D" w:rsidP="0086499F">
            <w:pPr>
              <w:cnfStyle w:val="000000100000" w:firstRow="0" w:lastRow="0" w:firstColumn="0" w:lastColumn="0" w:oddVBand="0" w:evenVBand="0" w:oddHBand="1" w:evenHBand="0" w:firstRowFirstColumn="0" w:firstRowLastColumn="0" w:lastRowFirstColumn="0" w:lastRowLastColumn="0"/>
            </w:pPr>
            <w:r>
              <w:t>Solar radiation</w:t>
            </w:r>
          </w:p>
          <w:p w14:paraId="69BAE654" w14:textId="05F0E618" w:rsidR="00497A69" w:rsidRDefault="00A80B3D" w:rsidP="0086499F">
            <w:pPr>
              <w:cnfStyle w:val="000000100000" w:firstRow="0" w:lastRow="0" w:firstColumn="0" w:lastColumn="0" w:oddVBand="0" w:evenVBand="0" w:oddHBand="1" w:evenHBand="0" w:firstRowFirstColumn="0" w:firstRowLastColumn="0" w:lastRowFirstColumn="0" w:lastRowLastColumn="0"/>
            </w:pPr>
            <w:r>
              <w:t>UV index</w:t>
            </w:r>
          </w:p>
        </w:tc>
        <w:tc>
          <w:tcPr>
            <w:tcW w:w="2119" w:type="dxa"/>
          </w:tcPr>
          <w:p w14:paraId="5124A1E0" w14:textId="77777777" w:rsidR="00F70EA2" w:rsidRDefault="00A80B3D" w:rsidP="0086499F">
            <w:pPr>
              <w:cnfStyle w:val="000000100000" w:firstRow="0" w:lastRow="0" w:firstColumn="0" w:lastColumn="0" w:oddVBand="0" w:evenVBand="0" w:oddHBand="1" w:evenHBand="0" w:firstRowFirstColumn="0" w:firstRowLastColumn="0" w:lastRowFirstColumn="0" w:lastRowLastColumn="0"/>
            </w:pPr>
            <w:r>
              <w:t>Temperature</w:t>
            </w:r>
          </w:p>
          <w:p w14:paraId="2957E412"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Humidity</w:t>
            </w:r>
          </w:p>
          <w:p w14:paraId="5A9A4CE9"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Wind speed &amp; direction</w:t>
            </w:r>
          </w:p>
          <w:p w14:paraId="3232ED4A"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Rainfall</w:t>
            </w:r>
          </w:p>
          <w:p w14:paraId="7CD18F2C"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Light intensity</w:t>
            </w:r>
          </w:p>
          <w:p w14:paraId="0FD038F8"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UV sensor</w:t>
            </w:r>
          </w:p>
          <w:p w14:paraId="040FF355"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Dew point</w:t>
            </w:r>
          </w:p>
          <w:p w14:paraId="5D30AA16"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Wind chill &amp; ‘feels like’ temperature</w:t>
            </w:r>
          </w:p>
          <w:p w14:paraId="42232458" w14:textId="4F556E04" w:rsidR="00A80B3D" w:rsidRDefault="00A80B3D" w:rsidP="0086499F">
            <w:pPr>
              <w:cnfStyle w:val="000000100000" w:firstRow="0" w:lastRow="0" w:firstColumn="0" w:lastColumn="0" w:oddVBand="0" w:evenVBand="0" w:oddHBand="1" w:evenHBand="0" w:firstRowFirstColumn="0" w:firstRowLastColumn="0" w:lastRowFirstColumn="0" w:lastRowLastColumn="0"/>
            </w:pPr>
          </w:p>
        </w:tc>
      </w:tr>
      <w:tr w:rsidR="00A80B3D" w14:paraId="3F479F3B" w14:textId="77777777" w:rsidTr="00B8449D">
        <w:tc>
          <w:tcPr>
            <w:cnfStyle w:val="001000000000" w:firstRow="0" w:lastRow="0" w:firstColumn="1" w:lastColumn="0" w:oddVBand="0" w:evenVBand="0" w:oddHBand="0" w:evenHBand="0" w:firstRowFirstColumn="0" w:firstRowLastColumn="0" w:lastRowFirstColumn="0" w:lastRowLastColumn="0"/>
            <w:tcW w:w="1432" w:type="dxa"/>
          </w:tcPr>
          <w:p w14:paraId="68B7222E" w14:textId="24211325" w:rsidR="00F70EA2" w:rsidRPr="00405BE3" w:rsidRDefault="00F70EA2" w:rsidP="0086499F">
            <w:r w:rsidRPr="00405BE3">
              <w:t>Update intervals</w:t>
            </w:r>
          </w:p>
        </w:tc>
        <w:tc>
          <w:tcPr>
            <w:tcW w:w="3113" w:type="dxa"/>
          </w:tcPr>
          <w:p w14:paraId="54A71C12" w14:textId="4610E833" w:rsidR="00F70EA2" w:rsidRDefault="00F70EA2" w:rsidP="0086499F">
            <w:pPr>
              <w:cnfStyle w:val="000000000000" w:firstRow="0" w:lastRow="0" w:firstColumn="0" w:lastColumn="0" w:oddVBand="0" w:evenVBand="0" w:oddHBand="0" w:evenHBand="0" w:firstRowFirstColumn="0" w:firstRowLastColumn="0" w:lastRowFirstColumn="0" w:lastRowLastColumn="0"/>
            </w:pPr>
            <w:r>
              <w:t>As fast as every 2.5 seconds</w:t>
            </w:r>
          </w:p>
        </w:tc>
        <w:tc>
          <w:tcPr>
            <w:tcW w:w="2829" w:type="dxa"/>
          </w:tcPr>
          <w:p w14:paraId="46673C29" w14:textId="77777777" w:rsidR="00F70EA2" w:rsidRDefault="00497A69" w:rsidP="0086499F">
            <w:pPr>
              <w:cnfStyle w:val="000000000000" w:firstRow="0" w:lastRow="0" w:firstColumn="0" w:lastColumn="0" w:oddVBand="0" w:evenVBand="0" w:oddHBand="0" w:evenHBand="0" w:firstRowFirstColumn="0" w:firstRowLastColumn="0" w:lastRowFirstColumn="0" w:lastRowLastColumn="0"/>
            </w:pPr>
            <w:r>
              <w:t>3 seconds (For wind data).</w:t>
            </w:r>
          </w:p>
          <w:p w14:paraId="29ECC4D1" w14:textId="2D896BDB" w:rsidR="00497A69" w:rsidRDefault="00497A69" w:rsidP="0086499F">
            <w:pPr>
              <w:cnfStyle w:val="000000000000" w:firstRow="0" w:lastRow="0" w:firstColumn="0" w:lastColumn="0" w:oddVBand="0" w:evenVBand="0" w:oddHBand="0" w:evenHBand="0" w:firstRowFirstColumn="0" w:firstRowLastColumn="0" w:lastRowFirstColumn="0" w:lastRowLastColumn="0"/>
            </w:pPr>
            <w:r>
              <w:t>Does not state for other data</w:t>
            </w:r>
          </w:p>
        </w:tc>
        <w:tc>
          <w:tcPr>
            <w:tcW w:w="2119" w:type="dxa"/>
          </w:tcPr>
          <w:p w14:paraId="7B475D70" w14:textId="73E11A45" w:rsidR="00F70EA2" w:rsidRDefault="00A80B3D" w:rsidP="0086499F">
            <w:pPr>
              <w:cnfStyle w:val="000000000000" w:firstRow="0" w:lastRow="0" w:firstColumn="0" w:lastColumn="0" w:oddVBand="0" w:evenVBand="0" w:oddHBand="0" w:evenHBand="0" w:firstRowFirstColumn="0" w:firstRowLastColumn="0" w:lastRowFirstColumn="0" w:lastRowLastColumn="0"/>
            </w:pPr>
            <w:r>
              <w:t>Does not say</w:t>
            </w:r>
          </w:p>
        </w:tc>
      </w:tr>
      <w:tr w:rsidR="00A80B3D" w14:paraId="061A8E06" w14:textId="77777777" w:rsidTr="00B844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2" w:type="dxa"/>
          </w:tcPr>
          <w:p w14:paraId="39B46417" w14:textId="1AF49333" w:rsidR="00F70EA2" w:rsidRPr="00405BE3" w:rsidRDefault="00F70EA2" w:rsidP="0086499F">
            <w:r w:rsidRPr="00405BE3">
              <w:t>Connectivity</w:t>
            </w:r>
          </w:p>
        </w:tc>
        <w:tc>
          <w:tcPr>
            <w:tcW w:w="3113" w:type="dxa"/>
          </w:tcPr>
          <w:p w14:paraId="58708F09" w14:textId="5B0FB9B7" w:rsidR="00F70EA2" w:rsidRDefault="00F70EA2" w:rsidP="0086499F">
            <w:pPr>
              <w:cnfStyle w:val="000000100000" w:firstRow="0" w:lastRow="0" w:firstColumn="0" w:lastColumn="0" w:oddVBand="0" w:evenVBand="0" w:oddHBand="1" w:evenHBand="0" w:firstRowFirstColumn="0" w:firstRowLastColumn="0" w:lastRowFirstColumn="0" w:lastRowLastColumn="0"/>
            </w:pPr>
            <w:r>
              <w:t>Weather</w:t>
            </w:r>
            <w:r w:rsidR="00B8449D">
              <w:t xml:space="preserve"> </w:t>
            </w:r>
            <w:r>
              <w:t xml:space="preserve">Link console with wired or wireless connection. Up to 8 weather stations or sensor transmitters can be connected from up to 300m away </w:t>
            </w:r>
            <w:sdt>
              <w:sdtPr>
                <w:id w:val="-661691769"/>
                <w:citation/>
              </w:sdtPr>
              <w:sdtContent>
                <w:r>
                  <w:fldChar w:fldCharType="begin"/>
                </w:r>
                <w:r w:rsidR="001F338D">
                  <w:instrText xml:space="preserve">CITATION Dav23 \l 2057 </w:instrText>
                </w:r>
                <w:r>
                  <w:fldChar w:fldCharType="separate"/>
                </w:r>
                <w:r w:rsidR="00DE6E53" w:rsidRPr="00DE6E53">
                  <w:rPr>
                    <w:noProof/>
                  </w:rPr>
                  <w:t>[9]</w:t>
                </w:r>
                <w:r>
                  <w:fldChar w:fldCharType="end"/>
                </w:r>
              </w:sdtContent>
            </w:sdt>
          </w:p>
        </w:tc>
        <w:tc>
          <w:tcPr>
            <w:tcW w:w="2829" w:type="dxa"/>
          </w:tcPr>
          <w:p w14:paraId="712C2D73" w14:textId="4193D53D" w:rsidR="00F70EA2" w:rsidRDefault="00497A69" w:rsidP="0086499F">
            <w:pPr>
              <w:cnfStyle w:val="000000100000" w:firstRow="0" w:lastRow="0" w:firstColumn="0" w:lastColumn="0" w:oddVBand="0" w:evenVBand="0" w:oddHBand="1" w:evenHBand="0" w:firstRowFirstColumn="0" w:firstRowLastColumn="0" w:lastRowFirstColumn="0" w:lastRowLastColumn="0"/>
            </w:pPr>
            <w:r>
              <w:t>Wireless only connection to an app</w:t>
            </w:r>
          </w:p>
        </w:tc>
        <w:tc>
          <w:tcPr>
            <w:tcW w:w="2119" w:type="dxa"/>
          </w:tcPr>
          <w:p w14:paraId="46D8852B" w14:textId="4B9DC1DE" w:rsidR="00F70EA2" w:rsidRDefault="00A80B3D" w:rsidP="0086499F">
            <w:pPr>
              <w:cnfStyle w:val="000000100000" w:firstRow="0" w:lastRow="0" w:firstColumn="0" w:lastColumn="0" w:oddVBand="0" w:evenVBand="0" w:oddHBand="1" w:evenHBand="0" w:firstRowFirstColumn="0" w:firstRowLastColumn="0" w:lastRowFirstColumn="0" w:lastRowLastColumn="0"/>
            </w:pPr>
            <w:r>
              <w:t>WIFI connected &amp; weather console</w:t>
            </w:r>
          </w:p>
        </w:tc>
      </w:tr>
      <w:tr w:rsidR="00A80B3D" w14:paraId="66725CC0" w14:textId="77777777" w:rsidTr="00B8449D">
        <w:tc>
          <w:tcPr>
            <w:cnfStyle w:val="001000000000" w:firstRow="0" w:lastRow="0" w:firstColumn="1" w:lastColumn="0" w:oddVBand="0" w:evenVBand="0" w:oddHBand="0" w:evenHBand="0" w:firstRowFirstColumn="0" w:firstRowLastColumn="0" w:lastRowFirstColumn="0" w:lastRowLastColumn="0"/>
            <w:tcW w:w="1432" w:type="dxa"/>
          </w:tcPr>
          <w:p w14:paraId="43C721DE" w14:textId="188DA0C9" w:rsidR="00F70EA2" w:rsidRPr="00405BE3" w:rsidRDefault="00F70EA2" w:rsidP="0086499F">
            <w:r w:rsidRPr="00405BE3">
              <w:t>Power source</w:t>
            </w:r>
          </w:p>
        </w:tc>
        <w:tc>
          <w:tcPr>
            <w:tcW w:w="3113" w:type="dxa"/>
          </w:tcPr>
          <w:p w14:paraId="496B2980" w14:textId="3FE3EAF4" w:rsidR="00F70EA2" w:rsidRDefault="00F70EA2" w:rsidP="0086499F">
            <w:pPr>
              <w:cnfStyle w:val="000000000000" w:firstRow="0" w:lastRow="0" w:firstColumn="0" w:lastColumn="0" w:oddVBand="0" w:evenVBand="0" w:oddHBand="0" w:evenHBand="0" w:firstRowFirstColumn="0" w:firstRowLastColumn="0" w:lastRowFirstColumn="0" w:lastRowLastColumn="0"/>
            </w:pPr>
            <w:r>
              <w:t>Solar power</w:t>
            </w:r>
            <w:r w:rsidR="00497A69">
              <w:t>ed</w:t>
            </w:r>
          </w:p>
        </w:tc>
        <w:tc>
          <w:tcPr>
            <w:tcW w:w="2829" w:type="dxa"/>
          </w:tcPr>
          <w:p w14:paraId="2F23E3E6" w14:textId="4255F089" w:rsidR="00F70EA2" w:rsidRDefault="00497A69" w:rsidP="0086499F">
            <w:pPr>
              <w:cnfStyle w:val="000000000000" w:firstRow="0" w:lastRow="0" w:firstColumn="0" w:lastColumn="0" w:oddVBand="0" w:evenVBand="0" w:oddHBand="0" w:evenHBand="0" w:firstRowFirstColumn="0" w:firstRowLastColumn="0" w:lastRowFirstColumn="0" w:lastRowLastColumn="0"/>
            </w:pPr>
            <w:r>
              <w:t>Solar powered</w:t>
            </w:r>
          </w:p>
        </w:tc>
        <w:tc>
          <w:tcPr>
            <w:tcW w:w="2119" w:type="dxa"/>
          </w:tcPr>
          <w:p w14:paraId="0EEAC493" w14:textId="0D884980" w:rsidR="00F70EA2" w:rsidRDefault="00A80B3D" w:rsidP="0086499F">
            <w:pPr>
              <w:cnfStyle w:val="000000000000" w:firstRow="0" w:lastRow="0" w:firstColumn="0" w:lastColumn="0" w:oddVBand="0" w:evenVBand="0" w:oddHBand="0" w:evenHBand="0" w:firstRowFirstColumn="0" w:firstRowLastColumn="0" w:lastRowFirstColumn="0" w:lastRowLastColumn="0"/>
            </w:pPr>
            <w:r>
              <w:t>Solar powered</w:t>
            </w:r>
          </w:p>
        </w:tc>
      </w:tr>
      <w:tr w:rsidR="00A80B3D" w14:paraId="74633C54" w14:textId="77777777" w:rsidTr="00B844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2" w:type="dxa"/>
          </w:tcPr>
          <w:p w14:paraId="4C5D133B" w14:textId="49B10555" w:rsidR="00F70EA2" w:rsidRPr="00405BE3" w:rsidRDefault="00F70EA2" w:rsidP="0086499F">
            <w:r w:rsidRPr="00405BE3">
              <w:t>Compatible with smart home?</w:t>
            </w:r>
          </w:p>
        </w:tc>
        <w:tc>
          <w:tcPr>
            <w:tcW w:w="3113" w:type="dxa"/>
          </w:tcPr>
          <w:p w14:paraId="29B7A456" w14:textId="031468C9" w:rsidR="00F70EA2" w:rsidRDefault="00F70EA2" w:rsidP="0086499F">
            <w:pPr>
              <w:cnfStyle w:val="000000100000" w:firstRow="0" w:lastRow="0" w:firstColumn="0" w:lastColumn="0" w:oddVBand="0" w:evenVBand="0" w:oddHBand="1" w:evenHBand="0" w:firstRowFirstColumn="0" w:firstRowLastColumn="0" w:lastRowFirstColumn="0" w:lastRowLastColumn="0"/>
            </w:pPr>
            <w:r>
              <w:t>Yes</w:t>
            </w:r>
          </w:p>
        </w:tc>
        <w:tc>
          <w:tcPr>
            <w:tcW w:w="2829" w:type="dxa"/>
          </w:tcPr>
          <w:p w14:paraId="05285249" w14:textId="2B6D4685" w:rsidR="00F70EA2" w:rsidRDefault="00497A69" w:rsidP="0086499F">
            <w:pPr>
              <w:cnfStyle w:val="000000100000" w:firstRow="0" w:lastRow="0" w:firstColumn="0" w:lastColumn="0" w:oddVBand="0" w:evenVBand="0" w:oddHBand="1" w:evenHBand="0" w:firstRowFirstColumn="0" w:firstRowLastColumn="0" w:lastRowFirstColumn="0" w:lastRowLastColumn="0"/>
            </w:pPr>
            <w:r>
              <w:t>Yes</w:t>
            </w:r>
          </w:p>
        </w:tc>
        <w:tc>
          <w:tcPr>
            <w:tcW w:w="2119" w:type="dxa"/>
          </w:tcPr>
          <w:p w14:paraId="76E9623A" w14:textId="35D72D6B" w:rsidR="00F70EA2" w:rsidRDefault="00A80B3D" w:rsidP="0086499F">
            <w:pPr>
              <w:cnfStyle w:val="000000100000" w:firstRow="0" w:lastRow="0" w:firstColumn="0" w:lastColumn="0" w:oddVBand="0" w:evenVBand="0" w:oddHBand="1" w:evenHBand="0" w:firstRowFirstColumn="0" w:firstRowLastColumn="0" w:lastRowFirstColumn="0" w:lastRowLastColumn="0"/>
            </w:pPr>
            <w:r>
              <w:t>No, but the weather console has programmable features</w:t>
            </w:r>
          </w:p>
        </w:tc>
      </w:tr>
      <w:tr w:rsidR="00A80B3D" w14:paraId="2374E5D7" w14:textId="77777777" w:rsidTr="00B8449D">
        <w:tc>
          <w:tcPr>
            <w:cnfStyle w:val="001000000000" w:firstRow="0" w:lastRow="0" w:firstColumn="1" w:lastColumn="0" w:oddVBand="0" w:evenVBand="0" w:oddHBand="0" w:evenHBand="0" w:firstRowFirstColumn="0" w:firstRowLastColumn="0" w:lastRowFirstColumn="0" w:lastRowLastColumn="0"/>
            <w:tcW w:w="1432" w:type="dxa"/>
          </w:tcPr>
          <w:p w14:paraId="1E0E49B2" w14:textId="14490C1B" w:rsidR="00F70EA2" w:rsidRPr="00405BE3" w:rsidRDefault="00F70EA2" w:rsidP="0086499F">
            <w:r w:rsidRPr="00405BE3">
              <w:t>Additional comments</w:t>
            </w:r>
          </w:p>
        </w:tc>
        <w:tc>
          <w:tcPr>
            <w:tcW w:w="3113" w:type="dxa"/>
          </w:tcPr>
          <w:p w14:paraId="0CDA79F7" w14:textId="77777777" w:rsidR="00F70EA2" w:rsidRDefault="00F70EA2" w:rsidP="0086499F">
            <w:pPr>
              <w:cnfStyle w:val="000000000000" w:firstRow="0" w:lastRow="0" w:firstColumn="0" w:lastColumn="0" w:oddVBand="0" w:evenVBand="0" w:oddHBand="0" w:evenHBand="0" w:firstRowFirstColumn="0" w:firstRowLastColumn="0" w:lastRowFirstColumn="0" w:lastRowLastColumn="0"/>
            </w:pPr>
            <w:r>
              <w:t xml:space="preserve">The system is customisable to suit user requirements. </w:t>
            </w:r>
          </w:p>
          <w:p w14:paraId="252DE9CA" w14:textId="26833969" w:rsidR="004D3BB2" w:rsidRDefault="004D3BB2" w:rsidP="0086499F">
            <w:pPr>
              <w:cnfStyle w:val="000000000000" w:firstRow="0" w:lastRow="0" w:firstColumn="0" w:lastColumn="0" w:oddVBand="0" w:evenVBand="0" w:oddHBand="0" w:evenHBand="0" w:firstRowFirstColumn="0" w:firstRowLastColumn="0" w:lastRowFirstColumn="0" w:lastRowLastColumn="0"/>
            </w:pPr>
            <w:r>
              <w:t>Uses a solar radiation shield for temperature and humidity.</w:t>
            </w:r>
          </w:p>
        </w:tc>
        <w:tc>
          <w:tcPr>
            <w:tcW w:w="2829" w:type="dxa"/>
          </w:tcPr>
          <w:p w14:paraId="7CE880FE" w14:textId="77777777" w:rsidR="00F70EA2" w:rsidRDefault="00497A69" w:rsidP="0086499F">
            <w:pPr>
              <w:cnfStyle w:val="000000000000" w:firstRow="0" w:lastRow="0" w:firstColumn="0" w:lastColumn="0" w:oddVBand="0" w:evenVBand="0" w:oddHBand="0" w:evenHBand="0" w:firstRowFirstColumn="0" w:firstRowLastColumn="0" w:lastRowFirstColumn="0" w:lastRowLastColumn="0"/>
            </w:pPr>
            <w:r>
              <w:t>AI powered weather forecast using local and external data.</w:t>
            </w:r>
          </w:p>
          <w:p w14:paraId="44A6FF06" w14:textId="2D10E31A" w:rsidR="00497A69" w:rsidRDefault="00497A69" w:rsidP="0086499F">
            <w:pPr>
              <w:cnfStyle w:val="000000000000" w:firstRow="0" w:lastRow="0" w:firstColumn="0" w:lastColumn="0" w:oddVBand="0" w:evenVBand="0" w:oddHBand="0" w:evenHBand="0" w:firstRowFirstColumn="0" w:firstRowLastColumn="0" w:lastRowFirstColumn="0" w:lastRowLastColumn="0"/>
            </w:pPr>
            <w:r>
              <w:t>Uses a</w:t>
            </w:r>
            <w:r w:rsidR="00F54358">
              <w:t>n</w:t>
            </w:r>
            <w:r>
              <w:t xml:space="preserve"> </w:t>
            </w:r>
            <w:r w:rsidR="00405BE3">
              <w:t>ultrasonic</w:t>
            </w:r>
            <w:r>
              <w:t xml:space="preserve"> </w:t>
            </w:r>
            <w:r w:rsidR="00405BE3">
              <w:t>anemometer</w:t>
            </w:r>
            <w:r w:rsidR="004D3BB2">
              <w:t>.</w:t>
            </w:r>
          </w:p>
          <w:p w14:paraId="6D6E9FBB" w14:textId="0E8D5F32" w:rsidR="00497A69" w:rsidRDefault="004D3BB2" w:rsidP="0086499F">
            <w:pPr>
              <w:cnfStyle w:val="000000000000" w:firstRow="0" w:lastRow="0" w:firstColumn="0" w:lastColumn="0" w:oddVBand="0" w:evenVBand="0" w:oddHBand="0" w:evenHBand="0" w:firstRowFirstColumn="0" w:firstRowLastColumn="0" w:lastRowFirstColumn="0" w:lastRowLastColumn="0"/>
            </w:pPr>
            <w:r>
              <w:t>Uses a solar radiation shield for temperature and humidity.</w:t>
            </w:r>
          </w:p>
        </w:tc>
        <w:tc>
          <w:tcPr>
            <w:tcW w:w="2119" w:type="dxa"/>
          </w:tcPr>
          <w:p w14:paraId="47F2AF5C" w14:textId="1FCF5323" w:rsidR="004D3BB2" w:rsidRDefault="004D3BB2" w:rsidP="0086499F">
            <w:pPr>
              <w:cnfStyle w:val="000000000000" w:firstRow="0" w:lastRow="0" w:firstColumn="0" w:lastColumn="0" w:oddVBand="0" w:evenVBand="0" w:oddHBand="0" w:evenHBand="0" w:firstRowFirstColumn="0" w:firstRowLastColumn="0" w:lastRowFirstColumn="0" w:lastRowLastColumn="0"/>
            </w:pPr>
            <w:r>
              <w:t>Uses a solar radiation shield for temperature and humidity.</w:t>
            </w:r>
          </w:p>
        </w:tc>
      </w:tr>
      <w:tr w:rsidR="00405BE3" w14:paraId="16D728BA" w14:textId="77777777" w:rsidTr="00B844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2" w:type="dxa"/>
          </w:tcPr>
          <w:p w14:paraId="03DCC4C5" w14:textId="73E296BE" w:rsidR="00405BE3" w:rsidRPr="001F338D" w:rsidRDefault="00405BE3" w:rsidP="0086499F">
            <w:pPr>
              <w:rPr>
                <w:b w:val="0"/>
                <w:bCs w:val="0"/>
              </w:rPr>
            </w:pPr>
            <w:r w:rsidRPr="00405BE3">
              <w:t>Cost</w:t>
            </w:r>
          </w:p>
        </w:tc>
        <w:tc>
          <w:tcPr>
            <w:tcW w:w="3113" w:type="dxa"/>
          </w:tcPr>
          <w:p w14:paraId="4775688C" w14:textId="31012C34" w:rsidR="00405BE3" w:rsidRDefault="00A80B3D" w:rsidP="0086499F">
            <w:pPr>
              <w:cnfStyle w:val="000000100000" w:firstRow="0" w:lastRow="0" w:firstColumn="0" w:lastColumn="0" w:oddVBand="0" w:evenVBand="0" w:oddHBand="1" w:evenHBand="0" w:firstRowFirstColumn="0" w:firstRowLastColumn="0" w:lastRowFirstColumn="0" w:lastRowLastColumn="0"/>
            </w:pPr>
            <w:r>
              <w:t xml:space="preserve">£1460.33 </w:t>
            </w:r>
            <w:r w:rsidR="00405BE3">
              <w:t>for the highest spec</w:t>
            </w:r>
          </w:p>
        </w:tc>
        <w:tc>
          <w:tcPr>
            <w:tcW w:w="2829" w:type="dxa"/>
          </w:tcPr>
          <w:p w14:paraId="7E38986D" w14:textId="18F00FB4" w:rsidR="00405BE3" w:rsidRDefault="00405BE3" w:rsidP="0086499F">
            <w:pPr>
              <w:cnfStyle w:val="000000100000" w:firstRow="0" w:lastRow="0" w:firstColumn="0" w:lastColumn="0" w:oddVBand="0" w:evenVBand="0" w:oddHBand="1" w:evenHBand="0" w:firstRowFirstColumn="0" w:firstRowLastColumn="0" w:lastRowFirstColumn="0" w:lastRowLastColumn="0"/>
            </w:pPr>
            <w:r>
              <w:t>£349</w:t>
            </w:r>
          </w:p>
        </w:tc>
        <w:tc>
          <w:tcPr>
            <w:tcW w:w="2119" w:type="dxa"/>
          </w:tcPr>
          <w:p w14:paraId="5C3C7812" w14:textId="716491F1" w:rsidR="00405BE3" w:rsidRDefault="00A80B3D" w:rsidP="0086499F">
            <w:pPr>
              <w:cnfStyle w:val="000000100000" w:firstRow="0" w:lastRow="0" w:firstColumn="0" w:lastColumn="0" w:oddVBand="0" w:evenVBand="0" w:oddHBand="1" w:evenHBand="0" w:firstRowFirstColumn="0" w:firstRowLastColumn="0" w:lastRowFirstColumn="0" w:lastRowLastColumn="0"/>
            </w:pPr>
            <w:r>
              <w:t>£299.99</w:t>
            </w:r>
          </w:p>
        </w:tc>
      </w:tr>
    </w:tbl>
    <w:p w14:paraId="2B1F9E9C" w14:textId="45866E09" w:rsidR="0081372F" w:rsidRDefault="005F7648" w:rsidP="005F7648">
      <w:pPr>
        <w:pStyle w:val="Caption"/>
        <w:jc w:val="center"/>
      </w:pPr>
      <w:bookmarkStart w:id="8" w:name="_Ref155468139"/>
      <w:bookmarkStart w:id="9" w:name="_Toc155525693"/>
      <w:r>
        <w:t xml:space="preserve">Table </w:t>
      </w:r>
      <w:fldSimple w:instr=" SEQ Table \* ARABIC ">
        <w:r w:rsidR="00DE6E53">
          <w:rPr>
            <w:noProof/>
          </w:rPr>
          <w:t>1</w:t>
        </w:r>
      </w:fldSimple>
      <w:bookmarkEnd w:id="8"/>
      <w:r w:rsidR="009B0EDE">
        <w:t xml:space="preserve"> - Portable weather stations available on the market</w:t>
      </w:r>
      <w:bookmarkEnd w:id="9"/>
    </w:p>
    <w:p w14:paraId="4A54BF7D" w14:textId="6EE49032" w:rsidR="009B0EDE" w:rsidRDefault="00A80B3D" w:rsidP="0086499F">
      <w:r>
        <w:lastRenderedPageBreak/>
        <w:t xml:space="preserve">The </w:t>
      </w:r>
      <w:r w:rsidR="009B0EDE">
        <w:t xml:space="preserve">research concludes that the weather stations are available across a wide price range. Even the cheaper weather stations can measure numerous types of meteorological data and are solar powered. A particularly interesting feature to note is the ultrasonic </w:t>
      </w:r>
      <w:r w:rsidR="00F54358">
        <w:t>wind sensor</w:t>
      </w:r>
      <w:r w:rsidR="009B0EDE">
        <w:t xml:space="preserve"> used on the Tempest weather system. This means no moving parts are required, reducing the amount of maintenance needed. </w:t>
      </w:r>
      <w:r w:rsidR="009B0EDE">
        <w:fldChar w:fldCharType="begin"/>
      </w:r>
      <w:r w:rsidR="009B0EDE">
        <w:instrText xml:space="preserve"> REF _Ref154949121 \h </w:instrText>
      </w:r>
      <w:r w:rsidR="009B0EDE">
        <w:fldChar w:fldCharType="separate"/>
      </w:r>
      <w:r w:rsidR="00DE6E53">
        <w:t xml:space="preserve">Figure </w:t>
      </w:r>
      <w:r w:rsidR="00DE6E53">
        <w:rPr>
          <w:noProof/>
        </w:rPr>
        <w:t>1</w:t>
      </w:r>
      <w:r w:rsidR="009B0EDE">
        <w:fldChar w:fldCharType="end"/>
      </w:r>
      <w:r w:rsidR="009B0EDE">
        <w:t xml:space="preserve"> shows this station. </w:t>
      </w:r>
      <w:r w:rsidR="00F54358">
        <w:fldChar w:fldCharType="begin"/>
      </w:r>
      <w:r w:rsidR="00F54358">
        <w:instrText xml:space="preserve"> REF _Ref154949539 \h </w:instrText>
      </w:r>
      <w:r w:rsidR="00F54358">
        <w:fldChar w:fldCharType="separate"/>
      </w:r>
      <w:r w:rsidR="00DE6E53">
        <w:t xml:space="preserve">Figure </w:t>
      </w:r>
      <w:r w:rsidR="00DE6E53">
        <w:rPr>
          <w:noProof/>
        </w:rPr>
        <w:t>2</w:t>
      </w:r>
      <w:r w:rsidR="00F54358">
        <w:fldChar w:fldCharType="end"/>
      </w:r>
      <w:r w:rsidR="00F54358">
        <w:t xml:space="preserve"> </w:t>
      </w:r>
      <w:r w:rsidR="009B0EDE">
        <w:t xml:space="preserve">shows the ACCUR8, which utilizes a </w:t>
      </w:r>
      <w:r w:rsidR="00F54358">
        <w:t xml:space="preserve">3-cup anemometer and a wind vane. </w:t>
      </w:r>
    </w:p>
    <w:p w14:paraId="1711C035" w14:textId="77777777" w:rsidR="009B0EDE" w:rsidRDefault="009B0EDE" w:rsidP="0086499F"/>
    <w:p w14:paraId="4E8DBDB8" w14:textId="4C59BA95" w:rsidR="00F54358" w:rsidRDefault="009B0EDE" w:rsidP="0086499F">
      <w:r>
        <w:t xml:space="preserve">The major advantage of the more expensive weather station is the customisability. Multiple sensors, in different localized locations can be connected to a single console. An example of how this can be utilized is shown in </w:t>
      </w:r>
      <w:r w:rsidR="00F54358">
        <w:fldChar w:fldCharType="begin"/>
      </w:r>
      <w:r w:rsidR="00F54358">
        <w:instrText xml:space="preserve"> REF _Ref154949868 \h </w:instrText>
      </w:r>
      <w:r w:rsidR="00F54358">
        <w:fldChar w:fldCharType="separate"/>
      </w:r>
      <w:r w:rsidR="00DE6E53">
        <w:t xml:space="preserve">Figure </w:t>
      </w:r>
      <w:r w:rsidR="00DE6E53">
        <w:rPr>
          <w:noProof/>
        </w:rPr>
        <w:t>3</w:t>
      </w:r>
      <w:r w:rsidR="00F54358">
        <w:fldChar w:fldCharType="end"/>
      </w:r>
      <w:r w:rsidR="00F54358">
        <w:t>.</w:t>
      </w:r>
    </w:p>
    <w:p w14:paraId="482A28C0" w14:textId="77777777" w:rsidR="009B0EDE" w:rsidRDefault="009B0EDE" w:rsidP="00B8449D">
      <w:pPr>
        <w:jc w:val="center"/>
      </w:pPr>
      <w:r>
        <w:rPr>
          <w:noProof/>
        </w:rPr>
        <w:drawing>
          <wp:inline distT="0" distB="0" distL="0" distR="0" wp14:anchorId="481316CD" wp14:editId="4A43F564">
            <wp:extent cx="3445413" cy="3138617"/>
            <wp:effectExtent l="0" t="0" r="0" b="0"/>
            <wp:docPr id="1826966873" name="Picture 18269668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97205"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t="42681" r="66725" b="8817"/>
                    <a:stretch/>
                  </pic:blipFill>
                  <pic:spPr bwMode="auto">
                    <a:xfrm>
                      <a:off x="0" y="0"/>
                      <a:ext cx="3485717" cy="3175332"/>
                    </a:xfrm>
                    <a:prstGeom prst="rect">
                      <a:avLst/>
                    </a:prstGeom>
                    <a:ln>
                      <a:noFill/>
                    </a:ln>
                    <a:extLst>
                      <a:ext uri="{53640926-AAD7-44D8-BBD7-CCE9431645EC}">
                        <a14:shadowObscured xmlns:a14="http://schemas.microsoft.com/office/drawing/2010/main"/>
                      </a:ext>
                    </a:extLst>
                  </pic:spPr>
                </pic:pic>
              </a:graphicData>
            </a:graphic>
          </wp:inline>
        </w:drawing>
      </w:r>
    </w:p>
    <w:p w14:paraId="63A8A171" w14:textId="5C825607" w:rsidR="00F54358" w:rsidRPr="00F54358" w:rsidRDefault="000D6E9E" w:rsidP="00B8449D">
      <w:pPr>
        <w:pStyle w:val="Caption"/>
        <w:jc w:val="center"/>
      </w:pPr>
      <w:bookmarkStart w:id="10" w:name="_Ref154949121"/>
      <w:bookmarkStart w:id="11" w:name="_Toc155525679"/>
      <w:r>
        <w:t>Figure</w:t>
      </w:r>
      <w:r w:rsidR="009B0EDE">
        <w:t xml:space="preserve"> </w:t>
      </w:r>
      <w:fldSimple w:instr=" SEQ Figure \* ARABIC ">
        <w:r w:rsidR="00DE6E53">
          <w:rPr>
            <w:noProof/>
          </w:rPr>
          <w:t>1</w:t>
        </w:r>
      </w:fldSimple>
      <w:bookmarkEnd w:id="10"/>
      <w:r w:rsidR="009B0EDE">
        <w:t xml:space="preserve"> - Tempest portable weather </w:t>
      </w:r>
      <w:r w:rsidR="009B0EDE" w:rsidRPr="00F54358">
        <w:t>station</w:t>
      </w:r>
      <w:r w:rsidR="00F54358" w:rsidRPr="00F54358">
        <w:t xml:space="preserve"> </w:t>
      </w:r>
      <w:sdt>
        <w:sdtPr>
          <w:id w:val="-699389218"/>
          <w:citation/>
        </w:sdtPr>
        <w:sdtContent>
          <w:r w:rsidR="00F54358" w:rsidRPr="00F54358">
            <w:fldChar w:fldCharType="begin"/>
          </w:r>
          <w:r w:rsidR="001F338D">
            <w:instrText xml:space="preserve">CITATION Wea23 \l 2057 </w:instrText>
          </w:r>
          <w:r w:rsidR="00F54358" w:rsidRPr="00F54358">
            <w:fldChar w:fldCharType="separate"/>
          </w:r>
          <w:r w:rsidR="00DE6E53" w:rsidRPr="00DE6E53">
            <w:rPr>
              <w:noProof/>
            </w:rPr>
            <w:t>[7]</w:t>
          </w:r>
          <w:r w:rsidR="00F54358" w:rsidRPr="00F54358">
            <w:fldChar w:fldCharType="end"/>
          </w:r>
        </w:sdtContent>
      </w:sdt>
      <w:bookmarkEnd w:id="11"/>
    </w:p>
    <w:p w14:paraId="73E09030" w14:textId="16CB8727" w:rsidR="005C13C3" w:rsidRDefault="00F54358" w:rsidP="00B8449D">
      <w:pPr>
        <w:jc w:val="center"/>
      </w:pPr>
      <w:r>
        <w:fldChar w:fldCharType="begin"/>
      </w:r>
      <w:r>
        <w:instrText xml:space="preserve"> INCLUDEPICTURE "https://assets.tempcon.co.uk/media/catalog/product/a/c/accur8_dws7100.jpg?q=80&amp;canvas.width=625&amp;canvas.height=500&amp;canvas.color=ffffff&amp;w=500&amp;h=500" \* MERGEFORMATINET </w:instrText>
      </w:r>
      <w:r>
        <w:fldChar w:fldCharType="separate"/>
      </w:r>
      <w:r w:rsidR="004C3B30">
        <w:rPr>
          <w:noProof/>
        </w:rPr>
        <w:fldChar w:fldCharType="begin"/>
      </w:r>
      <w:r w:rsidR="004C3B30">
        <w:rPr>
          <w:noProof/>
        </w:rPr>
        <w:instrText xml:space="preserve"> INCLUDEPICTURE  "https://assets.tempcon.co.uk/media/catalog/product/a/c/accur8_dws7100.jpg?q=80&amp;canvas.width=625&amp;canvas.height=500&amp;canvas.color=ffffff&amp;w=500&amp;h=500" \* MERGEFORMATINET </w:instrText>
      </w:r>
      <w:r w:rsidR="004C3B30">
        <w:rPr>
          <w:noProof/>
        </w:rPr>
        <w:fldChar w:fldCharType="separate"/>
      </w:r>
      <w:r w:rsidR="004C3B30">
        <w:rPr>
          <w:noProof/>
        </w:rPr>
        <w:fldChar w:fldCharType="begin"/>
      </w:r>
      <w:r w:rsidR="004C3B30">
        <w:rPr>
          <w:noProof/>
        </w:rPr>
        <w:instrText xml:space="preserve"> INCLUDEPICTURE  "https://assets.tempcon.co.uk/media/catalog/product/a/c/accur8_dws7100.jpg?q=80&amp;canvas.width=625&amp;canvas.height=500&amp;canvas.color=ffffff&amp;w=500&amp;h=500" \* MERGEFORMATINET </w:instrText>
      </w:r>
      <w:r w:rsidR="004C3B30">
        <w:rPr>
          <w:noProof/>
        </w:rPr>
        <w:fldChar w:fldCharType="separate"/>
      </w:r>
      <w:r w:rsidR="00000000">
        <w:rPr>
          <w:noProof/>
        </w:rPr>
        <w:fldChar w:fldCharType="begin"/>
      </w:r>
      <w:r w:rsidR="00000000">
        <w:rPr>
          <w:noProof/>
        </w:rPr>
        <w:instrText xml:space="preserve"> INCLUDEPICTURE  "https://assets.tempcon.co.uk/media/catalog/product/a/c/accur8_dws7100.jpg?q=80&amp;canvas.width=625&amp;canvas.height=500&amp;canvas.color=ffffff&amp;w=500&amp;h=500" \* MERGEFORMATINET </w:instrText>
      </w:r>
      <w:r w:rsidR="00000000">
        <w:rPr>
          <w:noProof/>
        </w:rPr>
        <w:fldChar w:fldCharType="separate"/>
      </w:r>
      <w:r w:rsidR="0096567F">
        <w:rPr>
          <w:noProof/>
        </w:rPr>
        <w:pict w14:anchorId="2CAB4DB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299.45pt;height:238.85pt;mso-width-percent:0;mso-height-percent:0;mso-width-percent:0;mso-height-percent:0">
            <v:imagedata r:id="rId10" r:href="rId11"/>
          </v:shape>
        </w:pict>
      </w:r>
      <w:r w:rsidR="00000000">
        <w:rPr>
          <w:noProof/>
        </w:rPr>
        <w:fldChar w:fldCharType="end"/>
      </w:r>
      <w:r w:rsidR="004C3B30">
        <w:rPr>
          <w:noProof/>
        </w:rPr>
        <w:fldChar w:fldCharType="end"/>
      </w:r>
      <w:r w:rsidR="004C3B30">
        <w:rPr>
          <w:noProof/>
        </w:rPr>
        <w:fldChar w:fldCharType="end"/>
      </w:r>
      <w:r>
        <w:fldChar w:fldCharType="end"/>
      </w:r>
    </w:p>
    <w:p w14:paraId="7DD3C39F" w14:textId="07A5E387" w:rsidR="00F54358" w:rsidRDefault="000D6E9E" w:rsidP="00B8449D">
      <w:pPr>
        <w:pStyle w:val="Caption"/>
        <w:jc w:val="center"/>
      </w:pPr>
      <w:bookmarkStart w:id="12" w:name="_Ref154949539"/>
      <w:bookmarkStart w:id="13" w:name="_Toc155525680"/>
      <w:r>
        <w:t>Figure</w:t>
      </w:r>
      <w:r w:rsidR="00F54358">
        <w:t xml:space="preserve"> </w:t>
      </w:r>
      <w:fldSimple w:instr=" SEQ Figure \* ARABIC ">
        <w:r w:rsidR="00DE6E53">
          <w:rPr>
            <w:noProof/>
          </w:rPr>
          <w:t>2</w:t>
        </w:r>
      </w:fldSimple>
      <w:bookmarkEnd w:id="12"/>
      <w:r w:rsidR="00F54358">
        <w:t xml:space="preserve"> - ACCUR8 portable weather </w:t>
      </w:r>
      <w:r w:rsidR="00F54358" w:rsidRPr="00F54358">
        <w:t xml:space="preserve">station </w:t>
      </w:r>
      <w:sdt>
        <w:sdtPr>
          <w:id w:val="164285039"/>
          <w:citation/>
        </w:sdtPr>
        <w:sdtContent>
          <w:r w:rsidR="00F54358" w:rsidRPr="00F54358">
            <w:fldChar w:fldCharType="begin"/>
          </w:r>
          <w:r w:rsidR="001F338D">
            <w:instrText xml:space="preserve">CITATION Wea30 \l 2057 </w:instrText>
          </w:r>
          <w:r w:rsidR="00F54358" w:rsidRPr="00F54358">
            <w:fldChar w:fldCharType="separate"/>
          </w:r>
          <w:r w:rsidR="00DE6E53" w:rsidRPr="00DE6E53">
            <w:rPr>
              <w:noProof/>
            </w:rPr>
            <w:t>[8]</w:t>
          </w:r>
          <w:r w:rsidR="00F54358" w:rsidRPr="00F54358">
            <w:fldChar w:fldCharType="end"/>
          </w:r>
        </w:sdtContent>
      </w:sdt>
      <w:bookmarkEnd w:id="13"/>
    </w:p>
    <w:p w14:paraId="26F1FBDC" w14:textId="77777777" w:rsidR="005C13C3" w:rsidRDefault="005C13C3" w:rsidP="0086499F"/>
    <w:p w14:paraId="45F9F7D5" w14:textId="7D08DCD9" w:rsidR="005C13C3" w:rsidRDefault="00F54358" w:rsidP="00B8449D">
      <w:pPr>
        <w:jc w:val="center"/>
      </w:pPr>
      <w:r>
        <w:fldChar w:fldCharType="begin"/>
      </w:r>
      <w:r>
        <w:instrText xml:space="preserve"> INCLUDEPICTURE "https://cdn.shopify.com/s/files/1/0515/5992/3873/t/8/assets/console_application_home_desktop1x-1667417443811.jpg?v=1667417451" \* MERGEFORMATINET </w:instrText>
      </w:r>
      <w:r>
        <w:fldChar w:fldCharType="separate"/>
      </w:r>
      <w:r w:rsidR="004C3B30">
        <w:rPr>
          <w:noProof/>
        </w:rPr>
        <w:fldChar w:fldCharType="begin"/>
      </w:r>
      <w:r w:rsidR="004C3B30">
        <w:rPr>
          <w:noProof/>
        </w:rPr>
        <w:instrText xml:space="preserve"> INCLUDEPICTURE  "https://cdn.shopify.com/s/files/1/0515/5992/3873/t/8/assets/console_application_home_desktop1x-1667417443811.jpg?v=1667417451" \* MERGEFORMATINET </w:instrText>
      </w:r>
      <w:r w:rsidR="004C3B30">
        <w:rPr>
          <w:noProof/>
        </w:rPr>
        <w:fldChar w:fldCharType="separate"/>
      </w:r>
      <w:r w:rsidR="004C3B30">
        <w:rPr>
          <w:noProof/>
        </w:rPr>
        <w:fldChar w:fldCharType="begin"/>
      </w:r>
      <w:r w:rsidR="004C3B30">
        <w:rPr>
          <w:noProof/>
        </w:rPr>
        <w:instrText xml:space="preserve"> INCLUDEPICTURE  "https://cdn.shopify.com/s/files/1/0515/5992/3873/t/8/assets/console_application_home_desktop1x-1667417443811.jpg?v=1667417451" \* MERGEFORMATINET </w:instrText>
      </w:r>
      <w:r w:rsidR="004C3B30">
        <w:rPr>
          <w:noProof/>
        </w:rPr>
        <w:fldChar w:fldCharType="separate"/>
      </w:r>
      <w:r w:rsidR="00000000">
        <w:rPr>
          <w:noProof/>
        </w:rPr>
        <w:fldChar w:fldCharType="begin"/>
      </w:r>
      <w:r w:rsidR="00000000">
        <w:rPr>
          <w:noProof/>
        </w:rPr>
        <w:instrText xml:space="preserve"> INCLUDEPICTURE  "https://cdn.shopify.com/s/files/1/0515/5992/3873/t/8/assets/console_application_home_desktop1x-1667417443811.jpg?v=1667417451" \* MERGEFORMATINET </w:instrText>
      </w:r>
      <w:r w:rsidR="00000000">
        <w:rPr>
          <w:noProof/>
        </w:rPr>
        <w:fldChar w:fldCharType="separate"/>
      </w:r>
      <w:r w:rsidR="0096567F">
        <w:rPr>
          <w:noProof/>
        </w:rPr>
        <w:pict w14:anchorId="401F8330">
          <v:shape id="_x0000_i1026" type="#_x0000_t75" alt="" style="width:448pt;height:244.55pt;mso-width-percent:0;mso-height-percent:0;mso-width-percent:0;mso-height-percent:0">
            <v:imagedata r:id="rId12" r:href="rId13"/>
          </v:shape>
        </w:pict>
      </w:r>
      <w:r w:rsidR="00000000">
        <w:rPr>
          <w:noProof/>
        </w:rPr>
        <w:fldChar w:fldCharType="end"/>
      </w:r>
      <w:r w:rsidR="004C3B30">
        <w:rPr>
          <w:noProof/>
        </w:rPr>
        <w:fldChar w:fldCharType="end"/>
      </w:r>
      <w:r w:rsidR="004C3B30">
        <w:rPr>
          <w:noProof/>
        </w:rPr>
        <w:fldChar w:fldCharType="end"/>
      </w:r>
      <w:r>
        <w:fldChar w:fldCharType="end"/>
      </w:r>
    </w:p>
    <w:p w14:paraId="6066B42C" w14:textId="13C732F6" w:rsidR="00F54358" w:rsidRPr="00F54358" w:rsidRDefault="000D6E9E" w:rsidP="00B8449D">
      <w:pPr>
        <w:pStyle w:val="Caption"/>
        <w:jc w:val="center"/>
        <w:rPr>
          <w:b/>
          <w:bCs/>
        </w:rPr>
      </w:pPr>
      <w:bookmarkStart w:id="14" w:name="_Ref154949868"/>
      <w:bookmarkStart w:id="15" w:name="_Toc155525681"/>
      <w:r>
        <w:t>Figure</w:t>
      </w:r>
      <w:r w:rsidR="00F54358">
        <w:t xml:space="preserve"> </w:t>
      </w:r>
      <w:fldSimple w:instr=" SEQ Figure \* ARABIC ">
        <w:r w:rsidR="00DE6E53">
          <w:rPr>
            <w:noProof/>
          </w:rPr>
          <w:t>3</w:t>
        </w:r>
      </w:fldSimple>
      <w:bookmarkEnd w:id="14"/>
      <w:r w:rsidR="00F54358">
        <w:t xml:space="preserve"> – A house utilizing multiple portable weather </w:t>
      </w:r>
      <w:r w:rsidR="00F54358" w:rsidRPr="00F54358">
        <w:t xml:space="preserve">stations </w:t>
      </w:r>
      <w:sdt>
        <w:sdtPr>
          <w:id w:val="-1287812440"/>
          <w:citation/>
        </w:sdtPr>
        <w:sdtContent>
          <w:r w:rsidR="00F54358" w:rsidRPr="00F54358">
            <w:fldChar w:fldCharType="begin"/>
          </w:r>
          <w:r w:rsidR="001F338D">
            <w:instrText xml:space="preserve">CITATION Dav231 \l 2057 </w:instrText>
          </w:r>
          <w:r w:rsidR="00F54358" w:rsidRPr="00F54358">
            <w:fldChar w:fldCharType="separate"/>
          </w:r>
          <w:r w:rsidR="00DE6E53" w:rsidRPr="00DE6E53">
            <w:rPr>
              <w:noProof/>
            </w:rPr>
            <w:t>[6]</w:t>
          </w:r>
          <w:r w:rsidR="00F54358" w:rsidRPr="00F54358">
            <w:fldChar w:fldCharType="end"/>
          </w:r>
        </w:sdtContent>
      </w:sdt>
      <w:bookmarkEnd w:id="15"/>
    </w:p>
    <w:p w14:paraId="65825286" w14:textId="77777777" w:rsidR="005C13C3" w:rsidRDefault="005C13C3" w:rsidP="0086499F"/>
    <w:p w14:paraId="71C8F22A" w14:textId="77777777" w:rsidR="005C13C3" w:rsidRDefault="005C13C3" w:rsidP="0086499F"/>
    <w:p w14:paraId="0E95D77A" w14:textId="77777777" w:rsidR="005C13C3" w:rsidRDefault="005C13C3" w:rsidP="0086499F"/>
    <w:p w14:paraId="1B2C4DC6" w14:textId="77777777" w:rsidR="00CB4756" w:rsidRDefault="00CB4756" w:rsidP="0086499F"/>
    <w:p w14:paraId="28E61537" w14:textId="77777777" w:rsidR="0061786D" w:rsidRDefault="0061786D" w:rsidP="0086499F"/>
    <w:p w14:paraId="34A14D6A" w14:textId="77777777" w:rsidR="0061786D" w:rsidRDefault="0061786D" w:rsidP="0086499F"/>
    <w:p w14:paraId="3D845AAC" w14:textId="04E965AA" w:rsidR="00937A52" w:rsidRDefault="00B8449D" w:rsidP="00D32459">
      <w:pPr>
        <w:pStyle w:val="Heading1"/>
      </w:pPr>
      <w:r>
        <w:t xml:space="preserve"> </w:t>
      </w:r>
      <w:r w:rsidR="00937A52">
        <w:br w:type="page"/>
      </w:r>
    </w:p>
    <w:p w14:paraId="19974164" w14:textId="08544A66" w:rsidR="00937A52" w:rsidRPr="00D466FA" w:rsidRDefault="00B8449D" w:rsidP="00D32459">
      <w:pPr>
        <w:pStyle w:val="Heading1"/>
      </w:pPr>
      <w:bookmarkStart w:id="16" w:name="_Toc155525654"/>
      <w:r>
        <w:lastRenderedPageBreak/>
        <w:t>4</w:t>
      </w:r>
      <w:r w:rsidR="00937A52" w:rsidRPr="00D466FA">
        <w:tab/>
        <w:t>Choosing a microcontroller</w:t>
      </w:r>
      <w:bookmarkEnd w:id="16"/>
    </w:p>
    <w:p w14:paraId="5AB4690D" w14:textId="4CA94ACD" w:rsidR="00937A52" w:rsidRDefault="00937A52" w:rsidP="00937A52">
      <w:r>
        <w:t>The key requirements</w:t>
      </w:r>
      <w:r w:rsidR="00B8449D">
        <w:t xml:space="preserve"> for the microcontroller</w:t>
      </w:r>
      <w:r>
        <w:t xml:space="preserve"> are listed below:</w:t>
      </w:r>
    </w:p>
    <w:p w14:paraId="562EFBC0" w14:textId="77777777" w:rsidR="00937A52" w:rsidRDefault="00937A52" w:rsidP="00937A52">
      <w:pPr>
        <w:spacing w:line="360" w:lineRule="auto"/>
      </w:pPr>
    </w:p>
    <w:p w14:paraId="637CE165" w14:textId="77777777" w:rsidR="00937A52" w:rsidRDefault="00937A52" w:rsidP="00937A52">
      <w:pPr>
        <w:pStyle w:val="ListParagraph"/>
        <w:numPr>
          <w:ilvl w:val="0"/>
          <w:numId w:val="12"/>
        </w:numPr>
        <w:spacing w:line="360" w:lineRule="auto"/>
      </w:pPr>
      <w:r>
        <w:t>3.3V</w:t>
      </w:r>
    </w:p>
    <w:p w14:paraId="48DFC811" w14:textId="77777777" w:rsidR="00937A52" w:rsidRDefault="00937A52" w:rsidP="00937A52">
      <w:pPr>
        <w:pStyle w:val="ListParagraph"/>
        <w:numPr>
          <w:ilvl w:val="0"/>
          <w:numId w:val="12"/>
        </w:numPr>
        <w:spacing w:line="360" w:lineRule="auto"/>
      </w:pPr>
      <w:r>
        <w:t>1 10-bit ADC input</w:t>
      </w:r>
    </w:p>
    <w:p w14:paraId="4C0B0EFD" w14:textId="77777777" w:rsidR="00937A52" w:rsidRDefault="00937A52" w:rsidP="00937A52">
      <w:pPr>
        <w:pStyle w:val="ListParagraph"/>
        <w:numPr>
          <w:ilvl w:val="0"/>
          <w:numId w:val="12"/>
        </w:numPr>
        <w:spacing w:line="360" w:lineRule="auto"/>
      </w:pPr>
      <w:r>
        <w:t>1 x SPI port</w:t>
      </w:r>
    </w:p>
    <w:p w14:paraId="5F4ADF71" w14:textId="77777777" w:rsidR="00937A52" w:rsidRDefault="00937A52" w:rsidP="00937A52">
      <w:pPr>
        <w:pStyle w:val="ListParagraph"/>
        <w:numPr>
          <w:ilvl w:val="0"/>
          <w:numId w:val="12"/>
        </w:numPr>
        <w:spacing w:line="360" w:lineRule="auto"/>
      </w:pPr>
      <w:r>
        <w:t>1 x I2C port (Multiple sensors can be connected to this)</w:t>
      </w:r>
    </w:p>
    <w:p w14:paraId="566AE298" w14:textId="77777777" w:rsidR="00937A52" w:rsidRDefault="00937A52" w:rsidP="00937A52">
      <w:pPr>
        <w:pStyle w:val="ListParagraph"/>
        <w:numPr>
          <w:ilvl w:val="0"/>
          <w:numId w:val="12"/>
        </w:numPr>
        <w:spacing w:line="360" w:lineRule="auto"/>
      </w:pPr>
      <w:r>
        <w:t>1 USB module</w:t>
      </w:r>
    </w:p>
    <w:p w14:paraId="5D83B450" w14:textId="77777777" w:rsidR="00937A52" w:rsidRDefault="00937A52" w:rsidP="00937A52">
      <w:pPr>
        <w:pStyle w:val="ListParagraph"/>
        <w:numPr>
          <w:ilvl w:val="0"/>
          <w:numId w:val="12"/>
        </w:numPr>
        <w:spacing w:line="360" w:lineRule="auto"/>
      </w:pPr>
      <w:r>
        <w:t>1 input capture</w:t>
      </w:r>
    </w:p>
    <w:p w14:paraId="20A94BC3" w14:textId="77777777" w:rsidR="00937A52" w:rsidRDefault="00937A52" w:rsidP="00937A52"/>
    <w:p w14:paraId="19CC447F" w14:textId="77777777" w:rsidR="00937A52" w:rsidRDefault="00937A52" w:rsidP="00937A52">
      <w:r>
        <w:t>The microchip comparison tool was used with these parameters. Many microcontrollers were suitable. The ATmega16U4 was one of the options. This was used on a previous project. The familiarity with this microcontroller makes it an ideal choice. Program memory is not important since this system is simply required to read and store data.</w:t>
      </w:r>
    </w:p>
    <w:p w14:paraId="4C6C68A5" w14:textId="77777777" w:rsidR="00937A52" w:rsidRDefault="00937A52" w:rsidP="00937A52"/>
    <w:p w14:paraId="75F757BB" w14:textId="43CE5408" w:rsidR="00937A52" w:rsidRDefault="00937A52" w:rsidP="00937A52">
      <w:r>
        <w:t xml:space="preserve">An input capture module is going to be used to monitor the wind speed, they are ideal for the measurement of pulsed inputs </w:t>
      </w:r>
      <w:sdt>
        <w:sdtPr>
          <w:id w:val="8715861"/>
          <w:citation/>
        </w:sdtPr>
        <w:sdtContent>
          <w:r>
            <w:fldChar w:fldCharType="begin"/>
          </w:r>
          <w:r>
            <w:instrText xml:space="preserve"> CITATION Mic24 \l 2057 </w:instrText>
          </w:r>
          <w:r>
            <w:fldChar w:fldCharType="separate"/>
          </w:r>
          <w:r w:rsidR="00DE6E53" w:rsidRPr="00DE6E53">
            <w:rPr>
              <w:noProof/>
            </w:rPr>
            <w:t>[10]</w:t>
          </w:r>
          <w:r>
            <w:fldChar w:fldCharType="end"/>
          </w:r>
        </w:sdtContent>
      </w:sdt>
      <w:r w:rsidR="00DA01EE">
        <w:t>.</w:t>
      </w:r>
    </w:p>
    <w:p w14:paraId="2C2E1E02" w14:textId="74FB79E7" w:rsidR="00F54358" w:rsidRDefault="00937A52" w:rsidP="00476311">
      <w:pPr>
        <w:spacing w:line="240" w:lineRule="auto"/>
      </w:pPr>
      <w:r>
        <w:br w:type="page"/>
      </w:r>
    </w:p>
    <w:p w14:paraId="4FC9CAD0" w14:textId="17025364" w:rsidR="00937A52" w:rsidRDefault="00B8449D" w:rsidP="00D32459">
      <w:pPr>
        <w:pStyle w:val="Heading1"/>
      </w:pPr>
      <w:bookmarkStart w:id="17" w:name="_Toc155525655"/>
      <w:r>
        <w:lastRenderedPageBreak/>
        <w:t>5</w:t>
      </w:r>
      <w:r w:rsidR="00A174E7">
        <w:tab/>
      </w:r>
      <w:r w:rsidR="00AD6D8A">
        <w:t>System</w:t>
      </w:r>
      <w:r w:rsidR="00937A52">
        <w:t xml:space="preserve"> design</w:t>
      </w:r>
      <w:bookmarkEnd w:id="17"/>
    </w:p>
    <w:p w14:paraId="40D13AF1" w14:textId="46CF9D2E" w:rsidR="00A174E7" w:rsidRDefault="00B8449D" w:rsidP="00937A52">
      <w:pPr>
        <w:pStyle w:val="Heading2"/>
      </w:pPr>
      <w:bookmarkStart w:id="18" w:name="_Toc155525656"/>
      <w:r>
        <w:t>5</w:t>
      </w:r>
      <w:r w:rsidR="00937A52">
        <w:t>.1</w:t>
      </w:r>
      <w:r w:rsidR="00937A52">
        <w:tab/>
        <w:t>Selecting the sensors</w:t>
      </w:r>
      <w:bookmarkEnd w:id="18"/>
      <w:r w:rsidR="00A174E7">
        <w:t xml:space="preserve"> </w:t>
      </w:r>
    </w:p>
    <w:p w14:paraId="5D2EAD7D" w14:textId="5AE75CB8" w:rsidR="00A174E7" w:rsidRDefault="00B8449D" w:rsidP="00937A52">
      <w:pPr>
        <w:pStyle w:val="Heading3"/>
      </w:pPr>
      <w:bookmarkStart w:id="19" w:name="_Toc155525657"/>
      <w:r>
        <w:t>5</w:t>
      </w:r>
      <w:r w:rsidR="00A174E7">
        <w:t>.</w:t>
      </w:r>
      <w:r w:rsidR="004D323C">
        <w:t>1</w:t>
      </w:r>
      <w:r>
        <w:t>.1</w:t>
      </w:r>
      <w:r w:rsidR="00A174E7">
        <w:tab/>
        <w:t>Measuring temperature and humidity</w:t>
      </w:r>
      <w:bookmarkEnd w:id="19"/>
    </w:p>
    <w:p w14:paraId="6D7C1257" w14:textId="77777777" w:rsidR="00C26E15" w:rsidRDefault="00C26E15" w:rsidP="0086499F"/>
    <w:p w14:paraId="1E26F93C" w14:textId="698AA9F1" w:rsidR="0033647E" w:rsidRPr="0086499F" w:rsidRDefault="002E6F1F" w:rsidP="0086499F">
      <w:r>
        <w:t xml:space="preserve">Humidity and temperature measurements are a critical feature of any portable weather </w:t>
      </w:r>
      <w:r w:rsidRPr="0086499F">
        <w:t xml:space="preserve">station. They provide essential information on the air which </w:t>
      </w:r>
      <w:r w:rsidR="0033647E" w:rsidRPr="0086499F">
        <w:t xml:space="preserve">is </w:t>
      </w:r>
      <w:r w:rsidR="00476311">
        <w:t>key</w:t>
      </w:r>
      <w:r w:rsidR="0033647E" w:rsidRPr="0086499F">
        <w:t xml:space="preserve"> for anyone interested in meteorological data.</w:t>
      </w:r>
    </w:p>
    <w:p w14:paraId="646DB46F" w14:textId="77777777" w:rsidR="0033647E" w:rsidRPr="0086499F" w:rsidRDefault="0033647E" w:rsidP="0086499F"/>
    <w:p w14:paraId="4B6A20D0" w14:textId="01C98E38" w:rsidR="002E6F1F" w:rsidRPr="0086499F" w:rsidRDefault="0033647E" w:rsidP="0086499F">
      <w:r w:rsidRPr="0086499F">
        <w:t xml:space="preserve">Humidity sensors will usually measure RH. This is a percentage of actual water vapour relative to the maximum amount of water vapour at the current temperature. A change in temperature will change the maximum water vapour, hence why these sensors </w:t>
      </w:r>
      <w:r w:rsidR="007D3837" w:rsidRPr="0086499F">
        <w:t>usually</w:t>
      </w:r>
      <w:r w:rsidRPr="0086499F">
        <w:t xml:space="preserve"> measure </w:t>
      </w:r>
      <w:r w:rsidR="00476311">
        <w:t>RH</w:t>
      </w:r>
      <w:r w:rsidRPr="0086499F">
        <w:t xml:space="preserve"> and temperature</w:t>
      </w:r>
      <w:r w:rsidR="007D3837" w:rsidRPr="0086499F">
        <w:t xml:space="preserve"> in one IC.</w:t>
      </w:r>
    </w:p>
    <w:p w14:paraId="0FF4F29D" w14:textId="77777777" w:rsidR="0033647E" w:rsidRDefault="0033647E" w:rsidP="0086499F"/>
    <w:p w14:paraId="4540377C" w14:textId="59003A5A" w:rsidR="0033647E" w:rsidRDefault="0033647E" w:rsidP="0086499F">
      <w:r>
        <w:t xml:space="preserve">There are numerous types of humidity sensors, utilizing </w:t>
      </w:r>
      <w:r w:rsidR="0017613D">
        <w:t xml:space="preserve">resistive, capacitive, gravimetric, optical, and electromagnetic sensing elements. Capacitive sensing elements are the most common type. They </w:t>
      </w:r>
      <w:r w:rsidR="0032030E">
        <w:t xml:space="preserve">measure the change in capacitance which is caused by a change in humidity. The higher the RH, the higher the capacitance. They </w:t>
      </w:r>
      <w:r w:rsidR="0017613D">
        <w:t xml:space="preserve">allow high sensitivity with a linear response and low power consumption </w:t>
      </w:r>
      <w:sdt>
        <w:sdtPr>
          <w:id w:val="1620878213"/>
          <w:citation/>
        </w:sdtPr>
        <w:sdtContent>
          <w:r w:rsidR="0017613D">
            <w:fldChar w:fldCharType="begin"/>
          </w:r>
          <w:r w:rsidR="0017613D">
            <w:instrText xml:space="preserve"> CITATION Jih21 \l 2057 </w:instrText>
          </w:r>
          <w:r w:rsidR="0017613D">
            <w:fldChar w:fldCharType="separate"/>
          </w:r>
          <w:r w:rsidR="00DE6E53" w:rsidRPr="00DE6E53">
            <w:rPr>
              <w:noProof/>
            </w:rPr>
            <w:t>[11]</w:t>
          </w:r>
          <w:r w:rsidR="0017613D">
            <w:fldChar w:fldCharType="end"/>
          </w:r>
        </w:sdtContent>
      </w:sdt>
      <w:r w:rsidR="007D3837">
        <w:t>.</w:t>
      </w:r>
    </w:p>
    <w:p w14:paraId="55C0700E" w14:textId="77777777" w:rsidR="00637817" w:rsidRDefault="00637817" w:rsidP="0086499F"/>
    <w:p w14:paraId="47A6607F" w14:textId="2951DE34" w:rsidR="00A225F5" w:rsidRDefault="004D323C" w:rsidP="0086499F">
      <w:r>
        <w:fldChar w:fldCharType="begin"/>
      </w:r>
      <w:r>
        <w:instrText xml:space="preserve"> REF _Ref155468288 \h </w:instrText>
      </w:r>
      <w:r>
        <w:fldChar w:fldCharType="separate"/>
      </w:r>
      <w:r w:rsidR="00DE6E53">
        <w:t xml:space="preserve">Table </w:t>
      </w:r>
      <w:r w:rsidR="00DE6E53">
        <w:rPr>
          <w:noProof/>
        </w:rPr>
        <w:t>2</w:t>
      </w:r>
      <w:r>
        <w:fldChar w:fldCharType="end"/>
      </w:r>
      <w:r w:rsidR="005B6403">
        <w:t xml:space="preserve"> </w:t>
      </w:r>
      <w:r w:rsidR="00637817">
        <w:t>shows a comparison table for 3 temperature and humidity sensors.</w:t>
      </w:r>
      <w:r w:rsidR="00074738">
        <w:t xml:space="preserve"> The table shows that the SHT45 is the cheapest and most accurate sensor from the selection</w:t>
      </w:r>
      <w:r w:rsidR="00A225F5">
        <w:t xml:space="preserve">. </w:t>
      </w:r>
      <w:r w:rsidR="00074738">
        <w:t xml:space="preserve">It is highly accurate in both temperature and humidity, it has very low power consumption and comes with an internal heater designed to remove condensation from the sensor. </w:t>
      </w:r>
      <w:r w:rsidR="00A225F5">
        <w:t>It will be used for this design.</w:t>
      </w:r>
    </w:p>
    <w:p w14:paraId="67A5C5E1" w14:textId="77777777" w:rsidR="00A225F5" w:rsidRDefault="00A225F5" w:rsidP="0086499F"/>
    <w:p w14:paraId="1E944CCC" w14:textId="6AD67773" w:rsidR="00637817" w:rsidRDefault="00074738" w:rsidP="0086499F">
      <w:r>
        <w:t xml:space="preserve">The SHT11, an earlier version of the chip, is used in a paper covering the design and implementation of a wireless portable weather station </w:t>
      </w:r>
      <w:sdt>
        <w:sdtPr>
          <w:id w:val="213479021"/>
          <w:citation/>
        </w:sdtPr>
        <w:sdtContent>
          <w:r>
            <w:fldChar w:fldCharType="begin"/>
          </w:r>
          <w:r>
            <w:instrText xml:space="preserve"> CITATION JTD15 \l 2057 </w:instrText>
          </w:r>
          <w:r>
            <w:fldChar w:fldCharType="separate"/>
          </w:r>
          <w:r w:rsidR="00DE6E53" w:rsidRPr="00DE6E53">
            <w:rPr>
              <w:noProof/>
            </w:rPr>
            <w:t>[12]</w:t>
          </w:r>
          <w:r>
            <w:fldChar w:fldCharType="end"/>
          </w:r>
        </w:sdtContent>
      </w:sdt>
      <w:r>
        <w:t>.</w:t>
      </w:r>
      <w:r w:rsidR="00A225F5">
        <w:t xml:space="preserve"> </w:t>
      </w:r>
    </w:p>
    <w:p w14:paraId="10D9DBD4" w14:textId="77777777" w:rsidR="0032030E" w:rsidRDefault="0032030E" w:rsidP="0086499F"/>
    <w:tbl>
      <w:tblPr>
        <w:tblStyle w:val="PlainTable1"/>
        <w:tblW w:w="9493" w:type="dxa"/>
        <w:tblLook w:val="04A0" w:firstRow="1" w:lastRow="0" w:firstColumn="1" w:lastColumn="0" w:noHBand="0" w:noVBand="1"/>
      </w:tblPr>
      <w:tblGrid>
        <w:gridCol w:w="1980"/>
        <w:gridCol w:w="2410"/>
        <w:gridCol w:w="2379"/>
        <w:gridCol w:w="2724"/>
      </w:tblGrid>
      <w:tr w:rsidR="00F55EF6" w14:paraId="12FF16A3" w14:textId="3373A9E8" w:rsidTr="00C125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C222581" w14:textId="6E17A9CB" w:rsidR="00F55EF6" w:rsidRPr="009903B1" w:rsidRDefault="00F55EF6" w:rsidP="0086499F">
            <w:pPr>
              <w:rPr>
                <w:b w:val="0"/>
                <w:bCs w:val="0"/>
              </w:rPr>
            </w:pPr>
            <w:r w:rsidRPr="009903B1">
              <w:t>Parameter</w:t>
            </w:r>
          </w:p>
        </w:tc>
        <w:tc>
          <w:tcPr>
            <w:tcW w:w="2410" w:type="dxa"/>
          </w:tcPr>
          <w:p w14:paraId="0B949471" w14:textId="04C29A05" w:rsidR="00F55EF6" w:rsidRPr="009903B1" w:rsidRDefault="00F55EF6" w:rsidP="0086499F">
            <w:pPr>
              <w:cnfStyle w:val="100000000000" w:firstRow="1" w:lastRow="0" w:firstColumn="0" w:lastColumn="0" w:oddVBand="0" w:evenVBand="0" w:oddHBand="0" w:evenHBand="0" w:firstRowFirstColumn="0" w:firstRowLastColumn="0" w:lastRowFirstColumn="0" w:lastRowLastColumn="0"/>
              <w:rPr>
                <w:b w:val="0"/>
                <w:bCs w:val="0"/>
              </w:rPr>
            </w:pPr>
            <w:r w:rsidRPr="009903B1">
              <w:t xml:space="preserve">SHT45 </w:t>
            </w:r>
            <w:sdt>
              <w:sdtPr>
                <w:id w:val="-248816222"/>
                <w:citation/>
              </w:sdtPr>
              <w:sdtContent>
                <w:r w:rsidRPr="009903B1">
                  <w:fldChar w:fldCharType="begin"/>
                </w:r>
                <w:r w:rsidRPr="009903B1">
                  <w:instrText xml:space="preserve"> CITATION Sen23 \l 2057 </w:instrText>
                </w:r>
                <w:r w:rsidRPr="009903B1">
                  <w:fldChar w:fldCharType="separate"/>
                </w:r>
                <w:r w:rsidR="00DE6E53" w:rsidRPr="00DE6E53">
                  <w:rPr>
                    <w:noProof/>
                  </w:rPr>
                  <w:t>[13]</w:t>
                </w:r>
                <w:r w:rsidRPr="009903B1">
                  <w:fldChar w:fldCharType="end"/>
                </w:r>
              </w:sdtContent>
            </w:sdt>
          </w:p>
        </w:tc>
        <w:tc>
          <w:tcPr>
            <w:tcW w:w="2379" w:type="dxa"/>
          </w:tcPr>
          <w:p w14:paraId="5E0F7B6E" w14:textId="2FB563E9" w:rsidR="00F55EF6" w:rsidRPr="009903B1" w:rsidRDefault="002D65D7" w:rsidP="0086499F">
            <w:pPr>
              <w:cnfStyle w:val="100000000000" w:firstRow="1" w:lastRow="0" w:firstColumn="0" w:lastColumn="0" w:oddVBand="0" w:evenVBand="0" w:oddHBand="0" w:evenHBand="0" w:firstRowFirstColumn="0" w:firstRowLastColumn="0" w:lastRowFirstColumn="0" w:lastRowLastColumn="0"/>
              <w:rPr>
                <w:b w:val="0"/>
                <w:bCs w:val="0"/>
              </w:rPr>
            </w:pPr>
            <w:r w:rsidRPr="009903B1">
              <w:t xml:space="preserve">HIH6131 </w:t>
            </w:r>
            <w:sdt>
              <w:sdtPr>
                <w:id w:val="1156572898"/>
                <w:citation/>
              </w:sdtPr>
              <w:sdtContent>
                <w:r w:rsidR="00FE5B94" w:rsidRPr="009903B1">
                  <w:fldChar w:fldCharType="begin"/>
                </w:r>
                <w:r w:rsidR="00FE5B94" w:rsidRPr="009903B1">
                  <w:instrText xml:space="preserve"> CITATION Hon23 \l 2057 </w:instrText>
                </w:r>
                <w:r w:rsidR="00FE5B94" w:rsidRPr="009903B1">
                  <w:fldChar w:fldCharType="separate"/>
                </w:r>
                <w:r w:rsidR="00DE6E53" w:rsidRPr="00DE6E53">
                  <w:rPr>
                    <w:noProof/>
                  </w:rPr>
                  <w:t>[14]</w:t>
                </w:r>
                <w:r w:rsidR="00FE5B94" w:rsidRPr="009903B1">
                  <w:fldChar w:fldCharType="end"/>
                </w:r>
              </w:sdtContent>
            </w:sdt>
          </w:p>
        </w:tc>
        <w:tc>
          <w:tcPr>
            <w:tcW w:w="2724" w:type="dxa"/>
          </w:tcPr>
          <w:p w14:paraId="774A063A" w14:textId="4FAFCB2F" w:rsidR="00F55EF6" w:rsidRPr="009903B1" w:rsidRDefault="00FE5B94" w:rsidP="0086499F">
            <w:pPr>
              <w:cnfStyle w:val="100000000000" w:firstRow="1" w:lastRow="0" w:firstColumn="0" w:lastColumn="0" w:oddVBand="0" w:evenVBand="0" w:oddHBand="0" w:evenHBand="0" w:firstRowFirstColumn="0" w:firstRowLastColumn="0" w:lastRowFirstColumn="0" w:lastRowLastColumn="0"/>
              <w:rPr>
                <w:b w:val="0"/>
                <w:bCs w:val="0"/>
              </w:rPr>
            </w:pPr>
            <w:r w:rsidRPr="009903B1">
              <w:t xml:space="preserve">Adafruit Si7021 breakout board </w:t>
            </w:r>
            <w:sdt>
              <w:sdtPr>
                <w:id w:val="922377977"/>
                <w:citation/>
              </w:sdtPr>
              <w:sdtContent>
                <w:r w:rsidR="00637817" w:rsidRPr="009903B1">
                  <w:fldChar w:fldCharType="begin"/>
                </w:r>
                <w:r w:rsidR="00637817" w:rsidRPr="009903B1">
                  <w:instrText xml:space="preserve"> CITATION Ada31 \l 2057 </w:instrText>
                </w:r>
                <w:r w:rsidR="00637817" w:rsidRPr="009903B1">
                  <w:fldChar w:fldCharType="separate"/>
                </w:r>
                <w:r w:rsidR="00DE6E53" w:rsidRPr="00DE6E53">
                  <w:rPr>
                    <w:noProof/>
                  </w:rPr>
                  <w:t>[15]</w:t>
                </w:r>
                <w:r w:rsidR="00637817" w:rsidRPr="009903B1">
                  <w:fldChar w:fldCharType="end"/>
                </w:r>
              </w:sdtContent>
            </w:sdt>
            <w:r w:rsidR="00637817" w:rsidRPr="009903B1">
              <w:t xml:space="preserve">, </w:t>
            </w:r>
            <w:sdt>
              <w:sdtPr>
                <w:id w:val="1164520193"/>
                <w:citation/>
              </w:sdtPr>
              <w:sdtContent>
                <w:r w:rsidR="00637817" w:rsidRPr="009903B1">
                  <w:fldChar w:fldCharType="begin"/>
                </w:r>
                <w:r w:rsidR="00637817" w:rsidRPr="009903B1">
                  <w:instrText xml:space="preserve"> CITATION Sil16 \l 2057 </w:instrText>
                </w:r>
                <w:r w:rsidR="00637817" w:rsidRPr="009903B1">
                  <w:fldChar w:fldCharType="separate"/>
                </w:r>
                <w:r w:rsidR="00DE6E53" w:rsidRPr="00DE6E53">
                  <w:rPr>
                    <w:noProof/>
                  </w:rPr>
                  <w:t>[16]</w:t>
                </w:r>
                <w:r w:rsidR="00637817" w:rsidRPr="009903B1">
                  <w:fldChar w:fldCharType="end"/>
                </w:r>
              </w:sdtContent>
            </w:sdt>
          </w:p>
        </w:tc>
      </w:tr>
      <w:tr w:rsidR="00F55EF6" w14:paraId="5A622685" w14:textId="6DDDD890"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F141F5D" w14:textId="19FC0883" w:rsidR="00F55EF6" w:rsidRPr="009903B1" w:rsidRDefault="00F55EF6" w:rsidP="0086499F">
            <w:pPr>
              <w:rPr>
                <w:b w:val="0"/>
                <w:bCs w:val="0"/>
              </w:rPr>
            </w:pPr>
            <w:r w:rsidRPr="009903B1">
              <w:t>Voltage</w:t>
            </w:r>
          </w:p>
        </w:tc>
        <w:tc>
          <w:tcPr>
            <w:tcW w:w="2410" w:type="dxa"/>
          </w:tcPr>
          <w:p w14:paraId="12D20BDE" w14:textId="3E353B2B" w:rsidR="00F55EF6" w:rsidRDefault="00F55EF6" w:rsidP="0086499F">
            <w:pPr>
              <w:cnfStyle w:val="000000100000" w:firstRow="0" w:lastRow="0" w:firstColumn="0" w:lastColumn="0" w:oddVBand="0" w:evenVBand="0" w:oddHBand="1" w:evenHBand="0" w:firstRowFirstColumn="0" w:firstRowLastColumn="0" w:lastRowFirstColumn="0" w:lastRowLastColumn="0"/>
            </w:pPr>
            <w:r>
              <w:t>1.08 to 3.6V</w:t>
            </w:r>
          </w:p>
        </w:tc>
        <w:tc>
          <w:tcPr>
            <w:tcW w:w="2379" w:type="dxa"/>
          </w:tcPr>
          <w:p w14:paraId="1F1DEEE2" w14:textId="0D391567" w:rsidR="00F55EF6" w:rsidRDefault="002D65D7" w:rsidP="0086499F">
            <w:pPr>
              <w:cnfStyle w:val="000000100000" w:firstRow="0" w:lastRow="0" w:firstColumn="0" w:lastColumn="0" w:oddVBand="0" w:evenVBand="0" w:oddHBand="1" w:evenHBand="0" w:firstRowFirstColumn="0" w:firstRowLastColumn="0" w:lastRowFirstColumn="0" w:lastRowLastColumn="0"/>
            </w:pPr>
            <w:r>
              <w:t>2.3V to 5.5V</w:t>
            </w:r>
          </w:p>
        </w:tc>
        <w:tc>
          <w:tcPr>
            <w:tcW w:w="2724" w:type="dxa"/>
          </w:tcPr>
          <w:p w14:paraId="72CA0DB6" w14:textId="4B1A2BA7" w:rsidR="00F55EF6" w:rsidRDefault="00FE5B94" w:rsidP="0086499F">
            <w:pPr>
              <w:cnfStyle w:val="000000100000" w:firstRow="0" w:lastRow="0" w:firstColumn="0" w:lastColumn="0" w:oddVBand="0" w:evenVBand="0" w:oddHBand="1" w:evenHBand="0" w:firstRowFirstColumn="0" w:firstRowLastColumn="0" w:lastRowFirstColumn="0" w:lastRowLastColumn="0"/>
            </w:pPr>
            <w:r>
              <w:t>3.3V or 5V</w:t>
            </w:r>
          </w:p>
        </w:tc>
      </w:tr>
      <w:tr w:rsidR="00F55EF6" w14:paraId="42CE80E1" w14:textId="4C7CF3A1" w:rsidTr="00C12558">
        <w:tc>
          <w:tcPr>
            <w:cnfStyle w:val="001000000000" w:firstRow="0" w:lastRow="0" w:firstColumn="1" w:lastColumn="0" w:oddVBand="0" w:evenVBand="0" w:oddHBand="0" w:evenHBand="0" w:firstRowFirstColumn="0" w:firstRowLastColumn="0" w:lastRowFirstColumn="0" w:lastRowLastColumn="0"/>
            <w:tcW w:w="1980" w:type="dxa"/>
          </w:tcPr>
          <w:p w14:paraId="161B4E88" w14:textId="30B8FDE3" w:rsidR="00F55EF6" w:rsidRPr="009903B1" w:rsidRDefault="00F55EF6" w:rsidP="0086499F">
            <w:pPr>
              <w:rPr>
                <w:b w:val="0"/>
                <w:bCs w:val="0"/>
              </w:rPr>
            </w:pPr>
            <w:r w:rsidRPr="009903B1">
              <w:t>Average supply current</w:t>
            </w:r>
          </w:p>
        </w:tc>
        <w:tc>
          <w:tcPr>
            <w:tcW w:w="2410" w:type="dxa"/>
          </w:tcPr>
          <w:p w14:paraId="3FD98807" w14:textId="77777777" w:rsidR="00F55EF6" w:rsidRDefault="00F55EF6" w:rsidP="0086499F">
            <w:pPr>
              <w:cnfStyle w:val="000000000000" w:firstRow="0" w:lastRow="0" w:firstColumn="0" w:lastColumn="0" w:oddVBand="0" w:evenVBand="0" w:oddHBand="0" w:evenHBand="0" w:firstRowFirstColumn="0" w:firstRowLastColumn="0" w:lastRowFirstColumn="0" w:lastRowLastColumn="0"/>
            </w:pPr>
            <w:r>
              <w:t>2.2 µA with no heater</w:t>
            </w:r>
          </w:p>
          <w:p w14:paraId="30A06663" w14:textId="17444A0A" w:rsidR="00F55EF6" w:rsidRDefault="00F55EF6" w:rsidP="0086499F">
            <w:pPr>
              <w:cnfStyle w:val="000000000000" w:firstRow="0" w:lastRow="0" w:firstColumn="0" w:lastColumn="0" w:oddVBand="0" w:evenVBand="0" w:oddHBand="0" w:evenHBand="0" w:firstRowFirstColumn="0" w:firstRowLastColumn="0" w:lastRowFirstColumn="0" w:lastRowLastColumn="0"/>
            </w:pPr>
            <w:r>
              <w:t>6-60mA with heater on</w:t>
            </w:r>
          </w:p>
        </w:tc>
        <w:tc>
          <w:tcPr>
            <w:tcW w:w="2379" w:type="dxa"/>
          </w:tcPr>
          <w:p w14:paraId="1484B989" w14:textId="58BBC3CB" w:rsidR="00F55EF6" w:rsidRDefault="00FE5B94" w:rsidP="0086499F">
            <w:pPr>
              <w:cnfStyle w:val="000000000000" w:firstRow="0" w:lastRow="0" w:firstColumn="0" w:lastColumn="0" w:oddVBand="0" w:evenVBand="0" w:oddHBand="0" w:evenHBand="0" w:firstRowFirstColumn="0" w:firstRowLastColumn="0" w:lastRowFirstColumn="0" w:lastRowLastColumn="0"/>
            </w:pPr>
            <w:r>
              <w:t>0.65mA with SPI</w:t>
            </w:r>
          </w:p>
        </w:tc>
        <w:tc>
          <w:tcPr>
            <w:tcW w:w="2724" w:type="dxa"/>
          </w:tcPr>
          <w:p w14:paraId="327DC643" w14:textId="1E2BBEC6" w:rsidR="00F55EF6" w:rsidRDefault="00637817" w:rsidP="0086499F">
            <w:pPr>
              <w:cnfStyle w:val="000000000000" w:firstRow="0" w:lastRow="0" w:firstColumn="0" w:lastColumn="0" w:oddVBand="0" w:evenVBand="0" w:oddHBand="0" w:evenHBand="0" w:firstRowFirstColumn="0" w:firstRowLastColumn="0" w:lastRowFirstColumn="0" w:lastRowLastColumn="0"/>
            </w:pPr>
            <w:r>
              <w:t xml:space="preserve">0.06μA to 3.5mA </w:t>
            </w:r>
          </w:p>
          <w:p w14:paraId="709B52B5" w14:textId="1A18A2AA" w:rsidR="00637817" w:rsidRDefault="00637817" w:rsidP="0086499F">
            <w:pPr>
              <w:cnfStyle w:val="000000000000" w:firstRow="0" w:lastRow="0" w:firstColumn="0" w:lastColumn="0" w:oddVBand="0" w:evenVBand="0" w:oddHBand="0" w:evenHBand="0" w:firstRowFirstColumn="0" w:firstRowLastColumn="0" w:lastRowFirstColumn="0" w:lastRowLastColumn="0"/>
            </w:pPr>
            <w:r>
              <w:t>3.1 to 94.2mA with heater on</w:t>
            </w:r>
          </w:p>
        </w:tc>
      </w:tr>
      <w:tr w:rsidR="00F55EF6" w14:paraId="6E7D287F" w14:textId="77777777"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7095DEE" w14:textId="20DABD5C" w:rsidR="00F55EF6" w:rsidRPr="009903B1" w:rsidRDefault="00F55EF6" w:rsidP="0086499F">
            <w:pPr>
              <w:rPr>
                <w:b w:val="0"/>
                <w:bCs w:val="0"/>
              </w:rPr>
            </w:pPr>
            <w:r w:rsidRPr="009903B1">
              <w:t>Includes a</w:t>
            </w:r>
            <w:r w:rsidR="00FE5B94" w:rsidRPr="009903B1">
              <w:t xml:space="preserve">n internal </w:t>
            </w:r>
            <w:r w:rsidRPr="009903B1">
              <w:t>heater?</w:t>
            </w:r>
          </w:p>
        </w:tc>
        <w:tc>
          <w:tcPr>
            <w:tcW w:w="2410" w:type="dxa"/>
          </w:tcPr>
          <w:p w14:paraId="4D65425C" w14:textId="539C7EC8" w:rsidR="00F55EF6" w:rsidRDefault="00FE5B94" w:rsidP="0086499F">
            <w:pPr>
              <w:cnfStyle w:val="000000100000" w:firstRow="0" w:lastRow="0" w:firstColumn="0" w:lastColumn="0" w:oddVBand="0" w:evenVBand="0" w:oddHBand="1" w:evenHBand="0" w:firstRowFirstColumn="0" w:firstRowLastColumn="0" w:lastRowFirstColumn="0" w:lastRowLastColumn="0"/>
            </w:pPr>
            <w:r>
              <w:t xml:space="preserve">Yes. </w:t>
            </w:r>
            <w:r w:rsidR="00F55EF6">
              <w:t>The heater can be on for a maximum 10% of the time</w:t>
            </w:r>
          </w:p>
        </w:tc>
        <w:tc>
          <w:tcPr>
            <w:tcW w:w="2379" w:type="dxa"/>
          </w:tcPr>
          <w:p w14:paraId="40AFA787" w14:textId="6C0F0265" w:rsidR="00F55EF6" w:rsidRDefault="00FE5B94" w:rsidP="0086499F">
            <w:pPr>
              <w:cnfStyle w:val="000000100000" w:firstRow="0" w:lastRow="0" w:firstColumn="0" w:lastColumn="0" w:oddVBand="0" w:evenVBand="0" w:oddHBand="1" w:evenHBand="0" w:firstRowFirstColumn="0" w:firstRowLastColumn="0" w:lastRowFirstColumn="0" w:lastRowLastColumn="0"/>
            </w:pPr>
            <w:r>
              <w:t>No</w:t>
            </w:r>
          </w:p>
        </w:tc>
        <w:tc>
          <w:tcPr>
            <w:tcW w:w="2724" w:type="dxa"/>
          </w:tcPr>
          <w:p w14:paraId="2DBAB34C" w14:textId="4506BFD4" w:rsidR="00F55EF6" w:rsidRDefault="00FE5B94" w:rsidP="0086499F">
            <w:pPr>
              <w:cnfStyle w:val="000000100000" w:firstRow="0" w:lastRow="0" w:firstColumn="0" w:lastColumn="0" w:oddVBand="0" w:evenVBand="0" w:oddHBand="1" w:evenHBand="0" w:firstRowFirstColumn="0" w:firstRowLastColumn="0" w:lastRowFirstColumn="0" w:lastRowLastColumn="0"/>
            </w:pPr>
            <w:r>
              <w:t>Yes</w:t>
            </w:r>
          </w:p>
        </w:tc>
      </w:tr>
      <w:tr w:rsidR="00F55EF6" w14:paraId="12B211AE" w14:textId="19A99107" w:rsidTr="00C12558">
        <w:tc>
          <w:tcPr>
            <w:cnfStyle w:val="001000000000" w:firstRow="0" w:lastRow="0" w:firstColumn="1" w:lastColumn="0" w:oddVBand="0" w:evenVBand="0" w:oddHBand="0" w:evenHBand="0" w:firstRowFirstColumn="0" w:firstRowLastColumn="0" w:lastRowFirstColumn="0" w:lastRowLastColumn="0"/>
            <w:tcW w:w="1980" w:type="dxa"/>
          </w:tcPr>
          <w:p w14:paraId="026CB508" w14:textId="3413C253" w:rsidR="00F55EF6" w:rsidRPr="009903B1" w:rsidRDefault="00F55EF6" w:rsidP="0086499F">
            <w:pPr>
              <w:rPr>
                <w:b w:val="0"/>
                <w:bCs w:val="0"/>
              </w:rPr>
            </w:pPr>
            <w:r w:rsidRPr="009903B1">
              <w:t>Accuracy</w:t>
            </w:r>
          </w:p>
        </w:tc>
        <w:tc>
          <w:tcPr>
            <w:tcW w:w="2410" w:type="dxa"/>
          </w:tcPr>
          <w:p w14:paraId="6800347E" w14:textId="77777777" w:rsidR="00F55EF6" w:rsidRDefault="00F55EF6" w:rsidP="0086499F">
            <w:pPr>
              <w:cnfStyle w:val="000000000000" w:firstRow="0" w:lastRow="0" w:firstColumn="0" w:lastColumn="0" w:oddVBand="0" w:evenVBand="0" w:oddHBand="0" w:evenHBand="0" w:firstRowFirstColumn="0" w:firstRowLastColumn="0" w:lastRowFirstColumn="0" w:lastRowLastColumn="0"/>
            </w:pPr>
            <w:r>
              <w:t>+/- 1% RH</w:t>
            </w:r>
          </w:p>
          <w:p w14:paraId="311C653D" w14:textId="2386087C" w:rsidR="00F55EF6" w:rsidRDefault="00F55EF6" w:rsidP="0086499F">
            <w:pPr>
              <w:cnfStyle w:val="000000000000" w:firstRow="0" w:lastRow="0" w:firstColumn="0" w:lastColumn="0" w:oddVBand="0" w:evenVBand="0" w:oddHBand="0" w:evenHBand="0" w:firstRowFirstColumn="0" w:firstRowLastColumn="0" w:lastRowFirstColumn="0" w:lastRowLastColumn="0"/>
            </w:pPr>
            <w:r>
              <w:t>+/- 0.1°C</w:t>
            </w:r>
          </w:p>
        </w:tc>
        <w:tc>
          <w:tcPr>
            <w:tcW w:w="2379" w:type="dxa"/>
          </w:tcPr>
          <w:p w14:paraId="1348A345" w14:textId="77777777" w:rsidR="00F55EF6" w:rsidRDefault="002D65D7" w:rsidP="0086499F">
            <w:pPr>
              <w:cnfStyle w:val="000000000000" w:firstRow="0" w:lastRow="0" w:firstColumn="0" w:lastColumn="0" w:oddVBand="0" w:evenVBand="0" w:oddHBand="0" w:evenHBand="0" w:firstRowFirstColumn="0" w:firstRowLastColumn="0" w:lastRowFirstColumn="0" w:lastRowLastColumn="0"/>
            </w:pPr>
            <w:r>
              <w:t>+/-4% RH</w:t>
            </w:r>
          </w:p>
          <w:p w14:paraId="296494ED" w14:textId="44E06A32" w:rsidR="002D65D7" w:rsidRDefault="002D65D7" w:rsidP="0086499F">
            <w:pPr>
              <w:cnfStyle w:val="000000000000" w:firstRow="0" w:lastRow="0" w:firstColumn="0" w:lastColumn="0" w:oddVBand="0" w:evenVBand="0" w:oddHBand="0" w:evenHBand="0" w:firstRowFirstColumn="0" w:firstRowLastColumn="0" w:lastRowFirstColumn="0" w:lastRowLastColumn="0"/>
            </w:pPr>
            <w:r>
              <w:t>+/-0.5°C</w:t>
            </w:r>
          </w:p>
        </w:tc>
        <w:tc>
          <w:tcPr>
            <w:tcW w:w="2724" w:type="dxa"/>
          </w:tcPr>
          <w:p w14:paraId="311EDA8A" w14:textId="77777777" w:rsidR="00F55EF6" w:rsidRDefault="00FE5B94" w:rsidP="0086499F">
            <w:pPr>
              <w:cnfStyle w:val="000000000000" w:firstRow="0" w:lastRow="0" w:firstColumn="0" w:lastColumn="0" w:oddVBand="0" w:evenVBand="0" w:oddHBand="0" w:evenHBand="0" w:firstRowFirstColumn="0" w:firstRowLastColumn="0" w:lastRowFirstColumn="0" w:lastRowLastColumn="0"/>
            </w:pPr>
            <w:r>
              <w:t>+/- 3% RH</w:t>
            </w:r>
          </w:p>
          <w:p w14:paraId="192D71AB" w14:textId="4B122FFB" w:rsidR="00FE5B94" w:rsidRDefault="00FE5B94" w:rsidP="0086499F">
            <w:pPr>
              <w:cnfStyle w:val="000000000000" w:firstRow="0" w:lastRow="0" w:firstColumn="0" w:lastColumn="0" w:oddVBand="0" w:evenVBand="0" w:oddHBand="0" w:evenHBand="0" w:firstRowFirstColumn="0" w:firstRowLastColumn="0" w:lastRowFirstColumn="0" w:lastRowLastColumn="0"/>
            </w:pPr>
            <w:r>
              <w:t>+/- 0.4°C</w:t>
            </w:r>
          </w:p>
        </w:tc>
      </w:tr>
      <w:tr w:rsidR="00F55EF6" w14:paraId="1FA2E97F" w14:textId="7F6E6277"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45D01EC" w14:textId="51D9B4FA" w:rsidR="00F55EF6" w:rsidRPr="009903B1" w:rsidRDefault="00F55EF6" w:rsidP="0086499F">
            <w:pPr>
              <w:rPr>
                <w:b w:val="0"/>
                <w:bCs w:val="0"/>
              </w:rPr>
            </w:pPr>
            <w:r w:rsidRPr="009903B1">
              <w:t>Resolution</w:t>
            </w:r>
          </w:p>
        </w:tc>
        <w:tc>
          <w:tcPr>
            <w:tcW w:w="2410" w:type="dxa"/>
          </w:tcPr>
          <w:p w14:paraId="7ACCCDA9" w14:textId="77777777" w:rsidR="00F55EF6" w:rsidRDefault="00F55EF6" w:rsidP="0086499F">
            <w:pPr>
              <w:cnfStyle w:val="000000100000" w:firstRow="0" w:lastRow="0" w:firstColumn="0" w:lastColumn="0" w:oddVBand="0" w:evenVBand="0" w:oddHBand="1" w:evenHBand="0" w:firstRowFirstColumn="0" w:firstRowLastColumn="0" w:lastRowFirstColumn="0" w:lastRowLastColumn="0"/>
            </w:pPr>
            <w:r>
              <w:t>0.01% RH</w:t>
            </w:r>
          </w:p>
          <w:p w14:paraId="4B4B6949" w14:textId="23F7F709" w:rsidR="00F55EF6" w:rsidRDefault="00F55EF6" w:rsidP="0086499F">
            <w:pPr>
              <w:cnfStyle w:val="000000100000" w:firstRow="0" w:lastRow="0" w:firstColumn="0" w:lastColumn="0" w:oddVBand="0" w:evenVBand="0" w:oddHBand="1" w:evenHBand="0" w:firstRowFirstColumn="0" w:firstRowLastColumn="0" w:lastRowFirstColumn="0" w:lastRowLastColumn="0"/>
            </w:pPr>
            <w:r>
              <w:lastRenderedPageBreak/>
              <w:t>0.01°C</w:t>
            </w:r>
          </w:p>
        </w:tc>
        <w:tc>
          <w:tcPr>
            <w:tcW w:w="2379" w:type="dxa"/>
          </w:tcPr>
          <w:p w14:paraId="017B567D" w14:textId="77777777" w:rsidR="00F55EF6" w:rsidRDefault="002D65D7" w:rsidP="0086499F">
            <w:pPr>
              <w:cnfStyle w:val="000000100000" w:firstRow="0" w:lastRow="0" w:firstColumn="0" w:lastColumn="0" w:oddVBand="0" w:evenVBand="0" w:oddHBand="1" w:evenHBand="0" w:firstRowFirstColumn="0" w:firstRowLastColumn="0" w:lastRowFirstColumn="0" w:lastRowLastColumn="0"/>
            </w:pPr>
            <w:r>
              <w:lastRenderedPageBreak/>
              <w:t>0.04% RH</w:t>
            </w:r>
          </w:p>
          <w:p w14:paraId="27130491" w14:textId="24E78D5E" w:rsidR="002D65D7" w:rsidRDefault="002D65D7" w:rsidP="0086499F">
            <w:pPr>
              <w:cnfStyle w:val="000000100000" w:firstRow="0" w:lastRow="0" w:firstColumn="0" w:lastColumn="0" w:oddVBand="0" w:evenVBand="0" w:oddHBand="1" w:evenHBand="0" w:firstRowFirstColumn="0" w:firstRowLastColumn="0" w:lastRowFirstColumn="0" w:lastRowLastColumn="0"/>
            </w:pPr>
            <w:r>
              <w:lastRenderedPageBreak/>
              <w:t>0.025°C</w:t>
            </w:r>
          </w:p>
        </w:tc>
        <w:tc>
          <w:tcPr>
            <w:tcW w:w="2724" w:type="dxa"/>
          </w:tcPr>
          <w:p w14:paraId="5FC4959A" w14:textId="77777777" w:rsidR="00FE5B94" w:rsidRDefault="00FE5B94" w:rsidP="0086499F">
            <w:pPr>
              <w:cnfStyle w:val="000000100000" w:firstRow="0" w:lastRow="0" w:firstColumn="0" w:lastColumn="0" w:oddVBand="0" w:evenVBand="0" w:oddHBand="1" w:evenHBand="0" w:firstRowFirstColumn="0" w:firstRowLastColumn="0" w:lastRowFirstColumn="0" w:lastRowLastColumn="0"/>
            </w:pPr>
            <w:r>
              <w:lastRenderedPageBreak/>
              <w:t>0.025% RH</w:t>
            </w:r>
          </w:p>
          <w:p w14:paraId="48C47C05" w14:textId="2EC59E5B" w:rsidR="00F55EF6" w:rsidRDefault="00637817" w:rsidP="0086499F">
            <w:pPr>
              <w:cnfStyle w:val="000000100000" w:firstRow="0" w:lastRow="0" w:firstColumn="0" w:lastColumn="0" w:oddVBand="0" w:evenVBand="0" w:oddHBand="1" w:evenHBand="0" w:firstRowFirstColumn="0" w:firstRowLastColumn="0" w:lastRowFirstColumn="0" w:lastRowLastColumn="0"/>
            </w:pPr>
            <w:r>
              <w:lastRenderedPageBreak/>
              <w:t>0.04°C</w:t>
            </w:r>
          </w:p>
        </w:tc>
      </w:tr>
      <w:tr w:rsidR="00F55EF6" w14:paraId="4202D338" w14:textId="34D6B158" w:rsidTr="00C12558">
        <w:tc>
          <w:tcPr>
            <w:cnfStyle w:val="001000000000" w:firstRow="0" w:lastRow="0" w:firstColumn="1" w:lastColumn="0" w:oddVBand="0" w:evenVBand="0" w:oddHBand="0" w:evenHBand="0" w:firstRowFirstColumn="0" w:firstRowLastColumn="0" w:lastRowFirstColumn="0" w:lastRowLastColumn="0"/>
            <w:tcW w:w="1980" w:type="dxa"/>
          </w:tcPr>
          <w:p w14:paraId="5D868533" w14:textId="282E91F8" w:rsidR="00F55EF6" w:rsidRPr="009903B1" w:rsidRDefault="00F55EF6" w:rsidP="0086499F">
            <w:pPr>
              <w:rPr>
                <w:b w:val="0"/>
                <w:bCs w:val="0"/>
              </w:rPr>
            </w:pPr>
            <w:r w:rsidRPr="009903B1">
              <w:t>Range</w:t>
            </w:r>
          </w:p>
        </w:tc>
        <w:tc>
          <w:tcPr>
            <w:tcW w:w="2410" w:type="dxa"/>
          </w:tcPr>
          <w:p w14:paraId="0860DD9F" w14:textId="77777777" w:rsidR="00F55EF6" w:rsidRDefault="00F55EF6" w:rsidP="0086499F">
            <w:pPr>
              <w:cnfStyle w:val="000000000000" w:firstRow="0" w:lastRow="0" w:firstColumn="0" w:lastColumn="0" w:oddVBand="0" w:evenVBand="0" w:oddHBand="0" w:evenHBand="0" w:firstRowFirstColumn="0" w:firstRowLastColumn="0" w:lastRowFirstColumn="0" w:lastRowLastColumn="0"/>
            </w:pPr>
            <w:r>
              <w:t>0-100%</w:t>
            </w:r>
          </w:p>
          <w:p w14:paraId="786E9F88" w14:textId="0D4E1AA5" w:rsidR="00F55EF6" w:rsidRDefault="00F55EF6" w:rsidP="0086499F">
            <w:pPr>
              <w:cnfStyle w:val="000000000000" w:firstRow="0" w:lastRow="0" w:firstColumn="0" w:lastColumn="0" w:oddVBand="0" w:evenVBand="0" w:oddHBand="0" w:evenHBand="0" w:firstRowFirstColumn="0" w:firstRowLastColumn="0" w:lastRowFirstColumn="0" w:lastRowLastColumn="0"/>
            </w:pPr>
            <w:r>
              <w:t>-40 to +125 °C</w:t>
            </w:r>
          </w:p>
        </w:tc>
        <w:tc>
          <w:tcPr>
            <w:tcW w:w="2379" w:type="dxa"/>
          </w:tcPr>
          <w:p w14:paraId="4864E483" w14:textId="77777777" w:rsidR="00F55EF6" w:rsidRDefault="002D65D7" w:rsidP="0086499F">
            <w:pPr>
              <w:cnfStyle w:val="000000000000" w:firstRow="0" w:lastRow="0" w:firstColumn="0" w:lastColumn="0" w:oddVBand="0" w:evenVBand="0" w:oddHBand="0" w:evenHBand="0" w:firstRowFirstColumn="0" w:firstRowLastColumn="0" w:lastRowFirstColumn="0" w:lastRowLastColumn="0"/>
            </w:pPr>
            <w:r>
              <w:t>0-100%</w:t>
            </w:r>
          </w:p>
          <w:p w14:paraId="46EB0A9C" w14:textId="354E8F7C" w:rsidR="002D65D7" w:rsidRDefault="002D65D7" w:rsidP="0086499F">
            <w:pPr>
              <w:cnfStyle w:val="000000000000" w:firstRow="0" w:lastRow="0" w:firstColumn="0" w:lastColumn="0" w:oddVBand="0" w:evenVBand="0" w:oddHBand="0" w:evenHBand="0" w:firstRowFirstColumn="0" w:firstRowLastColumn="0" w:lastRowFirstColumn="0" w:lastRowLastColumn="0"/>
            </w:pPr>
            <w:r>
              <w:t>5 to 50 °C (compensated)</w:t>
            </w:r>
          </w:p>
        </w:tc>
        <w:tc>
          <w:tcPr>
            <w:tcW w:w="2724" w:type="dxa"/>
          </w:tcPr>
          <w:p w14:paraId="49F69B39" w14:textId="77777777" w:rsidR="00F55EF6" w:rsidRDefault="00FE5B94" w:rsidP="0086499F">
            <w:pPr>
              <w:cnfStyle w:val="000000000000" w:firstRow="0" w:lastRow="0" w:firstColumn="0" w:lastColumn="0" w:oddVBand="0" w:evenVBand="0" w:oddHBand="0" w:evenHBand="0" w:firstRowFirstColumn="0" w:firstRowLastColumn="0" w:lastRowFirstColumn="0" w:lastRowLastColumn="0"/>
            </w:pPr>
            <w:r>
              <w:t>0-80% RH</w:t>
            </w:r>
          </w:p>
          <w:p w14:paraId="2B5E5B88" w14:textId="4EC2ABDA" w:rsidR="00FE5B94" w:rsidRDefault="00FE5B94" w:rsidP="0086499F">
            <w:pPr>
              <w:cnfStyle w:val="000000000000" w:firstRow="0" w:lastRow="0" w:firstColumn="0" w:lastColumn="0" w:oddVBand="0" w:evenVBand="0" w:oddHBand="0" w:evenHBand="0" w:firstRowFirstColumn="0" w:firstRowLastColumn="0" w:lastRowFirstColumn="0" w:lastRowLastColumn="0"/>
            </w:pPr>
            <w:r>
              <w:t>-10 to +85°C</w:t>
            </w:r>
          </w:p>
        </w:tc>
      </w:tr>
      <w:tr w:rsidR="00F55EF6" w14:paraId="19E393F2" w14:textId="5DEA2CB9"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7E4772A" w14:textId="1A57F56B" w:rsidR="00F55EF6" w:rsidRPr="009903B1" w:rsidRDefault="00F55EF6" w:rsidP="0086499F">
            <w:pPr>
              <w:rPr>
                <w:b w:val="0"/>
                <w:bCs w:val="0"/>
              </w:rPr>
            </w:pPr>
            <w:r w:rsidRPr="009903B1">
              <w:t>Response time</w:t>
            </w:r>
          </w:p>
        </w:tc>
        <w:tc>
          <w:tcPr>
            <w:tcW w:w="2410" w:type="dxa"/>
          </w:tcPr>
          <w:p w14:paraId="7F74C622" w14:textId="20EAFA24" w:rsidR="00F55EF6" w:rsidRDefault="00F55EF6" w:rsidP="0086499F">
            <w:pPr>
              <w:cnfStyle w:val="000000100000" w:firstRow="0" w:lastRow="0" w:firstColumn="0" w:lastColumn="0" w:oddVBand="0" w:evenVBand="0" w:oddHBand="1" w:evenHBand="0" w:firstRowFirstColumn="0" w:firstRowLastColumn="0" w:lastRowFirstColumn="0" w:lastRowLastColumn="0"/>
            </w:pPr>
            <w:r>
              <w:t>Humidity - 4s</w:t>
            </w:r>
          </w:p>
          <w:p w14:paraId="3265D23C" w14:textId="18C367B8" w:rsidR="00F55EF6" w:rsidRDefault="00F55EF6" w:rsidP="0086499F">
            <w:pPr>
              <w:cnfStyle w:val="000000100000" w:firstRow="0" w:lastRow="0" w:firstColumn="0" w:lastColumn="0" w:oddVBand="0" w:evenVBand="0" w:oddHBand="1" w:evenHBand="0" w:firstRowFirstColumn="0" w:firstRowLastColumn="0" w:lastRowFirstColumn="0" w:lastRowLastColumn="0"/>
            </w:pPr>
            <w:r>
              <w:t>Temperature - 2s</w:t>
            </w:r>
          </w:p>
        </w:tc>
        <w:tc>
          <w:tcPr>
            <w:tcW w:w="2379" w:type="dxa"/>
          </w:tcPr>
          <w:p w14:paraId="61D70A4E" w14:textId="77777777" w:rsidR="00F55EF6" w:rsidRDefault="002D65D7" w:rsidP="0086499F">
            <w:pPr>
              <w:cnfStyle w:val="000000100000" w:firstRow="0" w:lastRow="0" w:firstColumn="0" w:lastColumn="0" w:oddVBand="0" w:evenVBand="0" w:oddHBand="1" w:evenHBand="0" w:firstRowFirstColumn="0" w:firstRowLastColumn="0" w:lastRowFirstColumn="0" w:lastRowLastColumn="0"/>
            </w:pPr>
            <w:r>
              <w:t>Humidity – 6s</w:t>
            </w:r>
          </w:p>
          <w:p w14:paraId="073F13B4" w14:textId="3CF68761" w:rsidR="002D65D7" w:rsidRDefault="002D65D7" w:rsidP="0086499F">
            <w:pPr>
              <w:cnfStyle w:val="000000100000" w:firstRow="0" w:lastRow="0" w:firstColumn="0" w:lastColumn="0" w:oddVBand="0" w:evenVBand="0" w:oddHBand="1" w:evenHBand="0" w:firstRowFirstColumn="0" w:firstRowLastColumn="0" w:lastRowFirstColumn="0" w:lastRowLastColumn="0"/>
            </w:pPr>
            <w:r>
              <w:t>Temperature 5-30s</w:t>
            </w:r>
          </w:p>
        </w:tc>
        <w:tc>
          <w:tcPr>
            <w:tcW w:w="2724" w:type="dxa"/>
          </w:tcPr>
          <w:p w14:paraId="2848FB14" w14:textId="577EC106" w:rsidR="00F55EF6" w:rsidRDefault="00637817" w:rsidP="0086499F">
            <w:pPr>
              <w:cnfStyle w:val="000000100000" w:firstRow="0" w:lastRow="0" w:firstColumn="0" w:lastColumn="0" w:oddVBand="0" w:evenVBand="0" w:oddHBand="1" w:evenHBand="0" w:firstRowFirstColumn="0" w:firstRowLastColumn="0" w:lastRowFirstColumn="0" w:lastRowLastColumn="0"/>
            </w:pPr>
            <w:r>
              <w:t xml:space="preserve">18s </w:t>
            </w:r>
          </w:p>
          <w:p w14:paraId="7BC29782" w14:textId="108AD1B9" w:rsidR="00FE5B94" w:rsidRDefault="00637817" w:rsidP="0086499F">
            <w:pPr>
              <w:cnfStyle w:val="000000100000" w:firstRow="0" w:lastRow="0" w:firstColumn="0" w:lastColumn="0" w:oddVBand="0" w:evenVBand="0" w:oddHBand="1" w:evenHBand="0" w:firstRowFirstColumn="0" w:firstRowLastColumn="0" w:lastRowFirstColumn="0" w:lastRowLastColumn="0"/>
            </w:pPr>
            <w:r>
              <w:t>5.1s</w:t>
            </w:r>
          </w:p>
        </w:tc>
      </w:tr>
      <w:tr w:rsidR="002D65D7" w14:paraId="78DA67C8" w14:textId="77777777" w:rsidTr="00C12558">
        <w:tc>
          <w:tcPr>
            <w:cnfStyle w:val="001000000000" w:firstRow="0" w:lastRow="0" w:firstColumn="1" w:lastColumn="0" w:oddVBand="0" w:evenVBand="0" w:oddHBand="0" w:evenHBand="0" w:firstRowFirstColumn="0" w:firstRowLastColumn="0" w:lastRowFirstColumn="0" w:lastRowLastColumn="0"/>
            <w:tcW w:w="1980" w:type="dxa"/>
          </w:tcPr>
          <w:p w14:paraId="0FE222BC" w14:textId="2E914773" w:rsidR="002D65D7" w:rsidRPr="009903B1" w:rsidRDefault="002D65D7" w:rsidP="0086499F">
            <w:pPr>
              <w:rPr>
                <w:b w:val="0"/>
                <w:bCs w:val="0"/>
              </w:rPr>
            </w:pPr>
            <w:r w:rsidRPr="009903B1">
              <w:t>Output size</w:t>
            </w:r>
          </w:p>
        </w:tc>
        <w:tc>
          <w:tcPr>
            <w:tcW w:w="2410" w:type="dxa"/>
          </w:tcPr>
          <w:p w14:paraId="715B43F6" w14:textId="28F4E1BD" w:rsidR="002D65D7" w:rsidRDefault="002D65D7" w:rsidP="0086499F">
            <w:pPr>
              <w:cnfStyle w:val="000000000000" w:firstRow="0" w:lastRow="0" w:firstColumn="0" w:lastColumn="0" w:oddVBand="0" w:evenVBand="0" w:oddHBand="0" w:evenHBand="0" w:firstRowFirstColumn="0" w:firstRowLastColumn="0" w:lastRowFirstColumn="0" w:lastRowLastColumn="0"/>
            </w:pPr>
            <w:r>
              <w:t>16-bit</w:t>
            </w:r>
          </w:p>
        </w:tc>
        <w:tc>
          <w:tcPr>
            <w:tcW w:w="2379" w:type="dxa"/>
          </w:tcPr>
          <w:p w14:paraId="554B2103" w14:textId="785F43D8" w:rsidR="002D65D7" w:rsidRDefault="002D65D7" w:rsidP="0086499F">
            <w:pPr>
              <w:cnfStyle w:val="000000000000" w:firstRow="0" w:lastRow="0" w:firstColumn="0" w:lastColumn="0" w:oddVBand="0" w:evenVBand="0" w:oddHBand="0" w:evenHBand="0" w:firstRowFirstColumn="0" w:firstRowLastColumn="0" w:lastRowFirstColumn="0" w:lastRowLastColumn="0"/>
            </w:pPr>
            <w:r>
              <w:t>14-bit</w:t>
            </w:r>
          </w:p>
        </w:tc>
        <w:tc>
          <w:tcPr>
            <w:tcW w:w="2724" w:type="dxa"/>
          </w:tcPr>
          <w:p w14:paraId="3E3E589E" w14:textId="7FAFC632" w:rsidR="002D65D7" w:rsidRDefault="00FE5B94" w:rsidP="0086499F">
            <w:pPr>
              <w:cnfStyle w:val="000000000000" w:firstRow="0" w:lastRow="0" w:firstColumn="0" w:lastColumn="0" w:oddVBand="0" w:evenVBand="0" w:oddHBand="0" w:evenHBand="0" w:firstRowFirstColumn="0" w:firstRowLastColumn="0" w:lastRowFirstColumn="0" w:lastRowLastColumn="0"/>
            </w:pPr>
            <w:r>
              <w:t>12-bit</w:t>
            </w:r>
          </w:p>
        </w:tc>
      </w:tr>
      <w:tr w:rsidR="00F55EF6" w14:paraId="0B9FD2EF" w14:textId="77777777"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66D6DD1" w14:textId="68F6E33B" w:rsidR="00F55EF6" w:rsidRPr="009903B1" w:rsidRDefault="00F55EF6" w:rsidP="0086499F">
            <w:pPr>
              <w:rPr>
                <w:b w:val="0"/>
                <w:bCs w:val="0"/>
              </w:rPr>
            </w:pPr>
            <w:r w:rsidRPr="009903B1">
              <w:t>Communication</w:t>
            </w:r>
          </w:p>
        </w:tc>
        <w:tc>
          <w:tcPr>
            <w:tcW w:w="2410" w:type="dxa"/>
          </w:tcPr>
          <w:p w14:paraId="4F1AA705" w14:textId="1E2636D9" w:rsidR="00F55EF6" w:rsidRDefault="00F55EF6" w:rsidP="0086499F">
            <w:pPr>
              <w:cnfStyle w:val="000000100000" w:firstRow="0" w:lastRow="0" w:firstColumn="0" w:lastColumn="0" w:oddVBand="0" w:evenVBand="0" w:oddHBand="1" w:evenHBand="0" w:firstRowFirstColumn="0" w:firstRowLastColumn="0" w:lastRowFirstColumn="0" w:lastRowLastColumn="0"/>
            </w:pPr>
            <w:r>
              <w:t>I2C</w:t>
            </w:r>
          </w:p>
        </w:tc>
        <w:tc>
          <w:tcPr>
            <w:tcW w:w="2379" w:type="dxa"/>
          </w:tcPr>
          <w:p w14:paraId="4C863838" w14:textId="56E9B5F4" w:rsidR="00F55EF6" w:rsidRDefault="002D65D7" w:rsidP="0086499F">
            <w:pPr>
              <w:cnfStyle w:val="000000100000" w:firstRow="0" w:lastRow="0" w:firstColumn="0" w:lastColumn="0" w:oddVBand="0" w:evenVBand="0" w:oddHBand="1" w:evenHBand="0" w:firstRowFirstColumn="0" w:firstRowLastColumn="0" w:lastRowFirstColumn="0" w:lastRowLastColumn="0"/>
            </w:pPr>
            <w:r>
              <w:t>I2C or SPI</w:t>
            </w:r>
          </w:p>
        </w:tc>
        <w:tc>
          <w:tcPr>
            <w:tcW w:w="2724" w:type="dxa"/>
          </w:tcPr>
          <w:p w14:paraId="5427882C" w14:textId="13810192" w:rsidR="00F55EF6" w:rsidRDefault="00FE5B94" w:rsidP="0086499F">
            <w:pPr>
              <w:cnfStyle w:val="000000100000" w:firstRow="0" w:lastRow="0" w:firstColumn="0" w:lastColumn="0" w:oddVBand="0" w:evenVBand="0" w:oddHBand="1" w:evenHBand="0" w:firstRowFirstColumn="0" w:firstRowLastColumn="0" w:lastRowFirstColumn="0" w:lastRowLastColumn="0"/>
            </w:pPr>
            <w:r>
              <w:t>I2C</w:t>
            </w:r>
          </w:p>
        </w:tc>
      </w:tr>
      <w:tr w:rsidR="00F55EF6" w14:paraId="3E4551E0" w14:textId="7E6575A2" w:rsidTr="00C12558">
        <w:trPr>
          <w:trHeight w:val="104"/>
        </w:trPr>
        <w:tc>
          <w:tcPr>
            <w:cnfStyle w:val="001000000000" w:firstRow="0" w:lastRow="0" w:firstColumn="1" w:lastColumn="0" w:oddVBand="0" w:evenVBand="0" w:oddHBand="0" w:evenHBand="0" w:firstRowFirstColumn="0" w:firstRowLastColumn="0" w:lastRowFirstColumn="0" w:lastRowLastColumn="0"/>
            <w:tcW w:w="1980" w:type="dxa"/>
          </w:tcPr>
          <w:p w14:paraId="67B691D3" w14:textId="6D43E7B4" w:rsidR="00F55EF6" w:rsidRPr="009903B1" w:rsidRDefault="00F55EF6" w:rsidP="0086499F">
            <w:pPr>
              <w:rPr>
                <w:b w:val="0"/>
                <w:bCs w:val="0"/>
              </w:rPr>
            </w:pPr>
            <w:r w:rsidRPr="009903B1">
              <w:t>Cost</w:t>
            </w:r>
          </w:p>
        </w:tc>
        <w:tc>
          <w:tcPr>
            <w:tcW w:w="2410" w:type="dxa"/>
          </w:tcPr>
          <w:p w14:paraId="62053693" w14:textId="46248FDF" w:rsidR="00F55EF6" w:rsidRDefault="00F55EF6" w:rsidP="0086499F">
            <w:pPr>
              <w:cnfStyle w:val="000000000000" w:firstRow="0" w:lastRow="0" w:firstColumn="0" w:lastColumn="0" w:oddVBand="0" w:evenVBand="0" w:oddHBand="0" w:evenHBand="0" w:firstRowFirstColumn="0" w:firstRowLastColumn="0" w:lastRowFirstColumn="0" w:lastRowLastColumn="0"/>
            </w:pPr>
            <w:r>
              <w:t>£5.67</w:t>
            </w:r>
          </w:p>
        </w:tc>
        <w:tc>
          <w:tcPr>
            <w:tcW w:w="2379" w:type="dxa"/>
          </w:tcPr>
          <w:p w14:paraId="7D0B86F5" w14:textId="1AA65D08" w:rsidR="00F55EF6" w:rsidRDefault="002D65D7" w:rsidP="0086499F">
            <w:pPr>
              <w:cnfStyle w:val="000000000000" w:firstRow="0" w:lastRow="0" w:firstColumn="0" w:lastColumn="0" w:oddVBand="0" w:evenVBand="0" w:oddHBand="0" w:evenHBand="0" w:firstRowFirstColumn="0" w:firstRowLastColumn="0" w:lastRowFirstColumn="0" w:lastRowLastColumn="0"/>
            </w:pPr>
            <w:r>
              <w:t>£23.65</w:t>
            </w:r>
          </w:p>
        </w:tc>
        <w:tc>
          <w:tcPr>
            <w:tcW w:w="2724" w:type="dxa"/>
          </w:tcPr>
          <w:p w14:paraId="155EB972" w14:textId="61F2BCDF" w:rsidR="00F55EF6" w:rsidRDefault="00637817" w:rsidP="0086499F">
            <w:pPr>
              <w:cnfStyle w:val="000000000000" w:firstRow="0" w:lastRow="0" w:firstColumn="0" w:lastColumn="0" w:oddVBand="0" w:evenVBand="0" w:oddHBand="0" w:evenHBand="0" w:firstRowFirstColumn="0" w:firstRowLastColumn="0" w:lastRowFirstColumn="0" w:lastRowLastColumn="0"/>
            </w:pPr>
            <w:r>
              <w:t>£7.81</w:t>
            </w:r>
          </w:p>
        </w:tc>
      </w:tr>
    </w:tbl>
    <w:p w14:paraId="734C8C44" w14:textId="0A4382BD" w:rsidR="002E6F1F" w:rsidRDefault="004D323C" w:rsidP="004D323C">
      <w:pPr>
        <w:pStyle w:val="Caption"/>
        <w:jc w:val="center"/>
      </w:pPr>
      <w:bookmarkStart w:id="20" w:name="_Ref155468288"/>
      <w:bookmarkStart w:id="21" w:name="_Toc155525694"/>
      <w:r>
        <w:t xml:space="preserve">Table </w:t>
      </w:r>
      <w:fldSimple w:instr=" SEQ Table \* ARABIC ">
        <w:r w:rsidR="00DE6E53">
          <w:rPr>
            <w:noProof/>
          </w:rPr>
          <w:t>2</w:t>
        </w:r>
      </w:fldSimple>
      <w:bookmarkEnd w:id="20"/>
      <w:r>
        <w:t xml:space="preserve"> </w:t>
      </w:r>
      <w:r w:rsidR="00637817">
        <w:t>- Temperature and humidity sensor comparison table</w:t>
      </w:r>
      <w:bookmarkEnd w:id="21"/>
    </w:p>
    <w:p w14:paraId="441B1C57" w14:textId="48AA3F3F" w:rsidR="007D3837" w:rsidRDefault="0086499F" w:rsidP="0086499F">
      <w:r>
        <w:t xml:space="preserve">The HIH6131 sensor was used in a study on the colour of the waterproof solar radiation shield.  Solar radiation shields are required to protect the sensor from external factors such as solar radiation and precipitation falls which may affect the sensor reading </w:t>
      </w:r>
      <w:sdt>
        <w:sdtPr>
          <w:id w:val="772437975"/>
          <w:citation/>
        </w:sdtPr>
        <w:sdtContent>
          <w:r>
            <w:fldChar w:fldCharType="begin"/>
          </w:r>
          <w:r>
            <w:instrText xml:space="preserve"> CITATION AZa18 \l 2057 </w:instrText>
          </w:r>
          <w:r>
            <w:fldChar w:fldCharType="separate"/>
          </w:r>
          <w:r w:rsidR="00DE6E53" w:rsidRPr="00DE6E53">
            <w:rPr>
              <w:noProof/>
            </w:rPr>
            <w:t>[17]</w:t>
          </w:r>
          <w:r>
            <w:fldChar w:fldCharType="end"/>
          </w:r>
        </w:sdtContent>
      </w:sdt>
      <w:r>
        <w:t xml:space="preserve">. It is crucial that one of these is used for this </w:t>
      </w:r>
      <w:r w:rsidR="007A7C9F">
        <w:t>design.</w:t>
      </w:r>
    </w:p>
    <w:p w14:paraId="1523E398" w14:textId="5CBA67BE" w:rsidR="00A225F5" w:rsidRDefault="00A225F5">
      <w:pPr>
        <w:spacing w:line="240" w:lineRule="auto"/>
      </w:pPr>
    </w:p>
    <w:p w14:paraId="2CEC114B" w14:textId="2A59E848" w:rsidR="007A7C9F" w:rsidRPr="00A225F5" w:rsidRDefault="004D323C" w:rsidP="004D323C">
      <w:pPr>
        <w:pStyle w:val="Heading3"/>
      </w:pPr>
      <w:bookmarkStart w:id="22" w:name="_Toc155525658"/>
      <w:r>
        <w:t>5.1.2</w:t>
      </w:r>
      <w:r w:rsidR="00A225F5" w:rsidRPr="00A225F5">
        <w:tab/>
        <w:t>Measuring the wind speed and wind direction</w:t>
      </w:r>
      <w:bookmarkEnd w:id="22"/>
    </w:p>
    <w:p w14:paraId="2B01678A" w14:textId="77777777" w:rsidR="007D3837" w:rsidRDefault="007D3837" w:rsidP="0086499F"/>
    <w:p w14:paraId="38F8B482" w14:textId="54C8A86D" w:rsidR="00A225F5" w:rsidRDefault="00A225F5" w:rsidP="0086499F">
      <w:r>
        <w:t>Measuring the wind speed and direction is clearly key information from any weather system. Two methods of doing this were identified in section 3. This is the 3-cup anemometer with a wind vane, and the ultrasonic anemometer.</w:t>
      </w:r>
    </w:p>
    <w:p w14:paraId="562BE208" w14:textId="77777777" w:rsidR="00A225F5" w:rsidRDefault="00A225F5" w:rsidP="0086499F"/>
    <w:p w14:paraId="34511CEB" w14:textId="68D20944" w:rsidR="00A225F5" w:rsidRDefault="004D323C" w:rsidP="004D323C">
      <w:pPr>
        <w:pStyle w:val="Heading4"/>
      </w:pPr>
      <w:r>
        <w:t>5</w:t>
      </w:r>
      <w:r w:rsidR="00A225F5">
        <w:t>.</w:t>
      </w:r>
      <w:r>
        <w:t>1</w:t>
      </w:r>
      <w:r w:rsidR="00A225F5">
        <w:t>.</w:t>
      </w:r>
      <w:r>
        <w:t>2.1</w:t>
      </w:r>
      <w:r>
        <w:tab/>
      </w:r>
      <w:r w:rsidR="00A225F5">
        <w:tab/>
        <w:t>3-cup anemometer with a wind vane</w:t>
      </w:r>
    </w:p>
    <w:p w14:paraId="11BB03BE" w14:textId="77777777" w:rsidR="007D3837" w:rsidRDefault="007D3837" w:rsidP="0086499F"/>
    <w:p w14:paraId="50B1CB46" w14:textId="50664960" w:rsidR="007D3837" w:rsidRDefault="00F227A0" w:rsidP="0086499F">
      <w:r>
        <w:t>With this method, the 3-cup anemometer measures the wind speed. The wind vane measures the wind</w:t>
      </w:r>
      <w:r w:rsidR="00FC65B7">
        <w:t xml:space="preserve"> </w:t>
      </w:r>
      <w:r>
        <w:t xml:space="preserve">direction. The 3-cup anemometer will provide a pulsed output proportional to the windspeed </w:t>
      </w:r>
      <w:sdt>
        <w:sdtPr>
          <w:id w:val="1098906798"/>
          <w:citation/>
        </w:sdtPr>
        <w:sdtContent>
          <w:r>
            <w:fldChar w:fldCharType="begin"/>
          </w:r>
          <w:r>
            <w:instrText xml:space="preserve"> CITATION MJA20 \l 2057 </w:instrText>
          </w:r>
          <w:r>
            <w:fldChar w:fldCharType="separate"/>
          </w:r>
          <w:r w:rsidR="00DE6E53" w:rsidRPr="00DE6E53">
            <w:rPr>
              <w:noProof/>
            </w:rPr>
            <w:t>[18]</w:t>
          </w:r>
          <w:r>
            <w:fldChar w:fldCharType="end"/>
          </w:r>
        </w:sdtContent>
      </w:sdt>
      <w:r>
        <w:t>.</w:t>
      </w:r>
      <w:r w:rsidR="00C940DF">
        <w:t xml:space="preserve"> The wind catches in the cups of the anemometer, so the faster the wind blows, the higher the frequency of the pulsed output.</w:t>
      </w:r>
    </w:p>
    <w:p w14:paraId="2DEF136B" w14:textId="77777777" w:rsidR="00C940DF" w:rsidRDefault="00C940DF" w:rsidP="0086499F"/>
    <w:p w14:paraId="7C036764" w14:textId="7F09B92D" w:rsidR="00C940DF" w:rsidRDefault="001513CA" w:rsidP="0086499F">
      <w:r>
        <w:t>The wind vane will consist of two sides. One side has a large surface area, and the other side has a small surface area. The wind will catch the large surface area, so this side will point in the direction the wind is going.</w:t>
      </w:r>
      <w:r w:rsidR="00803898">
        <w:t xml:space="preserve"> The output of the wind vane is often provided by a potentiometer. An example 3-cup anemometer with a built-in wind vane is shown in</w:t>
      </w:r>
      <w:r w:rsidR="00445507">
        <w:t xml:space="preserve"> </w:t>
      </w:r>
      <w:r w:rsidR="00445507">
        <w:fldChar w:fldCharType="begin"/>
      </w:r>
      <w:r w:rsidR="00445507">
        <w:instrText xml:space="preserve"> REF _Ref155014152 \h </w:instrText>
      </w:r>
      <w:r w:rsidR="00445507">
        <w:fldChar w:fldCharType="separate"/>
      </w:r>
      <w:r w:rsidR="00DE6E53">
        <w:t xml:space="preserve">Figure </w:t>
      </w:r>
      <w:r w:rsidR="00DE6E53">
        <w:rPr>
          <w:noProof/>
        </w:rPr>
        <w:t>4</w:t>
      </w:r>
      <w:r w:rsidR="00445507">
        <w:fldChar w:fldCharType="end"/>
      </w:r>
      <w:r w:rsidR="00445507">
        <w:t xml:space="preserve">. </w:t>
      </w:r>
    </w:p>
    <w:p w14:paraId="23FDE33C" w14:textId="77777777" w:rsidR="00445507" w:rsidRDefault="00445507" w:rsidP="0086499F"/>
    <w:p w14:paraId="3F685AD6" w14:textId="3A314669" w:rsidR="00445507" w:rsidRDefault="00445507" w:rsidP="0086499F">
      <w:r>
        <w:t>The downside to this type of anemometer is that it contains moving parts.</w:t>
      </w:r>
    </w:p>
    <w:p w14:paraId="2F4201B6" w14:textId="77777777" w:rsidR="00803898" w:rsidRDefault="00803898" w:rsidP="0086499F"/>
    <w:p w14:paraId="7E793C81" w14:textId="54020714" w:rsidR="00803898" w:rsidRDefault="00803898" w:rsidP="00803898">
      <w:pPr>
        <w:jc w:val="center"/>
      </w:pPr>
      <w:r>
        <w:lastRenderedPageBreak/>
        <w:fldChar w:fldCharType="begin"/>
      </w:r>
      <w:r>
        <w:instrText xml:space="preserve"> INCLUDEPICTURE "https://campbellsci-res.cloudinary.com/image/upload/f_auto,c_limit,w_500,h_500/11119.png" \* MERGEFORMATINET </w:instrText>
      </w:r>
      <w:r>
        <w:fldChar w:fldCharType="separate"/>
      </w:r>
      <w:r w:rsidR="004C3B30">
        <w:rPr>
          <w:noProof/>
        </w:rPr>
        <w:fldChar w:fldCharType="begin"/>
      </w:r>
      <w:r w:rsidR="004C3B30">
        <w:rPr>
          <w:noProof/>
        </w:rPr>
        <w:instrText xml:space="preserve"> INCLUDEPICTURE  "https://campbellsci-res.cloudinary.com/image/upload/f_auto,c_limit,w_500,h_500/11119.png" \* MERGEFORMATINET </w:instrText>
      </w:r>
      <w:r w:rsidR="004C3B30">
        <w:rPr>
          <w:noProof/>
        </w:rPr>
        <w:fldChar w:fldCharType="separate"/>
      </w:r>
      <w:r w:rsidR="004C3B30">
        <w:rPr>
          <w:noProof/>
        </w:rPr>
        <w:fldChar w:fldCharType="begin"/>
      </w:r>
      <w:r w:rsidR="004C3B30">
        <w:rPr>
          <w:noProof/>
        </w:rPr>
        <w:instrText xml:space="preserve"> INCLUDEPICTURE  "https://campbellsci-res.cloudinary.com/image/upload/f_auto,c_limit,w_500,h_500/11119.png" \* MERGEFORMATINET </w:instrText>
      </w:r>
      <w:r w:rsidR="004C3B30">
        <w:rPr>
          <w:noProof/>
        </w:rPr>
        <w:fldChar w:fldCharType="separate"/>
      </w:r>
      <w:r w:rsidR="00000000">
        <w:rPr>
          <w:noProof/>
        </w:rPr>
        <w:fldChar w:fldCharType="begin"/>
      </w:r>
      <w:r w:rsidR="00000000">
        <w:rPr>
          <w:noProof/>
        </w:rPr>
        <w:instrText xml:space="preserve"> INCLUDEPICTURE  "https://campbellsci-res.cloudinary.com/image/upload/f_auto,c_limit,w_500,h_500/11119.png" \* MERGEFORMATINET </w:instrText>
      </w:r>
      <w:r w:rsidR="00000000">
        <w:rPr>
          <w:noProof/>
        </w:rPr>
        <w:fldChar w:fldCharType="separate"/>
      </w:r>
      <w:r w:rsidR="0096567F">
        <w:rPr>
          <w:noProof/>
        </w:rPr>
        <w:pict w14:anchorId="27D6952A">
          <v:shape id="_x0000_i1025" type="#_x0000_t75" alt="" style="width:251.45pt;height:251.45pt;mso-width-percent:0;mso-height-percent:0;mso-width-percent:0;mso-height-percent:0">
            <v:imagedata r:id="rId14" r:href="rId15"/>
          </v:shape>
        </w:pict>
      </w:r>
      <w:r w:rsidR="00000000">
        <w:rPr>
          <w:noProof/>
        </w:rPr>
        <w:fldChar w:fldCharType="end"/>
      </w:r>
      <w:r w:rsidR="004C3B30">
        <w:rPr>
          <w:noProof/>
        </w:rPr>
        <w:fldChar w:fldCharType="end"/>
      </w:r>
      <w:r w:rsidR="004C3B30">
        <w:rPr>
          <w:noProof/>
        </w:rPr>
        <w:fldChar w:fldCharType="end"/>
      </w:r>
      <w:r>
        <w:fldChar w:fldCharType="end"/>
      </w:r>
    </w:p>
    <w:p w14:paraId="785AAE43" w14:textId="255FBB6B" w:rsidR="00445507" w:rsidRPr="00445507" w:rsidRDefault="000D6E9E" w:rsidP="004D323C">
      <w:pPr>
        <w:pStyle w:val="Caption"/>
        <w:jc w:val="center"/>
      </w:pPr>
      <w:bookmarkStart w:id="23" w:name="_Ref155014152"/>
      <w:bookmarkStart w:id="24" w:name="_Toc155525682"/>
      <w:r>
        <w:t>Figure</w:t>
      </w:r>
      <w:r w:rsidR="00803898">
        <w:t xml:space="preserve"> </w:t>
      </w:r>
      <w:fldSimple w:instr=" SEQ Figure \* ARABIC ">
        <w:r w:rsidR="00DE6E53">
          <w:rPr>
            <w:noProof/>
          </w:rPr>
          <w:t>4</w:t>
        </w:r>
      </w:fldSimple>
      <w:bookmarkEnd w:id="23"/>
      <w:r w:rsidR="00803898">
        <w:t xml:space="preserve"> - 3-cup anemometer with wind vane </w:t>
      </w:r>
      <w:sdt>
        <w:sdtPr>
          <w:id w:val="220726063"/>
          <w:citation/>
        </w:sdtPr>
        <w:sdtContent>
          <w:r w:rsidR="00FC65B7">
            <w:fldChar w:fldCharType="begin"/>
          </w:r>
          <w:r w:rsidR="00FC65B7">
            <w:instrText xml:space="preserve"> CITATION Cam31 \l 2057 </w:instrText>
          </w:r>
          <w:r w:rsidR="00FC65B7">
            <w:fldChar w:fldCharType="separate"/>
          </w:r>
          <w:r w:rsidR="00DE6E53" w:rsidRPr="00DE6E53">
            <w:rPr>
              <w:noProof/>
            </w:rPr>
            <w:t>[19]</w:t>
          </w:r>
          <w:r w:rsidR="00FC65B7">
            <w:fldChar w:fldCharType="end"/>
          </w:r>
        </w:sdtContent>
      </w:sdt>
      <w:bookmarkEnd w:id="24"/>
    </w:p>
    <w:p w14:paraId="5EB03653" w14:textId="39384219" w:rsidR="00F227A0" w:rsidRDefault="00964D6B" w:rsidP="00C00A22">
      <w:pPr>
        <w:pStyle w:val="Heading4"/>
      </w:pPr>
      <w:r>
        <w:t>5.1.2.2</w:t>
      </w:r>
      <w:r w:rsidR="00445507">
        <w:t xml:space="preserve"> Ultrasonic anemometers</w:t>
      </w:r>
    </w:p>
    <w:p w14:paraId="7D8E5FC0" w14:textId="77777777" w:rsidR="007D3837" w:rsidRDefault="007D3837" w:rsidP="0086499F"/>
    <w:p w14:paraId="5A1C795B" w14:textId="352CD2C7" w:rsidR="00A7260B" w:rsidRDefault="00C67534" w:rsidP="0086499F">
      <w:r>
        <w:t xml:space="preserve">Ultrasonic anemometers </w:t>
      </w:r>
      <w:r w:rsidR="008E45AF">
        <w:t>eliminate the need for moving parts</w:t>
      </w:r>
      <w:r w:rsidR="004D323C">
        <w:t xml:space="preserve">. </w:t>
      </w:r>
      <w:r w:rsidR="008E45AF">
        <w:t xml:space="preserve">The </w:t>
      </w:r>
      <w:r w:rsidR="00904765">
        <w:t>most common</w:t>
      </w:r>
      <w:r w:rsidR="008E45AF">
        <w:t xml:space="preserve"> method </w:t>
      </w:r>
      <w:r w:rsidR="00904765">
        <w:t xml:space="preserve">of calculating the wind speed and direction with an ultrasonic anemometer is the </w:t>
      </w:r>
      <w:r w:rsidR="004D323C">
        <w:t>TOF</w:t>
      </w:r>
      <w:r w:rsidR="00904765">
        <w:t xml:space="preserve"> method. The travel time between an ultrasonic transmitter and receiver is measured</w:t>
      </w:r>
      <w:r w:rsidR="00D9761D">
        <w:t xml:space="preserve"> in both directions. The values for each direction are compared. Using multiple transducer pairs increases the accuracy</w:t>
      </w:r>
      <w:r w:rsidR="0075329C">
        <w:t>,</w:t>
      </w:r>
      <w:r w:rsidR="00D9761D">
        <w:t xml:space="preserve"> 3-axis ultrasonic transducers are commonly used</w:t>
      </w:r>
      <w:r w:rsidR="00904765">
        <w:t xml:space="preserve"> </w:t>
      </w:r>
      <w:sdt>
        <w:sdtPr>
          <w:id w:val="1857073491"/>
          <w:citation/>
        </w:sdtPr>
        <w:sdtContent>
          <w:r w:rsidR="00904765">
            <w:fldChar w:fldCharType="begin"/>
          </w:r>
          <w:r w:rsidR="00904765">
            <w:instrText xml:space="preserve"> CITATION EBo19 \l 2057 </w:instrText>
          </w:r>
          <w:r w:rsidR="00904765">
            <w:fldChar w:fldCharType="separate"/>
          </w:r>
          <w:r w:rsidR="00DE6E53" w:rsidRPr="00DE6E53">
            <w:rPr>
              <w:noProof/>
            </w:rPr>
            <w:t>[20]</w:t>
          </w:r>
          <w:r w:rsidR="00904765">
            <w:fldChar w:fldCharType="end"/>
          </w:r>
        </w:sdtContent>
      </w:sdt>
      <w:r w:rsidR="00D9761D">
        <w:t>.</w:t>
      </w:r>
      <w:r w:rsidR="009903B1">
        <w:t xml:space="preserve"> </w:t>
      </w:r>
      <w:r w:rsidR="009903B1">
        <w:fldChar w:fldCharType="begin"/>
      </w:r>
      <w:r w:rsidR="009903B1">
        <w:instrText xml:space="preserve"> REF _Ref155016333 \h </w:instrText>
      </w:r>
      <w:r w:rsidR="009903B1">
        <w:fldChar w:fldCharType="separate"/>
      </w:r>
      <w:r w:rsidR="00DE6E53">
        <w:t xml:space="preserve">Figure </w:t>
      </w:r>
      <w:r w:rsidR="00DE6E53">
        <w:rPr>
          <w:noProof/>
        </w:rPr>
        <w:t>5</w:t>
      </w:r>
      <w:r w:rsidR="009903B1">
        <w:fldChar w:fldCharType="end"/>
      </w:r>
      <w:r w:rsidR="009903B1">
        <w:t xml:space="preserve"> shows the TOF principal and </w:t>
      </w:r>
      <w:r w:rsidR="009903B1">
        <w:fldChar w:fldCharType="begin"/>
      </w:r>
      <w:r w:rsidR="009903B1">
        <w:instrText xml:space="preserve"> REF _Ref155016336 \h </w:instrText>
      </w:r>
      <w:r w:rsidR="009903B1">
        <w:fldChar w:fldCharType="separate"/>
      </w:r>
      <w:r w:rsidR="00DE6E53">
        <w:t xml:space="preserve">Figure </w:t>
      </w:r>
      <w:r w:rsidR="00DE6E53">
        <w:rPr>
          <w:noProof/>
        </w:rPr>
        <w:t>6</w:t>
      </w:r>
      <w:r w:rsidR="009903B1">
        <w:fldChar w:fldCharType="end"/>
      </w:r>
      <w:r w:rsidR="009903B1">
        <w:t xml:space="preserve"> shows an example 3-axis anemometer.</w:t>
      </w:r>
    </w:p>
    <w:p w14:paraId="2A3C292A" w14:textId="0B623EA8" w:rsidR="00445507" w:rsidRDefault="00D9761D" w:rsidP="00D9761D">
      <w:pPr>
        <w:jc w:val="center"/>
      </w:pPr>
      <w:r>
        <w:rPr>
          <w:noProof/>
        </w:rPr>
        <w:lastRenderedPageBreak/>
        <w:drawing>
          <wp:inline distT="0" distB="0" distL="0" distR="0" wp14:anchorId="530A7C63" wp14:editId="43ED9BF4">
            <wp:extent cx="3027725" cy="4303986"/>
            <wp:effectExtent l="0" t="0" r="0" b="1905"/>
            <wp:docPr id="1473727681" name="Picture 33"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27681" name="Picture 33" descr="Screens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4200" t="34608" r="74180" b="16216"/>
                    <a:stretch/>
                  </pic:blipFill>
                  <pic:spPr bwMode="auto">
                    <a:xfrm>
                      <a:off x="0" y="0"/>
                      <a:ext cx="3041942" cy="4324196"/>
                    </a:xfrm>
                    <a:prstGeom prst="rect">
                      <a:avLst/>
                    </a:prstGeom>
                    <a:ln>
                      <a:noFill/>
                    </a:ln>
                    <a:extLst>
                      <a:ext uri="{53640926-AAD7-44D8-BBD7-CCE9431645EC}">
                        <a14:shadowObscured xmlns:a14="http://schemas.microsoft.com/office/drawing/2010/main"/>
                      </a:ext>
                    </a:extLst>
                  </pic:spPr>
                </pic:pic>
              </a:graphicData>
            </a:graphic>
          </wp:inline>
        </w:drawing>
      </w:r>
    </w:p>
    <w:p w14:paraId="580DD9E0" w14:textId="39518B83" w:rsidR="00404981" w:rsidRPr="00C849CE" w:rsidRDefault="000D6E9E" w:rsidP="004D323C">
      <w:pPr>
        <w:pStyle w:val="Caption"/>
        <w:jc w:val="center"/>
      </w:pPr>
      <w:bookmarkStart w:id="25" w:name="_Ref155016333"/>
      <w:bookmarkStart w:id="26" w:name="_Toc155525683"/>
      <w:r>
        <w:t>Figure</w:t>
      </w:r>
      <w:r w:rsidR="00D9761D">
        <w:t xml:space="preserve"> </w:t>
      </w:r>
      <w:fldSimple w:instr=" SEQ Figure \* ARABIC ">
        <w:r w:rsidR="00DE6E53">
          <w:rPr>
            <w:noProof/>
          </w:rPr>
          <w:t>5</w:t>
        </w:r>
      </w:fldSimple>
      <w:bookmarkEnd w:id="25"/>
      <w:r w:rsidR="00D9761D">
        <w:t xml:space="preserve"> - Time of Flight Theory </w:t>
      </w:r>
      <w:sdt>
        <w:sdtPr>
          <w:id w:val="-154917097"/>
          <w:citation/>
        </w:sdtPr>
        <w:sdtContent>
          <w:r w:rsidR="00D9761D">
            <w:fldChar w:fldCharType="begin"/>
          </w:r>
          <w:r w:rsidR="009903B1">
            <w:instrText xml:space="preserve">CITATION Gil24 \l 2057 </w:instrText>
          </w:r>
          <w:r w:rsidR="00D9761D">
            <w:fldChar w:fldCharType="separate"/>
          </w:r>
          <w:r w:rsidR="00DE6E53" w:rsidRPr="00DE6E53">
            <w:rPr>
              <w:noProof/>
            </w:rPr>
            <w:t>[21]</w:t>
          </w:r>
          <w:r w:rsidR="00D9761D">
            <w:fldChar w:fldCharType="end"/>
          </w:r>
        </w:sdtContent>
      </w:sdt>
      <w:bookmarkEnd w:id="26"/>
    </w:p>
    <w:p w14:paraId="6D82D7C5" w14:textId="2949995E" w:rsidR="00C849CE" w:rsidRDefault="009903B1" w:rsidP="009903B1">
      <w:pPr>
        <w:jc w:val="center"/>
      </w:pPr>
      <w:r>
        <w:rPr>
          <w:noProof/>
        </w:rPr>
        <w:drawing>
          <wp:inline distT="0" distB="0" distL="0" distR="0" wp14:anchorId="078D7242" wp14:editId="290DAB6F">
            <wp:extent cx="2643505" cy="4042611"/>
            <wp:effectExtent l="0" t="0" r="0" b="0"/>
            <wp:docPr id="1538302153"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02153" name="Picture 34"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4564" t="39656" r="48570" b="19077"/>
                    <a:stretch/>
                  </pic:blipFill>
                  <pic:spPr bwMode="auto">
                    <a:xfrm>
                      <a:off x="0" y="0"/>
                      <a:ext cx="2651000" cy="4054073"/>
                    </a:xfrm>
                    <a:prstGeom prst="rect">
                      <a:avLst/>
                    </a:prstGeom>
                    <a:ln>
                      <a:noFill/>
                    </a:ln>
                    <a:extLst>
                      <a:ext uri="{53640926-AAD7-44D8-BBD7-CCE9431645EC}">
                        <a14:shadowObscured xmlns:a14="http://schemas.microsoft.com/office/drawing/2010/main"/>
                      </a:ext>
                    </a:extLst>
                  </pic:spPr>
                </pic:pic>
              </a:graphicData>
            </a:graphic>
          </wp:inline>
        </w:drawing>
      </w:r>
    </w:p>
    <w:p w14:paraId="26C1C03B" w14:textId="08C86733" w:rsidR="009903B1" w:rsidRDefault="000D6E9E" w:rsidP="009903B1">
      <w:pPr>
        <w:pStyle w:val="Caption"/>
        <w:jc w:val="center"/>
      </w:pPr>
      <w:bookmarkStart w:id="27" w:name="_Ref155016336"/>
      <w:bookmarkStart w:id="28" w:name="_Toc155525684"/>
      <w:r>
        <w:t>Figure</w:t>
      </w:r>
      <w:r w:rsidR="009903B1">
        <w:t xml:space="preserve"> </w:t>
      </w:r>
      <w:fldSimple w:instr=" SEQ Figure \* ARABIC ">
        <w:r w:rsidR="00DE6E53">
          <w:rPr>
            <w:noProof/>
          </w:rPr>
          <w:t>6</w:t>
        </w:r>
      </w:fldSimple>
      <w:bookmarkEnd w:id="27"/>
      <w:r w:rsidR="009903B1">
        <w:t xml:space="preserve"> - 3-Axis ultrasonic anemometer </w:t>
      </w:r>
      <w:sdt>
        <w:sdtPr>
          <w:id w:val="12111187"/>
          <w:citation/>
        </w:sdtPr>
        <w:sdtContent>
          <w:r w:rsidR="009903B1">
            <w:fldChar w:fldCharType="begin"/>
          </w:r>
          <w:r w:rsidR="009903B1">
            <w:instrText xml:space="preserve"> CITATION Mun24 \l 2057 </w:instrText>
          </w:r>
          <w:r w:rsidR="009903B1">
            <w:fldChar w:fldCharType="separate"/>
          </w:r>
          <w:r w:rsidR="00DE6E53" w:rsidRPr="00DE6E53">
            <w:rPr>
              <w:noProof/>
            </w:rPr>
            <w:t>[22]</w:t>
          </w:r>
          <w:r w:rsidR="009903B1">
            <w:fldChar w:fldCharType="end"/>
          </w:r>
        </w:sdtContent>
      </w:sdt>
      <w:bookmarkEnd w:id="28"/>
    </w:p>
    <w:p w14:paraId="322E1FB7" w14:textId="1CCB2567" w:rsidR="009903B1" w:rsidRDefault="00964D6B" w:rsidP="00C00A22">
      <w:pPr>
        <w:pStyle w:val="Heading4"/>
      </w:pPr>
      <w:r>
        <w:lastRenderedPageBreak/>
        <w:t>5.1.2.3</w:t>
      </w:r>
      <w:r w:rsidR="009903B1">
        <w:tab/>
        <w:t>Choosing a sensor</w:t>
      </w:r>
    </w:p>
    <w:p w14:paraId="084EB3EC" w14:textId="77777777" w:rsidR="009903B1" w:rsidRDefault="009903B1" w:rsidP="009903B1">
      <w:pPr>
        <w:pStyle w:val="Heading3"/>
      </w:pPr>
    </w:p>
    <w:p w14:paraId="7BB773D6" w14:textId="6D4B100F" w:rsidR="00DF1FC2" w:rsidRPr="00DF1FC2" w:rsidRDefault="00964D6B" w:rsidP="00DF1FC2">
      <w:r>
        <w:fldChar w:fldCharType="begin"/>
      </w:r>
      <w:r>
        <w:instrText xml:space="preserve"> REF _Ref155468624 \h </w:instrText>
      </w:r>
      <w:r>
        <w:fldChar w:fldCharType="separate"/>
      </w:r>
      <w:r w:rsidR="00DE6E53">
        <w:t xml:space="preserve">Table </w:t>
      </w:r>
      <w:r w:rsidR="00DE6E53">
        <w:rPr>
          <w:noProof/>
        </w:rPr>
        <w:t>3</w:t>
      </w:r>
      <w:r>
        <w:fldChar w:fldCharType="end"/>
      </w:r>
      <w:r>
        <w:t xml:space="preserve"> s</w:t>
      </w:r>
      <w:r w:rsidR="00DF1FC2">
        <w:t>hows the comparison of a 3-cup anemometer/wind vane and a 3-axis ultrasonic anemometer. The ultrasonic anemometer is the superior sensor. It has better accuracy and does not require moving parts. However, the sensor requires a minimum 9V supply. This could be tricky for a battery powered system. Due to this, the Davis anemometer will be used. Despite the reduced accuracy, it has a good operating range and will be simple to connect to the microcontroller. The reduced accuracy will not be a problem considering this project is for a hobbyist’s weather station and is not required to be made to an industrial grade.</w:t>
      </w:r>
    </w:p>
    <w:p w14:paraId="5A206BFC" w14:textId="77777777" w:rsidR="00DF1FC2" w:rsidRPr="00DF1FC2" w:rsidRDefault="00DF1FC2" w:rsidP="00DF1FC2"/>
    <w:tbl>
      <w:tblPr>
        <w:tblStyle w:val="PlainTable1"/>
        <w:tblW w:w="7083" w:type="dxa"/>
        <w:tblLook w:val="04A0" w:firstRow="1" w:lastRow="0" w:firstColumn="1" w:lastColumn="0" w:noHBand="0" w:noVBand="1"/>
      </w:tblPr>
      <w:tblGrid>
        <w:gridCol w:w="2254"/>
        <w:gridCol w:w="2419"/>
        <w:gridCol w:w="2410"/>
      </w:tblGrid>
      <w:tr w:rsidR="00400908" w14:paraId="55E5B744" w14:textId="780ACF45" w:rsidTr="00C125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BB86B20" w14:textId="75CC28D5" w:rsidR="00400908" w:rsidRPr="003879C5" w:rsidRDefault="00400908" w:rsidP="003879C5">
            <w:r w:rsidRPr="003879C5">
              <w:t>Parameter</w:t>
            </w:r>
          </w:p>
        </w:tc>
        <w:tc>
          <w:tcPr>
            <w:tcW w:w="2419" w:type="dxa"/>
          </w:tcPr>
          <w:p w14:paraId="2F5C30C2" w14:textId="2C98FA20" w:rsidR="00400908" w:rsidRDefault="00400908" w:rsidP="003879C5">
            <w:pPr>
              <w:cnfStyle w:val="100000000000" w:firstRow="1" w:lastRow="0" w:firstColumn="0" w:lastColumn="0" w:oddVBand="0" w:evenVBand="0" w:oddHBand="0" w:evenHBand="0" w:firstRowFirstColumn="0" w:firstRowLastColumn="0" w:lastRowFirstColumn="0" w:lastRowLastColumn="0"/>
            </w:pPr>
            <w:r>
              <w:t>Davis 6410E Anemometer</w:t>
            </w:r>
            <w:r w:rsidR="00DF1FC2">
              <w:t xml:space="preserve"> </w:t>
            </w:r>
            <w:sdt>
              <w:sdtPr>
                <w:id w:val="-320425393"/>
                <w:citation/>
              </w:sdtPr>
              <w:sdtContent>
                <w:r w:rsidR="00DF1FC2">
                  <w:fldChar w:fldCharType="begin"/>
                </w:r>
                <w:r w:rsidR="00DF1FC2">
                  <w:instrText xml:space="preserve"> CITATION Dav20 \l 2057 </w:instrText>
                </w:r>
                <w:r w:rsidR="00DF1FC2">
                  <w:fldChar w:fldCharType="separate"/>
                </w:r>
                <w:r w:rsidR="00DE6E53" w:rsidRPr="00DE6E53">
                  <w:rPr>
                    <w:noProof/>
                  </w:rPr>
                  <w:t>[23]</w:t>
                </w:r>
                <w:r w:rsidR="00DF1FC2">
                  <w:fldChar w:fldCharType="end"/>
                </w:r>
              </w:sdtContent>
            </w:sdt>
          </w:p>
        </w:tc>
        <w:tc>
          <w:tcPr>
            <w:tcW w:w="2410" w:type="dxa"/>
          </w:tcPr>
          <w:p w14:paraId="7EC75E8F" w14:textId="46342880" w:rsidR="00400908" w:rsidRDefault="00400908" w:rsidP="003879C5">
            <w:pPr>
              <w:cnfStyle w:val="100000000000" w:firstRow="1" w:lastRow="0" w:firstColumn="0" w:lastColumn="0" w:oddVBand="0" w:evenVBand="0" w:oddHBand="0" w:evenHBand="0" w:firstRowFirstColumn="0" w:firstRowLastColumn="0" w:lastRowFirstColumn="0" w:lastRowLastColumn="0"/>
            </w:pPr>
            <w:r>
              <w:t>3-axis anemometer Wind master Pro</w:t>
            </w:r>
            <w:r w:rsidR="00DF1FC2">
              <w:t xml:space="preserve"> </w:t>
            </w:r>
            <w:sdt>
              <w:sdtPr>
                <w:id w:val="-1989088502"/>
                <w:citation/>
              </w:sdtPr>
              <w:sdtContent>
                <w:r w:rsidR="00DF1FC2">
                  <w:fldChar w:fldCharType="begin"/>
                </w:r>
                <w:r w:rsidR="00DF1FC2">
                  <w:instrText xml:space="preserve">CITATION Gil24 \l 2057 </w:instrText>
                </w:r>
                <w:r w:rsidR="00DF1FC2">
                  <w:fldChar w:fldCharType="separate"/>
                </w:r>
                <w:r w:rsidR="00DE6E53" w:rsidRPr="00DE6E53">
                  <w:rPr>
                    <w:noProof/>
                  </w:rPr>
                  <w:t>[21]</w:t>
                </w:r>
                <w:r w:rsidR="00DF1FC2">
                  <w:fldChar w:fldCharType="end"/>
                </w:r>
              </w:sdtContent>
            </w:sdt>
          </w:p>
        </w:tc>
      </w:tr>
      <w:tr w:rsidR="00400908" w14:paraId="2EA0A7E9" w14:textId="123EFF39"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819A83D" w14:textId="0FA88637" w:rsidR="00400908" w:rsidRPr="003879C5" w:rsidRDefault="00400908" w:rsidP="003879C5">
            <w:r w:rsidRPr="003879C5">
              <w:t>Voltage</w:t>
            </w:r>
          </w:p>
        </w:tc>
        <w:tc>
          <w:tcPr>
            <w:tcW w:w="2419" w:type="dxa"/>
          </w:tcPr>
          <w:p w14:paraId="68B4810B" w14:textId="4D22DD36" w:rsidR="00400908" w:rsidRDefault="00400908" w:rsidP="003879C5">
            <w:pPr>
              <w:cnfStyle w:val="000000100000" w:firstRow="0" w:lastRow="0" w:firstColumn="0" w:lastColumn="0" w:oddVBand="0" w:evenVBand="0" w:oddHBand="1" w:evenHBand="0" w:firstRowFirstColumn="0" w:firstRowLastColumn="0" w:lastRowFirstColumn="0" w:lastRowLastColumn="0"/>
            </w:pPr>
            <w:r>
              <w:t>3-5V</w:t>
            </w:r>
          </w:p>
        </w:tc>
        <w:tc>
          <w:tcPr>
            <w:tcW w:w="2410" w:type="dxa"/>
          </w:tcPr>
          <w:p w14:paraId="6FC77EED" w14:textId="208E6292" w:rsidR="00400908" w:rsidRDefault="00400908" w:rsidP="003879C5">
            <w:pPr>
              <w:cnfStyle w:val="000000100000" w:firstRow="0" w:lastRow="0" w:firstColumn="0" w:lastColumn="0" w:oddVBand="0" w:evenVBand="0" w:oddHBand="1" w:evenHBand="0" w:firstRowFirstColumn="0" w:firstRowLastColumn="0" w:lastRowFirstColumn="0" w:lastRowLastColumn="0"/>
            </w:pPr>
            <w:r>
              <w:t>9-30V</w:t>
            </w:r>
          </w:p>
        </w:tc>
      </w:tr>
      <w:tr w:rsidR="00400908" w14:paraId="6957E52D" w14:textId="3039F3ED" w:rsidTr="00C12558">
        <w:tc>
          <w:tcPr>
            <w:cnfStyle w:val="001000000000" w:firstRow="0" w:lastRow="0" w:firstColumn="1" w:lastColumn="0" w:oddVBand="0" w:evenVBand="0" w:oddHBand="0" w:evenHBand="0" w:firstRowFirstColumn="0" w:firstRowLastColumn="0" w:lastRowFirstColumn="0" w:lastRowLastColumn="0"/>
            <w:tcW w:w="2254" w:type="dxa"/>
          </w:tcPr>
          <w:p w14:paraId="0C3870AC" w14:textId="4F31B3E9" w:rsidR="00400908" w:rsidRPr="003879C5" w:rsidRDefault="00400908" w:rsidP="003879C5">
            <w:r w:rsidRPr="003879C5">
              <w:t>Average supply current</w:t>
            </w:r>
          </w:p>
        </w:tc>
        <w:tc>
          <w:tcPr>
            <w:tcW w:w="2419" w:type="dxa"/>
          </w:tcPr>
          <w:p w14:paraId="64566631" w14:textId="7433D5BB" w:rsidR="00400908" w:rsidRDefault="000759F7" w:rsidP="003879C5">
            <w:pPr>
              <w:cnfStyle w:val="000000000000" w:firstRow="0" w:lastRow="0" w:firstColumn="0" w:lastColumn="0" w:oddVBand="0" w:evenVBand="0" w:oddHBand="0" w:evenHBand="0" w:firstRowFirstColumn="0" w:firstRowLastColumn="0" w:lastRowFirstColumn="0" w:lastRowLastColumn="0"/>
            </w:pPr>
            <w:r>
              <w:t>20mA</w:t>
            </w:r>
          </w:p>
        </w:tc>
        <w:tc>
          <w:tcPr>
            <w:tcW w:w="2410" w:type="dxa"/>
          </w:tcPr>
          <w:p w14:paraId="619B49C1" w14:textId="48287953" w:rsidR="00400908" w:rsidRDefault="00400908" w:rsidP="003879C5">
            <w:pPr>
              <w:cnfStyle w:val="000000000000" w:firstRow="0" w:lastRow="0" w:firstColumn="0" w:lastColumn="0" w:oddVBand="0" w:evenVBand="0" w:oddHBand="0" w:evenHBand="0" w:firstRowFirstColumn="0" w:firstRowLastColumn="0" w:lastRowFirstColumn="0" w:lastRowLastColumn="0"/>
            </w:pPr>
            <w:r>
              <w:t>55mA @ 12V</w:t>
            </w:r>
          </w:p>
        </w:tc>
      </w:tr>
      <w:tr w:rsidR="00400908" w14:paraId="0E8BD318" w14:textId="1D5A72A5"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497D427" w14:textId="00E60CE4" w:rsidR="00400908" w:rsidRPr="003879C5" w:rsidRDefault="00400908" w:rsidP="003879C5">
            <w:r w:rsidRPr="003879C5">
              <w:t>Accuracy</w:t>
            </w:r>
          </w:p>
        </w:tc>
        <w:tc>
          <w:tcPr>
            <w:tcW w:w="2419" w:type="dxa"/>
          </w:tcPr>
          <w:p w14:paraId="64AB4CB6" w14:textId="2B47F0D1" w:rsidR="00400908" w:rsidRDefault="00400908" w:rsidP="003879C5">
            <w:pPr>
              <w:cnfStyle w:val="000000100000" w:firstRow="0" w:lastRow="0" w:firstColumn="0" w:lastColumn="0" w:oddVBand="0" w:evenVBand="0" w:oddHBand="1" w:evenHBand="0" w:firstRowFirstColumn="0" w:firstRowLastColumn="0" w:lastRowFirstColumn="0" w:lastRowLastColumn="0"/>
            </w:pPr>
            <w:r>
              <w:t>Speed - +/-</w:t>
            </w:r>
            <w:r w:rsidR="00E24FC8">
              <w:t>5</w:t>
            </w:r>
            <w:r>
              <w:t>%</w:t>
            </w:r>
          </w:p>
          <w:p w14:paraId="37AF3F10" w14:textId="0DF9D6B8" w:rsidR="00400908" w:rsidRDefault="00400908" w:rsidP="003879C5">
            <w:pPr>
              <w:cnfStyle w:val="000000100000" w:firstRow="0" w:lastRow="0" w:firstColumn="0" w:lastColumn="0" w:oddVBand="0" w:evenVBand="0" w:oddHBand="1" w:evenHBand="0" w:firstRowFirstColumn="0" w:firstRowLastColumn="0" w:lastRowFirstColumn="0" w:lastRowLastColumn="0"/>
            </w:pPr>
            <w:r>
              <w:t>Direction - +/-</w:t>
            </w:r>
            <w:r w:rsidR="0075329C">
              <w:t>3</w:t>
            </w:r>
            <w:r>
              <w:t>%</w:t>
            </w:r>
          </w:p>
        </w:tc>
        <w:tc>
          <w:tcPr>
            <w:tcW w:w="2410" w:type="dxa"/>
          </w:tcPr>
          <w:p w14:paraId="2F0EDCE2" w14:textId="77777777" w:rsidR="00400908" w:rsidRDefault="00400908" w:rsidP="003879C5">
            <w:pPr>
              <w:cnfStyle w:val="000000100000" w:firstRow="0" w:lastRow="0" w:firstColumn="0" w:lastColumn="0" w:oddVBand="0" w:evenVBand="0" w:oddHBand="1" w:evenHBand="0" w:firstRowFirstColumn="0" w:firstRowLastColumn="0" w:lastRowFirstColumn="0" w:lastRowLastColumn="0"/>
            </w:pPr>
            <w:r>
              <w:t>1.5% RMS</w:t>
            </w:r>
          </w:p>
          <w:p w14:paraId="59132379" w14:textId="27B753D9" w:rsidR="00400908" w:rsidRDefault="00400908" w:rsidP="003879C5">
            <w:pPr>
              <w:cnfStyle w:val="000000100000" w:firstRow="0" w:lastRow="0" w:firstColumn="0" w:lastColumn="0" w:oddVBand="0" w:evenVBand="0" w:oddHBand="1" w:evenHBand="0" w:firstRowFirstColumn="0" w:firstRowLastColumn="0" w:lastRowFirstColumn="0" w:lastRowLastColumn="0"/>
            </w:pPr>
            <w:r>
              <w:t>2</w:t>
            </w:r>
            <w:r>
              <w:sym w:font="Symbol" w:char="F0B0"/>
            </w:r>
          </w:p>
        </w:tc>
      </w:tr>
      <w:tr w:rsidR="00400908" w14:paraId="695D573A" w14:textId="68F3B44E" w:rsidTr="00C12558">
        <w:tc>
          <w:tcPr>
            <w:cnfStyle w:val="001000000000" w:firstRow="0" w:lastRow="0" w:firstColumn="1" w:lastColumn="0" w:oddVBand="0" w:evenVBand="0" w:oddHBand="0" w:evenHBand="0" w:firstRowFirstColumn="0" w:firstRowLastColumn="0" w:lastRowFirstColumn="0" w:lastRowLastColumn="0"/>
            <w:tcW w:w="2254" w:type="dxa"/>
          </w:tcPr>
          <w:p w14:paraId="351D067D" w14:textId="1489483E" w:rsidR="00400908" w:rsidRPr="003879C5" w:rsidRDefault="00400908" w:rsidP="003879C5">
            <w:r w:rsidRPr="003879C5">
              <w:t>Resolution</w:t>
            </w:r>
          </w:p>
        </w:tc>
        <w:tc>
          <w:tcPr>
            <w:tcW w:w="2419" w:type="dxa"/>
          </w:tcPr>
          <w:p w14:paraId="3D45A9CE" w14:textId="7D7C60DB" w:rsidR="0075329C" w:rsidRDefault="0075329C" w:rsidP="003879C5">
            <w:pPr>
              <w:cnfStyle w:val="000000000000" w:firstRow="0" w:lastRow="0" w:firstColumn="0" w:lastColumn="0" w:oddVBand="0" w:evenVBand="0" w:oddHBand="0" w:evenHBand="0" w:firstRowFirstColumn="0" w:firstRowLastColumn="0" w:lastRowFirstColumn="0" w:lastRowLastColumn="0"/>
            </w:pPr>
            <w:r>
              <w:t>0.1 m/s</w:t>
            </w:r>
          </w:p>
          <w:p w14:paraId="252E0B19" w14:textId="149CC7BB" w:rsidR="00400908" w:rsidRDefault="0075329C" w:rsidP="003879C5">
            <w:pPr>
              <w:cnfStyle w:val="000000000000" w:firstRow="0" w:lastRow="0" w:firstColumn="0" w:lastColumn="0" w:oddVBand="0" w:evenVBand="0" w:oddHBand="0" w:evenHBand="0" w:firstRowFirstColumn="0" w:firstRowLastColumn="0" w:lastRowFirstColumn="0" w:lastRowLastColumn="0"/>
            </w:pPr>
            <w:r>
              <w:t>Direction - 1</w:t>
            </w:r>
            <w:r>
              <w:sym w:font="Symbol" w:char="F0B0"/>
            </w:r>
          </w:p>
        </w:tc>
        <w:tc>
          <w:tcPr>
            <w:tcW w:w="2410" w:type="dxa"/>
          </w:tcPr>
          <w:p w14:paraId="74B26E3B" w14:textId="7C3BD653" w:rsidR="00400908" w:rsidRDefault="00400908" w:rsidP="00A04741">
            <w:pPr>
              <w:pStyle w:val="ListParagraph"/>
              <w:numPr>
                <w:ilvl w:val="1"/>
                <w:numId w:val="7"/>
              </w:numPr>
              <w:cnfStyle w:val="000000000000" w:firstRow="0" w:lastRow="0" w:firstColumn="0" w:lastColumn="0" w:oddVBand="0" w:evenVBand="0" w:oddHBand="0" w:evenHBand="0" w:firstRowFirstColumn="0" w:firstRowLastColumn="0" w:lastRowFirstColumn="0" w:lastRowLastColumn="0"/>
            </w:pPr>
            <w:r>
              <w:t>m/s</w:t>
            </w:r>
          </w:p>
          <w:p w14:paraId="726C8D94" w14:textId="03032433" w:rsidR="00400908" w:rsidRDefault="00400908" w:rsidP="00A04741">
            <w:pPr>
              <w:cnfStyle w:val="000000000000" w:firstRow="0" w:lastRow="0" w:firstColumn="0" w:lastColumn="0" w:oddVBand="0" w:evenVBand="0" w:oddHBand="0" w:evenHBand="0" w:firstRowFirstColumn="0" w:firstRowLastColumn="0" w:lastRowFirstColumn="0" w:lastRowLastColumn="0"/>
            </w:pPr>
            <w:r>
              <w:t>0.1</w:t>
            </w:r>
            <w:r>
              <w:sym w:font="Symbol" w:char="F0B0"/>
            </w:r>
          </w:p>
        </w:tc>
      </w:tr>
      <w:tr w:rsidR="00400908" w14:paraId="477D8FBF" w14:textId="38E68CCD"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D41E9D3" w14:textId="71A53BF4" w:rsidR="00400908" w:rsidRPr="003879C5" w:rsidRDefault="00400908" w:rsidP="003879C5">
            <w:r w:rsidRPr="003879C5">
              <w:t>Range</w:t>
            </w:r>
          </w:p>
        </w:tc>
        <w:tc>
          <w:tcPr>
            <w:tcW w:w="2419" w:type="dxa"/>
          </w:tcPr>
          <w:p w14:paraId="71DE875E" w14:textId="7B94BDE4" w:rsidR="00400908" w:rsidRDefault="0075329C" w:rsidP="003879C5">
            <w:pPr>
              <w:cnfStyle w:val="000000100000" w:firstRow="0" w:lastRow="0" w:firstColumn="0" w:lastColumn="0" w:oddVBand="0" w:evenVBand="0" w:oddHBand="1" w:evenHBand="0" w:firstRowFirstColumn="0" w:firstRowLastColumn="0" w:lastRowFirstColumn="0" w:lastRowLastColumn="0"/>
            </w:pPr>
            <w:r>
              <w:t>1</w:t>
            </w:r>
            <w:r w:rsidR="00E24FC8">
              <w:t>-</w:t>
            </w:r>
            <w:r>
              <w:t>200</w:t>
            </w:r>
            <w:r w:rsidR="00E24FC8">
              <w:t>mph</w:t>
            </w:r>
          </w:p>
          <w:p w14:paraId="5D207BD7" w14:textId="31F58AB4" w:rsidR="00E24FC8" w:rsidRDefault="00E24FC8" w:rsidP="003879C5">
            <w:pPr>
              <w:cnfStyle w:val="000000100000" w:firstRow="0" w:lastRow="0" w:firstColumn="0" w:lastColumn="0" w:oddVBand="0" w:evenVBand="0" w:oddHBand="1" w:evenHBand="0" w:firstRowFirstColumn="0" w:firstRowLastColumn="0" w:lastRowFirstColumn="0" w:lastRowLastColumn="0"/>
            </w:pPr>
            <w:r>
              <w:t>0-360</w:t>
            </w:r>
            <w:r>
              <w:sym w:font="Symbol" w:char="F0B0"/>
            </w:r>
          </w:p>
          <w:p w14:paraId="3CE83173" w14:textId="66F7178D" w:rsidR="00E24FC8" w:rsidRDefault="00E24FC8" w:rsidP="003879C5">
            <w:pPr>
              <w:cnfStyle w:val="000000100000" w:firstRow="0" w:lastRow="0" w:firstColumn="0" w:lastColumn="0" w:oddVBand="0" w:evenVBand="0" w:oddHBand="1" w:evenHBand="0" w:firstRowFirstColumn="0" w:firstRowLastColumn="0" w:lastRowFirstColumn="0" w:lastRowLastColumn="0"/>
            </w:pPr>
          </w:p>
        </w:tc>
        <w:tc>
          <w:tcPr>
            <w:tcW w:w="2410" w:type="dxa"/>
          </w:tcPr>
          <w:p w14:paraId="4D408401" w14:textId="77777777" w:rsidR="00400908" w:rsidRDefault="00400908" w:rsidP="003879C5">
            <w:pPr>
              <w:cnfStyle w:val="000000100000" w:firstRow="0" w:lastRow="0" w:firstColumn="0" w:lastColumn="0" w:oddVBand="0" w:evenVBand="0" w:oddHBand="1" w:evenHBand="0" w:firstRowFirstColumn="0" w:firstRowLastColumn="0" w:lastRowFirstColumn="0" w:lastRowLastColumn="0"/>
            </w:pPr>
            <w:r>
              <w:t>0-145mph</w:t>
            </w:r>
          </w:p>
          <w:p w14:paraId="32BDD967" w14:textId="33ED4759" w:rsidR="00400908" w:rsidRDefault="00400908" w:rsidP="003879C5">
            <w:pPr>
              <w:cnfStyle w:val="000000100000" w:firstRow="0" w:lastRow="0" w:firstColumn="0" w:lastColumn="0" w:oddVBand="0" w:evenVBand="0" w:oddHBand="1" w:evenHBand="0" w:firstRowFirstColumn="0" w:firstRowLastColumn="0" w:lastRowFirstColumn="0" w:lastRowLastColumn="0"/>
            </w:pPr>
            <w:r>
              <w:t>0-359.9</w:t>
            </w:r>
            <w:r>
              <w:sym w:font="Symbol" w:char="F0B0"/>
            </w:r>
          </w:p>
        </w:tc>
      </w:tr>
      <w:tr w:rsidR="00400908" w14:paraId="5DA36C95" w14:textId="48352205" w:rsidTr="00C12558">
        <w:trPr>
          <w:trHeight w:val="193"/>
        </w:trPr>
        <w:tc>
          <w:tcPr>
            <w:cnfStyle w:val="001000000000" w:firstRow="0" w:lastRow="0" w:firstColumn="1" w:lastColumn="0" w:oddVBand="0" w:evenVBand="0" w:oddHBand="0" w:evenHBand="0" w:firstRowFirstColumn="0" w:firstRowLastColumn="0" w:lastRowFirstColumn="0" w:lastRowLastColumn="0"/>
            <w:tcW w:w="2254" w:type="dxa"/>
          </w:tcPr>
          <w:p w14:paraId="4C52A950" w14:textId="7DE1902A" w:rsidR="00400908" w:rsidRPr="003879C5" w:rsidRDefault="00400908" w:rsidP="003879C5">
            <w:r w:rsidRPr="003879C5">
              <w:t xml:space="preserve">Output </w:t>
            </w:r>
            <w:r>
              <w:t>type</w:t>
            </w:r>
          </w:p>
        </w:tc>
        <w:tc>
          <w:tcPr>
            <w:tcW w:w="2419" w:type="dxa"/>
          </w:tcPr>
          <w:p w14:paraId="67BB7DBC" w14:textId="6B616F11" w:rsidR="00400908" w:rsidRDefault="00E24FC8" w:rsidP="003879C5">
            <w:pPr>
              <w:cnfStyle w:val="000000000000" w:firstRow="0" w:lastRow="0" w:firstColumn="0" w:lastColumn="0" w:oddVBand="0" w:evenVBand="0" w:oddHBand="0" w:evenHBand="0" w:firstRowFirstColumn="0" w:firstRowLastColumn="0" w:lastRowFirstColumn="0" w:lastRowLastColumn="0"/>
            </w:pPr>
            <w:r>
              <w:t xml:space="preserve">Speed – </w:t>
            </w:r>
            <w:r w:rsidR="0075329C">
              <w:t>pulsed input</w:t>
            </w:r>
          </w:p>
          <w:p w14:paraId="1A364006" w14:textId="22673D6C" w:rsidR="00E24FC8" w:rsidRDefault="00E24FC8" w:rsidP="003879C5">
            <w:pPr>
              <w:cnfStyle w:val="000000000000" w:firstRow="0" w:lastRow="0" w:firstColumn="0" w:lastColumn="0" w:oddVBand="0" w:evenVBand="0" w:oddHBand="0" w:evenHBand="0" w:firstRowFirstColumn="0" w:firstRowLastColumn="0" w:lastRowFirstColumn="0" w:lastRowLastColumn="0"/>
            </w:pPr>
            <w:r>
              <w:t>Wind vane - Analogue</w:t>
            </w:r>
          </w:p>
        </w:tc>
        <w:tc>
          <w:tcPr>
            <w:tcW w:w="2410" w:type="dxa"/>
          </w:tcPr>
          <w:p w14:paraId="2E42F77A" w14:textId="60766753" w:rsidR="00400908" w:rsidRDefault="00400908" w:rsidP="003879C5">
            <w:pPr>
              <w:cnfStyle w:val="000000000000" w:firstRow="0" w:lastRow="0" w:firstColumn="0" w:lastColumn="0" w:oddVBand="0" w:evenVBand="0" w:oddHBand="0" w:evenHBand="0" w:firstRowFirstColumn="0" w:firstRowLastColumn="0" w:lastRowFirstColumn="0" w:lastRowLastColumn="0"/>
            </w:pPr>
            <w:r>
              <w:t>Analogue or digital</w:t>
            </w:r>
          </w:p>
        </w:tc>
      </w:tr>
      <w:tr w:rsidR="00400908" w14:paraId="5AEBAD53" w14:textId="5678A24E" w:rsidTr="00C12558">
        <w:trPr>
          <w:cnfStyle w:val="000000100000" w:firstRow="0" w:lastRow="0" w:firstColumn="0" w:lastColumn="0" w:oddVBand="0" w:evenVBand="0" w:oddHBand="1" w:evenHBand="0" w:firstRowFirstColumn="0" w:firstRowLastColumn="0" w:lastRowFirstColumn="0" w:lastRowLastColumn="0"/>
          <w:trHeight w:val="193"/>
        </w:trPr>
        <w:tc>
          <w:tcPr>
            <w:cnfStyle w:val="001000000000" w:firstRow="0" w:lastRow="0" w:firstColumn="1" w:lastColumn="0" w:oddVBand="0" w:evenVBand="0" w:oddHBand="0" w:evenHBand="0" w:firstRowFirstColumn="0" w:firstRowLastColumn="0" w:lastRowFirstColumn="0" w:lastRowLastColumn="0"/>
            <w:tcW w:w="2254" w:type="dxa"/>
          </w:tcPr>
          <w:p w14:paraId="5BFB4E4D" w14:textId="20F76DCC" w:rsidR="00400908" w:rsidRPr="003879C5" w:rsidRDefault="00400908" w:rsidP="003879C5">
            <w:r>
              <w:t>Weight</w:t>
            </w:r>
          </w:p>
        </w:tc>
        <w:tc>
          <w:tcPr>
            <w:tcW w:w="2419" w:type="dxa"/>
          </w:tcPr>
          <w:p w14:paraId="52F7D263" w14:textId="7D958BEB" w:rsidR="00400908" w:rsidRDefault="00E24FC8" w:rsidP="003879C5">
            <w:pPr>
              <w:cnfStyle w:val="000000100000" w:firstRow="0" w:lastRow="0" w:firstColumn="0" w:lastColumn="0" w:oddVBand="0" w:evenVBand="0" w:oddHBand="1" w:evenHBand="0" w:firstRowFirstColumn="0" w:firstRowLastColumn="0" w:lastRowFirstColumn="0" w:lastRowLastColumn="0"/>
            </w:pPr>
            <w:r>
              <w:t>1.332kg</w:t>
            </w:r>
          </w:p>
        </w:tc>
        <w:tc>
          <w:tcPr>
            <w:tcW w:w="2410" w:type="dxa"/>
          </w:tcPr>
          <w:p w14:paraId="084F07D2" w14:textId="75C4EA3B" w:rsidR="00400908" w:rsidRDefault="00400908" w:rsidP="003879C5">
            <w:pPr>
              <w:cnfStyle w:val="000000100000" w:firstRow="0" w:lastRow="0" w:firstColumn="0" w:lastColumn="0" w:oddVBand="0" w:evenVBand="0" w:oddHBand="1" w:evenHBand="0" w:firstRowFirstColumn="0" w:firstRowLastColumn="0" w:lastRowFirstColumn="0" w:lastRowLastColumn="0"/>
            </w:pPr>
            <w:r>
              <w:t>1.7KG</w:t>
            </w:r>
          </w:p>
        </w:tc>
      </w:tr>
      <w:tr w:rsidR="00863F00" w14:paraId="59E821C6" w14:textId="77777777" w:rsidTr="00C12558">
        <w:trPr>
          <w:trHeight w:val="193"/>
        </w:trPr>
        <w:tc>
          <w:tcPr>
            <w:cnfStyle w:val="001000000000" w:firstRow="0" w:lastRow="0" w:firstColumn="1" w:lastColumn="0" w:oddVBand="0" w:evenVBand="0" w:oddHBand="0" w:evenHBand="0" w:firstRowFirstColumn="0" w:firstRowLastColumn="0" w:lastRowFirstColumn="0" w:lastRowLastColumn="0"/>
            <w:tcW w:w="2254" w:type="dxa"/>
          </w:tcPr>
          <w:p w14:paraId="39D7880E" w14:textId="706F903F" w:rsidR="00863F00" w:rsidRDefault="00863F00" w:rsidP="003879C5">
            <w:r>
              <w:t>Cost</w:t>
            </w:r>
          </w:p>
        </w:tc>
        <w:tc>
          <w:tcPr>
            <w:tcW w:w="2419" w:type="dxa"/>
          </w:tcPr>
          <w:p w14:paraId="1C8B6604" w14:textId="5C14D30C" w:rsidR="00863F00" w:rsidRDefault="00863F00" w:rsidP="003879C5">
            <w:pPr>
              <w:cnfStyle w:val="000000000000" w:firstRow="0" w:lastRow="0" w:firstColumn="0" w:lastColumn="0" w:oddVBand="0" w:evenVBand="0" w:oddHBand="0" w:evenHBand="0" w:firstRowFirstColumn="0" w:firstRowLastColumn="0" w:lastRowFirstColumn="0" w:lastRowLastColumn="0"/>
            </w:pPr>
            <w:r>
              <w:t>£225</w:t>
            </w:r>
          </w:p>
        </w:tc>
        <w:tc>
          <w:tcPr>
            <w:tcW w:w="2410" w:type="dxa"/>
          </w:tcPr>
          <w:p w14:paraId="2AD574A2" w14:textId="24CEA658" w:rsidR="00863F00" w:rsidRDefault="00C12558" w:rsidP="003879C5">
            <w:pPr>
              <w:cnfStyle w:val="000000000000" w:firstRow="0" w:lastRow="0" w:firstColumn="0" w:lastColumn="0" w:oddVBand="0" w:evenVBand="0" w:oddHBand="0" w:evenHBand="0" w:firstRowFirstColumn="0" w:firstRowLastColumn="0" w:lastRowFirstColumn="0" w:lastRowLastColumn="0"/>
            </w:pPr>
            <w:r>
              <w:t>-</w:t>
            </w:r>
          </w:p>
        </w:tc>
      </w:tr>
    </w:tbl>
    <w:p w14:paraId="306CD2CD" w14:textId="770291CE" w:rsidR="00DF1FC2" w:rsidRDefault="00964D6B" w:rsidP="00964D6B">
      <w:pPr>
        <w:pStyle w:val="Caption"/>
        <w:jc w:val="center"/>
      </w:pPr>
      <w:bookmarkStart w:id="29" w:name="_Ref155468624"/>
      <w:bookmarkStart w:id="30" w:name="_Toc155525695"/>
      <w:r>
        <w:t xml:space="preserve">Table </w:t>
      </w:r>
      <w:fldSimple w:instr=" SEQ Table \* ARABIC ">
        <w:r w:rsidR="00DE6E53">
          <w:rPr>
            <w:noProof/>
          </w:rPr>
          <w:t>3</w:t>
        </w:r>
      </w:fldSimple>
      <w:bookmarkEnd w:id="29"/>
      <w:r>
        <w:t xml:space="preserve"> </w:t>
      </w:r>
      <w:r w:rsidR="00DF1FC2">
        <w:t>- Wind speed and direction sensor comparison table</w:t>
      </w:r>
      <w:bookmarkEnd w:id="30"/>
    </w:p>
    <w:p w14:paraId="4B28C49D" w14:textId="3EDB6637" w:rsidR="00DF1FC2" w:rsidRPr="00DF1FC2" w:rsidRDefault="00964D6B" w:rsidP="00C00A22">
      <w:pPr>
        <w:pStyle w:val="Heading3"/>
      </w:pPr>
      <w:bookmarkStart w:id="31" w:name="_Toc155525659"/>
      <w:r>
        <w:t>5.1.3</w:t>
      </w:r>
      <w:r w:rsidR="00DF1FC2">
        <w:tab/>
        <w:t>Measuring the airborne particle count</w:t>
      </w:r>
      <w:bookmarkEnd w:id="31"/>
    </w:p>
    <w:p w14:paraId="22F36612" w14:textId="77777777" w:rsidR="00DF1FC2" w:rsidRDefault="00DF1FC2" w:rsidP="00E95528"/>
    <w:p w14:paraId="53E18AC7" w14:textId="1B6E4C9A" w:rsidR="00B21E4D" w:rsidRDefault="00B62D32" w:rsidP="00E95528">
      <w:r>
        <w:t>The concentration of fine particles is regularly used to evaluate air quality. It is believed that some of these fine particles can cause long term health issues if inhaled regularly.</w:t>
      </w:r>
      <w:r w:rsidR="00B21E4D">
        <w:t xml:space="preserve"> It has been estimated by the World Health Organization (WHO) that air pollution contributes to 8 million deaths each year </w:t>
      </w:r>
      <w:sdt>
        <w:sdtPr>
          <w:id w:val="1792626761"/>
          <w:citation/>
        </w:sdtPr>
        <w:sdtContent>
          <w:r w:rsidR="00B21E4D">
            <w:fldChar w:fldCharType="begin"/>
          </w:r>
          <w:r w:rsidR="00B21E4D">
            <w:instrText xml:space="preserve"> CITATION SMo20 \l 2057 </w:instrText>
          </w:r>
          <w:r w:rsidR="00B21E4D">
            <w:fldChar w:fldCharType="separate"/>
          </w:r>
          <w:r w:rsidR="00DE6E53" w:rsidRPr="00DE6E53">
            <w:rPr>
              <w:noProof/>
            </w:rPr>
            <w:t>[24]</w:t>
          </w:r>
          <w:r w:rsidR="00B21E4D">
            <w:fldChar w:fldCharType="end"/>
          </w:r>
        </w:sdtContent>
      </w:sdt>
      <w:r w:rsidR="00B21E4D">
        <w:t>.</w:t>
      </w:r>
    </w:p>
    <w:p w14:paraId="264DC64A" w14:textId="77777777" w:rsidR="00B21E4D" w:rsidRDefault="00B21E4D" w:rsidP="00E95528"/>
    <w:p w14:paraId="191B2FD7" w14:textId="1A956DDE" w:rsidR="00B21E4D" w:rsidRDefault="00B62D32" w:rsidP="00E95528">
      <w:r>
        <w:t xml:space="preserve">A common method of measuring airborne particles is the utilization of an Optical Particle Counter (OPC). This uses the light scattering method to measure the concentration of particles. </w:t>
      </w:r>
      <w:r w:rsidR="00B21E4D">
        <w:t xml:space="preserve">Airborne particles are illuminated, resulting in the light being scattered. A photodetector will receive this optical signal and convert it to an electrical signal. The level </w:t>
      </w:r>
      <w:r w:rsidR="00B21E4D">
        <w:lastRenderedPageBreak/>
        <w:t xml:space="preserve">of this signal can represent the size of the particles, the number of signal pulses represents the number of particles </w:t>
      </w:r>
      <w:sdt>
        <w:sdtPr>
          <w:id w:val="-22099907"/>
          <w:citation/>
        </w:sdtPr>
        <w:sdtContent>
          <w:r w:rsidR="00B21E4D">
            <w:fldChar w:fldCharType="begin"/>
          </w:r>
          <w:r w:rsidR="00B21E4D">
            <w:instrText xml:space="preserve"> CITATION RZh21 \l 2057 </w:instrText>
          </w:r>
          <w:r w:rsidR="00B21E4D">
            <w:fldChar w:fldCharType="separate"/>
          </w:r>
          <w:r w:rsidR="00DE6E53" w:rsidRPr="00DE6E53">
            <w:rPr>
              <w:noProof/>
            </w:rPr>
            <w:t>[25]</w:t>
          </w:r>
          <w:r w:rsidR="00B21E4D">
            <w:fldChar w:fldCharType="end"/>
          </w:r>
        </w:sdtContent>
      </w:sdt>
      <w:r w:rsidR="00B21E4D">
        <w:t>.</w:t>
      </w:r>
      <w:r w:rsidR="00376596">
        <w:t xml:space="preserve"> </w:t>
      </w:r>
      <w:r w:rsidR="00376596">
        <w:fldChar w:fldCharType="begin"/>
      </w:r>
      <w:r w:rsidR="00376596">
        <w:instrText xml:space="preserve"> REF _Ref155025725 \h </w:instrText>
      </w:r>
      <w:r w:rsidR="00376596">
        <w:fldChar w:fldCharType="separate"/>
      </w:r>
      <w:r w:rsidR="00DE6E53">
        <w:t xml:space="preserve">Figure </w:t>
      </w:r>
      <w:r w:rsidR="00DE6E53">
        <w:rPr>
          <w:noProof/>
        </w:rPr>
        <w:t>7</w:t>
      </w:r>
      <w:r w:rsidR="00376596">
        <w:fldChar w:fldCharType="end"/>
      </w:r>
      <w:r w:rsidR="00376596">
        <w:t xml:space="preserve"> shows this. </w:t>
      </w:r>
    </w:p>
    <w:p w14:paraId="7F2AA2BF" w14:textId="77777777" w:rsidR="00B21E4D" w:rsidRDefault="00B21E4D" w:rsidP="00E95528"/>
    <w:p w14:paraId="44027CF3" w14:textId="77777777" w:rsidR="00376596" w:rsidRDefault="00376596" w:rsidP="00376596">
      <w:pPr>
        <w:jc w:val="center"/>
      </w:pPr>
      <w:r>
        <w:rPr>
          <w:noProof/>
        </w:rPr>
        <w:drawing>
          <wp:inline distT="0" distB="0" distL="0" distR="0" wp14:anchorId="6BD0D26D" wp14:editId="04DB0590">
            <wp:extent cx="5913912" cy="2410146"/>
            <wp:effectExtent l="0" t="0" r="0" b="9525"/>
            <wp:docPr id="1565133303"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133303" name="Picture 65"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14068" t="47698" r="13303" b="4941"/>
                    <a:stretch/>
                  </pic:blipFill>
                  <pic:spPr bwMode="auto">
                    <a:xfrm>
                      <a:off x="0" y="0"/>
                      <a:ext cx="5944973" cy="2422805"/>
                    </a:xfrm>
                    <a:prstGeom prst="rect">
                      <a:avLst/>
                    </a:prstGeom>
                    <a:ln>
                      <a:noFill/>
                    </a:ln>
                    <a:extLst>
                      <a:ext uri="{53640926-AAD7-44D8-BBD7-CCE9431645EC}">
                        <a14:shadowObscured xmlns:a14="http://schemas.microsoft.com/office/drawing/2010/main"/>
                      </a:ext>
                    </a:extLst>
                  </pic:spPr>
                </pic:pic>
              </a:graphicData>
            </a:graphic>
          </wp:inline>
        </w:drawing>
      </w:r>
    </w:p>
    <w:p w14:paraId="37E5AFEA" w14:textId="2774EED4" w:rsidR="009903B1" w:rsidRDefault="000D6E9E" w:rsidP="00376596">
      <w:pPr>
        <w:pStyle w:val="Caption"/>
        <w:jc w:val="center"/>
      </w:pPr>
      <w:bookmarkStart w:id="32" w:name="_Ref155025725"/>
      <w:bookmarkStart w:id="33" w:name="_Toc155525685"/>
      <w:r>
        <w:t>Figure</w:t>
      </w:r>
      <w:r w:rsidR="00376596">
        <w:t xml:space="preserve"> </w:t>
      </w:r>
      <w:fldSimple w:instr=" SEQ Figure \* ARABIC ">
        <w:r w:rsidR="00DE6E53">
          <w:rPr>
            <w:noProof/>
          </w:rPr>
          <w:t>7</w:t>
        </w:r>
      </w:fldSimple>
      <w:bookmarkEnd w:id="32"/>
      <w:r w:rsidR="00376596">
        <w:t xml:space="preserve"> - Optical Particle Counter working principal </w:t>
      </w:r>
      <w:sdt>
        <w:sdtPr>
          <w:id w:val="-2073341768"/>
          <w:citation/>
        </w:sdtPr>
        <w:sdtContent>
          <w:r w:rsidR="00376596">
            <w:fldChar w:fldCharType="begin"/>
          </w:r>
          <w:r w:rsidR="00376596">
            <w:instrText xml:space="preserve"> CITATION Hon21 \l 2057 </w:instrText>
          </w:r>
          <w:r w:rsidR="00376596">
            <w:fldChar w:fldCharType="separate"/>
          </w:r>
          <w:r w:rsidR="00DE6E53" w:rsidRPr="00DE6E53">
            <w:rPr>
              <w:noProof/>
            </w:rPr>
            <w:t>[26]</w:t>
          </w:r>
          <w:r w:rsidR="00376596">
            <w:fldChar w:fldCharType="end"/>
          </w:r>
        </w:sdtContent>
      </w:sdt>
      <w:bookmarkEnd w:id="33"/>
    </w:p>
    <w:p w14:paraId="4C72E479" w14:textId="208DFBB2" w:rsidR="00666D6B" w:rsidRPr="00666D6B" w:rsidRDefault="00964D6B" w:rsidP="00D63A41">
      <w:r>
        <w:fldChar w:fldCharType="begin"/>
      </w:r>
      <w:r>
        <w:instrText xml:space="preserve"> REF _Ref155468764 \h </w:instrText>
      </w:r>
      <w:r>
        <w:fldChar w:fldCharType="separate"/>
      </w:r>
      <w:r w:rsidR="00DE6E53">
        <w:t xml:space="preserve">Table </w:t>
      </w:r>
      <w:r w:rsidR="00DE6E53">
        <w:rPr>
          <w:noProof/>
        </w:rPr>
        <w:t>4</w:t>
      </w:r>
      <w:r>
        <w:fldChar w:fldCharType="end"/>
      </w:r>
      <w:r>
        <w:t xml:space="preserve"> </w:t>
      </w:r>
      <w:r w:rsidR="00D63A41">
        <w:t>shows a comparison table for these sensors.</w:t>
      </w:r>
      <w:r>
        <w:t xml:space="preserve"> The</w:t>
      </w:r>
      <w:r w:rsidR="007630FD" w:rsidRPr="00666D6B">
        <w:t xml:space="preserve"> </w:t>
      </w:r>
      <w:r w:rsidR="00666D6B" w:rsidRPr="00666D6B">
        <w:t>SEN50</w:t>
      </w:r>
      <w:r w:rsidR="007630FD" w:rsidRPr="00666D6B">
        <w:t xml:space="preserve"> is the best choice. </w:t>
      </w:r>
      <w:r w:rsidR="00666D6B" w:rsidRPr="00666D6B">
        <w:t>It is affordable and compatible with I2C communications. The APC1 would have been capable of measuring temperature, RH, and VOC too, however the operating temperature range is not suitable.</w:t>
      </w:r>
    </w:p>
    <w:p w14:paraId="04EC8321" w14:textId="77777777" w:rsidR="00666D6B" w:rsidRPr="00964D6B" w:rsidRDefault="00666D6B" w:rsidP="00D63A41"/>
    <w:p w14:paraId="46BC8610" w14:textId="6EB3DB2F" w:rsidR="00D63A41" w:rsidRDefault="007630FD" w:rsidP="00D63A41">
      <w:r w:rsidRPr="00964D6B">
        <w:t>It is important that free air can get to this sensor so it must be installed inside the radiation shield with the temperature and humidity sensor.</w:t>
      </w:r>
    </w:p>
    <w:p w14:paraId="647602ED" w14:textId="77777777" w:rsidR="00D63A41" w:rsidRPr="00D63A41" w:rsidRDefault="00D63A41" w:rsidP="00D63A41"/>
    <w:tbl>
      <w:tblPr>
        <w:tblStyle w:val="PlainTable1"/>
        <w:tblW w:w="0" w:type="auto"/>
        <w:tblLook w:val="04A0" w:firstRow="1" w:lastRow="0" w:firstColumn="1" w:lastColumn="0" w:noHBand="0" w:noVBand="1"/>
      </w:tblPr>
      <w:tblGrid>
        <w:gridCol w:w="1987"/>
        <w:gridCol w:w="1944"/>
        <w:gridCol w:w="1774"/>
        <w:gridCol w:w="1937"/>
        <w:gridCol w:w="1374"/>
      </w:tblGrid>
      <w:tr w:rsidR="001F2B89" w14:paraId="59581B92" w14:textId="141ADA7F" w:rsidTr="00C125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3820EF12" w14:textId="6761D16C" w:rsidR="001F2B89" w:rsidRPr="00C12558" w:rsidRDefault="001F2B89" w:rsidP="00431915">
            <w:pPr>
              <w:spacing w:line="240" w:lineRule="auto"/>
            </w:pPr>
            <w:r w:rsidRPr="00C12558">
              <w:t>Parameter</w:t>
            </w:r>
          </w:p>
        </w:tc>
        <w:tc>
          <w:tcPr>
            <w:tcW w:w="1944" w:type="dxa"/>
          </w:tcPr>
          <w:p w14:paraId="62804BD2" w14:textId="1B8E1AB0" w:rsidR="001F2B89" w:rsidRPr="00C12558" w:rsidRDefault="001F2B89" w:rsidP="00431915">
            <w:pPr>
              <w:spacing w:line="240" w:lineRule="auto"/>
              <w:cnfStyle w:val="100000000000" w:firstRow="1" w:lastRow="0" w:firstColumn="0" w:lastColumn="0" w:oddVBand="0" w:evenVBand="0" w:oddHBand="0" w:evenHBand="0" w:firstRowFirstColumn="0" w:firstRowLastColumn="0" w:lastRowFirstColumn="0" w:lastRowLastColumn="0"/>
            </w:pPr>
            <w:r w:rsidRPr="00C12558">
              <w:t xml:space="preserve">HPMA115C0-003 </w:t>
            </w:r>
            <w:r w:rsidRPr="00C12558">
              <w:rPr>
                <w:noProof/>
              </w:rPr>
              <w:t>[25]</w:t>
            </w:r>
          </w:p>
        </w:tc>
        <w:tc>
          <w:tcPr>
            <w:tcW w:w="1774" w:type="dxa"/>
          </w:tcPr>
          <w:p w14:paraId="6EE99FA9" w14:textId="1524CBDD" w:rsidR="001F2B89" w:rsidRPr="00C12558" w:rsidRDefault="001F2B89" w:rsidP="00431915">
            <w:pPr>
              <w:spacing w:line="240" w:lineRule="auto"/>
              <w:cnfStyle w:val="100000000000" w:firstRow="1" w:lastRow="0" w:firstColumn="0" w:lastColumn="0" w:oddVBand="0" w:evenVBand="0" w:oddHBand="0" w:evenHBand="0" w:firstRowFirstColumn="0" w:firstRowLastColumn="0" w:lastRowFirstColumn="0" w:lastRowLastColumn="0"/>
            </w:pPr>
            <w:r w:rsidRPr="00C12558">
              <w:t xml:space="preserve">Tera Sensor </w:t>
            </w:r>
            <w:proofErr w:type="spellStart"/>
            <w:r w:rsidRPr="00C12558">
              <w:t>NextPM</w:t>
            </w:r>
            <w:proofErr w:type="spellEnd"/>
            <w:r w:rsidRPr="00C12558">
              <w:t xml:space="preserve"> </w:t>
            </w:r>
            <w:sdt>
              <w:sdtPr>
                <w:id w:val="-351336702"/>
                <w:citation/>
              </w:sdtPr>
              <w:sdtContent>
                <w:r w:rsidRPr="00C12558">
                  <w:fldChar w:fldCharType="begin"/>
                </w:r>
                <w:r w:rsidRPr="00C12558">
                  <w:instrText xml:space="preserve"> CITATION Ter24 \l 2057 </w:instrText>
                </w:r>
                <w:r w:rsidRPr="00C12558">
                  <w:fldChar w:fldCharType="separate"/>
                </w:r>
                <w:r w:rsidR="00DE6E53" w:rsidRPr="00DE6E53">
                  <w:rPr>
                    <w:noProof/>
                  </w:rPr>
                  <w:t>[27]</w:t>
                </w:r>
                <w:r w:rsidRPr="00C12558">
                  <w:fldChar w:fldCharType="end"/>
                </w:r>
              </w:sdtContent>
            </w:sdt>
          </w:p>
        </w:tc>
        <w:tc>
          <w:tcPr>
            <w:tcW w:w="1937" w:type="dxa"/>
          </w:tcPr>
          <w:p w14:paraId="139F1793" w14:textId="09151CF1" w:rsidR="001F2B89" w:rsidRPr="00C12558" w:rsidRDefault="001F2B89" w:rsidP="00431915">
            <w:pPr>
              <w:spacing w:line="240" w:lineRule="auto"/>
              <w:cnfStyle w:val="100000000000" w:firstRow="1" w:lastRow="0" w:firstColumn="0" w:lastColumn="0" w:oddVBand="0" w:evenVBand="0" w:oddHBand="0" w:evenHBand="0" w:firstRowFirstColumn="0" w:firstRowLastColumn="0" w:lastRowFirstColumn="0" w:lastRowLastColumn="0"/>
            </w:pPr>
            <w:r w:rsidRPr="00C12558">
              <w:t xml:space="preserve">APC1 </w:t>
            </w:r>
            <w:sdt>
              <w:sdtPr>
                <w:id w:val="-33822844"/>
                <w:citation/>
              </w:sdtPr>
              <w:sdtContent>
                <w:r w:rsidRPr="00C12558">
                  <w:fldChar w:fldCharType="begin"/>
                </w:r>
                <w:r w:rsidR="001F338D">
                  <w:instrText xml:space="preserve">CITATION BVS23 \l 2057 </w:instrText>
                </w:r>
                <w:r w:rsidRPr="00C12558">
                  <w:fldChar w:fldCharType="separate"/>
                </w:r>
                <w:r w:rsidR="00DE6E53" w:rsidRPr="00DE6E53">
                  <w:rPr>
                    <w:noProof/>
                  </w:rPr>
                  <w:t>[28]</w:t>
                </w:r>
                <w:r w:rsidRPr="00C12558">
                  <w:fldChar w:fldCharType="end"/>
                </w:r>
              </w:sdtContent>
            </w:sdt>
          </w:p>
        </w:tc>
        <w:tc>
          <w:tcPr>
            <w:tcW w:w="1374" w:type="dxa"/>
          </w:tcPr>
          <w:p w14:paraId="653D0404" w14:textId="582BBD4F" w:rsidR="001F2B89" w:rsidRPr="00C12558" w:rsidRDefault="001F2B89" w:rsidP="00431915">
            <w:pPr>
              <w:spacing w:line="240" w:lineRule="auto"/>
              <w:cnfStyle w:val="100000000000" w:firstRow="1" w:lastRow="0" w:firstColumn="0" w:lastColumn="0" w:oddVBand="0" w:evenVBand="0" w:oddHBand="0" w:evenHBand="0" w:firstRowFirstColumn="0" w:firstRowLastColumn="0" w:lastRowFirstColumn="0" w:lastRowLastColumn="0"/>
            </w:pPr>
            <w:r w:rsidRPr="00C12558">
              <w:t>SEN50</w:t>
            </w:r>
            <w:r w:rsidR="00C12558" w:rsidRPr="00C12558">
              <w:t xml:space="preserve"> </w:t>
            </w:r>
            <w:sdt>
              <w:sdtPr>
                <w:id w:val="-1395273362"/>
                <w:citation/>
              </w:sdtPr>
              <w:sdtContent>
                <w:r w:rsidR="00C12558" w:rsidRPr="00C12558">
                  <w:fldChar w:fldCharType="begin"/>
                </w:r>
                <w:r w:rsidR="00C12558" w:rsidRPr="00C12558">
                  <w:instrText xml:space="preserve"> CITATION Sen24 \l 2057 </w:instrText>
                </w:r>
                <w:r w:rsidR="00C12558" w:rsidRPr="00C12558">
                  <w:fldChar w:fldCharType="separate"/>
                </w:r>
                <w:r w:rsidR="00DE6E53" w:rsidRPr="00DE6E53">
                  <w:rPr>
                    <w:noProof/>
                  </w:rPr>
                  <w:t>[29]</w:t>
                </w:r>
                <w:r w:rsidR="00C12558" w:rsidRPr="00C12558">
                  <w:fldChar w:fldCharType="end"/>
                </w:r>
              </w:sdtContent>
            </w:sdt>
          </w:p>
        </w:tc>
      </w:tr>
      <w:tr w:rsidR="001F2B89" w14:paraId="42434F45" w14:textId="70CFEB09"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2426A095" w14:textId="74185C0E" w:rsidR="001F2B89" w:rsidRPr="00D63A41" w:rsidRDefault="001F2B89" w:rsidP="00431915">
            <w:pPr>
              <w:spacing w:line="240" w:lineRule="auto"/>
              <w:rPr>
                <w:b w:val="0"/>
                <w:bCs w:val="0"/>
              </w:rPr>
            </w:pPr>
            <w:r w:rsidRPr="00D63A41">
              <w:t>Voltage</w:t>
            </w:r>
          </w:p>
        </w:tc>
        <w:tc>
          <w:tcPr>
            <w:tcW w:w="1944" w:type="dxa"/>
          </w:tcPr>
          <w:p w14:paraId="78EB4739" w14:textId="194034DE"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5V</w:t>
            </w:r>
          </w:p>
        </w:tc>
        <w:tc>
          <w:tcPr>
            <w:tcW w:w="1774" w:type="dxa"/>
          </w:tcPr>
          <w:p w14:paraId="75184067" w14:textId="78C42014"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5V</w:t>
            </w:r>
          </w:p>
        </w:tc>
        <w:tc>
          <w:tcPr>
            <w:tcW w:w="1937" w:type="dxa"/>
          </w:tcPr>
          <w:p w14:paraId="3E6BA26F" w14:textId="40B916A1"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5V</w:t>
            </w:r>
          </w:p>
        </w:tc>
        <w:tc>
          <w:tcPr>
            <w:tcW w:w="1374" w:type="dxa"/>
          </w:tcPr>
          <w:p w14:paraId="7378B373" w14:textId="07A1E2FB"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5V</w:t>
            </w:r>
          </w:p>
        </w:tc>
      </w:tr>
      <w:tr w:rsidR="001F2B89" w14:paraId="5EC5867E" w14:textId="7889344A" w:rsidTr="00C12558">
        <w:tc>
          <w:tcPr>
            <w:cnfStyle w:val="001000000000" w:firstRow="0" w:lastRow="0" w:firstColumn="1" w:lastColumn="0" w:oddVBand="0" w:evenVBand="0" w:oddHBand="0" w:evenHBand="0" w:firstRowFirstColumn="0" w:firstRowLastColumn="0" w:lastRowFirstColumn="0" w:lastRowLastColumn="0"/>
            <w:tcW w:w="1987" w:type="dxa"/>
          </w:tcPr>
          <w:p w14:paraId="2B44E6D4" w14:textId="208BC90F" w:rsidR="001F2B89" w:rsidRPr="00D63A41" w:rsidRDefault="001F2B89" w:rsidP="00431915">
            <w:pPr>
              <w:spacing w:line="240" w:lineRule="auto"/>
              <w:rPr>
                <w:b w:val="0"/>
                <w:bCs w:val="0"/>
              </w:rPr>
            </w:pPr>
            <w:r w:rsidRPr="00D63A41">
              <w:t>Supply current</w:t>
            </w:r>
          </w:p>
        </w:tc>
        <w:tc>
          <w:tcPr>
            <w:tcW w:w="1944" w:type="dxa"/>
          </w:tcPr>
          <w:p w14:paraId="0D5827EA" w14:textId="1D483CB6"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&gt;80mA</w:t>
            </w:r>
          </w:p>
        </w:tc>
        <w:tc>
          <w:tcPr>
            <w:tcW w:w="1774" w:type="dxa"/>
          </w:tcPr>
          <w:p w14:paraId="09FFE7C5" w14:textId="170F9488"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&gt;80mA</w:t>
            </w:r>
          </w:p>
        </w:tc>
        <w:tc>
          <w:tcPr>
            <w:tcW w:w="1937" w:type="dxa"/>
          </w:tcPr>
          <w:p w14:paraId="396B270A" w14:textId="09EEFD4D"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75mA</w:t>
            </w:r>
          </w:p>
        </w:tc>
        <w:tc>
          <w:tcPr>
            <w:tcW w:w="1374" w:type="dxa"/>
          </w:tcPr>
          <w:p w14:paraId="42A80247" w14:textId="7ABE7544"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63mA</w:t>
            </w:r>
          </w:p>
        </w:tc>
      </w:tr>
      <w:tr w:rsidR="001F2B89" w14:paraId="0D878380" w14:textId="426C4053"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5AC58423" w14:textId="2DE978D7" w:rsidR="001F2B89" w:rsidRPr="00D63A41" w:rsidRDefault="001F2B89" w:rsidP="00431915">
            <w:pPr>
              <w:spacing w:line="240" w:lineRule="auto"/>
              <w:rPr>
                <w:b w:val="0"/>
                <w:bCs w:val="0"/>
              </w:rPr>
            </w:pPr>
            <w:r w:rsidRPr="00D63A41">
              <w:t>Standby current</w:t>
            </w:r>
          </w:p>
        </w:tc>
        <w:tc>
          <w:tcPr>
            <w:tcW w:w="1944" w:type="dxa"/>
          </w:tcPr>
          <w:p w14:paraId="666B0FEC" w14:textId="12E29379"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&gt;20mA</w:t>
            </w:r>
          </w:p>
        </w:tc>
        <w:tc>
          <w:tcPr>
            <w:tcW w:w="1774" w:type="dxa"/>
          </w:tcPr>
          <w:p w14:paraId="344ECF70" w14:textId="4BC1E339"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&gt;20mA</w:t>
            </w:r>
          </w:p>
        </w:tc>
        <w:tc>
          <w:tcPr>
            <w:tcW w:w="1937" w:type="dxa"/>
          </w:tcPr>
          <w:p w14:paraId="4E78DB72" w14:textId="609106A6"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9mA</w:t>
            </w:r>
          </w:p>
        </w:tc>
        <w:tc>
          <w:tcPr>
            <w:tcW w:w="1374" w:type="dxa"/>
          </w:tcPr>
          <w:p w14:paraId="4DEC8485" w14:textId="5310C3D7"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0.7mA</w:t>
            </w:r>
          </w:p>
        </w:tc>
      </w:tr>
      <w:tr w:rsidR="001F2B89" w14:paraId="7C0457B3" w14:textId="5B317EC2" w:rsidTr="00C12558">
        <w:tc>
          <w:tcPr>
            <w:cnfStyle w:val="001000000000" w:firstRow="0" w:lastRow="0" w:firstColumn="1" w:lastColumn="0" w:oddVBand="0" w:evenVBand="0" w:oddHBand="0" w:evenHBand="0" w:firstRowFirstColumn="0" w:firstRowLastColumn="0" w:lastRowFirstColumn="0" w:lastRowLastColumn="0"/>
            <w:tcW w:w="1987" w:type="dxa"/>
          </w:tcPr>
          <w:p w14:paraId="4FA24C88" w14:textId="051409CC" w:rsidR="001F2B89" w:rsidRPr="00D63A41" w:rsidRDefault="001F2B89" w:rsidP="00431915">
            <w:pPr>
              <w:spacing w:line="240" w:lineRule="auto"/>
              <w:rPr>
                <w:b w:val="0"/>
                <w:bCs w:val="0"/>
              </w:rPr>
            </w:pPr>
            <w:r w:rsidRPr="00D63A41">
              <w:t>Concentration range</w:t>
            </w:r>
          </w:p>
        </w:tc>
        <w:tc>
          <w:tcPr>
            <w:tcW w:w="1944" w:type="dxa"/>
          </w:tcPr>
          <w:p w14:paraId="205EEEDA" w14:textId="796B1E64"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0 µg/m3 to 1,000 µg/m</w:t>
            </w:r>
          </w:p>
        </w:tc>
        <w:tc>
          <w:tcPr>
            <w:tcW w:w="1774" w:type="dxa"/>
          </w:tcPr>
          <w:p w14:paraId="74FDD4D1" w14:textId="1AB9C53C"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0 µg/m3 to 1,000 µg/m</w:t>
            </w:r>
          </w:p>
        </w:tc>
        <w:tc>
          <w:tcPr>
            <w:tcW w:w="1937" w:type="dxa"/>
          </w:tcPr>
          <w:p w14:paraId="48DA5BE6" w14:textId="4AAC6E60"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0 µg/m3 to 1,000 µg/m (PM2.5)</w:t>
            </w:r>
          </w:p>
        </w:tc>
        <w:tc>
          <w:tcPr>
            <w:tcW w:w="1374" w:type="dxa"/>
          </w:tcPr>
          <w:p w14:paraId="14D8BF22" w14:textId="06DE029A"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0 µg/m3 to 1,000 µg/m</w:t>
            </w:r>
          </w:p>
        </w:tc>
      </w:tr>
      <w:tr w:rsidR="001F2B89" w14:paraId="6858D9BF" w14:textId="5A2928FB"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2B1BE32A" w14:textId="098C06BE" w:rsidR="001F2B89" w:rsidRPr="00D63A41" w:rsidRDefault="001F2B89" w:rsidP="00431915">
            <w:pPr>
              <w:spacing w:line="240" w:lineRule="auto"/>
              <w:rPr>
                <w:b w:val="0"/>
                <w:bCs w:val="0"/>
              </w:rPr>
            </w:pPr>
            <w:r w:rsidRPr="00D63A41">
              <w:t xml:space="preserve">Measurable Particle matter (PM) </w:t>
            </w:r>
          </w:p>
        </w:tc>
        <w:tc>
          <w:tcPr>
            <w:tcW w:w="1944" w:type="dxa"/>
          </w:tcPr>
          <w:p w14:paraId="67E68804" w14:textId="4D710517"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PM1, PM2.5 and PM10</w:t>
            </w:r>
          </w:p>
        </w:tc>
        <w:tc>
          <w:tcPr>
            <w:tcW w:w="1774" w:type="dxa"/>
          </w:tcPr>
          <w:p w14:paraId="11FCDF6B" w14:textId="0C698512"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PM1, PM2.5, PM4, PM10</w:t>
            </w:r>
          </w:p>
        </w:tc>
        <w:tc>
          <w:tcPr>
            <w:tcW w:w="1937" w:type="dxa"/>
          </w:tcPr>
          <w:p w14:paraId="2D13B6CE" w14:textId="7A27CAA1"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PM1, PM2.5 &amp; PM10</w:t>
            </w:r>
          </w:p>
        </w:tc>
        <w:tc>
          <w:tcPr>
            <w:tcW w:w="1374" w:type="dxa"/>
          </w:tcPr>
          <w:p w14:paraId="781616C6" w14:textId="1BAB92CF"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PM1, PM2.5, PM4, PM10</w:t>
            </w:r>
          </w:p>
        </w:tc>
      </w:tr>
      <w:tr w:rsidR="001F2B89" w14:paraId="191B10B2" w14:textId="027491DC" w:rsidTr="00C12558">
        <w:tc>
          <w:tcPr>
            <w:cnfStyle w:val="001000000000" w:firstRow="0" w:lastRow="0" w:firstColumn="1" w:lastColumn="0" w:oddVBand="0" w:evenVBand="0" w:oddHBand="0" w:evenHBand="0" w:firstRowFirstColumn="0" w:firstRowLastColumn="0" w:lastRowFirstColumn="0" w:lastRowLastColumn="0"/>
            <w:tcW w:w="1987" w:type="dxa"/>
          </w:tcPr>
          <w:p w14:paraId="461BADC4" w14:textId="2ACBB721" w:rsidR="001F2B89" w:rsidRPr="00D63A41" w:rsidRDefault="001F2B89" w:rsidP="00431915">
            <w:pPr>
              <w:spacing w:line="240" w:lineRule="auto"/>
              <w:rPr>
                <w:b w:val="0"/>
                <w:bCs w:val="0"/>
              </w:rPr>
            </w:pPr>
            <w:r w:rsidRPr="00D63A41">
              <w:t>Accuracy</w:t>
            </w:r>
          </w:p>
        </w:tc>
        <w:tc>
          <w:tcPr>
            <w:tcW w:w="1944" w:type="dxa"/>
          </w:tcPr>
          <w:p w14:paraId="2EE61EEE" w14:textId="76558ABE"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+/-15% (PM2.5)</w:t>
            </w:r>
          </w:p>
        </w:tc>
        <w:tc>
          <w:tcPr>
            <w:tcW w:w="1774" w:type="dxa"/>
          </w:tcPr>
          <w:p w14:paraId="4D3D6B6C" w14:textId="27A08C63"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+/-10%</w:t>
            </w:r>
          </w:p>
        </w:tc>
        <w:tc>
          <w:tcPr>
            <w:tcW w:w="1937" w:type="dxa"/>
          </w:tcPr>
          <w:p w14:paraId="484EFBB4" w14:textId="751C3A38"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+/-10%</w:t>
            </w:r>
          </w:p>
        </w:tc>
        <w:tc>
          <w:tcPr>
            <w:tcW w:w="1374" w:type="dxa"/>
          </w:tcPr>
          <w:p w14:paraId="4D0C5600" w14:textId="57E3F316"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+/-10%</w:t>
            </w:r>
          </w:p>
        </w:tc>
      </w:tr>
      <w:tr w:rsidR="001F2B89" w14:paraId="4D084F53" w14:textId="6D4C16DD"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20179748" w14:textId="38AFEC9C" w:rsidR="001F2B89" w:rsidRPr="00D63A41" w:rsidRDefault="001F2B89" w:rsidP="00431915">
            <w:pPr>
              <w:spacing w:line="240" w:lineRule="auto"/>
              <w:rPr>
                <w:b w:val="0"/>
                <w:bCs w:val="0"/>
              </w:rPr>
            </w:pPr>
            <w:r w:rsidRPr="00D63A41">
              <w:t>Operating temperature</w:t>
            </w:r>
          </w:p>
        </w:tc>
        <w:tc>
          <w:tcPr>
            <w:tcW w:w="1944" w:type="dxa"/>
          </w:tcPr>
          <w:p w14:paraId="4413589F" w14:textId="04B8CE0E"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-20 to +70 °C</w:t>
            </w:r>
          </w:p>
        </w:tc>
        <w:tc>
          <w:tcPr>
            <w:tcW w:w="1774" w:type="dxa"/>
          </w:tcPr>
          <w:p w14:paraId="353B920C" w14:textId="5161F65A"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-20- to +70 °C</w:t>
            </w:r>
          </w:p>
        </w:tc>
        <w:tc>
          <w:tcPr>
            <w:tcW w:w="1937" w:type="dxa"/>
          </w:tcPr>
          <w:p w14:paraId="495E985F" w14:textId="5AF674F6"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 to 50°C</w:t>
            </w:r>
          </w:p>
        </w:tc>
        <w:tc>
          <w:tcPr>
            <w:tcW w:w="1374" w:type="dxa"/>
          </w:tcPr>
          <w:p w14:paraId="1B161D77" w14:textId="297A2464"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-10- to +60 °C</w:t>
            </w:r>
          </w:p>
        </w:tc>
      </w:tr>
      <w:tr w:rsidR="001F2B89" w14:paraId="0FF3FC1D" w14:textId="3A751767" w:rsidTr="00C12558">
        <w:tc>
          <w:tcPr>
            <w:cnfStyle w:val="001000000000" w:firstRow="0" w:lastRow="0" w:firstColumn="1" w:lastColumn="0" w:oddVBand="0" w:evenVBand="0" w:oddHBand="0" w:evenHBand="0" w:firstRowFirstColumn="0" w:firstRowLastColumn="0" w:lastRowFirstColumn="0" w:lastRowLastColumn="0"/>
            <w:tcW w:w="1987" w:type="dxa"/>
          </w:tcPr>
          <w:p w14:paraId="52D802AF" w14:textId="0B4C90DE" w:rsidR="001F2B89" w:rsidRPr="00D63A41" w:rsidRDefault="0000086C" w:rsidP="00431915">
            <w:pPr>
              <w:spacing w:line="240" w:lineRule="auto"/>
              <w:rPr>
                <w:b w:val="0"/>
                <w:bCs w:val="0"/>
              </w:rPr>
            </w:pPr>
            <w:r>
              <w:t>Communication</w:t>
            </w:r>
          </w:p>
        </w:tc>
        <w:tc>
          <w:tcPr>
            <w:tcW w:w="1944" w:type="dxa"/>
          </w:tcPr>
          <w:p w14:paraId="43EBE41E" w14:textId="7883DE34"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UART</w:t>
            </w:r>
          </w:p>
        </w:tc>
        <w:tc>
          <w:tcPr>
            <w:tcW w:w="1774" w:type="dxa"/>
          </w:tcPr>
          <w:p w14:paraId="4B9B25FE" w14:textId="2DD3C752"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UART</w:t>
            </w:r>
          </w:p>
        </w:tc>
        <w:tc>
          <w:tcPr>
            <w:tcW w:w="1937" w:type="dxa"/>
          </w:tcPr>
          <w:p w14:paraId="1A0D6BF9" w14:textId="668EAD32"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I2C</w:t>
            </w:r>
          </w:p>
        </w:tc>
        <w:tc>
          <w:tcPr>
            <w:tcW w:w="1374" w:type="dxa"/>
          </w:tcPr>
          <w:p w14:paraId="390F9499" w14:textId="69633815"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I2C</w:t>
            </w:r>
          </w:p>
        </w:tc>
      </w:tr>
      <w:tr w:rsidR="001F2B89" w14:paraId="307660D5" w14:textId="25C484AE"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1E1B910C" w14:textId="1C4E6FF9" w:rsidR="001F2B89" w:rsidRPr="00D63A41" w:rsidRDefault="001F2B89" w:rsidP="00431915">
            <w:pPr>
              <w:spacing w:line="240" w:lineRule="auto"/>
              <w:rPr>
                <w:b w:val="0"/>
                <w:bCs w:val="0"/>
              </w:rPr>
            </w:pPr>
            <w:r w:rsidRPr="00D63A41">
              <w:t>Output data bits</w:t>
            </w:r>
          </w:p>
        </w:tc>
        <w:tc>
          <w:tcPr>
            <w:tcW w:w="1944" w:type="dxa"/>
          </w:tcPr>
          <w:p w14:paraId="229828CB" w14:textId="3CEC57D8"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8-bit</w:t>
            </w:r>
          </w:p>
        </w:tc>
        <w:tc>
          <w:tcPr>
            <w:tcW w:w="1774" w:type="dxa"/>
          </w:tcPr>
          <w:p w14:paraId="4261A666" w14:textId="30926BA2"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8-bit</w:t>
            </w:r>
          </w:p>
        </w:tc>
        <w:tc>
          <w:tcPr>
            <w:tcW w:w="1937" w:type="dxa"/>
          </w:tcPr>
          <w:p w14:paraId="373968CD" w14:textId="7D6927A9" w:rsidR="001F2B89" w:rsidRDefault="0000086C" w:rsidP="00431915">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1374" w:type="dxa"/>
          </w:tcPr>
          <w:p w14:paraId="7F22CB8B" w14:textId="42D929AF" w:rsidR="001F2B89" w:rsidRDefault="0000086C" w:rsidP="00431915">
            <w:pPr>
              <w:spacing w:line="240" w:lineRule="auto"/>
              <w:cnfStyle w:val="000000100000" w:firstRow="0" w:lastRow="0" w:firstColumn="0" w:lastColumn="0" w:oddVBand="0" w:evenVBand="0" w:oddHBand="1" w:evenHBand="0" w:firstRowFirstColumn="0" w:firstRowLastColumn="0" w:lastRowFirstColumn="0" w:lastRowLastColumn="0"/>
            </w:pPr>
            <w:r>
              <w:t>16-bit</w:t>
            </w:r>
          </w:p>
        </w:tc>
      </w:tr>
      <w:tr w:rsidR="001F2B89" w14:paraId="770C41BA" w14:textId="74E78682" w:rsidTr="00C12558">
        <w:tc>
          <w:tcPr>
            <w:cnfStyle w:val="001000000000" w:firstRow="0" w:lastRow="0" w:firstColumn="1" w:lastColumn="0" w:oddVBand="0" w:evenVBand="0" w:oddHBand="0" w:evenHBand="0" w:firstRowFirstColumn="0" w:firstRowLastColumn="0" w:lastRowFirstColumn="0" w:lastRowLastColumn="0"/>
            <w:tcW w:w="1987" w:type="dxa"/>
          </w:tcPr>
          <w:p w14:paraId="4CE91A61" w14:textId="007AA85B" w:rsidR="001F2B89" w:rsidRPr="00D63A41" w:rsidRDefault="001F2B89" w:rsidP="00431915">
            <w:pPr>
              <w:spacing w:line="240" w:lineRule="auto"/>
              <w:rPr>
                <w:b w:val="0"/>
                <w:bCs w:val="0"/>
              </w:rPr>
            </w:pPr>
            <w:r w:rsidRPr="00D63A41">
              <w:t>Size</w:t>
            </w:r>
          </w:p>
        </w:tc>
        <w:tc>
          <w:tcPr>
            <w:tcW w:w="1944" w:type="dxa"/>
          </w:tcPr>
          <w:p w14:paraId="25A5CDF6" w14:textId="33419947"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44 x 36 12mm</w:t>
            </w:r>
          </w:p>
        </w:tc>
        <w:tc>
          <w:tcPr>
            <w:tcW w:w="1774" w:type="dxa"/>
          </w:tcPr>
          <w:p w14:paraId="64DB1E39" w14:textId="0519C999"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61.85 x 52.55 x 23.72mm</w:t>
            </w:r>
          </w:p>
        </w:tc>
        <w:tc>
          <w:tcPr>
            <w:tcW w:w="1937" w:type="dxa"/>
          </w:tcPr>
          <w:p w14:paraId="452351F7" w14:textId="6316229C"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50 x 38 x 21</w:t>
            </w:r>
          </w:p>
        </w:tc>
        <w:tc>
          <w:tcPr>
            <w:tcW w:w="1374" w:type="dxa"/>
          </w:tcPr>
          <w:p w14:paraId="71202288" w14:textId="50F06FFC"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22.3 x 52.3 x 43.3 mm</w:t>
            </w:r>
          </w:p>
        </w:tc>
      </w:tr>
      <w:tr w:rsidR="001F2B89" w14:paraId="0E61863A" w14:textId="78D9BE9A"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4A6E633D" w14:textId="0DBE0628" w:rsidR="001F2B89" w:rsidRPr="00D63A41" w:rsidRDefault="001F2B89" w:rsidP="00431915">
            <w:pPr>
              <w:spacing w:line="240" w:lineRule="auto"/>
              <w:rPr>
                <w:b w:val="0"/>
                <w:bCs w:val="0"/>
              </w:rPr>
            </w:pPr>
            <w:r w:rsidRPr="00D63A41">
              <w:t>Comments</w:t>
            </w:r>
          </w:p>
        </w:tc>
        <w:tc>
          <w:tcPr>
            <w:tcW w:w="1944" w:type="dxa"/>
          </w:tcPr>
          <w:p w14:paraId="07E1F59A" w14:textId="45B68078"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1774" w:type="dxa"/>
          </w:tcPr>
          <w:p w14:paraId="0297D1A4" w14:textId="000A2866"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1937" w:type="dxa"/>
          </w:tcPr>
          <w:p w14:paraId="15523901" w14:textId="55F12081" w:rsidR="001F2B89" w:rsidRDefault="001F2B89" w:rsidP="00D63A41">
            <w:pPr>
              <w:spacing w:line="240" w:lineRule="auto"/>
              <w:cnfStyle w:val="000000100000" w:firstRow="0" w:lastRow="0" w:firstColumn="0" w:lastColumn="0" w:oddVBand="0" w:evenVBand="0" w:oddHBand="1" w:evenHBand="0" w:firstRowFirstColumn="0" w:firstRowLastColumn="0" w:lastRowFirstColumn="0" w:lastRowLastColumn="0"/>
            </w:pPr>
            <w:r>
              <w:t xml:space="preserve">Can also measure temperature, </w:t>
            </w:r>
            <w:r>
              <w:lastRenderedPageBreak/>
              <w:t>humidity and VOC which are required for this application</w:t>
            </w:r>
          </w:p>
        </w:tc>
        <w:tc>
          <w:tcPr>
            <w:tcW w:w="1374" w:type="dxa"/>
          </w:tcPr>
          <w:p w14:paraId="54721C3F" w14:textId="77777777" w:rsidR="001F2B89" w:rsidRDefault="001F2B89" w:rsidP="00D63A41">
            <w:pPr>
              <w:spacing w:line="240" w:lineRule="auto"/>
              <w:cnfStyle w:val="000000100000" w:firstRow="0" w:lastRow="0" w:firstColumn="0" w:lastColumn="0" w:oddVBand="0" w:evenVBand="0" w:oddHBand="1" w:evenHBand="0" w:firstRowFirstColumn="0" w:firstRowLastColumn="0" w:lastRowFirstColumn="0" w:lastRowLastColumn="0"/>
            </w:pPr>
          </w:p>
        </w:tc>
      </w:tr>
      <w:tr w:rsidR="001F2B89" w14:paraId="77D40846" w14:textId="38B271EE" w:rsidTr="00C12558">
        <w:tc>
          <w:tcPr>
            <w:cnfStyle w:val="001000000000" w:firstRow="0" w:lastRow="0" w:firstColumn="1" w:lastColumn="0" w:oddVBand="0" w:evenVBand="0" w:oddHBand="0" w:evenHBand="0" w:firstRowFirstColumn="0" w:firstRowLastColumn="0" w:lastRowFirstColumn="0" w:lastRowLastColumn="0"/>
            <w:tcW w:w="1987" w:type="dxa"/>
          </w:tcPr>
          <w:p w14:paraId="5009F10C" w14:textId="1279DF15" w:rsidR="001F2B89" w:rsidRPr="00D63A41" w:rsidRDefault="001F2B89" w:rsidP="00431915">
            <w:pPr>
              <w:spacing w:line="240" w:lineRule="auto"/>
              <w:rPr>
                <w:b w:val="0"/>
                <w:bCs w:val="0"/>
              </w:rPr>
            </w:pPr>
            <w:r w:rsidRPr="00D63A41">
              <w:t>Cost</w:t>
            </w:r>
          </w:p>
        </w:tc>
        <w:tc>
          <w:tcPr>
            <w:tcW w:w="1944" w:type="dxa"/>
          </w:tcPr>
          <w:p w14:paraId="28713AD8" w14:textId="4EFD879B"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£58.09</w:t>
            </w:r>
          </w:p>
        </w:tc>
        <w:tc>
          <w:tcPr>
            <w:tcW w:w="1774" w:type="dxa"/>
          </w:tcPr>
          <w:p w14:paraId="1AEB3003" w14:textId="7DC3001B"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£93.16</w:t>
            </w:r>
          </w:p>
        </w:tc>
        <w:tc>
          <w:tcPr>
            <w:tcW w:w="1937" w:type="dxa"/>
          </w:tcPr>
          <w:p w14:paraId="4B9D97C4" w14:textId="2BED4449"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 xml:space="preserve">£29.17 </w:t>
            </w:r>
          </w:p>
        </w:tc>
        <w:tc>
          <w:tcPr>
            <w:tcW w:w="1374" w:type="dxa"/>
          </w:tcPr>
          <w:p w14:paraId="30C99785" w14:textId="2F104F40"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£23.08</w:t>
            </w:r>
          </w:p>
        </w:tc>
      </w:tr>
    </w:tbl>
    <w:p w14:paraId="5E0F53E5" w14:textId="5ACD1414" w:rsidR="007630FD" w:rsidRPr="00C12558" w:rsidRDefault="00964D6B" w:rsidP="00C12558">
      <w:pPr>
        <w:pStyle w:val="Caption"/>
        <w:jc w:val="center"/>
      </w:pPr>
      <w:bookmarkStart w:id="34" w:name="_Ref155468764"/>
      <w:bookmarkStart w:id="35" w:name="_Toc155525696"/>
      <w:r>
        <w:t xml:space="preserve">Table </w:t>
      </w:r>
      <w:fldSimple w:instr=" SEQ Table \* ARABIC ">
        <w:r w:rsidR="00DE6E53">
          <w:rPr>
            <w:noProof/>
          </w:rPr>
          <w:t>4</w:t>
        </w:r>
      </w:fldSimple>
      <w:bookmarkEnd w:id="34"/>
      <w:r w:rsidR="00D63A41">
        <w:t xml:space="preserve"> </w:t>
      </w:r>
      <w:r w:rsidR="007630FD">
        <w:t>–</w:t>
      </w:r>
      <w:r w:rsidR="00D63A41">
        <w:t xml:space="preserve"> Comparison table for airborne particle counters</w:t>
      </w:r>
      <w:bookmarkEnd w:id="35"/>
    </w:p>
    <w:p w14:paraId="14407ECE" w14:textId="08307F2C" w:rsidR="00376596" w:rsidRDefault="00C12558" w:rsidP="00C00A22">
      <w:pPr>
        <w:pStyle w:val="Heading3"/>
      </w:pPr>
      <w:bookmarkStart w:id="36" w:name="_Toc155525660"/>
      <w:r>
        <w:t>5.1.4</w:t>
      </w:r>
      <w:r w:rsidR="007630FD">
        <w:tab/>
        <w:t>Measuring the VOC levels</w:t>
      </w:r>
      <w:bookmarkEnd w:id="36"/>
    </w:p>
    <w:p w14:paraId="0540E32B" w14:textId="77777777" w:rsidR="007630FD" w:rsidRDefault="007630FD" w:rsidP="007630FD"/>
    <w:p w14:paraId="038D49E3" w14:textId="7469157C" w:rsidR="00103836" w:rsidRDefault="007630FD" w:rsidP="007630FD">
      <w:r>
        <w:t>VOC</w:t>
      </w:r>
      <w:r w:rsidR="00DE2B18">
        <w:t>s</w:t>
      </w:r>
      <w:r w:rsidR="001B5350">
        <w:t xml:space="preserve">, like Airborne particles, are dangerous for people’s health. They can be measured </w:t>
      </w:r>
      <w:r w:rsidR="00265FB5">
        <w:t>using</w:t>
      </w:r>
      <w:r w:rsidR="007B2092">
        <w:t xml:space="preserve"> a heated film of</w:t>
      </w:r>
      <w:r w:rsidR="00265FB5">
        <w:t xml:space="preserve"> </w:t>
      </w:r>
      <w:r w:rsidR="007B2092">
        <w:t xml:space="preserve">MOx. When heated, oxygen is absorbed onto the surface of the film. When this oxygen reacts with the target gases, electrons are released, changing the electrical resistance of the film </w:t>
      </w:r>
      <w:sdt>
        <w:sdtPr>
          <w:id w:val="-1916771741"/>
          <w:citation/>
        </w:sdtPr>
        <w:sdtContent>
          <w:r w:rsidR="007B2092">
            <w:fldChar w:fldCharType="begin"/>
          </w:r>
          <w:r w:rsidR="007B2092">
            <w:instrText xml:space="preserve"> CITATION Atm24 \l 2057 </w:instrText>
          </w:r>
          <w:r w:rsidR="007B2092">
            <w:fldChar w:fldCharType="separate"/>
          </w:r>
          <w:r w:rsidR="00DE6E53" w:rsidRPr="00DE6E53">
            <w:rPr>
              <w:noProof/>
            </w:rPr>
            <w:t>[30]</w:t>
          </w:r>
          <w:r w:rsidR="007B2092">
            <w:fldChar w:fldCharType="end"/>
          </w:r>
        </w:sdtContent>
      </w:sdt>
      <w:r w:rsidR="007B2092">
        <w:t xml:space="preserve">. </w:t>
      </w:r>
      <w:r w:rsidR="00103836">
        <w:fldChar w:fldCharType="begin"/>
      </w:r>
      <w:r w:rsidR="00103836">
        <w:instrText xml:space="preserve"> REF _Ref155469266 \h </w:instrText>
      </w:r>
      <w:r w:rsidR="00103836">
        <w:fldChar w:fldCharType="separate"/>
      </w:r>
      <w:r w:rsidR="00DE6E53">
        <w:t xml:space="preserve">Table </w:t>
      </w:r>
      <w:r w:rsidR="00DE6E53">
        <w:rPr>
          <w:noProof/>
        </w:rPr>
        <w:t>5</w:t>
      </w:r>
      <w:r w:rsidR="00103836">
        <w:fldChar w:fldCharType="end"/>
      </w:r>
      <w:r w:rsidR="00103836">
        <w:t xml:space="preserve"> shows a comparison of VOC sensors.</w:t>
      </w:r>
    </w:p>
    <w:p w14:paraId="7786197B" w14:textId="77777777" w:rsidR="00103836" w:rsidRDefault="00103836" w:rsidP="007630FD"/>
    <w:p w14:paraId="64CE4990" w14:textId="5E582B68" w:rsidR="007630FD" w:rsidRDefault="003C7F73" w:rsidP="007630FD">
      <w:r>
        <w:t xml:space="preserve">The SEN54 is a large component to be installed separate to the PCB. It also measures temperature, </w:t>
      </w:r>
      <w:proofErr w:type="gramStart"/>
      <w:r>
        <w:t>RH</w:t>
      </w:r>
      <w:proofErr w:type="gramEnd"/>
      <w:r>
        <w:t xml:space="preserve"> and airborne particles so it would be ideal to use. Unfortunately, it is not designed for outdoor use, as shown by the operating RH value.</w:t>
      </w:r>
    </w:p>
    <w:p w14:paraId="21C0817D" w14:textId="77777777" w:rsidR="003C7F73" w:rsidRDefault="003C7F73" w:rsidP="007630FD"/>
    <w:p w14:paraId="7EE58E69" w14:textId="14E92845" w:rsidR="003C7F73" w:rsidRDefault="003C7F73" w:rsidP="007630FD">
      <w:r>
        <w:t>The ENS160 requires a supply voltage lower than 1.98V which would require additional circuitry. The SPG40 is an accurate chip which can be used with 3.3V and I2C, this will be used.</w:t>
      </w:r>
    </w:p>
    <w:p w14:paraId="2F4D4AF3" w14:textId="77777777" w:rsidR="00265FB5" w:rsidRDefault="00265FB5" w:rsidP="007630FD"/>
    <w:tbl>
      <w:tblPr>
        <w:tblStyle w:val="PlainTable1"/>
        <w:tblW w:w="0" w:type="auto"/>
        <w:tblLook w:val="04A0" w:firstRow="1" w:lastRow="0" w:firstColumn="1" w:lastColumn="0" w:noHBand="0" w:noVBand="1"/>
      </w:tblPr>
      <w:tblGrid>
        <w:gridCol w:w="2254"/>
        <w:gridCol w:w="2254"/>
        <w:gridCol w:w="2254"/>
        <w:gridCol w:w="2254"/>
      </w:tblGrid>
      <w:tr w:rsidR="00265FB5" w14:paraId="3E288846" w14:textId="77777777" w:rsidTr="00DE2B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578E291" w14:textId="36AB43CE" w:rsidR="00265FB5" w:rsidRDefault="00DE2B18" w:rsidP="007630FD">
            <w:r>
              <w:t>Parameter</w:t>
            </w:r>
          </w:p>
        </w:tc>
        <w:tc>
          <w:tcPr>
            <w:tcW w:w="2254" w:type="dxa"/>
          </w:tcPr>
          <w:p w14:paraId="7998A42C" w14:textId="48E9F1F9" w:rsidR="00265FB5" w:rsidRPr="000A364F" w:rsidRDefault="00265FB5" w:rsidP="007630FD">
            <w:pPr>
              <w:cnfStyle w:val="100000000000" w:firstRow="1" w:lastRow="0" w:firstColumn="0" w:lastColumn="0" w:oddVBand="0" w:evenVBand="0" w:oddHBand="0" w:evenHBand="0" w:firstRowFirstColumn="0" w:firstRowLastColumn="0" w:lastRowFirstColumn="0" w:lastRowLastColumn="0"/>
              <w:rPr>
                <w:b w:val="0"/>
                <w:bCs w:val="0"/>
              </w:rPr>
            </w:pPr>
            <w:r w:rsidRPr="000A364F">
              <w:t>SEN54-SDN-T</w:t>
            </w:r>
            <w:r w:rsidR="002746EC" w:rsidRPr="000A364F">
              <w:t xml:space="preserve"> </w:t>
            </w:r>
            <w:sdt>
              <w:sdtPr>
                <w:id w:val="-123769789"/>
                <w:citation/>
              </w:sdtPr>
              <w:sdtContent>
                <w:r w:rsidR="002746EC" w:rsidRPr="000A364F">
                  <w:fldChar w:fldCharType="begin"/>
                </w:r>
                <w:r w:rsidR="002746EC" w:rsidRPr="000A364F">
                  <w:instrText xml:space="preserve"> CITATION Sen22 \l 2057 </w:instrText>
                </w:r>
                <w:r w:rsidR="002746EC" w:rsidRPr="000A364F">
                  <w:fldChar w:fldCharType="separate"/>
                </w:r>
                <w:r w:rsidR="00DE6E53" w:rsidRPr="00DE6E53">
                  <w:rPr>
                    <w:noProof/>
                  </w:rPr>
                  <w:t>[31]</w:t>
                </w:r>
                <w:r w:rsidR="002746EC" w:rsidRPr="000A364F">
                  <w:fldChar w:fldCharType="end"/>
                </w:r>
              </w:sdtContent>
            </w:sdt>
          </w:p>
        </w:tc>
        <w:tc>
          <w:tcPr>
            <w:tcW w:w="2254" w:type="dxa"/>
          </w:tcPr>
          <w:p w14:paraId="6FDF2178" w14:textId="70585B03" w:rsidR="00265FB5" w:rsidRPr="000A364F" w:rsidRDefault="004C15E4" w:rsidP="007630FD">
            <w:pPr>
              <w:cnfStyle w:val="100000000000" w:firstRow="1" w:lastRow="0" w:firstColumn="0" w:lastColumn="0" w:oddVBand="0" w:evenVBand="0" w:oddHBand="0" w:evenHBand="0" w:firstRowFirstColumn="0" w:firstRowLastColumn="0" w:lastRowFirstColumn="0" w:lastRowLastColumn="0"/>
              <w:rPr>
                <w:b w:val="0"/>
                <w:bCs w:val="0"/>
              </w:rPr>
            </w:pPr>
            <w:r w:rsidRPr="000A364F">
              <w:t>ENS160</w:t>
            </w:r>
            <w:r w:rsidR="000A364F" w:rsidRPr="000A364F">
              <w:t xml:space="preserve"> </w:t>
            </w:r>
            <w:sdt>
              <w:sdtPr>
                <w:id w:val="-793821486"/>
                <w:citation/>
              </w:sdtPr>
              <w:sdtContent>
                <w:r w:rsidR="000A364F" w:rsidRPr="000A364F">
                  <w:fldChar w:fldCharType="begin"/>
                </w:r>
                <w:r w:rsidR="000A364F" w:rsidRPr="000A364F">
                  <w:instrText xml:space="preserve"> CITATION Sci20 \l 2057 </w:instrText>
                </w:r>
                <w:r w:rsidR="000A364F" w:rsidRPr="000A364F">
                  <w:fldChar w:fldCharType="separate"/>
                </w:r>
                <w:r w:rsidR="00DE6E53" w:rsidRPr="00DE6E53">
                  <w:rPr>
                    <w:noProof/>
                  </w:rPr>
                  <w:t>[32]</w:t>
                </w:r>
                <w:r w:rsidR="000A364F" w:rsidRPr="000A364F">
                  <w:fldChar w:fldCharType="end"/>
                </w:r>
              </w:sdtContent>
            </w:sdt>
          </w:p>
        </w:tc>
        <w:tc>
          <w:tcPr>
            <w:tcW w:w="2254" w:type="dxa"/>
          </w:tcPr>
          <w:p w14:paraId="5E13F19A" w14:textId="71989B57" w:rsidR="00265FB5" w:rsidRPr="003C7F73" w:rsidRDefault="000A364F" w:rsidP="007630FD">
            <w:pPr>
              <w:cnfStyle w:val="100000000000" w:firstRow="1" w:lastRow="0" w:firstColumn="0" w:lastColumn="0" w:oddVBand="0" w:evenVBand="0" w:oddHBand="0" w:evenHBand="0" w:firstRowFirstColumn="0" w:firstRowLastColumn="0" w:lastRowFirstColumn="0" w:lastRowLastColumn="0"/>
              <w:rPr>
                <w:b w:val="0"/>
                <w:bCs w:val="0"/>
              </w:rPr>
            </w:pPr>
            <w:r w:rsidRPr="003C7F73">
              <w:t>SPG</w:t>
            </w:r>
            <w:r w:rsidR="003C7F73" w:rsidRPr="003C7F73">
              <w:t>4</w:t>
            </w:r>
            <w:r w:rsidRPr="003C7F73">
              <w:t xml:space="preserve">0 </w:t>
            </w:r>
            <w:sdt>
              <w:sdtPr>
                <w:id w:val="1087497376"/>
                <w:citation/>
              </w:sdtPr>
              <w:sdtContent>
                <w:r w:rsidR="003C7F73" w:rsidRPr="003C7F73">
                  <w:fldChar w:fldCharType="begin"/>
                </w:r>
                <w:r w:rsidR="003C7F73" w:rsidRPr="003C7F73">
                  <w:instrText xml:space="preserve"> CITATION Sen221 \l 2057 </w:instrText>
                </w:r>
                <w:r w:rsidR="003C7F73" w:rsidRPr="003C7F73">
                  <w:fldChar w:fldCharType="separate"/>
                </w:r>
                <w:r w:rsidR="00DE6E53" w:rsidRPr="00DE6E53">
                  <w:rPr>
                    <w:noProof/>
                  </w:rPr>
                  <w:t>[33]</w:t>
                </w:r>
                <w:r w:rsidR="003C7F73" w:rsidRPr="003C7F73">
                  <w:fldChar w:fldCharType="end"/>
                </w:r>
              </w:sdtContent>
            </w:sdt>
          </w:p>
        </w:tc>
      </w:tr>
      <w:tr w:rsidR="00265FB5" w14:paraId="08864840"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400AB6A" w14:textId="2BDC3B61" w:rsidR="00265FB5" w:rsidRDefault="004C15E4" w:rsidP="007630FD">
            <w:r>
              <w:t>Supply v</w:t>
            </w:r>
            <w:r w:rsidR="00265FB5">
              <w:t>oltage</w:t>
            </w:r>
          </w:p>
        </w:tc>
        <w:tc>
          <w:tcPr>
            <w:tcW w:w="2254" w:type="dxa"/>
          </w:tcPr>
          <w:p w14:paraId="18BCCE03" w14:textId="6550DD8A" w:rsidR="00265FB5" w:rsidRDefault="002746EC" w:rsidP="007630FD">
            <w:pPr>
              <w:cnfStyle w:val="000000100000" w:firstRow="0" w:lastRow="0" w:firstColumn="0" w:lastColumn="0" w:oddVBand="0" w:evenVBand="0" w:oddHBand="1" w:evenHBand="0" w:firstRowFirstColumn="0" w:firstRowLastColumn="0" w:lastRowFirstColumn="0" w:lastRowLastColumn="0"/>
            </w:pPr>
            <w:r>
              <w:t>5V</w:t>
            </w:r>
          </w:p>
        </w:tc>
        <w:tc>
          <w:tcPr>
            <w:tcW w:w="2254" w:type="dxa"/>
          </w:tcPr>
          <w:p w14:paraId="1E380E07" w14:textId="6901512A" w:rsidR="00265FB5" w:rsidRPr="003C7F73" w:rsidRDefault="004C15E4" w:rsidP="007630FD">
            <w:pPr>
              <w:cnfStyle w:val="000000100000" w:firstRow="0" w:lastRow="0" w:firstColumn="0" w:lastColumn="0" w:oddVBand="0" w:evenVBand="0" w:oddHBand="1" w:evenHBand="0" w:firstRowFirstColumn="0" w:firstRowLastColumn="0" w:lastRowFirstColumn="0" w:lastRowLastColumn="0"/>
            </w:pPr>
            <w:r w:rsidRPr="003C7F73">
              <w:t>-0.3 to 1.98V but I/O interface is -0.3 to 3.6V</w:t>
            </w:r>
          </w:p>
        </w:tc>
        <w:tc>
          <w:tcPr>
            <w:tcW w:w="2254" w:type="dxa"/>
          </w:tcPr>
          <w:p w14:paraId="677EDA36" w14:textId="510C6F1B" w:rsidR="00265FB5" w:rsidRPr="003C7F73" w:rsidRDefault="003C7F73" w:rsidP="007630FD">
            <w:pPr>
              <w:cnfStyle w:val="000000100000" w:firstRow="0" w:lastRow="0" w:firstColumn="0" w:lastColumn="0" w:oddVBand="0" w:evenVBand="0" w:oddHBand="1" w:evenHBand="0" w:firstRowFirstColumn="0" w:firstRowLastColumn="0" w:lastRowFirstColumn="0" w:lastRowLastColumn="0"/>
            </w:pPr>
            <w:r w:rsidRPr="003C7F73">
              <w:t>1.7 to 3.6</w:t>
            </w:r>
            <w:r>
              <w:t>V</w:t>
            </w:r>
          </w:p>
        </w:tc>
      </w:tr>
      <w:tr w:rsidR="00265FB5" w14:paraId="6E3D0762"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228E71AE" w14:textId="1D5D59D1" w:rsidR="00265FB5" w:rsidRDefault="00265FB5" w:rsidP="007630FD">
            <w:r>
              <w:t>Supply current</w:t>
            </w:r>
          </w:p>
        </w:tc>
        <w:tc>
          <w:tcPr>
            <w:tcW w:w="2254" w:type="dxa"/>
          </w:tcPr>
          <w:p w14:paraId="4DABDD0D" w14:textId="7B2A4447" w:rsidR="00265FB5" w:rsidRDefault="002746EC" w:rsidP="007630FD">
            <w:pPr>
              <w:cnfStyle w:val="000000000000" w:firstRow="0" w:lastRow="0" w:firstColumn="0" w:lastColumn="0" w:oddVBand="0" w:evenVBand="0" w:oddHBand="0" w:evenHBand="0" w:firstRowFirstColumn="0" w:firstRowLastColumn="0" w:lastRowFirstColumn="0" w:lastRowLastColumn="0"/>
            </w:pPr>
            <w:r>
              <w:t>63mA</w:t>
            </w:r>
          </w:p>
        </w:tc>
        <w:tc>
          <w:tcPr>
            <w:tcW w:w="2254" w:type="dxa"/>
          </w:tcPr>
          <w:p w14:paraId="554C2871" w14:textId="189BCECD" w:rsidR="00265FB5" w:rsidRDefault="004C15E4" w:rsidP="007630FD">
            <w:pPr>
              <w:cnfStyle w:val="000000000000" w:firstRow="0" w:lastRow="0" w:firstColumn="0" w:lastColumn="0" w:oddVBand="0" w:evenVBand="0" w:oddHBand="0" w:evenHBand="0" w:firstRowFirstColumn="0" w:firstRowLastColumn="0" w:lastRowFirstColumn="0" w:lastRowLastColumn="0"/>
            </w:pPr>
            <w:r>
              <w:t>24mA</w:t>
            </w:r>
          </w:p>
        </w:tc>
        <w:tc>
          <w:tcPr>
            <w:tcW w:w="2254" w:type="dxa"/>
          </w:tcPr>
          <w:p w14:paraId="65B86664" w14:textId="719405AA" w:rsidR="00265FB5" w:rsidRDefault="003C7F73" w:rsidP="007630FD">
            <w:pPr>
              <w:cnfStyle w:val="000000000000" w:firstRow="0" w:lastRow="0" w:firstColumn="0" w:lastColumn="0" w:oddVBand="0" w:evenVBand="0" w:oddHBand="0" w:evenHBand="0" w:firstRowFirstColumn="0" w:firstRowLastColumn="0" w:lastRowFirstColumn="0" w:lastRowLastColumn="0"/>
            </w:pPr>
            <w:r>
              <w:t>2.6mA</w:t>
            </w:r>
          </w:p>
        </w:tc>
      </w:tr>
      <w:tr w:rsidR="00265FB5" w14:paraId="0F439AD8"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6511A83" w14:textId="3C56ACBE" w:rsidR="00265FB5" w:rsidRDefault="00265FB5" w:rsidP="007630FD">
            <w:r>
              <w:t>Standby current</w:t>
            </w:r>
          </w:p>
        </w:tc>
        <w:tc>
          <w:tcPr>
            <w:tcW w:w="2254" w:type="dxa"/>
          </w:tcPr>
          <w:p w14:paraId="6072DA3F" w14:textId="09C5B7CA" w:rsidR="00265FB5" w:rsidRDefault="002746EC" w:rsidP="007630FD">
            <w:pPr>
              <w:cnfStyle w:val="000000100000" w:firstRow="0" w:lastRow="0" w:firstColumn="0" w:lastColumn="0" w:oddVBand="0" w:evenVBand="0" w:oddHBand="1" w:evenHBand="0" w:firstRowFirstColumn="0" w:firstRowLastColumn="0" w:lastRowFirstColumn="0" w:lastRowLastColumn="0"/>
            </w:pPr>
            <w:r>
              <w:t>0.7mA</w:t>
            </w:r>
          </w:p>
        </w:tc>
        <w:tc>
          <w:tcPr>
            <w:tcW w:w="2254" w:type="dxa"/>
          </w:tcPr>
          <w:p w14:paraId="312B87BE" w14:textId="4B9ADC3B" w:rsidR="00265FB5" w:rsidRDefault="004C15E4" w:rsidP="007630FD">
            <w:pPr>
              <w:cnfStyle w:val="000000100000" w:firstRow="0" w:lastRow="0" w:firstColumn="0" w:lastColumn="0" w:oddVBand="0" w:evenVBand="0" w:oddHBand="1" w:evenHBand="0" w:firstRowFirstColumn="0" w:firstRowLastColumn="0" w:lastRowFirstColumn="0" w:lastRowLastColumn="0"/>
            </w:pPr>
            <w:r>
              <w:t>2mA</w:t>
            </w:r>
          </w:p>
        </w:tc>
        <w:tc>
          <w:tcPr>
            <w:tcW w:w="2254" w:type="dxa"/>
          </w:tcPr>
          <w:p w14:paraId="6E034A3B" w14:textId="559ED1A5" w:rsidR="00265FB5" w:rsidRDefault="003C7F73" w:rsidP="007630FD">
            <w:pPr>
              <w:cnfStyle w:val="000000100000" w:firstRow="0" w:lastRow="0" w:firstColumn="0" w:lastColumn="0" w:oddVBand="0" w:evenVBand="0" w:oddHBand="1" w:evenHBand="0" w:firstRowFirstColumn="0" w:firstRowLastColumn="0" w:lastRowFirstColumn="0" w:lastRowLastColumn="0"/>
            </w:pPr>
            <w:r>
              <w:t>34</w:t>
            </w:r>
            <w:r>
              <w:sym w:font="Symbol" w:char="F06D"/>
            </w:r>
            <w:r>
              <w:t>A</w:t>
            </w:r>
          </w:p>
        </w:tc>
      </w:tr>
      <w:tr w:rsidR="00265FB5" w14:paraId="54490547"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236F2896" w14:textId="602FCAFA" w:rsidR="00265FB5" w:rsidRDefault="00265FB5" w:rsidP="007630FD">
            <w:r>
              <w:t>Response time</w:t>
            </w:r>
          </w:p>
        </w:tc>
        <w:tc>
          <w:tcPr>
            <w:tcW w:w="2254" w:type="dxa"/>
          </w:tcPr>
          <w:p w14:paraId="7A74CC25" w14:textId="2F934AD9" w:rsidR="00265FB5" w:rsidRDefault="00265FB5" w:rsidP="007630FD">
            <w:pPr>
              <w:cnfStyle w:val="000000000000" w:firstRow="0" w:lastRow="0" w:firstColumn="0" w:lastColumn="0" w:oddVBand="0" w:evenVBand="0" w:oddHBand="0" w:evenHBand="0" w:firstRowFirstColumn="0" w:firstRowLastColumn="0" w:lastRowFirstColumn="0" w:lastRowLastColumn="0"/>
            </w:pPr>
            <w:r>
              <w:t>10s</w:t>
            </w:r>
          </w:p>
        </w:tc>
        <w:tc>
          <w:tcPr>
            <w:tcW w:w="2254" w:type="dxa"/>
          </w:tcPr>
          <w:p w14:paraId="6DC8967C" w14:textId="23E2091A" w:rsidR="00265FB5" w:rsidRDefault="004C15E4" w:rsidP="007630FD">
            <w:pPr>
              <w:cnfStyle w:val="000000000000" w:firstRow="0" w:lastRow="0" w:firstColumn="0" w:lastColumn="0" w:oddVBand="0" w:evenVBand="0" w:oddHBand="0" w:evenHBand="0" w:firstRowFirstColumn="0" w:firstRowLastColumn="0" w:lastRowFirstColumn="0" w:lastRowLastColumn="0"/>
            </w:pPr>
            <w:r>
              <w:t>--</w:t>
            </w:r>
          </w:p>
        </w:tc>
        <w:tc>
          <w:tcPr>
            <w:tcW w:w="2254" w:type="dxa"/>
          </w:tcPr>
          <w:p w14:paraId="4341F461" w14:textId="69492CAB" w:rsidR="00265FB5" w:rsidRDefault="003C7F73" w:rsidP="007630FD">
            <w:pPr>
              <w:cnfStyle w:val="000000000000" w:firstRow="0" w:lastRow="0" w:firstColumn="0" w:lastColumn="0" w:oddVBand="0" w:evenVBand="0" w:oddHBand="0" w:evenHBand="0" w:firstRowFirstColumn="0" w:firstRowLastColumn="0" w:lastRowFirstColumn="0" w:lastRowLastColumn="0"/>
            </w:pPr>
            <w:r>
              <w:t>10s</w:t>
            </w:r>
          </w:p>
        </w:tc>
      </w:tr>
      <w:tr w:rsidR="00265FB5" w14:paraId="0F01FA3C"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F98090A" w14:textId="0EFFAB36" w:rsidR="00265FB5" w:rsidRDefault="002746EC" w:rsidP="007630FD">
            <w:r>
              <w:t xml:space="preserve">VOC </w:t>
            </w:r>
          </w:p>
        </w:tc>
        <w:tc>
          <w:tcPr>
            <w:tcW w:w="2254" w:type="dxa"/>
          </w:tcPr>
          <w:p w14:paraId="769FA3CA" w14:textId="5643B5B7" w:rsidR="00265FB5" w:rsidRDefault="002746EC" w:rsidP="007630FD">
            <w:pPr>
              <w:cnfStyle w:val="000000100000" w:firstRow="0" w:lastRow="0" w:firstColumn="0" w:lastColumn="0" w:oddVBand="0" w:evenVBand="0" w:oddHBand="1" w:evenHBand="0" w:firstRowFirstColumn="0" w:firstRowLastColumn="0" w:lastRowFirstColumn="0" w:lastRowLastColumn="0"/>
            </w:pPr>
            <w:r>
              <w:t>1-500</w:t>
            </w:r>
            <w:r w:rsidR="004C15E4">
              <w:t xml:space="preserve"> VOC index</w:t>
            </w:r>
          </w:p>
        </w:tc>
        <w:tc>
          <w:tcPr>
            <w:tcW w:w="2254" w:type="dxa"/>
          </w:tcPr>
          <w:p w14:paraId="655B7072" w14:textId="7A68549D" w:rsidR="00265FB5" w:rsidRDefault="004C15E4" w:rsidP="007630FD">
            <w:pPr>
              <w:cnfStyle w:val="000000100000" w:firstRow="0" w:lastRow="0" w:firstColumn="0" w:lastColumn="0" w:oddVBand="0" w:evenVBand="0" w:oddHBand="1" w:evenHBand="0" w:firstRowFirstColumn="0" w:firstRowLastColumn="0" w:lastRowFirstColumn="0" w:lastRowLastColumn="0"/>
            </w:pPr>
            <w:r>
              <w:t xml:space="preserve">0-65,000 </w:t>
            </w:r>
            <w:r w:rsidR="000A364F">
              <w:t>PPB</w:t>
            </w:r>
          </w:p>
        </w:tc>
        <w:tc>
          <w:tcPr>
            <w:tcW w:w="2254" w:type="dxa"/>
          </w:tcPr>
          <w:p w14:paraId="7FF5AD30" w14:textId="60A917CC" w:rsidR="00265FB5" w:rsidRDefault="000A364F" w:rsidP="007630FD">
            <w:pPr>
              <w:cnfStyle w:val="000000100000" w:firstRow="0" w:lastRow="0" w:firstColumn="0" w:lastColumn="0" w:oddVBand="0" w:evenVBand="0" w:oddHBand="1" w:evenHBand="0" w:firstRowFirstColumn="0" w:firstRowLastColumn="0" w:lastRowFirstColumn="0" w:lastRowLastColumn="0"/>
            </w:pPr>
            <w:r>
              <w:t>0-60,</w:t>
            </w:r>
            <w:r w:rsidR="003C7F73">
              <w:t>525</w:t>
            </w:r>
            <w:r>
              <w:t xml:space="preserve"> PPB</w:t>
            </w:r>
          </w:p>
        </w:tc>
      </w:tr>
      <w:tr w:rsidR="00265FB5" w14:paraId="3D2D99F0"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502A442D" w14:textId="3FB4439A" w:rsidR="00265FB5" w:rsidRDefault="002746EC" w:rsidP="007630FD">
            <w:r>
              <w:t>Operating temperature</w:t>
            </w:r>
          </w:p>
        </w:tc>
        <w:tc>
          <w:tcPr>
            <w:tcW w:w="2254" w:type="dxa"/>
          </w:tcPr>
          <w:p w14:paraId="0086601F" w14:textId="1B1B4B28" w:rsidR="00265FB5" w:rsidRDefault="002746EC" w:rsidP="007630FD">
            <w:pPr>
              <w:cnfStyle w:val="000000000000" w:firstRow="0" w:lastRow="0" w:firstColumn="0" w:lastColumn="0" w:oddVBand="0" w:evenVBand="0" w:oddHBand="0" w:evenHBand="0" w:firstRowFirstColumn="0" w:firstRowLastColumn="0" w:lastRowFirstColumn="0" w:lastRowLastColumn="0"/>
            </w:pPr>
            <w:r>
              <w:t>-10 to +50 °C</w:t>
            </w:r>
          </w:p>
        </w:tc>
        <w:tc>
          <w:tcPr>
            <w:tcW w:w="2254" w:type="dxa"/>
          </w:tcPr>
          <w:p w14:paraId="3E223CB6" w14:textId="271E66E4" w:rsidR="00265FB5" w:rsidRDefault="004C15E4" w:rsidP="007630FD">
            <w:pPr>
              <w:cnfStyle w:val="000000000000" w:firstRow="0" w:lastRow="0" w:firstColumn="0" w:lastColumn="0" w:oddVBand="0" w:evenVBand="0" w:oddHBand="0" w:evenHBand="0" w:firstRowFirstColumn="0" w:firstRowLastColumn="0" w:lastRowFirstColumn="0" w:lastRowLastColumn="0"/>
            </w:pPr>
            <w:r>
              <w:t>-40 to + 125°C</w:t>
            </w:r>
          </w:p>
        </w:tc>
        <w:tc>
          <w:tcPr>
            <w:tcW w:w="2254" w:type="dxa"/>
          </w:tcPr>
          <w:p w14:paraId="427FD57B" w14:textId="6B366FCB" w:rsidR="00265FB5" w:rsidRDefault="003C7F73" w:rsidP="007630FD">
            <w:pPr>
              <w:cnfStyle w:val="000000000000" w:firstRow="0" w:lastRow="0" w:firstColumn="0" w:lastColumn="0" w:oddVBand="0" w:evenVBand="0" w:oddHBand="0" w:evenHBand="0" w:firstRowFirstColumn="0" w:firstRowLastColumn="0" w:lastRowFirstColumn="0" w:lastRowLastColumn="0"/>
            </w:pPr>
            <w:r>
              <w:t>-10 to + 50°C</w:t>
            </w:r>
          </w:p>
        </w:tc>
      </w:tr>
      <w:tr w:rsidR="00265FB5" w14:paraId="320FE232"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9E98392" w14:textId="22618231" w:rsidR="00265FB5" w:rsidRDefault="002746EC" w:rsidP="007630FD">
            <w:r>
              <w:t>Operating RH</w:t>
            </w:r>
          </w:p>
        </w:tc>
        <w:tc>
          <w:tcPr>
            <w:tcW w:w="2254" w:type="dxa"/>
          </w:tcPr>
          <w:p w14:paraId="6E696595" w14:textId="33A8D3F1" w:rsidR="00265FB5" w:rsidRDefault="002746EC" w:rsidP="007630FD">
            <w:pPr>
              <w:cnfStyle w:val="000000100000" w:firstRow="0" w:lastRow="0" w:firstColumn="0" w:lastColumn="0" w:oddVBand="0" w:evenVBand="0" w:oddHBand="1" w:evenHBand="0" w:firstRowFirstColumn="0" w:firstRowLastColumn="0" w:lastRowFirstColumn="0" w:lastRowLastColumn="0"/>
            </w:pPr>
            <w:r>
              <w:t>20-80%</w:t>
            </w:r>
          </w:p>
        </w:tc>
        <w:tc>
          <w:tcPr>
            <w:tcW w:w="2254" w:type="dxa"/>
          </w:tcPr>
          <w:p w14:paraId="5C6AF465" w14:textId="0D020FC0" w:rsidR="00265FB5" w:rsidRDefault="004C15E4" w:rsidP="007630FD">
            <w:pPr>
              <w:cnfStyle w:val="000000100000" w:firstRow="0" w:lastRow="0" w:firstColumn="0" w:lastColumn="0" w:oddVBand="0" w:evenVBand="0" w:oddHBand="1" w:evenHBand="0" w:firstRowFirstColumn="0" w:firstRowLastColumn="0" w:lastRowFirstColumn="0" w:lastRowLastColumn="0"/>
            </w:pPr>
            <w:r>
              <w:t>5 to 95 %</w:t>
            </w:r>
          </w:p>
        </w:tc>
        <w:tc>
          <w:tcPr>
            <w:tcW w:w="2254" w:type="dxa"/>
          </w:tcPr>
          <w:p w14:paraId="0E2EBCDB" w14:textId="1A8A96F7" w:rsidR="00265FB5" w:rsidRDefault="003C7F73" w:rsidP="007630FD">
            <w:pPr>
              <w:cnfStyle w:val="000000100000" w:firstRow="0" w:lastRow="0" w:firstColumn="0" w:lastColumn="0" w:oddVBand="0" w:evenVBand="0" w:oddHBand="1" w:evenHBand="0" w:firstRowFirstColumn="0" w:firstRowLastColumn="0" w:lastRowFirstColumn="0" w:lastRowLastColumn="0"/>
            </w:pPr>
            <w:r>
              <w:t>0-90%</w:t>
            </w:r>
          </w:p>
        </w:tc>
      </w:tr>
      <w:tr w:rsidR="00265FB5" w14:paraId="46B4584B"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04008F7B" w14:textId="2E1DD754" w:rsidR="00265FB5" w:rsidRDefault="00265FB5" w:rsidP="007630FD">
            <w:r>
              <w:t>Communication</w:t>
            </w:r>
          </w:p>
        </w:tc>
        <w:tc>
          <w:tcPr>
            <w:tcW w:w="2254" w:type="dxa"/>
          </w:tcPr>
          <w:p w14:paraId="248D0773" w14:textId="3257B8FA" w:rsidR="00265FB5" w:rsidRDefault="00265FB5" w:rsidP="007630FD">
            <w:pPr>
              <w:cnfStyle w:val="000000000000" w:firstRow="0" w:lastRow="0" w:firstColumn="0" w:lastColumn="0" w:oddVBand="0" w:evenVBand="0" w:oddHBand="0" w:evenHBand="0" w:firstRowFirstColumn="0" w:firstRowLastColumn="0" w:lastRowFirstColumn="0" w:lastRowLastColumn="0"/>
            </w:pPr>
            <w:r>
              <w:t>I2C</w:t>
            </w:r>
          </w:p>
        </w:tc>
        <w:tc>
          <w:tcPr>
            <w:tcW w:w="2254" w:type="dxa"/>
          </w:tcPr>
          <w:p w14:paraId="51638F3B" w14:textId="7ABC3133" w:rsidR="00265FB5" w:rsidRDefault="004C15E4" w:rsidP="007630FD">
            <w:pPr>
              <w:cnfStyle w:val="000000000000" w:firstRow="0" w:lastRow="0" w:firstColumn="0" w:lastColumn="0" w:oddVBand="0" w:evenVBand="0" w:oddHBand="0" w:evenHBand="0" w:firstRowFirstColumn="0" w:firstRowLastColumn="0" w:lastRowFirstColumn="0" w:lastRowLastColumn="0"/>
            </w:pPr>
            <w:r>
              <w:t>I2C</w:t>
            </w:r>
          </w:p>
        </w:tc>
        <w:tc>
          <w:tcPr>
            <w:tcW w:w="2254" w:type="dxa"/>
          </w:tcPr>
          <w:p w14:paraId="737ABD12" w14:textId="31F1F013" w:rsidR="00265FB5" w:rsidRDefault="003C7F73" w:rsidP="007630FD">
            <w:pPr>
              <w:cnfStyle w:val="000000000000" w:firstRow="0" w:lastRow="0" w:firstColumn="0" w:lastColumn="0" w:oddVBand="0" w:evenVBand="0" w:oddHBand="0" w:evenHBand="0" w:firstRowFirstColumn="0" w:firstRowLastColumn="0" w:lastRowFirstColumn="0" w:lastRowLastColumn="0"/>
            </w:pPr>
            <w:r>
              <w:t>I2C</w:t>
            </w:r>
          </w:p>
        </w:tc>
      </w:tr>
      <w:tr w:rsidR="00265FB5" w14:paraId="741AEFE9"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6655A54" w14:textId="6268D009" w:rsidR="00265FB5" w:rsidRDefault="00265FB5" w:rsidP="007630FD">
            <w:r>
              <w:t>Comments</w:t>
            </w:r>
          </w:p>
        </w:tc>
        <w:tc>
          <w:tcPr>
            <w:tcW w:w="2254" w:type="dxa"/>
          </w:tcPr>
          <w:p w14:paraId="19470AE8" w14:textId="02888C77" w:rsidR="00265FB5" w:rsidRDefault="00265FB5" w:rsidP="007630FD">
            <w:pPr>
              <w:cnfStyle w:val="000000100000" w:firstRow="0" w:lastRow="0" w:firstColumn="0" w:lastColumn="0" w:oddVBand="0" w:evenVBand="0" w:oddHBand="1" w:evenHBand="0" w:firstRowFirstColumn="0" w:firstRowLastColumn="0" w:lastRowFirstColumn="0" w:lastRowLastColumn="0"/>
            </w:pPr>
            <w:r>
              <w:t>Measures PM, RH, Temperature and VOC index</w:t>
            </w:r>
          </w:p>
        </w:tc>
        <w:tc>
          <w:tcPr>
            <w:tcW w:w="2254" w:type="dxa"/>
          </w:tcPr>
          <w:p w14:paraId="557A1735" w14:textId="08DED67D" w:rsidR="00265FB5" w:rsidRDefault="004C15E4" w:rsidP="007630FD">
            <w:pPr>
              <w:cnfStyle w:val="000000100000" w:firstRow="0" w:lastRow="0" w:firstColumn="0" w:lastColumn="0" w:oddVBand="0" w:evenVBand="0" w:oddHBand="1" w:evenHBand="0" w:firstRowFirstColumn="0" w:firstRowLastColumn="0" w:lastRowFirstColumn="0" w:lastRowLastColumn="0"/>
            </w:pPr>
            <w:r>
              <w:t>Also measures CO2 levels</w:t>
            </w:r>
          </w:p>
        </w:tc>
        <w:tc>
          <w:tcPr>
            <w:tcW w:w="2254" w:type="dxa"/>
          </w:tcPr>
          <w:p w14:paraId="47D93D8C" w14:textId="6ACA79B5" w:rsidR="00265FB5" w:rsidRDefault="003C7F73" w:rsidP="007630FD">
            <w:pPr>
              <w:cnfStyle w:val="000000100000" w:firstRow="0" w:lastRow="0" w:firstColumn="0" w:lastColumn="0" w:oddVBand="0" w:evenVBand="0" w:oddHBand="1" w:evenHBand="0" w:firstRowFirstColumn="0" w:firstRowLastColumn="0" w:lastRowFirstColumn="0" w:lastRowLastColumn="0"/>
            </w:pPr>
            <w:r>
              <w:t>--</w:t>
            </w:r>
          </w:p>
        </w:tc>
      </w:tr>
      <w:tr w:rsidR="00265FB5" w14:paraId="0C709116"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4872A57F" w14:textId="4ED48370" w:rsidR="00265FB5" w:rsidRDefault="00265FB5" w:rsidP="007630FD">
            <w:r>
              <w:t>Cost</w:t>
            </w:r>
          </w:p>
        </w:tc>
        <w:tc>
          <w:tcPr>
            <w:tcW w:w="2254" w:type="dxa"/>
          </w:tcPr>
          <w:p w14:paraId="7143C9AF" w14:textId="0A8C7298" w:rsidR="00265FB5" w:rsidRDefault="002746EC" w:rsidP="007630FD">
            <w:pPr>
              <w:cnfStyle w:val="000000000000" w:firstRow="0" w:lastRow="0" w:firstColumn="0" w:lastColumn="0" w:oddVBand="0" w:evenVBand="0" w:oddHBand="0" w:evenHBand="0" w:firstRowFirstColumn="0" w:firstRowLastColumn="0" w:lastRowFirstColumn="0" w:lastRowLastColumn="0"/>
            </w:pPr>
            <w:r>
              <w:t>--</w:t>
            </w:r>
          </w:p>
        </w:tc>
        <w:tc>
          <w:tcPr>
            <w:tcW w:w="2254" w:type="dxa"/>
          </w:tcPr>
          <w:p w14:paraId="509D2287" w14:textId="2ACEF719" w:rsidR="00265FB5" w:rsidRDefault="000A364F" w:rsidP="007630FD">
            <w:pPr>
              <w:cnfStyle w:val="000000000000" w:firstRow="0" w:lastRow="0" w:firstColumn="0" w:lastColumn="0" w:oddVBand="0" w:evenVBand="0" w:oddHBand="0" w:evenHBand="0" w:firstRowFirstColumn="0" w:firstRowLastColumn="0" w:lastRowFirstColumn="0" w:lastRowLastColumn="0"/>
            </w:pPr>
            <w:r>
              <w:t>£8.06</w:t>
            </w:r>
          </w:p>
        </w:tc>
        <w:tc>
          <w:tcPr>
            <w:tcW w:w="2254" w:type="dxa"/>
          </w:tcPr>
          <w:p w14:paraId="37427ADF" w14:textId="5F105480" w:rsidR="00265FB5" w:rsidRDefault="003C7F73" w:rsidP="007630FD">
            <w:pPr>
              <w:cnfStyle w:val="000000000000" w:firstRow="0" w:lastRow="0" w:firstColumn="0" w:lastColumn="0" w:oddVBand="0" w:evenVBand="0" w:oddHBand="0" w:evenHBand="0" w:firstRowFirstColumn="0" w:firstRowLastColumn="0" w:lastRowFirstColumn="0" w:lastRowLastColumn="0"/>
            </w:pPr>
            <w:r>
              <w:t>£6.97</w:t>
            </w:r>
          </w:p>
        </w:tc>
      </w:tr>
    </w:tbl>
    <w:p w14:paraId="423528E1" w14:textId="4E4B8F6A" w:rsidR="00831854" w:rsidRDefault="00103836" w:rsidP="007B2092">
      <w:pPr>
        <w:pStyle w:val="Caption"/>
        <w:jc w:val="center"/>
      </w:pPr>
      <w:bookmarkStart w:id="37" w:name="_Ref155469266"/>
      <w:bookmarkStart w:id="38" w:name="_Toc155525697"/>
      <w:r>
        <w:t xml:space="preserve">Table </w:t>
      </w:r>
      <w:fldSimple w:instr=" SEQ Table \* ARABIC ">
        <w:r w:rsidR="00DE6E53">
          <w:rPr>
            <w:noProof/>
          </w:rPr>
          <w:t>5</w:t>
        </w:r>
      </w:fldSimple>
      <w:bookmarkEnd w:id="37"/>
      <w:r>
        <w:t xml:space="preserve"> - Comparison of VOC sensors</w:t>
      </w:r>
      <w:bookmarkEnd w:id="38"/>
    </w:p>
    <w:p w14:paraId="206464F0" w14:textId="77777777" w:rsidR="00103836" w:rsidRDefault="00103836" w:rsidP="007630FD"/>
    <w:p w14:paraId="0FA56107" w14:textId="26B8D9CD" w:rsidR="001E21BE" w:rsidRPr="007630FD" w:rsidRDefault="00B05657" w:rsidP="00C00A22">
      <w:pPr>
        <w:pStyle w:val="Heading3"/>
      </w:pPr>
      <w:bookmarkStart w:id="39" w:name="_Toc155525661"/>
      <w:r>
        <w:lastRenderedPageBreak/>
        <w:t>5.1.6</w:t>
      </w:r>
      <w:r w:rsidR="00241DEF">
        <w:tab/>
        <w:t xml:space="preserve">Measuring </w:t>
      </w:r>
      <w:r w:rsidR="00560CCF">
        <w:t xml:space="preserve">UV </w:t>
      </w:r>
      <w:r w:rsidR="007D7840">
        <w:t>levels</w:t>
      </w:r>
      <w:bookmarkEnd w:id="39"/>
    </w:p>
    <w:p w14:paraId="0FF1361B" w14:textId="616697D8" w:rsidR="00D63A41" w:rsidRDefault="00D63A41" w:rsidP="00B33B7F"/>
    <w:p w14:paraId="6F23A5C1" w14:textId="240A8676" w:rsidR="00DE2B18" w:rsidRDefault="00103836" w:rsidP="00B33B7F">
      <w:r>
        <w:t>UV levels must be measured because it</w:t>
      </w:r>
      <w:r w:rsidR="007D7840">
        <w:t xml:space="preserve"> can be damaging to human </w:t>
      </w:r>
      <w:r w:rsidR="00DE2B18">
        <w:t>skin</w:t>
      </w:r>
      <w:r>
        <w:t xml:space="preserve">. </w:t>
      </w:r>
      <w:r w:rsidR="007D7840">
        <w:t>Commonly, the UV levels are indicated via the UV index.</w:t>
      </w:r>
    </w:p>
    <w:p w14:paraId="69D0940F" w14:textId="77777777" w:rsidR="007B2092" w:rsidRDefault="007B2092" w:rsidP="00B33B7F"/>
    <w:p w14:paraId="37DC1FBF" w14:textId="46572EF6" w:rsidR="007D7840" w:rsidRDefault="007D7840" w:rsidP="00B33B7F">
      <w:r>
        <w:t xml:space="preserve">To measure the UV levels, a photodiode </w:t>
      </w:r>
      <w:r w:rsidR="008A3FD8">
        <w:t xml:space="preserve">will be used. Photo diodes are available with a range of different spectral responses. Filters can be installed onto the photodiode to achieve this </w:t>
      </w:r>
      <w:sdt>
        <w:sdtPr>
          <w:id w:val="-908853989"/>
          <w:citation/>
        </w:sdtPr>
        <w:sdtContent>
          <w:r w:rsidR="008A3FD8">
            <w:fldChar w:fldCharType="begin"/>
          </w:r>
          <w:r w:rsidR="008A3FD8">
            <w:instrText xml:space="preserve">CITATION Mar \l 2057 </w:instrText>
          </w:r>
          <w:r w:rsidR="008A3FD8">
            <w:fldChar w:fldCharType="separate"/>
          </w:r>
          <w:r w:rsidR="00DE6E53" w:rsidRPr="00DE6E53">
            <w:rPr>
              <w:noProof/>
            </w:rPr>
            <w:t>[34]</w:t>
          </w:r>
          <w:r w:rsidR="008A3FD8">
            <w:fldChar w:fldCharType="end"/>
          </w:r>
        </w:sdtContent>
      </w:sdt>
      <w:r w:rsidR="008A3FD8">
        <w:t xml:space="preserve">. </w:t>
      </w:r>
      <w:r w:rsidR="007B2092">
        <w:fldChar w:fldCharType="begin"/>
      </w:r>
      <w:r w:rsidR="007B2092">
        <w:instrText xml:space="preserve"> REF _Ref155469750 \h </w:instrText>
      </w:r>
      <w:r w:rsidR="007B2092">
        <w:fldChar w:fldCharType="separate"/>
      </w:r>
      <w:r w:rsidR="00DE6E53">
        <w:t xml:space="preserve">Table </w:t>
      </w:r>
      <w:r w:rsidR="00DE6E53">
        <w:rPr>
          <w:noProof/>
        </w:rPr>
        <w:t>6</w:t>
      </w:r>
      <w:r w:rsidR="007B2092">
        <w:fldChar w:fldCharType="end"/>
      </w:r>
      <w:r w:rsidR="007B2092">
        <w:t xml:space="preserve"> </w:t>
      </w:r>
      <w:r w:rsidR="008A3FD8">
        <w:t>shows a comparison of UV sensors which could be used.</w:t>
      </w:r>
    </w:p>
    <w:p w14:paraId="78EEC7D8" w14:textId="7B75A1F3" w:rsidR="00831854" w:rsidRDefault="00831854">
      <w:pPr>
        <w:spacing w:line="240" w:lineRule="auto"/>
      </w:pPr>
    </w:p>
    <w:tbl>
      <w:tblPr>
        <w:tblStyle w:val="PlainTable1"/>
        <w:tblW w:w="0" w:type="auto"/>
        <w:tblLook w:val="04A0" w:firstRow="1" w:lastRow="0" w:firstColumn="1" w:lastColumn="0" w:noHBand="0" w:noVBand="1"/>
      </w:tblPr>
      <w:tblGrid>
        <w:gridCol w:w="1980"/>
        <w:gridCol w:w="1843"/>
        <w:gridCol w:w="2409"/>
        <w:gridCol w:w="2784"/>
      </w:tblGrid>
      <w:tr w:rsidR="00227578" w14:paraId="015AA71B" w14:textId="753BCA5D" w:rsidTr="007B20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363303CB" w14:textId="3131BBCC" w:rsidR="00227578" w:rsidRPr="00831854" w:rsidRDefault="00227578">
            <w:pPr>
              <w:spacing w:line="240" w:lineRule="auto"/>
              <w:rPr>
                <w:b w:val="0"/>
                <w:bCs w:val="0"/>
              </w:rPr>
            </w:pPr>
            <w:r w:rsidRPr="00831854">
              <w:t>Parameter</w:t>
            </w:r>
          </w:p>
        </w:tc>
        <w:tc>
          <w:tcPr>
            <w:tcW w:w="1843" w:type="dxa"/>
          </w:tcPr>
          <w:p w14:paraId="5B0FF025" w14:textId="717590E2" w:rsidR="00227578" w:rsidRPr="00227578" w:rsidRDefault="00227578">
            <w:pPr>
              <w:spacing w:line="240" w:lineRule="auto"/>
              <w:cnfStyle w:val="100000000000" w:firstRow="1" w:lastRow="0" w:firstColumn="0" w:lastColumn="0" w:oddVBand="0" w:evenVBand="0" w:oddHBand="0" w:evenHBand="0" w:firstRowFirstColumn="0" w:firstRowLastColumn="0" w:lastRowFirstColumn="0" w:lastRowLastColumn="0"/>
              <w:rPr>
                <w:b w:val="0"/>
                <w:bCs w:val="0"/>
              </w:rPr>
            </w:pPr>
            <w:r w:rsidRPr="00227578">
              <w:t>Davis 6490 UV sensor</w:t>
            </w:r>
            <w:r w:rsidR="001E77CD">
              <w:t xml:space="preserve"> </w:t>
            </w:r>
            <w:sdt>
              <w:sdtPr>
                <w:id w:val="6412678"/>
                <w:citation/>
              </w:sdtPr>
              <w:sdtContent>
                <w:r w:rsidR="001E77CD">
                  <w:fldChar w:fldCharType="begin"/>
                </w:r>
                <w:r w:rsidR="001E77CD">
                  <w:instrText xml:space="preserve"> CITATION Dav24 \l 2057 </w:instrText>
                </w:r>
                <w:r w:rsidR="001E77CD">
                  <w:fldChar w:fldCharType="separate"/>
                </w:r>
                <w:r w:rsidR="00DE6E53" w:rsidRPr="00DE6E53">
                  <w:rPr>
                    <w:noProof/>
                  </w:rPr>
                  <w:t>[35]</w:t>
                </w:r>
                <w:r w:rsidR="001E77CD">
                  <w:fldChar w:fldCharType="end"/>
                </w:r>
              </w:sdtContent>
            </w:sdt>
          </w:p>
        </w:tc>
        <w:tc>
          <w:tcPr>
            <w:tcW w:w="2409" w:type="dxa"/>
          </w:tcPr>
          <w:p w14:paraId="0D7CA1DF" w14:textId="71B0988D" w:rsidR="00227578" w:rsidRPr="00227578" w:rsidRDefault="00227578">
            <w:pPr>
              <w:spacing w:line="240" w:lineRule="auto"/>
              <w:cnfStyle w:val="100000000000" w:firstRow="1" w:lastRow="0" w:firstColumn="0" w:lastColumn="0" w:oddVBand="0" w:evenVBand="0" w:oddHBand="0" w:evenHBand="0" w:firstRowFirstColumn="0" w:firstRowLastColumn="0" w:lastRowFirstColumn="0" w:lastRowLastColumn="0"/>
              <w:rPr>
                <w:b w:val="0"/>
                <w:bCs w:val="0"/>
              </w:rPr>
            </w:pPr>
            <w:r w:rsidRPr="00227578">
              <w:t xml:space="preserve">Adafruit </w:t>
            </w:r>
            <w:r>
              <w:t xml:space="preserve">GUVA-S12SD </w:t>
            </w:r>
            <w:r w:rsidRPr="00227578">
              <w:t>UV light sensor breakout board</w:t>
            </w:r>
            <w:r w:rsidR="001E77CD">
              <w:t xml:space="preserve"> </w:t>
            </w:r>
            <w:sdt>
              <w:sdtPr>
                <w:id w:val="-1075585708"/>
                <w:citation/>
              </w:sdtPr>
              <w:sdtContent>
                <w:r w:rsidR="001E77CD">
                  <w:fldChar w:fldCharType="begin"/>
                </w:r>
                <w:r w:rsidR="00B33B7F">
                  <w:instrText xml:space="preserve">CITATION Ada24 \l 2057 </w:instrText>
                </w:r>
                <w:r w:rsidR="001E77CD">
                  <w:fldChar w:fldCharType="separate"/>
                </w:r>
                <w:r w:rsidR="00DE6E53" w:rsidRPr="00DE6E53">
                  <w:rPr>
                    <w:noProof/>
                  </w:rPr>
                  <w:t>[36]</w:t>
                </w:r>
                <w:r w:rsidR="001E77CD">
                  <w:fldChar w:fldCharType="end"/>
                </w:r>
              </w:sdtContent>
            </w:sdt>
          </w:p>
        </w:tc>
        <w:tc>
          <w:tcPr>
            <w:tcW w:w="2784" w:type="dxa"/>
          </w:tcPr>
          <w:p w14:paraId="11CF44F4" w14:textId="4620A9BE" w:rsidR="00227578" w:rsidRPr="00227578" w:rsidRDefault="00FA1AFE">
            <w:pPr>
              <w:spacing w:line="240" w:lineRule="auto"/>
              <w:cnfStyle w:val="100000000000" w:firstRow="1" w:lastRow="0" w:firstColumn="0" w:lastColumn="0" w:oddVBand="0" w:evenVBand="0" w:oddHBand="0" w:evenHBand="0" w:firstRowFirstColumn="0" w:firstRowLastColumn="0" w:lastRowFirstColumn="0" w:lastRowLastColumn="0"/>
              <w:rPr>
                <w:b w:val="0"/>
                <w:bCs w:val="0"/>
              </w:rPr>
            </w:pPr>
            <w:r>
              <w:t>VEML6075</w:t>
            </w:r>
            <w:r w:rsidR="00BD1280">
              <w:t xml:space="preserve"> light sensor</w:t>
            </w:r>
            <w:r w:rsidR="001E77CD">
              <w:t xml:space="preserve"> </w:t>
            </w:r>
            <w:sdt>
              <w:sdtPr>
                <w:id w:val="-827134201"/>
                <w:citation/>
              </w:sdtPr>
              <w:sdtContent>
                <w:r w:rsidR="001E77CD">
                  <w:fldChar w:fldCharType="begin"/>
                </w:r>
                <w:r w:rsidR="001E77CD">
                  <w:instrText xml:space="preserve"> CITATION Vis24 \l 2057 </w:instrText>
                </w:r>
                <w:r w:rsidR="001E77CD">
                  <w:fldChar w:fldCharType="separate"/>
                </w:r>
                <w:r w:rsidR="00DE6E53" w:rsidRPr="00DE6E53">
                  <w:rPr>
                    <w:noProof/>
                  </w:rPr>
                  <w:t>[37]</w:t>
                </w:r>
                <w:r w:rsidR="001E77CD">
                  <w:fldChar w:fldCharType="end"/>
                </w:r>
              </w:sdtContent>
            </w:sdt>
          </w:p>
        </w:tc>
      </w:tr>
      <w:tr w:rsidR="00227578" w14:paraId="70EFC740" w14:textId="5794FF29"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6098BEB" w14:textId="61F208AE" w:rsidR="00227578" w:rsidRPr="00831854" w:rsidRDefault="00227578">
            <w:pPr>
              <w:spacing w:line="240" w:lineRule="auto"/>
            </w:pPr>
            <w:r w:rsidRPr="00831854">
              <w:t>Voltage</w:t>
            </w:r>
          </w:p>
        </w:tc>
        <w:tc>
          <w:tcPr>
            <w:tcW w:w="1843" w:type="dxa"/>
          </w:tcPr>
          <w:p w14:paraId="0F6CF3EB" w14:textId="7BDD0050" w:rsidR="00227578" w:rsidRPr="00831854" w:rsidRDefault="00227578">
            <w:pPr>
              <w:spacing w:line="240" w:lineRule="auto"/>
              <w:cnfStyle w:val="000000100000" w:firstRow="0" w:lastRow="0" w:firstColumn="0" w:lastColumn="0" w:oddVBand="0" w:evenVBand="0" w:oddHBand="1" w:evenHBand="0" w:firstRowFirstColumn="0" w:firstRowLastColumn="0" w:lastRowFirstColumn="0" w:lastRowLastColumn="0"/>
            </w:pPr>
            <w:r>
              <w:t>2.7-3.3V</w:t>
            </w:r>
          </w:p>
        </w:tc>
        <w:tc>
          <w:tcPr>
            <w:tcW w:w="2409" w:type="dxa"/>
          </w:tcPr>
          <w:p w14:paraId="61D62FAC" w14:textId="23FA4D8B" w:rsidR="00227578" w:rsidRPr="00831854" w:rsidRDefault="00227578">
            <w:pPr>
              <w:spacing w:line="240" w:lineRule="auto"/>
              <w:cnfStyle w:val="000000100000" w:firstRow="0" w:lastRow="0" w:firstColumn="0" w:lastColumn="0" w:oddVBand="0" w:evenVBand="0" w:oddHBand="1" w:evenHBand="0" w:firstRowFirstColumn="0" w:firstRowLastColumn="0" w:lastRowFirstColumn="0" w:lastRowLastColumn="0"/>
            </w:pPr>
            <w:r>
              <w:t>2.7 to 5.5V</w:t>
            </w:r>
          </w:p>
        </w:tc>
        <w:tc>
          <w:tcPr>
            <w:tcW w:w="2784" w:type="dxa"/>
          </w:tcPr>
          <w:p w14:paraId="0A0D9C6B" w14:textId="6FC2F08F" w:rsidR="00227578" w:rsidRDefault="00BD1280">
            <w:pPr>
              <w:spacing w:line="240" w:lineRule="auto"/>
              <w:cnfStyle w:val="000000100000" w:firstRow="0" w:lastRow="0" w:firstColumn="0" w:lastColumn="0" w:oddVBand="0" w:evenVBand="0" w:oddHBand="1" w:evenHBand="0" w:firstRowFirstColumn="0" w:firstRowLastColumn="0" w:lastRowFirstColumn="0" w:lastRowLastColumn="0"/>
            </w:pPr>
            <w:r>
              <w:t>1.7 to 3.6V</w:t>
            </w:r>
          </w:p>
        </w:tc>
      </w:tr>
      <w:tr w:rsidR="00227578" w14:paraId="10397A34" w14:textId="47366427" w:rsidTr="007B2092">
        <w:tc>
          <w:tcPr>
            <w:cnfStyle w:val="001000000000" w:firstRow="0" w:lastRow="0" w:firstColumn="1" w:lastColumn="0" w:oddVBand="0" w:evenVBand="0" w:oddHBand="0" w:evenHBand="0" w:firstRowFirstColumn="0" w:firstRowLastColumn="0" w:lastRowFirstColumn="0" w:lastRowLastColumn="0"/>
            <w:tcW w:w="1980" w:type="dxa"/>
          </w:tcPr>
          <w:p w14:paraId="1EC08305" w14:textId="4C9FCF3C" w:rsidR="00227578" w:rsidRPr="00831854" w:rsidRDefault="00227578">
            <w:pPr>
              <w:spacing w:line="240" w:lineRule="auto"/>
            </w:pPr>
            <w:r w:rsidRPr="00831854">
              <w:t>Supply Current</w:t>
            </w:r>
          </w:p>
        </w:tc>
        <w:tc>
          <w:tcPr>
            <w:tcW w:w="1843" w:type="dxa"/>
          </w:tcPr>
          <w:p w14:paraId="71F8E4C2" w14:textId="7BB79AC5" w:rsidR="00227578" w:rsidRPr="00831854" w:rsidRDefault="00227578">
            <w:pPr>
              <w:spacing w:line="240" w:lineRule="auto"/>
              <w:cnfStyle w:val="000000000000" w:firstRow="0" w:lastRow="0" w:firstColumn="0" w:lastColumn="0" w:oddVBand="0" w:evenVBand="0" w:oddHBand="0" w:evenHBand="0" w:firstRowFirstColumn="0" w:firstRowLastColumn="0" w:lastRowFirstColumn="0" w:lastRowLastColumn="0"/>
            </w:pPr>
            <w:r>
              <w:t>2.4mA</w:t>
            </w:r>
          </w:p>
        </w:tc>
        <w:tc>
          <w:tcPr>
            <w:tcW w:w="2409" w:type="dxa"/>
          </w:tcPr>
          <w:p w14:paraId="746CE27B" w14:textId="25F37C92" w:rsidR="00227578" w:rsidRPr="00831854" w:rsidRDefault="00227578">
            <w:pPr>
              <w:spacing w:line="240" w:lineRule="auto"/>
              <w:cnfStyle w:val="000000000000" w:firstRow="0" w:lastRow="0" w:firstColumn="0" w:lastColumn="0" w:oddVBand="0" w:evenVBand="0" w:oddHBand="0" w:evenHBand="0" w:firstRowFirstColumn="0" w:firstRowLastColumn="0" w:lastRowFirstColumn="0" w:lastRowLastColumn="0"/>
            </w:pPr>
            <w:r>
              <w:t>1mA</w:t>
            </w:r>
          </w:p>
        </w:tc>
        <w:tc>
          <w:tcPr>
            <w:tcW w:w="2784" w:type="dxa"/>
          </w:tcPr>
          <w:p w14:paraId="0CACF740" w14:textId="2363A8B8" w:rsidR="00227578" w:rsidRPr="00831854" w:rsidRDefault="00BD1280">
            <w:pPr>
              <w:spacing w:line="240" w:lineRule="auto"/>
              <w:cnfStyle w:val="000000000000" w:firstRow="0" w:lastRow="0" w:firstColumn="0" w:lastColumn="0" w:oddVBand="0" w:evenVBand="0" w:oddHBand="0" w:evenHBand="0" w:firstRowFirstColumn="0" w:firstRowLastColumn="0" w:lastRowFirstColumn="0" w:lastRowLastColumn="0"/>
            </w:pPr>
            <w:r>
              <w:t>480</w:t>
            </w:r>
            <w:r w:rsidR="00E21DBC">
              <w:sym w:font="Symbol" w:char="F06D"/>
            </w:r>
            <w:r w:rsidR="00E21DBC">
              <w:t>A</w:t>
            </w:r>
          </w:p>
        </w:tc>
      </w:tr>
      <w:tr w:rsidR="00227578" w14:paraId="7E924C21" w14:textId="629605E0"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68C600DD" w14:textId="16DD83D0" w:rsidR="00227578" w:rsidRPr="00831854" w:rsidRDefault="00227578">
            <w:pPr>
              <w:spacing w:line="240" w:lineRule="auto"/>
            </w:pPr>
            <w:r w:rsidRPr="00831854">
              <w:t>Standby Current</w:t>
            </w:r>
          </w:p>
        </w:tc>
        <w:tc>
          <w:tcPr>
            <w:tcW w:w="1843" w:type="dxa"/>
          </w:tcPr>
          <w:p w14:paraId="3F7AD041" w14:textId="347C9309" w:rsidR="00227578" w:rsidRPr="00831854" w:rsidRDefault="00DE6E53">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2409" w:type="dxa"/>
          </w:tcPr>
          <w:p w14:paraId="65941FBC" w14:textId="28ECEC9E" w:rsidR="00227578" w:rsidRPr="00831854" w:rsidRDefault="00227578">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2784" w:type="dxa"/>
          </w:tcPr>
          <w:p w14:paraId="306C41FC" w14:textId="1A128827" w:rsidR="00227578" w:rsidRPr="00831854" w:rsidRDefault="00BD1280">
            <w:pPr>
              <w:spacing w:line="240" w:lineRule="auto"/>
              <w:cnfStyle w:val="000000100000" w:firstRow="0" w:lastRow="0" w:firstColumn="0" w:lastColumn="0" w:oddVBand="0" w:evenVBand="0" w:oddHBand="1" w:evenHBand="0" w:firstRowFirstColumn="0" w:firstRowLastColumn="0" w:lastRowFirstColumn="0" w:lastRowLastColumn="0"/>
            </w:pPr>
            <w:r>
              <w:t>800nA</w:t>
            </w:r>
          </w:p>
        </w:tc>
      </w:tr>
      <w:tr w:rsidR="00227578" w14:paraId="50D09FCC" w14:textId="0A9E804A" w:rsidTr="007B2092">
        <w:tc>
          <w:tcPr>
            <w:cnfStyle w:val="001000000000" w:firstRow="0" w:lastRow="0" w:firstColumn="1" w:lastColumn="0" w:oddVBand="0" w:evenVBand="0" w:oddHBand="0" w:evenHBand="0" w:firstRowFirstColumn="0" w:firstRowLastColumn="0" w:lastRowFirstColumn="0" w:lastRowLastColumn="0"/>
            <w:tcW w:w="1980" w:type="dxa"/>
          </w:tcPr>
          <w:p w14:paraId="53302DEC" w14:textId="28385F29" w:rsidR="00227578" w:rsidRPr="00831854" w:rsidRDefault="00227578">
            <w:pPr>
              <w:spacing w:line="240" w:lineRule="auto"/>
            </w:pPr>
            <w:r w:rsidRPr="00831854">
              <w:t>Operating temperature</w:t>
            </w:r>
          </w:p>
        </w:tc>
        <w:tc>
          <w:tcPr>
            <w:tcW w:w="1843" w:type="dxa"/>
          </w:tcPr>
          <w:p w14:paraId="1C0D8459" w14:textId="153DE691" w:rsidR="00227578" w:rsidRPr="00831854" w:rsidRDefault="00227578">
            <w:pPr>
              <w:spacing w:line="240" w:lineRule="auto"/>
              <w:cnfStyle w:val="000000000000" w:firstRow="0" w:lastRow="0" w:firstColumn="0" w:lastColumn="0" w:oddVBand="0" w:evenVBand="0" w:oddHBand="0" w:evenHBand="0" w:firstRowFirstColumn="0" w:firstRowLastColumn="0" w:lastRowFirstColumn="0" w:lastRowLastColumn="0"/>
            </w:pPr>
            <w:r>
              <w:t>-40 to + 65°C</w:t>
            </w:r>
          </w:p>
        </w:tc>
        <w:tc>
          <w:tcPr>
            <w:tcW w:w="2409" w:type="dxa"/>
          </w:tcPr>
          <w:p w14:paraId="4D9B1064" w14:textId="277813F6" w:rsidR="00227578" w:rsidRPr="00831854" w:rsidRDefault="00227578">
            <w:pPr>
              <w:spacing w:line="240" w:lineRule="auto"/>
              <w:cnfStyle w:val="000000000000" w:firstRow="0" w:lastRow="0" w:firstColumn="0" w:lastColumn="0" w:oddVBand="0" w:evenVBand="0" w:oddHBand="0" w:evenHBand="0" w:firstRowFirstColumn="0" w:firstRowLastColumn="0" w:lastRowFirstColumn="0" w:lastRowLastColumn="0"/>
            </w:pPr>
            <w:r>
              <w:t>-30 to + 85°C</w:t>
            </w:r>
          </w:p>
        </w:tc>
        <w:tc>
          <w:tcPr>
            <w:tcW w:w="2784" w:type="dxa"/>
          </w:tcPr>
          <w:p w14:paraId="7DAC6016" w14:textId="4CEB4447" w:rsidR="00227578" w:rsidRPr="00831854" w:rsidRDefault="00FA1AFE">
            <w:pPr>
              <w:spacing w:line="240" w:lineRule="auto"/>
              <w:cnfStyle w:val="000000000000" w:firstRow="0" w:lastRow="0" w:firstColumn="0" w:lastColumn="0" w:oddVBand="0" w:evenVBand="0" w:oddHBand="0" w:evenHBand="0" w:firstRowFirstColumn="0" w:firstRowLastColumn="0" w:lastRowFirstColumn="0" w:lastRowLastColumn="0"/>
            </w:pPr>
            <w:r>
              <w:t>-</w:t>
            </w:r>
            <w:r w:rsidR="00BD1280">
              <w:t>4</w:t>
            </w:r>
            <w:r>
              <w:t>0 to + 85°C</w:t>
            </w:r>
          </w:p>
        </w:tc>
      </w:tr>
      <w:tr w:rsidR="00E21DBC" w14:paraId="02301538"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7292C41" w14:textId="4B88AF3C" w:rsidR="00E21DBC" w:rsidRDefault="00BD1280">
            <w:pPr>
              <w:spacing w:line="240" w:lineRule="auto"/>
            </w:pPr>
            <w:r>
              <w:t>Responsivity</w:t>
            </w:r>
          </w:p>
        </w:tc>
        <w:tc>
          <w:tcPr>
            <w:tcW w:w="1843" w:type="dxa"/>
          </w:tcPr>
          <w:p w14:paraId="1193A25E" w14:textId="5DF4239B" w:rsidR="00E21DBC" w:rsidRPr="00831854" w:rsidRDefault="001E77CD">
            <w:pPr>
              <w:spacing w:line="240" w:lineRule="auto"/>
              <w:cnfStyle w:val="000000100000" w:firstRow="0" w:lastRow="0" w:firstColumn="0" w:lastColumn="0" w:oddVBand="0" w:evenVBand="0" w:oddHBand="1" w:evenHBand="0" w:firstRowFirstColumn="0" w:firstRowLastColumn="0" w:lastRowFirstColumn="0" w:lastRowLastColumn="0"/>
            </w:pPr>
            <w:r>
              <w:t>0.1 MEDs</w:t>
            </w:r>
          </w:p>
        </w:tc>
        <w:tc>
          <w:tcPr>
            <w:tcW w:w="2409" w:type="dxa"/>
          </w:tcPr>
          <w:p w14:paraId="67C8A113" w14:textId="7EA47985" w:rsidR="00E21DBC" w:rsidRDefault="00BD1280">
            <w:pPr>
              <w:spacing w:line="240" w:lineRule="auto"/>
              <w:cnfStyle w:val="000000100000" w:firstRow="0" w:lastRow="0" w:firstColumn="0" w:lastColumn="0" w:oddVBand="0" w:evenVBand="0" w:oddHBand="1" w:evenHBand="0" w:firstRowFirstColumn="0" w:firstRowLastColumn="0" w:lastRowFirstColumn="0" w:lastRowLastColumn="0"/>
            </w:pPr>
            <w:r>
              <w:t>0.14A/W</w:t>
            </w:r>
          </w:p>
        </w:tc>
        <w:tc>
          <w:tcPr>
            <w:tcW w:w="2784" w:type="dxa"/>
          </w:tcPr>
          <w:p w14:paraId="192C5D90" w14:textId="1FD8B41F" w:rsidR="00E21DBC" w:rsidRDefault="00BD1280">
            <w:pPr>
              <w:spacing w:line="240" w:lineRule="auto"/>
              <w:cnfStyle w:val="000000100000" w:firstRow="0" w:lastRow="0" w:firstColumn="0" w:lastColumn="0" w:oddVBand="0" w:evenVBand="0" w:oddHBand="1" w:evenHBand="0" w:firstRowFirstColumn="0" w:firstRowLastColumn="0" w:lastRowFirstColumn="0" w:lastRowLastColumn="0"/>
            </w:pPr>
            <w:r>
              <w:t>UVA 0.93 counts/</w:t>
            </w:r>
            <w:proofErr w:type="spellStart"/>
            <w:r>
              <w:t>μW</w:t>
            </w:r>
            <w:proofErr w:type="spellEnd"/>
            <w:r>
              <w:t>/cm2</w:t>
            </w:r>
          </w:p>
          <w:p w14:paraId="16D84732" w14:textId="2E1F3C9A" w:rsidR="00BD1280" w:rsidRPr="00831854" w:rsidRDefault="00BD1280">
            <w:pPr>
              <w:spacing w:line="240" w:lineRule="auto"/>
              <w:cnfStyle w:val="000000100000" w:firstRow="0" w:lastRow="0" w:firstColumn="0" w:lastColumn="0" w:oddVBand="0" w:evenVBand="0" w:oddHBand="1" w:evenHBand="0" w:firstRowFirstColumn="0" w:firstRowLastColumn="0" w:lastRowFirstColumn="0" w:lastRowLastColumn="0"/>
            </w:pPr>
            <w:r>
              <w:t>UVB 2.1 counts/</w:t>
            </w:r>
            <w:proofErr w:type="spellStart"/>
            <w:r>
              <w:t>μW</w:t>
            </w:r>
            <w:proofErr w:type="spellEnd"/>
            <w:r>
              <w:t>/cm2</w:t>
            </w:r>
          </w:p>
        </w:tc>
      </w:tr>
      <w:tr w:rsidR="00E21DBC" w14:paraId="726DB5F3" w14:textId="3AE96A33" w:rsidTr="007B2092">
        <w:tc>
          <w:tcPr>
            <w:cnfStyle w:val="001000000000" w:firstRow="0" w:lastRow="0" w:firstColumn="1" w:lastColumn="0" w:oddVBand="0" w:evenVBand="0" w:oddHBand="0" w:evenHBand="0" w:firstRowFirstColumn="0" w:firstRowLastColumn="0" w:lastRowFirstColumn="0" w:lastRowLastColumn="0"/>
            <w:tcW w:w="1980" w:type="dxa"/>
          </w:tcPr>
          <w:p w14:paraId="51A96551" w14:textId="57D8D02E" w:rsidR="00E21DBC" w:rsidRPr="00831854" w:rsidRDefault="00E21DBC" w:rsidP="00E21DBC">
            <w:pPr>
              <w:spacing w:line="240" w:lineRule="auto"/>
            </w:pPr>
            <w:r>
              <w:t>What does it measure?</w:t>
            </w:r>
          </w:p>
        </w:tc>
        <w:tc>
          <w:tcPr>
            <w:tcW w:w="1843" w:type="dxa"/>
          </w:tcPr>
          <w:p w14:paraId="309240A7" w14:textId="51800DA6" w:rsidR="00E21DBC" w:rsidRPr="00831854" w:rsidRDefault="001E77CD" w:rsidP="00E21DBC">
            <w:pPr>
              <w:spacing w:line="240" w:lineRule="auto"/>
              <w:cnfStyle w:val="000000000000" w:firstRow="0" w:lastRow="0" w:firstColumn="0" w:lastColumn="0" w:oddVBand="0" w:evenVBand="0" w:oddHBand="0" w:evenHBand="0" w:firstRowFirstColumn="0" w:firstRowLastColumn="0" w:lastRowFirstColumn="0" w:lastRowLastColumn="0"/>
            </w:pPr>
            <w:r>
              <w:t>UV index</w:t>
            </w:r>
          </w:p>
        </w:tc>
        <w:tc>
          <w:tcPr>
            <w:tcW w:w="2409" w:type="dxa"/>
          </w:tcPr>
          <w:p w14:paraId="3C8A5807" w14:textId="1B81ABCD" w:rsidR="00E21DBC" w:rsidRDefault="00E21DBC" w:rsidP="00E21DBC">
            <w:pPr>
              <w:spacing w:line="240" w:lineRule="auto"/>
              <w:cnfStyle w:val="000000000000" w:firstRow="0" w:lastRow="0" w:firstColumn="0" w:lastColumn="0" w:oddVBand="0" w:evenVBand="0" w:oddHBand="0" w:evenHBand="0" w:firstRowFirstColumn="0" w:firstRowLastColumn="0" w:lastRowFirstColumn="0" w:lastRowLastColumn="0"/>
            </w:pPr>
            <w:r>
              <w:t>Full UVB spectrum</w:t>
            </w:r>
          </w:p>
          <w:p w14:paraId="75C71B42" w14:textId="076FA1FF" w:rsidR="00E21DBC" w:rsidRPr="00831854" w:rsidRDefault="00E21DBC" w:rsidP="00E21DBC">
            <w:pPr>
              <w:spacing w:line="240" w:lineRule="auto"/>
              <w:cnfStyle w:val="000000000000" w:firstRow="0" w:lastRow="0" w:firstColumn="0" w:lastColumn="0" w:oddVBand="0" w:evenVBand="0" w:oddHBand="0" w:evenHBand="0" w:firstRowFirstColumn="0" w:firstRowLastColumn="0" w:lastRowFirstColumn="0" w:lastRowLastColumn="0"/>
            </w:pPr>
            <w:r>
              <w:t>Most of UVA spectrum</w:t>
            </w:r>
          </w:p>
        </w:tc>
        <w:tc>
          <w:tcPr>
            <w:tcW w:w="2784" w:type="dxa"/>
          </w:tcPr>
          <w:p w14:paraId="279C00D1" w14:textId="17E89C61" w:rsidR="00E21DBC" w:rsidRPr="00831854" w:rsidRDefault="00E21DBC" w:rsidP="00E21DBC">
            <w:pPr>
              <w:spacing w:line="240" w:lineRule="auto"/>
              <w:cnfStyle w:val="000000000000" w:firstRow="0" w:lastRow="0" w:firstColumn="0" w:lastColumn="0" w:oddVBand="0" w:evenVBand="0" w:oddHBand="0" w:evenHBand="0" w:firstRowFirstColumn="0" w:firstRowLastColumn="0" w:lastRowFirstColumn="0" w:lastRowLastColumn="0"/>
            </w:pPr>
            <w:r>
              <w:t>Full UVA and UVB spectrum</w:t>
            </w:r>
          </w:p>
        </w:tc>
      </w:tr>
      <w:tr w:rsidR="00E21DBC" w14:paraId="3C1F0439" w14:textId="26D8270C"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5EA1898" w14:textId="293A7B08" w:rsidR="00E21DBC" w:rsidRPr="00831854" w:rsidRDefault="00E21DBC" w:rsidP="00E21DBC">
            <w:pPr>
              <w:spacing w:line="240" w:lineRule="auto"/>
            </w:pPr>
            <w:r w:rsidRPr="00831854">
              <w:t>Comments</w:t>
            </w:r>
          </w:p>
        </w:tc>
        <w:tc>
          <w:tcPr>
            <w:tcW w:w="1843" w:type="dxa"/>
          </w:tcPr>
          <w:p w14:paraId="52FAE257" w14:textId="77777777" w:rsidR="00E21DBC" w:rsidRDefault="00E21DBC" w:rsidP="00E21DBC">
            <w:pPr>
              <w:spacing w:line="240" w:lineRule="auto"/>
              <w:cnfStyle w:val="000000100000" w:firstRow="0" w:lastRow="0" w:firstColumn="0" w:lastColumn="0" w:oddVBand="0" w:evenVBand="0" w:oddHBand="1" w:evenHBand="0" w:firstRowFirstColumn="0" w:firstRowLastColumn="0" w:lastRowFirstColumn="0" w:lastRowLastColumn="0"/>
            </w:pPr>
            <w:r>
              <w:t>UV resistant housing</w:t>
            </w:r>
          </w:p>
          <w:p w14:paraId="174222F3" w14:textId="558442F4" w:rsidR="00E21DBC" w:rsidRPr="00831854" w:rsidRDefault="00E21DBC" w:rsidP="00E21DBC">
            <w:pPr>
              <w:spacing w:line="240" w:lineRule="auto"/>
              <w:cnfStyle w:val="000000100000" w:firstRow="0" w:lastRow="0" w:firstColumn="0" w:lastColumn="0" w:oddVBand="0" w:evenVBand="0" w:oddHBand="1" w:evenHBand="0" w:firstRowFirstColumn="0" w:firstRowLastColumn="0" w:lastRowFirstColumn="0" w:lastRowLastColumn="0"/>
            </w:pPr>
            <w:r>
              <w:t>Analogue 0-2.5V output</w:t>
            </w:r>
          </w:p>
        </w:tc>
        <w:tc>
          <w:tcPr>
            <w:tcW w:w="2409" w:type="dxa"/>
          </w:tcPr>
          <w:p w14:paraId="5F4383AA" w14:textId="7E4AA28C" w:rsidR="00E21DBC" w:rsidRPr="00831854" w:rsidRDefault="00E21DBC" w:rsidP="00E21DBC">
            <w:pPr>
              <w:spacing w:line="240" w:lineRule="auto"/>
              <w:cnfStyle w:val="000000100000" w:firstRow="0" w:lastRow="0" w:firstColumn="0" w:lastColumn="0" w:oddVBand="0" w:evenVBand="0" w:oddHBand="1" w:evenHBand="0" w:firstRowFirstColumn="0" w:firstRowLastColumn="0" w:lastRowFirstColumn="0" w:lastRowLastColumn="0"/>
            </w:pPr>
            <w:r>
              <w:t>Analogue output</w:t>
            </w:r>
          </w:p>
        </w:tc>
        <w:tc>
          <w:tcPr>
            <w:tcW w:w="2784" w:type="dxa"/>
          </w:tcPr>
          <w:p w14:paraId="4D5EB806" w14:textId="0481A221" w:rsidR="00E21DBC" w:rsidRPr="00831854" w:rsidRDefault="00E21DBC" w:rsidP="00E21DBC">
            <w:pPr>
              <w:spacing w:line="240" w:lineRule="auto"/>
              <w:cnfStyle w:val="000000100000" w:firstRow="0" w:lastRow="0" w:firstColumn="0" w:lastColumn="0" w:oddVBand="0" w:evenVBand="0" w:oddHBand="1" w:evenHBand="0" w:firstRowFirstColumn="0" w:firstRowLastColumn="0" w:lastRowFirstColumn="0" w:lastRowLastColumn="0"/>
            </w:pPr>
            <w:r>
              <w:t>I2C output</w:t>
            </w:r>
            <w:r w:rsidR="009A7345">
              <w:t xml:space="preserve"> 16-bit</w:t>
            </w:r>
          </w:p>
        </w:tc>
      </w:tr>
      <w:tr w:rsidR="00E21DBC" w14:paraId="3FDEE2A7" w14:textId="45C68EA7" w:rsidTr="007B2092">
        <w:tc>
          <w:tcPr>
            <w:cnfStyle w:val="001000000000" w:firstRow="0" w:lastRow="0" w:firstColumn="1" w:lastColumn="0" w:oddVBand="0" w:evenVBand="0" w:oddHBand="0" w:evenHBand="0" w:firstRowFirstColumn="0" w:firstRowLastColumn="0" w:lastRowFirstColumn="0" w:lastRowLastColumn="0"/>
            <w:tcW w:w="1980" w:type="dxa"/>
          </w:tcPr>
          <w:p w14:paraId="0CF1D507" w14:textId="103B554A" w:rsidR="00E21DBC" w:rsidRPr="00831854" w:rsidRDefault="001E77CD" w:rsidP="00E21DBC">
            <w:pPr>
              <w:spacing w:line="240" w:lineRule="auto"/>
            </w:pPr>
            <w:r>
              <w:t>Cost</w:t>
            </w:r>
          </w:p>
        </w:tc>
        <w:tc>
          <w:tcPr>
            <w:tcW w:w="1843" w:type="dxa"/>
          </w:tcPr>
          <w:p w14:paraId="1A1D7DF0" w14:textId="093A2804" w:rsidR="00E21DBC" w:rsidRPr="00831854" w:rsidRDefault="00B33B7F" w:rsidP="00E21DBC">
            <w:pPr>
              <w:spacing w:line="240" w:lineRule="auto"/>
              <w:cnfStyle w:val="000000000000" w:firstRow="0" w:lastRow="0" w:firstColumn="0" w:lastColumn="0" w:oddVBand="0" w:evenVBand="0" w:oddHBand="0" w:evenHBand="0" w:firstRowFirstColumn="0" w:firstRowLastColumn="0" w:lastRowFirstColumn="0" w:lastRowLastColumn="0"/>
            </w:pPr>
            <w:r>
              <w:t>£425</w:t>
            </w:r>
          </w:p>
        </w:tc>
        <w:tc>
          <w:tcPr>
            <w:tcW w:w="2409" w:type="dxa"/>
          </w:tcPr>
          <w:p w14:paraId="78751CCD" w14:textId="4D409BBA" w:rsidR="00E21DBC" w:rsidRPr="00831854" w:rsidRDefault="00B33B7F" w:rsidP="00E21DBC">
            <w:pPr>
              <w:spacing w:line="240" w:lineRule="auto"/>
              <w:cnfStyle w:val="000000000000" w:firstRow="0" w:lastRow="0" w:firstColumn="0" w:lastColumn="0" w:oddVBand="0" w:evenVBand="0" w:oddHBand="0" w:evenHBand="0" w:firstRowFirstColumn="0" w:firstRowLastColumn="0" w:lastRowFirstColumn="0" w:lastRowLastColumn="0"/>
            </w:pPr>
            <w:r>
              <w:t>£5.13</w:t>
            </w:r>
          </w:p>
        </w:tc>
        <w:tc>
          <w:tcPr>
            <w:tcW w:w="2784" w:type="dxa"/>
          </w:tcPr>
          <w:p w14:paraId="6D5B79A7" w14:textId="2C6C979A" w:rsidR="00E21DBC" w:rsidRPr="00831854" w:rsidRDefault="00B33B7F" w:rsidP="00E21DBC">
            <w:pPr>
              <w:spacing w:line="240" w:lineRule="auto"/>
              <w:cnfStyle w:val="000000000000" w:firstRow="0" w:lastRow="0" w:firstColumn="0" w:lastColumn="0" w:oddVBand="0" w:evenVBand="0" w:oddHBand="0" w:evenHBand="0" w:firstRowFirstColumn="0" w:firstRowLastColumn="0" w:lastRowFirstColumn="0" w:lastRowLastColumn="0"/>
            </w:pPr>
            <w:r>
              <w:t xml:space="preserve">No cost. Adafruit breakout module assembly is £4.96 </w:t>
            </w:r>
            <w:sdt>
              <w:sdtPr>
                <w:id w:val="625119688"/>
                <w:citation/>
              </w:sdtPr>
              <w:sdtContent>
                <w:r>
                  <w:fldChar w:fldCharType="begin"/>
                </w:r>
                <w:r>
                  <w:instrText xml:space="preserve"> CITATION Ada241 \l 2057 </w:instrText>
                </w:r>
                <w:r>
                  <w:fldChar w:fldCharType="separate"/>
                </w:r>
                <w:r w:rsidR="00DE6E53" w:rsidRPr="00DE6E53">
                  <w:rPr>
                    <w:noProof/>
                  </w:rPr>
                  <w:t>[38]</w:t>
                </w:r>
                <w:r>
                  <w:fldChar w:fldCharType="end"/>
                </w:r>
              </w:sdtContent>
            </w:sdt>
          </w:p>
        </w:tc>
      </w:tr>
    </w:tbl>
    <w:p w14:paraId="6496A354" w14:textId="15E61A6A" w:rsidR="008A3FD8" w:rsidRDefault="007B2092" w:rsidP="00DE6E53">
      <w:pPr>
        <w:pStyle w:val="Caption"/>
        <w:jc w:val="center"/>
      </w:pPr>
      <w:bookmarkStart w:id="40" w:name="_Ref155469750"/>
      <w:bookmarkStart w:id="41" w:name="_Ref155446525"/>
      <w:bookmarkStart w:id="42" w:name="_Toc155525698"/>
      <w:r>
        <w:t xml:space="preserve">Table </w:t>
      </w:r>
      <w:fldSimple w:instr=" SEQ Table \* ARABIC ">
        <w:r w:rsidR="00DE6E53">
          <w:rPr>
            <w:noProof/>
          </w:rPr>
          <w:t>6</w:t>
        </w:r>
      </w:fldSimple>
      <w:bookmarkEnd w:id="40"/>
      <w:r>
        <w:t xml:space="preserve"> </w:t>
      </w:r>
      <w:r w:rsidR="008A3FD8">
        <w:t>- Comparison of UV sensors</w:t>
      </w:r>
      <w:bookmarkEnd w:id="41"/>
      <w:bookmarkEnd w:id="42"/>
    </w:p>
    <w:p w14:paraId="081679EA" w14:textId="53F03D79" w:rsidR="008A3FD8" w:rsidRDefault="0070553D">
      <w:pPr>
        <w:spacing w:line="240" w:lineRule="auto"/>
      </w:pPr>
      <w:r>
        <w:t xml:space="preserve">The Davis 6490 sensor would be ideal to use since it is already installed in a useful UV resistant housing. </w:t>
      </w:r>
      <w:r w:rsidR="007B2092">
        <w:t>Unfortunately,</w:t>
      </w:r>
      <w:r>
        <w:t xml:space="preserve"> the price is far higher than the other options. The Adafruit breakout module cannot measure the full UVA spectrum, making the VEML6075 the ideal choice. It </w:t>
      </w:r>
      <w:r w:rsidR="007B2092">
        <w:t>uses</w:t>
      </w:r>
      <w:r>
        <w:t xml:space="preserve"> I2C communications, meaning it will be easy to integrate. </w:t>
      </w:r>
    </w:p>
    <w:p w14:paraId="4B6EC87F" w14:textId="77777777" w:rsidR="008A3FD8" w:rsidRDefault="008A3FD8">
      <w:pPr>
        <w:spacing w:line="240" w:lineRule="auto"/>
      </w:pPr>
    </w:p>
    <w:p w14:paraId="204D225F" w14:textId="1CD7D0CF" w:rsidR="00B33B7F" w:rsidRDefault="00B05657" w:rsidP="00C00A22">
      <w:pPr>
        <w:pStyle w:val="Heading3"/>
      </w:pPr>
      <w:bookmarkStart w:id="43" w:name="_Toc155525662"/>
      <w:r>
        <w:t>5.1.7</w:t>
      </w:r>
      <w:r w:rsidR="00B33B7F">
        <w:tab/>
        <w:t>Measuring Ambient light</w:t>
      </w:r>
      <w:bookmarkEnd w:id="43"/>
    </w:p>
    <w:p w14:paraId="3DCF25CD" w14:textId="4EEA0436" w:rsidR="0070553D" w:rsidRDefault="0070553D" w:rsidP="0070553D"/>
    <w:p w14:paraId="21D42CED" w14:textId="64B3D096" w:rsidR="00B33B7F" w:rsidRDefault="0070553D" w:rsidP="00B05657">
      <w:r>
        <w:t xml:space="preserve">Ambient light sensors will provide data on the brightness levels. A photodiode can be used to measure this. </w:t>
      </w:r>
      <w:r w:rsidR="00B05657">
        <w:fldChar w:fldCharType="begin"/>
      </w:r>
      <w:r w:rsidR="00B05657">
        <w:instrText xml:space="preserve"> REF _Ref155469821 \h </w:instrText>
      </w:r>
      <w:r w:rsidR="00B05657">
        <w:fldChar w:fldCharType="separate"/>
      </w:r>
      <w:r w:rsidR="00DE6E53">
        <w:t xml:space="preserve">Table </w:t>
      </w:r>
      <w:r w:rsidR="00DE6E53">
        <w:rPr>
          <w:noProof/>
        </w:rPr>
        <w:t>7</w:t>
      </w:r>
      <w:r w:rsidR="00B05657">
        <w:fldChar w:fldCharType="end"/>
      </w:r>
      <w:r w:rsidR="00B05657">
        <w:t xml:space="preserve"> s</w:t>
      </w:r>
      <w:r>
        <w:t>hows a comparison of ALS sensors which could be used.</w:t>
      </w:r>
    </w:p>
    <w:p w14:paraId="48EAF71A" w14:textId="77777777" w:rsidR="00B05657" w:rsidRDefault="00B05657" w:rsidP="00B05657"/>
    <w:tbl>
      <w:tblPr>
        <w:tblStyle w:val="PlainTable1"/>
        <w:tblW w:w="0" w:type="auto"/>
        <w:tblLook w:val="04A0" w:firstRow="1" w:lastRow="0" w:firstColumn="1" w:lastColumn="0" w:noHBand="0" w:noVBand="1"/>
      </w:tblPr>
      <w:tblGrid>
        <w:gridCol w:w="2547"/>
        <w:gridCol w:w="2126"/>
        <w:gridCol w:w="2089"/>
        <w:gridCol w:w="2254"/>
      </w:tblGrid>
      <w:tr w:rsidR="00B33B7F" w14:paraId="4076990A" w14:textId="77777777" w:rsidTr="007B20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562AD2B" w14:textId="5B6C3E8D" w:rsidR="00B33B7F" w:rsidRPr="00B33B7F" w:rsidRDefault="00B33B7F" w:rsidP="00B33B7F">
            <w:pPr>
              <w:rPr>
                <w:b w:val="0"/>
                <w:bCs w:val="0"/>
              </w:rPr>
            </w:pPr>
            <w:r w:rsidRPr="00B33B7F">
              <w:t>Parameter</w:t>
            </w:r>
          </w:p>
        </w:tc>
        <w:tc>
          <w:tcPr>
            <w:tcW w:w="2126" w:type="dxa"/>
          </w:tcPr>
          <w:p w14:paraId="159A32ED" w14:textId="553518B3" w:rsidR="00B33B7F" w:rsidRPr="009A7345" w:rsidRDefault="009A7345" w:rsidP="00B33B7F">
            <w:pPr>
              <w:cnfStyle w:val="100000000000" w:firstRow="1" w:lastRow="0" w:firstColumn="0" w:lastColumn="0" w:oddVBand="0" w:evenVBand="0" w:oddHBand="0" w:evenHBand="0" w:firstRowFirstColumn="0" w:firstRowLastColumn="0" w:lastRowFirstColumn="0" w:lastRowLastColumn="0"/>
              <w:rPr>
                <w:b w:val="0"/>
                <w:bCs w:val="0"/>
              </w:rPr>
            </w:pPr>
            <w:r w:rsidRPr="009A7345">
              <w:t>VEML7700</w:t>
            </w:r>
            <w:r w:rsidR="00EC0B57">
              <w:t xml:space="preserve"> </w:t>
            </w:r>
            <w:sdt>
              <w:sdtPr>
                <w:id w:val="1996286457"/>
                <w:citation/>
              </w:sdtPr>
              <w:sdtContent>
                <w:r w:rsidR="00EC0B57">
                  <w:fldChar w:fldCharType="begin"/>
                </w:r>
                <w:r w:rsidR="00EC0B57">
                  <w:instrText xml:space="preserve"> CITATION Vis16 \l 2057 </w:instrText>
                </w:r>
                <w:r w:rsidR="00EC0B57">
                  <w:fldChar w:fldCharType="separate"/>
                </w:r>
                <w:r w:rsidR="00DE6E53" w:rsidRPr="00DE6E53">
                  <w:rPr>
                    <w:noProof/>
                  </w:rPr>
                  <w:t>[39]</w:t>
                </w:r>
                <w:r w:rsidR="00EC0B57">
                  <w:fldChar w:fldCharType="end"/>
                </w:r>
              </w:sdtContent>
            </w:sdt>
          </w:p>
        </w:tc>
        <w:tc>
          <w:tcPr>
            <w:tcW w:w="2089" w:type="dxa"/>
          </w:tcPr>
          <w:p w14:paraId="57A05B94" w14:textId="1CE5536A" w:rsidR="00B33B7F" w:rsidRPr="009A7345" w:rsidRDefault="009A7345" w:rsidP="00B33B7F">
            <w:pPr>
              <w:cnfStyle w:val="100000000000" w:firstRow="1" w:lastRow="0" w:firstColumn="0" w:lastColumn="0" w:oddVBand="0" w:evenVBand="0" w:oddHBand="0" w:evenHBand="0" w:firstRowFirstColumn="0" w:firstRowLastColumn="0" w:lastRowFirstColumn="0" w:lastRowLastColumn="0"/>
              <w:rPr>
                <w:b w:val="0"/>
                <w:bCs w:val="0"/>
              </w:rPr>
            </w:pPr>
            <w:r>
              <w:t>Adafruit ALS-PT19 breakout board</w:t>
            </w:r>
            <w:r w:rsidR="00EC0B57">
              <w:t xml:space="preserve"> </w:t>
            </w:r>
            <w:sdt>
              <w:sdtPr>
                <w:id w:val="-306859326"/>
                <w:citation/>
              </w:sdtPr>
              <w:sdtContent>
                <w:r w:rsidR="00EC0B57">
                  <w:fldChar w:fldCharType="begin"/>
                </w:r>
                <w:r w:rsidR="00EC0B57">
                  <w:instrText xml:space="preserve"> CITATION Ada242 \l 2057 </w:instrText>
                </w:r>
                <w:r w:rsidR="00EC0B57">
                  <w:fldChar w:fldCharType="separate"/>
                </w:r>
                <w:r w:rsidR="00DE6E53" w:rsidRPr="00DE6E53">
                  <w:rPr>
                    <w:noProof/>
                  </w:rPr>
                  <w:t>[40]</w:t>
                </w:r>
                <w:r w:rsidR="00EC0B57">
                  <w:fldChar w:fldCharType="end"/>
                </w:r>
              </w:sdtContent>
            </w:sdt>
          </w:p>
        </w:tc>
        <w:tc>
          <w:tcPr>
            <w:tcW w:w="2254" w:type="dxa"/>
          </w:tcPr>
          <w:p w14:paraId="3DE6206C" w14:textId="09FB86E3" w:rsidR="00B33B7F" w:rsidRPr="009A7345" w:rsidRDefault="0009379D" w:rsidP="00B33B7F">
            <w:pPr>
              <w:cnfStyle w:val="100000000000" w:firstRow="1" w:lastRow="0" w:firstColumn="0" w:lastColumn="0" w:oddVBand="0" w:evenVBand="0" w:oddHBand="0" w:evenHBand="0" w:firstRowFirstColumn="0" w:firstRowLastColumn="0" w:lastRowFirstColumn="0" w:lastRowLastColumn="0"/>
              <w:rPr>
                <w:b w:val="0"/>
                <w:bCs w:val="0"/>
              </w:rPr>
            </w:pPr>
            <w:r>
              <w:t xml:space="preserve">SEN0390 Ambient light sensor </w:t>
            </w:r>
            <w:sdt>
              <w:sdtPr>
                <w:id w:val="-1817407170"/>
                <w:citation/>
              </w:sdtPr>
              <w:sdtContent>
                <w:r>
                  <w:fldChar w:fldCharType="begin"/>
                </w:r>
                <w:r>
                  <w:instrText xml:space="preserve"> CITATION The24 \l 2057 </w:instrText>
                </w:r>
                <w:r>
                  <w:fldChar w:fldCharType="separate"/>
                </w:r>
                <w:r w:rsidR="00DE6E53" w:rsidRPr="00DE6E53">
                  <w:rPr>
                    <w:noProof/>
                  </w:rPr>
                  <w:t>[41]</w:t>
                </w:r>
                <w:r>
                  <w:fldChar w:fldCharType="end"/>
                </w:r>
              </w:sdtContent>
            </w:sdt>
          </w:p>
        </w:tc>
      </w:tr>
      <w:tr w:rsidR="00B33B7F" w14:paraId="67CE819D"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0D9EB41" w14:textId="4D2172D7" w:rsidR="00B33B7F" w:rsidRPr="00B33B7F" w:rsidRDefault="00B33B7F" w:rsidP="00DE6E53">
            <w:r w:rsidRPr="00B33B7F">
              <w:lastRenderedPageBreak/>
              <w:t>Volt</w:t>
            </w:r>
            <w:r>
              <w:t>age</w:t>
            </w:r>
          </w:p>
        </w:tc>
        <w:tc>
          <w:tcPr>
            <w:tcW w:w="2126" w:type="dxa"/>
          </w:tcPr>
          <w:p w14:paraId="6322CF30" w14:textId="37E49C8D" w:rsidR="00B33B7F" w:rsidRDefault="009A7345" w:rsidP="00DE6E53">
            <w:pPr>
              <w:cnfStyle w:val="000000100000" w:firstRow="0" w:lastRow="0" w:firstColumn="0" w:lastColumn="0" w:oddVBand="0" w:evenVBand="0" w:oddHBand="1" w:evenHBand="0" w:firstRowFirstColumn="0" w:firstRowLastColumn="0" w:lastRowFirstColumn="0" w:lastRowLastColumn="0"/>
            </w:pPr>
            <w:r>
              <w:t>2.5 – 3.6</w:t>
            </w:r>
          </w:p>
        </w:tc>
        <w:tc>
          <w:tcPr>
            <w:tcW w:w="2089" w:type="dxa"/>
          </w:tcPr>
          <w:p w14:paraId="49735594" w14:textId="458C408F" w:rsidR="00B33B7F" w:rsidRDefault="009A7345" w:rsidP="00DE6E53">
            <w:pPr>
              <w:cnfStyle w:val="000000100000" w:firstRow="0" w:lastRow="0" w:firstColumn="0" w:lastColumn="0" w:oddVBand="0" w:evenVBand="0" w:oddHBand="1" w:evenHBand="0" w:firstRowFirstColumn="0" w:firstRowLastColumn="0" w:lastRowFirstColumn="0" w:lastRowLastColumn="0"/>
            </w:pPr>
            <w:r>
              <w:t>2.5 – 5.5V</w:t>
            </w:r>
          </w:p>
        </w:tc>
        <w:tc>
          <w:tcPr>
            <w:tcW w:w="2254" w:type="dxa"/>
          </w:tcPr>
          <w:p w14:paraId="68A6F33E" w14:textId="7655194A" w:rsidR="00B33B7F" w:rsidRDefault="0009379D" w:rsidP="00DE6E53">
            <w:pPr>
              <w:cnfStyle w:val="000000100000" w:firstRow="0" w:lastRow="0" w:firstColumn="0" w:lastColumn="0" w:oddVBand="0" w:evenVBand="0" w:oddHBand="1" w:evenHBand="0" w:firstRowFirstColumn="0" w:firstRowLastColumn="0" w:lastRowFirstColumn="0" w:lastRowLastColumn="0"/>
            </w:pPr>
            <w:r>
              <w:t>2.7 – 6V</w:t>
            </w:r>
          </w:p>
        </w:tc>
      </w:tr>
      <w:tr w:rsidR="00B33B7F" w14:paraId="7FB41918"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784F5A0B" w14:textId="318D5202" w:rsidR="00B33B7F" w:rsidRPr="00B33B7F" w:rsidRDefault="00B33B7F" w:rsidP="00DE6E53">
            <w:r>
              <w:t>Supply current</w:t>
            </w:r>
          </w:p>
        </w:tc>
        <w:tc>
          <w:tcPr>
            <w:tcW w:w="2126" w:type="dxa"/>
          </w:tcPr>
          <w:p w14:paraId="173E5B6C" w14:textId="355B6891" w:rsidR="00B33B7F" w:rsidRDefault="00123711" w:rsidP="00DE6E53">
            <w:pPr>
              <w:cnfStyle w:val="000000000000" w:firstRow="0" w:lastRow="0" w:firstColumn="0" w:lastColumn="0" w:oddVBand="0" w:evenVBand="0" w:oddHBand="0" w:evenHBand="0" w:firstRowFirstColumn="0" w:firstRowLastColumn="0" w:lastRowFirstColumn="0" w:lastRowLastColumn="0"/>
            </w:pPr>
            <w:r>
              <w:t>2</w:t>
            </w:r>
            <w:r>
              <w:sym w:font="Symbol" w:char="F06D"/>
            </w:r>
            <w:r>
              <w:t>A</w:t>
            </w:r>
          </w:p>
        </w:tc>
        <w:tc>
          <w:tcPr>
            <w:tcW w:w="2089" w:type="dxa"/>
          </w:tcPr>
          <w:p w14:paraId="4E4608CA" w14:textId="2F4C83F6" w:rsidR="00B33B7F" w:rsidRDefault="0070553D" w:rsidP="00DE6E53">
            <w:pPr>
              <w:cnfStyle w:val="000000000000" w:firstRow="0" w:lastRow="0" w:firstColumn="0" w:lastColumn="0" w:oddVBand="0" w:evenVBand="0" w:oddHBand="0" w:evenHBand="0" w:firstRowFirstColumn="0" w:firstRowLastColumn="0" w:lastRowFirstColumn="0" w:lastRowLastColumn="0"/>
            </w:pPr>
            <w:r>
              <w:t>520</w:t>
            </w:r>
            <w:r>
              <w:sym w:font="Symbol" w:char="F06D"/>
            </w:r>
            <w:r>
              <w:t>A maximum</w:t>
            </w:r>
          </w:p>
        </w:tc>
        <w:tc>
          <w:tcPr>
            <w:tcW w:w="2254" w:type="dxa"/>
          </w:tcPr>
          <w:p w14:paraId="6FCBFCF4" w14:textId="3038CDA2" w:rsidR="00B33B7F" w:rsidRDefault="0009379D" w:rsidP="00DE6E53">
            <w:pPr>
              <w:cnfStyle w:val="000000000000" w:firstRow="0" w:lastRow="0" w:firstColumn="0" w:lastColumn="0" w:oddVBand="0" w:evenVBand="0" w:oddHBand="0" w:evenHBand="0" w:firstRowFirstColumn="0" w:firstRowLastColumn="0" w:lastRowFirstColumn="0" w:lastRowLastColumn="0"/>
            </w:pPr>
            <w:r>
              <w:t>700</w:t>
            </w:r>
            <w:r>
              <w:sym w:font="Symbol" w:char="F06D"/>
            </w:r>
            <w:r>
              <w:t>A</w:t>
            </w:r>
          </w:p>
        </w:tc>
      </w:tr>
      <w:tr w:rsidR="00B33B7F" w14:paraId="350D5F39"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B33A2AF" w14:textId="562DCF8B" w:rsidR="00B33B7F" w:rsidRPr="00B33B7F" w:rsidRDefault="00B33B7F" w:rsidP="00DE6E53">
            <w:r>
              <w:t>Standby current</w:t>
            </w:r>
          </w:p>
        </w:tc>
        <w:tc>
          <w:tcPr>
            <w:tcW w:w="2126" w:type="dxa"/>
          </w:tcPr>
          <w:p w14:paraId="46F4DBE1" w14:textId="58480FDB" w:rsidR="00B33B7F" w:rsidRDefault="009A7345" w:rsidP="00DE6E53">
            <w:pPr>
              <w:cnfStyle w:val="000000100000" w:firstRow="0" w:lastRow="0" w:firstColumn="0" w:lastColumn="0" w:oddVBand="0" w:evenVBand="0" w:oddHBand="1" w:evenHBand="0" w:firstRowFirstColumn="0" w:firstRowLastColumn="0" w:lastRowFirstColumn="0" w:lastRowLastColumn="0"/>
            </w:pPr>
            <w:r>
              <w:t>0.5</w:t>
            </w:r>
            <w:r>
              <w:sym w:font="Symbol" w:char="F06D"/>
            </w:r>
            <w:r>
              <w:t>A</w:t>
            </w:r>
          </w:p>
        </w:tc>
        <w:tc>
          <w:tcPr>
            <w:tcW w:w="2089" w:type="dxa"/>
          </w:tcPr>
          <w:p w14:paraId="3AA42B71" w14:textId="256F3854" w:rsidR="00B33B7F" w:rsidRDefault="0070553D" w:rsidP="00DE6E53">
            <w:pPr>
              <w:cnfStyle w:val="000000100000" w:firstRow="0" w:lastRow="0" w:firstColumn="0" w:lastColumn="0" w:oddVBand="0" w:evenVBand="0" w:oddHBand="1" w:evenHBand="0" w:firstRowFirstColumn="0" w:firstRowLastColumn="0" w:lastRowFirstColumn="0" w:lastRowLastColumn="0"/>
            </w:pPr>
            <w:r>
              <w:t>-</w:t>
            </w:r>
          </w:p>
        </w:tc>
        <w:tc>
          <w:tcPr>
            <w:tcW w:w="2254" w:type="dxa"/>
          </w:tcPr>
          <w:p w14:paraId="47236CAF" w14:textId="3847B921" w:rsidR="00B33B7F" w:rsidRDefault="0009379D" w:rsidP="00DE6E53">
            <w:pPr>
              <w:cnfStyle w:val="000000100000" w:firstRow="0" w:lastRow="0" w:firstColumn="0" w:lastColumn="0" w:oddVBand="0" w:evenVBand="0" w:oddHBand="1" w:evenHBand="0" w:firstRowFirstColumn="0" w:firstRowLastColumn="0" w:lastRowFirstColumn="0" w:lastRowLastColumn="0"/>
            </w:pPr>
            <w:r>
              <w:t>--</w:t>
            </w:r>
          </w:p>
        </w:tc>
      </w:tr>
      <w:tr w:rsidR="009A7345" w14:paraId="107AD257"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1BDAA67A" w14:textId="5F7C442E" w:rsidR="009A7345" w:rsidRDefault="009A7345" w:rsidP="00DE6E53">
            <w:r>
              <w:t>Operating temperature</w:t>
            </w:r>
          </w:p>
        </w:tc>
        <w:tc>
          <w:tcPr>
            <w:tcW w:w="2126" w:type="dxa"/>
          </w:tcPr>
          <w:p w14:paraId="2E316393" w14:textId="144F6CDE" w:rsidR="009A7345" w:rsidRDefault="009A7345" w:rsidP="00DE6E53">
            <w:pPr>
              <w:cnfStyle w:val="000000000000" w:firstRow="0" w:lastRow="0" w:firstColumn="0" w:lastColumn="0" w:oddVBand="0" w:evenVBand="0" w:oddHBand="0" w:evenHBand="0" w:firstRowFirstColumn="0" w:firstRowLastColumn="0" w:lastRowFirstColumn="0" w:lastRowLastColumn="0"/>
            </w:pPr>
            <w:r>
              <w:t>-25 to + 85°C</w:t>
            </w:r>
          </w:p>
        </w:tc>
        <w:tc>
          <w:tcPr>
            <w:tcW w:w="2089" w:type="dxa"/>
          </w:tcPr>
          <w:p w14:paraId="37C5BC4B" w14:textId="4598AB4C" w:rsidR="009A7345" w:rsidRDefault="009A7345" w:rsidP="00DE6E53">
            <w:pPr>
              <w:cnfStyle w:val="000000000000" w:firstRow="0" w:lastRow="0" w:firstColumn="0" w:lastColumn="0" w:oddVBand="0" w:evenVBand="0" w:oddHBand="0" w:evenHBand="0" w:firstRowFirstColumn="0" w:firstRowLastColumn="0" w:lastRowFirstColumn="0" w:lastRowLastColumn="0"/>
            </w:pPr>
            <w:r>
              <w:t>-40 to + 85°C</w:t>
            </w:r>
          </w:p>
        </w:tc>
        <w:tc>
          <w:tcPr>
            <w:tcW w:w="2254" w:type="dxa"/>
          </w:tcPr>
          <w:p w14:paraId="37D5646F" w14:textId="027DEA85" w:rsidR="009A7345" w:rsidRDefault="0009379D" w:rsidP="00DE6E53">
            <w:pPr>
              <w:cnfStyle w:val="000000000000" w:firstRow="0" w:lastRow="0" w:firstColumn="0" w:lastColumn="0" w:oddVBand="0" w:evenVBand="0" w:oddHBand="0" w:evenHBand="0" w:firstRowFirstColumn="0" w:firstRowLastColumn="0" w:lastRowFirstColumn="0" w:lastRowLastColumn="0"/>
            </w:pPr>
            <w:r>
              <w:t>-40 to + 85°C</w:t>
            </w:r>
          </w:p>
        </w:tc>
      </w:tr>
      <w:tr w:rsidR="00B33B7F" w14:paraId="51557765"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D0AEBE4" w14:textId="1EBDFC44" w:rsidR="00B33B7F" w:rsidRPr="00B33B7F" w:rsidRDefault="009A7345" w:rsidP="00DE6E53">
            <w:r>
              <w:t>Resolution</w:t>
            </w:r>
          </w:p>
        </w:tc>
        <w:tc>
          <w:tcPr>
            <w:tcW w:w="2126" w:type="dxa"/>
          </w:tcPr>
          <w:p w14:paraId="07087009" w14:textId="41E6D015" w:rsidR="00B33B7F" w:rsidRDefault="009A7345" w:rsidP="00DE6E53">
            <w:pPr>
              <w:cnfStyle w:val="000000100000" w:firstRow="0" w:lastRow="0" w:firstColumn="0" w:lastColumn="0" w:oddVBand="0" w:evenVBand="0" w:oddHBand="1" w:evenHBand="0" w:firstRowFirstColumn="0" w:firstRowLastColumn="0" w:lastRowFirstColumn="0" w:lastRowLastColumn="0"/>
            </w:pPr>
            <w:r>
              <w:t>0.005 lx/step</w:t>
            </w:r>
          </w:p>
        </w:tc>
        <w:tc>
          <w:tcPr>
            <w:tcW w:w="2089" w:type="dxa"/>
          </w:tcPr>
          <w:p w14:paraId="69BEB374" w14:textId="7B4315AC" w:rsidR="00B33B7F" w:rsidRDefault="009A7345" w:rsidP="00DE6E53">
            <w:pPr>
              <w:cnfStyle w:val="000000100000" w:firstRow="0" w:lastRow="0" w:firstColumn="0" w:lastColumn="0" w:oddVBand="0" w:evenVBand="0" w:oddHBand="1" w:evenHBand="0" w:firstRowFirstColumn="0" w:firstRowLastColumn="0" w:lastRowFirstColumn="0" w:lastRowLastColumn="0"/>
            </w:pPr>
            <w:r>
              <w:t>-</w:t>
            </w:r>
          </w:p>
        </w:tc>
        <w:tc>
          <w:tcPr>
            <w:tcW w:w="2254" w:type="dxa"/>
          </w:tcPr>
          <w:p w14:paraId="53F74D18" w14:textId="619606C7" w:rsidR="00B33B7F" w:rsidRDefault="0009379D" w:rsidP="00DE6E53">
            <w:pPr>
              <w:cnfStyle w:val="000000100000" w:firstRow="0" w:lastRow="0" w:firstColumn="0" w:lastColumn="0" w:oddVBand="0" w:evenVBand="0" w:oddHBand="1" w:evenHBand="0" w:firstRowFirstColumn="0" w:firstRowLastColumn="0" w:lastRowFirstColumn="0" w:lastRowLastColumn="0"/>
            </w:pPr>
            <w:r>
              <w:t>0.054</w:t>
            </w:r>
          </w:p>
        </w:tc>
      </w:tr>
      <w:tr w:rsidR="00B33B7F" w14:paraId="7DBCD79B"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56D24A30" w14:textId="462146F6" w:rsidR="00B33B7F" w:rsidRPr="00B33B7F" w:rsidRDefault="009A7345" w:rsidP="00DE6E53">
            <w:r>
              <w:t>Illumination range</w:t>
            </w:r>
          </w:p>
        </w:tc>
        <w:tc>
          <w:tcPr>
            <w:tcW w:w="2126" w:type="dxa"/>
          </w:tcPr>
          <w:p w14:paraId="5C74EDE0" w14:textId="19DC8DDC" w:rsidR="00B33B7F" w:rsidRDefault="009A7345" w:rsidP="00DE6E53">
            <w:pPr>
              <w:cnfStyle w:val="000000000000" w:firstRow="0" w:lastRow="0" w:firstColumn="0" w:lastColumn="0" w:oddVBand="0" w:evenVBand="0" w:oddHBand="0" w:evenHBand="0" w:firstRowFirstColumn="0" w:firstRowLastColumn="0" w:lastRowFirstColumn="0" w:lastRowLastColumn="0"/>
            </w:pPr>
            <w:r>
              <w:t>0.01 – 167,000 lx</w:t>
            </w:r>
          </w:p>
        </w:tc>
        <w:tc>
          <w:tcPr>
            <w:tcW w:w="2089" w:type="dxa"/>
          </w:tcPr>
          <w:p w14:paraId="0CD68D6F" w14:textId="5073885C" w:rsidR="00B33B7F" w:rsidRDefault="009A7345" w:rsidP="00DE6E53">
            <w:pPr>
              <w:cnfStyle w:val="000000000000" w:firstRow="0" w:lastRow="0" w:firstColumn="0" w:lastColumn="0" w:oddVBand="0" w:evenVBand="0" w:oddHBand="0" w:evenHBand="0" w:firstRowFirstColumn="0" w:firstRowLastColumn="0" w:lastRowFirstColumn="0" w:lastRowLastColumn="0"/>
            </w:pPr>
            <w:r>
              <w:t>-</w:t>
            </w:r>
          </w:p>
        </w:tc>
        <w:tc>
          <w:tcPr>
            <w:tcW w:w="2254" w:type="dxa"/>
          </w:tcPr>
          <w:p w14:paraId="1DFC93BF" w14:textId="6883A7E4" w:rsidR="00B33B7F" w:rsidRDefault="0009379D" w:rsidP="00DE6E53">
            <w:pPr>
              <w:cnfStyle w:val="000000000000" w:firstRow="0" w:lastRow="0" w:firstColumn="0" w:lastColumn="0" w:oddVBand="0" w:evenVBand="0" w:oddHBand="0" w:evenHBand="0" w:firstRowFirstColumn="0" w:firstRowLastColumn="0" w:lastRowFirstColumn="0" w:lastRowLastColumn="0"/>
            </w:pPr>
            <w:r>
              <w:t>0-200,000 lx</w:t>
            </w:r>
          </w:p>
        </w:tc>
      </w:tr>
      <w:tr w:rsidR="009A7345" w14:paraId="687967FB"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C506DA9" w14:textId="21E76BDA" w:rsidR="009A7345" w:rsidRDefault="009A7345" w:rsidP="00DE6E53">
            <w:r>
              <w:t>Sensitivity spectrum</w:t>
            </w:r>
          </w:p>
        </w:tc>
        <w:tc>
          <w:tcPr>
            <w:tcW w:w="2126" w:type="dxa"/>
          </w:tcPr>
          <w:p w14:paraId="648BDF1C" w14:textId="03300563" w:rsidR="009A7345" w:rsidRDefault="009A7345" w:rsidP="00DE6E53">
            <w:pPr>
              <w:cnfStyle w:val="000000100000" w:firstRow="0" w:lastRow="0" w:firstColumn="0" w:lastColumn="0" w:oddVBand="0" w:evenVBand="0" w:oddHBand="1" w:evenHBand="0" w:firstRowFirstColumn="0" w:firstRowLastColumn="0" w:lastRowFirstColumn="0" w:lastRowLastColumn="0"/>
            </w:pPr>
            <w:r>
              <w:t>Close to human eye photopic curve</w:t>
            </w:r>
          </w:p>
        </w:tc>
        <w:tc>
          <w:tcPr>
            <w:tcW w:w="2089" w:type="dxa"/>
          </w:tcPr>
          <w:p w14:paraId="64FB129B" w14:textId="52743DCB" w:rsidR="009A7345" w:rsidRDefault="009A7345" w:rsidP="00DE6E53">
            <w:pPr>
              <w:cnfStyle w:val="000000100000" w:firstRow="0" w:lastRow="0" w:firstColumn="0" w:lastColumn="0" w:oddVBand="0" w:evenVBand="0" w:oddHBand="1" w:evenHBand="0" w:firstRowFirstColumn="0" w:firstRowLastColumn="0" w:lastRowFirstColumn="0" w:lastRowLastColumn="0"/>
            </w:pPr>
            <w:r>
              <w:t>Close to human eyes</w:t>
            </w:r>
          </w:p>
        </w:tc>
        <w:tc>
          <w:tcPr>
            <w:tcW w:w="2254" w:type="dxa"/>
          </w:tcPr>
          <w:p w14:paraId="0F05B18F" w14:textId="392E7E9E" w:rsidR="009A7345" w:rsidRDefault="0009379D" w:rsidP="00DE6E53">
            <w:pPr>
              <w:cnfStyle w:val="000000100000" w:firstRow="0" w:lastRow="0" w:firstColumn="0" w:lastColumn="0" w:oddVBand="0" w:evenVBand="0" w:oddHBand="1" w:evenHBand="0" w:firstRowFirstColumn="0" w:firstRowLastColumn="0" w:lastRowFirstColumn="0" w:lastRowLastColumn="0"/>
            </w:pPr>
            <w:r>
              <w:t>Close to human eyes</w:t>
            </w:r>
          </w:p>
        </w:tc>
      </w:tr>
      <w:tr w:rsidR="00B33B7F" w14:paraId="4CB11A96"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5BE49384" w14:textId="2233C4A0" w:rsidR="00B33B7F" w:rsidRPr="00B33B7F" w:rsidRDefault="0009379D" w:rsidP="00DE6E53">
            <w:r>
              <w:t>Communication</w:t>
            </w:r>
          </w:p>
        </w:tc>
        <w:tc>
          <w:tcPr>
            <w:tcW w:w="2126" w:type="dxa"/>
          </w:tcPr>
          <w:p w14:paraId="6AFC0CE9" w14:textId="00372B43" w:rsidR="00B33B7F" w:rsidRDefault="009A7345" w:rsidP="00DE6E53">
            <w:pPr>
              <w:cnfStyle w:val="000000000000" w:firstRow="0" w:lastRow="0" w:firstColumn="0" w:lastColumn="0" w:oddVBand="0" w:evenVBand="0" w:oddHBand="0" w:evenHBand="0" w:firstRowFirstColumn="0" w:firstRowLastColumn="0" w:lastRowFirstColumn="0" w:lastRowLastColumn="0"/>
            </w:pPr>
            <w:r>
              <w:t>I2C 16-bit output</w:t>
            </w:r>
          </w:p>
        </w:tc>
        <w:tc>
          <w:tcPr>
            <w:tcW w:w="2089" w:type="dxa"/>
          </w:tcPr>
          <w:p w14:paraId="62883E4E" w14:textId="4DF61304" w:rsidR="00B33B7F" w:rsidRDefault="0009379D" w:rsidP="00DE6E53">
            <w:pPr>
              <w:cnfStyle w:val="000000000000" w:firstRow="0" w:lastRow="0" w:firstColumn="0" w:lastColumn="0" w:oddVBand="0" w:evenVBand="0" w:oddHBand="0" w:evenHBand="0" w:firstRowFirstColumn="0" w:firstRowLastColumn="0" w:lastRowFirstColumn="0" w:lastRowLastColumn="0"/>
            </w:pPr>
            <w:r>
              <w:t>I2C</w:t>
            </w:r>
          </w:p>
        </w:tc>
        <w:tc>
          <w:tcPr>
            <w:tcW w:w="2254" w:type="dxa"/>
          </w:tcPr>
          <w:p w14:paraId="1FCB1353" w14:textId="260877C0" w:rsidR="00B33B7F" w:rsidRDefault="0009379D" w:rsidP="00DE6E53">
            <w:pPr>
              <w:cnfStyle w:val="000000000000" w:firstRow="0" w:lastRow="0" w:firstColumn="0" w:lastColumn="0" w:oddVBand="0" w:evenVBand="0" w:oddHBand="0" w:evenHBand="0" w:firstRowFirstColumn="0" w:firstRowLastColumn="0" w:lastRowFirstColumn="0" w:lastRowLastColumn="0"/>
            </w:pPr>
            <w:r>
              <w:t>I2C</w:t>
            </w:r>
          </w:p>
        </w:tc>
      </w:tr>
      <w:tr w:rsidR="0009379D" w14:paraId="22596E69"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ACDE595" w14:textId="149F0827" w:rsidR="0009379D" w:rsidRDefault="0009379D" w:rsidP="00DE6E53">
            <w:r>
              <w:t>Comments</w:t>
            </w:r>
          </w:p>
        </w:tc>
        <w:tc>
          <w:tcPr>
            <w:tcW w:w="2126" w:type="dxa"/>
          </w:tcPr>
          <w:p w14:paraId="77ED8567" w14:textId="44C4C18B" w:rsidR="0009379D" w:rsidRDefault="0009379D" w:rsidP="00DE6E53">
            <w:pPr>
              <w:cnfStyle w:val="000000100000" w:firstRow="0" w:lastRow="0" w:firstColumn="0" w:lastColumn="0" w:oddVBand="0" w:evenVBand="0" w:oddHBand="1" w:evenHBand="0" w:firstRowFirstColumn="0" w:firstRowLastColumn="0" w:lastRowFirstColumn="0" w:lastRowLastColumn="0"/>
            </w:pPr>
            <w:r>
              <w:t>--</w:t>
            </w:r>
          </w:p>
        </w:tc>
        <w:tc>
          <w:tcPr>
            <w:tcW w:w="2089" w:type="dxa"/>
          </w:tcPr>
          <w:p w14:paraId="6E23BF6B" w14:textId="3508C097" w:rsidR="0009379D" w:rsidRDefault="0009379D" w:rsidP="00DE6E53">
            <w:pPr>
              <w:cnfStyle w:val="000000100000" w:firstRow="0" w:lastRow="0" w:firstColumn="0" w:lastColumn="0" w:oddVBand="0" w:evenVBand="0" w:oddHBand="1" w:evenHBand="0" w:firstRowFirstColumn="0" w:firstRowLastColumn="0" w:lastRowFirstColumn="0" w:lastRowLastColumn="0"/>
            </w:pPr>
            <w:r>
              <w:t>--</w:t>
            </w:r>
          </w:p>
        </w:tc>
        <w:tc>
          <w:tcPr>
            <w:tcW w:w="2254" w:type="dxa"/>
          </w:tcPr>
          <w:p w14:paraId="6C736793" w14:textId="3CD1B970" w:rsidR="0009379D" w:rsidRDefault="0009379D" w:rsidP="00DE6E53">
            <w:pPr>
              <w:cnfStyle w:val="000000100000" w:firstRow="0" w:lastRow="0" w:firstColumn="0" w:lastColumn="0" w:oddVBand="0" w:evenVBand="0" w:oddHBand="1" w:evenHBand="0" w:firstRowFirstColumn="0" w:firstRowLastColumn="0" w:lastRowFirstColumn="0" w:lastRowLastColumn="0"/>
            </w:pPr>
            <w:r>
              <w:t>External device but does not have an IP rating</w:t>
            </w:r>
          </w:p>
        </w:tc>
      </w:tr>
      <w:tr w:rsidR="009A7345" w14:paraId="0AF1F8D7"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7DC90654" w14:textId="0BB8B73F" w:rsidR="009A7345" w:rsidRDefault="009A7345" w:rsidP="00DE6E53">
            <w:r>
              <w:t>Cost</w:t>
            </w:r>
          </w:p>
        </w:tc>
        <w:tc>
          <w:tcPr>
            <w:tcW w:w="2126" w:type="dxa"/>
          </w:tcPr>
          <w:p w14:paraId="2404D13C" w14:textId="3AEC1A31" w:rsidR="009A7345" w:rsidRDefault="009A7345" w:rsidP="00DE6E53">
            <w:pPr>
              <w:cnfStyle w:val="000000000000" w:firstRow="0" w:lastRow="0" w:firstColumn="0" w:lastColumn="0" w:oddVBand="0" w:evenVBand="0" w:oddHBand="0" w:evenHBand="0" w:firstRowFirstColumn="0" w:firstRowLastColumn="0" w:lastRowFirstColumn="0" w:lastRowLastColumn="0"/>
            </w:pPr>
            <w:r>
              <w:t>£0.52</w:t>
            </w:r>
          </w:p>
        </w:tc>
        <w:tc>
          <w:tcPr>
            <w:tcW w:w="2089" w:type="dxa"/>
          </w:tcPr>
          <w:p w14:paraId="67DBA311" w14:textId="7D896EFF" w:rsidR="009A7345" w:rsidRDefault="0070553D" w:rsidP="00DE6E53">
            <w:pPr>
              <w:cnfStyle w:val="000000000000" w:firstRow="0" w:lastRow="0" w:firstColumn="0" w:lastColumn="0" w:oddVBand="0" w:evenVBand="0" w:oddHBand="0" w:evenHBand="0" w:firstRowFirstColumn="0" w:firstRowLastColumn="0" w:lastRowFirstColumn="0" w:lastRowLastColumn="0"/>
            </w:pPr>
            <w:r>
              <w:t>£1.96</w:t>
            </w:r>
          </w:p>
        </w:tc>
        <w:tc>
          <w:tcPr>
            <w:tcW w:w="2254" w:type="dxa"/>
          </w:tcPr>
          <w:p w14:paraId="700BACD2" w14:textId="301D7C51" w:rsidR="009A7345" w:rsidRDefault="0009379D" w:rsidP="00DE6E53">
            <w:pPr>
              <w:cnfStyle w:val="000000000000" w:firstRow="0" w:lastRow="0" w:firstColumn="0" w:lastColumn="0" w:oddVBand="0" w:evenVBand="0" w:oddHBand="0" w:evenHBand="0" w:firstRowFirstColumn="0" w:firstRowLastColumn="0" w:lastRowFirstColumn="0" w:lastRowLastColumn="0"/>
            </w:pPr>
            <w:r>
              <w:t>£9</w:t>
            </w:r>
          </w:p>
        </w:tc>
      </w:tr>
    </w:tbl>
    <w:p w14:paraId="2108FB53" w14:textId="27770086" w:rsidR="000E4739" w:rsidRDefault="00B05657" w:rsidP="00B05657">
      <w:pPr>
        <w:pStyle w:val="Caption"/>
        <w:jc w:val="center"/>
      </w:pPr>
      <w:bookmarkStart w:id="44" w:name="_Ref155469821"/>
      <w:bookmarkStart w:id="45" w:name="_Toc155525699"/>
      <w:r>
        <w:t xml:space="preserve">Table </w:t>
      </w:r>
      <w:fldSimple w:instr=" SEQ Table \* ARABIC ">
        <w:r w:rsidR="00DE6E53">
          <w:rPr>
            <w:noProof/>
          </w:rPr>
          <w:t>7</w:t>
        </w:r>
      </w:fldSimple>
      <w:bookmarkEnd w:id="44"/>
      <w:r w:rsidR="0070553D">
        <w:t xml:space="preserve"> - Ambient light sensor comparison table</w:t>
      </w:r>
      <w:bookmarkEnd w:id="45"/>
    </w:p>
    <w:p w14:paraId="7C600E68" w14:textId="1E210731" w:rsidR="0070553D" w:rsidRDefault="0009379D" w:rsidP="0070553D">
      <w:r>
        <w:t>The SEN0390 would be ideal for this project as it is an external device which could be fitted in direct sunlight. Unfortunately, it does not have an IP rating making it unsuitable. The VEML7700 is perfect. It has low power consumption and high accuracy.</w:t>
      </w:r>
    </w:p>
    <w:p w14:paraId="265DA376" w14:textId="77777777" w:rsidR="000E4739" w:rsidRDefault="000E4739" w:rsidP="000E4739"/>
    <w:p w14:paraId="0ADB0215" w14:textId="7513CA4A" w:rsidR="000E4739" w:rsidRDefault="00B05657" w:rsidP="00C00A22">
      <w:pPr>
        <w:pStyle w:val="Heading3"/>
      </w:pPr>
      <w:bookmarkStart w:id="46" w:name="_Toc155525663"/>
      <w:r>
        <w:t>5.1.8</w:t>
      </w:r>
      <w:r w:rsidR="00241DEF">
        <w:tab/>
      </w:r>
      <w:r w:rsidR="000E4739">
        <w:t>M</w:t>
      </w:r>
      <w:r w:rsidR="00241DEF">
        <w:t>easuring the GPS position</w:t>
      </w:r>
      <w:bookmarkEnd w:id="46"/>
      <w:r w:rsidR="00241DEF">
        <w:t xml:space="preserve"> </w:t>
      </w:r>
    </w:p>
    <w:p w14:paraId="030C4B78" w14:textId="09B7F1F8" w:rsidR="00F37A10" w:rsidRDefault="00F37A10" w:rsidP="00F37A10"/>
    <w:p w14:paraId="70CA737C" w14:textId="33EE1667" w:rsidR="00F37A10" w:rsidRDefault="00F37A10" w:rsidP="00F37A10">
      <w:r>
        <w:t xml:space="preserve">Measuring the GPS position can be a complex operation. The module is required to </w:t>
      </w:r>
      <w:r w:rsidR="00D466FA">
        <w:t xml:space="preserve">utilize the GNSS to determine the latitude, longitude, </w:t>
      </w:r>
      <w:r w:rsidR="00B05657">
        <w:t>elevation,</w:t>
      </w:r>
      <w:r w:rsidR="00D466FA">
        <w:t xml:space="preserve"> and time. </w:t>
      </w:r>
      <w:r>
        <w:t xml:space="preserve"> </w:t>
      </w:r>
      <w:r w:rsidR="00B05657">
        <w:fldChar w:fldCharType="begin"/>
      </w:r>
      <w:r w:rsidR="00B05657">
        <w:instrText xml:space="preserve"> REF _Ref155469892 \h </w:instrText>
      </w:r>
      <w:r w:rsidR="00B05657">
        <w:fldChar w:fldCharType="separate"/>
      </w:r>
      <w:r w:rsidR="00DE6E53">
        <w:t xml:space="preserve">Table </w:t>
      </w:r>
      <w:r w:rsidR="00DE6E53">
        <w:rPr>
          <w:noProof/>
        </w:rPr>
        <w:t>8</w:t>
      </w:r>
      <w:r w:rsidR="00B05657">
        <w:fldChar w:fldCharType="end"/>
      </w:r>
      <w:r w:rsidR="00B05657">
        <w:t xml:space="preserve"> </w:t>
      </w:r>
      <w:r w:rsidR="00D466FA">
        <w:t xml:space="preserve">shows a comparison of two GPS modules. The Adafruit module is expensive, however it can easily be integrated into the circuit via UART, making it the ideal choice. </w:t>
      </w:r>
    </w:p>
    <w:p w14:paraId="7D54F18A" w14:textId="77777777" w:rsidR="000E4739" w:rsidRDefault="000E4739" w:rsidP="00666D6B"/>
    <w:tbl>
      <w:tblPr>
        <w:tblStyle w:val="PlainTable1"/>
        <w:tblW w:w="0" w:type="auto"/>
        <w:tblLook w:val="04A0" w:firstRow="1" w:lastRow="0" w:firstColumn="1" w:lastColumn="0" w:noHBand="0" w:noVBand="1"/>
      </w:tblPr>
      <w:tblGrid>
        <w:gridCol w:w="3114"/>
        <w:gridCol w:w="2410"/>
        <w:gridCol w:w="2409"/>
      </w:tblGrid>
      <w:tr w:rsidR="00F37A10" w14:paraId="3A08591B" w14:textId="77777777" w:rsidTr="00B056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2052E984" w14:textId="550092A8" w:rsidR="00F37A10" w:rsidRDefault="00F37A10" w:rsidP="00666D6B">
            <w:r w:rsidRPr="00B33B7F">
              <w:t>Parameter</w:t>
            </w:r>
          </w:p>
        </w:tc>
        <w:tc>
          <w:tcPr>
            <w:tcW w:w="2410" w:type="dxa"/>
          </w:tcPr>
          <w:p w14:paraId="27D524A0" w14:textId="3F4D49A7" w:rsidR="00F37A10" w:rsidRDefault="00F37A10" w:rsidP="00666D6B">
            <w:pPr>
              <w:cnfStyle w:val="100000000000" w:firstRow="1" w:lastRow="0" w:firstColumn="0" w:lastColumn="0" w:oddVBand="0" w:evenVBand="0" w:oddHBand="0" w:evenHBand="0" w:firstRowFirstColumn="0" w:firstRowLastColumn="0" w:lastRowFirstColumn="0" w:lastRowLastColumn="0"/>
            </w:pPr>
            <w:r>
              <w:t xml:space="preserve">Adafruit Ultimate GPS </w:t>
            </w:r>
            <w:sdt>
              <w:sdtPr>
                <w:id w:val="-206490578"/>
                <w:citation/>
              </w:sdtPr>
              <w:sdtContent>
                <w:r>
                  <w:fldChar w:fldCharType="begin"/>
                </w:r>
                <w:r>
                  <w:instrText xml:space="preserve"> CITATION Ada240 \l 2057 </w:instrText>
                </w:r>
                <w:r>
                  <w:fldChar w:fldCharType="separate"/>
                </w:r>
                <w:r w:rsidR="00DE6E53" w:rsidRPr="00DE6E53">
                  <w:rPr>
                    <w:noProof/>
                  </w:rPr>
                  <w:t>[42]</w:t>
                </w:r>
                <w:r>
                  <w:fldChar w:fldCharType="end"/>
                </w:r>
              </w:sdtContent>
            </w:sdt>
          </w:p>
        </w:tc>
        <w:tc>
          <w:tcPr>
            <w:tcW w:w="2409" w:type="dxa"/>
          </w:tcPr>
          <w:p w14:paraId="36EAE664" w14:textId="0972EFA9" w:rsidR="00F37A10" w:rsidRDefault="00F37A10" w:rsidP="00666D6B">
            <w:pPr>
              <w:cnfStyle w:val="100000000000" w:firstRow="1" w:lastRow="0" w:firstColumn="0" w:lastColumn="0" w:oddVBand="0" w:evenVBand="0" w:oddHBand="0" w:evenHBand="0" w:firstRowFirstColumn="0" w:firstRowLastColumn="0" w:lastRowFirstColumn="0" w:lastRowLastColumn="0"/>
            </w:pPr>
            <w:r>
              <w:t xml:space="preserve">MAX2769B </w:t>
            </w:r>
            <w:sdt>
              <w:sdtPr>
                <w:id w:val="268443793"/>
                <w:citation/>
              </w:sdtPr>
              <w:sdtContent>
                <w:r>
                  <w:fldChar w:fldCharType="begin"/>
                </w:r>
                <w:r>
                  <w:instrText xml:space="preserve"> CITATION Max24 \l 2057 </w:instrText>
                </w:r>
                <w:r>
                  <w:fldChar w:fldCharType="separate"/>
                </w:r>
                <w:r w:rsidR="00DE6E53" w:rsidRPr="00DE6E53">
                  <w:rPr>
                    <w:noProof/>
                  </w:rPr>
                  <w:t>[43]</w:t>
                </w:r>
                <w:r>
                  <w:fldChar w:fldCharType="end"/>
                </w:r>
              </w:sdtContent>
            </w:sdt>
          </w:p>
        </w:tc>
      </w:tr>
      <w:tr w:rsidR="00F37A10" w14:paraId="178E1211"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6D4F272A" w14:textId="3D35B428" w:rsidR="00F37A10" w:rsidRDefault="00F37A10" w:rsidP="00666D6B">
            <w:r w:rsidRPr="00B33B7F">
              <w:t>Volt</w:t>
            </w:r>
            <w:r>
              <w:t>age</w:t>
            </w:r>
          </w:p>
        </w:tc>
        <w:tc>
          <w:tcPr>
            <w:tcW w:w="2410" w:type="dxa"/>
          </w:tcPr>
          <w:p w14:paraId="109E659B" w14:textId="106DFC4E" w:rsidR="00F37A10" w:rsidRDefault="00F37A10" w:rsidP="00666D6B">
            <w:pPr>
              <w:cnfStyle w:val="000000100000" w:firstRow="0" w:lastRow="0" w:firstColumn="0" w:lastColumn="0" w:oddVBand="0" w:evenVBand="0" w:oddHBand="1" w:evenHBand="0" w:firstRowFirstColumn="0" w:firstRowLastColumn="0" w:lastRowFirstColumn="0" w:lastRowLastColumn="0"/>
            </w:pPr>
            <w:r>
              <w:t>3.3-5V</w:t>
            </w:r>
          </w:p>
        </w:tc>
        <w:tc>
          <w:tcPr>
            <w:tcW w:w="2409" w:type="dxa"/>
          </w:tcPr>
          <w:p w14:paraId="27AC9BCA" w14:textId="69CC8746" w:rsidR="00F37A10" w:rsidRDefault="00F37A10" w:rsidP="00666D6B">
            <w:pPr>
              <w:cnfStyle w:val="000000100000" w:firstRow="0" w:lastRow="0" w:firstColumn="0" w:lastColumn="0" w:oddVBand="0" w:evenVBand="0" w:oddHBand="1" w:evenHBand="0" w:firstRowFirstColumn="0" w:firstRowLastColumn="0" w:lastRowFirstColumn="0" w:lastRowLastColumn="0"/>
            </w:pPr>
            <w:r>
              <w:t>2.7-3.3V</w:t>
            </w:r>
          </w:p>
        </w:tc>
      </w:tr>
      <w:tr w:rsidR="00F37A10" w14:paraId="3B2635F9" w14:textId="77777777" w:rsidTr="00B05657">
        <w:tc>
          <w:tcPr>
            <w:cnfStyle w:val="001000000000" w:firstRow="0" w:lastRow="0" w:firstColumn="1" w:lastColumn="0" w:oddVBand="0" w:evenVBand="0" w:oddHBand="0" w:evenHBand="0" w:firstRowFirstColumn="0" w:firstRowLastColumn="0" w:lastRowFirstColumn="0" w:lastRowLastColumn="0"/>
            <w:tcW w:w="3114" w:type="dxa"/>
          </w:tcPr>
          <w:p w14:paraId="4057D56A" w14:textId="504D3BFF" w:rsidR="00F37A10" w:rsidRDefault="00F37A10" w:rsidP="00666D6B">
            <w:r>
              <w:t>Supply current</w:t>
            </w:r>
          </w:p>
        </w:tc>
        <w:tc>
          <w:tcPr>
            <w:tcW w:w="2410" w:type="dxa"/>
          </w:tcPr>
          <w:p w14:paraId="04A3290A" w14:textId="235569C9" w:rsidR="00F37A10" w:rsidRDefault="00F37A10" w:rsidP="00666D6B">
            <w:pPr>
              <w:cnfStyle w:val="000000000000" w:firstRow="0" w:lastRow="0" w:firstColumn="0" w:lastColumn="0" w:oddVBand="0" w:evenVBand="0" w:oddHBand="0" w:evenHBand="0" w:firstRowFirstColumn="0" w:firstRowLastColumn="0" w:lastRowFirstColumn="0" w:lastRowLastColumn="0"/>
            </w:pPr>
            <w:r>
              <w:t>20mA</w:t>
            </w:r>
          </w:p>
        </w:tc>
        <w:tc>
          <w:tcPr>
            <w:tcW w:w="2409" w:type="dxa"/>
          </w:tcPr>
          <w:p w14:paraId="026A1CD5" w14:textId="179E2A90" w:rsidR="00F37A10" w:rsidRDefault="00F37A10" w:rsidP="00666D6B">
            <w:pPr>
              <w:cnfStyle w:val="000000000000" w:firstRow="0" w:lastRow="0" w:firstColumn="0" w:lastColumn="0" w:oddVBand="0" w:evenVBand="0" w:oddHBand="0" w:evenHBand="0" w:firstRowFirstColumn="0" w:firstRowLastColumn="0" w:lastRowFirstColumn="0" w:lastRowLastColumn="0"/>
            </w:pPr>
            <w:r>
              <w:t>25mA</w:t>
            </w:r>
          </w:p>
        </w:tc>
      </w:tr>
      <w:tr w:rsidR="00F37A10" w14:paraId="3FD2A024"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43F167ED" w14:textId="3E037AD5" w:rsidR="00F37A10" w:rsidRDefault="00F37A10" w:rsidP="00666D6B">
            <w:r>
              <w:t>Standby current</w:t>
            </w:r>
          </w:p>
        </w:tc>
        <w:tc>
          <w:tcPr>
            <w:tcW w:w="2410" w:type="dxa"/>
          </w:tcPr>
          <w:p w14:paraId="1F2CBA1A" w14:textId="70000D6E" w:rsidR="00F37A10" w:rsidRDefault="00F37A10" w:rsidP="00666D6B">
            <w:pPr>
              <w:cnfStyle w:val="000000100000" w:firstRow="0" w:lastRow="0" w:firstColumn="0" w:lastColumn="0" w:oddVBand="0" w:evenVBand="0" w:oddHBand="1" w:evenHBand="0" w:firstRowFirstColumn="0" w:firstRowLastColumn="0" w:lastRowFirstColumn="0" w:lastRowLastColumn="0"/>
            </w:pPr>
            <w:r>
              <w:t>-</w:t>
            </w:r>
          </w:p>
        </w:tc>
        <w:tc>
          <w:tcPr>
            <w:tcW w:w="2409" w:type="dxa"/>
          </w:tcPr>
          <w:p w14:paraId="11EC4A78" w14:textId="40205E65" w:rsidR="00F37A10" w:rsidRDefault="00F37A10" w:rsidP="00666D6B">
            <w:pPr>
              <w:cnfStyle w:val="000000100000" w:firstRow="0" w:lastRow="0" w:firstColumn="0" w:lastColumn="0" w:oddVBand="0" w:evenVBand="0" w:oddHBand="1" w:evenHBand="0" w:firstRowFirstColumn="0" w:firstRowLastColumn="0" w:lastRowFirstColumn="0" w:lastRowLastColumn="0"/>
            </w:pPr>
            <w:r>
              <w:t>5mA</w:t>
            </w:r>
          </w:p>
        </w:tc>
      </w:tr>
      <w:tr w:rsidR="00F37A10" w14:paraId="6655E764" w14:textId="77777777" w:rsidTr="00B05657">
        <w:tc>
          <w:tcPr>
            <w:cnfStyle w:val="001000000000" w:firstRow="0" w:lastRow="0" w:firstColumn="1" w:lastColumn="0" w:oddVBand="0" w:evenVBand="0" w:oddHBand="0" w:evenHBand="0" w:firstRowFirstColumn="0" w:firstRowLastColumn="0" w:lastRowFirstColumn="0" w:lastRowLastColumn="0"/>
            <w:tcW w:w="3114" w:type="dxa"/>
          </w:tcPr>
          <w:p w14:paraId="0E565794" w14:textId="268C0503" w:rsidR="00F37A10" w:rsidRDefault="00F37A10" w:rsidP="00F37A10">
            <w:r>
              <w:t>Operating temperature</w:t>
            </w:r>
          </w:p>
        </w:tc>
        <w:tc>
          <w:tcPr>
            <w:tcW w:w="2410" w:type="dxa"/>
          </w:tcPr>
          <w:p w14:paraId="216A7BB8" w14:textId="67EB6885" w:rsidR="00F37A10" w:rsidRDefault="00F37A10" w:rsidP="00F37A10">
            <w:pPr>
              <w:cnfStyle w:val="000000000000" w:firstRow="0" w:lastRow="0" w:firstColumn="0" w:lastColumn="0" w:oddVBand="0" w:evenVBand="0" w:oddHBand="0" w:evenHBand="0" w:firstRowFirstColumn="0" w:firstRowLastColumn="0" w:lastRowFirstColumn="0" w:lastRowLastColumn="0"/>
            </w:pPr>
            <w:r w:rsidRPr="007132AD">
              <w:t>-40 to + 85°C</w:t>
            </w:r>
          </w:p>
        </w:tc>
        <w:tc>
          <w:tcPr>
            <w:tcW w:w="2409" w:type="dxa"/>
          </w:tcPr>
          <w:p w14:paraId="0D19091B" w14:textId="54BD215A" w:rsidR="00F37A10" w:rsidRDefault="00F37A10" w:rsidP="00F37A10">
            <w:pPr>
              <w:cnfStyle w:val="000000000000" w:firstRow="0" w:lastRow="0" w:firstColumn="0" w:lastColumn="0" w:oddVBand="0" w:evenVBand="0" w:oddHBand="0" w:evenHBand="0" w:firstRowFirstColumn="0" w:firstRowLastColumn="0" w:lastRowFirstColumn="0" w:lastRowLastColumn="0"/>
            </w:pPr>
            <w:r w:rsidRPr="007132AD">
              <w:t>-40 to + 85°C</w:t>
            </w:r>
          </w:p>
        </w:tc>
      </w:tr>
      <w:tr w:rsidR="00F37A10" w14:paraId="53DAEED5"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089ACBBC" w14:textId="5215279A" w:rsidR="00F37A10" w:rsidRDefault="00F37A10" w:rsidP="00666D6B">
            <w:r>
              <w:t>Position accuracy</w:t>
            </w:r>
          </w:p>
        </w:tc>
        <w:tc>
          <w:tcPr>
            <w:tcW w:w="2410" w:type="dxa"/>
          </w:tcPr>
          <w:p w14:paraId="3586AE0F" w14:textId="753B590C" w:rsidR="00F37A10" w:rsidRDefault="00F37A10" w:rsidP="00666D6B">
            <w:pPr>
              <w:cnfStyle w:val="000000100000" w:firstRow="0" w:lastRow="0" w:firstColumn="0" w:lastColumn="0" w:oddVBand="0" w:evenVBand="0" w:oddHBand="1" w:evenHBand="0" w:firstRowFirstColumn="0" w:firstRowLastColumn="0" w:lastRowFirstColumn="0" w:lastRowLastColumn="0"/>
            </w:pPr>
            <w:r>
              <w:t>1.8 meters</w:t>
            </w:r>
          </w:p>
        </w:tc>
        <w:tc>
          <w:tcPr>
            <w:tcW w:w="2409" w:type="dxa"/>
          </w:tcPr>
          <w:p w14:paraId="0AD04939" w14:textId="76B54B24" w:rsidR="00F37A10" w:rsidRDefault="00F37A10" w:rsidP="00666D6B">
            <w:pPr>
              <w:cnfStyle w:val="000000100000" w:firstRow="0" w:lastRow="0" w:firstColumn="0" w:lastColumn="0" w:oddVBand="0" w:evenVBand="0" w:oddHBand="1" w:evenHBand="0" w:firstRowFirstColumn="0" w:firstRowLastColumn="0" w:lastRowFirstColumn="0" w:lastRowLastColumn="0"/>
            </w:pPr>
            <w:r>
              <w:t>-</w:t>
            </w:r>
          </w:p>
        </w:tc>
      </w:tr>
      <w:tr w:rsidR="00F37A10" w14:paraId="4488CDB4" w14:textId="77777777" w:rsidTr="00B05657">
        <w:tc>
          <w:tcPr>
            <w:cnfStyle w:val="001000000000" w:firstRow="0" w:lastRow="0" w:firstColumn="1" w:lastColumn="0" w:oddVBand="0" w:evenVBand="0" w:oddHBand="0" w:evenHBand="0" w:firstRowFirstColumn="0" w:firstRowLastColumn="0" w:lastRowFirstColumn="0" w:lastRowLastColumn="0"/>
            <w:tcW w:w="3114" w:type="dxa"/>
          </w:tcPr>
          <w:p w14:paraId="110937A0" w14:textId="3772C29D" w:rsidR="00F37A10" w:rsidRDefault="00F37A10" w:rsidP="00666D6B">
            <w:r>
              <w:t>Output</w:t>
            </w:r>
          </w:p>
        </w:tc>
        <w:tc>
          <w:tcPr>
            <w:tcW w:w="2410" w:type="dxa"/>
          </w:tcPr>
          <w:p w14:paraId="29A7AB3A" w14:textId="7248FF65" w:rsidR="00F37A10" w:rsidRDefault="00F37A10" w:rsidP="00666D6B">
            <w:pPr>
              <w:cnfStyle w:val="000000000000" w:firstRow="0" w:lastRow="0" w:firstColumn="0" w:lastColumn="0" w:oddVBand="0" w:evenVBand="0" w:oddHBand="0" w:evenHBand="0" w:firstRowFirstColumn="0" w:firstRowLastColumn="0" w:lastRowFirstColumn="0" w:lastRowLastColumn="0"/>
            </w:pPr>
            <w:r>
              <w:t>NMEA 0183, 9600 baud default</w:t>
            </w:r>
          </w:p>
        </w:tc>
        <w:tc>
          <w:tcPr>
            <w:tcW w:w="2409" w:type="dxa"/>
          </w:tcPr>
          <w:p w14:paraId="20608918" w14:textId="24108EEE" w:rsidR="00F37A10" w:rsidRDefault="00F37A10" w:rsidP="00666D6B">
            <w:pPr>
              <w:cnfStyle w:val="000000000000" w:firstRow="0" w:lastRow="0" w:firstColumn="0" w:lastColumn="0" w:oddVBand="0" w:evenVBand="0" w:oddHBand="0" w:evenHBand="0" w:firstRowFirstColumn="0" w:firstRowLastColumn="0" w:lastRowFirstColumn="0" w:lastRowLastColumn="0"/>
            </w:pPr>
            <w:r>
              <w:t>-</w:t>
            </w:r>
          </w:p>
        </w:tc>
      </w:tr>
      <w:tr w:rsidR="00F37A10" w14:paraId="2EFB2834"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4F485C57" w14:textId="10A13E5D" w:rsidR="00F37A10" w:rsidRDefault="00F37A10" w:rsidP="00666D6B">
            <w:r>
              <w:t>Communication</w:t>
            </w:r>
          </w:p>
        </w:tc>
        <w:tc>
          <w:tcPr>
            <w:tcW w:w="2410" w:type="dxa"/>
          </w:tcPr>
          <w:p w14:paraId="260B494D" w14:textId="758DB466" w:rsidR="00F37A10" w:rsidRDefault="00F37A10" w:rsidP="00666D6B">
            <w:pPr>
              <w:cnfStyle w:val="000000100000" w:firstRow="0" w:lastRow="0" w:firstColumn="0" w:lastColumn="0" w:oddVBand="0" w:evenVBand="0" w:oddHBand="1" w:evenHBand="0" w:firstRowFirstColumn="0" w:firstRowLastColumn="0" w:lastRowFirstColumn="0" w:lastRowLastColumn="0"/>
            </w:pPr>
            <w:r>
              <w:t>UART</w:t>
            </w:r>
          </w:p>
        </w:tc>
        <w:tc>
          <w:tcPr>
            <w:tcW w:w="2409" w:type="dxa"/>
          </w:tcPr>
          <w:p w14:paraId="1A07E4B1" w14:textId="69F3954D" w:rsidR="00F37A10" w:rsidRDefault="00F37A10" w:rsidP="00666D6B">
            <w:pPr>
              <w:cnfStyle w:val="000000100000" w:firstRow="0" w:lastRow="0" w:firstColumn="0" w:lastColumn="0" w:oddVBand="0" w:evenVBand="0" w:oddHBand="1" w:evenHBand="0" w:firstRowFirstColumn="0" w:firstRowLastColumn="0" w:lastRowFirstColumn="0" w:lastRowLastColumn="0"/>
            </w:pPr>
            <w:r>
              <w:t>3-wire interface</w:t>
            </w:r>
          </w:p>
        </w:tc>
      </w:tr>
      <w:tr w:rsidR="00F37A10" w14:paraId="2F945356" w14:textId="77777777" w:rsidTr="00B05657">
        <w:tc>
          <w:tcPr>
            <w:cnfStyle w:val="001000000000" w:firstRow="0" w:lastRow="0" w:firstColumn="1" w:lastColumn="0" w:oddVBand="0" w:evenVBand="0" w:oddHBand="0" w:evenHBand="0" w:firstRowFirstColumn="0" w:firstRowLastColumn="0" w:lastRowFirstColumn="0" w:lastRowLastColumn="0"/>
            <w:tcW w:w="3114" w:type="dxa"/>
          </w:tcPr>
          <w:p w14:paraId="5ECAA19B" w14:textId="510990A1" w:rsidR="00F37A10" w:rsidRDefault="00F37A10" w:rsidP="00666D6B">
            <w:r>
              <w:t>Comments</w:t>
            </w:r>
          </w:p>
        </w:tc>
        <w:tc>
          <w:tcPr>
            <w:tcW w:w="2410" w:type="dxa"/>
          </w:tcPr>
          <w:p w14:paraId="1EA6AF6C" w14:textId="12C0566E" w:rsidR="00F37A10" w:rsidRDefault="00F37A10" w:rsidP="00666D6B">
            <w:pPr>
              <w:cnfStyle w:val="000000000000" w:firstRow="0" w:lastRow="0" w:firstColumn="0" w:lastColumn="0" w:oddVBand="0" w:evenVBand="0" w:oddHBand="0" w:evenHBand="0" w:firstRowFirstColumn="0" w:firstRowLastColumn="0" w:lastRowFirstColumn="0" w:lastRowLastColumn="0"/>
            </w:pPr>
            <w:r>
              <w:t xml:space="preserve">Easy integration as it is a fully assembled module. Contains a 3.3V regulator which could be used to </w:t>
            </w:r>
            <w:r>
              <w:lastRenderedPageBreak/>
              <w:t>power the 3.3V component of the circuit</w:t>
            </w:r>
          </w:p>
        </w:tc>
        <w:tc>
          <w:tcPr>
            <w:tcW w:w="2409" w:type="dxa"/>
          </w:tcPr>
          <w:p w14:paraId="7BA47C3A" w14:textId="2A47F4D6" w:rsidR="00F37A10" w:rsidRDefault="00F37A10" w:rsidP="00666D6B">
            <w:pPr>
              <w:cnfStyle w:val="000000000000" w:firstRow="0" w:lastRow="0" w:firstColumn="0" w:lastColumn="0" w:oddVBand="0" w:evenVBand="0" w:oddHBand="0" w:evenHBand="0" w:firstRowFirstColumn="0" w:firstRowLastColumn="0" w:lastRowFirstColumn="0" w:lastRowLastColumn="0"/>
            </w:pPr>
            <w:r>
              <w:lastRenderedPageBreak/>
              <w:t>-</w:t>
            </w:r>
          </w:p>
        </w:tc>
      </w:tr>
      <w:tr w:rsidR="00F37A10" w14:paraId="6D4A29A9"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25471126" w14:textId="71F81682" w:rsidR="00F37A10" w:rsidRDefault="00F37A10" w:rsidP="00666D6B">
            <w:r>
              <w:t>Cost</w:t>
            </w:r>
          </w:p>
        </w:tc>
        <w:tc>
          <w:tcPr>
            <w:tcW w:w="2410" w:type="dxa"/>
          </w:tcPr>
          <w:p w14:paraId="3269992D" w14:textId="6EAEF0AC" w:rsidR="00F37A10" w:rsidRDefault="00F37A10" w:rsidP="00666D6B">
            <w:pPr>
              <w:cnfStyle w:val="000000100000" w:firstRow="0" w:lastRow="0" w:firstColumn="0" w:lastColumn="0" w:oddVBand="0" w:evenVBand="0" w:oddHBand="1" w:evenHBand="0" w:firstRowFirstColumn="0" w:firstRowLastColumn="0" w:lastRowFirstColumn="0" w:lastRowLastColumn="0"/>
            </w:pPr>
            <w:r>
              <w:t>£23.54</w:t>
            </w:r>
          </w:p>
        </w:tc>
        <w:tc>
          <w:tcPr>
            <w:tcW w:w="2409" w:type="dxa"/>
          </w:tcPr>
          <w:p w14:paraId="182619EF" w14:textId="7B084412" w:rsidR="00F37A10" w:rsidRDefault="00F37A10" w:rsidP="00666D6B">
            <w:pPr>
              <w:cnfStyle w:val="000000100000" w:firstRow="0" w:lastRow="0" w:firstColumn="0" w:lastColumn="0" w:oddVBand="0" w:evenVBand="0" w:oddHBand="1" w:evenHBand="0" w:firstRowFirstColumn="0" w:firstRowLastColumn="0" w:lastRowFirstColumn="0" w:lastRowLastColumn="0"/>
            </w:pPr>
            <w:r>
              <w:t>£7.43</w:t>
            </w:r>
          </w:p>
        </w:tc>
      </w:tr>
    </w:tbl>
    <w:p w14:paraId="10C88EE5" w14:textId="62C84227" w:rsidR="00EC0B57" w:rsidRDefault="00B05657" w:rsidP="00B05657">
      <w:pPr>
        <w:pStyle w:val="Caption"/>
        <w:jc w:val="center"/>
      </w:pPr>
      <w:bookmarkStart w:id="47" w:name="_Ref155469892"/>
      <w:bookmarkStart w:id="48" w:name="_Toc155525700"/>
      <w:r>
        <w:t xml:space="preserve">Table </w:t>
      </w:r>
      <w:fldSimple w:instr=" SEQ Table \* ARABIC ">
        <w:r w:rsidR="00DE6E53">
          <w:rPr>
            <w:noProof/>
          </w:rPr>
          <w:t>8</w:t>
        </w:r>
      </w:fldSimple>
      <w:bookmarkEnd w:id="47"/>
      <w:r>
        <w:t xml:space="preserve"> </w:t>
      </w:r>
      <w:r w:rsidR="00D466FA">
        <w:t>- Comparison of GPS modules</w:t>
      </w:r>
      <w:bookmarkEnd w:id="48"/>
    </w:p>
    <w:p w14:paraId="508362C9" w14:textId="1BFBB061" w:rsidR="00937A52" w:rsidRDefault="00937A52">
      <w:pPr>
        <w:spacing w:line="240" w:lineRule="auto"/>
        <w:rPr>
          <w:rFonts w:eastAsia="Times New Roman" w:cs="Times New Roman"/>
          <w:color w:val="4472C4" w:themeColor="accent1"/>
          <w:kern w:val="36"/>
          <w:sz w:val="28"/>
          <w:szCs w:val="52"/>
          <w:lang w:eastAsia="en-GB"/>
        </w:rPr>
      </w:pPr>
    </w:p>
    <w:p w14:paraId="29EE47B8" w14:textId="41037F7C" w:rsidR="00E559C0" w:rsidRDefault="00B05657" w:rsidP="006D793E">
      <w:pPr>
        <w:pStyle w:val="Heading2"/>
      </w:pPr>
      <w:bookmarkStart w:id="49" w:name="_Toc155525664"/>
      <w:r>
        <w:t>5</w:t>
      </w:r>
      <w:r w:rsidR="00937A52">
        <w:t>.2</w:t>
      </w:r>
      <w:r w:rsidR="00937A52">
        <w:tab/>
      </w:r>
      <w:r w:rsidR="006D793E">
        <w:t>Storing the data</w:t>
      </w:r>
      <w:bookmarkEnd w:id="49"/>
    </w:p>
    <w:p w14:paraId="44EC8DF3" w14:textId="77777777" w:rsidR="00E559C0" w:rsidRDefault="00E559C0" w:rsidP="00E559C0">
      <w:pPr>
        <w:pStyle w:val="Heading3"/>
      </w:pPr>
    </w:p>
    <w:p w14:paraId="54EA562A" w14:textId="0E18FDD8" w:rsidR="00E559C0" w:rsidRDefault="00E559C0" w:rsidP="00E559C0">
      <w:r>
        <w:t xml:space="preserve">The data from the sensors will be stored on an SD card. The Adafruit microSD card module </w:t>
      </w:r>
      <w:sdt>
        <w:sdtPr>
          <w:id w:val="-1815556789"/>
          <w:citation/>
        </w:sdtPr>
        <w:sdtContent>
          <w:r>
            <w:fldChar w:fldCharType="begin"/>
          </w:r>
          <w:r>
            <w:instrText xml:space="preserve"> CITATION Ada244 \l 2057 </w:instrText>
          </w:r>
          <w:r>
            <w:fldChar w:fldCharType="separate"/>
          </w:r>
          <w:r w:rsidR="00DE6E53" w:rsidRPr="00DE6E53">
            <w:rPr>
              <w:noProof/>
            </w:rPr>
            <w:t>[44]</w:t>
          </w:r>
          <w:r>
            <w:fldChar w:fldCharType="end"/>
          </w:r>
        </w:sdtContent>
      </w:sdt>
      <w:r>
        <w:t xml:space="preserve"> will be installed onto the PCB to do this. The module and microcontroller will communicate via I2C.</w:t>
      </w:r>
    </w:p>
    <w:p w14:paraId="235FC0D4" w14:textId="77777777" w:rsidR="00E559C0" w:rsidRDefault="00E559C0" w:rsidP="00E559C0"/>
    <w:p w14:paraId="5A3F17A9" w14:textId="60CDE966" w:rsidR="00D869FE" w:rsidRDefault="00E559C0" w:rsidP="00E559C0">
      <w:r>
        <w:t xml:space="preserve">The system will log meteorological data every 5 seconds. This is </w:t>
      </w:r>
      <w:r w:rsidR="006D793E">
        <w:t>slightly slower than</w:t>
      </w:r>
      <w:r>
        <w:t xml:space="preserve"> the systems researched in section 3</w:t>
      </w:r>
      <w:r w:rsidR="006D793E">
        <w:t xml:space="preserve"> and allows the power consumption to be reduced slightly. The system is for a hobbyist, so a slightly slower sample rate will not matter</w:t>
      </w:r>
      <w:r>
        <w:t xml:space="preserve">. </w:t>
      </w:r>
      <w:r w:rsidR="00D869FE">
        <w:t xml:space="preserve">Parameters such as temperature and humidity do not change quickly so faster sampling is not required. </w:t>
      </w:r>
    </w:p>
    <w:p w14:paraId="3D7C1C92" w14:textId="77777777" w:rsidR="00D869FE" w:rsidRDefault="00D869FE" w:rsidP="00E559C0"/>
    <w:p w14:paraId="76583B47" w14:textId="382E26CE" w:rsidR="00D547A5" w:rsidRDefault="00B05657" w:rsidP="00E559C0">
      <w:r>
        <w:fldChar w:fldCharType="begin"/>
      </w:r>
      <w:r>
        <w:instrText xml:space="preserve"> REF _Ref155470023 \h </w:instrText>
      </w:r>
      <w:r>
        <w:fldChar w:fldCharType="separate"/>
      </w:r>
      <w:r w:rsidR="00DE6E53">
        <w:t xml:space="preserve">Table </w:t>
      </w:r>
      <w:r w:rsidR="00DE6E53">
        <w:rPr>
          <w:noProof/>
        </w:rPr>
        <w:t>9</w:t>
      </w:r>
      <w:r>
        <w:fldChar w:fldCharType="end"/>
      </w:r>
      <w:r>
        <w:t xml:space="preserve"> </w:t>
      </w:r>
      <w:r w:rsidR="00D869FE">
        <w:t>shows how much data the SD card must store in a 14-day operating period. Due to the low sample speed minimal storage is required.</w:t>
      </w:r>
      <w:r w:rsidR="006D793E">
        <w:t xml:space="preserve"> A 2GB SD card will be used </w:t>
      </w:r>
      <w:sdt>
        <w:sdtPr>
          <w:id w:val="1876122519"/>
          <w:citation/>
        </w:sdtPr>
        <w:sdtContent>
          <w:r w:rsidR="006D793E">
            <w:fldChar w:fldCharType="begin"/>
          </w:r>
          <w:r w:rsidR="006D793E">
            <w:instrText xml:space="preserve"> CITATION Tra24 \l 2057 </w:instrText>
          </w:r>
          <w:r w:rsidR="006D793E">
            <w:fldChar w:fldCharType="separate"/>
          </w:r>
          <w:r w:rsidR="00DE6E53" w:rsidRPr="00DE6E53">
            <w:rPr>
              <w:noProof/>
            </w:rPr>
            <w:t>[45]</w:t>
          </w:r>
          <w:r w:rsidR="006D793E">
            <w:fldChar w:fldCharType="end"/>
          </w:r>
        </w:sdtContent>
      </w:sdt>
      <w:r w:rsidR="006D793E">
        <w:t xml:space="preserve">, providing plenty of additional space beyond the required 14-day period. </w:t>
      </w:r>
    </w:p>
    <w:p w14:paraId="074C83C5" w14:textId="77777777" w:rsidR="00D547A5" w:rsidRDefault="00D547A5" w:rsidP="00E559C0"/>
    <w:tbl>
      <w:tblPr>
        <w:tblStyle w:val="PlainTable1"/>
        <w:tblW w:w="8926" w:type="dxa"/>
        <w:tblLook w:val="04A0" w:firstRow="1" w:lastRow="0" w:firstColumn="1" w:lastColumn="0" w:noHBand="0" w:noVBand="1"/>
      </w:tblPr>
      <w:tblGrid>
        <w:gridCol w:w="1602"/>
        <w:gridCol w:w="2263"/>
        <w:gridCol w:w="1943"/>
        <w:gridCol w:w="1604"/>
        <w:gridCol w:w="1604"/>
      </w:tblGrid>
      <w:tr w:rsidR="00D547A5" w14:paraId="4475F636" w14:textId="77777777" w:rsidTr="00B0565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00" w:type="dxa"/>
            <w:noWrap/>
            <w:hideMark/>
          </w:tcPr>
          <w:p w14:paraId="09F154A3" w14:textId="77777777" w:rsidR="00D547A5" w:rsidRDefault="00D547A5">
            <w:pPr>
              <w:spacing w:line="240" w:lineRule="auto"/>
              <w:jc w:val="center"/>
              <w:rPr>
                <w:rFonts w:ascii="Calibri" w:hAnsi="Calibri" w:cs="Calibri"/>
                <w:b w:val="0"/>
                <w:bCs w:val="0"/>
                <w:color w:val="000000"/>
                <w:sz w:val="22"/>
                <w:szCs w:val="22"/>
              </w:rPr>
            </w:pPr>
            <w:r>
              <w:rPr>
                <w:rFonts w:ascii="Calibri" w:hAnsi="Calibri" w:cs="Calibri"/>
                <w:color w:val="000000"/>
                <w:sz w:val="22"/>
                <w:szCs w:val="22"/>
              </w:rPr>
              <w:t>Measurement</w:t>
            </w:r>
          </w:p>
        </w:tc>
        <w:tc>
          <w:tcPr>
            <w:tcW w:w="2406" w:type="dxa"/>
            <w:noWrap/>
            <w:hideMark/>
          </w:tcPr>
          <w:p w14:paraId="0A48A61E" w14:textId="77777777" w:rsidR="00D547A5" w:rsidRDefault="00D547A5">
            <w:pPr>
              <w:jc w:val="cente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sz w:val="22"/>
                <w:szCs w:val="22"/>
              </w:rPr>
            </w:pPr>
            <w:r>
              <w:rPr>
                <w:rFonts w:ascii="Calibri" w:hAnsi="Calibri" w:cs="Calibri"/>
                <w:color w:val="000000"/>
                <w:sz w:val="22"/>
                <w:szCs w:val="22"/>
              </w:rPr>
              <w:t>Input</w:t>
            </w:r>
          </w:p>
        </w:tc>
        <w:tc>
          <w:tcPr>
            <w:tcW w:w="1418" w:type="dxa"/>
            <w:noWrap/>
            <w:hideMark/>
          </w:tcPr>
          <w:p w14:paraId="20198985" w14:textId="77777777" w:rsidR="00D547A5" w:rsidRDefault="00D547A5">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sz w:val="22"/>
                <w:szCs w:val="22"/>
              </w:rPr>
            </w:pPr>
            <w:r>
              <w:rPr>
                <w:rFonts w:ascii="Calibri" w:hAnsi="Calibri" w:cs="Calibri"/>
                <w:color w:val="000000"/>
                <w:sz w:val="22"/>
                <w:szCs w:val="22"/>
              </w:rPr>
              <w:t>Bytes</w:t>
            </w:r>
          </w:p>
        </w:tc>
        <w:tc>
          <w:tcPr>
            <w:tcW w:w="1701" w:type="dxa"/>
            <w:noWrap/>
            <w:hideMark/>
          </w:tcPr>
          <w:p w14:paraId="0EBD64C6" w14:textId="3224A29B" w:rsidR="00D547A5" w:rsidRDefault="00D547A5">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sz w:val="22"/>
                <w:szCs w:val="22"/>
              </w:rPr>
            </w:pPr>
            <w:r>
              <w:rPr>
                <w:rFonts w:ascii="Calibri" w:hAnsi="Calibri" w:cs="Calibri"/>
                <w:color w:val="000000"/>
                <w:sz w:val="22"/>
                <w:szCs w:val="22"/>
              </w:rPr>
              <w:t>Sample rate (Hz)</w:t>
            </w:r>
          </w:p>
        </w:tc>
        <w:tc>
          <w:tcPr>
            <w:tcW w:w="1701" w:type="dxa"/>
            <w:noWrap/>
            <w:hideMark/>
          </w:tcPr>
          <w:p w14:paraId="12CFAEEA" w14:textId="77777777" w:rsidR="00D547A5" w:rsidRDefault="00D547A5">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sz w:val="22"/>
                <w:szCs w:val="22"/>
              </w:rPr>
            </w:pPr>
            <w:r>
              <w:rPr>
                <w:rFonts w:ascii="Calibri" w:hAnsi="Calibri" w:cs="Calibri"/>
                <w:color w:val="000000"/>
                <w:sz w:val="22"/>
                <w:szCs w:val="22"/>
              </w:rPr>
              <w:t>Bytes per second</w:t>
            </w:r>
          </w:p>
        </w:tc>
      </w:tr>
      <w:tr w:rsidR="00D547A5" w14:paraId="2FF0DF71"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C736016" w14:textId="77777777" w:rsidR="00D547A5" w:rsidRDefault="00D547A5" w:rsidP="00D869FE">
            <w:r>
              <w:t>Temperature</w:t>
            </w:r>
          </w:p>
        </w:tc>
        <w:tc>
          <w:tcPr>
            <w:tcW w:w="0" w:type="auto"/>
            <w:noWrap/>
            <w:hideMark/>
          </w:tcPr>
          <w:p w14:paraId="713A3076"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I2C 16-bit</w:t>
            </w:r>
          </w:p>
        </w:tc>
        <w:tc>
          <w:tcPr>
            <w:tcW w:w="2064" w:type="dxa"/>
            <w:noWrap/>
            <w:hideMark/>
          </w:tcPr>
          <w:p w14:paraId="60622476"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2</w:t>
            </w:r>
          </w:p>
        </w:tc>
        <w:tc>
          <w:tcPr>
            <w:tcW w:w="1701" w:type="dxa"/>
            <w:noWrap/>
            <w:hideMark/>
          </w:tcPr>
          <w:p w14:paraId="301DBDFA"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0.2</w:t>
            </w:r>
          </w:p>
        </w:tc>
        <w:tc>
          <w:tcPr>
            <w:tcW w:w="1701" w:type="dxa"/>
            <w:noWrap/>
            <w:hideMark/>
          </w:tcPr>
          <w:p w14:paraId="000DE402"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0.4</w:t>
            </w:r>
          </w:p>
        </w:tc>
      </w:tr>
      <w:tr w:rsidR="00D547A5" w14:paraId="0A47B5CE"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6B8CD2A" w14:textId="77777777" w:rsidR="00D547A5" w:rsidRDefault="00D547A5" w:rsidP="00D869FE">
            <w:r>
              <w:t>Humidity</w:t>
            </w:r>
          </w:p>
        </w:tc>
        <w:tc>
          <w:tcPr>
            <w:tcW w:w="0" w:type="auto"/>
            <w:noWrap/>
            <w:hideMark/>
          </w:tcPr>
          <w:p w14:paraId="3AA3A6F0"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I2C 16-bit</w:t>
            </w:r>
          </w:p>
        </w:tc>
        <w:tc>
          <w:tcPr>
            <w:tcW w:w="2064" w:type="dxa"/>
            <w:noWrap/>
            <w:hideMark/>
          </w:tcPr>
          <w:p w14:paraId="3348277F"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2</w:t>
            </w:r>
          </w:p>
        </w:tc>
        <w:tc>
          <w:tcPr>
            <w:tcW w:w="1701" w:type="dxa"/>
            <w:noWrap/>
            <w:hideMark/>
          </w:tcPr>
          <w:p w14:paraId="721FF299"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0.2</w:t>
            </w:r>
          </w:p>
        </w:tc>
        <w:tc>
          <w:tcPr>
            <w:tcW w:w="1701" w:type="dxa"/>
            <w:noWrap/>
            <w:hideMark/>
          </w:tcPr>
          <w:p w14:paraId="4EAAD204"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0.4</w:t>
            </w:r>
          </w:p>
        </w:tc>
      </w:tr>
      <w:tr w:rsidR="00D547A5" w14:paraId="70101F37"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C1644D9" w14:textId="77777777" w:rsidR="00D547A5" w:rsidRDefault="00D547A5" w:rsidP="00D869FE">
            <w:r>
              <w:t>Wind speed</w:t>
            </w:r>
          </w:p>
        </w:tc>
        <w:tc>
          <w:tcPr>
            <w:tcW w:w="0" w:type="auto"/>
            <w:noWrap/>
            <w:hideMark/>
          </w:tcPr>
          <w:p w14:paraId="7D5C2EB1"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Input capture</w:t>
            </w:r>
          </w:p>
        </w:tc>
        <w:tc>
          <w:tcPr>
            <w:tcW w:w="2064" w:type="dxa"/>
            <w:noWrap/>
            <w:hideMark/>
          </w:tcPr>
          <w:p w14:paraId="547831DD"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2</w:t>
            </w:r>
          </w:p>
        </w:tc>
        <w:tc>
          <w:tcPr>
            <w:tcW w:w="1701" w:type="dxa"/>
            <w:noWrap/>
            <w:hideMark/>
          </w:tcPr>
          <w:p w14:paraId="221DC4FA"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0.2</w:t>
            </w:r>
          </w:p>
        </w:tc>
        <w:tc>
          <w:tcPr>
            <w:tcW w:w="1701" w:type="dxa"/>
            <w:noWrap/>
            <w:hideMark/>
          </w:tcPr>
          <w:p w14:paraId="6B1A6E8E"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0.4</w:t>
            </w:r>
          </w:p>
        </w:tc>
      </w:tr>
      <w:tr w:rsidR="00D547A5" w14:paraId="07840C3C"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58A74E5" w14:textId="77777777" w:rsidR="00D547A5" w:rsidRDefault="00D547A5" w:rsidP="00D869FE">
            <w:r>
              <w:t>Wind direction</w:t>
            </w:r>
          </w:p>
        </w:tc>
        <w:tc>
          <w:tcPr>
            <w:tcW w:w="0" w:type="auto"/>
            <w:noWrap/>
            <w:hideMark/>
          </w:tcPr>
          <w:p w14:paraId="1BB34F08"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Analogue 10-bit</w:t>
            </w:r>
          </w:p>
        </w:tc>
        <w:tc>
          <w:tcPr>
            <w:tcW w:w="2064" w:type="dxa"/>
            <w:noWrap/>
            <w:hideMark/>
          </w:tcPr>
          <w:p w14:paraId="48EBB794"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2</w:t>
            </w:r>
          </w:p>
        </w:tc>
        <w:tc>
          <w:tcPr>
            <w:tcW w:w="1701" w:type="dxa"/>
            <w:noWrap/>
            <w:hideMark/>
          </w:tcPr>
          <w:p w14:paraId="15EE8228"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0.2</w:t>
            </w:r>
          </w:p>
        </w:tc>
        <w:tc>
          <w:tcPr>
            <w:tcW w:w="1701" w:type="dxa"/>
            <w:noWrap/>
            <w:hideMark/>
          </w:tcPr>
          <w:p w14:paraId="7A0406C1"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0.4</w:t>
            </w:r>
          </w:p>
        </w:tc>
      </w:tr>
      <w:tr w:rsidR="00D547A5" w14:paraId="4F389A52"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FD5FF7C" w14:textId="230F9FA7" w:rsidR="00D547A5" w:rsidRDefault="00D547A5" w:rsidP="00D869FE">
            <w:r>
              <w:t>PM</w:t>
            </w:r>
          </w:p>
        </w:tc>
        <w:tc>
          <w:tcPr>
            <w:tcW w:w="0" w:type="auto"/>
            <w:noWrap/>
            <w:hideMark/>
          </w:tcPr>
          <w:p w14:paraId="7FB71FE5"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I2C 16-bit</w:t>
            </w:r>
          </w:p>
        </w:tc>
        <w:tc>
          <w:tcPr>
            <w:tcW w:w="2064" w:type="dxa"/>
            <w:noWrap/>
            <w:hideMark/>
          </w:tcPr>
          <w:p w14:paraId="2F4F8B1B"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2</w:t>
            </w:r>
          </w:p>
        </w:tc>
        <w:tc>
          <w:tcPr>
            <w:tcW w:w="1701" w:type="dxa"/>
            <w:noWrap/>
            <w:hideMark/>
          </w:tcPr>
          <w:p w14:paraId="1998487A"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0.2</w:t>
            </w:r>
          </w:p>
        </w:tc>
        <w:tc>
          <w:tcPr>
            <w:tcW w:w="1701" w:type="dxa"/>
            <w:noWrap/>
            <w:hideMark/>
          </w:tcPr>
          <w:p w14:paraId="0221369B"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0.4</w:t>
            </w:r>
          </w:p>
        </w:tc>
      </w:tr>
      <w:tr w:rsidR="00D547A5" w14:paraId="5DF4E31F"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985169B" w14:textId="77777777" w:rsidR="00D547A5" w:rsidRDefault="00D547A5" w:rsidP="00D869FE">
            <w:r>
              <w:t>VOC</w:t>
            </w:r>
          </w:p>
        </w:tc>
        <w:tc>
          <w:tcPr>
            <w:tcW w:w="0" w:type="auto"/>
            <w:noWrap/>
            <w:hideMark/>
          </w:tcPr>
          <w:p w14:paraId="11C1087C"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I2C 16-bit</w:t>
            </w:r>
          </w:p>
        </w:tc>
        <w:tc>
          <w:tcPr>
            <w:tcW w:w="2064" w:type="dxa"/>
            <w:noWrap/>
            <w:hideMark/>
          </w:tcPr>
          <w:p w14:paraId="356F3E29"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2</w:t>
            </w:r>
          </w:p>
        </w:tc>
        <w:tc>
          <w:tcPr>
            <w:tcW w:w="1701" w:type="dxa"/>
            <w:noWrap/>
            <w:hideMark/>
          </w:tcPr>
          <w:p w14:paraId="07B07ED1"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0.2</w:t>
            </w:r>
          </w:p>
        </w:tc>
        <w:tc>
          <w:tcPr>
            <w:tcW w:w="1701" w:type="dxa"/>
            <w:noWrap/>
            <w:hideMark/>
          </w:tcPr>
          <w:p w14:paraId="18FDDC30"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0.4</w:t>
            </w:r>
          </w:p>
        </w:tc>
      </w:tr>
      <w:tr w:rsidR="00D547A5" w14:paraId="07045E86"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6B9F342" w14:textId="77777777" w:rsidR="00D547A5" w:rsidRDefault="00D547A5" w:rsidP="00D869FE">
            <w:r>
              <w:t>UV index</w:t>
            </w:r>
          </w:p>
        </w:tc>
        <w:tc>
          <w:tcPr>
            <w:tcW w:w="0" w:type="auto"/>
            <w:noWrap/>
            <w:hideMark/>
          </w:tcPr>
          <w:p w14:paraId="76B5DA07"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I2C 16-bit</w:t>
            </w:r>
          </w:p>
        </w:tc>
        <w:tc>
          <w:tcPr>
            <w:tcW w:w="2064" w:type="dxa"/>
            <w:noWrap/>
            <w:hideMark/>
          </w:tcPr>
          <w:p w14:paraId="397A4172"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2</w:t>
            </w:r>
          </w:p>
        </w:tc>
        <w:tc>
          <w:tcPr>
            <w:tcW w:w="1701" w:type="dxa"/>
            <w:noWrap/>
            <w:hideMark/>
          </w:tcPr>
          <w:p w14:paraId="222D727B"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0.2</w:t>
            </w:r>
          </w:p>
        </w:tc>
        <w:tc>
          <w:tcPr>
            <w:tcW w:w="1701" w:type="dxa"/>
            <w:noWrap/>
            <w:hideMark/>
          </w:tcPr>
          <w:p w14:paraId="448D97C6"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0.4</w:t>
            </w:r>
          </w:p>
        </w:tc>
      </w:tr>
      <w:tr w:rsidR="00D547A5" w14:paraId="3FCB153D"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DAAFB1E" w14:textId="77777777" w:rsidR="00D547A5" w:rsidRDefault="00D547A5" w:rsidP="00D869FE">
            <w:r>
              <w:t>Ambient light</w:t>
            </w:r>
          </w:p>
        </w:tc>
        <w:tc>
          <w:tcPr>
            <w:tcW w:w="0" w:type="auto"/>
            <w:noWrap/>
            <w:hideMark/>
          </w:tcPr>
          <w:p w14:paraId="33708FD5"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I2C 16-bit</w:t>
            </w:r>
          </w:p>
        </w:tc>
        <w:tc>
          <w:tcPr>
            <w:tcW w:w="2064" w:type="dxa"/>
            <w:noWrap/>
            <w:hideMark/>
          </w:tcPr>
          <w:p w14:paraId="004AA15E"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2</w:t>
            </w:r>
          </w:p>
        </w:tc>
        <w:tc>
          <w:tcPr>
            <w:tcW w:w="1701" w:type="dxa"/>
            <w:noWrap/>
            <w:hideMark/>
          </w:tcPr>
          <w:p w14:paraId="4A1D5576"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0.2</w:t>
            </w:r>
          </w:p>
        </w:tc>
        <w:tc>
          <w:tcPr>
            <w:tcW w:w="1701" w:type="dxa"/>
            <w:noWrap/>
            <w:hideMark/>
          </w:tcPr>
          <w:p w14:paraId="62646031"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0.4</w:t>
            </w:r>
          </w:p>
        </w:tc>
      </w:tr>
      <w:tr w:rsidR="00D547A5" w14:paraId="566158E0"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CFA8C0A" w14:textId="77777777" w:rsidR="00D547A5" w:rsidRDefault="00D547A5" w:rsidP="00D869FE">
            <w:r>
              <w:t>GPS</w:t>
            </w:r>
          </w:p>
        </w:tc>
        <w:tc>
          <w:tcPr>
            <w:tcW w:w="0" w:type="auto"/>
            <w:noWrap/>
            <w:hideMark/>
          </w:tcPr>
          <w:p w14:paraId="62DB5564" w14:textId="35E78939" w:rsidR="00D547A5" w:rsidRDefault="00D547A5" w:rsidP="00D869FE">
            <w:pPr>
              <w:cnfStyle w:val="000000100000" w:firstRow="0" w:lastRow="0" w:firstColumn="0" w:lastColumn="0" w:oddVBand="0" w:evenVBand="0" w:oddHBand="1" w:evenHBand="0" w:firstRowFirstColumn="0" w:firstRowLastColumn="0" w:lastRowFirstColumn="0" w:lastRowLastColumn="0"/>
            </w:pPr>
            <w:r>
              <w:t>9600 baud rate</w:t>
            </w:r>
          </w:p>
        </w:tc>
        <w:tc>
          <w:tcPr>
            <w:tcW w:w="2064" w:type="dxa"/>
            <w:noWrap/>
            <w:hideMark/>
          </w:tcPr>
          <w:p w14:paraId="1367BD9D"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960</w:t>
            </w:r>
          </w:p>
        </w:tc>
        <w:tc>
          <w:tcPr>
            <w:tcW w:w="1701" w:type="dxa"/>
            <w:noWrap/>
            <w:hideMark/>
          </w:tcPr>
          <w:p w14:paraId="0DE1F32D" w14:textId="07BDBDAE" w:rsidR="00D547A5" w:rsidRDefault="00D547A5" w:rsidP="00D869FE">
            <w:pPr>
              <w:cnfStyle w:val="000000100000" w:firstRow="0" w:lastRow="0" w:firstColumn="0" w:lastColumn="0" w:oddVBand="0" w:evenVBand="0" w:oddHBand="1" w:evenHBand="0" w:firstRowFirstColumn="0" w:firstRowLastColumn="0" w:lastRowFirstColumn="0" w:lastRowLastColumn="0"/>
            </w:pPr>
            <w:r>
              <w:t>0.</w:t>
            </w:r>
            <w:r w:rsidR="006D793E">
              <w:t>2</w:t>
            </w:r>
          </w:p>
        </w:tc>
        <w:tc>
          <w:tcPr>
            <w:tcW w:w="1701" w:type="dxa"/>
            <w:noWrap/>
            <w:hideMark/>
          </w:tcPr>
          <w:p w14:paraId="303AAF3C"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16</w:t>
            </w:r>
          </w:p>
        </w:tc>
      </w:tr>
      <w:tr w:rsidR="00D547A5" w14:paraId="5AC4E1BE"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7225" w:type="dxa"/>
            <w:gridSpan w:val="4"/>
            <w:noWrap/>
            <w:hideMark/>
          </w:tcPr>
          <w:p w14:paraId="6ED32300" w14:textId="77777777" w:rsidR="00D547A5" w:rsidRDefault="00D547A5" w:rsidP="00D869FE">
            <w:pPr>
              <w:rPr>
                <w:b w:val="0"/>
                <w:bCs w:val="0"/>
              </w:rPr>
            </w:pPr>
            <w:r>
              <w:t>Total bytes per hour</w:t>
            </w:r>
          </w:p>
        </w:tc>
        <w:tc>
          <w:tcPr>
            <w:tcW w:w="1701" w:type="dxa"/>
            <w:noWrap/>
            <w:hideMark/>
          </w:tcPr>
          <w:p w14:paraId="34F29EDA" w14:textId="764FE387" w:rsidR="00D547A5" w:rsidRDefault="006D793E" w:rsidP="00D869FE">
            <w:pPr>
              <w:cnfStyle w:val="000000000000" w:firstRow="0" w:lastRow="0" w:firstColumn="0" w:lastColumn="0" w:oddVBand="0" w:evenVBand="0" w:oddHBand="0" w:evenHBand="0" w:firstRowFirstColumn="0" w:firstRowLastColumn="0" w:lastRowFirstColumn="0" w:lastRowLastColumn="0"/>
              <w:rPr>
                <w:b/>
                <w:bCs/>
              </w:rPr>
            </w:pPr>
            <w:r>
              <w:rPr>
                <w:b/>
                <w:bCs/>
              </w:rPr>
              <w:t>1.1MB</w:t>
            </w:r>
          </w:p>
        </w:tc>
      </w:tr>
      <w:tr w:rsidR="00D547A5" w14:paraId="498102AE"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225" w:type="dxa"/>
            <w:gridSpan w:val="4"/>
            <w:noWrap/>
          </w:tcPr>
          <w:p w14:paraId="24C2071C" w14:textId="30ABDC3E" w:rsidR="00D547A5" w:rsidRDefault="00D547A5" w:rsidP="00D869FE">
            <w:pPr>
              <w:rPr>
                <w:b w:val="0"/>
                <w:bCs w:val="0"/>
              </w:rPr>
            </w:pPr>
            <w:r>
              <w:t>Bytes per day</w:t>
            </w:r>
          </w:p>
        </w:tc>
        <w:tc>
          <w:tcPr>
            <w:tcW w:w="1701" w:type="dxa"/>
            <w:noWrap/>
          </w:tcPr>
          <w:p w14:paraId="429782C8" w14:textId="5A169775" w:rsidR="00D547A5" w:rsidRPr="00D547A5" w:rsidRDefault="006D793E" w:rsidP="00D869FE">
            <w:pPr>
              <w:cnfStyle w:val="000000100000" w:firstRow="0" w:lastRow="0" w:firstColumn="0" w:lastColumn="0" w:oddVBand="0" w:evenVBand="0" w:oddHBand="1" w:evenHBand="0" w:firstRowFirstColumn="0" w:firstRowLastColumn="0" w:lastRowFirstColumn="0" w:lastRowLastColumn="0"/>
              <w:rPr>
                <w:b/>
                <w:bCs/>
              </w:rPr>
            </w:pPr>
            <w:r>
              <w:rPr>
                <w:b/>
                <w:bCs/>
              </w:rPr>
              <w:t>25.5MB</w:t>
            </w:r>
          </w:p>
        </w:tc>
      </w:tr>
      <w:tr w:rsidR="00D547A5" w14:paraId="3C8C619E" w14:textId="77777777" w:rsidTr="00B05657">
        <w:trPr>
          <w:trHeight w:val="70"/>
        </w:trPr>
        <w:tc>
          <w:tcPr>
            <w:cnfStyle w:val="001000000000" w:firstRow="0" w:lastRow="0" w:firstColumn="1" w:lastColumn="0" w:oddVBand="0" w:evenVBand="0" w:oddHBand="0" w:evenHBand="0" w:firstRowFirstColumn="0" w:firstRowLastColumn="0" w:lastRowFirstColumn="0" w:lastRowLastColumn="0"/>
            <w:tcW w:w="7225" w:type="dxa"/>
            <w:gridSpan w:val="4"/>
            <w:noWrap/>
          </w:tcPr>
          <w:p w14:paraId="2815A7AB" w14:textId="41395E4D" w:rsidR="00D547A5" w:rsidRDefault="00D547A5" w:rsidP="00D869FE">
            <w:pPr>
              <w:rPr>
                <w:b w:val="0"/>
                <w:bCs w:val="0"/>
              </w:rPr>
            </w:pPr>
            <w:r>
              <w:t xml:space="preserve">Bytes in a </w:t>
            </w:r>
            <w:r w:rsidR="00DE6E53">
              <w:t>14-day</w:t>
            </w:r>
            <w:r>
              <w:t xml:space="preserve"> period</w:t>
            </w:r>
          </w:p>
        </w:tc>
        <w:tc>
          <w:tcPr>
            <w:tcW w:w="1701" w:type="dxa"/>
            <w:noWrap/>
          </w:tcPr>
          <w:p w14:paraId="61CE25C8" w14:textId="5DE2645A" w:rsidR="00D547A5" w:rsidRPr="00D547A5" w:rsidRDefault="006D793E" w:rsidP="00D869FE">
            <w:pPr>
              <w:cnfStyle w:val="000000000000" w:firstRow="0" w:lastRow="0" w:firstColumn="0" w:lastColumn="0" w:oddVBand="0" w:evenVBand="0" w:oddHBand="0" w:evenHBand="0" w:firstRowFirstColumn="0" w:firstRowLastColumn="0" w:lastRowFirstColumn="0" w:lastRowLastColumn="0"/>
              <w:rPr>
                <w:b/>
                <w:bCs/>
              </w:rPr>
            </w:pPr>
            <w:r>
              <w:rPr>
                <w:b/>
                <w:bCs/>
              </w:rPr>
              <w:t>356.6MB</w:t>
            </w:r>
          </w:p>
        </w:tc>
      </w:tr>
    </w:tbl>
    <w:p w14:paraId="649C451D" w14:textId="0BA2DC8B" w:rsidR="006D793E" w:rsidRDefault="00B05657" w:rsidP="00B05657">
      <w:pPr>
        <w:pStyle w:val="Caption"/>
        <w:jc w:val="center"/>
        <w:rPr>
          <w:rFonts w:eastAsia="Times New Roman" w:cs="Times New Roman"/>
          <w:color w:val="4472C4" w:themeColor="accent1"/>
          <w:kern w:val="36"/>
          <w:sz w:val="28"/>
          <w:szCs w:val="52"/>
          <w:lang w:eastAsia="en-GB"/>
        </w:rPr>
      </w:pPr>
      <w:bookmarkStart w:id="50" w:name="_Ref155470023"/>
      <w:bookmarkStart w:id="51" w:name="_Toc155525701"/>
      <w:r>
        <w:t xml:space="preserve">Table </w:t>
      </w:r>
      <w:fldSimple w:instr=" SEQ Table \* ARABIC ">
        <w:r w:rsidR="00DE6E53">
          <w:rPr>
            <w:noProof/>
          </w:rPr>
          <w:t>9</w:t>
        </w:r>
      </w:fldSimple>
      <w:bookmarkEnd w:id="50"/>
      <w:r w:rsidR="00D869FE">
        <w:t xml:space="preserve"> - Storage requirements</w:t>
      </w:r>
      <w:bookmarkEnd w:id="51"/>
      <w:r w:rsidR="006D793E">
        <w:br w:type="page"/>
      </w:r>
    </w:p>
    <w:p w14:paraId="1424E5E9" w14:textId="3DBF1931" w:rsidR="006D793E" w:rsidRDefault="00B05657" w:rsidP="006D793E">
      <w:pPr>
        <w:pStyle w:val="Heading2"/>
      </w:pPr>
      <w:bookmarkStart w:id="52" w:name="_Toc155525665"/>
      <w:r>
        <w:lastRenderedPageBreak/>
        <w:t>5</w:t>
      </w:r>
      <w:r w:rsidR="006D793E">
        <w:t>.3</w:t>
      </w:r>
      <w:r w:rsidR="006D793E">
        <w:tab/>
        <w:t>Choosing a battery &amp; charging system</w:t>
      </w:r>
      <w:bookmarkEnd w:id="52"/>
    </w:p>
    <w:p w14:paraId="76B2403B" w14:textId="6147BDD1" w:rsidR="006D793E" w:rsidRDefault="006D793E" w:rsidP="006D793E">
      <w:pPr>
        <w:pStyle w:val="Heading2"/>
      </w:pPr>
    </w:p>
    <w:p w14:paraId="17DB812C" w14:textId="3500D1F1" w:rsidR="007B42A9" w:rsidRDefault="006D793E" w:rsidP="006D793E">
      <w:r>
        <w:t xml:space="preserve">This device requires a battery. It must remain powered for the full 14-day data-logging duration. </w:t>
      </w:r>
      <w:r w:rsidR="007B42A9">
        <w:t xml:space="preserve">An estimate of the power consumption is shown in </w:t>
      </w:r>
      <w:r w:rsidR="00B05657">
        <w:fldChar w:fldCharType="begin"/>
      </w:r>
      <w:r w:rsidR="00B05657">
        <w:instrText xml:space="preserve"> REF _Ref155470058 \h </w:instrText>
      </w:r>
      <w:r w:rsidR="00B05657">
        <w:fldChar w:fldCharType="separate"/>
      </w:r>
      <w:r w:rsidR="00DE6E53">
        <w:t xml:space="preserve">Table </w:t>
      </w:r>
      <w:r w:rsidR="00DE6E53">
        <w:rPr>
          <w:noProof/>
        </w:rPr>
        <w:t>10</w:t>
      </w:r>
      <w:r w:rsidR="00B05657">
        <w:fldChar w:fldCharType="end"/>
      </w:r>
      <w:r w:rsidR="00B05657">
        <w:t>.</w:t>
      </w:r>
      <w:r w:rsidR="00476311">
        <w:t xml:space="preserve"> This assumes that the temperature/humidity sensors built in heater is not used.</w:t>
      </w:r>
    </w:p>
    <w:p w14:paraId="46E459AF" w14:textId="41515E39" w:rsidR="007B42A9" w:rsidRDefault="007B42A9" w:rsidP="006D793E"/>
    <w:tbl>
      <w:tblPr>
        <w:tblStyle w:val="PlainTable1"/>
        <w:tblW w:w="5340" w:type="dxa"/>
        <w:tblInd w:w="1839" w:type="dxa"/>
        <w:tblLook w:val="04A0" w:firstRow="1" w:lastRow="0" w:firstColumn="1" w:lastColumn="0" w:noHBand="0" w:noVBand="1"/>
      </w:tblPr>
      <w:tblGrid>
        <w:gridCol w:w="3640"/>
        <w:gridCol w:w="1700"/>
      </w:tblGrid>
      <w:tr w:rsidR="007B42A9" w:rsidRPr="007B42A9" w14:paraId="2FF38D0B" w14:textId="77777777" w:rsidTr="00B0565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4FF37371" w14:textId="77777777" w:rsidR="007B42A9" w:rsidRPr="007B42A9" w:rsidRDefault="007B42A9" w:rsidP="004156EA">
            <w:pPr>
              <w:spacing w:line="240" w:lineRule="auto"/>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Sensor</w:t>
            </w:r>
          </w:p>
        </w:tc>
        <w:tc>
          <w:tcPr>
            <w:tcW w:w="1700" w:type="dxa"/>
            <w:noWrap/>
            <w:hideMark/>
          </w:tcPr>
          <w:p w14:paraId="49A09150" w14:textId="77777777" w:rsidR="007B42A9" w:rsidRPr="007B42A9" w:rsidRDefault="007B42A9" w:rsidP="004156EA">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Total (mA)</w:t>
            </w:r>
          </w:p>
        </w:tc>
      </w:tr>
      <w:tr w:rsidR="007B42A9" w:rsidRPr="007B42A9" w14:paraId="22BE7FDA"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2D76B6D0"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Temperature/humidity sensor</w:t>
            </w:r>
          </w:p>
        </w:tc>
        <w:tc>
          <w:tcPr>
            <w:tcW w:w="1700" w:type="dxa"/>
            <w:noWrap/>
            <w:hideMark/>
          </w:tcPr>
          <w:p w14:paraId="3E501EE8"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0.0022</w:t>
            </w:r>
          </w:p>
        </w:tc>
      </w:tr>
      <w:tr w:rsidR="007B42A9" w:rsidRPr="007B42A9" w14:paraId="78AD2CA5"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013B924F" w14:textId="23CC4DF6" w:rsidR="007B42A9" w:rsidRPr="007B42A9" w:rsidRDefault="00476311"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Anemometer</w:t>
            </w:r>
            <w:r w:rsidR="007B42A9" w:rsidRPr="007B42A9">
              <w:rPr>
                <w:rFonts w:ascii="Calibri" w:eastAsia="Times New Roman" w:hAnsi="Calibri" w:cs="Calibri"/>
                <w:color w:val="000000"/>
                <w:sz w:val="22"/>
                <w:szCs w:val="22"/>
                <w:lang w:eastAsia="zh-CN"/>
              </w:rPr>
              <w:t xml:space="preserve"> </w:t>
            </w:r>
          </w:p>
        </w:tc>
        <w:tc>
          <w:tcPr>
            <w:tcW w:w="1700" w:type="dxa"/>
            <w:noWrap/>
            <w:hideMark/>
          </w:tcPr>
          <w:p w14:paraId="65689872" w14:textId="5F591550" w:rsidR="007B42A9" w:rsidRPr="007B42A9" w:rsidRDefault="000759F7"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zh-CN"/>
              </w:rPr>
            </w:pPr>
            <w:r>
              <w:rPr>
                <w:rFonts w:ascii="Calibri" w:eastAsia="Times New Roman" w:hAnsi="Calibri" w:cs="Calibri"/>
                <w:color w:val="000000"/>
                <w:sz w:val="22"/>
                <w:szCs w:val="22"/>
                <w:lang w:eastAsia="zh-CN"/>
              </w:rPr>
              <w:t>20mA</w:t>
            </w:r>
          </w:p>
        </w:tc>
      </w:tr>
      <w:tr w:rsidR="007B42A9" w:rsidRPr="007B42A9" w14:paraId="345B7F9D"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2696BC71" w14:textId="3DAA144B" w:rsidR="007B42A9" w:rsidRPr="007B42A9" w:rsidRDefault="00476311"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Particle</w:t>
            </w:r>
            <w:r w:rsidR="007B42A9" w:rsidRPr="007B42A9">
              <w:rPr>
                <w:rFonts w:ascii="Calibri" w:eastAsia="Times New Roman" w:hAnsi="Calibri" w:cs="Calibri"/>
                <w:color w:val="000000"/>
                <w:sz w:val="22"/>
                <w:szCs w:val="22"/>
                <w:lang w:eastAsia="zh-CN"/>
              </w:rPr>
              <w:t xml:space="preserve"> matter sensor</w:t>
            </w:r>
          </w:p>
        </w:tc>
        <w:tc>
          <w:tcPr>
            <w:tcW w:w="1700" w:type="dxa"/>
            <w:noWrap/>
            <w:hideMark/>
          </w:tcPr>
          <w:p w14:paraId="7FC7F052"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14.68</w:t>
            </w:r>
          </w:p>
        </w:tc>
      </w:tr>
      <w:tr w:rsidR="007B42A9" w:rsidRPr="007B42A9" w14:paraId="1B87608D"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353B6D66"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VOC sensor</w:t>
            </w:r>
          </w:p>
        </w:tc>
        <w:tc>
          <w:tcPr>
            <w:tcW w:w="1700" w:type="dxa"/>
            <w:noWrap/>
            <w:hideMark/>
          </w:tcPr>
          <w:p w14:paraId="43E0A0D8" w14:textId="77777777" w:rsidR="007B42A9" w:rsidRPr="007B42A9" w:rsidRDefault="007B42A9"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0.55</w:t>
            </w:r>
          </w:p>
        </w:tc>
      </w:tr>
      <w:tr w:rsidR="007B42A9" w:rsidRPr="007B42A9" w14:paraId="04B72374"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338FD225"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UV sensor</w:t>
            </w:r>
          </w:p>
        </w:tc>
        <w:tc>
          <w:tcPr>
            <w:tcW w:w="1700" w:type="dxa"/>
            <w:noWrap/>
            <w:hideMark/>
          </w:tcPr>
          <w:p w14:paraId="2F7DB5E0"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0.48</w:t>
            </w:r>
          </w:p>
        </w:tc>
      </w:tr>
      <w:tr w:rsidR="007B42A9" w:rsidRPr="007B42A9" w14:paraId="0BC068F5"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00D7BACA"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ALS</w:t>
            </w:r>
          </w:p>
        </w:tc>
        <w:tc>
          <w:tcPr>
            <w:tcW w:w="1700" w:type="dxa"/>
            <w:noWrap/>
            <w:hideMark/>
          </w:tcPr>
          <w:p w14:paraId="6F2579D9" w14:textId="77777777" w:rsidR="007B42A9" w:rsidRPr="007B42A9" w:rsidRDefault="007B42A9"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0.002</w:t>
            </w:r>
          </w:p>
        </w:tc>
      </w:tr>
      <w:tr w:rsidR="007B42A9" w:rsidRPr="007B42A9" w14:paraId="465C5499" w14:textId="77777777" w:rsidTr="00B05657">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6F87260A"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GPS</w:t>
            </w:r>
          </w:p>
        </w:tc>
        <w:tc>
          <w:tcPr>
            <w:tcW w:w="1700" w:type="dxa"/>
            <w:noWrap/>
            <w:hideMark/>
          </w:tcPr>
          <w:p w14:paraId="2ECB3FD3"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20</w:t>
            </w:r>
          </w:p>
        </w:tc>
      </w:tr>
      <w:tr w:rsidR="007B42A9" w:rsidRPr="007B42A9" w14:paraId="7EE2A267" w14:textId="77777777" w:rsidTr="00B05657">
        <w:trPr>
          <w:trHeight w:val="315"/>
        </w:trPr>
        <w:tc>
          <w:tcPr>
            <w:cnfStyle w:val="001000000000" w:firstRow="0" w:lastRow="0" w:firstColumn="1" w:lastColumn="0" w:oddVBand="0" w:evenVBand="0" w:oddHBand="0" w:evenHBand="0" w:firstRowFirstColumn="0" w:firstRowLastColumn="0" w:lastRowFirstColumn="0" w:lastRowLastColumn="0"/>
            <w:tcW w:w="3640" w:type="dxa"/>
            <w:noWrap/>
            <w:hideMark/>
          </w:tcPr>
          <w:p w14:paraId="5F264E57"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SD card module</w:t>
            </w:r>
          </w:p>
        </w:tc>
        <w:tc>
          <w:tcPr>
            <w:tcW w:w="1700" w:type="dxa"/>
            <w:noWrap/>
            <w:hideMark/>
          </w:tcPr>
          <w:p w14:paraId="5B985ADC" w14:textId="77777777" w:rsidR="007B42A9" w:rsidRPr="007B42A9" w:rsidRDefault="007B42A9"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24</w:t>
            </w:r>
          </w:p>
        </w:tc>
      </w:tr>
      <w:tr w:rsidR="007B42A9" w:rsidRPr="007B42A9" w14:paraId="4A322936" w14:textId="77777777" w:rsidTr="00B05657">
        <w:trPr>
          <w:cnfStyle w:val="000000100000" w:firstRow="0" w:lastRow="0" w:firstColumn="0" w:lastColumn="0" w:oddVBand="0" w:evenVBand="0" w:oddHBand="1" w:evenHBand="0" w:firstRowFirstColumn="0" w:firstRowLastColumn="0" w:lastRowFirstColumn="0" w:lastRowLastColumn="0"/>
          <w:trHeight w:val="42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577D4C9E"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Microcontroller</w:t>
            </w:r>
          </w:p>
        </w:tc>
        <w:tc>
          <w:tcPr>
            <w:tcW w:w="1700" w:type="dxa"/>
            <w:noWrap/>
            <w:hideMark/>
          </w:tcPr>
          <w:p w14:paraId="7CF12555"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1.2</w:t>
            </w:r>
          </w:p>
        </w:tc>
      </w:tr>
      <w:tr w:rsidR="007B42A9" w:rsidRPr="007B42A9" w14:paraId="7AA4009C" w14:textId="77777777" w:rsidTr="00B05657">
        <w:trPr>
          <w:trHeight w:val="315"/>
        </w:trPr>
        <w:tc>
          <w:tcPr>
            <w:cnfStyle w:val="001000000000" w:firstRow="0" w:lastRow="0" w:firstColumn="1" w:lastColumn="0" w:oddVBand="0" w:evenVBand="0" w:oddHBand="0" w:evenHBand="0" w:firstRowFirstColumn="0" w:firstRowLastColumn="0" w:lastRowFirstColumn="0" w:lastRowLastColumn="0"/>
            <w:tcW w:w="3640" w:type="dxa"/>
            <w:noWrap/>
            <w:hideMark/>
          </w:tcPr>
          <w:p w14:paraId="0163D5DC" w14:textId="77777777" w:rsidR="007B42A9" w:rsidRPr="007B42A9" w:rsidRDefault="007B42A9" w:rsidP="004156EA">
            <w:pPr>
              <w:spacing w:line="240" w:lineRule="auto"/>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Total per hour</w:t>
            </w:r>
          </w:p>
        </w:tc>
        <w:tc>
          <w:tcPr>
            <w:tcW w:w="1700" w:type="dxa"/>
            <w:noWrap/>
            <w:hideMark/>
          </w:tcPr>
          <w:p w14:paraId="6E101935" w14:textId="73CC4842" w:rsidR="007B42A9" w:rsidRPr="007B42A9" w:rsidRDefault="000759F7"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zh-CN"/>
              </w:rPr>
            </w:pPr>
            <w:r>
              <w:rPr>
                <w:rFonts w:ascii="Calibri" w:eastAsia="Times New Roman" w:hAnsi="Calibri" w:cs="Calibri"/>
                <w:b/>
                <w:bCs/>
                <w:color w:val="000000"/>
                <w:sz w:val="22"/>
                <w:szCs w:val="22"/>
                <w:lang w:eastAsia="zh-CN"/>
              </w:rPr>
              <w:t>80.9</w:t>
            </w:r>
          </w:p>
        </w:tc>
      </w:tr>
      <w:tr w:rsidR="007B42A9" w:rsidRPr="007B42A9" w14:paraId="724050FE" w14:textId="77777777" w:rsidTr="00B0565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40" w:type="dxa"/>
            <w:noWrap/>
            <w:hideMark/>
          </w:tcPr>
          <w:p w14:paraId="00B85DE2" w14:textId="77777777" w:rsidR="007B42A9" w:rsidRPr="007B42A9" w:rsidRDefault="007B42A9" w:rsidP="004156EA">
            <w:pPr>
              <w:spacing w:line="240" w:lineRule="auto"/>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Total per day</w:t>
            </w:r>
          </w:p>
        </w:tc>
        <w:tc>
          <w:tcPr>
            <w:tcW w:w="1700" w:type="dxa"/>
            <w:noWrap/>
            <w:hideMark/>
          </w:tcPr>
          <w:p w14:paraId="3BF6484C" w14:textId="4336B74C" w:rsidR="007B42A9" w:rsidRPr="007B42A9" w:rsidRDefault="000759F7"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eastAsia="zh-CN"/>
              </w:rPr>
            </w:pPr>
            <w:r>
              <w:rPr>
                <w:rFonts w:ascii="Calibri" w:eastAsia="Times New Roman" w:hAnsi="Calibri" w:cs="Calibri"/>
                <w:b/>
                <w:bCs/>
                <w:color w:val="000000"/>
                <w:sz w:val="22"/>
                <w:szCs w:val="22"/>
                <w:lang w:eastAsia="zh-CN"/>
              </w:rPr>
              <w:t>1941.9</w:t>
            </w:r>
          </w:p>
        </w:tc>
      </w:tr>
      <w:tr w:rsidR="007B42A9" w:rsidRPr="007B42A9" w14:paraId="46339081" w14:textId="77777777" w:rsidTr="00B05657">
        <w:trPr>
          <w:trHeight w:val="315"/>
        </w:trPr>
        <w:tc>
          <w:tcPr>
            <w:cnfStyle w:val="001000000000" w:firstRow="0" w:lastRow="0" w:firstColumn="1" w:lastColumn="0" w:oddVBand="0" w:evenVBand="0" w:oddHBand="0" w:evenHBand="0" w:firstRowFirstColumn="0" w:firstRowLastColumn="0" w:lastRowFirstColumn="0" w:lastRowLastColumn="0"/>
            <w:tcW w:w="3640" w:type="dxa"/>
            <w:noWrap/>
            <w:hideMark/>
          </w:tcPr>
          <w:p w14:paraId="28700D39" w14:textId="77777777" w:rsidR="007B42A9" w:rsidRPr="007B42A9" w:rsidRDefault="007B42A9" w:rsidP="004156EA">
            <w:pPr>
              <w:spacing w:line="240" w:lineRule="auto"/>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14-week total</w:t>
            </w:r>
          </w:p>
        </w:tc>
        <w:tc>
          <w:tcPr>
            <w:tcW w:w="1700" w:type="dxa"/>
            <w:noWrap/>
            <w:hideMark/>
          </w:tcPr>
          <w:p w14:paraId="6DB7FB60" w14:textId="1CA363C1" w:rsidR="007B42A9" w:rsidRPr="007B42A9" w:rsidRDefault="000759F7"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zh-CN"/>
              </w:rPr>
            </w:pPr>
            <w:r>
              <w:rPr>
                <w:rFonts w:ascii="Calibri" w:eastAsia="Times New Roman" w:hAnsi="Calibri" w:cs="Calibri"/>
                <w:b/>
                <w:bCs/>
                <w:color w:val="000000"/>
                <w:sz w:val="22"/>
                <w:szCs w:val="22"/>
                <w:lang w:eastAsia="zh-CN"/>
              </w:rPr>
              <w:t>27187.2</w:t>
            </w:r>
          </w:p>
        </w:tc>
      </w:tr>
    </w:tbl>
    <w:p w14:paraId="69988DC4" w14:textId="4DBFD125" w:rsidR="007B42A9" w:rsidRDefault="00B05657" w:rsidP="00B05657">
      <w:pPr>
        <w:pStyle w:val="Caption"/>
        <w:jc w:val="center"/>
      </w:pPr>
      <w:bookmarkStart w:id="53" w:name="_Ref155470058"/>
      <w:bookmarkStart w:id="54" w:name="_Toc155525702"/>
      <w:r>
        <w:t xml:space="preserve">Table </w:t>
      </w:r>
      <w:fldSimple w:instr=" SEQ Table \* ARABIC ">
        <w:r w:rsidR="00DE6E53">
          <w:rPr>
            <w:noProof/>
          </w:rPr>
          <w:t>10</w:t>
        </w:r>
      </w:fldSimple>
      <w:bookmarkEnd w:id="53"/>
      <w:r>
        <w:t xml:space="preserve"> </w:t>
      </w:r>
      <w:r w:rsidR="007B42A9">
        <w:t xml:space="preserve"> - Power consumption</w:t>
      </w:r>
      <w:bookmarkEnd w:id="54"/>
    </w:p>
    <w:p w14:paraId="1D570AED" w14:textId="0377256F" w:rsidR="00122156" w:rsidRDefault="007B42A9" w:rsidP="007B42A9">
      <w:r>
        <w:t>The total estimated power consumption for the 14-days is 2</w:t>
      </w:r>
      <w:r w:rsidR="000759F7">
        <w:t>7.2</w:t>
      </w:r>
      <w:r>
        <w:t xml:space="preserve">A. To power this for the full 14-days, a battery such as the 12V </w:t>
      </w:r>
      <w:r w:rsidR="000759F7">
        <w:t>36</w:t>
      </w:r>
      <w:r>
        <w:t xml:space="preserve">AH lead acid battery, shown here </w:t>
      </w:r>
      <w:sdt>
        <w:sdtPr>
          <w:id w:val="81649285"/>
          <w:citation/>
        </w:sdtPr>
        <w:sdtContent>
          <w:r>
            <w:fldChar w:fldCharType="begin"/>
          </w:r>
          <w:r w:rsidR="000759F7">
            <w:instrText xml:space="preserve">CITATION YUA24 \l 2057 </w:instrText>
          </w:r>
          <w:r>
            <w:fldChar w:fldCharType="separate"/>
          </w:r>
          <w:r w:rsidR="00DE6E53" w:rsidRPr="00DE6E53">
            <w:rPr>
              <w:noProof/>
            </w:rPr>
            <w:t>[46]</w:t>
          </w:r>
          <w:r>
            <w:fldChar w:fldCharType="end"/>
          </w:r>
        </w:sdtContent>
      </w:sdt>
      <w:r>
        <w:t xml:space="preserve"> would be required. This battery </w:t>
      </w:r>
      <w:r w:rsidR="00122156">
        <w:t xml:space="preserve">weighs </w:t>
      </w:r>
      <w:r w:rsidR="000759F7">
        <w:t>11.2</w:t>
      </w:r>
      <w:r w:rsidR="00122156">
        <w:t>kg which would make the system very heavy</w:t>
      </w:r>
      <w:r w:rsidR="00B05657">
        <w:t>, which isn’t ideal for a portable system</w:t>
      </w:r>
      <w:r w:rsidR="00122156">
        <w:t>. It could also cause long term issues due to battery degradation.</w:t>
      </w:r>
    </w:p>
    <w:p w14:paraId="15A1A361" w14:textId="0BC5736A" w:rsidR="004156EA" w:rsidRDefault="004156EA" w:rsidP="007B42A9"/>
    <w:p w14:paraId="1FA04CD7" w14:textId="69670A84" w:rsidR="004156EA" w:rsidRDefault="004156EA" w:rsidP="007B42A9">
      <w:r>
        <w:t>This total for power consumption already considers the utilization of sleep mode</w:t>
      </w:r>
      <w:r w:rsidR="00A352D2">
        <w:t xml:space="preserve">, which can help reduce power consumption when using a low sample rate </w:t>
      </w:r>
      <w:sdt>
        <w:sdtPr>
          <w:id w:val="538940071"/>
          <w:citation/>
        </w:sdtPr>
        <w:sdtContent>
          <w:r w:rsidR="00A352D2">
            <w:fldChar w:fldCharType="begin"/>
          </w:r>
          <w:r w:rsidR="00A352D2">
            <w:instrText xml:space="preserve"> CITATION Ton24 \l 2057 </w:instrText>
          </w:r>
          <w:r w:rsidR="00A352D2">
            <w:fldChar w:fldCharType="separate"/>
          </w:r>
          <w:r w:rsidR="00DE6E53" w:rsidRPr="00DE6E53">
            <w:rPr>
              <w:noProof/>
            </w:rPr>
            <w:t>[47]</w:t>
          </w:r>
          <w:r w:rsidR="00A352D2">
            <w:fldChar w:fldCharType="end"/>
          </w:r>
        </w:sdtContent>
      </w:sdt>
      <w:r w:rsidR="00A352D2">
        <w:t>.</w:t>
      </w:r>
      <w:r w:rsidR="00B05657">
        <w:t xml:space="preserve"> The SEN50 </w:t>
      </w:r>
      <w:r>
        <w:t>PM sensor</w:t>
      </w:r>
      <w:r w:rsidR="00B05657">
        <w:t xml:space="preserve"> consumes</w:t>
      </w:r>
      <w:r>
        <w:t xml:space="preserve"> 63mA during operation. The idle current is 2.6mA. Assuming it takes 1 second to wake the device up, read a value and put it back into sleep mode, with a sample rate of 0.2Hz, the device will use full operating current 20% of the time. </w:t>
      </w:r>
      <w:r>
        <w:fldChar w:fldCharType="begin"/>
      </w:r>
      <w:r>
        <w:instrText xml:space="preserve"> REF _Ref155455697 \h </w:instrText>
      </w:r>
      <w:r>
        <w:fldChar w:fldCharType="separate"/>
      </w:r>
      <w:r w:rsidR="00DE6E53">
        <w:t xml:space="preserve">Equation </w:t>
      </w:r>
      <w:r w:rsidR="00DE6E53">
        <w:rPr>
          <w:noProof/>
        </w:rPr>
        <w:t>1</w:t>
      </w:r>
      <w:r>
        <w:fldChar w:fldCharType="end"/>
      </w:r>
      <w:r>
        <w:t xml:space="preserve"> applies. A similar equation was used for the VOC sensor.</w:t>
      </w:r>
    </w:p>
    <w:p w14:paraId="34A94635" w14:textId="5CF72D07" w:rsidR="004156EA" w:rsidRDefault="004156EA" w:rsidP="007B42A9"/>
    <w:p w14:paraId="16F902EB" w14:textId="77777777" w:rsidR="004156EA" w:rsidRPr="004156EA" w:rsidRDefault="004156EA" w:rsidP="004156EA">
      <w:pPr>
        <w:rPr>
          <w:rFonts w:eastAsiaTheme="minorEastAsia"/>
        </w:rPr>
      </w:pPr>
      <m:oMathPara>
        <m:oMath>
          <m:r>
            <w:rPr>
              <w:rFonts w:ascii="Cambria Math" w:hAnsi="Cambria Math"/>
            </w:rPr>
            <m:t>63 x 20%=12.6</m:t>
          </m:r>
        </m:oMath>
      </m:oMathPara>
    </w:p>
    <w:p w14:paraId="0E88CC88" w14:textId="4C3A0088" w:rsidR="004156EA" w:rsidRDefault="004156EA" w:rsidP="004156EA">
      <w:pPr>
        <w:jc w:val="center"/>
        <w:rPr>
          <w:rFonts w:eastAsiaTheme="minorEastAsia"/>
        </w:rPr>
      </w:pPr>
      <w:r>
        <w:rPr>
          <w:rFonts w:eastAsiaTheme="minorEastAsia"/>
        </w:rPr>
        <w:t>2.6</w:t>
      </w:r>
      <m:oMath>
        <m:r>
          <w:rPr>
            <w:rFonts w:ascii="Cambria Math" w:hAnsi="Cambria Math"/>
          </w:rPr>
          <m:t xml:space="preserve"> x 80%=2.08</m:t>
        </m:r>
      </m:oMath>
    </w:p>
    <w:p w14:paraId="0F49BF03" w14:textId="612F49EB" w:rsidR="004156EA" w:rsidRPr="004156EA" w:rsidRDefault="004156EA" w:rsidP="004156EA">
      <w:pPr>
        <w:rPr>
          <w:rFonts w:eastAsiaTheme="minorEastAsia"/>
        </w:rPr>
      </w:pPr>
      <m:oMathPara>
        <m:oMath>
          <m:r>
            <w:rPr>
              <w:rFonts w:ascii="Cambria Math" w:hAnsi="Cambria Math"/>
            </w:rPr>
            <m:t>12.6+2.08=14.68mA</m:t>
          </m:r>
        </m:oMath>
      </m:oMathPara>
    </w:p>
    <w:p w14:paraId="68333373" w14:textId="77777777" w:rsidR="004156EA" w:rsidRPr="004156EA" w:rsidRDefault="004156EA" w:rsidP="004156EA">
      <w:pPr>
        <w:jc w:val="center"/>
        <w:rPr>
          <w:rFonts w:eastAsiaTheme="minorEastAsia"/>
        </w:rPr>
      </w:pPr>
    </w:p>
    <w:p w14:paraId="6794D689" w14:textId="6C398D5E" w:rsidR="00122156" w:rsidRDefault="004156EA" w:rsidP="004156EA">
      <w:pPr>
        <w:pStyle w:val="Caption"/>
        <w:keepNext/>
        <w:jc w:val="center"/>
      </w:pPr>
      <w:bookmarkStart w:id="55" w:name="_Ref155455697"/>
      <w:r>
        <w:t xml:space="preserve">Equation </w:t>
      </w:r>
      <w:fldSimple w:instr=" SEQ Equation \* ARABIC ">
        <w:r w:rsidR="00DE6E53">
          <w:rPr>
            <w:noProof/>
          </w:rPr>
          <w:t>1</w:t>
        </w:r>
      </w:fldSimple>
      <w:bookmarkEnd w:id="55"/>
      <w:r>
        <w:t xml:space="preserve"> - Calculating the operating current</w:t>
      </w:r>
    </w:p>
    <w:p w14:paraId="5A7BF515" w14:textId="1BFAC729" w:rsidR="004156EA" w:rsidRDefault="00122156" w:rsidP="007B42A9">
      <w:r>
        <w:t xml:space="preserve">The solution to this </w:t>
      </w:r>
      <w:r w:rsidR="00DE6E53">
        <w:t xml:space="preserve">issue </w:t>
      </w:r>
      <w:r>
        <w:t xml:space="preserve">is utilized by </w:t>
      </w:r>
      <w:r w:rsidR="005940A8">
        <w:t>most</w:t>
      </w:r>
      <w:r>
        <w:t xml:space="preserve"> weather systems on the market. Solar panels. The </w:t>
      </w:r>
      <w:r w:rsidR="005940A8">
        <w:t xml:space="preserve">Li-ion Solar/USB charger from Adafruit </w:t>
      </w:r>
      <w:sdt>
        <w:sdtPr>
          <w:id w:val="1319688647"/>
          <w:citation/>
        </w:sdtPr>
        <w:sdtContent>
          <w:r w:rsidR="005940A8">
            <w:fldChar w:fldCharType="begin"/>
          </w:r>
          <w:r w:rsidR="005940A8">
            <w:instrText xml:space="preserve"> CITATION Bry24 \l 2057 </w:instrText>
          </w:r>
          <w:r w:rsidR="005940A8">
            <w:fldChar w:fldCharType="separate"/>
          </w:r>
          <w:r w:rsidR="00DE6E53" w:rsidRPr="00DE6E53">
            <w:rPr>
              <w:noProof/>
            </w:rPr>
            <w:t>[48]</w:t>
          </w:r>
          <w:r w:rsidR="005940A8">
            <w:fldChar w:fldCharType="end"/>
          </w:r>
        </w:sdtContent>
      </w:sdt>
      <w:r w:rsidR="005940A8">
        <w:t xml:space="preserve"> used with the IP rated 5V, 5W ETFE solar panel </w:t>
      </w:r>
      <w:sdt>
        <w:sdtPr>
          <w:id w:val="-111824703"/>
          <w:citation/>
        </w:sdtPr>
        <w:sdtContent>
          <w:r w:rsidR="005940A8">
            <w:fldChar w:fldCharType="begin"/>
          </w:r>
          <w:r w:rsidR="005940A8">
            <w:instrText xml:space="preserve"> CITATION Ada24e \l 2057 </w:instrText>
          </w:r>
          <w:r w:rsidR="005940A8">
            <w:fldChar w:fldCharType="separate"/>
          </w:r>
          <w:r w:rsidR="00DE6E53" w:rsidRPr="00DE6E53">
            <w:rPr>
              <w:noProof/>
            </w:rPr>
            <w:t>[49]</w:t>
          </w:r>
          <w:r w:rsidR="005940A8">
            <w:fldChar w:fldCharType="end"/>
          </w:r>
        </w:sdtContent>
      </w:sdt>
      <w:r w:rsidR="005940A8">
        <w:t xml:space="preserve"> shown in </w:t>
      </w:r>
      <w:r w:rsidR="005940A8">
        <w:fldChar w:fldCharType="begin"/>
      </w:r>
      <w:r w:rsidR="005940A8">
        <w:instrText xml:space="preserve"> REF _Ref155455197 \h </w:instrText>
      </w:r>
      <w:r w:rsidR="005940A8">
        <w:fldChar w:fldCharType="separate"/>
      </w:r>
      <w:r w:rsidR="00DE6E53">
        <w:t xml:space="preserve">Figure </w:t>
      </w:r>
      <w:r w:rsidR="00DE6E53">
        <w:rPr>
          <w:noProof/>
        </w:rPr>
        <w:t>8</w:t>
      </w:r>
      <w:r w:rsidR="005940A8">
        <w:fldChar w:fldCharType="end"/>
      </w:r>
      <w:r w:rsidR="005940A8">
        <w:t xml:space="preserve"> &amp; </w:t>
      </w:r>
      <w:r w:rsidR="005940A8">
        <w:fldChar w:fldCharType="begin"/>
      </w:r>
      <w:r w:rsidR="005940A8">
        <w:instrText xml:space="preserve"> REF _Ref155455199 \h </w:instrText>
      </w:r>
      <w:r w:rsidR="005940A8">
        <w:fldChar w:fldCharType="separate"/>
      </w:r>
      <w:r w:rsidR="00DE6E53">
        <w:t xml:space="preserve">Figure </w:t>
      </w:r>
      <w:r w:rsidR="00DE6E53">
        <w:rPr>
          <w:noProof/>
        </w:rPr>
        <w:t>9</w:t>
      </w:r>
      <w:r w:rsidR="005940A8">
        <w:fldChar w:fldCharType="end"/>
      </w:r>
      <w:r w:rsidR="005940A8">
        <w:t xml:space="preserve"> can do this. </w:t>
      </w:r>
      <w:r w:rsidR="004156EA">
        <w:t xml:space="preserve">The charger allows a 3.7V Li-ion battery </w:t>
      </w:r>
      <w:r w:rsidR="004156EA">
        <w:lastRenderedPageBreak/>
        <w:t>to be charged by solar or USB, meaning the device can be charged at home too</w:t>
      </w:r>
      <w:r w:rsidR="00B05657">
        <w:t xml:space="preserve">. </w:t>
      </w:r>
      <w:r w:rsidR="004156EA">
        <w:t xml:space="preserve">A 3000mAH battery will allow the device to run for 2 days without any power from the solar charger so even on darker days the system will still operate. </w:t>
      </w:r>
    </w:p>
    <w:p w14:paraId="14820F30" w14:textId="77777777" w:rsidR="004156EA" w:rsidRDefault="004156EA" w:rsidP="007B42A9"/>
    <w:p w14:paraId="16D2B543" w14:textId="2C807A79" w:rsidR="005940A8" w:rsidRDefault="005940A8" w:rsidP="007B42A9"/>
    <w:p w14:paraId="061495D2" w14:textId="3021776B" w:rsidR="005940A8" w:rsidRDefault="005940A8" w:rsidP="00B05657">
      <w:pPr>
        <w:jc w:val="center"/>
      </w:pPr>
      <w:r w:rsidRPr="005940A8">
        <w:rPr>
          <w:noProof/>
        </w:rPr>
        <w:drawing>
          <wp:inline distT="0" distB="0" distL="0" distR="0" wp14:anchorId="1C1BDDD7" wp14:editId="3DD3398C">
            <wp:extent cx="3862551" cy="28329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 r="2288" b="4383"/>
                    <a:stretch/>
                  </pic:blipFill>
                  <pic:spPr bwMode="auto">
                    <a:xfrm>
                      <a:off x="0" y="0"/>
                      <a:ext cx="3899741" cy="2860201"/>
                    </a:xfrm>
                    <a:prstGeom prst="rect">
                      <a:avLst/>
                    </a:prstGeom>
                    <a:ln>
                      <a:noFill/>
                    </a:ln>
                    <a:extLst>
                      <a:ext uri="{53640926-AAD7-44D8-BBD7-CCE9431645EC}">
                        <a14:shadowObscured xmlns:a14="http://schemas.microsoft.com/office/drawing/2010/main"/>
                      </a:ext>
                    </a:extLst>
                  </pic:spPr>
                </pic:pic>
              </a:graphicData>
            </a:graphic>
          </wp:inline>
        </w:drawing>
      </w:r>
      <w:bookmarkStart w:id="56" w:name="_Ref155455024"/>
    </w:p>
    <w:p w14:paraId="0CC90ED3" w14:textId="77F7B31C" w:rsidR="005940A8" w:rsidRDefault="000D6E9E" w:rsidP="00B05657">
      <w:pPr>
        <w:pStyle w:val="Caption"/>
        <w:jc w:val="center"/>
      </w:pPr>
      <w:bookmarkStart w:id="57" w:name="_Ref155455197"/>
      <w:bookmarkStart w:id="58" w:name="_Toc155525686"/>
      <w:r>
        <w:t>Figure</w:t>
      </w:r>
      <w:r w:rsidR="005940A8">
        <w:t xml:space="preserve"> </w:t>
      </w:r>
      <w:fldSimple w:instr=" SEQ Figure \* ARABIC ">
        <w:r w:rsidR="00DE6E53">
          <w:rPr>
            <w:noProof/>
          </w:rPr>
          <w:t>8</w:t>
        </w:r>
      </w:fldSimple>
      <w:bookmarkEnd w:id="57"/>
      <w:r w:rsidR="005940A8">
        <w:t xml:space="preserve"> - Adafruit Solar/USB charger</w:t>
      </w:r>
      <w:bookmarkEnd w:id="56"/>
      <w:bookmarkEnd w:id="58"/>
    </w:p>
    <w:p w14:paraId="4B0EA762" w14:textId="1CD5D203" w:rsidR="005940A8" w:rsidRDefault="005940A8" w:rsidP="00B05657">
      <w:pPr>
        <w:jc w:val="center"/>
      </w:pPr>
      <w:r>
        <w:rPr>
          <w:noProof/>
        </w:rPr>
        <w:drawing>
          <wp:inline distT="0" distB="0" distL="0" distR="0" wp14:anchorId="6FB2DAB9" wp14:editId="109A271C">
            <wp:extent cx="3657600" cy="2745428"/>
            <wp:effectExtent l="0" t="0" r="0" b="0"/>
            <wp:docPr id="11" name="Picture 11" descr="Angled shot of large solar panel with red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ngled shot of large solar panel with red cab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697675" cy="2775509"/>
                    </a:xfrm>
                    <a:prstGeom prst="rect">
                      <a:avLst/>
                    </a:prstGeom>
                    <a:noFill/>
                    <a:ln>
                      <a:noFill/>
                    </a:ln>
                  </pic:spPr>
                </pic:pic>
              </a:graphicData>
            </a:graphic>
          </wp:inline>
        </w:drawing>
      </w:r>
    </w:p>
    <w:p w14:paraId="4955AFEB" w14:textId="2BAA73B6" w:rsidR="005940A8" w:rsidRDefault="000D6E9E" w:rsidP="00B05657">
      <w:pPr>
        <w:pStyle w:val="Caption"/>
        <w:jc w:val="center"/>
      </w:pPr>
      <w:bookmarkStart w:id="59" w:name="_Ref155455199"/>
      <w:bookmarkStart w:id="60" w:name="_Toc155525687"/>
      <w:r>
        <w:t>Figure</w:t>
      </w:r>
      <w:r w:rsidR="005940A8">
        <w:t xml:space="preserve"> </w:t>
      </w:r>
      <w:fldSimple w:instr=" SEQ Figure \* ARABIC ">
        <w:r w:rsidR="00DE6E53">
          <w:rPr>
            <w:noProof/>
          </w:rPr>
          <w:t>9</w:t>
        </w:r>
      </w:fldSimple>
      <w:bookmarkEnd w:id="59"/>
      <w:r w:rsidR="005940A8">
        <w:t xml:space="preserve"> - Adafruit solar panel</w:t>
      </w:r>
      <w:bookmarkEnd w:id="60"/>
    </w:p>
    <w:p w14:paraId="600F8AE9" w14:textId="748B2082" w:rsidR="00D20B65" w:rsidRDefault="00B05657" w:rsidP="00D20B65">
      <w:pPr>
        <w:pStyle w:val="Heading2"/>
      </w:pPr>
      <w:bookmarkStart w:id="61" w:name="_Toc155525666"/>
      <w:r>
        <w:t>5</w:t>
      </w:r>
      <w:r w:rsidR="00D20B65">
        <w:t>.4</w:t>
      </w:r>
      <w:r w:rsidR="00D20B65">
        <w:tab/>
        <w:t>User interfaces</w:t>
      </w:r>
      <w:bookmarkEnd w:id="61"/>
    </w:p>
    <w:p w14:paraId="6FB21D2E" w14:textId="77777777" w:rsidR="00D20B65" w:rsidRDefault="00D20B65" w:rsidP="00D20B65">
      <w:pPr>
        <w:pStyle w:val="Heading2"/>
      </w:pPr>
    </w:p>
    <w:p w14:paraId="72FB0915" w14:textId="31D8832B" w:rsidR="00D20B65" w:rsidRDefault="00D20B65" w:rsidP="00D20B65">
      <w:r>
        <w:t xml:space="preserve">The operator will enable/disable the data logging using an external push switch, MP0037. This is IP rated. Pressing the button will set the output high. Releasing the button will set the output low. This circuit is shown in </w:t>
      </w:r>
      <w:r>
        <w:fldChar w:fldCharType="begin"/>
      </w:r>
      <w:r>
        <w:instrText xml:space="preserve"> REF _Ref155456080 \h </w:instrText>
      </w:r>
      <w:r>
        <w:fldChar w:fldCharType="separate"/>
      </w:r>
      <w:r w:rsidR="00DE6E53">
        <w:t xml:space="preserve">Figure </w:t>
      </w:r>
      <w:r w:rsidR="00DE6E53">
        <w:rPr>
          <w:noProof/>
        </w:rPr>
        <w:t>10</w:t>
      </w:r>
      <w:r>
        <w:fldChar w:fldCharType="end"/>
      </w:r>
      <w:r w:rsidR="00B05657">
        <w:t>.</w:t>
      </w:r>
    </w:p>
    <w:p w14:paraId="2686FEE3" w14:textId="77777777" w:rsidR="00D20B65" w:rsidRDefault="00D20B65" w:rsidP="00D20B65"/>
    <w:p w14:paraId="17198C2E" w14:textId="77777777" w:rsidR="00D20B65" w:rsidRDefault="00D20B65" w:rsidP="00D20B65">
      <w:pPr>
        <w:jc w:val="center"/>
      </w:pPr>
      <w:r w:rsidRPr="00D20B65">
        <w:rPr>
          <w:noProof/>
        </w:rPr>
        <w:lastRenderedPageBreak/>
        <w:drawing>
          <wp:inline distT="0" distB="0" distL="0" distR="0" wp14:anchorId="159121D2" wp14:editId="7BCB40AA">
            <wp:extent cx="3820058" cy="2181529"/>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20058" cy="2181529"/>
                    </a:xfrm>
                    <a:prstGeom prst="rect">
                      <a:avLst/>
                    </a:prstGeom>
                  </pic:spPr>
                </pic:pic>
              </a:graphicData>
            </a:graphic>
          </wp:inline>
        </w:drawing>
      </w:r>
    </w:p>
    <w:p w14:paraId="29388546" w14:textId="3BF14FB3" w:rsidR="00D20B65" w:rsidRDefault="000D6E9E" w:rsidP="008D76BE">
      <w:pPr>
        <w:pStyle w:val="Caption"/>
        <w:jc w:val="center"/>
      </w:pPr>
      <w:bookmarkStart w:id="62" w:name="_Ref155456080"/>
      <w:bookmarkStart w:id="63" w:name="_Toc155525688"/>
      <w:r>
        <w:t>Figure</w:t>
      </w:r>
      <w:r w:rsidR="00D20B65">
        <w:t xml:space="preserve"> </w:t>
      </w:r>
      <w:fldSimple w:instr=" SEQ Figure \* ARABIC ">
        <w:r w:rsidR="00DE6E53">
          <w:rPr>
            <w:noProof/>
          </w:rPr>
          <w:t>10</w:t>
        </w:r>
      </w:fldSimple>
      <w:bookmarkEnd w:id="62"/>
      <w:r w:rsidR="00D20B65">
        <w:t xml:space="preserve"> - Operator control switch circuit</w:t>
      </w:r>
      <w:bookmarkEnd w:id="63"/>
    </w:p>
    <w:p w14:paraId="69F57149" w14:textId="5440FB4F" w:rsidR="00D20B65" w:rsidRDefault="00D20B65" w:rsidP="00D20B65">
      <w:r>
        <w:t xml:space="preserve">The status of the system will be indicated by a tricolour IP rated LED from RS </w:t>
      </w:r>
      <w:sdt>
        <w:sdtPr>
          <w:id w:val="1677228838"/>
          <w:citation/>
        </w:sdtPr>
        <w:sdtContent>
          <w:r>
            <w:fldChar w:fldCharType="begin"/>
          </w:r>
          <w:r w:rsidR="001F338D">
            <w:instrText xml:space="preserve">CITATION RSP24 \l 2057 </w:instrText>
          </w:r>
          <w:r>
            <w:fldChar w:fldCharType="separate"/>
          </w:r>
          <w:r w:rsidR="00DE6E53" w:rsidRPr="00DE6E53">
            <w:rPr>
              <w:noProof/>
            </w:rPr>
            <w:t>[50]</w:t>
          </w:r>
          <w:r>
            <w:fldChar w:fldCharType="end"/>
          </w:r>
        </w:sdtContent>
      </w:sdt>
      <w:r>
        <w:t xml:space="preserve">. The operation is </w:t>
      </w:r>
      <w:r w:rsidRPr="00B05657">
        <w:t>shown in Appendix A.</w:t>
      </w:r>
      <w:r w:rsidR="00B05657" w:rsidRPr="00B05657">
        <w:t xml:space="preserve"> The tri</w:t>
      </w:r>
      <w:r w:rsidR="00B05657">
        <w:t>-coloured LED leaves room for additional features to be added in the future.</w:t>
      </w:r>
    </w:p>
    <w:p w14:paraId="3216DC7D" w14:textId="77777777" w:rsidR="00D20B65" w:rsidRDefault="00D20B65" w:rsidP="00D20B65"/>
    <w:p w14:paraId="415562FB" w14:textId="5D9B38A4" w:rsidR="00D20B65" w:rsidRDefault="00B05657" w:rsidP="00D20B65">
      <w:pPr>
        <w:pStyle w:val="Heading2"/>
      </w:pPr>
      <w:bookmarkStart w:id="64" w:name="_Toc155525667"/>
      <w:r>
        <w:t>5</w:t>
      </w:r>
      <w:r w:rsidR="00D20B65">
        <w:t>.5</w:t>
      </w:r>
      <w:r w:rsidR="00D20B65">
        <w:tab/>
        <w:t>Power supply</w:t>
      </w:r>
      <w:bookmarkEnd w:id="64"/>
    </w:p>
    <w:p w14:paraId="569B3289" w14:textId="1AEE858B" w:rsidR="00D20B65" w:rsidRDefault="00D20B65" w:rsidP="00D20B65"/>
    <w:p w14:paraId="2F13C4A9" w14:textId="3C1EAFD3" w:rsidR="008D76BE" w:rsidRDefault="008D76BE" w:rsidP="00D20B65">
      <w:r>
        <w:rPr>
          <w:highlight w:val="yellow"/>
        </w:rPr>
        <w:fldChar w:fldCharType="begin"/>
      </w:r>
      <w:r>
        <w:instrText xml:space="preserve"> REF _Ref155456596 \h </w:instrText>
      </w:r>
      <w:r>
        <w:rPr>
          <w:highlight w:val="yellow"/>
        </w:rPr>
      </w:r>
      <w:r>
        <w:rPr>
          <w:highlight w:val="yellow"/>
        </w:rPr>
        <w:fldChar w:fldCharType="separate"/>
      </w:r>
      <w:r w:rsidR="00DE6E53">
        <w:t xml:space="preserve">Figure </w:t>
      </w:r>
      <w:r w:rsidR="00DE6E53">
        <w:rPr>
          <w:noProof/>
        </w:rPr>
        <w:t>11</w:t>
      </w:r>
      <w:r>
        <w:rPr>
          <w:highlight w:val="yellow"/>
        </w:rPr>
        <w:fldChar w:fldCharType="end"/>
      </w:r>
      <w:r>
        <w:t xml:space="preserve"> </w:t>
      </w:r>
      <w:r w:rsidR="00D20B65">
        <w:t xml:space="preserve">shows the power supply. A 5.1V Zener diode provides overvoltage protection. An RC circuit provides filtering. </w:t>
      </w:r>
      <w:r>
        <w:t>The LM7805 regulates the battery voltage to 5V. 3.3V is supplied by the regulator built into the GPS module.</w:t>
      </w:r>
    </w:p>
    <w:p w14:paraId="383B56DF" w14:textId="77777777" w:rsidR="00B05657" w:rsidRDefault="00B05657" w:rsidP="00D20B65"/>
    <w:p w14:paraId="54A02295" w14:textId="655A73E0" w:rsidR="008D76BE" w:rsidRDefault="008D76BE" w:rsidP="00D20B65">
      <w:r w:rsidRPr="008D76BE">
        <w:rPr>
          <w:noProof/>
        </w:rPr>
        <w:drawing>
          <wp:inline distT="0" distB="0" distL="0" distR="0" wp14:anchorId="2A7399D6" wp14:editId="28F0A43E">
            <wp:extent cx="4626363" cy="2909455"/>
            <wp:effectExtent l="0" t="0" r="3175"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9019"/>
                    <a:stretch/>
                  </pic:blipFill>
                  <pic:spPr bwMode="auto">
                    <a:xfrm>
                      <a:off x="0" y="0"/>
                      <a:ext cx="4632091" cy="2913057"/>
                    </a:xfrm>
                    <a:prstGeom prst="rect">
                      <a:avLst/>
                    </a:prstGeom>
                    <a:ln>
                      <a:noFill/>
                    </a:ln>
                    <a:extLst>
                      <a:ext uri="{53640926-AAD7-44D8-BBD7-CCE9431645EC}">
                        <a14:shadowObscured xmlns:a14="http://schemas.microsoft.com/office/drawing/2010/main"/>
                      </a:ext>
                    </a:extLst>
                  </pic:spPr>
                </pic:pic>
              </a:graphicData>
            </a:graphic>
          </wp:inline>
        </w:drawing>
      </w:r>
    </w:p>
    <w:p w14:paraId="5A1C4159" w14:textId="5C32BFFD" w:rsidR="008D76BE" w:rsidRDefault="000D6E9E" w:rsidP="008D76BE">
      <w:pPr>
        <w:pStyle w:val="Caption"/>
        <w:jc w:val="center"/>
      </w:pPr>
      <w:bookmarkStart w:id="65" w:name="_Ref155456596"/>
      <w:bookmarkStart w:id="66" w:name="_Toc155525689"/>
      <w:r>
        <w:t>Figure</w:t>
      </w:r>
      <w:r w:rsidR="008D76BE">
        <w:t xml:space="preserve"> </w:t>
      </w:r>
      <w:fldSimple w:instr=" SEQ Figure \* ARABIC ">
        <w:r w:rsidR="00DE6E53">
          <w:rPr>
            <w:noProof/>
          </w:rPr>
          <w:t>11</w:t>
        </w:r>
      </w:fldSimple>
      <w:bookmarkEnd w:id="65"/>
      <w:r w:rsidR="008D76BE">
        <w:t xml:space="preserve"> -Power supply</w:t>
      </w:r>
      <w:bookmarkEnd w:id="66"/>
    </w:p>
    <w:p w14:paraId="48631F33" w14:textId="77777777" w:rsidR="00EA511B" w:rsidRDefault="00EA511B" w:rsidP="008D76BE">
      <w:pPr>
        <w:pStyle w:val="Heading2"/>
      </w:pPr>
    </w:p>
    <w:p w14:paraId="5DCB1AFD" w14:textId="77777777" w:rsidR="00EA511B" w:rsidRDefault="00EA511B" w:rsidP="008D76BE">
      <w:pPr>
        <w:pStyle w:val="Heading2"/>
      </w:pPr>
    </w:p>
    <w:p w14:paraId="03C84652" w14:textId="77777777" w:rsidR="00EA511B" w:rsidRPr="00EA511B" w:rsidRDefault="00EA511B" w:rsidP="00EA511B"/>
    <w:p w14:paraId="5E472FDC" w14:textId="4CCA9EBF" w:rsidR="008D76BE" w:rsidRDefault="00B05657" w:rsidP="008D76BE">
      <w:pPr>
        <w:pStyle w:val="Heading2"/>
      </w:pPr>
      <w:bookmarkStart w:id="67" w:name="_Toc155525668"/>
      <w:r>
        <w:lastRenderedPageBreak/>
        <w:t>5</w:t>
      </w:r>
      <w:r w:rsidR="008D76BE">
        <w:t>.6</w:t>
      </w:r>
      <w:r w:rsidR="008D76BE">
        <w:tab/>
      </w:r>
      <w:r w:rsidR="00EA511B">
        <w:t>Miscellaneous</w:t>
      </w:r>
      <w:bookmarkEnd w:id="67"/>
    </w:p>
    <w:p w14:paraId="00C9D0A7" w14:textId="77777777" w:rsidR="00EA511B" w:rsidRDefault="00EA511B" w:rsidP="00EA511B"/>
    <w:p w14:paraId="5CE8F050" w14:textId="5DFE8911" w:rsidR="00EA511B" w:rsidRPr="00EA511B" w:rsidRDefault="00EA511B" w:rsidP="00EA511B">
      <w:r>
        <w:t>There are two more parts of the system which have not been mentioned yet. An IP rated USB connector will be installed to the outer casing to allow the data to be read and cleared from the SD card. There will also be a 6-pin header on the PCB, allowing it to be programmed in situ.</w:t>
      </w:r>
    </w:p>
    <w:p w14:paraId="34982CD7" w14:textId="4CFD0900" w:rsidR="008D76BE" w:rsidRDefault="008D76BE" w:rsidP="008D76BE"/>
    <w:p w14:paraId="2F5F4ABB" w14:textId="6340B556" w:rsidR="00EA511B" w:rsidRDefault="00EA511B" w:rsidP="00EA511B">
      <w:pPr>
        <w:pStyle w:val="Heading2"/>
      </w:pPr>
      <w:bookmarkStart w:id="68" w:name="_Toc155525669"/>
      <w:r>
        <w:t>5.7</w:t>
      </w:r>
      <w:r>
        <w:tab/>
        <w:t>Final diagrams</w:t>
      </w:r>
      <w:bookmarkEnd w:id="68"/>
    </w:p>
    <w:p w14:paraId="03E6BD4E" w14:textId="77777777" w:rsidR="00EA511B" w:rsidRDefault="00EA511B" w:rsidP="008D76BE"/>
    <w:p w14:paraId="73E6C030" w14:textId="5C3D1BC5" w:rsidR="008D76BE" w:rsidRDefault="008D76BE" w:rsidP="008D76BE">
      <w:r>
        <w:t xml:space="preserve">The operational flowcharts can be found in appendix A. Appendix B shows the </w:t>
      </w:r>
      <w:r w:rsidR="00B8449D">
        <w:t xml:space="preserve">system block diagram. Appendix C shows the </w:t>
      </w:r>
      <w:r>
        <w:t>circuit schematic</w:t>
      </w:r>
      <w:r w:rsidR="00B8449D">
        <w:t xml:space="preserve">. </w:t>
      </w:r>
      <w:r>
        <w:t xml:space="preserve">Appendix </w:t>
      </w:r>
      <w:r w:rsidR="00B8449D">
        <w:t>D</w:t>
      </w:r>
      <w:r>
        <w:t xml:space="preserve"> shows the PCB design.</w:t>
      </w:r>
    </w:p>
    <w:p w14:paraId="09E2329B" w14:textId="77777777" w:rsidR="008D76BE" w:rsidRDefault="008D76BE" w:rsidP="008D76BE"/>
    <w:p w14:paraId="224F1720" w14:textId="2087B424" w:rsidR="008D76BE" w:rsidRDefault="008D76BE" w:rsidP="008D76BE">
      <w:r>
        <w:t xml:space="preserve"> The PCB Gerber files were uploaded to the JLC website for a price. This is shown in </w:t>
      </w:r>
      <w:r w:rsidR="00821D28">
        <w:fldChar w:fldCharType="begin"/>
      </w:r>
      <w:r w:rsidR="00821D28">
        <w:instrText xml:space="preserve"> REF _Ref155457387 \h </w:instrText>
      </w:r>
      <w:r w:rsidR="00821D28">
        <w:fldChar w:fldCharType="separate"/>
      </w:r>
      <w:r w:rsidR="00DE6E53">
        <w:t xml:space="preserve">Figure </w:t>
      </w:r>
      <w:r w:rsidR="00DE6E53">
        <w:rPr>
          <w:noProof/>
        </w:rPr>
        <w:t>12</w:t>
      </w:r>
      <w:r w:rsidR="00821D28">
        <w:fldChar w:fldCharType="end"/>
      </w:r>
      <w:r w:rsidR="00821D28">
        <w:t>.</w:t>
      </w:r>
    </w:p>
    <w:p w14:paraId="10FC5934" w14:textId="3BF6E919" w:rsidR="008D76BE" w:rsidRDefault="008D76BE" w:rsidP="008D76BE"/>
    <w:p w14:paraId="0A592952" w14:textId="4275624C" w:rsidR="008D76BE" w:rsidRDefault="008D76BE" w:rsidP="008D76BE">
      <w:r w:rsidRPr="008D76BE">
        <w:rPr>
          <w:noProof/>
        </w:rPr>
        <w:drawing>
          <wp:inline distT="0" distB="0" distL="0" distR="0" wp14:anchorId="2CFC17F2" wp14:editId="5E88A841">
            <wp:extent cx="5731510" cy="25793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579370"/>
                    </a:xfrm>
                    <a:prstGeom prst="rect">
                      <a:avLst/>
                    </a:prstGeom>
                  </pic:spPr>
                </pic:pic>
              </a:graphicData>
            </a:graphic>
          </wp:inline>
        </w:drawing>
      </w:r>
    </w:p>
    <w:p w14:paraId="2C48D414" w14:textId="2CCE8C89" w:rsidR="00821D28" w:rsidRPr="008D76BE" w:rsidRDefault="000D6E9E" w:rsidP="00821D28">
      <w:pPr>
        <w:pStyle w:val="Caption"/>
        <w:jc w:val="center"/>
      </w:pPr>
      <w:bookmarkStart w:id="69" w:name="_Ref155457387"/>
      <w:bookmarkStart w:id="70" w:name="_Toc155525690"/>
      <w:r>
        <w:t>Figure</w:t>
      </w:r>
      <w:r w:rsidR="00821D28">
        <w:t xml:space="preserve"> </w:t>
      </w:r>
      <w:fldSimple w:instr=" SEQ Figure \* ARABIC ">
        <w:r w:rsidR="00DE6E53">
          <w:rPr>
            <w:noProof/>
          </w:rPr>
          <w:t>12</w:t>
        </w:r>
      </w:fldSimple>
      <w:bookmarkEnd w:id="69"/>
      <w:r w:rsidR="00821D28">
        <w:t xml:space="preserve"> - JLC website quote</w:t>
      </w:r>
      <w:bookmarkEnd w:id="70"/>
    </w:p>
    <w:p w14:paraId="5A00E944" w14:textId="77777777" w:rsidR="00821D28" w:rsidRDefault="00821D28">
      <w:pPr>
        <w:spacing w:line="240" w:lineRule="auto"/>
      </w:pPr>
      <w:r>
        <w:br w:type="page"/>
      </w:r>
    </w:p>
    <w:p w14:paraId="1D527531" w14:textId="205095A4" w:rsidR="00821D28" w:rsidRDefault="00B05657" w:rsidP="00821D28">
      <w:pPr>
        <w:pStyle w:val="Heading2"/>
      </w:pPr>
      <w:bookmarkStart w:id="71" w:name="_Toc155525670"/>
      <w:r>
        <w:lastRenderedPageBreak/>
        <w:t>5</w:t>
      </w:r>
      <w:r w:rsidR="00AD6D8A">
        <w:t>.</w:t>
      </w:r>
      <w:r w:rsidR="00EF313A">
        <w:t>8</w:t>
      </w:r>
      <w:r w:rsidR="00821D28">
        <w:tab/>
        <w:t>Installing the system into a portable enclosure</w:t>
      </w:r>
      <w:bookmarkEnd w:id="71"/>
    </w:p>
    <w:p w14:paraId="1C962C2A" w14:textId="77777777" w:rsidR="00821D28" w:rsidRDefault="00821D28" w:rsidP="00821D28">
      <w:pPr>
        <w:pStyle w:val="Heading2"/>
      </w:pPr>
    </w:p>
    <w:p w14:paraId="705F349C" w14:textId="68E46BB8" w:rsidR="004156EA" w:rsidRDefault="00821D28" w:rsidP="00821D28">
      <w:r>
        <w:t>Following the design, the system must be installed into a suitable enclosure. The difficult part of this is the sensors. Sensors such as the temperature and RH sensor require airflow. The UV and ALS sensors must be able to see the sun.</w:t>
      </w:r>
    </w:p>
    <w:p w14:paraId="1E055580" w14:textId="4DADD94E" w:rsidR="00821D28" w:rsidRDefault="00821D28" w:rsidP="00821D28"/>
    <w:p w14:paraId="3B2F9C96" w14:textId="592299B2" w:rsidR="00821D28" w:rsidRDefault="00821D28" w:rsidP="00821D28">
      <w:r>
        <w:t xml:space="preserve">An enclosure which can provide this specifically for this PCB is not available, it must be custom made. </w:t>
      </w:r>
      <w:r w:rsidR="007F28DF">
        <w:t xml:space="preserve">Solar radiation shields are commonly used in weather systems. They protect the sensors against the environment whilst still allowing airflow, ensuring high quality measurements are obtained. </w:t>
      </w:r>
      <w:r>
        <w:t xml:space="preserve">A typical example is shown in </w:t>
      </w:r>
      <w:r>
        <w:fldChar w:fldCharType="begin"/>
      </w:r>
      <w:r>
        <w:instrText xml:space="preserve"> REF _Ref155457976 \h </w:instrText>
      </w:r>
      <w:r>
        <w:fldChar w:fldCharType="separate"/>
      </w:r>
      <w:r w:rsidR="00DE6E53">
        <w:t xml:space="preserve">Figure </w:t>
      </w:r>
      <w:r w:rsidR="00DE6E53">
        <w:rPr>
          <w:noProof/>
        </w:rPr>
        <w:t>13</w:t>
      </w:r>
      <w:r>
        <w:fldChar w:fldCharType="end"/>
      </w:r>
      <w:r>
        <w:t>.</w:t>
      </w:r>
      <w:r w:rsidR="007F28DF">
        <w:t xml:space="preserve"> This device has built in temperature, RH, light, noise, </w:t>
      </w:r>
      <w:r w:rsidR="00DE6E53">
        <w:t>pressure,</w:t>
      </w:r>
      <w:r w:rsidR="007F28DF">
        <w:t xml:space="preserve"> and PM sensors built into it. A similar enclosure will need to be designed for this system. It must be made of a</w:t>
      </w:r>
      <w:r w:rsidR="00080456">
        <w:t>n acrylic plastic which is transparent to visible light, UVA and UVB. This will allow all sensors to operate correctly.</w:t>
      </w:r>
      <w:r w:rsidR="00AD6D8A">
        <w:t xml:space="preserve"> The solar radiation shield, along with the anemometer and the solar panel should then be mounted on a tripod in a similar manor to </w:t>
      </w:r>
      <w:r w:rsidR="00AD6D8A">
        <w:fldChar w:fldCharType="begin"/>
      </w:r>
      <w:r w:rsidR="00AD6D8A">
        <w:instrText xml:space="preserve"> REF _Ref155458918 \h </w:instrText>
      </w:r>
      <w:r w:rsidR="00AD6D8A">
        <w:fldChar w:fldCharType="separate"/>
      </w:r>
      <w:r w:rsidR="00DE6E53">
        <w:t xml:space="preserve">Figure </w:t>
      </w:r>
      <w:r w:rsidR="00DE6E53">
        <w:rPr>
          <w:noProof/>
        </w:rPr>
        <w:t>14</w:t>
      </w:r>
      <w:r w:rsidR="00AD6D8A">
        <w:fldChar w:fldCharType="end"/>
      </w:r>
      <w:r w:rsidR="00AD6D8A">
        <w:t>. The legs of the tripod must include mounting holes to allow the system to be bolted to the ground. Without this, high windspeeds would topple it over.</w:t>
      </w:r>
    </w:p>
    <w:p w14:paraId="3130A2A1" w14:textId="77777777" w:rsidR="00AD6D8A" w:rsidRDefault="00AD6D8A" w:rsidP="00821D28"/>
    <w:p w14:paraId="3914019E" w14:textId="749E3DC3" w:rsidR="00821D28" w:rsidRDefault="007F28DF" w:rsidP="00821D28">
      <w:pPr>
        <w:jc w:val="center"/>
      </w:pPr>
      <w:r>
        <w:rPr>
          <w:noProof/>
        </w:rPr>
        <w:drawing>
          <wp:inline distT="0" distB="0" distL="0" distR="0" wp14:anchorId="7F9DD318" wp14:editId="7564F500">
            <wp:extent cx="4434395" cy="4142536"/>
            <wp:effectExtent l="0" t="0" r="4445" b="0"/>
            <wp:docPr id="17" name="Picture 17" descr="solar radiation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solar radiation shield"/>
                    <pic:cNvPicPr>
                      <a:picLocks noChangeAspect="1" noChangeArrowheads="1"/>
                    </pic:cNvPicPr>
                  </pic:nvPicPr>
                  <pic:blipFill rotWithShape="1">
                    <a:blip r:embed="rId24">
                      <a:extLst>
                        <a:ext uri="{28A0092B-C50C-407E-A947-70E740481C1C}">
                          <a14:useLocalDpi xmlns:a14="http://schemas.microsoft.com/office/drawing/2010/main" val="0"/>
                        </a:ext>
                      </a:extLst>
                    </a:blip>
                    <a:srcRect t="6582"/>
                    <a:stretch/>
                  </pic:blipFill>
                  <pic:spPr bwMode="auto">
                    <a:xfrm>
                      <a:off x="0" y="0"/>
                      <a:ext cx="4442098" cy="4149732"/>
                    </a:xfrm>
                    <a:prstGeom prst="rect">
                      <a:avLst/>
                    </a:prstGeom>
                    <a:noFill/>
                    <a:ln>
                      <a:noFill/>
                    </a:ln>
                    <a:extLst>
                      <a:ext uri="{53640926-AAD7-44D8-BBD7-CCE9431645EC}">
                        <a14:shadowObscured xmlns:a14="http://schemas.microsoft.com/office/drawing/2010/main"/>
                      </a:ext>
                    </a:extLst>
                  </pic:spPr>
                </pic:pic>
              </a:graphicData>
            </a:graphic>
          </wp:inline>
        </w:drawing>
      </w:r>
    </w:p>
    <w:p w14:paraId="5211809B" w14:textId="5A2C64B8" w:rsidR="00AD6D8A" w:rsidRDefault="000D6E9E" w:rsidP="007F28DF">
      <w:pPr>
        <w:pStyle w:val="Caption"/>
        <w:jc w:val="center"/>
      </w:pPr>
      <w:bookmarkStart w:id="72" w:name="_Ref155457976"/>
      <w:bookmarkStart w:id="73" w:name="_Toc155525691"/>
      <w:r>
        <w:t>Figure</w:t>
      </w:r>
      <w:r w:rsidR="00821D28">
        <w:t xml:space="preserve"> </w:t>
      </w:r>
      <w:fldSimple w:instr=" SEQ Figure \* ARABIC ">
        <w:r w:rsidR="00DE6E53">
          <w:rPr>
            <w:noProof/>
          </w:rPr>
          <w:t>13</w:t>
        </w:r>
      </w:fldSimple>
      <w:bookmarkEnd w:id="72"/>
      <w:r w:rsidR="00821D28">
        <w:t xml:space="preserve"> - Solar radiation shield with anemometer</w:t>
      </w:r>
      <w:r w:rsidR="00080456">
        <w:t xml:space="preserve"> </w:t>
      </w:r>
      <w:sdt>
        <w:sdtPr>
          <w:id w:val="328260203"/>
          <w:citation/>
        </w:sdtPr>
        <w:sdtContent>
          <w:r w:rsidR="00080456">
            <w:fldChar w:fldCharType="begin"/>
          </w:r>
          <w:r w:rsidR="00080456">
            <w:instrText xml:space="preserve"> CITATION Ren24 \l 2057 </w:instrText>
          </w:r>
          <w:r w:rsidR="00080456">
            <w:fldChar w:fldCharType="separate"/>
          </w:r>
          <w:r w:rsidR="00DE6E53" w:rsidRPr="00DE6E53">
            <w:rPr>
              <w:noProof/>
            </w:rPr>
            <w:t>[51]</w:t>
          </w:r>
          <w:r w:rsidR="00080456">
            <w:fldChar w:fldCharType="end"/>
          </w:r>
        </w:sdtContent>
      </w:sdt>
      <w:bookmarkEnd w:id="73"/>
    </w:p>
    <w:p w14:paraId="30124892" w14:textId="77777777" w:rsidR="00AD6D8A" w:rsidRDefault="00AD6D8A" w:rsidP="007F28DF">
      <w:pPr>
        <w:pStyle w:val="Caption"/>
        <w:jc w:val="center"/>
      </w:pPr>
    </w:p>
    <w:p w14:paraId="5104DC56" w14:textId="047FA60F" w:rsidR="00821D28" w:rsidRDefault="00821D28" w:rsidP="007F28DF">
      <w:pPr>
        <w:pStyle w:val="Caption"/>
        <w:jc w:val="center"/>
      </w:pPr>
      <w:r>
        <w:br w:type="page"/>
      </w:r>
    </w:p>
    <w:p w14:paraId="52972926" w14:textId="77777777" w:rsidR="00821D28" w:rsidRPr="00821D28" w:rsidRDefault="00821D28" w:rsidP="00821D28"/>
    <w:p w14:paraId="0322AF77" w14:textId="77777777" w:rsidR="00AD6D8A" w:rsidRDefault="00AD6D8A" w:rsidP="00AD6D8A">
      <w:pPr>
        <w:spacing w:line="240" w:lineRule="auto"/>
        <w:jc w:val="center"/>
      </w:pPr>
      <w:r>
        <w:rPr>
          <w:noProof/>
        </w:rPr>
        <w:drawing>
          <wp:inline distT="0" distB="0" distL="0" distR="0" wp14:anchorId="78156AA1" wp14:editId="3233DB01">
            <wp:extent cx="4981904" cy="4981904"/>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85522" cy="4985522"/>
                    </a:xfrm>
                    <a:prstGeom prst="rect">
                      <a:avLst/>
                    </a:prstGeom>
                    <a:noFill/>
                    <a:ln>
                      <a:noFill/>
                    </a:ln>
                  </pic:spPr>
                </pic:pic>
              </a:graphicData>
            </a:graphic>
          </wp:inline>
        </w:drawing>
      </w:r>
    </w:p>
    <w:p w14:paraId="6586DCF9" w14:textId="65094969" w:rsidR="00AD6D8A" w:rsidRDefault="000D6E9E" w:rsidP="00AD6D8A">
      <w:pPr>
        <w:pStyle w:val="Caption"/>
        <w:jc w:val="center"/>
        <w:rPr>
          <w:rFonts w:eastAsia="Times New Roman" w:cs="Times New Roman"/>
          <w:color w:val="4472C4" w:themeColor="accent1"/>
          <w:kern w:val="36"/>
          <w:sz w:val="28"/>
          <w:szCs w:val="52"/>
          <w:lang w:eastAsia="en-GB"/>
        </w:rPr>
      </w:pPr>
      <w:bookmarkStart w:id="74" w:name="_Ref155458918"/>
      <w:bookmarkStart w:id="75" w:name="_Toc155525692"/>
      <w:r>
        <w:t>Figure</w:t>
      </w:r>
      <w:r w:rsidR="00AD6D8A">
        <w:t xml:space="preserve"> </w:t>
      </w:r>
      <w:fldSimple w:instr=" SEQ Figure \* ARABIC ">
        <w:r w:rsidR="00DE6E53">
          <w:rPr>
            <w:noProof/>
          </w:rPr>
          <w:t>14</w:t>
        </w:r>
      </w:fldSimple>
      <w:bookmarkEnd w:id="74"/>
      <w:r w:rsidR="00AD6D8A">
        <w:t xml:space="preserve"> - Installation of a weather system </w:t>
      </w:r>
      <w:sdt>
        <w:sdtPr>
          <w:id w:val="900639415"/>
          <w:citation/>
        </w:sdtPr>
        <w:sdtContent>
          <w:r w:rsidR="00AD6D8A">
            <w:fldChar w:fldCharType="begin"/>
          </w:r>
          <w:r w:rsidR="00AD6D8A">
            <w:instrText xml:space="preserve"> CITATION Atl24 \l 2057 </w:instrText>
          </w:r>
          <w:r w:rsidR="00AD6D8A">
            <w:fldChar w:fldCharType="separate"/>
          </w:r>
          <w:r w:rsidR="00DE6E53" w:rsidRPr="00DE6E53">
            <w:rPr>
              <w:noProof/>
            </w:rPr>
            <w:t>[52]</w:t>
          </w:r>
          <w:r w:rsidR="00AD6D8A">
            <w:fldChar w:fldCharType="end"/>
          </w:r>
        </w:sdtContent>
      </w:sdt>
      <w:bookmarkEnd w:id="75"/>
      <w:r w:rsidR="00AD6D8A">
        <w:br w:type="page"/>
      </w:r>
    </w:p>
    <w:p w14:paraId="2532BA9E" w14:textId="082A759B" w:rsidR="00AD6D8A" w:rsidRDefault="00B05657" w:rsidP="00AD6D8A">
      <w:pPr>
        <w:pStyle w:val="Heading2"/>
      </w:pPr>
      <w:bookmarkStart w:id="76" w:name="_Toc155525671"/>
      <w:r>
        <w:lastRenderedPageBreak/>
        <w:t>5</w:t>
      </w:r>
      <w:r w:rsidR="00AD6D8A">
        <w:t>.</w:t>
      </w:r>
      <w:r w:rsidR="00EF313A">
        <w:t>9</w:t>
      </w:r>
      <w:r w:rsidR="00AD6D8A">
        <w:tab/>
      </w:r>
      <w:r w:rsidR="006B6D8A">
        <w:t>PCB connectors</w:t>
      </w:r>
      <w:bookmarkEnd w:id="76"/>
    </w:p>
    <w:p w14:paraId="4D0A5EB1" w14:textId="2E6E85D2" w:rsidR="00AD6D8A" w:rsidRDefault="00AD6D8A" w:rsidP="00AD6D8A">
      <w:pPr>
        <w:pStyle w:val="Heading2"/>
      </w:pPr>
    </w:p>
    <w:p w14:paraId="611093FE" w14:textId="12E8AAC0" w:rsidR="006B6D8A" w:rsidRDefault="006B6D8A" w:rsidP="006B6D8A">
      <w:r>
        <w:t xml:space="preserve">PCB connectors are required for connecting external sensors, the </w:t>
      </w:r>
      <w:r w:rsidR="00870C1F">
        <w:t>switch,</w:t>
      </w:r>
      <w:r>
        <w:t xml:space="preserve"> and the LED. The system is going to be exposed to harsh environments with high vibration so suitable connectors must be used. The JST PH range is ideal for </w:t>
      </w:r>
      <w:r w:rsidR="00870C1F">
        <w:t>this,</w:t>
      </w:r>
      <w:r>
        <w:t xml:space="preserve"> and they supply all the required connector sizes. For additional security, these connectors should </w:t>
      </w:r>
      <w:r w:rsidR="00870C1F">
        <w:t>have silicone applied to hold them</w:t>
      </w:r>
      <w:r>
        <w:t xml:space="preserve"> </w:t>
      </w:r>
      <w:r w:rsidR="00870C1F">
        <w:t>in</w:t>
      </w:r>
      <w:r>
        <w:t xml:space="preserve"> place.</w:t>
      </w:r>
    </w:p>
    <w:p w14:paraId="2B6370DF" w14:textId="20EDEA4A" w:rsidR="006B6D8A" w:rsidRDefault="006B6D8A" w:rsidP="006B6D8A"/>
    <w:p w14:paraId="70F3D0E2" w14:textId="2964CA87" w:rsidR="006B6D8A" w:rsidRDefault="006B6D8A" w:rsidP="00AD6D8A">
      <w:r>
        <w:t xml:space="preserve">The exact part numbers and references can be found in section </w:t>
      </w:r>
      <w:r w:rsidR="00DE6E53">
        <w:t>6</w:t>
      </w:r>
      <w:r>
        <w:t>.</w:t>
      </w:r>
    </w:p>
    <w:p w14:paraId="4F6D9F87" w14:textId="77777777" w:rsidR="006B6D8A" w:rsidRDefault="006B6D8A">
      <w:pPr>
        <w:spacing w:line="240" w:lineRule="auto"/>
      </w:pPr>
      <w:r>
        <w:br w:type="page"/>
      </w:r>
    </w:p>
    <w:p w14:paraId="2BB30291" w14:textId="47D9485E" w:rsidR="006B6D8A" w:rsidRDefault="00B05657" w:rsidP="00D32459">
      <w:pPr>
        <w:pStyle w:val="Heading1"/>
      </w:pPr>
      <w:bookmarkStart w:id="77" w:name="_Toc155525672"/>
      <w:r>
        <w:lastRenderedPageBreak/>
        <w:t>6</w:t>
      </w:r>
      <w:r w:rsidR="006B6D8A">
        <w:tab/>
        <w:t>Bill of Materials</w:t>
      </w:r>
      <w:bookmarkEnd w:id="77"/>
    </w:p>
    <w:tbl>
      <w:tblPr>
        <w:tblStyle w:val="PlainTable1"/>
        <w:tblW w:w="9209" w:type="dxa"/>
        <w:tblLook w:val="04A0" w:firstRow="1" w:lastRow="0" w:firstColumn="1" w:lastColumn="0" w:noHBand="0" w:noVBand="1"/>
      </w:tblPr>
      <w:tblGrid>
        <w:gridCol w:w="4390"/>
        <w:gridCol w:w="1923"/>
        <w:gridCol w:w="1519"/>
        <w:gridCol w:w="1377"/>
      </w:tblGrid>
      <w:tr w:rsidR="0006034F" w14:paraId="06CD435D" w14:textId="77777777" w:rsidTr="0006034F">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383E74DD" w14:textId="00C44C59" w:rsidR="0006034F" w:rsidRPr="0006034F" w:rsidRDefault="0006034F" w:rsidP="0006034F">
            <w:r>
              <w:t>C</w:t>
            </w:r>
            <w:r w:rsidRPr="0006034F">
              <w:t>omponent</w:t>
            </w:r>
          </w:p>
        </w:tc>
        <w:tc>
          <w:tcPr>
            <w:tcW w:w="1923" w:type="dxa"/>
            <w:hideMark/>
          </w:tcPr>
          <w:p w14:paraId="4F161A53" w14:textId="77777777" w:rsidR="0006034F" w:rsidRPr="0006034F" w:rsidRDefault="0006034F" w:rsidP="0006034F">
            <w:pPr>
              <w:cnfStyle w:val="100000000000" w:firstRow="1" w:lastRow="0" w:firstColumn="0" w:lastColumn="0" w:oddVBand="0" w:evenVBand="0" w:oddHBand="0" w:evenHBand="0" w:firstRowFirstColumn="0" w:firstRowLastColumn="0" w:lastRowFirstColumn="0" w:lastRowLastColumn="0"/>
            </w:pPr>
            <w:r w:rsidRPr="0006034F">
              <w:t>Part number</w:t>
            </w:r>
          </w:p>
        </w:tc>
        <w:tc>
          <w:tcPr>
            <w:tcW w:w="1519" w:type="dxa"/>
            <w:hideMark/>
          </w:tcPr>
          <w:p w14:paraId="1DFCCC67" w14:textId="77777777" w:rsidR="0006034F" w:rsidRPr="0006034F" w:rsidRDefault="0006034F" w:rsidP="0006034F">
            <w:pPr>
              <w:cnfStyle w:val="100000000000" w:firstRow="1" w:lastRow="0" w:firstColumn="0" w:lastColumn="0" w:oddVBand="0" w:evenVBand="0" w:oddHBand="0" w:evenHBand="0" w:firstRowFirstColumn="0" w:firstRowLastColumn="0" w:lastRowFirstColumn="0" w:lastRowLastColumn="0"/>
            </w:pPr>
            <w:r w:rsidRPr="0006034F">
              <w:t>Quantity</w:t>
            </w:r>
          </w:p>
        </w:tc>
        <w:tc>
          <w:tcPr>
            <w:tcW w:w="1377" w:type="dxa"/>
            <w:hideMark/>
          </w:tcPr>
          <w:p w14:paraId="063A54A0" w14:textId="77777777" w:rsidR="0006034F" w:rsidRPr="0006034F" w:rsidRDefault="0006034F" w:rsidP="0006034F">
            <w:pPr>
              <w:cnfStyle w:val="100000000000" w:firstRow="1" w:lastRow="0" w:firstColumn="0" w:lastColumn="0" w:oddVBand="0" w:evenVBand="0" w:oddHBand="0" w:evenHBand="0" w:firstRowFirstColumn="0" w:firstRowLastColumn="0" w:lastRowFirstColumn="0" w:lastRowLastColumn="0"/>
            </w:pPr>
            <w:r w:rsidRPr="0006034F">
              <w:t>Total cost</w:t>
            </w:r>
          </w:p>
        </w:tc>
      </w:tr>
      <w:tr w:rsidR="0006034F" w14:paraId="3117E967"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B9DF3F8" w14:textId="77777777" w:rsidR="0006034F" w:rsidRPr="0006034F" w:rsidRDefault="0006034F" w:rsidP="0006034F">
            <w:pPr>
              <w:rPr>
                <w:b w:val="0"/>
                <w:bCs w:val="0"/>
              </w:rPr>
            </w:pPr>
            <w:r w:rsidRPr="0006034F">
              <w:rPr>
                <w:b w:val="0"/>
                <w:bCs w:val="0"/>
              </w:rPr>
              <w:t>Adafruit 5V 5W Solar panel</w:t>
            </w:r>
          </w:p>
        </w:tc>
        <w:tc>
          <w:tcPr>
            <w:tcW w:w="1923" w:type="dxa"/>
            <w:noWrap/>
            <w:hideMark/>
          </w:tcPr>
          <w:p w14:paraId="45A538E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5367</w:t>
            </w:r>
          </w:p>
        </w:tc>
        <w:tc>
          <w:tcPr>
            <w:tcW w:w="1519" w:type="dxa"/>
            <w:hideMark/>
          </w:tcPr>
          <w:p w14:paraId="6E83C3A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hideMark/>
          </w:tcPr>
          <w:p w14:paraId="4FF625E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£27.47 </w:t>
            </w:r>
          </w:p>
        </w:tc>
      </w:tr>
      <w:tr w:rsidR="0006034F" w14:paraId="2F21A159" w14:textId="77777777" w:rsidTr="0006034F">
        <w:trPr>
          <w:trHeight w:val="420"/>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D61E4E3" w14:textId="77777777" w:rsidR="0006034F" w:rsidRPr="0006034F" w:rsidRDefault="0006034F" w:rsidP="0006034F">
            <w:pPr>
              <w:rPr>
                <w:b w:val="0"/>
                <w:bCs w:val="0"/>
              </w:rPr>
            </w:pPr>
            <w:r w:rsidRPr="0006034F">
              <w:rPr>
                <w:b w:val="0"/>
                <w:bCs w:val="0"/>
              </w:rPr>
              <w:t>Adafruit solar charging module</w:t>
            </w:r>
          </w:p>
        </w:tc>
        <w:tc>
          <w:tcPr>
            <w:tcW w:w="1923" w:type="dxa"/>
            <w:noWrap/>
            <w:hideMark/>
          </w:tcPr>
          <w:p w14:paraId="2F96DBD1"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NA</w:t>
            </w:r>
          </w:p>
        </w:tc>
        <w:tc>
          <w:tcPr>
            <w:tcW w:w="1519" w:type="dxa"/>
            <w:noWrap/>
            <w:hideMark/>
          </w:tcPr>
          <w:p w14:paraId="497BA470"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w:t>
            </w:r>
          </w:p>
        </w:tc>
        <w:tc>
          <w:tcPr>
            <w:tcW w:w="1377" w:type="dxa"/>
            <w:noWrap/>
            <w:hideMark/>
          </w:tcPr>
          <w:p w14:paraId="2760296A"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£11.75 </w:t>
            </w:r>
          </w:p>
        </w:tc>
      </w:tr>
      <w:tr w:rsidR="0006034F" w14:paraId="7579B065"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3837A501" w14:textId="77777777" w:rsidR="0006034F" w:rsidRPr="0006034F" w:rsidRDefault="0006034F" w:rsidP="0006034F">
            <w:pPr>
              <w:rPr>
                <w:b w:val="0"/>
                <w:bCs w:val="0"/>
              </w:rPr>
            </w:pPr>
            <w:r w:rsidRPr="0006034F">
              <w:rPr>
                <w:b w:val="0"/>
                <w:bCs w:val="0"/>
              </w:rPr>
              <w:t>Temperature and RH sensor</w:t>
            </w:r>
          </w:p>
        </w:tc>
        <w:tc>
          <w:tcPr>
            <w:tcW w:w="1923" w:type="dxa"/>
            <w:noWrap/>
            <w:hideMark/>
          </w:tcPr>
          <w:p w14:paraId="49C1F0C1"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SHT45 </w:t>
            </w:r>
          </w:p>
        </w:tc>
        <w:tc>
          <w:tcPr>
            <w:tcW w:w="1519" w:type="dxa"/>
            <w:hideMark/>
          </w:tcPr>
          <w:p w14:paraId="303DEA57"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hideMark/>
          </w:tcPr>
          <w:p w14:paraId="5253D75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£5.67</w:t>
            </w:r>
          </w:p>
        </w:tc>
      </w:tr>
      <w:tr w:rsidR="0006034F" w14:paraId="0CBA438C"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87119F0" w14:textId="77777777" w:rsidR="0006034F" w:rsidRPr="0006034F" w:rsidRDefault="0006034F" w:rsidP="0006034F">
            <w:pPr>
              <w:rPr>
                <w:b w:val="0"/>
                <w:bCs w:val="0"/>
              </w:rPr>
            </w:pPr>
            <w:r w:rsidRPr="0006034F">
              <w:rPr>
                <w:b w:val="0"/>
                <w:bCs w:val="0"/>
              </w:rPr>
              <w:t>Davis Anemometer</w:t>
            </w:r>
          </w:p>
        </w:tc>
        <w:tc>
          <w:tcPr>
            <w:tcW w:w="1923" w:type="dxa"/>
            <w:hideMark/>
          </w:tcPr>
          <w:p w14:paraId="05FCE0C9"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6410E</w:t>
            </w:r>
          </w:p>
        </w:tc>
        <w:tc>
          <w:tcPr>
            <w:tcW w:w="1519" w:type="dxa"/>
            <w:hideMark/>
          </w:tcPr>
          <w:p w14:paraId="5148354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hideMark/>
          </w:tcPr>
          <w:p w14:paraId="5A305F06"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£225.00 </w:t>
            </w:r>
          </w:p>
        </w:tc>
      </w:tr>
      <w:tr w:rsidR="0006034F" w14:paraId="3C3860DA"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60BE0795" w14:textId="77777777" w:rsidR="0006034F" w:rsidRPr="0006034F" w:rsidRDefault="0006034F" w:rsidP="0006034F">
            <w:pPr>
              <w:rPr>
                <w:b w:val="0"/>
                <w:bCs w:val="0"/>
              </w:rPr>
            </w:pPr>
            <w:r w:rsidRPr="0006034F">
              <w:rPr>
                <w:b w:val="0"/>
                <w:bCs w:val="0"/>
              </w:rPr>
              <w:t>Particle matter sensor</w:t>
            </w:r>
          </w:p>
        </w:tc>
        <w:tc>
          <w:tcPr>
            <w:tcW w:w="1923" w:type="dxa"/>
            <w:noWrap/>
            <w:hideMark/>
          </w:tcPr>
          <w:p w14:paraId="7535C20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SEN50</w:t>
            </w:r>
          </w:p>
        </w:tc>
        <w:tc>
          <w:tcPr>
            <w:tcW w:w="1519" w:type="dxa"/>
            <w:hideMark/>
          </w:tcPr>
          <w:p w14:paraId="2A61A41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EE1EC6F"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£23.08</w:t>
            </w:r>
          </w:p>
        </w:tc>
      </w:tr>
      <w:tr w:rsidR="0006034F" w14:paraId="5B5C64D2"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59E84EDB" w14:textId="77777777" w:rsidR="0006034F" w:rsidRPr="0006034F" w:rsidRDefault="0006034F" w:rsidP="0006034F">
            <w:pPr>
              <w:rPr>
                <w:b w:val="0"/>
                <w:bCs w:val="0"/>
              </w:rPr>
            </w:pPr>
            <w:r w:rsidRPr="0006034F">
              <w:rPr>
                <w:b w:val="0"/>
                <w:bCs w:val="0"/>
              </w:rPr>
              <w:t>VOC sensor</w:t>
            </w:r>
          </w:p>
        </w:tc>
        <w:tc>
          <w:tcPr>
            <w:tcW w:w="1923" w:type="dxa"/>
            <w:noWrap/>
            <w:hideMark/>
          </w:tcPr>
          <w:p w14:paraId="40260239"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SPG40</w:t>
            </w:r>
          </w:p>
        </w:tc>
        <w:tc>
          <w:tcPr>
            <w:tcW w:w="1519" w:type="dxa"/>
            <w:hideMark/>
          </w:tcPr>
          <w:p w14:paraId="0D30164F"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08D480C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£6.97</w:t>
            </w:r>
          </w:p>
        </w:tc>
      </w:tr>
      <w:tr w:rsidR="0006034F" w14:paraId="3D060DA5"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0294BE09" w14:textId="77777777" w:rsidR="0006034F" w:rsidRPr="0006034F" w:rsidRDefault="0006034F" w:rsidP="0006034F">
            <w:pPr>
              <w:rPr>
                <w:b w:val="0"/>
                <w:bCs w:val="0"/>
              </w:rPr>
            </w:pPr>
            <w:r w:rsidRPr="0006034F">
              <w:rPr>
                <w:b w:val="0"/>
                <w:bCs w:val="0"/>
              </w:rPr>
              <w:t>UV sensor</w:t>
            </w:r>
          </w:p>
        </w:tc>
        <w:tc>
          <w:tcPr>
            <w:tcW w:w="1923" w:type="dxa"/>
            <w:noWrap/>
            <w:hideMark/>
          </w:tcPr>
          <w:p w14:paraId="1F4B086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VEML6075</w:t>
            </w:r>
          </w:p>
        </w:tc>
        <w:tc>
          <w:tcPr>
            <w:tcW w:w="1519" w:type="dxa"/>
            <w:hideMark/>
          </w:tcPr>
          <w:p w14:paraId="1C8E4CE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1A2949EF"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£4.96</w:t>
            </w:r>
          </w:p>
        </w:tc>
      </w:tr>
      <w:tr w:rsidR="0006034F" w14:paraId="114845DE"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2C465925" w14:textId="77777777" w:rsidR="0006034F" w:rsidRPr="0006034F" w:rsidRDefault="0006034F" w:rsidP="0006034F">
            <w:pPr>
              <w:rPr>
                <w:b w:val="0"/>
                <w:bCs w:val="0"/>
              </w:rPr>
            </w:pPr>
            <w:r w:rsidRPr="0006034F">
              <w:rPr>
                <w:b w:val="0"/>
                <w:bCs w:val="0"/>
              </w:rPr>
              <w:t>Ambient Light Sensor</w:t>
            </w:r>
          </w:p>
        </w:tc>
        <w:tc>
          <w:tcPr>
            <w:tcW w:w="1923" w:type="dxa"/>
            <w:noWrap/>
            <w:hideMark/>
          </w:tcPr>
          <w:p w14:paraId="21D6B0F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VEML7700 </w:t>
            </w:r>
          </w:p>
        </w:tc>
        <w:tc>
          <w:tcPr>
            <w:tcW w:w="1519" w:type="dxa"/>
            <w:hideMark/>
          </w:tcPr>
          <w:p w14:paraId="4450BDDD"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6890ACF6"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£0.52</w:t>
            </w:r>
          </w:p>
        </w:tc>
      </w:tr>
      <w:tr w:rsidR="0006034F" w14:paraId="114B5CC7"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1CAD09BA" w14:textId="77777777" w:rsidR="0006034F" w:rsidRPr="0006034F" w:rsidRDefault="0006034F" w:rsidP="0006034F">
            <w:pPr>
              <w:rPr>
                <w:b w:val="0"/>
                <w:bCs w:val="0"/>
              </w:rPr>
            </w:pPr>
            <w:r w:rsidRPr="0006034F">
              <w:rPr>
                <w:b w:val="0"/>
                <w:bCs w:val="0"/>
              </w:rPr>
              <w:t>Adafruit ultimate GPS module</w:t>
            </w:r>
          </w:p>
        </w:tc>
        <w:tc>
          <w:tcPr>
            <w:tcW w:w="1923" w:type="dxa"/>
            <w:noWrap/>
            <w:hideMark/>
          </w:tcPr>
          <w:p w14:paraId="355AE143"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NA</w:t>
            </w:r>
          </w:p>
        </w:tc>
        <w:tc>
          <w:tcPr>
            <w:tcW w:w="1519" w:type="dxa"/>
            <w:hideMark/>
          </w:tcPr>
          <w:p w14:paraId="7A80A61F"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3471EAD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£23.54</w:t>
            </w:r>
          </w:p>
        </w:tc>
      </w:tr>
      <w:tr w:rsidR="0006034F" w14:paraId="67452D1A"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1332FEE2" w14:textId="17F53ECB" w:rsidR="0006034F" w:rsidRPr="0006034F" w:rsidRDefault="0006034F" w:rsidP="0006034F">
            <w:pPr>
              <w:rPr>
                <w:b w:val="0"/>
                <w:bCs w:val="0"/>
              </w:rPr>
            </w:pPr>
            <w:r w:rsidRPr="0006034F">
              <w:rPr>
                <w:b w:val="0"/>
                <w:bCs w:val="0"/>
              </w:rPr>
              <w:t>MicroSD card breakout board</w:t>
            </w:r>
          </w:p>
        </w:tc>
        <w:tc>
          <w:tcPr>
            <w:tcW w:w="1923" w:type="dxa"/>
            <w:hideMark/>
          </w:tcPr>
          <w:p w14:paraId="2668ED9C"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NA</w:t>
            </w:r>
          </w:p>
        </w:tc>
        <w:tc>
          <w:tcPr>
            <w:tcW w:w="1519" w:type="dxa"/>
            <w:hideMark/>
          </w:tcPr>
          <w:p w14:paraId="2270346B"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hideMark/>
          </w:tcPr>
          <w:p w14:paraId="4597AFEF"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£6.14 </w:t>
            </w:r>
          </w:p>
        </w:tc>
      </w:tr>
      <w:tr w:rsidR="0006034F" w14:paraId="65032110"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63E03102" w14:textId="77777777" w:rsidR="0006034F" w:rsidRPr="0006034F" w:rsidRDefault="0006034F" w:rsidP="0006034F">
            <w:pPr>
              <w:rPr>
                <w:b w:val="0"/>
                <w:bCs w:val="0"/>
              </w:rPr>
            </w:pPr>
            <w:r w:rsidRPr="0006034F">
              <w:rPr>
                <w:b w:val="0"/>
                <w:bCs w:val="0"/>
              </w:rPr>
              <w:t>2GB MicroSD card</w:t>
            </w:r>
          </w:p>
        </w:tc>
        <w:tc>
          <w:tcPr>
            <w:tcW w:w="1923" w:type="dxa"/>
            <w:noWrap/>
            <w:hideMark/>
          </w:tcPr>
          <w:p w14:paraId="2AC50F8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rPr>
                <w:color w:val="393939"/>
              </w:rPr>
            </w:pPr>
            <w:r>
              <w:rPr>
                <w:color w:val="393939"/>
              </w:rPr>
              <w:t>TS2GUSDC</w:t>
            </w:r>
          </w:p>
        </w:tc>
        <w:tc>
          <w:tcPr>
            <w:tcW w:w="1519" w:type="dxa"/>
            <w:hideMark/>
          </w:tcPr>
          <w:p w14:paraId="64F1031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hideMark/>
          </w:tcPr>
          <w:p w14:paraId="0D111FF1"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£11.86 </w:t>
            </w:r>
          </w:p>
        </w:tc>
      </w:tr>
      <w:tr w:rsidR="0006034F" w14:paraId="3D33DCF3"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44184BB6" w14:textId="4D19F0C5" w:rsidR="0006034F" w:rsidRPr="0006034F" w:rsidRDefault="0006034F" w:rsidP="0006034F">
            <w:pPr>
              <w:rPr>
                <w:b w:val="0"/>
                <w:bCs w:val="0"/>
              </w:rPr>
            </w:pPr>
            <w:r w:rsidRPr="0006034F">
              <w:rPr>
                <w:b w:val="0"/>
                <w:bCs w:val="0"/>
              </w:rPr>
              <w:t>18650 lithium-ion rechargeable cell 3000mAh 3.7V</w:t>
            </w:r>
            <w:r w:rsidR="006F5A4A">
              <w:rPr>
                <w:b w:val="0"/>
                <w:bCs w:val="0"/>
              </w:rPr>
              <w:t xml:space="preserve"> </w:t>
            </w:r>
            <w:sdt>
              <w:sdtPr>
                <w:id w:val="1998446587"/>
                <w:citation/>
              </w:sdtPr>
              <w:sdtContent>
                <w:r w:rsidR="006F5A4A">
                  <w:fldChar w:fldCharType="begin"/>
                </w:r>
                <w:r w:rsidR="006F5A4A">
                  <w:rPr>
                    <w:b w:val="0"/>
                    <w:bCs w:val="0"/>
                  </w:rPr>
                  <w:instrText xml:space="preserve"> CITATION The241 \l 2057 </w:instrText>
                </w:r>
                <w:r w:rsidR="006F5A4A">
                  <w:fldChar w:fldCharType="separate"/>
                </w:r>
                <w:r w:rsidR="00DE6E53" w:rsidRPr="00DE6E53">
                  <w:rPr>
                    <w:noProof/>
                  </w:rPr>
                  <w:t>[53]</w:t>
                </w:r>
                <w:r w:rsidR="006F5A4A">
                  <w:fldChar w:fldCharType="end"/>
                </w:r>
              </w:sdtContent>
            </w:sdt>
          </w:p>
        </w:tc>
        <w:tc>
          <w:tcPr>
            <w:tcW w:w="1923" w:type="dxa"/>
            <w:hideMark/>
          </w:tcPr>
          <w:p w14:paraId="731D6A58"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The Pi Hut 105184</w:t>
            </w:r>
          </w:p>
        </w:tc>
        <w:tc>
          <w:tcPr>
            <w:tcW w:w="1519" w:type="dxa"/>
            <w:hideMark/>
          </w:tcPr>
          <w:p w14:paraId="4A859B0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hideMark/>
          </w:tcPr>
          <w:p w14:paraId="0298DBC6"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£7 </w:t>
            </w:r>
          </w:p>
        </w:tc>
      </w:tr>
      <w:tr w:rsidR="0006034F" w14:paraId="2BA55469"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9B01B98" w14:textId="1837735D" w:rsidR="0006034F" w:rsidRPr="0006034F" w:rsidRDefault="0006034F" w:rsidP="0006034F">
            <w:pPr>
              <w:rPr>
                <w:b w:val="0"/>
                <w:bCs w:val="0"/>
              </w:rPr>
            </w:pPr>
            <w:r w:rsidRPr="0006034F">
              <w:rPr>
                <w:b w:val="0"/>
                <w:bCs w:val="0"/>
              </w:rPr>
              <w:t>Battery holder 18650</w:t>
            </w:r>
            <w:r w:rsidR="006F5A4A">
              <w:rPr>
                <w:b w:val="0"/>
                <w:bCs w:val="0"/>
              </w:rPr>
              <w:t xml:space="preserve"> </w:t>
            </w:r>
            <w:sdt>
              <w:sdtPr>
                <w:id w:val="139015242"/>
                <w:citation/>
              </w:sdtPr>
              <w:sdtContent>
                <w:r w:rsidR="00EF5EBA">
                  <w:fldChar w:fldCharType="begin"/>
                </w:r>
                <w:r w:rsidR="00EF5EBA">
                  <w:rPr>
                    <w:b w:val="0"/>
                    <w:bCs w:val="0"/>
                  </w:rPr>
                  <w:instrText xml:space="preserve"> CITATION Key24 \l 2057 </w:instrText>
                </w:r>
                <w:r w:rsidR="00EF5EBA">
                  <w:fldChar w:fldCharType="separate"/>
                </w:r>
                <w:r w:rsidR="00DE6E53" w:rsidRPr="00DE6E53">
                  <w:rPr>
                    <w:noProof/>
                  </w:rPr>
                  <w:t>[54]</w:t>
                </w:r>
                <w:r w:rsidR="00EF5EBA">
                  <w:fldChar w:fldCharType="end"/>
                </w:r>
              </w:sdtContent>
            </w:sdt>
          </w:p>
        </w:tc>
        <w:tc>
          <w:tcPr>
            <w:tcW w:w="1923" w:type="dxa"/>
            <w:hideMark/>
          </w:tcPr>
          <w:p w14:paraId="441F3B02"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Keystone 1042P</w:t>
            </w:r>
          </w:p>
        </w:tc>
        <w:tc>
          <w:tcPr>
            <w:tcW w:w="1519" w:type="dxa"/>
            <w:hideMark/>
          </w:tcPr>
          <w:p w14:paraId="7D279CA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3B2C10F"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£4.56 </w:t>
            </w:r>
          </w:p>
        </w:tc>
      </w:tr>
      <w:tr w:rsidR="0006034F" w14:paraId="0268B36C"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0A412A5" w14:textId="0D72C274" w:rsidR="0006034F" w:rsidRPr="0006034F" w:rsidRDefault="0006034F" w:rsidP="0006034F">
            <w:pPr>
              <w:rPr>
                <w:b w:val="0"/>
                <w:bCs w:val="0"/>
              </w:rPr>
            </w:pPr>
            <w:r w:rsidRPr="0006034F">
              <w:rPr>
                <w:b w:val="0"/>
                <w:bCs w:val="0"/>
              </w:rPr>
              <w:t>External switch</w:t>
            </w:r>
            <w:r w:rsidR="00D25C07">
              <w:rPr>
                <w:b w:val="0"/>
                <w:bCs w:val="0"/>
              </w:rPr>
              <w:t xml:space="preserve"> </w:t>
            </w:r>
            <w:sdt>
              <w:sdtPr>
                <w:id w:val="-531116088"/>
                <w:citation/>
              </w:sdtPr>
              <w:sdtContent>
                <w:r w:rsidR="00D25C07">
                  <w:fldChar w:fldCharType="begin"/>
                </w:r>
                <w:r w:rsidR="00D25C07">
                  <w:rPr>
                    <w:b w:val="0"/>
                    <w:bCs w:val="0"/>
                  </w:rPr>
                  <w:instrText xml:space="preserve"> CITATION Bul24 \l 2057 </w:instrText>
                </w:r>
                <w:r w:rsidR="00D25C07">
                  <w:fldChar w:fldCharType="separate"/>
                </w:r>
                <w:r w:rsidR="00DE6E53" w:rsidRPr="00DE6E53">
                  <w:rPr>
                    <w:noProof/>
                  </w:rPr>
                  <w:t>[55]</w:t>
                </w:r>
                <w:r w:rsidR="00D25C07">
                  <w:fldChar w:fldCharType="end"/>
                </w:r>
              </w:sdtContent>
            </w:sdt>
          </w:p>
        </w:tc>
        <w:tc>
          <w:tcPr>
            <w:tcW w:w="1923" w:type="dxa"/>
            <w:hideMark/>
          </w:tcPr>
          <w:p w14:paraId="316BF6E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MP0037</w:t>
            </w:r>
          </w:p>
        </w:tc>
        <w:tc>
          <w:tcPr>
            <w:tcW w:w="1519" w:type="dxa"/>
            <w:hideMark/>
          </w:tcPr>
          <w:p w14:paraId="15EB767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052BF528"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£16.21 </w:t>
            </w:r>
          </w:p>
        </w:tc>
      </w:tr>
      <w:tr w:rsidR="0006034F" w14:paraId="67F900E4"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5B7F4B1" w14:textId="2F5D64A6" w:rsidR="0006034F" w:rsidRPr="0006034F" w:rsidRDefault="0006034F" w:rsidP="0006034F">
            <w:pPr>
              <w:rPr>
                <w:b w:val="0"/>
                <w:bCs w:val="0"/>
              </w:rPr>
            </w:pPr>
            <w:r w:rsidRPr="0006034F">
              <w:rPr>
                <w:b w:val="0"/>
                <w:bCs w:val="0"/>
              </w:rPr>
              <w:t>Red, Yellow Green IP rated LED</w:t>
            </w:r>
          </w:p>
        </w:tc>
        <w:tc>
          <w:tcPr>
            <w:tcW w:w="1923" w:type="dxa"/>
            <w:hideMark/>
          </w:tcPr>
          <w:p w14:paraId="7D32D9D7"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220-8961</w:t>
            </w:r>
          </w:p>
        </w:tc>
        <w:tc>
          <w:tcPr>
            <w:tcW w:w="1519" w:type="dxa"/>
            <w:hideMark/>
          </w:tcPr>
          <w:p w14:paraId="22DC1AC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0FAFE41"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£18.89 </w:t>
            </w:r>
          </w:p>
        </w:tc>
      </w:tr>
      <w:tr w:rsidR="0006034F" w14:paraId="1F2EA804"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6A41FA4" w14:textId="77777777" w:rsidR="0006034F" w:rsidRPr="0006034F" w:rsidRDefault="0006034F" w:rsidP="0006034F">
            <w:pPr>
              <w:rPr>
                <w:b w:val="0"/>
                <w:bCs w:val="0"/>
              </w:rPr>
            </w:pPr>
            <w:r w:rsidRPr="0006034F">
              <w:rPr>
                <w:b w:val="0"/>
                <w:bCs w:val="0"/>
              </w:rPr>
              <w:t>Microcontroller</w:t>
            </w:r>
          </w:p>
        </w:tc>
        <w:tc>
          <w:tcPr>
            <w:tcW w:w="1923" w:type="dxa"/>
            <w:hideMark/>
          </w:tcPr>
          <w:p w14:paraId="715EB73C"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ATmega16U4</w:t>
            </w:r>
          </w:p>
        </w:tc>
        <w:tc>
          <w:tcPr>
            <w:tcW w:w="1519" w:type="dxa"/>
            <w:hideMark/>
          </w:tcPr>
          <w:p w14:paraId="59A85EC6"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2B48B40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£4.12 </w:t>
            </w:r>
          </w:p>
        </w:tc>
      </w:tr>
      <w:tr w:rsidR="0006034F" w14:paraId="0DBF6F7A"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BF05B85" w14:textId="36F66EED" w:rsidR="0006034F" w:rsidRPr="0006034F" w:rsidRDefault="0006034F" w:rsidP="0006034F">
            <w:pPr>
              <w:rPr>
                <w:b w:val="0"/>
                <w:bCs w:val="0"/>
              </w:rPr>
            </w:pPr>
            <w:r w:rsidRPr="0006034F">
              <w:rPr>
                <w:b w:val="0"/>
                <w:bCs w:val="0"/>
              </w:rPr>
              <w:t>Resistor 10KΩ</w:t>
            </w:r>
          </w:p>
        </w:tc>
        <w:tc>
          <w:tcPr>
            <w:tcW w:w="1923" w:type="dxa"/>
            <w:hideMark/>
          </w:tcPr>
          <w:p w14:paraId="2EF3F4C1"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NA</w:t>
            </w:r>
          </w:p>
        </w:tc>
        <w:tc>
          <w:tcPr>
            <w:tcW w:w="1519" w:type="dxa"/>
            <w:hideMark/>
          </w:tcPr>
          <w:p w14:paraId="6001581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3</w:t>
            </w:r>
          </w:p>
        </w:tc>
        <w:tc>
          <w:tcPr>
            <w:tcW w:w="1377" w:type="dxa"/>
            <w:noWrap/>
            <w:hideMark/>
          </w:tcPr>
          <w:p w14:paraId="2E9E661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£0.15 </w:t>
            </w:r>
          </w:p>
        </w:tc>
      </w:tr>
      <w:tr w:rsidR="0006034F" w14:paraId="6F2D7DB9"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4245D1D" w14:textId="77777777" w:rsidR="0006034F" w:rsidRPr="0006034F" w:rsidRDefault="0006034F" w:rsidP="0006034F">
            <w:pPr>
              <w:rPr>
                <w:b w:val="0"/>
                <w:bCs w:val="0"/>
              </w:rPr>
            </w:pPr>
            <w:r w:rsidRPr="0006034F">
              <w:rPr>
                <w:b w:val="0"/>
                <w:bCs w:val="0"/>
              </w:rPr>
              <w:t>Resistor 1.5KΩ</w:t>
            </w:r>
          </w:p>
        </w:tc>
        <w:tc>
          <w:tcPr>
            <w:tcW w:w="1923" w:type="dxa"/>
            <w:hideMark/>
          </w:tcPr>
          <w:p w14:paraId="0214C116"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NA</w:t>
            </w:r>
          </w:p>
        </w:tc>
        <w:tc>
          <w:tcPr>
            <w:tcW w:w="1519" w:type="dxa"/>
            <w:hideMark/>
          </w:tcPr>
          <w:p w14:paraId="71400829"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4085FC51"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£0.05 </w:t>
            </w:r>
          </w:p>
        </w:tc>
      </w:tr>
      <w:tr w:rsidR="0006034F" w14:paraId="3E05B971"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3F3D1B4B" w14:textId="01F3D8A4" w:rsidR="0006034F" w:rsidRPr="0006034F" w:rsidRDefault="0006034F" w:rsidP="0006034F">
            <w:pPr>
              <w:rPr>
                <w:b w:val="0"/>
                <w:bCs w:val="0"/>
              </w:rPr>
            </w:pPr>
            <w:r w:rsidRPr="0006034F">
              <w:rPr>
                <w:b w:val="0"/>
                <w:bCs w:val="0"/>
              </w:rPr>
              <w:t>Resistor 1kΩ</w:t>
            </w:r>
          </w:p>
        </w:tc>
        <w:tc>
          <w:tcPr>
            <w:tcW w:w="1923" w:type="dxa"/>
            <w:hideMark/>
          </w:tcPr>
          <w:p w14:paraId="264CD41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NA</w:t>
            </w:r>
          </w:p>
        </w:tc>
        <w:tc>
          <w:tcPr>
            <w:tcW w:w="1519" w:type="dxa"/>
            <w:hideMark/>
          </w:tcPr>
          <w:p w14:paraId="6C71CAB3"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4</w:t>
            </w:r>
          </w:p>
        </w:tc>
        <w:tc>
          <w:tcPr>
            <w:tcW w:w="1377" w:type="dxa"/>
            <w:noWrap/>
            <w:hideMark/>
          </w:tcPr>
          <w:p w14:paraId="647A2C63"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£0.20 </w:t>
            </w:r>
          </w:p>
        </w:tc>
      </w:tr>
      <w:tr w:rsidR="0006034F" w14:paraId="6DC54593"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7CA7F7F8" w14:textId="77777777" w:rsidR="0006034F" w:rsidRPr="0006034F" w:rsidRDefault="0006034F" w:rsidP="0006034F">
            <w:pPr>
              <w:rPr>
                <w:b w:val="0"/>
                <w:bCs w:val="0"/>
              </w:rPr>
            </w:pPr>
            <w:r w:rsidRPr="0006034F">
              <w:rPr>
                <w:b w:val="0"/>
                <w:bCs w:val="0"/>
              </w:rPr>
              <w:t>Resistor 10Ω</w:t>
            </w:r>
          </w:p>
        </w:tc>
        <w:tc>
          <w:tcPr>
            <w:tcW w:w="1923" w:type="dxa"/>
            <w:hideMark/>
          </w:tcPr>
          <w:p w14:paraId="52E0CFB7"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NA</w:t>
            </w:r>
          </w:p>
        </w:tc>
        <w:tc>
          <w:tcPr>
            <w:tcW w:w="1519" w:type="dxa"/>
            <w:hideMark/>
          </w:tcPr>
          <w:p w14:paraId="158D8B9B"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723170E7"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£0.05 </w:t>
            </w:r>
          </w:p>
        </w:tc>
      </w:tr>
      <w:tr w:rsidR="0006034F" w14:paraId="26D96805"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440B1BC0" w14:textId="77777777" w:rsidR="0006034F" w:rsidRPr="0006034F" w:rsidRDefault="0006034F" w:rsidP="0006034F">
            <w:pPr>
              <w:rPr>
                <w:b w:val="0"/>
                <w:bCs w:val="0"/>
              </w:rPr>
            </w:pPr>
            <w:r w:rsidRPr="0006034F">
              <w:rPr>
                <w:b w:val="0"/>
                <w:bCs w:val="0"/>
              </w:rPr>
              <w:t>Resistor 4.7Ω</w:t>
            </w:r>
          </w:p>
        </w:tc>
        <w:tc>
          <w:tcPr>
            <w:tcW w:w="1923" w:type="dxa"/>
            <w:hideMark/>
          </w:tcPr>
          <w:p w14:paraId="79347E9F"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NA</w:t>
            </w:r>
          </w:p>
        </w:tc>
        <w:tc>
          <w:tcPr>
            <w:tcW w:w="1519" w:type="dxa"/>
            <w:noWrap/>
            <w:hideMark/>
          </w:tcPr>
          <w:p w14:paraId="6DEA8CD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5A2A610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£0.05 </w:t>
            </w:r>
          </w:p>
        </w:tc>
      </w:tr>
      <w:tr w:rsidR="0006034F" w14:paraId="35277EEC"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7D7841CF" w14:textId="77777777" w:rsidR="0006034F" w:rsidRPr="0006034F" w:rsidRDefault="0006034F" w:rsidP="0006034F">
            <w:pPr>
              <w:rPr>
                <w:b w:val="0"/>
                <w:bCs w:val="0"/>
              </w:rPr>
            </w:pPr>
            <w:r w:rsidRPr="0006034F">
              <w:rPr>
                <w:b w:val="0"/>
                <w:bCs w:val="0"/>
              </w:rPr>
              <w:t>Capacitor 100nF</w:t>
            </w:r>
          </w:p>
        </w:tc>
        <w:tc>
          <w:tcPr>
            <w:tcW w:w="1923" w:type="dxa"/>
            <w:hideMark/>
          </w:tcPr>
          <w:p w14:paraId="098192AC"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NA</w:t>
            </w:r>
          </w:p>
        </w:tc>
        <w:tc>
          <w:tcPr>
            <w:tcW w:w="1519" w:type="dxa"/>
            <w:hideMark/>
          </w:tcPr>
          <w:p w14:paraId="4AE4765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4</w:t>
            </w:r>
          </w:p>
        </w:tc>
        <w:tc>
          <w:tcPr>
            <w:tcW w:w="1377" w:type="dxa"/>
            <w:noWrap/>
            <w:hideMark/>
          </w:tcPr>
          <w:p w14:paraId="399C1D9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£0.80 </w:t>
            </w:r>
          </w:p>
        </w:tc>
      </w:tr>
      <w:tr w:rsidR="0006034F" w14:paraId="0742FA96"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473CFA80" w14:textId="77777777" w:rsidR="0006034F" w:rsidRPr="0006034F" w:rsidRDefault="0006034F" w:rsidP="0006034F">
            <w:pPr>
              <w:rPr>
                <w:b w:val="0"/>
                <w:bCs w:val="0"/>
              </w:rPr>
            </w:pPr>
            <w:r w:rsidRPr="0006034F">
              <w:rPr>
                <w:b w:val="0"/>
                <w:bCs w:val="0"/>
              </w:rPr>
              <w:t>Capacitor 2.2nF</w:t>
            </w:r>
          </w:p>
        </w:tc>
        <w:tc>
          <w:tcPr>
            <w:tcW w:w="1923" w:type="dxa"/>
            <w:hideMark/>
          </w:tcPr>
          <w:p w14:paraId="0962E761"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NA</w:t>
            </w:r>
          </w:p>
        </w:tc>
        <w:tc>
          <w:tcPr>
            <w:tcW w:w="1519" w:type="dxa"/>
            <w:hideMark/>
          </w:tcPr>
          <w:p w14:paraId="325336C7"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3D692F2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£0.20 </w:t>
            </w:r>
          </w:p>
        </w:tc>
      </w:tr>
      <w:tr w:rsidR="0006034F" w14:paraId="3DD2ADF6"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2F93F2EF" w14:textId="77777777" w:rsidR="0006034F" w:rsidRPr="0006034F" w:rsidRDefault="0006034F" w:rsidP="0006034F">
            <w:pPr>
              <w:rPr>
                <w:b w:val="0"/>
                <w:bCs w:val="0"/>
              </w:rPr>
            </w:pPr>
            <w:r w:rsidRPr="0006034F">
              <w:rPr>
                <w:b w:val="0"/>
                <w:bCs w:val="0"/>
              </w:rPr>
              <w:t>Capacitor 1uF</w:t>
            </w:r>
          </w:p>
        </w:tc>
        <w:tc>
          <w:tcPr>
            <w:tcW w:w="1923" w:type="dxa"/>
            <w:hideMark/>
          </w:tcPr>
          <w:p w14:paraId="59DB754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NA</w:t>
            </w:r>
          </w:p>
        </w:tc>
        <w:tc>
          <w:tcPr>
            <w:tcW w:w="1519" w:type="dxa"/>
            <w:hideMark/>
          </w:tcPr>
          <w:p w14:paraId="532EA59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5</w:t>
            </w:r>
          </w:p>
        </w:tc>
        <w:tc>
          <w:tcPr>
            <w:tcW w:w="1377" w:type="dxa"/>
            <w:noWrap/>
            <w:hideMark/>
          </w:tcPr>
          <w:p w14:paraId="3F94782A"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£1.00 </w:t>
            </w:r>
          </w:p>
        </w:tc>
      </w:tr>
      <w:tr w:rsidR="0006034F" w14:paraId="1BA0960D"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66893E0" w14:textId="77777777" w:rsidR="0006034F" w:rsidRPr="0006034F" w:rsidRDefault="0006034F" w:rsidP="0006034F">
            <w:pPr>
              <w:rPr>
                <w:b w:val="0"/>
                <w:bCs w:val="0"/>
              </w:rPr>
            </w:pPr>
            <w:r w:rsidRPr="0006034F">
              <w:rPr>
                <w:b w:val="0"/>
                <w:bCs w:val="0"/>
              </w:rPr>
              <w:t>10uf</w:t>
            </w:r>
          </w:p>
        </w:tc>
        <w:tc>
          <w:tcPr>
            <w:tcW w:w="1923" w:type="dxa"/>
            <w:hideMark/>
          </w:tcPr>
          <w:p w14:paraId="04FDEC9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NA</w:t>
            </w:r>
          </w:p>
        </w:tc>
        <w:tc>
          <w:tcPr>
            <w:tcW w:w="1519" w:type="dxa"/>
            <w:hideMark/>
          </w:tcPr>
          <w:p w14:paraId="1C6A2C22"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302BCE92"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£0.20 </w:t>
            </w:r>
          </w:p>
        </w:tc>
      </w:tr>
      <w:tr w:rsidR="0006034F" w14:paraId="55722DA1"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7AA9307C" w14:textId="4CCD8639" w:rsidR="0006034F" w:rsidRPr="0006034F" w:rsidRDefault="0006034F" w:rsidP="0006034F">
            <w:pPr>
              <w:rPr>
                <w:b w:val="0"/>
                <w:bCs w:val="0"/>
              </w:rPr>
            </w:pPr>
            <w:r w:rsidRPr="0006034F">
              <w:rPr>
                <w:b w:val="0"/>
                <w:bCs w:val="0"/>
              </w:rPr>
              <w:t>Zener diode 5.1V</w:t>
            </w:r>
            <w:r w:rsidR="00D25C07">
              <w:rPr>
                <w:b w:val="0"/>
                <w:bCs w:val="0"/>
              </w:rPr>
              <w:t xml:space="preserve"> </w:t>
            </w:r>
            <w:sdt>
              <w:sdtPr>
                <w:id w:val="1176152424"/>
                <w:citation/>
              </w:sdtPr>
              <w:sdtContent>
                <w:r w:rsidR="00D25C07">
                  <w:fldChar w:fldCharType="begin"/>
                </w:r>
                <w:r w:rsidR="001F338D">
                  <w:rPr>
                    <w:b w:val="0"/>
                    <w:bCs w:val="0"/>
                  </w:rPr>
                  <w:instrText xml:space="preserve">CITATION Nex24 \l 2057 </w:instrText>
                </w:r>
                <w:r w:rsidR="00D25C07">
                  <w:fldChar w:fldCharType="separate"/>
                </w:r>
                <w:r w:rsidR="00DE6E53" w:rsidRPr="00DE6E53">
                  <w:rPr>
                    <w:noProof/>
                  </w:rPr>
                  <w:t>[56]</w:t>
                </w:r>
                <w:r w:rsidR="00D25C07">
                  <w:fldChar w:fldCharType="end"/>
                </w:r>
              </w:sdtContent>
            </w:sdt>
          </w:p>
        </w:tc>
        <w:tc>
          <w:tcPr>
            <w:tcW w:w="1923" w:type="dxa"/>
            <w:noWrap/>
            <w:hideMark/>
          </w:tcPr>
          <w:p w14:paraId="47B5F4FD"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BZX79-C27,113</w:t>
            </w:r>
          </w:p>
        </w:tc>
        <w:tc>
          <w:tcPr>
            <w:tcW w:w="1519" w:type="dxa"/>
            <w:hideMark/>
          </w:tcPr>
          <w:p w14:paraId="2A84762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36B4E998"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£0.13 </w:t>
            </w:r>
          </w:p>
        </w:tc>
      </w:tr>
      <w:tr w:rsidR="0006034F" w14:paraId="1E986123"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184D6949" w14:textId="7C1D75E1" w:rsidR="0006034F" w:rsidRPr="0006034F" w:rsidRDefault="0006034F" w:rsidP="0006034F">
            <w:pPr>
              <w:rPr>
                <w:b w:val="0"/>
                <w:bCs w:val="0"/>
              </w:rPr>
            </w:pPr>
            <w:r w:rsidRPr="0006034F">
              <w:rPr>
                <w:b w:val="0"/>
                <w:bCs w:val="0"/>
              </w:rPr>
              <w:t>5V regulator</w:t>
            </w:r>
            <w:r w:rsidR="006F5A4A">
              <w:rPr>
                <w:b w:val="0"/>
                <w:bCs w:val="0"/>
              </w:rPr>
              <w:t xml:space="preserve"> </w:t>
            </w:r>
            <w:sdt>
              <w:sdtPr>
                <w:id w:val="510956026"/>
                <w:citation/>
              </w:sdtPr>
              <w:sdtContent>
                <w:r w:rsidR="006F5A4A">
                  <w:fldChar w:fldCharType="begin"/>
                </w:r>
                <w:r w:rsidR="006F5A4A">
                  <w:rPr>
                    <w:b w:val="0"/>
                    <w:bCs w:val="0"/>
                  </w:rPr>
                  <w:instrText xml:space="preserve"> CITATION ST24 \l 2057 </w:instrText>
                </w:r>
                <w:r w:rsidR="006F5A4A">
                  <w:fldChar w:fldCharType="separate"/>
                </w:r>
                <w:r w:rsidR="00DE6E53" w:rsidRPr="00DE6E53">
                  <w:rPr>
                    <w:noProof/>
                  </w:rPr>
                  <w:t>[57]</w:t>
                </w:r>
                <w:r w:rsidR="006F5A4A">
                  <w:fldChar w:fldCharType="end"/>
                </w:r>
              </w:sdtContent>
            </w:sdt>
          </w:p>
        </w:tc>
        <w:tc>
          <w:tcPr>
            <w:tcW w:w="1923" w:type="dxa"/>
            <w:hideMark/>
          </w:tcPr>
          <w:p w14:paraId="6CCCC94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LM7805</w:t>
            </w:r>
          </w:p>
        </w:tc>
        <w:tc>
          <w:tcPr>
            <w:tcW w:w="1519" w:type="dxa"/>
            <w:hideMark/>
          </w:tcPr>
          <w:p w14:paraId="07532FCC"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1D5D47C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£0.71 </w:t>
            </w:r>
          </w:p>
        </w:tc>
      </w:tr>
      <w:tr w:rsidR="0006034F" w14:paraId="3DB34C2B"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6D33123" w14:textId="6E0A28FB" w:rsidR="0006034F" w:rsidRPr="0006034F" w:rsidRDefault="0006034F" w:rsidP="0006034F">
            <w:pPr>
              <w:rPr>
                <w:b w:val="0"/>
                <w:bCs w:val="0"/>
              </w:rPr>
            </w:pPr>
            <w:r w:rsidRPr="0006034F">
              <w:rPr>
                <w:b w:val="0"/>
                <w:bCs w:val="0"/>
              </w:rPr>
              <w:t>IP rated USB port type C</w:t>
            </w:r>
            <w:r w:rsidR="00EF5EBA">
              <w:rPr>
                <w:b w:val="0"/>
                <w:bCs w:val="0"/>
              </w:rPr>
              <w:t xml:space="preserve"> </w:t>
            </w:r>
            <w:sdt>
              <w:sdtPr>
                <w:id w:val="356163132"/>
                <w:citation/>
              </w:sdtPr>
              <w:sdtContent>
                <w:r w:rsidR="00EF5EBA">
                  <w:fldChar w:fldCharType="begin"/>
                </w:r>
                <w:r w:rsidR="00EF5EBA">
                  <w:rPr>
                    <w:b w:val="0"/>
                    <w:bCs w:val="0"/>
                  </w:rPr>
                  <w:instrText xml:space="preserve"> CITATION RSP241 \l 2057 </w:instrText>
                </w:r>
                <w:r w:rsidR="00EF5EBA">
                  <w:fldChar w:fldCharType="separate"/>
                </w:r>
                <w:r w:rsidR="00DE6E53" w:rsidRPr="00DE6E53">
                  <w:rPr>
                    <w:noProof/>
                  </w:rPr>
                  <w:t>[58]</w:t>
                </w:r>
                <w:r w:rsidR="00EF5EBA">
                  <w:fldChar w:fldCharType="end"/>
                </w:r>
              </w:sdtContent>
            </w:sdt>
          </w:p>
        </w:tc>
        <w:tc>
          <w:tcPr>
            <w:tcW w:w="1923" w:type="dxa"/>
            <w:hideMark/>
          </w:tcPr>
          <w:p w14:paraId="7F10F91B"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231-7949</w:t>
            </w:r>
          </w:p>
        </w:tc>
        <w:tc>
          <w:tcPr>
            <w:tcW w:w="1519" w:type="dxa"/>
            <w:hideMark/>
          </w:tcPr>
          <w:p w14:paraId="49318881"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0C4E94E8"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£50.96 </w:t>
            </w:r>
          </w:p>
        </w:tc>
      </w:tr>
      <w:tr w:rsidR="0006034F" w14:paraId="6B83FC1D"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227DD6D4" w14:textId="77777777" w:rsidR="0006034F" w:rsidRPr="0006034F" w:rsidRDefault="0006034F" w:rsidP="0006034F">
            <w:pPr>
              <w:rPr>
                <w:b w:val="0"/>
                <w:bCs w:val="0"/>
              </w:rPr>
            </w:pPr>
            <w:r w:rsidRPr="0006034F">
              <w:rPr>
                <w:b w:val="0"/>
                <w:bCs w:val="0"/>
              </w:rPr>
              <w:t>M3 spacer</w:t>
            </w:r>
          </w:p>
        </w:tc>
        <w:tc>
          <w:tcPr>
            <w:tcW w:w="1923" w:type="dxa"/>
            <w:noWrap/>
            <w:hideMark/>
          </w:tcPr>
          <w:p w14:paraId="50A7484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rPr>
                <w:color w:val="333333"/>
              </w:rPr>
            </w:pPr>
            <w:r>
              <w:rPr>
                <w:color w:val="333333"/>
              </w:rPr>
              <w:t>R30-6700994</w:t>
            </w:r>
          </w:p>
        </w:tc>
        <w:tc>
          <w:tcPr>
            <w:tcW w:w="1519" w:type="dxa"/>
            <w:hideMark/>
          </w:tcPr>
          <w:p w14:paraId="3C8B92CC"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4</w:t>
            </w:r>
          </w:p>
        </w:tc>
        <w:tc>
          <w:tcPr>
            <w:tcW w:w="1377" w:type="dxa"/>
            <w:noWrap/>
            <w:hideMark/>
          </w:tcPr>
          <w:p w14:paraId="518B63E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£1.72</w:t>
            </w:r>
          </w:p>
        </w:tc>
      </w:tr>
      <w:tr w:rsidR="0006034F" w14:paraId="7EFD17C0"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416BE004" w14:textId="3C8ABE93" w:rsidR="0006034F" w:rsidRPr="0006034F" w:rsidRDefault="0006034F" w:rsidP="0006034F">
            <w:pPr>
              <w:rPr>
                <w:b w:val="0"/>
                <w:bCs w:val="0"/>
              </w:rPr>
            </w:pPr>
            <w:r w:rsidRPr="0006034F">
              <w:rPr>
                <w:b w:val="0"/>
                <w:bCs w:val="0"/>
              </w:rPr>
              <w:t>JST PH series through hole PCB head 2 contacts</w:t>
            </w:r>
            <w:r w:rsidR="00D25C07">
              <w:rPr>
                <w:b w:val="0"/>
                <w:bCs w:val="0"/>
              </w:rPr>
              <w:t xml:space="preserve"> </w:t>
            </w:r>
            <w:sdt>
              <w:sdtPr>
                <w:id w:val="-921646228"/>
                <w:citation/>
              </w:sdtPr>
              <w:sdtContent>
                <w:r w:rsidR="00D25C07">
                  <w:fldChar w:fldCharType="begin"/>
                </w:r>
                <w:r w:rsidR="00D25C07">
                  <w:rPr>
                    <w:b w:val="0"/>
                    <w:bCs w:val="0"/>
                  </w:rPr>
                  <w:instrText xml:space="preserve"> CITATION JST24 \l 2057 </w:instrText>
                </w:r>
                <w:r w:rsidR="00D25C07">
                  <w:fldChar w:fldCharType="separate"/>
                </w:r>
                <w:r w:rsidR="00DE6E53" w:rsidRPr="00DE6E53">
                  <w:rPr>
                    <w:noProof/>
                  </w:rPr>
                  <w:t>[59]</w:t>
                </w:r>
                <w:r w:rsidR="00D25C07">
                  <w:fldChar w:fldCharType="end"/>
                </w:r>
              </w:sdtContent>
            </w:sdt>
          </w:p>
        </w:tc>
        <w:tc>
          <w:tcPr>
            <w:tcW w:w="1923" w:type="dxa"/>
            <w:noWrap/>
            <w:hideMark/>
          </w:tcPr>
          <w:p w14:paraId="627DE07A"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B2B-PH-K-S(LF)(SN)</w:t>
            </w:r>
          </w:p>
        </w:tc>
        <w:tc>
          <w:tcPr>
            <w:tcW w:w="1519" w:type="dxa"/>
            <w:noWrap/>
            <w:hideMark/>
          </w:tcPr>
          <w:p w14:paraId="12199F29"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7BFB9E8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£0.06 </w:t>
            </w:r>
          </w:p>
        </w:tc>
      </w:tr>
      <w:tr w:rsidR="0006034F" w14:paraId="56B13B36"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4E850CDF" w14:textId="77777777" w:rsidR="0006034F" w:rsidRPr="0006034F" w:rsidRDefault="0006034F" w:rsidP="0006034F">
            <w:pPr>
              <w:rPr>
                <w:b w:val="0"/>
                <w:bCs w:val="0"/>
              </w:rPr>
            </w:pPr>
            <w:r w:rsidRPr="0006034F">
              <w:rPr>
                <w:b w:val="0"/>
                <w:bCs w:val="0"/>
              </w:rPr>
              <w:t>JST PH series through hole PCB head 3 contacts</w:t>
            </w:r>
          </w:p>
        </w:tc>
        <w:tc>
          <w:tcPr>
            <w:tcW w:w="1923" w:type="dxa"/>
            <w:noWrap/>
            <w:hideMark/>
          </w:tcPr>
          <w:p w14:paraId="614BA50C"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B3B-PH-K-S(LF)(SN)</w:t>
            </w:r>
          </w:p>
        </w:tc>
        <w:tc>
          <w:tcPr>
            <w:tcW w:w="1519" w:type="dxa"/>
            <w:noWrap/>
            <w:hideMark/>
          </w:tcPr>
          <w:p w14:paraId="2E0795A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403F3EA"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£0.04 </w:t>
            </w:r>
          </w:p>
        </w:tc>
      </w:tr>
      <w:tr w:rsidR="0006034F" w14:paraId="14720214"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68397356" w14:textId="77777777" w:rsidR="0006034F" w:rsidRPr="0006034F" w:rsidRDefault="0006034F" w:rsidP="0006034F">
            <w:pPr>
              <w:rPr>
                <w:b w:val="0"/>
                <w:bCs w:val="0"/>
              </w:rPr>
            </w:pPr>
            <w:r w:rsidRPr="0006034F">
              <w:rPr>
                <w:b w:val="0"/>
                <w:bCs w:val="0"/>
              </w:rPr>
              <w:t>JST PH series through hole PCB head 4 contacts</w:t>
            </w:r>
          </w:p>
        </w:tc>
        <w:tc>
          <w:tcPr>
            <w:tcW w:w="1923" w:type="dxa"/>
            <w:noWrap/>
            <w:hideMark/>
          </w:tcPr>
          <w:p w14:paraId="7F0A999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B4B-PH-K-S(LF)(SN)</w:t>
            </w:r>
          </w:p>
        </w:tc>
        <w:tc>
          <w:tcPr>
            <w:tcW w:w="1519" w:type="dxa"/>
            <w:hideMark/>
          </w:tcPr>
          <w:p w14:paraId="54B2E62F"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2</w:t>
            </w:r>
          </w:p>
        </w:tc>
        <w:tc>
          <w:tcPr>
            <w:tcW w:w="1377" w:type="dxa"/>
            <w:noWrap/>
            <w:hideMark/>
          </w:tcPr>
          <w:p w14:paraId="6E35790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£0.41</w:t>
            </w:r>
          </w:p>
        </w:tc>
      </w:tr>
      <w:tr w:rsidR="0006034F" w14:paraId="5130A17D"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4C673A2" w14:textId="77777777" w:rsidR="0006034F" w:rsidRPr="0006034F" w:rsidRDefault="0006034F" w:rsidP="0006034F">
            <w:pPr>
              <w:rPr>
                <w:b w:val="0"/>
                <w:bCs w:val="0"/>
              </w:rPr>
            </w:pPr>
            <w:r w:rsidRPr="0006034F">
              <w:rPr>
                <w:b w:val="0"/>
                <w:bCs w:val="0"/>
              </w:rPr>
              <w:lastRenderedPageBreak/>
              <w:t>JST PH series through hole PCB head 6 contacts</w:t>
            </w:r>
          </w:p>
        </w:tc>
        <w:tc>
          <w:tcPr>
            <w:tcW w:w="1923" w:type="dxa"/>
            <w:noWrap/>
            <w:hideMark/>
          </w:tcPr>
          <w:p w14:paraId="7C4EFAC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B6B-PH-K-S(LF)(SN)</w:t>
            </w:r>
          </w:p>
        </w:tc>
        <w:tc>
          <w:tcPr>
            <w:tcW w:w="1519" w:type="dxa"/>
            <w:hideMark/>
          </w:tcPr>
          <w:p w14:paraId="7CF8422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5B0E5DC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£0.28</w:t>
            </w:r>
          </w:p>
        </w:tc>
      </w:tr>
      <w:tr w:rsidR="0006034F" w14:paraId="48D41618"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51B01E76" w14:textId="77777777" w:rsidR="0006034F" w:rsidRPr="0006034F" w:rsidRDefault="0006034F" w:rsidP="0006034F">
            <w:pPr>
              <w:rPr>
                <w:b w:val="0"/>
                <w:bCs w:val="0"/>
              </w:rPr>
            </w:pPr>
            <w:r w:rsidRPr="0006034F">
              <w:rPr>
                <w:b w:val="0"/>
                <w:bCs w:val="0"/>
              </w:rPr>
              <w:t>JST PHR Female connector housing 2- way</w:t>
            </w:r>
          </w:p>
        </w:tc>
        <w:tc>
          <w:tcPr>
            <w:tcW w:w="1923" w:type="dxa"/>
            <w:noWrap/>
            <w:hideMark/>
          </w:tcPr>
          <w:p w14:paraId="6C8D7DD7"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PHR-2</w:t>
            </w:r>
          </w:p>
        </w:tc>
        <w:tc>
          <w:tcPr>
            <w:tcW w:w="1519" w:type="dxa"/>
            <w:noWrap/>
            <w:hideMark/>
          </w:tcPr>
          <w:p w14:paraId="0B218D4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2136A7E7"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£0.05 </w:t>
            </w:r>
          </w:p>
        </w:tc>
      </w:tr>
      <w:tr w:rsidR="0006034F" w14:paraId="29A06F6B"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0B607402" w14:textId="77777777" w:rsidR="0006034F" w:rsidRPr="0006034F" w:rsidRDefault="0006034F" w:rsidP="0006034F">
            <w:pPr>
              <w:rPr>
                <w:b w:val="0"/>
                <w:bCs w:val="0"/>
              </w:rPr>
            </w:pPr>
            <w:r w:rsidRPr="0006034F">
              <w:rPr>
                <w:b w:val="0"/>
                <w:bCs w:val="0"/>
              </w:rPr>
              <w:t>JST PHR Female connector housing 3- way</w:t>
            </w:r>
          </w:p>
        </w:tc>
        <w:tc>
          <w:tcPr>
            <w:tcW w:w="1923" w:type="dxa"/>
            <w:noWrap/>
            <w:hideMark/>
          </w:tcPr>
          <w:p w14:paraId="0E4F29AD"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PHR-3</w:t>
            </w:r>
          </w:p>
        </w:tc>
        <w:tc>
          <w:tcPr>
            <w:tcW w:w="1519" w:type="dxa"/>
            <w:noWrap/>
            <w:hideMark/>
          </w:tcPr>
          <w:p w14:paraId="0DFE872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8928FB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£0.05 </w:t>
            </w:r>
          </w:p>
        </w:tc>
      </w:tr>
      <w:tr w:rsidR="0006034F" w14:paraId="0F8EC7BE"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0ADF332B" w14:textId="77777777" w:rsidR="0006034F" w:rsidRPr="0006034F" w:rsidRDefault="0006034F" w:rsidP="0006034F">
            <w:pPr>
              <w:rPr>
                <w:b w:val="0"/>
                <w:bCs w:val="0"/>
              </w:rPr>
            </w:pPr>
            <w:r w:rsidRPr="0006034F">
              <w:rPr>
                <w:b w:val="0"/>
                <w:bCs w:val="0"/>
              </w:rPr>
              <w:t>JST PHR Female connector housing 2- way</w:t>
            </w:r>
          </w:p>
        </w:tc>
        <w:tc>
          <w:tcPr>
            <w:tcW w:w="1923" w:type="dxa"/>
            <w:noWrap/>
            <w:hideMark/>
          </w:tcPr>
          <w:p w14:paraId="2FBA9D30"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PHR-4</w:t>
            </w:r>
          </w:p>
        </w:tc>
        <w:tc>
          <w:tcPr>
            <w:tcW w:w="1519" w:type="dxa"/>
            <w:noWrap/>
            <w:hideMark/>
          </w:tcPr>
          <w:p w14:paraId="252D067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2</w:t>
            </w:r>
          </w:p>
        </w:tc>
        <w:tc>
          <w:tcPr>
            <w:tcW w:w="1377" w:type="dxa"/>
            <w:noWrap/>
            <w:hideMark/>
          </w:tcPr>
          <w:p w14:paraId="4B5ED14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£0.11 </w:t>
            </w:r>
          </w:p>
        </w:tc>
      </w:tr>
      <w:tr w:rsidR="0006034F" w14:paraId="4D66E045"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39173AD" w14:textId="77777777" w:rsidR="0006034F" w:rsidRPr="0006034F" w:rsidRDefault="0006034F" w:rsidP="0006034F">
            <w:pPr>
              <w:rPr>
                <w:b w:val="0"/>
                <w:bCs w:val="0"/>
              </w:rPr>
            </w:pPr>
            <w:r w:rsidRPr="0006034F">
              <w:rPr>
                <w:b w:val="0"/>
                <w:bCs w:val="0"/>
              </w:rPr>
              <w:t>JST PHR Female connector housing 3- way</w:t>
            </w:r>
          </w:p>
        </w:tc>
        <w:tc>
          <w:tcPr>
            <w:tcW w:w="1923" w:type="dxa"/>
            <w:noWrap/>
            <w:hideMark/>
          </w:tcPr>
          <w:p w14:paraId="2E0FA1C5"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PHR-6</w:t>
            </w:r>
          </w:p>
        </w:tc>
        <w:tc>
          <w:tcPr>
            <w:tcW w:w="1519" w:type="dxa"/>
            <w:noWrap/>
            <w:hideMark/>
          </w:tcPr>
          <w:p w14:paraId="28BDC807"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13AF76A2"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£0.05 </w:t>
            </w:r>
          </w:p>
        </w:tc>
      </w:tr>
      <w:tr w:rsidR="0006034F" w14:paraId="522608BE"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EB6927A" w14:textId="77777777" w:rsidR="0006034F" w:rsidRPr="0006034F" w:rsidRDefault="0006034F" w:rsidP="0006034F">
            <w:pPr>
              <w:rPr>
                <w:b w:val="0"/>
                <w:bCs w:val="0"/>
              </w:rPr>
            </w:pPr>
            <w:r w:rsidRPr="0006034F">
              <w:rPr>
                <w:b w:val="0"/>
                <w:bCs w:val="0"/>
              </w:rPr>
              <w:t>JST PH series female crimp terminal</w:t>
            </w:r>
          </w:p>
        </w:tc>
        <w:tc>
          <w:tcPr>
            <w:tcW w:w="1923" w:type="dxa"/>
            <w:noWrap/>
            <w:hideMark/>
          </w:tcPr>
          <w:p w14:paraId="3D1E433D"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BPH-002T-P0.5S</w:t>
            </w:r>
          </w:p>
        </w:tc>
        <w:tc>
          <w:tcPr>
            <w:tcW w:w="1519" w:type="dxa"/>
            <w:noWrap/>
            <w:hideMark/>
          </w:tcPr>
          <w:p w14:paraId="4D064ACF"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19</w:t>
            </w:r>
          </w:p>
        </w:tc>
        <w:tc>
          <w:tcPr>
            <w:tcW w:w="1377" w:type="dxa"/>
            <w:noWrap/>
            <w:hideMark/>
          </w:tcPr>
          <w:p w14:paraId="0570C44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£0.46 </w:t>
            </w:r>
          </w:p>
        </w:tc>
      </w:tr>
      <w:tr w:rsidR="0006034F" w14:paraId="3F5C48DD"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182A4907" w14:textId="77777777" w:rsidR="0006034F" w:rsidRPr="0006034F" w:rsidRDefault="0006034F" w:rsidP="0006034F">
            <w:pPr>
              <w:rPr>
                <w:b w:val="0"/>
                <w:bCs w:val="0"/>
              </w:rPr>
            </w:pPr>
            <w:r w:rsidRPr="0006034F">
              <w:rPr>
                <w:b w:val="0"/>
                <w:bCs w:val="0"/>
              </w:rPr>
              <w:t>Programming header 2 x 3 pins</w:t>
            </w:r>
          </w:p>
        </w:tc>
        <w:tc>
          <w:tcPr>
            <w:tcW w:w="1923" w:type="dxa"/>
            <w:noWrap/>
            <w:hideMark/>
          </w:tcPr>
          <w:p w14:paraId="2940498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PPPRT-10877</w:t>
            </w:r>
          </w:p>
        </w:tc>
        <w:tc>
          <w:tcPr>
            <w:tcW w:w="1519" w:type="dxa"/>
            <w:noWrap/>
            <w:hideMark/>
          </w:tcPr>
          <w:p w14:paraId="22511AB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1C7B403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£1 </w:t>
            </w:r>
          </w:p>
        </w:tc>
      </w:tr>
      <w:tr w:rsidR="0006034F" w14:paraId="69354070"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526424EB" w14:textId="77777777" w:rsidR="0006034F" w:rsidRPr="0006034F" w:rsidRDefault="0006034F" w:rsidP="0006034F">
            <w:pPr>
              <w:rPr>
                <w:b w:val="0"/>
                <w:bCs w:val="0"/>
              </w:rPr>
            </w:pPr>
            <w:r w:rsidRPr="0006034F">
              <w:rPr>
                <w:b w:val="0"/>
                <w:bCs w:val="0"/>
              </w:rPr>
              <w:t>PCB from JLC</w:t>
            </w:r>
          </w:p>
        </w:tc>
        <w:tc>
          <w:tcPr>
            <w:tcW w:w="1923" w:type="dxa"/>
            <w:noWrap/>
            <w:hideMark/>
          </w:tcPr>
          <w:p w14:paraId="66E9350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NA</w:t>
            </w:r>
          </w:p>
        </w:tc>
        <w:tc>
          <w:tcPr>
            <w:tcW w:w="1519" w:type="dxa"/>
            <w:noWrap/>
            <w:hideMark/>
          </w:tcPr>
          <w:p w14:paraId="1BA3DF01"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78AEE93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£7.70 </w:t>
            </w:r>
          </w:p>
        </w:tc>
      </w:tr>
      <w:tr w:rsidR="0006034F" w14:paraId="7308FA18"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3AF5ECB8" w14:textId="1911863C" w:rsidR="0006034F" w:rsidRPr="0006034F" w:rsidRDefault="0006034F" w:rsidP="0006034F">
            <w:pPr>
              <w:rPr>
                <w:b w:val="0"/>
                <w:bCs w:val="0"/>
              </w:rPr>
            </w:pPr>
            <w:r w:rsidRPr="0006034F">
              <w:rPr>
                <w:b w:val="0"/>
                <w:bCs w:val="0"/>
              </w:rPr>
              <w:t>Assorted cables for wiring external connectors to the PCB, custom made to the correct length</w:t>
            </w:r>
          </w:p>
        </w:tc>
        <w:tc>
          <w:tcPr>
            <w:tcW w:w="1923" w:type="dxa"/>
            <w:noWrap/>
            <w:hideMark/>
          </w:tcPr>
          <w:p w14:paraId="07871521"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NA</w:t>
            </w:r>
          </w:p>
        </w:tc>
        <w:tc>
          <w:tcPr>
            <w:tcW w:w="1519" w:type="dxa"/>
            <w:noWrap/>
            <w:hideMark/>
          </w:tcPr>
          <w:p w14:paraId="6442550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5FC3BBD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£2 </w:t>
            </w:r>
          </w:p>
        </w:tc>
      </w:tr>
      <w:tr w:rsidR="0006034F" w14:paraId="3A1859A8"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3A6F5B43" w14:textId="2A0372A4" w:rsidR="0006034F" w:rsidRPr="0006034F" w:rsidRDefault="0006034F" w:rsidP="0006034F">
            <w:pPr>
              <w:rPr>
                <w:b w:val="0"/>
                <w:bCs w:val="0"/>
              </w:rPr>
            </w:pPr>
            <w:r w:rsidRPr="0006034F">
              <w:rPr>
                <w:b w:val="0"/>
                <w:bCs w:val="0"/>
              </w:rPr>
              <w:t>Estimate for custom made solar radiation shield with UV and visible light transparent acrylic</w:t>
            </w:r>
          </w:p>
        </w:tc>
        <w:tc>
          <w:tcPr>
            <w:tcW w:w="1923" w:type="dxa"/>
            <w:noWrap/>
            <w:hideMark/>
          </w:tcPr>
          <w:p w14:paraId="5D0CEC9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NA</w:t>
            </w:r>
          </w:p>
        </w:tc>
        <w:tc>
          <w:tcPr>
            <w:tcW w:w="1519" w:type="dxa"/>
            <w:noWrap/>
            <w:hideMark/>
          </w:tcPr>
          <w:p w14:paraId="53DD08C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61A60B9C"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£25</w:t>
            </w:r>
          </w:p>
        </w:tc>
      </w:tr>
      <w:tr w:rsidR="0006034F" w14:paraId="1D6D8626"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533450C8" w14:textId="77777777" w:rsidR="0006034F" w:rsidRPr="0006034F" w:rsidRDefault="0006034F" w:rsidP="0006034F">
            <w:pPr>
              <w:rPr>
                <w:b w:val="0"/>
                <w:bCs w:val="0"/>
              </w:rPr>
            </w:pPr>
            <w:r w:rsidRPr="0006034F">
              <w:rPr>
                <w:b w:val="0"/>
                <w:bCs w:val="0"/>
              </w:rPr>
              <w:t>Estimate for custom made tripod</w:t>
            </w:r>
          </w:p>
        </w:tc>
        <w:tc>
          <w:tcPr>
            <w:tcW w:w="1923" w:type="dxa"/>
            <w:noWrap/>
            <w:hideMark/>
          </w:tcPr>
          <w:p w14:paraId="190BDED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w:t>
            </w:r>
          </w:p>
        </w:tc>
        <w:tc>
          <w:tcPr>
            <w:tcW w:w="1519" w:type="dxa"/>
            <w:noWrap/>
            <w:hideMark/>
          </w:tcPr>
          <w:p w14:paraId="77701A2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w:t>
            </w:r>
          </w:p>
        </w:tc>
        <w:tc>
          <w:tcPr>
            <w:tcW w:w="1377" w:type="dxa"/>
            <w:noWrap/>
            <w:hideMark/>
          </w:tcPr>
          <w:p w14:paraId="22A7E0F3"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£20</w:t>
            </w:r>
          </w:p>
        </w:tc>
      </w:tr>
      <w:tr w:rsidR="0006034F" w14:paraId="2AFE6234"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0DC0184E" w14:textId="77777777" w:rsidR="0006034F" w:rsidRPr="0006034F" w:rsidRDefault="0006034F" w:rsidP="0006034F">
            <w:pPr>
              <w:rPr>
                <w:b w:val="0"/>
                <w:bCs w:val="0"/>
              </w:rPr>
            </w:pPr>
            <w:r w:rsidRPr="0006034F">
              <w:rPr>
                <w:b w:val="0"/>
                <w:bCs w:val="0"/>
              </w:rPr>
              <w:t>Design hours</w:t>
            </w:r>
          </w:p>
        </w:tc>
        <w:tc>
          <w:tcPr>
            <w:tcW w:w="1923" w:type="dxa"/>
            <w:noWrap/>
            <w:hideMark/>
          </w:tcPr>
          <w:p w14:paraId="1D711A2A"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Engineers time @ £25 an hour</w:t>
            </w:r>
          </w:p>
        </w:tc>
        <w:tc>
          <w:tcPr>
            <w:tcW w:w="1519" w:type="dxa"/>
            <w:noWrap/>
            <w:hideMark/>
          </w:tcPr>
          <w:p w14:paraId="17058F1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40</w:t>
            </w:r>
          </w:p>
        </w:tc>
        <w:tc>
          <w:tcPr>
            <w:tcW w:w="1377" w:type="dxa"/>
            <w:noWrap/>
            <w:hideMark/>
          </w:tcPr>
          <w:p w14:paraId="4B4ED997"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£1,000</w:t>
            </w:r>
          </w:p>
        </w:tc>
      </w:tr>
      <w:tr w:rsidR="0006034F" w14:paraId="24F902B0"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C0A3164" w14:textId="77777777" w:rsidR="0006034F" w:rsidRPr="0006034F" w:rsidRDefault="0006034F" w:rsidP="0006034F">
            <w:pPr>
              <w:rPr>
                <w:b w:val="0"/>
                <w:bCs w:val="0"/>
              </w:rPr>
            </w:pPr>
            <w:r w:rsidRPr="0006034F">
              <w:rPr>
                <w:b w:val="0"/>
                <w:bCs w:val="0"/>
              </w:rPr>
              <w:t>Labour hours for production once productionized</w:t>
            </w:r>
          </w:p>
        </w:tc>
        <w:tc>
          <w:tcPr>
            <w:tcW w:w="1923" w:type="dxa"/>
            <w:noWrap/>
            <w:hideMark/>
          </w:tcPr>
          <w:p w14:paraId="2E15B4A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Labour @ £12 an hour</w:t>
            </w:r>
          </w:p>
        </w:tc>
        <w:tc>
          <w:tcPr>
            <w:tcW w:w="1519" w:type="dxa"/>
            <w:noWrap/>
            <w:hideMark/>
          </w:tcPr>
          <w:p w14:paraId="11BF3C2A"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10</w:t>
            </w:r>
          </w:p>
        </w:tc>
        <w:tc>
          <w:tcPr>
            <w:tcW w:w="1377" w:type="dxa"/>
            <w:noWrap/>
            <w:hideMark/>
          </w:tcPr>
          <w:p w14:paraId="7073C92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£120</w:t>
            </w:r>
          </w:p>
        </w:tc>
      </w:tr>
      <w:tr w:rsidR="0006034F" w14:paraId="4D73A8BB"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FE8D6DA" w14:textId="77777777" w:rsidR="0006034F" w:rsidRDefault="0006034F" w:rsidP="0006034F">
            <w:r>
              <w:t>Total Cost</w:t>
            </w:r>
          </w:p>
        </w:tc>
        <w:tc>
          <w:tcPr>
            <w:tcW w:w="1923" w:type="dxa"/>
            <w:noWrap/>
            <w:hideMark/>
          </w:tcPr>
          <w:p w14:paraId="22875CE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w:t>
            </w:r>
          </w:p>
        </w:tc>
        <w:tc>
          <w:tcPr>
            <w:tcW w:w="1519" w:type="dxa"/>
            <w:noWrap/>
            <w:hideMark/>
          </w:tcPr>
          <w:p w14:paraId="3E03355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w:t>
            </w:r>
          </w:p>
        </w:tc>
        <w:tc>
          <w:tcPr>
            <w:tcW w:w="1377" w:type="dxa"/>
            <w:noWrap/>
            <w:hideMark/>
          </w:tcPr>
          <w:p w14:paraId="1C218839" w14:textId="77777777" w:rsidR="0006034F" w:rsidRPr="0006034F" w:rsidRDefault="0006034F" w:rsidP="0006034F">
            <w:pPr>
              <w:cnfStyle w:val="000000000000" w:firstRow="0" w:lastRow="0" w:firstColumn="0" w:lastColumn="0" w:oddVBand="0" w:evenVBand="0" w:oddHBand="0" w:evenHBand="0" w:firstRowFirstColumn="0" w:firstRowLastColumn="0" w:lastRowFirstColumn="0" w:lastRowLastColumn="0"/>
              <w:rPr>
                <w:b/>
                <w:bCs/>
              </w:rPr>
            </w:pPr>
            <w:r w:rsidRPr="0006034F">
              <w:rPr>
                <w:b/>
                <w:bCs/>
              </w:rPr>
              <w:t xml:space="preserve">£1,631.18 </w:t>
            </w:r>
          </w:p>
        </w:tc>
      </w:tr>
    </w:tbl>
    <w:p w14:paraId="6A4B45A9" w14:textId="0969146B" w:rsidR="001551D9" w:rsidRDefault="0006034F" w:rsidP="00B05657">
      <w:r>
        <w:t xml:space="preserve"> </w:t>
      </w:r>
      <w:r w:rsidR="00AD6D8A">
        <w:br w:type="page"/>
      </w:r>
    </w:p>
    <w:p w14:paraId="1D551562" w14:textId="77777777" w:rsidR="00B05657" w:rsidRDefault="00B05657" w:rsidP="00D32459">
      <w:pPr>
        <w:pStyle w:val="Heading1"/>
      </w:pPr>
      <w:bookmarkStart w:id="78" w:name="_Toc155525673"/>
      <w:r>
        <w:lastRenderedPageBreak/>
        <w:t>7</w:t>
      </w:r>
      <w:r w:rsidR="00A352D2">
        <w:tab/>
        <w:t>Conclusion</w:t>
      </w:r>
      <w:bookmarkEnd w:id="78"/>
    </w:p>
    <w:p w14:paraId="2583C72B" w14:textId="715DA32D" w:rsidR="000C1657" w:rsidRDefault="000C1657" w:rsidP="00B05657">
      <w:r>
        <w:t>To conclude, this project has been a success. Sensors capable of measuring all the required parameters have been identified and incorporated into a single system.  The device can run for the required 14-day period and potentially beyond this. There is plenty of storage to allow more data to be stored and the system is solar powered with a batter backup. In theory, the system could operate for at least 2 months. Incorporating the solar panel means that the system is much lighter than it would have been without it too.</w:t>
      </w:r>
    </w:p>
    <w:p w14:paraId="673FA513" w14:textId="77777777" w:rsidR="000C1657" w:rsidRDefault="000C1657" w:rsidP="00B05657"/>
    <w:p w14:paraId="6FC5C327" w14:textId="0A04CA16" w:rsidR="000C1657" w:rsidRDefault="000C1657" w:rsidP="00B05657">
      <w:r>
        <w:t>All sensors, except for the anemometer/wind vane are built onto the PCB. This will make for easy installation, since there will only be 4 parts:</w:t>
      </w:r>
    </w:p>
    <w:p w14:paraId="6C624DA0" w14:textId="77777777" w:rsidR="000C1657" w:rsidRDefault="000C1657" w:rsidP="00B05657"/>
    <w:p w14:paraId="1269BDC0" w14:textId="08D42202" w:rsidR="000C1657" w:rsidRDefault="000C1657" w:rsidP="000C1657">
      <w:pPr>
        <w:pStyle w:val="ListParagraph"/>
        <w:numPr>
          <w:ilvl w:val="0"/>
          <w:numId w:val="17"/>
        </w:numPr>
      </w:pPr>
      <w:r>
        <w:t>Solar radiation shield with the PCB</w:t>
      </w:r>
    </w:p>
    <w:p w14:paraId="49562D74" w14:textId="28439FB7" w:rsidR="000C1657" w:rsidRDefault="000C1657" w:rsidP="000C1657">
      <w:pPr>
        <w:pStyle w:val="ListParagraph"/>
        <w:numPr>
          <w:ilvl w:val="0"/>
          <w:numId w:val="17"/>
        </w:numPr>
      </w:pPr>
      <w:r>
        <w:t>Solar panel</w:t>
      </w:r>
    </w:p>
    <w:p w14:paraId="18805B2D" w14:textId="5AEAD0C0" w:rsidR="000C1657" w:rsidRDefault="000C1657" w:rsidP="000C1657">
      <w:pPr>
        <w:pStyle w:val="ListParagraph"/>
        <w:numPr>
          <w:ilvl w:val="0"/>
          <w:numId w:val="17"/>
        </w:numPr>
      </w:pPr>
      <w:r>
        <w:t>Anemometer/wind vane</w:t>
      </w:r>
    </w:p>
    <w:p w14:paraId="145C4A72" w14:textId="2F0EDF58" w:rsidR="000C1657" w:rsidRDefault="000C1657" w:rsidP="000C1657">
      <w:pPr>
        <w:pStyle w:val="ListParagraph"/>
        <w:numPr>
          <w:ilvl w:val="0"/>
          <w:numId w:val="17"/>
        </w:numPr>
      </w:pPr>
      <w:r>
        <w:t>Tripod</w:t>
      </w:r>
    </w:p>
    <w:p w14:paraId="1ABDE71F" w14:textId="77777777" w:rsidR="000C1657" w:rsidRDefault="000C1657" w:rsidP="000C1657"/>
    <w:p w14:paraId="6BAF5728" w14:textId="72B784AF" w:rsidR="00DE6E53" w:rsidRDefault="000C1657" w:rsidP="00B05657">
      <w:r>
        <w:t>The 3 main system components will all be mounted to the tripod, which can be bolted to the floor for additional stability.</w:t>
      </w:r>
      <w:r w:rsidR="00DE6E53">
        <w:t xml:space="preserve"> </w:t>
      </w:r>
      <w:r>
        <w:t>There are some areas where the system could be improved. These are detailed below.</w:t>
      </w:r>
    </w:p>
    <w:p w14:paraId="56457336" w14:textId="77777777" w:rsidR="00DE6E53" w:rsidRDefault="00DE6E53" w:rsidP="00B05657"/>
    <w:p w14:paraId="5FA3D024" w14:textId="0987A598" w:rsidR="000C1657" w:rsidRDefault="000C1657" w:rsidP="000C1657">
      <w:pPr>
        <w:pStyle w:val="ListParagraph"/>
        <w:numPr>
          <w:ilvl w:val="0"/>
          <w:numId w:val="18"/>
        </w:numPr>
      </w:pPr>
      <w:r w:rsidRPr="00DE6E53">
        <w:rPr>
          <w:b/>
          <w:bCs/>
        </w:rPr>
        <w:t>Cost</w:t>
      </w:r>
      <w:r>
        <w:t xml:space="preserve"> – Compared to the products on the market, the cost is very high for a hobbyist weather system at £1631.18. It does need to be noted that this includes £1000 </w:t>
      </w:r>
      <w:r w:rsidR="00C74F14">
        <w:t>worth of engineering design hours, however it is still expensive and there should be allowance for a profit margin. The cost of the system could be reduced by bulk buying components and replacing the Adafruit modules with ICs.</w:t>
      </w:r>
    </w:p>
    <w:p w14:paraId="77A90FA0" w14:textId="6DC192F9" w:rsidR="00C74F14" w:rsidRDefault="00C74F14" w:rsidP="000C1657">
      <w:pPr>
        <w:pStyle w:val="ListParagraph"/>
        <w:numPr>
          <w:ilvl w:val="0"/>
          <w:numId w:val="18"/>
        </w:numPr>
      </w:pPr>
      <w:r w:rsidRPr="00DE6E53">
        <w:rPr>
          <w:b/>
          <w:bCs/>
        </w:rPr>
        <w:t>Battery monitoring</w:t>
      </w:r>
      <w:r>
        <w:t xml:space="preserve"> – The system does not incorporate battery monitoring, which could cause glitches if the battery level drops</w:t>
      </w:r>
    </w:p>
    <w:p w14:paraId="74EB1B8E" w14:textId="4977AB8E" w:rsidR="00C74F14" w:rsidRDefault="00C74F14" w:rsidP="000C1657">
      <w:pPr>
        <w:pStyle w:val="ListParagraph"/>
        <w:numPr>
          <w:ilvl w:val="0"/>
          <w:numId w:val="18"/>
        </w:numPr>
      </w:pPr>
      <w:r w:rsidRPr="00DE6E53">
        <w:rPr>
          <w:b/>
          <w:bCs/>
        </w:rPr>
        <w:t>Battery protection</w:t>
      </w:r>
      <w:r>
        <w:t xml:space="preserve"> – The system does not incorporate batter protection, which is potentially very dangerous with Li-ion batteries. Batteries are available which have this built in.</w:t>
      </w:r>
    </w:p>
    <w:p w14:paraId="25555EFF" w14:textId="75DB4C5A" w:rsidR="00C74F14" w:rsidRDefault="00C74F14" w:rsidP="000C1657">
      <w:pPr>
        <w:pStyle w:val="ListParagraph"/>
        <w:numPr>
          <w:ilvl w:val="0"/>
          <w:numId w:val="18"/>
        </w:numPr>
      </w:pPr>
      <w:r w:rsidRPr="00DE6E53">
        <w:rPr>
          <w:b/>
          <w:bCs/>
        </w:rPr>
        <w:t>Power consumption</w:t>
      </w:r>
      <w:r>
        <w:t xml:space="preserve"> – The full circuit is always powered. This could drain the battery when not being used. An on/off switch providing electrical disconnection could resolve this.</w:t>
      </w:r>
    </w:p>
    <w:p w14:paraId="0738F907" w14:textId="00AF43D1" w:rsidR="00C74F14" w:rsidRDefault="00C74F14" w:rsidP="000C1657">
      <w:pPr>
        <w:pStyle w:val="ListParagraph"/>
        <w:numPr>
          <w:ilvl w:val="0"/>
          <w:numId w:val="18"/>
        </w:numPr>
      </w:pPr>
      <w:r w:rsidRPr="00DE6E53">
        <w:rPr>
          <w:b/>
          <w:bCs/>
        </w:rPr>
        <w:t>The system enclosure</w:t>
      </w:r>
      <w:r>
        <w:t xml:space="preserve"> – The true system enclosure has not been identified due to the complexity of the sensors which are mounted on the PCB. Requiring airflow and light to reach the sensors whilst remaining protected against the environment made it difficult to find something which already exists on the market. </w:t>
      </w:r>
    </w:p>
    <w:p w14:paraId="5259F9C7" w14:textId="57234F8A" w:rsidR="00D63A41" w:rsidRDefault="00DE6E53" w:rsidP="00274A65">
      <w:pPr>
        <w:pStyle w:val="ListParagraph"/>
        <w:numPr>
          <w:ilvl w:val="0"/>
          <w:numId w:val="18"/>
        </w:numPr>
      </w:pPr>
      <w:r>
        <w:rPr>
          <w:b/>
          <w:bCs/>
        </w:rPr>
        <w:t xml:space="preserve">User interface </w:t>
      </w:r>
      <w:r>
        <w:t>– The user interface is very limited. Many products on the market utilize IOT to provide wireless control and data monitoring. This would allow the operator to monitor the data remotely.</w:t>
      </w:r>
    </w:p>
    <w:bookmarkStart w:id="79" w:name="_Toc155525674" w:displacedByCustomXml="next"/>
    <w:sdt>
      <w:sdtPr>
        <w:rPr>
          <w:rFonts w:eastAsiaTheme="minorHAnsi" w:cstheme="minorBidi"/>
          <w:b/>
          <w:bCs/>
          <w:color w:val="auto"/>
          <w:kern w:val="0"/>
          <w:sz w:val="24"/>
          <w:szCs w:val="24"/>
          <w:lang w:eastAsia="en-US"/>
        </w:rPr>
        <w:id w:val="145093728"/>
        <w:docPartObj>
          <w:docPartGallery w:val="Bibliographies"/>
          <w:docPartUnique/>
        </w:docPartObj>
      </w:sdtPr>
      <w:sdtEndPr>
        <w:rPr>
          <w:b w:val="0"/>
          <w:bCs w:val="0"/>
        </w:rPr>
      </w:sdtEndPr>
      <w:sdtContent>
        <w:p w14:paraId="4C153BE6" w14:textId="172F021B" w:rsidR="00405BE3" w:rsidRDefault="00405BE3" w:rsidP="00D32459">
          <w:pPr>
            <w:pStyle w:val="Heading1"/>
          </w:pPr>
          <w:r>
            <w:t>Bibliography</w:t>
          </w:r>
          <w:bookmarkEnd w:id="79"/>
        </w:p>
        <w:sdt>
          <w:sdtPr>
            <w:id w:val="111145805"/>
            <w:bibliography/>
          </w:sdtPr>
          <w:sdtContent>
            <w:p w14:paraId="386BC4C1" w14:textId="77777777" w:rsidR="00DE6E53" w:rsidRDefault="00405BE3" w:rsidP="00DE6E53">
              <w:pPr>
                <w:spacing w:after="240"/>
                <w:rPr>
                  <w:noProof/>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851"/>
                <w:gridCol w:w="8175"/>
              </w:tblGrid>
              <w:tr w:rsidR="00DE6E53" w14:paraId="22B780AB" w14:textId="77777777" w:rsidTr="00DE6E53">
                <w:trPr>
                  <w:divId w:val="662976322"/>
                  <w:tblCellSpacing w:w="15" w:type="dxa"/>
                </w:trPr>
                <w:tc>
                  <w:tcPr>
                    <w:tcW w:w="806" w:type="dxa"/>
                    <w:hideMark/>
                  </w:tcPr>
                  <w:p w14:paraId="6F071F0A" w14:textId="0C9B2F21" w:rsidR="00DE6E53" w:rsidRDefault="00DE6E53" w:rsidP="00DE6E53">
                    <w:pPr>
                      <w:pStyle w:val="Bibliography"/>
                      <w:spacing w:after="240"/>
                      <w:rPr>
                        <w:noProof/>
                      </w:rPr>
                    </w:pPr>
                    <w:r>
                      <w:rPr>
                        <w:noProof/>
                      </w:rPr>
                      <w:t xml:space="preserve">[1] </w:t>
                    </w:r>
                  </w:p>
                </w:tc>
                <w:tc>
                  <w:tcPr>
                    <w:tcW w:w="8130" w:type="dxa"/>
                    <w:hideMark/>
                  </w:tcPr>
                  <w:p w14:paraId="7F3EAE73" w14:textId="77777777" w:rsidR="00DE6E53" w:rsidRDefault="00DE6E53" w:rsidP="00DE6E53">
                    <w:pPr>
                      <w:pStyle w:val="Bibliography"/>
                      <w:spacing w:after="240"/>
                      <w:rPr>
                        <w:noProof/>
                      </w:rPr>
                    </w:pPr>
                    <w:r>
                      <w:rPr>
                        <w:noProof/>
                      </w:rPr>
                      <w:t>X. Jing, “The Benefits of Using a Portable Weather Station in Agriculture,” Medium, [Online]. Available: https://medium.com/@jxctiot/the-benefits-of-using-a-portable-weather-station-in-agriculture-d98fa0212976. [Accessed 31 December 2023].</w:t>
                    </w:r>
                  </w:p>
                </w:tc>
              </w:tr>
              <w:tr w:rsidR="00DE6E53" w14:paraId="7F635F48" w14:textId="77777777" w:rsidTr="00DE6E53">
                <w:trPr>
                  <w:divId w:val="662976322"/>
                  <w:tblCellSpacing w:w="15" w:type="dxa"/>
                </w:trPr>
                <w:tc>
                  <w:tcPr>
                    <w:tcW w:w="806" w:type="dxa"/>
                    <w:hideMark/>
                  </w:tcPr>
                  <w:p w14:paraId="74CFE294" w14:textId="77777777" w:rsidR="00DE6E53" w:rsidRDefault="00DE6E53" w:rsidP="00DE6E53">
                    <w:pPr>
                      <w:pStyle w:val="Bibliography"/>
                      <w:spacing w:after="240"/>
                      <w:rPr>
                        <w:noProof/>
                      </w:rPr>
                    </w:pPr>
                    <w:r>
                      <w:rPr>
                        <w:noProof/>
                      </w:rPr>
                      <w:t xml:space="preserve">[2] </w:t>
                    </w:r>
                  </w:p>
                </w:tc>
                <w:tc>
                  <w:tcPr>
                    <w:tcW w:w="8130" w:type="dxa"/>
                    <w:hideMark/>
                  </w:tcPr>
                  <w:p w14:paraId="66344C63" w14:textId="77777777" w:rsidR="00DE6E53" w:rsidRDefault="00DE6E53" w:rsidP="00DE6E53">
                    <w:pPr>
                      <w:pStyle w:val="Bibliography"/>
                      <w:spacing w:after="240"/>
                      <w:rPr>
                        <w:noProof/>
                      </w:rPr>
                    </w:pPr>
                    <w:r>
                      <w:rPr>
                        <w:noProof/>
                      </w:rPr>
                      <w:t>L. Filipova, “Hyperlocal weather forecast benefits the environment and the farmers,” Smart Agrihubs, [Online]. Available: https://www.smartagrihubs.eu/latest-news/BLOG-Basscom-hyperlocal-weather-forecast. [Accessed 30 December 2023].</w:t>
                    </w:r>
                  </w:p>
                </w:tc>
              </w:tr>
              <w:tr w:rsidR="00DE6E53" w14:paraId="62A7DB15" w14:textId="77777777" w:rsidTr="00DE6E53">
                <w:trPr>
                  <w:divId w:val="662976322"/>
                  <w:tblCellSpacing w:w="15" w:type="dxa"/>
                </w:trPr>
                <w:tc>
                  <w:tcPr>
                    <w:tcW w:w="806" w:type="dxa"/>
                    <w:hideMark/>
                  </w:tcPr>
                  <w:p w14:paraId="224B4DE3" w14:textId="77777777" w:rsidR="00DE6E53" w:rsidRDefault="00DE6E53" w:rsidP="00DE6E53">
                    <w:pPr>
                      <w:pStyle w:val="Bibliography"/>
                      <w:spacing w:after="240"/>
                      <w:rPr>
                        <w:noProof/>
                      </w:rPr>
                    </w:pPr>
                    <w:r>
                      <w:rPr>
                        <w:noProof/>
                      </w:rPr>
                      <w:t xml:space="preserve">[3] </w:t>
                    </w:r>
                  </w:p>
                </w:tc>
                <w:tc>
                  <w:tcPr>
                    <w:tcW w:w="8130" w:type="dxa"/>
                    <w:hideMark/>
                  </w:tcPr>
                  <w:p w14:paraId="3DF7B357" w14:textId="77777777" w:rsidR="00DE6E53" w:rsidRDefault="00DE6E53" w:rsidP="00DE6E53">
                    <w:pPr>
                      <w:pStyle w:val="Bibliography"/>
                      <w:spacing w:after="240"/>
                      <w:rPr>
                        <w:noProof/>
                      </w:rPr>
                    </w:pPr>
                    <w:r>
                      <w:rPr>
                        <w:noProof/>
                      </w:rPr>
                      <w:t>Tempest, “ Tempest Weather System A Complete Weather Solution for Your Home,” Tempest, [Online]. Available: https://tempest.earth/tempest-home-weather-system/. [Accessed 30 December 2023].</w:t>
                    </w:r>
                  </w:p>
                </w:tc>
              </w:tr>
              <w:tr w:rsidR="00DE6E53" w14:paraId="6277A642" w14:textId="77777777" w:rsidTr="00DE6E53">
                <w:trPr>
                  <w:divId w:val="662976322"/>
                  <w:tblCellSpacing w:w="15" w:type="dxa"/>
                </w:trPr>
                <w:tc>
                  <w:tcPr>
                    <w:tcW w:w="806" w:type="dxa"/>
                    <w:hideMark/>
                  </w:tcPr>
                  <w:p w14:paraId="5C8CA399" w14:textId="77777777" w:rsidR="00DE6E53" w:rsidRDefault="00DE6E53" w:rsidP="00DE6E53">
                    <w:pPr>
                      <w:pStyle w:val="Bibliography"/>
                      <w:spacing w:after="240"/>
                      <w:rPr>
                        <w:noProof/>
                      </w:rPr>
                    </w:pPr>
                    <w:r>
                      <w:rPr>
                        <w:noProof/>
                      </w:rPr>
                      <w:t xml:space="preserve">[4] </w:t>
                    </w:r>
                  </w:p>
                </w:tc>
                <w:tc>
                  <w:tcPr>
                    <w:tcW w:w="8130" w:type="dxa"/>
                    <w:hideMark/>
                  </w:tcPr>
                  <w:p w14:paraId="1A6CFECC" w14:textId="77777777" w:rsidR="00DE6E53" w:rsidRDefault="00DE6E53" w:rsidP="00DE6E53">
                    <w:pPr>
                      <w:pStyle w:val="Bibliography"/>
                      <w:spacing w:after="240"/>
                      <w:rPr>
                        <w:noProof/>
                      </w:rPr>
                    </w:pPr>
                    <w:r>
                      <w:rPr>
                        <w:noProof/>
                      </w:rPr>
                      <w:t xml:space="preserve">I. Novianty, A. Ferdika, W. Sholihah, R. Siskandar and I. P. Sari, “Design of Portable Weather Station Using MQTT Protocol,” in </w:t>
                    </w:r>
                    <w:r>
                      <w:rPr>
                        <w:i/>
                        <w:iCs/>
                        <w:noProof/>
                      </w:rPr>
                      <w:t>2019 2nd International Conference of Computer and Informatics Engineering (IC2IE)</w:t>
                    </w:r>
                    <w:r>
                      <w:rPr>
                        <w:noProof/>
                      </w:rPr>
                      <w:t xml:space="preserve">, Banyuwangi, 2019. </w:t>
                    </w:r>
                  </w:p>
                </w:tc>
              </w:tr>
              <w:tr w:rsidR="00DE6E53" w14:paraId="5251ADB7" w14:textId="77777777" w:rsidTr="00DE6E53">
                <w:trPr>
                  <w:divId w:val="662976322"/>
                  <w:tblCellSpacing w:w="15" w:type="dxa"/>
                </w:trPr>
                <w:tc>
                  <w:tcPr>
                    <w:tcW w:w="806" w:type="dxa"/>
                    <w:hideMark/>
                  </w:tcPr>
                  <w:p w14:paraId="23321D20" w14:textId="77777777" w:rsidR="00DE6E53" w:rsidRDefault="00DE6E53" w:rsidP="00DE6E53">
                    <w:pPr>
                      <w:pStyle w:val="Bibliography"/>
                      <w:spacing w:after="240"/>
                      <w:rPr>
                        <w:noProof/>
                      </w:rPr>
                    </w:pPr>
                    <w:r>
                      <w:rPr>
                        <w:noProof/>
                      </w:rPr>
                      <w:t xml:space="preserve">[5] </w:t>
                    </w:r>
                  </w:p>
                </w:tc>
                <w:tc>
                  <w:tcPr>
                    <w:tcW w:w="8130" w:type="dxa"/>
                    <w:hideMark/>
                  </w:tcPr>
                  <w:p w14:paraId="549424B9" w14:textId="77777777" w:rsidR="00DE6E53" w:rsidRDefault="00DE6E53" w:rsidP="00DE6E53">
                    <w:pPr>
                      <w:pStyle w:val="Bibliography"/>
                      <w:spacing w:after="240"/>
                      <w:rPr>
                        <w:noProof/>
                      </w:rPr>
                    </w:pPr>
                    <w:r>
                      <w:rPr>
                        <w:noProof/>
                      </w:rPr>
                      <w:t xml:space="preserve">K. S. Nikhilesh, Y. H. Raaghavendra, P. J. M. Soothanan and R. Resmi, “Low-cost IoT based weather monitoring system for smart community,” in </w:t>
                    </w:r>
                    <w:r>
                      <w:rPr>
                        <w:i/>
                        <w:iCs/>
                        <w:noProof/>
                      </w:rPr>
                      <w:t>2020 Fourth International Conference on Inventive Systems and Control (ICISC)</w:t>
                    </w:r>
                    <w:r>
                      <w:rPr>
                        <w:noProof/>
                      </w:rPr>
                      <w:t xml:space="preserve">, Coimbatore, 2020. </w:t>
                    </w:r>
                  </w:p>
                </w:tc>
              </w:tr>
              <w:tr w:rsidR="00DE6E53" w14:paraId="20B2C0E2" w14:textId="77777777" w:rsidTr="00DE6E53">
                <w:trPr>
                  <w:divId w:val="662976322"/>
                  <w:tblCellSpacing w:w="15" w:type="dxa"/>
                </w:trPr>
                <w:tc>
                  <w:tcPr>
                    <w:tcW w:w="806" w:type="dxa"/>
                    <w:hideMark/>
                  </w:tcPr>
                  <w:p w14:paraId="22821D86" w14:textId="77777777" w:rsidR="00DE6E53" w:rsidRDefault="00DE6E53" w:rsidP="00DE6E53">
                    <w:pPr>
                      <w:pStyle w:val="Bibliography"/>
                      <w:spacing w:after="240"/>
                      <w:rPr>
                        <w:noProof/>
                      </w:rPr>
                    </w:pPr>
                    <w:r>
                      <w:rPr>
                        <w:noProof/>
                      </w:rPr>
                      <w:t xml:space="preserve">[6] </w:t>
                    </w:r>
                  </w:p>
                </w:tc>
                <w:tc>
                  <w:tcPr>
                    <w:tcW w:w="8130" w:type="dxa"/>
                    <w:hideMark/>
                  </w:tcPr>
                  <w:p w14:paraId="74B36190" w14:textId="77777777" w:rsidR="00DE6E53" w:rsidRDefault="00DE6E53" w:rsidP="00DE6E53">
                    <w:pPr>
                      <w:pStyle w:val="Bibliography"/>
                      <w:spacing w:after="240"/>
                      <w:rPr>
                        <w:noProof/>
                      </w:rPr>
                    </w:pPr>
                    <w:r>
                      <w:rPr>
                        <w:noProof/>
                      </w:rPr>
                      <w:t>Davis Instruments, “Vantage Pro2™ Customizable Features Offer Flexible Options, Professional Accuracy, And Rugged Reliability.,” Davis Instruments, [Online]. Available: https://www.davisinstruments.com/pages/vantage-pro2. [Accessed 30 December 2023].</w:t>
                    </w:r>
                  </w:p>
                </w:tc>
              </w:tr>
              <w:tr w:rsidR="00DE6E53" w14:paraId="1F3F500F" w14:textId="77777777" w:rsidTr="00DE6E53">
                <w:trPr>
                  <w:divId w:val="662976322"/>
                  <w:tblCellSpacing w:w="15" w:type="dxa"/>
                </w:trPr>
                <w:tc>
                  <w:tcPr>
                    <w:tcW w:w="806" w:type="dxa"/>
                    <w:hideMark/>
                  </w:tcPr>
                  <w:p w14:paraId="049E636A" w14:textId="77777777" w:rsidR="00DE6E53" w:rsidRDefault="00DE6E53" w:rsidP="00DE6E53">
                    <w:pPr>
                      <w:pStyle w:val="Bibliography"/>
                      <w:spacing w:after="240"/>
                      <w:rPr>
                        <w:noProof/>
                      </w:rPr>
                    </w:pPr>
                    <w:r>
                      <w:rPr>
                        <w:noProof/>
                      </w:rPr>
                      <w:t xml:space="preserve">[7] </w:t>
                    </w:r>
                  </w:p>
                </w:tc>
                <w:tc>
                  <w:tcPr>
                    <w:tcW w:w="8130" w:type="dxa"/>
                    <w:hideMark/>
                  </w:tcPr>
                  <w:p w14:paraId="4B588DA8" w14:textId="77777777" w:rsidR="00DE6E53" w:rsidRDefault="00DE6E53" w:rsidP="00DE6E53">
                    <w:pPr>
                      <w:pStyle w:val="Bibliography"/>
                      <w:spacing w:after="240"/>
                      <w:rPr>
                        <w:noProof/>
                      </w:rPr>
                    </w:pPr>
                    <w:r>
                      <w:rPr>
                        <w:noProof/>
                      </w:rPr>
                      <w:t>Tempest, “Tempest Weather System A Complete Weather Solution for Your Home,” Tempest, [Online]. Available: https://tempest.earth/tempest-home-weather-system/. [Accessed 30 December 2023].</w:t>
                    </w:r>
                  </w:p>
                </w:tc>
              </w:tr>
              <w:tr w:rsidR="00DE6E53" w14:paraId="3D805EC1" w14:textId="77777777" w:rsidTr="00DE6E53">
                <w:trPr>
                  <w:divId w:val="662976322"/>
                  <w:tblCellSpacing w:w="15" w:type="dxa"/>
                </w:trPr>
                <w:tc>
                  <w:tcPr>
                    <w:tcW w:w="806" w:type="dxa"/>
                    <w:hideMark/>
                  </w:tcPr>
                  <w:p w14:paraId="5AEF03BF" w14:textId="77777777" w:rsidR="00DE6E53" w:rsidRDefault="00DE6E53" w:rsidP="00DE6E53">
                    <w:pPr>
                      <w:pStyle w:val="Bibliography"/>
                      <w:spacing w:after="240"/>
                      <w:rPr>
                        <w:noProof/>
                      </w:rPr>
                    </w:pPr>
                    <w:r>
                      <w:rPr>
                        <w:noProof/>
                      </w:rPr>
                      <w:t xml:space="preserve">[8] </w:t>
                    </w:r>
                  </w:p>
                </w:tc>
                <w:tc>
                  <w:tcPr>
                    <w:tcW w:w="8130" w:type="dxa"/>
                    <w:hideMark/>
                  </w:tcPr>
                  <w:p w14:paraId="1E6FAE59" w14:textId="77777777" w:rsidR="00DE6E53" w:rsidRDefault="00DE6E53" w:rsidP="00DE6E53">
                    <w:pPr>
                      <w:pStyle w:val="Bibliography"/>
                      <w:spacing w:after="240"/>
                      <w:rPr>
                        <w:noProof/>
                      </w:rPr>
                    </w:pPr>
                    <w:r>
                      <w:rPr>
                        <w:noProof/>
                      </w:rPr>
                      <w:t>Weather shop, “ACCUR8 DWS7100 7-in-1 Complete Solar-Powered WiFi Weather Station with Light Intensity, UV Monitoring &amp; Weather Alerts,” Weather shop, [Online]. Available: https://www.weathershop.co.uk/accur8-7-in-1-wifi-weather-station?dfw_tracker=123558-DWS7100&amp;gad_source=4&amp;gclid=Cj0KCQiAv8SsBhC7ARIsALIkVT2JAobwuFqgYNZM</w:t>
                    </w:r>
                    <w:r>
                      <w:rPr>
                        <w:noProof/>
                      </w:rPr>
                      <w:lastRenderedPageBreak/>
                      <w:t>G0Zcaf6zopzPUP8-VGmHc4QgK8qP_mF0jYRtUu0aArKjEALw_wcB#tab-label-description. [Accessed 2023 December 30].</w:t>
                    </w:r>
                  </w:p>
                </w:tc>
              </w:tr>
              <w:tr w:rsidR="00DE6E53" w14:paraId="59429663" w14:textId="77777777" w:rsidTr="00DE6E53">
                <w:trPr>
                  <w:divId w:val="662976322"/>
                  <w:tblCellSpacing w:w="15" w:type="dxa"/>
                </w:trPr>
                <w:tc>
                  <w:tcPr>
                    <w:tcW w:w="806" w:type="dxa"/>
                    <w:hideMark/>
                  </w:tcPr>
                  <w:p w14:paraId="00BFE477" w14:textId="77777777" w:rsidR="00DE6E53" w:rsidRDefault="00DE6E53" w:rsidP="00DE6E53">
                    <w:pPr>
                      <w:pStyle w:val="Bibliography"/>
                      <w:spacing w:after="240"/>
                      <w:rPr>
                        <w:noProof/>
                      </w:rPr>
                    </w:pPr>
                    <w:r>
                      <w:rPr>
                        <w:noProof/>
                      </w:rPr>
                      <w:t xml:space="preserve">[9] </w:t>
                    </w:r>
                  </w:p>
                </w:tc>
                <w:tc>
                  <w:tcPr>
                    <w:tcW w:w="8130" w:type="dxa"/>
                    <w:hideMark/>
                  </w:tcPr>
                  <w:p w14:paraId="5CAC4E3E" w14:textId="77777777" w:rsidR="00DE6E53" w:rsidRDefault="00DE6E53" w:rsidP="00DE6E53">
                    <w:pPr>
                      <w:pStyle w:val="Bibliography"/>
                      <w:spacing w:after="240"/>
                      <w:rPr>
                        <w:noProof/>
                      </w:rPr>
                    </w:pPr>
                    <w:r>
                      <w:rPr>
                        <w:noProof/>
                      </w:rPr>
                      <w:t>Davis Instruments, “WeatherLink® Console The Smart Way To View And Stream Live Weather Data,” Davis Instruments, [Online]. Available: https://www.davisinstruments.com/pages/weatherlink-console. [Accessed 30 December 2023].</w:t>
                    </w:r>
                  </w:p>
                </w:tc>
              </w:tr>
              <w:tr w:rsidR="00DE6E53" w14:paraId="744BBC85" w14:textId="77777777" w:rsidTr="00DE6E53">
                <w:trPr>
                  <w:divId w:val="662976322"/>
                  <w:tblCellSpacing w:w="15" w:type="dxa"/>
                </w:trPr>
                <w:tc>
                  <w:tcPr>
                    <w:tcW w:w="806" w:type="dxa"/>
                    <w:hideMark/>
                  </w:tcPr>
                  <w:p w14:paraId="6A902E8D" w14:textId="77777777" w:rsidR="00DE6E53" w:rsidRDefault="00DE6E53" w:rsidP="00DE6E53">
                    <w:pPr>
                      <w:pStyle w:val="Bibliography"/>
                      <w:spacing w:after="240"/>
                      <w:rPr>
                        <w:noProof/>
                      </w:rPr>
                    </w:pPr>
                    <w:r>
                      <w:rPr>
                        <w:noProof/>
                      </w:rPr>
                      <w:t xml:space="preserve">[10] </w:t>
                    </w:r>
                  </w:p>
                </w:tc>
                <w:tc>
                  <w:tcPr>
                    <w:tcW w:w="8130" w:type="dxa"/>
                    <w:hideMark/>
                  </w:tcPr>
                  <w:p w14:paraId="3856C837" w14:textId="77777777" w:rsidR="00DE6E53" w:rsidRDefault="00DE6E53" w:rsidP="00DE6E53">
                    <w:pPr>
                      <w:pStyle w:val="Bibliography"/>
                      <w:spacing w:after="240"/>
                      <w:rPr>
                        <w:noProof/>
                      </w:rPr>
                    </w:pPr>
                    <w:r>
                      <w:rPr>
                        <w:noProof/>
                      </w:rPr>
                      <w:t>Microchip, “Section 15. Input Capture,” Microchip, [Online]. Available: https://ww1.microchip.com/downloads/en/DeviceDoc/60001122G.pdf. [Accessed 06 January 2024].</w:t>
                    </w:r>
                  </w:p>
                </w:tc>
              </w:tr>
              <w:tr w:rsidR="00DE6E53" w14:paraId="2A820186" w14:textId="77777777" w:rsidTr="00DE6E53">
                <w:trPr>
                  <w:divId w:val="662976322"/>
                  <w:tblCellSpacing w:w="15" w:type="dxa"/>
                </w:trPr>
                <w:tc>
                  <w:tcPr>
                    <w:tcW w:w="806" w:type="dxa"/>
                    <w:hideMark/>
                  </w:tcPr>
                  <w:p w14:paraId="188C32A7" w14:textId="77777777" w:rsidR="00DE6E53" w:rsidRDefault="00DE6E53" w:rsidP="00DE6E53">
                    <w:pPr>
                      <w:pStyle w:val="Bibliography"/>
                      <w:spacing w:after="240"/>
                      <w:rPr>
                        <w:noProof/>
                      </w:rPr>
                    </w:pPr>
                    <w:r>
                      <w:rPr>
                        <w:noProof/>
                      </w:rPr>
                      <w:t xml:space="preserve">[11] </w:t>
                    </w:r>
                  </w:p>
                </w:tc>
                <w:tc>
                  <w:tcPr>
                    <w:tcW w:w="8130" w:type="dxa"/>
                    <w:hideMark/>
                  </w:tcPr>
                  <w:p w14:paraId="557FFFB7" w14:textId="77777777" w:rsidR="00DE6E53" w:rsidRDefault="00DE6E53" w:rsidP="00DE6E53">
                    <w:pPr>
                      <w:pStyle w:val="Bibliography"/>
                      <w:spacing w:after="240"/>
                      <w:rPr>
                        <w:noProof/>
                      </w:rPr>
                    </w:pPr>
                    <w:r>
                      <w:rPr>
                        <w:noProof/>
                      </w:rPr>
                      <w:t xml:space="preserve">J. Kim, J.-H. Cho, H.-M. Lee and S.-M. Hong, “Capacitive Humidity Sensor Based on Carbon Black/ Polyimide Composites,” </w:t>
                    </w:r>
                    <w:r>
                      <w:rPr>
                        <w:i/>
                        <w:iCs/>
                        <w:noProof/>
                      </w:rPr>
                      <w:t xml:space="preserve">Sensors, </w:t>
                    </w:r>
                    <w:r>
                      <w:rPr>
                        <w:noProof/>
                      </w:rPr>
                      <w:t xml:space="preserve">vol. 21, no. 6, p. 1974, 2021. </w:t>
                    </w:r>
                  </w:p>
                </w:tc>
              </w:tr>
              <w:tr w:rsidR="00DE6E53" w14:paraId="78DE0BB1" w14:textId="77777777" w:rsidTr="00DE6E53">
                <w:trPr>
                  <w:divId w:val="662976322"/>
                  <w:tblCellSpacing w:w="15" w:type="dxa"/>
                </w:trPr>
                <w:tc>
                  <w:tcPr>
                    <w:tcW w:w="806" w:type="dxa"/>
                    <w:hideMark/>
                  </w:tcPr>
                  <w:p w14:paraId="588136B0" w14:textId="77777777" w:rsidR="00DE6E53" w:rsidRDefault="00DE6E53" w:rsidP="00DE6E53">
                    <w:pPr>
                      <w:pStyle w:val="Bibliography"/>
                      <w:spacing w:after="240"/>
                      <w:rPr>
                        <w:noProof/>
                      </w:rPr>
                    </w:pPr>
                    <w:r>
                      <w:rPr>
                        <w:noProof/>
                      </w:rPr>
                      <w:t xml:space="preserve">[12] </w:t>
                    </w:r>
                  </w:p>
                </w:tc>
                <w:tc>
                  <w:tcPr>
                    <w:tcW w:w="8130" w:type="dxa"/>
                    <w:hideMark/>
                  </w:tcPr>
                  <w:p w14:paraId="701BE2F0" w14:textId="77777777" w:rsidR="00DE6E53" w:rsidRDefault="00DE6E53" w:rsidP="00DE6E53">
                    <w:pPr>
                      <w:pStyle w:val="Bibliography"/>
                      <w:spacing w:after="240"/>
                      <w:rPr>
                        <w:noProof/>
                      </w:rPr>
                    </w:pPr>
                    <w:r>
                      <w:rPr>
                        <w:noProof/>
                      </w:rPr>
                      <w:t xml:space="preserve">J. T. Devaraju, K. R. Suhas, H. K. Mohana, and V. A. Patil, “Wireless Portable Microcontroller based Weather Monitoring Station,” </w:t>
                    </w:r>
                    <w:r>
                      <w:rPr>
                        <w:i/>
                        <w:iCs/>
                        <w:noProof/>
                      </w:rPr>
                      <w:t xml:space="preserve">Measurement : journal of the International Measurement Confederation, </w:t>
                    </w:r>
                    <w:r>
                      <w:rPr>
                        <w:noProof/>
                      </w:rPr>
                      <w:t xml:space="preserve">vol. 76, pp. 189-200, 2015. </w:t>
                    </w:r>
                  </w:p>
                </w:tc>
              </w:tr>
              <w:tr w:rsidR="00DE6E53" w14:paraId="29272CFB" w14:textId="77777777" w:rsidTr="00DE6E53">
                <w:trPr>
                  <w:divId w:val="662976322"/>
                  <w:tblCellSpacing w:w="15" w:type="dxa"/>
                </w:trPr>
                <w:tc>
                  <w:tcPr>
                    <w:tcW w:w="806" w:type="dxa"/>
                    <w:hideMark/>
                  </w:tcPr>
                  <w:p w14:paraId="797384E7" w14:textId="77777777" w:rsidR="00DE6E53" w:rsidRDefault="00DE6E53" w:rsidP="00DE6E53">
                    <w:pPr>
                      <w:pStyle w:val="Bibliography"/>
                      <w:spacing w:after="240"/>
                      <w:rPr>
                        <w:noProof/>
                      </w:rPr>
                    </w:pPr>
                    <w:r>
                      <w:rPr>
                        <w:noProof/>
                      </w:rPr>
                      <w:t xml:space="preserve">[13] </w:t>
                    </w:r>
                  </w:p>
                </w:tc>
                <w:tc>
                  <w:tcPr>
                    <w:tcW w:w="8130" w:type="dxa"/>
                    <w:hideMark/>
                  </w:tcPr>
                  <w:p w14:paraId="5FBE78A5" w14:textId="77777777" w:rsidR="00DE6E53" w:rsidRDefault="00DE6E53" w:rsidP="00DE6E53">
                    <w:pPr>
                      <w:pStyle w:val="Bibliography"/>
                      <w:spacing w:after="240"/>
                      <w:rPr>
                        <w:noProof/>
                      </w:rPr>
                    </w:pPr>
                    <w:r>
                      <w:rPr>
                        <w:noProof/>
                      </w:rPr>
                      <w:t>Sensirion, “SHT4x 4 th Generation, High-Accuracy, Ultra-Low-Power, 16-bit Relative Humidity and Temperature Sensor,” Sensirion, February 2023. [Online]. Available: https://sensirion.com/media/documents/33FD6951/63E1087C/Datasheet_SHT4x_1.pdf. [Accessed 31 December 2023].</w:t>
                    </w:r>
                  </w:p>
                </w:tc>
              </w:tr>
              <w:tr w:rsidR="00DE6E53" w14:paraId="68C259C0" w14:textId="77777777" w:rsidTr="00DE6E53">
                <w:trPr>
                  <w:divId w:val="662976322"/>
                  <w:tblCellSpacing w:w="15" w:type="dxa"/>
                </w:trPr>
                <w:tc>
                  <w:tcPr>
                    <w:tcW w:w="806" w:type="dxa"/>
                    <w:hideMark/>
                  </w:tcPr>
                  <w:p w14:paraId="5EF56742" w14:textId="77777777" w:rsidR="00DE6E53" w:rsidRDefault="00DE6E53" w:rsidP="00DE6E53">
                    <w:pPr>
                      <w:pStyle w:val="Bibliography"/>
                      <w:spacing w:after="240"/>
                      <w:rPr>
                        <w:noProof/>
                      </w:rPr>
                    </w:pPr>
                    <w:r>
                      <w:rPr>
                        <w:noProof/>
                      </w:rPr>
                      <w:t xml:space="preserve">[14] </w:t>
                    </w:r>
                  </w:p>
                </w:tc>
                <w:tc>
                  <w:tcPr>
                    <w:tcW w:w="8130" w:type="dxa"/>
                    <w:hideMark/>
                  </w:tcPr>
                  <w:p w14:paraId="07873329" w14:textId="77777777" w:rsidR="00DE6E53" w:rsidRDefault="00DE6E53" w:rsidP="00DE6E53">
                    <w:pPr>
                      <w:pStyle w:val="Bibliography"/>
                      <w:spacing w:after="240"/>
                      <w:rPr>
                        <w:noProof/>
                      </w:rPr>
                    </w:pPr>
                    <w:r>
                      <w:rPr>
                        <w:noProof/>
                      </w:rPr>
                      <w:t>Honeywell, “Honeywell HumidIcon™ Digital Humidity/Temperature Sensors HIH6100 Series,” Honeywell, [Online]. Available: https://docs.rs-online.com/7ee3/A700000007013435.pdf. [Accessed 31 December 2023].</w:t>
                    </w:r>
                  </w:p>
                </w:tc>
              </w:tr>
              <w:tr w:rsidR="00DE6E53" w14:paraId="546CD140" w14:textId="77777777" w:rsidTr="00DE6E53">
                <w:trPr>
                  <w:divId w:val="662976322"/>
                  <w:tblCellSpacing w:w="15" w:type="dxa"/>
                </w:trPr>
                <w:tc>
                  <w:tcPr>
                    <w:tcW w:w="806" w:type="dxa"/>
                    <w:hideMark/>
                  </w:tcPr>
                  <w:p w14:paraId="02F9FAE3" w14:textId="77777777" w:rsidR="00DE6E53" w:rsidRDefault="00DE6E53" w:rsidP="00DE6E53">
                    <w:pPr>
                      <w:pStyle w:val="Bibliography"/>
                      <w:spacing w:after="240"/>
                      <w:rPr>
                        <w:noProof/>
                      </w:rPr>
                    </w:pPr>
                    <w:r>
                      <w:rPr>
                        <w:noProof/>
                      </w:rPr>
                      <w:t xml:space="preserve">[15] </w:t>
                    </w:r>
                  </w:p>
                </w:tc>
                <w:tc>
                  <w:tcPr>
                    <w:tcW w:w="8130" w:type="dxa"/>
                    <w:hideMark/>
                  </w:tcPr>
                  <w:p w14:paraId="4B1A8BAA" w14:textId="77777777" w:rsidR="00DE6E53" w:rsidRDefault="00DE6E53" w:rsidP="00DE6E53">
                    <w:pPr>
                      <w:pStyle w:val="Bibliography"/>
                      <w:spacing w:after="240"/>
                      <w:rPr>
                        <w:noProof/>
                      </w:rPr>
                    </w:pPr>
                    <w:r>
                      <w:rPr>
                        <w:noProof/>
                      </w:rPr>
                      <w:t>Adafruit, “Adafruit Si7021 Temperature &amp; Humidity Sensor Breakout Board - STEMMA QT,” Adafruit, [Online]. Available: https://www.adafruit.com/product/3251#:~:text=This%20lovely%20sensor%20for%20Silicon,a%20wide%20range%20of%20microcontrollers.. [Accessed 2023 December 31].</w:t>
                    </w:r>
                  </w:p>
                </w:tc>
              </w:tr>
              <w:tr w:rsidR="00DE6E53" w14:paraId="44033986" w14:textId="77777777" w:rsidTr="00DE6E53">
                <w:trPr>
                  <w:divId w:val="662976322"/>
                  <w:tblCellSpacing w:w="15" w:type="dxa"/>
                </w:trPr>
                <w:tc>
                  <w:tcPr>
                    <w:tcW w:w="806" w:type="dxa"/>
                    <w:hideMark/>
                  </w:tcPr>
                  <w:p w14:paraId="6DA46295" w14:textId="77777777" w:rsidR="00DE6E53" w:rsidRDefault="00DE6E53" w:rsidP="00DE6E53">
                    <w:pPr>
                      <w:pStyle w:val="Bibliography"/>
                      <w:spacing w:after="240"/>
                      <w:rPr>
                        <w:noProof/>
                      </w:rPr>
                    </w:pPr>
                    <w:r>
                      <w:rPr>
                        <w:noProof/>
                      </w:rPr>
                      <w:t xml:space="preserve">[16] </w:t>
                    </w:r>
                  </w:p>
                </w:tc>
                <w:tc>
                  <w:tcPr>
                    <w:tcW w:w="8130" w:type="dxa"/>
                    <w:hideMark/>
                  </w:tcPr>
                  <w:p w14:paraId="5666E244" w14:textId="77777777" w:rsidR="00DE6E53" w:rsidRDefault="00DE6E53" w:rsidP="00DE6E53">
                    <w:pPr>
                      <w:pStyle w:val="Bibliography"/>
                      <w:spacing w:after="240"/>
                      <w:rPr>
                        <w:noProof/>
                      </w:rPr>
                    </w:pPr>
                    <w:r>
                      <w:rPr>
                        <w:noProof/>
                      </w:rPr>
                      <w:t>Silicon Labs, “I2C HUMIDITY AND TEMPERATURE SENSOR,” 2016. [Online]. Available: https://cdn-learn.adafruit.com/assets/assets/000/035/931/original/Support_Documents_TechnicalDocs_Si7021-A20.pdf. [Accessed 31 December 31].</w:t>
                    </w:r>
                  </w:p>
                </w:tc>
              </w:tr>
              <w:tr w:rsidR="00DE6E53" w14:paraId="5CD24317" w14:textId="77777777" w:rsidTr="00DE6E53">
                <w:trPr>
                  <w:divId w:val="662976322"/>
                  <w:tblCellSpacing w:w="15" w:type="dxa"/>
                </w:trPr>
                <w:tc>
                  <w:tcPr>
                    <w:tcW w:w="806" w:type="dxa"/>
                    <w:hideMark/>
                  </w:tcPr>
                  <w:p w14:paraId="4AC295F5" w14:textId="77777777" w:rsidR="00DE6E53" w:rsidRDefault="00DE6E53" w:rsidP="00DE6E53">
                    <w:pPr>
                      <w:pStyle w:val="Bibliography"/>
                      <w:spacing w:after="240"/>
                      <w:rPr>
                        <w:noProof/>
                      </w:rPr>
                    </w:pPr>
                    <w:r>
                      <w:rPr>
                        <w:noProof/>
                      </w:rPr>
                      <w:t xml:space="preserve">[17] </w:t>
                    </w:r>
                  </w:p>
                </w:tc>
                <w:tc>
                  <w:tcPr>
                    <w:tcW w:w="8130" w:type="dxa"/>
                    <w:hideMark/>
                  </w:tcPr>
                  <w:p w14:paraId="25FFAE66" w14:textId="77777777" w:rsidR="00DE6E53" w:rsidRDefault="00DE6E53" w:rsidP="00DE6E53">
                    <w:pPr>
                      <w:pStyle w:val="Bibliography"/>
                      <w:spacing w:after="240"/>
                      <w:rPr>
                        <w:noProof/>
                      </w:rPr>
                    </w:pPr>
                    <w:r>
                      <w:rPr>
                        <w:noProof/>
                      </w:rPr>
                      <w:t xml:space="preserve">A. Zarnescu, R. Ungurelu, M. I. Macovei, C. Coman and G. Varzaru, “Study of the Waterproof Shelter Colour Influence on the Atmospheric Temperature and </w:t>
                    </w:r>
                    <w:r>
                      <w:rPr>
                        <w:noProof/>
                      </w:rPr>
                      <w:lastRenderedPageBreak/>
                      <w:t xml:space="preserve">Humidity Measurements for an Internet of Things Application,” in </w:t>
                    </w:r>
                    <w:r>
                      <w:rPr>
                        <w:i/>
                        <w:iCs/>
                        <w:noProof/>
                      </w:rPr>
                      <w:t>2018 IEEE 24th International Symposium for Design and Technology in Electronic Packaging​ (SIITME)</w:t>
                    </w:r>
                    <w:r>
                      <w:rPr>
                        <w:noProof/>
                      </w:rPr>
                      <w:t xml:space="preserve">, Iasi, 2018. </w:t>
                    </w:r>
                  </w:p>
                </w:tc>
              </w:tr>
              <w:tr w:rsidR="00DE6E53" w14:paraId="3CBBB511" w14:textId="77777777" w:rsidTr="00DE6E53">
                <w:trPr>
                  <w:divId w:val="662976322"/>
                  <w:tblCellSpacing w:w="15" w:type="dxa"/>
                </w:trPr>
                <w:tc>
                  <w:tcPr>
                    <w:tcW w:w="806" w:type="dxa"/>
                    <w:hideMark/>
                  </w:tcPr>
                  <w:p w14:paraId="0964A080" w14:textId="77777777" w:rsidR="00DE6E53" w:rsidRDefault="00DE6E53" w:rsidP="00DE6E53">
                    <w:pPr>
                      <w:pStyle w:val="Bibliography"/>
                      <w:spacing w:after="240"/>
                      <w:rPr>
                        <w:noProof/>
                      </w:rPr>
                    </w:pPr>
                    <w:r>
                      <w:rPr>
                        <w:noProof/>
                      </w:rPr>
                      <w:t xml:space="preserve">[18] </w:t>
                    </w:r>
                  </w:p>
                </w:tc>
                <w:tc>
                  <w:tcPr>
                    <w:tcW w:w="8130" w:type="dxa"/>
                    <w:hideMark/>
                  </w:tcPr>
                  <w:p w14:paraId="746E0B7D" w14:textId="77777777" w:rsidR="00DE6E53" w:rsidRDefault="00DE6E53" w:rsidP="00DE6E53">
                    <w:pPr>
                      <w:pStyle w:val="Bibliography"/>
                      <w:spacing w:after="240"/>
                      <w:rPr>
                        <w:noProof/>
                      </w:rPr>
                    </w:pPr>
                    <w:r>
                      <w:rPr>
                        <w:noProof/>
                      </w:rPr>
                      <w:t xml:space="preserve">M. J. Alam, S. A. Rafi, A. A. Badhan, M. N. Islam, S. I. Shuvo and A. M. Saleque, “Low Cost IoT Based Weather Station for Real-Time Monitoring,” in </w:t>
                    </w:r>
                    <w:r>
                      <w:rPr>
                        <w:i/>
                        <w:iCs/>
                        <w:noProof/>
                      </w:rPr>
                      <w:t>2020 IEEE 2nd International Conference on Circuits and Systems (ICCS)</w:t>
                    </w:r>
                    <w:r>
                      <w:rPr>
                        <w:noProof/>
                      </w:rPr>
                      <w:t xml:space="preserve">, Chengdu, 2020. </w:t>
                    </w:r>
                  </w:p>
                </w:tc>
              </w:tr>
              <w:tr w:rsidR="00DE6E53" w14:paraId="5540C38D" w14:textId="77777777" w:rsidTr="00DE6E53">
                <w:trPr>
                  <w:divId w:val="662976322"/>
                  <w:tblCellSpacing w:w="15" w:type="dxa"/>
                </w:trPr>
                <w:tc>
                  <w:tcPr>
                    <w:tcW w:w="806" w:type="dxa"/>
                    <w:hideMark/>
                  </w:tcPr>
                  <w:p w14:paraId="081E345B" w14:textId="77777777" w:rsidR="00DE6E53" w:rsidRDefault="00DE6E53" w:rsidP="00DE6E53">
                    <w:pPr>
                      <w:pStyle w:val="Bibliography"/>
                      <w:spacing w:after="240"/>
                      <w:rPr>
                        <w:noProof/>
                      </w:rPr>
                    </w:pPr>
                    <w:r>
                      <w:rPr>
                        <w:noProof/>
                      </w:rPr>
                      <w:t xml:space="preserve">[19] </w:t>
                    </w:r>
                  </w:p>
                </w:tc>
                <w:tc>
                  <w:tcPr>
                    <w:tcW w:w="8130" w:type="dxa"/>
                    <w:hideMark/>
                  </w:tcPr>
                  <w:p w14:paraId="09CB3F1C" w14:textId="77777777" w:rsidR="00DE6E53" w:rsidRDefault="00DE6E53" w:rsidP="00DE6E53">
                    <w:pPr>
                      <w:pStyle w:val="Bibliography"/>
                      <w:spacing w:after="240"/>
                      <w:rPr>
                        <w:noProof/>
                      </w:rPr>
                    </w:pPr>
                    <w:r>
                      <w:rPr>
                        <w:noProof/>
                      </w:rPr>
                      <w:t>Campbell Scientific, “034B Wind Set,” Campbell Scientific, [Online]. Available: https://www.campbellsci.co.uk/034b. [Accessed 2023 December 31].</w:t>
                    </w:r>
                  </w:p>
                </w:tc>
              </w:tr>
              <w:tr w:rsidR="00DE6E53" w14:paraId="65BF890D" w14:textId="77777777" w:rsidTr="00DE6E53">
                <w:trPr>
                  <w:divId w:val="662976322"/>
                  <w:tblCellSpacing w:w="15" w:type="dxa"/>
                </w:trPr>
                <w:tc>
                  <w:tcPr>
                    <w:tcW w:w="806" w:type="dxa"/>
                    <w:hideMark/>
                  </w:tcPr>
                  <w:p w14:paraId="309AE2C6" w14:textId="77777777" w:rsidR="00DE6E53" w:rsidRDefault="00DE6E53" w:rsidP="00DE6E53">
                    <w:pPr>
                      <w:pStyle w:val="Bibliography"/>
                      <w:spacing w:after="240"/>
                      <w:rPr>
                        <w:noProof/>
                      </w:rPr>
                    </w:pPr>
                    <w:r>
                      <w:rPr>
                        <w:noProof/>
                      </w:rPr>
                      <w:t xml:space="preserve">[20] </w:t>
                    </w:r>
                  </w:p>
                </w:tc>
                <w:tc>
                  <w:tcPr>
                    <w:tcW w:w="8130" w:type="dxa"/>
                    <w:hideMark/>
                  </w:tcPr>
                  <w:p w14:paraId="40FA84A5" w14:textId="77777777" w:rsidR="00DE6E53" w:rsidRDefault="00DE6E53" w:rsidP="00DE6E53">
                    <w:pPr>
                      <w:pStyle w:val="Bibliography"/>
                      <w:spacing w:after="240"/>
                      <w:rPr>
                        <w:noProof/>
                      </w:rPr>
                    </w:pPr>
                    <w:r>
                      <w:rPr>
                        <w:noProof/>
                      </w:rPr>
                      <w:t xml:space="preserve">E. Boni, L. Pugi, M. Montagni and A. S. Savoia, “High performance Vector Ultrasound Anemometer based on Capacitive Micromachined Ultrasonic Transducers,” in </w:t>
                    </w:r>
                    <w:r>
                      <w:rPr>
                        <w:i/>
                        <w:iCs/>
                        <w:noProof/>
                      </w:rPr>
                      <w:t>019 IEEE International Ultrasonics Symposium (IUS)</w:t>
                    </w:r>
                    <w:r>
                      <w:rPr>
                        <w:noProof/>
                      </w:rPr>
                      <w:t xml:space="preserve">, Glasgow, 2019. </w:t>
                    </w:r>
                  </w:p>
                </w:tc>
              </w:tr>
              <w:tr w:rsidR="00DE6E53" w14:paraId="76E8761A" w14:textId="77777777" w:rsidTr="00DE6E53">
                <w:trPr>
                  <w:divId w:val="662976322"/>
                  <w:tblCellSpacing w:w="15" w:type="dxa"/>
                </w:trPr>
                <w:tc>
                  <w:tcPr>
                    <w:tcW w:w="806" w:type="dxa"/>
                    <w:hideMark/>
                  </w:tcPr>
                  <w:p w14:paraId="7FF9B320" w14:textId="77777777" w:rsidR="00DE6E53" w:rsidRDefault="00DE6E53" w:rsidP="00DE6E53">
                    <w:pPr>
                      <w:pStyle w:val="Bibliography"/>
                      <w:spacing w:after="240"/>
                      <w:rPr>
                        <w:noProof/>
                      </w:rPr>
                    </w:pPr>
                    <w:r>
                      <w:rPr>
                        <w:noProof/>
                      </w:rPr>
                      <w:t xml:space="preserve">[21] </w:t>
                    </w:r>
                  </w:p>
                </w:tc>
                <w:tc>
                  <w:tcPr>
                    <w:tcW w:w="8130" w:type="dxa"/>
                    <w:hideMark/>
                  </w:tcPr>
                  <w:p w14:paraId="2959D90C" w14:textId="77777777" w:rsidR="00DE6E53" w:rsidRDefault="00DE6E53" w:rsidP="00DE6E53">
                    <w:pPr>
                      <w:pStyle w:val="Bibliography"/>
                      <w:spacing w:after="240"/>
                      <w:rPr>
                        <w:noProof/>
                      </w:rPr>
                    </w:pPr>
                    <w:r>
                      <w:rPr>
                        <w:noProof/>
                      </w:rPr>
                      <w:t>Gill Instruments Limited, “WindMaster and WindMaster PRO User Manual,” Gill Instruments Limited, [Online]. Available: https://gillinstruments.com/wp-content/uploads/2021/12/1561-PS-0001-WindMaster-Windmaster-Pro-Manual-Issue-16-1.pdf. [Accessed 01 January 2024].</w:t>
                    </w:r>
                  </w:p>
                </w:tc>
              </w:tr>
              <w:tr w:rsidR="00DE6E53" w14:paraId="57C0ED8C" w14:textId="77777777" w:rsidTr="00DE6E53">
                <w:trPr>
                  <w:divId w:val="662976322"/>
                  <w:tblCellSpacing w:w="15" w:type="dxa"/>
                </w:trPr>
                <w:tc>
                  <w:tcPr>
                    <w:tcW w:w="806" w:type="dxa"/>
                    <w:hideMark/>
                  </w:tcPr>
                  <w:p w14:paraId="4F07ADFE" w14:textId="77777777" w:rsidR="00DE6E53" w:rsidRDefault="00DE6E53" w:rsidP="00DE6E53">
                    <w:pPr>
                      <w:pStyle w:val="Bibliography"/>
                      <w:spacing w:after="240"/>
                      <w:rPr>
                        <w:noProof/>
                      </w:rPr>
                    </w:pPr>
                    <w:r>
                      <w:rPr>
                        <w:noProof/>
                      </w:rPr>
                      <w:t xml:space="preserve">[22] </w:t>
                    </w:r>
                  </w:p>
                </w:tc>
                <w:tc>
                  <w:tcPr>
                    <w:tcW w:w="8130" w:type="dxa"/>
                    <w:hideMark/>
                  </w:tcPr>
                  <w:p w14:paraId="74AACE80" w14:textId="77777777" w:rsidR="00DE6E53" w:rsidRDefault="00DE6E53" w:rsidP="00DE6E53">
                    <w:pPr>
                      <w:pStyle w:val="Bibliography"/>
                      <w:spacing w:after="240"/>
                      <w:rPr>
                        <w:noProof/>
                      </w:rPr>
                    </w:pPr>
                    <w:r>
                      <w:rPr>
                        <w:noProof/>
                      </w:rPr>
                      <w:t>Munro Instruments, “3-Axis Ultrasonic Anemometer,” Munro Instruments, [Online]. Available: https://www.munroinstruments.com/product/3-axis-ultrasonic-anemometer/. [Accessed 01 January 2024].</w:t>
                    </w:r>
                  </w:p>
                </w:tc>
              </w:tr>
              <w:tr w:rsidR="00DE6E53" w14:paraId="0A6AF83F" w14:textId="77777777" w:rsidTr="00DE6E53">
                <w:trPr>
                  <w:divId w:val="662976322"/>
                  <w:tblCellSpacing w:w="15" w:type="dxa"/>
                </w:trPr>
                <w:tc>
                  <w:tcPr>
                    <w:tcW w:w="806" w:type="dxa"/>
                    <w:hideMark/>
                  </w:tcPr>
                  <w:p w14:paraId="1F66072D" w14:textId="77777777" w:rsidR="00DE6E53" w:rsidRDefault="00DE6E53" w:rsidP="00DE6E53">
                    <w:pPr>
                      <w:pStyle w:val="Bibliography"/>
                      <w:spacing w:after="240"/>
                      <w:rPr>
                        <w:noProof/>
                      </w:rPr>
                    </w:pPr>
                    <w:r>
                      <w:rPr>
                        <w:noProof/>
                      </w:rPr>
                      <w:t xml:space="preserve">[23] </w:t>
                    </w:r>
                  </w:p>
                </w:tc>
                <w:tc>
                  <w:tcPr>
                    <w:tcW w:w="8130" w:type="dxa"/>
                    <w:hideMark/>
                  </w:tcPr>
                  <w:p w14:paraId="282E11BB" w14:textId="77777777" w:rsidR="00DE6E53" w:rsidRDefault="00DE6E53" w:rsidP="00DE6E53">
                    <w:pPr>
                      <w:pStyle w:val="Bibliography"/>
                      <w:spacing w:after="240"/>
                      <w:rPr>
                        <w:noProof/>
                      </w:rPr>
                    </w:pPr>
                    <w:r>
                      <w:rPr>
                        <w:noProof/>
                      </w:rPr>
                      <w:t>Davis Instruments, “Anemometer,” Davis Instruments, 2020. [Online]. Available: https://cdn.shopify.com/s/files/1/0515/5992/3873/files/6410_SS.pdf. [Accessed 01 January 2024].</w:t>
                    </w:r>
                  </w:p>
                </w:tc>
              </w:tr>
              <w:tr w:rsidR="00DE6E53" w14:paraId="73C353E8" w14:textId="77777777" w:rsidTr="00DE6E53">
                <w:trPr>
                  <w:divId w:val="662976322"/>
                  <w:tblCellSpacing w:w="15" w:type="dxa"/>
                </w:trPr>
                <w:tc>
                  <w:tcPr>
                    <w:tcW w:w="806" w:type="dxa"/>
                    <w:hideMark/>
                  </w:tcPr>
                  <w:p w14:paraId="44C23D09" w14:textId="77777777" w:rsidR="00DE6E53" w:rsidRDefault="00DE6E53" w:rsidP="00DE6E53">
                    <w:pPr>
                      <w:pStyle w:val="Bibliography"/>
                      <w:spacing w:after="240"/>
                      <w:rPr>
                        <w:noProof/>
                      </w:rPr>
                    </w:pPr>
                    <w:r>
                      <w:rPr>
                        <w:noProof/>
                      </w:rPr>
                      <w:t xml:space="preserve">[24] </w:t>
                    </w:r>
                  </w:p>
                </w:tc>
                <w:tc>
                  <w:tcPr>
                    <w:tcW w:w="8130" w:type="dxa"/>
                    <w:hideMark/>
                  </w:tcPr>
                  <w:p w14:paraId="6AAC6C4A" w14:textId="77777777" w:rsidR="00DE6E53" w:rsidRDefault="00DE6E53" w:rsidP="00DE6E53">
                    <w:pPr>
                      <w:pStyle w:val="Bibliography"/>
                      <w:spacing w:after="240"/>
                      <w:rPr>
                        <w:noProof/>
                      </w:rPr>
                    </w:pPr>
                    <w:r>
                      <w:rPr>
                        <w:noProof/>
                      </w:rPr>
                      <w:t xml:space="preserve">S. Molaie and P. Lino, “A Review on Newly Designed Mobile Optical Particle Counters for Monitoring of Airborne Particulate Matter,” in </w:t>
                    </w:r>
                    <w:r>
                      <w:rPr>
                        <w:i/>
                        <w:iCs/>
                        <w:noProof/>
                      </w:rPr>
                      <w:t>2020 22nd International Conference on Transparent Optical Networks (ICTON)</w:t>
                    </w:r>
                    <w:r>
                      <w:rPr>
                        <w:noProof/>
                      </w:rPr>
                      <w:t xml:space="preserve">, Bari, 2020. </w:t>
                    </w:r>
                  </w:p>
                </w:tc>
              </w:tr>
              <w:tr w:rsidR="00DE6E53" w14:paraId="59535D21" w14:textId="77777777" w:rsidTr="00DE6E53">
                <w:trPr>
                  <w:divId w:val="662976322"/>
                  <w:tblCellSpacing w:w="15" w:type="dxa"/>
                </w:trPr>
                <w:tc>
                  <w:tcPr>
                    <w:tcW w:w="806" w:type="dxa"/>
                    <w:hideMark/>
                  </w:tcPr>
                  <w:p w14:paraId="2776E33E" w14:textId="77777777" w:rsidR="00DE6E53" w:rsidRDefault="00DE6E53" w:rsidP="00DE6E53">
                    <w:pPr>
                      <w:pStyle w:val="Bibliography"/>
                      <w:spacing w:after="240"/>
                      <w:rPr>
                        <w:noProof/>
                      </w:rPr>
                    </w:pPr>
                    <w:r>
                      <w:rPr>
                        <w:noProof/>
                      </w:rPr>
                      <w:t xml:space="preserve">[25] </w:t>
                    </w:r>
                  </w:p>
                </w:tc>
                <w:tc>
                  <w:tcPr>
                    <w:tcW w:w="8130" w:type="dxa"/>
                    <w:hideMark/>
                  </w:tcPr>
                  <w:p w14:paraId="16F89406" w14:textId="77777777" w:rsidR="00DE6E53" w:rsidRDefault="00DE6E53" w:rsidP="00DE6E53">
                    <w:pPr>
                      <w:pStyle w:val="Bibliography"/>
                      <w:spacing w:after="240"/>
                      <w:rPr>
                        <w:noProof/>
                      </w:rPr>
                    </w:pPr>
                    <w:r>
                      <w:rPr>
                        <w:noProof/>
                      </w:rPr>
                      <w:t xml:space="preserve">R. Zhang, H. Zhao, Z. Liu, K. Li, L. Shi and J. Li, “Forward and Lateral Dual-Angle Optical Particle Counter Data Fusion to Detect Particle Mass Concentration,” in </w:t>
                    </w:r>
                    <w:r>
                      <w:rPr>
                        <w:i/>
                        <w:iCs/>
                        <w:noProof/>
                      </w:rPr>
                      <w:t>021 IEEE 15th International Conference on Electronic Measurement &amp; Instruments (ICEMI)</w:t>
                    </w:r>
                    <w:r>
                      <w:rPr>
                        <w:noProof/>
                      </w:rPr>
                      <w:t xml:space="preserve">, Nanjing, 2021. </w:t>
                    </w:r>
                  </w:p>
                </w:tc>
              </w:tr>
              <w:tr w:rsidR="00DE6E53" w14:paraId="305B1E9D" w14:textId="77777777" w:rsidTr="00DE6E53">
                <w:trPr>
                  <w:divId w:val="662976322"/>
                  <w:tblCellSpacing w:w="15" w:type="dxa"/>
                </w:trPr>
                <w:tc>
                  <w:tcPr>
                    <w:tcW w:w="806" w:type="dxa"/>
                    <w:hideMark/>
                  </w:tcPr>
                  <w:p w14:paraId="6E28A89B" w14:textId="77777777" w:rsidR="00DE6E53" w:rsidRDefault="00DE6E53" w:rsidP="00DE6E53">
                    <w:pPr>
                      <w:pStyle w:val="Bibliography"/>
                      <w:spacing w:after="240"/>
                      <w:rPr>
                        <w:noProof/>
                      </w:rPr>
                    </w:pPr>
                    <w:r>
                      <w:rPr>
                        <w:noProof/>
                      </w:rPr>
                      <w:t xml:space="preserve">[26] </w:t>
                    </w:r>
                  </w:p>
                </w:tc>
                <w:tc>
                  <w:tcPr>
                    <w:tcW w:w="8130" w:type="dxa"/>
                    <w:hideMark/>
                  </w:tcPr>
                  <w:p w14:paraId="28D9388C" w14:textId="77777777" w:rsidR="00DE6E53" w:rsidRDefault="00DE6E53" w:rsidP="00DE6E53">
                    <w:pPr>
                      <w:pStyle w:val="Bibliography"/>
                      <w:spacing w:after="240"/>
                      <w:rPr>
                        <w:noProof/>
                      </w:rPr>
                    </w:pPr>
                    <w:r>
                      <w:rPr>
                        <w:noProof/>
                      </w:rPr>
                      <w:t>Honeywell, “HPM Series Particulate Matter Sensors,” 2021. [Online]. Available: https://www.mouser.co.uk/datasheet/2/187/HWSC_S_A0012942921_1-3073234.pdf. [Accessed 01 January 2024].</w:t>
                    </w:r>
                  </w:p>
                </w:tc>
              </w:tr>
              <w:tr w:rsidR="00DE6E53" w14:paraId="525F0CFA" w14:textId="77777777" w:rsidTr="00DE6E53">
                <w:trPr>
                  <w:divId w:val="662976322"/>
                  <w:tblCellSpacing w:w="15" w:type="dxa"/>
                </w:trPr>
                <w:tc>
                  <w:tcPr>
                    <w:tcW w:w="806" w:type="dxa"/>
                    <w:hideMark/>
                  </w:tcPr>
                  <w:p w14:paraId="32B23903" w14:textId="77777777" w:rsidR="00DE6E53" w:rsidRDefault="00DE6E53" w:rsidP="00DE6E53">
                    <w:pPr>
                      <w:pStyle w:val="Bibliography"/>
                      <w:spacing w:after="240"/>
                      <w:rPr>
                        <w:noProof/>
                      </w:rPr>
                    </w:pPr>
                    <w:r>
                      <w:rPr>
                        <w:noProof/>
                      </w:rPr>
                      <w:lastRenderedPageBreak/>
                      <w:t xml:space="preserve">[27] </w:t>
                    </w:r>
                  </w:p>
                </w:tc>
                <w:tc>
                  <w:tcPr>
                    <w:tcW w:w="8130" w:type="dxa"/>
                    <w:hideMark/>
                  </w:tcPr>
                  <w:p w14:paraId="7A4208F8" w14:textId="77777777" w:rsidR="00DE6E53" w:rsidRDefault="00DE6E53" w:rsidP="00DE6E53">
                    <w:pPr>
                      <w:pStyle w:val="Bibliography"/>
                      <w:spacing w:after="240"/>
                      <w:rPr>
                        <w:noProof/>
                      </w:rPr>
                    </w:pPr>
                    <w:r>
                      <w:rPr>
                        <w:noProof/>
                      </w:rPr>
                      <w:t>Tera Sensor, “NEXT GENERATION PARTICULATE MATTER OEM SENSOR PM 10, PM 2.5, PM 1,” Tera Sensor, [Online]. Available: https://docs.rs-online.com/ab19/A700000006569693.pdf. [Accessed 01 January 2024].</w:t>
                    </w:r>
                  </w:p>
                </w:tc>
              </w:tr>
              <w:tr w:rsidR="00DE6E53" w14:paraId="72CDB8AF" w14:textId="77777777" w:rsidTr="00DE6E53">
                <w:trPr>
                  <w:divId w:val="662976322"/>
                  <w:tblCellSpacing w:w="15" w:type="dxa"/>
                </w:trPr>
                <w:tc>
                  <w:tcPr>
                    <w:tcW w:w="806" w:type="dxa"/>
                    <w:hideMark/>
                  </w:tcPr>
                  <w:p w14:paraId="2381A877" w14:textId="77777777" w:rsidR="00DE6E53" w:rsidRDefault="00DE6E53" w:rsidP="00DE6E53">
                    <w:pPr>
                      <w:pStyle w:val="Bibliography"/>
                      <w:spacing w:after="240"/>
                      <w:rPr>
                        <w:noProof/>
                      </w:rPr>
                    </w:pPr>
                    <w:r>
                      <w:rPr>
                        <w:noProof/>
                      </w:rPr>
                      <w:t xml:space="preserve">[28] </w:t>
                    </w:r>
                  </w:p>
                </w:tc>
                <w:tc>
                  <w:tcPr>
                    <w:tcW w:w="8130" w:type="dxa"/>
                    <w:hideMark/>
                  </w:tcPr>
                  <w:p w14:paraId="4028A84F" w14:textId="77777777" w:rsidR="00DE6E53" w:rsidRDefault="00DE6E53" w:rsidP="00DE6E53">
                    <w:pPr>
                      <w:pStyle w:val="Bibliography"/>
                      <w:spacing w:after="240"/>
                      <w:rPr>
                        <w:noProof/>
                      </w:rPr>
                    </w:pPr>
                    <w:r>
                      <w:rPr>
                        <w:noProof/>
                      </w:rPr>
                      <w:t>ScioSense, “APC1 Air Purification Combo One,” ScioSense, 2023. [Online]. Available: https://eu.mouser.com/datasheet/2/1081/SC_001581_DS_4_APC1_Datasheet-3324396.pdf. [Accessed 01 January 2024].</w:t>
                    </w:r>
                  </w:p>
                </w:tc>
              </w:tr>
              <w:tr w:rsidR="00DE6E53" w14:paraId="64B446B3" w14:textId="77777777" w:rsidTr="00DE6E53">
                <w:trPr>
                  <w:divId w:val="662976322"/>
                  <w:tblCellSpacing w:w="15" w:type="dxa"/>
                </w:trPr>
                <w:tc>
                  <w:tcPr>
                    <w:tcW w:w="806" w:type="dxa"/>
                    <w:hideMark/>
                  </w:tcPr>
                  <w:p w14:paraId="5933178B" w14:textId="77777777" w:rsidR="00DE6E53" w:rsidRDefault="00DE6E53" w:rsidP="00DE6E53">
                    <w:pPr>
                      <w:pStyle w:val="Bibliography"/>
                      <w:spacing w:after="240"/>
                      <w:rPr>
                        <w:noProof/>
                      </w:rPr>
                    </w:pPr>
                    <w:r>
                      <w:rPr>
                        <w:noProof/>
                      </w:rPr>
                      <w:t xml:space="preserve">[29] </w:t>
                    </w:r>
                  </w:p>
                </w:tc>
                <w:tc>
                  <w:tcPr>
                    <w:tcW w:w="8130" w:type="dxa"/>
                    <w:hideMark/>
                  </w:tcPr>
                  <w:p w14:paraId="181B2702" w14:textId="77777777" w:rsidR="00DE6E53" w:rsidRDefault="00DE6E53" w:rsidP="00DE6E53">
                    <w:pPr>
                      <w:pStyle w:val="Bibliography"/>
                      <w:spacing w:after="240"/>
                      <w:rPr>
                        <w:noProof/>
                      </w:rPr>
                    </w:pPr>
                    <w:r>
                      <w:rPr>
                        <w:noProof/>
                      </w:rPr>
                      <w:t>Sensirion, “Datasheet SEN5x,” Sensirion, [Online]. Available: https://sensirion.com/media/documents/6791EFA0/62A1F68F/Sensirion_Datasheet_Environmental_Node_SEN5x.pdf. [Accessed 06 January 2024].</w:t>
                    </w:r>
                  </w:p>
                </w:tc>
              </w:tr>
              <w:tr w:rsidR="00DE6E53" w14:paraId="55B5AE08" w14:textId="77777777" w:rsidTr="00DE6E53">
                <w:trPr>
                  <w:divId w:val="662976322"/>
                  <w:tblCellSpacing w:w="15" w:type="dxa"/>
                </w:trPr>
                <w:tc>
                  <w:tcPr>
                    <w:tcW w:w="806" w:type="dxa"/>
                    <w:hideMark/>
                  </w:tcPr>
                  <w:p w14:paraId="73092C19" w14:textId="77777777" w:rsidR="00DE6E53" w:rsidRDefault="00DE6E53" w:rsidP="00DE6E53">
                    <w:pPr>
                      <w:pStyle w:val="Bibliography"/>
                      <w:spacing w:after="240"/>
                      <w:rPr>
                        <w:noProof/>
                      </w:rPr>
                    </w:pPr>
                    <w:r>
                      <w:rPr>
                        <w:noProof/>
                      </w:rPr>
                      <w:t xml:space="preserve">[30] </w:t>
                    </w:r>
                  </w:p>
                </w:tc>
                <w:tc>
                  <w:tcPr>
                    <w:tcW w:w="8130" w:type="dxa"/>
                    <w:hideMark/>
                  </w:tcPr>
                  <w:p w14:paraId="41EDAA93" w14:textId="77777777" w:rsidR="00DE6E53" w:rsidRDefault="00DE6E53" w:rsidP="00DE6E53">
                    <w:pPr>
                      <w:pStyle w:val="Bibliography"/>
                      <w:spacing w:after="240"/>
                      <w:rPr>
                        <w:noProof/>
                      </w:rPr>
                    </w:pPr>
                    <w:r>
                      <w:rPr>
                        <w:noProof/>
                      </w:rPr>
                      <w:t>Atmotech INC, “How does Atmotube VOC sensor work?,” Atmotech INC, [Online]. Available: https://atmotube.com/atmotube-support/how-does-atmotube-voc-sensor-work#:~:text=Measurement%20principle,is%20measured%20by%20the%20sensor.. [Accessed 06 January 2024].</w:t>
                    </w:r>
                  </w:p>
                </w:tc>
              </w:tr>
              <w:tr w:rsidR="00DE6E53" w14:paraId="3948F903" w14:textId="77777777" w:rsidTr="00DE6E53">
                <w:trPr>
                  <w:divId w:val="662976322"/>
                  <w:tblCellSpacing w:w="15" w:type="dxa"/>
                </w:trPr>
                <w:tc>
                  <w:tcPr>
                    <w:tcW w:w="806" w:type="dxa"/>
                    <w:hideMark/>
                  </w:tcPr>
                  <w:p w14:paraId="35E24093" w14:textId="77777777" w:rsidR="00DE6E53" w:rsidRDefault="00DE6E53" w:rsidP="00DE6E53">
                    <w:pPr>
                      <w:pStyle w:val="Bibliography"/>
                      <w:spacing w:after="240"/>
                      <w:rPr>
                        <w:noProof/>
                      </w:rPr>
                    </w:pPr>
                    <w:r>
                      <w:rPr>
                        <w:noProof/>
                      </w:rPr>
                      <w:t xml:space="preserve">[31] </w:t>
                    </w:r>
                  </w:p>
                </w:tc>
                <w:tc>
                  <w:tcPr>
                    <w:tcW w:w="8130" w:type="dxa"/>
                    <w:hideMark/>
                  </w:tcPr>
                  <w:p w14:paraId="43D40ECF" w14:textId="77777777" w:rsidR="00DE6E53" w:rsidRDefault="00DE6E53" w:rsidP="00DE6E53">
                    <w:pPr>
                      <w:pStyle w:val="Bibliography"/>
                      <w:spacing w:after="240"/>
                      <w:rPr>
                        <w:noProof/>
                      </w:rPr>
                    </w:pPr>
                    <w:r>
                      <w:rPr>
                        <w:noProof/>
                      </w:rPr>
                      <w:t>Sensirion, “Datasheet SEN5x Environmental Sensor Node for HVAC and Air Quality Applications,” Sensirion, 2022. [Online]. Available: https://sensirion.com/media/documents/6791EFA0/62A1F68F/Sensirion_Datasheet_Environmental_Node_SEN5x.pdf. [Accessed 01 January 2024].</w:t>
                    </w:r>
                  </w:p>
                </w:tc>
              </w:tr>
              <w:tr w:rsidR="00DE6E53" w14:paraId="12146F8C" w14:textId="77777777" w:rsidTr="00DE6E53">
                <w:trPr>
                  <w:divId w:val="662976322"/>
                  <w:tblCellSpacing w:w="15" w:type="dxa"/>
                </w:trPr>
                <w:tc>
                  <w:tcPr>
                    <w:tcW w:w="806" w:type="dxa"/>
                    <w:hideMark/>
                  </w:tcPr>
                  <w:p w14:paraId="3F85AB73" w14:textId="77777777" w:rsidR="00DE6E53" w:rsidRDefault="00DE6E53" w:rsidP="00DE6E53">
                    <w:pPr>
                      <w:pStyle w:val="Bibliography"/>
                      <w:spacing w:after="240"/>
                      <w:rPr>
                        <w:noProof/>
                      </w:rPr>
                    </w:pPr>
                    <w:r>
                      <w:rPr>
                        <w:noProof/>
                      </w:rPr>
                      <w:t xml:space="preserve">[32] </w:t>
                    </w:r>
                  </w:p>
                </w:tc>
                <w:tc>
                  <w:tcPr>
                    <w:tcW w:w="8130" w:type="dxa"/>
                    <w:hideMark/>
                  </w:tcPr>
                  <w:p w14:paraId="060F3FEF" w14:textId="77777777" w:rsidR="00DE6E53" w:rsidRDefault="00DE6E53" w:rsidP="00DE6E53">
                    <w:pPr>
                      <w:pStyle w:val="Bibliography"/>
                      <w:spacing w:after="240"/>
                      <w:rPr>
                        <w:noProof/>
                      </w:rPr>
                    </w:pPr>
                    <w:r>
                      <w:rPr>
                        <w:noProof/>
                      </w:rPr>
                      <w:t>ScioSense, “ENS160 Digital Metal Oxide Multi-Gas Sensor,” ScioSense, 2020. [Online]. Available: https://www.mouser.co.uk/datasheet/2/1081/SC_001224_DS_1_ENS160_Datasheet_Rev_0_95-2258311.pdf. [Accessed 01 January 2024].</w:t>
                    </w:r>
                  </w:p>
                </w:tc>
              </w:tr>
              <w:tr w:rsidR="00DE6E53" w14:paraId="4C88DE68" w14:textId="77777777" w:rsidTr="00DE6E53">
                <w:trPr>
                  <w:divId w:val="662976322"/>
                  <w:tblCellSpacing w:w="15" w:type="dxa"/>
                </w:trPr>
                <w:tc>
                  <w:tcPr>
                    <w:tcW w:w="806" w:type="dxa"/>
                    <w:hideMark/>
                  </w:tcPr>
                  <w:p w14:paraId="3507F86B" w14:textId="77777777" w:rsidR="00DE6E53" w:rsidRDefault="00DE6E53" w:rsidP="00DE6E53">
                    <w:pPr>
                      <w:pStyle w:val="Bibliography"/>
                      <w:spacing w:after="240"/>
                      <w:rPr>
                        <w:noProof/>
                      </w:rPr>
                    </w:pPr>
                    <w:r>
                      <w:rPr>
                        <w:noProof/>
                      </w:rPr>
                      <w:t xml:space="preserve">[33] </w:t>
                    </w:r>
                  </w:p>
                </w:tc>
                <w:tc>
                  <w:tcPr>
                    <w:tcW w:w="8130" w:type="dxa"/>
                    <w:hideMark/>
                  </w:tcPr>
                  <w:p w14:paraId="0DD2014F" w14:textId="77777777" w:rsidR="00DE6E53" w:rsidRDefault="00DE6E53" w:rsidP="00DE6E53">
                    <w:pPr>
                      <w:pStyle w:val="Bibliography"/>
                      <w:spacing w:after="240"/>
                      <w:rPr>
                        <w:noProof/>
                      </w:rPr>
                    </w:pPr>
                    <w:r>
                      <w:rPr>
                        <w:noProof/>
                      </w:rPr>
                      <w:t>Sensirion, “Datasheet SGP40 Indoor Air Quality Sensor for VOC Measurements,” Sensirion, 2022. [Online]. Available: https://www.mouser.co.uk/datasheet/2/682/Sensirion_Gas_Sensors_Datasheet_SGP40-3135293.pdf. [Accessed 01 January 2024].</w:t>
                    </w:r>
                  </w:p>
                </w:tc>
              </w:tr>
              <w:tr w:rsidR="00DE6E53" w14:paraId="6DAB3FC1" w14:textId="77777777" w:rsidTr="00DE6E53">
                <w:trPr>
                  <w:divId w:val="662976322"/>
                  <w:tblCellSpacing w:w="15" w:type="dxa"/>
                </w:trPr>
                <w:tc>
                  <w:tcPr>
                    <w:tcW w:w="806" w:type="dxa"/>
                    <w:hideMark/>
                  </w:tcPr>
                  <w:p w14:paraId="39C92A27" w14:textId="77777777" w:rsidR="00DE6E53" w:rsidRDefault="00DE6E53" w:rsidP="00DE6E53">
                    <w:pPr>
                      <w:pStyle w:val="Bibliography"/>
                      <w:spacing w:after="240"/>
                      <w:rPr>
                        <w:noProof/>
                      </w:rPr>
                    </w:pPr>
                    <w:r>
                      <w:rPr>
                        <w:noProof/>
                      </w:rPr>
                      <w:t xml:space="preserve">[34] </w:t>
                    </w:r>
                  </w:p>
                </w:tc>
                <w:tc>
                  <w:tcPr>
                    <w:tcW w:w="8130" w:type="dxa"/>
                    <w:hideMark/>
                  </w:tcPr>
                  <w:p w14:paraId="7562E2FF" w14:textId="77777777" w:rsidR="00DE6E53" w:rsidRDefault="00DE6E53" w:rsidP="00DE6E53">
                    <w:pPr>
                      <w:pStyle w:val="Bibliography"/>
                      <w:spacing w:after="240"/>
                      <w:rPr>
                        <w:noProof/>
                      </w:rPr>
                    </w:pPr>
                    <w:r>
                      <w:rPr>
                        <w:noProof/>
                      </w:rPr>
                      <w:t>M.-P. Zorzano, J. Martín-Soler and J. Gómez-Elvira, “UV Photodiodes Response to Non-Normal, Non-Colimated and Diffusive Sources of Irradiance,” IntechOpen, 2011. [Online]. Available: https://www.intechopen.com/chapters/18836. [Accessed 06 January 2024].</w:t>
                    </w:r>
                  </w:p>
                </w:tc>
              </w:tr>
              <w:tr w:rsidR="00DE6E53" w14:paraId="0534A355" w14:textId="77777777" w:rsidTr="00DE6E53">
                <w:trPr>
                  <w:divId w:val="662976322"/>
                  <w:tblCellSpacing w:w="15" w:type="dxa"/>
                </w:trPr>
                <w:tc>
                  <w:tcPr>
                    <w:tcW w:w="806" w:type="dxa"/>
                    <w:hideMark/>
                  </w:tcPr>
                  <w:p w14:paraId="5DB9B756" w14:textId="77777777" w:rsidR="00DE6E53" w:rsidRDefault="00DE6E53" w:rsidP="00DE6E53">
                    <w:pPr>
                      <w:pStyle w:val="Bibliography"/>
                      <w:spacing w:after="240"/>
                      <w:rPr>
                        <w:noProof/>
                      </w:rPr>
                    </w:pPr>
                    <w:r>
                      <w:rPr>
                        <w:noProof/>
                      </w:rPr>
                      <w:t xml:space="preserve">[35] </w:t>
                    </w:r>
                  </w:p>
                </w:tc>
                <w:tc>
                  <w:tcPr>
                    <w:tcW w:w="8130" w:type="dxa"/>
                    <w:hideMark/>
                  </w:tcPr>
                  <w:p w14:paraId="38BB518F" w14:textId="77777777" w:rsidR="00DE6E53" w:rsidRDefault="00DE6E53" w:rsidP="00DE6E53">
                    <w:pPr>
                      <w:pStyle w:val="Bibliography"/>
                      <w:spacing w:after="240"/>
                      <w:rPr>
                        <w:noProof/>
                      </w:rPr>
                    </w:pPr>
                    <w:r>
                      <w:rPr>
                        <w:noProof/>
                      </w:rPr>
                      <w:t>Davis Instruments, “UV Sensor,” Davis Instruments, 04 January 2024. [Online]. Available: https://cdn.shopify.com/s/files/1/0515/5992/3873/files/6490_SS.pdf.</w:t>
                    </w:r>
                  </w:p>
                </w:tc>
              </w:tr>
              <w:tr w:rsidR="00DE6E53" w14:paraId="177B944E" w14:textId="77777777" w:rsidTr="00DE6E53">
                <w:trPr>
                  <w:divId w:val="662976322"/>
                  <w:tblCellSpacing w:w="15" w:type="dxa"/>
                </w:trPr>
                <w:tc>
                  <w:tcPr>
                    <w:tcW w:w="806" w:type="dxa"/>
                    <w:hideMark/>
                  </w:tcPr>
                  <w:p w14:paraId="4F6AB930" w14:textId="77777777" w:rsidR="00DE6E53" w:rsidRDefault="00DE6E53" w:rsidP="00DE6E53">
                    <w:pPr>
                      <w:pStyle w:val="Bibliography"/>
                      <w:spacing w:after="240"/>
                      <w:rPr>
                        <w:noProof/>
                      </w:rPr>
                    </w:pPr>
                    <w:r>
                      <w:rPr>
                        <w:noProof/>
                      </w:rPr>
                      <w:lastRenderedPageBreak/>
                      <w:t xml:space="preserve">[36] </w:t>
                    </w:r>
                  </w:p>
                </w:tc>
                <w:tc>
                  <w:tcPr>
                    <w:tcW w:w="8130" w:type="dxa"/>
                    <w:hideMark/>
                  </w:tcPr>
                  <w:p w14:paraId="4C4F40F3" w14:textId="77777777" w:rsidR="00DE6E53" w:rsidRDefault="00DE6E53" w:rsidP="00DE6E53">
                    <w:pPr>
                      <w:pStyle w:val="Bibliography"/>
                      <w:spacing w:after="240"/>
                      <w:rPr>
                        <w:noProof/>
                      </w:rPr>
                    </w:pPr>
                    <w:r>
                      <w:rPr>
                        <w:noProof/>
                      </w:rPr>
                      <w:t>Adafruit, “Analog UV Light Sensor Breakout - GUVA-S12SD,” Adafruit, [Online]. Available: https://www.adafruit.com/product/1918. [Accessed 04 January 2024].</w:t>
                    </w:r>
                  </w:p>
                </w:tc>
              </w:tr>
              <w:tr w:rsidR="00DE6E53" w14:paraId="5FEBEC0F" w14:textId="77777777" w:rsidTr="00DE6E53">
                <w:trPr>
                  <w:divId w:val="662976322"/>
                  <w:tblCellSpacing w:w="15" w:type="dxa"/>
                </w:trPr>
                <w:tc>
                  <w:tcPr>
                    <w:tcW w:w="806" w:type="dxa"/>
                    <w:hideMark/>
                  </w:tcPr>
                  <w:p w14:paraId="7AF528A2" w14:textId="77777777" w:rsidR="00DE6E53" w:rsidRDefault="00DE6E53" w:rsidP="00DE6E53">
                    <w:pPr>
                      <w:pStyle w:val="Bibliography"/>
                      <w:spacing w:after="240"/>
                      <w:rPr>
                        <w:noProof/>
                      </w:rPr>
                    </w:pPr>
                    <w:r>
                      <w:rPr>
                        <w:noProof/>
                      </w:rPr>
                      <w:t xml:space="preserve">[37] </w:t>
                    </w:r>
                  </w:p>
                </w:tc>
                <w:tc>
                  <w:tcPr>
                    <w:tcW w:w="8130" w:type="dxa"/>
                    <w:hideMark/>
                  </w:tcPr>
                  <w:p w14:paraId="2A24C6D0" w14:textId="77777777" w:rsidR="00DE6E53" w:rsidRDefault="00DE6E53" w:rsidP="00DE6E53">
                    <w:pPr>
                      <w:pStyle w:val="Bibliography"/>
                      <w:spacing w:after="240"/>
                      <w:rPr>
                        <w:noProof/>
                      </w:rPr>
                    </w:pPr>
                    <w:r>
                      <w:rPr>
                        <w:noProof/>
                      </w:rPr>
                      <w:t>Vishay, “UVA and UVB Light Sensor with I2C Interface,” Vishay, [Online]. Available: https://cdn.sparkfun.com/assets/3/c/3/2/f/veml6075.pdf. [Accessed 04 January 2024].</w:t>
                    </w:r>
                  </w:p>
                </w:tc>
              </w:tr>
              <w:tr w:rsidR="00DE6E53" w14:paraId="3A9FC0D1" w14:textId="77777777" w:rsidTr="00DE6E53">
                <w:trPr>
                  <w:divId w:val="662976322"/>
                  <w:tblCellSpacing w:w="15" w:type="dxa"/>
                </w:trPr>
                <w:tc>
                  <w:tcPr>
                    <w:tcW w:w="806" w:type="dxa"/>
                    <w:hideMark/>
                  </w:tcPr>
                  <w:p w14:paraId="78CBD4C3" w14:textId="77777777" w:rsidR="00DE6E53" w:rsidRDefault="00DE6E53" w:rsidP="00DE6E53">
                    <w:pPr>
                      <w:pStyle w:val="Bibliography"/>
                      <w:spacing w:after="240"/>
                      <w:rPr>
                        <w:noProof/>
                      </w:rPr>
                    </w:pPr>
                    <w:r>
                      <w:rPr>
                        <w:noProof/>
                      </w:rPr>
                      <w:t xml:space="preserve">[38] </w:t>
                    </w:r>
                  </w:p>
                </w:tc>
                <w:tc>
                  <w:tcPr>
                    <w:tcW w:w="8130" w:type="dxa"/>
                    <w:hideMark/>
                  </w:tcPr>
                  <w:p w14:paraId="3EAE2A76" w14:textId="77777777" w:rsidR="00DE6E53" w:rsidRDefault="00DE6E53" w:rsidP="00DE6E53">
                    <w:pPr>
                      <w:pStyle w:val="Bibliography"/>
                      <w:spacing w:after="240"/>
                      <w:rPr>
                        <w:noProof/>
                      </w:rPr>
                    </w:pPr>
                    <w:r>
                      <w:rPr>
                        <w:noProof/>
                      </w:rPr>
                      <w:t>Adafruit, “Adafruit VEML6075 UVA UVB and UV Index Sensor Breakout,” Adafruit, [Online]. Available: https://www.adafruit.com/product/3964. [Accessed 04 January 2024].</w:t>
                    </w:r>
                  </w:p>
                </w:tc>
              </w:tr>
              <w:tr w:rsidR="00DE6E53" w14:paraId="2D7F3E5F" w14:textId="77777777" w:rsidTr="00DE6E53">
                <w:trPr>
                  <w:divId w:val="662976322"/>
                  <w:tblCellSpacing w:w="15" w:type="dxa"/>
                </w:trPr>
                <w:tc>
                  <w:tcPr>
                    <w:tcW w:w="806" w:type="dxa"/>
                    <w:hideMark/>
                  </w:tcPr>
                  <w:p w14:paraId="1DB4E480" w14:textId="77777777" w:rsidR="00DE6E53" w:rsidRDefault="00DE6E53" w:rsidP="00DE6E53">
                    <w:pPr>
                      <w:pStyle w:val="Bibliography"/>
                      <w:spacing w:after="240"/>
                      <w:rPr>
                        <w:noProof/>
                      </w:rPr>
                    </w:pPr>
                    <w:r>
                      <w:rPr>
                        <w:noProof/>
                      </w:rPr>
                      <w:t xml:space="preserve">[39] </w:t>
                    </w:r>
                  </w:p>
                </w:tc>
                <w:tc>
                  <w:tcPr>
                    <w:tcW w:w="8130" w:type="dxa"/>
                    <w:hideMark/>
                  </w:tcPr>
                  <w:p w14:paraId="3FAEBC6B" w14:textId="77777777" w:rsidR="00DE6E53" w:rsidRDefault="00DE6E53" w:rsidP="00DE6E53">
                    <w:pPr>
                      <w:pStyle w:val="Bibliography"/>
                      <w:spacing w:after="240"/>
                      <w:rPr>
                        <w:noProof/>
                      </w:rPr>
                    </w:pPr>
                    <w:r>
                      <w:rPr>
                        <w:noProof/>
                      </w:rPr>
                      <w:t>Vishay, “High Accuracy Ambient Light Sensor with I2C Interface,” Vishay, January 2016. [Online]. Available: https://docs.rs-online.com/547a/0900766b814ff996.pdf. [Accessed 04 January 2024].</w:t>
                    </w:r>
                  </w:p>
                </w:tc>
              </w:tr>
              <w:tr w:rsidR="00DE6E53" w14:paraId="4F76CF88" w14:textId="77777777" w:rsidTr="00DE6E53">
                <w:trPr>
                  <w:divId w:val="662976322"/>
                  <w:tblCellSpacing w:w="15" w:type="dxa"/>
                </w:trPr>
                <w:tc>
                  <w:tcPr>
                    <w:tcW w:w="806" w:type="dxa"/>
                    <w:hideMark/>
                  </w:tcPr>
                  <w:p w14:paraId="058892C4" w14:textId="77777777" w:rsidR="00DE6E53" w:rsidRDefault="00DE6E53" w:rsidP="00DE6E53">
                    <w:pPr>
                      <w:pStyle w:val="Bibliography"/>
                      <w:spacing w:after="240"/>
                      <w:rPr>
                        <w:noProof/>
                      </w:rPr>
                    </w:pPr>
                    <w:r>
                      <w:rPr>
                        <w:noProof/>
                      </w:rPr>
                      <w:t xml:space="preserve">[40] </w:t>
                    </w:r>
                  </w:p>
                </w:tc>
                <w:tc>
                  <w:tcPr>
                    <w:tcW w:w="8130" w:type="dxa"/>
                    <w:hideMark/>
                  </w:tcPr>
                  <w:p w14:paraId="63730AEB" w14:textId="77777777" w:rsidR="00DE6E53" w:rsidRDefault="00DE6E53" w:rsidP="00DE6E53">
                    <w:pPr>
                      <w:pStyle w:val="Bibliography"/>
                      <w:spacing w:after="240"/>
                      <w:rPr>
                        <w:noProof/>
                      </w:rPr>
                    </w:pPr>
                    <w:r>
                      <w:rPr>
                        <w:noProof/>
                      </w:rPr>
                      <w:t>Adafruit, “Adafruit ALS-PT19 Analog Light Sensor Breakout,” Adafruit, [Online]. Available: https://www.adafruit.com/product/2748. [Accessed 04 January 2024].</w:t>
                    </w:r>
                  </w:p>
                </w:tc>
              </w:tr>
              <w:tr w:rsidR="00DE6E53" w14:paraId="3BB1584D" w14:textId="77777777" w:rsidTr="00DE6E53">
                <w:trPr>
                  <w:divId w:val="662976322"/>
                  <w:tblCellSpacing w:w="15" w:type="dxa"/>
                </w:trPr>
                <w:tc>
                  <w:tcPr>
                    <w:tcW w:w="806" w:type="dxa"/>
                    <w:hideMark/>
                  </w:tcPr>
                  <w:p w14:paraId="1C047F68" w14:textId="77777777" w:rsidR="00DE6E53" w:rsidRDefault="00DE6E53" w:rsidP="00DE6E53">
                    <w:pPr>
                      <w:pStyle w:val="Bibliography"/>
                      <w:spacing w:after="240"/>
                      <w:rPr>
                        <w:noProof/>
                      </w:rPr>
                    </w:pPr>
                    <w:r>
                      <w:rPr>
                        <w:noProof/>
                      </w:rPr>
                      <w:t xml:space="preserve">[41] </w:t>
                    </w:r>
                  </w:p>
                </w:tc>
                <w:tc>
                  <w:tcPr>
                    <w:tcW w:w="8130" w:type="dxa"/>
                    <w:hideMark/>
                  </w:tcPr>
                  <w:p w14:paraId="73987AF1" w14:textId="77777777" w:rsidR="00DE6E53" w:rsidRDefault="00DE6E53" w:rsidP="00DE6E53">
                    <w:pPr>
                      <w:pStyle w:val="Bibliography"/>
                      <w:spacing w:after="240"/>
                      <w:rPr>
                        <w:noProof/>
                      </w:rPr>
                    </w:pPr>
                    <w:r>
                      <w:rPr>
                        <w:noProof/>
                      </w:rPr>
                      <w:t>The Pi Hut, “Ambient Light Sensor(0-200klx),” The Pi Hut, [Online]. Available: https://thepihut.com/products/ambient-light-sensor0-200klx?variant=39824764960963&amp;currency=GBP&amp;utm_medium=product_sync&amp;utm_source=google&amp;utm_content=sag_organic&amp;utm_campaign=sag_organic&amp;gad_source=1&amp;gclid=Cj0KCQiAkeSsBhDUARIsAK3tiefjK3Oy5kMo-AR60JDOex6aHD. [Accessed 06 January 2024].</w:t>
                    </w:r>
                  </w:p>
                </w:tc>
              </w:tr>
              <w:tr w:rsidR="00DE6E53" w14:paraId="1C44F6B0" w14:textId="77777777" w:rsidTr="00DE6E53">
                <w:trPr>
                  <w:divId w:val="662976322"/>
                  <w:tblCellSpacing w:w="15" w:type="dxa"/>
                </w:trPr>
                <w:tc>
                  <w:tcPr>
                    <w:tcW w:w="806" w:type="dxa"/>
                    <w:hideMark/>
                  </w:tcPr>
                  <w:p w14:paraId="1D95596B" w14:textId="77777777" w:rsidR="00DE6E53" w:rsidRDefault="00DE6E53" w:rsidP="00DE6E53">
                    <w:pPr>
                      <w:pStyle w:val="Bibliography"/>
                      <w:spacing w:after="240"/>
                      <w:rPr>
                        <w:noProof/>
                      </w:rPr>
                    </w:pPr>
                    <w:r>
                      <w:rPr>
                        <w:noProof/>
                      </w:rPr>
                      <w:t xml:space="preserve">[42] </w:t>
                    </w:r>
                  </w:p>
                </w:tc>
                <w:tc>
                  <w:tcPr>
                    <w:tcW w:w="8130" w:type="dxa"/>
                    <w:hideMark/>
                  </w:tcPr>
                  <w:p w14:paraId="05941060" w14:textId="77777777" w:rsidR="00DE6E53" w:rsidRDefault="00DE6E53" w:rsidP="00DE6E53">
                    <w:pPr>
                      <w:pStyle w:val="Bibliography"/>
                      <w:spacing w:after="240"/>
                      <w:rPr>
                        <w:noProof/>
                      </w:rPr>
                    </w:pPr>
                    <w:r>
                      <w:rPr>
                        <w:noProof/>
                      </w:rPr>
                      <w:t>Adafruit, “Adafruit Ultimate GPS,” Adafruit, [Online]. Available: https://cdn-learn.adafruit.com/downloads/pdf/adafruit-ultimate-gps.pdf. [Accessed 06 January 2024].</w:t>
                    </w:r>
                  </w:p>
                </w:tc>
              </w:tr>
              <w:tr w:rsidR="00DE6E53" w14:paraId="1AA65790" w14:textId="77777777" w:rsidTr="00DE6E53">
                <w:trPr>
                  <w:divId w:val="662976322"/>
                  <w:tblCellSpacing w:w="15" w:type="dxa"/>
                </w:trPr>
                <w:tc>
                  <w:tcPr>
                    <w:tcW w:w="806" w:type="dxa"/>
                    <w:hideMark/>
                  </w:tcPr>
                  <w:p w14:paraId="1CB8802D" w14:textId="77777777" w:rsidR="00DE6E53" w:rsidRDefault="00DE6E53" w:rsidP="00DE6E53">
                    <w:pPr>
                      <w:pStyle w:val="Bibliography"/>
                      <w:spacing w:after="240"/>
                      <w:rPr>
                        <w:noProof/>
                      </w:rPr>
                    </w:pPr>
                    <w:r>
                      <w:rPr>
                        <w:noProof/>
                      </w:rPr>
                      <w:t xml:space="preserve">[43] </w:t>
                    </w:r>
                  </w:p>
                </w:tc>
                <w:tc>
                  <w:tcPr>
                    <w:tcW w:w="8130" w:type="dxa"/>
                    <w:hideMark/>
                  </w:tcPr>
                  <w:p w14:paraId="6D1A07B3" w14:textId="77777777" w:rsidR="00DE6E53" w:rsidRDefault="00DE6E53" w:rsidP="00DE6E53">
                    <w:pPr>
                      <w:pStyle w:val="Bibliography"/>
                      <w:spacing w:after="240"/>
                      <w:rPr>
                        <w:noProof/>
                      </w:rPr>
                    </w:pPr>
                    <w:r>
                      <w:rPr>
                        <w:noProof/>
                      </w:rPr>
                      <w:t>Maxim Integrated, “MAX2769B,” Maxim Integrated, [Online]. Available: https://www.analog.com/media/en/technical-documentation/data-sheets/max2769b.pdf. [Accessed 06 January 2024].</w:t>
                    </w:r>
                  </w:p>
                </w:tc>
              </w:tr>
              <w:tr w:rsidR="00DE6E53" w14:paraId="7AB11CA2" w14:textId="77777777" w:rsidTr="00DE6E53">
                <w:trPr>
                  <w:divId w:val="662976322"/>
                  <w:tblCellSpacing w:w="15" w:type="dxa"/>
                </w:trPr>
                <w:tc>
                  <w:tcPr>
                    <w:tcW w:w="806" w:type="dxa"/>
                    <w:hideMark/>
                  </w:tcPr>
                  <w:p w14:paraId="7A79FAC3" w14:textId="77777777" w:rsidR="00DE6E53" w:rsidRDefault="00DE6E53" w:rsidP="00DE6E53">
                    <w:pPr>
                      <w:pStyle w:val="Bibliography"/>
                      <w:spacing w:after="240"/>
                      <w:rPr>
                        <w:noProof/>
                      </w:rPr>
                    </w:pPr>
                    <w:r>
                      <w:rPr>
                        <w:noProof/>
                      </w:rPr>
                      <w:t xml:space="preserve">[44] </w:t>
                    </w:r>
                  </w:p>
                </w:tc>
                <w:tc>
                  <w:tcPr>
                    <w:tcW w:w="8130" w:type="dxa"/>
                    <w:hideMark/>
                  </w:tcPr>
                  <w:p w14:paraId="349607AC" w14:textId="77777777" w:rsidR="00DE6E53" w:rsidRDefault="00DE6E53" w:rsidP="00DE6E53">
                    <w:pPr>
                      <w:pStyle w:val="Bibliography"/>
                      <w:spacing w:after="240"/>
                      <w:rPr>
                        <w:noProof/>
                      </w:rPr>
                    </w:pPr>
                    <w:r>
                      <w:rPr>
                        <w:noProof/>
                      </w:rPr>
                      <w:t>Adafruit, “Micro SD Card Breakout Board Tutorial,” Adafruit, [Online]. Available: https://cdn-learn.adafruit.com/downloads/pdf/adafruit-micro-sd-breakout-board-card-tutorial.pdf. [Accessed 06 January 2024].</w:t>
                    </w:r>
                  </w:p>
                </w:tc>
              </w:tr>
              <w:tr w:rsidR="00DE6E53" w14:paraId="387D444C" w14:textId="77777777" w:rsidTr="00DE6E53">
                <w:trPr>
                  <w:divId w:val="662976322"/>
                  <w:tblCellSpacing w:w="15" w:type="dxa"/>
                </w:trPr>
                <w:tc>
                  <w:tcPr>
                    <w:tcW w:w="806" w:type="dxa"/>
                    <w:hideMark/>
                  </w:tcPr>
                  <w:p w14:paraId="77A47A2B" w14:textId="77777777" w:rsidR="00DE6E53" w:rsidRDefault="00DE6E53" w:rsidP="00DE6E53">
                    <w:pPr>
                      <w:pStyle w:val="Bibliography"/>
                      <w:spacing w:after="240"/>
                      <w:rPr>
                        <w:noProof/>
                      </w:rPr>
                    </w:pPr>
                    <w:r>
                      <w:rPr>
                        <w:noProof/>
                      </w:rPr>
                      <w:t xml:space="preserve">[45] </w:t>
                    </w:r>
                  </w:p>
                </w:tc>
                <w:tc>
                  <w:tcPr>
                    <w:tcW w:w="8130" w:type="dxa"/>
                    <w:hideMark/>
                  </w:tcPr>
                  <w:p w14:paraId="7BEFC59E" w14:textId="77777777" w:rsidR="00DE6E53" w:rsidRDefault="00DE6E53" w:rsidP="00DE6E53">
                    <w:pPr>
                      <w:pStyle w:val="Bibliography"/>
                      <w:spacing w:after="240"/>
                      <w:rPr>
                        <w:noProof/>
                      </w:rPr>
                    </w:pPr>
                    <w:r>
                      <w:rPr>
                        <w:noProof/>
                      </w:rPr>
                      <w:t>Transcend, “microSD card series,” Transcend, [Online]. Available: https://docs.rs-online.com/d282/0900766b816b6fe8.pdf. [Accessed 06 January 2024].</w:t>
                    </w:r>
                  </w:p>
                </w:tc>
              </w:tr>
              <w:tr w:rsidR="00DE6E53" w14:paraId="0363FDEA" w14:textId="77777777" w:rsidTr="00DE6E53">
                <w:trPr>
                  <w:divId w:val="662976322"/>
                  <w:tblCellSpacing w:w="15" w:type="dxa"/>
                </w:trPr>
                <w:tc>
                  <w:tcPr>
                    <w:tcW w:w="806" w:type="dxa"/>
                    <w:hideMark/>
                  </w:tcPr>
                  <w:p w14:paraId="38B1E1DD" w14:textId="77777777" w:rsidR="00DE6E53" w:rsidRDefault="00DE6E53" w:rsidP="00DE6E53">
                    <w:pPr>
                      <w:pStyle w:val="Bibliography"/>
                      <w:spacing w:after="240"/>
                      <w:rPr>
                        <w:noProof/>
                      </w:rPr>
                    </w:pPr>
                    <w:r>
                      <w:rPr>
                        <w:noProof/>
                      </w:rPr>
                      <w:lastRenderedPageBreak/>
                      <w:t xml:space="preserve">[46] </w:t>
                    </w:r>
                  </w:p>
                </w:tc>
                <w:tc>
                  <w:tcPr>
                    <w:tcW w:w="8130" w:type="dxa"/>
                    <w:hideMark/>
                  </w:tcPr>
                  <w:p w14:paraId="1B32B55A" w14:textId="77777777" w:rsidR="00DE6E53" w:rsidRDefault="00DE6E53" w:rsidP="00DE6E53">
                    <w:pPr>
                      <w:pStyle w:val="Bibliography"/>
                      <w:spacing w:after="240"/>
                      <w:rPr>
                        <w:noProof/>
                      </w:rPr>
                    </w:pPr>
                    <w:r>
                      <w:rPr>
                        <w:noProof/>
                      </w:rPr>
                      <w:t>YUASA, “RE-Series - Valve Regulated Lead Acid Battery,” YUASA, [Online]. Available: https://www.farnell.com/datasheets/1902389.pdf. [Accessed 06 January 2024].</w:t>
                    </w:r>
                  </w:p>
                </w:tc>
              </w:tr>
              <w:tr w:rsidR="00DE6E53" w14:paraId="037C93EF" w14:textId="77777777" w:rsidTr="00DE6E53">
                <w:trPr>
                  <w:divId w:val="662976322"/>
                  <w:tblCellSpacing w:w="15" w:type="dxa"/>
                </w:trPr>
                <w:tc>
                  <w:tcPr>
                    <w:tcW w:w="806" w:type="dxa"/>
                    <w:hideMark/>
                  </w:tcPr>
                  <w:p w14:paraId="2E10A0AC" w14:textId="77777777" w:rsidR="00DE6E53" w:rsidRDefault="00DE6E53" w:rsidP="00DE6E53">
                    <w:pPr>
                      <w:pStyle w:val="Bibliography"/>
                      <w:spacing w:after="240"/>
                      <w:rPr>
                        <w:noProof/>
                      </w:rPr>
                    </w:pPr>
                    <w:r>
                      <w:rPr>
                        <w:noProof/>
                      </w:rPr>
                      <w:t xml:space="preserve">[47] </w:t>
                    </w:r>
                  </w:p>
                </w:tc>
                <w:tc>
                  <w:tcPr>
                    <w:tcW w:w="8130" w:type="dxa"/>
                    <w:hideMark/>
                  </w:tcPr>
                  <w:p w14:paraId="4EF0B5D5" w14:textId="77777777" w:rsidR="00DE6E53" w:rsidRDefault="00DE6E53" w:rsidP="00DE6E53">
                    <w:pPr>
                      <w:pStyle w:val="Bibliography"/>
                      <w:spacing w:after="240"/>
                      <w:rPr>
                        <w:noProof/>
                      </w:rPr>
                    </w:pPr>
                    <w:r>
                      <w:rPr>
                        <w:noProof/>
                      </w:rPr>
                      <w:t>T. Parakka, “SLEEP MODE AND OTHER LOW POWER STRATEGIES,” TE Connectivity, [Online]. Available: https://www.te.com/content/dam/te-com/documents/sensors/global/smi-pressure-sensors-application-note.pdf. [Accessed 06 January 2024].</w:t>
                    </w:r>
                  </w:p>
                </w:tc>
              </w:tr>
              <w:tr w:rsidR="00DE6E53" w14:paraId="4C2CEFCD" w14:textId="77777777" w:rsidTr="00DE6E53">
                <w:trPr>
                  <w:divId w:val="662976322"/>
                  <w:tblCellSpacing w:w="15" w:type="dxa"/>
                </w:trPr>
                <w:tc>
                  <w:tcPr>
                    <w:tcW w:w="806" w:type="dxa"/>
                    <w:hideMark/>
                  </w:tcPr>
                  <w:p w14:paraId="5D43EC59" w14:textId="77777777" w:rsidR="00DE6E53" w:rsidRDefault="00DE6E53" w:rsidP="00DE6E53">
                    <w:pPr>
                      <w:pStyle w:val="Bibliography"/>
                      <w:spacing w:after="240"/>
                      <w:rPr>
                        <w:noProof/>
                      </w:rPr>
                    </w:pPr>
                    <w:r>
                      <w:rPr>
                        <w:noProof/>
                      </w:rPr>
                      <w:t xml:space="preserve">[48] </w:t>
                    </w:r>
                  </w:p>
                </w:tc>
                <w:tc>
                  <w:tcPr>
                    <w:tcW w:w="8130" w:type="dxa"/>
                    <w:hideMark/>
                  </w:tcPr>
                  <w:p w14:paraId="11CEF8D6" w14:textId="77777777" w:rsidR="00DE6E53" w:rsidRDefault="00DE6E53" w:rsidP="00DE6E53">
                    <w:pPr>
                      <w:pStyle w:val="Bibliography"/>
                      <w:spacing w:after="240"/>
                      <w:rPr>
                        <w:noProof/>
                      </w:rPr>
                    </w:pPr>
                    <w:r>
                      <w:rPr>
                        <w:noProof/>
                      </w:rPr>
                      <w:t>B. Siepert, “Adafruit Universal USB / DC / Solar,” Adafruit, [Online]. Available: https://cdn-learn.adafruit.com/downloads/pdf/adafruit-bq24074-universal-usb-dc-solar-charger-breakout.pdf. [Accessed 06 January 2024].</w:t>
                    </w:r>
                  </w:p>
                </w:tc>
              </w:tr>
              <w:tr w:rsidR="00DE6E53" w14:paraId="06F7000F" w14:textId="77777777" w:rsidTr="00DE6E53">
                <w:trPr>
                  <w:divId w:val="662976322"/>
                  <w:tblCellSpacing w:w="15" w:type="dxa"/>
                </w:trPr>
                <w:tc>
                  <w:tcPr>
                    <w:tcW w:w="806" w:type="dxa"/>
                    <w:hideMark/>
                  </w:tcPr>
                  <w:p w14:paraId="72F85EF1" w14:textId="77777777" w:rsidR="00DE6E53" w:rsidRDefault="00DE6E53" w:rsidP="00DE6E53">
                    <w:pPr>
                      <w:pStyle w:val="Bibliography"/>
                      <w:spacing w:after="240"/>
                      <w:rPr>
                        <w:noProof/>
                      </w:rPr>
                    </w:pPr>
                    <w:r>
                      <w:rPr>
                        <w:noProof/>
                      </w:rPr>
                      <w:t xml:space="preserve">[49] </w:t>
                    </w:r>
                  </w:p>
                </w:tc>
                <w:tc>
                  <w:tcPr>
                    <w:tcW w:w="8130" w:type="dxa"/>
                    <w:hideMark/>
                  </w:tcPr>
                  <w:p w14:paraId="3D5F2ABA" w14:textId="77777777" w:rsidR="00DE6E53" w:rsidRDefault="00DE6E53" w:rsidP="00DE6E53">
                    <w:pPr>
                      <w:pStyle w:val="Bibliography"/>
                      <w:spacing w:after="240"/>
                      <w:rPr>
                        <w:noProof/>
                      </w:rPr>
                    </w:pPr>
                    <w:r>
                      <w:rPr>
                        <w:noProof/>
                      </w:rPr>
                      <w:t>Adafruit, “5V 5W Solar Panel - ETFE - Voltaic P105,” Adafruit, [Online]. Available: https://www.adafruit.com/product/5367. [Accessed 06 January 2024].</w:t>
                    </w:r>
                  </w:p>
                </w:tc>
              </w:tr>
              <w:tr w:rsidR="00DE6E53" w14:paraId="5D709939" w14:textId="77777777" w:rsidTr="00DE6E53">
                <w:trPr>
                  <w:divId w:val="662976322"/>
                  <w:tblCellSpacing w:w="15" w:type="dxa"/>
                </w:trPr>
                <w:tc>
                  <w:tcPr>
                    <w:tcW w:w="806" w:type="dxa"/>
                    <w:hideMark/>
                  </w:tcPr>
                  <w:p w14:paraId="4CC9F4CC" w14:textId="77777777" w:rsidR="00DE6E53" w:rsidRDefault="00DE6E53" w:rsidP="00DE6E53">
                    <w:pPr>
                      <w:pStyle w:val="Bibliography"/>
                      <w:spacing w:after="240"/>
                      <w:rPr>
                        <w:noProof/>
                      </w:rPr>
                    </w:pPr>
                    <w:r>
                      <w:rPr>
                        <w:noProof/>
                      </w:rPr>
                      <w:t xml:space="preserve">[50] </w:t>
                    </w:r>
                  </w:p>
                </w:tc>
                <w:tc>
                  <w:tcPr>
                    <w:tcW w:w="8130" w:type="dxa"/>
                    <w:hideMark/>
                  </w:tcPr>
                  <w:p w14:paraId="7AC11C88" w14:textId="77777777" w:rsidR="00DE6E53" w:rsidRDefault="00DE6E53" w:rsidP="00DE6E53">
                    <w:pPr>
                      <w:pStyle w:val="Bibliography"/>
                      <w:spacing w:after="240"/>
                      <w:rPr>
                        <w:noProof/>
                      </w:rPr>
                    </w:pPr>
                    <w:r>
                      <w:rPr>
                        <w:noProof/>
                      </w:rPr>
                      <w:t>RS Pro, “8mm Panel Mount LEDs,” RS Pro, [Online]. Available: https://docs.rs-online.com/06ab/A700000007751796.pdf. [Accessed 06 January 2024].</w:t>
                    </w:r>
                  </w:p>
                </w:tc>
              </w:tr>
              <w:tr w:rsidR="00DE6E53" w14:paraId="7B5742DB" w14:textId="77777777" w:rsidTr="00DE6E53">
                <w:trPr>
                  <w:divId w:val="662976322"/>
                  <w:tblCellSpacing w:w="15" w:type="dxa"/>
                </w:trPr>
                <w:tc>
                  <w:tcPr>
                    <w:tcW w:w="806" w:type="dxa"/>
                    <w:hideMark/>
                  </w:tcPr>
                  <w:p w14:paraId="43B2F773" w14:textId="77777777" w:rsidR="00DE6E53" w:rsidRDefault="00DE6E53" w:rsidP="00DE6E53">
                    <w:pPr>
                      <w:pStyle w:val="Bibliography"/>
                      <w:spacing w:after="240"/>
                      <w:rPr>
                        <w:noProof/>
                      </w:rPr>
                    </w:pPr>
                    <w:r>
                      <w:rPr>
                        <w:noProof/>
                      </w:rPr>
                      <w:t xml:space="preserve">[51] </w:t>
                    </w:r>
                  </w:p>
                </w:tc>
                <w:tc>
                  <w:tcPr>
                    <w:tcW w:w="8130" w:type="dxa"/>
                    <w:hideMark/>
                  </w:tcPr>
                  <w:p w14:paraId="43CBC527" w14:textId="77777777" w:rsidR="00DE6E53" w:rsidRDefault="00DE6E53" w:rsidP="00DE6E53">
                    <w:pPr>
                      <w:pStyle w:val="Bibliography"/>
                      <w:spacing w:after="240"/>
                      <w:rPr>
                        <w:noProof/>
                      </w:rPr>
                    </w:pPr>
                    <w:r>
                      <w:rPr>
                        <w:noProof/>
                      </w:rPr>
                      <w:t>Renke, “Solar radiation shield,” Renke, [Online]. Available: https://www.renkeer.com/product/solar-radiation-shield/. [Accessed 06 January 2024].</w:t>
                    </w:r>
                  </w:p>
                </w:tc>
              </w:tr>
              <w:tr w:rsidR="00DE6E53" w14:paraId="37487A3C" w14:textId="77777777" w:rsidTr="00DE6E53">
                <w:trPr>
                  <w:divId w:val="662976322"/>
                  <w:tblCellSpacing w:w="15" w:type="dxa"/>
                </w:trPr>
                <w:tc>
                  <w:tcPr>
                    <w:tcW w:w="806" w:type="dxa"/>
                    <w:hideMark/>
                  </w:tcPr>
                  <w:p w14:paraId="5DACB5A8" w14:textId="77777777" w:rsidR="00DE6E53" w:rsidRDefault="00DE6E53" w:rsidP="00DE6E53">
                    <w:pPr>
                      <w:pStyle w:val="Bibliography"/>
                      <w:spacing w:after="240"/>
                      <w:rPr>
                        <w:noProof/>
                      </w:rPr>
                    </w:pPr>
                    <w:r>
                      <w:rPr>
                        <w:noProof/>
                      </w:rPr>
                      <w:t xml:space="preserve">[52] </w:t>
                    </w:r>
                  </w:p>
                </w:tc>
                <w:tc>
                  <w:tcPr>
                    <w:tcW w:w="8130" w:type="dxa"/>
                    <w:hideMark/>
                  </w:tcPr>
                  <w:p w14:paraId="45C1CFAA" w14:textId="77777777" w:rsidR="00DE6E53" w:rsidRDefault="00DE6E53" w:rsidP="00DE6E53">
                    <w:pPr>
                      <w:pStyle w:val="Bibliography"/>
                      <w:spacing w:after="240"/>
                      <w:rPr>
                        <w:noProof/>
                      </w:rPr>
                    </w:pPr>
                    <w:r>
                      <w:rPr>
                        <w:noProof/>
                      </w:rPr>
                      <w:t>Atlandtic Rigging Supply, “DAVIS 6323 WIRELESS INTEGRATED SENSOR SUITE W/24HR FAN ASPIRATED RADIATION SHIELD,” Atlandtic Rigging Supply, [Online]. Available: https://atlanticriggingsupply.com/products/davis-6323-wireless-integrated-sensor-suite-w-24hr-fan-aspirated-radiation-shield-6323. [Accessed 06 January 2024].</w:t>
                    </w:r>
                  </w:p>
                </w:tc>
              </w:tr>
              <w:tr w:rsidR="00DE6E53" w14:paraId="0FAAB323" w14:textId="77777777" w:rsidTr="00DE6E53">
                <w:trPr>
                  <w:divId w:val="662976322"/>
                  <w:tblCellSpacing w:w="15" w:type="dxa"/>
                </w:trPr>
                <w:tc>
                  <w:tcPr>
                    <w:tcW w:w="806" w:type="dxa"/>
                    <w:hideMark/>
                  </w:tcPr>
                  <w:p w14:paraId="72862297" w14:textId="77777777" w:rsidR="00DE6E53" w:rsidRDefault="00DE6E53" w:rsidP="00DE6E53">
                    <w:pPr>
                      <w:pStyle w:val="Bibliography"/>
                      <w:spacing w:after="240"/>
                      <w:rPr>
                        <w:noProof/>
                      </w:rPr>
                    </w:pPr>
                    <w:r>
                      <w:rPr>
                        <w:noProof/>
                      </w:rPr>
                      <w:t xml:space="preserve">[53] </w:t>
                    </w:r>
                  </w:p>
                </w:tc>
                <w:tc>
                  <w:tcPr>
                    <w:tcW w:w="8130" w:type="dxa"/>
                    <w:hideMark/>
                  </w:tcPr>
                  <w:p w14:paraId="1EE9F00C" w14:textId="77777777" w:rsidR="00DE6E53" w:rsidRDefault="00DE6E53" w:rsidP="00DE6E53">
                    <w:pPr>
                      <w:pStyle w:val="Bibliography"/>
                      <w:spacing w:after="240"/>
                      <w:rPr>
                        <w:noProof/>
                      </w:rPr>
                    </w:pPr>
                    <w:r>
                      <w:rPr>
                        <w:noProof/>
                      </w:rPr>
                      <w:t>The Pi Hut, “18650 Lithium-ion Rechargeable Cell - 3000mAh 3.7V 15A,” The Pi Hut, [Online]. Available: https://thepihut.com/products/18650-lithium-ion-rechargeable-cell-3000mah-3-7v-15a?variant=42012653813955&amp;currency=GBP&amp;utm_medium=product_sync&amp;utm_source=googleAd&amp;utm_content=sag_organic&amp;utm_campaign=sag_organic&amp;gclid=Cj0KCQiAjMKqBhCgARIsAPDgWlzREB3bkGVOe. [Accessed 06 January 2024].</w:t>
                    </w:r>
                  </w:p>
                </w:tc>
              </w:tr>
              <w:tr w:rsidR="00DE6E53" w14:paraId="0461A3B5" w14:textId="77777777" w:rsidTr="00DE6E53">
                <w:trPr>
                  <w:divId w:val="662976322"/>
                  <w:tblCellSpacing w:w="15" w:type="dxa"/>
                </w:trPr>
                <w:tc>
                  <w:tcPr>
                    <w:tcW w:w="806" w:type="dxa"/>
                    <w:hideMark/>
                  </w:tcPr>
                  <w:p w14:paraId="22A6F0BA" w14:textId="77777777" w:rsidR="00DE6E53" w:rsidRDefault="00DE6E53" w:rsidP="00DE6E53">
                    <w:pPr>
                      <w:pStyle w:val="Bibliography"/>
                      <w:spacing w:after="240"/>
                      <w:rPr>
                        <w:noProof/>
                      </w:rPr>
                    </w:pPr>
                    <w:r>
                      <w:rPr>
                        <w:noProof/>
                      </w:rPr>
                      <w:t xml:space="preserve">[54] </w:t>
                    </w:r>
                  </w:p>
                </w:tc>
                <w:tc>
                  <w:tcPr>
                    <w:tcW w:w="8130" w:type="dxa"/>
                    <w:hideMark/>
                  </w:tcPr>
                  <w:p w14:paraId="796DCD15" w14:textId="77777777" w:rsidR="00DE6E53" w:rsidRDefault="00DE6E53" w:rsidP="00DE6E53">
                    <w:pPr>
                      <w:pStyle w:val="Bibliography"/>
                      <w:spacing w:after="240"/>
                      <w:rPr>
                        <w:noProof/>
                      </w:rPr>
                    </w:pPr>
                    <w:r>
                      <w:rPr>
                        <w:noProof/>
                      </w:rPr>
                      <w:t>Keystone, ““18650” LITHIUM-ION BATTERY HOLDERS,” Keystone, [Online]. Available: https://www.keyelco.com/userAssets/file/M65p27.pdf. [Accessed 06 January 2024].</w:t>
                    </w:r>
                  </w:p>
                </w:tc>
              </w:tr>
              <w:tr w:rsidR="00DE6E53" w14:paraId="6C1B1AF0" w14:textId="77777777" w:rsidTr="00DE6E53">
                <w:trPr>
                  <w:divId w:val="662976322"/>
                  <w:tblCellSpacing w:w="15" w:type="dxa"/>
                </w:trPr>
                <w:tc>
                  <w:tcPr>
                    <w:tcW w:w="806" w:type="dxa"/>
                    <w:hideMark/>
                  </w:tcPr>
                  <w:p w14:paraId="30D1FAA5" w14:textId="77777777" w:rsidR="00DE6E53" w:rsidRDefault="00DE6E53" w:rsidP="00DE6E53">
                    <w:pPr>
                      <w:pStyle w:val="Bibliography"/>
                      <w:spacing w:after="240"/>
                      <w:rPr>
                        <w:noProof/>
                      </w:rPr>
                    </w:pPr>
                    <w:r>
                      <w:rPr>
                        <w:noProof/>
                      </w:rPr>
                      <w:t xml:space="preserve">[55] </w:t>
                    </w:r>
                  </w:p>
                </w:tc>
                <w:tc>
                  <w:tcPr>
                    <w:tcW w:w="8130" w:type="dxa"/>
                    <w:hideMark/>
                  </w:tcPr>
                  <w:p w14:paraId="02896602" w14:textId="77777777" w:rsidR="00DE6E53" w:rsidRDefault="00DE6E53" w:rsidP="00DE6E53">
                    <w:pPr>
                      <w:pStyle w:val="Bibliography"/>
                      <w:spacing w:after="240"/>
                      <w:rPr>
                        <w:noProof/>
                      </w:rPr>
                    </w:pPr>
                    <w:r>
                      <w:rPr>
                        <w:noProof/>
                      </w:rPr>
                      <w:t>Bulgin, “Switches,” Bulgin, [Online]. Available: https://www.mouser.com/catalog/specsheets/bulgin_bulg-s-a0003040693-</w:t>
                    </w:r>
                    <w:r>
                      <w:rPr>
                        <w:noProof/>
                      </w:rPr>
                      <w:lastRenderedPageBreak/>
                      <w:t>1.pdf?_gl=1*c8z02u*_ga*OTAyOTk1NTAyLjE2OTg1OTc3NDQ.*_ga_15W4STQT4T*MTY5OTE5NTc2Mi41LjEuMTY5OTE5NjI5NC41MS4wLjA. [Accessed 06 January 2024].</w:t>
                    </w:r>
                  </w:p>
                </w:tc>
              </w:tr>
              <w:tr w:rsidR="00DE6E53" w14:paraId="6ECBBD40" w14:textId="77777777" w:rsidTr="00DE6E53">
                <w:trPr>
                  <w:divId w:val="662976322"/>
                  <w:tblCellSpacing w:w="15" w:type="dxa"/>
                </w:trPr>
                <w:tc>
                  <w:tcPr>
                    <w:tcW w:w="806" w:type="dxa"/>
                    <w:hideMark/>
                  </w:tcPr>
                  <w:p w14:paraId="66E55C94" w14:textId="77777777" w:rsidR="00DE6E53" w:rsidRDefault="00DE6E53" w:rsidP="00DE6E53">
                    <w:pPr>
                      <w:pStyle w:val="Bibliography"/>
                      <w:spacing w:after="240"/>
                      <w:rPr>
                        <w:noProof/>
                      </w:rPr>
                    </w:pPr>
                    <w:r>
                      <w:rPr>
                        <w:noProof/>
                      </w:rPr>
                      <w:t xml:space="preserve">[56] </w:t>
                    </w:r>
                  </w:p>
                </w:tc>
                <w:tc>
                  <w:tcPr>
                    <w:tcW w:w="8130" w:type="dxa"/>
                    <w:hideMark/>
                  </w:tcPr>
                  <w:p w14:paraId="081D8032" w14:textId="77777777" w:rsidR="00DE6E53" w:rsidRDefault="00DE6E53" w:rsidP="00DE6E53">
                    <w:pPr>
                      <w:pStyle w:val="Bibliography"/>
                      <w:spacing w:after="240"/>
                      <w:rPr>
                        <w:noProof/>
                      </w:rPr>
                    </w:pPr>
                    <w:r>
                      <w:rPr>
                        <w:noProof/>
                      </w:rPr>
                      <w:t>Nexperia, “BZX79 series Voltage regulator diodes,” Nexperia, [Online]. Available: https://docs.rs-online.com/049f/0900766b815b2fae.pdf. [Accessed 06 January 2024].</w:t>
                    </w:r>
                  </w:p>
                </w:tc>
              </w:tr>
              <w:tr w:rsidR="00DE6E53" w14:paraId="3C53431A" w14:textId="77777777" w:rsidTr="00DE6E53">
                <w:trPr>
                  <w:divId w:val="662976322"/>
                  <w:tblCellSpacing w:w="15" w:type="dxa"/>
                </w:trPr>
                <w:tc>
                  <w:tcPr>
                    <w:tcW w:w="806" w:type="dxa"/>
                    <w:hideMark/>
                  </w:tcPr>
                  <w:p w14:paraId="19283E35" w14:textId="77777777" w:rsidR="00DE6E53" w:rsidRDefault="00DE6E53" w:rsidP="00DE6E53">
                    <w:pPr>
                      <w:pStyle w:val="Bibliography"/>
                      <w:spacing w:after="240"/>
                      <w:rPr>
                        <w:noProof/>
                      </w:rPr>
                    </w:pPr>
                    <w:r>
                      <w:rPr>
                        <w:noProof/>
                      </w:rPr>
                      <w:t xml:space="preserve">[57] </w:t>
                    </w:r>
                  </w:p>
                </w:tc>
                <w:tc>
                  <w:tcPr>
                    <w:tcW w:w="8130" w:type="dxa"/>
                    <w:hideMark/>
                  </w:tcPr>
                  <w:p w14:paraId="37E737C5" w14:textId="77777777" w:rsidR="00DE6E53" w:rsidRDefault="00DE6E53" w:rsidP="00DE6E53">
                    <w:pPr>
                      <w:pStyle w:val="Bibliography"/>
                      <w:spacing w:after="240"/>
                      <w:rPr>
                        <w:noProof/>
                      </w:rPr>
                    </w:pPr>
                    <w:r>
                      <w:rPr>
                        <w:noProof/>
                      </w:rPr>
                      <w:t>ST, “Positive voltage regulator ICs,” ST, [Online]. Available: https://www.farnell.com/datasheets/2307057.pdf. [Accessed 06 January 2024].</w:t>
                    </w:r>
                  </w:p>
                </w:tc>
              </w:tr>
              <w:tr w:rsidR="00DE6E53" w14:paraId="0471D093" w14:textId="77777777" w:rsidTr="00DE6E53">
                <w:trPr>
                  <w:divId w:val="662976322"/>
                  <w:tblCellSpacing w:w="15" w:type="dxa"/>
                </w:trPr>
                <w:tc>
                  <w:tcPr>
                    <w:tcW w:w="806" w:type="dxa"/>
                    <w:hideMark/>
                  </w:tcPr>
                  <w:p w14:paraId="614221AC" w14:textId="77777777" w:rsidR="00DE6E53" w:rsidRDefault="00DE6E53" w:rsidP="00DE6E53">
                    <w:pPr>
                      <w:pStyle w:val="Bibliography"/>
                      <w:spacing w:after="240"/>
                      <w:rPr>
                        <w:noProof/>
                      </w:rPr>
                    </w:pPr>
                    <w:r>
                      <w:rPr>
                        <w:noProof/>
                      </w:rPr>
                      <w:t xml:space="preserve">[58] </w:t>
                    </w:r>
                  </w:p>
                </w:tc>
                <w:tc>
                  <w:tcPr>
                    <w:tcW w:w="8130" w:type="dxa"/>
                    <w:hideMark/>
                  </w:tcPr>
                  <w:p w14:paraId="4112AC89" w14:textId="77777777" w:rsidR="00DE6E53" w:rsidRDefault="00DE6E53" w:rsidP="00DE6E53">
                    <w:pPr>
                      <w:pStyle w:val="Bibliography"/>
                      <w:spacing w:after="240"/>
                      <w:rPr>
                        <w:noProof/>
                      </w:rPr>
                    </w:pPr>
                    <w:r>
                      <w:rPr>
                        <w:noProof/>
                      </w:rPr>
                      <w:t>RS Pro, “RS PRO IP68 USB-C 3.1 - Metal,” RS Pro, [Online]. Available: https://docs.rs-online.com/5a89/A700000008262170.pdf. [Accessed 06 January 2024].</w:t>
                    </w:r>
                  </w:p>
                </w:tc>
              </w:tr>
              <w:tr w:rsidR="00DE6E53" w14:paraId="1B3DEC5E" w14:textId="77777777" w:rsidTr="00DE6E53">
                <w:trPr>
                  <w:divId w:val="662976322"/>
                  <w:tblCellSpacing w:w="15" w:type="dxa"/>
                </w:trPr>
                <w:tc>
                  <w:tcPr>
                    <w:tcW w:w="806" w:type="dxa"/>
                    <w:hideMark/>
                  </w:tcPr>
                  <w:p w14:paraId="1D5B51D9" w14:textId="77777777" w:rsidR="00DE6E53" w:rsidRDefault="00DE6E53" w:rsidP="00DE6E53">
                    <w:pPr>
                      <w:pStyle w:val="Bibliography"/>
                      <w:spacing w:after="240"/>
                      <w:rPr>
                        <w:noProof/>
                      </w:rPr>
                    </w:pPr>
                    <w:r>
                      <w:rPr>
                        <w:noProof/>
                      </w:rPr>
                      <w:t xml:space="preserve">[59] </w:t>
                    </w:r>
                  </w:p>
                </w:tc>
                <w:tc>
                  <w:tcPr>
                    <w:tcW w:w="8130" w:type="dxa"/>
                    <w:hideMark/>
                  </w:tcPr>
                  <w:p w14:paraId="535FBF62" w14:textId="77777777" w:rsidR="00DE6E53" w:rsidRDefault="00DE6E53" w:rsidP="00DE6E53">
                    <w:pPr>
                      <w:pStyle w:val="Bibliography"/>
                      <w:spacing w:after="240"/>
                      <w:rPr>
                        <w:noProof/>
                      </w:rPr>
                    </w:pPr>
                    <w:r>
                      <w:rPr>
                        <w:noProof/>
                      </w:rPr>
                      <w:t>JST, “PH connector,” JST, [Online]. Available: https://docs.rs-online.com/cb9d/0900766b81347511.pdf. [Accessed 06 January 2024].</w:t>
                    </w:r>
                  </w:p>
                </w:tc>
              </w:tr>
              <w:tr w:rsidR="00DE6E53" w14:paraId="68F1D19A" w14:textId="77777777" w:rsidTr="00DE6E53">
                <w:trPr>
                  <w:divId w:val="662976322"/>
                  <w:tblCellSpacing w:w="15" w:type="dxa"/>
                </w:trPr>
                <w:tc>
                  <w:tcPr>
                    <w:tcW w:w="806" w:type="dxa"/>
                    <w:hideMark/>
                  </w:tcPr>
                  <w:p w14:paraId="31A19CDA" w14:textId="77777777" w:rsidR="00DE6E53" w:rsidRDefault="00DE6E53" w:rsidP="00DE6E53">
                    <w:pPr>
                      <w:pStyle w:val="Bibliography"/>
                      <w:spacing w:after="240"/>
                      <w:rPr>
                        <w:noProof/>
                      </w:rPr>
                    </w:pPr>
                    <w:r>
                      <w:rPr>
                        <w:noProof/>
                      </w:rPr>
                      <w:t xml:space="preserve">[60] </w:t>
                    </w:r>
                  </w:p>
                </w:tc>
                <w:tc>
                  <w:tcPr>
                    <w:tcW w:w="8130" w:type="dxa"/>
                    <w:hideMark/>
                  </w:tcPr>
                  <w:p w14:paraId="200B34B5" w14:textId="77777777" w:rsidR="00DE6E53" w:rsidRDefault="00DE6E53" w:rsidP="00DE6E53">
                    <w:pPr>
                      <w:pStyle w:val="Bibliography"/>
                      <w:spacing w:after="240"/>
                      <w:rPr>
                        <w:noProof/>
                      </w:rPr>
                    </w:pPr>
                    <w:r>
                      <w:rPr>
                        <w:noProof/>
                      </w:rPr>
                      <w:t xml:space="preserve">J. Purswell, R. Gates, L. M. Lawrence and J. Davis, “Thermal Environment in a Four-Horse Slant-Load Trailer,” </w:t>
                    </w:r>
                    <w:r>
                      <w:rPr>
                        <w:i/>
                        <w:iCs/>
                        <w:noProof/>
                      </w:rPr>
                      <w:t xml:space="preserve">Transactions of the ASABE (American Society of Agricultural and Biological Engineers), </w:t>
                    </w:r>
                    <w:r>
                      <w:rPr>
                        <w:noProof/>
                      </w:rPr>
                      <w:t xml:space="preserve">vol. 53, no. 6, 2010. </w:t>
                    </w:r>
                  </w:p>
                </w:tc>
              </w:tr>
            </w:tbl>
            <w:p w14:paraId="2002F696" w14:textId="77777777" w:rsidR="00DE6E53" w:rsidRDefault="00DE6E53" w:rsidP="00DE6E53">
              <w:pPr>
                <w:spacing w:after="240"/>
                <w:divId w:val="662976322"/>
                <w:rPr>
                  <w:rFonts w:eastAsia="Times New Roman"/>
                  <w:noProof/>
                </w:rPr>
              </w:pPr>
            </w:p>
            <w:p w14:paraId="65A7CB42" w14:textId="79E87944" w:rsidR="00405BE3" w:rsidRDefault="00405BE3" w:rsidP="00DE6E53">
              <w:pPr>
                <w:spacing w:after="240"/>
              </w:pPr>
              <w:r>
                <w:rPr>
                  <w:b/>
                  <w:bCs/>
                  <w:noProof/>
                </w:rPr>
                <w:fldChar w:fldCharType="end"/>
              </w:r>
            </w:p>
          </w:sdtContent>
        </w:sdt>
      </w:sdtContent>
    </w:sdt>
    <w:p w14:paraId="244E4930" w14:textId="77777777" w:rsidR="00405BE3" w:rsidRDefault="00405BE3" w:rsidP="0086499F"/>
    <w:p w14:paraId="62945C56" w14:textId="77777777" w:rsidR="004C15E4" w:rsidRDefault="004C15E4" w:rsidP="0086499F"/>
    <w:p w14:paraId="1463810D" w14:textId="2F44498C" w:rsidR="004C15E4" w:rsidRDefault="004C15E4" w:rsidP="0086499F"/>
    <w:p w14:paraId="217BD75F" w14:textId="27021122" w:rsidR="001E11B4" w:rsidRDefault="001E11B4" w:rsidP="0086499F"/>
    <w:p w14:paraId="155812FB" w14:textId="79B6B655" w:rsidR="001F338D" w:rsidRDefault="001F338D">
      <w:pPr>
        <w:spacing w:line="240" w:lineRule="auto"/>
      </w:pPr>
      <w:r>
        <w:br w:type="page"/>
      </w:r>
    </w:p>
    <w:p w14:paraId="717DE292" w14:textId="24FECA3B" w:rsidR="001E11B4" w:rsidRDefault="001F338D" w:rsidP="00D32459">
      <w:pPr>
        <w:pStyle w:val="TOCHeading"/>
        <w:jc w:val="center"/>
      </w:pPr>
      <w:bookmarkStart w:id="80" w:name="_Toc155525675"/>
      <w:r>
        <w:lastRenderedPageBreak/>
        <w:t>Appendix A – Flowcharts</w:t>
      </w:r>
      <w:bookmarkEnd w:id="80"/>
    </w:p>
    <w:p w14:paraId="3899F567" w14:textId="4283831F" w:rsidR="00DB356A" w:rsidRPr="00DB356A" w:rsidRDefault="00DB356A" w:rsidP="00DB356A">
      <w:pPr>
        <w:jc w:val="center"/>
        <w:rPr>
          <w:b/>
          <w:bCs/>
        </w:rPr>
      </w:pPr>
      <w:r w:rsidRPr="00DB356A">
        <w:rPr>
          <w:b/>
          <w:bCs/>
        </w:rPr>
        <w:t>Flowchart showing the main operation</w:t>
      </w:r>
    </w:p>
    <w:p w14:paraId="7F21D59A" w14:textId="500C6F74" w:rsidR="009D3387" w:rsidRDefault="009D3387" w:rsidP="0086499F"/>
    <w:p w14:paraId="168EA2C9" w14:textId="77777777" w:rsidR="00DB356A" w:rsidRDefault="00DB356A" w:rsidP="00DB356A">
      <w:pPr>
        <w:spacing w:line="240" w:lineRule="auto"/>
        <w:jc w:val="center"/>
        <w:rPr>
          <w:b/>
          <w:bCs/>
        </w:rPr>
      </w:pPr>
      <w:r>
        <w:rPr>
          <w:b/>
          <w:bCs/>
          <w:noProof/>
        </w:rPr>
        <w:drawing>
          <wp:inline distT="0" distB="0" distL="0" distR="0" wp14:anchorId="3794D6A5" wp14:editId="63FB4005">
            <wp:extent cx="2871520" cy="7854337"/>
            <wp:effectExtent l="0" t="0" r="0" b="0"/>
            <wp:docPr id="157840364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03642" name="Picture 1578403642"/>
                    <pic:cNvPicPr/>
                  </pic:nvPicPr>
                  <pic:blipFill>
                    <a:blip r:embed="rId26">
                      <a:extLst>
                        <a:ext uri="{28A0092B-C50C-407E-A947-70E740481C1C}">
                          <a14:useLocalDpi xmlns:a14="http://schemas.microsoft.com/office/drawing/2010/main" val="0"/>
                        </a:ext>
                      </a:extLst>
                    </a:blip>
                    <a:stretch>
                      <a:fillRect/>
                    </a:stretch>
                  </pic:blipFill>
                  <pic:spPr>
                    <a:xfrm>
                      <a:off x="0" y="0"/>
                      <a:ext cx="2872381" cy="7856692"/>
                    </a:xfrm>
                    <a:prstGeom prst="rect">
                      <a:avLst/>
                    </a:prstGeom>
                  </pic:spPr>
                </pic:pic>
              </a:graphicData>
            </a:graphic>
          </wp:inline>
        </w:drawing>
      </w:r>
    </w:p>
    <w:p w14:paraId="7997DCB7" w14:textId="42031B8D" w:rsidR="00DB356A" w:rsidRDefault="00DB356A" w:rsidP="00DB356A">
      <w:pPr>
        <w:spacing w:line="240" w:lineRule="auto"/>
        <w:jc w:val="center"/>
        <w:rPr>
          <w:b/>
          <w:bCs/>
        </w:rPr>
      </w:pPr>
      <w:r>
        <w:rPr>
          <w:b/>
          <w:bCs/>
        </w:rPr>
        <w:lastRenderedPageBreak/>
        <w:t>Flowchart showing the external switch operation</w:t>
      </w:r>
    </w:p>
    <w:p w14:paraId="382EE1C4" w14:textId="77777777" w:rsidR="00DB356A" w:rsidRDefault="00DB356A" w:rsidP="00DB356A">
      <w:pPr>
        <w:spacing w:line="240" w:lineRule="auto"/>
        <w:jc w:val="center"/>
        <w:rPr>
          <w:b/>
          <w:bCs/>
        </w:rPr>
      </w:pPr>
    </w:p>
    <w:p w14:paraId="7A40038C" w14:textId="3FBED217" w:rsidR="006F3224" w:rsidRDefault="00DB356A" w:rsidP="00DB356A">
      <w:pPr>
        <w:spacing w:line="240" w:lineRule="auto"/>
        <w:jc w:val="center"/>
        <w:rPr>
          <w:b/>
          <w:bCs/>
        </w:rPr>
      </w:pPr>
      <w:r>
        <w:rPr>
          <w:b/>
          <w:bCs/>
          <w:noProof/>
        </w:rPr>
        <w:drawing>
          <wp:inline distT="0" distB="0" distL="0" distR="0" wp14:anchorId="361C9E4E" wp14:editId="02F1EED5">
            <wp:extent cx="5463496" cy="5960453"/>
            <wp:effectExtent l="0" t="0" r="0" b="0"/>
            <wp:docPr id="64674143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741438" name="Picture 646741438"/>
                    <pic:cNvPicPr/>
                  </pic:nvPicPr>
                  <pic:blipFill>
                    <a:blip r:embed="rId27">
                      <a:extLst>
                        <a:ext uri="{28A0092B-C50C-407E-A947-70E740481C1C}">
                          <a14:useLocalDpi xmlns:a14="http://schemas.microsoft.com/office/drawing/2010/main" val="0"/>
                        </a:ext>
                      </a:extLst>
                    </a:blip>
                    <a:stretch>
                      <a:fillRect/>
                    </a:stretch>
                  </pic:blipFill>
                  <pic:spPr>
                    <a:xfrm>
                      <a:off x="0" y="0"/>
                      <a:ext cx="5464724" cy="5961793"/>
                    </a:xfrm>
                    <a:prstGeom prst="rect">
                      <a:avLst/>
                    </a:prstGeom>
                  </pic:spPr>
                </pic:pic>
              </a:graphicData>
            </a:graphic>
          </wp:inline>
        </w:drawing>
      </w:r>
    </w:p>
    <w:p w14:paraId="6AF2E0F5" w14:textId="495524E9" w:rsidR="009D3387" w:rsidRDefault="009D3387" w:rsidP="006F3224">
      <w:pPr>
        <w:spacing w:line="240" w:lineRule="auto"/>
        <w:rPr>
          <w:b/>
          <w:bCs/>
        </w:rPr>
      </w:pPr>
      <w:r>
        <w:rPr>
          <w:b/>
          <w:bCs/>
        </w:rPr>
        <w:br w:type="page"/>
      </w:r>
    </w:p>
    <w:p w14:paraId="461F9873" w14:textId="76D1208C" w:rsidR="00DB356A" w:rsidRPr="009D3387" w:rsidRDefault="00DB356A" w:rsidP="00DB356A">
      <w:pPr>
        <w:spacing w:line="240" w:lineRule="auto"/>
        <w:jc w:val="center"/>
        <w:rPr>
          <w:b/>
          <w:bCs/>
        </w:rPr>
      </w:pPr>
      <w:r>
        <w:rPr>
          <w:b/>
          <w:bCs/>
        </w:rPr>
        <w:lastRenderedPageBreak/>
        <w:t>Flowchart showing the read and write operation</w:t>
      </w:r>
    </w:p>
    <w:p w14:paraId="29E3464A" w14:textId="77777777" w:rsidR="00DB356A" w:rsidRDefault="006F3224" w:rsidP="00DB356A">
      <w:pPr>
        <w:jc w:val="center"/>
      </w:pPr>
      <w:r>
        <w:rPr>
          <w:b/>
          <w:bCs/>
          <w:noProof/>
        </w:rPr>
        <w:drawing>
          <wp:inline distT="0" distB="0" distL="0" distR="0" wp14:anchorId="41C21EDE" wp14:editId="5E66DCB9">
            <wp:extent cx="1698539" cy="8536961"/>
            <wp:effectExtent l="0" t="0" r="3810" b="0"/>
            <wp:docPr id="200548971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89718" name="Picture 2005489718"/>
                    <pic:cNvPicPr/>
                  </pic:nvPicPr>
                  <pic:blipFill rotWithShape="1">
                    <a:blip r:embed="rId28">
                      <a:extLst>
                        <a:ext uri="{28A0092B-C50C-407E-A947-70E740481C1C}">
                          <a14:useLocalDpi xmlns:a14="http://schemas.microsoft.com/office/drawing/2010/main" val="0"/>
                        </a:ext>
                      </a:extLst>
                    </a:blip>
                    <a:srcRect t="973" b="724"/>
                    <a:stretch/>
                  </pic:blipFill>
                  <pic:spPr bwMode="auto">
                    <a:xfrm>
                      <a:off x="0" y="0"/>
                      <a:ext cx="1699851" cy="8543556"/>
                    </a:xfrm>
                    <a:prstGeom prst="rect">
                      <a:avLst/>
                    </a:prstGeom>
                    <a:ln>
                      <a:noFill/>
                    </a:ln>
                    <a:extLst>
                      <a:ext uri="{53640926-AAD7-44D8-BBD7-CCE9431645EC}">
                        <a14:shadowObscured xmlns:a14="http://schemas.microsoft.com/office/drawing/2010/main"/>
                      </a:ext>
                    </a:extLst>
                  </pic:spPr>
                </pic:pic>
              </a:graphicData>
            </a:graphic>
          </wp:inline>
        </w:drawing>
      </w:r>
    </w:p>
    <w:p w14:paraId="2BBE5DB1" w14:textId="77777777" w:rsidR="00DB356A" w:rsidRDefault="00DB356A" w:rsidP="00DB356A">
      <w:pPr>
        <w:jc w:val="center"/>
        <w:sectPr w:rsidR="00DB356A">
          <w:headerReference w:type="default" r:id="rId29"/>
          <w:pgSz w:w="11906" w:h="16838"/>
          <w:pgMar w:top="1440" w:right="1440" w:bottom="1440" w:left="1440" w:header="708" w:footer="708" w:gutter="0"/>
          <w:cols w:space="708"/>
          <w:docGrid w:linePitch="360"/>
        </w:sectPr>
      </w:pPr>
    </w:p>
    <w:p w14:paraId="68A6305C" w14:textId="312826A4" w:rsidR="00DB356A" w:rsidRDefault="00DB356A" w:rsidP="00D32459">
      <w:pPr>
        <w:pStyle w:val="TOCHeading"/>
        <w:jc w:val="center"/>
      </w:pPr>
      <w:bookmarkStart w:id="81" w:name="_Toc155525676"/>
      <w:r>
        <w:lastRenderedPageBreak/>
        <w:t>Appendix B – System Block Diagram</w:t>
      </w:r>
      <w:bookmarkEnd w:id="81"/>
    </w:p>
    <w:p w14:paraId="51CD204C" w14:textId="0F0C5F06" w:rsidR="009D3387" w:rsidRDefault="00DB356A" w:rsidP="00DB356A">
      <w:pPr>
        <w:jc w:val="center"/>
      </w:pPr>
      <w:r>
        <w:rPr>
          <w:noProof/>
        </w:rPr>
        <w:drawing>
          <wp:inline distT="0" distB="0" distL="0" distR="0" wp14:anchorId="1AAAC9D2" wp14:editId="791B8978">
            <wp:extent cx="4999966" cy="8739146"/>
            <wp:effectExtent l="0" t="0" r="0" b="0"/>
            <wp:docPr id="34963425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634254" name="Picture 349634254"/>
                    <pic:cNvPicPr/>
                  </pic:nvPicPr>
                  <pic:blipFill rotWithShape="1">
                    <a:blip r:embed="rId30">
                      <a:extLst>
                        <a:ext uri="{28A0092B-C50C-407E-A947-70E740481C1C}">
                          <a14:useLocalDpi xmlns:a14="http://schemas.microsoft.com/office/drawing/2010/main" val="0"/>
                        </a:ext>
                      </a:extLst>
                    </a:blip>
                    <a:srcRect l="7261" r="18696"/>
                    <a:stretch/>
                  </pic:blipFill>
                  <pic:spPr bwMode="auto">
                    <a:xfrm rot="16200000">
                      <a:off x="0" y="0"/>
                      <a:ext cx="5008857" cy="8754686"/>
                    </a:xfrm>
                    <a:prstGeom prst="rect">
                      <a:avLst/>
                    </a:prstGeom>
                    <a:ln>
                      <a:noFill/>
                    </a:ln>
                    <a:extLst>
                      <a:ext uri="{53640926-AAD7-44D8-BBD7-CCE9431645EC}">
                        <a14:shadowObscured xmlns:a14="http://schemas.microsoft.com/office/drawing/2010/main"/>
                      </a:ext>
                    </a:extLst>
                  </pic:spPr>
                </pic:pic>
              </a:graphicData>
            </a:graphic>
          </wp:inline>
        </w:drawing>
      </w:r>
    </w:p>
    <w:p w14:paraId="2D9524C3" w14:textId="3631AA87" w:rsidR="00DB356A" w:rsidRDefault="00DB356A" w:rsidP="00D32459">
      <w:pPr>
        <w:pStyle w:val="TOCHeading"/>
        <w:jc w:val="center"/>
      </w:pPr>
      <w:bookmarkStart w:id="82" w:name="_Toc155525677"/>
      <w:r>
        <w:lastRenderedPageBreak/>
        <w:t>Appendix C – Circuit Schematic</w:t>
      </w:r>
      <w:bookmarkEnd w:id="82"/>
    </w:p>
    <w:p w14:paraId="161E5CA9" w14:textId="6CB26CEA" w:rsidR="009D3387" w:rsidRDefault="00DB356A" w:rsidP="009B36DE">
      <w:pPr>
        <w:jc w:val="center"/>
      </w:pPr>
      <w:r>
        <w:rPr>
          <w:noProof/>
        </w:rPr>
        <w:drawing>
          <wp:inline distT="0" distB="0" distL="0" distR="0" wp14:anchorId="64E8F38B" wp14:editId="476D143D">
            <wp:extent cx="8686800" cy="5290421"/>
            <wp:effectExtent l="0" t="0" r="0" b="5715"/>
            <wp:docPr id="24846367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463678" name="Picture 248463678"/>
                    <pic:cNvPicPr/>
                  </pic:nvPicPr>
                  <pic:blipFill>
                    <a:blip r:embed="rId31">
                      <a:extLst>
                        <a:ext uri="{28A0092B-C50C-407E-A947-70E740481C1C}">
                          <a14:useLocalDpi xmlns:a14="http://schemas.microsoft.com/office/drawing/2010/main" val="0"/>
                        </a:ext>
                      </a:extLst>
                    </a:blip>
                    <a:stretch>
                      <a:fillRect/>
                    </a:stretch>
                  </pic:blipFill>
                  <pic:spPr>
                    <a:xfrm>
                      <a:off x="0" y="0"/>
                      <a:ext cx="8709789" cy="5304422"/>
                    </a:xfrm>
                    <a:prstGeom prst="rect">
                      <a:avLst/>
                    </a:prstGeom>
                  </pic:spPr>
                </pic:pic>
              </a:graphicData>
            </a:graphic>
          </wp:inline>
        </w:drawing>
      </w:r>
    </w:p>
    <w:p w14:paraId="1D5C89E1" w14:textId="39D8695F" w:rsidR="00DB356A" w:rsidRPr="00D32459" w:rsidRDefault="00DB356A" w:rsidP="00D32459">
      <w:pPr>
        <w:pStyle w:val="TOCHeading"/>
        <w:jc w:val="center"/>
      </w:pPr>
      <w:bookmarkStart w:id="83" w:name="_Toc155525678"/>
      <w:r w:rsidRPr="00D32459">
        <w:lastRenderedPageBreak/>
        <w:t>Appendix D – PCB drawings</w:t>
      </w:r>
      <w:bookmarkEnd w:id="83"/>
    </w:p>
    <w:p w14:paraId="1664C793" w14:textId="06608419" w:rsidR="00DB356A" w:rsidRPr="00DB356A" w:rsidRDefault="00DB356A" w:rsidP="00DB356A">
      <w:pPr>
        <w:jc w:val="center"/>
        <w:rPr>
          <w:b/>
          <w:bCs/>
        </w:rPr>
      </w:pPr>
      <w:r w:rsidRPr="00DB356A">
        <w:rPr>
          <w:b/>
          <w:bCs/>
        </w:rPr>
        <w:t>PCB with top and bottom layers</w:t>
      </w:r>
    </w:p>
    <w:p w14:paraId="499C9F37" w14:textId="73E2BB6B" w:rsidR="00DB356A" w:rsidRDefault="00DB356A" w:rsidP="009B36DE">
      <w:pPr>
        <w:jc w:val="center"/>
      </w:pPr>
      <w:r>
        <w:rPr>
          <w:noProof/>
        </w:rPr>
        <w:drawing>
          <wp:inline distT="0" distB="0" distL="0" distR="0" wp14:anchorId="5C3CE231" wp14:editId="2B5688C4">
            <wp:extent cx="7565390" cy="5003800"/>
            <wp:effectExtent l="0" t="0" r="3810" b="0"/>
            <wp:docPr id="1085654274" name="Picture 1085654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17441" name="Picture 886817441"/>
                    <pic:cNvPicPr/>
                  </pic:nvPicPr>
                  <pic:blipFill rotWithShape="1">
                    <a:blip r:embed="rId32">
                      <a:extLst>
                        <a:ext uri="{28A0092B-C50C-407E-A947-70E740481C1C}">
                          <a14:useLocalDpi xmlns:a14="http://schemas.microsoft.com/office/drawing/2010/main" val="0"/>
                        </a:ext>
                      </a:extLst>
                    </a:blip>
                    <a:srcRect b="3665"/>
                    <a:stretch/>
                  </pic:blipFill>
                  <pic:spPr bwMode="auto">
                    <a:xfrm>
                      <a:off x="0" y="0"/>
                      <a:ext cx="7573257" cy="5009003"/>
                    </a:xfrm>
                    <a:prstGeom prst="rect">
                      <a:avLst/>
                    </a:prstGeom>
                    <a:ln>
                      <a:noFill/>
                    </a:ln>
                    <a:extLst>
                      <a:ext uri="{53640926-AAD7-44D8-BBD7-CCE9431645EC}">
                        <a14:shadowObscured xmlns:a14="http://schemas.microsoft.com/office/drawing/2010/main"/>
                      </a:ext>
                    </a:extLst>
                  </pic:spPr>
                </pic:pic>
              </a:graphicData>
            </a:graphic>
          </wp:inline>
        </w:drawing>
      </w:r>
    </w:p>
    <w:p w14:paraId="50C8F2C6" w14:textId="77777777" w:rsidR="009B36DE" w:rsidRDefault="009B36DE" w:rsidP="00DB356A">
      <w:pPr>
        <w:jc w:val="center"/>
        <w:rPr>
          <w:b/>
          <w:bCs/>
        </w:rPr>
      </w:pPr>
    </w:p>
    <w:p w14:paraId="345C0069" w14:textId="0CA5D429" w:rsidR="00DB356A" w:rsidRPr="00DB356A" w:rsidRDefault="00DB356A" w:rsidP="00DB356A">
      <w:pPr>
        <w:jc w:val="center"/>
        <w:rPr>
          <w:b/>
          <w:bCs/>
        </w:rPr>
      </w:pPr>
      <w:r w:rsidRPr="00DB356A">
        <w:rPr>
          <w:b/>
          <w:bCs/>
        </w:rPr>
        <w:t>PCB with top layer showing only</w:t>
      </w:r>
    </w:p>
    <w:p w14:paraId="0A7B2172" w14:textId="4C5A0419" w:rsidR="00DB356A" w:rsidRDefault="00DB356A" w:rsidP="009B36DE">
      <w:pPr>
        <w:jc w:val="center"/>
      </w:pPr>
      <w:r>
        <w:rPr>
          <w:noProof/>
        </w:rPr>
        <w:drawing>
          <wp:inline distT="0" distB="0" distL="0" distR="0" wp14:anchorId="7186D446" wp14:editId="2B028DB9">
            <wp:extent cx="7584053" cy="5207000"/>
            <wp:effectExtent l="0" t="0" r="0" b="0"/>
            <wp:docPr id="99248798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87989" name="Picture 992487989"/>
                    <pic:cNvPicPr/>
                  </pic:nvPicPr>
                  <pic:blipFill>
                    <a:blip r:embed="rId33">
                      <a:extLst>
                        <a:ext uri="{28A0092B-C50C-407E-A947-70E740481C1C}">
                          <a14:useLocalDpi xmlns:a14="http://schemas.microsoft.com/office/drawing/2010/main" val="0"/>
                        </a:ext>
                      </a:extLst>
                    </a:blip>
                    <a:stretch>
                      <a:fillRect/>
                    </a:stretch>
                  </pic:blipFill>
                  <pic:spPr>
                    <a:xfrm>
                      <a:off x="0" y="0"/>
                      <a:ext cx="7599992" cy="5217943"/>
                    </a:xfrm>
                    <a:prstGeom prst="rect">
                      <a:avLst/>
                    </a:prstGeom>
                  </pic:spPr>
                </pic:pic>
              </a:graphicData>
            </a:graphic>
          </wp:inline>
        </w:drawing>
      </w:r>
    </w:p>
    <w:p w14:paraId="476D7067" w14:textId="77777777" w:rsidR="009B36DE" w:rsidRDefault="009B36DE" w:rsidP="00DB356A">
      <w:pPr>
        <w:jc w:val="center"/>
        <w:rPr>
          <w:b/>
          <w:bCs/>
        </w:rPr>
      </w:pPr>
    </w:p>
    <w:p w14:paraId="16887965" w14:textId="77777777" w:rsidR="009B36DE" w:rsidRDefault="009B36DE" w:rsidP="00DB356A">
      <w:pPr>
        <w:jc w:val="center"/>
        <w:rPr>
          <w:b/>
          <w:bCs/>
        </w:rPr>
      </w:pPr>
    </w:p>
    <w:p w14:paraId="1376EC95" w14:textId="1D2005D0" w:rsidR="00DB356A" w:rsidRPr="00FE1B07" w:rsidRDefault="00DB356A" w:rsidP="00FE1B07">
      <w:pPr>
        <w:jc w:val="center"/>
        <w:rPr>
          <w:b/>
          <w:bCs/>
        </w:rPr>
      </w:pPr>
      <w:r w:rsidRPr="00DB356A">
        <w:rPr>
          <w:b/>
          <w:bCs/>
        </w:rPr>
        <w:t>PCB with bottom tracks</w:t>
      </w:r>
    </w:p>
    <w:p w14:paraId="1FD27961" w14:textId="04F1D026" w:rsidR="00DB356A" w:rsidRPr="00DB356A" w:rsidRDefault="00DB356A" w:rsidP="00DB356A">
      <w:pPr>
        <w:jc w:val="center"/>
        <w:rPr>
          <w:b/>
          <w:bCs/>
        </w:rPr>
      </w:pPr>
      <w:r>
        <w:rPr>
          <w:noProof/>
        </w:rPr>
        <w:drawing>
          <wp:inline distT="0" distB="0" distL="0" distR="0" wp14:anchorId="731BA11B" wp14:editId="719744F1">
            <wp:extent cx="7595586" cy="5077405"/>
            <wp:effectExtent l="0" t="0" r="0" b="3175"/>
            <wp:docPr id="65083860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38600" name="Picture 650838600"/>
                    <pic:cNvPicPr/>
                  </pic:nvPicPr>
                  <pic:blipFill rotWithShape="1">
                    <a:blip r:embed="rId34">
                      <a:extLst>
                        <a:ext uri="{28A0092B-C50C-407E-A947-70E740481C1C}">
                          <a14:useLocalDpi xmlns:a14="http://schemas.microsoft.com/office/drawing/2010/main" val="0"/>
                        </a:ext>
                      </a:extLst>
                    </a:blip>
                    <a:srcRect b="2637"/>
                    <a:stretch/>
                  </pic:blipFill>
                  <pic:spPr bwMode="auto">
                    <a:xfrm>
                      <a:off x="0" y="0"/>
                      <a:ext cx="7637573" cy="5105472"/>
                    </a:xfrm>
                    <a:prstGeom prst="rect">
                      <a:avLst/>
                    </a:prstGeom>
                    <a:ln>
                      <a:noFill/>
                    </a:ln>
                    <a:extLst>
                      <a:ext uri="{53640926-AAD7-44D8-BBD7-CCE9431645EC}">
                        <a14:shadowObscured xmlns:a14="http://schemas.microsoft.com/office/drawing/2010/main"/>
                      </a:ext>
                    </a:extLst>
                  </pic:spPr>
                </pic:pic>
              </a:graphicData>
            </a:graphic>
          </wp:inline>
        </w:drawing>
      </w:r>
    </w:p>
    <w:sectPr w:rsidR="00DB356A" w:rsidRPr="00DB356A" w:rsidSect="00DB356A">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4A160" w14:textId="77777777" w:rsidR="0096567F" w:rsidRDefault="0096567F" w:rsidP="003D79DF">
      <w:pPr>
        <w:spacing w:line="240" w:lineRule="auto"/>
      </w:pPr>
      <w:r>
        <w:separator/>
      </w:r>
    </w:p>
  </w:endnote>
  <w:endnote w:type="continuationSeparator" w:id="0">
    <w:p w14:paraId="0DD8BDC3" w14:textId="77777777" w:rsidR="0096567F" w:rsidRDefault="0096567F" w:rsidP="003D79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3BAF3" w14:textId="77777777" w:rsidR="0096567F" w:rsidRDefault="0096567F" w:rsidP="003D79DF">
      <w:pPr>
        <w:spacing w:line="240" w:lineRule="auto"/>
      </w:pPr>
      <w:r>
        <w:separator/>
      </w:r>
    </w:p>
  </w:footnote>
  <w:footnote w:type="continuationSeparator" w:id="0">
    <w:p w14:paraId="0E530738" w14:textId="77777777" w:rsidR="0096567F" w:rsidRDefault="0096567F" w:rsidP="003D79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0037C" w14:textId="2D19AA64" w:rsidR="003D79DF" w:rsidRDefault="003D79DF">
    <w:pPr>
      <w:pStyle w:val="Header"/>
    </w:pPr>
    <w:r>
      <w:t>Oliver Kucyj – ESD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E2F32"/>
    <w:multiLevelType w:val="hybridMultilevel"/>
    <w:tmpl w:val="C888BB12"/>
    <w:lvl w:ilvl="0" w:tplc="8EEA256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A0A7A"/>
    <w:multiLevelType w:val="hybridMultilevel"/>
    <w:tmpl w:val="2CE6B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B64BB"/>
    <w:multiLevelType w:val="hybridMultilevel"/>
    <w:tmpl w:val="6016C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201A4"/>
    <w:multiLevelType w:val="hybridMultilevel"/>
    <w:tmpl w:val="59462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E06FA"/>
    <w:multiLevelType w:val="hybridMultilevel"/>
    <w:tmpl w:val="B560B98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2A274BA0"/>
    <w:multiLevelType w:val="hybridMultilevel"/>
    <w:tmpl w:val="FB408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ED5F0B"/>
    <w:multiLevelType w:val="multilevel"/>
    <w:tmpl w:val="CB841E48"/>
    <w:lvl w:ilvl="0">
      <w:numFmt w:val="decimal"/>
      <w:lvlText w:val="%1"/>
      <w:lvlJc w:val="left"/>
      <w:pPr>
        <w:ind w:left="600" w:hanging="600"/>
      </w:pPr>
      <w:rPr>
        <w:rFonts w:hint="default"/>
      </w:rPr>
    </w:lvl>
    <w:lvl w:ilvl="1">
      <w:start w:val="1"/>
      <w:numFmt w:val="decimalZero"/>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3F81733"/>
    <w:multiLevelType w:val="hybridMultilevel"/>
    <w:tmpl w:val="6396C6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54B57C72"/>
    <w:multiLevelType w:val="hybridMultilevel"/>
    <w:tmpl w:val="EDB86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73E04"/>
    <w:multiLevelType w:val="hybridMultilevel"/>
    <w:tmpl w:val="A6D6C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4D65F1"/>
    <w:multiLevelType w:val="hybridMultilevel"/>
    <w:tmpl w:val="41409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36472E"/>
    <w:multiLevelType w:val="hybridMultilevel"/>
    <w:tmpl w:val="DF60E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555DF0"/>
    <w:multiLevelType w:val="hybridMultilevel"/>
    <w:tmpl w:val="213A150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6BD65058"/>
    <w:multiLevelType w:val="hybridMultilevel"/>
    <w:tmpl w:val="E68AD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D962AE"/>
    <w:multiLevelType w:val="hybridMultilevel"/>
    <w:tmpl w:val="DEB42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FB0D2F"/>
    <w:multiLevelType w:val="hybridMultilevel"/>
    <w:tmpl w:val="CFB6F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134C0C"/>
    <w:multiLevelType w:val="hybridMultilevel"/>
    <w:tmpl w:val="4BF6A3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9EA584E"/>
    <w:multiLevelType w:val="hybridMultilevel"/>
    <w:tmpl w:val="C08C3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9068047">
    <w:abstractNumId w:val="8"/>
  </w:num>
  <w:num w:numId="2" w16cid:durableId="89160702">
    <w:abstractNumId w:val="10"/>
  </w:num>
  <w:num w:numId="3" w16cid:durableId="1546481606">
    <w:abstractNumId w:val="2"/>
  </w:num>
  <w:num w:numId="4" w16cid:durableId="1945768180">
    <w:abstractNumId w:val="17"/>
  </w:num>
  <w:num w:numId="5" w16cid:durableId="1118139757">
    <w:abstractNumId w:val="1"/>
  </w:num>
  <w:num w:numId="6" w16cid:durableId="383333904">
    <w:abstractNumId w:val="0"/>
  </w:num>
  <w:num w:numId="7" w16cid:durableId="608242263">
    <w:abstractNumId w:val="6"/>
  </w:num>
  <w:num w:numId="8" w16cid:durableId="1081828382">
    <w:abstractNumId w:val="4"/>
  </w:num>
  <w:num w:numId="9" w16cid:durableId="257717079">
    <w:abstractNumId w:val="11"/>
  </w:num>
  <w:num w:numId="10" w16cid:durableId="432750574">
    <w:abstractNumId w:val="7"/>
  </w:num>
  <w:num w:numId="11" w16cid:durableId="6181422">
    <w:abstractNumId w:val="9"/>
  </w:num>
  <w:num w:numId="12" w16cid:durableId="2115317916">
    <w:abstractNumId w:val="16"/>
  </w:num>
  <w:num w:numId="13" w16cid:durableId="2028365663">
    <w:abstractNumId w:val="14"/>
  </w:num>
  <w:num w:numId="14" w16cid:durableId="2073192871">
    <w:abstractNumId w:val="15"/>
  </w:num>
  <w:num w:numId="15" w16cid:durableId="1224826384">
    <w:abstractNumId w:val="12"/>
  </w:num>
  <w:num w:numId="16" w16cid:durableId="161622856">
    <w:abstractNumId w:val="3"/>
  </w:num>
  <w:num w:numId="17" w16cid:durableId="1986815290">
    <w:abstractNumId w:val="5"/>
  </w:num>
  <w:num w:numId="18" w16cid:durableId="15938937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6F9"/>
    <w:rsid w:val="0000086C"/>
    <w:rsid w:val="0001558D"/>
    <w:rsid w:val="00037ADD"/>
    <w:rsid w:val="0005120E"/>
    <w:rsid w:val="0006034F"/>
    <w:rsid w:val="0006125F"/>
    <w:rsid w:val="00074738"/>
    <w:rsid w:val="000759F7"/>
    <w:rsid w:val="00080456"/>
    <w:rsid w:val="0009379D"/>
    <w:rsid w:val="000A364F"/>
    <w:rsid w:val="000B3242"/>
    <w:rsid w:val="000C1657"/>
    <w:rsid w:val="000D6E9E"/>
    <w:rsid w:val="000E4739"/>
    <w:rsid w:val="000F6CA1"/>
    <w:rsid w:val="00103836"/>
    <w:rsid w:val="00122156"/>
    <w:rsid w:val="00123711"/>
    <w:rsid w:val="001513CA"/>
    <w:rsid w:val="001551D9"/>
    <w:rsid w:val="0017613D"/>
    <w:rsid w:val="001B5350"/>
    <w:rsid w:val="001E11B4"/>
    <w:rsid w:val="001E21BE"/>
    <w:rsid w:val="001E77CD"/>
    <w:rsid w:val="001F2B89"/>
    <w:rsid w:val="001F338D"/>
    <w:rsid w:val="00227578"/>
    <w:rsid w:val="00241DEF"/>
    <w:rsid w:val="00246B37"/>
    <w:rsid w:val="00265FB5"/>
    <w:rsid w:val="002746EC"/>
    <w:rsid w:val="00274A65"/>
    <w:rsid w:val="0029614B"/>
    <w:rsid w:val="002969BD"/>
    <w:rsid w:val="002A351B"/>
    <w:rsid w:val="002D65D7"/>
    <w:rsid w:val="002E5D9B"/>
    <w:rsid w:val="002E6F1F"/>
    <w:rsid w:val="0032030E"/>
    <w:rsid w:val="0033647E"/>
    <w:rsid w:val="00376596"/>
    <w:rsid w:val="003879C5"/>
    <w:rsid w:val="003C7F73"/>
    <w:rsid w:val="003D3359"/>
    <w:rsid w:val="003D79DF"/>
    <w:rsid w:val="00400908"/>
    <w:rsid w:val="00404981"/>
    <w:rsid w:val="00405BE3"/>
    <w:rsid w:val="004156EA"/>
    <w:rsid w:val="00427827"/>
    <w:rsid w:val="00431915"/>
    <w:rsid w:val="00445507"/>
    <w:rsid w:val="00451DDE"/>
    <w:rsid w:val="00476311"/>
    <w:rsid w:val="00497A69"/>
    <w:rsid w:val="004B4ED0"/>
    <w:rsid w:val="004C15E4"/>
    <w:rsid w:val="004C3B30"/>
    <w:rsid w:val="004D323C"/>
    <w:rsid w:val="004D3BB2"/>
    <w:rsid w:val="004D5E65"/>
    <w:rsid w:val="00516666"/>
    <w:rsid w:val="005276E1"/>
    <w:rsid w:val="005327E1"/>
    <w:rsid w:val="00550711"/>
    <w:rsid w:val="00560CCF"/>
    <w:rsid w:val="005864B3"/>
    <w:rsid w:val="00587059"/>
    <w:rsid w:val="005940A8"/>
    <w:rsid w:val="005B6403"/>
    <w:rsid w:val="005C13C3"/>
    <w:rsid w:val="005D01F6"/>
    <w:rsid w:val="005F7648"/>
    <w:rsid w:val="0061786D"/>
    <w:rsid w:val="0062375A"/>
    <w:rsid w:val="00637817"/>
    <w:rsid w:val="00663AEF"/>
    <w:rsid w:val="00666D6B"/>
    <w:rsid w:val="006A5039"/>
    <w:rsid w:val="006B6D8A"/>
    <w:rsid w:val="006B7DBA"/>
    <w:rsid w:val="006D793E"/>
    <w:rsid w:val="006E2D88"/>
    <w:rsid w:val="006F3224"/>
    <w:rsid w:val="006F5A4A"/>
    <w:rsid w:val="0070553D"/>
    <w:rsid w:val="0074119A"/>
    <w:rsid w:val="0074383E"/>
    <w:rsid w:val="00750936"/>
    <w:rsid w:val="0075329C"/>
    <w:rsid w:val="007630FD"/>
    <w:rsid w:val="00786B78"/>
    <w:rsid w:val="007A7C9F"/>
    <w:rsid w:val="007B2092"/>
    <w:rsid w:val="007B42A9"/>
    <w:rsid w:val="007D3837"/>
    <w:rsid w:val="007D7840"/>
    <w:rsid w:val="007F28DF"/>
    <w:rsid w:val="00803898"/>
    <w:rsid w:val="00806B21"/>
    <w:rsid w:val="0081372F"/>
    <w:rsid w:val="00821D28"/>
    <w:rsid w:val="00831854"/>
    <w:rsid w:val="008351B6"/>
    <w:rsid w:val="008417DA"/>
    <w:rsid w:val="00851CE6"/>
    <w:rsid w:val="00863F00"/>
    <w:rsid w:val="0086499F"/>
    <w:rsid w:val="00870C1F"/>
    <w:rsid w:val="00880CB8"/>
    <w:rsid w:val="008A3FD8"/>
    <w:rsid w:val="008D18A0"/>
    <w:rsid w:val="008D76BE"/>
    <w:rsid w:val="008E45AF"/>
    <w:rsid w:val="00904765"/>
    <w:rsid w:val="00937A52"/>
    <w:rsid w:val="00964D6B"/>
    <w:rsid w:val="0096567F"/>
    <w:rsid w:val="00980827"/>
    <w:rsid w:val="009903B1"/>
    <w:rsid w:val="0099123E"/>
    <w:rsid w:val="009A7345"/>
    <w:rsid w:val="009B0EDE"/>
    <w:rsid w:val="009B36DE"/>
    <w:rsid w:val="009D3387"/>
    <w:rsid w:val="00A04741"/>
    <w:rsid w:val="00A10029"/>
    <w:rsid w:val="00A174E7"/>
    <w:rsid w:val="00A225F5"/>
    <w:rsid w:val="00A2687A"/>
    <w:rsid w:val="00A30FA5"/>
    <w:rsid w:val="00A352D2"/>
    <w:rsid w:val="00A549EE"/>
    <w:rsid w:val="00A7260B"/>
    <w:rsid w:val="00A80B3D"/>
    <w:rsid w:val="00AC62A4"/>
    <w:rsid w:val="00AD6D8A"/>
    <w:rsid w:val="00B05657"/>
    <w:rsid w:val="00B21E4D"/>
    <w:rsid w:val="00B33B7F"/>
    <w:rsid w:val="00B62D32"/>
    <w:rsid w:val="00B74E1E"/>
    <w:rsid w:val="00B8449D"/>
    <w:rsid w:val="00B86EC8"/>
    <w:rsid w:val="00BC0ECC"/>
    <w:rsid w:val="00BD1280"/>
    <w:rsid w:val="00BE6D5E"/>
    <w:rsid w:val="00C00A22"/>
    <w:rsid w:val="00C00ED2"/>
    <w:rsid w:val="00C12558"/>
    <w:rsid w:val="00C26E15"/>
    <w:rsid w:val="00C67534"/>
    <w:rsid w:val="00C74F14"/>
    <w:rsid w:val="00C849CE"/>
    <w:rsid w:val="00C9062D"/>
    <w:rsid w:val="00C91211"/>
    <w:rsid w:val="00C940DF"/>
    <w:rsid w:val="00CB4756"/>
    <w:rsid w:val="00CC3C7B"/>
    <w:rsid w:val="00D20B65"/>
    <w:rsid w:val="00D25C07"/>
    <w:rsid w:val="00D32459"/>
    <w:rsid w:val="00D466FA"/>
    <w:rsid w:val="00D547A5"/>
    <w:rsid w:val="00D60446"/>
    <w:rsid w:val="00D63A41"/>
    <w:rsid w:val="00D63CA4"/>
    <w:rsid w:val="00D76310"/>
    <w:rsid w:val="00D869FE"/>
    <w:rsid w:val="00D9761D"/>
    <w:rsid w:val="00DA01EE"/>
    <w:rsid w:val="00DA78C9"/>
    <w:rsid w:val="00DB356A"/>
    <w:rsid w:val="00DE2B18"/>
    <w:rsid w:val="00DE6E53"/>
    <w:rsid w:val="00DF1FC2"/>
    <w:rsid w:val="00E21DBC"/>
    <w:rsid w:val="00E24FC8"/>
    <w:rsid w:val="00E559C0"/>
    <w:rsid w:val="00E74F57"/>
    <w:rsid w:val="00E95528"/>
    <w:rsid w:val="00EA511B"/>
    <w:rsid w:val="00EC0B57"/>
    <w:rsid w:val="00EC7646"/>
    <w:rsid w:val="00ED12FF"/>
    <w:rsid w:val="00ED1A1A"/>
    <w:rsid w:val="00EE0DA5"/>
    <w:rsid w:val="00EE3806"/>
    <w:rsid w:val="00EF313A"/>
    <w:rsid w:val="00EF4BE2"/>
    <w:rsid w:val="00EF5EBA"/>
    <w:rsid w:val="00F227A0"/>
    <w:rsid w:val="00F31D08"/>
    <w:rsid w:val="00F37A10"/>
    <w:rsid w:val="00F54358"/>
    <w:rsid w:val="00F55EF6"/>
    <w:rsid w:val="00F61335"/>
    <w:rsid w:val="00F70EA2"/>
    <w:rsid w:val="00F966F9"/>
    <w:rsid w:val="00FA1AFE"/>
    <w:rsid w:val="00FC65B7"/>
    <w:rsid w:val="00FE1B07"/>
    <w:rsid w:val="00FE5B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10C88"/>
  <w15:chartTrackingRefBased/>
  <w15:docId w15:val="{B4B56D0C-C9AD-6240-8293-C3F41AEA4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99F"/>
    <w:pPr>
      <w:spacing w:line="276" w:lineRule="auto"/>
    </w:pPr>
  </w:style>
  <w:style w:type="paragraph" w:styleId="Heading1">
    <w:name w:val="heading 1"/>
    <w:aliases w:val="Heading 1 This one"/>
    <w:basedOn w:val="Normal"/>
    <w:link w:val="Heading1Char"/>
    <w:autoRedefine/>
    <w:uiPriority w:val="9"/>
    <w:qFormat/>
    <w:rsid w:val="00D32459"/>
    <w:pPr>
      <w:spacing w:before="100" w:beforeAutospacing="1" w:after="100" w:afterAutospacing="1"/>
      <w:outlineLvl w:val="0"/>
    </w:pPr>
    <w:rPr>
      <w:rFonts w:eastAsia="Times New Roman" w:cs="Times New Roman"/>
      <w:color w:val="4472C4" w:themeColor="accent1"/>
      <w:kern w:val="36"/>
      <w:sz w:val="28"/>
      <w:szCs w:val="52"/>
      <w:lang w:eastAsia="en-GB"/>
    </w:rPr>
  </w:style>
  <w:style w:type="paragraph" w:styleId="Heading2">
    <w:name w:val="heading 2"/>
    <w:basedOn w:val="Normal"/>
    <w:next w:val="Normal"/>
    <w:link w:val="Heading2Char"/>
    <w:uiPriority w:val="9"/>
    <w:unhideWhenUsed/>
    <w:qFormat/>
    <w:rsid w:val="00A174E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25F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D323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his one Char"/>
    <w:basedOn w:val="DefaultParagraphFont"/>
    <w:link w:val="Heading1"/>
    <w:uiPriority w:val="9"/>
    <w:rsid w:val="00D32459"/>
    <w:rPr>
      <w:rFonts w:eastAsia="Times New Roman" w:cs="Times New Roman"/>
      <w:color w:val="4472C4" w:themeColor="accent1"/>
      <w:kern w:val="36"/>
      <w:sz w:val="28"/>
      <w:szCs w:val="52"/>
      <w:lang w:eastAsia="en-GB"/>
    </w:rPr>
  </w:style>
  <w:style w:type="paragraph" w:styleId="ListParagraph">
    <w:name w:val="List Paragraph"/>
    <w:basedOn w:val="Normal"/>
    <w:uiPriority w:val="34"/>
    <w:qFormat/>
    <w:rsid w:val="0006125F"/>
    <w:pPr>
      <w:ind w:left="720"/>
      <w:contextualSpacing/>
    </w:pPr>
  </w:style>
  <w:style w:type="character" w:styleId="Hyperlink">
    <w:name w:val="Hyperlink"/>
    <w:basedOn w:val="DefaultParagraphFont"/>
    <w:uiPriority w:val="99"/>
    <w:unhideWhenUsed/>
    <w:rsid w:val="0006125F"/>
    <w:rPr>
      <w:color w:val="0563C1" w:themeColor="hyperlink"/>
      <w:u w:val="single"/>
    </w:rPr>
  </w:style>
  <w:style w:type="character" w:styleId="UnresolvedMention">
    <w:name w:val="Unresolved Mention"/>
    <w:basedOn w:val="DefaultParagraphFont"/>
    <w:uiPriority w:val="99"/>
    <w:semiHidden/>
    <w:unhideWhenUsed/>
    <w:rsid w:val="0006125F"/>
    <w:rPr>
      <w:color w:val="605E5C"/>
      <w:shd w:val="clear" w:color="auto" w:fill="E1DFDD"/>
    </w:rPr>
  </w:style>
  <w:style w:type="character" w:styleId="FollowedHyperlink">
    <w:name w:val="FollowedHyperlink"/>
    <w:basedOn w:val="DefaultParagraphFont"/>
    <w:uiPriority w:val="99"/>
    <w:semiHidden/>
    <w:unhideWhenUsed/>
    <w:rsid w:val="005864B3"/>
    <w:rPr>
      <w:color w:val="954F72" w:themeColor="followedHyperlink"/>
      <w:u w:val="single"/>
    </w:rPr>
  </w:style>
  <w:style w:type="paragraph" w:styleId="Caption">
    <w:name w:val="caption"/>
    <w:basedOn w:val="Normal"/>
    <w:next w:val="Normal"/>
    <w:uiPriority w:val="35"/>
    <w:unhideWhenUsed/>
    <w:qFormat/>
    <w:rsid w:val="005864B3"/>
    <w:pPr>
      <w:spacing w:after="200"/>
    </w:pPr>
    <w:rPr>
      <w:i/>
      <w:iCs/>
      <w:color w:val="44546A" w:themeColor="text2"/>
      <w:sz w:val="18"/>
      <w:szCs w:val="18"/>
    </w:rPr>
  </w:style>
  <w:style w:type="table" w:styleId="TableGrid">
    <w:name w:val="Table Grid"/>
    <w:basedOn w:val="TableNormal"/>
    <w:uiPriority w:val="39"/>
    <w:rsid w:val="005C1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05BE3"/>
  </w:style>
  <w:style w:type="character" w:customStyle="1" w:styleId="Heading2Char">
    <w:name w:val="Heading 2 Char"/>
    <w:basedOn w:val="DefaultParagraphFont"/>
    <w:link w:val="Heading2"/>
    <w:uiPriority w:val="9"/>
    <w:rsid w:val="00A174E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32459"/>
  </w:style>
  <w:style w:type="paragraph" w:styleId="TOC1">
    <w:name w:val="toc 1"/>
    <w:basedOn w:val="Normal"/>
    <w:next w:val="Normal"/>
    <w:autoRedefine/>
    <w:uiPriority w:val="39"/>
    <w:unhideWhenUsed/>
    <w:rsid w:val="00A174E7"/>
    <w:pPr>
      <w:spacing w:before="120"/>
    </w:pPr>
    <w:rPr>
      <w:rFonts w:cstheme="minorHAnsi"/>
      <w:b/>
      <w:bCs/>
      <w:i/>
      <w:iCs/>
    </w:rPr>
  </w:style>
  <w:style w:type="paragraph" w:styleId="TOC2">
    <w:name w:val="toc 2"/>
    <w:basedOn w:val="Normal"/>
    <w:next w:val="Normal"/>
    <w:autoRedefine/>
    <w:uiPriority w:val="39"/>
    <w:unhideWhenUsed/>
    <w:rsid w:val="00A174E7"/>
    <w:pPr>
      <w:spacing w:before="120"/>
      <w:ind w:left="240"/>
    </w:pPr>
    <w:rPr>
      <w:rFonts w:cstheme="minorHAnsi"/>
      <w:b/>
      <w:bCs/>
      <w:sz w:val="22"/>
      <w:szCs w:val="22"/>
    </w:rPr>
  </w:style>
  <w:style w:type="paragraph" w:styleId="TOC3">
    <w:name w:val="toc 3"/>
    <w:basedOn w:val="Normal"/>
    <w:next w:val="Normal"/>
    <w:autoRedefine/>
    <w:uiPriority w:val="39"/>
    <w:unhideWhenUsed/>
    <w:rsid w:val="00A174E7"/>
    <w:pPr>
      <w:ind w:left="480"/>
    </w:pPr>
    <w:rPr>
      <w:rFonts w:cstheme="minorHAnsi"/>
      <w:sz w:val="20"/>
      <w:szCs w:val="20"/>
    </w:rPr>
  </w:style>
  <w:style w:type="paragraph" w:styleId="TOC4">
    <w:name w:val="toc 4"/>
    <w:basedOn w:val="Normal"/>
    <w:next w:val="Normal"/>
    <w:autoRedefine/>
    <w:uiPriority w:val="39"/>
    <w:semiHidden/>
    <w:unhideWhenUsed/>
    <w:rsid w:val="00A174E7"/>
    <w:pPr>
      <w:ind w:left="720"/>
    </w:pPr>
    <w:rPr>
      <w:rFonts w:cstheme="minorHAnsi"/>
      <w:sz w:val="20"/>
      <w:szCs w:val="20"/>
    </w:rPr>
  </w:style>
  <w:style w:type="paragraph" w:styleId="TOC5">
    <w:name w:val="toc 5"/>
    <w:basedOn w:val="Normal"/>
    <w:next w:val="Normal"/>
    <w:autoRedefine/>
    <w:uiPriority w:val="39"/>
    <w:semiHidden/>
    <w:unhideWhenUsed/>
    <w:rsid w:val="00A174E7"/>
    <w:pPr>
      <w:ind w:left="960"/>
    </w:pPr>
    <w:rPr>
      <w:rFonts w:cstheme="minorHAnsi"/>
      <w:sz w:val="20"/>
      <w:szCs w:val="20"/>
    </w:rPr>
  </w:style>
  <w:style w:type="paragraph" w:styleId="TOC6">
    <w:name w:val="toc 6"/>
    <w:basedOn w:val="Normal"/>
    <w:next w:val="Normal"/>
    <w:autoRedefine/>
    <w:uiPriority w:val="39"/>
    <w:semiHidden/>
    <w:unhideWhenUsed/>
    <w:rsid w:val="00A174E7"/>
    <w:pPr>
      <w:ind w:left="1200"/>
    </w:pPr>
    <w:rPr>
      <w:rFonts w:cstheme="minorHAnsi"/>
      <w:sz w:val="20"/>
      <w:szCs w:val="20"/>
    </w:rPr>
  </w:style>
  <w:style w:type="paragraph" w:styleId="TOC7">
    <w:name w:val="toc 7"/>
    <w:basedOn w:val="Normal"/>
    <w:next w:val="Normal"/>
    <w:autoRedefine/>
    <w:uiPriority w:val="39"/>
    <w:semiHidden/>
    <w:unhideWhenUsed/>
    <w:rsid w:val="00A174E7"/>
    <w:pPr>
      <w:ind w:left="1440"/>
    </w:pPr>
    <w:rPr>
      <w:rFonts w:cstheme="minorHAnsi"/>
      <w:sz w:val="20"/>
      <w:szCs w:val="20"/>
    </w:rPr>
  </w:style>
  <w:style w:type="paragraph" w:styleId="TOC8">
    <w:name w:val="toc 8"/>
    <w:basedOn w:val="Normal"/>
    <w:next w:val="Normal"/>
    <w:autoRedefine/>
    <w:uiPriority w:val="39"/>
    <w:semiHidden/>
    <w:unhideWhenUsed/>
    <w:rsid w:val="00A174E7"/>
    <w:pPr>
      <w:ind w:left="1680"/>
    </w:pPr>
    <w:rPr>
      <w:rFonts w:cstheme="minorHAnsi"/>
      <w:sz w:val="20"/>
      <w:szCs w:val="20"/>
    </w:rPr>
  </w:style>
  <w:style w:type="paragraph" w:styleId="TOC9">
    <w:name w:val="toc 9"/>
    <w:basedOn w:val="Normal"/>
    <w:next w:val="Normal"/>
    <w:autoRedefine/>
    <w:uiPriority w:val="39"/>
    <w:semiHidden/>
    <w:unhideWhenUsed/>
    <w:rsid w:val="00A174E7"/>
    <w:pPr>
      <w:ind w:left="1920"/>
    </w:pPr>
    <w:rPr>
      <w:rFonts w:cstheme="minorHAnsi"/>
      <w:sz w:val="20"/>
      <w:szCs w:val="20"/>
    </w:rPr>
  </w:style>
  <w:style w:type="character" w:customStyle="1" w:styleId="Heading3Char">
    <w:name w:val="Heading 3 Char"/>
    <w:basedOn w:val="DefaultParagraphFont"/>
    <w:link w:val="Heading3"/>
    <w:uiPriority w:val="9"/>
    <w:rsid w:val="00A225F5"/>
    <w:rPr>
      <w:rFonts w:asciiTheme="majorHAnsi" w:eastAsiaTheme="majorEastAsia" w:hAnsiTheme="majorHAnsi" w:cstheme="majorBidi"/>
      <w:color w:val="1F3763" w:themeColor="accent1" w:themeShade="7F"/>
    </w:rPr>
  </w:style>
  <w:style w:type="character" w:styleId="PlaceholderText">
    <w:name w:val="Placeholder Text"/>
    <w:basedOn w:val="DefaultParagraphFont"/>
    <w:uiPriority w:val="99"/>
    <w:semiHidden/>
    <w:rsid w:val="004156EA"/>
    <w:rPr>
      <w:color w:val="808080"/>
    </w:rPr>
  </w:style>
  <w:style w:type="table" w:styleId="PlainTable1">
    <w:name w:val="Plain Table 1"/>
    <w:basedOn w:val="TableNormal"/>
    <w:uiPriority w:val="41"/>
    <w:rsid w:val="0006034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Revision">
    <w:name w:val="Revision"/>
    <w:hidden/>
    <w:uiPriority w:val="99"/>
    <w:semiHidden/>
    <w:rsid w:val="00516666"/>
  </w:style>
  <w:style w:type="character" w:customStyle="1" w:styleId="Heading4Char">
    <w:name w:val="Heading 4 Char"/>
    <w:basedOn w:val="DefaultParagraphFont"/>
    <w:link w:val="Heading4"/>
    <w:uiPriority w:val="9"/>
    <w:rsid w:val="004D323C"/>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C1255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5D01F6"/>
    <w:pPr>
      <w:ind w:left="480" w:hanging="480"/>
    </w:pPr>
    <w:rPr>
      <w:rFonts w:cstheme="minorHAnsi"/>
      <w:smallCaps/>
      <w:sz w:val="20"/>
      <w:szCs w:val="20"/>
    </w:rPr>
  </w:style>
  <w:style w:type="paragraph" w:styleId="Header">
    <w:name w:val="header"/>
    <w:basedOn w:val="Normal"/>
    <w:link w:val="HeaderChar"/>
    <w:uiPriority w:val="99"/>
    <w:unhideWhenUsed/>
    <w:rsid w:val="003D79DF"/>
    <w:pPr>
      <w:tabs>
        <w:tab w:val="center" w:pos="4513"/>
        <w:tab w:val="right" w:pos="9026"/>
      </w:tabs>
      <w:spacing w:line="240" w:lineRule="auto"/>
    </w:pPr>
  </w:style>
  <w:style w:type="character" w:customStyle="1" w:styleId="HeaderChar">
    <w:name w:val="Header Char"/>
    <w:basedOn w:val="DefaultParagraphFont"/>
    <w:link w:val="Header"/>
    <w:uiPriority w:val="99"/>
    <w:rsid w:val="003D79DF"/>
  </w:style>
  <w:style w:type="paragraph" w:styleId="Footer">
    <w:name w:val="footer"/>
    <w:basedOn w:val="Normal"/>
    <w:link w:val="FooterChar"/>
    <w:uiPriority w:val="99"/>
    <w:unhideWhenUsed/>
    <w:rsid w:val="003D79DF"/>
    <w:pPr>
      <w:tabs>
        <w:tab w:val="center" w:pos="4513"/>
        <w:tab w:val="right" w:pos="9026"/>
      </w:tabs>
      <w:spacing w:line="240" w:lineRule="auto"/>
    </w:pPr>
  </w:style>
  <w:style w:type="character" w:customStyle="1" w:styleId="FooterChar">
    <w:name w:val="Footer Char"/>
    <w:basedOn w:val="DefaultParagraphFont"/>
    <w:link w:val="Footer"/>
    <w:uiPriority w:val="99"/>
    <w:rsid w:val="003D7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547">
      <w:bodyDiv w:val="1"/>
      <w:marLeft w:val="0"/>
      <w:marRight w:val="0"/>
      <w:marTop w:val="0"/>
      <w:marBottom w:val="0"/>
      <w:divBdr>
        <w:top w:val="none" w:sz="0" w:space="0" w:color="auto"/>
        <w:left w:val="none" w:sz="0" w:space="0" w:color="auto"/>
        <w:bottom w:val="none" w:sz="0" w:space="0" w:color="auto"/>
        <w:right w:val="none" w:sz="0" w:space="0" w:color="auto"/>
      </w:divBdr>
    </w:div>
    <w:div w:id="3947515">
      <w:bodyDiv w:val="1"/>
      <w:marLeft w:val="0"/>
      <w:marRight w:val="0"/>
      <w:marTop w:val="0"/>
      <w:marBottom w:val="0"/>
      <w:divBdr>
        <w:top w:val="none" w:sz="0" w:space="0" w:color="auto"/>
        <w:left w:val="none" w:sz="0" w:space="0" w:color="auto"/>
        <w:bottom w:val="none" w:sz="0" w:space="0" w:color="auto"/>
        <w:right w:val="none" w:sz="0" w:space="0" w:color="auto"/>
      </w:divBdr>
    </w:div>
    <w:div w:id="8917626">
      <w:bodyDiv w:val="1"/>
      <w:marLeft w:val="0"/>
      <w:marRight w:val="0"/>
      <w:marTop w:val="0"/>
      <w:marBottom w:val="0"/>
      <w:divBdr>
        <w:top w:val="none" w:sz="0" w:space="0" w:color="auto"/>
        <w:left w:val="none" w:sz="0" w:space="0" w:color="auto"/>
        <w:bottom w:val="none" w:sz="0" w:space="0" w:color="auto"/>
        <w:right w:val="none" w:sz="0" w:space="0" w:color="auto"/>
      </w:divBdr>
    </w:div>
    <w:div w:id="9140222">
      <w:bodyDiv w:val="1"/>
      <w:marLeft w:val="0"/>
      <w:marRight w:val="0"/>
      <w:marTop w:val="0"/>
      <w:marBottom w:val="0"/>
      <w:divBdr>
        <w:top w:val="none" w:sz="0" w:space="0" w:color="auto"/>
        <w:left w:val="none" w:sz="0" w:space="0" w:color="auto"/>
        <w:bottom w:val="none" w:sz="0" w:space="0" w:color="auto"/>
        <w:right w:val="none" w:sz="0" w:space="0" w:color="auto"/>
      </w:divBdr>
    </w:div>
    <w:div w:id="9768631">
      <w:bodyDiv w:val="1"/>
      <w:marLeft w:val="0"/>
      <w:marRight w:val="0"/>
      <w:marTop w:val="0"/>
      <w:marBottom w:val="0"/>
      <w:divBdr>
        <w:top w:val="none" w:sz="0" w:space="0" w:color="auto"/>
        <w:left w:val="none" w:sz="0" w:space="0" w:color="auto"/>
        <w:bottom w:val="none" w:sz="0" w:space="0" w:color="auto"/>
        <w:right w:val="none" w:sz="0" w:space="0" w:color="auto"/>
      </w:divBdr>
    </w:div>
    <w:div w:id="11304101">
      <w:bodyDiv w:val="1"/>
      <w:marLeft w:val="0"/>
      <w:marRight w:val="0"/>
      <w:marTop w:val="0"/>
      <w:marBottom w:val="0"/>
      <w:divBdr>
        <w:top w:val="none" w:sz="0" w:space="0" w:color="auto"/>
        <w:left w:val="none" w:sz="0" w:space="0" w:color="auto"/>
        <w:bottom w:val="none" w:sz="0" w:space="0" w:color="auto"/>
        <w:right w:val="none" w:sz="0" w:space="0" w:color="auto"/>
      </w:divBdr>
    </w:div>
    <w:div w:id="11542789">
      <w:bodyDiv w:val="1"/>
      <w:marLeft w:val="0"/>
      <w:marRight w:val="0"/>
      <w:marTop w:val="0"/>
      <w:marBottom w:val="0"/>
      <w:divBdr>
        <w:top w:val="none" w:sz="0" w:space="0" w:color="auto"/>
        <w:left w:val="none" w:sz="0" w:space="0" w:color="auto"/>
        <w:bottom w:val="none" w:sz="0" w:space="0" w:color="auto"/>
        <w:right w:val="none" w:sz="0" w:space="0" w:color="auto"/>
      </w:divBdr>
    </w:div>
    <w:div w:id="12537126">
      <w:bodyDiv w:val="1"/>
      <w:marLeft w:val="0"/>
      <w:marRight w:val="0"/>
      <w:marTop w:val="0"/>
      <w:marBottom w:val="0"/>
      <w:divBdr>
        <w:top w:val="none" w:sz="0" w:space="0" w:color="auto"/>
        <w:left w:val="none" w:sz="0" w:space="0" w:color="auto"/>
        <w:bottom w:val="none" w:sz="0" w:space="0" w:color="auto"/>
        <w:right w:val="none" w:sz="0" w:space="0" w:color="auto"/>
      </w:divBdr>
    </w:div>
    <w:div w:id="16777445">
      <w:bodyDiv w:val="1"/>
      <w:marLeft w:val="0"/>
      <w:marRight w:val="0"/>
      <w:marTop w:val="0"/>
      <w:marBottom w:val="0"/>
      <w:divBdr>
        <w:top w:val="none" w:sz="0" w:space="0" w:color="auto"/>
        <w:left w:val="none" w:sz="0" w:space="0" w:color="auto"/>
        <w:bottom w:val="none" w:sz="0" w:space="0" w:color="auto"/>
        <w:right w:val="none" w:sz="0" w:space="0" w:color="auto"/>
      </w:divBdr>
    </w:div>
    <w:div w:id="20709595">
      <w:bodyDiv w:val="1"/>
      <w:marLeft w:val="0"/>
      <w:marRight w:val="0"/>
      <w:marTop w:val="0"/>
      <w:marBottom w:val="0"/>
      <w:divBdr>
        <w:top w:val="none" w:sz="0" w:space="0" w:color="auto"/>
        <w:left w:val="none" w:sz="0" w:space="0" w:color="auto"/>
        <w:bottom w:val="none" w:sz="0" w:space="0" w:color="auto"/>
        <w:right w:val="none" w:sz="0" w:space="0" w:color="auto"/>
      </w:divBdr>
    </w:div>
    <w:div w:id="24138141">
      <w:bodyDiv w:val="1"/>
      <w:marLeft w:val="0"/>
      <w:marRight w:val="0"/>
      <w:marTop w:val="0"/>
      <w:marBottom w:val="0"/>
      <w:divBdr>
        <w:top w:val="none" w:sz="0" w:space="0" w:color="auto"/>
        <w:left w:val="none" w:sz="0" w:space="0" w:color="auto"/>
        <w:bottom w:val="none" w:sz="0" w:space="0" w:color="auto"/>
        <w:right w:val="none" w:sz="0" w:space="0" w:color="auto"/>
      </w:divBdr>
    </w:div>
    <w:div w:id="24405823">
      <w:bodyDiv w:val="1"/>
      <w:marLeft w:val="0"/>
      <w:marRight w:val="0"/>
      <w:marTop w:val="0"/>
      <w:marBottom w:val="0"/>
      <w:divBdr>
        <w:top w:val="none" w:sz="0" w:space="0" w:color="auto"/>
        <w:left w:val="none" w:sz="0" w:space="0" w:color="auto"/>
        <w:bottom w:val="none" w:sz="0" w:space="0" w:color="auto"/>
        <w:right w:val="none" w:sz="0" w:space="0" w:color="auto"/>
      </w:divBdr>
    </w:div>
    <w:div w:id="25302257">
      <w:bodyDiv w:val="1"/>
      <w:marLeft w:val="0"/>
      <w:marRight w:val="0"/>
      <w:marTop w:val="0"/>
      <w:marBottom w:val="0"/>
      <w:divBdr>
        <w:top w:val="none" w:sz="0" w:space="0" w:color="auto"/>
        <w:left w:val="none" w:sz="0" w:space="0" w:color="auto"/>
        <w:bottom w:val="none" w:sz="0" w:space="0" w:color="auto"/>
        <w:right w:val="none" w:sz="0" w:space="0" w:color="auto"/>
      </w:divBdr>
    </w:div>
    <w:div w:id="27032700">
      <w:bodyDiv w:val="1"/>
      <w:marLeft w:val="0"/>
      <w:marRight w:val="0"/>
      <w:marTop w:val="0"/>
      <w:marBottom w:val="0"/>
      <w:divBdr>
        <w:top w:val="none" w:sz="0" w:space="0" w:color="auto"/>
        <w:left w:val="none" w:sz="0" w:space="0" w:color="auto"/>
        <w:bottom w:val="none" w:sz="0" w:space="0" w:color="auto"/>
        <w:right w:val="none" w:sz="0" w:space="0" w:color="auto"/>
      </w:divBdr>
    </w:div>
    <w:div w:id="29234705">
      <w:bodyDiv w:val="1"/>
      <w:marLeft w:val="0"/>
      <w:marRight w:val="0"/>
      <w:marTop w:val="0"/>
      <w:marBottom w:val="0"/>
      <w:divBdr>
        <w:top w:val="none" w:sz="0" w:space="0" w:color="auto"/>
        <w:left w:val="none" w:sz="0" w:space="0" w:color="auto"/>
        <w:bottom w:val="none" w:sz="0" w:space="0" w:color="auto"/>
        <w:right w:val="none" w:sz="0" w:space="0" w:color="auto"/>
      </w:divBdr>
    </w:div>
    <w:div w:id="30813779">
      <w:bodyDiv w:val="1"/>
      <w:marLeft w:val="0"/>
      <w:marRight w:val="0"/>
      <w:marTop w:val="0"/>
      <w:marBottom w:val="0"/>
      <w:divBdr>
        <w:top w:val="none" w:sz="0" w:space="0" w:color="auto"/>
        <w:left w:val="none" w:sz="0" w:space="0" w:color="auto"/>
        <w:bottom w:val="none" w:sz="0" w:space="0" w:color="auto"/>
        <w:right w:val="none" w:sz="0" w:space="0" w:color="auto"/>
      </w:divBdr>
    </w:div>
    <w:div w:id="31930348">
      <w:bodyDiv w:val="1"/>
      <w:marLeft w:val="0"/>
      <w:marRight w:val="0"/>
      <w:marTop w:val="0"/>
      <w:marBottom w:val="0"/>
      <w:divBdr>
        <w:top w:val="none" w:sz="0" w:space="0" w:color="auto"/>
        <w:left w:val="none" w:sz="0" w:space="0" w:color="auto"/>
        <w:bottom w:val="none" w:sz="0" w:space="0" w:color="auto"/>
        <w:right w:val="none" w:sz="0" w:space="0" w:color="auto"/>
      </w:divBdr>
    </w:div>
    <w:div w:id="33389721">
      <w:bodyDiv w:val="1"/>
      <w:marLeft w:val="0"/>
      <w:marRight w:val="0"/>
      <w:marTop w:val="0"/>
      <w:marBottom w:val="0"/>
      <w:divBdr>
        <w:top w:val="none" w:sz="0" w:space="0" w:color="auto"/>
        <w:left w:val="none" w:sz="0" w:space="0" w:color="auto"/>
        <w:bottom w:val="none" w:sz="0" w:space="0" w:color="auto"/>
        <w:right w:val="none" w:sz="0" w:space="0" w:color="auto"/>
      </w:divBdr>
    </w:div>
    <w:div w:id="35008532">
      <w:bodyDiv w:val="1"/>
      <w:marLeft w:val="0"/>
      <w:marRight w:val="0"/>
      <w:marTop w:val="0"/>
      <w:marBottom w:val="0"/>
      <w:divBdr>
        <w:top w:val="none" w:sz="0" w:space="0" w:color="auto"/>
        <w:left w:val="none" w:sz="0" w:space="0" w:color="auto"/>
        <w:bottom w:val="none" w:sz="0" w:space="0" w:color="auto"/>
        <w:right w:val="none" w:sz="0" w:space="0" w:color="auto"/>
      </w:divBdr>
    </w:div>
    <w:div w:id="35548094">
      <w:bodyDiv w:val="1"/>
      <w:marLeft w:val="0"/>
      <w:marRight w:val="0"/>
      <w:marTop w:val="0"/>
      <w:marBottom w:val="0"/>
      <w:divBdr>
        <w:top w:val="none" w:sz="0" w:space="0" w:color="auto"/>
        <w:left w:val="none" w:sz="0" w:space="0" w:color="auto"/>
        <w:bottom w:val="none" w:sz="0" w:space="0" w:color="auto"/>
        <w:right w:val="none" w:sz="0" w:space="0" w:color="auto"/>
      </w:divBdr>
    </w:div>
    <w:div w:id="36130370">
      <w:bodyDiv w:val="1"/>
      <w:marLeft w:val="0"/>
      <w:marRight w:val="0"/>
      <w:marTop w:val="0"/>
      <w:marBottom w:val="0"/>
      <w:divBdr>
        <w:top w:val="none" w:sz="0" w:space="0" w:color="auto"/>
        <w:left w:val="none" w:sz="0" w:space="0" w:color="auto"/>
        <w:bottom w:val="none" w:sz="0" w:space="0" w:color="auto"/>
        <w:right w:val="none" w:sz="0" w:space="0" w:color="auto"/>
      </w:divBdr>
    </w:div>
    <w:div w:id="36244618">
      <w:bodyDiv w:val="1"/>
      <w:marLeft w:val="0"/>
      <w:marRight w:val="0"/>
      <w:marTop w:val="0"/>
      <w:marBottom w:val="0"/>
      <w:divBdr>
        <w:top w:val="none" w:sz="0" w:space="0" w:color="auto"/>
        <w:left w:val="none" w:sz="0" w:space="0" w:color="auto"/>
        <w:bottom w:val="none" w:sz="0" w:space="0" w:color="auto"/>
        <w:right w:val="none" w:sz="0" w:space="0" w:color="auto"/>
      </w:divBdr>
    </w:div>
    <w:div w:id="40445671">
      <w:bodyDiv w:val="1"/>
      <w:marLeft w:val="0"/>
      <w:marRight w:val="0"/>
      <w:marTop w:val="0"/>
      <w:marBottom w:val="0"/>
      <w:divBdr>
        <w:top w:val="none" w:sz="0" w:space="0" w:color="auto"/>
        <w:left w:val="none" w:sz="0" w:space="0" w:color="auto"/>
        <w:bottom w:val="none" w:sz="0" w:space="0" w:color="auto"/>
        <w:right w:val="none" w:sz="0" w:space="0" w:color="auto"/>
      </w:divBdr>
    </w:div>
    <w:div w:id="40911067">
      <w:bodyDiv w:val="1"/>
      <w:marLeft w:val="0"/>
      <w:marRight w:val="0"/>
      <w:marTop w:val="0"/>
      <w:marBottom w:val="0"/>
      <w:divBdr>
        <w:top w:val="none" w:sz="0" w:space="0" w:color="auto"/>
        <w:left w:val="none" w:sz="0" w:space="0" w:color="auto"/>
        <w:bottom w:val="none" w:sz="0" w:space="0" w:color="auto"/>
        <w:right w:val="none" w:sz="0" w:space="0" w:color="auto"/>
      </w:divBdr>
    </w:div>
    <w:div w:id="41095780">
      <w:bodyDiv w:val="1"/>
      <w:marLeft w:val="0"/>
      <w:marRight w:val="0"/>
      <w:marTop w:val="0"/>
      <w:marBottom w:val="0"/>
      <w:divBdr>
        <w:top w:val="none" w:sz="0" w:space="0" w:color="auto"/>
        <w:left w:val="none" w:sz="0" w:space="0" w:color="auto"/>
        <w:bottom w:val="none" w:sz="0" w:space="0" w:color="auto"/>
        <w:right w:val="none" w:sz="0" w:space="0" w:color="auto"/>
      </w:divBdr>
    </w:div>
    <w:div w:id="48185806">
      <w:bodyDiv w:val="1"/>
      <w:marLeft w:val="0"/>
      <w:marRight w:val="0"/>
      <w:marTop w:val="0"/>
      <w:marBottom w:val="0"/>
      <w:divBdr>
        <w:top w:val="none" w:sz="0" w:space="0" w:color="auto"/>
        <w:left w:val="none" w:sz="0" w:space="0" w:color="auto"/>
        <w:bottom w:val="none" w:sz="0" w:space="0" w:color="auto"/>
        <w:right w:val="none" w:sz="0" w:space="0" w:color="auto"/>
      </w:divBdr>
    </w:div>
    <w:div w:id="51389507">
      <w:bodyDiv w:val="1"/>
      <w:marLeft w:val="0"/>
      <w:marRight w:val="0"/>
      <w:marTop w:val="0"/>
      <w:marBottom w:val="0"/>
      <w:divBdr>
        <w:top w:val="none" w:sz="0" w:space="0" w:color="auto"/>
        <w:left w:val="none" w:sz="0" w:space="0" w:color="auto"/>
        <w:bottom w:val="none" w:sz="0" w:space="0" w:color="auto"/>
        <w:right w:val="none" w:sz="0" w:space="0" w:color="auto"/>
      </w:divBdr>
    </w:div>
    <w:div w:id="51779268">
      <w:bodyDiv w:val="1"/>
      <w:marLeft w:val="0"/>
      <w:marRight w:val="0"/>
      <w:marTop w:val="0"/>
      <w:marBottom w:val="0"/>
      <w:divBdr>
        <w:top w:val="none" w:sz="0" w:space="0" w:color="auto"/>
        <w:left w:val="none" w:sz="0" w:space="0" w:color="auto"/>
        <w:bottom w:val="none" w:sz="0" w:space="0" w:color="auto"/>
        <w:right w:val="none" w:sz="0" w:space="0" w:color="auto"/>
      </w:divBdr>
    </w:div>
    <w:div w:id="53286447">
      <w:bodyDiv w:val="1"/>
      <w:marLeft w:val="0"/>
      <w:marRight w:val="0"/>
      <w:marTop w:val="0"/>
      <w:marBottom w:val="0"/>
      <w:divBdr>
        <w:top w:val="none" w:sz="0" w:space="0" w:color="auto"/>
        <w:left w:val="none" w:sz="0" w:space="0" w:color="auto"/>
        <w:bottom w:val="none" w:sz="0" w:space="0" w:color="auto"/>
        <w:right w:val="none" w:sz="0" w:space="0" w:color="auto"/>
      </w:divBdr>
    </w:div>
    <w:div w:id="61022470">
      <w:bodyDiv w:val="1"/>
      <w:marLeft w:val="0"/>
      <w:marRight w:val="0"/>
      <w:marTop w:val="0"/>
      <w:marBottom w:val="0"/>
      <w:divBdr>
        <w:top w:val="none" w:sz="0" w:space="0" w:color="auto"/>
        <w:left w:val="none" w:sz="0" w:space="0" w:color="auto"/>
        <w:bottom w:val="none" w:sz="0" w:space="0" w:color="auto"/>
        <w:right w:val="none" w:sz="0" w:space="0" w:color="auto"/>
      </w:divBdr>
    </w:div>
    <w:div w:id="62341113">
      <w:bodyDiv w:val="1"/>
      <w:marLeft w:val="0"/>
      <w:marRight w:val="0"/>
      <w:marTop w:val="0"/>
      <w:marBottom w:val="0"/>
      <w:divBdr>
        <w:top w:val="none" w:sz="0" w:space="0" w:color="auto"/>
        <w:left w:val="none" w:sz="0" w:space="0" w:color="auto"/>
        <w:bottom w:val="none" w:sz="0" w:space="0" w:color="auto"/>
        <w:right w:val="none" w:sz="0" w:space="0" w:color="auto"/>
      </w:divBdr>
    </w:div>
    <w:div w:id="62916811">
      <w:bodyDiv w:val="1"/>
      <w:marLeft w:val="0"/>
      <w:marRight w:val="0"/>
      <w:marTop w:val="0"/>
      <w:marBottom w:val="0"/>
      <w:divBdr>
        <w:top w:val="none" w:sz="0" w:space="0" w:color="auto"/>
        <w:left w:val="none" w:sz="0" w:space="0" w:color="auto"/>
        <w:bottom w:val="none" w:sz="0" w:space="0" w:color="auto"/>
        <w:right w:val="none" w:sz="0" w:space="0" w:color="auto"/>
      </w:divBdr>
    </w:div>
    <w:div w:id="64033464">
      <w:bodyDiv w:val="1"/>
      <w:marLeft w:val="0"/>
      <w:marRight w:val="0"/>
      <w:marTop w:val="0"/>
      <w:marBottom w:val="0"/>
      <w:divBdr>
        <w:top w:val="none" w:sz="0" w:space="0" w:color="auto"/>
        <w:left w:val="none" w:sz="0" w:space="0" w:color="auto"/>
        <w:bottom w:val="none" w:sz="0" w:space="0" w:color="auto"/>
        <w:right w:val="none" w:sz="0" w:space="0" w:color="auto"/>
      </w:divBdr>
    </w:div>
    <w:div w:id="64836009">
      <w:bodyDiv w:val="1"/>
      <w:marLeft w:val="0"/>
      <w:marRight w:val="0"/>
      <w:marTop w:val="0"/>
      <w:marBottom w:val="0"/>
      <w:divBdr>
        <w:top w:val="none" w:sz="0" w:space="0" w:color="auto"/>
        <w:left w:val="none" w:sz="0" w:space="0" w:color="auto"/>
        <w:bottom w:val="none" w:sz="0" w:space="0" w:color="auto"/>
        <w:right w:val="none" w:sz="0" w:space="0" w:color="auto"/>
      </w:divBdr>
    </w:div>
    <w:div w:id="66341143">
      <w:bodyDiv w:val="1"/>
      <w:marLeft w:val="0"/>
      <w:marRight w:val="0"/>
      <w:marTop w:val="0"/>
      <w:marBottom w:val="0"/>
      <w:divBdr>
        <w:top w:val="none" w:sz="0" w:space="0" w:color="auto"/>
        <w:left w:val="none" w:sz="0" w:space="0" w:color="auto"/>
        <w:bottom w:val="none" w:sz="0" w:space="0" w:color="auto"/>
        <w:right w:val="none" w:sz="0" w:space="0" w:color="auto"/>
      </w:divBdr>
    </w:div>
    <w:div w:id="68578664">
      <w:bodyDiv w:val="1"/>
      <w:marLeft w:val="0"/>
      <w:marRight w:val="0"/>
      <w:marTop w:val="0"/>
      <w:marBottom w:val="0"/>
      <w:divBdr>
        <w:top w:val="none" w:sz="0" w:space="0" w:color="auto"/>
        <w:left w:val="none" w:sz="0" w:space="0" w:color="auto"/>
        <w:bottom w:val="none" w:sz="0" w:space="0" w:color="auto"/>
        <w:right w:val="none" w:sz="0" w:space="0" w:color="auto"/>
      </w:divBdr>
    </w:div>
    <w:div w:id="68817484">
      <w:bodyDiv w:val="1"/>
      <w:marLeft w:val="0"/>
      <w:marRight w:val="0"/>
      <w:marTop w:val="0"/>
      <w:marBottom w:val="0"/>
      <w:divBdr>
        <w:top w:val="none" w:sz="0" w:space="0" w:color="auto"/>
        <w:left w:val="none" w:sz="0" w:space="0" w:color="auto"/>
        <w:bottom w:val="none" w:sz="0" w:space="0" w:color="auto"/>
        <w:right w:val="none" w:sz="0" w:space="0" w:color="auto"/>
      </w:divBdr>
    </w:div>
    <w:div w:id="72627453">
      <w:bodyDiv w:val="1"/>
      <w:marLeft w:val="0"/>
      <w:marRight w:val="0"/>
      <w:marTop w:val="0"/>
      <w:marBottom w:val="0"/>
      <w:divBdr>
        <w:top w:val="none" w:sz="0" w:space="0" w:color="auto"/>
        <w:left w:val="none" w:sz="0" w:space="0" w:color="auto"/>
        <w:bottom w:val="none" w:sz="0" w:space="0" w:color="auto"/>
        <w:right w:val="none" w:sz="0" w:space="0" w:color="auto"/>
      </w:divBdr>
    </w:div>
    <w:div w:id="73624640">
      <w:bodyDiv w:val="1"/>
      <w:marLeft w:val="0"/>
      <w:marRight w:val="0"/>
      <w:marTop w:val="0"/>
      <w:marBottom w:val="0"/>
      <w:divBdr>
        <w:top w:val="none" w:sz="0" w:space="0" w:color="auto"/>
        <w:left w:val="none" w:sz="0" w:space="0" w:color="auto"/>
        <w:bottom w:val="none" w:sz="0" w:space="0" w:color="auto"/>
        <w:right w:val="none" w:sz="0" w:space="0" w:color="auto"/>
      </w:divBdr>
    </w:div>
    <w:div w:id="82730613">
      <w:bodyDiv w:val="1"/>
      <w:marLeft w:val="0"/>
      <w:marRight w:val="0"/>
      <w:marTop w:val="0"/>
      <w:marBottom w:val="0"/>
      <w:divBdr>
        <w:top w:val="none" w:sz="0" w:space="0" w:color="auto"/>
        <w:left w:val="none" w:sz="0" w:space="0" w:color="auto"/>
        <w:bottom w:val="none" w:sz="0" w:space="0" w:color="auto"/>
        <w:right w:val="none" w:sz="0" w:space="0" w:color="auto"/>
      </w:divBdr>
    </w:div>
    <w:div w:id="83959518">
      <w:bodyDiv w:val="1"/>
      <w:marLeft w:val="0"/>
      <w:marRight w:val="0"/>
      <w:marTop w:val="0"/>
      <w:marBottom w:val="0"/>
      <w:divBdr>
        <w:top w:val="none" w:sz="0" w:space="0" w:color="auto"/>
        <w:left w:val="none" w:sz="0" w:space="0" w:color="auto"/>
        <w:bottom w:val="none" w:sz="0" w:space="0" w:color="auto"/>
        <w:right w:val="none" w:sz="0" w:space="0" w:color="auto"/>
      </w:divBdr>
    </w:div>
    <w:div w:id="84229030">
      <w:bodyDiv w:val="1"/>
      <w:marLeft w:val="0"/>
      <w:marRight w:val="0"/>
      <w:marTop w:val="0"/>
      <w:marBottom w:val="0"/>
      <w:divBdr>
        <w:top w:val="none" w:sz="0" w:space="0" w:color="auto"/>
        <w:left w:val="none" w:sz="0" w:space="0" w:color="auto"/>
        <w:bottom w:val="none" w:sz="0" w:space="0" w:color="auto"/>
        <w:right w:val="none" w:sz="0" w:space="0" w:color="auto"/>
      </w:divBdr>
    </w:div>
    <w:div w:id="93987620">
      <w:bodyDiv w:val="1"/>
      <w:marLeft w:val="0"/>
      <w:marRight w:val="0"/>
      <w:marTop w:val="0"/>
      <w:marBottom w:val="0"/>
      <w:divBdr>
        <w:top w:val="none" w:sz="0" w:space="0" w:color="auto"/>
        <w:left w:val="none" w:sz="0" w:space="0" w:color="auto"/>
        <w:bottom w:val="none" w:sz="0" w:space="0" w:color="auto"/>
        <w:right w:val="none" w:sz="0" w:space="0" w:color="auto"/>
      </w:divBdr>
    </w:div>
    <w:div w:id="95292387">
      <w:bodyDiv w:val="1"/>
      <w:marLeft w:val="0"/>
      <w:marRight w:val="0"/>
      <w:marTop w:val="0"/>
      <w:marBottom w:val="0"/>
      <w:divBdr>
        <w:top w:val="none" w:sz="0" w:space="0" w:color="auto"/>
        <w:left w:val="none" w:sz="0" w:space="0" w:color="auto"/>
        <w:bottom w:val="none" w:sz="0" w:space="0" w:color="auto"/>
        <w:right w:val="none" w:sz="0" w:space="0" w:color="auto"/>
      </w:divBdr>
    </w:div>
    <w:div w:id="95953539">
      <w:bodyDiv w:val="1"/>
      <w:marLeft w:val="0"/>
      <w:marRight w:val="0"/>
      <w:marTop w:val="0"/>
      <w:marBottom w:val="0"/>
      <w:divBdr>
        <w:top w:val="none" w:sz="0" w:space="0" w:color="auto"/>
        <w:left w:val="none" w:sz="0" w:space="0" w:color="auto"/>
        <w:bottom w:val="none" w:sz="0" w:space="0" w:color="auto"/>
        <w:right w:val="none" w:sz="0" w:space="0" w:color="auto"/>
      </w:divBdr>
    </w:div>
    <w:div w:id="97215171">
      <w:bodyDiv w:val="1"/>
      <w:marLeft w:val="0"/>
      <w:marRight w:val="0"/>
      <w:marTop w:val="0"/>
      <w:marBottom w:val="0"/>
      <w:divBdr>
        <w:top w:val="none" w:sz="0" w:space="0" w:color="auto"/>
        <w:left w:val="none" w:sz="0" w:space="0" w:color="auto"/>
        <w:bottom w:val="none" w:sz="0" w:space="0" w:color="auto"/>
        <w:right w:val="none" w:sz="0" w:space="0" w:color="auto"/>
      </w:divBdr>
    </w:div>
    <w:div w:id="103309686">
      <w:bodyDiv w:val="1"/>
      <w:marLeft w:val="0"/>
      <w:marRight w:val="0"/>
      <w:marTop w:val="0"/>
      <w:marBottom w:val="0"/>
      <w:divBdr>
        <w:top w:val="none" w:sz="0" w:space="0" w:color="auto"/>
        <w:left w:val="none" w:sz="0" w:space="0" w:color="auto"/>
        <w:bottom w:val="none" w:sz="0" w:space="0" w:color="auto"/>
        <w:right w:val="none" w:sz="0" w:space="0" w:color="auto"/>
      </w:divBdr>
    </w:div>
    <w:div w:id="103699048">
      <w:bodyDiv w:val="1"/>
      <w:marLeft w:val="0"/>
      <w:marRight w:val="0"/>
      <w:marTop w:val="0"/>
      <w:marBottom w:val="0"/>
      <w:divBdr>
        <w:top w:val="none" w:sz="0" w:space="0" w:color="auto"/>
        <w:left w:val="none" w:sz="0" w:space="0" w:color="auto"/>
        <w:bottom w:val="none" w:sz="0" w:space="0" w:color="auto"/>
        <w:right w:val="none" w:sz="0" w:space="0" w:color="auto"/>
      </w:divBdr>
    </w:div>
    <w:div w:id="105777492">
      <w:bodyDiv w:val="1"/>
      <w:marLeft w:val="0"/>
      <w:marRight w:val="0"/>
      <w:marTop w:val="0"/>
      <w:marBottom w:val="0"/>
      <w:divBdr>
        <w:top w:val="none" w:sz="0" w:space="0" w:color="auto"/>
        <w:left w:val="none" w:sz="0" w:space="0" w:color="auto"/>
        <w:bottom w:val="none" w:sz="0" w:space="0" w:color="auto"/>
        <w:right w:val="none" w:sz="0" w:space="0" w:color="auto"/>
      </w:divBdr>
    </w:div>
    <w:div w:id="107045241">
      <w:bodyDiv w:val="1"/>
      <w:marLeft w:val="0"/>
      <w:marRight w:val="0"/>
      <w:marTop w:val="0"/>
      <w:marBottom w:val="0"/>
      <w:divBdr>
        <w:top w:val="none" w:sz="0" w:space="0" w:color="auto"/>
        <w:left w:val="none" w:sz="0" w:space="0" w:color="auto"/>
        <w:bottom w:val="none" w:sz="0" w:space="0" w:color="auto"/>
        <w:right w:val="none" w:sz="0" w:space="0" w:color="auto"/>
      </w:divBdr>
    </w:div>
    <w:div w:id="107166766">
      <w:bodyDiv w:val="1"/>
      <w:marLeft w:val="0"/>
      <w:marRight w:val="0"/>
      <w:marTop w:val="0"/>
      <w:marBottom w:val="0"/>
      <w:divBdr>
        <w:top w:val="none" w:sz="0" w:space="0" w:color="auto"/>
        <w:left w:val="none" w:sz="0" w:space="0" w:color="auto"/>
        <w:bottom w:val="none" w:sz="0" w:space="0" w:color="auto"/>
        <w:right w:val="none" w:sz="0" w:space="0" w:color="auto"/>
      </w:divBdr>
    </w:div>
    <w:div w:id="109859200">
      <w:bodyDiv w:val="1"/>
      <w:marLeft w:val="0"/>
      <w:marRight w:val="0"/>
      <w:marTop w:val="0"/>
      <w:marBottom w:val="0"/>
      <w:divBdr>
        <w:top w:val="none" w:sz="0" w:space="0" w:color="auto"/>
        <w:left w:val="none" w:sz="0" w:space="0" w:color="auto"/>
        <w:bottom w:val="none" w:sz="0" w:space="0" w:color="auto"/>
        <w:right w:val="none" w:sz="0" w:space="0" w:color="auto"/>
      </w:divBdr>
    </w:div>
    <w:div w:id="110784644">
      <w:bodyDiv w:val="1"/>
      <w:marLeft w:val="0"/>
      <w:marRight w:val="0"/>
      <w:marTop w:val="0"/>
      <w:marBottom w:val="0"/>
      <w:divBdr>
        <w:top w:val="none" w:sz="0" w:space="0" w:color="auto"/>
        <w:left w:val="none" w:sz="0" w:space="0" w:color="auto"/>
        <w:bottom w:val="none" w:sz="0" w:space="0" w:color="auto"/>
        <w:right w:val="none" w:sz="0" w:space="0" w:color="auto"/>
      </w:divBdr>
    </w:div>
    <w:div w:id="111945576">
      <w:bodyDiv w:val="1"/>
      <w:marLeft w:val="0"/>
      <w:marRight w:val="0"/>
      <w:marTop w:val="0"/>
      <w:marBottom w:val="0"/>
      <w:divBdr>
        <w:top w:val="none" w:sz="0" w:space="0" w:color="auto"/>
        <w:left w:val="none" w:sz="0" w:space="0" w:color="auto"/>
        <w:bottom w:val="none" w:sz="0" w:space="0" w:color="auto"/>
        <w:right w:val="none" w:sz="0" w:space="0" w:color="auto"/>
      </w:divBdr>
    </w:div>
    <w:div w:id="112331684">
      <w:bodyDiv w:val="1"/>
      <w:marLeft w:val="0"/>
      <w:marRight w:val="0"/>
      <w:marTop w:val="0"/>
      <w:marBottom w:val="0"/>
      <w:divBdr>
        <w:top w:val="none" w:sz="0" w:space="0" w:color="auto"/>
        <w:left w:val="none" w:sz="0" w:space="0" w:color="auto"/>
        <w:bottom w:val="none" w:sz="0" w:space="0" w:color="auto"/>
        <w:right w:val="none" w:sz="0" w:space="0" w:color="auto"/>
      </w:divBdr>
    </w:div>
    <w:div w:id="113259887">
      <w:bodyDiv w:val="1"/>
      <w:marLeft w:val="0"/>
      <w:marRight w:val="0"/>
      <w:marTop w:val="0"/>
      <w:marBottom w:val="0"/>
      <w:divBdr>
        <w:top w:val="none" w:sz="0" w:space="0" w:color="auto"/>
        <w:left w:val="none" w:sz="0" w:space="0" w:color="auto"/>
        <w:bottom w:val="none" w:sz="0" w:space="0" w:color="auto"/>
        <w:right w:val="none" w:sz="0" w:space="0" w:color="auto"/>
      </w:divBdr>
    </w:div>
    <w:div w:id="116265109">
      <w:bodyDiv w:val="1"/>
      <w:marLeft w:val="0"/>
      <w:marRight w:val="0"/>
      <w:marTop w:val="0"/>
      <w:marBottom w:val="0"/>
      <w:divBdr>
        <w:top w:val="none" w:sz="0" w:space="0" w:color="auto"/>
        <w:left w:val="none" w:sz="0" w:space="0" w:color="auto"/>
        <w:bottom w:val="none" w:sz="0" w:space="0" w:color="auto"/>
        <w:right w:val="none" w:sz="0" w:space="0" w:color="auto"/>
      </w:divBdr>
    </w:div>
    <w:div w:id="117723463">
      <w:bodyDiv w:val="1"/>
      <w:marLeft w:val="0"/>
      <w:marRight w:val="0"/>
      <w:marTop w:val="0"/>
      <w:marBottom w:val="0"/>
      <w:divBdr>
        <w:top w:val="none" w:sz="0" w:space="0" w:color="auto"/>
        <w:left w:val="none" w:sz="0" w:space="0" w:color="auto"/>
        <w:bottom w:val="none" w:sz="0" w:space="0" w:color="auto"/>
        <w:right w:val="none" w:sz="0" w:space="0" w:color="auto"/>
      </w:divBdr>
    </w:div>
    <w:div w:id="117919605">
      <w:bodyDiv w:val="1"/>
      <w:marLeft w:val="0"/>
      <w:marRight w:val="0"/>
      <w:marTop w:val="0"/>
      <w:marBottom w:val="0"/>
      <w:divBdr>
        <w:top w:val="none" w:sz="0" w:space="0" w:color="auto"/>
        <w:left w:val="none" w:sz="0" w:space="0" w:color="auto"/>
        <w:bottom w:val="none" w:sz="0" w:space="0" w:color="auto"/>
        <w:right w:val="none" w:sz="0" w:space="0" w:color="auto"/>
      </w:divBdr>
    </w:div>
    <w:div w:id="121852049">
      <w:bodyDiv w:val="1"/>
      <w:marLeft w:val="0"/>
      <w:marRight w:val="0"/>
      <w:marTop w:val="0"/>
      <w:marBottom w:val="0"/>
      <w:divBdr>
        <w:top w:val="none" w:sz="0" w:space="0" w:color="auto"/>
        <w:left w:val="none" w:sz="0" w:space="0" w:color="auto"/>
        <w:bottom w:val="none" w:sz="0" w:space="0" w:color="auto"/>
        <w:right w:val="none" w:sz="0" w:space="0" w:color="auto"/>
      </w:divBdr>
    </w:div>
    <w:div w:id="123233630">
      <w:bodyDiv w:val="1"/>
      <w:marLeft w:val="0"/>
      <w:marRight w:val="0"/>
      <w:marTop w:val="0"/>
      <w:marBottom w:val="0"/>
      <w:divBdr>
        <w:top w:val="none" w:sz="0" w:space="0" w:color="auto"/>
        <w:left w:val="none" w:sz="0" w:space="0" w:color="auto"/>
        <w:bottom w:val="none" w:sz="0" w:space="0" w:color="auto"/>
        <w:right w:val="none" w:sz="0" w:space="0" w:color="auto"/>
      </w:divBdr>
    </w:div>
    <w:div w:id="123353935">
      <w:bodyDiv w:val="1"/>
      <w:marLeft w:val="0"/>
      <w:marRight w:val="0"/>
      <w:marTop w:val="0"/>
      <w:marBottom w:val="0"/>
      <w:divBdr>
        <w:top w:val="none" w:sz="0" w:space="0" w:color="auto"/>
        <w:left w:val="none" w:sz="0" w:space="0" w:color="auto"/>
        <w:bottom w:val="none" w:sz="0" w:space="0" w:color="auto"/>
        <w:right w:val="none" w:sz="0" w:space="0" w:color="auto"/>
      </w:divBdr>
    </w:div>
    <w:div w:id="124006090">
      <w:bodyDiv w:val="1"/>
      <w:marLeft w:val="0"/>
      <w:marRight w:val="0"/>
      <w:marTop w:val="0"/>
      <w:marBottom w:val="0"/>
      <w:divBdr>
        <w:top w:val="none" w:sz="0" w:space="0" w:color="auto"/>
        <w:left w:val="none" w:sz="0" w:space="0" w:color="auto"/>
        <w:bottom w:val="none" w:sz="0" w:space="0" w:color="auto"/>
        <w:right w:val="none" w:sz="0" w:space="0" w:color="auto"/>
      </w:divBdr>
    </w:div>
    <w:div w:id="124663496">
      <w:bodyDiv w:val="1"/>
      <w:marLeft w:val="0"/>
      <w:marRight w:val="0"/>
      <w:marTop w:val="0"/>
      <w:marBottom w:val="0"/>
      <w:divBdr>
        <w:top w:val="none" w:sz="0" w:space="0" w:color="auto"/>
        <w:left w:val="none" w:sz="0" w:space="0" w:color="auto"/>
        <w:bottom w:val="none" w:sz="0" w:space="0" w:color="auto"/>
        <w:right w:val="none" w:sz="0" w:space="0" w:color="auto"/>
      </w:divBdr>
    </w:div>
    <w:div w:id="127866608">
      <w:bodyDiv w:val="1"/>
      <w:marLeft w:val="0"/>
      <w:marRight w:val="0"/>
      <w:marTop w:val="0"/>
      <w:marBottom w:val="0"/>
      <w:divBdr>
        <w:top w:val="none" w:sz="0" w:space="0" w:color="auto"/>
        <w:left w:val="none" w:sz="0" w:space="0" w:color="auto"/>
        <w:bottom w:val="none" w:sz="0" w:space="0" w:color="auto"/>
        <w:right w:val="none" w:sz="0" w:space="0" w:color="auto"/>
      </w:divBdr>
    </w:div>
    <w:div w:id="128331048">
      <w:bodyDiv w:val="1"/>
      <w:marLeft w:val="0"/>
      <w:marRight w:val="0"/>
      <w:marTop w:val="0"/>
      <w:marBottom w:val="0"/>
      <w:divBdr>
        <w:top w:val="none" w:sz="0" w:space="0" w:color="auto"/>
        <w:left w:val="none" w:sz="0" w:space="0" w:color="auto"/>
        <w:bottom w:val="none" w:sz="0" w:space="0" w:color="auto"/>
        <w:right w:val="none" w:sz="0" w:space="0" w:color="auto"/>
      </w:divBdr>
    </w:div>
    <w:div w:id="129904611">
      <w:bodyDiv w:val="1"/>
      <w:marLeft w:val="0"/>
      <w:marRight w:val="0"/>
      <w:marTop w:val="0"/>
      <w:marBottom w:val="0"/>
      <w:divBdr>
        <w:top w:val="none" w:sz="0" w:space="0" w:color="auto"/>
        <w:left w:val="none" w:sz="0" w:space="0" w:color="auto"/>
        <w:bottom w:val="none" w:sz="0" w:space="0" w:color="auto"/>
        <w:right w:val="none" w:sz="0" w:space="0" w:color="auto"/>
      </w:divBdr>
    </w:div>
    <w:div w:id="138808574">
      <w:bodyDiv w:val="1"/>
      <w:marLeft w:val="0"/>
      <w:marRight w:val="0"/>
      <w:marTop w:val="0"/>
      <w:marBottom w:val="0"/>
      <w:divBdr>
        <w:top w:val="none" w:sz="0" w:space="0" w:color="auto"/>
        <w:left w:val="none" w:sz="0" w:space="0" w:color="auto"/>
        <w:bottom w:val="none" w:sz="0" w:space="0" w:color="auto"/>
        <w:right w:val="none" w:sz="0" w:space="0" w:color="auto"/>
      </w:divBdr>
    </w:div>
    <w:div w:id="139346998">
      <w:bodyDiv w:val="1"/>
      <w:marLeft w:val="0"/>
      <w:marRight w:val="0"/>
      <w:marTop w:val="0"/>
      <w:marBottom w:val="0"/>
      <w:divBdr>
        <w:top w:val="none" w:sz="0" w:space="0" w:color="auto"/>
        <w:left w:val="none" w:sz="0" w:space="0" w:color="auto"/>
        <w:bottom w:val="none" w:sz="0" w:space="0" w:color="auto"/>
        <w:right w:val="none" w:sz="0" w:space="0" w:color="auto"/>
      </w:divBdr>
    </w:div>
    <w:div w:id="140586898">
      <w:bodyDiv w:val="1"/>
      <w:marLeft w:val="0"/>
      <w:marRight w:val="0"/>
      <w:marTop w:val="0"/>
      <w:marBottom w:val="0"/>
      <w:divBdr>
        <w:top w:val="none" w:sz="0" w:space="0" w:color="auto"/>
        <w:left w:val="none" w:sz="0" w:space="0" w:color="auto"/>
        <w:bottom w:val="none" w:sz="0" w:space="0" w:color="auto"/>
        <w:right w:val="none" w:sz="0" w:space="0" w:color="auto"/>
      </w:divBdr>
    </w:div>
    <w:div w:id="142432402">
      <w:bodyDiv w:val="1"/>
      <w:marLeft w:val="0"/>
      <w:marRight w:val="0"/>
      <w:marTop w:val="0"/>
      <w:marBottom w:val="0"/>
      <w:divBdr>
        <w:top w:val="none" w:sz="0" w:space="0" w:color="auto"/>
        <w:left w:val="none" w:sz="0" w:space="0" w:color="auto"/>
        <w:bottom w:val="none" w:sz="0" w:space="0" w:color="auto"/>
        <w:right w:val="none" w:sz="0" w:space="0" w:color="auto"/>
      </w:divBdr>
    </w:div>
    <w:div w:id="145244977">
      <w:bodyDiv w:val="1"/>
      <w:marLeft w:val="0"/>
      <w:marRight w:val="0"/>
      <w:marTop w:val="0"/>
      <w:marBottom w:val="0"/>
      <w:divBdr>
        <w:top w:val="none" w:sz="0" w:space="0" w:color="auto"/>
        <w:left w:val="none" w:sz="0" w:space="0" w:color="auto"/>
        <w:bottom w:val="none" w:sz="0" w:space="0" w:color="auto"/>
        <w:right w:val="none" w:sz="0" w:space="0" w:color="auto"/>
      </w:divBdr>
    </w:div>
    <w:div w:id="146555196">
      <w:bodyDiv w:val="1"/>
      <w:marLeft w:val="0"/>
      <w:marRight w:val="0"/>
      <w:marTop w:val="0"/>
      <w:marBottom w:val="0"/>
      <w:divBdr>
        <w:top w:val="none" w:sz="0" w:space="0" w:color="auto"/>
        <w:left w:val="none" w:sz="0" w:space="0" w:color="auto"/>
        <w:bottom w:val="none" w:sz="0" w:space="0" w:color="auto"/>
        <w:right w:val="none" w:sz="0" w:space="0" w:color="auto"/>
      </w:divBdr>
    </w:div>
    <w:div w:id="149248948">
      <w:bodyDiv w:val="1"/>
      <w:marLeft w:val="0"/>
      <w:marRight w:val="0"/>
      <w:marTop w:val="0"/>
      <w:marBottom w:val="0"/>
      <w:divBdr>
        <w:top w:val="none" w:sz="0" w:space="0" w:color="auto"/>
        <w:left w:val="none" w:sz="0" w:space="0" w:color="auto"/>
        <w:bottom w:val="none" w:sz="0" w:space="0" w:color="auto"/>
        <w:right w:val="none" w:sz="0" w:space="0" w:color="auto"/>
      </w:divBdr>
    </w:div>
    <w:div w:id="150022875">
      <w:bodyDiv w:val="1"/>
      <w:marLeft w:val="0"/>
      <w:marRight w:val="0"/>
      <w:marTop w:val="0"/>
      <w:marBottom w:val="0"/>
      <w:divBdr>
        <w:top w:val="none" w:sz="0" w:space="0" w:color="auto"/>
        <w:left w:val="none" w:sz="0" w:space="0" w:color="auto"/>
        <w:bottom w:val="none" w:sz="0" w:space="0" w:color="auto"/>
        <w:right w:val="none" w:sz="0" w:space="0" w:color="auto"/>
      </w:divBdr>
    </w:div>
    <w:div w:id="150220086">
      <w:bodyDiv w:val="1"/>
      <w:marLeft w:val="0"/>
      <w:marRight w:val="0"/>
      <w:marTop w:val="0"/>
      <w:marBottom w:val="0"/>
      <w:divBdr>
        <w:top w:val="none" w:sz="0" w:space="0" w:color="auto"/>
        <w:left w:val="none" w:sz="0" w:space="0" w:color="auto"/>
        <w:bottom w:val="none" w:sz="0" w:space="0" w:color="auto"/>
        <w:right w:val="none" w:sz="0" w:space="0" w:color="auto"/>
      </w:divBdr>
    </w:div>
    <w:div w:id="150945901">
      <w:bodyDiv w:val="1"/>
      <w:marLeft w:val="0"/>
      <w:marRight w:val="0"/>
      <w:marTop w:val="0"/>
      <w:marBottom w:val="0"/>
      <w:divBdr>
        <w:top w:val="none" w:sz="0" w:space="0" w:color="auto"/>
        <w:left w:val="none" w:sz="0" w:space="0" w:color="auto"/>
        <w:bottom w:val="none" w:sz="0" w:space="0" w:color="auto"/>
        <w:right w:val="none" w:sz="0" w:space="0" w:color="auto"/>
      </w:divBdr>
    </w:div>
    <w:div w:id="151264967">
      <w:bodyDiv w:val="1"/>
      <w:marLeft w:val="0"/>
      <w:marRight w:val="0"/>
      <w:marTop w:val="0"/>
      <w:marBottom w:val="0"/>
      <w:divBdr>
        <w:top w:val="none" w:sz="0" w:space="0" w:color="auto"/>
        <w:left w:val="none" w:sz="0" w:space="0" w:color="auto"/>
        <w:bottom w:val="none" w:sz="0" w:space="0" w:color="auto"/>
        <w:right w:val="none" w:sz="0" w:space="0" w:color="auto"/>
      </w:divBdr>
    </w:div>
    <w:div w:id="152721346">
      <w:bodyDiv w:val="1"/>
      <w:marLeft w:val="0"/>
      <w:marRight w:val="0"/>
      <w:marTop w:val="0"/>
      <w:marBottom w:val="0"/>
      <w:divBdr>
        <w:top w:val="none" w:sz="0" w:space="0" w:color="auto"/>
        <w:left w:val="none" w:sz="0" w:space="0" w:color="auto"/>
        <w:bottom w:val="none" w:sz="0" w:space="0" w:color="auto"/>
        <w:right w:val="none" w:sz="0" w:space="0" w:color="auto"/>
      </w:divBdr>
    </w:div>
    <w:div w:id="158618188">
      <w:bodyDiv w:val="1"/>
      <w:marLeft w:val="0"/>
      <w:marRight w:val="0"/>
      <w:marTop w:val="0"/>
      <w:marBottom w:val="0"/>
      <w:divBdr>
        <w:top w:val="none" w:sz="0" w:space="0" w:color="auto"/>
        <w:left w:val="none" w:sz="0" w:space="0" w:color="auto"/>
        <w:bottom w:val="none" w:sz="0" w:space="0" w:color="auto"/>
        <w:right w:val="none" w:sz="0" w:space="0" w:color="auto"/>
      </w:divBdr>
    </w:div>
    <w:div w:id="158624044">
      <w:bodyDiv w:val="1"/>
      <w:marLeft w:val="0"/>
      <w:marRight w:val="0"/>
      <w:marTop w:val="0"/>
      <w:marBottom w:val="0"/>
      <w:divBdr>
        <w:top w:val="none" w:sz="0" w:space="0" w:color="auto"/>
        <w:left w:val="none" w:sz="0" w:space="0" w:color="auto"/>
        <w:bottom w:val="none" w:sz="0" w:space="0" w:color="auto"/>
        <w:right w:val="none" w:sz="0" w:space="0" w:color="auto"/>
      </w:divBdr>
    </w:div>
    <w:div w:id="164055281">
      <w:bodyDiv w:val="1"/>
      <w:marLeft w:val="0"/>
      <w:marRight w:val="0"/>
      <w:marTop w:val="0"/>
      <w:marBottom w:val="0"/>
      <w:divBdr>
        <w:top w:val="none" w:sz="0" w:space="0" w:color="auto"/>
        <w:left w:val="none" w:sz="0" w:space="0" w:color="auto"/>
        <w:bottom w:val="none" w:sz="0" w:space="0" w:color="auto"/>
        <w:right w:val="none" w:sz="0" w:space="0" w:color="auto"/>
      </w:divBdr>
    </w:div>
    <w:div w:id="164324331">
      <w:bodyDiv w:val="1"/>
      <w:marLeft w:val="0"/>
      <w:marRight w:val="0"/>
      <w:marTop w:val="0"/>
      <w:marBottom w:val="0"/>
      <w:divBdr>
        <w:top w:val="none" w:sz="0" w:space="0" w:color="auto"/>
        <w:left w:val="none" w:sz="0" w:space="0" w:color="auto"/>
        <w:bottom w:val="none" w:sz="0" w:space="0" w:color="auto"/>
        <w:right w:val="none" w:sz="0" w:space="0" w:color="auto"/>
      </w:divBdr>
    </w:div>
    <w:div w:id="165826394">
      <w:bodyDiv w:val="1"/>
      <w:marLeft w:val="0"/>
      <w:marRight w:val="0"/>
      <w:marTop w:val="0"/>
      <w:marBottom w:val="0"/>
      <w:divBdr>
        <w:top w:val="none" w:sz="0" w:space="0" w:color="auto"/>
        <w:left w:val="none" w:sz="0" w:space="0" w:color="auto"/>
        <w:bottom w:val="none" w:sz="0" w:space="0" w:color="auto"/>
        <w:right w:val="none" w:sz="0" w:space="0" w:color="auto"/>
      </w:divBdr>
    </w:div>
    <w:div w:id="165827117">
      <w:bodyDiv w:val="1"/>
      <w:marLeft w:val="0"/>
      <w:marRight w:val="0"/>
      <w:marTop w:val="0"/>
      <w:marBottom w:val="0"/>
      <w:divBdr>
        <w:top w:val="none" w:sz="0" w:space="0" w:color="auto"/>
        <w:left w:val="none" w:sz="0" w:space="0" w:color="auto"/>
        <w:bottom w:val="none" w:sz="0" w:space="0" w:color="auto"/>
        <w:right w:val="none" w:sz="0" w:space="0" w:color="auto"/>
      </w:divBdr>
    </w:div>
    <w:div w:id="167991385">
      <w:bodyDiv w:val="1"/>
      <w:marLeft w:val="0"/>
      <w:marRight w:val="0"/>
      <w:marTop w:val="0"/>
      <w:marBottom w:val="0"/>
      <w:divBdr>
        <w:top w:val="none" w:sz="0" w:space="0" w:color="auto"/>
        <w:left w:val="none" w:sz="0" w:space="0" w:color="auto"/>
        <w:bottom w:val="none" w:sz="0" w:space="0" w:color="auto"/>
        <w:right w:val="none" w:sz="0" w:space="0" w:color="auto"/>
      </w:divBdr>
    </w:div>
    <w:div w:id="169149843">
      <w:bodyDiv w:val="1"/>
      <w:marLeft w:val="0"/>
      <w:marRight w:val="0"/>
      <w:marTop w:val="0"/>
      <w:marBottom w:val="0"/>
      <w:divBdr>
        <w:top w:val="none" w:sz="0" w:space="0" w:color="auto"/>
        <w:left w:val="none" w:sz="0" w:space="0" w:color="auto"/>
        <w:bottom w:val="none" w:sz="0" w:space="0" w:color="auto"/>
        <w:right w:val="none" w:sz="0" w:space="0" w:color="auto"/>
      </w:divBdr>
    </w:div>
    <w:div w:id="170872888">
      <w:bodyDiv w:val="1"/>
      <w:marLeft w:val="0"/>
      <w:marRight w:val="0"/>
      <w:marTop w:val="0"/>
      <w:marBottom w:val="0"/>
      <w:divBdr>
        <w:top w:val="none" w:sz="0" w:space="0" w:color="auto"/>
        <w:left w:val="none" w:sz="0" w:space="0" w:color="auto"/>
        <w:bottom w:val="none" w:sz="0" w:space="0" w:color="auto"/>
        <w:right w:val="none" w:sz="0" w:space="0" w:color="auto"/>
      </w:divBdr>
    </w:div>
    <w:div w:id="173544904">
      <w:bodyDiv w:val="1"/>
      <w:marLeft w:val="0"/>
      <w:marRight w:val="0"/>
      <w:marTop w:val="0"/>
      <w:marBottom w:val="0"/>
      <w:divBdr>
        <w:top w:val="none" w:sz="0" w:space="0" w:color="auto"/>
        <w:left w:val="none" w:sz="0" w:space="0" w:color="auto"/>
        <w:bottom w:val="none" w:sz="0" w:space="0" w:color="auto"/>
        <w:right w:val="none" w:sz="0" w:space="0" w:color="auto"/>
      </w:divBdr>
    </w:div>
    <w:div w:id="175310227">
      <w:bodyDiv w:val="1"/>
      <w:marLeft w:val="0"/>
      <w:marRight w:val="0"/>
      <w:marTop w:val="0"/>
      <w:marBottom w:val="0"/>
      <w:divBdr>
        <w:top w:val="none" w:sz="0" w:space="0" w:color="auto"/>
        <w:left w:val="none" w:sz="0" w:space="0" w:color="auto"/>
        <w:bottom w:val="none" w:sz="0" w:space="0" w:color="auto"/>
        <w:right w:val="none" w:sz="0" w:space="0" w:color="auto"/>
      </w:divBdr>
    </w:div>
    <w:div w:id="176165163">
      <w:bodyDiv w:val="1"/>
      <w:marLeft w:val="0"/>
      <w:marRight w:val="0"/>
      <w:marTop w:val="0"/>
      <w:marBottom w:val="0"/>
      <w:divBdr>
        <w:top w:val="none" w:sz="0" w:space="0" w:color="auto"/>
        <w:left w:val="none" w:sz="0" w:space="0" w:color="auto"/>
        <w:bottom w:val="none" w:sz="0" w:space="0" w:color="auto"/>
        <w:right w:val="none" w:sz="0" w:space="0" w:color="auto"/>
      </w:divBdr>
    </w:div>
    <w:div w:id="181627876">
      <w:bodyDiv w:val="1"/>
      <w:marLeft w:val="0"/>
      <w:marRight w:val="0"/>
      <w:marTop w:val="0"/>
      <w:marBottom w:val="0"/>
      <w:divBdr>
        <w:top w:val="none" w:sz="0" w:space="0" w:color="auto"/>
        <w:left w:val="none" w:sz="0" w:space="0" w:color="auto"/>
        <w:bottom w:val="none" w:sz="0" w:space="0" w:color="auto"/>
        <w:right w:val="none" w:sz="0" w:space="0" w:color="auto"/>
      </w:divBdr>
    </w:div>
    <w:div w:id="189297198">
      <w:bodyDiv w:val="1"/>
      <w:marLeft w:val="0"/>
      <w:marRight w:val="0"/>
      <w:marTop w:val="0"/>
      <w:marBottom w:val="0"/>
      <w:divBdr>
        <w:top w:val="none" w:sz="0" w:space="0" w:color="auto"/>
        <w:left w:val="none" w:sz="0" w:space="0" w:color="auto"/>
        <w:bottom w:val="none" w:sz="0" w:space="0" w:color="auto"/>
        <w:right w:val="none" w:sz="0" w:space="0" w:color="auto"/>
      </w:divBdr>
    </w:div>
    <w:div w:id="191454363">
      <w:bodyDiv w:val="1"/>
      <w:marLeft w:val="0"/>
      <w:marRight w:val="0"/>
      <w:marTop w:val="0"/>
      <w:marBottom w:val="0"/>
      <w:divBdr>
        <w:top w:val="none" w:sz="0" w:space="0" w:color="auto"/>
        <w:left w:val="none" w:sz="0" w:space="0" w:color="auto"/>
        <w:bottom w:val="none" w:sz="0" w:space="0" w:color="auto"/>
        <w:right w:val="none" w:sz="0" w:space="0" w:color="auto"/>
      </w:divBdr>
    </w:div>
    <w:div w:id="193467863">
      <w:bodyDiv w:val="1"/>
      <w:marLeft w:val="0"/>
      <w:marRight w:val="0"/>
      <w:marTop w:val="0"/>
      <w:marBottom w:val="0"/>
      <w:divBdr>
        <w:top w:val="none" w:sz="0" w:space="0" w:color="auto"/>
        <w:left w:val="none" w:sz="0" w:space="0" w:color="auto"/>
        <w:bottom w:val="none" w:sz="0" w:space="0" w:color="auto"/>
        <w:right w:val="none" w:sz="0" w:space="0" w:color="auto"/>
      </w:divBdr>
    </w:div>
    <w:div w:id="195238178">
      <w:bodyDiv w:val="1"/>
      <w:marLeft w:val="0"/>
      <w:marRight w:val="0"/>
      <w:marTop w:val="0"/>
      <w:marBottom w:val="0"/>
      <w:divBdr>
        <w:top w:val="none" w:sz="0" w:space="0" w:color="auto"/>
        <w:left w:val="none" w:sz="0" w:space="0" w:color="auto"/>
        <w:bottom w:val="none" w:sz="0" w:space="0" w:color="auto"/>
        <w:right w:val="none" w:sz="0" w:space="0" w:color="auto"/>
      </w:divBdr>
    </w:div>
    <w:div w:id="197159594">
      <w:bodyDiv w:val="1"/>
      <w:marLeft w:val="0"/>
      <w:marRight w:val="0"/>
      <w:marTop w:val="0"/>
      <w:marBottom w:val="0"/>
      <w:divBdr>
        <w:top w:val="none" w:sz="0" w:space="0" w:color="auto"/>
        <w:left w:val="none" w:sz="0" w:space="0" w:color="auto"/>
        <w:bottom w:val="none" w:sz="0" w:space="0" w:color="auto"/>
        <w:right w:val="none" w:sz="0" w:space="0" w:color="auto"/>
      </w:divBdr>
    </w:div>
    <w:div w:id="197935782">
      <w:bodyDiv w:val="1"/>
      <w:marLeft w:val="0"/>
      <w:marRight w:val="0"/>
      <w:marTop w:val="0"/>
      <w:marBottom w:val="0"/>
      <w:divBdr>
        <w:top w:val="none" w:sz="0" w:space="0" w:color="auto"/>
        <w:left w:val="none" w:sz="0" w:space="0" w:color="auto"/>
        <w:bottom w:val="none" w:sz="0" w:space="0" w:color="auto"/>
        <w:right w:val="none" w:sz="0" w:space="0" w:color="auto"/>
      </w:divBdr>
    </w:div>
    <w:div w:id="198665258">
      <w:bodyDiv w:val="1"/>
      <w:marLeft w:val="0"/>
      <w:marRight w:val="0"/>
      <w:marTop w:val="0"/>
      <w:marBottom w:val="0"/>
      <w:divBdr>
        <w:top w:val="none" w:sz="0" w:space="0" w:color="auto"/>
        <w:left w:val="none" w:sz="0" w:space="0" w:color="auto"/>
        <w:bottom w:val="none" w:sz="0" w:space="0" w:color="auto"/>
        <w:right w:val="none" w:sz="0" w:space="0" w:color="auto"/>
      </w:divBdr>
    </w:div>
    <w:div w:id="200940615">
      <w:bodyDiv w:val="1"/>
      <w:marLeft w:val="0"/>
      <w:marRight w:val="0"/>
      <w:marTop w:val="0"/>
      <w:marBottom w:val="0"/>
      <w:divBdr>
        <w:top w:val="none" w:sz="0" w:space="0" w:color="auto"/>
        <w:left w:val="none" w:sz="0" w:space="0" w:color="auto"/>
        <w:bottom w:val="none" w:sz="0" w:space="0" w:color="auto"/>
        <w:right w:val="none" w:sz="0" w:space="0" w:color="auto"/>
      </w:divBdr>
    </w:div>
    <w:div w:id="204487140">
      <w:bodyDiv w:val="1"/>
      <w:marLeft w:val="0"/>
      <w:marRight w:val="0"/>
      <w:marTop w:val="0"/>
      <w:marBottom w:val="0"/>
      <w:divBdr>
        <w:top w:val="none" w:sz="0" w:space="0" w:color="auto"/>
        <w:left w:val="none" w:sz="0" w:space="0" w:color="auto"/>
        <w:bottom w:val="none" w:sz="0" w:space="0" w:color="auto"/>
        <w:right w:val="none" w:sz="0" w:space="0" w:color="auto"/>
      </w:divBdr>
    </w:div>
    <w:div w:id="208030521">
      <w:bodyDiv w:val="1"/>
      <w:marLeft w:val="0"/>
      <w:marRight w:val="0"/>
      <w:marTop w:val="0"/>
      <w:marBottom w:val="0"/>
      <w:divBdr>
        <w:top w:val="none" w:sz="0" w:space="0" w:color="auto"/>
        <w:left w:val="none" w:sz="0" w:space="0" w:color="auto"/>
        <w:bottom w:val="none" w:sz="0" w:space="0" w:color="auto"/>
        <w:right w:val="none" w:sz="0" w:space="0" w:color="auto"/>
      </w:divBdr>
    </w:div>
    <w:div w:id="209533407">
      <w:bodyDiv w:val="1"/>
      <w:marLeft w:val="0"/>
      <w:marRight w:val="0"/>
      <w:marTop w:val="0"/>
      <w:marBottom w:val="0"/>
      <w:divBdr>
        <w:top w:val="none" w:sz="0" w:space="0" w:color="auto"/>
        <w:left w:val="none" w:sz="0" w:space="0" w:color="auto"/>
        <w:bottom w:val="none" w:sz="0" w:space="0" w:color="auto"/>
        <w:right w:val="none" w:sz="0" w:space="0" w:color="auto"/>
      </w:divBdr>
    </w:div>
    <w:div w:id="209805492">
      <w:bodyDiv w:val="1"/>
      <w:marLeft w:val="0"/>
      <w:marRight w:val="0"/>
      <w:marTop w:val="0"/>
      <w:marBottom w:val="0"/>
      <w:divBdr>
        <w:top w:val="none" w:sz="0" w:space="0" w:color="auto"/>
        <w:left w:val="none" w:sz="0" w:space="0" w:color="auto"/>
        <w:bottom w:val="none" w:sz="0" w:space="0" w:color="auto"/>
        <w:right w:val="none" w:sz="0" w:space="0" w:color="auto"/>
      </w:divBdr>
    </w:div>
    <w:div w:id="212271762">
      <w:bodyDiv w:val="1"/>
      <w:marLeft w:val="0"/>
      <w:marRight w:val="0"/>
      <w:marTop w:val="0"/>
      <w:marBottom w:val="0"/>
      <w:divBdr>
        <w:top w:val="none" w:sz="0" w:space="0" w:color="auto"/>
        <w:left w:val="none" w:sz="0" w:space="0" w:color="auto"/>
        <w:bottom w:val="none" w:sz="0" w:space="0" w:color="auto"/>
        <w:right w:val="none" w:sz="0" w:space="0" w:color="auto"/>
      </w:divBdr>
    </w:div>
    <w:div w:id="212348314">
      <w:bodyDiv w:val="1"/>
      <w:marLeft w:val="0"/>
      <w:marRight w:val="0"/>
      <w:marTop w:val="0"/>
      <w:marBottom w:val="0"/>
      <w:divBdr>
        <w:top w:val="none" w:sz="0" w:space="0" w:color="auto"/>
        <w:left w:val="none" w:sz="0" w:space="0" w:color="auto"/>
        <w:bottom w:val="none" w:sz="0" w:space="0" w:color="auto"/>
        <w:right w:val="none" w:sz="0" w:space="0" w:color="auto"/>
      </w:divBdr>
    </w:div>
    <w:div w:id="216209027">
      <w:bodyDiv w:val="1"/>
      <w:marLeft w:val="0"/>
      <w:marRight w:val="0"/>
      <w:marTop w:val="0"/>
      <w:marBottom w:val="0"/>
      <w:divBdr>
        <w:top w:val="none" w:sz="0" w:space="0" w:color="auto"/>
        <w:left w:val="none" w:sz="0" w:space="0" w:color="auto"/>
        <w:bottom w:val="none" w:sz="0" w:space="0" w:color="auto"/>
        <w:right w:val="none" w:sz="0" w:space="0" w:color="auto"/>
      </w:divBdr>
    </w:div>
    <w:div w:id="217865145">
      <w:bodyDiv w:val="1"/>
      <w:marLeft w:val="0"/>
      <w:marRight w:val="0"/>
      <w:marTop w:val="0"/>
      <w:marBottom w:val="0"/>
      <w:divBdr>
        <w:top w:val="none" w:sz="0" w:space="0" w:color="auto"/>
        <w:left w:val="none" w:sz="0" w:space="0" w:color="auto"/>
        <w:bottom w:val="none" w:sz="0" w:space="0" w:color="auto"/>
        <w:right w:val="none" w:sz="0" w:space="0" w:color="auto"/>
      </w:divBdr>
    </w:div>
    <w:div w:id="222251594">
      <w:bodyDiv w:val="1"/>
      <w:marLeft w:val="0"/>
      <w:marRight w:val="0"/>
      <w:marTop w:val="0"/>
      <w:marBottom w:val="0"/>
      <w:divBdr>
        <w:top w:val="none" w:sz="0" w:space="0" w:color="auto"/>
        <w:left w:val="none" w:sz="0" w:space="0" w:color="auto"/>
        <w:bottom w:val="none" w:sz="0" w:space="0" w:color="auto"/>
        <w:right w:val="none" w:sz="0" w:space="0" w:color="auto"/>
      </w:divBdr>
    </w:div>
    <w:div w:id="222832701">
      <w:bodyDiv w:val="1"/>
      <w:marLeft w:val="0"/>
      <w:marRight w:val="0"/>
      <w:marTop w:val="0"/>
      <w:marBottom w:val="0"/>
      <w:divBdr>
        <w:top w:val="none" w:sz="0" w:space="0" w:color="auto"/>
        <w:left w:val="none" w:sz="0" w:space="0" w:color="auto"/>
        <w:bottom w:val="none" w:sz="0" w:space="0" w:color="auto"/>
        <w:right w:val="none" w:sz="0" w:space="0" w:color="auto"/>
      </w:divBdr>
    </w:div>
    <w:div w:id="223949790">
      <w:bodyDiv w:val="1"/>
      <w:marLeft w:val="0"/>
      <w:marRight w:val="0"/>
      <w:marTop w:val="0"/>
      <w:marBottom w:val="0"/>
      <w:divBdr>
        <w:top w:val="none" w:sz="0" w:space="0" w:color="auto"/>
        <w:left w:val="none" w:sz="0" w:space="0" w:color="auto"/>
        <w:bottom w:val="none" w:sz="0" w:space="0" w:color="auto"/>
        <w:right w:val="none" w:sz="0" w:space="0" w:color="auto"/>
      </w:divBdr>
    </w:div>
    <w:div w:id="233930594">
      <w:bodyDiv w:val="1"/>
      <w:marLeft w:val="0"/>
      <w:marRight w:val="0"/>
      <w:marTop w:val="0"/>
      <w:marBottom w:val="0"/>
      <w:divBdr>
        <w:top w:val="none" w:sz="0" w:space="0" w:color="auto"/>
        <w:left w:val="none" w:sz="0" w:space="0" w:color="auto"/>
        <w:bottom w:val="none" w:sz="0" w:space="0" w:color="auto"/>
        <w:right w:val="none" w:sz="0" w:space="0" w:color="auto"/>
      </w:divBdr>
    </w:div>
    <w:div w:id="235744566">
      <w:bodyDiv w:val="1"/>
      <w:marLeft w:val="0"/>
      <w:marRight w:val="0"/>
      <w:marTop w:val="0"/>
      <w:marBottom w:val="0"/>
      <w:divBdr>
        <w:top w:val="none" w:sz="0" w:space="0" w:color="auto"/>
        <w:left w:val="none" w:sz="0" w:space="0" w:color="auto"/>
        <w:bottom w:val="none" w:sz="0" w:space="0" w:color="auto"/>
        <w:right w:val="none" w:sz="0" w:space="0" w:color="auto"/>
      </w:divBdr>
    </w:div>
    <w:div w:id="237205424">
      <w:bodyDiv w:val="1"/>
      <w:marLeft w:val="0"/>
      <w:marRight w:val="0"/>
      <w:marTop w:val="0"/>
      <w:marBottom w:val="0"/>
      <w:divBdr>
        <w:top w:val="none" w:sz="0" w:space="0" w:color="auto"/>
        <w:left w:val="none" w:sz="0" w:space="0" w:color="auto"/>
        <w:bottom w:val="none" w:sz="0" w:space="0" w:color="auto"/>
        <w:right w:val="none" w:sz="0" w:space="0" w:color="auto"/>
      </w:divBdr>
    </w:div>
    <w:div w:id="245917740">
      <w:bodyDiv w:val="1"/>
      <w:marLeft w:val="0"/>
      <w:marRight w:val="0"/>
      <w:marTop w:val="0"/>
      <w:marBottom w:val="0"/>
      <w:divBdr>
        <w:top w:val="none" w:sz="0" w:space="0" w:color="auto"/>
        <w:left w:val="none" w:sz="0" w:space="0" w:color="auto"/>
        <w:bottom w:val="none" w:sz="0" w:space="0" w:color="auto"/>
        <w:right w:val="none" w:sz="0" w:space="0" w:color="auto"/>
      </w:divBdr>
    </w:div>
    <w:div w:id="251932203">
      <w:bodyDiv w:val="1"/>
      <w:marLeft w:val="0"/>
      <w:marRight w:val="0"/>
      <w:marTop w:val="0"/>
      <w:marBottom w:val="0"/>
      <w:divBdr>
        <w:top w:val="none" w:sz="0" w:space="0" w:color="auto"/>
        <w:left w:val="none" w:sz="0" w:space="0" w:color="auto"/>
        <w:bottom w:val="none" w:sz="0" w:space="0" w:color="auto"/>
        <w:right w:val="none" w:sz="0" w:space="0" w:color="auto"/>
      </w:divBdr>
    </w:div>
    <w:div w:id="254477402">
      <w:bodyDiv w:val="1"/>
      <w:marLeft w:val="0"/>
      <w:marRight w:val="0"/>
      <w:marTop w:val="0"/>
      <w:marBottom w:val="0"/>
      <w:divBdr>
        <w:top w:val="none" w:sz="0" w:space="0" w:color="auto"/>
        <w:left w:val="none" w:sz="0" w:space="0" w:color="auto"/>
        <w:bottom w:val="none" w:sz="0" w:space="0" w:color="auto"/>
        <w:right w:val="none" w:sz="0" w:space="0" w:color="auto"/>
      </w:divBdr>
    </w:div>
    <w:div w:id="259021926">
      <w:bodyDiv w:val="1"/>
      <w:marLeft w:val="0"/>
      <w:marRight w:val="0"/>
      <w:marTop w:val="0"/>
      <w:marBottom w:val="0"/>
      <w:divBdr>
        <w:top w:val="none" w:sz="0" w:space="0" w:color="auto"/>
        <w:left w:val="none" w:sz="0" w:space="0" w:color="auto"/>
        <w:bottom w:val="none" w:sz="0" w:space="0" w:color="auto"/>
        <w:right w:val="none" w:sz="0" w:space="0" w:color="auto"/>
      </w:divBdr>
    </w:div>
    <w:div w:id="260920657">
      <w:bodyDiv w:val="1"/>
      <w:marLeft w:val="0"/>
      <w:marRight w:val="0"/>
      <w:marTop w:val="0"/>
      <w:marBottom w:val="0"/>
      <w:divBdr>
        <w:top w:val="none" w:sz="0" w:space="0" w:color="auto"/>
        <w:left w:val="none" w:sz="0" w:space="0" w:color="auto"/>
        <w:bottom w:val="none" w:sz="0" w:space="0" w:color="auto"/>
        <w:right w:val="none" w:sz="0" w:space="0" w:color="auto"/>
      </w:divBdr>
    </w:div>
    <w:div w:id="261644993">
      <w:bodyDiv w:val="1"/>
      <w:marLeft w:val="0"/>
      <w:marRight w:val="0"/>
      <w:marTop w:val="0"/>
      <w:marBottom w:val="0"/>
      <w:divBdr>
        <w:top w:val="none" w:sz="0" w:space="0" w:color="auto"/>
        <w:left w:val="none" w:sz="0" w:space="0" w:color="auto"/>
        <w:bottom w:val="none" w:sz="0" w:space="0" w:color="auto"/>
        <w:right w:val="none" w:sz="0" w:space="0" w:color="auto"/>
      </w:divBdr>
    </w:div>
    <w:div w:id="264311202">
      <w:bodyDiv w:val="1"/>
      <w:marLeft w:val="0"/>
      <w:marRight w:val="0"/>
      <w:marTop w:val="0"/>
      <w:marBottom w:val="0"/>
      <w:divBdr>
        <w:top w:val="none" w:sz="0" w:space="0" w:color="auto"/>
        <w:left w:val="none" w:sz="0" w:space="0" w:color="auto"/>
        <w:bottom w:val="none" w:sz="0" w:space="0" w:color="auto"/>
        <w:right w:val="none" w:sz="0" w:space="0" w:color="auto"/>
      </w:divBdr>
    </w:div>
    <w:div w:id="269437044">
      <w:bodyDiv w:val="1"/>
      <w:marLeft w:val="0"/>
      <w:marRight w:val="0"/>
      <w:marTop w:val="0"/>
      <w:marBottom w:val="0"/>
      <w:divBdr>
        <w:top w:val="none" w:sz="0" w:space="0" w:color="auto"/>
        <w:left w:val="none" w:sz="0" w:space="0" w:color="auto"/>
        <w:bottom w:val="none" w:sz="0" w:space="0" w:color="auto"/>
        <w:right w:val="none" w:sz="0" w:space="0" w:color="auto"/>
      </w:divBdr>
    </w:div>
    <w:div w:id="270164733">
      <w:bodyDiv w:val="1"/>
      <w:marLeft w:val="0"/>
      <w:marRight w:val="0"/>
      <w:marTop w:val="0"/>
      <w:marBottom w:val="0"/>
      <w:divBdr>
        <w:top w:val="none" w:sz="0" w:space="0" w:color="auto"/>
        <w:left w:val="none" w:sz="0" w:space="0" w:color="auto"/>
        <w:bottom w:val="none" w:sz="0" w:space="0" w:color="auto"/>
        <w:right w:val="none" w:sz="0" w:space="0" w:color="auto"/>
      </w:divBdr>
    </w:div>
    <w:div w:id="272707275">
      <w:bodyDiv w:val="1"/>
      <w:marLeft w:val="0"/>
      <w:marRight w:val="0"/>
      <w:marTop w:val="0"/>
      <w:marBottom w:val="0"/>
      <w:divBdr>
        <w:top w:val="none" w:sz="0" w:space="0" w:color="auto"/>
        <w:left w:val="none" w:sz="0" w:space="0" w:color="auto"/>
        <w:bottom w:val="none" w:sz="0" w:space="0" w:color="auto"/>
        <w:right w:val="none" w:sz="0" w:space="0" w:color="auto"/>
      </w:divBdr>
    </w:div>
    <w:div w:id="276303700">
      <w:bodyDiv w:val="1"/>
      <w:marLeft w:val="0"/>
      <w:marRight w:val="0"/>
      <w:marTop w:val="0"/>
      <w:marBottom w:val="0"/>
      <w:divBdr>
        <w:top w:val="none" w:sz="0" w:space="0" w:color="auto"/>
        <w:left w:val="none" w:sz="0" w:space="0" w:color="auto"/>
        <w:bottom w:val="none" w:sz="0" w:space="0" w:color="auto"/>
        <w:right w:val="none" w:sz="0" w:space="0" w:color="auto"/>
      </w:divBdr>
    </w:div>
    <w:div w:id="277762041">
      <w:bodyDiv w:val="1"/>
      <w:marLeft w:val="0"/>
      <w:marRight w:val="0"/>
      <w:marTop w:val="0"/>
      <w:marBottom w:val="0"/>
      <w:divBdr>
        <w:top w:val="none" w:sz="0" w:space="0" w:color="auto"/>
        <w:left w:val="none" w:sz="0" w:space="0" w:color="auto"/>
        <w:bottom w:val="none" w:sz="0" w:space="0" w:color="auto"/>
        <w:right w:val="none" w:sz="0" w:space="0" w:color="auto"/>
      </w:divBdr>
    </w:div>
    <w:div w:id="279386269">
      <w:bodyDiv w:val="1"/>
      <w:marLeft w:val="0"/>
      <w:marRight w:val="0"/>
      <w:marTop w:val="0"/>
      <w:marBottom w:val="0"/>
      <w:divBdr>
        <w:top w:val="none" w:sz="0" w:space="0" w:color="auto"/>
        <w:left w:val="none" w:sz="0" w:space="0" w:color="auto"/>
        <w:bottom w:val="none" w:sz="0" w:space="0" w:color="auto"/>
        <w:right w:val="none" w:sz="0" w:space="0" w:color="auto"/>
      </w:divBdr>
    </w:div>
    <w:div w:id="280259871">
      <w:bodyDiv w:val="1"/>
      <w:marLeft w:val="0"/>
      <w:marRight w:val="0"/>
      <w:marTop w:val="0"/>
      <w:marBottom w:val="0"/>
      <w:divBdr>
        <w:top w:val="none" w:sz="0" w:space="0" w:color="auto"/>
        <w:left w:val="none" w:sz="0" w:space="0" w:color="auto"/>
        <w:bottom w:val="none" w:sz="0" w:space="0" w:color="auto"/>
        <w:right w:val="none" w:sz="0" w:space="0" w:color="auto"/>
      </w:divBdr>
    </w:div>
    <w:div w:id="286162648">
      <w:bodyDiv w:val="1"/>
      <w:marLeft w:val="0"/>
      <w:marRight w:val="0"/>
      <w:marTop w:val="0"/>
      <w:marBottom w:val="0"/>
      <w:divBdr>
        <w:top w:val="none" w:sz="0" w:space="0" w:color="auto"/>
        <w:left w:val="none" w:sz="0" w:space="0" w:color="auto"/>
        <w:bottom w:val="none" w:sz="0" w:space="0" w:color="auto"/>
        <w:right w:val="none" w:sz="0" w:space="0" w:color="auto"/>
      </w:divBdr>
    </w:div>
    <w:div w:id="289433540">
      <w:bodyDiv w:val="1"/>
      <w:marLeft w:val="0"/>
      <w:marRight w:val="0"/>
      <w:marTop w:val="0"/>
      <w:marBottom w:val="0"/>
      <w:divBdr>
        <w:top w:val="none" w:sz="0" w:space="0" w:color="auto"/>
        <w:left w:val="none" w:sz="0" w:space="0" w:color="auto"/>
        <w:bottom w:val="none" w:sz="0" w:space="0" w:color="auto"/>
        <w:right w:val="none" w:sz="0" w:space="0" w:color="auto"/>
      </w:divBdr>
    </w:div>
    <w:div w:id="291640925">
      <w:bodyDiv w:val="1"/>
      <w:marLeft w:val="0"/>
      <w:marRight w:val="0"/>
      <w:marTop w:val="0"/>
      <w:marBottom w:val="0"/>
      <w:divBdr>
        <w:top w:val="none" w:sz="0" w:space="0" w:color="auto"/>
        <w:left w:val="none" w:sz="0" w:space="0" w:color="auto"/>
        <w:bottom w:val="none" w:sz="0" w:space="0" w:color="auto"/>
        <w:right w:val="none" w:sz="0" w:space="0" w:color="auto"/>
      </w:divBdr>
    </w:div>
    <w:div w:id="295061642">
      <w:bodyDiv w:val="1"/>
      <w:marLeft w:val="0"/>
      <w:marRight w:val="0"/>
      <w:marTop w:val="0"/>
      <w:marBottom w:val="0"/>
      <w:divBdr>
        <w:top w:val="none" w:sz="0" w:space="0" w:color="auto"/>
        <w:left w:val="none" w:sz="0" w:space="0" w:color="auto"/>
        <w:bottom w:val="none" w:sz="0" w:space="0" w:color="auto"/>
        <w:right w:val="none" w:sz="0" w:space="0" w:color="auto"/>
      </w:divBdr>
    </w:div>
    <w:div w:id="300117390">
      <w:bodyDiv w:val="1"/>
      <w:marLeft w:val="0"/>
      <w:marRight w:val="0"/>
      <w:marTop w:val="0"/>
      <w:marBottom w:val="0"/>
      <w:divBdr>
        <w:top w:val="none" w:sz="0" w:space="0" w:color="auto"/>
        <w:left w:val="none" w:sz="0" w:space="0" w:color="auto"/>
        <w:bottom w:val="none" w:sz="0" w:space="0" w:color="auto"/>
        <w:right w:val="none" w:sz="0" w:space="0" w:color="auto"/>
      </w:divBdr>
    </w:div>
    <w:div w:id="300772188">
      <w:bodyDiv w:val="1"/>
      <w:marLeft w:val="0"/>
      <w:marRight w:val="0"/>
      <w:marTop w:val="0"/>
      <w:marBottom w:val="0"/>
      <w:divBdr>
        <w:top w:val="none" w:sz="0" w:space="0" w:color="auto"/>
        <w:left w:val="none" w:sz="0" w:space="0" w:color="auto"/>
        <w:bottom w:val="none" w:sz="0" w:space="0" w:color="auto"/>
        <w:right w:val="none" w:sz="0" w:space="0" w:color="auto"/>
      </w:divBdr>
    </w:div>
    <w:div w:id="303891882">
      <w:bodyDiv w:val="1"/>
      <w:marLeft w:val="0"/>
      <w:marRight w:val="0"/>
      <w:marTop w:val="0"/>
      <w:marBottom w:val="0"/>
      <w:divBdr>
        <w:top w:val="none" w:sz="0" w:space="0" w:color="auto"/>
        <w:left w:val="none" w:sz="0" w:space="0" w:color="auto"/>
        <w:bottom w:val="none" w:sz="0" w:space="0" w:color="auto"/>
        <w:right w:val="none" w:sz="0" w:space="0" w:color="auto"/>
      </w:divBdr>
    </w:div>
    <w:div w:id="307977188">
      <w:bodyDiv w:val="1"/>
      <w:marLeft w:val="0"/>
      <w:marRight w:val="0"/>
      <w:marTop w:val="0"/>
      <w:marBottom w:val="0"/>
      <w:divBdr>
        <w:top w:val="none" w:sz="0" w:space="0" w:color="auto"/>
        <w:left w:val="none" w:sz="0" w:space="0" w:color="auto"/>
        <w:bottom w:val="none" w:sz="0" w:space="0" w:color="auto"/>
        <w:right w:val="none" w:sz="0" w:space="0" w:color="auto"/>
      </w:divBdr>
    </w:div>
    <w:div w:id="309284913">
      <w:bodyDiv w:val="1"/>
      <w:marLeft w:val="0"/>
      <w:marRight w:val="0"/>
      <w:marTop w:val="0"/>
      <w:marBottom w:val="0"/>
      <w:divBdr>
        <w:top w:val="none" w:sz="0" w:space="0" w:color="auto"/>
        <w:left w:val="none" w:sz="0" w:space="0" w:color="auto"/>
        <w:bottom w:val="none" w:sz="0" w:space="0" w:color="auto"/>
        <w:right w:val="none" w:sz="0" w:space="0" w:color="auto"/>
      </w:divBdr>
    </w:div>
    <w:div w:id="317077773">
      <w:bodyDiv w:val="1"/>
      <w:marLeft w:val="0"/>
      <w:marRight w:val="0"/>
      <w:marTop w:val="0"/>
      <w:marBottom w:val="0"/>
      <w:divBdr>
        <w:top w:val="none" w:sz="0" w:space="0" w:color="auto"/>
        <w:left w:val="none" w:sz="0" w:space="0" w:color="auto"/>
        <w:bottom w:val="none" w:sz="0" w:space="0" w:color="auto"/>
        <w:right w:val="none" w:sz="0" w:space="0" w:color="auto"/>
      </w:divBdr>
    </w:div>
    <w:div w:id="319770927">
      <w:bodyDiv w:val="1"/>
      <w:marLeft w:val="0"/>
      <w:marRight w:val="0"/>
      <w:marTop w:val="0"/>
      <w:marBottom w:val="0"/>
      <w:divBdr>
        <w:top w:val="none" w:sz="0" w:space="0" w:color="auto"/>
        <w:left w:val="none" w:sz="0" w:space="0" w:color="auto"/>
        <w:bottom w:val="none" w:sz="0" w:space="0" w:color="auto"/>
        <w:right w:val="none" w:sz="0" w:space="0" w:color="auto"/>
      </w:divBdr>
    </w:div>
    <w:div w:id="320355301">
      <w:bodyDiv w:val="1"/>
      <w:marLeft w:val="0"/>
      <w:marRight w:val="0"/>
      <w:marTop w:val="0"/>
      <w:marBottom w:val="0"/>
      <w:divBdr>
        <w:top w:val="none" w:sz="0" w:space="0" w:color="auto"/>
        <w:left w:val="none" w:sz="0" w:space="0" w:color="auto"/>
        <w:bottom w:val="none" w:sz="0" w:space="0" w:color="auto"/>
        <w:right w:val="none" w:sz="0" w:space="0" w:color="auto"/>
      </w:divBdr>
    </w:div>
    <w:div w:id="321004210">
      <w:bodyDiv w:val="1"/>
      <w:marLeft w:val="0"/>
      <w:marRight w:val="0"/>
      <w:marTop w:val="0"/>
      <w:marBottom w:val="0"/>
      <w:divBdr>
        <w:top w:val="none" w:sz="0" w:space="0" w:color="auto"/>
        <w:left w:val="none" w:sz="0" w:space="0" w:color="auto"/>
        <w:bottom w:val="none" w:sz="0" w:space="0" w:color="auto"/>
        <w:right w:val="none" w:sz="0" w:space="0" w:color="auto"/>
      </w:divBdr>
    </w:div>
    <w:div w:id="324166142">
      <w:bodyDiv w:val="1"/>
      <w:marLeft w:val="0"/>
      <w:marRight w:val="0"/>
      <w:marTop w:val="0"/>
      <w:marBottom w:val="0"/>
      <w:divBdr>
        <w:top w:val="none" w:sz="0" w:space="0" w:color="auto"/>
        <w:left w:val="none" w:sz="0" w:space="0" w:color="auto"/>
        <w:bottom w:val="none" w:sz="0" w:space="0" w:color="auto"/>
        <w:right w:val="none" w:sz="0" w:space="0" w:color="auto"/>
      </w:divBdr>
    </w:div>
    <w:div w:id="329142338">
      <w:bodyDiv w:val="1"/>
      <w:marLeft w:val="0"/>
      <w:marRight w:val="0"/>
      <w:marTop w:val="0"/>
      <w:marBottom w:val="0"/>
      <w:divBdr>
        <w:top w:val="none" w:sz="0" w:space="0" w:color="auto"/>
        <w:left w:val="none" w:sz="0" w:space="0" w:color="auto"/>
        <w:bottom w:val="none" w:sz="0" w:space="0" w:color="auto"/>
        <w:right w:val="none" w:sz="0" w:space="0" w:color="auto"/>
      </w:divBdr>
    </w:div>
    <w:div w:id="329992027">
      <w:bodyDiv w:val="1"/>
      <w:marLeft w:val="0"/>
      <w:marRight w:val="0"/>
      <w:marTop w:val="0"/>
      <w:marBottom w:val="0"/>
      <w:divBdr>
        <w:top w:val="none" w:sz="0" w:space="0" w:color="auto"/>
        <w:left w:val="none" w:sz="0" w:space="0" w:color="auto"/>
        <w:bottom w:val="none" w:sz="0" w:space="0" w:color="auto"/>
        <w:right w:val="none" w:sz="0" w:space="0" w:color="auto"/>
      </w:divBdr>
    </w:div>
    <w:div w:id="330067103">
      <w:bodyDiv w:val="1"/>
      <w:marLeft w:val="0"/>
      <w:marRight w:val="0"/>
      <w:marTop w:val="0"/>
      <w:marBottom w:val="0"/>
      <w:divBdr>
        <w:top w:val="none" w:sz="0" w:space="0" w:color="auto"/>
        <w:left w:val="none" w:sz="0" w:space="0" w:color="auto"/>
        <w:bottom w:val="none" w:sz="0" w:space="0" w:color="auto"/>
        <w:right w:val="none" w:sz="0" w:space="0" w:color="auto"/>
      </w:divBdr>
    </w:div>
    <w:div w:id="333411491">
      <w:bodyDiv w:val="1"/>
      <w:marLeft w:val="0"/>
      <w:marRight w:val="0"/>
      <w:marTop w:val="0"/>
      <w:marBottom w:val="0"/>
      <w:divBdr>
        <w:top w:val="none" w:sz="0" w:space="0" w:color="auto"/>
        <w:left w:val="none" w:sz="0" w:space="0" w:color="auto"/>
        <w:bottom w:val="none" w:sz="0" w:space="0" w:color="auto"/>
        <w:right w:val="none" w:sz="0" w:space="0" w:color="auto"/>
      </w:divBdr>
    </w:div>
    <w:div w:id="334192829">
      <w:bodyDiv w:val="1"/>
      <w:marLeft w:val="0"/>
      <w:marRight w:val="0"/>
      <w:marTop w:val="0"/>
      <w:marBottom w:val="0"/>
      <w:divBdr>
        <w:top w:val="none" w:sz="0" w:space="0" w:color="auto"/>
        <w:left w:val="none" w:sz="0" w:space="0" w:color="auto"/>
        <w:bottom w:val="none" w:sz="0" w:space="0" w:color="auto"/>
        <w:right w:val="none" w:sz="0" w:space="0" w:color="auto"/>
      </w:divBdr>
    </w:div>
    <w:div w:id="334380655">
      <w:bodyDiv w:val="1"/>
      <w:marLeft w:val="0"/>
      <w:marRight w:val="0"/>
      <w:marTop w:val="0"/>
      <w:marBottom w:val="0"/>
      <w:divBdr>
        <w:top w:val="none" w:sz="0" w:space="0" w:color="auto"/>
        <w:left w:val="none" w:sz="0" w:space="0" w:color="auto"/>
        <w:bottom w:val="none" w:sz="0" w:space="0" w:color="auto"/>
        <w:right w:val="none" w:sz="0" w:space="0" w:color="auto"/>
      </w:divBdr>
    </w:div>
    <w:div w:id="336427641">
      <w:bodyDiv w:val="1"/>
      <w:marLeft w:val="0"/>
      <w:marRight w:val="0"/>
      <w:marTop w:val="0"/>
      <w:marBottom w:val="0"/>
      <w:divBdr>
        <w:top w:val="none" w:sz="0" w:space="0" w:color="auto"/>
        <w:left w:val="none" w:sz="0" w:space="0" w:color="auto"/>
        <w:bottom w:val="none" w:sz="0" w:space="0" w:color="auto"/>
        <w:right w:val="none" w:sz="0" w:space="0" w:color="auto"/>
      </w:divBdr>
    </w:div>
    <w:div w:id="340400810">
      <w:bodyDiv w:val="1"/>
      <w:marLeft w:val="0"/>
      <w:marRight w:val="0"/>
      <w:marTop w:val="0"/>
      <w:marBottom w:val="0"/>
      <w:divBdr>
        <w:top w:val="none" w:sz="0" w:space="0" w:color="auto"/>
        <w:left w:val="none" w:sz="0" w:space="0" w:color="auto"/>
        <w:bottom w:val="none" w:sz="0" w:space="0" w:color="auto"/>
        <w:right w:val="none" w:sz="0" w:space="0" w:color="auto"/>
      </w:divBdr>
    </w:div>
    <w:div w:id="343675975">
      <w:bodyDiv w:val="1"/>
      <w:marLeft w:val="0"/>
      <w:marRight w:val="0"/>
      <w:marTop w:val="0"/>
      <w:marBottom w:val="0"/>
      <w:divBdr>
        <w:top w:val="none" w:sz="0" w:space="0" w:color="auto"/>
        <w:left w:val="none" w:sz="0" w:space="0" w:color="auto"/>
        <w:bottom w:val="none" w:sz="0" w:space="0" w:color="auto"/>
        <w:right w:val="none" w:sz="0" w:space="0" w:color="auto"/>
      </w:divBdr>
    </w:div>
    <w:div w:id="352653904">
      <w:bodyDiv w:val="1"/>
      <w:marLeft w:val="0"/>
      <w:marRight w:val="0"/>
      <w:marTop w:val="0"/>
      <w:marBottom w:val="0"/>
      <w:divBdr>
        <w:top w:val="none" w:sz="0" w:space="0" w:color="auto"/>
        <w:left w:val="none" w:sz="0" w:space="0" w:color="auto"/>
        <w:bottom w:val="none" w:sz="0" w:space="0" w:color="auto"/>
        <w:right w:val="none" w:sz="0" w:space="0" w:color="auto"/>
      </w:divBdr>
    </w:div>
    <w:div w:id="353389326">
      <w:bodyDiv w:val="1"/>
      <w:marLeft w:val="0"/>
      <w:marRight w:val="0"/>
      <w:marTop w:val="0"/>
      <w:marBottom w:val="0"/>
      <w:divBdr>
        <w:top w:val="none" w:sz="0" w:space="0" w:color="auto"/>
        <w:left w:val="none" w:sz="0" w:space="0" w:color="auto"/>
        <w:bottom w:val="none" w:sz="0" w:space="0" w:color="auto"/>
        <w:right w:val="none" w:sz="0" w:space="0" w:color="auto"/>
      </w:divBdr>
    </w:div>
    <w:div w:id="357435394">
      <w:bodyDiv w:val="1"/>
      <w:marLeft w:val="0"/>
      <w:marRight w:val="0"/>
      <w:marTop w:val="0"/>
      <w:marBottom w:val="0"/>
      <w:divBdr>
        <w:top w:val="none" w:sz="0" w:space="0" w:color="auto"/>
        <w:left w:val="none" w:sz="0" w:space="0" w:color="auto"/>
        <w:bottom w:val="none" w:sz="0" w:space="0" w:color="auto"/>
        <w:right w:val="none" w:sz="0" w:space="0" w:color="auto"/>
      </w:divBdr>
    </w:div>
    <w:div w:id="363411894">
      <w:bodyDiv w:val="1"/>
      <w:marLeft w:val="0"/>
      <w:marRight w:val="0"/>
      <w:marTop w:val="0"/>
      <w:marBottom w:val="0"/>
      <w:divBdr>
        <w:top w:val="none" w:sz="0" w:space="0" w:color="auto"/>
        <w:left w:val="none" w:sz="0" w:space="0" w:color="auto"/>
        <w:bottom w:val="none" w:sz="0" w:space="0" w:color="auto"/>
        <w:right w:val="none" w:sz="0" w:space="0" w:color="auto"/>
      </w:divBdr>
    </w:div>
    <w:div w:id="369915874">
      <w:bodyDiv w:val="1"/>
      <w:marLeft w:val="0"/>
      <w:marRight w:val="0"/>
      <w:marTop w:val="0"/>
      <w:marBottom w:val="0"/>
      <w:divBdr>
        <w:top w:val="none" w:sz="0" w:space="0" w:color="auto"/>
        <w:left w:val="none" w:sz="0" w:space="0" w:color="auto"/>
        <w:bottom w:val="none" w:sz="0" w:space="0" w:color="auto"/>
        <w:right w:val="none" w:sz="0" w:space="0" w:color="auto"/>
      </w:divBdr>
    </w:div>
    <w:div w:id="374937689">
      <w:bodyDiv w:val="1"/>
      <w:marLeft w:val="0"/>
      <w:marRight w:val="0"/>
      <w:marTop w:val="0"/>
      <w:marBottom w:val="0"/>
      <w:divBdr>
        <w:top w:val="none" w:sz="0" w:space="0" w:color="auto"/>
        <w:left w:val="none" w:sz="0" w:space="0" w:color="auto"/>
        <w:bottom w:val="none" w:sz="0" w:space="0" w:color="auto"/>
        <w:right w:val="none" w:sz="0" w:space="0" w:color="auto"/>
      </w:divBdr>
    </w:div>
    <w:div w:id="377241900">
      <w:bodyDiv w:val="1"/>
      <w:marLeft w:val="0"/>
      <w:marRight w:val="0"/>
      <w:marTop w:val="0"/>
      <w:marBottom w:val="0"/>
      <w:divBdr>
        <w:top w:val="none" w:sz="0" w:space="0" w:color="auto"/>
        <w:left w:val="none" w:sz="0" w:space="0" w:color="auto"/>
        <w:bottom w:val="none" w:sz="0" w:space="0" w:color="auto"/>
        <w:right w:val="none" w:sz="0" w:space="0" w:color="auto"/>
      </w:divBdr>
    </w:div>
    <w:div w:id="377707640">
      <w:bodyDiv w:val="1"/>
      <w:marLeft w:val="0"/>
      <w:marRight w:val="0"/>
      <w:marTop w:val="0"/>
      <w:marBottom w:val="0"/>
      <w:divBdr>
        <w:top w:val="none" w:sz="0" w:space="0" w:color="auto"/>
        <w:left w:val="none" w:sz="0" w:space="0" w:color="auto"/>
        <w:bottom w:val="none" w:sz="0" w:space="0" w:color="auto"/>
        <w:right w:val="none" w:sz="0" w:space="0" w:color="auto"/>
      </w:divBdr>
    </w:div>
    <w:div w:id="380595339">
      <w:bodyDiv w:val="1"/>
      <w:marLeft w:val="0"/>
      <w:marRight w:val="0"/>
      <w:marTop w:val="0"/>
      <w:marBottom w:val="0"/>
      <w:divBdr>
        <w:top w:val="none" w:sz="0" w:space="0" w:color="auto"/>
        <w:left w:val="none" w:sz="0" w:space="0" w:color="auto"/>
        <w:bottom w:val="none" w:sz="0" w:space="0" w:color="auto"/>
        <w:right w:val="none" w:sz="0" w:space="0" w:color="auto"/>
      </w:divBdr>
    </w:div>
    <w:div w:id="382875819">
      <w:bodyDiv w:val="1"/>
      <w:marLeft w:val="0"/>
      <w:marRight w:val="0"/>
      <w:marTop w:val="0"/>
      <w:marBottom w:val="0"/>
      <w:divBdr>
        <w:top w:val="none" w:sz="0" w:space="0" w:color="auto"/>
        <w:left w:val="none" w:sz="0" w:space="0" w:color="auto"/>
        <w:bottom w:val="none" w:sz="0" w:space="0" w:color="auto"/>
        <w:right w:val="none" w:sz="0" w:space="0" w:color="auto"/>
      </w:divBdr>
    </w:div>
    <w:div w:id="383260026">
      <w:bodyDiv w:val="1"/>
      <w:marLeft w:val="0"/>
      <w:marRight w:val="0"/>
      <w:marTop w:val="0"/>
      <w:marBottom w:val="0"/>
      <w:divBdr>
        <w:top w:val="none" w:sz="0" w:space="0" w:color="auto"/>
        <w:left w:val="none" w:sz="0" w:space="0" w:color="auto"/>
        <w:bottom w:val="none" w:sz="0" w:space="0" w:color="auto"/>
        <w:right w:val="none" w:sz="0" w:space="0" w:color="auto"/>
      </w:divBdr>
    </w:div>
    <w:div w:id="383991986">
      <w:bodyDiv w:val="1"/>
      <w:marLeft w:val="0"/>
      <w:marRight w:val="0"/>
      <w:marTop w:val="0"/>
      <w:marBottom w:val="0"/>
      <w:divBdr>
        <w:top w:val="none" w:sz="0" w:space="0" w:color="auto"/>
        <w:left w:val="none" w:sz="0" w:space="0" w:color="auto"/>
        <w:bottom w:val="none" w:sz="0" w:space="0" w:color="auto"/>
        <w:right w:val="none" w:sz="0" w:space="0" w:color="auto"/>
      </w:divBdr>
    </w:div>
    <w:div w:id="384183105">
      <w:bodyDiv w:val="1"/>
      <w:marLeft w:val="0"/>
      <w:marRight w:val="0"/>
      <w:marTop w:val="0"/>
      <w:marBottom w:val="0"/>
      <w:divBdr>
        <w:top w:val="none" w:sz="0" w:space="0" w:color="auto"/>
        <w:left w:val="none" w:sz="0" w:space="0" w:color="auto"/>
        <w:bottom w:val="none" w:sz="0" w:space="0" w:color="auto"/>
        <w:right w:val="none" w:sz="0" w:space="0" w:color="auto"/>
      </w:divBdr>
    </w:div>
    <w:div w:id="387386126">
      <w:bodyDiv w:val="1"/>
      <w:marLeft w:val="0"/>
      <w:marRight w:val="0"/>
      <w:marTop w:val="0"/>
      <w:marBottom w:val="0"/>
      <w:divBdr>
        <w:top w:val="none" w:sz="0" w:space="0" w:color="auto"/>
        <w:left w:val="none" w:sz="0" w:space="0" w:color="auto"/>
        <w:bottom w:val="none" w:sz="0" w:space="0" w:color="auto"/>
        <w:right w:val="none" w:sz="0" w:space="0" w:color="auto"/>
      </w:divBdr>
    </w:div>
    <w:div w:id="387993112">
      <w:bodyDiv w:val="1"/>
      <w:marLeft w:val="0"/>
      <w:marRight w:val="0"/>
      <w:marTop w:val="0"/>
      <w:marBottom w:val="0"/>
      <w:divBdr>
        <w:top w:val="none" w:sz="0" w:space="0" w:color="auto"/>
        <w:left w:val="none" w:sz="0" w:space="0" w:color="auto"/>
        <w:bottom w:val="none" w:sz="0" w:space="0" w:color="auto"/>
        <w:right w:val="none" w:sz="0" w:space="0" w:color="auto"/>
      </w:divBdr>
    </w:div>
    <w:div w:id="389577885">
      <w:bodyDiv w:val="1"/>
      <w:marLeft w:val="0"/>
      <w:marRight w:val="0"/>
      <w:marTop w:val="0"/>
      <w:marBottom w:val="0"/>
      <w:divBdr>
        <w:top w:val="none" w:sz="0" w:space="0" w:color="auto"/>
        <w:left w:val="none" w:sz="0" w:space="0" w:color="auto"/>
        <w:bottom w:val="none" w:sz="0" w:space="0" w:color="auto"/>
        <w:right w:val="none" w:sz="0" w:space="0" w:color="auto"/>
      </w:divBdr>
    </w:div>
    <w:div w:id="392702474">
      <w:bodyDiv w:val="1"/>
      <w:marLeft w:val="0"/>
      <w:marRight w:val="0"/>
      <w:marTop w:val="0"/>
      <w:marBottom w:val="0"/>
      <w:divBdr>
        <w:top w:val="none" w:sz="0" w:space="0" w:color="auto"/>
        <w:left w:val="none" w:sz="0" w:space="0" w:color="auto"/>
        <w:bottom w:val="none" w:sz="0" w:space="0" w:color="auto"/>
        <w:right w:val="none" w:sz="0" w:space="0" w:color="auto"/>
      </w:divBdr>
    </w:div>
    <w:div w:id="392895033">
      <w:bodyDiv w:val="1"/>
      <w:marLeft w:val="0"/>
      <w:marRight w:val="0"/>
      <w:marTop w:val="0"/>
      <w:marBottom w:val="0"/>
      <w:divBdr>
        <w:top w:val="none" w:sz="0" w:space="0" w:color="auto"/>
        <w:left w:val="none" w:sz="0" w:space="0" w:color="auto"/>
        <w:bottom w:val="none" w:sz="0" w:space="0" w:color="auto"/>
        <w:right w:val="none" w:sz="0" w:space="0" w:color="auto"/>
      </w:divBdr>
    </w:div>
    <w:div w:id="395324068">
      <w:bodyDiv w:val="1"/>
      <w:marLeft w:val="0"/>
      <w:marRight w:val="0"/>
      <w:marTop w:val="0"/>
      <w:marBottom w:val="0"/>
      <w:divBdr>
        <w:top w:val="none" w:sz="0" w:space="0" w:color="auto"/>
        <w:left w:val="none" w:sz="0" w:space="0" w:color="auto"/>
        <w:bottom w:val="none" w:sz="0" w:space="0" w:color="auto"/>
        <w:right w:val="none" w:sz="0" w:space="0" w:color="auto"/>
      </w:divBdr>
    </w:div>
    <w:div w:id="399183528">
      <w:bodyDiv w:val="1"/>
      <w:marLeft w:val="0"/>
      <w:marRight w:val="0"/>
      <w:marTop w:val="0"/>
      <w:marBottom w:val="0"/>
      <w:divBdr>
        <w:top w:val="none" w:sz="0" w:space="0" w:color="auto"/>
        <w:left w:val="none" w:sz="0" w:space="0" w:color="auto"/>
        <w:bottom w:val="none" w:sz="0" w:space="0" w:color="auto"/>
        <w:right w:val="none" w:sz="0" w:space="0" w:color="auto"/>
      </w:divBdr>
    </w:div>
    <w:div w:id="399906700">
      <w:bodyDiv w:val="1"/>
      <w:marLeft w:val="0"/>
      <w:marRight w:val="0"/>
      <w:marTop w:val="0"/>
      <w:marBottom w:val="0"/>
      <w:divBdr>
        <w:top w:val="none" w:sz="0" w:space="0" w:color="auto"/>
        <w:left w:val="none" w:sz="0" w:space="0" w:color="auto"/>
        <w:bottom w:val="none" w:sz="0" w:space="0" w:color="auto"/>
        <w:right w:val="none" w:sz="0" w:space="0" w:color="auto"/>
      </w:divBdr>
    </w:div>
    <w:div w:id="401828422">
      <w:bodyDiv w:val="1"/>
      <w:marLeft w:val="0"/>
      <w:marRight w:val="0"/>
      <w:marTop w:val="0"/>
      <w:marBottom w:val="0"/>
      <w:divBdr>
        <w:top w:val="none" w:sz="0" w:space="0" w:color="auto"/>
        <w:left w:val="none" w:sz="0" w:space="0" w:color="auto"/>
        <w:bottom w:val="none" w:sz="0" w:space="0" w:color="auto"/>
        <w:right w:val="none" w:sz="0" w:space="0" w:color="auto"/>
      </w:divBdr>
    </w:div>
    <w:div w:id="402458698">
      <w:bodyDiv w:val="1"/>
      <w:marLeft w:val="0"/>
      <w:marRight w:val="0"/>
      <w:marTop w:val="0"/>
      <w:marBottom w:val="0"/>
      <w:divBdr>
        <w:top w:val="none" w:sz="0" w:space="0" w:color="auto"/>
        <w:left w:val="none" w:sz="0" w:space="0" w:color="auto"/>
        <w:bottom w:val="none" w:sz="0" w:space="0" w:color="auto"/>
        <w:right w:val="none" w:sz="0" w:space="0" w:color="auto"/>
      </w:divBdr>
    </w:div>
    <w:div w:id="403571659">
      <w:bodyDiv w:val="1"/>
      <w:marLeft w:val="0"/>
      <w:marRight w:val="0"/>
      <w:marTop w:val="0"/>
      <w:marBottom w:val="0"/>
      <w:divBdr>
        <w:top w:val="none" w:sz="0" w:space="0" w:color="auto"/>
        <w:left w:val="none" w:sz="0" w:space="0" w:color="auto"/>
        <w:bottom w:val="none" w:sz="0" w:space="0" w:color="auto"/>
        <w:right w:val="none" w:sz="0" w:space="0" w:color="auto"/>
      </w:divBdr>
    </w:div>
    <w:div w:id="410351921">
      <w:bodyDiv w:val="1"/>
      <w:marLeft w:val="0"/>
      <w:marRight w:val="0"/>
      <w:marTop w:val="0"/>
      <w:marBottom w:val="0"/>
      <w:divBdr>
        <w:top w:val="none" w:sz="0" w:space="0" w:color="auto"/>
        <w:left w:val="none" w:sz="0" w:space="0" w:color="auto"/>
        <w:bottom w:val="none" w:sz="0" w:space="0" w:color="auto"/>
        <w:right w:val="none" w:sz="0" w:space="0" w:color="auto"/>
      </w:divBdr>
    </w:div>
    <w:div w:id="412121859">
      <w:bodyDiv w:val="1"/>
      <w:marLeft w:val="0"/>
      <w:marRight w:val="0"/>
      <w:marTop w:val="0"/>
      <w:marBottom w:val="0"/>
      <w:divBdr>
        <w:top w:val="none" w:sz="0" w:space="0" w:color="auto"/>
        <w:left w:val="none" w:sz="0" w:space="0" w:color="auto"/>
        <w:bottom w:val="none" w:sz="0" w:space="0" w:color="auto"/>
        <w:right w:val="none" w:sz="0" w:space="0" w:color="auto"/>
      </w:divBdr>
    </w:div>
    <w:div w:id="412556072">
      <w:bodyDiv w:val="1"/>
      <w:marLeft w:val="0"/>
      <w:marRight w:val="0"/>
      <w:marTop w:val="0"/>
      <w:marBottom w:val="0"/>
      <w:divBdr>
        <w:top w:val="none" w:sz="0" w:space="0" w:color="auto"/>
        <w:left w:val="none" w:sz="0" w:space="0" w:color="auto"/>
        <w:bottom w:val="none" w:sz="0" w:space="0" w:color="auto"/>
        <w:right w:val="none" w:sz="0" w:space="0" w:color="auto"/>
      </w:divBdr>
    </w:div>
    <w:div w:id="413548574">
      <w:bodyDiv w:val="1"/>
      <w:marLeft w:val="0"/>
      <w:marRight w:val="0"/>
      <w:marTop w:val="0"/>
      <w:marBottom w:val="0"/>
      <w:divBdr>
        <w:top w:val="none" w:sz="0" w:space="0" w:color="auto"/>
        <w:left w:val="none" w:sz="0" w:space="0" w:color="auto"/>
        <w:bottom w:val="none" w:sz="0" w:space="0" w:color="auto"/>
        <w:right w:val="none" w:sz="0" w:space="0" w:color="auto"/>
      </w:divBdr>
    </w:div>
    <w:div w:id="420222336">
      <w:bodyDiv w:val="1"/>
      <w:marLeft w:val="0"/>
      <w:marRight w:val="0"/>
      <w:marTop w:val="0"/>
      <w:marBottom w:val="0"/>
      <w:divBdr>
        <w:top w:val="none" w:sz="0" w:space="0" w:color="auto"/>
        <w:left w:val="none" w:sz="0" w:space="0" w:color="auto"/>
        <w:bottom w:val="none" w:sz="0" w:space="0" w:color="auto"/>
        <w:right w:val="none" w:sz="0" w:space="0" w:color="auto"/>
      </w:divBdr>
    </w:div>
    <w:div w:id="425273944">
      <w:bodyDiv w:val="1"/>
      <w:marLeft w:val="0"/>
      <w:marRight w:val="0"/>
      <w:marTop w:val="0"/>
      <w:marBottom w:val="0"/>
      <w:divBdr>
        <w:top w:val="none" w:sz="0" w:space="0" w:color="auto"/>
        <w:left w:val="none" w:sz="0" w:space="0" w:color="auto"/>
        <w:bottom w:val="none" w:sz="0" w:space="0" w:color="auto"/>
        <w:right w:val="none" w:sz="0" w:space="0" w:color="auto"/>
      </w:divBdr>
    </w:div>
    <w:div w:id="425734731">
      <w:bodyDiv w:val="1"/>
      <w:marLeft w:val="0"/>
      <w:marRight w:val="0"/>
      <w:marTop w:val="0"/>
      <w:marBottom w:val="0"/>
      <w:divBdr>
        <w:top w:val="none" w:sz="0" w:space="0" w:color="auto"/>
        <w:left w:val="none" w:sz="0" w:space="0" w:color="auto"/>
        <w:bottom w:val="none" w:sz="0" w:space="0" w:color="auto"/>
        <w:right w:val="none" w:sz="0" w:space="0" w:color="auto"/>
      </w:divBdr>
    </w:div>
    <w:div w:id="426461520">
      <w:bodyDiv w:val="1"/>
      <w:marLeft w:val="0"/>
      <w:marRight w:val="0"/>
      <w:marTop w:val="0"/>
      <w:marBottom w:val="0"/>
      <w:divBdr>
        <w:top w:val="none" w:sz="0" w:space="0" w:color="auto"/>
        <w:left w:val="none" w:sz="0" w:space="0" w:color="auto"/>
        <w:bottom w:val="none" w:sz="0" w:space="0" w:color="auto"/>
        <w:right w:val="none" w:sz="0" w:space="0" w:color="auto"/>
      </w:divBdr>
    </w:div>
    <w:div w:id="431048234">
      <w:bodyDiv w:val="1"/>
      <w:marLeft w:val="0"/>
      <w:marRight w:val="0"/>
      <w:marTop w:val="0"/>
      <w:marBottom w:val="0"/>
      <w:divBdr>
        <w:top w:val="none" w:sz="0" w:space="0" w:color="auto"/>
        <w:left w:val="none" w:sz="0" w:space="0" w:color="auto"/>
        <w:bottom w:val="none" w:sz="0" w:space="0" w:color="auto"/>
        <w:right w:val="none" w:sz="0" w:space="0" w:color="auto"/>
      </w:divBdr>
    </w:div>
    <w:div w:id="431584248">
      <w:bodyDiv w:val="1"/>
      <w:marLeft w:val="0"/>
      <w:marRight w:val="0"/>
      <w:marTop w:val="0"/>
      <w:marBottom w:val="0"/>
      <w:divBdr>
        <w:top w:val="none" w:sz="0" w:space="0" w:color="auto"/>
        <w:left w:val="none" w:sz="0" w:space="0" w:color="auto"/>
        <w:bottom w:val="none" w:sz="0" w:space="0" w:color="auto"/>
        <w:right w:val="none" w:sz="0" w:space="0" w:color="auto"/>
      </w:divBdr>
    </w:div>
    <w:div w:id="434206539">
      <w:bodyDiv w:val="1"/>
      <w:marLeft w:val="0"/>
      <w:marRight w:val="0"/>
      <w:marTop w:val="0"/>
      <w:marBottom w:val="0"/>
      <w:divBdr>
        <w:top w:val="none" w:sz="0" w:space="0" w:color="auto"/>
        <w:left w:val="none" w:sz="0" w:space="0" w:color="auto"/>
        <w:bottom w:val="none" w:sz="0" w:space="0" w:color="auto"/>
        <w:right w:val="none" w:sz="0" w:space="0" w:color="auto"/>
      </w:divBdr>
    </w:div>
    <w:div w:id="434440476">
      <w:bodyDiv w:val="1"/>
      <w:marLeft w:val="0"/>
      <w:marRight w:val="0"/>
      <w:marTop w:val="0"/>
      <w:marBottom w:val="0"/>
      <w:divBdr>
        <w:top w:val="none" w:sz="0" w:space="0" w:color="auto"/>
        <w:left w:val="none" w:sz="0" w:space="0" w:color="auto"/>
        <w:bottom w:val="none" w:sz="0" w:space="0" w:color="auto"/>
        <w:right w:val="none" w:sz="0" w:space="0" w:color="auto"/>
      </w:divBdr>
    </w:div>
    <w:div w:id="444349226">
      <w:bodyDiv w:val="1"/>
      <w:marLeft w:val="0"/>
      <w:marRight w:val="0"/>
      <w:marTop w:val="0"/>
      <w:marBottom w:val="0"/>
      <w:divBdr>
        <w:top w:val="none" w:sz="0" w:space="0" w:color="auto"/>
        <w:left w:val="none" w:sz="0" w:space="0" w:color="auto"/>
        <w:bottom w:val="none" w:sz="0" w:space="0" w:color="auto"/>
        <w:right w:val="none" w:sz="0" w:space="0" w:color="auto"/>
      </w:divBdr>
    </w:div>
    <w:div w:id="446825007">
      <w:bodyDiv w:val="1"/>
      <w:marLeft w:val="0"/>
      <w:marRight w:val="0"/>
      <w:marTop w:val="0"/>
      <w:marBottom w:val="0"/>
      <w:divBdr>
        <w:top w:val="none" w:sz="0" w:space="0" w:color="auto"/>
        <w:left w:val="none" w:sz="0" w:space="0" w:color="auto"/>
        <w:bottom w:val="none" w:sz="0" w:space="0" w:color="auto"/>
        <w:right w:val="none" w:sz="0" w:space="0" w:color="auto"/>
      </w:divBdr>
    </w:div>
    <w:div w:id="448084333">
      <w:bodyDiv w:val="1"/>
      <w:marLeft w:val="0"/>
      <w:marRight w:val="0"/>
      <w:marTop w:val="0"/>
      <w:marBottom w:val="0"/>
      <w:divBdr>
        <w:top w:val="none" w:sz="0" w:space="0" w:color="auto"/>
        <w:left w:val="none" w:sz="0" w:space="0" w:color="auto"/>
        <w:bottom w:val="none" w:sz="0" w:space="0" w:color="auto"/>
        <w:right w:val="none" w:sz="0" w:space="0" w:color="auto"/>
      </w:divBdr>
    </w:div>
    <w:div w:id="449394613">
      <w:bodyDiv w:val="1"/>
      <w:marLeft w:val="0"/>
      <w:marRight w:val="0"/>
      <w:marTop w:val="0"/>
      <w:marBottom w:val="0"/>
      <w:divBdr>
        <w:top w:val="none" w:sz="0" w:space="0" w:color="auto"/>
        <w:left w:val="none" w:sz="0" w:space="0" w:color="auto"/>
        <w:bottom w:val="none" w:sz="0" w:space="0" w:color="auto"/>
        <w:right w:val="none" w:sz="0" w:space="0" w:color="auto"/>
      </w:divBdr>
    </w:div>
    <w:div w:id="450132378">
      <w:bodyDiv w:val="1"/>
      <w:marLeft w:val="0"/>
      <w:marRight w:val="0"/>
      <w:marTop w:val="0"/>
      <w:marBottom w:val="0"/>
      <w:divBdr>
        <w:top w:val="none" w:sz="0" w:space="0" w:color="auto"/>
        <w:left w:val="none" w:sz="0" w:space="0" w:color="auto"/>
        <w:bottom w:val="none" w:sz="0" w:space="0" w:color="auto"/>
        <w:right w:val="none" w:sz="0" w:space="0" w:color="auto"/>
      </w:divBdr>
    </w:div>
    <w:div w:id="450632230">
      <w:bodyDiv w:val="1"/>
      <w:marLeft w:val="0"/>
      <w:marRight w:val="0"/>
      <w:marTop w:val="0"/>
      <w:marBottom w:val="0"/>
      <w:divBdr>
        <w:top w:val="none" w:sz="0" w:space="0" w:color="auto"/>
        <w:left w:val="none" w:sz="0" w:space="0" w:color="auto"/>
        <w:bottom w:val="none" w:sz="0" w:space="0" w:color="auto"/>
        <w:right w:val="none" w:sz="0" w:space="0" w:color="auto"/>
      </w:divBdr>
    </w:div>
    <w:div w:id="452023651">
      <w:bodyDiv w:val="1"/>
      <w:marLeft w:val="0"/>
      <w:marRight w:val="0"/>
      <w:marTop w:val="0"/>
      <w:marBottom w:val="0"/>
      <w:divBdr>
        <w:top w:val="none" w:sz="0" w:space="0" w:color="auto"/>
        <w:left w:val="none" w:sz="0" w:space="0" w:color="auto"/>
        <w:bottom w:val="none" w:sz="0" w:space="0" w:color="auto"/>
        <w:right w:val="none" w:sz="0" w:space="0" w:color="auto"/>
      </w:divBdr>
    </w:div>
    <w:div w:id="453064716">
      <w:bodyDiv w:val="1"/>
      <w:marLeft w:val="0"/>
      <w:marRight w:val="0"/>
      <w:marTop w:val="0"/>
      <w:marBottom w:val="0"/>
      <w:divBdr>
        <w:top w:val="none" w:sz="0" w:space="0" w:color="auto"/>
        <w:left w:val="none" w:sz="0" w:space="0" w:color="auto"/>
        <w:bottom w:val="none" w:sz="0" w:space="0" w:color="auto"/>
        <w:right w:val="none" w:sz="0" w:space="0" w:color="auto"/>
      </w:divBdr>
    </w:div>
    <w:div w:id="454250500">
      <w:bodyDiv w:val="1"/>
      <w:marLeft w:val="0"/>
      <w:marRight w:val="0"/>
      <w:marTop w:val="0"/>
      <w:marBottom w:val="0"/>
      <w:divBdr>
        <w:top w:val="none" w:sz="0" w:space="0" w:color="auto"/>
        <w:left w:val="none" w:sz="0" w:space="0" w:color="auto"/>
        <w:bottom w:val="none" w:sz="0" w:space="0" w:color="auto"/>
        <w:right w:val="none" w:sz="0" w:space="0" w:color="auto"/>
      </w:divBdr>
    </w:div>
    <w:div w:id="462845962">
      <w:bodyDiv w:val="1"/>
      <w:marLeft w:val="0"/>
      <w:marRight w:val="0"/>
      <w:marTop w:val="0"/>
      <w:marBottom w:val="0"/>
      <w:divBdr>
        <w:top w:val="none" w:sz="0" w:space="0" w:color="auto"/>
        <w:left w:val="none" w:sz="0" w:space="0" w:color="auto"/>
        <w:bottom w:val="none" w:sz="0" w:space="0" w:color="auto"/>
        <w:right w:val="none" w:sz="0" w:space="0" w:color="auto"/>
      </w:divBdr>
    </w:div>
    <w:div w:id="466434638">
      <w:bodyDiv w:val="1"/>
      <w:marLeft w:val="0"/>
      <w:marRight w:val="0"/>
      <w:marTop w:val="0"/>
      <w:marBottom w:val="0"/>
      <w:divBdr>
        <w:top w:val="none" w:sz="0" w:space="0" w:color="auto"/>
        <w:left w:val="none" w:sz="0" w:space="0" w:color="auto"/>
        <w:bottom w:val="none" w:sz="0" w:space="0" w:color="auto"/>
        <w:right w:val="none" w:sz="0" w:space="0" w:color="auto"/>
      </w:divBdr>
    </w:div>
    <w:div w:id="470706627">
      <w:bodyDiv w:val="1"/>
      <w:marLeft w:val="0"/>
      <w:marRight w:val="0"/>
      <w:marTop w:val="0"/>
      <w:marBottom w:val="0"/>
      <w:divBdr>
        <w:top w:val="none" w:sz="0" w:space="0" w:color="auto"/>
        <w:left w:val="none" w:sz="0" w:space="0" w:color="auto"/>
        <w:bottom w:val="none" w:sz="0" w:space="0" w:color="auto"/>
        <w:right w:val="none" w:sz="0" w:space="0" w:color="auto"/>
      </w:divBdr>
    </w:div>
    <w:div w:id="470753945">
      <w:bodyDiv w:val="1"/>
      <w:marLeft w:val="0"/>
      <w:marRight w:val="0"/>
      <w:marTop w:val="0"/>
      <w:marBottom w:val="0"/>
      <w:divBdr>
        <w:top w:val="none" w:sz="0" w:space="0" w:color="auto"/>
        <w:left w:val="none" w:sz="0" w:space="0" w:color="auto"/>
        <w:bottom w:val="none" w:sz="0" w:space="0" w:color="auto"/>
        <w:right w:val="none" w:sz="0" w:space="0" w:color="auto"/>
      </w:divBdr>
    </w:div>
    <w:div w:id="476647240">
      <w:bodyDiv w:val="1"/>
      <w:marLeft w:val="0"/>
      <w:marRight w:val="0"/>
      <w:marTop w:val="0"/>
      <w:marBottom w:val="0"/>
      <w:divBdr>
        <w:top w:val="none" w:sz="0" w:space="0" w:color="auto"/>
        <w:left w:val="none" w:sz="0" w:space="0" w:color="auto"/>
        <w:bottom w:val="none" w:sz="0" w:space="0" w:color="auto"/>
        <w:right w:val="none" w:sz="0" w:space="0" w:color="auto"/>
      </w:divBdr>
    </w:div>
    <w:div w:id="476997078">
      <w:bodyDiv w:val="1"/>
      <w:marLeft w:val="0"/>
      <w:marRight w:val="0"/>
      <w:marTop w:val="0"/>
      <w:marBottom w:val="0"/>
      <w:divBdr>
        <w:top w:val="none" w:sz="0" w:space="0" w:color="auto"/>
        <w:left w:val="none" w:sz="0" w:space="0" w:color="auto"/>
        <w:bottom w:val="none" w:sz="0" w:space="0" w:color="auto"/>
        <w:right w:val="none" w:sz="0" w:space="0" w:color="auto"/>
      </w:divBdr>
    </w:div>
    <w:div w:id="479268184">
      <w:bodyDiv w:val="1"/>
      <w:marLeft w:val="0"/>
      <w:marRight w:val="0"/>
      <w:marTop w:val="0"/>
      <w:marBottom w:val="0"/>
      <w:divBdr>
        <w:top w:val="none" w:sz="0" w:space="0" w:color="auto"/>
        <w:left w:val="none" w:sz="0" w:space="0" w:color="auto"/>
        <w:bottom w:val="none" w:sz="0" w:space="0" w:color="auto"/>
        <w:right w:val="none" w:sz="0" w:space="0" w:color="auto"/>
      </w:divBdr>
    </w:div>
    <w:div w:id="480735892">
      <w:bodyDiv w:val="1"/>
      <w:marLeft w:val="0"/>
      <w:marRight w:val="0"/>
      <w:marTop w:val="0"/>
      <w:marBottom w:val="0"/>
      <w:divBdr>
        <w:top w:val="none" w:sz="0" w:space="0" w:color="auto"/>
        <w:left w:val="none" w:sz="0" w:space="0" w:color="auto"/>
        <w:bottom w:val="none" w:sz="0" w:space="0" w:color="auto"/>
        <w:right w:val="none" w:sz="0" w:space="0" w:color="auto"/>
      </w:divBdr>
    </w:div>
    <w:div w:id="482627306">
      <w:bodyDiv w:val="1"/>
      <w:marLeft w:val="0"/>
      <w:marRight w:val="0"/>
      <w:marTop w:val="0"/>
      <w:marBottom w:val="0"/>
      <w:divBdr>
        <w:top w:val="none" w:sz="0" w:space="0" w:color="auto"/>
        <w:left w:val="none" w:sz="0" w:space="0" w:color="auto"/>
        <w:bottom w:val="none" w:sz="0" w:space="0" w:color="auto"/>
        <w:right w:val="none" w:sz="0" w:space="0" w:color="auto"/>
      </w:divBdr>
    </w:div>
    <w:div w:id="485516921">
      <w:bodyDiv w:val="1"/>
      <w:marLeft w:val="0"/>
      <w:marRight w:val="0"/>
      <w:marTop w:val="0"/>
      <w:marBottom w:val="0"/>
      <w:divBdr>
        <w:top w:val="none" w:sz="0" w:space="0" w:color="auto"/>
        <w:left w:val="none" w:sz="0" w:space="0" w:color="auto"/>
        <w:bottom w:val="none" w:sz="0" w:space="0" w:color="auto"/>
        <w:right w:val="none" w:sz="0" w:space="0" w:color="auto"/>
      </w:divBdr>
    </w:div>
    <w:div w:id="487788738">
      <w:bodyDiv w:val="1"/>
      <w:marLeft w:val="0"/>
      <w:marRight w:val="0"/>
      <w:marTop w:val="0"/>
      <w:marBottom w:val="0"/>
      <w:divBdr>
        <w:top w:val="none" w:sz="0" w:space="0" w:color="auto"/>
        <w:left w:val="none" w:sz="0" w:space="0" w:color="auto"/>
        <w:bottom w:val="none" w:sz="0" w:space="0" w:color="auto"/>
        <w:right w:val="none" w:sz="0" w:space="0" w:color="auto"/>
      </w:divBdr>
    </w:div>
    <w:div w:id="493029947">
      <w:bodyDiv w:val="1"/>
      <w:marLeft w:val="0"/>
      <w:marRight w:val="0"/>
      <w:marTop w:val="0"/>
      <w:marBottom w:val="0"/>
      <w:divBdr>
        <w:top w:val="none" w:sz="0" w:space="0" w:color="auto"/>
        <w:left w:val="none" w:sz="0" w:space="0" w:color="auto"/>
        <w:bottom w:val="none" w:sz="0" w:space="0" w:color="auto"/>
        <w:right w:val="none" w:sz="0" w:space="0" w:color="auto"/>
      </w:divBdr>
    </w:div>
    <w:div w:id="494341110">
      <w:bodyDiv w:val="1"/>
      <w:marLeft w:val="0"/>
      <w:marRight w:val="0"/>
      <w:marTop w:val="0"/>
      <w:marBottom w:val="0"/>
      <w:divBdr>
        <w:top w:val="none" w:sz="0" w:space="0" w:color="auto"/>
        <w:left w:val="none" w:sz="0" w:space="0" w:color="auto"/>
        <w:bottom w:val="none" w:sz="0" w:space="0" w:color="auto"/>
        <w:right w:val="none" w:sz="0" w:space="0" w:color="auto"/>
      </w:divBdr>
    </w:div>
    <w:div w:id="494420219">
      <w:bodyDiv w:val="1"/>
      <w:marLeft w:val="0"/>
      <w:marRight w:val="0"/>
      <w:marTop w:val="0"/>
      <w:marBottom w:val="0"/>
      <w:divBdr>
        <w:top w:val="none" w:sz="0" w:space="0" w:color="auto"/>
        <w:left w:val="none" w:sz="0" w:space="0" w:color="auto"/>
        <w:bottom w:val="none" w:sz="0" w:space="0" w:color="auto"/>
        <w:right w:val="none" w:sz="0" w:space="0" w:color="auto"/>
      </w:divBdr>
    </w:div>
    <w:div w:id="495730216">
      <w:bodyDiv w:val="1"/>
      <w:marLeft w:val="0"/>
      <w:marRight w:val="0"/>
      <w:marTop w:val="0"/>
      <w:marBottom w:val="0"/>
      <w:divBdr>
        <w:top w:val="none" w:sz="0" w:space="0" w:color="auto"/>
        <w:left w:val="none" w:sz="0" w:space="0" w:color="auto"/>
        <w:bottom w:val="none" w:sz="0" w:space="0" w:color="auto"/>
        <w:right w:val="none" w:sz="0" w:space="0" w:color="auto"/>
      </w:divBdr>
    </w:div>
    <w:div w:id="499929832">
      <w:bodyDiv w:val="1"/>
      <w:marLeft w:val="0"/>
      <w:marRight w:val="0"/>
      <w:marTop w:val="0"/>
      <w:marBottom w:val="0"/>
      <w:divBdr>
        <w:top w:val="none" w:sz="0" w:space="0" w:color="auto"/>
        <w:left w:val="none" w:sz="0" w:space="0" w:color="auto"/>
        <w:bottom w:val="none" w:sz="0" w:space="0" w:color="auto"/>
        <w:right w:val="none" w:sz="0" w:space="0" w:color="auto"/>
      </w:divBdr>
    </w:div>
    <w:div w:id="503470181">
      <w:bodyDiv w:val="1"/>
      <w:marLeft w:val="0"/>
      <w:marRight w:val="0"/>
      <w:marTop w:val="0"/>
      <w:marBottom w:val="0"/>
      <w:divBdr>
        <w:top w:val="none" w:sz="0" w:space="0" w:color="auto"/>
        <w:left w:val="none" w:sz="0" w:space="0" w:color="auto"/>
        <w:bottom w:val="none" w:sz="0" w:space="0" w:color="auto"/>
        <w:right w:val="none" w:sz="0" w:space="0" w:color="auto"/>
      </w:divBdr>
    </w:div>
    <w:div w:id="511338129">
      <w:bodyDiv w:val="1"/>
      <w:marLeft w:val="0"/>
      <w:marRight w:val="0"/>
      <w:marTop w:val="0"/>
      <w:marBottom w:val="0"/>
      <w:divBdr>
        <w:top w:val="none" w:sz="0" w:space="0" w:color="auto"/>
        <w:left w:val="none" w:sz="0" w:space="0" w:color="auto"/>
        <w:bottom w:val="none" w:sz="0" w:space="0" w:color="auto"/>
        <w:right w:val="none" w:sz="0" w:space="0" w:color="auto"/>
      </w:divBdr>
    </w:div>
    <w:div w:id="513571357">
      <w:bodyDiv w:val="1"/>
      <w:marLeft w:val="0"/>
      <w:marRight w:val="0"/>
      <w:marTop w:val="0"/>
      <w:marBottom w:val="0"/>
      <w:divBdr>
        <w:top w:val="none" w:sz="0" w:space="0" w:color="auto"/>
        <w:left w:val="none" w:sz="0" w:space="0" w:color="auto"/>
        <w:bottom w:val="none" w:sz="0" w:space="0" w:color="auto"/>
        <w:right w:val="none" w:sz="0" w:space="0" w:color="auto"/>
      </w:divBdr>
    </w:div>
    <w:div w:id="517542234">
      <w:bodyDiv w:val="1"/>
      <w:marLeft w:val="0"/>
      <w:marRight w:val="0"/>
      <w:marTop w:val="0"/>
      <w:marBottom w:val="0"/>
      <w:divBdr>
        <w:top w:val="none" w:sz="0" w:space="0" w:color="auto"/>
        <w:left w:val="none" w:sz="0" w:space="0" w:color="auto"/>
        <w:bottom w:val="none" w:sz="0" w:space="0" w:color="auto"/>
        <w:right w:val="none" w:sz="0" w:space="0" w:color="auto"/>
      </w:divBdr>
    </w:div>
    <w:div w:id="522745529">
      <w:bodyDiv w:val="1"/>
      <w:marLeft w:val="0"/>
      <w:marRight w:val="0"/>
      <w:marTop w:val="0"/>
      <w:marBottom w:val="0"/>
      <w:divBdr>
        <w:top w:val="none" w:sz="0" w:space="0" w:color="auto"/>
        <w:left w:val="none" w:sz="0" w:space="0" w:color="auto"/>
        <w:bottom w:val="none" w:sz="0" w:space="0" w:color="auto"/>
        <w:right w:val="none" w:sz="0" w:space="0" w:color="auto"/>
      </w:divBdr>
    </w:div>
    <w:div w:id="527303649">
      <w:bodyDiv w:val="1"/>
      <w:marLeft w:val="0"/>
      <w:marRight w:val="0"/>
      <w:marTop w:val="0"/>
      <w:marBottom w:val="0"/>
      <w:divBdr>
        <w:top w:val="none" w:sz="0" w:space="0" w:color="auto"/>
        <w:left w:val="none" w:sz="0" w:space="0" w:color="auto"/>
        <w:bottom w:val="none" w:sz="0" w:space="0" w:color="auto"/>
        <w:right w:val="none" w:sz="0" w:space="0" w:color="auto"/>
      </w:divBdr>
    </w:div>
    <w:div w:id="530725932">
      <w:bodyDiv w:val="1"/>
      <w:marLeft w:val="0"/>
      <w:marRight w:val="0"/>
      <w:marTop w:val="0"/>
      <w:marBottom w:val="0"/>
      <w:divBdr>
        <w:top w:val="none" w:sz="0" w:space="0" w:color="auto"/>
        <w:left w:val="none" w:sz="0" w:space="0" w:color="auto"/>
        <w:bottom w:val="none" w:sz="0" w:space="0" w:color="auto"/>
        <w:right w:val="none" w:sz="0" w:space="0" w:color="auto"/>
      </w:divBdr>
    </w:div>
    <w:div w:id="531070567">
      <w:bodyDiv w:val="1"/>
      <w:marLeft w:val="0"/>
      <w:marRight w:val="0"/>
      <w:marTop w:val="0"/>
      <w:marBottom w:val="0"/>
      <w:divBdr>
        <w:top w:val="none" w:sz="0" w:space="0" w:color="auto"/>
        <w:left w:val="none" w:sz="0" w:space="0" w:color="auto"/>
        <w:bottom w:val="none" w:sz="0" w:space="0" w:color="auto"/>
        <w:right w:val="none" w:sz="0" w:space="0" w:color="auto"/>
      </w:divBdr>
    </w:div>
    <w:div w:id="531842990">
      <w:bodyDiv w:val="1"/>
      <w:marLeft w:val="0"/>
      <w:marRight w:val="0"/>
      <w:marTop w:val="0"/>
      <w:marBottom w:val="0"/>
      <w:divBdr>
        <w:top w:val="none" w:sz="0" w:space="0" w:color="auto"/>
        <w:left w:val="none" w:sz="0" w:space="0" w:color="auto"/>
        <w:bottom w:val="none" w:sz="0" w:space="0" w:color="auto"/>
        <w:right w:val="none" w:sz="0" w:space="0" w:color="auto"/>
      </w:divBdr>
    </w:div>
    <w:div w:id="533344296">
      <w:bodyDiv w:val="1"/>
      <w:marLeft w:val="0"/>
      <w:marRight w:val="0"/>
      <w:marTop w:val="0"/>
      <w:marBottom w:val="0"/>
      <w:divBdr>
        <w:top w:val="none" w:sz="0" w:space="0" w:color="auto"/>
        <w:left w:val="none" w:sz="0" w:space="0" w:color="auto"/>
        <w:bottom w:val="none" w:sz="0" w:space="0" w:color="auto"/>
        <w:right w:val="none" w:sz="0" w:space="0" w:color="auto"/>
      </w:divBdr>
    </w:div>
    <w:div w:id="534656789">
      <w:bodyDiv w:val="1"/>
      <w:marLeft w:val="0"/>
      <w:marRight w:val="0"/>
      <w:marTop w:val="0"/>
      <w:marBottom w:val="0"/>
      <w:divBdr>
        <w:top w:val="none" w:sz="0" w:space="0" w:color="auto"/>
        <w:left w:val="none" w:sz="0" w:space="0" w:color="auto"/>
        <w:bottom w:val="none" w:sz="0" w:space="0" w:color="auto"/>
        <w:right w:val="none" w:sz="0" w:space="0" w:color="auto"/>
      </w:divBdr>
    </w:div>
    <w:div w:id="538712930">
      <w:bodyDiv w:val="1"/>
      <w:marLeft w:val="0"/>
      <w:marRight w:val="0"/>
      <w:marTop w:val="0"/>
      <w:marBottom w:val="0"/>
      <w:divBdr>
        <w:top w:val="none" w:sz="0" w:space="0" w:color="auto"/>
        <w:left w:val="none" w:sz="0" w:space="0" w:color="auto"/>
        <w:bottom w:val="none" w:sz="0" w:space="0" w:color="auto"/>
        <w:right w:val="none" w:sz="0" w:space="0" w:color="auto"/>
      </w:divBdr>
    </w:div>
    <w:div w:id="545064455">
      <w:bodyDiv w:val="1"/>
      <w:marLeft w:val="0"/>
      <w:marRight w:val="0"/>
      <w:marTop w:val="0"/>
      <w:marBottom w:val="0"/>
      <w:divBdr>
        <w:top w:val="none" w:sz="0" w:space="0" w:color="auto"/>
        <w:left w:val="none" w:sz="0" w:space="0" w:color="auto"/>
        <w:bottom w:val="none" w:sz="0" w:space="0" w:color="auto"/>
        <w:right w:val="none" w:sz="0" w:space="0" w:color="auto"/>
      </w:divBdr>
    </w:div>
    <w:div w:id="548036782">
      <w:bodyDiv w:val="1"/>
      <w:marLeft w:val="0"/>
      <w:marRight w:val="0"/>
      <w:marTop w:val="0"/>
      <w:marBottom w:val="0"/>
      <w:divBdr>
        <w:top w:val="none" w:sz="0" w:space="0" w:color="auto"/>
        <w:left w:val="none" w:sz="0" w:space="0" w:color="auto"/>
        <w:bottom w:val="none" w:sz="0" w:space="0" w:color="auto"/>
        <w:right w:val="none" w:sz="0" w:space="0" w:color="auto"/>
      </w:divBdr>
    </w:div>
    <w:div w:id="548683553">
      <w:bodyDiv w:val="1"/>
      <w:marLeft w:val="0"/>
      <w:marRight w:val="0"/>
      <w:marTop w:val="0"/>
      <w:marBottom w:val="0"/>
      <w:divBdr>
        <w:top w:val="none" w:sz="0" w:space="0" w:color="auto"/>
        <w:left w:val="none" w:sz="0" w:space="0" w:color="auto"/>
        <w:bottom w:val="none" w:sz="0" w:space="0" w:color="auto"/>
        <w:right w:val="none" w:sz="0" w:space="0" w:color="auto"/>
      </w:divBdr>
    </w:div>
    <w:div w:id="550118772">
      <w:bodyDiv w:val="1"/>
      <w:marLeft w:val="0"/>
      <w:marRight w:val="0"/>
      <w:marTop w:val="0"/>
      <w:marBottom w:val="0"/>
      <w:divBdr>
        <w:top w:val="none" w:sz="0" w:space="0" w:color="auto"/>
        <w:left w:val="none" w:sz="0" w:space="0" w:color="auto"/>
        <w:bottom w:val="none" w:sz="0" w:space="0" w:color="auto"/>
        <w:right w:val="none" w:sz="0" w:space="0" w:color="auto"/>
      </w:divBdr>
    </w:div>
    <w:div w:id="550655411">
      <w:bodyDiv w:val="1"/>
      <w:marLeft w:val="0"/>
      <w:marRight w:val="0"/>
      <w:marTop w:val="0"/>
      <w:marBottom w:val="0"/>
      <w:divBdr>
        <w:top w:val="none" w:sz="0" w:space="0" w:color="auto"/>
        <w:left w:val="none" w:sz="0" w:space="0" w:color="auto"/>
        <w:bottom w:val="none" w:sz="0" w:space="0" w:color="auto"/>
        <w:right w:val="none" w:sz="0" w:space="0" w:color="auto"/>
      </w:divBdr>
    </w:div>
    <w:div w:id="553782711">
      <w:bodyDiv w:val="1"/>
      <w:marLeft w:val="0"/>
      <w:marRight w:val="0"/>
      <w:marTop w:val="0"/>
      <w:marBottom w:val="0"/>
      <w:divBdr>
        <w:top w:val="none" w:sz="0" w:space="0" w:color="auto"/>
        <w:left w:val="none" w:sz="0" w:space="0" w:color="auto"/>
        <w:bottom w:val="none" w:sz="0" w:space="0" w:color="auto"/>
        <w:right w:val="none" w:sz="0" w:space="0" w:color="auto"/>
      </w:divBdr>
    </w:div>
    <w:div w:id="554312699">
      <w:bodyDiv w:val="1"/>
      <w:marLeft w:val="0"/>
      <w:marRight w:val="0"/>
      <w:marTop w:val="0"/>
      <w:marBottom w:val="0"/>
      <w:divBdr>
        <w:top w:val="none" w:sz="0" w:space="0" w:color="auto"/>
        <w:left w:val="none" w:sz="0" w:space="0" w:color="auto"/>
        <w:bottom w:val="none" w:sz="0" w:space="0" w:color="auto"/>
        <w:right w:val="none" w:sz="0" w:space="0" w:color="auto"/>
      </w:divBdr>
    </w:div>
    <w:div w:id="554391192">
      <w:bodyDiv w:val="1"/>
      <w:marLeft w:val="0"/>
      <w:marRight w:val="0"/>
      <w:marTop w:val="0"/>
      <w:marBottom w:val="0"/>
      <w:divBdr>
        <w:top w:val="none" w:sz="0" w:space="0" w:color="auto"/>
        <w:left w:val="none" w:sz="0" w:space="0" w:color="auto"/>
        <w:bottom w:val="none" w:sz="0" w:space="0" w:color="auto"/>
        <w:right w:val="none" w:sz="0" w:space="0" w:color="auto"/>
      </w:divBdr>
    </w:div>
    <w:div w:id="555363432">
      <w:bodyDiv w:val="1"/>
      <w:marLeft w:val="0"/>
      <w:marRight w:val="0"/>
      <w:marTop w:val="0"/>
      <w:marBottom w:val="0"/>
      <w:divBdr>
        <w:top w:val="none" w:sz="0" w:space="0" w:color="auto"/>
        <w:left w:val="none" w:sz="0" w:space="0" w:color="auto"/>
        <w:bottom w:val="none" w:sz="0" w:space="0" w:color="auto"/>
        <w:right w:val="none" w:sz="0" w:space="0" w:color="auto"/>
      </w:divBdr>
    </w:div>
    <w:div w:id="555825096">
      <w:bodyDiv w:val="1"/>
      <w:marLeft w:val="0"/>
      <w:marRight w:val="0"/>
      <w:marTop w:val="0"/>
      <w:marBottom w:val="0"/>
      <w:divBdr>
        <w:top w:val="none" w:sz="0" w:space="0" w:color="auto"/>
        <w:left w:val="none" w:sz="0" w:space="0" w:color="auto"/>
        <w:bottom w:val="none" w:sz="0" w:space="0" w:color="auto"/>
        <w:right w:val="none" w:sz="0" w:space="0" w:color="auto"/>
      </w:divBdr>
    </w:div>
    <w:div w:id="562326716">
      <w:bodyDiv w:val="1"/>
      <w:marLeft w:val="0"/>
      <w:marRight w:val="0"/>
      <w:marTop w:val="0"/>
      <w:marBottom w:val="0"/>
      <w:divBdr>
        <w:top w:val="none" w:sz="0" w:space="0" w:color="auto"/>
        <w:left w:val="none" w:sz="0" w:space="0" w:color="auto"/>
        <w:bottom w:val="none" w:sz="0" w:space="0" w:color="auto"/>
        <w:right w:val="none" w:sz="0" w:space="0" w:color="auto"/>
      </w:divBdr>
    </w:div>
    <w:div w:id="564803727">
      <w:bodyDiv w:val="1"/>
      <w:marLeft w:val="0"/>
      <w:marRight w:val="0"/>
      <w:marTop w:val="0"/>
      <w:marBottom w:val="0"/>
      <w:divBdr>
        <w:top w:val="none" w:sz="0" w:space="0" w:color="auto"/>
        <w:left w:val="none" w:sz="0" w:space="0" w:color="auto"/>
        <w:bottom w:val="none" w:sz="0" w:space="0" w:color="auto"/>
        <w:right w:val="none" w:sz="0" w:space="0" w:color="auto"/>
      </w:divBdr>
    </w:div>
    <w:div w:id="573048125">
      <w:bodyDiv w:val="1"/>
      <w:marLeft w:val="0"/>
      <w:marRight w:val="0"/>
      <w:marTop w:val="0"/>
      <w:marBottom w:val="0"/>
      <w:divBdr>
        <w:top w:val="none" w:sz="0" w:space="0" w:color="auto"/>
        <w:left w:val="none" w:sz="0" w:space="0" w:color="auto"/>
        <w:bottom w:val="none" w:sz="0" w:space="0" w:color="auto"/>
        <w:right w:val="none" w:sz="0" w:space="0" w:color="auto"/>
      </w:divBdr>
    </w:div>
    <w:div w:id="575744039">
      <w:bodyDiv w:val="1"/>
      <w:marLeft w:val="0"/>
      <w:marRight w:val="0"/>
      <w:marTop w:val="0"/>
      <w:marBottom w:val="0"/>
      <w:divBdr>
        <w:top w:val="none" w:sz="0" w:space="0" w:color="auto"/>
        <w:left w:val="none" w:sz="0" w:space="0" w:color="auto"/>
        <w:bottom w:val="none" w:sz="0" w:space="0" w:color="auto"/>
        <w:right w:val="none" w:sz="0" w:space="0" w:color="auto"/>
      </w:divBdr>
    </w:div>
    <w:div w:id="576597461">
      <w:bodyDiv w:val="1"/>
      <w:marLeft w:val="0"/>
      <w:marRight w:val="0"/>
      <w:marTop w:val="0"/>
      <w:marBottom w:val="0"/>
      <w:divBdr>
        <w:top w:val="none" w:sz="0" w:space="0" w:color="auto"/>
        <w:left w:val="none" w:sz="0" w:space="0" w:color="auto"/>
        <w:bottom w:val="none" w:sz="0" w:space="0" w:color="auto"/>
        <w:right w:val="none" w:sz="0" w:space="0" w:color="auto"/>
      </w:divBdr>
    </w:div>
    <w:div w:id="579288410">
      <w:bodyDiv w:val="1"/>
      <w:marLeft w:val="0"/>
      <w:marRight w:val="0"/>
      <w:marTop w:val="0"/>
      <w:marBottom w:val="0"/>
      <w:divBdr>
        <w:top w:val="none" w:sz="0" w:space="0" w:color="auto"/>
        <w:left w:val="none" w:sz="0" w:space="0" w:color="auto"/>
        <w:bottom w:val="none" w:sz="0" w:space="0" w:color="auto"/>
        <w:right w:val="none" w:sz="0" w:space="0" w:color="auto"/>
      </w:divBdr>
    </w:div>
    <w:div w:id="579410093">
      <w:bodyDiv w:val="1"/>
      <w:marLeft w:val="0"/>
      <w:marRight w:val="0"/>
      <w:marTop w:val="0"/>
      <w:marBottom w:val="0"/>
      <w:divBdr>
        <w:top w:val="none" w:sz="0" w:space="0" w:color="auto"/>
        <w:left w:val="none" w:sz="0" w:space="0" w:color="auto"/>
        <w:bottom w:val="none" w:sz="0" w:space="0" w:color="auto"/>
        <w:right w:val="none" w:sz="0" w:space="0" w:color="auto"/>
      </w:divBdr>
    </w:div>
    <w:div w:id="581646050">
      <w:bodyDiv w:val="1"/>
      <w:marLeft w:val="0"/>
      <w:marRight w:val="0"/>
      <w:marTop w:val="0"/>
      <w:marBottom w:val="0"/>
      <w:divBdr>
        <w:top w:val="none" w:sz="0" w:space="0" w:color="auto"/>
        <w:left w:val="none" w:sz="0" w:space="0" w:color="auto"/>
        <w:bottom w:val="none" w:sz="0" w:space="0" w:color="auto"/>
        <w:right w:val="none" w:sz="0" w:space="0" w:color="auto"/>
      </w:divBdr>
    </w:div>
    <w:div w:id="583416709">
      <w:bodyDiv w:val="1"/>
      <w:marLeft w:val="0"/>
      <w:marRight w:val="0"/>
      <w:marTop w:val="0"/>
      <w:marBottom w:val="0"/>
      <w:divBdr>
        <w:top w:val="none" w:sz="0" w:space="0" w:color="auto"/>
        <w:left w:val="none" w:sz="0" w:space="0" w:color="auto"/>
        <w:bottom w:val="none" w:sz="0" w:space="0" w:color="auto"/>
        <w:right w:val="none" w:sz="0" w:space="0" w:color="auto"/>
      </w:divBdr>
    </w:div>
    <w:div w:id="587350594">
      <w:bodyDiv w:val="1"/>
      <w:marLeft w:val="0"/>
      <w:marRight w:val="0"/>
      <w:marTop w:val="0"/>
      <w:marBottom w:val="0"/>
      <w:divBdr>
        <w:top w:val="none" w:sz="0" w:space="0" w:color="auto"/>
        <w:left w:val="none" w:sz="0" w:space="0" w:color="auto"/>
        <w:bottom w:val="none" w:sz="0" w:space="0" w:color="auto"/>
        <w:right w:val="none" w:sz="0" w:space="0" w:color="auto"/>
      </w:divBdr>
    </w:div>
    <w:div w:id="587737303">
      <w:bodyDiv w:val="1"/>
      <w:marLeft w:val="0"/>
      <w:marRight w:val="0"/>
      <w:marTop w:val="0"/>
      <w:marBottom w:val="0"/>
      <w:divBdr>
        <w:top w:val="none" w:sz="0" w:space="0" w:color="auto"/>
        <w:left w:val="none" w:sz="0" w:space="0" w:color="auto"/>
        <w:bottom w:val="none" w:sz="0" w:space="0" w:color="auto"/>
        <w:right w:val="none" w:sz="0" w:space="0" w:color="auto"/>
      </w:divBdr>
    </w:div>
    <w:div w:id="589853115">
      <w:bodyDiv w:val="1"/>
      <w:marLeft w:val="0"/>
      <w:marRight w:val="0"/>
      <w:marTop w:val="0"/>
      <w:marBottom w:val="0"/>
      <w:divBdr>
        <w:top w:val="none" w:sz="0" w:space="0" w:color="auto"/>
        <w:left w:val="none" w:sz="0" w:space="0" w:color="auto"/>
        <w:bottom w:val="none" w:sz="0" w:space="0" w:color="auto"/>
        <w:right w:val="none" w:sz="0" w:space="0" w:color="auto"/>
      </w:divBdr>
    </w:div>
    <w:div w:id="590049086">
      <w:bodyDiv w:val="1"/>
      <w:marLeft w:val="0"/>
      <w:marRight w:val="0"/>
      <w:marTop w:val="0"/>
      <w:marBottom w:val="0"/>
      <w:divBdr>
        <w:top w:val="none" w:sz="0" w:space="0" w:color="auto"/>
        <w:left w:val="none" w:sz="0" w:space="0" w:color="auto"/>
        <w:bottom w:val="none" w:sz="0" w:space="0" w:color="auto"/>
        <w:right w:val="none" w:sz="0" w:space="0" w:color="auto"/>
      </w:divBdr>
    </w:div>
    <w:div w:id="592780180">
      <w:bodyDiv w:val="1"/>
      <w:marLeft w:val="0"/>
      <w:marRight w:val="0"/>
      <w:marTop w:val="0"/>
      <w:marBottom w:val="0"/>
      <w:divBdr>
        <w:top w:val="none" w:sz="0" w:space="0" w:color="auto"/>
        <w:left w:val="none" w:sz="0" w:space="0" w:color="auto"/>
        <w:bottom w:val="none" w:sz="0" w:space="0" w:color="auto"/>
        <w:right w:val="none" w:sz="0" w:space="0" w:color="auto"/>
      </w:divBdr>
    </w:div>
    <w:div w:id="599023092">
      <w:bodyDiv w:val="1"/>
      <w:marLeft w:val="0"/>
      <w:marRight w:val="0"/>
      <w:marTop w:val="0"/>
      <w:marBottom w:val="0"/>
      <w:divBdr>
        <w:top w:val="none" w:sz="0" w:space="0" w:color="auto"/>
        <w:left w:val="none" w:sz="0" w:space="0" w:color="auto"/>
        <w:bottom w:val="none" w:sz="0" w:space="0" w:color="auto"/>
        <w:right w:val="none" w:sz="0" w:space="0" w:color="auto"/>
      </w:divBdr>
    </w:div>
    <w:div w:id="599800746">
      <w:bodyDiv w:val="1"/>
      <w:marLeft w:val="0"/>
      <w:marRight w:val="0"/>
      <w:marTop w:val="0"/>
      <w:marBottom w:val="0"/>
      <w:divBdr>
        <w:top w:val="none" w:sz="0" w:space="0" w:color="auto"/>
        <w:left w:val="none" w:sz="0" w:space="0" w:color="auto"/>
        <w:bottom w:val="none" w:sz="0" w:space="0" w:color="auto"/>
        <w:right w:val="none" w:sz="0" w:space="0" w:color="auto"/>
      </w:divBdr>
    </w:div>
    <w:div w:id="602104229">
      <w:bodyDiv w:val="1"/>
      <w:marLeft w:val="0"/>
      <w:marRight w:val="0"/>
      <w:marTop w:val="0"/>
      <w:marBottom w:val="0"/>
      <w:divBdr>
        <w:top w:val="none" w:sz="0" w:space="0" w:color="auto"/>
        <w:left w:val="none" w:sz="0" w:space="0" w:color="auto"/>
        <w:bottom w:val="none" w:sz="0" w:space="0" w:color="auto"/>
        <w:right w:val="none" w:sz="0" w:space="0" w:color="auto"/>
      </w:divBdr>
    </w:div>
    <w:div w:id="603811085">
      <w:bodyDiv w:val="1"/>
      <w:marLeft w:val="0"/>
      <w:marRight w:val="0"/>
      <w:marTop w:val="0"/>
      <w:marBottom w:val="0"/>
      <w:divBdr>
        <w:top w:val="none" w:sz="0" w:space="0" w:color="auto"/>
        <w:left w:val="none" w:sz="0" w:space="0" w:color="auto"/>
        <w:bottom w:val="none" w:sz="0" w:space="0" w:color="auto"/>
        <w:right w:val="none" w:sz="0" w:space="0" w:color="auto"/>
      </w:divBdr>
    </w:div>
    <w:div w:id="611475717">
      <w:bodyDiv w:val="1"/>
      <w:marLeft w:val="0"/>
      <w:marRight w:val="0"/>
      <w:marTop w:val="0"/>
      <w:marBottom w:val="0"/>
      <w:divBdr>
        <w:top w:val="none" w:sz="0" w:space="0" w:color="auto"/>
        <w:left w:val="none" w:sz="0" w:space="0" w:color="auto"/>
        <w:bottom w:val="none" w:sz="0" w:space="0" w:color="auto"/>
        <w:right w:val="none" w:sz="0" w:space="0" w:color="auto"/>
      </w:divBdr>
    </w:div>
    <w:div w:id="614598450">
      <w:bodyDiv w:val="1"/>
      <w:marLeft w:val="0"/>
      <w:marRight w:val="0"/>
      <w:marTop w:val="0"/>
      <w:marBottom w:val="0"/>
      <w:divBdr>
        <w:top w:val="none" w:sz="0" w:space="0" w:color="auto"/>
        <w:left w:val="none" w:sz="0" w:space="0" w:color="auto"/>
        <w:bottom w:val="none" w:sz="0" w:space="0" w:color="auto"/>
        <w:right w:val="none" w:sz="0" w:space="0" w:color="auto"/>
      </w:divBdr>
    </w:div>
    <w:div w:id="614752491">
      <w:bodyDiv w:val="1"/>
      <w:marLeft w:val="0"/>
      <w:marRight w:val="0"/>
      <w:marTop w:val="0"/>
      <w:marBottom w:val="0"/>
      <w:divBdr>
        <w:top w:val="none" w:sz="0" w:space="0" w:color="auto"/>
        <w:left w:val="none" w:sz="0" w:space="0" w:color="auto"/>
        <w:bottom w:val="none" w:sz="0" w:space="0" w:color="auto"/>
        <w:right w:val="none" w:sz="0" w:space="0" w:color="auto"/>
      </w:divBdr>
    </w:div>
    <w:div w:id="616374142">
      <w:bodyDiv w:val="1"/>
      <w:marLeft w:val="0"/>
      <w:marRight w:val="0"/>
      <w:marTop w:val="0"/>
      <w:marBottom w:val="0"/>
      <w:divBdr>
        <w:top w:val="none" w:sz="0" w:space="0" w:color="auto"/>
        <w:left w:val="none" w:sz="0" w:space="0" w:color="auto"/>
        <w:bottom w:val="none" w:sz="0" w:space="0" w:color="auto"/>
        <w:right w:val="none" w:sz="0" w:space="0" w:color="auto"/>
      </w:divBdr>
    </w:div>
    <w:div w:id="617219713">
      <w:bodyDiv w:val="1"/>
      <w:marLeft w:val="0"/>
      <w:marRight w:val="0"/>
      <w:marTop w:val="0"/>
      <w:marBottom w:val="0"/>
      <w:divBdr>
        <w:top w:val="none" w:sz="0" w:space="0" w:color="auto"/>
        <w:left w:val="none" w:sz="0" w:space="0" w:color="auto"/>
        <w:bottom w:val="none" w:sz="0" w:space="0" w:color="auto"/>
        <w:right w:val="none" w:sz="0" w:space="0" w:color="auto"/>
      </w:divBdr>
    </w:div>
    <w:div w:id="617302321">
      <w:bodyDiv w:val="1"/>
      <w:marLeft w:val="0"/>
      <w:marRight w:val="0"/>
      <w:marTop w:val="0"/>
      <w:marBottom w:val="0"/>
      <w:divBdr>
        <w:top w:val="none" w:sz="0" w:space="0" w:color="auto"/>
        <w:left w:val="none" w:sz="0" w:space="0" w:color="auto"/>
        <w:bottom w:val="none" w:sz="0" w:space="0" w:color="auto"/>
        <w:right w:val="none" w:sz="0" w:space="0" w:color="auto"/>
      </w:divBdr>
    </w:div>
    <w:div w:id="618487910">
      <w:bodyDiv w:val="1"/>
      <w:marLeft w:val="0"/>
      <w:marRight w:val="0"/>
      <w:marTop w:val="0"/>
      <w:marBottom w:val="0"/>
      <w:divBdr>
        <w:top w:val="none" w:sz="0" w:space="0" w:color="auto"/>
        <w:left w:val="none" w:sz="0" w:space="0" w:color="auto"/>
        <w:bottom w:val="none" w:sz="0" w:space="0" w:color="auto"/>
        <w:right w:val="none" w:sz="0" w:space="0" w:color="auto"/>
      </w:divBdr>
    </w:div>
    <w:div w:id="618681984">
      <w:bodyDiv w:val="1"/>
      <w:marLeft w:val="0"/>
      <w:marRight w:val="0"/>
      <w:marTop w:val="0"/>
      <w:marBottom w:val="0"/>
      <w:divBdr>
        <w:top w:val="none" w:sz="0" w:space="0" w:color="auto"/>
        <w:left w:val="none" w:sz="0" w:space="0" w:color="auto"/>
        <w:bottom w:val="none" w:sz="0" w:space="0" w:color="auto"/>
        <w:right w:val="none" w:sz="0" w:space="0" w:color="auto"/>
      </w:divBdr>
    </w:div>
    <w:div w:id="620190496">
      <w:bodyDiv w:val="1"/>
      <w:marLeft w:val="0"/>
      <w:marRight w:val="0"/>
      <w:marTop w:val="0"/>
      <w:marBottom w:val="0"/>
      <w:divBdr>
        <w:top w:val="none" w:sz="0" w:space="0" w:color="auto"/>
        <w:left w:val="none" w:sz="0" w:space="0" w:color="auto"/>
        <w:bottom w:val="none" w:sz="0" w:space="0" w:color="auto"/>
        <w:right w:val="none" w:sz="0" w:space="0" w:color="auto"/>
      </w:divBdr>
    </w:div>
    <w:div w:id="627709112">
      <w:bodyDiv w:val="1"/>
      <w:marLeft w:val="0"/>
      <w:marRight w:val="0"/>
      <w:marTop w:val="0"/>
      <w:marBottom w:val="0"/>
      <w:divBdr>
        <w:top w:val="none" w:sz="0" w:space="0" w:color="auto"/>
        <w:left w:val="none" w:sz="0" w:space="0" w:color="auto"/>
        <w:bottom w:val="none" w:sz="0" w:space="0" w:color="auto"/>
        <w:right w:val="none" w:sz="0" w:space="0" w:color="auto"/>
      </w:divBdr>
    </w:div>
    <w:div w:id="630210853">
      <w:bodyDiv w:val="1"/>
      <w:marLeft w:val="0"/>
      <w:marRight w:val="0"/>
      <w:marTop w:val="0"/>
      <w:marBottom w:val="0"/>
      <w:divBdr>
        <w:top w:val="none" w:sz="0" w:space="0" w:color="auto"/>
        <w:left w:val="none" w:sz="0" w:space="0" w:color="auto"/>
        <w:bottom w:val="none" w:sz="0" w:space="0" w:color="auto"/>
        <w:right w:val="none" w:sz="0" w:space="0" w:color="auto"/>
      </w:divBdr>
    </w:div>
    <w:div w:id="632709740">
      <w:bodyDiv w:val="1"/>
      <w:marLeft w:val="0"/>
      <w:marRight w:val="0"/>
      <w:marTop w:val="0"/>
      <w:marBottom w:val="0"/>
      <w:divBdr>
        <w:top w:val="none" w:sz="0" w:space="0" w:color="auto"/>
        <w:left w:val="none" w:sz="0" w:space="0" w:color="auto"/>
        <w:bottom w:val="none" w:sz="0" w:space="0" w:color="auto"/>
        <w:right w:val="none" w:sz="0" w:space="0" w:color="auto"/>
      </w:divBdr>
    </w:div>
    <w:div w:id="633022900">
      <w:bodyDiv w:val="1"/>
      <w:marLeft w:val="0"/>
      <w:marRight w:val="0"/>
      <w:marTop w:val="0"/>
      <w:marBottom w:val="0"/>
      <w:divBdr>
        <w:top w:val="none" w:sz="0" w:space="0" w:color="auto"/>
        <w:left w:val="none" w:sz="0" w:space="0" w:color="auto"/>
        <w:bottom w:val="none" w:sz="0" w:space="0" w:color="auto"/>
        <w:right w:val="none" w:sz="0" w:space="0" w:color="auto"/>
      </w:divBdr>
    </w:div>
    <w:div w:id="637220109">
      <w:bodyDiv w:val="1"/>
      <w:marLeft w:val="0"/>
      <w:marRight w:val="0"/>
      <w:marTop w:val="0"/>
      <w:marBottom w:val="0"/>
      <w:divBdr>
        <w:top w:val="none" w:sz="0" w:space="0" w:color="auto"/>
        <w:left w:val="none" w:sz="0" w:space="0" w:color="auto"/>
        <w:bottom w:val="none" w:sz="0" w:space="0" w:color="auto"/>
        <w:right w:val="none" w:sz="0" w:space="0" w:color="auto"/>
      </w:divBdr>
    </w:div>
    <w:div w:id="638728116">
      <w:bodyDiv w:val="1"/>
      <w:marLeft w:val="0"/>
      <w:marRight w:val="0"/>
      <w:marTop w:val="0"/>
      <w:marBottom w:val="0"/>
      <w:divBdr>
        <w:top w:val="none" w:sz="0" w:space="0" w:color="auto"/>
        <w:left w:val="none" w:sz="0" w:space="0" w:color="auto"/>
        <w:bottom w:val="none" w:sz="0" w:space="0" w:color="auto"/>
        <w:right w:val="none" w:sz="0" w:space="0" w:color="auto"/>
      </w:divBdr>
    </w:div>
    <w:div w:id="641159434">
      <w:bodyDiv w:val="1"/>
      <w:marLeft w:val="0"/>
      <w:marRight w:val="0"/>
      <w:marTop w:val="0"/>
      <w:marBottom w:val="0"/>
      <w:divBdr>
        <w:top w:val="none" w:sz="0" w:space="0" w:color="auto"/>
        <w:left w:val="none" w:sz="0" w:space="0" w:color="auto"/>
        <w:bottom w:val="none" w:sz="0" w:space="0" w:color="auto"/>
        <w:right w:val="none" w:sz="0" w:space="0" w:color="auto"/>
      </w:divBdr>
    </w:div>
    <w:div w:id="646671396">
      <w:bodyDiv w:val="1"/>
      <w:marLeft w:val="0"/>
      <w:marRight w:val="0"/>
      <w:marTop w:val="0"/>
      <w:marBottom w:val="0"/>
      <w:divBdr>
        <w:top w:val="none" w:sz="0" w:space="0" w:color="auto"/>
        <w:left w:val="none" w:sz="0" w:space="0" w:color="auto"/>
        <w:bottom w:val="none" w:sz="0" w:space="0" w:color="auto"/>
        <w:right w:val="none" w:sz="0" w:space="0" w:color="auto"/>
      </w:divBdr>
    </w:div>
    <w:div w:id="648051407">
      <w:bodyDiv w:val="1"/>
      <w:marLeft w:val="0"/>
      <w:marRight w:val="0"/>
      <w:marTop w:val="0"/>
      <w:marBottom w:val="0"/>
      <w:divBdr>
        <w:top w:val="none" w:sz="0" w:space="0" w:color="auto"/>
        <w:left w:val="none" w:sz="0" w:space="0" w:color="auto"/>
        <w:bottom w:val="none" w:sz="0" w:space="0" w:color="auto"/>
        <w:right w:val="none" w:sz="0" w:space="0" w:color="auto"/>
      </w:divBdr>
    </w:div>
    <w:div w:id="650136534">
      <w:bodyDiv w:val="1"/>
      <w:marLeft w:val="0"/>
      <w:marRight w:val="0"/>
      <w:marTop w:val="0"/>
      <w:marBottom w:val="0"/>
      <w:divBdr>
        <w:top w:val="none" w:sz="0" w:space="0" w:color="auto"/>
        <w:left w:val="none" w:sz="0" w:space="0" w:color="auto"/>
        <w:bottom w:val="none" w:sz="0" w:space="0" w:color="auto"/>
        <w:right w:val="none" w:sz="0" w:space="0" w:color="auto"/>
      </w:divBdr>
    </w:div>
    <w:div w:id="650790486">
      <w:bodyDiv w:val="1"/>
      <w:marLeft w:val="0"/>
      <w:marRight w:val="0"/>
      <w:marTop w:val="0"/>
      <w:marBottom w:val="0"/>
      <w:divBdr>
        <w:top w:val="none" w:sz="0" w:space="0" w:color="auto"/>
        <w:left w:val="none" w:sz="0" w:space="0" w:color="auto"/>
        <w:bottom w:val="none" w:sz="0" w:space="0" w:color="auto"/>
        <w:right w:val="none" w:sz="0" w:space="0" w:color="auto"/>
      </w:divBdr>
    </w:div>
    <w:div w:id="650909850">
      <w:bodyDiv w:val="1"/>
      <w:marLeft w:val="0"/>
      <w:marRight w:val="0"/>
      <w:marTop w:val="0"/>
      <w:marBottom w:val="0"/>
      <w:divBdr>
        <w:top w:val="none" w:sz="0" w:space="0" w:color="auto"/>
        <w:left w:val="none" w:sz="0" w:space="0" w:color="auto"/>
        <w:bottom w:val="none" w:sz="0" w:space="0" w:color="auto"/>
        <w:right w:val="none" w:sz="0" w:space="0" w:color="auto"/>
      </w:divBdr>
    </w:div>
    <w:div w:id="654802420">
      <w:bodyDiv w:val="1"/>
      <w:marLeft w:val="0"/>
      <w:marRight w:val="0"/>
      <w:marTop w:val="0"/>
      <w:marBottom w:val="0"/>
      <w:divBdr>
        <w:top w:val="none" w:sz="0" w:space="0" w:color="auto"/>
        <w:left w:val="none" w:sz="0" w:space="0" w:color="auto"/>
        <w:bottom w:val="none" w:sz="0" w:space="0" w:color="auto"/>
        <w:right w:val="none" w:sz="0" w:space="0" w:color="auto"/>
      </w:divBdr>
    </w:div>
    <w:div w:id="655305813">
      <w:bodyDiv w:val="1"/>
      <w:marLeft w:val="0"/>
      <w:marRight w:val="0"/>
      <w:marTop w:val="0"/>
      <w:marBottom w:val="0"/>
      <w:divBdr>
        <w:top w:val="none" w:sz="0" w:space="0" w:color="auto"/>
        <w:left w:val="none" w:sz="0" w:space="0" w:color="auto"/>
        <w:bottom w:val="none" w:sz="0" w:space="0" w:color="auto"/>
        <w:right w:val="none" w:sz="0" w:space="0" w:color="auto"/>
      </w:divBdr>
    </w:div>
    <w:div w:id="658846304">
      <w:bodyDiv w:val="1"/>
      <w:marLeft w:val="0"/>
      <w:marRight w:val="0"/>
      <w:marTop w:val="0"/>
      <w:marBottom w:val="0"/>
      <w:divBdr>
        <w:top w:val="none" w:sz="0" w:space="0" w:color="auto"/>
        <w:left w:val="none" w:sz="0" w:space="0" w:color="auto"/>
        <w:bottom w:val="none" w:sz="0" w:space="0" w:color="auto"/>
        <w:right w:val="none" w:sz="0" w:space="0" w:color="auto"/>
      </w:divBdr>
    </w:div>
    <w:div w:id="660550658">
      <w:bodyDiv w:val="1"/>
      <w:marLeft w:val="0"/>
      <w:marRight w:val="0"/>
      <w:marTop w:val="0"/>
      <w:marBottom w:val="0"/>
      <w:divBdr>
        <w:top w:val="none" w:sz="0" w:space="0" w:color="auto"/>
        <w:left w:val="none" w:sz="0" w:space="0" w:color="auto"/>
        <w:bottom w:val="none" w:sz="0" w:space="0" w:color="auto"/>
        <w:right w:val="none" w:sz="0" w:space="0" w:color="auto"/>
      </w:divBdr>
    </w:div>
    <w:div w:id="662976322">
      <w:bodyDiv w:val="1"/>
      <w:marLeft w:val="0"/>
      <w:marRight w:val="0"/>
      <w:marTop w:val="0"/>
      <w:marBottom w:val="0"/>
      <w:divBdr>
        <w:top w:val="none" w:sz="0" w:space="0" w:color="auto"/>
        <w:left w:val="none" w:sz="0" w:space="0" w:color="auto"/>
        <w:bottom w:val="none" w:sz="0" w:space="0" w:color="auto"/>
        <w:right w:val="none" w:sz="0" w:space="0" w:color="auto"/>
      </w:divBdr>
    </w:div>
    <w:div w:id="669022711">
      <w:bodyDiv w:val="1"/>
      <w:marLeft w:val="0"/>
      <w:marRight w:val="0"/>
      <w:marTop w:val="0"/>
      <w:marBottom w:val="0"/>
      <w:divBdr>
        <w:top w:val="none" w:sz="0" w:space="0" w:color="auto"/>
        <w:left w:val="none" w:sz="0" w:space="0" w:color="auto"/>
        <w:bottom w:val="none" w:sz="0" w:space="0" w:color="auto"/>
        <w:right w:val="none" w:sz="0" w:space="0" w:color="auto"/>
      </w:divBdr>
    </w:div>
    <w:div w:id="670108281">
      <w:bodyDiv w:val="1"/>
      <w:marLeft w:val="0"/>
      <w:marRight w:val="0"/>
      <w:marTop w:val="0"/>
      <w:marBottom w:val="0"/>
      <w:divBdr>
        <w:top w:val="none" w:sz="0" w:space="0" w:color="auto"/>
        <w:left w:val="none" w:sz="0" w:space="0" w:color="auto"/>
        <w:bottom w:val="none" w:sz="0" w:space="0" w:color="auto"/>
        <w:right w:val="none" w:sz="0" w:space="0" w:color="auto"/>
      </w:divBdr>
    </w:div>
    <w:div w:id="670329333">
      <w:bodyDiv w:val="1"/>
      <w:marLeft w:val="0"/>
      <w:marRight w:val="0"/>
      <w:marTop w:val="0"/>
      <w:marBottom w:val="0"/>
      <w:divBdr>
        <w:top w:val="none" w:sz="0" w:space="0" w:color="auto"/>
        <w:left w:val="none" w:sz="0" w:space="0" w:color="auto"/>
        <w:bottom w:val="none" w:sz="0" w:space="0" w:color="auto"/>
        <w:right w:val="none" w:sz="0" w:space="0" w:color="auto"/>
      </w:divBdr>
    </w:div>
    <w:div w:id="671689063">
      <w:bodyDiv w:val="1"/>
      <w:marLeft w:val="0"/>
      <w:marRight w:val="0"/>
      <w:marTop w:val="0"/>
      <w:marBottom w:val="0"/>
      <w:divBdr>
        <w:top w:val="none" w:sz="0" w:space="0" w:color="auto"/>
        <w:left w:val="none" w:sz="0" w:space="0" w:color="auto"/>
        <w:bottom w:val="none" w:sz="0" w:space="0" w:color="auto"/>
        <w:right w:val="none" w:sz="0" w:space="0" w:color="auto"/>
      </w:divBdr>
    </w:div>
    <w:div w:id="673535810">
      <w:bodyDiv w:val="1"/>
      <w:marLeft w:val="0"/>
      <w:marRight w:val="0"/>
      <w:marTop w:val="0"/>
      <w:marBottom w:val="0"/>
      <w:divBdr>
        <w:top w:val="none" w:sz="0" w:space="0" w:color="auto"/>
        <w:left w:val="none" w:sz="0" w:space="0" w:color="auto"/>
        <w:bottom w:val="none" w:sz="0" w:space="0" w:color="auto"/>
        <w:right w:val="none" w:sz="0" w:space="0" w:color="auto"/>
      </w:divBdr>
    </w:div>
    <w:div w:id="675155321">
      <w:bodyDiv w:val="1"/>
      <w:marLeft w:val="0"/>
      <w:marRight w:val="0"/>
      <w:marTop w:val="0"/>
      <w:marBottom w:val="0"/>
      <w:divBdr>
        <w:top w:val="none" w:sz="0" w:space="0" w:color="auto"/>
        <w:left w:val="none" w:sz="0" w:space="0" w:color="auto"/>
        <w:bottom w:val="none" w:sz="0" w:space="0" w:color="auto"/>
        <w:right w:val="none" w:sz="0" w:space="0" w:color="auto"/>
      </w:divBdr>
    </w:div>
    <w:div w:id="675881680">
      <w:bodyDiv w:val="1"/>
      <w:marLeft w:val="0"/>
      <w:marRight w:val="0"/>
      <w:marTop w:val="0"/>
      <w:marBottom w:val="0"/>
      <w:divBdr>
        <w:top w:val="none" w:sz="0" w:space="0" w:color="auto"/>
        <w:left w:val="none" w:sz="0" w:space="0" w:color="auto"/>
        <w:bottom w:val="none" w:sz="0" w:space="0" w:color="auto"/>
        <w:right w:val="none" w:sz="0" w:space="0" w:color="auto"/>
      </w:divBdr>
    </w:div>
    <w:div w:id="684328191">
      <w:bodyDiv w:val="1"/>
      <w:marLeft w:val="0"/>
      <w:marRight w:val="0"/>
      <w:marTop w:val="0"/>
      <w:marBottom w:val="0"/>
      <w:divBdr>
        <w:top w:val="none" w:sz="0" w:space="0" w:color="auto"/>
        <w:left w:val="none" w:sz="0" w:space="0" w:color="auto"/>
        <w:bottom w:val="none" w:sz="0" w:space="0" w:color="auto"/>
        <w:right w:val="none" w:sz="0" w:space="0" w:color="auto"/>
      </w:divBdr>
    </w:div>
    <w:div w:id="685911373">
      <w:bodyDiv w:val="1"/>
      <w:marLeft w:val="0"/>
      <w:marRight w:val="0"/>
      <w:marTop w:val="0"/>
      <w:marBottom w:val="0"/>
      <w:divBdr>
        <w:top w:val="none" w:sz="0" w:space="0" w:color="auto"/>
        <w:left w:val="none" w:sz="0" w:space="0" w:color="auto"/>
        <w:bottom w:val="none" w:sz="0" w:space="0" w:color="auto"/>
        <w:right w:val="none" w:sz="0" w:space="0" w:color="auto"/>
      </w:divBdr>
    </w:div>
    <w:div w:id="692146865">
      <w:bodyDiv w:val="1"/>
      <w:marLeft w:val="0"/>
      <w:marRight w:val="0"/>
      <w:marTop w:val="0"/>
      <w:marBottom w:val="0"/>
      <w:divBdr>
        <w:top w:val="none" w:sz="0" w:space="0" w:color="auto"/>
        <w:left w:val="none" w:sz="0" w:space="0" w:color="auto"/>
        <w:bottom w:val="none" w:sz="0" w:space="0" w:color="auto"/>
        <w:right w:val="none" w:sz="0" w:space="0" w:color="auto"/>
      </w:divBdr>
    </w:div>
    <w:div w:id="692799992">
      <w:bodyDiv w:val="1"/>
      <w:marLeft w:val="0"/>
      <w:marRight w:val="0"/>
      <w:marTop w:val="0"/>
      <w:marBottom w:val="0"/>
      <w:divBdr>
        <w:top w:val="none" w:sz="0" w:space="0" w:color="auto"/>
        <w:left w:val="none" w:sz="0" w:space="0" w:color="auto"/>
        <w:bottom w:val="none" w:sz="0" w:space="0" w:color="auto"/>
        <w:right w:val="none" w:sz="0" w:space="0" w:color="auto"/>
      </w:divBdr>
    </w:div>
    <w:div w:id="693577152">
      <w:bodyDiv w:val="1"/>
      <w:marLeft w:val="0"/>
      <w:marRight w:val="0"/>
      <w:marTop w:val="0"/>
      <w:marBottom w:val="0"/>
      <w:divBdr>
        <w:top w:val="none" w:sz="0" w:space="0" w:color="auto"/>
        <w:left w:val="none" w:sz="0" w:space="0" w:color="auto"/>
        <w:bottom w:val="none" w:sz="0" w:space="0" w:color="auto"/>
        <w:right w:val="none" w:sz="0" w:space="0" w:color="auto"/>
      </w:divBdr>
    </w:div>
    <w:div w:id="693925605">
      <w:bodyDiv w:val="1"/>
      <w:marLeft w:val="0"/>
      <w:marRight w:val="0"/>
      <w:marTop w:val="0"/>
      <w:marBottom w:val="0"/>
      <w:divBdr>
        <w:top w:val="none" w:sz="0" w:space="0" w:color="auto"/>
        <w:left w:val="none" w:sz="0" w:space="0" w:color="auto"/>
        <w:bottom w:val="none" w:sz="0" w:space="0" w:color="auto"/>
        <w:right w:val="none" w:sz="0" w:space="0" w:color="auto"/>
      </w:divBdr>
    </w:div>
    <w:div w:id="696275899">
      <w:bodyDiv w:val="1"/>
      <w:marLeft w:val="0"/>
      <w:marRight w:val="0"/>
      <w:marTop w:val="0"/>
      <w:marBottom w:val="0"/>
      <w:divBdr>
        <w:top w:val="none" w:sz="0" w:space="0" w:color="auto"/>
        <w:left w:val="none" w:sz="0" w:space="0" w:color="auto"/>
        <w:bottom w:val="none" w:sz="0" w:space="0" w:color="auto"/>
        <w:right w:val="none" w:sz="0" w:space="0" w:color="auto"/>
      </w:divBdr>
    </w:div>
    <w:div w:id="696664929">
      <w:bodyDiv w:val="1"/>
      <w:marLeft w:val="0"/>
      <w:marRight w:val="0"/>
      <w:marTop w:val="0"/>
      <w:marBottom w:val="0"/>
      <w:divBdr>
        <w:top w:val="none" w:sz="0" w:space="0" w:color="auto"/>
        <w:left w:val="none" w:sz="0" w:space="0" w:color="auto"/>
        <w:bottom w:val="none" w:sz="0" w:space="0" w:color="auto"/>
        <w:right w:val="none" w:sz="0" w:space="0" w:color="auto"/>
      </w:divBdr>
    </w:div>
    <w:div w:id="698121334">
      <w:bodyDiv w:val="1"/>
      <w:marLeft w:val="0"/>
      <w:marRight w:val="0"/>
      <w:marTop w:val="0"/>
      <w:marBottom w:val="0"/>
      <w:divBdr>
        <w:top w:val="none" w:sz="0" w:space="0" w:color="auto"/>
        <w:left w:val="none" w:sz="0" w:space="0" w:color="auto"/>
        <w:bottom w:val="none" w:sz="0" w:space="0" w:color="auto"/>
        <w:right w:val="none" w:sz="0" w:space="0" w:color="auto"/>
      </w:divBdr>
    </w:div>
    <w:div w:id="700859731">
      <w:bodyDiv w:val="1"/>
      <w:marLeft w:val="0"/>
      <w:marRight w:val="0"/>
      <w:marTop w:val="0"/>
      <w:marBottom w:val="0"/>
      <w:divBdr>
        <w:top w:val="none" w:sz="0" w:space="0" w:color="auto"/>
        <w:left w:val="none" w:sz="0" w:space="0" w:color="auto"/>
        <w:bottom w:val="none" w:sz="0" w:space="0" w:color="auto"/>
        <w:right w:val="none" w:sz="0" w:space="0" w:color="auto"/>
      </w:divBdr>
    </w:div>
    <w:div w:id="701587841">
      <w:bodyDiv w:val="1"/>
      <w:marLeft w:val="0"/>
      <w:marRight w:val="0"/>
      <w:marTop w:val="0"/>
      <w:marBottom w:val="0"/>
      <w:divBdr>
        <w:top w:val="none" w:sz="0" w:space="0" w:color="auto"/>
        <w:left w:val="none" w:sz="0" w:space="0" w:color="auto"/>
        <w:bottom w:val="none" w:sz="0" w:space="0" w:color="auto"/>
        <w:right w:val="none" w:sz="0" w:space="0" w:color="auto"/>
      </w:divBdr>
    </w:div>
    <w:div w:id="706295734">
      <w:bodyDiv w:val="1"/>
      <w:marLeft w:val="0"/>
      <w:marRight w:val="0"/>
      <w:marTop w:val="0"/>
      <w:marBottom w:val="0"/>
      <w:divBdr>
        <w:top w:val="none" w:sz="0" w:space="0" w:color="auto"/>
        <w:left w:val="none" w:sz="0" w:space="0" w:color="auto"/>
        <w:bottom w:val="none" w:sz="0" w:space="0" w:color="auto"/>
        <w:right w:val="none" w:sz="0" w:space="0" w:color="auto"/>
      </w:divBdr>
    </w:div>
    <w:div w:id="707296883">
      <w:bodyDiv w:val="1"/>
      <w:marLeft w:val="0"/>
      <w:marRight w:val="0"/>
      <w:marTop w:val="0"/>
      <w:marBottom w:val="0"/>
      <w:divBdr>
        <w:top w:val="none" w:sz="0" w:space="0" w:color="auto"/>
        <w:left w:val="none" w:sz="0" w:space="0" w:color="auto"/>
        <w:bottom w:val="none" w:sz="0" w:space="0" w:color="auto"/>
        <w:right w:val="none" w:sz="0" w:space="0" w:color="auto"/>
      </w:divBdr>
    </w:div>
    <w:div w:id="710880158">
      <w:bodyDiv w:val="1"/>
      <w:marLeft w:val="0"/>
      <w:marRight w:val="0"/>
      <w:marTop w:val="0"/>
      <w:marBottom w:val="0"/>
      <w:divBdr>
        <w:top w:val="none" w:sz="0" w:space="0" w:color="auto"/>
        <w:left w:val="none" w:sz="0" w:space="0" w:color="auto"/>
        <w:bottom w:val="none" w:sz="0" w:space="0" w:color="auto"/>
        <w:right w:val="none" w:sz="0" w:space="0" w:color="auto"/>
      </w:divBdr>
    </w:div>
    <w:div w:id="712273650">
      <w:bodyDiv w:val="1"/>
      <w:marLeft w:val="0"/>
      <w:marRight w:val="0"/>
      <w:marTop w:val="0"/>
      <w:marBottom w:val="0"/>
      <w:divBdr>
        <w:top w:val="none" w:sz="0" w:space="0" w:color="auto"/>
        <w:left w:val="none" w:sz="0" w:space="0" w:color="auto"/>
        <w:bottom w:val="none" w:sz="0" w:space="0" w:color="auto"/>
        <w:right w:val="none" w:sz="0" w:space="0" w:color="auto"/>
      </w:divBdr>
    </w:div>
    <w:div w:id="716976231">
      <w:bodyDiv w:val="1"/>
      <w:marLeft w:val="0"/>
      <w:marRight w:val="0"/>
      <w:marTop w:val="0"/>
      <w:marBottom w:val="0"/>
      <w:divBdr>
        <w:top w:val="none" w:sz="0" w:space="0" w:color="auto"/>
        <w:left w:val="none" w:sz="0" w:space="0" w:color="auto"/>
        <w:bottom w:val="none" w:sz="0" w:space="0" w:color="auto"/>
        <w:right w:val="none" w:sz="0" w:space="0" w:color="auto"/>
      </w:divBdr>
    </w:div>
    <w:div w:id="720717135">
      <w:bodyDiv w:val="1"/>
      <w:marLeft w:val="0"/>
      <w:marRight w:val="0"/>
      <w:marTop w:val="0"/>
      <w:marBottom w:val="0"/>
      <w:divBdr>
        <w:top w:val="none" w:sz="0" w:space="0" w:color="auto"/>
        <w:left w:val="none" w:sz="0" w:space="0" w:color="auto"/>
        <w:bottom w:val="none" w:sz="0" w:space="0" w:color="auto"/>
        <w:right w:val="none" w:sz="0" w:space="0" w:color="auto"/>
      </w:divBdr>
    </w:div>
    <w:div w:id="724915294">
      <w:bodyDiv w:val="1"/>
      <w:marLeft w:val="0"/>
      <w:marRight w:val="0"/>
      <w:marTop w:val="0"/>
      <w:marBottom w:val="0"/>
      <w:divBdr>
        <w:top w:val="none" w:sz="0" w:space="0" w:color="auto"/>
        <w:left w:val="none" w:sz="0" w:space="0" w:color="auto"/>
        <w:bottom w:val="none" w:sz="0" w:space="0" w:color="auto"/>
        <w:right w:val="none" w:sz="0" w:space="0" w:color="auto"/>
      </w:divBdr>
    </w:div>
    <w:div w:id="725105552">
      <w:bodyDiv w:val="1"/>
      <w:marLeft w:val="0"/>
      <w:marRight w:val="0"/>
      <w:marTop w:val="0"/>
      <w:marBottom w:val="0"/>
      <w:divBdr>
        <w:top w:val="none" w:sz="0" w:space="0" w:color="auto"/>
        <w:left w:val="none" w:sz="0" w:space="0" w:color="auto"/>
        <w:bottom w:val="none" w:sz="0" w:space="0" w:color="auto"/>
        <w:right w:val="none" w:sz="0" w:space="0" w:color="auto"/>
      </w:divBdr>
    </w:div>
    <w:div w:id="725376083">
      <w:bodyDiv w:val="1"/>
      <w:marLeft w:val="0"/>
      <w:marRight w:val="0"/>
      <w:marTop w:val="0"/>
      <w:marBottom w:val="0"/>
      <w:divBdr>
        <w:top w:val="none" w:sz="0" w:space="0" w:color="auto"/>
        <w:left w:val="none" w:sz="0" w:space="0" w:color="auto"/>
        <w:bottom w:val="none" w:sz="0" w:space="0" w:color="auto"/>
        <w:right w:val="none" w:sz="0" w:space="0" w:color="auto"/>
      </w:divBdr>
    </w:div>
    <w:div w:id="728654933">
      <w:bodyDiv w:val="1"/>
      <w:marLeft w:val="0"/>
      <w:marRight w:val="0"/>
      <w:marTop w:val="0"/>
      <w:marBottom w:val="0"/>
      <w:divBdr>
        <w:top w:val="none" w:sz="0" w:space="0" w:color="auto"/>
        <w:left w:val="none" w:sz="0" w:space="0" w:color="auto"/>
        <w:bottom w:val="none" w:sz="0" w:space="0" w:color="auto"/>
        <w:right w:val="none" w:sz="0" w:space="0" w:color="auto"/>
      </w:divBdr>
    </w:div>
    <w:div w:id="729425194">
      <w:bodyDiv w:val="1"/>
      <w:marLeft w:val="0"/>
      <w:marRight w:val="0"/>
      <w:marTop w:val="0"/>
      <w:marBottom w:val="0"/>
      <w:divBdr>
        <w:top w:val="none" w:sz="0" w:space="0" w:color="auto"/>
        <w:left w:val="none" w:sz="0" w:space="0" w:color="auto"/>
        <w:bottom w:val="none" w:sz="0" w:space="0" w:color="auto"/>
        <w:right w:val="none" w:sz="0" w:space="0" w:color="auto"/>
      </w:divBdr>
    </w:div>
    <w:div w:id="729763776">
      <w:bodyDiv w:val="1"/>
      <w:marLeft w:val="0"/>
      <w:marRight w:val="0"/>
      <w:marTop w:val="0"/>
      <w:marBottom w:val="0"/>
      <w:divBdr>
        <w:top w:val="none" w:sz="0" w:space="0" w:color="auto"/>
        <w:left w:val="none" w:sz="0" w:space="0" w:color="auto"/>
        <w:bottom w:val="none" w:sz="0" w:space="0" w:color="auto"/>
        <w:right w:val="none" w:sz="0" w:space="0" w:color="auto"/>
      </w:divBdr>
    </w:div>
    <w:div w:id="734160519">
      <w:bodyDiv w:val="1"/>
      <w:marLeft w:val="0"/>
      <w:marRight w:val="0"/>
      <w:marTop w:val="0"/>
      <w:marBottom w:val="0"/>
      <w:divBdr>
        <w:top w:val="none" w:sz="0" w:space="0" w:color="auto"/>
        <w:left w:val="none" w:sz="0" w:space="0" w:color="auto"/>
        <w:bottom w:val="none" w:sz="0" w:space="0" w:color="auto"/>
        <w:right w:val="none" w:sz="0" w:space="0" w:color="auto"/>
      </w:divBdr>
    </w:div>
    <w:div w:id="734165127">
      <w:bodyDiv w:val="1"/>
      <w:marLeft w:val="0"/>
      <w:marRight w:val="0"/>
      <w:marTop w:val="0"/>
      <w:marBottom w:val="0"/>
      <w:divBdr>
        <w:top w:val="none" w:sz="0" w:space="0" w:color="auto"/>
        <w:left w:val="none" w:sz="0" w:space="0" w:color="auto"/>
        <w:bottom w:val="none" w:sz="0" w:space="0" w:color="auto"/>
        <w:right w:val="none" w:sz="0" w:space="0" w:color="auto"/>
      </w:divBdr>
    </w:div>
    <w:div w:id="736707351">
      <w:bodyDiv w:val="1"/>
      <w:marLeft w:val="0"/>
      <w:marRight w:val="0"/>
      <w:marTop w:val="0"/>
      <w:marBottom w:val="0"/>
      <w:divBdr>
        <w:top w:val="none" w:sz="0" w:space="0" w:color="auto"/>
        <w:left w:val="none" w:sz="0" w:space="0" w:color="auto"/>
        <w:bottom w:val="none" w:sz="0" w:space="0" w:color="auto"/>
        <w:right w:val="none" w:sz="0" w:space="0" w:color="auto"/>
      </w:divBdr>
    </w:div>
    <w:div w:id="741295642">
      <w:bodyDiv w:val="1"/>
      <w:marLeft w:val="0"/>
      <w:marRight w:val="0"/>
      <w:marTop w:val="0"/>
      <w:marBottom w:val="0"/>
      <w:divBdr>
        <w:top w:val="none" w:sz="0" w:space="0" w:color="auto"/>
        <w:left w:val="none" w:sz="0" w:space="0" w:color="auto"/>
        <w:bottom w:val="none" w:sz="0" w:space="0" w:color="auto"/>
        <w:right w:val="none" w:sz="0" w:space="0" w:color="auto"/>
      </w:divBdr>
    </w:div>
    <w:div w:id="741873074">
      <w:bodyDiv w:val="1"/>
      <w:marLeft w:val="0"/>
      <w:marRight w:val="0"/>
      <w:marTop w:val="0"/>
      <w:marBottom w:val="0"/>
      <w:divBdr>
        <w:top w:val="none" w:sz="0" w:space="0" w:color="auto"/>
        <w:left w:val="none" w:sz="0" w:space="0" w:color="auto"/>
        <w:bottom w:val="none" w:sz="0" w:space="0" w:color="auto"/>
        <w:right w:val="none" w:sz="0" w:space="0" w:color="auto"/>
      </w:divBdr>
    </w:div>
    <w:div w:id="745806049">
      <w:bodyDiv w:val="1"/>
      <w:marLeft w:val="0"/>
      <w:marRight w:val="0"/>
      <w:marTop w:val="0"/>
      <w:marBottom w:val="0"/>
      <w:divBdr>
        <w:top w:val="none" w:sz="0" w:space="0" w:color="auto"/>
        <w:left w:val="none" w:sz="0" w:space="0" w:color="auto"/>
        <w:bottom w:val="none" w:sz="0" w:space="0" w:color="auto"/>
        <w:right w:val="none" w:sz="0" w:space="0" w:color="auto"/>
      </w:divBdr>
    </w:div>
    <w:div w:id="749234516">
      <w:bodyDiv w:val="1"/>
      <w:marLeft w:val="0"/>
      <w:marRight w:val="0"/>
      <w:marTop w:val="0"/>
      <w:marBottom w:val="0"/>
      <w:divBdr>
        <w:top w:val="none" w:sz="0" w:space="0" w:color="auto"/>
        <w:left w:val="none" w:sz="0" w:space="0" w:color="auto"/>
        <w:bottom w:val="none" w:sz="0" w:space="0" w:color="auto"/>
        <w:right w:val="none" w:sz="0" w:space="0" w:color="auto"/>
      </w:divBdr>
    </w:div>
    <w:div w:id="758141121">
      <w:bodyDiv w:val="1"/>
      <w:marLeft w:val="0"/>
      <w:marRight w:val="0"/>
      <w:marTop w:val="0"/>
      <w:marBottom w:val="0"/>
      <w:divBdr>
        <w:top w:val="none" w:sz="0" w:space="0" w:color="auto"/>
        <w:left w:val="none" w:sz="0" w:space="0" w:color="auto"/>
        <w:bottom w:val="none" w:sz="0" w:space="0" w:color="auto"/>
        <w:right w:val="none" w:sz="0" w:space="0" w:color="auto"/>
      </w:divBdr>
    </w:div>
    <w:div w:id="760417491">
      <w:bodyDiv w:val="1"/>
      <w:marLeft w:val="0"/>
      <w:marRight w:val="0"/>
      <w:marTop w:val="0"/>
      <w:marBottom w:val="0"/>
      <w:divBdr>
        <w:top w:val="none" w:sz="0" w:space="0" w:color="auto"/>
        <w:left w:val="none" w:sz="0" w:space="0" w:color="auto"/>
        <w:bottom w:val="none" w:sz="0" w:space="0" w:color="auto"/>
        <w:right w:val="none" w:sz="0" w:space="0" w:color="auto"/>
      </w:divBdr>
    </w:div>
    <w:div w:id="763039409">
      <w:bodyDiv w:val="1"/>
      <w:marLeft w:val="0"/>
      <w:marRight w:val="0"/>
      <w:marTop w:val="0"/>
      <w:marBottom w:val="0"/>
      <w:divBdr>
        <w:top w:val="none" w:sz="0" w:space="0" w:color="auto"/>
        <w:left w:val="none" w:sz="0" w:space="0" w:color="auto"/>
        <w:bottom w:val="none" w:sz="0" w:space="0" w:color="auto"/>
        <w:right w:val="none" w:sz="0" w:space="0" w:color="auto"/>
      </w:divBdr>
    </w:div>
    <w:div w:id="763959227">
      <w:bodyDiv w:val="1"/>
      <w:marLeft w:val="0"/>
      <w:marRight w:val="0"/>
      <w:marTop w:val="0"/>
      <w:marBottom w:val="0"/>
      <w:divBdr>
        <w:top w:val="none" w:sz="0" w:space="0" w:color="auto"/>
        <w:left w:val="none" w:sz="0" w:space="0" w:color="auto"/>
        <w:bottom w:val="none" w:sz="0" w:space="0" w:color="auto"/>
        <w:right w:val="none" w:sz="0" w:space="0" w:color="auto"/>
      </w:divBdr>
    </w:div>
    <w:div w:id="764572556">
      <w:bodyDiv w:val="1"/>
      <w:marLeft w:val="0"/>
      <w:marRight w:val="0"/>
      <w:marTop w:val="0"/>
      <w:marBottom w:val="0"/>
      <w:divBdr>
        <w:top w:val="none" w:sz="0" w:space="0" w:color="auto"/>
        <w:left w:val="none" w:sz="0" w:space="0" w:color="auto"/>
        <w:bottom w:val="none" w:sz="0" w:space="0" w:color="auto"/>
        <w:right w:val="none" w:sz="0" w:space="0" w:color="auto"/>
      </w:divBdr>
    </w:div>
    <w:div w:id="770512827">
      <w:bodyDiv w:val="1"/>
      <w:marLeft w:val="0"/>
      <w:marRight w:val="0"/>
      <w:marTop w:val="0"/>
      <w:marBottom w:val="0"/>
      <w:divBdr>
        <w:top w:val="none" w:sz="0" w:space="0" w:color="auto"/>
        <w:left w:val="none" w:sz="0" w:space="0" w:color="auto"/>
        <w:bottom w:val="none" w:sz="0" w:space="0" w:color="auto"/>
        <w:right w:val="none" w:sz="0" w:space="0" w:color="auto"/>
      </w:divBdr>
    </w:div>
    <w:div w:id="773745485">
      <w:bodyDiv w:val="1"/>
      <w:marLeft w:val="0"/>
      <w:marRight w:val="0"/>
      <w:marTop w:val="0"/>
      <w:marBottom w:val="0"/>
      <w:divBdr>
        <w:top w:val="none" w:sz="0" w:space="0" w:color="auto"/>
        <w:left w:val="none" w:sz="0" w:space="0" w:color="auto"/>
        <w:bottom w:val="none" w:sz="0" w:space="0" w:color="auto"/>
        <w:right w:val="none" w:sz="0" w:space="0" w:color="auto"/>
      </w:divBdr>
    </w:div>
    <w:div w:id="775754225">
      <w:bodyDiv w:val="1"/>
      <w:marLeft w:val="0"/>
      <w:marRight w:val="0"/>
      <w:marTop w:val="0"/>
      <w:marBottom w:val="0"/>
      <w:divBdr>
        <w:top w:val="none" w:sz="0" w:space="0" w:color="auto"/>
        <w:left w:val="none" w:sz="0" w:space="0" w:color="auto"/>
        <w:bottom w:val="none" w:sz="0" w:space="0" w:color="auto"/>
        <w:right w:val="none" w:sz="0" w:space="0" w:color="auto"/>
      </w:divBdr>
    </w:div>
    <w:div w:id="778378703">
      <w:bodyDiv w:val="1"/>
      <w:marLeft w:val="0"/>
      <w:marRight w:val="0"/>
      <w:marTop w:val="0"/>
      <w:marBottom w:val="0"/>
      <w:divBdr>
        <w:top w:val="none" w:sz="0" w:space="0" w:color="auto"/>
        <w:left w:val="none" w:sz="0" w:space="0" w:color="auto"/>
        <w:bottom w:val="none" w:sz="0" w:space="0" w:color="auto"/>
        <w:right w:val="none" w:sz="0" w:space="0" w:color="auto"/>
      </w:divBdr>
    </w:div>
    <w:div w:id="783764721">
      <w:bodyDiv w:val="1"/>
      <w:marLeft w:val="0"/>
      <w:marRight w:val="0"/>
      <w:marTop w:val="0"/>
      <w:marBottom w:val="0"/>
      <w:divBdr>
        <w:top w:val="none" w:sz="0" w:space="0" w:color="auto"/>
        <w:left w:val="none" w:sz="0" w:space="0" w:color="auto"/>
        <w:bottom w:val="none" w:sz="0" w:space="0" w:color="auto"/>
        <w:right w:val="none" w:sz="0" w:space="0" w:color="auto"/>
      </w:divBdr>
    </w:div>
    <w:div w:id="786050774">
      <w:bodyDiv w:val="1"/>
      <w:marLeft w:val="0"/>
      <w:marRight w:val="0"/>
      <w:marTop w:val="0"/>
      <w:marBottom w:val="0"/>
      <w:divBdr>
        <w:top w:val="none" w:sz="0" w:space="0" w:color="auto"/>
        <w:left w:val="none" w:sz="0" w:space="0" w:color="auto"/>
        <w:bottom w:val="none" w:sz="0" w:space="0" w:color="auto"/>
        <w:right w:val="none" w:sz="0" w:space="0" w:color="auto"/>
      </w:divBdr>
    </w:div>
    <w:div w:id="789781881">
      <w:bodyDiv w:val="1"/>
      <w:marLeft w:val="0"/>
      <w:marRight w:val="0"/>
      <w:marTop w:val="0"/>
      <w:marBottom w:val="0"/>
      <w:divBdr>
        <w:top w:val="none" w:sz="0" w:space="0" w:color="auto"/>
        <w:left w:val="none" w:sz="0" w:space="0" w:color="auto"/>
        <w:bottom w:val="none" w:sz="0" w:space="0" w:color="auto"/>
        <w:right w:val="none" w:sz="0" w:space="0" w:color="auto"/>
      </w:divBdr>
    </w:div>
    <w:div w:id="791361294">
      <w:bodyDiv w:val="1"/>
      <w:marLeft w:val="0"/>
      <w:marRight w:val="0"/>
      <w:marTop w:val="0"/>
      <w:marBottom w:val="0"/>
      <w:divBdr>
        <w:top w:val="none" w:sz="0" w:space="0" w:color="auto"/>
        <w:left w:val="none" w:sz="0" w:space="0" w:color="auto"/>
        <w:bottom w:val="none" w:sz="0" w:space="0" w:color="auto"/>
        <w:right w:val="none" w:sz="0" w:space="0" w:color="auto"/>
      </w:divBdr>
    </w:div>
    <w:div w:id="797378056">
      <w:bodyDiv w:val="1"/>
      <w:marLeft w:val="0"/>
      <w:marRight w:val="0"/>
      <w:marTop w:val="0"/>
      <w:marBottom w:val="0"/>
      <w:divBdr>
        <w:top w:val="none" w:sz="0" w:space="0" w:color="auto"/>
        <w:left w:val="none" w:sz="0" w:space="0" w:color="auto"/>
        <w:bottom w:val="none" w:sz="0" w:space="0" w:color="auto"/>
        <w:right w:val="none" w:sz="0" w:space="0" w:color="auto"/>
      </w:divBdr>
    </w:div>
    <w:div w:id="805703385">
      <w:bodyDiv w:val="1"/>
      <w:marLeft w:val="0"/>
      <w:marRight w:val="0"/>
      <w:marTop w:val="0"/>
      <w:marBottom w:val="0"/>
      <w:divBdr>
        <w:top w:val="none" w:sz="0" w:space="0" w:color="auto"/>
        <w:left w:val="none" w:sz="0" w:space="0" w:color="auto"/>
        <w:bottom w:val="none" w:sz="0" w:space="0" w:color="auto"/>
        <w:right w:val="none" w:sz="0" w:space="0" w:color="auto"/>
      </w:divBdr>
    </w:div>
    <w:div w:id="806242233">
      <w:bodyDiv w:val="1"/>
      <w:marLeft w:val="0"/>
      <w:marRight w:val="0"/>
      <w:marTop w:val="0"/>
      <w:marBottom w:val="0"/>
      <w:divBdr>
        <w:top w:val="none" w:sz="0" w:space="0" w:color="auto"/>
        <w:left w:val="none" w:sz="0" w:space="0" w:color="auto"/>
        <w:bottom w:val="none" w:sz="0" w:space="0" w:color="auto"/>
        <w:right w:val="none" w:sz="0" w:space="0" w:color="auto"/>
      </w:divBdr>
    </w:div>
    <w:div w:id="808479735">
      <w:bodyDiv w:val="1"/>
      <w:marLeft w:val="0"/>
      <w:marRight w:val="0"/>
      <w:marTop w:val="0"/>
      <w:marBottom w:val="0"/>
      <w:divBdr>
        <w:top w:val="none" w:sz="0" w:space="0" w:color="auto"/>
        <w:left w:val="none" w:sz="0" w:space="0" w:color="auto"/>
        <w:bottom w:val="none" w:sz="0" w:space="0" w:color="auto"/>
        <w:right w:val="none" w:sz="0" w:space="0" w:color="auto"/>
      </w:divBdr>
    </w:div>
    <w:div w:id="809247934">
      <w:bodyDiv w:val="1"/>
      <w:marLeft w:val="0"/>
      <w:marRight w:val="0"/>
      <w:marTop w:val="0"/>
      <w:marBottom w:val="0"/>
      <w:divBdr>
        <w:top w:val="none" w:sz="0" w:space="0" w:color="auto"/>
        <w:left w:val="none" w:sz="0" w:space="0" w:color="auto"/>
        <w:bottom w:val="none" w:sz="0" w:space="0" w:color="auto"/>
        <w:right w:val="none" w:sz="0" w:space="0" w:color="auto"/>
      </w:divBdr>
    </w:div>
    <w:div w:id="810638969">
      <w:bodyDiv w:val="1"/>
      <w:marLeft w:val="0"/>
      <w:marRight w:val="0"/>
      <w:marTop w:val="0"/>
      <w:marBottom w:val="0"/>
      <w:divBdr>
        <w:top w:val="none" w:sz="0" w:space="0" w:color="auto"/>
        <w:left w:val="none" w:sz="0" w:space="0" w:color="auto"/>
        <w:bottom w:val="none" w:sz="0" w:space="0" w:color="auto"/>
        <w:right w:val="none" w:sz="0" w:space="0" w:color="auto"/>
      </w:divBdr>
    </w:div>
    <w:div w:id="811290755">
      <w:bodyDiv w:val="1"/>
      <w:marLeft w:val="0"/>
      <w:marRight w:val="0"/>
      <w:marTop w:val="0"/>
      <w:marBottom w:val="0"/>
      <w:divBdr>
        <w:top w:val="none" w:sz="0" w:space="0" w:color="auto"/>
        <w:left w:val="none" w:sz="0" w:space="0" w:color="auto"/>
        <w:bottom w:val="none" w:sz="0" w:space="0" w:color="auto"/>
        <w:right w:val="none" w:sz="0" w:space="0" w:color="auto"/>
      </w:divBdr>
    </w:div>
    <w:div w:id="812209845">
      <w:bodyDiv w:val="1"/>
      <w:marLeft w:val="0"/>
      <w:marRight w:val="0"/>
      <w:marTop w:val="0"/>
      <w:marBottom w:val="0"/>
      <w:divBdr>
        <w:top w:val="none" w:sz="0" w:space="0" w:color="auto"/>
        <w:left w:val="none" w:sz="0" w:space="0" w:color="auto"/>
        <w:bottom w:val="none" w:sz="0" w:space="0" w:color="auto"/>
        <w:right w:val="none" w:sz="0" w:space="0" w:color="auto"/>
      </w:divBdr>
    </w:div>
    <w:div w:id="814489895">
      <w:bodyDiv w:val="1"/>
      <w:marLeft w:val="0"/>
      <w:marRight w:val="0"/>
      <w:marTop w:val="0"/>
      <w:marBottom w:val="0"/>
      <w:divBdr>
        <w:top w:val="none" w:sz="0" w:space="0" w:color="auto"/>
        <w:left w:val="none" w:sz="0" w:space="0" w:color="auto"/>
        <w:bottom w:val="none" w:sz="0" w:space="0" w:color="auto"/>
        <w:right w:val="none" w:sz="0" w:space="0" w:color="auto"/>
      </w:divBdr>
    </w:div>
    <w:div w:id="817503254">
      <w:bodyDiv w:val="1"/>
      <w:marLeft w:val="0"/>
      <w:marRight w:val="0"/>
      <w:marTop w:val="0"/>
      <w:marBottom w:val="0"/>
      <w:divBdr>
        <w:top w:val="none" w:sz="0" w:space="0" w:color="auto"/>
        <w:left w:val="none" w:sz="0" w:space="0" w:color="auto"/>
        <w:bottom w:val="none" w:sz="0" w:space="0" w:color="auto"/>
        <w:right w:val="none" w:sz="0" w:space="0" w:color="auto"/>
      </w:divBdr>
    </w:div>
    <w:div w:id="818226986">
      <w:bodyDiv w:val="1"/>
      <w:marLeft w:val="0"/>
      <w:marRight w:val="0"/>
      <w:marTop w:val="0"/>
      <w:marBottom w:val="0"/>
      <w:divBdr>
        <w:top w:val="none" w:sz="0" w:space="0" w:color="auto"/>
        <w:left w:val="none" w:sz="0" w:space="0" w:color="auto"/>
        <w:bottom w:val="none" w:sz="0" w:space="0" w:color="auto"/>
        <w:right w:val="none" w:sz="0" w:space="0" w:color="auto"/>
      </w:divBdr>
    </w:div>
    <w:div w:id="819230616">
      <w:bodyDiv w:val="1"/>
      <w:marLeft w:val="0"/>
      <w:marRight w:val="0"/>
      <w:marTop w:val="0"/>
      <w:marBottom w:val="0"/>
      <w:divBdr>
        <w:top w:val="none" w:sz="0" w:space="0" w:color="auto"/>
        <w:left w:val="none" w:sz="0" w:space="0" w:color="auto"/>
        <w:bottom w:val="none" w:sz="0" w:space="0" w:color="auto"/>
        <w:right w:val="none" w:sz="0" w:space="0" w:color="auto"/>
      </w:divBdr>
    </w:div>
    <w:div w:id="819810932">
      <w:bodyDiv w:val="1"/>
      <w:marLeft w:val="0"/>
      <w:marRight w:val="0"/>
      <w:marTop w:val="0"/>
      <w:marBottom w:val="0"/>
      <w:divBdr>
        <w:top w:val="none" w:sz="0" w:space="0" w:color="auto"/>
        <w:left w:val="none" w:sz="0" w:space="0" w:color="auto"/>
        <w:bottom w:val="none" w:sz="0" w:space="0" w:color="auto"/>
        <w:right w:val="none" w:sz="0" w:space="0" w:color="auto"/>
      </w:divBdr>
    </w:div>
    <w:div w:id="820542031">
      <w:bodyDiv w:val="1"/>
      <w:marLeft w:val="0"/>
      <w:marRight w:val="0"/>
      <w:marTop w:val="0"/>
      <w:marBottom w:val="0"/>
      <w:divBdr>
        <w:top w:val="none" w:sz="0" w:space="0" w:color="auto"/>
        <w:left w:val="none" w:sz="0" w:space="0" w:color="auto"/>
        <w:bottom w:val="none" w:sz="0" w:space="0" w:color="auto"/>
        <w:right w:val="none" w:sz="0" w:space="0" w:color="auto"/>
      </w:divBdr>
    </w:div>
    <w:div w:id="821965978">
      <w:bodyDiv w:val="1"/>
      <w:marLeft w:val="0"/>
      <w:marRight w:val="0"/>
      <w:marTop w:val="0"/>
      <w:marBottom w:val="0"/>
      <w:divBdr>
        <w:top w:val="none" w:sz="0" w:space="0" w:color="auto"/>
        <w:left w:val="none" w:sz="0" w:space="0" w:color="auto"/>
        <w:bottom w:val="none" w:sz="0" w:space="0" w:color="auto"/>
        <w:right w:val="none" w:sz="0" w:space="0" w:color="auto"/>
      </w:divBdr>
    </w:div>
    <w:div w:id="822745546">
      <w:bodyDiv w:val="1"/>
      <w:marLeft w:val="0"/>
      <w:marRight w:val="0"/>
      <w:marTop w:val="0"/>
      <w:marBottom w:val="0"/>
      <w:divBdr>
        <w:top w:val="none" w:sz="0" w:space="0" w:color="auto"/>
        <w:left w:val="none" w:sz="0" w:space="0" w:color="auto"/>
        <w:bottom w:val="none" w:sz="0" w:space="0" w:color="auto"/>
        <w:right w:val="none" w:sz="0" w:space="0" w:color="auto"/>
      </w:divBdr>
    </w:div>
    <w:div w:id="823472816">
      <w:bodyDiv w:val="1"/>
      <w:marLeft w:val="0"/>
      <w:marRight w:val="0"/>
      <w:marTop w:val="0"/>
      <w:marBottom w:val="0"/>
      <w:divBdr>
        <w:top w:val="none" w:sz="0" w:space="0" w:color="auto"/>
        <w:left w:val="none" w:sz="0" w:space="0" w:color="auto"/>
        <w:bottom w:val="none" w:sz="0" w:space="0" w:color="auto"/>
        <w:right w:val="none" w:sz="0" w:space="0" w:color="auto"/>
      </w:divBdr>
    </w:div>
    <w:div w:id="824201792">
      <w:bodyDiv w:val="1"/>
      <w:marLeft w:val="0"/>
      <w:marRight w:val="0"/>
      <w:marTop w:val="0"/>
      <w:marBottom w:val="0"/>
      <w:divBdr>
        <w:top w:val="none" w:sz="0" w:space="0" w:color="auto"/>
        <w:left w:val="none" w:sz="0" w:space="0" w:color="auto"/>
        <w:bottom w:val="none" w:sz="0" w:space="0" w:color="auto"/>
        <w:right w:val="none" w:sz="0" w:space="0" w:color="auto"/>
      </w:divBdr>
    </w:div>
    <w:div w:id="828138257">
      <w:bodyDiv w:val="1"/>
      <w:marLeft w:val="0"/>
      <w:marRight w:val="0"/>
      <w:marTop w:val="0"/>
      <w:marBottom w:val="0"/>
      <w:divBdr>
        <w:top w:val="none" w:sz="0" w:space="0" w:color="auto"/>
        <w:left w:val="none" w:sz="0" w:space="0" w:color="auto"/>
        <w:bottom w:val="none" w:sz="0" w:space="0" w:color="auto"/>
        <w:right w:val="none" w:sz="0" w:space="0" w:color="auto"/>
      </w:divBdr>
    </w:div>
    <w:div w:id="829172111">
      <w:bodyDiv w:val="1"/>
      <w:marLeft w:val="0"/>
      <w:marRight w:val="0"/>
      <w:marTop w:val="0"/>
      <w:marBottom w:val="0"/>
      <w:divBdr>
        <w:top w:val="none" w:sz="0" w:space="0" w:color="auto"/>
        <w:left w:val="none" w:sz="0" w:space="0" w:color="auto"/>
        <w:bottom w:val="none" w:sz="0" w:space="0" w:color="auto"/>
        <w:right w:val="none" w:sz="0" w:space="0" w:color="auto"/>
      </w:divBdr>
    </w:div>
    <w:div w:id="837500667">
      <w:bodyDiv w:val="1"/>
      <w:marLeft w:val="0"/>
      <w:marRight w:val="0"/>
      <w:marTop w:val="0"/>
      <w:marBottom w:val="0"/>
      <w:divBdr>
        <w:top w:val="none" w:sz="0" w:space="0" w:color="auto"/>
        <w:left w:val="none" w:sz="0" w:space="0" w:color="auto"/>
        <w:bottom w:val="none" w:sz="0" w:space="0" w:color="auto"/>
        <w:right w:val="none" w:sz="0" w:space="0" w:color="auto"/>
      </w:divBdr>
    </w:div>
    <w:div w:id="838077462">
      <w:bodyDiv w:val="1"/>
      <w:marLeft w:val="0"/>
      <w:marRight w:val="0"/>
      <w:marTop w:val="0"/>
      <w:marBottom w:val="0"/>
      <w:divBdr>
        <w:top w:val="none" w:sz="0" w:space="0" w:color="auto"/>
        <w:left w:val="none" w:sz="0" w:space="0" w:color="auto"/>
        <w:bottom w:val="none" w:sz="0" w:space="0" w:color="auto"/>
        <w:right w:val="none" w:sz="0" w:space="0" w:color="auto"/>
      </w:divBdr>
    </w:div>
    <w:div w:id="846796396">
      <w:bodyDiv w:val="1"/>
      <w:marLeft w:val="0"/>
      <w:marRight w:val="0"/>
      <w:marTop w:val="0"/>
      <w:marBottom w:val="0"/>
      <w:divBdr>
        <w:top w:val="none" w:sz="0" w:space="0" w:color="auto"/>
        <w:left w:val="none" w:sz="0" w:space="0" w:color="auto"/>
        <w:bottom w:val="none" w:sz="0" w:space="0" w:color="auto"/>
        <w:right w:val="none" w:sz="0" w:space="0" w:color="auto"/>
      </w:divBdr>
    </w:div>
    <w:div w:id="852300912">
      <w:bodyDiv w:val="1"/>
      <w:marLeft w:val="0"/>
      <w:marRight w:val="0"/>
      <w:marTop w:val="0"/>
      <w:marBottom w:val="0"/>
      <w:divBdr>
        <w:top w:val="none" w:sz="0" w:space="0" w:color="auto"/>
        <w:left w:val="none" w:sz="0" w:space="0" w:color="auto"/>
        <w:bottom w:val="none" w:sz="0" w:space="0" w:color="auto"/>
        <w:right w:val="none" w:sz="0" w:space="0" w:color="auto"/>
      </w:divBdr>
    </w:div>
    <w:div w:id="853224035">
      <w:bodyDiv w:val="1"/>
      <w:marLeft w:val="0"/>
      <w:marRight w:val="0"/>
      <w:marTop w:val="0"/>
      <w:marBottom w:val="0"/>
      <w:divBdr>
        <w:top w:val="none" w:sz="0" w:space="0" w:color="auto"/>
        <w:left w:val="none" w:sz="0" w:space="0" w:color="auto"/>
        <w:bottom w:val="none" w:sz="0" w:space="0" w:color="auto"/>
        <w:right w:val="none" w:sz="0" w:space="0" w:color="auto"/>
      </w:divBdr>
    </w:div>
    <w:div w:id="855310769">
      <w:bodyDiv w:val="1"/>
      <w:marLeft w:val="0"/>
      <w:marRight w:val="0"/>
      <w:marTop w:val="0"/>
      <w:marBottom w:val="0"/>
      <w:divBdr>
        <w:top w:val="none" w:sz="0" w:space="0" w:color="auto"/>
        <w:left w:val="none" w:sz="0" w:space="0" w:color="auto"/>
        <w:bottom w:val="none" w:sz="0" w:space="0" w:color="auto"/>
        <w:right w:val="none" w:sz="0" w:space="0" w:color="auto"/>
      </w:divBdr>
    </w:div>
    <w:div w:id="856773434">
      <w:bodyDiv w:val="1"/>
      <w:marLeft w:val="0"/>
      <w:marRight w:val="0"/>
      <w:marTop w:val="0"/>
      <w:marBottom w:val="0"/>
      <w:divBdr>
        <w:top w:val="none" w:sz="0" w:space="0" w:color="auto"/>
        <w:left w:val="none" w:sz="0" w:space="0" w:color="auto"/>
        <w:bottom w:val="none" w:sz="0" w:space="0" w:color="auto"/>
        <w:right w:val="none" w:sz="0" w:space="0" w:color="auto"/>
      </w:divBdr>
    </w:div>
    <w:div w:id="860557895">
      <w:bodyDiv w:val="1"/>
      <w:marLeft w:val="0"/>
      <w:marRight w:val="0"/>
      <w:marTop w:val="0"/>
      <w:marBottom w:val="0"/>
      <w:divBdr>
        <w:top w:val="none" w:sz="0" w:space="0" w:color="auto"/>
        <w:left w:val="none" w:sz="0" w:space="0" w:color="auto"/>
        <w:bottom w:val="none" w:sz="0" w:space="0" w:color="auto"/>
        <w:right w:val="none" w:sz="0" w:space="0" w:color="auto"/>
      </w:divBdr>
    </w:div>
    <w:div w:id="862014765">
      <w:bodyDiv w:val="1"/>
      <w:marLeft w:val="0"/>
      <w:marRight w:val="0"/>
      <w:marTop w:val="0"/>
      <w:marBottom w:val="0"/>
      <w:divBdr>
        <w:top w:val="none" w:sz="0" w:space="0" w:color="auto"/>
        <w:left w:val="none" w:sz="0" w:space="0" w:color="auto"/>
        <w:bottom w:val="none" w:sz="0" w:space="0" w:color="auto"/>
        <w:right w:val="none" w:sz="0" w:space="0" w:color="auto"/>
      </w:divBdr>
    </w:div>
    <w:div w:id="864489466">
      <w:bodyDiv w:val="1"/>
      <w:marLeft w:val="0"/>
      <w:marRight w:val="0"/>
      <w:marTop w:val="0"/>
      <w:marBottom w:val="0"/>
      <w:divBdr>
        <w:top w:val="none" w:sz="0" w:space="0" w:color="auto"/>
        <w:left w:val="none" w:sz="0" w:space="0" w:color="auto"/>
        <w:bottom w:val="none" w:sz="0" w:space="0" w:color="auto"/>
        <w:right w:val="none" w:sz="0" w:space="0" w:color="auto"/>
      </w:divBdr>
    </w:div>
    <w:div w:id="869077084">
      <w:bodyDiv w:val="1"/>
      <w:marLeft w:val="0"/>
      <w:marRight w:val="0"/>
      <w:marTop w:val="0"/>
      <w:marBottom w:val="0"/>
      <w:divBdr>
        <w:top w:val="none" w:sz="0" w:space="0" w:color="auto"/>
        <w:left w:val="none" w:sz="0" w:space="0" w:color="auto"/>
        <w:bottom w:val="none" w:sz="0" w:space="0" w:color="auto"/>
        <w:right w:val="none" w:sz="0" w:space="0" w:color="auto"/>
      </w:divBdr>
    </w:div>
    <w:div w:id="869337172">
      <w:bodyDiv w:val="1"/>
      <w:marLeft w:val="0"/>
      <w:marRight w:val="0"/>
      <w:marTop w:val="0"/>
      <w:marBottom w:val="0"/>
      <w:divBdr>
        <w:top w:val="none" w:sz="0" w:space="0" w:color="auto"/>
        <w:left w:val="none" w:sz="0" w:space="0" w:color="auto"/>
        <w:bottom w:val="none" w:sz="0" w:space="0" w:color="auto"/>
        <w:right w:val="none" w:sz="0" w:space="0" w:color="auto"/>
      </w:divBdr>
    </w:div>
    <w:div w:id="874931809">
      <w:bodyDiv w:val="1"/>
      <w:marLeft w:val="0"/>
      <w:marRight w:val="0"/>
      <w:marTop w:val="0"/>
      <w:marBottom w:val="0"/>
      <w:divBdr>
        <w:top w:val="none" w:sz="0" w:space="0" w:color="auto"/>
        <w:left w:val="none" w:sz="0" w:space="0" w:color="auto"/>
        <w:bottom w:val="none" w:sz="0" w:space="0" w:color="auto"/>
        <w:right w:val="none" w:sz="0" w:space="0" w:color="auto"/>
      </w:divBdr>
    </w:div>
    <w:div w:id="878010986">
      <w:bodyDiv w:val="1"/>
      <w:marLeft w:val="0"/>
      <w:marRight w:val="0"/>
      <w:marTop w:val="0"/>
      <w:marBottom w:val="0"/>
      <w:divBdr>
        <w:top w:val="none" w:sz="0" w:space="0" w:color="auto"/>
        <w:left w:val="none" w:sz="0" w:space="0" w:color="auto"/>
        <w:bottom w:val="none" w:sz="0" w:space="0" w:color="auto"/>
        <w:right w:val="none" w:sz="0" w:space="0" w:color="auto"/>
      </w:divBdr>
    </w:div>
    <w:div w:id="879517545">
      <w:bodyDiv w:val="1"/>
      <w:marLeft w:val="0"/>
      <w:marRight w:val="0"/>
      <w:marTop w:val="0"/>
      <w:marBottom w:val="0"/>
      <w:divBdr>
        <w:top w:val="none" w:sz="0" w:space="0" w:color="auto"/>
        <w:left w:val="none" w:sz="0" w:space="0" w:color="auto"/>
        <w:bottom w:val="none" w:sz="0" w:space="0" w:color="auto"/>
        <w:right w:val="none" w:sz="0" w:space="0" w:color="auto"/>
      </w:divBdr>
    </w:div>
    <w:div w:id="879710582">
      <w:bodyDiv w:val="1"/>
      <w:marLeft w:val="0"/>
      <w:marRight w:val="0"/>
      <w:marTop w:val="0"/>
      <w:marBottom w:val="0"/>
      <w:divBdr>
        <w:top w:val="none" w:sz="0" w:space="0" w:color="auto"/>
        <w:left w:val="none" w:sz="0" w:space="0" w:color="auto"/>
        <w:bottom w:val="none" w:sz="0" w:space="0" w:color="auto"/>
        <w:right w:val="none" w:sz="0" w:space="0" w:color="auto"/>
      </w:divBdr>
    </w:div>
    <w:div w:id="880023363">
      <w:bodyDiv w:val="1"/>
      <w:marLeft w:val="0"/>
      <w:marRight w:val="0"/>
      <w:marTop w:val="0"/>
      <w:marBottom w:val="0"/>
      <w:divBdr>
        <w:top w:val="none" w:sz="0" w:space="0" w:color="auto"/>
        <w:left w:val="none" w:sz="0" w:space="0" w:color="auto"/>
        <w:bottom w:val="none" w:sz="0" w:space="0" w:color="auto"/>
        <w:right w:val="none" w:sz="0" w:space="0" w:color="auto"/>
      </w:divBdr>
    </w:div>
    <w:div w:id="882063352">
      <w:bodyDiv w:val="1"/>
      <w:marLeft w:val="0"/>
      <w:marRight w:val="0"/>
      <w:marTop w:val="0"/>
      <w:marBottom w:val="0"/>
      <w:divBdr>
        <w:top w:val="none" w:sz="0" w:space="0" w:color="auto"/>
        <w:left w:val="none" w:sz="0" w:space="0" w:color="auto"/>
        <w:bottom w:val="none" w:sz="0" w:space="0" w:color="auto"/>
        <w:right w:val="none" w:sz="0" w:space="0" w:color="auto"/>
      </w:divBdr>
    </w:div>
    <w:div w:id="885264270">
      <w:bodyDiv w:val="1"/>
      <w:marLeft w:val="0"/>
      <w:marRight w:val="0"/>
      <w:marTop w:val="0"/>
      <w:marBottom w:val="0"/>
      <w:divBdr>
        <w:top w:val="none" w:sz="0" w:space="0" w:color="auto"/>
        <w:left w:val="none" w:sz="0" w:space="0" w:color="auto"/>
        <w:bottom w:val="none" w:sz="0" w:space="0" w:color="auto"/>
        <w:right w:val="none" w:sz="0" w:space="0" w:color="auto"/>
      </w:divBdr>
    </w:div>
    <w:div w:id="888029020">
      <w:bodyDiv w:val="1"/>
      <w:marLeft w:val="0"/>
      <w:marRight w:val="0"/>
      <w:marTop w:val="0"/>
      <w:marBottom w:val="0"/>
      <w:divBdr>
        <w:top w:val="none" w:sz="0" w:space="0" w:color="auto"/>
        <w:left w:val="none" w:sz="0" w:space="0" w:color="auto"/>
        <w:bottom w:val="none" w:sz="0" w:space="0" w:color="auto"/>
        <w:right w:val="none" w:sz="0" w:space="0" w:color="auto"/>
      </w:divBdr>
    </w:div>
    <w:div w:id="890461888">
      <w:bodyDiv w:val="1"/>
      <w:marLeft w:val="0"/>
      <w:marRight w:val="0"/>
      <w:marTop w:val="0"/>
      <w:marBottom w:val="0"/>
      <w:divBdr>
        <w:top w:val="none" w:sz="0" w:space="0" w:color="auto"/>
        <w:left w:val="none" w:sz="0" w:space="0" w:color="auto"/>
        <w:bottom w:val="none" w:sz="0" w:space="0" w:color="auto"/>
        <w:right w:val="none" w:sz="0" w:space="0" w:color="auto"/>
      </w:divBdr>
    </w:div>
    <w:div w:id="896012695">
      <w:bodyDiv w:val="1"/>
      <w:marLeft w:val="0"/>
      <w:marRight w:val="0"/>
      <w:marTop w:val="0"/>
      <w:marBottom w:val="0"/>
      <w:divBdr>
        <w:top w:val="none" w:sz="0" w:space="0" w:color="auto"/>
        <w:left w:val="none" w:sz="0" w:space="0" w:color="auto"/>
        <w:bottom w:val="none" w:sz="0" w:space="0" w:color="auto"/>
        <w:right w:val="none" w:sz="0" w:space="0" w:color="auto"/>
      </w:divBdr>
    </w:div>
    <w:div w:id="899753937">
      <w:bodyDiv w:val="1"/>
      <w:marLeft w:val="0"/>
      <w:marRight w:val="0"/>
      <w:marTop w:val="0"/>
      <w:marBottom w:val="0"/>
      <w:divBdr>
        <w:top w:val="none" w:sz="0" w:space="0" w:color="auto"/>
        <w:left w:val="none" w:sz="0" w:space="0" w:color="auto"/>
        <w:bottom w:val="none" w:sz="0" w:space="0" w:color="auto"/>
        <w:right w:val="none" w:sz="0" w:space="0" w:color="auto"/>
      </w:divBdr>
    </w:div>
    <w:div w:id="905064831">
      <w:bodyDiv w:val="1"/>
      <w:marLeft w:val="0"/>
      <w:marRight w:val="0"/>
      <w:marTop w:val="0"/>
      <w:marBottom w:val="0"/>
      <w:divBdr>
        <w:top w:val="none" w:sz="0" w:space="0" w:color="auto"/>
        <w:left w:val="none" w:sz="0" w:space="0" w:color="auto"/>
        <w:bottom w:val="none" w:sz="0" w:space="0" w:color="auto"/>
        <w:right w:val="none" w:sz="0" w:space="0" w:color="auto"/>
      </w:divBdr>
    </w:div>
    <w:div w:id="907229374">
      <w:bodyDiv w:val="1"/>
      <w:marLeft w:val="0"/>
      <w:marRight w:val="0"/>
      <w:marTop w:val="0"/>
      <w:marBottom w:val="0"/>
      <w:divBdr>
        <w:top w:val="none" w:sz="0" w:space="0" w:color="auto"/>
        <w:left w:val="none" w:sz="0" w:space="0" w:color="auto"/>
        <w:bottom w:val="none" w:sz="0" w:space="0" w:color="auto"/>
        <w:right w:val="none" w:sz="0" w:space="0" w:color="auto"/>
      </w:divBdr>
    </w:div>
    <w:div w:id="909123583">
      <w:bodyDiv w:val="1"/>
      <w:marLeft w:val="0"/>
      <w:marRight w:val="0"/>
      <w:marTop w:val="0"/>
      <w:marBottom w:val="0"/>
      <w:divBdr>
        <w:top w:val="none" w:sz="0" w:space="0" w:color="auto"/>
        <w:left w:val="none" w:sz="0" w:space="0" w:color="auto"/>
        <w:bottom w:val="none" w:sz="0" w:space="0" w:color="auto"/>
        <w:right w:val="none" w:sz="0" w:space="0" w:color="auto"/>
      </w:divBdr>
    </w:div>
    <w:div w:id="909728417">
      <w:bodyDiv w:val="1"/>
      <w:marLeft w:val="0"/>
      <w:marRight w:val="0"/>
      <w:marTop w:val="0"/>
      <w:marBottom w:val="0"/>
      <w:divBdr>
        <w:top w:val="none" w:sz="0" w:space="0" w:color="auto"/>
        <w:left w:val="none" w:sz="0" w:space="0" w:color="auto"/>
        <w:bottom w:val="none" w:sz="0" w:space="0" w:color="auto"/>
        <w:right w:val="none" w:sz="0" w:space="0" w:color="auto"/>
      </w:divBdr>
    </w:div>
    <w:div w:id="916280995">
      <w:bodyDiv w:val="1"/>
      <w:marLeft w:val="0"/>
      <w:marRight w:val="0"/>
      <w:marTop w:val="0"/>
      <w:marBottom w:val="0"/>
      <w:divBdr>
        <w:top w:val="none" w:sz="0" w:space="0" w:color="auto"/>
        <w:left w:val="none" w:sz="0" w:space="0" w:color="auto"/>
        <w:bottom w:val="none" w:sz="0" w:space="0" w:color="auto"/>
        <w:right w:val="none" w:sz="0" w:space="0" w:color="auto"/>
      </w:divBdr>
    </w:div>
    <w:div w:id="917910778">
      <w:bodyDiv w:val="1"/>
      <w:marLeft w:val="0"/>
      <w:marRight w:val="0"/>
      <w:marTop w:val="0"/>
      <w:marBottom w:val="0"/>
      <w:divBdr>
        <w:top w:val="none" w:sz="0" w:space="0" w:color="auto"/>
        <w:left w:val="none" w:sz="0" w:space="0" w:color="auto"/>
        <w:bottom w:val="none" w:sz="0" w:space="0" w:color="auto"/>
        <w:right w:val="none" w:sz="0" w:space="0" w:color="auto"/>
      </w:divBdr>
    </w:div>
    <w:div w:id="920791213">
      <w:bodyDiv w:val="1"/>
      <w:marLeft w:val="0"/>
      <w:marRight w:val="0"/>
      <w:marTop w:val="0"/>
      <w:marBottom w:val="0"/>
      <w:divBdr>
        <w:top w:val="none" w:sz="0" w:space="0" w:color="auto"/>
        <w:left w:val="none" w:sz="0" w:space="0" w:color="auto"/>
        <w:bottom w:val="none" w:sz="0" w:space="0" w:color="auto"/>
        <w:right w:val="none" w:sz="0" w:space="0" w:color="auto"/>
      </w:divBdr>
    </w:div>
    <w:div w:id="925846886">
      <w:bodyDiv w:val="1"/>
      <w:marLeft w:val="0"/>
      <w:marRight w:val="0"/>
      <w:marTop w:val="0"/>
      <w:marBottom w:val="0"/>
      <w:divBdr>
        <w:top w:val="none" w:sz="0" w:space="0" w:color="auto"/>
        <w:left w:val="none" w:sz="0" w:space="0" w:color="auto"/>
        <w:bottom w:val="none" w:sz="0" w:space="0" w:color="auto"/>
        <w:right w:val="none" w:sz="0" w:space="0" w:color="auto"/>
      </w:divBdr>
    </w:div>
    <w:div w:id="925916402">
      <w:bodyDiv w:val="1"/>
      <w:marLeft w:val="0"/>
      <w:marRight w:val="0"/>
      <w:marTop w:val="0"/>
      <w:marBottom w:val="0"/>
      <w:divBdr>
        <w:top w:val="none" w:sz="0" w:space="0" w:color="auto"/>
        <w:left w:val="none" w:sz="0" w:space="0" w:color="auto"/>
        <w:bottom w:val="none" w:sz="0" w:space="0" w:color="auto"/>
        <w:right w:val="none" w:sz="0" w:space="0" w:color="auto"/>
      </w:divBdr>
    </w:div>
    <w:div w:id="926113733">
      <w:bodyDiv w:val="1"/>
      <w:marLeft w:val="0"/>
      <w:marRight w:val="0"/>
      <w:marTop w:val="0"/>
      <w:marBottom w:val="0"/>
      <w:divBdr>
        <w:top w:val="none" w:sz="0" w:space="0" w:color="auto"/>
        <w:left w:val="none" w:sz="0" w:space="0" w:color="auto"/>
        <w:bottom w:val="none" w:sz="0" w:space="0" w:color="auto"/>
        <w:right w:val="none" w:sz="0" w:space="0" w:color="auto"/>
      </w:divBdr>
    </w:div>
    <w:div w:id="926116331">
      <w:bodyDiv w:val="1"/>
      <w:marLeft w:val="0"/>
      <w:marRight w:val="0"/>
      <w:marTop w:val="0"/>
      <w:marBottom w:val="0"/>
      <w:divBdr>
        <w:top w:val="none" w:sz="0" w:space="0" w:color="auto"/>
        <w:left w:val="none" w:sz="0" w:space="0" w:color="auto"/>
        <w:bottom w:val="none" w:sz="0" w:space="0" w:color="auto"/>
        <w:right w:val="none" w:sz="0" w:space="0" w:color="auto"/>
      </w:divBdr>
    </w:div>
    <w:div w:id="926615264">
      <w:bodyDiv w:val="1"/>
      <w:marLeft w:val="0"/>
      <w:marRight w:val="0"/>
      <w:marTop w:val="0"/>
      <w:marBottom w:val="0"/>
      <w:divBdr>
        <w:top w:val="none" w:sz="0" w:space="0" w:color="auto"/>
        <w:left w:val="none" w:sz="0" w:space="0" w:color="auto"/>
        <w:bottom w:val="none" w:sz="0" w:space="0" w:color="auto"/>
        <w:right w:val="none" w:sz="0" w:space="0" w:color="auto"/>
      </w:divBdr>
    </w:div>
    <w:div w:id="926963911">
      <w:bodyDiv w:val="1"/>
      <w:marLeft w:val="0"/>
      <w:marRight w:val="0"/>
      <w:marTop w:val="0"/>
      <w:marBottom w:val="0"/>
      <w:divBdr>
        <w:top w:val="none" w:sz="0" w:space="0" w:color="auto"/>
        <w:left w:val="none" w:sz="0" w:space="0" w:color="auto"/>
        <w:bottom w:val="none" w:sz="0" w:space="0" w:color="auto"/>
        <w:right w:val="none" w:sz="0" w:space="0" w:color="auto"/>
      </w:divBdr>
    </w:div>
    <w:div w:id="928083212">
      <w:bodyDiv w:val="1"/>
      <w:marLeft w:val="0"/>
      <w:marRight w:val="0"/>
      <w:marTop w:val="0"/>
      <w:marBottom w:val="0"/>
      <w:divBdr>
        <w:top w:val="none" w:sz="0" w:space="0" w:color="auto"/>
        <w:left w:val="none" w:sz="0" w:space="0" w:color="auto"/>
        <w:bottom w:val="none" w:sz="0" w:space="0" w:color="auto"/>
        <w:right w:val="none" w:sz="0" w:space="0" w:color="auto"/>
      </w:divBdr>
    </w:div>
    <w:div w:id="932132626">
      <w:bodyDiv w:val="1"/>
      <w:marLeft w:val="0"/>
      <w:marRight w:val="0"/>
      <w:marTop w:val="0"/>
      <w:marBottom w:val="0"/>
      <w:divBdr>
        <w:top w:val="none" w:sz="0" w:space="0" w:color="auto"/>
        <w:left w:val="none" w:sz="0" w:space="0" w:color="auto"/>
        <w:bottom w:val="none" w:sz="0" w:space="0" w:color="auto"/>
        <w:right w:val="none" w:sz="0" w:space="0" w:color="auto"/>
      </w:divBdr>
    </w:div>
    <w:div w:id="936862962">
      <w:bodyDiv w:val="1"/>
      <w:marLeft w:val="0"/>
      <w:marRight w:val="0"/>
      <w:marTop w:val="0"/>
      <w:marBottom w:val="0"/>
      <w:divBdr>
        <w:top w:val="none" w:sz="0" w:space="0" w:color="auto"/>
        <w:left w:val="none" w:sz="0" w:space="0" w:color="auto"/>
        <w:bottom w:val="none" w:sz="0" w:space="0" w:color="auto"/>
        <w:right w:val="none" w:sz="0" w:space="0" w:color="auto"/>
      </w:divBdr>
    </w:div>
    <w:div w:id="937173138">
      <w:bodyDiv w:val="1"/>
      <w:marLeft w:val="0"/>
      <w:marRight w:val="0"/>
      <w:marTop w:val="0"/>
      <w:marBottom w:val="0"/>
      <w:divBdr>
        <w:top w:val="none" w:sz="0" w:space="0" w:color="auto"/>
        <w:left w:val="none" w:sz="0" w:space="0" w:color="auto"/>
        <w:bottom w:val="none" w:sz="0" w:space="0" w:color="auto"/>
        <w:right w:val="none" w:sz="0" w:space="0" w:color="auto"/>
      </w:divBdr>
    </w:div>
    <w:div w:id="939752293">
      <w:bodyDiv w:val="1"/>
      <w:marLeft w:val="0"/>
      <w:marRight w:val="0"/>
      <w:marTop w:val="0"/>
      <w:marBottom w:val="0"/>
      <w:divBdr>
        <w:top w:val="none" w:sz="0" w:space="0" w:color="auto"/>
        <w:left w:val="none" w:sz="0" w:space="0" w:color="auto"/>
        <w:bottom w:val="none" w:sz="0" w:space="0" w:color="auto"/>
        <w:right w:val="none" w:sz="0" w:space="0" w:color="auto"/>
      </w:divBdr>
    </w:div>
    <w:div w:id="942298833">
      <w:bodyDiv w:val="1"/>
      <w:marLeft w:val="0"/>
      <w:marRight w:val="0"/>
      <w:marTop w:val="0"/>
      <w:marBottom w:val="0"/>
      <w:divBdr>
        <w:top w:val="none" w:sz="0" w:space="0" w:color="auto"/>
        <w:left w:val="none" w:sz="0" w:space="0" w:color="auto"/>
        <w:bottom w:val="none" w:sz="0" w:space="0" w:color="auto"/>
        <w:right w:val="none" w:sz="0" w:space="0" w:color="auto"/>
      </w:divBdr>
    </w:div>
    <w:div w:id="949436542">
      <w:bodyDiv w:val="1"/>
      <w:marLeft w:val="0"/>
      <w:marRight w:val="0"/>
      <w:marTop w:val="0"/>
      <w:marBottom w:val="0"/>
      <w:divBdr>
        <w:top w:val="none" w:sz="0" w:space="0" w:color="auto"/>
        <w:left w:val="none" w:sz="0" w:space="0" w:color="auto"/>
        <w:bottom w:val="none" w:sz="0" w:space="0" w:color="auto"/>
        <w:right w:val="none" w:sz="0" w:space="0" w:color="auto"/>
      </w:divBdr>
    </w:div>
    <w:div w:id="949631767">
      <w:bodyDiv w:val="1"/>
      <w:marLeft w:val="0"/>
      <w:marRight w:val="0"/>
      <w:marTop w:val="0"/>
      <w:marBottom w:val="0"/>
      <w:divBdr>
        <w:top w:val="none" w:sz="0" w:space="0" w:color="auto"/>
        <w:left w:val="none" w:sz="0" w:space="0" w:color="auto"/>
        <w:bottom w:val="none" w:sz="0" w:space="0" w:color="auto"/>
        <w:right w:val="none" w:sz="0" w:space="0" w:color="auto"/>
      </w:divBdr>
    </w:div>
    <w:div w:id="953053161">
      <w:bodyDiv w:val="1"/>
      <w:marLeft w:val="0"/>
      <w:marRight w:val="0"/>
      <w:marTop w:val="0"/>
      <w:marBottom w:val="0"/>
      <w:divBdr>
        <w:top w:val="none" w:sz="0" w:space="0" w:color="auto"/>
        <w:left w:val="none" w:sz="0" w:space="0" w:color="auto"/>
        <w:bottom w:val="none" w:sz="0" w:space="0" w:color="auto"/>
        <w:right w:val="none" w:sz="0" w:space="0" w:color="auto"/>
      </w:divBdr>
    </w:div>
    <w:div w:id="954367137">
      <w:bodyDiv w:val="1"/>
      <w:marLeft w:val="0"/>
      <w:marRight w:val="0"/>
      <w:marTop w:val="0"/>
      <w:marBottom w:val="0"/>
      <w:divBdr>
        <w:top w:val="none" w:sz="0" w:space="0" w:color="auto"/>
        <w:left w:val="none" w:sz="0" w:space="0" w:color="auto"/>
        <w:bottom w:val="none" w:sz="0" w:space="0" w:color="auto"/>
        <w:right w:val="none" w:sz="0" w:space="0" w:color="auto"/>
      </w:divBdr>
    </w:div>
    <w:div w:id="956135783">
      <w:bodyDiv w:val="1"/>
      <w:marLeft w:val="0"/>
      <w:marRight w:val="0"/>
      <w:marTop w:val="0"/>
      <w:marBottom w:val="0"/>
      <w:divBdr>
        <w:top w:val="none" w:sz="0" w:space="0" w:color="auto"/>
        <w:left w:val="none" w:sz="0" w:space="0" w:color="auto"/>
        <w:bottom w:val="none" w:sz="0" w:space="0" w:color="auto"/>
        <w:right w:val="none" w:sz="0" w:space="0" w:color="auto"/>
      </w:divBdr>
    </w:div>
    <w:div w:id="958727907">
      <w:bodyDiv w:val="1"/>
      <w:marLeft w:val="0"/>
      <w:marRight w:val="0"/>
      <w:marTop w:val="0"/>
      <w:marBottom w:val="0"/>
      <w:divBdr>
        <w:top w:val="none" w:sz="0" w:space="0" w:color="auto"/>
        <w:left w:val="none" w:sz="0" w:space="0" w:color="auto"/>
        <w:bottom w:val="none" w:sz="0" w:space="0" w:color="auto"/>
        <w:right w:val="none" w:sz="0" w:space="0" w:color="auto"/>
      </w:divBdr>
    </w:div>
    <w:div w:id="959915942">
      <w:bodyDiv w:val="1"/>
      <w:marLeft w:val="0"/>
      <w:marRight w:val="0"/>
      <w:marTop w:val="0"/>
      <w:marBottom w:val="0"/>
      <w:divBdr>
        <w:top w:val="none" w:sz="0" w:space="0" w:color="auto"/>
        <w:left w:val="none" w:sz="0" w:space="0" w:color="auto"/>
        <w:bottom w:val="none" w:sz="0" w:space="0" w:color="auto"/>
        <w:right w:val="none" w:sz="0" w:space="0" w:color="auto"/>
      </w:divBdr>
    </w:div>
    <w:div w:id="961233034">
      <w:bodyDiv w:val="1"/>
      <w:marLeft w:val="0"/>
      <w:marRight w:val="0"/>
      <w:marTop w:val="0"/>
      <w:marBottom w:val="0"/>
      <w:divBdr>
        <w:top w:val="none" w:sz="0" w:space="0" w:color="auto"/>
        <w:left w:val="none" w:sz="0" w:space="0" w:color="auto"/>
        <w:bottom w:val="none" w:sz="0" w:space="0" w:color="auto"/>
        <w:right w:val="none" w:sz="0" w:space="0" w:color="auto"/>
      </w:divBdr>
    </w:div>
    <w:div w:id="962275912">
      <w:bodyDiv w:val="1"/>
      <w:marLeft w:val="0"/>
      <w:marRight w:val="0"/>
      <w:marTop w:val="0"/>
      <w:marBottom w:val="0"/>
      <w:divBdr>
        <w:top w:val="none" w:sz="0" w:space="0" w:color="auto"/>
        <w:left w:val="none" w:sz="0" w:space="0" w:color="auto"/>
        <w:bottom w:val="none" w:sz="0" w:space="0" w:color="auto"/>
        <w:right w:val="none" w:sz="0" w:space="0" w:color="auto"/>
      </w:divBdr>
    </w:div>
    <w:div w:id="964047198">
      <w:bodyDiv w:val="1"/>
      <w:marLeft w:val="0"/>
      <w:marRight w:val="0"/>
      <w:marTop w:val="0"/>
      <w:marBottom w:val="0"/>
      <w:divBdr>
        <w:top w:val="none" w:sz="0" w:space="0" w:color="auto"/>
        <w:left w:val="none" w:sz="0" w:space="0" w:color="auto"/>
        <w:bottom w:val="none" w:sz="0" w:space="0" w:color="auto"/>
        <w:right w:val="none" w:sz="0" w:space="0" w:color="auto"/>
      </w:divBdr>
    </w:div>
    <w:div w:id="964774380">
      <w:bodyDiv w:val="1"/>
      <w:marLeft w:val="0"/>
      <w:marRight w:val="0"/>
      <w:marTop w:val="0"/>
      <w:marBottom w:val="0"/>
      <w:divBdr>
        <w:top w:val="none" w:sz="0" w:space="0" w:color="auto"/>
        <w:left w:val="none" w:sz="0" w:space="0" w:color="auto"/>
        <w:bottom w:val="none" w:sz="0" w:space="0" w:color="auto"/>
        <w:right w:val="none" w:sz="0" w:space="0" w:color="auto"/>
      </w:divBdr>
    </w:div>
    <w:div w:id="967515095">
      <w:bodyDiv w:val="1"/>
      <w:marLeft w:val="0"/>
      <w:marRight w:val="0"/>
      <w:marTop w:val="0"/>
      <w:marBottom w:val="0"/>
      <w:divBdr>
        <w:top w:val="none" w:sz="0" w:space="0" w:color="auto"/>
        <w:left w:val="none" w:sz="0" w:space="0" w:color="auto"/>
        <w:bottom w:val="none" w:sz="0" w:space="0" w:color="auto"/>
        <w:right w:val="none" w:sz="0" w:space="0" w:color="auto"/>
      </w:divBdr>
    </w:div>
    <w:div w:id="968828388">
      <w:bodyDiv w:val="1"/>
      <w:marLeft w:val="0"/>
      <w:marRight w:val="0"/>
      <w:marTop w:val="0"/>
      <w:marBottom w:val="0"/>
      <w:divBdr>
        <w:top w:val="none" w:sz="0" w:space="0" w:color="auto"/>
        <w:left w:val="none" w:sz="0" w:space="0" w:color="auto"/>
        <w:bottom w:val="none" w:sz="0" w:space="0" w:color="auto"/>
        <w:right w:val="none" w:sz="0" w:space="0" w:color="auto"/>
      </w:divBdr>
    </w:div>
    <w:div w:id="970136194">
      <w:bodyDiv w:val="1"/>
      <w:marLeft w:val="0"/>
      <w:marRight w:val="0"/>
      <w:marTop w:val="0"/>
      <w:marBottom w:val="0"/>
      <w:divBdr>
        <w:top w:val="none" w:sz="0" w:space="0" w:color="auto"/>
        <w:left w:val="none" w:sz="0" w:space="0" w:color="auto"/>
        <w:bottom w:val="none" w:sz="0" w:space="0" w:color="auto"/>
        <w:right w:val="none" w:sz="0" w:space="0" w:color="auto"/>
      </w:divBdr>
    </w:div>
    <w:div w:id="974214257">
      <w:bodyDiv w:val="1"/>
      <w:marLeft w:val="0"/>
      <w:marRight w:val="0"/>
      <w:marTop w:val="0"/>
      <w:marBottom w:val="0"/>
      <w:divBdr>
        <w:top w:val="none" w:sz="0" w:space="0" w:color="auto"/>
        <w:left w:val="none" w:sz="0" w:space="0" w:color="auto"/>
        <w:bottom w:val="none" w:sz="0" w:space="0" w:color="auto"/>
        <w:right w:val="none" w:sz="0" w:space="0" w:color="auto"/>
      </w:divBdr>
    </w:div>
    <w:div w:id="975137269">
      <w:bodyDiv w:val="1"/>
      <w:marLeft w:val="0"/>
      <w:marRight w:val="0"/>
      <w:marTop w:val="0"/>
      <w:marBottom w:val="0"/>
      <w:divBdr>
        <w:top w:val="none" w:sz="0" w:space="0" w:color="auto"/>
        <w:left w:val="none" w:sz="0" w:space="0" w:color="auto"/>
        <w:bottom w:val="none" w:sz="0" w:space="0" w:color="auto"/>
        <w:right w:val="none" w:sz="0" w:space="0" w:color="auto"/>
      </w:divBdr>
    </w:div>
    <w:div w:id="975988281">
      <w:bodyDiv w:val="1"/>
      <w:marLeft w:val="0"/>
      <w:marRight w:val="0"/>
      <w:marTop w:val="0"/>
      <w:marBottom w:val="0"/>
      <w:divBdr>
        <w:top w:val="none" w:sz="0" w:space="0" w:color="auto"/>
        <w:left w:val="none" w:sz="0" w:space="0" w:color="auto"/>
        <w:bottom w:val="none" w:sz="0" w:space="0" w:color="auto"/>
        <w:right w:val="none" w:sz="0" w:space="0" w:color="auto"/>
      </w:divBdr>
    </w:div>
    <w:div w:id="979723249">
      <w:bodyDiv w:val="1"/>
      <w:marLeft w:val="0"/>
      <w:marRight w:val="0"/>
      <w:marTop w:val="0"/>
      <w:marBottom w:val="0"/>
      <w:divBdr>
        <w:top w:val="none" w:sz="0" w:space="0" w:color="auto"/>
        <w:left w:val="none" w:sz="0" w:space="0" w:color="auto"/>
        <w:bottom w:val="none" w:sz="0" w:space="0" w:color="auto"/>
        <w:right w:val="none" w:sz="0" w:space="0" w:color="auto"/>
      </w:divBdr>
    </w:div>
    <w:div w:id="979919209">
      <w:bodyDiv w:val="1"/>
      <w:marLeft w:val="0"/>
      <w:marRight w:val="0"/>
      <w:marTop w:val="0"/>
      <w:marBottom w:val="0"/>
      <w:divBdr>
        <w:top w:val="none" w:sz="0" w:space="0" w:color="auto"/>
        <w:left w:val="none" w:sz="0" w:space="0" w:color="auto"/>
        <w:bottom w:val="none" w:sz="0" w:space="0" w:color="auto"/>
        <w:right w:val="none" w:sz="0" w:space="0" w:color="auto"/>
      </w:divBdr>
    </w:div>
    <w:div w:id="980580568">
      <w:bodyDiv w:val="1"/>
      <w:marLeft w:val="0"/>
      <w:marRight w:val="0"/>
      <w:marTop w:val="0"/>
      <w:marBottom w:val="0"/>
      <w:divBdr>
        <w:top w:val="none" w:sz="0" w:space="0" w:color="auto"/>
        <w:left w:val="none" w:sz="0" w:space="0" w:color="auto"/>
        <w:bottom w:val="none" w:sz="0" w:space="0" w:color="auto"/>
        <w:right w:val="none" w:sz="0" w:space="0" w:color="auto"/>
      </w:divBdr>
    </w:div>
    <w:div w:id="983193657">
      <w:bodyDiv w:val="1"/>
      <w:marLeft w:val="0"/>
      <w:marRight w:val="0"/>
      <w:marTop w:val="0"/>
      <w:marBottom w:val="0"/>
      <w:divBdr>
        <w:top w:val="none" w:sz="0" w:space="0" w:color="auto"/>
        <w:left w:val="none" w:sz="0" w:space="0" w:color="auto"/>
        <w:bottom w:val="none" w:sz="0" w:space="0" w:color="auto"/>
        <w:right w:val="none" w:sz="0" w:space="0" w:color="auto"/>
      </w:divBdr>
    </w:div>
    <w:div w:id="984896232">
      <w:bodyDiv w:val="1"/>
      <w:marLeft w:val="0"/>
      <w:marRight w:val="0"/>
      <w:marTop w:val="0"/>
      <w:marBottom w:val="0"/>
      <w:divBdr>
        <w:top w:val="none" w:sz="0" w:space="0" w:color="auto"/>
        <w:left w:val="none" w:sz="0" w:space="0" w:color="auto"/>
        <w:bottom w:val="none" w:sz="0" w:space="0" w:color="auto"/>
        <w:right w:val="none" w:sz="0" w:space="0" w:color="auto"/>
      </w:divBdr>
    </w:div>
    <w:div w:id="985937713">
      <w:bodyDiv w:val="1"/>
      <w:marLeft w:val="0"/>
      <w:marRight w:val="0"/>
      <w:marTop w:val="0"/>
      <w:marBottom w:val="0"/>
      <w:divBdr>
        <w:top w:val="none" w:sz="0" w:space="0" w:color="auto"/>
        <w:left w:val="none" w:sz="0" w:space="0" w:color="auto"/>
        <w:bottom w:val="none" w:sz="0" w:space="0" w:color="auto"/>
        <w:right w:val="none" w:sz="0" w:space="0" w:color="auto"/>
      </w:divBdr>
    </w:div>
    <w:div w:id="986589971">
      <w:bodyDiv w:val="1"/>
      <w:marLeft w:val="0"/>
      <w:marRight w:val="0"/>
      <w:marTop w:val="0"/>
      <w:marBottom w:val="0"/>
      <w:divBdr>
        <w:top w:val="none" w:sz="0" w:space="0" w:color="auto"/>
        <w:left w:val="none" w:sz="0" w:space="0" w:color="auto"/>
        <w:bottom w:val="none" w:sz="0" w:space="0" w:color="auto"/>
        <w:right w:val="none" w:sz="0" w:space="0" w:color="auto"/>
      </w:divBdr>
    </w:div>
    <w:div w:id="996882837">
      <w:bodyDiv w:val="1"/>
      <w:marLeft w:val="0"/>
      <w:marRight w:val="0"/>
      <w:marTop w:val="0"/>
      <w:marBottom w:val="0"/>
      <w:divBdr>
        <w:top w:val="none" w:sz="0" w:space="0" w:color="auto"/>
        <w:left w:val="none" w:sz="0" w:space="0" w:color="auto"/>
        <w:bottom w:val="none" w:sz="0" w:space="0" w:color="auto"/>
        <w:right w:val="none" w:sz="0" w:space="0" w:color="auto"/>
      </w:divBdr>
    </w:div>
    <w:div w:id="996961197">
      <w:bodyDiv w:val="1"/>
      <w:marLeft w:val="0"/>
      <w:marRight w:val="0"/>
      <w:marTop w:val="0"/>
      <w:marBottom w:val="0"/>
      <w:divBdr>
        <w:top w:val="none" w:sz="0" w:space="0" w:color="auto"/>
        <w:left w:val="none" w:sz="0" w:space="0" w:color="auto"/>
        <w:bottom w:val="none" w:sz="0" w:space="0" w:color="auto"/>
        <w:right w:val="none" w:sz="0" w:space="0" w:color="auto"/>
      </w:divBdr>
    </w:div>
    <w:div w:id="1000694872">
      <w:bodyDiv w:val="1"/>
      <w:marLeft w:val="0"/>
      <w:marRight w:val="0"/>
      <w:marTop w:val="0"/>
      <w:marBottom w:val="0"/>
      <w:divBdr>
        <w:top w:val="none" w:sz="0" w:space="0" w:color="auto"/>
        <w:left w:val="none" w:sz="0" w:space="0" w:color="auto"/>
        <w:bottom w:val="none" w:sz="0" w:space="0" w:color="auto"/>
        <w:right w:val="none" w:sz="0" w:space="0" w:color="auto"/>
      </w:divBdr>
    </w:div>
    <w:div w:id="1003048022">
      <w:bodyDiv w:val="1"/>
      <w:marLeft w:val="0"/>
      <w:marRight w:val="0"/>
      <w:marTop w:val="0"/>
      <w:marBottom w:val="0"/>
      <w:divBdr>
        <w:top w:val="none" w:sz="0" w:space="0" w:color="auto"/>
        <w:left w:val="none" w:sz="0" w:space="0" w:color="auto"/>
        <w:bottom w:val="none" w:sz="0" w:space="0" w:color="auto"/>
        <w:right w:val="none" w:sz="0" w:space="0" w:color="auto"/>
      </w:divBdr>
    </w:div>
    <w:div w:id="1004667707">
      <w:bodyDiv w:val="1"/>
      <w:marLeft w:val="0"/>
      <w:marRight w:val="0"/>
      <w:marTop w:val="0"/>
      <w:marBottom w:val="0"/>
      <w:divBdr>
        <w:top w:val="none" w:sz="0" w:space="0" w:color="auto"/>
        <w:left w:val="none" w:sz="0" w:space="0" w:color="auto"/>
        <w:bottom w:val="none" w:sz="0" w:space="0" w:color="auto"/>
        <w:right w:val="none" w:sz="0" w:space="0" w:color="auto"/>
      </w:divBdr>
    </w:div>
    <w:div w:id="1004940271">
      <w:bodyDiv w:val="1"/>
      <w:marLeft w:val="0"/>
      <w:marRight w:val="0"/>
      <w:marTop w:val="0"/>
      <w:marBottom w:val="0"/>
      <w:divBdr>
        <w:top w:val="none" w:sz="0" w:space="0" w:color="auto"/>
        <w:left w:val="none" w:sz="0" w:space="0" w:color="auto"/>
        <w:bottom w:val="none" w:sz="0" w:space="0" w:color="auto"/>
        <w:right w:val="none" w:sz="0" w:space="0" w:color="auto"/>
      </w:divBdr>
    </w:div>
    <w:div w:id="1005210631">
      <w:bodyDiv w:val="1"/>
      <w:marLeft w:val="0"/>
      <w:marRight w:val="0"/>
      <w:marTop w:val="0"/>
      <w:marBottom w:val="0"/>
      <w:divBdr>
        <w:top w:val="none" w:sz="0" w:space="0" w:color="auto"/>
        <w:left w:val="none" w:sz="0" w:space="0" w:color="auto"/>
        <w:bottom w:val="none" w:sz="0" w:space="0" w:color="auto"/>
        <w:right w:val="none" w:sz="0" w:space="0" w:color="auto"/>
      </w:divBdr>
    </w:div>
    <w:div w:id="1007177399">
      <w:bodyDiv w:val="1"/>
      <w:marLeft w:val="0"/>
      <w:marRight w:val="0"/>
      <w:marTop w:val="0"/>
      <w:marBottom w:val="0"/>
      <w:divBdr>
        <w:top w:val="none" w:sz="0" w:space="0" w:color="auto"/>
        <w:left w:val="none" w:sz="0" w:space="0" w:color="auto"/>
        <w:bottom w:val="none" w:sz="0" w:space="0" w:color="auto"/>
        <w:right w:val="none" w:sz="0" w:space="0" w:color="auto"/>
      </w:divBdr>
    </w:div>
    <w:div w:id="1008096309">
      <w:bodyDiv w:val="1"/>
      <w:marLeft w:val="0"/>
      <w:marRight w:val="0"/>
      <w:marTop w:val="0"/>
      <w:marBottom w:val="0"/>
      <w:divBdr>
        <w:top w:val="none" w:sz="0" w:space="0" w:color="auto"/>
        <w:left w:val="none" w:sz="0" w:space="0" w:color="auto"/>
        <w:bottom w:val="none" w:sz="0" w:space="0" w:color="auto"/>
        <w:right w:val="none" w:sz="0" w:space="0" w:color="auto"/>
      </w:divBdr>
    </w:div>
    <w:div w:id="1008756388">
      <w:bodyDiv w:val="1"/>
      <w:marLeft w:val="0"/>
      <w:marRight w:val="0"/>
      <w:marTop w:val="0"/>
      <w:marBottom w:val="0"/>
      <w:divBdr>
        <w:top w:val="none" w:sz="0" w:space="0" w:color="auto"/>
        <w:left w:val="none" w:sz="0" w:space="0" w:color="auto"/>
        <w:bottom w:val="none" w:sz="0" w:space="0" w:color="auto"/>
        <w:right w:val="none" w:sz="0" w:space="0" w:color="auto"/>
      </w:divBdr>
    </w:div>
    <w:div w:id="1009864941">
      <w:bodyDiv w:val="1"/>
      <w:marLeft w:val="0"/>
      <w:marRight w:val="0"/>
      <w:marTop w:val="0"/>
      <w:marBottom w:val="0"/>
      <w:divBdr>
        <w:top w:val="none" w:sz="0" w:space="0" w:color="auto"/>
        <w:left w:val="none" w:sz="0" w:space="0" w:color="auto"/>
        <w:bottom w:val="none" w:sz="0" w:space="0" w:color="auto"/>
        <w:right w:val="none" w:sz="0" w:space="0" w:color="auto"/>
      </w:divBdr>
    </w:div>
    <w:div w:id="1012686141">
      <w:bodyDiv w:val="1"/>
      <w:marLeft w:val="0"/>
      <w:marRight w:val="0"/>
      <w:marTop w:val="0"/>
      <w:marBottom w:val="0"/>
      <w:divBdr>
        <w:top w:val="none" w:sz="0" w:space="0" w:color="auto"/>
        <w:left w:val="none" w:sz="0" w:space="0" w:color="auto"/>
        <w:bottom w:val="none" w:sz="0" w:space="0" w:color="auto"/>
        <w:right w:val="none" w:sz="0" w:space="0" w:color="auto"/>
      </w:divBdr>
    </w:div>
    <w:div w:id="1014379250">
      <w:bodyDiv w:val="1"/>
      <w:marLeft w:val="0"/>
      <w:marRight w:val="0"/>
      <w:marTop w:val="0"/>
      <w:marBottom w:val="0"/>
      <w:divBdr>
        <w:top w:val="none" w:sz="0" w:space="0" w:color="auto"/>
        <w:left w:val="none" w:sz="0" w:space="0" w:color="auto"/>
        <w:bottom w:val="none" w:sz="0" w:space="0" w:color="auto"/>
        <w:right w:val="none" w:sz="0" w:space="0" w:color="auto"/>
      </w:divBdr>
    </w:div>
    <w:div w:id="1024983767">
      <w:bodyDiv w:val="1"/>
      <w:marLeft w:val="0"/>
      <w:marRight w:val="0"/>
      <w:marTop w:val="0"/>
      <w:marBottom w:val="0"/>
      <w:divBdr>
        <w:top w:val="none" w:sz="0" w:space="0" w:color="auto"/>
        <w:left w:val="none" w:sz="0" w:space="0" w:color="auto"/>
        <w:bottom w:val="none" w:sz="0" w:space="0" w:color="auto"/>
        <w:right w:val="none" w:sz="0" w:space="0" w:color="auto"/>
      </w:divBdr>
    </w:div>
    <w:div w:id="1029720112">
      <w:bodyDiv w:val="1"/>
      <w:marLeft w:val="0"/>
      <w:marRight w:val="0"/>
      <w:marTop w:val="0"/>
      <w:marBottom w:val="0"/>
      <w:divBdr>
        <w:top w:val="none" w:sz="0" w:space="0" w:color="auto"/>
        <w:left w:val="none" w:sz="0" w:space="0" w:color="auto"/>
        <w:bottom w:val="none" w:sz="0" w:space="0" w:color="auto"/>
        <w:right w:val="none" w:sz="0" w:space="0" w:color="auto"/>
      </w:divBdr>
    </w:div>
    <w:div w:id="1035884511">
      <w:bodyDiv w:val="1"/>
      <w:marLeft w:val="0"/>
      <w:marRight w:val="0"/>
      <w:marTop w:val="0"/>
      <w:marBottom w:val="0"/>
      <w:divBdr>
        <w:top w:val="none" w:sz="0" w:space="0" w:color="auto"/>
        <w:left w:val="none" w:sz="0" w:space="0" w:color="auto"/>
        <w:bottom w:val="none" w:sz="0" w:space="0" w:color="auto"/>
        <w:right w:val="none" w:sz="0" w:space="0" w:color="auto"/>
      </w:divBdr>
    </w:div>
    <w:div w:id="1038359652">
      <w:bodyDiv w:val="1"/>
      <w:marLeft w:val="0"/>
      <w:marRight w:val="0"/>
      <w:marTop w:val="0"/>
      <w:marBottom w:val="0"/>
      <w:divBdr>
        <w:top w:val="none" w:sz="0" w:space="0" w:color="auto"/>
        <w:left w:val="none" w:sz="0" w:space="0" w:color="auto"/>
        <w:bottom w:val="none" w:sz="0" w:space="0" w:color="auto"/>
        <w:right w:val="none" w:sz="0" w:space="0" w:color="auto"/>
      </w:divBdr>
    </w:div>
    <w:div w:id="1039089421">
      <w:bodyDiv w:val="1"/>
      <w:marLeft w:val="0"/>
      <w:marRight w:val="0"/>
      <w:marTop w:val="0"/>
      <w:marBottom w:val="0"/>
      <w:divBdr>
        <w:top w:val="none" w:sz="0" w:space="0" w:color="auto"/>
        <w:left w:val="none" w:sz="0" w:space="0" w:color="auto"/>
        <w:bottom w:val="none" w:sz="0" w:space="0" w:color="auto"/>
        <w:right w:val="none" w:sz="0" w:space="0" w:color="auto"/>
      </w:divBdr>
    </w:div>
    <w:div w:id="1041831125">
      <w:bodyDiv w:val="1"/>
      <w:marLeft w:val="0"/>
      <w:marRight w:val="0"/>
      <w:marTop w:val="0"/>
      <w:marBottom w:val="0"/>
      <w:divBdr>
        <w:top w:val="none" w:sz="0" w:space="0" w:color="auto"/>
        <w:left w:val="none" w:sz="0" w:space="0" w:color="auto"/>
        <w:bottom w:val="none" w:sz="0" w:space="0" w:color="auto"/>
        <w:right w:val="none" w:sz="0" w:space="0" w:color="auto"/>
      </w:divBdr>
    </w:div>
    <w:div w:id="1042097427">
      <w:bodyDiv w:val="1"/>
      <w:marLeft w:val="0"/>
      <w:marRight w:val="0"/>
      <w:marTop w:val="0"/>
      <w:marBottom w:val="0"/>
      <w:divBdr>
        <w:top w:val="none" w:sz="0" w:space="0" w:color="auto"/>
        <w:left w:val="none" w:sz="0" w:space="0" w:color="auto"/>
        <w:bottom w:val="none" w:sz="0" w:space="0" w:color="auto"/>
        <w:right w:val="none" w:sz="0" w:space="0" w:color="auto"/>
      </w:divBdr>
    </w:div>
    <w:div w:id="1043407226">
      <w:bodyDiv w:val="1"/>
      <w:marLeft w:val="0"/>
      <w:marRight w:val="0"/>
      <w:marTop w:val="0"/>
      <w:marBottom w:val="0"/>
      <w:divBdr>
        <w:top w:val="none" w:sz="0" w:space="0" w:color="auto"/>
        <w:left w:val="none" w:sz="0" w:space="0" w:color="auto"/>
        <w:bottom w:val="none" w:sz="0" w:space="0" w:color="auto"/>
        <w:right w:val="none" w:sz="0" w:space="0" w:color="auto"/>
      </w:divBdr>
    </w:div>
    <w:div w:id="1044217018">
      <w:bodyDiv w:val="1"/>
      <w:marLeft w:val="0"/>
      <w:marRight w:val="0"/>
      <w:marTop w:val="0"/>
      <w:marBottom w:val="0"/>
      <w:divBdr>
        <w:top w:val="none" w:sz="0" w:space="0" w:color="auto"/>
        <w:left w:val="none" w:sz="0" w:space="0" w:color="auto"/>
        <w:bottom w:val="none" w:sz="0" w:space="0" w:color="auto"/>
        <w:right w:val="none" w:sz="0" w:space="0" w:color="auto"/>
      </w:divBdr>
    </w:div>
    <w:div w:id="1045327341">
      <w:bodyDiv w:val="1"/>
      <w:marLeft w:val="0"/>
      <w:marRight w:val="0"/>
      <w:marTop w:val="0"/>
      <w:marBottom w:val="0"/>
      <w:divBdr>
        <w:top w:val="none" w:sz="0" w:space="0" w:color="auto"/>
        <w:left w:val="none" w:sz="0" w:space="0" w:color="auto"/>
        <w:bottom w:val="none" w:sz="0" w:space="0" w:color="auto"/>
        <w:right w:val="none" w:sz="0" w:space="0" w:color="auto"/>
      </w:divBdr>
    </w:div>
    <w:div w:id="1060441804">
      <w:bodyDiv w:val="1"/>
      <w:marLeft w:val="0"/>
      <w:marRight w:val="0"/>
      <w:marTop w:val="0"/>
      <w:marBottom w:val="0"/>
      <w:divBdr>
        <w:top w:val="none" w:sz="0" w:space="0" w:color="auto"/>
        <w:left w:val="none" w:sz="0" w:space="0" w:color="auto"/>
        <w:bottom w:val="none" w:sz="0" w:space="0" w:color="auto"/>
        <w:right w:val="none" w:sz="0" w:space="0" w:color="auto"/>
      </w:divBdr>
    </w:div>
    <w:div w:id="1067218450">
      <w:bodyDiv w:val="1"/>
      <w:marLeft w:val="0"/>
      <w:marRight w:val="0"/>
      <w:marTop w:val="0"/>
      <w:marBottom w:val="0"/>
      <w:divBdr>
        <w:top w:val="none" w:sz="0" w:space="0" w:color="auto"/>
        <w:left w:val="none" w:sz="0" w:space="0" w:color="auto"/>
        <w:bottom w:val="none" w:sz="0" w:space="0" w:color="auto"/>
        <w:right w:val="none" w:sz="0" w:space="0" w:color="auto"/>
      </w:divBdr>
    </w:div>
    <w:div w:id="1067415982">
      <w:bodyDiv w:val="1"/>
      <w:marLeft w:val="0"/>
      <w:marRight w:val="0"/>
      <w:marTop w:val="0"/>
      <w:marBottom w:val="0"/>
      <w:divBdr>
        <w:top w:val="none" w:sz="0" w:space="0" w:color="auto"/>
        <w:left w:val="none" w:sz="0" w:space="0" w:color="auto"/>
        <w:bottom w:val="none" w:sz="0" w:space="0" w:color="auto"/>
        <w:right w:val="none" w:sz="0" w:space="0" w:color="auto"/>
      </w:divBdr>
    </w:div>
    <w:div w:id="1067920701">
      <w:bodyDiv w:val="1"/>
      <w:marLeft w:val="0"/>
      <w:marRight w:val="0"/>
      <w:marTop w:val="0"/>
      <w:marBottom w:val="0"/>
      <w:divBdr>
        <w:top w:val="none" w:sz="0" w:space="0" w:color="auto"/>
        <w:left w:val="none" w:sz="0" w:space="0" w:color="auto"/>
        <w:bottom w:val="none" w:sz="0" w:space="0" w:color="auto"/>
        <w:right w:val="none" w:sz="0" w:space="0" w:color="auto"/>
      </w:divBdr>
    </w:div>
    <w:div w:id="1068303247">
      <w:bodyDiv w:val="1"/>
      <w:marLeft w:val="0"/>
      <w:marRight w:val="0"/>
      <w:marTop w:val="0"/>
      <w:marBottom w:val="0"/>
      <w:divBdr>
        <w:top w:val="none" w:sz="0" w:space="0" w:color="auto"/>
        <w:left w:val="none" w:sz="0" w:space="0" w:color="auto"/>
        <w:bottom w:val="none" w:sz="0" w:space="0" w:color="auto"/>
        <w:right w:val="none" w:sz="0" w:space="0" w:color="auto"/>
      </w:divBdr>
    </w:div>
    <w:div w:id="1072898398">
      <w:bodyDiv w:val="1"/>
      <w:marLeft w:val="0"/>
      <w:marRight w:val="0"/>
      <w:marTop w:val="0"/>
      <w:marBottom w:val="0"/>
      <w:divBdr>
        <w:top w:val="none" w:sz="0" w:space="0" w:color="auto"/>
        <w:left w:val="none" w:sz="0" w:space="0" w:color="auto"/>
        <w:bottom w:val="none" w:sz="0" w:space="0" w:color="auto"/>
        <w:right w:val="none" w:sz="0" w:space="0" w:color="auto"/>
      </w:divBdr>
    </w:div>
    <w:div w:id="1078550446">
      <w:bodyDiv w:val="1"/>
      <w:marLeft w:val="0"/>
      <w:marRight w:val="0"/>
      <w:marTop w:val="0"/>
      <w:marBottom w:val="0"/>
      <w:divBdr>
        <w:top w:val="none" w:sz="0" w:space="0" w:color="auto"/>
        <w:left w:val="none" w:sz="0" w:space="0" w:color="auto"/>
        <w:bottom w:val="none" w:sz="0" w:space="0" w:color="auto"/>
        <w:right w:val="none" w:sz="0" w:space="0" w:color="auto"/>
      </w:divBdr>
    </w:div>
    <w:div w:id="1080055381">
      <w:bodyDiv w:val="1"/>
      <w:marLeft w:val="0"/>
      <w:marRight w:val="0"/>
      <w:marTop w:val="0"/>
      <w:marBottom w:val="0"/>
      <w:divBdr>
        <w:top w:val="none" w:sz="0" w:space="0" w:color="auto"/>
        <w:left w:val="none" w:sz="0" w:space="0" w:color="auto"/>
        <w:bottom w:val="none" w:sz="0" w:space="0" w:color="auto"/>
        <w:right w:val="none" w:sz="0" w:space="0" w:color="auto"/>
      </w:divBdr>
    </w:div>
    <w:div w:id="1083382437">
      <w:bodyDiv w:val="1"/>
      <w:marLeft w:val="0"/>
      <w:marRight w:val="0"/>
      <w:marTop w:val="0"/>
      <w:marBottom w:val="0"/>
      <w:divBdr>
        <w:top w:val="none" w:sz="0" w:space="0" w:color="auto"/>
        <w:left w:val="none" w:sz="0" w:space="0" w:color="auto"/>
        <w:bottom w:val="none" w:sz="0" w:space="0" w:color="auto"/>
        <w:right w:val="none" w:sz="0" w:space="0" w:color="auto"/>
      </w:divBdr>
    </w:div>
    <w:div w:id="1084566468">
      <w:bodyDiv w:val="1"/>
      <w:marLeft w:val="0"/>
      <w:marRight w:val="0"/>
      <w:marTop w:val="0"/>
      <w:marBottom w:val="0"/>
      <w:divBdr>
        <w:top w:val="none" w:sz="0" w:space="0" w:color="auto"/>
        <w:left w:val="none" w:sz="0" w:space="0" w:color="auto"/>
        <w:bottom w:val="none" w:sz="0" w:space="0" w:color="auto"/>
        <w:right w:val="none" w:sz="0" w:space="0" w:color="auto"/>
      </w:divBdr>
    </w:div>
    <w:div w:id="1085304421">
      <w:bodyDiv w:val="1"/>
      <w:marLeft w:val="0"/>
      <w:marRight w:val="0"/>
      <w:marTop w:val="0"/>
      <w:marBottom w:val="0"/>
      <w:divBdr>
        <w:top w:val="none" w:sz="0" w:space="0" w:color="auto"/>
        <w:left w:val="none" w:sz="0" w:space="0" w:color="auto"/>
        <w:bottom w:val="none" w:sz="0" w:space="0" w:color="auto"/>
        <w:right w:val="none" w:sz="0" w:space="0" w:color="auto"/>
      </w:divBdr>
    </w:div>
    <w:div w:id="1085764367">
      <w:bodyDiv w:val="1"/>
      <w:marLeft w:val="0"/>
      <w:marRight w:val="0"/>
      <w:marTop w:val="0"/>
      <w:marBottom w:val="0"/>
      <w:divBdr>
        <w:top w:val="none" w:sz="0" w:space="0" w:color="auto"/>
        <w:left w:val="none" w:sz="0" w:space="0" w:color="auto"/>
        <w:bottom w:val="none" w:sz="0" w:space="0" w:color="auto"/>
        <w:right w:val="none" w:sz="0" w:space="0" w:color="auto"/>
      </w:divBdr>
    </w:div>
    <w:div w:id="1089889802">
      <w:bodyDiv w:val="1"/>
      <w:marLeft w:val="0"/>
      <w:marRight w:val="0"/>
      <w:marTop w:val="0"/>
      <w:marBottom w:val="0"/>
      <w:divBdr>
        <w:top w:val="none" w:sz="0" w:space="0" w:color="auto"/>
        <w:left w:val="none" w:sz="0" w:space="0" w:color="auto"/>
        <w:bottom w:val="none" w:sz="0" w:space="0" w:color="auto"/>
        <w:right w:val="none" w:sz="0" w:space="0" w:color="auto"/>
      </w:divBdr>
    </w:div>
    <w:div w:id="1091394068">
      <w:bodyDiv w:val="1"/>
      <w:marLeft w:val="0"/>
      <w:marRight w:val="0"/>
      <w:marTop w:val="0"/>
      <w:marBottom w:val="0"/>
      <w:divBdr>
        <w:top w:val="none" w:sz="0" w:space="0" w:color="auto"/>
        <w:left w:val="none" w:sz="0" w:space="0" w:color="auto"/>
        <w:bottom w:val="none" w:sz="0" w:space="0" w:color="auto"/>
        <w:right w:val="none" w:sz="0" w:space="0" w:color="auto"/>
      </w:divBdr>
    </w:div>
    <w:div w:id="1093697168">
      <w:bodyDiv w:val="1"/>
      <w:marLeft w:val="0"/>
      <w:marRight w:val="0"/>
      <w:marTop w:val="0"/>
      <w:marBottom w:val="0"/>
      <w:divBdr>
        <w:top w:val="none" w:sz="0" w:space="0" w:color="auto"/>
        <w:left w:val="none" w:sz="0" w:space="0" w:color="auto"/>
        <w:bottom w:val="none" w:sz="0" w:space="0" w:color="auto"/>
        <w:right w:val="none" w:sz="0" w:space="0" w:color="auto"/>
      </w:divBdr>
    </w:div>
    <w:div w:id="1096170190">
      <w:bodyDiv w:val="1"/>
      <w:marLeft w:val="0"/>
      <w:marRight w:val="0"/>
      <w:marTop w:val="0"/>
      <w:marBottom w:val="0"/>
      <w:divBdr>
        <w:top w:val="none" w:sz="0" w:space="0" w:color="auto"/>
        <w:left w:val="none" w:sz="0" w:space="0" w:color="auto"/>
        <w:bottom w:val="none" w:sz="0" w:space="0" w:color="auto"/>
        <w:right w:val="none" w:sz="0" w:space="0" w:color="auto"/>
      </w:divBdr>
    </w:div>
    <w:div w:id="1100561848">
      <w:bodyDiv w:val="1"/>
      <w:marLeft w:val="0"/>
      <w:marRight w:val="0"/>
      <w:marTop w:val="0"/>
      <w:marBottom w:val="0"/>
      <w:divBdr>
        <w:top w:val="none" w:sz="0" w:space="0" w:color="auto"/>
        <w:left w:val="none" w:sz="0" w:space="0" w:color="auto"/>
        <w:bottom w:val="none" w:sz="0" w:space="0" w:color="auto"/>
        <w:right w:val="none" w:sz="0" w:space="0" w:color="auto"/>
      </w:divBdr>
    </w:div>
    <w:div w:id="1102411230">
      <w:bodyDiv w:val="1"/>
      <w:marLeft w:val="0"/>
      <w:marRight w:val="0"/>
      <w:marTop w:val="0"/>
      <w:marBottom w:val="0"/>
      <w:divBdr>
        <w:top w:val="none" w:sz="0" w:space="0" w:color="auto"/>
        <w:left w:val="none" w:sz="0" w:space="0" w:color="auto"/>
        <w:bottom w:val="none" w:sz="0" w:space="0" w:color="auto"/>
        <w:right w:val="none" w:sz="0" w:space="0" w:color="auto"/>
      </w:divBdr>
    </w:div>
    <w:div w:id="1105156355">
      <w:bodyDiv w:val="1"/>
      <w:marLeft w:val="0"/>
      <w:marRight w:val="0"/>
      <w:marTop w:val="0"/>
      <w:marBottom w:val="0"/>
      <w:divBdr>
        <w:top w:val="none" w:sz="0" w:space="0" w:color="auto"/>
        <w:left w:val="none" w:sz="0" w:space="0" w:color="auto"/>
        <w:bottom w:val="none" w:sz="0" w:space="0" w:color="auto"/>
        <w:right w:val="none" w:sz="0" w:space="0" w:color="auto"/>
      </w:divBdr>
    </w:div>
    <w:div w:id="1105928172">
      <w:bodyDiv w:val="1"/>
      <w:marLeft w:val="0"/>
      <w:marRight w:val="0"/>
      <w:marTop w:val="0"/>
      <w:marBottom w:val="0"/>
      <w:divBdr>
        <w:top w:val="none" w:sz="0" w:space="0" w:color="auto"/>
        <w:left w:val="none" w:sz="0" w:space="0" w:color="auto"/>
        <w:bottom w:val="none" w:sz="0" w:space="0" w:color="auto"/>
        <w:right w:val="none" w:sz="0" w:space="0" w:color="auto"/>
      </w:divBdr>
    </w:div>
    <w:div w:id="1115246033">
      <w:bodyDiv w:val="1"/>
      <w:marLeft w:val="0"/>
      <w:marRight w:val="0"/>
      <w:marTop w:val="0"/>
      <w:marBottom w:val="0"/>
      <w:divBdr>
        <w:top w:val="none" w:sz="0" w:space="0" w:color="auto"/>
        <w:left w:val="none" w:sz="0" w:space="0" w:color="auto"/>
        <w:bottom w:val="none" w:sz="0" w:space="0" w:color="auto"/>
        <w:right w:val="none" w:sz="0" w:space="0" w:color="auto"/>
      </w:divBdr>
    </w:div>
    <w:div w:id="1115632221">
      <w:bodyDiv w:val="1"/>
      <w:marLeft w:val="0"/>
      <w:marRight w:val="0"/>
      <w:marTop w:val="0"/>
      <w:marBottom w:val="0"/>
      <w:divBdr>
        <w:top w:val="none" w:sz="0" w:space="0" w:color="auto"/>
        <w:left w:val="none" w:sz="0" w:space="0" w:color="auto"/>
        <w:bottom w:val="none" w:sz="0" w:space="0" w:color="auto"/>
        <w:right w:val="none" w:sz="0" w:space="0" w:color="auto"/>
      </w:divBdr>
    </w:div>
    <w:div w:id="1116756459">
      <w:bodyDiv w:val="1"/>
      <w:marLeft w:val="0"/>
      <w:marRight w:val="0"/>
      <w:marTop w:val="0"/>
      <w:marBottom w:val="0"/>
      <w:divBdr>
        <w:top w:val="none" w:sz="0" w:space="0" w:color="auto"/>
        <w:left w:val="none" w:sz="0" w:space="0" w:color="auto"/>
        <w:bottom w:val="none" w:sz="0" w:space="0" w:color="auto"/>
        <w:right w:val="none" w:sz="0" w:space="0" w:color="auto"/>
      </w:divBdr>
    </w:div>
    <w:div w:id="1118065539">
      <w:bodyDiv w:val="1"/>
      <w:marLeft w:val="0"/>
      <w:marRight w:val="0"/>
      <w:marTop w:val="0"/>
      <w:marBottom w:val="0"/>
      <w:divBdr>
        <w:top w:val="none" w:sz="0" w:space="0" w:color="auto"/>
        <w:left w:val="none" w:sz="0" w:space="0" w:color="auto"/>
        <w:bottom w:val="none" w:sz="0" w:space="0" w:color="auto"/>
        <w:right w:val="none" w:sz="0" w:space="0" w:color="auto"/>
      </w:divBdr>
    </w:div>
    <w:div w:id="1119495165">
      <w:bodyDiv w:val="1"/>
      <w:marLeft w:val="0"/>
      <w:marRight w:val="0"/>
      <w:marTop w:val="0"/>
      <w:marBottom w:val="0"/>
      <w:divBdr>
        <w:top w:val="none" w:sz="0" w:space="0" w:color="auto"/>
        <w:left w:val="none" w:sz="0" w:space="0" w:color="auto"/>
        <w:bottom w:val="none" w:sz="0" w:space="0" w:color="auto"/>
        <w:right w:val="none" w:sz="0" w:space="0" w:color="auto"/>
      </w:divBdr>
    </w:div>
    <w:div w:id="1119908122">
      <w:bodyDiv w:val="1"/>
      <w:marLeft w:val="0"/>
      <w:marRight w:val="0"/>
      <w:marTop w:val="0"/>
      <w:marBottom w:val="0"/>
      <w:divBdr>
        <w:top w:val="none" w:sz="0" w:space="0" w:color="auto"/>
        <w:left w:val="none" w:sz="0" w:space="0" w:color="auto"/>
        <w:bottom w:val="none" w:sz="0" w:space="0" w:color="auto"/>
        <w:right w:val="none" w:sz="0" w:space="0" w:color="auto"/>
      </w:divBdr>
    </w:div>
    <w:div w:id="1120108095">
      <w:bodyDiv w:val="1"/>
      <w:marLeft w:val="0"/>
      <w:marRight w:val="0"/>
      <w:marTop w:val="0"/>
      <w:marBottom w:val="0"/>
      <w:divBdr>
        <w:top w:val="none" w:sz="0" w:space="0" w:color="auto"/>
        <w:left w:val="none" w:sz="0" w:space="0" w:color="auto"/>
        <w:bottom w:val="none" w:sz="0" w:space="0" w:color="auto"/>
        <w:right w:val="none" w:sz="0" w:space="0" w:color="auto"/>
      </w:divBdr>
    </w:div>
    <w:div w:id="1124958176">
      <w:bodyDiv w:val="1"/>
      <w:marLeft w:val="0"/>
      <w:marRight w:val="0"/>
      <w:marTop w:val="0"/>
      <w:marBottom w:val="0"/>
      <w:divBdr>
        <w:top w:val="none" w:sz="0" w:space="0" w:color="auto"/>
        <w:left w:val="none" w:sz="0" w:space="0" w:color="auto"/>
        <w:bottom w:val="none" w:sz="0" w:space="0" w:color="auto"/>
        <w:right w:val="none" w:sz="0" w:space="0" w:color="auto"/>
      </w:divBdr>
    </w:div>
    <w:div w:id="1125386220">
      <w:bodyDiv w:val="1"/>
      <w:marLeft w:val="0"/>
      <w:marRight w:val="0"/>
      <w:marTop w:val="0"/>
      <w:marBottom w:val="0"/>
      <w:divBdr>
        <w:top w:val="none" w:sz="0" w:space="0" w:color="auto"/>
        <w:left w:val="none" w:sz="0" w:space="0" w:color="auto"/>
        <w:bottom w:val="none" w:sz="0" w:space="0" w:color="auto"/>
        <w:right w:val="none" w:sz="0" w:space="0" w:color="auto"/>
      </w:divBdr>
    </w:div>
    <w:div w:id="1140270524">
      <w:bodyDiv w:val="1"/>
      <w:marLeft w:val="0"/>
      <w:marRight w:val="0"/>
      <w:marTop w:val="0"/>
      <w:marBottom w:val="0"/>
      <w:divBdr>
        <w:top w:val="none" w:sz="0" w:space="0" w:color="auto"/>
        <w:left w:val="none" w:sz="0" w:space="0" w:color="auto"/>
        <w:bottom w:val="none" w:sz="0" w:space="0" w:color="auto"/>
        <w:right w:val="none" w:sz="0" w:space="0" w:color="auto"/>
      </w:divBdr>
    </w:div>
    <w:div w:id="1144196128">
      <w:bodyDiv w:val="1"/>
      <w:marLeft w:val="0"/>
      <w:marRight w:val="0"/>
      <w:marTop w:val="0"/>
      <w:marBottom w:val="0"/>
      <w:divBdr>
        <w:top w:val="none" w:sz="0" w:space="0" w:color="auto"/>
        <w:left w:val="none" w:sz="0" w:space="0" w:color="auto"/>
        <w:bottom w:val="none" w:sz="0" w:space="0" w:color="auto"/>
        <w:right w:val="none" w:sz="0" w:space="0" w:color="auto"/>
      </w:divBdr>
    </w:div>
    <w:div w:id="1146239645">
      <w:bodyDiv w:val="1"/>
      <w:marLeft w:val="0"/>
      <w:marRight w:val="0"/>
      <w:marTop w:val="0"/>
      <w:marBottom w:val="0"/>
      <w:divBdr>
        <w:top w:val="none" w:sz="0" w:space="0" w:color="auto"/>
        <w:left w:val="none" w:sz="0" w:space="0" w:color="auto"/>
        <w:bottom w:val="none" w:sz="0" w:space="0" w:color="auto"/>
        <w:right w:val="none" w:sz="0" w:space="0" w:color="auto"/>
      </w:divBdr>
    </w:div>
    <w:div w:id="1146580832">
      <w:bodyDiv w:val="1"/>
      <w:marLeft w:val="0"/>
      <w:marRight w:val="0"/>
      <w:marTop w:val="0"/>
      <w:marBottom w:val="0"/>
      <w:divBdr>
        <w:top w:val="none" w:sz="0" w:space="0" w:color="auto"/>
        <w:left w:val="none" w:sz="0" w:space="0" w:color="auto"/>
        <w:bottom w:val="none" w:sz="0" w:space="0" w:color="auto"/>
        <w:right w:val="none" w:sz="0" w:space="0" w:color="auto"/>
      </w:divBdr>
    </w:div>
    <w:div w:id="1147280542">
      <w:bodyDiv w:val="1"/>
      <w:marLeft w:val="0"/>
      <w:marRight w:val="0"/>
      <w:marTop w:val="0"/>
      <w:marBottom w:val="0"/>
      <w:divBdr>
        <w:top w:val="none" w:sz="0" w:space="0" w:color="auto"/>
        <w:left w:val="none" w:sz="0" w:space="0" w:color="auto"/>
        <w:bottom w:val="none" w:sz="0" w:space="0" w:color="auto"/>
        <w:right w:val="none" w:sz="0" w:space="0" w:color="auto"/>
      </w:divBdr>
    </w:div>
    <w:div w:id="1147673592">
      <w:bodyDiv w:val="1"/>
      <w:marLeft w:val="0"/>
      <w:marRight w:val="0"/>
      <w:marTop w:val="0"/>
      <w:marBottom w:val="0"/>
      <w:divBdr>
        <w:top w:val="none" w:sz="0" w:space="0" w:color="auto"/>
        <w:left w:val="none" w:sz="0" w:space="0" w:color="auto"/>
        <w:bottom w:val="none" w:sz="0" w:space="0" w:color="auto"/>
        <w:right w:val="none" w:sz="0" w:space="0" w:color="auto"/>
      </w:divBdr>
    </w:div>
    <w:div w:id="1152986196">
      <w:bodyDiv w:val="1"/>
      <w:marLeft w:val="0"/>
      <w:marRight w:val="0"/>
      <w:marTop w:val="0"/>
      <w:marBottom w:val="0"/>
      <w:divBdr>
        <w:top w:val="none" w:sz="0" w:space="0" w:color="auto"/>
        <w:left w:val="none" w:sz="0" w:space="0" w:color="auto"/>
        <w:bottom w:val="none" w:sz="0" w:space="0" w:color="auto"/>
        <w:right w:val="none" w:sz="0" w:space="0" w:color="auto"/>
      </w:divBdr>
    </w:div>
    <w:div w:id="1153718696">
      <w:bodyDiv w:val="1"/>
      <w:marLeft w:val="0"/>
      <w:marRight w:val="0"/>
      <w:marTop w:val="0"/>
      <w:marBottom w:val="0"/>
      <w:divBdr>
        <w:top w:val="none" w:sz="0" w:space="0" w:color="auto"/>
        <w:left w:val="none" w:sz="0" w:space="0" w:color="auto"/>
        <w:bottom w:val="none" w:sz="0" w:space="0" w:color="auto"/>
        <w:right w:val="none" w:sz="0" w:space="0" w:color="auto"/>
      </w:divBdr>
    </w:div>
    <w:div w:id="1153761488">
      <w:bodyDiv w:val="1"/>
      <w:marLeft w:val="0"/>
      <w:marRight w:val="0"/>
      <w:marTop w:val="0"/>
      <w:marBottom w:val="0"/>
      <w:divBdr>
        <w:top w:val="none" w:sz="0" w:space="0" w:color="auto"/>
        <w:left w:val="none" w:sz="0" w:space="0" w:color="auto"/>
        <w:bottom w:val="none" w:sz="0" w:space="0" w:color="auto"/>
        <w:right w:val="none" w:sz="0" w:space="0" w:color="auto"/>
      </w:divBdr>
    </w:div>
    <w:div w:id="1155146853">
      <w:bodyDiv w:val="1"/>
      <w:marLeft w:val="0"/>
      <w:marRight w:val="0"/>
      <w:marTop w:val="0"/>
      <w:marBottom w:val="0"/>
      <w:divBdr>
        <w:top w:val="none" w:sz="0" w:space="0" w:color="auto"/>
        <w:left w:val="none" w:sz="0" w:space="0" w:color="auto"/>
        <w:bottom w:val="none" w:sz="0" w:space="0" w:color="auto"/>
        <w:right w:val="none" w:sz="0" w:space="0" w:color="auto"/>
      </w:divBdr>
    </w:div>
    <w:div w:id="1158032946">
      <w:bodyDiv w:val="1"/>
      <w:marLeft w:val="0"/>
      <w:marRight w:val="0"/>
      <w:marTop w:val="0"/>
      <w:marBottom w:val="0"/>
      <w:divBdr>
        <w:top w:val="none" w:sz="0" w:space="0" w:color="auto"/>
        <w:left w:val="none" w:sz="0" w:space="0" w:color="auto"/>
        <w:bottom w:val="none" w:sz="0" w:space="0" w:color="auto"/>
        <w:right w:val="none" w:sz="0" w:space="0" w:color="auto"/>
      </w:divBdr>
    </w:div>
    <w:div w:id="1160653015">
      <w:bodyDiv w:val="1"/>
      <w:marLeft w:val="0"/>
      <w:marRight w:val="0"/>
      <w:marTop w:val="0"/>
      <w:marBottom w:val="0"/>
      <w:divBdr>
        <w:top w:val="none" w:sz="0" w:space="0" w:color="auto"/>
        <w:left w:val="none" w:sz="0" w:space="0" w:color="auto"/>
        <w:bottom w:val="none" w:sz="0" w:space="0" w:color="auto"/>
        <w:right w:val="none" w:sz="0" w:space="0" w:color="auto"/>
      </w:divBdr>
    </w:div>
    <w:div w:id="1162509252">
      <w:bodyDiv w:val="1"/>
      <w:marLeft w:val="0"/>
      <w:marRight w:val="0"/>
      <w:marTop w:val="0"/>
      <w:marBottom w:val="0"/>
      <w:divBdr>
        <w:top w:val="none" w:sz="0" w:space="0" w:color="auto"/>
        <w:left w:val="none" w:sz="0" w:space="0" w:color="auto"/>
        <w:bottom w:val="none" w:sz="0" w:space="0" w:color="auto"/>
        <w:right w:val="none" w:sz="0" w:space="0" w:color="auto"/>
      </w:divBdr>
    </w:div>
    <w:div w:id="1178812530">
      <w:bodyDiv w:val="1"/>
      <w:marLeft w:val="0"/>
      <w:marRight w:val="0"/>
      <w:marTop w:val="0"/>
      <w:marBottom w:val="0"/>
      <w:divBdr>
        <w:top w:val="none" w:sz="0" w:space="0" w:color="auto"/>
        <w:left w:val="none" w:sz="0" w:space="0" w:color="auto"/>
        <w:bottom w:val="none" w:sz="0" w:space="0" w:color="auto"/>
        <w:right w:val="none" w:sz="0" w:space="0" w:color="auto"/>
      </w:divBdr>
    </w:div>
    <w:div w:id="1179076822">
      <w:bodyDiv w:val="1"/>
      <w:marLeft w:val="0"/>
      <w:marRight w:val="0"/>
      <w:marTop w:val="0"/>
      <w:marBottom w:val="0"/>
      <w:divBdr>
        <w:top w:val="none" w:sz="0" w:space="0" w:color="auto"/>
        <w:left w:val="none" w:sz="0" w:space="0" w:color="auto"/>
        <w:bottom w:val="none" w:sz="0" w:space="0" w:color="auto"/>
        <w:right w:val="none" w:sz="0" w:space="0" w:color="auto"/>
      </w:divBdr>
    </w:div>
    <w:div w:id="1179156036">
      <w:bodyDiv w:val="1"/>
      <w:marLeft w:val="0"/>
      <w:marRight w:val="0"/>
      <w:marTop w:val="0"/>
      <w:marBottom w:val="0"/>
      <w:divBdr>
        <w:top w:val="none" w:sz="0" w:space="0" w:color="auto"/>
        <w:left w:val="none" w:sz="0" w:space="0" w:color="auto"/>
        <w:bottom w:val="none" w:sz="0" w:space="0" w:color="auto"/>
        <w:right w:val="none" w:sz="0" w:space="0" w:color="auto"/>
      </w:divBdr>
    </w:div>
    <w:div w:id="1182209725">
      <w:bodyDiv w:val="1"/>
      <w:marLeft w:val="0"/>
      <w:marRight w:val="0"/>
      <w:marTop w:val="0"/>
      <w:marBottom w:val="0"/>
      <w:divBdr>
        <w:top w:val="none" w:sz="0" w:space="0" w:color="auto"/>
        <w:left w:val="none" w:sz="0" w:space="0" w:color="auto"/>
        <w:bottom w:val="none" w:sz="0" w:space="0" w:color="auto"/>
        <w:right w:val="none" w:sz="0" w:space="0" w:color="auto"/>
      </w:divBdr>
    </w:div>
    <w:div w:id="1190408700">
      <w:bodyDiv w:val="1"/>
      <w:marLeft w:val="0"/>
      <w:marRight w:val="0"/>
      <w:marTop w:val="0"/>
      <w:marBottom w:val="0"/>
      <w:divBdr>
        <w:top w:val="none" w:sz="0" w:space="0" w:color="auto"/>
        <w:left w:val="none" w:sz="0" w:space="0" w:color="auto"/>
        <w:bottom w:val="none" w:sz="0" w:space="0" w:color="auto"/>
        <w:right w:val="none" w:sz="0" w:space="0" w:color="auto"/>
      </w:divBdr>
    </w:div>
    <w:div w:id="1193230220">
      <w:bodyDiv w:val="1"/>
      <w:marLeft w:val="0"/>
      <w:marRight w:val="0"/>
      <w:marTop w:val="0"/>
      <w:marBottom w:val="0"/>
      <w:divBdr>
        <w:top w:val="none" w:sz="0" w:space="0" w:color="auto"/>
        <w:left w:val="none" w:sz="0" w:space="0" w:color="auto"/>
        <w:bottom w:val="none" w:sz="0" w:space="0" w:color="auto"/>
        <w:right w:val="none" w:sz="0" w:space="0" w:color="auto"/>
      </w:divBdr>
    </w:div>
    <w:div w:id="1194344551">
      <w:bodyDiv w:val="1"/>
      <w:marLeft w:val="0"/>
      <w:marRight w:val="0"/>
      <w:marTop w:val="0"/>
      <w:marBottom w:val="0"/>
      <w:divBdr>
        <w:top w:val="none" w:sz="0" w:space="0" w:color="auto"/>
        <w:left w:val="none" w:sz="0" w:space="0" w:color="auto"/>
        <w:bottom w:val="none" w:sz="0" w:space="0" w:color="auto"/>
        <w:right w:val="none" w:sz="0" w:space="0" w:color="auto"/>
      </w:divBdr>
    </w:div>
    <w:div w:id="1195535827">
      <w:bodyDiv w:val="1"/>
      <w:marLeft w:val="0"/>
      <w:marRight w:val="0"/>
      <w:marTop w:val="0"/>
      <w:marBottom w:val="0"/>
      <w:divBdr>
        <w:top w:val="none" w:sz="0" w:space="0" w:color="auto"/>
        <w:left w:val="none" w:sz="0" w:space="0" w:color="auto"/>
        <w:bottom w:val="none" w:sz="0" w:space="0" w:color="auto"/>
        <w:right w:val="none" w:sz="0" w:space="0" w:color="auto"/>
      </w:divBdr>
    </w:div>
    <w:div w:id="1197618984">
      <w:bodyDiv w:val="1"/>
      <w:marLeft w:val="0"/>
      <w:marRight w:val="0"/>
      <w:marTop w:val="0"/>
      <w:marBottom w:val="0"/>
      <w:divBdr>
        <w:top w:val="none" w:sz="0" w:space="0" w:color="auto"/>
        <w:left w:val="none" w:sz="0" w:space="0" w:color="auto"/>
        <w:bottom w:val="none" w:sz="0" w:space="0" w:color="auto"/>
        <w:right w:val="none" w:sz="0" w:space="0" w:color="auto"/>
      </w:divBdr>
    </w:div>
    <w:div w:id="1198350527">
      <w:bodyDiv w:val="1"/>
      <w:marLeft w:val="0"/>
      <w:marRight w:val="0"/>
      <w:marTop w:val="0"/>
      <w:marBottom w:val="0"/>
      <w:divBdr>
        <w:top w:val="none" w:sz="0" w:space="0" w:color="auto"/>
        <w:left w:val="none" w:sz="0" w:space="0" w:color="auto"/>
        <w:bottom w:val="none" w:sz="0" w:space="0" w:color="auto"/>
        <w:right w:val="none" w:sz="0" w:space="0" w:color="auto"/>
      </w:divBdr>
    </w:div>
    <w:div w:id="1201934450">
      <w:bodyDiv w:val="1"/>
      <w:marLeft w:val="0"/>
      <w:marRight w:val="0"/>
      <w:marTop w:val="0"/>
      <w:marBottom w:val="0"/>
      <w:divBdr>
        <w:top w:val="none" w:sz="0" w:space="0" w:color="auto"/>
        <w:left w:val="none" w:sz="0" w:space="0" w:color="auto"/>
        <w:bottom w:val="none" w:sz="0" w:space="0" w:color="auto"/>
        <w:right w:val="none" w:sz="0" w:space="0" w:color="auto"/>
      </w:divBdr>
    </w:div>
    <w:div w:id="1205872093">
      <w:bodyDiv w:val="1"/>
      <w:marLeft w:val="0"/>
      <w:marRight w:val="0"/>
      <w:marTop w:val="0"/>
      <w:marBottom w:val="0"/>
      <w:divBdr>
        <w:top w:val="none" w:sz="0" w:space="0" w:color="auto"/>
        <w:left w:val="none" w:sz="0" w:space="0" w:color="auto"/>
        <w:bottom w:val="none" w:sz="0" w:space="0" w:color="auto"/>
        <w:right w:val="none" w:sz="0" w:space="0" w:color="auto"/>
      </w:divBdr>
    </w:div>
    <w:div w:id="1208027152">
      <w:bodyDiv w:val="1"/>
      <w:marLeft w:val="0"/>
      <w:marRight w:val="0"/>
      <w:marTop w:val="0"/>
      <w:marBottom w:val="0"/>
      <w:divBdr>
        <w:top w:val="none" w:sz="0" w:space="0" w:color="auto"/>
        <w:left w:val="none" w:sz="0" w:space="0" w:color="auto"/>
        <w:bottom w:val="none" w:sz="0" w:space="0" w:color="auto"/>
        <w:right w:val="none" w:sz="0" w:space="0" w:color="auto"/>
      </w:divBdr>
    </w:div>
    <w:div w:id="1213931703">
      <w:bodyDiv w:val="1"/>
      <w:marLeft w:val="0"/>
      <w:marRight w:val="0"/>
      <w:marTop w:val="0"/>
      <w:marBottom w:val="0"/>
      <w:divBdr>
        <w:top w:val="none" w:sz="0" w:space="0" w:color="auto"/>
        <w:left w:val="none" w:sz="0" w:space="0" w:color="auto"/>
        <w:bottom w:val="none" w:sz="0" w:space="0" w:color="auto"/>
        <w:right w:val="none" w:sz="0" w:space="0" w:color="auto"/>
      </w:divBdr>
    </w:div>
    <w:div w:id="1214732294">
      <w:bodyDiv w:val="1"/>
      <w:marLeft w:val="0"/>
      <w:marRight w:val="0"/>
      <w:marTop w:val="0"/>
      <w:marBottom w:val="0"/>
      <w:divBdr>
        <w:top w:val="none" w:sz="0" w:space="0" w:color="auto"/>
        <w:left w:val="none" w:sz="0" w:space="0" w:color="auto"/>
        <w:bottom w:val="none" w:sz="0" w:space="0" w:color="auto"/>
        <w:right w:val="none" w:sz="0" w:space="0" w:color="auto"/>
      </w:divBdr>
    </w:div>
    <w:div w:id="1217090049">
      <w:bodyDiv w:val="1"/>
      <w:marLeft w:val="0"/>
      <w:marRight w:val="0"/>
      <w:marTop w:val="0"/>
      <w:marBottom w:val="0"/>
      <w:divBdr>
        <w:top w:val="none" w:sz="0" w:space="0" w:color="auto"/>
        <w:left w:val="none" w:sz="0" w:space="0" w:color="auto"/>
        <w:bottom w:val="none" w:sz="0" w:space="0" w:color="auto"/>
        <w:right w:val="none" w:sz="0" w:space="0" w:color="auto"/>
      </w:divBdr>
    </w:div>
    <w:div w:id="1221554274">
      <w:bodyDiv w:val="1"/>
      <w:marLeft w:val="0"/>
      <w:marRight w:val="0"/>
      <w:marTop w:val="0"/>
      <w:marBottom w:val="0"/>
      <w:divBdr>
        <w:top w:val="none" w:sz="0" w:space="0" w:color="auto"/>
        <w:left w:val="none" w:sz="0" w:space="0" w:color="auto"/>
        <w:bottom w:val="none" w:sz="0" w:space="0" w:color="auto"/>
        <w:right w:val="none" w:sz="0" w:space="0" w:color="auto"/>
      </w:divBdr>
    </w:div>
    <w:div w:id="1223635993">
      <w:bodyDiv w:val="1"/>
      <w:marLeft w:val="0"/>
      <w:marRight w:val="0"/>
      <w:marTop w:val="0"/>
      <w:marBottom w:val="0"/>
      <w:divBdr>
        <w:top w:val="none" w:sz="0" w:space="0" w:color="auto"/>
        <w:left w:val="none" w:sz="0" w:space="0" w:color="auto"/>
        <w:bottom w:val="none" w:sz="0" w:space="0" w:color="auto"/>
        <w:right w:val="none" w:sz="0" w:space="0" w:color="auto"/>
      </w:divBdr>
    </w:div>
    <w:div w:id="1226260134">
      <w:bodyDiv w:val="1"/>
      <w:marLeft w:val="0"/>
      <w:marRight w:val="0"/>
      <w:marTop w:val="0"/>
      <w:marBottom w:val="0"/>
      <w:divBdr>
        <w:top w:val="none" w:sz="0" w:space="0" w:color="auto"/>
        <w:left w:val="none" w:sz="0" w:space="0" w:color="auto"/>
        <w:bottom w:val="none" w:sz="0" w:space="0" w:color="auto"/>
        <w:right w:val="none" w:sz="0" w:space="0" w:color="auto"/>
      </w:divBdr>
    </w:div>
    <w:div w:id="1227185336">
      <w:bodyDiv w:val="1"/>
      <w:marLeft w:val="0"/>
      <w:marRight w:val="0"/>
      <w:marTop w:val="0"/>
      <w:marBottom w:val="0"/>
      <w:divBdr>
        <w:top w:val="none" w:sz="0" w:space="0" w:color="auto"/>
        <w:left w:val="none" w:sz="0" w:space="0" w:color="auto"/>
        <w:bottom w:val="none" w:sz="0" w:space="0" w:color="auto"/>
        <w:right w:val="none" w:sz="0" w:space="0" w:color="auto"/>
      </w:divBdr>
    </w:div>
    <w:div w:id="1228883084">
      <w:bodyDiv w:val="1"/>
      <w:marLeft w:val="0"/>
      <w:marRight w:val="0"/>
      <w:marTop w:val="0"/>
      <w:marBottom w:val="0"/>
      <w:divBdr>
        <w:top w:val="none" w:sz="0" w:space="0" w:color="auto"/>
        <w:left w:val="none" w:sz="0" w:space="0" w:color="auto"/>
        <w:bottom w:val="none" w:sz="0" w:space="0" w:color="auto"/>
        <w:right w:val="none" w:sz="0" w:space="0" w:color="auto"/>
      </w:divBdr>
    </w:div>
    <w:div w:id="1229268870">
      <w:bodyDiv w:val="1"/>
      <w:marLeft w:val="0"/>
      <w:marRight w:val="0"/>
      <w:marTop w:val="0"/>
      <w:marBottom w:val="0"/>
      <w:divBdr>
        <w:top w:val="none" w:sz="0" w:space="0" w:color="auto"/>
        <w:left w:val="none" w:sz="0" w:space="0" w:color="auto"/>
        <w:bottom w:val="none" w:sz="0" w:space="0" w:color="auto"/>
        <w:right w:val="none" w:sz="0" w:space="0" w:color="auto"/>
      </w:divBdr>
    </w:div>
    <w:div w:id="1230313069">
      <w:bodyDiv w:val="1"/>
      <w:marLeft w:val="0"/>
      <w:marRight w:val="0"/>
      <w:marTop w:val="0"/>
      <w:marBottom w:val="0"/>
      <w:divBdr>
        <w:top w:val="none" w:sz="0" w:space="0" w:color="auto"/>
        <w:left w:val="none" w:sz="0" w:space="0" w:color="auto"/>
        <w:bottom w:val="none" w:sz="0" w:space="0" w:color="auto"/>
        <w:right w:val="none" w:sz="0" w:space="0" w:color="auto"/>
      </w:divBdr>
    </w:div>
    <w:div w:id="1231694190">
      <w:bodyDiv w:val="1"/>
      <w:marLeft w:val="0"/>
      <w:marRight w:val="0"/>
      <w:marTop w:val="0"/>
      <w:marBottom w:val="0"/>
      <w:divBdr>
        <w:top w:val="none" w:sz="0" w:space="0" w:color="auto"/>
        <w:left w:val="none" w:sz="0" w:space="0" w:color="auto"/>
        <w:bottom w:val="none" w:sz="0" w:space="0" w:color="auto"/>
        <w:right w:val="none" w:sz="0" w:space="0" w:color="auto"/>
      </w:divBdr>
    </w:div>
    <w:div w:id="1232814770">
      <w:bodyDiv w:val="1"/>
      <w:marLeft w:val="0"/>
      <w:marRight w:val="0"/>
      <w:marTop w:val="0"/>
      <w:marBottom w:val="0"/>
      <w:divBdr>
        <w:top w:val="none" w:sz="0" w:space="0" w:color="auto"/>
        <w:left w:val="none" w:sz="0" w:space="0" w:color="auto"/>
        <w:bottom w:val="none" w:sz="0" w:space="0" w:color="auto"/>
        <w:right w:val="none" w:sz="0" w:space="0" w:color="auto"/>
      </w:divBdr>
    </w:div>
    <w:div w:id="1237470588">
      <w:bodyDiv w:val="1"/>
      <w:marLeft w:val="0"/>
      <w:marRight w:val="0"/>
      <w:marTop w:val="0"/>
      <w:marBottom w:val="0"/>
      <w:divBdr>
        <w:top w:val="none" w:sz="0" w:space="0" w:color="auto"/>
        <w:left w:val="none" w:sz="0" w:space="0" w:color="auto"/>
        <w:bottom w:val="none" w:sz="0" w:space="0" w:color="auto"/>
        <w:right w:val="none" w:sz="0" w:space="0" w:color="auto"/>
      </w:divBdr>
    </w:div>
    <w:div w:id="1238977440">
      <w:bodyDiv w:val="1"/>
      <w:marLeft w:val="0"/>
      <w:marRight w:val="0"/>
      <w:marTop w:val="0"/>
      <w:marBottom w:val="0"/>
      <w:divBdr>
        <w:top w:val="none" w:sz="0" w:space="0" w:color="auto"/>
        <w:left w:val="none" w:sz="0" w:space="0" w:color="auto"/>
        <w:bottom w:val="none" w:sz="0" w:space="0" w:color="auto"/>
        <w:right w:val="none" w:sz="0" w:space="0" w:color="auto"/>
      </w:divBdr>
    </w:div>
    <w:div w:id="1240138210">
      <w:bodyDiv w:val="1"/>
      <w:marLeft w:val="0"/>
      <w:marRight w:val="0"/>
      <w:marTop w:val="0"/>
      <w:marBottom w:val="0"/>
      <w:divBdr>
        <w:top w:val="none" w:sz="0" w:space="0" w:color="auto"/>
        <w:left w:val="none" w:sz="0" w:space="0" w:color="auto"/>
        <w:bottom w:val="none" w:sz="0" w:space="0" w:color="auto"/>
        <w:right w:val="none" w:sz="0" w:space="0" w:color="auto"/>
      </w:divBdr>
    </w:div>
    <w:div w:id="1243955990">
      <w:bodyDiv w:val="1"/>
      <w:marLeft w:val="0"/>
      <w:marRight w:val="0"/>
      <w:marTop w:val="0"/>
      <w:marBottom w:val="0"/>
      <w:divBdr>
        <w:top w:val="none" w:sz="0" w:space="0" w:color="auto"/>
        <w:left w:val="none" w:sz="0" w:space="0" w:color="auto"/>
        <w:bottom w:val="none" w:sz="0" w:space="0" w:color="auto"/>
        <w:right w:val="none" w:sz="0" w:space="0" w:color="auto"/>
      </w:divBdr>
    </w:div>
    <w:div w:id="1245988452">
      <w:bodyDiv w:val="1"/>
      <w:marLeft w:val="0"/>
      <w:marRight w:val="0"/>
      <w:marTop w:val="0"/>
      <w:marBottom w:val="0"/>
      <w:divBdr>
        <w:top w:val="none" w:sz="0" w:space="0" w:color="auto"/>
        <w:left w:val="none" w:sz="0" w:space="0" w:color="auto"/>
        <w:bottom w:val="none" w:sz="0" w:space="0" w:color="auto"/>
        <w:right w:val="none" w:sz="0" w:space="0" w:color="auto"/>
      </w:divBdr>
    </w:div>
    <w:div w:id="1249730732">
      <w:bodyDiv w:val="1"/>
      <w:marLeft w:val="0"/>
      <w:marRight w:val="0"/>
      <w:marTop w:val="0"/>
      <w:marBottom w:val="0"/>
      <w:divBdr>
        <w:top w:val="none" w:sz="0" w:space="0" w:color="auto"/>
        <w:left w:val="none" w:sz="0" w:space="0" w:color="auto"/>
        <w:bottom w:val="none" w:sz="0" w:space="0" w:color="auto"/>
        <w:right w:val="none" w:sz="0" w:space="0" w:color="auto"/>
      </w:divBdr>
    </w:div>
    <w:div w:id="1251041676">
      <w:bodyDiv w:val="1"/>
      <w:marLeft w:val="0"/>
      <w:marRight w:val="0"/>
      <w:marTop w:val="0"/>
      <w:marBottom w:val="0"/>
      <w:divBdr>
        <w:top w:val="none" w:sz="0" w:space="0" w:color="auto"/>
        <w:left w:val="none" w:sz="0" w:space="0" w:color="auto"/>
        <w:bottom w:val="none" w:sz="0" w:space="0" w:color="auto"/>
        <w:right w:val="none" w:sz="0" w:space="0" w:color="auto"/>
      </w:divBdr>
    </w:div>
    <w:div w:id="1254431027">
      <w:bodyDiv w:val="1"/>
      <w:marLeft w:val="0"/>
      <w:marRight w:val="0"/>
      <w:marTop w:val="0"/>
      <w:marBottom w:val="0"/>
      <w:divBdr>
        <w:top w:val="none" w:sz="0" w:space="0" w:color="auto"/>
        <w:left w:val="none" w:sz="0" w:space="0" w:color="auto"/>
        <w:bottom w:val="none" w:sz="0" w:space="0" w:color="auto"/>
        <w:right w:val="none" w:sz="0" w:space="0" w:color="auto"/>
      </w:divBdr>
    </w:div>
    <w:div w:id="1258707052">
      <w:bodyDiv w:val="1"/>
      <w:marLeft w:val="0"/>
      <w:marRight w:val="0"/>
      <w:marTop w:val="0"/>
      <w:marBottom w:val="0"/>
      <w:divBdr>
        <w:top w:val="none" w:sz="0" w:space="0" w:color="auto"/>
        <w:left w:val="none" w:sz="0" w:space="0" w:color="auto"/>
        <w:bottom w:val="none" w:sz="0" w:space="0" w:color="auto"/>
        <w:right w:val="none" w:sz="0" w:space="0" w:color="auto"/>
      </w:divBdr>
    </w:div>
    <w:div w:id="1260211551">
      <w:bodyDiv w:val="1"/>
      <w:marLeft w:val="0"/>
      <w:marRight w:val="0"/>
      <w:marTop w:val="0"/>
      <w:marBottom w:val="0"/>
      <w:divBdr>
        <w:top w:val="none" w:sz="0" w:space="0" w:color="auto"/>
        <w:left w:val="none" w:sz="0" w:space="0" w:color="auto"/>
        <w:bottom w:val="none" w:sz="0" w:space="0" w:color="auto"/>
        <w:right w:val="none" w:sz="0" w:space="0" w:color="auto"/>
      </w:divBdr>
    </w:div>
    <w:div w:id="1261177124">
      <w:bodyDiv w:val="1"/>
      <w:marLeft w:val="0"/>
      <w:marRight w:val="0"/>
      <w:marTop w:val="0"/>
      <w:marBottom w:val="0"/>
      <w:divBdr>
        <w:top w:val="none" w:sz="0" w:space="0" w:color="auto"/>
        <w:left w:val="none" w:sz="0" w:space="0" w:color="auto"/>
        <w:bottom w:val="none" w:sz="0" w:space="0" w:color="auto"/>
        <w:right w:val="none" w:sz="0" w:space="0" w:color="auto"/>
      </w:divBdr>
    </w:div>
    <w:div w:id="1263954285">
      <w:bodyDiv w:val="1"/>
      <w:marLeft w:val="0"/>
      <w:marRight w:val="0"/>
      <w:marTop w:val="0"/>
      <w:marBottom w:val="0"/>
      <w:divBdr>
        <w:top w:val="none" w:sz="0" w:space="0" w:color="auto"/>
        <w:left w:val="none" w:sz="0" w:space="0" w:color="auto"/>
        <w:bottom w:val="none" w:sz="0" w:space="0" w:color="auto"/>
        <w:right w:val="none" w:sz="0" w:space="0" w:color="auto"/>
      </w:divBdr>
    </w:div>
    <w:div w:id="1266353506">
      <w:bodyDiv w:val="1"/>
      <w:marLeft w:val="0"/>
      <w:marRight w:val="0"/>
      <w:marTop w:val="0"/>
      <w:marBottom w:val="0"/>
      <w:divBdr>
        <w:top w:val="none" w:sz="0" w:space="0" w:color="auto"/>
        <w:left w:val="none" w:sz="0" w:space="0" w:color="auto"/>
        <w:bottom w:val="none" w:sz="0" w:space="0" w:color="auto"/>
        <w:right w:val="none" w:sz="0" w:space="0" w:color="auto"/>
      </w:divBdr>
    </w:div>
    <w:div w:id="1268003306">
      <w:bodyDiv w:val="1"/>
      <w:marLeft w:val="0"/>
      <w:marRight w:val="0"/>
      <w:marTop w:val="0"/>
      <w:marBottom w:val="0"/>
      <w:divBdr>
        <w:top w:val="none" w:sz="0" w:space="0" w:color="auto"/>
        <w:left w:val="none" w:sz="0" w:space="0" w:color="auto"/>
        <w:bottom w:val="none" w:sz="0" w:space="0" w:color="auto"/>
        <w:right w:val="none" w:sz="0" w:space="0" w:color="auto"/>
      </w:divBdr>
    </w:div>
    <w:div w:id="1278023031">
      <w:bodyDiv w:val="1"/>
      <w:marLeft w:val="0"/>
      <w:marRight w:val="0"/>
      <w:marTop w:val="0"/>
      <w:marBottom w:val="0"/>
      <w:divBdr>
        <w:top w:val="none" w:sz="0" w:space="0" w:color="auto"/>
        <w:left w:val="none" w:sz="0" w:space="0" w:color="auto"/>
        <w:bottom w:val="none" w:sz="0" w:space="0" w:color="auto"/>
        <w:right w:val="none" w:sz="0" w:space="0" w:color="auto"/>
      </w:divBdr>
    </w:div>
    <w:div w:id="1278870712">
      <w:bodyDiv w:val="1"/>
      <w:marLeft w:val="0"/>
      <w:marRight w:val="0"/>
      <w:marTop w:val="0"/>
      <w:marBottom w:val="0"/>
      <w:divBdr>
        <w:top w:val="none" w:sz="0" w:space="0" w:color="auto"/>
        <w:left w:val="none" w:sz="0" w:space="0" w:color="auto"/>
        <w:bottom w:val="none" w:sz="0" w:space="0" w:color="auto"/>
        <w:right w:val="none" w:sz="0" w:space="0" w:color="auto"/>
      </w:divBdr>
    </w:div>
    <w:div w:id="1279416105">
      <w:bodyDiv w:val="1"/>
      <w:marLeft w:val="0"/>
      <w:marRight w:val="0"/>
      <w:marTop w:val="0"/>
      <w:marBottom w:val="0"/>
      <w:divBdr>
        <w:top w:val="none" w:sz="0" w:space="0" w:color="auto"/>
        <w:left w:val="none" w:sz="0" w:space="0" w:color="auto"/>
        <w:bottom w:val="none" w:sz="0" w:space="0" w:color="auto"/>
        <w:right w:val="none" w:sz="0" w:space="0" w:color="auto"/>
      </w:divBdr>
    </w:div>
    <w:div w:id="1279993586">
      <w:bodyDiv w:val="1"/>
      <w:marLeft w:val="0"/>
      <w:marRight w:val="0"/>
      <w:marTop w:val="0"/>
      <w:marBottom w:val="0"/>
      <w:divBdr>
        <w:top w:val="none" w:sz="0" w:space="0" w:color="auto"/>
        <w:left w:val="none" w:sz="0" w:space="0" w:color="auto"/>
        <w:bottom w:val="none" w:sz="0" w:space="0" w:color="auto"/>
        <w:right w:val="none" w:sz="0" w:space="0" w:color="auto"/>
      </w:divBdr>
    </w:div>
    <w:div w:id="1280260495">
      <w:bodyDiv w:val="1"/>
      <w:marLeft w:val="0"/>
      <w:marRight w:val="0"/>
      <w:marTop w:val="0"/>
      <w:marBottom w:val="0"/>
      <w:divBdr>
        <w:top w:val="none" w:sz="0" w:space="0" w:color="auto"/>
        <w:left w:val="none" w:sz="0" w:space="0" w:color="auto"/>
        <w:bottom w:val="none" w:sz="0" w:space="0" w:color="auto"/>
        <w:right w:val="none" w:sz="0" w:space="0" w:color="auto"/>
      </w:divBdr>
    </w:div>
    <w:div w:id="1280452798">
      <w:bodyDiv w:val="1"/>
      <w:marLeft w:val="0"/>
      <w:marRight w:val="0"/>
      <w:marTop w:val="0"/>
      <w:marBottom w:val="0"/>
      <w:divBdr>
        <w:top w:val="none" w:sz="0" w:space="0" w:color="auto"/>
        <w:left w:val="none" w:sz="0" w:space="0" w:color="auto"/>
        <w:bottom w:val="none" w:sz="0" w:space="0" w:color="auto"/>
        <w:right w:val="none" w:sz="0" w:space="0" w:color="auto"/>
      </w:divBdr>
    </w:div>
    <w:div w:id="1283803985">
      <w:bodyDiv w:val="1"/>
      <w:marLeft w:val="0"/>
      <w:marRight w:val="0"/>
      <w:marTop w:val="0"/>
      <w:marBottom w:val="0"/>
      <w:divBdr>
        <w:top w:val="none" w:sz="0" w:space="0" w:color="auto"/>
        <w:left w:val="none" w:sz="0" w:space="0" w:color="auto"/>
        <w:bottom w:val="none" w:sz="0" w:space="0" w:color="auto"/>
        <w:right w:val="none" w:sz="0" w:space="0" w:color="auto"/>
      </w:divBdr>
    </w:div>
    <w:div w:id="1283921167">
      <w:bodyDiv w:val="1"/>
      <w:marLeft w:val="0"/>
      <w:marRight w:val="0"/>
      <w:marTop w:val="0"/>
      <w:marBottom w:val="0"/>
      <w:divBdr>
        <w:top w:val="none" w:sz="0" w:space="0" w:color="auto"/>
        <w:left w:val="none" w:sz="0" w:space="0" w:color="auto"/>
        <w:bottom w:val="none" w:sz="0" w:space="0" w:color="auto"/>
        <w:right w:val="none" w:sz="0" w:space="0" w:color="auto"/>
      </w:divBdr>
    </w:div>
    <w:div w:id="1285313163">
      <w:bodyDiv w:val="1"/>
      <w:marLeft w:val="0"/>
      <w:marRight w:val="0"/>
      <w:marTop w:val="0"/>
      <w:marBottom w:val="0"/>
      <w:divBdr>
        <w:top w:val="none" w:sz="0" w:space="0" w:color="auto"/>
        <w:left w:val="none" w:sz="0" w:space="0" w:color="auto"/>
        <w:bottom w:val="none" w:sz="0" w:space="0" w:color="auto"/>
        <w:right w:val="none" w:sz="0" w:space="0" w:color="auto"/>
      </w:divBdr>
    </w:div>
    <w:div w:id="1286741421">
      <w:bodyDiv w:val="1"/>
      <w:marLeft w:val="0"/>
      <w:marRight w:val="0"/>
      <w:marTop w:val="0"/>
      <w:marBottom w:val="0"/>
      <w:divBdr>
        <w:top w:val="none" w:sz="0" w:space="0" w:color="auto"/>
        <w:left w:val="none" w:sz="0" w:space="0" w:color="auto"/>
        <w:bottom w:val="none" w:sz="0" w:space="0" w:color="auto"/>
        <w:right w:val="none" w:sz="0" w:space="0" w:color="auto"/>
      </w:divBdr>
    </w:div>
    <w:div w:id="1287395299">
      <w:bodyDiv w:val="1"/>
      <w:marLeft w:val="0"/>
      <w:marRight w:val="0"/>
      <w:marTop w:val="0"/>
      <w:marBottom w:val="0"/>
      <w:divBdr>
        <w:top w:val="none" w:sz="0" w:space="0" w:color="auto"/>
        <w:left w:val="none" w:sz="0" w:space="0" w:color="auto"/>
        <w:bottom w:val="none" w:sz="0" w:space="0" w:color="auto"/>
        <w:right w:val="none" w:sz="0" w:space="0" w:color="auto"/>
      </w:divBdr>
    </w:div>
    <w:div w:id="1292590722">
      <w:bodyDiv w:val="1"/>
      <w:marLeft w:val="0"/>
      <w:marRight w:val="0"/>
      <w:marTop w:val="0"/>
      <w:marBottom w:val="0"/>
      <w:divBdr>
        <w:top w:val="none" w:sz="0" w:space="0" w:color="auto"/>
        <w:left w:val="none" w:sz="0" w:space="0" w:color="auto"/>
        <w:bottom w:val="none" w:sz="0" w:space="0" w:color="auto"/>
        <w:right w:val="none" w:sz="0" w:space="0" w:color="auto"/>
      </w:divBdr>
    </w:div>
    <w:div w:id="1301768659">
      <w:bodyDiv w:val="1"/>
      <w:marLeft w:val="0"/>
      <w:marRight w:val="0"/>
      <w:marTop w:val="0"/>
      <w:marBottom w:val="0"/>
      <w:divBdr>
        <w:top w:val="none" w:sz="0" w:space="0" w:color="auto"/>
        <w:left w:val="none" w:sz="0" w:space="0" w:color="auto"/>
        <w:bottom w:val="none" w:sz="0" w:space="0" w:color="auto"/>
        <w:right w:val="none" w:sz="0" w:space="0" w:color="auto"/>
      </w:divBdr>
    </w:div>
    <w:div w:id="1303996966">
      <w:bodyDiv w:val="1"/>
      <w:marLeft w:val="0"/>
      <w:marRight w:val="0"/>
      <w:marTop w:val="0"/>
      <w:marBottom w:val="0"/>
      <w:divBdr>
        <w:top w:val="none" w:sz="0" w:space="0" w:color="auto"/>
        <w:left w:val="none" w:sz="0" w:space="0" w:color="auto"/>
        <w:bottom w:val="none" w:sz="0" w:space="0" w:color="auto"/>
        <w:right w:val="none" w:sz="0" w:space="0" w:color="auto"/>
      </w:divBdr>
    </w:div>
    <w:div w:id="1304963721">
      <w:bodyDiv w:val="1"/>
      <w:marLeft w:val="0"/>
      <w:marRight w:val="0"/>
      <w:marTop w:val="0"/>
      <w:marBottom w:val="0"/>
      <w:divBdr>
        <w:top w:val="none" w:sz="0" w:space="0" w:color="auto"/>
        <w:left w:val="none" w:sz="0" w:space="0" w:color="auto"/>
        <w:bottom w:val="none" w:sz="0" w:space="0" w:color="auto"/>
        <w:right w:val="none" w:sz="0" w:space="0" w:color="auto"/>
      </w:divBdr>
    </w:div>
    <w:div w:id="1306619529">
      <w:bodyDiv w:val="1"/>
      <w:marLeft w:val="0"/>
      <w:marRight w:val="0"/>
      <w:marTop w:val="0"/>
      <w:marBottom w:val="0"/>
      <w:divBdr>
        <w:top w:val="none" w:sz="0" w:space="0" w:color="auto"/>
        <w:left w:val="none" w:sz="0" w:space="0" w:color="auto"/>
        <w:bottom w:val="none" w:sz="0" w:space="0" w:color="auto"/>
        <w:right w:val="none" w:sz="0" w:space="0" w:color="auto"/>
      </w:divBdr>
    </w:div>
    <w:div w:id="1307663742">
      <w:bodyDiv w:val="1"/>
      <w:marLeft w:val="0"/>
      <w:marRight w:val="0"/>
      <w:marTop w:val="0"/>
      <w:marBottom w:val="0"/>
      <w:divBdr>
        <w:top w:val="none" w:sz="0" w:space="0" w:color="auto"/>
        <w:left w:val="none" w:sz="0" w:space="0" w:color="auto"/>
        <w:bottom w:val="none" w:sz="0" w:space="0" w:color="auto"/>
        <w:right w:val="none" w:sz="0" w:space="0" w:color="auto"/>
      </w:divBdr>
    </w:div>
    <w:div w:id="1308512971">
      <w:bodyDiv w:val="1"/>
      <w:marLeft w:val="0"/>
      <w:marRight w:val="0"/>
      <w:marTop w:val="0"/>
      <w:marBottom w:val="0"/>
      <w:divBdr>
        <w:top w:val="none" w:sz="0" w:space="0" w:color="auto"/>
        <w:left w:val="none" w:sz="0" w:space="0" w:color="auto"/>
        <w:bottom w:val="none" w:sz="0" w:space="0" w:color="auto"/>
        <w:right w:val="none" w:sz="0" w:space="0" w:color="auto"/>
      </w:divBdr>
    </w:div>
    <w:div w:id="1309045271">
      <w:bodyDiv w:val="1"/>
      <w:marLeft w:val="0"/>
      <w:marRight w:val="0"/>
      <w:marTop w:val="0"/>
      <w:marBottom w:val="0"/>
      <w:divBdr>
        <w:top w:val="none" w:sz="0" w:space="0" w:color="auto"/>
        <w:left w:val="none" w:sz="0" w:space="0" w:color="auto"/>
        <w:bottom w:val="none" w:sz="0" w:space="0" w:color="auto"/>
        <w:right w:val="none" w:sz="0" w:space="0" w:color="auto"/>
      </w:divBdr>
    </w:div>
    <w:div w:id="1317412545">
      <w:bodyDiv w:val="1"/>
      <w:marLeft w:val="0"/>
      <w:marRight w:val="0"/>
      <w:marTop w:val="0"/>
      <w:marBottom w:val="0"/>
      <w:divBdr>
        <w:top w:val="none" w:sz="0" w:space="0" w:color="auto"/>
        <w:left w:val="none" w:sz="0" w:space="0" w:color="auto"/>
        <w:bottom w:val="none" w:sz="0" w:space="0" w:color="auto"/>
        <w:right w:val="none" w:sz="0" w:space="0" w:color="auto"/>
      </w:divBdr>
    </w:div>
    <w:div w:id="1322200295">
      <w:bodyDiv w:val="1"/>
      <w:marLeft w:val="0"/>
      <w:marRight w:val="0"/>
      <w:marTop w:val="0"/>
      <w:marBottom w:val="0"/>
      <w:divBdr>
        <w:top w:val="none" w:sz="0" w:space="0" w:color="auto"/>
        <w:left w:val="none" w:sz="0" w:space="0" w:color="auto"/>
        <w:bottom w:val="none" w:sz="0" w:space="0" w:color="auto"/>
        <w:right w:val="none" w:sz="0" w:space="0" w:color="auto"/>
      </w:divBdr>
    </w:div>
    <w:div w:id="1322588593">
      <w:bodyDiv w:val="1"/>
      <w:marLeft w:val="0"/>
      <w:marRight w:val="0"/>
      <w:marTop w:val="0"/>
      <w:marBottom w:val="0"/>
      <w:divBdr>
        <w:top w:val="none" w:sz="0" w:space="0" w:color="auto"/>
        <w:left w:val="none" w:sz="0" w:space="0" w:color="auto"/>
        <w:bottom w:val="none" w:sz="0" w:space="0" w:color="auto"/>
        <w:right w:val="none" w:sz="0" w:space="0" w:color="auto"/>
      </w:divBdr>
    </w:div>
    <w:div w:id="1325204464">
      <w:bodyDiv w:val="1"/>
      <w:marLeft w:val="0"/>
      <w:marRight w:val="0"/>
      <w:marTop w:val="0"/>
      <w:marBottom w:val="0"/>
      <w:divBdr>
        <w:top w:val="none" w:sz="0" w:space="0" w:color="auto"/>
        <w:left w:val="none" w:sz="0" w:space="0" w:color="auto"/>
        <w:bottom w:val="none" w:sz="0" w:space="0" w:color="auto"/>
        <w:right w:val="none" w:sz="0" w:space="0" w:color="auto"/>
      </w:divBdr>
    </w:div>
    <w:div w:id="1325739326">
      <w:bodyDiv w:val="1"/>
      <w:marLeft w:val="0"/>
      <w:marRight w:val="0"/>
      <w:marTop w:val="0"/>
      <w:marBottom w:val="0"/>
      <w:divBdr>
        <w:top w:val="none" w:sz="0" w:space="0" w:color="auto"/>
        <w:left w:val="none" w:sz="0" w:space="0" w:color="auto"/>
        <w:bottom w:val="none" w:sz="0" w:space="0" w:color="auto"/>
        <w:right w:val="none" w:sz="0" w:space="0" w:color="auto"/>
      </w:divBdr>
    </w:div>
    <w:div w:id="1326979517">
      <w:bodyDiv w:val="1"/>
      <w:marLeft w:val="0"/>
      <w:marRight w:val="0"/>
      <w:marTop w:val="0"/>
      <w:marBottom w:val="0"/>
      <w:divBdr>
        <w:top w:val="none" w:sz="0" w:space="0" w:color="auto"/>
        <w:left w:val="none" w:sz="0" w:space="0" w:color="auto"/>
        <w:bottom w:val="none" w:sz="0" w:space="0" w:color="auto"/>
        <w:right w:val="none" w:sz="0" w:space="0" w:color="auto"/>
      </w:divBdr>
    </w:div>
    <w:div w:id="1327710308">
      <w:bodyDiv w:val="1"/>
      <w:marLeft w:val="0"/>
      <w:marRight w:val="0"/>
      <w:marTop w:val="0"/>
      <w:marBottom w:val="0"/>
      <w:divBdr>
        <w:top w:val="none" w:sz="0" w:space="0" w:color="auto"/>
        <w:left w:val="none" w:sz="0" w:space="0" w:color="auto"/>
        <w:bottom w:val="none" w:sz="0" w:space="0" w:color="auto"/>
        <w:right w:val="none" w:sz="0" w:space="0" w:color="auto"/>
      </w:divBdr>
    </w:div>
    <w:div w:id="1335910560">
      <w:bodyDiv w:val="1"/>
      <w:marLeft w:val="0"/>
      <w:marRight w:val="0"/>
      <w:marTop w:val="0"/>
      <w:marBottom w:val="0"/>
      <w:divBdr>
        <w:top w:val="none" w:sz="0" w:space="0" w:color="auto"/>
        <w:left w:val="none" w:sz="0" w:space="0" w:color="auto"/>
        <w:bottom w:val="none" w:sz="0" w:space="0" w:color="auto"/>
        <w:right w:val="none" w:sz="0" w:space="0" w:color="auto"/>
      </w:divBdr>
    </w:div>
    <w:div w:id="1338533261">
      <w:bodyDiv w:val="1"/>
      <w:marLeft w:val="0"/>
      <w:marRight w:val="0"/>
      <w:marTop w:val="0"/>
      <w:marBottom w:val="0"/>
      <w:divBdr>
        <w:top w:val="none" w:sz="0" w:space="0" w:color="auto"/>
        <w:left w:val="none" w:sz="0" w:space="0" w:color="auto"/>
        <w:bottom w:val="none" w:sz="0" w:space="0" w:color="auto"/>
        <w:right w:val="none" w:sz="0" w:space="0" w:color="auto"/>
      </w:divBdr>
    </w:div>
    <w:div w:id="1339230078">
      <w:bodyDiv w:val="1"/>
      <w:marLeft w:val="0"/>
      <w:marRight w:val="0"/>
      <w:marTop w:val="0"/>
      <w:marBottom w:val="0"/>
      <w:divBdr>
        <w:top w:val="none" w:sz="0" w:space="0" w:color="auto"/>
        <w:left w:val="none" w:sz="0" w:space="0" w:color="auto"/>
        <w:bottom w:val="none" w:sz="0" w:space="0" w:color="auto"/>
        <w:right w:val="none" w:sz="0" w:space="0" w:color="auto"/>
      </w:divBdr>
    </w:div>
    <w:div w:id="1339890348">
      <w:bodyDiv w:val="1"/>
      <w:marLeft w:val="0"/>
      <w:marRight w:val="0"/>
      <w:marTop w:val="0"/>
      <w:marBottom w:val="0"/>
      <w:divBdr>
        <w:top w:val="none" w:sz="0" w:space="0" w:color="auto"/>
        <w:left w:val="none" w:sz="0" w:space="0" w:color="auto"/>
        <w:bottom w:val="none" w:sz="0" w:space="0" w:color="auto"/>
        <w:right w:val="none" w:sz="0" w:space="0" w:color="auto"/>
      </w:divBdr>
    </w:div>
    <w:div w:id="1342122858">
      <w:bodyDiv w:val="1"/>
      <w:marLeft w:val="0"/>
      <w:marRight w:val="0"/>
      <w:marTop w:val="0"/>
      <w:marBottom w:val="0"/>
      <w:divBdr>
        <w:top w:val="none" w:sz="0" w:space="0" w:color="auto"/>
        <w:left w:val="none" w:sz="0" w:space="0" w:color="auto"/>
        <w:bottom w:val="none" w:sz="0" w:space="0" w:color="auto"/>
        <w:right w:val="none" w:sz="0" w:space="0" w:color="auto"/>
      </w:divBdr>
    </w:div>
    <w:div w:id="1343509636">
      <w:bodyDiv w:val="1"/>
      <w:marLeft w:val="0"/>
      <w:marRight w:val="0"/>
      <w:marTop w:val="0"/>
      <w:marBottom w:val="0"/>
      <w:divBdr>
        <w:top w:val="none" w:sz="0" w:space="0" w:color="auto"/>
        <w:left w:val="none" w:sz="0" w:space="0" w:color="auto"/>
        <w:bottom w:val="none" w:sz="0" w:space="0" w:color="auto"/>
        <w:right w:val="none" w:sz="0" w:space="0" w:color="auto"/>
      </w:divBdr>
    </w:div>
    <w:div w:id="1346860798">
      <w:bodyDiv w:val="1"/>
      <w:marLeft w:val="0"/>
      <w:marRight w:val="0"/>
      <w:marTop w:val="0"/>
      <w:marBottom w:val="0"/>
      <w:divBdr>
        <w:top w:val="none" w:sz="0" w:space="0" w:color="auto"/>
        <w:left w:val="none" w:sz="0" w:space="0" w:color="auto"/>
        <w:bottom w:val="none" w:sz="0" w:space="0" w:color="auto"/>
        <w:right w:val="none" w:sz="0" w:space="0" w:color="auto"/>
      </w:divBdr>
    </w:div>
    <w:div w:id="1350840113">
      <w:bodyDiv w:val="1"/>
      <w:marLeft w:val="0"/>
      <w:marRight w:val="0"/>
      <w:marTop w:val="0"/>
      <w:marBottom w:val="0"/>
      <w:divBdr>
        <w:top w:val="none" w:sz="0" w:space="0" w:color="auto"/>
        <w:left w:val="none" w:sz="0" w:space="0" w:color="auto"/>
        <w:bottom w:val="none" w:sz="0" w:space="0" w:color="auto"/>
        <w:right w:val="none" w:sz="0" w:space="0" w:color="auto"/>
      </w:divBdr>
    </w:div>
    <w:div w:id="1353145421">
      <w:bodyDiv w:val="1"/>
      <w:marLeft w:val="0"/>
      <w:marRight w:val="0"/>
      <w:marTop w:val="0"/>
      <w:marBottom w:val="0"/>
      <w:divBdr>
        <w:top w:val="none" w:sz="0" w:space="0" w:color="auto"/>
        <w:left w:val="none" w:sz="0" w:space="0" w:color="auto"/>
        <w:bottom w:val="none" w:sz="0" w:space="0" w:color="auto"/>
        <w:right w:val="none" w:sz="0" w:space="0" w:color="auto"/>
      </w:divBdr>
    </w:div>
    <w:div w:id="1354578614">
      <w:bodyDiv w:val="1"/>
      <w:marLeft w:val="0"/>
      <w:marRight w:val="0"/>
      <w:marTop w:val="0"/>
      <w:marBottom w:val="0"/>
      <w:divBdr>
        <w:top w:val="none" w:sz="0" w:space="0" w:color="auto"/>
        <w:left w:val="none" w:sz="0" w:space="0" w:color="auto"/>
        <w:bottom w:val="none" w:sz="0" w:space="0" w:color="auto"/>
        <w:right w:val="none" w:sz="0" w:space="0" w:color="auto"/>
      </w:divBdr>
    </w:div>
    <w:div w:id="1356688026">
      <w:bodyDiv w:val="1"/>
      <w:marLeft w:val="0"/>
      <w:marRight w:val="0"/>
      <w:marTop w:val="0"/>
      <w:marBottom w:val="0"/>
      <w:divBdr>
        <w:top w:val="none" w:sz="0" w:space="0" w:color="auto"/>
        <w:left w:val="none" w:sz="0" w:space="0" w:color="auto"/>
        <w:bottom w:val="none" w:sz="0" w:space="0" w:color="auto"/>
        <w:right w:val="none" w:sz="0" w:space="0" w:color="auto"/>
      </w:divBdr>
    </w:div>
    <w:div w:id="1357807152">
      <w:bodyDiv w:val="1"/>
      <w:marLeft w:val="0"/>
      <w:marRight w:val="0"/>
      <w:marTop w:val="0"/>
      <w:marBottom w:val="0"/>
      <w:divBdr>
        <w:top w:val="none" w:sz="0" w:space="0" w:color="auto"/>
        <w:left w:val="none" w:sz="0" w:space="0" w:color="auto"/>
        <w:bottom w:val="none" w:sz="0" w:space="0" w:color="auto"/>
        <w:right w:val="none" w:sz="0" w:space="0" w:color="auto"/>
      </w:divBdr>
    </w:div>
    <w:div w:id="1361473299">
      <w:bodyDiv w:val="1"/>
      <w:marLeft w:val="0"/>
      <w:marRight w:val="0"/>
      <w:marTop w:val="0"/>
      <w:marBottom w:val="0"/>
      <w:divBdr>
        <w:top w:val="none" w:sz="0" w:space="0" w:color="auto"/>
        <w:left w:val="none" w:sz="0" w:space="0" w:color="auto"/>
        <w:bottom w:val="none" w:sz="0" w:space="0" w:color="auto"/>
        <w:right w:val="none" w:sz="0" w:space="0" w:color="auto"/>
      </w:divBdr>
    </w:div>
    <w:div w:id="1364096328">
      <w:bodyDiv w:val="1"/>
      <w:marLeft w:val="0"/>
      <w:marRight w:val="0"/>
      <w:marTop w:val="0"/>
      <w:marBottom w:val="0"/>
      <w:divBdr>
        <w:top w:val="none" w:sz="0" w:space="0" w:color="auto"/>
        <w:left w:val="none" w:sz="0" w:space="0" w:color="auto"/>
        <w:bottom w:val="none" w:sz="0" w:space="0" w:color="auto"/>
        <w:right w:val="none" w:sz="0" w:space="0" w:color="auto"/>
      </w:divBdr>
    </w:div>
    <w:div w:id="1372874167">
      <w:bodyDiv w:val="1"/>
      <w:marLeft w:val="0"/>
      <w:marRight w:val="0"/>
      <w:marTop w:val="0"/>
      <w:marBottom w:val="0"/>
      <w:divBdr>
        <w:top w:val="none" w:sz="0" w:space="0" w:color="auto"/>
        <w:left w:val="none" w:sz="0" w:space="0" w:color="auto"/>
        <w:bottom w:val="none" w:sz="0" w:space="0" w:color="auto"/>
        <w:right w:val="none" w:sz="0" w:space="0" w:color="auto"/>
      </w:divBdr>
    </w:div>
    <w:div w:id="1374958561">
      <w:bodyDiv w:val="1"/>
      <w:marLeft w:val="0"/>
      <w:marRight w:val="0"/>
      <w:marTop w:val="0"/>
      <w:marBottom w:val="0"/>
      <w:divBdr>
        <w:top w:val="none" w:sz="0" w:space="0" w:color="auto"/>
        <w:left w:val="none" w:sz="0" w:space="0" w:color="auto"/>
        <w:bottom w:val="none" w:sz="0" w:space="0" w:color="auto"/>
        <w:right w:val="none" w:sz="0" w:space="0" w:color="auto"/>
      </w:divBdr>
    </w:div>
    <w:div w:id="1376394902">
      <w:bodyDiv w:val="1"/>
      <w:marLeft w:val="0"/>
      <w:marRight w:val="0"/>
      <w:marTop w:val="0"/>
      <w:marBottom w:val="0"/>
      <w:divBdr>
        <w:top w:val="none" w:sz="0" w:space="0" w:color="auto"/>
        <w:left w:val="none" w:sz="0" w:space="0" w:color="auto"/>
        <w:bottom w:val="none" w:sz="0" w:space="0" w:color="auto"/>
        <w:right w:val="none" w:sz="0" w:space="0" w:color="auto"/>
      </w:divBdr>
    </w:div>
    <w:div w:id="1377663260">
      <w:bodyDiv w:val="1"/>
      <w:marLeft w:val="0"/>
      <w:marRight w:val="0"/>
      <w:marTop w:val="0"/>
      <w:marBottom w:val="0"/>
      <w:divBdr>
        <w:top w:val="none" w:sz="0" w:space="0" w:color="auto"/>
        <w:left w:val="none" w:sz="0" w:space="0" w:color="auto"/>
        <w:bottom w:val="none" w:sz="0" w:space="0" w:color="auto"/>
        <w:right w:val="none" w:sz="0" w:space="0" w:color="auto"/>
      </w:divBdr>
    </w:div>
    <w:div w:id="1379822170">
      <w:bodyDiv w:val="1"/>
      <w:marLeft w:val="0"/>
      <w:marRight w:val="0"/>
      <w:marTop w:val="0"/>
      <w:marBottom w:val="0"/>
      <w:divBdr>
        <w:top w:val="none" w:sz="0" w:space="0" w:color="auto"/>
        <w:left w:val="none" w:sz="0" w:space="0" w:color="auto"/>
        <w:bottom w:val="none" w:sz="0" w:space="0" w:color="auto"/>
        <w:right w:val="none" w:sz="0" w:space="0" w:color="auto"/>
      </w:divBdr>
    </w:div>
    <w:div w:id="1381787769">
      <w:bodyDiv w:val="1"/>
      <w:marLeft w:val="0"/>
      <w:marRight w:val="0"/>
      <w:marTop w:val="0"/>
      <w:marBottom w:val="0"/>
      <w:divBdr>
        <w:top w:val="none" w:sz="0" w:space="0" w:color="auto"/>
        <w:left w:val="none" w:sz="0" w:space="0" w:color="auto"/>
        <w:bottom w:val="none" w:sz="0" w:space="0" w:color="auto"/>
        <w:right w:val="none" w:sz="0" w:space="0" w:color="auto"/>
      </w:divBdr>
    </w:div>
    <w:div w:id="1384409816">
      <w:bodyDiv w:val="1"/>
      <w:marLeft w:val="0"/>
      <w:marRight w:val="0"/>
      <w:marTop w:val="0"/>
      <w:marBottom w:val="0"/>
      <w:divBdr>
        <w:top w:val="none" w:sz="0" w:space="0" w:color="auto"/>
        <w:left w:val="none" w:sz="0" w:space="0" w:color="auto"/>
        <w:bottom w:val="none" w:sz="0" w:space="0" w:color="auto"/>
        <w:right w:val="none" w:sz="0" w:space="0" w:color="auto"/>
      </w:divBdr>
    </w:div>
    <w:div w:id="1384793445">
      <w:bodyDiv w:val="1"/>
      <w:marLeft w:val="0"/>
      <w:marRight w:val="0"/>
      <w:marTop w:val="0"/>
      <w:marBottom w:val="0"/>
      <w:divBdr>
        <w:top w:val="none" w:sz="0" w:space="0" w:color="auto"/>
        <w:left w:val="none" w:sz="0" w:space="0" w:color="auto"/>
        <w:bottom w:val="none" w:sz="0" w:space="0" w:color="auto"/>
        <w:right w:val="none" w:sz="0" w:space="0" w:color="auto"/>
      </w:divBdr>
    </w:div>
    <w:div w:id="1385905638">
      <w:bodyDiv w:val="1"/>
      <w:marLeft w:val="0"/>
      <w:marRight w:val="0"/>
      <w:marTop w:val="0"/>
      <w:marBottom w:val="0"/>
      <w:divBdr>
        <w:top w:val="none" w:sz="0" w:space="0" w:color="auto"/>
        <w:left w:val="none" w:sz="0" w:space="0" w:color="auto"/>
        <w:bottom w:val="none" w:sz="0" w:space="0" w:color="auto"/>
        <w:right w:val="none" w:sz="0" w:space="0" w:color="auto"/>
      </w:divBdr>
    </w:div>
    <w:div w:id="1386442805">
      <w:bodyDiv w:val="1"/>
      <w:marLeft w:val="0"/>
      <w:marRight w:val="0"/>
      <w:marTop w:val="0"/>
      <w:marBottom w:val="0"/>
      <w:divBdr>
        <w:top w:val="none" w:sz="0" w:space="0" w:color="auto"/>
        <w:left w:val="none" w:sz="0" w:space="0" w:color="auto"/>
        <w:bottom w:val="none" w:sz="0" w:space="0" w:color="auto"/>
        <w:right w:val="none" w:sz="0" w:space="0" w:color="auto"/>
      </w:divBdr>
    </w:div>
    <w:div w:id="1390954065">
      <w:bodyDiv w:val="1"/>
      <w:marLeft w:val="0"/>
      <w:marRight w:val="0"/>
      <w:marTop w:val="0"/>
      <w:marBottom w:val="0"/>
      <w:divBdr>
        <w:top w:val="none" w:sz="0" w:space="0" w:color="auto"/>
        <w:left w:val="none" w:sz="0" w:space="0" w:color="auto"/>
        <w:bottom w:val="none" w:sz="0" w:space="0" w:color="auto"/>
        <w:right w:val="none" w:sz="0" w:space="0" w:color="auto"/>
      </w:divBdr>
    </w:div>
    <w:div w:id="1399476180">
      <w:bodyDiv w:val="1"/>
      <w:marLeft w:val="0"/>
      <w:marRight w:val="0"/>
      <w:marTop w:val="0"/>
      <w:marBottom w:val="0"/>
      <w:divBdr>
        <w:top w:val="none" w:sz="0" w:space="0" w:color="auto"/>
        <w:left w:val="none" w:sz="0" w:space="0" w:color="auto"/>
        <w:bottom w:val="none" w:sz="0" w:space="0" w:color="auto"/>
        <w:right w:val="none" w:sz="0" w:space="0" w:color="auto"/>
      </w:divBdr>
    </w:div>
    <w:div w:id="1399596191">
      <w:bodyDiv w:val="1"/>
      <w:marLeft w:val="0"/>
      <w:marRight w:val="0"/>
      <w:marTop w:val="0"/>
      <w:marBottom w:val="0"/>
      <w:divBdr>
        <w:top w:val="none" w:sz="0" w:space="0" w:color="auto"/>
        <w:left w:val="none" w:sz="0" w:space="0" w:color="auto"/>
        <w:bottom w:val="none" w:sz="0" w:space="0" w:color="auto"/>
        <w:right w:val="none" w:sz="0" w:space="0" w:color="auto"/>
      </w:divBdr>
    </w:div>
    <w:div w:id="1407411230">
      <w:bodyDiv w:val="1"/>
      <w:marLeft w:val="0"/>
      <w:marRight w:val="0"/>
      <w:marTop w:val="0"/>
      <w:marBottom w:val="0"/>
      <w:divBdr>
        <w:top w:val="none" w:sz="0" w:space="0" w:color="auto"/>
        <w:left w:val="none" w:sz="0" w:space="0" w:color="auto"/>
        <w:bottom w:val="none" w:sz="0" w:space="0" w:color="auto"/>
        <w:right w:val="none" w:sz="0" w:space="0" w:color="auto"/>
      </w:divBdr>
    </w:div>
    <w:div w:id="1409302993">
      <w:bodyDiv w:val="1"/>
      <w:marLeft w:val="0"/>
      <w:marRight w:val="0"/>
      <w:marTop w:val="0"/>
      <w:marBottom w:val="0"/>
      <w:divBdr>
        <w:top w:val="none" w:sz="0" w:space="0" w:color="auto"/>
        <w:left w:val="none" w:sz="0" w:space="0" w:color="auto"/>
        <w:bottom w:val="none" w:sz="0" w:space="0" w:color="auto"/>
        <w:right w:val="none" w:sz="0" w:space="0" w:color="auto"/>
      </w:divBdr>
    </w:div>
    <w:div w:id="1410275402">
      <w:bodyDiv w:val="1"/>
      <w:marLeft w:val="0"/>
      <w:marRight w:val="0"/>
      <w:marTop w:val="0"/>
      <w:marBottom w:val="0"/>
      <w:divBdr>
        <w:top w:val="none" w:sz="0" w:space="0" w:color="auto"/>
        <w:left w:val="none" w:sz="0" w:space="0" w:color="auto"/>
        <w:bottom w:val="none" w:sz="0" w:space="0" w:color="auto"/>
        <w:right w:val="none" w:sz="0" w:space="0" w:color="auto"/>
      </w:divBdr>
    </w:div>
    <w:div w:id="1410738803">
      <w:bodyDiv w:val="1"/>
      <w:marLeft w:val="0"/>
      <w:marRight w:val="0"/>
      <w:marTop w:val="0"/>
      <w:marBottom w:val="0"/>
      <w:divBdr>
        <w:top w:val="none" w:sz="0" w:space="0" w:color="auto"/>
        <w:left w:val="none" w:sz="0" w:space="0" w:color="auto"/>
        <w:bottom w:val="none" w:sz="0" w:space="0" w:color="auto"/>
        <w:right w:val="none" w:sz="0" w:space="0" w:color="auto"/>
      </w:divBdr>
    </w:div>
    <w:div w:id="1417903818">
      <w:bodyDiv w:val="1"/>
      <w:marLeft w:val="0"/>
      <w:marRight w:val="0"/>
      <w:marTop w:val="0"/>
      <w:marBottom w:val="0"/>
      <w:divBdr>
        <w:top w:val="none" w:sz="0" w:space="0" w:color="auto"/>
        <w:left w:val="none" w:sz="0" w:space="0" w:color="auto"/>
        <w:bottom w:val="none" w:sz="0" w:space="0" w:color="auto"/>
        <w:right w:val="none" w:sz="0" w:space="0" w:color="auto"/>
      </w:divBdr>
    </w:div>
    <w:div w:id="1418670855">
      <w:bodyDiv w:val="1"/>
      <w:marLeft w:val="0"/>
      <w:marRight w:val="0"/>
      <w:marTop w:val="0"/>
      <w:marBottom w:val="0"/>
      <w:divBdr>
        <w:top w:val="none" w:sz="0" w:space="0" w:color="auto"/>
        <w:left w:val="none" w:sz="0" w:space="0" w:color="auto"/>
        <w:bottom w:val="none" w:sz="0" w:space="0" w:color="auto"/>
        <w:right w:val="none" w:sz="0" w:space="0" w:color="auto"/>
      </w:divBdr>
    </w:div>
    <w:div w:id="1419254953">
      <w:bodyDiv w:val="1"/>
      <w:marLeft w:val="0"/>
      <w:marRight w:val="0"/>
      <w:marTop w:val="0"/>
      <w:marBottom w:val="0"/>
      <w:divBdr>
        <w:top w:val="none" w:sz="0" w:space="0" w:color="auto"/>
        <w:left w:val="none" w:sz="0" w:space="0" w:color="auto"/>
        <w:bottom w:val="none" w:sz="0" w:space="0" w:color="auto"/>
        <w:right w:val="none" w:sz="0" w:space="0" w:color="auto"/>
      </w:divBdr>
    </w:div>
    <w:div w:id="1419713785">
      <w:bodyDiv w:val="1"/>
      <w:marLeft w:val="0"/>
      <w:marRight w:val="0"/>
      <w:marTop w:val="0"/>
      <w:marBottom w:val="0"/>
      <w:divBdr>
        <w:top w:val="none" w:sz="0" w:space="0" w:color="auto"/>
        <w:left w:val="none" w:sz="0" w:space="0" w:color="auto"/>
        <w:bottom w:val="none" w:sz="0" w:space="0" w:color="auto"/>
        <w:right w:val="none" w:sz="0" w:space="0" w:color="auto"/>
      </w:divBdr>
    </w:div>
    <w:div w:id="1421366183">
      <w:bodyDiv w:val="1"/>
      <w:marLeft w:val="0"/>
      <w:marRight w:val="0"/>
      <w:marTop w:val="0"/>
      <w:marBottom w:val="0"/>
      <w:divBdr>
        <w:top w:val="none" w:sz="0" w:space="0" w:color="auto"/>
        <w:left w:val="none" w:sz="0" w:space="0" w:color="auto"/>
        <w:bottom w:val="none" w:sz="0" w:space="0" w:color="auto"/>
        <w:right w:val="none" w:sz="0" w:space="0" w:color="auto"/>
      </w:divBdr>
    </w:div>
    <w:div w:id="1421373527">
      <w:bodyDiv w:val="1"/>
      <w:marLeft w:val="0"/>
      <w:marRight w:val="0"/>
      <w:marTop w:val="0"/>
      <w:marBottom w:val="0"/>
      <w:divBdr>
        <w:top w:val="none" w:sz="0" w:space="0" w:color="auto"/>
        <w:left w:val="none" w:sz="0" w:space="0" w:color="auto"/>
        <w:bottom w:val="none" w:sz="0" w:space="0" w:color="auto"/>
        <w:right w:val="none" w:sz="0" w:space="0" w:color="auto"/>
      </w:divBdr>
    </w:div>
    <w:div w:id="1424301995">
      <w:bodyDiv w:val="1"/>
      <w:marLeft w:val="0"/>
      <w:marRight w:val="0"/>
      <w:marTop w:val="0"/>
      <w:marBottom w:val="0"/>
      <w:divBdr>
        <w:top w:val="none" w:sz="0" w:space="0" w:color="auto"/>
        <w:left w:val="none" w:sz="0" w:space="0" w:color="auto"/>
        <w:bottom w:val="none" w:sz="0" w:space="0" w:color="auto"/>
        <w:right w:val="none" w:sz="0" w:space="0" w:color="auto"/>
      </w:divBdr>
    </w:div>
    <w:div w:id="1425146894">
      <w:bodyDiv w:val="1"/>
      <w:marLeft w:val="0"/>
      <w:marRight w:val="0"/>
      <w:marTop w:val="0"/>
      <w:marBottom w:val="0"/>
      <w:divBdr>
        <w:top w:val="none" w:sz="0" w:space="0" w:color="auto"/>
        <w:left w:val="none" w:sz="0" w:space="0" w:color="auto"/>
        <w:bottom w:val="none" w:sz="0" w:space="0" w:color="auto"/>
        <w:right w:val="none" w:sz="0" w:space="0" w:color="auto"/>
      </w:divBdr>
    </w:div>
    <w:div w:id="1425570864">
      <w:bodyDiv w:val="1"/>
      <w:marLeft w:val="0"/>
      <w:marRight w:val="0"/>
      <w:marTop w:val="0"/>
      <w:marBottom w:val="0"/>
      <w:divBdr>
        <w:top w:val="none" w:sz="0" w:space="0" w:color="auto"/>
        <w:left w:val="none" w:sz="0" w:space="0" w:color="auto"/>
        <w:bottom w:val="none" w:sz="0" w:space="0" w:color="auto"/>
        <w:right w:val="none" w:sz="0" w:space="0" w:color="auto"/>
      </w:divBdr>
    </w:div>
    <w:div w:id="1428230465">
      <w:bodyDiv w:val="1"/>
      <w:marLeft w:val="0"/>
      <w:marRight w:val="0"/>
      <w:marTop w:val="0"/>
      <w:marBottom w:val="0"/>
      <w:divBdr>
        <w:top w:val="none" w:sz="0" w:space="0" w:color="auto"/>
        <w:left w:val="none" w:sz="0" w:space="0" w:color="auto"/>
        <w:bottom w:val="none" w:sz="0" w:space="0" w:color="auto"/>
        <w:right w:val="none" w:sz="0" w:space="0" w:color="auto"/>
      </w:divBdr>
    </w:div>
    <w:div w:id="1429884159">
      <w:bodyDiv w:val="1"/>
      <w:marLeft w:val="0"/>
      <w:marRight w:val="0"/>
      <w:marTop w:val="0"/>
      <w:marBottom w:val="0"/>
      <w:divBdr>
        <w:top w:val="none" w:sz="0" w:space="0" w:color="auto"/>
        <w:left w:val="none" w:sz="0" w:space="0" w:color="auto"/>
        <w:bottom w:val="none" w:sz="0" w:space="0" w:color="auto"/>
        <w:right w:val="none" w:sz="0" w:space="0" w:color="auto"/>
      </w:divBdr>
    </w:div>
    <w:div w:id="1431968822">
      <w:bodyDiv w:val="1"/>
      <w:marLeft w:val="0"/>
      <w:marRight w:val="0"/>
      <w:marTop w:val="0"/>
      <w:marBottom w:val="0"/>
      <w:divBdr>
        <w:top w:val="none" w:sz="0" w:space="0" w:color="auto"/>
        <w:left w:val="none" w:sz="0" w:space="0" w:color="auto"/>
        <w:bottom w:val="none" w:sz="0" w:space="0" w:color="auto"/>
        <w:right w:val="none" w:sz="0" w:space="0" w:color="auto"/>
      </w:divBdr>
    </w:div>
    <w:div w:id="1435977368">
      <w:bodyDiv w:val="1"/>
      <w:marLeft w:val="0"/>
      <w:marRight w:val="0"/>
      <w:marTop w:val="0"/>
      <w:marBottom w:val="0"/>
      <w:divBdr>
        <w:top w:val="none" w:sz="0" w:space="0" w:color="auto"/>
        <w:left w:val="none" w:sz="0" w:space="0" w:color="auto"/>
        <w:bottom w:val="none" w:sz="0" w:space="0" w:color="auto"/>
        <w:right w:val="none" w:sz="0" w:space="0" w:color="auto"/>
      </w:divBdr>
    </w:div>
    <w:div w:id="1436441446">
      <w:bodyDiv w:val="1"/>
      <w:marLeft w:val="0"/>
      <w:marRight w:val="0"/>
      <w:marTop w:val="0"/>
      <w:marBottom w:val="0"/>
      <w:divBdr>
        <w:top w:val="none" w:sz="0" w:space="0" w:color="auto"/>
        <w:left w:val="none" w:sz="0" w:space="0" w:color="auto"/>
        <w:bottom w:val="none" w:sz="0" w:space="0" w:color="auto"/>
        <w:right w:val="none" w:sz="0" w:space="0" w:color="auto"/>
      </w:divBdr>
    </w:div>
    <w:div w:id="1437948796">
      <w:bodyDiv w:val="1"/>
      <w:marLeft w:val="0"/>
      <w:marRight w:val="0"/>
      <w:marTop w:val="0"/>
      <w:marBottom w:val="0"/>
      <w:divBdr>
        <w:top w:val="none" w:sz="0" w:space="0" w:color="auto"/>
        <w:left w:val="none" w:sz="0" w:space="0" w:color="auto"/>
        <w:bottom w:val="none" w:sz="0" w:space="0" w:color="auto"/>
        <w:right w:val="none" w:sz="0" w:space="0" w:color="auto"/>
      </w:divBdr>
    </w:div>
    <w:div w:id="1438670492">
      <w:bodyDiv w:val="1"/>
      <w:marLeft w:val="0"/>
      <w:marRight w:val="0"/>
      <w:marTop w:val="0"/>
      <w:marBottom w:val="0"/>
      <w:divBdr>
        <w:top w:val="none" w:sz="0" w:space="0" w:color="auto"/>
        <w:left w:val="none" w:sz="0" w:space="0" w:color="auto"/>
        <w:bottom w:val="none" w:sz="0" w:space="0" w:color="auto"/>
        <w:right w:val="none" w:sz="0" w:space="0" w:color="auto"/>
      </w:divBdr>
    </w:div>
    <w:div w:id="1449859416">
      <w:bodyDiv w:val="1"/>
      <w:marLeft w:val="0"/>
      <w:marRight w:val="0"/>
      <w:marTop w:val="0"/>
      <w:marBottom w:val="0"/>
      <w:divBdr>
        <w:top w:val="none" w:sz="0" w:space="0" w:color="auto"/>
        <w:left w:val="none" w:sz="0" w:space="0" w:color="auto"/>
        <w:bottom w:val="none" w:sz="0" w:space="0" w:color="auto"/>
        <w:right w:val="none" w:sz="0" w:space="0" w:color="auto"/>
      </w:divBdr>
    </w:div>
    <w:div w:id="1451784267">
      <w:bodyDiv w:val="1"/>
      <w:marLeft w:val="0"/>
      <w:marRight w:val="0"/>
      <w:marTop w:val="0"/>
      <w:marBottom w:val="0"/>
      <w:divBdr>
        <w:top w:val="none" w:sz="0" w:space="0" w:color="auto"/>
        <w:left w:val="none" w:sz="0" w:space="0" w:color="auto"/>
        <w:bottom w:val="none" w:sz="0" w:space="0" w:color="auto"/>
        <w:right w:val="none" w:sz="0" w:space="0" w:color="auto"/>
      </w:divBdr>
    </w:div>
    <w:div w:id="1452167816">
      <w:bodyDiv w:val="1"/>
      <w:marLeft w:val="0"/>
      <w:marRight w:val="0"/>
      <w:marTop w:val="0"/>
      <w:marBottom w:val="0"/>
      <w:divBdr>
        <w:top w:val="none" w:sz="0" w:space="0" w:color="auto"/>
        <w:left w:val="none" w:sz="0" w:space="0" w:color="auto"/>
        <w:bottom w:val="none" w:sz="0" w:space="0" w:color="auto"/>
        <w:right w:val="none" w:sz="0" w:space="0" w:color="auto"/>
      </w:divBdr>
    </w:div>
    <w:div w:id="1452475604">
      <w:bodyDiv w:val="1"/>
      <w:marLeft w:val="0"/>
      <w:marRight w:val="0"/>
      <w:marTop w:val="0"/>
      <w:marBottom w:val="0"/>
      <w:divBdr>
        <w:top w:val="none" w:sz="0" w:space="0" w:color="auto"/>
        <w:left w:val="none" w:sz="0" w:space="0" w:color="auto"/>
        <w:bottom w:val="none" w:sz="0" w:space="0" w:color="auto"/>
        <w:right w:val="none" w:sz="0" w:space="0" w:color="auto"/>
      </w:divBdr>
    </w:div>
    <w:div w:id="1455174803">
      <w:bodyDiv w:val="1"/>
      <w:marLeft w:val="0"/>
      <w:marRight w:val="0"/>
      <w:marTop w:val="0"/>
      <w:marBottom w:val="0"/>
      <w:divBdr>
        <w:top w:val="none" w:sz="0" w:space="0" w:color="auto"/>
        <w:left w:val="none" w:sz="0" w:space="0" w:color="auto"/>
        <w:bottom w:val="none" w:sz="0" w:space="0" w:color="auto"/>
        <w:right w:val="none" w:sz="0" w:space="0" w:color="auto"/>
      </w:divBdr>
    </w:div>
    <w:div w:id="1465542564">
      <w:bodyDiv w:val="1"/>
      <w:marLeft w:val="0"/>
      <w:marRight w:val="0"/>
      <w:marTop w:val="0"/>
      <w:marBottom w:val="0"/>
      <w:divBdr>
        <w:top w:val="none" w:sz="0" w:space="0" w:color="auto"/>
        <w:left w:val="none" w:sz="0" w:space="0" w:color="auto"/>
        <w:bottom w:val="none" w:sz="0" w:space="0" w:color="auto"/>
        <w:right w:val="none" w:sz="0" w:space="0" w:color="auto"/>
      </w:divBdr>
    </w:div>
    <w:div w:id="1465779549">
      <w:bodyDiv w:val="1"/>
      <w:marLeft w:val="0"/>
      <w:marRight w:val="0"/>
      <w:marTop w:val="0"/>
      <w:marBottom w:val="0"/>
      <w:divBdr>
        <w:top w:val="none" w:sz="0" w:space="0" w:color="auto"/>
        <w:left w:val="none" w:sz="0" w:space="0" w:color="auto"/>
        <w:bottom w:val="none" w:sz="0" w:space="0" w:color="auto"/>
        <w:right w:val="none" w:sz="0" w:space="0" w:color="auto"/>
      </w:divBdr>
    </w:div>
    <w:div w:id="1466847637">
      <w:bodyDiv w:val="1"/>
      <w:marLeft w:val="0"/>
      <w:marRight w:val="0"/>
      <w:marTop w:val="0"/>
      <w:marBottom w:val="0"/>
      <w:divBdr>
        <w:top w:val="none" w:sz="0" w:space="0" w:color="auto"/>
        <w:left w:val="none" w:sz="0" w:space="0" w:color="auto"/>
        <w:bottom w:val="none" w:sz="0" w:space="0" w:color="auto"/>
        <w:right w:val="none" w:sz="0" w:space="0" w:color="auto"/>
      </w:divBdr>
    </w:div>
    <w:div w:id="1469206339">
      <w:bodyDiv w:val="1"/>
      <w:marLeft w:val="0"/>
      <w:marRight w:val="0"/>
      <w:marTop w:val="0"/>
      <w:marBottom w:val="0"/>
      <w:divBdr>
        <w:top w:val="none" w:sz="0" w:space="0" w:color="auto"/>
        <w:left w:val="none" w:sz="0" w:space="0" w:color="auto"/>
        <w:bottom w:val="none" w:sz="0" w:space="0" w:color="auto"/>
        <w:right w:val="none" w:sz="0" w:space="0" w:color="auto"/>
      </w:divBdr>
    </w:div>
    <w:div w:id="1476676080">
      <w:bodyDiv w:val="1"/>
      <w:marLeft w:val="0"/>
      <w:marRight w:val="0"/>
      <w:marTop w:val="0"/>
      <w:marBottom w:val="0"/>
      <w:divBdr>
        <w:top w:val="none" w:sz="0" w:space="0" w:color="auto"/>
        <w:left w:val="none" w:sz="0" w:space="0" w:color="auto"/>
        <w:bottom w:val="none" w:sz="0" w:space="0" w:color="auto"/>
        <w:right w:val="none" w:sz="0" w:space="0" w:color="auto"/>
      </w:divBdr>
    </w:div>
    <w:div w:id="1476986932">
      <w:bodyDiv w:val="1"/>
      <w:marLeft w:val="0"/>
      <w:marRight w:val="0"/>
      <w:marTop w:val="0"/>
      <w:marBottom w:val="0"/>
      <w:divBdr>
        <w:top w:val="none" w:sz="0" w:space="0" w:color="auto"/>
        <w:left w:val="none" w:sz="0" w:space="0" w:color="auto"/>
        <w:bottom w:val="none" w:sz="0" w:space="0" w:color="auto"/>
        <w:right w:val="none" w:sz="0" w:space="0" w:color="auto"/>
      </w:divBdr>
    </w:div>
    <w:div w:id="1477187249">
      <w:bodyDiv w:val="1"/>
      <w:marLeft w:val="0"/>
      <w:marRight w:val="0"/>
      <w:marTop w:val="0"/>
      <w:marBottom w:val="0"/>
      <w:divBdr>
        <w:top w:val="none" w:sz="0" w:space="0" w:color="auto"/>
        <w:left w:val="none" w:sz="0" w:space="0" w:color="auto"/>
        <w:bottom w:val="none" w:sz="0" w:space="0" w:color="auto"/>
        <w:right w:val="none" w:sz="0" w:space="0" w:color="auto"/>
      </w:divBdr>
    </w:div>
    <w:div w:id="1485124212">
      <w:bodyDiv w:val="1"/>
      <w:marLeft w:val="0"/>
      <w:marRight w:val="0"/>
      <w:marTop w:val="0"/>
      <w:marBottom w:val="0"/>
      <w:divBdr>
        <w:top w:val="none" w:sz="0" w:space="0" w:color="auto"/>
        <w:left w:val="none" w:sz="0" w:space="0" w:color="auto"/>
        <w:bottom w:val="none" w:sz="0" w:space="0" w:color="auto"/>
        <w:right w:val="none" w:sz="0" w:space="0" w:color="auto"/>
      </w:divBdr>
    </w:div>
    <w:div w:id="1487280433">
      <w:bodyDiv w:val="1"/>
      <w:marLeft w:val="0"/>
      <w:marRight w:val="0"/>
      <w:marTop w:val="0"/>
      <w:marBottom w:val="0"/>
      <w:divBdr>
        <w:top w:val="none" w:sz="0" w:space="0" w:color="auto"/>
        <w:left w:val="none" w:sz="0" w:space="0" w:color="auto"/>
        <w:bottom w:val="none" w:sz="0" w:space="0" w:color="auto"/>
        <w:right w:val="none" w:sz="0" w:space="0" w:color="auto"/>
      </w:divBdr>
    </w:div>
    <w:div w:id="1502045744">
      <w:bodyDiv w:val="1"/>
      <w:marLeft w:val="0"/>
      <w:marRight w:val="0"/>
      <w:marTop w:val="0"/>
      <w:marBottom w:val="0"/>
      <w:divBdr>
        <w:top w:val="none" w:sz="0" w:space="0" w:color="auto"/>
        <w:left w:val="none" w:sz="0" w:space="0" w:color="auto"/>
        <w:bottom w:val="none" w:sz="0" w:space="0" w:color="auto"/>
        <w:right w:val="none" w:sz="0" w:space="0" w:color="auto"/>
      </w:divBdr>
    </w:div>
    <w:div w:id="1506628155">
      <w:bodyDiv w:val="1"/>
      <w:marLeft w:val="0"/>
      <w:marRight w:val="0"/>
      <w:marTop w:val="0"/>
      <w:marBottom w:val="0"/>
      <w:divBdr>
        <w:top w:val="none" w:sz="0" w:space="0" w:color="auto"/>
        <w:left w:val="none" w:sz="0" w:space="0" w:color="auto"/>
        <w:bottom w:val="none" w:sz="0" w:space="0" w:color="auto"/>
        <w:right w:val="none" w:sz="0" w:space="0" w:color="auto"/>
      </w:divBdr>
    </w:div>
    <w:div w:id="1507287183">
      <w:bodyDiv w:val="1"/>
      <w:marLeft w:val="0"/>
      <w:marRight w:val="0"/>
      <w:marTop w:val="0"/>
      <w:marBottom w:val="0"/>
      <w:divBdr>
        <w:top w:val="none" w:sz="0" w:space="0" w:color="auto"/>
        <w:left w:val="none" w:sz="0" w:space="0" w:color="auto"/>
        <w:bottom w:val="none" w:sz="0" w:space="0" w:color="auto"/>
        <w:right w:val="none" w:sz="0" w:space="0" w:color="auto"/>
      </w:divBdr>
    </w:div>
    <w:div w:id="1510027216">
      <w:bodyDiv w:val="1"/>
      <w:marLeft w:val="0"/>
      <w:marRight w:val="0"/>
      <w:marTop w:val="0"/>
      <w:marBottom w:val="0"/>
      <w:divBdr>
        <w:top w:val="none" w:sz="0" w:space="0" w:color="auto"/>
        <w:left w:val="none" w:sz="0" w:space="0" w:color="auto"/>
        <w:bottom w:val="none" w:sz="0" w:space="0" w:color="auto"/>
        <w:right w:val="none" w:sz="0" w:space="0" w:color="auto"/>
      </w:divBdr>
    </w:div>
    <w:div w:id="1510754608">
      <w:bodyDiv w:val="1"/>
      <w:marLeft w:val="0"/>
      <w:marRight w:val="0"/>
      <w:marTop w:val="0"/>
      <w:marBottom w:val="0"/>
      <w:divBdr>
        <w:top w:val="none" w:sz="0" w:space="0" w:color="auto"/>
        <w:left w:val="none" w:sz="0" w:space="0" w:color="auto"/>
        <w:bottom w:val="none" w:sz="0" w:space="0" w:color="auto"/>
        <w:right w:val="none" w:sz="0" w:space="0" w:color="auto"/>
      </w:divBdr>
    </w:div>
    <w:div w:id="1512834079">
      <w:bodyDiv w:val="1"/>
      <w:marLeft w:val="0"/>
      <w:marRight w:val="0"/>
      <w:marTop w:val="0"/>
      <w:marBottom w:val="0"/>
      <w:divBdr>
        <w:top w:val="none" w:sz="0" w:space="0" w:color="auto"/>
        <w:left w:val="none" w:sz="0" w:space="0" w:color="auto"/>
        <w:bottom w:val="none" w:sz="0" w:space="0" w:color="auto"/>
        <w:right w:val="none" w:sz="0" w:space="0" w:color="auto"/>
      </w:divBdr>
    </w:div>
    <w:div w:id="1513370719">
      <w:bodyDiv w:val="1"/>
      <w:marLeft w:val="0"/>
      <w:marRight w:val="0"/>
      <w:marTop w:val="0"/>
      <w:marBottom w:val="0"/>
      <w:divBdr>
        <w:top w:val="none" w:sz="0" w:space="0" w:color="auto"/>
        <w:left w:val="none" w:sz="0" w:space="0" w:color="auto"/>
        <w:bottom w:val="none" w:sz="0" w:space="0" w:color="auto"/>
        <w:right w:val="none" w:sz="0" w:space="0" w:color="auto"/>
      </w:divBdr>
    </w:div>
    <w:div w:id="1513953450">
      <w:bodyDiv w:val="1"/>
      <w:marLeft w:val="0"/>
      <w:marRight w:val="0"/>
      <w:marTop w:val="0"/>
      <w:marBottom w:val="0"/>
      <w:divBdr>
        <w:top w:val="none" w:sz="0" w:space="0" w:color="auto"/>
        <w:left w:val="none" w:sz="0" w:space="0" w:color="auto"/>
        <w:bottom w:val="none" w:sz="0" w:space="0" w:color="auto"/>
        <w:right w:val="none" w:sz="0" w:space="0" w:color="auto"/>
      </w:divBdr>
    </w:div>
    <w:div w:id="1514342622">
      <w:bodyDiv w:val="1"/>
      <w:marLeft w:val="0"/>
      <w:marRight w:val="0"/>
      <w:marTop w:val="0"/>
      <w:marBottom w:val="0"/>
      <w:divBdr>
        <w:top w:val="none" w:sz="0" w:space="0" w:color="auto"/>
        <w:left w:val="none" w:sz="0" w:space="0" w:color="auto"/>
        <w:bottom w:val="none" w:sz="0" w:space="0" w:color="auto"/>
        <w:right w:val="none" w:sz="0" w:space="0" w:color="auto"/>
      </w:divBdr>
    </w:div>
    <w:div w:id="1517889455">
      <w:bodyDiv w:val="1"/>
      <w:marLeft w:val="0"/>
      <w:marRight w:val="0"/>
      <w:marTop w:val="0"/>
      <w:marBottom w:val="0"/>
      <w:divBdr>
        <w:top w:val="none" w:sz="0" w:space="0" w:color="auto"/>
        <w:left w:val="none" w:sz="0" w:space="0" w:color="auto"/>
        <w:bottom w:val="none" w:sz="0" w:space="0" w:color="auto"/>
        <w:right w:val="none" w:sz="0" w:space="0" w:color="auto"/>
      </w:divBdr>
    </w:div>
    <w:div w:id="1519812247">
      <w:bodyDiv w:val="1"/>
      <w:marLeft w:val="0"/>
      <w:marRight w:val="0"/>
      <w:marTop w:val="0"/>
      <w:marBottom w:val="0"/>
      <w:divBdr>
        <w:top w:val="none" w:sz="0" w:space="0" w:color="auto"/>
        <w:left w:val="none" w:sz="0" w:space="0" w:color="auto"/>
        <w:bottom w:val="none" w:sz="0" w:space="0" w:color="auto"/>
        <w:right w:val="none" w:sz="0" w:space="0" w:color="auto"/>
      </w:divBdr>
    </w:div>
    <w:div w:id="1521122662">
      <w:bodyDiv w:val="1"/>
      <w:marLeft w:val="0"/>
      <w:marRight w:val="0"/>
      <w:marTop w:val="0"/>
      <w:marBottom w:val="0"/>
      <w:divBdr>
        <w:top w:val="none" w:sz="0" w:space="0" w:color="auto"/>
        <w:left w:val="none" w:sz="0" w:space="0" w:color="auto"/>
        <w:bottom w:val="none" w:sz="0" w:space="0" w:color="auto"/>
        <w:right w:val="none" w:sz="0" w:space="0" w:color="auto"/>
      </w:divBdr>
    </w:div>
    <w:div w:id="1523130459">
      <w:bodyDiv w:val="1"/>
      <w:marLeft w:val="0"/>
      <w:marRight w:val="0"/>
      <w:marTop w:val="0"/>
      <w:marBottom w:val="0"/>
      <w:divBdr>
        <w:top w:val="none" w:sz="0" w:space="0" w:color="auto"/>
        <w:left w:val="none" w:sz="0" w:space="0" w:color="auto"/>
        <w:bottom w:val="none" w:sz="0" w:space="0" w:color="auto"/>
        <w:right w:val="none" w:sz="0" w:space="0" w:color="auto"/>
      </w:divBdr>
    </w:div>
    <w:div w:id="1527215539">
      <w:bodyDiv w:val="1"/>
      <w:marLeft w:val="0"/>
      <w:marRight w:val="0"/>
      <w:marTop w:val="0"/>
      <w:marBottom w:val="0"/>
      <w:divBdr>
        <w:top w:val="none" w:sz="0" w:space="0" w:color="auto"/>
        <w:left w:val="none" w:sz="0" w:space="0" w:color="auto"/>
        <w:bottom w:val="none" w:sz="0" w:space="0" w:color="auto"/>
        <w:right w:val="none" w:sz="0" w:space="0" w:color="auto"/>
      </w:divBdr>
    </w:div>
    <w:div w:id="1529248899">
      <w:bodyDiv w:val="1"/>
      <w:marLeft w:val="0"/>
      <w:marRight w:val="0"/>
      <w:marTop w:val="0"/>
      <w:marBottom w:val="0"/>
      <w:divBdr>
        <w:top w:val="none" w:sz="0" w:space="0" w:color="auto"/>
        <w:left w:val="none" w:sz="0" w:space="0" w:color="auto"/>
        <w:bottom w:val="none" w:sz="0" w:space="0" w:color="auto"/>
        <w:right w:val="none" w:sz="0" w:space="0" w:color="auto"/>
      </w:divBdr>
    </w:div>
    <w:div w:id="1529484626">
      <w:bodyDiv w:val="1"/>
      <w:marLeft w:val="0"/>
      <w:marRight w:val="0"/>
      <w:marTop w:val="0"/>
      <w:marBottom w:val="0"/>
      <w:divBdr>
        <w:top w:val="none" w:sz="0" w:space="0" w:color="auto"/>
        <w:left w:val="none" w:sz="0" w:space="0" w:color="auto"/>
        <w:bottom w:val="none" w:sz="0" w:space="0" w:color="auto"/>
        <w:right w:val="none" w:sz="0" w:space="0" w:color="auto"/>
      </w:divBdr>
    </w:div>
    <w:div w:id="1530605644">
      <w:bodyDiv w:val="1"/>
      <w:marLeft w:val="0"/>
      <w:marRight w:val="0"/>
      <w:marTop w:val="0"/>
      <w:marBottom w:val="0"/>
      <w:divBdr>
        <w:top w:val="none" w:sz="0" w:space="0" w:color="auto"/>
        <w:left w:val="none" w:sz="0" w:space="0" w:color="auto"/>
        <w:bottom w:val="none" w:sz="0" w:space="0" w:color="auto"/>
        <w:right w:val="none" w:sz="0" w:space="0" w:color="auto"/>
      </w:divBdr>
    </w:div>
    <w:div w:id="1533032633">
      <w:bodyDiv w:val="1"/>
      <w:marLeft w:val="0"/>
      <w:marRight w:val="0"/>
      <w:marTop w:val="0"/>
      <w:marBottom w:val="0"/>
      <w:divBdr>
        <w:top w:val="none" w:sz="0" w:space="0" w:color="auto"/>
        <w:left w:val="none" w:sz="0" w:space="0" w:color="auto"/>
        <w:bottom w:val="none" w:sz="0" w:space="0" w:color="auto"/>
        <w:right w:val="none" w:sz="0" w:space="0" w:color="auto"/>
      </w:divBdr>
    </w:div>
    <w:div w:id="1542591616">
      <w:bodyDiv w:val="1"/>
      <w:marLeft w:val="0"/>
      <w:marRight w:val="0"/>
      <w:marTop w:val="0"/>
      <w:marBottom w:val="0"/>
      <w:divBdr>
        <w:top w:val="none" w:sz="0" w:space="0" w:color="auto"/>
        <w:left w:val="none" w:sz="0" w:space="0" w:color="auto"/>
        <w:bottom w:val="none" w:sz="0" w:space="0" w:color="auto"/>
        <w:right w:val="none" w:sz="0" w:space="0" w:color="auto"/>
      </w:divBdr>
    </w:div>
    <w:div w:id="1542981711">
      <w:bodyDiv w:val="1"/>
      <w:marLeft w:val="0"/>
      <w:marRight w:val="0"/>
      <w:marTop w:val="0"/>
      <w:marBottom w:val="0"/>
      <w:divBdr>
        <w:top w:val="none" w:sz="0" w:space="0" w:color="auto"/>
        <w:left w:val="none" w:sz="0" w:space="0" w:color="auto"/>
        <w:bottom w:val="none" w:sz="0" w:space="0" w:color="auto"/>
        <w:right w:val="none" w:sz="0" w:space="0" w:color="auto"/>
      </w:divBdr>
    </w:div>
    <w:div w:id="1543060507">
      <w:bodyDiv w:val="1"/>
      <w:marLeft w:val="0"/>
      <w:marRight w:val="0"/>
      <w:marTop w:val="0"/>
      <w:marBottom w:val="0"/>
      <w:divBdr>
        <w:top w:val="none" w:sz="0" w:space="0" w:color="auto"/>
        <w:left w:val="none" w:sz="0" w:space="0" w:color="auto"/>
        <w:bottom w:val="none" w:sz="0" w:space="0" w:color="auto"/>
        <w:right w:val="none" w:sz="0" w:space="0" w:color="auto"/>
      </w:divBdr>
    </w:div>
    <w:div w:id="1548950223">
      <w:bodyDiv w:val="1"/>
      <w:marLeft w:val="0"/>
      <w:marRight w:val="0"/>
      <w:marTop w:val="0"/>
      <w:marBottom w:val="0"/>
      <w:divBdr>
        <w:top w:val="none" w:sz="0" w:space="0" w:color="auto"/>
        <w:left w:val="none" w:sz="0" w:space="0" w:color="auto"/>
        <w:bottom w:val="none" w:sz="0" w:space="0" w:color="auto"/>
        <w:right w:val="none" w:sz="0" w:space="0" w:color="auto"/>
      </w:divBdr>
    </w:div>
    <w:div w:id="1549491276">
      <w:bodyDiv w:val="1"/>
      <w:marLeft w:val="0"/>
      <w:marRight w:val="0"/>
      <w:marTop w:val="0"/>
      <w:marBottom w:val="0"/>
      <w:divBdr>
        <w:top w:val="none" w:sz="0" w:space="0" w:color="auto"/>
        <w:left w:val="none" w:sz="0" w:space="0" w:color="auto"/>
        <w:bottom w:val="none" w:sz="0" w:space="0" w:color="auto"/>
        <w:right w:val="none" w:sz="0" w:space="0" w:color="auto"/>
      </w:divBdr>
    </w:div>
    <w:div w:id="1556433937">
      <w:bodyDiv w:val="1"/>
      <w:marLeft w:val="0"/>
      <w:marRight w:val="0"/>
      <w:marTop w:val="0"/>
      <w:marBottom w:val="0"/>
      <w:divBdr>
        <w:top w:val="none" w:sz="0" w:space="0" w:color="auto"/>
        <w:left w:val="none" w:sz="0" w:space="0" w:color="auto"/>
        <w:bottom w:val="none" w:sz="0" w:space="0" w:color="auto"/>
        <w:right w:val="none" w:sz="0" w:space="0" w:color="auto"/>
      </w:divBdr>
    </w:div>
    <w:div w:id="1557086444">
      <w:bodyDiv w:val="1"/>
      <w:marLeft w:val="0"/>
      <w:marRight w:val="0"/>
      <w:marTop w:val="0"/>
      <w:marBottom w:val="0"/>
      <w:divBdr>
        <w:top w:val="none" w:sz="0" w:space="0" w:color="auto"/>
        <w:left w:val="none" w:sz="0" w:space="0" w:color="auto"/>
        <w:bottom w:val="none" w:sz="0" w:space="0" w:color="auto"/>
        <w:right w:val="none" w:sz="0" w:space="0" w:color="auto"/>
      </w:divBdr>
    </w:div>
    <w:div w:id="1558125332">
      <w:bodyDiv w:val="1"/>
      <w:marLeft w:val="0"/>
      <w:marRight w:val="0"/>
      <w:marTop w:val="0"/>
      <w:marBottom w:val="0"/>
      <w:divBdr>
        <w:top w:val="none" w:sz="0" w:space="0" w:color="auto"/>
        <w:left w:val="none" w:sz="0" w:space="0" w:color="auto"/>
        <w:bottom w:val="none" w:sz="0" w:space="0" w:color="auto"/>
        <w:right w:val="none" w:sz="0" w:space="0" w:color="auto"/>
      </w:divBdr>
    </w:div>
    <w:div w:id="1559586811">
      <w:bodyDiv w:val="1"/>
      <w:marLeft w:val="0"/>
      <w:marRight w:val="0"/>
      <w:marTop w:val="0"/>
      <w:marBottom w:val="0"/>
      <w:divBdr>
        <w:top w:val="none" w:sz="0" w:space="0" w:color="auto"/>
        <w:left w:val="none" w:sz="0" w:space="0" w:color="auto"/>
        <w:bottom w:val="none" w:sz="0" w:space="0" w:color="auto"/>
        <w:right w:val="none" w:sz="0" w:space="0" w:color="auto"/>
      </w:divBdr>
    </w:div>
    <w:div w:id="1560357177">
      <w:bodyDiv w:val="1"/>
      <w:marLeft w:val="0"/>
      <w:marRight w:val="0"/>
      <w:marTop w:val="0"/>
      <w:marBottom w:val="0"/>
      <w:divBdr>
        <w:top w:val="none" w:sz="0" w:space="0" w:color="auto"/>
        <w:left w:val="none" w:sz="0" w:space="0" w:color="auto"/>
        <w:bottom w:val="none" w:sz="0" w:space="0" w:color="auto"/>
        <w:right w:val="none" w:sz="0" w:space="0" w:color="auto"/>
      </w:divBdr>
    </w:div>
    <w:div w:id="1560362304">
      <w:bodyDiv w:val="1"/>
      <w:marLeft w:val="0"/>
      <w:marRight w:val="0"/>
      <w:marTop w:val="0"/>
      <w:marBottom w:val="0"/>
      <w:divBdr>
        <w:top w:val="none" w:sz="0" w:space="0" w:color="auto"/>
        <w:left w:val="none" w:sz="0" w:space="0" w:color="auto"/>
        <w:bottom w:val="none" w:sz="0" w:space="0" w:color="auto"/>
        <w:right w:val="none" w:sz="0" w:space="0" w:color="auto"/>
      </w:divBdr>
    </w:div>
    <w:div w:id="1561672548">
      <w:bodyDiv w:val="1"/>
      <w:marLeft w:val="0"/>
      <w:marRight w:val="0"/>
      <w:marTop w:val="0"/>
      <w:marBottom w:val="0"/>
      <w:divBdr>
        <w:top w:val="none" w:sz="0" w:space="0" w:color="auto"/>
        <w:left w:val="none" w:sz="0" w:space="0" w:color="auto"/>
        <w:bottom w:val="none" w:sz="0" w:space="0" w:color="auto"/>
        <w:right w:val="none" w:sz="0" w:space="0" w:color="auto"/>
      </w:divBdr>
    </w:div>
    <w:div w:id="1561987660">
      <w:bodyDiv w:val="1"/>
      <w:marLeft w:val="0"/>
      <w:marRight w:val="0"/>
      <w:marTop w:val="0"/>
      <w:marBottom w:val="0"/>
      <w:divBdr>
        <w:top w:val="none" w:sz="0" w:space="0" w:color="auto"/>
        <w:left w:val="none" w:sz="0" w:space="0" w:color="auto"/>
        <w:bottom w:val="none" w:sz="0" w:space="0" w:color="auto"/>
        <w:right w:val="none" w:sz="0" w:space="0" w:color="auto"/>
      </w:divBdr>
    </w:div>
    <w:div w:id="1564874087">
      <w:bodyDiv w:val="1"/>
      <w:marLeft w:val="0"/>
      <w:marRight w:val="0"/>
      <w:marTop w:val="0"/>
      <w:marBottom w:val="0"/>
      <w:divBdr>
        <w:top w:val="none" w:sz="0" w:space="0" w:color="auto"/>
        <w:left w:val="none" w:sz="0" w:space="0" w:color="auto"/>
        <w:bottom w:val="none" w:sz="0" w:space="0" w:color="auto"/>
        <w:right w:val="none" w:sz="0" w:space="0" w:color="auto"/>
      </w:divBdr>
    </w:div>
    <w:div w:id="1566724604">
      <w:bodyDiv w:val="1"/>
      <w:marLeft w:val="0"/>
      <w:marRight w:val="0"/>
      <w:marTop w:val="0"/>
      <w:marBottom w:val="0"/>
      <w:divBdr>
        <w:top w:val="none" w:sz="0" w:space="0" w:color="auto"/>
        <w:left w:val="none" w:sz="0" w:space="0" w:color="auto"/>
        <w:bottom w:val="none" w:sz="0" w:space="0" w:color="auto"/>
        <w:right w:val="none" w:sz="0" w:space="0" w:color="auto"/>
      </w:divBdr>
    </w:div>
    <w:div w:id="1567573318">
      <w:bodyDiv w:val="1"/>
      <w:marLeft w:val="0"/>
      <w:marRight w:val="0"/>
      <w:marTop w:val="0"/>
      <w:marBottom w:val="0"/>
      <w:divBdr>
        <w:top w:val="none" w:sz="0" w:space="0" w:color="auto"/>
        <w:left w:val="none" w:sz="0" w:space="0" w:color="auto"/>
        <w:bottom w:val="none" w:sz="0" w:space="0" w:color="auto"/>
        <w:right w:val="none" w:sz="0" w:space="0" w:color="auto"/>
      </w:divBdr>
    </w:div>
    <w:div w:id="1568227672">
      <w:bodyDiv w:val="1"/>
      <w:marLeft w:val="0"/>
      <w:marRight w:val="0"/>
      <w:marTop w:val="0"/>
      <w:marBottom w:val="0"/>
      <w:divBdr>
        <w:top w:val="none" w:sz="0" w:space="0" w:color="auto"/>
        <w:left w:val="none" w:sz="0" w:space="0" w:color="auto"/>
        <w:bottom w:val="none" w:sz="0" w:space="0" w:color="auto"/>
        <w:right w:val="none" w:sz="0" w:space="0" w:color="auto"/>
      </w:divBdr>
    </w:div>
    <w:div w:id="1568759202">
      <w:bodyDiv w:val="1"/>
      <w:marLeft w:val="0"/>
      <w:marRight w:val="0"/>
      <w:marTop w:val="0"/>
      <w:marBottom w:val="0"/>
      <w:divBdr>
        <w:top w:val="none" w:sz="0" w:space="0" w:color="auto"/>
        <w:left w:val="none" w:sz="0" w:space="0" w:color="auto"/>
        <w:bottom w:val="none" w:sz="0" w:space="0" w:color="auto"/>
        <w:right w:val="none" w:sz="0" w:space="0" w:color="auto"/>
      </w:divBdr>
    </w:div>
    <w:div w:id="1570657132">
      <w:bodyDiv w:val="1"/>
      <w:marLeft w:val="0"/>
      <w:marRight w:val="0"/>
      <w:marTop w:val="0"/>
      <w:marBottom w:val="0"/>
      <w:divBdr>
        <w:top w:val="none" w:sz="0" w:space="0" w:color="auto"/>
        <w:left w:val="none" w:sz="0" w:space="0" w:color="auto"/>
        <w:bottom w:val="none" w:sz="0" w:space="0" w:color="auto"/>
        <w:right w:val="none" w:sz="0" w:space="0" w:color="auto"/>
      </w:divBdr>
    </w:div>
    <w:div w:id="1572807290">
      <w:bodyDiv w:val="1"/>
      <w:marLeft w:val="0"/>
      <w:marRight w:val="0"/>
      <w:marTop w:val="0"/>
      <w:marBottom w:val="0"/>
      <w:divBdr>
        <w:top w:val="none" w:sz="0" w:space="0" w:color="auto"/>
        <w:left w:val="none" w:sz="0" w:space="0" w:color="auto"/>
        <w:bottom w:val="none" w:sz="0" w:space="0" w:color="auto"/>
        <w:right w:val="none" w:sz="0" w:space="0" w:color="auto"/>
      </w:divBdr>
    </w:div>
    <w:div w:id="1573856055">
      <w:bodyDiv w:val="1"/>
      <w:marLeft w:val="0"/>
      <w:marRight w:val="0"/>
      <w:marTop w:val="0"/>
      <w:marBottom w:val="0"/>
      <w:divBdr>
        <w:top w:val="none" w:sz="0" w:space="0" w:color="auto"/>
        <w:left w:val="none" w:sz="0" w:space="0" w:color="auto"/>
        <w:bottom w:val="none" w:sz="0" w:space="0" w:color="auto"/>
        <w:right w:val="none" w:sz="0" w:space="0" w:color="auto"/>
      </w:divBdr>
    </w:div>
    <w:div w:id="1576814911">
      <w:bodyDiv w:val="1"/>
      <w:marLeft w:val="0"/>
      <w:marRight w:val="0"/>
      <w:marTop w:val="0"/>
      <w:marBottom w:val="0"/>
      <w:divBdr>
        <w:top w:val="none" w:sz="0" w:space="0" w:color="auto"/>
        <w:left w:val="none" w:sz="0" w:space="0" w:color="auto"/>
        <w:bottom w:val="none" w:sz="0" w:space="0" w:color="auto"/>
        <w:right w:val="none" w:sz="0" w:space="0" w:color="auto"/>
      </w:divBdr>
    </w:div>
    <w:div w:id="1578634380">
      <w:bodyDiv w:val="1"/>
      <w:marLeft w:val="0"/>
      <w:marRight w:val="0"/>
      <w:marTop w:val="0"/>
      <w:marBottom w:val="0"/>
      <w:divBdr>
        <w:top w:val="none" w:sz="0" w:space="0" w:color="auto"/>
        <w:left w:val="none" w:sz="0" w:space="0" w:color="auto"/>
        <w:bottom w:val="none" w:sz="0" w:space="0" w:color="auto"/>
        <w:right w:val="none" w:sz="0" w:space="0" w:color="auto"/>
      </w:divBdr>
    </w:div>
    <w:div w:id="1581712094">
      <w:bodyDiv w:val="1"/>
      <w:marLeft w:val="0"/>
      <w:marRight w:val="0"/>
      <w:marTop w:val="0"/>
      <w:marBottom w:val="0"/>
      <w:divBdr>
        <w:top w:val="none" w:sz="0" w:space="0" w:color="auto"/>
        <w:left w:val="none" w:sz="0" w:space="0" w:color="auto"/>
        <w:bottom w:val="none" w:sz="0" w:space="0" w:color="auto"/>
        <w:right w:val="none" w:sz="0" w:space="0" w:color="auto"/>
      </w:divBdr>
    </w:div>
    <w:div w:id="1584333817">
      <w:bodyDiv w:val="1"/>
      <w:marLeft w:val="0"/>
      <w:marRight w:val="0"/>
      <w:marTop w:val="0"/>
      <w:marBottom w:val="0"/>
      <w:divBdr>
        <w:top w:val="none" w:sz="0" w:space="0" w:color="auto"/>
        <w:left w:val="none" w:sz="0" w:space="0" w:color="auto"/>
        <w:bottom w:val="none" w:sz="0" w:space="0" w:color="auto"/>
        <w:right w:val="none" w:sz="0" w:space="0" w:color="auto"/>
      </w:divBdr>
    </w:div>
    <w:div w:id="1585068780">
      <w:bodyDiv w:val="1"/>
      <w:marLeft w:val="0"/>
      <w:marRight w:val="0"/>
      <w:marTop w:val="0"/>
      <w:marBottom w:val="0"/>
      <w:divBdr>
        <w:top w:val="none" w:sz="0" w:space="0" w:color="auto"/>
        <w:left w:val="none" w:sz="0" w:space="0" w:color="auto"/>
        <w:bottom w:val="none" w:sz="0" w:space="0" w:color="auto"/>
        <w:right w:val="none" w:sz="0" w:space="0" w:color="auto"/>
      </w:divBdr>
    </w:div>
    <w:div w:id="1595091361">
      <w:bodyDiv w:val="1"/>
      <w:marLeft w:val="0"/>
      <w:marRight w:val="0"/>
      <w:marTop w:val="0"/>
      <w:marBottom w:val="0"/>
      <w:divBdr>
        <w:top w:val="none" w:sz="0" w:space="0" w:color="auto"/>
        <w:left w:val="none" w:sz="0" w:space="0" w:color="auto"/>
        <w:bottom w:val="none" w:sz="0" w:space="0" w:color="auto"/>
        <w:right w:val="none" w:sz="0" w:space="0" w:color="auto"/>
      </w:divBdr>
    </w:div>
    <w:div w:id="1596086199">
      <w:bodyDiv w:val="1"/>
      <w:marLeft w:val="0"/>
      <w:marRight w:val="0"/>
      <w:marTop w:val="0"/>
      <w:marBottom w:val="0"/>
      <w:divBdr>
        <w:top w:val="none" w:sz="0" w:space="0" w:color="auto"/>
        <w:left w:val="none" w:sz="0" w:space="0" w:color="auto"/>
        <w:bottom w:val="none" w:sz="0" w:space="0" w:color="auto"/>
        <w:right w:val="none" w:sz="0" w:space="0" w:color="auto"/>
      </w:divBdr>
    </w:div>
    <w:div w:id="1599411190">
      <w:bodyDiv w:val="1"/>
      <w:marLeft w:val="0"/>
      <w:marRight w:val="0"/>
      <w:marTop w:val="0"/>
      <w:marBottom w:val="0"/>
      <w:divBdr>
        <w:top w:val="none" w:sz="0" w:space="0" w:color="auto"/>
        <w:left w:val="none" w:sz="0" w:space="0" w:color="auto"/>
        <w:bottom w:val="none" w:sz="0" w:space="0" w:color="auto"/>
        <w:right w:val="none" w:sz="0" w:space="0" w:color="auto"/>
      </w:divBdr>
    </w:div>
    <w:div w:id="1600527948">
      <w:bodyDiv w:val="1"/>
      <w:marLeft w:val="0"/>
      <w:marRight w:val="0"/>
      <w:marTop w:val="0"/>
      <w:marBottom w:val="0"/>
      <w:divBdr>
        <w:top w:val="none" w:sz="0" w:space="0" w:color="auto"/>
        <w:left w:val="none" w:sz="0" w:space="0" w:color="auto"/>
        <w:bottom w:val="none" w:sz="0" w:space="0" w:color="auto"/>
        <w:right w:val="none" w:sz="0" w:space="0" w:color="auto"/>
      </w:divBdr>
    </w:div>
    <w:div w:id="1601328066">
      <w:bodyDiv w:val="1"/>
      <w:marLeft w:val="0"/>
      <w:marRight w:val="0"/>
      <w:marTop w:val="0"/>
      <w:marBottom w:val="0"/>
      <w:divBdr>
        <w:top w:val="none" w:sz="0" w:space="0" w:color="auto"/>
        <w:left w:val="none" w:sz="0" w:space="0" w:color="auto"/>
        <w:bottom w:val="none" w:sz="0" w:space="0" w:color="auto"/>
        <w:right w:val="none" w:sz="0" w:space="0" w:color="auto"/>
      </w:divBdr>
    </w:div>
    <w:div w:id="1602182022">
      <w:bodyDiv w:val="1"/>
      <w:marLeft w:val="0"/>
      <w:marRight w:val="0"/>
      <w:marTop w:val="0"/>
      <w:marBottom w:val="0"/>
      <w:divBdr>
        <w:top w:val="none" w:sz="0" w:space="0" w:color="auto"/>
        <w:left w:val="none" w:sz="0" w:space="0" w:color="auto"/>
        <w:bottom w:val="none" w:sz="0" w:space="0" w:color="auto"/>
        <w:right w:val="none" w:sz="0" w:space="0" w:color="auto"/>
      </w:divBdr>
    </w:div>
    <w:div w:id="1609973136">
      <w:bodyDiv w:val="1"/>
      <w:marLeft w:val="0"/>
      <w:marRight w:val="0"/>
      <w:marTop w:val="0"/>
      <w:marBottom w:val="0"/>
      <w:divBdr>
        <w:top w:val="none" w:sz="0" w:space="0" w:color="auto"/>
        <w:left w:val="none" w:sz="0" w:space="0" w:color="auto"/>
        <w:bottom w:val="none" w:sz="0" w:space="0" w:color="auto"/>
        <w:right w:val="none" w:sz="0" w:space="0" w:color="auto"/>
      </w:divBdr>
    </w:div>
    <w:div w:id="1610624253">
      <w:bodyDiv w:val="1"/>
      <w:marLeft w:val="0"/>
      <w:marRight w:val="0"/>
      <w:marTop w:val="0"/>
      <w:marBottom w:val="0"/>
      <w:divBdr>
        <w:top w:val="none" w:sz="0" w:space="0" w:color="auto"/>
        <w:left w:val="none" w:sz="0" w:space="0" w:color="auto"/>
        <w:bottom w:val="none" w:sz="0" w:space="0" w:color="auto"/>
        <w:right w:val="none" w:sz="0" w:space="0" w:color="auto"/>
      </w:divBdr>
    </w:div>
    <w:div w:id="1610699137">
      <w:bodyDiv w:val="1"/>
      <w:marLeft w:val="0"/>
      <w:marRight w:val="0"/>
      <w:marTop w:val="0"/>
      <w:marBottom w:val="0"/>
      <w:divBdr>
        <w:top w:val="none" w:sz="0" w:space="0" w:color="auto"/>
        <w:left w:val="none" w:sz="0" w:space="0" w:color="auto"/>
        <w:bottom w:val="none" w:sz="0" w:space="0" w:color="auto"/>
        <w:right w:val="none" w:sz="0" w:space="0" w:color="auto"/>
      </w:divBdr>
    </w:div>
    <w:div w:id="1619098814">
      <w:bodyDiv w:val="1"/>
      <w:marLeft w:val="0"/>
      <w:marRight w:val="0"/>
      <w:marTop w:val="0"/>
      <w:marBottom w:val="0"/>
      <w:divBdr>
        <w:top w:val="none" w:sz="0" w:space="0" w:color="auto"/>
        <w:left w:val="none" w:sz="0" w:space="0" w:color="auto"/>
        <w:bottom w:val="none" w:sz="0" w:space="0" w:color="auto"/>
        <w:right w:val="none" w:sz="0" w:space="0" w:color="auto"/>
      </w:divBdr>
    </w:div>
    <w:div w:id="1620406161">
      <w:bodyDiv w:val="1"/>
      <w:marLeft w:val="0"/>
      <w:marRight w:val="0"/>
      <w:marTop w:val="0"/>
      <w:marBottom w:val="0"/>
      <w:divBdr>
        <w:top w:val="none" w:sz="0" w:space="0" w:color="auto"/>
        <w:left w:val="none" w:sz="0" w:space="0" w:color="auto"/>
        <w:bottom w:val="none" w:sz="0" w:space="0" w:color="auto"/>
        <w:right w:val="none" w:sz="0" w:space="0" w:color="auto"/>
      </w:divBdr>
    </w:div>
    <w:div w:id="1623419240">
      <w:bodyDiv w:val="1"/>
      <w:marLeft w:val="0"/>
      <w:marRight w:val="0"/>
      <w:marTop w:val="0"/>
      <w:marBottom w:val="0"/>
      <w:divBdr>
        <w:top w:val="none" w:sz="0" w:space="0" w:color="auto"/>
        <w:left w:val="none" w:sz="0" w:space="0" w:color="auto"/>
        <w:bottom w:val="none" w:sz="0" w:space="0" w:color="auto"/>
        <w:right w:val="none" w:sz="0" w:space="0" w:color="auto"/>
      </w:divBdr>
    </w:div>
    <w:div w:id="1629702139">
      <w:bodyDiv w:val="1"/>
      <w:marLeft w:val="0"/>
      <w:marRight w:val="0"/>
      <w:marTop w:val="0"/>
      <w:marBottom w:val="0"/>
      <w:divBdr>
        <w:top w:val="none" w:sz="0" w:space="0" w:color="auto"/>
        <w:left w:val="none" w:sz="0" w:space="0" w:color="auto"/>
        <w:bottom w:val="none" w:sz="0" w:space="0" w:color="auto"/>
        <w:right w:val="none" w:sz="0" w:space="0" w:color="auto"/>
      </w:divBdr>
    </w:div>
    <w:div w:id="1630435331">
      <w:bodyDiv w:val="1"/>
      <w:marLeft w:val="0"/>
      <w:marRight w:val="0"/>
      <w:marTop w:val="0"/>
      <w:marBottom w:val="0"/>
      <w:divBdr>
        <w:top w:val="none" w:sz="0" w:space="0" w:color="auto"/>
        <w:left w:val="none" w:sz="0" w:space="0" w:color="auto"/>
        <w:bottom w:val="none" w:sz="0" w:space="0" w:color="auto"/>
        <w:right w:val="none" w:sz="0" w:space="0" w:color="auto"/>
      </w:divBdr>
    </w:div>
    <w:div w:id="1632975296">
      <w:bodyDiv w:val="1"/>
      <w:marLeft w:val="0"/>
      <w:marRight w:val="0"/>
      <w:marTop w:val="0"/>
      <w:marBottom w:val="0"/>
      <w:divBdr>
        <w:top w:val="none" w:sz="0" w:space="0" w:color="auto"/>
        <w:left w:val="none" w:sz="0" w:space="0" w:color="auto"/>
        <w:bottom w:val="none" w:sz="0" w:space="0" w:color="auto"/>
        <w:right w:val="none" w:sz="0" w:space="0" w:color="auto"/>
      </w:divBdr>
    </w:div>
    <w:div w:id="1633943645">
      <w:bodyDiv w:val="1"/>
      <w:marLeft w:val="0"/>
      <w:marRight w:val="0"/>
      <w:marTop w:val="0"/>
      <w:marBottom w:val="0"/>
      <w:divBdr>
        <w:top w:val="none" w:sz="0" w:space="0" w:color="auto"/>
        <w:left w:val="none" w:sz="0" w:space="0" w:color="auto"/>
        <w:bottom w:val="none" w:sz="0" w:space="0" w:color="auto"/>
        <w:right w:val="none" w:sz="0" w:space="0" w:color="auto"/>
      </w:divBdr>
    </w:div>
    <w:div w:id="1639071599">
      <w:bodyDiv w:val="1"/>
      <w:marLeft w:val="0"/>
      <w:marRight w:val="0"/>
      <w:marTop w:val="0"/>
      <w:marBottom w:val="0"/>
      <w:divBdr>
        <w:top w:val="none" w:sz="0" w:space="0" w:color="auto"/>
        <w:left w:val="none" w:sz="0" w:space="0" w:color="auto"/>
        <w:bottom w:val="none" w:sz="0" w:space="0" w:color="auto"/>
        <w:right w:val="none" w:sz="0" w:space="0" w:color="auto"/>
      </w:divBdr>
    </w:div>
    <w:div w:id="1641962310">
      <w:bodyDiv w:val="1"/>
      <w:marLeft w:val="0"/>
      <w:marRight w:val="0"/>
      <w:marTop w:val="0"/>
      <w:marBottom w:val="0"/>
      <w:divBdr>
        <w:top w:val="none" w:sz="0" w:space="0" w:color="auto"/>
        <w:left w:val="none" w:sz="0" w:space="0" w:color="auto"/>
        <w:bottom w:val="none" w:sz="0" w:space="0" w:color="auto"/>
        <w:right w:val="none" w:sz="0" w:space="0" w:color="auto"/>
      </w:divBdr>
    </w:div>
    <w:div w:id="1647003881">
      <w:bodyDiv w:val="1"/>
      <w:marLeft w:val="0"/>
      <w:marRight w:val="0"/>
      <w:marTop w:val="0"/>
      <w:marBottom w:val="0"/>
      <w:divBdr>
        <w:top w:val="none" w:sz="0" w:space="0" w:color="auto"/>
        <w:left w:val="none" w:sz="0" w:space="0" w:color="auto"/>
        <w:bottom w:val="none" w:sz="0" w:space="0" w:color="auto"/>
        <w:right w:val="none" w:sz="0" w:space="0" w:color="auto"/>
      </w:divBdr>
    </w:div>
    <w:div w:id="1647779632">
      <w:bodyDiv w:val="1"/>
      <w:marLeft w:val="0"/>
      <w:marRight w:val="0"/>
      <w:marTop w:val="0"/>
      <w:marBottom w:val="0"/>
      <w:divBdr>
        <w:top w:val="none" w:sz="0" w:space="0" w:color="auto"/>
        <w:left w:val="none" w:sz="0" w:space="0" w:color="auto"/>
        <w:bottom w:val="none" w:sz="0" w:space="0" w:color="auto"/>
        <w:right w:val="none" w:sz="0" w:space="0" w:color="auto"/>
      </w:divBdr>
    </w:div>
    <w:div w:id="1648314484">
      <w:bodyDiv w:val="1"/>
      <w:marLeft w:val="0"/>
      <w:marRight w:val="0"/>
      <w:marTop w:val="0"/>
      <w:marBottom w:val="0"/>
      <w:divBdr>
        <w:top w:val="none" w:sz="0" w:space="0" w:color="auto"/>
        <w:left w:val="none" w:sz="0" w:space="0" w:color="auto"/>
        <w:bottom w:val="none" w:sz="0" w:space="0" w:color="auto"/>
        <w:right w:val="none" w:sz="0" w:space="0" w:color="auto"/>
      </w:divBdr>
    </w:div>
    <w:div w:id="1649167988">
      <w:bodyDiv w:val="1"/>
      <w:marLeft w:val="0"/>
      <w:marRight w:val="0"/>
      <w:marTop w:val="0"/>
      <w:marBottom w:val="0"/>
      <w:divBdr>
        <w:top w:val="none" w:sz="0" w:space="0" w:color="auto"/>
        <w:left w:val="none" w:sz="0" w:space="0" w:color="auto"/>
        <w:bottom w:val="none" w:sz="0" w:space="0" w:color="auto"/>
        <w:right w:val="none" w:sz="0" w:space="0" w:color="auto"/>
      </w:divBdr>
    </w:div>
    <w:div w:id="1649702996">
      <w:bodyDiv w:val="1"/>
      <w:marLeft w:val="0"/>
      <w:marRight w:val="0"/>
      <w:marTop w:val="0"/>
      <w:marBottom w:val="0"/>
      <w:divBdr>
        <w:top w:val="none" w:sz="0" w:space="0" w:color="auto"/>
        <w:left w:val="none" w:sz="0" w:space="0" w:color="auto"/>
        <w:bottom w:val="none" w:sz="0" w:space="0" w:color="auto"/>
        <w:right w:val="none" w:sz="0" w:space="0" w:color="auto"/>
      </w:divBdr>
    </w:div>
    <w:div w:id="1650480635">
      <w:bodyDiv w:val="1"/>
      <w:marLeft w:val="0"/>
      <w:marRight w:val="0"/>
      <w:marTop w:val="0"/>
      <w:marBottom w:val="0"/>
      <w:divBdr>
        <w:top w:val="none" w:sz="0" w:space="0" w:color="auto"/>
        <w:left w:val="none" w:sz="0" w:space="0" w:color="auto"/>
        <w:bottom w:val="none" w:sz="0" w:space="0" w:color="auto"/>
        <w:right w:val="none" w:sz="0" w:space="0" w:color="auto"/>
      </w:divBdr>
    </w:div>
    <w:div w:id="1654799503">
      <w:bodyDiv w:val="1"/>
      <w:marLeft w:val="0"/>
      <w:marRight w:val="0"/>
      <w:marTop w:val="0"/>
      <w:marBottom w:val="0"/>
      <w:divBdr>
        <w:top w:val="none" w:sz="0" w:space="0" w:color="auto"/>
        <w:left w:val="none" w:sz="0" w:space="0" w:color="auto"/>
        <w:bottom w:val="none" w:sz="0" w:space="0" w:color="auto"/>
        <w:right w:val="none" w:sz="0" w:space="0" w:color="auto"/>
      </w:divBdr>
    </w:div>
    <w:div w:id="1654870855">
      <w:bodyDiv w:val="1"/>
      <w:marLeft w:val="0"/>
      <w:marRight w:val="0"/>
      <w:marTop w:val="0"/>
      <w:marBottom w:val="0"/>
      <w:divBdr>
        <w:top w:val="none" w:sz="0" w:space="0" w:color="auto"/>
        <w:left w:val="none" w:sz="0" w:space="0" w:color="auto"/>
        <w:bottom w:val="none" w:sz="0" w:space="0" w:color="auto"/>
        <w:right w:val="none" w:sz="0" w:space="0" w:color="auto"/>
      </w:divBdr>
    </w:div>
    <w:div w:id="1660424453">
      <w:bodyDiv w:val="1"/>
      <w:marLeft w:val="0"/>
      <w:marRight w:val="0"/>
      <w:marTop w:val="0"/>
      <w:marBottom w:val="0"/>
      <w:divBdr>
        <w:top w:val="none" w:sz="0" w:space="0" w:color="auto"/>
        <w:left w:val="none" w:sz="0" w:space="0" w:color="auto"/>
        <w:bottom w:val="none" w:sz="0" w:space="0" w:color="auto"/>
        <w:right w:val="none" w:sz="0" w:space="0" w:color="auto"/>
      </w:divBdr>
    </w:div>
    <w:div w:id="1660766389">
      <w:bodyDiv w:val="1"/>
      <w:marLeft w:val="0"/>
      <w:marRight w:val="0"/>
      <w:marTop w:val="0"/>
      <w:marBottom w:val="0"/>
      <w:divBdr>
        <w:top w:val="none" w:sz="0" w:space="0" w:color="auto"/>
        <w:left w:val="none" w:sz="0" w:space="0" w:color="auto"/>
        <w:bottom w:val="none" w:sz="0" w:space="0" w:color="auto"/>
        <w:right w:val="none" w:sz="0" w:space="0" w:color="auto"/>
      </w:divBdr>
    </w:div>
    <w:div w:id="1664814097">
      <w:bodyDiv w:val="1"/>
      <w:marLeft w:val="0"/>
      <w:marRight w:val="0"/>
      <w:marTop w:val="0"/>
      <w:marBottom w:val="0"/>
      <w:divBdr>
        <w:top w:val="none" w:sz="0" w:space="0" w:color="auto"/>
        <w:left w:val="none" w:sz="0" w:space="0" w:color="auto"/>
        <w:bottom w:val="none" w:sz="0" w:space="0" w:color="auto"/>
        <w:right w:val="none" w:sz="0" w:space="0" w:color="auto"/>
      </w:divBdr>
    </w:div>
    <w:div w:id="1665745105">
      <w:bodyDiv w:val="1"/>
      <w:marLeft w:val="0"/>
      <w:marRight w:val="0"/>
      <w:marTop w:val="0"/>
      <w:marBottom w:val="0"/>
      <w:divBdr>
        <w:top w:val="none" w:sz="0" w:space="0" w:color="auto"/>
        <w:left w:val="none" w:sz="0" w:space="0" w:color="auto"/>
        <w:bottom w:val="none" w:sz="0" w:space="0" w:color="auto"/>
        <w:right w:val="none" w:sz="0" w:space="0" w:color="auto"/>
      </w:divBdr>
    </w:div>
    <w:div w:id="1666517665">
      <w:bodyDiv w:val="1"/>
      <w:marLeft w:val="0"/>
      <w:marRight w:val="0"/>
      <w:marTop w:val="0"/>
      <w:marBottom w:val="0"/>
      <w:divBdr>
        <w:top w:val="none" w:sz="0" w:space="0" w:color="auto"/>
        <w:left w:val="none" w:sz="0" w:space="0" w:color="auto"/>
        <w:bottom w:val="none" w:sz="0" w:space="0" w:color="auto"/>
        <w:right w:val="none" w:sz="0" w:space="0" w:color="auto"/>
      </w:divBdr>
    </w:div>
    <w:div w:id="1666667238">
      <w:bodyDiv w:val="1"/>
      <w:marLeft w:val="0"/>
      <w:marRight w:val="0"/>
      <w:marTop w:val="0"/>
      <w:marBottom w:val="0"/>
      <w:divBdr>
        <w:top w:val="none" w:sz="0" w:space="0" w:color="auto"/>
        <w:left w:val="none" w:sz="0" w:space="0" w:color="auto"/>
        <w:bottom w:val="none" w:sz="0" w:space="0" w:color="auto"/>
        <w:right w:val="none" w:sz="0" w:space="0" w:color="auto"/>
      </w:divBdr>
    </w:div>
    <w:div w:id="1667395373">
      <w:bodyDiv w:val="1"/>
      <w:marLeft w:val="0"/>
      <w:marRight w:val="0"/>
      <w:marTop w:val="0"/>
      <w:marBottom w:val="0"/>
      <w:divBdr>
        <w:top w:val="none" w:sz="0" w:space="0" w:color="auto"/>
        <w:left w:val="none" w:sz="0" w:space="0" w:color="auto"/>
        <w:bottom w:val="none" w:sz="0" w:space="0" w:color="auto"/>
        <w:right w:val="none" w:sz="0" w:space="0" w:color="auto"/>
      </w:divBdr>
    </w:div>
    <w:div w:id="1678146162">
      <w:bodyDiv w:val="1"/>
      <w:marLeft w:val="0"/>
      <w:marRight w:val="0"/>
      <w:marTop w:val="0"/>
      <w:marBottom w:val="0"/>
      <w:divBdr>
        <w:top w:val="none" w:sz="0" w:space="0" w:color="auto"/>
        <w:left w:val="none" w:sz="0" w:space="0" w:color="auto"/>
        <w:bottom w:val="none" w:sz="0" w:space="0" w:color="auto"/>
        <w:right w:val="none" w:sz="0" w:space="0" w:color="auto"/>
      </w:divBdr>
    </w:div>
    <w:div w:id="1679967646">
      <w:bodyDiv w:val="1"/>
      <w:marLeft w:val="0"/>
      <w:marRight w:val="0"/>
      <w:marTop w:val="0"/>
      <w:marBottom w:val="0"/>
      <w:divBdr>
        <w:top w:val="none" w:sz="0" w:space="0" w:color="auto"/>
        <w:left w:val="none" w:sz="0" w:space="0" w:color="auto"/>
        <w:bottom w:val="none" w:sz="0" w:space="0" w:color="auto"/>
        <w:right w:val="none" w:sz="0" w:space="0" w:color="auto"/>
      </w:divBdr>
    </w:div>
    <w:div w:id="1681663226">
      <w:bodyDiv w:val="1"/>
      <w:marLeft w:val="0"/>
      <w:marRight w:val="0"/>
      <w:marTop w:val="0"/>
      <w:marBottom w:val="0"/>
      <w:divBdr>
        <w:top w:val="none" w:sz="0" w:space="0" w:color="auto"/>
        <w:left w:val="none" w:sz="0" w:space="0" w:color="auto"/>
        <w:bottom w:val="none" w:sz="0" w:space="0" w:color="auto"/>
        <w:right w:val="none" w:sz="0" w:space="0" w:color="auto"/>
      </w:divBdr>
    </w:div>
    <w:div w:id="1682004545">
      <w:bodyDiv w:val="1"/>
      <w:marLeft w:val="0"/>
      <w:marRight w:val="0"/>
      <w:marTop w:val="0"/>
      <w:marBottom w:val="0"/>
      <w:divBdr>
        <w:top w:val="none" w:sz="0" w:space="0" w:color="auto"/>
        <w:left w:val="none" w:sz="0" w:space="0" w:color="auto"/>
        <w:bottom w:val="none" w:sz="0" w:space="0" w:color="auto"/>
        <w:right w:val="none" w:sz="0" w:space="0" w:color="auto"/>
      </w:divBdr>
    </w:div>
    <w:div w:id="1682511354">
      <w:bodyDiv w:val="1"/>
      <w:marLeft w:val="0"/>
      <w:marRight w:val="0"/>
      <w:marTop w:val="0"/>
      <w:marBottom w:val="0"/>
      <w:divBdr>
        <w:top w:val="none" w:sz="0" w:space="0" w:color="auto"/>
        <w:left w:val="none" w:sz="0" w:space="0" w:color="auto"/>
        <w:bottom w:val="none" w:sz="0" w:space="0" w:color="auto"/>
        <w:right w:val="none" w:sz="0" w:space="0" w:color="auto"/>
      </w:divBdr>
    </w:div>
    <w:div w:id="1686832062">
      <w:bodyDiv w:val="1"/>
      <w:marLeft w:val="0"/>
      <w:marRight w:val="0"/>
      <w:marTop w:val="0"/>
      <w:marBottom w:val="0"/>
      <w:divBdr>
        <w:top w:val="none" w:sz="0" w:space="0" w:color="auto"/>
        <w:left w:val="none" w:sz="0" w:space="0" w:color="auto"/>
        <w:bottom w:val="none" w:sz="0" w:space="0" w:color="auto"/>
        <w:right w:val="none" w:sz="0" w:space="0" w:color="auto"/>
      </w:divBdr>
    </w:div>
    <w:div w:id="1687563011">
      <w:bodyDiv w:val="1"/>
      <w:marLeft w:val="0"/>
      <w:marRight w:val="0"/>
      <w:marTop w:val="0"/>
      <w:marBottom w:val="0"/>
      <w:divBdr>
        <w:top w:val="none" w:sz="0" w:space="0" w:color="auto"/>
        <w:left w:val="none" w:sz="0" w:space="0" w:color="auto"/>
        <w:bottom w:val="none" w:sz="0" w:space="0" w:color="auto"/>
        <w:right w:val="none" w:sz="0" w:space="0" w:color="auto"/>
      </w:divBdr>
    </w:div>
    <w:div w:id="1687945348">
      <w:bodyDiv w:val="1"/>
      <w:marLeft w:val="0"/>
      <w:marRight w:val="0"/>
      <w:marTop w:val="0"/>
      <w:marBottom w:val="0"/>
      <w:divBdr>
        <w:top w:val="none" w:sz="0" w:space="0" w:color="auto"/>
        <w:left w:val="none" w:sz="0" w:space="0" w:color="auto"/>
        <w:bottom w:val="none" w:sz="0" w:space="0" w:color="auto"/>
        <w:right w:val="none" w:sz="0" w:space="0" w:color="auto"/>
      </w:divBdr>
    </w:div>
    <w:div w:id="1688487261">
      <w:bodyDiv w:val="1"/>
      <w:marLeft w:val="0"/>
      <w:marRight w:val="0"/>
      <w:marTop w:val="0"/>
      <w:marBottom w:val="0"/>
      <w:divBdr>
        <w:top w:val="none" w:sz="0" w:space="0" w:color="auto"/>
        <w:left w:val="none" w:sz="0" w:space="0" w:color="auto"/>
        <w:bottom w:val="none" w:sz="0" w:space="0" w:color="auto"/>
        <w:right w:val="none" w:sz="0" w:space="0" w:color="auto"/>
      </w:divBdr>
    </w:div>
    <w:div w:id="1692293246">
      <w:bodyDiv w:val="1"/>
      <w:marLeft w:val="0"/>
      <w:marRight w:val="0"/>
      <w:marTop w:val="0"/>
      <w:marBottom w:val="0"/>
      <w:divBdr>
        <w:top w:val="none" w:sz="0" w:space="0" w:color="auto"/>
        <w:left w:val="none" w:sz="0" w:space="0" w:color="auto"/>
        <w:bottom w:val="none" w:sz="0" w:space="0" w:color="auto"/>
        <w:right w:val="none" w:sz="0" w:space="0" w:color="auto"/>
      </w:divBdr>
    </w:div>
    <w:div w:id="1694988207">
      <w:bodyDiv w:val="1"/>
      <w:marLeft w:val="0"/>
      <w:marRight w:val="0"/>
      <w:marTop w:val="0"/>
      <w:marBottom w:val="0"/>
      <w:divBdr>
        <w:top w:val="none" w:sz="0" w:space="0" w:color="auto"/>
        <w:left w:val="none" w:sz="0" w:space="0" w:color="auto"/>
        <w:bottom w:val="none" w:sz="0" w:space="0" w:color="auto"/>
        <w:right w:val="none" w:sz="0" w:space="0" w:color="auto"/>
      </w:divBdr>
    </w:div>
    <w:div w:id="1696031257">
      <w:bodyDiv w:val="1"/>
      <w:marLeft w:val="0"/>
      <w:marRight w:val="0"/>
      <w:marTop w:val="0"/>
      <w:marBottom w:val="0"/>
      <w:divBdr>
        <w:top w:val="none" w:sz="0" w:space="0" w:color="auto"/>
        <w:left w:val="none" w:sz="0" w:space="0" w:color="auto"/>
        <w:bottom w:val="none" w:sz="0" w:space="0" w:color="auto"/>
        <w:right w:val="none" w:sz="0" w:space="0" w:color="auto"/>
      </w:divBdr>
    </w:div>
    <w:div w:id="1701204162">
      <w:bodyDiv w:val="1"/>
      <w:marLeft w:val="0"/>
      <w:marRight w:val="0"/>
      <w:marTop w:val="0"/>
      <w:marBottom w:val="0"/>
      <w:divBdr>
        <w:top w:val="none" w:sz="0" w:space="0" w:color="auto"/>
        <w:left w:val="none" w:sz="0" w:space="0" w:color="auto"/>
        <w:bottom w:val="none" w:sz="0" w:space="0" w:color="auto"/>
        <w:right w:val="none" w:sz="0" w:space="0" w:color="auto"/>
      </w:divBdr>
    </w:div>
    <w:div w:id="1705982619">
      <w:bodyDiv w:val="1"/>
      <w:marLeft w:val="0"/>
      <w:marRight w:val="0"/>
      <w:marTop w:val="0"/>
      <w:marBottom w:val="0"/>
      <w:divBdr>
        <w:top w:val="none" w:sz="0" w:space="0" w:color="auto"/>
        <w:left w:val="none" w:sz="0" w:space="0" w:color="auto"/>
        <w:bottom w:val="none" w:sz="0" w:space="0" w:color="auto"/>
        <w:right w:val="none" w:sz="0" w:space="0" w:color="auto"/>
      </w:divBdr>
    </w:div>
    <w:div w:id="1707486178">
      <w:bodyDiv w:val="1"/>
      <w:marLeft w:val="0"/>
      <w:marRight w:val="0"/>
      <w:marTop w:val="0"/>
      <w:marBottom w:val="0"/>
      <w:divBdr>
        <w:top w:val="none" w:sz="0" w:space="0" w:color="auto"/>
        <w:left w:val="none" w:sz="0" w:space="0" w:color="auto"/>
        <w:bottom w:val="none" w:sz="0" w:space="0" w:color="auto"/>
        <w:right w:val="none" w:sz="0" w:space="0" w:color="auto"/>
      </w:divBdr>
    </w:div>
    <w:div w:id="1708138364">
      <w:bodyDiv w:val="1"/>
      <w:marLeft w:val="0"/>
      <w:marRight w:val="0"/>
      <w:marTop w:val="0"/>
      <w:marBottom w:val="0"/>
      <w:divBdr>
        <w:top w:val="none" w:sz="0" w:space="0" w:color="auto"/>
        <w:left w:val="none" w:sz="0" w:space="0" w:color="auto"/>
        <w:bottom w:val="none" w:sz="0" w:space="0" w:color="auto"/>
        <w:right w:val="none" w:sz="0" w:space="0" w:color="auto"/>
      </w:divBdr>
    </w:div>
    <w:div w:id="1708409128">
      <w:bodyDiv w:val="1"/>
      <w:marLeft w:val="0"/>
      <w:marRight w:val="0"/>
      <w:marTop w:val="0"/>
      <w:marBottom w:val="0"/>
      <w:divBdr>
        <w:top w:val="none" w:sz="0" w:space="0" w:color="auto"/>
        <w:left w:val="none" w:sz="0" w:space="0" w:color="auto"/>
        <w:bottom w:val="none" w:sz="0" w:space="0" w:color="auto"/>
        <w:right w:val="none" w:sz="0" w:space="0" w:color="auto"/>
      </w:divBdr>
    </w:div>
    <w:div w:id="1708530814">
      <w:bodyDiv w:val="1"/>
      <w:marLeft w:val="0"/>
      <w:marRight w:val="0"/>
      <w:marTop w:val="0"/>
      <w:marBottom w:val="0"/>
      <w:divBdr>
        <w:top w:val="none" w:sz="0" w:space="0" w:color="auto"/>
        <w:left w:val="none" w:sz="0" w:space="0" w:color="auto"/>
        <w:bottom w:val="none" w:sz="0" w:space="0" w:color="auto"/>
        <w:right w:val="none" w:sz="0" w:space="0" w:color="auto"/>
      </w:divBdr>
    </w:div>
    <w:div w:id="1709641914">
      <w:bodyDiv w:val="1"/>
      <w:marLeft w:val="0"/>
      <w:marRight w:val="0"/>
      <w:marTop w:val="0"/>
      <w:marBottom w:val="0"/>
      <w:divBdr>
        <w:top w:val="none" w:sz="0" w:space="0" w:color="auto"/>
        <w:left w:val="none" w:sz="0" w:space="0" w:color="auto"/>
        <w:bottom w:val="none" w:sz="0" w:space="0" w:color="auto"/>
        <w:right w:val="none" w:sz="0" w:space="0" w:color="auto"/>
      </w:divBdr>
    </w:div>
    <w:div w:id="1709909125">
      <w:bodyDiv w:val="1"/>
      <w:marLeft w:val="0"/>
      <w:marRight w:val="0"/>
      <w:marTop w:val="0"/>
      <w:marBottom w:val="0"/>
      <w:divBdr>
        <w:top w:val="none" w:sz="0" w:space="0" w:color="auto"/>
        <w:left w:val="none" w:sz="0" w:space="0" w:color="auto"/>
        <w:bottom w:val="none" w:sz="0" w:space="0" w:color="auto"/>
        <w:right w:val="none" w:sz="0" w:space="0" w:color="auto"/>
      </w:divBdr>
    </w:div>
    <w:div w:id="1711688188">
      <w:bodyDiv w:val="1"/>
      <w:marLeft w:val="0"/>
      <w:marRight w:val="0"/>
      <w:marTop w:val="0"/>
      <w:marBottom w:val="0"/>
      <w:divBdr>
        <w:top w:val="none" w:sz="0" w:space="0" w:color="auto"/>
        <w:left w:val="none" w:sz="0" w:space="0" w:color="auto"/>
        <w:bottom w:val="none" w:sz="0" w:space="0" w:color="auto"/>
        <w:right w:val="none" w:sz="0" w:space="0" w:color="auto"/>
      </w:divBdr>
    </w:div>
    <w:div w:id="1713573457">
      <w:bodyDiv w:val="1"/>
      <w:marLeft w:val="0"/>
      <w:marRight w:val="0"/>
      <w:marTop w:val="0"/>
      <w:marBottom w:val="0"/>
      <w:divBdr>
        <w:top w:val="none" w:sz="0" w:space="0" w:color="auto"/>
        <w:left w:val="none" w:sz="0" w:space="0" w:color="auto"/>
        <w:bottom w:val="none" w:sz="0" w:space="0" w:color="auto"/>
        <w:right w:val="none" w:sz="0" w:space="0" w:color="auto"/>
      </w:divBdr>
    </w:div>
    <w:div w:id="1714428147">
      <w:bodyDiv w:val="1"/>
      <w:marLeft w:val="0"/>
      <w:marRight w:val="0"/>
      <w:marTop w:val="0"/>
      <w:marBottom w:val="0"/>
      <w:divBdr>
        <w:top w:val="none" w:sz="0" w:space="0" w:color="auto"/>
        <w:left w:val="none" w:sz="0" w:space="0" w:color="auto"/>
        <w:bottom w:val="none" w:sz="0" w:space="0" w:color="auto"/>
        <w:right w:val="none" w:sz="0" w:space="0" w:color="auto"/>
      </w:divBdr>
    </w:div>
    <w:div w:id="1715231486">
      <w:bodyDiv w:val="1"/>
      <w:marLeft w:val="0"/>
      <w:marRight w:val="0"/>
      <w:marTop w:val="0"/>
      <w:marBottom w:val="0"/>
      <w:divBdr>
        <w:top w:val="none" w:sz="0" w:space="0" w:color="auto"/>
        <w:left w:val="none" w:sz="0" w:space="0" w:color="auto"/>
        <w:bottom w:val="none" w:sz="0" w:space="0" w:color="auto"/>
        <w:right w:val="none" w:sz="0" w:space="0" w:color="auto"/>
      </w:divBdr>
    </w:div>
    <w:div w:id="1716586300">
      <w:bodyDiv w:val="1"/>
      <w:marLeft w:val="0"/>
      <w:marRight w:val="0"/>
      <w:marTop w:val="0"/>
      <w:marBottom w:val="0"/>
      <w:divBdr>
        <w:top w:val="none" w:sz="0" w:space="0" w:color="auto"/>
        <w:left w:val="none" w:sz="0" w:space="0" w:color="auto"/>
        <w:bottom w:val="none" w:sz="0" w:space="0" w:color="auto"/>
        <w:right w:val="none" w:sz="0" w:space="0" w:color="auto"/>
      </w:divBdr>
    </w:div>
    <w:div w:id="1718116321">
      <w:bodyDiv w:val="1"/>
      <w:marLeft w:val="0"/>
      <w:marRight w:val="0"/>
      <w:marTop w:val="0"/>
      <w:marBottom w:val="0"/>
      <w:divBdr>
        <w:top w:val="none" w:sz="0" w:space="0" w:color="auto"/>
        <w:left w:val="none" w:sz="0" w:space="0" w:color="auto"/>
        <w:bottom w:val="none" w:sz="0" w:space="0" w:color="auto"/>
        <w:right w:val="none" w:sz="0" w:space="0" w:color="auto"/>
      </w:divBdr>
    </w:div>
    <w:div w:id="1720864050">
      <w:bodyDiv w:val="1"/>
      <w:marLeft w:val="0"/>
      <w:marRight w:val="0"/>
      <w:marTop w:val="0"/>
      <w:marBottom w:val="0"/>
      <w:divBdr>
        <w:top w:val="none" w:sz="0" w:space="0" w:color="auto"/>
        <w:left w:val="none" w:sz="0" w:space="0" w:color="auto"/>
        <w:bottom w:val="none" w:sz="0" w:space="0" w:color="auto"/>
        <w:right w:val="none" w:sz="0" w:space="0" w:color="auto"/>
      </w:divBdr>
    </w:div>
    <w:div w:id="1724790491">
      <w:bodyDiv w:val="1"/>
      <w:marLeft w:val="0"/>
      <w:marRight w:val="0"/>
      <w:marTop w:val="0"/>
      <w:marBottom w:val="0"/>
      <w:divBdr>
        <w:top w:val="none" w:sz="0" w:space="0" w:color="auto"/>
        <w:left w:val="none" w:sz="0" w:space="0" w:color="auto"/>
        <w:bottom w:val="none" w:sz="0" w:space="0" w:color="auto"/>
        <w:right w:val="none" w:sz="0" w:space="0" w:color="auto"/>
      </w:divBdr>
    </w:div>
    <w:div w:id="1730618198">
      <w:bodyDiv w:val="1"/>
      <w:marLeft w:val="0"/>
      <w:marRight w:val="0"/>
      <w:marTop w:val="0"/>
      <w:marBottom w:val="0"/>
      <w:divBdr>
        <w:top w:val="none" w:sz="0" w:space="0" w:color="auto"/>
        <w:left w:val="none" w:sz="0" w:space="0" w:color="auto"/>
        <w:bottom w:val="none" w:sz="0" w:space="0" w:color="auto"/>
        <w:right w:val="none" w:sz="0" w:space="0" w:color="auto"/>
      </w:divBdr>
    </w:div>
    <w:div w:id="1731924471">
      <w:bodyDiv w:val="1"/>
      <w:marLeft w:val="0"/>
      <w:marRight w:val="0"/>
      <w:marTop w:val="0"/>
      <w:marBottom w:val="0"/>
      <w:divBdr>
        <w:top w:val="none" w:sz="0" w:space="0" w:color="auto"/>
        <w:left w:val="none" w:sz="0" w:space="0" w:color="auto"/>
        <w:bottom w:val="none" w:sz="0" w:space="0" w:color="auto"/>
        <w:right w:val="none" w:sz="0" w:space="0" w:color="auto"/>
      </w:divBdr>
    </w:div>
    <w:div w:id="1742286409">
      <w:bodyDiv w:val="1"/>
      <w:marLeft w:val="0"/>
      <w:marRight w:val="0"/>
      <w:marTop w:val="0"/>
      <w:marBottom w:val="0"/>
      <w:divBdr>
        <w:top w:val="none" w:sz="0" w:space="0" w:color="auto"/>
        <w:left w:val="none" w:sz="0" w:space="0" w:color="auto"/>
        <w:bottom w:val="none" w:sz="0" w:space="0" w:color="auto"/>
        <w:right w:val="none" w:sz="0" w:space="0" w:color="auto"/>
      </w:divBdr>
    </w:div>
    <w:div w:id="1743871614">
      <w:bodyDiv w:val="1"/>
      <w:marLeft w:val="0"/>
      <w:marRight w:val="0"/>
      <w:marTop w:val="0"/>
      <w:marBottom w:val="0"/>
      <w:divBdr>
        <w:top w:val="none" w:sz="0" w:space="0" w:color="auto"/>
        <w:left w:val="none" w:sz="0" w:space="0" w:color="auto"/>
        <w:bottom w:val="none" w:sz="0" w:space="0" w:color="auto"/>
        <w:right w:val="none" w:sz="0" w:space="0" w:color="auto"/>
      </w:divBdr>
    </w:div>
    <w:div w:id="1749765580">
      <w:bodyDiv w:val="1"/>
      <w:marLeft w:val="0"/>
      <w:marRight w:val="0"/>
      <w:marTop w:val="0"/>
      <w:marBottom w:val="0"/>
      <w:divBdr>
        <w:top w:val="none" w:sz="0" w:space="0" w:color="auto"/>
        <w:left w:val="none" w:sz="0" w:space="0" w:color="auto"/>
        <w:bottom w:val="none" w:sz="0" w:space="0" w:color="auto"/>
        <w:right w:val="none" w:sz="0" w:space="0" w:color="auto"/>
      </w:divBdr>
    </w:div>
    <w:div w:id="1750887883">
      <w:bodyDiv w:val="1"/>
      <w:marLeft w:val="0"/>
      <w:marRight w:val="0"/>
      <w:marTop w:val="0"/>
      <w:marBottom w:val="0"/>
      <w:divBdr>
        <w:top w:val="none" w:sz="0" w:space="0" w:color="auto"/>
        <w:left w:val="none" w:sz="0" w:space="0" w:color="auto"/>
        <w:bottom w:val="none" w:sz="0" w:space="0" w:color="auto"/>
        <w:right w:val="none" w:sz="0" w:space="0" w:color="auto"/>
      </w:divBdr>
    </w:div>
    <w:div w:id="1752002340">
      <w:bodyDiv w:val="1"/>
      <w:marLeft w:val="0"/>
      <w:marRight w:val="0"/>
      <w:marTop w:val="0"/>
      <w:marBottom w:val="0"/>
      <w:divBdr>
        <w:top w:val="none" w:sz="0" w:space="0" w:color="auto"/>
        <w:left w:val="none" w:sz="0" w:space="0" w:color="auto"/>
        <w:bottom w:val="none" w:sz="0" w:space="0" w:color="auto"/>
        <w:right w:val="none" w:sz="0" w:space="0" w:color="auto"/>
      </w:divBdr>
    </w:div>
    <w:div w:id="1755396275">
      <w:bodyDiv w:val="1"/>
      <w:marLeft w:val="0"/>
      <w:marRight w:val="0"/>
      <w:marTop w:val="0"/>
      <w:marBottom w:val="0"/>
      <w:divBdr>
        <w:top w:val="none" w:sz="0" w:space="0" w:color="auto"/>
        <w:left w:val="none" w:sz="0" w:space="0" w:color="auto"/>
        <w:bottom w:val="none" w:sz="0" w:space="0" w:color="auto"/>
        <w:right w:val="none" w:sz="0" w:space="0" w:color="auto"/>
      </w:divBdr>
    </w:div>
    <w:div w:id="1755542878">
      <w:bodyDiv w:val="1"/>
      <w:marLeft w:val="0"/>
      <w:marRight w:val="0"/>
      <w:marTop w:val="0"/>
      <w:marBottom w:val="0"/>
      <w:divBdr>
        <w:top w:val="none" w:sz="0" w:space="0" w:color="auto"/>
        <w:left w:val="none" w:sz="0" w:space="0" w:color="auto"/>
        <w:bottom w:val="none" w:sz="0" w:space="0" w:color="auto"/>
        <w:right w:val="none" w:sz="0" w:space="0" w:color="auto"/>
      </w:divBdr>
    </w:div>
    <w:div w:id="1756436900">
      <w:bodyDiv w:val="1"/>
      <w:marLeft w:val="0"/>
      <w:marRight w:val="0"/>
      <w:marTop w:val="0"/>
      <w:marBottom w:val="0"/>
      <w:divBdr>
        <w:top w:val="none" w:sz="0" w:space="0" w:color="auto"/>
        <w:left w:val="none" w:sz="0" w:space="0" w:color="auto"/>
        <w:bottom w:val="none" w:sz="0" w:space="0" w:color="auto"/>
        <w:right w:val="none" w:sz="0" w:space="0" w:color="auto"/>
      </w:divBdr>
    </w:div>
    <w:div w:id="1760560046">
      <w:bodyDiv w:val="1"/>
      <w:marLeft w:val="0"/>
      <w:marRight w:val="0"/>
      <w:marTop w:val="0"/>
      <w:marBottom w:val="0"/>
      <w:divBdr>
        <w:top w:val="none" w:sz="0" w:space="0" w:color="auto"/>
        <w:left w:val="none" w:sz="0" w:space="0" w:color="auto"/>
        <w:bottom w:val="none" w:sz="0" w:space="0" w:color="auto"/>
        <w:right w:val="none" w:sz="0" w:space="0" w:color="auto"/>
      </w:divBdr>
    </w:div>
    <w:div w:id="1762414255">
      <w:bodyDiv w:val="1"/>
      <w:marLeft w:val="0"/>
      <w:marRight w:val="0"/>
      <w:marTop w:val="0"/>
      <w:marBottom w:val="0"/>
      <w:divBdr>
        <w:top w:val="none" w:sz="0" w:space="0" w:color="auto"/>
        <w:left w:val="none" w:sz="0" w:space="0" w:color="auto"/>
        <w:bottom w:val="none" w:sz="0" w:space="0" w:color="auto"/>
        <w:right w:val="none" w:sz="0" w:space="0" w:color="auto"/>
      </w:divBdr>
    </w:div>
    <w:div w:id="1763334161">
      <w:bodyDiv w:val="1"/>
      <w:marLeft w:val="0"/>
      <w:marRight w:val="0"/>
      <w:marTop w:val="0"/>
      <w:marBottom w:val="0"/>
      <w:divBdr>
        <w:top w:val="none" w:sz="0" w:space="0" w:color="auto"/>
        <w:left w:val="none" w:sz="0" w:space="0" w:color="auto"/>
        <w:bottom w:val="none" w:sz="0" w:space="0" w:color="auto"/>
        <w:right w:val="none" w:sz="0" w:space="0" w:color="auto"/>
      </w:divBdr>
    </w:div>
    <w:div w:id="1765760636">
      <w:bodyDiv w:val="1"/>
      <w:marLeft w:val="0"/>
      <w:marRight w:val="0"/>
      <w:marTop w:val="0"/>
      <w:marBottom w:val="0"/>
      <w:divBdr>
        <w:top w:val="none" w:sz="0" w:space="0" w:color="auto"/>
        <w:left w:val="none" w:sz="0" w:space="0" w:color="auto"/>
        <w:bottom w:val="none" w:sz="0" w:space="0" w:color="auto"/>
        <w:right w:val="none" w:sz="0" w:space="0" w:color="auto"/>
      </w:divBdr>
    </w:div>
    <w:div w:id="1766917986">
      <w:bodyDiv w:val="1"/>
      <w:marLeft w:val="0"/>
      <w:marRight w:val="0"/>
      <w:marTop w:val="0"/>
      <w:marBottom w:val="0"/>
      <w:divBdr>
        <w:top w:val="none" w:sz="0" w:space="0" w:color="auto"/>
        <w:left w:val="none" w:sz="0" w:space="0" w:color="auto"/>
        <w:bottom w:val="none" w:sz="0" w:space="0" w:color="auto"/>
        <w:right w:val="none" w:sz="0" w:space="0" w:color="auto"/>
      </w:divBdr>
    </w:div>
    <w:div w:id="1767771012">
      <w:bodyDiv w:val="1"/>
      <w:marLeft w:val="0"/>
      <w:marRight w:val="0"/>
      <w:marTop w:val="0"/>
      <w:marBottom w:val="0"/>
      <w:divBdr>
        <w:top w:val="none" w:sz="0" w:space="0" w:color="auto"/>
        <w:left w:val="none" w:sz="0" w:space="0" w:color="auto"/>
        <w:bottom w:val="none" w:sz="0" w:space="0" w:color="auto"/>
        <w:right w:val="none" w:sz="0" w:space="0" w:color="auto"/>
      </w:divBdr>
    </w:div>
    <w:div w:id="1771662704">
      <w:bodyDiv w:val="1"/>
      <w:marLeft w:val="0"/>
      <w:marRight w:val="0"/>
      <w:marTop w:val="0"/>
      <w:marBottom w:val="0"/>
      <w:divBdr>
        <w:top w:val="none" w:sz="0" w:space="0" w:color="auto"/>
        <w:left w:val="none" w:sz="0" w:space="0" w:color="auto"/>
        <w:bottom w:val="none" w:sz="0" w:space="0" w:color="auto"/>
        <w:right w:val="none" w:sz="0" w:space="0" w:color="auto"/>
      </w:divBdr>
    </w:div>
    <w:div w:id="1772817469">
      <w:bodyDiv w:val="1"/>
      <w:marLeft w:val="0"/>
      <w:marRight w:val="0"/>
      <w:marTop w:val="0"/>
      <w:marBottom w:val="0"/>
      <w:divBdr>
        <w:top w:val="none" w:sz="0" w:space="0" w:color="auto"/>
        <w:left w:val="none" w:sz="0" w:space="0" w:color="auto"/>
        <w:bottom w:val="none" w:sz="0" w:space="0" w:color="auto"/>
        <w:right w:val="none" w:sz="0" w:space="0" w:color="auto"/>
      </w:divBdr>
    </w:div>
    <w:div w:id="1776291926">
      <w:bodyDiv w:val="1"/>
      <w:marLeft w:val="0"/>
      <w:marRight w:val="0"/>
      <w:marTop w:val="0"/>
      <w:marBottom w:val="0"/>
      <w:divBdr>
        <w:top w:val="none" w:sz="0" w:space="0" w:color="auto"/>
        <w:left w:val="none" w:sz="0" w:space="0" w:color="auto"/>
        <w:bottom w:val="none" w:sz="0" w:space="0" w:color="auto"/>
        <w:right w:val="none" w:sz="0" w:space="0" w:color="auto"/>
      </w:divBdr>
    </w:div>
    <w:div w:id="1778063958">
      <w:bodyDiv w:val="1"/>
      <w:marLeft w:val="0"/>
      <w:marRight w:val="0"/>
      <w:marTop w:val="0"/>
      <w:marBottom w:val="0"/>
      <w:divBdr>
        <w:top w:val="none" w:sz="0" w:space="0" w:color="auto"/>
        <w:left w:val="none" w:sz="0" w:space="0" w:color="auto"/>
        <w:bottom w:val="none" w:sz="0" w:space="0" w:color="auto"/>
        <w:right w:val="none" w:sz="0" w:space="0" w:color="auto"/>
      </w:divBdr>
    </w:div>
    <w:div w:id="1781143585">
      <w:bodyDiv w:val="1"/>
      <w:marLeft w:val="0"/>
      <w:marRight w:val="0"/>
      <w:marTop w:val="0"/>
      <w:marBottom w:val="0"/>
      <w:divBdr>
        <w:top w:val="none" w:sz="0" w:space="0" w:color="auto"/>
        <w:left w:val="none" w:sz="0" w:space="0" w:color="auto"/>
        <w:bottom w:val="none" w:sz="0" w:space="0" w:color="auto"/>
        <w:right w:val="none" w:sz="0" w:space="0" w:color="auto"/>
      </w:divBdr>
    </w:div>
    <w:div w:id="1785727040">
      <w:bodyDiv w:val="1"/>
      <w:marLeft w:val="0"/>
      <w:marRight w:val="0"/>
      <w:marTop w:val="0"/>
      <w:marBottom w:val="0"/>
      <w:divBdr>
        <w:top w:val="none" w:sz="0" w:space="0" w:color="auto"/>
        <w:left w:val="none" w:sz="0" w:space="0" w:color="auto"/>
        <w:bottom w:val="none" w:sz="0" w:space="0" w:color="auto"/>
        <w:right w:val="none" w:sz="0" w:space="0" w:color="auto"/>
      </w:divBdr>
    </w:div>
    <w:div w:id="1785734463">
      <w:bodyDiv w:val="1"/>
      <w:marLeft w:val="0"/>
      <w:marRight w:val="0"/>
      <w:marTop w:val="0"/>
      <w:marBottom w:val="0"/>
      <w:divBdr>
        <w:top w:val="none" w:sz="0" w:space="0" w:color="auto"/>
        <w:left w:val="none" w:sz="0" w:space="0" w:color="auto"/>
        <w:bottom w:val="none" w:sz="0" w:space="0" w:color="auto"/>
        <w:right w:val="none" w:sz="0" w:space="0" w:color="auto"/>
      </w:divBdr>
    </w:div>
    <w:div w:id="1787194866">
      <w:bodyDiv w:val="1"/>
      <w:marLeft w:val="0"/>
      <w:marRight w:val="0"/>
      <w:marTop w:val="0"/>
      <w:marBottom w:val="0"/>
      <w:divBdr>
        <w:top w:val="none" w:sz="0" w:space="0" w:color="auto"/>
        <w:left w:val="none" w:sz="0" w:space="0" w:color="auto"/>
        <w:bottom w:val="none" w:sz="0" w:space="0" w:color="auto"/>
        <w:right w:val="none" w:sz="0" w:space="0" w:color="auto"/>
      </w:divBdr>
    </w:div>
    <w:div w:id="1789466079">
      <w:bodyDiv w:val="1"/>
      <w:marLeft w:val="0"/>
      <w:marRight w:val="0"/>
      <w:marTop w:val="0"/>
      <w:marBottom w:val="0"/>
      <w:divBdr>
        <w:top w:val="none" w:sz="0" w:space="0" w:color="auto"/>
        <w:left w:val="none" w:sz="0" w:space="0" w:color="auto"/>
        <w:bottom w:val="none" w:sz="0" w:space="0" w:color="auto"/>
        <w:right w:val="none" w:sz="0" w:space="0" w:color="auto"/>
      </w:divBdr>
    </w:div>
    <w:div w:id="1792359713">
      <w:bodyDiv w:val="1"/>
      <w:marLeft w:val="0"/>
      <w:marRight w:val="0"/>
      <w:marTop w:val="0"/>
      <w:marBottom w:val="0"/>
      <w:divBdr>
        <w:top w:val="none" w:sz="0" w:space="0" w:color="auto"/>
        <w:left w:val="none" w:sz="0" w:space="0" w:color="auto"/>
        <w:bottom w:val="none" w:sz="0" w:space="0" w:color="auto"/>
        <w:right w:val="none" w:sz="0" w:space="0" w:color="auto"/>
      </w:divBdr>
    </w:div>
    <w:div w:id="1795710410">
      <w:bodyDiv w:val="1"/>
      <w:marLeft w:val="0"/>
      <w:marRight w:val="0"/>
      <w:marTop w:val="0"/>
      <w:marBottom w:val="0"/>
      <w:divBdr>
        <w:top w:val="none" w:sz="0" w:space="0" w:color="auto"/>
        <w:left w:val="none" w:sz="0" w:space="0" w:color="auto"/>
        <w:bottom w:val="none" w:sz="0" w:space="0" w:color="auto"/>
        <w:right w:val="none" w:sz="0" w:space="0" w:color="auto"/>
      </w:divBdr>
    </w:div>
    <w:div w:id="1797681138">
      <w:bodyDiv w:val="1"/>
      <w:marLeft w:val="0"/>
      <w:marRight w:val="0"/>
      <w:marTop w:val="0"/>
      <w:marBottom w:val="0"/>
      <w:divBdr>
        <w:top w:val="none" w:sz="0" w:space="0" w:color="auto"/>
        <w:left w:val="none" w:sz="0" w:space="0" w:color="auto"/>
        <w:bottom w:val="none" w:sz="0" w:space="0" w:color="auto"/>
        <w:right w:val="none" w:sz="0" w:space="0" w:color="auto"/>
      </w:divBdr>
    </w:div>
    <w:div w:id="1797872217">
      <w:bodyDiv w:val="1"/>
      <w:marLeft w:val="0"/>
      <w:marRight w:val="0"/>
      <w:marTop w:val="0"/>
      <w:marBottom w:val="0"/>
      <w:divBdr>
        <w:top w:val="none" w:sz="0" w:space="0" w:color="auto"/>
        <w:left w:val="none" w:sz="0" w:space="0" w:color="auto"/>
        <w:bottom w:val="none" w:sz="0" w:space="0" w:color="auto"/>
        <w:right w:val="none" w:sz="0" w:space="0" w:color="auto"/>
      </w:divBdr>
    </w:div>
    <w:div w:id="1812166884">
      <w:bodyDiv w:val="1"/>
      <w:marLeft w:val="0"/>
      <w:marRight w:val="0"/>
      <w:marTop w:val="0"/>
      <w:marBottom w:val="0"/>
      <w:divBdr>
        <w:top w:val="none" w:sz="0" w:space="0" w:color="auto"/>
        <w:left w:val="none" w:sz="0" w:space="0" w:color="auto"/>
        <w:bottom w:val="none" w:sz="0" w:space="0" w:color="auto"/>
        <w:right w:val="none" w:sz="0" w:space="0" w:color="auto"/>
      </w:divBdr>
    </w:div>
    <w:div w:id="1813061778">
      <w:bodyDiv w:val="1"/>
      <w:marLeft w:val="0"/>
      <w:marRight w:val="0"/>
      <w:marTop w:val="0"/>
      <w:marBottom w:val="0"/>
      <w:divBdr>
        <w:top w:val="none" w:sz="0" w:space="0" w:color="auto"/>
        <w:left w:val="none" w:sz="0" w:space="0" w:color="auto"/>
        <w:bottom w:val="none" w:sz="0" w:space="0" w:color="auto"/>
        <w:right w:val="none" w:sz="0" w:space="0" w:color="auto"/>
      </w:divBdr>
    </w:div>
    <w:div w:id="1813398882">
      <w:bodyDiv w:val="1"/>
      <w:marLeft w:val="0"/>
      <w:marRight w:val="0"/>
      <w:marTop w:val="0"/>
      <w:marBottom w:val="0"/>
      <w:divBdr>
        <w:top w:val="none" w:sz="0" w:space="0" w:color="auto"/>
        <w:left w:val="none" w:sz="0" w:space="0" w:color="auto"/>
        <w:bottom w:val="none" w:sz="0" w:space="0" w:color="auto"/>
        <w:right w:val="none" w:sz="0" w:space="0" w:color="auto"/>
      </w:divBdr>
    </w:div>
    <w:div w:id="1813718405">
      <w:bodyDiv w:val="1"/>
      <w:marLeft w:val="0"/>
      <w:marRight w:val="0"/>
      <w:marTop w:val="0"/>
      <w:marBottom w:val="0"/>
      <w:divBdr>
        <w:top w:val="none" w:sz="0" w:space="0" w:color="auto"/>
        <w:left w:val="none" w:sz="0" w:space="0" w:color="auto"/>
        <w:bottom w:val="none" w:sz="0" w:space="0" w:color="auto"/>
        <w:right w:val="none" w:sz="0" w:space="0" w:color="auto"/>
      </w:divBdr>
    </w:div>
    <w:div w:id="1821381645">
      <w:bodyDiv w:val="1"/>
      <w:marLeft w:val="0"/>
      <w:marRight w:val="0"/>
      <w:marTop w:val="0"/>
      <w:marBottom w:val="0"/>
      <w:divBdr>
        <w:top w:val="none" w:sz="0" w:space="0" w:color="auto"/>
        <w:left w:val="none" w:sz="0" w:space="0" w:color="auto"/>
        <w:bottom w:val="none" w:sz="0" w:space="0" w:color="auto"/>
        <w:right w:val="none" w:sz="0" w:space="0" w:color="auto"/>
      </w:divBdr>
    </w:div>
    <w:div w:id="1825314851">
      <w:bodyDiv w:val="1"/>
      <w:marLeft w:val="0"/>
      <w:marRight w:val="0"/>
      <w:marTop w:val="0"/>
      <w:marBottom w:val="0"/>
      <w:divBdr>
        <w:top w:val="none" w:sz="0" w:space="0" w:color="auto"/>
        <w:left w:val="none" w:sz="0" w:space="0" w:color="auto"/>
        <w:bottom w:val="none" w:sz="0" w:space="0" w:color="auto"/>
        <w:right w:val="none" w:sz="0" w:space="0" w:color="auto"/>
      </w:divBdr>
    </w:div>
    <w:div w:id="1825661807">
      <w:bodyDiv w:val="1"/>
      <w:marLeft w:val="0"/>
      <w:marRight w:val="0"/>
      <w:marTop w:val="0"/>
      <w:marBottom w:val="0"/>
      <w:divBdr>
        <w:top w:val="none" w:sz="0" w:space="0" w:color="auto"/>
        <w:left w:val="none" w:sz="0" w:space="0" w:color="auto"/>
        <w:bottom w:val="none" w:sz="0" w:space="0" w:color="auto"/>
        <w:right w:val="none" w:sz="0" w:space="0" w:color="auto"/>
      </w:divBdr>
    </w:div>
    <w:div w:id="1825929102">
      <w:bodyDiv w:val="1"/>
      <w:marLeft w:val="0"/>
      <w:marRight w:val="0"/>
      <w:marTop w:val="0"/>
      <w:marBottom w:val="0"/>
      <w:divBdr>
        <w:top w:val="none" w:sz="0" w:space="0" w:color="auto"/>
        <w:left w:val="none" w:sz="0" w:space="0" w:color="auto"/>
        <w:bottom w:val="none" w:sz="0" w:space="0" w:color="auto"/>
        <w:right w:val="none" w:sz="0" w:space="0" w:color="auto"/>
      </w:divBdr>
    </w:div>
    <w:div w:id="1826702143">
      <w:bodyDiv w:val="1"/>
      <w:marLeft w:val="0"/>
      <w:marRight w:val="0"/>
      <w:marTop w:val="0"/>
      <w:marBottom w:val="0"/>
      <w:divBdr>
        <w:top w:val="none" w:sz="0" w:space="0" w:color="auto"/>
        <w:left w:val="none" w:sz="0" w:space="0" w:color="auto"/>
        <w:bottom w:val="none" w:sz="0" w:space="0" w:color="auto"/>
        <w:right w:val="none" w:sz="0" w:space="0" w:color="auto"/>
      </w:divBdr>
    </w:div>
    <w:div w:id="1833060131">
      <w:bodyDiv w:val="1"/>
      <w:marLeft w:val="0"/>
      <w:marRight w:val="0"/>
      <w:marTop w:val="0"/>
      <w:marBottom w:val="0"/>
      <w:divBdr>
        <w:top w:val="none" w:sz="0" w:space="0" w:color="auto"/>
        <w:left w:val="none" w:sz="0" w:space="0" w:color="auto"/>
        <w:bottom w:val="none" w:sz="0" w:space="0" w:color="auto"/>
        <w:right w:val="none" w:sz="0" w:space="0" w:color="auto"/>
      </w:divBdr>
    </w:div>
    <w:div w:id="1834754338">
      <w:bodyDiv w:val="1"/>
      <w:marLeft w:val="0"/>
      <w:marRight w:val="0"/>
      <w:marTop w:val="0"/>
      <w:marBottom w:val="0"/>
      <w:divBdr>
        <w:top w:val="none" w:sz="0" w:space="0" w:color="auto"/>
        <w:left w:val="none" w:sz="0" w:space="0" w:color="auto"/>
        <w:bottom w:val="none" w:sz="0" w:space="0" w:color="auto"/>
        <w:right w:val="none" w:sz="0" w:space="0" w:color="auto"/>
      </w:divBdr>
    </w:div>
    <w:div w:id="1835610297">
      <w:bodyDiv w:val="1"/>
      <w:marLeft w:val="0"/>
      <w:marRight w:val="0"/>
      <w:marTop w:val="0"/>
      <w:marBottom w:val="0"/>
      <w:divBdr>
        <w:top w:val="none" w:sz="0" w:space="0" w:color="auto"/>
        <w:left w:val="none" w:sz="0" w:space="0" w:color="auto"/>
        <w:bottom w:val="none" w:sz="0" w:space="0" w:color="auto"/>
        <w:right w:val="none" w:sz="0" w:space="0" w:color="auto"/>
      </w:divBdr>
    </w:div>
    <w:div w:id="1836188056">
      <w:bodyDiv w:val="1"/>
      <w:marLeft w:val="0"/>
      <w:marRight w:val="0"/>
      <w:marTop w:val="0"/>
      <w:marBottom w:val="0"/>
      <w:divBdr>
        <w:top w:val="none" w:sz="0" w:space="0" w:color="auto"/>
        <w:left w:val="none" w:sz="0" w:space="0" w:color="auto"/>
        <w:bottom w:val="none" w:sz="0" w:space="0" w:color="auto"/>
        <w:right w:val="none" w:sz="0" w:space="0" w:color="auto"/>
      </w:divBdr>
    </w:div>
    <w:div w:id="1836603856">
      <w:bodyDiv w:val="1"/>
      <w:marLeft w:val="0"/>
      <w:marRight w:val="0"/>
      <w:marTop w:val="0"/>
      <w:marBottom w:val="0"/>
      <w:divBdr>
        <w:top w:val="none" w:sz="0" w:space="0" w:color="auto"/>
        <w:left w:val="none" w:sz="0" w:space="0" w:color="auto"/>
        <w:bottom w:val="none" w:sz="0" w:space="0" w:color="auto"/>
        <w:right w:val="none" w:sz="0" w:space="0" w:color="auto"/>
      </w:divBdr>
    </w:div>
    <w:div w:id="1838810313">
      <w:bodyDiv w:val="1"/>
      <w:marLeft w:val="0"/>
      <w:marRight w:val="0"/>
      <w:marTop w:val="0"/>
      <w:marBottom w:val="0"/>
      <w:divBdr>
        <w:top w:val="none" w:sz="0" w:space="0" w:color="auto"/>
        <w:left w:val="none" w:sz="0" w:space="0" w:color="auto"/>
        <w:bottom w:val="none" w:sz="0" w:space="0" w:color="auto"/>
        <w:right w:val="none" w:sz="0" w:space="0" w:color="auto"/>
      </w:divBdr>
    </w:div>
    <w:div w:id="1842624338">
      <w:bodyDiv w:val="1"/>
      <w:marLeft w:val="0"/>
      <w:marRight w:val="0"/>
      <w:marTop w:val="0"/>
      <w:marBottom w:val="0"/>
      <w:divBdr>
        <w:top w:val="none" w:sz="0" w:space="0" w:color="auto"/>
        <w:left w:val="none" w:sz="0" w:space="0" w:color="auto"/>
        <w:bottom w:val="none" w:sz="0" w:space="0" w:color="auto"/>
        <w:right w:val="none" w:sz="0" w:space="0" w:color="auto"/>
      </w:divBdr>
    </w:div>
    <w:div w:id="1843083509">
      <w:bodyDiv w:val="1"/>
      <w:marLeft w:val="0"/>
      <w:marRight w:val="0"/>
      <w:marTop w:val="0"/>
      <w:marBottom w:val="0"/>
      <w:divBdr>
        <w:top w:val="none" w:sz="0" w:space="0" w:color="auto"/>
        <w:left w:val="none" w:sz="0" w:space="0" w:color="auto"/>
        <w:bottom w:val="none" w:sz="0" w:space="0" w:color="auto"/>
        <w:right w:val="none" w:sz="0" w:space="0" w:color="auto"/>
      </w:divBdr>
    </w:div>
    <w:div w:id="1844318401">
      <w:bodyDiv w:val="1"/>
      <w:marLeft w:val="0"/>
      <w:marRight w:val="0"/>
      <w:marTop w:val="0"/>
      <w:marBottom w:val="0"/>
      <w:divBdr>
        <w:top w:val="none" w:sz="0" w:space="0" w:color="auto"/>
        <w:left w:val="none" w:sz="0" w:space="0" w:color="auto"/>
        <w:bottom w:val="none" w:sz="0" w:space="0" w:color="auto"/>
        <w:right w:val="none" w:sz="0" w:space="0" w:color="auto"/>
      </w:divBdr>
    </w:div>
    <w:div w:id="1844583284">
      <w:bodyDiv w:val="1"/>
      <w:marLeft w:val="0"/>
      <w:marRight w:val="0"/>
      <w:marTop w:val="0"/>
      <w:marBottom w:val="0"/>
      <w:divBdr>
        <w:top w:val="none" w:sz="0" w:space="0" w:color="auto"/>
        <w:left w:val="none" w:sz="0" w:space="0" w:color="auto"/>
        <w:bottom w:val="none" w:sz="0" w:space="0" w:color="auto"/>
        <w:right w:val="none" w:sz="0" w:space="0" w:color="auto"/>
      </w:divBdr>
    </w:div>
    <w:div w:id="1847288129">
      <w:bodyDiv w:val="1"/>
      <w:marLeft w:val="0"/>
      <w:marRight w:val="0"/>
      <w:marTop w:val="0"/>
      <w:marBottom w:val="0"/>
      <w:divBdr>
        <w:top w:val="none" w:sz="0" w:space="0" w:color="auto"/>
        <w:left w:val="none" w:sz="0" w:space="0" w:color="auto"/>
        <w:bottom w:val="none" w:sz="0" w:space="0" w:color="auto"/>
        <w:right w:val="none" w:sz="0" w:space="0" w:color="auto"/>
      </w:divBdr>
    </w:div>
    <w:div w:id="1856142728">
      <w:bodyDiv w:val="1"/>
      <w:marLeft w:val="0"/>
      <w:marRight w:val="0"/>
      <w:marTop w:val="0"/>
      <w:marBottom w:val="0"/>
      <w:divBdr>
        <w:top w:val="none" w:sz="0" w:space="0" w:color="auto"/>
        <w:left w:val="none" w:sz="0" w:space="0" w:color="auto"/>
        <w:bottom w:val="none" w:sz="0" w:space="0" w:color="auto"/>
        <w:right w:val="none" w:sz="0" w:space="0" w:color="auto"/>
      </w:divBdr>
    </w:div>
    <w:div w:id="1856848145">
      <w:bodyDiv w:val="1"/>
      <w:marLeft w:val="0"/>
      <w:marRight w:val="0"/>
      <w:marTop w:val="0"/>
      <w:marBottom w:val="0"/>
      <w:divBdr>
        <w:top w:val="none" w:sz="0" w:space="0" w:color="auto"/>
        <w:left w:val="none" w:sz="0" w:space="0" w:color="auto"/>
        <w:bottom w:val="none" w:sz="0" w:space="0" w:color="auto"/>
        <w:right w:val="none" w:sz="0" w:space="0" w:color="auto"/>
      </w:divBdr>
    </w:div>
    <w:div w:id="1856962954">
      <w:bodyDiv w:val="1"/>
      <w:marLeft w:val="0"/>
      <w:marRight w:val="0"/>
      <w:marTop w:val="0"/>
      <w:marBottom w:val="0"/>
      <w:divBdr>
        <w:top w:val="none" w:sz="0" w:space="0" w:color="auto"/>
        <w:left w:val="none" w:sz="0" w:space="0" w:color="auto"/>
        <w:bottom w:val="none" w:sz="0" w:space="0" w:color="auto"/>
        <w:right w:val="none" w:sz="0" w:space="0" w:color="auto"/>
      </w:divBdr>
    </w:div>
    <w:div w:id="1857766002">
      <w:bodyDiv w:val="1"/>
      <w:marLeft w:val="0"/>
      <w:marRight w:val="0"/>
      <w:marTop w:val="0"/>
      <w:marBottom w:val="0"/>
      <w:divBdr>
        <w:top w:val="none" w:sz="0" w:space="0" w:color="auto"/>
        <w:left w:val="none" w:sz="0" w:space="0" w:color="auto"/>
        <w:bottom w:val="none" w:sz="0" w:space="0" w:color="auto"/>
        <w:right w:val="none" w:sz="0" w:space="0" w:color="auto"/>
      </w:divBdr>
    </w:div>
    <w:div w:id="1867020030">
      <w:bodyDiv w:val="1"/>
      <w:marLeft w:val="0"/>
      <w:marRight w:val="0"/>
      <w:marTop w:val="0"/>
      <w:marBottom w:val="0"/>
      <w:divBdr>
        <w:top w:val="none" w:sz="0" w:space="0" w:color="auto"/>
        <w:left w:val="none" w:sz="0" w:space="0" w:color="auto"/>
        <w:bottom w:val="none" w:sz="0" w:space="0" w:color="auto"/>
        <w:right w:val="none" w:sz="0" w:space="0" w:color="auto"/>
      </w:divBdr>
    </w:div>
    <w:div w:id="1869223863">
      <w:bodyDiv w:val="1"/>
      <w:marLeft w:val="0"/>
      <w:marRight w:val="0"/>
      <w:marTop w:val="0"/>
      <w:marBottom w:val="0"/>
      <w:divBdr>
        <w:top w:val="none" w:sz="0" w:space="0" w:color="auto"/>
        <w:left w:val="none" w:sz="0" w:space="0" w:color="auto"/>
        <w:bottom w:val="none" w:sz="0" w:space="0" w:color="auto"/>
        <w:right w:val="none" w:sz="0" w:space="0" w:color="auto"/>
      </w:divBdr>
    </w:div>
    <w:div w:id="1872524154">
      <w:bodyDiv w:val="1"/>
      <w:marLeft w:val="0"/>
      <w:marRight w:val="0"/>
      <w:marTop w:val="0"/>
      <w:marBottom w:val="0"/>
      <w:divBdr>
        <w:top w:val="none" w:sz="0" w:space="0" w:color="auto"/>
        <w:left w:val="none" w:sz="0" w:space="0" w:color="auto"/>
        <w:bottom w:val="none" w:sz="0" w:space="0" w:color="auto"/>
        <w:right w:val="none" w:sz="0" w:space="0" w:color="auto"/>
      </w:divBdr>
    </w:div>
    <w:div w:id="1878200646">
      <w:bodyDiv w:val="1"/>
      <w:marLeft w:val="0"/>
      <w:marRight w:val="0"/>
      <w:marTop w:val="0"/>
      <w:marBottom w:val="0"/>
      <w:divBdr>
        <w:top w:val="none" w:sz="0" w:space="0" w:color="auto"/>
        <w:left w:val="none" w:sz="0" w:space="0" w:color="auto"/>
        <w:bottom w:val="none" w:sz="0" w:space="0" w:color="auto"/>
        <w:right w:val="none" w:sz="0" w:space="0" w:color="auto"/>
      </w:divBdr>
    </w:div>
    <w:div w:id="1879927652">
      <w:bodyDiv w:val="1"/>
      <w:marLeft w:val="0"/>
      <w:marRight w:val="0"/>
      <w:marTop w:val="0"/>
      <w:marBottom w:val="0"/>
      <w:divBdr>
        <w:top w:val="none" w:sz="0" w:space="0" w:color="auto"/>
        <w:left w:val="none" w:sz="0" w:space="0" w:color="auto"/>
        <w:bottom w:val="none" w:sz="0" w:space="0" w:color="auto"/>
        <w:right w:val="none" w:sz="0" w:space="0" w:color="auto"/>
      </w:divBdr>
    </w:div>
    <w:div w:id="1880318551">
      <w:bodyDiv w:val="1"/>
      <w:marLeft w:val="0"/>
      <w:marRight w:val="0"/>
      <w:marTop w:val="0"/>
      <w:marBottom w:val="0"/>
      <w:divBdr>
        <w:top w:val="none" w:sz="0" w:space="0" w:color="auto"/>
        <w:left w:val="none" w:sz="0" w:space="0" w:color="auto"/>
        <w:bottom w:val="none" w:sz="0" w:space="0" w:color="auto"/>
        <w:right w:val="none" w:sz="0" w:space="0" w:color="auto"/>
      </w:divBdr>
    </w:div>
    <w:div w:id="1881816491">
      <w:bodyDiv w:val="1"/>
      <w:marLeft w:val="0"/>
      <w:marRight w:val="0"/>
      <w:marTop w:val="0"/>
      <w:marBottom w:val="0"/>
      <w:divBdr>
        <w:top w:val="none" w:sz="0" w:space="0" w:color="auto"/>
        <w:left w:val="none" w:sz="0" w:space="0" w:color="auto"/>
        <w:bottom w:val="none" w:sz="0" w:space="0" w:color="auto"/>
        <w:right w:val="none" w:sz="0" w:space="0" w:color="auto"/>
      </w:divBdr>
    </w:div>
    <w:div w:id="1888641160">
      <w:bodyDiv w:val="1"/>
      <w:marLeft w:val="0"/>
      <w:marRight w:val="0"/>
      <w:marTop w:val="0"/>
      <w:marBottom w:val="0"/>
      <w:divBdr>
        <w:top w:val="none" w:sz="0" w:space="0" w:color="auto"/>
        <w:left w:val="none" w:sz="0" w:space="0" w:color="auto"/>
        <w:bottom w:val="none" w:sz="0" w:space="0" w:color="auto"/>
        <w:right w:val="none" w:sz="0" w:space="0" w:color="auto"/>
      </w:divBdr>
    </w:div>
    <w:div w:id="1892303896">
      <w:bodyDiv w:val="1"/>
      <w:marLeft w:val="0"/>
      <w:marRight w:val="0"/>
      <w:marTop w:val="0"/>
      <w:marBottom w:val="0"/>
      <w:divBdr>
        <w:top w:val="none" w:sz="0" w:space="0" w:color="auto"/>
        <w:left w:val="none" w:sz="0" w:space="0" w:color="auto"/>
        <w:bottom w:val="none" w:sz="0" w:space="0" w:color="auto"/>
        <w:right w:val="none" w:sz="0" w:space="0" w:color="auto"/>
      </w:divBdr>
    </w:div>
    <w:div w:id="1895849394">
      <w:bodyDiv w:val="1"/>
      <w:marLeft w:val="0"/>
      <w:marRight w:val="0"/>
      <w:marTop w:val="0"/>
      <w:marBottom w:val="0"/>
      <w:divBdr>
        <w:top w:val="none" w:sz="0" w:space="0" w:color="auto"/>
        <w:left w:val="none" w:sz="0" w:space="0" w:color="auto"/>
        <w:bottom w:val="none" w:sz="0" w:space="0" w:color="auto"/>
        <w:right w:val="none" w:sz="0" w:space="0" w:color="auto"/>
      </w:divBdr>
    </w:div>
    <w:div w:id="1897012090">
      <w:bodyDiv w:val="1"/>
      <w:marLeft w:val="0"/>
      <w:marRight w:val="0"/>
      <w:marTop w:val="0"/>
      <w:marBottom w:val="0"/>
      <w:divBdr>
        <w:top w:val="none" w:sz="0" w:space="0" w:color="auto"/>
        <w:left w:val="none" w:sz="0" w:space="0" w:color="auto"/>
        <w:bottom w:val="none" w:sz="0" w:space="0" w:color="auto"/>
        <w:right w:val="none" w:sz="0" w:space="0" w:color="auto"/>
      </w:divBdr>
    </w:div>
    <w:div w:id="1899394486">
      <w:bodyDiv w:val="1"/>
      <w:marLeft w:val="0"/>
      <w:marRight w:val="0"/>
      <w:marTop w:val="0"/>
      <w:marBottom w:val="0"/>
      <w:divBdr>
        <w:top w:val="none" w:sz="0" w:space="0" w:color="auto"/>
        <w:left w:val="none" w:sz="0" w:space="0" w:color="auto"/>
        <w:bottom w:val="none" w:sz="0" w:space="0" w:color="auto"/>
        <w:right w:val="none" w:sz="0" w:space="0" w:color="auto"/>
      </w:divBdr>
    </w:div>
    <w:div w:id="1903717182">
      <w:bodyDiv w:val="1"/>
      <w:marLeft w:val="0"/>
      <w:marRight w:val="0"/>
      <w:marTop w:val="0"/>
      <w:marBottom w:val="0"/>
      <w:divBdr>
        <w:top w:val="none" w:sz="0" w:space="0" w:color="auto"/>
        <w:left w:val="none" w:sz="0" w:space="0" w:color="auto"/>
        <w:bottom w:val="none" w:sz="0" w:space="0" w:color="auto"/>
        <w:right w:val="none" w:sz="0" w:space="0" w:color="auto"/>
      </w:divBdr>
    </w:div>
    <w:div w:id="1903981630">
      <w:bodyDiv w:val="1"/>
      <w:marLeft w:val="0"/>
      <w:marRight w:val="0"/>
      <w:marTop w:val="0"/>
      <w:marBottom w:val="0"/>
      <w:divBdr>
        <w:top w:val="none" w:sz="0" w:space="0" w:color="auto"/>
        <w:left w:val="none" w:sz="0" w:space="0" w:color="auto"/>
        <w:bottom w:val="none" w:sz="0" w:space="0" w:color="auto"/>
        <w:right w:val="none" w:sz="0" w:space="0" w:color="auto"/>
      </w:divBdr>
    </w:div>
    <w:div w:id="1906255866">
      <w:bodyDiv w:val="1"/>
      <w:marLeft w:val="0"/>
      <w:marRight w:val="0"/>
      <w:marTop w:val="0"/>
      <w:marBottom w:val="0"/>
      <w:divBdr>
        <w:top w:val="none" w:sz="0" w:space="0" w:color="auto"/>
        <w:left w:val="none" w:sz="0" w:space="0" w:color="auto"/>
        <w:bottom w:val="none" w:sz="0" w:space="0" w:color="auto"/>
        <w:right w:val="none" w:sz="0" w:space="0" w:color="auto"/>
      </w:divBdr>
    </w:div>
    <w:div w:id="1906528375">
      <w:bodyDiv w:val="1"/>
      <w:marLeft w:val="0"/>
      <w:marRight w:val="0"/>
      <w:marTop w:val="0"/>
      <w:marBottom w:val="0"/>
      <w:divBdr>
        <w:top w:val="none" w:sz="0" w:space="0" w:color="auto"/>
        <w:left w:val="none" w:sz="0" w:space="0" w:color="auto"/>
        <w:bottom w:val="none" w:sz="0" w:space="0" w:color="auto"/>
        <w:right w:val="none" w:sz="0" w:space="0" w:color="auto"/>
      </w:divBdr>
    </w:div>
    <w:div w:id="1908028570">
      <w:bodyDiv w:val="1"/>
      <w:marLeft w:val="0"/>
      <w:marRight w:val="0"/>
      <w:marTop w:val="0"/>
      <w:marBottom w:val="0"/>
      <w:divBdr>
        <w:top w:val="none" w:sz="0" w:space="0" w:color="auto"/>
        <w:left w:val="none" w:sz="0" w:space="0" w:color="auto"/>
        <w:bottom w:val="none" w:sz="0" w:space="0" w:color="auto"/>
        <w:right w:val="none" w:sz="0" w:space="0" w:color="auto"/>
      </w:divBdr>
    </w:div>
    <w:div w:id="1909071054">
      <w:bodyDiv w:val="1"/>
      <w:marLeft w:val="0"/>
      <w:marRight w:val="0"/>
      <w:marTop w:val="0"/>
      <w:marBottom w:val="0"/>
      <w:divBdr>
        <w:top w:val="none" w:sz="0" w:space="0" w:color="auto"/>
        <w:left w:val="none" w:sz="0" w:space="0" w:color="auto"/>
        <w:bottom w:val="none" w:sz="0" w:space="0" w:color="auto"/>
        <w:right w:val="none" w:sz="0" w:space="0" w:color="auto"/>
      </w:divBdr>
    </w:div>
    <w:div w:id="1911772516">
      <w:bodyDiv w:val="1"/>
      <w:marLeft w:val="0"/>
      <w:marRight w:val="0"/>
      <w:marTop w:val="0"/>
      <w:marBottom w:val="0"/>
      <w:divBdr>
        <w:top w:val="none" w:sz="0" w:space="0" w:color="auto"/>
        <w:left w:val="none" w:sz="0" w:space="0" w:color="auto"/>
        <w:bottom w:val="none" w:sz="0" w:space="0" w:color="auto"/>
        <w:right w:val="none" w:sz="0" w:space="0" w:color="auto"/>
      </w:divBdr>
    </w:div>
    <w:div w:id="1912932332">
      <w:bodyDiv w:val="1"/>
      <w:marLeft w:val="0"/>
      <w:marRight w:val="0"/>
      <w:marTop w:val="0"/>
      <w:marBottom w:val="0"/>
      <w:divBdr>
        <w:top w:val="none" w:sz="0" w:space="0" w:color="auto"/>
        <w:left w:val="none" w:sz="0" w:space="0" w:color="auto"/>
        <w:bottom w:val="none" w:sz="0" w:space="0" w:color="auto"/>
        <w:right w:val="none" w:sz="0" w:space="0" w:color="auto"/>
      </w:divBdr>
    </w:div>
    <w:div w:id="1915700406">
      <w:bodyDiv w:val="1"/>
      <w:marLeft w:val="0"/>
      <w:marRight w:val="0"/>
      <w:marTop w:val="0"/>
      <w:marBottom w:val="0"/>
      <w:divBdr>
        <w:top w:val="none" w:sz="0" w:space="0" w:color="auto"/>
        <w:left w:val="none" w:sz="0" w:space="0" w:color="auto"/>
        <w:bottom w:val="none" w:sz="0" w:space="0" w:color="auto"/>
        <w:right w:val="none" w:sz="0" w:space="0" w:color="auto"/>
      </w:divBdr>
    </w:div>
    <w:div w:id="1917470375">
      <w:bodyDiv w:val="1"/>
      <w:marLeft w:val="0"/>
      <w:marRight w:val="0"/>
      <w:marTop w:val="0"/>
      <w:marBottom w:val="0"/>
      <w:divBdr>
        <w:top w:val="none" w:sz="0" w:space="0" w:color="auto"/>
        <w:left w:val="none" w:sz="0" w:space="0" w:color="auto"/>
        <w:bottom w:val="none" w:sz="0" w:space="0" w:color="auto"/>
        <w:right w:val="none" w:sz="0" w:space="0" w:color="auto"/>
      </w:divBdr>
    </w:div>
    <w:div w:id="1918784589">
      <w:bodyDiv w:val="1"/>
      <w:marLeft w:val="0"/>
      <w:marRight w:val="0"/>
      <w:marTop w:val="0"/>
      <w:marBottom w:val="0"/>
      <w:divBdr>
        <w:top w:val="none" w:sz="0" w:space="0" w:color="auto"/>
        <w:left w:val="none" w:sz="0" w:space="0" w:color="auto"/>
        <w:bottom w:val="none" w:sz="0" w:space="0" w:color="auto"/>
        <w:right w:val="none" w:sz="0" w:space="0" w:color="auto"/>
      </w:divBdr>
    </w:div>
    <w:div w:id="1920021361">
      <w:bodyDiv w:val="1"/>
      <w:marLeft w:val="0"/>
      <w:marRight w:val="0"/>
      <w:marTop w:val="0"/>
      <w:marBottom w:val="0"/>
      <w:divBdr>
        <w:top w:val="none" w:sz="0" w:space="0" w:color="auto"/>
        <w:left w:val="none" w:sz="0" w:space="0" w:color="auto"/>
        <w:bottom w:val="none" w:sz="0" w:space="0" w:color="auto"/>
        <w:right w:val="none" w:sz="0" w:space="0" w:color="auto"/>
      </w:divBdr>
    </w:div>
    <w:div w:id="1922712571">
      <w:bodyDiv w:val="1"/>
      <w:marLeft w:val="0"/>
      <w:marRight w:val="0"/>
      <w:marTop w:val="0"/>
      <w:marBottom w:val="0"/>
      <w:divBdr>
        <w:top w:val="none" w:sz="0" w:space="0" w:color="auto"/>
        <w:left w:val="none" w:sz="0" w:space="0" w:color="auto"/>
        <w:bottom w:val="none" w:sz="0" w:space="0" w:color="auto"/>
        <w:right w:val="none" w:sz="0" w:space="0" w:color="auto"/>
      </w:divBdr>
    </w:div>
    <w:div w:id="1927306657">
      <w:bodyDiv w:val="1"/>
      <w:marLeft w:val="0"/>
      <w:marRight w:val="0"/>
      <w:marTop w:val="0"/>
      <w:marBottom w:val="0"/>
      <w:divBdr>
        <w:top w:val="none" w:sz="0" w:space="0" w:color="auto"/>
        <w:left w:val="none" w:sz="0" w:space="0" w:color="auto"/>
        <w:bottom w:val="none" w:sz="0" w:space="0" w:color="auto"/>
        <w:right w:val="none" w:sz="0" w:space="0" w:color="auto"/>
      </w:divBdr>
    </w:div>
    <w:div w:id="1930966939">
      <w:bodyDiv w:val="1"/>
      <w:marLeft w:val="0"/>
      <w:marRight w:val="0"/>
      <w:marTop w:val="0"/>
      <w:marBottom w:val="0"/>
      <w:divBdr>
        <w:top w:val="none" w:sz="0" w:space="0" w:color="auto"/>
        <w:left w:val="none" w:sz="0" w:space="0" w:color="auto"/>
        <w:bottom w:val="none" w:sz="0" w:space="0" w:color="auto"/>
        <w:right w:val="none" w:sz="0" w:space="0" w:color="auto"/>
      </w:divBdr>
    </w:div>
    <w:div w:id="1931037737">
      <w:bodyDiv w:val="1"/>
      <w:marLeft w:val="0"/>
      <w:marRight w:val="0"/>
      <w:marTop w:val="0"/>
      <w:marBottom w:val="0"/>
      <w:divBdr>
        <w:top w:val="none" w:sz="0" w:space="0" w:color="auto"/>
        <w:left w:val="none" w:sz="0" w:space="0" w:color="auto"/>
        <w:bottom w:val="none" w:sz="0" w:space="0" w:color="auto"/>
        <w:right w:val="none" w:sz="0" w:space="0" w:color="auto"/>
      </w:divBdr>
    </w:div>
    <w:div w:id="1934364162">
      <w:bodyDiv w:val="1"/>
      <w:marLeft w:val="0"/>
      <w:marRight w:val="0"/>
      <w:marTop w:val="0"/>
      <w:marBottom w:val="0"/>
      <w:divBdr>
        <w:top w:val="none" w:sz="0" w:space="0" w:color="auto"/>
        <w:left w:val="none" w:sz="0" w:space="0" w:color="auto"/>
        <w:bottom w:val="none" w:sz="0" w:space="0" w:color="auto"/>
        <w:right w:val="none" w:sz="0" w:space="0" w:color="auto"/>
      </w:divBdr>
    </w:div>
    <w:div w:id="1935435037">
      <w:bodyDiv w:val="1"/>
      <w:marLeft w:val="0"/>
      <w:marRight w:val="0"/>
      <w:marTop w:val="0"/>
      <w:marBottom w:val="0"/>
      <w:divBdr>
        <w:top w:val="none" w:sz="0" w:space="0" w:color="auto"/>
        <w:left w:val="none" w:sz="0" w:space="0" w:color="auto"/>
        <w:bottom w:val="none" w:sz="0" w:space="0" w:color="auto"/>
        <w:right w:val="none" w:sz="0" w:space="0" w:color="auto"/>
      </w:divBdr>
    </w:div>
    <w:div w:id="1939562943">
      <w:bodyDiv w:val="1"/>
      <w:marLeft w:val="0"/>
      <w:marRight w:val="0"/>
      <w:marTop w:val="0"/>
      <w:marBottom w:val="0"/>
      <w:divBdr>
        <w:top w:val="none" w:sz="0" w:space="0" w:color="auto"/>
        <w:left w:val="none" w:sz="0" w:space="0" w:color="auto"/>
        <w:bottom w:val="none" w:sz="0" w:space="0" w:color="auto"/>
        <w:right w:val="none" w:sz="0" w:space="0" w:color="auto"/>
      </w:divBdr>
    </w:div>
    <w:div w:id="1939944040">
      <w:bodyDiv w:val="1"/>
      <w:marLeft w:val="0"/>
      <w:marRight w:val="0"/>
      <w:marTop w:val="0"/>
      <w:marBottom w:val="0"/>
      <w:divBdr>
        <w:top w:val="none" w:sz="0" w:space="0" w:color="auto"/>
        <w:left w:val="none" w:sz="0" w:space="0" w:color="auto"/>
        <w:bottom w:val="none" w:sz="0" w:space="0" w:color="auto"/>
        <w:right w:val="none" w:sz="0" w:space="0" w:color="auto"/>
      </w:divBdr>
    </w:div>
    <w:div w:id="1941134516">
      <w:bodyDiv w:val="1"/>
      <w:marLeft w:val="0"/>
      <w:marRight w:val="0"/>
      <w:marTop w:val="0"/>
      <w:marBottom w:val="0"/>
      <w:divBdr>
        <w:top w:val="none" w:sz="0" w:space="0" w:color="auto"/>
        <w:left w:val="none" w:sz="0" w:space="0" w:color="auto"/>
        <w:bottom w:val="none" w:sz="0" w:space="0" w:color="auto"/>
        <w:right w:val="none" w:sz="0" w:space="0" w:color="auto"/>
      </w:divBdr>
    </w:div>
    <w:div w:id="1946571527">
      <w:bodyDiv w:val="1"/>
      <w:marLeft w:val="0"/>
      <w:marRight w:val="0"/>
      <w:marTop w:val="0"/>
      <w:marBottom w:val="0"/>
      <w:divBdr>
        <w:top w:val="none" w:sz="0" w:space="0" w:color="auto"/>
        <w:left w:val="none" w:sz="0" w:space="0" w:color="auto"/>
        <w:bottom w:val="none" w:sz="0" w:space="0" w:color="auto"/>
        <w:right w:val="none" w:sz="0" w:space="0" w:color="auto"/>
      </w:divBdr>
    </w:div>
    <w:div w:id="1947883462">
      <w:bodyDiv w:val="1"/>
      <w:marLeft w:val="0"/>
      <w:marRight w:val="0"/>
      <w:marTop w:val="0"/>
      <w:marBottom w:val="0"/>
      <w:divBdr>
        <w:top w:val="none" w:sz="0" w:space="0" w:color="auto"/>
        <w:left w:val="none" w:sz="0" w:space="0" w:color="auto"/>
        <w:bottom w:val="none" w:sz="0" w:space="0" w:color="auto"/>
        <w:right w:val="none" w:sz="0" w:space="0" w:color="auto"/>
      </w:divBdr>
    </w:div>
    <w:div w:id="1948199061">
      <w:bodyDiv w:val="1"/>
      <w:marLeft w:val="0"/>
      <w:marRight w:val="0"/>
      <w:marTop w:val="0"/>
      <w:marBottom w:val="0"/>
      <w:divBdr>
        <w:top w:val="none" w:sz="0" w:space="0" w:color="auto"/>
        <w:left w:val="none" w:sz="0" w:space="0" w:color="auto"/>
        <w:bottom w:val="none" w:sz="0" w:space="0" w:color="auto"/>
        <w:right w:val="none" w:sz="0" w:space="0" w:color="auto"/>
      </w:divBdr>
    </w:div>
    <w:div w:id="1951158359">
      <w:bodyDiv w:val="1"/>
      <w:marLeft w:val="0"/>
      <w:marRight w:val="0"/>
      <w:marTop w:val="0"/>
      <w:marBottom w:val="0"/>
      <w:divBdr>
        <w:top w:val="none" w:sz="0" w:space="0" w:color="auto"/>
        <w:left w:val="none" w:sz="0" w:space="0" w:color="auto"/>
        <w:bottom w:val="none" w:sz="0" w:space="0" w:color="auto"/>
        <w:right w:val="none" w:sz="0" w:space="0" w:color="auto"/>
      </w:divBdr>
    </w:div>
    <w:div w:id="1953976770">
      <w:bodyDiv w:val="1"/>
      <w:marLeft w:val="0"/>
      <w:marRight w:val="0"/>
      <w:marTop w:val="0"/>
      <w:marBottom w:val="0"/>
      <w:divBdr>
        <w:top w:val="none" w:sz="0" w:space="0" w:color="auto"/>
        <w:left w:val="none" w:sz="0" w:space="0" w:color="auto"/>
        <w:bottom w:val="none" w:sz="0" w:space="0" w:color="auto"/>
        <w:right w:val="none" w:sz="0" w:space="0" w:color="auto"/>
      </w:divBdr>
    </w:div>
    <w:div w:id="1958561234">
      <w:bodyDiv w:val="1"/>
      <w:marLeft w:val="0"/>
      <w:marRight w:val="0"/>
      <w:marTop w:val="0"/>
      <w:marBottom w:val="0"/>
      <w:divBdr>
        <w:top w:val="none" w:sz="0" w:space="0" w:color="auto"/>
        <w:left w:val="none" w:sz="0" w:space="0" w:color="auto"/>
        <w:bottom w:val="none" w:sz="0" w:space="0" w:color="auto"/>
        <w:right w:val="none" w:sz="0" w:space="0" w:color="auto"/>
      </w:divBdr>
    </w:div>
    <w:div w:id="1960184134">
      <w:bodyDiv w:val="1"/>
      <w:marLeft w:val="0"/>
      <w:marRight w:val="0"/>
      <w:marTop w:val="0"/>
      <w:marBottom w:val="0"/>
      <w:divBdr>
        <w:top w:val="none" w:sz="0" w:space="0" w:color="auto"/>
        <w:left w:val="none" w:sz="0" w:space="0" w:color="auto"/>
        <w:bottom w:val="none" w:sz="0" w:space="0" w:color="auto"/>
        <w:right w:val="none" w:sz="0" w:space="0" w:color="auto"/>
      </w:divBdr>
    </w:div>
    <w:div w:id="1960601173">
      <w:bodyDiv w:val="1"/>
      <w:marLeft w:val="0"/>
      <w:marRight w:val="0"/>
      <w:marTop w:val="0"/>
      <w:marBottom w:val="0"/>
      <w:divBdr>
        <w:top w:val="none" w:sz="0" w:space="0" w:color="auto"/>
        <w:left w:val="none" w:sz="0" w:space="0" w:color="auto"/>
        <w:bottom w:val="none" w:sz="0" w:space="0" w:color="auto"/>
        <w:right w:val="none" w:sz="0" w:space="0" w:color="auto"/>
      </w:divBdr>
    </w:div>
    <w:div w:id="1960606007">
      <w:bodyDiv w:val="1"/>
      <w:marLeft w:val="0"/>
      <w:marRight w:val="0"/>
      <w:marTop w:val="0"/>
      <w:marBottom w:val="0"/>
      <w:divBdr>
        <w:top w:val="none" w:sz="0" w:space="0" w:color="auto"/>
        <w:left w:val="none" w:sz="0" w:space="0" w:color="auto"/>
        <w:bottom w:val="none" w:sz="0" w:space="0" w:color="auto"/>
        <w:right w:val="none" w:sz="0" w:space="0" w:color="auto"/>
      </w:divBdr>
    </w:div>
    <w:div w:id="1962298143">
      <w:bodyDiv w:val="1"/>
      <w:marLeft w:val="0"/>
      <w:marRight w:val="0"/>
      <w:marTop w:val="0"/>
      <w:marBottom w:val="0"/>
      <w:divBdr>
        <w:top w:val="none" w:sz="0" w:space="0" w:color="auto"/>
        <w:left w:val="none" w:sz="0" w:space="0" w:color="auto"/>
        <w:bottom w:val="none" w:sz="0" w:space="0" w:color="auto"/>
        <w:right w:val="none" w:sz="0" w:space="0" w:color="auto"/>
      </w:divBdr>
    </w:div>
    <w:div w:id="1963874536">
      <w:bodyDiv w:val="1"/>
      <w:marLeft w:val="0"/>
      <w:marRight w:val="0"/>
      <w:marTop w:val="0"/>
      <w:marBottom w:val="0"/>
      <w:divBdr>
        <w:top w:val="none" w:sz="0" w:space="0" w:color="auto"/>
        <w:left w:val="none" w:sz="0" w:space="0" w:color="auto"/>
        <w:bottom w:val="none" w:sz="0" w:space="0" w:color="auto"/>
        <w:right w:val="none" w:sz="0" w:space="0" w:color="auto"/>
      </w:divBdr>
    </w:div>
    <w:div w:id="1965426315">
      <w:bodyDiv w:val="1"/>
      <w:marLeft w:val="0"/>
      <w:marRight w:val="0"/>
      <w:marTop w:val="0"/>
      <w:marBottom w:val="0"/>
      <w:divBdr>
        <w:top w:val="none" w:sz="0" w:space="0" w:color="auto"/>
        <w:left w:val="none" w:sz="0" w:space="0" w:color="auto"/>
        <w:bottom w:val="none" w:sz="0" w:space="0" w:color="auto"/>
        <w:right w:val="none" w:sz="0" w:space="0" w:color="auto"/>
      </w:divBdr>
    </w:div>
    <w:div w:id="1965765661">
      <w:bodyDiv w:val="1"/>
      <w:marLeft w:val="0"/>
      <w:marRight w:val="0"/>
      <w:marTop w:val="0"/>
      <w:marBottom w:val="0"/>
      <w:divBdr>
        <w:top w:val="none" w:sz="0" w:space="0" w:color="auto"/>
        <w:left w:val="none" w:sz="0" w:space="0" w:color="auto"/>
        <w:bottom w:val="none" w:sz="0" w:space="0" w:color="auto"/>
        <w:right w:val="none" w:sz="0" w:space="0" w:color="auto"/>
      </w:divBdr>
    </w:div>
    <w:div w:id="1967931159">
      <w:bodyDiv w:val="1"/>
      <w:marLeft w:val="0"/>
      <w:marRight w:val="0"/>
      <w:marTop w:val="0"/>
      <w:marBottom w:val="0"/>
      <w:divBdr>
        <w:top w:val="none" w:sz="0" w:space="0" w:color="auto"/>
        <w:left w:val="none" w:sz="0" w:space="0" w:color="auto"/>
        <w:bottom w:val="none" w:sz="0" w:space="0" w:color="auto"/>
        <w:right w:val="none" w:sz="0" w:space="0" w:color="auto"/>
      </w:divBdr>
    </w:div>
    <w:div w:id="1970237482">
      <w:bodyDiv w:val="1"/>
      <w:marLeft w:val="0"/>
      <w:marRight w:val="0"/>
      <w:marTop w:val="0"/>
      <w:marBottom w:val="0"/>
      <w:divBdr>
        <w:top w:val="none" w:sz="0" w:space="0" w:color="auto"/>
        <w:left w:val="none" w:sz="0" w:space="0" w:color="auto"/>
        <w:bottom w:val="none" w:sz="0" w:space="0" w:color="auto"/>
        <w:right w:val="none" w:sz="0" w:space="0" w:color="auto"/>
      </w:divBdr>
    </w:div>
    <w:div w:id="1974753928">
      <w:bodyDiv w:val="1"/>
      <w:marLeft w:val="0"/>
      <w:marRight w:val="0"/>
      <w:marTop w:val="0"/>
      <w:marBottom w:val="0"/>
      <w:divBdr>
        <w:top w:val="none" w:sz="0" w:space="0" w:color="auto"/>
        <w:left w:val="none" w:sz="0" w:space="0" w:color="auto"/>
        <w:bottom w:val="none" w:sz="0" w:space="0" w:color="auto"/>
        <w:right w:val="none" w:sz="0" w:space="0" w:color="auto"/>
      </w:divBdr>
    </w:div>
    <w:div w:id="1981032681">
      <w:bodyDiv w:val="1"/>
      <w:marLeft w:val="0"/>
      <w:marRight w:val="0"/>
      <w:marTop w:val="0"/>
      <w:marBottom w:val="0"/>
      <w:divBdr>
        <w:top w:val="none" w:sz="0" w:space="0" w:color="auto"/>
        <w:left w:val="none" w:sz="0" w:space="0" w:color="auto"/>
        <w:bottom w:val="none" w:sz="0" w:space="0" w:color="auto"/>
        <w:right w:val="none" w:sz="0" w:space="0" w:color="auto"/>
      </w:divBdr>
    </w:div>
    <w:div w:id="1985893617">
      <w:bodyDiv w:val="1"/>
      <w:marLeft w:val="0"/>
      <w:marRight w:val="0"/>
      <w:marTop w:val="0"/>
      <w:marBottom w:val="0"/>
      <w:divBdr>
        <w:top w:val="none" w:sz="0" w:space="0" w:color="auto"/>
        <w:left w:val="none" w:sz="0" w:space="0" w:color="auto"/>
        <w:bottom w:val="none" w:sz="0" w:space="0" w:color="auto"/>
        <w:right w:val="none" w:sz="0" w:space="0" w:color="auto"/>
      </w:divBdr>
    </w:div>
    <w:div w:id="1986661196">
      <w:bodyDiv w:val="1"/>
      <w:marLeft w:val="0"/>
      <w:marRight w:val="0"/>
      <w:marTop w:val="0"/>
      <w:marBottom w:val="0"/>
      <w:divBdr>
        <w:top w:val="none" w:sz="0" w:space="0" w:color="auto"/>
        <w:left w:val="none" w:sz="0" w:space="0" w:color="auto"/>
        <w:bottom w:val="none" w:sz="0" w:space="0" w:color="auto"/>
        <w:right w:val="none" w:sz="0" w:space="0" w:color="auto"/>
      </w:divBdr>
    </w:div>
    <w:div w:id="1987659656">
      <w:bodyDiv w:val="1"/>
      <w:marLeft w:val="0"/>
      <w:marRight w:val="0"/>
      <w:marTop w:val="0"/>
      <w:marBottom w:val="0"/>
      <w:divBdr>
        <w:top w:val="none" w:sz="0" w:space="0" w:color="auto"/>
        <w:left w:val="none" w:sz="0" w:space="0" w:color="auto"/>
        <w:bottom w:val="none" w:sz="0" w:space="0" w:color="auto"/>
        <w:right w:val="none" w:sz="0" w:space="0" w:color="auto"/>
      </w:divBdr>
    </w:div>
    <w:div w:id="1988321661">
      <w:bodyDiv w:val="1"/>
      <w:marLeft w:val="0"/>
      <w:marRight w:val="0"/>
      <w:marTop w:val="0"/>
      <w:marBottom w:val="0"/>
      <w:divBdr>
        <w:top w:val="none" w:sz="0" w:space="0" w:color="auto"/>
        <w:left w:val="none" w:sz="0" w:space="0" w:color="auto"/>
        <w:bottom w:val="none" w:sz="0" w:space="0" w:color="auto"/>
        <w:right w:val="none" w:sz="0" w:space="0" w:color="auto"/>
      </w:divBdr>
    </w:div>
    <w:div w:id="1991445838">
      <w:bodyDiv w:val="1"/>
      <w:marLeft w:val="0"/>
      <w:marRight w:val="0"/>
      <w:marTop w:val="0"/>
      <w:marBottom w:val="0"/>
      <w:divBdr>
        <w:top w:val="none" w:sz="0" w:space="0" w:color="auto"/>
        <w:left w:val="none" w:sz="0" w:space="0" w:color="auto"/>
        <w:bottom w:val="none" w:sz="0" w:space="0" w:color="auto"/>
        <w:right w:val="none" w:sz="0" w:space="0" w:color="auto"/>
      </w:divBdr>
    </w:div>
    <w:div w:id="1992784745">
      <w:bodyDiv w:val="1"/>
      <w:marLeft w:val="0"/>
      <w:marRight w:val="0"/>
      <w:marTop w:val="0"/>
      <w:marBottom w:val="0"/>
      <w:divBdr>
        <w:top w:val="none" w:sz="0" w:space="0" w:color="auto"/>
        <w:left w:val="none" w:sz="0" w:space="0" w:color="auto"/>
        <w:bottom w:val="none" w:sz="0" w:space="0" w:color="auto"/>
        <w:right w:val="none" w:sz="0" w:space="0" w:color="auto"/>
      </w:divBdr>
    </w:div>
    <w:div w:id="1997297491">
      <w:bodyDiv w:val="1"/>
      <w:marLeft w:val="0"/>
      <w:marRight w:val="0"/>
      <w:marTop w:val="0"/>
      <w:marBottom w:val="0"/>
      <w:divBdr>
        <w:top w:val="none" w:sz="0" w:space="0" w:color="auto"/>
        <w:left w:val="none" w:sz="0" w:space="0" w:color="auto"/>
        <w:bottom w:val="none" w:sz="0" w:space="0" w:color="auto"/>
        <w:right w:val="none" w:sz="0" w:space="0" w:color="auto"/>
      </w:divBdr>
    </w:div>
    <w:div w:id="1999963530">
      <w:bodyDiv w:val="1"/>
      <w:marLeft w:val="0"/>
      <w:marRight w:val="0"/>
      <w:marTop w:val="0"/>
      <w:marBottom w:val="0"/>
      <w:divBdr>
        <w:top w:val="none" w:sz="0" w:space="0" w:color="auto"/>
        <w:left w:val="none" w:sz="0" w:space="0" w:color="auto"/>
        <w:bottom w:val="none" w:sz="0" w:space="0" w:color="auto"/>
        <w:right w:val="none" w:sz="0" w:space="0" w:color="auto"/>
      </w:divBdr>
    </w:div>
    <w:div w:id="2001077290">
      <w:bodyDiv w:val="1"/>
      <w:marLeft w:val="0"/>
      <w:marRight w:val="0"/>
      <w:marTop w:val="0"/>
      <w:marBottom w:val="0"/>
      <w:divBdr>
        <w:top w:val="none" w:sz="0" w:space="0" w:color="auto"/>
        <w:left w:val="none" w:sz="0" w:space="0" w:color="auto"/>
        <w:bottom w:val="none" w:sz="0" w:space="0" w:color="auto"/>
        <w:right w:val="none" w:sz="0" w:space="0" w:color="auto"/>
      </w:divBdr>
    </w:div>
    <w:div w:id="2001620137">
      <w:bodyDiv w:val="1"/>
      <w:marLeft w:val="0"/>
      <w:marRight w:val="0"/>
      <w:marTop w:val="0"/>
      <w:marBottom w:val="0"/>
      <w:divBdr>
        <w:top w:val="none" w:sz="0" w:space="0" w:color="auto"/>
        <w:left w:val="none" w:sz="0" w:space="0" w:color="auto"/>
        <w:bottom w:val="none" w:sz="0" w:space="0" w:color="auto"/>
        <w:right w:val="none" w:sz="0" w:space="0" w:color="auto"/>
      </w:divBdr>
    </w:div>
    <w:div w:id="2002267599">
      <w:bodyDiv w:val="1"/>
      <w:marLeft w:val="0"/>
      <w:marRight w:val="0"/>
      <w:marTop w:val="0"/>
      <w:marBottom w:val="0"/>
      <w:divBdr>
        <w:top w:val="none" w:sz="0" w:space="0" w:color="auto"/>
        <w:left w:val="none" w:sz="0" w:space="0" w:color="auto"/>
        <w:bottom w:val="none" w:sz="0" w:space="0" w:color="auto"/>
        <w:right w:val="none" w:sz="0" w:space="0" w:color="auto"/>
      </w:divBdr>
    </w:div>
    <w:div w:id="2002466102">
      <w:bodyDiv w:val="1"/>
      <w:marLeft w:val="0"/>
      <w:marRight w:val="0"/>
      <w:marTop w:val="0"/>
      <w:marBottom w:val="0"/>
      <w:divBdr>
        <w:top w:val="none" w:sz="0" w:space="0" w:color="auto"/>
        <w:left w:val="none" w:sz="0" w:space="0" w:color="auto"/>
        <w:bottom w:val="none" w:sz="0" w:space="0" w:color="auto"/>
        <w:right w:val="none" w:sz="0" w:space="0" w:color="auto"/>
      </w:divBdr>
    </w:div>
    <w:div w:id="2002543940">
      <w:bodyDiv w:val="1"/>
      <w:marLeft w:val="0"/>
      <w:marRight w:val="0"/>
      <w:marTop w:val="0"/>
      <w:marBottom w:val="0"/>
      <w:divBdr>
        <w:top w:val="none" w:sz="0" w:space="0" w:color="auto"/>
        <w:left w:val="none" w:sz="0" w:space="0" w:color="auto"/>
        <w:bottom w:val="none" w:sz="0" w:space="0" w:color="auto"/>
        <w:right w:val="none" w:sz="0" w:space="0" w:color="auto"/>
      </w:divBdr>
    </w:div>
    <w:div w:id="2002611706">
      <w:bodyDiv w:val="1"/>
      <w:marLeft w:val="0"/>
      <w:marRight w:val="0"/>
      <w:marTop w:val="0"/>
      <w:marBottom w:val="0"/>
      <w:divBdr>
        <w:top w:val="none" w:sz="0" w:space="0" w:color="auto"/>
        <w:left w:val="none" w:sz="0" w:space="0" w:color="auto"/>
        <w:bottom w:val="none" w:sz="0" w:space="0" w:color="auto"/>
        <w:right w:val="none" w:sz="0" w:space="0" w:color="auto"/>
      </w:divBdr>
    </w:div>
    <w:div w:id="2011329881">
      <w:bodyDiv w:val="1"/>
      <w:marLeft w:val="0"/>
      <w:marRight w:val="0"/>
      <w:marTop w:val="0"/>
      <w:marBottom w:val="0"/>
      <w:divBdr>
        <w:top w:val="none" w:sz="0" w:space="0" w:color="auto"/>
        <w:left w:val="none" w:sz="0" w:space="0" w:color="auto"/>
        <w:bottom w:val="none" w:sz="0" w:space="0" w:color="auto"/>
        <w:right w:val="none" w:sz="0" w:space="0" w:color="auto"/>
      </w:divBdr>
    </w:div>
    <w:div w:id="2012484007">
      <w:bodyDiv w:val="1"/>
      <w:marLeft w:val="0"/>
      <w:marRight w:val="0"/>
      <w:marTop w:val="0"/>
      <w:marBottom w:val="0"/>
      <w:divBdr>
        <w:top w:val="none" w:sz="0" w:space="0" w:color="auto"/>
        <w:left w:val="none" w:sz="0" w:space="0" w:color="auto"/>
        <w:bottom w:val="none" w:sz="0" w:space="0" w:color="auto"/>
        <w:right w:val="none" w:sz="0" w:space="0" w:color="auto"/>
      </w:divBdr>
    </w:div>
    <w:div w:id="2017808642">
      <w:bodyDiv w:val="1"/>
      <w:marLeft w:val="0"/>
      <w:marRight w:val="0"/>
      <w:marTop w:val="0"/>
      <w:marBottom w:val="0"/>
      <w:divBdr>
        <w:top w:val="none" w:sz="0" w:space="0" w:color="auto"/>
        <w:left w:val="none" w:sz="0" w:space="0" w:color="auto"/>
        <w:bottom w:val="none" w:sz="0" w:space="0" w:color="auto"/>
        <w:right w:val="none" w:sz="0" w:space="0" w:color="auto"/>
      </w:divBdr>
    </w:div>
    <w:div w:id="2019888675">
      <w:bodyDiv w:val="1"/>
      <w:marLeft w:val="0"/>
      <w:marRight w:val="0"/>
      <w:marTop w:val="0"/>
      <w:marBottom w:val="0"/>
      <w:divBdr>
        <w:top w:val="none" w:sz="0" w:space="0" w:color="auto"/>
        <w:left w:val="none" w:sz="0" w:space="0" w:color="auto"/>
        <w:bottom w:val="none" w:sz="0" w:space="0" w:color="auto"/>
        <w:right w:val="none" w:sz="0" w:space="0" w:color="auto"/>
      </w:divBdr>
    </w:div>
    <w:div w:id="2019964424">
      <w:bodyDiv w:val="1"/>
      <w:marLeft w:val="0"/>
      <w:marRight w:val="0"/>
      <w:marTop w:val="0"/>
      <w:marBottom w:val="0"/>
      <w:divBdr>
        <w:top w:val="none" w:sz="0" w:space="0" w:color="auto"/>
        <w:left w:val="none" w:sz="0" w:space="0" w:color="auto"/>
        <w:bottom w:val="none" w:sz="0" w:space="0" w:color="auto"/>
        <w:right w:val="none" w:sz="0" w:space="0" w:color="auto"/>
      </w:divBdr>
    </w:div>
    <w:div w:id="2022274035">
      <w:bodyDiv w:val="1"/>
      <w:marLeft w:val="0"/>
      <w:marRight w:val="0"/>
      <w:marTop w:val="0"/>
      <w:marBottom w:val="0"/>
      <w:divBdr>
        <w:top w:val="none" w:sz="0" w:space="0" w:color="auto"/>
        <w:left w:val="none" w:sz="0" w:space="0" w:color="auto"/>
        <w:bottom w:val="none" w:sz="0" w:space="0" w:color="auto"/>
        <w:right w:val="none" w:sz="0" w:space="0" w:color="auto"/>
      </w:divBdr>
    </w:div>
    <w:div w:id="2022510290">
      <w:bodyDiv w:val="1"/>
      <w:marLeft w:val="0"/>
      <w:marRight w:val="0"/>
      <w:marTop w:val="0"/>
      <w:marBottom w:val="0"/>
      <w:divBdr>
        <w:top w:val="none" w:sz="0" w:space="0" w:color="auto"/>
        <w:left w:val="none" w:sz="0" w:space="0" w:color="auto"/>
        <w:bottom w:val="none" w:sz="0" w:space="0" w:color="auto"/>
        <w:right w:val="none" w:sz="0" w:space="0" w:color="auto"/>
      </w:divBdr>
    </w:div>
    <w:div w:id="2023781305">
      <w:bodyDiv w:val="1"/>
      <w:marLeft w:val="0"/>
      <w:marRight w:val="0"/>
      <w:marTop w:val="0"/>
      <w:marBottom w:val="0"/>
      <w:divBdr>
        <w:top w:val="none" w:sz="0" w:space="0" w:color="auto"/>
        <w:left w:val="none" w:sz="0" w:space="0" w:color="auto"/>
        <w:bottom w:val="none" w:sz="0" w:space="0" w:color="auto"/>
        <w:right w:val="none" w:sz="0" w:space="0" w:color="auto"/>
      </w:divBdr>
    </w:div>
    <w:div w:id="2035375097">
      <w:bodyDiv w:val="1"/>
      <w:marLeft w:val="0"/>
      <w:marRight w:val="0"/>
      <w:marTop w:val="0"/>
      <w:marBottom w:val="0"/>
      <w:divBdr>
        <w:top w:val="none" w:sz="0" w:space="0" w:color="auto"/>
        <w:left w:val="none" w:sz="0" w:space="0" w:color="auto"/>
        <w:bottom w:val="none" w:sz="0" w:space="0" w:color="auto"/>
        <w:right w:val="none" w:sz="0" w:space="0" w:color="auto"/>
      </w:divBdr>
    </w:div>
    <w:div w:id="2039119632">
      <w:bodyDiv w:val="1"/>
      <w:marLeft w:val="0"/>
      <w:marRight w:val="0"/>
      <w:marTop w:val="0"/>
      <w:marBottom w:val="0"/>
      <w:divBdr>
        <w:top w:val="none" w:sz="0" w:space="0" w:color="auto"/>
        <w:left w:val="none" w:sz="0" w:space="0" w:color="auto"/>
        <w:bottom w:val="none" w:sz="0" w:space="0" w:color="auto"/>
        <w:right w:val="none" w:sz="0" w:space="0" w:color="auto"/>
      </w:divBdr>
    </w:div>
    <w:div w:id="2046249873">
      <w:bodyDiv w:val="1"/>
      <w:marLeft w:val="0"/>
      <w:marRight w:val="0"/>
      <w:marTop w:val="0"/>
      <w:marBottom w:val="0"/>
      <w:divBdr>
        <w:top w:val="none" w:sz="0" w:space="0" w:color="auto"/>
        <w:left w:val="none" w:sz="0" w:space="0" w:color="auto"/>
        <w:bottom w:val="none" w:sz="0" w:space="0" w:color="auto"/>
        <w:right w:val="none" w:sz="0" w:space="0" w:color="auto"/>
      </w:divBdr>
    </w:div>
    <w:div w:id="2052067624">
      <w:bodyDiv w:val="1"/>
      <w:marLeft w:val="0"/>
      <w:marRight w:val="0"/>
      <w:marTop w:val="0"/>
      <w:marBottom w:val="0"/>
      <w:divBdr>
        <w:top w:val="none" w:sz="0" w:space="0" w:color="auto"/>
        <w:left w:val="none" w:sz="0" w:space="0" w:color="auto"/>
        <w:bottom w:val="none" w:sz="0" w:space="0" w:color="auto"/>
        <w:right w:val="none" w:sz="0" w:space="0" w:color="auto"/>
      </w:divBdr>
    </w:div>
    <w:div w:id="2055425759">
      <w:bodyDiv w:val="1"/>
      <w:marLeft w:val="0"/>
      <w:marRight w:val="0"/>
      <w:marTop w:val="0"/>
      <w:marBottom w:val="0"/>
      <w:divBdr>
        <w:top w:val="none" w:sz="0" w:space="0" w:color="auto"/>
        <w:left w:val="none" w:sz="0" w:space="0" w:color="auto"/>
        <w:bottom w:val="none" w:sz="0" w:space="0" w:color="auto"/>
        <w:right w:val="none" w:sz="0" w:space="0" w:color="auto"/>
      </w:divBdr>
    </w:div>
    <w:div w:id="2056193311">
      <w:bodyDiv w:val="1"/>
      <w:marLeft w:val="0"/>
      <w:marRight w:val="0"/>
      <w:marTop w:val="0"/>
      <w:marBottom w:val="0"/>
      <w:divBdr>
        <w:top w:val="none" w:sz="0" w:space="0" w:color="auto"/>
        <w:left w:val="none" w:sz="0" w:space="0" w:color="auto"/>
        <w:bottom w:val="none" w:sz="0" w:space="0" w:color="auto"/>
        <w:right w:val="none" w:sz="0" w:space="0" w:color="auto"/>
      </w:divBdr>
    </w:div>
    <w:div w:id="2058166931">
      <w:bodyDiv w:val="1"/>
      <w:marLeft w:val="0"/>
      <w:marRight w:val="0"/>
      <w:marTop w:val="0"/>
      <w:marBottom w:val="0"/>
      <w:divBdr>
        <w:top w:val="none" w:sz="0" w:space="0" w:color="auto"/>
        <w:left w:val="none" w:sz="0" w:space="0" w:color="auto"/>
        <w:bottom w:val="none" w:sz="0" w:space="0" w:color="auto"/>
        <w:right w:val="none" w:sz="0" w:space="0" w:color="auto"/>
      </w:divBdr>
    </w:div>
    <w:div w:id="2069526343">
      <w:bodyDiv w:val="1"/>
      <w:marLeft w:val="0"/>
      <w:marRight w:val="0"/>
      <w:marTop w:val="0"/>
      <w:marBottom w:val="0"/>
      <w:divBdr>
        <w:top w:val="none" w:sz="0" w:space="0" w:color="auto"/>
        <w:left w:val="none" w:sz="0" w:space="0" w:color="auto"/>
        <w:bottom w:val="none" w:sz="0" w:space="0" w:color="auto"/>
        <w:right w:val="none" w:sz="0" w:space="0" w:color="auto"/>
      </w:divBdr>
    </w:div>
    <w:div w:id="2072078412">
      <w:bodyDiv w:val="1"/>
      <w:marLeft w:val="0"/>
      <w:marRight w:val="0"/>
      <w:marTop w:val="0"/>
      <w:marBottom w:val="0"/>
      <w:divBdr>
        <w:top w:val="none" w:sz="0" w:space="0" w:color="auto"/>
        <w:left w:val="none" w:sz="0" w:space="0" w:color="auto"/>
        <w:bottom w:val="none" w:sz="0" w:space="0" w:color="auto"/>
        <w:right w:val="none" w:sz="0" w:space="0" w:color="auto"/>
      </w:divBdr>
    </w:div>
    <w:div w:id="2074616181">
      <w:bodyDiv w:val="1"/>
      <w:marLeft w:val="0"/>
      <w:marRight w:val="0"/>
      <w:marTop w:val="0"/>
      <w:marBottom w:val="0"/>
      <w:divBdr>
        <w:top w:val="none" w:sz="0" w:space="0" w:color="auto"/>
        <w:left w:val="none" w:sz="0" w:space="0" w:color="auto"/>
        <w:bottom w:val="none" w:sz="0" w:space="0" w:color="auto"/>
        <w:right w:val="none" w:sz="0" w:space="0" w:color="auto"/>
      </w:divBdr>
    </w:div>
    <w:div w:id="2075735719">
      <w:bodyDiv w:val="1"/>
      <w:marLeft w:val="0"/>
      <w:marRight w:val="0"/>
      <w:marTop w:val="0"/>
      <w:marBottom w:val="0"/>
      <w:divBdr>
        <w:top w:val="none" w:sz="0" w:space="0" w:color="auto"/>
        <w:left w:val="none" w:sz="0" w:space="0" w:color="auto"/>
        <w:bottom w:val="none" w:sz="0" w:space="0" w:color="auto"/>
        <w:right w:val="none" w:sz="0" w:space="0" w:color="auto"/>
      </w:divBdr>
    </w:div>
    <w:div w:id="2078430946">
      <w:bodyDiv w:val="1"/>
      <w:marLeft w:val="0"/>
      <w:marRight w:val="0"/>
      <w:marTop w:val="0"/>
      <w:marBottom w:val="0"/>
      <w:divBdr>
        <w:top w:val="none" w:sz="0" w:space="0" w:color="auto"/>
        <w:left w:val="none" w:sz="0" w:space="0" w:color="auto"/>
        <w:bottom w:val="none" w:sz="0" w:space="0" w:color="auto"/>
        <w:right w:val="none" w:sz="0" w:space="0" w:color="auto"/>
      </w:divBdr>
    </w:div>
    <w:div w:id="2080247290">
      <w:bodyDiv w:val="1"/>
      <w:marLeft w:val="0"/>
      <w:marRight w:val="0"/>
      <w:marTop w:val="0"/>
      <w:marBottom w:val="0"/>
      <w:divBdr>
        <w:top w:val="none" w:sz="0" w:space="0" w:color="auto"/>
        <w:left w:val="none" w:sz="0" w:space="0" w:color="auto"/>
        <w:bottom w:val="none" w:sz="0" w:space="0" w:color="auto"/>
        <w:right w:val="none" w:sz="0" w:space="0" w:color="auto"/>
      </w:divBdr>
    </w:div>
    <w:div w:id="2082411874">
      <w:bodyDiv w:val="1"/>
      <w:marLeft w:val="0"/>
      <w:marRight w:val="0"/>
      <w:marTop w:val="0"/>
      <w:marBottom w:val="0"/>
      <w:divBdr>
        <w:top w:val="none" w:sz="0" w:space="0" w:color="auto"/>
        <w:left w:val="none" w:sz="0" w:space="0" w:color="auto"/>
        <w:bottom w:val="none" w:sz="0" w:space="0" w:color="auto"/>
        <w:right w:val="none" w:sz="0" w:space="0" w:color="auto"/>
      </w:divBdr>
    </w:div>
    <w:div w:id="2085105797">
      <w:bodyDiv w:val="1"/>
      <w:marLeft w:val="0"/>
      <w:marRight w:val="0"/>
      <w:marTop w:val="0"/>
      <w:marBottom w:val="0"/>
      <w:divBdr>
        <w:top w:val="none" w:sz="0" w:space="0" w:color="auto"/>
        <w:left w:val="none" w:sz="0" w:space="0" w:color="auto"/>
        <w:bottom w:val="none" w:sz="0" w:space="0" w:color="auto"/>
        <w:right w:val="none" w:sz="0" w:space="0" w:color="auto"/>
      </w:divBdr>
    </w:div>
    <w:div w:id="2090150047">
      <w:bodyDiv w:val="1"/>
      <w:marLeft w:val="0"/>
      <w:marRight w:val="0"/>
      <w:marTop w:val="0"/>
      <w:marBottom w:val="0"/>
      <w:divBdr>
        <w:top w:val="none" w:sz="0" w:space="0" w:color="auto"/>
        <w:left w:val="none" w:sz="0" w:space="0" w:color="auto"/>
        <w:bottom w:val="none" w:sz="0" w:space="0" w:color="auto"/>
        <w:right w:val="none" w:sz="0" w:space="0" w:color="auto"/>
      </w:divBdr>
    </w:div>
    <w:div w:id="2090880669">
      <w:bodyDiv w:val="1"/>
      <w:marLeft w:val="0"/>
      <w:marRight w:val="0"/>
      <w:marTop w:val="0"/>
      <w:marBottom w:val="0"/>
      <w:divBdr>
        <w:top w:val="none" w:sz="0" w:space="0" w:color="auto"/>
        <w:left w:val="none" w:sz="0" w:space="0" w:color="auto"/>
        <w:bottom w:val="none" w:sz="0" w:space="0" w:color="auto"/>
        <w:right w:val="none" w:sz="0" w:space="0" w:color="auto"/>
      </w:divBdr>
    </w:div>
    <w:div w:id="2091928802">
      <w:bodyDiv w:val="1"/>
      <w:marLeft w:val="0"/>
      <w:marRight w:val="0"/>
      <w:marTop w:val="0"/>
      <w:marBottom w:val="0"/>
      <w:divBdr>
        <w:top w:val="none" w:sz="0" w:space="0" w:color="auto"/>
        <w:left w:val="none" w:sz="0" w:space="0" w:color="auto"/>
        <w:bottom w:val="none" w:sz="0" w:space="0" w:color="auto"/>
        <w:right w:val="none" w:sz="0" w:space="0" w:color="auto"/>
      </w:divBdr>
    </w:div>
    <w:div w:id="2092237997">
      <w:bodyDiv w:val="1"/>
      <w:marLeft w:val="0"/>
      <w:marRight w:val="0"/>
      <w:marTop w:val="0"/>
      <w:marBottom w:val="0"/>
      <w:divBdr>
        <w:top w:val="none" w:sz="0" w:space="0" w:color="auto"/>
        <w:left w:val="none" w:sz="0" w:space="0" w:color="auto"/>
        <w:bottom w:val="none" w:sz="0" w:space="0" w:color="auto"/>
        <w:right w:val="none" w:sz="0" w:space="0" w:color="auto"/>
      </w:divBdr>
    </w:div>
    <w:div w:id="2093768406">
      <w:bodyDiv w:val="1"/>
      <w:marLeft w:val="0"/>
      <w:marRight w:val="0"/>
      <w:marTop w:val="0"/>
      <w:marBottom w:val="0"/>
      <w:divBdr>
        <w:top w:val="none" w:sz="0" w:space="0" w:color="auto"/>
        <w:left w:val="none" w:sz="0" w:space="0" w:color="auto"/>
        <w:bottom w:val="none" w:sz="0" w:space="0" w:color="auto"/>
        <w:right w:val="none" w:sz="0" w:space="0" w:color="auto"/>
      </w:divBdr>
    </w:div>
    <w:div w:id="2093772631">
      <w:bodyDiv w:val="1"/>
      <w:marLeft w:val="0"/>
      <w:marRight w:val="0"/>
      <w:marTop w:val="0"/>
      <w:marBottom w:val="0"/>
      <w:divBdr>
        <w:top w:val="none" w:sz="0" w:space="0" w:color="auto"/>
        <w:left w:val="none" w:sz="0" w:space="0" w:color="auto"/>
        <w:bottom w:val="none" w:sz="0" w:space="0" w:color="auto"/>
        <w:right w:val="none" w:sz="0" w:space="0" w:color="auto"/>
      </w:divBdr>
    </w:div>
    <w:div w:id="2094205161">
      <w:bodyDiv w:val="1"/>
      <w:marLeft w:val="0"/>
      <w:marRight w:val="0"/>
      <w:marTop w:val="0"/>
      <w:marBottom w:val="0"/>
      <w:divBdr>
        <w:top w:val="none" w:sz="0" w:space="0" w:color="auto"/>
        <w:left w:val="none" w:sz="0" w:space="0" w:color="auto"/>
        <w:bottom w:val="none" w:sz="0" w:space="0" w:color="auto"/>
        <w:right w:val="none" w:sz="0" w:space="0" w:color="auto"/>
      </w:divBdr>
    </w:div>
    <w:div w:id="2097555978">
      <w:bodyDiv w:val="1"/>
      <w:marLeft w:val="0"/>
      <w:marRight w:val="0"/>
      <w:marTop w:val="0"/>
      <w:marBottom w:val="0"/>
      <w:divBdr>
        <w:top w:val="none" w:sz="0" w:space="0" w:color="auto"/>
        <w:left w:val="none" w:sz="0" w:space="0" w:color="auto"/>
        <w:bottom w:val="none" w:sz="0" w:space="0" w:color="auto"/>
        <w:right w:val="none" w:sz="0" w:space="0" w:color="auto"/>
      </w:divBdr>
    </w:div>
    <w:div w:id="2098936594">
      <w:bodyDiv w:val="1"/>
      <w:marLeft w:val="0"/>
      <w:marRight w:val="0"/>
      <w:marTop w:val="0"/>
      <w:marBottom w:val="0"/>
      <w:divBdr>
        <w:top w:val="none" w:sz="0" w:space="0" w:color="auto"/>
        <w:left w:val="none" w:sz="0" w:space="0" w:color="auto"/>
        <w:bottom w:val="none" w:sz="0" w:space="0" w:color="auto"/>
        <w:right w:val="none" w:sz="0" w:space="0" w:color="auto"/>
      </w:divBdr>
    </w:div>
    <w:div w:id="2104256566">
      <w:bodyDiv w:val="1"/>
      <w:marLeft w:val="0"/>
      <w:marRight w:val="0"/>
      <w:marTop w:val="0"/>
      <w:marBottom w:val="0"/>
      <w:divBdr>
        <w:top w:val="none" w:sz="0" w:space="0" w:color="auto"/>
        <w:left w:val="none" w:sz="0" w:space="0" w:color="auto"/>
        <w:bottom w:val="none" w:sz="0" w:space="0" w:color="auto"/>
        <w:right w:val="none" w:sz="0" w:space="0" w:color="auto"/>
      </w:divBdr>
    </w:div>
    <w:div w:id="2108192621">
      <w:bodyDiv w:val="1"/>
      <w:marLeft w:val="0"/>
      <w:marRight w:val="0"/>
      <w:marTop w:val="0"/>
      <w:marBottom w:val="0"/>
      <w:divBdr>
        <w:top w:val="none" w:sz="0" w:space="0" w:color="auto"/>
        <w:left w:val="none" w:sz="0" w:space="0" w:color="auto"/>
        <w:bottom w:val="none" w:sz="0" w:space="0" w:color="auto"/>
        <w:right w:val="none" w:sz="0" w:space="0" w:color="auto"/>
      </w:divBdr>
    </w:div>
    <w:div w:id="2114662171">
      <w:bodyDiv w:val="1"/>
      <w:marLeft w:val="0"/>
      <w:marRight w:val="0"/>
      <w:marTop w:val="0"/>
      <w:marBottom w:val="0"/>
      <w:divBdr>
        <w:top w:val="none" w:sz="0" w:space="0" w:color="auto"/>
        <w:left w:val="none" w:sz="0" w:space="0" w:color="auto"/>
        <w:bottom w:val="none" w:sz="0" w:space="0" w:color="auto"/>
        <w:right w:val="none" w:sz="0" w:space="0" w:color="auto"/>
      </w:divBdr>
    </w:div>
    <w:div w:id="2116249787">
      <w:bodyDiv w:val="1"/>
      <w:marLeft w:val="0"/>
      <w:marRight w:val="0"/>
      <w:marTop w:val="0"/>
      <w:marBottom w:val="0"/>
      <w:divBdr>
        <w:top w:val="none" w:sz="0" w:space="0" w:color="auto"/>
        <w:left w:val="none" w:sz="0" w:space="0" w:color="auto"/>
        <w:bottom w:val="none" w:sz="0" w:space="0" w:color="auto"/>
        <w:right w:val="none" w:sz="0" w:space="0" w:color="auto"/>
      </w:divBdr>
    </w:div>
    <w:div w:id="2118133552">
      <w:bodyDiv w:val="1"/>
      <w:marLeft w:val="0"/>
      <w:marRight w:val="0"/>
      <w:marTop w:val="0"/>
      <w:marBottom w:val="0"/>
      <w:divBdr>
        <w:top w:val="none" w:sz="0" w:space="0" w:color="auto"/>
        <w:left w:val="none" w:sz="0" w:space="0" w:color="auto"/>
        <w:bottom w:val="none" w:sz="0" w:space="0" w:color="auto"/>
        <w:right w:val="none" w:sz="0" w:space="0" w:color="auto"/>
      </w:divBdr>
    </w:div>
    <w:div w:id="2119135567">
      <w:bodyDiv w:val="1"/>
      <w:marLeft w:val="0"/>
      <w:marRight w:val="0"/>
      <w:marTop w:val="0"/>
      <w:marBottom w:val="0"/>
      <w:divBdr>
        <w:top w:val="none" w:sz="0" w:space="0" w:color="auto"/>
        <w:left w:val="none" w:sz="0" w:space="0" w:color="auto"/>
        <w:bottom w:val="none" w:sz="0" w:space="0" w:color="auto"/>
        <w:right w:val="none" w:sz="0" w:space="0" w:color="auto"/>
      </w:divBdr>
    </w:div>
    <w:div w:id="2120754734">
      <w:bodyDiv w:val="1"/>
      <w:marLeft w:val="0"/>
      <w:marRight w:val="0"/>
      <w:marTop w:val="0"/>
      <w:marBottom w:val="0"/>
      <w:divBdr>
        <w:top w:val="none" w:sz="0" w:space="0" w:color="auto"/>
        <w:left w:val="none" w:sz="0" w:space="0" w:color="auto"/>
        <w:bottom w:val="none" w:sz="0" w:space="0" w:color="auto"/>
        <w:right w:val="none" w:sz="0" w:space="0" w:color="auto"/>
      </w:divBdr>
    </w:div>
    <w:div w:id="2120830134">
      <w:bodyDiv w:val="1"/>
      <w:marLeft w:val="0"/>
      <w:marRight w:val="0"/>
      <w:marTop w:val="0"/>
      <w:marBottom w:val="0"/>
      <w:divBdr>
        <w:top w:val="none" w:sz="0" w:space="0" w:color="auto"/>
        <w:left w:val="none" w:sz="0" w:space="0" w:color="auto"/>
        <w:bottom w:val="none" w:sz="0" w:space="0" w:color="auto"/>
        <w:right w:val="none" w:sz="0" w:space="0" w:color="auto"/>
      </w:divBdr>
    </w:div>
    <w:div w:id="2124034437">
      <w:bodyDiv w:val="1"/>
      <w:marLeft w:val="0"/>
      <w:marRight w:val="0"/>
      <w:marTop w:val="0"/>
      <w:marBottom w:val="0"/>
      <w:divBdr>
        <w:top w:val="none" w:sz="0" w:space="0" w:color="auto"/>
        <w:left w:val="none" w:sz="0" w:space="0" w:color="auto"/>
        <w:bottom w:val="none" w:sz="0" w:space="0" w:color="auto"/>
        <w:right w:val="none" w:sz="0" w:space="0" w:color="auto"/>
      </w:divBdr>
    </w:div>
    <w:div w:id="2125686961">
      <w:bodyDiv w:val="1"/>
      <w:marLeft w:val="0"/>
      <w:marRight w:val="0"/>
      <w:marTop w:val="0"/>
      <w:marBottom w:val="0"/>
      <w:divBdr>
        <w:top w:val="none" w:sz="0" w:space="0" w:color="auto"/>
        <w:left w:val="none" w:sz="0" w:space="0" w:color="auto"/>
        <w:bottom w:val="none" w:sz="0" w:space="0" w:color="auto"/>
        <w:right w:val="none" w:sz="0" w:space="0" w:color="auto"/>
      </w:divBdr>
    </w:div>
    <w:div w:id="2131825128">
      <w:bodyDiv w:val="1"/>
      <w:marLeft w:val="0"/>
      <w:marRight w:val="0"/>
      <w:marTop w:val="0"/>
      <w:marBottom w:val="0"/>
      <w:divBdr>
        <w:top w:val="none" w:sz="0" w:space="0" w:color="auto"/>
        <w:left w:val="none" w:sz="0" w:space="0" w:color="auto"/>
        <w:bottom w:val="none" w:sz="0" w:space="0" w:color="auto"/>
        <w:right w:val="none" w:sz="0" w:space="0" w:color="auto"/>
      </w:divBdr>
    </w:div>
    <w:div w:id="2132356572">
      <w:bodyDiv w:val="1"/>
      <w:marLeft w:val="0"/>
      <w:marRight w:val="0"/>
      <w:marTop w:val="0"/>
      <w:marBottom w:val="0"/>
      <w:divBdr>
        <w:top w:val="none" w:sz="0" w:space="0" w:color="auto"/>
        <w:left w:val="none" w:sz="0" w:space="0" w:color="auto"/>
        <w:bottom w:val="none" w:sz="0" w:space="0" w:color="auto"/>
        <w:right w:val="none" w:sz="0" w:space="0" w:color="auto"/>
      </w:divBdr>
    </w:div>
    <w:div w:id="2134056805">
      <w:bodyDiv w:val="1"/>
      <w:marLeft w:val="0"/>
      <w:marRight w:val="0"/>
      <w:marTop w:val="0"/>
      <w:marBottom w:val="0"/>
      <w:divBdr>
        <w:top w:val="none" w:sz="0" w:space="0" w:color="auto"/>
        <w:left w:val="none" w:sz="0" w:space="0" w:color="auto"/>
        <w:bottom w:val="none" w:sz="0" w:space="0" w:color="auto"/>
        <w:right w:val="none" w:sz="0" w:space="0" w:color="auto"/>
      </w:divBdr>
    </w:div>
    <w:div w:id="2135710881">
      <w:bodyDiv w:val="1"/>
      <w:marLeft w:val="0"/>
      <w:marRight w:val="0"/>
      <w:marTop w:val="0"/>
      <w:marBottom w:val="0"/>
      <w:divBdr>
        <w:top w:val="none" w:sz="0" w:space="0" w:color="auto"/>
        <w:left w:val="none" w:sz="0" w:space="0" w:color="auto"/>
        <w:bottom w:val="none" w:sz="0" w:space="0" w:color="auto"/>
        <w:right w:val="none" w:sz="0" w:space="0" w:color="auto"/>
      </w:divBdr>
    </w:div>
    <w:div w:id="2139494225">
      <w:bodyDiv w:val="1"/>
      <w:marLeft w:val="0"/>
      <w:marRight w:val="0"/>
      <w:marTop w:val="0"/>
      <w:marBottom w:val="0"/>
      <w:divBdr>
        <w:top w:val="none" w:sz="0" w:space="0" w:color="auto"/>
        <w:left w:val="none" w:sz="0" w:space="0" w:color="auto"/>
        <w:bottom w:val="none" w:sz="0" w:space="0" w:color="auto"/>
        <w:right w:val="none" w:sz="0" w:space="0" w:color="auto"/>
      </w:divBdr>
    </w:div>
    <w:div w:id="2141069235">
      <w:bodyDiv w:val="1"/>
      <w:marLeft w:val="0"/>
      <w:marRight w:val="0"/>
      <w:marTop w:val="0"/>
      <w:marBottom w:val="0"/>
      <w:divBdr>
        <w:top w:val="none" w:sz="0" w:space="0" w:color="auto"/>
        <w:left w:val="none" w:sz="0" w:space="0" w:color="auto"/>
        <w:bottom w:val="none" w:sz="0" w:space="0" w:color="auto"/>
        <w:right w:val="none" w:sz="0" w:space="0" w:color="auto"/>
      </w:divBdr>
    </w:div>
    <w:div w:id="2141919178">
      <w:bodyDiv w:val="1"/>
      <w:marLeft w:val="0"/>
      <w:marRight w:val="0"/>
      <w:marTop w:val="0"/>
      <w:marBottom w:val="0"/>
      <w:divBdr>
        <w:top w:val="none" w:sz="0" w:space="0" w:color="auto"/>
        <w:left w:val="none" w:sz="0" w:space="0" w:color="auto"/>
        <w:bottom w:val="none" w:sz="0" w:space="0" w:color="auto"/>
        <w:right w:val="none" w:sz="0" w:space="0" w:color="auto"/>
      </w:divBdr>
    </w:div>
    <w:div w:id="2143766227">
      <w:bodyDiv w:val="1"/>
      <w:marLeft w:val="0"/>
      <w:marRight w:val="0"/>
      <w:marTop w:val="0"/>
      <w:marBottom w:val="0"/>
      <w:divBdr>
        <w:top w:val="none" w:sz="0" w:space="0" w:color="auto"/>
        <w:left w:val="none" w:sz="0" w:space="0" w:color="auto"/>
        <w:bottom w:val="none" w:sz="0" w:space="0" w:color="auto"/>
        <w:right w:val="none" w:sz="0" w:space="0" w:color="auto"/>
      </w:divBdr>
    </w:div>
    <w:div w:id="2145853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https://cdn.shopify.com/s/files/1/0515/5992/3873/t/8/assets/console_application_home_desktop1x-1667417443811.jpg?v=1667417451" TargetMode="External"/><Relationship Id="rId18" Type="http://schemas.openxmlformats.org/officeDocument/2006/relationships/image" Target="media/image8.png"/><Relationship Id="rId26" Type="http://schemas.openxmlformats.org/officeDocument/2006/relationships/image" Target="media/image16.emf"/><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3.emf"/><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2.emf"/><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assets.tempcon.co.uk/media/catalog/product/a/c/accur8_dws7100.jpg?q=80&amp;canvas.width=625&amp;canvas.height=500&amp;canvas.color=ffffff&amp;w=500&amp;h=500" TargetMode="External"/><Relationship Id="rId24" Type="http://schemas.openxmlformats.org/officeDocument/2006/relationships/image" Target="media/image14.jpeg"/><Relationship Id="rId32" Type="http://schemas.openxmlformats.org/officeDocument/2006/relationships/image" Target="media/image21.emf"/><Relationship Id="rId5" Type="http://schemas.openxmlformats.org/officeDocument/2006/relationships/webSettings" Target="webSettings.xml"/><Relationship Id="rId15" Type="http://schemas.openxmlformats.org/officeDocument/2006/relationships/image" Target="https://campbellsci-res.cloudinary.com/image/upload/f_auto,c_limit,w_500,h_500/11119.png" TargetMode="External"/><Relationship Id="rId23" Type="http://schemas.openxmlformats.org/officeDocument/2006/relationships/image" Target="media/image13.png"/><Relationship Id="rId28" Type="http://schemas.openxmlformats.org/officeDocument/2006/relationships/image" Target="media/image18.emf"/><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9.png"/><Relationship Id="rId31"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emf"/><Relationship Id="rId30" Type="http://schemas.openxmlformats.org/officeDocument/2006/relationships/image" Target="media/image19.emf"/><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Nov19</b:Tag>
    <b:SourceType>ConferenceProceedings</b:SourceType>
    <b:Guid>{DD3D24EF-AB17-3644-8C8C-8AD1B06263A1}</b:Guid>
    <b:Title>Design of Portable Weather Station Using MQTT Protocol</b:Title>
    <b:Year>2019</b:Year>
    <b:Author>
      <b:Author>
        <b:NameList>
          <b:Person>
            <b:Last>Novianty</b:Last>
            <b:First>I.</b:First>
          </b:Person>
          <b:Person>
            <b:Last>Ferdika</b:Last>
            <b:First>A.</b:First>
          </b:Person>
          <b:Person>
            <b:Last>Sholihah</b:Last>
            <b:First>W.</b:First>
          </b:Person>
          <b:Person>
            <b:Last>Siskandar</b:Last>
            <b:First>R.</b:First>
          </b:Person>
          <b:Person>
            <b:Last>Sari</b:Last>
            <b:First>I.</b:First>
            <b:Middle>P.</b:Middle>
          </b:Person>
        </b:NameList>
      </b:Author>
    </b:Author>
    <b:ConferenceName>2019 2nd International Conference of Computer and Informatics Engineering (IC2IE)</b:ConferenceName>
    <b:City>Banyuwangi</b:City>
    <b:RefOrder>4</b:RefOrder>
  </b:Source>
  <b:Source>
    <b:Tag>Jin23</b:Tag>
    <b:SourceType>InternetSite</b:SourceType>
    <b:Guid>{2C39B5D9-9A24-2B40-BBF3-79A108332CE1}</b:Guid>
    <b:Title>The Benefits of Using a Portable Weather Station in Agriculture</b:Title>
    <b:Author>
      <b:Author>
        <b:NameList>
          <b:Person>
            <b:Last>Jing</b:Last>
            <b:First>Xun</b:First>
          </b:Person>
        </b:NameList>
      </b:Author>
    </b:Author>
    <b:URL>https://medium.com/@jxctiot/the-benefits-of-using-a-portable-weather-station-in-agriculture-d98fa0212976</b:URL>
    <b:ProductionCompany>Medium</b:ProductionCompany>
    <b:YearAccessed>2023</b:YearAccessed>
    <b:MonthAccessed>December</b:MonthAccessed>
    <b:DayAccessed>31</b:DayAccessed>
    <b:RefOrder>1</b:RefOrder>
  </b:Source>
  <b:Source>
    <b:Tag>Tem23</b:Tag>
    <b:SourceType>InternetSite</b:SourceType>
    <b:Guid>{723BB459-75D2-AE47-86BB-98B62933C132}</b:Guid>
    <b:Author>
      <b:Author>
        <b:Corporate>Tempest</b:Corporate>
      </b:Author>
    </b:Author>
    <b:Title> Tempest Weather System A Complete Weather Solution for Your Home</b:Title>
    <b:URL>https://tempest.earth/tempest-home-weather-system/</b:URL>
    <b:ProductionCompany>Tempest</b:ProductionCompany>
    <b:YearAccessed>2023</b:YearAccessed>
    <b:MonthAccessed>December</b:MonthAccessed>
    <b:DayAccessed>30</b:DayAccessed>
    <b:RefOrder>3</b:RefOrder>
  </b:Source>
  <b:Source>
    <b:Tag>Nik20</b:Tag>
    <b:SourceType>ConferenceProceedings</b:SourceType>
    <b:Guid>{3409155A-8463-C24E-AA7D-874B14ED8918}</b:Guid>
    <b:Author>
      <b:Author>
        <b:NameList>
          <b:Person>
            <b:Last>Nikhilesh</b:Last>
            <b:First>K.</b:First>
            <b:Middle>S.</b:Middle>
          </b:Person>
          <b:Person>
            <b:Last>Raaghavendra</b:Last>
            <b:First>Y.</b:First>
            <b:Middle>H.</b:Middle>
          </b:Person>
          <b:Person>
            <b:Last>Soothanan</b:Last>
            <b:First>P.</b:First>
            <b:Middle>J. Madhu</b:Middle>
          </b:Person>
          <b:Person>
            <b:Last>Resmi</b:Last>
            <b:First>R.</b:First>
          </b:Person>
        </b:NameList>
      </b:Author>
    </b:Author>
    <b:Title>Low-cost IoT based weather monitoring system for smart community</b:Title>
    <b:Year>2020</b:Year>
    <b:ConferenceName>2020 Fourth International Conference on Inventive Systems and Control (ICISC)</b:ConferenceName>
    <b:City>Coimbatore</b:City>
    <b:RefOrder>5</b:RefOrder>
  </b:Source>
  <b:Source>
    <b:Tag>Fil23</b:Tag>
    <b:SourceType>InternetSite</b:SourceType>
    <b:Guid>{F4874999-8D2F-B24C-82B9-6D90D1E5CBA1}</b:Guid>
    <b:Author>
      <b:Author>
        <b:NameList>
          <b:Person>
            <b:Last>Filipova</b:Last>
            <b:First>Lyuba</b:First>
          </b:Person>
        </b:NameList>
      </b:Author>
    </b:Author>
    <b:Title>Hyperlocal weather forecast benefits the environment and the farmers</b:Title>
    <b:URL>https://www.smartagrihubs.eu/latest-news/BLOG-Basscom-hyperlocal-weather-forecast</b:URL>
    <b:ProductionCompany>Smart Agrihubs</b:ProductionCompany>
    <b:YearAccessed>2023</b:YearAccessed>
    <b:MonthAccessed>December</b:MonthAccessed>
    <b:DayAccessed>30</b:DayAccessed>
    <b:RefOrder>2</b:RefOrder>
  </b:Source>
  <b:Source>
    <b:Tag>Jih21</b:Tag>
    <b:SourceType>JournalArticle</b:SourceType>
    <b:Guid>{0164C9EC-F568-4147-803D-C5AB336F4559}</b:Guid>
    <b:Title>Capacitive Humidity Sensor Based on Carbon Black/ Polyimide Composites</b:Title>
    <b:Year>2021</b:Year>
    <b:Author>
      <b:Author>
        <b:NameList>
          <b:Person>
            <b:Last>Kim</b:Last>
            <b:First>Jihong</b:First>
          </b:Person>
          <b:Person>
            <b:Last>Cho</b:Last>
            <b:First>Jang-Hoon</b:First>
          </b:Person>
          <b:Person>
            <b:Last>Lee</b:Last>
            <b:First>Hyung-Man</b:First>
          </b:Person>
          <b:Person>
            <b:Last>Hong</b:Last>
            <b:First>Sung-Min</b:First>
          </b:Person>
        </b:NameList>
      </b:Author>
    </b:Author>
    <b:JournalName>Sensors</b:JournalName>
    <b:Volume>21</b:Volume>
    <b:Issue>6</b:Issue>
    <b:Pages>1974</b:Pages>
    <b:RefOrder>11</b:RefOrder>
  </b:Source>
  <b:Source>
    <b:Tag>Sen23</b:Tag>
    <b:SourceType>DocumentFromInternetSite</b:SourceType>
    <b:Guid>{7A2ACC3F-6452-4142-B28D-00A7750DD08F}</b:Guid>
    <b:Title>SHT4x 4 th Generation, High-Accuracy, Ultra-Low-Power, 16-bit Relative Humidity and Temperature Sensor</b:Title>
    <b:Year>2023</b:Year>
    <b:Author>
      <b:Author>
        <b:Corporate>Sensirion</b:Corporate>
      </b:Author>
    </b:Author>
    <b:URL>https://sensirion.com/media/documents/33FD6951/63E1087C/Datasheet_SHT4x_1.pdf</b:URL>
    <b:Month>February</b:Month>
    <b:YearAccessed>2023</b:YearAccessed>
    <b:MonthAccessed>December</b:MonthAccessed>
    <b:DayAccessed>31</b:DayAccessed>
    <b:ProductionCompany>Sensirion</b:ProductionCompany>
    <b:RefOrder>13</b:RefOrder>
  </b:Source>
  <b:Source>
    <b:Tag>Hon23</b:Tag>
    <b:SourceType>DocumentFromInternetSite</b:SourceType>
    <b:Guid>{B3DFFE43-E3E6-0B41-AEFA-7FDF252B0181}</b:Guid>
    <b:Author>
      <b:Author>
        <b:Corporate>Honeywell</b:Corporate>
      </b:Author>
    </b:Author>
    <b:Title>Honeywell HumidIcon™ Digital Humidity/Temperature Sensors HIH6100 Series</b:Title>
    <b:URL>https://docs.rs-online.com/7ee3/A700000007013435.pdf</b:URL>
    <b:YearAccessed>2023</b:YearAccessed>
    <b:MonthAccessed>December</b:MonthAccessed>
    <b:DayAccessed>31</b:DayAccessed>
    <b:ProductionCompany>Honeywell</b:ProductionCompany>
    <b:RefOrder>14</b:RefOrder>
  </b:Source>
  <b:Source>
    <b:Tag>Sil16</b:Tag>
    <b:SourceType>DocumentFromInternetSite</b:SourceType>
    <b:Guid>{38752CFA-A629-B941-AE10-3737C5DCBE6A}</b:Guid>
    <b:Author>
      <b:Author>
        <b:Corporate>Silicon Labs</b:Corporate>
      </b:Author>
    </b:Author>
    <b:Title>I2C HUMIDITY AND TEMPERATURE SENSOR</b:Title>
    <b:URL>https://cdn-learn.adafruit.com/assets/assets/000/035/931/original/Support_Documents_TechnicalDocs_Si7021-A20.pdf</b:URL>
    <b:Year>2016</b:Year>
    <b:YearAccessed>31</b:YearAccessed>
    <b:MonthAccessed>December</b:MonthAccessed>
    <b:DayAccessed>31</b:DayAccessed>
    <b:RefOrder>16</b:RefOrder>
  </b:Source>
  <b:Source>
    <b:Tag>Ada31</b:Tag>
    <b:SourceType>InternetSite</b:SourceType>
    <b:Guid>{AD17F054-DB5D-6E4F-B929-4791F39FE51A}</b:Guid>
    <b:Title>Adafruit Si7021 Temperature &amp; Humidity Sensor Breakout Board - STEMMA QT</b:Title>
    <b:URL>https://www.adafruit.com/product/3251#:~:text=This%20lovely%20sensor%20for%20Silicon,a%20wide%20range%20of%20microcontrollers.</b:URL>
    <b:YearAccessed>31</b:YearAccessed>
    <b:MonthAccessed>December</b:MonthAccessed>
    <b:DayAccessed>2023</b:DayAccessed>
    <b:Author>
      <b:Author>
        <b:Corporate>Adafruit</b:Corporate>
      </b:Author>
    </b:Author>
    <b:ProductionCompany>Adafruit</b:ProductionCompany>
    <b:RefOrder>15</b:RefOrder>
  </b:Source>
  <b:Source>
    <b:Tag>JTD15</b:Tag>
    <b:SourceType>JournalArticle</b:SourceType>
    <b:Guid>{EE9A53F0-1DB1-5F43-97BD-3E20011EA4F8}</b:Guid>
    <b:Author>
      <b:Author>
        <b:Corporate>J. T. Devaraju, K. R. Suhas, H. K. Mohana, and V. A. Patil</b:Corporate>
      </b:Author>
    </b:Author>
    <b:Title>Wireless Portable Microcontroller based Weather Monitoring Station</b:Title>
    <b:Year>2015</b:Year>
    <b:JournalName>Measurement : journal of the International Measurement Confederation</b:JournalName>
    <b:Volume>76</b:Volume>
    <b:Pages>189-200</b:Pages>
    <b:RefOrder>12</b:RefOrder>
  </b:Source>
  <b:Source>
    <b:Tag>AZa18</b:Tag>
    <b:SourceType>ConferenceProceedings</b:SourceType>
    <b:Guid>{2BABB76E-987D-3E43-A978-74FCAAF81BBA}</b:Guid>
    <b:Author>
      <b:Author>
        <b:Corporate>A. Zarnescu, R. Ungurelu, M. I. Macovei, C. Coman and G. Varzaru</b:Corporate>
      </b:Author>
    </b:Author>
    <b:Title>Study of the Waterproof Shelter Colour Influence on the Atmospheric Temperature and Humidity Measurements for an Internet of Things Application</b:Title>
    <b:Year>2018</b:Year>
    <b:Pages>217-220</b:Pages>
    <b:ConferenceName>2018 IEEE 24th International Symposium for Design and Technology in Electronic Packaging​ (SIITME)</b:ConferenceName>
    <b:City>Iasi</b:City>
    <b:RefOrder>17</b:RefOrder>
  </b:Source>
  <b:Source>
    <b:Tag>MJA20</b:Tag>
    <b:SourceType>ConferenceProceedings</b:SourceType>
    <b:Guid>{4998AF78-3553-FA40-A8BC-C266E5ABA5CC}</b:Guid>
    <b:Author>
      <b:Author>
        <b:Corporate>M. J. Alam, S. A. Rafi, A. A. Badhan, M. N. Islam, S. I. Shuvo and A. M. Saleque</b:Corporate>
      </b:Author>
    </b:Author>
    <b:Title>Low Cost IoT Based Weather Station for Real-Time Monitoring</b:Title>
    <b:ConferenceName>2020 IEEE 2nd International Conference on Circuits and Systems (ICCS)</b:ConferenceName>
    <b:City>Chengdu</b:City>
    <b:Year>2020</b:Year>
    <b:Pages>127-133</b:Pages>
    <b:RefOrder>18</b:RefOrder>
  </b:Source>
  <b:Source>
    <b:Tag>Cam31</b:Tag>
    <b:SourceType>InternetSite</b:SourceType>
    <b:Guid>{6F039985-42CA-AD49-8B4B-716E72C00CA6}</b:Guid>
    <b:Title>034B Wind Set</b:Title>
    <b:Author>
      <b:Author>
        <b:Corporate>Campbell Scientific</b:Corporate>
      </b:Author>
    </b:Author>
    <b:URL>https://www.campbellsci.co.uk/034b</b:URL>
    <b:ProductionCompany>Campbell Scientific</b:ProductionCompany>
    <b:YearAccessed>31</b:YearAccessed>
    <b:MonthAccessed>December</b:MonthAccessed>
    <b:DayAccessed>2023</b:DayAccessed>
    <b:RefOrder>19</b:RefOrder>
  </b:Source>
  <b:Source>
    <b:Tag>EBo19</b:Tag>
    <b:SourceType>ConferenceProceedings</b:SourceType>
    <b:Guid>{37FB7CA0-BDFE-6841-9760-47646AA2B362}</b:Guid>
    <b:Title>High performance Vector Ultrasound Anemometer based on Capacitive Micromachined Ultrasonic Transducers</b:Title>
    <b:Year>2019</b:Year>
    <b:Author>
      <b:Author>
        <b:Corporate>E. Boni, L. Pugi, M. Montagni and A. S. Savoia</b:Corporate>
      </b:Author>
    </b:Author>
    <b:ConferenceName>019 IEEE International Ultrasonics Symposium (IUS)</b:ConferenceName>
    <b:City>Glasgow</b:City>
    <b:Pages>1594-1596</b:Pages>
    <b:RefOrder>20</b:RefOrder>
  </b:Source>
  <b:Source>
    <b:Tag>Mun24</b:Tag>
    <b:SourceType>InternetSite</b:SourceType>
    <b:Guid>{551B4136-68B5-BA44-A2FD-0E640AE55C93}</b:Guid>
    <b:Title>3-Axis Ultrasonic Anemometer</b:Title>
    <b:URL>https://www.munroinstruments.com/product/3-axis-ultrasonic-anemometer/</b:URL>
    <b:YearAccessed>2024</b:YearAccessed>
    <b:MonthAccessed>January</b:MonthAccessed>
    <b:DayAccessed>01</b:DayAccessed>
    <b:Author>
      <b:Author>
        <b:Corporate>Munro Instruments</b:Corporate>
      </b:Author>
    </b:Author>
    <b:ProductionCompany>Munro Instruments</b:ProductionCompany>
    <b:RefOrder>22</b:RefOrder>
  </b:Source>
  <b:Source>
    <b:Tag>Gil24</b:Tag>
    <b:SourceType>DocumentFromInternetSite</b:SourceType>
    <b:Guid>{9D18A78D-A17B-784B-BBAF-CBAFEC53338F}</b:Guid>
    <b:Title>WindMaster and WindMaster PRO User Manual</b:Title>
    <b:Author>
      <b:Author>
        <b:Corporate>Gill Instruments Limited</b:Corporate>
      </b:Author>
    </b:Author>
    <b:URL>https://gillinstruments.com/wp-content/uploads/2021/12/1561-PS-0001-WindMaster-Windmaster-Pro-Manual-Issue-16-1.pdf</b:URL>
    <b:YearAccessed>2024</b:YearAccessed>
    <b:MonthAccessed>January</b:MonthAccessed>
    <b:DayAccessed>01</b:DayAccessed>
    <b:ProductionCompany>Gill Instruments Limited</b:ProductionCompany>
    <b:RefOrder>21</b:RefOrder>
  </b:Source>
  <b:Source>
    <b:Tag>Dav20</b:Tag>
    <b:SourceType>InternetSite</b:SourceType>
    <b:Guid>{1C2C0599-C474-FA48-853C-E4A4A45BD938}</b:Guid>
    <b:Author>
      <b:Author>
        <b:Corporate>Davis Instruments</b:Corporate>
      </b:Author>
    </b:Author>
    <b:Title>Anemometer</b:Title>
    <b:URL>https://cdn.shopify.com/s/files/1/0515/5992/3873/files/6410_SS.pdf</b:URL>
    <b:ProductionCompany>Davis Instruments</b:ProductionCompany>
    <b:Year>2020</b:Year>
    <b:YearAccessed>2024</b:YearAccessed>
    <b:MonthAccessed>January</b:MonthAccessed>
    <b:DayAccessed>01</b:DayAccessed>
    <b:RefOrder>23</b:RefOrder>
  </b:Source>
  <b:Source>
    <b:Tag>RZh21</b:Tag>
    <b:SourceType>ConferenceProceedings</b:SourceType>
    <b:Guid>{27A5A09B-068B-3740-AC9C-B936B8E2BA21}</b:Guid>
    <b:Author>
      <b:Author>
        <b:Corporate>R. Zhang, H. Zhao, Z. Liu, K. Li, L. Shi and J. Li</b:Corporate>
      </b:Author>
    </b:Author>
    <b:Title>Forward and Lateral Dual-Angle Optical Particle Counter Data Fusion to Detect Particle Mass Concentration</b:Title>
    <b:Year>2021</b:Year>
    <b:ConferenceName>021 IEEE 15th International Conference on Electronic Measurement &amp; Instruments (ICEMI)</b:ConferenceName>
    <b:City>Nanjing</b:City>
    <b:Pages>341-345</b:Pages>
    <b:RefOrder>25</b:RefOrder>
  </b:Source>
  <b:Source>
    <b:Tag>SMo20</b:Tag>
    <b:SourceType>ConferenceProceedings</b:SourceType>
    <b:Guid>{B572BEEE-1AB3-114D-A2F3-336FB4DFE6F3}</b:Guid>
    <b:Author>
      <b:Author>
        <b:Corporate>S. Molaie and P. Lino</b:Corporate>
      </b:Author>
    </b:Author>
    <b:Title>A Review on Newly Designed Mobile Optical Particle Counters for Monitoring of Airborne Particulate Matter</b:Title>
    <b:ConferenceName>2020 22nd International Conference on Transparent Optical Networks (ICTON)</b:ConferenceName>
    <b:City>Bari</b:City>
    <b:Year>2020</b:Year>
    <b:Pages>1-5</b:Pages>
    <b:RefOrder>24</b:RefOrder>
  </b:Source>
  <b:Source>
    <b:Tag>Hon21</b:Tag>
    <b:SourceType>DocumentFromInternetSite</b:SourceType>
    <b:Guid>{3240C6CF-9B78-A544-96C2-F8A92411DD19}</b:Guid>
    <b:Author>
      <b:Author>
        <b:Corporate>Honeywell</b:Corporate>
      </b:Author>
    </b:Author>
    <b:Title>HPM Series Particulate Matter Sensors </b:Title>
    <b:Year>2021</b:Year>
    <b:URL>https://www.mouser.co.uk/datasheet/2/187/HWSC_S_A0012942921_1-3073234.pdf</b:URL>
    <b:YearAccessed>2024</b:YearAccessed>
    <b:MonthAccessed>January</b:MonthAccessed>
    <b:DayAccessed>01</b:DayAccessed>
    <b:RefOrder>26</b:RefOrder>
  </b:Source>
  <b:Source>
    <b:Tag>Ter24</b:Tag>
    <b:SourceType>DocumentFromInternetSite</b:SourceType>
    <b:Guid>{250A499A-8A4F-EA4B-835E-38A5B24249BF}</b:Guid>
    <b:Author>
      <b:Author>
        <b:Corporate>Tera Sensor</b:Corporate>
      </b:Author>
    </b:Author>
    <b:Title>NEXT GENERATION PARTICULATE MATTER OEM SENSOR PM 10, PM 2.5, PM 1</b:Title>
    <b:URL>https://docs.rs-online.com/ab19/A700000006569693.pdf</b:URL>
    <b:YearAccessed>2024</b:YearAccessed>
    <b:MonthAccessed>January</b:MonthAccessed>
    <b:DayAccessed>01</b:DayAccessed>
    <b:ProductionCompany>Tera Sensor</b:ProductionCompany>
    <b:RefOrder>27</b:RefOrder>
  </b:Source>
  <b:Source>
    <b:Tag>Sen22</b:Tag>
    <b:SourceType>DocumentFromInternetSite</b:SourceType>
    <b:Guid>{7F27CC83-31F5-0146-AAF9-F6A33CCE5D8D}</b:Guid>
    <b:Author>
      <b:Author>
        <b:Corporate>Sensirion</b:Corporate>
      </b:Author>
    </b:Author>
    <b:Title>Datasheet SEN5x Environmental Sensor Node for HVAC and Air Quality Applications </b:Title>
    <b:URL>https://sensirion.com/media/documents/6791EFA0/62A1F68F/Sensirion_Datasheet_Environmental_Node_SEN5x.pdf</b:URL>
    <b:Year>2022</b:Year>
    <b:YearAccessed>2024</b:YearAccessed>
    <b:MonthAccessed>January</b:MonthAccessed>
    <b:DayAccessed>01</b:DayAccessed>
    <b:ProductionCompany>Sensirion</b:ProductionCompany>
    <b:RefOrder>31</b:RefOrder>
  </b:Source>
  <b:Source>
    <b:Tag>Sci20</b:Tag>
    <b:SourceType>DocumentFromInternetSite</b:SourceType>
    <b:Guid>{A4921746-C531-4246-84C1-EA52C3237031}</b:Guid>
    <b:Author>
      <b:Author>
        <b:Corporate>ScioSense</b:Corporate>
      </b:Author>
    </b:Author>
    <b:Title>ENS160 Digital Metal Oxide Multi-Gas Sensor</b:Title>
    <b:URL>https://www.mouser.co.uk/datasheet/2/1081/SC_001224_DS_1_ENS160_Datasheet_Rev_0_95-2258311.pdf</b:URL>
    <b:Year>2020</b:Year>
    <b:YearAccessed>2024</b:YearAccessed>
    <b:MonthAccessed>January</b:MonthAccessed>
    <b:DayAccessed>01</b:DayAccessed>
    <b:ProductionCompany>ScioSense</b:ProductionCompany>
    <b:RefOrder>32</b:RefOrder>
  </b:Source>
  <b:Source>
    <b:Tag>Sen221</b:Tag>
    <b:SourceType>DocumentFromInternetSite</b:SourceType>
    <b:Guid>{F9420CC3-DFEC-9D47-B83B-E7F737C1EA01}</b:Guid>
    <b:Author>
      <b:Author>
        <b:Corporate>Sensirion</b:Corporate>
      </b:Author>
    </b:Author>
    <b:Title>Datasheet SGP40 Indoor Air Quality Sensor for VOC Measurements</b:Title>
    <b:URL>https://www.mouser.co.uk/datasheet/2/682/Sensirion_Gas_Sensors_Datasheet_SGP40-3135293.pdf</b:URL>
    <b:Year>2022</b:Year>
    <b:YearAccessed>2024</b:YearAccessed>
    <b:MonthAccessed>January</b:MonthAccessed>
    <b:DayAccessed>01</b:DayAccessed>
    <b:ProductionCompany>Sensirion</b:ProductionCompany>
    <b:RefOrder>33</b:RefOrder>
  </b:Source>
  <b:Source>
    <b:Tag>Dav24</b:Tag>
    <b:SourceType>DocumentFromInternetSite</b:SourceType>
    <b:Guid>{91521406-0573-4105-93A6-D9892DE648D5}</b:Guid>
    <b:Title>UV Sensor</b:Title>
    <b:Year>2024</b:Year>
    <b:Author>
      <b:Author>
        <b:Corporate>Davis Instruments</b:Corporate>
      </b:Author>
    </b:Author>
    <b:Month>January</b:Month>
    <b:Day>04</b:Day>
    <b:URL>https://cdn.shopify.com/s/files/1/0515/5992/3873/files/6490_SS.pdf</b:URL>
    <b:ProductionCompany>Davis Instruments</b:ProductionCompany>
    <b:RefOrder>35</b:RefOrder>
  </b:Source>
  <b:Source>
    <b:Tag>Vis24</b:Tag>
    <b:SourceType>DocumentFromInternetSite</b:SourceType>
    <b:Guid>{E839942D-BABA-4302-80A2-72B85B9EC09E}</b:Guid>
    <b:Author>
      <b:Author>
        <b:Corporate>Vishay</b:Corporate>
      </b:Author>
    </b:Author>
    <b:Title>UVA and UVB Light Sensor with I2C Interface</b:Title>
    <b:YearAccessed>2024</b:YearAccessed>
    <b:MonthAccessed>January</b:MonthAccessed>
    <b:DayAccessed>04</b:DayAccessed>
    <b:URL>https://cdn.sparkfun.com/assets/3/c/3/2/f/veml6075.pdf</b:URL>
    <b:ProductionCompany>Vishay</b:ProductionCompany>
    <b:RefOrder>37</b:RefOrder>
  </b:Source>
  <b:Source>
    <b:Tag>Ada24</b:Tag>
    <b:SourceType>InternetSite</b:SourceType>
    <b:Guid>{E81EF8EA-0823-449A-86D4-53832FB9DC3B}</b:Guid>
    <b:Author>
      <b:Author>
        <b:Corporate>Adafruit</b:Corporate>
      </b:Author>
    </b:Author>
    <b:Title>Analog UV Light Sensor Breakout - GUVA-S12SD</b:Title>
    <b:YearAccessed>2024</b:YearAccessed>
    <b:MonthAccessed>January</b:MonthAccessed>
    <b:DayAccessed>04</b:DayAccessed>
    <b:URL>https://www.adafruit.com/product/1918</b:URL>
    <b:ProductionCompany>Adafruit</b:ProductionCompany>
    <b:RefOrder>36</b:RefOrder>
  </b:Source>
  <b:Source>
    <b:Tag>Ada241</b:Tag>
    <b:SourceType>InternetSite</b:SourceType>
    <b:Guid>{7A832DE6-4C4B-465B-80B5-867A66F641A0}</b:Guid>
    <b:Author>
      <b:Author>
        <b:Corporate>Adafruit</b:Corporate>
      </b:Author>
    </b:Author>
    <b:Title>Adafruit VEML6075 UVA UVB and UV Index Sensor Breakout</b:Title>
    <b:ProductionCompany>Adafruit</b:ProductionCompany>
    <b:YearAccessed>2024</b:YearAccessed>
    <b:MonthAccessed>January</b:MonthAccessed>
    <b:DayAccessed>04</b:DayAccessed>
    <b:URL>https://www.adafruit.com/product/3964</b:URL>
    <b:RefOrder>38</b:RefOrder>
  </b:Source>
  <b:Source>
    <b:Tag>Vis16</b:Tag>
    <b:SourceType>InternetSite</b:SourceType>
    <b:Guid>{F69D27AA-6D78-4942-8377-F1AB4D7365A6}</b:Guid>
    <b:Author>
      <b:Author>
        <b:Corporate>Vishay</b:Corporate>
      </b:Author>
    </b:Author>
    <b:Title>High Accuracy Ambient Light Sensor with I2C Interface</b:Title>
    <b:ProductionCompany>Vishay</b:ProductionCompany>
    <b:Year>2016</b:Year>
    <b:Month>January</b:Month>
    <b:YearAccessed>2024</b:YearAccessed>
    <b:MonthAccessed>January</b:MonthAccessed>
    <b:DayAccessed>04</b:DayAccessed>
    <b:URL>https://docs.rs-online.com/547a/0900766b814ff996.pdf</b:URL>
    <b:RefOrder>39</b:RefOrder>
  </b:Source>
  <b:Source>
    <b:Tag>Ada242</b:Tag>
    <b:SourceType>InternetSite</b:SourceType>
    <b:Guid>{D90F749A-4F4B-4F2F-89C4-4AC9BC4CA892}</b:Guid>
    <b:Author>
      <b:Author>
        <b:Corporate>Adafruit</b:Corporate>
      </b:Author>
    </b:Author>
    <b:Title>Adafruit ALS-PT19 Analog Light Sensor Breakout</b:Title>
    <b:ProductionCompany>Adafruit</b:ProductionCompany>
    <b:YearAccessed>2024</b:YearAccessed>
    <b:MonthAccessed>January</b:MonthAccessed>
    <b:DayAccessed>04</b:DayAccessed>
    <b:URL>https://www.adafruit.com/product/2748</b:URL>
    <b:RefOrder>40</b:RefOrder>
  </b:Source>
  <b:Source>
    <b:Tag>Mar</b:Tag>
    <b:SourceType>InternetSite</b:SourceType>
    <b:Guid>{799024E3-ECBE-489A-A3A8-2863F47EEBF2}</b:Guid>
    <b:Author>
      <b:Author>
        <b:NameList>
          <b:Person>
            <b:Last>Zorzano</b:Last>
            <b:First>María-Paz</b:First>
          </b:Person>
          <b:Person>
            <b:Last>Martín-Soler</b:Last>
            <b:First>Javier</b:First>
          </b:Person>
          <b:Person>
            <b:Last>Gómez-Elvira</b:Last>
            <b:First>Javier</b:First>
          </b:Person>
        </b:NameList>
      </b:Author>
    </b:Author>
    <b:Title>UV Photodiodes Response to Non-Normal, Non-Colimated and Diffusive Sources of Irradiance</b:Title>
    <b:Year>2011</b:Year>
    <b:ProductionCompany>IntechOpen</b:ProductionCompany>
    <b:YearAccessed>2024</b:YearAccessed>
    <b:MonthAccessed>January</b:MonthAccessed>
    <b:DayAccessed>06</b:DayAccessed>
    <b:URL>https://www.intechopen.com/chapters/18836</b:URL>
    <b:RefOrder>34</b:RefOrder>
  </b:Source>
  <b:Source>
    <b:Tag>The24</b:Tag>
    <b:SourceType>InternetSite</b:SourceType>
    <b:Guid>{B5E69D80-F4F7-4590-BC8A-0BBC3024E046}</b:Guid>
    <b:Author>
      <b:Author>
        <b:Corporate>The Pi Hut</b:Corporate>
      </b:Author>
    </b:Author>
    <b:Title>Ambient Light Sensor(0-200klx)</b:Title>
    <b:ProductionCompany>The Pi Hut</b:ProductionCompany>
    <b:YearAccessed>2024</b:YearAccessed>
    <b:MonthAccessed>January</b:MonthAccessed>
    <b:DayAccessed>06</b:DayAccessed>
    <b:URL>https://thepihut.com/products/ambient-light-sensor0-200klx?variant=39824764960963&amp;currency=GBP&amp;utm_medium=product_sync&amp;utm_source=google&amp;utm_content=sag_organic&amp;utm_campaign=sag_organic&amp;gad_source=1&amp;gclid=Cj0KCQiAkeSsBhDUARIsAK3tiefjK3Oy5kMo-AR60JDOex6aHD</b:URL>
    <b:RefOrder>41</b:RefOrder>
  </b:Source>
  <b:Source>
    <b:Tag>Ada240</b:Tag>
    <b:SourceType>InternetSite</b:SourceType>
    <b:Guid>{6B743310-AD96-4CB1-A803-5023EEA6465E}</b:Guid>
    <b:Author>
      <b:Author>
        <b:NameList>
          <b:Person>
            <b:Last>Adafruit</b:Last>
          </b:Person>
        </b:NameList>
      </b:Author>
    </b:Author>
    <b:Title>Adafruit Ultimate GPS</b:Title>
    <b:ProductionCompany>Adafruit</b:ProductionCompany>
    <b:YearAccessed>2024</b:YearAccessed>
    <b:MonthAccessed>January</b:MonthAccessed>
    <b:DayAccessed>06</b:DayAccessed>
    <b:URL>https://cdn-learn.adafruit.com/downloads/pdf/adafruit-ultimate-gps.pdf</b:URL>
    <b:RefOrder>42</b:RefOrder>
  </b:Source>
  <b:Source>
    <b:Tag>Max24</b:Tag>
    <b:SourceType>InternetSite</b:SourceType>
    <b:Guid>{7D1D542C-3E1B-4407-BFB8-38F0998C4A14}</b:Guid>
    <b:Author>
      <b:Author>
        <b:Corporate>Maxim Integrated</b:Corporate>
      </b:Author>
    </b:Author>
    <b:Title>MAX2769B</b:Title>
    <b:ProductionCompany>Maxim Integrated</b:ProductionCompany>
    <b:YearAccessed>2024</b:YearAccessed>
    <b:MonthAccessed>January</b:MonthAccessed>
    <b:DayAccessed>06</b:DayAccessed>
    <b:URL>https://www.analog.com/media/en/technical-documentation/data-sheets/max2769b.pdf</b:URL>
    <b:RefOrder>43</b:RefOrder>
  </b:Source>
  <b:Source>
    <b:Tag>Mic24</b:Tag>
    <b:SourceType>InternetSite</b:SourceType>
    <b:Guid>{1DED0A27-99FB-4C99-B5D0-C4B1E6C6E104}</b:Guid>
    <b:Author>
      <b:Author>
        <b:Corporate>Microchip</b:Corporate>
      </b:Author>
    </b:Author>
    <b:Title>Section 15. Input Capture</b:Title>
    <b:ProductionCompany>Microchip</b:ProductionCompany>
    <b:YearAccessed>2024</b:YearAccessed>
    <b:MonthAccessed>January</b:MonthAccessed>
    <b:DayAccessed>06</b:DayAccessed>
    <b:URL>https://ww1.microchip.com/downloads/en/DeviceDoc/60001122G.pdf</b:URL>
    <b:RefOrder>10</b:RefOrder>
  </b:Source>
  <b:Source>
    <b:Tag>Ada244</b:Tag>
    <b:SourceType>InternetSite</b:SourceType>
    <b:Guid>{5E43C1E8-FE74-4C24-BCDD-706053106577}</b:Guid>
    <b:Author>
      <b:Author>
        <b:Corporate>Adafruit</b:Corporate>
      </b:Author>
    </b:Author>
    <b:Title>Micro SD Card Breakout Board Tutorial</b:Title>
    <b:ProductionCompany>Adafruit</b:ProductionCompany>
    <b:YearAccessed>2024</b:YearAccessed>
    <b:MonthAccessed>January</b:MonthAccessed>
    <b:DayAccessed>06</b:DayAccessed>
    <b:URL>https://cdn-learn.adafruit.com/downloads/pdf/adafruit-micro-sd-breakout-board-card-tutorial.pdf</b:URL>
    <b:RefOrder>44</b:RefOrder>
  </b:Source>
  <b:Source>
    <b:Tag>Tra24</b:Tag>
    <b:SourceType>InternetSite</b:SourceType>
    <b:Guid>{7606FDB0-E16D-474C-8FC0-19E2302B4A4D}</b:Guid>
    <b:Author>
      <b:Author>
        <b:NameList>
          <b:Person>
            <b:Last>Transcend</b:Last>
          </b:Person>
        </b:NameList>
      </b:Author>
    </b:Author>
    <b:Title>microSD card series</b:Title>
    <b:ProductionCompany>Transcend</b:ProductionCompany>
    <b:YearAccessed>2024</b:YearAccessed>
    <b:MonthAccessed>January</b:MonthAccessed>
    <b:DayAccessed>06</b:DayAccessed>
    <b:URL>https://docs.rs-online.com/d282/0900766b816b6fe8.pdf</b:URL>
    <b:RefOrder>45</b:RefOrder>
  </b:Source>
  <b:Source>
    <b:Tag>Bry24</b:Tag>
    <b:SourceType>InternetSite</b:SourceType>
    <b:Guid>{9F655B2B-79C3-4826-BC4C-88B531663A47}</b:Guid>
    <b:Author>
      <b:Author>
        <b:NameList>
          <b:Person>
            <b:Last>Siepert</b:Last>
            <b:First>Bryan</b:First>
          </b:Person>
        </b:NameList>
      </b:Author>
    </b:Author>
    <b:Title>Adafruit Universal USB / DC / Solar</b:Title>
    <b:ProductionCompany>Adafruit</b:ProductionCompany>
    <b:YearAccessed>2024</b:YearAccessed>
    <b:MonthAccessed>January</b:MonthAccessed>
    <b:DayAccessed>06</b:DayAccessed>
    <b:URL>https://cdn-learn.adafruit.com/downloads/pdf/adafruit-bq24074-universal-usb-dc-solar-charger-breakout.pdf</b:URL>
    <b:RefOrder>48</b:RefOrder>
  </b:Source>
  <b:Source>
    <b:Tag>Ada24e</b:Tag>
    <b:SourceType>InternetSite</b:SourceType>
    <b:Guid>{2DCA096E-CEA5-4173-88BD-3B0FE33BCDD8}</b:Guid>
    <b:Author>
      <b:Author>
        <b:NameList>
          <b:Person>
            <b:Last>Adafruit</b:Last>
          </b:Person>
        </b:NameList>
      </b:Author>
    </b:Author>
    <b:Title>5V 5W Solar Panel - ETFE - Voltaic P105</b:Title>
    <b:ProductionCompany>Adafruit</b:ProductionCompany>
    <b:YearAccessed>2024</b:YearAccessed>
    <b:MonthAccessed>January</b:MonthAccessed>
    <b:DayAccessed>06</b:DayAccessed>
    <b:URL>https://www.adafruit.com/product/5367</b:URL>
    <b:RefOrder>49</b:RefOrder>
  </b:Source>
  <b:Source>
    <b:Tag>Pur10</b:Tag>
    <b:SourceType>JournalArticle</b:SourceType>
    <b:Guid>{1CBEA00C-E13A-4321-8477-DAA0B7488D36}</b:Guid>
    <b:Author>
      <b:Author>
        <b:NameList>
          <b:Person>
            <b:Last>Purswell</b:Last>
            <b:First>Joseph</b:First>
          </b:Person>
          <b:Person>
            <b:Last>Gates</b:Last>
            <b:First>R.S.</b:First>
          </b:Person>
          <b:Person>
            <b:Last>Lawrence</b:Last>
            <b:First>L.</b:First>
            <b:Middle>M.</b:Middle>
          </b:Person>
          <b:Person>
            <b:Last>Davis</b:Last>
            <b:First>J.D.</b:First>
          </b:Person>
        </b:NameList>
      </b:Author>
    </b:Author>
    <b:Title>Thermal Environment in a Four-Horse Slant-Load Trailer</b:Title>
    <b:Year>2010</b:Year>
    <b:JournalName>Transactions of the ASABE (American Society of Agricultural and Biological Engineers)</b:JournalName>
    <b:Volume>53</b:Volume>
    <b:Issue>6</b:Issue>
    <b:RefOrder>60</b:RefOrder>
  </b:Source>
  <b:Source>
    <b:Tag>Ren24</b:Tag>
    <b:SourceType>InternetSite</b:SourceType>
    <b:Guid>{025A6A1C-3AF3-4665-B229-7B42E1851CB7}</b:Guid>
    <b:Title>Solar radiation shield</b:Title>
    <b:Author>
      <b:Author>
        <b:NameList>
          <b:Person>
            <b:Last>Renke</b:Last>
          </b:Person>
        </b:NameList>
      </b:Author>
    </b:Author>
    <b:ProductionCompany>Renke</b:ProductionCompany>
    <b:YearAccessed>2024</b:YearAccessed>
    <b:MonthAccessed>January</b:MonthAccessed>
    <b:DayAccessed>06</b:DayAccessed>
    <b:URL>https://www.renkeer.com/product/solar-radiation-shield/</b:URL>
    <b:RefOrder>51</b:RefOrder>
  </b:Source>
  <b:Source>
    <b:Tag>Atl24</b:Tag>
    <b:SourceType>InternetSite</b:SourceType>
    <b:Guid>{0EBEED53-02BD-4348-8AAA-CA03B3A8CD3E}</b:Guid>
    <b:Author>
      <b:Author>
        <b:Corporate>Atlandtic Rigging Supply</b:Corporate>
      </b:Author>
    </b:Author>
    <b:Title>DAVIS 6323 WIRELESS INTEGRATED SENSOR SUITE W/24HR FAN ASPIRATED RADIATION SHIELD</b:Title>
    <b:ProductionCompany>Atlandtic Rigging Supply</b:ProductionCompany>
    <b:YearAccessed>2024</b:YearAccessed>
    <b:MonthAccessed>January</b:MonthAccessed>
    <b:DayAccessed>06</b:DayAccessed>
    <b:URL>https://atlanticriggingsupply.com/products/davis-6323-wireless-integrated-sensor-suite-w-24hr-fan-aspirated-radiation-shield-6323</b:URL>
    <b:RefOrder>52</b:RefOrder>
  </b:Source>
  <b:Source>
    <b:Tag>The241</b:Tag>
    <b:SourceType>InternetSite</b:SourceType>
    <b:Guid>{62184327-185E-4E35-85C7-C44FE463BD3B}</b:Guid>
    <b:Author>
      <b:Author>
        <b:Corporate>The Pi Hut</b:Corporate>
      </b:Author>
    </b:Author>
    <b:Title>18650 Lithium-ion Rechargeable Cell - 3000mAh 3.7V 15A</b:Title>
    <b:ProductionCompany>The Pi Hut</b:ProductionCompany>
    <b:YearAccessed>2024</b:YearAccessed>
    <b:MonthAccessed>January</b:MonthAccessed>
    <b:DayAccessed>06</b:DayAccessed>
    <b:URL>https://thepihut.com/products/18650-lithium-ion-rechargeable-cell-3000mah-3-7v-15a?variant=42012653813955&amp;currency=GBP&amp;utm_medium=product_sync&amp;utm_source=googleAd&amp;utm_content=sag_organic&amp;utm_campaign=sag_organic&amp;gclid=Cj0KCQiAjMKqBhCgARIsAPDgWlzREB3bkGVOe</b:URL>
    <b:RefOrder>53</b:RefOrder>
  </b:Source>
  <b:Source>
    <b:Tag>ST24</b:Tag>
    <b:SourceType>InternetSite</b:SourceType>
    <b:Guid>{B6DCB1BF-CBA5-4ACC-89A5-D35C713C87A1}</b:Guid>
    <b:Author>
      <b:Author>
        <b:NameList>
          <b:Person>
            <b:Last>ST</b:Last>
          </b:Person>
        </b:NameList>
      </b:Author>
    </b:Author>
    <b:Title>Positive voltage regulator ICs</b:Title>
    <b:ProductionCompany>ST</b:ProductionCompany>
    <b:YearAccessed>2024</b:YearAccessed>
    <b:MonthAccessed>January</b:MonthAccessed>
    <b:DayAccessed>06</b:DayAccessed>
    <b:URL>https://www.farnell.com/datasheets/2307057.pdf</b:URL>
    <b:RefOrder>57</b:RefOrder>
  </b:Source>
  <b:Source>
    <b:Tag>JST24</b:Tag>
    <b:SourceType>InternetSite</b:SourceType>
    <b:Guid>{144FE25A-4185-453D-B2A3-6C9EE68C7728}</b:Guid>
    <b:Author>
      <b:Author>
        <b:NameList>
          <b:Person>
            <b:Last>JST</b:Last>
          </b:Person>
        </b:NameList>
      </b:Author>
    </b:Author>
    <b:Title>PH connector</b:Title>
    <b:ProductionCompany>JST</b:ProductionCompany>
    <b:YearAccessed>2024</b:YearAccessed>
    <b:MonthAccessed>January</b:MonthAccessed>
    <b:DayAccessed>06</b:DayAccessed>
    <b:URL>https://docs.rs-online.com/cb9d/0900766b81347511.pdf</b:URL>
    <b:RefOrder>59</b:RefOrder>
  </b:Source>
  <b:Source>
    <b:Tag>Bul24</b:Tag>
    <b:SourceType>InternetSite</b:SourceType>
    <b:Guid>{C41F1CAB-0D46-4430-A959-C5C7504AE623}</b:Guid>
    <b:Author>
      <b:Author>
        <b:NameList>
          <b:Person>
            <b:Last>Bulgin</b:Last>
          </b:Person>
        </b:NameList>
      </b:Author>
    </b:Author>
    <b:Title>Switches</b:Title>
    <b:ProductionCompany>Bulgin</b:ProductionCompany>
    <b:YearAccessed>2024</b:YearAccessed>
    <b:MonthAccessed>January</b:MonthAccessed>
    <b:DayAccessed>06</b:DayAccessed>
    <b:URL>https://www.mouser.com/catalog/specsheets/bulgin_bulg-s-a0003040693-1.pdf?_gl=1*c8z02u*_ga*OTAyOTk1NTAyLjE2OTg1OTc3NDQ.*_ga_15W4STQT4T*MTY5OTE5NTc2Mi41LjEuMTY5OTE5NjI5NC41MS4wLjA</b:URL>
    <b:RefOrder>55</b:RefOrder>
  </b:Source>
  <b:Source>
    <b:Tag>Key24</b:Tag>
    <b:SourceType>InternetSite</b:SourceType>
    <b:Guid>{8817562C-40B1-4C64-B364-A90E763642D5}</b:Guid>
    <b:Author>
      <b:Author>
        <b:NameList>
          <b:Person>
            <b:Last>Keystone</b:Last>
          </b:Person>
        </b:NameList>
      </b:Author>
    </b:Author>
    <b:Title>“18650” LITHIUM-ION BATTERY HOLDERS</b:Title>
    <b:ProductionCompany>Keystone</b:ProductionCompany>
    <b:YearAccessed>2024</b:YearAccessed>
    <b:MonthAccessed>January</b:MonthAccessed>
    <b:DayAccessed>06</b:DayAccessed>
    <b:URL>https://www.keyelco.com/userAssets/file/M65p27.pdf</b:URL>
    <b:RefOrder>54</b:RefOrder>
  </b:Source>
  <b:Source>
    <b:Tag>RSP241</b:Tag>
    <b:SourceType>InternetSite</b:SourceType>
    <b:Guid>{03432119-E6F7-4984-9FF0-C54C6F97B39E}</b:Guid>
    <b:Author>
      <b:Author>
        <b:Corporate>RS Pro</b:Corporate>
      </b:Author>
    </b:Author>
    <b:Title>RS PRO IP68 USB-C 3.1 - Metal</b:Title>
    <b:ProductionCompany>RS Pro</b:ProductionCompany>
    <b:YearAccessed>2024</b:YearAccessed>
    <b:MonthAccessed>January</b:MonthAccessed>
    <b:DayAccessed>06</b:DayAccessed>
    <b:URL>https://docs.rs-online.com/5a89/A700000008262170.pdf</b:URL>
    <b:RefOrder>58</b:RefOrder>
  </b:Source>
  <b:Source>
    <b:Tag>Ton24</b:Tag>
    <b:SourceType>InternetSite</b:SourceType>
    <b:Guid>{A83510A1-2F67-4F79-8054-17E7A4D11CF5}</b:Guid>
    <b:Author>
      <b:Author>
        <b:NameList>
          <b:Person>
            <b:Last>Parakka</b:Last>
            <b:First>Tony</b:First>
          </b:Person>
        </b:NameList>
      </b:Author>
    </b:Author>
    <b:Title>SLEEP MODE AND OTHER LOW POWER STRATEGIES</b:Title>
    <b:ProductionCompany>TE Connectivity</b:ProductionCompany>
    <b:YearAccessed>2024</b:YearAccessed>
    <b:MonthAccessed>January</b:MonthAccessed>
    <b:DayAccessed>06</b:DayAccessed>
    <b:URL>https://www.te.com/content/dam/te-com/documents/sensors/global/smi-pressure-sensors-application-note.pdf</b:URL>
    <b:RefOrder>47</b:RefOrder>
  </b:Source>
  <b:Source>
    <b:Tag>Sen24</b:Tag>
    <b:SourceType>InternetSite</b:SourceType>
    <b:Guid>{568735BA-BC4B-2047-A324-FAA3B10231BB}</b:Guid>
    <b:Author>
      <b:Author>
        <b:NameList>
          <b:Person>
            <b:Last>Sensirion</b:Last>
          </b:Person>
        </b:NameList>
      </b:Author>
    </b:Author>
    <b:Title>Datasheet SEN5x</b:Title>
    <b:URL>https://sensirion.com/media/documents/6791EFA0/62A1F68F/Sensirion_Datasheet_Environmental_Node_SEN5x.pdf</b:URL>
    <b:YearAccessed>2024</b:YearAccessed>
    <b:MonthAccessed>January</b:MonthAccessed>
    <b:DayAccessed>06</b:DayAccessed>
    <b:ProductionCompany>Sensirion</b:ProductionCompany>
    <b:RefOrder>29</b:RefOrder>
  </b:Source>
  <b:Source>
    <b:Tag>Atm24</b:Tag>
    <b:SourceType>InternetSite</b:SourceType>
    <b:Guid>{C5FFF8EB-5C72-E348-94B7-2A82DBF54782}</b:Guid>
    <b:Author>
      <b:Author>
        <b:Corporate>Atmotech INC</b:Corporate>
      </b:Author>
    </b:Author>
    <b:Title>How does Atmotube VOC sensor work?</b:Title>
    <b:URL>https://atmotube.com/atmotube-support/how-does-atmotube-voc-sensor-work#:~:text=Measurement%20principle,is%20measured%20by%20the%20sensor.</b:URL>
    <b:ProductionCompany>Atmotech INC</b:ProductionCompany>
    <b:YearAccessed>2024</b:YearAccessed>
    <b:MonthAccessed>January</b:MonthAccessed>
    <b:DayAccessed>06</b:DayAccessed>
    <b:RefOrder>30</b:RefOrder>
  </b:Source>
  <b:Source>
    <b:Tag>Dav231</b:Tag>
    <b:SourceType>InternetSite</b:SourceType>
    <b:Guid>{C260723F-9A2B-D443-B8E2-42A4788A858F}</b:Guid>
    <b:Author>
      <b:Author>
        <b:Corporate>Davis Instruments</b:Corporate>
      </b:Author>
    </b:Author>
    <b:Title>Vantage Pro2™ Customizable Features Offer Flexible Options, Professional Accuracy, And Rugged Reliability.</b:Title>
    <b:URL>https://www.davisinstruments.com/pages/vantage-pro2</b:URL>
    <b:ProductionCompany>Davis Instruments</b:ProductionCompany>
    <b:YearAccessed>2023</b:YearAccessed>
    <b:MonthAccessed>December</b:MonthAccessed>
    <b:DayAccessed>30</b:DayAccessed>
    <b:RefOrder>6</b:RefOrder>
  </b:Source>
  <b:Source>
    <b:Tag>Wea23</b:Tag>
    <b:SourceType>InternetSite</b:SourceType>
    <b:Guid>{EB21B65B-BADF-2E4C-83A9-55E0AE7982F2}</b:Guid>
    <b:Author>
      <b:Author>
        <b:Corporate>Tempest</b:Corporate>
      </b:Author>
    </b:Author>
    <b:Title>Tempest Weather System A Complete Weather Solution for Your Home</b:Title>
    <b:URL>https://tempest.earth/tempest-home-weather-system/</b:URL>
    <b:ProductionCompany>Tempest</b:ProductionCompany>
    <b:YearAccessed>2023</b:YearAccessed>
    <b:MonthAccessed>December</b:MonthAccessed>
    <b:DayAccessed>30</b:DayAccessed>
    <b:RefOrder>7</b:RefOrder>
  </b:Source>
  <b:Source>
    <b:Tag>Wea30</b:Tag>
    <b:SourceType>InternetSite</b:SourceType>
    <b:Guid>{4BF1B711-268F-CC44-8CFB-A4C3F9EC6420}</b:Guid>
    <b:Author>
      <b:Author>
        <b:Corporate>Weather shop</b:Corporate>
      </b:Author>
    </b:Author>
    <b:Title>ACCUR8 DWS7100 7-in-1 Complete Solar-Powered WiFi Weather Station with Light Intensity, UV Monitoring &amp; Weather Alerts</b:Title>
    <b:URL>https://www.weathershop.co.uk/accur8-7-in-1-wifi-weather-station?dfw_tracker=123558-DWS7100&amp;gad_source=4&amp;gclid=Cj0KCQiAv8SsBhC7ARIsALIkVT2JAobwuFqgYNZMG0Zcaf6zopzPUP8-VGmHc4QgK8qP_mF0jYRtUu0aArKjEALw_wcB#tab-label-description</b:URL>
    <b:ProductionCompany>Weather shop</b:ProductionCompany>
    <b:YearAccessed>30</b:YearAccessed>
    <b:MonthAccessed>December</b:MonthAccessed>
    <b:DayAccessed>2023</b:DayAccessed>
    <b:RefOrder>8</b:RefOrder>
  </b:Source>
  <b:Source>
    <b:Tag>Dav23</b:Tag>
    <b:SourceType>InternetSite</b:SourceType>
    <b:Guid>{92861490-354C-1B42-A78B-77A2FA6A2212}</b:Guid>
    <b:Author>
      <b:Author>
        <b:Corporate>Davis Instruments</b:Corporate>
      </b:Author>
    </b:Author>
    <b:Title>WeatherLink® Console The Smart Way To View And Stream Live Weather Data</b:Title>
    <b:URL>https://www.davisinstruments.com/pages/weatherlink-console</b:URL>
    <b:ProductionCompany>Davis Instruments</b:ProductionCompany>
    <b:YearAccessed>2023</b:YearAccessed>
    <b:MonthAccessed>December</b:MonthAccessed>
    <b:DayAccessed>30</b:DayAccessed>
    <b:RefOrder>9</b:RefOrder>
  </b:Source>
  <b:Source>
    <b:Tag>BVS23</b:Tag>
    <b:SourceType>DocumentFromInternetSite</b:SourceType>
    <b:Guid>{A145E1CD-E930-2040-A1E7-A7CF9B4863D2}</b:Guid>
    <b:Author>
      <b:Author>
        <b:Corporate>ScioSense</b:Corporate>
      </b:Author>
    </b:Author>
    <b:Title>APC1 Air Purification Combo One</b:Title>
    <b:URL>https://eu.mouser.com/datasheet/2/1081/SC_001581_DS_4_APC1_Datasheet-3324396.pdf</b:URL>
    <b:Year>2023</b:Year>
    <b:YearAccessed>2024</b:YearAccessed>
    <b:MonthAccessed>January</b:MonthAccessed>
    <b:DayAccessed>01</b:DayAccessed>
    <b:ProductionCompany>ScioSense</b:ProductionCompany>
    <b:RefOrder>28</b:RefOrder>
  </b:Source>
  <b:Source>
    <b:Tag>RSP24</b:Tag>
    <b:SourceType>InternetSite</b:SourceType>
    <b:Guid>{BA59DBCB-E9CE-FC4B-8D77-B7E476958FAA}</b:Guid>
    <b:Author>
      <b:Author>
        <b:Corporate>RS Pro</b:Corporate>
      </b:Author>
    </b:Author>
    <b:Title>8mm Panel Mount LEDs</b:Title>
    <b:ProductionCompany>RS Pro</b:ProductionCompany>
    <b:YearAccessed>2024</b:YearAccessed>
    <b:MonthAccessed>January</b:MonthAccessed>
    <b:DayAccessed>06</b:DayAccessed>
    <b:URL>https://docs.rs-online.com/06ab/A700000007751796.pdf</b:URL>
    <b:RefOrder>50</b:RefOrder>
  </b:Source>
  <b:Source>
    <b:Tag>Nex24</b:Tag>
    <b:SourceType>InternetSite</b:SourceType>
    <b:Guid>{C272229C-F73F-0F4D-A2EC-671D069E99A6}</b:Guid>
    <b:Author>
      <b:Author>
        <b:NameList>
          <b:Person>
            <b:Last>Nexperia</b:Last>
          </b:Person>
        </b:NameList>
      </b:Author>
    </b:Author>
    <b:ProductionCompany>Nexperia</b:ProductionCompany>
    <b:YearAccessed>2024</b:YearAccessed>
    <b:MonthAccessed>January</b:MonthAccessed>
    <b:DayAccessed>06</b:DayAccessed>
    <b:URL>https://docs.rs-online.com/049f/0900766b815b2fae.pdf</b:URL>
    <b:Title>BZX79 series Voltage regulator diodes</b:Title>
    <b:RefOrder>56</b:RefOrder>
  </b:Source>
  <b:Source>
    <b:Tag>YUA24</b:Tag>
    <b:SourceType>InternetSite</b:SourceType>
    <b:Guid>{7F4638A8-CC85-374E-9D97-446341440F41}</b:Guid>
    <b:Author>
      <b:Author>
        <b:NameList>
          <b:Person>
            <b:Last>YUASA</b:Last>
          </b:Person>
        </b:NameList>
      </b:Author>
    </b:Author>
    <b:Title>RE-Series - Valve Regulated Lead Acid Battery</b:Title>
    <b:ProductionCompany>YUASA</b:ProductionCompany>
    <b:YearAccessed>2024</b:YearAccessed>
    <b:MonthAccessed>January</b:MonthAccessed>
    <b:DayAccessed>06</b:DayAccessed>
    <b:URL>https://www.farnell.com/datasheets/1902389.pdf</b:URL>
    <b:RefOrder>46</b:RefOrder>
  </b:Source>
</b:Sources>
</file>

<file path=customXml/itemProps1.xml><?xml version="1.0" encoding="utf-8"?>
<ds:datastoreItem xmlns:ds="http://schemas.openxmlformats.org/officeDocument/2006/customXml" ds:itemID="{2DC14072-9F4A-D54E-9371-268E43351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45</Pages>
  <Words>8249</Words>
  <Characters>47025</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 (1910808)</dc:creator>
  <cp:keywords/>
  <dc:description/>
  <cp:lastModifiedBy>Oliver Kucyj (1910808)</cp:lastModifiedBy>
  <cp:revision>4</cp:revision>
  <dcterms:created xsi:type="dcterms:W3CDTF">2024-01-07T13:30:00Z</dcterms:created>
  <dcterms:modified xsi:type="dcterms:W3CDTF">2024-01-09T17:39:00Z</dcterms:modified>
</cp:coreProperties>
</file>