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F338A" w14:textId="0C021DA1" w:rsidR="00DD2A0A" w:rsidRPr="00DD2A0A" w:rsidRDefault="00DD2A0A" w:rsidP="00DD2A0A">
      <w:pPr>
        <w:spacing w:after="0" w:line="240" w:lineRule="auto"/>
        <w:jc w:val="center"/>
        <w:rPr>
          <w:rFonts w:ascii="&amp;quot" w:eastAsia="Times New Roman" w:hAnsi="&amp;quot" w:cs="Times New Roman"/>
          <w:b/>
          <w:color w:val="323130"/>
          <w:sz w:val="24"/>
          <w:szCs w:val="24"/>
          <w:u w:val="single"/>
          <w:bdr w:val="none" w:sz="0" w:space="0" w:color="auto" w:frame="1"/>
          <w:lang w:eastAsia="en-GB"/>
        </w:rPr>
      </w:pPr>
      <w:bookmarkStart w:id="0" w:name="_GoBack"/>
      <w:bookmarkEnd w:id="0"/>
      <w:r w:rsidRPr="00DD2A0A">
        <w:rPr>
          <w:rFonts w:ascii="&amp;quot" w:eastAsia="Times New Roman" w:hAnsi="&amp;quot" w:cs="Times New Roman"/>
          <w:b/>
          <w:color w:val="323130"/>
          <w:sz w:val="24"/>
          <w:szCs w:val="24"/>
          <w:u w:val="single"/>
          <w:bdr w:val="none" w:sz="0" w:space="0" w:color="auto" w:frame="1"/>
          <w:lang w:eastAsia="en-GB"/>
        </w:rPr>
        <w:t>Assessment Schedule</w:t>
      </w:r>
    </w:p>
    <w:p w14:paraId="1DBE41A9" w14:textId="484F628F" w:rsidR="00DD2A0A" w:rsidRPr="00DD2A0A" w:rsidRDefault="00DD2A0A" w:rsidP="00DD2A0A">
      <w:pPr>
        <w:spacing w:after="0" w:line="240" w:lineRule="auto"/>
        <w:jc w:val="center"/>
        <w:rPr>
          <w:rFonts w:ascii="&amp;quot" w:eastAsia="Times New Roman" w:hAnsi="&amp;quot" w:cs="Times New Roman"/>
          <w:b/>
          <w:color w:val="323130"/>
          <w:sz w:val="24"/>
          <w:szCs w:val="24"/>
          <w:u w:val="single"/>
          <w:bdr w:val="none" w:sz="0" w:space="0" w:color="auto" w:frame="1"/>
          <w:lang w:eastAsia="en-GB"/>
        </w:rPr>
      </w:pPr>
      <w:r w:rsidRPr="00DD2A0A">
        <w:rPr>
          <w:rFonts w:ascii="&amp;quot" w:eastAsia="Times New Roman" w:hAnsi="&amp;quot" w:cs="Times New Roman"/>
          <w:b/>
          <w:color w:val="323130"/>
          <w:sz w:val="24"/>
          <w:szCs w:val="24"/>
          <w:u w:val="single"/>
          <w:bdr w:val="none" w:sz="0" w:space="0" w:color="auto" w:frame="1"/>
          <w:lang w:eastAsia="en-GB"/>
        </w:rPr>
        <w:t>BMSW4001 Academic and Employability Skills</w:t>
      </w:r>
    </w:p>
    <w:p w14:paraId="56C2C579" w14:textId="48375A91" w:rsidR="00DD2A0A" w:rsidRDefault="00DD2A0A" w:rsidP="00DD2A0A">
      <w:pPr>
        <w:spacing w:after="0" w:line="240" w:lineRule="auto"/>
        <w:jc w:val="center"/>
        <w:rPr>
          <w:rFonts w:ascii="&amp;quot" w:eastAsia="Times New Roman" w:hAnsi="&amp;quot" w:cs="Times New Roman"/>
          <w:b/>
          <w:color w:val="323130"/>
          <w:sz w:val="24"/>
          <w:szCs w:val="24"/>
          <w:u w:val="single"/>
          <w:bdr w:val="none" w:sz="0" w:space="0" w:color="auto" w:frame="1"/>
          <w:lang w:eastAsia="en-GB"/>
        </w:rPr>
      </w:pPr>
      <w:r w:rsidRPr="00DD2A0A">
        <w:rPr>
          <w:rFonts w:ascii="&amp;quot" w:eastAsia="Times New Roman" w:hAnsi="&amp;quot" w:cs="Times New Roman"/>
          <w:b/>
          <w:color w:val="323130"/>
          <w:sz w:val="24"/>
          <w:szCs w:val="24"/>
          <w:u w:val="single"/>
          <w:bdr w:val="none" w:sz="0" w:space="0" w:color="auto" w:frame="1"/>
          <w:lang w:eastAsia="en-GB"/>
        </w:rPr>
        <w:t>Cardiff-September 2019</w:t>
      </w:r>
    </w:p>
    <w:p w14:paraId="0E9A458B" w14:textId="4F6AA94E" w:rsidR="00DD2A0A" w:rsidRDefault="00DD2A0A" w:rsidP="00DD2A0A">
      <w:pPr>
        <w:spacing w:after="0" w:line="240" w:lineRule="auto"/>
        <w:jc w:val="center"/>
        <w:rPr>
          <w:rFonts w:ascii="&amp;quot" w:eastAsia="Times New Roman" w:hAnsi="&amp;quot" w:cs="Times New Roman"/>
          <w:b/>
          <w:color w:val="323130"/>
          <w:sz w:val="24"/>
          <w:szCs w:val="24"/>
          <w:u w:val="single"/>
          <w:bdr w:val="none" w:sz="0" w:space="0" w:color="auto" w:frame="1"/>
          <w:lang w:eastAsia="en-GB"/>
        </w:rPr>
      </w:pPr>
    </w:p>
    <w:p w14:paraId="60D788DF" w14:textId="77777777" w:rsidR="00DD2A0A" w:rsidRDefault="00DD2A0A" w:rsidP="00DD2A0A">
      <w:pPr>
        <w:spacing w:after="0" w:line="240" w:lineRule="auto"/>
        <w:jc w:val="both"/>
        <w:rPr>
          <w:rFonts w:ascii="&amp;quot" w:eastAsia="Times New Roman" w:hAnsi="&amp;quot" w:cs="Times New Roman"/>
          <w:b/>
          <w:color w:val="323130"/>
          <w:sz w:val="24"/>
          <w:szCs w:val="24"/>
          <w:bdr w:val="none" w:sz="0" w:space="0" w:color="auto" w:frame="1"/>
          <w:lang w:eastAsia="en-GB"/>
        </w:rPr>
      </w:pPr>
    </w:p>
    <w:p w14:paraId="7C8EE6A1" w14:textId="3485213D" w:rsidR="00DD2A0A" w:rsidRPr="00DD2A0A" w:rsidRDefault="00DD2A0A" w:rsidP="00DD2A0A">
      <w:pPr>
        <w:spacing w:after="0" w:line="240" w:lineRule="auto"/>
        <w:jc w:val="both"/>
        <w:rPr>
          <w:rFonts w:ascii="&amp;quot" w:eastAsia="Times New Roman" w:hAnsi="&amp;quot" w:cs="Times New Roman"/>
          <w:b/>
          <w:color w:val="323130"/>
          <w:sz w:val="24"/>
          <w:szCs w:val="24"/>
          <w:u w:val="single"/>
          <w:bdr w:val="none" w:sz="0" w:space="0" w:color="auto" w:frame="1"/>
          <w:lang w:eastAsia="en-GB"/>
        </w:rPr>
      </w:pPr>
      <w:r w:rsidRPr="00DD2A0A">
        <w:rPr>
          <w:rFonts w:ascii="&amp;quot" w:eastAsia="Times New Roman" w:hAnsi="&amp;quot" w:cs="Times New Roman"/>
          <w:b/>
          <w:color w:val="323130"/>
          <w:sz w:val="24"/>
          <w:szCs w:val="24"/>
          <w:u w:val="single"/>
          <w:bdr w:val="none" w:sz="0" w:space="0" w:color="auto" w:frame="1"/>
          <w:lang w:eastAsia="en-GB"/>
        </w:rPr>
        <w:t>Task A: Group Presentation</w:t>
      </w:r>
      <w:r w:rsidR="006D2CF5">
        <w:rPr>
          <w:rFonts w:ascii="&amp;quot" w:eastAsia="Times New Roman" w:hAnsi="&amp;quot" w:cs="Times New Roman"/>
          <w:b/>
          <w:color w:val="323130"/>
          <w:sz w:val="24"/>
          <w:szCs w:val="24"/>
          <w:u w:val="single"/>
          <w:bdr w:val="none" w:sz="0" w:space="0" w:color="auto" w:frame="1"/>
          <w:lang w:eastAsia="en-GB"/>
        </w:rPr>
        <w:t xml:space="preserve"> </w:t>
      </w:r>
      <w:r w:rsidR="00F93CA7">
        <w:rPr>
          <w:rFonts w:ascii="&amp;quot" w:eastAsia="Times New Roman" w:hAnsi="&amp;quot" w:cs="Times New Roman"/>
          <w:b/>
          <w:color w:val="323130"/>
          <w:sz w:val="24"/>
          <w:szCs w:val="24"/>
          <w:u w:val="single"/>
          <w:bdr w:val="none" w:sz="0" w:space="0" w:color="auto" w:frame="1"/>
          <w:lang w:eastAsia="en-GB"/>
        </w:rPr>
        <w:t>Marks &amp; Spencer Case Study 05.11.19</w:t>
      </w:r>
    </w:p>
    <w:p w14:paraId="49EDFDF0" w14:textId="77777777" w:rsidR="00DD2A0A" w:rsidRPr="00DD2A0A" w:rsidRDefault="00DD2A0A" w:rsidP="00DD2A0A">
      <w:pPr>
        <w:spacing w:after="0" w:line="240" w:lineRule="auto"/>
        <w:jc w:val="center"/>
        <w:rPr>
          <w:rFonts w:ascii="&amp;quot" w:eastAsia="Times New Roman" w:hAnsi="&amp;quot" w:cs="Times New Roman"/>
          <w:b/>
          <w:color w:val="323130"/>
          <w:sz w:val="24"/>
          <w:szCs w:val="24"/>
          <w:bdr w:val="none" w:sz="0" w:space="0" w:color="auto" w:frame="1"/>
          <w:lang w:eastAsia="en-GB"/>
        </w:rPr>
      </w:pPr>
    </w:p>
    <w:p w14:paraId="222811D2" w14:textId="2D4C231C" w:rsidR="007B716E" w:rsidRDefault="00DD2A0A" w:rsidP="00DD2A0A">
      <w:pPr>
        <w:spacing w:after="0" w:line="240" w:lineRule="auto"/>
        <w:jc w:val="both"/>
        <w:rPr>
          <w:rFonts w:ascii="&amp;quot" w:eastAsia="Times New Roman" w:hAnsi="&amp;quot" w:cs="Times New Roman"/>
          <w:b/>
          <w:color w:val="323130"/>
          <w:sz w:val="24"/>
          <w:szCs w:val="24"/>
          <w:bdr w:val="none" w:sz="0" w:space="0" w:color="auto" w:frame="1"/>
          <w:lang w:eastAsia="en-GB"/>
        </w:rPr>
      </w:pPr>
      <w:r>
        <w:rPr>
          <w:rFonts w:ascii="&amp;quot" w:eastAsia="Times New Roman" w:hAnsi="&amp;quot" w:cs="Times New Roman"/>
          <w:b/>
          <w:color w:val="323130"/>
          <w:sz w:val="24"/>
          <w:szCs w:val="24"/>
          <w:bdr w:val="none" w:sz="0" w:space="0" w:color="auto" w:frame="1"/>
          <w:lang w:eastAsia="en-GB"/>
        </w:rPr>
        <w:t>Introduction</w:t>
      </w:r>
      <w:r w:rsidR="007B716E">
        <w:rPr>
          <w:rFonts w:ascii="&amp;quot" w:eastAsia="Times New Roman" w:hAnsi="&amp;quot" w:cs="Times New Roman"/>
          <w:b/>
          <w:color w:val="323130"/>
          <w:sz w:val="24"/>
          <w:szCs w:val="24"/>
          <w:bdr w:val="none" w:sz="0" w:space="0" w:color="auto" w:frame="1"/>
          <w:lang w:eastAsia="en-GB"/>
        </w:rPr>
        <w:t xml:space="preserve">: Salma Mohammed and </w:t>
      </w:r>
      <w:proofErr w:type="spellStart"/>
      <w:r w:rsidR="007B716E">
        <w:rPr>
          <w:rFonts w:ascii="&amp;quot" w:eastAsia="Times New Roman" w:hAnsi="&amp;quot" w:cs="Times New Roman"/>
          <w:b/>
          <w:color w:val="323130"/>
          <w:sz w:val="24"/>
          <w:szCs w:val="24"/>
          <w:bdr w:val="none" w:sz="0" w:space="0" w:color="auto" w:frame="1"/>
          <w:lang w:eastAsia="en-GB"/>
        </w:rPr>
        <w:t>Shajna</w:t>
      </w:r>
      <w:proofErr w:type="spellEnd"/>
      <w:r w:rsidR="007B716E">
        <w:rPr>
          <w:rFonts w:ascii="&amp;quot" w:eastAsia="Times New Roman" w:hAnsi="&amp;quot" w:cs="Times New Roman"/>
          <w:b/>
          <w:color w:val="323130"/>
          <w:sz w:val="24"/>
          <w:szCs w:val="24"/>
          <w:bdr w:val="none" w:sz="0" w:space="0" w:color="auto" w:frame="1"/>
          <w:lang w:eastAsia="en-GB"/>
        </w:rPr>
        <w:t xml:space="preserve"> </w:t>
      </w:r>
      <w:proofErr w:type="spellStart"/>
      <w:r w:rsidR="007B716E">
        <w:rPr>
          <w:rFonts w:ascii="&amp;quot" w:eastAsia="Times New Roman" w:hAnsi="&amp;quot" w:cs="Times New Roman"/>
          <w:b/>
          <w:color w:val="323130"/>
          <w:sz w:val="24"/>
          <w:szCs w:val="24"/>
          <w:bdr w:val="none" w:sz="0" w:space="0" w:color="auto" w:frame="1"/>
          <w:lang w:eastAsia="en-GB"/>
        </w:rPr>
        <w:t>Bagom</w:t>
      </w:r>
      <w:proofErr w:type="spellEnd"/>
    </w:p>
    <w:p w14:paraId="466C8E94" w14:textId="77777777" w:rsidR="00DD2A0A" w:rsidRDefault="00DD2A0A" w:rsidP="00DD2A0A">
      <w:pPr>
        <w:spacing w:after="0" w:line="240" w:lineRule="auto"/>
        <w:jc w:val="both"/>
        <w:rPr>
          <w:rFonts w:ascii="&amp;quot" w:eastAsia="Times New Roman" w:hAnsi="&amp;quot" w:cs="Times New Roman"/>
          <w:b/>
          <w:color w:val="323130"/>
          <w:sz w:val="24"/>
          <w:szCs w:val="24"/>
          <w:bdr w:val="none" w:sz="0" w:space="0" w:color="auto" w:frame="1"/>
          <w:lang w:eastAsia="en-GB"/>
        </w:rPr>
      </w:pPr>
    </w:p>
    <w:p w14:paraId="73D9D3ED" w14:textId="4E08E601" w:rsidR="00DD2A0A" w:rsidRDefault="00DD2A0A" w:rsidP="00DD2A0A">
      <w:pPr>
        <w:spacing w:after="0" w:line="240" w:lineRule="auto"/>
        <w:jc w:val="both"/>
        <w:rPr>
          <w:rFonts w:ascii="&amp;quot" w:eastAsia="Times New Roman" w:hAnsi="&amp;quot" w:cs="Times New Roman"/>
          <w:b/>
          <w:color w:val="323130"/>
          <w:sz w:val="24"/>
          <w:szCs w:val="24"/>
          <w:lang w:eastAsia="en-GB"/>
        </w:rPr>
      </w:pPr>
      <w:r>
        <w:rPr>
          <w:rFonts w:ascii="&amp;quot" w:eastAsia="Times New Roman" w:hAnsi="&amp;quot" w:cs="Times New Roman"/>
          <w:b/>
          <w:color w:val="323130"/>
          <w:sz w:val="24"/>
          <w:szCs w:val="24"/>
          <w:bdr w:val="none" w:sz="0" w:space="0" w:color="auto" w:frame="1"/>
          <w:lang w:eastAsia="en-GB"/>
        </w:rPr>
        <w:t>Question 2</w:t>
      </w:r>
      <w:r>
        <w:rPr>
          <w:rFonts w:ascii="&amp;quot" w:eastAsia="Times New Roman" w:hAnsi="&amp;quot" w:cs="Times New Roman"/>
          <w:b/>
          <w:color w:val="323130"/>
          <w:sz w:val="24"/>
          <w:szCs w:val="24"/>
          <w:lang w:eastAsia="en-GB"/>
        </w:rPr>
        <w:t xml:space="preserve"> - </w:t>
      </w:r>
      <w:r>
        <w:rPr>
          <w:rFonts w:ascii="&amp;quot" w:eastAsia="Times New Roman" w:hAnsi="&amp;quot" w:cs="Times New Roman"/>
          <w:b/>
          <w:color w:val="323130"/>
          <w:sz w:val="24"/>
          <w:szCs w:val="24"/>
          <w:bdr w:val="none" w:sz="0" w:space="0" w:color="auto" w:frame="1"/>
          <w:lang w:eastAsia="en-GB"/>
        </w:rPr>
        <w:t>What technology did Marks and Spencer have in place for stock control and monitoring? What were the limitations of this? </w:t>
      </w:r>
    </w:p>
    <w:p w14:paraId="5663718E" w14:textId="77777777" w:rsidR="00F93CA7" w:rsidRDefault="00DD2A0A" w:rsidP="00DD2A0A">
      <w:pPr>
        <w:spacing w:after="0" w:line="240" w:lineRule="auto"/>
        <w:jc w:val="both"/>
        <w:rPr>
          <w:rFonts w:ascii="&amp;quot" w:eastAsia="Times New Roman" w:hAnsi="&amp;quot" w:cs="Times New Roman"/>
          <w:color w:val="323130"/>
          <w:sz w:val="24"/>
          <w:szCs w:val="24"/>
          <w:bdr w:val="none" w:sz="0" w:space="0" w:color="auto" w:frame="1"/>
          <w:lang w:eastAsia="en-GB"/>
        </w:rPr>
      </w:pPr>
      <w:r>
        <w:rPr>
          <w:rFonts w:ascii="&amp;quot" w:eastAsia="Times New Roman" w:hAnsi="&amp;quot" w:cs="Times New Roman"/>
          <w:b/>
          <w:color w:val="323130"/>
          <w:sz w:val="24"/>
          <w:szCs w:val="24"/>
          <w:bdr w:val="none" w:sz="0" w:space="0" w:color="auto" w:frame="1"/>
          <w:lang w:eastAsia="en-GB"/>
        </w:rPr>
        <w:br/>
      </w:r>
      <w:r>
        <w:rPr>
          <w:rFonts w:ascii="&amp;quot" w:eastAsia="Times New Roman" w:hAnsi="&amp;quot" w:cs="Times New Roman"/>
          <w:color w:val="323130"/>
          <w:sz w:val="24"/>
          <w:szCs w:val="24"/>
          <w:bdr w:val="none" w:sz="0" w:space="0" w:color="auto" w:frame="1"/>
          <w:lang w:eastAsia="en-GB"/>
        </w:rPr>
        <w:t xml:space="preserve">Marks and Spencer use retail technology for stock control and monitoring. With their high technology tools, it helps the retailer to judge sale trends and helps them to understand what the customer needs. Marks and Spencer are the leading users of retail technology. They believe that retail technology will help to deliver the business’s growth and improve customer service greatly. The technology helps them to benefit stock control and monitor customer requirements. The technology they have in place for stock control and monitoring is the EPOS. </w:t>
      </w:r>
    </w:p>
    <w:p w14:paraId="1853B5F5" w14:textId="77777777" w:rsidR="00F93CA7" w:rsidRDefault="00F93CA7" w:rsidP="00DD2A0A">
      <w:pPr>
        <w:spacing w:after="0" w:line="240" w:lineRule="auto"/>
        <w:jc w:val="both"/>
        <w:rPr>
          <w:rFonts w:ascii="&amp;quot" w:eastAsia="Times New Roman" w:hAnsi="&amp;quot" w:cs="Times New Roman"/>
          <w:color w:val="323130"/>
          <w:sz w:val="24"/>
          <w:szCs w:val="24"/>
          <w:bdr w:val="none" w:sz="0" w:space="0" w:color="auto" w:frame="1"/>
          <w:lang w:eastAsia="en-GB"/>
        </w:rPr>
      </w:pPr>
    </w:p>
    <w:p w14:paraId="4511895F" w14:textId="2D1B6893" w:rsidR="00F93CA7" w:rsidRPr="00F93CA7" w:rsidRDefault="00F93CA7" w:rsidP="00DD2A0A">
      <w:pPr>
        <w:spacing w:after="0" w:line="240" w:lineRule="auto"/>
        <w:jc w:val="both"/>
        <w:rPr>
          <w:rFonts w:ascii="&amp;quot" w:eastAsia="Times New Roman" w:hAnsi="&amp;quot" w:cs="Times New Roman"/>
          <w:color w:val="FF0000"/>
          <w:sz w:val="24"/>
          <w:szCs w:val="24"/>
          <w:bdr w:val="none" w:sz="0" w:space="0" w:color="auto" w:frame="1"/>
          <w:lang w:eastAsia="en-GB"/>
        </w:rPr>
      </w:pPr>
      <w:r>
        <w:rPr>
          <w:rFonts w:ascii="&amp;quot" w:eastAsia="Times New Roman" w:hAnsi="&amp;quot" w:cs="Times New Roman"/>
          <w:color w:val="FF0000"/>
          <w:sz w:val="24"/>
          <w:szCs w:val="24"/>
          <w:bdr w:val="none" w:sz="0" w:space="0" w:color="auto" w:frame="1"/>
          <w:lang w:eastAsia="en-GB"/>
        </w:rPr>
        <w:t>Question for Audience – can anyone tell what is EPOS</w:t>
      </w:r>
    </w:p>
    <w:p w14:paraId="4461CA98" w14:textId="77777777" w:rsidR="00F93CA7" w:rsidRDefault="00F93CA7" w:rsidP="00DD2A0A">
      <w:pPr>
        <w:spacing w:after="0" w:line="240" w:lineRule="auto"/>
        <w:jc w:val="both"/>
        <w:rPr>
          <w:rFonts w:ascii="&amp;quot" w:eastAsia="Times New Roman" w:hAnsi="&amp;quot" w:cs="Times New Roman"/>
          <w:color w:val="323130"/>
          <w:sz w:val="24"/>
          <w:szCs w:val="24"/>
          <w:bdr w:val="none" w:sz="0" w:space="0" w:color="auto" w:frame="1"/>
          <w:lang w:eastAsia="en-GB"/>
        </w:rPr>
      </w:pPr>
    </w:p>
    <w:p w14:paraId="06A43113" w14:textId="5E783837" w:rsidR="00DD2A0A" w:rsidRDefault="00DD2A0A" w:rsidP="00DD2A0A">
      <w:pPr>
        <w:spacing w:after="0" w:line="240" w:lineRule="auto"/>
        <w:jc w:val="both"/>
        <w:rPr>
          <w:rFonts w:ascii="&amp;quot" w:eastAsia="Times New Roman" w:hAnsi="&amp;quot" w:cs="Times New Roman"/>
          <w:b/>
          <w:color w:val="323130"/>
          <w:sz w:val="24"/>
          <w:szCs w:val="24"/>
          <w:lang w:eastAsia="en-GB"/>
        </w:rPr>
      </w:pPr>
      <w:r>
        <w:rPr>
          <w:rFonts w:ascii="&amp;quot" w:eastAsia="Times New Roman" w:hAnsi="&amp;quot" w:cs="Times New Roman"/>
          <w:color w:val="323130"/>
          <w:sz w:val="24"/>
          <w:szCs w:val="24"/>
          <w:bdr w:val="none" w:sz="0" w:space="0" w:color="auto" w:frame="1"/>
          <w:lang w:eastAsia="en-GB"/>
        </w:rPr>
        <w:t>The Electronic-Point-Of-Sales Till not only produces a receipt when a transaction is made, but it also records sales, adjusts stock and it provides information that can affect buying decisions. It enhances customer satisfaction and promotes loyalty by enhancing shopper’s experience in store. The electronic point of sales information helps every Marks and Spencer store by recognising which products are popular and which will sell well. It identifies the different sale pattern through branches. This helps a lot with marketing. It prevents products to not be ‘out of stock’. As Steve Rowe, Marks and Spencer’s CEO says, that the business will be faster, simpler and more focused on achieving good customer experience via Retail technology. </w:t>
      </w:r>
    </w:p>
    <w:p w14:paraId="63FB50AF" w14:textId="77777777" w:rsidR="00DD2A0A" w:rsidRDefault="00DD2A0A" w:rsidP="00DD2A0A">
      <w:pPr>
        <w:spacing w:after="0" w:line="240" w:lineRule="auto"/>
        <w:jc w:val="both"/>
        <w:rPr>
          <w:rFonts w:ascii="&amp;quot" w:eastAsia="Times New Roman" w:hAnsi="&amp;quot" w:cs="Times New Roman"/>
          <w:color w:val="323130"/>
          <w:sz w:val="24"/>
          <w:szCs w:val="24"/>
          <w:lang w:eastAsia="en-GB"/>
        </w:rPr>
      </w:pPr>
      <w:r>
        <w:rPr>
          <w:rFonts w:ascii="&amp;quot" w:eastAsia="Times New Roman" w:hAnsi="&amp;quot" w:cs="Times New Roman"/>
          <w:color w:val="323130"/>
          <w:sz w:val="24"/>
          <w:szCs w:val="24"/>
          <w:bdr w:val="none" w:sz="0" w:space="0" w:color="auto" w:frame="1"/>
          <w:lang w:eastAsia="en-GB"/>
        </w:rPr>
        <w:t>The limitations of using Retail technology is that they would have to spend so much on EPOS systems to every Marks &amp; Spencer branch across the UK. Installing such IT equipment is quite costly. Also, some staff members may not be so comfortable in using the computer systems. The Retailer will have to make sure they know how to use the systems well in order to benefit from the technology to help with stock control and monitoring. </w:t>
      </w:r>
    </w:p>
    <w:p w14:paraId="3B533EEA" w14:textId="77777777" w:rsidR="00DD2A0A" w:rsidRDefault="00DD2A0A" w:rsidP="00DD2A0A">
      <w:pPr>
        <w:spacing w:after="0" w:line="240" w:lineRule="auto"/>
        <w:jc w:val="both"/>
        <w:rPr>
          <w:rFonts w:ascii="&amp;quot" w:eastAsia="Times New Roman" w:hAnsi="&amp;quot" w:cs="Times New Roman"/>
          <w:color w:val="323130"/>
          <w:sz w:val="24"/>
          <w:szCs w:val="24"/>
          <w:lang w:eastAsia="en-GB"/>
        </w:rPr>
      </w:pPr>
      <w:r>
        <w:rPr>
          <w:rFonts w:ascii="&amp;quot" w:eastAsia="Times New Roman" w:hAnsi="&amp;quot" w:cs="Times New Roman"/>
          <w:color w:val="323130"/>
          <w:sz w:val="24"/>
          <w:szCs w:val="24"/>
          <w:bdr w:val="none" w:sz="0" w:space="0" w:color="auto" w:frame="1"/>
          <w:lang w:eastAsia="en-GB"/>
        </w:rPr>
        <w:br/>
      </w:r>
    </w:p>
    <w:p w14:paraId="03A15BB9" w14:textId="77777777" w:rsidR="00DD2A0A" w:rsidRDefault="00DD2A0A" w:rsidP="00DD2A0A">
      <w:pPr>
        <w:spacing w:after="0" w:line="240" w:lineRule="auto"/>
        <w:jc w:val="both"/>
        <w:rPr>
          <w:rFonts w:ascii="&amp;quot" w:eastAsia="Times New Roman" w:hAnsi="&amp;quot" w:cs="Times New Roman"/>
          <w:b/>
          <w:color w:val="323130"/>
          <w:sz w:val="24"/>
          <w:szCs w:val="24"/>
          <w:lang w:eastAsia="en-GB"/>
        </w:rPr>
      </w:pPr>
      <w:r>
        <w:rPr>
          <w:rFonts w:ascii="&amp;quot" w:eastAsia="Times New Roman" w:hAnsi="&amp;quot" w:cs="Times New Roman"/>
          <w:b/>
          <w:color w:val="323130"/>
          <w:sz w:val="24"/>
          <w:szCs w:val="24"/>
          <w:bdr w:val="none" w:sz="0" w:space="0" w:color="auto" w:frame="1"/>
          <w:lang w:eastAsia="en-GB"/>
        </w:rPr>
        <w:t>Question 3</w:t>
      </w:r>
      <w:r>
        <w:rPr>
          <w:rFonts w:ascii="&amp;quot" w:eastAsia="Times New Roman" w:hAnsi="&amp;quot" w:cs="Times New Roman"/>
          <w:b/>
          <w:color w:val="323130"/>
          <w:sz w:val="24"/>
          <w:szCs w:val="24"/>
          <w:lang w:eastAsia="en-GB"/>
        </w:rPr>
        <w:t xml:space="preserve"> - </w:t>
      </w:r>
      <w:r>
        <w:rPr>
          <w:rFonts w:ascii="&amp;quot" w:eastAsia="Times New Roman" w:hAnsi="&amp;quot" w:cs="Times New Roman"/>
          <w:b/>
          <w:color w:val="323130"/>
          <w:sz w:val="24"/>
          <w:szCs w:val="24"/>
          <w:bdr w:val="none" w:sz="0" w:space="0" w:color="auto" w:frame="1"/>
          <w:lang w:eastAsia="en-GB"/>
        </w:rPr>
        <w:t>What changes did Marks and Spencer make to improve the stock management and try to increase customer service? </w:t>
      </w:r>
    </w:p>
    <w:p w14:paraId="60486AF9" w14:textId="77777777" w:rsidR="00DD2A0A" w:rsidRDefault="00DD2A0A" w:rsidP="00DD2A0A">
      <w:pPr>
        <w:spacing w:after="0" w:line="240" w:lineRule="auto"/>
        <w:jc w:val="both"/>
        <w:rPr>
          <w:rFonts w:ascii="&amp;quot" w:eastAsia="Times New Roman" w:hAnsi="&amp;quot" w:cs="Times New Roman"/>
          <w:b/>
          <w:color w:val="323130"/>
          <w:sz w:val="24"/>
          <w:szCs w:val="24"/>
          <w:lang w:eastAsia="en-GB"/>
        </w:rPr>
      </w:pPr>
      <w:r>
        <w:rPr>
          <w:rFonts w:ascii="&amp;quot" w:eastAsia="Times New Roman" w:hAnsi="&amp;quot" w:cs="Times New Roman"/>
          <w:b/>
          <w:color w:val="323130"/>
          <w:sz w:val="24"/>
          <w:szCs w:val="24"/>
          <w:bdr w:val="none" w:sz="0" w:space="0" w:color="auto" w:frame="1"/>
          <w:lang w:eastAsia="en-GB"/>
        </w:rPr>
        <w:br/>
      </w:r>
      <w:r>
        <w:rPr>
          <w:rFonts w:ascii="&amp;quot" w:eastAsia="Times New Roman" w:hAnsi="&amp;quot" w:cs="Times New Roman"/>
          <w:color w:val="323130"/>
          <w:sz w:val="24"/>
          <w:szCs w:val="24"/>
          <w:bdr w:val="none" w:sz="0" w:space="0" w:color="auto" w:frame="1"/>
          <w:lang w:eastAsia="en-GB"/>
        </w:rPr>
        <w:t xml:space="preserve">Marks and Spencer are focused to deliver great quality, value and service, and in order to do this, they made changes to improve the stock management and customer service. Marks and Spencer used to use the system named ‘Food stock adjustments’ however this system was not efficient. To improve their stock management, the system ‘Food Stock Management’ was developed. Through better technology, this system helps not to use paper or manual recording procedure. The ‘Food Stock Management’ system is not time consuming compared to the previous system because of reduction in paperwork and it </w:t>
      </w:r>
      <w:r>
        <w:rPr>
          <w:rFonts w:ascii="&amp;quot" w:eastAsia="Times New Roman" w:hAnsi="&amp;quot" w:cs="Times New Roman"/>
          <w:color w:val="323130"/>
          <w:sz w:val="24"/>
          <w:szCs w:val="24"/>
          <w:bdr w:val="none" w:sz="0" w:space="0" w:color="auto" w:frame="1"/>
          <w:lang w:eastAsia="en-GB"/>
        </w:rPr>
        <w:lastRenderedPageBreak/>
        <w:t>provides all users with the information they require. The ‘Food stock Management’ helps to record all food stock adjustments and non-sale movement of stock. This system helps to maintain stock accuracy and therefore this leads to improved great customer service. The ‘Food Stock Management’ helps the Management team of Marks and Spencer to make good decisions to maintain business growth. There are number of reasons why the system is beneficial for stock management and increases customer service. For example, the system helps to investigate problems and stock issues and it contains on-line information. The system allows large number of users to access better quality information and so therefore this also leads to improved customer service. </w:t>
      </w:r>
    </w:p>
    <w:p w14:paraId="553CB716" w14:textId="77777777" w:rsidR="005B0D5D" w:rsidRDefault="005B0D5D"/>
    <w:sectPr w:rsidR="005B0D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A0A"/>
    <w:rsid w:val="005B0D5D"/>
    <w:rsid w:val="006D2CF5"/>
    <w:rsid w:val="007B716E"/>
    <w:rsid w:val="00DB376E"/>
    <w:rsid w:val="00DD2A0A"/>
    <w:rsid w:val="00F93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90422"/>
  <w15:chartTrackingRefBased/>
  <w15:docId w15:val="{A3CB78CF-F791-4C27-BBC1-3C68E6389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A0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34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Mohammed</dc:creator>
  <cp:keywords/>
  <dc:description/>
  <cp:lastModifiedBy>Salma Mohammed</cp:lastModifiedBy>
  <cp:revision>2</cp:revision>
  <dcterms:created xsi:type="dcterms:W3CDTF">2019-11-05T00:25:00Z</dcterms:created>
  <dcterms:modified xsi:type="dcterms:W3CDTF">2019-11-05T00:25:00Z</dcterms:modified>
</cp:coreProperties>
</file>