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042DE" w14:textId="548FF80C" w:rsidR="00E66E1A" w:rsidRPr="00955E5D" w:rsidRDefault="0092164A">
      <w:r w:rsidRPr="00955E5D">
        <w:t>Rhan 2</w:t>
      </w:r>
    </w:p>
    <w:p w14:paraId="5E22792C" w14:textId="6704A98E" w:rsidR="009E2681" w:rsidRPr="00A348B1" w:rsidRDefault="00421BBB" w:rsidP="00A348B1">
      <w:pPr>
        <w:spacing w:line="360" w:lineRule="auto"/>
        <w:jc w:val="both"/>
        <w:rPr>
          <w:rFonts w:ascii="Arial" w:hAnsi="Arial" w:cs="Arial"/>
          <w:sz w:val="24"/>
          <w:szCs w:val="24"/>
        </w:rPr>
      </w:pPr>
      <w:r w:rsidRPr="00A348B1">
        <w:rPr>
          <w:rFonts w:ascii="Arial" w:hAnsi="Arial" w:cs="Arial"/>
          <w:sz w:val="24"/>
          <w:szCs w:val="24"/>
        </w:rPr>
        <w:t xml:space="preserve">Gall diffinio ansawdd yn y blynyddoedd cynnar fod yn her oherwydd ‘Beth mae ansawdd yn edrych fel’ yn gysyniad unigol iawn yn seiliedig ar addysgeg, profiad, hyfforddiant a safbwyntiau personol eraill. Fel tîm, gallwch greu eich gweledigaeth ar gyfer sut mae ansawdd yn edrych. (Bland, 2023). Diben gwella ansawdd yw sicrhau bod pob lleoliad a phob gweithiwr proffesiynol yn ystyried y ffordd orau o greu, cynnal a gwella’r ddarpariaeth er mwyn cynnig dysgu o’r ansawdd uchaf a datblygu profiadau i bob plentyn a’u teuluoedd. (Foundation </w:t>
      </w:r>
      <w:r w:rsidR="00960107" w:rsidRPr="00A348B1">
        <w:rPr>
          <w:rFonts w:ascii="Arial" w:hAnsi="Arial" w:cs="Arial"/>
          <w:sz w:val="24"/>
          <w:szCs w:val="24"/>
        </w:rPr>
        <w:t>Y</w:t>
      </w:r>
      <w:r w:rsidRPr="00A348B1">
        <w:rPr>
          <w:rFonts w:ascii="Arial" w:hAnsi="Arial" w:cs="Arial"/>
          <w:sz w:val="24"/>
          <w:szCs w:val="24"/>
        </w:rPr>
        <w:t xml:space="preserve">ears, dim dyddiad). Llwyddir </w:t>
      </w:r>
      <w:r w:rsidR="00960107" w:rsidRPr="00A348B1">
        <w:rPr>
          <w:rFonts w:ascii="Arial" w:hAnsi="Arial" w:cs="Arial"/>
          <w:sz w:val="24"/>
          <w:szCs w:val="24"/>
        </w:rPr>
        <w:t>i</w:t>
      </w:r>
      <w:r w:rsidRPr="00A348B1">
        <w:rPr>
          <w:rFonts w:ascii="Arial" w:hAnsi="Arial" w:cs="Arial"/>
          <w:sz w:val="24"/>
          <w:szCs w:val="24"/>
        </w:rPr>
        <w:t xml:space="preserve"> sicrhau darpariaeth o ansawdd mewn addysg gynnar o ofal plant trwy weithlu sy’n hyderus yn cydweithio, ymgysylltu a theuluoedd, deall pwysigrwydd datblygiad addysgeg a llen, sicrhau disgwyliadau uchel i blant wireddu’r canlyniadau gorau, darparu ymarfer ac addysgu o ansawdd uchel sy’n gwneud gwahaniaeth yn ddyddiol i ganlyniadau plant.</w:t>
      </w:r>
      <w:r w:rsidRPr="00A348B1">
        <w:rPr>
          <w:rFonts w:ascii="Arial" w:hAnsi="Arial" w:cs="Arial"/>
          <w:sz w:val="24"/>
          <w:szCs w:val="24"/>
        </w:rPr>
        <w:t xml:space="preserve"> </w:t>
      </w:r>
      <w:r w:rsidR="004C4A45" w:rsidRPr="00A348B1">
        <w:rPr>
          <w:rFonts w:ascii="Arial" w:hAnsi="Arial" w:cs="Arial"/>
          <w:sz w:val="24"/>
          <w:szCs w:val="24"/>
        </w:rPr>
        <w:t>(Foundation Years, dim dyddiad</w:t>
      </w:r>
      <w:r w:rsidR="00A92197" w:rsidRPr="00A348B1">
        <w:rPr>
          <w:rFonts w:ascii="Arial" w:hAnsi="Arial" w:cs="Arial"/>
          <w:sz w:val="24"/>
          <w:szCs w:val="24"/>
        </w:rPr>
        <w:t xml:space="preserve">). At hyn dywed Llywodraeth Cymru (2014) mae darpariaeth o ansawdd uchel o fewn lleoliadau blynyddoedd cynnar yn cael effaith gadarnhaol a pharhaol ar ganlyniadau plant megis iaith, cyfathrebu a chyrhaeddiad gwybyddol. </w:t>
      </w:r>
      <w:r w:rsidR="00960107" w:rsidRPr="00A348B1">
        <w:rPr>
          <w:rFonts w:ascii="Arial" w:hAnsi="Arial" w:cs="Arial"/>
          <w:sz w:val="24"/>
          <w:szCs w:val="24"/>
        </w:rPr>
        <w:t>D</w:t>
      </w:r>
      <w:r w:rsidR="00A92197" w:rsidRPr="00A348B1">
        <w:rPr>
          <w:rFonts w:ascii="Arial" w:hAnsi="Arial" w:cs="Arial"/>
          <w:sz w:val="24"/>
          <w:szCs w:val="24"/>
        </w:rPr>
        <w:t xml:space="preserve">atgelodd Munton </w:t>
      </w:r>
      <w:r w:rsidR="00A92197" w:rsidRPr="00A348B1">
        <w:rPr>
          <w:rFonts w:ascii="Arial" w:hAnsi="Arial" w:cs="Arial"/>
          <w:i/>
          <w:iCs/>
          <w:sz w:val="24"/>
          <w:szCs w:val="24"/>
        </w:rPr>
        <w:t>et al</w:t>
      </w:r>
      <w:r w:rsidR="00A92197" w:rsidRPr="00A348B1">
        <w:rPr>
          <w:rFonts w:ascii="Arial" w:hAnsi="Arial" w:cs="Arial"/>
          <w:sz w:val="24"/>
          <w:szCs w:val="24"/>
        </w:rPr>
        <w:t xml:space="preserve"> (2001) bod mynychu lleoliadau blynyddoedd cynnar o ansawdd da yn cael effaith gadarnhaol ar blant, o ran datblygiad cymdeithasol, iaith a datblygiad gwybyddol.  Felly, wrth ddeall beth sy’n cyfrannu tuag at ddarpariaeth o ansawdd uchel</w:t>
      </w:r>
      <w:r w:rsidR="00112FC7" w:rsidRPr="00A348B1">
        <w:rPr>
          <w:rFonts w:ascii="Arial" w:hAnsi="Arial" w:cs="Arial"/>
          <w:sz w:val="24"/>
          <w:szCs w:val="24"/>
        </w:rPr>
        <w:t>,</w:t>
      </w:r>
      <w:r w:rsidR="005928F7" w:rsidRPr="00A348B1">
        <w:rPr>
          <w:rFonts w:ascii="Arial" w:hAnsi="Arial" w:cs="Arial"/>
          <w:sz w:val="24"/>
          <w:szCs w:val="24"/>
        </w:rPr>
        <w:t xml:space="preserve"> mae’n</w:t>
      </w:r>
      <w:r w:rsidR="00A92197" w:rsidRPr="00A348B1">
        <w:rPr>
          <w:rFonts w:ascii="Arial" w:hAnsi="Arial" w:cs="Arial"/>
          <w:sz w:val="24"/>
          <w:szCs w:val="24"/>
        </w:rPr>
        <w:t xml:space="preserve"> rhoi dechrau gorau mewn bywyd i blant. Mae ansawdd yn bwysig oherwydd mae’n cael ystod o ganlyniadau i blant, o sicrhau datblygiad gwybyddol, ymddygiadol, cymdeithasol a chorfforol iach plant, a helpu nhw cyrraedd cerrig milltir. Fodd bynnag, mae diffyg eglurder ynglŷn â sut mae darpariaeth o ansawdd uchel yn edrych yn ymarferol. (Education Policy Institute, 2018). Mae pwysigrwydd gwella ansawdd ac arweinyddiaeth effeithiol yn eistedd ochr yn ochr a’r pedair egwyddor sylfaenol o fewn y blynyddoedd cynnar, gan weithredu fel llinyn euraidd trwy gydol</w:t>
      </w:r>
      <w:r w:rsidR="005C00E3" w:rsidRPr="00A348B1">
        <w:rPr>
          <w:rFonts w:ascii="Arial" w:hAnsi="Arial" w:cs="Arial"/>
          <w:sz w:val="24"/>
          <w:szCs w:val="24"/>
        </w:rPr>
        <w:t xml:space="preserve">. (Birth to 5 Matters, 2023). </w:t>
      </w:r>
      <w:r w:rsidR="00AF12EE" w:rsidRPr="00A348B1">
        <w:rPr>
          <w:rFonts w:ascii="Arial" w:hAnsi="Arial" w:cs="Arial"/>
          <w:sz w:val="24"/>
          <w:szCs w:val="24"/>
        </w:rPr>
        <w:t xml:space="preserve">Dawn amlwg y pwysigrwydd o gael lleoliadau o ansawdd uchel i blant, gall lleoliadau o safon leihau’r bwlch mewn datblygiad plant a sicrhau bod pob plentyn yn dechrau ysgol gan gyrraedd lefel dda o ddatblygiad. (Kelly, 2016). Mae ‘Adeiladu Dyfodol mwy disglair’ (Llywodraeth Cymru, dogfen 2013), </w:t>
      </w:r>
      <w:r w:rsidR="00F1756B" w:rsidRPr="00A348B1">
        <w:rPr>
          <w:rFonts w:ascii="Arial" w:hAnsi="Arial" w:cs="Arial"/>
          <w:sz w:val="24"/>
          <w:szCs w:val="24"/>
        </w:rPr>
        <w:t xml:space="preserve">yn </w:t>
      </w:r>
      <w:r w:rsidR="00AF12EE" w:rsidRPr="00A348B1">
        <w:rPr>
          <w:rFonts w:ascii="Arial" w:hAnsi="Arial" w:cs="Arial"/>
          <w:sz w:val="24"/>
          <w:szCs w:val="24"/>
        </w:rPr>
        <w:t xml:space="preserve">nodi bod lleoliadau plant o ansawdd uchel yn cael dylanwad sylweddol ar ddatblygiad plant a chael effaith fuddiol ar brofiadau bywyd yn y dyfodol. Mae lleoliadau o ansawdd uchel yn cael yr effaith fwyaf positif ar blant, dyma’r lleoliadau sy’n galluogi i gyrraedd eu potensial llawn a’u cefnogi i gyrraedd lefelau </w:t>
      </w:r>
      <w:r w:rsidR="00AF12EE" w:rsidRPr="00A348B1">
        <w:rPr>
          <w:rFonts w:ascii="Arial" w:hAnsi="Arial" w:cs="Arial"/>
          <w:sz w:val="24"/>
          <w:szCs w:val="24"/>
        </w:rPr>
        <w:lastRenderedPageBreak/>
        <w:t>datblygu da. Yn ogystal â lefel dda o ddatblygu mae lleoliadau blynyddoedd cynnar yn caniatáu i blant ddatblygu amrywiaeth o sgiliau eraill, gan gynnwys sgiliau cymdeithasol, annibyniaeth, lefelau disgwyliedig o ymddygiad mewn amgylchedd ysgol, sgiliau cyfathrebu ac iaith, hyder a hunan barch.</w:t>
      </w:r>
      <w:r w:rsidR="002F69F0" w:rsidRPr="00A348B1">
        <w:rPr>
          <w:rFonts w:ascii="Arial" w:hAnsi="Arial" w:cs="Arial"/>
          <w:sz w:val="24"/>
          <w:szCs w:val="24"/>
        </w:rPr>
        <w:t xml:space="preserve"> </w:t>
      </w:r>
      <w:r w:rsidR="00527CDF" w:rsidRPr="00A348B1">
        <w:rPr>
          <w:rFonts w:ascii="Arial" w:hAnsi="Arial" w:cs="Arial"/>
          <w:sz w:val="24"/>
          <w:szCs w:val="24"/>
        </w:rPr>
        <w:t xml:space="preserve">(Kelly, 2016). </w:t>
      </w:r>
      <w:r w:rsidR="007C5015" w:rsidRPr="00A348B1">
        <w:rPr>
          <w:rFonts w:ascii="Arial" w:hAnsi="Arial" w:cs="Arial"/>
          <w:sz w:val="24"/>
          <w:szCs w:val="24"/>
        </w:rPr>
        <w:t xml:space="preserve">Felly'r pwysigrwydd o gael lleoliadau o ansawdd uchel yn hanfodol ar gyfer datblygiad y plentyn. Yn ôl y Comisiynydd Plant Cymru (2023) erthygl 29, ‘yr hawl i fod y gorau gallet fod. Rhaid </w:t>
      </w:r>
      <w:r w:rsidR="00155BAE" w:rsidRPr="00A348B1">
        <w:rPr>
          <w:rFonts w:ascii="Arial" w:hAnsi="Arial" w:cs="Arial"/>
          <w:sz w:val="24"/>
          <w:szCs w:val="24"/>
        </w:rPr>
        <w:t>i</w:t>
      </w:r>
      <w:r w:rsidR="007C5015" w:rsidRPr="00A348B1">
        <w:rPr>
          <w:rFonts w:ascii="Arial" w:hAnsi="Arial" w:cs="Arial"/>
          <w:sz w:val="24"/>
          <w:szCs w:val="24"/>
        </w:rPr>
        <w:t xml:space="preserve"> addysg helpu datblygu sgiliau a ddoniau yn llawn’. Ein rôl fel ymarferydd blynyddoedd cynnar yw cynnig hyn i’r plant.</w:t>
      </w:r>
    </w:p>
    <w:p w14:paraId="49B71AA7" w14:textId="62F892C8" w:rsidR="00323563" w:rsidRPr="00A348B1" w:rsidRDefault="00C63C07" w:rsidP="00A348B1">
      <w:pPr>
        <w:pStyle w:val="HTMLPreformatted"/>
        <w:spacing w:line="360" w:lineRule="auto"/>
        <w:jc w:val="both"/>
        <w:rPr>
          <w:rFonts w:ascii="Arial" w:hAnsi="Arial" w:cs="Arial"/>
          <w:sz w:val="24"/>
          <w:szCs w:val="24"/>
        </w:rPr>
      </w:pPr>
      <w:r w:rsidRPr="00A348B1">
        <w:rPr>
          <w:rFonts w:ascii="Arial" w:hAnsi="Arial" w:cs="Arial"/>
          <w:color w:val="202124"/>
          <w:sz w:val="24"/>
          <w:szCs w:val="24"/>
        </w:rPr>
        <w:t xml:space="preserve">Mae </w:t>
      </w:r>
      <w:proofErr w:type="spellStart"/>
      <w:r w:rsidRPr="00A348B1">
        <w:rPr>
          <w:rFonts w:ascii="Arial" w:hAnsi="Arial" w:cs="Arial"/>
          <w:color w:val="202124"/>
          <w:sz w:val="24"/>
          <w:szCs w:val="24"/>
        </w:rPr>
        <w:t>Graddfa</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Sgôr</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Amgylchedd</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Plentyndod</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Cynnar</w:t>
      </w:r>
      <w:proofErr w:type="spellEnd"/>
      <w:r w:rsidRPr="00A348B1">
        <w:rPr>
          <w:rFonts w:ascii="Arial" w:hAnsi="Arial" w:cs="Arial"/>
          <w:color w:val="202124"/>
          <w:sz w:val="24"/>
          <w:szCs w:val="24"/>
        </w:rPr>
        <w:t xml:space="preserve"> (ECERS) </w:t>
      </w:r>
      <w:proofErr w:type="spellStart"/>
      <w:r w:rsidRPr="00A348B1">
        <w:rPr>
          <w:rFonts w:ascii="Arial" w:hAnsi="Arial" w:cs="Arial"/>
          <w:color w:val="202124"/>
          <w:sz w:val="24"/>
          <w:szCs w:val="24"/>
        </w:rPr>
        <w:t>yn</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raddfa</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sgôr</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amgylchedd</w:t>
      </w:r>
      <w:proofErr w:type="spellEnd"/>
      <w:r w:rsidRPr="00A348B1">
        <w:rPr>
          <w:rFonts w:ascii="Arial" w:hAnsi="Arial" w:cs="Arial"/>
          <w:color w:val="202124"/>
          <w:sz w:val="24"/>
          <w:szCs w:val="24"/>
        </w:rPr>
        <w:t xml:space="preserve"> </w:t>
      </w:r>
      <w:proofErr w:type="gramStart"/>
      <w:r w:rsidRPr="00A348B1">
        <w:rPr>
          <w:rFonts w:ascii="Arial" w:hAnsi="Arial" w:cs="Arial"/>
          <w:color w:val="202124"/>
          <w:sz w:val="24"/>
          <w:szCs w:val="24"/>
        </w:rPr>
        <w:t>a</w:t>
      </w:r>
      <w:proofErr w:type="gram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arweinir</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gan</w:t>
      </w:r>
      <w:proofErr w:type="spellEnd"/>
      <w:r w:rsidRPr="00A348B1">
        <w:rPr>
          <w:rFonts w:ascii="Arial" w:hAnsi="Arial" w:cs="Arial"/>
          <w:color w:val="202124"/>
          <w:sz w:val="24"/>
          <w:szCs w:val="24"/>
        </w:rPr>
        <w:t xml:space="preserve"> y </w:t>
      </w:r>
      <w:proofErr w:type="spellStart"/>
      <w:r w:rsidRPr="00A348B1">
        <w:rPr>
          <w:rFonts w:ascii="Arial" w:hAnsi="Arial" w:cs="Arial"/>
          <w:color w:val="202124"/>
          <w:sz w:val="24"/>
          <w:szCs w:val="24"/>
        </w:rPr>
        <w:t>prosiect</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cyn-ysgol</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cynradd</w:t>
      </w:r>
      <w:proofErr w:type="spellEnd"/>
      <w:r w:rsidRPr="00A348B1">
        <w:rPr>
          <w:rFonts w:ascii="Arial" w:hAnsi="Arial" w:cs="Arial"/>
          <w:color w:val="202124"/>
          <w:sz w:val="24"/>
          <w:szCs w:val="24"/>
        </w:rPr>
        <w:t xml:space="preserve"> ac </w:t>
      </w:r>
      <w:proofErr w:type="spellStart"/>
      <w:r w:rsidRPr="00A348B1">
        <w:rPr>
          <w:rFonts w:ascii="Arial" w:hAnsi="Arial" w:cs="Arial"/>
          <w:color w:val="202124"/>
          <w:sz w:val="24"/>
          <w:szCs w:val="24"/>
        </w:rPr>
        <w:t>uwchradd</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effeithiol</w:t>
      </w:r>
      <w:proofErr w:type="spellEnd"/>
      <w:r w:rsidRPr="00A348B1">
        <w:rPr>
          <w:rFonts w:ascii="Arial" w:hAnsi="Arial" w:cs="Arial"/>
          <w:color w:val="202124"/>
          <w:sz w:val="24"/>
          <w:szCs w:val="24"/>
        </w:rPr>
        <w:t>. (EPPSE). (</w:t>
      </w:r>
      <w:proofErr w:type="spellStart"/>
      <w:r w:rsidRPr="00A348B1">
        <w:rPr>
          <w:rFonts w:ascii="Arial" w:hAnsi="Arial" w:cs="Arial"/>
          <w:color w:val="202124"/>
          <w:sz w:val="24"/>
          <w:szCs w:val="24"/>
        </w:rPr>
        <w:t>Ecersuk</w:t>
      </w:r>
      <w:proofErr w:type="spellEnd"/>
      <w:r w:rsidRPr="00A348B1">
        <w:rPr>
          <w:rFonts w:ascii="Arial" w:hAnsi="Arial" w:cs="Arial"/>
          <w:color w:val="202124"/>
          <w:sz w:val="24"/>
          <w:szCs w:val="24"/>
        </w:rPr>
        <w:t xml:space="preserve">, dim </w:t>
      </w:r>
      <w:proofErr w:type="spellStart"/>
      <w:r w:rsidRPr="00A348B1">
        <w:rPr>
          <w:rFonts w:ascii="Arial" w:hAnsi="Arial" w:cs="Arial"/>
          <w:color w:val="202124"/>
          <w:sz w:val="24"/>
          <w:szCs w:val="24"/>
        </w:rPr>
        <w:t>dyddiad</w:t>
      </w:r>
      <w:proofErr w:type="spellEnd"/>
      <w:r w:rsidRPr="00A348B1">
        <w:rPr>
          <w:rFonts w:ascii="Arial" w:hAnsi="Arial" w:cs="Arial"/>
          <w:color w:val="202124"/>
          <w:sz w:val="24"/>
          <w:szCs w:val="24"/>
        </w:rPr>
        <w:t xml:space="preserve">). Mae ECERS </w:t>
      </w:r>
      <w:proofErr w:type="spellStart"/>
      <w:r w:rsidRPr="00A348B1">
        <w:rPr>
          <w:rFonts w:ascii="Arial" w:hAnsi="Arial" w:cs="Arial"/>
          <w:color w:val="202124"/>
          <w:sz w:val="24"/>
          <w:szCs w:val="24"/>
        </w:rPr>
        <w:t>yn</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offeryn</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asesu</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yn</w:t>
      </w:r>
      <w:proofErr w:type="spellEnd"/>
      <w:r w:rsidRPr="00A348B1">
        <w:rPr>
          <w:rFonts w:ascii="Arial" w:hAnsi="Arial" w:cs="Arial"/>
          <w:color w:val="202124"/>
          <w:sz w:val="24"/>
          <w:szCs w:val="24"/>
        </w:rPr>
        <w:t xml:space="preserve"> y </w:t>
      </w:r>
      <w:proofErr w:type="spellStart"/>
      <w:r w:rsidRPr="00A348B1">
        <w:rPr>
          <w:rFonts w:ascii="Arial" w:hAnsi="Arial" w:cs="Arial"/>
          <w:color w:val="202124"/>
          <w:sz w:val="24"/>
          <w:szCs w:val="24"/>
        </w:rPr>
        <w:t>dosbarth</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sydd</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wedi’i</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dylunio</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i</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fesur</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ansawdd</w:t>
      </w:r>
      <w:proofErr w:type="spellEnd"/>
      <w:r w:rsidRPr="00A348B1">
        <w:rPr>
          <w:rFonts w:ascii="Arial" w:hAnsi="Arial" w:cs="Arial"/>
          <w:color w:val="202124"/>
          <w:sz w:val="24"/>
          <w:szCs w:val="24"/>
        </w:rPr>
        <w:t xml:space="preserve"> y </w:t>
      </w:r>
      <w:proofErr w:type="spellStart"/>
      <w:r w:rsidRPr="00A348B1">
        <w:rPr>
          <w:rFonts w:ascii="Arial" w:hAnsi="Arial" w:cs="Arial"/>
          <w:color w:val="202124"/>
          <w:sz w:val="24"/>
          <w:szCs w:val="24"/>
        </w:rPr>
        <w:t>lleoliad</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ar</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gyfer</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babanod</w:t>
      </w:r>
      <w:proofErr w:type="spellEnd"/>
      <w:r w:rsidRPr="00A348B1">
        <w:rPr>
          <w:rFonts w:ascii="Arial" w:hAnsi="Arial" w:cs="Arial"/>
          <w:color w:val="202124"/>
          <w:sz w:val="24"/>
          <w:szCs w:val="24"/>
        </w:rPr>
        <w:t xml:space="preserve"> a </w:t>
      </w:r>
      <w:proofErr w:type="spellStart"/>
      <w:r w:rsidRPr="00A348B1">
        <w:rPr>
          <w:rFonts w:ascii="Arial" w:hAnsi="Arial" w:cs="Arial"/>
          <w:color w:val="202124"/>
          <w:sz w:val="24"/>
          <w:szCs w:val="24"/>
        </w:rPr>
        <w:t>phlant</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bach</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trwy</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gasglu</w:t>
      </w:r>
      <w:proofErr w:type="spellEnd"/>
      <w:r w:rsidRPr="00A348B1">
        <w:rPr>
          <w:rFonts w:ascii="Arial" w:hAnsi="Arial" w:cs="Arial"/>
          <w:color w:val="202124"/>
          <w:sz w:val="24"/>
          <w:szCs w:val="24"/>
        </w:rPr>
        <w:t xml:space="preserve"> data </w:t>
      </w:r>
      <w:proofErr w:type="spellStart"/>
      <w:r w:rsidRPr="00A348B1">
        <w:rPr>
          <w:rFonts w:ascii="Arial" w:hAnsi="Arial" w:cs="Arial"/>
          <w:color w:val="202124"/>
          <w:sz w:val="24"/>
          <w:szCs w:val="24"/>
        </w:rPr>
        <w:t>trwy</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arsylwadau</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dosbarth</w:t>
      </w:r>
      <w:proofErr w:type="spellEnd"/>
      <w:r w:rsidRPr="00A348B1">
        <w:rPr>
          <w:rFonts w:ascii="Arial" w:hAnsi="Arial" w:cs="Arial"/>
          <w:color w:val="202124"/>
          <w:sz w:val="24"/>
          <w:szCs w:val="24"/>
        </w:rPr>
        <w:t xml:space="preserve"> a </w:t>
      </w:r>
      <w:proofErr w:type="spellStart"/>
      <w:r w:rsidRPr="00A348B1">
        <w:rPr>
          <w:rFonts w:ascii="Arial" w:hAnsi="Arial" w:cs="Arial"/>
          <w:color w:val="202124"/>
          <w:sz w:val="24"/>
          <w:szCs w:val="24"/>
        </w:rPr>
        <w:t>chyfweliad</w:t>
      </w:r>
      <w:proofErr w:type="spellEnd"/>
      <w:r w:rsidRPr="00A348B1">
        <w:rPr>
          <w:rFonts w:ascii="Arial" w:hAnsi="Arial" w:cs="Arial"/>
          <w:color w:val="202124"/>
          <w:sz w:val="24"/>
          <w:szCs w:val="24"/>
        </w:rPr>
        <w:t xml:space="preserve"> staff. (Static </w:t>
      </w:r>
      <w:proofErr w:type="spellStart"/>
      <w:r w:rsidRPr="00A348B1">
        <w:rPr>
          <w:rFonts w:ascii="Arial" w:hAnsi="Arial" w:cs="Arial"/>
          <w:color w:val="202124"/>
          <w:sz w:val="24"/>
          <w:szCs w:val="24"/>
        </w:rPr>
        <w:t>Pdesas</w:t>
      </w:r>
      <w:proofErr w:type="spellEnd"/>
      <w:r w:rsidRPr="00A348B1">
        <w:rPr>
          <w:rFonts w:ascii="Arial" w:hAnsi="Arial" w:cs="Arial"/>
          <w:color w:val="202124"/>
          <w:sz w:val="24"/>
          <w:szCs w:val="24"/>
        </w:rPr>
        <w:t xml:space="preserve">, dim </w:t>
      </w:r>
      <w:proofErr w:type="spellStart"/>
      <w:r w:rsidRPr="00A348B1">
        <w:rPr>
          <w:rFonts w:ascii="Arial" w:hAnsi="Arial" w:cs="Arial"/>
          <w:color w:val="202124"/>
          <w:sz w:val="24"/>
          <w:szCs w:val="24"/>
        </w:rPr>
        <w:t>dyddiad</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Mae’r</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raddfa</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yn</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cynnig</w:t>
      </w:r>
      <w:proofErr w:type="spellEnd"/>
      <w:r w:rsidRPr="00A348B1">
        <w:rPr>
          <w:rFonts w:ascii="Arial" w:hAnsi="Arial" w:cs="Arial"/>
          <w:color w:val="202124"/>
          <w:sz w:val="24"/>
          <w:szCs w:val="24"/>
        </w:rPr>
        <w:t xml:space="preserve"> dull </w:t>
      </w:r>
      <w:proofErr w:type="spellStart"/>
      <w:r w:rsidRPr="00A348B1">
        <w:rPr>
          <w:rFonts w:ascii="Arial" w:hAnsi="Arial" w:cs="Arial"/>
          <w:color w:val="202124"/>
          <w:sz w:val="24"/>
          <w:szCs w:val="24"/>
        </w:rPr>
        <w:t>strwythurol</w:t>
      </w:r>
      <w:proofErr w:type="spellEnd"/>
      <w:r w:rsidRPr="00A348B1">
        <w:rPr>
          <w:rFonts w:ascii="Arial" w:hAnsi="Arial" w:cs="Arial"/>
          <w:color w:val="202124"/>
          <w:sz w:val="24"/>
          <w:szCs w:val="24"/>
        </w:rPr>
        <w:t xml:space="preserve"> o </w:t>
      </w:r>
      <w:proofErr w:type="spellStart"/>
      <w:r w:rsidRPr="00A348B1">
        <w:rPr>
          <w:rFonts w:ascii="Arial" w:hAnsi="Arial" w:cs="Arial"/>
          <w:color w:val="202124"/>
          <w:sz w:val="24"/>
          <w:szCs w:val="24"/>
        </w:rPr>
        <w:t>wella</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ansawdd</w:t>
      </w:r>
      <w:proofErr w:type="spellEnd"/>
      <w:r w:rsidRPr="00A348B1">
        <w:rPr>
          <w:rFonts w:ascii="Arial" w:hAnsi="Arial" w:cs="Arial"/>
          <w:color w:val="202124"/>
          <w:sz w:val="24"/>
          <w:szCs w:val="24"/>
        </w:rPr>
        <w:t xml:space="preserve"> y </w:t>
      </w:r>
      <w:proofErr w:type="spellStart"/>
      <w:r w:rsidRPr="00A348B1">
        <w:rPr>
          <w:rFonts w:ascii="Arial" w:hAnsi="Arial" w:cs="Arial"/>
          <w:color w:val="202124"/>
          <w:sz w:val="24"/>
          <w:szCs w:val="24"/>
        </w:rPr>
        <w:t>ddarpariaeth</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blynyddoedd</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cynnar</w:t>
      </w:r>
      <w:proofErr w:type="spellEnd"/>
      <w:r w:rsidRPr="00A348B1">
        <w:rPr>
          <w:rFonts w:ascii="Arial" w:hAnsi="Arial" w:cs="Arial"/>
          <w:color w:val="202124"/>
          <w:sz w:val="24"/>
          <w:szCs w:val="24"/>
        </w:rPr>
        <w:t xml:space="preserve"> er </w:t>
      </w:r>
      <w:proofErr w:type="spellStart"/>
      <w:r w:rsidRPr="00A348B1">
        <w:rPr>
          <w:rFonts w:ascii="Arial" w:hAnsi="Arial" w:cs="Arial"/>
          <w:color w:val="202124"/>
          <w:sz w:val="24"/>
          <w:szCs w:val="24"/>
        </w:rPr>
        <w:t>mwyn</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gwella</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canlyniadau</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cadarnhaol</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yn</w:t>
      </w:r>
      <w:proofErr w:type="spellEnd"/>
      <w:r w:rsidRPr="00A348B1">
        <w:rPr>
          <w:rFonts w:ascii="Arial" w:hAnsi="Arial" w:cs="Arial"/>
          <w:color w:val="202124"/>
          <w:sz w:val="24"/>
          <w:szCs w:val="24"/>
        </w:rPr>
        <w:t xml:space="preserve"> y </w:t>
      </w:r>
      <w:proofErr w:type="spellStart"/>
      <w:r w:rsidRPr="00A348B1">
        <w:rPr>
          <w:rFonts w:ascii="Arial" w:hAnsi="Arial" w:cs="Arial"/>
          <w:color w:val="202124"/>
          <w:sz w:val="24"/>
          <w:szCs w:val="24"/>
        </w:rPr>
        <w:t>dyfodol</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Mae’r</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raddfa</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wedi</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cael</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ei</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defnyddio’n</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rhyngwladol</w:t>
      </w:r>
      <w:proofErr w:type="spellEnd"/>
      <w:r w:rsidRPr="00A348B1">
        <w:rPr>
          <w:rFonts w:ascii="Arial" w:hAnsi="Arial" w:cs="Arial"/>
          <w:color w:val="202124"/>
          <w:sz w:val="24"/>
          <w:szCs w:val="24"/>
        </w:rPr>
        <w:t xml:space="preserve"> ac </w:t>
      </w:r>
      <w:proofErr w:type="spellStart"/>
      <w:r w:rsidRPr="00A348B1">
        <w:rPr>
          <w:rFonts w:ascii="Arial" w:hAnsi="Arial" w:cs="Arial"/>
          <w:color w:val="202124"/>
          <w:sz w:val="24"/>
          <w:szCs w:val="24"/>
        </w:rPr>
        <w:t>mae’n</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offeryn</w:t>
      </w:r>
      <w:proofErr w:type="spellEnd"/>
      <w:r w:rsidRPr="00A348B1">
        <w:rPr>
          <w:rFonts w:ascii="Arial" w:hAnsi="Arial" w:cs="Arial"/>
          <w:color w:val="202124"/>
          <w:sz w:val="24"/>
          <w:szCs w:val="24"/>
        </w:rPr>
        <w:t xml:space="preserve"> a </w:t>
      </w:r>
      <w:proofErr w:type="spellStart"/>
      <w:r w:rsidRPr="00A348B1">
        <w:rPr>
          <w:rFonts w:ascii="Arial" w:hAnsi="Arial" w:cs="Arial"/>
          <w:color w:val="202124"/>
          <w:sz w:val="24"/>
          <w:szCs w:val="24"/>
        </w:rPr>
        <w:t>defnyddir</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yn</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helaeth</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i</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asesu</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ansawdd</w:t>
      </w:r>
      <w:proofErr w:type="spellEnd"/>
      <w:r w:rsidRPr="00A348B1">
        <w:rPr>
          <w:rFonts w:ascii="Arial" w:hAnsi="Arial" w:cs="Arial"/>
          <w:color w:val="202124"/>
          <w:sz w:val="24"/>
          <w:szCs w:val="24"/>
        </w:rPr>
        <w:t xml:space="preserve"> o </w:t>
      </w:r>
      <w:proofErr w:type="spellStart"/>
      <w:r w:rsidRPr="00A348B1">
        <w:rPr>
          <w:rFonts w:ascii="Arial" w:hAnsi="Arial" w:cs="Arial"/>
          <w:color w:val="202124"/>
          <w:sz w:val="24"/>
          <w:szCs w:val="24"/>
        </w:rPr>
        <w:t>fewn</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lleoliadau</w:t>
      </w:r>
      <w:proofErr w:type="spellEnd"/>
      <w:r w:rsidRPr="00A348B1">
        <w:rPr>
          <w:rFonts w:ascii="Arial" w:hAnsi="Arial" w:cs="Arial"/>
          <w:color w:val="202124"/>
          <w:sz w:val="24"/>
          <w:szCs w:val="24"/>
        </w:rPr>
        <w:t>. (</w:t>
      </w:r>
      <w:proofErr w:type="spellStart"/>
      <w:r w:rsidRPr="00A348B1">
        <w:rPr>
          <w:rFonts w:ascii="Arial" w:hAnsi="Arial" w:cs="Arial"/>
          <w:color w:val="202124"/>
          <w:sz w:val="24"/>
          <w:szCs w:val="24"/>
        </w:rPr>
        <w:t>Brunsek</w:t>
      </w:r>
      <w:proofErr w:type="spellEnd"/>
      <w:r w:rsidRPr="00A348B1">
        <w:rPr>
          <w:rFonts w:ascii="Arial" w:hAnsi="Arial" w:cs="Arial"/>
          <w:color w:val="202124"/>
          <w:sz w:val="24"/>
          <w:szCs w:val="24"/>
        </w:rPr>
        <w:t xml:space="preserve"> et al., 2017). </w:t>
      </w:r>
      <w:proofErr w:type="spellStart"/>
      <w:r w:rsidRPr="00A348B1">
        <w:rPr>
          <w:rFonts w:ascii="Arial" w:hAnsi="Arial" w:cs="Arial"/>
          <w:color w:val="202124"/>
          <w:sz w:val="24"/>
          <w:szCs w:val="24"/>
        </w:rPr>
        <w:t>Mae'r</w:t>
      </w:r>
      <w:proofErr w:type="spellEnd"/>
      <w:r w:rsidRPr="00A348B1">
        <w:rPr>
          <w:rFonts w:ascii="Arial" w:hAnsi="Arial" w:cs="Arial"/>
          <w:color w:val="202124"/>
          <w:sz w:val="24"/>
          <w:szCs w:val="24"/>
        </w:rPr>
        <w:t xml:space="preserve"> ECERS </w:t>
      </w:r>
      <w:proofErr w:type="spellStart"/>
      <w:r w:rsidRPr="00A348B1">
        <w:rPr>
          <w:rFonts w:ascii="Arial" w:hAnsi="Arial" w:cs="Arial"/>
          <w:color w:val="202124"/>
          <w:sz w:val="24"/>
          <w:szCs w:val="24"/>
        </w:rPr>
        <w:t>yn</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cynnwys</w:t>
      </w:r>
      <w:proofErr w:type="spellEnd"/>
      <w:r w:rsidRPr="00A348B1">
        <w:rPr>
          <w:rFonts w:ascii="Arial" w:hAnsi="Arial" w:cs="Arial"/>
          <w:color w:val="202124"/>
          <w:sz w:val="24"/>
          <w:szCs w:val="24"/>
        </w:rPr>
        <w:t xml:space="preserve"> 37 </w:t>
      </w:r>
      <w:proofErr w:type="spellStart"/>
      <w:r w:rsidRPr="00A348B1">
        <w:rPr>
          <w:rFonts w:ascii="Arial" w:hAnsi="Arial" w:cs="Arial"/>
          <w:color w:val="202124"/>
          <w:sz w:val="24"/>
          <w:szCs w:val="24"/>
        </w:rPr>
        <w:t>eitem</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mae</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pob</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eitem</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yn</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cael</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ei</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graddio</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ar</w:t>
      </w:r>
      <w:proofErr w:type="spellEnd"/>
      <w:r w:rsidRPr="00A348B1">
        <w:rPr>
          <w:rFonts w:ascii="Arial" w:hAnsi="Arial" w:cs="Arial"/>
          <w:color w:val="202124"/>
          <w:sz w:val="24"/>
          <w:szCs w:val="24"/>
        </w:rPr>
        <w:t xml:space="preserve"> </w:t>
      </w:r>
      <w:proofErr w:type="spellStart"/>
      <w:r w:rsidRPr="00A348B1">
        <w:rPr>
          <w:rFonts w:ascii="Arial" w:hAnsi="Arial" w:cs="Arial"/>
          <w:color w:val="202124"/>
          <w:sz w:val="24"/>
          <w:szCs w:val="24"/>
        </w:rPr>
        <w:t>raddfa</w:t>
      </w:r>
      <w:proofErr w:type="spellEnd"/>
      <w:r w:rsidRPr="00A348B1">
        <w:rPr>
          <w:rFonts w:ascii="Arial" w:hAnsi="Arial" w:cs="Arial"/>
          <w:color w:val="202124"/>
          <w:sz w:val="24"/>
          <w:szCs w:val="24"/>
        </w:rPr>
        <w:t xml:space="preserve"> saith </w:t>
      </w:r>
      <w:proofErr w:type="spellStart"/>
      <w:r w:rsidRPr="00A348B1">
        <w:rPr>
          <w:rFonts w:ascii="Arial" w:hAnsi="Arial" w:cs="Arial"/>
          <w:color w:val="202124"/>
          <w:sz w:val="24"/>
          <w:szCs w:val="24"/>
        </w:rPr>
        <w:t>pwynt</w:t>
      </w:r>
      <w:proofErr w:type="spellEnd"/>
      <w:r w:rsidRPr="00A348B1">
        <w:rPr>
          <w:rFonts w:ascii="Arial" w:hAnsi="Arial" w:cs="Arial"/>
          <w:color w:val="202124"/>
          <w:sz w:val="24"/>
          <w:szCs w:val="24"/>
        </w:rPr>
        <w:t xml:space="preserve">. </w:t>
      </w:r>
      <w:r w:rsidR="004E1A8F" w:rsidRPr="00A348B1">
        <w:rPr>
          <w:rFonts w:ascii="Arial" w:hAnsi="Arial" w:cs="Arial"/>
          <w:color w:val="202124"/>
          <w:sz w:val="24"/>
          <w:szCs w:val="24"/>
        </w:rPr>
        <w:t xml:space="preserve"> </w:t>
      </w:r>
      <w:r w:rsidR="001245D5" w:rsidRPr="00A348B1">
        <w:rPr>
          <w:rFonts w:ascii="Arial" w:hAnsi="Arial" w:cs="Arial"/>
          <w:color w:val="202124"/>
          <w:sz w:val="24"/>
          <w:szCs w:val="24"/>
        </w:rPr>
        <w:t>(</w:t>
      </w:r>
      <w:proofErr w:type="spellStart"/>
      <w:r w:rsidR="001245D5" w:rsidRPr="00A348B1">
        <w:rPr>
          <w:rFonts w:ascii="Arial" w:hAnsi="Arial" w:cs="Arial"/>
          <w:color w:val="202124"/>
          <w:sz w:val="24"/>
          <w:szCs w:val="24"/>
        </w:rPr>
        <w:t>Brunsek</w:t>
      </w:r>
      <w:proofErr w:type="spellEnd"/>
      <w:r w:rsidR="001245D5" w:rsidRPr="00A348B1">
        <w:rPr>
          <w:rFonts w:ascii="Arial" w:hAnsi="Arial" w:cs="Arial"/>
          <w:color w:val="202124"/>
          <w:sz w:val="24"/>
          <w:szCs w:val="24"/>
        </w:rPr>
        <w:t xml:space="preserve"> et al., 2017</w:t>
      </w:r>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Mae’r</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raddfa’n</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targedu</w:t>
      </w:r>
      <w:proofErr w:type="spellEnd"/>
      <w:r w:rsidR="0051073C" w:rsidRPr="00A348B1">
        <w:rPr>
          <w:rFonts w:ascii="Arial" w:hAnsi="Arial" w:cs="Arial"/>
          <w:color w:val="202124"/>
          <w:sz w:val="24"/>
          <w:szCs w:val="24"/>
        </w:rPr>
        <w:t xml:space="preserve"> saith </w:t>
      </w:r>
      <w:proofErr w:type="spellStart"/>
      <w:r w:rsidR="0051073C" w:rsidRPr="00A348B1">
        <w:rPr>
          <w:rFonts w:ascii="Arial" w:hAnsi="Arial" w:cs="Arial"/>
          <w:color w:val="202124"/>
          <w:sz w:val="24"/>
          <w:szCs w:val="24"/>
        </w:rPr>
        <w:t>categori</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sef</w:t>
      </w:r>
      <w:proofErr w:type="spellEnd"/>
      <w:r w:rsidR="0051073C" w:rsidRPr="00A348B1">
        <w:rPr>
          <w:rFonts w:ascii="Arial" w:hAnsi="Arial" w:cs="Arial"/>
          <w:color w:val="202124"/>
          <w:sz w:val="24"/>
          <w:szCs w:val="24"/>
        </w:rPr>
        <w:t xml:space="preserve"> y </w:t>
      </w:r>
      <w:proofErr w:type="spellStart"/>
      <w:r w:rsidR="0051073C" w:rsidRPr="00A348B1">
        <w:rPr>
          <w:rFonts w:ascii="Arial" w:hAnsi="Arial" w:cs="Arial"/>
          <w:color w:val="202124"/>
          <w:sz w:val="24"/>
          <w:szCs w:val="24"/>
        </w:rPr>
        <w:t>gofod</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a’r</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dodrefnai</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trefniadau</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gofal</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personol</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rhesymu</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iaith</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gweithgareddau</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rhyngweithio</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strwythur</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rhaglen</w:t>
      </w:r>
      <w:proofErr w:type="spellEnd"/>
      <w:r w:rsidR="0051073C" w:rsidRPr="00A348B1">
        <w:rPr>
          <w:rFonts w:ascii="Arial" w:hAnsi="Arial" w:cs="Arial"/>
          <w:color w:val="202124"/>
          <w:sz w:val="24"/>
          <w:szCs w:val="24"/>
        </w:rPr>
        <w:t xml:space="preserve"> a </w:t>
      </w:r>
      <w:proofErr w:type="spellStart"/>
      <w:r w:rsidR="0051073C" w:rsidRPr="00A348B1">
        <w:rPr>
          <w:rFonts w:ascii="Arial" w:hAnsi="Arial" w:cs="Arial"/>
          <w:color w:val="202124"/>
          <w:sz w:val="24"/>
          <w:szCs w:val="24"/>
        </w:rPr>
        <w:t>rhieni</w:t>
      </w:r>
      <w:proofErr w:type="spellEnd"/>
      <w:r w:rsidR="0051073C" w:rsidRPr="00A348B1">
        <w:rPr>
          <w:rFonts w:ascii="Arial" w:hAnsi="Arial" w:cs="Arial"/>
          <w:color w:val="202124"/>
          <w:sz w:val="24"/>
          <w:szCs w:val="24"/>
        </w:rPr>
        <w:t xml:space="preserve"> a staff. (Community </w:t>
      </w:r>
      <w:r w:rsidR="00260B2C" w:rsidRPr="00A348B1">
        <w:rPr>
          <w:rFonts w:ascii="Arial" w:hAnsi="Arial" w:cs="Arial"/>
          <w:color w:val="202124"/>
          <w:sz w:val="24"/>
          <w:szCs w:val="24"/>
        </w:rPr>
        <w:t>U</w:t>
      </w:r>
      <w:r w:rsidR="0051073C" w:rsidRPr="00A348B1">
        <w:rPr>
          <w:rFonts w:ascii="Arial" w:hAnsi="Arial" w:cs="Arial"/>
          <w:color w:val="202124"/>
          <w:sz w:val="24"/>
          <w:szCs w:val="24"/>
        </w:rPr>
        <w:t xml:space="preserve">niversity </w:t>
      </w:r>
      <w:r w:rsidR="00260B2C" w:rsidRPr="00A348B1">
        <w:rPr>
          <w:rFonts w:ascii="Arial" w:hAnsi="Arial" w:cs="Arial"/>
          <w:color w:val="202124"/>
          <w:sz w:val="24"/>
          <w:szCs w:val="24"/>
        </w:rPr>
        <w:t>P</w:t>
      </w:r>
      <w:r w:rsidR="0051073C" w:rsidRPr="00A348B1">
        <w:rPr>
          <w:rFonts w:ascii="Arial" w:hAnsi="Arial" w:cs="Arial"/>
          <w:color w:val="202124"/>
          <w:sz w:val="24"/>
          <w:szCs w:val="24"/>
        </w:rPr>
        <w:t xml:space="preserve">artnership, dim </w:t>
      </w:r>
      <w:proofErr w:type="spellStart"/>
      <w:r w:rsidR="0051073C" w:rsidRPr="00A348B1">
        <w:rPr>
          <w:rFonts w:ascii="Arial" w:hAnsi="Arial" w:cs="Arial"/>
          <w:color w:val="202124"/>
          <w:sz w:val="24"/>
          <w:szCs w:val="24"/>
        </w:rPr>
        <w:t>dyddiad</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Serch</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hynny</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mae</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yna</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drafodaeth</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ehangach</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i’w</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cael</w:t>
      </w:r>
      <w:proofErr w:type="spellEnd"/>
      <w:r w:rsidR="0051073C" w:rsidRPr="00A348B1">
        <w:rPr>
          <w:rFonts w:ascii="Arial" w:hAnsi="Arial" w:cs="Arial"/>
          <w:color w:val="202124"/>
          <w:sz w:val="24"/>
          <w:szCs w:val="24"/>
        </w:rPr>
        <w:t xml:space="preserve"> am </w:t>
      </w:r>
      <w:proofErr w:type="spellStart"/>
      <w:r w:rsidR="0051073C" w:rsidRPr="00A348B1">
        <w:rPr>
          <w:rFonts w:ascii="Arial" w:hAnsi="Arial" w:cs="Arial"/>
          <w:color w:val="202124"/>
          <w:sz w:val="24"/>
          <w:szCs w:val="24"/>
        </w:rPr>
        <w:t>ystyr</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ansawdd</w:t>
      </w:r>
      <w:proofErr w:type="spellEnd"/>
      <w:r w:rsidR="0051073C" w:rsidRPr="00A348B1">
        <w:rPr>
          <w:rFonts w:ascii="Arial" w:hAnsi="Arial" w:cs="Arial"/>
          <w:color w:val="202124"/>
          <w:sz w:val="24"/>
          <w:szCs w:val="24"/>
        </w:rPr>
        <w:t>. (</w:t>
      </w:r>
      <w:proofErr w:type="spellStart"/>
      <w:r w:rsidR="0051073C" w:rsidRPr="00A348B1">
        <w:rPr>
          <w:rFonts w:ascii="Arial" w:hAnsi="Arial" w:cs="Arial"/>
          <w:color w:val="202124"/>
          <w:sz w:val="24"/>
          <w:szCs w:val="24"/>
        </w:rPr>
        <w:t>Pense</w:t>
      </w:r>
      <w:proofErr w:type="spellEnd"/>
      <w:r w:rsidR="0051073C" w:rsidRPr="00A348B1">
        <w:rPr>
          <w:rFonts w:ascii="Arial" w:hAnsi="Arial" w:cs="Arial"/>
          <w:color w:val="202124"/>
          <w:sz w:val="24"/>
          <w:szCs w:val="24"/>
        </w:rPr>
        <w:t xml:space="preserve"> a Moss, 1994). At </w:t>
      </w:r>
      <w:proofErr w:type="spellStart"/>
      <w:r w:rsidR="0051073C" w:rsidRPr="00A348B1">
        <w:rPr>
          <w:rFonts w:ascii="Arial" w:hAnsi="Arial" w:cs="Arial"/>
          <w:color w:val="202124"/>
          <w:sz w:val="24"/>
          <w:szCs w:val="24"/>
        </w:rPr>
        <w:t>hyn</w:t>
      </w:r>
      <w:proofErr w:type="spellEnd"/>
      <w:r w:rsidR="0051073C" w:rsidRPr="00A348B1">
        <w:rPr>
          <w:rFonts w:ascii="Arial" w:hAnsi="Arial" w:cs="Arial"/>
          <w:color w:val="202124"/>
          <w:sz w:val="24"/>
          <w:szCs w:val="24"/>
        </w:rPr>
        <w:t xml:space="preserve">, am </w:t>
      </w:r>
      <w:proofErr w:type="spellStart"/>
      <w:r w:rsidR="0051073C" w:rsidRPr="00A348B1">
        <w:rPr>
          <w:rFonts w:ascii="Arial" w:hAnsi="Arial" w:cs="Arial"/>
          <w:color w:val="202124"/>
          <w:sz w:val="24"/>
          <w:szCs w:val="24"/>
        </w:rPr>
        <w:t>nad</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oes</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ystyr</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glir</w:t>
      </w:r>
      <w:proofErr w:type="spellEnd"/>
      <w:r w:rsidR="0051073C" w:rsidRPr="00A348B1">
        <w:rPr>
          <w:rFonts w:ascii="Arial" w:hAnsi="Arial" w:cs="Arial"/>
          <w:color w:val="202124"/>
          <w:sz w:val="24"/>
          <w:szCs w:val="24"/>
        </w:rPr>
        <w:t xml:space="preserve"> am </w:t>
      </w:r>
      <w:proofErr w:type="spellStart"/>
      <w:r w:rsidR="0051073C" w:rsidRPr="00A348B1">
        <w:rPr>
          <w:rFonts w:ascii="Arial" w:hAnsi="Arial" w:cs="Arial"/>
          <w:color w:val="202124"/>
          <w:sz w:val="24"/>
          <w:szCs w:val="24"/>
        </w:rPr>
        <w:t>ansawdd</w:t>
      </w:r>
      <w:proofErr w:type="spellEnd"/>
      <w:r w:rsidR="0051073C" w:rsidRPr="00A348B1">
        <w:rPr>
          <w:rFonts w:ascii="Arial" w:hAnsi="Arial" w:cs="Arial"/>
          <w:color w:val="202124"/>
          <w:sz w:val="24"/>
          <w:szCs w:val="24"/>
        </w:rPr>
        <w:t xml:space="preserve">, </w:t>
      </w:r>
      <w:proofErr w:type="spellStart"/>
      <w:r w:rsidR="00260B2C" w:rsidRPr="00A348B1">
        <w:rPr>
          <w:rFonts w:ascii="Arial" w:hAnsi="Arial" w:cs="Arial"/>
          <w:color w:val="202124"/>
          <w:sz w:val="24"/>
          <w:szCs w:val="24"/>
        </w:rPr>
        <w:t>m</w:t>
      </w:r>
      <w:r w:rsidR="0051073C" w:rsidRPr="00A348B1">
        <w:rPr>
          <w:rFonts w:ascii="Arial" w:hAnsi="Arial" w:cs="Arial"/>
          <w:color w:val="202124"/>
          <w:sz w:val="24"/>
          <w:szCs w:val="24"/>
        </w:rPr>
        <w:t>ae'n</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debygol</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bydd</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gan</w:t>
      </w:r>
      <w:proofErr w:type="spellEnd"/>
      <w:r w:rsidR="0051073C" w:rsidRPr="00A348B1">
        <w:rPr>
          <w:rFonts w:ascii="Arial" w:hAnsi="Arial" w:cs="Arial"/>
          <w:color w:val="202124"/>
          <w:sz w:val="24"/>
          <w:szCs w:val="24"/>
        </w:rPr>
        <w:t xml:space="preserve"> y </w:t>
      </w:r>
      <w:proofErr w:type="spellStart"/>
      <w:r w:rsidR="0051073C" w:rsidRPr="00A348B1">
        <w:rPr>
          <w:rFonts w:ascii="Arial" w:hAnsi="Arial" w:cs="Arial"/>
          <w:color w:val="202124"/>
          <w:sz w:val="24"/>
          <w:szCs w:val="24"/>
        </w:rPr>
        <w:t>rhandaliad</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safbwyntiau</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eang</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ar</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beth</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yw</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ansawdd</w:t>
      </w:r>
      <w:proofErr w:type="spellEnd"/>
      <w:r w:rsidR="0051073C" w:rsidRPr="00A348B1">
        <w:rPr>
          <w:rFonts w:ascii="Arial" w:hAnsi="Arial" w:cs="Arial"/>
          <w:color w:val="202124"/>
          <w:sz w:val="24"/>
          <w:szCs w:val="24"/>
        </w:rPr>
        <w:t xml:space="preserve">'. (Cottle. A, Alexander, 2012). O </w:t>
      </w:r>
      <w:proofErr w:type="spellStart"/>
      <w:r w:rsidR="0051073C" w:rsidRPr="00A348B1">
        <w:rPr>
          <w:rFonts w:ascii="Arial" w:hAnsi="Arial" w:cs="Arial"/>
          <w:color w:val="202124"/>
          <w:sz w:val="24"/>
          <w:szCs w:val="24"/>
        </w:rPr>
        <w:t>achos</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hyn</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efallai</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nad</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yw</w:t>
      </w:r>
      <w:proofErr w:type="spellEnd"/>
      <w:r w:rsidR="0051073C" w:rsidRPr="00A348B1">
        <w:rPr>
          <w:rFonts w:ascii="Arial" w:hAnsi="Arial" w:cs="Arial"/>
          <w:color w:val="202124"/>
          <w:sz w:val="24"/>
          <w:szCs w:val="24"/>
        </w:rPr>
        <w:t xml:space="preserve"> ECERS </w:t>
      </w:r>
      <w:proofErr w:type="spellStart"/>
      <w:r w:rsidR="0051073C" w:rsidRPr="00A348B1">
        <w:rPr>
          <w:rFonts w:ascii="Arial" w:hAnsi="Arial" w:cs="Arial"/>
          <w:color w:val="202124"/>
          <w:sz w:val="24"/>
          <w:szCs w:val="24"/>
        </w:rPr>
        <w:t>yn</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ddibynadwy</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iawn</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ar</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fesur</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ansawdd</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oherwydd</w:t>
      </w:r>
      <w:proofErr w:type="spellEnd"/>
      <w:r w:rsidR="0051073C" w:rsidRPr="00A348B1">
        <w:rPr>
          <w:rFonts w:ascii="Arial" w:hAnsi="Arial" w:cs="Arial"/>
          <w:color w:val="202124"/>
          <w:sz w:val="24"/>
          <w:szCs w:val="24"/>
        </w:rPr>
        <w:t xml:space="preserve"> y </w:t>
      </w:r>
      <w:proofErr w:type="spellStart"/>
      <w:r w:rsidR="0051073C" w:rsidRPr="00A348B1">
        <w:rPr>
          <w:rFonts w:ascii="Arial" w:hAnsi="Arial" w:cs="Arial"/>
          <w:color w:val="202124"/>
          <w:sz w:val="24"/>
          <w:szCs w:val="24"/>
        </w:rPr>
        <w:t>dryswch</w:t>
      </w:r>
      <w:proofErr w:type="spellEnd"/>
      <w:r w:rsidR="0051073C" w:rsidRPr="00A348B1">
        <w:rPr>
          <w:rFonts w:ascii="Arial" w:hAnsi="Arial" w:cs="Arial"/>
          <w:color w:val="202124"/>
          <w:sz w:val="24"/>
          <w:szCs w:val="24"/>
        </w:rPr>
        <w:t xml:space="preserve"> o </w:t>
      </w:r>
      <w:proofErr w:type="spellStart"/>
      <w:r w:rsidR="0051073C" w:rsidRPr="00A348B1">
        <w:rPr>
          <w:rFonts w:ascii="Arial" w:hAnsi="Arial" w:cs="Arial"/>
          <w:color w:val="202124"/>
          <w:sz w:val="24"/>
          <w:szCs w:val="24"/>
        </w:rPr>
        <w:t>gwmpas</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ystyr</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ansawdd</w:t>
      </w:r>
      <w:proofErr w:type="spellEnd"/>
      <w:r w:rsidR="0051073C" w:rsidRPr="00A348B1">
        <w:rPr>
          <w:rFonts w:ascii="Arial" w:hAnsi="Arial" w:cs="Arial"/>
          <w:color w:val="202124"/>
          <w:sz w:val="24"/>
          <w:szCs w:val="24"/>
        </w:rPr>
        <w:t xml:space="preserve">. Er </w:t>
      </w:r>
      <w:proofErr w:type="spellStart"/>
      <w:r w:rsidR="0051073C" w:rsidRPr="00A348B1">
        <w:rPr>
          <w:rFonts w:ascii="Arial" w:hAnsi="Arial" w:cs="Arial"/>
          <w:color w:val="202124"/>
          <w:sz w:val="24"/>
          <w:szCs w:val="24"/>
        </w:rPr>
        <w:t>hynny</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mae</w:t>
      </w:r>
      <w:proofErr w:type="spellEnd"/>
      <w:r w:rsidR="0051073C" w:rsidRPr="00A348B1">
        <w:rPr>
          <w:rFonts w:ascii="Arial" w:hAnsi="Arial" w:cs="Arial"/>
          <w:color w:val="202124"/>
          <w:sz w:val="24"/>
          <w:szCs w:val="24"/>
        </w:rPr>
        <w:t xml:space="preserve"> ECERS </w:t>
      </w:r>
      <w:proofErr w:type="spellStart"/>
      <w:r w:rsidR="0051073C" w:rsidRPr="00A348B1">
        <w:rPr>
          <w:rFonts w:ascii="Arial" w:hAnsi="Arial" w:cs="Arial"/>
          <w:color w:val="202124"/>
          <w:sz w:val="24"/>
          <w:szCs w:val="24"/>
        </w:rPr>
        <w:t>yn</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honni</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eu</w:t>
      </w:r>
      <w:proofErr w:type="spellEnd"/>
      <w:r w:rsidR="0051073C" w:rsidRPr="00A348B1">
        <w:rPr>
          <w:rFonts w:ascii="Arial" w:hAnsi="Arial" w:cs="Arial"/>
          <w:color w:val="202124"/>
          <w:sz w:val="24"/>
          <w:szCs w:val="24"/>
        </w:rPr>
        <w:t xml:space="preserve"> bod </w:t>
      </w:r>
      <w:proofErr w:type="spellStart"/>
      <w:r w:rsidR="0051073C" w:rsidRPr="00A348B1">
        <w:rPr>
          <w:rFonts w:ascii="Arial" w:hAnsi="Arial" w:cs="Arial"/>
          <w:color w:val="202124"/>
          <w:sz w:val="24"/>
          <w:szCs w:val="24"/>
        </w:rPr>
        <w:t>yn</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ddibynadwy</w:t>
      </w:r>
      <w:proofErr w:type="spellEnd"/>
      <w:r w:rsidR="0051073C" w:rsidRPr="00A348B1">
        <w:rPr>
          <w:rFonts w:ascii="Arial" w:hAnsi="Arial" w:cs="Arial"/>
          <w:color w:val="202124"/>
          <w:sz w:val="24"/>
          <w:szCs w:val="24"/>
        </w:rPr>
        <w:t xml:space="preserve"> ac </w:t>
      </w:r>
      <w:proofErr w:type="spellStart"/>
      <w:r w:rsidR="0051073C" w:rsidRPr="00A348B1">
        <w:rPr>
          <w:rFonts w:ascii="Arial" w:hAnsi="Arial" w:cs="Arial"/>
          <w:color w:val="202124"/>
          <w:sz w:val="24"/>
          <w:szCs w:val="24"/>
        </w:rPr>
        <w:t>yn</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ddilys</w:t>
      </w:r>
      <w:proofErr w:type="spellEnd"/>
      <w:r w:rsidR="0051073C" w:rsidRPr="00A348B1">
        <w:rPr>
          <w:rFonts w:ascii="Arial" w:hAnsi="Arial" w:cs="Arial"/>
          <w:color w:val="202124"/>
          <w:sz w:val="24"/>
          <w:szCs w:val="24"/>
        </w:rPr>
        <w:t xml:space="preserve"> ac </w:t>
      </w:r>
      <w:proofErr w:type="spellStart"/>
      <w:r w:rsidR="0051073C" w:rsidRPr="00A348B1">
        <w:rPr>
          <w:rFonts w:ascii="Arial" w:hAnsi="Arial" w:cs="Arial"/>
          <w:color w:val="202124"/>
          <w:sz w:val="24"/>
          <w:szCs w:val="24"/>
        </w:rPr>
        <w:t>felly'n</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effeithiol</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wrth</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ddadansoddi</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ansawdd</w:t>
      </w:r>
      <w:proofErr w:type="spellEnd"/>
      <w:r w:rsidR="0051073C" w:rsidRPr="00A348B1">
        <w:rPr>
          <w:rFonts w:ascii="Arial" w:hAnsi="Arial" w:cs="Arial"/>
          <w:color w:val="202124"/>
          <w:sz w:val="24"/>
          <w:szCs w:val="24"/>
        </w:rPr>
        <w:t xml:space="preserve"> a </w:t>
      </w:r>
      <w:proofErr w:type="spellStart"/>
      <w:r w:rsidR="0051073C" w:rsidRPr="00A348B1">
        <w:rPr>
          <w:rFonts w:ascii="Arial" w:hAnsi="Arial" w:cs="Arial"/>
          <w:color w:val="202124"/>
          <w:sz w:val="24"/>
          <w:szCs w:val="24"/>
        </w:rPr>
        <w:t>gwelliannau</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gan</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ganolbwyntio</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ar</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bedwar</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maes</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allweddol</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rhyngweithio</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cyffiniau</w:t>
      </w:r>
      <w:proofErr w:type="spellEnd"/>
      <w:r w:rsidR="0051073C" w:rsidRPr="00A348B1">
        <w:rPr>
          <w:rFonts w:ascii="Arial" w:hAnsi="Arial" w:cs="Arial"/>
          <w:color w:val="202124"/>
          <w:sz w:val="24"/>
          <w:szCs w:val="24"/>
        </w:rPr>
        <w:t xml:space="preserve">, </w:t>
      </w:r>
      <w:proofErr w:type="spellStart"/>
      <w:r w:rsidR="0051073C" w:rsidRPr="00A348B1">
        <w:rPr>
          <w:rFonts w:ascii="Arial" w:hAnsi="Arial" w:cs="Arial"/>
          <w:color w:val="202124"/>
          <w:sz w:val="24"/>
          <w:szCs w:val="24"/>
        </w:rPr>
        <w:t>goruchwyliaeth</w:t>
      </w:r>
      <w:proofErr w:type="spellEnd"/>
      <w:r w:rsidR="0051073C" w:rsidRPr="00A348B1">
        <w:rPr>
          <w:rFonts w:ascii="Arial" w:hAnsi="Arial" w:cs="Arial"/>
          <w:color w:val="202124"/>
          <w:sz w:val="24"/>
          <w:szCs w:val="24"/>
        </w:rPr>
        <w:t xml:space="preserve"> a </w:t>
      </w:r>
      <w:proofErr w:type="spellStart"/>
      <w:r w:rsidR="0051073C" w:rsidRPr="00A348B1">
        <w:rPr>
          <w:rFonts w:ascii="Arial" w:hAnsi="Arial" w:cs="Arial"/>
          <w:color w:val="202124"/>
          <w:sz w:val="24"/>
          <w:szCs w:val="24"/>
        </w:rPr>
        <w:t>chwricwlwm</w:t>
      </w:r>
      <w:proofErr w:type="spellEnd"/>
      <w:r w:rsidR="003A35B5" w:rsidRPr="00A348B1">
        <w:rPr>
          <w:rFonts w:ascii="Arial" w:hAnsi="Arial" w:cs="Arial"/>
          <w:sz w:val="24"/>
          <w:szCs w:val="24"/>
          <w:lang w:val="cy-GB"/>
        </w:rPr>
        <w:t xml:space="preserve">. (UNC, dim dyddiad). </w:t>
      </w:r>
      <w:r w:rsidR="007C6029" w:rsidRPr="00A348B1">
        <w:rPr>
          <w:rFonts w:ascii="Arial" w:hAnsi="Arial" w:cs="Arial"/>
          <w:sz w:val="24"/>
          <w:szCs w:val="24"/>
          <w:lang w:val="cy-GB"/>
        </w:rPr>
        <w:t>Defnyddir yr ECERS/ECERS-R yn aml am ddibenion ymchwil neu fel offeryn hunanasesu i arwain ymdrechion gwella ansawdd dan arweiniad asiantaethau trwyddedu neu asiantaethau eraill. Yn bwysicach fyth, fe'i defnyddir yn aml mewn lleoliadau sydd â llawer o fudd megis Ansawdd Systemau Graddio a Gwella (QRIS). (Brunsek ., et al 2017).</w:t>
      </w:r>
    </w:p>
    <w:p w14:paraId="0B6B9EA9" w14:textId="77777777" w:rsidR="00323563" w:rsidRPr="00A348B1" w:rsidRDefault="00FB24D4" w:rsidP="00A348B1">
      <w:pPr>
        <w:pStyle w:val="HTMLPreformatted"/>
        <w:spacing w:line="360" w:lineRule="auto"/>
        <w:jc w:val="both"/>
        <w:rPr>
          <w:rFonts w:ascii="Arial" w:hAnsi="Arial" w:cs="Arial"/>
          <w:sz w:val="24"/>
          <w:szCs w:val="24"/>
        </w:rPr>
      </w:pPr>
      <w:r w:rsidRPr="00A348B1">
        <w:rPr>
          <w:rFonts w:ascii="Arial" w:hAnsi="Arial" w:cs="Arial"/>
          <w:sz w:val="24"/>
          <w:szCs w:val="24"/>
        </w:rPr>
        <w:lastRenderedPageBreak/>
        <w:t xml:space="preserve"> </w:t>
      </w:r>
    </w:p>
    <w:p w14:paraId="3242D17C" w14:textId="7209E319" w:rsidR="00C92AE3" w:rsidRPr="00A348B1" w:rsidRDefault="00260CBF" w:rsidP="00A348B1">
      <w:pPr>
        <w:pStyle w:val="HTMLPreformatted"/>
        <w:spacing w:line="360" w:lineRule="auto"/>
        <w:jc w:val="both"/>
        <w:rPr>
          <w:rFonts w:ascii="Arial" w:hAnsi="Arial" w:cs="Arial"/>
          <w:sz w:val="24"/>
          <w:szCs w:val="24"/>
        </w:rPr>
      </w:pPr>
      <w:proofErr w:type="spellStart"/>
      <w:r w:rsidRPr="00A348B1">
        <w:rPr>
          <w:rFonts w:ascii="Arial" w:hAnsi="Arial" w:cs="Arial"/>
          <w:sz w:val="24"/>
          <w:szCs w:val="24"/>
        </w:rPr>
        <w:t>Yn</w:t>
      </w:r>
      <w:proofErr w:type="spellEnd"/>
      <w:r w:rsidRPr="00A348B1">
        <w:rPr>
          <w:rFonts w:ascii="Arial" w:hAnsi="Arial" w:cs="Arial"/>
          <w:sz w:val="24"/>
          <w:szCs w:val="24"/>
        </w:rPr>
        <w:t xml:space="preserve"> </w:t>
      </w:r>
      <w:proofErr w:type="spellStart"/>
      <w:r w:rsidRPr="00A348B1">
        <w:rPr>
          <w:rFonts w:ascii="Arial" w:hAnsi="Arial" w:cs="Arial"/>
          <w:sz w:val="24"/>
          <w:szCs w:val="24"/>
        </w:rPr>
        <w:t>ôl</w:t>
      </w:r>
      <w:proofErr w:type="spellEnd"/>
      <w:r w:rsidRPr="00A348B1">
        <w:rPr>
          <w:rFonts w:ascii="Arial" w:hAnsi="Arial" w:cs="Arial"/>
          <w:sz w:val="24"/>
          <w:szCs w:val="24"/>
        </w:rPr>
        <w:t xml:space="preserve"> y </w:t>
      </w:r>
      <w:proofErr w:type="spellStart"/>
      <w:r w:rsidRPr="00A348B1">
        <w:rPr>
          <w:rFonts w:ascii="Arial" w:hAnsi="Arial" w:cs="Arial"/>
          <w:sz w:val="24"/>
          <w:szCs w:val="24"/>
        </w:rPr>
        <w:t>llawlyfr</w:t>
      </w:r>
      <w:proofErr w:type="spellEnd"/>
      <w:r w:rsidRPr="00A348B1">
        <w:rPr>
          <w:rFonts w:ascii="Arial" w:hAnsi="Arial" w:cs="Arial"/>
          <w:sz w:val="24"/>
          <w:szCs w:val="24"/>
        </w:rPr>
        <w:t xml:space="preserve"> </w:t>
      </w:r>
      <w:proofErr w:type="spellStart"/>
      <w:r w:rsidRPr="00A348B1">
        <w:rPr>
          <w:rFonts w:ascii="Arial" w:hAnsi="Arial" w:cs="Arial"/>
          <w:sz w:val="24"/>
          <w:szCs w:val="24"/>
        </w:rPr>
        <w:t>mae</w:t>
      </w:r>
      <w:proofErr w:type="spellEnd"/>
      <w:r w:rsidRPr="00A348B1">
        <w:rPr>
          <w:rFonts w:ascii="Arial" w:hAnsi="Arial" w:cs="Arial"/>
          <w:sz w:val="24"/>
          <w:szCs w:val="24"/>
        </w:rPr>
        <w:t xml:space="preserve"> ECERS </w:t>
      </w:r>
      <w:proofErr w:type="spellStart"/>
      <w:r w:rsidRPr="00A348B1">
        <w:rPr>
          <w:rFonts w:ascii="Arial" w:hAnsi="Arial" w:cs="Arial"/>
          <w:sz w:val="24"/>
          <w:szCs w:val="24"/>
        </w:rPr>
        <w:t>yn</w:t>
      </w:r>
      <w:proofErr w:type="spellEnd"/>
      <w:r w:rsidRPr="00A348B1">
        <w:rPr>
          <w:rFonts w:ascii="Arial" w:hAnsi="Arial" w:cs="Arial"/>
          <w:sz w:val="24"/>
          <w:szCs w:val="24"/>
        </w:rPr>
        <w:t xml:space="preserve"> </w:t>
      </w:r>
      <w:proofErr w:type="spellStart"/>
      <w:r w:rsidRPr="00A348B1">
        <w:rPr>
          <w:rFonts w:ascii="Arial" w:hAnsi="Arial" w:cs="Arial"/>
          <w:sz w:val="24"/>
          <w:szCs w:val="24"/>
        </w:rPr>
        <w:t>cymryd</w:t>
      </w:r>
      <w:proofErr w:type="spellEnd"/>
      <w:r w:rsidRPr="00A348B1">
        <w:rPr>
          <w:rFonts w:ascii="Arial" w:hAnsi="Arial" w:cs="Arial"/>
          <w:sz w:val="24"/>
          <w:szCs w:val="24"/>
        </w:rPr>
        <w:t xml:space="preserve"> o </w:t>
      </w:r>
      <w:proofErr w:type="spellStart"/>
      <w:r w:rsidRPr="00A348B1">
        <w:rPr>
          <w:rFonts w:ascii="Arial" w:hAnsi="Arial" w:cs="Arial"/>
          <w:sz w:val="24"/>
          <w:szCs w:val="24"/>
        </w:rPr>
        <w:t>leiaf</w:t>
      </w:r>
      <w:proofErr w:type="spellEnd"/>
      <w:r w:rsidRPr="00A348B1">
        <w:rPr>
          <w:rFonts w:ascii="Arial" w:hAnsi="Arial" w:cs="Arial"/>
          <w:sz w:val="24"/>
          <w:szCs w:val="24"/>
        </w:rPr>
        <w:t xml:space="preserve"> 3 </w:t>
      </w:r>
      <w:proofErr w:type="spellStart"/>
      <w:r w:rsidRPr="00A348B1">
        <w:rPr>
          <w:rFonts w:ascii="Arial" w:hAnsi="Arial" w:cs="Arial"/>
          <w:sz w:val="24"/>
          <w:szCs w:val="24"/>
        </w:rPr>
        <w:t>awr</w:t>
      </w:r>
      <w:proofErr w:type="spellEnd"/>
      <w:r w:rsidRPr="00A348B1">
        <w:rPr>
          <w:rFonts w:ascii="Arial" w:hAnsi="Arial" w:cs="Arial"/>
          <w:sz w:val="24"/>
          <w:szCs w:val="24"/>
        </w:rPr>
        <w:t xml:space="preserve"> </w:t>
      </w:r>
      <w:proofErr w:type="spellStart"/>
      <w:r w:rsidRPr="00A348B1">
        <w:rPr>
          <w:rFonts w:ascii="Arial" w:hAnsi="Arial" w:cs="Arial"/>
          <w:sz w:val="24"/>
          <w:szCs w:val="24"/>
        </w:rPr>
        <w:t>i</w:t>
      </w:r>
      <w:proofErr w:type="spellEnd"/>
      <w:r w:rsidRPr="00A348B1">
        <w:rPr>
          <w:rFonts w:ascii="Arial" w:hAnsi="Arial" w:cs="Arial"/>
          <w:sz w:val="24"/>
          <w:szCs w:val="24"/>
        </w:rPr>
        <w:t xml:space="preserve"> </w:t>
      </w:r>
      <w:proofErr w:type="spellStart"/>
      <w:r w:rsidRPr="00A348B1">
        <w:rPr>
          <w:rFonts w:ascii="Arial" w:hAnsi="Arial" w:cs="Arial"/>
          <w:sz w:val="24"/>
          <w:szCs w:val="24"/>
        </w:rPr>
        <w:t>gofnodi</w:t>
      </w:r>
      <w:proofErr w:type="spellEnd"/>
      <w:r w:rsidRPr="00A348B1">
        <w:rPr>
          <w:rFonts w:ascii="Arial" w:hAnsi="Arial" w:cs="Arial"/>
          <w:sz w:val="24"/>
          <w:szCs w:val="24"/>
        </w:rPr>
        <w:t xml:space="preserve"> </w:t>
      </w:r>
      <w:proofErr w:type="spellStart"/>
      <w:r w:rsidRPr="00A348B1">
        <w:rPr>
          <w:rFonts w:ascii="Arial" w:hAnsi="Arial" w:cs="Arial"/>
          <w:sz w:val="24"/>
          <w:szCs w:val="24"/>
        </w:rPr>
        <w:t>arsylwadau</w:t>
      </w:r>
      <w:proofErr w:type="spellEnd"/>
      <w:r w:rsidRPr="00A348B1">
        <w:rPr>
          <w:rFonts w:ascii="Arial" w:hAnsi="Arial" w:cs="Arial"/>
          <w:sz w:val="24"/>
          <w:szCs w:val="24"/>
        </w:rPr>
        <w:t xml:space="preserve"> a </w:t>
      </w:r>
      <w:proofErr w:type="spellStart"/>
      <w:r w:rsidRPr="00A348B1">
        <w:rPr>
          <w:rFonts w:ascii="Arial" w:hAnsi="Arial" w:cs="Arial"/>
          <w:sz w:val="24"/>
          <w:szCs w:val="24"/>
        </w:rPr>
        <w:t>sgôr</w:t>
      </w:r>
      <w:proofErr w:type="spellEnd"/>
      <w:r w:rsidRPr="00A348B1">
        <w:rPr>
          <w:rFonts w:ascii="Arial" w:hAnsi="Arial" w:cs="Arial"/>
          <w:sz w:val="24"/>
          <w:szCs w:val="24"/>
        </w:rPr>
        <w:t xml:space="preserve">. </w:t>
      </w:r>
      <w:proofErr w:type="spellStart"/>
      <w:r w:rsidRPr="00A348B1">
        <w:rPr>
          <w:rFonts w:ascii="Arial" w:hAnsi="Arial" w:cs="Arial"/>
          <w:sz w:val="24"/>
          <w:szCs w:val="24"/>
        </w:rPr>
        <w:t>Ond</w:t>
      </w:r>
      <w:proofErr w:type="spellEnd"/>
      <w:r w:rsidRPr="00A348B1">
        <w:rPr>
          <w:rFonts w:ascii="Arial" w:hAnsi="Arial" w:cs="Arial"/>
          <w:sz w:val="24"/>
          <w:szCs w:val="24"/>
        </w:rPr>
        <w:t xml:space="preserve"> </w:t>
      </w:r>
      <w:proofErr w:type="spellStart"/>
      <w:r w:rsidRPr="00A348B1">
        <w:rPr>
          <w:rFonts w:ascii="Arial" w:hAnsi="Arial" w:cs="Arial"/>
          <w:sz w:val="24"/>
          <w:szCs w:val="24"/>
        </w:rPr>
        <w:t>mae</w:t>
      </w:r>
      <w:proofErr w:type="spellEnd"/>
      <w:r w:rsidRPr="00A348B1">
        <w:rPr>
          <w:rFonts w:ascii="Arial" w:hAnsi="Arial" w:cs="Arial"/>
          <w:sz w:val="24"/>
          <w:szCs w:val="24"/>
        </w:rPr>
        <w:t xml:space="preserve"> </w:t>
      </w:r>
      <w:proofErr w:type="spellStart"/>
      <w:r w:rsidRPr="00A348B1">
        <w:rPr>
          <w:rFonts w:ascii="Arial" w:hAnsi="Arial" w:cs="Arial"/>
          <w:sz w:val="24"/>
          <w:szCs w:val="24"/>
        </w:rPr>
        <w:t>cyfnod</w:t>
      </w:r>
      <w:proofErr w:type="spellEnd"/>
      <w:r w:rsidRPr="00A348B1">
        <w:rPr>
          <w:rFonts w:ascii="Arial" w:hAnsi="Arial" w:cs="Arial"/>
          <w:sz w:val="24"/>
          <w:szCs w:val="24"/>
        </w:rPr>
        <w:t xml:space="preserve"> </w:t>
      </w:r>
      <w:proofErr w:type="spellStart"/>
      <w:r w:rsidRPr="00A348B1">
        <w:rPr>
          <w:rFonts w:ascii="Arial" w:hAnsi="Arial" w:cs="Arial"/>
          <w:sz w:val="24"/>
          <w:szCs w:val="24"/>
        </w:rPr>
        <w:t>arsylwi</w:t>
      </w:r>
      <w:proofErr w:type="spellEnd"/>
      <w:r w:rsidRPr="00A348B1">
        <w:rPr>
          <w:rFonts w:ascii="Arial" w:hAnsi="Arial" w:cs="Arial"/>
          <w:sz w:val="24"/>
          <w:szCs w:val="24"/>
        </w:rPr>
        <w:t xml:space="preserve"> o </w:t>
      </w:r>
      <w:proofErr w:type="spellStart"/>
      <w:r w:rsidRPr="00A348B1">
        <w:rPr>
          <w:rFonts w:ascii="Arial" w:hAnsi="Arial" w:cs="Arial"/>
          <w:sz w:val="24"/>
          <w:szCs w:val="24"/>
        </w:rPr>
        <w:t>fwy</w:t>
      </w:r>
      <w:proofErr w:type="spellEnd"/>
      <w:r w:rsidRPr="00A348B1">
        <w:rPr>
          <w:rFonts w:ascii="Arial" w:hAnsi="Arial" w:cs="Arial"/>
          <w:sz w:val="24"/>
          <w:szCs w:val="24"/>
        </w:rPr>
        <w:t xml:space="preserve"> </w:t>
      </w:r>
      <w:proofErr w:type="spellStart"/>
      <w:r w:rsidRPr="00A348B1">
        <w:rPr>
          <w:rFonts w:ascii="Arial" w:hAnsi="Arial" w:cs="Arial"/>
          <w:sz w:val="24"/>
          <w:szCs w:val="24"/>
        </w:rPr>
        <w:t>na</w:t>
      </w:r>
      <w:proofErr w:type="spellEnd"/>
      <w:r w:rsidRPr="00A348B1">
        <w:rPr>
          <w:rFonts w:ascii="Arial" w:hAnsi="Arial" w:cs="Arial"/>
          <w:sz w:val="24"/>
          <w:szCs w:val="24"/>
        </w:rPr>
        <w:t xml:space="preserve"> 3 </w:t>
      </w:r>
      <w:proofErr w:type="spellStart"/>
      <w:r w:rsidRPr="00A348B1">
        <w:rPr>
          <w:rFonts w:ascii="Arial" w:hAnsi="Arial" w:cs="Arial"/>
          <w:sz w:val="24"/>
          <w:szCs w:val="24"/>
        </w:rPr>
        <w:t>awr</w:t>
      </w:r>
      <w:proofErr w:type="spellEnd"/>
      <w:r w:rsidRPr="00A348B1">
        <w:rPr>
          <w:rFonts w:ascii="Arial" w:hAnsi="Arial" w:cs="Arial"/>
          <w:sz w:val="24"/>
          <w:szCs w:val="24"/>
        </w:rPr>
        <w:t xml:space="preserve"> </w:t>
      </w:r>
      <w:proofErr w:type="spellStart"/>
      <w:r w:rsidRPr="00A348B1">
        <w:rPr>
          <w:rFonts w:ascii="Arial" w:hAnsi="Arial" w:cs="Arial"/>
          <w:sz w:val="24"/>
          <w:szCs w:val="24"/>
        </w:rPr>
        <w:t>yn</w:t>
      </w:r>
      <w:proofErr w:type="spellEnd"/>
      <w:r w:rsidRPr="00A348B1">
        <w:rPr>
          <w:rFonts w:ascii="Arial" w:hAnsi="Arial" w:cs="Arial"/>
          <w:sz w:val="24"/>
          <w:szCs w:val="24"/>
        </w:rPr>
        <w:t xml:space="preserve"> </w:t>
      </w:r>
      <w:proofErr w:type="spellStart"/>
      <w:r w:rsidRPr="00A348B1">
        <w:rPr>
          <w:rFonts w:ascii="Arial" w:hAnsi="Arial" w:cs="Arial"/>
          <w:sz w:val="24"/>
          <w:szCs w:val="24"/>
        </w:rPr>
        <w:t>cael</w:t>
      </w:r>
      <w:proofErr w:type="spellEnd"/>
      <w:r w:rsidRPr="00A348B1">
        <w:rPr>
          <w:rFonts w:ascii="Arial" w:hAnsi="Arial" w:cs="Arial"/>
          <w:sz w:val="24"/>
          <w:szCs w:val="24"/>
        </w:rPr>
        <w:t xml:space="preserve"> </w:t>
      </w:r>
      <w:proofErr w:type="spellStart"/>
      <w:r w:rsidRPr="00A348B1">
        <w:rPr>
          <w:rFonts w:ascii="Arial" w:hAnsi="Arial" w:cs="Arial"/>
          <w:sz w:val="24"/>
          <w:szCs w:val="24"/>
        </w:rPr>
        <w:t>ei</w:t>
      </w:r>
      <w:proofErr w:type="spellEnd"/>
      <w:r w:rsidRPr="00A348B1">
        <w:rPr>
          <w:rFonts w:ascii="Arial" w:hAnsi="Arial" w:cs="Arial"/>
          <w:sz w:val="24"/>
          <w:szCs w:val="24"/>
        </w:rPr>
        <w:t xml:space="preserve"> </w:t>
      </w:r>
      <w:proofErr w:type="spellStart"/>
      <w:r w:rsidRPr="00A348B1">
        <w:rPr>
          <w:rFonts w:ascii="Arial" w:hAnsi="Arial" w:cs="Arial"/>
          <w:sz w:val="24"/>
          <w:szCs w:val="24"/>
        </w:rPr>
        <w:t>ystyried</w:t>
      </w:r>
      <w:proofErr w:type="spellEnd"/>
      <w:r w:rsidRPr="00A348B1">
        <w:rPr>
          <w:rFonts w:ascii="Arial" w:hAnsi="Arial" w:cs="Arial"/>
          <w:sz w:val="24"/>
          <w:szCs w:val="24"/>
        </w:rPr>
        <w:t xml:space="preserve"> </w:t>
      </w:r>
      <w:proofErr w:type="spellStart"/>
      <w:r w:rsidRPr="00A348B1">
        <w:rPr>
          <w:rFonts w:ascii="Arial" w:hAnsi="Arial" w:cs="Arial"/>
          <w:sz w:val="24"/>
          <w:szCs w:val="24"/>
        </w:rPr>
        <w:t>yn</w:t>
      </w:r>
      <w:proofErr w:type="spellEnd"/>
      <w:r w:rsidRPr="00A348B1">
        <w:rPr>
          <w:rFonts w:ascii="Arial" w:hAnsi="Arial" w:cs="Arial"/>
          <w:sz w:val="24"/>
          <w:szCs w:val="24"/>
        </w:rPr>
        <w:t xml:space="preserve"> well. (Community </w:t>
      </w:r>
      <w:r w:rsidR="00D81BCE" w:rsidRPr="00A348B1">
        <w:rPr>
          <w:rFonts w:ascii="Arial" w:hAnsi="Arial" w:cs="Arial"/>
          <w:sz w:val="24"/>
          <w:szCs w:val="24"/>
        </w:rPr>
        <w:t>U</w:t>
      </w:r>
      <w:r w:rsidRPr="00A348B1">
        <w:rPr>
          <w:rFonts w:ascii="Arial" w:hAnsi="Arial" w:cs="Arial"/>
          <w:sz w:val="24"/>
          <w:szCs w:val="24"/>
        </w:rPr>
        <w:t xml:space="preserve">niversity </w:t>
      </w:r>
      <w:r w:rsidR="00D81BCE" w:rsidRPr="00A348B1">
        <w:rPr>
          <w:rFonts w:ascii="Arial" w:hAnsi="Arial" w:cs="Arial"/>
          <w:sz w:val="24"/>
          <w:szCs w:val="24"/>
        </w:rPr>
        <w:t>P</w:t>
      </w:r>
      <w:r w:rsidRPr="00A348B1">
        <w:rPr>
          <w:rFonts w:ascii="Arial" w:hAnsi="Arial" w:cs="Arial"/>
          <w:sz w:val="24"/>
          <w:szCs w:val="24"/>
        </w:rPr>
        <w:t xml:space="preserve">artnership, dim </w:t>
      </w:r>
      <w:proofErr w:type="spellStart"/>
      <w:r w:rsidRPr="00A348B1">
        <w:rPr>
          <w:rFonts w:ascii="Arial" w:hAnsi="Arial" w:cs="Arial"/>
          <w:sz w:val="24"/>
          <w:szCs w:val="24"/>
        </w:rPr>
        <w:t>dyddiad</w:t>
      </w:r>
      <w:proofErr w:type="spellEnd"/>
      <w:r w:rsidRPr="00A348B1">
        <w:rPr>
          <w:rFonts w:ascii="Arial" w:hAnsi="Arial" w:cs="Arial"/>
          <w:sz w:val="24"/>
          <w:szCs w:val="24"/>
        </w:rPr>
        <w:t xml:space="preserve">). </w:t>
      </w:r>
      <w:proofErr w:type="spellStart"/>
      <w:r w:rsidRPr="00A348B1">
        <w:rPr>
          <w:rFonts w:ascii="Arial" w:hAnsi="Arial" w:cs="Arial"/>
          <w:sz w:val="24"/>
          <w:szCs w:val="24"/>
        </w:rPr>
        <w:t>Maent</w:t>
      </w:r>
      <w:proofErr w:type="spellEnd"/>
      <w:r w:rsidRPr="00A348B1">
        <w:rPr>
          <w:rFonts w:ascii="Arial" w:hAnsi="Arial" w:cs="Arial"/>
          <w:sz w:val="24"/>
          <w:szCs w:val="24"/>
        </w:rPr>
        <w:t xml:space="preserve"> </w:t>
      </w:r>
      <w:proofErr w:type="spellStart"/>
      <w:r w:rsidRPr="00A348B1">
        <w:rPr>
          <w:rFonts w:ascii="Arial" w:hAnsi="Arial" w:cs="Arial"/>
          <w:sz w:val="24"/>
          <w:szCs w:val="24"/>
        </w:rPr>
        <w:t>yn</w:t>
      </w:r>
      <w:proofErr w:type="spellEnd"/>
      <w:r w:rsidRPr="00A348B1">
        <w:rPr>
          <w:rFonts w:ascii="Arial" w:hAnsi="Arial" w:cs="Arial"/>
          <w:sz w:val="24"/>
          <w:szCs w:val="24"/>
        </w:rPr>
        <w:t xml:space="preserve"> </w:t>
      </w:r>
      <w:proofErr w:type="spellStart"/>
      <w:r w:rsidRPr="00A348B1">
        <w:rPr>
          <w:rFonts w:ascii="Arial" w:hAnsi="Arial" w:cs="Arial"/>
          <w:sz w:val="24"/>
          <w:szCs w:val="24"/>
        </w:rPr>
        <w:t>arsylwi</w:t>
      </w:r>
      <w:proofErr w:type="spellEnd"/>
      <w:r w:rsidRPr="00A348B1">
        <w:rPr>
          <w:rFonts w:ascii="Arial" w:hAnsi="Arial" w:cs="Arial"/>
          <w:sz w:val="24"/>
          <w:szCs w:val="24"/>
        </w:rPr>
        <w:t xml:space="preserve"> </w:t>
      </w:r>
      <w:proofErr w:type="spellStart"/>
      <w:r w:rsidRPr="00A348B1">
        <w:rPr>
          <w:rFonts w:ascii="Arial" w:hAnsi="Arial" w:cs="Arial"/>
          <w:sz w:val="24"/>
          <w:szCs w:val="24"/>
        </w:rPr>
        <w:t>ystafell</w:t>
      </w:r>
      <w:proofErr w:type="spellEnd"/>
      <w:r w:rsidRPr="00A348B1">
        <w:rPr>
          <w:rFonts w:ascii="Arial" w:hAnsi="Arial" w:cs="Arial"/>
          <w:sz w:val="24"/>
          <w:szCs w:val="24"/>
        </w:rPr>
        <w:t xml:space="preserve"> </w:t>
      </w:r>
      <w:proofErr w:type="spellStart"/>
      <w:r w:rsidRPr="00A348B1">
        <w:rPr>
          <w:rFonts w:ascii="Arial" w:hAnsi="Arial" w:cs="Arial"/>
          <w:sz w:val="24"/>
          <w:szCs w:val="24"/>
        </w:rPr>
        <w:t>dosbarth</w:t>
      </w:r>
      <w:proofErr w:type="spellEnd"/>
      <w:r w:rsidRPr="00A348B1">
        <w:rPr>
          <w:rFonts w:ascii="Arial" w:hAnsi="Arial" w:cs="Arial"/>
          <w:sz w:val="24"/>
          <w:szCs w:val="24"/>
        </w:rPr>
        <w:t xml:space="preserve"> a </w:t>
      </w:r>
      <w:proofErr w:type="spellStart"/>
      <w:r w:rsidRPr="00A348B1">
        <w:rPr>
          <w:rFonts w:ascii="Arial" w:hAnsi="Arial" w:cs="Arial"/>
          <w:sz w:val="24"/>
          <w:szCs w:val="24"/>
        </w:rPr>
        <w:t>ddewiswyd</w:t>
      </w:r>
      <w:proofErr w:type="spellEnd"/>
      <w:r w:rsidRPr="00A348B1">
        <w:rPr>
          <w:rFonts w:ascii="Arial" w:hAnsi="Arial" w:cs="Arial"/>
          <w:sz w:val="24"/>
          <w:szCs w:val="24"/>
        </w:rPr>
        <w:t xml:space="preserve"> </w:t>
      </w:r>
      <w:proofErr w:type="spellStart"/>
      <w:r w:rsidRPr="00A348B1">
        <w:rPr>
          <w:rFonts w:ascii="Arial" w:hAnsi="Arial" w:cs="Arial"/>
          <w:sz w:val="24"/>
          <w:szCs w:val="24"/>
        </w:rPr>
        <w:t>ar</w:t>
      </w:r>
      <w:proofErr w:type="spellEnd"/>
      <w:r w:rsidRPr="00A348B1">
        <w:rPr>
          <w:rFonts w:ascii="Arial" w:hAnsi="Arial" w:cs="Arial"/>
          <w:sz w:val="24"/>
          <w:szCs w:val="24"/>
        </w:rPr>
        <w:t xml:space="preserve"> hap am 3 </w:t>
      </w:r>
      <w:proofErr w:type="spellStart"/>
      <w:r w:rsidRPr="00A348B1">
        <w:rPr>
          <w:rFonts w:ascii="Arial" w:hAnsi="Arial" w:cs="Arial"/>
          <w:sz w:val="24"/>
          <w:szCs w:val="24"/>
        </w:rPr>
        <w:t>awr</w:t>
      </w:r>
      <w:proofErr w:type="spellEnd"/>
      <w:r w:rsidRPr="00A348B1">
        <w:rPr>
          <w:rFonts w:ascii="Arial" w:hAnsi="Arial" w:cs="Arial"/>
          <w:sz w:val="24"/>
          <w:szCs w:val="24"/>
        </w:rPr>
        <w:t xml:space="preserve"> ac </w:t>
      </w:r>
      <w:proofErr w:type="spellStart"/>
      <w:r w:rsidRPr="00A348B1">
        <w:rPr>
          <w:rFonts w:ascii="Arial" w:hAnsi="Arial" w:cs="Arial"/>
          <w:sz w:val="24"/>
          <w:szCs w:val="24"/>
        </w:rPr>
        <w:t>yn</w:t>
      </w:r>
      <w:proofErr w:type="spellEnd"/>
      <w:r w:rsidRPr="00A348B1">
        <w:rPr>
          <w:rFonts w:ascii="Arial" w:hAnsi="Arial" w:cs="Arial"/>
          <w:sz w:val="24"/>
          <w:szCs w:val="24"/>
        </w:rPr>
        <w:t xml:space="preserve"> </w:t>
      </w:r>
      <w:proofErr w:type="spellStart"/>
      <w:r w:rsidRPr="00A348B1">
        <w:rPr>
          <w:rFonts w:ascii="Arial" w:hAnsi="Arial" w:cs="Arial"/>
          <w:sz w:val="24"/>
          <w:szCs w:val="24"/>
        </w:rPr>
        <w:t>defnyddio'r</w:t>
      </w:r>
      <w:proofErr w:type="spellEnd"/>
      <w:r w:rsidRPr="00A348B1">
        <w:rPr>
          <w:rFonts w:ascii="Arial" w:hAnsi="Arial" w:cs="Arial"/>
          <w:sz w:val="24"/>
          <w:szCs w:val="24"/>
        </w:rPr>
        <w:t xml:space="preserve"> </w:t>
      </w:r>
      <w:proofErr w:type="spellStart"/>
      <w:r w:rsidRPr="00A348B1">
        <w:rPr>
          <w:rFonts w:ascii="Arial" w:hAnsi="Arial" w:cs="Arial"/>
          <w:sz w:val="24"/>
          <w:szCs w:val="24"/>
        </w:rPr>
        <w:t>wybodaeth</w:t>
      </w:r>
      <w:proofErr w:type="spellEnd"/>
      <w:r w:rsidRPr="00A348B1">
        <w:rPr>
          <w:rFonts w:ascii="Arial" w:hAnsi="Arial" w:cs="Arial"/>
          <w:sz w:val="24"/>
          <w:szCs w:val="24"/>
        </w:rPr>
        <w:t xml:space="preserve"> </w:t>
      </w:r>
      <w:proofErr w:type="spellStart"/>
      <w:r w:rsidRPr="00A348B1">
        <w:rPr>
          <w:rFonts w:ascii="Arial" w:hAnsi="Arial" w:cs="Arial"/>
          <w:sz w:val="24"/>
          <w:szCs w:val="24"/>
        </w:rPr>
        <w:t>o’r</w:t>
      </w:r>
      <w:proofErr w:type="spellEnd"/>
      <w:r w:rsidRPr="00A348B1">
        <w:rPr>
          <w:rFonts w:ascii="Arial" w:hAnsi="Arial" w:cs="Arial"/>
          <w:sz w:val="24"/>
          <w:szCs w:val="24"/>
        </w:rPr>
        <w:t xml:space="preserve"> </w:t>
      </w:r>
      <w:proofErr w:type="spellStart"/>
      <w:r w:rsidRPr="00A348B1">
        <w:rPr>
          <w:rFonts w:ascii="Arial" w:hAnsi="Arial" w:cs="Arial"/>
          <w:sz w:val="24"/>
          <w:szCs w:val="24"/>
        </w:rPr>
        <w:t>arsylwad</w:t>
      </w:r>
      <w:proofErr w:type="spellEnd"/>
      <w:r w:rsidRPr="00A348B1">
        <w:rPr>
          <w:rFonts w:ascii="Arial" w:hAnsi="Arial" w:cs="Arial"/>
          <w:sz w:val="24"/>
          <w:szCs w:val="24"/>
        </w:rPr>
        <w:t xml:space="preserve"> </w:t>
      </w:r>
      <w:proofErr w:type="spellStart"/>
      <w:r w:rsidRPr="00A348B1">
        <w:rPr>
          <w:rFonts w:ascii="Arial" w:hAnsi="Arial" w:cs="Arial"/>
          <w:sz w:val="24"/>
          <w:szCs w:val="24"/>
        </w:rPr>
        <w:t>cyfan</w:t>
      </w:r>
      <w:proofErr w:type="spellEnd"/>
      <w:r w:rsidRPr="00A348B1">
        <w:rPr>
          <w:rFonts w:ascii="Arial" w:hAnsi="Arial" w:cs="Arial"/>
          <w:sz w:val="24"/>
          <w:szCs w:val="24"/>
        </w:rPr>
        <w:t xml:space="preserve"> </w:t>
      </w:r>
      <w:proofErr w:type="spellStart"/>
      <w:r w:rsidRPr="00A348B1">
        <w:rPr>
          <w:rFonts w:ascii="Arial" w:hAnsi="Arial" w:cs="Arial"/>
          <w:sz w:val="24"/>
          <w:szCs w:val="24"/>
        </w:rPr>
        <w:t>i</w:t>
      </w:r>
      <w:proofErr w:type="spellEnd"/>
      <w:r w:rsidRPr="00A348B1">
        <w:rPr>
          <w:rFonts w:ascii="Arial" w:hAnsi="Arial" w:cs="Arial"/>
          <w:sz w:val="24"/>
          <w:szCs w:val="24"/>
        </w:rPr>
        <w:t xml:space="preserve"> </w:t>
      </w:r>
      <w:proofErr w:type="spellStart"/>
      <w:r w:rsidRPr="00A348B1">
        <w:rPr>
          <w:rFonts w:ascii="Arial" w:hAnsi="Arial" w:cs="Arial"/>
          <w:sz w:val="24"/>
          <w:szCs w:val="24"/>
        </w:rPr>
        <w:t>sgorio</w:t>
      </w:r>
      <w:proofErr w:type="spellEnd"/>
      <w:r w:rsidRPr="00A348B1">
        <w:rPr>
          <w:rFonts w:ascii="Arial" w:hAnsi="Arial" w:cs="Arial"/>
          <w:sz w:val="24"/>
          <w:szCs w:val="24"/>
        </w:rPr>
        <w:t xml:space="preserve"> </w:t>
      </w:r>
      <w:proofErr w:type="spellStart"/>
      <w:r w:rsidRPr="00A348B1">
        <w:rPr>
          <w:rFonts w:ascii="Arial" w:hAnsi="Arial" w:cs="Arial"/>
          <w:sz w:val="24"/>
          <w:szCs w:val="24"/>
        </w:rPr>
        <w:t>pob</w:t>
      </w:r>
      <w:proofErr w:type="spellEnd"/>
      <w:r w:rsidRPr="00A348B1">
        <w:rPr>
          <w:rFonts w:ascii="Arial" w:hAnsi="Arial" w:cs="Arial"/>
          <w:sz w:val="24"/>
          <w:szCs w:val="24"/>
        </w:rPr>
        <w:t xml:space="preserve"> </w:t>
      </w:r>
      <w:proofErr w:type="spellStart"/>
      <w:r w:rsidRPr="00A348B1">
        <w:rPr>
          <w:rFonts w:ascii="Arial" w:hAnsi="Arial" w:cs="Arial"/>
          <w:sz w:val="24"/>
          <w:szCs w:val="24"/>
        </w:rPr>
        <w:t>eitem</w:t>
      </w:r>
      <w:proofErr w:type="spellEnd"/>
      <w:r w:rsidRPr="00A348B1">
        <w:rPr>
          <w:rFonts w:ascii="Arial" w:hAnsi="Arial" w:cs="Arial"/>
          <w:sz w:val="24"/>
          <w:szCs w:val="24"/>
        </w:rPr>
        <w:t xml:space="preserve"> </w:t>
      </w:r>
      <w:proofErr w:type="spellStart"/>
      <w:r w:rsidRPr="00A348B1">
        <w:rPr>
          <w:rFonts w:ascii="Arial" w:hAnsi="Arial" w:cs="Arial"/>
          <w:sz w:val="24"/>
          <w:szCs w:val="24"/>
        </w:rPr>
        <w:t>ar</w:t>
      </w:r>
      <w:proofErr w:type="spellEnd"/>
      <w:r w:rsidRPr="00A348B1">
        <w:rPr>
          <w:rFonts w:ascii="Arial" w:hAnsi="Arial" w:cs="Arial"/>
          <w:sz w:val="24"/>
          <w:szCs w:val="24"/>
        </w:rPr>
        <w:t xml:space="preserve"> y </w:t>
      </w:r>
      <w:proofErr w:type="spellStart"/>
      <w:r w:rsidRPr="00A348B1">
        <w:rPr>
          <w:rFonts w:ascii="Arial" w:hAnsi="Arial" w:cs="Arial"/>
          <w:sz w:val="24"/>
          <w:szCs w:val="24"/>
        </w:rPr>
        <w:t>raddfa</w:t>
      </w:r>
      <w:proofErr w:type="spellEnd"/>
      <w:r w:rsidRPr="00A348B1">
        <w:rPr>
          <w:rFonts w:ascii="Arial" w:hAnsi="Arial" w:cs="Arial"/>
          <w:sz w:val="24"/>
          <w:szCs w:val="24"/>
        </w:rPr>
        <w:t xml:space="preserve">. </w:t>
      </w:r>
      <w:proofErr w:type="spellStart"/>
      <w:r w:rsidRPr="00A348B1">
        <w:rPr>
          <w:rFonts w:ascii="Arial" w:hAnsi="Arial" w:cs="Arial"/>
          <w:sz w:val="24"/>
          <w:szCs w:val="24"/>
        </w:rPr>
        <w:t>Yn</w:t>
      </w:r>
      <w:proofErr w:type="spellEnd"/>
      <w:r w:rsidRPr="00A348B1">
        <w:rPr>
          <w:rFonts w:ascii="Arial" w:hAnsi="Arial" w:cs="Arial"/>
          <w:sz w:val="24"/>
          <w:szCs w:val="24"/>
        </w:rPr>
        <w:t xml:space="preserve"> </w:t>
      </w:r>
      <w:proofErr w:type="spellStart"/>
      <w:r w:rsidRPr="00A348B1">
        <w:rPr>
          <w:rFonts w:ascii="Arial" w:hAnsi="Arial" w:cs="Arial"/>
          <w:sz w:val="24"/>
          <w:szCs w:val="24"/>
        </w:rPr>
        <w:t>ystod</w:t>
      </w:r>
      <w:proofErr w:type="spellEnd"/>
      <w:r w:rsidRPr="00A348B1">
        <w:rPr>
          <w:rFonts w:ascii="Arial" w:hAnsi="Arial" w:cs="Arial"/>
          <w:sz w:val="24"/>
          <w:szCs w:val="24"/>
        </w:rPr>
        <w:t xml:space="preserve"> y </w:t>
      </w:r>
      <w:proofErr w:type="spellStart"/>
      <w:r w:rsidRPr="00A348B1">
        <w:rPr>
          <w:rFonts w:ascii="Arial" w:hAnsi="Arial" w:cs="Arial"/>
          <w:sz w:val="24"/>
          <w:szCs w:val="24"/>
        </w:rPr>
        <w:t>cyfnod</w:t>
      </w:r>
      <w:proofErr w:type="spellEnd"/>
      <w:r w:rsidRPr="00A348B1">
        <w:rPr>
          <w:rFonts w:ascii="Arial" w:hAnsi="Arial" w:cs="Arial"/>
          <w:sz w:val="24"/>
          <w:szCs w:val="24"/>
        </w:rPr>
        <w:t xml:space="preserve"> </w:t>
      </w:r>
      <w:proofErr w:type="spellStart"/>
      <w:r w:rsidRPr="00A348B1">
        <w:rPr>
          <w:rFonts w:ascii="Arial" w:hAnsi="Arial" w:cs="Arial"/>
          <w:sz w:val="24"/>
          <w:szCs w:val="24"/>
        </w:rPr>
        <w:t>hwn</w:t>
      </w:r>
      <w:proofErr w:type="spellEnd"/>
      <w:r w:rsidRPr="00A348B1">
        <w:rPr>
          <w:rFonts w:ascii="Arial" w:hAnsi="Arial" w:cs="Arial"/>
          <w:sz w:val="24"/>
          <w:szCs w:val="24"/>
        </w:rPr>
        <w:t xml:space="preserve">, </w:t>
      </w:r>
      <w:proofErr w:type="spellStart"/>
      <w:r w:rsidRPr="00A348B1">
        <w:rPr>
          <w:rFonts w:ascii="Arial" w:hAnsi="Arial" w:cs="Arial"/>
          <w:sz w:val="24"/>
          <w:szCs w:val="24"/>
        </w:rPr>
        <w:t>mae’r</w:t>
      </w:r>
      <w:proofErr w:type="spellEnd"/>
      <w:r w:rsidRPr="00A348B1">
        <w:rPr>
          <w:rFonts w:ascii="Arial" w:hAnsi="Arial" w:cs="Arial"/>
          <w:sz w:val="24"/>
          <w:szCs w:val="24"/>
        </w:rPr>
        <w:t xml:space="preserve"> </w:t>
      </w:r>
      <w:proofErr w:type="spellStart"/>
      <w:r w:rsidRPr="00A348B1">
        <w:rPr>
          <w:rFonts w:ascii="Arial" w:hAnsi="Arial" w:cs="Arial"/>
          <w:sz w:val="24"/>
          <w:szCs w:val="24"/>
        </w:rPr>
        <w:t>rhagdybiaeth</w:t>
      </w:r>
      <w:proofErr w:type="spellEnd"/>
      <w:r w:rsidRPr="00A348B1">
        <w:rPr>
          <w:rFonts w:ascii="Arial" w:hAnsi="Arial" w:cs="Arial"/>
          <w:sz w:val="24"/>
          <w:szCs w:val="24"/>
        </w:rPr>
        <w:t xml:space="preserve"> </w:t>
      </w:r>
      <w:proofErr w:type="spellStart"/>
      <w:r w:rsidRPr="00A348B1">
        <w:rPr>
          <w:rFonts w:ascii="Arial" w:hAnsi="Arial" w:cs="Arial"/>
          <w:sz w:val="24"/>
          <w:szCs w:val="24"/>
        </w:rPr>
        <w:t>yn</w:t>
      </w:r>
      <w:proofErr w:type="spellEnd"/>
      <w:r w:rsidRPr="00A348B1">
        <w:rPr>
          <w:rFonts w:ascii="Arial" w:hAnsi="Arial" w:cs="Arial"/>
          <w:sz w:val="24"/>
          <w:szCs w:val="24"/>
        </w:rPr>
        <w:t xml:space="preserve"> </w:t>
      </w:r>
      <w:proofErr w:type="spellStart"/>
      <w:r w:rsidRPr="00A348B1">
        <w:rPr>
          <w:rFonts w:ascii="Arial" w:hAnsi="Arial" w:cs="Arial"/>
          <w:sz w:val="24"/>
          <w:szCs w:val="24"/>
        </w:rPr>
        <w:t>arsylwi'r</w:t>
      </w:r>
      <w:proofErr w:type="spellEnd"/>
      <w:r w:rsidRPr="00A348B1">
        <w:rPr>
          <w:rFonts w:ascii="Arial" w:hAnsi="Arial" w:cs="Arial"/>
          <w:sz w:val="24"/>
          <w:szCs w:val="24"/>
        </w:rPr>
        <w:t xml:space="preserve"> </w:t>
      </w:r>
      <w:proofErr w:type="spellStart"/>
      <w:r w:rsidRPr="00A348B1">
        <w:rPr>
          <w:rFonts w:ascii="Arial" w:hAnsi="Arial" w:cs="Arial"/>
          <w:sz w:val="24"/>
          <w:szCs w:val="24"/>
        </w:rPr>
        <w:t>amgylchedd</w:t>
      </w:r>
      <w:proofErr w:type="spellEnd"/>
      <w:r w:rsidRPr="00A348B1">
        <w:rPr>
          <w:rFonts w:ascii="Arial" w:hAnsi="Arial" w:cs="Arial"/>
          <w:sz w:val="24"/>
          <w:szCs w:val="24"/>
        </w:rPr>
        <w:t xml:space="preserve"> </w:t>
      </w:r>
      <w:proofErr w:type="spellStart"/>
      <w:r w:rsidRPr="00A348B1">
        <w:rPr>
          <w:rFonts w:ascii="Arial" w:hAnsi="Arial" w:cs="Arial"/>
          <w:sz w:val="24"/>
          <w:szCs w:val="24"/>
        </w:rPr>
        <w:t>ffisegol</w:t>
      </w:r>
      <w:proofErr w:type="spellEnd"/>
      <w:r w:rsidRPr="00A348B1">
        <w:rPr>
          <w:rFonts w:ascii="Arial" w:hAnsi="Arial" w:cs="Arial"/>
          <w:sz w:val="24"/>
          <w:szCs w:val="24"/>
        </w:rPr>
        <w:t xml:space="preserve"> </w:t>
      </w:r>
      <w:proofErr w:type="spellStart"/>
      <w:r w:rsidRPr="00A348B1">
        <w:rPr>
          <w:rFonts w:ascii="Arial" w:hAnsi="Arial" w:cs="Arial"/>
          <w:sz w:val="24"/>
          <w:szCs w:val="24"/>
        </w:rPr>
        <w:t>yn</w:t>
      </w:r>
      <w:proofErr w:type="spellEnd"/>
      <w:r w:rsidRPr="00A348B1">
        <w:rPr>
          <w:rFonts w:ascii="Arial" w:hAnsi="Arial" w:cs="Arial"/>
          <w:sz w:val="24"/>
          <w:szCs w:val="24"/>
        </w:rPr>
        <w:t xml:space="preserve"> </w:t>
      </w:r>
      <w:proofErr w:type="spellStart"/>
      <w:r w:rsidRPr="00A348B1">
        <w:rPr>
          <w:rFonts w:ascii="Arial" w:hAnsi="Arial" w:cs="Arial"/>
          <w:sz w:val="24"/>
          <w:szCs w:val="24"/>
        </w:rPr>
        <w:t>ogystal</w:t>
      </w:r>
      <w:proofErr w:type="spellEnd"/>
      <w:r w:rsidRPr="00A348B1">
        <w:rPr>
          <w:rFonts w:ascii="Arial" w:hAnsi="Arial" w:cs="Arial"/>
          <w:sz w:val="24"/>
          <w:szCs w:val="24"/>
        </w:rPr>
        <w:t xml:space="preserve"> </w:t>
      </w:r>
      <w:proofErr w:type="spellStart"/>
      <w:r w:rsidRPr="00A348B1">
        <w:rPr>
          <w:rFonts w:ascii="Arial" w:hAnsi="Arial" w:cs="Arial"/>
          <w:sz w:val="24"/>
          <w:szCs w:val="24"/>
        </w:rPr>
        <w:t>â’r</w:t>
      </w:r>
      <w:proofErr w:type="spellEnd"/>
      <w:r w:rsidRPr="00A348B1">
        <w:rPr>
          <w:rFonts w:ascii="Arial" w:hAnsi="Arial" w:cs="Arial"/>
          <w:sz w:val="24"/>
          <w:szCs w:val="24"/>
        </w:rPr>
        <w:t xml:space="preserve"> </w:t>
      </w:r>
      <w:proofErr w:type="spellStart"/>
      <w:r w:rsidRPr="00A348B1">
        <w:rPr>
          <w:rFonts w:ascii="Arial" w:hAnsi="Arial" w:cs="Arial"/>
          <w:sz w:val="24"/>
          <w:szCs w:val="24"/>
        </w:rPr>
        <w:t>rhyngweithio</w:t>
      </w:r>
      <w:proofErr w:type="spellEnd"/>
      <w:r w:rsidRPr="00A348B1">
        <w:rPr>
          <w:rFonts w:ascii="Arial" w:hAnsi="Arial" w:cs="Arial"/>
          <w:sz w:val="24"/>
          <w:szCs w:val="24"/>
        </w:rPr>
        <w:t xml:space="preserve"> </w:t>
      </w:r>
      <w:proofErr w:type="spellStart"/>
      <w:r w:rsidRPr="00A348B1">
        <w:rPr>
          <w:rFonts w:ascii="Arial" w:hAnsi="Arial" w:cs="Arial"/>
          <w:sz w:val="24"/>
          <w:szCs w:val="24"/>
        </w:rPr>
        <w:t>rhwng</w:t>
      </w:r>
      <w:proofErr w:type="spellEnd"/>
      <w:r w:rsidRPr="00A348B1">
        <w:rPr>
          <w:rFonts w:ascii="Arial" w:hAnsi="Arial" w:cs="Arial"/>
          <w:sz w:val="24"/>
          <w:szCs w:val="24"/>
        </w:rPr>
        <w:t xml:space="preserve"> </w:t>
      </w:r>
      <w:proofErr w:type="spellStart"/>
      <w:r w:rsidRPr="00A348B1">
        <w:rPr>
          <w:rFonts w:ascii="Arial" w:hAnsi="Arial" w:cs="Arial"/>
          <w:sz w:val="24"/>
          <w:szCs w:val="24"/>
        </w:rPr>
        <w:t>aelodau</w:t>
      </w:r>
      <w:proofErr w:type="spellEnd"/>
      <w:r w:rsidRPr="00A348B1">
        <w:rPr>
          <w:rFonts w:ascii="Arial" w:hAnsi="Arial" w:cs="Arial"/>
          <w:sz w:val="24"/>
          <w:szCs w:val="24"/>
        </w:rPr>
        <w:t xml:space="preserve"> staff a </w:t>
      </w:r>
      <w:proofErr w:type="spellStart"/>
      <w:r w:rsidRPr="00A348B1">
        <w:rPr>
          <w:rFonts w:ascii="Arial" w:hAnsi="Arial" w:cs="Arial"/>
          <w:sz w:val="24"/>
          <w:szCs w:val="24"/>
        </w:rPr>
        <w:t>phlant</w:t>
      </w:r>
      <w:proofErr w:type="spellEnd"/>
      <w:r w:rsidRPr="00A348B1">
        <w:rPr>
          <w:rFonts w:ascii="Arial" w:hAnsi="Arial" w:cs="Arial"/>
          <w:sz w:val="24"/>
          <w:szCs w:val="24"/>
        </w:rPr>
        <w:t xml:space="preserve">. </w:t>
      </w:r>
      <w:proofErr w:type="spellStart"/>
      <w:r w:rsidRPr="00A348B1">
        <w:rPr>
          <w:rFonts w:ascii="Arial" w:hAnsi="Arial" w:cs="Arial"/>
          <w:sz w:val="24"/>
          <w:szCs w:val="24"/>
        </w:rPr>
        <w:t>Ar</w:t>
      </w:r>
      <w:proofErr w:type="spellEnd"/>
      <w:r w:rsidRPr="00A348B1">
        <w:rPr>
          <w:rFonts w:ascii="Arial" w:hAnsi="Arial" w:cs="Arial"/>
          <w:sz w:val="24"/>
          <w:szCs w:val="24"/>
        </w:rPr>
        <w:t xml:space="preserve"> </w:t>
      </w:r>
      <w:proofErr w:type="spellStart"/>
      <w:r w:rsidRPr="00A348B1">
        <w:rPr>
          <w:rFonts w:ascii="Arial" w:hAnsi="Arial" w:cs="Arial"/>
          <w:sz w:val="24"/>
          <w:szCs w:val="24"/>
        </w:rPr>
        <w:t>gyfer</w:t>
      </w:r>
      <w:proofErr w:type="spellEnd"/>
      <w:r w:rsidRPr="00A348B1">
        <w:rPr>
          <w:rFonts w:ascii="Arial" w:hAnsi="Arial" w:cs="Arial"/>
          <w:sz w:val="24"/>
          <w:szCs w:val="24"/>
        </w:rPr>
        <w:t xml:space="preserve"> </w:t>
      </w:r>
      <w:proofErr w:type="spellStart"/>
      <w:r w:rsidRPr="00A348B1">
        <w:rPr>
          <w:rFonts w:ascii="Arial" w:hAnsi="Arial" w:cs="Arial"/>
          <w:sz w:val="24"/>
          <w:szCs w:val="24"/>
        </w:rPr>
        <w:t>unrhyw</w:t>
      </w:r>
      <w:proofErr w:type="spellEnd"/>
      <w:r w:rsidRPr="00A348B1">
        <w:rPr>
          <w:rFonts w:ascii="Arial" w:hAnsi="Arial" w:cs="Arial"/>
          <w:sz w:val="24"/>
          <w:szCs w:val="24"/>
        </w:rPr>
        <w:t xml:space="preserve"> </w:t>
      </w:r>
      <w:proofErr w:type="spellStart"/>
      <w:r w:rsidRPr="00A348B1">
        <w:rPr>
          <w:rFonts w:ascii="Arial" w:hAnsi="Arial" w:cs="Arial"/>
          <w:sz w:val="24"/>
          <w:szCs w:val="24"/>
        </w:rPr>
        <w:t>ddangosyddion</w:t>
      </w:r>
      <w:proofErr w:type="spellEnd"/>
      <w:r w:rsidRPr="00A348B1">
        <w:rPr>
          <w:rFonts w:ascii="Arial" w:hAnsi="Arial" w:cs="Arial"/>
          <w:sz w:val="24"/>
          <w:szCs w:val="24"/>
        </w:rPr>
        <w:t xml:space="preserve"> </w:t>
      </w:r>
      <w:proofErr w:type="spellStart"/>
      <w:r w:rsidRPr="00A348B1">
        <w:rPr>
          <w:rFonts w:ascii="Arial" w:hAnsi="Arial" w:cs="Arial"/>
          <w:sz w:val="24"/>
          <w:szCs w:val="24"/>
        </w:rPr>
        <w:t>na</w:t>
      </w:r>
      <w:proofErr w:type="spellEnd"/>
      <w:r w:rsidRPr="00A348B1">
        <w:rPr>
          <w:rFonts w:ascii="Arial" w:hAnsi="Arial" w:cs="Arial"/>
          <w:sz w:val="24"/>
          <w:szCs w:val="24"/>
        </w:rPr>
        <w:t xml:space="preserve"> </w:t>
      </w:r>
      <w:proofErr w:type="spellStart"/>
      <w:r w:rsidRPr="00A348B1">
        <w:rPr>
          <w:rFonts w:ascii="Arial" w:hAnsi="Arial" w:cs="Arial"/>
          <w:sz w:val="24"/>
          <w:szCs w:val="24"/>
        </w:rPr>
        <w:t>welwyd</w:t>
      </w:r>
      <w:proofErr w:type="spellEnd"/>
      <w:r w:rsidRPr="00A348B1">
        <w:rPr>
          <w:rFonts w:ascii="Arial" w:hAnsi="Arial" w:cs="Arial"/>
          <w:sz w:val="24"/>
          <w:szCs w:val="24"/>
        </w:rPr>
        <w:t xml:space="preserve"> </w:t>
      </w:r>
      <w:proofErr w:type="spellStart"/>
      <w:r w:rsidRPr="00A348B1">
        <w:rPr>
          <w:rFonts w:ascii="Arial" w:hAnsi="Arial" w:cs="Arial"/>
          <w:sz w:val="24"/>
          <w:szCs w:val="24"/>
        </w:rPr>
        <w:t>yn</w:t>
      </w:r>
      <w:proofErr w:type="spellEnd"/>
      <w:r w:rsidRPr="00A348B1">
        <w:rPr>
          <w:rFonts w:ascii="Arial" w:hAnsi="Arial" w:cs="Arial"/>
          <w:sz w:val="24"/>
          <w:szCs w:val="24"/>
        </w:rPr>
        <w:t xml:space="preserve"> </w:t>
      </w:r>
      <w:proofErr w:type="spellStart"/>
      <w:r w:rsidRPr="00A348B1">
        <w:rPr>
          <w:rFonts w:ascii="Arial" w:hAnsi="Arial" w:cs="Arial"/>
          <w:sz w:val="24"/>
          <w:szCs w:val="24"/>
        </w:rPr>
        <w:t>ystod</w:t>
      </w:r>
      <w:proofErr w:type="spellEnd"/>
      <w:r w:rsidRPr="00A348B1">
        <w:rPr>
          <w:rFonts w:ascii="Arial" w:hAnsi="Arial" w:cs="Arial"/>
          <w:sz w:val="24"/>
          <w:szCs w:val="24"/>
        </w:rPr>
        <w:t xml:space="preserve"> </w:t>
      </w:r>
      <w:proofErr w:type="spellStart"/>
      <w:r w:rsidRPr="00A348B1">
        <w:rPr>
          <w:rFonts w:ascii="Arial" w:hAnsi="Arial" w:cs="Arial"/>
          <w:sz w:val="24"/>
          <w:szCs w:val="24"/>
        </w:rPr>
        <w:t>yr</w:t>
      </w:r>
      <w:proofErr w:type="spellEnd"/>
      <w:r w:rsidRPr="00A348B1">
        <w:rPr>
          <w:rFonts w:ascii="Arial" w:hAnsi="Arial" w:cs="Arial"/>
          <w:sz w:val="24"/>
          <w:szCs w:val="24"/>
        </w:rPr>
        <w:t xml:space="preserve"> </w:t>
      </w:r>
      <w:proofErr w:type="spellStart"/>
      <w:r w:rsidRPr="00A348B1">
        <w:rPr>
          <w:rFonts w:ascii="Arial" w:hAnsi="Arial" w:cs="Arial"/>
          <w:sz w:val="24"/>
          <w:szCs w:val="24"/>
        </w:rPr>
        <w:t>arsylwad</w:t>
      </w:r>
      <w:proofErr w:type="spellEnd"/>
      <w:r w:rsidRPr="00A348B1">
        <w:rPr>
          <w:rFonts w:ascii="Arial" w:hAnsi="Arial" w:cs="Arial"/>
          <w:sz w:val="24"/>
          <w:szCs w:val="24"/>
        </w:rPr>
        <w:t xml:space="preserve"> </w:t>
      </w:r>
      <w:proofErr w:type="spellStart"/>
      <w:r w:rsidRPr="00A348B1">
        <w:rPr>
          <w:rFonts w:ascii="Arial" w:hAnsi="Arial" w:cs="Arial"/>
          <w:sz w:val="24"/>
          <w:szCs w:val="24"/>
        </w:rPr>
        <w:t>bydd</w:t>
      </w:r>
      <w:proofErr w:type="spellEnd"/>
      <w:r w:rsidRPr="00A348B1">
        <w:rPr>
          <w:rFonts w:ascii="Arial" w:hAnsi="Arial" w:cs="Arial"/>
          <w:sz w:val="24"/>
          <w:szCs w:val="24"/>
        </w:rPr>
        <w:t xml:space="preserve"> </w:t>
      </w:r>
      <w:proofErr w:type="spellStart"/>
      <w:r w:rsidRPr="00A348B1">
        <w:rPr>
          <w:rFonts w:ascii="Arial" w:hAnsi="Arial" w:cs="Arial"/>
          <w:sz w:val="24"/>
          <w:szCs w:val="24"/>
        </w:rPr>
        <w:t>yna</w:t>
      </w:r>
      <w:proofErr w:type="spellEnd"/>
      <w:r w:rsidRPr="00A348B1">
        <w:rPr>
          <w:rFonts w:ascii="Arial" w:hAnsi="Arial" w:cs="Arial"/>
          <w:sz w:val="24"/>
          <w:szCs w:val="24"/>
        </w:rPr>
        <w:t xml:space="preserve"> </w:t>
      </w:r>
      <w:proofErr w:type="spellStart"/>
      <w:r w:rsidRPr="00A348B1">
        <w:rPr>
          <w:rFonts w:ascii="Arial" w:hAnsi="Arial" w:cs="Arial"/>
          <w:sz w:val="24"/>
          <w:szCs w:val="24"/>
        </w:rPr>
        <w:t>gyfweliadau</w:t>
      </w:r>
      <w:proofErr w:type="spellEnd"/>
      <w:r w:rsidRPr="00A348B1">
        <w:rPr>
          <w:rFonts w:ascii="Arial" w:hAnsi="Arial" w:cs="Arial"/>
          <w:sz w:val="24"/>
          <w:szCs w:val="24"/>
        </w:rPr>
        <w:t xml:space="preserve"> </w:t>
      </w:r>
      <w:proofErr w:type="spellStart"/>
      <w:r w:rsidRPr="00A348B1">
        <w:rPr>
          <w:rFonts w:ascii="Arial" w:hAnsi="Arial" w:cs="Arial"/>
          <w:sz w:val="24"/>
          <w:szCs w:val="24"/>
        </w:rPr>
        <w:t>byr</w:t>
      </w:r>
      <w:proofErr w:type="spellEnd"/>
      <w:r w:rsidRPr="00A348B1">
        <w:rPr>
          <w:rFonts w:ascii="Arial" w:hAnsi="Arial" w:cs="Arial"/>
          <w:sz w:val="24"/>
          <w:szCs w:val="24"/>
        </w:rPr>
        <w:t xml:space="preserve"> </w:t>
      </w:r>
      <w:proofErr w:type="spellStart"/>
      <w:r w:rsidRPr="00A348B1">
        <w:rPr>
          <w:rFonts w:ascii="Arial" w:hAnsi="Arial" w:cs="Arial"/>
          <w:sz w:val="24"/>
          <w:szCs w:val="24"/>
        </w:rPr>
        <w:t>wedi’i</w:t>
      </w:r>
      <w:proofErr w:type="spellEnd"/>
      <w:r w:rsidRPr="00A348B1">
        <w:rPr>
          <w:rFonts w:ascii="Arial" w:hAnsi="Arial" w:cs="Arial"/>
          <w:sz w:val="24"/>
          <w:szCs w:val="24"/>
        </w:rPr>
        <w:t xml:space="preserve"> </w:t>
      </w:r>
      <w:proofErr w:type="spellStart"/>
      <w:r w:rsidRPr="00A348B1">
        <w:rPr>
          <w:rFonts w:ascii="Arial" w:hAnsi="Arial" w:cs="Arial"/>
          <w:sz w:val="24"/>
          <w:szCs w:val="24"/>
        </w:rPr>
        <w:t>drefnu</w:t>
      </w:r>
      <w:proofErr w:type="spellEnd"/>
      <w:r w:rsidRPr="00A348B1">
        <w:rPr>
          <w:rFonts w:ascii="Arial" w:hAnsi="Arial" w:cs="Arial"/>
          <w:sz w:val="24"/>
          <w:szCs w:val="24"/>
        </w:rPr>
        <w:t xml:space="preserve"> </w:t>
      </w:r>
      <w:proofErr w:type="spellStart"/>
      <w:r w:rsidRPr="00A348B1">
        <w:rPr>
          <w:rFonts w:ascii="Arial" w:hAnsi="Arial" w:cs="Arial"/>
          <w:sz w:val="24"/>
          <w:szCs w:val="24"/>
        </w:rPr>
        <w:t>gyda’r</w:t>
      </w:r>
      <w:proofErr w:type="spellEnd"/>
      <w:r w:rsidRPr="00A348B1">
        <w:rPr>
          <w:rFonts w:ascii="Arial" w:hAnsi="Arial" w:cs="Arial"/>
          <w:sz w:val="24"/>
          <w:szCs w:val="24"/>
        </w:rPr>
        <w:t xml:space="preserve"> </w:t>
      </w:r>
      <w:proofErr w:type="spellStart"/>
      <w:r w:rsidRPr="00A348B1">
        <w:rPr>
          <w:rFonts w:ascii="Arial" w:hAnsi="Arial" w:cs="Arial"/>
          <w:sz w:val="24"/>
          <w:szCs w:val="24"/>
        </w:rPr>
        <w:t>athro</w:t>
      </w:r>
      <w:proofErr w:type="spellEnd"/>
      <w:r w:rsidRPr="00A348B1">
        <w:rPr>
          <w:rFonts w:ascii="Arial" w:hAnsi="Arial" w:cs="Arial"/>
          <w:sz w:val="24"/>
          <w:szCs w:val="24"/>
        </w:rPr>
        <w:t xml:space="preserve"> </w:t>
      </w:r>
      <w:proofErr w:type="spellStart"/>
      <w:r w:rsidRPr="00A348B1">
        <w:rPr>
          <w:rFonts w:ascii="Arial" w:hAnsi="Arial" w:cs="Arial"/>
          <w:sz w:val="24"/>
          <w:szCs w:val="24"/>
        </w:rPr>
        <w:t>i</w:t>
      </w:r>
      <w:proofErr w:type="spellEnd"/>
      <w:r w:rsidRPr="00A348B1">
        <w:rPr>
          <w:rFonts w:ascii="Arial" w:hAnsi="Arial" w:cs="Arial"/>
          <w:sz w:val="24"/>
          <w:szCs w:val="24"/>
        </w:rPr>
        <w:t xml:space="preserve"> </w:t>
      </w:r>
      <w:proofErr w:type="spellStart"/>
      <w:r w:rsidRPr="00A348B1">
        <w:rPr>
          <w:rFonts w:ascii="Arial" w:hAnsi="Arial" w:cs="Arial"/>
          <w:sz w:val="24"/>
          <w:szCs w:val="24"/>
        </w:rPr>
        <w:t>gasglu'r</w:t>
      </w:r>
      <w:proofErr w:type="spellEnd"/>
      <w:r w:rsidRPr="00A348B1">
        <w:rPr>
          <w:rFonts w:ascii="Arial" w:hAnsi="Arial" w:cs="Arial"/>
          <w:sz w:val="24"/>
          <w:szCs w:val="24"/>
        </w:rPr>
        <w:t xml:space="preserve"> </w:t>
      </w:r>
      <w:proofErr w:type="spellStart"/>
      <w:r w:rsidRPr="00A348B1">
        <w:rPr>
          <w:rFonts w:ascii="Arial" w:hAnsi="Arial" w:cs="Arial"/>
          <w:sz w:val="24"/>
          <w:szCs w:val="24"/>
        </w:rPr>
        <w:t>wybodaeth</w:t>
      </w:r>
      <w:proofErr w:type="spellEnd"/>
      <w:r w:rsidRPr="00A348B1">
        <w:rPr>
          <w:rFonts w:ascii="Arial" w:hAnsi="Arial" w:cs="Arial"/>
          <w:sz w:val="24"/>
          <w:szCs w:val="24"/>
        </w:rPr>
        <w:t xml:space="preserve"> hon.</w:t>
      </w:r>
      <w:r w:rsidRPr="00A348B1">
        <w:rPr>
          <w:rFonts w:ascii="Arial" w:hAnsi="Arial" w:cs="Arial"/>
          <w:sz w:val="24"/>
          <w:szCs w:val="24"/>
        </w:rPr>
        <w:t xml:space="preserve"> </w:t>
      </w:r>
      <w:r w:rsidR="009D2C47" w:rsidRPr="00A348B1">
        <w:rPr>
          <w:rFonts w:ascii="Arial" w:hAnsi="Arial" w:cs="Arial"/>
          <w:sz w:val="24"/>
          <w:szCs w:val="24"/>
        </w:rPr>
        <w:t xml:space="preserve">(NYC </w:t>
      </w:r>
      <w:r w:rsidR="00D81BCE" w:rsidRPr="00A348B1">
        <w:rPr>
          <w:rFonts w:ascii="Arial" w:hAnsi="Arial" w:cs="Arial"/>
          <w:sz w:val="24"/>
          <w:szCs w:val="24"/>
        </w:rPr>
        <w:t>D</w:t>
      </w:r>
      <w:r w:rsidR="00583B73" w:rsidRPr="00A348B1">
        <w:rPr>
          <w:rFonts w:ascii="Arial" w:hAnsi="Arial" w:cs="Arial"/>
          <w:sz w:val="24"/>
          <w:szCs w:val="24"/>
        </w:rPr>
        <w:t xml:space="preserve">epartment </w:t>
      </w:r>
      <w:r w:rsidR="00D81BCE" w:rsidRPr="00A348B1">
        <w:rPr>
          <w:rFonts w:ascii="Arial" w:hAnsi="Arial" w:cs="Arial"/>
          <w:sz w:val="24"/>
          <w:szCs w:val="24"/>
        </w:rPr>
        <w:t>E</w:t>
      </w:r>
      <w:r w:rsidR="00583B73" w:rsidRPr="00A348B1">
        <w:rPr>
          <w:rFonts w:ascii="Arial" w:hAnsi="Arial" w:cs="Arial"/>
          <w:sz w:val="24"/>
          <w:szCs w:val="24"/>
        </w:rPr>
        <w:t xml:space="preserve">ducation, dim dyddiad). </w:t>
      </w:r>
      <w:r w:rsidR="00161F1D" w:rsidRPr="00A348B1">
        <w:rPr>
          <w:rFonts w:ascii="Arial" w:hAnsi="Arial" w:cs="Arial"/>
          <w:sz w:val="24"/>
          <w:szCs w:val="24"/>
        </w:rPr>
        <w:t xml:space="preserve">Mae </w:t>
      </w:r>
      <w:proofErr w:type="spellStart"/>
      <w:r w:rsidR="00161F1D" w:rsidRPr="00A348B1">
        <w:rPr>
          <w:rFonts w:ascii="Arial" w:hAnsi="Arial" w:cs="Arial"/>
          <w:sz w:val="24"/>
          <w:szCs w:val="24"/>
        </w:rPr>
        <w:t>ymchwil</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diweddar</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yn</w:t>
      </w:r>
      <w:proofErr w:type="spellEnd"/>
      <w:r w:rsidR="00161F1D" w:rsidRPr="00A348B1">
        <w:rPr>
          <w:rFonts w:ascii="Arial" w:hAnsi="Arial" w:cs="Arial"/>
          <w:sz w:val="24"/>
          <w:szCs w:val="24"/>
        </w:rPr>
        <w:t xml:space="preserve"> nodi bod offer </w:t>
      </w:r>
      <w:proofErr w:type="spellStart"/>
      <w:r w:rsidR="00161F1D" w:rsidRPr="00A348B1">
        <w:rPr>
          <w:rFonts w:ascii="Arial" w:hAnsi="Arial" w:cs="Arial"/>
          <w:sz w:val="24"/>
          <w:szCs w:val="24"/>
        </w:rPr>
        <w:t>sicrhau</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ansawdd</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fel</w:t>
      </w:r>
      <w:proofErr w:type="spellEnd"/>
      <w:r w:rsidR="00161F1D" w:rsidRPr="00A348B1">
        <w:rPr>
          <w:rFonts w:ascii="Arial" w:hAnsi="Arial" w:cs="Arial"/>
          <w:sz w:val="24"/>
          <w:szCs w:val="24"/>
        </w:rPr>
        <w:t xml:space="preserve"> ECERS </w:t>
      </w:r>
      <w:proofErr w:type="spellStart"/>
      <w:r w:rsidR="00161F1D" w:rsidRPr="00A348B1">
        <w:rPr>
          <w:rFonts w:ascii="Arial" w:hAnsi="Arial" w:cs="Arial"/>
          <w:sz w:val="24"/>
          <w:szCs w:val="24"/>
        </w:rPr>
        <w:t>yn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aml</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canolbwyntio</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ar</w:t>
      </w:r>
      <w:proofErr w:type="spellEnd"/>
      <w:r w:rsidR="00161F1D" w:rsidRPr="00A348B1">
        <w:rPr>
          <w:rFonts w:ascii="Arial" w:hAnsi="Arial" w:cs="Arial"/>
          <w:sz w:val="24"/>
          <w:szCs w:val="24"/>
        </w:rPr>
        <w:t xml:space="preserve"> un </w:t>
      </w:r>
      <w:proofErr w:type="spellStart"/>
      <w:r w:rsidR="00161F1D" w:rsidRPr="00A348B1">
        <w:rPr>
          <w:rFonts w:ascii="Arial" w:hAnsi="Arial" w:cs="Arial"/>
          <w:sz w:val="24"/>
          <w:szCs w:val="24"/>
        </w:rPr>
        <w:t>agwedd</w:t>
      </w:r>
      <w:proofErr w:type="spellEnd"/>
      <w:r w:rsidR="00161F1D" w:rsidRPr="00A348B1">
        <w:rPr>
          <w:rFonts w:ascii="Arial" w:hAnsi="Arial" w:cs="Arial"/>
          <w:sz w:val="24"/>
          <w:szCs w:val="24"/>
        </w:rPr>
        <w:t xml:space="preserve"> o </w:t>
      </w:r>
      <w:proofErr w:type="spellStart"/>
      <w:r w:rsidR="00161F1D" w:rsidRPr="00A348B1">
        <w:rPr>
          <w:rFonts w:ascii="Arial" w:hAnsi="Arial" w:cs="Arial"/>
          <w:sz w:val="24"/>
          <w:szCs w:val="24"/>
        </w:rPr>
        <w:t>fewn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lleoliadau</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addysg</w:t>
      </w:r>
      <w:proofErr w:type="spellEnd"/>
      <w:r w:rsidR="00161F1D" w:rsidRPr="00A348B1">
        <w:rPr>
          <w:rFonts w:ascii="Arial" w:hAnsi="Arial" w:cs="Arial"/>
          <w:sz w:val="24"/>
          <w:szCs w:val="24"/>
        </w:rPr>
        <w:t xml:space="preserve"> a </w:t>
      </w:r>
      <w:proofErr w:type="spellStart"/>
      <w:r w:rsidR="00161F1D" w:rsidRPr="00A348B1">
        <w:rPr>
          <w:rFonts w:ascii="Arial" w:hAnsi="Arial" w:cs="Arial"/>
          <w:sz w:val="24"/>
          <w:szCs w:val="24"/>
        </w:rPr>
        <w:t>gofal</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gan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arwain</w:t>
      </w:r>
      <w:proofErr w:type="spellEnd"/>
      <w:r w:rsidR="00161F1D" w:rsidRPr="00A348B1">
        <w:rPr>
          <w:rFonts w:ascii="Arial" w:hAnsi="Arial" w:cs="Arial"/>
          <w:sz w:val="24"/>
          <w:szCs w:val="24"/>
        </w:rPr>
        <w:t xml:space="preserve"> at </w:t>
      </w:r>
      <w:proofErr w:type="spellStart"/>
      <w:r w:rsidR="00161F1D" w:rsidRPr="00A348B1">
        <w:rPr>
          <w:rFonts w:ascii="Arial" w:hAnsi="Arial" w:cs="Arial"/>
          <w:sz w:val="24"/>
          <w:szCs w:val="24"/>
        </w:rPr>
        <w:t>asesiad</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cyfyngedig</w:t>
      </w:r>
      <w:proofErr w:type="spellEnd"/>
      <w:r w:rsidR="00161F1D" w:rsidRPr="00A348B1">
        <w:rPr>
          <w:rFonts w:ascii="Arial" w:hAnsi="Arial" w:cs="Arial"/>
          <w:sz w:val="24"/>
          <w:szCs w:val="24"/>
        </w:rPr>
        <w:t xml:space="preserve"> o </w:t>
      </w:r>
      <w:proofErr w:type="spellStart"/>
      <w:r w:rsidR="00161F1D" w:rsidRPr="00A348B1">
        <w:rPr>
          <w:rFonts w:ascii="Arial" w:hAnsi="Arial" w:cs="Arial"/>
          <w:sz w:val="24"/>
          <w:szCs w:val="24"/>
        </w:rPr>
        <w:t>ddarpariaeth</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ansawdd</w:t>
      </w:r>
      <w:proofErr w:type="spellEnd"/>
      <w:r w:rsidR="00161F1D" w:rsidRPr="00A348B1">
        <w:rPr>
          <w:rFonts w:ascii="Arial" w:hAnsi="Arial" w:cs="Arial"/>
          <w:sz w:val="24"/>
          <w:szCs w:val="24"/>
        </w:rPr>
        <w:t>. (</w:t>
      </w:r>
      <w:proofErr w:type="spellStart"/>
      <w:r w:rsidR="00161F1D" w:rsidRPr="00A348B1">
        <w:rPr>
          <w:rFonts w:ascii="Arial" w:hAnsi="Arial" w:cs="Arial"/>
          <w:sz w:val="24"/>
          <w:szCs w:val="24"/>
        </w:rPr>
        <w:t>Brunsek</w:t>
      </w:r>
      <w:proofErr w:type="spellEnd"/>
      <w:r w:rsidR="00161F1D" w:rsidRPr="00A348B1">
        <w:rPr>
          <w:rFonts w:ascii="Arial" w:hAnsi="Arial" w:cs="Arial"/>
          <w:sz w:val="24"/>
          <w:szCs w:val="24"/>
        </w:rPr>
        <w:t xml:space="preserve"> </w:t>
      </w:r>
      <w:r w:rsidR="00161F1D" w:rsidRPr="00A348B1">
        <w:rPr>
          <w:rFonts w:ascii="Arial" w:hAnsi="Arial" w:cs="Arial"/>
          <w:i/>
          <w:iCs/>
          <w:sz w:val="24"/>
          <w:szCs w:val="24"/>
        </w:rPr>
        <w:t>et al.,</w:t>
      </w:r>
      <w:r w:rsidR="00161F1D" w:rsidRPr="00A348B1">
        <w:rPr>
          <w:rFonts w:ascii="Arial" w:hAnsi="Arial" w:cs="Arial"/>
          <w:sz w:val="24"/>
          <w:szCs w:val="24"/>
        </w:rPr>
        <w:t xml:space="preserve"> 2017). </w:t>
      </w:r>
      <w:proofErr w:type="spellStart"/>
      <w:r w:rsidR="00161F1D" w:rsidRPr="00A348B1">
        <w:rPr>
          <w:rFonts w:ascii="Arial" w:hAnsi="Arial" w:cs="Arial"/>
          <w:sz w:val="24"/>
          <w:szCs w:val="24"/>
        </w:rPr>
        <w:t>Prif</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ffocws</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yr</w:t>
      </w:r>
      <w:proofErr w:type="spellEnd"/>
      <w:r w:rsidR="00161F1D" w:rsidRPr="00A348B1">
        <w:rPr>
          <w:rFonts w:ascii="Arial" w:hAnsi="Arial" w:cs="Arial"/>
          <w:sz w:val="24"/>
          <w:szCs w:val="24"/>
        </w:rPr>
        <w:t xml:space="preserve"> ECERS </w:t>
      </w:r>
      <w:proofErr w:type="spellStart"/>
      <w:r w:rsidR="00161F1D" w:rsidRPr="00A348B1">
        <w:rPr>
          <w:rFonts w:ascii="Arial" w:hAnsi="Arial" w:cs="Arial"/>
          <w:sz w:val="24"/>
          <w:szCs w:val="24"/>
        </w:rPr>
        <w:t>yw'r</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amgylchedd</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dysgu</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nid</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yw'n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ystyried</w:t>
      </w:r>
      <w:proofErr w:type="spellEnd"/>
      <w:r w:rsidR="00161F1D" w:rsidRPr="00A348B1">
        <w:rPr>
          <w:rFonts w:ascii="Arial" w:hAnsi="Arial" w:cs="Arial"/>
          <w:sz w:val="24"/>
          <w:szCs w:val="24"/>
        </w:rPr>
        <w:t xml:space="preserve"> barn plant, o ran </w:t>
      </w:r>
      <w:proofErr w:type="spellStart"/>
      <w:r w:rsidR="00161F1D" w:rsidRPr="00A348B1">
        <w:rPr>
          <w:rFonts w:ascii="Arial" w:hAnsi="Arial" w:cs="Arial"/>
          <w:sz w:val="24"/>
          <w:szCs w:val="24"/>
        </w:rPr>
        <w:t>eu</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canfyddiadau</w:t>
      </w:r>
      <w:proofErr w:type="spellEnd"/>
      <w:r w:rsidR="00161F1D" w:rsidRPr="00A348B1">
        <w:rPr>
          <w:rFonts w:ascii="Arial" w:hAnsi="Arial" w:cs="Arial"/>
          <w:sz w:val="24"/>
          <w:szCs w:val="24"/>
        </w:rPr>
        <w:t xml:space="preserve"> o </w:t>
      </w:r>
      <w:proofErr w:type="spellStart"/>
      <w:r w:rsidR="00161F1D" w:rsidRPr="00A348B1">
        <w:rPr>
          <w:rFonts w:ascii="Arial" w:hAnsi="Arial" w:cs="Arial"/>
          <w:sz w:val="24"/>
          <w:szCs w:val="24"/>
        </w:rPr>
        <w:t>ansawdd</w:t>
      </w:r>
      <w:proofErr w:type="spellEnd"/>
      <w:r w:rsidR="00161F1D" w:rsidRPr="00A348B1">
        <w:rPr>
          <w:rFonts w:ascii="Arial" w:hAnsi="Arial" w:cs="Arial"/>
          <w:sz w:val="24"/>
          <w:szCs w:val="24"/>
        </w:rPr>
        <w:t xml:space="preserve"> y </w:t>
      </w:r>
      <w:proofErr w:type="spellStart"/>
      <w:r w:rsidR="00161F1D" w:rsidRPr="00A348B1">
        <w:rPr>
          <w:rFonts w:ascii="Arial" w:hAnsi="Arial" w:cs="Arial"/>
          <w:sz w:val="24"/>
          <w:szCs w:val="24"/>
        </w:rPr>
        <w:t>ddarpariaeth</w:t>
      </w:r>
      <w:proofErr w:type="spellEnd"/>
      <w:r w:rsidR="00161F1D" w:rsidRPr="00A348B1">
        <w:rPr>
          <w:rFonts w:ascii="Arial" w:hAnsi="Arial" w:cs="Arial"/>
          <w:sz w:val="24"/>
          <w:szCs w:val="24"/>
        </w:rPr>
        <w:t xml:space="preserve"> y </w:t>
      </w:r>
      <w:proofErr w:type="spellStart"/>
      <w:r w:rsidR="00161F1D" w:rsidRPr="00A348B1">
        <w:rPr>
          <w:rFonts w:ascii="Arial" w:hAnsi="Arial" w:cs="Arial"/>
          <w:sz w:val="24"/>
          <w:szCs w:val="24"/>
        </w:rPr>
        <w:t>maent</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ei</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derbyn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neu'r</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sgôr</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asesu</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sy'n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deillio</w:t>
      </w:r>
      <w:proofErr w:type="spellEnd"/>
      <w:r w:rsidR="00161F1D" w:rsidRPr="00A348B1">
        <w:rPr>
          <w:rFonts w:ascii="Arial" w:hAnsi="Arial" w:cs="Arial"/>
          <w:sz w:val="24"/>
          <w:szCs w:val="24"/>
        </w:rPr>
        <w:t xml:space="preserve"> o </w:t>
      </w:r>
      <w:proofErr w:type="spellStart"/>
      <w:r w:rsidR="00161F1D" w:rsidRPr="00A348B1">
        <w:rPr>
          <w:rFonts w:ascii="Arial" w:hAnsi="Arial" w:cs="Arial"/>
          <w:sz w:val="24"/>
          <w:szCs w:val="24"/>
        </w:rPr>
        <w:t>hynny</w:t>
      </w:r>
      <w:proofErr w:type="spellEnd"/>
      <w:r w:rsidR="00161F1D" w:rsidRPr="00A348B1">
        <w:rPr>
          <w:rFonts w:ascii="Arial" w:hAnsi="Arial" w:cs="Arial"/>
          <w:sz w:val="24"/>
          <w:szCs w:val="24"/>
        </w:rPr>
        <w:t xml:space="preserve">. At </w:t>
      </w:r>
      <w:proofErr w:type="spellStart"/>
      <w:r w:rsidR="00161F1D" w:rsidRPr="00A348B1">
        <w:rPr>
          <w:rFonts w:ascii="Arial" w:hAnsi="Arial" w:cs="Arial"/>
          <w:sz w:val="24"/>
          <w:szCs w:val="24"/>
        </w:rPr>
        <w:t>hyn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ôl</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Comisiynydd</w:t>
      </w:r>
      <w:proofErr w:type="spellEnd"/>
      <w:r w:rsidR="00161F1D" w:rsidRPr="00A348B1">
        <w:rPr>
          <w:rFonts w:ascii="Arial" w:hAnsi="Arial" w:cs="Arial"/>
          <w:sz w:val="24"/>
          <w:szCs w:val="24"/>
        </w:rPr>
        <w:t xml:space="preserve"> Plant Cymru (2023) </w:t>
      </w:r>
      <w:proofErr w:type="spellStart"/>
      <w:r w:rsidR="00161F1D" w:rsidRPr="00A348B1">
        <w:rPr>
          <w:rFonts w:ascii="Arial" w:hAnsi="Arial" w:cs="Arial"/>
          <w:sz w:val="24"/>
          <w:szCs w:val="24"/>
        </w:rPr>
        <w:t>Erthygl</w:t>
      </w:r>
      <w:proofErr w:type="spellEnd"/>
      <w:r w:rsidR="00161F1D" w:rsidRPr="00A348B1">
        <w:rPr>
          <w:rFonts w:ascii="Arial" w:hAnsi="Arial" w:cs="Arial"/>
          <w:sz w:val="24"/>
          <w:szCs w:val="24"/>
        </w:rPr>
        <w:t xml:space="preserve"> 12- </w:t>
      </w:r>
      <w:proofErr w:type="spellStart"/>
      <w:r w:rsidR="00161F1D" w:rsidRPr="00A348B1">
        <w:rPr>
          <w:rFonts w:ascii="Arial" w:hAnsi="Arial" w:cs="Arial"/>
          <w:sz w:val="24"/>
          <w:szCs w:val="24"/>
        </w:rPr>
        <w:t>mae</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gennyt</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ti’r</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hawl</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i</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rywun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wrando</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arnat</w:t>
      </w:r>
      <w:proofErr w:type="spellEnd"/>
      <w:r w:rsidR="00161F1D" w:rsidRPr="00A348B1">
        <w:rPr>
          <w:rFonts w:ascii="Arial" w:hAnsi="Arial" w:cs="Arial"/>
          <w:sz w:val="24"/>
          <w:szCs w:val="24"/>
        </w:rPr>
        <w:t xml:space="preserve"> ac </w:t>
      </w:r>
      <w:proofErr w:type="spellStart"/>
      <w:r w:rsidR="00161F1D" w:rsidRPr="00A348B1">
        <w:rPr>
          <w:rFonts w:ascii="Arial" w:hAnsi="Arial" w:cs="Arial"/>
          <w:sz w:val="24"/>
          <w:szCs w:val="24"/>
        </w:rPr>
        <w:t>i</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gael</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dy</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gymryd</w:t>
      </w:r>
      <w:proofErr w:type="spellEnd"/>
      <w:r w:rsidR="00161F1D" w:rsidRPr="00A348B1">
        <w:rPr>
          <w:rFonts w:ascii="Arial" w:hAnsi="Arial" w:cs="Arial"/>
          <w:sz w:val="24"/>
          <w:szCs w:val="24"/>
        </w:rPr>
        <w:t xml:space="preserve"> o </w:t>
      </w:r>
      <w:proofErr w:type="spellStart"/>
      <w:r w:rsidR="00161F1D" w:rsidRPr="00A348B1">
        <w:rPr>
          <w:rFonts w:ascii="Arial" w:hAnsi="Arial" w:cs="Arial"/>
          <w:sz w:val="24"/>
          <w:szCs w:val="24"/>
        </w:rPr>
        <w:t>ddifri</w:t>
      </w:r>
      <w:proofErr w:type="spellEnd"/>
      <w:r w:rsidR="00161F1D" w:rsidRPr="00A348B1">
        <w:rPr>
          <w:rFonts w:ascii="Arial" w:hAnsi="Arial" w:cs="Arial"/>
          <w:sz w:val="24"/>
          <w:szCs w:val="24"/>
        </w:rPr>
        <w:t xml:space="preserve">. Felly </w:t>
      </w:r>
      <w:proofErr w:type="spellStart"/>
      <w:r w:rsidR="00161F1D" w:rsidRPr="00A348B1">
        <w:rPr>
          <w:rFonts w:ascii="Arial" w:hAnsi="Arial" w:cs="Arial"/>
          <w:sz w:val="24"/>
          <w:szCs w:val="24"/>
        </w:rPr>
        <w:t>i</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bwynt</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nad</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yw’n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mesur</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ansawdd</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dda</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oherwydd</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nad</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yw</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hawliau</w:t>
      </w:r>
      <w:proofErr w:type="spellEnd"/>
      <w:r w:rsidR="00161F1D" w:rsidRPr="00A348B1">
        <w:rPr>
          <w:rFonts w:ascii="Arial" w:hAnsi="Arial" w:cs="Arial"/>
          <w:sz w:val="24"/>
          <w:szCs w:val="24"/>
        </w:rPr>
        <w:t xml:space="preserve"> plant </w:t>
      </w:r>
      <w:proofErr w:type="spellStart"/>
      <w:r w:rsidR="00161F1D" w:rsidRPr="00A348B1">
        <w:rPr>
          <w:rFonts w:ascii="Arial" w:hAnsi="Arial" w:cs="Arial"/>
          <w:sz w:val="24"/>
          <w:szCs w:val="24"/>
        </w:rPr>
        <w:t>yn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cael</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eu</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cymryd</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mewn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i</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ystyriaeth</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ystod</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yr</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arsylwad</w:t>
      </w:r>
      <w:proofErr w:type="spellEnd"/>
      <w:r w:rsidR="00161F1D" w:rsidRPr="00A348B1">
        <w:rPr>
          <w:rFonts w:ascii="Arial" w:hAnsi="Arial" w:cs="Arial"/>
          <w:sz w:val="24"/>
          <w:szCs w:val="24"/>
        </w:rPr>
        <w:t xml:space="preserve"> ac </w:t>
      </w:r>
      <w:proofErr w:type="spellStart"/>
      <w:r w:rsidR="00161F1D" w:rsidRPr="00A348B1">
        <w:rPr>
          <w:rFonts w:ascii="Arial" w:hAnsi="Arial" w:cs="Arial"/>
          <w:sz w:val="24"/>
          <w:szCs w:val="24"/>
        </w:rPr>
        <w:t>nad</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yw</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datblygiad</w:t>
      </w:r>
      <w:proofErr w:type="spellEnd"/>
      <w:r w:rsidR="00161F1D" w:rsidRPr="00A348B1">
        <w:rPr>
          <w:rFonts w:ascii="Arial" w:hAnsi="Arial" w:cs="Arial"/>
          <w:sz w:val="24"/>
          <w:szCs w:val="24"/>
        </w:rPr>
        <w:t xml:space="preserve"> y </w:t>
      </w:r>
      <w:proofErr w:type="spellStart"/>
      <w:r w:rsidR="00161F1D" w:rsidRPr="00A348B1">
        <w:rPr>
          <w:rFonts w:ascii="Arial" w:hAnsi="Arial" w:cs="Arial"/>
          <w:sz w:val="24"/>
          <w:szCs w:val="24"/>
        </w:rPr>
        <w:t>plentyn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ar</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ganolbwynt</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sy’n</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wahanol</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i’r</w:t>
      </w:r>
      <w:proofErr w:type="spellEnd"/>
      <w:r w:rsidR="00161F1D" w:rsidRPr="00A348B1">
        <w:rPr>
          <w:rFonts w:ascii="Arial" w:hAnsi="Arial" w:cs="Arial"/>
          <w:sz w:val="24"/>
          <w:szCs w:val="24"/>
        </w:rPr>
        <w:t xml:space="preserve"> </w:t>
      </w:r>
      <w:proofErr w:type="spellStart"/>
      <w:r w:rsidR="00161F1D" w:rsidRPr="00A348B1">
        <w:rPr>
          <w:rFonts w:ascii="Arial" w:hAnsi="Arial" w:cs="Arial"/>
          <w:sz w:val="24"/>
          <w:szCs w:val="24"/>
        </w:rPr>
        <w:t>Raddfa</w:t>
      </w:r>
      <w:proofErr w:type="spellEnd"/>
      <w:r w:rsidR="00161F1D" w:rsidRPr="00A348B1">
        <w:rPr>
          <w:rFonts w:ascii="Arial" w:hAnsi="Arial" w:cs="Arial"/>
          <w:sz w:val="24"/>
          <w:szCs w:val="24"/>
        </w:rPr>
        <w:t xml:space="preserve"> Leuven.</w:t>
      </w:r>
      <w:r w:rsidR="00E762F7" w:rsidRPr="00A348B1">
        <w:rPr>
          <w:rFonts w:ascii="Arial" w:hAnsi="Arial" w:cs="Arial"/>
          <w:sz w:val="24"/>
          <w:szCs w:val="24"/>
        </w:rPr>
        <w:t xml:space="preserve"> </w:t>
      </w:r>
      <w:r w:rsidR="00524C08" w:rsidRPr="00A348B1">
        <w:rPr>
          <w:rFonts w:ascii="Arial" w:hAnsi="Arial" w:cs="Arial"/>
          <w:sz w:val="24"/>
          <w:szCs w:val="24"/>
        </w:rPr>
        <w:t>(</w:t>
      </w:r>
      <w:proofErr w:type="spellStart"/>
      <w:r w:rsidR="008E6C77" w:rsidRPr="00A348B1">
        <w:rPr>
          <w:rFonts w:ascii="Arial" w:hAnsi="Arial" w:cs="Arial"/>
          <w:sz w:val="24"/>
          <w:szCs w:val="24"/>
        </w:rPr>
        <w:t>Vlachou</w:t>
      </w:r>
      <w:proofErr w:type="spellEnd"/>
      <w:r w:rsidR="008E6C77" w:rsidRPr="00A348B1">
        <w:rPr>
          <w:rFonts w:ascii="Arial" w:hAnsi="Arial" w:cs="Arial"/>
          <w:sz w:val="24"/>
          <w:szCs w:val="24"/>
        </w:rPr>
        <w:t>, 2017).</w:t>
      </w:r>
    </w:p>
    <w:p w14:paraId="52A5D041" w14:textId="77777777" w:rsidR="00161F1D" w:rsidRPr="00A348B1" w:rsidRDefault="00161F1D" w:rsidP="00A348B1">
      <w:pPr>
        <w:pStyle w:val="HTMLPreformatted"/>
        <w:spacing w:line="360" w:lineRule="auto"/>
        <w:jc w:val="both"/>
        <w:rPr>
          <w:rFonts w:ascii="Arial" w:hAnsi="Arial" w:cs="Arial"/>
          <w:sz w:val="24"/>
          <w:szCs w:val="24"/>
        </w:rPr>
      </w:pPr>
    </w:p>
    <w:p w14:paraId="5746FF8B" w14:textId="6DD68FE8" w:rsidR="009E2681" w:rsidRPr="00A348B1" w:rsidRDefault="007B264C" w:rsidP="00A348B1">
      <w:pPr>
        <w:spacing w:line="360" w:lineRule="auto"/>
        <w:jc w:val="both"/>
        <w:rPr>
          <w:rFonts w:ascii="Arial" w:hAnsi="Arial" w:cs="Arial"/>
          <w:sz w:val="24"/>
          <w:szCs w:val="24"/>
        </w:rPr>
      </w:pPr>
      <w:r w:rsidRPr="00A348B1">
        <w:rPr>
          <w:rFonts w:ascii="Arial" w:hAnsi="Arial" w:cs="Arial"/>
          <w:sz w:val="24"/>
          <w:szCs w:val="24"/>
        </w:rPr>
        <w:t xml:space="preserve">Mae yna nifer o fuddion </w:t>
      </w:r>
      <w:r w:rsidR="008E6C77" w:rsidRPr="00A348B1">
        <w:rPr>
          <w:rFonts w:ascii="Arial" w:hAnsi="Arial" w:cs="Arial"/>
          <w:sz w:val="24"/>
          <w:szCs w:val="24"/>
        </w:rPr>
        <w:t>i</w:t>
      </w:r>
      <w:r w:rsidRPr="00A348B1">
        <w:rPr>
          <w:rFonts w:ascii="Arial" w:hAnsi="Arial" w:cs="Arial"/>
          <w:sz w:val="24"/>
          <w:szCs w:val="24"/>
        </w:rPr>
        <w:t xml:space="preserve"> ECERS, mae’n ffordd o wella ansawdd y lleoliad, nodi unrhyw anghenion hyfforddi, adnabod a dewis deunyddiau ac adnoddau, adnabod cryfderau a meysydd gwella'r lleoliad, herio mewn ffyrdd </w:t>
      </w:r>
      <w:r w:rsidR="008E6C77" w:rsidRPr="00A348B1">
        <w:rPr>
          <w:rFonts w:ascii="Arial" w:hAnsi="Arial" w:cs="Arial"/>
          <w:sz w:val="24"/>
          <w:szCs w:val="24"/>
        </w:rPr>
        <w:t>n</w:t>
      </w:r>
      <w:r w:rsidRPr="00A348B1">
        <w:rPr>
          <w:rFonts w:ascii="Arial" w:hAnsi="Arial" w:cs="Arial"/>
          <w:sz w:val="24"/>
          <w:szCs w:val="24"/>
        </w:rPr>
        <w:t xml:space="preserve">ewydd, mae’n darparu hunanasesiad, darparu iaith gyffredin wrth geisio egluro a mesur ansawdd a helpu i ehangu eich sgiliau. (Childcare Aware, dim dyddiad). Oblegid hyn wrth i ymarferydd fod yn ymwybodol o’r pethau yma mae’n bosib creu lleoliad o ansawdd uchel. Mae lleoliadau o ansawdd uchel yn cael yr effaith fwyaf, mae’n galluogi plant i gyrraedd eu potensial llawn a’u cefnogi i gyrraedd lefelau datblygu da. Yn ogystal â lefel dda o ddatblygiad mae lleoliadau blynyddoedd cynnar o ansawdd uchel yn caniatáu i blant ddatblygu amrywiaeth o sgiliau eraill gan gynnwys, sgiliau cymdeithasol, annibyniaeth, lefelau disgwyliedig o ymddygiad mewn amgylchedd ysgol, sgiliau cyfathrebu ac iaith, hyder a hunan-barch. </w:t>
      </w:r>
      <w:r w:rsidR="00B50225" w:rsidRPr="00A348B1">
        <w:rPr>
          <w:rFonts w:ascii="Arial" w:hAnsi="Arial" w:cs="Arial"/>
          <w:sz w:val="24"/>
          <w:szCs w:val="24"/>
        </w:rPr>
        <w:t xml:space="preserve"> </w:t>
      </w:r>
      <w:r w:rsidR="00AB3E25" w:rsidRPr="00A348B1">
        <w:rPr>
          <w:rFonts w:ascii="Arial" w:hAnsi="Arial" w:cs="Arial"/>
          <w:sz w:val="24"/>
          <w:szCs w:val="24"/>
        </w:rPr>
        <w:t>(Kelly, 2016).</w:t>
      </w:r>
      <w:r w:rsidR="00B05861" w:rsidRPr="00A348B1">
        <w:rPr>
          <w:rFonts w:ascii="Arial" w:hAnsi="Arial" w:cs="Arial"/>
          <w:sz w:val="24"/>
          <w:szCs w:val="24"/>
        </w:rPr>
        <w:t xml:space="preserve"> </w:t>
      </w:r>
      <w:r w:rsidR="00116D00" w:rsidRPr="00A348B1">
        <w:rPr>
          <w:rFonts w:ascii="Arial" w:hAnsi="Arial" w:cs="Arial"/>
          <w:sz w:val="24"/>
          <w:szCs w:val="24"/>
        </w:rPr>
        <w:t xml:space="preserve">Un cryfder o ddefnyddio ECERS yw mai’n rhoi cipolwg o ansawdd y lleoliad. Mewn geiriau eraill, mae’r mesurau’n rhoi syniad o beth yw lefel yr ansawdd mewn canolfan ar adeg benodol. (Early </w:t>
      </w:r>
      <w:r w:rsidR="00316DC7" w:rsidRPr="00A348B1">
        <w:rPr>
          <w:rFonts w:ascii="Arial" w:hAnsi="Arial" w:cs="Arial"/>
          <w:sz w:val="24"/>
          <w:szCs w:val="24"/>
        </w:rPr>
        <w:t>Y</w:t>
      </w:r>
      <w:r w:rsidR="00116D00" w:rsidRPr="00A348B1">
        <w:rPr>
          <w:rFonts w:ascii="Arial" w:hAnsi="Arial" w:cs="Arial"/>
          <w:sz w:val="24"/>
          <w:szCs w:val="24"/>
        </w:rPr>
        <w:t xml:space="preserve">ears Newsletter, 2019). At hyn mae miloedd o ymarferwyr yn defnyddio’r graddfeydd mewn lleoliadau ar gyfer arsylwi </w:t>
      </w:r>
      <w:r w:rsidR="00116D00" w:rsidRPr="00A348B1">
        <w:rPr>
          <w:rFonts w:ascii="Arial" w:hAnsi="Arial" w:cs="Arial"/>
          <w:sz w:val="24"/>
          <w:szCs w:val="24"/>
        </w:rPr>
        <w:lastRenderedPageBreak/>
        <w:t xml:space="preserve">a myfyrio hunan arfarnu, fel rhan o gylch gwella ansawdd parhaus. (Linskey, 2012). Y cryfder i hyn yw bod lleoliadau o hyd yn gwella ac yn rhoi’r plentyn ymhlith yr holl broses. Fodd bynnag, efallai nad yw’n bosib i bob lleoliad cael amser i wneud ECERS yn barhaus o ganlyniad i ddim digon o staff neu dim digon o amser yn ystod y dydd. I hyn nad yw pob aelod o staff yn deall fel i ddefnyddio ECERS, o ganlyniad efallai maent yn sgorio eu hunan yn rhy uchel neu rhy isel. (Nursery </w:t>
      </w:r>
      <w:r w:rsidR="002D7468" w:rsidRPr="00A348B1">
        <w:rPr>
          <w:rFonts w:ascii="Arial" w:hAnsi="Arial" w:cs="Arial"/>
          <w:sz w:val="24"/>
          <w:szCs w:val="24"/>
        </w:rPr>
        <w:t>W</w:t>
      </w:r>
      <w:r w:rsidR="00116D00" w:rsidRPr="00A348B1">
        <w:rPr>
          <w:rFonts w:ascii="Arial" w:hAnsi="Arial" w:cs="Arial"/>
          <w:sz w:val="24"/>
          <w:szCs w:val="24"/>
        </w:rPr>
        <w:t>orld, 2012).</w:t>
      </w:r>
    </w:p>
    <w:p w14:paraId="1A1A88A6" w14:textId="1A38AA7D" w:rsidR="00FB24D4" w:rsidRPr="00A348B1" w:rsidRDefault="008D23FB" w:rsidP="00A348B1">
      <w:pPr>
        <w:spacing w:line="360" w:lineRule="auto"/>
        <w:jc w:val="both"/>
        <w:rPr>
          <w:rFonts w:ascii="Arial" w:hAnsi="Arial" w:cs="Arial"/>
          <w:sz w:val="24"/>
          <w:szCs w:val="24"/>
        </w:rPr>
      </w:pPr>
      <w:r w:rsidRPr="00A348B1">
        <w:rPr>
          <w:rFonts w:ascii="Arial" w:hAnsi="Arial" w:cs="Arial"/>
          <w:sz w:val="24"/>
          <w:szCs w:val="24"/>
        </w:rPr>
        <w:t>Yn debyg i ECERS, mae’r Raddfa Leuven yn offer datblygiad proffesiynol. Fodd bynnag, mae’n wahanol i ECERS oherwydd mae’r Raddfa Leuven yn mesur lles emosiynol a chyfranogiad plentyn. Yn ôl Learning Journals, (2023) mae’r syniad o lesiant emosiynol a chyfranogiad yn bwysig yn y blynyddoedd cynnar am ei fod yn diogelu datblygiad emosiynol plentyn tra annog ymgysylltiad ar gyfer datblygiad dysgu. Bydd hyn yn codi ansawdd lleoliad oherwydd mae’n hybu lles plant, adnabod unrhyw bryderon am eu les a rhoi camau yn lle i gadw plant yn ddiogel</w:t>
      </w:r>
      <w:r w:rsidR="00B81C39" w:rsidRPr="00A348B1">
        <w:rPr>
          <w:rFonts w:ascii="Arial" w:hAnsi="Arial" w:cs="Arial"/>
          <w:sz w:val="24"/>
          <w:szCs w:val="24"/>
        </w:rPr>
        <w:t>. (NSPCC, 2021).</w:t>
      </w:r>
      <w:r w:rsidR="006D1CC3" w:rsidRPr="00A348B1">
        <w:rPr>
          <w:rFonts w:ascii="Arial" w:hAnsi="Arial" w:cs="Arial"/>
          <w:sz w:val="24"/>
          <w:szCs w:val="24"/>
        </w:rPr>
        <w:t xml:space="preserve"> </w:t>
      </w:r>
      <w:r w:rsidR="005232C9" w:rsidRPr="00A348B1">
        <w:rPr>
          <w:rFonts w:ascii="Arial" w:hAnsi="Arial" w:cs="Arial"/>
          <w:sz w:val="24"/>
          <w:szCs w:val="24"/>
        </w:rPr>
        <w:t>Mae Graddfa Leuven o lesiant emosiynol yn arf ymarferol gwych oherwydd ei fod yn rhoi lles emosiynol y plentyn yn gyntaf ac yn bennaf. (Learning Journals, 2023). Dawn amlwg bod ECERS yn gweld ansawdd yn wahanol am ei fod yn arsylwi'r amgylchedd dysgu nid y plant, gwêl y Raddfa Leuven bod ansawdd yn dod o’r plant a sut maen nhw’n teimlo yn y lleoliad. Bydd hyn yn codi ansawdd y lleoliad am ei fod yn cefnogi Erthygl 12- mae gennyt ti’r hawl i rywun wrando arnat ac i gael dy gymryd o ddifri. (Comisiynydd Plant Cymru, 2023). Y cryfder o’r Raddfa Leuven yw’r ffaith mae’n cefnogi hawliau plant, mae’n rhoi’r plentyn yn ganol eu dysgu. Mae lles yn cyfeirio at fod yn ddigymell, yn teimlo’n</w:t>
      </w:r>
      <w:r w:rsidR="00800C9F" w:rsidRPr="00A348B1">
        <w:rPr>
          <w:rFonts w:ascii="Arial" w:hAnsi="Arial" w:cs="Arial"/>
          <w:sz w:val="24"/>
          <w:szCs w:val="24"/>
        </w:rPr>
        <w:t xml:space="preserve"> </w:t>
      </w:r>
      <w:r w:rsidR="00800C9F" w:rsidRPr="00A348B1">
        <w:rPr>
          <w:rFonts w:ascii="Arial" w:hAnsi="Arial" w:cs="Arial"/>
          <w:sz w:val="24"/>
          <w:szCs w:val="24"/>
        </w:rPr>
        <w:t>gartrefol ac yn rhydd o ansicrwydd emosiynol sy’n hanfodol i hybu iechyd meddwl. Mae lles yn cyfateb i hunanhyder, lefel uwch o wytnwch a hunan-barch. Mae plant cyfforddus yn awyddus ac yn hyderus i archwilio ac arbrofi ac mae hyn yn codi ansawdd</w:t>
      </w:r>
      <w:r w:rsidR="004C7849" w:rsidRPr="00A348B1">
        <w:rPr>
          <w:rFonts w:ascii="Arial" w:hAnsi="Arial" w:cs="Arial"/>
          <w:sz w:val="24"/>
          <w:szCs w:val="24"/>
        </w:rPr>
        <w:t xml:space="preserve">. </w:t>
      </w:r>
      <w:r w:rsidR="003E01EF" w:rsidRPr="00A348B1">
        <w:rPr>
          <w:rFonts w:ascii="Arial" w:hAnsi="Arial" w:cs="Arial"/>
          <w:sz w:val="24"/>
          <w:szCs w:val="24"/>
        </w:rPr>
        <w:t>(Structural Learning, 2023).</w:t>
      </w:r>
    </w:p>
    <w:p w14:paraId="4DFA5D04" w14:textId="554B03C3" w:rsidR="000504CB" w:rsidRPr="00A348B1" w:rsidRDefault="000847C6" w:rsidP="00A348B1">
      <w:pPr>
        <w:spacing w:line="360" w:lineRule="auto"/>
        <w:jc w:val="both"/>
        <w:rPr>
          <w:rFonts w:ascii="Arial" w:hAnsi="Arial" w:cs="Arial"/>
          <w:sz w:val="24"/>
          <w:szCs w:val="24"/>
        </w:rPr>
      </w:pPr>
      <w:r w:rsidRPr="00A348B1">
        <w:rPr>
          <w:rFonts w:ascii="Arial" w:hAnsi="Arial" w:cs="Arial"/>
          <w:sz w:val="24"/>
          <w:szCs w:val="24"/>
        </w:rPr>
        <w:t xml:space="preserve">Mae’r </w:t>
      </w:r>
      <w:r w:rsidR="00F9244E" w:rsidRPr="00A348B1">
        <w:rPr>
          <w:rFonts w:ascii="Arial" w:hAnsi="Arial" w:cs="Arial"/>
          <w:sz w:val="24"/>
          <w:szCs w:val="24"/>
        </w:rPr>
        <w:t>R</w:t>
      </w:r>
      <w:r w:rsidRPr="00A348B1">
        <w:rPr>
          <w:rFonts w:ascii="Arial" w:hAnsi="Arial" w:cs="Arial"/>
          <w:sz w:val="24"/>
          <w:szCs w:val="24"/>
        </w:rPr>
        <w:t>addfa Leuven yn raddfa 5 pwynt sy’n galluogi arbenigwyr gofal plant, ymarferwyr meithrin ac athrawon i fesur lles emosiynol a chyfranogiad plentyn. (Learning Journals, 2023). Mae’r gwerthusiad yn dechrau gydag asesu lefelau lles a chyfranogiad gan ddefnyddio’r tablau. Mae’r weithdrefn yn syml a gellir ei chymharu â sganio. Bydd y plant yn cael ei arsylwi yn unigol neu fel grŵp am tua 2 funud yna byddant nhw yn rhoi sgôr ar gyfer lles a/neu gyfranogiad gan ddefnyddio’r raddfa 5 pwynt</w:t>
      </w:r>
      <w:r w:rsidR="00911F91" w:rsidRPr="00A348B1">
        <w:rPr>
          <w:rFonts w:ascii="Arial" w:hAnsi="Arial" w:cs="Arial"/>
          <w:sz w:val="24"/>
          <w:szCs w:val="24"/>
        </w:rPr>
        <w:t xml:space="preserve">. </w:t>
      </w:r>
      <w:r w:rsidR="00ED4374" w:rsidRPr="00A348B1">
        <w:rPr>
          <w:rFonts w:ascii="Arial" w:hAnsi="Arial" w:cs="Arial"/>
          <w:sz w:val="24"/>
          <w:szCs w:val="24"/>
        </w:rPr>
        <w:t>(East Sussex County Council, dim dyddiad</w:t>
      </w:r>
      <w:r w:rsidR="005C3F56" w:rsidRPr="00A348B1">
        <w:rPr>
          <w:rFonts w:ascii="Arial" w:hAnsi="Arial" w:cs="Arial"/>
          <w:sz w:val="24"/>
          <w:szCs w:val="24"/>
        </w:rPr>
        <w:t xml:space="preserve">). </w:t>
      </w:r>
      <w:r w:rsidR="00B77797" w:rsidRPr="00A348B1">
        <w:rPr>
          <w:rFonts w:ascii="Arial" w:hAnsi="Arial" w:cs="Arial"/>
          <w:sz w:val="24"/>
          <w:szCs w:val="24"/>
        </w:rPr>
        <w:t xml:space="preserve">Fodd bynnag, dim ond 2 munud maent yn arsylwi'r plentyn unigol, mae’n bosib o fewn yr amser hwnnw na fydd yr </w:t>
      </w:r>
      <w:r w:rsidR="00B77797" w:rsidRPr="00A348B1">
        <w:rPr>
          <w:rFonts w:ascii="Arial" w:hAnsi="Arial" w:cs="Arial"/>
          <w:sz w:val="24"/>
          <w:szCs w:val="24"/>
        </w:rPr>
        <w:lastRenderedPageBreak/>
        <w:t>ymarferydd yn cael cipolwg clir ar les neu fewnbwn y plant. Mae’n afrealistig awgrymu bydd plant yn gweithredu ar lefelau 4 neu 5 drwy’r dydd gan fydd y lefelau’n amrywio trwy’r dydd. Fodd bynnag, mae’n ddefnyddiol arsylwi pa mor dda y mae ymarferwyr yn tiwnio i mewn i lefelau lles ac ymglymiad y plant a sut mae’n ymateb i lefelau isel yn sensitif. Gall hyd yn oed lefel isel o les neu gyfranogiad ddod yn gyfle dysgu a all arwain at lefelau uwch.</w:t>
      </w:r>
      <w:r w:rsidR="00B77797" w:rsidRPr="00A348B1">
        <w:rPr>
          <w:rFonts w:ascii="Arial" w:hAnsi="Arial" w:cs="Arial"/>
          <w:sz w:val="24"/>
          <w:szCs w:val="24"/>
        </w:rPr>
        <w:t xml:space="preserve"> </w:t>
      </w:r>
      <w:r w:rsidR="00BF255E" w:rsidRPr="00A348B1">
        <w:rPr>
          <w:rFonts w:ascii="Arial" w:hAnsi="Arial" w:cs="Arial"/>
          <w:sz w:val="24"/>
          <w:szCs w:val="24"/>
        </w:rPr>
        <w:t xml:space="preserve">(East Sussex County Council, dim dyddiad). </w:t>
      </w:r>
    </w:p>
    <w:p w14:paraId="4FA42DEF" w14:textId="07EBF0CD" w:rsidR="00FA4AEE" w:rsidRPr="00A348B1" w:rsidRDefault="00FA4AEE" w:rsidP="00A348B1">
      <w:pPr>
        <w:spacing w:line="360" w:lineRule="auto"/>
        <w:jc w:val="both"/>
        <w:rPr>
          <w:rFonts w:ascii="Arial" w:hAnsi="Arial" w:cs="Arial"/>
          <w:sz w:val="24"/>
          <w:szCs w:val="24"/>
        </w:rPr>
      </w:pPr>
      <w:r w:rsidRPr="00A348B1">
        <w:rPr>
          <w:rFonts w:ascii="Arial" w:hAnsi="Arial" w:cs="Arial"/>
          <w:sz w:val="24"/>
          <w:szCs w:val="24"/>
        </w:rPr>
        <w:t xml:space="preserve">Ond un o’r prif feirniadaethau </w:t>
      </w:r>
      <w:r w:rsidR="00F9244E" w:rsidRPr="00A348B1">
        <w:rPr>
          <w:rFonts w:ascii="Arial" w:hAnsi="Arial" w:cs="Arial"/>
          <w:sz w:val="24"/>
          <w:szCs w:val="24"/>
        </w:rPr>
        <w:t>G</w:t>
      </w:r>
      <w:r w:rsidRPr="00A348B1">
        <w:rPr>
          <w:rFonts w:ascii="Arial" w:hAnsi="Arial" w:cs="Arial"/>
          <w:sz w:val="24"/>
          <w:szCs w:val="24"/>
        </w:rPr>
        <w:t>raddfa Leuven nad yw’n cyfrif yn dda i blant ag anghenion dysgu ychwanegol neu anableddau. Yn aml, nad yw’r ymddygiadau a ddisgrifir ar y raddfa yn bresennol neu ddim mor amlwg yn blentyn a ADY, yn enwedig plant sydd ddim yn eiriol. (Mcrae a Jones, 2023). At hyn, os nad yw’r raddfa yn gallu mesur pob plentyn yn effeithiol nad yw’r raddfa yn gynhwysol i bawb. Fel dywed Ferdman (2020) mae ansawdd yn dod o’r teimlad o berthyn a bod yn gynhwysol i bawb. Serch hynny</w:t>
      </w:r>
      <w:r w:rsidR="00F9244E" w:rsidRPr="00A348B1">
        <w:rPr>
          <w:rFonts w:ascii="Arial" w:hAnsi="Arial" w:cs="Arial"/>
          <w:sz w:val="24"/>
          <w:szCs w:val="24"/>
        </w:rPr>
        <w:t>,</w:t>
      </w:r>
      <w:r w:rsidRPr="00A348B1">
        <w:rPr>
          <w:rFonts w:ascii="Arial" w:hAnsi="Arial" w:cs="Arial"/>
          <w:sz w:val="24"/>
          <w:szCs w:val="24"/>
        </w:rPr>
        <w:t xml:space="preserve"> nad yw’r raddfa yn effeithiol i bob plentyn. Felly i raddau nad yw’r raddfa yma yn gefnogol o Erthygl 2, dylai plant cael eu trin yn deg. (Comisiynydd Plant Cymru, 2023). O ganlyniad nad yw lleoliadau yn cael mesur dibanadwy o fewnbwn a lles plant a ADY. </w:t>
      </w:r>
    </w:p>
    <w:p w14:paraId="2860F442" w14:textId="43F2D0C5" w:rsidR="00B52E52" w:rsidRPr="00A348B1" w:rsidRDefault="00B56C3E" w:rsidP="00A348B1">
      <w:pPr>
        <w:spacing w:line="360" w:lineRule="auto"/>
        <w:jc w:val="both"/>
        <w:rPr>
          <w:rFonts w:ascii="Arial" w:hAnsi="Arial" w:cs="Arial"/>
          <w:sz w:val="24"/>
          <w:szCs w:val="24"/>
        </w:rPr>
      </w:pPr>
      <w:r w:rsidRPr="00A348B1">
        <w:rPr>
          <w:rFonts w:ascii="Arial" w:hAnsi="Arial" w:cs="Arial"/>
          <w:sz w:val="24"/>
          <w:szCs w:val="24"/>
        </w:rPr>
        <w:t>Y buddion i Raddfa Leuven yw’r ffaith bod nhw’n arsylwi'r plant. Yn ôl Learning Journals (2023) arsylwi yw’r dull mwyaf effeithiol o ddatblygiad blynyddoedd cynnar. Yn ogystal mae’n bosib i ymarferydd deall anghenion pob plentyn i ddylunio gweithgareddau a lleoliadau sydd yn addas. (West Sussex County Council, 2015). Mae lefel lles plentyn yn gysylltiedig â lefelau ymwneud a chymhelliant i ddysgu. Mae cyfranogiad yn cydberthyn a’r tair nodwedd o addysgu a dysgu effeithiol yn y blynyddoedd cynnar sef chwarae ac archwilio, dysgu gweithredol a chreu a meddwl yn feirniadol.  (Leicestershire County Council, dim dyddiad). Felly i raddau mae’r Raddfa Leuven yn gyrru ansawdd am ei fod yn rhoi'r plentyn ar ganolbwynt eu datblygiad. Sy’n cyferbynnu a ECERS am fod ymchwil o gwmpas y ffaith mae'n methu mesur rhyngweithio rhwng yr athro, plant a theuluoedd sy’n cael eu hystyried fel ffactorau ansawdd allweddol mewn gofal plant</w:t>
      </w:r>
      <w:r w:rsidR="003C753E" w:rsidRPr="00A348B1">
        <w:rPr>
          <w:rFonts w:ascii="Arial" w:hAnsi="Arial" w:cs="Arial"/>
          <w:sz w:val="24"/>
          <w:szCs w:val="24"/>
        </w:rPr>
        <w:t xml:space="preserve">. </w:t>
      </w:r>
      <w:r w:rsidR="003C753E" w:rsidRPr="00A348B1">
        <w:rPr>
          <w:rFonts w:ascii="Arial" w:hAnsi="Arial" w:cs="Arial"/>
          <w:sz w:val="24"/>
          <w:szCs w:val="24"/>
        </w:rPr>
        <w:t>(Bisceglia, Perlman, Schaack,&amp; Jenkins, 2009; Helmerhorst et al., 2014).</w:t>
      </w:r>
    </w:p>
    <w:p w14:paraId="50BA5B38" w14:textId="56588FE8" w:rsidR="00F431DC" w:rsidRPr="00A348B1" w:rsidRDefault="00F431DC" w:rsidP="00A348B1">
      <w:pPr>
        <w:spacing w:line="360" w:lineRule="auto"/>
        <w:jc w:val="both"/>
        <w:rPr>
          <w:rFonts w:ascii="Arial" w:hAnsi="Arial" w:cs="Arial"/>
          <w:sz w:val="24"/>
          <w:szCs w:val="24"/>
        </w:rPr>
      </w:pPr>
      <w:r w:rsidRPr="00A348B1">
        <w:rPr>
          <w:rFonts w:ascii="Arial" w:hAnsi="Arial" w:cs="Arial"/>
          <w:sz w:val="24"/>
          <w:szCs w:val="24"/>
        </w:rPr>
        <w:t xml:space="preserve">Agwedd lawn mor bwysig yw beth mae ymarferydd yn gwneud efo eu darganfyddiadau. Wrth arsylwi’r plant mae’n bosib sylwi pa weithgareddau mae’r plentyn yn gwneud yn ystod pob arsylwad. Gellir gweld pa weithgareddau maent â </w:t>
      </w:r>
      <w:r w:rsidRPr="00A348B1">
        <w:rPr>
          <w:rFonts w:ascii="Arial" w:hAnsi="Arial" w:cs="Arial"/>
          <w:sz w:val="24"/>
          <w:szCs w:val="24"/>
        </w:rPr>
        <w:lastRenderedPageBreak/>
        <w:t xml:space="preserve">diddordeb yn. Yna mae’n bosib anelu at ddarparu mwy o weithgareddau iddynt sy’n bodloni eu diddordebau a buddsoddi mewn teganau addas. At hyn wrth fesur eu lles gellir nodi ffurfiau gwahanol o gefnogi'r plentyn i wella eu cyflwr emosiynol yn ystod eu gofal a phan fydd adref. (Kids </w:t>
      </w:r>
      <w:r w:rsidR="00ED7FA1" w:rsidRPr="00A348B1">
        <w:rPr>
          <w:rFonts w:ascii="Arial" w:hAnsi="Arial" w:cs="Arial"/>
          <w:sz w:val="24"/>
          <w:szCs w:val="24"/>
        </w:rPr>
        <w:t>C</w:t>
      </w:r>
      <w:r w:rsidRPr="00A348B1">
        <w:rPr>
          <w:rFonts w:ascii="Arial" w:hAnsi="Arial" w:cs="Arial"/>
          <w:sz w:val="24"/>
          <w:szCs w:val="24"/>
        </w:rPr>
        <w:t>lub HQ, 2022). Yn debyg i’r Raddfa Leuven mae ECERS yn darparu camau pendant tuag at wella eu hamgylchedd. (Nursery World, 2012). Fodd bynnag, gall hyn arwain at broblemau os nad yw’r lleoliadau a digon o gyllid i allu gwella'r ansawdd felly o achos nad yw lleoliadau yn gwella eu hansawdd</w:t>
      </w:r>
      <w:r w:rsidR="004723A8" w:rsidRPr="00A348B1">
        <w:rPr>
          <w:rFonts w:ascii="Arial" w:hAnsi="Arial" w:cs="Arial"/>
          <w:sz w:val="24"/>
          <w:szCs w:val="24"/>
        </w:rPr>
        <w:t xml:space="preserve"> i safon uwch</w:t>
      </w:r>
      <w:r w:rsidRPr="00A348B1">
        <w:rPr>
          <w:rFonts w:ascii="Arial" w:hAnsi="Arial" w:cs="Arial"/>
          <w:sz w:val="24"/>
          <w:szCs w:val="24"/>
        </w:rPr>
        <w:t xml:space="preserve"> (Welsh Government, 2020).</w:t>
      </w:r>
    </w:p>
    <w:p w14:paraId="283F4103" w14:textId="1E95941F" w:rsidR="009E2681" w:rsidRPr="00A348B1" w:rsidRDefault="002E3F28" w:rsidP="00A348B1">
      <w:pPr>
        <w:spacing w:line="360" w:lineRule="auto"/>
        <w:jc w:val="both"/>
        <w:rPr>
          <w:rFonts w:ascii="Arial" w:hAnsi="Arial" w:cs="Arial"/>
          <w:sz w:val="24"/>
          <w:szCs w:val="24"/>
        </w:rPr>
      </w:pPr>
      <w:r w:rsidRPr="00A348B1">
        <w:rPr>
          <w:rFonts w:ascii="Arial" w:hAnsi="Arial" w:cs="Arial"/>
          <w:sz w:val="24"/>
          <w:szCs w:val="24"/>
        </w:rPr>
        <w:t>Yn y dadansoddiad terfynol dawn amlwg bod yr offer datblygiad proffesiynol ECERS a Graddfa Leuven yn ddulliau effeithiol o ran gwella profiadau o ansawdd a chanlyniadau cadarnhaol i blant. Gellid mynd mor bell a dweud os bydd lleoliadau yn defnyddio’r ddau bydden gwmpasu pob agwedd o ansawdd. Er hynny, er mwyn yr offer cael eu defnyddio’n effeithiol, nodir Nutbrown (2012) dylai staff bod yn cymwys. Mae staff cymwys uchel yn allweddol i ddarpariaeth o ansawdd uchel, awgryma dylai bod aelod o staff bod yn gymwys o leiaf i lefel 3.</w:t>
      </w:r>
      <w:r w:rsidR="004723A8" w:rsidRPr="00A348B1">
        <w:rPr>
          <w:rFonts w:ascii="Arial" w:hAnsi="Arial" w:cs="Arial"/>
          <w:sz w:val="24"/>
          <w:szCs w:val="24"/>
        </w:rPr>
        <w:t xml:space="preserve"> </w:t>
      </w:r>
    </w:p>
    <w:p w14:paraId="4457241C" w14:textId="77777777" w:rsidR="00F508AE" w:rsidRPr="00A348B1" w:rsidRDefault="00F508AE" w:rsidP="00A348B1">
      <w:pPr>
        <w:spacing w:line="360" w:lineRule="auto"/>
        <w:jc w:val="both"/>
        <w:rPr>
          <w:rFonts w:ascii="Arial" w:hAnsi="Arial" w:cs="Arial"/>
          <w:sz w:val="24"/>
          <w:szCs w:val="24"/>
        </w:rPr>
      </w:pPr>
    </w:p>
    <w:p w14:paraId="274E51C6" w14:textId="77777777" w:rsidR="002E3F28" w:rsidRPr="00A348B1" w:rsidRDefault="002E3F28" w:rsidP="00A348B1">
      <w:pPr>
        <w:spacing w:line="360" w:lineRule="auto"/>
        <w:jc w:val="both"/>
        <w:rPr>
          <w:rFonts w:ascii="Arial" w:hAnsi="Arial" w:cs="Arial"/>
          <w:sz w:val="24"/>
          <w:szCs w:val="24"/>
        </w:rPr>
      </w:pPr>
    </w:p>
    <w:p w14:paraId="64A59842" w14:textId="77777777" w:rsidR="002E3F28" w:rsidRPr="00A348B1" w:rsidRDefault="002E3F28" w:rsidP="00A348B1">
      <w:pPr>
        <w:spacing w:line="360" w:lineRule="auto"/>
        <w:jc w:val="both"/>
        <w:rPr>
          <w:rFonts w:ascii="Arial" w:hAnsi="Arial" w:cs="Arial"/>
          <w:sz w:val="24"/>
          <w:szCs w:val="24"/>
        </w:rPr>
      </w:pPr>
    </w:p>
    <w:p w14:paraId="025A345D" w14:textId="77777777" w:rsidR="002E3F28" w:rsidRPr="00A348B1" w:rsidRDefault="002E3F28" w:rsidP="00A348B1">
      <w:pPr>
        <w:spacing w:line="360" w:lineRule="auto"/>
        <w:jc w:val="both"/>
        <w:rPr>
          <w:rFonts w:ascii="Arial" w:hAnsi="Arial" w:cs="Arial"/>
          <w:sz w:val="24"/>
          <w:szCs w:val="24"/>
        </w:rPr>
      </w:pPr>
    </w:p>
    <w:p w14:paraId="23A8D87A" w14:textId="77777777" w:rsidR="002E3F28" w:rsidRPr="00A348B1" w:rsidRDefault="002E3F28" w:rsidP="00A348B1">
      <w:pPr>
        <w:spacing w:line="360" w:lineRule="auto"/>
        <w:jc w:val="both"/>
        <w:rPr>
          <w:rFonts w:ascii="Arial" w:hAnsi="Arial" w:cs="Arial"/>
          <w:sz w:val="24"/>
          <w:szCs w:val="24"/>
        </w:rPr>
      </w:pPr>
    </w:p>
    <w:p w14:paraId="5E3C64D5" w14:textId="77777777" w:rsidR="002E3F28" w:rsidRPr="00A348B1" w:rsidRDefault="002E3F28" w:rsidP="00A348B1">
      <w:pPr>
        <w:spacing w:line="360" w:lineRule="auto"/>
        <w:jc w:val="both"/>
        <w:rPr>
          <w:rFonts w:ascii="Arial" w:hAnsi="Arial" w:cs="Arial"/>
          <w:sz w:val="24"/>
          <w:szCs w:val="24"/>
        </w:rPr>
      </w:pPr>
    </w:p>
    <w:p w14:paraId="4F1A47E9" w14:textId="77777777" w:rsidR="002E3F28" w:rsidRPr="00A348B1" w:rsidRDefault="002E3F28" w:rsidP="00A348B1">
      <w:pPr>
        <w:spacing w:line="360" w:lineRule="auto"/>
        <w:jc w:val="both"/>
        <w:rPr>
          <w:rFonts w:ascii="Arial" w:hAnsi="Arial" w:cs="Arial"/>
          <w:sz w:val="24"/>
          <w:szCs w:val="24"/>
        </w:rPr>
      </w:pPr>
    </w:p>
    <w:p w14:paraId="0FF9FE90" w14:textId="77777777" w:rsidR="002E3F28" w:rsidRPr="00A348B1" w:rsidRDefault="002E3F28" w:rsidP="00A348B1">
      <w:pPr>
        <w:spacing w:line="360" w:lineRule="auto"/>
        <w:jc w:val="both"/>
        <w:rPr>
          <w:rFonts w:ascii="Arial" w:hAnsi="Arial" w:cs="Arial"/>
          <w:sz w:val="24"/>
          <w:szCs w:val="24"/>
        </w:rPr>
      </w:pPr>
    </w:p>
    <w:p w14:paraId="2D6FB39B" w14:textId="77777777" w:rsidR="002E3F28" w:rsidRPr="00A348B1" w:rsidRDefault="002E3F28" w:rsidP="00A348B1">
      <w:pPr>
        <w:spacing w:line="360" w:lineRule="auto"/>
        <w:jc w:val="both"/>
        <w:rPr>
          <w:rFonts w:ascii="Arial" w:hAnsi="Arial" w:cs="Arial"/>
          <w:sz w:val="24"/>
          <w:szCs w:val="24"/>
        </w:rPr>
      </w:pPr>
    </w:p>
    <w:p w14:paraId="7F4BBD27" w14:textId="77777777" w:rsidR="002E3F28" w:rsidRPr="00A348B1" w:rsidRDefault="002E3F28" w:rsidP="00A348B1">
      <w:pPr>
        <w:spacing w:line="360" w:lineRule="auto"/>
        <w:jc w:val="both"/>
        <w:rPr>
          <w:rFonts w:ascii="Arial" w:hAnsi="Arial" w:cs="Arial"/>
          <w:sz w:val="24"/>
          <w:szCs w:val="24"/>
        </w:rPr>
      </w:pPr>
    </w:p>
    <w:p w14:paraId="19C81082" w14:textId="77777777" w:rsidR="002E3F28" w:rsidRPr="00A348B1" w:rsidRDefault="002E3F28" w:rsidP="00A348B1">
      <w:pPr>
        <w:spacing w:line="360" w:lineRule="auto"/>
        <w:jc w:val="both"/>
        <w:rPr>
          <w:rFonts w:ascii="Arial" w:hAnsi="Arial" w:cs="Arial"/>
          <w:sz w:val="24"/>
          <w:szCs w:val="24"/>
        </w:rPr>
      </w:pPr>
    </w:p>
    <w:p w14:paraId="1F2F29F4" w14:textId="77777777" w:rsidR="002E3F28" w:rsidRPr="00A348B1" w:rsidRDefault="002E3F28" w:rsidP="00A348B1">
      <w:pPr>
        <w:spacing w:line="360" w:lineRule="auto"/>
        <w:jc w:val="both"/>
        <w:rPr>
          <w:rFonts w:ascii="Arial" w:hAnsi="Arial" w:cs="Arial"/>
          <w:sz w:val="24"/>
          <w:szCs w:val="24"/>
        </w:rPr>
      </w:pPr>
    </w:p>
    <w:p w14:paraId="30D11045" w14:textId="77777777" w:rsidR="002E3F28" w:rsidRPr="00A348B1" w:rsidRDefault="002E3F28" w:rsidP="00A348B1">
      <w:pPr>
        <w:spacing w:line="360" w:lineRule="auto"/>
        <w:jc w:val="both"/>
        <w:rPr>
          <w:rFonts w:ascii="Arial" w:hAnsi="Arial" w:cs="Arial"/>
          <w:sz w:val="24"/>
          <w:szCs w:val="24"/>
        </w:rPr>
      </w:pPr>
    </w:p>
    <w:p w14:paraId="7E50315E" w14:textId="77777777" w:rsidR="002E3F28" w:rsidRPr="00A348B1" w:rsidRDefault="002E3F28" w:rsidP="00A348B1">
      <w:pPr>
        <w:spacing w:line="360" w:lineRule="auto"/>
        <w:jc w:val="both"/>
        <w:rPr>
          <w:rFonts w:ascii="Arial" w:hAnsi="Arial" w:cs="Arial"/>
          <w:sz w:val="24"/>
          <w:szCs w:val="24"/>
        </w:rPr>
      </w:pPr>
    </w:p>
    <w:p w14:paraId="67FA1538" w14:textId="77777777" w:rsidR="002E3F28" w:rsidRPr="00A348B1" w:rsidRDefault="002E3F28" w:rsidP="00A348B1">
      <w:pPr>
        <w:spacing w:line="360" w:lineRule="auto"/>
        <w:jc w:val="both"/>
        <w:rPr>
          <w:rFonts w:ascii="Arial" w:hAnsi="Arial" w:cs="Arial"/>
          <w:sz w:val="24"/>
          <w:szCs w:val="24"/>
        </w:rPr>
      </w:pPr>
    </w:p>
    <w:p w14:paraId="0A702D84" w14:textId="77777777" w:rsidR="002E3F28" w:rsidRPr="00A348B1" w:rsidRDefault="002E3F28" w:rsidP="00A348B1">
      <w:pPr>
        <w:spacing w:line="360" w:lineRule="auto"/>
        <w:jc w:val="both"/>
        <w:rPr>
          <w:rFonts w:ascii="Arial" w:hAnsi="Arial" w:cs="Arial"/>
          <w:sz w:val="24"/>
          <w:szCs w:val="24"/>
        </w:rPr>
      </w:pPr>
    </w:p>
    <w:p w14:paraId="5D8F89C3" w14:textId="77777777" w:rsidR="002E3F28" w:rsidRPr="00A348B1" w:rsidRDefault="002E3F28" w:rsidP="00A348B1">
      <w:pPr>
        <w:spacing w:line="360" w:lineRule="auto"/>
        <w:jc w:val="both"/>
        <w:rPr>
          <w:rFonts w:ascii="Arial" w:hAnsi="Arial" w:cs="Arial"/>
          <w:sz w:val="24"/>
          <w:szCs w:val="24"/>
        </w:rPr>
      </w:pPr>
    </w:p>
    <w:p w14:paraId="6012D3E1" w14:textId="77777777" w:rsidR="002E3F28" w:rsidRPr="00A348B1" w:rsidRDefault="002E3F28" w:rsidP="00A348B1">
      <w:pPr>
        <w:spacing w:line="360" w:lineRule="auto"/>
        <w:jc w:val="both"/>
        <w:rPr>
          <w:rFonts w:ascii="Arial" w:hAnsi="Arial" w:cs="Arial"/>
          <w:sz w:val="24"/>
          <w:szCs w:val="24"/>
        </w:rPr>
      </w:pPr>
    </w:p>
    <w:p w14:paraId="266FF3F3" w14:textId="77777777" w:rsidR="002E3F28" w:rsidRPr="00C55C45" w:rsidRDefault="002E3F28">
      <w:pPr>
        <w:rPr>
          <w:sz w:val="24"/>
          <w:szCs w:val="24"/>
        </w:rPr>
      </w:pPr>
    </w:p>
    <w:p w14:paraId="681D6BF7" w14:textId="77777777" w:rsidR="002E3F28" w:rsidRPr="00C55C45" w:rsidRDefault="002E3F28">
      <w:pPr>
        <w:rPr>
          <w:sz w:val="24"/>
          <w:szCs w:val="24"/>
        </w:rPr>
      </w:pPr>
    </w:p>
    <w:p w14:paraId="3009147F" w14:textId="77777777" w:rsidR="002E3F28" w:rsidRPr="00C55C45" w:rsidRDefault="002E3F28">
      <w:pPr>
        <w:rPr>
          <w:sz w:val="24"/>
          <w:szCs w:val="24"/>
        </w:rPr>
      </w:pPr>
    </w:p>
    <w:p w14:paraId="0534BA79" w14:textId="77777777" w:rsidR="002E3F28" w:rsidRPr="00C55C45" w:rsidRDefault="002E3F28">
      <w:pPr>
        <w:rPr>
          <w:sz w:val="24"/>
          <w:szCs w:val="24"/>
        </w:rPr>
      </w:pPr>
    </w:p>
    <w:p w14:paraId="54D765C7" w14:textId="77777777" w:rsidR="002E3F28" w:rsidRPr="00C55C45" w:rsidRDefault="002E3F28">
      <w:pPr>
        <w:rPr>
          <w:sz w:val="24"/>
          <w:szCs w:val="24"/>
        </w:rPr>
      </w:pPr>
    </w:p>
    <w:p w14:paraId="4D06104F" w14:textId="77777777" w:rsidR="002E3F28" w:rsidRPr="00C55C45" w:rsidRDefault="002E3F28">
      <w:pPr>
        <w:rPr>
          <w:sz w:val="24"/>
          <w:szCs w:val="24"/>
        </w:rPr>
      </w:pPr>
    </w:p>
    <w:p w14:paraId="7226E5EA" w14:textId="51A1B675" w:rsidR="002E3F28" w:rsidRPr="00C55C45" w:rsidRDefault="002E3F28">
      <w:pPr>
        <w:rPr>
          <w:sz w:val="24"/>
          <w:szCs w:val="24"/>
          <w:u w:val="single"/>
        </w:rPr>
      </w:pPr>
      <w:r w:rsidRPr="00C55C45">
        <w:rPr>
          <w:sz w:val="24"/>
          <w:szCs w:val="24"/>
          <w:u w:val="single"/>
        </w:rPr>
        <w:t>Rhestr Cyfeirnodi</w:t>
      </w:r>
    </w:p>
    <w:p w14:paraId="6DCE5C3B" w14:textId="77777777" w:rsidR="00A348B1" w:rsidRPr="00C55C45" w:rsidRDefault="00A348B1" w:rsidP="00A348B1">
      <w:pPr>
        <w:spacing w:line="360" w:lineRule="auto"/>
        <w:rPr>
          <w:sz w:val="24"/>
          <w:szCs w:val="24"/>
        </w:rPr>
      </w:pPr>
      <w:r w:rsidRPr="00C55C45">
        <w:rPr>
          <w:sz w:val="24"/>
          <w:szCs w:val="24"/>
        </w:rPr>
        <w:t xml:space="preserve">Birth to 5 Matters (dim dyddiad) </w:t>
      </w:r>
      <w:r w:rsidRPr="00C55C45">
        <w:rPr>
          <w:i/>
          <w:iCs/>
          <w:sz w:val="24"/>
          <w:szCs w:val="24"/>
        </w:rPr>
        <w:t>Quality improvement and leadership</w:t>
      </w:r>
      <w:r w:rsidRPr="00C55C45">
        <w:rPr>
          <w:sz w:val="24"/>
          <w:szCs w:val="24"/>
        </w:rPr>
        <w:t xml:space="preserve">. Ar gael o: </w:t>
      </w:r>
      <w:hyperlink r:id="rId6" w:history="1">
        <w:r w:rsidRPr="00C55C45">
          <w:rPr>
            <w:rStyle w:val="Hyperlink"/>
            <w:sz w:val="24"/>
            <w:szCs w:val="24"/>
          </w:rPr>
          <w:t>https://birthto5matters.org.uk/quality-improvement-and-leadership/</w:t>
        </w:r>
      </w:hyperlink>
      <w:r w:rsidRPr="00C55C45">
        <w:rPr>
          <w:rStyle w:val="Hyperlink"/>
          <w:color w:val="auto"/>
          <w:sz w:val="24"/>
          <w:szCs w:val="24"/>
          <w:u w:val="none"/>
        </w:rPr>
        <w:t xml:space="preserve"> (Darllenwyd ar: 23 o Fawrth).</w:t>
      </w:r>
    </w:p>
    <w:p w14:paraId="20B5285D" w14:textId="77777777" w:rsidR="00A348B1" w:rsidRPr="00C55C45" w:rsidRDefault="00A348B1" w:rsidP="00A348B1">
      <w:pPr>
        <w:spacing w:line="360" w:lineRule="auto"/>
        <w:rPr>
          <w:rStyle w:val="Hyperlink"/>
          <w:color w:val="auto"/>
          <w:sz w:val="24"/>
          <w:szCs w:val="24"/>
          <w:u w:val="none"/>
        </w:rPr>
      </w:pPr>
      <w:r w:rsidRPr="00C55C45">
        <w:rPr>
          <w:sz w:val="24"/>
          <w:szCs w:val="24"/>
        </w:rPr>
        <w:t xml:space="preserve">Bland, F. (2023) </w:t>
      </w:r>
      <w:r w:rsidRPr="00C55C45">
        <w:rPr>
          <w:i/>
          <w:iCs/>
          <w:sz w:val="24"/>
          <w:szCs w:val="24"/>
        </w:rPr>
        <w:t>Quality practice in early years</w:t>
      </w:r>
      <w:r w:rsidRPr="00C55C45">
        <w:rPr>
          <w:sz w:val="24"/>
          <w:szCs w:val="24"/>
        </w:rPr>
        <w:t xml:space="preserve">. Ar gael o: </w:t>
      </w:r>
      <w:hyperlink r:id="rId7" w:history="1">
        <w:r w:rsidRPr="00C55C45">
          <w:rPr>
            <w:rStyle w:val="Hyperlink"/>
            <w:sz w:val="24"/>
            <w:szCs w:val="24"/>
          </w:rPr>
          <w:t>https://www.teachearlyyears.com/nursery-management/view/quality-practice-in-early-years</w:t>
        </w:r>
      </w:hyperlink>
      <w:r w:rsidRPr="00C55C45">
        <w:rPr>
          <w:sz w:val="24"/>
          <w:szCs w:val="24"/>
        </w:rPr>
        <w:t xml:space="preserve"> (Darllenwyd ar: 24 o Fawrth).</w:t>
      </w:r>
    </w:p>
    <w:p w14:paraId="60DA4509" w14:textId="77777777" w:rsidR="00A348B1" w:rsidRPr="00C55C45" w:rsidRDefault="00A348B1" w:rsidP="00A348B1">
      <w:pPr>
        <w:spacing w:line="360" w:lineRule="auto"/>
        <w:rPr>
          <w:sz w:val="24"/>
          <w:szCs w:val="24"/>
        </w:rPr>
      </w:pPr>
      <w:r w:rsidRPr="00C55C45">
        <w:rPr>
          <w:rStyle w:val="Hyperlink"/>
          <w:color w:val="auto"/>
          <w:sz w:val="24"/>
          <w:szCs w:val="24"/>
          <w:u w:val="none"/>
        </w:rPr>
        <w:t xml:space="preserve">Brunsek., </w:t>
      </w:r>
      <w:r w:rsidRPr="00C55C45">
        <w:rPr>
          <w:rStyle w:val="Hyperlink"/>
          <w:i/>
          <w:iCs/>
          <w:color w:val="auto"/>
          <w:sz w:val="24"/>
          <w:szCs w:val="24"/>
          <w:u w:val="none"/>
        </w:rPr>
        <w:t>et al</w:t>
      </w:r>
      <w:r w:rsidRPr="00C55C45">
        <w:rPr>
          <w:rStyle w:val="Hyperlink"/>
          <w:color w:val="auto"/>
          <w:sz w:val="24"/>
          <w:szCs w:val="24"/>
          <w:u w:val="none"/>
        </w:rPr>
        <w:t xml:space="preserve"> (2017) </w:t>
      </w:r>
      <w:r w:rsidRPr="00C55C45">
        <w:rPr>
          <w:rStyle w:val="Hyperlink"/>
          <w:i/>
          <w:iCs/>
          <w:color w:val="auto"/>
          <w:sz w:val="24"/>
          <w:szCs w:val="24"/>
          <w:u w:val="none"/>
        </w:rPr>
        <w:t>The Relationship Between The Early Childhood Enviromaent Rating Scale and its revised form and child outcomes: A Systematic review and mete-analysis</w:t>
      </w:r>
      <w:r w:rsidRPr="00C55C45">
        <w:rPr>
          <w:rStyle w:val="Hyperlink"/>
          <w:color w:val="auto"/>
          <w:sz w:val="24"/>
          <w:szCs w:val="24"/>
          <w:u w:val="none"/>
        </w:rPr>
        <w:t xml:space="preserve">. Ar gael o: </w:t>
      </w:r>
      <w:hyperlink r:id="rId8" w:history="1">
        <w:r w:rsidRPr="00C55C45">
          <w:rPr>
            <w:rStyle w:val="Hyperlink"/>
            <w:sz w:val="24"/>
            <w:szCs w:val="24"/>
          </w:rPr>
          <w:t>https://journals.plos.org/plosone/article?id=10.1371/journal.pone.0178512</w:t>
        </w:r>
      </w:hyperlink>
      <w:r w:rsidRPr="00C55C45">
        <w:rPr>
          <w:rStyle w:val="Hyperlink"/>
          <w:color w:val="auto"/>
          <w:sz w:val="24"/>
          <w:szCs w:val="24"/>
          <w:u w:val="none"/>
        </w:rPr>
        <w:t xml:space="preserve"> (Darllenwyd ar: 30 o Fawrth).</w:t>
      </w:r>
    </w:p>
    <w:p w14:paraId="30974E86" w14:textId="77777777" w:rsidR="00A348B1" w:rsidRPr="00C55C45" w:rsidRDefault="00A348B1" w:rsidP="00A348B1">
      <w:pPr>
        <w:spacing w:line="360" w:lineRule="auto"/>
        <w:rPr>
          <w:sz w:val="24"/>
          <w:szCs w:val="24"/>
        </w:rPr>
      </w:pPr>
      <w:r w:rsidRPr="00C55C45">
        <w:rPr>
          <w:sz w:val="24"/>
          <w:szCs w:val="24"/>
        </w:rPr>
        <w:t xml:space="preserve">Comisynydd Plant Cymru (2023) </w:t>
      </w:r>
      <w:r w:rsidRPr="00C55C45">
        <w:rPr>
          <w:i/>
          <w:iCs/>
          <w:sz w:val="24"/>
          <w:szCs w:val="24"/>
        </w:rPr>
        <w:t>UNCRC.</w:t>
      </w:r>
      <w:r w:rsidRPr="00C55C45">
        <w:rPr>
          <w:sz w:val="24"/>
          <w:szCs w:val="24"/>
        </w:rPr>
        <w:t xml:space="preserve"> Ar gael o: </w:t>
      </w:r>
      <w:hyperlink r:id="rId9" w:history="1">
        <w:r w:rsidRPr="00C55C45">
          <w:rPr>
            <w:rStyle w:val="Hyperlink"/>
            <w:sz w:val="24"/>
            <w:szCs w:val="24"/>
          </w:rPr>
          <w:t>https://www.childcomwales.org.uk/uncrc-childrens-rights/uncrc/</w:t>
        </w:r>
      </w:hyperlink>
      <w:r w:rsidRPr="00C55C45">
        <w:rPr>
          <w:sz w:val="24"/>
          <w:szCs w:val="24"/>
        </w:rPr>
        <w:t xml:space="preserve"> (Darllenwyd ar: 29 o Fawrth).</w:t>
      </w:r>
    </w:p>
    <w:p w14:paraId="37AC45DE" w14:textId="77777777" w:rsidR="00A348B1" w:rsidRPr="00C55C45" w:rsidRDefault="00A348B1" w:rsidP="00A348B1">
      <w:pPr>
        <w:spacing w:line="360" w:lineRule="auto"/>
        <w:rPr>
          <w:sz w:val="24"/>
          <w:szCs w:val="24"/>
        </w:rPr>
      </w:pPr>
      <w:r w:rsidRPr="00C55C45">
        <w:rPr>
          <w:sz w:val="24"/>
          <w:szCs w:val="24"/>
        </w:rPr>
        <w:t xml:space="preserve">Cottle, M. A Alexander, E. (2011) </w:t>
      </w:r>
      <w:r w:rsidRPr="00C55C45">
        <w:rPr>
          <w:i/>
          <w:iCs/>
          <w:sz w:val="24"/>
          <w:szCs w:val="24"/>
        </w:rPr>
        <w:t>Quality in early years settings: government, research and practitioners perspectives.</w:t>
      </w:r>
      <w:r w:rsidRPr="00C55C45">
        <w:rPr>
          <w:sz w:val="24"/>
          <w:szCs w:val="24"/>
        </w:rPr>
        <w:t xml:space="preserve"> Ar gael o: </w:t>
      </w:r>
      <w:hyperlink r:id="rId10" w:history="1">
        <w:r w:rsidRPr="00C55C45">
          <w:rPr>
            <w:rStyle w:val="Hyperlink"/>
            <w:sz w:val="24"/>
            <w:szCs w:val="24"/>
          </w:rPr>
          <w:t>https://www.tandfonline.com/doi/epdf/10.1080/01411926.2011.571661?needAccess=true&amp;role=button</w:t>
        </w:r>
      </w:hyperlink>
      <w:r w:rsidRPr="00C55C45">
        <w:rPr>
          <w:sz w:val="24"/>
          <w:szCs w:val="24"/>
        </w:rPr>
        <w:t xml:space="preserve"> (Darllenwyd ar: 23 o Fawrth).</w:t>
      </w:r>
    </w:p>
    <w:p w14:paraId="670131A9" w14:textId="77777777" w:rsidR="00A348B1" w:rsidRPr="00C55C45" w:rsidRDefault="00A348B1" w:rsidP="00A348B1">
      <w:pPr>
        <w:spacing w:line="360" w:lineRule="auto"/>
        <w:rPr>
          <w:rStyle w:val="Hyperlink"/>
          <w:color w:val="auto"/>
          <w:sz w:val="24"/>
          <w:szCs w:val="24"/>
          <w:u w:val="none"/>
        </w:rPr>
      </w:pPr>
      <w:r w:rsidRPr="00C55C45">
        <w:rPr>
          <w:sz w:val="24"/>
          <w:szCs w:val="24"/>
        </w:rPr>
        <w:t xml:space="preserve">Department for Education (2021) </w:t>
      </w:r>
      <w:r w:rsidRPr="00C55C45">
        <w:rPr>
          <w:i/>
          <w:iCs/>
          <w:sz w:val="24"/>
          <w:szCs w:val="24"/>
        </w:rPr>
        <w:t>Study of early education and development (SEED); Developing atlernative quality scales for early childhood education and care (ECEC) using exploratory analysis</w:t>
      </w:r>
      <w:r w:rsidRPr="00C55C45">
        <w:rPr>
          <w:sz w:val="24"/>
          <w:szCs w:val="24"/>
        </w:rPr>
        <w:t xml:space="preserve">. Ar gael o: </w:t>
      </w:r>
      <w:hyperlink r:id="rId11" w:history="1">
        <w:r w:rsidRPr="00C55C45">
          <w:rPr>
            <w:rStyle w:val="Hyperlink"/>
            <w:sz w:val="24"/>
            <w:szCs w:val="24"/>
          </w:rPr>
          <w:t>https://assets.publishing.service.gov.uk/government/uploads/system/uploads/attachment_data/file/1029981/SEED_Quality_Analyses_Research_Brief.pdf</w:t>
        </w:r>
      </w:hyperlink>
      <w:r w:rsidRPr="00C55C45">
        <w:rPr>
          <w:rStyle w:val="Hyperlink"/>
          <w:sz w:val="24"/>
          <w:szCs w:val="24"/>
        </w:rPr>
        <w:t xml:space="preserve"> </w:t>
      </w:r>
      <w:r w:rsidRPr="00C55C45">
        <w:rPr>
          <w:rStyle w:val="Hyperlink"/>
          <w:color w:val="auto"/>
          <w:sz w:val="24"/>
          <w:szCs w:val="24"/>
          <w:u w:val="none"/>
        </w:rPr>
        <w:t>(Darllenwyd ar: 27 o Fawrth).</w:t>
      </w:r>
    </w:p>
    <w:p w14:paraId="33DAFC55" w14:textId="77777777" w:rsidR="00A348B1" w:rsidRPr="00C55C45" w:rsidRDefault="00A348B1" w:rsidP="00A348B1">
      <w:pPr>
        <w:spacing w:line="360" w:lineRule="auto"/>
        <w:rPr>
          <w:rStyle w:val="Hyperlink"/>
          <w:sz w:val="24"/>
          <w:szCs w:val="24"/>
        </w:rPr>
      </w:pPr>
      <w:r w:rsidRPr="00C55C45">
        <w:rPr>
          <w:sz w:val="24"/>
          <w:szCs w:val="24"/>
        </w:rPr>
        <w:t xml:space="preserve">Early Years Newsletter (2019) </w:t>
      </w:r>
      <w:r w:rsidRPr="00C55C45">
        <w:rPr>
          <w:i/>
          <w:iCs/>
          <w:sz w:val="24"/>
          <w:szCs w:val="24"/>
        </w:rPr>
        <w:t>ITERS and ECERS have been updated!</w:t>
      </w:r>
      <w:r w:rsidRPr="00C55C45">
        <w:rPr>
          <w:sz w:val="24"/>
          <w:szCs w:val="24"/>
        </w:rPr>
        <w:t xml:space="preserve"> Ar gael o: </w:t>
      </w:r>
      <w:hyperlink r:id="rId12" w:history="1">
        <w:r w:rsidRPr="00C55C45">
          <w:rPr>
            <w:rStyle w:val="Hyperlink"/>
            <w:sz w:val="24"/>
            <w:szCs w:val="24"/>
          </w:rPr>
          <w:t>https://view.officeapps.live.com/op/view.aspx?src=https%3A%2F%2Fwww.coventry.gov.uk%2Fdownloads%2Ffile%2F30140%2F1_the_environmental_rating_scales_updates%23%3A~%3Atext%3DEarly%2520Childhood%2520Environment%2520Rating%2520Scale%2520%252D%2520ECERS%26text%3DA%2520comprehensive%2520assessment%2520tool%2520that%2Cemotional%2520and%2520health%2520and%2520safety.&amp;wdOrigin=BROWSELINK</w:t>
        </w:r>
      </w:hyperlink>
      <w:r w:rsidRPr="00C55C45">
        <w:rPr>
          <w:rStyle w:val="Hyperlink"/>
          <w:sz w:val="24"/>
          <w:szCs w:val="24"/>
        </w:rPr>
        <w:t xml:space="preserve">  </w:t>
      </w:r>
      <w:r w:rsidRPr="00C55C45">
        <w:rPr>
          <w:rStyle w:val="Hyperlink"/>
          <w:color w:val="auto"/>
          <w:sz w:val="24"/>
          <w:szCs w:val="24"/>
          <w:u w:val="none"/>
        </w:rPr>
        <w:t>(Darllenwyd ar: 20 o Fawrth).</w:t>
      </w:r>
    </w:p>
    <w:p w14:paraId="730F1DD8" w14:textId="77777777" w:rsidR="00A348B1" w:rsidRPr="00C55C45" w:rsidRDefault="00A348B1" w:rsidP="00A348B1">
      <w:pPr>
        <w:spacing w:line="360" w:lineRule="auto"/>
        <w:rPr>
          <w:rStyle w:val="Hyperlink"/>
          <w:color w:val="auto"/>
          <w:sz w:val="24"/>
          <w:szCs w:val="24"/>
          <w:u w:val="none"/>
        </w:rPr>
      </w:pPr>
      <w:r w:rsidRPr="00C55C45">
        <w:rPr>
          <w:rStyle w:val="Hyperlink"/>
          <w:color w:val="auto"/>
          <w:sz w:val="24"/>
          <w:szCs w:val="24"/>
          <w:u w:val="none"/>
        </w:rPr>
        <w:t xml:space="preserve">Ecersuk. (dim dyddiad) </w:t>
      </w:r>
      <w:r w:rsidRPr="00C55C45">
        <w:rPr>
          <w:rStyle w:val="Hyperlink"/>
          <w:i/>
          <w:iCs/>
          <w:color w:val="auto"/>
          <w:sz w:val="24"/>
          <w:szCs w:val="24"/>
          <w:u w:val="none"/>
        </w:rPr>
        <w:t>The Enviroment Rating Scales</w:t>
      </w:r>
      <w:r w:rsidRPr="00C55C45">
        <w:rPr>
          <w:rStyle w:val="Hyperlink"/>
          <w:color w:val="auto"/>
          <w:sz w:val="24"/>
          <w:szCs w:val="24"/>
          <w:u w:val="none"/>
        </w:rPr>
        <w:t xml:space="preserve">. Ar gael o: </w:t>
      </w:r>
      <w:hyperlink r:id="rId13" w:history="1">
        <w:r w:rsidRPr="00C55C45">
          <w:rPr>
            <w:rStyle w:val="Hyperlink"/>
            <w:sz w:val="24"/>
            <w:szCs w:val="24"/>
          </w:rPr>
          <w:t>http://www.ecersuk.org/2.html</w:t>
        </w:r>
      </w:hyperlink>
      <w:r w:rsidRPr="00C55C45">
        <w:rPr>
          <w:rStyle w:val="Hyperlink"/>
          <w:color w:val="auto"/>
          <w:sz w:val="24"/>
          <w:szCs w:val="24"/>
          <w:u w:val="none"/>
        </w:rPr>
        <w:t xml:space="preserve"> (Darllenwyd ar: 30 o Fawrth).</w:t>
      </w:r>
    </w:p>
    <w:p w14:paraId="25F8E6EC" w14:textId="77777777" w:rsidR="00A348B1" w:rsidRPr="00C55C45" w:rsidRDefault="00A348B1" w:rsidP="00A348B1">
      <w:pPr>
        <w:spacing w:line="360" w:lineRule="auto"/>
        <w:rPr>
          <w:sz w:val="24"/>
          <w:szCs w:val="24"/>
        </w:rPr>
      </w:pPr>
      <w:r w:rsidRPr="00C55C45">
        <w:rPr>
          <w:sz w:val="24"/>
          <w:szCs w:val="24"/>
        </w:rPr>
        <w:t xml:space="preserve">Education Policy Insistute (2018) </w:t>
      </w:r>
      <w:r w:rsidRPr="00C55C45">
        <w:rPr>
          <w:i/>
          <w:iCs/>
          <w:sz w:val="24"/>
          <w:szCs w:val="24"/>
        </w:rPr>
        <w:t>Early Years education: what does high-quality provision look like?</w:t>
      </w:r>
      <w:r w:rsidRPr="00C55C45">
        <w:rPr>
          <w:sz w:val="24"/>
          <w:szCs w:val="24"/>
        </w:rPr>
        <w:t xml:space="preserve"> Ar gael o: </w:t>
      </w:r>
      <w:hyperlink r:id="rId14" w:history="1">
        <w:r w:rsidRPr="00C55C45">
          <w:rPr>
            <w:rStyle w:val="Hyperlink"/>
            <w:sz w:val="24"/>
            <w:szCs w:val="24"/>
          </w:rPr>
          <w:t>https://epi.org.uk/publications-and-research/early-years-high-quality-provision/</w:t>
        </w:r>
      </w:hyperlink>
      <w:r w:rsidRPr="00C55C45">
        <w:rPr>
          <w:sz w:val="24"/>
          <w:szCs w:val="24"/>
        </w:rPr>
        <w:t xml:space="preserve"> (Darllenwyd ar: 25 o Fawrth).</w:t>
      </w:r>
    </w:p>
    <w:p w14:paraId="58BFC486" w14:textId="77777777" w:rsidR="00A348B1" w:rsidRPr="00C55C45" w:rsidRDefault="00A348B1" w:rsidP="00A348B1">
      <w:pPr>
        <w:spacing w:line="360" w:lineRule="auto"/>
        <w:rPr>
          <w:rStyle w:val="Hyperlink"/>
          <w:color w:val="auto"/>
          <w:sz w:val="24"/>
          <w:szCs w:val="24"/>
          <w:u w:val="none"/>
        </w:rPr>
      </w:pPr>
      <w:r w:rsidRPr="00C55C45">
        <w:rPr>
          <w:sz w:val="24"/>
          <w:szCs w:val="24"/>
        </w:rPr>
        <w:t xml:space="preserve">Emotionally Healthy Schools (2019) </w:t>
      </w:r>
      <w:r w:rsidRPr="00C55C45">
        <w:rPr>
          <w:i/>
          <w:iCs/>
          <w:sz w:val="24"/>
          <w:szCs w:val="24"/>
        </w:rPr>
        <w:t>The Leuven Scale</w:t>
      </w:r>
      <w:r w:rsidRPr="00C55C45">
        <w:rPr>
          <w:sz w:val="24"/>
          <w:szCs w:val="24"/>
        </w:rPr>
        <w:t xml:space="preserve">. Ar gael o: </w:t>
      </w:r>
      <w:hyperlink r:id="rId15" w:history="1">
        <w:r w:rsidRPr="00C55C45">
          <w:rPr>
            <w:rStyle w:val="Hyperlink"/>
            <w:sz w:val="24"/>
            <w:szCs w:val="24"/>
          </w:rPr>
          <w:t>https://emotionallyhealthyschools.org/primary/the-leuven-scale/</w:t>
        </w:r>
      </w:hyperlink>
      <w:r w:rsidRPr="00C55C45">
        <w:rPr>
          <w:rStyle w:val="Hyperlink"/>
          <w:sz w:val="24"/>
          <w:szCs w:val="24"/>
        </w:rPr>
        <w:t xml:space="preserve"> </w:t>
      </w:r>
      <w:r w:rsidRPr="00C55C45">
        <w:rPr>
          <w:rStyle w:val="Hyperlink"/>
          <w:color w:val="auto"/>
          <w:sz w:val="24"/>
          <w:szCs w:val="24"/>
          <w:u w:val="none"/>
        </w:rPr>
        <w:t>(Darllenwyd ar: 30 o Fawrth).</w:t>
      </w:r>
    </w:p>
    <w:p w14:paraId="4FE32BE2" w14:textId="77777777" w:rsidR="00A348B1" w:rsidRPr="00C55C45" w:rsidRDefault="00A348B1" w:rsidP="00A348B1">
      <w:pPr>
        <w:spacing w:line="360" w:lineRule="auto"/>
        <w:rPr>
          <w:rStyle w:val="Hyperlink"/>
          <w:sz w:val="24"/>
          <w:szCs w:val="24"/>
        </w:rPr>
      </w:pPr>
      <w:r w:rsidRPr="00C55C45">
        <w:rPr>
          <w:sz w:val="24"/>
          <w:szCs w:val="24"/>
        </w:rPr>
        <w:t xml:space="preserve">Fenech, M., </w:t>
      </w:r>
      <w:r w:rsidRPr="00C55C45">
        <w:rPr>
          <w:i/>
          <w:iCs/>
          <w:sz w:val="24"/>
          <w:szCs w:val="24"/>
        </w:rPr>
        <w:t>et al</w:t>
      </w:r>
      <w:r w:rsidRPr="00C55C45">
        <w:rPr>
          <w:sz w:val="24"/>
          <w:szCs w:val="24"/>
        </w:rPr>
        <w:t xml:space="preserve"> (2010) </w:t>
      </w:r>
      <w:r w:rsidRPr="00C55C45">
        <w:rPr>
          <w:i/>
          <w:iCs/>
          <w:sz w:val="24"/>
          <w:szCs w:val="24"/>
        </w:rPr>
        <w:t>Identyfing high-quality centre-based childcare using quantitative data-sets: what the numbers do and don’t tell us</w:t>
      </w:r>
      <w:r w:rsidRPr="00C55C45">
        <w:rPr>
          <w:sz w:val="24"/>
          <w:szCs w:val="24"/>
        </w:rPr>
        <w:t xml:space="preserve">. Ar gael o: </w:t>
      </w:r>
      <w:hyperlink r:id="rId16" w:history="1">
        <w:r w:rsidRPr="00C55C45">
          <w:rPr>
            <w:rStyle w:val="Hyperlink"/>
            <w:sz w:val="24"/>
            <w:szCs w:val="24"/>
          </w:rPr>
          <w:t>https://www.tandfonline.com/doi/full/10.1080/09669760.2010.531615?needAccess=true</w:t>
        </w:r>
      </w:hyperlink>
      <w:r w:rsidRPr="00C55C45">
        <w:rPr>
          <w:sz w:val="24"/>
          <w:szCs w:val="24"/>
        </w:rPr>
        <w:t xml:space="preserve"> (Darllenwyd ar: 30 o Fawrth).</w:t>
      </w:r>
    </w:p>
    <w:p w14:paraId="591769D2" w14:textId="77777777" w:rsidR="00A348B1" w:rsidRPr="00C55C45" w:rsidRDefault="00A348B1" w:rsidP="00A348B1">
      <w:pPr>
        <w:spacing w:line="360" w:lineRule="auto"/>
        <w:rPr>
          <w:sz w:val="24"/>
          <w:szCs w:val="24"/>
        </w:rPr>
      </w:pPr>
      <w:r w:rsidRPr="00C55C45">
        <w:rPr>
          <w:sz w:val="24"/>
          <w:szCs w:val="24"/>
        </w:rPr>
        <w:lastRenderedPageBreak/>
        <w:t xml:space="preserve">Foundation Years (dim dyddiad) </w:t>
      </w:r>
      <w:r w:rsidRPr="00C55C45">
        <w:rPr>
          <w:i/>
          <w:iCs/>
          <w:sz w:val="24"/>
          <w:szCs w:val="24"/>
        </w:rPr>
        <w:t>Quality improvement</w:t>
      </w:r>
      <w:r w:rsidRPr="00C55C45">
        <w:rPr>
          <w:sz w:val="24"/>
          <w:szCs w:val="24"/>
        </w:rPr>
        <w:t xml:space="preserve">. Ar gael o: </w:t>
      </w:r>
      <w:hyperlink r:id="rId17" w:history="1">
        <w:r w:rsidRPr="00C55C45">
          <w:rPr>
            <w:rStyle w:val="Hyperlink"/>
            <w:sz w:val="24"/>
            <w:szCs w:val="24"/>
          </w:rPr>
          <w:t>https://foundationyears.org.uk/pedagogy-early-learning/quality-improvement/</w:t>
        </w:r>
      </w:hyperlink>
      <w:r w:rsidRPr="00C55C45">
        <w:rPr>
          <w:rStyle w:val="Hyperlink"/>
          <w:sz w:val="24"/>
          <w:szCs w:val="24"/>
        </w:rPr>
        <w:t xml:space="preserve"> </w:t>
      </w:r>
      <w:r w:rsidRPr="00C55C45">
        <w:rPr>
          <w:rStyle w:val="Hyperlink"/>
          <w:color w:val="auto"/>
          <w:sz w:val="24"/>
          <w:szCs w:val="24"/>
          <w:u w:val="none"/>
        </w:rPr>
        <w:t>(Darllenwyd ar: 26 o Fawrth).</w:t>
      </w:r>
    </w:p>
    <w:p w14:paraId="72438CA1" w14:textId="77777777" w:rsidR="00A348B1" w:rsidRPr="00C55C45" w:rsidRDefault="00A348B1" w:rsidP="00A348B1">
      <w:pPr>
        <w:spacing w:line="360" w:lineRule="auto"/>
        <w:rPr>
          <w:rStyle w:val="Hyperlink"/>
          <w:sz w:val="24"/>
          <w:szCs w:val="24"/>
        </w:rPr>
      </w:pPr>
      <w:r w:rsidRPr="00C55C45">
        <w:rPr>
          <w:sz w:val="24"/>
          <w:szCs w:val="24"/>
        </w:rPr>
        <w:t xml:space="preserve">Hofer, K G. (2010) </w:t>
      </w:r>
      <w:r w:rsidRPr="00C55C45">
        <w:rPr>
          <w:i/>
          <w:iCs/>
          <w:sz w:val="24"/>
          <w:szCs w:val="24"/>
        </w:rPr>
        <w:t xml:space="preserve">How measurement characteristics can affect ECERS-R score and program funding. </w:t>
      </w:r>
      <w:r w:rsidRPr="00C55C45">
        <w:rPr>
          <w:sz w:val="24"/>
          <w:szCs w:val="24"/>
        </w:rPr>
        <w:t xml:space="preserve">Ar gael o: </w:t>
      </w:r>
      <w:hyperlink r:id="rId18" w:history="1">
        <w:r w:rsidRPr="00C55C45">
          <w:rPr>
            <w:rStyle w:val="Hyperlink"/>
            <w:sz w:val="24"/>
            <w:szCs w:val="24"/>
          </w:rPr>
          <w:t>https://journals.sagepub.com/doi/pdf/10.2304/ciec.2010.11.2.175</w:t>
        </w:r>
      </w:hyperlink>
      <w:r w:rsidRPr="00C55C45">
        <w:rPr>
          <w:rStyle w:val="Hyperlink"/>
          <w:sz w:val="24"/>
          <w:szCs w:val="24"/>
        </w:rPr>
        <w:t xml:space="preserve"> </w:t>
      </w:r>
      <w:r w:rsidRPr="00C55C45">
        <w:rPr>
          <w:rStyle w:val="Hyperlink"/>
          <w:color w:val="auto"/>
          <w:sz w:val="24"/>
          <w:szCs w:val="24"/>
          <w:u w:val="none"/>
        </w:rPr>
        <w:t>(Darllenwyd ar: 27 o fawrth).</w:t>
      </w:r>
    </w:p>
    <w:p w14:paraId="2476F98C" w14:textId="77777777" w:rsidR="00A348B1" w:rsidRPr="00C55C45" w:rsidRDefault="00A348B1" w:rsidP="00A348B1">
      <w:pPr>
        <w:spacing w:line="360" w:lineRule="auto"/>
        <w:rPr>
          <w:sz w:val="24"/>
          <w:szCs w:val="24"/>
        </w:rPr>
      </w:pPr>
      <w:r w:rsidRPr="00C55C45">
        <w:rPr>
          <w:sz w:val="24"/>
          <w:szCs w:val="24"/>
        </w:rPr>
        <w:t xml:space="preserve">Kelly. (2016) </w:t>
      </w:r>
      <w:r w:rsidRPr="00C55C45">
        <w:rPr>
          <w:i/>
          <w:iCs/>
          <w:sz w:val="24"/>
          <w:szCs w:val="24"/>
        </w:rPr>
        <w:t>The importance of quality Early Years Settings</w:t>
      </w:r>
      <w:r w:rsidRPr="00C55C45">
        <w:rPr>
          <w:sz w:val="24"/>
          <w:szCs w:val="24"/>
        </w:rPr>
        <w:t xml:space="preserve">. Ar gael o: </w:t>
      </w:r>
      <w:hyperlink r:id="rId19" w:history="1">
        <w:r w:rsidRPr="00C55C45">
          <w:rPr>
            <w:rStyle w:val="Hyperlink"/>
            <w:sz w:val="24"/>
            <w:szCs w:val="24"/>
          </w:rPr>
          <w:t>https://www.earlyyearscareers.com/eyc/learning-and-development/the-importance-of-quality-early-years-settings/ - :~:text=Quality%20settings%20can%20reduce%20the,more%20financially%20well%20off%20backgrounds.</w:t>
        </w:r>
      </w:hyperlink>
      <w:r w:rsidRPr="00C55C45">
        <w:rPr>
          <w:sz w:val="24"/>
          <w:szCs w:val="24"/>
        </w:rPr>
        <w:t xml:space="preserve"> (Darllenwyd ar: 25 o Fawrth). </w:t>
      </w:r>
    </w:p>
    <w:p w14:paraId="0350297C" w14:textId="77777777" w:rsidR="00A348B1" w:rsidRPr="00C55C45" w:rsidRDefault="00A348B1" w:rsidP="00A348B1">
      <w:pPr>
        <w:spacing w:line="360" w:lineRule="auto"/>
        <w:rPr>
          <w:sz w:val="24"/>
          <w:szCs w:val="24"/>
        </w:rPr>
      </w:pPr>
      <w:r w:rsidRPr="00C55C45">
        <w:rPr>
          <w:sz w:val="24"/>
          <w:szCs w:val="24"/>
        </w:rPr>
        <w:t xml:space="preserve">Kids Club HQ (2022) </w:t>
      </w:r>
      <w:r w:rsidRPr="00C55C45">
        <w:rPr>
          <w:i/>
          <w:iCs/>
          <w:sz w:val="24"/>
          <w:szCs w:val="24"/>
        </w:rPr>
        <w:t>Leuven Scales Best Practices To Improve Engagement &amp; Well-being.</w:t>
      </w:r>
      <w:r w:rsidRPr="00C55C45">
        <w:rPr>
          <w:sz w:val="24"/>
          <w:szCs w:val="24"/>
        </w:rPr>
        <w:t xml:space="preserve"> Ar gael o: </w:t>
      </w:r>
      <w:hyperlink r:id="rId20" w:history="1">
        <w:r w:rsidRPr="00C55C45">
          <w:rPr>
            <w:rStyle w:val="Hyperlink"/>
            <w:sz w:val="24"/>
            <w:szCs w:val="24"/>
          </w:rPr>
          <w:t>https://www.kidsclubhq.com/articles/leuven-scales-best-practic</w:t>
        </w:r>
        <w:r w:rsidRPr="00C55C45">
          <w:rPr>
            <w:rStyle w:val="Hyperlink"/>
            <w:sz w:val="24"/>
            <w:szCs w:val="24"/>
          </w:rPr>
          <w:t>e</w:t>
        </w:r>
        <w:r w:rsidRPr="00C55C45">
          <w:rPr>
            <w:rStyle w:val="Hyperlink"/>
            <w:sz w:val="24"/>
            <w:szCs w:val="24"/>
          </w:rPr>
          <w:t>s-to-improve-engagement-and-well-being/ - :~:text=They%20are%20used%20by%20many,couple%20of%20minutes%20per%20child.</w:t>
        </w:r>
      </w:hyperlink>
      <w:r w:rsidRPr="00C55C45">
        <w:rPr>
          <w:sz w:val="24"/>
          <w:szCs w:val="24"/>
        </w:rPr>
        <w:t xml:space="preserve"> (Darllenwyd ar: 31 o Fawrth). </w:t>
      </w:r>
    </w:p>
    <w:p w14:paraId="3554214F" w14:textId="77777777" w:rsidR="00A348B1" w:rsidRPr="00C55C45" w:rsidRDefault="00A348B1" w:rsidP="00A348B1">
      <w:pPr>
        <w:spacing w:line="360" w:lineRule="auto"/>
        <w:rPr>
          <w:rStyle w:val="Hyperlink"/>
          <w:sz w:val="24"/>
          <w:szCs w:val="24"/>
        </w:rPr>
      </w:pPr>
      <w:r w:rsidRPr="00C55C45">
        <w:rPr>
          <w:rStyle w:val="Hyperlink"/>
          <w:color w:val="auto"/>
          <w:sz w:val="24"/>
          <w:szCs w:val="24"/>
          <w:u w:val="none"/>
        </w:rPr>
        <w:t>Learning Journals (2023) What is the Leuven scale and how to use it. Ar gael o:</w:t>
      </w:r>
      <w:r w:rsidRPr="00C55C45">
        <w:rPr>
          <w:rStyle w:val="Hyperlink"/>
          <w:color w:val="auto"/>
          <w:sz w:val="24"/>
          <w:szCs w:val="24"/>
        </w:rPr>
        <w:t xml:space="preserve"> </w:t>
      </w:r>
      <w:hyperlink r:id="rId21" w:history="1">
        <w:r w:rsidRPr="00C55C45">
          <w:rPr>
            <w:rStyle w:val="Hyperlink"/>
            <w:sz w:val="24"/>
            <w:szCs w:val="24"/>
          </w:rPr>
          <w:t>https://learningjournals.co.uk/what-is-the-leuven-scale-and-how-to-use-it/</w:t>
        </w:r>
      </w:hyperlink>
      <w:r w:rsidRPr="00C55C45">
        <w:rPr>
          <w:sz w:val="24"/>
          <w:szCs w:val="24"/>
        </w:rPr>
        <w:t xml:space="preserve"> (Darllenwyd ar: 30 o Fawrth).</w:t>
      </w:r>
    </w:p>
    <w:p w14:paraId="778EB46E" w14:textId="77777777" w:rsidR="00A348B1" w:rsidRPr="00C55C45" w:rsidRDefault="00A348B1" w:rsidP="00A348B1">
      <w:pPr>
        <w:spacing w:line="360" w:lineRule="auto"/>
        <w:rPr>
          <w:sz w:val="24"/>
          <w:szCs w:val="24"/>
        </w:rPr>
      </w:pPr>
      <w:r w:rsidRPr="00C55C45">
        <w:rPr>
          <w:sz w:val="24"/>
          <w:szCs w:val="24"/>
        </w:rPr>
        <w:t xml:space="preserve">Leicestershire County Council (dim dyddiad) </w:t>
      </w:r>
      <w:r w:rsidRPr="00C55C45">
        <w:rPr>
          <w:i/>
          <w:iCs/>
          <w:sz w:val="24"/>
          <w:szCs w:val="24"/>
        </w:rPr>
        <w:t>Well-being and involvement.</w:t>
      </w:r>
      <w:r w:rsidRPr="00C55C45">
        <w:rPr>
          <w:sz w:val="24"/>
          <w:szCs w:val="24"/>
        </w:rPr>
        <w:t xml:space="preserve"> Ar gael o: </w:t>
      </w:r>
      <w:hyperlink r:id="rId22" w:history="1">
        <w:r w:rsidRPr="00C55C45">
          <w:rPr>
            <w:rStyle w:val="Hyperlink"/>
            <w:sz w:val="24"/>
            <w:szCs w:val="24"/>
          </w:rPr>
          <w:t>http://resourcesdevupgrade.leicestershire.gov.uk/education-and-chil</w:t>
        </w:r>
        <w:r w:rsidRPr="00C55C45">
          <w:rPr>
            <w:rStyle w:val="Hyperlink"/>
            <w:sz w:val="24"/>
            <w:szCs w:val="24"/>
          </w:rPr>
          <w:t>d</w:t>
        </w:r>
        <w:r w:rsidRPr="00C55C45">
          <w:rPr>
            <w:rStyle w:val="Hyperlink"/>
            <w:sz w:val="24"/>
            <w:szCs w:val="24"/>
          </w:rPr>
          <w:t>ren/early-years/childcare-practice/personal-development-behaviour-and-welfare/well-being-and-involvement - :~:text=A%20child's%20level%20of%20well,and%20creating%20and%20thinking%20critically.</w:t>
        </w:r>
      </w:hyperlink>
      <w:r w:rsidRPr="00C55C45">
        <w:rPr>
          <w:rStyle w:val="Hyperlink"/>
          <w:sz w:val="24"/>
          <w:szCs w:val="24"/>
        </w:rPr>
        <w:t xml:space="preserve"> </w:t>
      </w:r>
      <w:r w:rsidRPr="00C55C45">
        <w:rPr>
          <w:rStyle w:val="Hyperlink"/>
          <w:color w:val="auto"/>
          <w:sz w:val="24"/>
          <w:szCs w:val="24"/>
          <w:u w:val="none"/>
        </w:rPr>
        <w:t>(Darllenwyd ar: 31 o Fawrth).</w:t>
      </w:r>
    </w:p>
    <w:p w14:paraId="38ACE3E9" w14:textId="77777777" w:rsidR="00A348B1" w:rsidRPr="00C55C45" w:rsidRDefault="00A348B1" w:rsidP="00A348B1">
      <w:pPr>
        <w:spacing w:line="360" w:lineRule="auto"/>
        <w:rPr>
          <w:sz w:val="24"/>
          <w:szCs w:val="24"/>
        </w:rPr>
      </w:pPr>
      <w:r w:rsidRPr="00C55C45">
        <w:rPr>
          <w:sz w:val="24"/>
          <w:szCs w:val="24"/>
        </w:rPr>
        <w:t xml:space="preserve">Lles, R. (dim dyddiad) </w:t>
      </w:r>
      <w:r w:rsidRPr="00C55C45">
        <w:rPr>
          <w:i/>
          <w:iCs/>
          <w:sz w:val="24"/>
          <w:szCs w:val="24"/>
        </w:rPr>
        <w:t>Understanding The importance of High quality provision within early childhood education and care: An analysis of Qulaity Assurance Models.</w:t>
      </w:r>
      <w:r w:rsidRPr="00C55C45">
        <w:rPr>
          <w:sz w:val="24"/>
          <w:szCs w:val="24"/>
        </w:rPr>
        <w:t xml:space="preserve"> Ar gael o: </w:t>
      </w:r>
      <w:hyperlink r:id="rId23" w:history="1">
        <w:r w:rsidRPr="00C55C45">
          <w:rPr>
            <w:rStyle w:val="Hyperlink"/>
            <w:sz w:val="24"/>
            <w:szCs w:val="24"/>
          </w:rPr>
          <w:t>https://www.ecsdn.org/wp-content/uploads/2019/11/An-analysis-of-Quality-Assurance-models-RI.pdf</w:t>
        </w:r>
      </w:hyperlink>
      <w:r w:rsidRPr="00C55C45">
        <w:rPr>
          <w:sz w:val="24"/>
          <w:szCs w:val="24"/>
        </w:rPr>
        <w:t xml:space="preserve"> (Darllenwyd ar: 25 o Fawrth). </w:t>
      </w:r>
    </w:p>
    <w:p w14:paraId="5BB03689" w14:textId="77777777" w:rsidR="00A348B1" w:rsidRPr="00C55C45" w:rsidRDefault="00A348B1" w:rsidP="00A348B1">
      <w:pPr>
        <w:spacing w:line="360" w:lineRule="auto"/>
        <w:rPr>
          <w:rStyle w:val="Hyperlink"/>
          <w:color w:val="auto"/>
          <w:sz w:val="24"/>
          <w:szCs w:val="24"/>
          <w:u w:val="none"/>
        </w:rPr>
      </w:pPr>
      <w:r w:rsidRPr="00C55C45">
        <w:rPr>
          <w:rStyle w:val="Hyperlink"/>
          <w:color w:val="auto"/>
          <w:sz w:val="24"/>
          <w:szCs w:val="24"/>
          <w:u w:val="none"/>
        </w:rPr>
        <w:lastRenderedPageBreak/>
        <w:t xml:space="preserve">Llywodraeth Cymru (2013) </w:t>
      </w:r>
      <w:r w:rsidRPr="00C55C45">
        <w:rPr>
          <w:rStyle w:val="Hyperlink"/>
          <w:i/>
          <w:iCs/>
          <w:color w:val="auto"/>
          <w:sz w:val="24"/>
          <w:szCs w:val="24"/>
          <w:u w:val="none"/>
        </w:rPr>
        <w:t>Building A Brighter Future</w:t>
      </w:r>
      <w:r w:rsidRPr="00C55C45">
        <w:rPr>
          <w:rStyle w:val="Hyperlink"/>
          <w:color w:val="auto"/>
          <w:sz w:val="24"/>
          <w:szCs w:val="24"/>
          <w:u w:val="none"/>
        </w:rPr>
        <w:t xml:space="preserve">. Ar gael o: </w:t>
      </w:r>
      <w:hyperlink r:id="rId24" w:history="1">
        <w:r w:rsidRPr="00C55C45">
          <w:rPr>
            <w:rStyle w:val="Hyperlink"/>
            <w:sz w:val="24"/>
            <w:szCs w:val="24"/>
          </w:rPr>
          <w:t>https://gov.wales/docs/dcells/publications/130716-bulding-brighter-future-en.pdf</w:t>
        </w:r>
      </w:hyperlink>
      <w:r w:rsidRPr="00C55C45">
        <w:rPr>
          <w:rStyle w:val="Hyperlink"/>
          <w:color w:val="auto"/>
          <w:sz w:val="24"/>
          <w:szCs w:val="24"/>
          <w:u w:val="none"/>
        </w:rPr>
        <w:t xml:space="preserve"> (Darllenwyd ar:n 30 o Fawrth).</w:t>
      </w:r>
    </w:p>
    <w:p w14:paraId="12291E42" w14:textId="77777777" w:rsidR="00A348B1" w:rsidRPr="00C55C45" w:rsidRDefault="00A348B1" w:rsidP="00A348B1">
      <w:pPr>
        <w:spacing w:line="360" w:lineRule="auto"/>
        <w:rPr>
          <w:sz w:val="24"/>
          <w:szCs w:val="24"/>
        </w:rPr>
      </w:pPr>
      <w:r w:rsidRPr="00C55C45">
        <w:rPr>
          <w:sz w:val="24"/>
          <w:szCs w:val="24"/>
        </w:rPr>
        <w:t xml:space="preserve">Macrae, C., A Jones, L. (2023) </w:t>
      </w:r>
      <w:r w:rsidRPr="00C55C45">
        <w:rPr>
          <w:i/>
          <w:iCs/>
          <w:sz w:val="24"/>
          <w:szCs w:val="24"/>
        </w:rPr>
        <w:t>A philosophical reflection on the “Leuven Scale” and young children’s expressions of involvement</w:t>
      </w:r>
      <w:r w:rsidRPr="00C55C45">
        <w:rPr>
          <w:sz w:val="24"/>
          <w:szCs w:val="24"/>
        </w:rPr>
        <w:t xml:space="preserve">. Ar gael o: </w:t>
      </w:r>
      <w:hyperlink r:id="rId25" w:history="1">
        <w:r w:rsidRPr="00C55C45">
          <w:rPr>
            <w:rStyle w:val="Hyperlink"/>
            <w:sz w:val="24"/>
            <w:szCs w:val="24"/>
          </w:rPr>
          <w:t>https://www.tandfonline.com/doi/epdf/10.108</w:t>
        </w:r>
        <w:r w:rsidRPr="00C55C45">
          <w:rPr>
            <w:rStyle w:val="Hyperlink"/>
            <w:sz w:val="24"/>
            <w:szCs w:val="24"/>
          </w:rPr>
          <w:t>0</w:t>
        </w:r>
        <w:r w:rsidRPr="00C55C45">
          <w:rPr>
            <w:rStyle w:val="Hyperlink"/>
            <w:sz w:val="24"/>
            <w:szCs w:val="24"/>
          </w:rPr>
          <w:t>/09518398.2020.1828650?needAccess=true&amp;role=button</w:t>
        </w:r>
      </w:hyperlink>
      <w:r w:rsidRPr="00C55C45">
        <w:rPr>
          <w:rStyle w:val="Hyperlink"/>
          <w:sz w:val="24"/>
          <w:szCs w:val="24"/>
        </w:rPr>
        <w:t xml:space="preserve"> </w:t>
      </w:r>
      <w:r w:rsidRPr="00C55C45">
        <w:rPr>
          <w:rStyle w:val="Hyperlink"/>
          <w:color w:val="auto"/>
          <w:sz w:val="24"/>
          <w:szCs w:val="24"/>
          <w:u w:val="none"/>
        </w:rPr>
        <w:t>(Darllenwyd ar: 28 o Fawrth).</w:t>
      </w:r>
    </w:p>
    <w:p w14:paraId="4E7A8073" w14:textId="77777777" w:rsidR="00A348B1" w:rsidRPr="00C55C45" w:rsidRDefault="00A348B1" w:rsidP="00A348B1">
      <w:pPr>
        <w:spacing w:line="360" w:lineRule="auto"/>
        <w:rPr>
          <w:rStyle w:val="Hyperlink"/>
          <w:color w:val="auto"/>
          <w:sz w:val="24"/>
          <w:szCs w:val="24"/>
          <w:u w:val="none"/>
        </w:rPr>
      </w:pPr>
      <w:r w:rsidRPr="00C55C45">
        <w:rPr>
          <w:rStyle w:val="Hyperlink"/>
          <w:color w:val="auto"/>
          <w:sz w:val="24"/>
          <w:szCs w:val="24"/>
          <w:u w:val="none"/>
        </w:rPr>
        <w:t xml:space="preserve">Munton, T., McCullum, B a Rivers, K. (2001) </w:t>
      </w:r>
      <w:r w:rsidRPr="00C55C45">
        <w:rPr>
          <w:rStyle w:val="Hyperlink"/>
          <w:i/>
          <w:iCs/>
          <w:color w:val="auto"/>
          <w:sz w:val="24"/>
          <w:szCs w:val="24"/>
          <w:u w:val="none"/>
        </w:rPr>
        <w:t>Childcare Quality Improvement and Assurance Practice</w:t>
      </w:r>
      <w:r w:rsidRPr="00C55C45">
        <w:rPr>
          <w:rStyle w:val="Hyperlink"/>
          <w:color w:val="auto"/>
          <w:sz w:val="24"/>
          <w:szCs w:val="24"/>
          <w:u w:val="none"/>
        </w:rPr>
        <w:t xml:space="preserve">. Ar gael o: </w:t>
      </w:r>
      <w:hyperlink r:id="rId26" w:history="1">
        <w:r w:rsidRPr="00C55C45">
          <w:rPr>
            <w:rStyle w:val="Hyperlink"/>
            <w:sz w:val="24"/>
            <w:szCs w:val="24"/>
          </w:rPr>
          <w:t>https://dera.ioe.ac.uk/4631/1/RR266.pdf</w:t>
        </w:r>
      </w:hyperlink>
      <w:r w:rsidRPr="00C55C45">
        <w:rPr>
          <w:rStyle w:val="Hyperlink"/>
          <w:color w:val="auto"/>
          <w:sz w:val="24"/>
          <w:szCs w:val="24"/>
          <w:u w:val="none"/>
        </w:rPr>
        <w:t xml:space="preserve"> (Darllenwyd ar: 30 o Fawrth).</w:t>
      </w:r>
    </w:p>
    <w:p w14:paraId="4C9E97A4" w14:textId="77777777" w:rsidR="00A348B1" w:rsidRPr="00C55C45" w:rsidRDefault="00A348B1" w:rsidP="00A348B1">
      <w:pPr>
        <w:spacing w:line="360" w:lineRule="auto"/>
        <w:rPr>
          <w:sz w:val="24"/>
          <w:szCs w:val="24"/>
        </w:rPr>
      </w:pPr>
      <w:r w:rsidRPr="00C55C45">
        <w:rPr>
          <w:sz w:val="24"/>
          <w:szCs w:val="24"/>
        </w:rPr>
        <w:t xml:space="preserve">NSPCC (2021) </w:t>
      </w:r>
      <w:r w:rsidRPr="00C55C45">
        <w:rPr>
          <w:i/>
          <w:iCs/>
          <w:sz w:val="24"/>
          <w:szCs w:val="24"/>
        </w:rPr>
        <w:t>Promoting Mental Health and well-being</w:t>
      </w:r>
      <w:r w:rsidRPr="00C55C45">
        <w:rPr>
          <w:sz w:val="24"/>
          <w:szCs w:val="24"/>
        </w:rPr>
        <w:t xml:space="preserve">. Ar gael o: </w:t>
      </w:r>
      <w:hyperlink r:id="rId27" w:history="1">
        <w:r w:rsidRPr="00C55C45">
          <w:rPr>
            <w:rStyle w:val="Hyperlink"/>
            <w:sz w:val="24"/>
            <w:szCs w:val="24"/>
          </w:rPr>
          <w:t>https://learning.nspcc.org.uk/child-health-development/promoting-mental-health-wellbeing</w:t>
        </w:r>
      </w:hyperlink>
      <w:r w:rsidRPr="00C55C45">
        <w:rPr>
          <w:sz w:val="24"/>
          <w:szCs w:val="24"/>
        </w:rPr>
        <w:t xml:space="preserve"> (Darllenwyd ar: 25 o Fawrth).</w:t>
      </w:r>
    </w:p>
    <w:p w14:paraId="7B2C3C93" w14:textId="77777777" w:rsidR="00A348B1" w:rsidRPr="00C55C45" w:rsidRDefault="00A348B1" w:rsidP="00A348B1">
      <w:pPr>
        <w:spacing w:line="360" w:lineRule="auto"/>
        <w:rPr>
          <w:rStyle w:val="Hyperlink"/>
          <w:color w:val="auto"/>
          <w:sz w:val="24"/>
          <w:szCs w:val="24"/>
          <w:u w:val="none"/>
        </w:rPr>
      </w:pPr>
      <w:r w:rsidRPr="00C55C45">
        <w:rPr>
          <w:sz w:val="24"/>
          <w:szCs w:val="24"/>
        </w:rPr>
        <w:t xml:space="preserve">Nursery World (2012) </w:t>
      </w:r>
      <w:r w:rsidRPr="00C55C45">
        <w:rPr>
          <w:i/>
          <w:iCs/>
          <w:sz w:val="24"/>
          <w:szCs w:val="24"/>
        </w:rPr>
        <w:t>Quality assurance, Part 3: ECERS and ITERS assessment scales</w:t>
      </w:r>
      <w:r w:rsidRPr="00C55C45">
        <w:rPr>
          <w:sz w:val="24"/>
          <w:szCs w:val="24"/>
        </w:rPr>
        <w:t xml:space="preserve">. Ar gael o: </w:t>
      </w:r>
      <w:hyperlink r:id="rId28" w:history="1">
        <w:r w:rsidRPr="00C55C45">
          <w:rPr>
            <w:rStyle w:val="Hyperlink"/>
            <w:sz w:val="24"/>
            <w:szCs w:val="24"/>
          </w:rPr>
          <w:t>https://www.nurseryworld.co.uk/features/article/quality-assurance-part-3-ecers-and-iters-assessment-scales</w:t>
        </w:r>
      </w:hyperlink>
      <w:r w:rsidRPr="00C55C45">
        <w:rPr>
          <w:rStyle w:val="Hyperlink"/>
          <w:sz w:val="24"/>
          <w:szCs w:val="24"/>
        </w:rPr>
        <w:t xml:space="preserve"> </w:t>
      </w:r>
      <w:r w:rsidRPr="00C55C45">
        <w:rPr>
          <w:rStyle w:val="Hyperlink"/>
          <w:color w:val="auto"/>
          <w:sz w:val="24"/>
          <w:szCs w:val="24"/>
          <w:u w:val="none"/>
        </w:rPr>
        <w:t>(Darllenwyd ar: 23 o Fawrth).</w:t>
      </w:r>
    </w:p>
    <w:p w14:paraId="6B1CD6F9" w14:textId="77777777" w:rsidR="00A348B1" w:rsidRPr="00C55C45" w:rsidRDefault="00A348B1" w:rsidP="00A348B1">
      <w:pPr>
        <w:spacing w:line="360" w:lineRule="auto"/>
        <w:rPr>
          <w:rStyle w:val="Hyperlink"/>
          <w:color w:val="auto"/>
          <w:sz w:val="24"/>
          <w:szCs w:val="24"/>
          <w:u w:val="none"/>
        </w:rPr>
      </w:pPr>
      <w:r w:rsidRPr="00C55C45">
        <w:rPr>
          <w:rStyle w:val="Hyperlink"/>
          <w:color w:val="auto"/>
          <w:sz w:val="24"/>
          <w:szCs w:val="24"/>
          <w:u w:val="none"/>
        </w:rPr>
        <w:t xml:space="preserve">Pense a Moss. (1994) </w:t>
      </w:r>
      <w:r w:rsidRPr="00C55C45">
        <w:rPr>
          <w:rStyle w:val="Hyperlink"/>
          <w:i/>
          <w:iCs/>
          <w:color w:val="auto"/>
          <w:sz w:val="24"/>
          <w:szCs w:val="24"/>
          <w:u w:val="none"/>
        </w:rPr>
        <w:t>Getting beyond the problem with Quality</w:t>
      </w:r>
      <w:r w:rsidRPr="00C55C45">
        <w:rPr>
          <w:rStyle w:val="Hyperlink"/>
          <w:color w:val="auto"/>
          <w:sz w:val="24"/>
          <w:szCs w:val="24"/>
          <w:u w:val="none"/>
        </w:rPr>
        <w:t xml:space="preserve">. Ar gael o: </w:t>
      </w:r>
      <w:hyperlink r:id="rId29" w:history="1">
        <w:r w:rsidRPr="00C55C45">
          <w:rPr>
            <w:rStyle w:val="Hyperlink"/>
            <w:sz w:val="24"/>
            <w:szCs w:val="24"/>
          </w:rPr>
          <w:t>https://www.researchgate.net/publication/249047106_Getting_beyond_the_problem_with_quality</w:t>
        </w:r>
      </w:hyperlink>
      <w:r w:rsidRPr="00C55C45">
        <w:rPr>
          <w:rStyle w:val="Hyperlink"/>
          <w:color w:val="auto"/>
          <w:sz w:val="24"/>
          <w:szCs w:val="24"/>
          <w:u w:val="none"/>
        </w:rPr>
        <w:t xml:space="preserve"> (Darllenwyd ar: 31 o Fawrth).</w:t>
      </w:r>
    </w:p>
    <w:p w14:paraId="4C700D29" w14:textId="77777777" w:rsidR="00A348B1" w:rsidRPr="00C55C45" w:rsidRDefault="00A348B1" w:rsidP="00A348B1">
      <w:pPr>
        <w:spacing w:line="360" w:lineRule="auto"/>
        <w:rPr>
          <w:sz w:val="24"/>
          <w:szCs w:val="24"/>
        </w:rPr>
      </w:pPr>
      <w:r w:rsidRPr="00C55C45">
        <w:rPr>
          <w:sz w:val="24"/>
          <w:szCs w:val="24"/>
        </w:rPr>
        <w:t xml:space="preserve">Peterson, G. A Elam, E. (2021) </w:t>
      </w:r>
      <w:r w:rsidRPr="00C55C45">
        <w:rPr>
          <w:i/>
          <w:iCs/>
          <w:sz w:val="24"/>
          <w:szCs w:val="24"/>
        </w:rPr>
        <w:t>Measuring High-Quality in Early Care and Ecucation Classrooms</w:t>
      </w:r>
      <w:r w:rsidRPr="00C55C45">
        <w:rPr>
          <w:sz w:val="24"/>
          <w:szCs w:val="24"/>
        </w:rPr>
        <w:t xml:space="preserve">. Ar gael o: </w:t>
      </w:r>
      <w:hyperlink r:id="rId30" w:history="1">
        <w:r w:rsidRPr="00C55C45">
          <w:rPr>
            <w:rStyle w:val="Hyperlink"/>
            <w:sz w:val="24"/>
            <w:szCs w:val="24"/>
          </w:rPr>
          <w:t>https://socialsci.libretexts.org/Bookshelves/Early_Childhood_Education/Book%3A_Observation_and_Assessment_in_Early_Childhood_Education_(Peterson_and_Elam)/02%3A_Quality_Counts/2.08%3A_Measuring_High-Quality_in_Early_Care_and_Education_Classrooms</w:t>
        </w:r>
      </w:hyperlink>
      <w:r w:rsidRPr="00C55C45">
        <w:rPr>
          <w:sz w:val="24"/>
          <w:szCs w:val="24"/>
        </w:rPr>
        <w:t xml:space="preserve"> (Darllenwyd ar: 31 o Fawrth). </w:t>
      </w:r>
    </w:p>
    <w:p w14:paraId="01B5BDBB" w14:textId="77777777" w:rsidR="00A348B1" w:rsidRPr="00C55C45" w:rsidRDefault="00A348B1" w:rsidP="00A348B1">
      <w:pPr>
        <w:spacing w:line="360" w:lineRule="auto"/>
        <w:rPr>
          <w:sz w:val="24"/>
          <w:szCs w:val="24"/>
        </w:rPr>
      </w:pPr>
      <w:hyperlink r:id="rId31" w:anchor=":~:text=The%20main%20advantage%20of%20the,effective%20early%20years%20teaching%20resources." w:history="1">
        <w:r w:rsidRPr="00C55C45">
          <w:rPr>
            <w:sz w:val="24"/>
            <w:szCs w:val="24"/>
          </w:rPr>
          <w:t xml:space="preserve">Structual Learning (2023) </w:t>
        </w:r>
        <w:r w:rsidRPr="00C55C45">
          <w:rPr>
            <w:i/>
            <w:iCs/>
            <w:sz w:val="24"/>
            <w:szCs w:val="24"/>
          </w:rPr>
          <w:t xml:space="preserve">Leuven Scale: Teachers Guide. </w:t>
        </w:r>
        <w:r w:rsidRPr="00C55C45">
          <w:rPr>
            <w:sz w:val="24"/>
            <w:szCs w:val="24"/>
          </w:rPr>
          <w:t xml:space="preserve">Ar gael o: </w:t>
        </w:r>
        <w:r w:rsidRPr="00C55C45">
          <w:rPr>
            <w:rStyle w:val="Hyperlink"/>
            <w:sz w:val="24"/>
            <w:szCs w:val="24"/>
          </w:rPr>
          <w:t>https://www.structural-learning.com/post/leuven-scale-a-teachers-guide - :~:text=The%20main%20advantage%20of%20the,effective%20early%20years%20teaching%20resources.</w:t>
        </w:r>
      </w:hyperlink>
      <w:r w:rsidRPr="00C55C45">
        <w:rPr>
          <w:rStyle w:val="Hyperlink"/>
          <w:sz w:val="24"/>
          <w:szCs w:val="24"/>
        </w:rPr>
        <w:t xml:space="preserve"> </w:t>
      </w:r>
      <w:r w:rsidRPr="00C55C45">
        <w:rPr>
          <w:rStyle w:val="Hyperlink"/>
          <w:color w:val="auto"/>
          <w:sz w:val="24"/>
          <w:szCs w:val="24"/>
          <w:u w:val="none"/>
        </w:rPr>
        <w:t>(Darllenwyd ar: 25 o Fawrth).</w:t>
      </w:r>
    </w:p>
    <w:p w14:paraId="343C6EA0" w14:textId="77777777" w:rsidR="00A348B1" w:rsidRPr="00C55C45" w:rsidRDefault="00A348B1" w:rsidP="00A348B1">
      <w:pPr>
        <w:spacing w:line="360" w:lineRule="auto"/>
        <w:rPr>
          <w:rStyle w:val="Hyperlink"/>
          <w:color w:val="auto"/>
          <w:sz w:val="24"/>
          <w:szCs w:val="24"/>
          <w:u w:val="none"/>
        </w:rPr>
      </w:pPr>
      <w:r w:rsidRPr="00C55C45">
        <w:rPr>
          <w:rStyle w:val="Hyperlink"/>
          <w:color w:val="auto"/>
          <w:sz w:val="24"/>
          <w:szCs w:val="24"/>
          <w:u w:val="none"/>
        </w:rPr>
        <w:lastRenderedPageBreak/>
        <w:t xml:space="preserve">UNC (dim dyddiad) </w:t>
      </w:r>
      <w:r w:rsidRPr="00C55C45">
        <w:rPr>
          <w:rStyle w:val="Hyperlink"/>
          <w:i/>
          <w:iCs/>
          <w:color w:val="auto"/>
          <w:sz w:val="24"/>
          <w:szCs w:val="24"/>
          <w:u w:val="none"/>
        </w:rPr>
        <w:t>Enviroment Rating Scales</w:t>
      </w:r>
      <w:r w:rsidRPr="00C55C45">
        <w:rPr>
          <w:rStyle w:val="Hyperlink"/>
          <w:color w:val="auto"/>
          <w:sz w:val="24"/>
          <w:szCs w:val="24"/>
          <w:u w:val="none"/>
        </w:rPr>
        <w:t xml:space="preserve">. Ar gael o: </w:t>
      </w:r>
      <w:hyperlink r:id="rId32" w:history="1">
        <w:r w:rsidRPr="00C55C45">
          <w:rPr>
            <w:rStyle w:val="Hyperlink"/>
            <w:sz w:val="24"/>
            <w:szCs w:val="24"/>
          </w:rPr>
          <w:t>https://ers.fpg.unc.edu/about-enviroment-rating-scales</w:t>
        </w:r>
      </w:hyperlink>
      <w:r w:rsidRPr="00C55C45">
        <w:rPr>
          <w:rStyle w:val="Hyperlink"/>
          <w:color w:val="auto"/>
          <w:sz w:val="24"/>
          <w:szCs w:val="24"/>
          <w:u w:val="none"/>
        </w:rPr>
        <w:t xml:space="preserve"> (Darllenwyd ar: 31 o Fawrth).</w:t>
      </w:r>
    </w:p>
    <w:p w14:paraId="0D6CB2BE" w14:textId="77777777" w:rsidR="00A348B1" w:rsidRPr="00C55C45" w:rsidRDefault="00A348B1" w:rsidP="00A348B1">
      <w:pPr>
        <w:spacing w:line="360" w:lineRule="auto"/>
        <w:rPr>
          <w:sz w:val="24"/>
          <w:szCs w:val="24"/>
        </w:rPr>
      </w:pPr>
      <w:r w:rsidRPr="00C55C45">
        <w:rPr>
          <w:sz w:val="24"/>
          <w:szCs w:val="24"/>
        </w:rPr>
        <w:t>Vlachou, M. (2017) L</w:t>
      </w:r>
      <w:r w:rsidRPr="00C55C45">
        <w:rPr>
          <w:i/>
          <w:iCs/>
          <w:sz w:val="24"/>
          <w:szCs w:val="24"/>
        </w:rPr>
        <w:t>istening to children: using the ECERS-R and mosaic approach to improve learning enviroments: a case study</w:t>
      </w:r>
      <w:r w:rsidRPr="00C55C45">
        <w:rPr>
          <w:sz w:val="24"/>
          <w:szCs w:val="24"/>
        </w:rPr>
        <w:t xml:space="preserve">. Ar gael o: </w:t>
      </w:r>
      <w:hyperlink r:id="rId33" w:history="1">
        <w:r w:rsidRPr="00C55C45">
          <w:rPr>
            <w:rStyle w:val="Hyperlink"/>
            <w:sz w:val="24"/>
            <w:szCs w:val="24"/>
          </w:rPr>
          <w:t>Listening to children: using the ECERS-R and Mosaic approach to improve learning environments: a case study: Early Child Development and Care: Vol 189, No 4 (tandfonline.com)</w:t>
        </w:r>
      </w:hyperlink>
      <w:r w:rsidRPr="00C55C45">
        <w:rPr>
          <w:sz w:val="24"/>
          <w:szCs w:val="24"/>
        </w:rPr>
        <w:t xml:space="preserve"> (Darllenwyd ar: 31 o Fawrth). </w:t>
      </w:r>
    </w:p>
    <w:p w14:paraId="1E11D980" w14:textId="77777777" w:rsidR="00A348B1" w:rsidRPr="00C55C45" w:rsidRDefault="00A348B1" w:rsidP="00A348B1">
      <w:pPr>
        <w:spacing w:line="360" w:lineRule="auto"/>
        <w:rPr>
          <w:sz w:val="24"/>
          <w:szCs w:val="24"/>
        </w:rPr>
      </w:pPr>
      <w:r w:rsidRPr="00C55C45">
        <w:rPr>
          <w:sz w:val="24"/>
          <w:szCs w:val="24"/>
        </w:rPr>
        <w:t xml:space="preserve">Welsh Government (2020) </w:t>
      </w:r>
      <w:r w:rsidRPr="00C55C45">
        <w:rPr>
          <w:i/>
          <w:iCs/>
          <w:sz w:val="24"/>
          <w:szCs w:val="24"/>
        </w:rPr>
        <w:t>Early Years and Childcare providers judges inadequate or not complying with requirement at inspection</w:t>
      </w:r>
      <w:r w:rsidRPr="00C55C45">
        <w:rPr>
          <w:sz w:val="24"/>
          <w:szCs w:val="24"/>
        </w:rPr>
        <w:t xml:space="preserve">. Ar gael o:  </w:t>
      </w:r>
      <w:hyperlink r:id="rId34" w:history="1">
        <w:r w:rsidRPr="00C55C45">
          <w:rPr>
            <w:rStyle w:val="Hyperlink"/>
            <w:sz w:val="24"/>
            <w:szCs w:val="24"/>
          </w:rPr>
          <w:t>https://www.gov.uk/guidance/early-years-and-childcare</w:t>
        </w:r>
        <w:r w:rsidRPr="00C55C45">
          <w:rPr>
            <w:rStyle w:val="Hyperlink"/>
            <w:sz w:val="24"/>
            <w:szCs w:val="24"/>
          </w:rPr>
          <w:t>-</w:t>
        </w:r>
        <w:r w:rsidRPr="00C55C45">
          <w:rPr>
            <w:rStyle w:val="Hyperlink"/>
            <w:sz w:val="24"/>
            <w:szCs w:val="24"/>
          </w:rPr>
          <w:t>providers-judged-inadequate-or-not-complying-with-requirements-at-inspection</w:t>
        </w:r>
      </w:hyperlink>
      <w:r w:rsidRPr="00C55C45">
        <w:rPr>
          <w:sz w:val="24"/>
          <w:szCs w:val="24"/>
        </w:rPr>
        <w:t xml:space="preserve"> (Darllenwyd ar: 31 o Fawrth).</w:t>
      </w:r>
    </w:p>
    <w:p w14:paraId="2DD1B900" w14:textId="77777777" w:rsidR="00A348B1" w:rsidRPr="00C55C45" w:rsidRDefault="00A348B1" w:rsidP="00A348B1">
      <w:pPr>
        <w:spacing w:line="360" w:lineRule="auto"/>
        <w:rPr>
          <w:rStyle w:val="Hyperlink"/>
          <w:color w:val="auto"/>
          <w:sz w:val="24"/>
          <w:szCs w:val="24"/>
          <w:u w:val="none"/>
        </w:rPr>
      </w:pPr>
      <w:r w:rsidRPr="00C55C45">
        <w:rPr>
          <w:sz w:val="24"/>
          <w:szCs w:val="24"/>
        </w:rPr>
        <w:t xml:space="preserve">West Sussex County Council (2015) </w:t>
      </w:r>
      <w:r w:rsidRPr="00C55C45">
        <w:rPr>
          <w:i/>
          <w:iCs/>
          <w:sz w:val="24"/>
          <w:szCs w:val="24"/>
        </w:rPr>
        <w:t>Effective Practice: Observation, Assesment and Planning</w:t>
      </w:r>
      <w:r w:rsidRPr="00C55C45">
        <w:rPr>
          <w:sz w:val="24"/>
          <w:szCs w:val="24"/>
        </w:rPr>
        <w:t xml:space="preserve">. Ar gael o: </w:t>
      </w:r>
      <w:hyperlink r:id="rId35" w:history="1">
        <w:r w:rsidRPr="00C55C45">
          <w:rPr>
            <w:rStyle w:val="Hyperlink"/>
            <w:sz w:val="24"/>
            <w:szCs w:val="24"/>
          </w:rPr>
          <w:t>https://www.westsussex.gov.uk/media/5</w:t>
        </w:r>
        <w:r w:rsidRPr="00C55C45">
          <w:rPr>
            <w:rStyle w:val="Hyperlink"/>
            <w:sz w:val="24"/>
            <w:szCs w:val="24"/>
          </w:rPr>
          <w:t>5</w:t>
        </w:r>
        <w:r w:rsidRPr="00C55C45">
          <w:rPr>
            <w:rStyle w:val="Hyperlink"/>
            <w:sz w:val="24"/>
            <w:szCs w:val="24"/>
          </w:rPr>
          <w:t>55/effective_poa_and_planning.pdf</w:t>
        </w:r>
      </w:hyperlink>
      <w:r w:rsidRPr="00C55C45">
        <w:rPr>
          <w:rStyle w:val="Hyperlink"/>
          <w:sz w:val="24"/>
          <w:szCs w:val="24"/>
        </w:rPr>
        <w:t xml:space="preserve"> </w:t>
      </w:r>
      <w:r w:rsidRPr="00C55C45">
        <w:rPr>
          <w:rStyle w:val="Hyperlink"/>
          <w:color w:val="auto"/>
          <w:sz w:val="24"/>
          <w:szCs w:val="24"/>
          <w:u w:val="none"/>
        </w:rPr>
        <w:t>(Darllenwyd ar: 31 0 Fawrth).</w:t>
      </w:r>
    </w:p>
    <w:sectPr w:rsidR="00A348B1" w:rsidRPr="00C55C45">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D5F96" w14:textId="77777777" w:rsidR="0023694B" w:rsidRDefault="0023694B" w:rsidP="00762057">
      <w:pPr>
        <w:spacing w:after="0" w:line="240" w:lineRule="auto"/>
      </w:pPr>
      <w:r>
        <w:separator/>
      </w:r>
    </w:p>
  </w:endnote>
  <w:endnote w:type="continuationSeparator" w:id="0">
    <w:p w14:paraId="6BB17183" w14:textId="77777777" w:rsidR="0023694B" w:rsidRDefault="0023694B" w:rsidP="00762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994983" w14:textId="77777777" w:rsidR="00F877DE" w:rsidRDefault="00F877DE">
    <w:pPr>
      <w:pStyle w:val="Footer"/>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lang w:val="en-GB"/>
      </w:rPr>
      <w:t>2</w:t>
    </w:r>
    <w:r>
      <w:rPr>
        <w:caps/>
        <w:color w:val="4472C4" w:themeColor="accent1"/>
      </w:rPr>
      <w:fldChar w:fldCharType="end"/>
    </w:r>
  </w:p>
  <w:p w14:paraId="68BA5804" w14:textId="77777777" w:rsidR="00F877DE" w:rsidRDefault="00F877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E40C9" w14:textId="77777777" w:rsidR="0023694B" w:rsidRDefault="0023694B" w:rsidP="00762057">
      <w:pPr>
        <w:spacing w:after="0" w:line="240" w:lineRule="auto"/>
      </w:pPr>
      <w:r>
        <w:separator/>
      </w:r>
    </w:p>
  </w:footnote>
  <w:footnote w:type="continuationSeparator" w:id="0">
    <w:p w14:paraId="70D446E5" w14:textId="77777777" w:rsidR="0023694B" w:rsidRDefault="0023694B" w:rsidP="007620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18054" w14:textId="2618ED9A" w:rsidR="00762057" w:rsidRDefault="00762057">
    <w:pPr>
      <w:pStyle w:val="Header"/>
    </w:pPr>
    <w:r>
      <w:t xml:space="preserve">2004327                                               </w:t>
    </w:r>
    <w:r w:rsidR="007B4347">
      <w:t xml:space="preserve">         </w:t>
    </w:r>
    <w:r>
      <w:t xml:space="preserve">    ECEY</w:t>
    </w:r>
    <w:r w:rsidR="007B4347">
      <w:t>6011C                                                      2250 Gair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64A"/>
    <w:rsid w:val="00001035"/>
    <w:rsid w:val="000142E8"/>
    <w:rsid w:val="00014AA6"/>
    <w:rsid w:val="00036070"/>
    <w:rsid w:val="000410D9"/>
    <w:rsid w:val="00041C5B"/>
    <w:rsid w:val="00047A9F"/>
    <w:rsid w:val="000504CB"/>
    <w:rsid w:val="0005188E"/>
    <w:rsid w:val="00052265"/>
    <w:rsid w:val="00055EC1"/>
    <w:rsid w:val="0007448E"/>
    <w:rsid w:val="000847C6"/>
    <w:rsid w:val="0008578E"/>
    <w:rsid w:val="00085CDA"/>
    <w:rsid w:val="00093798"/>
    <w:rsid w:val="000A04F0"/>
    <w:rsid w:val="000A0599"/>
    <w:rsid w:val="000B73F4"/>
    <w:rsid w:val="000C3655"/>
    <w:rsid w:val="000D7CE4"/>
    <w:rsid w:val="000F466B"/>
    <w:rsid w:val="000F7CEB"/>
    <w:rsid w:val="0010670A"/>
    <w:rsid w:val="00107A31"/>
    <w:rsid w:val="0011103A"/>
    <w:rsid w:val="00112FC7"/>
    <w:rsid w:val="00116D00"/>
    <w:rsid w:val="001245D5"/>
    <w:rsid w:val="00125768"/>
    <w:rsid w:val="00155BAE"/>
    <w:rsid w:val="00161F1D"/>
    <w:rsid w:val="00166CA6"/>
    <w:rsid w:val="00170B80"/>
    <w:rsid w:val="00182B10"/>
    <w:rsid w:val="00187A3E"/>
    <w:rsid w:val="00193240"/>
    <w:rsid w:val="00193E56"/>
    <w:rsid w:val="001C2816"/>
    <w:rsid w:val="001C3D53"/>
    <w:rsid w:val="001D6D17"/>
    <w:rsid w:val="001D7964"/>
    <w:rsid w:val="001E3C5A"/>
    <w:rsid w:val="001E5B9D"/>
    <w:rsid w:val="001F2B06"/>
    <w:rsid w:val="00212094"/>
    <w:rsid w:val="0021451F"/>
    <w:rsid w:val="00230D9D"/>
    <w:rsid w:val="00232A9C"/>
    <w:rsid w:val="0023694B"/>
    <w:rsid w:val="00250289"/>
    <w:rsid w:val="00260B2C"/>
    <w:rsid w:val="00260CBF"/>
    <w:rsid w:val="00264152"/>
    <w:rsid w:val="00265208"/>
    <w:rsid w:val="00265DEC"/>
    <w:rsid w:val="00271461"/>
    <w:rsid w:val="002769FA"/>
    <w:rsid w:val="002779DE"/>
    <w:rsid w:val="00286131"/>
    <w:rsid w:val="00290067"/>
    <w:rsid w:val="00294437"/>
    <w:rsid w:val="002950FE"/>
    <w:rsid w:val="00296C08"/>
    <w:rsid w:val="002A0C44"/>
    <w:rsid w:val="002A13CA"/>
    <w:rsid w:val="002A3C07"/>
    <w:rsid w:val="002B47C4"/>
    <w:rsid w:val="002B47E8"/>
    <w:rsid w:val="002B6C94"/>
    <w:rsid w:val="002D24FB"/>
    <w:rsid w:val="002D7376"/>
    <w:rsid w:val="002D7468"/>
    <w:rsid w:val="002E3F28"/>
    <w:rsid w:val="002E5A10"/>
    <w:rsid w:val="002F4690"/>
    <w:rsid w:val="002F49A9"/>
    <w:rsid w:val="002F69F0"/>
    <w:rsid w:val="003063B3"/>
    <w:rsid w:val="0030747C"/>
    <w:rsid w:val="00307DE4"/>
    <w:rsid w:val="00316DC7"/>
    <w:rsid w:val="0031771F"/>
    <w:rsid w:val="00321F22"/>
    <w:rsid w:val="00322B92"/>
    <w:rsid w:val="00323563"/>
    <w:rsid w:val="00323953"/>
    <w:rsid w:val="00332FF3"/>
    <w:rsid w:val="00337B90"/>
    <w:rsid w:val="0035090D"/>
    <w:rsid w:val="00373113"/>
    <w:rsid w:val="00374D9F"/>
    <w:rsid w:val="003763F1"/>
    <w:rsid w:val="00377D4C"/>
    <w:rsid w:val="0038226B"/>
    <w:rsid w:val="00390514"/>
    <w:rsid w:val="003A350F"/>
    <w:rsid w:val="003A35B5"/>
    <w:rsid w:val="003A504F"/>
    <w:rsid w:val="003A517F"/>
    <w:rsid w:val="003C753E"/>
    <w:rsid w:val="003D2053"/>
    <w:rsid w:val="003D3639"/>
    <w:rsid w:val="003E01EF"/>
    <w:rsid w:val="003E02DD"/>
    <w:rsid w:val="003E32AB"/>
    <w:rsid w:val="003E62E6"/>
    <w:rsid w:val="003F1461"/>
    <w:rsid w:val="003F20C5"/>
    <w:rsid w:val="003F4318"/>
    <w:rsid w:val="003F54C8"/>
    <w:rsid w:val="0041508A"/>
    <w:rsid w:val="00421BBB"/>
    <w:rsid w:val="00421C62"/>
    <w:rsid w:val="00430A28"/>
    <w:rsid w:val="00432434"/>
    <w:rsid w:val="004422E5"/>
    <w:rsid w:val="00443146"/>
    <w:rsid w:val="004474A2"/>
    <w:rsid w:val="0045236A"/>
    <w:rsid w:val="00457C81"/>
    <w:rsid w:val="0046439D"/>
    <w:rsid w:val="00470626"/>
    <w:rsid w:val="004715AF"/>
    <w:rsid w:val="004723A8"/>
    <w:rsid w:val="00473102"/>
    <w:rsid w:val="00473A1A"/>
    <w:rsid w:val="004753E3"/>
    <w:rsid w:val="004757C0"/>
    <w:rsid w:val="0047658F"/>
    <w:rsid w:val="00484B2B"/>
    <w:rsid w:val="00487A47"/>
    <w:rsid w:val="00490C9B"/>
    <w:rsid w:val="004947FC"/>
    <w:rsid w:val="004A0915"/>
    <w:rsid w:val="004A2D3A"/>
    <w:rsid w:val="004B0B90"/>
    <w:rsid w:val="004B7FCC"/>
    <w:rsid w:val="004C2483"/>
    <w:rsid w:val="004C4A45"/>
    <w:rsid w:val="004C6462"/>
    <w:rsid w:val="004C7849"/>
    <w:rsid w:val="004D4187"/>
    <w:rsid w:val="004E19E3"/>
    <w:rsid w:val="004E1A8F"/>
    <w:rsid w:val="004E5DC4"/>
    <w:rsid w:val="004F164A"/>
    <w:rsid w:val="00503D53"/>
    <w:rsid w:val="0050559C"/>
    <w:rsid w:val="00507D9B"/>
    <w:rsid w:val="0051073C"/>
    <w:rsid w:val="00513643"/>
    <w:rsid w:val="00517BD0"/>
    <w:rsid w:val="005232C9"/>
    <w:rsid w:val="00524C08"/>
    <w:rsid w:val="00527037"/>
    <w:rsid w:val="00527CDF"/>
    <w:rsid w:val="00531B97"/>
    <w:rsid w:val="00533317"/>
    <w:rsid w:val="005347A3"/>
    <w:rsid w:val="00541B37"/>
    <w:rsid w:val="00542C47"/>
    <w:rsid w:val="005517DA"/>
    <w:rsid w:val="005651B7"/>
    <w:rsid w:val="00572EF8"/>
    <w:rsid w:val="00580F33"/>
    <w:rsid w:val="005813FB"/>
    <w:rsid w:val="00581A00"/>
    <w:rsid w:val="00582C67"/>
    <w:rsid w:val="00583B73"/>
    <w:rsid w:val="005928F7"/>
    <w:rsid w:val="00593A85"/>
    <w:rsid w:val="0059611F"/>
    <w:rsid w:val="005A2667"/>
    <w:rsid w:val="005B780C"/>
    <w:rsid w:val="005C00E3"/>
    <w:rsid w:val="005C0D97"/>
    <w:rsid w:val="005C3F56"/>
    <w:rsid w:val="005C5BCB"/>
    <w:rsid w:val="005D1E00"/>
    <w:rsid w:val="005D3B47"/>
    <w:rsid w:val="005D546F"/>
    <w:rsid w:val="005E40F2"/>
    <w:rsid w:val="005F1AD1"/>
    <w:rsid w:val="005F3AD9"/>
    <w:rsid w:val="0060026B"/>
    <w:rsid w:val="0060262D"/>
    <w:rsid w:val="00605B72"/>
    <w:rsid w:val="00611210"/>
    <w:rsid w:val="0062369A"/>
    <w:rsid w:val="006268FF"/>
    <w:rsid w:val="00631099"/>
    <w:rsid w:val="00635D7F"/>
    <w:rsid w:val="006438F6"/>
    <w:rsid w:val="006462EA"/>
    <w:rsid w:val="006472B7"/>
    <w:rsid w:val="006478FF"/>
    <w:rsid w:val="00654E82"/>
    <w:rsid w:val="006627B9"/>
    <w:rsid w:val="00665479"/>
    <w:rsid w:val="00674C26"/>
    <w:rsid w:val="00680DD2"/>
    <w:rsid w:val="00683772"/>
    <w:rsid w:val="00687A01"/>
    <w:rsid w:val="006A5D33"/>
    <w:rsid w:val="006C282B"/>
    <w:rsid w:val="006C598B"/>
    <w:rsid w:val="006D1CC3"/>
    <w:rsid w:val="006E0FFA"/>
    <w:rsid w:val="006E3D5A"/>
    <w:rsid w:val="00701A15"/>
    <w:rsid w:val="0072549F"/>
    <w:rsid w:val="00726FB4"/>
    <w:rsid w:val="0073207B"/>
    <w:rsid w:val="00732321"/>
    <w:rsid w:val="00737A06"/>
    <w:rsid w:val="00750ECC"/>
    <w:rsid w:val="00752BBB"/>
    <w:rsid w:val="00756441"/>
    <w:rsid w:val="00761A85"/>
    <w:rsid w:val="00762057"/>
    <w:rsid w:val="00775BFA"/>
    <w:rsid w:val="007775F4"/>
    <w:rsid w:val="00783E52"/>
    <w:rsid w:val="00790C1E"/>
    <w:rsid w:val="00796E01"/>
    <w:rsid w:val="0079772C"/>
    <w:rsid w:val="007A071F"/>
    <w:rsid w:val="007B246B"/>
    <w:rsid w:val="007B264C"/>
    <w:rsid w:val="007B4347"/>
    <w:rsid w:val="007C5015"/>
    <w:rsid w:val="007C6029"/>
    <w:rsid w:val="007D04E6"/>
    <w:rsid w:val="007D4310"/>
    <w:rsid w:val="007F4351"/>
    <w:rsid w:val="007F4CDD"/>
    <w:rsid w:val="007F68D8"/>
    <w:rsid w:val="00800C9F"/>
    <w:rsid w:val="00814101"/>
    <w:rsid w:val="0082473E"/>
    <w:rsid w:val="00833D02"/>
    <w:rsid w:val="008418E2"/>
    <w:rsid w:val="00844ED0"/>
    <w:rsid w:val="00846CD8"/>
    <w:rsid w:val="00855FE1"/>
    <w:rsid w:val="00864051"/>
    <w:rsid w:val="008644B4"/>
    <w:rsid w:val="008714DA"/>
    <w:rsid w:val="00871DBC"/>
    <w:rsid w:val="0088410B"/>
    <w:rsid w:val="0088685A"/>
    <w:rsid w:val="00887B8F"/>
    <w:rsid w:val="00891EE3"/>
    <w:rsid w:val="00894EE9"/>
    <w:rsid w:val="008A59AB"/>
    <w:rsid w:val="008A7630"/>
    <w:rsid w:val="008D23FB"/>
    <w:rsid w:val="008D3B4F"/>
    <w:rsid w:val="008E6C77"/>
    <w:rsid w:val="008F7C6E"/>
    <w:rsid w:val="00907831"/>
    <w:rsid w:val="00911F91"/>
    <w:rsid w:val="00913734"/>
    <w:rsid w:val="0092164A"/>
    <w:rsid w:val="00923C01"/>
    <w:rsid w:val="009242BD"/>
    <w:rsid w:val="009364E2"/>
    <w:rsid w:val="0094641B"/>
    <w:rsid w:val="00955C1F"/>
    <w:rsid w:val="00955E5D"/>
    <w:rsid w:val="00960107"/>
    <w:rsid w:val="009609DC"/>
    <w:rsid w:val="00962052"/>
    <w:rsid w:val="00965632"/>
    <w:rsid w:val="00967756"/>
    <w:rsid w:val="00976E10"/>
    <w:rsid w:val="00980A3A"/>
    <w:rsid w:val="009840EE"/>
    <w:rsid w:val="00991083"/>
    <w:rsid w:val="00995B9F"/>
    <w:rsid w:val="009A1B45"/>
    <w:rsid w:val="009A77B4"/>
    <w:rsid w:val="009B001C"/>
    <w:rsid w:val="009C16D7"/>
    <w:rsid w:val="009D0694"/>
    <w:rsid w:val="009D2C47"/>
    <w:rsid w:val="009E2681"/>
    <w:rsid w:val="009E6D8E"/>
    <w:rsid w:val="009F3085"/>
    <w:rsid w:val="00A013D8"/>
    <w:rsid w:val="00A01D96"/>
    <w:rsid w:val="00A0374E"/>
    <w:rsid w:val="00A2085A"/>
    <w:rsid w:val="00A34227"/>
    <w:rsid w:val="00A348B1"/>
    <w:rsid w:val="00A366FD"/>
    <w:rsid w:val="00A41DF6"/>
    <w:rsid w:val="00A61A1A"/>
    <w:rsid w:val="00A70751"/>
    <w:rsid w:val="00A75603"/>
    <w:rsid w:val="00A92197"/>
    <w:rsid w:val="00A96C3C"/>
    <w:rsid w:val="00AA21D0"/>
    <w:rsid w:val="00AB3E25"/>
    <w:rsid w:val="00AB533F"/>
    <w:rsid w:val="00AC6AB6"/>
    <w:rsid w:val="00AE4CC4"/>
    <w:rsid w:val="00AF12EE"/>
    <w:rsid w:val="00AF1580"/>
    <w:rsid w:val="00AF6824"/>
    <w:rsid w:val="00B0080F"/>
    <w:rsid w:val="00B05861"/>
    <w:rsid w:val="00B06A50"/>
    <w:rsid w:val="00B11B85"/>
    <w:rsid w:val="00B170B0"/>
    <w:rsid w:val="00B253B6"/>
    <w:rsid w:val="00B3268E"/>
    <w:rsid w:val="00B45985"/>
    <w:rsid w:val="00B50225"/>
    <w:rsid w:val="00B52E52"/>
    <w:rsid w:val="00B56C3E"/>
    <w:rsid w:val="00B64DED"/>
    <w:rsid w:val="00B702F4"/>
    <w:rsid w:val="00B77797"/>
    <w:rsid w:val="00B81C39"/>
    <w:rsid w:val="00B90A9F"/>
    <w:rsid w:val="00B918B7"/>
    <w:rsid w:val="00B93FC2"/>
    <w:rsid w:val="00BA1577"/>
    <w:rsid w:val="00BA50BF"/>
    <w:rsid w:val="00BA65AE"/>
    <w:rsid w:val="00BB0DE1"/>
    <w:rsid w:val="00BB1E89"/>
    <w:rsid w:val="00BB63D7"/>
    <w:rsid w:val="00BC57F8"/>
    <w:rsid w:val="00BC6201"/>
    <w:rsid w:val="00BC6B65"/>
    <w:rsid w:val="00BC6CB1"/>
    <w:rsid w:val="00BD39D9"/>
    <w:rsid w:val="00BF255E"/>
    <w:rsid w:val="00BF317C"/>
    <w:rsid w:val="00BF6E22"/>
    <w:rsid w:val="00C21A26"/>
    <w:rsid w:val="00C269F4"/>
    <w:rsid w:val="00C324BE"/>
    <w:rsid w:val="00C42B1C"/>
    <w:rsid w:val="00C50A12"/>
    <w:rsid w:val="00C530F3"/>
    <w:rsid w:val="00C54CA0"/>
    <w:rsid w:val="00C55C45"/>
    <w:rsid w:val="00C57B73"/>
    <w:rsid w:val="00C63C07"/>
    <w:rsid w:val="00C674D9"/>
    <w:rsid w:val="00C74896"/>
    <w:rsid w:val="00C75D14"/>
    <w:rsid w:val="00C76E2C"/>
    <w:rsid w:val="00C92AE3"/>
    <w:rsid w:val="00C938CD"/>
    <w:rsid w:val="00CB7609"/>
    <w:rsid w:val="00CC4AAC"/>
    <w:rsid w:val="00CD5362"/>
    <w:rsid w:val="00CE43B5"/>
    <w:rsid w:val="00CE6723"/>
    <w:rsid w:val="00CF59A3"/>
    <w:rsid w:val="00D10A01"/>
    <w:rsid w:val="00D1228A"/>
    <w:rsid w:val="00D131EB"/>
    <w:rsid w:val="00D1418D"/>
    <w:rsid w:val="00D1664A"/>
    <w:rsid w:val="00D22D14"/>
    <w:rsid w:val="00D25C02"/>
    <w:rsid w:val="00D25F86"/>
    <w:rsid w:val="00D62099"/>
    <w:rsid w:val="00D63BB4"/>
    <w:rsid w:val="00D651AA"/>
    <w:rsid w:val="00D65DE2"/>
    <w:rsid w:val="00D71475"/>
    <w:rsid w:val="00D725A0"/>
    <w:rsid w:val="00D7608E"/>
    <w:rsid w:val="00D81BCE"/>
    <w:rsid w:val="00D8220D"/>
    <w:rsid w:val="00DA00AE"/>
    <w:rsid w:val="00DA185E"/>
    <w:rsid w:val="00DA4CF0"/>
    <w:rsid w:val="00DA5118"/>
    <w:rsid w:val="00DA72C3"/>
    <w:rsid w:val="00DC17FB"/>
    <w:rsid w:val="00DE4292"/>
    <w:rsid w:val="00E05EAC"/>
    <w:rsid w:val="00E167DE"/>
    <w:rsid w:val="00E21F52"/>
    <w:rsid w:val="00E34C9E"/>
    <w:rsid w:val="00E4041D"/>
    <w:rsid w:val="00E42EDE"/>
    <w:rsid w:val="00E4332B"/>
    <w:rsid w:val="00E45633"/>
    <w:rsid w:val="00E47A5B"/>
    <w:rsid w:val="00E66769"/>
    <w:rsid w:val="00E66E1A"/>
    <w:rsid w:val="00E67255"/>
    <w:rsid w:val="00E762F7"/>
    <w:rsid w:val="00E774E7"/>
    <w:rsid w:val="00E77BE1"/>
    <w:rsid w:val="00E83E1F"/>
    <w:rsid w:val="00E90275"/>
    <w:rsid w:val="00E949FB"/>
    <w:rsid w:val="00EA1C65"/>
    <w:rsid w:val="00EA5032"/>
    <w:rsid w:val="00EB5A25"/>
    <w:rsid w:val="00EB6134"/>
    <w:rsid w:val="00EC214B"/>
    <w:rsid w:val="00EC39FB"/>
    <w:rsid w:val="00EC48DE"/>
    <w:rsid w:val="00ED4374"/>
    <w:rsid w:val="00ED7FA1"/>
    <w:rsid w:val="00EE26E3"/>
    <w:rsid w:val="00EE2B26"/>
    <w:rsid w:val="00EF08CC"/>
    <w:rsid w:val="00F009E1"/>
    <w:rsid w:val="00F15617"/>
    <w:rsid w:val="00F1638C"/>
    <w:rsid w:val="00F1756B"/>
    <w:rsid w:val="00F26693"/>
    <w:rsid w:val="00F26A56"/>
    <w:rsid w:val="00F431DC"/>
    <w:rsid w:val="00F4520A"/>
    <w:rsid w:val="00F508AE"/>
    <w:rsid w:val="00F51B7A"/>
    <w:rsid w:val="00F5743B"/>
    <w:rsid w:val="00F63479"/>
    <w:rsid w:val="00F70A3F"/>
    <w:rsid w:val="00F71A03"/>
    <w:rsid w:val="00F74AF9"/>
    <w:rsid w:val="00F877DE"/>
    <w:rsid w:val="00F9244E"/>
    <w:rsid w:val="00FA4AEE"/>
    <w:rsid w:val="00FA51A7"/>
    <w:rsid w:val="00FB24D4"/>
    <w:rsid w:val="00FC227F"/>
    <w:rsid w:val="00FD05E8"/>
    <w:rsid w:val="00FE5CA2"/>
    <w:rsid w:val="00FF0BE1"/>
    <w:rsid w:val="00FF4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E55D3"/>
  <w15:chartTrackingRefBased/>
  <w15:docId w15:val="{48220012-5A40-4757-84EA-E1BFF0744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2681"/>
    <w:rPr>
      <w:color w:val="0563C1" w:themeColor="hyperlink"/>
      <w:u w:val="single"/>
    </w:rPr>
  </w:style>
  <w:style w:type="character" w:styleId="UnresolvedMention">
    <w:name w:val="Unresolved Mention"/>
    <w:basedOn w:val="DefaultParagraphFont"/>
    <w:uiPriority w:val="99"/>
    <w:semiHidden/>
    <w:unhideWhenUsed/>
    <w:rsid w:val="009E2681"/>
    <w:rPr>
      <w:color w:val="605E5C"/>
      <w:shd w:val="clear" w:color="auto" w:fill="E1DFDD"/>
    </w:rPr>
  </w:style>
  <w:style w:type="paragraph" w:styleId="HTMLPreformatted">
    <w:name w:val="HTML Preformatted"/>
    <w:basedOn w:val="Normal"/>
    <w:link w:val="HTMLPreformattedChar"/>
    <w:uiPriority w:val="99"/>
    <w:unhideWhenUsed/>
    <w:rsid w:val="004E1A8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4E1A8F"/>
    <w:rPr>
      <w:rFonts w:ascii="Courier New" w:eastAsia="Times New Roman" w:hAnsi="Courier New" w:cs="Courier New"/>
      <w:sz w:val="20"/>
      <w:szCs w:val="20"/>
      <w:lang w:eastAsia="en-GB"/>
    </w:rPr>
  </w:style>
  <w:style w:type="character" w:customStyle="1" w:styleId="y2iqfc">
    <w:name w:val="y2iqfc"/>
    <w:basedOn w:val="DefaultParagraphFont"/>
    <w:rsid w:val="004E1A8F"/>
  </w:style>
  <w:style w:type="character" w:styleId="FollowedHyperlink">
    <w:name w:val="FollowedHyperlink"/>
    <w:basedOn w:val="DefaultParagraphFont"/>
    <w:uiPriority w:val="99"/>
    <w:semiHidden/>
    <w:unhideWhenUsed/>
    <w:rsid w:val="005651B7"/>
    <w:rPr>
      <w:color w:val="954F72" w:themeColor="followedHyperlink"/>
      <w:u w:val="single"/>
    </w:rPr>
  </w:style>
  <w:style w:type="paragraph" w:styleId="Header">
    <w:name w:val="header"/>
    <w:basedOn w:val="Normal"/>
    <w:link w:val="HeaderChar"/>
    <w:uiPriority w:val="99"/>
    <w:unhideWhenUsed/>
    <w:rsid w:val="00762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057"/>
    <w:rPr>
      <w:lang w:val="cy-GB"/>
    </w:rPr>
  </w:style>
  <w:style w:type="paragraph" w:styleId="Footer">
    <w:name w:val="footer"/>
    <w:basedOn w:val="Normal"/>
    <w:link w:val="FooterChar"/>
    <w:uiPriority w:val="99"/>
    <w:unhideWhenUsed/>
    <w:rsid w:val="007620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057"/>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778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cersuk.org/2.html" TargetMode="External"/><Relationship Id="rId18" Type="http://schemas.openxmlformats.org/officeDocument/2006/relationships/hyperlink" Target="https://journals.sagepub.com/doi/pdf/10.2304/ciec.2010.11.2.175" TargetMode="External"/><Relationship Id="rId26" Type="http://schemas.openxmlformats.org/officeDocument/2006/relationships/hyperlink" Target="https://dera.ioe.ac.uk/4631/1/RR266.pdf" TargetMode="External"/><Relationship Id="rId39" Type="http://schemas.openxmlformats.org/officeDocument/2006/relationships/theme" Target="theme/theme1.xml"/><Relationship Id="rId21" Type="http://schemas.openxmlformats.org/officeDocument/2006/relationships/hyperlink" Target="https://learningjournals.co.uk/what-is-the-leuven-scale-and-how-to-use-it/" TargetMode="External"/><Relationship Id="rId34" Type="http://schemas.openxmlformats.org/officeDocument/2006/relationships/hyperlink" Target="https://www.gov.uk/guidance/early-years-and-childcare-providers-judged-inadequate-or-not-complying-with-requirements-at-inspection" TargetMode="External"/><Relationship Id="rId7" Type="http://schemas.openxmlformats.org/officeDocument/2006/relationships/hyperlink" Target="https://www.teachearlyyears.com/nursery-management/view/quality-practice-in-early-years" TargetMode="External"/><Relationship Id="rId12" Type="http://schemas.openxmlformats.org/officeDocument/2006/relationships/hyperlink" Target="https://view.officeapps.live.com/op/view.aspx?src=https%3A%2F%2Fwww.coventry.gov.uk%2Fdownloads%2Ffile%2F30140%2F1_the_environmental_rating_scales_updates%23%3A~%3Atext%3DEarly%2520Childhood%2520Environment%2520Rating%2520Scale%2520%252D%2520ECERS%26text%3DA%2520comprehensive%2520assessment%2520tool%2520that%2Cemotional%2520and%2520health%2520and%2520safety.&amp;wdOrigin=BROWSELINK" TargetMode="External"/><Relationship Id="rId17" Type="http://schemas.openxmlformats.org/officeDocument/2006/relationships/hyperlink" Target="https://foundationyears.org.uk/pedagogy-early-learning/quality-improvement/" TargetMode="External"/><Relationship Id="rId25" Type="http://schemas.openxmlformats.org/officeDocument/2006/relationships/hyperlink" Target="https://www.tandfonline.com/doi/epdf/10.1080/09518398.2020.1828650?needAccess=true&amp;role=button" TargetMode="External"/><Relationship Id="rId33" Type="http://schemas.openxmlformats.org/officeDocument/2006/relationships/hyperlink" Target="https://www.tandfonline.com/doi/abs/10.1080/03004430.2017.1337006"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andfonline.com/doi/full/10.1080/09669760.2010.531615?needAccess=true" TargetMode="External"/><Relationship Id="rId20" Type="http://schemas.openxmlformats.org/officeDocument/2006/relationships/hyperlink" Target="https://www.kidsclubhq.com/articles/leuven-scales-best-practices-to-improve-engagement-and-well-being/%20-%20:~:text=They%20are%20used%20by%20many,couple%20of%20minutes%20per%20child." TargetMode="External"/><Relationship Id="rId29" Type="http://schemas.openxmlformats.org/officeDocument/2006/relationships/hyperlink" Target="https://www.researchgate.net/publication/249047106_Getting_beyond_the_problem_with_quality" TargetMode="External"/><Relationship Id="rId1" Type="http://schemas.openxmlformats.org/officeDocument/2006/relationships/styles" Target="styles.xml"/><Relationship Id="rId6" Type="http://schemas.openxmlformats.org/officeDocument/2006/relationships/hyperlink" Target="https://birthto5matters.org.uk/quality-improvement-and-leadership/" TargetMode="External"/><Relationship Id="rId11" Type="http://schemas.openxmlformats.org/officeDocument/2006/relationships/hyperlink" Target="https://assets.publishing.service.gov.uk/government/uploads/system/uploads/attachment_data/file/1029981/SEED_Quality_Analyses_Research_Brief.pdf" TargetMode="External"/><Relationship Id="rId24" Type="http://schemas.openxmlformats.org/officeDocument/2006/relationships/hyperlink" Target="https://gov.wales/docs/dcells/publications/130716-bulding-brighter-future-en.pdf" TargetMode="External"/><Relationship Id="rId32" Type="http://schemas.openxmlformats.org/officeDocument/2006/relationships/hyperlink" Target="https://ers.fpg.unc.edu/about-enviroment-rating-scales" TargetMode="External"/><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emotionallyhealthyschools.org/primary/the-leuven-scale/" TargetMode="External"/><Relationship Id="rId23" Type="http://schemas.openxmlformats.org/officeDocument/2006/relationships/hyperlink" Target="https://www.ecsdn.org/wp-content/uploads/2019/11/An-analysis-of-Quality-Assurance-models-RI.pdf" TargetMode="External"/><Relationship Id="rId28" Type="http://schemas.openxmlformats.org/officeDocument/2006/relationships/hyperlink" Target="https://www.nurseryworld.co.uk/features/article/quality-assurance-part-3-ecers-and-iters-assessment-scales" TargetMode="External"/><Relationship Id="rId36" Type="http://schemas.openxmlformats.org/officeDocument/2006/relationships/header" Target="header1.xml"/><Relationship Id="rId10" Type="http://schemas.openxmlformats.org/officeDocument/2006/relationships/hyperlink" Target="https://www.tandfonline.com/doi/epdf/10.1080/01411926.2011.571661?needAccess=true&amp;role=button" TargetMode="External"/><Relationship Id="rId19" Type="http://schemas.openxmlformats.org/officeDocument/2006/relationships/hyperlink" Target="https://www.earlyyearscareers.com/eyc/learning-and-development/the-importance-of-quality-early-years-settings/%20-%20:~:text=Quality%20settings%20can%20reduce%20the,more%20financially%20well%20off%20backgrounds." TargetMode="External"/><Relationship Id="rId31" Type="http://schemas.openxmlformats.org/officeDocument/2006/relationships/hyperlink" Target="https://www.structural-learning.com/post/leuven-scale-a-teachers-guide" TargetMode="External"/><Relationship Id="rId4" Type="http://schemas.openxmlformats.org/officeDocument/2006/relationships/footnotes" Target="footnotes.xml"/><Relationship Id="rId9" Type="http://schemas.openxmlformats.org/officeDocument/2006/relationships/hyperlink" Target="https://www.childcomwales.org.uk/uncrc-childrens-rights/uncrc/" TargetMode="External"/><Relationship Id="rId14" Type="http://schemas.openxmlformats.org/officeDocument/2006/relationships/hyperlink" Target="https://epi.org.uk/publications-and-research/early-years-high-quality-provision/" TargetMode="External"/><Relationship Id="rId22" Type="http://schemas.openxmlformats.org/officeDocument/2006/relationships/hyperlink" Target="http://resourcesdevupgrade.leicestershire.gov.uk/education-and-children/early-years/childcare-practice/personal-development-behaviour-and-welfare/well-being-and-involvement%20-%20:~:text=A%20child's%20level%20of%20well,and%20creating%20and%20thinking%20critically." TargetMode="External"/><Relationship Id="rId27" Type="http://schemas.openxmlformats.org/officeDocument/2006/relationships/hyperlink" Target="https://learning.nspcc.org.uk/child-health-development/promoting-mental-health-wellbeing" TargetMode="External"/><Relationship Id="rId30" Type="http://schemas.openxmlformats.org/officeDocument/2006/relationships/hyperlink" Target="https://socialsci.libretexts.org/Bookshelves/Early_Childhood_Education/Book%3A_Observation_and_Assessment_in_Early_Childhood_Education_(Peterson_and_Elam)/02%3A_Quality_Counts/2.08%3A_Measuring_High-Quality_in_Early_Care_and_Education_Classrooms" TargetMode="External"/><Relationship Id="rId35" Type="http://schemas.openxmlformats.org/officeDocument/2006/relationships/hyperlink" Target="https://www.westsussex.gov.uk/media/5555/effective_poa_and_planning.pdf" TargetMode="External"/><Relationship Id="rId8" Type="http://schemas.openxmlformats.org/officeDocument/2006/relationships/hyperlink" Target="https://journals.plos.org/plosone/article?id=10.1371/journal.pone.0178512"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4941</TotalTime>
  <Pages>11</Pages>
  <Words>3788</Words>
  <Characters>21598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Tamzin Watson</dc:creator>
  <cp:keywords/>
  <dc:description/>
  <cp:lastModifiedBy>Tamzin Watson</cp:lastModifiedBy>
  <cp:revision>431</cp:revision>
  <dcterms:created xsi:type="dcterms:W3CDTF">2023-03-27T12:22:00Z</dcterms:created>
  <dcterms:modified xsi:type="dcterms:W3CDTF">2023-04-02T20:27:00Z</dcterms:modified>
</cp:coreProperties>
</file>