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C328ED" w14:textId="092A0847" w:rsidR="00EE5C2C" w:rsidRPr="005723E8" w:rsidRDefault="00253D73" w:rsidP="005723E8">
      <w:pPr>
        <w:spacing w:line="480" w:lineRule="auto"/>
        <w:jc w:val="center"/>
        <w:rPr>
          <w:rFonts w:asciiTheme="minorHAnsi" w:hAnsiTheme="minorHAnsi"/>
        </w:rPr>
      </w:pPr>
      <w:r>
        <w:rPr>
          <w:rFonts w:asciiTheme="minorHAnsi" w:hAnsiTheme="minorHAnsi"/>
        </w:rPr>
        <w:t>Academic Skills Assignment</w:t>
      </w:r>
      <w:r w:rsidR="00D9773F">
        <w:rPr>
          <w:rFonts w:asciiTheme="minorHAnsi" w:hAnsiTheme="minorHAnsi"/>
        </w:rPr>
        <w:t>- (1701018)</w:t>
      </w:r>
    </w:p>
    <w:p w14:paraId="660605C7" w14:textId="77777777" w:rsidR="00EE44A3" w:rsidRPr="005723E8" w:rsidRDefault="00EE44A3" w:rsidP="005723E8">
      <w:pPr>
        <w:spacing w:line="480" w:lineRule="auto"/>
        <w:jc w:val="center"/>
        <w:rPr>
          <w:rFonts w:asciiTheme="minorHAnsi" w:hAnsiTheme="minorHAnsi"/>
        </w:rPr>
      </w:pPr>
    </w:p>
    <w:p w14:paraId="180F5C33" w14:textId="294E7CA2" w:rsidR="00B03A95" w:rsidRDefault="002D566D" w:rsidP="005723E8">
      <w:pPr>
        <w:spacing w:line="480" w:lineRule="auto"/>
        <w:jc w:val="both"/>
        <w:rPr>
          <w:rFonts w:asciiTheme="minorHAnsi" w:hAnsiTheme="minorHAnsi"/>
        </w:rPr>
      </w:pPr>
      <w:r>
        <w:rPr>
          <w:rFonts w:asciiTheme="minorHAnsi" w:hAnsiTheme="minorHAnsi"/>
        </w:rPr>
        <w:t xml:space="preserve">Evaluate the reasons for staying in the EU </w:t>
      </w:r>
    </w:p>
    <w:p w14:paraId="1018A2E6" w14:textId="38B8BA5B" w:rsidR="00DE6A7C" w:rsidRPr="005723E8" w:rsidRDefault="00883779" w:rsidP="005723E8">
      <w:pPr>
        <w:spacing w:line="480" w:lineRule="auto"/>
        <w:jc w:val="both"/>
        <w:rPr>
          <w:rFonts w:asciiTheme="minorHAnsi" w:hAnsiTheme="minorHAnsi"/>
        </w:rPr>
      </w:pPr>
      <w:r w:rsidRPr="005723E8">
        <w:rPr>
          <w:rFonts w:asciiTheme="minorHAnsi" w:hAnsiTheme="minorHAnsi"/>
        </w:rPr>
        <w:t xml:space="preserve">With Britain set to leave the European Union in </w:t>
      </w:r>
      <w:r w:rsidR="00F15612" w:rsidRPr="005723E8">
        <w:rPr>
          <w:rFonts w:asciiTheme="minorHAnsi" w:hAnsiTheme="minorHAnsi"/>
        </w:rPr>
        <w:t xml:space="preserve">2019 there could be major repercussions on the way British people </w:t>
      </w:r>
      <w:r w:rsidR="0057510B" w:rsidRPr="005723E8">
        <w:rPr>
          <w:rFonts w:asciiTheme="minorHAnsi" w:hAnsiTheme="minorHAnsi"/>
        </w:rPr>
        <w:t>move</w:t>
      </w:r>
      <w:r w:rsidR="00F15612" w:rsidRPr="005723E8">
        <w:rPr>
          <w:rFonts w:asciiTheme="minorHAnsi" w:hAnsiTheme="minorHAnsi"/>
        </w:rPr>
        <w:t xml:space="preserve"> </w:t>
      </w:r>
      <w:r w:rsidR="0057510B" w:rsidRPr="005723E8">
        <w:rPr>
          <w:rFonts w:asciiTheme="minorHAnsi" w:hAnsiTheme="minorHAnsi"/>
        </w:rPr>
        <w:t>with</w:t>
      </w:r>
      <w:r w:rsidR="00E77F42" w:rsidRPr="005723E8">
        <w:rPr>
          <w:rFonts w:asciiTheme="minorHAnsi" w:hAnsiTheme="minorHAnsi"/>
        </w:rPr>
        <w:t xml:space="preserve">in the EU. </w:t>
      </w:r>
      <w:r w:rsidR="0057510B" w:rsidRPr="005723E8">
        <w:rPr>
          <w:rFonts w:asciiTheme="minorHAnsi" w:hAnsiTheme="minorHAnsi"/>
        </w:rPr>
        <w:t>Also, it will a</w:t>
      </w:r>
      <w:r w:rsidR="00E77F42" w:rsidRPr="005723E8">
        <w:rPr>
          <w:rFonts w:asciiTheme="minorHAnsi" w:hAnsiTheme="minorHAnsi"/>
        </w:rPr>
        <w:t xml:space="preserve">ffect how the citizens of the UK </w:t>
      </w:r>
      <w:r w:rsidR="00FA29F9" w:rsidRPr="005723E8">
        <w:rPr>
          <w:rFonts w:asciiTheme="minorHAnsi" w:hAnsiTheme="minorHAnsi"/>
        </w:rPr>
        <w:t>operate within their own country.</w:t>
      </w:r>
      <w:r w:rsidR="0001454E" w:rsidRPr="005723E8">
        <w:rPr>
          <w:rFonts w:asciiTheme="minorHAnsi" w:hAnsiTheme="minorHAnsi"/>
        </w:rPr>
        <w:t xml:space="preserve"> Within this essay</w:t>
      </w:r>
      <w:r w:rsidR="0099799A" w:rsidRPr="005723E8">
        <w:rPr>
          <w:rFonts w:asciiTheme="minorHAnsi" w:hAnsiTheme="minorHAnsi"/>
        </w:rPr>
        <w:t>,</w:t>
      </w:r>
      <w:r w:rsidR="0001454E" w:rsidRPr="005723E8">
        <w:rPr>
          <w:rFonts w:asciiTheme="minorHAnsi" w:hAnsiTheme="minorHAnsi"/>
        </w:rPr>
        <w:t xml:space="preserve"> </w:t>
      </w:r>
      <w:r w:rsidR="00F40B56" w:rsidRPr="005723E8">
        <w:rPr>
          <w:rFonts w:asciiTheme="minorHAnsi" w:hAnsiTheme="minorHAnsi"/>
        </w:rPr>
        <w:t xml:space="preserve">I will be </w:t>
      </w:r>
      <w:r w:rsidR="003B4598" w:rsidRPr="005723E8">
        <w:rPr>
          <w:rFonts w:asciiTheme="minorHAnsi" w:hAnsiTheme="minorHAnsi"/>
        </w:rPr>
        <w:t xml:space="preserve">writing about the social, economic and political </w:t>
      </w:r>
      <w:r w:rsidR="0057510B" w:rsidRPr="005723E8">
        <w:rPr>
          <w:rFonts w:asciiTheme="minorHAnsi" w:hAnsiTheme="minorHAnsi"/>
        </w:rPr>
        <w:t>damage in which leaving the EU will do to Britain</w:t>
      </w:r>
      <w:r w:rsidR="004F601B">
        <w:rPr>
          <w:rFonts w:asciiTheme="minorHAnsi" w:hAnsiTheme="minorHAnsi"/>
        </w:rPr>
        <w:t xml:space="preserve"> and why staying is has a lot of benefit.</w:t>
      </w:r>
      <w:bookmarkStart w:id="0" w:name="_GoBack"/>
      <w:bookmarkEnd w:id="0"/>
    </w:p>
    <w:p w14:paraId="1C2E11D8" w14:textId="77777777" w:rsidR="00DE6A7C" w:rsidRPr="005723E8" w:rsidRDefault="00DE6A7C" w:rsidP="005723E8">
      <w:pPr>
        <w:spacing w:line="480" w:lineRule="auto"/>
        <w:jc w:val="both"/>
        <w:rPr>
          <w:rFonts w:asciiTheme="minorHAnsi" w:hAnsiTheme="minorHAnsi"/>
        </w:rPr>
      </w:pPr>
    </w:p>
    <w:p w14:paraId="2E6F5F77" w14:textId="667E2B3B" w:rsidR="00F975C0" w:rsidRPr="005723E8" w:rsidRDefault="00DE6A7C" w:rsidP="005723E8">
      <w:pPr>
        <w:spacing w:line="480" w:lineRule="auto"/>
        <w:rPr>
          <w:rFonts w:asciiTheme="minorHAnsi" w:eastAsia="Times New Roman" w:hAnsiTheme="minorHAnsi" w:cs="Arial"/>
        </w:rPr>
      </w:pPr>
      <w:r w:rsidRPr="005723E8">
        <w:rPr>
          <w:rFonts w:asciiTheme="minorHAnsi" w:hAnsiTheme="minorHAnsi" w:cs="Arial"/>
        </w:rPr>
        <w:t xml:space="preserve">One of Economic factors which will dictate how Britain trade after leaving the EU </w:t>
      </w:r>
      <w:r w:rsidR="002F4F43" w:rsidRPr="005723E8">
        <w:rPr>
          <w:rFonts w:asciiTheme="minorHAnsi" w:hAnsiTheme="minorHAnsi" w:cs="Arial"/>
        </w:rPr>
        <w:t xml:space="preserve">is </w:t>
      </w:r>
      <w:r w:rsidR="00FA2ECF" w:rsidRPr="005723E8">
        <w:rPr>
          <w:rFonts w:asciiTheme="minorHAnsi" w:hAnsiTheme="minorHAnsi" w:cs="Arial"/>
        </w:rPr>
        <w:t xml:space="preserve">the fact that without a </w:t>
      </w:r>
      <w:r w:rsidR="00EB5C93" w:rsidRPr="005723E8">
        <w:rPr>
          <w:rFonts w:asciiTheme="minorHAnsi" w:hAnsiTheme="minorHAnsi" w:cs="Arial"/>
        </w:rPr>
        <w:t>Brexit deal</w:t>
      </w:r>
      <w:r w:rsidR="00BE3026" w:rsidRPr="005723E8">
        <w:rPr>
          <w:rFonts w:asciiTheme="minorHAnsi" w:hAnsiTheme="minorHAnsi" w:cs="Arial"/>
        </w:rPr>
        <w:t xml:space="preserve"> the UK will miss out on being </w:t>
      </w:r>
      <w:r w:rsidR="00EB5C93" w:rsidRPr="005723E8">
        <w:rPr>
          <w:rFonts w:asciiTheme="minorHAnsi" w:hAnsiTheme="minorHAnsi" w:cs="Arial"/>
        </w:rPr>
        <w:t>a part of the internal market. The internal market was set up by the EU</w:t>
      </w:r>
      <w:r w:rsidR="005A041E" w:rsidRPr="005723E8">
        <w:rPr>
          <w:rFonts w:asciiTheme="minorHAnsi" w:hAnsiTheme="minorHAnsi" w:cs="Arial"/>
        </w:rPr>
        <w:t xml:space="preserve"> </w:t>
      </w:r>
      <w:r w:rsidR="00E00198" w:rsidRPr="005723E8">
        <w:rPr>
          <w:rFonts w:asciiTheme="minorHAnsi" w:hAnsiTheme="minorHAnsi" w:cs="Arial"/>
        </w:rPr>
        <w:t>after directive 2006/123/EC</w:t>
      </w:r>
      <w:r w:rsidR="00634A65" w:rsidRPr="005723E8">
        <w:rPr>
          <w:rFonts w:asciiTheme="minorHAnsi" w:hAnsiTheme="minorHAnsi" w:cs="Arial"/>
        </w:rPr>
        <w:t xml:space="preserve"> </w:t>
      </w:r>
      <w:r w:rsidR="007E77AD" w:rsidRPr="005723E8">
        <w:rPr>
          <w:rFonts w:asciiTheme="minorHAnsi" w:hAnsiTheme="minorHAnsi" w:cs="Arial"/>
        </w:rPr>
        <w:t>for</w:t>
      </w:r>
      <w:r w:rsidR="00634A65" w:rsidRPr="005723E8">
        <w:rPr>
          <w:rFonts w:asciiTheme="minorHAnsi" w:hAnsiTheme="minorHAnsi" w:cs="Arial"/>
        </w:rPr>
        <w:t xml:space="preserve"> </w:t>
      </w:r>
      <w:r w:rsidR="007E77AD" w:rsidRPr="005723E8">
        <w:rPr>
          <w:rFonts w:asciiTheme="minorHAnsi" w:hAnsiTheme="minorHAnsi" w:cs="Arial"/>
        </w:rPr>
        <w:t>countries which are the part of</w:t>
      </w:r>
      <w:r w:rsidR="00C54A58" w:rsidRPr="005723E8">
        <w:rPr>
          <w:rFonts w:asciiTheme="minorHAnsi" w:hAnsiTheme="minorHAnsi" w:cs="Arial"/>
        </w:rPr>
        <w:t xml:space="preserve"> it</w:t>
      </w:r>
      <w:r w:rsidR="007E77AD" w:rsidRPr="005723E8">
        <w:rPr>
          <w:rFonts w:asciiTheme="minorHAnsi" w:hAnsiTheme="minorHAnsi" w:cs="Arial"/>
        </w:rPr>
        <w:t xml:space="preserve"> </w:t>
      </w:r>
      <w:r w:rsidR="00EE6064" w:rsidRPr="005723E8">
        <w:rPr>
          <w:rFonts w:asciiTheme="minorHAnsi" w:hAnsiTheme="minorHAnsi" w:cs="Arial"/>
        </w:rPr>
        <w:t xml:space="preserve">to trade with each other </w:t>
      </w:r>
      <w:r w:rsidR="00C54A58" w:rsidRPr="005723E8">
        <w:rPr>
          <w:rFonts w:asciiTheme="minorHAnsi" w:hAnsiTheme="minorHAnsi" w:cs="Arial"/>
        </w:rPr>
        <w:t xml:space="preserve">without having to pay </w:t>
      </w:r>
      <w:r w:rsidR="0030021F" w:rsidRPr="005723E8">
        <w:rPr>
          <w:rFonts w:asciiTheme="minorHAnsi" w:hAnsiTheme="minorHAnsi" w:cs="Arial"/>
        </w:rPr>
        <w:t xml:space="preserve">taxes in the for of tariffs. </w:t>
      </w:r>
      <w:r w:rsidR="009D737A" w:rsidRPr="005723E8">
        <w:rPr>
          <w:rFonts w:asciiTheme="minorHAnsi" w:hAnsiTheme="minorHAnsi" w:cs="Arial"/>
        </w:rPr>
        <w:t xml:space="preserve">This became one of the main aspects of the </w:t>
      </w:r>
      <w:r w:rsidR="00370850" w:rsidRPr="005723E8">
        <w:rPr>
          <w:rFonts w:asciiTheme="minorHAnsi" w:hAnsiTheme="minorHAnsi" w:cs="Arial"/>
        </w:rPr>
        <w:t>treaty of Lisbon.</w:t>
      </w:r>
      <w:r w:rsidR="00551231" w:rsidRPr="005723E8">
        <w:rPr>
          <w:rFonts w:asciiTheme="minorHAnsi" w:hAnsiTheme="minorHAnsi" w:cs="Arial"/>
        </w:rPr>
        <w:t xml:space="preserve"> </w:t>
      </w:r>
      <w:r w:rsidR="0030021F" w:rsidRPr="005723E8">
        <w:rPr>
          <w:rFonts w:asciiTheme="minorHAnsi" w:hAnsiTheme="minorHAnsi" w:cs="Arial"/>
        </w:rPr>
        <w:t xml:space="preserve">The benefits of this is that companies who are trading within the EU can have higher profit margins without having to take into </w:t>
      </w:r>
      <w:r w:rsidR="000B763C" w:rsidRPr="005723E8">
        <w:rPr>
          <w:rFonts w:asciiTheme="minorHAnsi" w:hAnsiTheme="minorHAnsi" w:cs="Arial"/>
        </w:rPr>
        <w:t xml:space="preserve">account </w:t>
      </w:r>
      <w:r w:rsidR="00E67DAB" w:rsidRPr="005723E8">
        <w:rPr>
          <w:rFonts w:asciiTheme="minorHAnsi" w:hAnsiTheme="minorHAnsi" w:cs="Arial"/>
        </w:rPr>
        <w:t xml:space="preserve">that they could end up paying for tariffs. </w:t>
      </w:r>
      <w:r w:rsidR="00FE152A" w:rsidRPr="005723E8">
        <w:rPr>
          <w:rFonts w:asciiTheme="minorHAnsi" w:hAnsiTheme="minorHAnsi" w:cs="Arial"/>
        </w:rPr>
        <w:t>Professor Reen</w:t>
      </w:r>
      <w:r w:rsidR="00F16691" w:rsidRPr="005723E8">
        <w:rPr>
          <w:rFonts w:asciiTheme="minorHAnsi" w:hAnsiTheme="minorHAnsi" w:cs="Arial"/>
        </w:rPr>
        <w:t>en in his journal on the how Britain would be affected economically by leaving the EU</w:t>
      </w:r>
      <w:r w:rsidR="009825D1" w:rsidRPr="005723E8">
        <w:rPr>
          <w:rFonts w:asciiTheme="minorHAnsi" w:hAnsiTheme="minorHAnsi" w:cs="Arial"/>
        </w:rPr>
        <w:t xml:space="preserve"> </w:t>
      </w:r>
      <w:r w:rsidR="00E67B3D" w:rsidRPr="005723E8">
        <w:rPr>
          <w:rFonts w:asciiTheme="minorHAnsi" w:hAnsiTheme="minorHAnsi" w:cs="Arial"/>
        </w:rPr>
        <w:t xml:space="preserve">he brings up the fact that 50% of UK trade is </w:t>
      </w:r>
      <w:r w:rsidR="00850A4B" w:rsidRPr="005723E8">
        <w:rPr>
          <w:rFonts w:asciiTheme="minorHAnsi" w:hAnsiTheme="minorHAnsi" w:cs="Arial"/>
        </w:rPr>
        <w:t>with the EU. This is a frightening thought for businesses</w:t>
      </w:r>
      <w:r w:rsidR="0005114E" w:rsidRPr="005723E8">
        <w:rPr>
          <w:rFonts w:asciiTheme="minorHAnsi" w:hAnsiTheme="minorHAnsi" w:cs="Arial"/>
        </w:rPr>
        <w:t xml:space="preserve"> who are based in the UK </w:t>
      </w:r>
      <w:r w:rsidR="002719DC" w:rsidRPr="005723E8">
        <w:rPr>
          <w:rFonts w:asciiTheme="minorHAnsi" w:hAnsiTheme="minorHAnsi" w:cs="Arial"/>
        </w:rPr>
        <w:t>or rely on imports from the EU</w:t>
      </w:r>
      <w:r w:rsidR="00850A4B" w:rsidRPr="005723E8">
        <w:rPr>
          <w:rFonts w:asciiTheme="minorHAnsi" w:hAnsiTheme="minorHAnsi" w:cs="Arial"/>
        </w:rPr>
        <w:t xml:space="preserve"> </w:t>
      </w:r>
      <w:r w:rsidR="00C05B2C" w:rsidRPr="005723E8">
        <w:rPr>
          <w:rFonts w:asciiTheme="minorHAnsi" w:hAnsiTheme="minorHAnsi" w:cs="Arial"/>
        </w:rPr>
        <w:t xml:space="preserve">because after Brexit is concluded they will have to find </w:t>
      </w:r>
      <w:r w:rsidR="00F40C40" w:rsidRPr="005723E8">
        <w:rPr>
          <w:rFonts w:asciiTheme="minorHAnsi" w:hAnsiTheme="minorHAnsi" w:cs="Arial"/>
        </w:rPr>
        <w:t>new partners who are not part of the internal market unless they want to be heavily taxed in the form of tariffs.</w:t>
      </w:r>
      <w:r w:rsidR="00492877" w:rsidRPr="005723E8">
        <w:rPr>
          <w:rFonts w:asciiTheme="minorHAnsi" w:hAnsiTheme="minorHAnsi" w:cs="Arial"/>
        </w:rPr>
        <w:t xml:space="preserve"> He also makes parallels to the reduction of the income of the average </w:t>
      </w:r>
      <w:r w:rsidR="00E47FA3" w:rsidRPr="005723E8">
        <w:rPr>
          <w:rFonts w:asciiTheme="minorHAnsi" w:hAnsiTheme="minorHAnsi" w:cs="Arial"/>
        </w:rPr>
        <w:t xml:space="preserve">household by 1.3%. Although </w:t>
      </w:r>
      <w:r w:rsidR="00421929" w:rsidRPr="005723E8">
        <w:rPr>
          <w:rFonts w:asciiTheme="minorHAnsi" w:hAnsiTheme="minorHAnsi" w:cs="Arial"/>
        </w:rPr>
        <w:t xml:space="preserve">1.3% doesn’t sound a lot it is a still money in which the public has earned this could lead to a backlash on a social scale. </w:t>
      </w:r>
      <w:r w:rsidR="005209BD" w:rsidRPr="005723E8">
        <w:rPr>
          <w:rFonts w:asciiTheme="minorHAnsi" w:hAnsiTheme="minorHAnsi" w:cs="Arial"/>
        </w:rPr>
        <w:t xml:space="preserve">Reenen also draws similarities between Norway who are not a part of the EU and have experienced both </w:t>
      </w:r>
      <w:r w:rsidR="005209BD" w:rsidRPr="005723E8">
        <w:rPr>
          <w:rFonts w:asciiTheme="minorHAnsi" w:hAnsiTheme="minorHAnsi" w:cs="Arial"/>
        </w:rPr>
        <w:lastRenderedPageBreak/>
        <w:t xml:space="preserve">of the problems which I </w:t>
      </w:r>
      <w:r w:rsidR="00B47CD5" w:rsidRPr="005723E8">
        <w:rPr>
          <w:rFonts w:asciiTheme="minorHAnsi" w:hAnsiTheme="minorHAnsi" w:cs="Arial"/>
        </w:rPr>
        <w:t xml:space="preserve">have highlighted. However, Norway </w:t>
      </w:r>
      <w:r w:rsidR="007E4F69" w:rsidRPr="005723E8">
        <w:rPr>
          <w:rFonts w:asciiTheme="minorHAnsi" w:hAnsiTheme="minorHAnsi" w:cs="Arial"/>
        </w:rPr>
        <w:t>are considered a progressive country with one of the highest percentage of citizen satisfaction in the world.</w:t>
      </w:r>
      <w:r w:rsidR="00DD41B5" w:rsidRPr="005723E8">
        <w:rPr>
          <w:rFonts w:asciiTheme="minorHAnsi" w:hAnsiTheme="minorHAnsi" w:cs="Arial"/>
        </w:rPr>
        <w:t xml:space="preserve"> Therefore,</w:t>
      </w:r>
      <w:r w:rsidR="00C13C84" w:rsidRPr="005723E8">
        <w:rPr>
          <w:rFonts w:asciiTheme="minorHAnsi" w:hAnsiTheme="minorHAnsi" w:cs="Arial"/>
        </w:rPr>
        <w:t xml:space="preserve"> this shows that despite taking economic and social dam</w:t>
      </w:r>
      <w:r w:rsidR="00615AC5" w:rsidRPr="005723E8">
        <w:rPr>
          <w:rFonts w:asciiTheme="minorHAnsi" w:hAnsiTheme="minorHAnsi" w:cs="Arial"/>
        </w:rPr>
        <w:t>age this seems to be temporary.</w:t>
      </w:r>
      <w:r w:rsidR="00CC2155" w:rsidRPr="005723E8">
        <w:rPr>
          <w:rFonts w:asciiTheme="minorHAnsi" w:hAnsiTheme="minorHAnsi" w:cs="Arial"/>
        </w:rPr>
        <w:t xml:space="preserve"> </w:t>
      </w:r>
      <w:r w:rsidR="00A70991" w:rsidRPr="005723E8">
        <w:rPr>
          <w:rFonts w:asciiTheme="minorHAnsi" w:eastAsia="Times New Roman" w:hAnsiTheme="minorHAnsi" w:cs="Arial"/>
          <w:color w:val="000000"/>
          <w:shd w:val="clear" w:color="auto" w:fill="FFFFFF"/>
        </w:rPr>
        <w:t>(Reenan and Dhingra, 2019)</w:t>
      </w:r>
      <w:r w:rsidR="00A70991" w:rsidRPr="005723E8">
        <w:rPr>
          <w:rFonts w:asciiTheme="minorHAnsi" w:eastAsia="Times New Roman" w:hAnsiTheme="minorHAnsi" w:cs="Arial"/>
        </w:rPr>
        <w:t xml:space="preserve"> </w:t>
      </w:r>
      <w:r w:rsidR="00CC2155" w:rsidRPr="005723E8">
        <w:rPr>
          <w:rFonts w:asciiTheme="minorHAnsi" w:hAnsiTheme="minorHAnsi"/>
        </w:rPr>
        <w:t xml:space="preserve">There is also a worry of due to import and export tariffs that there will be more organised smuggling crime in the UK. This is documented by the BBC who also draw parallels to Norway. In this clip it also shows hoe the UK can combat such problems but unfortunately there is no definitive </w:t>
      </w:r>
      <w:r w:rsidR="006A5026" w:rsidRPr="005723E8">
        <w:rPr>
          <w:rFonts w:asciiTheme="minorHAnsi" w:hAnsiTheme="minorHAnsi"/>
        </w:rPr>
        <w:t>deterrent</w:t>
      </w:r>
      <w:r w:rsidR="00CC2155" w:rsidRPr="005723E8">
        <w:rPr>
          <w:rFonts w:asciiTheme="minorHAnsi" w:hAnsiTheme="minorHAnsi"/>
        </w:rPr>
        <w:t xml:space="preserve"> for smuggling operations.</w:t>
      </w:r>
      <w:r w:rsidR="00615AC5" w:rsidRPr="005723E8">
        <w:rPr>
          <w:rFonts w:asciiTheme="minorHAnsi" w:hAnsiTheme="minorHAnsi"/>
        </w:rPr>
        <w:t xml:space="preserve"> </w:t>
      </w:r>
      <w:hyperlink r:id="rId4" w:history="1">
        <w:r w:rsidR="00220376" w:rsidRPr="005723E8">
          <w:rPr>
            <w:rStyle w:val="Hyperlink"/>
            <w:rFonts w:asciiTheme="minorHAnsi" w:hAnsiTheme="minorHAnsi"/>
          </w:rPr>
          <w:t>(</w:t>
        </w:r>
        <w:r w:rsidR="00973BCA" w:rsidRPr="005723E8">
          <w:rPr>
            <w:rStyle w:val="Hyperlink"/>
            <w:rFonts w:asciiTheme="minorHAnsi" w:hAnsiTheme="minorHAnsi"/>
          </w:rPr>
          <w:t>https://www.bbc.co.uk/news/av/world-europe-50056156/brexit-what-can</w:t>
        </w:r>
        <w:r w:rsidR="00973BCA" w:rsidRPr="005723E8">
          <w:rPr>
            <w:rStyle w:val="Hyperlink"/>
            <w:rFonts w:asciiTheme="minorHAnsi" w:hAnsiTheme="minorHAnsi"/>
          </w:rPr>
          <w:t>-</w:t>
        </w:r>
        <w:r w:rsidR="00973BCA" w:rsidRPr="005723E8">
          <w:rPr>
            <w:rStyle w:val="Hyperlink"/>
            <w:rFonts w:asciiTheme="minorHAnsi" w:hAnsiTheme="minorHAnsi"/>
          </w:rPr>
          <w:t>the-uk-learn-from-norway-s-eu-border</w:t>
        </w:r>
        <w:r w:rsidR="00220376" w:rsidRPr="005723E8">
          <w:rPr>
            <w:rStyle w:val="Hyperlink"/>
            <w:rFonts w:asciiTheme="minorHAnsi" w:hAnsiTheme="minorHAnsi"/>
          </w:rPr>
          <w:t>)</w:t>
        </w:r>
      </w:hyperlink>
      <w:r w:rsidR="00973BCA" w:rsidRPr="005723E8">
        <w:rPr>
          <w:rFonts w:asciiTheme="minorHAnsi" w:hAnsiTheme="minorHAnsi"/>
        </w:rPr>
        <w:t xml:space="preserve"> </w:t>
      </w:r>
      <w:r w:rsidR="00456A34" w:rsidRPr="005723E8">
        <w:rPr>
          <w:rFonts w:asciiTheme="minorHAnsi" w:hAnsiTheme="minorHAnsi"/>
        </w:rPr>
        <w:t>Gemma Tetlow and Alex Stojanovic</w:t>
      </w:r>
      <w:r w:rsidR="000A788A" w:rsidRPr="005723E8">
        <w:rPr>
          <w:rFonts w:asciiTheme="minorHAnsi" w:hAnsiTheme="minorHAnsi"/>
        </w:rPr>
        <w:t xml:space="preserve"> also suggest that if a no deal accord is reached during Brexit </w:t>
      </w:r>
      <w:r w:rsidR="008227DE" w:rsidRPr="005723E8">
        <w:rPr>
          <w:rFonts w:asciiTheme="minorHAnsi" w:hAnsiTheme="minorHAnsi"/>
        </w:rPr>
        <w:t>then it could have adverse effects for future economics of the UK.</w:t>
      </w:r>
      <w:r w:rsidR="003F054D" w:rsidRPr="005723E8">
        <w:rPr>
          <w:rFonts w:asciiTheme="minorHAnsi" w:hAnsiTheme="minorHAnsi"/>
        </w:rPr>
        <w:t xml:space="preserve"> (Tetlow and Stojanovic)</w:t>
      </w:r>
      <w:r w:rsidR="00266F64" w:rsidRPr="005723E8">
        <w:rPr>
          <w:rFonts w:asciiTheme="minorHAnsi" w:hAnsiTheme="minorHAnsi"/>
        </w:rPr>
        <w:t xml:space="preserve"> The research done on both of these sources can be considered as reliable because they are very up to date on current affairs surrounding the UK pulling out of the EU. </w:t>
      </w:r>
      <w:r w:rsidR="00A83DBB" w:rsidRPr="005723E8">
        <w:rPr>
          <w:rFonts w:asciiTheme="minorHAnsi" w:hAnsiTheme="minorHAnsi"/>
        </w:rPr>
        <w:t xml:space="preserve">It is important in these cases to use up to date information because the world of politics especially </w:t>
      </w:r>
      <w:r w:rsidR="00F975C0" w:rsidRPr="005723E8">
        <w:rPr>
          <w:rFonts w:asciiTheme="minorHAnsi" w:hAnsiTheme="minorHAnsi"/>
        </w:rPr>
        <w:t>EU law is constantly changing to suite different situations.</w:t>
      </w:r>
      <w:r w:rsidR="008C495D" w:rsidRPr="005723E8">
        <w:rPr>
          <w:rFonts w:asciiTheme="minorHAnsi" w:hAnsiTheme="minorHAnsi"/>
        </w:rPr>
        <w:t xml:space="preserve"> the research which I have conduted show</w:t>
      </w:r>
      <w:r w:rsidR="006A5026" w:rsidRPr="005723E8">
        <w:rPr>
          <w:rFonts w:asciiTheme="minorHAnsi" w:hAnsiTheme="minorHAnsi"/>
        </w:rPr>
        <w:t>s</w:t>
      </w:r>
      <w:r w:rsidR="008C495D" w:rsidRPr="005723E8">
        <w:rPr>
          <w:rFonts w:asciiTheme="minorHAnsi" w:hAnsiTheme="minorHAnsi"/>
        </w:rPr>
        <w:t xml:space="preserve"> that</w:t>
      </w:r>
      <w:r w:rsidR="006A5026" w:rsidRPr="005723E8">
        <w:rPr>
          <w:rFonts w:asciiTheme="minorHAnsi" w:hAnsiTheme="minorHAnsi"/>
        </w:rPr>
        <w:t xml:space="preserve"> the main problem with Britain leaving the EU</w:t>
      </w:r>
      <w:r w:rsidR="008C495D" w:rsidRPr="005723E8">
        <w:rPr>
          <w:rFonts w:asciiTheme="minorHAnsi" w:hAnsiTheme="minorHAnsi"/>
        </w:rPr>
        <w:t xml:space="preserve"> is that the economic backlash could be detrimental to the </w:t>
      </w:r>
      <w:r w:rsidR="006A5026" w:rsidRPr="005723E8">
        <w:rPr>
          <w:rFonts w:asciiTheme="minorHAnsi" w:hAnsiTheme="minorHAnsi"/>
        </w:rPr>
        <w:t>UK’s business owners and also to the average person</w:t>
      </w:r>
      <w:r w:rsidR="005D215C" w:rsidRPr="005723E8">
        <w:rPr>
          <w:rFonts w:asciiTheme="minorHAnsi" w:hAnsiTheme="minorHAnsi"/>
        </w:rPr>
        <w:t>.</w:t>
      </w:r>
    </w:p>
    <w:p w14:paraId="01AE2376" w14:textId="77777777" w:rsidR="00F975C0" w:rsidRPr="005723E8" w:rsidRDefault="00F975C0" w:rsidP="005723E8">
      <w:pPr>
        <w:spacing w:line="480" w:lineRule="auto"/>
        <w:jc w:val="both"/>
        <w:rPr>
          <w:rFonts w:asciiTheme="minorHAnsi" w:hAnsiTheme="minorHAnsi"/>
        </w:rPr>
      </w:pPr>
    </w:p>
    <w:p w14:paraId="7679990C" w14:textId="2863CB17" w:rsidR="00696088" w:rsidRPr="005723E8" w:rsidRDefault="00F975C0" w:rsidP="005723E8">
      <w:pPr>
        <w:spacing w:line="480" w:lineRule="auto"/>
        <w:jc w:val="both"/>
        <w:rPr>
          <w:rFonts w:asciiTheme="minorHAnsi" w:hAnsiTheme="minorHAnsi"/>
        </w:rPr>
      </w:pPr>
      <w:r w:rsidRPr="005723E8">
        <w:rPr>
          <w:rFonts w:asciiTheme="minorHAnsi" w:hAnsiTheme="minorHAnsi"/>
        </w:rPr>
        <w:t xml:space="preserve"> </w:t>
      </w:r>
      <w:r w:rsidR="00BC1CC7" w:rsidRPr="005723E8">
        <w:rPr>
          <w:rFonts w:asciiTheme="minorHAnsi" w:hAnsiTheme="minorHAnsi"/>
        </w:rPr>
        <w:t>A documentation by László Á. Kóczy</w:t>
      </w:r>
      <w:r w:rsidR="00D96475" w:rsidRPr="005723E8">
        <w:rPr>
          <w:rFonts w:asciiTheme="minorHAnsi" w:hAnsiTheme="minorHAnsi"/>
        </w:rPr>
        <w:t xml:space="preserve"> suggests that if the UK leaves the </w:t>
      </w:r>
      <w:r w:rsidR="00A63F50" w:rsidRPr="005723E8">
        <w:rPr>
          <w:rFonts w:asciiTheme="minorHAnsi" w:hAnsiTheme="minorHAnsi"/>
        </w:rPr>
        <w:t xml:space="preserve">EU then there would be a shift in power </w:t>
      </w:r>
      <w:r w:rsidR="009774F5" w:rsidRPr="005723E8">
        <w:rPr>
          <w:rFonts w:asciiTheme="minorHAnsi" w:hAnsiTheme="minorHAnsi"/>
        </w:rPr>
        <w:t xml:space="preserve">mainly towards the central countries </w:t>
      </w:r>
      <w:r w:rsidR="00CA0946" w:rsidRPr="005723E8">
        <w:rPr>
          <w:rFonts w:asciiTheme="minorHAnsi" w:hAnsiTheme="minorHAnsi"/>
        </w:rPr>
        <w:t xml:space="preserve">such France, Germany and Belgium. </w:t>
      </w:r>
      <w:r w:rsidR="00C666EE" w:rsidRPr="005723E8">
        <w:rPr>
          <w:rFonts w:asciiTheme="minorHAnsi" w:hAnsiTheme="minorHAnsi"/>
        </w:rPr>
        <w:t xml:space="preserve">Therefore, Britain would not have many seats on the European parliament. This means that the British MP’s elected to represent the UK would not have </w:t>
      </w:r>
      <w:r w:rsidR="00FC5109" w:rsidRPr="005723E8">
        <w:rPr>
          <w:rFonts w:asciiTheme="minorHAnsi" w:hAnsiTheme="minorHAnsi"/>
        </w:rPr>
        <w:t>any influence at all when it comes to decision</w:t>
      </w:r>
      <w:r w:rsidR="00826391" w:rsidRPr="005723E8">
        <w:rPr>
          <w:rFonts w:asciiTheme="minorHAnsi" w:hAnsiTheme="minorHAnsi"/>
        </w:rPr>
        <w:t xml:space="preserve"> making. This could be a problem for the UK as despite us being a sovereign nation after leaving we will still want our relations with other European countries to be peaceful in order for us to regrow or expand our economy. </w:t>
      </w:r>
      <w:r w:rsidR="004F31A3" w:rsidRPr="005723E8">
        <w:rPr>
          <w:rFonts w:asciiTheme="minorHAnsi" w:hAnsiTheme="minorHAnsi"/>
        </w:rPr>
        <w:t xml:space="preserve">On Key point which we must take from the relations with other countries breaking down is that </w:t>
      </w:r>
      <w:r w:rsidR="00696088" w:rsidRPr="005723E8">
        <w:rPr>
          <w:rFonts w:asciiTheme="minorHAnsi" w:hAnsiTheme="minorHAnsi"/>
        </w:rPr>
        <w:t xml:space="preserve">the UK are mainly get goods via imports. By cutting ourselves off from the internal market we then put pressure on building relations with different countries who are not part of the EU to boost our economy. </w:t>
      </w:r>
      <w:r w:rsidR="008740AF" w:rsidRPr="005723E8">
        <w:rPr>
          <w:rFonts w:asciiTheme="minorHAnsi" w:hAnsiTheme="minorHAnsi"/>
        </w:rPr>
        <w:t>(</w:t>
      </w:r>
      <w:r w:rsidR="008740AF" w:rsidRPr="005723E8">
        <w:rPr>
          <w:rFonts w:asciiTheme="minorHAnsi" w:hAnsiTheme="minorHAnsi"/>
        </w:rPr>
        <w:t>Kóczy</w:t>
      </w:r>
      <w:r w:rsidR="008740AF" w:rsidRPr="005723E8">
        <w:rPr>
          <w:rFonts w:asciiTheme="minorHAnsi" w:hAnsiTheme="minorHAnsi"/>
        </w:rPr>
        <w:t>)</w:t>
      </w:r>
    </w:p>
    <w:p w14:paraId="117862D2" w14:textId="77777777" w:rsidR="00696088" w:rsidRPr="005723E8" w:rsidRDefault="00696088" w:rsidP="005723E8">
      <w:pPr>
        <w:spacing w:line="480" w:lineRule="auto"/>
        <w:jc w:val="both"/>
        <w:rPr>
          <w:rFonts w:asciiTheme="minorHAnsi" w:hAnsiTheme="minorHAnsi"/>
        </w:rPr>
      </w:pPr>
    </w:p>
    <w:p w14:paraId="1093276F" w14:textId="0E4F2C1E" w:rsidR="00EE44A3" w:rsidRPr="005723E8" w:rsidRDefault="005000BC" w:rsidP="005723E8">
      <w:pPr>
        <w:spacing w:line="480" w:lineRule="auto"/>
        <w:jc w:val="both"/>
        <w:rPr>
          <w:rFonts w:asciiTheme="minorHAnsi" w:hAnsiTheme="minorHAnsi"/>
        </w:rPr>
      </w:pPr>
      <w:r w:rsidRPr="005723E8">
        <w:rPr>
          <w:rFonts w:asciiTheme="minorHAnsi" w:hAnsiTheme="minorHAnsi"/>
        </w:rPr>
        <w:t>Brexit has brought many i</w:t>
      </w:r>
      <w:r w:rsidR="00682898" w:rsidRPr="005723E8">
        <w:rPr>
          <w:rFonts w:asciiTheme="minorHAnsi" w:hAnsiTheme="minorHAnsi"/>
        </w:rPr>
        <w:t>ssues when it comes to domestic relations. Agnieszka Golec de Zavala</w:t>
      </w:r>
      <w:r w:rsidR="004C3FAC" w:rsidRPr="005723E8">
        <w:rPr>
          <w:rFonts w:asciiTheme="minorHAnsi" w:hAnsiTheme="minorHAnsi"/>
        </w:rPr>
        <w:t xml:space="preserve"> who wrote a report on the social effects suggest that the </w:t>
      </w:r>
      <w:r w:rsidR="0001047C" w:rsidRPr="005723E8">
        <w:rPr>
          <w:rFonts w:asciiTheme="minorHAnsi" w:hAnsiTheme="minorHAnsi"/>
        </w:rPr>
        <w:t xml:space="preserve">Britain has displayed collective narcissism. This has been one of the biggest issues with Britain since they joined the EU </w:t>
      </w:r>
      <w:r w:rsidR="00D93E59" w:rsidRPr="005723E8">
        <w:rPr>
          <w:rFonts w:asciiTheme="minorHAnsi" w:hAnsiTheme="minorHAnsi"/>
        </w:rPr>
        <w:t xml:space="preserve">was that they are holding on to a sense of sovereignty or possibly the remnants of a previously large empire. This causes social problems like rejection of immigrants which </w:t>
      </w:r>
      <w:r w:rsidR="003D2A87" w:rsidRPr="005723E8">
        <w:rPr>
          <w:rFonts w:asciiTheme="minorHAnsi" w:hAnsiTheme="minorHAnsi"/>
        </w:rPr>
        <w:t>Zavala has highlighted in her article.</w:t>
      </w:r>
      <w:r w:rsidR="00ED1431" w:rsidRPr="005723E8">
        <w:rPr>
          <w:rFonts w:asciiTheme="minorHAnsi" w:hAnsiTheme="minorHAnsi"/>
        </w:rPr>
        <w:t xml:space="preserve"> </w:t>
      </w:r>
      <w:r w:rsidR="00B93688" w:rsidRPr="005723E8">
        <w:rPr>
          <w:rFonts w:asciiTheme="minorHAnsi" w:hAnsiTheme="minorHAnsi"/>
        </w:rPr>
        <w:t>(</w:t>
      </w:r>
      <w:r w:rsidR="00ED1431" w:rsidRPr="005723E8">
        <w:rPr>
          <w:rFonts w:asciiTheme="minorHAnsi" w:hAnsiTheme="minorHAnsi"/>
        </w:rPr>
        <w:t xml:space="preserve">Golec de Zavala) </w:t>
      </w:r>
      <w:r w:rsidR="0087227E" w:rsidRPr="005723E8">
        <w:rPr>
          <w:rFonts w:asciiTheme="minorHAnsi" w:hAnsiTheme="minorHAnsi"/>
        </w:rPr>
        <w:t xml:space="preserve">She refers to a study done by Catherine A. Cottrell which explores how the British public </w:t>
      </w:r>
      <w:r w:rsidR="00F96B7B" w:rsidRPr="005723E8">
        <w:rPr>
          <w:rFonts w:asciiTheme="minorHAnsi" w:hAnsiTheme="minorHAnsi"/>
        </w:rPr>
        <w:t xml:space="preserve">differ in option when surrounding the question of immigration. The work by both Cottrell and Zavala both suggest that Brexit could insight tensions between different ethnical groups within the UK. </w:t>
      </w:r>
      <w:r w:rsidR="00AF60F3" w:rsidRPr="005723E8">
        <w:rPr>
          <w:rFonts w:asciiTheme="minorHAnsi" w:hAnsiTheme="minorHAnsi"/>
        </w:rPr>
        <w:t xml:space="preserve">Once the UK leaves the EU </w:t>
      </w:r>
      <w:r w:rsidR="00F123BC" w:rsidRPr="005723E8">
        <w:rPr>
          <w:rFonts w:asciiTheme="minorHAnsi" w:hAnsiTheme="minorHAnsi"/>
        </w:rPr>
        <w:t xml:space="preserve">its citizen will not be able to travel the </w:t>
      </w:r>
      <w:r w:rsidR="001C3CFB" w:rsidRPr="005723E8">
        <w:rPr>
          <w:rFonts w:asciiTheme="minorHAnsi" w:hAnsiTheme="minorHAnsi"/>
        </w:rPr>
        <w:t xml:space="preserve">freely between European countries </w:t>
      </w:r>
      <w:r w:rsidR="00CB41EF" w:rsidRPr="005723E8">
        <w:rPr>
          <w:rFonts w:asciiTheme="minorHAnsi" w:hAnsiTheme="minorHAnsi"/>
        </w:rPr>
        <w:t xml:space="preserve">or they will not be able </w:t>
      </w:r>
      <w:r w:rsidR="00F76B63" w:rsidRPr="005723E8">
        <w:rPr>
          <w:rFonts w:asciiTheme="minorHAnsi" w:hAnsiTheme="minorHAnsi"/>
        </w:rPr>
        <w:t xml:space="preserve">to settle in </w:t>
      </w:r>
      <w:r w:rsidR="00376778" w:rsidRPr="005723E8">
        <w:rPr>
          <w:rFonts w:asciiTheme="minorHAnsi" w:hAnsiTheme="minorHAnsi"/>
        </w:rPr>
        <w:t xml:space="preserve">EU countries </w:t>
      </w:r>
      <w:r w:rsidR="002941AB" w:rsidRPr="005723E8">
        <w:rPr>
          <w:rFonts w:asciiTheme="minorHAnsi" w:hAnsiTheme="minorHAnsi"/>
        </w:rPr>
        <w:t xml:space="preserve">either. This </w:t>
      </w:r>
      <w:r w:rsidR="00A61BAE" w:rsidRPr="005723E8">
        <w:rPr>
          <w:rFonts w:asciiTheme="minorHAnsi" w:hAnsiTheme="minorHAnsi"/>
        </w:rPr>
        <w:t xml:space="preserve">could pose a problem for public moral as British citizens </w:t>
      </w:r>
      <w:r w:rsidR="00554AC0" w:rsidRPr="005723E8">
        <w:rPr>
          <w:rFonts w:asciiTheme="minorHAnsi" w:hAnsiTheme="minorHAnsi"/>
        </w:rPr>
        <w:t xml:space="preserve">will find it increasingly </w:t>
      </w:r>
      <w:r w:rsidR="00C31907" w:rsidRPr="005723E8">
        <w:rPr>
          <w:rFonts w:asciiTheme="minorHAnsi" w:hAnsiTheme="minorHAnsi"/>
        </w:rPr>
        <w:t xml:space="preserve">difficult </w:t>
      </w:r>
      <w:r w:rsidR="00A61BAE" w:rsidRPr="005723E8">
        <w:rPr>
          <w:rFonts w:asciiTheme="minorHAnsi" w:hAnsiTheme="minorHAnsi"/>
        </w:rPr>
        <w:t>to travel, work and emigrate</w:t>
      </w:r>
      <w:r w:rsidR="00C31907" w:rsidRPr="005723E8">
        <w:rPr>
          <w:rFonts w:asciiTheme="minorHAnsi" w:hAnsiTheme="minorHAnsi"/>
        </w:rPr>
        <w:t xml:space="preserve"> within the EU. </w:t>
      </w:r>
      <w:r w:rsidR="00173B1A" w:rsidRPr="005723E8">
        <w:rPr>
          <w:rFonts w:asciiTheme="minorHAnsi" w:hAnsiTheme="minorHAnsi"/>
        </w:rPr>
        <w:t>Recent c</w:t>
      </w:r>
      <w:r w:rsidR="0039314F" w:rsidRPr="005723E8">
        <w:rPr>
          <w:rFonts w:asciiTheme="minorHAnsi" w:hAnsiTheme="minorHAnsi"/>
        </w:rPr>
        <w:t xml:space="preserve">ase law which shows the EU’s strict guidelines on the emigration is the </w:t>
      </w:r>
      <w:r w:rsidR="00173B1A" w:rsidRPr="005723E8">
        <w:rPr>
          <w:rFonts w:asciiTheme="minorHAnsi" w:hAnsiTheme="minorHAnsi"/>
        </w:rPr>
        <w:t>Secretary of state for the home department v Franco Vomero. In which an Italian born citizen married a UK citizen under the free movements of persons policy which allows married couples of different countries of origin to live in either of the</w:t>
      </w:r>
      <w:r w:rsidR="007B5FC6" w:rsidRPr="005723E8">
        <w:rPr>
          <w:rFonts w:asciiTheme="minorHAnsi" w:hAnsiTheme="minorHAnsi"/>
        </w:rPr>
        <w:t xml:space="preserve"> states they were born in. However, in this case the couple had a break down in their marriage. After this Vomero had been living illegally in the UK whilst occasionally working and accumulating several convictions. This is an important case because it shows us that EU can make it </w:t>
      </w:r>
      <w:r w:rsidR="00A70513" w:rsidRPr="005723E8">
        <w:rPr>
          <w:rFonts w:asciiTheme="minorHAnsi" w:hAnsiTheme="minorHAnsi"/>
        </w:rPr>
        <w:t>incredibly</w:t>
      </w:r>
      <w:r w:rsidR="007B5FC6" w:rsidRPr="005723E8">
        <w:rPr>
          <w:rFonts w:asciiTheme="minorHAnsi" w:hAnsiTheme="minorHAnsi"/>
        </w:rPr>
        <w:t xml:space="preserve"> difficult for its citizen to move between countries. Whilst giving us a hint of the difficulty for the citizens from outside of the EU </w:t>
      </w:r>
      <w:r w:rsidR="008F7553" w:rsidRPr="005723E8">
        <w:rPr>
          <w:rFonts w:asciiTheme="minorHAnsi" w:hAnsiTheme="minorHAnsi"/>
        </w:rPr>
        <w:t xml:space="preserve">to cross its borders. </w:t>
      </w:r>
    </w:p>
    <w:p w14:paraId="595DDC6E" w14:textId="77777777" w:rsidR="00A70513" w:rsidRPr="005723E8" w:rsidRDefault="00A70513" w:rsidP="005723E8">
      <w:pPr>
        <w:spacing w:line="480" w:lineRule="auto"/>
        <w:jc w:val="both"/>
        <w:rPr>
          <w:rFonts w:asciiTheme="minorHAnsi" w:hAnsiTheme="minorHAnsi"/>
        </w:rPr>
      </w:pPr>
    </w:p>
    <w:p w14:paraId="00DE4D1E" w14:textId="1BD78222" w:rsidR="00A70513" w:rsidRPr="005723E8" w:rsidRDefault="00A70513" w:rsidP="005723E8">
      <w:pPr>
        <w:spacing w:line="480" w:lineRule="auto"/>
        <w:jc w:val="both"/>
        <w:rPr>
          <w:rFonts w:asciiTheme="minorHAnsi" w:hAnsiTheme="minorHAnsi"/>
        </w:rPr>
      </w:pPr>
      <w:r w:rsidRPr="005723E8">
        <w:rPr>
          <w:rFonts w:asciiTheme="minorHAnsi" w:hAnsiTheme="minorHAnsi"/>
        </w:rPr>
        <w:t xml:space="preserve">Overall, it is inevitable that the UK is leaving the European union despite there being some positives of leaving they are severely outweighed by the negatives. This is why I believe that the UK should not leave the EU, my </w:t>
      </w:r>
      <w:r w:rsidR="006636E2" w:rsidRPr="005723E8">
        <w:rPr>
          <w:rFonts w:asciiTheme="minorHAnsi" w:hAnsiTheme="minorHAnsi"/>
        </w:rPr>
        <w:t>beliefs</w:t>
      </w:r>
      <w:r w:rsidRPr="005723E8">
        <w:rPr>
          <w:rFonts w:asciiTheme="minorHAnsi" w:hAnsiTheme="minorHAnsi"/>
        </w:rPr>
        <w:t xml:space="preserve"> are also supported from many up to date sources written by experts in the field of EU law, politics and economics. </w:t>
      </w:r>
      <w:r w:rsidR="004F601B">
        <w:rPr>
          <w:rFonts w:asciiTheme="minorHAnsi" w:hAnsiTheme="minorHAnsi"/>
        </w:rPr>
        <w:t>The information which I have gathered are reasons why staying in the EU is a correct course of action.</w:t>
      </w:r>
    </w:p>
    <w:p w14:paraId="74B94BC9" w14:textId="77777777" w:rsidR="00BE3026" w:rsidRPr="005723E8" w:rsidRDefault="00BE3026" w:rsidP="005723E8">
      <w:pPr>
        <w:spacing w:line="480" w:lineRule="auto"/>
        <w:jc w:val="both"/>
        <w:rPr>
          <w:rFonts w:asciiTheme="minorHAnsi" w:hAnsiTheme="minorHAnsi"/>
        </w:rPr>
      </w:pPr>
    </w:p>
    <w:p w14:paraId="039D6066" w14:textId="77777777" w:rsidR="00BE3026" w:rsidRPr="005723E8" w:rsidRDefault="00BE3026" w:rsidP="005723E8">
      <w:pPr>
        <w:spacing w:line="480" w:lineRule="auto"/>
        <w:jc w:val="both"/>
        <w:rPr>
          <w:rFonts w:asciiTheme="minorHAnsi" w:hAnsiTheme="minorHAnsi"/>
        </w:rPr>
      </w:pPr>
    </w:p>
    <w:p w14:paraId="4787DEA1" w14:textId="77777777" w:rsidR="00BE3026" w:rsidRPr="005723E8" w:rsidRDefault="00BE3026" w:rsidP="005723E8">
      <w:pPr>
        <w:spacing w:line="480" w:lineRule="auto"/>
        <w:jc w:val="both"/>
        <w:rPr>
          <w:rFonts w:asciiTheme="minorHAnsi" w:hAnsiTheme="minorHAnsi"/>
        </w:rPr>
      </w:pPr>
    </w:p>
    <w:p w14:paraId="42749B75" w14:textId="77777777" w:rsidR="00BE3026" w:rsidRPr="005723E8" w:rsidRDefault="00BE3026" w:rsidP="005723E8">
      <w:pPr>
        <w:spacing w:line="480" w:lineRule="auto"/>
        <w:jc w:val="both"/>
        <w:rPr>
          <w:rFonts w:asciiTheme="minorHAnsi" w:hAnsiTheme="minorHAnsi"/>
        </w:rPr>
      </w:pPr>
    </w:p>
    <w:p w14:paraId="0E7CB099" w14:textId="77777777" w:rsidR="00BE3026" w:rsidRPr="005723E8" w:rsidRDefault="00BE3026" w:rsidP="005723E8">
      <w:pPr>
        <w:spacing w:line="480" w:lineRule="auto"/>
        <w:jc w:val="both"/>
        <w:rPr>
          <w:rFonts w:asciiTheme="minorHAnsi" w:hAnsiTheme="minorHAnsi"/>
        </w:rPr>
      </w:pPr>
    </w:p>
    <w:p w14:paraId="608F8FEF" w14:textId="77777777" w:rsidR="00BE3026" w:rsidRPr="005723E8" w:rsidRDefault="00BE3026" w:rsidP="005723E8">
      <w:pPr>
        <w:spacing w:line="480" w:lineRule="auto"/>
        <w:jc w:val="both"/>
        <w:rPr>
          <w:rFonts w:asciiTheme="minorHAnsi" w:hAnsiTheme="minorHAnsi"/>
        </w:rPr>
      </w:pPr>
    </w:p>
    <w:p w14:paraId="7E91A00F" w14:textId="77777777" w:rsidR="00BE3026" w:rsidRPr="005723E8" w:rsidRDefault="00BE3026" w:rsidP="005723E8">
      <w:pPr>
        <w:spacing w:line="480" w:lineRule="auto"/>
        <w:jc w:val="both"/>
        <w:rPr>
          <w:rFonts w:asciiTheme="minorHAnsi" w:hAnsiTheme="minorHAnsi"/>
        </w:rPr>
      </w:pPr>
    </w:p>
    <w:p w14:paraId="33B6504B" w14:textId="77777777" w:rsidR="00BE3026" w:rsidRPr="005723E8" w:rsidRDefault="00BE3026" w:rsidP="005723E8">
      <w:pPr>
        <w:spacing w:line="480" w:lineRule="auto"/>
        <w:jc w:val="both"/>
        <w:rPr>
          <w:rFonts w:asciiTheme="minorHAnsi" w:hAnsiTheme="minorHAnsi"/>
        </w:rPr>
      </w:pPr>
    </w:p>
    <w:p w14:paraId="74331600" w14:textId="77777777" w:rsidR="00BE3026" w:rsidRPr="005723E8" w:rsidRDefault="00BE3026" w:rsidP="005723E8">
      <w:pPr>
        <w:spacing w:line="480" w:lineRule="auto"/>
        <w:jc w:val="both"/>
        <w:rPr>
          <w:rFonts w:asciiTheme="minorHAnsi" w:hAnsiTheme="minorHAnsi"/>
        </w:rPr>
      </w:pPr>
    </w:p>
    <w:p w14:paraId="66DFE626" w14:textId="77777777" w:rsidR="00BE3026" w:rsidRPr="005723E8" w:rsidRDefault="00BE3026" w:rsidP="005723E8">
      <w:pPr>
        <w:spacing w:line="480" w:lineRule="auto"/>
        <w:jc w:val="both"/>
        <w:rPr>
          <w:rFonts w:asciiTheme="minorHAnsi" w:hAnsiTheme="minorHAnsi"/>
        </w:rPr>
      </w:pPr>
    </w:p>
    <w:p w14:paraId="368D2C3A" w14:textId="77777777" w:rsidR="00BE3026" w:rsidRPr="005723E8" w:rsidRDefault="00BE3026" w:rsidP="005723E8">
      <w:pPr>
        <w:spacing w:line="480" w:lineRule="auto"/>
        <w:jc w:val="both"/>
        <w:rPr>
          <w:rFonts w:asciiTheme="minorHAnsi" w:hAnsiTheme="minorHAnsi"/>
        </w:rPr>
      </w:pPr>
    </w:p>
    <w:p w14:paraId="60E6808A" w14:textId="77777777" w:rsidR="00BE3026" w:rsidRPr="005723E8" w:rsidRDefault="00BE3026" w:rsidP="005723E8">
      <w:pPr>
        <w:spacing w:line="480" w:lineRule="auto"/>
        <w:jc w:val="both"/>
        <w:rPr>
          <w:rFonts w:asciiTheme="minorHAnsi" w:hAnsiTheme="minorHAnsi"/>
        </w:rPr>
      </w:pPr>
    </w:p>
    <w:p w14:paraId="05DE1550" w14:textId="77777777" w:rsidR="00BE3026" w:rsidRPr="005723E8" w:rsidRDefault="00BE3026" w:rsidP="005723E8">
      <w:pPr>
        <w:spacing w:line="480" w:lineRule="auto"/>
        <w:jc w:val="both"/>
        <w:rPr>
          <w:rFonts w:asciiTheme="minorHAnsi" w:hAnsiTheme="minorHAnsi"/>
        </w:rPr>
      </w:pPr>
    </w:p>
    <w:p w14:paraId="33E4561C" w14:textId="77777777" w:rsidR="00BE3026" w:rsidRPr="005723E8" w:rsidRDefault="00BE3026" w:rsidP="005723E8">
      <w:pPr>
        <w:spacing w:line="480" w:lineRule="auto"/>
        <w:jc w:val="both"/>
        <w:rPr>
          <w:rFonts w:asciiTheme="minorHAnsi" w:hAnsiTheme="minorHAnsi"/>
        </w:rPr>
      </w:pPr>
    </w:p>
    <w:p w14:paraId="59C844EA" w14:textId="77777777" w:rsidR="00BE3026" w:rsidRPr="005723E8" w:rsidRDefault="00BE3026" w:rsidP="005723E8">
      <w:pPr>
        <w:spacing w:line="480" w:lineRule="auto"/>
        <w:jc w:val="both"/>
        <w:rPr>
          <w:rFonts w:asciiTheme="minorHAnsi" w:hAnsiTheme="minorHAnsi"/>
        </w:rPr>
      </w:pPr>
    </w:p>
    <w:p w14:paraId="7308AF8E" w14:textId="77777777" w:rsidR="00BE3026" w:rsidRPr="005723E8" w:rsidRDefault="00BE3026" w:rsidP="005723E8">
      <w:pPr>
        <w:spacing w:line="480" w:lineRule="auto"/>
        <w:jc w:val="both"/>
        <w:rPr>
          <w:rFonts w:asciiTheme="minorHAnsi" w:hAnsiTheme="minorHAnsi"/>
        </w:rPr>
      </w:pPr>
    </w:p>
    <w:p w14:paraId="2F43BFAA" w14:textId="77777777" w:rsidR="00BE3026" w:rsidRPr="005723E8" w:rsidRDefault="00BE3026" w:rsidP="005723E8">
      <w:pPr>
        <w:spacing w:line="480" w:lineRule="auto"/>
        <w:jc w:val="both"/>
        <w:rPr>
          <w:rFonts w:asciiTheme="minorHAnsi" w:hAnsiTheme="minorHAnsi"/>
        </w:rPr>
      </w:pPr>
    </w:p>
    <w:p w14:paraId="551CB7F2" w14:textId="77777777" w:rsidR="00BE3026" w:rsidRPr="005723E8" w:rsidRDefault="00BE3026" w:rsidP="005723E8">
      <w:pPr>
        <w:spacing w:line="480" w:lineRule="auto"/>
        <w:jc w:val="both"/>
        <w:rPr>
          <w:rFonts w:asciiTheme="minorHAnsi" w:hAnsiTheme="minorHAnsi"/>
        </w:rPr>
      </w:pPr>
    </w:p>
    <w:p w14:paraId="49C99AED" w14:textId="77777777" w:rsidR="00BE3026" w:rsidRPr="005723E8" w:rsidRDefault="00BE3026" w:rsidP="005723E8">
      <w:pPr>
        <w:spacing w:line="480" w:lineRule="auto"/>
        <w:jc w:val="both"/>
        <w:rPr>
          <w:rFonts w:asciiTheme="minorHAnsi" w:hAnsiTheme="minorHAnsi"/>
        </w:rPr>
      </w:pPr>
    </w:p>
    <w:p w14:paraId="4B3810F7" w14:textId="40EFAFF8" w:rsidR="00BE3026" w:rsidRPr="005723E8" w:rsidRDefault="00BE3026" w:rsidP="005723E8">
      <w:pPr>
        <w:jc w:val="both"/>
        <w:rPr>
          <w:rFonts w:asciiTheme="minorHAnsi" w:hAnsiTheme="minorHAnsi"/>
        </w:rPr>
      </w:pPr>
      <w:r w:rsidRPr="005723E8">
        <w:rPr>
          <w:rFonts w:asciiTheme="minorHAnsi" w:hAnsiTheme="minorHAnsi"/>
        </w:rPr>
        <w:t>Bibliography</w:t>
      </w:r>
    </w:p>
    <w:p w14:paraId="623E3944" w14:textId="77777777" w:rsidR="00F7322F" w:rsidRPr="005723E8" w:rsidRDefault="00F7322F" w:rsidP="005723E8">
      <w:pPr>
        <w:jc w:val="both"/>
        <w:rPr>
          <w:rFonts w:asciiTheme="minorHAnsi" w:hAnsiTheme="minorHAnsi"/>
        </w:rPr>
      </w:pPr>
    </w:p>
    <w:p w14:paraId="0827CF81" w14:textId="67AF9803" w:rsidR="00F7322F" w:rsidRPr="005723E8" w:rsidRDefault="00A70991" w:rsidP="005723E8">
      <w:pPr>
        <w:jc w:val="both"/>
        <w:rPr>
          <w:rFonts w:asciiTheme="minorHAnsi" w:hAnsiTheme="minorHAnsi"/>
        </w:rPr>
      </w:pPr>
      <w:r w:rsidRPr="005723E8">
        <w:rPr>
          <w:rFonts w:asciiTheme="minorHAnsi" w:hAnsiTheme="minorHAnsi"/>
        </w:rPr>
        <w:t xml:space="preserve">Directive 2006/123/EC </w:t>
      </w:r>
    </w:p>
    <w:p w14:paraId="4F737482" w14:textId="77777777" w:rsidR="008D7F09" w:rsidRPr="005723E8" w:rsidRDefault="008D7F09" w:rsidP="005723E8">
      <w:pPr>
        <w:jc w:val="both"/>
        <w:rPr>
          <w:rFonts w:asciiTheme="minorHAnsi" w:hAnsiTheme="minorHAnsi"/>
        </w:rPr>
      </w:pPr>
    </w:p>
    <w:p w14:paraId="4E2CB545" w14:textId="77777777" w:rsidR="008D7F09" w:rsidRPr="005723E8" w:rsidRDefault="008D7F09" w:rsidP="005723E8">
      <w:pPr>
        <w:rPr>
          <w:rFonts w:asciiTheme="minorHAnsi" w:eastAsia="Times New Roman" w:hAnsiTheme="minorHAnsi"/>
        </w:rPr>
      </w:pPr>
      <w:r w:rsidRPr="005723E8">
        <w:rPr>
          <w:rFonts w:asciiTheme="minorHAnsi" w:eastAsia="Times New Roman" w:hAnsiTheme="minorHAnsi" w:cs="Arial"/>
          <w:color w:val="000000"/>
          <w:shd w:val="clear" w:color="auto" w:fill="FFFFFF"/>
        </w:rPr>
        <w:t>Golec de Zavala, A., Guerra, R. and Simão, C. (2017). The Relationship between the Brexit Vote and Individual Predictors of Prejudice: Collective Narcissism, Right Wing Authoritarianism, Social Dominance Orientation.</w:t>
      </w:r>
      <w:r w:rsidRPr="005723E8">
        <w:rPr>
          <w:rStyle w:val="apple-converted-space"/>
          <w:rFonts w:asciiTheme="minorHAnsi" w:eastAsia="Times New Roman" w:hAnsiTheme="minorHAnsi" w:cs="Arial"/>
          <w:color w:val="000000"/>
          <w:shd w:val="clear" w:color="auto" w:fill="FFFFFF"/>
        </w:rPr>
        <w:t> </w:t>
      </w:r>
      <w:r w:rsidRPr="005723E8">
        <w:rPr>
          <w:rFonts w:asciiTheme="minorHAnsi" w:eastAsia="Times New Roman" w:hAnsiTheme="minorHAnsi" w:cs="Arial"/>
          <w:i/>
          <w:iCs/>
          <w:color w:val="000000"/>
        </w:rPr>
        <w:t>Frontiers in Psychology</w:t>
      </w:r>
      <w:r w:rsidRPr="005723E8">
        <w:rPr>
          <w:rFonts w:asciiTheme="minorHAnsi" w:eastAsia="Times New Roman" w:hAnsiTheme="minorHAnsi" w:cs="Arial"/>
          <w:color w:val="000000"/>
          <w:shd w:val="clear" w:color="auto" w:fill="FFFFFF"/>
        </w:rPr>
        <w:t>, 8.</w:t>
      </w:r>
    </w:p>
    <w:p w14:paraId="1B498D13" w14:textId="77777777" w:rsidR="008D7F09" w:rsidRDefault="008D7F09" w:rsidP="005723E8">
      <w:pPr>
        <w:jc w:val="both"/>
        <w:rPr>
          <w:rFonts w:asciiTheme="minorHAnsi" w:hAnsiTheme="minorHAnsi"/>
        </w:rPr>
      </w:pPr>
    </w:p>
    <w:p w14:paraId="05442FF3" w14:textId="2155BCAB" w:rsidR="005723E8" w:rsidRDefault="005723E8" w:rsidP="005723E8">
      <w:pPr>
        <w:jc w:val="both"/>
        <w:rPr>
          <w:rFonts w:asciiTheme="minorHAnsi" w:hAnsiTheme="minorHAnsi"/>
        </w:rPr>
      </w:pPr>
      <w:hyperlink r:id="rId5" w:history="1">
        <w:r w:rsidRPr="005723E8">
          <w:rPr>
            <w:rStyle w:val="Hyperlink"/>
            <w:rFonts w:asciiTheme="minorHAnsi" w:hAnsiTheme="minorHAnsi"/>
          </w:rPr>
          <w:t>(https://www.bbc.co.uk/news/av/world-europe-50056156/brexit-what-can-the-uk-learn-from-norway-s-eu-border)</w:t>
        </w:r>
      </w:hyperlink>
      <w:r>
        <w:rPr>
          <w:rFonts w:asciiTheme="minorHAnsi" w:hAnsiTheme="minorHAnsi"/>
        </w:rPr>
        <w:t xml:space="preserve"> [accessed 17 oct. 2019]</w:t>
      </w:r>
    </w:p>
    <w:p w14:paraId="23F03C12" w14:textId="77777777" w:rsidR="005723E8" w:rsidRPr="005723E8" w:rsidRDefault="005723E8" w:rsidP="005723E8">
      <w:pPr>
        <w:jc w:val="both"/>
        <w:rPr>
          <w:rFonts w:asciiTheme="minorHAnsi" w:hAnsiTheme="minorHAnsi"/>
        </w:rPr>
      </w:pPr>
    </w:p>
    <w:p w14:paraId="4C7BB25A" w14:textId="5F54235A" w:rsidR="008D7F09" w:rsidRPr="005723E8" w:rsidRDefault="008D7F09" w:rsidP="005723E8">
      <w:pPr>
        <w:rPr>
          <w:rFonts w:asciiTheme="minorHAnsi" w:eastAsia="Times New Roman" w:hAnsiTheme="minorHAnsi" w:cs="Arial"/>
          <w:color w:val="000000"/>
          <w:shd w:val="clear" w:color="auto" w:fill="FFFFFF"/>
        </w:rPr>
      </w:pPr>
      <w:r w:rsidRPr="005723E8">
        <w:rPr>
          <w:rFonts w:asciiTheme="minorHAnsi" w:eastAsia="Times New Roman" w:hAnsiTheme="minorHAnsi" w:cs="Arial"/>
          <w:color w:val="000000"/>
          <w:shd w:val="clear" w:color="auto" w:fill="FFFFFF"/>
        </w:rPr>
        <w:t>Institute for Government (2019).</w:t>
      </w:r>
      <w:r w:rsidRPr="005723E8">
        <w:rPr>
          <w:rStyle w:val="apple-converted-space"/>
          <w:rFonts w:asciiTheme="minorHAnsi" w:eastAsia="Times New Roman" w:hAnsiTheme="minorHAnsi" w:cs="Arial"/>
          <w:color w:val="000000"/>
          <w:shd w:val="clear" w:color="auto" w:fill="FFFFFF"/>
        </w:rPr>
        <w:t> </w:t>
      </w:r>
      <w:r w:rsidRPr="005723E8">
        <w:rPr>
          <w:rFonts w:asciiTheme="minorHAnsi" w:eastAsia="Times New Roman" w:hAnsiTheme="minorHAnsi" w:cs="Arial"/>
          <w:i/>
          <w:iCs/>
          <w:color w:val="000000"/>
        </w:rPr>
        <w:t>Understanding the economic impact of Brexit</w:t>
      </w:r>
      <w:r w:rsidRPr="005723E8">
        <w:rPr>
          <w:rFonts w:asciiTheme="minorHAnsi" w:eastAsia="Times New Roman" w:hAnsiTheme="minorHAnsi" w:cs="Arial"/>
          <w:color w:val="000000"/>
          <w:shd w:val="clear" w:color="auto" w:fill="FFFFFF"/>
        </w:rPr>
        <w:t xml:space="preserve">. [online] Available at: </w:t>
      </w:r>
      <w:hyperlink r:id="rId6" w:history="1">
        <w:r w:rsidRPr="005723E8">
          <w:rPr>
            <w:rStyle w:val="Hyperlink"/>
            <w:rFonts w:asciiTheme="minorHAnsi" w:eastAsia="Times New Roman" w:hAnsiTheme="minorHAnsi" w:cs="Arial"/>
            <w:shd w:val="clear" w:color="auto" w:fill="FFFFFF"/>
          </w:rPr>
          <w:t>https://www.instituteforgovernment.org.uk/sites/default/files/publications/2018 IfG  Brexit impact %5Bfinal for web%5D.pdf</w:t>
        </w:r>
      </w:hyperlink>
      <w:r w:rsidRPr="005723E8">
        <w:rPr>
          <w:rFonts w:asciiTheme="minorHAnsi" w:eastAsia="Times New Roman" w:hAnsiTheme="minorHAnsi" w:cs="Arial"/>
          <w:color w:val="000000"/>
          <w:shd w:val="clear" w:color="auto" w:fill="FFFFFF"/>
        </w:rPr>
        <w:t>[Accessed 17 Oct. 2019].</w:t>
      </w:r>
      <w:r w:rsidRPr="005723E8">
        <w:rPr>
          <w:rFonts w:asciiTheme="minorHAnsi" w:eastAsia="Times New Roman" w:hAnsiTheme="minorHAnsi" w:cs="Arial"/>
          <w:color w:val="000000"/>
          <w:shd w:val="clear" w:color="auto" w:fill="FFFFFF"/>
        </w:rPr>
        <w:t xml:space="preserve"> </w:t>
      </w:r>
    </w:p>
    <w:p w14:paraId="4075F585" w14:textId="77777777" w:rsidR="008D7F09" w:rsidRPr="005723E8" w:rsidRDefault="008D7F09" w:rsidP="005723E8">
      <w:pPr>
        <w:rPr>
          <w:rFonts w:asciiTheme="minorHAnsi" w:eastAsia="Times New Roman" w:hAnsiTheme="minorHAnsi" w:cs="Arial"/>
          <w:color w:val="000000"/>
          <w:shd w:val="clear" w:color="auto" w:fill="FFFFFF"/>
        </w:rPr>
      </w:pPr>
    </w:p>
    <w:p w14:paraId="51FDBE4E" w14:textId="72E99515" w:rsidR="008D7F09" w:rsidRPr="005723E8" w:rsidRDefault="008D7F09" w:rsidP="005723E8">
      <w:pPr>
        <w:rPr>
          <w:rFonts w:asciiTheme="minorHAnsi" w:eastAsia="Times New Roman" w:hAnsiTheme="minorHAnsi" w:cs="Arial"/>
          <w:color w:val="000000"/>
          <w:shd w:val="clear" w:color="auto" w:fill="FFFFFF"/>
        </w:rPr>
      </w:pPr>
      <w:r w:rsidRPr="005723E8">
        <w:rPr>
          <w:rFonts w:asciiTheme="minorHAnsi" w:eastAsia="Times New Roman" w:hAnsiTheme="minorHAnsi" w:cs="Arial"/>
          <w:color w:val="000000"/>
          <w:shd w:val="clear" w:color="auto" w:fill="FFFFFF"/>
        </w:rPr>
        <w:t>Koczy, L. (2016). How Brexit Affects European Union Power Distribution.</w:t>
      </w:r>
      <w:r w:rsidRPr="005723E8">
        <w:rPr>
          <w:rStyle w:val="apple-converted-space"/>
          <w:rFonts w:asciiTheme="minorHAnsi" w:eastAsia="Times New Roman" w:hAnsiTheme="minorHAnsi" w:cs="Arial"/>
          <w:color w:val="000000"/>
          <w:shd w:val="clear" w:color="auto" w:fill="FFFFFF"/>
        </w:rPr>
        <w:t> </w:t>
      </w:r>
      <w:r w:rsidRPr="005723E8">
        <w:rPr>
          <w:rFonts w:asciiTheme="minorHAnsi" w:eastAsia="Times New Roman" w:hAnsiTheme="minorHAnsi" w:cs="Arial"/>
          <w:i/>
          <w:iCs/>
          <w:color w:val="000000"/>
        </w:rPr>
        <w:t>SSRN Electronic Journal</w:t>
      </w:r>
      <w:r w:rsidRPr="005723E8">
        <w:rPr>
          <w:rFonts w:asciiTheme="minorHAnsi" w:eastAsia="Times New Roman" w:hAnsiTheme="minorHAnsi" w:cs="Arial"/>
          <w:color w:val="000000"/>
          <w:shd w:val="clear" w:color="auto" w:fill="FFFFFF"/>
        </w:rPr>
        <w:t>.</w:t>
      </w:r>
      <w:r w:rsidRPr="005723E8">
        <w:rPr>
          <w:rFonts w:asciiTheme="minorHAnsi" w:eastAsia="Times New Roman" w:hAnsiTheme="minorHAnsi" w:cs="Arial"/>
          <w:color w:val="000000"/>
          <w:shd w:val="clear" w:color="auto" w:fill="FFFFFF"/>
        </w:rPr>
        <w:t xml:space="preserve"> </w:t>
      </w:r>
    </w:p>
    <w:p w14:paraId="39DD1E8B" w14:textId="77777777" w:rsidR="008D7F09" w:rsidRPr="005723E8" w:rsidRDefault="008D7F09" w:rsidP="005723E8">
      <w:pPr>
        <w:rPr>
          <w:rFonts w:asciiTheme="minorHAnsi" w:eastAsia="Times New Roman" w:hAnsiTheme="minorHAnsi" w:cs="Arial"/>
          <w:color w:val="000000"/>
          <w:shd w:val="clear" w:color="auto" w:fill="FFFFFF"/>
        </w:rPr>
      </w:pPr>
    </w:p>
    <w:p w14:paraId="29C5ED74" w14:textId="77777777" w:rsidR="008D7F09" w:rsidRPr="005723E8" w:rsidRDefault="008D7F09" w:rsidP="005723E8">
      <w:pPr>
        <w:rPr>
          <w:rFonts w:asciiTheme="minorHAnsi" w:eastAsia="Times New Roman" w:hAnsiTheme="minorHAnsi"/>
        </w:rPr>
      </w:pPr>
      <w:r w:rsidRPr="005723E8">
        <w:rPr>
          <w:rFonts w:asciiTheme="minorHAnsi" w:eastAsia="Times New Roman" w:hAnsiTheme="minorHAnsi" w:cs="Arial"/>
          <w:color w:val="000000"/>
          <w:shd w:val="clear" w:color="auto" w:fill="FFFFFF"/>
        </w:rPr>
        <w:t>Reenan, J. and Dhingra, S. (2019).</w:t>
      </w:r>
      <w:r w:rsidRPr="005723E8">
        <w:rPr>
          <w:rStyle w:val="apple-converted-space"/>
          <w:rFonts w:asciiTheme="minorHAnsi" w:eastAsia="Times New Roman" w:hAnsiTheme="minorHAnsi" w:cs="Arial"/>
          <w:color w:val="000000"/>
          <w:shd w:val="clear" w:color="auto" w:fill="FFFFFF"/>
        </w:rPr>
        <w:t> </w:t>
      </w:r>
      <w:r w:rsidRPr="005723E8">
        <w:rPr>
          <w:rFonts w:asciiTheme="minorHAnsi" w:eastAsia="Times New Roman" w:hAnsiTheme="minorHAnsi" w:cs="Arial"/>
          <w:i/>
          <w:iCs/>
          <w:color w:val="000000"/>
        </w:rPr>
        <w:t>The consequences of Brexit for UK trade and living standards - LSE Research Online</w:t>
      </w:r>
      <w:r w:rsidRPr="005723E8">
        <w:rPr>
          <w:rFonts w:asciiTheme="minorHAnsi" w:eastAsia="Times New Roman" w:hAnsiTheme="minorHAnsi" w:cs="Arial"/>
          <w:color w:val="000000"/>
          <w:shd w:val="clear" w:color="auto" w:fill="FFFFFF"/>
        </w:rPr>
        <w:t>. [online] Eprints.lse.ac.uk. Available at: http://eprints.lse.ac.uk/66144/ [Accessed 17 Oct. 2019].</w:t>
      </w:r>
    </w:p>
    <w:p w14:paraId="060937A0" w14:textId="77777777" w:rsidR="008D7F09" w:rsidRPr="005723E8" w:rsidRDefault="008D7F09" w:rsidP="005723E8">
      <w:pPr>
        <w:rPr>
          <w:rFonts w:asciiTheme="minorHAnsi" w:eastAsia="Times New Roman" w:hAnsiTheme="minorHAnsi"/>
        </w:rPr>
      </w:pPr>
    </w:p>
    <w:p w14:paraId="51A84F83" w14:textId="77777777" w:rsidR="008D7F09" w:rsidRPr="005723E8" w:rsidRDefault="008D7F09" w:rsidP="005723E8">
      <w:pPr>
        <w:rPr>
          <w:rFonts w:asciiTheme="minorHAnsi" w:eastAsia="Times New Roman" w:hAnsiTheme="minorHAnsi"/>
        </w:rPr>
      </w:pPr>
    </w:p>
    <w:p w14:paraId="1C6D1585" w14:textId="11334C06" w:rsidR="008D7F09" w:rsidRPr="005723E8" w:rsidRDefault="005723E8" w:rsidP="005723E8">
      <w:pPr>
        <w:jc w:val="both"/>
        <w:rPr>
          <w:rFonts w:asciiTheme="minorHAnsi" w:hAnsiTheme="minorHAnsi"/>
        </w:rPr>
      </w:pPr>
      <w:r w:rsidRPr="005723E8">
        <w:rPr>
          <w:rFonts w:asciiTheme="minorHAnsi" w:hAnsiTheme="minorHAnsi"/>
        </w:rPr>
        <w:t>Secretary of state for the home department v Franco Vomero</w:t>
      </w:r>
      <w:r w:rsidRPr="005723E8">
        <w:rPr>
          <w:rFonts w:asciiTheme="minorHAnsi" w:hAnsiTheme="minorHAnsi"/>
        </w:rPr>
        <w:t xml:space="preserve"> [2012]  </w:t>
      </w:r>
    </w:p>
    <w:p w14:paraId="2FF1BB6A" w14:textId="77777777" w:rsidR="00A70991" w:rsidRDefault="00A70991" w:rsidP="008B6875">
      <w:pPr>
        <w:spacing w:line="360" w:lineRule="auto"/>
        <w:jc w:val="both"/>
      </w:pPr>
    </w:p>
    <w:p w14:paraId="276CE781" w14:textId="6F0113D9" w:rsidR="00A70991" w:rsidRPr="00A70991" w:rsidRDefault="00A70991" w:rsidP="00A70991">
      <w:pPr>
        <w:rPr>
          <w:rFonts w:eastAsia="Times New Roman"/>
        </w:rPr>
      </w:pPr>
    </w:p>
    <w:p w14:paraId="5667A85E" w14:textId="77777777" w:rsidR="00A70991" w:rsidRDefault="00A70991" w:rsidP="008B6875">
      <w:pPr>
        <w:spacing w:line="360" w:lineRule="auto"/>
        <w:jc w:val="both"/>
      </w:pPr>
    </w:p>
    <w:sectPr w:rsidR="00A70991" w:rsidSect="004626D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44A3"/>
    <w:rsid w:val="0001047C"/>
    <w:rsid w:val="0001454E"/>
    <w:rsid w:val="00050F66"/>
    <w:rsid w:val="0005114E"/>
    <w:rsid w:val="000A788A"/>
    <w:rsid w:val="000B763C"/>
    <w:rsid w:val="00173B1A"/>
    <w:rsid w:val="001C3CFB"/>
    <w:rsid w:val="00220376"/>
    <w:rsid w:val="00253D73"/>
    <w:rsid w:val="00266F64"/>
    <w:rsid w:val="002719DC"/>
    <w:rsid w:val="002941AB"/>
    <w:rsid w:val="002D566D"/>
    <w:rsid w:val="002F4F43"/>
    <w:rsid w:val="0030021F"/>
    <w:rsid w:val="00370850"/>
    <w:rsid w:val="00376778"/>
    <w:rsid w:val="0039314F"/>
    <w:rsid w:val="003B4598"/>
    <w:rsid w:val="003D2A87"/>
    <w:rsid w:val="003F054D"/>
    <w:rsid w:val="00401BCC"/>
    <w:rsid w:val="00421929"/>
    <w:rsid w:val="00456A34"/>
    <w:rsid w:val="004626D0"/>
    <w:rsid w:val="00492877"/>
    <w:rsid w:val="004C3FAC"/>
    <w:rsid w:val="004F31A3"/>
    <w:rsid w:val="004F601B"/>
    <w:rsid w:val="005000BC"/>
    <w:rsid w:val="005209BD"/>
    <w:rsid w:val="00551231"/>
    <w:rsid w:val="00554AC0"/>
    <w:rsid w:val="005723E8"/>
    <w:rsid w:val="0057510B"/>
    <w:rsid w:val="005A041E"/>
    <w:rsid w:val="005D215C"/>
    <w:rsid w:val="00615AC5"/>
    <w:rsid w:val="00634A65"/>
    <w:rsid w:val="006636E2"/>
    <w:rsid w:val="00682898"/>
    <w:rsid w:val="00696088"/>
    <w:rsid w:val="006A5026"/>
    <w:rsid w:val="006D6220"/>
    <w:rsid w:val="0071294B"/>
    <w:rsid w:val="007B5FC6"/>
    <w:rsid w:val="007E4F69"/>
    <w:rsid w:val="007E77AD"/>
    <w:rsid w:val="008227DE"/>
    <w:rsid w:val="00826391"/>
    <w:rsid w:val="00850A4B"/>
    <w:rsid w:val="0087227E"/>
    <w:rsid w:val="008740AF"/>
    <w:rsid w:val="00883779"/>
    <w:rsid w:val="00894632"/>
    <w:rsid w:val="008B6875"/>
    <w:rsid w:val="008C495D"/>
    <w:rsid w:val="008D7F09"/>
    <w:rsid w:val="008F7553"/>
    <w:rsid w:val="00973BCA"/>
    <w:rsid w:val="009774F5"/>
    <w:rsid w:val="009825D1"/>
    <w:rsid w:val="0099799A"/>
    <w:rsid w:val="009D737A"/>
    <w:rsid w:val="00A31849"/>
    <w:rsid w:val="00A61BAE"/>
    <w:rsid w:val="00A63F50"/>
    <w:rsid w:val="00A70513"/>
    <w:rsid w:val="00A70991"/>
    <w:rsid w:val="00A83DBB"/>
    <w:rsid w:val="00AA1F68"/>
    <w:rsid w:val="00AE7A27"/>
    <w:rsid w:val="00AF60F3"/>
    <w:rsid w:val="00B03A95"/>
    <w:rsid w:val="00B47CD5"/>
    <w:rsid w:val="00B93688"/>
    <w:rsid w:val="00B97AEB"/>
    <w:rsid w:val="00BC1CC7"/>
    <w:rsid w:val="00BE3026"/>
    <w:rsid w:val="00C05497"/>
    <w:rsid w:val="00C05B2C"/>
    <w:rsid w:val="00C13C84"/>
    <w:rsid w:val="00C31907"/>
    <w:rsid w:val="00C54A58"/>
    <w:rsid w:val="00C666EE"/>
    <w:rsid w:val="00CA0946"/>
    <w:rsid w:val="00CB41EF"/>
    <w:rsid w:val="00CC2155"/>
    <w:rsid w:val="00D93E59"/>
    <w:rsid w:val="00D96475"/>
    <w:rsid w:val="00D9773F"/>
    <w:rsid w:val="00DD41B5"/>
    <w:rsid w:val="00DE6A7C"/>
    <w:rsid w:val="00E00198"/>
    <w:rsid w:val="00E036FF"/>
    <w:rsid w:val="00E47FA3"/>
    <w:rsid w:val="00E67B3D"/>
    <w:rsid w:val="00E67DAB"/>
    <w:rsid w:val="00E77F42"/>
    <w:rsid w:val="00EB5C93"/>
    <w:rsid w:val="00ED1431"/>
    <w:rsid w:val="00EE44A3"/>
    <w:rsid w:val="00EE6064"/>
    <w:rsid w:val="00F123BC"/>
    <w:rsid w:val="00F15612"/>
    <w:rsid w:val="00F16691"/>
    <w:rsid w:val="00F40B56"/>
    <w:rsid w:val="00F40C40"/>
    <w:rsid w:val="00F62E77"/>
    <w:rsid w:val="00F7322F"/>
    <w:rsid w:val="00F76B63"/>
    <w:rsid w:val="00F96B7B"/>
    <w:rsid w:val="00F975C0"/>
    <w:rsid w:val="00FA29F9"/>
    <w:rsid w:val="00FA2ECF"/>
    <w:rsid w:val="00FC5109"/>
    <w:rsid w:val="00FE152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B6CE58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D7F09"/>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0376"/>
    <w:rPr>
      <w:color w:val="0563C1" w:themeColor="hyperlink"/>
      <w:u w:val="single"/>
    </w:rPr>
  </w:style>
  <w:style w:type="character" w:customStyle="1" w:styleId="apple-converted-space">
    <w:name w:val="apple-converted-space"/>
    <w:basedOn w:val="DefaultParagraphFont"/>
    <w:rsid w:val="008D7F09"/>
  </w:style>
  <w:style w:type="character" w:styleId="FollowedHyperlink">
    <w:name w:val="FollowedHyperlink"/>
    <w:basedOn w:val="DefaultParagraphFont"/>
    <w:uiPriority w:val="99"/>
    <w:semiHidden/>
    <w:unhideWhenUsed/>
    <w:rsid w:val="008D7F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504961">
      <w:bodyDiv w:val="1"/>
      <w:marLeft w:val="0"/>
      <w:marRight w:val="0"/>
      <w:marTop w:val="0"/>
      <w:marBottom w:val="0"/>
      <w:divBdr>
        <w:top w:val="none" w:sz="0" w:space="0" w:color="auto"/>
        <w:left w:val="none" w:sz="0" w:space="0" w:color="auto"/>
        <w:bottom w:val="none" w:sz="0" w:space="0" w:color="auto"/>
        <w:right w:val="none" w:sz="0" w:space="0" w:color="auto"/>
      </w:divBdr>
    </w:div>
    <w:div w:id="564335374">
      <w:bodyDiv w:val="1"/>
      <w:marLeft w:val="0"/>
      <w:marRight w:val="0"/>
      <w:marTop w:val="0"/>
      <w:marBottom w:val="0"/>
      <w:divBdr>
        <w:top w:val="none" w:sz="0" w:space="0" w:color="auto"/>
        <w:left w:val="none" w:sz="0" w:space="0" w:color="auto"/>
        <w:bottom w:val="none" w:sz="0" w:space="0" w:color="auto"/>
        <w:right w:val="none" w:sz="0" w:space="0" w:color="auto"/>
      </w:divBdr>
    </w:div>
    <w:div w:id="909538625">
      <w:bodyDiv w:val="1"/>
      <w:marLeft w:val="0"/>
      <w:marRight w:val="0"/>
      <w:marTop w:val="0"/>
      <w:marBottom w:val="0"/>
      <w:divBdr>
        <w:top w:val="none" w:sz="0" w:space="0" w:color="auto"/>
        <w:left w:val="none" w:sz="0" w:space="0" w:color="auto"/>
        <w:bottom w:val="none" w:sz="0" w:space="0" w:color="auto"/>
        <w:right w:val="none" w:sz="0" w:space="0" w:color="auto"/>
      </w:divBdr>
    </w:div>
    <w:div w:id="1180966411">
      <w:bodyDiv w:val="1"/>
      <w:marLeft w:val="0"/>
      <w:marRight w:val="0"/>
      <w:marTop w:val="0"/>
      <w:marBottom w:val="0"/>
      <w:divBdr>
        <w:top w:val="none" w:sz="0" w:space="0" w:color="auto"/>
        <w:left w:val="none" w:sz="0" w:space="0" w:color="auto"/>
        <w:bottom w:val="none" w:sz="0" w:space="0" w:color="auto"/>
        <w:right w:val="none" w:sz="0" w:space="0" w:color="auto"/>
      </w:divBdr>
    </w:div>
    <w:div w:id="1254826855">
      <w:bodyDiv w:val="1"/>
      <w:marLeft w:val="0"/>
      <w:marRight w:val="0"/>
      <w:marTop w:val="0"/>
      <w:marBottom w:val="0"/>
      <w:divBdr>
        <w:top w:val="none" w:sz="0" w:space="0" w:color="auto"/>
        <w:left w:val="none" w:sz="0" w:space="0" w:color="auto"/>
        <w:bottom w:val="none" w:sz="0" w:space="0" w:color="auto"/>
        <w:right w:val="none" w:sz="0" w:space="0" w:color="auto"/>
      </w:divBdr>
    </w:div>
    <w:div w:id="1312367104">
      <w:bodyDiv w:val="1"/>
      <w:marLeft w:val="0"/>
      <w:marRight w:val="0"/>
      <w:marTop w:val="0"/>
      <w:marBottom w:val="0"/>
      <w:divBdr>
        <w:top w:val="none" w:sz="0" w:space="0" w:color="auto"/>
        <w:left w:val="none" w:sz="0" w:space="0" w:color="auto"/>
        <w:bottom w:val="none" w:sz="0" w:space="0" w:color="auto"/>
        <w:right w:val="none" w:sz="0" w:space="0" w:color="auto"/>
      </w:divBdr>
    </w:div>
    <w:div w:id="19417182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bbc.co.uk/news/av/world-europe-50056156/brexit-what-can-the-uk-learn-from-norway-s-eu-border)" TargetMode="External"/><Relationship Id="rId5" Type="http://schemas.openxmlformats.org/officeDocument/2006/relationships/hyperlink" Target="(https://www.bbc.co.uk/news/av/world-europe-50056156/brexit-what-can-the-uk-learn-from-norway-s-eu-border)" TargetMode="External"/><Relationship Id="rId6" Type="http://schemas.openxmlformats.org/officeDocument/2006/relationships/hyperlink" Target="https://www.instituteforgovernment.org.uk/sites/default/files/publications/2018%20IfG%20%20Brexit%20impact%20%5Bfinal%20for%20web%5D.pdf"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1189</Words>
  <Characters>6779</Characters>
  <Application>Microsoft Macintosh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4</cp:revision>
  <dcterms:created xsi:type="dcterms:W3CDTF">2019-10-17T21:11:00Z</dcterms:created>
  <dcterms:modified xsi:type="dcterms:W3CDTF">2019-10-17T21:23:00Z</dcterms:modified>
</cp:coreProperties>
</file>