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DB78A" w14:textId="77777777" w:rsidR="00850DD9" w:rsidRPr="009361FB" w:rsidRDefault="00F12988" w:rsidP="00850DD9">
      <w:pPr>
        <w:pStyle w:val="QATemplateHeadingOne"/>
        <w:rPr>
          <w:color w:val="auto"/>
        </w:rPr>
      </w:pPr>
      <w:r w:rsidRPr="009361FB">
        <w:rPr>
          <w:color w:val="auto"/>
        </w:rPr>
        <w:t>E</w:t>
      </w:r>
      <w:r w:rsidR="00E609C5" w:rsidRPr="009361FB">
        <w:rPr>
          <w:color w:val="auto"/>
        </w:rPr>
        <w:t>xercise</w:t>
      </w:r>
      <w:r w:rsidRPr="009361FB">
        <w:rPr>
          <w:color w:val="auto"/>
        </w:rPr>
        <w:t>:       Antibiotics on trial</w:t>
      </w:r>
    </w:p>
    <w:p w14:paraId="3156D591" w14:textId="77777777" w:rsidR="00D53DF9" w:rsidRPr="009361FB" w:rsidRDefault="00D53DF9" w:rsidP="00850DD9">
      <w:pPr>
        <w:pStyle w:val="QATemplateHeadingThree"/>
        <w:rPr>
          <w:noProof w:val="0"/>
          <w:color w:val="auto"/>
        </w:rPr>
      </w:pPr>
    </w:p>
    <w:p w14:paraId="6B4BEA7F" w14:textId="77777777" w:rsidR="00850DD9" w:rsidRPr="009361FB" w:rsidRDefault="00D53DF9" w:rsidP="00850DD9">
      <w:pPr>
        <w:pStyle w:val="QATemplateHeadingThree"/>
        <w:rPr>
          <w:noProof w:val="0"/>
          <w:color w:val="auto"/>
        </w:rPr>
      </w:pPr>
      <w:r w:rsidRPr="009361FB">
        <w:rPr>
          <w:noProof w:val="0"/>
          <w:color w:val="auto"/>
        </w:rPr>
        <w:t>R</w:t>
      </w:r>
      <w:r w:rsidR="00B07FCA" w:rsidRPr="009361FB">
        <w:rPr>
          <w:noProof w:val="0"/>
          <w:color w:val="auto"/>
        </w:rPr>
        <w:t>ead the text in three different ways for:</w:t>
      </w:r>
    </w:p>
    <w:p w14:paraId="5A700DA2" w14:textId="77777777" w:rsidR="00850DD9" w:rsidRPr="009361FB" w:rsidRDefault="00B07FCA" w:rsidP="00B07FCA">
      <w:pPr>
        <w:pStyle w:val="QATemplateBodyCopy"/>
        <w:numPr>
          <w:ilvl w:val="0"/>
          <w:numId w:val="4"/>
        </w:numPr>
        <w:rPr>
          <w:color w:val="auto"/>
        </w:rPr>
      </w:pPr>
      <w:r w:rsidRPr="009361FB">
        <w:rPr>
          <w:b/>
          <w:color w:val="auto"/>
        </w:rPr>
        <w:t>Comprehension</w:t>
      </w:r>
      <w:r w:rsidRPr="009361FB">
        <w:rPr>
          <w:color w:val="auto"/>
        </w:rPr>
        <w:t xml:space="preserve"> - Read to find out what the text says. Ask yourself: What are the main ideas of the text?</w:t>
      </w:r>
    </w:p>
    <w:p w14:paraId="17C7F7AA" w14:textId="77777777" w:rsidR="00B07FCA" w:rsidRPr="009361FB" w:rsidRDefault="00B07FCA" w:rsidP="00B07FCA">
      <w:pPr>
        <w:pStyle w:val="QATemplateBodyCopy"/>
        <w:numPr>
          <w:ilvl w:val="0"/>
          <w:numId w:val="4"/>
        </w:numPr>
        <w:rPr>
          <w:color w:val="auto"/>
        </w:rPr>
      </w:pPr>
      <w:r w:rsidRPr="009361FB">
        <w:rPr>
          <w:b/>
          <w:color w:val="auto"/>
        </w:rPr>
        <w:t>Analysis</w:t>
      </w:r>
      <w:r w:rsidRPr="009361FB">
        <w:rPr>
          <w:color w:val="auto"/>
        </w:rPr>
        <w:t xml:space="preserve"> -Read to see what the text does. </w:t>
      </w:r>
      <w:r w:rsidR="00F12988" w:rsidRPr="009361FB">
        <w:rPr>
          <w:color w:val="auto"/>
        </w:rPr>
        <w:t>Ask yourself</w:t>
      </w:r>
      <w:r w:rsidRPr="009361FB">
        <w:rPr>
          <w:color w:val="auto"/>
        </w:rPr>
        <w:t xml:space="preserve"> how is the information presented?</w:t>
      </w:r>
    </w:p>
    <w:p w14:paraId="6D74F93D" w14:textId="77777777" w:rsidR="00F12988" w:rsidRPr="009361FB" w:rsidRDefault="00F12988" w:rsidP="00F12988">
      <w:pPr>
        <w:pStyle w:val="QATemplateBodyCopy"/>
        <w:numPr>
          <w:ilvl w:val="0"/>
          <w:numId w:val="4"/>
        </w:numPr>
        <w:rPr>
          <w:color w:val="auto"/>
        </w:rPr>
      </w:pPr>
      <w:r w:rsidRPr="009361FB">
        <w:rPr>
          <w:b/>
          <w:color w:val="auto"/>
        </w:rPr>
        <w:t xml:space="preserve">Interpretation </w:t>
      </w:r>
      <w:r w:rsidRPr="009361FB">
        <w:rPr>
          <w:color w:val="auto"/>
        </w:rPr>
        <w:t xml:space="preserve">Read to find out what the text means in a broader context. Ask yourself: What is the text saying? </w:t>
      </w:r>
    </w:p>
    <w:p w14:paraId="3B8A9A1D" w14:textId="77777777" w:rsidR="00195BF7" w:rsidRPr="009361FB" w:rsidRDefault="00195BF7" w:rsidP="00195BF7">
      <w:pPr>
        <w:pStyle w:val="QATemplateBodyCopy"/>
        <w:rPr>
          <w:color w:val="auto"/>
        </w:rPr>
      </w:pPr>
    </w:p>
    <w:p w14:paraId="4F47153D" w14:textId="77777777" w:rsidR="00D53DF9" w:rsidRPr="009361FB" w:rsidRDefault="00D53DF9" w:rsidP="00195BF7">
      <w:pPr>
        <w:pStyle w:val="QATemplateBodyCopy"/>
        <w:rPr>
          <w:color w:val="auto"/>
        </w:rPr>
      </w:pPr>
    </w:p>
    <w:p w14:paraId="7506A2AB" w14:textId="77777777" w:rsidR="00195BF7" w:rsidRPr="009361FB" w:rsidRDefault="00195BF7" w:rsidP="00D53DF9">
      <w:pPr>
        <w:pStyle w:val="QATemplateBodyCopy"/>
        <w:spacing w:line="360" w:lineRule="auto"/>
        <w:rPr>
          <w:i/>
          <w:color w:val="auto"/>
        </w:rPr>
      </w:pPr>
      <w:r w:rsidRPr="009361FB">
        <w:rPr>
          <w:i/>
          <w:color w:val="auto"/>
        </w:rPr>
        <w:t xml:space="preserve">“In her discussion on the development and use of </w:t>
      </w:r>
      <w:proofErr w:type="gramStart"/>
      <w:r w:rsidRPr="009361FB">
        <w:rPr>
          <w:i/>
          <w:color w:val="auto"/>
        </w:rPr>
        <w:t>antibiotics ,Antibiotics</w:t>
      </w:r>
      <w:proofErr w:type="gramEnd"/>
      <w:r w:rsidRPr="009361FB">
        <w:rPr>
          <w:i/>
          <w:color w:val="auto"/>
        </w:rPr>
        <w:t xml:space="preserve"> on trial, McKenzie (2004) states that the discovery of antibiotics</w:t>
      </w:r>
      <w:r w:rsidR="00EB0DD2" w:rsidRPr="009361FB">
        <w:rPr>
          <w:i/>
          <w:color w:val="auto"/>
        </w:rPr>
        <w:t xml:space="preserve"> was contributed </w:t>
      </w:r>
      <w:r w:rsidR="00524171" w:rsidRPr="009361FB">
        <w:rPr>
          <w:i/>
          <w:color w:val="auto"/>
        </w:rPr>
        <w:t>by</w:t>
      </w:r>
      <w:r w:rsidR="00EB0DD2" w:rsidRPr="009361FB">
        <w:rPr>
          <w:i/>
          <w:color w:val="auto"/>
        </w:rPr>
        <w:t xml:space="preserve"> two scientists: Alexander Fleming and Howard Florey. Prior to 1942 patients in hospitals were dying of sepsis after amputations or from other invasive procedures. Women died in large numbers from infections caused by childbirth, there was no great effort being made to find some form of antibacterial agent. In 1930, the microbiologist Fleming, who was studying micro-organisms and their </w:t>
      </w:r>
      <w:r w:rsidR="00160736" w:rsidRPr="009361FB">
        <w:rPr>
          <w:i/>
          <w:color w:val="auto"/>
        </w:rPr>
        <w:t xml:space="preserve">growth patterns, wrote </w:t>
      </w:r>
      <w:r w:rsidR="00EB0DD2" w:rsidRPr="009361FB">
        <w:rPr>
          <w:i/>
          <w:color w:val="auto"/>
        </w:rPr>
        <w:t>up his observation</w:t>
      </w:r>
      <w:r w:rsidR="00160736" w:rsidRPr="009361FB">
        <w:rPr>
          <w:i/>
          <w:color w:val="auto"/>
        </w:rPr>
        <w:t xml:space="preserve">s of the effect bacteria on an </w:t>
      </w:r>
      <w:proofErr w:type="gramStart"/>
      <w:r w:rsidR="00160736" w:rsidRPr="009361FB">
        <w:rPr>
          <w:i/>
          <w:color w:val="auto"/>
        </w:rPr>
        <w:t xml:space="preserve">organism </w:t>
      </w:r>
      <w:r w:rsidR="00EB0DD2" w:rsidRPr="009361FB">
        <w:rPr>
          <w:i/>
          <w:color w:val="auto"/>
        </w:rPr>
        <w:t xml:space="preserve"> </w:t>
      </w:r>
      <w:r w:rsidR="00160736" w:rsidRPr="009361FB">
        <w:rPr>
          <w:i/>
          <w:color w:val="auto"/>
        </w:rPr>
        <w:t>for</w:t>
      </w:r>
      <w:proofErr w:type="gramEnd"/>
      <w:r w:rsidR="00EB0DD2" w:rsidRPr="009361FB">
        <w:rPr>
          <w:i/>
          <w:color w:val="auto"/>
        </w:rPr>
        <w:t xml:space="preserve"> a small medical journal in London commenting that this might be worth further investigation; however it was not followed up for 10 years</w:t>
      </w:r>
      <w:r w:rsidR="00160736" w:rsidRPr="009361FB">
        <w:rPr>
          <w:i/>
          <w:color w:val="auto"/>
        </w:rPr>
        <w:t>. During the Second World War, men injured in battle were dying from sepsis in wounds, An Australian, Florey, who was working at Oxford University, was given the job as part of a PhD to try and find some bacterial agent. He came across the article written by Fleming and decided to follow up.</w:t>
      </w:r>
      <w:r w:rsidR="00D53DF9" w:rsidRPr="009361FB">
        <w:rPr>
          <w:i/>
          <w:color w:val="auto"/>
        </w:rPr>
        <w:t xml:space="preserve"> </w:t>
      </w:r>
      <w:r w:rsidR="00160736" w:rsidRPr="009361FB">
        <w:rPr>
          <w:i/>
          <w:color w:val="auto"/>
        </w:rPr>
        <w:t xml:space="preserve">He managed to isolate enough </w:t>
      </w:r>
      <w:r w:rsidR="00D53DF9" w:rsidRPr="009361FB">
        <w:rPr>
          <w:i/>
          <w:color w:val="auto"/>
        </w:rPr>
        <w:t xml:space="preserve">penicillium </w:t>
      </w:r>
      <w:r w:rsidR="00160736" w:rsidRPr="009361FB">
        <w:rPr>
          <w:i/>
          <w:color w:val="auto"/>
        </w:rPr>
        <w:t>fungus to treat one patient</w:t>
      </w:r>
      <w:r w:rsidR="00D53DF9" w:rsidRPr="009361FB">
        <w:rPr>
          <w:i/>
          <w:color w:val="auto"/>
        </w:rPr>
        <w:t>. America put money into this research and Florey and his assistant started to produce penicillium on a mass scale. There was enough produced in 1942 and 1943 to treat most of the allied soldiers, sailors and airmen that were being injured.</w:t>
      </w:r>
    </w:p>
    <w:p w14:paraId="1A9B6E56" w14:textId="77777777" w:rsidR="00D53DF9" w:rsidRPr="009361FB" w:rsidRDefault="00D53DF9" w:rsidP="00850DD9">
      <w:pPr>
        <w:pStyle w:val="QATemplateHeadingThree"/>
        <w:rPr>
          <w:noProof w:val="0"/>
          <w:color w:val="auto"/>
        </w:rPr>
      </w:pPr>
      <w:r w:rsidRPr="009361FB">
        <w:rPr>
          <w:noProof w:val="0"/>
          <w:color w:val="auto"/>
        </w:rPr>
        <w:t xml:space="preserve">Conduct the six evaluations on the next two </w:t>
      </w:r>
      <w:proofErr w:type="gramStart"/>
      <w:r w:rsidRPr="009361FB">
        <w:rPr>
          <w:noProof w:val="0"/>
          <w:color w:val="auto"/>
        </w:rPr>
        <w:t>pages</w:t>
      </w:r>
      <w:proofErr w:type="gramEnd"/>
    </w:p>
    <w:p w14:paraId="57E4A897" w14:textId="77777777" w:rsidR="00D53DF9" w:rsidRPr="009361FB" w:rsidRDefault="00D53DF9" w:rsidP="00850DD9">
      <w:pPr>
        <w:pStyle w:val="QATemplateHeadingThree"/>
        <w:rPr>
          <w:noProof w:val="0"/>
          <w:color w:val="auto"/>
        </w:rPr>
      </w:pPr>
    </w:p>
    <w:p w14:paraId="7A249067" w14:textId="77777777" w:rsidR="00850DD9" w:rsidRPr="009361FB" w:rsidRDefault="008F20B6" w:rsidP="00850DD9">
      <w:pPr>
        <w:pStyle w:val="QATemplateHeadingThree"/>
        <w:rPr>
          <w:noProof w:val="0"/>
          <w:color w:val="auto"/>
        </w:rPr>
      </w:pPr>
      <w:r w:rsidRPr="009361FB">
        <w:rPr>
          <w:noProof w:val="0"/>
          <w:color w:val="auto"/>
        </w:rPr>
        <w:t xml:space="preserve">Critical evaluation </w:t>
      </w:r>
      <w:r w:rsidR="00B07FCA" w:rsidRPr="009361FB">
        <w:rPr>
          <w:noProof w:val="0"/>
          <w:color w:val="auto"/>
        </w:rPr>
        <w:t>A</w:t>
      </w:r>
    </w:p>
    <w:p w14:paraId="67C4C0AB" w14:textId="77777777" w:rsidR="00746397" w:rsidRPr="009361FB" w:rsidRDefault="00A340CF" w:rsidP="00850DD9">
      <w:pPr>
        <w:pStyle w:val="QATemplateBodyCopy"/>
        <w:rPr>
          <w:color w:val="auto"/>
        </w:rPr>
      </w:pPr>
      <w:r w:rsidRPr="009361FB">
        <w:rPr>
          <w:color w:val="auto"/>
        </w:rPr>
        <w:t xml:space="preserve">What is the writer’s </w:t>
      </w:r>
      <w:r w:rsidR="00746397" w:rsidRPr="009361FB">
        <w:rPr>
          <w:color w:val="auto"/>
          <w:u w:val="single"/>
        </w:rPr>
        <w:t>argument</w:t>
      </w:r>
      <w:r w:rsidR="00746397" w:rsidRPr="009361FB">
        <w:rPr>
          <w:color w:val="auto"/>
        </w:rPr>
        <w:t>?</w:t>
      </w:r>
    </w:p>
    <w:tbl>
      <w:tblPr>
        <w:tblStyle w:val="TableGrid"/>
        <w:tblW w:w="0" w:type="auto"/>
        <w:tblLook w:val="04A0" w:firstRow="1" w:lastRow="0" w:firstColumn="1" w:lastColumn="0" w:noHBand="0" w:noVBand="1"/>
      </w:tblPr>
      <w:tblGrid>
        <w:gridCol w:w="9344"/>
      </w:tblGrid>
      <w:tr w:rsidR="00D53DF9" w:rsidRPr="009361FB" w14:paraId="2D4FB047" w14:textId="77777777" w:rsidTr="00D53DF9">
        <w:tc>
          <w:tcPr>
            <w:tcW w:w="9570" w:type="dxa"/>
          </w:tcPr>
          <w:p w14:paraId="022046B4" w14:textId="77777777" w:rsidR="00D53DF9" w:rsidRPr="009361FB" w:rsidRDefault="00D53DF9" w:rsidP="00850DD9">
            <w:pPr>
              <w:pStyle w:val="QATemplateBodyCopy"/>
              <w:rPr>
                <w:color w:val="auto"/>
              </w:rPr>
            </w:pPr>
          </w:p>
          <w:p w14:paraId="2B450E0E" w14:textId="77777777" w:rsidR="00D53DF9" w:rsidRPr="009361FB" w:rsidRDefault="00D53DF9" w:rsidP="00850DD9">
            <w:pPr>
              <w:pStyle w:val="QATemplateBodyCopy"/>
              <w:rPr>
                <w:color w:val="auto"/>
              </w:rPr>
            </w:pPr>
          </w:p>
          <w:p w14:paraId="1338FE71" w14:textId="77777777" w:rsidR="00D53DF9" w:rsidRPr="009361FB" w:rsidRDefault="00D53DF9" w:rsidP="00850DD9">
            <w:pPr>
              <w:pStyle w:val="QATemplateBodyCopy"/>
              <w:rPr>
                <w:color w:val="auto"/>
              </w:rPr>
            </w:pPr>
          </w:p>
          <w:p w14:paraId="0C85E6E2" w14:textId="77777777" w:rsidR="00D53DF9" w:rsidRPr="009361FB" w:rsidRDefault="00D53DF9" w:rsidP="00850DD9">
            <w:pPr>
              <w:pStyle w:val="QATemplateBodyCopy"/>
              <w:rPr>
                <w:color w:val="auto"/>
              </w:rPr>
            </w:pPr>
          </w:p>
          <w:p w14:paraId="07F71790" w14:textId="77777777" w:rsidR="00D53DF9" w:rsidRPr="009361FB" w:rsidRDefault="00D53DF9" w:rsidP="00850DD9">
            <w:pPr>
              <w:pStyle w:val="QATemplateBodyCopy"/>
              <w:rPr>
                <w:color w:val="auto"/>
              </w:rPr>
            </w:pPr>
          </w:p>
        </w:tc>
      </w:tr>
    </w:tbl>
    <w:p w14:paraId="652A59C6" w14:textId="77777777" w:rsidR="00D53DF9" w:rsidRPr="009361FB" w:rsidRDefault="00D53DF9" w:rsidP="00850DD9">
      <w:pPr>
        <w:pStyle w:val="QATemplateBodyCopy"/>
        <w:rPr>
          <w:color w:val="auto"/>
        </w:rPr>
      </w:pPr>
    </w:p>
    <w:p w14:paraId="24C2F3CC" w14:textId="77777777" w:rsidR="00746397" w:rsidRPr="009361FB" w:rsidRDefault="00746397" w:rsidP="00850DD9">
      <w:pPr>
        <w:pStyle w:val="QATemplateBodyCopy"/>
        <w:rPr>
          <w:color w:val="auto"/>
        </w:rPr>
      </w:pPr>
    </w:p>
    <w:p w14:paraId="660F9E0B" w14:textId="77777777" w:rsidR="00746397" w:rsidRPr="009361FB" w:rsidRDefault="00A340CF" w:rsidP="00850DD9">
      <w:pPr>
        <w:pStyle w:val="QATemplateBodyCopy"/>
        <w:rPr>
          <w:b/>
          <w:color w:val="auto"/>
          <w:szCs w:val="24"/>
          <w:lang w:eastAsia="en-GB"/>
        </w:rPr>
      </w:pPr>
      <w:r w:rsidRPr="009361FB">
        <w:rPr>
          <w:b/>
          <w:color w:val="auto"/>
          <w:szCs w:val="24"/>
          <w:lang w:eastAsia="en-GB"/>
        </w:rPr>
        <w:t xml:space="preserve">Critical evaluation </w:t>
      </w:r>
      <w:r w:rsidR="00B07FCA" w:rsidRPr="009361FB">
        <w:rPr>
          <w:b/>
          <w:color w:val="auto"/>
          <w:szCs w:val="24"/>
          <w:lang w:eastAsia="en-GB"/>
        </w:rPr>
        <w:t>B</w:t>
      </w:r>
      <w:r w:rsidR="00746397" w:rsidRPr="009361FB">
        <w:rPr>
          <w:b/>
          <w:color w:val="auto"/>
          <w:szCs w:val="24"/>
          <w:lang w:eastAsia="en-GB"/>
        </w:rPr>
        <w:t xml:space="preserve"> </w:t>
      </w:r>
    </w:p>
    <w:p w14:paraId="002EEA09" w14:textId="77777777" w:rsidR="00746397" w:rsidRPr="009361FB" w:rsidRDefault="00746397" w:rsidP="00850DD9">
      <w:pPr>
        <w:pStyle w:val="QATemplateBodyCopy"/>
        <w:rPr>
          <w:color w:val="auto"/>
        </w:rPr>
      </w:pPr>
      <w:r w:rsidRPr="009361FB">
        <w:rPr>
          <w:color w:val="auto"/>
        </w:rPr>
        <w:t xml:space="preserve">What are the main points/ideas that </w:t>
      </w:r>
      <w:r w:rsidRPr="009361FB">
        <w:rPr>
          <w:color w:val="auto"/>
          <w:u w:val="single"/>
        </w:rPr>
        <w:t>support</w:t>
      </w:r>
      <w:r w:rsidRPr="009361FB">
        <w:rPr>
          <w:color w:val="auto"/>
        </w:rPr>
        <w:t xml:space="preserve"> that argument? </w:t>
      </w:r>
    </w:p>
    <w:tbl>
      <w:tblPr>
        <w:tblStyle w:val="TableGrid"/>
        <w:tblW w:w="0" w:type="auto"/>
        <w:tblLook w:val="04A0" w:firstRow="1" w:lastRow="0" w:firstColumn="1" w:lastColumn="0" w:noHBand="0" w:noVBand="1"/>
      </w:tblPr>
      <w:tblGrid>
        <w:gridCol w:w="9344"/>
      </w:tblGrid>
      <w:tr w:rsidR="00D53DF9" w:rsidRPr="009361FB" w14:paraId="211989BA" w14:textId="77777777" w:rsidTr="00D53DF9">
        <w:tc>
          <w:tcPr>
            <w:tcW w:w="9570" w:type="dxa"/>
          </w:tcPr>
          <w:p w14:paraId="22D50D2D" w14:textId="77777777" w:rsidR="00D53DF9" w:rsidRPr="009361FB" w:rsidRDefault="00D53DF9" w:rsidP="00850DD9">
            <w:pPr>
              <w:pStyle w:val="QATemplateBodyCopy"/>
              <w:rPr>
                <w:color w:val="auto"/>
              </w:rPr>
            </w:pPr>
          </w:p>
          <w:p w14:paraId="626729C6" w14:textId="77777777" w:rsidR="00D53DF9" w:rsidRPr="009361FB" w:rsidRDefault="00D53DF9" w:rsidP="00850DD9">
            <w:pPr>
              <w:pStyle w:val="QATemplateBodyCopy"/>
              <w:rPr>
                <w:color w:val="auto"/>
              </w:rPr>
            </w:pPr>
          </w:p>
          <w:p w14:paraId="2ABA8286" w14:textId="77777777" w:rsidR="00D53DF9" w:rsidRPr="009361FB" w:rsidRDefault="00D53DF9" w:rsidP="00850DD9">
            <w:pPr>
              <w:pStyle w:val="QATemplateBodyCopy"/>
              <w:rPr>
                <w:color w:val="auto"/>
              </w:rPr>
            </w:pPr>
          </w:p>
          <w:p w14:paraId="502E103E" w14:textId="77777777" w:rsidR="00D53DF9" w:rsidRPr="009361FB" w:rsidRDefault="00D53DF9" w:rsidP="00850DD9">
            <w:pPr>
              <w:pStyle w:val="QATemplateBodyCopy"/>
              <w:rPr>
                <w:color w:val="auto"/>
              </w:rPr>
            </w:pPr>
          </w:p>
          <w:p w14:paraId="1231F1E5" w14:textId="77777777" w:rsidR="00D53DF9" w:rsidRPr="009361FB" w:rsidRDefault="00D53DF9" w:rsidP="00850DD9">
            <w:pPr>
              <w:pStyle w:val="QATemplateBodyCopy"/>
              <w:rPr>
                <w:color w:val="auto"/>
              </w:rPr>
            </w:pPr>
          </w:p>
        </w:tc>
      </w:tr>
    </w:tbl>
    <w:p w14:paraId="6BC56C80" w14:textId="77777777" w:rsidR="00746397" w:rsidRPr="009361FB" w:rsidRDefault="00746397" w:rsidP="00850DD9">
      <w:pPr>
        <w:pStyle w:val="QATemplateBodyCopy"/>
        <w:rPr>
          <w:color w:val="auto"/>
        </w:rPr>
      </w:pPr>
    </w:p>
    <w:p w14:paraId="0FE052BB" w14:textId="77777777" w:rsidR="00746397" w:rsidRPr="009361FB" w:rsidRDefault="00746397" w:rsidP="00850DD9">
      <w:pPr>
        <w:pStyle w:val="QATemplateBodyCopy"/>
        <w:rPr>
          <w:color w:val="auto"/>
        </w:rPr>
      </w:pPr>
      <w:r w:rsidRPr="009361FB">
        <w:rPr>
          <w:b/>
          <w:color w:val="auto"/>
          <w:szCs w:val="24"/>
          <w:lang w:eastAsia="en-GB"/>
        </w:rPr>
        <w:t xml:space="preserve">Critical evaluation </w:t>
      </w:r>
      <w:r w:rsidR="00B07FCA" w:rsidRPr="009361FB">
        <w:rPr>
          <w:b/>
          <w:color w:val="auto"/>
          <w:szCs w:val="24"/>
          <w:lang w:eastAsia="en-GB"/>
        </w:rPr>
        <w:t>C</w:t>
      </w:r>
    </w:p>
    <w:p w14:paraId="2BD27686" w14:textId="77777777" w:rsidR="00746397" w:rsidRPr="009361FB" w:rsidRDefault="00746397" w:rsidP="00850DD9">
      <w:pPr>
        <w:pStyle w:val="QATemplateBodyCopy"/>
        <w:rPr>
          <w:color w:val="auto"/>
        </w:rPr>
      </w:pPr>
      <w:r w:rsidRPr="009361FB">
        <w:rPr>
          <w:color w:val="auto"/>
        </w:rPr>
        <w:t>Does the writer attempt to address their stated point of view? What point of view? Is it successful?</w:t>
      </w:r>
    </w:p>
    <w:tbl>
      <w:tblPr>
        <w:tblStyle w:val="TableGrid"/>
        <w:tblW w:w="0" w:type="auto"/>
        <w:tblLook w:val="04A0" w:firstRow="1" w:lastRow="0" w:firstColumn="1" w:lastColumn="0" w:noHBand="0" w:noVBand="1"/>
      </w:tblPr>
      <w:tblGrid>
        <w:gridCol w:w="9344"/>
      </w:tblGrid>
      <w:tr w:rsidR="00D53DF9" w:rsidRPr="009361FB" w14:paraId="3DC312EF" w14:textId="77777777" w:rsidTr="00D53DF9">
        <w:tc>
          <w:tcPr>
            <w:tcW w:w="9570" w:type="dxa"/>
          </w:tcPr>
          <w:p w14:paraId="4419BB0F" w14:textId="77777777" w:rsidR="00D53DF9" w:rsidRPr="009361FB" w:rsidRDefault="00D53DF9" w:rsidP="00850DD9">
            <w:pPr>
              <w:pStyle w:val="QATemplateBodyCopy"/>
              <w:rPr>
                <w:color w:val="auto"/>
              </w:rPr>
            </w:pPr>
          </w:p>
          <w:p w14:paraId="2A2A1A1F" w14:textId="77777777" w:rsidR="00D53DF9" w:rsidRPr="009361FB" w:rsidRDefault="00D53DF9" w:rsidP="00850DD9">
            <w:pPr>
              <w:pStyle w:val="QATemplateBodyCopy"/>
              <w:rPr>
                <w:color w:val="auto"/>
              </w:rPr>
            </w:pPr>
          </w:p>
          <w:p w14:paraId="2C38F1C7" w14:textId="77777777" w:rsidR="00D53DF9" w:rsidRPr="009361FB" w:rsidRDefault="00D53DF9" w:rsidP="00850DD9">
            <w:pPr>
              <w:pStyle w:val="QATemplateBodyCopy"/>
              <w:rPr>
                <w:color w:val="auto"/>
              </w:rPr>
            </w:pPr>
          </w:p>
          <w:p w14:paraId="1FA022F5" w14:textId="77777777" w:rsidR="00D53DF9" w:rsidRPr="009361FB" w:rsidRDefault="00D53DF9" w:rsidP="00850DD9">
            <w:pPr>
              <w:pStyle w:val="QATemplateBodyCopy"/>
              <w:rPr>
                <w:color w:val="auto"/>
              </w:rPr>
            </w:pPr>
          </w:p>
          <w:p w14:paraId="5D69C54D" w14:textId="77777777" w:rsidR="00D53DF9" w:rsidRPr="009361FB" w:rsidRDefault="00D53DF9" w:rsidP="00850DD9">
            <w:pPr>
              <w:pStyle w:val="QATemplateBodyCopy"/>
              <w:rPr>
                <w:color w:val="auto"/>
              </w:rPr>
            </w:pPr>
          </w:p>
        </w:tc>
      </w:tr>
    </w:tbl>
    <w:p w14:paraId="7FBA2D3E" w14:textId="77777777" w:rsidR="00B07FCA" w:rsidRPr="009361FB" w:rsidRDefault="00B07FCA" w:rsidP="00850DD9">
      <w:pPr>
        <w:pStyle w:val="QATemplateBodyCopy"/>
        <w:rPr>
          <w:color w:val="auto"/>
        </w:rPr>
      </w:pPr>
    </w:p>
    <w:p w14:paraId="24669C3C" w14:textId="77777777" w:rsidR="00746397" w:rsidRPr="009361FB" w:rsidRDefault="00A340CF" w:rsidP="00850DD9">
      <w:pPr>
        <w:pStyle w:val="QATemplateBodyCopy"/>
        <w:rPr>
          <w:b/>
          <w:color w:val="auto"/>
          <w:szCs w:val="24"/>
          <w:lang w:eastAsia="en-GB"/>
        </w:rPr>
      </w:pPr>
      <w:r w:rsidRPr="009361FB">
        <w:rPr>
          <w:b/>
          <w:color w:val="auto"/>
          <w:szCs w:val="24"/>
          <w:lang w:eastAsia="en-GB"/>
        </w:rPr>
        <w:lastRenderedPageBreak/>
        <w:t>Critical evaluation</w:t>
      </w:r>
      <w:r w:rsidR="00B07FCA" w:rsidRPr="009361FB">
        <w:rPr>
          <w:b/>
          <w:color w:val="auto"/>
          <w:szCs w:val="24"/>
          <w:lang w:eastAsia="en-GB"/>
        </w:rPr>
        <w:t xml:space="preserve"> D</w:t>
      </w:r>
      <w:r w:rsidRPr="009361FB">
        <w:rPr>
          <w:b/>
          <w:color w:val="auto"/>
          <w:szCs w:val="24"/>
          <w:lang w:eastAsia="en-GB"/>
        </w:rPr>
        <w:t xml:space="preserve"> </w:t>
      </w:r>
    </w:p>
    <w:p w14:paraId="0F847541" w14:textId="77777777" w:rsidR="00391518" w:rsidRPr="009361FB" w:rsidRDefault="00746397" w:rsidP="00850DD9">
      <w:pPr>
        <w:pStyle w:val="QATemplateBodyCopy"/>
        <w:rPr>
          <w:color w:val="auto"/>
        </w:rPr>
      </w:pPr>
      <w:r w:rsidRPr="009361FB">
        <w:rPr>
          <w:color w:val="auto"/>
        </w:rPr>
        <w:t>Are the main points directly and</w:t>
      </w:r>
      <w:r w:rsidRPr="009361FB">
        <w:rPr>
          <w:color w:val="auto"/>
          <w:u w:val="single"/>
        </w:rPr>
        <w:t xml:space="preserve"> logically</w:t>
      </w:r>
      <w:r w:rsidRPr="009361FB">
        <w:rPr>
          <w:color w:val="auto"/>
        </w:rPr>
        <w:t xml:space="preserve"> linked to the argument and therefore, the question? If so, give examples and explain how they are linked. If not, give examples and explain why they are not </w:t>
      </w:r>
      <w:proofErr w:type="gramStart"/>
      <w:r w:rsidRPr="009361FB">
        <w:rPr>
          <w:color w:val="auto"/>
        </w:rPr>
        <w:t>linked</w:t>
      </w:r>
      <w:proofErr w:type="gramEnd"/>
    </w:p>
    <w:tbl>
      <w:tblPr>
        <w:tblStyle w:val="TableGrid"/>
        <w:tblW w:w="0" w:type="auto"/>
        <w:tblLook w:val="04A0" w:firstRow="1" w:lastRow="0" w:firstColumn="1" w:lastColumn="0" w:noHBand="0" w:noVBand="1"/>
      </w:tblPr>
      <w:tblGrid>
        <w:gridCol w:w="9344"/>
      </w:tblGrid>
      <w:tr w:rsidR="00D53DF9" w:rsidRPr="009361FB" w14:paraId="52D73582" w14:textId="77777777" w:rsidTr="00D53DF9">
        <w:tc>
          <w:tcPr>
            <w:tcW w:w="9570" w:type="dxa"/>
          </w:tcPr>
          <w:p w14:paraId="6792EEB7" w14:textId="77777777" w:rsidR="00D53DF9" w:rsidRPr="009361FB" w:rsidRDefault="00D53DF9" w:rsidP="00850DD9">
            <w:pPr>
              <w:pStyle w:val="QATemplateBodyCopy"/>
              <w:rPr>
                <w:color w:val="auto"/>
              </w:rPr>
            </w:pPr>
          </w:p>
          <w:p w14:paraId="0ADCD3DA" w14:textId="77777777" w:rsidR="00D53DF9" w:rsidRPr="009361FB" w:rsidRDefault="00D53DF9" w:rsidP="00850DD9">
            <w:pPr>
              <w:pStyle w:val="QATemplateBodyCopy"/>
              <w:rPr>
                <w:color w:val="auto"/>
              </w:rPr>
            </w:pPr>
          </w:p>
          <w:p w14:paraId="54B7FEDA" w14:textId="77777777" w:rsidR="00D53DF9" w:rsidRPr="009361FB" w:rsidRDefault="00D53DF9" w:rsidP="00850DD9">
            <w:pPr>
              <w:pStyle w:val="QATemplateBodyCopy"/>
              <w:rPr>
                <w:color w:val="auto"/>
              </w:rPr>
            </w:pPr>
          </w:p>
          <w:p w14:paraId="31B8D4ED" w14:textId="77777777" w:rsidR="00D53DF9" w:rsidRPr="009361FB" w:rsidRDefault="00D53DF9" w:rsidP="00850DD9">
            <w:pPr>
              <w:pStyle w:val="QATemplateBodyCopy"/>
              <w:rPr>
                <w:color w:val="auto"/>
              </w:rPr>
            </w:pPr>
          </w:p>
          <w:p w14:paraId="1ACD58DF" w14:textId="77777777" w:rsidR="00D53DF9" w:rsidRPr="009361FB" w:rsidRDefault="00D53DF9" w:rsidP="00850DD9">
            <w:pPr>
              <w:pStyle w:val="QATemplateBodyCopy"/>
              <w:rPr>
                <w:color w:val="auto"/>
              </w:rPr>
            </w:pPr>
          </w:p>
        </w:tc>
      </w:tr>
    </w:tbl>
    <w:p w14:paraId="252C958B" w14:textId="77777777" w:rsidR="00B07FCA" w:rsidRPr="009361FB" w:rsidRDefault="00B07FCA" w:rsidP="00850DD9">
      <w:pPr>
        <w:pStyle w:val="QATemplateBodyCopy"/>
        <w:rPr>
          <w:color w:val="auto"/>
        </w:rPr>
      </w:pPr>
    </w:p>
    <w:p w14:paraId="3A71BCC1" w14:textId="77777777" w:rsidR="00A340CF" w:rsidRPr="009361FB" w:rsidRDefault="00A340CF" w:rsidP="00850DD9">
      <w:pPr>
        <w:pStyle w:val="QATemplateBodyCopy"/>
        <w:rPr>
          <w:b/>
          <w:color w:val="auto"/>
          <w:szCs w:val="24"/>
          <w:lang w:eastAsia="en-GB"/>
        </w:rPr>
      </w:pPr>
      <w:r w:rsidRPr="009361FB">
        <w:rPr>
          <w:b/>
          <w:color w:val="auto"/>
          <w:szCs w:val="24"/>
          <w:lang w:eastAsia="en-GB"/>
        </w:rPr>
        <w:t xml:space="preserve">Critical evaluation </w:t>
      </w:r>
      <w:r w:rsidR="00B07FCA" w:rsidRPr="009361FB">
        <w:rPr>
          <w:b/>
          <w:color w:val="auto"/>
          <w:szCs w:val="24"/>
          <w:lang w:eastAsia="en-GB"/>
        </w:rPr>
        <w:t>E</w:t>
      </w:r>
      <w:r w:rsidR="00746397" w:rsidRPr="009361FB">
        <w:rPr>
          <w:b/>
          <w:color w:val="auto"/>
          <w:szCs w:val="24"/>
          <w:lang w:eastAsia="en-GB"/>
        </w:rPr>
        <w:t xml:space="preserve"> </w:t>
      </w:r>
    </w:p>
    <w:p w14:paraId="386307FD" w14:textId="77777777" w:rsidR="00746397" w:rsidRPr="009361FB" w:rsidRDefault="00746397" w:rsidP="00850DD9">
      <w:pPr>
        <w:pStyle w:val="QATemplateBodyCopy"/>
        <w:rPr>
          <w:color w:val="auto"/>
          <w:szCs w:val="24"/>
          <w:lang w:eastAsia="en-GB"/>
        </w:rPr>
      </w:pPr>
      <w:r w:rsidRPr="009361FB">
        <w:rPr>
          <w:color w:val="auto"/>
          <w:szCs w:val="24"/>
          <w:lang w:eastAsia="en-GB"/>
        </w:rPr>
        <w:t>What kinds of</w:t>
      </w:r>
      <w:r w:rsidRPr="009361FB">
        <w:rPr>
          <w:color w:val="auto"/>
          <w:szCs w:val="24"/>
          <w:u w:val="single"/>
          <w:lang w:eastAsia="en-GB"/>
        </w:rPr>
        <w:t xml:space="preserve"> evidence</w:t>
      </w:r>
      <w:r w:rsidRPr="009361FB">
        <w:rPr>
          <w:color w:val="auto"/>
          <w:szCs w:val="24"/>
          <w:lang w:eastAsia="en-GB"/>
        </w:rPr>
        <w:t xml:space="preserve"> does the author present to support these points? (Quality and quantity) Consider—is the evidence provided relevant, </w:t>
      </w:r>
      <w:proofErr w:type="gramStart"/>
      <w:r w:rsidRPr="009361FB">
        <w:rPr>
          <w:color w:val="auto"/>
          <w:szCs w:val="24"/>
          <w:lang w:eastAsia="en-GB"/>
        </w:rPr>
        <w:t>reliable</w:t>
      </w:r>
      <w:proofErr w:type="gramEnd"/>
      <w:r w:rsidRPr="009361FB">
        <w:rPr>
          <w:color w:val="auto"/>
          <w:szCs w:val="24"/>
          <w:lang w:eastAsia="en-GB"/>
        </w:rPr>
        <w:t xml:space="preserve"> and believable? Where does it come from?</w:t>
      </w:r>
    </w:p>
    <w:tbl>
      <w:tblPr>
        <w:tblStyle w:val="TableGrid"/>
        <w:tblW w:w="0" w:type="auto"/>
        <w:tblLook w:val="04A0" w:firstRow="1" w:lastRow="0" w:firstColumn="1" w:lastColumn="0" w:noHBand="0" w:noVBand="1"/>
      </w:tblPr>
      <w:tblGrid>
        <w:gridCol w:w="9344"/>
      </w:tblGrid>
      <w:tr w:rsidR="00D53DF9" w:rsidRPr="009361FB" w14:paraId="7E123487" w14:textId="77777777" w:rsidTr="00D53DF9">
        <w:tc>
          <w:tcPr>
            <w:tcW w:w="9570" w:type="dxa"/>
          </w:tcPr>
          <w:p w14:paraId="4A364083" w14:textId="77777777" w:rsidR="00D53DF9" w:rsidRPr="009361FB" w:rsidRDefault="00D53DF9" w:rsidP="00850DD9">
            <w:pPr>
              <w:pStyle w:val="QATemplateBodyCopy"/>
              <w:rPr>
                <w:color w:val="auto"/>
                <w:szCs w:val="24"/>
                <w:lang w:eastAsia="en-GB"/>
              </w:rPr>
            </w:pPr>
          </w:p>
          <w:p w14:paraId="1E55C5FF" w14:textId="77777777" w:rsidR="00D53DF9" w:rsidRPr="009361FB" w:rsidRDefault="00D53DF9" w:rsidP="00850DD9">
            <w:pPr>
              <w:pStyle w:val="QATemplateBodyCopy"/>
              <w:rPr>
                <w:color w:val="auto"/>
                <w:szCs w:val="24"/>
                <w:lang w:eastAsia="en-GB"/>
              </w:rPr>
            </w:pPr>
          </w:p>
          <w:p w14:paraId="5B998A65" w14:textId="77777777" w:rsidR="00D53DF9" w:rsidRPr="009361FB" w:rsidRDefault="00D53DF9" w:rsidP="00850DD9">
            <w:pPr>
              <w:pStyle w:val="QATemplateBodyCopy"/>
              <w:rPr>
                <w:color w:val="auto"/>
                <w:szCs w:val="24"/>
                <w:lang w:eastAsia="en-GB"/>
              </w:rPr>
            </w:pPr>
          </w:p>
          <w:p w14:paraId="2C5F3ED3" w14:textId="77777777" w:rsidR="00D53DF9" w:rsidRPr="009361FB" w:rsidRDefault="00D53DF9" w:rsidP="00850DD9">
            <w:pPr>
              <w:pStyle w:val="QATemplateBodyCopy"/>
              <w:rPr>
                <w:color w:val="auto"/>
                <w:szCs w:val="24"/>
                <w:lang w:eastAsia="en-GB"/>
              </w:rPr>
            </w:pPr>
          </w:p>
          <w:p w14:paraId="5CFA0156" w14:textId="77777777" w:rsidR="00D53DF9" w:rsidRPr="009361FB" w:rsidRDefault="00D53DF9" w:rsidP="00850DD9">
            <w:pPr>
              <w:pStyle w:val="QATemplateBodyCopy"/>
              <w:rPr>
                <w:color w:val="auto"/>
                <w:szCs w:val="24"/>
                <w:lang w:eastAsia="en-GB"/>
              </w:rPr>
            </w:pPr>
          </w:p>
        </w:tc>
      </w:tr>
    </w:tbl>
    <w:p w14:paraId="1B761BA7" w14:textId="77777777" w:rsidR="00B07FCA" w:rsidRPr="009361FB" w:rsidRDefault="00B07FCA" w:rsidP="00850DD9">
      <w:pPr>
        <w:pStyle w:val="QATemplateBodyCopy"/>
        <w:rPr>
          <w:color w:val="auto"/>
          <w:szCs w:val="24"/>
          <w:lang w:eastAsia="en-GB"/>
        </w:rPr>
      </w:pPr>
    </w:p>
    <w:p w14:paraId="1D0F8BD8" w14:textId="77777777" w:rsidR="00A340CF" w:rsidRPr="009361FB" w:rsidRDefault="00A340CF" w:rsidP="00850DD9">
      <w:pPr>
        <w:pStyle w:val="QATemplateBodyCopy"/>
        <w:rPr>
          <w:b/>
          <w:color w:val="auto"/>
          <w:szCs w:val="24"/>
          <w:lang w:eastAsia="en-GB"/>
        </w:rPr>
      </w:pPr>
      <w:r w:rsidRPr="009361FB">
        <w:rPr>
          <w:b/>
          <w:color w:val="auto"/>
          <w:szCs w:val="24"/>
          <w:lang w:eastAsia="en-GB"/>
        </w:rPr>
        <w:t>Critical evaluation</w:t>
      </w:r>
      <w:r w:rsidR="00B07FCA" w:rsidRPr="009361FB">
        <w:rPr>
          <w:b/>
          <w:color w:val="auto"/>
          <w:szCs w:val="24"/>
          <w:lang w:eastAsia="en-GB"/>
        </w:rPr>
        <w:t xml:space="preserve"> F</w:t>
      </w:r>
    </w:p>
    <w:p w14:paraId="78749D74" w14:textId="77777777" w:rsidR="00746397" w:rsidRPr="009361FB" w:rsidRDefault="00746397" w:rsidP="00850DD9">
      <w:pPr>
        <w:pStyle w:val="QATemplateBodyCopy"/>
        <w:rPr>
          <w:color w:val="auto"/>
        </w:rPr>
      </w:pPr>
      <w:r w:rsidRPr="009361FB">
        <w:rPr>
          <w:color w:val="auto"/>
        </w:rPr>
        <w:t xml:space="preserve">Are there hidden </w:t>
      </w:r>
      <w:r w:rsidRPr="009361FB">
        <w:rPr>
          <w:color w:val="auto"/>
          <w:u w:val="single"/>
        </w:rPr>
        <w:t>assumptions</w:t>
      </w:r>
      <w:r w:rsidRPr="009361FB">
        <w:rPr>
          <w:color w:val="auto"/>
        </w:rPr>
        <w:t xml:space="preserve"> that lie behind the evidence presented? What are they? Are the assumptions believable? Explain why/why not.</w:t>
      </w:r>
    </w:p>
    <w:tbl>
      <w:tblPr>
        <w:tblStyle w:val="TableGrid"/>
        <w:tblW w:w="0" w:type="auto"/>
        <w:tblLook w:val="04A0" w:firstRow="1" w:lastRow="0" w:firstColumn="1" w:lastColumn="0" w:noHBand="0" w:noVBand="1"/>
      </w:tblPr>
      <w:tblGrid>
        <w:gridCol w:w="9344"/>
      </w:tblGrid>
      <w:tr w:rsidR="00D53DF9" w:rsidRPr="009361FB" w14:paraId="1BDE010B" w14:textId="77777777" w:rsidTr="00D53DF9">
        <w:tc>
          <w:tcPr>
            <w:tcW w:w="9570" w:type="dxa"/>
          </w:tcPr>
          <w:p w14:paraId="2CC96FFD" w14:textId="77777777" w:rsidR="00D53DF9" w:rsidRPr="009361FB" w:rsidRDefault="00D53DF9" w:rsidP="00850DD9">
            <w:pPr>
              <w:pStyle w:val="QATemplateBodyCopy"/>
              <w:rPr>
                <w:color w:val="auto"/>
              </w:rPr>
            </w:pPr>
          </w:p>
          <w:p w14:paraId="46DA18B2" w14:textId="77777777" w:rsidR="00D53DF9" w:rsidRPr="009361FB" w:rsidRDefault="00D53DF9" w:rsidP="00850DD9">
            <w:pPr>
              <w:pStyle w:val="QATemplateBodyCopy"/>
              <w:rPr>
                <w:color w:val="auto"/>
              </w:rPr>
            </w:pPr>
          </w:p>
          <w:p w14:paraId="37F2520F" w14:textId="77777777" w:rsidR="00D53DF9" w:rsidRPr="009361FB" w:rsidRDefault="00D53DF9" w:rsidP="00850DD9">
            <w:pPr>
              <w:pStyle w:val="QATemplateBodyCopy"/>
              <w:rPr>
                <w:color w:val="auto"/>
              </w:rPr>
            </w:pPr>
          </w:p>
          <w:p w14:paraId="6642EAC7" w14:textId="77777777" w:rsidR="00D53DF9" w:rsidRPr="009361FB" w:rsidRDefault="00D53DF9" w:rsidP="00850DD9">
            <w:pPr>
              <w:pStyle w:val="QATemplateBodyCopy"/>
              <w:rPr>
                <w:color w:val="auto"/>
              </w:rPr>
            </w:pPr>
          </w:p>
          <w:p w14:paraId="3035D2A0" w14:textId="77777777" w:rsidR="00D53DF9" w:rsidRPr="009361FB" w:rsidRDefault="00D53DF9" w:rsidP="00850DD9">
            <w:pPr>
              <w:pStyle w:val="QATemplateBodyCopy"/>
              <w:rPr>
                <w:color w:val="auto"/>
              </w:rPr>
            </w:pPr>
          </w:p>
        </w:tc>
      </w:tr>
    </w:tbl>
    <w:p w14:paraId="2EDAD053" w14:textId="77777777" w:rsidR="00D53DF9" w:rsidRPr="009361FB" w:rsidRDefault="00D53DF9" w:rsidP="00850DD9">
      <w:pPr>
        <w:pStyle w:val="QATemplateBodyCopy"/>
        <w:rPr>
          <w:color w:val="auto"/>
        </w:rPr>
      </w:pPr>
    </w:p>
    <w:sectPr w:rsidR="00D53DF9" w:rsidRPr="009361FB" w:rsidSect="00690DF9">
      <w:headerReference w:type="even" r:id="rId14"/>
      <w:headerReference w:type="default" r:id="rId15"/>
      <w:footerReference w:type="even" r:id="rId16"/>
      <w:footerReference w:type="default" r:id="rId17"/>
      <w:headerReference w:type="first" r:id="rId18"/>
      <w:footerReference w:type="first" r:id="rId19"/>
      <w:pgSz w:w="11906" w:h="16838" w:code="9"/>
      <w:pgMar w:top="1701" w:right="1134" w:bottom="2836" w:left="1418" w:header="454"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51F5A" w14:textId="77777777" w:rsidR="003178EF" w:rsidRDefault="003178EF" w:rsidP="00690DF9">
      <w:r>
        <w:separator/>
      </w:r>
    </w:p>
  </w:endnote>
  <w:endnote w:type="continuationSeparator" w:id="0">
    <w:p w14:paraId="5BD04EC5" w14:textId="77777777" w:rsidR="003178EF" w:rsidRDefault="003178EF" w:rsidP="0069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8221" w14:textId="77777777" w:rsidR="009361FB" w:rsidRDefault="009361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637F" w14:textId="77777777" w:rsidR="004A3E9F" w:rsidRPr="00690DF9" w:rsidRDefault="00DC26B2" w:rsidP="00690DF9">
    <w:pPr>
      <w:tabs>
        <w:tab w:val="right" w:pos="9354"/>
      </w:tabs>
      <w:jc w:val="right"/>
      <w:rPr>
        <w:color w:val="005AAB"/>
      </w:rPr>
    </w:pPr>
    <w:r w:rsidRPr="00690DF9">
      <w:rPr>
        <w:noProof/>
        <w:color w:val="005AAB"/>
        <w:lang w:eastAsia="en-GB"/>
      </w:rPr>
      <w:drawing>
        <wp:anchor distT="0" distB="0" distL="114300" distR="114300" simplePos="0" relativeHeight="251659264" behindDoc="1" locked="0" layoutInCell="1" allowOverlap="1" wp14:anchorId="47934B42" wp14:editId="78BB056E">
          <wp:simplePos x="0" y="0"/>
          <wp:positionH relativeFrom="page">
            <wp:posOffset>3810</wp:posOffset>
          </wp:positionH>
          <wp:positionV relativeFrom="page">
            <wp:posOffset>9037320</wp:posOffset>
          </wp:positionV>
          <wp:extent cx="7570470" cy="1722120"/>
          <wp:effectExtent l="1905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ve portrait.jpg"/>
                  <pic:cNvPicPr/>
                </pic:nvPicPr>
                <pic:blipFill>
                  <a:blip r:embed="rId1"/>
                  <a:stretch>
                    <a:fillRect/>
                  </a:stretch>
                </pic:blipFill>
                <pic:spPr>
                  <a:xfrm>
                    <a:off x="0" y="0"/>
                    <a:ext cx="7570470" cy="1722120"/>
                  </a:xfrm>
                  <a:prstGeom prst="rect">
                    <a:avLst/>
                  </a:prstGeom>
                </pic:spPr>
              </pic:pic>
            </a:graphicData>
          </a:graphic>
        </wp:anchor>
      </w:drawing>
    </w:r>
    <w:sdt>
      <w:sdtPr>
        <w:rPr>
          <w:color w:val="auto"/>
        </w:rPr>
        <w:id w:val="5748584"/>
        <w:docPartObj>
          <w:docPartGallery w:val="Page Numbers (Bottom of Page)"/>
          <w:docPartUnique/>
        </w:docPartObj>
      </w:sdtPr>
      <w:sdtEndPr/>
      <w:sdtContent>
        <w:r w:rsidR="004A3E9F" w:rsidRPr="00690DF9">
          <w:rPr>
            <w:color w:val="005AAB"/>
          </w:rPr>
          <w:t xml:space="preserve">Page </w:t>
        </w:r>
        <w:r w:rsidR="00087971" w:rsidRPr="00690DF9">
          <w:rPr>
            <w:color w:val="005AAB"/>
          </w:rPr>
          <w:fldChar w:fldCharType="begin"/>
        </w:r>
        <w:r w:rsidR="004A3E9F" w:rsidRPr="00690DF9">
          <w:rPr>
            <w:color w:val="005AAB"/>
          </w:rPr>
          <w:instrText xml:space="preserve"> PAGE   \* MERGEFORMAT </w:instrText>
        </w:r>
        <w:r w:rsidR="00087971" w:rsidRPr="00690DF9">
          <w:rPr>
            <w:color w:val="005AAB"/>
          </w:rPr>
          <w:fldChar w:fldCharType="separate"/>
        </w:r>
        <w:r w:rsidR="00E648A7">
          <w:rPr>
            <w:noProof/>
            <w:color w:val="005AAB"/>
          </w:rPr>
          <w:t>1</w:t>
        </w:r>
        <w:r w:rsidR="00087971" w:rsidRPr="00690DF9">
          <w:rPr>
            <w:noProof/>
            <w:color w:val="005AAB"/>
          </w:rPr>
          <w:fldChar w:fldCharType="end"/>
        </w:r>
        <w:r w:rsidR="004A3E9F" w:rsidRPr="00690DF9">
          <w:rPr>
            <w:color w:val="005AAB"/>
          </w:rPr>
          <w:t xml:space="preserve"> </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8157F" w14:textId="77777777" w:rsidR="009361FB" w:rsidRDefault="00936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0DB28" w14:textId="77777777" w:rsidR="003178EF" w:rsidRDefault="003178EF" w:rsidP="00690DF9">
      <w:r>
        <w:separator/>
      </w:r>
    </w:p>
  </w:footnote>
  <w:footnote w:type="continuationSeparator" w:id="0">
    <w:p w14:paraId="32B034CA" w14:textId="77777777" w:rsidR="003178EF" w:rsidRDefault="003178EF" w:rsidP="00690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7F095" w14:textId="77777777" w:rsidR="009361FB" w:rsidRDefault="009361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5E3B" w14:textId="77777777" w:rsidR="004A3E9F" w:rsidRDefault="004A3E9F" w:rsidP="00690DF9">
    <w:pPr>
      <w:pStyle w:val="QATemplateHeaderCourseTitle"/>
      <w:tabs>
        <w:tab w:val="clear" w:pos="14601"/>
      </w:tabs>
    </w:pPr>
  </w:p>
  <w:p w14:paraId="67DAB002" w14:textId="77777777" w:rsidR="004A3E9F" w:rsidRPr="009361FB" w:rsidRDefault="008F20B6" w:rsidP="00690DF9">
    <w:pPr>
      <w:pStyle w:val="QATemplateHeaderCourseTitle"/>
      <w:tabs>
        <w:tab w:val="clear" w:pos="14601"/>
        <w:tab w:val="right" w:pos="9354"/>
      </w:tabs>
      <w:rPr>
        <w:b w:val="0"/>
        <w:color w:val="auto"/>
      </w:rPr>
    </w:pPr>
    <w:r w:rsidRPr="009361FB">
      <w:rPr>
        <w:b w:val="0"/>
        <w:color w:val="auto"/>
      </w:rPr>
      <w:t>Critical Reading</w:t>
    </w:r>
    <w:r w:rsidR="00E609C5" w:rsidRPr="009361FB">
      <w:rPr>
        <w:b w:val="0"/>
        <w:color w:val="auto"/>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9D26" w14:textId="77777777" w:rsidR="009361FB" w:rsidRDefault="009361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7CB8"/>
    <w:multiLevelType w:val="hybridMultilevel"/>
    <w:tmpl w:val="EB94143C"/>
    <w:lvl w:ilvl="0" w:tplc="38E86D56">
      <w:start w:val="1"/>
      <w:numFmt w:val="decimal"/>
      <w:pStyle w:val="QATemplateNumberBullet"/>
      <w:lvlText w:val="%1."/>
      <w:lvlJc w:val="left"/>
      <w:pPr>
        <w:ind w:left="720" w:hanging="360"/>
      </w:pPr>
      <w:rPr>
        <w:rFonts w:hint="default"/>
      </w:r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F61F9"/>
    <w:multiLevelType w:val="hybridMultilevel"/>
    <w:tmpl w:val="E08C20A8"/>
    <w:lvl w:ilvl="0" w:tplc="FAB0B9A0">
      <w:start w:val="1"/>
      <w:numFmt w:val="bullet"/>
      <w:pStyle w:val="QATemplateBullet"/>
      <w:lvlText w:val=""/>
      <w:lvlJc w:val="left"/>
      <w:pPr>
        <w:ind w:left="36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C32CD2"/>
    <w:multiLevelType w:val="hybridMultilevel"/>
    <w:tmpl w:val="85C8EA20"/>
    <w:lvl w:ilvl="0" w:tplc="38E86D5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8C77FE"/>
    <w:multiLevelType w:val="hybridMultilevel"/>
    <w:tmpl w:val="37AE6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5168017">
    <w:abstractNumId w:val="0"/>
  </w:num>
  <w:num w:numId="2" w16cid:durableId="1005134213">
    <w:abstractNumId w:val="1"/>
  </w:num>
  <w:num w:numId="3" w16cid:durableId="626425279">
    <w:abstractNumId w:val="2"/>
  </w:num>
  <w:num w:numId="4" w16cid:durableId="2898961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B17"/>
    <w:rsid w:val="00014143"/>
    <w:rsid w:val="00045B1F"/>
    <w:rsid w:val="00047159"/>
    <w:rsid w:val="000479DB"/>
    <w:rsid w:val="00062EC5"/>
    <w:rsid w:val="00065CE3"/>
    <w:rsid w:val="00070159"/>
    <w:rsid w:val="00080E35"/>
    <w:rsid w:val="00087971"/>
    <w:rsid w:val="000A5A0F"/>
    <w:rsid w:val="000C68F5"/>
    <w:rsid w:val="000E023F"/>
    <w:rsid w:val="000F1F02"/>
    <w:rsid w:val="0011661D"/>
    <w:rsid w:val="00121F91"/>
    <w:rsid w:val="001451E8"/>
    <w:rsid w:val="00145E38"/>
    <w:rsid w:val="00153E37"/>
    <w:rsid w:val="00157383"/>
    <w:rsid w:val="00160736"/>
    <w:rsid w:val="00167157"/>
    <w:rsid w:val="0017740E"/>
    <w:rsid w:val="001846FD"/>
    <w:rsid w:val="00190E95"/>
    <w:rsid w:val="00195BF7"/>
    <w:rsid w:val="001C6A5C"/>
    <w:rsid w:val="001D6301"/>
    <w:rsid w:val="001E1761"/>
    <w:rsid w:val="00237DD2"/>
    <w:rsid w:val="00261DFA"/>
    <w:rsid w:val="0026592E"/>
    <w:rsid w:val="00267563"/>
    <w:rsid w:val="002719C5"/>
    <w:rsid w:val="00272141"/>
    <w:rsid w:val="002744EC"/>
    <w:rsid w:val="00281B91"/>
    <w:rsid w:val="00286B00"/>
    <w:rsid w:val="002A66B4"/>
    <w:rsid w:val="002E3FCE"/>
    <w:rsid w:val="002F624B"/>
    <w:rsid w:val="003128ED"/>
    <w:rsid w:val="003178EF"/>
    <w:rsid w:val="00324BAD"/>
    <w:rsid w:val="00330C5B"/>
    <w:rsid w:val="003338C3"/>
    <w:rsid w:val="00334CBB"/>
    <w:rsid w:val="00334FAF"/>
    <w:rsid w:val="003412E9"/>
    <w:rsid w:val="003529D6"/>
    <w:rsid w:val="0035453C"/>
    <w:rsid w:val="003655D9"/>
    <w:rsid w:val="00375410"/>
    <w:rsid w:val="00375AFE"/>
    <w:rsid w:val="00384E79"/>
    <w:rsid w:val="0038794A"/>
    <w:rsid w:val="00391518"/>
    <w:rsid w:val="003B5FBE"/>
    <w:rsid w:val="003D5C8A"/>
    <w:rsid w:val="003E3638"/>
    <w:rsid w:val="003F041C"/>
    <w:rsid w:val="00432E3F"/>
    <w:rsid w:val="00446C3C"/>
    <w:rsid w:val="00456EB0"/>
    <w:rsid w:val="00464C22"/>
    <w:rsid w:val="004677CB"/>
    <w:rsid w:val="00482438"/>
    <w:rsid w:val="004846DA"/>
    <w:rsid w:val="004A3E9F"/>
    <w:rsid w:val="004B33E4"/>
    <w:rsid w:val="004B3E8E"/>
    <w:rsid w:val="004C793C"/>
    <w:rsid w:val="004E0C87"/>
    <w:rsid w:val="004F416F"/>
    <w:rsid w:val="00504907"/>
    <w:rsid w:val="0051255D"/>
    <w:rsid w:val="00524171"/>
    <w:rsid w:val="005413BE"/>
    <w:rsid w:val="0054781B"/>
    <w:rsid w:val="00554EA9"/>
    <w:rsid w:val="00573956"/>
    <w:rsid w:val="005802E3"/>
    <w:rsid w:val="005924E6"/>
    <w:rsid w:val="00592A29"/>
    <w:rsid w:val="00595859"/>
    <w:rsid w:val="005A16C7"/>
    <w:rsid w:val="005A1B82"/>
    <w:rsid w:val="005A58C2"/>
    <w:rsid w:val="005B2E42"/>
    <w:rsid w:val="005C534A"/>
    <w:rsid w:val="005D4F8B"/>
    <w:rsid w:val="005E0F8E"/>
    <w:rsid w:val="005E7496"/>
    <w:rsid w:val="00625B45"/>
    <w:rsid w:val="00643B5F"/>
    <w:rsid w:val="00651B1D"/>
    <w:rsid w:val="00681BBF"/>
    <w:rsid w:val="006827CE"/>
    <w:rsid w:val="00690DF9"/>
    <w:rsid w:val="00691E7B"/>
    <w:rsid w:val="0069481C"/>
    <w:rsid w:val="006B3164"/>
    <w:rsid w:val="006B425B"/>
    <w:rsid w:val="006B7394"/>
    <w:rsid w:val="006B7BDA"/>
    <w:rsid w:val="006C698C"/>
    <w:rsid w:val="006C7954"/>
    <w:rsid w:val="006D65C6"/>
    <w:rsid w:val="006E13BF"/>
    <w:rsid w:val="006E6637"/>
    <w:rsid w:val="006F0E23"/>
    <w:rsid w:val="006F118D"/>
    <w:rsid w:val="006F17C4"/>
    <w:rsid w:val="006F2A91"/>
    <w:rsid w:val="006F4491"/>
    <w:rsid w:val="00713F8E"/>
    <w:rsid w:val="00717011"/>
    <w:rsid w:val="0073159C"/>
    <w:rsid w:val="007459A3"/>
    <w:rsid w:val="00746397"/>
    <w:rsid w:val="00756072"/>
    <w:rsid w:val="00760D48"/>
    <w:rsid w:val="00777BD1"/>
    <w:rsid w:val="0078570C"/>
    <w:rsid w:val="0079694A"/>
    <w:rsid w:val="007A0006"/>
    <w:rsid w:val="007B3740"/>
    <w:rsid w:val="007C662C"/>
    <w:rsid w:val="007F28AC"/>
    <w:rsid w:val="00807F9E"/>
    <w:rsid w:val="00814F27"/>
    <w:rsid w:val="00827A62"/>
    <w:rsid w:val="00850DD9"/>
    <w:rsid w:val="0085512F"/>
    <w:rsid w:val="008622B1"/>
    <w:rsid w:val="008706E8"/>
    <w:rsid w:val="00874483"/>
    <w:rsid w:val="0088181A"/>
    <w:rsid w:val="008847A9"/>
    <w:rsid w:val="00892FC1"/>
    <w:rsid w:val="008A3226"/>
    <w:rsid w:val="008B5833"/>
    <w:rsid w:val="008C26CD"/>
    <w:rsid w:val="008C4BC4"/>
    <w:rsid w:val="008F20B6"/>
    <w:rsid w:val="008F6635"/>
    <w:rsid w:val="00904630"/>
    <w:rsid w:val="00904B25"/>
    <w:rsid w:val="0091133E"/>
    <w:rsid w:val="009129B5"/>
    <w:rsid w:val="0092447C"/>
    <w:rsid w:val="00931DC6"/>
    <w:rsid w:val="009361FB"/>
    <w:rsid w:val="00945265"/>
    <w:rsid w:val="009668F7"/>
    <w:rsid w:val="009773C6"/>
    <w:rsid w:val="009C6E7A"/>
    <w:rsid w:val="009C7278"/>
    <w:rsid w:val="009F05B8"/>
    <w:rsid w:val="00A04A76"/>
    <w:rsid w:val="00A210C3"/>
    <w:rsid w:val="00A30E40"/>
    <w:rsid w:val="00A340CF"/>
    <w:rsid w:val="00A35017"/>
    <w:rsid w:val="00A628EF"/>
    <w:rsid w:val="00A64DFD"/>
    <w:rsid w:val="00A71396"/>
    <w:rsid w:val="00A737E6"/>
    <w:rsid w:val="00A966E0"/>
    <w:rsid w:val="00AB398F"/>
    <w:rsid w:val="00AB4DB1"/>
    <w:rsid w:val="00AC55B1"/>
    <w:rsid w:val="00AC6CE5"/>
    <w:rsid w:val="00AF4580"/>
    <w:rsid w:val="00AF5514"/>
    <w:rsid w:val="00B01C29"/>
    <w:rsid w:val="00B0407E"/>
    <w:rsid w:val="00B07FCA"/>
    <w:rsid w:val="00B147CC"/>
    <w:rsid w:val="00B148A7"/>
    <w:rsid w:val="00B173F4"/>
    <w:rsid w:val="00B264F5"/>
    <w:rsid w:val="00B278B8"/>
    <w:rsid w:val="00B32CD1"/>
    <w:rsid w:val="00B4648E"/>
    <w:rsid w:val="00B6524D"/>
    <w:rsid w:val="00B92B17"/>
    <w:rsid w:val="00B939EA"/>
    <w:rsid w:val="00BA4784"/>
    <w:rsid w:val="00BD2B2D"/>
    <w:rsid w:val="00BF1D57"/>
    <w:rsid w:val="00BF5013"/>
    <w:rsid w:val="00C10305"/>
    <w:rsid w:val="00C1048D"/>
    <w:rsid w:val="00C271C5"/>
    <w:rsid w:val="00C53181"/>
    <w:rsid w:val="00C56F71"/>
    <w:rsid w:val="00C574AB"/>
    <w:rsid w:val="00C60385"/>
    <w:rsid w:val="00C73D8C"/>
    <w:rsid w:val="00C9453A"/>
    <w:rsid w:val="00C97EC0"/>
    <w:rsid w:val="00CA7F18"/>
    <w:rsid w:val="00CB14AC"/>
    <w:rsid w:val="00CB46E1"/>
    <w:rsid w:val="00CC77BE"/>
    <w:rsid w:val="00CD7D30"/>
    <w:rsid w:val="00CE3F53"/>
    <w:rsid w:val="00CE5261"/>
    <w:rsid w:val="00CF6D50"/>
    <w:rsid w:val="00D27533"/>
    <w:rsid w:val="00D2753B"/>
    <w:rsid w:val="00D4361C"/>
    <w:rsid w:val="00D53DF9"/>
    <w:rsid w:val="00D65650"/>
    <w:rsid w:val="00D862AB"/>
    <w:rsid w:val="00DB5DA7"/>
    <w:rsid w:val="00DC26B2"/>
    <w:rsid w:val="00E00D7C"/>
    <w:rsid w:val="00E33257"/>
    <w:rsid w:val="00E609C5"/>
    <w:rsid w:val="00E648A7"/>
    <w:rsid w:val="00E8013E"/>
    <w:rsid w:val="00EA464A"/>
    <w:rsid w:val="00EB0DD2"/>
    <w:rsid w:val="00EB150E"/>
    <w:rsid w:val="00ED00D8"/>
    <w:rsid w:val="00ED63CD"/>
    <w:rsid w:val="00EE1332"/>
    <w:rsid w:val="00EF3DD0"/>
    <w:rsid w:val="00F11CB3"/>
    <w:rsid w:val="00F12988"/>
    <w:rsid w:val="00F226FA"/>
    <w:rsid w:val="00F247DA"/>
    <w:rsid w:val="00F40B16"/>
    <w:rsid w:val="00F4209A"/>
    <w:rsid w:val="00F67BBB"/>
    <w:rsid w:val="00F751CA"/>
    <w:rsid w:val="00F86371"/>
    <w:rsid w:val="00FF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DBEB78"/>
  <w15:docId w15:val="{DD5A9E46-B214-474A-ACEF-0265D968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90DF9"/>
    <w:pPr>
      <w:spacing w:before="120" w:after="160" w:line="260" w:lineRule="exact"/>
    </w:pPr>
    <w:rPr>
      <w:rFonts w:ascii="Arial" w:hAnsi="Arial" w:cs="Arial"/>
      <w:color w:val="000000" w:themeColor="text1"/>
      <w:sz w:val="24"/>
    </w:rPr>
  </w:style>
  <w:style w:type="paragraph" w:styleId="Heading1">
    <w:name w:val="heading 1"/>
    <w:basedOn w:val="Normal"/>
    <w:next w:val="Normal"/>
    <w:link w:val="Heading1Char"/>
    <w:uiPriority w:val="9"/>
    <w:rsid w:val="002E3F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EA46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A46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26756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uiPriority w:val="9"/>
    <w:unhideWhenUsed/>
    <w:rsid w:val="00267563"/>
    <w:p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F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464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A46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756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7563"/>
    <w:rPr>
      <w:rFonts w:asciiTheme="majorHAnsi" w:eastAsiaTheme="majorEastAsia" w:hAnsiTheme="majorHAnsi" w:cstheme="majorBidi"/>
      <w:b/>
      <w:bCs/>
      <w:i/>
      <w:iCs/>
      <w:color w:val="4F81BD" w:themeColor="accent1"/>
    </w:rPr>
  </w:style>
  <w:style w:type="paragraph" w:customStyle="1" w:styleId="QATemplateCourseTitle">
    <w:name w:val="QA Template Course Title"/>
    <w:basedOn w:val="Normal"/>
    <w:rsid w:val="0073159C"/>
    <w:pPr>
      <w:spacing w:before="80" w:after="60" w:line="780" w:lineRule="exact"/>
      <w:jc w:val="center"/>
    </w:pPr>
    <w:rPr>
      <w:b/>
      <w:color w:val="005AAB"/>
      <w:sz w:val="84"/>
      <w:szCs w:val="72"/>
    </w:rPr>
  </w:style>
  <w:style w:type="paragraph" w:customStyle="1" w:styleId="QATemplateBodyCopy">
    <w:name w:val="QA Template Body Copy"/>
    <w:basedOn w:val="Normal"/>
    <w:link w:val="QATemplateBodyCopyChar"/>
    <w:qFormat/>
    <w:rsid w:val="00AB398F"/>
  </w:style>
  <w:style w:type="paragraph" w:customStyle="1" w:styleId="QATemplateSectiontitle">
    <w:name w:val="QA Template Section title"/>
    <w:rsid w:val="002A66B4"/>
    <w:rPr>
      <w:rFonts w:ascii="Arial" w:hAnsi="Arial" w:cs="Arial"/>
      <w:b/>
      <w:color w:val="005AAB"/>
      <w:sz w:val="44"/>
      <w:szCs w:val="36"/>
    </w:rPr>
  </w:style>
  <w:style w:type="paragraph" w:customStyle="1" w:styleId="QATemplateHeadingOne">
    <w:name w:val="QA Template Heading One"/>
    <w:basedOn w:val="QATemplateSectiontitle"/>
    <w:qFormat/>
    <w:rsid w:val="008C4BC4"/>
    <w:pPr>
      <w:spacing w:before="120" w:after="400" w:line="400" w:lineRule="exact"/>
    </w:pPr>
    <w:rPr>
      <w:sz w:val="36"/>
    </w:rPr>
  </w:style>
  <w:style w:type="paragraph" w:customStyle="1" w:styleId="QATemplateLargeQuote">
    <w:name w:val="QA Template Large Quote"/>
    <w:basedOn w:val="QATemplateBodyCopy"/>
    <w:rsid w:val="00E8013E"/>
    <w:pPr>
      <w:spacing w:before="440" w:after="80" w:line="420" w:lineRule="exact"/>
    </w:pPr>
    <w:rPr>
      <w:sz w:val="38"/>
      <w:szCs w:val="48"/>
    </w:rPr>
  </w:style>
  <w:style w:type="character" w:customStyle="1" w:styleId="QATemplateOpenandCloseQuoteMark">
    <w:name w:val="QA Template Open and Close Quote Mark"/>
    <w:uiPriority w:val="1"/>
    <w:rsid w:val="00E8013E"/>
    <w:rPr>
      <w:rFonts w:ascii="Arial" w:hAnsi="Arial"/>
      <w:b/>
      <w:color w:val="005AAB"/>
      <w:position w:val="-42"/>
      <w:sz w:val="96"/>
    </w:rPr>
  </w:style>
  <w:style w:type="paragraph" w:customStyle="1" w:styleId="QATemplateQuoteNameandTitle">
    <w:name w:val="QA Template Quote Name and Title"/>
    <w:basedOn w:val="QATemplateBodyCopy"/>
    <w:rsid w:val="00756072"/>
    <w:pPr>
      <w:spacing w:before="0"/>
    </w:pPr>
    <w:rPr>
      <w:b/>
      <w:sz w:val="20"/>
    </w:rPr>
  </w:style>
  <w:style w:type="paragraph" w:customStyle="1" w:styleId="QATemplateParagraphOne">
    <w:name w:val="QA Template Paragraph One"/>
    <w:basedOn w:val="QATemplateBodyCopy"/>
    <w:rsid w:val="00272141"/>
    <w:pPr>
      <w:spacing w:before="0" w:after="120"/>
    </w:pPr>
    <w:rPr>
      <w:b/>
      <w:color w:val="005AAB"/>
    </w:rPr>
  </w:style>
  <w:style w:type="paragraph" w:customStyle="1" w:styleId="QATemplateHeadingTwo">
    <w:name w:val="QA Template Heading Two"/>
    <w:basedOn w:val="QATemplateBodyCopy"/>
    <w:link w:val="QATemplateHeadingTwoChar"/>
    <w:qFormat/>
    <w:rsid w:val="00065CE3"/>
    <w:pPr>
      <w:spacing w:before="360" w:line="320" w:lineRule="exact"/>
    </w:pPr>
    <w:rPr>
      <w:b/>
      <w:color w:val="005AAB"/>
      <w:sz w:val="28"/>
    </w:rPr>
  </w:style>
  <w:style w:type="character" w:customStyle="1" w:styleId="QATemplateBodyCopyHighlight">
    <w:name w:val="QA Template Body Copy Highlight"/>
    <w:uiPriority w:val="1"/>
    <w:rsid w:val="001C6A5C"/>
    <w:rPr>
      <w:rFonts w:ascii="Arial" w:hAnsi="Arial"/>
      <w:b/>
      <w:i/>
      <w:color w:val="000000" w:themeColor="text1"/>
    </w:rPr>
  </w:style>
  <w:style w:type="paragraph" w:customStyle="1" w:styleId="QATemplateNumberBullet">
    <w:name w:val="QA Template Number Bullet"/>
    <w:basedOn w:val="QATemplateParagraphOne"/>
    <w:rsid w:val="00756072"/>
    <w:pPr>
      <w:numPr>
        <w:numId w:val="1"/>
      </w:numPr>
      <w:spacing w:after="80" w:line="240" w:lineRule="exact"/>
      <w:ind w:left="340" w:hanging="340"/>
    </w:pPr>
    <w:rPr>
      <w:color w:val="000000" w:themeColor="text1"/>
    </w:rPr>
  </w:style>
  <w:style w:type="paragraph" w:customStyle="1" w:styleId="QATemplateBullet">
    <w:name w:val="QA Template Bullet"/>
    <w:basedOn w:val="QATemplateNumberBullet"/>
    <w:qFormat/>
    <w:rsid w:val="00AB4DB1"/>
    <w:pPr>
      <w:numPr>
        <w:numId w:val="2"/>
      </w:numPr>
    </w:pPr>
  </w:style>
  <w:style w:type="paragraph" w:customStyle="1" w:styleId="QATemplateDiagramCaption">
    <w:name w:val="QA Template Diagram Caption"/>
    <w:basedOn w:val="QATemplateParagraphOne"/>
    <w:rsid w:val="00756072"/>
    <w:pPr>
      <w:pBdr>
        <w:top w:val="single" w:sz="4" w:space="3" w:color="auto"/>
      </w:pBdr>
      <w:spacing w:before="240"/>
    </w:pPr>
    <w:rPr>
      <w:b w:val="0"/>
      <w:color w:val="000000" w:themeColor="text1"/>
      <w:sz w:val="20"/>
    </w:rPr>
  </w:style>
  <w:style w:type="paragraph" w:customStyle="1" w:styleId="QATemplateCourseSubTitle">
    <w:name w:val="QA Template Course Sub Title"/>
    <w:basedOn w:val="QATemplateCourseTitle"/>
    <w:rsid w:val="005E0F8E"/>
    <w:pPr>
      <w:spacing w:before="240" w:line="600" w:lineRule="exact"/>
    </w:pPr>
    <w:rPr>
      <w:color w:val="808080" w:themeColor="background1" w:themeShade="80"/>
      <w:sz w:val="56"/>
    </w:rPr>
  </w:style>
  <w:style w:type="paragraph" w:customStyle="1" w:styleId="QATemplateInstructorTitle">
    <w:name w:val="QA Template Instructor Title"/>
    <w:basedOn w:val="QATemplateCourseSubTitle"/>
    <w:rsid w:val="005E0F8E"/>
    <w:pPr>
      <w:spacing w:before="400" w:line="280" w:lineRule="exact"/>
    </w:pPr>
    <w:rPr>
      <w:color w:val="000000" w:themeColor="text1"/>
      <w:sz w:val="24"/>
    </w:rPr>
  </w:style>
  <w:style w:type="paragraph" w:customStyle="1" w:styleId="QATemplateTableBodyCopy">
    <w:name w:val="QA Template Table Body Copy"/>
    <w:basedOn w:val="QATemplateTableCaption"/>
    <w:rsid w:val="006B7394"/>
    <w:rPr>
      <w:color w:val="4F81BD" w:themeColor="accent1"/>
    </w:rPr>
  </w:style>
  <w:style w:type="paragraph" w:customStyle="1" w:styleId="QATemplateHeaderCourseTitle">
    <w:name w:val="QA Template Header Course Title"/>
    <w:basedOn w:val="Normal"/>
    <w:rsid w:val="00AB398F"/>
    <w:pPr>
      <w:pBdr>
        <w:bottom w:val="single" w:sz="4" w:space="3" w:color="0070C0"/>
      </w:pBdr>
      <w:tabs>
        <w:tab w:val="right" w:pos="14601"/>
      </w:tabs>
      <w:spacing w:after="0" w:line="240" w:lineRule="auto"/>
    </w:pPr>
    <w:rPr>
      <w:b/>
      <w:noProof/>
      <w:color w:val="005AAB"/>
      <w:lang w:eastAsia="en-GB"/>
    </w:rPr>
  </w:style>
  <w:style w:type="paragraph" w:customStyle="1" w:styleId="QATemplateTableCaption">
    <w:name w:val="QA Template Table Caption"/>
    <w:basedOn w:val="QATemplateBodyCopy"/>
    <w:link w:val="QATemplateTableCaptionChar"/>
    <w:rsid w:val="006B7394"/>
    <w:pPr>
      <w:keepNext/>
    </w:pPr>
    <w:rPr>
      <w:color w:val="auto"/>
      <w:sz w:val="20"/>
      <w:szCs w:val="20"/>
    </w:rPr>
  </w:style>
  <w:style w:type="character" w:customStyle="1" w:styleId="QATemplateBodyCopyChar">
    <w:name w:val="QA Template Body Copy Char"/>
    <w:basedOn w:val="DefaultParagraphFont"/>
    <w:link w:val="QATemplateBodyCopy"/>
    <w:rsid w:val="00AB398F"/>
    <w:rPr>
      <w:color w:val="000000" w:themeColor="text1"/>
      <w:sz w:val="24"/>
    </w:rPr>
  </w:style>
  <w:style w:type="character" w:customStyle="1" w:styleId="QATemplateTableCaptionChar">
    <w:name w:val="QA Template Table Caption Char"/>
    <w:basedOn w:val="QATemplateBodyCopyChar"/>
    <w:link w:val="QATemplateTableCaption"/>
    <w:rsid w:val="006B7394"/>
    <w:rPr>
      <w:rFonts w:ascii="Arial" w:hAnsi="Arial" w:cs="Arial"/>
      <w:color w:val="000000" w:themeColor="text1"/>
      <w:sz w:val="20"/>
      <w:szCs w:val="20"/>
    </w:rPr>
  </w:style>
  <w:style w:type="paragraph" w:styleId="Header">
    <w:name w:val="header"/>
    <w:basedOn w:val="Normal"/>
    <w:link w:val="HeaderChar"/>
    <w:uiPriority w:val="99"/>
    <w:unhideWhenUsed/>
    <w:rsid w:val="00BD2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B2D"/>
  </w:style>
  <w:style w:type="paragraph" w:styleId="Footer">
    <w:name w:val="footer"/>
    <w:basedOn w:val="Normal"/>
    <w:link w:val="FooterChar"/>
    <w:uiPriority w:val="99"/>
    <w:unhideWhenUsed/>
    <w:rsid w:val="00BD2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B2D"/>
  </w:style>
  <w:style w:type="paragraph" w:styleId="TOC1">
    <w:name w:val="toc 1"/>
    <w:aliases w:val="QA Template TOC1"/>
    <w:basedOn w:val="Normal"/>
    <w:next w:val="Normal"/>
    <w:autoRedefine/>
    <w:uiPriority w:val="39"/>
    <w:unhideWhenUsed/>
    <w:rsid w:val="00464C22"/>
    <w:pPr>
      <w:spacing w:after="100"/>
    </w:pPr>
  </w:style>
  <w:style w:type="paragraph" w:styleId="TOC2">
    <w:name w:val="toc 2"/>
    <w:aliases w:val="QA Template TOC2"/>
    <w:basedOn w:val="Normal"/>
    <w:next w:val="Normal"/>
    <w:autoRedefine/>
    <w:uiPriority w:val="39"/>
    <w:unhideWhenUsed/>
    <w:rsid w:val="00464C22"/>
    <w:pPr>
      <w:spacing w:after="100"/>
      <w:ind w:left="220"/>
    </w:pPr>
  </w:style>
  <w:style w:type="character" w:styleId="Hyperlink">
    <w:name w:val="Hyperlink"/>
    <w:basedOn w:val="DefaultParagraphFont"/>
    <w:uiPriority w:val="99"/>
    <w:unhideWhenUsed/>
    <w:rsid w:val="00BD2B2D"/>
    <w:rPr>
      <w:color w:val="0000FF" w:themeColor="hyperlink"/>
      <w:u w:val="single"/>
    </w:rPr>
  </w:style>
  <w:style w:type="paragraph" w:styleId="TableofFigures">
    <w:name w:val="table of figures"/>
    <w:aliases w:val="QA Template Table of Figures"/>
    <w:basedOn w:val="Normal"/>
    <w:next w:val="Normal"/>
    <w:uiPriority w:val="99"/>
    <w:unhideWhenUsed/>
    <w:rsid w:val="00464C22"/>
    <w:pPr>
      <w:spacing w:after="0"/>
    </w:pPr>
  </w:style>
  <w:style w:type="paragraph" w:styleId="BalloonText">
    <w:name w:val="Balloon Text"/>
    <w:basedOn w:val="Normal"/>
    <w:link w:val="BalloonTextChar"/>
    <w:uiPriority w:val="99"/>
    <w:semiHidden/>
    <w:unhideWhenUsed/>
    <w:rsid w:val="00BD2B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B2D"/>
    <w:rPr>
      <w:rFonts w:ascii="Tahoma" w:hAnsi="Tahoma" w:cs="Tahoma"/>
      <w:sz w:val="16"/>
      <w:szCs w:val="16"/>
    </w:rPr>
  </w:style>
  <w:style w:type="table" w:styleId="TableGrid">
    <w:name w:val="Table Grid"/>
    <w:basedOn w:val="TableNormal"/>
    <w:uiPriority w:val="59"/>
    <w:rsid w:val="00464C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Index1">
    <w:name w:val="index 1"/>
    <w:basedOn w:val="Normal"/>
    <w:next w:val="Normal"/>
    <w:autoRedefine/>
    <w:uiPriority w:val="99"/>
    <w:semiHidden/>
    <w:unhideWhenUsed/>
    <w:rsid w:val="00D4361C"/>
    <w:pPr>
      <w:spacing w:after="0" w:line="240" w:lineRule="auto"/>
      <w:ind w:left="220" w:hanging="220"/>
    </w:pPr>
  </w:style>
  <w:style w:type="paragraph" w:customStyle="1" w:styleId="QATemplateTableHeader">
    <w:name w:val="QA Template Table Header"/>
    <w:basedOn w:val="QATemplateTableBodyCopy"/>
    <w:rsid w:val="006B7394"/>
    <w:rPr>
      <w:b/>
      <w:color w:val="1F497D" w:themeColor="text2"/>
    </w:rPr>
  </w:style>
  <w:style w:type="paragraph" w:customStyle="1" w:styleId="QATemplateHeadingThree">
    <w:name w:val="QA Template Heading Three"/>
    <w:basedOn w:val="QATemplateHeadingTwo"/>
    <w:link w:val="QATemplateHeadingThreeChar"/>
    <w:qFormat/>
    <w:rsid w:val="00167157"/>
    <w:rPr>
      <w:noProof/>
      <w:sz w:val="24"/>
      <w:szCs w:val="24"/>
      <w:lang w:eastAsia="en-GB"/>
    </w:rPr>
  </w:style>
  <w:style w:type="character" w:customStyle="1" w:styleId="QATemplateHeadingTwoChar">
    <w:name w:val="QA Template Heading Two Char"/>
    <w:basedOn w:val="QATemplateBodyCopyChar"/>
    <w:link w:val="QATemplateHeadingTwo"/>
    <w:rsid w:val="00167157"/>
    <w:rPr>
      <w:rFonts w:ascii="Arial" w:hAnsi="Arial" w:cs="Arial"/>
      <w:b/>
      <w:color w:val="005AAB"/>
      <w:sz w:val="28"/>
    </w:rPr>
  </w:style>
  <w:style w:type="character" w:customStyle="1" w:styleId="QATemplateHeadingThreeChar">
    <w:name w:val="QA Template Heading Three Char"/>
    <w:basedOn w:val="QATemplateHeadingTwoChar"/>
    <w:link w:val="QATemplateHeadingThree"/>
    <w:rsid w:val="00167157"/>
    <w:rPr>
      <w:rFonts w:ascii="Arial" w:hAnsi="Arial" w:cs="Arial"/>
      <w:b/>
      <w:noProof/>
      <w:color w:val="005AAB"/>
      <w:sz w:val="24"/>
      <w:szCs w:val="24"/>
      <w:lang w:eastAsia="en-GB"/>
    </w:rPr>
  </w:style>
  <w:style w:type="paragraph" w:customStyle="1" w:styleId="Default">
    <w:name w:val="Default"/>
    <w:rsid w:val="008847A9"/>
    <w:pPr>
      <w:autoSpaceDE w:val="0"/>
      <w:autoSpaceDN w:val="0"/>
      <w:adjustRightInd w:val="0"/>
      <w:spacing w:after="0" w:line="240" w:lineRule="auto"/>
    </w:pPr>
    <w:rPr>
      <w:rFonts w:ascii="Arial" w:hAnsi="Arial" w:cs="Arial"/>
      <w:color w:val="000000"/>
      <w:sz w:val="24"/>
      <w:szCs w:val="24"/>
    </w:rPr>
  </w:style>
  <w:style w:type="paragraph" w:customStyle="1" w:styleId="QATemplateCodeSegment">
    <w:name w:val="QA Template Code Segment"/>
    <w:basedOn w:val="QATemplateBodyCopy"/>
    <w:link w:val="QATemplateCodeSegmentChar"/>
    <w:qFormat/>
    <w:rsid w:val="0035453C"/>
    <w:pPr>
      <w:shd w:val="clear" w:color="auto" w:fill="B8CCE4" w:themeFill="accent1" w:themeFillTint="66"/>
    </w:pPr>
    <w:rPr>
      <w:rFonts w:ascii="Courier New" w:hAnsi="Courier New" w:cs="Courier New"/>
    </w:rPr>
  </w:style>
  <w:style w:type="character" w:customStyle="1" w:styleId="QATemplateCodeSegmentChar">
    <w:name w:val="QA Template Code Segment Char"/>
    <w:basedOn w:val="QATemplateBodyCopyChar"/>
    <w:link w:val="QATemplateCodeSegment"/>
    <w:rsid w:val="0035453C"/>
    <w:rPr>
      <w:rFonts w:ascii="Courier New" w:hAnsi="Courier New" w:cs="Courier New"/>
      <w:color w:val="000000" w:themeColor="text1"/>
      <w:sz w:val="24"/>
      <w:shd w:val="clear" w:color="auto" w:fill="B8CCE4" w:themeFill="accent1" w:themeFillTint="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Regan\Desktop\MPD%20Courses\Templates\HAND_A4_Portrait_Handout_2013_v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tartPageNumber xmlns="4ff00d7d-e7fe-48a8-a79f-9d301ade6bee" xsi:nil="true"/>
    <ChapterNo xmlns="4ff00d7d-e7fe-48a8-a79f-9d301ade6bee" xsi:nil="true"/>
    <ChapterType xmlns="4ff00d7d-e7fe-48a8-a79f-9d301ade6bee" xsi:nil="true"/>
    <BookType xmlns="4ff00d7d-e7fe-48a8-a79f-9d301ade6bee">HAND2</BookType>
    <PageNumbering xmlns="4ff00d7d-e7fe-48a8-a79f-9d301ade6bee">Sequential</PageNumbering>
    <SequenceNo xmlns="4ff00d7d-e7fe-48a8-a79f-9d301ade6bee">6</SequenceNo>
    <_dlc_Exempt xmlns="http://schemas.microsoft.com/sharepoint/v3">false</_dlc_Exempt>
    <CoursewareMasterStatus xmlns="d87ebf94-adeb-449c-a646-cea72623b18d">Completed</CoursewareMasterStatu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elegate Handout" ma:contentTypeID="0x0101009AB076E22428264284E11C73D716557C030097D1A9358F755845B44624CEFF0ED60F" ma:contentTypeVersion="261" ma:contentTypeDescription="Delegate handout for inclusion in Delegate Guide (uses portrait workbook template)" ma:contentTypeScope="" ma:versionID="53d1e87eba8cd8c10104b082ec4957a2">
  <xsd:schema xmlns:xsd="http://www.w3.org/2001/XMLSchema" xmlns:xs="http://www.w3.org/2001/XMLSchema" xmlns:p="http://schemas.microsoft.com/office/2006/metadata/properties" xmlns:ns1="http://schemas.microsoft.com/sharepoint/v3" xmlns:ns2="4ff00d7d-e7fe-48a8-a79f-9d301ade6bee" xmlns:ns3="d87ebf94-adeb-449c-a646-cea72623b18d" targetNamespace="http://schemas.microsoft.com/office/2006/metadata/properties" ma:root="true" ma:fieldsID="575f7b4a29f52488595c37316b8f6ddf" ns1:_="" ns2:_="" ns3:_="">
    <xsd:import namespace="http://schemas.microsoft.com/sharepoint/v3"/>
    <xsd:import namespace="4ff00d7d-e7fe-48a8-a79f-9d301ade6bee"/>
    <xsd:import namespace="d87ebf94-adeb-449c-a646-cea72623b18d"/>
    <xsd:element name="properties">
      <xsd:complexType>
        <xsd:sequence>
          <xsd:element name="documentManagement">
            <xsd:complexType>
              <xsd:all>
                <xsd:element ref="ns2:BookType" minOccurs="0"/>
                <xsd:element ref="ns2:SequenceNo" minOccurs="0"/>
                <xsd:element ref="ns2:ChapterType" minOccurs="0"/>
                <xsd:element ref="ns2:ChapterNo" minOccurs="0"/>
                <xsd:element ref="ns2:PageNumbering" minOccurs="0"/>
                <xsd:element ref="ns2:StartPageNumber" minOccurs="0"/>
                <xsd:element ref="ns1:_dlc_Exempt" minOccurs="0"/>
                <xsd:element ref="ns3:CoursewareMaster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f00d7d-e7fe-48a8-a79f-9d301ade6bee" elementFormDefault="qualified">
    <xsd:import namespace="http://schemas.microsoft.com/office/2006/documentManagement/types"/>
    <xsd:import namespace="http://schemas.microsoft.com/office/infopath/2007/PartnerControls"/>
    <xsd:element name="BookType" ma:index="2" nillable="true" ma:displayName="Book Type" ma:default="None" ma:format="Dropdown" ma:internalName="BookType" ma:readOnly="false">
      <xsd:simpleType>
        <xsd:restriction base="dms:Choice">
          <xsd:enumeration value="None"/>
          <xsd:enumeration value="DG"/>
          <xsd:enumeration value="DG2"/>
          <xsd:enumeration value="DG3"/>
          <xsd:enumeration value="DG4"/>
          <xsd:enumeration value="DG_LP"/>
          <xsd:enumeration value="APP"/>
          <xsd:enumeration value="EG"/>
          <xsd:enumeration value="EG2"/>
          <xsd:enumeration value="HAND"/>
          <xsd:enumeration value="HAND2"/>
          <xsd:enumeration value="HAND3"/>
          <xsd:enumeration value="IK"/>
          <xsd:enumeration value="PCR"/>
          <xsd:enumeration value="LABS"/>
        </xsd:restriction>
      </xsd:simpleType>
    </xsd:element>
    <xsd:element name="SequenceNo" ma:index="3" nillable="true" ma:displayName="Sequence No" ma:decimals="2" ma:internalName="SequenceNo" ma:readOnly="false" ma:percentage="FALSE">
      <xsd:simpleType>
        <xsd:restriction base="dms:Number"/>
      </xsd:simpleType>
    </xsd:element>
    <xsd:element name="ChapterType" ma:index="4" nillable="true" ma:displayName="Chapter Type" ma:format="Dropdown" ma:hidden="true" ma:internalName="ChapterType" ma:readOnly="false">
      <xsd:simpleType>
        <xsd:union memberTypes="dms:Text">
          <xsd:simpleType>
            <xsd:restriction base="dms:Choice">
              <xsd:enumeration value="Appendix"/>
              <xsd:enumeration value="Chapter"/>
              <xsd:enumeration value="Exercise"/>
            </xsd:restriction>
          </xsd:simpleType>
        </xsd:union>
      </xsd:simpleType>
    </xsd:element>
    <xsd:element name="ChapterNo" ma:index="5" nillable="true" ma:displayName="Chapter No" ma:hidden="true" ma:internalName="ChapterNo" ma:readOnly="false">
      <xsd:simpleType>
        <xsd:restriction base="dms:Text">
          <xsd:maxLength value="5"/>
        </xsd:restriction>
      </xsd:simpleType>
    </xsd:element>
    <xsd:element name="PageNumbering" ma:index="6" nillable="true" ma:displayName="Page Numbering" ma:default="Sequential" ma:format="Dropdown" ma:hidden="true" ma:internalName="PageNumbering" ma:readOnly="false">
      <xsd:simpleType>
        <xsd:restriction base="dms:Choice">
          <xsd:enumeration value="None"/>
          <xsd:enumeration value="Restart at Page 1"/>
          <xsd:enumeration value="Sequential"/>
        </xsd:restriction>
      </xsd:simpleType>
    </xsd:element>
    <xsd:element name="StartPageNumber" ma:index="7" nillable="true" ma:displayName="Start Page No" ma:decimals="0" ma:hidden="true" ma:internalName="StartPageNumber" ma:readOnly="false"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d87ebf94-adeb-449c-a646-cea72623b18d" elementFormDefault="qualified">
    <xsd:import namespace="http://schemas.microsoft.com/office/2006/documentManagement/types"/>
    <xsd:import namespace="http://schemas.microsoft.com/office/infopath/2007/PartnerControls"/>
    <xsd:element name="CoursewareMasterStatus" ma:index="15" nillable="true" ma:displayName="Status" ma:default="Completed" ma:description="Courseware Master Status Field" ma:format="Dropdown" ma:internalName="CoursewareMasterStatus">
      <xsd:simpleType>
        <xsd:restriction base="dms:Choice">
          <xsd:enumeration value="PDF Convert"/>
          <xsd:enumeration value="Transfer - No PDF"/>
          <xsd:enumeration value="Comple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local="true" id="13ec3561-6556-477f-a096-8cf74ebdd7a7">
  <p:Name>Courseware Documents Audit Policy</p:Name>
  <p:Description>Audit policy for monitoring actions on all courseware documents</p:Description>
  <p:Statement/>
  <p:PolicyItems>
    <p:PolicyItem featureId="Microsoft.Office.RecordsManagement.PolicyFeatures.PolicyAudit" UniqueId="22aa3f5b-7677-4c12-a57c-d43febc7dafc">
      <p:Name>Auditing</p:Name>
      <p:Description>Audits user actions on documents and list items to the Audit Log.</p:Description>
      <p:CustomData>
        <Audit>
          <Update/>
          <View/>
          <CheckInOut/>
          <MoveCopy/>
          <DeleteRestore/>
        </Audit>
      </p:CustomData>
    </p:PolicyItem>
  </p:PolicyItems>
</p:Policy>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bb3bdb55-ce43-40c7-ac96-dc2d075fdb96" ContentTypeId="0x0101009AB076E22428264284E11C73D716557C03" PreviousValue="true"/>
</file>

<file path=customXml/itemProps1.xml><?xml version="1.0" encoding="utf-8"?>
<ds:datastoreItem xmlns:ds="http://schemas.openxmlformats.org/officeDocument/2006/customXml" ds:itemID="{D1F77119-AC47-4F14-A75C-5F5AD7E0D9F0}">
  <ds:schemaRefs>
    <ds:schemaRef ds:uri="d87ebf94-adeb-449c-a646-cea72623b18d"/>
    <ds:schemaRef ds:uri="http://schemas.microsoft.com/office/2006/metadata/properties"/>
    <ds:schemaRef ds:uri="http://purl.org/dc/terms/"/>
    <ds:schemaRef ds:uri="http://schemas.microsoft.com/sharepoint/v3"/>
    <ds:schemaRef ds:uri="http://schemas.microsoft.com/office/2006/documentManagement/types"/>
    <ds:schemaRef ds:uri="4ff00d7d-e7fe-48a8-a79f-9d301ade6bee"/>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8204652-838F-4D6F-B8C6-45956B909517}">
  <ds:schemaRefs>
    <ds:schemaRef ds:uri="http://schemas.openxmlformats.org/officeDocument/2006/bibliography"/>
  </ds:schemaRefs>
</ds:datastoreItem>
</file>

<file path=customXml/itemProps3.xml><?xml version="1.0" encoding="utf-8"?>
<ds:datastoreItem xmlns:ds="http://schemas.openxmlformats.org/officeDocument/2006/customXml" ds:itemID="{75B8EEA5-4EFC-4B53-BA2C-BEC9AA4E59DA}">
  <ds:schemaRefs>
    <ds:schemaRef ds:uri="http://schemas.microsoft.com/sharepoint/events"/>
  </ds:schemaRefs>
</ds:datastoreItem>
</file>

<file path=customXml/itemProps4.xml><?xml version="1.0" encoding="utf-8"?>
<ds:datastoreItem xmlns:ds="http://schemas.openxmlformats.org/officeDocument/2006/customXml" ds:itemID="{25AF657E-B8B2-492C-8D3A-6A359CD4D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f00d7d-e7fe-48a8-a79f-9d301ade6bee"/>
    <ds:schemaRef ds:uri="d87ebf94-adeb-449c-a646-cea72623b1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96A4AD-28CA-47C0-9F90-3C3AAC0F3D63}">
  <ds:schemaRefs>
    <ds:schemaRef ds:uri="office.server.policy"/>
  </ds:schemaRefs>
</ds:datastoreItem>
</file>

<file path=customXml/itemProps6.xml><?xml version="1.0" encoding="utf-8"?>
<ds:datastoreItem xmlns:ds="http://schemas.openxmlformats.org/officeDocument/2006/customXml" ds:itemID="{18149BE1-4110-411A-B510-8A2A64F3C743}">
  <ds:schemaRefs>
    <ds:schemaRef ds:uri="http://schemas.microsoft.com/sharepoint/v3/contenttype/forms"/>
  </ds:schemaRefs>
</ds:datastoreItem>
</file>

<file path=customXml/itemProps7.xml><?xml version="1.0" encoding="utf-8"?>
<ds:datastoreItem xmlns:ds="http://schemas.openxmlformats.org/officeDocument/2006/customXml" ds:itemID="{0A6D951F-E620-49BB-A70D-9F7EE2B0F6A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HAND_A4_Portrait_Handout_2013_v1.0</Template>
  <TotalTime>0</TotalTime>
  <Pages>3</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AYBC handout - scenarios levels of assertion</vt:lpstr>
    </vt:vector>
  </TitlesOfParts>
  <Company>QA Ltd</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AYBC handout - scenarios levels of assertion</dc:title>
  <dc:creator>Chris Regan</dc:creator>
  <cp:lastModifiedBy>Paul Tinkler</cp:lastModifiedBy>
  <cp:revision>2</cp:revision>
  <cp:lastPrinted>2015-08-31T18:43:00Z</cp:lastPrinted>
  <dcterms:created xsi:type="dcterms:W3CDTF">2023-02-27T18:08:00Z</dcterms:created>
  <dcterms:modified xsi:type="dcterms:W3CDTF">2023-02-27T18:08:00Z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0x0101009AB076E22428264284E11C73D716557C030097D1A9358F755845B44624CEFF0ED60F</vt:lpwstr>
  </property>
  <property fmtid="{D5CDD505-2E9C-101B-9397-08002B2CF9AE}" pid="3" name="Practice Name">
    <vt:lpwstr/>
  </property>
  <property fmtid="{D5CDD505-2E9C-101B-9397-08002B2CF9AE}" pid="4" name="xd_Signature">
    <vt:bool>false</vt:bool>
  </property>
  <property fmtid="{D5CDD505-2E9C-101B-9397-08002B2CF9AE}" pid="5" name="xd_ProgID">
    <vt:lpwstr/>
  </property>
  <property fmtid="{D5CDD505-2E9C-101B-9397-08002B2CF9AE}" pid="6" name="DocumentSetDescription">
    <vt:lpwstr/>
  </property>
  <property fmtid="{D5CDD505-2E9C-101B-9397-08002B2CF9AE}" pid="7" name="_dlc_DocId">
    <vt:lpwstr/>
  </property>
  <property fmtid="{D5CDD505-2E9C-101B-9397-08002B2CF9AE}" pid="8" name="wic_System_Copyright">
    <vt:lpwstr/>
  </property>
  <property fmtid="{D5CDD505-2E9C-101B-9397-08002B2CF9AE}" pid="9" name="_SourceUrl">
    <vt:lpwstr/>
  </property>
  <property fmtid="{D5CDD505-2E9C-101B-9397-08002B2CF9AE}" pid="10" name="_SharedFileIndex">
    <vt:lpwstr/>
  </property>
  <property fmtid="{D5CDD505-2E9C-101B-9397-08002B2CF9AE}" pid="11" name="Owner Name">
    <vt:lpwstr/>
  </property>
  <property fmtid="{D5CDD505-2E9C-101B-9397-08002B2CF9AE}" pid="12" name="CompanyName">
    <vt:lpwstr/>
  </property>
  <property fmtid="{D5CDD505-2E9C-101B-9397-08002B2CF9AE}" pid="13" name="_dlc_DocIdUrl">
    <vt:lpwstr/>
  </property>
  <property fmtid="{D5CDD505-2E9C-101B-9397-08002B2CF9AE}" pid="14" name="TemplateUrl">
    <vt:lpwstr/>
  </property>
  <property fmtid="{D5CDD505-2E9C-101B-9397-08002B2CF9AE}" pid="15" name="DepartmentName">
    <vt:lpwstr/>
  </property>
  <property fmtid="{D5CDD505-2E9C-101B-9397-08002B2CF9AE}" pid="16" name="PPTPrintingStyle">
    <vt:lpwstr/>
  </property>
  <property fmtid="{D5CDD505-2E9C-101B-9397-08002B2CF9AE}" pid="17" name="EnsureEvenPages">
    <vt:bool>false</vt:bool>
  </property>
  <property fmtid="{D5CDD505-2E9C-101B-9397-08002B2CF9AE}" pid="18" name="vti_imgdate">
    <vt:lpwstr/>
  </property>
  <property fmtid="{D5CDD505-2E9C-101B-9397-08002B2CF9AE}" pid="19" name="CourseCode">
    <vt:lpwstr/>
  </property>
  <property fmtid="{D5CDD505-2E9C-101B-9397-08002B2CF9AE}" pid="20" name="_dlc_DocIdPersistId">
    <vt:bool>false</vt:bool>
  </property>
</Properties>
</file>