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153F" w:rsidRPr="00B10EC3" w:rsidRDefault="00EE39C8" w:rsidP="00B10EC3">
      <w:pPr>
        <w:jc w:val="center"/>
        <w:rPr>
          <w:b/>
        </w:rPr>
      </w:pPr>
      <w:r w:rsidRPr="00B10EC3">
        <w:rPr>
          <w:b/>
        </w:rPr>
        <w:t>Organisational Consultancy Project with Wolfestone</w:t>
      </w:r>
    </w:p>
    <w:p w:rsidR="00EE39C8" w:rsidRDefault="00EE39C8">
      <w:r>
        <w:t>Based on the presentation by Linda Roper, Marketing Manager of Wolfestone</w:t>
      </w:r>
      <w:r w:rsidR="00161EFA">
        <w:t xml:space="preserve"> (</w:t>
      </w:r>
      <w:hyperlink r:id="rId5" w:history="1">
        <w:r w:rsidR="00161EFA" w:rsidRPr="00C60F35">
          <w:rPr>
            <w:rStyle w:val="Hyperlink"/>
          </w:rPr>
          <w:t>http://www.wolfestone.co.uk/</w:t>
        </w:r>
      </w:hyperlink>
      <w:r w:rsidR="00161EFA">
        <w:t xml:space="preserve"> )</w:t>
      </w:r>
      <w:r>
        <w:t>, it is possible to use the following idea for your consultancy project:</w:t>
      </w:r>
    </w:p>
    <w:p w:rsidR="00B15475" w:rsidRDefault="00161EFA">
      <w:r>
        <w:t xml:space="preserve">The acquisition of Robertson Languages International by Wolfestone </w:t>
      </w:r>
      <w:proofErr w:type="gramStart"/>
      <w:r>
        <w:t>was only officially announced</w:t>
      </w:r>
      <w:proofErr w:type="gramEnd"/>
      <w:r>
        <w:t xml:space="preserve"> in January 2018. </w:t>
      </w:r>
    </w:p>
    <w:p w:rsidR="00B15475" w:rsidRDefault="00B15475">
      <w:r>
        <w:t>Please have a look at the following article:</w:t>
      </w:r>
    </w:p>
    <w:p w:rsidR="00B15475" w:rsidRDefault="000B0E87" w:rsidP="00B15475">
      <w:hyperlink r:id="rId6" w:history="1">
        <w:r w:rsidR="00B15475" w:rsidRPr="00C60F35">
          <w:rPr>
            <w:rStyle w:val="Hyperlink"/>
          </w:rPr>
          <w:t>http://www.wolfestone.co.uk/news/wolfestone-news/wolfestone-acquires-robertson-languages/</w:t>
        </w:r>
      </w:hyperlink>
    </w:p>
    <w:p w:rsidR="00B15475" w:rsidRDefault="00B15475" w:rsidP="00515B3E">
      <w:pPr>
        <w:rPr>
          <w:lang w:val="en-US"/>
        </w:rPr>
      </w:pPr>
      <w:r>
        <w:rPr>
          <w:lang w:val="en-US"/>
        </w:rPr>
        <w:t>The W</w:t>
      </w:r>
      <w:r w:rsidR="00515B3E">
        <w:rPr>
          <w:lang w:val="en-US"/>
        </w:rPr>
        <w:t>olfestone Group of Companies has now expanded its portfolio to include three companies: Wolfestone Translation, VoiceBox and Robertson Languages International.</w:t>
      </w:r>
    </w:p>
    <w:p w:rsidR="00515B3E" w:rsidRDefault="00515B3E" w:rsidP="00515B3E">
      <w:r>
        <w:rPr>
          <w:lang w:val="en-US"/>
        </w:rPr>
        <w:t>The acquisition also sees the Wolfestone Group expand its services, encompassing translation and interpreting services, multilingual voice overs and subtitling, and now, global language training.</w:t>
      </w:r>
      <w:r>
        <w:t xml:space="preserve"> </w:t>
      </w:r>
    </w:p>
    <w:p w:rsidR="002A1E53" w:rsidRDefault="002A1E53" w:rsidP="00515B3E">
      <w:r>
        <w:t xml:space="preserve">Following the acquisition, Wolfestone </w:t>
      </w:r>
      <w:proofErr w:type="gramStart"/>
      <w:r>
        <w:t>is now faced</w:t>
      </w:r>
      <w:proofErr w:type="gramEnd"/>
      <w:r>
        <w:t xml:space="preserve"> with a number of questions:</w:t>
      </w:r>
    </w:p>
    <w:p w:rsidR="002A1E53" w:rsidRDefault="000B0E87" w:rsidP="00D70933">
      <w:pPr>
        <w:pStyle w:val="ListParagraph"/>
        <w:numPr>
          <w:ilvl w:val="0"/>
          <w:numId w:val="1"/>
        </w:numPr>
      </w:pPr>
      <w:r>
        <w:t xml:space="preserve">Marketing Consultancy: </w:t>
      </w:r>
      <w:r w:rsidR="002A1E53">
        <w:t>How can Wolfestone offer the new services provided by Robertson Languages International to the existing customers</w:t>
      </w:r>
      <w:r w:rsidR="00D70933">
        <w:t xml:space="preserve"> of Wolfestone</w:t>
      </w:r>
      <w:r w:rsidR="002A1E53">
        <w:t>?</w:t>
      </w:r>
    </w:p>
    <w:p w:rsidR="00D70933" w:rsidRDefault="00D70933" w:rsidP="00D70933">
      <w:pPr>
        <w:pStyle w:val="ListParagraph"/>
      </w:pPr>
    </w:p>
    <w:p w:rsidR="00D70933" w:rsidRDefault="000B0E87" w:rsidP="00B10EC3">
      <w:pPr>
        <w:pStyle w:val="ListParagraph"/>
        <w:numPr>
          <w:ilvl w:val="0"/>
          <w:numId w:val="1"/>
        </w:numPr>
      </w:pPr>
      <w:r>
        <w:t xml:space="preserve">Management Consultancy: </w:t>
      </w:r>
      <w:r w:rsidR="00D70933">
        <w:t xml:space="preserve">Wolfestone and </w:t>
      </w:r>
      <w:proofErr w:type="spellStart"/>
      <w:r w:rsidR="00D70933">
        <w:t>Voicebox</w:t>
      </w:r>
      <w:proofErr w:type="spellEnd"/>
      <w:r w:rsidR="00D70933">
        <w:t xml:space="preserve"> are both located in Swansea, Urban Village on High Street and colleagues share the same premises. Robertson Languages International is located in </w:t>
      </w:r>
      <w:proofErr w:type="spellStart"/>
      <w:r w:rsidR="00D70933">
        <w:t>Twyford</w:t>
      </w:r>
      <w:proofErr w:type="spellEnd"/>
      <w:r w:rsidR="00D70933">
        <w:t xml:space="preserve">, Berkshire. </w:t>
      </w:r>
      <w:r>
        <w:t>Identify the</w:t>
      </w:r>
      <w:r w:rsidR="00D70933">
        <w:t xml:space="preserve"> challenges arising from the different locations and </w:t>
      </w:r>
      <w:r>
        <w:t>offer solutions.</w:t>
      </w:r>
    </w:p>
    <w:p w:rsidR="00B10EC3" w:rsidRDefault="00B10EC3" w:rsidP="00B10EC3">
      <w:pPr>
        <w:pStyle w:val="ListParagraph"/>
      </w:pPr>
    </w:p>
    <w:p w:rsidR="002A1E53" w:rsidRPr="000B0E87" w:rsidRDefault="000B0E87" w:rsidP="000B0E87">
      <w:pPr>
        <w:pStyle w:val="ListParagraph"/>
        <w:numPr>
          <w:ilvl w:val="0"/>
          <w:numId w:val="1"/>
        </w:numPr>
      </w:pPr>
      <w:r>
        <w:rPr>
          <w:lang w:val="en-US"/>
        </w:rPr>
        <w:t xml:space="preserve">Feasibility Study: </w:t>
      </w:r>
      <w:r w:rsidR="00B10EC3" w:rsidRPr="00B10EC3">
        <w:rPr>
          <w:lang w:val="en-US"/>
        </w:rPr>
        <w:t>Wolfestone is one of the fastest growing businesses in the translation industry and the largest translation company in Wales</w:t>
      </w:r>
      <w:r w:rsidR="00B10EC3">
        <w:rPr>
          <w:lang w:val="en-US"/>
        </w:rPr>
        <w:t>. Would it be feasible for</w:t>
      </w:r>
      <w:r>
        <w:rPr>
          <w:lang w:val="en-US"/>
        </w:rPr>
        <w:t xml:space="preserve"> Wolfestone to expand overseas into the eastern market, e.g. China?</w:t>
      </w:r>
    </w:p>
    <w:p w:rsidR="000B0E87" w:rsidRDefault="000B0E87" w:rsidP="000B0E87">
      <w:pPr>
        <w:pStyle w:val="ListParagraph"/>
      </w:pPr>
    </w:p>
    <w:p w:rsidR="000B0E87" w:rsidRDefault="000B0E87" w:rsidP="000B0E87">
      <w:pPr>
        <w:pStyle w:val="ListParagraph"/>
        <w:numPr>
          <w:ilvl w:val="0"/>
          <w:numId w:val="1"/>
        </w:numPr>
      </w:pPr>
      <w:r>
        <w:t>Marketing consultancy: Video marketing is the latest trend in marketing services online. Identify whether the Wolfestone Group can be benefit from this and how this can be implemented (this involves working with students and staff from the Faculty of Art and Design)</w:t>
      </w:r>
      <w:bookmarkStart w:id="0" w:name="_GoBack"/>
      <w:bookmarkEnd w:id="0"/>
    </w:p>
    <w:p w:rsidR="002A1E53" w:rsidRDefault="002A1E53" w:rsidP="00515B3E"/>
    <w:p w:rsidR="00161EFA" w:rsidRDefault="00161EFA"/>
    <w:p w:rsidR="00EE39C8" w:rsidRDefault="00EE39C8"/>
    <w:p w:rsidR="00EE39C8" w:rsidRDefault="00EE39C8"/>
    <w:sectPr w:rsidR="00EE3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E0E02"/>
    <w:multiLevelType w:val="hybridMultilevel"/>
    <w:tmpl w:val="2FE85BD6"/>
    <w:lvl w:ilvl="0" w:tplc="B982557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39C8"/>
    <w:rsid w:val="000B0E87"/>
    <w:rsid w:val="00161EFA"/>
    <w:rsid w:val="002A1E53"/>
    <w:rsid w:val="003E153F"/>
    <w:rsid w:val="00515B3E"/>
    <w:rsid w:val="00B10EC3"/>
    <w:rsid w:val="00B15475"/>
    <w:rsid w:val="00D70933"/>
    <w:rsid w:val="00EE3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9B4CE"/>
  <w15:chartTrackingRefBased/>
  <w15:docId w15:val="{0684D92E-8E5B-4F61-9209-1678E7703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1EFA"/>
    <w:rPr>
      <w:color w:val="0563C1" w:themeColor="hyperlink"/>
      <w:u w:val="single"/>
    </w:rPr>
  </w:style>
  <w:style w:type="paragraph" w:styleId="ListParagraph">
    <w:name w:val="List Paragraph"/>
    <w:basedOn w:val="Normal"/>
    <w:uiPriority w:val="34"/>
    <w:qFormat/>
    <w:rsid w:val="002A1E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olfestone.co.uk/news/wolfestone-news/wolfestone-acquires-robertson-languages/" TargetMode="External"/><Relationship Id="rId5" Type="http://schemas.openxmlformats.org/officeDocument/2006/relationships/hyperlink" Target="http://www.wolfestone.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Pages>
  <Words>302</Words>
  <Characters>1728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5</cp:revision>
  <dcterms:created xsi:type="dcterms:W3CDTF">2018-02-16T20:59:00Z</dcterms:created>
  <dcterms:modified xsi:type="dcterms:W3CDTF">2018-02-18T19:14:00Z</dcterms:modified>
</cp:coreProperties>
</file>