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E0FEA0" w14:textId="77777777" w:rsidR="009F5E83" w:rsidRDefault="009F5E83" w:rsidP="009F5E83">
      <w:pPr>
        <w:spacing w:line="480" w:lineRule="auto"/>
        <w:jc w:val="center"/>
        <w:outlineLvl w:val="0"/>
        <w:rPr>
          <w:sz w:val="28"/>
          <w:lang w:val="en-CA"/>
        </w:rPr>
      </w:pPr>
    </w:p>
    <w:p w14:paraId="1B8C61B7" w14:textId="77777777" w:rsidR="009F5E83" w:rsidRDefault="009F5E83" w:rsidP="009F5E83">
      <w:pPr>
        <w:spacing w:line="480" w:lineRule="auto"/>
        <w:jc w:val="center"/>
        <w:outlineLvl w:val="0"/>
        <w:rPr>
          <w:sz w:val="28"/>
          <w:lang w:val="en-CA"/>
        </w:rPr>
      </w:pPr>
    </w:p>
    <w:p w14:paraId="738D6D5D" w14:textId="77777777" w:rsidR="009F5E83" w:rsidRDefault="009F5E83" w:rsidP="009F5E83">
      <w:pPr>
        <w:spacing w:line="480" w:lineRule="auto"/>
        <w:jc w:val="center"/>
        <w:outlineLvl w:val="0"/>
        <w:rPr>
          <w:sz w:val="28"/>
          <w:lang w:val="en-CA"/>
        </w:rPr>
      </w:pPr>
    </w:p>
    <w:p w14:paraId="1BF3F1A9" w14:textId="77777777" w:rsidR="003E62ED" w:rsidRDefault="003E62ED" w:rsidP="009F5E83">
      <w:pPr>
        <w:spacing w:line="480" w:lineRule="auto"/>
        <w:jc w:val="center"/>
        <w:outlineLvl w:val="0"/>
        <w:rPr>
          <w:sz w:val="32"/>
          <w:lang w:val="en-CA"/>
        </w:rPr>
      </w:pPr>
    </w:p>
    <w:p w14:paraId="152B5AC5" w14:textId="77777777" w:rsidR="009F5E83" w:rsidRPr="009F5E83" w:rsidRDefault="009F5E83" w:rsidP="009F5E83">
      <w:pPr>
        <w:spacing w:line="480" w:lineRule="auto"/>
        <w:jc w:val="center"/>
        <w:outlineLvl w:val="0"/>
        <w:rPr>
          <w:sz w:val="32"/>
          <w:lang w:val="en-CA"/>
        </w:rPr>
      </w:pPr>
      <w:r w:rsidRPr="009F5E83">
        <w:rPr>
          <w:sz w:val="32"/>
          <w:lang w:val="en-CA"/>
        </w:rPr>
        <w:t xml:space="preserve">The Impact of a Mastery Motivational Climate on </w:t>
      </w:r>
    </w:p>
    <w:p w14:paraId="3B45F9CE" w14:textId="77777777" w:rsidR="009F5E83" w:rsidRPr="009F5E83" w:rsidRDefault="009F5E83" w:rsidP="009F5E83">
      <w:pPr>
        <w:spacing w:line="480" w:lineRule="auto"/>
        <w:jc w:val="center"/>
        <w:outlineLvl w:val="0"/>
        <w:rPr>
          <w:sz w:val="32"/>
          <w:lang w:val="en-CA"/>
        </w:rPr>
      </w:pPr>
      <w:r w:rsidRPr="009F5E83">
        <w:rPr>
          <w:sz w:val="32"/>
          <w:lang w:val="en-CA"/>
        </w:rPr>
        <w:t>Student Experiences in Physical Education.</w:t>
      </w:r>
    </w:p>
    <w:p w14:paraId="65F622C2" w14:textId="77777777" w:rsidR="009F5E83" w:rsidRPr="009F5E83" w:rsidRDefault="009F5E83" w:rsidP="009F5E83">
      <w:pPr>
        <w:tabs>
          <w:tab w:val="left" w:pos="3983"/>
        </w:tabs>
        <w:spacing w:line="480" w:lineRule="auto"/>
        <w:jc w:val="center"/>
        <w:rPr>
          <w:sz w:val="28"/>
          <w:lang w:val="en-CA"/>
        </w:rPr>
      </w:pPr>
      <w:r w:rsidRPr="009F5E83">
        <w:rPr>
          <w:sz w:val="28"/>
          <w:lang w:val="en-CA"/>
        </w:rPr>
        <w:t>by</w:t>
      </w:r>
    </w:p>
    <w:p w14:paraId="2EA05B72" w14:textId="77777777" w:rsidR="009F5E83" w:rsidRDefault="009F5E83" w:rsidP="009F5E83">
      <w:pPr>
        <w:tabs>
          <w:tab w:val="left" w:pos="3983"/>
        </w:tabs>
        <w:spacing w:line="480" w:lineRule="auto"/>
        <w:jc w:val="center"/>
        <w:rPr>
          <w:sz w:val="28"/>
          <w:lang w:val="en-CA"/>
        </w:rPr>
      </w:pPr>
      <w:r w:rsidRPr="009F5E83">
        <w:rPr>
          <w:sz w:val="28"/>
          <w:lang w:val="en-CA"/>
        </w:rPr>
        <w:t xml:space="preserve">Joelle K. Zelter </w:t>
      </w:r>
    </w:p>
    <w:p w14:paraId="383FDFB1" w14:textId="0575592E" w:rsidR="00DA048D" w:rsidRPr="009F5E83" w:rsidRDefault="00DA048D" w:rsidP="009F5E83">
      <w:pPr>
        <w:tabs>
          <w:tab w:val="left" w:pos="3983"/>
        </w:tabs>
        <w:spacing w:line="480" w:lineRule="auto"/>
        <w:jc w:val="center"/>
        <w:rPr>
          <w:sz w:val="28"/>
          <w:lang w:val="en-CA"/>
        </w:rPr>
      </w:pPr>
      <w:r>
        <w:rPr>
          <w:sz w:val="28"/>
          <w:lang w:val="en-CA"/>
        </w:rPr>
        <w:t>2106651</w:t>
      </w:r>
    </w:p>
    <w:p w14:paraId="3DBD5E08" w14:textId="77777777" w:rsidR="00667DBE" w:rsidRDefault="00667DBE"/>
    <w:p w14:paraId="74C9F0A9" w14:textId="77777777" w:rsidR="009F5E83" w:rsidRDefault="009F5E83"/>
    <w:p w14:paraId="18CE1A8A" w14:textId="77777777" w:rsidR="009F5E83" w:rsidRDefault="009F5E83" w:rsidP="009F5E83">
      <w:pPr>
        <w:tabs>
          <w:tab w:val="left" w:pos="3983"/>
        </w:tabs>
        <w:spacing w:line="480" w:lineRule="auto"/>
        <w:jc w:val="center"/>
        <w:outlineLvl w:val="0"/>
        <w:rPr>
          <w:lang w:val="en-CA"/>
        </w:rPr>
      </w:pPr>
    </w:p>
    <w:p w14:paraId="35DCF0C2" w14:textId="77777777" w:rsidR="009F5E83" w:rsidRDefault="009F5E83" w:rsidP="009F5E83">
      <w:pPr>
        <w:tabs>
          <w:tab w:val="left" w:pos="3983"/>
        </w:tabs>
        <w:spacing w:line="480" w:lineRule="auto"/>
        <w:jc w:val="center"/>
        <w:outlineLvl w:val="0"/>
        <w:rPr>
          <w:lang w:val="en-CA"/>
        </w:rPr>
      </w:pPr>
    </w:p>
    <w:p w14:paraId="122BEA03" w14:textId="77777777" w:rsidR="009F5E83" w:rsidRDefault="009F5E83" w:rsidP="009F5E83">
      <w:pPr>
        <w:tabs>
          <w:tab w:val="left" w:pos="3983"/>
        </w:tabs>
        <w:spacing w:line="480" w:lineRule="auto"/>
        <w:jc w:val="center"/>
        <w:outlineLvl w:val="0"/>
        <w:rPr>
          <w:lang w:val="en-CA"/>
        </w:rPr>
      </w:pPr>
    </w:p>
    <w:p w14:paraId="39BD3501" w14:textId="77777777" w:rsidR="009F5E83" w:rsidRDefault="009F5E83" w:rsidP="009F5E83">
      <w:pPr>
        <w:tabs>
          <w:tab w:val="left" w:pos="3983"/>
        </w:tabs>
        <w:spacing w:line="480" w:lineRule="auto"/>
        <w:jc w:val="center"/>
        <w:outlineLvl w:val="0"/>
        <w:rPr>
          <w:lang w:val="en-CA"/>
        </w:rPr>
      </w:pPr>
    </w:p>
    <w:p w14:paraId="128C351B" w14:textId="77777777" w:rsidR="009F5E83" w:rsidRDefault="009F5E83" w:rsidP="009F5E83">
      <w:pPr>
        <w:tabs>
          <w:tab w:val="left" w:pos="3983"/>
        </w:tabs>
        <w:spacing w:line="480" w:lineRule="auto"/>
        <w:jc w:val="center"/>
        <w:outlineLvl w:val="0"/>
        <w:rPr>
          <w:lang w:val="en-CA"/>
        </w:rPr>
      </w:pPr>
    </w:p>
    <w:p w14:paraId="27C6D71C" w14:textId="7F9FEBCE" w:rsidR="009F5E83" w:rsidRDefault="006933F6" w:rsidP="009F5E83">
      <w:pPr>
        <w:tabs>
          <w:tab w:val="left" w:pos="3983"/>
        </w:tabs>
        <w:spacing w:line="480" w:lineRule="auto"/>
        <w:jc w:val="center"/>
        <w:outlineLvl w:val="0"/>
        <w:rPr>
          <w:lang w:val="en-CA"/>
        </w:rPr>
      </w:pPr>
      <w:r>
        <w:rPr>
          <w:lang w:val="en-CA"/>
        </w:rPr>
        <w:t>A dissertation</w:t>
      </w:r>
      <w:r w:rsidR="009F5E83">
        <w:rPr>
          <w:lang w:val="en-CA"/>
        </w:rPr>
        <w:t xml:space="preserve"> presented to the </w:t>
      </w:r>
    </w:p>
    <w:p w14:paraId="67877F47" w14:textId="77777777" w:rsidR="009F5E83" w:rsidRDefault="009F5E83" w:rsidP="009F5E83">
      <w:pPr>
        <w:tabs>
          <w:tab w:val="left" w:pos="3983"/>
        </w:tabs>
        <w:spacing w:line="480" w:lineRule="auto"/>
        <w:jc w:val="center"/>
        <w:outlineLvl w:val="0"/>
        <w:rPr>
          <w:lang w:val="en-CA"/>
        </w:rPr>
      </w:pPr>
      <w:r>
        <w:rPr>
          <w:lang w:val="en-CA"/>
        </w:rPr>
        <w:t xml:space="preserve">University of Wales Trinity Saint David </w:t>
      </w:r>
    </w:p>
    <w:p w14:paraId="27DE0528" w14:textId="77777777" w:rsidR="009F5E83" w:rsidRDefault="009F5E83" w:rsidP="009F5E83">
      <w:pPr>
        <w:tabs>
          <w:tab w:val="left" w:pos="3983"/>
        </w:tabs>
        <w:spacing w:line="480" w:lineRule="auto"/>
        <w:jc w:val="center"/>
        <w:outlineLvl w:val="0"/>
        <w:rPr>
          <w:lang w:val="en-CA"/>
        </w:rPr>
      </w:pPr>
      <w:r>
        <w:rPr>
          <w:lang w:val="en-CA"/>
        </w:rPr>
        <w:t xml:space="preserve">in fulfillment of the requirement for the </w:t>
      </w:r>
    </w:p>
    <w:p w14:paraId="28D5453E" w14:textId="2CB08E16" w:rsidR="009F5E83" w:rsidRDefault="009F5E83" w:rsidP="009F5E83">
      <w:pPr>
        <w:tabs>
          <w:tab w:val="left" w:pos="3983"/>
        </w:tabs>
        <w:spacing w:line="480" w:lineRule="auto"/>
        <w:jc w:val="center"/>
        <w:outlineLvl w:val="0"/>
        <w:rPr>
          <w:lang w:val="en-CA"/>
        </w:rPr>
      </w:pPr>
      <w:r>
        <w:rPr>
          <w:lang w:val="en-CA"/>
        </w:rPr>
        <w:t xml:space="preserve">MA in Physical </w:t>
      </w:r>
      <w:r w:rsidRPr="00223D54">
        <w:rPr>
          <w:lang w:val="en-CA"/>
        </w:rPr>
        <w:t xml:space="preserve">Education, </w:t>
      </w:r>
      <w:r>
        <w:rPr>
          <w:lang w:val="en-CA"/>
        </w:rPr>
        <w:t>Sport &amp; Physical Literacy</w:t>
      </w:r>
    </w:p>
    <w:p w14:paraId="1F7AEE80" w14:textId="77777777" w:rsidR="009F5E83" w:rsidRDefault="009F5E83" w:rsidP="009F5E83">
      <w:pPr>
        <w:tabs>
          <w:tab w:val="left" w:pos="3983"/>
        </w:tabs>
        <w:spacing w:line="480" w:lineRule="auto"/>
        <w:jc w:val="center"/>
        <w:outlineLvl w:val="0"/>
        <w:rPr>
          <w:b/>
          <w:lang w:val="en-CA"/>
        </w:rPr>
      </w:pPr>
    </w:p>
    <w:p w14:paraId="1C4D4F5C" w14:textId="2E16001F" w:rsidR="009F5E83" w:rsidRDefault="00B01ECC" w:rsidP="009F5E83">
      <w:pPr>
        <w:tabs>
          <w:tab w:val="left" w:pos="3983"/>
        </w:tabs>
        <w:jc w:val="center"/>
        <w:outlineLvl w:val="0"/>
        <w:rPr>
          <w:b/>
          <w:lang w:val="en-CA"/>
        </w:rPr>
      </w:pPr>
      <w:r>
        <w:rPr>
          <w:b/>
          <w:lang w:val="en-CA"/>
        </w:rPr>
        <w:t>February</w:t>
      </w:r>
      <w:r w:rsidR="0011399B">
        <w:rPr>
          <w:b/>
          <w:lang w:val="en-CA"/>
        </w:rPr>
        <w:t>, 2023</w:t>
      </w:r>
    </w:p>
    <w:p w14:paraId="649160AB" w14:textId="671DB8D2" w:rsidR="009F5E83" w:rsidRDefault="006933F6" w:rsidP="009F5E83">
      <w:pPr>
        <w:tabs>
          <w:tab w:val="left" w:pos="3983"/>
        </w:tabs>
        <w:jc w:val="center"/>
        <w:outlineLvl w:val="0"/>
        <w:rPr>
          <w:b/>
          <w:lang w:val="en-CA"/>
        </w:rPr>
      </w:pPr>
      <w:r>
        <w:rPr>
          <w:b/>
          <w:lang w:val="en-CA"/>
        </w:rPr>
        <w:t xml:space="preserve"> B</w:t>
      </w:r>
      <w:r w:rsidR="00276AF1">
        <w:rPr>
          <w:b/>
          <w:lang w:val="en-CA"/>
        </w:rPr>
        <w:t xml:space="preserve">ritish </w:t>
      </w:r>
      <w:r>
        <w:rPr>
          <w:b/>
          <w:lang w:val="en-CA"/>
        </w:rPr>
        <w:t>C</w:t>
      </w:r>
      <w:r w:rsidR="00276AF1">
        <w:rPr>
          <w:b/>
          <w:lang w:val="en-CA"/>
        </w:rPr>
        <w:t>olumbia</w:t>
      </w:r>
      <w:r>
        <w:rPr>
          <w:b/>
          <w:lang w:val="en-CA"/>
        </w:rPr>
        <w:t>, Canada</w:t>
      </w:r>
      <w:r w:rsidR="009F5E83">
        <w:rPr>
          <w:b/>
          <w:lang w:val="en-CA"/>
        </w:rPr>
        <w:br/>
      </w:r>
      <w:r w:rsidR="009F5E83">
        <w:rPr>
          <w:b/>
          <w:lang w:val="en-CA"/>
        </w:rPr>
        <w:sym w:font="Symbol" w:char="F0D3"/>
      </w:r>
      <w:r w:rsidR="00276AF1">
        <w:rPr>
          <w:b/>
          <w:lang w:val="en-CA"/>
        </w:rPr>
        <w:t xml:space="preserve"> Joelle Katherine Zelter 2023</w:t>
      </w:r>
    </w:p>
    <w:p w14:paraId="741FF1E4" w14:textId="77777777" w:rsidR="00C94F14" w:rsidRDefault="00C94F14" w:rsidP="00696E34">
      <w:pPr>
        <w:tabs>
          <w:tab w:val="left" w:pos="3983"/>
        </w:tabs>
        <w:spacing w:line="480" w:lineRule="auto"/>
        <w:jc w:val="center"/>
        <w:outlineLvl w:val="0"/>
        <w:rPr>
          <w:b/>
          <w:sz w:val="28"/>
          <w:lang w:val="en-CA"/>
        </w:rPr>
      </w:pPr>
      <w:r w:rsidRPr="00E72110">
        <w:rPr>
          <w:b/>
          <w:lang w:val="en-CA"/>
        </w:rPr>
        <w:lastRenderedPageBreak/>
        <w:t>Abstract</w:t>
      </w:r>
      <w:r w:rsidRPr="00B15E02">
        <w:rPr>
          <w:b/>
          <w:sz w:val="28"/>
          <w:lang w:val="en-CA"/>
        </w:rPr>
        <w:t xml:space="preserve"> </w:t>
      </w:r>
    </w:p>
    <w:p w14:paraId="42079626" w14:textId="75528836" w:rsidR="00005731" w:rsidRPr="00966C80" w:rsidRDefault="00005731" w:rsidP="00005731">
      <w:pPr>
        <w:tabs>
          <w:tab w:val="left" w:pos="3983"/>
        </w:tabs>
        <w:outlineLvl w:val="0"/>
        <w:rPr>
          <w:lang w:val="en-CA"/>
        </w:rPr>
      </w:pPr>
      <w:r w:rsidRPr="00966C80">
        <w:rPr>
          <w:lang w:val="en-CA"/>
        </w:rPr>
        <w:t>Background:</w:t>
      </w:r>
      <w:r w:rsidR="00276AF1" w:rsidRPr="00966C80">
        <w:rPr>
          <w:lang w:val="en-CA"/>
        </w:rPr>
        <w:t xml:space="preserve"> Across Canada, elementary physical education (PE) is typically taught by a generalist teacher who provides the learning in all curricular areas. Educators le</w:t>
      </w:r>
      <w:r w:rsidR="00B01ECC" w:rsidRPr="00966C80">
        <w:rPr>
          <w:lang w:val="en-CA"/>
        </w:rPr>
        <w:t>ading PE activities need to</w:t>
      </w:r>
      <w:r w:rsidR="00276AF1" w:rsidRPr="00966C80">
        <w:rPr>
          <w:lang w:val="en-CA"/>
        </w:rPr>
        <w:t xml:space="preserve"> analyze their programs as the interests, skill levels, and emotional needs of the learners are constantly changing. Numerous studies continually examine the best approach to specific teaching strategies at a variety of age levels.</w:t>
      </w:r>
    </w:p>
    <w:p w14:paraId="67D81B86" w14:textId="19620FD1" w:rsidR="00005731" w:rsidRPr="00966C80" w:rsidRDefault="00B01ECC" w:rsidP="00005731">
      <w:pPr>
        <w:tabs>
          <w:tab w:val="left" w:pos="3983"/>
        </w:tabs>
        <w:outlineLvl w:val="0"/>
        <w:rPr>
          <w:lang w:val="en-CA"/>
        </w:rPr>
      </w:pPr>
      <w:r w:rsidRPr="00966C80">
        <w:rPr>
          <w:lang w:val="en-CA"/>
        </w:rPr>
        <w:t>Aim</w:t>
      </w:r>
      <w:r w:rsidR="00005731" w:rsidRPr="00966C80">
        <w:rPr>
          <w:lang w:val="en-CA"/>
        </w:rPr>
        <w:t>:</w:t>
      </w:r>
      <w:r w:rsidR="005B0C31" w:rsidRPr="00966C80">
        <w:rPr>
          <w:lang w:val="en-CA"/>
        </w:rPr>
        <w:t xml:space="preserve"> </w:t>
      </w:r>
      <w:r w:rsidRPr="00966C80">
        <w:rPr>
          <w:lang w:val="en-CA"/>
        </w:rPr>
        <w:t>This study examines</w:t>
      </w:r>
      <w:r w:rsidR="005B0C31" w:rsidRPr="00966C80">
        <w:rPr>
          <w:lang w:val="en-CA"/>
        </w:rPr>
        <w:t xml:space="preserve"> the effects of a task based, mastery climate on participant perceived competence, motivational orientation and emotional e</w:t>
      </w:r>
      <w:r w:rsidRPr="00966C80">
        <w:rPr>
          <w:lang w:val="en-CA"/>
        </w:rPr>
        <w:t>xperiences in PE, to</w:t>
      </w:r>
      <w:r w:rsidR="00276AF1" w:rsidRPr="00966C80">
        <w:rPr>
          <w:lang w:val="en-CA"/>
        </w:rPr>
        <w:t xml:space="preserve"> </w:t>
      </w:r>
      <w:r w:rsidR="005B0C31" w:rsidRPr="00966C80">
        <w:rPr>
          <w:lang w:val="en-CA"/>
        </w:rPr>
        <w:t xml:space="preserve">provide insight into which instructional approach </w:t>
      </w:r>
      <w:r w:rsidRPr="00966C80">
        <w:rPr>
          <w:lang w:val="en-CA"/>
        </w:rPr>
        <w:t xml:space="preserve">influences </w:t>
      </w:r>
      <w:r w:rsidR="00276AF1" w:rsidRPr="00966C80">
        <w:rPr>
          <w:lang w:val="en-CA"/>
        </w:rPr>
        <w:t>behaviours and best support</w:t>
      </w:r>
      <w:r w:rsidRPr="00966C80">
        <w:rPr>
          <w:lang w:val="en-CA"/>
        </w:rPr>
        <w:t>s</w:t>
      </w:r>
      <w:r w:rsidR="00276AF1" w:rsidRPr="00966C80">
        <w:rPr>
          <w:lang w:val="en-CA"/>
        </w:rPr>
        <w:t xml:space="preserve"> the skill level and learning preferences of the participants.</w:t>
      </w:r>
    </w:p>
    <w:p w14:paraId="68A4DCB0" w14:textId="1981F7EF" w:rsidR="00005731" w:rsidRPr="00966C80" w:rsidRDefault="00005731" w:rsidP="00005731">
      <w:pPr>
        <w:tabs>
          <w:tab w:val="left" w:pos="3983"/>
        </w:tabs>
        <w:outlineLvl w:val="0"/>
        <w:rPr>
          <w:lang w:val="en-CA"/>
        </w:rPr>
      </w:pPr>
      <w:r w:rsidRPr="00966C80">
        <w:rPr>
          <w:lang w:val="en-CA"/>
        </w:rPr>
        <w:t>Methods:</w:t>
      </w:r>
      <w:r w:rsidR="000945AF" w:rsidRPr="00966C80">
        <w:rPr>
          <w:lang w:val="en-CA"/>
        </w:rPr>
        <w:t xml:space="preserve"> This study used a mixed-methods, </w:t>
      </w:r>
      <w:r w:rsidR="00F54081" w:rsidRPr="00966C80">
        <w:rPr>
          <w:lang w:val="en-CA"/>
        </w:rPr>
        <w:t xml:space="preserve">post-positivist </w:t>
      </w:r>
      <w:r w:rsidR="000945AF" w:rsidRPr="00966C80">
        <w:rPr>
          <w:lang w:val="en-CA"/>
        </w:rPr>
        <w:t xml:space="preserve">approach </w:t>
      </w:r>
      <w:r w:rsidR="00F54081" w:rsidRPr="00966C80">
        <w:rPr>
          <w:lang w:val="en-CA"/>
        </w:rPr>
        <w:t xml:space="preserve">using both quantitative and qualitative data. </w:t>
      </w:r>
      <w:r w:rsidR="00EE3C33" w:rsidRPr="00966C80">
        <w:rPr>
          <w:lang w:val="en-CA"/>
        </w:rPr>
        <w:t xml:space="preserve">Participants consisted of 43 elementary students, in grades 3 and 4 (M Age = 8.79years). </w:t>
      </w:r>
      <w:r w:rsidR="007A4E18" w:rsidRPr="00966C80">
        <w:rPr>
          <w:lang w:val="en-CA"/>
        </w:rPr>
        <w:t xml:space="preserve">Participant motivational orientation was measured using the Task and Ego Orientation </w:t>
      </w:r>
      <w:r w:rsidR="00E267ED" w:rsidRPr="00966C80">
        <w:rPr>
          <w:lang w:val="en-CA"/>
        </w:rPr>
        <w:t xml:space="preserve">Questionnaire </w:t>
      </w:r>
      <w:r w:rsidR="00E267ED" w:rsidRPr="00966C80">
        <w:rPr>
          <w:color w:val="000000" w:themeColor="text1"/>
        </w:rPr>
        <w:t xml:space="preserve">(Duda, 1989). Perceived competence was assessed using the </w:t>
      </w:r>
      <w:r w:rsidR="00F77E0E" w:rsidRPr="00966C80">
        <w:rPr>
          <w:color w:val="000000" w:themeColor="text1"/>
        </w:rPr>
        <w:t>Perceived</w:t>
      </w:r>
      <w:r w:rsidR="00E267ED" w:rsidRPr="00966C80">
        <w:rPr>
          <w:color w:val="000000" w:themeColor="text1"/>
        </w:rPr>
        <w:t xml:space="preserve"> Movement Skill Competence Scale (Barnett, 2015).</w:t>
      </w:r>
      <w:r w:rsidR="005463BC" w:rsidRPr="00966C80">
        <w:rPr>
          <w:color w:val="000000" w:themeColor="text1"/>
        </w:rPr>
        <w:t xml:space="preserve"> The Leuven Scale</w:t>
      </w:r>
      <w:r w:rsidR="005463BC" w:rsidRPr="00966C80">
        <w:t xml:space="preserve"> (MacRae &amp; Jones, 2020</w:t>
      </w:r>
      <w:r w:rsidR="005463BC" w:rsidRPr="00966C80">
        <w:rPr>
          <w:color w:val="000000" w:themeColor="text1"/>
        </w:rPr>
        <w:t>) was used to analyze video footage of the</w:t>
      </w:r>
      <w:r w:rsidR="00B01ECC" w:rsidRPr="00966C80">
        <w:rPr>
          <w:color w:val="000000" w:themeColor="text1"/>
        </w:rPr>
        <w:t xml:space="preserve"> physical education classes </w:t>
      </w:r>
      <w:r w:rsidR="005463BC" w:rsidRPr="00966C80">
        <w:rPr>
          <w:color w:val="000000" w:themeColor="text1"/>
        </w:rPr>
        <w:t>quantify</w:t>
      </w:r>
      <w:r w:rsidR="00B01ECC" w:rsidRPr="00966C80">
        <w:rPr>
          <w:color w:val="000000" w:themeColor="text1"/>
        </w:rPr>
        <w:t>ing</w:t>
      </w:r>
      <w:r w:rsidR="005463BC" w:rsidRPr="00966C80">
        <w:rPr>
          <w:color w:val="000000" w:themeColor="text1"/>
        </w:rPr>
        <w:t xml:space="preserve"> the observed emotions and behaviors of individual participants. </w:t>
      </w:r>
      <w:r w:rsidR="004F4D45" w:rsidRPr="00966C80">
        <w:rPr>
          <w:color w:val="000000" w:themeColor="text1"/>
        </w:rPr>
        <w:t>P</w:t>
      </w:r>
      <w:r w:rsidR="00EE3C33" w:rsidRPr="00966C80">
        <w:rPr>
          <w:color w:val="000000" w:themeColor="text1"/>
        </w:rPr>
        <w:t>articipant observer, field notes, reflective journal,</w:t>
      </w:r>
      <w:r w:rsidR="005463BC" w:rsidRPr="00966C80">
        <w:rPr>
          <w:color w:val="000000" w:themeColor="text1"/>
        </w:rPr>
        <w:t xml:space="preserve"> semi-structured interviews</w:t>
      </w:r>
      <w:r w:rsidR="00EE3C33" w:rsidRPr="00966C80">
        <w:rPr>
          <w:color w:val="000000" w:themeColor="text1"/>
        </w:rPr>
        <w:t xml:space="preserve"> and video analysis were used to identify common themes related to the research questions and </w:t>
      </w:r>
      <w:r w:rsidR="00FB2955" w:rsidRPr="00966C80">
        <w:rPr>
          <w:color w:val="000000" w:themeColor="text1"/>
        </w:rPr>
        <w:t xml:space="preserve">analyzed </w:t>
      </w:r>
      <w:r w:rsidR="00EE3C33" w:rsidRPr="00966C80">
        <w:rPr>
          <w:color w:val="000000" w:themeColor="text1"/>
        </w:rPr>
        <w:t xml:space="preserve">in conjunction with the quantitative data. </w:t>
      </w:r>
    </w:p>
    <w:p w14:paraId="50BF9DD1" w14:textId="0BF335DA" w:rsidR="00005731" w:rsidRPr="00966C80" w:rsidRDefault="00005731" w:rsidP="00005731">
      <w:pPr>
        <w:tabs>
          <w:tab w:val="left" w:pos="3983"/>
        </w:tabs>
        <w:outlineLvl w:val="0"/>
        <w:rPr>
          <w:lang w:val="en-CA"/>
        </w:rPr>
      </w:pPr>
      <w:r w:rsidRPr="00966C80">
        <w:rPr>
          <w:lang w:val="en-CA"/>
        </w:rPr>
        <w:t>Results:</w:t>
      </w:r>
      <w:r w:rsidR="00F77E0E" w:rsidRPr="00966C80">
        <w:rPr>
          <w:lang w:val="en-CA"/>
        </w:rPr>
        <w:t xml:space="preserve"> Pre-tests of the perceived movement skill competence scale </w:t>
      </w:r>
      <w:r w:rsidR="00D507BA" w:rsidRPr="00966C80">
        <w:rPr>
          <w:lang w:val="en-CA"/>
        </w:rPr>
        <w:t>resulted in the majority of participants entering the study with high levels of perceived competence</w:t>
      </w:r>
      <w:r w:rsidR="005463BC" w:rsidRPr="00966C80">
        <w:rPr>
          <w:lang w:val="en-CA"/>
        </w:rPr>
        <w:t>, perceiving themselves to be highly skilled in most/all of the movement skill areas. This resulted in no significant change in perceived competence when switching to a task based, mastery climate.</w:t>
      </w:r>
      <w:r w:rsidR="000D2B8F" w:rsidRPr="00966C80">
        <w:rPr>
          <w:lang w:val="en-CA"/>
        </w:rPr>
        <w:t xml:space="preserve"> When comparing the pre-test and post test results of the </w:t>
      </w:r>
      <w:r w:rsidR="00B14B8C" w:rsidRPr="00966C80">
        <w:rPr>
          <w:lang w:val="en-CA"/>
        </w:rPr>
        <w:t xml:space="preserve">Task and Ego Orientation Questionnaire, participants </w:t>
      </w:r>
      <w:r w:rsidR="00231DC1" w:rsidRPr="00966C80">
        <w:rPr>
          <w:lang w:val="en-CA"/>
        </w:rPr>
        <w:t>scored significantly higher in the task orientation section than the ego orientation section.</w:t>
      </w:r>
      <w:r w:rsidR="00B01ECC" w:rsidRPr="00966C80">
        <w:rPr>
          <w:lang w:val="en-CA"/>
        </w:rPr>
        <w:t xml:space="preserve"> </w:t>
      </w:r>
      <w:r w:rsidR="00231DC1" w:rsidRPr="00966C80">
        <w:rPr>
          <w:lang w:val="en-CA"/>
        </w:rPr>
        <w:t>In regards to student experiences and behaviours, a decrease in negative emotional outbursts was observed by the researcher as well as the participants themselves noted positive changes in the class environment.</w:t>
      </w:r>
      <w:r w:rsidR="00A87F77" w:rsidRPr="00966C80">
        <w:rPr>
          <w:lang w:val="en-CA"/>
        </w:rPr>
        <w:t xml:space="preserve"> The four main qualitative themes identified were participant autonomy, fair play, decreased disruptive behaviours and playing for fun.</w:t>
      </w:r>
      <w:r w:rsidR="00B01ECC" w:rsidRPr="00966C80">
        <w:rPr>
          <w:lang w:val="en-CA"/>
        </w:rPr>
        <w:t xml:space="preserve"> </w:t>
      </w:r>
      <w:r w:rsidR="00231DC1" w:rsidRPr="00966C80">
        <w:rPr>
          <w:lang w:val="en-CA"/>
        </w:rPr>
        <w:t xml:space="preserve"> </w:t>
      </w:r>
    </w:p>
    <w:p w14:paraId="079184C9" w14:textId="53AAB81D" w:rsidR="00005731" w:rsidRPr="005B0C31" w:rsidRDefault="00005731" w:rsidP="00005731">
      <w:pPr>
        <w:tabs>
          <w:tab w:val="left" w:pos="3983"/>
        </w:tabs>
        <w:outlineLvl w:val="0"/>
        <w:rPr>
          <w:lang w:val="en-CA"/>
        </w:rPr>
      </w:pPr>
      <w:r w:rsidRPr="00966C80">
        <w:rPr>
          <w:lang w:val="en-CA"/>
        </w:rPr>
        <w:t>Conclusion:</w:t>
      </w:r>
      <w:r w:rsidR="003971F8" w:rsidRPr="00966C80">
        <w:rPr>
          <w:lang w:val="en-CA"/>
        </w:rPr>
        <w:t xml:space="preserve"> Creating a mastery based climate provides student autonomy and can meet participants at their current</w:t>
      </w:r>
      <w:r w:rsidR="003971F8">
        <w:rPr>
          <w:lang w:val="en-CA"/>
        </w:rPr>
        <w:t xml:space="preserve"> perceived skil</w:t>
      </w:r>
      <w:r w:rsidR="00F4085D">
        <w:rPr>
          <w:lang w:val="en-CA"/>
        </w:rPr>
        <w:t>l level. This may contribute to a decrease in</w:t>
      </w:r>
      <w:r w:rsidR="003971F8">
        <w:rPr>
          <w:lang w:val="en-CA"/>
        </w:rPr>
        <w:t xml:space="preserve"> negative behaviours and provide an environment where all students can thrive in a physical education setting.  </w:t>
      </w:r>
    </w:p>
    <w:p w14:paraId="1C6FF43A" w14:textId="77777777" w:rsidR="00C06CCD" w:rsidRDefault="00C06CCD" w:rsidP="00E267ED">
      <w:pPr>
        <w:tabs>
          <w:tab w:val="left" w:pos="3983"/>
        </w:tabs>
        <w:spacing w:line="480" w:lineRule="auto"/>
        <w:outlineLvl w:val="0"/>
        <w:rPr>
          <w:b/>
          <w:sz w:val="28"/>
          <w:lang w:val="en-CA"/>
        </w:rPr>
      </w:pPr>
    </w:p>
    <w:p w14:paraId="0DF92087" w14:textId="77777777" w:rsidR="00C06CCD" w:rsidRDefault="00C06CCD" w:rsidP="00696E34">
      <w:pPr>
        <w:tabs>
          <w:tab w:val="left" w:pos="3983"/>
        </w:tabs>
        <w:spacing w:line="480" w:lineRule="auto"/>
        <w:jc w:val="center"/>
        <w:outlineLvl w:val="0"/>
        <w:rPr>
          <w:b/>
          <w:sz w:val="28"/>
          <w:lang w:val="en-CA"/>
        </w:rPr>
      </w:pPr>
    </w:p>
    <w:p w14:paraId="29618B26" w14:textId="77777777" w:rsidR="00C06CCD" w:rsidRDefault="00C06CCD" w:rsidP="00696E34">
      <w:pPr>
        <w:tabs>
          <w:tab w:val="left" w:pos="3983"/>
        </w:tabs>
        <w:spacing w:line="480" w:lineRule="auto"/>
        <w:jc w:val="center"/>
        <w:outlineLvl w:val="0"/>
        <w:rPr>
          <w:b/>
          <w:sz w:val="28"/>
          <w:lang w:val="en-CA"/>
        </w:rPr>
      </w:pPr>
    </w:p>
    <w:p w14:paraId="1E23FBCF" w14:textId="77777777" w:rsidR="00C06CCD" w:rsidRDefault="00C06CCD" w:rsidP="00696E34">
      <w:pPr>
        <w:tabs>
          <w:tab w:val="left" w:pos="3983"/>
        </w:tabs>
        <w:spacing w:line="480" w:lineRule="auto"/>
        <w:jc w:val="center"/>
        <w:outlineLvl w:val="0"/>
        <w:rPr>
          <w:b/>
          <w:sz w:val="28"/>
          <w:lang w:val="en-CA"/>
        </w:rPr>
      </w:pPr>
    </w:p>
    <w:p w14:paraId="4EE8C467" w14:textId="77777777" w:rsidR="00005731" w:rsidRDefault="00005731" w:rsidP="00696E34">
      <w:pPr>
        <w:tabs>
          <w:tab w:val="left" w:pos="3983"/>
        </w:tabs>
        <w:spacing w:line="480" w:lineRule="auto"/>
        <w:jc w:val="center"/>
        <w:outlineLvl w:val="0"/>
        <w:rPr>
          <w:b/>
          <w:sz w:val="28"/>
          <w:lang w:val="en-CA"/>
        </w:rPr>
      </w:pPr>
    </w:p>
    <w:p w14:paraId="0D52A0E2" w14:textId="77777777" w:rsidR="00E72110" w:rsidRDefault="00E72110" w:rsidP="00696E34">
      <w:pPr>
        <w:tabs>
          <w:tab w:val="left" w:pos="3983"/>
        </w:tabs>
        <w:spacing w:line="480" w:lineRule="auto"/>
        <w:jc w:val="center"/>
        <w:outlineLvl w:val="0"/>
        <w:rPr>
          <w:b/>
          <w:sz w:val="28"/>
          <w:lang w:val="en-CA"/>
        </w:rPr>
      </w:pPr>
    </w:p>
    <w:p w14:paraId="7809C991" w14:textId="0F03067C" w:rsidR="00BF1AEF" w:rsidRPr="00E72110" w:rsidRDefault="00BF1AEF" w:rsidP="00696E34">
      <w:pPr>
        <w:tabs>
          <w:tab w:val="left" w:pos="3983"/>
        </w:tabs>
        <w:spacing w:line="480" w:lineRule="auto"/>
        <w:jc w:val="center"/>
        <w:outlineLvl w:val="0"/>
        <w:rPr>
          <w:b/>
          <w:lang w:val="en-CA"/>
        </w:rPr>
      </w:pPr>
      <w:r w:rsidRPr="00E72110">
        <w:rPr>
          <w:b/>
          <w:lang w:val="en-CA"/>
        </w:rPr>
        <w:lastRenderedPageBreak/>
        <w:t xml:space="preserve">Table of Contents </w:t>
      </w:r>
    </w:p>
    <w:p w14:paraId="6F55C2D5" w14:textId="2737D9F6" w:rsidR="00C06CCD" w:rsidRDefault="00827408" w:rsidP="00F15860">
      <w:pPr>
        <w:tabs>
          <w:tab w:val="left" w:pos="3983"/>
        </w:tabs>
        <w:spacing w:line="360" w:lineRule="auto"/>
        <w:outlineLvl w:val="0"/>
        <w:rPr>
          <w:sz w:val="28"/>
          <w:lang w:val="en-CA"/>
        </w:rPr>
      </w:pPr>
      <w:r>
        <w:rPr>
          <w:sz w:val="28"/>
          <w:lang w:val="en-CA"/>
        </w:rPr>
        <w:t xml:space="preserve">Abbreviations ..................................................................................................  </w:t>
      </w:r>
      <w:r w:rsidR="005503C2">
        <w:rPr>
          <w:sz w:val="28"/>
          <w:lang w:val="en-CA"/>
        </w:rPr>
        <w:t xml:space="preserve"> </w:t>
      </w:r>
      <w:r>
        <w:rPr>
          <w:sz w:val="28"/>
          <w:lang w:val="en-CA"/>
        </w:rPr>
        <w:t>4</w:t>
      </w:r>
      <w:r w:rsidR="005503C2">
        <w:rPr>
          <w:sz w:val="28"/>
          <w:lang w:val="en-CA"/>
        </w:rPr>
        <w:t xml:space="preserve"> </w:t>
      </w:r>
    </w:p>
    <w:p w14:paraId="1AFFFE7F" w14:textId="7190ECCB" w:rsidR="00827408" w:rsidRDefault="00827408" w:rsidP="00F15860">
      <w:pPr>
        <w:tabs>
          <w:tab w:val="left" w:pos="3983"/>
        </w:tabs>
        <w:spacing w:line="360" w:lineRule="auto"/>
        <w:outlineLvl w:val="0"/>
        <w:rPr>
          <w:sz w:val="28"/>
          <w:lang w:val="en-CA"/>
        </w:rPr>
      </w:pPr>
      <w:r>
        <w:rPr>
          <w:sz w:val="28"/>
          <w:lang w:val="en-CA"/>
        </w:rPr>
        <w:t xml:space="preserve">Introduction .....................................................................................................  </w:t>
      </w:r>
      <w:r w:rsidR="005503C2">
        <w:rPr>
          <w:sz w:val="28"/>
          <w:lang w:val="en-CA"/>
        </w:rPr>
        <w:t xml:space="preserve"> </w:t>
      </w:r>
      <w:r>
        <w:rPr>
          <w:sz w:val="28"/>
          <w:lang w:val="en-CA"/>
        </w:rPr>
        <w:t>5</w:t>
      </w:r>
    </w:p>
    <w:p w14:paraId="295A0CA1" w14:textId="30DEE200" w:rsidR="00827408" w:rsidRDefault="00827408" w:rsidP="00827408">
      <w:pPr>
        <w:spacing w:line="360" w:lineRule="auto"/>
        <w:outlineLvl w:val="0"/>
        <w:rPr>
          <w:sz w:val="28"/>
          <w:lang w:val="en-CA"/>
        </w:rPr>
      </w:pPr>
      <w:r>
        <w:rPr>
          <w:sz w:val="28"/>
          <w:lang w:val="en-CA"/>
        </w:rPr>
        <w:tab/>
        <w:t>Research Question ................................................................................</w:t>
      </w:r>
      <w:r w:rsidR="00127DD6">
        <w:rPr>
          <w:sz w:val="28"/>
          <w:lang w:val="en-CA"/>
        </w:rPr>
        <w:t xml:space="preserve">  </w:t>
      </w:r>
      <w:r w:rsidR="005503C2">
        <w:rPr>
          <w:sz w:val="28"/>
          <w:lang w:val="en-CA"/>
        </w:rPr>
        <w:t xml:space="preserve"> </w:t>
      </w:r>
      <w:r w:rsidR="00127DD6">
        <w:rPr>
          <w:sz w:val="28"/>
          <w:lang w:val="en-CA"/>
        </w:rPr>
        <w:t>7</w:t>
      </w:r>
    </w:p>
    <w:p w14:paraId="30F6C77A" w14:textId="398B523E" w:rsidR="00827408" w:rsidRDefault="00827408" w:rsidP="00827408">
      <w:pPr>
        <w:spacing w:line="360" w:lineRule="auto"/>
        <w:outlineLvl w:val="0"/>
        <w:rPr>
          <w:sz w:val="28"/>
          <w:lang w:val="en-CA"/>
        </w:rPr>
      </w:pPr>
      <w:r>
        <w:rPr>
          <w:sz w:val="28"/>
          <w:lang w:val="en-CA"/>
        </w:rPr>
        <w:t>Literature Review ............................................................................................</w:t>
      </w:r>
      <w:r w:rsidR="008B39A0">
        <w:rPr>
          <w:sz w:val="28"/>
          <w:lang w:val="en-CA"/>
        </w:rPr>
        <w:t xml:space="preserve">  </w:t>
      </w:r>
      <w:r w:rsidR="005503C2">
        <w:rPr>
          <w:sz w:val="28"/>
          <w:lang w:val="en-CA"/>
        </w:rPr>
        <w:t xml:space="preserve"> </w:t>
      </w:r>
      <w:r w:rsidR="008B39A0">
        <w:rPr>
          <w:sz w:val="28"/>
          <w:lang w:val="en-CA"/>
        </w:rPr>
        <w:t>9</w:t>
      </w:r>
    </w:p>
    <w:p w14:paraId="0E20B806" w14:textId="4DECC8E0" w:rsidR="00827408" w:rsidRDefault="00827408" w:rsidP="00827408">
      <w:pPr>
        <w:spacing w:line="360" w:lineRule="auto"/>
        <w:outlineLvl w:val="0"/>
        <w:rPr>
          <w:sz w:val="28"/>
          <w:lang w:val="en-CA"/>
        </w:rPr>
      </w:pPr>
      <w:r>
        <w:rPr>
          <w:sz w:val="28"/>
          <w:lang w:val="en-CA"/>
        </w:rPr>
        <w:tab/>
        <w:t>Theoretical Framework..........................................................................</w:t>
      </w:r>
      <w:r w:rsidR="008B39A0">
        <w:rPr>
          <w:sz w:val="28"/>
          <w:lang w:val="en-CA"/>
        </w:rPr>
        <w:t xml:space="preserve"> </w:t>
      </w:r>
      <w:r w:rsidR="005503C2">
        <w:rPr>
          <w:sz w:val="28"/>
          <w:lang w:val="en-CA"/>
        </w:rPr>
        <w:t xml:space="preserve"> </w:t>
      </w:r>
      <w:r w:rsidR="00A47054">
        <w:rPr>
          <w:sz w:val="28"/>
          <w:lang w:val="en-CA"/>
        </w:rPr>
        <w:t>16</w:t>
      </w:r>
    </w:p>
    <w:p w14:paraId="652D2519" w14:textId="0F207933" w:rsidR="00827408" w:rsidRDefault="00827408" w:rsidP="00827408">
      <w:pPr>
        <w:spacing w:line="360" w:lineRule="auto"/>
        <w:outlineLvl w:val="0"/>
        <w:rPr>
          <w:sz w:val="28"/>
          <w:lang w:val="en-CA"/>
        </w:rPr>
      </w:pPr>
      <w:r>
        <w:rPr>
          <w:sz w:val="28"/>
          <w:lang w:val="en-CA"/>
        </w:rPr>
        <w:t>Methodology ...................................................................................................</w:t>
      </w:r>
      <w:r w:rsidR="00E308BE">
        <w:rPr>
          <w:sz w:val="28"/>
          <w:lang w:val="en-CA"/>
        </w:rPr>
        <w:t xml:space="preserve"> </w:t>
      </w:r>
      <w:r w:rsidR="00E27EF3">
        <w:rPr>
          <w:sz w:val="28"/>
          <w:lang w:val="en-CA"/>
        </w:rPr>
        <w:t xml:space="preserve"> </w:t>
      </w:r>
      <w:r w:rsidR="00A47054">
        <w:rPr>
          <w:sz w:val="28"/>
          <w:lang w:val="en-CA"/>
        </w:rPr>
        <w:t>19</w:t>
      </w:r>
    </w:p>
    <w:p w14:paraId="6EB285FB" w14:textId="0F4B34EA" w:rsidR="00827408" w:rsidRDefault="00827408" w:rsidP="00827408">
      <w:pPr>
        <w:spacing w:line="360" w:lineRule="auto"/>
        <w:outlineLvl w:val="0"/>
        <w:rPr>
          <w:sz w:val="28"/>
          <w:lang w:val="en-CA"/>
        </w:rPr>
      </w:pPr>
      <w:r>
        <w:rPr>
          <w:sz w:val="28"/>
          <w:lang w:val="en-CA"/>
        </w:rPr>
        <w:tab/>
        <w:t>Methods .................................................................................................</w:t>
      </w:r>
      <w:r w:rsidR="00A47054">
        <w:rPr>
          <w:sz w:val="28"/>
          <w:lang w:val="en-CA"/>
        </w:rPr>
        <w:t xml:space="preserve"> 21</w:t>
      </w:r>
    </w:p>
    <w:p w14:paraId="677E892E" w14:textId="650A39D7" w:rsidR="00827408" w:rsidRDefault="00827408" w:rsidP="00827408">
      <w:pPr>
        <w:spacing w:line="360" w:lineRule="auto"/>
        <w:outlineLvl w:val="0"/>
        <w:rPr>
          <w:sz w:val="28"/>
          <w:lang w:val="en-CA"/>
        </w:rPr>
      </w:pPr>
      <w:r>
        <w:rPr>
          <w:sz w:val="28"/>
          <w:lang w:val="en-CA"/>
        </w:rPr>
        <w:tab/>
        <w:t>Data Analysis ........................................................................................</w:t>
      </w:r>
      <w:r w:rsidR="00A47054">
        <w:rPr>
          <w:sz w:val="28"/>
          <w:lang w:val="en-CA"/>
        </w:rPr>
        <w:t xml:space="preserve">  26</w:t>
      </w:r>
    </w:p>
    <w:p w14:paraId="32DE2802" w14:textId="147F7496" w:rsidR="00827408" w:rsidRDefault="00FD6E0F" w:rsidP="00827408">
      <w:pPr>
        <w:spacing w:line="360" w:lineRule="auto"/>
        <w:outlineLvl w:val="0"/>
        <w:rPr>
          <w:sz w:val="28"/>
          <w:lang w:val="en-CA"/>
        </w:rPr>
      </w:pPr>
      <w:r>
        <w:rPr>
          <w:sz w:val="28"/>
          <w:lang w:val="en-CA"/>
        </w:rPr>
        <w:tab/>
        <w:t>Trustworthiness</w:t>
      </w:r>
      <w:r w:rsidR="00827408">
        <w:rPr>
          <w:sz w:val="28"/>
          <w:lang w:val="en-CA"/>
        </w:rPr>
        <w:t xml:space="preserve"> ............................................................</w:t>
      </w:r>
      <w:r>
        <w:rPr>
          <w:sz w:val="28"/>
          <w:lang w:val="en-CA"/>
        </w:rPr>
        <w:t>.........................</w:t>
      </w:r>
      <w:r w:rsidR="00A47054">
        <w:rPr>
          <w:sz w:val="28"/>
          <w:lang w:val="en-CA"/>
        </w:rPr>
        <w:t xml:space="preserve">  27</w:t>
      </w:r>
    </w:p>
    <w:p w14:paraId="6D49731D" w14:textId="6F6585D8" w:rsidR="00827408" w:rsidRDefault="00827408" w:rsidP="00827408">
      <w:pPr>
        <w:spacing w:line="360" w:lineRule="auto"/>
        <w:outlineLvl w:val="0"/>
        <w:rPr>
          <w:sz w:val="28"/>
          <w:lang w:val="en-CA"/>
        </w:rPr>
      </w:pPr>
      <w:r>
        <w:rPr>
          <w:sz w:val="28"/>
          <w:lang w:val="en-CA"/>
        </w:rPr>
        <w:t>Findings &amp; Results ..........................................................................................</w:t>
      </w:r>
      <w:r w:rsidR="00A47054">
        <w:rPr>
          <w:sz w:val="28"/>
          <w:lang w:val="en-CA"/>
        </w:rPr>
        <w:t xml:space="preserve">  29</w:t>
      </w:r>
    </w:p>
    <w:p w14:paraId="566012CC" w14:textId="5B652C44" w:rsidR="00BF4241" w:rsidRDefault="00BF4241" w:rsidP="00827408">
      <w:pPr>
        <w:spacing w:line="360" w:lineRule="auto"/>
        <w:outlineLvl w:val="0"/>
        <w:rPr>
          <w:sz w:val="28"/>
          <w:lang w:val="en-CA"/>
        </w:rPr>
      </w:pPr>
      <w:r>
        <w:rPr>
          <w:sz w:val="28"/>
          <w:lang w:val="en-CA"/>
        </w:rPr>
        <w:tab/>
        <w:t>Thematic Map ...........................................................</w:t>
      </w:r>
      <w:r w:rsidR="00A47054">
        <w:rPr>
          <w:sz w:val="28"/>
          <w:lang w:val="en-CA"/>
        </w:rPr>
        <w:t>............................. 34</w:t>
      </w:r>
    </w:p>
    <w:p w14:paraId="0C69A480" w14:textId="2612F23B" w:rsidR="00827408" w:rsidRDefault="00827408" w:rsidP="00827408">
      <w:pPr>
        <w:spacing w:line="360" w:lineRule="auto"/>
        <w:outlineLvl w:val="0"/>
        <w:rPr>
          <w:sz w:val="28"/>
          <w:lang w:val="en-CA"/>
        </w:rPr>
      </w:pPr>
      <w:r>
        <w:rPr>
          <w:sz w:val="28"/>
          <w:lang w:val="en-CA"/>
        </w:rPr>
        <w:t>Discussion ........................................................................................................</w:t>
      </w:r>
      <w:r w:rsidR="00A47054">
        <w:rPr>
          <w:sz w:val="28"/>
          <w:lang w:val="en-CA"/>
        </w:rPr>
        <w:t xml:space="preserve"> 38</w:t>
      </w:r>
    </w:p>
    <w:p w14:paraId="2685FB84" w14:textId="7A02B2BE" w:rsidR="00827408" w:rsidRDefault="00827408" w:rsidP="00827408">
      <w:pPr>
        <w:spacing w:line="360" w:lineRule="auto"/>
        <w:outlineLvl w:val="0"/>
        <w:rPr>
          <w:sz w:val="28"/>
          <w:lang w:val="en-CA"/>
        </w:rPr>
      </w:pPr>
      <w:r>
        <w:rPr>
          <w:sz w:val="28"/>
          <w:lang w:val="en-CA"/>
        </w:rPr>
        <w:t>Conclusion .......................................................................................................</w:t>
      </w:r>
      <w:r w:rsidR="00FB21B3">
        <w:rPr>
          <w:sz w:val="28"/>
          <w:lang w:val="en-CA"/>
        </w:rPr>
        <w:t xml:space="preserve">  43</w:t>
      </w:r>
    </w:p>
    <w:p w14:paraId="6911E83D" w14:textId="35F2DE23" w:rsidR="00827408" w:rsidRDefault="00827408" w:rsidP="00827408">
      <w:pPr>
        <w:spacing w:line="360" w:lineRule="auto"/>
        <w:outlineLvl w:val="0"/>
        <w:rPr>
          <w:sz w:val="28"/>
          <w:lang w:val="en-CA"/>
        </w:rPr>
      </w:pPr>
      <w:r>
        <w:rPr>
          <w:sz w:val="28"/>
          <w:lang w:val="en-CA"/>
        </w:rPr>
        <w:t>References .......................................................................................................</w:t>
      </w:r>
      <w:r w:rsidR="00A47054">
        <w:rPr>
          <w:sz w:val="28"/>
          <w:lang w:val="en-CA"/>
        </w:rPr>
        <w:t xml:space="preserve">  45</w:t>
      </w:r>
    </w:p>
    <w:p w14:paraId="6E3F110B" w14:textId="6BB8A0CF" w:rsidR="00827408" w:rsidRDefault="00827408" w:rsidP="00827408">
      <w:pPr>
        <w:spacing w:line="360" w:lineRule="auto"/>
        <w:outlineLvl w:val="0"/>
        <w:rPr>
          <w:sz w:val="28"/>
          <w:lang w:val="en-CA"/>
        </w:rPr>
      </w:pPr>
      <w:r>
        <w:rPr>
          <w:sz w:val="28"/>
          <w:lang w:val="en-CA"/>
        </w:rPr>
        <w:t>Appendices ......................................................................................................</w:t>
      </w:r>
      <w:r w:rsidR="00A47054">
        <w:rPr>
          <w:sz w:val="28"/>
          <w:lang w:val="en-CA"/>
        </w:rPr>
        <w:t xml:space="preserve">  51</w:t>
      </w:r>
    </w:p>
    <w:p w14:paraId="38615A76" w14:textId="77777777" w:rsidR="00827408" w:rsidRDefault="00827408" w:rsidP="00827408">
      <w:pPr>
        <w:spacing w:line="360" w:lineRule="auto"/>
        <w:outlineLvl w:val="0"/>
        <w:rPr>
          <w:sz w:val="28"/>
          <w:lang w:val="en-CA"/>
        </w:rPr>
      </w:pPr>
    </w:p>
    <w:p w14:paraId="4819142E" w14:textId="77777777" w:rsidR="00827408" w:rsidRPr="00F15860" w:rsidRDefault="00827408" w:rsidP="00F15860">
      <w:pPr>
        <w:tabs>
          <w:tab w:val="left" w:pos="3983"/>
        </w:tabs>
        <w:spacing w:line="360" w:lineRule="auto"/>
        <w:outlineLvl w:val="0"/>
        <w:rPr>
          <w:sz w:val="28"/>
          <w:lang w:val="en-CA"/>
        </w:rPr>
      </w:pPr>
    </w:p>
    <w:p w14:paraId="482049EF" w14:textId="77777777" w:rsidR="00C06CCD" w:rsidRDefault="00C06CCD" w:rsidP="00696E34">
      <w:pPr>
        <w:tabs>
          <w:tab w:val="left" w:pos="3983"/>
        </w:tabs>
        <w:spacing w:line="480" w:lineRule="auto"/>
        <w:jc w:val="center"/>
        <w:outlineLvl w:val="0"/>
        <w:rPr>
          <w:b/>
          <w:sz w:val="28"/>
          <w:lang w:val="en-CA"/>
        </w:rPr>
      </w:pPr>
    </w:p>
    <w:p w14:paraId="19C126AD" w14:textId="77777777" w:rsidR="00C06CCD" w:rsidRDefault="00C06CCD" w:rsidP="00696E34">
      <w:pPr>
        <w:tabs>
          <w:tab w:val="left" w:pos="3983"/>
        </w:tabs>
        <w:spacing w:line="480" w:lineRule="auto"/>
        <w:jc w:val="center"/>
        <w:outlineLvl w:val="0"/>
        <w:rPr>
          <w:b/>
          <w:sz w:val="28"/>
          <w:lang w:val="en-CA"/>
        </w:rPr>
      </w:pPr>
    </w:p>
    <w:p w14:paraId="21F56DF3" w14:textId="77777777" w:rsidR="00C06CCD" w:rsidRDefault="00C06CCD" w:rsidP="00696E34">
      <w:pPr>
        <w:tabs>
          <w:tab w:val="left" w:pos="3983"/>
        </w:tabs>
        <w:spacing w:line="480" w:lineRule="auto"/>
        <w:jc w:val="center"/>
        <w:outlineLvl w:val="0"/>
        <w:rPr>
          <w:b/>
          <w:sz w:val="28"/>
          <w:lang w:val="en-CA"/>
        </w:rPr>
      </w:pPr>
    </w:p>
    <w:p w14:paraId="5F87D878" w14:textId="77777777" w:rsidR="00C06CCD" w:rsidRDefault="00C06CCD" w:rsidP="00696E34">
      <w:pPr>
        <w:tabs>
          <w:tab w:val="left" w:pos="3983"/>
        </w:tabs>
        <w:spacing w:line="480" w:lineRule="auto"/>
        <w:jc w:val="center"/>
        <w:outlineLvl w:val="0"/>
        <w:rPr>
          <w:b/>
          <w:sz w:val="28"/>
          <w:lang w:val="en-CA"/>
        </w:rPr>
      </w:pPr>
    </w:p>
    <w:p w14:paraId="79886196" w14:textId="77777777" w:rsidR="00C06CCD" w:rsidRDefault="00C06CCD" w:rsidP="00696E34">
      <w:pPr>
        <w:tabs>
          <w:tab w:val="left" w:pos="3983"/>
        </w:tabs>
        <w:spacing w:line="480" w:lineRule="auto"/>
        <w:jc w:val="center"/>
        <w:outlineLvl w:val="0"/>
        <w:rPr>
          <w:b/>
          <w:sz w:val="28"/>
          <w:lang w:val="en-CA"/>
        </w:rPr>
      </w:pPr>
    </w:p>
    <w:p w14:paraId="76572CAE" w14:textId="77777777" w:rsidR="00950290" w:rsidRDefault="00950290" w:rsidP="00696E34">
      <w:pPr>
        <w:tabs>
          <w:tab w:val="left" w:pos="3983"/>
        </w:tabs>
        <w:spacing w:line="480" w:lineRule="auto"/>
        <w:jc w:val="center"/>
        <w:outlineLvl w:val="0"/>
        <w:rPr>
          <w:b/>
          <w:sz w:val="28"/>
          <w:lang w:val="en-CA"/>
        </w:rPr>
      </w:pPr>
    </w:p>
    <w:p w14:paraId="35F2C3C9" w14:textId="77777777" w:rsidR="00E72110" w:rsidRDefault="00E72110" w:rsidP="00696E34">
      <w:pPr>
        <w:tabs>
          <w:tab w:val="left" w:pos="3983"/>
        </w:tabs>
        <w:spacing w:line="480" w:lineRule="auto"/>
        <w:jc w:val="center"/>
        <w:outlineLvl w:val="0"/>
        <w:rPr>
          <w:b/>
          <w:sz w:val="28"/>
          <w:lang w:val="en-CA"/>
        </w:rPr>
      </w:pPr>
    </w:p>
    <w:p w14:paraId="27BAD6EA" w14:textId="70FA6734" w:rsidR="00C06CCD" w:rsidRPr="00E72110" w:rsidRDefault="00777C56" w:rsidP="00696E34">
      <w:pPr>
        <w:tabs>
          <w:tab w:val="left" w:pos="3983"/>
        </w:tabs>
        <w:spacing w:line="480" w:lineRule="auto"/>
        <w:jc w:val="center"/>
        <w:outlineLvl w:val="0"/>
        <w:rPr>
          <w:b/>
          <w:lang w:val="en-CA"/>
        </w:rPr>
        <w:sectPr w:rsidR="00C06CCD" w:rsidRPr="00E72110" w:rsidSect="00C06CCD">
          <w:headerReference w:type="even" r:id="rId8"/>
          <w:headerReference w:type="default" r:id="rId9"/>
          <w:footerReference w:type="even" r:id="rId10"/>
          <w:footerReference w:type="default" r:id="rId11"/>
          <w:headerReference w:type="first" r:id="rId12"/>
          <w:pgSz w:w="12240" w:h="15840"/>
          <w:pgMar w:top="1418" w:right="1418" w:bottom="1418" w:left="1418" w:header="709" w:footer="709" w:gutter="0"/>
          <w:cols w:space="708"/>
          <w:titlePg/>
          <w:docGrid w:linePitch="360"/>
        </w:sectPr>
      </w:pPr>
      <w:r w:rsidRPr="00E72110">
        <w:rPr>
          <w:b/>
          <w:lang w:val="en-CA"/>
        </w:rPr>
        <w:lastRenderedPageBreak/>
        <w:t xml:space="preserve">List of </w:t>
      </w:r>
      <w:r w:rsidR="00005731" w:rsidRPr="00E72110">
        <w:rPr>
          <w:b/>
          <w:lang w:val="en-CA"/>
        </w:rPr>
        <w:t>Abbreviations</w:t>
      </w:r>
    </w:p>
    <w:tbl>
      <w:tblPr>
        <w:tblStyle w:val="TableGrid"/>
        <w:tblpPr w:leftFromText="180" w:rightFromText="180" w:vertAnchor="text" w:horzAnchor="page" w:tblpX="1450" w:tblpY="104"/>
        <w:tblW w:w="0" w:type="auto"/>
        <w:tblLook w:val="04A0" w:firstRow="1" w:lastRow="0" w:firstColumn="1" w:lastColumn="0" w:noHBand="0" w:noVBand="1"/>
      </w:tblPr>
      <w:tblGrid>
        <w:gridCol w:w="3131"/>
        <w:gridCol w:w="3131"/>
        <w:gridCol w:w="3132"/>
      </w:tblGrid>
      <w:tr w:rsidR="00005731" w14:paraId="107CED1B" w14:textId="77777777" w:rsidTr="006B22BF">
        <w:tc>
          <w:tcPr>
            <w:tcW w:w="3131" w:type="dxa"/>
          </w:tcPr>
          <w:p w14:paraId="01629ABA" w14:textId="77777777" w:rsidR="00005731" w:rsidRPr="00C62206" w:rsidRDefault="00005731" w:rsidP="00005731">
            <w:pPr>
              <w:tabs>
                <w:tab w:val="left" w:pos="3983"/>
              </w:tabs>
              <w:spacing w:line="480" w:lineRule="auto"/>
              <w:jc w:val="center"/>
              <w:outlineLvl w:val="0"/>
              <w:rPr>
                <w:b/>
                <w:lang w:val="en-CA"/>
              </w:rPr>
            </w:pPr>
            <w:r w:rsidRPr="00C62206">
              <w:rPr>
                <w:b/>
                <w:lang w:val="en-CA"/>
              </w:rPr>
              <w:t xml:space="preserve">Abbreviation </w:t>
            </w:r>
          </w:p>
        </w:tc>
        <w:tc>
          <w:tcPr>
            <w:tcW w:w="3131" w:type="dxa"/>
          </w:tcPr>
          <w:p w14:paraId="3ED680B3" w14:textId="77777777" w:rsidR="00005731" w:rsidRPr="00C62206" w:rsidRDefault="00005731" w:rsidP="00005731">
            <w:pPr>
              <w:tabs>
                <w:tab w:val="left" w:pos="3983"/>
              </w:tabs>
              <w:spacing w:line="480" w:lineRule="auto"/>
              <w:jc w:val="center"/>
              <w:outlineLvl w:val="0"/>
              <w:rPr>
                <w:b/>
                <w:lang w:val="en-CA"/>
              </w:rPr>
            </w:pPr>
            <w:r w:rsidRPr="00C62206">
              <w:rPr>
                <w:b/>
                <w:lang w:val="en-CA"/>
              </w:rPr>
              <w:t xml:space="preserve">Meaning </w:t>
            </w:r>
          </w:p>
        </w:tc>
        <w:tc>
          <w:tcPr>
            <w:tcW w:w="3132" w:type="dxa"/>
          </w:tcPr>
          <w:p w14:paraId="46143689" w14:textId="77777777" w:rsidR="00005731" w:rsidRPr="00C62206" w:rsidRDefault="00005731" w:rsidP="00005731">
            <w:pPr>
              <w:tabs>
                <w:tab w:val="left" w:pos="3983"/>
              </w:tabs>
              <w:spacing w:line="480" w:lineRule="auto"/>
              <w:jc w:val="center"/>
              <w:outlineLvl w:val="0"/>
              <w:rPr>
                <w:b/>
                <w:lang w:val="en-CA"/>
              </w:rPr>
            </w:pPr>
            <w:r w:rsidRPr="00C62206">
              <w:rPr>
                <w:b/>
                <w:lang w:val="en-CA"/>
              </w:rPr>
              <w:t>Page</w:t>
            </w:r>
          </w:p>
        </w:tc>
      </w:tr>
      <w:tr w:rsidR="00005731" w14:paraId="5D88F4FD" w14:textId="77777777" w:rsidTr="006B22BF">
        <w:tc>
          <w:tcPr>
            <w:tcW w:w="3131" w:type="dxa"/>
          </w:tcPr>
          <w:p w14:paraId="23A0D54A" w14:textId="7A6848AA" w:rsidR="00005731" w:rsidRPr="00C62206" w:rsidRDefault="00005731" w:rsidP="00005731">
            <w:pPr>
              <w:tabs>
                <w:tab w:val="left" w:pos="3983"/>
              </w:tabs>
              <w:spacing w:line="480" w:lineRule="auto"/>
              <w:jc w:val="center"/>
              <w:outlineLvl w:val="0"/>
              <w:rPr>
                <w:b/>
                <w:lang w:val="en-CA"/>
              </w:rPr>
            </w:pPr>
            <w:r w:rsidRPr="00C62206">
              <w:rPr>
                <w:b/>
                <w:lang w:val="en-CA"/>
              </w:rPr>
              <w:t>PE</w:t>
            </w:r>
          </w:p>
        </w:tc>
        <w:tc>
          <w:tcPr>
            <w:tcW w:w="3131" w:type="dxa"/>
          </w:tcPr>
          <w:p w14:paraId="6C233F5D" w14:textId="0DB8A1BD" w:rsidR="00005731" w:rsidRPr="00C62206" w:rsidRDefault="00005731" w:rsidP="00005731">
            <w:pPr>
              <w:tabs>
                <w:tab w:val="left" w:pos="3983"/>
              </w:tabs>
              <w:spacing w:line="480" w:lineRule="auto"/>
              <w:jc w:val="center"/>
              <w:outlineLvl w:val="0"/>
              <w:rPr>
                <w:lang w:val="en-CA"/>
              </w:rPr>
            </w:pPr>
            <w:r w:rsidRPr="00C62206">
              <w:rPr>
                <w:lang w:val="en-CA"/>
              </w:rPr>
              <w:t xml:space="preserve">Physical Education </w:t>
            </w:r>
          </w:p>
        </w:tc>
        <w:tc>
          <w:tcPr>
            <w:tcW w:w="3132" w:type="dxa"/>
          </w:tcPr>
          <w:p w14:paraId="1F42B791" w14:textId="244D955A" w:rsidR="00005731" w:rsidRPr="00C62206" w:rsidRDefault="00005731" w:rsidP="00005731">
            <w:pPr>
              <w:tabs>
                <w:tab w:val="left" w:pos="3983"/>
              </w:tabs>
              <w:spacing w:line="480" w:lineRule="auto"/>
              <w:jc w:val="center"/>
              <w:outlineLvl w:val="0"/>
              <w:rPr>
                <w:lang w:val="en-CA"/>
              </w:rPr>
            </w:pPr>
            <w:r w:rsidRPr="00C62206">
              <w:rPr>
                <w:lang w:val="en-CA"/>
              </w:rPr>
              <w:t xml:space="preserve">p. </w:t>
            </w:r>
            <w:r w:rsidR="009E3266">
              <w:rPr>
                <w:lang w:val="en-CA"/>
              </w:rPr>
              <w:t>5</w:t>
            </w:r>
          </w:p>
        </w:tc>
      </w:tr>
      <w:tr w:rsidR="00005731" w14:paraId="0A8E44D8" w14:textId="77777777" w:rsidTr="00116015">
        <w:trPr>
          <w:trHeight w:val="676"/>
        </w:trPr>
        <w:tc>
          <w:tcPr>
            <w:tcW w:w="3131" w:type="dxa"/>
          </w:tcPr>
          <w:p w14:paraId="6A2B7A67" w14:textId="101BC08A" w:rsidR="00005731" w:rsidRPr="00C62206" w:rsidRDefault="00882438" w:rsidP="00005731">
            <w:pPr>
              <w:tabs>
                <w:tab w:val="left" w:pos="3983"/>
              </w:tabs>
              <w:spacing w:line="480" w:lineRule="auto"/>
              <w:jc w:val="center"/>
              <w:outlineLvl w:val="0"/>
              <w:rPr>
                <w:b/>
                <w:lang w:val="en-CA"/>
              </w:rPr>
            </w:pPr>
            <w:r>
              <w:rPr>
                <w:b/>
                <w:lang w:val="en-CA"/>
              </w:rPr>
              <w:t>BC</w:t>
            </w:r>
          </w:p>
        </w:tc>
        <w:tc>
          <w:tcPr>
            <w:tcW w:w="3131" w:type="dxa"/>
          </w:tcPr>
          <w:p w14:paraId="2103C239" w14:textId="13B6304C" w:rsidR="00005731" w:rsidRPr="00C62206" w:rsidRDefault="00882438" w:rsidP="00005731">
            <w:pPr>
              <w:tabs>
                <w:tab w:val="left" w:pos="3983"/>
              </w:tabs>
              <w:jc w:val="center"/>
              <w:outlineLvl w:val="0"/>
              <w:rPr>
                <w:lang w:val="en-CA"/>
              </w:rPr>
            </w:pPr>
            <w:r>
              <w:rPr>
                <w:lang w:val="en-CA"/>
              </w:rPr>
              <w:t>British Columbia</w:t>
            </w:r>
          </w:p>
        </w:tc>
        <w:tc>
          <w:tcPr>
            <w:tcW w:w="3132" w:type="dxa"/>
          </w:tcPr>
          <w:p w14:paraId="283EC167" w14:textId="15DA2EC2" w:rsidR="00005731" w:rsidRPr="00C62206" w:rsidRDefault="00882438" w:rsidP="00005731">
            <w:pPr>
              <w:tabs>
                <w:tab w:val="left" w:pos="3983"/>
              </w:tabs>
              <w:spacing w:line="480" w:lineRule="auto"/>
              <w:jc w:val="center"/>
              <w:outlineLvl w:val="0"/>
              <w:rPr>
                <w:lang w:val="en-CA"/>
              </w:rPr>
            </w:pPr>
            <w:r>
              <w:rPr>
                <w:lang w:val="en-CA"/>
              </w:rPr>
              <w:t>p. 6</w:t>
            </w:r>
          </w:p>
        </w:tc>
      </w:tr>
      <w:tr w:rsidR="00882438" w14:paraId="56EA7F6B" w14:textId="77777777" w:rsidTr="006B22BF">
        <w:trPr>
          <w:trHeight w:val="676"/>
        </w:trPr>
        <w:tc>
          <w:tcPr>
            <w:tcW w:w="3131" w:type="dxa"/>
          </w:tcPr>
          <w:p w14:paraId="463EA444" w14:textId="114B60B3" w:rsidR="00882438" w:rsidRPr="00C62206" w:rsidRDefault="00882438" w:rsidP="00882438">
            <w:pPr>
              <w:tabs>
                <w:tab w:val="left" w:pos="3983"/>
              </w:tabs>
              <w:spacing w:line="480" w:lineRule="auto"/>
              <w:jc w:val="center"/>
              <w:outlineLvl w:val="0"/>
              <w:rPr>
                <w:b/>
                <w:lang w:val="en-CA"/>
              </w:rPr>
            </w:pPr>
            <w:r w:rsidRPr="00C62206">
              <w:rPr>
                <w:b/>
                <w:lang w:val="en-CA"/>
              </w:rPr>
              <w:t>MMC</w:t>
            </w:r>
          </w:p>
        </w:tc>
        <w:tc>
          <w:tcPr>
            <w:tcW w:w="3131" w:type="dxa"/>
          </w:tcPr>
          <w:p w14:paraId="6C30A67B" w14:textId="13C976EA" w:rsidR="00882438" w:rsidRPr="00C62206" w:rsidRDefault="00882438" w:rsidP="00882438">
            <w:pPr>
              <w:tabs>
                <w:tab w:val="left" w:pos="3983"/>
              </w:tabs>
              <w:jc w:val="center"/>
              <w:outlineLvl w:val="0"/>
              <w:rPr>
                <w:lang w:val="en-CA"/>
              </w:rPr>
            </w:pPr>
            <w:r w:rsidRPr="00C62206">
              <w:rPr>
                <w:lang w:val="en-CA"/>
              </w:rPr>
              <w:t>Mastery Motivational Climate</w:t>
            </w:r>
          </w:p>
        </w:tc>
        <w:tc>
          <w:tcPr>
            <w:tcW w:w="3132" w:type="dxa"/>
          </w:tcPr>
          <w:p w14:paraId="216FBE76" w14:textId="32E3B837" w:rsidR="00882438" w:rsidRPr="00C62206" w:rsidRDefault="00882438" w:rsidP="00882438">
            <w:pPr>
              <w:tabs>
                <w:tab w:val="left" w:pos="3983"/>
              </w:tabs>
              <w:spacing w:line="480" w:lineRule="auto"/>
              <w:jc w:val="center"/>
              <w:outlineLvl w:val="0"/>
              <w:rPr>
                <w:lang w:val="en-CA"/>
              </w:rPr>
            </w:pPr>
            <w:r w:rsidRPr="00C62206">
              <w:rPr>
                <w:lang w:val="en-CA"/>
              </w:rPr>
              <w:t>p. 7</w:t>
            </w:r>
          </w:p>
        </w:tc>
      </w:tr>
      <w:tr w:rsidR="00882438" w14:paraId="16C32203" w14:textId="77777777" w:rsidTr="006B22BF">
        <w:trPr>
          <w:trHeight w:val="676"/>
        </w:trPr>
        <w:tc>
          <w:tcPr>
            <w:tcW w:w="3131" w:type="dxa"/>
          </w:tcPr>
          <w:p w14:paraId="0EF3BD55" w14:textId="651EDB36" w:rsidR="00882438" w:rsidRPr="00C62206" w:rsidRDefault="00882438" w:rsidP="00882438">
            <w:pPr>
              <w:tabs>
                <w:tab w:val="left" w:pos="3983"/>
              </w:tabs>
              <w:spacing w:line="480" w:lineRule="auto"/>
              <w:jc w:val="center"/>
              <w:outlineLvl w:val="0"/>
              <w:rPr>
                <w:b/>
                <w:lang w:val="en-CA"/>
              </w:rPr>
            </w:pPr>
            <w:r w:rsidRPr="00C62206">
              <w:rPr>
                <w:b/>
                <w:lang w:val="en-CA"/>
              </w:rPr>
              <w:t>AGT</w:t>
            </w:r>
          </w:p>
        </w:tc>
        <w:tc>
          <w:tcPr>
            <w:tcW w:w="3131" w:type="dxa"/>
          </w:tcPr>
          <w:p w14:paraId="37B31576" w14:textId="6BCCA086" w:rsidR="00882438" w:rsidRPr="00C62206" w:rsidRDefault="00882438" w:rsidP="00882438">
            <w:pPr>
              <w:tabs>
                <w:tab w:val="left" w:pos="3983"/>
              </w:tabs>
              <w:jc w:val="center"/>
              <w:outlineLvl w:val="0"/>
              <w:rPr>
                <w:lang w:val="en-CA"/>
              </w:rPr>
            </w:pPr>
            <w:r w:rsidRPr="00C62206">
              <w:rPr>
                <w:lang w:val="en-CA"/>
              </w:rPr>
              <w:t xml:space="preserve">Achievement Goal Theory </w:t>
            </w:r>
          </w:p>
        </w:tc>
        <w:tc>
          <w:tcPr>
            <w:tcW w:w="3132" w:type="dxa"/>
          </w:tcPr>
          <w:p w14:paraId="6C4B1074" w14:textId="5B6079FA" w:rsidR="00882438" w:rsidRPr="00C62206" w:rsidRDefault="00882438" w:rsidP="00882438">
            <w:pPr>
              <w:tabs>
                <w:tab w:val="left" w:pos="3983"/>
              </w:tabs>
              <w:spacing w:line="480" w:lineRule="auto"/>
              <w:jc w:val="center"/>
              <w:outlineLvl w:val="0"/>
              <w:rPr>
                <w:lang w:val="en-CA"/>
              </w:rPr>
            </w:pPr>
            <w:r w:rsidRPr="00C62206">
              <w:rPr>
                <w:lang w:val="en-CA"/>
              </w:rPr>
              <w:t>p. 1</w:t>
            </w:r>
            <w:r w:rsidR="003919F6">
              <w:rPr>
                <w:lang w:val="en-CA"/>
              </w:rPr>
              <w:t>6</w:t>
            </w:r>
          </w:p>
        </w:tc>
      </w:tr>
      <w:tr w:rsidR="00882438" w14:paraId="5446BA4D" w14:textId="77777777" w:rsidTr="006B22BF">
        <w:trPr>
          <w:trHeight w:val="703"/>
        </w:trPr>
        <w:tc>
          <w:tcPr>
            <w:tcW w:w="3131" w:type="dxa"/>
          </w:tcPr>
          <w:p w14:paraId="56FC87E8" w14:textId="723FD317" w:rsidR="00882438" w:rsidRPr="00C62206" w:rsidRDefault="00882438" w:rsidP="00882438">
            <w:pPr>
              <w:tabs>
                <w:tab w:val="left" w:pos="3983"/>
              </w:tabs>
              <w:spacing w:line="480" w:lineRule="auto"/>
              <w:jc w:val="center"/>
              <w:outlineLvl w:val="0"/>
              <w:rPr>
                <w:b/>
                <w:lang w:val="en-CA"/>
              </w:rPr>
            </w:pPr>
            <w:r w:rsidRPr="00C62206">
              <w:rPr>
                <w:b/>
                <w:lang w:val="en-CA"/>
              </w:rPr>
              <w:t>SDT</w:t>
            </w:r>
          </w:p>
        </w:tc>
        <w:tc>
          <w:tcPr>
            <w:tcW w:w="3131" w:type="dxa"/>
          </w:tcPr>
          <w:p w14:paraId="30F6BFAD" w14:textId="1591FC6A" w:rsidR="00882438" w:rsidRPr="00C62206" w:rsidRDefault="00882438" w:rsidP="00882438">
            <w:pPr>
              <w:tabs>
                <w:tab w:val="left" w:pos="3983"/>
              </w:tabs>
              <w:jc w:val="center"/>
              <w:outlineLvl w:val="0"/>
              <w:rPr>
                <w:szCs w:val="28"/>
                <w:lang w:val="en-CA"/>
              </w:rPr>
            </w:pPr>
            <w:r w:rsidRPr="00C62206">
              <w:rPr>
                <w:lang w:val="en-CA"/>
              </w:rPr>
              <w:t>Self-Determination Theory</w:t>
            </w:r>
          </w:p>
        </w:tc>
        <w:tc>
          <w:tcPr>
            <w:tcW w:w="3132" w:type="dxa"/>
          </w:tcPr>
          <w:p w14:paraId="05241503" w14:textId="32D73C46" w:rsidR="00882438" w:rsidRPr="00C62206" w:rsidRDefault="00882438" w:rsidP="00882438">
            <w:pPr>
              <w:tabs>
                <w:tab w:val="left" w:pos="3983"/>
              </w:tabs>
              <w:jc w:val="center"/>
              <w:outlineLvl w:val="0"/>
              <w:rPr>
                <w:lang w:val="en-CA"/>
              </w:rPr>
            </w:pPr>
            <w:r w:rsidRPr="00C62206">
              <w:rPr>
                <w:lang w:val="en-CA"/>
              </w:rPr>
              <w:t>p. 1</w:t>
            </w:r>
            <w:r w:rsidR="003919F6">
              <w:rPr>
                <w:lang w:val="en-CA"/>
              </w:rPr>
              <w:t>6</w:t>
            </w:r>
          </w:p>
        </w:tc>
      </w:tr>
      <w:tr w:rsidR="00882438" w14:paraId="25D3AAC4" w14:textId="77777777" w:rsidTr="006B22BF">
        <w:trPr>
          <w:trHeight w:val="675"/>
        </w:trPr>
        <w:tc>
          <w:tcPr>
            <w:tcW w:w="3131" w:type="dxa"/>
          </w:tcPr>
          <w:p w14:paraId="38660E3D" w14:textId="6E21096C" w:rsidR="00882438" w:rsidRPr="00C62206" w:rsidRDefault="00882438" w:rsidP="00882438">
            <w:pPr>
              <w:tabs>
                <w:tab w:val="left" w:pos="3983"/>
              </w:tabs>
              <w:spacing w:line="480" w:lineRule="auto"/>
              <w:jc w:val="center"/>
              <w:outlineLvl w:val="0"/>
              <w:rPr>
                <w:b/>
                <w:lang w:val="en-CA"/>
              </w:rPr>
            </w:pPr>
            <w:r w:rsidRPr="00C62206">
              <w:rPr>
                <w:b/>
                <w:lang w:val="en-CA"/>
              </w:rPr>
              <w:t>TEOSQ</w:t>
            </w:r>
          </w:p>
        </w:tc>
        <w:tc>
          <w:tcPr>
            <w:tcW w:w="3131" w:type="dxa"/>
          </w:tcPr>
          <w:p w14:paraId="3E3D1413" w14:textId="0473684D" w:rsidR="00882438" w:rsidRPr="00C62206" w:rsidRDefault="00882438" w:rsidP="00882438">
            <w:pPr>
              <w:tabs>
                <w:tab w:val="left" w:pos="3983"/>
              </w:tabs>
              <w:jc w:val="center"/>
              <w:outlineLvl w:val="0"/>
              <w:rPr>
                <w:lang w:val="en-CA"/>
              </w:rPr>
            </w:pPr>
            <w:r w:rsidRPr="00C62206">
              <w:rPr>
                <w:szCs w:val="28"/>
                <w:lang w:val="en-CA"/>
              </w:rPr>
              <w:t xml:space="preserve">Task and Ego Orientation in Sports Questionnaire </w:t>
            </w:r>
          </w:p>
        </w:tc>
        <w:tc>
          <w:tcPr>
            <w:tcW w:w="3132" w:type="dxa"/>
          </w:tcPr>
          <w:p w14:paraId="4837F58B" w14:textId="457FCAF5" w:rsidR="00882438" w:rsidRPr="00C62206" w:rsidRDefault="00882438" w:rsidP="00882438">
            <w:pPr>
              <w:tabs>
                <w:tab w:val="left" w:pos="3983"/>
              </w:tabs>
              <w:spacing w:line="480" w:lineRule="auto"/>
              <w:jc w:val="center"/>
              <w:outlineLvl w:val="0"/>
              <w:rPr>
                <w:lang w:val="en-CA"/>
              </w:rPr>
            </w:pPr>
            <w:r>
              <w:rPr>
                <w:lang w:val="en-CA"/>
              </w:rPr>
              <w:t xml:space="preserve">p. </w:t>
            </w:r>
            <w:r w:rsidR="003919F6">
              <w:rPr>
                <w:lang w:val="en-CA"/>
              </w:rPr>
              <w:t>21</w:t>
            </w:r>
          </w:p>
        </w:tc>
      </w:tr>
      <w:tr w:rsidR="00882438" w14:paraId="3F1EBC67" w14:textId="77777777" w:rsidTr="006B22BF">
        <w:trPr>
          <w:trHeight w:val="745"/>
        </w:trPr>
        <w:tc>
          <w:tcPr>
            <w:tcW w:w="3131" w:type="dxa"/>
          </w:tcPr>
          <w:p w14:paraId="444AEFCE" w14:textId="58758665" w:rsidR="00882438" w:rsidRPr="00C62206" w:rsidRDefault="00882438" w:rsidP="00882438">
            <w:pPr>
              <w:tabs>
                <w:tab w:val="left" w:pos="3983"/>
              </w:tabs>
              <w:spacing w:line="480" w:lineRule="auto"/>
              <w:jc w:val="center"/>
              <w:outlineLvl w:val="0"/>
              <w:rPr>
                <w:b/>
                <w:lang w:val="en-CA"/>
              </w:rPr>
            </w:pPr>
            <w:r w:rsidRPr="00C62206">
              <w:rPr>
                <w:b/>
                <w:lang w:val="en-CA"/>
              </w:rPr>
              <w:t>PMSC</w:t>
            </w:r>
          </w:p>
        </w:tc>
        <w:tc>
          <w:tcPr>
            <w:tcW w:w="3131" w:type="dxa"/>
          </w:tcPr>
          <w:p w14:paraId="09DE7A12" w14:textId="2FB1AAD5" w:rsidR="00882438" w:rsidRPr="00C62206" w:rsidRDefault="00882438" w:rsidP="00882438">
            <w:pPr>
              <w:tabs>
                <w:tab w:val="left" w:pos="3983"/>
              </w:tabs>
              <w:jc w:val="center"/>
              <w:outlineLvl w:val="0"/>
              <w:rPr>
                <w:lang w:val="en-CA"/>
              </w:rPr>
            </w:pPr>
            <w:r w:rsidRPr="00C62206">
              <w:rPr>
                <w:lang w:val="en-CA"/>
              </w:rPr>
              <w:t xml:space="preserve">Perceived Movement Skill Competence Scale </w:t>
            </w:r>
          </w:p>
        </w:tc>
        <w:tc>
          <w:tcPr>
            <w:tcW w:w="3132" w:type="dxa"/>
          </w:tcPr>
          <w:p w14:paraId="36FDBBE9" w14:textId="5F006B2C" w:rsidR="00882438" w:rsidRPr="00C62206" w:rsidRDefault="00882438" w:rsidP="00882438">
            <w:pPr>
              <w:tabs>
                <w:tab w:val="left" w:pos="3983"/>
              </w:tabs>
              <w:spacing w:line="480" w:lineRule="auto"/>
              <w:jc w:val="center"/>
              <w:outlineLvl w:val="0"/>
              <w:rPr>
                <w:lang w:val="en-CA"/>
              </w:rPr>
            </w:pPr>
            <w:r w:rsidRPr="00C62206">
              <w:rPr>
                <w:lang w:val="en-CA"/>
              </w:rPr>
              <w:t xml:space="preserve">p. </w:t>
            </w:r>
            <w:r w:rsidR="003919F6">
              <w:rPr>
                <w:lang w:val="en-CA"/>
              </w:rPr>
              <w:t>21</w:t>
            </w:r>
          </w:p>
        </w:tc>
      </w:tr>
      <w:tr w:rsidR="00882438" w14:paraId="64DFD7D7" w14:textId="77777777" w:rsidTr="006B22BF">
        <w:tc>
          <w:tcPr>
            <w:tcW w:w="3131" w:type="dxa"/>
          </w:tcPr>
          <w:p w14:paraId="192E7E55" w14:textId="0FCB8139" w:rsidR="00882438" w:rsidRDefault="00882438" w:rsidP="00882438">
            <w:pPr>
              <w:tabs>
                <w:tab w:val="left" w:pos="3983"/>
              </w:tabs>
              <w:spacing w:line="480" w:lineRule="auto"/>
              <w:jc w:val="center"/>
              <w:outlineLvl w:val="0"/>
              <w:rPr>
                <w:b/>
                <w:sz w:val="28"/>
                <w:lang w:val="en-CA"/>
              </w:rPr>
            </w:pPr>
            <w:r w:rsidRPr="00C62206">
              <w:rPr>
                <w:b/>
                <w:lang w:val="en-CA"/>
              </w:rPr>
              <w:t>UWTSD</w:t>
            </w:r>
          </w:p>
        </w:tc>
        <w:tc>
          <w:tcPr>
            <w:tcW w:w="3131" w:type="dxa"/>
          </w:tcPr>
          <w:p w14:paraId="27B13E39" w14:textId="0D291112" w:rsidR="00882438" w:rsidRDefault="00882438" w:rsidP="00882438">
            <w:pPr>
              <w:tabs>
                <w:tab w:val="left" w:pos="3983"/>
              </w:tabs>
              <w:spacing w:line="480" w:lineRule="auto"/>
              <w:jc w:val="center"/>
              <w:outlineLvl w:val="0"/>
              <w:rPr>
                <w:b/>
                <w:sz w:val="28"/>
                <w:lang w:val="en-CA"/>
              </w:rPr>
            </w:pPr>
            <w:r w:rsidRPr="00C62206">
              <w:rPr>
                <w:lang w:val="en-CA"/>
              </w:rPr>
              <w:t>University of Whales Trinity Saint David</w:t>
            </w:r>
          </w:p>
        </w:tc>
        <w:tc>
          <w:tcPr>
            <w:tcW w:w="3132" w:type="dxa"/>
          </w:tcPr>
          <w:p w14:paraId="55ACE526" w14:textId="116C2846" w:rsidR="00882438" w:rsidRDefault="00882438" w:rsidP="00882438">
            <w:pPr>
              <w:tabs>
                <w:tab w:val="left" w:pos="3983"/>
              </w:tabs>
              <w:spacing w:line="480" w:lineRule="auto"/>
              <w:jc w:val="center"/>
              <w:outlineLvl w:val="0"/>
              <w:rPr>
                <w:b/>
                <w:sz w:val="28"/>
                <w:lang w:val="en-CA"/>
              </w:rPr>
            </w:pPr>
            <w:r w:rsidRPr="00C62206">
              <w:rPr>
                <w:lang w:val="en-CA"/>
              </w:rPr>
              <w:t>p.</w:t>
            </w:r>
            <w:r>
              <w:rPr>
                <w:lang w:val="en-CA"/>
              </w:rPr>
              <w:t xml:space="preserve"> 2</w:t>
            </w:r>
            <w:r w:rsidR="003919F6">
              <w:rPr>
                <w:lang w:val="en-CA"/>
              </w:rPr>
              <w:t>3</w:t>
            </w:r>
          </w:p>
        </w:tc>
      </w:tr>
    </w:tbl>
    <w:p w14:paraId="1BCAFC00" w14:textId="7F8E0E53" w:rsidR="005102BF" w:rsidRDefault="00C06CCD" w:rsidP="00696E34">
      <w:pPr>
        <w:tabs>
          <w:tab w:val="left" w:pos="3983"/>
        </w:tabs>
        <w:spacing w:line="480" w:lineRule="auto"/>
        <w:jc w:val="center"/>
        <w:outlineLvl w:val="0"/>
        <w:rPr>
          <w:b/>
          <w:sz w:val="28"/>
          <w:lang w:val="en-CA"/>
        </w:rPr>
      </w:pPr>
      <w:r>
        <w:rPr>
          <w:b/>
          <w:sz w:val="28"/>
          <w:lang w:val="en-CA"/>
        </w:rPr>
        <w:t xml:space="preserve"> </w:t>
      </w:r>
    </w:p>
    <w:p w14:paraId="60B44486" w14:textId="77777777" w:rsidR="00C06CCD" w:rsidRDefault="00C06CCD" w:rsidP="00696E34">
      <w:pPr>
        <w:tabs>
          <w:tab w:val="left" w:pos="3983"/>
        </w:tabs>
        <w:spacing w:line="480" w:lineRule="auto"/>
        <w:jc w:val="center"/>
        <w:outlineLvl w:val="0"/>
        <w:rPr>
          <w:b/>
          <w:lang w:val="en-CA"/>
        </w:rPr>
        <w:sectPr w:rsidR="00C06CCD" w:rsidSect="005102BF">
          <w:type w:val="continuous"/>
          <w:pgSz w:w="12240" w:h="15840"/>
          <w:pgMar w:top="1418" w:right="1418" w:bottom="1418" w:left="1418" w:header="709" w:footer="709" w:gutter="0"/>
          <w:cols w:space="708"/>
          <w:docGrid w:linePitch="360"/>
        </w:sectPr>
      </w:pPr>
    </w:p>
    <w:p w14:paraId="0D741292" w14:textId="45D392D1" w:rsidR="00C94F14" w:rsidRDefault="00C94F14" w:rsidP="00696E34">
      <w:pPr>
        <w:tabs>
          <w:tab w:val="left" w:pos="3983"/>
        </w:tabs>
        <w:spacing w:line="480" w:lineRule="auto"/>
        <w:jc w:val="center"/>
        <w:outlineLvl w:val="0"/>
        <w:rPr>
          <w:b/>
          <w:lang w:val="en-CA"/>
        </w:rPr>
      </w:pPr>
    </w:p>
    <w:p w14:paraId="38F91680" w14:textId="77777777" w:rsidR="00C94F14" w:rsidRDefault="00C94F14" w:rsidP="00696E34">
      <w:pPr>
        <w:tabs>
          <w:tab w:val="left" w:pos="3983"/>
        </w:tabs>
        <w:spacing w:line="480" w:lineRule="auto"/>
        <w:jc w:val="center"/>
        <w:outlineLvl w:val="0"/>
        <w:rPr>
          <w:b/>
          <w:lang w:val="en-CA"/>
        </w:rPr>
      </w:pPr>
    </w:p>
    <w:p w14:paraId="46E0ED76" w14:textId="77777777" w:rsidR="00C94F14" w:rsidRDefault="00C94F14" w:rsidP="00696E34">
      <w:pPr>
        <w:tabs>
          <w:tab w:val="left" w:pos="3983"/>
        </w:tabs>
        <w:spacing w:line="480" w:lineRule="auto"/>
        <w:jc w:val="center"/>
        <w:outlineLvl w:val="0"/>
        <w:rPr>
          <w:b/>
          <w:lang w:val="en-CA"/>
        </w:rPr>
      </w:pPr>
    </w:p>
    <w:p w14:paraId="3E02B437" w14:textId="77777777" w:rsidR="00C94F14" w:rsidRDefault="00C94F14" w:rsidP="00696E34">
      <w:pPr>
        <w:tabs>
          <w:tab w:val="left" w:pos="3983"/>
        </w:tabs>
        <w:spacing w:line="480" w:lineRule="auto"/>
        <w:jc w:val="center"/>
        <w:outlineLvl w:val="0"/>
        <w:rPr>
          <w:b/>
          <w:lang w:val="en-CA"/>
        </w:rPr>
      </w:pPr>
    </w:p>
    <w:p w14:paraId="08C86E7C" w14:textId="77777777" w:rsidR="00C94F14" w:rsidRDefault="00C94F14" w:rsidP="00696E34">
      <w:pPr>
        <w:tabs>
          <w:tab w:val="left" w:pos="3983"/>
        </w:tabs>
        <w:spacing w:line="480" w:lineRule="auto"/>
        <w:jc w:val="center"/>
        <w:outlineLvl w:val="0"/>
        <w:rPr>
          <w:b/>
          <w:lang w:val="en-CA"/>
        </w:rPr>
      </w:pPr>
    </w:p>
    <w:p w14:paraId="0C434FFC" w14:textId="77777777" w:rsidR="00C94F14" w:rsidRDefault="00C94F14" w:rsidP="00696E34">
      <w:pPr>
        <w:tabs>
          <w:tab w:val="left" w:pos="3983"/>
        </w:tabs>
        <w:spacing w:line="480" w:lineRule="auto"/>
        <w:jc w:val="center"/>
        <w:outlineLvl w:val="0"/>
        <w:rPr>
          <w:b/>
          <w:lang w:val="en-CA"/>
        </w:rPr>
      </w:pPr>
    </w:p>
    <w:p w14:paraId="0D602E39" w14:textId="77777777" w:rsidR="00C94F14" w:rsidRDefault="00C94F14" w:rsidP="00696E34">
      <w:pPr>
        <w:tabs>
          <w:tab w:val="left" w:pos="3983"/>
        </w:tabs>
        <w:spacing w:line="480" w:lineRule="auto"/>
        <w:jc w:val="center"/>
        <w:outlineLvl w:val="0"/>
        <w:rPr>
          <w:b/>
          <w:lang w:val="en-CA"/>
        </w:rPr>
      </w:pPr>
    </w:p>
    <w:p w14:paraId="6C9ACCC6" w14:textId="77777777" w:rsidR="00C62206" w:rsidRDefault="00C62206" w:rsidP="00696E34">
      <w:pPr>
        <w:tabs>
          <w:tab w:val="left" w:pos="3983"/>
        </w:tabs>
        <w:spacing w:line="480" w:lineRule="auto"/>
        <w:jc w:val="center"/>
        <w:outlineLvl w:val="0"/>
        <w:rPr>
          <w:b/>
          <w:sz w:val="28"/>
          <w:lang w:val="en-CA"/>
        </w:rPr>
      </w:pPr>
    </w:p>
    <w:p w14:paraId="190D9CFB" w14:textId="77777777" w:rsidR="00636A11" w:rsidRDefault="00636A11" w:rsidP="00696E34">
      <w:pPr>
        <w:tabs>
          <w:tab w:val="left" w:pos="3983"/>
        </w:tabs>
        <w:spacing w:line="480" w:lineRule="auto"/>
        <w:jc w:val="center"/>
        <w:outlineLvl w:val="0"/>
        <w:rPr>
          <w:b/>
          <w:lang w:val="en-CA"/>
        </w:rPr>
      </w:pPr>
    </w:p>
    <w:p w14:paraId="7D3A4F95" w14:textId="77777777" w:rsidR="006A42B9" w:rsidRPr="006A42B9" w:rsidRDefault="006A42B9" w:rsidP="00696E34">
      <w:pPr>
        <w:tabs>
          <w:tab w:val="left" w:pos="3983"/>
        </w:tabs>
        <w:spacing w:line="480" w:lineRule="auto"/>
        <w:jc w:val="center"/>
        <w:outlineLvl w:val="0"/>
        <w:rPr>
          <w:b/>
          <w:lang w:val="en-CA"/>
        </w:rPr>
      </w:pPr>
      <w:r w:rsidRPr="006A42B9">
        <w:rPr>
          <w:b/>
          <w:lang w:val="en-CA"/>
        </w:rPr>
        <w:lastRenderedPageBreak/>
        <w:t>Chapter One</w:t>
      </w:r>
    </w:p>
    <w:p w14:paraId="3CDFA252" w14:textId="410BF56C" w:rsidR="00696E34" w:rsidRPr="006A42B9" w:rsidRDefault="00696E34" w:rsidP="00696E34">
      <w:pPr>
        <w:tabs>
          <w:tab w:val="left" w:pos="3983"/>
        </w:tabs>
        <w:spacing w:line="480" w:lineRule="auto"/>
        <w:jc w:val="center"/>
        <w:outlineLvl w:val="0"/>
        <w:rPr>
          <w:b/>
          <w:lang w:val="en-CA"/>
        </w:rPr>
      </w:pPr>
      <w:r w:rsidRPr="006A42B9">
        <w:rPr>
          <w:b/>
          <w:lang w:val="en-CA"/>
        </w:rPr>
        <w:t xml:space="preserve">Introduction </w:t>
      </w:r>
    </w:p>
    <w:p w14:paraId="5362ECD9" w14:textId="0BB36D9C" w:rsidR="00440924" w:rsidRDefault="00440924" w:rsidP="00440924">
      <w:pPr>
        <w:spacing w:line="480" w:lineRule="auto"/>
        <w:rPr>
          <w:lang w:val="en-CA"/>
        </w:rPr>
      </w:pPr>
      <w:r>
        <w:rPr>
          <w:lang w:val="en-CA"/>
        </w:rPr>
        <w:tab/>
        <w:t xml:space="preserve">As a generalist elementary teacher, I have always been excited to teach my students physical education (PE). It was my favourite subject in school and I have tons of creative, competitive games up my sleeve. In my early professional career, I have been surprised by the number of students I witness wanting to sit out, asking to play different games, having emotional breakdowns when they experience perceived failure and high levels of social disputes during game play. Now, not every class </w:t>
      </w:r>
      <w:r w:rsidR="00B0592E">
        <w:rPr>
          <w:lang w:val="en-CA"/>
        </w:rPr>
        <w:t>will contain those</w:t>
      </w:r>
      <w:r>
        <w:rPr>
          <w:lang w:val="en-CA"/>
        </w:rPr>
        <w:t xml:space="preserve"> listed experiences, but typically in my personal practice, it is rare to go an entire PE block without having to extinguish some sort of behavioural fire. Over the years, I have also engaged in conversations with colleagues aro</w:t>
      </w:r>
      <w:r w:rsidR="006606D0">
        <w:rPr>
          <w:lang w:val="en-CA"/>
        </w:rPr>
        <w:t>und their observed behaviours during</w:t>
      </w:r>
      <w:r>
        <w:rPr>
          <w:lang w:val="en-CA"/>
        </w:rPr>
        <w:t xml:space="preserve"> PE </w:t>
      </w:r>
      <w:r w:rsidR="006606D0">
        <w:rPr>
          <w:lang w:val="en-CA"/>
        </w:rPr>
        <w:t xml:space="preserve">classes </w:t>
      </w:r>
      <w:r>
        <w:rPr>
          <w:lang w:val="en-CA"/>
        </w:rPr>
        <w:t xml:space="preserve">and what could be contributing to these emotional outbursts we have seen. There have been discussions around teacher personalities, teaching styles and the overall environment created having a large impact on the way students respond emotionally and their levels of enjoyment. </w:t>
      </w:r>
      <w:r w:rsidR="006606D0">
        <w:rPr>
          <w:lang w:val="en-CA"/>
        </w:rPr>
        <w:t xml:space="preserve">As well, the skill levels and play preferences of the students have a large impact on the class dynamics. </w:t>
      </w:r>
      <w:r>
        <w:rPr>
          <w:lang w:val="en-CA"/>
        </w:rPr>
        <w:t xml:space="preserve">In my </w:t>
      </w:r>
      <w:r w:rsidR="006606D0">
        <w:rPr>
          <w:lang w:val="en-CA"/>
        </w:rPr>
        <w:t xml:space="preserve">personal </w:t>
      </w:r>
      <w:r>
        <w:rPr>
          <w:lang w:val="en-CA"/>
        </w:rPr>
        <w:t>opinion, dedicated teachers should look first at how they are structuring their learning environment</w:t>
      </w:r>
      <w:r w:rsidR="006606D0">
        <w:rPr>
          <w:lang w:val="en-CA"/>
        </w:rPr>
        <w:t xml:space="preserve"> to best meet the needs of their specific learners</w:t>
      </w:r>
      <w:r>
        <w:rPr>
          <w:lang w:val="en-CA"/>
        </w:rPr>
        <w:t>, before they loo</w:t>
      </w:r>
      <w:r w:rsidR="006606D0">
        <w:rPr>
          <w:lang w:val="en-CA"/>
        </w:rPr>
        <w:t>k at</w:t>
      </w:r>
      <w:r w:rsidR="00B26F29">
        <w:rPr>
          <w:lang w:val="en-CA"/>
        </w:rPr>
        <w:t xml:space="preserve"> the individual behaviours</w:t>
      </w:r>
      <w:r>
        <w:rPr>
          <w:lang w:val="en-CA"/>
        </w:rPr>
        <w:t xml:space="preserve"> that make up the class. In the end, my </w:t>
      </w:r>
      <w:r w:rsidR="00B26F29">
        <w:rPr>
          <w:lang w:val="en-CA"/>
        </w:rPr>
        <w:t xml:space="preserve">overall </w:t>
      </w:r>
      <w:r>
        <w:rPr>
          <w:lang w:val="en-CA"/>
        </w:rPr>
        <w:t>goal is to create a positive atmosphere that all types of learners can thrive i</w:t>
      </w:r>
      <w:r w:rsidR="001D3C7C">
        <w:rPr>
          <w:lang w:val="en-CA"/>
        </w:rPr>
        <w:t>n and foster the development and passion</w:t>
      </w:r>
      <w:r>
        <w:rPr>
          <w:lang w:val="en-CA"/>
        </w:rPr>
        <w:t xml:space="preserve"> that </w:t>
      </w:r>
      <w:r w:rsidR="001D3C7C">
        <w:rPr>
          <w:lang w:val="en-CA"/>
        </w:rPr>
        <w:t xml:space="preserve">will </w:t>
      </w:r>
      <w:r>
        <w:rPr>
          <w:lang w:val="en-CA"/>
        </w:rPr>
        <w:t>contribute to lifelong participation in PE.</w:t>
      </w:r>
    </w:p>
    <w:p w14:paraId="1C032349" w14:textId="485922B6" w:rsidR="00523374" w:rsidRDefault="00523374" w:rsidP="00523374">
      <w:pPr>
        <w:spacing w:line="480" w:lineRule="auto"/>
        <w:rPr>
          <w:lang w:val="en-CA"/>
        </w:rPr>
      </w:pPr>
      <w:r>
        <w:rPr>
          <w:lang w:val="en-CA"/>
        </w:rPr>
        <w:tab/>
        <w:t xml:space="preserve">Across Canada, elementary PE is typically taught by a generalist teacher who provides the learning in all curricular areas. A standard approach is to create a competitive game and sport based environment where PE is viewed as a physical “break time” for </w:t>
      </w:r>
      <w:r w:rsidRPr="00E819B7">
        <w:rPr>
          <w:lang w:val="en-CA"/>
        </w:rPr>
        <w:t>students (</w:t>
      </w:r>
      <w:r w:rsidRPr="00E819B7">
        <w:rPr>
          <w:rFonts w:eastAsia="Times New Roman"/>
          <w:color w:val="000000"/>
        </w:rPr>
        <w:t>Swaithes, 2021).</w:t>
      </w:r>
      <w:r>
        <w:rPr>
          <w:lang w:val="en-CA"/>
        </w:rPr>
        <w:t xml:space="preserve"> </w:t>
      </w:r>
      <w:r w:rsidRPr="005E3E27">
        <w:rPr>
          <w:lang w:val="en-CA"/>
        </w:rPr>
        <w:t>Harvey &amp; O'Donovan (2013)</w:t>
      </w:r>
      <w:r>
        <w:rPr>
          <w:lang w:val="en-CA"/>
        </w:rPr>
        <w:t xml:space="preserve"> found that t</w:t>
      </w:r>
      <w:r w:rsidRPr="005E3E27">
        <w:rPr>
          <w:lang w:val="en-CA"/>
        </w:rPr>
        <w:t>eacher beliefs about competition will influence how the</w:t>
      </w:r>
      <w:r>
        <w:rPr>
          <w:lang w:val="en-CA"/>
        </w:rPr>
        <w:t xml:space="preserve">y use it in PE and that </w:t>
      </w:r>
      <w:r w:rsidRPr="005E3E27">
        <w:rPr>
          <w:lang w:val="en-CA"/>
        </w:rPr>
        <w:t xml:space="preserve">these views and competitive practices can </w:t>
      </w:r>
      <w:r>
        <w:rPr>
          <w:lang w:val="en-CA"/>
        </w:rPr>
        <w:t xml:space="preserve">alienate some young people </w:t>
      </w:r>
      <w:r>
        <w:rPr>
          <w:lang w:val="en-CA"/>
        </w:rPr>
        <w:lastRenderedPageBreak/>
        <w:t xml:space="preserve">from continuing on a </w:t>
      </w:r>
      <w:r w:rsidRPr="005E3E27">
        <w:rPr>
          <w:lang w:val="en-CA"/>
        </w:rPr>
        <w:t xml:space="preserve">physical </w:t>
      </w:r>
      <w:r>
        <w:rPr>
          <w:lang w:val="en-CA"/>
        </w:rPr>
        <w:t>active journey</w:t>
      </w:r>
      <w:r w:rsidRPr="005E3E27">
        <w:rPr>
          <w:lang w:val="en-CA"/>
        </w:rPr>
        <w:t xml:space="preserve">. </w:t>
      </w:r>
      <w:r w:rsidR="004E1F5F">
        <w:rPr>
          <w:lang w:val="en-CA"/>
        </w:rPr>
        <w:t>However, although children</w:t>
      </w:r>
      <w:r w:rsidRPr="00DB5781">
        <w:rPr>
          <w:lang w:val="en-CA"/>
        </w:rPr>
        <w:t xml:space="preserve"> in our society may always</w:t>
      </w:r>
      <w:r>
        <w:rPr>
          <w:lang w:val="en-CA"/>
        </w:rPr>
        <w:t xml:space="preserve"> engage in some competition, </w:t>
      </w:r>
      <w:r w:rsidRPr="00DB5781">
        <w:rPr>
          <w:lang w:val="en-CA"/>
        </w:rPr>
        <w:t xml:space="preserve">it </w:t>
      </w:r>
      <w:r w:rsidR="004E1F5F">
        <w:rPr>
          <w:lang w:val="en-CA"/>
        </w:rPr>
        <w:t xml:space="preserve">could be argued that it </w:t>
      </w:r>
      <w:r w:rsidRPr="00DB5781">
        <w:rPr>
          <w:lang w:val="en-CA"/>
        </w:rPr>
        <w:t>is not the teachers job to promote it, for it has nothing to do with education</w:t>
      </w:r>
      <w:r>
        <w:rPr>
          <w:lang w:val="en-CA"/>
        </w:rPr>
        <w:t xml:space="preserve"> (Brown and Grineski, 1992)</w:t>
      </w:r>
      <w:r w:rsidRPr="00DB5781">
        <w:rPr>
          <w:lang w:val="en-CA"/>
        </w:rPr>
        <w:t>.</w:t>
      </w:r>
    </w:p>
    <w:p w14:paraId="3F6D6629" w14:textId="2C279FD5" w:rsidR="00523374" w:rsidRPr="00E12F5C" w:rsidRDefault="00523374" w:rsidP="00523374">
      <w:pPr>
        <w:spacing w:line="480" w:lineRule="auto"/>
        <w:rPr>
          <w:rFonts w:eastAsia="Times New Roman"/>
        </w:rPr>
      </w:pPr>
      <w:r>
        <w:rPr>
          <w:lang w:val="en-CA"/>
        </w:rPr>
        <w:tab/>
        <w:t xml:space="preserve">A BC government </w:t>
      </w:r>
      <w:r w:rsidRPr="00E12F5C">
        <w:rPr>
          <w:lang w:val="en-CA"/>
        </w:rPr>
        <w:t xml:space="preserve">policy </w:t>
      </w:r>
      <w:r>
        <w:rPr>
          <w:lang w:val="en-CA"/>
        </w:rPr>
        <w:t xml:space="preserve">(revised </w:t>
      </w:r>
      <w:r w:rsidRPr="00E12F5C">
        <w:rPr>
          <w:lang w:val="en-CA"/>
        </w:rPr>
        <w:t>in July 2018</w:t>
      </w:r>
      <w:r>
        <w:rPr>
          <w:lang w:val="en-CA"/>
        </w:rPr>
        <w:t>) states that “</w:t>
      </w:r>
      <w:r>
        <w:rPr>
          <w:rFonts w:eastAsia="Times New Roman"/>
          <w:color w:val="313132"/>
          <w:shd w:val="clear" w:color="auto" w:fill="FFFFFF"/>
        </w:rPr>
        <w:t>a</w:t>
      </w:r>
      <w:r w:rsidRPr="00E12F5C">
        <w:rPr>
          <w:rFonts w:eastAsia="Times New Roman"/>
          <w:color w:val="313132"/>
          <w:shd w:val="clear" w:color="auto" w:fill="FFFFFF"/>
        </w:rPr>
        <w:t>ll Kindergarten to Grade 12 students (K to 12) must participate in physical activity.</w:t>
      </w:r>
      <w:r>
        <w:rPr>
          <w:rFonts w:eastAsia="Times New Roman"/>
          <w:color w:val="313132"/>
          <w:shd w:val="clear" w:color="auto" w:fill="FFFFFF"/>
        </w:rPr>
        <w:t>”</w:t>
      </w:r>
      <w:r w:rsidRPr="00E12F5C">
        <w:rPr>
          <w:rFonts w:eastAsia="Times New Roman"/>
        </w:rPr>
        <w:t xml:space="preserve"> The rationale</w:t>
      </w:r>
      <w:r>
        <w:rPr>
          <w:rFonts w:eastAsia="Times New Roman"/>
        </w:rPr>
        <w:t xml:space="preserve"> behind the policy is that “</w:t>
      </w:r>
      <w:r>
        <w:rPr>
          <w:rFonts w:eastAsia="Times New Roman"/>
          <w:color w:val="313132"/>
          <w:shd w:val="clear" w:color="auto" w:fill="FFFFFF"/>
        </w:rPr>
        <w:t>p</w:t>
      </w:r>
      <w:r w:rsidRPr="00E12F5C">
        <w:rPr>
          <w:rFonts w:eastAsia="Times New Roman"/>
          <w:color w:val="313132"/>
          <w:shd w:val="clear" w:color="auto" w:fill="FFFFFF"/>
        </w:rPr>
        <w:t>hysical activity ha</w:t>
      </w:r>
      <w:r>
        <w:rPr>
          <w:rFonts w:eastAsia="Times New Roman"/>
          <w:color w:val="313132"/>
          <w:shd w:val="clear" w:color="auto" w:fill="FFFFFF"/>
        </w:rPr>
        <w:t>s a positive impact on student’s</w:t>
      </w:r>
      <w:r w:rsidRPr="00E12F5C">
        <w:rPr>
          <w:rFonts w:eastAsia="Times New Roman"/>
          <w:color w:val="313132"/>
          <w:shd w:val="clear" w:color="auto" w:fill="FFFFFF"/>
        </w:rPr>
        <w:t xml:space="preserve"> health and achievement. It also helps them develop good habits that can contribute to longer, healthier lives</w:t>
      </w:r>
      <w:r>
        <w:rPr>
          <w:rFonts w:eastAsia="Times New Roman"/>
          <w:color w:val="313132"/>
          <w:shd w:val="clear" w:color="auto" w:fill="FFFFFF"/>
        </w:rPr>
        <w:t>” (Public School Policies).</w:t>
      </w:r>
      <w:r>
        <w:rPr>
          <w:rFonts w:eastAsia="Times New Roman"/>
        </w:rPr>
        <w:t xml:space="preserve"> </w:t>
      </w:r>
      <w:r>
        <w:rPr>
          <w:lang w:val="en-CA"/>
        </w:rPr>
        <w:t>Additionally, t</w:t>
      </w:r>
      <w:r w:rsidRPr="00E12F5C">
        <w:rPr>
          <w:lang w:val="en-CA"/>
        </w:rPr>
        <w:t xml:space="preserve">he BC grade three curriculum lists “our physical, emotional and mental health are all interconnected” as one of the big ideas of </w:t>
      </w:r>
      <w:r>
        <w:rPr>
          <w:lang w:val="en-CA"/>
        </w:rPr>
        <w:t>PE (B.C. Curriculum). These statements acknowledge that t</w:t>
      </w:r>
      <w:r w:rsidR="004E1F5F">
        <w:rPr>
          <w:lang w:val="en-CA"/>
        </w:rPr>
        <w:t>here is an important relationship</w:t>
      </w:r>
      <w:r>
        <w:rPr>
          <w:lang w:val="en-CA"/>
        </w:rPr>
        <w:t xml:space="preserve"> bet</w:t>
      </w:r>
      <w:r w:rsidR="004E1F5F">
        <w:rPr>
          <w:lang w:val="en-CA"/>
        </w:rPr>
        <w:t>ween experiences in PE and</w:t>
      </w:r>
      <w:r>
        <w:rPr>
          <w:lang w:val="en-CA"/>
        </w:rPr>
        <w:t xml:space="preserve"> student’s behaviours and emotional development. Knowing that every student will have both </w:t>
      </w:r>
      <w:r w:rsidRPr="00C232D1">
        <w:rPr>
          <w:lang w:val="en-CA"/>
        </w:rPr>
        <w:t xml:space="preserve">positive and negative experiences, it is essential to explore the emotional perspectives through the lens of the students </w:t>
      </w:r>
      <w:r>
        <w:rPr>
          <w:lang w:val="en-CA"/>
        </w:rPr>
        <w:t>(Leisterer and Jekauc, 2019)</w:t>
      </w:r>
      <w:r w:rsidRPr="00C232D1">
        <w:rPr>
          <w:lang w:val="en-CA"/>
        </w:rPr>
        <w:t>.</w:t>
      </w:r>
      <w:r>
        <w:rPr>
          <w:lang w:val="en-CA"/>
        </w:rPr>
        <w:t xml:space="preserve"> Sport Psychology Today (2011) listed fear of failure, low self-esteem, frustration, too high </w:t>
      </w:r>
      <w:r w:rsidR="004E1F5F">
        <w:rPr>
          <w:lang w:val="en-CA"/>
        </w:rPr>
        <w:t xml:space="preserve">levels </w:t>
      </w:r>
      <w:r>
        <w:rPr>
          <w:lang w:val="en-CA"/>
        </w:rPr>
        <w:t>of expectations and social approval as a few of the most common behaviours affecting young athletes. If we, as educators, can dedicate time to understanding these challenges and behaviours that some students are demonstrating, we can better structure our PE environment to support them.</w:t>
      </w:r>
    </w:p>
    <w:p w14:paraId="4FF83B60" w14:textId="3A4D77E9" w:rsidR="00751C81" w:rsidRDefault="00523374" w:rsidP="00751C81">
      <w:pPr>
        <w:spacing w:line="480" w:lineRule="auto"/>
        <w:rPr>
          <w:lang w:val="en-CA"/>
        </w:rPr>
      </w:pPr>
      <w:r>
        <w:rPr>
          <w:lang w:val="en-CA"/>
        </w:rPr>
        <w:tab/>
        <w:t>Educators le</w:t>
      </w:r>
      <w:r w:rsidR="00882438">
        <w:rPr>
          <w:lang w:val="en-CA"/>
        </w:rPr>
        <w:t>ading PE activities need to</w:t>
      </w:r>
      <w:r>
        <w:rPr>
          <w:lang w:val="en-CA"/>
        </w:rPr>
        <w:t xml:space="preserve"> analyze their programs and look at the extent in which the learnin</w:t>
      </w:r>
      <w:r w:rsidR="00DA2E53">
        <w:rPr>
          <w:lang w:val="en-CA"/>
        </w:rPr>
        <w:t>g occurs. PE teachers</w:t>
      </w:r>
      <w:r>
        <w:rPr>
          <w:lang w:val="en-CA"/>
        </w:rPr>
        <w:t xml:space="preserve"> should be moving away from competitive activity-centered programs to focusing on student-centered PE programs. These instructional decisions will affect student learning and impact their behavioural responses (Brown and Grineski, 1992)</w:t>
      </w:r>
      <w:r w:rsidRPr="00DB5781">
        <w:rPr>
          <w:lang w:val="en-CA"/>
        </w:rPr>
        <w:t>.</w:t>
      </w:r>
      <w:r>
        <w:rPr>
          <w:lang w:val="en-CA"/>
        </w:rPr>
        <w:t xml:space="preserve"> Pleasant feelings towards a task will result in higher levels of engagement, whereas unpleasant feelings may result in task avoidance or asking teachers for an alternate activity (Leisterer and Jekauc, 2019). “Emotions is an important aspect of motivation, behaviour, and commitment in </w:t>
      </w:r>
      <w:r>
        <w:rPr>
          <w:lang w:val="en-CA"/>
        </w:rPr>
        <w:lastRenderedPageBreak/>
        <w:t>PE, which helps to foster lifelong participation in physical activity”</w:t>
      </w:r>
      <w:r w:rsidRPr="009F6742">
        <w:rPr>
          <w:lang w:val="en-CA"/>
        </w:rPr>
        <w:t xml:space="preserve"> </w:t>
      </w:r>
      <w:r>
        <w:rPr>
          <w:lang w:val="en-CA"/>
        </w:rPr>
        <w:t>(Leisterer and Jekauc, 2019, p.2).</w:t>
      </w:r>
      <w:r w:rsidR="00751C81">
        <w:rPr>
          <w:lang w:val="en-CA"/>
        </w:rPr>
        <w:t xml:space="preserve"> </w:t>
      </w:r>
    </w:p>
    <w:p w14:paraId="27C001C8" w14:textId="0CA07CBE" w:rsidR="003C211A" w:rsidRPr="0084431F" w:rsidRDefault="00287A4B" w:rsidP="00751C81">
      <w:pPr>
        <w:spacing w:line="480" w:lineRule="auto"/>
        <w:rPr>
          <w:rFonts w:eastAsia="Times New Roman"/>
        </w:rPr>
      </w:pPr>
      <w:r>
        <w:rPr>
          <w:lang w:val="en-CA"/>
        </w:rPr>
        <w:tab/>
      </w:r>
      <w:r w:rsidRPr="0084431F">
        <w:rPr>
          <w:lang w:val="en-CA"/>
        </w:rPr>
        <w:t>Research has shown that the educational strategies used by educators and the motivational climate created in a PE setting are positively linked with student motivatio</w:t>
      </w:r>
      <w:r w:rsidR="0084431F" w:rsidRPr="0084431F">
        <w:rPr>
          <w:lang w:val="en-CA"/>
        </w:rPr>
        <w:t xml:space="preserve">n levels (Ryan and Deci, 2017). Higher levels of intrinsic motivation contribute to greater levels of effort during class time. More internalized forms of student motivation have also been found to relate to student levels of participation and enjoyment of PE and may increase their willingness to participate in physical activity outside of school (Vasconcellos et al., 2020). Physical education programs that provide a motivational climate that satisfies student’s basic psychological needs </w:t>
      </w:r>
      <w:r w:rsidR="0084431F" w:rsidRPr="0084431F">
        <w:rPr>
          <w:rFonts w:eastAsia="Times New Roman"/>
          <w:color w:val="202124"/>
          <w:shd w:val="clear" w:color="auto" w:fill="FFFFFF"/>
        </w:rPr>
        <w:t>(</w:t>
      </w:r>
      <w:r w:rsidR="0084431F" w:rsidRPr="0084431F">
        <w:rPr>
          <w:rFonts w:eastAsia="Times New Roman"/>
          <w:bCs/>
          <w:color w:val="202124"/>
        </w:rPr>
        <w:t>autonomy, competence, relatedness</w:t>
      </w:r>
      <w:r w:rsidR="0084431F" w:rsidRPr="0084431F">
        <w:rPr>
          <w:rFonts w:eastAsia="Times New Roman"/>
          <w:color w:val="202124"/>
          <w:shd w:val="clear" w:color="auto" w:fill="FFFFFF"/>
        </w:rPr>
        <w:t>)</w:t>
      </w:r>
      <w:r w:rsidR="0084431F" w:rsidRPr="0084431F">
        <w:rPr>
          <w:lang w:val="en-CA"/>
        </w:rPr>
        <w:t xml:space="preserve"> are likely to foster an increase in student physical activity behaviour (Ryan and Deci, 2017).  </w:t>
      </w:r>
      <w:r w:rsidRPr="00287A4B">
        <w:rPr>
          <w:rFonts w:ascii="GulliverRM" w:hAnsi="GulliverRM"/>
          <w:szCs w:val="16"/>
        </w:rPr>
        <w:t xml:space="preserve"> </w:t>
      </w:r>
    </w:p>
    <w:p w14:paraId="04ECF7C9" w14:textId="77777777" w:rsidR="00142080" w:rsidRDefault="00F84150" w:rsidP="00142080">
      <w:pPr>
        <w:spacing w:line="480" w:lineRule="auto"/>
        <w:rPr>
          <w:lang w:val="en-CA"/>
        </w:rPr>
      </w:pPr>
      <w:r>
        <w:rPr>
          <w:lang w:val="en-CA"/>
        </w:rPr>
        <w:t xml:space="preserve">The following research objectives were used to </w:t>
      </w:r>
      <w:r w:rsidR="00751C81">
        <w:rPr>
          <w:lang w:val="en-CA"/>
        </w:rPr>
        <w:t>guide this research</w:t>
      </w:r>
      <w:r w:rsidR="00276AF1">
        <w:rPr>
          <w:lang w:val="en-CA"/>
        </w:rPr>
        <w:t xml:space="preserve"> project</w:t>
      </w:r>
      <w:r>
        <w:rPr>
          <w:lang w:val="en-CA"/>
        </w:rPr>
        <w:t>:</w:t>
      </w:r>
    </w:p>
    <w:p w14:paraId="08C93AC2" w14:textId="77777777" w:rsidR="00142080" w:rsidRDefault="00142080" w:rsidP="00142080">
      <w:pPr>
        <w:pStyle w:val="ListParagraph"/>
        <w:numPr>
          <w:ilvl w:val="0"/>
          <w:numId w:val="36"/>
        </w:numPr>
        <w:spacing w:line="480" w:lineRule="auto"/>
        <w:rPr>
          <w:lang w:val="en-CA"/>
        </w:rPr>
      </w:pPr>
      <w:r w:rsidRPr="00142080">
        <w:rPr>
          <w:lang w:val="en-CA"/>
        </w:rPr>
        <w:t>Examine how</w:t>
      </w:r>
      <w:r w:rsidR="00751C81" w:rsidRPr="00142080">
        <w:rPr>
          <w:lang w:val="en-CA"/>
        </w:rPr>
        <w:t xml:space="preserve"> changing instructional style, from an ego-centered appr</w:t>
      </w:r>
      <w:r w:rsidRPr="00142080">
        <w:rPr>
          <w:lang w:val="en-CA"/>
        </w:rPr>
        <w:t xml:space="preserve">oach to a task involved method, </w:t>
      </w:r>
      <w:r w:rsidR="00751C81" w:rsidRPr="00142080">
        <w:rPr>
          <w:lang w:val="en-CA"/>
        </w:rPr>
        <w:t>impact</w:t>
      </w:r>
      <w:r w:rsidRPr="00142080">
        <w:rPr>
          <w:lang w:val="en-CA"/>
        </w:rPr>
        <w:t>s</w:t>
      </w:r>
      <w:r w:rsidR="00751C81" w:rsidRPr="00142080">
        <w:rPr>
          <w:lang w:val="en-CA"/>
        </w:rPr>
        <w:t xml:space="preserve"> student behaviours a</w:t>
      </w:r>
      <w:r w:rsidRPr="00142080">
        <w:rPr>
          <w:lang w:val="en-CA"/>
        </w:rPr>
        <w:t>nd emotional experiences in PE</w:t>
      </w:r>
    </w:p>
    <w:p w14:paraId="5F10478C" w14:textId="77777777" w:rsidR="00142080" w:rsidRDefault="00142080" w:rsidP="00142080">
      <w:pPr>
        <w:pStyle w:val="ListParagraph"/>
        <w:numPr>
          <w:ilvl w:val="0"/>
          <w:numId w:val="36"/>
        </w:numPr>
        <w:spacing w:line="480" w:lineRule="auto"/>
        <w:rPr>
          <w:lang w:val="en-CA"/>
        </w:rPr>
      </w:pPr>
      <w:r>
        <w:rPr>
          <w:lang w:val="en-CA"/>
        </w:rPr>
        <w:t xml:space="preserve">Observe any </w:t>
      </w:r>
      <w:r w:rsidR="00DA2E53" w:rsidRPr="00142080">
        <w:rPr>
          <w:lang w:val="en-CA"/>
        </w:rPr>
        <w:t xml:space="preserve">changes </w:t>
      </w:r>
      <w:r>
        <w:rPr>
          <w:lang w:val="en-CA"/>
        </w:rPr>
        <w:t xml:space="preserve">that </w:t>
      </w:r>
      <w:r w:rsidR="00DA2E53" w:rsidRPr="00142080">
        <w:rPr>
          <w:lang w:val="en-CA"/>
        </w:rPr>
        <w:t>may be seen</w:t>
      </w:r>
      <w:r w:rsidR="00751C81" w:rsidRPr="00142080">
        <w:rPr>
          <w:lang w:val="en-CA"/>
        </w:rPr>
        <w:t xml:space="preserve"> when creating a mastery climate in regards to how students perceive their </w:t>
      </w:r>
      <w:r>
        <w:rPr>
          <w:lang w:val="en-CA"/>
        </w:rPr>
        <w:t>skill level to be</w:t>
      </w:r>
    </w:p>
    <w:p w14:paraId="05B3F00B" w14:textId="77777777" w:rsidR="00142080" w:rsidRDefault="00142080" w:rsidP="00142080">
      <w:pPr>
        <w:pStyle w:val="ListParagraph"/>
        <w:numPr>
          <w:ilvl w:val="0"/>
          <w:numId w:val="36"/>
        </w:numPr>
        <w:spacing w:line="480" w:lineRule="auto"/>
        <w:rPr>
          <w:lang w:val="en-CA"/>
        </w:rPr>
      </w:pPr>
      <w:r>
        <w:rPr>
          <w:lang w:val="en-CA"/>
        </w:rPr>
        <w:t xml:space="preserve">Assess </w:t>
      </w:r>
      <w:r w:rsidR="00DA2E53" w:rsidRPr="00142080">
        <w:rPr>
          <w:lang w:val="en-CA"/>
        </w:rPr>
        <w:t>student</w:t>
      </w:r>
      <w:r w:rsidR="00751C81" w:rsidRPr="00142080">
        <w:rPr>
          <w:lang w:val="en-CA"/>
        </w:rPr>
        <w:t xml:space="preserve"> experience</w:t>
      </w:r>
      <w:r w:rsidR="00DA2E53" w:rsidRPr="00142080">
        <w:rPr>
          <w:lang w:val="en-CA"/>
        </w:rPr>
        <w:t xml:space="preserve">s </w:t>
      </w:r>
      <w:r>
        <w:rPr>
          <w:lang w:val="en-CA"/>
        </w:rPr>
        <w:t xml:space="preserve">and </w:t>
      </w:r>
      <w:r w:rsidR="00751C81" w:rsidRPr="00142080">
        <w:rPr>
          <w:lang w:val="en-CA"/>
        </w:rPr>
        <w:t>change</w:t>
      </w:r>
      <w:r>
        <w:rPr>
          <w:lang w:val="en-CA"/>
        </w:rPr>
        <w:t>s</w:t>
      </w:r>
      <w:r w:rsidR="00751C81" w:rsidRPr="00142080">
        <w:rPr>
          <w:lang w:val="en-CA"/>
        </w:rPr>
        <w:t xml:space="preserve"> in their motivational </w:t>
      </w:r>
      <w:r>
        <w:rPr>
          <w:lang w:val="en-CA"/>
        </w:rPr>
        <w:t xml:space="preserve">orientation </w:t>
      </w:r>
      <w:r w:rsidR="00751C81" w:rsidRPr="00142080">
        <w:rPr>
          <w:lang w:val="en-CA"/>
        </w:rPr>
        <w:t xml:space="preserve">when being exposed to a different </w:t>
      </w:r>
      <w:r>
        <w:rPr>
          <w:lang w:val="en-CA"/>
        </w:rPr>
        <w:t>style of teaching instruction</w:t>
      </w:r>
    </w:p>
    <w:p w14:paraId="2293027A" w14:textId="62C7534C" w:rsidR="00AE2163" w:rsidRPr="00142080" w:rsidRDefault="00142080" w:rsidP="00142080">
      <w:pPr>
        <w:pStyle w:val="ListParagraph"/>
        <w:numPr>
          <w:ilvl w:val="0"/>
          <w:numId w:val="36"/>
        </w:numPr>
        <w:spacing w:line="480" w:lineRule="auto"/>
        <w:rPr>
          <w:lang w:val="en-CA"/>
        </w:rPr>
      </w:pPr>
      <w:r>
        <w:rPr>
          <w:lang w:val="en-CA"/>
        </w:rPr>
        <w:t xml:space="preserve">Observe and inquire which instructional approach </w:t>
      </w:r>
      <w:r w:rsidR="00751C81" w:rsidRPr="00142080">
        <w:rPr>
          <w:lang w:val="en-CA"/>
        </w:rPr>
        <w:t>students feel, in their opinion, is best for their</w:t>
      </w:r>
      <w:r>
        <w:rPr>
          <w:lang w:val="en-CA"/>
        </w:rPr>
        <w:t xml:space="preserve"> learning or the most enjoyable</w:t>
      </w:r>
    </w:p>
    <w:p w14:paraId="4D2C9DA9" w14:textId="7BE703CC" w:rsidR="00CE1B68" w:rsidRDefault="00AE2163" w:rsidP="00AE2163">
      <w:pPr>
        <w:spacing w:line="480" w:lineRule="auto"/>
        <w:rPr>
          <w:lang w:val="en-CA"/>
        </w:rPr>
      </w:pPr>
      <w:r>
        <w:rPr>
          <w:lang w:val="en-CA"/>
        </w:rPr>
        <w:tab/>
        <w:t>Based off my professional experiences</w:t>
      </w:r>
      <w:r w:rsidR="00CE1B68">
        <w:rPr>
          <w:lang w:val="en-CA"/>
        </w:rPr>
        <w:t xml:space="preserve"> in my early career as a teacher</w:t>
      </w:r>
      <w:r>
        <w:rPr>
          <w:lang w:val="en-CA"/>
        </w:rPr>
        <w:t xml:space="preserve"> and a detailed literature review</w:t>
      </w:r>
      <w:r w:rsidR="00127DD6">
        <w:rPr>
          <w:lang w:val="en-CA"/>
        </w:rPr>
        <w:t xml:space="preserve"> in the next chapter</w:t>
      </w:r>
      <w:r w:rsidR="004E1F5F">
        <w:rPr>
          <w:lang w:val="en-CA"/>
        </w:rPr>
        <w:t>, this study seeks to address</w:t>
      </w:r>
      <w:r>
        <w:rPr>
          <w:lang w:val="en-CA"/>
        </w:rPr>
        <w:t xml:space="preserve"> the following research question: How does creating a mastery motivational climate (MMC) impact elementary student’s </w:t>
      </w:r>
      <w:r w:rsidRPr="00107F3C">
        <w:rPr>
          <w:lang w:val="en-CA"/>
        </w:rPr>
        <w:t xml:space="preserve">perceived </w:t>
      </w:r>
      <w:r w:rsidRPr="00107F3C">
        <w:rPr>
          <w:lang w:val="en-CA"/>
        </w:rPr>
        <w:lastRenderedPageBreak/>
        <w:t xml:space="preserve">physical competence, motivational orientation and </w:t>
      </w:r>
      <w:r>
        <w:rPr>
          <w:lang w:val="en-CA"/>
        </w:rPr>
        <w:t xml:space="preserve">emotional </w:t>
      </w:r>
      <w:r w:rsidRPr="00107F3C">
        <w:rPr>
          <w:lang w:val="en-CA"/>
        </w:rPr>
        <w:t>experiences in physical education</w:t>
      </w:r>
      <w:r>
        <w:rPr>
          <w:lang w:val="en-CA"/>
        </w:rPr>
        <w:t xml:space="preserve">? The </w:t>
      </w:r>
      <w:r w:rsidR="00E246CE">
        <w:rPr>
          <w:lang w:val="en-CA"/>
        </w:rPr>
        <w:t xml:space="preserve">study </w:t>
      </w:r>
      <w:r>
        <w:rPr>
          <w:lang w:val="en-CA"/>
        </w:rPr>
        <w:t>examine</w:t>
      </w:r>
      <w:r w:rsidR="00E246CE">
        <w:rPr>
          <w:lang w:val="en-CA"/>
        </w:rPr>
        <w:t>s</w:t>
      </w:r>
      <w:r>
        <w:rPr>
          <w:lang w:val="en-CA"/>
        </w:rPr>
        <w:t xml:space="preserve"> the positive and negative changes when implementing a MMC style of teaching instruction. MMC is an instructional approach based under the achievement goal theoretical framework which looks at the involvement of both ego and task</w:t>
      </w:r>
      <w:r w:rsidR="00CE1B68">
        <w:rPr>
          <w:lang w:val="en-CA"/>
        </w:rPr>
        <w:t xml:space="preserve"> orientations</w:t>
      </w:r>
      <w:r>
        <w:rPr>
          <w:lang w:val="en-CA"/>
        </w:rPr>
        <w:t xml:space="preserve"> and how each factor impacts individual perceptions of the context in which they are asked to participate in (Robinson, 2011). My objective is to create an environment which utilizes </w:t>
      </w:r>
      <w:r w:rsidR="00A755ED">
        <w:rPr>
          <w:lang w:val="en-CA"/>
        </w:rPr>
        <w:t xml:space="preserve">a mastery climate structure </w:t>
      </w:r>
      <w:r>
        <w:rPr>
          <w:lang w:val="en-CA"/>
        </w:rPr>
        <w:t xml:space="preserve">and give students more autonomy and control over their play. My hope is that this will positively impact student perceived physical competence and result in an increase of positive experiences and a decrease in negative emotional responses.  </w:t>
      </w:r>
    </w:p>
    <w:p w14:paraId="1D81F9CF" w14:textId="0BC3B110" w:rsidR="00D524C4" w:rsidRDefault="00CE1B68" w:rsidP="00AE2163">
      <w:pPr>
        <w:spacing w:line="480" w:lineRule="auto"/>
        <w:rPr>
          <w:lang w:val="en-CA"/>
        </w:rPr>
      </w:pPr>
      <w:r>
        <w:rPr>
          <w:lang w:val="en-CA"/>
        </w:rPr>
        <w:tab/>
      </w:r>
      <w:r w:rsidR="00D524C4">
        <w:rPr>
          <w:lang w:val="en-CA"/>
        </w:rPr>
        <w:t>The following chapter</w:t>
      </w:r>
      <w:r w:rsidR="00F51F8B">
        <w:rPr>
          <w:lang w:val="en-CA"/>
        </w:rPr>
        <w:t xml:space="preserve"> (chapter two)</w:t>
      </w:r>
      <w:r w:rsidR="00D524C4">
        <w:rPr>
          <w:lang w:val="en-CA"/>
        </w:rPr>
        <w:t xml:space="preserve"> reviews the existing research and literature relating to this topic of interest and provides a foundation for the chosen topic area of this research study. </w:t>
      </w:r>
      <w:r w:rsidR="00664B9F">
        <w:rPr>
          <w:lang w:val="en-CA"/>
        </w:rPr>
        <w:t>After discussing the connected literature and theoretical framework, the methodology</w:t>
      </w:r>
      <w:r w:rsidR="00E246CE">
        <w:rPr>
          <w:lang w:val="en-CA"/>
        </w:rPr>
        <w:t xml:space="preserve"> chapter</w:t>
      </w:r>
      <w:r w:rsidR="00F51F8B">
        <w:rPr>
          <w:lang w:val="en-CA"/>
        </w:rPr>
        <w:t xml:space="preserve"> (chapter three)</w:t>
      </w:r>
      <w:r w:rsidR="00E246CE">
        <w:rPr>
          <w:lang w:val="en-CA"/>
        </w:rPr>
        <w:t xml:space="preserve"> outlines the study design methods and data analysis</w:t>
      </w:r>
      <w:r w:rsidR="00664B9F">
        <w:rPr>
          <w:lang w:val="en-CA"/>
        </w:rPr>
        <w:t xml:space="preserve">. </w:t>
      </w:r>
      <w:r w:rsidR="00E246CE">
        <w:rPr>
          <w:lang w:val="en-CA"/>
        </w:rPr>
        <w:t xml:space="preserve">Chapter four presents the results and findings which are discussed and in relation to the existing research and </w:t>
      </w:r>
      <w:r w:rsidR="0008558D">
        <w:rPr>
          <w:lang w:val="en-CA"/>
        </w:rPr>
        <w:t>literature</w:t>
      </w:r>
      <w:r w:rsidR="00E246CE">
        <w:rPr>
          <w:lang w:val="en-CA"/>
        </w:rPr>
        <w:t xml:space="preserve"> in the discussion chapter (chapter five). </w:t>
      </w:r>
      <w:r w:rsidR="0008558D">
        <w:rPr>
          <w:lang w:val="en-CA"/>
        </w:rPr>
        <w:t>The final chapter</w:t>
      </w:r>
      <w:r w:rsidR="00E246CE">
        <w:rPr>
          <w:lang w:val="en-CA"/>
        </w:rPr>
        <w:t xml:space="preserve"> (chapter six)</w:t>
      </w:r>
      <w:r w:rsidR="0008558D">
        <w:rPr>
          <w:lang w:val="en-CA"/>
        </w:rPr>
        <w:t xml:space="preserve"> will provide a conclusion summary and highlight</w:t>
      </w:r>
      <w:r w:rsidR="00E246CE">
        <w:rPr>
          <w:lang w:val="en-CA"/>
        </w:rPr>
        <w:t>s</w:t>
      </w:r>
      <w:r w:rsidR="0008558D">
        <w:rPr>
          <w:lang w:val="en-CA"/>
        </w:rPr>
        <w:t xml:space="preserve"> any areas for further research. </w:t>
      </w:r>
    </w:p>
    <w:p w14:paraId="70B1EF1D" w14:textId="77777777" w:rsidR="008B39A0" w:rsidRDefault="008B39A0" w:rsidP="00AE2163">
      <w:pPr>
        <w:spacing w:line="480" w:lineRule="auto"/>
        <w:rPr>
          <w:lang w:val="en-CA"/>
        </w:rPr>
      </w:pPr>
    </w:p>
    <w:p w14:paraId="752F2FDB" w14:textId="77777777" w:rsidR="008B39A0" w:rsidRDefault="008B39A0" w:rsidP="00AE2163">
      <w:pPr>
        <w:spacing w:line="480" w:lineRule="auto"/>
        <w:rPr>
          <w:lang w:val="en-CA"/>
        </w:rPr>
      </w:pPr>
    </w:p>
    <w:p w14:paraId="2E4BDC5F" w14:textId="77777777" w:rsidR="008B39A0" w:rsidRDefault="008B39A0" w:rsidP="00AE2163">
      <w:pPr>
        <w:spacing w:line="480" w:lineRule="auto"/>
        <w:rPr>
          <w:lang w:val="en-CA"/>
        </w:rPr>
      </w:pPr>
    </w:p>
    <w:p w14:paraId="2F51ED13" w14:textId="77777777" w:rsidR="008B39A0" w:rsidRDefault="008B39A0" w:rsidP="00AE2163">
      <w:pPr>
        <w:spacing w:line="480" w:lineRule="auto"/>
        <w:rPr>
          <w:lang w:val="en-CA"/>
        </w:rPr>
      </w:pPr>
    </w:p>
    <w:p w14:paraId="7500AD18" w14:textId="77777777" w:rsidR="008B39A0" w:rsidRDefault="008B39A0" w:rsidP="00AE2163">
      <w:pPr>
        <w:spacing w:line="480" w:lineRule="auto"/>
        <w:rPr>
          <w:lang w:val="en-CA"/>
        </w:rPr>
      </w:pPr>
    </w:p>
    <w:p w14:paraId="35FD5E97" w14:textId="77777777" w:rsidR="008B39A0" w:rsidRDefault="008B39A0" w:rsidP="00AE2163">
      <w:pPr>
        <w:spacing w:line="480" w:lineRule="auto"/>
        <w:rPr>
          <w:lang w:val="en-CA"/>
        </w:rPr>
      </w:pPr>
    </w:p>
    <w:p w14:paraId="1FC2A757" w14:textId="77777777" w:rsidR="008B39A0" w:rsidRPr="00AE2163" w:rsidRDefault="008B39A0" w:rsidP="00AE2163">
      <w:pPr>
        <w:spacing w:line="480" w:lineRule="auto"/>
        <w:rPr>
          <w:lang w:val="en-CA"/>
        </w:rPr>
      </w:pPr>
    </w:p>
    <w:p w14:paraId="7FE6CB1C" w14:textId="77777777" w:rsidR="006A42B9" w:rsidRDefault="006A42B9" w:rsidP="00704467">
      <w:pPr>
        <w:spacing w:line="480" w:lineRule="auto"/>
        <w:jc w:val="center"/>
        <w:rPr>
          <w:b/>
          <w:lang w:val="en-CA"/>
        </w:rPr>
      </w:pPr>
    </w:p>
    <w:p w14:paraId="02D31877" w14:textId="77777777" w:rsidR="006A42B9" w:rsidRPr="006A42B9" w:rsidRDefault="006A42B9" w:rsidP="00704467">
      <w:pPr>
        <w:spacing w:line="480" w:lineRule="auto"/>
        <w:jc w:val="center"/>
        <w:rPr>
          <w:b/>
          <w:lang w:val="en-CA"/>
        </w:rPr>
      </w:pPr>
      <w:r w:rsidRPr="006A42B9">
        <w:rPr>
          <w:b/>
          <w:lang w:val="en-CA"/>
        </w:rPr>
        <w:lastRenderedPageBreak/>
        <w:t xml:space="preserve">Chapter Two </w:t>
      </w:r>
    </w:p>
    <w:p w14:paraId="5DE2A530" w14:textId="775E33BE" w:rsidR="00924715" w:rsidRPr="006A42B9" w:rsidRDefault="001054C4" w:rsidP="00704467">
      <w:pPr>
        <w:spacing w:line="480" w:lineRule="auto"/>
        <w:jc w:val="center"/>
        <w:rPr>
          <w:b/>
          <w:lang w:val="en-CA"/>
        </w:rPr>
      </w:pPr>
      <w:r w:rsidRPr="006A42B9">
        <w:rPr>
          <w:b/>
          <w:lang w:val="en-CA"/>
        </w:rPr>
        <w:t>Literature Review</w:t>
      </w:r>
    </w:p>
    <w:p w14:paraId="00676D9B" w14:textId="6B13470E" w:rsidR="00305D22" w:rsidRPr="00305D22" w:rsidRDefault="00305D22" w:rsidP="00305D22">
      <w:pPr>
        <w:spacing w:line="480" w:lineRule="auto"/>
        <w:rPr>
          <w:lang w:val="en-CA"/>
        </w:rPr>
      </w:pPr>
      <w:r>
        <w:rPr>
          <w:b/>
          <w:sz w:val="28"/>
          <w:lang w:val="en-CA"/>
        </w:rPr>
        <w:tab/>
      </w:r>
      <w:r w:rsidRPr="00305D22">
        <w:rPr>
          <w:lang w:val="en-CA"/>
        </w:rPr>
        <w:t>This chapter</w:t>
      </w:r>
      <w:r>
        <w:rPr>
          <w:lang w:val="en-CA"/>
        </w:rPr>
        <w:t xml:space="preserve"> explores the </w:t>
      </w:r>
      <w:r w:rsidR="00FB5BC9">
        <w:rPr>
          <w:lang w:val="en-CA"/>
        </w:rPr>
        <w:t xml:space="preserve">existing </w:t>
      </w:r>
      <w:r w:rsidR="00A40945">
        <w:rPr>
          <w:lang w:val="en-CA"/>
        </w:rPr>
        <w:t>literature in relation to the research question examining</w:t>
      </w:r>
      <w:r>
        <w:rPr>
          <w:lang w:val="en-CA"/>
        </w:rPr>
        <w:t xml:space="preserve"> current knowledge and understandings on the topics at hand and discusses key physical education components as it relates to the presented study. It explores the need for competition, the positive and negative experiences seen in a PE setting, and the role that competence and motivation can play in a school setting. </w:t>
      </w:r>
      <w:r w:rsidR="00B32F17">
        <w:rPr>
          <w:lang w:val="en-CA"/>
        </w:rPr>
        <w:t>This chapter also includes the theoretical frameworks th</w:t>
      </w:r>
      <w:r w:rsidR="00B40E3F">
        <w:rPr>
          <w:lang w:val="en-CA"/>
        </w:rPr>
        <w:t xml:space="preserve">at supports the use of a </w:t>
      </w:r>
      <w:r w:rsidR="00B32F17">
        <w:rPr>
          <w:lang w:val="en-CA"/>
        </w:rPr>
        <w:t xml:space="preserve">mastery climate structure, key factors to consider when working with task and ego formats, and the role in which autonomy can play in a physical activity setting. </w:t>
      </w:r>
    </w:p>
    <w:p w14:paraId="2CE66EDF" w14:textId="744CA564" w:rsidR="00221A23" w:rsidRPr="00F43B68" w:rsidRDefault="00136C80" w:rsidP="00136C80">
      <w:pPr>
        <w:pStyle w:val="p1"/>
        <w:spacing w:line="480" w:lineRule="auto"/>
        <w:rPr>
          <w:rFonts w:ascii="Times New Roman" w:hAnsi="Times New Roman"/>
          <w:sz w:val="24"/>
          <w:szCs w:val="24"/>
        </w:rPr>
      </w:pPr>
      <w:r>
        <w:rPr>
          <w:rFonts w:ascii="Times New Roman" w:hAnsi="Times New Roman"/>
          <w:sz w:val="24"/>
          <w:szCs w:val="24"/>
          <w:lang w:val="en-CA"/>
        </w:rPr>
        <w:tab/>
        <w:t>PE</w:t>
      </w:r>
      <w:r w:rsidRPr="00C54594">
        <w:rPr>
          <w:rFonts w:ascii="Times New Roman" w:hAnsi="Times New Roman"/>
          <w:sz w:val="24"/>
          <w:szCs w:val="24"/>
          <w:lang w:val="en-CA"/>
        </w:rPr>
        <w:t xml:space="preserve"> provides many opportuni</w:t>
      </w:r>
      <w:r>
        <w:rPr>
          <w:rFonts w:ascii="Times New Roman" w:hAnsi="Times New Roman"/>
          <w:sz w:val="24"/>
          <w:szCs w:val="24"/>
          <w:lang w:val="en-CA"/>
        </w:rPr>
        <w:t xml:space="preserve">ties for disruptive behaviours; </w:t>
      </w:r>
      <w:r w:rsidRPr="00C54594">
        <w:rPr>
          <w:rFonts w:ascii="Times New Roman" w:hAnsi="Times New Roman"/>
          <w:sz w:val="24"/>
          <w:szCs w:val="24"/>
          <w:lang w:val="en-CA"/>
        </w:rPr>
        <w:t xml:space="preserve">with students moving around in large spaces, diverse range of abilities, the need to balance moving bodies and objects in a safe manner, and high levels of noise, all </w:t>
      </w:r>
      <w:r>
        <w:rPr>
          <w:rFonts w:ascii="Times New Roman" w:hAnsi="Times New Roman"/>
          <w:sz w:val="24"/>
          <w:szCs w:val="24"/>
          <w:lang w:val="en-CA"/>
        </w:rPr>
        <w:t xml:space="preserve">of these factors </w:t>
      </w:r>
      <w:r w:rsidRPr="00C54594">
        <w:rPr>
          <w:rFonts w:ascii="Times New Roman" w:hAnsi="Times New Roman"/>
          <w:sz w:val="24"/>
          <w:szCs w:val="24"/>
          <w:lang w:val="en-CA"/>
        </w:rPr>
        <w:t>influence student learning and teacher health (Hovdal, Lars</w:t>
      </w:r>
      <w:r>
        <w:rPr>
          <w:rFonts w:ascii="Times New Roman" w:hAnsi="Times New Roman"/>
          <w:sz w:val="24"/>
          <w:szCs w:val="24"/>
          <w:lang w:val="en-CA"/>
        </w:rPr>
        <w:t xml:space="preserve">en, Haugen, &amp; Johansen, 2021). </w:t>
      </w:r>
      <w:r w:rsidRPr="00C54594">
        <w:rPr>
          <w:rFonts w:ascii="Times New Roman" w:hAnsi="Times New Roman"/>
          <w:sz w:val="24"/>
          <w:szCs w:val="24"/>
          <w:lang w:val="en-CA"/>
        </w:rPr>
        <w:t xml:space="preserve">Student misbehaviour distracts teachers and students from the learning focus. It can also impact levels of stress and teacher burnout (Kulinna, Cothran, &amp; Regualos, 2006). Behaviour problems are one of the major reasons why teachers do not feel comfortable in a </w:t>
      </w:r>
      <w:r>
        <w:rPr>
          <w:rFonts w:ascii="Times New Roman" w:hAnsi="Times New Roman"/>
          <w:sz w:val="24"/>
          <w:szCs w:val="24"/>
          <w:lang w:val="en-CA"/>
        </w:rPr>
        <w:t>PE</w:t>
      </w:r>
      <w:r w:rsidRPr="00C54594">
        <w:rPr>
          <w:rFonts w:ascii="Times New Roman" w:hAnsi="Times New Roman"/>
          <w:sz w:val="24"/>
          <w:szCs w:val="24"/>
          <w:lang w:val="en-CA"/>
        </w:rPr>
        <w:t xml:space="preserve"> setting (Hovdal, Larsen, Haugen, &amp; Johansen, 2021). </w:t>
      </w:r>
      <w:r w:rsidR="005C74B2">
        <w:rPr>
          <w:rFonts w:ascii="Times New Roman" w:hAnsi="Times New Roman"/>
          <w:sz w:val="24"/>
          <w:szCs w:val="24"/>
          <w:lang w:val="en-CA"/>
        </w:rPr>
        <w:t>There are a variety of factors that could lead to teachers observing higher numbers of behaviours. A student could simply have a dislike of PE resulting in the subject having little or no relevance to them. Students may feel a sense of peer dominance or social threats when entering a PE setting</w:t>
      </w:r>
      <w:r w:rsidR="00A40945">
        <w:rPr>
          <w:rFonts w:ascii="Times New Roman" w:hAnsi="Times New Roman"/>
          <w:sz w:val="24"/>
          <w:szCs w:val="24"/>
          <w:lang w:val="en-CA"/>
        </w:rPr>
        <w:t xml:space="preserve"> (Hovdal et al., 2021)</w:t>
      </w:r>
      <w:r w:rsidR="005C74B2">
        <w:rPr>
          <w:rFonts w:ascii="Times New Roman" w:hAnsi="Times New Roman"/>
          <w:sz w:val="24"/>
          <w:szCs w:val="24"/>
          <w:lang w:val="en-CA"/>
        </w:rPr>
        <w:t xml:space="preserve">. </w:t>
      </w:r>
      <w:r w:rsidR="00221A23">
        <w:rPr>
          <w:rFonts w:ascii="Times New Roman" w:hAnsi="Times New Roman"/>
          <w:sz w:val="24"/>
          <w:szCs w:val="24"/>
          <w:lang w:val="en-CA"/>
        </w:rPr>
        <w:t xml:space="preserve">A strong desire to dominate or win the situation may result in increased behaviours from those desiring to control the situation or those feeling anxious or threatened (O’Leary, Longmore, &amp; Medcalf, 2020). </w:t>
      </w:r>
      <w:r w:rsidRPr="00C54594">
        <w:rPr>
          <w:rFonts w:ascii="Times New Roman" w:hAnsi="Times New Roman"/>
          <w:sz w:val="24"/>
          <w:szCs w:val="24"/>
          <w:lang w:val="en-CA"/>
        </w:rPr>
        <w:t xml:space="preserve">Examining how teachers structure their </w:t>
      </w:r>
      <w:r>
        <w:rPr>
          <w:rFonts w:ascii="Times New Roman" w:hAnsi="Times New Roman"/>
          <w:sz w:val="24"/>
          <w:szCs w:val="24"/>
          <w:lang w:val="en-CA"/>
        </w:rPr>
        <w:t>PE</w:t>
      </w:r>
      <w:r w:rsidR="00221A23">
        <w:rPr>
          <w:rFonts w:ascii="Times New Roman" w:hAnsi="Times New Roman"/>
          <w:sz w:val="24"/>
          <w:szCs w:val="24"/>
          <w:lang w:val="en-CA"/>
        </w:rPr>
        <w:t xml:space="preserve"> environment and game play can</w:t>
      </w:r>
      <w:r w:rsidRPr="00C54594">
        <w:rPr>
          <w:rFonts w:ascii="Times New Roman" w:hAnsi="Times New Roman"/>
          <w:sz w:val="24"/>
          <w:szCs w:val="24"/>
          <w:lang w:val="en-CA"/>
        </w:rPr>
        <w:t xml:space="preserve"> help understand the nature of student’s misbehaviours</w:t>
      </w:r>
      <w:r w:rsidRPr="00C54594">
        <w:t xml:space="preserve"> </w:t>
      </w:r>
      <w:r w:rsidRPr="00C54594">
        <w:rPr>
          <w:rFonts w:ascii="Times New Roman" w:hAnsi="Times New Roman"/>
          <w:sz w:val="24"/>
          <w:szCs w:val="24"/>
          <w:lang w:val="en-CA"/>
        </w:rPr>
        <w:t>(Lavega, Alonso, Etxebeste, Lagardera, &amp; March, 2014)</w:t>
      </w:r>
      <w:r>
        <w:rPr>
          <w:rFonts w:ascii="Times New Roman" w:hAnsi="Times New Roman"/>
          <w:sz w:val="24"/>
          <w:szCs w:val="24"/>
          <w:lang w:val="en-CA"/>
        </w:rPr>
        <w:t>.</w:t>
      </w:r>
      <w:r w:rsidRPr="00C54594">
        <w:rPr>
          <w:rFonts w:ascii="Times New Roman" w:hAnsi="Times New Roman"/>
          <w:sz w:val="24"/>
          <w:szCs w:val="24"/>
          <w:lang w:val="en-CA"/>
        </w:rPr>
        <w:t xml:space="preserve"> Analyzing this relationship can enable teachers to </w:t>
      </w:r>
      <w:r>
        <w:rPr>
          <w:rFonts w:ascii="Times New Roman" w:hAnsi="Times New Roman"/>
          <w:sz w:val="24"/>
          <w:szCs w:val="24"/>
          <w:lang w:val="en-CA"/>
        </w:rPr>
        <w:t>“</w:t>
      </w:r>
      <w:r w:rsidRPr="00C54594">
        <w:rPr>
          <w:rFonts w:ascii="Times New Roman" w:hAnsi="Times New Roman"/>
          <w:sz w:val="24"/>
          <w:szCs w:val="24"/>
        </w:rPr>
        <w:t xml:space="preserve">help students </w:t>
      </w:r>
      <w:r w:rsidRPr="00C54594">
        <w:rPr>
          <w:rFonts w:ascii="Times New Roman" w:hAnsi="Times New Roman"/>
          <w:sz w:val="24"/>
          <w:szCs w:val="24"/>
        </w:rPr>
        <w:lastRenderedPageBreak/>
        <w:t>develop the attitudes, behaviors, and cognitive</w:t>
      </w:r>
      <w:r>
        <w:rPr>
          <w:rFonts w:ascii="Times New Roman" w:hAnsi="Times New Roman"/>
          <w:sz w:val="24"/>
          <w:szCs w:val="24"/>
        </w:rPr>
        <w:t xml:space="preserve"> strategies required to become healthy and competent </w:t>
      </w:r>
      <w:r w:rsidRPr="00C54594">
        <w:rPr>
          <w:rFonts w:ascii="Times New Roman" w:hAnsi="Times New Roman"/>
          <w:sz w:val="24"/>
          <w:szCs w:val="24"/>
        </w:rPr>
        <w:t>overall</w:t>
      </w:r>
      <w:r>
        <w:rPr>
          <w:rFonts w:ascii="Times New Roman" w:hAnsi="Times New Roman"/>
          <w:sz w:val="24"/>
          <w:szCs w:val="24"/>
        </w:rPr>
        <w:t>” (Lavega et al., 2014, p. 457).</w:t>
      </w:r>
      <w:r w:rsidR="00221A23">
        <w:rPr>
          <w:rFonts w:ascii="Times New Roman" w:hAnsi="Times New Roman"/>
          <w:sz w:val="24"/>
          <w:szCs w:val="24"/>
        </w:rPr>
        <w:t xml:space="preserve"> </w:t>
      </w:r>
      <w:r w:rsidR="0072762A">
        <w:rPr>
          <w:rFonts w:ascii="Times New Roman" w:hAnsi="Times New Roman"/>
          <w:sz w:val="24"/>
          <w:szCs w:val="24"/>
        </w:rPr>
        <w:t xml:space="preserve">Some of the strategies that can help educators </w:t>
      </w:r>
      <w:r w:rsidR="00F43B68">
        <w:rPr>
          <w:rFonts w:ascii="Times New Roman" w:hAnsi="Times New Roman"/>
          <w:sz w:val="24"/>
          <w:szCs w:val="24"/>
        </w:rPr>
        <w:t xml:space="preserve">approach behavior, social or emotional issues are </w:t>
      </w:r>
      <w:r w:rsidR="00221A23" w:rsidRPr="00221A23">
        <w:rPr>
          <w:rFonts w:ascii="Times New Roman" w:hAnsi="Times New Roman"/>
          <w:sz w:val="24"/>
          <w:szCs w:val="24"/>
        </w:rPr>
        <w:t>the g</w:t>
      </w:r>
      <w:r w:rsidR="00F43B68">
        <w:rPr>
          <w:rFonts w:ascii="Times New Roman" w:hAnsi="Times New Roman"/>
          <w:sz w:val="24"/>
          <w:szCs w:val="24"/>
        </w:rPr>
        <w:t xml:space="preserve">iving of clear instructions, </w:t>
      </w:r>
      <w:r w:rsidR="00221A23" w:rsidRPr="00221A23">
        <w:rPr>
          <w:rFonts w:ascii="Times New Roman" w:hAnsi="Times New Roman"/>
          <w:sz w:val="24"/>
          <w:szCs w:val="24"/>
        </w:rPr>
        <w:t>positive feedback, consistent and routine</w:t>
      </w:r>
      <w:r w:rsidR="00221A23">
        <w:rPr>
          <w:rFonts w:ascii="Times New Roman" w:hAnsi="Times New Roman"/>
          <w:sz w:val="24"/>
          <w:szCs w:val="24"/>
        </w:rPr>
        <w:t xml:space="preserve"> </w:t>
      </w:r>
      <w:r w:rsidR="00221A23" w:rsidRPr="00221A23">
        <w:rPr>
          <w:rFonts w:ascii="Times New Roman" w:hAnsi="Times New Roman"/>
          <w:sz w:val="24"/>
          <w:szCs w:val="24"/>
        </w:rPr>
        <w:t>behavioral expectations, engaging activities, smooth transitions</w:t>
      </w:r>
      <w:r w:rsidR="00221A23">
        <w:rPr>
          <w:rFonts w:ascii="Times New Roman" w:hAnsi="Times New Roman"/>
          <w:sz w:val="24"/>
          <w:szCs w:val="24"/>
        </w:rPr>
        <w:t xml:space="preserve"> </w:t>
      </w:r>
      <w:r w:rsidR="00221A23" w:rsidRPr="00221A23">
        <w:rPr>
          <w:rFonts w:ascii="Times New Roman" w:hAnsi="Times New Roman"/>
          <w:sz w:val="24"/>
          <w:szCs w:val="24"/>
        </w:rPr>
        <w:t>between tasks, a relaxed atmosphere, a positive reaction to behavioral issues, equality of pupil</w:t>
      </w:r>
      <w:r w:rsidR="00221A23">
        <w:rPr>
          <w:rFonts w:ascii="Times New Roman" w:hAnsi="Times New Roman"/>
          <w:sz w:val="24"/>
          <w:szCs w:val="24"/>
        </w:rPr>
        <w:t xml:space="preserve"> </w:t>
      </w:r>
      <w:r w:rsidR="00221A23" w:rsidRPr="00221A23">
        <w:rPr>
          <w:rFonts w:ascii="Times New Roman" w:hAnsi="Times New Roman"/>
          <w:sz w:val="24"/>
          <w:szCs w:val="24"/>
        </w:rPr>
        <w:t xml:space="preserve">treatment </w:t>
      </w:r>
      <w:r w:rsidR="00F43B68">
        <w:rPr>
          <w:rFonts w:ascii="Times New Roman" w:hAnsi="Times New Roman"/>
          <w:sz w:val="24"/>
          <w:szCs w:val="24"/>
        </w:rPr>
        <w:t xml:space="preserve">and appropriate differentiation (O’Leary et. al., 2020). </w:t>
      </w:r>
    </w:p>
    <w:p w14:paraId="2875C5C1" w14:textId="77777777" w:rsidR="00136C80" w:rsidRDefault="00136C80" w:rsidP="00136C80">
      <w:pPr>
        <w:pStyle w:val="p1"/>
        <w:spacing w:line="480" w:lineRule="auto"/>
        <w:rPr>
          <w:rFonts w:ascii="Times New Roman" w:hAnsi="Times New Roman"/>
          <w:sz w:val="24"/>
          <w:szCs w:val="24"/>
        </w:rPr>
      </w:pPr>
      <w:r>
        <w:rPr>
          <w:rFonts w:ascii="Times New Roman" w:hAnsi="Times New Roman"/>
          <w:sz w:val="24"/>
          <w:szCs w:val="24"/>
        </w:rPr>
        <w:tab/>
        <w:t xml:space="preserve">Hovdal et al. (2021) analyzed how teaching style and learning environment impacts disruptive behaviours in PE and investigated how teachers chose to handle these situations that arise. They found that disruptive behaviours and emotional outbursts increased when there were environmental opportunities for it. Specifically, this included things such as long wait time (between activities or during an activity while waiting for a turn), teacher speaking too much and not maintaining enough attention on the class as a whole (Hovdal et al., 2021). If the decisions that take place in the PE environment are solely up to the teacher, it leaves room for behavioral opportunities. If the teacher can distribute authority with student autonomy within the learning environment, this can result in a sharing of the responsibility of </w:t>
      </w:r>
      <w:r w:rsidRPr="004752CD">
        <w:rPr>
          <w:rFonts w:ascii="Times New Roman" w:hAnsi="Times New Roman"/>
          <w:sz w:val="24"/>
          <w:szCs w:val="24"/>
        </w:rPr>
        <w:t xml:space="preserve">making decisions and choices, giving directions, </w:t>
      </w:r>
      <w:r>
        <w:rPr>
          <w:rFonts w:ascii="Times New Roman" w:hAnsi="Times New Roman"/>
          <w:sz w:val="24"/>
          <w:szCs w:val="24"/>
        </w:rPr>
        <w:t xml:space="preserve">and creating and enforcing rules </w:t>
      </w:r>
      <w:r w:rsidRPr="004752CD">
        <w:rPr>
          <w:rFonts w:ascii="Times New Roman" w:hAnsi="Times New Roman"/>
          <w:sz w:val="24"/>
          <w:szCs w:val="24"/>
        </w:rPr>
        <w:t>(Rudisill &amp; Johnson, 2018)</w:t>
      </w:r>
      <w:r>
        <w:rPr>
          <w:rFonts w:ascii="Times New Roman" w:hAnsi="Times New Roman"/>
          <w:sz w:val="24"/>
          <w:szCs w:val="24"/>
        </w:rPr>
        <w:t xml:space="preserve">. </w:t>
      </w:r>
      <w:r w:rsidRPr="004752CD">
        <w:rPr>
          <w:rFonts w:ascii="Times New Roman" w:hAnsi="Times New Roman"/>
          <w:sz w:val="24"/>
          <w:szCs w:val="24"/>
        </w:rPr>
        <w:t>The teacher maintains primary authority within the educational setting, but the goal is to create a partnership with the students related to making decisions ab</w:t>
      </w:r>
      <w:r>
        <w:rPr>
          <w:rFonts w:ascii="Times New Roman" w:hAnsi="Times New Roman"/>
          <w:sz w:val="24"/>
          <w:szCs w:val="24"/>
        </w:rPr>
        <w:t xml:space="preserve">out their educational experiences. This gives the students control over their own learning, choices and actions they take. When </w:t>
      </w:r>
      <w:r w:rsidRPr="004752CD">
        <w:rPr>
          <w:rFonts w:ascii="Times New Roman" w:hAnsi="Times New Roman"/>
          <w:sz w:val="24"/>
          <w:szCs w:val="24"/>
        </w:rPr>
        <w:t>the teacher serves as a facilitator of learn</w:t>
      </w:r>
      <w:r>
        <w:rPr>
          <w:rFonts w:ascii="Times New Roman" w:hAnsi="Times New Roman"/>
          <w:sz w:val="24"/>
          <w:szCs w:val="24"/>
        </w:rPr>
        <w:t xml:space="preserve">ing and not an agent of control, this is an example of a </w:t>
      </w:r>
      <w:r w:rsidRPr="004752CD">
        <w:rPr>
          <w:rFonts w:ascii="Times New Roman" w:hAnsi="Times New Roman"/>
          <w:sz w:val="24"/>
          <w:szCs w:val="24"/>
        </w:rPr>
        <w:t>mastery motivational climate</w:t>
      </w:r>
      <w:r>
        <w:rPr>
          <w:rFonts w:ascii="Times New Roman" w:hAnsi="Times New Roman"/>
          <w:sz w:val="24"/>
          <w:szCs w:val="24"/>
        </w:rPr>
        <w:t xml:space="preserve"> </w:t>
      </w:r>
      <w:r w:rsidRPr="004752CD">
        <w:rPr>
          <w:rFonts w:ascii="Times New Roman" w:hAnsi="Times New Roman"/>
          <w:sz w:val="24"/>
          <w:szCs w:val="24"/>
        </w:rPr>
        <w:t>(Rudisill &amp; Johnson, 2018)</w:t>
      </w:r>
      <w:r>
        <w:rPr>
          <w:rFonts w:ascii="Times New Roman" w:hAnsi="Times New Roman"/>
          <w:sz w:val="24"/>
          <w:szCs w:val="24"/>
        </w:rPr>
        <w:t>.</w:t>
      </w:r>
    </w:p>
    <w:p w14:paraId="33C58FA2" w14:textId="3808BDE6" w:rsidR="00D41F31" w:rsidRPr="00D41F31" w:rsidRDefault="00D41F31" w:rsidP="00D41F31">
      <w:pPr>
        <w:spacing w:line="480" w:lineRule="auto"/>
        <w:outlineLvl w:val="0"/>
        <w:rPr>
          <w:lang w:val="en-CA"/>
        </w:rPr>
      </w:pPr>
      <w:r>
        <w:rPr>
          <w:lang w:val="en-CA"/>
        </w:rPr>
        <w:tab/>
      </w:r>
      <w:r>
        <w:rPr>
          <w:lang w:val="en-CA"/>
        </w:rPr>
        <w:t xml:space="preserve">The use of cooperative learning strategies is a relatively new concept when compared to the traditional game-centered, competitive content of PE. In PE, competitive sports and approaches with win-lose outcomes are common in PE classes (Duncan &amp; Kern, 2020). Though </w:t>
      </w:r>
      <w:r>
        <w:rPr>
          <w:lang w:val="en-CA"/>
        </w:rPr>
        <w:lastRenderedPageBreak/>
        <w:t xml:space="preserve">this may be the case in many schools, concerned professionals have questioned the value and need for competition in schools. Duncan and Kern (2020) gathered a list of potential issues when examining the role of competition in the school system. Issues such as student embarrassment, lack of specific learning outcomes, excessive focus on winning and losing, varying student motivational orientations, and public shaming of less athletic students, all could have a negative impact on physical activity levels later in life. Duncan and Kern (2020) also discussed some common misconceptions about the role and value of competition in a PE setting and one of these myths that many educators believe to be true is that “everyone loves competition”. Those students who are successful in competitive play may voice their desire for those type of activities however, those who do not succeed tend to withdrawal themselves and develop strategies to avoid these possible failures in the future. Specifically, at the grade 3-5 level, age 8-10 years, children are still refining their fundamental skills and are not quite ready to combine them in the way needed for many competitive games or strategies (Duncan &amp; Kern, 2020). </w:t>
      </w:r>
    </w:p>
    <w:p w14:paraId="20E78350" w14:textId="61F94B2B" w:rsidR="00856CBB" w:rsidRDefault="00F91892" w:rsidP="00F91892">
      <w:pPr>
        <w:spacing w:line="480" w:lineRule="auto"/>
        <w:outlineLvl w:val="0"/>
        <w:rPr>
          <w:lang w:val="en-CA"/>
        </w:rPr>
      </w:pPr>
      <w:r>
        <w:rPr>
          <w:lang w:val="en-CA"/>
        </w:rPr>
        <w:tab/>
        <w:t xml:space="preserve">One of the goals of a </w:t>
      </w:r>
      <w:r w:rsidR="007E685B">
        <w:rPr>
          <w:lang w:val="en-CA"/>
        </w:rPr>
        <w:t>MMC</w:t>
      </w:r>
      <w:r>
        <w:rPr>
          <w:lang w:val="en-CA"/>
        </w:rPr>
        <w:t xml:space="preserve"> is to promote a lifelong joy fo</w:t>
      </w:r>
      <w:r w:rsidR="00A40945">
        <w:rPr>
          <w:lang w:val="en-CA"/>
        </w:rPr>
        <w:t>r physical activity (Kipp</w:t>
      </w:r>
      <w:r>
        <w:rPr>
          <w:lang w:val="en-CA"/>
        </w:rPr>
        <w:t>, Mean</w:t>
      </w:r>
      <w:r w:rsidR="00A40945">
        <w:rPr>
          <w:lang w:val="en-CA"/>
        </w:rPr>
        <w:t>ey, &amp; Griffin</w:t>
      </w:r>
      <w:r w:rsidR="007666FE">
        <w:rPr>
          <w:lang w:val="en-CA"/>
        </w:rPr>
        <w:t>,</w:t>
      </w:r>
      <w:r>
        <w:rPr>
          <w:lang w:val="en-CA"/>
        </w:rPr>
        <w:t xml:space="preserve"> 2021) and by limiting the behaviours during PE classes, this allows all students the opportunity to worry less about themselves and their peers and focus on being active. If teachers put more emphasis on skill learning and best effort, instead of focusing on game play, it provides students with unstructured wa</w:t>
      </w:r>
      <w:r w:rsidR="004E3998">
        <w:rPr>
          <w:lang w:val="en-CA"/>
        </w:rPr>
        <w:t>y</w:t>
      </w:r>
      <w:r>
        <w:rPr>
          <w:lang w:val="en-CA"/>
        </w:rPr>
        <w:t xml:space="preserve">s to cooperate, engage in physical movement and creates natural social situations where students don’t feel the added pressure to perform in a specific way (Kipp et al., 2021). </w:t>
      </w:r>
      <w:r w:rsidR="007E685B">
        <w:rPr>
          <w:lang w:val="en-CA"/>
        </w:rPr>
        <w:t xml:space="preserve">A study conducted by Wadsworth et al. (2017) examined the effects of a MMC on physical activity participation over a yearlong intervention. </w:t>
      </w:r>
      <w:r w:rsidR="003E1683">
        <w:rPr>
          <w:lang w:val="en-CA"/>
        </w:rPr>
        <w:t>This study was based off the previous findings that showed a mastery-orientated climate significantly enhancing desired be</w:t>
      </w:r>
      <w:r w:rsidR="00625689">
        <w:rPr>
          <w:lang w:val="en-CA"/>
        </w:rPr>
        <w:t>haviours in young children. Results showed that young children exposed to a MMC reported higher</w:t>
      </w:r>
      <w:r w:rsidR="00E76CFA">
        <w:rPr>
          <w:lang w:val="en-CA"/>
        </w:rPr>
        <w:t xml:space="preserve"> levels of intrinsic motivation to be physically active and participants also </w:t>
      </w:r>
      <w:r w:rsidR="00E76CFA">
        <w:rPr>
          <w:lang w:val="en-CA"/>
        </w:rPr>
        <w:lastRenderedPageBreak/>
        <w:t xml:space="preserve">followed the rules and structure of the PE environment well-superior to those involved in a low-autonomy climate (Wadsworth et al., 2017). </w:t>
      </w:r>
      <w:r w:rsidR="00CB3613">
        <w:rPr>
          <w:lang w:val="en-CA"/>
        </w:rPr>
        <w:t xml:space="preserve"> </w:t>
      </w:r>
      <w:r w:rsidR="00BE2F23">
        <w:rPr>
          <w:lang w:val="en-CA"/>
        </w:rPr>
        <w:t xml:space="preserve"> </w:t>
      </w:r>
    </w:p>
    <w:p w14:paraId="29D30057" w14:textId="485FF55C" w:rsidR="00A1765B" w:rsidRPr="00F91892" w:rsidRDefault="008E6E12" w:rsidP="00F91892">
      <w:pPr>
        <w:spacing w:line="480" w:lineRule="auto"/>
        <w:outlineLvl w:val="0"/>
        <w:rPr>
          <w:lang w:val="en-CA"/>
        </w:rPr>
      </w:pPr>
      <w:r>
        <w:rPr>
          <w:lang w:val="en-CA"/>
        </w:rPr>
        <w:tab/>
      </w:r>
      <w:r w:rsidR="000C1149">
        <w:rPr>
          <w:lang w:val="en-CA"/>
        </w:rPr>
        <w:t>A person is believed to have three instinctive psychological needs: the need to perceive competence (feel capable), autonomy (having choice and control) and r</w:t>
      </w:r>
      <w:r w:rsidR="00A66EC2">
        <w:rPr>
          <w:lang w:val="en-CA"/>
        </w:rPr>
        <w:t>elatedness (feeling connected) and specifically i</w:t>
      </w:r>
      <w:r w:rsidR="000C1149">
        <w:rPr>
          <w:lang w:val="en-CA"/>
        </w:rPr>
        <w:t xml:space="preserve">n the context of PE, how well these needs are met is highly correlated with levels of motivation and participation in physical activity (Deci &amp; Ryan, 1985.) </w:t>
      </w:r>
      <w:r w:rsidR="003E641C">
        <w:rPr>
          <w:lang w:val="en-CA"/>
        </w:rPr>
        <w:t>In 2016, Chang, Chen, Tu, and Chi</w:t>
      </w:r>
      <w:r w:rsidR="00BB27D7">
        <w:rPr>
          <w:lang w:val="en-CA"/>
        </w:rPr>
        <w:t xml:space="preserve">, specifically looked at the effects of autonomy support on self-determination motivation in elementary PE students. </w:t>
      </w:r>
      <w:r w:rsidR="005B26A8">
        <w:rPr>
          <w:lang w:val="en-CA"/>
        </w:rPr>
        <w:t xml:space="preserve">Using an autonomy group and a control group, pre-and post-test questionnaires determined that autonomy could be successfully manipulated and in result, increase student intrinsic motivation. </w:t>
      </w:r>
      <w:r w:rsidR="00007A0B">
        <w:rPr>
          <w:lang w:val="en-CA"/>
        </w:rPr>
        <w:t>The specific methods used to manipulate the PE environment involved strategies such as giving students choice in selecting partners and choosing the learning content instead of the teacher having that control.</w:t>
      </w:r>
      <w:r w:rsidR="00A047D6">
        <w:rPr>
          <w:lang w:val="en-CA"/>
        </w:rPr>
        <w:t xml:space="preserve"> These changes made by the PE teachers were observed by the student participants </w:t>
      </w:r>
      <w:r w:rsidR="00C20BB5">
        <w:rPr>
          <w:lang w:val="en-CA"/>
        </w:rPr>
        <w:t xml:space="preserve">and had positive learning and behavioural outcomes in the overall PE class of the autonomy support group. </w:t>
      </w:r>
    </w:p>
    <w:p w14:paraId="4930427F" w14:textId="77777777" w:rsidR="00136C80" w:rsidRDefault="00136C80" w:rsidP="00136C80">
      <w:pPr>
        <w:spacing w:line="480" w:lineRule="auto"/>
        <w:rPr>
          <w:rFonts w:eastAsia="Times New Roman"/>
          <w:color w:val="000000" w:themeColor="text1"/>
          <w:szCs w:val="21"/>
          <w:shd w:val="clear" w:color="auto" w:fill="FFFFFF"/>
        </w:rPr>
      </w:pPr>
      <w:r>
        <w:rPr>
          <w:i/>
          <w:lang w:val="en-CA"/>
        </w:rPr>
        <w:tab/>
      </w:r>
      <w:r>
        <w:rPr>
          <w:rFonts w:eastAsia="Times New Roman"/>
          <w:color w:val="000000" w:themeColor="text1"/>
          <w:szCs w:val="21"/>
          <w:shd w:val="clear" w:color="auto" w:fill="FFFFFF"/>
        </w:rPr>
        <w:t xml:space="preserve">A school environment that supports physical activity is crucial for children’s psychosocial well-being </w:t>
      </w:r>
      <w:r w:rsidRPr="00F729EB">
        <w:rPr>
          <w:rFonts w:eastAsia="Times New Roman"/>
          <w:color w:val="000000" w:themeColor="text1"/>
          <w:szCs w:val="21"/>
          <w:shd w:val="clear" w:color="auto" w:fill="FFFFFF"/>
        </w:rPr>
        <w:t xml:space="preserve">(Holt, Smedegaard, Pawlowski, </w:t>
      </w:r>
      <w:r>
        <w:rPr>
          <w:rFonts w:eastAsia="Times New Roman"/>
          <w:color w:val="000000" w:themeColor="text1"/>
          <w:szCs w:val="21"/>
          <w:shd w:val="clear" w:color="auto" w:fill="FFFFFF"/>
        </w:rPr>
        <w:t xml:space="preserve">Skovgaard, &amp; Christiansen, 2019). Holt et al. (2019) took a qualitative approach to investigate how a school wide physical activity initiative could impact student’s feelings of competence and overall well-being. Focus groups and participant observations were used to generate data among children aged 9-13. One key finding, in regards to participant experience, was that being involved in the task decisions and being offered a choice, increased their likelihood to involve themselves in the physical activity. Some students mentioned that a competitive environment tends to lead to more conflict and adds more stress to the game. It also makes it difficult to try to improve one’s skills, if too many players are focusing on winning. Another key finding from this study was that when focus was placed on mastering a </w:t>
      </w:r>
      <w:r>
        <w:rPr>
          <w:rFonts w:eastAsia="Times New Roman"/>
          <w:color w:val="000000" w:themeColor="text1"/>
          <w:szCs w:val="21"/>
          <w:shd w:val="clear" w:color="auto" w:fill="FFFFFF"/>
        </w:rPr>
        <w:lastRenderedPageBreak/>
        <w:t xml:space="preserve">task, instead of overall performance, it offered many opportunities for students to experience feelings of competence and overall “feeling skilled” (Holt et al., 2019, p. 648). </w:t>
      </w:r>
    </w:p>
    <w:p w14:paraId="360604CF" w14:textId="5DB94576" w:rsidR="003C2E02" w:rsidRPr="003C2E02" w:rsidRDefault="003C2E02" w:rsidP="003C2E02">
      <w:pPr>
        <w:spacing w:line="480" w:lineRule="auto"/>
        <w:outlineLvl w:val="0"/>
        <w:rPr>
          <w:lang w:val="en-CA"/>
        </w:rPr>
      </w:pPr>
      <w:r>
        <w:rPr>
          <w:lang w:val="en-CA"/>
        </w:rPr>
        <w:tab/>
        <w:t xml:space="preserve">A study done by </w:t>
      </w:r>
      <w:r w:rsidR="00462E64">
        <w:rPr>
          <w:lang w:val="en-CA"/>
        </w:rPr>
        <w:t xml:space="preserve">Lepir, </w:t>
      </w:r>
      <w:r w:rsidR="00462E64">
        <w:t>Pajkic, and Sekulic</w:t>
      </w:r>
      <w:r>
        <w:rPr>
          <w:lang w:val="en-CA"/>
        </w:rPr>
        <w:t xml:space="preserve"> (2020) examined the attitudes of primary school students towards different aspects of PE. In general, they found that primary students rank</w:t>
      </w:r>
      <w:r w:rsidR="00220036">
        <w:rPr>
          <w:lang w:val="en-CA"/>
        </w:rPr>
        <w:t>ed</w:t>
      </w:r>
      <w:r>
        <w:rPr>
          <w:lang w:val="en-CA"/>
        </w:rPr>
        <w:t xml:space="preserve"> PE better than other subjects, with male participants ranking it of higher importance than the female participants. Lepir et al. (2020) used a survey, which was separated i</w:t>
      </w:r>
      <w:r w:rsidR="00220036">
        <w:rPr>
          <w:lang w:val="en-CA"/>
        </w:rPr>
        <w:t>nto 15 categories to examine participant</w:t>
      </w:r>
      <w:r>
        <w:rPr>
          <w:lang w:val="en-CA"/>
        </w:rPr>
        <w:t xml:space="preserve"> feelings </w:t>
      </w:r>
      <w:r w:rsidR="00220036">
        <w:rPr>
          <w:lang w:val="en-CA"/>
        </w:rPr>
        <w:t>towards PE. Data gathered from the</w:t>
      </w:r>
      <w:r>
        <w:rPr>
          <w:lang w:val="en-CA"/>
        </w:rPr>
        <w:t xml:space="preserve"> survey indicated that elementary students had a significantly higher positive attitude towards PE when compared to middle school students. Specifically, students responded strongly to the areas of not wanting to be forced to do things they do not like and not always wanting to play games where there is a winner or a loser, or a score being kept. This study found that as children get older and transition to higher grades, it is important for teachers to be proactive and approach PE instruction with a variety of interesting and engaging activities</w:t>
      </w:r>
      <w:r w:rsidR="00220036">
        <w:rPr>
          <w:lang w:val="en-CA"/>
        </w:rPr>
        <w:t xml:space="preserve"> (Lepir et al., 2020)</w:t>
      </w:r>
      <w:r>
        <w:rPr>
          <w:lang w:val="en-CA"/>
        </w:rPr>
        <w:t xml:space="preserve">.   </w:t>
      </w:r>
    </w:p>
    <w:p w14:paraId="4D49D654" w14:textId="77777777" w:rsidR="00C104DF" w:rsidRDefault="009D0324" w:rsidP="00C104DF">
      <w:pPr>
        <w:spacing w:line="480" w:lineRule="auto"/>
        <w:rPr>
          <w:rFonts w:eastAsia="Times New Roman"/>
          <w:color w:val="000000" w:themeColor="text1"/>
          <w:szCs w:val="21"/>
          <w:shd w:val="clear" w:color="auto" w:fill="FFFFFF"/>
        </w:rPr>
      </w:pPr>
      <w:r>
        <w:rPr>
          <w:rFonts w:eastAsia="Times New Roman"/>
          <w:color w:val="000000" w:themeColor="text1"/>
          <w:szCs w:val="21"/>
          <w:shd w:val="clear" w:color="auto" w:fill="FFFFFF"/>
        </w:rPr>
        <w:tab/>
      </w:r>
      <w:r w:rsidR="004F4293">
        <w:rPr>
          <w:rFonts w:eastAsia="Times New Roman"/>
          <w:color w:val="000000" w:themeColor="text1"/>
          <w:szCs w:val="21"/>
          <w:shd w:val="clear" w:color="auto" w:fill="FFFFFF"/>
        </w:rPr>
        <w:t xml:space="preserve">Perceived competence in elementary and into middle childhood is driven by external feedback, resulting in perceived competence being inflated in children and doesn’t always correlate with actual competence levels or high levels of motor skill competence (Harter, 1978). </w:t>
      </w:r>
      <w:r>
        <w:rPr>
          <w:rFonts w:eastAsia="Times New Roman"/>
          <w:color w:val="000000" w:themeColor="text1"/>
          <w:szCs w:val="21"/>
          <w:shd w:val="clear" w:color="auto" w:fill="FFFFFF"/>
        </w:rPr>
        <w:t>A study conducted</w:t>
      </w:r>
      <w:r w:rsidR="00C13358">
        <w:rPr>
          <w:rFonts w:eastAsia="Times New Roman"/>
          <w:color w:val="000000" w:themeColor="text1"/>
          <w:szCs w:val="21"/>
          <w:shd w:val="clear" w:color="auto" w:fill="FFFFFF"/>
        </w:rPr>
        <w:t xml:space="preserve"> by Ryu, </w:t>
      </w:r>
      <w:r w:rsidR="00C13358">
        <w:rPr>
          <w:rFonts w:eastAsia="Times New Roman"/>
          <w:color w:val="000000" w:themeColor="text1"/>
          <w:shd w:val="clear" w:color="auto" w:fill="FFFFFF"/>
        </w:rPr>
        <w:t xml:space="preserve">Lee, Zeng, Stodden, McDonough, Liu, and Gao </w:t>
      </w:r>
      <w:r w:rsidR="00E47C79">
        <w:rPr>
          <w:rFonts w:eastAsia="Times New Roman"/>
          <w:color w:val="000000" w:themeColor="text1"/>
          <w:szCs w:val="21"/>
          <w:shd w:val="clear" w:color="auto" w:fill="FFFFFF"/>
        </w:rPr>
        <w:t>(</w:t>
      </w:r>
      <w:r>
        <w:rPr>
          <w:rFonts w:eastAsia="Times New Roman"/>
          <w:color w:val="000000" w:themeColor="text1"/>
          <w:szCs w:val="21"/>
          <w:shd w:val="clear" w:color="auto" w:fill="FFFFFF"/>
        </w:rPr>
        <w:t>2021</w:t>
      </w:r>
      <w:r w:rsidR="00E47C79">
        <w:rPr>
          <w:rFonts w:eastAsia="Times New Roman"/>
          <w:color w:val="000000" w:themeColor="text1"/>
          <w:szCs w:val="21"/>
          <w:shd w:val="clear" w:color="auto" w:fill="FFFFFF"/>
        </w:rPr>
        <w:t>)</w:t>
      </w:r>
      <w:r w:rsidR="009A23D5">
        <w:rPr>
          <w:rFonts w:eastAsia="Times New Roman"/>
          <w:color w:val="000000" w:themeColor="text1"/>
          <w:szCs w:val="21"/>
          <w:shd w:val="clear" w:color="auto" w:fill="FFFFFF"/>
        </w:rPr>
        <w:t xml:space="preserve"> examined the associations among children’s motor skill competence, perceived competence and physical activity levels. </w:t>
      </w:r>
      <w:r w:rsidR="00C85237">
        <w:rPr>
          <w:rFonts w:eastAsia="Times New Roman"/>
          <w:color w:val="000000" w:themeColor="text1"/>
          <w:szCs w:val="21"/>
          <w:shd w:val="clear" w:color="auto" w:fill="FFFFFF"/>
        </w:rPr>
        <w:t xml:space="preserve">The participant group consisted of a total of 261 grade two and three students. In this study design, perceived competence </w:t>
      </w:r>
      <w:r w:rsidR="000651F0">
        <w:rPr>
          <w:rFonts w:eastAsia="Times New Roman"/>
          <w:color w:val="000000" w:themeColor="text1"/>
          <w:szCs w:val="21"/>
          <w:shd w:val="clear" w:color="auto" w:fill="FFFFFF"/>
        </w:rPr>
        <w:t xml:space="preserve">was measured using the Pictorial Scale for Perceived Competence (Harter, 1982). </w:t>
      </w:r>
      <w:r w:rsidR="003E641C">
        <w:rPr>
          <w:rFonts w:eastAsia="Times New Roman"/>
          <w:color w:val="000000" w:themeColor="text1"/>
          <w:szCs w:val="21"/>
          <w:shd w:val="clear" w:color="auto" w:fill="FFFFFF"/>
        </w:rPr>
        <w:t xml:space="preserve">Ryu et al., </w:t>
      </w:r>
      <w:r w:rsidR="000651F0">
        <w:rPr>
          <w:rFonts w:eastAsia="Times New Roman"/>
          <w:color w:val="000000" w:themeColor="text1"/>
          <w:szCs w:val="21"/>
          <w:shd w:val="clear" w:color="auto" w:fill="FFFFFF"/>
        </w:rPr>
        <w:t xml:space="preserve">(2021) found that </w:t>
      </w:r>
      <w:r w:rsidR="000F1C36">
        <w:rPr>
          <w:rFonts w:eastAsia="Times New Roman"/>
          <w:color w:val="000000" w:themeColor="text1"/>
          <w:szCs w:val="21"/>
          <w:shd w:val="clear" w:color="auto" w:fill="FFFFFF"/>
        </w:rPr>
        <w:t>children with higher perceived competence exhibited stronger persistence in mastering a task whereas lower levels of perceived competence resulted in a quicker loss of interest in the task.</w:t>
      </w:r>
      <w:r w:rsidR="00E52871">
        <w:rPr>
          <w:rFonts w:eastAsia="Times New Roman"/>
          <w:color w:val="000000" w:themeColor="text1"/>
          <w:szCs w:val="21"/>
          <w:shd w:val="clear" w:color="auto" w:fill="FFFFFF"/>
        </w:rPr>
        <w:t xml:space="preserve"> It was also noted in the discussion section that children entered the study with higher levels of perceived competence and lower </w:t>
      </w:r>
      <w:r w:rsidR="00E52871">
        <w:rPr>
          <w:rFonts w:eastAsia="Times New Roman"/>
          <w:color w:val="000000" w:themeColor="text1"/>
          <w:szCs w:val="21"/>
          <w:shd w:val="clear" w:color="auto" w:fill="FFFFFF"/>
        </w:rPr>
        <w:lastRenderedPageBreak/>
        <w:t xml:space="preserve">levels were noted after the study conducted 8 months later. It was hypothesized that this was due to the drastic increase in physical activity that participants may not have been used to prior to engaging in this study. </w:t>
      </w:r>
    </w:p>
    <w:p w14:paraId="4A195DE6" w14:textId="1706AA68" w:rsidR="00C104DF" w:rsidRPr="00C104DF" w:rsidRDefault="00BD0FB1" w:rsidP="00C104DF">
      <w:pPr>
        <w:spacing w:line="480" w:lineRule="auto"/>
        <w:rPr>
          <w:rFonts w:eastAsia="Times New Roman"/>
          <w:color w:val="000000" w:themeColor="text1"/>
          <w:szCs w:val="21"/>
          <w:shd w:val="clear" w:color="auto" w:fill="FFFFFF"/>
        </w:rPr>
      </w:pPr>
      <w:r>
        <w:rPr>
          <w:rFonts w:eastAsia="Times New Roman"/>
          <w:color w:val="000000" w:themeColor="text1"/>
          <w:szCs w:val="21"/>
          <w:shd w:val="clear" w:color="auto" w:fill="FFFFFF"/>
        </w:rPr>
        <w:tab/>
      </w:r>
      <w:r w:rsidR="002965A7" w:rsidRPr="00C104DF">
        <w:rPr>
          <w:rFonts w:eastAsia="Times New Roman"/>
          <w:color w:val="000000" w:themeColor="text1"/>
          <w:shd w:val="clear" w:color="auto" w:fill="FFFFFF"/>
        </w:rPr>
        <w:t xml:space="preserve">Another study conducted by </w:t>
      </w:r>
      <w:r w:rsidR="00A623CC" w:rsidRPr="00C104DF">
        <w:rPr>
          <w:rFonts w:eastAsia="Times New Roman"/>
          <w:color w:val="000000" w:themeColor="text1"/>
          <w:shd w:val="clear" w:color="auto" w:fill="FFFFFF"/>
        </w:rPr>
        <w:t>Tsuda, Goodway, Famelia, and Brian</w:t>
      </w:r>
      <w:r w:rsidR="002965A7" w:rsidRPr="00C104DF">
        <w:rPr>
          <w:rFonts w:eastAsia="Times New Roman"/>
          <w:color w:val="000000" w:themeColor="text1"/>
          <w:shd w:val="clear" w:color="auto" w:fill="FFFFFF"/>
        </w:rPr>
        <w:t xml:space="preserve"> (2020) </w:t>
      </w:r>
      <w:r w:rsidR="00B67635" w:rsidRPr="00C104DF">
        <w:rPr>
          <w:rFonts w:eastAsia="Times New Roman"/>
          <w:color w:val="000000" w:themeColor="text1"/>
          <w:shd w:val="clear" w:color="auto" w:fill="FFFFFF"/>
        </w:rPr>
        <w:t xml:space="preserve">examined the degree in which fundamental motor skill competence, locomotor and object control and perceived physical competence predicted physical activity levels at a preschool level. </w:t>
      </w:r>
      <w:r w:rsidR="006B0FB7" w:rsidRPr="00C104DF">
        <w:rPr>
          <w:rFonts w:eastAsia="Times New Roman"/>
          <w:color w:val="000000" w:themeColor="text1"/>
          <w:shd w:val="clear" w:color="auto" w:fill="FFFFFF"/>
        </w:rPr>
        <w:t xml:space="preserve">In regards to the procedures for perceived physical competence, a subscale of the </w:t>
      </w:r>
      <w:r w:rsidR="006B0FB7" w:rsidRPr="00C104DF">
        <w:rPr>
          <w:lang w:val="en-CA"/>
        </w:rPr>
        <w:t>Perceived Competence Scale for Children (Harter, 1982) was used to measure children’s assessment of personal perceived skill levels.</w:t>
      </w:r>
      <w:r w:rsidR="005C2BF0" w:rsidRPr="00C104DF">
        <w:rPr>
          <w:lang w:val="en-CA"/>
        </w:rPr>
        <w:t xml:space="preserve"> Results of this assessment showed this group of preschool children had high perceptions on their physical competence, scoring themselves above three out of four points (</w:t>
      </w:r>
      <w:r w:rsidR="00C104DF">
        <w:rPr>
          <w:rFonts w:eastAsia="Times New Roman"/>
          <w:color w:val="000000" w:themeColor="text1"/>
          <w:shd w:val="clear" w:color="auto" w:fill="FFFFFF"/>
        </w:rPr>
        <w:t xml:space="preserve">Tsuda et al., </w:t>
      </w:r>
      <w:r w:rsidR="005C2BF0" w:rsidRPr="00C104DF">
        <w:rPr>
          <w:rFonts w:eastAsia="Times New Roman"/>
          <w:color w:val="000000" w:themeColor="text1"/>
          <w:shd w:val="clear" w:color="auto" w:fill="FFFFFF"/>
        </w:rPr>
        <w:t xml:space="preserve">2020). </w:t>
      </w:r>
      <w:r w:rsidR="00C104DF" w:rsidRPr="00C104DF">
        <w:rPr>
          <w:rFonts w:eastAsia="Times New Roman"/>
          <w:color w:val="000000" w:themeColor="text1"/>
          <w:shd w:val="clear" w:color="auto" w:fill="FFFFFF"/>
        </w:rPr>
        <w:t xml:space="preserve">In this particular study, “sex differences were found </w:t>
      </w:r>
      <w:r w:rsidR="00C104DF" w:rsidRPr="00C104DF">
        <w:t>in perceived physical competence with girls demonst</w:t>
      </w:r>
      <w:r w:rsidR="00C104DF">
        <w:t xml:space="preserve">rating higher scores than boys” (p. 60). Overall, these findings of perceived physical </w:t>
      </w:r>
      <w:r w:rsidR="009A6113">
        <w:t xml:space="preserve">competence highlighted the limited ability of young children to accurately perceive their actual motor skills </w:t>
      </w:r>
      <w:r w:rsidR="009A6113" w:rsidRPr="00C104DF">
        <w:rPr>
          <w:lang w:val="en-CA"/>
        </w:rPr>
        <w:t>(</w:t>
      </w:r>
      <w:r w:rsidR="009A6113">
        <w:rPr>
          <w:rFonts w:eastAsia="Times New Roman"/>
          <w:color w:val="000000" w:themeColor="text1"/>
          <w:shd w:val="clear" w:color="auto" w:fill="FFFFFF"/>
        </w:rPr>
        <w:t xml:space="preserve">Tsuda et al., </w:t>
      </w:r>
      <w:r w:rsidR="009A6113" w:rsidRPr="00C104DF">
        <w:rPr>
          <w:rFonts w:eastAsia="Times New Roman"/>
          <w:color w:val="000000" w:themeColor="text1"/>
          <w:shd w:val="clear" w:color="auto" w:fill="FFFFFF"/>
        </w:rPr>
        <w:t>2020).</w:t>
      </w:r>
    </w:p>
    <w:p w14:paraId="238A686B" w14:textId="5DF4F5D0" w:rsidR="00BD0FB1" w:rsidRDefault="002B74DF" w:rsidP="00136C80">
      <w:pPr>
        <w:spacing w:line="480" w:lineRule="auto"/>
        <w:rPr>
          <w:rFonts w:eastAsia="Times New Roman"/>
          <w:color w:val="000000" w:themeColor="text1"/>
          <w:szCs w:val="21"/>
          <w:shd w:val="clear" w:color="auto" w:fill="FFFFFF"/>
        </w:rPr>
      </w:pPr>
      <w:r>
        <w:rPr>
          <w:rFonts w:eastAsia="Times New Roman"/>
          <w:color w:val="000000" w:themeColor="text1"/>
          <w:szCs w:val="21"/>
          <w:shd w:val="clear" w:color="auto" w:fill="FFFFFF"/>
        </w:rPr>
        <w:tab/>
      </w:r>
      <w:r w:rsidR="000361CD">
        <w:rPr>
          <w:rFonts w:eastAsia="Times New Roman"/>
          <w:color w:val="000000" w:themeColor="text1"/>
          <w:szCs w:val="21"/>
          <w:shd w:val="clear" w:color="auto" w:fill="FFFFFF"/>
        </w:rPr>
        <w:t xml:space="preserve">Goodway and Rudisill (1996) similarly observed the influence of a motor skill intervention program on the perceived competence and social acceptance of young children. In this particular study, all children completed the </w:t>
      </w:r>
      <w:r w:rsidR="000361CD" w:rsidRPr="00C104DF">
        <w:rPr>
          <w:lang w:val="en-CA"/>
        </w:rPr>
        <w:t>Perceived Competence Scale for Children (Harter, 1982)</w:t>
      </w:r>
      <w:r w:rsidR="000361CD">
        <w:rPr>
          <w:lang w:val="en-CA"/>
        </w:rPr>
        <w:t xml:space="preserve"> prior to and following the 12-week intervention program. Comparably to the study above, regardless of being in the motor skill intervention group or the control group, results indicated all children reported high perceived competence (Goodway &amp; Rudisill, 1996). The group that received the intervention program </w:t>
      </w:r>
      <w:r w:rsidR="0068269C">
        <w:rPr>
          <w:lang w:val="en-CA"/>
        </w:rPr>
        <w:t>scored even higher levels during the post-intervention. No gender differences were found in this study.</w:t>
      </w:r>
    </w:p>
    <w:p w14:paraId="5B73E39E" w14:textId="30920E63" w:rsidR="00136C80" w:rsidRDefault="00136C80" w:rsidP="00136C80">
      <w:pPr>
        <w:spacing w:line="480" w:lineRule="auto"/>
        <w:rPr>
          <w:lang w:val="en-CA"/>
        </w:rPr>
      </w:pPr>
      <w:r>
        <w:rPr>
          <w:lang w:val="en-CA"/>
        </w:rPr>
        <w:tab/>
      </w:r>
      <w:r w:rsidR="001B156F">
        <w:rPr>
          <w:lang w:val="en-CA"/>
        </w:rPr>
        <w:t>As mentioned, s</w:t>
      </w:r>
      <w:bookmarkStart w:id="0" w:name="_GoBack"/>
      <w:bookmarkEnd w:id="0"/>
      <w:r>
        <w:rPr>
          <w:lang w:val="en-CA"/>
        </w:rPr>
        <w:t xml:space="preserve">ome PE educators feel that competition is needed to make physical activity meaningful; that students will develop a greater conception of physical activity that will </w:t>
      </w:r>
      <w:r>
        <w:rPr>
          <w:lang w:val="en-CA"/>
        </w:rPr>
        <w:lastRenderedPageBreak/>
        <w:t xml:space="preserve">be more authentic and related to the culture of sport (Harvey and O'Donovan, </w:t>
      </w:r>
      <w:r w:rsidRPr="005E3E27">
        <w:rPr>
          <w:lang w:val="en-CA"/>
        </w:rPr>
        <w:t>2013</w:t>
      </w:r>
      <w:r>
        <w:rPr>
          <w:lang w:val="en-CA"/>
        </w:rPr>
        <w:t>). However, student goals and behaviours will differ depending on their conception of ability held by the individual</w:t>
      </w:r>
      <w:r w:rsidR="0042085E">
        <w:rPr>
          <w:lang w:val="en-CA"/>
        </w:rPr>
        <w:t xml:space="preserve"> (Bortoli, Bertollo, Comani, &amp;</w:t>
      </w:r>
      <w:r>
        <w:rPr>
          <w:lang w:val="en-CA"/>
        </w:rPr>
        <w:t xml:space="preserve"> Robazza, 2011). Bortoli et al. (</w:t>
      </w:r>
      <w:r w:rsidRPr="00685E48">
        <w:rPr>
          <w:lang w:val="en-CA"/>
        </w:rPr>
        <w:t>2011)</w:t>
      </w:r>
      <w:r>
        <w:rPr>
          <w:lang w:val="en-CA"/>
        </w:rPr>
        <w:t xml:space="preserve"> examined the interactions between competence (actual and perceived), goal orientation (task/ego), and sport motivational climate and how these factors could predict pl</w:t>
      </w:r>
      <w:r w:rsidR="0079233A">
        <w:rPr>
          <w:lang w:val="en-CA"/>
        </w:rPr>
        <w:t>easant psychosocial states. Their</w:t>
      </w:r>
      <w:r>
        <w:rPr>
          <w:lang w:val="en-CA"/>
        </w:rPr>
        <w:t xml:space="preserve"> study was conducted with participants aged 13-14 years old. They concluded that perceived competence and task orientation were strong predictors leading to positive emotional states. Specifically, when perceived competence was analyzed, those who perceived themselves to be competent, thrived in a high mastery climate characterized by cooperation, task mastery, and a positive approach to mistakes. Supporting </w:t>
      </w:r>
      <w:r w:rsidR="00866FB7">
        <w:rPr>
          <w:lang w:val="en-CA"/>
        </w:rPr>
        <w:t>the</w:t>
      </w:r>
      <w:r>
        <w:rPr>
          <w:lang w:val="en-CA"/>
        </w:rPr>
        <w:t xml:space="preserve"> intervention approach</w:t>
      </w:r>
      <w:r w:rsidR="00866FB7">
        <w:rPr>
          <w:lang w:val="en-CA"/>
        </w:rPr>
        <w:t xml:space="preserve"> in this study</w:t>
      </w:r>
      <w:r>
        <w:rPr>
          <w:lang w:val="en-CA"/>
        </w:rPr>
        <w:t>, Bortoli et al. (2011) suggest that creating a mastery motivational climate should positively impact</w:t>
      </w:r>
      <w:r w:rsidR="00866FB7">
        <w:rPr>
          <w:lang w:val="en-CA"/>
        </w:rPr>
        <w:t>s</w:t>
      </w:r>
      <w:r>
        <w:rPr>
          <w:lang w:val="en-CA"/>
        </w:rPr>
        <w:t xml:space="preserve"> student emotional responses and foster</w:t>
      </w:r>
      <w:r w:rsidR="00866FB7">
        <w:rPr>
          <w:lang w:val="en-CA"/>
        </w:rPr>
        <w:t>s</w:t>
      </w:r>
      <w:r>
        <w:rPr>
          <w:lang w:val="en-CA"/>
        </w:rPr>
        <w:t xml:space="preserve"> pleasant learning experiences for athletes. </w:t>
      </w:r>
    </w:p>
    <w:p w14:paraId="1E9A19DA" w14:textId="61712454" w:rsidR="00136C80" w:rsidRDefault="00136C80" w:rsidP="00136C80">
      <w:pPr>
        <w:spacing w:line="480" w:lineRule="auto"/>
        <w:rPr>
          <w:lang w:val="en-CA"/>
        </w:rPr>
      </w:pPr>
      <w:r>
        <w:rPr>
          <w:lang w:val="en-CA"/>
        </w:rPr>
        <w:tab/>
        <w:t>While all individual student’s goals and behaviours will vary, it is important to note that many sportspersons will demonstrate a certain degree of both goal orientations (ego and task) in their ph</w:t>
      </w:r>
      <w:r w:rsidR="00BB556A">
        <w:rPr>
          <w:lang w:val="en-CA"/>
        </w:rPr>
        <w:t>ysical activity play (Gimeno &amp;</w:t>
      </w:r>
      <w:r>
        <w:rPr>
          <w:lang w:val="en-CA"/>
        </w:rPr>
        <w:t xml:space="preserve"> Garcia-Mas, 2010).  This is important to mention because at times, task orientation is viewed as the only approach to have positive effects, leaving ego and performance orientation to be viewed as harmful or undesirable. Gimeno and Garcia-Mas (2010) took a quantifiable approach and evaluated how both motivational orientations impacted level of competition and succ</w:t>
      </w:r>
      <w:r w:rsidR="0079233A">
        <w:rPr>
          <w:lang w:val="en-CA"/>
        </w:rPr>
        <w:t>ess achieved by participants</w:t>
      </w:r>
      <w:r>
        <w:rPr>
          <w:lang w:val="en-CA"/>
        </w:rPr>
        <w:t xml:space="preserve">. This study used a Spanish adaptation of the Task and Ego Orientation in Sports Questionnaire (Duda, 1989) to measure the specific dispositional goals of each participant. The results of this study demonstrated that not only task orientation, but ego orientation as well, can make a positive contribution to sport participants. There are times when the learning process should be the center of focus and there are times when comparison with the performance of others can be used as an effective motivational tool. </w:t>
      </w:r>
      <w:r>
        <w:rPr>
          <w:lang w:val="en-CA"/>
        </w:rPr>
        <w:lastRenderedPageBreak/>
        <w:t xml:space="preserve">However, that being said, a correct balance is needed and the specific learning goals </w:t>
      </w:r>
      <w:r w:rsidR="00BB556A">
        <w:rPr>
          <w:lang w:val="en-CA"/>
        </w:rPr>
        <w:t>should be considered (Gimeno &amp;</w:t>
      </w:r>
      <w:r>
        <w:rPr>
          <w:lang w:val="en-CA"/>
        </w:rPr>
        <w:t xml:space="preserve"> Garcia-Mas, 2010). Taking this into consideration and in regards to practical application, PE teachers should engage students first in the feeling of satisfaction through practicing of sport and experience personal improvement of mastering the demands of certain tasks. Putting a focus on task supports finding that balance of creating a motivational climate, while not specifically creating harmful perceptions towards ego and performance orientation (Gimeno and Garcia-Mas, 2010).  </w:t>
      </w:r>
    </w:p>
    <w:p w14:paraId="6D054D6C" w14:textId="2B614A6B" w:rsidR="00136C80" w:rsidRPr="004332C5" w:rsidRDefault="00136C80" w:rsidP="004332C5">
      <w:pPr>
        <w:spacing w:line="480" w:lineRule="auto"/>
        <w:outlineLvl w:val="0"/>
        <w:rPr>
          <w:b/>
          <w:lang w:val="en-CA"/>
        </w:rPr>
      </w:pPr>
      <w:r w:rsidRPr="004332C5">
        <w:rPr>
          <w:b/>
          <w:lang w:val="en-CA"/>
        </w:rPr>
        <w:t xml:space="preserve">Theoretical Framework </w:t>
      </w:r>
    </w:p>
    <w:p w14:paraId="7F781CF8" w14:textId="67289FE0" w:rsidR="00136C80" w:rsidRDefault="00136C80" w:rsidP="00136C80">
      <w:pPr>
        <w:spacing w:line="480" w:lineRule="auto"/>
        <w:rPr>
          <w:lang w:val="en-CA"/>
        </w:rPr>
      </w:pPr>
      <w:r>
        <w:rPr>
          <w:lang w:val="en-CA"/>
        </w:rPr>
        <w:tab/>
        <w:t>The question as to why students engage in specific</w:t>
      </w:r>
      <w:r w:rsidR="0079233A">
        <w:rPr>
          <w:lang w:val="en-CA"/>
        </w:rPr>
        <w:t xml:space="preserve"> ways and involve or withdraw </w:t>
      </w:r>
      <w:r>
        <w:rPr>
          <w:lang w:val="en-CA"/>
        </w:rPr>
        <w:t>themselves from certain activities in PE is a growing area of interest; specifically, exploring the motivational orientations in regards to academic achievement and social relationships (Gimeno and Garcia-Mas, 2010). Achievement Goal Theory</w:t>
      </w:r>
      <w:r w:rsidR="00D34477">
        <w:rPr>
          <w:lang w:val="en-CA"/>
        </w:rPr>
        <w:t xml:space="preserve"> (AGT)</w:t>
      </w:r>
      <w:r>
        <w:rPr>
          <w:lang w:val="en-CA"/>
        </w:rPr>
        <w:t xml:space="preserve"> offers a conceptual framework that looks at the interaction between two motivational patterns: task and ego. As mentioned, an individual student may emanate aspects of both orientations in their physical activity expression which is why it is important to take into considerations how the PE environment and climate is structured (Gimeno and Garcia-Mas, 2010). An ego-centered approach, known as performance climate focuses on fostering comparisons, competition and potentially involves consequences for mistakes (being eliminated from a game). On the other hand, a task involved method, referred to as a mastery climate supports structuring student hard work, cooperation, task mastery, and gives students autonomy in the learning process (</w:t>
      </w:r>
      <w:r>
        <w:rPr>
          <w:rFonts w:eastAsia="Times New Roman"/>
          <w:color w:val="000000" w:themeColor="text1"/>
          <w:szCs w:val="21"/>
          <w:shd w:val="clear" w:color="auto" w:fill="FFFFFF"/>
        </w:rPr>
        <w:t xml:space="preserve">Standage, Duda and Ntoumanis, </w:t>
      </w:r>
      <w:r w:rsidRPr="00231920">
        <w:rPr>
          <w:rFonts w:eastAsia="Times New Roman"/>
          <w:color w:val="000000" w:themeColor="text1"/>
          <w:szCs w:val="21"/>
          <w:shd w:val="clear" w:color="auto" w:fill="FFFFFF"/>
        </w:rPr>
        <w:t>2003</w:t>
      </w:r>
      <w:r>
        <w:rPr>
          <w:rFonts w:eastAsia="Times New Roman"/>
          <w:color w:val="000000" w:themeColor="text1"/>
          <w:szCs w:val="21"/>
          <w:shd w:val="clear" w:color="auto" w:fill="FFFFFF"/>
        </w:rPr>
        <w:t>)</w:t>
      </w:r>
      <w:r>
        <w:rPr>
          <w:lang w:val="en-CA"/>
        </w:rPr>
        <w:t xml:space="preserve">. </w:t>
      </w:r>
      <w:r w:rsidR="00B91A95">
        <w:rPr>
          <w:lang w:val="en-CA"/>
        </w:rPr>
        <w:t>This theory is the foundation from</w:t>
      </w:r>
      <w:r>
        <w:rPr>
          <w:lang w:val="en-CA"/>
        </w:rPr>
        <w:t xml:space="preserve"> which my in</w:t>
      </w:r>
      <w:r w:rsidR="007B0A3C">
        <w:rPr>
          <w:lang w:val="en-CA"/>
        </w:rPr>
        <w:t>structional intervention is</w:t>
      </w:r>
      <w:r>
        <w:rPr>
          <w:lang w:val="en-CA"/>
        </w:rPr>
        <w:t xml:space="preserve"> drawn from, looking at the impact of offering a mastery (task) motivational climate instead</w:t>
      </w:r>
      <w:r w:rsidR="00EF3B63">
        <w:rPr>
          <w:lang w:val="en-CA"/>
        </w:rPr>
        <w:t xml:space="preserve"> of a performance (ego) climate.</w:t>
      </w:r>
      <w:r>
        <w:rPr>
          <w:lang w:val="en-CA"/>
        </w:rPr>
        <w:t xml:space="preserve"> </w:t>
      </w:r>
    </w:p>
    <w:p w14:paraId="5E1A2F3B" w14:textId="49741CB6" w:rsidR="00BE3B38" w:rsidRDefault="006B3531" w:rsidP="00136C80">
      <w:pPr>
        <w:spacing w:line="480" w:lineRule="auto"/>
      </w:pPr>
      <w:r>
        <w:rPr>
          <w:lang w:val="en-CA"/>
        </w:rPr>
        <w:tab/>
        <w:t xml:space="preserve">Standage et. al. (2003) also looked at motivation from a self-determination theory </w:t>
      </w:r>
      <w:r w:rsidR="00BE3B38">
        <w:rPr>
          <w:lang w:val="en-CA"/>
        </w:rPr>
        <w:t xml:space="preserve">(SDT) </w:t>
      </w:r>
      <w:r>
        <w:rPr>
          <w:lang w:val="en-CA"/>
        </w:rPr>
        <w:t>lens.</w:t>
      </w:r>
      <w:r w:rsidR="00742E7F">
        <w:rPr>
          <w:lang w:val="en-CA"/>
        </w:rPr>
        <w:t xml:space="preserve"> They found that PE teachers, in general, understood the importance of fostering competence </w:t>
      </w:r>
      <w:r w:rsidR="00742E7F">
        <w:rPr>
          <w:lang w:val="en-CA"/>
        </w:rPr>
        <w:lastRenderedPageBreak/>
        <w:t xml:space="preserve">among children of all abilities. </w:t>
      </w:r>
      <w:r w:rsidR="00EA637B">
        <w:rPr>
          <w:lang w:val="en-CA"/>
        </w:rPr>
        <w:t>However, the use of autonomy fluctuated based on the PE teacher and the class climate (i.e. mastery or performance).</w:t>
      </w:r>
      <w:r w:rsidR="00742E7F">
        <w:rPr>
          <w:lang w:val="en-CA"/>
        </w:rPr>
        <w:t xml:space="preserve"> </w:t>
      </w:r>
      <w:r w:rsidR="00BE3B38" w:rsidRPr="00BE3B38">
        <w:t>SDT proposes three basic human needs that underlie psychological growth and well-being: the</w:t>
      </w:r>
      <w:r w:rsidR="00BE3B38">
        <w:rPr>
          <w:i/>
          <w:lang w:val="en-CA"/>
        </w:rPr>
        <w:t xml:space="preserve"> </w:t>
      </w:r>
      <w:r w:rsidR="00BE3B38" w:rsidRPr="00BE3B38">
        <w:t>need for autonomy, for competence and for relatedness.</w:t>
      </w:r>
      <w:r w:rsidR="00BA6B97">
        <w:t xml:space="preserve"> Studying student experiences in physical activity based on an SDT model can be of great value in understanding how PE should be instructed at a school level (Holt et. al., 2003).</w:t>
      </w:r>
    </w:p>
    <w:p w14:paraId="764F87FF" w14:textId="63F846CD" w:rsidR="006203BF" w:rsidRPr="00BA6B97" w:rsidRDefault="006203BF" w:rsidP="00136C80">
      <w:pPr>
        <w:spacing w:line="480" w:lineRule="auto"/>
        <w:rPr>
          <w:i/>
          <w:lang w:val="en-CA"/>
        </w:rPr>
      </w:pPr>
      <w:r>
        <w:tab/>
      </w:r>
      <w:r w:rsidR="005B0AC5">
        <w:t xml:space="preserve">In 2020, Alexander Gil-Arias and colleagues used both </w:t>
      </w:r>
      <w:r w:rsidR="00307797">
        <w:t>AGT</w:t>
      </w:r>
      <w:r w:rsidR="005B0AC5">
        <w:t xml:space="preserve"> a</w:t>
      </w:r>
      <w:r w:rsidR="00307797">
        <w:t xml:space="preserve">nd SDT </w:t>
      </w:r>
      <w:r w:rsidR="005B0AC5">
        <w:t>as a framework to help explain the social factors related to a teacher’s use of two different PE instructional methods: teaching games for understanding (TGFU) and sport education (SE).</w:t>
      </w:r>
      <w:r w:rsidR="00E01ABD">
        <w:t xml:space="preserve"> </w:t>
      </w:r>
      <w:r w:rsidR="0003023F">
        <w:t xml:space="preserve">Using an integrated approach incorporating features from both </w:t>
      </w:r>
      <w:r w:rsidR="00307797">
        <w:t>AGT</w:t>
      </w:r>
      <w:r w:rsidR="0003023F">
        <w:t xml:space="preserve"> (perceived motivational climat</w:t>
      </w:r>
      <w:r w:rsidR="00307797">
        <w:t xml:space="preserve">e) and SDT </w:t>
      </w:r>
      <w:r w:rsidR="0003023F">
        <w:t xml:space="preserve">(autonomy support) may provide practitioners with a deeper understanding of how motivational climates and autonomy will influence student perceptions and different instructional methods or pedagogical models used. </w:t>
      </w:r>
      <w:r w:rsidR="00D80628">
        <w:t>Their</w:t>
      </w:r>
      <w:r w:rsidR="0075045A">
        <w:t xml:space="preserve"> study concluded that the PE teacher is a crucial factor in creating this hybrid </w:t>
      </w:r>
      <w:r w:rsidR="00C1650E">
        <w:t>learning model. The teacher is responsible for creating a favorable learning environment that includes students in the decision-making, assessing student participation within the given tasks and designing a variety of learning tasks that meet students where they are at and can also provide challenges to students when needed. A hybrid model can allow teachers to fit their style of instructional methods within current educat</w:t>
      </w:r>
      <w:r w:rsidR="00D80628">
        <w:t>ional frameworks (Gil-Arias, Claver, Praxedes, Del Villar, &amp; Harvey,</w:t>
      </w:r>
      <w:r w:rsidR="00C1650E">
        <w:t xml:space="preserve"> 2020). </w:t>
      </w:r>
    </w:p>
    <w:p w14:paraId="2C5F4438" w14:textId="002F36B6" w:rsidR="00305D22" w:rsidRDefault="00BE3B38" w:rsidP="00136C80">
      <w:pPr>
        <w:spacing w:line="480" w:lineRule="auto"/>
        <w:rPr>
          <w:lang w:val="en-CA"/>
        </w:rPr>
      </w:pPr>
      <w:r>
        <w:rPr>
          <w:lang w:val="en-CA"/>
        </w:rPr>
        <w:tab/>
      </w:r>
      <w:r w:rsidR="00136C80">
        <w:rPr>
          <w:lang w:val="en-CA"/>
        </w:rPr>
        <w:t xml:space="preserve">Robinson (2011) provides a summary of the steps to take to create a mastery motivational climate. These instructional and environmental strategies are in line with the </w:t>
      </w:r>
      <w:r w:rsidR="00307797">
        <w:rPr>
          <w:lang w:val="en-CA"/>
        </w:rPr>
        <w:t>AGT</w:t>
      </w:r>
      <w:r w:rsidR="00136C80">
        <w:rPr>
          <w:lang w:val="en-CA"/>
        </w:rPr>
        <w:t xml:space="preserve"> concepts and are summarized with the abbreviation TARGET. The TARGET structure includes instructional protocol on the following categories: Task, Authority, Recognition, Grouping, Evaluation and Time. This learning structure switches the focus from the teacher to the learner, supporting the students to independently navigate the PE learning environment (Robinson, 2011). Adapting the </w:t>
      </w:r>
      <w:r w:rsidR="00136C80">
        <w:rPr>
          <w:lang w:val="en-CA"/>
        </w:rPr>
        <w:lastRenderedPageBreak/>
        <w:t>motivational climate has been linked with emotional outcomes in PE (Leisterer and Jekauc,</w:t>
      </w:r>
      <w:r w:rsidR="00EF3B63">
        <w:rPr>
          <w:lang w:val="en-CA"/>
        </w:rPr>
        <w:t xml:space="preserve"> 2019) and this</w:t>
      </w:r>
      <w:r w:rsidR="00D515A3">
        <w:rPr>
          <w:lang w:val="en-CA"/>
        </w:rPr>
        <w:t xml:space="preserve"> study examines that notion, by addressing the research question</w:t>
      </w:r>
      <w:r w:rsidR="00F139B8">
        <w:rPr>
          <w:lang w:val="en-CA"/>
        </w:rPr>
        <w:t>:</w:t>
      </w:r>
      <w:r w:rsidR="00D515A3">
        <w:rPr>
          <w:lang w:val="en-CA"/>
        </w:rPr>
        <w:t xml:space="preserve"> </w:t>
      </w:r>
      <w:r w:rsidR="00F139B8">
        <w:rPr>
          <w:lang w:val="en-CA"/>
        </w:rPr>
        <w:t xml:space="preserve">How does creating a mastery motivational climate (MMC) impact elementary student’s </w:t>
      </w:r>
      <w:r w:rsidR="00F139B8" w:rsidRPr="00107F3C">
        <w:rPr>
          <w:lang w:val="en-CA"/>
        </w:rPr>
        <w:t xml:space="preserve">perceived physical competence, motivational orientation and </w:t>
      </w:r>
      <w:r w:rsidR="00F139B8">
        <w:rPr>
          <w:lang w:val="en-CA"/>
        </w:rPr>
        <w:t xml:space="preserve">emotional </w:t>
      </w:r>
      <w:r w:rsidR="00F139B8" w:rsidRPr="00107F3C">
        <w:rPr>
          <w:lang w:val="en-CA"/>
        </w:rPr>
        <w:t>experiences in physical education</w:t>
      </w:r>
      <w:r w:rsidR="00F139B8">
        <w:rPr>
          <w:lang w:val="en-CA"/>
        </w:rPr>
        <w:t>?</w:t>
      </w:r>
    </w:p>
    <w:p w14:paraId="29E14276" w14:textId="32695FC3" w:rsidR="00F139B8" w:rsidRDefault="00F139B8" w:rsidP="00136C80">
      <w:pPr>
        <w:spacing w:line="480" w:lineRule="auto"/>
      </w:pPr>
      <w:r>
        <w:rPr>
          <w:lang w:val="en-CA"/>
        </w:rPr>
        <w:tab/>
        <w:t xml:space="preserve">This chapter discussed key literature in the area of motivational climates in PE and the role of the teacher. In particular, exploring previous research that gives a rationale for this study examining motivational orientation, participant perceived competence and overall emotional experiences and behaviours in a PE setting. </w:t>
      </w:r>
      <w:r>
        <w:t>The next chapter outlines the research design and methodology used to address the research question.</w:t>
      </w:r>
    </w:p>
    <w:p w14:paraId="2221495E" w14:textId="77777777" w:rsidR="00E308BE" w:rsidRDefault="00E308BE" w:rsidP="00136C80">
      <w:pPr>
        <w:spacing w:line="480" w:lineRule="auto"/>
      </w:pPr>
    </w:p>
    <w:p w14:paraId="720858D0" w14:textId="77777777" w:rsidR="00E308BE" w:rsidRDefault="00E308BE" w:rsidP="00136C80">
      <w:pPr>
        <w:spacing w:line="480" w:lineRule="auto"/>
      </w:pPr>
    </w:p>
    <w:p w14:paraId="45441035" w14:textId="77777777" w:rsidR="00E308BE" w:rsidRDefault="00E308BE" w:rsidP="00136C80">
      <w:pPr>
        <w:spacing w:line="480" w:lineRule="auto"/>
      </w:pPr>
    </w:p>
    <w:p w14:paraId="5F2EA9C7" w14:textId="77777777" w:rsidR="00E308BE" w:rsidRDefault="00E308BE" w:rsidP="00136C80">
      <w:pPr>
        <w:spacing w:line="480" w:lineRule="auto"/>
      </w:pPr>
    </w:p>
    <w:p w14:paraId="1C34200C" w14:textId="77777777" w:rsidR="00E308BE" w:rsidRDefault="00E308BE" w:rsidP="00136C80">
      <w:pPr>
        <w:spacing w:line="480" w:lineRule="auto"/>
      </w:pPr>
    </w:p>
    <w:p w14:paraId="16BE1D4A" w14:textId="77777777" w:rsidR="00E308BE" w:rsidRDefault="00E308BE" w:rsidP="00136C80">
      <w:pPr>
        <w:spacing w:line="480" w:lineRule="auto"/>
      </w:pPr>
    </w:p>
    <w:p w14:paraId="51063128" w14:textId="77777777" w:rsidR="00E37466" w:rsidRDefault="00E37466" w:rsidP="00704467">
      <w:pPr>
        <w:spacing w:line="480" w:lineRule="auto"/>
        <w:jc w:val="center"/>
      </w:pPr>
    </w:p>
    <w:p w14:paraId="65E3D557" w14:textId="77777777" w:rsidR="007C0CF1" w:rsidRDefault="007C0CF1" w:rsidP="00704467">
      <w:pPr>
        <w:spacing w:line="480" w:lineRule="auto"/>
        <w:jc w:val="center"/>
        <w:rPr>
          <w:b/>
          <w:lang w:val="en-CA"/>
        </w:rPr>
      </w:pPr>
    </w:p>
    <w:p w14:paraId="707C4A23" w14:textId="77777777" w:rsidR="007C0CF1" w:rsidRDefault="007C0CF1" w:rsidP="00704467">
      <w:pPr>
        <w:spacing w:line="480" w:lineRule="auto"/>
        <w:jc w:val="center"/>
        <w:rPr>
          <w:b/>
          <w:lang w:val="en-CA"/>
        </w:rPr>
      </w:pPr>
    </w:p>
    <w:p w14:paraId="6B351141" w14:textId="77777777" w:rsidR="007C0CF1" w:rsidRDefault="007C0CF1" w:rsidP="00704467">
      <w:pPr>
        <w:spacing w:line="480" w:lineRule="auto"/>
        <w:jc w:val="center"/>
        <w:rPr>
          <w:b/>
          <w:lang w:val="en-CA"/>
        </w:rPr>
      </w:pPr>
    </w:p>
    <w:p w14:paraId="6DE3E438" w14:textId="77777777" w:rsidR="007C0CF1" w:rsidRDefault="007C0CF1" w:rsidP="00704467">
      <w:pPr>
        <w:spacing w:line="480" w:lineRule="auto"/>
        <w:jc w:val="center"/>
        <w:rPr>
          <w:b/>
          <w:lang w:val="en-CA"/>
        </w:rPr>
      </w:pPr>
    </w:p>
    <w:p w14:paraId="5AB7310D" w14:textId="77777777" w:rsidR="007C0CF1" w:rsidRDefault="007C0CF1" w:rsidP="00704467">
      <w:pPr>
        <w:spacing w:line="480" w:lineRule="auto"/>
        <w:jc w:val="center"/>
        <w:rPr>
          <w:b/>
          <w:lang w:val="en-CA"/>
        </w:rPr>
      </w:pPr>
    </w:p>
    <w:p w14:paraId="40E1B18A" w14:textId="77777777" w:rsidR="007C0CF1" w:rsidRDefault="007C0CF1" w:rsidP="00704467">
      <w:pPr>
        <w:spacing w:line="480" w:lineRule="auto"/>
        <w:jc w:val="center"/>
        <w:rPr>
          <w:b/>
          <w:lang w:val="en-CA"/>
        </w:rPr>
      </w:pPr>
    </w:p>
    <w:p w14:paraId="2D64D19A" w14:textId="77777777" w:rsidR="007C0CF1" w:rsidRDefault="007C0CF1" w:rsidP="00704467">
      <w:pPr>
        <w:spacing w:line="480" w:lineRule="auto"/>
        <w:jc w:val="center"/>
        <w:rPr>
          <w:b/>
          <w:lang w:val="en-CA"/>
        </w:rPr>
      </w:pPr>
    </w:p>
    <w:p w14:paraId="0FC9CBF4" w14:textId="77777777" w:rsidR="007C0CF1" w:rsidRDefault="007C0CF1" w:rsidP="00704467">
      <w:pPr>
        <w:spacing w:line="480" w:lineRule="auto"/>
        <w:jc w:val="center"/>
        <w:rPr>
          <w:b/>
          <w:lang w:val="en-CA"/>
        </w:rPr>
      </w:pPr>
    </w:p>
    <w:p w14:paraId="2D324703" w14:textId="77777777" w:rsidR="006A42B9" w:rsidRPr="006A42B9" w:rsidRDefault="006A42B9" w:rsidP="00704467">
      <w:pPr>
        <w:spacing w:line="480" w:lineRule="auto"/>
        <w:jc w:val="center"/>
        <w:rPr>
          <w:b/>
          <w:lang w:val="en-CA"/>
        </w:rPr>
      </w:pPr>
      <w:r w:rsidRPr="006A42B9">
        <w:rPr>
          <w:b/>
          <w:lang w:val="en-CA"/>
        </w:rPr>
        <w:lastRenderedPageBreak/>
        <w:t xml:space="preserve">Chapter Three </w:t>
      </w:r>
    </w:p>
    <w:p w14:paraId="4769AC9B" w14:textId="7CDB09C4" w:rsidR="001D1679" w:rsidRPr="006A42B9" w:rsidRDefault="001054C4" w:rsidP="00704467">
      <w:pPr>
        <w:spacing w:line="480" w:lineRule="auto"/>
        <w:jc w:val="center"/>
        <w:rPr>
          <w:lang w:val="en-CA"/>
        </w:rPr>
      </w:pPr>
      <w:r w:rsidRPr="006A42B9">
        <w:rPr>
          <w:b/>
          <w:lang w:val="en-CA"/>
        </w:rPr>
        <w:t xml:space="preserve">Methodology </w:t>
      </w:r>
      <w:r w:rsidR="001D1679" w:rsidRPr="006A42B9">
        <w:rPr>
          <w:lang w:val="en-CA"/>
        </w:rPr>
        <w:t xml:space="preserve"> </w:t>
      </w:r>
    </w:p>
    <w:p w14:paraId="12DFB060" w14:textId="2E52975F" w:rsidR="0040226B" w:rsidRPr="00704467" w:rsidRDefault="0040226B" w:rsidP="0040226B">
      <w:pPr>
        <w:spacing w:line="480" w:lineRule="auto"/>
        <w:rPr>
          <w:b/>
          <w:lang w:val="en-CA"/>
        </w:rPr>
      </w:pPr>
      <w:r>
        <w:rPr>
          <w:lang w:val="en-CA"/>
        </w:rPr>
        <w:tab/>
        <w:t xml:space="preserve">The following </w:t>
      </w:r>
      <w:r w:rsidR="00EF3B63">
        <w:rPr>
          <w:lang w:val="en-CA"/>
        </w:rPr>
        <w:t xml:space="preserve">chapter </w:t>
      </w:r>
      <w:r>
        <w:rPr>
          <w:lang w:val="en-CA"/>
        </w:rPr>
        <w:t>is a detailed breakdown of the design process and steps taken during the data collection portion of this study. Due to the challenging time of COVID-19 and other uncontrollable situations, my</w:t>
      </w:r>
      <w:r w:rsidR="00302E8E">
        <w:rPr>
          <w:lang w:val="en-CA"/>
        </w:rPr>
        <w:t xml:space="preserve"> initial</w:t>
      </w:r>
      <w:r>
        <w:rPr>
          <w:lang w:val="en-CA"/>
        </w:rPr>
        <w:t xml:space="preserve"> proposed timeline was adjusted slightly. This </w:t>
      </w:r>
      <w:r w:rsidR="00302E8E">
        <w:rPr>
          <w:lang w:val="en-CA"/>
        </w:rPr>
        <w:t>alteration</w:t>
      </w:r>
      <w:r>
        <w:rPr>
          <w:lang w:val="en-CA"/>
        </w:rPr>
        <w:t xml:space="preserve"> did not impact the design of the study or the results.  </w:t>
      </w:r>
    </w:p>
    <w:p w14:paraId="56C5E301" w14:textId="392B8788" w:rsidR="00695B5F" w:rsidRDefault="00695B5F" w:rsidP="009D0EC5">
      <w:pPr>
        <w:tabs>
          <w:tab w:val="left" w:pos="3983"/>
        </w:tabs>
        <w:spacing w:line="480" w:lineRule="auto"/>
        <w:outlineLvl w:val="0"/>
        <w:rPr>
          <w:b/>
          <w:lang w:val="en-CA"/>
        </w:rPr>
      </w:pPr>
      <w:r>
        <w:rPr>
          <w:b/>
          <w:lang w:val="en-CA"/>
        </w:rPr>
        <w:t xml:space="preserve">Study Design </w:t>
      </w:r>
    </w:p>
    <w:p w14:paraId="3AD914AC" w14:textId="314DA2DA" w:rsidR="00A90D30" w:rsidRDefault="00B94C26" w:rsidP="00947A3D">
      <w:pPr>
        <w:tabs>
          <w:tab w:val="left" w:pos="851"/>
        </w:tabs>
        <w:spacing w:line="480" w:lineRule="auto"/>
        <w:outlineLvl w:val="0"/>
        <w:rPr>
          <w:lang w:val="en-CA"/>
        </w:rPr>
      </w:pPr>
      <w:r>
        <w:rPr>
          <w:lang w:val="en-CA"/>
        </w:rPr>
        <w:tab/>
      </w:r>
      <w:r w:rsidR="00E65ACC">
        <w:rPr>
          <w:lang w:val="en-CA"/>
        </w:rPr>
        <w:t>The research process of this study was conducted fro</w:t>
      </w:r>
      <w:r w:rsidR="009A537E">
        <w:rPr>
          <w:lang w:val="en-CA"/>
        </w:rPr>
        <w:t>m an ontological perspective</w:t>
      </w:r>
      <w:r w:rsidR="00E65ACC">
        <w:rPr>
          <w:lang w:val="en-CA"/>
        </w:rPr>
        <w:t xml:space="preserve"> within the parameters of the post-positivist paradigm.</w:t>
      </w:r>
      <w:r w:rsidR="00731695">
        <w:rPr>
          <w:lang w:val="en-CA"/>
        </w:rPr>
        <w:t xml:space="preserve"> </w:t>
      </w:r>
      <w:r w:rsidR="00B716FD">
        <w:rPr>
          <w:lang w:val="en-CA"/>
        </w:rPr>
        <w:t>Having worked with</w:t>
      </w:r>
      <w:r w:rsidR="00731695">
        <w:rPr>
          <w:lang w:val="en-CA"/>
        </w:rPr>
        <w:t xml:space="preserve"> </w:t>
      </w:r>
      <w:r w:rsidR="00024328">
        <w:rPr>
          <w:lang w:val="en-CA"/>
        </w:rPr>
        <w:t>participants</w:t>
      </w:r>
      <w:r w:rsidR="00080E92">
        <w:rPr>
          <w:lang w:val="en-CA"/>
        </w:rPr>
        <w:t xml:space="preserve"> </w:t>
      </w:r>
      <w:r w:rsidR="00024328">
        <w:rPr>
          <w:lang w:val="en-CA"/>
        </w:rPr>
        <w:t xml:space="preserve">feelings and opinions, a subjective approach </w:t>
      </w:r>
      <w:r w:rsidR="00B716FD">
        <w:rPr>
          <w:lang w:val="en-CA"/>
        </w:rPr>
        <w:t>was</w:t>
      </w:r>
      <w:r w:rsidR="00246092">
        <w:rPr>
          <w:lang w:val="en-CA"/>
        </w:rPr>
        <w:t xml:space="preserve"> crucial as well as</w:t>
      </w:r>
      <w:r w:rsidR="00B716FD">
        <w:rPr>
          <w:lang w:val="en-CA"/>
        </w:rPr>
        <w:t xml:space="preserve"> remaining</w:t>
      </w:r>
      <w:r w:rsidR="00080E92">
        <w:rPr>
          <w:lang w:val="en-CA"/>
        </w:rPr>
        <w:t xml:space="preserve"> open to multiple truths or realities when asking questions related to personal experiences.</w:t>
      </w:r>
      <w:r w:rsidR="00024328">
        <w:rPr>
          <w:lang w:val="en-CA"/>
        </w:rPr>
        <w:t xml:space="preserve"> </w:t>
      </w:r>
      <w:r w:rsidR="00695B5F">
        <w:rPr>
          <w:lang w:val="en-CA"/>
        </w:rPr>
        <w:t>A mixed methods approach (i.e., qualitative and quantitative methods)</w:t>
      </w:r>
      <w:r w:rsidR="002C702F">
        <w:rPr>
          <w:lang w:val="en-CA"/>
        </w:rPr>
        <w:t xml:space="preserve"> (</w:t>
      </w:r>
      <w:r w:rsidR="002C702F" w:rsidRPr="002C702F">
        <w:rPr>
          <w:color w:val="000000" w:themeColor="text1"/>
        </w:rPr>
        <w:t>Cale,</w:t>
      </w:r>
      <w:r w:rsidR="002C702F">
        <w:rPr>
          <w:color w:val="000000" w:themeColor="text1"/>
        </w:rPr>
        <w:t xml:space="preserve"> </w:t>
      </w:r>
      <w:r w:rsidR="002C702F" w:rsidRPr="002C702F">
        <w:rPr>
          <w:color w:val="000000" w:themeColor="text1"/>
        </w:rPr>
        <w:t>Harris</w:t>
      </w:r>
      <w:r w:rsidR="002C702F">
        <w:rPr>
          <w:color w:val="000000" w:themeColor="text1"/>
        </w:rPr>
        <w:t xml:space="preserve">, &amp; </w:t>
      </w:r>
      <w:r w:rsidR="002C702F" w:rsidRPr="002C702F">
        <w:rPr>
          <w:color w:val="000000" w:themeColor="text1"/>
        </w:rPr>
        <w:t>Chen</w:t>
      </w:r>
      <w:r w:rsidR="002C702F">
        <w:rPr>
          <w:color w:val="000000" w:themeColor="text1"/>
        </w:rPr>
        <w:t>, 2012)</w:t>
      </w:r>
      <w:r w:rsidR="002C702F" w:rsidRPr="002C702F">
        <w:rPr>
          <w:color w:val="000000" w:themeColor="text1"/>
        </w:rPr>
        <w:t xml:space="preserve"> </w:t>
      </w:r>
      <w:r w:rsidR="00695B5F">
        <w:rPr>
          <w:lang w:val="en-CA"/>
        </w:rPr>
        <w:t xml:space="preserve">was utilized to collect </w:t>
      </w:r>
      <w:r>
        <w:rPr>
          <w:lang w:val="en-CA"/>
        </w:rPr>
        <w:t>data to gain a rich understanding of the positive and negativ</w:t>
      </w:r>
      <w:r w:rsidR="00005731">
        <w:rPr>
          <w:lang w:val="en-CA"/>
        </w:rPr>
        <w:t>e changes when implementing a MMC</w:t>
      </w:r>
      <w:r>
        <w:rPr>
          <w:lang w:val="en-CA"/>
        </w:rPr>
        <w:t xml:space="preserve"> style of teaching instruction in physical education</w:t>
      </w:r>
      <w:r w:rsidR="00136C80">
        <w:rPr>
          <w:lang w:val="en-CA"/>
        </w:rPr>
        <w:t xml:space="preserve"> (</w:t>
      </w:r>
      <w:r w:rsidR="00136C80">
        <w:rPr>
          <w:rFonts w:eastAsia="Times New Roman"/>
          <w:color w:val="000000" w:themeColor="text1"/>
          <w:shd w:val="clear" w:color="auto" w:fill="FFFFFF"/>
        </w:rPr>
        <w:t xml:space="preserve">Rudisill </w:t>
      </w:r>
      <w:r w:rsidR="00136C80" w:rsidRPr="00DC0744">
        <w:rPr>
          <w:rFonts w:eastAsia="Times New Roman"/>
          <w:color w:val="000000" w:themeColor="text1"/>
          <w:shd w:val="clear" w:color="auto" w:fill="FFFFFF"/>
        </w:rPr>
        <w:t>&amp;</w:t>
      </w:r>
      <w:r w:rsidR="00136C80">
        <w:rPr>
          <w:rFonts w:eastAsia="Times New Roman"/>
          <w:color w:val="000000" w:themeColor="text1"/>
          <w:shd w:val="clear" w:color="auto" w:fill="FFFFFF"/>
        </w:rPr>
        <w:t xml:space="preserve"> Johnson, </w:t>
      </w:r>
      <w:r w:rsidR="00136C80" w:rsidRPr="00DC0744">
        <w:rPr>
          <w:rFonts w:eastAsia="Times New Roman"/>
          <w:color w:val="000000" w:themeColor="text1"/>
          <w:shd w:val="clear" w:color="auto" w:fill="FFFFFF"/>
        </w:rPr>
        <w:t>2018)</w:t>
      </w:r>
      <w:r>
        <w:rPr>
          <w:lang w:val="en-CA"/>
        </w:rPr>
        <w:t>. A repeated-measures embedded design</w:t>
      </w:r>
      <w:r w:rsidR="002C702F">
        <w:rPr>
          <w:lang w:val="en-CA"/>
        </w:rPr>
        <w:t xml:space="preserve"> (</w:t>
      </w:r>
      <w:r w:rsidR="002C702F">
        <w:rPr>
          <w:rFonts w:eastAsia="Times New Roman"/>
          <w:color w:val="000000" w:themeColor="text1"/>
          <w:shd w:val="clear" w:color="auto" w:fill="FFFFFF"/>
        </w:rPr>
        <w:t xml:space="preserve">Carroll </w:t>
      </w:r>
      <w:r w:rsidR="002C702F" w:rsidRPr="007B05D4">
        <w:rPr>
          <w:rFonts w:eastAsia="Times New Roman"/>
          <w:color w:val="000000" w:themeColor="text1"/>
          <w:shd w:val="clear" w:color="auto" w:fill="FFFFFF"/>
        </w:rPr>
        <w:t xml:space="preserve">&amp; </w:t>
      </w:r>
      <w:r w:rsidR="002C702F">
        <w:rPr>
          <w:rFonts w:eastAsia="Times New Roman"/>
          <w:color w:val="000000" w:themeColor="text1"/>
          <w:shd w:val="clear" w:color="auto" w:fill="FFFFFF"/>
        </w:rPr>
        <w:t xml:space="preserve">Loumidis, </w:t>
      </w:r>
      <w:r w:rsidR="002C702F" w:rsidRPr="007B05D4">
        <w:rPr>
          <w:rFonts w:eastAsia="Times New Roman"/>
          <w:color w:val="000000" w:themeColor="text1"/>
          <w:shd w:val="clear" w:color="auto" w:fill="FFFFFF"/>
        </w:rPr>
        <w:t>2001)</w:t>
      </w:r>
      <w:r>
        <w:rPr>
          <w:lang w:val="en-CA"/>
        </w:rPr>
        <w:t xml:space="preserve"> was used to analyze how a mastery, task based environment impacts elementary student’s </w:t>
      </w:r>
      <w:r w:rsidRPr="00107F3C">
        <w:rPr>
          <w:lang w:val="en-CA"/>
        </w:rPr>
        <w:t xml:space="preserve">perceived physical competence, motivational orientation and </w:t>
      </w:r>
      <w:r>
        <w:rPr>
          <w:lang w:val="en-CA"/>
        </w:rPr>
        <w:t xml:space="preserve">emotional experiences. </w:t>
      </w:r>
    </w:p>
    <w:p w14:paraId="49539CFF" w14:textId="249B8E4F" w:rsidR="00A90D30" w:rsidRDefault="00A90D30" w:rsidP="00A90D30">
      <w:pPr>
        <w:tabs>
          <w:tab w:val="left" w:pos="851"/>
        </w:tabs>
        <w:spacing w:line="480" w:lineRule="auto"/>
        <w:outlineLvl w:val="0"/>
        <w:rPr>
          <w:b/>
          <w:lang w:val="en-CA"/>
        </w:rPr>
      </w:pPr>
      <w:r>
        <w:rPr>
          <w:b/>
          <w:lang w:val="en-CA"/>
        </w:rPr>
        <w:t xml:space="preserve">Participants </w:t>
      </w:r>
    </w:p>
    <w:p w14:paraId="55D497B2" w14:textId="736BE957" w:rsidR="00854AD4" w:rsidRDefault="00054FD6" w:rsidP="00854AD4">
      <w:pPr>
        <w:spacing w:line="480" w:lineRule="auto"/>
        <w:rPr>
          <w:lang w:val="en-CA"/>
        </w:rPr>
      </w:pPr>
      <w:r>
        <w:rPr>
          <w:b/>
          <w:lang w:val="en-CA"/>
        </w:rPr>
        <w:tab/>
      </w:r>
      <w:r w:rsidR="00EA3476">
        <w:rPr>
          <w:lang w:val="en-CA"/>
        </w:rPr>
        <w:t>A total of</w:t>
      </w:r>
      <w:r w:rsidR="00B716FD">
        <w:rPr>
          <w:lang w:val="en-CA"/>
        </w:rPr>
        <w:t xml:space="preserve"> 43 elementary students (grade 3s and 4</w:t>
      </w:r>
      <w:r>
        <w:rPr>
          <w:lang w:val="en-CA"/>
        </w:rPr>
        <w:t>s</w:t>
      </w:r>
      <w:r w:rsidR="0040226B">
        <w:rPr>
          <w:lang w:val="en-CA"/>
        </w:rPr>
        <w:t xml:space="preserve">, M Age = </w:t>
      </w:r>
      <w:r w:rsidR="00E05CEE">
        <w:rPr>
          <w:lang w:val="en-CA"/>
        </w:rPr>
        <w:t>8.79 Years</w:t>
      </w:r>
      <w:r>
        <w:rPr>
          <w:lang w:val="en-CA"/>
        </w:rPr>
        <w:t>) participated in this study. This s</w:t>
      </w:r>
      <w:r w:rsidR="009A537E">
        <w:rPr>
          <w:lang w:val="en-CA"/>
        </w:rPr>
        <w:t xml:space="preserve">tudy was conducted at a </w:t>
      </w:r>
      <w:r>
        <w:rPr>
          <w:lang w:val="en-CA"/>
        </w:rPr>
        <w:t>Com</w:t>
      </w:r>
      <w:r w:rsidR="009A537E">
        <w:rPr>
          <w:lang w:val="en-CA"/>
        </w:rPr>
        <w:t>munity Elementary School in</w:t>
      </w:r>
      <w:r>
        <w:rPr>
          <w:lang w:val="en-CA"/>
        </w:rPr>
        <w:t xml:space="preserve"> BC, Canada, across two classes.</w:t>
      </w:r>
      <w:r w:rsidR="00AE646A">
        <w:rPr>
          <w:lang w:val="en-CA"/>
        </w:rPr>
        <w:t xml:space="preserve"> One class (23 participants) was a grade 3/4 split, aged 8-10, taught by myself and the other class (20 participants) was a straight grade 3 class, taught by a fellow colleague.</w:t>
      </w:r>
      <w:r w:rsidR="00854AD4">
        <w:rPr>
          <w:lang w:val="en-CA"/>
        </w:rPr>
        <w:t xml:space="preserve"> Table 1 provides an overview of participant demographics.</w:t>
      </w:r>
      <w:r w:rsidR="00AE646A">
        <w:rPr>
          <w:lang w:val="en-CA"/>
        </w:rPr>
        <w:t xml:space="preserve"> </w:t>
      </w:r>
      <w:r w:rsidR="00B716FD">
        <w:rPr>
          <w:lang w:val="en-CA"/>
        </w:rPr>
        <w:t xml:space="preserve">For the purpose of this study, I took on the role of the solo researcher and taught both classes PE for the duration of my data collection </w:t>
      </w:r>
      <w:r w:rsidR="00B716FD">
        <w:rPr>
          <w:lang w:val="en-CA"/>
        </w:rPr>
        <w:lastRenderedPageBreak/>
        <w:t xml:space="preserve">period (April - June, 2022). It was essential that the two classes of students were involved in the same type of structured PE environment and instructional methods so I arranged a swap of classes with my colleague during this study. </w:t>
      </w:r>
      <w:r w:rsidR="009A537E">
        <w:rPr>
          <w:lang w:val="en-CA"/>
        </w:rPr>
        <w:t>Teaching of a</w:t>
      </w:r>
      <w:r w:rsidR="00B716FD">
        <w:rPr>
          <w:lang w:val="en-CA"/>
        </w:rPr>
        <w:t xml:space="preserve">ll PE classes and </w:t>
      </w:r>
      <w:r w:rsidR="009A537E">
        <w:rPr>
          <w:lang w:val="en-CA"/>
        </w:rPr>
        <w:t>data collection</w:t>
      </w:r>
      <w:r w:rsidR="00B716FD">
        <w:rPr>
          <w:lang w:val="en-CA"/>
        </w:rPr>
        <w:t xml:space="preserve"> was conducted by me. </w:t>
      </w:r>
      <w:r w:rsidR="00054219">
        <w:rPr>
          <w:lang w:val="en-CA"/>
        </w:rPr>
        <w:t>All participants were instructed to partake in the physical education activities as they normally would. They were informed that their involvement in this study was voluntary, with parent permission and that they could ask to have their information withdrawn at any time. As well as, they were told that their grade in PE for that ter</w:t>
      </w:r>
      <w:r w:rsidR="0099031B">
        <w:rPr>
          <w:lang w:val="en-CA"/>
        </w:rPr>
        <w:t xml:space="preserve">m would not be affected by the research being conducted. </w:t>
      </w:r>
    </w:p>
    <w:p w14:paraId="1218EF1B" w14:textId="19DDE647" w:rsidR="00897C37" w:rsidRDefault="00912954" w:rsidP="00854AD4">
      <w:pPr>
        <w:spacing w:line="480" w:lineRule="auto"/>
        <w:rPr>
          <w:i/>
          <w:lang w:val="en-CA"/>
        </w:rPr>
      </w:pPr>
      <w:r>
        <w:rPr>
          <w:b/>
          <w:lang w:val="en-CA"/>
        </w:rPr>
        <w:t xml:space="preserve">Table 1 - </w:t>
      </w:r>
      <w:r>
        <w:rPr>
          <w:i/>
          <w:lang w:val="en-CA"/>
        </w:rPr>
        <w:t>Participant Demographics (N = 43)</w:t>
      </w:r>
    </w:p>
    <w:tbl>
      <w:tblPr>
        <w:tblStyle w:val="GridTable4-Accent3"/>
        <w:tblW w:w="0" w:type="auto"/>
        <w:tblLook w:val="04A0" w:firstRow="1" w:lastRow="0" w:firstColumn="1" w:lastColumn="0" w:noHBand="0" w:noVBand="1"/>
      </w:tblPr>
      <w:tblGrid>
        <w:gridCol w:w="3116"/>
        <w:gridCol w:w="3117"/>
        <w:gridCol w:w="3117"/>
      </w:tblGrid>
      <w:tr w:rsidR="00912954" w14:paraId="1FBBB9C5" w14:textId="77777777" w:rsidTr="00912954">
        <w:trPr>
          <w:cnfStyle w:val="100000000000" w:firstRow="1" w:lastRow="0" w:firstColumn="0" w:lastColumn="0" w:oddVBand="0" w:evenVBand="0" w:oddHBand="0"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3116" w:type="dxa"/>
          </w:tcPr>
          <w:p w14:paraId="64709161" w14:textId="0508CC28" w:rsidR="00912954" w:rsidRDefault="00912954" w:rsidP="00912954">
            <w:pPr>
              <w:spacing w:line="480" w:lineRule="auto"/>
              <w:jc w:val="center"/>
              <w:rPr>
                <w:lang w:val="en-CA"/>
              </w:rPr>
            </w:pPr>
            <w:r>
              <w:rPr>
                <w:lang w:val="en-CA"/>
              </w:rPr>
              <w:t>Demographic</w:t>
            </w:r>
          </w:p>
        </w:tc>
        <w:tc>
          <w:tcPr>
            <w:tcW w:w="3117" w:type="dxa"/>
          </w:tcPr>
          <w:p w14:paraId="4D863444" w14:textId="071246AF" w:rsidR="00912954" w:rsidRDefault="00912954" w:rsidP="00912954">
            <w:pPr>
              <w:spacing w:line="480" w:lineRule="auto"/>
              <w:jc w:val="center"/>
              <w:cnfStyle w:val="100000000000" w:firstRow="1" w:lastRow="0" w:firstColumn="0" w:lastColumn="0" w:oddVBand="0" w:evenVBand="0" w:oddHBand="0" w:evenHBand="0" w:firstRowFirstColumn="0" w:firstRowLastColumn="0" w:lastRowFirstColumn="0" w:lastRowLastColumn="0"/>
              <w:rPr>
                <w:lang w:val="en-CA"/>
              </w:rPr>
            </w:pPr>
            <w:r>
              <w:rPr>
                <w:lang w:val="en-CA"/>
              </w:rPr>
              <w:t>N</w:t>
            </w:r>
          </w:p>
        </w:tc>
        <w:tc>
          <w:tcPr>
            <w:tcW w:w="3117" w:type="dxa"/>
          </w:tcPr>
          <w:p w14:paraId="30900279" w14:textId="3D8CCCF5" w:rsidR="00912954" w:rsidRDefault="00912954" w:rsidP="00912954">
            <w:pPr>
              <w:spacing w:line="480" w:lineRule="auto"/>
              <w:jc w:val="center"/>
              <w:cnfStyle w:val="100000000000" w:firstRow="1" w:lastRow="0" w:firstColumn="0" w:lastColumn="0" w:oddVBand="0" w:evenVBand="0" w:oddHBand="0" w:evenHBand="0" w:firstRowFirstColumn="0" w:firstRowLastColumn="0" w:lastRowFirstColumn="0" w:lastRowLastColumn="0"/>
              <w:rPr>
                <w:lang w:val="en-CA"/>
              </w:rPr>
            </w:pPr>
            <w:r>
              <w:rPr>
                <w:lang w:val="en-CA"/>
              </w:rPr>
              <w:t>Percentage</w:t>
            </w:r>
          </w:p>
        </w:tc>
      </w:tr>
      <w:tr w:rsidR="00912954" w14:paraId="0D61E712" w14:textId="77777777" w:rsidTr="009129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B7CA1FE" w14:textId="7FEA6577" w:rsidR="00912954" w:rsidRDefault="00912954" w:rsidP="00854AD4">
            <w:pPr>
              <w:spacing w:line="480" w:lineRule="auto"/>
              <w:rPr>
                <w:lang w:val="en-CA"/>
              </w:rPr>
            </w:pPr>
            <w:r>
              <w:rPr>
                <w:lang w:val="en-CA"/>
              </w:rPr>
              <w:t>Class 1</w:t>
            </w:r>
          </w:p>
        </w:tc>
        <w:tc>
          <w:tcPr>
            <w:tcW w:w="3117" w:type="dxa"/>
          </w:tcPr>
          <w:p w14:paraId="175F4ED7" w14:textId="61B1093D" w:rsidR="00912954" w:rsidRDefault="00912954" w:rsidP="00912954">
            <w:pPr>
              <w:spacing w:line="480" w:lineRule="auto"/>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23</w:t>
            </w:r>
          </w:p>
        </w:tc>
        <w:tc>
          <w:tcPr>
            <w:tcW w:w="3117" w:type="dxa"/>
          </w:tcPr>
          <w:p w14:paraId="3E603F1C" w14:textId="3737EED5" w:rsidR="00912954" w:rsidRDefault="00D0264E" w:rsidP="00912954">
            <w:pPr>
              <w:spacing w:line="480" w:lineRule="auto"/>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53.5</w:t>
            </w:r>
          </w:p>
        </w:tc>
      </w:tr>
      <w:tr w:rsidR="00912954" w14:paraId="302D45D0" w14:textId="77777777" w:rsidTr="00912954">
        <w:tc>
          <w:tcPr>
            <w:cnfStyle w:val="001000000000" w:firstRow="0" w:lastRow="0" w:firstColumn="1" w:lastColumn="0" w:oddVBand="0" w:evenVBand="0" w:oddHBand="0" w:evenHBand="0" w:firstRowFirstColumn="0" w:firstRowLastColumn="0" w:lastRowFirstColumn="0" w:lastRowLastColumn="0"/>
            <w:tcW w:w="3116" w:type="dxa"/>
          </w:tcPr>
          <w:p w14:paraId="292262A9" w14:textId="5E4394D1" w:rsidR="00912954" w:rsidRDefault="00912954" w:rsidP="00854AD4">
            <w:pPr>
              <w:spacing w:line="480" w:lineRule="auto"/>
              <w:rPr>
                <w:lang w:val="en-CA"/>
              </w:rPr>
            </w:pPr>
            <w:r>
              <w:rPr>
                <w:lang w:val="en-CA"/>
              </w:rPr>
              <w:t>Class 2</w:t>
            </w:r>
          </w:p>
        </w:tc>
        <w:tc>
          <w:tcPr>
            <w:tcW w:w="3117" w:type="dxa"/>
          </w:tcPr>
          <w:p w14:paraId="272FC969" w14:textId="5FBC57E7" w:rsidR="00912954" w:rsidRDefault="00912954" w:rsidP="00912954">
            <w:pPr>
              <w:spacing w:line="480" w:lineRule="auto"/>
              <w:jc w:val="center"/>
              <w:cnfStyle w:val="000000000000" w:firstRow="0" w:lastRow="0" w:firstColumn="0" w:lastColumn="0" w:oddVBand="0" w:evenVBand="0" w:oddHBand="0" w:evenHBand="0" w:firstRowFirstColumn="0" w:firstRowLastColumn="0" w:lastRowFirstColumn="0" w:lastRowLastColumn="0"/>
              <w:rPr>
                <w:lang w:val="en-CA"/>
              </w:rPr>
            </w:pPr>
            <w:r>
              <w:rPr>
                <w:lang w:val="en-CA"/>
              </w:rPr>
              <w:t>20</w:t>
            </w:r>
          </w:p>
        </w:tc>
        <w:tc>
          <w:tcPr>
            <w:tcW w:w="3117" w:type="dxa"/>
          </w:tcPr>
          <w:p w14:paraId="6F4E76B7" w14:textId="77D22D6E" w:rsidR="00912954" w:rsidRDefault="00D0264E" w:rsidP="00912954">
            <w:pPr>
              <w:spacing w:line="480" w:lineRule="auto"/>
              <w:jc w:val="center"/>
              <w:cnfStyle w:val="000000000000" w:firstRow="0" w:lastRow="0" w:firstColumn="0" w:lastColumn="0" w:oddVBand="0" w:evenVBand="0" w:oddHBand="0" w:evenHBand="0" w:firstRowFirstColumn="0" w:firstRowLastColumn="0" w:lastRowFirstColumn="0" w:lastRowLastColumn="0"/>
              <w:rPr>
                <w:lang w:val="en-CA"/>
              </w:rPr>
            </w:pPr>
            <w:r>
              <w:rPr>
                <w:lang w:val="en-CA"/>
              </w:rPr>
              <w:t>46.5</w:t>
            </w:r>
          </w:p>
        </w:tc>
      </w:tr>
      <w:tr w:rsidR="00912954" w14:paraId="2D8B248B" w14:textId="77777777" w:rsidTr="009129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FD27DEC" w14:textId="5D9FB635" w:rsidR="00912954" w:rsidRDefault="00912954" w:rsidP="00854AD4">
            <w:pPr>
              <w:spacing w:line="480" w:lineRule="auto"/>
              <w:rPr>
                <w:lang w:val="en-CA"/>
              </w:rPr>
            </w:pPr>
            <w:r>
              <w:rPr>
                <w:lang w:val="en-CA"/>
              </w:rPr>
              <w:t>Grade 3</w:t>
            </w:r>
          </w:p>
        </w:tc>
        <w:tc>
          <w:tcPr>
            <w:tcW w:w="3117" w:type="dxa"/>
          </w:tcPr>
          <w:p w14:paraId="4935D240" w14:textId="57852497" w:rsidR="00912954" w:rsidRDefault="00912954" w:rsidP="00912954">
            <w:pPr>
              <w:spacing w:line="480" w:lineRule="auto"/>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30</w:t>
            </w:r>
          </w:p>
        </w:tc>
        <w:tc>
          <w:tcPr>
            <w:tcW w:w="3117" w:type="dxa"/>
          </w:tcPr>
          <w:p w14:paraId="30CFC37B" w14:textId="5525BCD0" w:rsidR="00912954" w:rsidRDefault="00D0264E" w:rsidP="00912954">
            <w:pPr>
              <w:spacing w:line="480" w:lineRule="auto"/>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69.8</w:t>
            </w:r>
          </w:p>
        </w:tc>
      </w:tr>
      <w:tr w:rsidR="00912954" w14:paraId="487052D2" w14:textId="77777777" w:rsidTr="00912954">
        <w:trPr>
          <w:trHeight w:val="521"/>
        </w:trPr>
        <w:tc>
          <w:tcPr>
            <w:cnfStyle w:val="001000000000" w:firstRow="0" w:lastRow="0" w:firstColumn="1" w:lastColumn="0" w:oddVBand="0" w:evenVBand="0" w:oddHBand="0" w:evenHBand="0" w:firstRowFirstColumn="0" w:firstRowLastColumn="0" w:lastRowFirstColumn="0" w:lastRowLastColumn="0"/>
            <w:tcW w:w="3116" w:type="dxa"/>
          </w:tcPr>
          <w:p w14:paraId="4E05C0B0" w14:textId="531DFBF9" w:rsidR="00912954" w:rsidRDefault="00912954" w:rsidP="00854AD4">
            <w:pPr>
              <w:spacing w:line="480" w:lineRule="auto"/>
              <w:rPr>
                <w:lang w:val="en-CA"/>
              </w:rPr>
            </w:pPr>
            <w:r>
              <w:rPr>
                <w:lang w:val="en-CA"/>
              </w:rPr>
              <w:t>Grade 4</w:t>
            </w:r>
          </w:p>
        </w:tc>
        <w:tc>
          <w:tcPr>
            <w:tcW w:w="3117" w:type="dxa"/>
          </w:tcPr>
          <w:p w14:paraId="4DBDF1C2" w14:textId="29D98F5F" w:rsidR="00912954" w:rsidRDefault="00912954" w:rsidP="00912954">
            <w:pPr>
              <w:spacing w:line="480" w:lineRule="auto"/>
              <w:jc w:val="center"/>
              <w:cnfStyle w:val="000000000000" w:firstRow="0" w:lastRow="0" w:firstColumn="0" w:lastColumn="0" w:oddVBand="0" w:evenVBand="0" w:oddHBand="0" w:evenHBand="0" w:firstRowFirstColumn="0" w:firstRowLastColumn="0" w:lastRowFirstColumn="0" w:lastRowLastColumn="0"/>
              <w:rPr>
                <w:lang w:val="en-CA"/>
              </w:rPr>
            </w:pPr>
            <w:r>
              <w:rPr>
                <w:lang w:val="en-CA"/>
              </w:rPr>
              <w:t>13</w:t>
            </w:r>
          </w:p>
        </w:tc>
        <w:tc>
          <w:tcPr>
            <w:tcW w:w="3117" w:type="dxa"/>
          </w:tcPr>
          <w:p w14:paraId="0AF086CE" w14:textId="23C9481D" w:rsidR="00912954" w:rsidRDefault="00D0264E" w:rsidP="00912954">
            <w:pPr>
              <w:spacing w:line="480" w:lineRule="auto"/>
              <w:jc w:val="center"/>
              <w:cnfStyle w:val="000000000000" w:firstRow="0" w:lastRow="0" w:firstColumn="0" w:lastColumn="0" w:oddVBand="0" w:evenVBand="0" w:oddHBand="0" w:evenHBand="0" w:firstRowFirstColumn="0" w:firstRowLastColumn="0" w:lastRowFirstColumn="0" w:lastRowLastColumn="0"/>
              <w:rPr>
                <w:lang w:val="en-CA"/>
              </w:rPr>
            </w:pPr>
            <w:r>
              <w:rPr>
                <w:lang w:val="en-CA"/>
              </w:rPr>
              <w:t>30.2</w:t>
            </w:r>
          </w:p>
        </w:tc>
      </w:tr>
      <w:tr w:rsidR="00912954" w14:paraId="2DC6ACBD" w14:textId="77777777" w:rsidTr="00912954">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3116" w:type="dxa"/>
          </w:tcPr>
          <w:p w14:paraId="7BDA11E2" w14:textId="77777777" w:rsidR="00912954" w:rsidRDefault="00912954" w:rsidP="00912954">
            <w:pPr>
              <w:rPr>
                <w:lang w:val="en-CA"/>
              </w:rPr>
            </w:pPr>
            <w:r>
              <w:rPr>
                <w:lang w:val="en-CA"/>
              </w:rPr>
              <w:t xml:space="preserve">8 years old </w:t>
            </w:r>
          </w:p>
          <w:p w14:paraId="79DC4446" w14:textId="77ECF45F" w:rsidR="00912954" w:rsidRDefault="00912954" w:rsidP="00912954">
            <w:pPr>
              <w:rPr>
                <w:lang w:val="en-CA"/>
              </w:rPr>
            </w:pPr>
            <w:r w:rsidRPr="00912954">
              <w:rPr>
                <w:sz w:val="21"/>
                <w:lang w:val="en-CA"/>
              </w:rPr>
              <w:t>(at time of data collection)</w:t>
            </w:r>
          </w:p>
        </w:tc>
        <w:tc>
          <w:tcPr>
            <w:tcW w:w="3117" w:type="dxa"/>
          </w:tcPr>
          <w:p w14:paraId="12343CA6" w14:textId="1A5DF32D" w:rsidR="00912954" w:rsidRDefault="00912954" w:rsidP="00912954">
            <w:pPr>
              <w:spacing w:line="480" w:lineRule="auto"/>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18</w:t>
            </w:r>
          </w:p>
        </w:tc>
        <w:tc>
          <w:tcPr>
            <w:tcW w:w="3117" w:type="dxa"/>
          </w:tcPr>
          <w:p w14:paraId="790772A9" w14:textId="44E8BF17" w:rsidR="00912954" w:rsidRDefault="00C04762" w:rsidP="00912954">
            <w:pPr>
              <w:spacing w:line="480" w:lineRule="auto"/>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41.9</w:t>
            </w:r>
          </w:p>
        </w:tc>
      </w:tr>
      <w:tr w:rsidR="00912954" w14:paraId="07634759" w14:textId="77777777" w:rsidTr="00912954">
        <w:trPr>
          <w:trHeight w:val="521"/>
        </w:trPr>
        <w:tc>
          <w:tcPr>
            <w:cnfStyle w:val="001000000000" w:firstRow="0" w:lastRow="0" w:firstColumn="1" w:lastColumn="0" w:oddVBand="0" w:evenVBand="0" w:oddHBand="0" w:evenHBand="0" w:firstRowFirstColumn="0" w:firstRowLastColumn="0" w:lastRowFirstColumn="0" w:lastRowLastColumn="0"/>
            <w:tcW w:w="3116" w:type="dxa"/>
          </w:tcPr>
          <w:p w14:paraId="25555085" w14:textId="77777777" w:rsidR="00912954" w:rsidRDefault="00912954" w:rsidP="00912954">
            <w:pPr>
              <w:rPr>
                <w:lang w:val="en-CA"/>
              </w:rPr>
            </w:pPr>
            <w:r>
              <w:rPr>
                <w:lang w:val="en-CA"/>
              </w:rPr>
              <w:t>9 years old</w:t>
            </w:r>
          </w:p>
          <w:p w14:paraId="53F4B870" w14:textId="54FECFD6" w:rsidR="00912954" w:rsidRDefault="00912954" w:rsidP="00912954">
            <w:pPr>
              <w:rPr>
                <w:lang w:val="en-CA"/>
              </w:rPr>
            </w:pPr>
            <w:r w:rsidRPr="00912954">
              <w:rPr>
                <w:sz w:val="21"/>
                <w:lang w:val="en-CA"/>
              </w:rPr>
              <w:t>(at time of data collection)</w:t>
            </w:r>
          </w:p>
        </w:tc>
        <w:tc>
          <w:tcPr>
            <w:tcW w:w="3117" w:type="dxa"/>
          </w:tcPr>
          <w:p w14:paraId="6E547F3F" w14:textId="7ED2CB25" w:rsidR="00912954" w:rsidRDefault="00912954" w:rsidP="00912954">
            <w:pPr>
              <w:spacing w:line="480" w:lineRule="auto"/>
              <w:jc w:val="center"/>
              <w:cnfStyle w:val="000000000000" w:firstRow="0" w:lastRow="0" w:firstColumn="0" w:lastColumn="0" w:oddVBand="0" w:evenVBand="0" w:oddHBand="0" w:evenHBand="0" w:firstRowFirstColumn="0" w:firstRowLastColumn="0" w:lastRowFirstColumn="0" w:lastRowLastColumn="0"/>
              <w:rPr>
                <w:lang w:val="en-CA"/>
              </w:rPr>
            </w:pPr>
            <w:r>
              <w:rPr>
                <w:lang w:val="en-CA"/>
              </w:rPr>
              <w:t>1</w:t>
            </w:r>
            <w:r w:rsidR="00EC7FAE">
              <w:rPr>
                <w:lang w:val="en-CA"/>
              </w:rPr>
              <w:t>6</w:t>
            </w:r>
          </w:p>
        </w:tc>
        <w:tc>
          <w:tcPr>
            <w:tcW w:w="3117" w:type="dxa"/>
          </w:tcPr>
          <w:p w14:paraId="3AA28208" w14:textId="2FF7B591" w:rsidR="00912954" w:rsidRDefault="00C04762" w:rsidP="00912954">
            <w:pPr>
              <w:spacing w:line="480" w:lineRule="auto"/>
              <w:jc w:val="center"/>
              <w:cnfStyle w:val="000000000000" w:firstRow="0" w:lastRow="0" w:firstColumn="0" w:lastColumn="0" w:oddVBand="0" w:evenVBand="0" w:oddHBand="0" w:evenHBand="0" w:firstRowFirstColumn="0" w:firstRowLastColumn="0" w:lastRowFirstColumn="0" w:lastRowLastColumn="0"/>
              <w:rPr>
                <w:lang w:val="en-CA"/>
              </w:rPr>
            </w:pPr>
            <w:r>
              <w:rPr>
                <w:lang w:val="en-CA"/>
              </w:rPr>
              <w:t>37.2</w:t>
            </w:r>
          </w:p>
        </w:tc>
      </w:tr>
      <w:tr w:rsidR="00912954" w14:paraId="66ED1346" w14:textId="77777777" w:rsidTr="00912954">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3116" w:type="dxa"/>
          </w:tcPr>
          <w:p w14:paraId="4E78368F" w14:textId="77777777" w:rsidR="00912954" w:rsidRDefault="00912954" w:rsidP="00912954">
            <w:pPr>
              <w:rPr>
                <w:lang w:val="en-CA"/>
              </w:rPr>
            </w:pPr>
            <w:r>
              <w:rPr>
                <w:lang w:val="en-CA"/>
              </w:rPr>
              <w:t>10 years old</w:t>
            </w:r>
          </w:p>
          <w:p w14:paraId="6E3EA495" w14:textId="74D1E26A" w:rsidR="00912954" w:rsidRDefault="00912954" w:rsidP="00912954">
            <w:pPr>
              <w:rPr>
                <w:lang w:val="en-CA"/>
              </w:rPr>
            </w:pPr>
            <w:r w:rsidRPr="00912954">
              <w:rPr>
                <w:sz w:val="21"/>
                <w:lang w:val="en-CA"/>
              </w:rPr>
              <w:t>(at time of data collection)</w:t>
            </w:r>
          </w:p>
        </w:tc>
        <w:tc>
          <w:tcPr>
            <w:tcW w:w="3117" w:type="dxa"/>
          </w:tcPr>
          <w:p w14:paraId="743CCF14" w14:textId="314CE6E7" w:rsidR="00912954" w:rsidRDefault="00912954" w:rsidP="00912954">
            <w:pPr>
              <w:spacing w:line="480" w:lineRule="auto"/>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9</w:t>
            </w:r>
          </w:p>
        </w:tc>
        <w:tc>
          <w:tcPr>
            <w:tcW w:w="3117" w:type="dxa"/>
          </w:tcPr>
          <w:p w14:paraId="5BE12248" w14:textId="4CFD37D8" w:rsidR="00912954" w:rsidRDefault="00C04762" w:rsidP="00912954">
            <w:pPr>
              <w:spacing w:line="480" w:lineRule="auto"/>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20.9</w:t>
            </w:r>
          </w:p>
        </w:tc>
      </w:tr>
      <w:tr w:rsidR="00912954" w14:paraId="0AB63A6C" w14:textId="77777777" w:rsidTr="00912954">
        <w:trPr>
          <w:trHeight w:val="521"/>
        </w:trPr>
        <w:tc>
          <w:tcPr>
            <w:cnfStyle w:val="001000000000" w:firstRow="0" w:lastRow="0" w:firstColumn="1" w:lastColumn="0" w:oddVBand="0" w:evenVBand="0" w:oddHBand="0" w:evenHBand="0" w:firstRowFirstColumn="0" w:firstRowLastColumn="0" w:lastRowFirstColumn="0" w:lastRowLastColumn="0"/>
            <w:tcW w:w="3116" w:type="dxa"/>
          </w:tcPr>
          <w:p w14:paraId="4565BCE6" w14:textId="29B2CB03" w:rsidR="00912954" w:rsidRDefault="00912954" w:rsidP="00912954">
            <w:pPr>
              <w:rPr>
                <w:lang w:val="en-CA"/>
              </w:rPr>
            </w:pPr>
            <w:r>
              <w:rPr>
                <w:lang w:val="en-CA"/>
              </w:rPr>
              <w:t>Male</w:t>
            </w:r>
          </w:p>
        </w:tc>
        <w:tc>
          <w:tcPr>
            <w:tcW w:w="3117" w:type="dxa"/>
          </w:tcPr>
          <w:p w14:paraId="6B0C966C" w14:textId="77C84878" w:rsidR="00912954" w:rsidRDefault="00EC7FAE" w:rsidP="00912954">
            <w:pPr>
              <w:spacing w:line="480" w:lineRule="auto"/>
              <w:jc w:val="center"/>
              <w:cnfStyle w:val="000000000000" w:firstRow="0" w:lastRow="0" w:firstColumn="0" w:lastColumn="0" w:oddVBand="0" w:evenVBand="0" w:oddHBand="0" w:evenHBand="0" w:firstRowFirstColumn="0" w:firstRowLastColumn="0" w:lastRowFirstColumn="0" w:lastRowLastColumn="0"/>
              <w:rPr>
                <w:lang w:val="en-CA"/>
              </w:rPr>
            </w:pPr>
            <w:r>
              <w:rPr>
                <w:lang w:val="en-CA"/>
              </w:rPr>
              <w:t>18</w:t>
            </w:r>
          </w:p>
        </w:tc>
        <w:tc>
          <w:tcPr>
            <w:tcW w:w="3117" w:type="dxa"/>
          </w:tcPr>
          <w:p w14:paraId="5CF3A964" w14:textId="29542DD7" w:rsidR="00912954" w:rsidRDefault="00C04762" w:rsidP="00912954">
            <w:pPr>
              <w:spacing w:line="480" w:lineRule="auto"/>
              <w:jc w:val="center"/>
              <w:cnfStyle w:val="000000000000" w:firstRow="0" w:lastRow="0" w:firstColumn="0" w:lastColumn="0" w:oddVBand="0" w:evenVBand="0" w:oddHBand="0" w:evenHBand="0" w:firstRowFirstColumn="0" w:firstRowLastColumn="0" w:lastRowFirstColumn="0" w:lastRowLastColumn="0"/>
              <w:rPr>
                <w:lang w:val="en-CA"/>
              </w:rPr>
            </w:pPr>
            <w:r>
              <w:rPr>
                <w:lang w:val="en-CA"/>
              </w:rPr>
              <w:t>41.9</w:t>
            </w:r>
          </w:p>
        </w:tc>
      </w:tr>
      <w:tr w:rsidR="00912954" w14:paraId="07A6EBDA" w14:textId="77777777" w:rsidTr="00912954">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3116" w:type="dxa"/>
          </w:tcPr>
          <w:p w14:paraId="71808043" w14:textId="4B22EA23" w:rsidR="00912954" w:rsidRDefault="00912954" w:rsidP="00912954">
            <w:pPr>
              <w:rPr>
                <w:lang w:val="en-CA"/>
              </w:rPr>
            </w:pPr>
            <w:r>
              <w:rPr>
                <w:lang w:val="en-CA"/>
              </w:rPr>
              <w:t>Female</w:t>
            </w:r>
          </w:p>
        </w:tc>
        <w:tc>
          <w:tcPr>
            <w:tcW w:w="3117" w:type="dxa"/>
          </w:tcPr>
          <w:p w14:paraId="69C5727D" w14:textId="59911183" w:rsidR="00912954" w:rsidRDefault="00EC7FAE" w:rsidP="00912954">
            <w:pPr>
              <w:spacing w:line="480" w:lineRule="auto"/>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25</w:t>
            </w:r>
          </w:p>
        </w:tc>
        <w:tc>
          <w:tcPr>
            <w:tcW w:w="3117" w:type="dxa"/>
          </w:tcPr>
          <w:p w14:paraId="56C611D5" w14:textId="1D6F58D0" w:rsidR="00912954" w:rsidRDefault="00C04762" w:rsidP="00912954">
            <w:pPr>
              <w:spacing w:line="480" w:lineRule="auto"/>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58.1</w:t>
            </w:r>
          </w:p>
        </w:tc>
      </w:tr>
    </w:tbl>
    <w:p w14:paraId="444F12D2" w14:textId="77777777" w:rsidR="00D6150A" w:rsidRDefault="00D6150A" w:rsidP="00854AD4">
      <w:pPr>
        <w:spacing w:line="480" w:lineRule="auto"/>
        <w:rPr>
          <w:b/>
          <w:lang w:val="en-CA"/>
        </w:rPr>
      </w:pPr>
    </w:p>
    <w:p w14:paraId="244BD3FA" w14:textId="5A4C8F32" w:rsidR="00574FA8" w:rsidRDefault="00574FA8" w:rsidP="00854AD4">
      <w:pPr>
        <w:spacing w:line="480" w:lineRule="auto"/>
        <w:rPr>
          <w:b/>
          <w:lang w:val="en-CA"/>
        </w:rPr>
      </w:pPr>
      <w:r>
        <w:rPr>
          <w:b/>
          <w:lang w:val="en-CA"/>
        </w:rPr>
        <w:t xml:space="preserve">Focus Group Participants </w:t>
      </w:r>
    </w:p>
    <w:p w14:paraId="4AF1E757" w14:textId="2A1BA51B" w:rsidR="00ED0AD3" w:rsidRDefault="00574FA8" w:rsidP="00854AD4">
      <w:pPr>
        <w:spacing w:line="480" w:lineRule="auto"/>
        <w:rPr>
          <w:lang w:val="en-CA"/>
        </w:rPr>
      </w:pPr>
      <w:r>
        <w:rPr>
          <w:lang w:val="en-CA"/>
        </w:rPr>
        <w:tab/>
      </w:r>
      <w:r w:rsidR="00050B66">
        <w:rPr>
          <w:lang w:val="en-CA"/>
        </w:rPr>
        <w:t>Before beginning my data collection</w:t>
      </w:r>
      <w:r w:rsidR="002B36F2">
        <w:rPr>
          <w:lang w:val="en-CA"/>
        </w:rPr>
        <w:t xml:space="preserve"> portion of the study, I piloted the quantitative tools that were going to be used.</w:t>
      </w:r>
      <w:r w:rsidR="003E74BF">
        <w:rPr>
          <w:lang w:val="en-CA"/>
        </w:rPr>
        <w:t xml:space="preserve"> I asked permission from a grade 4 teacher at my school to use their </w:t>
      </w:r>
      <w:r w:rsidR="003E74BF">
        <w:rPr>
          <w:lang w:val="en-CA"/>
        </w:rPr>
        <w:lastRenderedPageBreak/>
        <w:t>class as my focus group. With teacher permission, parent consent forms were gathered from the students in this class before conducting a trial run of both tools. The Task and Ego Orientation in Sports Questionnaire</w:t>
      </w:r>
      <w:r w:rsidR="00C31137">
        <w:rPr>
          <w:lang w:val="en-CA"/>
        </w:rPr>
        <w:t xml:space="preserve"> (TEOSQ)</w:t>
      </w:r>
      <w:r w:rsidR="003E74BF">
        <w:rPr>
          <w:lang w:val="en-CA"/>
        </w:rPr>
        <w:t xml:space="preserve"> (Duda, 1989) was piloted in person, to the whole class, facilitated by myself. This session was timed in order to give myself an idea of how long this questionnaire will take to conduct with my participant groups. </w:t>
      </w:r>
    </w:p>
    <w:p w14:paraId="0C0FEEE5" w14:textId="698A6C69" w:rsidR="00574FA8" w:rsidRDefault="00ED0AD3" w:rsidP="00854AD4">
      <w:pPr>
        <w:spacing w:line="480" w:lineRule="auto"/>
        <w:rPr>
          <w:lang w:val="en-CA"/>
        </w:rPr>
      </w:pPr>
      <w:r>
        <w:rPr>
          <w:lang w:val="en-CA"/>
        </w:rPr>
        <w:tab/>
      </w:r>
      <w:r w:rsidR="004528BD">
        <w:rPr>
          <w:lang w:val="en-CA"/>
        </w:rPr>
        <w:t xml:space="preserve">The </w:t>
      </w:r>
      <w:r w:rsidR="00CA21BE">
        <w:rPr>
          <w:lang w:val="en-CA"/>
        </w:rPr>
        <w:t>following days, I pulled a random sample of 5 students from the focus group to pilot the Perceived Competence Scale for Children (Harter, 1982)</w:t>
      </w:r>
      <w:r w:rsidR="00336C83">
        <w:rPr>
          <w:lang w:val="en-CA"/>
        </w:rPr>
        <w:t>. These sessions were video record</w:t>
      </w:r>
      <w:r w:rsidR="00C31137">
        <w:rPr>
          <w:lang w:val="en-CA"/>
        </w:rPr>
        <w:t>ed, which was used to review</w:t>
      </w:r>
      <w:r w:rsidR="00336C83">
        <w:rPr>
          <w:lang w:val="en-CA"/>
        </w:rPr>
        <w:t xml:space="preserve"> time </w:t>
      </w:r>
      <w:r w:rsidR="00C31137">
        <w:rPr>
          <w:lang w:val="en-CA"/>
        </w:rPr>
        <w:t>and consistency of language</w:t>
      </w:r>
      <w:r w:rsidR="00336C83">
        <w:rPr>
          <w:lang w:val="en-CA"/>
        </w:rPr>
        <w:t xml:space="preserve">. </w:t>
      </w:r>
      <w:r>
        <w:rPr>
          <w:lang w:val="en-CA"/>
        </w:rPr>
        <w:t xml:space="preserve">Following these pilot session, I felt the </w:t>
      </w:r>
      <w:r w:rsidR="00C31137">
        <w:rPr>
          <w:lang w:val="en-CA"/>
        </w:rPr>
        <w:t>Harter S</w:t>
      </w:r>
      <w:r w:rsidR="00600A7F">
        <w:rPr>
          <w:lang w:val="en-CA"/>
        </w:rPr>
        <w:t xml:space="preserve">cale used was </w:t>
      </w:r>
      <w:r>
        <w:rPr>
          <w:lang w:val="en-CA"/>
        </w:rPr>
        <w:t xml:space="preserve">targeting a younger participant audience and aiming at gross motor skills that were not related to the activities planned for the study participants. </w:t>
      </w:r>
      <w:r w:rsidR="00770DA3">
        <w:rPr>
          <w:lang w:val="en-CA"/>
        </w:rPr>
        <w:t>After further examination, I decided to trial the Perceived Movement Skill Competence</w:t>
      </w:r>
      <w:r w:rsidR="00C31137">
        <w:rPr>
          <w:lang w:val="en-CA"/>
        </w:rPr>
        <w:t xml:space="preserve"> S</w:t>
      </w:r>
      <w:r w:rsidR="00600A7F">
        <w:rPr>
          <w:lang w:val="en-CA"/>
        </w:rPr>
        <w:t>cale</w:t>
      </w:r>
      <w:r w:rsidR="00C31137">
        <w:rPr>
          <w:lang w:val="en-CA"/>
        </w:rPr>
        <w:t xml:space="preserve"> (PMSC)</w:t>
      </w:r>
      <w:r w:rsidR="00770DA3">
        <w:rPr>
          <w:lang w:val="en-CA"/>
        </w:rPr>
        <w:t xml:space="preserve"> (Barnett</w:t>
      </w:r>
      <w:r w:rsidR="00C31137">
        <w:rPr>
          <w:lang w:val="en-CA"/>
        </w:rPr>
        <w:t>, Ridgers, Zask, &amp; Salmon</w:t>
      </w:r>
      <w:r w:rsidR="00770DA3">
        <w:rPr>
          <w:lang w:val="en-CA"/>
        </w:rPr>
        <w:t xml:space="preserve">, 2015). I pulled another random sample of 5 students from my focus group, and deemed this scale </w:t>
      </w:r>
      <w:r w:rsidR="00FB1A18">
        <w:rPr>
          <w:lang w:val="en-CA"/>
        </w:rPr>
        <w:t xml:space="preserve">to be </w:t>
      </w:r>
      <w:r w:rsidR="00770DA3">
        <w:rPr>
          <w:lang w:val="en-CA"/>
        </w:rPr>
        <w:t xml:space="preserve">more appropriate to my targeted age group and skills. </w:t>
      </w:r>
    </w:p>
    <w:p w14:paraId="50CF7A5A" w14:textId="77777777" w:rsidR="00136C80" w:rsidRDefault="00136C80" w:rsidP="00854AD4">
      <w:pPr>
        <w:spacing w:line="480" w:lineRule="auto"/>
        <w:rPr>
          <w:b/>
          <w:lang w:val="en-CA"/>
        </w:rPr>
      </w:pPr>
      <w:r>
        <w:rPr>
          <w:b/>
          <w:lang w:val="en-CA"/>
        </w:rPr>
        <w:t>Methods</w:t>
      </w:r>
    </w:p>
    <w:p w14:paraId="329556BE" w14:textId="2B34FA73" w:rsidR="00976129" w:rsidRDefault="00976129" w:rsidP="00854AD4">
      <w:pPr>
        <w:spacing w:line="480" w:lineRule="auto"/>
        <w:rPr>
          <w:color w:val="000000" w:themeColor="text1"/>
        </w:rPr>
      </w:pPr>
      <w:r>
        <w:rPr>
          <w:i/>
          <w:color w:val="000000" w:themeColor="text1"/>
        </w:rPr>
        <w:t xml:space="preserve">Task </w:t>
      </w:r>
      <w:r w:rsidR="006F4051">
        <w:rPr>
          <w:i/>
          <w:color w:val="000000" w:themeColor="text1"/>
        </w:rPr>
        <w:t xml:space="preserve">and Ego Orientation in Sport Questionnaire (TEOSQ) </w:t>
      </w:r>
      <w:r w:rsidR="006F4051" w:rsidRPr="006F4051">
        <w:rPr>
          <w:color w:val="000000" w:themeColor="text1"/>
        </w:rPr>
        <w:t>(Duda, 1989)</w:t>
      </w:r>
    </w:p>
    <w:p w14:paraId="48B20669" w14:textId="4EC83C09" w:rsidR="00261FB8" w:rsidRPr="00261FB8" w:rsidRDefault="00261FB8" w:rsidP="00854AD4">
      <w:pPr>
        <w:spacing w:line="480" w:lineRule="auto"/>
        <w:rPr>
          <w:color w:val="000000" w:themeColor="text1"/>
        </w:rPr>
      </w:pPr>
      <w:r>
        <w:rPr>
          <w:color w:val="000000" w:themeColor="text1"/>
        </w:rPr>
        <w:tab/>
      </w:r>
      <w:r w:rsidR="00B81ECF">
        <w:rPr>
          <w:color w:val="000000" w:themeColor="text1"/>
        </w:rPr>
        <w:t>Motivational climate was assessed using the TEOSQ. The scale includes 13 statements</w:t>
      </w:r>
      <w:r w:rsidR="00BE43BE">
        <w:rPr>
          <w:color w:val="000000" w:themeColor="text1"/>
        </w:rPr>
        <w:t xml:space="preserve"> beginning with, “I feel most successful in a sport when...”. A sample task based statement is “I feel most successful in a sport when I learn a new skill by trying hard.” An ego based statement is “I feel most successful in a sport when I do better than my friends.” Participants responded on a 5-point scale ranging from strongly disagree (1) to strongly agree (5). </w:t>
      </w:r>
      <w:r w:rsidR="00316437">
        <w:rPr>
          <w:color w:val="000000" w:themeColor="text1"/>
        </w:rPr>
        <w:t>This instrument has widely been used in the context of sport</w:t>
      </w:r>
      <w:r w:rsidR="00967B41">
        <w:rPr>
          <w:color w:val="000000" w:themeColor="text1"/>
        </w:rPr>
        <w:t xml:space="preserve"> relating to enjoyment, interests, learning and fair play attitudes</w:t>
      </w:r>
      <w:r>
        <w:rPr>
          <w:color w:val="000000" w:themeColor="text1"/>
        </w:rPr>
        <w:t xml:space="preserve"> (</w:t>
      </w:r>
      <w:r w:rsidRPr="00EC5872">
        <w:rPr>
          <w:rFonts w:eastAsia="Times New Roman"/>
          <w:color w:val="212121"/>
          <w:shd w:val="clear" w:color="auto" w:fill="FFFFFF"/>
        </w:rPr>
        <w:t>Morales-Sánchez</w:t>
      </w:r>
      <w:r w:rsidR="00446758">
        <w:rPr>
          <w:rFonts w:eastAsia="Times New Roman"/>
          <w:color w:val="212121"/>
          <w:shd w:val="clear" w:color="auto" w:fill="FFFFFF"/>
        </w:rPr>
        <w:t xml:space="preserve">, </w:t>
      </w:r>
      <w:r w:rsidR="00446758" w:rsidRPr="00EC5872">
        <w:rPr>
          <w:rFonts w:eastAsia="Times New Roman"/>
          <w:color w:val="212121"/>
          <w:shd w:val="clear" w:color="auto" w:fill="FFFFFF"/>
        </w:rPr>
        <w:t>Pérez-Romero</w:t>
      </w:r>
      <w:r w:rsidR="00446758">
        <w:rPr>
          <w:rFonts w:eastAsia="Times New Roman"/>
          <w:color w:val="212121"/>
          <w:shd w:val="clear" w:color="auto" w:fill="FFFFFF"/>
        </w:rPr>
        <w:t xml:space="preserve">, </w:t>
      </w:r>
      <w:r w:rsidR="00446758" w:rsidRPr="00EC5872">
        <w:rPr>
          <w:rFonts w:eastAsia="Times New Roman"/>
          <w:color w:val="212121"/>
          <w:shd w:val="clear" w:color="auto" w:fill="FFFFFF"/>
        </w:rPr>
        <w:t>Franquelo</w:t>
      </w:r>
      <w:r w:rsidR="00446758">
        <w:rPr>
          <w:rFonts w:eastAsia="Times New Roman"/>
          <w:color w:val="212121"/>
          <w:shd w:val="clear" w:color="auto" w:fill="FFFFFF"/>
        </w:rPr>
        <w:t xml:space="preserve">, </w:t>
      </w:r>
      <w:r w:rsidR="00446758" w:rsidRPr="00EC5872">
        <w:rPr>
          <w:rFonts w:eastAsia="Times New Roman"/>
          <w:color w:val="212121"/>
          <w:shd w:val="clear" w:color="auto" w:fill="FFFFFF"/>
        </w:rPr>
        <w:t>Balaguer</w:t>
      </w:r>
      <w:r w:rsidR="00446758">
        <w:rPr>
          <w:rFonts w:eastAsia="Times New Roman"/>
          <w:color w:val="212121"/>
          <w:shd w:val="clear" w:color="auto" w:fill="FFFFFF"/>
        </w:rPr>
        <w:t xml:space="preserve">, </w:t>
      </w:r>
      <w:r w:rsidR="00446758" w:rsidRPr="00EC5872">
        <w:rPr>
          <w:rFonts w:eastAsia="Times New Roman"/>
          <w:color w:val="212121"/>
          <w:shd w:val="clear" w:color="auto" w:fill="FFFFFF"/>
        </w:rPr>
        <w:t>Hernández-Mendo</w:t>
      </w:r>
      <w:r w:rsidR="00446758">
        <w:rPr>
          <w:rFonts w:eastAsia="Times New Roman"/>
          <w:color w:val="212121"/>
          <w:shd w:val="clear" w:color="auto" w:fill="FFFFFF"/>
        </w:rPr>
        <w:t xml:space="preserve">, &amp; </w:t>
      </w:r>
      <w:r w:rsidR="00446758" w:rsidRPr="00EC5872">
        <w:rPr>
          <w:rFonts w:eastAsia="Times New Roman"/>
          <w:color w:val="212121"/>
          <w:shd w:val="clear" w:color="auto" w:fill="FFFFFF"/>
        </w:rPr>
        <w:t>Reigal</w:t>
      </w:r>
      <w:r w:rsidR="00446758">
        <w:rPr>
          <w:rFonts w:eastAsia="Times New Roman"/>
          <w:color w:val="212121"/>
          <w:shd w:val="clear" w:color="auto" w:fill="FFFFFF"/>
        </w:rPr>
        <w:t xml:space="preserve">, 2022). </w:t>
      </w:r>
      <w:r w:rsidR="00982DE5">
        <w:rPr>
          <w:color w:val="000000" w:themeColor="text1"/>
        </w:rPr>
        <w:t xml:space="preserve">Using this questionnaire provided a baseline of student </w:t>
      </w:r>
      <w:r w:rsidR="00967B41">
        <w:rPr>
          <w:color w:val="000000" w:themeColor="text1"/>
        </w:rPr>
        <w:t xml:space="preserve">motivational </w:t>
      </w:r>
      <w:r w:rsidR="00982DE5">
        <w:rPr>
          <w:color w:val="000000" w:themeColor="text1"/>
        </w:rPr>
        <w:t xml:space="preserve">orientations at the beginning of the study and after each </w:t>
      </w:r>
      <w:r w:rsidR="00967B41">
        <w:rPr>
          <w:color w:val="000000" w:themeColor="text1"/>
        </w:rPr>
        <w:t>3-week</w:t>
      </w:r>
      <w:r w:rsidR="00982DE5">
        <w:rPr>
          <w:color w:val="000000" w:themeColor="text1"/>
        </w:rPr>
        <w:t xml:space="preserve"> session. </w:t>
      </w:r>
    </w:p>
    <w:p w14:paraId="65C05D89" w14:textId="6C103249" w:rsidR="006F4051" w:rsidRDefault="006F4051" w:rsidP="00854AD4">
      <w:pPr>
        <w:spacing w:line="480" w:lineRule="auto"/>
        <w:rPr>
          <w:lang w:val="en-CA"/>
        </w:rPr>
      </w:pPr>
      <w:r>
        <w:rPr>
          <w:i/>
          <w:color w:val="000000" w:themeColor="text1"/>
        </w:rPr>
        <w:lastRenderedPageBreak/>
        <w:t>Perceived</w:t>
      </w:r>
      <w:r w:rsidR="00764EB7">
        <w:rPr>
          <w:i/>
          <w:color w:val="000000" w:themeColor="text1"/>
        </w:rPr>
        <w:t xml:space="preserve"> Movement</w:t>
      </w:r>
      <w:r w:rsidR="00976129">
        <w:rPr>
          <w:i/>
          <w:color w:val="000000" w:themeColor="text1"/>
        </w:rPr>
        <w:t xml:space="preserve"> Skill Competence (PMSC) Scale -</w:t>
      </w:r>
      <w:r w:rsidRPr="006F4051">
        <w:rPr>
          <w:color w:val="000000"/>
        </w:rPr>
        <w:t xml:space="preserve"> </w:t>
      </w:r>
      <w:r>
        <w:rPr>
          <w:lang w:val="en-CA"/>
        </w:rPr>
        <w:t>(Barnett et al., 2015)</w:t>
      </w:r>
    </w:p>
    <w:p w14:paraId="006BAB88" w14:textId="6128A642" w:rsidR="00415AE6" w:rsidRPr="00B81ECF" w:rsidRDefault="00261FB8" w:rsidP="00854AD4">
      <w:pPr>
        <w:spacing w:line="480" w:lineRule="auto"/>
        <w:rPr>
          <w:lang w:val="en-CA"/>
        </w:rPr>
      </w:pPr>
      <w:r>
        <w:rPr>
          <w:lang w:val="en-CA"/>
        </w:rPr>
        <w:tab/>
      </w:r>
      <w:r w:rsidR="00B81ECF">
        <w:rPr>
          <w:lang w:val="en-CA"/>
        </w:rPr>
        <w:t xml:space="preserve">Perceived competence was assessed using the </w:t>
      </w:r>
      <w:r w:rsidR="00823E49">
        <w:rPr>
          <w:lang w:val="en-CA"/>
        </w:rPr>
        <w:t xml:space="preserve">PMSC scale. </w:t>
      </w:r>
      <w:r w:rsidR="00415AE6">
        <w:rPr>
          <w:lang w:val="en-CA"/>
        </w:rPr>
        <w:t xml:space="preserve">Participants </w:t>
      </w:r>
      <w:r w:rsidR="00823E49">
        <w:rPr>
          <w:lang w:val="en-CA"/>
        </w:rPr>
        <w:t xml:space="preserve">were shown images displaying 12 different movement skills and had to choose whether they felt they were more like the kid who was good at the skill or not very good. Then they </w:t>
      </w:r>
      <w:r w:rsidR="00415AE6">
        <w:rPr>
          <w:lang w:val="en-CA"/>
        </w:rPr>
        <w:t>chose</w:t>
      </w:r>
      <w:r w:rsidR="00823E49">
        <w:rPr>
          <w:lang w:val="en-CA"/>
        </w:rPr>
        <w:t xml:space="preserve"> if the picture </w:t>
      </w:r>
      <w:r w:rsidR="00415AE6">
        <w:rPr>
          <w:lang w:val="en-CA"/>
        </w:rPr>
        <w:t xml:space="preserve">was sort of like them </w:t>
      </w:r>
      <w:r w:rsidR="00823E49">
        <w:rPr>
          <w:lang w:val="en-CA"/>
        </w:rPr>
        <w:t>or a lot</w:t>
      </w:r>
      <w:r w:rsidR="00415AE6">
        <w:rPr>
          <w:lang w:val="en-CA"/>
        </w:rPr>
        <w:t xml:space="preserve"> like them. </w:t>
      </w:r>
      <w:r w:rsidR="00823E49">
        <w:rPr>
          <w:lang w:val="en-CA"/>
        </w:rPr>
        <w:t xml:space="preserve">These answered correlated with a numeric score of 1-4, starting at not too good (1) to really good (4). </w:t>
      </w:r>
      <w:r w:rsidR="005A7D0C">
        <w:rPr>
          <w:lang w:val="en-CA"/>
        </w:rPr>
        <w:t>This scale was chosen for its targeting adolescent skills as well as for its internal consistency and test-re-test reliability (Estevan,</w:t>
      </w:r>
      <w:r w:rsidR="00AB136B">
        <w:rPr>
          <w:lang w:val="en-CA"/>
        </w:rPr>
        <w:t xml:space="preserve"> </w:t>
      </w:r>
      <w:r w:rsidR="00AB136B">
        <w:rPr>
          <w:rFonts w:eastAsia="Times New Roman"/>
          <w:color w:val="000000" w:themeColor="text1"/>
          <w:shd w:val="clear" w:color="auto" w:fill="FFFFFF"/>
        </w:rPr>
        <w:t xml:space="preserve">Menescardi, Castillo, Molina, Garcia, &amp; Barnett, </w:t>
      </w:r>
      <w:r w:rsidR="005A7D0C">
        <w:rPr>
          <w:lang w:val="en-CA"/>
        </w:rPr>
        <w:t xml:space="preserve">2021). </w:t>
      </w:r>
    </w:p>
    <w:p w14:paraId="382983C7" w14:textId="1FD13121" w:rsidR="00316BFC" w:rsidRDefault="00316BFC" w:rsidP="00854AD4">
      <w:pPr>
        <w:spacing w:line="480" w:lineRule="auto"/>
        <w:rPr>
          <w:i/>
          <w:color w:val="000000" w:themeColor="text1"/>
        </w:rPr>
      </w:pPr>
      <w:r w:rsidRPr="00316BFC">
        <w:rPr>
          <w:i/>
          <w:color w:val="000000" w:themeColor="text1"/>
        </w:rPr>
        <w:t>Leuven Scale -</w:t>
      </w:r>
    </w:p>
    <w:p w14:paraId="65C839C6" w14:textId="19D3BFBD" w:rsidR="006E521A" w:rsidRDefault="009D3ED4" w:rsidP="006E521A">
      <w:pPr>
        <w:spacing w:line="480" w:lineRule="auto"/>
        <w:rPr>
          <w:b/>
          <w:lang w:val="en-CA"/>
        </w:rPr>
      </w:pPr>
      <w:r>
        <w:tab/>
      </w:r>
      <w:r w:rsidR="006E521A">
        <w:t>The Leuven Scale (MacRae &amp; Jones, 2020) is a 5-point scale where 1 represents extremely low state of emotional well-being, meaning a child is in distress as seen as crying, anger, unwillingness to engage, etc. 3 represents a moderate, fairly neutral stage of engagement. 5 represents extremely high, where a child is completely at ease, fully engaged and totally comfortable with their surroundings.</w:t>
      </w:r>
      <w:r w:rsidR="005102BF">
        <w:t xml:space="preserve"> This scale was used to quantify the emotions and behaviors I was observing during each PE class and abled me to make comparisons between the tw</w:t>
      </w:r>
      <w:r>
        <w:t xml:space="preserve">o different styles of teaching approaches. </w:t>
      </w:r>
    </w:p>
    <w:p w14:paraId="2A78DA6E" w14:textId="2188BDA9" w:rsidR="006F4051" w:rsidRDefault="006F4051" w:rsidP="00854AD4">
      <w:pPr>
        <w:spacing w:line="480" w:lineRule="auto"/>
        <w:rPr>
          <w:color w:val="000000" w:themeColor="text1"/>
        </w:rPr>
      </w:pPr>
      <w:r>
        <w:rPr>
          <w:i/>
          <w:color w:val="000000" w:themeColor="text1"/>
        </w:rPr>
        <w:t xml:space="preserve">Semi-Structured Interviews - </w:t>
      </w:r>
    </w:p>
    <w:p w14:paraId="455101FE" w14:textId="5F757F26" w:rsidR="009D1FDB" w:rsidRDefault="008D53BF" w:rsidP="00854AD4">
      <w:pPr>
        <w:spacing w:line="480" w:lineRule="auto"/>
        <w:rPr>
          <w:color w:val="000000" w:themeColor="text1"/>
        </w:rPr>
      </w:pPr>
      <w:r>
        <w:rPr>
          <w:color w:val="000000" w:themeColor="text1"/>
        </w:rPr>
        <w:tab/>
        <w:t xml:space="preserve">The semi-structured interviews contained prepared questions by myself, the researcher with comments and questions that were supplemented along the way based off of participant responses during the conversations. Four students were chosen by random from both participant classes. The randomization was done to ensure there was no researcher biases. Participants were told that they could ask to leave the interview at any time or could change their responses. </w:t>
      </w:r>
      <w:r w:rsidR="009D1FDB">
        <w:rPr>
          <w:color w:val="000000" w:themeColor="text1"/>
        </w:rPr>
        <w:t xml:space="preserve">Appendix A shows an excerpt from one of the interviews conducted following the </w:t>
      </w:r>
      <w:r>
        <w:rPr>
          <w:color w:val="000000" w:themeColor="text1"/>
        </w:rPr>
        <w:t>three-week</w:t>
      </w:r>
      <w:r w:rsidR="009D1FDB">
        <w:rPr>
          <w:color w:val="000000" w:themeColor="text1"/>
        </w:rPr>
        <w:t xml:space="preserve"> ego centered intervention of the data collection period. </w:t>
      </w:r>
    </w:p>
    <w:p w14:paraId="38826B5F" w14:textId="7E5DF32D" w:rsidR="00DC2DC9" w:rsidRDefault="00DC2DC9" w:rsidP="00854AD4">
      <w:pPr>
        <w:spacing w:line="480" w:lineRule="auto"/>
        <w:rPr>
          <w:color w:val="000000" w:themeColor="text1"/>
        </w:rPr>
      </w:pPr>
      <w:r>
        <w:rPr>
          <w:i/>
          <w:color w:val="000000" w:themeColor="text1"/>
        </w:rPr>
        <w:lastRenderedPageBreak/>
        <w:t xml:space="preserve">Focus Groups - </w:t>
      </w:r>
    </w:p>
    <w:p w14:paraId="7546F31D" w14:textId="5CFB332B" w:rsidR="00DC2DC9" w:rsidRPr="00DC2DC9" w:rsidRDefault="00DC2DC9" w:rsidP="00854AD4">
      <w:pPr>
        <w:spacing w:line="480" w:lineRule="auto"/>
        <w:rPr>
          <w:lang w:val="en-CA"/>
        </w:rPr>
      </w:pPr>
      <w:r>
        <w:rPr>
          <w:color w:val="000000" w:themeColor="text1"/>
        </w:rPr>
        <w:tab/>
        <w:t xml:space="preserve">Focus groups were used, at a similar age group of my participants, to trial both the </w:t>
      </w:r>
      <w:r w:rsidRPr="00DC2DC9">
        <w:rPr>
          <w:color w:val="000000" w:themeColor="text1"/>
        </w:rPr>
        <w:t>Task and Ego Orientation</w:t>
      </w:r>
      <w:r>
        <w:rPr>
          <w:color w:val="000000" w:themeColor="text1"/>
        </w:rPr>
        <w:t xml:space="preserve"> in Sport Questionnaire </w:t>
      </w:r>
      <w:r w:rsidRPr="00DC2DC9">
        <w:rPr>
          <w:color w:val="000000" w:themeColor="text1"/>
        </w:rPr>
        <w:t>(Duda, 1989)</w:t>
      </w:r>
      <w:r>
        <w:rPr>
          <w:color w:val="000000" w:themeColor="text1"/>
        </w:rPr>
        <w:t xml:space="preserve"> and the </w:t>
      </w:r>
      <w:r w:rsidRPr="00DC2DC9">
        <w:rPr>
          <w:color w:val="000000" w:themeColor="text1"/>
        </w:rPr>
        <w:t>Perceived Movement</w:t>
      </w:r>
      <w:r>
        <w:rPr>
          <w:color w:val="000000" w:themeColor="text1"/>
        </w:rPr>
        <w:t xml:space="preserve"> Skill Competence Scale </w:t>
      </w:r>
      <w:r w:rsidRPr="00DC2DC9">
        <w:rPr>
          <w:lang w:val="en-CA"/>
        </w:rPr>
        <w:t>(Barnett et al., 2015)</w:t>
      </w:r>
      <w:r>
        <w:rPr>
          <w:lang w:val="en-CA"/>
        </w:rPr>
        <w:t>. The use of a focus group was to examine if the quantitative tools were appropriate for my targeted age group and to gain an understanding of the amount of time needed for this form of data collection.</w:t>
      </w:r>
    </w:p>
    <w:p w14:paraId="399BC50C" w14:textId="77777777" w:rsidR="008D53BF" w:rsidRDefault="006F4051" w:rsidP="00854AD4">
      <w:pPr>
        <w:spacing w:line="480" w:lineRule="auto"/>
        <w:rPr>
          <w:i/>
          <w:color w:val="000000" w:themeColor="text1"/>
        </w:rPr>
      </w:pPr>
      <w:r>
        <w:rPr>
          <w:i/>
          <w:color w:val="000000" w:themeColor="text1"/>
        </w:rPr>
        <w:t>Field Notes -</w:t>
      </w:r>
    </w:p>
    <w:p w14:paraId="2CBED4A3" w14:textId="692E20A9" w:rsidR="006F4051" w:rsidRPr="006F4051" w:rsidRDefault="008D53BF" w:rsidP="00854AD4">
      <w:pPr>
        <w:spacing w:line="480" w:lineRule="auto"/>
        <w:rPr>
          <w:i/>
          <w:color w:val="000000" w:themeColor="text1"/>
        </w:rPr>
      </w:pPr>
      <w:r>
        <w:rPr>
          <w:color w:val="000000" w:themeColor="text1"/>
        </w:rPr>
        <w:tab/>
      </w:r>
      <w:r w:rsidR="00441EB2">
        <w:rPr>
          <w:color w:val="000000" w:themeColor="text1"/>
        </w:rPr>
        <w:t>“Scratch notes” or field notes have been a central component to qualitative data since the early 1900s</w:t>
      </w:r>
      <w:r w:rsidR="00017810">
        <w:rPr>
          <w:color w:val="000000" w:themeColor="text1"/>
        </w:rPr>
        <w:t xml:space="preserve"> </w:t>
      </w:r>
      <w:r w:rsidR="00861A95">
        <w:rPr>
          <w:color w:val="000000" w:themeColor="text1"/>
        </w:rPr>
        <w:t>(</w:t>
      </w:r>
      <w:r w:rsidR="00861A95" w:rsidRPr="004F061E">
        <w:rPr>
          <w:rFonts w:eastAsia="Times New Roman"/>
          <w:color w:val="000000" w:themeColor="text1"/>
          <w:shd w:val="clear" w:color="auto" w:fill="FFFFFF"/>
        </w:rPr>
        <w:t>Phillippi</w:t>
      </w:r>
      <w:r w:rsidR="00861A95">
        <w:rPr>
          <w:rFonts w:eastAsia="Times New Roman"/>
          <w:color w:val="000000" w:themeColor="text1"/>
          <w:shd w:val="clear" w:color="auto" w:fill="FFFFFF"/>
        </w:rPr>
        <w:t xml:space="preserve"> </w:t>
      </w:r>
      <w:r w:rsidR="00BB556A">
        <w:rPr>
          <w:rFonts w:eastAsia="Times New Roman"/>
          <w:color w:val="000000" w:themeColor="text1"/>
          <w:shd w:val="clear" w:color="auto" w:fill="FFFFFF"/>
        </w:rPr>
        <w:t>&amp;</w:t>
      </w:r>
      <w:r w:rsidR="00861A95" w:rsidRPr="004F061E">
        <w:rPr>
          <w:rFonts w:eastAsia="Times New Roman"/>
          <w:color w:val="000000" w:themeColor="text1"/>
          <w:shd w:val="clear" w:color="auto" w:fill="FFFFFF"/>
        </w:rPr>
        <w:t xml:space="preserve"> Lauderdale</w:t>
      </w:r>
      <w:r w:rsidR="00861A95">
        <w:rPr>
          <w:rFonts w:eastAsia="Times New Roman"/>
          <w:color w:val="000000" w:themeColor="text1"/>
          <w:shd w:val="clear" w:color="auto" w:fill="FFFFFF"/>
        </w:rPr>
        <w:t>, 2018)</w:t>
      </w:r>
      <w:r w:rsidR="00441EB2">
        <w:rPr>
          <w:color w:val="000000" w:themeColor="text1"/>
        </w:rPr>
        <w:t xml:space="preserve">. </w:t>
      </w:r>
      <w:r>
        <w:rPr>
          <w:color w:val="000000" w:themeColor="text1"/>
        </w:rPr>
        <w:t>Taking field notes and keeping a reflective journal was used as a means</w:t>
      </w:r>
      <w:r w:rsidR="00441EB2">
        <w:rPr>
          <w:color w:val="000000" w:themeColor="text1"/>
        </w:rPr>
        <w:t xml:space="preserve"> of collecting </w:t>
      </w:r>
      <w:r>
        <w:rPr>
          <w:color w:val="000000" w:themeColor="text1"/>
        </w:rPr>
        <w:t>and</w:t>
      </w:r>
      <w:r w:rsidR="00441EB2">
        <w:rPr>
          <w:color w:val="000000" w:themeColor="text1"/>
        </w:rPr>
        <w:t xml:space="preserve"> properly</w:t>
      </w:r>
      <w:r>
        <w:rPr>
          <w:color w:val="000000" w:themeColor="text1"/>
        </w:rPr>
        <w:t xml:space="preserve"> documenting the needed contextual information. </w:t>
      </w:r>
      <w:r w:rsidR="00DD0764">
        <w:rPr>
          <w:color w:val="000000" w:themeColor="text1"/>
        </w:rPr>
        <w:t>The field notes taken consisted of mainly the overall setting, which activities were run, student behaviors and emotions observed and any participant comments that stood out.</w:t>
      </w:r>
      <w:r w:rsidR="00441EB2">
        <w:rPr>
          <w:color w:val="000000" w:themeColor="text1"/>
        </w:rPr>
        <w:t xml:space="preserve"> Any researcher biases or limitations were also written down when worth noting. </w:t>
      </w:r>
      <w:r w:rsidR="00DD0764">
        <w:rPr>
          <w:color w:val="000000" w:themeColor="text1"/>
        </w:rPr>
        <w:t xml:space="preserve">Each entry was dated and </w:t>
      </w:r>
      <w:r w:rsidR="00441EB2">
        <w:rPr>
          <w:color w:val="000000" w:themeColor="text1"/>
        </w:rPr>
        <w:t xml:space="preserve">coded based on </w:t>
      </w:r>
      <w:r w:rsidR="00DD0764">
        <w:rPr>
          <w:color w:val="000000" w:themeColor="text1"/>
        </w:rPr>
        <w:t xml:space="preserve">participant class and each 3-week approach, ego based or task based. </w:t>
      </w:r>
      <w:r w:rsidR="00441EB2">
        <w:rPr>
          <w:color w:val="000000" w:themeColor="text1"/>
        </w:rPr>
        <w:t xml:space="preserve">This form of qualitative data was collected and stored in a way that the rich context was only accessible by myself. </w:t>
      </w:r>
    </w:p>
    <w:p w14:paraId="49EB041A" w14:textId="4295C0F6" w:rsidR="005C44CA" w:rsidRDefault="005C44CA" w:rsidP="00854AD4">
      <w:pPr>
        <w:spacing w:line="480" w:lineRule="auto"/>
        <w:rPr>
          <w:b/>
          <w:lang w:val="en-CA"/>
        </w:rPr>
      </w:pPr>
      <w:r>
        <w:rPr>
          <w:b/>
          <w:lang w:val="en-CA"/>
        </w:rPr>
        <w:t xml:space="preserve">Procedure </w:t>
      </w:r>
    </w:p>
    <w:p w14:paraId="784737F1" w14:textId="5529DC3D" w:rsidR="00087B1A" w:rsidRDefault="009B3AA1" w:rsidP="00854AD4">
      <w:pPr>
        <w:spacing w:line="480" w:lineRule="auto"/>
        <w:rPr>
          <w:lang w:val="en-CA"/>
        </w:rPr>
      </w:pPr>
      <w:r>
        <w:rPr>
          <w:b/>
          <w:lang w:val="en-CA"/>
        </w:rPr>
        <w:tab/>
      </w:r>
      <w:r w:rsidR="006B06C5">
        <w:rPr>
          <w:lang w:val="en-CA"/>
        </w:rPr>
        <w:t>Upon obtaining ethical approval from UWTSD</w:t>
      </w:r>
      <w:r w:rsidR="003D1024">
        <w:rPr>
          <w:lang w:val="en-CA"/>
        </w:rPr>
        <w:t xml:space="preserve"> (Appendix B)</w:t>
      </w:r>
      <w:r w:rsidR="006B06C5">
        <w:rPr>
          <w:lang w:val="en-CA"/>
        </w:rPr>
        <w:t xml:space="preserve">, I received signed consent </w:t>
      </w:r>
      <w:r w:rsidR="003D1024">
        <w:rPr>
          <w:lang w:val="en-CA"/>
        </w:rPr>
        <w:t xml:space="preserve">(Appendix C) </w:t>
      </w:r>
      <w:r w:rsidR="006B06C5">
        <w:rPr>
          <w:lang w:val="en-CA"/>
        </w:rPr>
        <w:t>from the administration at Shortreed Community Elementary (my school of employment)</w:t>
      </w:r>
      <w:r w:rsidR="00C26CA7">
        <w:rPr>
          <w:lang w:val="en-CA"/>
        </w:rPr>
        <w:t>. During my focus group trials,</w:t>
      </w:r>
      <w:r w:rsidR="00867966">
        <w:rPr>
          <w:lang w:val="en-CA"/>
        </w:rPr>
        <w:t xml:space="preserve"> </w:t>
      </w:r>
      <w:r w:rsidR="006B06C5">
        <w:rPr>
          <w:lang w:val="en-CA"/>
        </w:rPr>
        <w:t>a detailed letter</w:t>
      </w:r>
      <w:r w:rsidR="003D1024">
        <w:rPr>
          <w:lang w:val="en-CA"/>
        </w:rPr>
        <w:t xml:space="preserve"> </w:t>
      </w:r>
      <w:r w:rsidR="006B06C5">
        <w:rPr>
          <w:lang w:val="en-CA"/>
        </w:rPr>
        <w:t>describing the purpose of my study</w:t>
      </w:r>
      <w:r w:rsidR="00867966">
        <w:rPr>
          <w:lang w:val="en-CA"/>
        </w:rPr>
        <w:t xml:space="preserve"> was sent home to each</w:t>
      </w:r>
      <w:r w:rsidR="00087B1A">
        <w:rPr>
          <w:lang w:val="en-CA"/>
        </w:rPr>
        <w:t xml:space="preserve"> </w:t>
      </w:r>
      <w:r w:rsidR="00867966">
        <w:rPr>
          <w:lang w:val="en-CA"/>
        </w:rPr>
        <w:t xml:space="preserve">participant. A </w:t>
      </w:r>
      <w:r w:rsidR="006B06C5">
        <w:rPr>
          <w:lang w:val="en-CA"/>
        </w:rPr>
        <w:t>consent form</w:t>
      </w:r>
      <w:r w:rsidR="003D1024">
        <w:rPr>
          <w:lang w:val="en-CA"/>
        </w:rPr>
        <w:t xml:space="preserve"> (Appendix D)</w:t>
      </w:r>
      <w:r w:rsidR="006B06C5">
        <w:rPr>
          <w:lang w:val="en-CA"/>
        </w:rPr>
        <w:t xml:space="preserve">, including photo and video </w:t>
      </w:r>
      <w:r w:rsidR="00867966">
        <w:rPr>
          <w:lang w:val="en-CA"/>
        </w:rPr>
        <w:t>approval</w:t>
      </w:r>
      <w:r w:rsidR="006B06C5">
        <w:rPr>
          <w:lang w:val="en-CA"/>
        </w:rPr>
        <w:t xml:space="preserve"> </w:t>
      </w:r>
      <w:r w:rsidR="00867966">
        <w:rPr>
          <w:lang w:val="en-CA"/>
        </w:rPr>
        <w:t>was included and received back with parent permission, for all 43 participants.</w:t>
      </w:r>
      <w:r w:rsidR="00F10F44">
        <w:rPr>
          <w:lang w:val="en-CA"/>
        </w:rPr>
        <w:t xml:space="preserve"> Each student w</w:t>
      </w:r>
      <w:r w:rsidR="00DC2DC9">
        <w:rPr>
          <w:lang w:val="en-CA"/>
        </w:rPr>
        <w:t>as also asked to give verbal as</w:t>
      </w:r>
      <w:r w:rsidR="00F10F44">
        <w:rPr>
          <w:lang w:val="en-CA"/>
        </w:rPr>
        <w:t xml:space="preserve">sent to participate in this study. It was explained that their participation would not look any different than their typical experiences in PE and they were </w:t>
      </w:r>
      <w:r w:rsidR="00F10F44">
        <w:rPr>
          <w:lang w:val="en-CA"/>
        </w:rPr>
        <w:lastRenderedPageBreak/>
        <w:t>allowed to withdrawal themselves or their information from the study at any time.</w:t>
      </w:r>
      <w:r w:rsidR="00867966">
        <w:rPr>
          <w:lang w:val="en-CA"/>
        </w:rPr>
        <w:t xml:space="preserve"> </w:t>
      </w:r>
      <w:r>
        <w:rPr>
          <w:lang w:val="en-CA"/>
        </w:rPr>
        <w:t xml:space="preserve">Initially, I was intending to begin my data collection period in January. However, due to unforeseen circumstances such as inclement weather and COVID-19, I did not begin until April. </w:t>
      </w:r>
      <w:r w:rsidR="00620F6D">
        <w:rPr>
          <w:lang w:val="en-CA"/>
        </w:rPr>
        <w:t xml:space="preserve">The following steps were conducted from April - June, allowing for adequate time to run each instructional style and collect quantitative </w:t>
      </w:r>
      <w:r w:rsidR="008E4A16">
        <w:rPr>
          <w:lang w:val="en-CA"/>
        </w:rPr>
        <w:t xml:space="preserve">and qualitative </w:t>
      </w:r>
      <w:r w:rsidR="00620F6D">
        <w:rPr>
          <w:lang w:val="en-CA"/>
        </w:rPr>
        <w:t>data.</w:t>
      </w:r>
    </w:p>
    <w:p w14:paraId="407CBFE8" w14:textId="09E8A5DE" w:rsidR="00C63A85" w:rsidRDefault="00087B1A" w:rsidP="00854AD4">
      <w:pPr>
        <w:spacing w:line="480" w:lineRule="auto"/>
        <w:rPr>
          <w:lang w:val="en-CA"/>
        </w:rPr>
      </w:pPr>
      <w:r>
        <w:rPr>
          <w:lang w:val="en-CA"/>
        </w:rPr>
        <w:tab/>
      </w:r>
      <w:r w:rsidR="009B3AA1">
        <w:rPr>
          <w:lang w:val="en-CA"/>
        </w:rPr>
        <w:t xml:space="preserve">As stated, to answer my research question, a repeated measures design was used. Participants completed a pre-test of both the </w:t>
      </w:r>
      <w:r w:rsidR="008B467B">
        <w:rPr>
          <w:lang w:val="en-CA"/>
        </w:rPr>
        <w:t xml:space="preserve">TEOSQ </w:t>
      </w:r>
      <w:r w:rsidR="009B3AA1">
        <w:rPr>
          <w:lang w:val="en-CA"/>
        </w:rPr>
        <w:t xml:space="preserve">(Duda, 1989) and the </w:t>
      </w:r>
      <w:r w:rsidR="008B467B">
        <w:rPr>
          <w:lang w:val="en-CA"/>
        </w:rPr>
        <w:t xml:space="preserve">PMSC </w:t>
      </w:r>
      <w:r w:rsidR="009B3AA1">
        <w:rPr>
          <w:lang w:val="en-CA"/>
        </w:rPr>
        <w:t>(Barnett et al., 2015).</w:t>
      </w:r>
      <w:r w:rsidR="003B622E">
        <w:rPr>
          <w:lang w:val="en-CA"/>
        </w:rPr>
        <w:t xml:space="preserve"> </w:t>
      </w:r>
      <w:r w:rsidR="00C63A85">
        <w:rPr>
          <w:lang w:val="en-CA"/>
        </w:rPr>
        <w:t>The TEOSQ</w:t>
      </w:r>
      <w:r w:rsidR="003D1024">
        <w:rPr>
          <w:lang w:val="en-CA"/>
        </w:rPr>
        <w:t xml:space="preserve"> (Appendix E)</w:t>
      </w:r>
      <w:r w:rsidR="00C63A85">
        <w:rPr>
          <w:lang w:val="en-CA"/>
        </w:rPr>
        <w:t xml:space="preserve"> is a questionnaire where students are asked to </w:t>
      </w:r>
      <w:r w:rsidR="004F3B1E">
        <w:rPr>
          <w:lang w:val="en-CA"/>
        </w:rPr>
        <w:t xml:space="preserve">read or </w:t>
      </w:r>
      <w:r w:rsidR="00C63A85">
        <w:rPr>
          <w:lang w:val="en-CA"/>
        </w:rPr>
        <w:t xml:space="preserve">listen to 13 statements related to feeling successful in a sport and indicate on the piece of paper how much they agree or disagree with each statement on a </w:t>
      </w:r>
      <w:r w:rsidR="004F3B1E">
        <w:rPr>
          <w:lang w:val="en-CA"/>
        </w:rPr>
        <w:t xml:space="preserve">1-5 scale. There is no time limit and scores are tallied by the researcher to determine each student’s ego orientation score and task orientation score. </w:t>
      </w:r>
      <w:r w:rsidR="00C67923">
        <w:rPr>
          <w:lang w:val="en-CA"/>
        </w:rPr>
        <w:t xml:space="preserve">The </w:t>
      </w:r>
      <w:r w:rsidR="002335B9">
        <w:rPr>
          <w:lang w:val="en-CA"/>
        </w:rPr>
        <w:t>PMSC</w:t>
      </w:r>
      <w:r w:rsidR="00C67923">
        <w:rPr>
          <w:lang w:val="en-CA"/>
        </w:rPr>
        <w:t xml:space="preserve"> Scale</w:t>
      </w:r>
      <w:r w:rsidR="003D1024">
        <w:rPr>
          <w:lang w:val="en-CA"/>
        </w:rPr>
        <w:t xml:space="preserve"> (Appendix F)</w:t>
      </w:r>
      <w:r w:rsidR="00C23EDE">
        <w:rPr>
          <w:lang w:val="en-CA"/>
        </w:rPr>
        <w:t xml:space="preserve"> measures the perceived motor competence level of each participant in </w:t>
      </w:r>
      <w:r w:rsidR="00967DAD">
        <w:rPr>
          <w:lang w:val="en-CA"/>
        </w:rPr>
        <w:t>twelve</w:t>
      </w:r>
      <w:r w:rsidR="00C23EDE">
        <w:rPr>
          <w:lang w:val="en-CA"/>
        </w:rPr>
        <w:t xml:space="preserve"> different movement skills. For this process, participants were asked if they wanted to view t</w:t>
      </w:r>
      <w:r w:rsidR="00716F50">
        <w:rPr>
          <w:lang w:val="en-CA"/>
        </w:rPr>
        <w:t>he boy images or the girl pictures</w:t>
      </w:r>
      <w:r w:rsidR="00C23EDE">
        <w:rPr>
          <w:lang w:val="en-CA"/>
        </w:rPr>
        <w:t xml:space="preserve">. They were then shown </w:t>
      </w:r>
      <w:r w:rsidR="00A86699">
        <w:rPr>
          <w:lang w:val="en-CA"/>
        </w:rPr>
        <w:t>cartoon images of a child demonstrating a skill. For each movement, there were two pictures - one representing a lower skill level and the other a higher skill ability. The participants were asked which picture they felt looked more like them and then from that picture if they were somewhat like them or a lot like them. The participant responses corresponded with a number from 1-4 and this was recorded</w:t>
      </w:r>
      <w:r w:rsidR="00716F50">
        <w:rPr>
          <w:lang w:val="en-CA"/>
        </w:rPr>
        <w:t xml:space="preserve"> by the researcher (myself)</w:t>
      </w:r>
      <w:r w:rsidR="00A86699">
        <w:rPr>
          <w:lang w:val="en-CA"/>
        </w:rPr>
        <w:t xml:space="preserve"> on a data record sheet for each student. If a participant made any additional comments regarding the movement skill, these statements were recording in my reflective journal. </w:t>
      </w:r>
    </w:p>
    <w:p w14:paraId="14E7A45C" w14:textId="46AA6C3F" w:rsidR="00E1193B" w:rsidRDefault="00C63A85" w:rsidP="00854AD4">
      <w:pPr>
        <w:spacing w:line="480" w:lineRule="auto"/>
        <w:rPr>
          <w:lang w:val="en-CA"/>
        </w:rPr>
      </w:pPr>
      <w:r>
        <w:rPr>
          <w:lang w:val="en-CA"/>
        </w:rPr>
        <w:tab/>
      </w:r>
      <w:r w:rsidR="003B622E">
        <w:rPr>
          <w:lang w:val="en-CA"/>
        </w:rPr>
        <w:t>After all</w:t>
      </w:r>
      <w:r w:rsidR="009B3AA1">
        <w:rPr>
          <w:lang w:val="en-CA"/>
        </w:rPr>
        <w:t xml:space="preserve"> pre-test</w:t>
      </w:r>
      <w:r w:rsidR="003B622E">
        <w:rPr>
          <w:lang w:val="en-CA"/>
        </w:rPr>
        <w:t xml:space="preserve">s were completed, three weeks were spent using an </w:t>
      </w:r>
      <w:r w:rsidR="00087B1A">
        <w:rPr>
          <w:lang w:val="en-CA"/>
        </w:rPr>
        <w:t>ego-centered instructional approach</w:t>
      </w:r>
      <w:r w:rsidR="003B622E">
        <w:rPr>
          <w:lang w:val="en-CA"/>
        </w:rPr>
        <w:t>, with focus on competitive team games.</w:t>
      </w:r>
      <w:r w:rsidR="00932DBA">
        <w:rPr>
          <w:lang w:val="en-CA"/>
        </w:rPr>
        <w:t xml:space="preserve"> These classes were video recorded and reflective field notes were taken </w:t>
      </w:r>
      <w:r w:rsidR="006C4E60">
        <w:rPr>
          <w:lang w:val="en-CA"/>
        </w:rPr>
        <w:t>each session.</w:t>
      </w:r>
      <w:r w:rsidR="003B622E">
        <w:rPr>
          <w:lang w:val="en-CA"/>
        </w:rPr>
        <w:t xml:space="preserve"> Participants </w:t>
      </w:r>
      <w:r w:rsidR="00087B1A">
        <w:rPr>
          <w:lang w:val="en-CA"/>
        </w:rPr>
        <w:t xml:space="preserve">then </w:t>
      </w:r>
      <w:r w:rsidR="003B622E">
        <w:rPr>
          <w:lang w:val="en-CA"/>
        </w:rPr>
        <w:t xml:space="preserve">completed a post-test of both </w:t>
      </w:r>
      <w:r w:rsidR="003B622E">
        <w:rPr>
          <w:lang w:val="en-CA"/>
        </w:rPr>
        <w:lastRenderedPageBreak/>
        <w:t>quantitative tools.</w:t>
      </w:r>
      <w:r w:rsidR="001B6FD8">
        <w:rPr>
          <w:lang w:val="en-CA"/>
        </w:rPr>
        <w:t xml:space="preserve"> As well, I conducted a semi-</w:t>
      </w:r>
      <w:r w:rsidR="00E3594C">
        <w:rPr>
          <w:lang w:val="en-CA"/>
        </w:rPr>
        <w:t xml:space="preserve">structured interview with a random sample of 4 students from each class, asking them questions about their experiences and opinions from the last three weeks of PE classes. The following </w:t>
      </w:r>
      <w:r w:rsidR="00E1193B">
        <w:rPr>
          <w:lang w:val="en-CA"/>
        </w:rPr>
        <w:t xml:space="preserve">questions were asked, leading to further comments or questions used to elaborate on their thoughts: </w:t>
      </w:r>
    </w:p>
    <w:p w14:paraId="612C70BA" w14:textId="26CAFD60" w:rsidR="001E1AB6" w:rsidRPr="001E1AB6" w:rsidRDefault="001E1AB6" w:rsidP="001E1AB6">
      <w:pPr>
        <w:pStyle w:val="ListParagraph"/>
        <w:numPr>
          <w:ilvl w:val="0"/>
          <w:numId w:val="2"/>
        </w:numPr>
        <w:spacing w:line="480" w:lineRule="auto"/>
        <w:rPr>
          <w:lang w:val="en-CA"/>
        </w:rPr>
      </w:pPr>
      <w:r>
        <w:rPr>
          <w:lang w:val="en-CA"/>
        </w:rPr>
        <w:t>What is your favourite part of PE?</w:t>
      </w:r>
    </w:p>
    <w:p w14:paraId="3A90D990" w14:textId="357B7752" w:rsidR="00E1193B" w:rsidRDefault="00EC4095" w:rsidP="00EC4095">
      <w:pPr>
        <w:pStyle w:val="ListParagraph"/>
        <w:numPr>
          <w:ilvl w:val="0"/>
          <w:numId w:val="2"/>
        </w:numPr>
        <w:spacing w:line="480" w:lineRule="auto"/>
        <w:rPr>
          <w:lang w:val="en-CA"/>
        </w:rPr>
      </w:pPr>
      <w:r>
        <w:rPr>
          <w:lang w:val="en-CA"/>
        </w:rPr>
        <w:t>Would you rather play to win or have fun?</w:t>
      </w:r>
    </w:p>
    <w:p w14:paraId="20AA0480" w14:textId="1A10B183" w:rsidR="00EC4095" w:rsidRDefault="00EC4095" w:rsidP="00EC4095">
      <w:pPr>
        <w:pStyle w:val="ListParagraph"/>
        <w:numPr>
          <w:ilvl w:val="0"/>
          <w:numId w:val="2"/>
        </w:numPr>
        <w:spacing w:line="480" w:lineRule="auto"/>
        <w:rPr>
          <w:lang w:val="en-CA"/>
        </w:rPr>
      </w:pPr>
      <w:r>
        <w:rPr>
          <w:lang w:val="en-CA"/>
        </w:rPr>
        <w:t>What is the point of PE at school? Why do we do Physical Education?</w:t>
      </w:r>
    </w:p>
    <w:p w14:paraId="5C9D4FF1" w14:textId="5531BFD1" w:rsidR="00EC4095" w:rsidRDefault="002816B3" w:rsidP="00EC4095">
      <w:pPr>
        <w:pStyle w:val="ListParagraph"/>
        <w:numPr>
          <w:ilvl w:val="0"/>
          <w:numId w:val="2"/>
        </w:numPr>
        <w:spacing w:line="480" w:lineRule="auto"/>
        <w:rPr>
          <w:lang w:val="en-CA"/>
        </w:rPr>
      </w:pPr>
      <w:r>
        <w:rPr>
          <w:lang w:val="en-CA"/>
        </w:rPr>
        <w:t>Who should decide the types of</w:t>
      </w:r>
      <w:r w:rsidR="00EC4095">
        <w:rPr>
          <w:lang w:val="en-CA"/>
        </w:rPr>
        <w:t xml:space="preserve"> games </w:t>
      </w:r>
      <w:r>
        <w:rPr>
          <w:lang w:val="en-CA"/>
        </w:rPr>
        <w:t>and activities played during PE</w:t>
      </w:r>
      <w:r w:rsidR="00EC4095">
        <w:rPr>
          <w:lang w:val="en-CA"/>
        </w:rPr>
        <w:t>?</w:t>
      </w:r>
    </w:p>
    <w:p w14:paraId="0D76A3B8" w14:textId="7B980C77" w:rsidR="00EC4095" w:rsidRDefault="00305FFB" w:rsidP="00EC4095">
      <w:pPr>
        <w:pStyle w:val="ListParagraph"/>
        <w:numPr>
          <w:ilvl w:val="0"/>
          <w:numId w:val="2"/>
        </w:numPr>
        <w:spacing w:line="480" w:lineRule="auto"/>
        <w:rPr>
          <w:lang w:val="en-CA"/>
        </w:rPr>
      </w:pPr>
      <w:r>
        <w:rPr>
          <w:lang w:val="en-CA"/>
        </w:rPr>
        <w:t>What causes you to not have fun in PE?</w:t>
      </w:r>
    </w:p>
    <w:p w14:paraId="132327B2" w14:textId="6D056812" w:rsidR="00305FFB" w:rsidRPr="00305FFB" w:rsidRDefault="00305FFB" w:rsidP="00305FFB">
      <w:pPr>
        <w:spacing w:line="480" w:lineRule="auto"/>
        <w:rPr>
          <w:lang w:val="en-CA"/>
        </w:rPr>
      </w:pPr>
      <w:r>
        <w:rPr>
          <w:lang w:val="en-CA"/>
        </w:rPr>
        <w:t xml:space="preserve">These semi-structured interviews were audio recorded, transcribed and used to reflect on during the qualitative analysis portion of my study. </w:t>
      </w:r>
    </w:p>
    <w:p w14:paraId="02036F44" w14:textId="29461FEA" w:rsidR="009B3AA1" w:rsidRDefault="00E1193B" w:rsidP="00854AD4">
      <w:pPr>
        <w:spacing w:line="480" w:lineRule="auto"/>
        <w:rPr>
          <w:lang w:val="en-CA"/>
        </w:rPr>
      </w:pPr>
      <w:r>
        <w:rPr>
          <w:lang w:val="en-CA"/>
        </w:rPr>
        <w:tab/>
      </w:r>
      <w:r w:rsidR="003B622E">
        <w:rPr>
          <w:lang w:val="en-CA"/>
        </w:rPr>
        <w:t xml:space="preserve">The </w:t>
      </w:r>
      <w:r w:rsidR="001B1B2E">
        <w:rPr>
          <w:lang w:val="en-CA"/>
        </w:rPr>
        <w:t>next</w:t>
      </w:r>
      <w:r w:rsidR="003B622E">
        <w:rPr>
          <w:lang w:val="en-CA"/>
        </w:rPr>
        <w:t xml:space="preserve"> three weeks were spent </w:t>
      </w:r>
      <w:r w:rsidR="001B1B2E">
        <w:rPr>
          <w:lang w:val="en-CA"/>
        </w:rPr>
        <w:t>creating</w:t>
      </w:r>
      <w:r w:rsidR="003B622E">
        <w:rPr>
          <w:lang w:val="en-CA"/>
        </w:rPr>
        <w:t xml:space="preserve"> a task based, mastery climate environment in all PE classes using the </w:t>
      </w:r>
      <w:r w:rsidR="00307797">
        <w:rPr>
          <w:lang w:val="en-CA"/>
        </w:rPr>
        <w:t>AGT</w:t>
      </w:r>
      <w:r w:rsidR="003B622E">
        <w:rPr>
          <w:lang w:val="en-CA"/>
        </w:rPr>
        <w:t xml:space="preserve"> conceptual framework (Gimeno and Garcia-Mas, 2010) and following the steps to </w:t>
      </w:r>
      <w:r w:rsidR="007D22F1">
        <w:rPr>
          <w:lang w:val="en-CA"/>
        </w:rPr>
        <w:t>design</w:t>
      </w:r>
      <w:r w:rsidR="003B622E">
        <w:rPr>
          <w:lang w:val="en-CA"/>
        </w:rPr>
        <w:t xml:space="preserve"> a mastery motivational climate, abbreviated as TARGET. The TARGET structure includes instructional protocol on the following categories: Task, Authority, Recognition, Grouping, Evaluation and Time (Robinson, 2011).</w:t>
      </w:r>
      <w:r w:rsidR="0066554F" w:rsidRPr="0066554F">
        <w:rPr>
          <w:lang w:val="en-CA"/>
        </w:rPr>
        <w:t xml:space="preserve"> </w:t>
      </w:r>
      <w:r w:rsidR="0066554F">
        <w:rPr>
          <w:lang w:val="en-CA"/>
        </w:rPr>
        <w:t xml:space="preserve">During both sets of instructional methods, the targeted skill areas were kept similar. Some of the gross motor and developmental skills that were worked on were balancing, running, strategic play, throwing at a target, catching, cooperation, dodging, and various other movement patterns. After those three weeks, </w:t>
      </w:r>
      <w:r w:rsidR="00BA54AB">
        <w:rPr>
          <w:lang w:val="en-CA"/>
        </w:rPr>
        <w:t xml:space="preserve">the third and final round of </w:t>
      </w:r>
      <w:r w:rsidR="00286799">
        <w:rPr>
          <w:lang w:val="en-CA"/>
        </w:rPr>
        <w:t xml:space="preserve">the </w:t>
      </w:r>
      <w:r w:rsidR="00AD53B9">
        <w:rPr>
          <w:lang w:val="en-CA"/>
        </w:rPr>
        <w:t>TEOSQ</w:t>
      </w:r>
      <w:r w:rsidR="00286799">
        <w:rPr>
          <w:lang w:val="en-CA"/>
        </w:rPr>
        <w:t xml:space="preserve"> and </w:t>
      </w:r>
      <w:r w:rsidR="00AD53B9">
        <w:rPr>
          <w:lang w:val="en-CA"/>
        </w:rPr>
        <w:t>PMSC</w:t>
      </w:r>
      <w:r w:rsidR="00286799">
        <w:rPr>
          <w:lang w:val="en-CA"/>
        </w:rPr>
        <w:t xml:space="preserve"> scale was conducted for each participant. It is worth noting that some participants had to complete their data at varying times due to student absences or conflicting schedules. </w:t>
      </w:r>
      <w:r w:rsidR="00CE50A7">
        <w:rPr>
          <w:lang w:val="en-CA"/>
        </w:rPr>
        <w:t xml:space="preserve">Following the final round of quantitative post-tests, another round of </w:t>
      </w:r>
      <w:r w:rsidR="00CE50A7">
        <w:rPr>
          <w:lang w:val="en-CA"/>
        </w:rPr>
        <w:lastRenderedPageBreak/>
        <w:t>semi-structured interviews was conducted with the same group</w:t>
      </w:r>
      <w:r w:rsidR="007D22F1">
        <w:rPr>
          <w:lang w:val="en-CA"/>
        </w:rPr>
        <w:t xml:space="preserve"> of students from the first round</w:t>
      </w:r>
      <w:r w:rsidR="00CE50A7">
        <w:rPr>
          <w:lang w:val="en-CA"/>
        </w:rPr>
        <w:t xml:space="preserve">. </w:t>
      </w:r>
      <w:r w:rsidR="00B15EB7">
        <w:rPr>
          <w:lang w:val="en-CA"/>
        </w:rPr>
        <w:t xml:space="preserve">Similar questions were asked, with the addition of: </w:t>
      </w:r>
    </w:p>
    <w:p w14:paraId="615158A2" w14:textId="5D274821" w:rsidR="00B15EB7" w:rsidRDefault="00B15EB7" w:rsidP="00B15EB7">
      <w:pPr>
        <w:pStyle w:val="ListParagraph"/>
        <w:numPr>
          <w:ilvl w:val="0"/>
          <w:numId w:val="3"/>
        </w:numPr>
        <w:spacing w:line="480" w:lineRule="auto"/>
        <w:rPr>
          <w:lang w:val="en-CA"/>
        </w:rPr>
      </w:pPr>
      <w:r>
        <w:rPr>
          <w:lang w:val="en-CA"/>
        </w:rPr>
        <w:t>Have you noticed any differences in our class during PE lately?</w:t>
      </w:r>
    </w:p>
    <w:p w14:paraId="055CDDA6" w14:textId="174B5BFB" w:rsidR="00D73D0B" w:rsidRDefault="006D4C5C" w:rsidP="00D73D0B">
      <w:pPr>
        <w:pStyle w:val="ListParagraph"/>
        <w:numPr>
          <w:ilvl w:val="0"/>
          <w:numId w:val="3"/>
        </w:numPr>
        <w:spacing w:line="480" w:lineRule="auto"/>
        <w:rPr>
          <w:lang w:val="en-CA"/>
        </w:rPr>
      </w:pPr>
      <w:r>
        <w:rPr>
          <w:lang w:val="en-CA"/>
        </w:rPr>
        <w:t>How would you plan or structure your PE classes if you were the classroom teacher?</w:t>
      </w:r>
      <w:r w:rsidR="0066554F" w:rsidRPr="0066554F">
        <w:rPr>
          <w:lang w:val="en-CA"/>
        </w:rPr>
        <w:t xml:space="preserve"> </w:t>
      </w:r>
    </w:p>
    <w:p w14:paraId="587DFFFF" w14:textId="11C9E4C9" w:rsidR="00316BFC" w:rsidRPr="00316BFC" w:rsidRDefault="00316BFC" w:rsidP="00316BFC">
      <w:pPr>
        <w:spacing w:line="480" w:lineRule="auto"/>
        <w:rPr>
          <w:lang w:val="en-CA"/>
        </w:rPr>
      </w:pPr>
      <w:r>
        <w:rPr>
          <w:lang w:val="en-CA"/>
        </w:rPr>
        <w:t xml:space="preserve">Before moving on to analyzing the collected data, the Leuven scale </w:t>
      </w:r>
      <w:r>
        <w:t xml:space="preserve">(MacRae &amp; Jones, 2020) </w:t>
      </w:r>
      <w:r>
        <w:rPr>
          <w:lang w:val="en-CA"/>
        </w:rPr>
        <w:t xml:space="preserve">was used </w:t>
      </w:r>
      <w:r>
        <w:t xml:space="preserve">to measure participant well-being and emotional responses during each PE class. Referencing back to my field notes, the video footage was reviewed and student emotions and behaviors were scored based on the scale described above. </w:t>
      </w:r>
    </w:p>
    <w:p w14:paraId="4D1E81A7" w14:textId="77777777" w:rsidR="00863655" w:rsidRDefault="00BC66BF" w:rsidP="00854AD4">
      <w:pPr>
        <w:spacing w:line="480" w:lineRule="auto"/>
        <w:rPr>
          <w:b/>
          <w:lang w:val="en-CA"/>
        </w:rPr>
      </w:pPr>
      <w:r>
        <w:rPr>
          <w:b/>
          <w:lang w:val="en-CA"/>
        </w:rPr>
        <w:t>Data Analysis</w:t>
      </w:r>
    </w:p>
    <w:p w14:paraId="0B5031CC" w14:textId="6647CD6F" w:rsidR="009609D6" w:rsidRPr="00863655" w:rsidRDefault="00863655" w:rsidP="00854AD4">
      <w:pPr>
        <w:spacing w:line="480" w:lineRule="auto"/>
        <w:rPr>
          <w:b/>
          <w:lang w:val="en-CA"/>
        </w:rPr>
      </w:pPr>
      <w:r>
        <w:rPr>
          <w:b/>
          <w:lang w:val="en-CA"/>
        </w:rPr>
        <w:t xml:space="preserve">      </w:t>
      </w:r>
      <w:r w:rsidR="009609D6">
        <w:rPr>
          <w:b/>
          <w:i/>
          <w:lang w:val="en-CA"/>
        </w:rPr>
        <w:t>Quantitative Analysis</w:t>
      </w:r>
    </w:p>
    <w:p w14:paraId="2CA6E11D" w14:textId="54A3C8E7" w:rsidR="001D7798" w:rsidRDefault="00377EE8" w:rsidP="000C36C6">
      <w:pPr>
        <w:spacing w:line="480" w:lineRule="auto"/>
        <w:rPr>
          <w:lang w:val="en-CA"/>
        </w:rPr>
      </w:pPr>
      <w:r>
        <w:rPr>
          <w:b/>
          <w:i/>
          <w:lang w:val="en-CA"/>
        </w:rPr>
        <w:tab/>
      </w:r>
      <w:r w:rsidR="00F91B5B">
        <w:rPr>
          <w:lang w:val="en-CA"/>
        </w:rPr>
        <w:t xml:space="preserve">Data from </w:t>
      </w:r>
      <w:r>
        <w:rPr>
          <w:lang w:val="en-CA"/>
        </w:rPr>
        <w:t xml:space="preserve">the </w:t>
      </w:r>
      <w:r w:rsidR="00F2683C">
        <w:rPr>
          <w:lang w:val="en-CA"/>
        </w:rPr>
        <w:t>TEOSQ and PMSC scale were</w:t>
      </w:r>
      <w:r w:rsidR="00F91B5B">
        <w:rPr>
          <w:lang w:val="en-CA"/>
        </w:rPr>
        <w:t xml:space="preserve"> analyzed using</w:t>
      </w:r>
      <w:r w:rsidR="000C36C6">
        <w:rPr>
          <w:lang w:val="en-CA"/>
        </w:rPr>
        <w:t xml:space="preserve"> </w:t>
      </w:r>
      <w:r w:rsidR="000C36C6" w:rsidRPr="000C36C6">
        <w:rPr>
          <w:lang w:val="en-CA"/>
        </w:rPr>
        <w:t>Statistical Package for the Social Sciences (SPSS, software version 28.0, IBM</w:t>
      </w:r>
      <w:r w:rsidR="000C36C6">
        <w:rPr>
          <w:lang w:val="en-CA"/>
        </w:rPr>
        <w:t xml:space="preserve"> </w:t>
      </w:r>
      <w:r w:rsidR="000C36C6" w:rsidRPr="000C36C6">
        <w:rPr>
          <w:lang w:val="en-CA"/>
        </w:rPr>
        <w:t>Corp, 2021)</w:t>
      </w:r>
      <w:r w:rsidR="000C36C6">
        <w:rPr>
          <w:lang w:val="en-CA"/>
        </w:rPr>
        <w:t xml:space="preserve"> </w:t>
      </w:r>
      <w:r w:rsidR="00F91B5B">
        <w:rPr>
          <w:lang w:val="en-CA"/>
        </w:rPr>
        <w:t xml:space="preserve">to establish themes and examine changes in motivational orientation and how well students perceived their different skill abilities in PE. </w:t>
      </w:r>
      <w:r w:rsidR="00875FDB">
        <w:rPr>
          <w:lang w:val="en-CA"/>
        </w:rPr>
        <w:t xml:space="preserve">This numerical data helps to analyze how the described interventions impacted the participants in various ways. The quantitative data serves as useful information from a larger number of participants and is presented through the results where they are relative to the qualitative themes being discussed. </w:t>
      </w:r>
      <w:r w:rsidR="001D7798">
        <w:rPr>
          <w:lang w:val="en-CA"/>
        </w:rPr>
        <w:t>F</w:t>
      </w:r>
      <w:r w:rsidR="00C60707">
        <w:rPr>
          <w:lang w:val="en-CA"/>
        </w:rPr>
        <w:t>requency descriptive analysis</w:t>
      </w:r>
      <w:r w:rsidR="001D7798">
        <w:rPr>
          <w:lang w:val="en-CA"/>
        </w:rPr>
        <w:t xml:space="preserve"> and paired samples T-test</w:t>
      </w:r>
      <w:r w:rsidR="003733A1">
        <w:rPr>
          <w:lang w:val="en-CA"/>
        </w:rPr>
        <w:t>s</w:t>
      </w:r>
      <w:r w:rsidR="001D7798">
        <w:rPr>
          <w:lang w:val="en-CA"/>
        </w:rPr>
        <w:t xml:space="preserve"> were used to analyze the quantitative data to determine if there were noteworthy changes and statistical significance when comparing the pre-tests and post-tests of each method used.</w:t>
      </w:r>
    </w:p>
    <w:p w14:paraId="682FFC60" w14:textId="77777777" w:rsidR="00077FCF" w:rsidRDefault="00863655" w:rsidP="00077FCF">
      <w:pPr>
        <w:spacing w:line="480" w:lineRule="auto"/>
        <w:rPr>
          <w:b/>
          <w:i/>
          <w:lang w:val="en-CA"/>
        </w:rPr>
      </w:pPr>
      <w:r>
        <w:rPr>
          <w:lang w:val="en-CA"/>
        </w:rPr>
        <w:t xml:space="preserve">      </w:t>
      </w:r>
      <w:r w:rsidR="009609D6">
        <w:rPr>
          <w:b/>
          <w:i/>
          <w:lang w:val="en-CA"/>
        </w:rPr>
        <w:t>Qualitative Analysis</w:t>
      </w:r>
    </w:p>
    <w:p w14:paraId="7E5F7B6A" w14:textId="4244F6D8" w:rsidR="00077FCF" w:rsidRPr="00077FCF" w:rsidRDefault="00077FCF" w:rsidP="00077FCF">
      <w:pPr>
        <w:spacing w:line="480" w:lineRule="auto"/>
        <w:rPr>
          <w:lang w:val="en-CA"/>
        </w:rPr>
      </w:pPr>
      <w:r>
        <w:rPr>
          <w:b/>
          <w:i/>
          <w:lang w:val="en-CA"/>
        </w:rPr>
        <w:tab/>
      </w:r>
      <w:r w:rsidR="00863655" w:rsidRPr="00077FCF">
        <w:rPr>
          <w:lang w:val="en-CA"/>
        </w:rPr>
        <w:t xml:space="preserve">Qualitative </w:t>
      </w:r>
      <w:r w:rsidR="000E4354" w:rsidRPr="00077FCF">
        <w:rPr>
          <w:lang w:val="en-CA"/>
        </w:rPr>
        <w:t xml:space="preserve">data was collected </w:t>
      </w:r>
      <w:r w:rsidR="00DB7CA8" w:rsidRPr="00077FCF">
        <w:rPr>
          <w:lang w:val="en-CA"/>
        </w:rPr>
        <w:t>using participant observations with video recordings (on personal GoPro device),</w:t>
      </w:r>
      <w:r w:rsidR="006B06C5">
        <w:rPr>
          <w:lang w:val="en-CA"/>
        </w:rPr>
        <w:t xml:space="preserve"> field notes,</w:t>
      </w:r>
      <w:r w:rsidR="00DB7CA8" w:rsidRPr="00077FCF">
        <w:rPr>
          <w:lang w:val="en-CA"/>
        </w:rPr>
        <w:t xml:space="preserve"> researcher reflective journaling, and randomized focus groups conducted with semi-structured interviews (audio recorded and transcribed).</w:t>
      </w:r>
      <w:r w:rsidRPr="00077FCF">
        <w:rPr>
          <w:lang w:val="en-CA"/>
        </w:rPr>
        <w:t xml:space="preserve"> </w:t>
      </w:r>
      <w:r w:rsidR="00600E2A">
        <w:rPr>
          <w:lang w:val="en-CA"/>
        </w:rPr>
        <w:t xml:space="preserve">NVIVO </w:t>
      </w:r>
      <w:r w:rsidR="000C36C6">
        <w:rPr>
          <w:lang w:val="en-CA"/>
        </w:rPr>
        <w:lastRenderedPageBreak/>
        <w:t xml:space="preserve">software </w:t>
      </w:r>
      <w:r w:rsidR="00600E2A">
        <w:rPr>
          <w:lang w:val="en-CA"/>
        </w:rPr>
        <w:t>was used to organize the information and the</w:t>
      </w:r>
      <w:r w:rsidRPr="00077FCF">
        <w:rPr>
          <w:lang w:val="en-CA"/>
        </w:rPr>
        <w:t xml:space="preserve"> data was analyzed for themes </w:t>
      </w:r>
      <w:r w:rsidRPr="00077FCF">
        <w:t>using Brau</w:t>
      </w:r>
      <w:r w:rsidR="001D70E6">
        <w:t>n and Clarke’s (2006</w:t>
      </w:r>
      <w:r w:rsidRPr="00077FCF">
        <w:t>) six-step method for conducting reflexive thematic analysis. Reflexive thematic analysis recognizes the active role that the researcher plays when engaging with the data and identifying meaningful patterns within a data set.</w:t>
      </w:r>
      <w:r w:rsidR="00493AC1">
        <w:t xml:space="preserve"> An example of the initial qualitative coding data can be seen in Appendix G.</w:t>
      </w:r>
      <w:r w:rsidR="007A060D">
        <w:t xml:space="preserve"> The Leuven Scale (MacRae &amp; Jones, 2020) was also used as an observational scale to allow the researcher to quantify the degree in which participants were involved in the different activities and </w:t>
      </w:r>
      <w:r w:rsidR="00723209">
        <w:t>their emotional responses on a 1-5 scale; 5 signifying the most involvement and 1 the least.</w:t>
      </w:r>
      <w:r w:rsidRPr="00077FCF">
        <w:t xml:space="preserve"> </w:t>
      </w:r>
      <w:r w:rsidR="00363E64">
        <w:rPr>
          <w:lang w:val="en-CA"/>
        </w:rPr>
        <w:t>Due to the nature of working with individual children, we have to acknowledge that there may be multiple truths and have</w:t>
      </w:r>
      <w:r w:rsidR="00723209">
        <w:rPr>
          <w:lang w:val="en-CA"/>
        </w:rPr>
        <w:t xml:space="preserve"> consistently</w:t>
      </w:r>
      <w:r w:rsidR="00363E64">
        <w:rPr>
          <w:lang w:val="en-CA"/>
        </w:rPr>
        <w:t xml:space="preserve"> looked through an observational lens. A qualitative approach was needed when looking at emotional experiences and triggers of student perspectives (Leisterer and Jekauc, 2019).</w:t>
      </w:r>
      <w:r w:rsidR="006A2B8F">
        <w:rPr>
          <w:lang w:val="en-CA"/>
        </w:rPr>
        <w:t xml:space="preserve"> </w:t>
      </w:r>
    </w:p>
    <w:p w14:paraId="1BBEE05C" w14:textId="757E548A" w:rsidR="009609D6" w:rsidRPr="000C7389" w:rsidRDefault="000E4354" w:rsidP="009609D6">
      <w:pPr>
        <w:spacing w:line="480" w:lineRule="auto"/>
        <w:rPr>
          <w:lang w:val="en-CA"/>
        </w:rPr>
      </w:pPr>
      <w:r>
        <w:rPr>
          <w:lang w:val="en-CA"/>
        </w:rPr>
        <w:t xml:space="preserve"> </w:t>
      </w:r>
      <w:r w:rsidR="00FD6E0F">
        <w:rPr>
          <w:b/>
          <w:lang w:val="en-CA"/>
        </w:rPr>
        <w:t>Trustworthiness</w:t>
      </w:r>
    </w:p>
    <w:p w14:paraId="45B0AB34" w14:textId="36DE3AAB" w:rsidR="00DC508C" w:rsidRDefault="00383F1E" w:rsidP="00854AD4">
      <w:pPr>
        <w:spacing w:line="480" w:lineRule="auto"/>
        <w:rPr>
          <w:lang w:val="en-CA"/>
        </w:rPr>
      </w:pPr>
      <w:r>
        <w:rPr>
          <w:lang w:val="en-CA"/>
        </w:rPr>
        <w:tab/>
      </w:r>
      <w:r w:rsidR="00BF5D19">
        <w:rPr>
          <w:lang w:val="en-CA"/>
        </w:rPr>
        <w:t>Using a mixed methods approach allowed for multiple factors to be investigated during the two implemented instructional methods. When dealing with participants experiences, perceptions and behaviours, the researcher’s history with the participants a</w:t>
      </w:r>
      <w:r w:rsidR="004E6835">
        <w:rPr>
          <w:lang w:val="en-CA"/>
        </w:rPr>
        <w:t>nd actions within the study, could</w:t>
      </w:r>
      <w:r w:rsidR="00BF5D19">
        <w:rPr>
          <w:lang w:val="en-CA"/>
        </w:rPr>
        <w:t xml:space="preserve"> greatly impact the data collected. The participants in this study came from two classes, one at which I was the primary teacher for the entire school year. In this instance, I approached instructing this class with previous knowledge of who the students</w:t>
      </w:r>
      <w:r w:rsidR="0026457C">
        <w:rPr>
          <w:lang w:val="en-CA"/>
        </w:rPr>
        <w:t xml:space="preserve"> were, what they liked, and had</w:t>
      </w:r>
      <w:r w:rsidR="00BF5D19">
        <w:rPr>
          <w:lang w:val="en-CA"/>
        </w:rPr>
        <w:t xml:space="preserve"> a deep understanding of their emotions and preferences in PE.</w:t>
      </w:r>
      <w:r w:rsidR="00E744FE">
        <w:rPr>
          <w:lang w:val="en-CA"/>
        </w:rPr>
        <w:t xml:space="preserve"> My class was </w:t>
      </w:r>
      <w:r w:rsidR="00312A01">
        <w:rPr>
          <w:lang w:val="en-CA"/>
        </w:rPr>
        <w:t>typically</w:t>
      </w:r>
      <w:r w:rsidR="00E744FE">
        <w:rPr>
          <w:lang w:val="en-CA"/>
        </w:rPr>
        <w:t xml:space="preserve"> used to being exposed to an ego-centered</w:t>
      </w:r>
      <w:r w:rsidR="00312A01">
        <w:rPr>
          <w:lang w:val="en-CA"/>
        </w:rPr>
        <w:t>, competitive</w:t>
      </w:r>
      <w:r w:rsidR="00E744FE">
        <w:rPr>
          <w:lang w:val="en-CA"/>
        </w:rPr>
        <w:t xml:space="preserve"> </w:t>
      </w:r>
      <w:r w:rsidR="00312A01">
        <w:rPr>
          <w:lang w:val="en-CA"/>
        </w:rPr>
        <w:t>style of teaching and game play.</w:t>
      </w:r>
      <w:r w:rsidR="009358DB">
        <w:rPr>
          <w:lang w:val="en-CA"/>
        </w:rPr>
        <w:t xml:space="preserve"> I also had previously taught, 6 of my students in their grade 2 year (now who are all</w:t>
      </w:r>
      <w:r w:rsidR="00EC7150">
        <w:rPr>
          <w:lang w:val="en-CA"/>
        </w:rPr>
        <w:t xml:space="preserve"> in</w:t>
      </w:r>
      <w:r w:rsidR="009358DB">
        <w:rPr>
          <w:lang w:val="en-CA"/>
        </w:rPr>
        <w:t xml:space="preserve"> grade 4). However, they have grown and matured in the </w:t>
      </w:r>
      <w:r w:rsidR="000E53B4">
        <w:rPr>
          <w:lang w:val="en-CA"/>
        </w:rPr>
        <w:t>two years and I do not feel that</w:t>
      </w:r>
      <w:r w:rsidR="009358DB">
        <w:rPr>
          <w:lang w:val="en-CA"/>
        </w:rPr>
        <w:t xml:space="preserve"> this</w:t>
      </w:r>
      <w:r w:rsidR="000E53B4">
        <w:rPr>
          <w:lang w:val="en-CA"/>
        </w:rPr>
        <w:t xml:space="preserve"> created any biases from my perspective.</w:t>
      </w:r>
      <w:r w:rsidR="00BF5D19">
        <w:rPr>
          <w:lang w:val="en-CA"/>
        </w:rPr>
        <w:t xml:space="preserve"> </w:t>
      </w:r>
      <w:r w:rsidR="00B925A2">
        <w:rPr>
          <w:lang w:val="en-CA"/>
        </w:rPr>
        <w:tab/>
      </w:r>
    </w:p>
    <w:p w14:paraId="73A1A835" w14:textId="3BE49AE4" w:rsidR="009609D6" w:rsidRDefault="00DC508C" w:rsidP="00854AD4">
      <w:pPr>
        <w:spacing w:line="480" w:lineRule="auto"/>
        <w:rPr>
          <w:lang w:val="en-CA"/>
        </w:rPr>
      </w:pPr>
      <w:r>
        <w:rPr>
          <w:lang w:val="en-CA"/>
        </w:rPr>
        <w:lastRenderedPageBreak/>
        <w:tab/>
      </w:r>
      <w:r w:rsidR="00BF5D19">
        <w:rPr>
          <w:lang w:val="en-CA"/>
        </w:rPr>
        <w:t>On the contrast, while working with the other class, I knew very little about them in a PE based setting and began the study with a more “blank canvas” mindset.</w:t>
      </w:r>
      <w:r w:rsidR="00B925A2">
        <w:rPr>
          <w:lang w:val="en-CA"/>
        </w:rPr>
        <w:t xml:space="preserve"> The reason behind using random sampling for the semi-structured interviews allowed the voices and thoughts to come from unplanned participants instead of myself, as the researcher</w:t>
      </w:r>
      <w:r w:rsidR="0026457C">
        <w:rPr>
          <w:lang w:val="en-CA"/>
        </w:rPr>
        <w:t>, choosing students who I thought</w:t>
      </w:r>
      <w:r w:rsidR="00B925A2">
        <w:rPr>
          <w:lang w:val="en-CA"/>
        </w:rPr>
        <w:t xml:space="preserve"> may have the most to say, or say the “right things”. As well, k</w:t>
      </w:r>
      <w:r w:rsidR="00AA1777">
        <w:rPr>
          <w:lang w:val="en-CA"/>
        </w:rPr>
        <w:t xml:space="preserve">eeping a detailed, reflective journal, allowed me to take notes on certain observed behaviours or student comments, and later look back and compare with the video footage of the PE classes. This </w:t>
      </w:r>
      <w:r w:rsidR="00B925A2">
        <w:rPr>
          <w:lang w:val="en-CA"/>
        </w:rPr>
        <w:t>allowed m</w:t>
      </w:r>
      <w:r w:rsidR="00AA1777">
        <w:rPr>
          <w:lang w:val="en-CA"/>
        </w:rPr>
        <w:t>e to observe the certain scenarios and separate my previous history with the students and take notes based on the situational qualitative data and compare wi</w:t>
      </w:r>
      <w:r w:rsidR="0026457C">
        <w:rPr>
          <w:lang w:val="en-CA"/>
        </w:rPr>
        <w:t>th the numerical results from the</w:t>
      </w:r>
      <w:r w:rsidR="00AA1777">
        <w:rPr>
          <w:lang w:val="en-CA"/>
        </w:rPr>
        <w:t xml:space="preserve"> quantitative</w:t>
      </w:r>
      <w:r w:rsidR="00B925A2">
        <w:rPr>
          <w:lang w:val="en-CA"/>
        </w:rPr>
        <w:t xml:space="preserve"> tools. </w:t>
      </w:r>
      <w:r w:rsidR="0060699F">
        <w:rPr>
          <w:lang w:val="en-CA"/>
        </w:rPr>
        <w:t>Aligning with the principles of reflexivity, this research was developed through continual awareness of t</w:t>
      </w:r>
      <w:r w:rsidR="004038CE">
        <w:rPr>
          <w:lang w:val="en-CA"/>
        </w:rPr>
        <w:t xml:space="preserve">he need for reflective practice and </w:t>
      </w:r>
      <w:r w:rsidR="00592C02">
        <w:rPr>
          <w:lang w:val="en-CA"/>
        </w:rPr>
        <w:t>to examine one’s own personal biases, views, and motivations when interacting with and observing others</w:t>
      </w:r>
      <w:r w:rsidR="006950F6">
        <w:rPr>
          <w:lang w:val="en-CA"/>
        </w:rPr>
        <w:t xml:space="preserve"> (Xerri, 2018)</w:t>
      </w:r>
      <w:r w:rsidR="00592C02">
        <w:rPr>
          <w:lang w:val="en-CA"/>
        </w:rPr>
        <w:t xml:space="preserve">. </w:t>
      </w:r>
    </w:p>
    <w:p w14:paraId="067D7F9A" w14:textId="22C67769" w:rsidR="00312A01" w:rsidRPr="00065A68" w:rsidRDefault="000057C7" w:rsidP="00065A68">
      <w:pPr>
        <w:spacing w:line="480" w:lineRule="auto"/>
        <w:rPr>
          <w:lang w:val="en-CA"/>
        </w:rPr>
      </w:pPr>
      <w:r>
        <w:rPr>
          <w:lang w:val="en-CA"/>
        </w:rPr>
        <w:tab/>
      </w:r>
      <w:r w:rsidR="00220D82">
        <w:rPr>
          <w:lang w:val="en-CA"/>
        </w:rPr>
        <w:t>The above information lays out the process taken to ensure all ethical consideration and consent measures were properly taken. The participants were made to feel that each PE class was conducted in a way that they were typically used to and for them to feel in no way they were being watched differently or analyzed. The steps taken required planning and good time management. The tools were tested with a focus group prior to being ran multiple times per each participant. And finally, adequate, detailed field notes and as the researcher, being a participant observer and remaining ref</w:t>
      </w:r>
      <w:r w:rsidR="008871E4">
        <w:rPr>
          <w:lang w:val="en-CA"/>
        </w:rPr>
        <w:t>lective and unbiased</w:t>
      </w:r>
      <w:r w:rsidR="00220D82">
        <w:rPr>
          <w:lang w:val="en-CA"/>
        </w:rPr>
        <w:t xml:space="preserve"> was crucial. The next chapter reports the </w:t>
      </w:r>
      <w:r w:rsidR="00405485">
        <w:rPr>
          <w:lang w:val="en-CA"/>
        </w:rPr>
        <w:t xml:space="preserve">quantitative and qualitative </w:t>
      </w:r>
      <w:r w:rsidR="00220D82">
        <w:rPr>
          <w:lang w:val="en-CA"/>
        </w:rPr>
        <w:t>resu</w:t>
      </w:r>
      <w:r w:rsidR="00E42A83">
        <w:rPr>
          <w:lang w:val="en-CA"/>
        </w:rPr>
        <w:t xml:space="preserve">lts </w:t>
      </w:r>
      <w:r w:rsidR="00405485">
        <w:rPr>
          <w:lang w:val="en-CA"/>
        </w:rPr>
        <w:t xml:space="preserve">and states the key themes that emerged when combining all forms of data. </w:t>
      </w:r>
    </w:p>
    <w:p w14:paraId="22D63FCC" w14:textId="77777777" w:rsidR="007234DF" w:rsidRDefault="007234DF" w:rsidP="001054C4">
      <w:pPr>
        <w:tabs>
          <w:tab w:val="left" w:pos="3983"/>
        </w:tabs>
        <w:spacing w:line="480" w:lineRule="auto"/>
        <w:jc w:val="center"/>
        <w:outlineLvl w:val="0"/>
        <w:rPr>
          <w:b/>
          <w:sz w:val="28"/>
          <w:lang w:val="en-CA"/>
        </w:rPr>
      </w:pPr>
    </w:p>
    <w:p w14:paraId="2E6FED01" w14:textId="77777777" w:rsidR="00636A11" w:rsidRDefault="00636A11" w:rsidP="001054C4">
      <w:pPr>
        <w:tabs>
          <w:tab w:val="left" w:pos="3983"/>
        </w:tabs>
        <w:spacing w:line="480" w:lineRule="auto"/>
        <w:jc w:val="center"/>
        <w:outlineLvl w:val="0"/>
        <w:rPr>
          <w:b/>
          <w:lang w:val="en-CA"/>
        </w:rPr>
      </w:pPr>
    </w:p>
    <w:p w14:paraId="351ADF7B" w14:textId="77777777" w:rsidR="006A42B9" w:rsidRPr="006A42B9" w:rsidRDefault="006A42B9" w:rsidP="001054C4">
      <w:pPr>
        <w:tabs>
          <w:tab w:val="left" w:pos="3983"/>
        </w:tabs>
        <w:spacing w:line="480" w:lineRule="auto"/>
        <w:jc w:val="center"/>
        <w:outlineLvl w:val="0"/>
        <w:rPr>
          <w:b/>
          <w:lang w:val="en-CA"/>
        </w:rPr>
      </w:pPr>
      <w:r w:rsidRPr="006A42B9">
        <w:rPr>
          <w:b/>
          <w:lang w:val="en-CA"/>
        </w:rPr>
        <w:lastRenderedPageBreak/>
        <w:t xml:space="preserve">Chapter Four </w:t>
      </w:r>
    </w:p>
    <w:p w14:paraId="329F2E54" w14:textId="62FC4CDF" w:rsidR="001054C4" w:rsidRPr="006A42B9" w:rsidRDefault="00405485" w:rsidP="001054C4">
      <w:pPr>
        <w:tabs>
          <w:tab w:val="left" w:pos="3983"/>
        </w:tabs>
        <w:spacing w:line="480" w:lineRule="auto"/>
        <w:jc w:val="center"/>
        <w:outlineLvl w:val="0"/>
        <w:rPr>
          <w:b/>
          <w:lang w:val="en-CA"/>
        </w:rPr>
      </w:pPr>
      <w:r w:rsidRPr="006A42B9">
        <w:rPr>
          <w:b/>
          <w:lang w:val="en-CA"/>
        </w:rPr>
        <w:t>Findings &amp; Results</w:t>
      </w:r>
    </w:p>
    <w:p w14:paraId="5C6D144F" w14:textId="722D2F2A" w:rsidR="00F029E1" w:rsidRDefault="00F029E1" w:rsidP="00F029E1">
      <w:pPr>
        <w:spacing w:line="480" w:lineRule="auto"/>
        <w:outlineLvl w:val="0"/>
        <w:rPr>
          <w:lang w:val="en-CA"/>
        </w:rPr>
      </w:pPr>
      <w:r>
        <w:rPr>
          <w:lang w:val="en-CA"/>
        </w:rPr>
        <w:tab/>
      </w:r>
      <w:r w:rsidR="00F855CF">
        <w:rPr>
          <w:lang w:val="en-CA"/>
        </w:rPr>
        <w:t xml:space="preserve">This chapter reports the results and findings of this research </w:t>
      </w:r>
      <w:r w:rsidR="00177C26">
        <w:rPr>
          <w:lang w:val="en-CA"/>
        </w:rPr>
        <w:t xml:space="preserve">project. </w:t>
      </w:r>
      <w:r w:rsidR="0022746A">
        <w:rPr>
          <w:lang w:val="en-CA"/>
        </w:rPr>
        <w:t>The analysi</w:t>
      </w:r>
      <w:r w:rsidR="00535403">
        <w:rPr>
          <w:lang w:val="en-CA"/>
        </w:rPr>
        <w:t>s of the data found that a significant greater number of participants have a task based motivation</w:t>
      </w:r>
      <w:r w:rsidR="00AF2734">
        <w:rPr>
          <w:lang w:val="en-CA"/>
        </w:rPr>
        <w:t xml:space="preserve">al orientation however this was </w:t>
      </w:r>
      <w:r w:rsidR="00535403">
        <w:rPr>
          <w:lang w:val="en-CA"/>
        </w:rPr>
        <w:t>not due to being exposed to a mastery, task b</w:t>
      </w:r>
      <w:r w:rsidR="000F091A">
        <w:rPr>
          <w:lang w:val="en-CA"/>
        </w:rPr>
        <w:t>ased climate. As well</w:t>
      </w:r>
      <w:r w:rsidR="00535403">
        <w:rPr>
          <w:lang w:val="en-CA"/>
        </w:rPr>
        <w:t xml:space="preserve">, participants perceived themselves to be highly skilled in many movement concepts no matter the type of PE instructional style. </w:t>
      </w:r>
      <w:r w:rsidR="000F091A">
        <w:rPr>
          <w:lang w:val="en-CA"/>
        </w:rPr>
        <w:t>The quantitative results, analyzed with SPSS are broken down in detail below as well as the qualitative themes foun</w:t>
      </w:r>
      <w:r w:rsidR="00972D75">
        <w:rPr>
          <w:lang w:val="en-CA"/>
        </w:rPr>
        <w:t xml:space="preserve">d during this research project, which focus on participant emotional experiences as well as touching upon perceived competence and motivational orientation. </w:t>
      </w:r>
    </w:p>
    <w:p w14:paraId="4592C89C" w14:textId="1016F2E2" w:rsidR="00F855CF" w:rsidRDefault="00F855CF" w:rsidP="00F029E1">
      <w:pPr>
        <w:spacing w:line="480" w:lineRule="auto"/>
        <w:outlineLvl w:val="0"/>
        <w:rPr>
          <w:i/>
          <w:lang w:val="en-CA"/>
        </w:rPr>
      </w:pPr>
      <w:r w:rsidRPr="00B7238F">
        <w:rPr>
          <w:b/>
          <w:lang w:val="en-CA"/>
        </w:rPr>
        <w:t>TEOSQ</w:t>
      </w:r>
      <w:r>
        <w:rPr>
          <w:i/>
          <w:lang w:val="en-CA"/>
        </w:rPr>
        <w:t xml:space="preserve"> -</w:t>
      </w:r>
    </w:p>
    <w:p w14:paraId="0FE267A2" w14:textId="099E0923" w:rsidR="006B66B9" w:rsidRPr="006D180E" w:rsidRDefault="009730BD" w:rsidP="006D180E">
      <w:pPr>
        <w:spacing w:line="480" w:lineRule="auto"/>
        <w:outlineLvl w:val="0"/>
        <w:rPr>
          <w:lang w:val="en-CA"/>
        </w:rPr>
      </w:pPr>
      <w:r>
        <w:rPr>
          <w:lang w:val="en-CA"/>
        </w:rPr>
        <w:tab/>
      </w:r>
      <w:r w:rsidR="00B1227A">
        <w:rPr>
          <w:lang w:val="en-CA"/>
        </w:rPr>
        <w:t>A frequency descriptive analysis</w:t>
      </w:r>
      <w:r w:rsidR="00E24CBE">
        <w:rPr>
          <w:lang w:val="en-CA"/>
        </w:rPr>
        <w:t xml:space="preserve"> </w:t>
      </w:r>
      <w:r w:rsidR="00B1227A">
        <w:rPr>
          <w:lang w:val="en-CA"/>
        </w:rPr>
        <w:t>was run to determine the mean scores of the initial pre-test that took place before either three-week instructional intervention. There was a significant dif</w:t>
      </w:r>
      <w:r w:rsidR="00673BA4">
        <w:rPr>
          <w:lang w:val="en-CA"/>
        </w:rPr>
        <w:t>ference</w:t>
      </w:r>
      <w:r w:rsidR="00A0600B">
        <w:rPr>
          <w:lang w:val="en-CA"/>
        </w:rPr>
        <w:t xml:space="preserve"> in the ego and task orientation scores</w:t>
      </w:r>
      <w:r w:rsidR="00F92E4F">
        <w:rPr>
          <w:lang w:val="en-CA"/>
        </w:rPr>
        <w:t xml:space="preserve"> as shown in Table 2</w:t>
      </w:r>
      <w:r w:rsidR="00A0600B">
        <w:rPr>
          <w:lang w:val="en-CA"/>
        </w:rPr>
        <w:t>. Participants</w:t>
      </w:r>
      <w:r w:rsidR="00F92E4F">
        <w:rPr>
          <w:lang w:val="en-CA"/>
        </w:rPr>
        <w:t xml:space="preserve"> scored</w:t>
      </w:r>
      <w:r w:rsidR="00A0600B">
        <w:rPr>
          <w:lang w:val="en-CA"/>
        </w:rPr>
        <w:t xml:space="preserve"> </w:t>
      </w:r>
      <w:r w:rsidR="00795E14">
        <w:rPr>
          <w:lang w:val="en-CA"/>
        </w:rPr>
        <w:t xml:space="preserve">ego </w:t>
      </w:r>
      <w:r w:rsidR="00A0600B">
        <w:rPr>
          <w:lang w:val="en-CA"/>
        </w:rPr>
        <w:t>orientation lower (M = 2.46</w:t>
      </w:r>
      <w:r w:rsidR="00F92E4F">
        <w:rPr>
          <w:lang w:val="en-CA"/>
        </w:rPr>
        <w:t>, SD = .902) than task orientation (M = 4.30, SD = .730).</w:t>
      </w:r>
      <w:r w:rsidR="00E24CBE">
        <w:rPr>
          <w:lang w:val="en-CA"/>
        </w:rPr>
        <w:t xml:space="preserve"> A paired samples T-test (Table 3) was run to analyze the difference between pre-test task and ego orientation (M difference = 1.83, SD = 11.03, t = 11.67) </w:t>
      </w:r>
      <w:r w:rsidR="00F92E4F">
        <w:rPr>
          <w:lang w:val="en-CA"/>
        </w:rPr>
        <w:t xml:space="preserve">This tells us that participants agreed stronger with the questionnaire statements related to a mastery, task based climate. These findings show participants entered the study with a higher task orientation score than an ego orientation.  </w:t>
      </w:r>
    </w:p>
    <w:p w14:paraId="2058D357" w14:textId="77777777" w:rsidR="007C0CF1" w:rsidRDefault="007C0CF1" w:rsidP="00F92E4F">
      <w:pPr>
        <w:spacing w:line="480" w:lineRule="auto"/>
        <w:rPr>
          <w:b/>
          <w:lang w:val="en-CA"/>
        </w:rPr>
      </w:pPr>
    </w:p>
    <w:p w14:paraId="0AB08162" w14:textId="77777777" w:rsidR="007C0CF1" w:rsidRDefault="007C0CF1" w:rsidP="00F92E4F">
      <w:pPr>
        <w:spacing w:line="480" w:lineRule="auto"/>
        <w:rPr>
          <w:b/>
          <w:lang w:val="en-CA"/>
        </w:rPr>
      </w:pPr>
    </w:p>
    <w:p w14:paraId="306038BC" w14:textId="77777777" w:rsidR="007C0CF1" w:rsidRDefault="007C0CF1" w:rsidP="00F92E4F">
      <w:pPr>
        <w:spacing w:line="480" w:lineRule="auto"/>
        <w:rPr>
          <w:b/>
          <w:lang w:val="en-CA"/>
        </w:rPr>
      </w:pPr>
    </w:p>
    <w:p w14:paraId="766D5D9C" w14:textId="77777777" w:rsidR="007C0CF1" w:rsidRDefault="007C0CF1" w:rsidP="00F92E4F">
      <w:pPr>
        <w:spacing w:line="480" w:lineRule="auto"/>
        <w:rPr>
          <w:b/>
          <w:lang w:val="en-CA"/>
        </w:rPr>
      </w:pPr>
    </w:p>
    <w:p w14:paraId="4FAE565A" w14:textId="58A27C73" w:rsidR="00F92E4F" w:rsidRDefault="00F92E4F" w:rsidP="00F92E4F">
      <w:pPr>
        <w:spacing w:line="480" w:lineRule="auto"/>
        <w:rPr>
          <w:i/>
          <w:lang w:val="en-CA"/>
        </w:rPr>
      </w:pPr>
      <w:r>
        <w:rPr>
          <w:b/>
          <w:lang w:val="en-CA"/>
        </w:rPr>
        <w:lastRenderedPageBreak/>
        <w:t xml:space="preserve">Table 2 - </w:t>
      </w:r>
      <w:r>
        <w:rPr>
          <w:i/>
          <w:lang w:val="en-CA"/>
        </w:rPr>
        <w:t xml:space="preserve">Pre-Test Statistics </w:t>
      </w:r>
    </w:p>
    <w:tbl>
      <w:tblPr>
        <w:tblW w:w="0" w:type="auto"/>
        <w:tblInd w:w="10" w:type="dxa"/>
        <w:tblLayout w:type="fixed"/>
        <w:tblCellMar>
          <w:left w:w="10" w:type="dxa"/>
          <w:right w:w="10" w:type="dxa"/>
        </w:tblCellMar>
        <w:tblLook w:val="0000" w:firstRow="0" w:lastRow="0" w:firstColumn="0" w:lastColumn="0" w:noHBand="0" w:noVBand="0"/>
      </w:tblPr>
      <w:tblGrid>
        <w:gridCol w:w="833"/>
        <w:gridCol w:w="952"/>
        <w:gridCol w:w="1156"/>
        <w:gridCol w:w="1156"/>
      </w:tblGrid>
      <w:tr w:rsidR="004E1C12" w14:paraId="32B8CF32" w14:textId="77777777" w:rsidTr="00667DBE">
        <w:tc>
          <w:tcPr>
            <w:tcW w:w="4097" w:type="dxa"/>
            <w:gridSpan w:val="4"/>
            <w:shd w:val="clear" w:color="auto" w:fill="FFFFFF"/>
            <w:vAlign w:val="center"/>
          </w:tcPr>
          <w:p w14:paraId="1D1B131C" w14:textId="77777777" w:rsidR="004E1C12" w:rsidRDefault="004E1C12" w:rsidP="00667DBE">
            <w:pPr>
              <w:spacing w:before="5" w:after="30"/>
              <w:ind w:left="30" w:right="40"/>
              <w:jc w:val="center"/>
            </w:pPr>
            <w:r>
              <w:rPr>
                <w:rFonts w:ascii="Arial" w:eastAsia="Arial" w:hAnsi="Arial" w:cs="Arial"/>
                <w:b/>
                <w:color w:val="010205"/>
                <w:sz w:val="28"/>
              </w:rPr>
              <w:t>Statistics</w:t>
            </w:r>
          </w:p>
        </w:tc>
      </w:tr>
      <w:tr w:rsidR="004E1C12" w14:paraId="3CA9A6A3" w14:textId="77777777" w:rsidTr="00667DBE">
        <w:tc>
          <w:tcPr>
            <w:tcW w:w="1785" w:type="dxa"/>
            <w:gridSpan w:val="2"/>
            <w:tcBorders>
              <w:top w:val="none" w:sz="1" w:space="0" w:color="152935"/>
              <w:left w:val="none" w:sz="1" w:space="0" w:color="152935"/>
              <w:bottom w:val="single" w:sz="1" w:space="0" w:color="152935"/>
            </w:tcBorders>
            <w:shd w:val="clear" w:color="auto" w:fill="FFFFFF"/>
            <w:vAlign w:val="bottom"/>
          </w:tcPr>
          <w:p w14:paraId="76F18994" w14:textId="77777777" w:rsidR="004E1C12" w:rsidRDefault="004E1C12" w:rsidP="00667DBE">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2B37D97E" w14:textId="77777777" w:rsidR="004E1C12" w:rsidRDefault="004E1C12" w:rsidP="00667DBE">
            <w:pPr>
              <w:spacing w:before="10" w:after="10"/>
              <w:ind w:left="30" w:right="40"/>
              <w:jc w:val="center"/>
            </w:pPr>
            <w:r>
              <w:rPr>
                <w:rFonts w:ascii="Arial" w:eastAsia="Arial" w:hAnsi="Arial" w:cs="Arial"/>
                <w:color w:val="264A60"/>
              </w:rPr>
              <w:t>EGO1</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189F91D0" w14:textId="77777777" w:rsidR="004E1C12" w:rsidRDefault="004E1C12" w:rsidP="00667DBE">
            <w:pPr>
              <w:spacing w:before="10" w:after="10"/>
              <w:ind w:left="30" w:right="40"/>
              <w:jc w:val="center"/>
            </w:pPr>
            <w:r>
              <w:rPr>
                <w:rFonts w:ascii="Arial" w:eastAsia="Arial" w:hAnsi="Arial" w:cs="Arial"/>
                <w:color w:val="264A60"/>
              </w:rPr>
              <w:t>TASK1</w:t>
            </w:r>
          </w:p>
        </w:tc>
      </w:tr>
      <w:tr w:rsidR="004E1C12" w14:paraId="27C4BA33" w14:textId="77777777" w:rsidTr="00667DBE">
        <w:tc>
          <w:tcPr>
            <w:tcW w:w="833" w:type="dxa"/>
            <w:vMerge w:val="restart"/>
            <w:tcBorders>
              <w:top w:val="single" w:sz="1" w:space="0" w:color="152935"/>
              <w:left w:val="none" w:sz="1" w:space="0" w:color="152935"/>
              <w:bottom w:val="single" w:sz="1" w:space="0" w:color="AEAEAE"/>
              <w:right w:val="none" w:sz="1" w:space="0" w:color="AEAEAE"/>
            </w:tcBorders>
            <w:shd w:val="clear" w:color="auto" w:fill="E0E0E0"/>
          </w:tcPr>
          <w:p w14:paraId="536A9F65" w14:textId="77777777" w:rsidR="004E1C12" w:rsidRDefault="004E1C12" w:rsidP="00667DBE">
            <w:pPr>
              <w:spacing w:before="15" w:after="10"/>
              <w:ind w:left="30" w:right="40"/>
            </w:pPr>
            <w:r>
              <w:rPr>
                <w:rFonts w:ascii="Arial" w:eastAsia="Arial" w:hAnsi="Arial" w:cs="Arial"/>
                <w:color w:val="264A60"/>
              </w:rPr>
              <w:t>N</w:t>
            </w:r>
          </w:p>
        </w:tc>
        <w:tc>
          <w:tcPr>
            <w:tcW w:w="952" w:type="dxa"/>
            <w:tcBorders>
              <w:top w:val="single" w:sz="1" w:space="0" w:color="152935"/>
              <w:left w:val="none" w:sz="1" w:space="0" w:color="AEAEAE"/>
              <w:bottom w:val="single" w:sz="1" w:space="0" w:color="AEAEAE"/>
              <w:right w:val="none" w:sz="1" w:space="0" w:color="152935"/>
            </w:tcBorders>
            <w:shd w:val="clear" w:color="auto" w:fill="E0E0E0"/>
          </w:tcPr>
          <w:p w14:paraId="3C71B9E9" w14:textId="77777777" w:rsidR="004E1C12" w:rsidRDefault="004E1C12" w:rsidP="00667DBE">
            <w:pPr>
              <w:spacing w:before="15" w:after="10"/>
              <w:ind w:left="30" w:right="40"/>
            </w:pPr>
            <w:r>
              <w:rPr>
                <w:rFonts w:ascii="Arial" w:eastAsia="Arial" w:hAnsi="Arial" w:cs="Arial"/>
                <w:color w:val="264A60"/>
              </w:rPr>
              <w:t>Valid</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71F5FFC6" w14:textId="77777777" w:rsidR="004E1C12" w:rsidRDefault="004E1C12" w:rsidP="00667DBE">
            <w:pPr>
              <w:spacing w:before="15" w:after="10"/>
              <w:ind w:left="30" w:right="40"/>
              <w:jc w:val="right"/>
            </w:pPr>
            <w:r>
              <w:rPr>
                <w:rFonts w:ascii="Arial" w:eastAsia="Arial" w:hAnsi="Arial" w:cs="Arial"/>
                <w:color w:val="010205"/>
              </w:rPr>
              <w:t>43</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056250DC" w14:textId="77777777" w:rsidR="004E1C12" w:rsidRDefault="004E1C12" w:rsidP="00667DBE">
            <w:pPr>
              <w:spacing w:before="15" w:after="10"/>
              <w:ind w:left="30" w:right="40"/>
              <w:jc w:val="right"/>
            </w:pPr>
            <w:r>
              <w:rPr>
                <w:rFonts w:ascii="Arial" w:eastAsia="Arial" w:hAnsi="Arial" w:cs="Arial"/>
                <w:color w:val="010205"/>
              </w:rPr>
              <w:t>43</w:t>
            </w:r>
          </w:p>
        </w:tc>
      </w:tr>
      <w:tr w:rsidR="004E1C12" w14:paraId="670C2BEE" w14:textId="77777777" w:rsidTr="00667DBE">
        <w:tc>
          <w:tcPr>
            <w:tcW w:w="833" w:type="dxa"/>
            <w:vMerge/>
            <w:tcBorders>
              <w:top w:val="single" w:sz="1" w:space="0" w:color="152935"/>
              <w:left w:val="none" w:sz="1" w:space="0" w:color="152935"/>
              <w:bottom w:val="single" w:sz="1" w:space="0" w:color="AEAEAE"/>
              <w:right w:val="none" w:sz="1" w:space="0" w:color="AEAEAE"/>
            </w:tcBorders>
          </w:tcPr>
          <w:p w14:paraId="41280BCC" w14:textId="77777777" w:rsidR="004E1C12" w:rsidRDefault="004E1C12" w:rsidP="00667DBE"/>
        </w:tc>
        <w:tc>
          <w:tcPr>
            <w:tcW w:w="952" w:type="dxa"/>
            <w:tcBorders>
              <w:top w:val="single" w:sz="1" w:space="0" w:color="AEAEAE"/>
              <w:left w:val="none" w:sz="1" w:space="0" w:color="AEAEAE"/>
              <w:bottom w:val="single" w:sz="1" w:space="0" w:color="AEAEAE"/>
              <w:right w:val="none" w:sz="1" w:space="0" w:color="152935"/>
            </w:tcBorders>
            <w:shd w:val="clear" w:color="auto" w:fill="E0E0E0"/>
          </w:tcPr>
          <w:p w14:paraId="38595FB6" w14:textId="77777777" w:rsidR="004E1C12" w:rsidRDefault="004E1C12" w:rsidP="00667DBE">
            <w:pPr>
              <w:spacing w:before="15" w:after="10"/>
              <w:ind w:left="30" w:right="40"/>
            </w:pPr>
            <w:r>
              <w:rPr>
                <w:rFonts w:ascii="Arial" w:eastAsia="Arial" w:hAnsi="Arial" w:cs="Arial"/>
                <w:color w:val="264A60"/>
              </w:rPr>
              <w:t>Missing</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7B99159" w14:textId="77777777" w:rsidR="004E1C12" w:rsidRDefault="004E1C12" w:rsidP="00667DBE">
            <w:pPr>
              <w:spacing w:before="15" w:after="10"/>
              <w:ind w:left="30" w:right="40"/>
              <w:jc w:val="right"/>
            </w:pPr>
            <w:r>
              <w:rPr>
                <w:rFonts w:ascii="Arial" w:eastAsia="Arial" w:hAnsi="Arial" w:cs="Arial"/>
                <w:color w:val="010205"/>
              </w:rPr>
              <w:t>0</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0509E112" w14:textId="77777777" w:rsidR="004E1C12" w:rsidRDefault="004E1C12" w:rsidP="00667DBE">
            <w:pPr>
              <w:spacing w:before="15" w:after="10"/>
              <w:ind w:left="30" w:right="40"/>
              <w:jc w:val="right"/>
            </w:pPr>
            <w:r>
              <w:rPr>
                <w:rFonts w:ascii="Arial" w:eastAsia="Arial" w:hAnsi="Arial" w:cs="Arial"/>
                <w:color w:val="010205"/>
              </w:rPr>
              <w:t>0</w:t>
            </w:r>
          </w:p>
        </w:tc>
      </w:tr>
      <w:tr w:rsidR="004E1C12" w14:paraId="7A979DDF" w14:textId="77777777" w:rsidTr="00667DBE">
        <w:tc>
          <w:tcPr>
            <w:tcW w:w="1785" w:type="dxa"/>
            <w:gridSpan w:val="2"/>
            <w:tcBorders>
              <w:top w:val="single" w:sz="1" w:space="0" w:color="AEAEAE"/>
              <w:left w:val="none" w:sz="1" w:space="0" w:color="152935"/>
              <w:bottom w:val="single" w:sz="1" w:space="0" w:color="AEAEAE"/>
              <w:right w:val="none" w:sz="1" w:space="0" w:color="AEAEAE"/>
            </w:tcBorders>
            <w:shd w:val="clear" w:color="auto" w:fill="E0E0E0"/>
          </w:tcPr>
          <w:p w14:paraId="58FE32BC" w14:textId="77777777" w:rsidR="004E1C12" w:rsidRDefault="004E1C12" w:rsidP="00667DBE">
            <w:pPr>
              <w:spacing w:before="15" w:after="10"/>
              <w:ind w:left="30" w:right="40"/>
            </w:pPr>
            <w:r>
              <w:rPr>
                <w:rFonts w:ascii="Arial" w:eastAsia="Arial" w:hAnsi="Arial" w:cs="Arial"/>
                <w:color w:val="264A60"/>
              </w:rPr>
              <w:t>Mean</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AED3801" w14:textId="77777777" w:rsidR="004E1C12" w:rsidRDefault="004E1C12" w:rsidP="00667DBE">
            <w:pPr>
              <w:spacing w:before="15" w:after="10"/>
              <w:ind w:left="30" w:right="40"/>
              <w:jc w:val="right"/>
            </w:pPr>
            <w:r>
              <w:rPr>
                <w:rFonts w:ascii="Arial" w:eastAsia="Arial" w:hAnsi="Arial" w:cs="Arial"/>
                <w:color w:val="010205"/>
              </w:rPr>
              <w:t>2.4605</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698A52CE" w14:textId="77777777" w:rsidR="004E1C12" w:rsidRDefault="004E1C12" w:rsidP="00667DBE">
            <w:pPr>
              <w:spacing w:before="15" w:after="10"/>
              <w:ind w:left="30" w:right="40"/>
              <w:jc w:val="right"/>
            </w:pPr>
            <w:r>
              <w:rPr>
                <w:rFonts w:ascii="Arial" w:eastAsia="Arial" w:hAnsi="Arial" w:cs="Arial"/>
                <w:color w:val="010205"/>
              </w:rPr>
              <w:t>4.2953</w:t>
            </w:r>
          </w:p>
        </w:tc>
      </w:tr>
      <w:tr w:rsidR="004E1C12" w14:paraId="641165C5" w14:textId="77777777" w:rsidTr="00667DBE">
        <w:tc>
          <w:tcPr>
            <w:tcW w:w="1785" w:type="dxa"/>
            <w:gridSpan w:val="2"/>
            <w:tcBorders>
              <w:top w:val="single" w:sz="1" w:space="0" w:color="AEAEAE"/>
              <w:left w:val="none" w:sz="1" w:space="0" w:color="152935"/>
              <w:bottom w:val="single" w:sz="1" w:space="0" w:color="AEAEAE"/>
              <w:right w:val="none" w:sz="1" w:space="0" w:color="AEAEAE"/>
            </w:tcBorders>
            <w:shd w:val="clear" w:color="auto" w:fill="E0E0E0"/>
          </w:tcPr>
          <w:p w14:paraId="25906993" w14:textId="77777777" w:rsidR="004E1C12" w:rsidRDefault="004E1C12" w:rsidP="00667DBE">
            <w:pPr>
              <w:spacing w:before="15" w:after="10"/>
              <w:ind w:left="30" w:right="40"/>
            </w:pPr>
            <w:r>
              <w:rPr>
                <w:rFonts w:ascii="Arial" w:eastAsia="Arial" w:hAnsi="Arial" w:cs="Arial"/>
                <w:color w:val="264A60"/>
              </w:rPr>
              <w:t>Median</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02F0618" w14:textId="77777777" w:rsidR="004E1C12" w:rsidRDefault="004E1C12" w:rsidP="00667DBE">
            <w:pPr>
              <w:spacing w:before="15" w:after="10"/>
              <w:ind w:left="30" w:right="40"/>
              <w:jc w:val="right"/>
            </w:pPr>
            <w:r>
              <w:rPr>
                <w:rFonts w:ascii="Arial" w:eastAsia="Arial" w:hAnsi="Arial" w:cs="Arial"/>
                <w:color w:val="010205"/>
              </w:rPr>
              <w:t>2.5000</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17098A75" w14:textId="77777777" w:rsidR="004E1C12" w:rsidRDefault="004E1C12" w:rsidP="00667DBE">
            <w:pPr>
              <w:spacing w:before="15" w:after="10"/>
              <w:ind w:left="30" w:right="40"/>
              <w:jc w:val="right"/>
            </w:pPr>
            <w:r>
              <w:rPr>
                <w:rFonts w:ascii="Arial" w:eastAsia="Arial" w:hAnsi="Arial" w:cs="Arial"/>
                <w:color w:val="010205"/>
              </w:rPr>
              <w:t>4.6000</w:t>
            </w:r>
          </w:p>
        </w:tc>
      </w:tr>
      <w:tr w:rsidR="004E1C12" w14:paraId="458983FE" w14:textId="77777777" w:rsidTr="00667DBE">
        <w:tc>
          <w:tcPr>
            <w:tcW w:w="1785" w:type="dxa"/>
            <w:gridSpan w:val="2"/>
            <w:tcBorders>
              <w:top w:val="single" w:sz="1" w:space="0" w:color="AEAEAE"/>
              <w:left w:val="none" w:sz="1" w:space="0" w:color="152935"/>
              <w:bottom w:val="single" w:sz="1" w:space="0" w:color="AEAEAE"/>
              <w:right w:val="none" w:sz="1" w:space="0" w:color="AEAEAE"/>
            </w:tcBorders>
            <w:shd w:val="clear" w:color="auto" w:fill="E0E0E0"/>
          </w:tcPr>
          <w:p w14:paraId="0A7A2A69" w14:textId="77777777" w:rsidR="004E1C12" w:rsidRDefault="004E1C12" w:rsidP="00667DBE">
            <w:pPr>
              <w:spacing w:before="15" w:after="10"/>
              <w:ind w:left="30" w:right="40"/>
            </w:pPr>
            <w:r>
              <w:rPr>
                <w:rFonts w:ascii="Arial" w:eastAsia="Arial" w:hAnsi="Arial" w:cs="Arial"/>
                <w:color w:val="264A60"/>
              </w:rPr>
              <w:t>Mode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BB9AA95" w14:textId="77777777" w:rsidR="004E1C12" w:rsidRDefault="004E1C12" w:rsidP="00667DBE">
            <w:pPr>
              <w:spacing w:before="15" w:after="10"/>
              <w:ind w:left="30" w:right="40"/>
              <w:jc w:val="right"/>
            </w:pPr>
            <w:r>
              <w:rPr>
                <w:rFonts w:ascii="Arial" w:eastAsia="Arial" w:hAnsi="Arial" w:cs="Arial"/>
                <w:color w:val="010205"/>
              </w:rPr>
              <w:t>2.50</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6CD1BE96" w14:textId="77777777" w:rsidR="004E1C12" w:rsidRDefault="004E1C12" w:rsidP="00667DBE">
            <w:pPr>
              <w:spacing w:before="15" w:after="10"/>
              <w:ind w:left="30" w:right="40"/>
              <w:jc w:val="right"/>
            </w:pPr>
            <w:r>
              <w:rPr>
                <w:rFonts w:ascii="Arial" w:eastAsia="Arial" w:hAnsi="Arial" w:cs="Arial"/>
                <w:color w:val="010205"/>
              </w:rPr>
              <w:t>4.70</w:t>
            </w:r>
          </w:p>
        </w:tc>
      </w:tr>
      <w:tr w:rsidR="004E1C12" w14:paraId="7E8F5274" w14:textId="77777777" w:rsidTr="00667DBE">
        <w:tc>
          <w:tcPr>
            <w:tcW w:w="1785" w:type="dxa"/>
            <w:gridSpan w:val="2"/>
            <w:tcBorders>
              <w:top w:val="single" w:sz="1" w:space="0" w:color="AEAEAE"/>
              <w:left w:val="none" w:sz="1" w:space="0" w:color="152935"/>
              <w:bottom w:val="single" w:sz="1" w:space="0" w:color="AEAEAE"/>
              <w:right w:val="none" w:sz="1" w:space="0" w:color="AEAEAE"/>
            </w:tcBorders>
            <w:shd w:val="clear" w:color="auto" w:fill="E0E0E0"/>
          </w:tcPr>
          <w:p w14:paraId="479978B8" w14:textId="77777777" w:rsidR="004E1C12" w:rsidRDefault="004E1C12" w:rsidP="00667DBE">
            <w:pPr>
              <w:spacing w:before="15" w:after="10"/>
              <w:ind w:left="30" w:right="40"/>
            </w:pPr>
            <w:r>
              <w:rPr>
                <w:rFonts w:ascii="Arial" w:eastAsia="Arial" w:hAnsi="Arial" w:cs="Arial"/>
                <w:color w:val="264A60"/>
              </w:rPr>
              <w:t>Std. Deviation</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5B915B1" w14:textId="77777777" w:rsidR="004E1C12" w:rsidRDefault="004E1C12" w:rsidP="00667DBE">
            <w:pPr>
              <w:spacing w:before="15" w:after="10"/>
              <w:ind w:left="30" w:right="40"/>
              <w:jc w:val="right"/>
            </w:pPr>
            <w:r>
              <w:rPr>
                <w:rFonts w:ascii="Arial" w:eastAsia="Arial" w:hAnsi="Arial" w:cs="Arial"/>
                <w:color w:val="010205"/>
              </w:rPr>
              <w:t>.90241</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088201E5" w14:textId="77777777" w:rsidR="004E1C12" w:rsidRDefault="004E1C12" w:rsidP="00667DBE">
            <w:pPr>
              <w:spacing w:before="15" w:after="10"/>
              <w:ind w:left="30" w:right="40"/>
              <w:jc w:val="right"/>
            </w:pPr>
            <w:r>
              <w:rPr>
                <w:rFonts w:ascii="Arial" w:eastAsia="Arial" w:hAnsi="Arial" w:cs="Arial"/>
                <w:color w:val="010205"/>
              </w:rPr>
              <w:t>.72996</w:t>
            </w:r>
          </w:p>
        </w:tc>
      </w:tr>
      <w:tr w:rsidR="004E1C12" w14:paraId="634A7A49" w14:textId="77777777" w:rsidTr="00667DBE">
        <w:tc>
          <w:tcPr>
            <w:tcW w:w="1785" w:type="dxa"/>
            <w:gridSpan w:val="2"/>
            <w:tcBorders>
              <w:top w:val="single" w:sz="1" w:space="0" w:color="AEAEAE"/>
              <w:left w:val="none" w:sz="1" w:space="0" w:color="152935"/>
              <w:bottom w:val="single" w:sz="1" w:space="0" w:color="AEAEAE"/>
              <w:right w:val="none" w:sz="1" w:space="0" w:color="AEAEAE"/>
            </w:tcBorders>
            <w:shd w:val="clear" w:color="auto" w:fill="E0E0E0"/>
          </w:tcPr>
          <w:p w14:paraId="5B5B290B" w14:textId="77777777" w:rsidR="004E1C12" w:rsidRDefault="004E1C12" w:rsidP="00667DBE">
            <w:pPr>
              <w:spacing w:before="15" w:after="10"/>
              <w:ind w:left="30" w:right="40"/>
            </w:pPr>
            <w:r>
              <w:rPr>
                <w:rFonts w:ascii="Arial" w:eastAsia="Arial" w:hAnsi="Arial" w:cs="Arial"/>
                <w:color w:val="264A60"/>
              </w:rPr>
              <w:t>Minimum</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3428368" w14:textId="77777777" w:rsidR="004E1C12" w:rsidRDefault="004E1C12" w:rsidP="00667DBE">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39B802A6" w14:textId="77777777" w:rsidR="004E1C12" w:rsidRDefault="004E1C12" w:rsidP="00667DBE">
            <w:pPr>
              <w:spacing w:before="15" w:after="10"/>
              <w:ind w:left="30" w:right="40"/>
              <w:jc w:val="right"/>
            </w:pPr>
            <w:r>
              <w:rPr>
                <w:rFonts w:ascii="Arial" w:eastAsia="Arial" w:hAnsi="Arial" w:cs="Arial"/>
                <w:color w:val="010205"/>
              </w:rPr>
              <w:t>1.00</w:t>
            </w:r>
          </w:p>
        </w:tc>
      </w:tr>
      <w:tr w:rsidR="004E1C12" w14:paraId="537D0050" w14:textId="77777777" w:rsidTr="00667DBE">
        <w:tc>
          <w:tcPr>
            <w:tcW w:w="1785" w:type="dxa"/>
            <w:gridSpan w:val="2"/>
            <w:tcBorders>
              <w:top w:val="single" w:sz="1" w:space="0" w:color="AEAEAE"/>
              <w:left w:val="none" w:sz="1" w:space="0" w:color="152935"/>
              <w:bottom w:val="single" w:sz="1" w:space="0" w:color="152935"/>
              <w:right w:val="none" w:sz="1" w:space="0" w:color="AEAEAE"/>
            </w:tcBorders>
            <w:shd w:val="clear" w:color="auto" w:fill="E0E0E0"/>
          </w:tcPr>
          <w:p w14:paraId="3B423682" w14:textId="77777777" w:rsidR="004E1C12" w:rsidRDefault="004E1C12" w:rsidP="00667DBE">
            <w:pPr>
              <w:spacing w:before="15" w:after="10"/>
              <w:ind w:left="30" w:right="40"/>
            </w:pPr>
            <w:r>
              <w:rPr>
                <w:rFonts w:ascii="Arial" w:eastAsia="Arial" w:hAnsi="Arial" w:cs="Arial"/>
                <w:color w:val="264A60"/>
              </w:rPr>
              <w:t>Maximum</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7631F9F5" w14:textId="77777777" w:rsidR="004E1C12" w:rsidRDefault="004E1C12" w:rsidP="00667DBE">
            <w:pPr>
              <w:spacing w:before="15" w:after="10"/>
              <w:ind w:left="30" w:right="40"/>
              <w:jc w:val="right"/>
            </w:pPr>
            <w:r>
              <w:rPr>
                <w:rFonts w:ascii="Arial" w:eastAsia="Arial" w:hAnsi="Arial" w:cs="Arial"/>
                <w:color w:val="010205"/>
              </w:rPr>
              <w:t>4.20</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764F18F2" w14:textId="77777777" w:rsidR="004E1C12" w:rsidRDefault="004E1C12" w:rsidP="00667DBE">
            <w:pPr>
              <w:spacing w:before="15" w:after="10"/>
              <w:ind w:left="30" w:right="40"/>
              <w:jc w:val="right"/>
            </w:pPr>
            <w:r>
              <w:rPr>
                <w:rFonts w:ascii="Arial" w:eastAsia="Arial" w:hAnsi="Arial" w:cs="Arial"/>
                <w:color w:val="010205"/>
              </w:rPr>
              <w:t>5.00</w:t>
            </w:r>
          </w:p>
        </w:tc>
      </w:tr>
    </w:tbl>
    <w:p w14:paraId="4B9F9F28" w14:textId="77777777" w:rsidR="00F92E4F" w:rsidRDefault="00F92E4F" w:rsidP="00F029E1">
      <w:pPr>
        <w:spacing w:line="480" w:lineRule="auto"/>
        <w:outlineLvl w:val="0"/>
        <w:rPr>
          <w:lang w:val="en-CA"/>
        </w:rPr>
      </w:pPr>
    </w:p>
    <w:p w14:paraId="38ADEA35" w14:textId="2235F475" w:rsidR="00E24CBE" w:rsidRDefault="00E24CBE" w:rsidP="00E24CBE">
      <w:pPr>
        <w:spacing w:line="480" w:lineRule="auto"/>
        <w:rPr>
          <w:i/>
          <w:lang w:val="en-CA"/>
        </w:rPr>
      </w:pPr>
      <w:r>
        <w:rPr>
          <w:b/>
          <w:lang w:val="en-CA"/>
        </w:rPr>
        <w:t xml:space="preserve">Table 3 - </w:t>
      </w:r>
      <w:r>
        <w:rPr>
          <w:i/>
          <w:lang w:val="en-CA"/>
        </w:rPr>
        <w:t xml:space="preserve">Pre-Test Comparison  </w:t>
      </w:r>
    </w:p>
    <w:tbl>
      <w:tblPr>
        <w:tblW w:w="4218" w:type="pct"/>
        <w:tblCellMar>
          <w:left w:w="10" w:type="dxa"/>
          <w:right w:w="10" w:type="dxa"/>
        </w:tblCellMar>
        <w:tblLook w:val="04A0" w:firstRow="1" w:lastRow="0" w:firstColumn="1" w:lastColumn="0" w:noHBand="0" w:noVBand="1"/>
      </w:tblPr>
      <w:tblGrid>
        <w:gridCol w:w="550"/>
        <w:gridCol w:w="494"/>
        <w:gridCol w:w="493"/>
        <w:gridCol w:w="1027"/>
        <w:gridCol w:w="549"/>
        <w:gridCol w:w="547"/>
        <w:gridCol w:w="493"/>
        <w:gridCol w:w="493"/>
        <w:gridCol w:w="493"/>
        <w:gridCol w:w="493"/>
        <w:gridCol w:w="1036"/>
        <w:gridCol w:w="881"/>
        <w:gridCol w:w="384"/>
      </w:tblGrid>
      <w:tr w:rsidR="009D4C70" w14:paraId="27BBA5E0" w14:textId="77777777" w:rsidTr="009D4C70">
        <w:trPr>
          <w:trHeight w:val="320"/>
        </w:trPr>
        <w:tc>
          <w:tcPr>
            <w:tcW w:w="5000" w:type="pct"/>
            <w:gridSpan w:val="13"/>
            <w:shd w:val="clear" w:color="auto" w:fill="FFFFFF"/>
            <w:vAlign w:val="center"/>
          </w:tcPr>
          <w:p w14:paraId="27E217E6" w14:textId="77777777" w:rsidR="009D4C70" w:rsidRDefault="009D4C70" w:rsidP="00667DBE">
            <w:pPr>
              <w:spacing w:before="5" w:after="30"/>
              <w:ind w:left="30" w:right="40"/>
              <w:jc w:val="center"/>
            </w:pPr>
            <w:r>
              <w:rPr>
                <w:rFonts w:ascii="Arial" w:eastAsia="Arial" w:hAnsi="Arial" w:cs="Arial"/>
                <w:b/>
                <w:color w:val="010205"/>
                <w:sz w:val="28"/>
              </w:rPr>
              <w:t>Paired Samples Test</w:t>
            </w:r>
          </w:p>
        </w:tc>
      </w:tr>
      <w:tr w:rsidR="009D4C70" w14:paraId="2F99FDA6" w14:textId="77777777" w:rsidTr="009D4C70">
        <w:trPr>
          <w:trHeight w:val="274"/>
        </w:trPr>
        <w:tc>
          <w:tcPr>
            <w:tcW w:w="968" w:type="pct"/>
            <w:gridSpan w:val="3"/>
            <w:vMerge w:val="restart"/>
            <w:tcBorders>
              <w:top w:val="none" w:sz="1" w:space="0" w:color="152935"/>
              <w:left w:val="none" w:sz="1" w:space="0" w:color="152935"/>
            </w:tcBorders>
            <w:shd w:val="clear" w:color="auto" w:fill="FFFFFF"/>
            <w:vAlign w:val="bottom"/>
          </w:tcPr>
          <w:p w14:paraId="64D75B9D" w14:textId="77777777" w:rsidR="009D4C70" w:rsidRDefault="009D4C70" w:rsidP="00667DBE">
            <w:pPr>
              <w:spacing w:before="15" w:after="5"/>
              <w:ind w:left="30" w:right="40"/>
            </w:pPr>
          </w:p>
        </w:tc>
        <w:tc>
          <w:tcPr>
            <w:tcW w:w="3235" w:type="pct"/>
            <w:gridSpan w:val="8"/>
            <w:tcBorders>
              <w:top w:val="none" w:sz="1" w:space="0" w:color="152935"/>
              <w:left w:val="none" w:sz="1" w:space="0" w:color="152935"/>
              <w:bottom w:val="none" w:sz="1" w:space="0" w:color="AEAEAE"/>
              <w:right w:val="single" w:sz="1" w:space="0" w:color="E0E0E0"/>
            </w:tcBorders>
            <w:shd w:val="clear" w:color="auto" w:fill="FFFFFF"/>
            <w:vAlign w:val="bottom"/>
          </w:tcPr>
          <w:p w14:paraId="34E27CB0" w14:textId="77777777" w:rsidR="009D4C70" w:rsidRDefault="009D4C70" w:rsidP="00667DBE">
            <w:pPr>
              <w:spacing w:before="10" w:after="10"/>
              <w:ind w:left="30" w:right="40"/>
              <w:jc w:val="center"/>
            </w:pPr>
            <w:r>
              <w:rPr>
                <w:rFonts w:ascii="Arial" w:eastAsia="Arial" w:hAnsi="Arial" w:cs="Arial"/>
                <w:color w:val="264A60"/>
              </w:rPr>
              <w:t>Paired Differences</w:t>
            </w:r>
          </w:p>
        </w:tc>
        <w:tc>
          <w:tcPr>
            <w:tcW w:w="555" w:type="pct"/>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6FD63FEE" w14:textId="77777777" w:rsidR="009D4C70" w:rsidRDefault="009D4C70" w:rsidP="00667DBE">
            <w:pPr>
              <w:spacing w:before="10" w:after="10"/>
              <w:ind w:left="30" w:right="40"/>
              <w:jc w:val="center"/>
            </w:pPr>
            <w:r>
              <w:rPr>
                <w:rFonts w:ascii="Arial" w:eastAsia="Arial" w:hAnsi="Arial" w:cs="Arial"/>
                <w:color w:val="264A60"/>
              </w:rPr>
              <w:t>t</w:t>
            </w:r>
          </w:p>
        </w:tc>
        <w:tc>
          <w:tcPr>
            <w:tcW w:w="243" w:type="pct"/>
            <w:vMerge w:val="restart"/>
            <w:tcBorders>
              <w:top w:val="none" w:sz="1" w:space="0" w:color="152935"/>
              <w:left w:val="single" w:sz="1" w:space="0" w:color="E0E0E0"/>
              <w:bottom w:val="none" w:sz="1" w:space="0" w:color="AEAEAE"/>
              <w:right w:val="none" w:sz="1" w:space="0" w:color="152935"/>
            </w:tcBorders>
            <w:shd w:val="clear" w:color="auto" w:fill="FFFFFF"/>
            <w:vAlign w:val="bottom"/>
          </w:tcPr>
          <w:p w14:paraId="095F7F0E" w14:textId="77777777" w:rsidR="009D4C70" w:rsidRDefault="009D4C70" w:rsidP="00667DBE">
            <w:pPr>
              <w:spacing w:before="10" w:after="10"/>
              <w:ind w:left="30" w:right="40"/>
              <w:jc w:val="center"/>
            </w:pPr>
            <w:r>
              <w:rPr>
                <w:rFonts w:ascii="Arial" w:eastAsia="Arial" w:hAnsi="Arial" w:cs="Arial"/>
                <w:color w:val="264A60"/>
              </w:rPr>
              <w:t>df</w:t>
            </w:r>
          </w:p>
        </w:tc>
      </w:tr>
      <w:tr w:rsidR="009D4C70" w14:paraId="5D44AFFA" w14:textId="77777777" w:rsidTr="009D4C70">
        <w:trPr>
          <w:trHeight w:val="130"/>
        </w:trPr>
        <w:tc>
          <w:tcPr>
            <w:tcW w:w="968" w:type="pct"/>
            <w:gridSpan w:val="3"/>
            <w:vMerge/>
            <w:tcBorders>
              <w:top w:val="none" w:sz="1" w:space="0" w:color="152935"/>
              <w:left w:val="none" w:sz="1" w:space="0" w:color="152935"/>
            </w:tcBorders>
          </w:tcPr>
          <w:p w14:paraId="41A4A0AC" w14:textId="77777777" w:rsidR="009D4C70" w:rsidRDefault="009D4C70" w:rsidP="00667DBE"/>
        </w:tc>
        <w:tc>
          <w:tcPr>
            <w:tcW w:w="647" w:type="pct"/>
            <w:vMerge w:val="restart"/>
            <w:tcBorders>
              <w:top w:val="none" w:sz="1" w:space="0" w:color="AEAEAE"/>
              <w:left w:val="none" w:sz="1" w:space="0" w:color="152935"/>
              <w:bottom w:val="none" w:sz="1" w:space="0" w:color="AEAEAE"/>
              <w:right w:val="single" w:sz="1" w:space="0" w:color="E0E0E0"/>
            </w:tcBorders>
            <w:shd w:val="clear" w:color="auto" w:fill="FFFFFF"/>
            <w:vAlign w:val="bottom"/>
          </w:tcPr>
          <w:p w14:paraId="63B4B861" w14:textId="77777777" w:rsidR="009D4C70" w:rsidRDefault="009D4C70" w:rsidP="00667DBE">
            <w:pPr>
              <w:spacing w:before="10" w:after="10"/>
              <w:ind w:left="30" w:right="40"/>
              <w:jc w:val="center"/>
            </w:pPr>
            <w:r>
              <w:rPr>
                <w:rFonts w:ascii="Arial" w:eastAsia="Arial" w:hAnsi="Arial" w:cs="Arial"/>
                <w:color w:val="264A60"/>
              </w:rPr>
              <w:t>Mean</w:t>
            </w:r>
          </w:p>
        </w:tc>
        <w:tc>
          <w:tcPr>
            <w:tcW w:w="691" w:type="pct"/>
            <w:gridSpan w:val="2"/>
            <w:vMerge w:val="restart"/>
            <w:tcBorders>
              <w:top w:val="none" w:sz="1" w:space="0" w:color="AEAEAE"/>
              <w:left w:val="single" w:sz="1" w:space="0" w:color="E0E0E0"/>
              <w:bottom w:val="none" w:sz="1" w:space="0" w:color="AEAEAE"/>
              <w:right w:val="single" w:sz="1" w:space="0" w:color="E0E0E0"/>
            </w:tcBorders>
            <w:shd w:val="clear" w:color="auto" w:fill="FFFFFF"/>
            <w:vAlign w:val="bottom"/>
          </w:tcPr>
          <w:p w14:paraId="27124F89" w14:textId="77777777" w:rsidR="009D4C70" w:rsidRDefault="009D4C70" w:rsidP="00667DBE">
            <w:pPr>
              <w:spacing w:before="10" w:after="10"/>
              <w:ind w:left="30" w:right="40"/>
              <w:jc w:val="center"/>
            </w:pPr>
            <w:r>
              <w:rPr>
                <w:rFonts w:ascii="Arial" w:eastAsia="Arial" w:hAnsi="Arial" w:cs="Arial"/>
                <w:color w:val="264A60"/>
              </w:rPr>
              <w:t>Std. Deviation</w:t>
            </w:r>
          </w:p>
        </w:tc>
        <w:tc>
          <w:tcPr>
            <w:tcW w:w="622" w:type="pct"/>
            <w:gridSpan w:val="2"/>
            <w:vMerge w:val="restart"/>
            <w:tcBorders>
              <w:top w:val="none" w:sz="1" w:space="0" w:color="AEAEAE"/>
              <w:left w:val="single" w:sz="1" w:space="0" w:color="E0E0E0"/>
              <w:bottom w:val="none" w:sz="1" w:space="0" w:color="AEAEAE"/>
              <w:right w:val="single" w:sz="1" w:space="0" w:color="E0E0E0"/>
            </w:tcBorders>
            <w:shd w:val="clear" w:color="auto" w:fill="FFFFFF"/>
            <w:vAlign w:val="bottom"/>
          </w:tcPr>
          <w:p w14:paraId="0481FCA3" w14:textId="77777777" w:rsidR="009D4C70" w:rsidRDefault="009D4C70" w:rsidP="00667DBE">
            <w:pPr>
              <w:spacing w:before="10" w:after="10"/>
              <w:ind w:left="30" w:right="40"/>
              <w:jc w:val="center"/>
            </w:pPr>
            <w:r>
              <w:rPr>
                <w:rFonts w:ascii="Arial" w:eastAsia="Arial" w:hAnsi="Arial" w:cs="Arial"/>
                <w:color w:val="264A60"/>
              </w:rPr>
              <w:t>Std. Error Mean</w:t>
            </w:r>
          </w:p>
        </w:tc>
        <w:tc>
          <w:tcPr>
            <w:tcW w:w="1275" w:type="pct"/>
            <w:gridSpan w:val="3"/>
            <w:tcBorders>
              <w:top w:val="none" w:sz="1" w:space="0" w:color="AEAEAE"/>
              <w:left w:val="single" w:sz="1" w:space="0" w:color="E0E0E0"/>
              <w:bottom w:val="none" w:sz="1" w:space="0" w:color="AEAEAE"/>
              <w:right w:val="single" w:sz="1" w:space="0" w:color="E0E0E0"/>
            </w:tcBorders>
            <w:shd w:val="clear" w:color="auto" w:fill="FFFFFF"/>
            <w:vAlign w:val="bottom"/>
          </w:tcPr>
          <w:p w14:paraId="09C59FBB" w14:textId="77777777" w:rsidR="009D4C70" w:rsidRDefault="009D4C70" w:rsidP="00667DBE">
            <w:pPr>
              <w:spacing w:before="10" w:after="10"/>
              <w:ind w:left="30" w:right="40"/>
              <w:jc w:val="center"/>
            </w:pPr>
            <w:r>
              <w:rPr>
                <w:rFonts w:ascii="Arial" w:eastAsia="Arial" w:hAnsi="Arial" w:cs="Arial"/>
                <w:color w:val="264A60"/>
              </w:rPr>
              <w:t>95% Confidence Interval of the Difference</w:t>
            </w:r>
          </w:p>
        </w:tc>
        <w:tc>
          <w:tcPr>
            <w:tcW w:w="555" w:type="pct"/>
            <w:vMerge/>
            <w:tcBorders>
              <w:top w:val="none" w:sz="1" w:space="0" w:color="152935"/>
              <w:left w:val="single" w:sz="1" w:space="0" w:color="E0E0E0"/>
              <w:bottom w:val="none" w:sz="1" w:space="0" w:color="AEAEAE"/>
              <w:right w:val="single" w:sz="1" w:space="0" w:color="E0E0E0"/>
            </w:tcBorders>
          </w:tcPr>
          <w:p w14:paraId="7D8D8A58" w14:textId="77777777" w:rsidR="009D4C70" w:rsidRDefault="009D4C70" w:rsidP="00667DBE"/>
        </w:tc>
        <w:tc>
          <w:tcPr>
            <w:tcW w:w="243" w:type="pct"/>
            <w:vMerge/>
            <w:tcBorders>
              <w:top w:val="none" w:sz="1" w:space="0" w:color="152935"/>
              <w:left w:val="single" w:sz="1" w:space="0" w:color="E0E0E0"/>
              <w:bottom w:val="none" w:sz="1" w:space="0" w:color="AEAEAE"/>
              <w:right w:val="none" w:sz="1" w:space="0" w:color="152935"/>
            </w:tcBorders>
          </w:tcPr>
          <w:p w14:paraId="3A0141C3" w14:textId="77777777" w:rsidR="009D4C70" w:rsidRDefault="009D4C70" w:rsidP="00667DBE"/>
        </w:tc>
      </w:tr>
      <w:tr w:rsidR="009D4C70" w14:paraId="1D609E8A" w14:textId="77777777" w:rsidTr="009D4C70">
        <w:trPr>
          <w:trHeight w:val="292"/>
        </w:trPr>
        <w:tc>
          <w:tcPr>
            <w:tcW w:w="968" w:type="pct"/>
            <w:gridSpan w:val="3"/>
            <w:vMerge/>
            <w:tcBorders>
              <w:top w:val="none" w:sz="1" w:space="0" w:color="152935"/>
              <w:left w:val="none" w:sz="1" w:space="0" w:color="152935"/>
            </w:tcBorders>
          </w:tcPr>
          <w:p w14:paraId="2F1FF75E" w14:textId="77777777" w:rsidR="009D4C70" w:rsidRDefault="009D4C70" w:rsidP="00667DBE"/>
        </w:tc>
        <w:tc>
          <w:tcPr>
            <w:tcW w:w="647" w:type="pct"/>
            <w:vMerge/>
            <w:tcBorders>
              <w:top w:val="none" w:sz="1" w:space="0" w:color="AEAEAE"/>
              <w:left w:val="none" w:sz="1" w:space="0" w:color="152935"/>
              <w:bottom w:val="none" w:sz="1" w:space="0" w:color="AEAEAE"/>
              <w:right w:val="single" w:sz="1" w:space="0" w:color="E0E0E0"/>
            </w:tcBorders>
          </w:tcPr>
          <w:p w14:paraId="78619A0D" w14:textId="77777777" w:rsidR="009D4C70" w:rsidRDefault="009D4C70" w:rsidP="00667DBE"/>
        </w:tc>
        <w:tc>
          <w:tcPr>
            <w:tcW w:w="691" w:type="pct"/>
            <w:gridSpan w:val="2"/>
            <w:vMerge/>
            <w:tcBorders>
              <w:top w:val="none" w:sz="1" w:space="0" w:color="AEAEAE"/>
              <w:left w:val="single" w:sz="1" w:space="0" w:color="E0E0E0"/>
              <w:bottom w:val="none" w:sz="1" w:space="0" w:color="AEAEAE"/>
              <w:right w:val="single" w:sz="1" w:space="0" w:color="E0E0E0"/>
            </w:tcBorders>
          </w:tcPr>
          <w:p w14:paraId="535FDACF" w14:textId="77777777" w:rsidR="009D4C70" w:rsidRDefault="009D4C70" w:rsidP="00667DBE"/>
        </w:tc>
        <w:tc>
          <w:tcPr>
            <w:tcW w:w="622" w:type="pct"/>
            <w:gridSpan w:val="2"/>
            <w:vMerge/>
            <w:tcBorders>
              <w:top w:val="none" w:sz="1" w:space="0" w:color="AEAEAE"/>
              <w:left w:val="single" w:sz="1" w:space="0" w:color="E0E0E0"/>
              <w:bottom w:val="none" w:sz="1" w:space="0" w:color="AEAEAE"/>
              <w:right w:val="single" w:sz="1" w:space="0" w:color="E0E0E0"/>
            </w:tcBorders>
          </w:tcPr>
          <w:p w14:paraId="1F5A1B3B" w14:textId="77777777" w:rsidR="009D4C70" w:rsidRDefault="009D4C70" w:rsidP="00667DBE"/>
        </w:tc>
        <w:tc>
          <w:tcPr>
            <w:tcW w:w="622" w:type="pct"/>
            <w:gridSpan w:val="2"/>
            <w:tcBorders>
              <w:top w:val="none" w:sz="1" w:space="0" w:color="AEAEAE"/>
              <w:left w:val="single" w:sz="1" w:space="0" w:color="E0E0E0"/>
              <w:bottom w:val="single" w:sz="1" w:space="0" w:color="152935"/>
              <w:right w:val="single" w:sz="1" w:space="0" w:color="E0E0E0"/>
            </w:tcBorders>
            <w:shd w:val="clear" w:color="auto" w:fill="FFFFFF"/>
            <w:vAlign w:val="bottom"/>
          </w:tcPr>
          <w:p w14:paraId="5ED36CB7" w14:textId="77777777" w:rsidR="009D4C70" w:rsidRDefault="009D4C70" w:rsidP="00667DBE">
            <w:pPr>
              <w:spacing w:before="10" w:after="10"/>
              <w:ind w:left="30" w:right="40"/>
              <w:jc w:val="center"/>
            </w:pPr>
            <w:r>
              <w:rPr>
                <w:rFonts w:ascii="Arial" w:eastAsia="Arial" w:hAnsi="Arial" w:cs="Arial"/>
                <w:color w:val="264A60"/>
              </w:rPr>
              <w:t>Lower</w:t>
            </w:r>
          </w:p>
        </w:tc>
        <w:tc>
          <w:tcPr>
            <w:tcW w:w="653" w:type="pct"/>
            <w:tcBorders>
              <w:top w:val="none" w:sz="1" w:space="0" w:color="AEAEAE"/>
              <w:left w:val="single" w:sz="1" w:space="0" w:color="E0E0E0"/>
              <w:bottom w:val="single" w:sz="1" w:space="0" w:color="152935"/>
              <w:right w:val="single" w:sz="1" w:space="0" w:color="E0E0E0"/>
            </w:tcBorders>
            <w:shd w:val="clear" w:color="auto" w:fill="FFFFFF"/>
            <w:vAlign w:val="bottom"/>
          </w:tcPr>
          <w:p w14:paraId="6FFE90DA" w14:textId="77777777" w:rsidR="009D4C70" w:rsidRDefault="009D4C70" w:rsidP="00667DBE">
            <w:pPr>
              <w:spacing w:before="10" w:after="10"/>
              <w:ind w:left="30" w:right="40"/>
              <w:jc w:val="center"/>
            </w:pPr>
            <w:r>
              <w:rPr>
                <w:rFonts w:ascii="Arial" w:eastAsia="Arial" w:hAnsi="Arial" w:cs="Arial"/>
                <w:color w:val="264A60"/>
              </w:rPr>
              <w:t>Upper</w:t>
            </w:r>
          </w:p>
        </w:tc>
        <w:tc>
          <w:tcPr>
            <w:tcW w:w="555" w:type="pct"/>
            <w:vMerge/>
            <w:tcBorders>
              <w:top w:val="none" w:sz="1" w:space="0" w:color="152935"/>
              <w:left w:val="single" w:sz="1" w:space="0" w:color="E0E0E0"/>
              <w:bottom w:val="none" w:sz="1" w:space="0" w:color="AEAEAE"/>
              <w:right w:val="single" w:sz="1" w:space="0" w:color="E0E0E0"/>
            </w:tcBorders>
          </w:tcPr>
          <w:p w14:paraId="1407FC60" w14:textId="77777777" w:rsidR="009D4C70" w:rsidRDefault="009D4C70" w:rsidP="00667DBE"/>
        </w:tc>
        <w:tc>
          <w:tcPr>
            <w:tcW w:w="243" w:type="pct"/>
            <w:vMerge/>
            <w:tcBorders>
              <w:top w:val="none" w:sz="1" w:space="0" w:color="152935"/>
              <w:left w:val="single" w:sz="1" w:space="0" w:color="E0E0E0"/>
              <w:bottom w:val="none" w:sz="1" w:space="0" w:color="AEAEAE"/>
              <w:right w:val="none" w:sz="1" w:space="0" w:color="152935"/>
            </w:tcBorders>
          </w:tcPr>
          <w:p w14:paraId="1169A80C" w14:textId="77777777" w:rsidR="009D4C70" w:rsidRDefault="009D4C70" w:rsidP="00667DBE"/>
        </w:tc>
      </w:tr>
      <w:tr w:rsidR="009D4C70" w14:paraId="11017C79" w14:textId="77777777" w:rsidTr="009D4C70">
        <w:trPr>
          <w:trHeight w:val="505"/>
        </w:trPr>
        <w:tc>
          <w:tcPr>
            <w:tcW w:w="346" w:type="pct"/>
            <w:tcBorders>
              <w:top w:val="single" w:sz="1" w:space="0" w:color="152935"/>
              <w:left w:val="none" w:sz="1" w:space="0" w:color="152935"/>
              <w:bottom w:val="single" w:sz="1" w:space="0" w:color="152935"/>
              <w:right w:val="none" w:sz="1" w:space="0" w:color="AEAEAE"/>
            </w:tcBorders>
            <w:shd w:val="clear" w:color="auto" w:fill="E0E0E0"/>
          </w:tcPr>
          <w:p w14:paraId="1EAEE73B" w14:textId="77777777" w:rsidR="009D4C70" w:rsidRDefault="009D4C70" w:rsidP="00667DBE">
            <w:pPr>
              <w:spacing w:before="15" w:after="10"/>
              <w:ind w:left="30" w:right="40"/>
            </w:pPr>
            <w:r>
              <w:rPr>
                <w:rFonts w:ascii="Arial" w:eastAsia="Arial" w:hAnsi="Arial" w:cs="Arial"/>
                <w:color w:val="264A60"/>
              </w:rPr>
              <w:t>Pair 1</w:t>
            </w:r>
          </w:p>
        </w:tc>
        <w:tc>
          <w:tcPr>
            <w:tcW w:w="621" w:type="pct"/>
            <w:gridSpan w:val="2"/>
            <w:tcBorders>
              <w:top w:val="single" w:sz="1" w:space="0" w:color="152935"/>
              <w:left w:val="none" w:sz="1" w:space="0" w:color="AEAEAE"/>
              <w:bottom w:val="single" w:sz="1" w:space="0" w:color="152935"/>
              <w:right w:val="none" w:sz="1" w:space="0" w:color="152935"/>
            </w:tcBorders>
            <w:shd w:val="clear" w:color="auto" w:fill="E0E0E0"/>
          </w:tcPr>
          <w:p w14:paraId="36E986C5" w14:textId="77777777" w:rsidR="009D4C70" w:rsidRDefault="009D4C70" w:rsidP="00667DBE">
            <w:pPr>
              <w:spacing w:before="15" w:after="10"/>
              <w:ind w:left="30" w:right="40"/>
            </w:pPr>
            <w:r>
              <w:rPr>
                <w:rFonts w:ascii="Arial" w:eastAsia="Arial" w:hAnsi="Arial" w:cs="Arial"/>
                <w:color w:val="264A60"/>
              </w:rPr>
              <w:t>TASK1 - EGO1</w:t>
            </w:r>
          </w:p>
        </w:tc>
        <w:tc>
          <w:tcPr>
            <w:tcW w:w="647" w:type="pct"/>
            <w:tcBorders>
              <w:top w:val="single" w:sz="1" w:space="0" w:color="152935"/>
              <w:left w:val="none" w:sz="1" w:space="0" w:color="152935"/>
              <w:bottom w:val="single" w:sz="1" w:space="0" w:color="152935"/>
              <w:right w:val="single" w:sz="1" w:space="0" w:color="E0E0E0"/>
            </w:tcBorders>
            <w:shd w:val="clear" w:color="auto" w:fill="F9F9FB"/>
          </w:tcPr>
          <w:p w14:paraId="37E40038" w14:textId="77777777" w:rsidR="009D4C70" w:rsidRDefault="009D4C70" w:rsidP="00667DBE">
            <w:pPr>
              <w:spacing w:before="15" w:after="10"/>
              <w:ind w:left="30" w:right="40"/>
              <w:jc w:val="right"/>
            </w:pPr>
            <w:r>
              <w:rPr>
                <w:rFonts w:ascii="Arial" w:eastAsia="Arial" w:hAnsi="Arial" w:cs="Arial"/>
                <w:color w:val="010205"/>
              </w:rPr>
              <w:t>1.83488</w:t>
            </w:r>
          </w:p>
        </w:tc>
        <w:tc>
          <w:tcPr>
            <w:tcW w:w="691" w:type="pct"/>
            <w:gridSpan w:val="2"/>
            <w:tcBorders>
              <w:top w:val="single" w:sz="1" w:space="0" w:color="152935"/>
              <w:left w:val="single" w:sz="1" w:space="0" w:color="E0E0E0"/>
              <w:bottom w:val="single" w:sz="1" w:space="0" w:color="152935"/>
              <w:right w:val="single" w:sz="1" w:space="0" w:color="E0E0E0"/>
            </w:tcBorders>
            <w:shd w:val="clear" w:color="auto" w:fill="F9F9FB"/>
          </w:tcPr>
          <w:p w14:paraId="40E93737" w14:textId="77777777" w:rsidR="009D4C70" w:rsidRDefault="009D4C70" w:rsidP="00667DBE">
            <w:pPr>
              <w:spacing w:before="15" w:after="10"/>
              <w:ind w:left="30" w:right="40"/>
              <w:jc w:val="right"/>
            </w:pPr>
            <w:r>
              <w:rPr>
                <w:rFonts w:ascii="Arial" w:eastAsia="Arial" w:hAnsi="Arial" w:cs="Arial"/>
                <w:color w:val="010205"/>
              </w:rPr>
              <w:t>1.03069</w:t>
            </w:r>
          </w:p>
        </w:tc>
        <w:tc>
          <w:tcPr>
            <w:tcW w:w="622" w:type="pct"/>
            <w:gridSpan w:val="2"/>
            <w:tcBorders>
              <w:top w:val="single" w:sz="1" w:space="0" w:color="152935"/>
              <w:left w:val="single" w:sz="1" w:space="0" w:color="E0E0E0"/>
              <w:bottom w:val="single" w:sz="1" w:space="0" w:color="152935"/>
              <w:right w:val="single" w:sz="1" w:space="0" w:color="E0E0E0"/>
            </w:tcBorders>
            <w:shd w:val="clear" w:color="auto" w:fill="F9F9FB"/>
          </w:tcPr>
          <w:p w14:paraId="4DF80EC6" w14:textId="77777777" w:rsidR="009D4C70" w:rsidRDefault="009D4C70" w:rsidP="00667DBE">
            <w:pPr>
              <w:spacing w:before="15" w:after="10"/>
              <w:ind w:left="30" w:right="40"/>
              <w:jc w:val="right"/>
            </w:pPr>
            <w:r>
              <w:rPr>
                <w:rFonts w:ascii="Arial" w:eastAsia="Arial" w:hAnsi="Arial" w:cs="Arial"/>
                <w:color w:val="010205"/>
              </w:rPr>
              <w:t>.15718</w:t>
            </w:r>
          </w:p>
        </w:tc>
        <w:tc>
          <w:tcPr>
            <w:tcW w:w="622" w:type="pct"/>
            <w:gridSpan w:val="2"/>
            <w:tcBorders>
              <w:top w:val="single" w:sz="1" w:space="0" w:color="152935"/>
              <w:left w:val="single" w:sz="1" w:space="0" w:color="E0E0E0"/>
              <w:bottom w:val="single" w:sz="1" w:space="0" w:color="152935"/>
              <w:right w:val="single" w:sz="1" w:space="0" w:color="E0E0E0"/>
            </w:tcBorders>
            <w:shd w:val="clear" w:color="auto" w:fill="F9F9FB"/>
          </w:tcPr>
          <w:p w14:paraId="405B9AF2" w14:textId="77777777" w:rsidR="009D4C70" w:rsidRDefault="009D4C70" w:rsidP="00667DBE">
            <w:pPr>
              <w:spacing w:before="15" w:after="10"/>
              <w:ind w:left="30" w:right="40"/>
              <w:jc w:val="right"/>
            </w:pPr>
            <w:r>
              <w:rPr>
                <w:rFonts w:ascii="Arial" w:eastAsia="Arial" w:hAnsi="Arial" w:cs="Arial"/>
                <w:color w:val="010205"/>
              </w:rPr>
              <w:t>1.51768</w:t>
            </w:r>
          </w:p>
        </w:tc>
        <w:tc>
          <w:tcPr>
            <w:tcW w:w="653" w:type="pct"/>
            <w:tcBorders>
              <w:top w:val="single" w:sz="1" w:space="0" w:color="152935"/>
              <w:left w:val="single" w:sz="1" w:space="0" w:color="E0E0E0"/>
              <w:bottom w:val="single" w:sz="1" w:space="0" w:color="152935"/>
              <w:right w:val="single" w:sz="1" w:space="0" w:color="E0E0E0"/>
            </w:tcBorders>
            <w:shd w:val="clear" w:color="auto" w:fill="F9F9FB"/>
          </w:tcPr>
          <w:p w14:paraId="155407AA" w14:textId="77777777" w:rsidR="009D4C70" w:rsidRDefault="009D4C70" w:rsidP="00667DBE">
            <w:pPr>
              <w:spacing w:before="15" w:after="10"/>
              <w:ind w:left="30" w:right="40"/>
              <w:jc w:val="right"/>
            </w:pPr>
            <w:r>
              <w:rPr>
                <w:rFonts w:ascii="Arial" w:eastAsia="Arial" w:hAnsi="Arial" w:cs="Arial"/>
                <w:color w:val="010205"/>
              </w:rPr>
              <w:t>2.15208</w:t>
            </w:r>
          </w:p>
        </w:tc>
        <w:tc>
          <w:tcPr>
            <w:tcW w:w="555" w:type="pct"/>
            <w:tcBorders>
              <w:top w:val="single" w:sz="1" w:space="0" w:color="152935"/>
              <w:left w:val="single" w:sz="1" w:space="0" w:color="E0E0E0"/>
              <w:bottom w:val="single" w:sz="1" w:space="0" w:color="152935"/>
              <w:right w:val="single" w:sz="1" w:space="0" w:color="E0E0E0"/>
            </w:tcBorders>
            <w:shd w:val="clear" w:color="auto" w:fill="F9F9FB"/>
          </w:tcPr>
          <w:p w14:paraId="53B6BEC0" w14:textId="77777777" w:rsidR="009D4C70" w:rsidRDefault="009D4C70" w:rsidP="00667DBE">
            <w:pPr>
              <w:spacing w:before="15" w:after="10"/>
              <w:ind w:left="30" w:right="40"/>
              <w:jc w:val="right"/>
            </w:pPr>
            <w:r>
              <w:rPr>
                <w:rFonts w:ascii="Arial" w:eastAsia="Arial" w:hAnsi="Arial" w:cs="Arial"/>
                <w:color w:val="010205"/>
              </w:rPr>
              <w:t>11.674</w:t>
            </w:r>
          </w:p>
        </w:tc>
        <w:tc>
          <w:tcPr>
            <w:tcW w:w="243" w:type="pct"/>
            <w:tcBorders>
              <w:top w:val="single" w:sz="1" w:space="0" w:color="152935"/>
              <w:left w:val="single" w:sz="1" w:space="0" w:color="E0E0E0"/>
              <w:bottom w:val="single" w:sz="1" w:space="0" w:color="152935"/>
              <w:right w:val="none" w:sz="1" w:space="0" w:color="152935"/>
            </w:tcBorders>
            <w:shd w:val="clear" w:color="auto" w:fill="F9F9FB"/>
          </w:tcPr>
          <w:p w14:paraId="24C0BC38" w14:textId="77777777" w:rsidR="009D4C70" w:rsidRDefault="009D4C70" w:rsidP="00667DBE">
            <w:pPr>
              <w:spacing w:before="15" w:after="10"/>
              <w:ind w:left="30" w:right="40"/>
              <w:jc w:val="right"/>
            </w:pPr>
            <w:r>
              <w:rPr>
                <w:rFonts w:ascii="Arial" w:eastAsia="Arial" w:hAnsi="Arial" w:cs="Arial"/>
                <w:color w:val="010205"/>
              </w:rPr>
              <w:t>42</w:t>
            </w:r>
          </w:p>
        </w:tc>
      </w:tr>
      <w:tr w:rsidR="009D4C70" w14:paraId="2D168FCE" w14:textId="77777777" w:rsidTr="009D4C70">
        <w:trPr>
          <w:gridAfter w:val="4"/>
          <w:wAfter w:w="1762" w:type="pct"/>
        </w:trPr>
        <w:tc>
          <w:tcPr>
            <w:tcW w:w="3238" w:type="pct"/>
            <w:gridSpan w:val="9"/>
            <w:shd w:val="clear" w:color="auto" w:fill="FFFFFF"/>
            <w:vAlign w:val="center"/>
          </w:tcPr>
          <w:p w14:paraId="403E3225" w14:textId="77777777" w:rsidR="009D4C70" w:rsidRDefault="009D4C70" w:rsidP="00667DBE">
            <w:pPr>
              <w:spacing w:before="5" w:after="30"/>
              <w:ind w:left="30" w:right="40"/>
              <w:jc w:val="center"/>
            </w:pPr>
            <w:r>
              <w:rPr>
                <w:rFonts w:ascii="Arial" w:eastAsia="Arial" w:hAnsi="Arial" w:cs="Arial"/>
                <w:b/>
                <w:color w:val="010205"/>
                <w:sz w:val="28"/>
              </w:rPr>
              <w:t>Paired Samples Test</w:t>
            </w:r>
          </w:p>
        </w:tc>
      </w:tr>
      <w:tr w:rsidR="009D4C70" w14:paraId="66FC796C" w14:textId="77777777" w:rsidTr="009D4C70">
        <w:trPr>
          <w:gridAfter w:val="4"/>
          <w:wAfter w:w="1762" w:type="pct"/>
        </w:trPr>
        <w:tc>
          <w:tcPr>
            <w:tcW w:w="1960" w:type="pct"/>
            <w:gridSpan w:val="5"/>
            <w:vMerge w:val="restart"/>
            <w:tcBorders>
              <w:top w:val="none" w:sz="1" w:space="0" w:color="152935"/>
              <w:left w:val="none" w:sz="1" w:space="0" w:color="152935"/>
            </w:tcBorders>
            <w:shd w:val="clear" w:color="auto" w:fill="FFFFFF"/>
            <w:vAlign w:val="bottom"/>
          </w:tcPr>
          <w:p w14:paraId="5597ADEC" w14:textId="77777777" w:rsidR="009D4C70" w:rsidRDefault="009D4C70" w:rsidP="00667DBE">
            <w:pPr>
              <w:spacing w:before="15" w:after="5"/>
              <w:ind w:left="30" w:right="40"/>
            </w:pPr>
          </w:p>
        </w:tc>
        <w:tc>
          <w:tcPr>
            <w:tcW w:w="1278" w:type="pct"/>
            <w:gridSpan w:val="4"/>
            <w:tcBorders>
              <w:top w:val="none" w:sz="1" w:space="0" w:color="152935"/>
              <w:left w:val="none" w:sz="1" w:space="0" w:color="152935"/>
              <w:bottom w:val="none" w:sz="1" w:space="0" w:color="AEAEAE"/>
              <w:right w:val="none" w:sz="1" w:space="0" w:color="152935"/>
            </w:tcBorders>
            <w:shd w:val="clear" w:color="auto" w:fill="FFFFFF"/>
            <w:vAlign w:val="bottom"/>
          </w:tcPr>
          <w:p w14:paraId="36F819A4" w14:textId="77777777" w:rsidR="009D4C70" w:rsidRDefault="009D4C70" w:rsidP="00667DBE">
            <w:pPr>
              <w:spacing w:before="10" w:after="10"/>
              <w:ind w:left="30" w:right="40"/>
              <w:jc w:val="center"/>
            </w:pPr>
            <w:r>
              <w:rPr>
                <w:rFonts w:ascii="Arial" w:eastAsia="Arial" w:hAnsi="Arial" w:cs="Arial"/>
                <w:color w:val="264A60"/>
              </w:rPr>
              <w:t>Significance</w:t>
            </w:r>
          </w:p>
        </w:tc>
      </w:tr>
      <w:tr w:rsidR="009D4C70" w14:paraId="3C71C0A5" w14:textId="77777777" w:rsidTr="009D4C70">
        <w:trPr>
          <w:gridAfter w:val="4"/>
          <w:wAfter w:w="1762" w:type="pct"/>
          <w:trHeight w:val="293"/>
        </w:trPr>
        <w:tc>
          <w:tcPr>
            <w:tcW w:w="1960" w:type="pct"/>
            <w:gridSpan w:val="5"/>
            <w:vMerge/>
            <w:tcBorders>
              <w:top w:val="none" w:sz="1" w:space="0" w:color="152935"/>
              <w:left w:val="none" w:sz="1" w:space="0" w:color="152935"/>
            </w:tcBorders>
          </w:tcPr>
          <w:p w14:paraId="7ECB240F" w14:textId="77777777" w:rsidR="009D4C70" w:rsidRDefault="009D4C70" w:rsidP="00667DBE"/>
        </w:tc>
        <w:tc>
          <w:tcPr>
            <w:tcW w:w="656" w:type="pct"/>
            <w:gridSpan w:val="2"/>
            <w:vMerge w:val="restart"/>
            <w:tcBorders>
              <w:top w:val="none" w:sz="1" w:space="0" w:color="AEAEAE"/>
              <w:left w:val="none" w:sz="1" w:space="0" w:color="152935"/>
              <w:bottom w:val="none" w:sz="1" w:space="0" w:color="AEAEAE"/>
              <w:right w:val="single" w:sz="1" w:space="0" w:color="E0E0E0"/>
            </w:tcBorders>
            <w:shd w:val="clear" w:color="auto" w:fill="FFFFFF"/>
            <w:vAlign w:val="bottom"/>
          </w:tcPr>
          <w:p w14:paraId="52334F01" w14:textId="77777777" w:rsidR="009D4C70" w:rsidRDefault="009D4C70" w:rsidP="00667DBE">
            <w:pPr>
              <w:spacing w:before="10" w:after="10"/>
              <w:ind w:left="30" w:right="40"/>
              <w:jc w:val="center"/>
            </w:pPr>
            <w:r>
              <w:rPr>
                <w:rFonts w:ascii="Arial" w:eastAsia="Arial" w:hAnsi="Arial" w:cs="Arial"/>
                <w:color w:val="264A60"/>
              </w:rPr>
              <w:t>One-Sided p</w:t>
            </w:r>
          </w:p>
        </w:tc>
        <w:tc>
          <w:tcPr>
            <w:tcW w:w="622" w:type="pct"/>
            <w:gridSpan w:val="2"/>
            <w:vMerge w:val="restart"/>
            <w:tcBorders>
              <w:top w:val="none" w:sz="1" w:space="0" w:color="AEAEAE"/>
              <w:left w:val="single" w:sz="1" w:space="0" w:color="E0E0E0"/>
              <w:bottom w:val="none" w:sz="1" w:space="0" w:color="AEAEAE"/>
              <w:right w:val="none" w:sz="1" w:space="0" w:color="152935"/>
            </w:tcBorders>
            <w:shd w:val="clear" w:color="auto" w:fill="FFFFFF"/>
            <w:vAlign w:val="bottom"/>
          </w:tcPr>
          <w:p w14:paraId="156AC770" w14:textId="77777777" w:rsidR="009D4C70" w:rsidRDefault="009D4C70" w:rsidP="00667DBE">
            <w:pPr>
              <w:spacing w:before="10" w:after="10"/>
              <w:ind w:left="30" w:right="40"/>
              <w:jc w:val="center"/>
            </w:pPr>
            <w:r>
              <w:rPr>
                <w:rFonts w:ascii="Arial" w:eastAsia="Arial" w:hAnsi="Arial" w:cs="Arial"/>
                <w:color w:val="264A60"/>
              </w:rPr>
              <w:t>Two-Sided p</w:t>
            </w:r>
          </w:p>
        </w:tc>
      </w:tr>
      <w:tr w:rsidR="009D4C70" w14:paraId="69F65CA0" w14:textId="77777777" w:rsidTr="009D4C70">
        <w:trPr>
          <w:gridAfter w:val="4"/>
          <w:wAfter w:w="1762" w:type="pct"/>
          <w:trHeight w:val="293"/>
        </w:trPr>
        <w:tc>
          <w:tcPr>
            <w:tcW w:w="1960" w:type="pct"/>
            <w:gridSpan w:val="5"/>
            <w:vMerge/>
            <w:tcBorders>
              <w:top w:val="none" w:sz="1" w:space="0" w:color="152935"/>
              <w:left w:val="none" w:sz="1" w:space="0" w:color="152935"/>
            </w:tcBorders>
          </w:tcPr>
          <w:p w14:paraId="72F8532E" w14:textId="77777777" w:rsidR="009D4C70" w:rsidRDefault="009D4C70" w:rsidP="00667DBE"/>
        </w:tc>
        <w:tc>
          <w:tcPr>
            <w:tcW w:w="656" w:type="pct"/>
            <w:gridSpan w:val="2"/>
            <w:vMerge/>
            <w:tcBorders>
              <w:top w:val="none" w:sz="1" w:space="0" w:color="AEAEAE"/>
              <w:left w:val="none" w:sz="1" w:space="0" w:color="152935"/>
              <w:bottom w:val="none" w:sz="1" w:space="0" w:color="AEAEAE"/>
              <w:right w:val="single" w:sz="1" w:space="0" w:color="E0E0E0"/>
            </w:tcBorders>
          </w:tcPr>
          <w:p w14:paraId="3B9BF25D" w14:textId="77777777" w:rsidR="009D4C70" w:rsidRDefault="009D4C70" w:rsidP="00667DBE"/>
        </w:tc>
        <w:tc>
          <w:tcPr>
            <w:tcW w:w="622" w:type="pct"/>
            <w:gridSpan w:val="2"/>
            <w:vMerge/>
            <w:tcBorders>
              <w:top w:val="none" w:sz="1" w:space="0" w:color="AEAEAE"/>
              <w:left w:val="single" w:sz="1" w:space="0" w:color="E0E0E0"/>
              <w:bottom w:val="none" w:sz="1" w:space="0" w:color="AEAEAE"/>
              <w:right w:val="none" w:sz="1" w:space="0" w:color="152935"/>
            </w:tcBorders>
          </w:tcPr>
          <w:p w14:paraId="68ADADED" w14:textId="77777777" w:rsidR="009D4C70" w:rsidRDefault="009D4C70" w:rsidP="00667DBE"/>
        </w:tc>
      </w:tr>
      <w:tr w:rsidR="009D4C70" w14:paraId="4EB28722" w14:textId="77777777" w:rsidTr="009D4C70">
        <w:trPr>
          <w:gridAfter w:val="4"/>
          <w:wAfter w:w="1762" w:type="pct"/>
        </w:trPr>
        <w:tc>
          <w:tcPr>
            <w:tcW w:w="657" w:type="pct"/>
            <w:gridSpan w:val="2"/>
            <w:tcBorders>
              <w:top w:val="single" w:sz="1" w:space="0" w:color="152935"/>
              <w:left w:val="none" w:sz="1" w:space="0" w:color="152935"/>
              <w:bottom w:val="single" w:sz="1" w:space="0" w:color="152935"/>
              <w:right w:val="none" w:sz="1" w:space="0" w:color="AEAEAE"/>
            </w:tcBorders>
            <w:shd w:val="clear" w:color="auto" w:fill="E0E0E0"/>
          </w:tcPr>
          <w:p w14:paraId="2B4C45CF" w14:textId="77777777" w:rsidR="009D4C70" w:rsidRDefault="009D4C70" w:rsidP="00667DBE">
            <w:pPr>
              <w:spacing w:before="15" w:after="10"/>
              <w:ind w:left="30" w:right="40"/>
            </w:pPr>
            <w:r>
              <w:rPr>
                <w:rFonts w:ascii="Arial" w:eastAsia="Arial" w:hAnsi="Arial" w:cs="Arial"/>
                <w:color w:val="264A60"/>
              </w:rPr>
              <w:t>Pair 1</w:t>
            </w:r>
          </w:p>
        </w:tc>
        <w:tc>
          <w:tcPr>
            <w:tcW w:w="1304" w:type="pct"/>
            <w:gridSpan w:val="3"/>
            <w:tcBorders>
              <w:top w:val="single" w:sz="1" w:space="0" w:color="152935"/>
              <w:left w:val="none" w:sz="1" w:space="0" w:color="AEAEAE"/>
              <w:bottom w:val="single" w:sz="1" w:space="0" w:color="152935"/>
              <w:right w:val="none" w:sz="1" w:space="0" w:color="152935"/>
            </w:tcBorders>
            <w:shd w:val="clear" w:color="auto" w:fill="E0E0E0"/>
          </w:tcPr>
          <w:p w14:paraId="281EEE51" w14:textId="77777777" w:rsidR="009D4C70" w:rsidRDefault="009D4C70" w:rsidP="00667DBE">
            <w:pPr>
              <w:spacing w:before="15" w:after="10"/>
              <w:ind w:left="30" w:right="40"/>
            </w:pPr>
            <w:r>
              <w:rPr>
                <w:rFonts w:ascii="Arial" w:eastAsia="Arial" w:hAnsi="Arial" w:cs="Arial"/>
                <w:color w:val="264A60"/>
              </w:rPr>
              <w:t>TASK1 - EGO1</w:t>
            </w:r>
          </w:p>
        </w:tc>
        <w:tc>
          <w:tcPr>
            <w:tcW w:w="656" w:type="pct"/>
            <w:gridSpan w:val="2"/>
            <w:tcBorders>
              <w:top w:val="single" w:sz="1" w:space="0" w:color="152935"/>
              <w:left w:val="none" w:sz="1" w:space="0" w:color="152935"/>
              <w:bottom w:val="single" w:sz="1" w:space="0" w:color="152935"/>
              <w:right w:val="single" w:sz="1" w:space="0" w:color="E0E0E0"/>
            </w:tcBorders>
            <w:shd w:val="clear" w:color="auto" w:fill="F9F9FB"/>
          </w:tcPr>
          <w:p w14:paraId="45A96447" w14:textId="77777777" w:rsidR="009D4C70" w:rsidRDefault="009D4C70" w:rsidP="00667DBE">
            <w:pPr>
              <w:spacing w:before="15" w:after="10"/>
              <w:ind w:left="30" w:right="40"/>
              <w:jc w:val="right"/>
            </w:pPr>
            <w:r>
              <w:rPr>
                <w:rFonts w:ascii="Arial" w:eastAsia="Arial" w:hAnsi="Arial" w:cs="Arial"/>
                <w:color w:val="010205"/>
              </w:rPr>
              <w:t>&lt;.001</w:t>
            </w:r>
          </w:p>
        </w:tc>
        <w:tc>
          <w:tcPr>
            <w:tcW w:w="622" w:type="pct"/>
            <w:gridSpan w:val="2"/>
            <w:tcBorders>
              <w:top w:val="single" w:sz="1" w:space="0" w:color="152935"/>
              <w:left w:val="single" w:sz="1" w:space="0" w:color="E0E0E0"/>
              <w:bottom w:val="single" w:sz="1" w:space="0" w:color="152935"/>
              <w:right w:val="none" w:sz="1" w:space="0" w:color="152935"/>
            </w:tcBorders>
            <w:shd w:val="clear" w:color="auto" w:fill="F9F9FB"/>
          </w:tcPr>
          <w:p w14:paraId="0E78E33E" w14:textId="77777777" w:rsidR="009D4C70" w:rsidRDefault="009D4C70" w:rsidP="00667DBE">
            <w:pPr>
              <w:spacing w:before="15" w:after="10"/>
              <w:ind w:left="30" w:right="40"/>
              <w:jc w:val="right"/>
            </w:pPr>
            <w:r>
              <w:rPr>
                <w:rFonts w:ascii="Arial" w:eastAsia="Arial" w:hAnsi="Arial" w:cs="Arial"/>
                <w:color w:val="010205"/>
              </w:rPr>
              <w:t>&lt;.001</w:t>
            </w:r>
          </w:p>
        </w:tc>
      </w:tr>
    </w:tbl>
    <w:p w14:paraId="2821EDD6" w14:textId="77777777" w:rsidR="00E24CBE" w:rsidRDefault="00E24CBE" w:rsidP="00F029E1">
      <w:pPr>
        <w:spacing w:line="480" w:lineRule="auto"/>
        <w:outlineLvl w:val="0"/>
        <w:rPr>
          <w:lang w:val="en-CA"/>
        </w:rPr>
      </w:pPr>
    </w:p>
    <w:p w14:paraId="434C8016" w14:textId="352712AC" w:rsidR="00BB5AAD" w:rsidRPr="005A7E27" w:rsidRDefault="00F4141F" w:rsidP="005A7E27">
      <w:pPr>
        <w:spacing w:line="480" w:lineRule="auto"/>
        <w:outlineLvl w:val="0"/>
        <w:rPr>
          <w:lang w:val="en-CA"/>
        </w:rPr>
      </w:pPr>
      <w:r>
        <w:rPr>
          <w:lang w:val="en-CA"/>
        </w:rPr>
        <w:tab/>
      </w:r>
      <w:r w:rsidR="005F50F3">
        <w:rPr>
          <w:lang w:val="en-CA"/>
        </w:rPr>
        <w:t xml:space="preserve">A </w:t>
      </w:r>
      <w:r w:rsidR="008B1285">
        <w:rPr>
          <w:lang w:val="en-CA"/>
        </w:rPr>
        <w:t>paired samples</w:t>
      </w:r>
      <w:r w:rsidR="005F50F3">
        <w:rPr>
          <w:lang w:val="en-CA"/>
        </w:rPr>
        <w:t xml:space="preserve"> T-Test was conducted to </w:t>
      </w:r>
      <w:r w:rsidR="00FC7D51">
        <w:rPr>
          <w:lang w:val="en-CA"/>
        </w:rPr>
        <w:t xml:space="preserve">evaluate the impact of </w:t>
      </w:r>
      <w:r w:rsidR="005A7E27">
        <w:rPr>
          <w:lang w:val="en-CA"/>
        </w:rPr>
        <w:t>an eg</w:t>
      </w:r>
      <w:r w:rsidR="008B1285">
        <w:rPr>
          <w:lang w:val="en-CA"/>
        </w:rPr>
        <w:t xml:space="preserve">o-centered teaching approach and a mastery task based approach on participants motivational orientation. </w:t>
      </w:r>
      <w:r w:rsidR="00290C57">
        <w:rPr>
          <w:lang w:val="en-CA"/>
        </w:rPr>
        <w:t xml:space="preserve">Pre-test </w:t>
      </w:r>
      <w:r w:rsidR="00795E14">
        <w:rPr>
          <w:lang w:val="en-CA"/>
        </w:rPr>
        <w:t xml:space="preserve">scores were compared with </w:t>
      </w:r>
      <w:r w:rsidR="00290C57">
        <w:rPr>
          <w:lang w:val="en-CA"/>
        </w:rPr>
        <w:t xml:space="preserve">post-test </w:t>
      </w:r>
      <w:r w:rsidR="00795E14">
        <w:rPr>
          <w:lang w:val="en-CA"/>
        </w:rPr>
        <w:t xml:space="preserve">scores for both ego centered instructional intervention and mastery, task based intervention. </w:t>
      </w:r>
      <w:r w:rsidR="008B1285">
        <w:rPr>
          <w:lang w:val="en-CA"/>
        </w:rPr>
        <w:t>There was no statistical significance between the pre-test and the post-test</w:t>
      </w:r>
      <w:r w:rsidR="00290C57">
        <w:rPr>
          <w:lang w:val="en-CA"/>
        </w:rPr>
        <w:t>s</w:t>
      </w:r>
      <w:r w:rsidR="008B1285">
        <w:rPr>
          <w:lang w:val="en-CA"/>
        </w:rPr>
        <w:t xml:space="preserve"> following each three-week instructional intervention.</w:t>
      </w:r>
      <w:r w:rsidR="001620DD">
        <w:rPr>
          <w:lang w:val="en-CA"/>
        </w:rPr>
        <w:t xml:space="preserve"> </w:t>
      </w:r>
      <w:r w:rsidR="00D17CCA">
        <w:rPr>
          <w:lang w:val="en-CA"/>
        </w:rPr>
        <w:t xml:space="preserve">These results are shown in table 4 and 5. </w:t>
      </w:r>
    </w:p>
    <w:p w14:paraId="5CAD174A" w14:textId="77777777" w:rsidR="007C0CF1" w:rsidRDefault="007C0CF1" w:rsidP="00D17CCA">
      <w:pPr>
        <w:spacing w:line="480" w:lineRule="auto"/>
        <w:rPr>
          <w:b/>
          <w:lang w:val="en-CA"/>
        </w:rPr>
      </w:pPr>
    </w:p>
    <w:p w14:paraId="43F711A1" w14:textId="20ACEBBE" w:rsidR="00D17CCA" w:rsidRDefault="00D17CCA" w:rsidP="00D17CCA">
      <w:pPr>
        <w:spacing w:line="480" w:lineRule="auto"/>
        <w:rPr>
          <w:i/>
          <w:lang w:val="en-CA"/>
        </w:rPr>
      </w:pPr>
      <w:r>
        <w:rPr>
          <w:b/>
          <w:lang w:val="en-CA"/>
        </w:rPr>
        <w:lastRenderedPageBreak/>
        <w:t xml:space="preserve">Table 4 - </w:t>
      </w:r>
      <w:r w:rsidRPr="00D17CCA">
        <w:rPr>
          <w:i/>
          <w:lang w:val="en-CA"/>
        </w:rPr>
        <w:t>Task and Ego Mean Comparisons</w:t>
      </w:r>
      <w:r>
        <w:rPr>
          <w:i/>
          <w:lang w:val="en-CA"/>
        </w:rPr>
        <w:t xml:space="preserve"> (pre-test - post-test)  </w:t>
      </w:r>
    </w:p>
    <w:tbl>
      <w:tblPr>
        <w:tblW w:w="0" w:type="auto"/>
        <w:tblInd w:w="10" w:type="dxa"/>
        <w:tblLayout w:type="fixed"/>
        <w:tblCellMar>
          <w:left w:w="10" w:type="dxa"/>
          <w:right w:w="10" w:type="dxa"/>
        </w:tblCellMar>
        <w:tblLook w:val="0000" w:firstRow="0" w:lastRow="0" w:firstColumn="0" w:lastColumn="0" w:noHBand="0" w:noVBand="0"/>
      </w:tblPr>
      <w:tblGrid>
        <w:gridCol w:w="833"/>
        <w:gridCol w:w="884"/>
        <w:gridCol w:w="1156"/>
        <w:gridCol w:w="1156"/>
        <w:gridCol w:w="1581"/>
        <w:gridCol w:w="1666"/>
      </w:tblGrid>
      <w:tr w:rsidR="00EB5B23" w14:paraId="1F61EC60" w14:textId="77777777" w:rsidTr="00667DBE">
        <w:tc>
          <w:tcPr>
            <w:tcW w:w="7276" w:type="dxa"/>
            <w:gridSpan w:val="6"/>
            <w:shd w:val="clear" w:color="auto" w:fill="FFFFFF"/>
            <w:vAlign w:val="center"/>
          </w:tcPr>
          <w:p w14:paraId="33DF7A41" w14:textId="77777777" w:rsidR="00EB5B23" w:rsidRDefault="00EB5B23" w:rsidP="00667DBE">
            <w:pPr>
              <w:spacing w:before="5" w:after="30"/>
              <w:ind w:left="30" w:right="40"/>
              <w:jc w:val="center"/>
            </w:pPr>
            <w:r>
              <w:rPr>
                <w:rFonts w:ascii="Arial" w:eastAsia="Arial" w:hAnsi="Arial" w:cs="Arial"/>
                <w:b/>
                <w:color w:val="010205"/>
                <w:sz w:val="28"/>
              </w:rPr>
              <w:t>Paired Samples Statistics</w:t>
            </w:r>
          </w:p>
        </w:tc>
      </w:tr>
      <w:tr w:rsidR="00EB5B23" w14:paraId="453626F6" w14:textId="77777777" w:rsidTr="00667DBE">
        <w:tc>
          <w:tcPr>
            <w:tcW w:w="1717" w:type="dxa"/>
            <w:gridSpan w:val="2"/>
            <w:tcBorders>
              <w:top w:val="none" w:sz="1" w:space="0" w:color="152935"/>
              <w:left w:val="none" w:sz="1" w:space="0" w:color="152935"/>
              <w:bottom w:val="single" w:sz="1" w:space="0" w:color="152935"/>
            </w:tcBorders>
            <w:shd w:val="clear" w:color="auto" w:fill="FFFFFF"/>
            <w:vAlign w:val="bottom"/>
          </w:tcPr>
          <w:p w14:paraId="0AB5F3C6" w14:textId="77777777" w:rsidR="00EB5B23" w:rsidRDefault="00EB5B23" w:rsidP="00667DBE">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01559EB1" w14:textId="77777777" w:rsidR="00EB5B23" w:rsidRDefault="00EB5B23" w:rsidP="00667DBE">
            <w:pPr>
              <w:spacing w:before="10" w:after="10"/>
              <w:ind w:left="30" w:right="40"/>
              <w:jc w:val="center"/>
            </w:pPr>
            <w:r>
              <w:rPr>
                <w:rFonts w:ascii="Arial" w:eastAsia="Arial" w:hAnsi="Arial" w:cs="Arial"/>
                <w:color w:val="264A60"/>
              </w:rPr>
              <w:t>Mean</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CB5A2C6" w14:textId="77777777" w:rsidR="00EB5B23" w:rsidRDefault="00EB5B23" w:rsidP="00667DBE">
            <w:pPr>
              <w:spacing w:before="10" w:after="10"/>
              <w:ind w:left="30" w:right="40"/>
              <w:jc w:val="center"/>
            </w:pPr>
            <w:r>
              <w:rPr>
                <w:rFonts w:ascii="Arial" w:eastAsia="Arial" w:hAnsi="Arial" w:cs="Arial"/>
                <w:color w:val="264A60"/>
              </w:rPr>
              <w:t>N</w:t>
            </w:r>
          </w:p>
        </w:tc>
        <w:tc>
          <w:tcPr>
            <w:tcW w:w="1581"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F3261CA" w14:textId="77777777" w:rsidR="00EB5B23" w:rsidRDefault="00EB5B23" w:rsidP="00667DBE">
            <w:pPr>
              <w:spacing w:before="10" w:after="10"/>
              <w:ind w:left="30" w:right="40"/>
              <w:jc w:val="center"/>
            </w:pPr>
            <w:r>
              <w:rPr>
                <w:rFonts w:ascii="Arial" w:eastAsia="Arial" w:hAnsi="Arial" w:cs="Arial"/>
                <w:color w:val="264A60"/>
              </w:rPr>
              <w:t>Std. Deviation</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7ADE8235" w14:textId="77777777" w:rsidR="00EB5B23" w:rsidRDefault="00EB5B23" w:rsidP="00667DBE">
            <w:pPr>
              <w:spacing w:before="10" w:after="10"/>
              <w:ind w:left="30" w:right="40"/>
              <w:jc w:val="center"/>
            </w:pPr>
            <w:r>
              <w:rPr>
                <w:rFonts w:ascii="Arial" w:eastAsia="Arial" w:hAnsi="Arial" w:cs="Arial"/>
                <w:color w:val="264A60"/>
              </w:rPr>
              <w:t>Std. Error Mean</w:t>
            </w:r>
          </w:p>
        </w:tc>
      </w:tr>
      <w:tr w:rsidR="00EB5B23" w14:paraId="19B311C6" w14:textId="77777777" w:rsidTr="00667DBE">
        <w:tc>
          <w:tcPr>
            <w:tcW w:w="833" w:type="dxa"/>
            <w:vMerge w:val="restart"/>
            <w:tcBorders>
              <w:top w:val="single" w:sz="1" w:space="0" w:color="152935"/>
              <w:left w:val="none" w:sz="1" w:space="0" w:color="152935"/>
              <w:bottom w:val="single" w:sz="1" w:space="0" w:color="AEAEAE"/>
              <w:right w:val="none" w:sz="1" w:space="0" w:color="AEAEAE"/>
            </w:tcBorders>
            <w:shd w:val="clear" w:color="auto" w:fill="E0E0E0"/>
          </w:tcPr>
          <w:p w14:paraId="49818103" w14:textId="77777777" w:rsidR="00EB5B23" w:rsidRDefault="00EB5B23" w:rsidP="00667DBE">
            <w:pPr>
              <w:spacing w:before="15" w:after="10"/>
              <w:ind w:left="30" w:right="40"/>
            </w:pPr>
            <w:r>
              <w:rPr>
                <w:rFonts w:ascii="Arial" w:eastAsia="Arial" w:hAnsi="Arial" w:cs="Arial"/>
                <w:color w:val="264A60"/>
              </w:rPr>
              <w:t>Pair 1</w:t>
            </w:r>
          </w:p>
        </w:tc>
        <w:tc>
          <w:tcPr>
            <w:tcW w:w="884" w:type="dxa"/>
            <w:tcBorders>
              <w:top w:val="single" w:sz="1" w:space="0" w:color="152935"/>
              <w:left w:val="none" w:sz="1" w:space="0" w:color="AEAEAE"/>
              <w:bottom w:val="single" w:sz="1" w:space="0" w:color="AEAEAE"/>
              <w:right w:val="none" w:sz="1" w:space="0" w:color="152935"/>
            </w:tcBorders>
            <w:shd w:val="clear" w:color="auto" w:fill="E0E0E0"/>
          </w:tcPr>
          <w:p w14:paraId="083F1B2C" w14:textId="77777777" w:rsidR="00EB5B23" w:rsidRDefault="00EB5B23" w:rsidP="00667DBE">
            <w:pPr>
              <w:spacing w:before="15" w:after="10"/>
              <w:ind w:left="30" w:right="40"/>
            </w:pPr>
            <w:r>
              <w:rPr>
                <w:rFonts w:ascii="Arial" w:eastAsia="Arial" w:hAnsi="Arial" w:cs="Arial"/>
                <w:color w:val="264A60"/>
              </w:rPr>
              <w:t>EGO1</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78021A9B" w14:textId="77777777" w:rsidR="00EB5B23" w:rsidRDefault="00EB5B23" w:rsidP="00667DBE">
            <w:pPr>
              <w:spacing w:before="15" w:after="10"/>
              <w:ind w:left="30" w:right="40"/>
              <w:jc w:val="right"/>
            </w:pPr>
            <w:r>
              <w:rPr>
                <w:rFonts w:ascii="Arial" w:eastAsia="Arial" w:hAnsi="Arial" w:cs="Arial"/>
                <w:color w:val="010205"/>
              </w:rPr>
              <w:t>2.4605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3C3B249" w14:textId="77777777" w:rsidR="00EB5B23" w:rsidRDefault="00EB5B23" w:rsidP="00667DBE">
            <w:pPr>
              <w:spacing w:before="15" w:after="10"/>
              <w:ind w:left="30" w:right="40"/>
              <w:jc w:val="right"/>
            </w:pPr>
            <w:r>
              <w:rPr>
                <w:rFonts w:ascii="Arial" w:eastAsia="Arial" w:hAnsi="Arial" w:cs="Arial"/>
                <w:color w:val="010205"/>
              </w:rPr>
              <w:t>43</w:t>
            </w:r>
          </w:p>
        </w:tc>
        <w:tc>
          <w:tcPr>
            <w:tcW w:w="1581" w:type="dxa"/>
            <w:tcBorders>
              <w:top w:val="single" w:sz="1" w:space="0" w:color="152935"/>
              <w:left w:val="single" w:sz="1" w:space="0" w:color="E0E0E0"/>
              <w:bottom w:val="single" w:sz="1" w:space="0" w:color="AEAEAE"/>
              <w:right w:val="single" w:sz="1" w:space="0" w:color="E0E0E0"/>
            </w:tcBorders>
            <w:shd w:val="clear" w:color="auto" w:fill="F9F9FB"/>
          </w:tcPr>
          <w:p w14:paraId="059B454F" w14:textId="77777777" w:rsidR="00EB5B23" w:rsidRDefault="00EB5B23" w:rsidP="00667DBE">
            <w:pPr>
              <w:spacing w:before="15" w:after="10"/>
              <w:ind w:left="30" w:right="40"/>
              <w:jc w:val="right"/>
            </w:pPr>
            <w:r>
              <w:rPr>
                <w:rFonts w:ascii="Arial" w:eastAsia="Arial" w:hAnsi="Arial" w:cs="Arial"/>
                <w:color w:val="010205"/>
              </w:rPr>
              <w:t>.90241</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30BE9050" w14:textId="77777777" w:rsidR="00EB5B23" w:rsidRDefault="00EB5B23" w:rsidP="00667DBE">
            <w:pPr>
              <w:spacing w:before="15" w:after="10"/>
              <w:ind w:left="30" w:right="40"/>
              <w:jc w:val="right"/>
            </w:pPr>
            <w:r>
              <w:rPr>
                <w:rFonts w:ascii="Arial" w:eastAsia="Arial" w:hAnsi="Arial" w:cs="Arial"/>
                <w:color w:val="010205"/>
              </w:rPr>
              <w:t>.13762</w:t>
            </w:r>
          </w:p>
        </w:tc>
      </w:tr>
      <w:tr w:rsidR="00EB5B23" w14:paraId="01DF2B0B" w14:textId="77777777" w:rsidTr="00667DBE">
        <w:tc>
          <w:tcPr>
            <w:tcW w:w="833" w:type="dxa"/>
            <w:vMerge/>
            <w:tcBorders>
              <w:top w:val="single" w:sz="1" w:space="0" w:color="152935"/>
              <w:left w:val="none" w:sz="1" w:space="0" w:color="152935"/>
              <w:bottom w:val="single" w:sz="1" w:space="0" w:color="AEAEAE"/>
              <w:right w:val="none" w:sz="1" w:space="0" w:color="AEAEAE"/>
            </w:tcBorders>
          </w:tcPr>
          <w:p w14:paraId="05BDA210" w14:textId="77777777" w:rsidR="00EB5B23" w:rsidRDefault="00EB5B23" w:rsidP="00667DBE"/>
        </w:tc>
        <w:tc>
          <w:tcPr>
            <w:tcW w:w="884" w:type="dxa"/>
            <w:tcBorders>
              <w:top w:val="single" w:sz="1" w:space="0" w:color="AEAEAE"/>
              <w:left w:val="none" w:sz="1" w:space="0" w:color="AEAEAE"/>
              <w:bottom w:val="single" w:sz="1" w:space="0" w:color="AEAEAE"/>
              <w:right w:val="none" w:sz="1" w:space="0" w:color="152935"/>
            </w:tcBorders>
            <w:shd w:val="clear" w:color="auto" w:fill="E0E0E0"/>
          </w:tcPr>
          <w:p w14:paraId="56FEFE14" w14:textId="77777777" w:rsidR="00EB5B23" w:rsidRDefault="00EB5B23" w:rsidP="00667DBE">
            <w:pPr>
              <w:spacing w:before="15" w:after="10"/>
              <w:ind w:left="30" w:right="40"/>
            </w:pPr>
            <w:r>
              <w:rPr>
                <w:rFonts w:ascii="Arial" w:eastAsia="Arial" w:hAnsi="Arial" w:cs="Arial"/>
                <w:color w:val="264A60"/>
              </w:rPr>
              <w:t>EGO2</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F661CEF" w14:textId="77777777" w:rsidR="00EB5B23" w:rsidRDefault="00EB5B23" w:rsidP="00667DBE">
            <w:pPr>
              <w:spacing w:before="15" w:after="10"/>
              <w:ind w:left="30" w:right="40"/>
              <w:jc w:val="right"/>
            </w:pPr>
            <w:r>
              <w:rPr>
                <w:rFonts w:ascii="Arial" w:eastAsia="Arial" w:hAnsi="Arial" w:cs="Arial"/>
                <w:color w:val="010205"/>
              </w:rPr>
              <w:t>2.5302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B70C43B" w14:textId="77777777" w:rsidR="00EB5B23" w:rsidRDefault="00EB5B23" w:rsidP="00667DBE">
            <w:pPr>
              <w:spacing w:before="15" w:after="10"/>
              <w:ind w:left="30" w:right="40"/>
              <w:jc w:val="right"/>
            </w:pPr>
            <w:r>
              <w:rPr>
                <w:rFonts w:ascii="Arial" w:eastAsia="Arial" w:hAnsi="Arial" w:cs="Arial"/>
                <w:color w:val="010205"/>
              </w:rPr>
              <w:t>43</w:t>
            </w:r>
          </w:p>
        </w:tc>
        <w:tc>
          <w:tcPr>
            <w:tcW w:w="1581" w:type="dxa"/>
            <w:tcBorders>
              <w:top w:val="single" w:sz="1" w:space="0" w:color="AEAEAE"/>
              <w:left w:val="single" w:sz="1" w:space="0" w:color="E0E0E0"/>
              <w:bottom w:val="single" w:sz="1" w:space="0" w:color="AEAEAE"/>
              <w:right w:val="single" w:sz="1" w:space="0" w:color="E0E0E0"/>
            </w:tcBorders>
            <w:shd w:val="clear" w:color="auto" w:fill="F9F9FB"/>
          </w:tcPr>
          <w:p w14:paraId="1024E93F" w14:textId="77777777" w:rsidR="00EB5B23" w:rsidRDefault="00EB5B23" w:rsidP="00667DBE">
            <w:pPr>
              <w:spacing w:before="15" w:after="10"/>
              <w:ind w:left="30" w:right="40"/>
              <w:jc w:val="right"/>
            </w:pPr>
            <w:r>
              <w:rPr>
                <w:rFonts w:ascii="Arial" w:eastAsia="Arial" w:hAnsi="Arial" w:cs="Arial"/>
                <w:color w:val="010205"/>
              </w:rPr>
              <w:t>.89935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314D93F" w14:textId="77777777" w:rsidR="00EB5B23" w:rsidRDefault="00EB5B23" w:rsidP="00667DBE">
            <w:pPr>
              <w:spacing w:before="15" w:after="10"/>
              <w:ind w:left="30" w:right="40"/>
              <w:jc w:val="right"/>
            </w:pPr>
            <w:r>
              <w:rPr>
                <w:rFonts w:ascii="Arial" w:eastAsia="Arial" w:hAnsi="Arial" w:cs="Arial"/>
                <w:color w:val="010205"/>
              </w:rPr>
              <w:t>.13715</w:t>
            </w:r>
          </w:p>
        </w:tc>
      </w:tr>
      <w:tr w:rsidR="00EB5B23" w14:paraId="3252F3A5" w14:textId="77777777" w:rsidTr="00667DBE">
        <w:tc>
          <w:tcPr>
            <w:tcW w:w="833" w:type="dxa"/>
            <w:vMerge w:val="restart"/>
            <w:tcBorders>
              <w:top w:val="single" w:sz="1" w:space="0" w:color="AEAEAE"/>
              <w:left w:val="none" w:sz="1" w:space="0" w:color="152935"/>
              <w:bottom w:val="single" w:sz="1" w:space="0" w:color="AEAEAE"/>
              <w:right w:val="none" w:sz="1" w:space="0" w:color="AEAEAE"/>
            </w:tcBorders>
            <w:shd w:val="clear" w:color="auto" w:fill="E0E0E0"/>
          </w:tcPr>
          <w:p w14:paraId="698300DD" w14:textId="77777777" w:rsidR="00EB5B23" w:rsidRDefault="00EB5B23" w:rsidP="00667DBE">
            <w:pPr>
              <w:spacing w:before="15" w:after="10"/>
              <w:ind w:left="30" w:right="40"/>
            </w:pPr>
            <w:r>
              <w:rPr>
                <w:rFonts w:ascii="Arial" w:eastAsia="Arial" w:hAnsi="Arial" w:cs="Arial"/>
                <w:color w:val="264A60"/>
              </w:rPr>
              <w:t>Pair 2</w:t>
            </w:r>
          </w:p>
        </w:tc>
        <w:tc>
          <w:tcPr>
            <w:tcW w:w="884" w:type="dxa"/>
            <w:tcBorders>
              <w:top w:val="single" w:sz="1" w:space="0" w:color="AEAEAE"/>
              <w:left w:val="none" w:sz="1" w:space="0" w:color="AEAEAE"/>
              <w:bottom w:val="single" w:sz="1" w:space="0" w:color="AEAEAE"/>
              <w:right w:val="none" w:sz="1" w:space="0" w:color="152935"/>
            </w:tcBorders>
            <w:shd w:val="clear" w:color="auto" w:fill="E0E0E0"/>
          </w:tcPr>
          <w:p w14:paraId="61C4FD25" w14:textId="77777777" w:rsidR="00EB5B23" w:rsidRDefault="00EB5B23" w:rsidP="00667DBE">
            <w:pPr>
              <w:spacing w:before="15" w:after="10"/>
              <w:ind w:left="30" w:right="40"/>
            </w:pPr>
            <w:r>
              <w:rPr>
                <w:rFonts w:ascii="Arial" w:eastAsia="Arial" w:hAnsi="Arial" w:cs="Arial"/>
                <w:color w:val="264A60"/>
              </w:rPr>
              <w:t>TASK1</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D3063A2" w14:textId="77777777" w:rsidR="00EB5B23" w:rsidRDefault="00EB5B23" w:rsidP="00667DBE">
            <w:pPr>
              <w:spacing w:before="15" w:after="10"/>
              <w:ind w:left="30" w:right="40"/>
              <w:jc w:val="right"/>
            </w:pPr>
            <w:r>
              <w:rPr>
                <w:rFonts w:ascii="Arial" w:eastAsia="Arial" w:hAnsi="Arial" w:cs="Arial"/>
                <w:color w:val="010205"/>
              </w:rPr>
              <w:t>4.2953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46B2CF9" w14:textId="77777777" w:rsidR="00EB5B23" w:rsidRDefault="00EB5B23" w:rsidP="00667DBE">
            <w:pPr>
              <w:spacing w:before="15" w:after="10"/>
              <w:ind w:left="30" w:right="40"/>
              <w:jc w:val="right"/>
            </w:pPr>
            <w:r>
              <w:rPr>
                <w:rFonts w:ascii="Arial" w:eastAsia="Arial" w:hAnsi="Arial" w:cs="Arial"/>
                <w:color w:val="010205"/>
              </w:rPr>
              <w:t>43</w:t>
            </w:r>
          </w:p>
        </w:tc>
        <w:tc>
          <w:tcPr>
            <w:tcW w:w="1581" w:type="dxa"/>
            <w:tcBorders>
              <w:top w:val="single" w:sz="1" w:space="0" w:color="AEAEAE"/>
              <w:left w:val="single" w:sz="1" w:space="0" w:color="E0E0E0"/>
              <w:bottom w:val="single" w:sz="1" w:space="0" w:color="AEAEAE"/>
              <w:right w:val="single" w:sz="1" w:space="0" w:color="E0E0E0"/>
            </w:tcBorders>
            <w:shd w:val="clear" w:color="auto" w:fill="F9F9FB"/>
          </w:tcPr>
          <w:p w14:paraId="3EA90E3F" w14:textId="77777777" w:rsidR="00EB5B23" w:rsidRDefault="00EB5B23" w:rsidP="00667DBE">
            <w:pPr>
              <w:spacing w:before="15" w:after="10"/>
              <w:ind w:left="30" w:right="40"/>
              <w:jc w:val="right"/>
            </w:pPr>
            <w:r>
              <w:rPr>
                <w:rFonts w:ascii="Arial" w:eastAsia="Arial" w:hAnsi="Arial" w:cs="Arial"/>
                <w:color w:val="010205"/>
              </w:rPr>
              <w:t>.72996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6944CCB" w14:textId="77777777" w:rsidR="00EB5B23" w:rsidRDefault="00EB5B23" w:rsidP="00667DBE">
            <w:pPr>
              <w:spacing w:before="15" w:after="10"/>
              <w:ind w:left="30" w:right="40"/>
              <w:jc w:val="right"/>
            </w:pPr>
            <w:r>
              <w:rPr>
                <w:rFonts w:ascii="Arial" w:eastAsia="Arial" w:hAnsi="Arial" w:cs="Arial"/>
                <w:color w:val="010205"/>
              </w:rPr>
              <w:t>.11132</w:t>
            </w:r>
          </w:p>
        </w:tc>
      </w:tr>
      <w:tr w:rsidR="00EB5B23" w14:paraId="091BC32F" w14:textId="77777777" w:rsidTr="00667DBE">
        <w:tc>
          <w:tcPr>
            <w:tcW w:w="833" w:type="dxa"/>
            <w:vMerge/>
            <w:tcBorders>
              <w:top w:val="single" w:sz="1" w:space="0" w:color="AEAEAE"/>
              <w:left w:val="none" w:sz="1" w:space="0" w:color="152935"/>
              <w:bottom w:val="single" w:sz="1" w:space="0" w:color="AEAEAE"/>
              <w:right w:val="none" w:sz="1" w:space="0" w:color="AEAEAE"/>
            </w:tcBorders>
          </w:tcPr>
          <w:p w14:paraId="3359C9FF" w14:textId="77777777" w:rsidR="00EB5B23" w:rsidRDefault="00EB5B23" w:rsidP="00667DBE"/>
        </w:tc>
        <w:tc>
          <w:tcPr>
            <w:tcW w:w="884" w:type="dxa"/>
            <w:tcBorders>
              <w:top w:val="single" w:sz="1" w:space="0" w:color="AEAEAE"/>
              <w:left w:val="none" w:sz="1" w:space="0" w:color="AEAEAE"/>
              <w:bottom w:val="single" w:sz="1" w:space="0" w:color="AEAEAE"/>
              <w:right w:val="none" w:sz="1" w:space="0" w:color="152935"/>
            </w:tcBorders>
            <w:shd w:val="clear" w:color="auto" w:fill="E0E0E0"/>
          </w:tcPr>
          <w:p w14:paraId="16A7194D" w14:textId="77777777" w:rsidR="00EB5B23" w:rsidRDefault="00EB5B23" w:rsidP="00667DBE">
            <w:pPr>
              <w:spacing w:before="15" w:after="10"/>
              <w:ind w:left="30" w:right="40"/>
            </w:pPr>
            <w:r>
              <w:rPr>
                <w:rFonts w:ascii="Arial" w:eastAsia="Arial" w:hAnsi="Arial" w:cs="Arial"/>
                <w:color w:val="264A60"/>
              </w:rPr>
              <w:t>TASK2</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3825466" w14:textId="77777777" w:rsidR="00EB5B23" w:rsidRDefault="00EB5B23" w:rsidP="00667DBE">
            <w:pPr>
              <w:spacing w:before="15" w:after="10"/>
              <w:ind w:left="30" w:right="40"/>
              <w:jc w:val="right"/>
            </w:pPr>
            <w:r>
              <w:rPr>
                <w:rFonts w:ascii="Arial" w:eastAsia="Arial" w:hAnsi="Arial" w:cs="Arial"/>
                <w:color w:val="010205"/>
              </w:rPr>
              <w:t>4.2163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9EC9416" w14:textId="77777777" w:rsidR="00EB5B23" w:rsidRDefault="00EB5B23" w:rsidP="00667DBE">
            <w:pPr>
              <w:spacing w:before="15" w:after="10"/>
              <w:ind w:left="30" w:right="40"/>
              <w:jc w:val="right"/>
            </w:pPr>
            <w:r>
              <w:rPr>
                <w:rFonts w:ascii="Arial" w:eastAsia="Arial" w:hAnsi="Arial" w:cs="Arial"/>
                <w:color w:val="010205"/>
              </w:rPr>
              <w:t>43</w:t>
            </w:r>
          </w:p>
        </w:tc>
        <w:tc>
          <w:tcPr>
            <w:tcW w:w="1581" w:type="dxa"/>
            <w:tcBorders>
              <w:top w:val="single" w:sz="1" w:space="0" w:color="AEAEAE"/>
              <w:left w:val="single" w:sz="1" w:space="0" w:color="E0E0E0"/>
              <w:bottom w:val="single" w:sz="1" w:space="0" w:color="AEAEAE"/>
              <w:right w:val="single" w:sz="1" w:space="0" w:color="E0E0E0"/>
            </w:tcBorders>
            <w:shd w:val="clear" w:color="auto" w:fill="F9F9FB"/>
          </w:tcPr>
          <w:p w14:paraId="63F9F152" w14:textId="77777777" w:rsidR="00EB5B23" w:rsidRDefault="00EB5B23" w:rsidP="00667DBE">
            <w:pPr>
              <w:spacing w:before="15" w:after="10"/>
              <w:ind w:left="30" w:right="40"/>
              <w:jc w:val="right"/>
            </w:pPr>
            <w:r>
              <w:rPr>
                <w:rFonts w:ascii="Arial" w:eastAsia="Arial" w:hAnsi="Arial" w:cs="Arial"/>
                <w:color w:val="010205"/>
              </w:rPr>
              <w:t>.76312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6ABD51F" w14:textId="77777777" w:rsidR="00EB5B23" w:rsidRDefault="00EB5B23" w:rsidP="00667DBE">
            <w:pPr>
              <w:spacing w:before="15" w:after="10"/>
              <w:ind w:left="30" w:right="40"/>
              <w:jc w:val="right"/>
            </w:pPr>
            <w:r>
              <w:rPr>
                <w:rFonts w:ascii="Arial" w:eastAsia="Arial" w:hAnsi="Arial" w:cs="Arial"/>
                <w:color w:val="010205"/>
              </w:rPr>
              <w:t>.11637</w:t>
            </w:r>
          </w:p>
        </w:tc>
      </w:tr>
      <w:tr w:rsidR="00EB5B23" w14:paraId="718E443A" w14:textId="77777777" w:rsidTr="00667DBE">
        <w:tc>
          <w:tcPr>
            <w:tcW w:w="833" w:type="dxa"/>
            <w:vMerge w:val="restart"/>
            <w:tcBorders>
              <w:top w:val="single" w:sz="1" w:space="0" w:color="AEAEAE"/>
              <w:left w:val="none" w:sz="1" w:space="0" w:color="152935"/>
              <w:bottom w:val="single" w:sz="1" w:space="0" w:color="AEAEAE"/>
              <w:right w:val="none" w:sz="1" w:space="0" w:color="AEAEAE"/>
            </w:tcBorders>
            <w:shd w:val="clear" w:color="auto" w:fill="E0E0E0"/>
          </w:tcPr>
          <w:p w14:paraId="091B890A" w14:textId="77777777" w:rsidR="00EB5B23" w:rsidRDefault="00EB5B23" w:rsidP="00667DBE">
            <w:pPr>
              <w:spacing w:before="15" w:after="10"/>
              <w:ind w:left="30" w:right="40"/>
            </w:pPr>
            <w:r>
              <w:rPr>
                <w:rFonts w:ascii="Arial" w:eastAsia="Arial" w:hAnsi="Arial" w:cs="Arial"/>
                <w:color w:val="264A60"/>
              </w:rPr>
              <w:t>Pair 3</w:t>
            </w:r>
          </w:p>
        </w:tc>
        <w:tc>
          <w:tcPr>
            <w:tcW w:w="884" w:type="dxa"/>
            <w:tcBorders>
              <w:top w:val="single" w:sz="1" w:space="0" w:color="AEAEAE"/>
              <w:left w:val="none" w:sz="1" w:space="0" w:color="AEAEAE"/>
              <w:bottom w:val="single" w:sz="1" w:space="0" w:color="AEAEAE"/>
              <w:right w:val="none" w:sz="1" w:space="0" w:color="152935"/>
            </w:tcBorders>
            <w:shd w:val="clear" w:color="auto" w:fill="E0E0E0"/>
          </w:tcPr>
          <w:p w14:paraId="0065097F" w14:textId="77777777" w:rsidR="00EB5B23" w:rsidRDefault="00EB5B23" w:rsidP="00667DBE">
            <w:pPr>
              <w:spacing w:before="15" w:after="10"/>
              <w:ind w:left="30" w:right="40"/>
            </w:pPr>
            <w:r>
              <w:rPr>
                <w:rFonts w:ascii="Arial" w:eastAsia="Arial" w:hAnsi="Arial" w:cs="Arial"/>
                <w:color w:val="264A60"/>
              </w:rPr>
              <w:t>EGO1</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F29FDD7" w14:textId="77777777" w:rsidR="00EB5B23" w:rsidRDefault="00EB5B23" w:rsidP="00667DBE">
            <w:pPr>
              <w:spacing w:before="15" w:after="10"/>
              <w:ind w:left="30" w:right="40"/>
              <w:jc w:val="right"/>
            </w:pPr>
            <w:r>
              <w:rPr>
                <w:rFonts w:ascii="Arial" w:eastAsia="Arial" w:hAnsi="Arial" w:cs="Arial"/>
                <w:color w:val="010205"/>
              </w:rPr>
              <w:t>2.4605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8FBFD7E" w14:textId="77777777" w:rsidR="00EB5B23" w:rsidRDefault="00EB5B23" w:rsidP="00667DBE">
            <w:pPr>
              <w:spacing w:before="15" w:after="10"/>
              <w:ind w:left="30" w:right="40"/>
              <w:jc w:val="right"/>
            </w:pPr>
            <w:r>
              <w:rPr>
                <w:rFonts w:ascii="Arial" w:eastAsia="Arial" w:hAnsi="Arial" w:cs="Arial"/>
                <w:color w:val="010205"/>
              </w:rPr>
              <w:t>43</w:t>
            </w:r>
          </w:p>
        </w:tc>
        <w:tc>
          <w:tcPr>
            <w:tcW w:w="1581" w:type="dxa"/>
            <w:tcBorders>
              <w:top w:val="single" w:sz="1" w:space="0" w:color="AEAEAE"/>
              <w:left w:val="single" w:sz="1" w:space="0" w:color="E0E0E0"/>
              <w:bottom w:val="single" w:sz="1" w:space="0" w:color="AEAEAE"/>
              <w:right w:val="single" w:sz="1" w:space="0" w:color="E0E0E0"/>
            </w:tcBorders>
            <w:shd w:val="clear" w:color="auto" w:fill="F9F9FB"/>
          </w:tcPr>
          <w:p w14:paraId="0638B194" w14:textId="77777777" w:rsidR="00EB5B23" w:rsidRDefault="00EB5B23" w:rsidP="00667DBE">
            <w:pPr>
              <w:spacing w:before="15" w:after="10"/>
              <w:ind w:left="30" w:right="40"/>
              <w:jc w:val="right"/>
            </w:pPr>
            <w:r>
              <w:rPr>
                <w:rFonts w:ascii="Arial" w:eastAsia="Arial" w:hAnsi="Arial" w:cs="Arial"/>
                <w:color w:val="010205"/>
              </w:rPr>
              <w:t>.90241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8013655" w14:textId="77777777" w:rsidR="00EB5B23" w:rsidRDefault="00EB5B23" w:rsidP="00667DBE">
            <w:pPr>
              <w:spacing w:before="15" w:after="10"/>
              <w:ind w:left="30" w:right="40"/>
              <w:jc w:val="right"/>
            </w:pPr>
            <w:r>
              <w:rPr>
                <w:rFonts w:ascii="Arial" w:eastAsia="Arial" w:hAnsi="Arial" w:cs="Arial"/>
                <w:color w:val="010205"/>
              </w:rPr>
              <w:t>.13762</w:t>
            </w:r>
          </w:p>
        </w:tc>
      </w:tr>
      <w:tr w:rsidR="00EB5B23" w14:paraId="61933601" w14:textId="77777777" w:rsidTr="00667DBE">
        <w:tc>
          <w:tcPr>
            <w:tcW w:w="833" w:type="dxa"/>
            <w:vMerge/>
            <w:tcBorders>
              <w:top w:val="single" w:sz="1" w:space="0" w:color="AEAEAE"/>
              <w:left w:val="none" w:sz="1" w:space="0" w:color="152935"/>
              <w:bottom w:val="single" w:sz="1" w:space="0" w:color="AEAEAE"/>
              <w:right w:val="none" w:sz="1" w:space="0" w:color="AEAEAE"/>
            </w:tcBorders>
          </w:tcPr>
          <w:p w14:paraId="79DC4DBE" w14:textId="77777777" w:rsidR="00EB5B23" w:rsidRDefault="00EB5B23" w:rsidP="00667DBE"/>
        </w:tc>
        <w:tc>
          <w:tcPr>
            <w:tcW w:w="884" w:type="dxa"/>
            <w:tcBorders>
              <w:top w:val="single" w:sz="1" w:space="0" w:color="AEAEAE"/>
              <w:left w:val="none" w:sz="1" w:space="0" w:color="AEAEAE"/>
              <w:bottom w:val="single" w:sz="1" w:space="0" w:color="AEAEAE"/>
              <w:right w:val="none" w:sz="1" w:space="0" w:color="152935"/>
            </w:tcBorders>
            <w:shd w:val="clear" w:color="auto" w:fill="E0E0E0"/>
          </w:tcPr>
          <w:p w14:paraId="139F68CA" w14:textId="77777777" w:rsidR="00EB5B23" w:rsidRDefault="00EB5B23" w:rsidP="00667DBE">
            <w:pPr>
              <w:spacing w:before="15" w:after="10"/>
              <w:ind w:left="30" w:right="40"/>
            </w:pPr>
            <w:r>
              <w:rPr>
                <w:rFonts w:ascii="Arial" w:eastAsia="Arial" w:hAnsi="Arial" w:cs="Arial"/>
                <w:color w:val="264A60"/>
              </w:rPr>
              <w:t>EGO3</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583BD1C" w14:textId="77777777" w:rsidR="00EB5B23" w:rsidRDefault="00EB5B23" w:rsidP="00667DBE">
            <w:pPr>
              <w:spacing w:before="15" w:after="10"/>
              <w:ind w:left="30" w:right="40"/>
              <w:jc w:val="right"/>
            </w:pPr>
            <w:r>
              <w:rPr>
                <w:rFonts w:ascii="Arial" w:eastAsia="Arial" w:hAnsi="Arial" w:cs="Arial"/>
                <w:color w:val="010205"/>
              </w:rPr>
              <w:t>2.3279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9FAD010" w14:textId="77777777" w:rsidR="00EB5B23" w:rsidRDefault="00EB5B23" w:rsidP="00667DBE">
            <w:pPr>
              <w:spacing w:before="15" w:after="10"/>
              <w:ind w:left="30" w:right="40"/>
              <w:jc w:val="right"/>
            </w:pPr>
            <w:r>
              <w:rPr>
                <w:rFonts w:ascii="Arial" w:eastAsia="Arial" w:hAnsi="Arial" w:cs="Arial"/>
                <w:color w:val="010205"/>
              </w:rPr>
              <w:t>43</w:t>
            </w:r>
          </w:p>
        </w:tc>
        <w:tc>
          <w:tcPr>
            <w:tcW w:w="1581" w:type="dxa"/>
            <w:tcBorders>
              <w:top w:val="single" w:sz="1" w:space="0" w:color="AEAEAE"/>
              <w:left w:val="single" w:sz="1" w:space="0" w:color="E0E0E0"/>
              <w:bottom w:val="single" w:sz="1" w:space="0" w:color="AEAEAE"/>
              <w:right w:val="single" w:sz="1" w:space="0" w:color="E0E0E0"/>
            </w:tcBorders>
            <w:shd w:val="clear" w:color="auto" w:fill="F9F9FB"/>
          </w:tcPr>
          <w:p w14:paraId="760CB712" w14:textId="77777777" w:rsidR="00EB5B23" w:rsidRDefault="00EB5B23" w:rsidP="00667DBE">
            <w:pPr>
              <w:spacing w:before="15" w:after="10"/>
              <w:ind w:left="30" w:right="40"/>
              <w:jc w:val="right"/>
            </w:pPr>
            <w:r>
              <w:rPr>
                <w:rFonts w:ascii="Arial" w:eastAsia="Arial" w:hAnsi="Arial" w:cs="Arial"/>
                <w:color w:val="010205"/>
              </w:rPr>
              <w:t>.92975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60D835C2" w14:textId="77777777" w:rsidR="00EB5B23" w:rsidRDefault="00EB5B23" w:rsidP="00667DBE">
            <w:pPr>
              <w:spacing w:before="15" w:after="10"/>
              <w:ind w:left="30" w:right="40"/>
              <w:jc w:val="right"/>
            </w:pPr>
            <w:r>
              <w:rPr>
                <w:rFonts w:ascii="Arial" w:eastAsia="Arial" w:hAnsi="Arial" w:cs="Arial"/>
                <w:color w:val="010205"/>
              </w:rPr>
              <w:t>.14179</w:t>
            </w:r>
          </w:p>
        </w:tc>
      </w:tr>
      <w:tr w:rsidR="00EB5B23" w14:paraId="6A9EFEF2" w14:textId="77777777" w:rsidTr="00667DBE">
        <w:tc>
          <w:tcPr>
            <w:tcW w:w="833" w:type="dxa"/>
            <w:vMerge w:val="restart"/>
            <w:tcBorders>
              <w:top w:val="single" w:sz="1" w:space="0" w:color="AEAEAE"/>
              <w:left w:val="none" w:sz="1" w:space="0" w:color="152935"/>
              <w:bottom w:val="single" w:sz="1" w:space="0" w:color="152935"/>
              <w:right w:val="none" w:sz="1" w:space="0" w:color="AEAEAE"/>
            </w:tcBorders>
            <w:shd w:val="clear" w:color="auto" w:fill="E0E0E0"/>
          </w:tcPr>
          <w:p w14:paraId="678BBF18" w14:textId="77777777" w:rsidR="00EB5B23" w:rsidRDefault="00EB5B23" w:rsidP="00667DBE">
            <w:pPr>
              <w:spacing w:before="15" w:after="10"/>
              <w:ind w:left="30" w:right="40"/>
            </w:pPr>
            <w:r>
              <w:rPr>
                <w:rFonts w:ascii="Arial" w:eastAsia="Arial" w:hAnsi="Arial" w:cs="Arial"/>
                <w:color w:val="264A60"/>
              </w:rPr>
              <w:t>Pair 4</w:t>
            </w:r>
          </w:p>
        </w:tc>
        <w:tc>
          <w:tcPr>
            <w:tcW w:w="884" w:type="dxa"/>
            <w:tcBorders>
              <w:top w:val="single" w:sz="1" w:space="0" w:color="AEAEAE"/>
              <w:left w:val="none" w:sz="1" w:space="0" w:color="AEAEAE"/>
              <w:bottom w:val="single" w:sz="1" w:space="0" w:color="AEAEAE"/>
              <w:right w:val="none" w:sz="1" w:space="0" w:color="152935"/>
            </w:tcBorders>
            <w:shd w:val="clear" w:color="auto" w:fill="E0E0E0"/>
          </w:tcPr>
          <w:p w14:paraId="772EE9C9" w14:textId="77777777" w:rsidR="00EB5B23" w:rsidRDefault="00EB5B23" w:rsidP="00667DBE">
            <w:pPr>
              <w:spacing w:before="15" w:after="10"/>
              <w:ind w:left="30" w:right="40"/>
            </w:pPr>
            <w:r>
              <w:rPr>
                <w:rFonts w:ascii="Arial" w:eastAsia="Arial" w:hAnsi="Arial" w:cs="Arial"/>
                <w:color w:val="264A60"/>
              </w:rPr>
              <w:t>TASK1</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DCBBDB4" w14:textId="77777777" w:rsidR="00EB5B23" w:rsidRDefault="00EB5B23" w:rsidP="00667DBE">
            <w:pPr>
              <w:spacing w:before="15" w:after="10"/>
              <w:ind w:left="30" w:right="40"/>
              <w:jc w:val="right"/>
            </w:pPr>
            <w:r>
              <w:rPr>
                <w:rFonts w:ascii="Arial" w:eastAsia="Arial" w:hAnsi="Arial" w:cs="Arial"/>
                <w:color w:val="010205"/>
              </w:rPr>
              <w:t>4.2953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C397BA1" w14:textId="77777777" w:rsidR="00EB5B23" w:rsidRDefault="00EB5B23" w:rsidP="00667DBE">
            <w:pPr>
              <w:spacing w:before="15" w:after="10"/>
              <w:ind w:left="30" w:right="40"/>
              <w:jc w:val="right"/>
            </w:pPr>
            <w:r>
              <w:rPr>
                <w:rFonts w:ascii="Arial" w:eastAsia="Arial" w:hAnsi="Arial" w:cs="Arial"/>
                <w:color w:val="010205"/>
              </w:rPr>
              <w:t>43</w:t>
            </w:r>
          </w:p>
        </w:tc>
        <w:tc>
          <w:tcPr>
            <w:tcW w:w="1581" w:type="dxa"/>
            <w:tcBorders>
              <w:top w:val="single" w:sz="1" w:space="0" w:color="AEAEAE"/>
              <w:left w:val="single" w:sz="1" w:space="0" w:color="E0E0E0"/>
              <w:bottom w:val="single" w:sz="1" w:space="0" w:color="AEAEAE"/>
              <w:right w:val="single" w:sz="1" w:space="0" w:color="E0E0E0"/>
            </w:tcBorders>
            <w:shd w:val="clear" w:color="auto" w:fill="F9F9FB"/>
          </w:tcPr>
          <w:p w14:paraId="7448B623" w14:textId="77777777" w:rsidR="00EB5B23" w:rsidRDefault="00EB5B23" w:rsidP="00667DBE">
            <w:pPr>
              <w:spacing w:before="15" w:after="10"/>
              <w:ind w:left="30" w:right="40"/>
              <w:jc w:val="right"/>
            </w:pPr>
            <w:r>
              <w:rPr>
                <w:rFonts w:ascii="Arial" w:eastAsia="Arial" w:hAnsi="Arial" w:cs="Arial"/>
                <w:color w:val="010205"/>
              </w:rPr>
              <w:t>.72996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4805739" w14:textId="77777777" w:rsidR="00EB5B23" w:rsidRDefault="00EB5B23" w:rsidP="00667DBE">
            <w:pPr>
              <w:spacing w:before="15" w:after="10"/>
              <w:ind w:left="30" w:right="40"/>
              <w:jc w:val="right"/>
            </w:pPr>
            <w:r>
              <w:rPr>
                <w:rFonts w:ascii="Arial" w:eastAsia="Arial" w:hAnsi="Arial" w:cs="Arial"/>
                <w:color w:val="010205"/>
              </w:rPr>
              <w:t>.11132</w:t>
            </w:r>
          </w:p>
        </w:tc>
      </w:tr>
      <w:tr w:rsidR="00EB5B23" w14:paraId="09FAC7E1" w14:textId="77777777" w:rsidTr="00667DBE">
        <w:tc>
          <w:tcPr>
            <w:tcW w:w="833" w:type="dxa"/>
            <w:vMerge/>
            <w:tcBorders>
              <w:top w:val="single" w:sz="1" w:space="0" w:color="AEAEAE"/>
              <w:left w:val="none" w:sz="1" w:space="0" w:color="152935"/>
              <w:bottom w:val="single" w:sz="1" w:space="0" w:color="152935"/>
              <w:right w:val="none" w:sz="1" w:space="0" w:color="AEAEAE"/>
            </w:tcBorders>
          </w:tcPr>
          <w:p w14:paraId="70A77090" w14:textId="77777777" w:rsidR="00EB5B23" w:rsidRDefault="00EB5B23" w:rsidP="00667DBE"/>
        </w:tc>
        <w:tc>
          <w:tcPr>
            <w:tcW w:w="884" w:type="dxa"/>
            <w:tcBorders>
              <w:top w:val="single" w:sz="1" w:space="0" w:color="AEAEAE"/>
              <w:left w:val="none" w:sz="1" w:space="0" w:color="AEAEAE"/>
              <w:bottom w:val="single" w:sz="1" w:space="0" w:color="152935"/>
              <w:right w:val="none" w:sz="1" w:space="0" w:color="152935"/>
            </w:tcBorders>
            <w:shd w:val="clear" w:color="auto" w:fill="E0E0E0"/>
          </w:tcPr>
          <w:p w14:paraId="62963EAB" w14:textId="77777777" w:rsidR="00EB5B23" w:rsidRDefault="00EB5B23" w:rsidP="00667DBE">
            <w:pPr>
              <w:spacing w:before="15" w:after="10"/>
              <w:ind w:left="30" w:right="40"/>
            </w:pPr>
            <w:r>
              <w:rPr>
                <w:rFonts w:ascii="Arial" w:eastAsia="Arial" w:hAnsi="Arial" w:cs="Arial"/>
                <w:color w:val="264A60"/>
              </w:rPr>
              <w:t>TASK3</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38EF17CA" w14:textId="77777777" w:rsidR="00EB5B23" w:rsidRDefault="00EB5B23" w:rsidP="00667DBE">
            <w:pPr>
              <w:spacing w:before="15" w:after="10"/>
              <w:ind w:left="30" w:right="40"/>
              <w:jc w:val="right"/>
            </w:pPr>
            <w:r>
              <w:rPr>
                <w:rFonts w:ascii="Arial" w:eastAsia="Arial" w:hAnsi="Arial" w:cs="Arial"/>
                <w:color w:val="010205"/>
              </w:rPr>
              <w:t>4.3605</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477068EA" w14:textId="77777777" w:rsidR="00EB5B23" w:rsidRDefault="00EB5B23" w:rsidP="00667DBE">
            <w:pPr>
              <w:spacing w:before="15" w:after="10"/>
              <w:ind w:left="30" w:right="40"/>
              <w:jc w:val="right"/>
            </w:pPr>
            <w:r>
              <w:rPr>
                <w:rFonts w:ascii="Arial" w:eastAsia="Arial" w:hAnsi="Arial" w:cs="Arial"/>
                <w:color w:val="010205"/>
              </w:rPr>
              <w:t>43</w:t>
            </w:r>
          </w:p>
        </w:tc>
        <w:tc>
          <w:tcPr>
            <w:tcW w:w="1581" w:type="dxa"/>
            <w:tcBorders>
              <w:top w:val="single" w:sz="1" w:space="0" w:color="AEAEAE"/>
              <w:left w:val="single" w:sz="1" w:space="0" w:color="E0E0E0"/>
              <w:bottom w:val="single" w:sz="1" w:space="0" w:color="152935"/>
              <w:right w:val="single" w:sz="1" w:space="0" w:color="E0E0E0"/>
            </w:tcBorders>
            <w:shd w:val="clear" w:color="auto" w:fill="F9F9FB"/>
          </w:tcPr>
          <w:p w14:paraId="3E75AC41" w14:textId="77777777" w:rsidR="00EB5B23" w:rsidRDefault="00EB5B23" w:rsidP="00667DBE">
            <w:pPr>
              <w:spacing w:before="15" w:after="10"/>
              <w:ind w:left="30" w:right="40"/>
              <w:jc w:val="right"/>
            </w:pPr>
            <w:r>
              <w:rPr>
                <w:rFonts w:ascii="Arial" w:eastAsia="Arial" w:hAnsi="Arial" w:cs="Arial"/>
                <w:color w:val="010205"/>
              </w:rPr>
              <w:t>.61145</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435E0BE2" w14:textId="77777777" w:rsidR="00EB5B23" w:rsidRDefault="00EB5B23" w:rsidP="00667DBE">
            <w:pPr>
              <w:spacing w:before="15" w:after="10"/>
              <w:ind w:left="30" w:right="40"/>
              <w:jc w:val="right"/>
            </w:pPr>
            <w:r>
              <w:rPr>
                <w:rFonts w:ascii="Arial" w:eastAsia="Arial" w:hAnsi="Arial" w:cs="Arial"/>
                <w:color w:val="010205"/>
              </w:rPr>
              <w:t>.09325</w:t>
            </w:r>
          </w:p>
        </w:tc>
      </w:tr>
    </w:tbl>
    <w:p w14:paraId="2B07DEA6" w14:textId="77777777" w:rsidR="007C0CF1" w:rsidRDefault="007C0CF1" w:rsidP="00EB5B23">
      <w:pPr>
        <w:spacing w:line="480" w:lineRule="auto"/>
        <w:rPr>
          <w:b/>
          <w:lang w:val="en-CA"/>
        </w:rPr>
      </w:pPr>
    </w:p>
    <w:p w14:paraId="6500E435" w14:textId="65EFEE09" w:rsidR="00EB5B23" w:rsidRDefault="00EB5B23" w:rsidP="00EB5B23">
      <w:pPr>
        <w:spacing w:line="480" w:lineRule="auto"/>
        <w:rPr>
          <w:i/>
          <w:lang w:val="en-CA"/>
        </w:rPr>
      </w:pPr>
      <w:r>
        <w:rPr>
          <w:b/>
          <w:lang w:val="en-CA"/>
        </w:rPr>
        <w:t xml:space="preserve">Table 5 - </w:t>
      </w:r>
      <w:r>
        <w:rPr>
          <w:i/>
          <w:lang w:val="en-CA"/>
        </w:rPr>
        <w:t xml:space="preserve">Pre-test - post-test Paired Differences   </w:t>
      </w:r>
    </w:p>
    <w:tbl>
      <w:tblPr>
        <w:tblW w:w="5000" w:type="pct"/>
        <w:tblCellMar>
          <w:left w:w="10" w:type="dxa"/>
          <w:right w:w="10" w:type="dxa"/>
        </w:tblCellMar>
        <w:tblLook w:val="04A0" w:firstRow="1" w:lastRow="0" w:firstColumn="1" w:lastColumn="0" w:noHBand="0" w:noVBand="1"/>
      </w:tblPr>
      <w:tblGrid>
        <w:gridCol w:w="622"/>
        <w:gridCol w:w="581"/>
        <w:gridCol w:w="583"/>
        <w:gridCol w:w="581"/>
        <w:gridCol w:w="583"/>
        <w:gridCol w:w="1177"/>
        <w:gridCol w:w="579"/>
        <w:gridCol w:w="585"/>
        <w:gridCol w:w="577"/>
        <w:gridCol w:w="585"/>
        <w:gridCol w:w="1239"/>
        <w:gridCol w:w="858"/>
        <w:gridCol w:w="854"/>
      </w:tblGrid>
      <w:tr w:rsidR="00EB5B23" w14:paraId="5F760925" w14:textId="77777777" w:rsidTr="00EB5B23">
        <w:tc>
          <w:tcPr>
            <w:tcW w:w="5000" w:type="pct"/>
            <w:gridSpan w:val="13"/>
            <w:shd w:val="clear" w:color="auto" w:fill="FFFFFF"/>
            <w:vAlign w:val="center"/>
          </w:tcPr>
          <w:p w14:paraId="19EE2109" w14:textId="77777777" w:rsidR="00EB5B23" w:rsidRDefault="00EB5B23" w:rsidP="00667DBE">
            <w:pPr>
              <w:spacing w:before="5" w:after="30"/>
              <w:ind w:left="30" w:right="40"/>
              <w:jc w:val="center"/>
            </w:pPr>
            <w:r>
              <w:rPr>
                <w:rFonts w:ascii="Arial" w:eastAsia="Arial" w:hAnsi="Arial" w:cs="Arial"/>
                <w:b/>
                <w:color w:val="010205"/>
                <w:sz w:val="28"/>
              </w:rPr>
              <w:t>Paired Samples Test</w:t>
            </w:r>
          </w:p>
        </w:tc>
      </w:tr>
      <w:tr w:rsidR="00EB5B23" w14:paraId="486B2794" w14:textId="77777777" w:rsidTr="00EB5B23">
        <w:tc>
          <w:tcPr>
            <w:tcW w:w="948" w:type="pct"/>
            <w:gridSpan w:val="3"/>
            <w:vMerge w:val="restart"/>
            <w:tcBorders>
              <w:top w:val="none" w:sz="1" w:space="0" w:color="152935"/>
              <w:left w:val="none" w:sz="1" w:space="0" w:color="152935"/>
            </w:tcBorders>
            <w:shd w:val="clear" w:color="auto" w:fill="FFFFFF"/>
            <w:vAlign w:val="bottom"/>
          </w:tcPr>
          <w:p w14:paraId="4E49B718" w14:textId="77777777" w:rsidR="00EB5B23" w:rsidRDefault="00EB5B23" w:rsidP="00667DBE">
            <w:pPr>
              <w:spacing w:before="15" w:after="5"/>
              <w:ind w:left="30" w:right="40"/>
            </w:pPr>
          </w:p>
        </w:tc>
        <w:tc>
          <w:tcPr>
            <w:tcW w:w="3139" w:type="pct"/>
            <w:gridSpan w:val="8"/>
            <w:tcBorders>
              <w:top w:val="none" w:sz="1" w:space="0" w:color="152935"/>
              <w:left w:val="none" w:sz="1" w:space="0" w:color="152935"/>
              <w:bottom w:val="none" w:sz="1" w:space="0" w:color="AEAEAE"/>
              <w:right w:val="single" w:sz="1" w:space="0" w:color="E0E0E0"/>
            </w:tcBorders>
            <w:shd w:val="clear" w:color="auto" w:fill="FFFFFF"/>
            <w:vAlign w:val="bottom"/>
          </w:tcPr>
          <w:p w14:paraId="7D01E7B6" w14:textId="77777777" w:rsidR="00EB5B23" w:rsidRDefault="00EB5B23" w:rsidP="00667DBE">
            <w:pPr>
              <w:spacing w:before="10" w:after="10"/>
              <w:ind w:left="30" w:right="40"/>
              <w:jc w:val="center"/>
            </w:pPr>
            <w:r>
              <w:rPr>
                <w:rFonts w:ascii="Arial" w:eastAsia="Arial" w:hAnsi="Arial" w:cs="Arial"/>
                <w:color w:val="264A60"/>
              </w:rPr>
              <w:t>Paired Differences</w:t>
            </w:r>
          </w:p>
        </w:tc>
        <w:tc>
          <w:tcPr>
            <w:tcW w:w="456" w:type="pct"/>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4D2322B5" w14:textId="77777777" w:rsidR="00EB5B23" w:rsidRDefault="00EB5B23" w:rsidP="00667DBE">
            <w:pPr>
              <w:spacing w:before="10" w:after="10"/>
              <w:ind w:left="30" w:right="40"/>
              <w:jc w:val="center"/>
            </w:pPr>
            <w:r>
              <w:rPr>
                <w:rFonts w:ascii="Arial" w:eastAsia="Arial" w:hAnsi="Arial" w:cs="Arial"/>
                <w:color w:val="264A60"/>
              </w:rPr>
              <w:t>t</w:t>
            </w:r>
          </w:p>
        </w:tc>
        <w:tc>
          <w:tcPr>
            <w:tcW w:w="456" w:type="pct"/>
            <w:vMerge w:val="restart"/>
            <w:tcBorders>
              <w:top w:val="none" w:sz="1" w:space="0" w:color="152935"/>
              <w:left w:val="single" w:sz="1" w:space="0" w:color="E0E0E0"/>
              <w:bottom w:val="none" w:sz="1" w:space="0" w:color="AEAEAE"/>
              <w:right w:val="none" w:sz="1" w:space="0" w:color="152935"/>
            </w:tcBorders>
            <w:shd w:val="clear" w:color="auto" w:fill="FFFFFF"/>
            <w:vAlign w:val="bottom"/>
          </w:tcPr>
          <w:p w14:paraId="57F761AE" w14:textId="77777777" w:rsidR="00EB5B23" w:rsidRDefault="00EB5B23" w:rsidP="00667DBE">
            <w:pPr>
              <w:spacing w:before="10" w:after="10"/>
              <w:ind w:left="30" w:right="40"/>
              <w:jc w:val="center"/>
            </w:pPr>
            <w:r>
              <w:rPr>
                <w:rFonts w:ascii="Arial" w:eastAsia="Arial" w:hAnsi="Arial" w:cs="Arial"/>
                <w:color w:val="264A60"/>
              </w:rPr>
              <w:t>df</w:t>
            </w:r>
          </w:p>
        </w:tc>
      </w:tr>
      <w:tr w:rsidR="00EB5B23" w14:paraId="75E90791" w14:textId="77777777" w:rsidTr="00EB5B23">
        <w:tc>
          <w:tcPr>
            <w:tcW w:w="948" w:type="pct"/>
            <w:gridSpan w:val="3"/>
            <w:vMerge/>
            <w:tcBorders>
              <w:top w:val="none" w:sz="1" w:space="0" w:color="152935"/>
              <w:left w:val="none" w:sz="1" w:space="0" w:color="152935"/>
            </w:tcBorders>
          </w:tcPr>
          <w:p w14:paraId="51DA2AA9" w14:textId="77777777" w:rsidR="00EB5B23" w:rsidRDefault="00EB5B23" w:rsidP="00667DBE"/>
        </w:tc>
        <w:tc>
          <w:tcPr>
            <w:tcW w:w="619" w:type="pct"/>
            <w:gridSpan w:val="2"/>
            <w:vMerge w:val="restart"/>
            <w:tcBorders>
              <w:top w:val="none" w:sz="1" w:space="0" w:color="AEAEAE"/>
              <w:left w:val="none" w:sz="1" w:space="0" w:color="152935"/>
              <w:bottom w:val="none" w:sz="1" w:space="0" w:color="AEAEAE"/>
              <w:right w:val="single" w:sz="1" w:space="0" w:color="E0E0E0"/>
            </w:tcBorders>
            <w:shd w:val="clear" w:color="auto" w:fill="FFFFFF"/>
            <w:vAlign w:val="bottom"/>
          </w:tcPr>
          <w:p w14:paraId="39A383B1" w14:textId="77777777" w:rsidR="00EB5B23" w:rsidRDefault="00EB5B23" w:rsidP="00667DBE">
            <w:pPr>
              <w:spacing w:before="10" w:after="10"/>
              <w:ind w:left="30" w:right="40"/>
              <w:jc w:val="center"/>
            </w:pPr>
            <w:r>
              <w:rPr>
                <w:rFonts w:ascii="Arial" w:eastAsia="Arial" w:hAnsi="Arial" w:cs="Arial"/>
                <w:color w:val="264A60"/>
              </w:rPr>
              <w:t>Mean</w:t>
            </w:r>
          </w:p>
        </w:tc>
        <w:tc>
          <w:tcPr>
            <w:tcW w:w="626" w:type="pct"/>
            <w:vMerge w:val="restart"/>
            <w:tcBorders>
              <w:top w:val="none" w:sz="1" w:space="0" w:color="AEAEAE"/>
              <w:left w:val="single" w:sz="1" w:space="0" w:color="E0E0E0"/>
              <w:bottom w:val="none" w:sz="1" w:space="0" w:color="AEAEAE"/>
              <w:right w:val="single" w:sz="1" w:space="0" w:color="E0E0E0"/>
            </w:tcBorders>
            <w:shd w:val="clear" w:color="auto" w:fill="FFFFFF"/>
            <w:vAlign w:val="bottom"/>
          </w:tcPr>
          <w:p w14:paraId="50FFDF29" w14:textId="77777777" w:rsidR="00EB5B23" w:rsidRDefault="00EB5B23" w:rsidP="00667DBE">
            <w:pPr>
              <w:spacing w:before="10" w:after="10"/>
              <w:ind w:left="30" w:right="40"/>
              <w:jc w:val="center"/>
            </w:pPr>
            <w:r>
              <w:rPr>
                <w:rFonts w:ascii="Arial" w:eastAsia="Arial" w:hAnsi="Arial" w:cs="Arial"/>
                <w:color w:val="264A60"/>
              </w:rPr>
              <w:t>Std. Deviation</w:t>
            </w:r>
          </w:p>
        </w:tc>
        <w:tc>
          <w:tcPr>
            <w:tcW w:w="619" w:type="pct"/>
            <w:gridSpan w:val="2"/>
            <w:vMerge w:val="restart"/>
            <w:tcBorders>
              <w:top w:val="none" w:sz="1" w:space="0" w:color="AEAEAE"/>
              <w:left w:val="single" w:sz="1" w:space="0" w:color="E0E0E0"/>
              <w:bottom w:val="none" w:sz="1" w:space="0" w:color="AEAEAE"/>
              <w:right w:val="single" w:sz="1" w:space="0" w:color="E0E0E0"/>
            </w:tcBorders>
            <w:shd w:val="clear" w:color="auto" w:fill="FFFFFF"/>
            <w:vAlign w:val="bottom"/>
          </w:tcPr>
          <w:p w14:paraId="03211B23" w14:textId="77777777" w:rsidR="00EB5B23" w:rsidRDefault="00EB5B23" w:rsidP="00667DBE">
            <w:pPr>
              <w:spacing w:before="10" w:after="10"/>
              <w:ind w:left="30" w:right="40"/>
              <w:jc w:val="center"/>
            </w:pPr>
            <w:r>
              <w:rPr>
                <w:rFonts w:ascii="Arial" w:eastAsia="Arial" w:hAnsi="Arial" w:cs="Arial"/>
                <w:color w:val="264A60"/>
              </w:rPr>
              <w:t>Std. Error Mean</w:t>
            </w:r>
          </w:p>
        </w:tc>
        <w:tc>
          <w:tcPr>
            <w:tcW w:w="1277" w:type="pct"/>
            <w:gridSpan w:val="3"/>
            <w:tcBorders>
              <w:top w:val="none" w:sz="1" w:space="0" w:color="AEAEAE"/>
              <w:left w:val="single" w:sz="1" w:space="0" w:color="E0E0E0"/>
              <w:bottom w:val="none" w:sz="1" w:space="0" w:color="AEAEAE"/>
              <w:right w:val="single" w:sz="1" w:space="0" w:color="E0E0E0"/>
            </w:tcBorders>
            <w:shd w:val="clear" w:color="auto" w:fill="FFFFFF"/>
            <w:vAlign w:val="bottom"/>
          </w:tcPr>
          <w:p w14:paraId="281ACF21" w14:textId="77777777" w:rsidR="00EB5B23" w:rsidRDefault="00EB5B23" w:rsidP="00667DBE">
            <w:pPr>
              <w:spacing w:before="10" w:after="10"/>
              <w:ind w:left="30" w:right="40"/>
              <w:jc w:val="center"/>
            </w:pPr>
            <w:r>
              <w:rPr>
                <w:rFonts w:ascii="Arial" w:eastAsia="Arial" w:hAnsi="Arial" w:cs="Arial"/>
                <w:color w:val="264A60"/>
              </w:rPr>
              <w:t>95% Confidence Interval of the Difference</w:t>
            </w:r>
          </w:p>
        </w:tc>
        <w:tc>
          <w:tcPr>
            <w:tcW w:w="456" w:type="pct"/>
            <w:vMerge/>
            <w:tcBorders>
              <w:top w:val="none" w:sz="1" w:space="0" w:color="152935"/>
              <w:left w:val="single" w:sz="1" w:space="0" w:color="E0E0E0"/>
              <w:bottom w:val="none" w:sz="1" w:space="0" w:color="AEAEAE"/>
              <w:right w:val="single" w:sz="1" w:space="0" w:color="E0E0E0"/>
            </w:tcBorders>
          </w:tcPr>
          <w:p w14:paraId="2788EE6C" w14:textId="77777777" w:rsidR="00EB5B23" w:rsidRDefault="00EB5B23" w:rsidP="00667DBE"/>
        </w:tc>
        <w:tc>
          <w:tcPr>
            <w:tcW w:w="456" w:type="pct"/>
            <w:vMerge/>
            <w:tcBorders>
              <w:top w:val="none" w:sz="1" w:space="0" w:color="152935"/>
              <w:left w:val="single" w:sz="1" w:space="0" w:color="E0E0E0"/>
              <w:bottom w:val="none" w:sz="1" w:space="0" w:color="AEAEAE"/>
              <w:right w:val="none" w:sz="1" w:space="0" w:color="152935"/>
            </w:tcBorders>
          </w:tcPr>
          <w:p w14:paraId="4B2F7003" w14:textId="77777777" w:rsidR="00EB5B23" w:rsidRDefault="00EB5B23" w:rsidP="00667DBE"/>
        </w:tc>
      </w:tr>
      <w:tr w:rsidR="00EB5B23" w14:paraId="1A811636" w14:textId="77777777" w:rsidTr="00EB5B23">
        <w:tc>
          <w:tcPr>
            <w:tcW w:w="948" w:type="pct"/>
            <w:gridSpan w:val="3"/>
            <w:vMerge/>
            <w:tcBorders>
              <w:top w:val="none" w:sz="1" w:space="0" w:color="152935"/>
              <w:left w:val="none" w:sz="1" w:space="0" w:color="152935"/>
            </w:tcBorders>
          </w:tcPr>
          <w:p w14:paraId="07D435C6" w14:textId="77777777" w:rsidR="00EB5B23" w:rsidRDefault="00EB5B23" w:rsidP="00667DBE"/>
        </w:tc>
        <w:tc>
          <w:tcPr>
            <w:tcW w:w="619" w:type="pct"/>
            <w:gridSpan w:val="2"/>
            <w:vMerge/>
            <w:tcBorders>
              <w:top w:val="none" w:sz="1" w:space="0" w:color="AEAEAE"/>
              <w:left w:val="none" w:sz="1" w:space="0" w:color="152935"/>
              <w:bottom w:val="none" w:sz="1" w:space="0" w:color="AEAEAE"/>
              <w:right w:val="single" w:sz="1" w:space="0" w:color="E0E0E0"/>
            </w:tcBorders>
          </w:tcPr>
          <w:p w14:paraId="731F9636" w14:textId="77777777" w:rsidR="00EB5B23" w:rsidRDefault="00EB5B23" w:rsidP="00667DBE"/>
        </w:tc>
        <w:tc>
          <w:tcPr>
            <w:tcW w:w="626" w:type="pct"/>
            <w:vMerge/>
            <w:tcBorders>
              <w:top w:val="none" w:sz="1" w:space="0" w:color="AEAEAE"/>
              <w:left w:val="single" w:sz="1" w:space="0" w:color="E0E0E0"/>
              <w:bottom w:val="none" w:sz="1" w:space="0" w:color="AEAEAE"/>
              <w:right w:val="single" w:sz="1" w:space="0" w:color="E0E0E0"/>
            </w:tcBorders>
          </w:tcPr>
          <w:p w14:paraId="1DD2990B" w14:textId="77777777" w:rsidR="00EB5B23" w:rsidRDefault="00EB5B23" w:rsidP="00667DBE"/>
        </w:tc>
        <w:tc>
          <w:tcPr>
            <w:tcW w:w="619" w:type="pct"/>
            <w:gridSpan w:val="2"/>
            <w:vMerge/>
            <w:tcBorders>
              <w:top w:val="none" w:sz="1" w:space="0" w:color="AEAEAE"/>
              <w:left w:val="single" w:sz="1" w:space="0" w:color="E0E0E0"/>
              <w:bottom w:val="none" w:sz="1" w:space="0" w:color="AEAEAE"/>
              <w:right w:val="single" w:sz="1" w:space="0" w:color="E0E0E0"/>
            </w:tcBorders>
          </w:tcPr>
          <w:p w14:paraId="3346058D" w14:textId="77777777" w:rsidR="00EB5B23" w:rsidRDefault="00EB5B23" w:rsidP="00667DBE"/>
        </w:tc>
        <w:tc>
          <w:tcPr>
            <w:tcW w:w="618" w:type="pct"/>
            <w:gridSpan w:val="2"/>
            <w:tcBorders>
              <w:top w:val="none" w:sz="1" w:space="0" w:color="AEAEAE"/>
              <w:left w:val="single" w:sz="1" w:space="0" w:color="E0E0E0"/>
              <w:bottom w:val="single" w:sz="1" w:space="0" w:color="152935"/>
              <w:right w:val="single" w:sz="1" w:space="0" w:color="E0E0E0"/>
            </w:tcBorders>
            <w:shd w:val="clear" w:color="auto" w:fill="FFFFFF"/>
            <w:vAlign w:val="bottom"/>
          </w:tcPr>
          <w:p w14:paraId="204FC1CC" w14:textId="77777777" w:rsidR="00EB5B23" w:rsidRDefault="00EB5B23" w:rsidP="00667DBE">
            <w:pPr>
              <w:spacing w:before="10" w:after="10"/>
              <w:ind w:left="30" w:right="40"/>
              <w:jc w:val="center"/>
            </w:pPr>
            <w:r>
              <w:rPr>
                <w:rFonts w:ascii="Arial" w:eastAsia="Arial" w:hAnsi="Arial" w:cs="Arial"/>
                <w:color w:val="264A60"/>
              </w:rPr>
              <w:t>Lower</w:t>
            </w:r>
          </w:p>
        </w:tc>
        <w:tc>
          <w:tcPr>
            <w:tcW w:w="659" w:type="pct"/>
            <w:tcBorders>
              <w:top w:val="none" w:sz="1" w:space="0" w:color="AEAEAE"/>
              <w:left w:val="single" w:sz="1" w:space="0" w:color="E0E0E0"/>
              <w:bottom w:val="single" w:sz="1" w:space="0" w:color="152935"/>
              <w:right w:val="single" w:sz="1" w:space="0" w:color="E0E0E0"/>
            </w:tcBorders>
            <w:shd w:val="clear" w:color="auto" w:fill="FFFFFF"/>
            <w:vAlign w:val="bottom"/>
          </w:tcPr>
          <w:p w14:paraId="2ECA8534" w14:textId="77777777" w:rsidR="00EB5B23" w:rsidRDefault="00EB5B23" w:rsidP="00667DBE">
            <w:pPr>
              <w:spacing w:before="10" w:after="10"/>
              <w:ind w:left="30" w:right="40"/>
              <w:jc w:val="center"/>
            </w:pPr>
            <w:r>
              <w:rPr>
                <w:rFonts w:ascii="Arial" w:eastAsia="Arial" w:hAnsi="Arial" w:cs="Arial"/>
                <w:color w:val="264A60"/>
              </w:rPr>
              <w:t>Upper</w:t>
            </w:r>
          </w:p>
        </w:tc>
        <w:tc>
          <w:tcPr>
            <w:tcW w:w="456" w:type="pct"/>
            <w:vMerge/>
            <w:tcBorders>
              <w:top w:val="none" w:sz="1" w:space="0" w:color="152935"/>
              <w:left w:val="single" w:sz="1" w:space="0" w:color="E0E0E0"/>
              <w:bottom w:val="none" w:sz="1" w:space="0" w:color="AEAEAE"/>
              <w:right w:val="single" w:sz="1" w:space="0" w:color="E0E0E0"/>
            </w:tcBorders>
          </w:tcPr>
          <w:p w14:paraId="2A64EA6B" w14:textId="77777777" w:rsidR="00EB5B23" w:rsidRDefault="00EB5B23" w:rsidP="00667DBE"/>
        </w:tc>
        <w:tc>
          <w:tcPr>
            <w:tcW w:w="456" w:type="pct"/>
            <w:vMerge/>
            <w:tcBorders>
              <w:top w:val="none" w:sz="1" w:space="0" w:color="152935"/>
              <w:left w:val="single" w:sz="1" w:space="0" w:color="E0E0E0"/>
              <w:bottom w:val="none" w:sz="1" w:space="0" w:color="AEAEAE"/>
              <w:right w:val="none" w:sz="1" w:space="0" w:color="152935"/>
            </w:tcBorders>
          </w:tcPr>
          <w:p w14:paraId="7C81CC21" w14:textId="77777777" w:rsidR="00EB5B23" w:rsidRDefault="00EB5B23" w:rsidP="00667DBE"/>
        </w:tc>
      </w:tr>
      <w:tr w:rsidR="00EB5B23" w14:paraId="60F143E9" w14:textId="77777777" w:rsidTr="00EB5B23">
        <w:tc>
          <w:tcPr>
            <w:tcW w:w="330" w:type="pct"/>
            <w:tcBorders>
              <w:top w:val="single" w:sz="1" w:space="0" w:color="152935"/>
              <w:left w:val="none" w:sz="1" w:space="0" w:color="152935"/>
              <w:bottom w:val="single" w:sz="1" w:space="0" w:color="AEAEAE"/>
              <w:right w:val="none" w:sz="1" w:space="0" w:color="AEAEAE"/>
            </w:tcBorders>
            <w:shd w:val="clear" w:color="auto" w:fill="E0E0E0"/>
          </w:tcPr>
          <w:p w14:paraId="653DD1C8" w14:textId="77777777" w:rsidR="00EB5B23" w:rsidRDefault="00EB5B23" w:rsidP="00667DBE">
            <w:pPr>
              <w:spacing w:before="15" w:after="10"/>
              <w:ind w:left="30" w:right="40"/>
            </w:pPr>
            <w:r>
              <w:rPr>
                <w:rFonts w:ascii="Arial" w:eastAsia="Arial" w:hAnsi="Arial" w:cs="Arial"/>
                <w:color w:val="264A60"/>
              </w:rPr>
              <w:t>Pair 1</w:t>
            </w:r>
          </w:p>
        </w:tc>
        <w:tc>
          <w:tcPr>
            <w:tcW w:w="619" w:type="pct"/>
            <w:gridSpan w:val="2"/>
            <w:tcBorders>
              <w:top w:val="single" w:sz="1" w:space="0" w:color="152935"/>
              <w:left w:val="none" w:sz="1" w:space="0" w:color="AEAEAE"/>
              <w:bottom w:val="single" w:sz="1" w:space="0" w:color="AEAEAE"/>
              <w:right w:val="none" w:sz="1" w:space="0" w:color="152935"/>
            </w:tcBorders>
            <w:shd w:val="clear" w:color="auto" w:fill="E0E0E0"/>
          </w:tcPr>
          <w:p w14:paraId="0FA5E064" w14:textId="77777777" w:rsidR="00EB5B23" w:rsidRDefault="00EB5B23" w:rsidP="00667DBE">
            <w:pPr>
              <w:spacing w:before="15" w:after="10"/>
              <w:ind w:left="30" w:right="40"/>
            </w:pPr>
            <w:r>
              <w:rPr>
                <w:rFonts w:ascii="Arial" w:eastAsia="Arial" w:hAnsi="Arial" w:cs="Arial"/>
                <w:color w:val="264A60"/>
              </w:rPr>
              <w:t>EGO1 - EGO2</w:t>
            </w:r>
          </w:p>
        </w:tc>
        <w:tc>
          <w:tcPr>
            <w:tcW w:w="619" w:type="pct"/>
            <w:gridSpan w:val="2"/>
            <w:tcBorders>
              <w:top w:val="single" w:sz="1" w:space="0" w:color="152935"/>
              <w:left w:val="none" w:sz="1" w:space="0" w:color="152935"/>
              <w:bottom w:val="single" w:sz="1" w:space="0" w:color="AEAEAE"/>
              <w:right w:val="single" w:sz="1" w:space="0" w:color="E0E0E0"/>
            </w:tcBorders>
            <w:shd w:val="clear" w:color="auto" w:fill="F9F9FB"/>
          </w:tcPr>
          <w:p w14:paraId="699E2408" w14:textId="77777777" w:rsidR="00EB5B23" w:rsidRDefault="00EB5B23" w:rsidP="00667DBE">
            <w:pPr>
              <w:spacing w:before="15" w:after="10"/>
              <w:ind w:left="30" w:right="40"/>
              <w:jc w:val="right"/>
            </w:pPr>
            <w:r>
              <w:rPr>
                <w:rFonts w:ascii="Arial" w:eastAsia="Arial" w:hAnsi="Arial" w:cs="Arial"/>
                <w:color w:val="010205"/>
              </w:rPr>
              <w:t>-.06977</w:t>
            </w:r>
          </w:p>
        </w:tc>
        <w:tc>
          <w:tcPr>
            <w:tcW w:w="626" w:type="pct"/>
            <w:tcBorders>
              <w:top w:val="single" w:sz="1" w:space="0" w:color="152935"/>
              <w:left w:val="single" w:sz="1" w:space="0" w:color="E0E0E0"/>
              <w:bottom w:val="single" w:sz="1" w:space="0" w:color="AEAEAE"/>
              <w:right w:val="single" w:sz="1" w:space="0" w:color="E0E0E0"/>
            </w:tcBorders>
            <w:shd w:val="clear" w:color="auto" w:fill="F9F9FB"/>
          </w:tcPr>
          <w:p w14:paraId="72D94096" w14:textId="77777777" w:rsidR="00EB5B23" w:rsidRDefault="00EB5B23" w:rsidP="00667DBE">
            <w:pPr>
              <w:spacing w:before="15" w:after="10"/>
              <w:ind w:left="30" w:right="40"/>
              <w:jc w:val="right"/>
            </w:pPr>
            <w:r>
              <w:rPr>
                <w:rFonts w:ascii="Arial" w:eastAsia="Arial" w:hAnsi="Arial" w:cs="Arial"/>
                <w:color w:val="010205"/>
              </w:rPr>
              <w:t>1.00937</w:t>
            </w:r>
          </w:p>
        </w:tc>
        <w:tc>
          <w:tcPr>
            <w:tcW w:w="619" w:type="pct"/>
            <w:gridSpan w:val="2"/>
            <w:tcBorders>
              <w:top w:val="single" w:sz="1" w:space="0" w:color="152935"/>
              <w:left w:val="single" w:sz="1" w:space="0" w:color="E0E0E0"/>
              <w:bottom w:val="single" w:sz="1" w:space="0" w:color="AEAEAE"/>
              <w:right w:val="single" w:sz="1" w:space="0" w:color="E0E0E0"/>
            </w:tcBorders>
            <w:shd w:val="clear" w:color="auto" w:fill="F9F9FB"/>
          </w:tcPr>
          <w:p w14:paraId="138FBA19" w14:textId="77777777" w:rsidR="00EB5B23" w:rsidRDefault="00EB5B23" w:rsidP="00667DBE">
            <w:pPr>
              <w:spacing w:before="15" w:after="10"/>
              <w:ind w:left="30" w:right="40"/>
              <w:jc w:val="right"/>
            </w:pPr>
            <w:r>
              <w:rPr>
                <w:rFonts w:ascii="Arial" w:eastAsia="Arial" w:hAnsi="Arial" w:cs="Arial"/>
                <w:color w:val="010205"/>
              </w:rPr>
              <w:t>.15393</w:t>
            </w:r>
          </w:p>
        </w:tc>
        <w:tc>
          <w:tcPr>
            <w:tcW w:w="618" w:type="pct"/>
            <w:gridSpan w:val="2"/>
            <w:tcBorders>
              <w:top w:val="single" w:sz="1" w:space="0" w:color="152935"/>
              <w:left w:val="single" w:sz="1" w:space="0" w:color="E0E0E0"/>
              <w:bottom w:val="single" w:sz="1" w:space="0" w:color="AEAEAE"/>
              <w:right w:val="single" w:sz="1" w:space="0" w:color="E0E0E0"/>
            </w:tcBorders>
            <w:shd w:val="clear" w:color="auto" w:fill="F9F9FB"/>
          </w:tcPr>
          <w:p w14:paraId="0BE31173" w14:textId="77777777" w:rsidR="00EB5B23" w:rsidRDefault="00EB5B23" w:rsidP="00667DBE">
            <w:pPr>
              <w:spacing w:before="15" w:after="10"/>
              <w:ind w:left="30" w:right="40"/>
              <w:jc w:val="right"/>
            </w:pPr>
            <w:r>
              <w:rPr>
                <w:rFonts w:ascii="Arial" w:eastAsia="Arial" w:hAnsi="Arial" w:cs="Arial"/>
                <w:color w:val="010205"/>
              </w:rPr>
              <w:t>-.38041</w:t>
            </w:r>
          </w:p>
        </w:tc>
        <w:tc>
          <w:tcPr>
            <w:tcW w:w="659" w:type="pct"/>
            <w:tcBorders>
              <w:top w:val="single" w:sz="1" w:space="0" w:color="152935"/>
              <w:left w:val="single" w:sz="1" w:space="0" w:color="E0E0E0"/>
              <w:bottom w:val="single" w:sz="1" w:space="0" w:color="AEAEAE"/>
              <w:right w:val="single" w:sz="1" w:space="0" w:color="E0E0E0"/>
            </w:tcBorders>
            <w:shd w:val="clear" w:color="auto" w:fill="F9F9FB"/>
          </w:tcPr>
          <w:p w14:paraId="21211D61" w14:textId="77777777" w:rsidR="00EB5B23" w:rsidRDefault="00EB5B23" w:rsidP="00667DBE">
            <w:pPr>
              <w:spacing w:before="15" w:after="10"/>
              <w:ind w:left="30" w:right="40"/>
              <w:jc w:val="right"/>
            </w:pPr>
            <w:r>
              <w:rPr>
                <w:rFonts w:ascii="Arial" w:eastAsia="Arial" w:hAnsi="Arial" w:cs="Arial"/>
                <w:color w:val="010205"/>
              </w:rPr>
              <w:t>.24087</w:t>
            </w:r>
          </w:p>
        </w:tc>
        <w:tc>
          <w:tcPr>
            <w:tcW w:w="456" w:type="pct"/>
            <w:tcBorders>
              <w:top w:val="single" w:sz="1" w:space="0" w:color="152935"/>
              <w:left w:val="single" w:sz="1" w:space="0" w:color="E0E0E0"/>
              <w:bottom w:val="single" w:sz="1" w:space="0" w:color="AEAEAE"/>
              <w:right w:val="single" w:sz="1" w:space="0" w:color="E0E0E0"/>
            </w:tcBorders>
            <w:shd w:val="clear" w:color="auto" w:fill="F9F9FB"/>
          </w:tcPr>
          <w:p w14:paraId="0E70D959" w14:textId="77777777" w:rsidR="00EB5B23" w:rsidRDefault="00EB5B23" w:rsidP="00667DBE">
            <w:pPr>
              <w:spacing w:before="15" w:after="10"/>
              <w:ind w:left="30" w:right="40"/>
              <w:jc w:val="right"/>
            </w:pPr>
            <w:r>
              <w:rPr>
                <w:rFonts w:ascii="Arial" w:eastAsia="Arial" w:hAnsi="Arial" w:cs="Arial"/>
                <w:color w:val="010205"/>
              </w:rPr>
              <w:t>-.453</w:t>
            </w:r>
          </w:p>
        </w:tc>
        <w:tc>
          <w:tcPr>
            <w:tcW w:w="456" w:type="pct"/>
            <w:tcBorders>
              <w:top w:val="single" w:sz="1" w:space="0" w:color="152935"/>
              <w:left w:val="single" w:sz="1" w:space="0" w:color="E0E0E0"/>
              <w:bottom w:val="single" w:sz="1" w:space="0" w:color="AEAEAE"/>
              <w:right w:val="none" w:sz="1" w:space="0" w:color="152935"/>
            </w:tcBorders>
            <w:shd w:val="clear" w:color="auto" w:fill="F9F9FB"/>
          </w:tcPr>
          <w:p w14:paraId="1A4EED46" w14:textId="77777777" w:rsidR="00EB5B23" w:rsidRDefault="00EB5B23" w:rsidP="00667DBE">
            <w:pPr>
              <w:spacing w:before="15" w:after="10"/>
              <w:ind w:left="30" w:right="40"/>
              <w:jc w:val="right"/>
            </w:pPr>
            <w:r>
              <w:rPr>
                <w:rFonts w:ascii="Arial" w:eastAsia="Arial" w:hAnsi="Arial" w:cs="Arial"/>
                <w:color w:val="010205"/>
              </w:rPr>
              <w:t>42</w:t>
            </w:r>
          </w:p>
        </w:tc>
      </w:tr>
      <w:tr w:rsidR="00EB5B23" w14:paraId="5922AF4C" w14:textId="77777777" w:rsidTr="00EB5B23">
        <w:tc>
          <w:tcPr>
            <w:tcW w:w="330" w:type="pct"/>
            <w:tcBorders>
              <w:top w:val="single" w:sz="1" w:space="0" w:color="AEAEAE"/>
              <w:left w:val="none" w:sz="1" w:space="0" w:color="152935"/>
              <w:bottom w:val="single" w:sz="1" w:space="0" w:color="AEAEAE"/>
              <w:right w:val="none" w:sz="1" w:space="0" w:color="AEAEAE"/>
            </w:tcBorders>
            <w:shd w:val="clear" w:color="auto" w:fill="E0E0E0"/>
          </w:tcPr>
          <w:p w14:paraId="22C7254D" w14:textId="77777777" w:rsidR="00EB5B23" w:rsidRDefault="00EB5B23" w:rsidP="00667DBE">
            <w:pPr>
              <w:spacing w:before="15" w:after="10"/>
              <w:ind w:left="30" w:right="40"/>
            </w:pPr>
            <w:r>
              <w:rPr>
                <w:rFonts w:ascii="Arial" w:eastAsia="Arial" w:hAnsi="Arial" w:cs="Arial"/>
                <w:color w:val="264A60"/>
              </w:rPr>
              <w:t>Pair 2</w:t>
            </w:r>
          </w:p>
        </w:tc>
        <w:tc>
          <w:tcPr>
            <w:tcW w:w="619" w:type="pct"/>
            <w:gridSpan w:val="2"/>
            <w:tcBorders>
              <w:top w:val="single" w:sz="1" w:space="0" w:color="AEAEAE"/>
              <w:left w:val="none" w:sz="1" w:space="0" w:color="AEAEAE"/>
              <w:bottom w:val="single" w:sz="1" w:space="0" w:color="AEAEAE"/>
              <w:right w:val="none" w:sz="1" w:space="0" w:color="152935"/>
            </w:tcBorders>
            <w:shd w:val="clear" w:color="auto" w:fill="E0E0E0"/>
          </w:tcPr>
          <w:p w14:paraId="4CEEC4C7" w14:textId="77777777" w:rsidR="00EB5B23" w:rsidRDefault="00EB5B23" w:rsidP="00667DBE">
            <w:pPr>
              <w:spacing w:before="15" w:after="10"/>
              <w:ind w:left="30" w:right="40"/>
            </w:pPr>
            <w:r>
              <w:rPr>
                <w:rFonts w:ascii="Arial" w:eastAsia="Arial" w:hAnsi="Arial" w:cs="Arial"/>
                <w:color w:val="264A60"/>
              </w:rPr>
              <w:t>TASK1 - TASK2</w:t>
            </w:r>
          </w:p>
        </w:tc>
        <w:tc>
          <w:tcPr>
            <w:tcW w:w="619" w:type="pct"/>
            <w:gridSpan w:val="2"/>
            <w:tcBorders>
              <w:top w:val="single" w:sz="1" w:space="0" w:color="AEAEAE"/>
              <w:left w:val="none" w:sz="1" w:space="0" w:color="152935"/>
              <w:bottom w:val="single" w:sz="1" w:space="0" w:color="AEAEAE"/>
              <w:right w:val="single" w:sz="1" w:space="0" w:color="E0E0E0"/>
            </w:tcBorders>
            <w:shd w:val="clear" w:color="auto" w:fill="F9F9FB"/>
          </w:tcPr>
          <w:p w14:paraId="7EFFDCE8" w14:textId="77777777" w:rsidR="00EB5B23" w:rsidRDefault="00EB5B23" w:rsidP="00667DBE">
            <w:pPr>
              <w:spacing w:before="15" w:after="10"/>
              <w:ind w:left="30" w:right="40"/>
              <w:jc w:val="right"/>
            </w:pPr>
            <w:r>
              <w:rPr>
                <w:rFonts w:ascii="Arial" w:eastAsia="Arial" w:hAnsi="Arial" w:cs="Arial"/>
                <w:color w:val="010205"/>
              </w:rPr>
              <w:t>.07907</w:t>
            </w:r>
          </w:p>
        </w:tc>
        <w:tc>
          <w:tcPr>
            <w:tcW w:w="626" w:type="pct"/>
            <w:tcBorders>
              <w:top w:val="single" w:sz="1" w:space="0" w:color="AEAEAE"/>
              <w:left w:val="single" w:sz="1" w:space="0" w:color="E0E0E0"/>
              <w:bottom w:val="single" w:sz="1" w:space="0" w:color="AEAEAE"/>
              <w:right w:val="single" w:sz="1" w:space="0" w:color="E0E0E0"/>
            </w:tcBorders>
            <w:shd w:val="clear" w:color="auto" w:fill="F9F9FB"/>
          </w:tcPr>
          <w:p w14:paraId="38CAAF96" w14:textId="77777777" w:rsidR="00EB5B23" w:rsidRDefault="00EB5B23" w:rsidP="00667DBE">
            <w:pPr>
              <w:spacing w:before="15" w:after="10"/>
              <w:ind w:left="30" w:right="40"/>
              <w:jc w:val="right"/>
            </w:pPr>
            <w:r>
              <w:rPr>
                <w:rFonts w:ascii="Arial" w:eastAsia="Arial" w:hAnsi="Arial" w:cs="Arial"/>
                <w:color w:val="010205"/>
              </w:rPr>
              <w:t>.89164</w:t>
            </w:r>
          </w:p>
        </w:tc>
        <w:tc>
          <w:tcPr>
            <w:tcW w:w="619" w:type="pct"/>
            <w:gridSpan w:val="2"/>
            <w:tcBorders>
              <w:top w:val="single" w:sz="1" w:space="0" w:color="AEAEAE"/>
              <w:left w:val="single" w:sz="1" w:space="0" w:color="E0E0E0"/>
              <w:bottom w:val="single" w:sz="1" w:space="0" w:color="AEAEAE"/>
              <w:right w:val="single" w:sz="1" w:space="0" w:color="E0E0E0"/>
            </w:tcBorders>
            <w:shd w:val="clear" w:color="auto" w:fill="F9F9FB"/>
          </w:tcPr>
          <w:p w14:paraId="52BED858" w14:textId="77777777" w:rsidR="00EB5B23" w:rsidRDefault="00EB5B23" w:rsidP="00667DBE">
            <w:pPr>
              <w:spacing w:before="15" w:after="10"/>
              <w:ind w:left="30" w:right="40"/>
              <w:jc w:val="right"/>
            </w:pPr>
            <w:r>
              <w:rPr>
                <w:rFonts w:ascii="Arial" w:eastAsia="Arial" w:hAnsi="Arial" w:cs="Arial"/>
                <w:color w:val="010205"/>
              </w:rPr>
              <w:t>.13597</w:t>
            </w:r>
          </w:p>
        </w:tc>
        <w:tc>
          <w:tcPr>
            <w:tcW w:w="618" w:type="pct"/>
            <w:gridSpan w:val="2"/>
            <w:tcBorders>
              <w:top w:val="single" w:sz="1" w:space="0" w:color="AEAEAE"/>
              <w:left w:val="single" w:sz="1" w:space="0" w:color="E0E0E0"/>
              <w:bottom w:val="single" w:sz="1" w:space="0" w:color="AEAEAE"/>
              <w:right w:val="single" w:sz="1" w:space="0" w:color="E0E0E0"/>
            </w:tcBorders>
            <w:shd w:val="clear" w:color="auto" w:fill="F9F9FB"/>
          </w:tcPr>
          <w:p w14:paraId="7E7E936A" w14:textId="77777777" w:rsidR="00EB5B23" w:rsidRDefault="00EB5B23" w:rsidP="00667DBE">
            <w:pPr>
              <w:spacing w:before="15" w:after="10"/>
              <w:ind w:left="30" w:right="40"/>
              <w:jc w:val="right"/>
            </w:pPr>
            <w:r>
              <w:rPr>
                <w:rFonts w:ascii="Arial" w:eastAsia="Arial" w:hAnsi="Arial" w:cs="Arial"/>
                <w:color w:val="010205"/>
              </w:rPr>
              <w:t>-.19534</w:t>
            </w:r>
          </w:p>
        </w:tc>
        <w:tc>
          <w:tcPr>
            <w:tcW w:w="659" w:type="pct"/>
            <w:tcBorders>
              <w:top w:val="single" w:sz="1" w:space="0" w:color="AEAEAE"/>
              <w:left w:val="single" w:sz="1" w:space="0" w:color="E0E0E0"/>
              <w:bottom w:val="single" w:sz="1" w:space="0" w:color="AEAEAE"/>
              <w:right w:val="single" w:sz="1" w:space="0" w:color="E0E0E0"/>
            </w:tcBorders>
            <w:shd w:val="clear" w:color="auto" w:fill="F9F9FB"/>
          </w:tcPr>
          <w:p w14:paraId="58EA357A" w14:textId="77777777" w:rsidR="00EB5B23" w:rsidRDefault="00EB5B23" w:rsidP="00667DBE">
            <w:pPr>
              <w:spacing w:before="15" w:after="10"/>
              <w:ind w:left="30" w:right="40"/>
              <w:jc w:val="right"/>
            </w:pPr>
            <w:r>
              <w:rPr>
                <w:rFonts w:ascii="Arial" w:eastAsia="Arial" w:hAnsi="Arial" w:cs="Arial"/>
                <w:color w:val="010205"/>
              </w:rPr>
              <w:t>.35348</w:t>
            </w:r>
          </w:p>
        </w:tc>
        <w:tc>
          <w:tcPr>
            <w:tcW w:w="456" w:type="pct"/>
            <w:tcBorders>
              <w:top w:val="single" w:sz="1" w:space="0" w:color="AEAEAE"/>
              <w:left w:val="single" w:sz="1" w:space="0" w:color="E0E0E0"/>
              <w:bottom w:val="single" w:sz="1" w:space="0" w:color="AEAEAE"/>
              <w:right w:val="single" w:sz="1" w:space="0" w:color="E0E0E0"/>
            </w:tcBorders>
            <w:shd w:val="clear" w:color="auto" w:fill="F9F9FB"/>
          </w:tcPr>
          <w:p w14:paraId="2C127FC9" w14:textId="77777777" w:rsidR="00EB5B23" w:rsidRDefault="00EB5B23" w:rsidP="00667DBE">
            <w:pPr>
              <w:spacing w:before="15" w:after="10"/>
              <w:ind w:left="30" w:right="40"/>
              <w:jc w:val="right"/>
            </w:pPr>
            <w:r>
              <w:rPr>
                <w:rFonts w:ascii="Arial" w:eastAsia="Arial" w:hAnsi="Arial" w:cs="Arial"/>
                <w:color w:val="010205"/>
              </w:rPr>
              <w:t>.582</w:t>
            </w:r>
          </w:p>
        </w:tc>
        <w:tc>
          <w:tcPr>
            <w:tcW w:w="456" w:type="pct"/>
            <w:tcBorders>
              <w:top w:val="single" w:sz="1" w:space="0" w:color="AEAEAE"/>
              <w:left w:val="single" w:sz="1" w:space="0" w:color="E0E0E0"/>
              <w:bottom w:val="single" w:sz="1" w:space="0" w:color="AEAEAE"/>
              <w:right w:val="none" w:sz="1" w:space="0" w:color="152935"/>
            </w:tcBorders>
            <w:shd w:val="clear" w:color="auto" w:fill="F9F9FB"/>
          </w:tcPr>
          <w:p w14:paraId="5CBCFC2A" w14:textId="77777777" w:rsidR="00EB5B23" w:rsidRDefault="00EB5B23" w:rsidP="00667DBE">
            <w:pPr>
              <w:spacing w:before="15" w:after="10"/>
              <w:ind w:left="30" w:right="40"/>
              <w:jc w:val="right"/>
            </w:pPr>
            <w:r>
              <w:rPr>
                <w:rFonts w:ascii="Arial" w:eastAsia="Arial" w:hAnsi="Arial" w:cs="Arial"/>
                <w:color w:val="010205"/>
              </w:rPr>
              <w:t>42</w:t>
            </w:r>
          </w:p>
        </w:tc>
      </w:tr>
      <w:tr w:rsidR="00EB5B23" w14:paraId="1429011E" w14:textId="77777777" w:rsidTr="00EB5B23">
        <w:tc>
          <w:tcPr>
            <w:tcW w:w="330" w:type="pct"/>
            <w:tcBorders>
              <w:top w:val="single" w:sz="1" w:space="0" w:color="AEAEAE"/>
              <w:left w:val="none" w:sz="1" w:space="0" w:color="152935"/>
              <w:bottom w:val="single" w:sz="1" w:space="0" w:color="AEAEAE"/>
              <w:right w:val="none" w:sz="1" w:space="0" w:color="AEAEAE"/>
            </w:tcBorders>
            <w:shd w:val="clear" w:color="auto" w:fill="E0E0E0"/>
          </w:tcPr>
          <w:p w14:paraId="22ABE0DC" w14:textId="77777777" w:rsidR="00EB5B23" w:rsidRDefault="00EB5B23" w:rsidP="00667DBE">
            <w:pPr>
              <w:spacing w:before="15" w:after="10"/>
              <w:ind w:left="30" w:right="40"/>
            </w:pPr>
            <w:r>
              <w:rPr>
                <w:rFonts w:ascii="Arial" w:eastAsia="Arial" w:hAnsi="Arial" w:cs="Arial"/>
                <w:color w:val="264A60"/>
              </w:rPr>
              <w:t>Pair 3</w:t>
            </w:r>
          </w:p>
        </w:tc>
        <w:tc>
          <w:tcPr>
            <w:tcW w:w="619" w:type="pct"/>
            <w:gridSpan w:val="2"/>
            <w:tcBorders>
              <w:top w:val="single" w:sz="1" w:space="0" w:color="AEAEAE"/>
              <w:left w:val="none" w:sz="1" w:space="0" w:color="AEAEAE"/>
              <w:bottom w:val="single" w:sz="1" w:space="0" w:color="AEAEAE"/>
              <w:right w:val="none" w:sz="1" w:space="0" w:color="152935"/>
            </w:tcBorders>
            <w:shd w:val="clear" w:color="auto" w:fill="E0E0E0"/>
          </w:tcPr>
          <w:p w14:paraId="36DE2121" w14:textId="77777777" w:rsidR="00EB5B23" w:rsidRDefault="00EB5B23" w:rsidP="00667DBE">
            <w:pPr>
              <w:spacing w:before="15" w:after="10"/>
              <w:ind w:left="30" w:right="40"/>
            </w:pPr>
            <w:r>
              <w:rPr>
                <w:rFonts w:ascii="Arial" w:eastAsia="Arial" w:hAnsi="Arial" w:cs="Arial"/>
                <w:color w:val="264A60"/>
              </w:rPr>
              <w:t>EGO1 - EGO3</w:t>
            </w:r>
          </w:p>
        </w:tc>
        <w:tc>
          <w:tcPr>
            <w:tcW w:w="619" w:type="pct"/>
            <w:gridSpan w:val="2"/>
            <w:tcBorders>
              <w:top w:val="single" w:sz="1" w:space="0" w:color="AEAEAE"/>
              <w:left w:val="none" w:sz="1" w:space="0" w:color="152935"/>
              <w:bottom w:val="single" w:sz="1" w:space="0" w:color="AEAEAE"/>
              <w:right w:val="single" w:sz="1" w:space="0" w:color="E0E0E0"/>
            </w:tcBorders>
            <w:shd w:val="clear" w:color="auto" w:fill="F9F9FB"/>
          </w:tcPr>
          <w:p w14:paraId="02A9B43A" w14:textId="77777777" w:rsidR="00EB5B23" w:rsidRDefault="00EB5B23" w:rsidP="00667DBE">
            <w:pPr>
              <w:spacing w:before="15" w:after="10"/>
              <w:ind w:left="30" w:right="40"/>
              <w:jc w:val="right"/>
            </w:pPr>
            <w:r>
              <w:rPr>
                <w:rFonts w:ascii="Arial" w:eastAsia="Arial" w:hAnsi="Arial" w:cs="Arial"/>
                <w:color w:val="010205"/>
              </w:rPr>
              <w:t>.13256</w:t>
            </w:r>
          </w:p>
        </w:tc>
        <w:tc>
          <w:tcPr>
            <w:tcW w:w="626" w:type="pct"/>
            <w:tcBorders>
              <w:top w:val="single" w:sz="1" w:space="0" w:color="AEAEAE"/>
              <w:left w:val="single" w:sz="1" w:space="0" w:color="E0E0E0"/>
              <w:bottom w:val="single" w:sz="1" w:space="0" w:color="AEAEAE"/>
              <w:right w:val="single" w:sz="1" w:space="0" w:color="E0E0E0"/>
            </w:tcBorders>
            <w:shd w:val="clear" w:color="auto" w:fill="F9F9FB"/>
          </w:tcPr>
          <w:p w14:paraId="4373C241" w14:textId="77777777" w:rsidR="00EB5B23" w:rsidRDefault="00EB5B23" w:rsidP="00667DBE">
            <w:pPr>
              <w:spacing w:before="15" w:after="10"/>
              <w:ind w:left="30" w:right="40"/>
              <w:jc w:val="right"/>
            </w:pPr>
            <w:r>
              <w:rPr>
                <w:rFonts w:ascii="Arial" w:eastAsia="Arial" w:hAnsi="Arial" w:cs="Arial"/>
                <w:color w:val="010205"/>
              </w:rPr>
              <w:t>.74633</w:t>
            </w:r>
          </w:p>
        </w:tc>
        <w:tc>
          <w:tcPr>
            <w:tcW w:w="619" w:type="pct"/>
            <w:gridSpan w:val="2"/>
            <w:tcBorders>
              <w:top w:val="single" w:sz="1" w:space="0" w:color="AEAEAE"/>
              <w:left w:val="single" w:sz="1" w:space="0" w:color="E0E0E0"/>
              <w:bottom w:val="single" w:sz="1" w:space="0" w:color="AEAEAE"/>
              <w:right w:val="single" w:sz="1" w:space="0" w:color="E0E0E0"/>
            </w:tcBorders>
            <w:shd w:val="clear" w:color="auto" w:fill="F9F9FB"/>
          </w:tcPr>
          <w:p w14:paraId="4AEFFF66" w14:textId="77777777" w:rsidR="00EB5B23" w:rsidRDefault="00EB5B23" w:rsidP="00667DBE">
            <w:pPr>
              <w:spacing w:before="15" w:after="10"/>
              <w:ind w:left="30" w:right="40"/>
              <w:jc w:val="right"/>
            </w:pPr>
            <w:r>
              <w:rPr>
                <w:rFonts w:ascii="Arial" w:eastAsia="Arial" w:hAnsi="Arial" w:cs="Arial"/>
                <w:color w:val="010205"/>
              </w:rPr>
              <w:t>.11381</w:t>
            </w:r>
          </w:p>
        </w:tc>
        <w:tc>
          <w:tcPr>
            <w:tcW w:w="618" w:type="pct"/>
            <w:gridSpan w:val="2"/>
            <w:tcBorders>
              <w:top w:val="single" w:sz="1" w:space="0" w:color="AEAEAE"/>
              <w:left w:val="single" w:sz="1" w:space="0" w:color="E0E0E0"/>
              <w:bottom w:val="single" w:sz="1" w:space="0" w:color="AEAEAE"/>
              <w:right w:val="single" w:sz="1" w:space="0" w:color="E0E0E0"/>
            </w:tcBorders>
            <w:shd w:val="clear" w:color="auto" w:fill="F9F9FB"/>
          </w:tcPr>
          <w:p w14:paraId="7425B6FB" w14:textId="77777777" w:rsidR="00EB5B23" w:rsidRDefault="00EB5B23" w:rsidP="00667DBE">
            <w:pPr>
              <w:spacing w:before="15" w:after="10"/>
              <w:ind w:left="30" w:right="40"/>
              <w:jc w:val="right"/>
            </w:pPr>
            <w:r>
              <w:rPr>
                <w:rFonts w:ascii="Arial" w:eastAsia="Arial" w:hAnsi="Arial" w:cs="Arial"/>
                <w:color w:val="010205"/>
              </w:rPr>
              <w:t>-.09713</w:t>
            </w:r>
          </w:p>
        </w:tc>
        <w:tc>
          <w:tcPr>
            <w:tcW w:w="659" w:type="pct"/>
            <w:tcBorders>
              <w:top w:val="single" w:sz="1" w:space="0" w:color="AEAEAE"/>
              <w:left w:val="single" w:sz="1" w:space="0" w:color="E0E0E0"/>
              <w:bottom w:val="single" w:sz="1" w:space="0" w:color="AEAEAE"/>
              <w:right w:val="single" w:sz="1" w:space="0" w:color="E0E0E0"/>
            </w:tcBorders>
            <w:shd w:val="clear" w:color="auto" w:fill="F9F9FB"/>
          </w:tcPr>
          <w:p w14:paraId="65E9AD99" w14:textId="77777777" w:rsidR="00EB5B23" w:rsidRDefault="00EB5B23" w:rsidP="00667DBE">
            <w:pPr>
              <w:spacing w:before="15" w:after="10"/>
              <w:ind w:left="30" w:right="40"/>
              <w:jc w:val="right"/>
            </w:pPr>
            <w:r>
              <w:rPr>
                <w:rFonts w:ascii="Arial" w:eastAsia="Arial" w:hAnsi="Arial" w:cs="Arial"/>
                <w:color w:val="010205"/>
              </w:rPr>
              <w:t>.36224</w:t>
            </w:r>
          </w:p>
        </w:tc>
        <w:tc>
          <w:tcPr>
            <w:tcW w:w="456" w:type="pct"/>
            <w:tcBorders>
              <w:top w:val="single" w:sz="1" w:space="0" w:color="AEAEAE"/>
              <w:left w:val="single" w:sz="1" w:space="0" w:color="E0E0E0"/>
              <w:bottom w:val="single" w:sz="1" w:space="0" w:color="AEAEAE"/>
              <w:right w:val="single" w:sz="1" w:space="0" w:color="E0E0E0"/>
            </w:tcBorders>
            <w:shd w:val="clear" w:color="auto" w:fill="F9F9FB"/>
          </w:tcPr>
          <w:p w14:paraId="50B5AE82" w14:textId="77777777" w:rsidR="00EB5B23" w:rsidRDefault="00EB5B23" w:rsidP="00667DBE">
            <w:pPr>
              <w:spacing w:before="15" w:after="10"/>
              <w:ind w:left="30" w:right="40"/>
              <w:jc w:val="right"/>
            </w:pPr>
            <w:r>
              <w:rPr>
                <w:rFonts w:ascii="Arial" w:eastAsia="Arial" w:hAnsi="Arial" w:cs="Arial"/>
                <w:color w:val="010205"/>
              </w:rPr>
              <w:t>1.165</w:t>
            </w:r>
          </w:p>
        </w:tc>
        <w:tc>
          <w:tcPr>
            <w:tcW w:w="456" w:type="pct"/>
            <w:tcBorders>
              <w:top w:val="single" w:sz="1" w:space="0" w:color="AEAEAE"/>
              <w:left w:val="single" w:sz="1" w:space="0" w:color="E0E0E0"/>
              <w:bottom w:val="single" w:sz="1" w:space="0" w:color="AEAEAE"/>
              <w:right w:val="none" w:sz="1" w:space="0" w:color="152935"/>
            </w:tcBorders>
            <w:shd w:val="clear" w:color="auto" w:fill="F9F9FB"/>
          </w:tcPr>
          <w:p w14:paraId="64F48897" w14:textId="77777777" w:rsidR="00EB5B23" w:rsidRDefault="00EB5B23" w:rsidP="00667DBE">
            <w:pPr>
              <w:spacing w:before="15" w:after="10"/>
              <w:ind w:left="30" w:right="40"/>
              <w:jc w:val="right"/>
            </w:pPr>
            <w:r>
              <w:rPr>
                <w:rFonts w:ascii="Arial" w:eastAsia="Arial" w:hAnsi="Arial" w:cs="Arial"/>
                <w:color w:val="010205"/>
              </w:rPr>
              <w:t>42</w:t>
            </w:r>
          </w:p>
        </w:tc>
      </w:tr>
      <w:tr w:rsidR="00EB5B23" w14:paraId="73B66456" w14:textId="77777777" w:rsidTr="00EB5B23">
        <w:tc>
          <w:tcPr>
            <w:tcW w:w="330" w:type="pct"/>
            <w:tcBorders>
              <w:top w:val="single" w:sz="1" w:space="0" w:color="AEAEAE"/>
              <w:left w:val="none" w:sz="1" w:space="0" w:color="152935"/>
              <w:bottom w:val="single" w:sz="1" w:space="0" w:color="152935"/>
              <w:right w:val="none" w:sz="1" w:space="0" w:color="AEAEAE"/>
            </w:tcBorders>
            <w:shd w:val="clear" w:color="auto" w:fill="E0E0E0"/>
          </w:tcPr>
          <w:p w14:paraId="041CA3D5" w14:textId="77777777" w:rsidR="00EB5B23" w:rsidRDefault="00EB5B23" w:rsidP="00667DBE">
            <w:pPr>
              <w:spacing w:before="15" w:after="10"/>
              <w:ind w:left="30" w:right="40"/>
            </w:pPr>
            <w:r>
              <w:rPr>
                <w:rFonts w:ascii="Arial" w:eastAsia="Arial" w:hAnsi="Arial" w:cs="Arial"/>
                <w:color w:val="264A60"/>
              </w:rPr>
              <w:t>Pair 4</w:t>
            </w:r>
          </w:p>
        </w:tc>
        <w:tc>
          <w:tcPr>
            <w:tcW w:w="619" w:type="pct"/>
            <w:gridSpan w:val="2"/>
            <w:tcBorders>
              <w:top w:val="single" w:sz="1" w:space="0" w:color="AEAEAE"/>
              <w:left w:val="none" w:sz="1" w:space="0" w:color="AEAEAE"/>
              <w:bottom w:val="single" w:sz="1" w:space="0" w:color="152935"/>
              <w:right w:val="none" w:sz="1" w:space="0" w:color="152935"/>
            </w:tcBorders>
            <w:shd w:val="clear" w:color="auto" w:fill="E0E0E0"/>
          </w:tcPr>
          <w:p w14:paraId="59C5E43D" w14:textId="77777777" w:rsidR="00EB5B23" w:rsidRDefault="00EB5B23" w:rsidP="00667DBE">
            <w:pPr>
              <w:spacing w:before="15" w:after="10"/>
              <w:ind w:left="30" w:right="40"/>
            </w:pPr>
            <w:r>
              <w:rPr>
                <w:rFonts w:ascii="Arial" w:eastAsia="Arial" w:hAnsi="Arial" w:cs="Arial"/>
                <w:color w:val="264A60"/>
              </w:rPr>
              <w:t>TASK1 - TASK3</w:t>
            </w:r>
          </w:p>
        </w:tc>
        <w:tc>
          <w:tcPr>
            <w:tcW w:w="619" w:type="pct"/>
            <w:gridSpan w:val="2"/>
            <w:tcBorders>
              <w:top w:val="single" w:sz="1" w:space="0" w:color="AEAEAE"/>
              <w:left w:val="none" w:sz="1" w:space="0" w:color="152935"/>
              <w:bottom w:val="single" w:sz="1" w:space="0" w:color="152935"/>
              <w:right w:val="single" w:sz="1" w:space="0" w:color="E0E0E0"/>
            </w:tcBorders>
            <w:shd w:val="clear" w:color="auto" w:fill="F9F9FB"/>
          </w:tcPr>
          <w:p w14:paraId="17D1EB67" w14:textId="77777777" w:rsidR="00EB5B23" w:rsidRDefault="00EB5B23" w:rsidP="00667DBE">
            <w:pPr>
              <w:spacing w:before="15" w:after="10"/>
              <w:ind w:left="30" w:right="40"/>
              <w:jc w:val="right"/>
            </w:pPr>
            <w:r>
              <w:rPr>
                <w:rFonts w:ascii="Arial" w:eastAsia="Arial" w:hAnsi="Arial" w:cs="Arial"/>
                <w:color w:val="010205"/>
              </w:rPr>
              <w:t>-.06512</w:t>
            </w:r>
          </w:p>
        </w:tc>
        <w:tc>
          <w:tcPr>
            <w:tcW w:w="626" w:type="pct"/>
            <w:tcBorders>
              <w:top w:val="single" w:sz="1" w:space="0" w:color="AEAEAE"/>
              <w:left w:val="single" w:sz="1" w:space="0" w:color="E0E0E0"/>
              <w:bottom w:val="single" w:sz="1" w:space="0" w:color="152935"/>
              <w:right w:val="single" w:sz="1" w:space="0" w:color="E0E0E0"/>
            </w:tcBorders>
            <w:shd w:val="clear" w:color="auto" w:fill="F9F9FB"/>
          </w:tcPr>
          <w:p w14:paraId="6B408FD4" w14:textId="77777777" w:rsidR="00EB5B23" w:rsidRDefault="00EB5B23" w:rsidP="00667DBE">
            <w:pPr>
              <w:spacing w:before="15" w:after="10"/>
              <w:ind w:left="30" w:right="40"/>
              <w:jc w:val="right"/>
            </w:pPr>
            <w:r>
              <w:rPr>
                <w:rFonts w:ascii="Arial" w:eastAsia="Arial" w:hAnsi="Arial" w:cs="Arial"/>
                <w:color w:val="010205"/>
              </w:rPr>
              <w:t>.76248</w:t>
            </w:r>
          </w:p>
        </w:tc>
        <w:tc>
          <w:tcPr>
            <w:tcW w:w="619" w:type="pct"/>
            <w:gridSpan w:val="2"/>
            <w:tcBorders>
              <w:top w:val="single" w:sz="1" w:space="0" w:color="AEAEAE"/>
              <w:left w:val="single" w:sz="1" w:space="0" w:color="E0E0E0"/>
              <w:bottom w:val="single" w:sz="1" w:space="0" w:color="152935"/>
              <w:right w:val="single" w:sz="1" w:space="0" w:color="E0E0E0"/>
            </w:tcBorders>
            <w:shd w:val="clear" w:color="auto" w:fill="F9F9FB"/>
          </w:tcPr>
          <w:p w14:paraId="26DAA7CF" w14:textId="77777777" w:rsidR="00EB5B23" w:rsidRDefault="00EB5B23" w:rsidP="00667DBE">
            <w:pPr>
              <w:spacing w:before="15" w:after="10"/>
              <w:ind w:left="30" w:right="40"/>
              <w:jc w:val="right"/>
            </w:pPr>
            <w:r>
              <w:rPr>
                <w:rFonts w:ascii="Arial" w:eastAsia="Arial" w:hAnsi="Arial" w:cs="Arial"/>
                <w:color w:val="010205"/>
              </w:rPr>
              <w:t>.11628</w:t>
            </w:r>
          </w:p>
        </w:tc>
        <w:tc>
          <w:tcPr>
            <w:tcW w:w="618" w:type="pct"/>
            <w:gridSpan w:val="2"/>
            <w:tcBorders>
              <w:top w:val="single" w:sz="1" w:space="0" w:color="AEAEAE"/>
              <w:left w:val="single" w:sz="1" w:space="0" w:color="E0E0E0"/>
              <w:bottom w:val="single" w:sz="1" w:space="0" w:color="152935"/>
              <w:right w:val="single" w:sz="1" w:space="0" w:color="E0E0E0"/>
            </w:tcBorders>
            <w:shd w:val="clear" w:color="auto" w:fill="F9F9FB"/>
          </w:tcPr>
          <w:p w14:paraId="2D648A57" w14:textId="77777777" w:rsidR="00EB5B23" w:rsidRDefault="00EB5B23" w:rsidP="00667DBE">
            <w:pPr>
              <w:spacing w:before="15" w:after="10"/>
              <w:ind w:left="30" w:right="40"/>
              <w:jc w:val="right"/>
            </w:pPr>
            <w:r>
              <w:rPr>
                <w:rFonts w:ascii="Arial" w:eastAsia="Arial" w:hAnsi="Arial" w:cs="Arial"/>
                <w:color w:val="010205"/>
              </w:rPr>
              <w:t>-.29977</w:t>
            </w:r>
          </w:p>
        </w:tc>
        <w:tc>
          <w:tcPr>
            <w:tcW w:w="659" w:type="pct"/>
            <w:tcBorders>
              <w:top w:val="single" w:sz="1" w:space="0" w:color="AEAEAE"/>
              <w:left w:val="single" w:sz="1" w:space="0" w:color="E0E0E0"/>
              <w:bottom w:val="single" w:sz="1" w:space="0" w:color="152935"/>
              <w:right w:val="single" w:sz="1" w:space="0" w:color="E0E0E0"/>
            </w:tcBorders>
            <w:shd w:val="clear" w:color="auto" w:fill="F9F9FB"/>
          </w:tcPr>
          <w:p w14:paraId="051BF2CB" w14:textId="77777777" w:rsidR="00EB5B23" w:rsidRDefault="00EB5B23" w:rsidP="00667DBE">
            <w:pPr>
              <w:spacing w:before="15" w:after="10"/>
              <w:ind w:left="30" w:right="40"/>
              <w:jc w:val="right"/>
            </w:pPr>
            <w:r>
              <w:rPr>
                <w:rFonts w:ascii="Arial" w:eastAsia="Arial" w:hAnsi="Arial" w:cs="Arial"/>
                <w:color w:val="010205"/>
              </w:rPr>
              <w:t>.16954</w:t>
            </w:r>
          </w:p>
        </w:tc>
        <w:tc>
          <w:tcPr>
            <w:tcW w:w="456" w:type="pct"/>
            <w:tcBorders>
              <w:top w:val="single" w:sz="1" w:space="0" w:color="AEAEAE"/>
              <w:left w:val="single" w:sz="1" w:space="0" w:color="E0E0E0"/>
              <w:bottom w:val="single" w:sz="1" w:space="0" w:color="152935"/>
              <w:right w:val="single" w:sz="1" w:space="0" w:color="E0E0E0"/>
            </w:tcBorders>
            <w:shd w:val="clear" w:color="auto" w:fill="F9F9FB"/>
          </w:tcPr>
          <w:p w14:paraId="1C3DF84A" w14:textId="77777777" w:rsidR="00EB5B23" w:rsidRDefault="00EB5B23" w:rsidP="00667DBE">
            <w:pPr>
              <w:spacing w:before="15" w:after="10"/>
              <w:ind w:left="30" w:right="40"/>
              <w:jc w:val="right"/>
            </w:pPr>
            <w:r>
              <w:rPr>
                <w:rFonts w:ascii="Arial" w:eastAsia="Arial" w:hAnsi="Arial" w:cs="Arial"/>
                <w:color w:val="010205"/>
              </w:rPr>
              <w:t>-.560</w:t>
            </w:r>
          </w:p>
        </w:tc>
        <w:tc>
          <w:tcPr>
            <w:tcW w:w="456" w:type="pct"/>
            <w:tcBorders>
              <w:top w:val="single" w:sz="1" w:space="0" w:color="AEAEAE"/>
              <w:left w:val="single" w:sz="1" w:space="0" w:color="E0E0E0"/>
              <w:bottom w:val="single" w:sz="1" w:space="0" w:color="152935"/>
              <w:right w:val="none" w:sz="1" w:space="0" w:color="152935"/>
            </w:tcBorders>
            <w:shd w:val="clear" w:color="auto" w:fill="F9F9FB"/>
          </w:tcPr>
          <w:p w14:paraId="106AFE9C" w14:textId="77777777" w:rsidR="00EB5B23" w:rsidRDefault="00EB5B23" w:rsidP="00667DBE">
            <w:pPr>
              <w:spacing w:before="15" w:after="10"/>
              <w:ind w:left="30" w:right="40"/>
              <w:jc w:val="right"/>
            </w:pPr>
            <w:r>
              <w:rPr>
                <w:rFonts w:ascii="Arial" w:eastAsia="Arial" w:hAnsi="Arial" w:cs="Arial"/>
                <w:color w:val="010205"/>
              </w:rPr>
              <w:t>42</w:t>
            </w:r>
          </w:p>
        </w:tc>
      </w:tr>
      <w:tr w:rsidR="00EB5B23" w14:paraId="61FAC8D3" w14:textId="77777777" w:rsidTr="00EB5B23">
        <w:trPr>
          <w:gridAfter w:val="4"/>
          <w:wAfter w:w="1880" w:type="pct"/>
          <w:trHeight w:val="381"/>
        </w:trPr>
        <w:tc>
          <w:tcPr>
            <w:tcW w:w="3120" w:type="pct"/>
            <w:gridSpan w:val="9"/>
            <w:shd w:val="clear" w:color="auto" w:fill="FFFFFF"/>
            <w:vAlign w:val="center"/>
          </w:tcPr>
          <w:p w14:paraId="2CA8C783" w14:textId="77777777" w:rsidR="00EB5B23" w:rsidRDefault="00EB5B23" w:rsidP="00667DBE">
            <w:pPr>
              <w:spacing w:before="5" w:after="30"/>
              <w:ind w:left="30" w:right="40"/>
              <w:jc w:val="center"/>
            </w:pPr>
            <w:r>
              <w:rPr>
                <w:rFonts w:ascii="Arial" w:eastAsia="Arial" w:hAnsi="Arial" w:cs="Arial"/>
                <w:b/>
                <w:color w:val="010205"/>
                <w:sz w:val="28"/>
              </w:rPr>
              <w:t>Paired Samples Test</w:t>
            </w:r>
          </w:p>
        </w:tc>
      </w:tr>
      <w:tr w:rsidR="00EB5B23" w14:paraId="494D1250" w14:textId="77777777" w:rsidTr="00EB5B23">
        <w:trPr>
          <w:gridAfter w:val="4"/>
          <w:wAfter w:w="1880" w:type="pct"/>
        </w:trPr>
        <w:tc>
          <w:tcPr>
            <w:tcW w:w="1257" w:type="pct"/>
            <w:gridSpan w:val="4"/>
            <w:vMerge w:val="restart"/>
            <w:tcBorders>
              <w:top w:val="none" w:sz="1" w:space="0" w:color="152935"/>
              <w:left w:val="none" w:sz="1" w:space="0" w:color="152935"/>
            </w:tcBorders>
            <w:shd w:val="clear" w:color="auto" w:fill="FFFFFF"/>
            <w:vAlign w:val="bottom"/>
          </w:tcPr>
          <w:p w14:paraId="6CF7377E" w14:textId="77777777" w:rsidR="00EB5B23" w:rsidRDefault="00EB5B23" w:rsidP="00667DBE">
            <w:pPr>
              <w:spacing w:before="15" w:after="5"/>
              <w:ind w:left="30" w:right="40"/>
            </w:pPr>
          </w:p>
        </w:tc>
        <w:tc>
          <w:tcPr>
            <w:tcW w:w="1862" w:type="pct"/>
            <w:gridSpan w:val="5"/>
            <w:tcBorders>
              <w:top w:val="none" w:sz="1" w:space="0" w:color="152935"/>
              <w:left w:val="none" w:sz="1" w:space="0" w:color="152935"/>
              <w:bottom w:val="none" w:sz="1" w:space="0" w:color="AEAEAE"/>
              <w:right w:val="none" w:sz="1" w:space="0" w:color="152935"/>
            </w:tcBorders>
            <w:shd w:val="clear" w:color="auto" w:fill="FFFFFF"/>
            <w:vAlign w:val="bottom"/>
          </w:tcPr>
          <w:p w14:paraId="6318CBBE" w14:textId="77777777" w:rsidR="00EB5B23" w:rsidRDefault="00EB5B23" w:rsidP="00667DBE">
            <w:pPr>
              <w:spacing w:before="10" w:after="10"/>
              <w:ind w:left="30" w:right="40"/>
              <w:jc w:val="center"/>
            </w:pPr>
            <w:r>
              <w:rPr>
                <w:rFonts w:ascii="Arial" w:eastAsia="Arial" w:hAnsi="Arial" w:cs="Arial"/>
                <w:color w:val="264A60"/>
              </w:rPr>
              <w:t>Significance</w:t>
            </w:r>
          </w:p>
        </w:tc>
      </w:tr>
      <w:tr w:rsidR="00EB5B23" w14:paraId="0454DB57" w14:textId="77777777" w:rsidTr="00EB5B23">
        <w:trPr>
          <w:gridAfter w:val="4"/>
          <w:wAfter w:w="1880" w:type="pct"/>
          <w:trHeight w:val="293"/>
        </w:trPr>
        <w:tc>
          <w:tcPr>
            <w:tcW w:w="1257" w:type="pct"/>
            <w:gridSpan w:val="4"/>
            <w:vMerge/>
            <w:tcBorders>
              <w:top w:val="none" w:sz="1" w:space="0" w:color="152935"/>
              <w:left w:val="none" w:sz="1" w:space="0" w:color="152935"/>
            </w:tcBorders>
          </w:tcPr>
          <w:p w14:paraId="2CC45C2F" w14:textId="77777777" w:rsidR="00EB5B23" w:rsidRDefault="00EB5B23" w:rsidP="00667DBE"/>
        </w:tc>
        <w:tc>
          <w:tcPr>
            <w:tcW w:w="1244" w:type="pct"/>
            <w:gridSpan w:val="3"/>
            <w:vMerge w:val="restart"/>
            <w:tcBorders>
              <w:top w:val="none" w:sz="1" w:space="0" w:color="AEAEAE"/>
              <w:left w:val="none" w:sz="1" w:space="0" w:color="152935"/>
              <w:bottom w:val="none" w:sz="1" w:space="0" w:color="AEAEAE"/>
              <w:right w:val="single" w:sz="1" w:space="0" w:color="E0E0E0"/>
            </w:tcBorders>
            <w:shd w:val="clear" w:color="auto" w:fill="FFFFFF"/>
            <w:vAlign w:val="bottom"/>
          </w:tcPr>
          <w:p w14:paraId="041137BE" w14:textId="77777777" w:rsidR="00EB5B23" w:rsidRDefault="00EB5B23" w:rsidP="00667DBE">
            <w:pPr>
              <w:spacing w:before="10" w:after="10"/>
              <w:ind w:left="30" w:right="40"/>
              <w:jc w:val="center"/>
            </w:pPr>
            <w:r>
              <w:rPr>
                <w:rFonts w:ascii="Arial" w:eastAsia="Arial" w:hAnsi="Arial" w:cs="Arial"/>
                <w:color w:val="264A60"/>
              </w:rPr>
              <w:t>One-Sided p</w:t>
            </w:r>
          </w:p>
        </w:tc>
        <w:tc>
          <w:tcPr>
            <w:tcW w:w="618" w:type="pct"/>
            <w:gridSpan w:val="2"/>
            <w:vMerge w:val="restart"/>
            <w:tcBorders>
              <w:top w:val="none" w:sz="1" w:space="0" w:color="AEAEAE"/>
              <w:left w:val="single" w:sz="1" w:space="0" w:color="E0E0E0"/>
              <w:bottom w:val="none" w:sz="1" w:space="0" w:color="AEAEAE"/>
              <w:right w:val="none" w:sz="1" w:space="0" w:color="152935"/>
            </w:tcBorders>
            <w:shd w:val="clear" w:color="auto" w:fill="FFFFFF"/>
            <w:vAlign w:val="bottom"/>
          </w:tcPr>
          <w:p w14:paraId="23941E23" w14:textId="77777777" w:rsidR="00EB5B23" w:rsidRDefault="00EB5B23" w:rsidP="00667DBE">
            <w:pPr>
              <w:spacing w:before="10" w:after="10"/>
              <w:ind w:left="30" w:right="40"/>
              <w:jc w:val="center"/>
            </w:pPr>
            <w:r>
              <w:rPr>
                <w:rFonts w:ascii="Arial" w:eastAsia="Arial" w:hAnsi="Arial" w:cs="Arial"/>
                <w:color w:val="264A60"/>
              </w:rPr>
              <w:t>Two-Sided p</w:t>
            </w:r>
          </w:p>
        </w:tc>
      </w:tr>
      <w:tr w:rsidR="00EB5B23" w14:paraId="1997DB34" w14:textId="77777777" w:rsidTr="00EB5B23">
        <w:trPr>
          <w:gridAfter w:val="4"/>
          <w:wAfter w:w="1880" w:type="pct"/>
          <w:trHeight w:val="293"/>
        </w:trPr>
        <w:tc>
          <w:tcPr>
            <w:tcW w:w="1257" w:type="pct"/>
            <w:gridSpan w:val="4"/>
            <w:vMerge/>
            <w:tcBorders>
              <w:top w:val="none" w:sz="1" w:space="0" w:color="152935"/>
              <w:left w:val="none" w:sz="1" w:space="0" w:color="152935"/>
            </w:tcBorders>
          </w:tcPr>
          <w:p w14:paraId="466F5C0A" w14:textId="77777777" w:rsidR="00EB5B23" w:rsidRDefault="00EB5B23" w:rsidP="00667DBE"/>
        </w:tc>
        <w:tc>
          <w:tcPr>
            <w:tcW w:w="1244" w:type="pct"/>
            <w:gridSpan w:val="3"/>
            <w:vMerge/>
            <w:tcBorders>
              <w:top w:val="none" w:sz="1" w:space="0" w:color="AEAEAE"/>
              <w:left w:val="none" w:sz="1" w:space="0" w:color="152935"/>
              <w:bottom w:val="none" w:sz="1" w:space="0" w:color="AEAEAE"/>
              <w:right w:val="single" w:sz="1" w:space="0" w:color="E0E0E0"/>
            </w:tcBorders>
          </w:tcPr>
          <w:p w14:paraId="392AD7C1" w14:textId="77777777" w:rsidR="00EB5B23" w:rsidRDefault="00EB5B23" w:rsidP="00667DBE"/>
        </w:tc>
        <w:tc>
          <w:tcPr>
            <w:tcW w:w="618" w:type="pct"/>
            <w:gridSpan w:val="2"/>
            <w:vMerge/>
            <w:tcBorders>
              <w:top w:val="none" w:sz="1" w:space="0" w:color="AEAEAE"/>
              <w:left w:val="single" w:sz="1" w:space="0" w:color="E0E0E0"/>
              <w:bottom w:val="none" w:sz="1" w:space="0" w:color="AEAEAE"/>
              <w:right w:val="none" w:sz="1" w:space="0" w:color="152935"/>
            </w:tcBorders>
          </w:tcPr>
          <w:p w14:paraId="3BA3E513" w14:textId="77777777" w:rsidR="00EB5B23" w:rsidRDefault="00EB5B23" w:rsidP="00667DBE"/>
        </w:tc>
      </w:tr>
      <w:tr w:rsidR="00EB5B23" w14:paraId="5419F275" w14:textId="77777777" w:rsidTr="00EB5B23">
        <w:trPr>
          <w:gridAfter w:val="4"/>
          <w:wAfter w:w="1880" w:type="pct"/>
        </w:trPr>
        <w:tc>
          <w:tcPr>
            <w:tcW w:w="639" w:type="pct"/>
            <w:gridSpan w:val="2"/>
            <w:tcBorders>
              <w:top w:val="single" w:sz="1" w:space="0" w:color="152935"/>
              <w:left w:val="none" w:sz="1" w:space="0" w:color="152935"/>
              <w:bottom w:val="single" w:sz="1" w:space="0" w:color="AEAEAE"/>
              <w:right w:val="none" w:sz="1" w:space="0" w:color="AEAEAE"/>
            </w:tcBorders>
            <w:shd w:val="clear" w:color="auto" w:fill="E0E0E0"/>
          </w:tcPr>
          <w:p w14:paraId="71C11070" w14:textId="77777777" w:rsidR="00EB5B23" w:rsidRDefault="00EB5B23" w:rsidP="00667DBE">
            <w:pPr>
              <w:spacing w:before="15" w:after="10"/>
              <w:ind w:left="30" w:right="40"/>
            </w:pPr>
            <w:r>
              <w:rPr>
                <w:rFonts w:ascii="Arial" w:eastAsia="Arial" w:hAnsi="Arial" w:cs="Arial"/>
                <w:color w:val="264A60"/>
              </w:rPr>
              <w:t>Pair 1</w:t>
            </w:r>
          </w:p>
        </w:tc>
        <w:tc>
          <w:tcPr>
            <w:tcW w:w="619" w:type="pct"/>
            <w:gridSpan w:val="2"/>
            <w:tcBorders>
              <w:top w:val="single" w:sz="1" w:space="0" w:color="152935"/>
              <w:left w:val="none" w:sz="1" w:space="0" w:color="AEAEAE"/>
              <w:bottom w:val="single" w:sz="1" w:space="0" w:color="AEAEAE"/>
              <w:right w:val="none" w:sz="1" w:space="0" w:color="152935"/>
            </w:tcBorders>
            <w:shd w:val="clear" w:color="auto" w:fill="E0E0E0"/>
          </w:tcPr>
          <w:p w14:paraId="16A07B85" w14:textId="77777777" w:rsidR="00EB5B23" w:rsidRDefault="00EB5B23" w:rsidP="00667DBE">
            <w:pPr>
              <w:spacing w:before="15" w:after="10"/>
              <w:ind w:left="30" w:right="40"/>
            </w:pPr>
            <w:r>
              <w:rPr>
                <w:rFonts w:ascii="Arial" w:eastAsia="Arial" w:hAnsi="Arial" w:cs="Arial"/>
                <w:color w:val="264A60"/>
              </w:rPr>
              <w:t>EGO1 - EGO2</w:t>
            </w:r>
          </w:p>
        </w:tc>
        <w:tc>
          <w:tcPr>
            <w:tcW w:w="1244" w:type="pct"/>
            <w:gridSpan w:val="3"/>
            <w:tcBorders>
              <w:top w:val="single" w:sz="1" w:space="0" w:color="152935"/>
              <w:left w:val="none" w:sz="1" w:space="0" w:color="152935"/>
              <w:bottom w:val="single" w:sz="1" w:space="0" w:color="AEAEAE"/>
              <w:right w:val="single" w:sz="1" w:space="0" w:color="E0E0E0"/>
            </w:tcBorders>
            <w:shd w:val="clear" w:color="auto" w:fill="F9F9FB"/>
          </w:tcPr>
          <w:p w14:paraId="25AF6746" w14:textId="77777777" w:rsidR="00EB5B23" w:rsidRDefault="00EB5B23" w:rsidP="00667DBE">
            <w:pPr>
              <w:spacing w:before="15" w:after="10"/>
              <w:ind w:left="30" w:right="40"/>
              <w:jc w:val="right"/>
            </w:pPr>
            <w:r>
              <w:rPr>
                <w:rFonts w:ascii="Arial" w:eastAsia="Arial" w:hAnsi="Arial" w:cs="Arial"/>
                <w:color w:val="010205"/>
              </w:rPr>
              <w:t>.326</w:t>
            </w:r>
          </w:p>
        </w:tc>
        <w:tc>
          <w:tcPr>
            <w:tcW w:w="618" w:type="pct"/>
            <w:gridSpan w:val="2"/>
            <w:tcBorders>
              <w:top w:val="single" w:sz="1" w:space="0" w:color="152935"/>
              <w:left w:val="single" w:sz="1" w:space="0" w:color="E0E0E0"/>
              <w:bottom w:val="single" w:sz="1" w:space="0" w:color="AEAEAE"/>
              <w:right w:val="none" w:sz="1" w:space="0" w:color="152935"/>
            </w:tcBorders>
            <w:shd w:val="clear" w:color="auto" w:fill="F9F9FB"/>
          </w:tcPr>
          <w:p w14:paraId="5519A69F" w14:textId="77777777" w:rsidR="00EB5B23" w:rsidRDefault="00EB5B23" w:rsidP="00667DBE">
            <w:pPr>
              <w:spacing w:before="15" w:after="10"/>
              <w:ind w:left="30" w:right="40"/>
              <w:jc w:val="right"/>
            </w:pPr>
            <w:r>
              <w:rPr>
                <w:rFonts w:ascii="Arial" w:eastAsia="Arial" w:hAnsi="Arial" w:cs="Arial"/>
                <w:color w:val="010205"/>
              </w:rPr>
              <w:t>.653</w:t>
            </w:r>
          </w:p>
        </w:tc>
      </w:tr>
      <w:tr w:rsidR="00EB5B23" w14:paraId="6D919049" w14:textId="77777777" w:rsidTr="00EB5B23">
        <w:trPr>
          <w:gridAfter w:val="4"/>
          <w:wAfter w:w="1880" w:type="pct"/>
        </w:trPr>
        <w:tc>
          <w:tcPr>
            <w:tcW w:w="639" w:type="pct"/>
            <w:gridSpan w:val="2"/>
            <w:tcBorders>
              <w:top w:val="single" w:sz="1" w:space="0" w:color="AEAEAE"/>
              <w:left w:val="none" w:sz="1" w:space="0" w:color="152935"/>
              <w:bottom w:val="single" w:sz="1" w:space="0" w:color="AEAEAE"/>
              <w:right w:val="none" w:sz="1" w:space="0" w:color="AEAEAE"/>
            </w:tcBorders>
            <w:shd w:val="clear" w:color="auto" w:fill="E0E0E0"/>
          </w:tcPr>
          <w:p w14:paraId="02776466" w14:textId="77777777" w:rsidR="00EB5B23" w:rsidRDefault="00EB5B23" w:rsidP="00667DBE">
            <w:pPr>
              <w:spacing w:before="15" w:after="10"/>
              <w:ind w:left="30" w:right="40"/>
            </w:pPr>
            <w:r>
              <w:rPr>
                <w:rFonts w:ascii="Arial" w:eastAsia="Arial" w:hAnsi="Arial" w:cs="Arial"/>
                <w:color w:val="264A60"/>
              </w:rPr>
              <w:t>Pair 2</w:t>
            </w:r>
          </w:p>
        </w:tc>
        <w:tc>
          <w:tcPr>
            <w:tcW w:w="619" w:type="pct"/>
            <w:gridSpan w:val="2"/>
            <w:tcBorders>
              <w:top w:val="single" w:sz="1" w:space="0" w:color="AEAEAE"/>
              <w:left w:val="none" w:sz="1" w:space="0" w:color="AEAEAE"/>
              <w:bottom w:val="single" w:sz="1" w:space="0" w:color="AEAEAE"/>
              <w:right w:val="none" w:sz="1" w:space="0" w:color="152935"/>
            </w:tcBorders>
            <w:shd w:val="clear" w:color="auto" w:fill="E0E0E0"/>
          </w:tcPr>
          <w:p w14:paraId="39535421" w14:textId="77777777" w:rsidR="00EB5B23" w:rsidRDefault="00EB5B23" w:rsidP="00667DBE">
            <w:pPr>
              <w:spacing w:before="15" w:after="10"/>
              <w:ind w:left="30" w:right="40"/>
            </w:pPr>
            <w:r>
              <w:rPr>
                <w:rFonts w:ascii="Arial" w:eastAsia="Arial" w:hAnsi="Arial" w:cs="Arial"/>
                <w:color w:val="264A60"/>
              </w:rPr>
              <w:t>TASK1 - TASK2</w:t>
            </w:r>
          </w:p>
        </w:tc>
        <w:tc>
          <w:tcPr>
            <w:tcW w:w="1244" w:type="pct"/>
            <w:gridSpan w:val="3"/>
            <w:tcBorders>
              <w:top w:val="single" w:sz="1" w:space="0" w:color="AEAEAE"/>
              <w:left w:val="none" w:sz="1" w:space="0" w:color="152935"/>
              <w:bottom w:val="single" w:sz="1" w:space="0" w:color="AEAEAE"/>
              <w:right w:val="single" w:sz="1" w:space="0" w:color="E0E0E0"/>
            </w:tcBorders>
            <w:shd w:val="clear" w:color="auto" w:fill="F9F9FB"/>
          </w:tcPr>
          <w:p w14:paraId="4CCF3CDF" w14:textId="77777777" w:rsidR="00EB5B23" w:rsidRDefault="00EB5B23" w:rsidP="00667DBE">
            <w:pPr>
              <w:spacing w:before="15" w:after="10"/>
              <w:ind w:left="30" w:right="40"/>
              <w:jc w:val="right"/>
            </w:pPr>
            <w:r>
              <w:rPr>
                <w:rFonts w:ascii="Arial" w:eastAsia="Arial" w:hAnsi="Arial" w:cs="Arial"/>
                <w:color w:val="010205"/>
              </w:rPr>
              <w:t>.282</w:t>
            </w:r>
          </w:p>
        </w:tc>
        <w:tc>
          <w:tcPr>
            <w:tcW w:w="618" w:type="pct"/>
            <w:gridSpan w:val="2"/>
            <w:tcBorders>
              <w:top w:val="single" w:sz="1" w:space="0" w:color="AEAEAE"/>
              <w:left w:val="single" w:sz="1" w:space="0" w:color="E0E0E0"/>
              <w:bottom w:val="single" w:sz="1" w:space="0" w:color="AEAEAE"/>
              <w:right w:val="none" w:sz="1" w:space="0" w:color="152935"/>
            </w:tcBorders>
            <w:shd w:val="clear" w:color="auto" w:fill="F9F9FB"/>
          </w:tcPr>
          <w:p w14:paraId="455F2169" w14:textId="77777777" w:rsidR="00EB5B23" w:rsidRDefault="00EB5B23" w:rsidP="00667DBE">
            <w:pPr>
              <w:spacing w:before="15" w:after="10"/>
              <w:ind w:left="30" w:right="40"/>
              <w:jc w:val="right"/>
            </w:pPr>
            <w:r>
              <w:rPr>
                <w:rFonts w:ascii="Arial" w:eastAsia="Arial" w:hAnsi="Arial" w:cs="Arial"/>
                <w:color w:val="010205"/>
              </w:rPr>
              <w:t>.564</w:t>
            </w:r>
          </w:p>
        </w:tc>
      </w:tr>
      <w:tr w:rsidR="00EB5B23" w14:paraId="70915013" w14:textId="77777777" w:rsidTr="00EB5B23">
        <w:trPr>
          <w:gridAfter w:val="4"/>
          <w:wAfter w:w="1880" w:type="pct"/>
        </w:trPr>
        <w:tc>
          <w:tcPr>
            <w:tcW w:w="639" w:type="pct"/>
            <w:gridSpan w:val="2"/>
            <w:tcBorders>
              <w:top w:val="single" w:sz="1" w:space="0" w:color="AEAEAE"/>
              <w:left w:val="none" w:sz="1" w:space="0" w:color="152935"/>
              <w:bottom w:val="single" w:sz="1" w:space="0" w:color="AEAEAE"/>
              <w:right w:val="none" w:sz="1" w:space="0" w:color="AEAEAE"/>
            </w:tcBorders>
            <w:shd w:val="clear" w:color="auto" w:fill="E0E0E0"/>
          </w:tcPr>
          <w:p w14:paraId="045923E1" w14:textId="77777777" w:rsidR="00EB5B23" w:rsidRDefault="00EB5B23" w:rsidP="00667DBE">
            <w:pPr>
              <w:spacing w:before="15" w:after="10"/>
              <w:ind w:left="30" w:right="40"/>
            </w:pPr>
            <w:r>
              <w:rPr>
                <w:rFonts w:ascii="Arial" w:eastAsia="Arial" w:hAnsi="Arial" w:cs="Arial"/>
                <w:color w:val="264A60"/>
              </w:rPr>
              <w:t>Pair 3</w:t>
            </w:r>
          </w:p>
        </w:tc>
        <w:tc>
          <w:tcPr>
            <w:tcW w:w="619" w:type="pct"/>
            <w:gridSpan w:val="2"/>
            <w:tcBorders>
              <w:top w:val="single" w:sz="1" w:space="0" w:color="AEAEAE"/>
              <w:left w:val="none" w:sz="1" w:space="0" w:color="AEAEAE"/>
              <w:bottom w:val="single" w:sz="1" w:space="0" w:color="AEAEAE"/>
              <w:right w:val="none" w:sz="1" w:space="0" w:color="152935"/>
            </w:tcBorders>
            <w:shd w:val="clear" w:color="auto" w:fill="E0E0E0"/>
          </w:tcPr>
          <w:p w14:paraId="6AC21CD1" w14:textId="77777777" w:rsidR="00EB5B23" w:rsidRDefault="00EB5B23" w:rsidP="00667DBE">
            <w:pPr>
              <w:spacing w:before="15" w:after="10"/>
              <w:ind w:left="30" w:right="40"/>
            </w:pPr>
            <w:r>
              <w:rPr>
                <w:rFonts w:ascii="Arial" w:eastAsia="Arial" w:hAnsi="Arial" w:cs="Arial"/>
                <w:color w:val="264A60"/>
              </w:rPr>
              <w:t>EGO1 - EGO3</w:t>
            </w:r>
          </w:p>
        </w:tc>
        <w:tc>
          <w:tcPr>
            <w:tcW w:w="1244" w:type="pct"/>
            <w:gridSpan w:val="3"/>
            <w:tcBorders>
              <w:top w:val="single" w:sz="1" w:space="0" w:color="AEAEAE"/>
              <w:left w:val="none" w:sz="1" w:space="0" w:color="152935"/>
              <w:bottom w:val="single" w:sz="1" w:space="0" w:color="AEAEAE"/>
              <w:right w:val="single" w:sz="1" w:space="0" w:color="E0E0E0"/>
            </w:tcBorders>
            <w:shd w:val="clear" w:color="auto" w:fill="F9F9FB"/>
          </w:tcPr>
          <w:p w14:paraId="33D872F7" w14:textId="77777777" w:rsidR="00EB5B23" w:rsidRDefault="00EB5B23" w:rsidP="00667DBE">
            <w:pPr>
              <w:spacing w:before="15" w:after="10"/>
              <w:ind w:left="30" w:right="40"/>
              <w:jc w:val="right"/>
            </w:pPr>
            <w:r>
              <w:rPr>
                <w:rFonts w:ascii="Arial" w:eastAsia="Arial" w:hAnsi="Arial" w:cs="Arial"/>
                <w:color w:val="010205"/>
              </w:rPr>
              <w:t>.125</w:t>
            </w:r>
          </w:p>
        </w:tc>
        <w:tc>
          <w:tcPr>
            <w:tcW w:w="618" w:type="pct"/>
            <w:gridSpan w:val="2"/>
            <w:tcBorders>
              <w:top w:val="single" w:sz="1" w:space="0" w:color="AEAEAE"/>
              <w:left w:val="single" w:sz="1" w:space="0" w:color="E0E0E0"/>
              <w:bottom w:val="single" w:sz="1" w:space="0" w:color="AEAEAE"/>
              <w:right w:val="none" w:sz="1" w:space="0" w:color="152935"/>
            </w:tcBorders>
            <w:shd w:val="clear" w:color="auto" w:fill="F9F9FB"/>
          </w:tcPr>
          <w:p w14:paraId="11BF3CEF" w14:textId="77777777" w:rsidR="00EB5B23" w:rsidRDefault="00EB5B23" w:rsidP="00667DBE">
            <w:pPr>
              <w:spacing w:before="15" w:after="10"/>
              <w:ind w:left="30" w:right="40"/>
              <w:jc w:val="right"/>
            </w:pPr>
            <w:r>
              <w:rPr>
                <w:rFonts w:ascii="Arial" w:eastAsia="Arial" w:hAnsi="Arial" w:cs="Arial"/>
                <w:color w:val="010205"/>
              </w:rPr>
              <w:t>.251</w:t>
            </w:r>
          </w:p>
        </w:tc>
      </w:tr>
      <w:tr w:rsidR="00EB5B23" w14:paraId="164B5FC7" w14:textId="77777777" w:rsidTr="00EB5B23">
        <w:trPr>
          <w:gridAfter w:val="4"/>
          <w:wAfter w:w="1880" w:type="pct"/>
        </w:trPr>
        <w:tc>
          <w:tcPr>
            <w:tcW w:w="639" w:type="pct"/>
            <w:gridSpan w:val="2"/>
            <w:tcBorders>
              <w:top w:val="single" w:sz="1" w:space="0" w:color="AEAEAE"/>
              <w:left w:val="none" w:sz="1" w:space="0" w:color="152935"/>
              <w:bottom w:val="single" w:sz="1" w:space="0" w:color="152935"/>
              <w:right w:val="none" w:sz="1" w:space="0" w:color="AEAEAE"/>
            </w:tcBorders>
            <w:shd w:val="clear" w:color="auto" w:fill="E0E0E0"/>
          </w:tcPr>
          <w:p w14:paraId="11B9CC09" w14:textId="77777777" w:rsidR="00EB5B23" w:rsidRDefault="00EB5B23" w:rsidP="00667DBE">
            <w:pPr>
              <w:spacing w:before="15" w:after="10"/>
              <w:ind w:left="30" w:right="40"/>
            </w:pPr>
            <w:r>
              <w:rPr>
                <w:rFonts w:ascii="Arial" w:eastAsia="Arial" w:hAnsi="Arial" w:cs="Arial"/>
                <w:color w:val="264A60"/>
              </w:rPr>
              <w:t>Pair 4</w:t>
            </w:r>
          </w:p>
        </w:tc>
        <w:tc>
          <w:tcPr>
            <w:tcW w:w="619" w:type="pct"/>
            <w:gridSpan w:val="2"/>
            <w:tcBorders>
              <w:top w:val="single" w:sz="1" w:space="0" w:color="AEAEAE"/>
              <w:left w:val="none" w:sz="1" w:space="0" w:color="AEAEAE"/>
              <w:bottom w:val="single" w:sz="1" w:space="0" w:color="152935"/>
              <w:right w:val="none" w:sz="1" w:space="0" w:color="152935"/>
            </w:tcBorders>
            <w:shd w:val="clear" w:color="auto" w:fill="E0E0E0"/>
          </w:tcPr>
          <w:p w14:paraId="1FD534BC" w14:textId="77777777" w:rsidR="00EB5B23" w:rsidRDefault="00EB5B23" w:rsidP="00667DBE">
            <w:pPr>
              <w:spacing w:before="15" w:after="10"/>
              <w:ind w:left="30" w:right="40"/>
            </w:pPr>
            <w:r>
              <w:rPr>
                <w:rFonts w:ascii="Arial" w:eastAsia="Arial" w:hAnsi="Arial" w:cs="Arial"/>
                <w:color w:val="264A60"/>
              </w:rPr>
              <w:t>TASK1 - TASK3</w:t>
            </w:r>
          </w:p>
        </w:tc>
        <w:tc>
          <w:tcPr>
            <w:tcW w:w="1244" w:type="pct"/>
            <w:gridSpan w:val="3"/>
            <w:tcBorders>
              <w:top w:val="single" w:sz="1" w:space="0" w:color="AEAEAE"/>
              <w:left w:val="none" w:sz="1" w:space="0" w:color="152935"/>
              <w:bottom w:val="single" w:sz="1" w:space="0" w:color="152935"/>
              <w:right w:val="single" w:sz="1" w:space="0" w:color="E0E0E0"/>
            </w:tcBorders>
            <w:shd w:val="clear" w:color="auto" w:fill="F9F9FB"/>
          </w:tcPr>
          <w:p w14:paraId="5154E45E" w14:textId="77777777" w:rsidR="00EB5B23" w:rsidRDefault="00EB5B23" w:rsidP="00667DBE">
            <w:pPr>
              <w:spacing w:before="15" w:after="10"/>
              <w:ind w:left="30" w:right="40"/>
              <w:jc w:val="right"/>
            </w:pPr>
            <w:r>
              <w:rPr>
                <w:rFonts w:ascii="Arial" w:eastAsia="Arial" w:hAnsi="Arial" w:cs="Arial"/>
                <w:color w:val="010205"/>
              </w:rPr>
              <w:t>.289</w:t>
            </w:r>
          </w:p>
        </w:tc>
        <w:tc>
          <w:tcPr>
            <w:tcW w:w="618" w:type="pct"/>
            <w:gridSpan w:val="2"/>
            <w:tcBorders>
              <w:top w:val="single" w:sz="1" w:space="0" w:color="AEAEAE"/>
              <w:left w:val="single" w:sz="1" w:space="0" w:color="E0E0E0"/>
              <w:bottom w:val="single" w:sz="1" w:space="0" w:color="152935"/>
              <w:right w:val="none" w:sz="1" w:space="0" w:color="152935"/>
            </w:tcBorders>
            <w:shd w:val="clear" w:color="auto" w:fill="F9F9FB"/>
          </w:tcPr>
          <w:p w14:paraId="40C9BC58" w14:textId="77777777" w:rsidR="00EB5B23" w:rsidRDefault="00EB5B23" w:rsidP="00667DBE">
            <w:pPr>
              <w:spacing w:before="15" w:after="10"/>
              <w:ind w:left="30" w:right="40"/>
              <w:jc w:val="right"/>
            </w:pPr>
            <w:r>
              <w:rPr>
                <w:rFonts w:ascii="Arial" w:eastAsia="Arial" w:hAnsi="Arial" w:cs="Arial"/>
                <w:color w:val="010205"/>
              </w:rPr>
              <w:t>.578</w:t>
            </w:r>
          </w:p>
        </w:tc>
      </w:tr>
    </w:tbl>
    <w:p w14:paraId="51B69863" w14:textId="77777777" w:rsidR="00EB5B23" w:rsidRPr="005F50F3" w:rsidRDefault="00EB5B23" w:rsidP="00F029E1">
      <w:pPr>
        <w:spacing w:line="480" w:lineRule="auto"/>
        <w:outlineLvl w:val="0"/>
        <w:rPr>
          <w:lang w:val="en-CA"/>
        </w:rPr>
      </w:pPr>
    </w:p>
    <w:p w14:paraId="7A46C931" w14:textId="69BCA722" w:rsidR="00173B4B" w:rsidRDefault="00173B4B" w:rsidP="00F029E1">
      <w:pPr>
        <w:spacing w:line="480" w:lineRule="auto"/>
        <w:outlineLvl w:val="0"/>
        <w:rPr>
          <w:lang w:val="en-CA"/>
        </w:rPr>
      </w:pPr>
      <w:r>
        <w:rPr>
          <w:lang w:val="en-CA"/>
        </w:rPr>
        <w:lastRenderedPageBreak/>
        <w:tab/>
        <w:t xml:space="preserve">As seen, participants started the study with greater task motivational orientation and after being exposed to both types of instructional styles, there was not a significant change on motivational orientation. </w:t>
      </w:r>
    </w:p>
    <w:p w14:paraId="2B26F1CC" w14:textId="4A801611" w:rsidR="00F855CF" w:rsidRDefault="00F855CF" w:rsidP="00F029E1">
      <w:pPr>
        <w:spacing w:line="480" w:lineRule="auto"/>
        <w:outlineLvl w:val="0"/>
        <w:rPr>
          <w:i/>
          <w:lang w:val="en-CA"/>
        </w:rPr>
      </w:pPr>
      <w:r w:rsidRPr="00B7238F">
        <w:rPr>
          <w:b/>
          <w:lang w:val="en-CA"/>
        </w:rPr>
        <w:t>PMSC</w:t>
      </w:r>
      <w:r>
        <w:rPr>
          <w:i/>
          <w:lang w:val="en-CA"/>
        </w:rPr>
        <w:t xml:space="preserve"> - </w:t>
      </w:r>
    </w:p>
    <w:p w14:paraId="665F31ED" w14:textId="67F53DAD" w:rsidR="00BB5AAD" w:rsidRPr="007C0CF1" w:rsidRDefault="002C3B0D" w:rsidP="007C0CF1">
      <w:pPr>
        <w:spacing w:line="480" w:lineRule="auto"/>
        <w:outlineLvl w:val="0"/>
        <w:rPr>
          <w:lang w:val="en-CA"/>
        </w:rPr>
      </w:pPr>
      <w:r>
        <w:rPr>
          <w:lang w:val="en-CA"/>
        </w:rPr>
        <w:tab/>
        <w:t xml:space="preserve">The </w:t>
      </w:r>
      <w:r w:rsidR="006B066B">
        <w:rPr>
          <w:lang w:val="en-CA"/>
        </w:rPr>
        <w:t xml:space="preserve">descriptive statistics including mean </w:t>
      </w:r>
      <w:r>
        <w:rPr>
          <w:lang w:val="en-CA"/>
        </w:rPr>
        <w:t>and standard deviation</w:t>
      </w:r>
      <w:r w:rsidR="00563048">
        <w:rPr>
          <w:lang w:val="en-CA"/>
        </w:rPr>
        <w:t xml:space="preserve"> of </w:t>
      </w:r>
      <w:r>
        <w:rPr>
          <w:lang w:val="en-CA"/>
        </w:rPr>
        <w:t>the PMSC pre-test for all participants is shown in table 6. R</w:t>
      </w:r>
      <w:r w:rsidR="00A62CC4">
        <w:rPr>
          <w:lang w:val="en-CA"/>
        </w:rPr>
        <w:t>esults show</w:t>
      </w:r>
      <w:r>
        <w:rPr>
          <w:lang w:val="en-CA"/>
        </w:rPr>
        <w:t xml:space="preserve"> at the beginning of the study, </w:t>
      </w:r>
      <w:r w:rsidR="00A62CC4">
        <w:rPr>
          <w:lang w:val="en-CA"/>
        </w:rPr>
        <w:t xml:space="preserve">participants perceive themselves to </w:t>
      </w:r>
      <w:r w:rsidR="00563048">
        <w:rPr>
          <w:lang w:val="en-CA"/>
        </w:rPr>
        <w:t xml:space="preserve">have a high skill ability </w:t>
      </w:r>
      <w:r>
        <w:rPr>
          <w:lang w:val="en-CA"/>
        </w:rPr>
        <w:t>in</w:t>
      </w:r>
      <w:r w:rsidR="00A62CC4">
        <w:rPr>
          <w:lang w:val="en-CA"/>
        </w:rPr>
        <w:t xml:space="preserve"> most/all movement concepts</w:t>
      </w:r>
      <w:r w:rsidR="00563048">
        <w:rPr>
          <w:lang w:val="en-CA"/>
        </w:rPr>
        <w:t xml:space="preserve"> (M = 37.77, SD = 5.3)</w:t>
      </w:r>
      <w:r>
        <w:rPr>
          <w:lang w:val="en-CA"/>
        </w:rPr>
        <w:t>.</w:t>
      </w:r>
      <w:r w:rsidR="00563048">
        <w:rPr>
          <w:lang w:val="en-CA"/>
        </w:rPr>
        <w:t xml:space="preserve"> The highest possible score is 48.00 which we can see, based on the maximum, was scored at least one time. </w:t>
      </w:r>
      <w:r>
        <w:rPr>
          <w:lang w:val="en-CA"/>
        </w:rPr>
        <w:t>The PMSC uses</w:t>
      </w:r>
      <w:r w:rsidR="0078511A">
        <w:rPr>
          <w:lang w:val="en-CA"/>
        </w:rPr>
        <w:t xml:space="preserve"> a 4-point scale: 1= not too good, 2 = sort of good, 3 = pretty good, 4 = really good. Table 7 shows the percentages of each number scored by all participants</w:t>
      </w:r>
      <w:r w:rsidR="007B37AC">
        <w:rPr>
          <w:lang w:val="en-CA"/>
        </w:rPr>
        <w:t xml:space="preserve"> during the pre-test</w:t>
      </w:r>
      <w:r w:rsidR="0078511A">
        <w:rPr>
          <w:lang w:val="en-CA"/>
        </w:rPr>
        <w:t>.</w:t>
      </w:r>
      <w:r w:rsidR="00563048">
        <w:rPr>
          <w:lang w:val="en-CA"/>
        </w:rPr>
        <w:t xml:space="preserve"> As show</w:t>
      </w:r>
      <w:r w:rsidR="00C105DA">
        <w:rPr>
          <w:lang w:val="en-CA"/>
        </w:rPr>
        <w:t>n</w:t>
      </w:r>
      <w:r w:rsidR="00563048">
        <w:rPr>
          <w:lang w:val="en-CA"/>
        </w:rPr>
        <w:t xml:space="preserve">, many students began the study </w:t>
      </w:r>
      <w:r w:rsidR="00C105DA">
        <w:rPr>
          <w:lang w:val="en-CA"/>
        </w:rPr>
        <w:t>feeling pretty good or really good in the majority of movement concepts,</w:t>
      </w:r>
      <w:r w:rsidR="00563048">
        <w:rPr>
          <w:lang w:val="en-CA"/>
        </w:rPr>
        <w:t xml:space="preserve"> scoring themselves with mostly 3’s</w:t>
      </w:r>
      <w:r w:rsidR="00667DBE">
        <w:rPr>
          <w:lang w:val="en-CA"/>
        </w:rPr>
        <w:t xml:space="preserve"> (</w:t>
      </w:r>
      <w:r w:rsidR="00A95CF1">
        <w:rPr>
          <w:lang w:val="en-CA"/>
        </w:rPr>
        <w:t>31.0%)</w:t>
      </w:r>
      <w:r w:rsidR="00563048">
        <w:rPr>
          <w:lang w:val="en-CA"/>
        </w:rPr>
        <w:t xml:space="preserve"> and 4’s</w:t>
      </w:r>
      <w:r w:rsidR="00A95CF1">
        <w:rPr>
          <w:lang w:val="en-CA"/>
        </w:rPr>
        <w:t xml:space="preserve"> (50.6%)</w:t>
      </w:r>
      <w:r w:rsidR="00563048">
        <w:rPr>
          <w:lang w:val="en-CA"/>
        </w:rPr>
        <w:t>.</w:t>
      </w:r>
      <w:r w:rsidR="0078511A">
        <w:rPr>
          <w:lang w:val="en-CA"/>
        </w:rPr>
        <w:t xml:space="preserve"> </w:t>
      </w:r>
      <w:r w:rsidR="007B37AC">
        <w:rPr>
          <w:lang w:val="en-CA"/>
        </w:rPr>
        <w:t xml:space="preserve">When </w:t>
      </w:r>
      <w:r w:rsidR="00644188">
        <w:rPr>
          <w:lang w:val="en-CA"/>
        </w:rPr>
        <w:t>using a paired samples T-test to compare</w:t>
      </w:r>
      <w:r w:rsidR="007B37AC">
        <w:rPr>
          <w:lang w:val="en-CA"/>
        </w:rPr>
        <w:t xml:space="preserve"> scores </w:t>
      </w:r>
      <w:r w:rsidR="00644188">
        <w:rPr>
          <w:lang w:val="en-CA"/>
        </w:rPr>
        <w:t xml:space="preserve">from pre-test with </w:t>
      </w:r>
      <w:r w:rsidR="007B37AC">
        <w:rPr>
          <w:lang w:val="en-CA"/>
        </w:rPr>
        <w:t>each post-test, t</w:t>
      </w:r>
      <w:r w:rsidR="007E1CD9">
        <w:rPr>
          <w:lang w:val="en-CA"/>
        </w:rPr>
        <w:t xml:space="preserve">here was no significant change in </w:t>
      </w:r>
      <w:r w:rsidR="00644188">
        <w:rPr>
          <w:lang w:val="en-CA"/>
        </w:rPr>
        <w:t xml:space="preserve">participant </w:t>
      </w:r>
      <w:r w:rsidR="007E1CD9">
        <w:rPr>
          <w:lang w:val="en-CA"/>
        </w:rPr>
        <w:t>perceived competence</w:t>
      </w:r>
      <w:r w:rsidR="007B37AC">
        <w:rPr>
          <w:lang w:val="en-CA"/>
        </w:rPr>
        <w:t xml:space="preserve">. These results can be viewed in Table 8. </w:t>
      </w:r>
    </w:p>
    <w:p w14:paraId="58A18D50" w14:textId="5081A3DD" w:rsidR="006C6F6A" w:rsidRDefault="006C6F6A" w:rsidP="006C6F6A">
      <w:pPr>
        <w:spacing w:line="480" w:lineRule="auto"/>
        <w:rPr>
          <w:i/>
          <w:lang w:val="en-CA"/>
        </w:rPr>
      </w:pPr>
      <w:r>
        <w:rPr>
          <w:b/>
          <w:lang w:val="en-CA"/>
        </w:rPr>
        <w:t xml:space="preserve">Table 6 - </w:t>
      </w:r>
      <w:r>
        <w:rPr>
          <w:i/>
          <w:lang w:val="en-CA"/>
        </w:rPr>
        <w:t xml:space="preserve">PMSC Pre-test Mean Scores   </w:t>
      </w:r>
    </w:p>
    <w:tbl>
      <w:tblPr>
        <w:tblW w:w="0" w:type="auto"/>
        <w:tblInd w:w="10" w:type="dxa"/>
        <w:tblLayout w:type="fixed"/>
        <w:tblCellMar>
          <w:left w:w="10" w:type="dxa"/>
          <w:right w:w="10" w:type="dxa"/>
        </w:tblCellMar>
        <w:tblLook w:val="04A0" w:firstRow="1" w:lastRow="0" w:firstColumn="1" w:lastColumn="0" w:noHBand="0" w:noVBand="1"/>
      </w:tblPr>
      <w:tblGrid>
        <w:gridCol w:w="833"/>
        <w:gridCol w:w="952"/>
        <w:gridCol w:w="1156"/>
      </w:tblGrid>
      <w:tr w:rsidR="00A207D4" w14:paraId="1EBE2570" w14:textId="77777777" w:rsidTr="00667DBE">
        <w:tc>
          <w:tcPr>
            <w:tcW w:w="2941" w:type="dxa"/>
            <w:gridSpan w:val="3"/>
            <w:shd w:val="clear" w:color="auto" w:fill="FFFFFF"/>
            <w:vAlign w:val="center"/>
          </w:tcPr>
          <w:p w14:paraId="7397B9C1" w14:textId="77777777" w:rsidR="00A207D4" w:rsidRDefault="00A207D4" w:rsidP="00667DBE">
            <w:pPr>
              <w:spacing w:before="5" w:after="30"/>
              <w:ind w:left="30" w:right="40"/>
              <w:jc w:val="center"/>
            </w:pPr>
            <w:r>
              <w:rPr>
                <w:rFonts w:ascii="Arial" w:eastAsia="Arial" w:hAnsi="Arial" w:cs="Arial"/>
                <w:b/>
                <w:color w:val="010205"/>
                <w:sz w:val="28"/>
              </w:rPr>
              <w:t>Statistics</w:t>
            </w:r>
          </w:p>
        </w:tc>
      </w:tr>
      <w:tr w:rsidR="00A207D4" w14:paraId="794B0232" w14:textId="77777777" w:rsidTr="00667DBE">
        <w:tc>
          <w:tcPr>
            <w:tcW w:w="2941" w:type="dxa"/>
            <w:gridSpan w:val="3"/>
            <w:shd w:val="clear" w:color="auto" w:fill="FFFFFF"/>
            <w:vAlign w:val="bottom"/>
          </w:tcPr>
          <w:p w14:paraId="7FAF0B22" w14:textId="77777777" w:rsidR="00A207D4" w:rsidRDefault="00A207D4" w:rsidP="00667DBE">
            <w:pPr>
              <w:spacing w:before="5" w:after="15"/>
              <w:ind w:left="30" w:right="40"/>
            </w:pPr>
            <w:r>
              <w:rPr>
                <w:rFonts w:ascii="Arial" w:eastAsia="Arial" w:hAnsi="Arial" w:cs="Arial"/>
                <w:color w:val="010205"/>
              </w:rPr>
              <w:t>PMSC1</w:t>
            </w:r>
          </w:p>
        </w:tc>
      </w:tr>
      <w:tr w:rsidR="00A207D4" w14:paraId="79ABF1C2" w14:textId="77777777" w:rsidTr="00667DBE">
        <w:tc>
          <w:tcPr>
            <w:tcW w:w="833" w:type="dxa"/>
            <w:vMerge w:val="restart"/>
            <w:tcBorders>
              <w:top w:val="none" w:sz="1" w:space="0" w:color="152935"/>
              <w:left w:val="none" w:sz="1" w:space="0" w:color="152935"/>
              <w:bottom w:val="single" w:sz="1" w:space="0" w:color="AEAEAE"/>
              <w:right w:val="none" w:sz="1" w:space="0" w:color="AEAEAE"/>
            </w:tcBorders>
            <w:shd w:val="clear" w:color="auto" w:fill="E0E0E0"/>
          </w:tcPr>
          <w:p w14:paraId="4DA03944" w14:textId="77777777" w:rsidR="00A207D4" w:rsidRDefault="00A207D4" w:rsidP="00667DBE">
            <w:pPr>
              <w:spacing w:before="15" w:after="10"/>
              <w:ind w:left="30" w:right="40"/>
            </w:pPr>
            <w:r>
              <w:rPr>
                <w:rFonts w:ascii="Arial" w:eastAsia="Arial" w:hAnsi="Arial" w:cs="Arial"/>
                <w:color w:val="264A60"/>
              </w:rPr>
              <w:t>N</w:t>
            </w:r>
          </w:p>
        </w:tc>
        <w:tc>
          <w:tcPr>
            <w:tcW w:w="952" w:type="dxa"/>
            <w:tcBorders>
              <w:top w:val="none" w:sz="1" w:space="0" w:color="152935"/>
              <w:left w:val="none" w:sz="1" w:space="0" w:color="AEAEAE"/>
              <w:bottom w:val="single" w:sz="1" w:space="0" w:color="AEAEAE"/>
              <w:right w:val="none" w:sz="1" w:space="0" w:color="152935"/>
            </w:tcBorders>
            <w:shd w:val="clear" w:color="auto" w:fill="E0E0E0"/>
          </w:tcPr>
          <w:p w14:paraId="16C1BE59" w14:textId="77777777" w:rsidR="00A207D4" w:rsidRDefault="00A207D4" w:rsidP="00667DBE">
            <w:pPr>
              <w:spacing w:before="15" w:after="10"/>
              <w:ind w:left="30" w:right="40"/>
            </w:pPr>
            <w:r>
              <w:rPr>
                <w:rFonts w:ascii="Arial" w:eastAsia="Arial" w:hAnsi="Arial" w:cs="Arial"/>
                <w:color w:val="264A60"/>
              </w:rPr>
              <w:t>Valid</w:t>
            </w:r>
          </w:p>
        </w:tc>
        <w:tc>
          <w:tcPr>
            <w:tcW w:w="1156" w:type="dxa"/>
            <w:tcBorders>
              <w:top w:val="none" w:sz="1" w:space="0" w:color="152935"/>
              <w:left w:val="none" w:sz="1" w:space="0" w:color="152935"/>
              <w:bottom w:val="single" w:sz="1" w:space="0" w:color="AEAEAE"/>
              <w:right w:val="none" w:sz="1" w:space="0" w:color="152935"/>
            </w:tcBorders>
            <w:shd w:val="clear" w:color="auto" w:fill="F9F9FB"/>
          </w:tcPr>
          <w:p w14:paraId="21B00B3D" w14:textId="77777777" w:rsidR="00A207D4" w:rsidRDefault="00A207D4" w:rsidP="00667DBE">
            <w:pPr>
              <w:spacing w:before="15" w:after="10"/>
              <w:ind w:left="30" w:right="40"/>
              <w:jc w:val="right"/>
            </w:pPr>
            <w:r>
              <w:rPr>
                <w:rFonts w:ascii="Arial" w:eastAsia="Arial" w:hAnsi="Arial" w:cs="Arial"/>
                <w:color w:val="010205"/>
              </w:rPr>
              <w:t>43</w:t>
            </w:r>
          </w:p>
        </w:tc>
      </w:tr>
      <w:tr w:rsidR="00A207D4" w14:paraId="664AAA7F" w14:textId="77777777" w:rsidTr="00667DBE">
        <w:tc>
          <w:tcPr>
            <w:tcW w:w="833" w:type="dxa"/>
            <w:vMerge/>
            <w:tcBorders>
              <w:top w:val="none" w:sz="1" w:space="0" w:color="152935"/>
              <w:left w:val="none" w:sz="1" w:space="0" w:color="152935"/>
              <w:bottom w:val="single" w:sz="1" w:space="0" w:color="AEAEAE"/>
              <w:right w:val="none" w:sz="1" w:space="0" w:color="AEAEAE"/>
            </w:tcBorders>
          </w:tcPr>
          <w:p w14:paraId="54668E12" w14:textId="77777777" w:rsidR="00A207D4" w:rsidRDefault="00A207D4" w:rsidP="00667DBE"/>
        </w:tc>
        <w:tc>
          <w:tcPr>
            <w:tcW w:w="952" w:type="dxa"/>
            <w:tcBorders>
              <w:top w:val="single" w:sz="1" w:space="0" w:color="AEAEAE"/>
              <w:left w:val="none" w:sz="1" w:space="0" w:color="AEAEAE"/>
              <w:bottom w:val="single" w:sz="1" w:space="0" w:color="AEAEAE"/>
              <w:right w:val="none" w:sz="1" w:space="0" w:color="152935"/>
            </w:tcBorders>
            <w:shd w:val="clear" w:color="auto" w:fill="E0E0E0"/>
          </w:tcPr>
          <w:p w14:paraId="7D652645" w14:textId="77777777" w:rsidR="00A207D4" w:rsidRDefault="00A207D4" w:rsidP="00667DBE">
            <w:pPr>
              <w:spacing w:before="15" w:after="10"/>
              <w:ind w:left="30" w:right="40"/>
            </w:pPr>
            <w:r>
              <w:rPr>
                <w:rFonts w:ascii="Arial" w:eastAsia="Arial" w:hAnsi="Arial" w:cs="Arial"/>
                <w:color w:val="264A60"/>
              </w:rPr>
              <w:t>Missing</w:t>
            </w:r>
          </w:p>
        </w:tc>
        <w:tc>
          <w:tcPr>
            <w:tcW w:w="1156" w:type="dxa"/>
            <w:tcBorders>
              <w:top w:val="single" w:sz="1" w:space="0" w:color="AEAEAE"/>
              <w:left w:val="none" w:sz="1" w:space="0" w:color="152935"/>
              <w:bottom w:val="single" w:sz="1" w:space="0" w:color="AEAEAE"/>
              <w:right w:val="none" w:sz="1" w:space="0" w:color="152935"/>
            </w:tcBorders>
            <w:shd w:val="clear" w:color="auto" w:fill="F9F9FB"/>
          </w:tcPr>
          <w:p w14:paraId="2C7A2E30" w14:textId="77777777" w:rsidR="00A207D4" w:rsidRDefault="00A207D4" w:rsidP="00667DBE">
            <w:pPr>
              <w:spacing w:before="15" w:after="10"/>
              <w:ind w:left="30" w:right="40"/>
              <w:jc w:val="right"/>
            </w:pPr>
            <w:r>
              <w:rPr>
                <w:rFonts w:ascii="Arial" w:eastAsia="Arial" w:hAnsi="Arial" w:cs="Arial"/>
                <w:color w:val="010205"/>
              </w:rPr>
              <w:t>0</w:t>
            </w:r>
          </w:p>
        </w:tc>
      </w:tr>
      <w:tr w:rsidR="00A207D4" w14:paraId="73883C58" w14:textId="77777777" w:rsidTr="00667DBE">
        <w:tc>
          <w:tcPr>
            <w:tcW w:w="1785" w:type="dxa"/>
            <w:gridSpan w:val="2"/>
            <w:tcBorders>
              <w:top w:val="single" w:sz="1" w:space="0" w:color="AEAEAE"/>
              <w:left w:val="none" w:sz="1" w:space="0" w:color="152935"/>
              <w:bottom w:val="single" w:sz="1" w:space="0" w:color="AEAEAE"/>
              <w:right w:val="none" w:sz="1" w:space="0" w:color="AEAEAE"/>
            </w:tcBorders>
            <w:shd w:val="clear" w:color="auto" w:fill="E0E0E0"/>
          </w:tcPr>
          <w:p w14:paraId="597BB9C7" w14:textId="77777777" w:rsidR="00A207D4" w:rsidRDefault="00A207D4" w:rsidP="00667DBE">
            <w:pPr>
              <w:spacing w:before="15" w:after="10"/>
              <w:ind w:left="30" w:right="40"/>
            </w:pPr>
            <w:r>
              <w:rPr>
                <w:rFonts w:ascii="Arial" w:eastAsia="Arial" w:hAnsi="Arial" w:cs="Arial"/>
                <w:color w:val="264A60"/>
              </w:rPr>
              <w:t>Mean</w:t>
            </w:r>
          </w:p>
        </w:tc>
        <w:tc>
          <w:tcPr>
            <w:tcW w:w="1156" w:type="dxa"/>
            <w:tcBorders>
              <w:top w:val="single" w:sz="1" w:space="0" w:color="AEAEAE"/>
              <w:left w:val="none" w:sz="1" w:space="0" w:color="152935"/>
              <w:bottom w:val="single" w:sz="1" w:space="0" w:color="AEAEAE"/>
              <w:right w:val="none" w:sz="1" w:space="0" w:color="152935"/>
            </w:tcBorders>
            <w:shd w:val="clear" w:color="auto" w:fill="F9F9FB"/>
          </w:tcPr>
          <w:p w14:paraId="7A92F9DB" w14:textId="77777777" w:rsidR="00A207D4" w:rsidRDefault="00A207D4" w:rsidP="00667DBE">
            <w:pPr>
              <w:spacing w:before="15" w:after="10"/>
              <w:ind w:left="30" w:right="40"/>
              <w:jc w:val="right"/>
            </w:pPr>
            <w:r>
              <w:rPr>
                <w:rFonts w:ascii="Arial" w:eastAsia="Arial" w:hAnsi="Arial" w:cs="Arial"/>
                <w:color w:val="010205"/>
              </w:rPr>
              <w:t>37.7674</w:t>
            </w:r>
          </w:p>
        </w:tc>
      </w:tr>
      <w:tr w:rsidR="00A207D4" w14:paraId="3B6B4918" w14:textId="77777777" w:rsidTr="00667DBE">
        <w:tc>
          <w:tcPr>
            <w:tcW w:w="1785" w:type="dxa"/>
            <w:gridSpan w:val="2"/>
            <w:tcBorders>
              <w:top w:val="single" w:sz="1" w:space="0" w:color="AEAEAE"/>
              <w:left w:val="none" w:sz="1" w:space="0" w:color="152935"/>
              <w:bottom w:val="single" w:sz="1" w:space="0" w:color="AEAEAE"/>
              <w:right w:val="none" w:sz="1" w:space="0" w:color="AEAEAE"/>
            </w:tcBorders>
            <w:shd w:val="clear" w:color="auto" w:fill="E0E0E0"/>
          </w:tcPr>
          <w:p w14:paraId="4C7FEA7D" w14:textId="77777777" w:rsidR="00A207D4" w:rsidRDefault="00A207D4" w:rsidP="00667DBE">
            <w:pPr>
              <w:spacing w:before="15" w:after="10"/>
              <w:ind w:left="30" w:right="40"/>
            </w:pPr>
            <w:r>
              <w:rPr>
                <w:rFonts w:ascii="Arial" w:eastAsia="Arial" w:hAnsi="Arial" w:cs="Arial"/>
                <w:color w:val="264A60"/>
              </w:rPr>
              <w:t>Median</w:t>
            </w:r>
          </w:p>
        </w:tc>
        <w:tc>
          <w:tcPr>
            <w:tcW w:w="1156" w:type="dxa"/>
            <w:tcBorders>
              <w:top w:val="single" w:sz="1" w:space="0" w:color="AEAEAE"/>
              <w:left w:val="none" w:sz="1" w:space="0" w:color="152935"/>
              <w:bottom w:val="single" w:sz="1" w:space="0" w:color="AEAEAE"/>
              <w:right w:val="none" w:sz="1" w:space="0" w:color="152935"/>
            </w:tcBorders>
            <w:shd w:val="clear" w:color="auto" w:fill="F9F9FB"/>
          </w:tcPr>
          <w:p w14:paraId="62539440" w14:textId="77777777" w:rsidR="00A207D4" w:rsidRDefault="00A207D4" w:rsidP="00667DBE">
            <w:pPr>
              <w:spacing w:before="15" w:after="10"/>
              <w:ind w:left="30" w:right="40"/>
              <w:jc w:val="right"/>
            </w:pPr>
            <w:r>
              <w:rPr>
                <w:rFonts w:ascii="Arial" w:eastAsia="Arial" w:hAnsi="Arial" w:cs="Arial"/>
                <w:color w:val="010205"/>
              </w:rPr>
              <w:t>38.0000</w:t>
            </w:r>
          </w:p>
        </w:tc>
      </w:tr>
      <w:tr w:rsidR="00A207D4" w14:paraId="074BE331" w14:textId="77777777" w:rsidTr="00667DBE">
        <w:tc>
          <w:tcPr>
            <w:tcW w:w="1785" w:type="dxa"/>
            <w:gridSpan w:val="2"/>
            <w:tcBorders>
              <w:top w:val="single" w:sz="1" w:space="0" w:color="AEAEAE"/>
              <w:left w:val="none" w:sz="1" w:space="0" w:color="152935"/>
              <w:bottom w:val="single" w:sz="1" w:space="0" w:color="AEAEAE"/>
              <w:right w:val="none" w:sz="1" w:space="0" w:color="AEAEAE"/>
            </w:tcBorders>
            <w:shd w:val="clear" w:color="auto" w:fill="E0E0E0"/>
          </w:tcPr>
          <w:p w14:paraId="1DE00280" w14:textId="77777777" w:rsidR="00A207D4" w:rsidRDefault="00A207D4" w:rsidP="00667DBE">
            <w:pPr>
              <w:spacing w:before="15" w:after="10"/>
              <w:ind w:left="30" w:right="40"/>
            </w:pPr>
            <w:r>
              <w:rPr>
                <w:rFonts w:ascii="Arial" w:eastAsia="Arial" w:hAnsi="Arial" w:cs="Arial"/>
                <w:color w:val="264A60"/>
              </w:rPr>
              <w:t>Mode</w:t>
            </w:r>
          </w:p>
        </w:tc>
        <w:tc>
          <w:tcPr>
            <w:tcW w:w="1156" w:type="dxa"/>
            <w:tcBorders>
              <w:top w:val="single" w:sz="1" w:space="0" w:color="AEAEAE"/>
              <w:left w:val="none" w:sz="1" w:space="0" w:color="152935"/>
              <w:bottom w:val="single" w:sz="1" w:space="0" w:color="AEAEAE"/>
              <w:right w:val="none" w:sz="1" w:space="0" w:color="152935"/>
            </w:tcBorders>
            <w:shd w:val="clear" w:color="auto" w:fill="F9F9FB"/>
          </w:tcPr>
          <w:p w14:paraId="35CCA7BE" w14:textId="77777777" w:rsidR="00A207D4" w:rsidRDefault="00A207D4" w:rsidP="00667DBE">
            <w:pPr>
              <w:spacing w:before="15" w:after="10"/>
              <w:ind w:left="30" w:right="40"/>
              <w:jc w:val="right"/>
            </w:pPr>
            <w:r>
              <w:rPr>
                <w:rFonts w:ascii="Arial" w:eastAsia="Arial" w:hAnsi="Arial" w:cs="Arial"/>
                <w:color w:val="010205"/>
              </w:rPr>
              <w:t>38.00</w:t>
            </w:r>
            <w:r>
              <w:rPr>
                <w:vertAlign w:val="superscript"/>
              </w:rPr>
              <w:t>a</w:t>
            </w:r>
          </w:p>
        </w:tc>
      </w:tr>
      <w:tr w:rsidR="00A207D4" w14:paraId="5C0550BB" w14:textId="77777777" w:rsidTr="00667DBE">
        <w:tc>
          <w:tcPr>
            <w:tcW w:w="1785" w:type="dxa"/>
            <w:gridSpan w:val="2"/>
            <w:tcBorders>
              <w:top w:val="single" w:sz="1" w:space="0" w:color="AEAEAE"/>
              <w:left w:val="none" w:sz="1" w:space="0" w:color="152935"/>
              <w:bottom w:val="single" w:sz="1" w:space="0" w:color="AEAEAE"/>
              <w:right w:val="none" w:sz="1" w:space="0" w:color="AEAEAE"/>
            </w:tcBorders>
            <w:shd w:val="clear" w:color="auto" w:fill="E0E0E0"/>
          </w:tcPr>
          <w:p w14:paraId="05578700" w14:textId="77777777" w:rsidR="00A207D4" w:rsidRDefault="00A207D4" w:rsidP="00667DBE">
            <w:pPr>
              <w:spacing w:before="15" w:after="10"/>
              <w:ind w:left="30" w:right="40"/>
            </w:pPr>
            <w:r>
              <w:rPr>
                <w:rFonts w:ascii="Arial" w:eastAsia="Arial" w:hAnsi="Arial" w:cs="Arial"/>
                <w:color w:val="264A60"/>
              </w:rPr>
              <w:t>Std. Deviation</w:t>
            </w:r>
          </w:p>
        </w:tc>
        <w:tc>
          <w:tcPr>
            <w:tcW w:w="1156" w:type="dxa"/>
            <w:tcBorders>
              <w:top w:val="single" w:sz="1" w:space="0" w:color="AEAEAE"/>
              <w:left w:val="none" w:sz="1" w:space="0" w:color="152935"/>
              <w:bottom w:val="single" w:sz="1" w:space="0" w:color="AEAEAE"/>
              <w:right w:val="none" w:sz="1" w:space="0" w:color="152935"/>
            </w:tcBorders>
            <w:shd w:val="clear" w:color="auto" w:fill="F9F9FB"/>
          </w:tcPr>
          <w:p w14:paraId="09E2C752" w14:textId="77777777" w:rsidR="00A207D4" w:rsidRDefault="00A207D4" w:rsidP="00667DBE">
            <w:pPr>
              <w:spacing w:before="15" w:after="10"/>
              <w:ind w:left="30" w:right="40"/>
              <w:jc w:val="right"/>
            </w:pPr>
            <w:r>
              <w:rPr>
                <w:rFonts w:ascii="Arial" w:eastAsia="Arial" w:hAnsi="Arial" w:cs="Arial"/>
                <w:color w:val="010205"/>
              </w:rPr>
              <w:t>5.29976</w:t>
            </w:r>
          </w:p>
        </w:tc>
      </w:tr>
      <w:tr w:rsidR="00A207D4" w14:paraId="77782BD6" w14:textId="77777777" w:rsidTr="00667DBE">
        <w:tc>
          <w:tcPr>
            <w:tcW w:w="1785" w:type="dxa"/>
            <w:gridSpan w:val="2"/>
            <w:tcBorders>
              <w:top w:val="single" w:sz="1" w:space="0" w:color="AEAEAE"/>
              <w:left w:val="none" w:sz="1" w:space="0" w:color="152935"/>
              <w:bottom w:val="single" w:sz="1" w:space="0" w:color="AEAEAE"/>
              <w:right w:val="none" w:sz="1" w:space="0" w:color="AEAEAE"/>
            </w:tcBorders>
            <w:shd w:val="clear" w:color="auto" w:fill="E0E0E0"/>
          </w:tcPr>
          <w:p w14:paraId="52F6FBC3" w14:textId="77777777" w:rsidR="00A207D4" w:rsidRDefault="00A207D4" w:rsidP="00667DBE">
            <w:pPr>
              <w:spacing w:before="15" w:after="10"/>
              <w:ind w:left="30" w:right="40"/>
            </w:pPr>
            <w:r>
              <w:rPr>
                <w:rFonts w:ascii="Arial" w:eastAsia="Arial" w:hAnsi="Arial" w:cs="Arial"/>
                <w:color w:val="264A60"/>
              </w:rPr>
              <w:t>Minimum</w:t>
            </w:r>
          </w:p>
        </w:tc>
        <w:tc>
          <w:tcPr>
            <w:tcW w:w="1156" w:type="dxa"/>
            <w:tcBorders>
              <w:top w:val="single" w:sz="1" w:space="0" w:color="AEAEAE"/>
              <w:left w:val="none" w:sz="1" w:space="0" w:color="152935"/>
              <w:bottom w:val="single" w:sz="1" w:space="0" w:color="AEAEAE"/>
              <w:right w:val="none" w:sz="1" w:space="0" w:color="152935"/>
            </w:tcBorders>
            <w:shd w:val="clear" w:color="auto" w:fill="F9F9FB"/>
          </w:tcPr>
          <w:p w14:paraId="68253BE8" w14:textId="77777777" w:rsidR="00A207D4" w:rsidRDefault="00A207D4" w:rsidP="00667DBE">
            <w:pPr>
              <w:spacing w:before="15" w:after="10"/>
              <w:ind w:left="30" w:right="40"/>
              <w:jc w:val="right"/>
            </w:pPr>
            <w:r>
              <w:rPr>
                <w:rFonts w:ascii="Arial" w:eastAsia="Arial" w:hAnsi="Arial" w:cs="Arial"/>
                <w:color w:val="010205"/>
              </w:rPr>
              <w:t>26.00</w:t>
            </w:r>
          </w:p>
        </w:tc>
      </w:tr>
      <w:tr w:rsidR="00A207D4" w14:paraId="028B2858" w14:textId="77777777" w:rsidTr="00667DBE">
        <w:tc>
          <w:tcPr>
            <w:tcW w:w="1785" w:type="dxa"/>
            <w:gridSpan w:val="2"/>
            <w:tcBorders>
              <w:top w:val="single" w:sz="1" w:space="0" w:color="AEAEAE"/>
              <w:left w:val="none" w:sz="1" w:space="0" w:color="152935"/>
              <w:bottom w:val="single" w:sz="1" w:space="0" w:color="152935"/>
              <w:right w:val="none" w:sz="1" w:space="0" w:color="AEAEAE"/>
            </w:tcBorders>
            <w:shd w:val="clear" w:color="auto" w:fill="E0E0E0"/>
          </w:tcPr>
          <w:p w14:paraId="5836BAE9" w14:textId="77777777" w:rsidR="00A207D4" w:rsidRDefault="00A207D4" w:rsidP="00667DBE">
            <w:pPr>
              <w:spacing w:before="15" w:after="10"/>
              <w:ind w:left="30" w:right="40"/>
            </w:pPr>
            <w:r>
              <w:rPr>
                <w:rFonts w:ascii="Arial" w:eastAsia="Arial" w:hAnsi="Arial" w:cs="Arial"/>
                <w:color w:val="264A60"/>
              </w:rPr>
              <w:t>Maximum</w:t>
            </w:r>
          </w:p>
        </w:tc>
        <w:tc>
          <w:tcPr>
            <w:tcW w:w="1156" w:type="dxa"/>
            <w:tcBorders>
              <w:top w:val="single" w:sz="1" w:space="0" w:color="AEAEAE"/>
              <w:left w:val="none" w:sz="1" w:space="0" w:color="152935"/>
              <w:bottom w:val="single" w:sz="1" w:space="0" w:color="152935"/>
              <w:right w:val="none" w:sz="1" w:space="0" w:color="152935"/>
            </w:tcBorders>
            <w:shd w:val="clear" w:color="auto" w:fill="F9F9FB"/>
          </w:tcPr>
          <w:p w14:paraId="46AD5463" w14:textId="77777777" w:rsidR="00A207D4" w:rsidRDefault="00A207D4" w:rsidP="00667DBE">
            <w:pPr>
              <w:spacing w:before="15" w:after="10"/>
              <w:ind w:left="30" w:right="40"/>
              <w:jc w:val="right"/>
            </w:pPr>
            <w:r>
              <w:rPr>
                <w:rFonts w:ascii="Arial" w:eastAsia="Arial" w:hAnsi="Arial" w:cs="Arial"/>
                <w:color w:val="010205"/>
              </w:rPr>
              <w:t>48.00</w:t>
            </w:r>
          </w:p>
        </w:tc>
      </w:tr>
      <w:tr w:rsidR="00A207D4" w14:paraId="5EFC0658" w14:textId="77777777" w:rsidTr="00667DBE">
        <w:trPr>
          <w:trHeight w:val="896"/>
        </w:trPr>
        <w:tc>
          <w:tcPr>
            <w:tcW w:w="2941" w:type="dxa"/>
            <w:gridSpan w:val="3"/>
            <w:shd w:val="clear" w:color="auto" w:fill="FFFFFF"/>
          </w:tcPr>
          <w:p w14:paraId="2F976B4C" w14:textId="77777777" w:rsidR="00A207D4" w:rsidRDefault="00A207D4" w:rsidP="00667DBE"/>
        </w:tc>
      </w:tr>
    </w:tbl>
    <w:p w14:paraId="48B71C6A" w14:textId="5447A0B8" w:rsidR="006C6F6A" w:rsidRDefault="006C6F6A" w:rsidP="006C6F6A">
      <w:pPr>
        <w:spacing w:line="480" w:lineRule="auto"/>
        <w:rPr>
          <w:i/>
          <w:lang w:val="en-CA"/>
        </w:rPr>
      </w:pPr>
      <w:r>
        <w:rPr>
          <w:b/>
          <w:lang w:val="en-CA"/>
        </w:rPr>
        <w:lastRenderedPageBreak/>
        <w:t xml:space="preserve">Table 7 - </w:t>
      </w:r>
      <w:r>
        <w:rPr>
          <w:i/>
          <w:lang w:val="en-CA"/>
        </w:rPr>
        <w:t xml:space="preserve">PMSC Pre-test 4-point scale percentages    </w:t>
      </w:r>
    </w:p>
    <w:tbl>
      <w:tblPr>
        <w:tblW w:w="0" w:type="auto"/>
        <w:tblInd w:w="10" w:type="dxa"/>
        <w:tblLayout w:type="fixed"/>
        <w:tblCellMar>
          <w:left w:w="10" w:type="dxa"/>
          <w:right w:w="10" w:type="dxa"/>
        </w:tblCellMar>
        <w:tblLook w:val="0000" w:firstRow="0" w:lastRow="0" w:firstColumn="0" w:lastColumn="0" w:noHBand="0" w:noVBand="0"/>
      </w:tblPr>
      <w:tblGrid>
        <w:gridCol w:w="833"/>
        <w:gridCol w:w="833"/>
        <w:gridCol w:w="1241"/>
        <w:gridCol w:w="1156"/>
        <w:gridCol w:w="1530"/>
        <w:gridCol w:w="1666"/>
      </w:tblGrid>
      <w:tr w:rsidR="00381348" w14:paraId="6CC6C5C6" w14:textId="77777777" w:rsidTr="00136C80">
        <w:tc>
          <w:tcPr>
            <w:tcW w:w="7259" w:type="dxa"/>
            <w:gridSpan w:val="6"/>
            <w:shd w:val="clear" w:color="auto" w:fill="FFFFFF"/>
            <w:vAlign w:val="center"/>
          </w:tcPr>
          <w:p w14:paraId="23902ACD" w14:textId="77777777" w:rsidR="00381348" w:rsidRDefault="00381348" w:rsidP="00136C80">
            <w:pPr>
              <w:spacing w:before="5" w:after="30"/>
              <w:ind w:left="30" w:right="40"/>
              <w:jc w:val="center"/>
            </w:pPr>
            <w:r>
              <w:rPr>
                <w:rFonts w:ascii="Arial" w:eastAsia="Arial" w:hAnsi="Arial" w:cs="Arial"/>
                <w:b/>
                <w:color w:val="010205"/>
                <w:sz w:val="28"/>
              </w:rPr>
              <w:t>PRETEST</w:t>
            </w:r>
          </w:p>
        </w:tc>
      </w:tr>
      <w:tr w:rsidR="00381348" w14:paraId="7C21F9DF" w14:textId="77777777" w:rsidTr="00136C80">
        <w:tc>
          <w:tcPr>
            <w:tcW w:w="1666" w:type="dxa"/>
            <w:gridSpan w:val="2"/>
            <w:tcBorders>
              <w:top w:val="none" w:sz="1" w:space="0" w:color="152935"/>
              <w:left w:val="none" w:sz="1" w:space="0" w:color="152935"/>
              <w:bottom w:val="single" w:sz="1" w:space="0" w:color="152935"/>
            </w:tcBorders>
            <w:shd w:val="clear" w:color="auto" w:fill="FFFFFF"/>
            <w:vAlign w:val="bottom"/>
          </w:tcPr>
          <w:p w14:paraId="209E2BD3" w14:textId="77777777" w:rsidR="00381348" w:rsidRDefault="00381348" w:rsidP="00136C80">
            <w:pPr>
              <w:spacing w:before="15" w:after="5"/>
              <w:ind w:left="30" w:right="40"/>
            </w:pPr>
          </w:p>
        </w:tc>
        <w:tc>
          <w:tcPr>
            <w:tcW w:w="1241" w:type="dxa"/>
            <w:tcBorders>
              <w:top w:val="none" w:sz="1" w:space="0" w:color="152935"/>
              <w:left w:val="none" w:sz="1" w:space="0" w:color="152935"/>
              <w:bottom w:val="single" w:sz="1" w:space="0" w:color="152935"/>
              <w:right w:val="single" w:sz="1" w:space="0" w:color="E0E0E0"/>
            </w:tcBorders>
            <w:shd w:val="clear" w:color="auto" w:fill="FFFFFF"/>
            <w:vAlign w:val="bottom"/>
          </w:tcPr>
          <w:p w14:paraId="6F0410E5" w14:textId="77777777" w:rsidR="00381348" w:rsidRDefault="00381348" w:rsidP="00136C80">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A0919D4" w14:textId="77777777" w:rsidR="00381348" w:rsidRDefault="00381348" w:rsidP="00136C80">
            <w:pPr>
              <w:spacing w:before="10" w:after="10"/>
              <w:ind w:left="30" w:right="40"/>
              <w:jc w:val="center"/>
            </w:pPr>
            <w:r>
              <w:rPr>
                <w:rFonts w:ascii="Arial" w:eastAsia="Arial" w:hAnsi="Arial" w:cs="Arial"/>
                <w:color w:val="264A60"/>
              </w:rPr>
              <w:t>Percent</w:t>
            </w:r>
          </w:p>
        </w:tc>
        <w:tc>
          <w:tcPr>
            <w:tcW w:w="1530"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A309E94" w14:textId="77777777" w:rsidR="00381348" w:rsidRDefault="00381348" w:rsidP="00136C80">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56404EF5" w14:textId="77777777" w:rsidR="00381348" w:rsidRDefault="00381348" w:rsidP="00136C80">
            <w:pPr>
              <w:spacing w:before="10" w:after="10"/>
              <w:ind w:left="30" w:right="40"/>
              <w:jc w:val="center"/>
            </w:pPr>
            <w:r>
              <w:rPr>
                <w:rFonts w:ascii="Arial" w:eastAsia="Arial" w:hAnsi="Arial" w:cs="Arial"/>
                <w:color w:val="264A60"/>
              </w:rPr>
              <w:t>Cumulative Percent</w:t>
            </w:r>
          </w:p>
        </w:tc>
      </w:tr>
      <w:tr w:rsidR="00381348" w14:paraId="7C825797" w14:textId="77777777" w:rsidTr="00136C80">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3E7BDD4B" w14:textId="77777777" w:rsidR="00381348" w:rsidRDefault="00381348" w:rsidP="00136C80">
            <w:pPr>
              <w:spacing w:before="15" w:after="10"/>
              <w:ind w:left="30" w:right="40"/>
            </w:pPr>
            <w:r>
              <w:rPr>
                <w:rFonts w:ascii="Arial" w:eastAsia="Arial" w:hAnsi="Arial" w:cs="Arial"/>
                <w:color w:val="264A60"/>
              </w:rPr>
              <w:t>Valid</w:t>
            </w:r>
          </w:p>
        </w:tc>
        <w:tc>
          <w:tcPr>
            <w:tcW w:w="833" w:type="dxa"/>
            <w:tcBorders>
              <w:top w:val="single" w:sz="1" w:space="0" w:color="152935"/>
              <w:left w:val="none" w:sz="1" w:space="0" w:color="AEAEAE"/>
              <w:bottom w:val="single" w:sz="1" w:space="0" w:color="AEAEAE"/>
              <w:right w:val="none" w:sz="1" w:space="0" w:color="152935"/>
            </w:tcBorders>
            <w:shd w:val="clear" w:color="auto" w:fill="E0E0E0"/>
          </w:tcPr>
          <w:p w14:paraId="30E554B2" w14:textId="77777777" w:rsidR="00381348" w:rsidRDefault="00381348" w:rsidP="00136C80">
            <w:pPr>
              <w:spacing w:before="15" w:after="10"/>
              <w:ind w:left="30" w:right="40"/>
            </w:pPr>
            <w:r>
              <w:rPr>
                <w:rFonts w:ascii="Arial" w:eastAsia="Arial" w:hAnsi="Arial" w:cs="Arial"/>
                <w:color w:val="264A60"/>
              </w:rPr>
              <w:t>1.00</w:t>
            </w:r>
          </w:p>
        </w:tc>
        <w:tc>
          <w:tcPr>
            <w:tcW w:w="1241" w:type="dxa"/>
            <w:tcBorders>
              <w:top w:val="single" w:sz="1" w:space="0" w:color="152935"/>
              <w:left w:val="none" w:sz="1" w:space="0" w:color="152935"/>
              <w:bottom w:val="single" w:sz="1" w:space="0" w:color="AEAEAE"/>
              <w:right w:val="single" w:sz="1" w:space="0" w:color="E0E0E0"/>
            </w:tcBorders>
            <w:shd w:val="clear" w:color="auto" w:fill="F9F9FB"/>
          </w:tcPr>
          <w:p w14:paraId="68EF1152" w14:textId="77777777" w:rsidR="00381348" w:rsidRDefault="00381348" w:rsidP="00136C80">
            <w:pPr>
              <w:spacing w:before="15" w:after="10"/>
              <w:ind w:left="30" w:right="40"/>
              <w:jc w:val="right"/>
            </w:pPr>
            <w:r>
              <w:rPr>
                <w:rFonts w:ascii="Arial" w:eastAsia="Arial" w:hAnsi="Arial" w:cs="Arial"/>
                <w:color w:val="010205"/>
              </w:rPr>
              <w:t>33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36785CC4" w14:textId="77777777" w:rsidR="00381348" w:rsidRDefault="00381348" w:rsidP="00136C80">
            <w:pPr>
              <w:spacing w:before="15" w:after="10"/>
              <w:ind w:left="30" w:right="40"/>
              <w:jc w:val="right"/>
            </w:pPr>
            <w:r>
              <w:rPr>
                <w:rFonts w:ascii="Arial" w:eastAsia="Arial" w:hAnsi="Arial" w:cs="Arial"/>
                <w:color w:val="010205"/>
              </w:rPr>
              <w:t>6.4</w:t>
            </w:r>
          </w:p>
        </w:tc>
        <w:tc>
          <w:tcPr>
            <w:tcW w:w="1530" w:type="dxa"/>
            <w:tcBorders>
              <w:top w:val="single" w:sz="1" w:space="0" w:color="152935"/>
              <w:left w:val="single" w:sz="1" w:space="0" w:color="E0E0E0"/>
              <w:bottom w:val="single" w:sz="1" w:space="0" w:color="AEAEAE"/>
              <w:right w:val="single" w:sz="1" w:space="0" w:color="E0E0E0"/>
            </w:tcBorders>
            <w:shd w:val="clear" w:color="auto" w:fill="F9F9FB"/>
          </w:tcPr>
          <w:p w14:paraId="428BAD36" w14:textId="77777777" w:rsidR="00381348" w:rsidRDefault="00381348" w:rsidP="00136C80">
            <w:pPr>
              <w:spacing w:before="15" w:after="10"/>
              <w:ind w:left="30" w:right="40"/>
              <w:jc w:val="right"/>
            </w:pPr>
            <w:r>
              <w:rPr>
                <w:rFonts w:ascii="Arial" w:eastAsia="Arial" w:hAnsi="Arial" w:cs="Arial"/>
                <w:color w:val="010205"/>
              </w:rPr>
              <w:t>6.4</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0380BA93" w14:textId="77777777" w:rsidR="00381348" w:rsidRDefault="00381348" w:rsidP="00136C80">
            <w:pPr>
              <w:spacing w:before="15" w:after="10"/>
              <w:ind w:left="30" w:right="40"/>
              <w:jc w:val="right"/>
            </w:pPr>
            <w:r>
              <w:rPr>
                <w:rFonts w:ascii="Arial" w:eastAsia="Arial" w:hAnsi="Arial" w:cs="Arial"/>
                <w:color w:val="010205"/>
              </w:rPr>
              <w:t>6.4</w:t>
            </w:r>
          </w:p>
        </w:tc>
      </w:tr>
      <w:tr w:rsidR="00381348" w14:paraId="76078583" w14:textId="77777777" w:rsidTr="00136C80">
        <w:tc>
          <w:tcPr>
            <w:tcW w:w="833" w:type="dxa"/>
            <w:vMerge/>
            <w:tcBorders>
              <w:top w:val="single" w:sz="1" w:space="0" w:color="152935"/>
              <w:left w:val="none" w:sz="1" w:space="0" w:color="152935"/>
              <w:bottom w:val="single" w:sz="1" w:space="0" w:color="152935"/>
              <w:right w:val="none" w:sz="1" w:space="0" w:color="AEAEAE"/>
            </w:tcBorders>
          </w:tcPr>
          <w:p w14:paraId="2F6732EB" w14:textId="77777777" w:rsidR="00381348" w:rsidRDefault="00381348" w:rsidP="00136C80"/>
        </w:tc>
        <w:tc>
          <w:tcPr>
            <w:tcW w:w="833" w:type="dxa"/>
            <w:tcBorders>
              <w:top w:val="single" w:sz="1" w:space="0" w:color="AEAEAE"/>
              <w:left w:val="none" w:sz="1" w:space="0" w:color="AEAEAE"/>
              <w:bottom w:val="single" w:sz="1" w:space="0" w:color="AEAEAE"/>
              <w:right w:val="none" w:sz="1" w:space="0" w:color="152935"/>
            </w:tcBorders>
            <w:shd w:val="clear" w:color="auto" w:fill="E0E0E0"/>
          </w:tcPr>
          <w:p w14:paraId="25192CFA" w14:textId="77777777" w:rsidR="00381348" w:rsidRDefault="00381348" w:rsidP="00136C80">
            <w:pPr>
              <w:spacing w:before="15" w:after="10"/>
              <w:ind w:left="30" w:right="40"/>
            </w:pPr>
            <w:r>
              <w:rPr>
                <w:rFonts w:ascii="Arial" w:eastAsia="Arial" w:hAnsi="Arial" w:cs="Arial"/>
                <w:color w:val="264A60"/>
              </w:rPr>
              <w:t>2.00</w:t>
            </w:r>
          </w:p>
        </w:tc>
        <w:tc>
          <w:tcPr>
            <w:tcW w:w="1241" w:type="dxa"/>
            <w:tcBorders>
              <w:top w:val="single" w:sz="1" w:space="0" w:color="AEAEAE"/>
              <w:left w:val="none" w:sz="1" w:space="0" w:color="152935"/>
              <w:bottom w:val="single" w:sz="1" w:space="0" w:color="AEAEAE"/>
              <w:right w:val="single" w:sz="1" w:space="0" w:color="E0E0E0"/>
            </w:tcBorders>
            <w:shd w:val="clear" w:color="auto" w:fill="F9F9FB"/>
          </w:tcPr>
          <w:p w14:paraId="51DF30DC" w14:textId="77777777" w:rsidR="00381348" w:rsidRDefault="00381348" w:rsidP="00136C80">
            <w:pPr>
              <w:spacing w:before="15" w:after="10"/>
              <w:ind w:left="30" w:right="40"/>
              <w:jc w:val="right"/>
            </w:pPr>
            <w:r>
              <w:rPr>
                <w:rFonts w:ascii="Arial" w:eastAsia="Arial" w:hAnsi="Arial" w:cs="Arial"/>
                <w:color w:val="010205"/>
              </w:rPr>
              <w:t>62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A62510B" w14:textId="77777777" w:rsidR="00381348" w:rsidRDefault="00381348" w:rsidP="00136C80">
            <w:pPr>
              <w:spacing w:before="15" w:after="10"/>
              <w:ind w:left="30" w:right="40"/>
              <w:jc w:val="right"/>
            </w:pPr>
            <w:r>
              <w:rPr>
                <w:rFonts w:ascii="Arial" w:eastAsia="Arial" w:hAnsi="Arial" w:cs="Arial"/>
                <w:color w:val="010205"/>
              </w:rPr>
              <w:t>12.0</w:t>
            </w:r>
          </w:p>
        </w:tc>
        <w:tc>
          <w:tcPr>
            <w:tcW w:w="1530" w:type="dxa"/>
            <w:tcBorders>
              <w:top w:val="single" w:sz="1" w:space="0" w:color="AEAEAE"/>
              <w:left w:val="single" w:sz="1" w:space="0" w:color="E0E0E0"/>
              <w:bottom w:val="single" w:sz="1" w:space="0" w:color="AEAEAE"/>
              <w:right w:val="single" w:sz="1" w:space="0" w:color="E0E0E0"/>
            </w:tcBorders>
            <w:shd w:val="clear" w:color="auto" w:fill="F9F9FB"/>
          </w:tcPr>
          <w:p w14:paraId="28CC0D22" w14:textId="77777777" w:rsidR="00381348" w:rsidRDefault="00381348" w:rsidP="00136C80">
            <w:pPr>
              <w:spacing w:before="15" w:after="10"/>
              <w:ind w:left="30" w:right="40"/>
              <w:jc w:val="right"/>
            </w:pPr>
            <w:r>
              <w:rPr>
                <w:rFonts w:ascii="Arial" w:eastAsia="Arial" w:hAnsi="Arial" w:cs="Arial"/>
                <w:color w:val="010205"/>
              </w:rPr>
              <w:t>12.0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72087D3" w14:textId="77777777" w:rsidR="00381348" w:rsidRDefault="00381348" w:rsidP="00136C80">
            <w:pPr>
              <w:spacing w:before="15" w:after="10"/>
              <w:ind w:left="30" w:right="40"/>
              <w:jc w:val="right"/>
            </w:pPr>
            <w:r>
              <w:rPr>
                <w:rFonts w:ascii="Arial" w:eastAsia="Arial" w:hAnsi="Arial" w:cs="Arial"/>
                <w:color w:val="010205"/>
              </w:rPr>
              <w:t>18.4</w:t>
            </w:r>
          </w:p>
        </w:tc>
      </w:tr>
      <w:tr w:rsidR="00381348" w14:paraId="7A2F5892" w14:textId="77777777" w:rsidTr="00136C80">
        <w:tc>
          <w:tcPr>
            <w:tcW w:w="833" w:type="dxa"/>
            <w:vMerge/>
            <w:tcBorders>
              <w:top w:val="single" w:sz="1" w:space="0" w:color="152935"/>
              <w:left w:val="none" w:sz="1" w:space="0" w:color="152935"/>
              <w:bottom w:val="single" w:sz="1" w:space="0" w:color="152935"/>
              <w:right w:val="none" w:sz="1" w:space="0" w:color="AEAEAE"/>
            </w:tcBorders>
          </w:tcPr>
          <w:p w14:paraId="1999E6F5" w14:textId="77777777" w:rsidR="00381348" w:rsidRDefault="00381348" w:rsidP="00136C80"/>
        </w:tc>
        <w:tc>
          <w:tcPr>
            <w:tcW w:w="833" w:type="dxa"/>
            <w:tcBorders>
              <w:top w:val="single" w:sz="1" w:space="0" w:color="AEAEAE"/>
              <w:left w:val="none" w:sz="1" w:space="0" w:color="AEAEAE"/>
              <w:bottom w:val="single" w:sz="1" w:space="0" w:color="AEAEAE"/>
              <w:right w:val="none" w:sz="1" w:space="0" w:color="152935"/>
            </w:tcBorders>
            <w:shd w:val="clear" w:color="auto" w:fill="E0E0E0"/>
          </w:tcPr>
          <w:p w14:paraId="403DFBED" w14:textId="77777777" w:rsidR="00381348" w:rsidRDefault="00381348" w:rsidP="00136C80">
            <w:pPr>
              <w:spacing w:before="15" w:after="10"/>
              <w:ind w:left="30" w:right="40"/>
            </w:pPr>
            <w:r>
              <w:rPr>
                <w:rFonts w:ascii="Arial" w:eastAsia="Arial" w:hAnsi="Arial" w:cs="Arial"/>
                <w:color w:val="264A60"/>
              </w:rPr>
              <w:t>3.00</w:t>
            </w:r>
          </w:p>
        </w:tc>
        <w:tc>
          <w:tcPr>
            <w:tcW w:w="1241" w:type="dxa"/>
            <w:tcBorders>
              <w:top w:val="single" w:sz="1" w:space="0" w:color="AEAEAE"/>
              <w:left w:val="none" w:sz="1" w:space="0" w:color="152935"/>
              <w:bottom w:val="single" w:sz="1" w:space="0" w:color="AEAEAE"/>
              <w:right w:val="single" w:sz="1" w:space="0" w:color="E0E0E0"/>
            </w:tcBorders>
            <w:shd w:val="clear" w:color="auto" w:fill="F9F9FB"/>
          </w:tcPr>
          <w:p w14:paraId="24F69269" w14:textId="77777777" w:rsidR="00381348" w:rsidRDefault="00381348" w:rsidP="00136C80">
            <w:pPr>
              <w:spacing w:before="15" w:after="10"/>
              <w:ind w:left="30" w:right="40"/>
              <w:jc w:val="right"/>
            </w:pPr>
            <w:r>
              <w:rPr>
                <w:rFonts w:ascii="Arial" w:eastAsia="Arial" w:hAnsi="Arial" w:cs="Arial"/>
                <w:color w:val="010205"/>
              </w:rPr>
              <w:t>160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25B7B6C" w14:textId="77777777" w:rsidR="00381348" w:rsidRDefault="00381348" w:rsidP="00136C80">
            <w:pPr>
              <w:spacing w:before="15" w:after="10"/>
              <w:ind w:left="30" w:right="40"/>
              <w:jc w:val="right"/>
            </w:pPr>
            <w:r>
              <w:rPr>
                <w:rFonts w:ascii="Arial" w:eastAsia="Arial" w:hAnsi="Arial" w:cs="Arial"/>
                <w:color w:val="010205"/>
              </w:rPr>
              <w:t>31.0</w:t>
            </w:r>
          </w:p>
        </w:tc>
        <w:tc>
          <w:tcPr>
            <w:tcW w:w="1530" w:type="dxa"/>
            <w:tcBorders>
              <w:top w:val="single" w:sz="1" w:space="0" w:color="AEAEAE"/>
              <w:left w:val="single" w:sz="1" w:space="0" w:color="E0E0E0"/>
              <w:bottom w:val="single" w:sz="1" w:space="0" w:color="AEAEAE"/>
              <w:right w:val="single" w:sz="1" w:space="0" w:color="E0E0E0"/>
            </w:tcBorders>
            <w:shd w:val="clear" w:color="auto" w:fill="F9F9FB"/>
          </w:tcPr>
          <w:p w14:paraId="2A9A9755" w14:textId="77777777" w:rsidR="00381348" w:rsidRDefault="00381348" w:rsidP="00136C80">
            <w:pPr>
              <w:spacing w:before="15" w:after="10"/>
              <w:ind w:left="30" w:right="40"/>
              <w:jc w:val="right"/>
            </w:pPr>
            <w:r>
              <w:rPr>
                <w:rFonts w:ascii="Arial" w:eastAsia="Arial" w:hAnsi="Arial" w:cs="Arial"/>
                <w:color w:val="010205"/>
              </w:rPr>
              <w:t>31.0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7AC5B18" w14:textId="77777777" w:rsidR="00381348" w:rsidRDefault="00381348" w:rsidP="00136C80">
            <w:pPr>
              <w:spacing w:before="15" w:after="10"/>
              <w:ind w:left="30" w:right="40"/>
              <w:jc w:val="right"/>
            </w:pPr>
            <w:r>
              <w:rPr>
                <w:rFonts w:ascii="Arial" w:eastAsia="Arial" w:hAnsi="Arial" w:cs="Arial"/>
                <w:color w:val="010205"/>
              </w:rPr>
              <w:t>49.4</w:t>
            </w:r>
          </w:p>
        </w:tc>
      </w:tr>
      <w:tr w:rsidR="00381348" w14:paraId="1D38B51C" w14:textId="77777777" w:rsidTr="00136C80">
        <w:tc>
          <w:tcPr>
            <w:tcW w:w="833" w:type="dxa"/>
            <w:vMerge/>
            <w:tcBorders>
              <w:top w:val="single" w:sz="1" w:space="0" w:color="152935"/>
              <w:left w:val="none" w:sz="1" w:space="0" w:color="152935"/>
              <w:bottom w:val="single" w:sz="1" w:space="0" w:color="152935"/>
              <w:right w:val="none" w:sz="1" w:space="0" w:color="AEAEAE"/>
            </w:tcBorders>
          </w:tcPr>
          <w:p w14:paraId="0565C35E" w14:textId="77777777" w:rsidR="00381348" w:rsidRDefault="00381348" w:rsidP="00136C80"/>
        </w:tc>
        <w:tc>
          <w:tcPr>
            <w:tcW w:w="833" w:type="dxa"/>
            <w:tcBorders>
              <w:top w:val="single" w:sz="1" w:space="0" w:color="AEAEAE"/>
              <w:left w:val="none" w:sz="1" w:space="0" w:color="AEAEAE"/>
              <w:bottom w:val="single" w:sz="1" w:space="0" w:color="AEAEAE"/>
              <w:right w:val="none" w:sz="1" w:space="0" w:color="152935"/>
            </w:tcBorders>
            <w:shd w:val="clear" w:color="auto" w:fill="E0E0E0"/>
          </w:tcPr>
          <w:p w14:paraId="2C049709" w14:textId="77777777" w:rsidR="00381348" w:rsidRDefault="00381348" w:rsidP="00136C80">
            <w:pPr>
              <w:spacing w:before="15" w:after="10"/>
              <w:ind w:left="30" w:right="40"/>
            </w:pPr>
            <w:r>
              <w:rPr>
                <w:rFonts w:ascii="Arial" w:eastAsia="Arial" w:hAnsi="Arial" w:cs="Arial"/>
                <w:color w:val="264A60"/>
              </w:rPr>
              <w:t>4.00</w:t>
            </w:r>
          </w:p>
        </w:tc>
        <w:tc>
          <w:tcPr>
            <w:tcW w:w="1241" w:type="dxa"/>
            <w:tcBorders>
              <w:top w:val="single" w:sz="1" w:space="0" w:color="AEAEAE"/>
              <w:left w:val="none" w:sz="1" w:space="0" w:color="152935"/>
              <w:bottom w:val="single" w:sz="1" w:space="0" w:color="AEAEAE"/>
              <w:right w:val="single" w:sz="1" w:space="0" w:color="E0E0E0"/>
            </w:tcBorders>
            <w:shd w:val="clear" w:color="auto" w:fill="F9F9FB"/>
          </w:tcPr>
          <w:p w14:paraId="4722FC5A" w14:textId="77777777" w:rsidR="00381348" w:rsidRDefault="00381348" w:rsidP="00136C80">
            <w:pPr>
              <w:spacing w:before="15" w:after="10"/>
              <w:ind w:left="30" w:right="40"/>
              <w:jc w:val="right"/>
            </w:pPr>
            <w:r>
              <w:rPr>
                <w:rFonts w:ascii="Arial" w:eastAsia="Arial" w:hAnsi="Arial" w:cs="Arial"/>
                <w:color w:val="010205"/>
              </w:rPr>
              <w:t>261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437D87F" w14:textId="77777777" w:rsidR="00381348" w:rsidRDefault="00381348" w:rsidP="00136C80">
            <w:pPr>
              <w:spacing w:before="15" w:after="10"/>
              <w:ind w:left="30" w:right="40"/>
              <w:jc w:val="right"/>
            </w:pPr>
            <w:r>
              <w:rPr>
                <w:rFonts w:ascii="Arial" w:eastAsia="Arial" w:hAnsi="Arial" w:cs="Arial"/>
                <w:color w:val="010205"/>
              </w:rPr>
              <w:t>50.6</w:t>
            </w:r>
          </w:p>
        </w:tc>
        <w:tc>
          <w:tcPr>
            <w:tcW w:w="1530" w:type="dxa"/>
            <w:tcBorders>
              <w:top w:val="single" w:sz="1" w:space="0" w:color="AEAEAE"/>
              <w:left w:val="single" w:sz="1" w:space="0" w:color="E0E0E0"/>
              <w:bottom w:val="single" w:sz="1" w:space="0" w:color="AEAEAE"/>
              <w:right w:val="single" w:sz="1" w:space="0" w:color="E0E0E0"/>
            </w:tcBorders>
            <w:shd w:val="clear" w:color="auto" w:fill="F9F9FB"/>
          </w:tcPr>
          <w:p w14:paraId="0D7944C6" w14:textId="77777777" w:rsidR="00381348" w:rsidRDefault="00381348" w:rsidP="00136C80">
            <w:pPr>
              <w:spacing w:before="15" w:after="10"/>
              <w:ind w:left="30" w:right="40"/>
              <w:jc w:val="right"/>
            </w:pPr>
            <w:r>
              <w:rPr>
                <w:rFonts w:ascii="Arial" w:eastAsia="Arial" w:hAnsi="Arial" w:cs="Arial"/>
                <w:color w:val="010205"/>
              </w:rPr>
              <w:t>50.6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0502218" w14:textId="77777777" w:rsidR="00381348" w:rsidRDefault="00381348" w:rsidP="00136C80">
            <w:pPr>
              <w:spacing w:before="15" w:after="10"/>
              <w:ind w:left="30" w:right="40"/>
              <w:jc w:val="right"/>
            </w:pPr>
            <w:r>
              <w:rPr>
                <w:rFonts w:ascii="Arial" w:eastAsia="Arial" w:hAnsi="Arial" w:cs="Arial"/>
                <w:color w:val="010205"/>
              </w:rPr>
              <w:t>100.0</w:t>
            </w:r>
          </w:p>
        </w:tc>
      </w:tr>
      <w:tr w:rsidR="00381348" w14:paraId="7BC0D73D" w14:textId="77777777" w:rsidTr="00136C80">
        <w:tc>
          <w:tcPr>
            <w:tcW w:w="833" w:type="dxa"/>
            <w:vMerge/>
            <w:tcBorders>
              <w:top w:val="single" w:sz="1" w:space="0" w:color="152935"/>
              <w:left w:val="none" w:sz="1" w:space="0" w:color="152935"/>
              <w:bottom w:val="single" w:sz="1" w:space="0" w:color="152935"/>
              <w:right w:val="none" w:sz="1" w:space="0" w:color="AEAEAE"/>
            </w:tcBorders>
          </w:tcPr>
          <w:p w14:paraId="2388A41B" w14:textId="77777777" w:rsidR="00381348" w:rsidRDefault="00381348" w:rsidP="00136C80"/>
        </w:tc>
        <w:tc>
          <w:tcPr>
            <w:tcW w:w="833" w:type="dxa"/>
            <w:tcBorders>
              <w:top w:val="single" w:sz="1" w:space="0" w:color="AEAEAE"/>
              <w:left w:val="none" w:sz="1" w:space="0" w:color="AEAEAE"/>
              <w:bottom w:val="single" w:sz="1" w:space="0" w:color="152935"/>
              <w:right w:val="none" w:sz="1" w:space="0" w:color="152935"/>
            </w:tcBorders>
            <w:shd w:val="clear" w:color="auto" w:fill="E0E0E0"/>
          </w:tcPr>
          <w:p w14:paraId="4C0C52C2" w14:textId="77777777" w:rsidR="00381348" w:rsidRDefault="00381348" w:rsidP="00136C80">
            <w:pPr>
              <w:spacing w:before="15" w:after="10"/>
              <w:ind w:left="30" w:right="40"/>
            </w:pPr>
            <w:r>
              <w:rPr>
                <w:rFonts w:ascii="Arial" w:eastAsia="Arial" w:hAnsi="Arial" w:cs="Arial"/>
                <w:color w:val="264A60"/>
              </w:rPr>
              <w:t>Total</w:t>
            </w:r>
          </w:p>
        </w:tc>
        <w:tc>
          <w:tcPr>
            <w:tcW w:w="1241" w:type="dxa"/>
            <w:tcBorders>
              <w:top w:val="single" w:sz="1" w:space="0" w:color="AEAEAE"/>
              <w:left w:val="none" w:sz="1" w:space="0" w:color="152935"/>
              <w:bottom w:val="single" w:sz="1" w:space="0" w:color="152935"/>
              <w:right w:val="single" w:sz="1" w:space="0" w:color="E0E0E0"/>
            </w:tcBorders>
            <w:shd w:val="clear" w:color="auto" w:fill="F9F9FB"/>
          </w:tcPr>
          <w:p w14:paraId="0FCFCA1A" w14:textId="77777777" w:rsidR="00381348" w:rsidRDefault="00381348" w:rsidP="00136C80">
            <w:pPr>
              <w:spacing w:before="15" w:after="10"/>
              <w:ind w:left="30" w:right="40"/>
              <w:jc w:val="right"/>
            </w:pPr>
            <w:r>
              <w:rPr>
                <w:rFonts w:ascii="Arial" w:eastAsia="Arial" w:hAnsi="Arial" w:cs="Arial"/>
                <w:color w:val="010205"/>
              </w:rPr>
              <w:t>516</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188F0F5" w14:textId="77777777" w:rsidR="00381348" w:rsidRDefault="00381348" w:rsidP="00136C80">
            <w:pPr>
              <w:spacing w:before="15" w:after="10"/>
              <w:ind w:left="30" w:right="40"/>
              <w:jc w:val="right"/>
            </w:pPr>
            <w:r>
              <w:rPr>
                <w:rFonts w:ascii="Arial" w:eastAsia="Arial" w:hAnsi="Arial" w:cs="Arial"/>
                <w:color w:val="010205"/>
              </w:rPr>
              <w:t>100.0</w:t>
            </w:r>
          </w:p>
        </w:tc>
        <w:tc>
          <w:tcPr>
            <w:tcW w:w="1530" w:type="dxa"/>
            <w:tcBorders>
              <w:top w:val="single" w:sz="1" w:space="0" w:color="AEAEAE"/>
              <w:left w:val="single" w:sz="1" w:space="0" w:color="E0E0E0"/>
              <w:bottom w:val="single" w:sz="1" w:space="0" w:color="152935"/>
              <w:right w:val="single" w:sz="1" w:space="0" w:color="E0E0E0"/>
            </w:tcBorders>
            <w:shd w:val="clear" w:color="auto" w:fill="F9F9FB"/>
          </w:tcPr>
          <w:p w14:paraId="6D90B29B" w14:textId="77777777" w:rsidR="00381348" w:rsidRDefault="00381348" w:rsidP="00136C80">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6320C8B6" w14:textId="77777777" w:rsidR="00381348" w:rsidRDefault="00381348" w:rsidP="00136C80"/>
        </w:tc>
      </w:tr>
    </w:tbl>
    <w:p w14:paraId="300E394B" w14:textId="77777777" w:rsidR="00381348" w:rsidRDefault="00381348" w:rsidP="006C6F6A">
      <w:pPr>
        <w:spacing w:line="480" w:lineRule="auto"/>
        <w:rPr>
          <w:b/>
          <w:lang w:val="en-CA"/>
        </w:rPr>
      </w:pPr>
    </w:p>
    <w:p w14:paraId="33C9ECFE" w14:textId="044BCE1A" w:rsidR="006C6F6A" w:rsidRDefault="006C6F6A" w:rsidP="006C6F6A">
      <w:pPr>
        <w:spacing w:line="480" w:lineRule="auto"/>
        <w:rPr>
          <w:i/>
          <w:lang w:val="en-CA"/>
        </w:rPr>
      </w:pPr>
      <w:r>
        <w:rPr>
          <w:b/>
          <w:lang w:val="en-CA"/>
        </w:rPr>
        <w:t xml:space="preserve">Table 8 - </w:t>
      </w:r>
      <w:r w:rsidR="00644188">
        <w:rPr>
          <w:i/>
          <w:lang w:val="en-CA"/>
        </w:rPr>
        <w:t xml:space="preserve">PMSC Pre-test - post-test </w:t>
      </w:r>
      <w:r w:rsidR="00645FCA">
        <w:rPr>
          <w:i/>
          <w:lang w:val="en-CA"/>
        </w:rPr>
        <w:t xml:space="preserve">Mean Comparisons and </w:t>
      </w:r>
      <w:r w:rsidR="00644188">
        <w:rPr>
          <w:i/>
          <w:lang w:val="en-CA"/>
        </w:rPr>
        <w:t xml:space="preserve">Paired Differences    </w:t>
      </w:r>
      <w:r>
        <w:rPr>
          <w:i/>
          <w:lang w:val="en-CA"/>
        </w:rPr>
        <w:t xml:space="preserve">   </w:t>
      </w:r>
    </w:p>
    <w:tbl>
      <w:tblPr>
        <w:tblW w:w="6562" w:type="dxa"/>
        <w:tblLayout w:type="fixed"/>
        <w:tblCellMar>
          <w:left w:w="0" w:type="dxa"/>
          <w:right w:w="0" w:type="dxa"/>
        </w:tblCellMar>
        <w:tblLook w:val="0000" w:firstRow="0" w:lastRow="0" w:firstColumn="0" w:lastColumn="0" w:noHBand="0" w:noVBand="0"/>
      </w:tblPr>
      <w:tblGrid>
        <w:gridCol w:w="750"/>
        <w:gridCol w:w="811"/>
        <w:gridCol w:w="1040"/>
        <w:gridCol w:w="1040"/>
        <w:gridCol w:w="1422"/>
        <w:gridCol w:w="1499"/>
      </w:tblGrid>
      <w:tr w:rsidR="00A4082F" w:rsidRPr="0074599A" w14:paraId="653DC5AA" w14:textId="77777777" w:rsidTr="00667DBE">
        <w:trPr>
          <w:cantSplit/>
        </w:trPr>
        <w:tc>
          <w:tcPr>
            <w:tcW w:w="6560" w:type="dxa"/>
            <w:gridSpan w:val="6"/>
            <w:tcBorders>
              <w:top w:val="nil"/>
              <w:left w:val="nil"/>
              <w:bottom w:val="nil"/>
              <w:right w:val="nil"/>
            </w:tcBorders>
            <w:shd w:val="clear" w:color="auto" w:fill="FFFFFF"/>
            <w:vAlign w:val="center"/>
          </w:tcPr>
          <w:p w14:paraId="59EFF2AD" w14:textId="77777777" w:rsidR="00A4082F" w:rsidRPr="0074599A" w:rsidRDefault="00A4082F" w:rsidP="00667DBE">
            <w:pPr>
              <w:autoSpaceDE w:val="0"/>
              <w:autoSpaceDN w:val="0"/>
              <w:adjustRightInd w:val="0"/>
              <w:spacing w:line="320" w:lineRule="atLeast"/>
              <w:ind w:left="60" w:right="60"/>
              <w:jc w:val="center"/>
              <w:rPr>
                <w:rFonts w:ascii="Arial" w:hAnsi="Arial" w:cs="Arial"/>
                <w:color w:val="010205"/>
                <w:sz w:val="28"/>
                <w:szCs w:val="28"/>
              </w:rPr>
            </w:pPr>
            <w:r w:rsidRPr="0074599A">
              <w:rPr>
                <w:rFonts w:ascii="Arial" w:hAnsi="Arial" w:cs="Arial"/>
                <w:b/>
                <w:bCs/>
                <w:color w:val="010205"/>
                <w:sz w:val="28"/>
                <w:szCs w:val="28"/>
              </w:rPr>
              <w:t>Paired Samples Statistics</w:t>
            </w:r>
          </w:p>
        </w:tc>
      </w:tr>
      <w:tr w:rsidR="00A4082F" w:rsidRPr="0074599A" w14:paraId="588D548D" w14:textId="77777777" w:rsidTr="00667DBE">
        <w:trPr>
          <w:cantSplit/>
        </w:trPr>
        <w:tc>
          <w:tcPr>
            <w:tcW w:w="1559" w:type="dxa"/>
            <w:gridSpan w:val="2"/>
            <w:tcBorders>
              <w:top w:val="nil"/>
              <w:left w:val="nil"/>
              <w:bottom w:val="single" w:sz="8" w:space="0" w:color="152935"/>
              <w:right w:val="nil"/>
            </w:tcBorders>
            <w:shd w:val="clear" w:color="auto" w:fill="FFFFFF"/>
            <w:vAlign w:val="bottom"/>
          </w:tcPr>
          <w:p w14:paraId="0DD4FD67" w14:textId="77777777" w:rsidR="00A4082F" w:rsidRPr="0074599A" w:rsidRDefault="00A4082F" w:rsidP="00667DBE">
            <w:pPr>
              <w:autoSpaceDE w:val="0"/>
              <w:autoSpaceDN w:val="0"/>
              <w:adjustRightInd w:val="0"/>
            </w:pPr>
          </w:p>
        </w:tc>
        <w:tc>
          <w:tcPr>
            <w:tcW w:w="1040" w:type="dxa"/>
            <w:tcBorders>
              <w:top w:val="nil"/>
              <w:left w:val="nil"/>
              <w:bottom w:val="single" w:sz="8" w:space="0" w:color="152935"/>
              <w:right w:val="single" w:sz="8" w:space="0" w:color="E0E0E0"/>
            </w:tcBorders>
            <w:shd w:val="clear" w:color="auto" w:fill="FFFFFF"/>
            <w:vAlign w:val="bottom"/>
          </w:tcPr>
          <w:p w14:paraId="3F0A0873" w14:textId="77777777" w:rsidR="00A4082F" w:rsidRPr="0074599A" w:rsidRDefault="00A4082F" w:rsidP="00667DBE">
            <w:pPr>
              <w:autoSpaceDE w:val="0"/>
              <w:autoSpaceDN w:val="0"/>
              <w:adjustRightInd w:val="0"/>
              <w:spacing w:line="320" w:lineRule="atLeast"/>
              <w:ind w:left="60" w:right="60"/>
              <w:jc w:val="center"/>
              <w:rPr>
                <w:rFonts w:ascii="Arial" w:hAnsi="Arial" w:cs="Arial"/>
                <w:color w:val="264A60"/>
              </w:rPr>
            </w:pPr>
            <w:r w:rsidRPr="0074599A">
              <w:rPr>
                <w:rFonts w:ascii="Arial" w:hAnsi="Arial" w:cs="Arial"/>
                <w:color w:val="264A60"/>
              </w:rPr>
              <w:t>Mean</w:t>
            </w:r>
          </w:p>
        </w:tc>
        <w:tc>
          <w:tcPr>
            <w:tcW w:w="1040" w:type="dxa"/>
            <w:tcBorders>
              <w:top w:val="nil"/>
              <w:left w:val="single" w:sz="8" w:space="0" w:color="E0E0E0"/>
              <w:bottom w:val="single" w:sz="8" w:space="0" w:color="152935"/>
              <w:right w:val="single" w:sz="8" w:space="0" w:color="E0E0E0"/>
            </w:tcBorders>
            <w:shd w:val="clear" w:color="auto" w:fill="FFFFFF"/>
            <w:vAlign w:val="bottom"/>
          </w:tcPr>
          <w:p w14:paraId="7EF2E7CF" w14:textId="77777777" w:rsidR="00A4082F" w:rsidRPr="0074599A" w:rsidRDefault="00A4082F" w:rsidP="00667DBE">
            <w:pPr>
              <w:autoSpaceDE w:val="0"/>
              <w:autoSpaceDN w:val="0"/>
              <w:adjustRightInd w:val="0"/>
              <w:spacing w:line="320" w:lineRule="atLeast"/>
              <w:ind w:left="60" w:right="60"/>
              <w:jc w:val="center"/>
              <w:rPr>
                <w:rFonts w:ascii="Arial" w:hAnsi="Arial" w:cs="Arial"/>
                <w:color w:val="264A60"/>
              </w:rPr>
            </w:pPr>
            <w:r w:rsidRPr="0074599A">
              <w:rPr>
                <w:rFonts w:ascii="Arial" w:hAnsi="Arial" w:cs="Arial"/>
                <w:color w:val="264A60"/>
              </w:rPr>
              <w:t>N</w:t>
            </w:r>
          </w:p>
        </w:tc>
        <w:tc>
          <w:tcPr>
            <w:tcW w:w="1422" w:type="dxa"/>
            <w:tcBorders>
              <w:top w:val="nil"/>
              <w:left w:val="single" w:sz="8" w:space="0" w:color="E0E0E0"/>
              <w:bottom w:val="single" w:sz="8" w:space="0" w:color="152935"/>
              <w:right w:val="single" w:sz="8" w:space="0" w:color="E0E0E0"/>
            </w:tcBorders>
            <w:shd w:val="clear" w:color="auto" w:fill="FFFFFF"/>
            <w:vAlign w:val="bottom"/>
          </w:tcPr>
          <w:p w14:paraId="47B3EDB4" w14:textId="77777777" w:rsidR="00A4082F" w:rsidRPr="0074599A" w:rsidRDefault="00A4082F" w:rsidP="00667DBE">
            <w:pPr>
              <w:autoSpaceDE w:val="0"/>
              <w:autoSpaceDN w:val="0"/>
              <w:adjustRightInd w:val="0"/>
              <w:spacing w:line="320" w:lineRule="atLeast"/>
              <w:ind w:left="60" w:right="60"/>
              <w:jc w:val="center"/>
              <w:rPr>
                <w:rFonts w:ascii="Arial" w:hAnsi="Arial" w:cs="Arial"/>
                <w:color w:val="264A60"/>
              </w:rPr>
            </w:pPr>
            <w:r w:rsidRPr="0074599A">
              <w:rPr>
                <w:rFonts w:ascii="Arial" w:hAnsi="Arial" w:cs="Arial"/>
                <w:color w:val="264A60"/>
              </w:rPr>
              <w:t>Std. Deviation</w:t>
            </w:r>
          </w:p>
        </w:tc>
        <w:tc>
          <w:tcPr>
            <w:tcW w:w="1499" w:type="dxa"/>
            <w:tcBorders>
              <w:top w:val="nil"/>
              <w:left w:val="single" w:sz="8" w:space="0" w:color="E0E0E0"/>
              <w:bottom w:val="single" w:sz="8" w:space="0" w:color="152935"/>
              <w:right w:val="nil"/>
            </w:tcBorders>
            <w:shd w:val="clear" w:color="auto" w:fill="FFFFFF"/>
            <w:vAlign w:val="bottom"/>
          </w:tcPr>
          <w:p w14:paraId="5CB2F5D2" w14:textId="77777777" w:rsidR="00A4082F" w:rsidRPr="0074599A" w:rsidRDefault="00A4082F" w:rsidP="00667DBE">
            <w:pPr>
              <w:autoSpaceDE w:val="0"/>
              <w:autoSpaceDN w:val="0"/>
              <w:adjustRightInd w:val="0"/>
              <w:spacing w:line="320" w:lineRule="atLeast"/>
              <w:ind w:left="60" w:right="60"/>
              <w:jc w:val="center"/>
              <w:rPr>
                <w:rFonts w:ascii="Arial" w:hAnsi="Arial" w:cs="Arial"/>
                <w:color w:val="264A60"/>
              </w:rPr>
            </w:pPr>
            <w:r w:rsidRPr="0074599A">
              <w:rPr>
                <w:rFonts w:ascii="Arial" w:hAnsi="Arial" w:cs="Arial"/>
                <w:color w:val="264A60"/>
              </w:rPr>
              <w:t>Std. Error Mean</w:t>
            </w:r>
          </w:p>
        </w:tc>
      </w:tr>
      <w:tr w:rsidR="00A4082F" w:rsidRPr="0074599A" w14:paraId="25D903A7" w14:textId="77777777" w:rsidTr="00667DBE">
        <w:trPr>
          <w:cantSplit/>
        </w:trPr>
        <w:tc>
          <w:tcPr>
            <w:tcW w:w="749" w:type="dxa"/>
            <w:vMerge w:val="restart"/>
            <w:tcBorders>
              <w:top w:val="single" w:sz="8" w:space="0" w:color="152935"/>
              <w:left w:val="nil"/>
              <w:bottom w:val="single" w:sz="8" w:space="0" w:color="AEAEAE"/>
              <w:right w:val="nil"/>
            </w:tcBorders>
            <w:shd w:val="clear" w:color="auto" w:fill="E0E0E0"/>
          </w:tcPr>
          <w:p w14:paraId="40F18834" w14:textId="77777777" w:rsidR="00A4082F" w:rsidRPr="0074599A" w:rsidRDefault="00A4082F" w:rsidP="00667DBE">
            <w:pPr>
              <w:autoSpaceDE w:val="0"/>
              <w:autoSpaceDN w:val="0"/>
              <w:adjustRightInd w:val="0"/>
              <w:spacing w:line="320" w:lineRule="atLeast"/>
              <w:ind w:left="60" w:right="60"/>
              <w:rPr>
                <w:rFonts w:ascii="Arial" w:hAnsi="Arial" w:cs="Arial"/>
                <w:color w:val="264A60"/>
              </w:rPr>
            </w:pPr>
            <w:r w:rsidRPr="0074599A">
              <w:rPr>
                <w:rFonts w:ascii="Arial" w:hAnsi="Arial" w:cs="Arial"/>
                <w:color w:val="264A60"/>
              </w:rPr>
              <w:t>Pair 1</w:t>
            </w:r>
          </w:p>
        </w:tc>
        <w:tc>
          <w:tcPr>
            <w:tcW w:w="810" w:type="dxa"/>
            <w:tcBorders>
              <w:top w:val="single" w:sz="8" w:space="0" w:color="152935"/>
              <w:left w:val="nil"/>
              <w:bottom w:val="single" w:sz="8" w:space="0" w:color="AEAEAE"/>
              <w:right w:val="nil"/>
            </w:tcBorders>
            <w:shd w:val="clear" w:color="auto" w:fill="E0E0E0"/>
          </w:tcPr>
          <w:p w14:paraId="0D030AB6" w14:textId="77777777" w:rsidR="00A4082F" w:rsidRPr="0074599A" w:rsidRDefault="00A4082F" w:rsidP="00667DBE">
            <w:pPr>
              <w:autoSpaceDE w:val="0"/>
              <w:autoSpaceDN w:val="0"/>
              <w:adjustRightInd w:val="0"/>
              <w:spacing w:line="320" w:lineRule="atLeast"/>
              <w:ind w:left="60" w:right="60"/>
              <w:rPr>
                <w:rFonts w:ascii="Arial" w:hAnsi="Arial" w:cs="Arial"/>
                <w:color w:val="264A60"/>
              </w:rPr>
            </w:pPr>
            <w:r w:rsidRPr="0074599A">
              <w:rPr>
                <w:rFonts w:ascii="Arial" w:hAnsi="Arial" w:cs="Arial"/>
                <w:color w:val="264A60"/>
              </w:rPr>
              <w:t>PMSC1</w:t>
            </w:r>
          </w:p>
        </w:tc>
        <w:tc>
          <w:tcPr>
            <w:tcW w:w="1040" w:type="dxa"/>
            <w:tcBorders>
              <w:top w:val="single" w:sz="8" w:space="0" w:color="152935"/>
              <w:left w:val="nil"/>
              <w:bottom w:val="single" w:sz="8" w:space="0" w:color="AEAEAE"/>
              <w:right w:val="single" w:sz="8" w:space="0" w:color="E0E0E0"/>
            </w:tcBorders>
            <w:shd w:val="clear" w:color="auto" w:fill="F9F9FB"/>
          </w:tcPr>
          <w:p w14:paraId="48BE9719"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37.7674</w:t>
            </w:r>
          </w:p>
        </w:tc>
        <w:tc>
          <w:tcPr>
            <w:tcW w:w="1040" w:type="dxa"/>
            <w:tcBorders>
              <w:top w:val="single" w:sz="8" w:space="0" w:color="152935"/>
              <w:left w:val="single" w:sz="8" w:space="0" w:color="E0E0E0"/>
              <w:bottom w:val="single" w:sz="8" w:space="0" w:color="AEAEAE"/>
              <w:right w:val="single" w:sz="8" w:space="0" w:color="E0E0E0"/>
            </w:tcBorders>
            <w:shd w:val="clear" w:color="auto" w:fill="F9F9FB"/>
          </w:tcPr>
          <w:p w14:paraId="52B76FA6"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43</w:t>
            </w:r>
          </w:p>
        </w:tc>
        <w:tc>
          <w:tcPr>
            <w:tcW w:w="1422" w:type="dxa"/>
            <w:tcBorders>
              <w:top w:val="single" w:sz="8" w:space="0" w:color="152935"/>
              <w:left w:val="single" w:sz="8" w:space="0" w:color="E0E0E0"/>
              <w:bottom w:val="single" w:sz="8" w:space="0" w:color="AEAEAE"/>
              <w:right w:val="single" w:sz="8" w:space="0" w:color="E0E0E0"/>
            </w:tcBorders>
            <w:shd w:val="clear" w:color="auto" w:fill="F9F9FB"/>
          </w:tcPr>
          <w:p w14:paraId="62431DC7"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5.29976</w:t>
            </w:r>
          </w:p>
        </w:tc>
        <w:tc>
          <w:tcPr>
            <w:tcW w:w="1499" w:type="dxa"/>
            <w:tcBorders>
              <w:top w:val="single" w:sz="8" w:space="0" w:color="152935"/>
              <w:left w:val="single" w:sz="8" w:space="0" w:color="E0E0E0"/>
              <w:bottom w:val="single" w:sz="8" w:space="0" w:color="AEAEAE"/>
              <w:right w:val="nil"/>
            </w:tcBorders>
            <w:shd w:val="clear" w:color="auto" w:fill="F9F9FB"/>
          </w:tcPr>
          <w:p w14:paraId="43DA3967"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.80821</w:t>
            </w:r>
          </w:p>
        </w:tc>
      </w:tr>
      <w:tr w:rsidR="00A4082F" w:rsidRPr="0074599A" w14:paraId="3A9C0949" w14:textId="77777777" w:rsidTr="00667DBE">
        <w:trPr>
          <w:cantSplit/>
        </w:trPr>
        <w:tc>
          <w:tcPr>
            <w:tcW w:w="749" w:type="dxa"/>
            <w:vMerge/>
            <w:tcBorders>
              <w:top w:val="single" w:sz="8" w:space="0" w:color="152935"/>
              <w:left w:val="nil"/>
              <w:bottom w:val="single" w:sz="8" w:space="0" w:color="AEAEAE"/>
              <w:right w:val="nil"/>
            </w:tcBorders>
            <w:shd w:val="clear" w:color="auto" w:fill="E0E0E0"/>
          </w:tcPr>
          <w:p w14:paraId="116DF257" w14:textId="77777777" w:rsidR="00A4082F" w:rsidRPr="0074599A" w:rsidRDefault="00A4082F" w:rsidP="00667DBE">
            <w:pPr>
              <w:autoSpaceDE w:val="0"/>
              <w:autoSpaceDN w:val="0"/>
              <w:adjustRightInd w:val="0"/>
              <w:rPr>
                <w:rFonts w:ascii="Arial" w:hAnsi="Arial" w:cs="Arial"/>
                <w:color w:val="010205"/>
              </w:rPr>
            </w:pPr>
          </w:p>
        </w:tc>
        <w:tc>
          <w:tcPr>
            <w:tcW w:w="810" w:type="dxa"/>
            <w:tcBorders>
              <w:top w:val="single" w:sz="8" w:space="0" w:color="AEAEAE"/>
              <w:left w:val="nil"/>
              <w:bottom w:val="single" w:sz="8" w:space="0" w:color="AEAEAE"/>
              <w:right w:val="nil"/>
            </w:tcBorders>
            <w:shd w:val="clear" w:color="auto" w:fill="E0E0E0"/>
          </w:tcPr>
          <w:p w14:paraId="41F6B0D2" w14:textId="77777777" w:rsidR="00A4082F" w:rsidRPr="0074599A" w:rsidRDefault="00A4082F" w:rsidP="00667DBE">
            <w:pPr>
              <w:autoSpaceDE w:val="0"/>
              <w:autoSpaceDN w:val="0"/>
              <w:adjustRightInd w:val="0"/>
              <w:spacing w:line="320" w:lineRule="atLeast"/>
              <w:ind w:left="60" w:right="60"/>
              <w:rPr>
                <w:rFonts w:ascii="Arial" w:hAnsi="Arial" w:cs="Arial"/>
                <w:color w:val="264A60"/>
              </w:rPr>
            </w:pPr>
            <w:r w:rsidRPr="0074599A">
              <w:rPr>
                <w:rFonts w:ascii="Arial" w:hAnsi="Arial" w:cs="Arial"/>
                <w:color w:val="264A60"/>
              </w:rPr>
              <w:t>PMSC2</w:t>
            </w:r>
          </w:p>
        </w:tc>
        <w:tc>
          <w:tcPr>
            <w:tcW w:w="1040" w:type="dxa"/>
            <w:tcBorders>
              <w:top w:val="single" w:sz="8" w:space="0" w:color="AEAEAE"/>
              <w:left w:val="nil"/>
              <w:bottom w:val="single" w:sz="8" w:space="0" w:color="AEAEAE"/>
              <w:right w:val="single" w:sz="8" w:space="0" w:color="E0E0E0"/>
            </w:tcBorders>
            <w:shd w:val="clear" w:color="auto" w:fill="F9F9FB"/>
          </w:tcPr>
          <w:p w14:paraId="2FEA517D"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38.0000</w:t>
            </w: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14:paraId="4B450326"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43</w:t>
            </w:r>
          </w:p>
        </w:tc>
        <w:tc>
          <w:tcPr>
            <w:tcW w:w="1422" w:type="dxa"/>
            <w:tcBorders>
              <w:top w:val="single" w:sz="8" w:space="0" w:color="AEAEAE"/>
              <w:left w:val="single" w:sz="8" w:space="0" w:color="E0E0E0"/>
              <w:bottom w:val="single" w:sz="8" w:space="0" w:color="AEAEAE"/>
              <w:right w:val="single" w:sz="8" w:space="0" w:color="E0E0E0"/>
            </w:tcBorders>
            <w:shd w:val="clear" w:color="auto" w:fill="F9F9FB"/>
          </w:tcPr>
          <w:p w14:paraId="3196A15F"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4.50397</w:t>
            </w:r>
          </w:p>
        </w:tc>
        <w:tc>
          <w:tcPr>
            <w:tcW w:w="1499" w:type="dxa"/>
            <w:tcBorders>
              <w:top w:val="single" w:sz="8" w:space="0" w:color="AEAEAE"/>
              <w:left w:val="single" w:sz="8" w:space="0" w:color="E0E0E0"/>
              <w:bottom w:val="single" w:sz="8" w:space="0" w:color="AEAEAE"/>
              <w:right w:val="nil"/>
            </w:tcBorders>
            <w:shd w:val="clear" w:color="auto" w:fill="F9F9FB"/>
          </w:tcPr>
          <w:p w14:paraId="7AB987CF"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.68685</w:t>
            </w:r>
          </w:p>
        </w:tc>
      </w:tr>
      <w:tr w:rsidR="00A4082F" w:rsidRPr="0074599A" w14:paraId="297C2329" w14:textId="77777777" w:rsidTr="00667DBE">
        <w:trPr>
          <w:cantSplit/>
        </w:trPr>
        <w:tc>
          <w:tcPr>
            <w:tcW w:w="749" w:type="dxa"/>
            <w:vMerge w:val="restart"/>
            <w:tcBorders>
              <w:top w:val="single" w:sz="8" w:space="0" w:color="AEAEAE"/>
              <w:left w:val="nil"/>
              <w:bottom w:val="single" w:sz="8" w:space="0" w:color="152935"/>
              <w:right w:val="nil"/>
            </w:tcBorders>
            <w:shd w:val="clear" w:color="auto" w:fill="E0E0E0"/>
          </w:tcPr>
          <w:p w14:paraId="0F1CFD61" w14:textId="77777777" w:rsidR="00A4082F" w:rsidRPr="0074599A" w:rsidRDefault="00A4082F" w:rsidP="00667DBE">
            <w:pPr>
              <w:autoSpaceDE w:val="0"/>
              <w:autoSpaceDN w:val="0"/>
              <w:adjustRightInd w:val="0"/>
              <w:spacing w:line="320" w:lineRule="atLeast"/>
              <w:ind w:left="60" w:right="60"/>
              <w:rPr>
                <w:rFonts w:ascii="Arial" w:hAnsi="Arial" w:cs="Arial"/>
                <w:color w:val="264A60"/>
              </w:rPr>
            </w:pPr>
            <w:r w:rsidRPr="0074599A">
              <w:rPr>
                <w:rFonts w:ascii="Arial" w:hAnsi="Arial" w:cs="Arial"/>
                <w:color w:val="264A60"/>
              </w:rPr>
              <w:t>Pair 2</w:t>
            </w:r>
          </w:p>
        </w:tc>
        <w:tc>
          <w:tcPr>
            <w:tcW w:w="810" w:type="dxa"/>
            <w:tcBorders>
              <w:top w:val="single" w:sz="8" w:space="0" w:color="AEAEAE"/>
              <w:left w:val="nil"/>
              <w:bottom w:val="single" w:sz="8" w:space="0" w:color="AEAEAE"/>
              <w:right w:val="nil"/>
            </w:tcBorders>
            <w:shd w:val="clear" w:color="auto" w:fill="E0E0E0"/>
          </w:tcPr>
          <w:p w14:paraId="66312D21" w14:textId="77777777" w:rsidR="00A4082F" w:rsidRPr="0074599A" w:rsidRDefault="00A4082F" w:rsidP="00667DBE">
            <w:pPr>
              <w:autoSpaceDE w:val="0"/>
              <w:autoSpaceDN w:val="0"/>
              <w:adjustRightInd w:val="0"/>
              <w:spacing w:line="320" w:lineRule="atLeast"/>
              <w:ind w:left="60" w:right="60"/>
              <w:rPr>
                <w:rFonts w:ascii="Arial" w:hAnsi="Arial" w:cs="Arial"/>
                <w:color w:val="264A60"/>
              </w:rPr>
            </w:pPr>
            <w:r w:rsidRPr="0074599A">
              <w:rPr>
                <w:rFonts w:ascii="Arial" w:hAnsi="Arial" w:cs="Arial"/>
                <w:color w:val="264A60"/>
              </w:rPr>
              <w:t>PMSC1</w:t>
            </w:r>
          </w:p>
        </w:tc>
        <w:tc>
          <w:tcPr>
            <w:tcW w:w="1040" w:type="dxa"/>
            <w:tcBorders>
              <w:top w:val="single" w:sz="8" w:space="0" w:color="AEAEAE"/>
              <w:left w:val="nil"/>
              <w:bottom w:val="single" w:sz="8" w:space="0" w:color="AEAEAE"/>
              <w:right w:val="single" w:sz="8" w:space="0" w:color="E0E0E0"/>
            </w:tcBorders>
            <w:shd w:val="clear" w:color="auto" w:fill="F9F9FB"/>
          </w:tcPr>
          <w:p w14:paraId="079D425A"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37.7674</w:t>
            </w: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14:paraId="370737BC"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43</w:t>
            </w:r>
          </w:p>
        </w:tc>
        <w:tc>
          <w:tcPr>
            <w:tcW w:w="1422" w:type="dxa"/>
            <w:tcBorders>
              <w:top w:val="single" w:sz="8" w:space="0" w:color="AEAEAE"/>
              <w:left w:val="single" w:sz="8" w:space="0" w:color="E0E0E0"/>
              <w:bottom w:val="single" w:sz="8" w:space="0" w:color="AEAEAE"/>
              <w:right w:val="single" w:sz="8" w:space="0" w:color="E0E0E0"/>
            </w:tcBorders>
            <w:shd w:val="clear" w:color="auto" w:fill="F9F9FB"/>
          </w:tcPr>
          <w:p w14:paraId="2AF1F440"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5.29976</w:t>
            </w:r>
          </w:p>
        </w:tc>
        <w:tc>
          <w:tcPr>
            <w:tcW w:w="1499" w:type="dxa"/>
            <w:tcBorders>
              <w:top w:val="single" w:sz="8" w:space="0" w:color="AEAEAE"/>
              <w:left w:val="single" w:sz="8" w:space="0" w:color="E0E0E0"/>
              <w:bottom w:val="single" w:sz="8" w:space="0" w:color="AEAEAE"/>
              <w:right w:val="nil"/>
            </w:tcBorders>
            <w:shd w:val="clear" w:color="auto" w:fill="F9F9FB"/>
          </w:tcPr>
          <w:p w14:paraId="1F3403A2"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.80821</w:t>
            </w:r>
          </w:p>
        </w:tc>
      </w:tr>
      <w:tr w:rsidR="00A4082F" w:rsidRPr="0074599A" w14:paraId="710948FE" w14:textId="77777777" w:rsidTr="00667DBE">
        <w:trPr>
          <w:cantSplit/>
        </w:trPr>
        <w:tc>
          <w:tcPr>
            <w:tcW w:w="749" w:type="dxa"/>
            <w:vMerge/>
            <w:tcBorders>
              <w:top w:val="single" w:sz="8" w:space="0" w:color="AEAEAE"/>
              <w:left w:val="nil"/>
              <w:bottom w:val="single" w:sz="8" w:space="0" w:color="152935"/>
              <w:right w:val="nil"/>
            </w:tcBorders>
            <w:shd w:val="clear" w:color="auto" w:fill="E0E0E0"/>
          </w:tcPr>
          <w:p w14:paraId="1A5DB669" w14:textId="77777777" w:rsidR="00A4082F" w:rsidRPr="0074599A" w:rsidRDefault="00A4082F" w:rsidP="00667DBE">
            <w:pPr>
              <w:autoSpaceDE w:val="0"/>
              <w:autoSpaceDN w:val="0"/>
              <w:adjustRightInd w:val="0"/>
              <w:rPr>
                <w:rFonts w:ascii="Arial" w:hAnsi="Arial" w:cs="Arial"/>
                <w:color w:val="010205"/>
              </w:rPr>
            </w:pPr>
          </w:p>
        </w:tc>
        <w:tc>
          <w:tcPr>
            <w:tcW w:w="810" w:type="dxa"/>
            <w:tcBorders>
              <w:top w:val="single" w:sz="8" w:space="0" w:color="AEAEAE"/>
              <w:left w:val="nil"/>
              <w:bottom w:val="single" w:sz="8" w:space="0" w:color="152935"/>
              <w:right w:val="nil"/>
            </w:tcBorders>
            <w:shd w:val="clear" w:color="auto" w:fill="E0E0E0"/>
          </w:tcPr>
          <w:p w14:paraId="182B9DCF" w14:textId="77777777" w:rsidR="00A4082F" w:rsidRPr="0074599A" w:rsidRDefault="00A4082F" w:rsidP="00667DBE">
            <w:pPr>
              <w:autoSpaceDE w:val="0"/>
              <w:autoSpaceDN w:val="0"/>
              <w:adjustRightInd w:val="0"/>
              <w:spacing w:line="320" w:lineRule="atLeast"/>
              <w:ind w:left="60" w:right="60"/>
              <w:rPr>
                <w:rFonts w:ascii="Arial" w:hAnsi="Arial" w:cs="Arial"/>
                <w:color w:val="264A60"/>
              </w:rPr>
            </w:pPr>
            <w:r w:rsidRPr="0074599A">
              <w:rPr>
                <w:rFonts w:ascii="Arial" w:hAnsi="Arial" w:cs="Arial"/>
                <w:color w:val="264A60"/>
              </w:rPr>
              <w:t>PMSC3</w:t>
            </w:r>
          </w:p>
        </w:tc>
        <w:tc>
          <w:tcPr>
            <w:tcW w:w="1040" w:type="dxa"/>
            <w:tcBorders>
              <w:top w:val="single" w:sz="8" w:space="0" w:color="AEAEAE"/>
              <w:left w:val="nil"/>
              <w:bottom w:val="single" w:sz="8" w:space="0" w:color="152935"/>
              <w:right w:val="single" w:sz="8" w:space="0" w:color="E0E0E0"/>
            </w:tcBorders>
            <w:shd w:val="clear" w:color="auto" w:fill="F9F9FB"/>
          </w:tcPr>
          <w:p w14:paraId="5C51C27F"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38.4186</w:t>
            </w:r>
          </w:p>
        </w:tc>
        <w:tc>
          <w:tcPr>
            <w:tcW w:w="1040" w:type="dxa"/>
            <w:tcBorders>
              <w:top w:val="single" w:sz="8" w:space="0" w:color="AEAEAE"/>
              <w:left w:val="single" w:sz="8" w:space="0" w:color="E0E0E0"/>
              <w:bottom w:val="single" w:sz="8" w:space="0" w:color="152935"/>
              <w:right w:val="single" w:sz="8" w:space="0" w:color="E0E0E0"/>
            </w:tcBorders>
            <w:shd w:val="clear" w:color="auto" w:fill="F9F9FB"/>
          </w:tcPr>
          <w:p w14:paraId="479F7A19"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43</w:t>
            </w:r>
          </w:p>
        </w:tc>
        <w:tc>
          <w:tcPr>
            <w:tcW w:w="1422" w:type="dxa"/>
            <w:tcBorders>
              <w:top w:val="single" w:sz="8" w:space="0" w:color="AEAEAE"/>
              <w:left w:val="single" w:sz="8" w:space="0" w:color="E0E0E0"/>
              <w:bottom w:val="single" w:sz="8" w:space="0" w:color="152935"/>
              <w:right w:val="single" w:sz="8" w:space="0" w:color="E0E0E0"/>
            </w:tcBorders>
            <w:shd w:val="clear" w:color="auto" w:fill="F9F9FB"/>
          </w:tcPr>
          <w:p w14:paraId="4C1BE381"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4.67125</w:t>
            </w:r>
          </w:p>
        </w:tc>
        <w:tc>
          <w:tcPr>
            <w:tcW w:w="1499" w:type="dxa"/>
            <w:tcBorders>
              <w:top w:val="single" w:sz="8" w:space="0" w:color="AEAEAE"/>
              <w:left w:val="single" w:sz="8" w:space="0" w:color="E0E0E0"/>
              <w:bottom w:val="single" w:sz="8" w:space="0" w:color="152935"/>
              <w:right w:val="nil"/>
            </w:tcBorders>
            <w:shd w:val="clear" w:color="auto" w:fill="F9F9FB"/>
          </w:tcPr>
          <w:p w14:paraId="64F39E35" w14:textId="77777777" w:rsidR="00A4082F" w:rsidRPr="0074599A" w:rsidRDefault="00A4082F" w:rsidP="00667DBE">
            <w:pPr>
              <w:autoSpaceDE w:val="0"/>
              <w:autoSpaceDN w:val="0"/>
              <w:adjustRightInd w:val="0"/>
              <w:spacing w:line="320" w:lineRule="atLeast"/>
              <w:ind w:left="60" w:right="60"/>
              <w:jc w:val="right"/>
              <w:rPr>
                <w:rFonts w:ascii="Arial" w:hAnsi="Arial" w:cs="Arial"/>
                <w:color w:val="010205"/>
              </w:rPr>
            </w:pPr>
            <w:r w:rsidRPr="0074599A">
              <w:rPr>
                <w:rFonts w:ascii="Arial" w:hAnsi="Arial" w:cs="Arial"/>
                <w:color w:val="010205"/>
              </w:rPr>
              <w:t>.71236</w:t>
            </w:r>
          </w:p>
        </w:tc>
      </w:tr>
    </w:tbl>
    <w:p w14:paraId="04B5E738" w14:textId="77777777" w:rsidR="0067267A" w:rsidRDefault="0067267A" w:rsidP="0067267A"/>
    <w:tbl>
      <w:tblPr>
        <w:tblW w:w="0" w:type="auto"/>
        <w:tblInd w:w="10" w:type="dxa"/>
        <w:tblLayout w:type="fixed"/>
        <w:tblCellMar>
          <w:left w:w="10" w:type="dxa"/>
          <w:right w:w="10" w:type="dxa"/>
        </w:tblCellMar>
        <w:tblLook w:val="0000" w:firstRow="0" w:lastRow="0" w:firstColumn="0" w:lastColumn="0" w:noHBand="0" w:noVBand="0"/>
      </w:tblPr>
      <w:tblGrid>
        <w:gridCol w:w="567"/>
        <w:gridCol w:w="1240"/>
        <w:gridCol w:w="22"/>
        <w:gridCol w:w="769"/>
        <w:gridCol w:w="22"/>
        <w:gridCol w:w="1063"/>
        <w:gridCol w:w="22"/>
        <w:gridCol w:w="1122"/>
        <w:gridCol w:w="22"/>
        <w:gridCol w:w="1122"/>
        <w:gridCol w:w="22"/>
        <w:gridCol w:w="1122"/>
        <w:gridCol w:w="26"/>
        <w:gridCol w:w="34"/>
        <w:gridCol w:w="735"/>
        <w:gridCol w:w="8"/>
        <w:gridCol w:w="1343"/>
        <w:gridCol w:w="1001"/>
      </w:tblGrid>
      <w:tr w:rsidR="0067267A" w14:paraId="6C5D6FC9" w14:textId="77777777" w:rsidTr="00667DBE">
        <w:trPr>
          <w:trHeight w:val="361"/>
        </w:trPr>
        <w:tc>
          <w:tcPr>
            <w:tcW w:w="9555" w:type="dxa"/>
            <w:gridSpan w:val="18"/>
            <w:shd w:val="clear" w:color="auto" w:fill="FFFFFF"/>
            <w:vAlign w:val="center"/>
          </w:tcPr>
          <w:p w14:paraId="51740E82" w14:textId="77777777" w:rsidR="0067267A" w:rsidRDefault="0067267A" w:rsidP="00667DBE">
            <w:pPr>
              <w:spacing w:before="5" w:after="30"/>
              <w:ind w:left="30" w:right="40"/>
              <w:jc w:val="center"/>
            </w:pPr>
            <w:r>
              <w:rPr>
                <w:rFonts w:ascii="Arial" w:eastAsia="Arial" w:hAnsi="Arial" w:cs="Arial"/>
                <w:b/>
                <w:color w:val="010205"/>
                <w:sz w:val="28"/>
              </w:rPr>
              <w:t>Paired Samples Test</w:t>
            </w:r>
          </w:p>
        </w:tc>
      </w:tr>
      <w:tr w:rsidR="0067267A" w14:paraId="357D570D" w14:textId="77777777" w:rsidTr="00667DBE">
        <w:trPr>
          <w:gridAfter w:val="1"/>
          <w:wAfter w:w="294" w:type="dxa"/>
          <w:trHeight w:val="298"/>
        </w:trPr>
        <w:tc>
          <w:tcPr>
            <w:tcW w:w="1829" w:type="dxa"/>
            <w:gridSpan w:val="3"/>
            <w:vMerge w:val="restart"/>
            <w:tcBorders>
              <w:top w:val="none" w:sz="1" w:space="0" w:color="152935"/>
              <w:left w:val="none" w:sz="1" w:space="0" w:color="152935"/>
            </w:tcBorders>
            <w:shd w:val="clear" w:color="auto" w:fill="FFFFFF"/>
            <w:vAlign w:val="bottom"/>
          </w:tcPr>
          <w:p w14:paraId="579654B3" w14:textId="77777777" w:rsidR="0067267A" w:rsidRDefault="0067267A" w:rsidP="00667DBE">
            <w:pPr>
              <w:spacing w:before="15" w:after="5"/>
              <w:ind w:left="30" w:right="40"/>
            </w:pPr>
          </w:p>
        </w:tc>
        <w:tc>
          <w:tcPr>
            <w:tcW w:w="5346" w:type="dxa"/>
            <w:gridSpan w:val="11"/>
            <w:tcBorders>
              <w:top w:val="none" w:sz="1" w:space="0" w:color="152935"/>
              <w:left w:val="none" w:sz="1" w:space="0" w:color="152935"/>
              <w:bottom w:val="none" w:sz="1" w:space="0" w:color="AEAEAE"/>
              <w:right w:val="single" w:sz="1" w:space="0" w:color="E0E0E0"/>
            </w:tcBorders>
            <w:shd w:val="clear" w:color="auto" w:fill="FFFFFF"/>
            <w:vAlign w:val="bottom"/>
          </w:tcPr>
          <w:p w14:paraId="3D3C3969" w14:textId="77777777" w:rsidR="0067267A" w:rsidRDefault="0067267A" w:rsidP="00667DBE">
            <w:pPr>
              <w:spacing w:before="10" w:after="10"/>
              <w:ind w:left="30" w:right="40"/>
              <w:jc w:val="center"/>
            </w:pPr>
            <w:r>
              <w:rPr>
                <w:rFonts w:ascii="Arial" w:eastAsia="Arial" w:hAnsi="Arial" w:cs="Arial"/>
                <w:color w:val="264A60"/>
              </w:rPr>
              <w:t>Paired Differences</w:t>
            </w:r>
          </w:p>
        </w:tc>
        <w:tc>
          <w:tcPr>
            <w:tcW w:w="743" w:type="dxa"/>
            <w:gridSpan w:val="2"/>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4A733794" w14:textId="77777777" w:rsidR="0067267A" w:rsidRDefault="0067267A" w:rsidP="00667DBE">
            <w:pPr>
              <w:spacing w:before="10" w:after="10"/>
              <w:ind w:left="30" w:right="40"/>
              <w:jc w:val="center"/>
            </w:pPr>
            <w:r>
              <w:rPr>
                <w:rFonts w:ascii="Arial" w:eastAsia="Arial" w:hAnsi="Arial" w:cs="Arial"/>
                <w:color w:val="264A60"/>
              </w:rPr>
              <w:t>t</w:t>
            </w:r>
          </w:p>
        </w:tc>
        <w:tc>
          <w:tcPr>
            <w:tcW w:w="1343" w:type="dxa"/>
            <w:vMerge w:val="restart"/>
            <w:tcBorders>
              <w:top w:val="none" w:sz="1" w:space="0" w:color="152935"/>
              <w:left w:val="single" w:sz="1" w:space="0" w:color="E0E0E0"/>
              <w:bottom w:val="none" w:sz="1" w:space="0" w:color="AEAEAE"/>
              <w:right w:val="none" w:sz="1" w:space="0" w:color="152935"/>
            </w:tcBorders>
            <w:shd w:val="clear" w:color="auto" w:fill="FFFFFF"/>
            <w:vAlign w:val="bottom"/>
          </w:tcPr>
          <w:p w14:paraId="4127F8B7" w14:textId="77777777" w:rsidR="0067267A" w:rsidRDefault="0067267A" w:rsidP="00667DBE">
            <w:pPr>
              <w:spacing w:before="10" w:after="10"/>
              <w:ind w:left="30" w:right="40"/>
              <w:jc w:val="center"/>
            </w:pPr>
            <w:r>
              <w:rPr>
                <w:rFonts w:ascii="Arial" w:eastAsia="Arial" w:hAnsi="Arial" w:cs="Arial"/>
                <w:color w:val="264A60"/>
              </w:rPr>
              <w:t>df</w:t>
            </w:r>
          </w:p>
        </w:tc>
      </w:tr>
      <w:tr w:rsidR="0067267A" w14:paraId="56C733AE" w14:textId="77777777" w:rsidTr="00667DBE">
        <w:trPr>
          <w:gridAfter w:val="1"/>
          <w:wAfter w:w="645" w:type="dxa"/>
          <w:trHeight w:val="144"/>
        </w:trPr>
        <w:tc>
          <w:tcPr>
            <w:tcW w:w="1829" w:type="dxa"/>
            <w:gridSpan w:val="3"/>
            <w:vMerge/>
            <w:tcBorders>
              <w:top w:val="none" w:sz="1" w:space="0" w:color="152935"/>
              <w:left w:val="none" w:sz="1" w:space="0" w:color="152935"/>
            </w:tcBorders>
          </w:tcPr>
          <w:p w14:paraId="24816E02" w14:textId="77777777" w:rsidR="0067267A" w:rsidRDefault="0067267A" w:rsidP="00667DBE"/>
        </w:tc>
        <w:tc>
          <w:tcPr>
            <w:tcW w:w="791" w:type="dxa"/>
            <w:gridSpan w:val="2"/>
            <w:vMerge w:val="restart"/>
            <w:tcBorders>
              <w:top w:val="none" w:sz="1" w:space="0" w:color="AEAEAE"/>
              <w:left w:val="none" w:sz="1" w:space="0" w:color="152935"/>
              <w:bottom w:val="none" w:sz="1" w:space="0" w:color="AEAEAE"/>
              <w:right w:val="single" w:sz="1" w:space="0" w:color="E0E0E0"/>
            </w:tcBorders>
            <w:shd w:val="clear" w:color="auto" w:fill="FFFFFF"/>
            <w:vAlign w:val="bottom"/>
          </w:tcPr>
          <w:p w14:paraId="146605DE" w14:textId="77777777" w:rsidR="0067267A" w:rsidRDefault="0067267A" w:rsidP="00667DBE">
            <w:pPr>
              <w:spacing w:before="10" w:after="10"/>
              <w:ind w:left="30" w:right="40"/>
              <w:jc w:val="center"/>
            </w:pPr>
            <w:r>
              <w:rPr>
                <w:rFonts w:ascii="Arial" w:eastAsia="Arial" w:hAnsi="Arial" w:cs="Arial"/>
                <w:color w:val="264A60"/>
              </w:rPr>
              <w:t>Mean</w:t>
            </w:r>
          </w:p>
        </w:tc>
        <w:tc>
          <w:tcPr>
            <w:tcW w:w="1085" w:type="dxa"/>
            <w:gridSpan w:val="2"/>
            <w:vMerge w:val="restart"/>
            <w:tcBorders>
              <w:top w:val="none" w:sz="1" w:space="0" w:color="AEAEAE"/>
              <w:left w:val="single" w:sz="1" w:space="0" w:color="E0E0E0"/>
              <w:bottom w:val="none" w:sz="1" w:space="0" w:color="AEAEAE"/>
              <w:right w:val="single" w:sz="1" w:space="0" w:color="E0E0E0"/>
            </w:tcBorders>
            <w:shd w:val="clear" w:color="auto" w:fill="FFFFFF"/>
            <w:vAlign w:val="bottom"/>
          </w:tcPr>
          <w:p w14:paraId="28FBBF89" w14:textId="77777777" w:rsidR="0067267A" w:rsidRDefault="0067267A" w:rsidP="00667DBE">
            <w:pPr>
              <w:spacing w:before="10" w:after="10"/>
              <w:ind w:left="30" w:right="40"/>
              <w:jc w:val="center"/>
            </w:pPr>
            <w:r>
              <w:rPr>
                <w:rFonts w:ascii="Arial" w:eastAsia="Arial" w:hAnsi="Arial" w:cs="Arial"/>
                <w:color w:val="264A60"/>
              </w:rPr>
              <w:t>Std. Deviation</w:t>
            </w:r>
          </w:p>
        </w:tc>
        <w:tc>
          <w:tcPr>
            <w:tcW w:w="1144" w:type="dxa"/>
            <w:gridSpan w:val="2"/>
            <w:vMerge w:val="restart"/>
            <w:tcBorders>
              <w:top w:val="none" w:sz="1" w:space="0" w:color="AEAEAE"/>
              <w:left w:val="single" w:sz="1" w:space="0" w:color="E0E0E0"/>
              <w:bottom w:val="none" w:sz="1" w:space="0" w:color="AEAEAE"/>
              <w:right w:val="single" w:sz="1" w:space="0" w:color="E0E0E0"/>
            </w:tcBorders>
            <w:shd w:val="clear" w:color="auto" w:fill="FFFFFF"/>
            <w:vAlign w:val="bottom"/>
          </w:tcPr>
          <w:p w14:paraId="5CEFB2D9" w14:textId="77777777" w:rsidR="0067267A" w:rsidRDefault="0067267A" w:rsidP="00667DBE">
            <w:pPr>
              <w:spacing w:before="10" w:after="10"/>
              <w:ind w:left="30" w:right="40"/>
              <w:jc w:val="center"/>
            </w:pPr>
            <w:r>
              <w:rPr>
                <w:rFonts w:ascii="Arial" w:eastAsia="Arial" w:hAnsi="Arial" w:cs="Arial"/>
                <w:color w:val="264A60"/>
              </w:rPr>
              <w:t>Std. Error Mean</w:t>
            </w:r>
          </w:p>
        </w:tc>
        <w:tc>
          <w:tcPr>
            <w:tcW w:w="2292" w:type="dxa"/>
            <w:gridSpan w:val="4"/>
            <w:tcBorders>
              <w:top w:val="none" w:sz="1" w:space="0" w:color="AEAEAE"/>
              <w:left w:val="single" w:sz="1" w:space="0" w:color="E0E0E0"/>
              <w:bottom w:val="none" w:sz="1" w:space="0" w:color="AEAEAE"/>
              <w:right w:val="single" w:sz="1" w:space="0" w:color="E0E0E0"/>
            </w:tcBorders>
            <w:shd w:val="clear" w:color="auto" w:fill="FFFFFF"/>
            <w:vAlign w:val="bottom"/>
          </w:tcPr>
          <w:p w14:paraId="72AD24FE" w14:textId="77777777" w:rsidR="0067267A" w:rsidRDefault="0067267A" w:rsidP="00667DBE">
            <w:pPr>
              <w:spacing w:before="10" w:after="10"/>
              <w:ind w:left="30" w:right="40"/>
              <w:jc w:val="center"/>
            </w:pPr>
            <w:r>
              <w:rPr>
                <w:rFonts w:ascii="Arial" w:eastAsia="Arial" w:hAnsi="Arial" w:cs="Arial"/>
                <w:color w:val="264A60"/>
              </w:rPr>
              <w:t>95% Confidence Interval of the Difference</w:t>
            </w:r>
          </w:p>
        </w:tc>
        <w:tc>
          <w:tcPr>
            <w:tcW w:w="775" w:type="dxa"/>
            <w:gridSpan w:val="3"/>
            <w:vMerge/>
            <w:tcBorders>
              <w:top w:val="none" w:sz="1" w:space="0" w:color="152935"/>
              <w:left w:val="single" w:sz="1" w:space="0" w:color="E0E0E0"/>
              <w:bottom w:val="none" w:sz="1" w:space="0" w:color="AEAEAE"/>
              <w:right w:val="single" w:sz="1" w:space="0" w:color="E0E0E0"/>
            </w:tcBorders>
          </w:tcPr>
          <w:p w14:paraId="77710F45" w14:textId="77777777" w:rsidR="0067267A" w:rsidRDefault="0067267A" w:rsidP="00667DBE"/>
        </w:tc>
        <w:tc>
          <w:tcPr>
            <w:tcW w:w="994" w:type="dxa"/>
            <w:vMerge/>
            <w:tcBorders>
              <w:top w:val="none" w:sz="1" w:space="0" w:color="152935"/>
              <w:left w:val="single" w:sz="1" w:space="0" w:color="E0E0E0"/>
              <w:bottom w:val="none" w:sz="1" w:space="0" w:color="AEAEAE"/>
              <w:right w:val="none" w:sz="1" w:space="0" w:color="152935"/>
            </w:tcBorders>
          </w:tcPr>
          <w:p w14:paraId="4763B297" w14:textId="77777777" w:rsidR="0067267A" w:rsidRDefault="0067267A" w:rsidP="00667DBE"/>
        </w:tc>
      </w:tr>
      <w:tr w:rsidR="0067267A" w14:paraId="405BCBD4" w14:textId="77777777" w:rsidTr="00667DBE">
        <w:trPr>
          <w:gridAfter w:val="1"/>
          <w:wAfter w:w="648" w:type="dxa"/>
          <w:trHeight w:val="144"/>
        </w:trPr>
        <w:tc>
          <w:tcPr>
            <w:tcW w:w="1829" w:type="dxa"/>
            <w:gridSpan w:val="3"/>
            <w:vMerge/>
            <w:tcBorders>
              <w:top w:val="none" w:sz="1" w:space="0" w:color="152935"/>
              <w:left w:val="none" w:sz="1" w:space="0" w:color="152935"/>
            </w:tcBorders>
          </w:tcPr>
          <w:p w14:paraId="33167879" w14:textId="77777777" w:rsidR="0067267A" w:rsidRDefault="0067267A" w:rsidP="00667DBE"/>
        </w:tc>
        <w:tc>
          <w:tcPr>
            <w:tcW w:w="791" w:type="dxa"/>
            <w:gridSpan w:val="2"/>
            <w:vMerge/>
            <w:tcBorders>
              <w:top w:val="none" w:sz="1" w:space="0" w:color="AEAEAE"/>
              <w:left w:val="none" w:sz="1" w:space="0" w:color="152935"/>
              <w:bottom w:val="none" w:sz="1" w:space="0" w:color="AEAEAE"/>
              <w:right w:val="single" w:sz="1" w:space="0" w:color="E0E0E0"/>
            </w:tcBorders>
          </w:tcPr>
          <w:p w14:paraId="001880C5" w14:textId="77777777" w:rsidR="0067267A" w:rsidRDefault="0067267A" w:rsidP="00667DBE"/>
        </w:tc>
        <w:tc>
          <w:tcPr>
            <w:tcW w:w="1085" w:type="dxa"/>
            <w:gridSpan w:val="2"/>
            <w:vMerge/>
            <w:tcBorders>
              <w:top w:val="none" w:sz="1" w:space="0" w:color="AEAEAE"/>
              <w:left w:val="single" w:sz="1" w:space="0" w:color="E0E0E0"/>
              <w:bottom w:val="none" w:sz="1" w:space="0" w:color="AEAEAE"/>
              <w:right w:val="single" w:sz="1" w:space="0" w:color="E0E0E0"/>
            </w:tcBorders>
          </w:tcPr>
          <w:p w14:paraId="4710ABA1" w14:textId="77777777" w:rsidR="0067267A" w:rsidRDefault="0067267A" w:rsidP="00667DBE"/>
        </w:tc>
        <w:tc>
          <w:tcPr>
            <w:tcW w:w="1144" w:type="dxa"/>
            <w:gridSpan w:val="2"/>
            <w:vMerge/>
            <w:tcBorders>
              <w:top w:val="none" w:sz="1" w:space="0" w:color="AEAEAE"/>
              <w:left w:val="single" w:sz="1" w:space="0" w:color="E0E0E0"/>
              <w:bottom w:val="none" w:sz="1" w:space="0" w:color="AEAEAE"/>
              <w:right w:val="single" w:sz="1" w:space="0" w:color="E0E0E0"/>
            </w:tcBorders>
          </w:tcPr>
          <w:p w14:paraId="659523D1" w14:textId="77777777" w:rsidR="0067267A" w:rsidRDefault="0067267A" w:rsidP="00667DBE"/>
        </w:tc>
        <w:tc>
          <w:tcPr>
            <w:tcW w:w="1144" w:type="dxa"/>
            <w:gridSpan w:val="2"/>
            <w:tcBorders>
              <w:top w:val="none" w:sz="1" w:space="0" w:color="AEAEAE"/>
              <w:left w:val="single" w:sz="1" w:space="0" w:color="E0E0E0"/>
              <w:bottom w:val="single" w:sz="1" w:space="0" w:color="152935"/>
              <w:right w:val="single" w:sz="1" w:space="0" w:color="E0E0E0"/>
            </w:tcBorders>
            <w:shd w:val="clear" w:color="auto" w:fill="FFFFFF"/>
            <w:vAlign w:val="bottom"/>
          </w:tcPr>
          <w:p w14:paraId="258BF8B9" w14:textId="77777777" w:rsidR="0067267A" w:rsidRDefault="0067267A" w:rsidP="00667DBE">
            <w:pPr>
              <w:spacing w:before="10" w:after="10"/>
              <w:ind w:left="30" w:right="40"/>
              <w:jc w:val="center"/>
            </w:pPr>
            <w:r>
              <w:rPr>
                <w:rFonts w:ascii="Arial" w:eastAsia="Arial" w:hAnsi="Arial" w:cs="Arial"/>
                <w:color w:val="264A60"/>
              </w:rPr>
              <w:t>Lower</w:t>
            </w:r>
          </w:p>
        </w:tc>
        <w:tc>
          <w:tcPr>
            <w:tcW w:w="1145" w:type="dxa"/>
            <w:gridSpan w:val="2"/>
            <w:tcBorders>
              <w:top w:val="none" w:sz="1" w:space="0" w:color="AEAEAE"/>
              <w:left w:val="single" w:sz="1" w:space="0" w:color="E0E0E0"/>
              <w:bottom w:val="single" w:sz="1" w:space="0" w:color="152935"/>
              <w:right w:val="single" w:sz="1" w:space="0" w:color="E0E0E0"/>
            </w:tcBorders>
            <w:shd w:val="clear" w:color="auto" w:fill="FFFFFF"/>
            <w:vAlign w:val="bottom"/>
          </w:tcPr>
          <w:p w14:paraId="05D184FD" w14:textId="77777777" w:rsidR="0067267A" w:rsidRDefault="0067267A" w:rsidP="00667DBE">
            <w:pPr>
              <w:spacing w:before="10" w:after="10"/>
              <w:ind w:left="30" w:right="40"/>
              <w:jc w:val="center"/>
            </w:pPr>
            <w:r>
              <w:rPr>
                <w:rFonts w:ascii="Arial" w:eastAsia="Arial" w:hAnsi="Arial" w:cs="Arial"/>
                <w:color w:val="264A60"/>
              </w:rPr>
              <w:t>Upper</w:t>
            </w:r>
          </w:p>
        </w:tc>
        <w:tc>
          <w:tcPr>
            <w:tcW w:w="775" w:type="dxa"/>
            <w:gridSpan w:val="2"/>
            <w:vMerge/>
            <w:tcBorders>
              <w:top w:val="none" w:sz="1" w:space="0" w:color="152935"/>
              <w:left w:val="single" w:sz="1" w:space="0" w:color="E0E0E0"/>
              <w:bottom w:val="none" w:sz="1" w:space="0" w:color="AEAEAE"/>
              <w:right w:val="single" w:sz="1" w:space="0" w:color="E0E0E0"/>
            </w:tcBorders>
          </w:tcPr>
          <w:p w14:paraId="51E77EBA" w14:textId="77777777" w:rsidR="0067267A" w:rsidRDefault="0067267A" w:rsidP="00667DBE"/>
        </w:tc>
        <w:tc>
          <w:tcPr>
            <w:tcW w:w="994" w:type="dxa"/>
            <w:gridSpan w:val="2"/>
            <w:vMerge/>
            <w:tcBorders>
              <w:top w:val="none" w:sz="1" w:space="0" w:color="152935"/>
              <w:left w:val="single" w:sz="1" w:space="0" w:color="E0E0E0"/>
              <w:bottom w:val="none" w:sz="1" w:space="0" w:color="AEAEAE"/>
              <w:right w:val="none" w:sz="1" w:space="0" w:color="152935"/>
            </w:tcBorders>
          </w:tcPr>
          <w:p w14:paraId="38F594D7" w14:textId="77777777" w:rsidR="0067267A" w:rsidRDefault="0067267A" w:rsidP="00667DBE"/>
        </w:tc>
      </w:tr>
      <w:tr w:rsidR="0067267A" w14:paraId="47FED144" w14:textId="77777777" w:rsidTr="00667DBE">
        <w:trPr>
          <w:gridAfter w:val="1"/>
          <w:wAfter w:w="1001" w:type="dxa"/>
          <w:trHeight w:val="586"/>
        </w:trPr>
        <w:tc>
          <w:tcPr>
            <w:tcW w:w="567" w:type="dxa"/>
            <w:tcBorders>
              <w:top w:val="single" w:sz="1" w:space="0" w:color="152935"/>
              <w:left w:val="none" w:sz="1" w:space="0" w:color="152935"/>
              <w:bottom w:val="single" w:sz="1" w:space="0" w:color="AEAEAE"/>
              <w:right w:val="none" w:sz="1" w:space="0" w:color="AEAEAE"/>
            </w:tcBorders>
            <w:shd w:val="clear" w:color="auto" w:fill="E0E0E0"/>
          </w:tcPr>
          <w:p w14:paraId="1CA7680C" w14:textId="77777777" w:rsidR="0067267A" w:rsidRDefault="0067267A" w:rsidP="00667DBE">
            <w:pPr>
              <w:spacing w:before="15" w:after="10"/>
              <w:ind w:left="30" w:right="40"/>
            </w:pPr>
            <w:r>
              <w:rPr>
                <w:rFonts w:ascii="Arial" w:eastAsia="Arial" w:hAnsi="Arial" w:cs="Arial"/>
                <w:color w:val="264A60"/>
              </w:rPr>
              <w:t>Pair 1</w:t>
            </w:r>
          </w:p>
        </w:tc>
        <w:tc>
          <w:tcPr>
            <w:tcW w:w="1240" w:type="dxa"/>
            <w:tcBorders>
              <w:top w:val="single" w:sz="1" w:space="0" w:color="152935"/>
              <w:left w:val="none" w:sz="1" w:space="0" w:color="AEAEAE"/>
              <w:bottom w:val="single" w:sz="1" w:space="0" w:color="AEAEAE"/>
              <w:right w:val="none" w:sz="1" w:space="0" w:color="152935"/>
            </w:tcBorders>
            <w:shd w:val="clear" w:color="auto" w:fill="E0E0E0"/>
          </w:tcPr>
          <w:p w14:paraId="5D4F5AA4" w14:textId="77777777" w:rsidR="0067267A" w:rsidRDefault="0067267A" w:rsidP="00667DBE">
            <w:pPr>
              <w:spacing w:before="15" w:after="10"/>
              <w:ind w:left="30" w:right="40"/>
            </w:pPr>
            <w:r>
              <w:rPr>
                <w:rFonts w:ascii="Arial" w:eastAsia="Arial" w:hAnsi="Arial" w:cs="Arial"/>
                <w:color w:val="264A60"/>
              </w:rPr>
              <w:t>PMSC1 - PMSC2</w:t>
            </w:r>
          </w:p>
        </w:tc>
        <w:tc>
          <w:tcPr>
            <w:tcW w:w="791" w:type="dxa"/>
            <w:gridSpan w:val="2"/>
            <w:tcBorders>
              <w:top w:val="single" w:sz="1" w:space="0" w:color="152935"/>
              <w:left w:val="none" w:sz="1" w:space="0" w:color="152935"/>
              <w:bottom w:val="single" w:sz="1" w:space="0" w:color="AEAEAE"/>
              <w:right w:val="single" w:sz="1" w:space="0" w:color="E0E0E0"/>
            </w:tcBorders>
            <w:shd w:val="clear" w:color="auto" w:fill="F9F9FB"/>
          </w:tcPr>
          <w:p w14:paraId="48552DF4" w14:textId="77777777" w:rsidR="0067267A" w:rsidRDefault="0067267A" w:rsidP="00667DBE">
            <w:pPr>
              <w:spacing w:before="15" w:after="10"/>
              <w:ind w:left="30" w:right="40"/>
              <w:jc w:val="right"/>
            </w:pPr>
            <w:r>
              <w:rPr>
                <w:rFonts w:ascii="Arial" w:eastAsia="Arial" w:hAnsi="Arial" w:cs="Arial"/>
                <w:color w:val="010205"/>
              </w:rPr>
              <w:t>-.23256</w:t>
            </w:r>
          </w:p>
        </w:tc>
        <w:tc>
          <w:tcPr>
            <w:tcW w:w="1085" w:type="dxa"/>
            <w:gridSpan w:val="2"/>
            <w:tcBorders>
              <w:top w:val="single" w:sz="1" w:space="0" w:color="152935"/>
              <w:left w:val="single" w:sz="1" w:space="0" w:color="E0E0E0"/>
              <w:bottom w:val="single" w:sz="1" w:space="0" w:color="AEAEAE"/>
              <w:right w:val="single" w:sz="1" w:space="0" w:color="E0E0E0"/>
            </w:tcBorders>
            <w:shd w:val="clear" w:color="auto" w:fill="F9F9FB"/>
          </w:tcPr>
          <w:p w14:paraId="06D0C475" w14:textId="77777777" w:rsidR="0067267A" w:rsidRDefault="0067267A" w:rsidP="00667DBE">
            <w:pPr>
              <w:spacing w:before="15" w:after="10"/>
              <w:ind w:left="30" w:right="40"/>
              <w:jc w:val="right"/>
            </w:pPr>
            <w:r>
              <w:rPr>
                <w:rFonts w:ascii="Arial" w:eastAsia="Arial" w:hAnsi="Arial" w:cs="Arial"/>
                <w:color w:val="010205"/>
              </w:rPr>
              <w:t>1.82362</w:t>
            </w:r>
          </w:p>
        </w:tc>
        <w:tc>
          <w:tcPr>
            <w:tcW w:w="1144" w:type="dxa"/>
            <w:gridSpan w:val="2"/>
            <w:tcBorders>
              <w:top w:val="single" w:sz="1" w:space="0" w:color="152935"/>
              <w:left w:val="single" w:sz="1" w:space="0" w:color="E0E0E0"/>
              <w:bottom w:val="single" w:sz="1" w:space="0" w:color="AEAEAE"/>
              <w:right w:val="single" w:sz="1" w:space="0" w:color="E0E0E0"/>
            </w:tcBorders>
            <w:shd w:val="clear" w:color="auto" w:fill="F9F9FB"/>
          </w:tcPr>
          <w:p w14:paraId="120D75AD" w14:textId="77777777" w:rsidR="0067267A" w:rsidRDefault="0067267A" w:rsidP="00667DBE">
            <w:pPr>
              <w:spacing w:before="15" w:after="10"/>
              <w:ind w:left="30" w:right="40"/>
              <w:jc w:val="right"/>
            </w:pPr>
            <w:r>
              <w:rPr>
                <w:rFonts w:ascii="Arial" w:eastAsia="Arial" w:hAnsi="Arial" w:cs="Arial"/>
                <w:color w:val="010205"/>
              </w:rPr>
              <w:t>.27810</w:t>
            </w:r>
          </w:p>
        </w:tc>
        <w:tc>
          <w:tcPr>
            <w:tcW w:w="1144" w:type="dxa"/>
            <w:gridSpan w:val="2"/>
            <w:tcBorders>
              <w:top w:val="single" w:sz="1" w:space="0" w:color="152935"/>
              <w:left w:val="single" w:sz="1" w:space="0" w:color="E0E0E0"/>
              <w:bottom w:val="single" w:sz="1" w:space="0" w:color="AEAEAE"/>
              <w:right w:val="single" w:sz="1" w:space="0" w:color="E0E0E0"/>
            </w:tcBorders>
            <w:shd w:val="clear" w:color="auto" w:fill="F9F9FB"/>
          </w:tcPr>
          <w:p w14:paraId="29683807" w14:textId="77777777" w:rsidR="0067267A" w:rsidRDefault="0067267A" w:rsidP="00667DBE">
            <w:pPr>
              <w:spacing w:before="15" w:after="10"/>
              <w:ind w:left="30" w:right="40"/>
              <w:jc w:val="right"/>
            </w:pPr>
            <w:r>
              <w:rPr>
                <w:rFonts w:ascii="Arial" w:eastAsia="Arial" w:hAnsi="Arial" w:cs="Arial"/>
                <w:color w:val="010205"/>
              </w:rPr>
              <w:t>-.79378</w:t>
            </w:r>
          </w:p>
        </w:tc>
        <w:tc>
          <w:tcPr>
            <w:tcW w:w="1144" w:type="dxa"/>
            <w:gridSpan w:val="2"/>
            <w:tcBorders>
              <w:top w:val="single" w:sz="1" w:space="0" w:color="152935"/>
              <w:left w:val="single" w:sz="1" w:space="0" w:color="E0E0E0"/>
              <w:bottom w:val="single" w:sz="1" w:space="0" w:color="AEAEAE"/>
              <w:right w:val="single" w:sz="1" w:space="0" w:color="E0E0E0"/>
            </w:tcBorders>
            <w:shd w:val="clear" w:color="auto" w:fill="F9F9FB"/>
          </w:tcPr>
          <w:p w14:paraId="1E3A37A4" w14:textId="77777777" w:rsidR="0067267A" w:rsidRDefault="0067267A" w:rsidP="00667DBE">
            <w:pPr>
              <w:spacing w:before="15" w:after="10"/>
              <w:ind w:left="30" w:right="40"/>
              <w:jc w:val="right"/>
            </w:pPr>
            <w:r>
              <w:rPr>
                <w:rFonts w:ascii="Arial" w:eastAsia="Arial" w:hAnsi="Arial" w:cs="Arial"/>
                <w:color w:val="010205"/>
              </w:rPr>
              <w:t>.32867</w:t>
            </w:r>
          </w:p>
        </w:tc>
        <w:tc>
          <w:tcPr>
            <w:tcW w:w="795" w:type="dxa"/>
            <w:gridSpan w:val="3"/>
            <w:tcBorders>
              <w:top w:val="single" w:sz="1" w:space="0" w:color="152935"/>
              <w:left w:val="single" w:sz="1" w:space="0" w:color="E0E0E0"/>
              <w:bottom w:val="single" w:sz="1" w:space="0" w:color="AEAEAE"/>
              <w:right w:val="single" w:sz="1" w:space="0" w:color="E0E0E0"/>
            </w:tcBorders>
            <w:shd w:val="clear" w:color="auto" w:fill="F9F9FB"/>
          </w:tcPr>
          <w:p w14:paraId="3A7552EA" w14:textId="77777777" w:rsidR="0067267A" w:rsidRDefault="0067267A" w:rsidP="00667DBE">
            <w:pPr>
              <w:spacing w:before="15" w:after="10"/>
              <w:ind w:left="30" w:right="40"/>
              <w:jc w:val="right"/>
            </w:pPr>
            <w:r>
              <w:rPr>
                <w:rFonts w:ascii="Arial" w:eastAsia="Arial" w:hAnsi="Arial" w:cs="Arial"/>
                <w:color w:val="010205"/>
              </w:rPr>
              <w:t>-.836</w:t>
            </w:r>
          </w:p>
        </w:tc>
        <w:tc>
          <w:tcPr>
            <w:tcW w:w="644" w:type="dxa"/>
            <w:gridSpan w:val="2"/>
            <w:tcBorders>
              <w:top w:val="single" w:sz="1" w:space="0" w:color="152935"/>
              <w:left w:val="single" w:sz="1" w:space="0" w:color="E0E0E0"/>
              <w:bottom w:val="single" w:sz="1" w:space="0" w:color="AEAEAE"/>
              <w:right w:val="none" w:sz="1" w:space="0" w:color="152935"/>
            </w:tcBorders>
            <w:shd w:val="clear" w:color="auto" w:fill="F9F9FB"/>
          </w:tcPr>
          <w:p w14:paraId="41FAA7A9" w14:textId="77777777" w:rsidR="0067267A" w:rsidRDefault="0067267A" w:rsidP="00667DBE">
            <w:pPr>
              <w:spacing w:before="15" w:after="10"/>
              <w:ind w:left="30" w:right="40"/>
              <w:jc w:val="right"/>
            </w:pPr>
            <w:r>
              <w:rPr>
                <w:rFonts w:ascii="Arial" w:eastAsia="Arial" w:hAnsi="Arial" w:cs="Arial"/>
                <w:color w:val="010205"/>
              </w:rPr>
              <w:t>42</w:t>
            </w:r>
          </w:p>
        </w:tc>
      </w:tr>
      <w:tr w:rsidR="0067267A" w14:paraId="50785A07" w14:textId="77777777" w:rsidTr="00667DBE">
        <w:trPr>
          <w:gridAfter w:val="1"/>
          <w:wAfter w:w="1001" w:type="dxa"/>
          <w:trHeight w:val="586"/>
        </w:trPr>
        <w:tc>
          <w:tcPr>
            <w:tcW w:w="567" w:type="dxa"/>
            <w:tcBorders>
              <w:top w:val="single" w:sz="1" w:space="0" w:color="AEAEAE"/>
              <w:left w:val="none" w:sz="1" w:space="0" w:color="152935"/>
              <w:bottom w:val="single" w:sz="1" w:space="0" w:color="152935"/>
              <w:right w:val="none" w:sz="1" w:space="0" w:color="AEAEAE"/>
            </w:tcBorders>
            <w:shd w:val="clear" w:color="auto" w:fill="E0E0E0"/>
          </w:tcPr>
          <w:p w14:paraId="15AEF380" w14:textId="77777777" w:rsidR="0067267A" w:rsidRDefault="0067267A" w:rsidP="00667DBE">
            <w:pPr>
              <w:spacing w:before="15" w:after="10"/>
              <w:ind w:left="30" w:right="40"/>
            </w:pPr>
            <w:r>
              <w:rPr>
                <w:rFonts w:ascii="Arial" w:eastAsia="Arial" w:hAnsi="Arial" w:cs="Arial"/>
                <w:color w:val="264A60"/>
              </w:rPr>
              <w:t>Pair 2</w:t>
            </w:r>
          </w:p>
        </w:tc>
        <w:tc>
          <w:tcPr>
            <w:tcW w:w="1240" w:type="dxa"/>
            <w:tcBorders>
              <w:top w:val="single" w:sz="1" w:space="0" w:color="AEAEAE"/>
              <w:left w:val="none" w:sz="1" w:space="0" w:color="AEAEAE"/>
              <w:bottom w:val="single" w:sz="1" w:space="0" w:color="152935"/>
              <w:right w:val="none" w:sz="1" w:space="0" w:color="152935"/>
            </w:tcBorders>
            <w:shd w:val="clear" w:color="auto" w:fill="E0E0E0"/>
          </w:tcPr>
          <w:p w14:paraId="73C02826" w14:textId="77777777" w:rsidR="0067267A" w:rsidRDefault="0067267A" w:rsidP="00667DBE">
            <w:pPr>
              <w:spacing w:before="15" w:after="10"/>
              <w:ind w:left="30" w:right="40"/>
            </w:pPr>
            <w:r>
              <w:rPr>
                <w:rFonts w:ascii="Arial" w:eastAsia="Arial" w:hAnsi="Arial" w:cs="Arial"/>
                <w:color w:val="264A60"/>
              </w:rPr>
              <w:t>PMSC1 - PMSC3</w:t>
            </w:r>
          </w:p>
        </w:tc>
        <w:tc>
          <w:tcPr>
            <w:tcW w:w="791" w:type="dxa"/>
            <w:gridSpan w:val="2"/>
            <w:tcBorders>
              <w:top w:val="single" w:sz="1" w:space="0" w:color="AEAEAE"/>
              <w:left w:val="none" w:sz="1" w:space="0" w:color="152935"/>
              <w:bottom w:val="single" w:sz="1" w:space="0" w:color="152935"/>
              <w:right w:val="single" w:sz="1" w:space="0" w:color="E0E0E0"/>
            </w:tcBorders>
            <w:shd w:val="clear" w:color="auto" w:fill="F9F9FB"/>
          </w:tcPr>
          <w:p w14:paraId="2DD131EB" w14:textId="77777777" w:rsidR="0067267A" w:rsidRDefault="0067267A" w:rsidP="00667DBE">
            <w:pPr>
              <w:spacing w:before="15" w:after="10"/>
              <w:ind w:left="30" w:right="40"/>
              <w:jc w:val="right"/>
            </w:pPr>
            <w:r>
              <w:rPr>
                <w:rFonts w:ascii="Arial" w:eastAsia="Arial" w:hAnsi="Arial" w:cs="Arial"/>
                <w:color w:val="010205"/>
              </w:rPr>
              <w:t>-.65116</w:t>
            </w:r>
          </w:p>
        </w:tc>
        <w:tc>
          <w:tcPr>
            <w:tcW w:w="1085" w:type="dxa"/>
            <w:gridSpan w:val="2"/>
            <w:tcBorders>
              <w:top w:val="single" w:sz="1" w:space="0" w:color="AEAEAE"/>
              <w:left w:val="single" w:sz="1" w:space="0" w:color="E0E0E0"/>
              <w:bottom w:val="single" w:sz="1" w:space="0" w:color="152935"/>
              <w:right w:val="single" w:sz="1" w:space="0" w:color="E0E0E0"/>
            </w:tcBorders>
            <w:shd w:val="clear" w:color="auto" w:fill="F9F9FB"/>
          </w:tcPr>
          <w:p w14:paraId="4D74BE71" w14:textId="77777777" w:rsidR="0067267A" w:rsidRDefault="0067267A" w:rsidP="00667DBE">
            <w:pPr>
              <w:spacing w:before="15" w:after="10"/>
              <w:ind w:left="30" w:right="40"/>
              <w:jc w:val="right"/>
            </w:pPr>
            <w:r>
              <w:rPr>
                <w:rFonts w:ascii="Arial" w:eastAsia="Arial" w:hAnsi="Arial" w:cs="Arial"/>
                <w:color w:val="010205"/>
              </w:rPr>
              <w:t>1.71664</w:t>
            </w:r>
          </w:p>
        </w:tc>
        <w:tc>
          <w:tcPr>
            <w:tcW w:w="1144" w:type="dxa"/>
            <w:gridSpan w:val="2"/>
            <w:tcBorders>
              <w:top w:val="single" w:sz="1" w:space="0" w:color="AEAEAE"/>
              <w:left w:val="single" w:sz="1" w:space="0" w:color="E0E0E0"/>
              <w:bottom w:val="single" w:sz="1" w:space="0" w:color="152935"/>
              <w:right w:val="single" w:sz="1" w:space="0" w:color="E0E0E0"/>
            </w:tcBorders>
            <w:shd w:val="clear" w:color="auto" w:fill="F9F9FB"/>
          </w:tcPr>
          <w:p w14:paraId="12BAC620" w14:textId="77777777" w:rsidR="0067267A" w:rsidRDefault="0067267A" w:rsidP="00667DBE">
            <w:pPr>
              <w:spacing w:before="15" w:after="10"/>
              <w:ind w:left="30" w:right="40"/>
              <w:jc w:val="right"/>
            </w:pPr>
            <w:r>
              <w:rPr>
                <w:rFonts w:ascii="Arial" w:eastAsia="Arial" w:hAnsi="Arial" w:cs="Arial"/>
                <w:color w:val="010205"/>
              </w:rPr>
              <w:t>.26178</w:t>
            </w:r>
          </w:p>
        </w:tc>
        <w:tc>
          <w:tcPr>
            <w:tcW w:w="1144" w:type="dxa"/>
            <w:gridSpan w:val="2"/>
            <w:tcBorders>
              <w:top w:val="single" w:sz="1" w:space="0" w:color="AEAEAE"/>
              <w:left w:val="single" w:sz="1" w:space="0" w:color="E0E0E0"/>
              <w:bottom w:val="single" w:sz="1" w:space="0" w:color="152935"/>
              <w:right w:val="single" w:sz="1" w:space="0" w:color="E0E0E0"/>
            </w:tcBorders>
            <w:shd w:val="clear" w:color="auto" w:fill="F9F9FB"/>
          </w:tcPr>
          <w:p w14:paraId="224F81A2" w14:textId="77777777" w:rsidR="0067267A" w:rsidRDefault="0067267A" w:rsidP="00667DBE">
            <w:pPr>
              <w:spacing w:before="15" w:after="10"/>
              <w:ind w:left="30" w:right="40"/>
              <w:jc w:val="right"/>
            </w:pPr>
            <w:r>
              <w:rPr>
                <w:rFonts w:ascii="Arial" w:eastAsia="Arial" w:hAnsi="Arial" w:cs="Arial"/>
                <w:color w:val="010205"/>
              </w:rPr>
              <w:t>-1.17947</w:t>
            </w:r>
          </w:p>
        </w:tc>
        <w:tc>
          <w:tcPr>
            <w:tcW w:w="1144" w:type="dxa"/>
            <w:gridSpan w:val="2"/>
            <w:tcBorders>
              <w:top w:val="single" w:sz="1" w:space="0" w:color="AEAEAE"/>
              <w:left w:val="single" w:sz="1" w:space="0" w:color="E0E0E0"/>
              <w:bottom w:val="single" w:sz="1" w:space="0" w:color="152935"/>
              <w:right w:val="single" w:sz="1" w:space="0" w:color="E0E0E0"/>
            </w:tcBorders>
            <w:shd w:val="clear" w:color="auto" w:fill="F9F9FB"/>
          </w:tcPr>
          <w:p w14:paraId="5F2CECAE" w14:textId="77777777" w:rsidR="0067267A" w:rsidRDefault="0067267A" w:rsidP="00667DBE">
            <w:pPr>
              <w:spacing w:before="15" w:after="10"/>
              <w:ind w:left="30" w:right="40"/>
              <w:jc w:val="right"/>
            </w:pPr>
            <w:r>
              <w:rPr>
                <w:rFonts w:ascii="Arial" w:eastAsia="Arial" w:hAnsi="Arial" w:cs="Arial"/>
                <w:color w:val="010205"/>
              </w:rPr>
              <w:t>-.12286</w:t>
            </w:r>
          </w:p>
        </w:tc>
        <w:tc>
          <w:tcPr>
            <w:tcW w:w="795" w:type="dxa"/>
            <w:gridSpan w:val="3"/>
            <w:tcBorders>
              <w:top w:val="single" w:sz="1" w:space="0" w:color="AEAEAE"/>
              <w:left w:val="single" w:sz="1" w:space="0" w:color="E0E0E0"/>
              <w:bottom w:val="single" w:sz="1" w:space="0" w:color="152935"/>
              <w:right w:val="single" w:sz="1" w:space="0" w:color="E0E0E0"/>
            </w:tcBorders>
            <w:shd w:val="clear" w:color="auto" w:fill="F9F9FB"/>
          </w:tcPr>
          <w:p w14:paraId="5980BE54" w14:textId="77777777" w:rsidR="0067267A" w:rsidRDefault="0067267A" w:rsidP="00667DBE">
            <w:pPr>
              <w:spacing w:before="15" w:after="10"/>
              <w:ind w:left="30" w:right="40"/>
              <w:jc w:val="right"/>
            </w:pPr>
            <w:r>
              <w:rPr>
                <w:rFonts w:ascii="Arial" w:eastAsia="Arial" w:hAnsi="Arial" w:cs="Arial"/>
                <w:color w:val="010205"/>
              </w:rPr>
              <w:t>-2.487</w:t>
            </w:r>
          </w:p>
        </w:tc>
        <w:tc>
          <w:tcPr>
            <w:tcW w:w="644" w:type="dxa"/>
            <w:gridSpan w:val="2"/>
            <w:tcBorders>
              <w:top w:val="single" w:sz="1" w:space="0" w:color="AEAEAE"/>
              <w:left w:val="single" w:sz="1" w:space="0" w:color="E0E0E0"/>
              <w:bottom w:val="single" w:sz="1" w:space="0" w:color="152935"/>
              <w:right w:val="none" w:sz="1" w:space="0" w:color="152935"/>
            </w:tcBorders>
            <w:shd w:val="clear" w:color="auto" w:fill="F9F9FB"/>
          </w:tcPr>
          <w:p w14:paraId="3B1284AB" w14:textId="77777777" w:rsidR="0067267A" w:rsidRDefault="0067267A" w:rsidP="00667DBE">
            <w:pPr>
              <w:spacing w:before="15" w:after="10"/>
              <w:ind w:left="30" w:right="40"/>
              <w:jc w:val="right"/>
            </w:pPr>
            <w:r>
              <w:rPr>
                <w:rFonts w:ascii="Arial" w:eastAsia="Arial" w:hAnsi="Arial" w:cs="Arial"/>
                <w:color w:val="010205"/>
              </w:rPr>
              <w:t>42</w:t>
            </w:r>
          </w:p>
        </w:tc>
      </w:tr>
    </w:tbl>
    <w:p w14:paraId="3422AA71" w14:textId="77777777" w:rsidR="0067267A" w:rsidRDefault="0067267A" w:rsidP="0067267A"/>
    <w:tbl>
      <w:tblPr>
        <w:tblW w:w="0" w:type="auto"/>
        <w:tblInd w:w="10" w:type="dxa"/>
        <w:tblLayout w:type="fixed"/>
        <w:tblCellMar>
          <w:left w:w="10" w:type="dxa"/>
          <w:right w:w="10" w:type="dxa"/>
        </w:tblCellMar>
        <w:tblLook w:val="0000" w:firstRow="0" w:lastRow="0" w:firstColumn="0" w:lastColumn="0" w:noHBand="0" w:noVBand="0"/>
      </w:tblPr>
      <w:tblGrid>
        <w:gridCol w:w="750"/>
        <w:gridCol w:w="1642"/>
        <w:gridCol w:w="1350"/>
        <w:gridCol w:w="1366"/>
      </w:tblGrid>
      <w:tr w:rsidR="0067267A" w14:paraId="3AE63B78" w14:textId="77777777" w:rsidTr="00667DBE">
        <w:trPr>
          <w:trHeight w:val="337"/>
        </w:trPr>
        <w:tc>
          <w:tcPr>
            <w:tcW w:w="5108" w:type="dxa"/>
            <w:gridSpan w:val="4"/>
            <w:shd w:val="clear" w:color="auto" w:fill="FFFFFF"/>
            <w:vAlign w:val="center"/>
          </w:tcPr>
          <w:p w14:paraId="6C6699B4" w14:textId="77777777" w:rsidR="006B66B9" w:rsidRDefault="006B66B9" w:rsidP="00667DBE">
            <w:pPr>
              <w:spacing w:before="5" w:after="30"/>
              <w:ind w:left="30" w:right="40"/>
              <w:jc w:val="center"/>
              <w:rPr>
                <w:rFonts w:ascii="Arial" w:eastAsia="Arial" w:hAnsi="Arial" w:cs="Arial"/>
                <w:b/>
                <w:color w:val="010205"/>
                <w:sz w:val="28"/>
              </w:rPr>
            </w:pPr>
          </w:p>
          <w:p w14:paraId="464BF89A" w14:textId="77777777" w:rsidR="007C0CF1" w:rsidRDefault="007C0CF1" w:rsidP="00667DBE">
            <w:pPr>
              <w:spacing w:before="5" w:after="30"/>
              <w:ind w:left="30" w:right="40"/>
              <w:jc w:val="center"/>
              <w:rPr>
                <w:rFonts w:ascii="Arial" w:eastAsia="Arial" w:hAnsi="Arial" w:cs="Arial"/>
                <w:b/>
                <w:color w:val="010205"/>
                <w:sz w:val="28"/>
              </w:rPr>
            </w:pPr>
          </w:p>
          <w:p w14:paraId="6B8D1538" w14:textId="77777777" w:rsidR="007C0CF1" w:rsidRDefault="007C0CF1" w:rsidP="00667DBE">
            <w:pPr>
              <w:spacing w:before="5" w:after="30"/>
              <w:ind w:left="30" w:right="40"/>
              <w:jc w:val="center"/>
              <w:rPr>
                <w:rFonts w:ascii="Arial" w:eastAsia="Arial" w:hAnsi="Arial" w:cs="Arial"/>
                <w:b/>
                <w:color w:val="010205"/>
                <w:sz w:val="28"/>
              </w:rPr>
            </w:pPr>
          </w:p>
          <w:p w14:paraId="30F17A1B" w14:textId="77777777" w:rsidR="0067267A" w:rsidRDefault="0067267A" w:rsidP="00667DBE">
            <w:pPr>
              <w:spacing w:before="5" w:after="30"/>
              <w:ind w:left="30" w:right="40"/>
              <w:jc w:val="center"/>
            </w:pPr>
            <w:r>
              <w:rPr>
                <w:rFonts w:ascii="Arial" w:eastAsia="Arial" w:hAnsi="Arial" w:cs="Arial"/>
                <w:b/>
                <w:color w:val="010205"/>
                <w:sz w:val="28"/>
              </w:rPr>
              <w:lastRenderedPageBreak/>
              <w:t>Paired Samples Test</w:t>
            </w:r>
          </w:p>
        </w:tc>
      </w:tr>
      <w:tr w:rsidR="0067267A" w14:paraId="262BFC2F" w14:textId="77777777" w:rsidTr="00667DBE">
        <w:trPr>
          <w:trHeight w:val="278"/>
        </w:trPr>
        <w:tc>
          <w:tcPr>
            <w:tcW w:w="2392" w:type="dxa"/>
            <w:gridSpan w:val="2"/>
            <w:vMerge w:val="restart"/>
            <w:tcBorders>
              <w:top w:val="none" w:sz="1" w:space="0" w:color="152935"/>
              <w:left w:val="none" w:sz="1" w:space="0" w:color="152935"/>
            </w:tcBorders>
            <w:shd w:val="clear" w:color="auto" w:fill="FFFFFF"/>
            <w:vAlign w:val="bottom"/>
          </w:tcPr>
          <w:p w14:paraId="2D844662" w14:textId="77777777" w:rsidR="0067267A" w:rsidRDefault="0067267A" w:rsidP="00667DBE">
            <w:pPr>
              <w:spacing w:before="15" w:after="5"/>
              <w:ind w:left="30" w:right="40"/>
            </w:pPr>
          </w:p>
        </w:tc>
        <w:tc>
          <w:tcPr>
            <w:tcW w:w="2716" w:type="dxa"/>
            <w:gridSpan w:val="2"/>
            <w:tcBorders>
              <w:top w:val="none" w:sz="1" w:space="0" w:color="152935"/>
              <w:left w:val="none" w:sz="1" w:space="0" w:color="152935"/>
              <w:bottom w:val="none" w:sz="1" w:space="0" w:color="AEAEAE"/>
              <w:right w:val="none" w:sz="1" w:space="0" w:color="152935"/>
            </w:tcBorders>
            <w:shd w:val="clear" w:color="auto" w:fill="FFFFFF"/>
            <w:vAlign w:val="bottom"/>
          </w:tcPr>
          <w:p w14:paraId="468CE4A2" w14:textId="77777777" w:rsidR="0067267A" w:rsidRDefault="0067267A" w:rsidP="00667DBE">
            <w:pPr>
              <w:spacing w:before="10" w:after="10"/>
              <w:ind w:left="30" w:right="40"/>
              <w:jc w:val="center"/>
            </w:pPr>
            <w:r>
              <w:rPr>
                <w:rFonts w:ascii="Arial" w:eastAsia="Arial" w:hAnsi="Arial" w:cs="Arial"/>
                <w:color w:val="264A60"/>
              </w:rPr>
              <w:t>Significance</w:t>
            </w:r>
          </w:p>
        </w:tc>
      </w:tr>
      <w:tr w:rsidR="0067267A" w14:paraId="171E7691" w14:textId="77777777" w:rsidTr="00667DBE">
        <w:trPr>
          <w:trHeight w:val="293"/>
        </w:trPr>
        <w:tc>
          <w:tcPr>
            <w:tcW w:w="2392" w:type="dxa"/>
            <w:gridSpan w:val="2"/>
            <w:vMerge/>
            <w:tcBorders>
              <w:top w:val="none" w:sz="1" w:space="0" w:color="152935"/>
              <w:left w:val="none" w:sz="1" w:space="0" w:color="152935"/>
            </w:tcBorders>
          </w:tcPr>
          <w:p w14:paraId="00766F0B" w14:textId="77777777" w:rsidR="0067267A" w:rsidRDefault="0067267A" w:rsidP="00667DBE"/>
        </w:tc>
        <w:tc>
          <w:tcPr>
            <w:tcW w:w="1350" w:type="dxa"/>
            <w:vMerge w:val="restart"/>
            <w:tcBorders>
              <w:top w:val="none" w:sz="1" w:space="0" w:color="AEAEAE"/>
              <w:left w:val="none" w:sz="1" w:space="0" w:color="152935"/>
              <w:bottom w:val="none" w:sz="1" w:space="0" w:color="AEAEAE"/>
              <w:right w:val="single" w:sz="1" w:space="0" w:color="E0E0E0"/>
            </w:tcBorders>
            <w:shd w:val="clear" w:color="auto" w:fill="FFFFFF"/>
            <w:vAlign w:val="bottom"/>
          </w:tcPr>
          <w:p w14:paraId="5A8EB5E9" w14:textId="77777777" w:rsidR="0067267A" w:rsidRDefault="0067267A" w:rsidP="00667DBE">
            <w:pPr>
              <w:spacing w:before="10" w:after="10"/>
              <w:ind w:left="30" w:right="40"/>
              <w:jc w:val="center"/>
            </w:pPr>
            <w:r>
              <w:rPr>
                <w:rFonts w:ascii="Arial" w:eastAsia="Arial" w:hAnsi="Arial" w:cs="Arial"/>
                <w:color w:val="264A60"/>
              </w:rPr>
              <w:t>One-Sided p</w:t>
            </w:r>
          </w:p>
        </w:tc>
        <w:tc>
          <w:tcPr>
            <w:tcW w:w="1362" w:type="dxa"/>
            <w:vMerge w:val="restart"/>
            <w:tcBorders>
              <w:top w:val="none" w:sz="1" w:space="0" w:color="AEAEAE"/>
              <w:left w:val="single" w:sz="1" w:space="0" w:color="E0E0E0"/>
              <w:bottom w:val="none" w:sz="1" w:space="0" w:color="AEAEAE"/>
              <w:right w:val="none" w:sz="1" w:space="0" w:color="152935"/>
            </w:tcBorders>
            <w:shd w:val="clear" w:color="auto" w:fill="FFFFFF"/>
            <w:vAlign w:val="bottom"/>
          </w:tcPr>
          <w:p w14:paraId="2FE59F56" w14:textId="77777777" w:rsidR="0067267A" w:rsidRDefault="0067267A" w:rsidP="00667DBE">
            <w:pPr>
              <w:spacing w:before="10" w:after="10"/>
              <w:ind w:left="30" w:right="40"/>
              <w:jc w:val="center"/>
            </w:pPr>
            <w:r>
              <w:rPr>
                <w:rFonts w:ascii="Arial" w:eastAsia="Arial" w:hAnsi="Arial" w:cs="Arial"/>
                <w:color w:val="264A60"/>
              </w:rPr>
              <w:t>Two-Sided p</w:t>
            </w:r>
          </w:p>
        </w:tc>
      </w:tr>
      <w:tr w:rsidR="0067267A" w14:paraId="01187AFC" w14:textId="77777777" w:rsidTr="00667DBE">
        <w:trPr>
          <w:trHeight w:val="293"/>
        </w:trPr>
        <w:tc>
          <w:tcPr>
            <w:tcW w:w="2392" w:type="dxa"/>
            <w:gridSpan w:val="2"/>
            <w:vMerge/>
            <w:tcBorders>
              <w:top w:val="none" w:sz="1" w:space="0" w:color="152935"/>
              <w:left w:val="none" w:sz="1" w:space="0" w:color="152935"/>
            </w:tcBorders>
          </w:tcPr>
          <w:p w14:paraId="06B767BB" w14:textId="77777777" w:rsidR="0067267A" w:rsidRDefault="0067267A" w:rsidP="00667DBE"/>
        </w:tc>
        <w:tc>
          <w:tcPr>
            <w:tcW w:w="1350" w:type="dxa"/>
            <w:vMerge/>
            <w:tcBorders>
              <w:top w:val="none" w:sz="1" w:space="0" w:color="AEAEAE"/>
              <w:left w:val="none" w:sz="1" w:space="0" w:color="152935"/>
              <w:bottom w:val="none" w:sz="1" w:space="0" w:color="AEAEAE"/>
              <w:right w:val="single" w:sz="1" w:space="0" w:color="E0E0E0"/>
            </w:tcBorders>
          </w:tcPr>
          <w:p w14:paraId="4513163F" w14:textId="77777777" w:rsidR="0067267A" w:rsidRDefault="0067267A" w:rsidP="00667DBE"/>
        </w:tc>
        <w:tc>
          <w:tcPr>
            <w:tcW w:w="1362" w:type="dxa"/>
            <w:vMerge/>
            <w:tcBorders>
              <w:top w:val="none" w:sz="1" w:space="0" w:color="AEAEAE"/>
              <w:left w:val="single" w:sz="1" w:space="0" w:color="E0E0E0"/>
              <w:bottom w:val="none" w:sz="1" w:space="0" w:color="AEAEAE"/>
              <w:right w:val="none" w:sz="1" w:space="0" w:color="152935"/>
            </w:tcBorders>
          </w:tcPr>
          <w:p w14:paraId="08495A43" w14:textId="77777777" w:rsidR="0067267A" w:rsidRDefault="0067267A" w:rsidP="00667DBE"/>
        </w:tc>
      </w:tr>
      <w:tr w:rsidR="0067267A" w14:paraId="26E8B494" w14:textId="77777777" w:rsidTr="00667DBE">
        <w:trPr>
          <w:trHeight w:val="528"/>
        </w:trPr>
        <w:tc>
          <w:tcPr>
            <w:tcW w:w="750" w:type="dxa"/>
            <w:tcBorders>
              <w:top w:val="single" w:sz="1" w:space="0" w:color="152935"/>
              <w:left w:val="none" w:sz="1" w:space="0" w:color="152935"/>
              <w:bottom w:val="single" w:sz="1" w:space="0" w:color="AEAEAE"/>
              <w:right w:val="none" w:sz="1" w:space="0" w:color="AEAEAE"/>
            </w:tcBorders>
            <w:shd w:val="clear" w:color="auto" w:fill="E0E0E0"/>
          </w:tcPr>
          <w:p w14:paraId="2332C355" w14:textId="77777777" w:rsidR="0067267A" w:rsidRDefault="0067267A" w:rsidP="00667DBE">
            <w:pPr>
              <w:spacing w:before="15" w:after="10"/>
              <w:ind w:left="30" w:right="40"/>
            </w:pPr>
            <w:r>
              <w:rPr>
                <w:rFonts w:ascii="Arial" w:eastAsia="Arial" w:hAnsi="Arial" w:cs="Arial"/>
                <w:color w:val="264A60"/>
              </w:rPr>
              <w:t>Pair 1</w:t>
            </w:r>
          </w:p>
        </w:tc>
        <w:tc>
          <w:tcPr>
            <w:tcW w:w="1641" w:type="dxa"/>
            <w:tcBorders>
              <w:top w:val="single" w:sz="1" w:space="0" w:color="152935"/>
              <w:left w:val="none" w:sz="1" w:space="0" w:color="AEAEAE"/>
              <w:bottom w:val="single" w:sz="1" w:space="0" w:color="AEAEAE"/>
              <w:right w:val="none" w:sz="1" w:space="0" w:color="152935"/>
            </w:tcBorders>
            <w:shd w:val="clear" w:color="auto" w:fill="E0E0E0"/>
          </w:tcPr>
          <w:p w14:paraId="6D7C46AE" w14:textId="77777777" w:rsidR="0067267A" w:rsidRDefault="0067267A" w:rsidP="00667DBE">
            <w:pPr>
              <w:spacing w:before="15" w:after="10"/>
              <w:ind w:left="30" w:right="40"/>
            </w:pPr>
            <w:r>
              <w:rPr>
                <w:rFonts w:ascii="Arial" w:eastAsia="Arial" w:hAnsi="Arial" w:cs="Arial"/>
                <w:color w:val="264A60"/>
              </w:rPr>
              <w:t>PMSC1 - PMSC2</w:t>
            </w:r>
          </w:p>
        </w:tc>
        <w:tc>
          <w:tcPr>
            <w:tcW w:w="1350" w:type="dxa"/>
            <w:tcBorders>
              <w:top w:val="single" w:sz="1" w:space="0" w:color="152935"/>
              <w:left w:val="none" w:sz="1" w:space="0" w:color="152935"/>
              <w:bottom w:val="single" w:sz="1" w:space="0" w:color="AEAEAE"/>
              <w:right w:val="single" w:sz="1" w:space="0" w:color="E0E0E0"/>
            </w:tcBorders>
            <w:shd w:val="clear" w:color="auto" w:fill="F9F9FB"/>
          </w:tcPr>
          <w:p w14:paraId="53B06C65" w14:textId="77777777" w:rsidR="0067267A" w:rsidRDefault="0067267A" w:rsidP="00667DBE">
            <w:pPr>
              <w:spacing w:before="15" w:after="10"/>
              <w:ind w:left="30" w:right="40"/>
              <w:jc w:val="right"/>
            </w:pPr>
            <w:r>
              <w:rPr>
                <w:rFonts w:ascii="Arial" w:eastAsia="Arial" w:hAnsi="Arial" w:cs="Arial"/>
                <w:color w:val="010205"/>
              </w:rPr>
              <w:t>.204</w:t>
            </w:r>
          </w:p>
        </w:tc>
        <w:tc>
          <w:tcPr>
            <w:tcW w:w="1362" w:type="dxa"/>
            <w:tcBorders>
              <w:top w:val="single" w:sz="1" w:space="0" w:color="152935"/>
              <w:left w:val="single" w:sz="1" w:space="0" w:color="E0E0E0"/>
              <w:bottom w:val="single" w:sz="1" w:space="0" w:color="AEAEAE"/>
              <w:right w:val="none" w:sz="1" w:space="0" w:color="152935"/>
            </w:tcBorders>
            <w:shd w:val="clear" w:color="auto" w:fill="F9F9FB"/>
          </w:tcPr>
          <w:p w14:paraId="323B4592" w14:textId="77777777" w:rsidR="0067267A" w:rsidRDefault="0067267A" w:rsidP="00667DBE">
            <w:pPr>
              <w:spacing w:before="15" w:after="10"/>
              <w:ind w:left="30" w:right="40"/>
              <w:jc w:val="right"/>
            </w:pPr>
            <w:r>
              <w:rPr>
                <w:rFonts w:ascii="Arial" w:eastAsia="Arial" w:hAnsi="Arial" w:cs="Arial"/>
                <w:color w:val="010205"/>
              </w:rPr>
              <w:t>.408</w:t>
            </w:r>
          </w:p>
        </w:tc>
      </w:tr>
      <w:tr w:rsidR="0067267A" w14:paraId="184CA868" w14:textId="77777777" w:rsidTr="00667DBE">
        <w:trPr>
          <w:trHeight w:val="543"/>
        </w:trPr>
        <w:tc>
          <w:tcPr>
            <w:tcW w:w="750" w:type="dxa"/>
            <w:tcBorders>
              <w:top w:val="single" w:sz="1" w:space="0" w:color="AEAEAE"/>
              <w:left w:val="none" w:sz="1" w:space="0" w:color="152935"/>
              <w:bottom w:val="single" w:sz="1" w:space="0" w:color="152935"/>
              <w:right w:val="none" w:sz="1" w:space="0" w:color="AEAEAE"/>
            </w:tcBorders>
            <w:shd w:val="clear" w:color="auto" w:fill="E0E0E0"/>
          </w:tcPr>
          <w:p w14:paraId="486450A1" w14:textId="77777777" w:rsidR="0067267A" w:rsidRDefault="0067267A" w:rsidP="00667DBE">
            <w:pPr>
              <w:spacing w:before="15" w:after="10"/>
              <w:ind w:left="30" w:right="40"/>
            </w:pPr>
            <w:r>
              <w:rPr>
                <w:rFonts w:ascii="Arial" w:eastAsia="Arial" w:hAnsi="Arial" w:cs="Arial"/>
                <w:color w:val="264A60"/>
              </w:rPr>
              <w:t>Pair 2</w:t>
            </w:r>
          </w:p>
        </w:tc>
        <w:tc>
          <w:tcPr>
            <w:tcW w:w="1641" w:type="dxa"/>
            <w:tcBorders>
              <w:top w:val="single" w:sz="1" w:space="0" w:color="AEAEAE"/>
              <w:left w:val="none" w:sz="1" w:space="0" w:color="AEAEAE"/>
              <w:bottom w:val="single" w:sz="1" w:space="0" w:color="152935"/>
              <w:right w:val="none" w:sz="1" w:space="0" w:color="152935"/>
            </w:tcBorders>
            <w:shd w:val="clear" w:color="auto" w:fill="E0E0E0"/>
          </w:tcPr>
          <w:p w14:paraId="4B76198A" w14:textId="77777777" w:rsidR="0067267A" w:rsidRDefault="0067267A" w:rsidP="00667DBE">
            <w:pPr>
              <w:spacing w:before="15" w:after="10"/>
              <w:ind w:left="30" w:right="40"/>
            </w:pPr>
            <w:r>
              <w:rPr>
                <w:rFonts w:ascii="Arial" w:eastAsia="Arial" w:hAnsi="Arial" w:cs="Arial"/>
                <w:color w:val="264A60"/>
              </w:rPr>
              <w:t>PMSC1 - PMSC3</w:t>
            </w:r>
          </w:p>
        </w:tc>
        <w:tc>
          <w:tcPr>
            <w:tcW w:w="1350" w:type="dxa"/>
            <w:tcBorders>
              <w:top w:val="single" w:sz="1" w:space="0" w:color="AEAEAE"/>
              <w:left w:val="none" w:sz="1" w:space="0" w:color="152935"/>
              <w:bottom w:val="single" w:sz="1" w:space="0" w:color="152935"/>
              <w:right w:val="single" w:sz="1" w:space="0" w:color="E0E0E0"/>
            </w:tcBorders>
            <w:shd w:val="clear" w:color="auto" w:fill="F9F9FB"/>
          </w:tcPr>
          <w:p w14:paraId="0CBE8FF0" w14:textId="77777777" w:rsidR="0067267A" w:rsidRDefault="0067267A" w:rsidP="00667DBE">
            <w:pPr>
              <w:spacing w:before="15" w:after="10"/>
              <w:ind w:left="30" w:right="40"/>
              <w:jc w:val="right"/>
            </w:pPr>
            <w:r>
              <w:rPr>
                <w:rFonts w:ascii="Arial" w:eastAsia="Arial" w:hAnsi="Arial" w:cs="Arial"/>
                <w:color w:val="010205"/>
              </w:rPr>
              <w:t>.008</w:t>
            </w:r>
          </w:p>
        </w:tc>
        <w:tc>
          <w:tcPr>
            <w:tcW w:w="1362" w:type="dxa"/>
            <w:tcBorders>
              <w:top w:val="single" w:sz="1" w:space="0" w:color="AEAEAE"/>
              <w:left w:val="single" w:sz="1" w:space="0" w:color="E0E0E0"/>
              <w:bottom w:val="single" w:sz="1" w:space="0" w:color="152935"/>
              <w:right w:val="none" w:sz="1" w:space="0" w:color="152935"/>
            </w:tcBorders>
            <w:shd w:val="clear" w:color="auto" w:fill="F9F9FB"/>
          </w:tcPr>
          <w:p w14:paraId="05A4A4A3" w14:textId="77777777" w:rsidR="0067267A" w:rsidRDefault="0067267A" w:rsidP="00667DBE">
            <w:pPr>
              <w:spacing w:before="15" w:after="10"/>
              <w:ind w:left="30" w:right="40"/>
              <w:jc w:val="right"/>
            </w:pPr>
            <w:r>
              <w:rPr>
                <w:rFonts w:ascii="Arial" w:eastAsia="Arial" w:hAnsi="Arial" w:cs="Arial"/>
                <w:color w:val="010205"/>
              </w:rPr>
              <w:t>.017</w:t>
            </w:r>
          </w:p>
        </w:tc>
      </w:tr>
    </w:tbl>
    <w:p w14:paraId="5E2E8ECC" w14:textId="77777777" w:rsidR="0048422D" w:rsidRDefault="0048422D" w:rsidP="00F029E1">
      <w:pPr>
        <w:spacing w:line="480" w:lineRule="auto"/>
        <w:outlineLvl w:val="0"/>
      </w:pPr>
    </w:p>
    <w:p w14:paraId="2EDB5974" w14:textId="03A86335" w:rsidR="00B75826" w:rsidRPr="00B7238F" w:rsidRDefault="00B75826" w:rsidP="00F029E1">
      <w:pPr>
        <w:spacing w:line="480" w:lineRule="auto"/>
        <w:outlineLvl w:val="0"/>
        <w:rPr>
          <w:b/>
          <w:lang w:val="en-CA"/>
        </w:rPr>
      </w:pPr>
      <w:r w:rsidRPr="00B7238F">
        <w:rPr>
          <w:b/>
          <w:lang w:val="en-CA"/>
        </w:rPr>
        <w:t xml:space="preserve">Qualitative </w:t>
      </w:r>
      <w:r w:rsidR="00B7238F" w:rsidRPr="00B7238F">
        <w:rPr>
          <w:b/>
          <w:lang w:val="en-CA"/>
        </w:rPr>
        <w:t xml:space="preserve">Findings and Themes </w:t>
      </w:r>
    </w:p>
    <w:p w14:paraId="1365FA9A" w14:textId="018CAC7A" w:rsidR="00CB0460" w:rsidRDefault="000F091A" w:rsidP="00536B81">
      <w:pPr>
        <w:spacing w:line="480" w:lineRule="auto"/>
        <w:outlineLvl w:val="0"/>
        <w:rPr>
          <w:lang w:val="en-CA"/>
        </w:rPr>
      </w:pPr>
      <w:r>
        <w:rPr>
          <w:lang w:val="en-CA"/>
        </w:rPr>
        <w:tab/>
      </w:r>
      <w:r w:rsidR="00536B81">
        <w:rPr>
          <w:lang w:val="en-CA"/>
        </w:rPr>
        <w:t>Upon u</w:t>
      </w:r>
      <w:r w:rsidR="0024466F">
        <w:rPr>
          <w:lang w:val="en-CA"/>
        </w:rPr>
        <w:t>sing Braun and Clark’s (2006) si</w:t>
      </w:r>
      <w:r w:rsidR="00536B81">
        <w:rPr>
          <w:lang w:val="en-CA"/>
        </w:rPr>
        <w:t>x phase guidelines for thematic</w:t>
      </w:r>
      <w:r w:rsidR="0024466F">
        <w:rPr>
          <w:lang w:val="en-CA"/>
        </w:rPr>
        <w:t xml:space="preserve"> </w:t>
      </w:r>
      <w:r w:rsidR="00536B81">
        <w:rPr>
          <w:lang w:val="en-CA"/>
        </w:rPr>
        <w:t>analysis</w:t>
      </w:r>
      <w:r w:rsidR="004A6A15">
        <w:rPr>
          <w:lang w:val="en-CA"/>
        </w:rPr>
        <w:t>, four</w:t>
      </w:r>
      <w:r w:rsidR="00536B81">
        <w:rPr>
          <w:lang w:val="en-CA"/>
        </w:rPr>
        <w:t xml:space="preserve"> major themes were identified. </w:t>
      </w:r>
      <w:r w:rsidR="004A6A15">
        <w:rPr>
          <w:lang w:val="en-CA"/>
        </w:rPr>
        <w:t>Each of the four</w:t>
      </w:r>
      <w:r w:rsidR="00536B81">
        <w:rPr>
          <w:lang w:val="en-CA"/>
        </w:rPr>
        <w:t xml:space="preserve"> themes can be linked back to the research question at hand: How does implementing a mastery motivational climate (MMC) impact elementary student’s </w:t>
      </w:r>
      <w:r w:rsidR="00536B81" w:rsidRPr="00107F3C">
        <w:rPr>
          <w:lang w:val="en-CA"/>
        </w:rPr>
        <w:t xml:space="preserve">perceived physical competence, motivational orientation and </w:t>
      </w:r>
      <w:r w:rsidR="00536B81">
        <w:rPr>
          <w:lang w:val="en-CA"/>
        </w:rPr>
        <w:t xml:space="preserve">emotional </w:t>
      </w:r>
      <w:r w:rsidR="00536B81" w:rsidRPr="00107F3C">
        <w:rPr>
          <w:lang w:val="en-CA"/>
        </w:rPr>
        <w:t>experiences in physical education</w:t>
      </w:r>
      <w:r w:rsidR="00536B81">
        <w:rPr>
          <w:lang w:val="en-CA"/>
        </w:rPr>
        <w:t>?</w:t>
      </w:r>
      <w:r w:rsidR="00CB0DDF">
        <w:rPr>
          <w:lang w:val="en-CA"/>
        </w:rPr>
        <w:t xml:space="preserve"> The four</w:t>
      </w:r>
      <w:r w:rsidR="00536B81">
        <w:rPr>
          <w:lang w:val="en-CA"/>
        </w:rPr>
        <w:t xml:space="preserve"> themes that emerged are: participant autonomy and choice, fairness and fair play, decreased disruptive behaviours and emotional outburst</w:t>
      </w:r>
      <w:r w:rsidR="004A6A15">
        <w:rPr>
          <w:lang w:val="en-CA"/>
        </w:rPr>
        <w:t xml:space="preserve">s, and </w:t>
      </w:r>
      <w:r w:rsidR="005A5A47">
        <w:rPr>
          <w:lang w:val="en-CA"/>
        </w:rPr>
        <w:t>playing for fun.</w:t>
      </w:r>
      <w:r w:rsidR="00DE0DE5">
        <w:rPr>
          <w:lang w:val="en-CA"/>
        </w:rPr>
        <w:t xml:space="preserve"> These themes represent patterns across the data that were commonly referenced during the semi-structured interviews and observed in live-time, as well as when reflecting back on the video footage of each PE sessio</w:t>
      </w:r>
      <w:r w:rsidR="00BC4B84">
        <w:rPr>
          <w:lang w:val="en-CA"/>
        </w:rPr>
        <w:t>n.</w:t>
      </w:r>
      <w:r w:rsidR="00940179">
        <w:rPr>
          <w:lang w:val="en-CA"/>
        </w:rPr>
        <w:t xml:space="preserve"> </w:t>
      </w:r>
      <w:r w:rsidR="00BC4B84">
        <w:rPr>
          <w:lang w:val="en-CA"/>
        </w:rPr>
        <w:t xml:space="preserve"> </w:t>
      </w:r>
      <w:r w:rsidR="00BC4B84" w:rsidRPr="00CB0460">
        <w:rPr>
          <w:i/>
          <w:lang w:val="en-CA"/>
        </w:rPr>
        <w:t>Figure 1</w:t>
      </w:r>
      <w:r w:rsidR="00BC4B84">
        <w:rPr>
          <w:lang w:val="en-CA"/>
        </w:rPr>
        <w:t xml:space="preserve"> presents a web showing how each theme relates back to the research question being asked</w:t>
      </w:r>
      <w:r w:rsidR="00DE0DE5">
        <w:rPr>
          <w:lang w:val="en-CA"/>
        </w:rPr>
        <w:t xml:space="preserve">. </w:t>
      </w:r>
    </w:p>
    <w:p w14:paraId="21826B40" w14:textId="3323051B" w:rsidR="00536B81" w:rsidRPr="00CB0460" w:rsidRDefault="006B66B9" w:rsidP="00536B81">
      <w:pPr>
        <w:spacing w:line="480" w:lineRule="auto"/>
        <w:outlineLvl w:val="0"/>
        <w:rPr>
          <w:lang w:val="en-CA"/>
        </w:rPr>
      </w:pPr>
      <w:r>
        <w:rPr>
          <w:b/>
          <w:noProof/>
        </w:rPr>
        <w:drawing>
          <wp:anchor distT="0" distB="0" distL="114300" distR="114300" simplePos="0" relativeHeight="251658240" behindDoc="1" locked="0" layoutInCell="1" allowOverlap="1" wp14:anchorId="516FA46A" wp14:editId="647C8C1F">
            <wp:simplePos x="0" y="0"/>
            <wp:positionH relativeFrom="column">
              <wp:posOffset>-161456</wp:posOffset>
            </wp:positionH>
            <wp:positionV relativeFrom="paragraph">
              <wp:posOffset>2650</wp:posOffset>
            </wp:positionV>
            <wp:extent cx="5943600" cy="2921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2-08-29 at 9.03.42 PM.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2921000"/>
                    </a:xfrm>
                    <a:prstGeom prst="rect">
                      <a:avLst/>
                    </a:prstGeom>
                  </pic:spPr>
                </pic:pic>
              </a:graphicData>
            </a:graphic>
            <wp14:sizeRelH relativeFrom="page">
              <wp14:pctWidth>0</wp14:pctWidth>
            </wp14:sizeRelH>
            <wp14:sizeRelV relativeFrom="page">
              <wp14:pctHeight>0</wp14:pctHeight>
            </wp14:sizeRelV>
          </wp:anchor>
        </w:drawing>
      </w:r>
      <w:r w:rsidR="00DE0DE5">
        <w:rPr>
          <w:b/>
          <w:lang w:val="en-CA"/>
        </w:rPr>
        <w:t xml:space="preserve">Figure 1 - </w:t>
      </w:r>
      <w:r w:rsidR="005A5A47">
        <w:rPr>
          <w:lang w:val="en-CA"/>
        </w:rPr>
        <w:t xml:space="preserve"> </w:t>
      </w:r>
      <w:r w:rsidR="00DE0DE5" w:rsidRPr="00DE0DE5">
        <w:rPr>
          <w:i/>
          <w:lang w:val="en-CA"/>
        </w:rPr>
        <w:t>Thematic Map</w:t>
      </w:r>
    </w:p>
    <w:p w14:paraId="73498734" w14:textId="77777777" w:rsidR="006B66B9" w:rsidRDefault="006B66B9" w:rsidP="00F029E1">
      <w:pPr>
        <w:spacing w:line="480" w:lineRule="auto"/>
        <w:outlineLvl w:val="0"/>
        <w:rPr>
          <w:b/>
          <w:lang w:val="en-CA"/>
        </w:rPr>
      </w:pPr>
    </w:p>
    <w:p w14:paraId="66D4C53B" w14:textId="77777777" w:rsidR="006B66B9" w:rsidRDefault="006B66B9" w:rsidP="00F029E1">
      <w:pPr>
        <w:spacing w:line="480" w:lineRule="auto"/>
        <w:outlineLvl w:val="0"/>
        <w:rPr>
          <w:b/>
          <w:lang w:val="en-CA"/>
        </w:rPr>
      </w:pPr>
    </w:p>
    <w:p w14:paraId="0B9F65A4" w14:textId="77777777" w:rsidR="006B66B9" w:rsidRDefault="006B66B9" w:rsidP="00F029E1">
      <w:pPr>
        <w:spacing w:line="480" w:lineRule="auto"/>
        <w:outlineLvl w:val="0"/>
        <w:rPr>
          <w:b/>
          <w:lang w:val="en-CA"/>
        </w:rPr>
      </w:pPr>
    </w:p>
    <w:p w14:paraId="7D0B0C0E" w14:textId="77777777" w:rsidR="006B66B9" w:rsidRDefault="006B66B9" w:rsidP="00F029E1">
      <w:pPr>
        <w:spacing w:line="480" w:lineRule="auto"/>
        <w:outlineLvl w:val="0"/>
        <w:rPr>
          <w:b/>
          <w:lang w:val="en-CA"/>
        </w:rPr>
      </w:pPr>
    </w:p>
    <w:p w14:paraId="2BDA803B" w14:textId="77777777" w:rsidR="006B66B9" w:rsidRDefault="006B66B9" w:rsidP="00F029E1">
      <w:pPr>
        <w:spacing w:line="480" w:lineRule="auto"/>
        <w:outlineLvl w:val="0"/>
        <w:rPr>
          <w:b/>
          <w:lang w:val="en-CA"/>
        </w:rPr>
      </w:pPr>
    </w:p>
    <w:p w14:paraId="66128A74" w14:textId="77777777" w:rsidR="00BB5AAD" w:rsidRDefault="00BB5AAD" w:rsidP="00F029E1">
      <w:pPr>
        <w:spacing w:line="480" w:lineRule="auto"/>
        <w:outlineLvl w:val="0"/>
        <w:rPr>
          <w:b/>
          <w:lang w:val="en-CA"/>
        </w:rPr>
      </w:pPr>
    </w:p>
    <w:p w14:paraId="50E7A5E1" w14:textId="4799BA65" w:rsidR="000F091A" w:rsidRDefault="00112039" w:rsidP="00F029E1">
      <w:pPr>
        <w:spacing w:line="480" w:lineRule="auto"/>
        <w:outlineLvl w:val="0"/>
        <w:rPr>
          <w:b/>
          <w:lang w:val="en-CA"/>
        </w:rPr>
      </w:pPr>
      <w:r>
        <w:rPr>
          <w:b/>
          <w:lang w:val="en-CA"/>
        </w:rPr>
        <w:lastRenderedPageBreak/>
        <w:t xml:space="preserve">Theme 1: Participant Autonomy and Choice </w:t>
      </w:r>
    </w:p>
    <w:p w14:paraId="705670DC" w14:textId="105A4A9B" w:rsidR="00BB5AAD" w:rsidRPr="007234DF" w:rsidRDefault="00B14993" w:rsidP="00F029E1">
      <w:pPr>
        <w:spacing w:line="480" w:lineRule="auto"/>
        <w:outlineLvl w:val="0"/>
        <w:rPr>
          <w:lang w:val="en-CA"/>
        </w:rPr>
      </w:pPr>
      <w:r>
        <w:rPr>
          <w:b/>
          <w:lang w:val="en-CA"/>
        </w:rPr>
        <w:tab/>
      </w:r>
      <w:r w:rsidR="009F7481">
        <w:rPr>
          <w:lang w:val="en-CA"/>
        </w:rPr>
        <w:t>During the eg</w:t>
      </w:r>
      <w:r>
        <w:rPr>
          <w:lang w:val="en-CA"/>
        </w:rPr>
        <w:t xml:space="preserve">o-centered intervention, which consisted of mainly team based, competitive games, participants were given little to no choice in the activities played, the equipment used or how the teams were made. Theme 3 will discuss the behaviours that were observed during this setting. </w:t>
      </w:r>
      <w:r w:rsidR="000D0E6E">
        <w:rPr>
          <w:lang w:val="en-CA"/>
        </w:rPr>
        <w:t xml:space="preserve">On the contrary, the three weeks of creating a task based, mastery climate consistent of many opportunities for students to choose what materials or equipment they used, </w:t>
      </w:r>
      <w:r w:rsidR="001C6BAE">
        <w:rPr>
          <w:lang w:val="en-CA"/>
        </w:rPr>
        <w:t xml:space="preserve">who they played with or if they played alone, and all the rules of their own game. Again, specific behaviours will be discussed later but participants response to having choice was positively accepted. </w:t>
      </w:r>
      <w:r w:rsidR="000D0E6E">
        <w:rPr>
          <w:lang w:val="en-CA"/>
        </w:rPr>
        <w:t>“We’ve never got to make up our own game before</w:t>
      </w:r>
      <w:r w:rsidR="0048422D">
        <w:rPr>
          <w:lang w:val="en-CA"/>
        </w:rPr>
        <w:t>” (Interview 4, class 2, participant MP).</w:t>
      </w:r>
      <w:r w:rsidR="000D0E6E">
        <w:rPr>
          <w:lang w:val="en-CA"/>
        </w:rPr>
        <w:t xml:space="preserve"> </w:t>
      </w:r>
      <w:r w:rsidR="00817A7D">
        <w:rPr>
          <w:lang w:val="en-CA"/>
        </w:rPr>
        <w:t>“I like when I can co</w:t>
      </w:r>
      <w:r w:rsidR="0048422D">
        <w:rPr>
          <w:lang w:val="en-CA"/>
        </w:rPr>
        <w:t>ntrol how the game goes</w:t>
      </w:r>
      <w:r w:rsidR="00817A7D">
        <w:rPr>
          <w:lang w:val="en-CA"/>
        </w:rPr>
        <w:t>”</w:t>
      </w:r>
      <w:r w:rsidR="0048422D">
        <w:rPr>
          <w:lang w:val="en-CA"/>
        </w:rPr>
        <w:t xml:space="preserve"> (Interview 3, class 1, participant MS).</w:t>
      </w:r>
      <w:r w:rsidR="001C6BAE">
        <w:rPr>
          <w:lang w:val="en-CA"/>
        </w:rPr>
        <w:t xml:space="preserve"> </w:t>
      </w:r>
      <w:r w:rsidR="005F1B22">
        <w:rPr>
          <w:lang w:val="en-CA"/>
        </w:rPr>
        <w:t>“I think sometimes the kids should have the say because sometimes kids might not enj</w:t>
      </w:r>
      <w:r w:rsidR="0048422D">
        <w:rPr>
          <w:lang w:val="en-CA"/>
        </w:rPr>
        <w:t>oy what the teacher is choosing</w:t>
      </w:r>
      <w:r w:rsidR="005F1B22">
        <w:rPr>
          <w:lang w:val="en-CA"/>
        </w:rPr>
        <w:t>”</w:t>
      </w:r>
      <w:r w:rsidR="0048422D">
        <w:rPr>
          <w:lang w:val="en-CA"/>
        </w:rPr>
        <w:t xml:space="preserve"> (Interview 3, class 1, participant AC).</w:t>
      </w:r>
    </w:p>
    <w:p w14:paraId="4FECB4ED" w14:textId="06D2BEEF" w:rsidR="00112039" w:rsidRDefault="00112039" w:rsidP="00F029E1">
      <w:pPr>
        <w:spacing w:line="480" w:lineRule="auto"/>
        <w:outlineLvl w:val="0"/>
        <w:rPr>
          <w:b/>
          <w:lang w:val="en-CA"/>
        </w:rPr>
      </w:pPr>
      <w:r>
        <w:rPr>
          <w:b/>
          <w:lang w:val="en-CA"/>
        </w:rPr>
        <w:t>Theme 2: Fairness and Fair Play</w:t>
      </w:r>
    </w:p>
    <w:p w14:paraId="314528E9" w14:textId="24C3B5C4" w:rsidR="00B5353D" w:rsidRPr="00B5353D" w:rsidRDefault="00B5353D" w:rsidP="00F029E1">
      <w:pPr>
        <w:spacing w:line="480" w:lineRule="auto"/>
        <w:outlineLvl w:val="0"/>
        <w:rPr>
          <w:lang w:val="en-CA"/>
        </w:rPr>
      </w:pPr>
      <w:r>
        <w:rPr>
          <w:lang w:val="en-CA"/>
        </w:rPr>
        <w:tab/>
      </w:r>
      <w:r w:rsidR="0034515D">
        <w:rPr>
          <w:lang w:val="en-CA"/>
        </w:rPr>
        <w:t>During an interview session, when discussing what can cause PE to no longer be fun, one participant stated, “when people cheat and when there’s unfair teams”</w:t>
      </w:r>
      <w:r w:rsidR="0048422D">
        <w:rPr>
          <w:lang w:val="en-CA"/>
        </w:rPr>
        <w:t xml:space="preserve"> (Interview 1, class 1, participant MS)</w:t>
      </w:r>
      <w:r w:rsidR="0034515D">
        <w:rPr>
          <w:lang w:val="en-CA"/>
        </w:rPr>
        <w:t>.</w:t>
      </w:r>
      <w:r>
        <w:rPr>
          <w:lang w:val="en-CA"/>
        </w:rPr>
        <w:t xml:space="preserve"> Upon switching to a mastery, task based form of instruction and putting the responsibility of game rules and who the participants played with, or against in the hands of the students, these comments and complaints decreased substantially. If something appeared unfair to them, they were in the position to make the changes necessary. </w:t>
      </w:r>
      <w:r w:rsidR="00A91029">
        <w:rPr>
          <w:lang w:val="en-CA"/>
        </w:rPr>
        <w:t>During our</w:t>
      </w:r>
      <w:r w:rsidR="00D621FA">
        <w:rPr>
          <w:lang w:val="en-CA"/>
        </w:rPr>
        <w:t xml:space="preserve"> interview session, </w:t>
      </w:r>
      <w:r w:rsidR="00A91029">
        <w:rPr>
          <w:lang w:val="en-CA"/>
        </w:rPr>
        <w:t>another participant shared</w:t>
      </w:r>
      <w:r w:rsidR="00D621FA">
        <w:rPr>
          <w:lang w:val="en-CA"/>
        </w:rPr>
        <w:t xml:space="preserve"> that</w:t>
      </w:r>
      <w:r w:rsidR="00A91029">
        <w:rPr>
          <w:lang w:val="en-CA"/>
        </w:rPr>
        <w:t xml:space="preserve"> they noticed</w:t>
      </w:r>
      <w:r w:rsidR="00D621FA">
        <w:rPr>
          <w:lang w:val="en-CA"/>
        </w:rPr>
        <w:t>, “</w:t>
      </w:r>
      <w:r w:rsidR="00A91029">
        <w:rPr>
          <w:lang w:val="en-CA"/>
        </w:rPr>
        <w:t>kids were calmer, minding their own space, and no one had to bug you (referring to researcher/cla</w:t>
      </w:r>
      <w:r w:rsidR="00207C51">
        <w:rPr>
          <w:lang w:val="en-CA"/>
        </w:rPr>
        <w:t>ssroom teacher) about the rules</w:t>
      </w:r>
      <w:r w:rsidR="00A91029">
        <w:rPr>
          <w:lang w:val="en-CA"/>
        </w:rPr>
        <w:t>”</w:t>
      </w:r>
      <w:r w:rsidR="00817A7D">
        <w:rPr>
          <w:lang w:val="en-CA"/>
        </w:rPr>
        <w:t xml:space="preserve"> </w:t>
      </w:r>
      <w:r w:rsidR="00207C51">
        <w:rPr>
          <w:lang w:val="en-CA"/>
        </w:rPr>
        <w:t xml:space="preserve">(Interview 3, class 1, participant AC). </w:t>
      </w:r>
      <w:r w:rsidR="00817A7D">
        <w:rPr>
          <w:lang w:val="en-CA"/>
        </w:rPr>
        <w:t xml:space="preserve">Another shared that “sometimes they get upset about the rules the teacher makes, but by making our own </w:t>
      </w:r>
      <w:r w:rsidR="00207C51">
        <w:rPr>
          <w:lang w:val="en-CA"/>
        </w:rPr>
        <w:t>game we can pick how we want it</w:t>
      </w:r>
      <w:r w:rsidR="00817A7D">
        <w:rPr>
          <w:lang w:val="en-CA"/>
        </w:rPr>
        <w:t>”</w:t>
      </w:r>
      <w:r w:rsidR="00207C51">
        <w:rPr>
          <w:lang w:val="en-CA"/>
        </w:rPr>
        <w:t xml:space="preserve"> (interview 4, class 2, participant AL).</w:t>
      </w:r>
    </w:p>
    <w:p w14:paraId="506D2935" w14:textId="53FE592C" w:rsidR="00112039" w:rsidRDefault="00112039" w:rsidP="00F029E1">
      <w:pPr>
        <w:spacing w:line="480" w:lineRule="auto"/>
        <w:outlineLvl w:val="0"/>
        <w:rPr>
          <w:b/>
          <w:lang w:val="en-CA"/>
        </w:rPr>
      </w:pPr>
      <w:r>
        <w:rPr>
          <w:b/>
          <w:lang w:val="en-CA"/>
        </w:rPr>
        <w:lastRenderedPageBreak/>
        <w:t xml:space="preserve">Theme 3: Decreased Disruptive Behaviours and Emotional Outbursts </w:t>
      </w:r>
    </w:p>
    <w:p w14:paraId="79038C7B" w14:textId="54463381" w:rsidR="00EB6BAC" w:rsidRDefault="00EB6BAC" w:rsidP="00F029E1">
      <w:pPr>
        <w:spacing w:line="480" w:lineRule="auto"/>
        <w:outlineLvl w:val="0"/>
      </w:pPr>
      <w:r>
        <w:rPr>
          <w:b/>
          <w:lang w:val="en-CA"/>
        </w:rPr>
        <w:tab/>
      </w:r>
      <w:r>
        <w:rPr>
          <w:lang w:val="en-CA"/>
        </w:rPr>
        <w:t xml:space="preserve">From a researcher’s reflective opinion, I can simply state that switching to a mastery, task based climate drastically decreased the negative behaviours (ie. crying, name calling, storming out, throwing things, complaining) that were seen during the ego-centered trial as well as had been seen the entire year </w:t>
      </w:r>
      <w:r w:rsidR="0083604E">
        <w:rPr>
          <w:lang w:val="en-CA"/>
        </w:rPr>
        <w:t xml:space="preserve">leading up </w:t>
      </w:r>
      <w:r>
        <w:rPr>
          <w:lang w:val="en-CA"/>
        </w:rPr>
        <w:t xml:space="preserve">with participants from the class I teach full time. To support this observation, the Leuven Scale </w:t>
      </w:r>
      <w:r>
        <w:t xml:space="preserve">(MacRae &amp; Jones, 2020) was used to measure participant well-being and emotional responses during each PE class. </w:t>
      </w:r>
      <w:r w:rsidR="008D0254">
        <w:t>When referencing my field notes and watching back the video footage of each class, during each ego-centered PE class, there were a minimum of 3 participants that scored in a 2 or lower, with one specific participant consistently at a level 1. During the task based, mastery motivational climate, there was a maximum of 1 student and sometimes zero participants that I would categorize at a 3 or less. In the discussion section, I will share further a few quotes and observation</w:t>
      </w:r>
      <w:r w:rsidR="0083604E">
        <w:t xml:space="preserve">s from one specific participant in relation to the changes he noticed in his own behaviors. </w:t>
      </w:r>
      <w:r w:rsidR="008D0254">
        <w:t xml:space="preserve"> </w:t>
      </w:r>
    </w:p>
    <w:p w14:paraId="21E700B3" w14:textId="72F014ED" w:rsidR="00FA5C53" w:rsidRPr="00FC16CF" w:rsidRDefault="008D0254" w:rsidP="00F029E1">
      <w:pPr>
        <w:spacing w:line="480" w:lineRule="auto"/>
        <w:outlineLvl w:val="0"/>
      </w:pPr>
      <w:r>
        <w:tab/>
        <w:t xml:space="preserve">During the second round of semi-structured interviews, participants were asked: </w:t>
      </w:r>
      <w:r w:rsidRPr="008D0254">
        <w:t>have you noticed anything different about the class?</w:t>
      </w:r>
      <w:r w:rsidR="00FC16CF">
        <w:t xml:space="preserve"> A few stand out comments were, </w:t>
      </w:r>
      <w:r w:rsidR="0055446A">
        <w:rPr>
          <w:lang w:val="en-CA"/>
        </w:rPr>
        <w:t>“I noticed that a lot of kids, like some of the kids who have trouble in class, actually</w:t>
      </w:r>
      <w:r w:rsidR="00FC16CF">
        <w:rPr>
          <w:lang w:val="en-CA"/>
        </w:rPr>
        <w:t xml:space="preserve"> started listening</w:t>
      </w:r>
      <w:r w:rsidR="0055446A">
        <w:rPr>
          <w:lang w:val="en-CA"/>
        </w:rPr>
        <w:t>”</w:t>
      </w:r>
      <w:r w:rsidR="0036052E">
        <w:rPr>
          <w:lang w:val="en-CA"/>
        </w:rPr>
        <w:t xml:space="preserve"> (Interview 4, class 2, participant MP)</w:t>
      </w:r>
      <w:r w:rsidR="00FC16CF">
        <w:t xml:space="preserve"> and </w:t>
      </w:r>
      <w:r w:rsidR="00FA5C53">
        <w:rPr>
          <w:lang w:val="en-CA"/>
        </w:rPr>
        <w:t xml:space="preserve">“No one </w:t>
      </w:r>
      <w:r w:rsidR="0036052E">
        <w:rPr>
          <w:lang w:val="en-CA"/>
        </w:rPr>
        <w:t>was fighting or yelling</w:t>
      </w:r>
      <w:r w:rsidR="008A6BDD">
        <w:rPr>
          <w:lang w:val="en-CA"/>
        </w:rPr>
        <w:t>”</w:t>
      </w:r>
      <w:r w:rsidR="0036052E">
        <w:rPr>
          <w:lang w:val="en-CA"/>
        </w:rPr>
        <w:t xml:space="preserve"> (Interview 3, class 1, participant LW). </w:t>
      </w:r>
      <w:r w:rsidR="00FC16CF">
        <w:rPr>
          <w:lang w:val="en-CA"/>
        </w:rPr>
        <w:t xml:space="preserve">This decrease in behaviours was not only clear to myself, the teacher and researcher but also stood out to the participants as a positive change. </w:t>
      </w:r>
    </w:p>
    <w:p w14:paraId="5FAFC626" w14:textId="75517F7C" w:rsidR="00112039" w:rsidRDefault="00112039" w:rsidP="00F029E1">
      <w:pPr>
        <w:spacing w:line="480" w:lineRule="auto"/>
        <w:outlineLvl w:val="0"/>
        <w:rPr>
          <w:b/>
          <w:lang w:val="en-CA"/>
        </w:rPr>
      </w:pPr>
      <w:r>
        <w:rPr>
          <w:b/>
          <w:lang w:val="en-CA"/>
        </w:rPr>
        <w:t>Theme 4: Playing for Fun</w:t>
      </w:r>
    </w:p>
    <w:p w14:paraId="19F8E02B" w14:textId="4E457957" w:rsidR="0034515D" w:rsidRPr="00B24CBC" w:rsidRDefault="001246B7" w:rsidP="00F029E1">
      <w:pPr>
        <w:spacing w:line="480" w:lineRule="auto"/>
        <w:outlineLvl w:val="0"/>
        <w:rPr>
          <w:lang w:val="en-CA"/>
        </w:rPr>
      </w:pPr>
      <w:r>
        <w:rPr>
          <w:lang w:val="en-CA"/>
        </w:rPr>
        <w:tab/>
        <w:t xml:space="preserve">During the first round of semi-structured interviews, participants were asked - would you rather play to win or play to have fun? 100% (8/8) of the students involved answered that they would prefer to play for fun. </w:t>
      </w:r>
      <w:r w:rsidR="00B24CBC">
        <w:rPr>
          <w:lang w:val="en-CA"/>
        </w:rPr>
        <w:t>“People get too competit</w:t>
      </w:r>
      <w:r w:rsidR="00512C56">
        <w:rPr>
          <w:lang w:val="en-CA"/>
        </w:rPr>
        <w:t>ive and then they try to cheat</w:t>
      </w:r>
      <w:r w:rsidR="0034515D">
        <w:rPr>
          <w:lang w:val="en-CA"/>
        </w:rPr>
        <w:t>”</w:t>
      </w:r>
      <w:r w:rsidR="00512C56">
        <w:rPr>
          <w:lang w:val="en-CA"/>
        </w:rPr>
        <w:t xml:space="preserve"> (Interview 1, class 1, participant NM). </w:t>
      </w:r>
      <w:r w:rsidR="0034515D">
        <w:rPr>
          <w:lang w:val="en-CA"/>
        </w:rPr>
        <w:t>“If I didn’t have fun and</w:t>
      </w:r>
      <w:r>
        <w:rPr>
          <w:lang w:val="en-CA"/>
        </w:rPr>
        <w:t xml:space="preserve"> I lost, then I would be upset. I wo</w:t>
      </w:r>
      <w:r w:rsidR="00512C56">
        <w:rPr>
          <w:lang w:val="en-CA"/>
        </w:rPr>
        <w:t xml:space="preserve">uld rather just </w:t>
      </w:r>
      <w:r w:rsidR="00512C56">
        <w:rPr>
          <w:lang w:val="en-CA"/>
        </w:rPr>
        <w:lastRenderedPageBreak/>
        <w:t>try to have fun</w:t>
      </w:r>
      <w:r>
        <w:rPr>
          <w:lang w:val="en-CA"/>
        </w:rPr>
        <w:t>”</w:t>
      </w:r>
      <w:r w:rsidR="00512C56">
        <w:rPr>
          <w:lang w:val="en-CA"/>
        </w:rPr>
        <w:t xml:space="preserve"> (Interview 1, class 1, participant</w:t>
      </w:r>
      <w:r w:rsidR="0005219C">
        <w:rPr>
          <w:lang w:val="en-CA"/>
        </w:rPr>
        <w:t xml:space="preserve"> LW</w:t>
      </w:r>
      <w:r w:rsidR="00512C56">
        <w:rPr>
          <w:lang w:val="en-CA"/>
        </w:rPr>
        <w:t xml:space="preserve">). </w:t>
      </w:r>
      <w:r>
        <w:rPr>
          <w:lang w:val="en-CA"/>
        </w:rPr>
        <w:t>As we read above</w:t>
      </w:r>
      <w:r w:rsidR="00B14993">
        <w:rPr>
          <w:lang w:val="en-CA"/>
        </w:rPr>
        <w:t xml:space="preserve"> in the literature review section</w:t>
      </w:r>
      <w:r>
        <w:rPr>
          <w:lang w:val="en-CA"/>
        </w:rPr>
        <w:t xml:space="preserve">, </w:t>
      </w:r>
      <w:r w:rsidR="00B14993">
        <w:rPr>
          <w:lang w:val="en-CA"/>
        </w:rPr>
        <w:t>some educators</w:t>
      </w:r>
      <w:r>
        <w:rPr>
          <w:lang w:val="en-CA"/>
        </w:rPr>
        <w:t xml:space="preserve"> feel there is a need for competition in PE to </w:t>
      </w:r>
      <w:r w:rsidR="00512C56">
        <w:rPr>
          <w:lang w:val="en-CA"/>
        </w:rPr>
        <w:t xml:space="preserve">help </w:t>
      </w:r>
      <w:r>
        <w:rPr>
          <w:lang w:val="en-CA"/>
        </w:rPr>
        <w:t xml:space="preserve">develop certain aspects of physical activity however these participant statements support a different feeling entirely. </w:t>
      </w:r>
      <w:r w:rsidR="00B34981">
        <w:rPr>
          <w:lang w:val="en-CA"/>
        </w:rPr>
        <w:t xml:space="preserve">There may be a time and place for competitive play </w:t>
      </w:r>
      <w:r w:rsidR="001265E3">
        <w:rPr>
          <w:lang w:val="en-CA"/>
        </w:rPr>
        <w:t xml:space="preserve">but the high scores relating to a task based motivational orientation suggest that it may not be needed at all, if so at least less often than </w:t>
      </w:r>
      <w:r w:rsidR="00512C56">
        <w:rPr>
          <w:lang w:val="en-CA"/>
        </w:rPr>
        <w:t xml:space="preserve">t it is potentially </w:t>
      </w:r>
      <w:r w:rsidR="001265E3">
        <w:rPr>
          <w:lang w:val="en-CA"/>
        </w:rPr>
        <w:t xml:space="preserve">being used in </w:t>
      </w:r>
      <w:r w:rsidR="00512C56">
        <w:rPr>
          <w:lang w:val="en-CA"/>
        </w:rPr>
        <w:t xml:space="preserve">currently in </w:t>
      </w:r>
      <w:r w:rsidR="001265E3">
        <w:rPr>
          <w:lang w:val="en-CA"/>
        </w:rPr>
        <w:t xml:space="preserve">elementary schools.  </w:t>
      </w:r>
    </w:p>
    <w:p w14:paraId="4AD331F5" w14:textId="03E7F4BD" w:rsidR="00D6150A" w:rsidRPr="00BC4B84" w:rsidRDefault="00F915AF" w:rsidP="00BC4B84">
      <w:pPr>
        <w:spacing w:line="480" w:lineRule="auto"/>
        <w:rPr>
          <w:lang w:val="en-CA"/>
        </w:rPr>
      </w:pPr>
      <w:r>
        <w:rPr>
          <w:lang w:val="en-CA"/>
        </w:rPr>
        <w:tab/>
      </w:r>
      <w:r w:rsidR="00405485">
        <w:rPr>
          <w:lang w:val="en-CA"/>
        </w:rPr>
        <w:t xml:space="preserve">The </w:t>
      </w:r>
      <w:r w:rsidR="00512C56">
        <w:rPr>
          <w:lang w:val="en-CA"/>
        </w:rPr>
        <w:t>succeeding</w:t>
      </w:r>
      <w:r w:rsidR="00405485">
        <w:rPr>
          <w:lang w:val="en-CA"/>
        </w:rPr>
        <w:t xml:space="preserve"> chapter discusses the implications these results and findings have on the research question at hand, my personal teaching practice and the field of education as a whole.</w:t>
      </w:r>
    </w:p>
    <w:p w14:paraId="3C314B91" w14:textId="77777777" w:rsidR="00936F4D" w:rsidRDefault="00936F4D" w:rsidP="001054C4">
      <w:pPr>
        <w:tabs>
          <w:tab w:val="left" w:pos="3983"/>
        </w:tabs>
        <w:spacing w:line="480" w:lineRule="auto"/>
        <w:jc w:val="center"/>
        <w:outlineLvl w:val="0"/>
        <w:rPr>
          <w:b/>
          <w:sz w:val="28"/>
          <w:lang w:val="en-CA"/>
        </w:rPr>
      </w:pPr>
    </w:p>
    <w:p w14:paraId="3F349744" w14:textId="77777777" w:rsidR="00BB5AAD" w:rsidRDefault="00BB5AAD" w:rsidP="001054C4">
      <w:pPr>
        <w:tabs>
          <w:tab w:val="left" w:pos="3983"/>
        </w:tabs>
        <w:spacing w:line="480" w:lineRule="auto"/>
        <w:jc w:val="center"/>
        <w:outlineLvl w:val="0"/>
        <w:rPr>
          <w:b/>
          <w:sz w:val="28"/>
          <w:lang w:val="en-CA"/>
        </w:rPr>
      </w:pPr>
    </w:p>
    <w:p w14:paraId="1E73E70D" w14:textId="77777777" w:rsidR="007C0CF1" w:rsidRDefault="007C0CF1" w:rsidP="001054C4">
      <w:pPr>
        <w:tabs>
          <w:tab w:val="left" w:pos="3983"/>
        </w:tabs>
        <w:spacing w:line="480" w:lineRule="auto"/>
        <w:jc w:val="center"/>
        <w:outlineLvl w:val="0"/>
        <w:rPr>
          <w:b/>
          <w:lang w:val="en-CA"/>
        </w:rPr>
      </w:pPr>
    </w:p>
    <w:p w14:paraId="5F73B22A" w14:textId="77777777" w:rsidR="007C0CF1" w:rsidRDefault="007C0CF1" w:rsidP="001054C4">
      <w:pPr>
        <w:tabs>
          <w:tab w:val="left" w:pos="3983"/>
        </w:tabs>
        <w:spacing w:line="480" w:lineRule="auto"/>
        <w:jc w:val="center"/>
        <w:outlineLvl w:val="0"/>
        <w:rPr>
          <w:b/>
          <w:lang w:val="en-CA"/>
        </w:rPr>
      </w:pPr>
    </w:p>
    <w:p w14:paraId="7486EA4B" w14:textId="77777777" w:rsidR="007C0CF1" w:rsidRDefault="007C0CF1" w:rsidP="001054C4">
      <w:pPr>
        <w:tabs>
          <w:tab w:val="left" w:pos="3983"/>
        </w:tabs>
        <w:spacing w:line="480" w:lineRule="auto"/>
        <w:jc w:val="center"/>
        <w:outlineLvl w:val="0"/>
        <w:rPr>
          <w:b/>
          <w:lang w:val="en-CA"/>
        </w:rPr>
      </w:pPr>
    </w:p>
    <w:p w14:paraId="76D734CE" w14:textId="77777777" w:rsidR="007C0CF1" w:rsidRDefault="007C0CF1" w:rsidP="001054C4">
      <w:pPr>
        <w:tabs>
          <w:tab w:val="left" w:pos="3983"/>
        </w:tabs>
        <w:spacing w:line="480" w:lineRule="auto"/>
        <w:jc w:val="center"/>
        <w:outlineLvl w:val="0"/>
        <w:rPr>
          <w:b/>
          <w:lang w:val="en-CA"/>
        </w:rPr>
      </w:pPr>
    </w:p>
    <w:p w14:paraId="3911C2E4" w14:textId="77777777" w:rsidR="007C0CF1" w:rsidRDefault="007C0CF1" w:rsidP="001054C4">
      <w:pPr>
        <w:tabs>
          <w:tab w:val="left" w:pos="3983"/>
        </w:tabs>
        <w:spacing w:line="480" w:lineRule="auto"/>
        <w:jc w:val="center"/>
        <w:outlineLvl w:val="0"/>
        <w:rPr>
          <w:b/>
          <w:lang w:val="en-CA"/>
        </w:rPr>
      </w:pPr>
    </w:p>
    <w:p w14:paraId="796E68A3" w14:textId="77777777" w:rsidR="007C0CF1" w:rsidRDefault="007C0CF1" w:rsidP="001054C4">
      <w:pPr>
        <w:tabs>
          <w:tab w:val="left" w:pos="3983"/>
        </w:tabs>
        <w:spacing w:line="480" w:lineRule="auto"/>
        <w:jc w:val="center"/>
        <w:outlineLvl w:val="0"/>
        <w:rPr>
          <w:b/>
          <w:lang w:val="en-CA"/>
        </w:rPr>
      </w:pPr>
    </w:p>
    <w:p w14:paraId="1BB11DD1" w14:textId="77777777" w:rsidR="007C0CF1" w:rsidRDefault="007C0CF1" w:rsidP="001054C4">
      <w:pPr>
        <w:tabs>
          <w:tab w:val="left" w:pos="3983"/>
        </w:tabs>
        <w:spacing w:line="480" w:lineRule="auto"/>
        <w:jc w:val="center"/>
        <w:outlineLvl w:val="0"/>
        <w:rPr>
          <w:b/>
          <w:lang w:val="en-CA"/>
        </w:rPr>
      </w:pPr>
    </w:p>
    <w:p w14:paraId="74D1A447" w14:textId="77777777" w:rsidR="007C0CF1" w:rsidRDefault="007C0CF1" w:rsidP="001054C4">
      <w:pPr>
        <w:tabs>
          <w:tab w:val="left" w:pos="3983"/>
        </w:tabs>
        <w:spacing w:line="480" w:lineRule="auto"/>
        <w:jc w:val="center"/>
        <w:outlineLvl w:val="0"/>
        <w:rPr>
          <w:b/>
          <w:lang w:val="en-CA"/>
        </w:rPr>
      </w:pPr>
    </w:p>
    <w:p w14:paraId="29983154" w14:textId="77777777" w:rsidR="007C0CF1" w:rsidRDefault="007C0CF1" w:rsidP="001054C4">
      <w:pPr>
        <w:tabs>
          <w:tab w:val="left" w:pos="3983"/>
        </w:tabs>
        <w:spacing w:line="480" w:lineRule="auto"/>
        <w:jc w:val="center"/>
        <w:outlineLvl w:val="0"/>
        <w:rPr>
          <w:b/>
          <w:lang w:val="en-CA"/>
        </w:rPr>
      </w:pPr>
    </w:p>
    <w:p w14:paraId="4EA92EF8" w14:textId="77777777" w:rsidR="007C0CF1" w:rsidRDefault="007C0CF1" w:rsidP="001054C4">
      <w:pPr>
        <w:tabs>
          <w:tab w:val="left" w:pos="3983"/>
        </w:tabs>
        <w:spacing w:line="480" w:lineRule="auto"/>
        <w:jc w:val="center"/>
        <w:outlineLvl w:val="0"/>
        <w:rPr>
          <w:b/>
          <w:lang w:val="en-CA"/>
        </w:rPr>
      </w:pPr>
    </w:p>
    <w:p w14:paraId="4B7BB690" w14:textId="77777777" w:rsidR="007C0CF1" w:rsidRDefault="007C0CF1" w:rsidP="001054C4">
      <w:pPr>
        <w:tabs>
          <w:tab w:val="left" w:pos="3983"/>
        </w:tabs>
        <w:spacing w:line="480" w:lineRule="auto"/>
        <w:jc w:val="center"/>
        <w:outlineLvl w:val="0"/>
        <w:rPr>
          <w:b/>
          <w:lang w:val="en-CA"/>
        </w:rPr>
      </w:pPr>
    </w:p>
    <w:p w14:paraId="64177D50" w14:textId="77777777" w:rsidR="007C0CF1" w:rsidRDefault="007C0CF1" w:rsidP="001054C4">
      <w:pPr>
        <w:tabs>
          <w:tab w:val="left" w:pos="3983"/>
        </w:tabs>
        <w:spacing w:line="480" w:lineRule="auto"/>
        <w:jc w:val="center"/>
        <w:outlineLvl w:val="0"/>
        <w:rPr>
          <w:b/>
          <w:lang w:val="en-CA"/>
        </w:rPr>
      </w:pPr>
    </w:p>
    <w:p w14:paraId="742F5F72" w14:textId="77777777" w:rsidR="007C0CF1" w:rsidRDefault="007C0CF1" w:rsidP="001054C4">
      <w:pPr>
        <w:tabs>
          <w:tab w:val="left" w:pos="3983"/>
        </w:tabs>
        <w:spacing w:line="480" w:lineRule="auto"/>
        <w:jc w:val="center"/>
        <w:outlineLvl w:val="0"/>
        <w:rPr>
          <w:b/>
          <w:lang w:val="en-CA"/>
        </w:rPr>
      </w:pPr>
    </w:p>
    <w:p w14:paraId="540AE203" w14:textId="31878CB1" w:rsidR="006A42B9" w:rsidRPr="006A42B9" w:rsidRDefault="006A42B9" w:rsidP="001054C4">
      <w:pPr>
        <w:tabs>
          <w:tab w:val="left" w:pos="3983"/>
        </w:tabs>
        <w:spacing w:line="480" w:lineRule="auto"/>
        <w:jc w:val="center"/>
        <w:outlineLvl w:val="0"/>
        <w:rPr>
          <w:b/>
          <w:lang w:val="en-CA"/>
        </w:rPr>
      </w:pPr>
      <w:r>
        <w:rPr>
          <w:b/>
          <w:lang w:val="en-CA"/>
        </w:rPr>
        <w:lastRenderedPageBreak/>
        <w:t>Chapter Five</w:t>
      </w:r>
      <w:r w:rsidRPr="006A42B9">
        <w:rPr>
          <w:b/>
          <w:lang w:val="en-CA"/>
        </w:rPr>
        <w:t xml:space="preserve"> </w:t>
      </w:r>
    </w:p>
    <w:p w14:paraId="2184A2E8" w14:textId="408D7C35" w:rsidR="002E66AF" w:rsidRPr="006A42B9" w:rsidRDefault="00405485" w:rsidP="001054C4">
      <w:pPr>
        <w:tabs>
          <w:tab w:val="left" w:pos="3983"/>
        </w:tabs>
        <w:spacing w:line="480" w:lineRule="auto"/>
        <w:jc w:val="center"/>
        <w:outlineLvl w:val="0"/>
        <w:rPr>
          <w:b/>
          <w:lang w:val="en-CA"/>
        </w:rPr>
      </w:pPr>
      <w:r w:rsidRPr="006A42B9">
        <w:rPr>
          <w:b/>
          <w:lang w:val="en-CA"/>
        </w:rPr>
        <w:t xml:space="preserve">Discussion </w:t>
      </w:r>
    </w:p>
    <w:p w14:paraId="4AD5CD80" w14:textId="0290C3B7" w:rsidR="00593E8D" w:rsidRDefault="002E66AF" w:rsidP="002E66AF">
      <w:pPr>
        <w:spacing w:line="480" w:lineRule="auto"/>
        <w:outlineLvl w:val="0"/>
        <w:rPr>
          <w:lang w:val="en-CA"/>
        </w:rPr>
      </w:pPr>
      <w:r>
        <w:rPr>
          <w:lang w:val="en-CA"/>
        </w:rPr>
        <w:tab/>
      </w:r>
      <w:r w:rsidR="000D2BAE">
        <w:rPr>
          <w:lang w:val="en-CA"/>
        </w:rPr>
        <w:t>Thi</w:t>
      </w:r>
      <w:r w:rsidR="0097210E">
        <w:rPr>
          <w:lang w:val="en-CA"/>
        </w:rPr>
        <w:t>s chapter discusses the results</w:t>
      </w:r>
      <w:r w:rsidR="000D2BAE">
        <w:rPr>
          <w:lang w:val="en-CA"/>
        </w:rPr>
        <w:t>,</w:t>
      </w:r>
      <w:r w:rsidR="00091576">
        <w:rPr>
          <w:lang w:val="en-CA"/>
        </w:rPr>
        <w:t xml:space="preserve"> as reported in the previous chapter</w:t>
      </w:r>
      <w:r w:rsidR="0097210E">
        <w:rPr>
          <w:lang w:val="en-CA"/>
        </w:rPr>
        <w:t>,</w:t>
      </w:r>
      <w:r w:rsidR="000D2BAE">
        <w:rPr>
          <w:lang w:val="en-CA"/>
        </w:rPr>
        <w:t xml:space="preserve"> specifically </w:t>
      </w:r>
      <w:r w:rsidR="003B1331">
        <w:rPr>
          <w:lang w:val="en-CA"/>
        </w:rPr>
        <w:t xml:space="preserve">it examines </w:t>
      </w:r>
      <w:r w:rsidR="000D2BAE">
        <w:rPr>
          <w:lang w:val="en-CA"/>
        </w:rPr>
        <w:t>how these outcomes</w:t>
      </w:r>
      <w:r w:rsidR="0097210E">
        <w:rPr>
          <w:lang w:val="en-CA"/>
        </w:rPr>
        <w:t xml:space="preserve"> relate to the research question at hand and how it</w:t>
      </w:r>
      <w:r w:rsidR="000D2BAE">
        <w:rPr>
          <w:lang w:val="en-CA"/>
        </w:rPr>
        <w:t xml:space="preserve"> connec</w:t>
      </w:r>
      <w:r w:rsidR="0097210E">
        <w:rPr>
          <w:lang w:val="en-CA"/>
        </w:rPr>
        <w:t>ts</w:t>
      </w:r>
      <w:r w:rsidR="000D2BAE">
        <w:rPr>
          <w:lang w:val="en-CA"/>
        </w:rPr>
        <w:t xml:space="preserve"> with the existing research literature. </w:t>
      </w:r>
      <w:r w:rsidR="003B1331">
        <w:rPr>
          <w:lang w:val="en-CA"/>
        </w:rPr>
        <w:t xml:space="preserve">This study </w:t>
      </w:r>
      <w:r>
        <w:rPr>
          <w:lang w:val="en-CA"/>
        </w:rPr>
        <w:t>explore</w:t>
      </w:r>
      <w:r w:rsidR="003B1331">
        <w:rPr>
          <w:lang w:val="en-CA"/>
        </w:rPr>
        <w:t>d</w:t>
      </w:r>
      <w:r>
        <w:rPr>
          <w:lang w:val="en-CA"/>
        </w:rPr>
        <w:t xml:space="preserve"> the effects of a task based, mastery climate </w:t>
      </w:r>
      <w:r w:rsidR="00E476DE">
        <w:rPr>
          <w:lang w:val="en-CA"/>
        </w:rPr>
        <w:t xml:space="preserve">on participant perceived competence, motivational orientation and emotional experiences to identify factors and themes that </w:t>
      </w:r>
      <w:r w:rsidR="003B1331">
        <w:rPr>
          <w:lang w:val="en-CA"/>
        </w:rPr>
        <w:t>develop a</w:t>
      </w:r>
      <w:r w:rsidR="00E476DE">
        <w:rPr>
          <w:lang w:val="en-CA"/>
        </w:rPr>
        <w:t xml:space="preserve"> better understand</w:t>
      </w:r>
      <w:r w:rsidR="003B1331">
        <w:rPr>
          <w:lang w:val="en-CA"/>
        </w:rPr>
        <w:t>ing of how to model an</w:t>
      </w:r>
      <w:r w:rsidR="00E476DE">
        <w:rPr>
          <w:lang w:val="en-CA"/>
        </w:rPr>
        <w:t xml:space="preserve"> instructional approach in PE.</w:t>
      </w:r>
      <w:r w:rsidR="003C345A">
        <w:rPr>
          <w:lang w:val="en-CA"/>
        </w:rPr>
        <w:t xml:space="preserve"> In the end, the aim of this project was to </w:t>
      </w:r>
      <w:r w:rsidR="003B1331">
        <w:rPr>
          <w:lang w:val="en-CA"/>
        </w:rPr>
        <w:t xml:space="preserve">assess the impact of a mastery motivational climate </w:t>
      </w:r>
      <w:r w:rsidR="003C345A">
        <w:rPr>
          <w:lang w:val="en-CA"/>
        </w:rPr>
        <w:t xml:space="preserve">on </w:t>
      </w:r>
      <w:r w:rsidR="003B1331">
        <w:rPr>
          <w:lang w:val="en-CA"/>
        </w:rPr>
        <w:t xml:space="preserve">motivational orientation, participant perceived competence and </w:t>
      </w:r>
      <w:r w:rsidR="003C345A">
        <w:rPr>
          <w:lang w:val="en-CA"/>
        </w:rPr>
        <w:t>student behaviours</w:t>
      </w:r>
      <w:r w:rsidR="003B1331">
        <w:rPr>
          <w:lang w:val="en-CA"/>
        </w:rPr>
        <w:t xml:space="preserve">. As well, touching upon how these results may help guide how to </w:t>
      </w:r>
      <w:r w:rsidR="003C345A">
        <w:rPr>
          <w:lang w:val="en-CA"/>
        </w:rPr>
        <w:t xml:space="preserve">best meet the needs of the various learners in a physical education setting. </w:t>
      </w:r>
    </w:p>
    <w:p w14:paraId="078CD1F7" w14:textId="5E8303B9" w:rsidR="00392B90" w:rsidRDefault="00A24ACB" w:rsidP="003C345A">
      <w:pPr>
        <w:spacing w:line="480" w:lineRule="auto"/>
        <w:outlineLvl w:val="0"/>
        <w:rPr>
          <w:lang w:val="en-CA"/>
        </w:rPr>
      </w:pPr>
      <w:r>
        <w:rPr>
          <w:lang w:val="en-CA"/>
        </w:rPr>
        <w:tab/>
        <w:t xml:space="preserve">I </w:t>
      </w:r>
      <w:r w:rsidR="00593E8D">
        <w:rPr>
          <w:lang w:val="en-CA"/>
        </w:rPr>
        <w:t>ent</w:t>
      </w:r>
      <w:r w:rsidR="0011399B">
        <w:rPr>
          <w:lang w:val="en-CA"/>
        </w:rPr>
        <w:t>ered this study with the assumption that students</w:t>
      </w:r>
      <w:r w:rsidR="00245742">
        <w:rPr>
          <w:lang w:val="en-CA"/>
        </w:rPr>
        <w:t xml:space="preserve"> have a high enjoyment</w:t>
      </w:r>
      <w:r w:rsidR="0011399B">
        <w:rPr>
          <w:lang w:val="en-CA"/>
        </w:rPr>
        <w:t xml:space="preserve"> level</w:t>
      </w:r>
      <w:r w:rsidR="00245742">
        <w:rPr>
          <w:lang w:val="en-CA"/>
        </w:rPr>
        <w:t xml:space="preserve"> and desire</w:t>
      </w:r>
      <w:r w:rsidR="00593E8D">
        <w:rPr>
          <w:lang w:val="en-CA"/>
        </w:rPr>
        <w:t xml:space="preserve"> </w:t>
      </w:r>
      <w:r w:rsidR="003C345A">
        <w:rPr>
          <w:lang w:val="en-CA"/>
        </w:rPr>
        <w:t>for competitive play</w:t>
      </w:r>
      <w:r w:rsidR="00593E8D">
        <w:rPr>
          <w:lang w:val="en-CA"/>
        </w:rPr>
        <w:t>. H</w:t>
      </w:r>
      <w:r w:rsidR="003C345A">
        <w:rPr>
          <w:lang w:val="en-CA"/>
        </w:rPr>
        <w:t>owever</w:t>
      </w:r>
      <w:r w:rsidR="00593E8D">
        <w:rPr>
          <w:lang w:val="en-CA"/>
        </w:rPr>
        <w:t>,</w:t>
      </w:r>
      <w:r w:rsidR="003C345A">
        <w:rPr>
          <w:lang w:val="en-CA"/>
        </w:rPr>
        <w:t xml:space="preserve"> based on the results</w:t>
      </w:r>
      <w:r w:rsidR="00593E8D">
        <w:rPr>
          <w:lang w:val="en-CA"/>
        </w:rPr>
        <w:t xml:space="preserve"> in the chapter</w:t>
      </w:r>
      <w:r w:rsidR="003C345A">
        <w:rPr>
          <w:lang w:val="en-CA"/>
        </w:rPr>
        <w:t xml:space="preserve"> above, this group of partici</w:t>
      </w:r>
      <w:r w:rsidR="0011399B">
        <w:rPr>
          <w:lang w:val="en-CA"/>
        </w:rPr>
        <w:t xml:space="preserve">pants voiced having fun </w:t>
      </w:r>
      <w:r w:rsidR="00245742">
        <w:rPr>
          <w:lang w:val="en-CA"/>
        </w:rPr>
        <w:t>weighed</w:t>
      </w:r>
      <w:r w:rsidR="003C345A">
        <w:rPr>
          <w:lang w:val="en-CA"/>
        </w:rPr>
        <w:t xml:space="preserve"> more important</w:t>
      </w:r>
      <w:r w:rsidR="00245742">
        <w:rPr>
          <w:lang w:val="en-CA"/>
        </w:rPr>
        <w:t>ly than the need to keep score or have a winner and a loser</w:t>
      </w:r>
      <w:r w:rsidR="003C345A">
        <w:rPr>
          <w:lang w:val="en-CA"/>
        </w:rPr>
        <w:t>.</w:t>
      </w:r>
      <w:r w:rsidR="00FA05E3">
        <w:rPr>
          <w:lang w:val="en-CA"/>
        </w:rPr>
        <w:t xml:space="preserve"> My beliefs fell in line with the conception that PE should help students relate to the culture of sport and foster a sense of appropriate ways to win or lose in an active setting (Harvey &amp; O'Donovan, </w:t>
      </w:r>
      <w:r w:rsidR="00FA05E3" w:rsidRPr="005E3E27">
        <w:rPr>
          <w:lang w:val="en-CA"/>
        </w:rPr>
        <w:t>2013</w:t>
      </w:r>
      <w:r w:rsidR="00FA05E3">
        <w:rPr>
          <w:lang w:val="en-CA"/>
        </w:rPr>
        <w:t xml:space="preserve">) </w:t>
      </w:r>
      <w:r w:rsidR="00593E8D">
        <w:rPr>
          <w:lang w:val="en-CA"/>
        </w:rPr>
        <w:t>However,</w:t>
      </w:r>
      <w:r w:rsidR="00FA05E3">
        <w:rPr>
          <w:lang w:val="en-CA"/>
        </w:rPr>
        <w:t xml:space="preserve"> contradicting my own personal principles</w:t>
      </w:r>
      <w:r w:rsidR="00593E8D">
        <w:rPr>
          <w:lang w:val="en-CA"/>
        </w:rPr>
        <w:t xml:space="preserve">, these </w:t>
      </w:r>
      <w:r w:rsidR="000502C5">
        <w:rPr>
          <w:lang w:val="en-CA"/>
        </w:rPr>
        <w:t xml:space="preserve">students shared </w:t>
      </w:r>
      <w:r w:rsidR="00565324">
        <w:rPr>
          <w:lang w:val="en-CA"/>
        </w:rPr>
        <w:t xml:space="preserve">that </w:t>
      </w:r>
      <w:r w:rsidR="000502C5">
        <w:rPr>
          <w:lang w:val="en-CA"/>
        </w:rPr>
        <w:t>focusing on the task</w:t>
      </w:r>
      <w:r w:rsidR="00565324">
        <w:rPr>
          <w:lang w:val="en-CA"/>
        </w:rPr>
        <w:t>,</w:t>
      </w:r>
      <w:r w:rsidR="000502C5">
        <w:rPr>
          <w:lang w:val="en-CA"/>
        </w:rPr>
        <w:t xml:space="preserve"> having fun and just being active was more important than the need to compete.</w:t>
      </w:r>
      <w:r w:rsidR="00A26F40">
        <w:rPr>
          <w:lang w:val="en-CA"/>
        </w:rPr>
        <w:t xml:space="preserve"> </w:t>
      </w:r>
      <w:r w:rsidR="00636A11">
        <w:rPr>
          <w:lang w:val="en-CA"/>
        </w:rPr>
        <w:t xml:space="preserve">These results are comparable to the study </w:t>
      </w:r>
      <w:r w:rsidR="00261815">
        <w:rPr>
          <w:lang w:val="en-CA"/>
        </w:rPr>
        <w:t xml:space="preserve">done </w:t>
      </w:r>
      <w:r w:rsidR="00636A11">
        <w:rPr>
          <w:lang w:val="en-CA"/>
        </w:rPr>
        <w:t>by Lepir e</w:t>
      </w:r>
      <w:r w:rsidR="00261815">
        <w:rPr>
          <w:lang w:val="en-CA"/>
        </w:rPr>
        <w:t>t al. (2020) who also found primary students expressed they would rather just play, instead of having a winner or a loser.</w:t>
      </w:r>
      <w:r w:rsidR="00636A11">
        <w:rPr>
          <w:lang w:val="en-CA"/>
        </w:rPr>
        <w:t xml:space="preserve">  </w:t>
      </w:r>
      <w:r w:rsidR="00261815">
        <w:rPr>
          <w:lang w:val="en-CA"/>
        </w:rPr>
        <w:t xml:space="preserve">As well, Duncan and Kern (2020) mentioned that many educators commonly believe everyone loves competition, however this is a common misconception which I also found to be true based on the participant comments made during our interview sessions. </w:t>
      </w:r>
      <w:r w:rsidR="00A26F40">
        <w:rPr>
          <w:lang w:val="en-CA"/>
        </w:rPr>
        <w:t xml:space="preserve">These </w:t>
      </w:r>
      <w:r w:rsidR="00392B90">
        <w:rPr>
          <w:lang w:val="en-CA"/>
        </w:rPr>
        <w:t xml:space="preserve">findings </w:t>
      </w:r>
      <w:r w:rsidR="00392B90">
        <w:rPr>
          <w:lang w:val="en-CA"/>
        </w:rPr>
        <w:lastRenderedPageBreak/>
        <w:t>suggest the emphasis of</w:t>
      </w:r>
      <w:r w:rsidR="00A26F40">
        <w:rPr>
          <w:lang w:val="en-CA"/>
        </w:rPr>
        <w:t xml:space="preserve"> teaching instruction should be </w:t>
      </w:r>
      <w:r w:rsidR="00245742">
        <w:rPr>
          <w:lang w:val="en-CA"/>
        </w:rPr>
        <w:t>based around</w:t>
      </w:r>
      <w:r w:rsidR="00A26F40">
        <w:rPr>
          <w:lang w:val="en-CA"/>
        </w:rPr>
        <w:t xml:space="preserve"> a task based culture over a performance or ego based climate.</w:t>
      </w:r>
    </w:p>
    <w:p w14:paraId="746F33DB" w14:textId="77777777" w:rsidR="005905ED" w:rsidRDefault="001E788F" w:rsidP="003C345A">
      <w:pPr>
        <w:spacing w:line="480" w:lineRule="auto"/>
        <w:outlineLvl w:val="0"/>
        <w:rPr>
          <w:lang w:val="en-CA"/>
        </w:rPr>
      </w:pPr>
      <w:r>
        <w:rPr>
          <w:lang w:val="en-CA"/>
        </w:rPr>
        <w:tab/>
      </w:r>
      <w:r w:rsidR="007B64A1">
        <w:rPr>
          <w:lang w:val="en-CA"/>
        </w:rPr>
        <w:t>In regards to participant perceived competence, at this age group (8-10 year old</w:t>
      </w:r>
      <w:r w:rsidR="00053EA4">
        <w:rPr>
          <w:lang w:val="en-CA"/>
        </w:rPr>
        <w:t>s), results showed that students</w:t>
      </w:r>
      <w:r w:rsidR="007B64A1">
        <w:rPr>
          <w:lang w:val="en-CA"/>
        </w:rPr>
        <w:t xml:space="preserve"> entered the study perceiving themselves to be highly skilled in </w:t>
      </w:r>
      <w:r w:rsidR="00373F46">
        <w:rPr>
          <w:lang w:val="en-CA"/>
        </w:rPr>
        <w:t xml:space="preserve">most, if not </w:t>
      </w:r>
      <w:r w:rsidR="007B64A1">
        <w:rPr>
          <w:lang w:val="en-CA"/>
        </w:rPr>
        <w:t>all</w:t>
      </w:r>
      <w:r w:rsidR="00373F46">
        <w:rPr>
          <w:lang w:val="en-CA"/>
        </w:rPr>
        <w:t>,</w:t>
      </w:r>
      <w:r w:rsidR="007B64A1">
        <w:rPr>
          <w:lang w:val="en-CA"/>
        </w:rPr>
        <w:t xml:space="preserve"> movement areas.</w:t>
      </w:r>
      <w:r w:rsidR="00330614">
        <w:rPr>
          <w:lang w:val="en-CA"/>
        </w:rPr>
        <w:t xml:space="preserve"> These results were similar to </w:t>
      </w:r>
      <w:r w:rsidR="00565324">
        <w:rPr>
          <w:lang w:val="en-CA"/>
        </w:rPr>
        <w:t>those of</w:t>
      </w:r>
      <w:r w:rsidR="00330614">
        <w:rPr>
          <w:lang w:val="en-CA"/>
        </w:rPr>
        <w:t xml:space="preserve"> Ryu, S., et. al, (2021) who also noted high levels of perceived competence at the start of their study by participants of a similar age group. </w:t>
      </w:r>
      <w:r w:rsidR="00565324">
        <w:rPr>
          <w:lang w:val="en-CA"/>
        </w:rPr>
        <w:t xml:space="preserve">Due to participants entering the study with high levels of perceived competence, the </w:t>
      </w:r>
      <w:r w:rsidR="00373F46">
        <w:rPr>
          <w:lang w:val="en-CA"/>
        </w:rPr>
        <w:t>change of</w:t>
      </w:r>
      <w:r w:rsidR="00565324">
        <w:rPr>
          <w:lang w:val="en-CA"/>
        </w:rPr>
        <w:t xml:space="preserve"> instructional style resulted in having little to no significant change</w:t>
      </w:r>
      <w:r w:rsidR="007B64A1">
        <w:rPr>
          <w:lang w:val="en-CA"/>
        </w:rPr>
        <w:t xml:space="preserve"> on how students viewed their </w:t>
      </w:r>
      <w:r w:rsidR="00373F46">
        <w:rPr>
          <w:lang w:val="en-CA"/>
        </w:rPr>
        <w:t>abilities</w:t>
      </w:r>
      <w:r w:rsidR="007B64A1">
        <w:rPr>
          <w:lang w:val="en-CA"/>
        </w:rPr>
        <w:t xml:space="preserve"> in </w:t>
      </w:r>
      <w:r w:rsidR="007F2A63">
        <w:rPr>
          <w:lang w:val="en-CA"/>
        </w:rPr>
        <w:t xml:space="preserve">the </w:t>
      </w:r>
      <w:r w:rsidR="007B64A1">
        <w:rPr>
          <w:lang w:val="en-CA"/>
        </w:rPr>
        <w:t>various PE skills.</w:t>
      </w:r>
      <w:r w:rsidR="0097333F">
        <w:rPr>
          <w:lang w:val="en-CA"/>
        </w:rPr>
        <w:t xml:space="preserve"> </w:t>
      </w:r>
      <w:r w:rsidR="00010F58">
        <w:rPr>
          <w:lang w:val="en-CA"/>
        </w:rPr>
        <w:t>Additionally, Tsuda et al. (2020) used a similar rating scale of perceived competence and results showed participants scoring themselves a minimum three out of four. This was similar to the presented results found, where student participants scored themselves a three out of four or higher, more than 80% of the time.</w:t>
      </w:r>
    </w:p>
    <w:p w14:paraId="048E4966" w14:textId="2FBFCD35" w:rsidR="00CF77A3" w:rsidRDefault="00CF77A3" w:rsidP="003C345A">
      <w:pPr>
        <w:spacing w:line="480" w:lineRule="auto"/>
        <w:outlineLvl w:val="0"/>
        <w:rPr>
          <w:lang w:val="en-CA"/>
        </w:rPr>
      </w:pPr>
      <w:r>
        <w:rPr>
          <w:lang w:val="en-CA"/>
        </w:rPr>
        <w:tab/>
      </w:r>
      <w:r w:rsidR="001544A9">
        <w:rPr>
          <w:lang w:val="en-CA"/>
        </w:rPr>
        <w:t xml:space="preserve">In this study, both participant groups received both ego-centered and task based instructional styles and as mentioned, students in both groups completed the pre-test resulting in high perceived competence. Goodway and Rudisill (1996) compared the perceived competency of an intervention group and a control group, resulting in similar results of participants entering the study scoring themselves highly </w:t>
      </w:r>
      <w:r w:rsidR="00586FFD">
        <w:rPr>
          <w:lang w:val="en-CA"/>
        </w:rPr>
        <w:t xml:space="preserve">competent. In these regards, having only one group receive the intervention or both, didn’t appear to play a factor in the results of the perceived competence scale. </w:t>
      </w:r>
    </w:p>
    <w:p w14:paraId="13D5666D" w14:textId="58B9FD85" w:rsidR="003C345A" w:rsidRDefault="000931D7" w:rsidP="003C345A">
      <w:pPr>
        <w:spacing w:line="480" w:lineRule="auto"/>
        <w:outlineLvl w:val="0"/>
        <w:rPr>
          <w:lang w:val="en-CA"/>
        </w:rPr>
      </w:pPr>
      <w:r>
        <w:rPr>
          <w:lang w:val="en-CA"/>
        </w:rPr>
        <w:tab/>
      </w:r>
      <w:r w:rsidR="007B64A1">
        <w:rPr>
          <w:lang w:val="en-CA"/>
        </w:rPr>
        <w:t>For this particular factor, ta</w:t>
      </w:r>
      <w:r w:rsidR="00B508A8">
        <w:rPr>
          <w:lang w:val="en-CA"/>
        </w:rPr>
        <w:t xml:space="preserve">king the time to measure actual physical competence may have resulted in greater significant differences between </w:t>
      </w:r>
      <w:r w:rsidR="00565324">
        <w:rPr>
          <w:lang w:val="en-CA"/>
        </w:rPr>
        <w:t xml:space="preserve">a change from </w:t>
      </w:r>
      <w:r w:rsidR="00B508A8">
        <w:rPr>
          <w:lang w:val="en-CA"/>
        </w:rPr>
        <w:t xml:space="preserve">ego-based and task-based styles of teaching. </w:t>
      </w:r>
      <w:r w:rsidR="0011399B">
        <w:rPr>
          <w:lang w:val="en-CA"/>
        </w:rPr>
        <w:t>In regards to this, w</w:t>
      </w:r>
      <w:r w:rsidR="00565324">
        <w:rPr>
          <w:lang w:val="en-CA"/>
        </w:rPr>
        <w:t>hen measuring perceived physical competence,</w:t>
      </w:r>
      <w:r w:rsidR="003C345A">
        <w:rPr>
          <w:lang w:val="en-CA"/>
        </w:rPr>
        <w:t xml:space="preserve"> age </w:t>
      </w:r>
      <w:r w:rsidR="00FE708B">
        <w:rPr>
          <w:lang w:val="en-CA"/>
        </w:rPr>
        <w:t>may play a factor in the possible observed changes</w:t>
      </w:r>
      <w:r w:rsidR="003C345A">
        <w:rPr>
          <w:lang w:val="en-CA"/>
        </w:rPr>
        <w:t>. The results</w:t>
      </w:r>
      <w:r w:rsidR="00FE708B">
        <w:rPr>
          <w:lang w:val="en-CA"/>
        </w:rPr>
        <w:t xml:space="preserve"> of the study by Ryu et al., (2021)</w:t>
      </w:r>
      <w:r w:rsidR="003C345A">
        <w:rPr>
          <w:lang w:val="en-CA"/>
        </w:rPr>
        <w:t xml:space="preserve"> show</w:t>
      </w:r>
      <w:r w:rsidR="00FE708B">
        <w:rPr>
          <w:lang w:val="en-CA"/>
        </w:rPr>
        <w:t>cased elementary students having</w:t>
      </w:r>
      <w:r w:rsidR="003C345A">
        <w:rPr>
          <w:lang w:val="en-CA"/>
        </w:rPr>
        <w:t xml:space="preserve"> high</w:t>
      </w:r>
      <w:r w:rsidR="00FE708B">
        <w:rPr>
          <w:lang w:val="en-CA"/>
        </w:rPr>
        <w:t xml:space="preserve"> levels of</w:t>
      </w:r>
      <w:r w:rsidR="003C345A">
        <w:rPr>
          <w:lang w:val="en-CA"/>
        </w:rPr>
        <w:t xml:space="preserve"> self-esteem and perceive themselves to be </w:t>
      </w:r>
      <w:r w:rsidR="003C345A">
        <w:rPr>
          <w:lang w:val="en-CA"/>
        </w:rPr>
        <w:lastRenderedPageBreak/>
        <w:t>quite sk</w:t>
      </w:r>
      <w:r w:rsidR="007F2A63">
        <w:rPr>
          <w:lang w:val="en-CA"/>
        </w:rPr>
        <w:t>illed in all movement areas</w:t>
      </w:r>
      <w:r w:rsidR="00FE708B">
        <w:rPr>
          <w:lang w:val="en-CA"/>
        </w:rPr>
        <w:t>. This is similar to how students scor</w:t>
      </w:r>
      <w:r w:rsidR="00392B90">
        <w:rPr>
          <w:lang w:val="en-CA"/>
        </w:rPr>
        <w:t xml:space="preserve">ed themselves in this </w:t>
      </w:r>
      <w:r w:rsidR="00FE708B">
        <w:rPr>
          <w:lang w:val="en-CA"/>
        </w:rPr>
        <w:t>study,</w:t>
      </w:r>
      <w:r w:rsidR="007F2A63">
        <w:rPr>
          <w:lang w:val="en-CA"/>
        </w:rPr>
        <w:t xml:space="preserve"> where</w:t>
      </w:r>
      <w:r w:rsidR="003C345A">
        <w:rPr>
          <w:lang w:val="en-CA"/>
        </w:rPr>
        <w:t xml:space="preserve"> in actuality the opposite </w:t>
      </w:r>
      <w:r w:rsidR="00FE708B">
        <w:rPr>
          <w:lang w:val="en-CA"/>
        </w:rPr>
        <w:t>skill levels were</w:t>
      </w:r>
      <w:r w:rsidR="007F2A63">
        <w:rPr>
          <w:lang w:val="en-CA"/>
        </w:rPr>
        <w:t xml:space="preserve"> observed for many participants. </w:t>
      </w:r>
      <w:r w:rsidR="00FE708B">
        <w:rPr>
          <w:lang w:val="en-CA"/>
        </w:rPr>
        <w:t>It would be interesting</w:t>
      </w:r>
      <w:r w:rsidR="00F6754E">
        <w:rPr>
          <w:lang w:val="en-CA"/>
        </w:rPr>
        <w:t xml:space="preserve"> to run the same study at a middle or high school level, to see if participants entered the study with the same high </w:t>
      </w:r>
      <w:r w:rsidR="00FE708B">
        <w:rPr>
          <w:lang w:val="en-CA"/>
        </w:rPr>
        <w:t xml:space="preserve">levels of </w:t>
      </w:r>
      <w:r w:rsidR="00F6754E">
        <w:rPr>
          <w:lang w:val="en-CA"/>
        </w:rPr>
        <w:t xml:space="preserve">perceived competence scores. </w:t>
      </w:r>
    </w:p>
    <w:p w14:paraId="0C2F62A4" w14:textId="386796CD" w:rsidR="00BD2372" w:rsidRPr="0011399B" w:rsidRDefault="008059AC" w:rsidP="002E66AF">
      <w:pPr>
        <w:spacing w:line="480" w:lineRule="auto"/>
        <w:outlineLvl w:val="0"/>
        <w:rPr>
          <w:highlight w:val="yellow"/>
          <w:lang w:val="en-CA"/>
        </w:rPr>
      </w:pPr>
      <w:r>
        <w:rPr>
          <w:lang w:val="en-CA"/>
        </w:rPr>
        <w:tab/>
      </w:r>
      <w:r w:rsidR="00CD2D14" w:rsidRPr="00CD2D14">
        <w:rPr>
          <w:lang w:val="en-CA"/>
        </w:rPr>
        <w:t>When comparing the pre-test and post-test data of the TEOSQ and the PMSC, there were no significant changes in the scores after participants were exposed to a mastery climate. Wadsworth</w:t>
      </w:r>
      <w:r w:rsidR="00CD2D14">
        <w:rPr>
          <w:lang w:val="en-CA"/>
        </w:rPr>
        <w:t xml:space="preserve"> et al. (2017) examined children’s participation in physical activity during a mastery motivational climate o</w:t>
      </w:r>
      <w:r w:rsidR="00641586">
        <w:rPr>
          <w:lang w:val="en-CA"/>
        </w:rPr>
        <w:t>ver a 20-week long intervention. Findings of that study</w:t>
      </w:r>
      <w:r w:rsidR="0011399B">
        <w:rPr>
          <w:lang w:val="en-CA"/>
        </w:rPr>
        <w:t xml:space="preserve"> had</w:t>
      </w:r>
      <w:r w:rsidR="00641586">
        <w:rPr>
          <w:lang w:val="en-CA"/>
        </w:rPr>
        <w:t xml:space="preserve"> positive impacts on activity levels and children </w:t>
      </w:r>
      <w:r w:rsidR="0011399B">
        <w:rPr>
          <w:lang w:val="en-CA"/>
        </w:rPr>
        <w:t>also learned</w:t>
      </w:r>
      <w:r w:rsidR="00641586">
        <w:rPr>
          <w:lang w:val="en-CA"/>
        </w:rPr>
        <w:t xml:space="preserve"> how to better manage themselves in a PE setting. </w:t>
      </w:r>
      <w:r w:rsidRPr="00BD2372">
        <w:rPr>
          <w:lang w:val="en-CA"/>
        </w:rPr>
        <w:t>Perhaps greater time spent using each instructional style</w:t>
      </w:r>
      <w:r w:rsidR="0011399B">
        <w:rPr>
          <w:lang w:val="en-CA"/>
        </w:rPr>
        <w:t xml:space="preserve">, therefore </w:t>
      </w:r>
      <w:r w:rsidR="00E6567E" w:rsidRPr="00BD2372">
        <w:rPr>
          <w:lang w:val="en-CA"/>
        </w:rPr>
        <w:t>lengthening each intervention,</w:t>
      </w:r>
      <w:r w:rsidRPr="00BD2372">
        <w:rPr>
          <w:lang w:val="en-CA"/>
        </w:rPr>
        <w:t xml:space="preserve"> would have strengthen this study and provided participants more time to adapt to the target style approach that a mastery climate creates.</w:t>
      </w:r>
      <w:r w:rsidR="00952D71" w:rsidRPr="00BD2372">
        <w:rPr>
          <w:lang w:val="en-CA"/>
        </w:rPr>
        <w:t xml:space="preserve"> </w:t>
      </w:r>
    </w:p>
    <w:p w14:paraId="4CD93BA0" w14:textId="5CAA1695" w:rsidR="000502C5" w:rsidRPr="000F5C0A" w:rsidRDefault="00BD2372" w:rsidP="002E66AF">
      <w:pPr>
        <w:spacing w:line="480" w:lineRule="auto"/>
        <w:outlineLvl w:val="0"/>
        <w:rPr>
          <w:i/>
          <w:lang w:val="en-CA"/>
        </w:rPr>
      </w:pPr>
      <w:r w:rsidRPr="00BD2372">
        <w:rPr>
          <w:lang w:val="en-CA"/>
        </w:rPr>
        <w:tab/>
      </w:r>
      <w:r w:rsidR="00952D71" w:rsidRPr="00BD2372">
        <w:rPr>
          <w:lang w:val="en-CA"/>
        </w:rPr>
        <w:t xml:space="preserve">During the </w:t>
      </w:r>
      <w:r w:rsidRPr="00BD2372">
        <w:rPr>
          <w:lang w:val="en-CA"/>
        </w:rPr>
        <w:t xml:space="preserve">research </w:t>
      </w:r>
      <w:r w:rsidR="00952D71" w:rsidRPr="00BD2372">
        <w:rPr>
          <w:lang w:val="en-CA"/>
        </w:rPr>
        <w:t xml:space="preserve">time allotted, students </w:t>
      </w:r>
      <w:r w:rsidR="00473169" w:rsidRPr="00BD2372">
        <w:rPr>
          <w:lang w:val="en-CA"/>
        </w:rPr>
        <w:t>demonstrated</w:t>
      </w:r>
      <w:r w:rsidR="00952D71" w:rsidRPr="00BD2372">
        <w:rPr>
          <w:lang w:val="en-CA"/>
        </w:rPr>
        <w:t xml:space="preserve"> positive responses to having</w:t>
      </w:r>
      <w:r w:rsidR="00473169" w:rsidRPr="00BD2372">
        <w:rPr>
          <w:lang w:val="en-CA"/>
        </w:rPr>
        <w:t xml:space="preserve"> control over what the task looked like, how they gro</w:t>
      </w:r>
      <w:r w:rsidRPr="00BD2372">
        <w:rPr>
          <w:lang w:val="en-CA"/>
        </w:rPr>
        <w:t xml:space="preserve">uped up with their peers, and having choice in what equipment </w:t>
      </w:r>
      <w:r w:rsidR="00E6567E" w:rsidRPr="00BD2372">
        <w:rPr>
          <w:lang w:val="en-CA"/>
        </w:rPr>
        <w:t>was used; a</w:t>
      </w:r>
      <w:r w:rsidR="00473169" w:rsidRPr="00BD2372">
        <w:rPr>
          <w:lang w:val="en-CA"/>
        </w:rPr>
        <w:t xml:space="preserve">ll these factors </w:t>
      </w:r>
      <w:r w:rsidRPr="00BD2372">
        <w:rPr>
          <w:lang w:val="en-CA"/>
        </w:rPr>
        <w:t>lining up</w:t>
      </w:r>
      <w:r w:rsidR="00473169" w:rsidRPr="00BD2372">
        <w:rPr>
          <w:lang w:val="en-CA"/>
        </w:rPr>
        <w:t xml:space="preserve"> with a MMC interventional style of teaching</w:t>
      </w:r>
      <w:r w:rsidRPr="00BD2372">
        <w:rPr>
          <w:lang w:val="en-CA"/>
        </w:rPr>
        <w:t xml:space="preserve"> should look like</w:t>
      </w:r>
      <w:r w:rsidR="00473169" w:rsidRPr="00BD2372">
        <w:rPr>
          <w:lang w:val="en-CA"/>
        </w:rPr>
        <w:t xml:space="preserve"> (Robinson, 2011).</w:t>
      </w:r>
      <w:r w:rsidR="00C97294" w:rsidRPr="00BD2372">
        <w:rPr>
          <w:lang w:val="en-CA"/>
        </w:rPr>
        <w:t xml:space="preserve"> These positive responses to autonomy and participants having choice in the manipulation of the PE environment are similar to the findings of the autonomy group study conducted by Chang</w:t>
      </w:r>
      <w:r w:rsidR="00A86B79">
        <w:rPr>
          <w:lang w:val="en-CA"/>
        </w:rPr>
        <w:t xml:space="preserve"> et. al., (2016).</w:t>
      </w:r>
      <w:r w:rsidR="00004A9B">
        <w:rPr>
          <w:lang w:val="en-CA"/>
        </w:rPr>
        <w:t xml:space="preserve"> </w:t>
      </w:r>
      <w:r w:rsidR="00004A9B">
        <w:rPr>
          <w:lang w:val="en-CA"/>
        </w:rPr>
        <w:t xml:space="preserve">Comparably, </w:t>
      </w:r>
      <w:r w:rsidR="00004A9B">
        <w:rPr>
          <w:rFonts w:eastAsia="Times New Roman"/>
          <w:color w:val="000000" w:themeColor="text1"/>
          <w:szCs w:val="21"/>
          <w:shd w:val="clear" w:color="auto" w:fill="FFFFFF"/>
        </w:rPr>
        <w:t xml:space="preserve">Holt et al. (2019) found that given students autonomy resulted in higher levels of engaged participation. </w:t>
      </w:r>
      <w:r w:rsidR="00A86B79">
        <w:rPr>
          <w:lang w:val="en-CA"/>
        </w:rPr>
        <w:t>This suggests</w:t>
      </w:r>
      <w:r w:rsidR="00341386" w:rsidRPr="00BD2372">
        <w:rPr>
          <w:lang w:val="en-CA"/>
        </w:rPr>
        <w:t xml:space="preserve"> that best practice in PE should involve high levels of autonomy support and including students in </w:t>
      </w:r>
      <w:r w:rsidRPr="00BD2372">
        <w:rPr>
          <w:lang w:val="en-CA"/>
        </w:rPr>
        <w:t>the decision-making process may</w:t>
      </w:r>
      <w:r w:rsidR="00341386" w:rsidRPr="00BD2372">
        <w:rPr>
          <w:lang w:val="en-CA"/>
        </w:rPr>
        <w:t xml:space="preserve"> result in positive behav</w:t>
      </w:r>
      <w:r w:rsidR="00DF7D44" w:rsidRPr="00BD2372">
        <w:rPr>
          <w:lang w:val="en-CA"/>
        </w:rPr>
        <w:t>ioural outcomes, not only seen b</w:t>
      </w:r>
      <w:r w:rsidR="00341386" w:rsidRPr="00BD2372">
        <w:rPr>
          <w:lang w:val="en-CA"/>
        </w:rPr>
        <w:t xml:space="preserve">y the teacher but observed by the </w:t>
      </w:r>
      <w:r w:rsidR="00341386" w:rsidRPr="00004A9B">
        <w:rPr>
          <w:lang w:val="en-CA"/>
        </w:rPr>
        <w:t>class as well</w:t>
      </w:r>
      <w:r w:rsidRPr="00004A9B">
        <w:rPr>
          <w:lang w:val="en-CA"/>
        </w:rPr>
        <w:t>.</w:t>
      </w:r>
      <w:r w:rsidR="000D179A">
        <w:rPr>
          <w:lang w:val="en-CA"/>
        </w:rPr>
        <w:t xml:space="preserve"> </w:t>
      </w:r>
    </w:p>
    <w:p w14:paraId="2DD30452" w14:textId="2DDB3C31" w:rsidR="00144FB6" w:rsidRDefault="00FA5DDA" w:rsidP="002E66AF">
      <w:pPr>
        <w:spacing w:line="480" w:lineRule="auto"/>
        <w:outlineLvl w:val="0"/>
        <w:rPr>
          <w:lang w:val="en-CA"/>
        </w:rPr>
      </w:pPr>
      <w:r>
        <w:rPr>
          <w:lang w:val="en-CA"/>
        </w:rPr>
        <w:tab/>
      </w:r>
      <w:r w:rsidR="00A86B79">
        <w:rPr>
          <w:lang w:val="en-CA"/>
        </w:rPr>
        <w:t>Despite a lack of significant</w:t>
      </w:r>
      <w:r w:rsidR="000F5C0A">
        <w:rPr>
          <w:lang w:val="en-CA"/>
        </w:rPr>
        <w:t xml:space="preserve"> cha</w:t>
      </w:r>
      <w:r w:rsidR="002133BB">
        <w:rPr>
          <w:lang w:val="en-CA"/>
        </w:rPr>
        <w:t>n</w:t>
      </w:r>
      <w:r w:rsidR="000F5C0A">
        <w:rPr>
          <w:lang w:val="en-CA"/>
        </w:rPr>
        <w:t>ge in the quantitative results, the qualitative data highlighted benefits of the mastery climate.</w:t>
      </w:r>
      <w:r w:rsidR="008059AC">
        <w:rPr>
          <w:lang w:val="en-CA"/>
        </w:rPr>
        <w:t xml:space="preserve"> </w:t>
      </w:r>
      <w:r w:rsidR="008C53AE">
        <w:rPr>
          <w:lang w:val="en-CA"/>
        </w:rPr>
        <w:t>Hovdal et</w:t>
      </w:r>
      <w:r>
        <w:rPr>
          <w:lang w:val="en-CA"/>
        </w:rPr>
        <w:t xml:space="preserve"> </w:t>
      </w:r>
      <w:r w:rsidR="000F5C0A">
        <w:rPr>
          <w:lang w:val="en-CA"/>
        </w:rPr>
        <w:t>al. (2021) suggest</w:t>
      </w:r>
      <w:r w:rsidR="008C53AE">
        <w:rPr>
          <w:lang w:val="en-CA"/>
        </w:rPr>
        <w:t xml:space="preserve"> one reason educators </w:t>
      </w:r>
      <w:r w:rsidR="008C53AE">
        <w:rPr>
          <w:lang w:val="en-CA"/>
        </w:rPr>
        <w:lastRenderedPageBreak/>
        <w:t>want to avoid or do not feel comfortable teaching PE, is because of the many b</w:t>
      </w:r>
      <w:r w:rsidRPr="00C54594">
        <w:rPr>
          <w:lang w:val="en-CA"/>
        </w:rPr>
        <w:t xml:space="preserve">ehaviour problems </w:t>
      </w:r>
      <w:r w:rsidR="008C53AE">
        <w:rPr>
          <w:lang w:val="en-CA"/>
        </w:rPr>
        <w:t xml:space="preserve">that can occur. </w:t>
      </w:r>
      <w:r w:rsidR="000F5C0A">
        <w:rPr>
          <w:lang w:val="en-CA"/>
        </w:rPr>
        <w:t>Therefore, it is interesting in this study that the findings from the qualitative data suggest a decrease in behaviour issues when switching to a mastery based climate</w:t>
      </w:r>
      <w:r w:rsidR="005A1A18">
        <w:rPr>
          <w:lang w:val="en-CA"/>
        </w:rPr>
        <w:t>.</w:t>
      </w:r>
      <w:r w:rsidR="000F5C0A">
        <w:rPr>
          <w:lang w:val="en-CA"/>
        </w:rPr>
        <w:t xml:space="preserve"> Comments from participants highlight previous struggles during performance centered PE</w:t>
      </w:r>
      <w:r w:rsidR="00297350">
        <w:rPr>
          <w:lang w:val="en-CA"/>
        </w:rPr>
        <w:t>, “</w:t>
      </w:r>
      <w:r w:rsidR="00BD762F">
        <w:rPr>
          <w:lang w:val="en-CA"/>
        </w:rPr>
        <w:t>People are too competitive and they just try to cheat” (interview 1, class 1, participant LW) and “</w:t>
      </w:r>
      <w:r w:rsidR="00193271">
        <w:rPr>
          <w:lang w:val="en-CA"/>
        </w:rPr>
        <w:t>Sometimes people are mean and yelling and making fun of me if I lose” (interview 2, class 2, participant MP).</w:t>
      </w:r>
      <w:r w:rsidR="00297350">
        <w:rPr>
          <w:lang w:val="en-CA"/>
        </w:rPr>
        <w:t xml:space="preserve"> Field notes also identified disruptive behaviours with this approach, “</w:t>
      </w:r>
      <w:r w:rsidR="005A1A18">
        <w:rPr>
          <w:lang w:val="en-CA"/>
        </w:rPr>
        <w:t xml:space="preserve">BC kicks ball in anger, BC leaves gym yelling, BC screams in another </w:t>
      </w:r>
      <w:r w:rsidR="000D1107">
        <w:rPr>
          <w:lang w:val="en-CA"/>
        </w:rPr>
        <w:t>student’s</w:t>
      </w:r>
      <w:r w:rsidR="005A1A18">
        <w:rPr>
          <w:lang w:val="en-CA"/>
        </w:rPr>
        <w:t xml:space="preserve"> face, BC enters equipment room and begins throwing balls around, BC refuses</w:t>
      </w:r>
      <w:r w:rsidR="00297350">
        <w:rPr>
          <w:lang w:val="en-CA"/>
        </w:rPr>
        <w:t xml:space="preserve"> to clean up after activity” (field notes week 2, class 1)</w:t>
      </w:r>
      <w:r w:rsidR="005A1A18">
        <w:rPr>
          <w:lang w:val="en-CA"/>
        </w:rPr>
        <w:t xml:space="preserve">. </w:t>
      </w:r>
    </w:p>
    <w:p w14:paraId="5B20BE9E" w14:textId="6B6ED773" w:rsidR="0080489C" w:rsidRDefault="00144FB6" w:rsidP="002E66AF">
      <w:pPr>
        <w:spacing w:line="480" w:lineRule="auto"/>
        <w:outlineLvl w:val="0"/>
        <w:rPr>
          <w:lang w:val="en-CA"/>
        </w:rPr>
      </w:pPr>
      <w:r>
        <w:rPr>
          <w:lang w:val="en-CA"/>
        </w:rPr>
        <w:tab/>
      </w:r>
      <w:r w:rsidR="00297350">
        <w:rPr>
          <w:lang w:val="en-CA"/>
        </w:rPr>
        <w:t>However, on switching</w:t>
      </w:r>
      <w:r w:rsidR="000D1107">
        <w:rPr>
          <w:lang w:val="en-CA"/>
        </w:rPr>
        <w:t xml:space="preserve"> to a MMC, </w:t>
      </w:r>
      <w:r w:rsidR="00297350">
        <w:rPr>
          <w:lang w:val="en-CA"/>
        </w:rPr>
        <w:t xml:space="preserve">the field notes identified a </w:t>
      </w:r>
      <w:r w:rsidR="000D1107">
        <w:rPr>
          <w:lang w:val="en-CA"/>
        </w:rPr>
        <w:t xml:space="preserve">transformation </w:t>
      </w:r>
      <w:r w:rsidR="00297350">
        <w:rPr>
          <w:lang w:val="en-CA"/>
        </w:rPr>
        <w:t xml:space="preserve">in behaviour. </w:t>
      </w:r>
      <w:r w:rsidR="000D1107">
        <w:rPr>
          <w:lang w:val="en-CA"/>
        </w:rPr>
        <w:t>Once removing the aspect of winning</w:t>
      </w:r>
      <w:r w:rsidR="002E02C5">
        <w:rPr>
          <w:lang w:val="en-CA"/>
        </w:rPr>
        <w:t xml:space="preserve"> and l</w:t>
      </w:r>
      <w:r w:rsidR="000D1107">
        <w:rPr>
          <w:lang w:val="en-CA"/>
        </w:rPr>
        <w:t>osing and providing choice, BC</w:t>
      </w:r>
      <w:r w:rsidR="002E02C5">
        <w:rPr>
          <w:lang w:val="en-CA"/>
        </w:rPr>
        <w:t xml:space="preserve"> made it through entire PE blocks without indicating frustration or anger, interacted with peers in appropriate ways (inviting them to join his game, trying out other </w:t>
      </w:r>
      <w:r w:rsidR="00E774C1">
        <w:rPr>
          <w:lang w:val="en-CA"/>
        </w:rPr>
        <w:t>peer’s</w:t>
      </w:r>
      <w:r w:rsidR="002E02C5">
        <w:rPr>
          <w:lang w:val="en-CA"/>
        </w:rPr>
        <w:t xml:space="preserve"> activities)</w:t>
      </w:r>
      <w:r w:rsidR="00297350">
        <w:rPr>
          <w:lang w:val="en-CA"/>
        </w:rPr>
        <w:t xml:space="preserve"> (field notes. Week 5, class 1).</w:t>
      </w:r>
      <w:r w:rsidR="002E02C5">
        <w:rPr>
          <w:lang w:val="en-CA"/>
        </w:rPr>
        <w:t xml:space="preserve"> </w:t>
      </w:r>
      <w:r w:rsidR="00297350">
        <w:rPr>
          <w:lang w:val="en-CA"/>
        </w:rPr>
        <w:t xml:space="preserve">The pupil also commented about the changes of experiences in this approach stating </w:t>
      </w:r>
      <w:r w:rsidR="002E02C5">
        <w:rPr>
          <w:lang w:val="en-CA"/>
        </w:rPr>
        <w:t>“It feels really nice</w:t>
      </w:r>
      <w:r w:rsidR="00297350">
        <w:rPr>
          <w:lang w:val="en-CA"/>
        </w:rPr>
        <w:t xml:space="preserve"> to not feel angry all the time</w:t>
      </w:r>
      <w:r w:rsidR="002E02C5">
        <w:rPr>
          <w:lang w:val="en-CA"/>
        </w:rPr>
        <w:t xml:space="preserve">” </w:t>
      </w:r>
      <w:r w:rsidR="00297350">
        <w:rPr>
          <w:lang w:val="en-CA"/>
        </w:rPr>
        <w:t xml:space="preserve">(participant BC). </w:t>
      </w:r>
      <w:r w:rsidR="00E774C1">
        <w:rPr>
          <w:lang w:val="en-CA"/>
        </w:rPr>
        <w:t>This positive chan</w:t>
      </w:r>
      <w:r w:rsidR="00297350">
        <w:rPr>
          <w:lang w:val="en-CA"/>
        </w:rPr>
        <w:t xml:space="preserve">ge was also noticed by other pupils who noted, </w:t>
      </w:r>
      <w:r w:rsidR="0028323D">
        <w:rPr>
          <w:lang w:val="en-CA"/>
        </w:rPr>
        <w:t xml:space="preserve">“certain people who are always yelling, weren’t as angry” (Interview 3, class 1, participant MS and </w:t>
      </w:r>
      <w:r w:rsidR="00AA62FB">
        <w:rPr>
          <w:lang w:val="en-CA"/>
        </w:rPr>
        <w:t>“I noticed some of the kids who have trouble in class actually started listening and playing with us” (Interview 3, class 1, participant AC).</w:t>
      </w:r>
    </w:p>
    <w:p w14:paraId="1665088F" w14:textId="0FD2739F" w:rsidR="00412BAC" w:rsidRDefault="001F6A62" w:rsidP="002E66AF">
      <w:pPr>
        <w:spacing w:line="480" w:lineRule="auto"/>
        <w:outlineLvl w:val="0"/>
        <w:rPr>
          <w:lang w:val="en-CA"/>
        </w:rPr>
      </w:pPr>
      <w:r>
        <w:rPr>
          <w:lang w:val="en-CA"/>
        </w:rPr>
        <w:tab/>
        <w:t>Theme one, participant a</w:t>
      </w:r>
      <w:r w:rsidRPr="001F6A62">
        <w:rPr>
          <w:lang w:val="en-CA"/>
        </w:rPr>
        <w:t>utonomy an</w:t>
      </w:r>
      <w:r>
        <w:rPr>
          <w:lang w:val="en-CA"/>
        </w:rPr>
        <w:t xml:space="preserve">d choice, which provides </w:t>
      </w:r>
      <w:r w:rsidR="00A24ACB">
        <w:rPr>
          <w:lang w:val="en-CA"/>
        </w:rPr>
        <w:t xml:space="preserve">greater </w:t>
      </w:r>
      <w:r>
        <w:rPr>
          <w:lang w:val="en-CA"/>
        </w:rPr>
        <w:t>input</w:t>
      </w:r>
      <w:r w:rsidR="00A24ACB">
        <w:rPr>
          <w:lang w:val="en-CA"/>
        </w:rPr>
        <w:t xml:space="preserve"> in the game structure, peer int</w:t>
      </w:r>
      <w:r>
        <w:rPr>
          <w:lang w:val="en-CA"/>
        </w:rPr>
        <w:t>eractions and equipment used did not impact</w:t>
      </w:r>
      <w:r w:rsidR="00A24ACB">
        <w:rPr>
          <w:lang w:val="en-CA"/>
        </w:rPr>
        <w:t xml:space="preserve"> perceived competence or motivational orientat</w:t>
      </w:r>
      <w:r>
        <w:rPr>
          <w:lang w:val="en-CA"/>
        </w:rPr>
        <w:t xml:space="preserve">ion in the way I was expecting. However, there were positive changes seen in emotional experiences relating to giving students voice and choice in the chosen activities. </w:t>
      </w:r>
      <w:r w:rsidR="003C200C">
        <w:rPr>
          <w:lang w:val="en-CA"/>
        </w:rPr>
        <w:t>Holt et. al. (2019)</w:t>
      </w:r>
      <w:r w:rsidR="00620D73">
        <w:rPr>
          <w:lang w:val="en-CA"/>
        </w:rPr>
        <w:t xml:space="preserve"> conducted a study where </w:t>
      </w:r>
      <w:r w:rsidR="00EB2ADC">
        <w:rPr>
          <w:lang w:val="en-CA"/>
        </w:rPr>
        <w:t xml:space="preserve">pupil’s </w:t>
      </w:r>
      <w:r w:rsidR="003C200C">
        <w:rPr>
          <w:lang w:val="en-CA"/>
        </w:rPr>
        <w:t xml:space="preserve">psychosocial well-being during physical </w:t>
      </w:r>
      <w:r w:rsidR="003C200C">
        <w:rPr>
          <w:lang w:val="en-CA"/>
        </w:rPr>
        <w:lastRenderedPageBreak/>
        <w:t xml:space="preserve">activity in a school environment was measured. </w:t>
      </w:r>
      <w:r w:rsidR="00307797">
        <w:rPr>
          <w:lang w:val="en-CA"/>
        </w:rPr>
        <w:t>SDT</w:t>
      </w:r>
      <w:r w:rsidR="003C200C">
        <w:rPr>
          <w:lang w:val="en-CA"/>
        </w:rPr>
        <w:t xml:space="preserve"> provided the foundation to assess the components of feeling competent and autonomous. They</w:t>
      </w:r>
      <w:r w:rsidR="00EB2ADC">
        <w:rPr>
          <w:lang w:val="en-CA"/>
        </w:rPr>
        <w:t xml:space="preserve"> found that the role of autonomy played a large role in motivation and most pupils felt having an influence on the task and being offered a choice was of great value. </w:t>
      </w:r>
      <w:r w:rsidR="003C200C">
        <w:rPr>
          <w:lang w:val="en-CA"/>
        </w:rPr>
        <w:t>Several pupils connected the feeling of autonomy to the feeling of free choice and additionally having the choice of activity was highly correlated with the feeling of do</w:t>
      </w:r>
      <w:r w:rsidR="0064226E">
        <w:rPr>
          <w:lang w:val="en-CA"/>
        </w:rPr>
        <w:t xml:space="preserve">ing well and feeling competent. I noted my participants expressing feelings of excitement and joy in the “free time” they were given during the MMC intervention. Despite being given parameters around the goal of the task, students felt </w:t>
      </w:r>
      <w:r w:rsidR="00B14803">
        <w:rPr>
          <w:lang w:val="en-CA"/>
        </w:rPr>
        <w:t xml:space="preserve">like many decisions were up to them and this limited the need to question or complain about the activities taking place. </w:t>
      </w:r>
    </w:p>
    <w:p w14:paraId="0B040502" w14:textId="6446A7B1" w:rsidR="00EB2EF1" w:rsidRDefault="00EB2EF1" w:rsidP="002E66AF">
      <w:pPr>
        <w:spacing w:line="480" w:lineRule="auto"/>
        <w:outlineLvl w:val="0"/>
        <w:rPr>
          <w:lang w:val="en-CA"/>
        </w:rPr>
      </w:pPr>
      <w:r>
        <w:rPr>
          <w:lang w:val="en-CA"/>
        </w:rPr>
        <w:tab/>
        <w:t xml:space="preserve">The findings from this present study suggest that being active and playing for fun holds greater significance to children than engaging in competition. </w:t>
      </w:r>
      <w:r w:rsidR="002E50D8">
        <w:rPr>
          <w:lang w:val="en-CA"/>
        </w:rPr>
        <w:t>Within a mastery climate, providing opportunity to include student voice and choice and fair play, s</w:t>
      </w:r>
      <w:r w:rsidR="007A3286">
        <w:rPr>
          <w:lang w:val="en-CA"/>
        </w:rPr>
        <w:t xml:space="preserve">hould result in a positive </w:t>
      </w:r>
      <w:r w:rsidR="000E0FE4">
        <w:rPr>
          <w:lang w:val="en-CA"/>
        </w:rPr>
        <w:t xml:space="preserve">play </w:t>
      </w:r>
      <w:r w:rsidR="002E50D8">
        <w:rPr>
          <w:lang w:val="en-CA"/>
        </w:rPr>
        <w:t>environment with minimal negative emotions or outburst.</w:t>
      </w:r>
      <w:r w:rsidR="002653B6">
        <w:rPr>
          <w:lang w:val="en-CA"/>
        </w:rPr>
        <w:t xml:space="preserve"> The final chapter (Chapter six) concludes the research </w:t>
      </w:r>
      <w:r w:rsidR="000E0FE4">
        <w:rPr>
          <w:lang w:val="en-CA"/>
        </w:rPr>
        <w:t>study</w:t>
      </w:r>
      <w:r w:rsidR="002653B6">
        <w:rPr>
          <w:lang w:val="en-CA"/>
        </w:rPr>
        <w:t xml:space="preserve"> and discusses any additional areas for further research. </w:t>
      </w:r>
    </w:p>
    <w:p w14:paraId="5D37C8EC" w14:textId="64FCAFCC" w:rsidR="00876E83" w:rsidRDefault="00DC5824" w:rsidP="004B13F5">
      <w:pPr>
        <w:spacing w:line="480" w:lineRule="auto"/>
        <w:outlineLvl w:val="0"/>
        <w:rPr>
          <w:lang w:val="en-CA"/>
        </w:rPr>
      </w:pPr>
      <w:r>
        <w:rPr>
          <w:lang w:val="en-CA"/>
        </w:rPr>
        <w:tab/>
      </w:r>
      <w:r w:rsidR="00A96ADD">
        <w:rPr>
          <w:lang w:val="en-CA"/>
        </w:rPr>
        <w:t xml:space="preserve"> </w:t>
      </w:r>
    </w:p>
    <w:p w14:paraId="4CF10265" w14:textId="77777777" w:rsidR="004B13F5" w:rsidRPr="004B13F5" w:rsidRDefault="004B13F5" w:rsidP="004B13F5">
      <w:pPr>
        <w:spacing w:line="480" w:lineRule="auto"/>
        <w:outlineLvl w:val="0"/>
        <w:rPr>
          <w:lang w:val="en-CA"/>
        </w:rPr>
      </w:pPr>
    </w:p>
    <w:p w14:paraId="059C17F5" w14:textId="77777777" w:rsidR="000E0FE4" w:rsidRDefault="000E0FE4" w:rsidP="001054C4">
      <w:pPr>
        <w:tabs>
          <w:tab w:val="left" w:pos="3983"/>
        </w:tabs>
        <w:spacing w:line="480" w:lineRule="auto"/>
        <w:jc w:val="center"/>
        <w:outlineLvl w:val="0"/>
        <w:rPr>
          <w:b/>
          <w:lang w:val="en-CA"/>
        </w:rPr>
      </w:pPr>
    </w:p>
    <w:p w14:paraId="38ED7235" w14:textId="77777777" w:rsidR="005275BC" w:rsidRDefault="005275BC" w:rsidP="001054C4">
      <w:pPr>
        <w:tabs>
          <w:tab w:val="left" w:pos="3983"/>
        </w:tabs>
        <w:spacing w:line="480" w:lineRule="auto"/>
        <w:jc w:val="center"/>
        <w:outlineLvl w:val="0"/>
        <w:rPr>
          <w:b/>
          <w:lang w:val="en-CA"/>
        </w:rPr>
      </w:pPr>
    </w:p>
    <w:p w14:paraId="08434030" w14:textId="77777777" w:rsidR="005275BC" w:rsidRDefault="005275BC" w:rsidP="001054C4">
      <w:pPr>
        <w:tabs>
          <w:tab w:val="left" w:pos="3983"/>
        </w:tabs>
        <w:spacing w:line="480" w:lineRule="auto"/>
        <w:jc w:val="center"/>
        <w:outlineLvl w:val="0"/>
        <w:rPr>
          <w:b/>
          <w:lang w:val="en-CA"/>
        </w:rPr>
      </w:pPr>
    </w:p>
    <w:p w14:paraId="17021841" w14:textId="77777777" w:rsidR="005275BC" w:rsidRDefault="005275BC" w:rsidP="001054C4">
      <w:pPr>
        <w:tabs>
          <w:tab w:val="left" w:pos="3983"/>
        </w:tabs>
        <w:spacing w:line="480" w:lineRule="auto"/>
        <w:jc w:val="center"/>
        <w:outlineLvl w:val="0"/>
        <w:rPr>
          <w:b/>
          <w:lang w:val="en-CA"/>
        </w:rPr>
      </w:pPr>
    </w:p>
    <w:p w14:paraId="46692C89" w14:textId="77777777" w:rsidR="005275BC" w:rsidRDefault="005275BC" w:rsidP="001054C4">
      <w:pPr>
        <w:tabs>
          <w:tab w:val="left" w:pos="3983"/>
        </w:tabs>
        <w:spacing w:line="480" w:lineRule="auto"/>
        <w:jc w:val="center"/>
        <w:outlineLvl w:val="0"/>
        <w:rPr>
          <w:b/>
          <w:lang w:val="en-CA"/>
        </w:rPr>
      </w:pPr>
    </w:p>
    <w:p w14:paraId="4BDE6314" w14:textId="77777777" w:rsidR="005275BC" w:rsidRDefault="005275BC" w:rsidP="001054C4">
      <w:pPr>
        <w:tabs>
          <w:tab w:val="left" w:pos="3983"/>
        </w:tabs>
        <w:spacing w:line="480" w:lineRule="auto"/>
        <w:jc w:val="center"/>
        <w:outlineLvl w:val="0"/>
        <w:rPr>
          <w:b/>
          <w:lang w:val="en-CA"/>
        </w:rPr>
      </w:pPr>
    </w:p>
    <w:p w14:paraId="7C92D31C" w14:textId="77777777" w:rsidR="00224FB1" w:rsidRDefault="00224FB1" w:rsidP="001054C4">
      <w:pPr>
        <w:tabs>
          <w:tab w:val="left" w:pos="3983"/>
        </w:tabs>
        <w:spacing w:line="480" w:lineRule="auto"/>
        <w:jc w:val="center"/>
        <w:outlineLvl w:val="0"/>
        <w:rPr>
          <w:b/>
          <w:lang w:val="en-CA"/>
        </w:rPr>
      </w:pPr>
    </w:p>
    <w:p w14:paraId="6A10D4CA" w14:textId="77777777" w:rsidR="00D34BCE" w:rsidRDefault="00D34BCE" w:rsidP="001054C4">
      <w:pPr>
        <w:tabs>
          <w:tab w:val="left" w:pos="3983"/>
        </w:tabs>
        <w:spacing w:line="480" w:lineRule="auto"/>
        <w:jc w:val="center"/>
        <w:outlineLvl w:val="0"/>
        <w:rPr>
          <w:b/>
          <w:lang w:val="en-CA"/>
        </w:rPr>
      </w:pPr>
    </w:p>
    <w:p w14:paraId="382D27D6" w14:textId="77777777" w:rsidR="006A42B9" w:rsidRPr="006A42B9" w:rsidRDefault="006A42B9" w:rsidP="001054C4">
      <w:pPr>
        <w:tabs>
          <w:tab w:val="left" w:pos="3983"/>
        </w:tabs>
        <w:spacing w:line="480" w:lineRule="auto"/>
        <w:jc w:val="center"/>
        <w:outlineLvl w:val="0"/>
        <w:rPr>
          <w:b/>
          <w:lang w:val="en-CA"/>
        </w:rPr>
      </w:pPr>
      <w:r w:rsidRPr="006A42B9">
        <w:rPr>
          <w:b/>
          <w:lang w:val="en-CA"/>
        </w:rPr>
        <w:lastRenderedPageBreak/>
        <w:t xml:space="preserve">Chapter Six </w:t>
      </w:r>
    </w:p>
    <w:p w14:paraId="39F393F7" w14:textId="375E05CC" w:rsidR="006C2276" w:rsidRPr="006A42B9" w:rsidRDefault="001054C4" w:rsidP="001054C4">
      <w:pPr>
        <w:tabs>
          <w:tab w:val="left" w:pos="3983"/>
        </w:tabs>
        <w:spacing w:line="480" w:lineRule="auto"/>
        <w:jc w:val="center"/>
        <w:outlineLvl w:val="0"/>
        <w:rPr>
          <w:b/>
          <w:lang w:val="en-CA"/>
        </w:rPr>
      </w:pPr>
      <w:r w:rsidRPr="006A42B9">
        <w:rPr>
          <w:b/>
          <w:lang w:val="en-CA"/>
        </w:rPr>
        <w:t xml:space="preserve">Conclusion </w:t>
      </w:r>
    </w:p>
    <w:p w14:paraId="571A05F8" w14:textId="77777777" w:rsidR="00E40464" w:rsidRDefault="00A17530" w:rsidP="00C37984">
      <w:pPr>
        <w:spacing w:line="480" w:lineRule="auto"/>
        <w:outlineLvl w:val="0"/>
        <w:rPr>
          <w:lang w:val="en-CA"/>
        </w:rPr>
      </w:pPr>
      <w:r>
        <w:rPr>
          <w:lang w:val="en-CA"/>
        </w:rPr>
        <w:tab/>
      </w:r>
      <w:r w:rsidR="00F6102E">
        <w:rPr>
          <w:lang w:val="en-CA"/>
        </w:rPr>
        <w:t xml:space="preserve">The current study illustrates one possible outcome when switching from an ego-based environment to a mastery, task-based climate in a physical education setting. </w:t>
      </w:r>
      <w:r>
        <w:rPr>
          <w:lang w:val="en-CA"/>
        </w:rPr>
        <w:t xml:space="preserve">This chapter will conclude this research study and summarize the presented </w:t>
      </w:r>
      <w:r w:rsidR="00E40464">
        <w:rPr>
          <w:lang w:val="en-CA"/>
        </w:rPr>
        <w:t>findings in relation to the research</w:t>
      </w:r>
      <w:r>
        <w:rPr>
          <w:lang w:val="en-CA"/>
        </w:rPr>
        <w:t xml:space="preserve"> objectives and research question. This section will also expl</w:t>
      </w:r>
      <w:r w:rsidR="00E40464">
        <w:rPr>
          <w:lang w:val="en-CA"/>
        </w:rPr>
        <w:t>ore the strengths and limitations</w:t>
      </w:r>
      <w:r>
        <w:rPr>
          <w:lang w:val="en-CA"/>
        </w:rPr>
        <w:t xml:space="preserve"> of the study as well as any suggested area for further research.</w:t>
      </w:r>
      <w:r w:rsidR="00F6102E">
        <w:rPr>
          <w:lang w:val="en-CA"/>
        </w:rPr>
        <w:t xml:space="preserve"> </w:t>
      </w:r>
    </w:p>
    <w:p w14:paraId="75A8BA25" w14:textId="3096F893" w:rsidR="00A17530" w:rsidRDefault="00E40464" w:rsidP="00C37984">
      <w:pPr>
        <w:spacing w:line="480" w:lineRule="auto"/>
        <w:outlineLvl w:val="0"/>
        <w:rPr>
          <w:lang w:val="en-CA"/>
        </w:rPr>
      </w:pPr>
      <w:r>
        <w:rPr>
          <w:lang w:val="en-CA"/>
        </w:rPr>
        <w:tab/>
        <w:t>In conclusion</w:t>
      </w:r>
      <w:r w:rsidR="00F6102E">
        <w:rPr>
          <w:lang w:val="en-CA"/>
        </w:rPr>
        <w:t xml:space="preserve">, creating </w:t>
      </w:r>
      <w:r>
        <w:rPr>
          <w:lang w:val="en-CA"/>
        </w:rPr>
        <w:t>a mastery based climate provided students with autonomy and could</w:t>
      </w:r>
      <w:r w:rsidR="00F6102E">
        <w:rPr>
          <w:lang w:val="en-CA"/>
        </w:rPr>
        <w:t xml:space="preserve"> meet participants at their current perceived skill levels. This, </w:t>
      </w:r>
      <w:r>
        <w:rPr>
          <w:lang w:val="en-CA"/>
        </w:rPr>
        <w:t xml:space="preserve">may have contributed to the reduction of </w:t>
      </w:r>
      <w:r w:rsidR="00F6102E">
        <w:rPr>
          <w:lang w:val="en-CA"/>
        </w:rPr>
        <w:t>negative behaviours or emotional outbursts and provide</w:t>
      </w:r>
      <w:r>
        <w:rPr>
          <w:lang w:val="en-CA"/>
        </w:rPr>
        <w:t>d</w:t>
      </w:r>
      <w:r w:rsidR="00F6102E">
        <w:rPr>
          <w:lang w:val="en-CA"/>
        </w:rPr>
        <w:t xml:space="preserve"> an en</w:t>
      </w:r>
      <w:r>
        <w:rPr>
          <w:lang w:val="en-CA"/>
        </w:rPr>
        <w:t>vironment where all students could</w:t>
      </w:r>
      <w:r w:rsidR="00F6102E">
        <w:rPr>
          <w:lang w:val="en-CA"/>
        </w:rPr>
        <w:t xml:space="preserve"> thrive in a physical education setting.  </w:t>
      </w:r>
    </w:p>
    <w:p w14:paraId="4243A922" w14:textId="1126AEA4" w:rsidR="004374B6" w:rsidRDefault="00A17530" w:rsidP="00C37984">
      <w:pPr>
        <w:spacing w:line="480" w:lineRule="auto"/>
        <w:outlineLvl w:val="0"/>
        <w:rPr>
          <w:lang w:val="en-CA"/>
        </w:rPr>
      </w:pPr>
      <w:r>
        <w:rPr>
          <w:lang w:val="en-CA"/>
        </w:rPr>
        <w:tab/>
      </w:r>
      <w:r w:rsidR="00966A8B">
        <w:rPr>
          <w:lang w:val="en-CA"/>
        </w:rPr>
        <w:t xml:space="preserve">The </w:t>
      </w:r>
      <w:r w:rsidR="00A86B79">
        <w:rPr>
          <w:lang w:val="en-CA"/>
        </w:rPr>
        <w:t>aim</w:t>
      </w:r>
      <w:r w:rsidR="00966A8B">
        <w:rPr>
          <w:lang w:val="en-CA"/>
        </w:rPr>
        <w:t xml:space="preserve"> of this study was to better understand how to structure PE classes in regards to student motivational orientation, perceived physical competence and student emotional experiences. </w:t>
      </w:r>
      <w:r w:rsidR="00C37984">
        <w:rPr>
          <w:lang w:val="en-CA"/>
        </w:rPr>
        <w:t xml:space="preserve">Overall, despite my personal desire to compete, I have learned that although there can be a place for team </w:t>
      </w:r>
      <w:r>
        <w:rPr>
          <w:lang w:val="en-CA"/>
        </w:rPr>
        <w:t>competitive gameplay</w:t>
      </w:r>
      <w:r w:rsidR="00C37984">
        <w:rPr>
          <w:lang w:val="en-CA"/>
        </w:rPr>
        <w:t xml:space="preserve"> and score keeping, a hybrid model, placing greatest emphasis on creating a task based, mastery climate</w:t>
      </w:r>
      <w:r w:rsidR="00A54DF6">
        <w:rPr>
          <w:lang w:val="en-CA"/>
        </w:rPr>
        <w:t>,</w:t>
      </w:r>
      <w:r w:rsidR="00667186">
        <w:rPr>
          <w:lang w:val="en-CA"/>
        </w:rPr>
        <w:t xml:space="preserve"> </w:t>
      </w:r>
      <w:r w:rsidR="00C37984">
        <w:rPr>
          <w:lang w:val="en-CA"/>
        </w:rPr>
        <w:t>result</w:t>
      </w:r>
      <w:r w:rsidR="00667186">
        <w:rPr>
          <w:lang w:val="en-CA"/>
        </w:rPr>
        <w:t>ed</w:t>
      </w:r>
      <w:r w:rsidR="00C37984">
        <w:rPr>
          <w:lang w:val="en-CA"/>
        </w:rPr>
        <w:t xml:space="preserve"> in decreased </w:t>
      </w:r>
      <w:r w:rsidR="00667186">
        <w:rPr>
          <w:lang w:val="en-CA"/>
        </w:rPr>
        <w:t xml:space="preserve">negative </w:t>
      </w:r>
      <w:r w:rsidR="00C37984">
        <w:rPr>
          <w:lang w:val="en-CA"/>
        </w:rPr>
        <w:t>behaviours and emotional</w:t>
      </w:r>
      <w:r w:rsidR="00667186">
        <w:rPr>
          <w:lang w:val="en-CA"/>
        </w:rPr>
        <w:t xml:space="preserve"> outburst in the gym. This allows for</w:t>
      </w:r>
      <w:r w:rsidR="00C37984">
        <w:rPr>
          <w:lang w:val="en-CA"/>
        </w:rPr>
        <w:t xml:space="preserve"> </w:t>
      </w:r>
      <w:r w:rsidR="00CF2055">
        <w:rPr>
          <w:lang w:val="en-CA"/>
        </w:rPr>
        <w:t xml:space="preserve">more time being focused on skill improvement and enjoying the game play and </w:t>
      </w:r>
      <w:r w:rsidR="00C37984">
        <w:rPr>
          <w:lang w:val="en-CA"/>
        </w:rPr>
        <w:t>teach</w:t>
      </w:r>
      <w:r w:rsidR="0031369F">
        <w:rPr>
          <w:lang w:val="en-CA"/>
        </w:rPr>
        <w:t>ers feeling</w:t>
      </w:r>
      <w:r w:rsidR="00667186">
        <w:rPr>
          <w:lang w:val="en-CA"/>
        </w:rPr>
        <w:t xml:space="preserve"> less time spent managing behaviours with</w:t>
      </w:r>
      <w:r w:rsidR="00CF2055">
        <w:rPr>
          <w:lang w:val="en-CA"/>
        </w:rPr>
        <w:t xml:space="preserve"> less overall stress</w:t>
      </w:r>
      <w:r w:rsidR="00667186">
        <w:rPr>
          <w:lang w:val="en-CA"/>
        </w:rPr>
        <w:t xml:space="preserve"> for staff when </w:t>
      </w:r>
      <w:r w:rsidR="00C37984">
        <w:rPr>
          <w:lang w:val="en-CA"/>
        </w:rPr>
        <w:t>teach</w:t>
      </w:r>
      <w:r w:rsidR="00667186">
        <w:rPr>
          <w:lang w:val="en-CA"/>
        </w:rPr>
        <w:t>ing</w:t>
      </w:r>
      <w:r w:rsidR="00C37984">
        <w:rPr>
          <w:lang w:val="en-CA"/>
        </w:rPr>
        <w:t xml:space="preserve"> PE</w:t>
      </w:r>
      <w:r w:rsidR="00137603">
        <w:rPr>
          <w:lang w:val="en-CA"/>
        </w:rPr>
        <w:t xml:space="preserve"> on a weekly basis</w:t>
      </w:r>
      <w:r w:rsidR="00C37984">
        <w:rPr>
          <w:lang w:val="en-CA"/>
        </w:rPr>
        <w:t>.</w:t>
      </w:r>
      <w:r w:rsidR="00855EFD">
        <w:rPr>
          <w:lang w:val="en-CA"/>
        </w:rPr>
        <w:t xml:space="preserve"> </w:t>
      </w:r>
    </w:p>
    <w:p w14:paraId="4F321D31" w14:textId="5CC67307" w:rsidR="00154C88" w:rsidRDefault="005E28DA" w:rsidP="00C37984">
      <w:pPr>
        <w:spacing w:line="480" w:lineRule="auto"/>
        <w:outlineLvl w:val="0"/>
        <w:rPr>
          <w:lang w:val="en-CA"/>
        </w:rPr>
      </w:pPr>
      <w:r>
        <w:rPr>
          <w:lang w:val="en-CA"/>
        </w:rPr>
        <w:tab/>
      </w:r>
      <w:r w:rsidR="00C37984">
        <w:rPr>
          <w:lang w:val="en-CA"/>
        </w:rPr>
        <w:t xml:space="preserve">The results from this study </w:t>
      </w:r>
      <w:r w:rsidR="00667186">
        <w:rPr>
          <w:lang w:val="en-CA"/>
        </w:rPr>
        <w:t xml:space="preserve">reinforced the need for </w:t>
      </w:r>
      <w:r w:rsidR="00C37984">
        <w:rPr>
          <w:lang w:val="en-CA"/>
        </w:rPr>
        <w:t xml:space="preserve">establishing where students are at, at the beginning of the year/course in regards to their perceived competence and </w:t>
      </w:r>
      <w:r w:rsidR="00667186">
        <w:rPr>
          <w:lang w:val="en-CA"/>
        </w:rPr>
        <w:t xml:space="preserve">understanding </w:t>
      </w:r>
      <w:r w:rsidR="00C37984">
        <w:rPr>
          <w:lang w:val="en-CA"/>
        </w:rPr>
        <w:t>w</w:t>
      </w:r>
      <w:r w:rsidR="00154C88">
        <w:rPr>
          <w:lang w:val="en-CA"/>
        </w:rPr>
        <w:t>hat motivates them in a PE</w:t>
      </w:r>
      <w:r w:rsidR="00C37984">
        <w:rPr>
          <w:lang w:val="en-CA"/>
        </w:rPr>
        <w:t xml:space="preserve"> setting. Knowing your group of students and what </w:t>
      </w:r>
      <w:r w:rsidR="00A54DF6">
        <w:rPr>
          <w:lang w:val="en-CA"/>
        </w:rPr>
        <w:t>influences</w:t>
      </w:r>
      <w:r w:rsidR="00C37984">
        <w:rPr>
          <w:lang w:val="en-CA"/>
        </w:rPr>
        <w:t xml:space="preserve"> them, will help structure an environment that leads to creating life-long learners in physical</w:t>
      </w:r>
      <w:r w:rsidR="00667186">
        <w:rPr>
          <w:lang w:val="en-CA"/>
        </w:rPr>
        <w:t xml:space="preserve"> education and supporting physical literacy</w:t>
      </w:r>
      <w:r w:rsidR="00C37984">
        <w:rPr>
          <w:lang w:val="en-CA"/>
        </w:rPr>
        <w:t>.</w:t>
      </w:r>
      <w:r w:rsidR="006D0036">
        <w:rPr>
          <w:lang w:val="en-CA"/>
        </w:rPr>
        <w:t xml:space="preserve"> A strength of this study was finding out the significant difference </w:t>
      </w:r>
      <w:r w:rsidR="006D0036">
        <w:rPr>
          <w:lang w:val="en-CA"/>
        </w:rPr>
        <w:lastRenderedPageBreak/>
        <w:t>between task scores and ego scores. Knowing that information about your group of students and that they relate higher with task related questions</w:t>
      </w:r>
      <w:r w:rsidR="00154C88">
        <w:rPr>
          <w:lang w:val="en-CA"/>
        </w:rPr>
        <w:t xml:space="preserve"> and statements</w:t>
      </w:r>
      <w:r w:rsidR="00667186">
        <w:rPr>
          <w:lang w:val="en-CA"/>
        </w:rPr>
        <w:t>, allows me</w:t>
      </w:r>
      <w:r w:rsidR="006D0036">
        <w:rPr>
          <w:lang w:val="en-CA"/>
        </w:rPr>
        <w:t xml:space="preserve"> to structure PE classes that focus on mastery learning opportunities</w:t>
      </w:r>
      <w:r w:rsidR="00154C88">
        <w:rPr>
          <w:lang w:val="en-CA"/>
        </w:rPr>
        <w:t>,</w:t>
      </w:r>
      <w:r w:rsidR="00073AF7">
        <w:rPr>
          <w:lang w:val="en-CA"/>
        </w:rPr>
        <w:t xml:space="preserve"> instead of ego-based</w:t>
      </w:r>
      <w:r w:rsidR="006D0036">
        <w:rPr>
          <w:lang w:val="en-CA"/>
        </w:rPr>
        <w:t xml:space="preserve"> play. </w:t>
      </w:r>
      <w:r w:rsidR="00530302">
        <w:rPr>
          <w:lang w:val="en-CA"/>
        </w:rPr>
        <w:t xml:space="preserve">The qualitative data shows that there was meaning and value in, me as the teacher, taking the time to sit down with a random sample of participants and asking their opinion on the PE classes in an open and unstructured way. This allowed me to compare student observations with my personal reflections and field notes. Noting </w:t>
      </w:r>
      <w:r w:rsidR="00667186">
        <w:rPr>
          <w:lang w:val="en-CA"/>
        </w:rPr>
        <w:t>participant quotes that a</w:t>
      </w:r>
      <w:r w:rsidR="00530302">
        <w:rPr>
          <w:lang w:val="en-CA"/>
        </w:rPr>
        <w:t>li</w:t>
      </w:r>
      <w:r w:rsidR="00667186">
        <w:rPr>
          <w:lang w:val="en-CA"/>
        </w:rPr>
        <w:t xml:space="preserve">gned </w:t>
      </w:r>
      <w:r w:rsidR="00530302">
        <w:rPr>
          <w:lang w:val="en-CA"/>
        </w:rPr>
        <w:t xml:space="preserve">with the </w:t>
      </w:r>
      <w:r w:rsidR="00073AF7">
        <w:rPr>
          <w:lang w:val="en-CA"/>
        </w:rPr>
        <w:t>positive changes I observed</w:t>
      </w:r>
      <w:r w:rsidR="00530302">
        <w:rPr>
          <w:lang w:val="en-CA"/>
        </w:rPr>
        <w:t xml:space="preserve"> as the researcher was another strength of this study. </w:t>
      </w:r>
    </w:p>
    <w:p w14:paraId="0BC73B2C" w14:textId="72901F16" w:rsidR="00C37984" w:rsidRDefault="00154C88" w:rsidP="00C37984">
      <w:pPr>
        <w:spacing w:line="480" w:lineRule="auto"/>
        <w:outlineLvl w:val="0"/>
        <w:rPr>
          <w:lang w:val="en-CA"/>
        </w:rPr>
      </w:pPr>
      <w:r>
        <w:rPr>
          <w:lang w:val="en-CA"/>
        </w:rPr>
        <w:tab/>
        <w:t>P</w:t>
      </w:r>
      <w:r w:rsidR="006D0036">
        <w:rPr>
          <w:lang w:val="en-CA"/>
        </w:rPr>
        <w:t>articipants entering the study with such high levels of perceived competence did not leave any room for significant change</w:t>
      </w:r>
      <w:r w:rsidR="00560E6D">
        <w:rPr>
          <w:lang w:val="en-CA"/>
        </w:rPr>
        <w:t>. Running this project with a different age group could provide different results in this area. Another alternative approach could also be to</w:t>
      </w:r>
      <w:r w:rsidR="00E01FBB">
        <w:rPr>
          <w:lang w:val="en-CA"/>
        </w:rPr>
        <w:t xml:space="preserve"> m</w:t>
      </w:r>
      <w:r w:rsidR="00560E6D">
        <w:rPr>
          <w:lang w:val="en-CA"/>
        </w:rPr>
        <w:t>easure</w:t>
      </w:r>
      <w:r w:rsidR="006D0036">
        <w:rPr>
          <w:lang w:val="en-CA"/>
        </w:rPr>
        <w:t xml:space="preserve"> actual </w:t>
      </w:r>
      <w:r w:rsidR="00E01FBB">
        <w:rPr>
          <w:lang w:val="en-CA"/>
        </w:rPr>
        <w:t xml:space="preserve">physical competence levels </w:t>
      </w:r>
      <w:r w:rsidR="00560E6D">
        <w:rPr>
          <w:lang w:val="en-CA"/>
        </w:rPr>
        <w:t>instead of perceived competence. In doing so, this may</w:t>
      </w:r>
      <w:r w:rsidR="00E01FBB">
        <w:rPr>
          <w:lang w:val="en-CA"/>
        </w:rPr>
        <w:t xml:space="preserve"> provide</w:t>
      </w:r>
      <w:r w:rsidR="006D0036">
        <w:rPr>
          <w:lang w:val="en-CA"/>
        </w:rPr>
        <w:t xml:space="preserve"> greater insight into whether a mastery climate </w:t>
      </w:r>
      <w:r w:rsidR="004F124D">
        <w:rPr>
          <w:lang w:val="en-CA"/>
        </w:rPr>
        <w:t>had a positive impact</w:t>
      </w:r>
      <w:r w:rsidR="00073AF7">
        <w:rPr>
          <w:lang w:val="en-CA"/>
        </w:rPr>
        <w:t xml:space="preserve"> and change on specific individual</w:t>
      </w:r>
      <w:r w:rsidR="004F124D">
        <w:rPr>
          <w:lang w:val="en-CA"/>
        </w:rPr>
        <w:t xml:space="preserve"> skill levels. </w:t>
      </w:r>
    </w:p>
    <w:p w14:paraId="527625FD" w14:textId="40769DEB" w:rsidR="00CF5F14" w:rsidRDefault="00CF5F14" w:rsidP="00C37984">
      <w:pPr>
        <w:spacing w:line="480" w:lineRule="auto"/>
        <w:outlineLvl w:val="0"/>
        <w:rPr>
          <w:lang w:val="en-CA"/>
        </w:rPr>
      </w:pPr>
      <w:r>
        <w:rPr>
          <w:lang w:val="en-CA"/>
        </w:rPr>
        <w:tab/>
        <w:t xml:space="preserve">On a personal note, the results of this study and the positive impact </w:t>
      </w:r>
      <w:r w:rsidR="006660F9">
        <w:rPr>
          <w:lang w:val="en-CA"/>
        </w:rPr>
        <w:t>of switching to a task-based</w:t>
      </w:r>
      <w:r>
        <w:rPr>
          <w:lang w:val="en-CA"/>
        </w:rPr>
        <w:t xml:space="preserve"> climate </w:t>
      </w:r>
      <w:r w:rsidR="006660F9">
        <w:rPr>
          <w:lang w:val="en-CA"/>
        </w:rPr>
        <w:t xml:space="preserve">will </w:t>
      </w:r>
      <w:r w:rsidR="00073AF7">
        <w:rPr>
          <w:lang w:val="en-CA"/>
        </w:rPr>
        <w:t>affect</w:t>
      </w:r>
      <w:r w:rsidR="006660F9">
        <w:rPr>
          <w:lang w:val="en-CA"/>
        </w:rPr>
        <w:t xml:space="preserve"> how I structure my PE classes moving forward. Instead of favouring my own love for competitive play and desire to compete to win, I will look at the individuals who make up my class and implement these methods to best understand how they perceive themselves and what motivates them to learn and engage. I now feel equipped with a whole new repertoire of ideas </w:t>
      </w:r>
      <w:r w:rsidR="00E0417B">
        <w:rPr>
          <w:lang w:val="en-CA"/>
        </w:rPr>
        <w:t>to use in PE</w:t>
      </w:r>
      <w:r w:rsidR="006660F9">
        <w:rPr>
          <w:lang w:val="en-CA"/>
        </w:rPr>
        <w:t xml:space="preserve"> and also feel confident to share these findings with my colleagues or anyone who reaches</w:t>
      </w:r>
      <w:r w:rsidR="00667186">
        <w:rPr>
          <w:lang w:val="en-CA"/>
        </w:rPr>
        <w:t xml:space="preserve"> out looking for ways to develop</w:t>
      </w:r>
      <w:r w:rsidR="006660F9">
        <w:rPr>
          <w:lang w:val="en-CA"/>
        </w:rPr>
        <w:t xml:space="preserve"> </w:t>
      </w:r>
      <w:r w:rsidR="00073AF7">
        <w:rPr>
          <w:lang w:val="en-CA"/>
        </w:rPr>
        <w:t>their practice when teaching physical education.</w:t>
      </w:r>
      <w:r w:rsidR="006660F9">
        <w:rPr>
          <w:lang w:val="en-CA"/>
        </w:rPr>
        <w:t xml:space="preserve"> </w:t>
      </w:r>
    </w:p>
    <w:p w14:paraId="6564F442" w14:textId="7A8CA9C4" w:rsidR="006660F9" w:rsidRPr="006660F9" w:rsidRDefault="005D1B7F" w:rsidP="006660F9">
      <w:pPr>
        <w:spacing w:line="480" w:lineRule="auto"/>
        <w:outlineLvl w:val="0"/>
        <w:rPr>
          <w:lang w:val="en-CA"/>
        </w:rPr>
      </w:pPr>
      <w:r>
        <w:rPr>
          <w:lang w:val="en-CA"/>
        </w:rPr>
        <w:tab/>
      </w:r>
    </w:p>
    <w:p w14:paraId="4B6DF9B5" w14:textId="77777777" w:rsidR="00486EF6" w:rsidRDefault="00486EF6" w:rsidP="001054C4">
      <w:pPr>
        <w:tabs>
          <w:tab w:val="left" w:pos="3983"/>
        </w:tabs>
        <w:spacing w:line="480" w:lineRule="auto"/>
        <w:jc w:val="center"/>
        <w:outlineLvl w:val="0"/>
        <w:rPr>
          <w:b/>
          <w:lang w:val="en-CA"/>
        </w:rPr>
      </w:pPr>
    </w:p>
    <w:p w14:paraId="55D16B8B" w14:textId="77777777" w:rsidR="00EE550A" w:rsidRDefault="00EE550A" w:rsidP="001054C4">
      <w:pPr>
        <w:tabs>
          <w:tab w:val="left" w:pos="3983"/>
        </w:tabs>
        <w:spacing w:line="480" w:lineRule="auto"/>
        <w:jc w:val="center"/>
        <w:outlineLvl w:val="0"/>
        <w:rPr>
          <w:b/>
          <w:lang w:val="en-CA"/>
        </w:rPr>
      </w:pPr>
    </w:p>
    <w:p w14:paraId="6961D47D" w14:textId="4757B11D" w:rsidR="00B3309F" w:rsidRPr="003C38B1" w:rsidRDefault="001054C4" w:rsidP="001054C4">
      <w:pPr>
        <w:tabs>
          <w:tab w:val="left" w:pos="3983"/>
        </w:tabs>
        <w:spacing w:line="480" w:lineRule="auto"/>
        <w:jc w:val="center"/>
        <w:outlineLvl w:val="0"/>
        <w:rPr>
          <w:b/>
          <w:lang w:val="en-CA"/>
        </w:rPr>
      </w:pPr>
      <w:r w:rsidRPr="003C38B1">
        <w:rPr>
          <w:b/>
          <w:lang w:val="en-CA"/>
        </w:rPr>
        <w:lastRenderedPageBreak/>
        <w:t xml:space="preserve">References </w:t>
      </w:r>
    </w:p>
    <w:p w14:paraId="7E574275" w14:textId="374E7814" w:rsidR="00B55621" w:rsidRPr="00B55621" w:rsidRDefault="00B55621" w:rsidP="00B55621">
      <w:pPr>
        <w:pStyle w:val="NormalWeb"/>
        <w:spacing w:before="0" w:beforeAutospacing="0" w:after="0" w:afterAutospacing="0" w:line="480" w:lineRule="auto"/>
        <w:rPr>
          <w:color w:val="000000"/>
        </w:rPr>
      </w:pPr>
      <w:r w:rsidRPr="00B55621">
        <w:rPr>
          <w:color w:val="000000"/>
        </w:rPr>
        <w:t>Barnett, L. M., Ridgers, N. D., Zask,</w:t>
      </w:r>
      <w:r>
        <w:rPr>
          <w:color w:val="000000"/>
        </w:rPr>
        <w:t xml:space="preserve"> A., &amp; Salmon, J. (2015). Face Validity and Reliability of a </w:t>
      </w:r>
      <w:r>
        <w:rPr>
          <w:color w:val="000000"/>
        </w:rPr>
        <w:tab/>
        <w:t>P</w:t>
      </w:r>
      <w:r w:rsidRPr="00B55621">
        <w:rPr>
          <w:color w:val="000000"/>
        </w:rPr>
        <w:t>ictorial</w:t>
      </w:r>
      <w:r>
        <w:rPr>
          <w:color w:val="000000"/>
        </w:rPr>
        <w:t xml:space="preserve"> Instrument for Assessing Fundamental Movement Skill Perceived Competence </w:t>
      </w:r>
      <w:r>
        <w:rPr>
          <w:color w:val="000000"/>
        </w:rPr>
        <w:tab/>
        <w:t>in Young C</w:t>
      </w:r>
      <w:r w:rsidRPr="00B55621">
        <w:rPr>
          <w:color w:val="000000"/>
        </w:rPr>
        <w:t>hildren.</w:t>
      </w:r>
      <w:r>
        <w:rPr>
          <w:color w:val="000000"/>
        </w:rPr>
        <w:t xml:space="preserve"> </w:t>
      </w:r>
      <w:r w:rsidRPr="00B55621">
        <w:rPr>
          <w:i/>
          <w:color w:val="000000"/>
        </w:rPr>
        <w:t>Journal of science and medicine in sport</w:t>
      </w:r>
      <w:r w:rsidRPr="00B55621">
        <w:rPr>
          <w:color w:val="000000"/>
        </w:rPr>
        <w:t xml:space="preserve">, </w:t>
      </w:r>
      <w:r w:rsidRPr="00B55621">
        <w:rPr>
          <w:i/>
          <w:color w:val="000000"/>
        </w:rPr>
        <w:t>18</w:t>
      </w:r>
      <w:r w:rsidRPr="00B55621">
        <w:rPr>
          <w:color w:val="000000"/>
        </w:rPr>
        <w:t>(1), 98-102.</w:t>
      </w:r>
    </w:p>
    <w:p w14:paraId="0EF76D86" w14:textId="77777777" w:rsidR="006C2276" w:rsidRDefault="006C2276" w:rsidP="006C2276">
      <w:pPr>
        <w:spacing w:line="480" w:lineRule="auto"/>
        <w:rPr>
          <w:rFonts w:eastAsia="Times New Roman"/>
          <w:color w:val="000000" w:themeColor="text1"/>
          <w:spacing w:val="3"/>
        </w:rPr>
      </w:pPr>
      <w:r w:rsidRPr="008D6215">
        <w:rPr>
          <w:rFonts w:eastAsia="Times New Roman"/>
          <w:i/>
          <w:color w:val="000000" w:themeColor="text1"/>
          <w:shd w:val="clear" w:color="auto" w:fill="FFFFFF"/>
        </w:rPr>
        <w:t xml:space="preserve">BC Curriculum: Building Student Success </w:t>
      </w:r>
      <w:r w:rsidRPr="00F917E0">
        <w:rPr>
          <w:rFonts w:eastAsia="Times New Roman"/>
          <w:color w:val="000000" w:themeColor="text1"/>
          <w:spacing w:val="3"/>
        </w:rPr>
        <w:t>(</w:t>
      </w:r>
      <w:r>
        <w:rPr>
          <w:rFonts w:eastAsia="Times New Roman"/>
          <w:color w:val="000000" w:themeColor="text1"/>
          <w:spacing w:val="3"/>
        </w:rPr>
        <w:t>2022</w:t>
      </w:r>
      <w:r w:rsidRPr="00F917E0">
        <w:rPr>
          <w:rFonts w:eastAsia="Times New Roman"/>
          <w:color w:val="000000" w:themeColor="text1"/>
          <w:spacing w:val="3"/>
        </w:rPr>
        <w:t>) Government of British Columbia.</w:t>
      </w:r>
    </w:p>
    <w:p w14:paraId="4531674D" w14:textId="77777777" w:rsidR="006C2276" w:rsidRPr="00F10EFC" w:rsidRDefault="006C2276" w:rsidP="006C2276">
      <w:pPr>
        <w:spacing w:line="480" w:lineRule="auto"/>
        <w:rPr>
          <w:rFonts w:eastAsia="Times New Roman"/>
          <w:color w:val="000000" w:themeColor="text1"/>
          <w:shd w:val="clear" w:color="auto" w:fill="FFFFFF"/>
        </w:rPr>
      </w:pPr>
      <w:r>
        <w:rPr>
          <w:rFonts w:eastAsia="Times New Roman"/>
          <w:color w:val="000000" w:themeColor="text1"/>
          <w:shd w:val="clear" w:color="auto" w:fill="FFFFFF"/>
        </w:rPr>
        <w:tab/>
      </w:r>
      <w:r w:rsidRPr="00F10EFC">
        <w:rPr>
          <w:rFonts w:eastAsia="Times New Roman"/>
          <w:color w:val="000000" w:themeColor="text1"/>
          <w:shd w:val="clear" w:color="auto" w:fill="FFFFFF"/>
        </w:rPr>
        <w:t>https://curriculum.gov.bc.ca</w:t>
      </w:r>
    </w:p>
    <w:p w14:paraId="35BA4851" w14:textId="77777777" w:rsidR="006C2276" w:rsidRPr="00DC0744" w:rsidRDefault="006C2276" w:rsidP="006C2276">
      <w:pPr>
        <w:spacing w:line="480" w:lineRule="auto"/>
        <w:rPr>
          <w:rFonts w:eastAsia="Times New Roman"/>
          <w:color w:val="000000" w:themeColor="text1"/>
        </w:rPr>
      </w:pPr>
      <w:r w:rsidRPr="00DC0744">
        <w:rPr>
          <w:rFonts w:eastAsia="Times New Roman"/>
          <w:color w:val="000000" w:themeColor="text1"/>
          <w:shd w:val="clear" w:color="auto" w:fill="FFFFFF"/>
        </w:rPr>
        <w:t xml:space="preserve">Bortoli, L., Bertollo, M., Comani, S., &amp; Robazza, C. (2011). Competence, achievement goals, </w:t>
      </w:r>
      <w:r w:rsidRPr="00DC0744">
        <w:rPr>
          <w:rFonts w:eastAsia="Times New Roman"/>
          <w:color w:val="000000" w:themeColor="text1"/>
          <w:shd w:val="clear" w:color="auto" w:fill="FFFFFF"/>
        </w:rPr>
        <w:tab/>
        <w:t>motivational climate, and pleasant psychobiosocial states in youth sport.</w:t>
      </w:r>
      <w:r w:rsidRPr="00DC0744">
        <w:rPr>
          <w:rStyle w:val="apple-converted-space"/>
          <w:rFonts w:eastAsia="Times New Roman"/>
          <w:i/>
          <w:iCs/>
          <w:color w:val="000000" w:themeColor="text1"/>
        </w:rPr>
        <w:t> </w:t>
      </w:r>
      <w:r w:rsidRPr="00DC0744">
        <w:rPr>
          <w:rFonts w:eastAsia="Times New Roman"/>
          <w:i/>
          <w:iCs/>
          <w:color w:val="000000" w:themeColor="text1"/>
        </w:rPr>
        <w:t xml:space="preserve">Journal of Sports </w:t>
      </w:r>
      <w:r w:rsidRPr="00DC0744">
        <w:rPr>
          <w:rFonts w:eastAsia="Times New Roman"/>
          <w:i/>
          <w:iCs/>
          <w:color w:val="000000" w:themeColor="text1"/>
        </w:rPr>
        <w:tab/>
        <w:t>Sciences; J Sports Sci,</w:t>
      </w:r>
      <w:r w:rsidRPr="00DC0744">
        <w:rPr>
          <w:rStyle w:val="apple-converted-space"/>
          <w:rFonts w:eastAsia="Times New Roman"/>
          <w:i/>
          <w:iCs/>
          <w:color w:val="000000" w:themeColor="text1"/>
        </w:rPr>
        <w:t> </w:t>
      </w:r>
      <w:r w:rsidRPr="00DC0744">
        <w:rPr>
          <w:rFonts w:eastAsia="Times New Roman"/>
          <w:i/>
          <w:iCs/>
          <w:color w:val="000000" w:themeColor="text1"/>
        </w:rPr>
        <w:t>29</w:t>
      </w:r>
      <w:r w:rsidRPr="00DC0744">
        <w:rPr>
          <w:rFonts w:eastAsia="Times New Roman"/>
          <w:color w:val="000000" w:themeColor="text1"/>
          <w:shd w:val="clear" w:color="auto" w:fill="FFFFFF"/>
        </w:rPr>
        <w:t>(2), 171-180.</w:t>
      </w:r>
      <w:r w:rsidRPr="00DC0744">
        <w:rPr>
          <w:rStyle w:val="apple-converted-space"/>
          <w:rFonts w:eastAsia="Times New Roman"/>
          <w:color w:val="000000" w:themeColor="text1"/>
          <w:shd w:val="clear" w:color="auto" w:fill="FFFFFF"/>
        </w:rPr>
        <w:t> </w:t>
      </w:r>
      <w:r w:rsidRPr="00DC0744">
        <w:rPr>
          <w:rFonts w:eastAsia="Times New Roman"/>
          <w:color w:val="000000" w:themeColor="text1"/>
          <w:shd w:val="clear" w:color="auto" w:fill="FFFFFF"/>
        </w:rPr>
        <w:t>doi:10.1080/02640414.2010.530675</w:t>
      </w:r>
    </w:p>
    <w:p w14:paraId="1440B49D" w14:textId="77777777" w:rsidR="006C2276" w:rsidRPr="00DC0744" w:rsidRDefault="006C2276" w:rsidP="006C2276">
      <w:pPr>
        <w:spacing w:line="480" w:lineRule="auto"/>
        <w:rPr>
          <w:rFonts w:eastAsia="Times New Roman"/>
          <w:color w:val="000000" w:themeColor="text1"/>
        </w:rPr>
      </w:pPr>
      <w:r w:rsidRPr="00DC0744">
        <w:rPr>
          <w:rFonts w:eastAsia="Times New Roman"/>
          <w:color w:val="000000" w:themeColor="text1"/>
          <w:shd w:val="clear" w:color="auto" w:fill="FFFFFF"/>
        </w:rPr>
        <w:t xml:space="preserve">Brown, L., &amp; Grineski, S. (1992). Competition in physical education: An educational </w:t>
      </w:r>
      <w:r w:rsidRPr="00DC0744">
        <w:rPr>
          <w:rFonts w:eastAsia="Times New Roman"/>
          <w:color w:val="000000" w:themeColor="text1"/>
          <w:shd w:val="clear" w:color="auto" w:fill="FFFFFF"/>
        </w:rPr>
        <w:tab/>
        <w:t>contradiction?</w:t>
      </w:r>
      <w:r w:rsidRPr="00DC0744">
        <w:rPr>
          <w:rStyle w:val="apple-converted-space"/>
          <w:rFonts w:eastAsia="Times New Roman"/>
          <w:i/>
          <w:iCs/>
          <w:color w:val="000000" w:themeColor="text1"/>
        </w:rPr>
        <w:t> </w:t>
      </w:r>
      <w:r w:rsidRPr="00DC0744">
        <w:rPr>
          <w:rFonts w:eastAsia="Times New Roman"/>
          <w:i/>
          <w:iCs/>
          <w:color w:val="000000" w:themeColor="text1"/>
        </w:rPr>
        <w:t>Journal of Physical Education, Recreation &amp; Dance,</w:t>
      </w:r>
      <w:r w:rsidRPr="00DC0744">
        <w:rPr>
          <w:rStyle w:val="apple-converted-space"/>
          <w:rFonts w:eastAsia="Times New Roman"/>
          <w:i/>
          <w:iCs/>
          <w:color w:val="000000" w:themeColor="text1"/>
        </w:rPr>
        <w:t> </w:t>
      </w:r>
      <w:r w:rsidRPr="00DC0744">
        <w:rPr>
          <w:rFonts w:eastAsia="Times New Roman"/>
          <w:i/>
          <w:iCs/>
          <w:color w:val="000000" w:themeColor="text1"/>
        </w:rPr>
        <w:t>63</w:t>
      </w:r>
      <w:r w:rsidRPr="00DC0744">
        <w:rPr>
          <w:rFonts w:eastAsia="Times New Roman"/>
          <w:color w:val="000000" w:themeColor="text1"/>
          <w:shd w:val="clear" w:color="auto" w:fill="FFFFFF"/>
        </w:rPr>
        <w:t xml:space="preserve">(1), 17-77. </w:t>
      </w:r>
      <w:r>
        <w:rPr>
          <w:rFonts w:eastAsia="Times New Roman"/>
          <w:color w:val="000000" w:themeColor="text1"/>
          <w:shd w:val="clear" w:color="auto" w:fill="FFFFFF"/>
        </w:rPr>
        <w:tab/>
      </w:r>
      <w:r w:rsidRPr="00DC0744">
        <w:rPr>
          <w:rFonts w:eastAsia="Times New Roman"/>
          <w:color w:val="000000" w:themeColor="text1"/>
          <w:shd w:val="clear" w:color="auto" w:fill="FFFFFF"/>
        </w:rPr>
        <w:t>doi:10.1080/07303084.1992.10604080</w:t>
      </w:r>
    </w:p>
    <w:p w14:paraId="1C4DAE91" w14:textId="7705A62E" w:rsidR="00BB4A60" w:rsidRDefault="00BB4A60" w:rsidP="00B3309F">
      <w:pPr>
        <w:spacing w:line="480" w:lineRule="auto"/>
        <w:rPr>
          <w:rFonts w:eastAsia="Times New Roman"/>
          <w:i/>
          <w:color w:val="000000" w:themeColor="text1"/>
        </w:rPr>
      </w:pPr>
      <w:r>
        <w:rPr>
          <w:rFonts w:eastAsia="Times New Roman"/>
          <w:color w:val="000000" w:themeColor="text1"/>
        </w:rPr>
        <w:t xml:space="preserve">Braun, V., &amp; </w:t>
      </w:r>
      <w:r w:rsidR="00597120">
        <w:rPr>
          <w:rFonts w:eastAsia="Times New Roman"/>
          <w:color w:val="000000" w:themeColor="text1"/>
        </w:rPr>
        <w:t xml:space="preserve">Clarke, V. (2006). Using thematic Analysis in Psychology, </w:t>
      </w:r>
      <w:r w:rsidR="00597120" w:rsidRPr="00597120">
        <w:rPr>
          <w:rFonts w:eastAsia="Times New Roman"/>
          <w:i/>
          <w:color w:val="000000" w:themeColor="text1"/>
        </w:rPr>
        <w:t xml:space="preserve">Qualitative Research in </w:t>
      </w:r>
      <w:r w:rsidR="00597120">
        <w:rPr>
          <w:rFonts w:eastAsia="Times New Roman"/>
          <w:i/>
          <w:color w:val="000000" w:themeColor="text1"/>
        </w:rPr>
        <w:tab/>
      </w:r>
      <w:r w:rsidR="00597120" w:rsidRPr="00597120">
        <w:rPr>
          <w:rFonts w:eastAsia="Times New Roman"/>
          <w:i/>
          <w:color w:val="000000" w:themeColor="text1"/>
        </w:rPr>
        <w:t>Psychology</w:t>
      </w:r>
      <w:r w:rsidR="00597120">
        <w:rPr>
          <w:rFonts w:eastAsia="Times New Roman"/>
          <w:i/>
          <w:color w:val="000000" w:themeColor="text1"/>
        </w:rPr>
        <w:t>, 3</w:t>
      </w:r>
      <w:r w:rsidR="00597120">
        <w:rPr>
          <w:rFonts w:eastAsia="Times New Roman"/>
          <w:color w:val="000000" w:themeColor="text1"/>
        </w:rPr>
        <w:t xml:space="preserve">(2), 77-101. </w:t>
      </w:r>
      <w:r w:rsidR="00597120" w:rsidRPr="00597120">
        <w:rPr>
          <w:rFonts w:eastAsia="Times New Roman"/>
          <w:i/>
          <w:color w:val="000000" w:themeColor="text1"/>
        </w:rPr>
        <w:t xml:space="preserve"> </w:t>
      </w:r>
    </w:p>
    <w:p w14:paraId="7C008E39" w14:textId="77777777" w:rsidR="002C702F" w:rsidRPr="002C702F" w:rsidRDefault="002C702F" w:rsidP="002C702F">
      <w:pPr>
        <w:spacing w:line="480" w:lineRule="auto"/>
        <w:rPr>
          <w:color w:val="000000" w:themeColor="text1"/>
        </w:rPr>
      </w:pPr>
      <w:r w:rsidRPr="002C702F">
        <w:rPr>
          <w:color w:val="000000" w:themeColor="text1"/>
        </w:rPr>
        <w:t>Cale,</w:t>
      </w:r>
      <w:r>
        <w:rPr>
          <w:color w:val="000000" w:themeColor="text1"/>
        </w:rPr>
        <w:t xml:space="preserve"> L., </w:t>
      </w:r>
      <w:r w:rsidRPr="002C702F">
        <w:rPr>
          <w:color w:val="000000" w:themeColor="text1"/>
        </w:rPr>
        <w:t>Harris</w:t>
      </w:r>
      <w:r>
        <w:rPr>
          <w:color w:val="000000" w:themeColor="text1"/>
        </w:rPr>
        <w:t xml:space="preserve">, J., &amp; </w:t>
      </w:r>
      <w:r w:rsidRPr="002C702F">
        <w:rPr>
          <w:color w:val="000000" w:themeColor="text1"/>
        </w:rPr>
        <w:t>Chen</w:t>
      </w:r>
      <w:r>
        <w:rPr>
          <w:color w:val="000000" w:themeColor="text1"/>
        </w:rPr>
        <w:t>, MH. (2012).</w:t>
      </w:r>
      <w:r w:rsidRPr="002C702F">
        <w:rPr>
          <w:color w:val="000000" w:themeColor="text1"/>
        </w:rPr>
        <w:t xml:space="preserve"> Monitoring health, activity</w:t>
      </w:r>
      <w:r>
        <w:rPr>
          <w:color w:val="000000" w:themeColor="text1"/>
        </w:rPr>
        <w:t xml:space="preserve"> </w:t>
      </w:r>
      <w:r w:rsidRPr="002C702F">
        <w:rPr>
          <w:color w:val="000000" w:themeColor="text1"/>
        </w:rPr>
        <w:t xml:space="preserve">and fitness in physical </w:t>
      </w:r>
      <w:r>
        <w:rPr>
          <w:color w:val="000000" w:themeColor="text1"/>
        </w:rPr>
        <w:tab/>
      </w:r>
      <w:r w:rsidRPr="002C702F">
        <w:rPr>
          <w:color w:val="000000" w:themeColor="text1"/>
        </w:rPr>
        <w:t>education: its current and future state of health, Sport, Education and</w:t>
      </w:r>
      <w:r>
        <w:rPr>
          <w:color w:val="000000" w:themeColor="text1"/>
        </w:rPr>
        <w:t xml:space="preserve"> Society. </w:t>
      </w:r>
      <w:r>
        <w:rPr>
          <w:color w:val="000000" w:themeColor="text1"/>
        </w:rPr>
        <w:tab/>
        <w:t>doi</w:t>
      </w:r>
      <w:r w:rsidRPr="002C702F">
        <w:rPr>
          <w:color w:val="000000" w:themeColor="text1"/>
        </w:rPr>
        <w:t>:10.1080/13573322.2012.681298</w:t>
      </w:r>
    </w:p>
    <w:p w14:paraId="7F7CA20E" w14:textId="4DE2988C" w:rsidR="007B05D4" w:rsidRDefault="007B05D4" w:rsidP="00B3309F">
      <w:pPr>
        <w:spacing w:line="480" w:lineRule="auto"/>
        <w:rPr>
          <w:rStyle w:val="Hyperlink"/>
          <w:rFonts w:eastAsia="Times New Roman"/>
          <w:color w:val="000000" w:themeColor="text1"/>
          <w:u w:val="none"/>
        </w:rPr>
      </w:pPr>
      <w:r w:rsidRPr="007B05D4">
        <w:rPr>
          <w:rFonts w:eastAsia="Times New Roman"/>
          <w:color w:val="000000" w:themeColor="text1"/>
          <w:shd w:val="clear" w:color="auto" w:fill="FFFFFF"/>
        </w:rPr>
        <w:t xml:space="preserve">Carroll, B., &amp; Loumidis, J. (2001). Childrenís Perceived Competence and Enjoyment in Physical </w:t>
      </w:r>
      <w:r w:rsidR="002C702F">
        <w:rPr>
          <w:rFonts w:eastAsia="Times New Roman"/>
          <w:color w:val="000000" w:themeColor="text1"/>
          <w:shd w:val="clear" w:color="auto" w:fill="FFFFFF"/>
        </w:rPr>
        <w:tab/>
      </w:r>
      <w:r w:rsidRPr="007B05D4">
        <w:rPr>
          <w:rFonts w:eastAsia="Times New Roman"/>
          <w:color w:val="000000" w:themeColor="text1"/>
          <w:shd w:val="clear" w:color="auto" w:fill="FFFFFF"/>
        </w:rPr>
        <w:t>Education and Physic</w:t>
      </w:r>
      <w:r w:rsidRPr="002C702F">
        <w:rPr>
          <w:rFonts w:eastAsia="Times New Roman"/>
          <w:color w:val="000000" w:themeColor="text1"/>
          <w:shd w:val="clear" w:color="auto" w:fill="FFFFFF"/>
        </w:rPr>
        <w:t>al Activity Outside School.</w:t>
      </w:r>
      <w:r w:rsidRPr="002C702F">
        <w:rPr>
          <w:rStyle w:val="apple-converted-space"/>
          <w:rFonts w:eastAsia="Times New Roman"/>
          <w:color w:val="000000" w:themeColor="text1"/>
          <w:shd w:val="clear" w:color="auto" w:fill="FFFFFF"/>
        </w:rPr>
        <w:t> </w:t>
      </w:r>
      <w:r w:rsidRPr="002C702F">
        <w:rPr>
          <w:rFonts w:eastAsia="Times New Roman"/>
          <w:i/>
          <w:iCs/>
          <w:color w:val="000000" w:themeColor="text1"/>
        </w:rPr>
        <w:t xml:space="preserve">European Physical Education </w:t>
      </w:r>
      <w:r w:rsidR="002C702F" w:rsidRPr="002C702F">
        <w:rPr>
          <w:rFonts w:eastAsia="Times New Roman"/>
          <w:i/>
          <w:iCs/>
          <w:color w:val="000000" w:themeColor="text1"/>
        </w:rPr>
        <w:tab/>
      </w:r>
      <w:r w:rsidRPr="002C702F">
        <w:rPr>
          <w:rFonts w:eastAsia="Times New Roman"/>
          <w:i/>
          <w:iCs/>
          <w:color w:val="000000" w:themeColor="text1"/>
        </w:rPr>
        <w:t>Review</w:t>
      </w:r>
      <w:r w:rsidRPr="002C702F">
        <w:rPr>
          <w:rFonts w:eastAsia="Times New Roman"/>
          <w:color w:val="000000" w:themeColor="text1"/>
          <w:shd w:val="clear" w:color="auto" w:fill="FFFFFF"/>
        </w:rPr>
        <w:t>,</w:t>
      </w:r>
      <w:r w:rsidRPr="002C702F">
        <w:rPr>
          <w:rStyle w:val="apple-converted-space"/>
          <w:rFonts w:eastAsia="Times New Roman"/>
          <w:color w:val="000000" w:themeColor="text1"/>
          <w:shd w:val="clear" w:color="auto" w:fill="FFFFFF"/>
        </w:rPr>
        <w:t> </w:t>
      </w:r>
      <w:r w:rsidRPr="002C702F">
        <w:rPr>
          <w:rFonts w:eastAsia="Times New Roman"/>
          <w:i/>
          <w:iCs/>
          <w:color w:val="000000" w:themeColor="text1"/>
        </w:rPr>
        <w:t>7</w:t>
      </w:r>
      <w:r w:rsidRPr="002C702F">
        <w:rPr>
          <w:rFonts w:eastAsia="Times New Roman"/>
          <w:color w:val="000000" w:themeColor="text1"/>
          <w:shd w:val="clear" w:color="auto" w:fill="FFFFFF"/>
        </w:rPr>
        <w:t>(1), 24–43.</w:t>
      </w:r>
      <w:r w:rsidRPr="002C702F">
        <w:rPr>
          <w:rStyle w:val="apple-converted-space"/>
          <w:rFonts w:eastAsia="Times New Roman"/>
          <w:color w:val="000000" w:themeColor="text1"/>
          <w:shd w:val="clear" w:color="auto" w:fill="FFFFFF"/>
        </w:rPr>
        <w:t> </w:t>
      </w:r>
      <w:hyperlink r:id="rId14" w:history="1">
        <w:r w:rsidRPr="002C702F">
          <w:rPr>
            <w:rStyle w:val="Hyperlink"/>
            <w:rFonts w:eastAsia="Times New Roman"/>
            <w:color w:val="000000" w:themeColor="text1"/>
            <w:u w:val="none"/>
          </w:rPr>
          <w:t>https://doi.org/10.1177/1356336X010071005</w:t>
        </w:r>
      </w:hyperlink>
    </w:p>
    <w:p w14:paraId="5A42FF0D" w14:textId="4C4AA5F1" w:rsidR="00514FBE" w:rsidRPr="00514FBE" w:rsidRDefault="00514FBE" w:rsidP="00514FBE">
      <w:pPr>
        <w:pStyle w:val="p1"/>
        <w:spacing w:line="480" w:lineRule="auto"/>
        <w:rPr>
          <w:rFonts w:ascii="Times New Roman" w:hAnsi="Times New Roman"/>
          <w:sz w:val="24"/>
          <w:szCs w:val="24"/>
        </w:rPr>
      </w:pPr>
      <w:r w:rsidRPr="00514FBE">
        <w:rPr>
          <w:rFonts w:ascii="Times New Roman" w:hAnsi="Times New Roman"/>
          <w:sz w:val="24"/>
          <w:szCs w:val="24"/>
          <w:lang w:val="en-CA"/>
        </w:rPr>
        <w:t xml:space="preserve">Chang, Y., Chen, S., Tu, K., and Chi, L. (2016). </w:t>
      </w:r>
      <w:r w:rsidRPr="00514FBE">
        <w:rPr>
          <w:rFonts w:ascii="Times New Roman" w:hAnsi="Times New Roman"/>
          <w:sz w:val="24"/>
          <w:szCs w:val="24"/>
        </w:rPr>
        <w:t xml:space="preserve">Effect of Autonomy Support on Self-Determined </w:t>
      </w:r>
      <w:r>
        <w:rPr>
          <w:rFonts w:ascii="Times New Roman" w:hAnsi="Times New Roman"/>
          <w:sz w:val="24"/>
          <w:szCs w:val="24"/>
        </w:rPr>
        <w:tab/>
      </w:r>
      <w:r w:rsidRPr="00514FBE">
        <w:rPr>
          <w:rFonts w:ascii="Times New Roman" w:hAnsi="Times New Roman"/>
          <w:sz w:val="24"/>
          <w:szCs w:val="24"/>
        </w:rPr>
        <w:t xml:space="preserve">Motivation in Elementary Physical Education. </w:t>
      </w:r>
      <w:r w:rsidRPr="00514FBE">
        <w:rPr>
          <w:rFonts w:ascii="Times New Roman" w:hAnsi="Times New Roman"/>
          <w:i/>
          <w:sz w:val="24"/>
          <w:szCs w:val="24"/>
        </w:rPr>
        <w:t>Journal of Sports Science and Medicine</w:t>
      </w:r>
      <w:r>
        <w:rPr>
          <w:rFonts w:ascii="Times New Roman" w:hAnsi="Times New Roman"/>
          <w:sz w:val="24"/>
          <w:szCs w:val="24"/>
        </w:rPr>
        <w:t xml:space="preserve"> </w:t>
      </w:r>
      <w:r>
        <w:rPr>
          <w:rFonts w:ascii="Times New Roman" w:hAnsi="Times New Roman"/>
          <w:sz w:val="24"/>
          <w:szCs w:val="24"/>
        </w:rPr>
        <w:tab/>
      </w:r>
      <w:r w:rsidRPr="00514FBE">
        <w:rPr>
          <w:rFonts w:ascii="Times New Roman" w:hAnsi="Times New Roman"/>
          <w:sz w:val="24"/>
          <w:szCs w:val="24"/>
        </w:rPr>
        <w:t>15, 460-466</w:t>
      </w:r>
      <w:r>
        <w:rPr>
          <w:rFonts w:ascii="Times New Roman" w:hAnsi="Times New Roman"/>
          <w:sz w:val="24"/>
          <w:szCs w:val="24"/>
        </w:rPr>
        <w:t>.</w:t>
      </w:r>
    </w:p>
    <w:p w14:paraId="557D173F" w14:textId="66CCF6C6" w:rsidR="00CF29CA" w:rsidRPr="00514FBE" w:rsidRDefault="00CF29CA" w:rsidP="00B3309F">
      <w:pPr>
        <w:spacing w:line="480" w:lineRule="auto"/>
      </w:pPr>
      <w:r w:rsidRPr="00CF29CA">
        <w:lastRenderedPageBreak/>
        <w:t>Deci, E.L. a</w:t>
      </w:r>
      <w:r>
        <w:t>nd Ryan, R.M. (1985) Intrinsic M</w:t>
      </w:r>
      <w:r w:rsidRPr="00CF29CA">
        <w:t xml:space="preserve">otivation and </w:t>
      </w:r>
      <w:r>
        <w:t>S</w:t>
      </w:r>
      <w:r w:rsidRPr="00CF29CA">
        <w:t>elf-determination</w:t>
      </w:r>
      <w:r>
        <w:t xml:space="preserve"> in Human </w:t>
      </w:r>
      <w:r>
        <w:tab/>
        <w:t>B</w:t>
      </w:r>
      <w:r w:rsidRPr="00CF29CA">
        <w:t>ehavior. New York: Plenum Press.</w:t>
      </w:r>
    </w:p>
    <w:p w14:paraId="4A9C0B6E" w14:textId="77777777" w:rsidR="00B3309F" w:rsidRDefault="00B3309F" w:rsidP="00B3309F">
      <w:pPr>
        <w:spacing w:line="480" w:lineRule="auto"/>
        <w:rPr>
          <w:rFonts w:eastAsia="Times New Roman"/>
          <w:color w:val="000000" w:themeColor="text1"/>
          <w:shd w:val="clear" w:color="auto" w:fill="FFFFFF"/>
        </w:rPr>
      </w:pPr>
      <w:r w:rsidRPr="00274F1B">
        <w:rPr>
          <w:rFonts w:eastAsia="Times New Roman"/>
          <w:color w:val="000000" w:themeColor="text1"/>
        </w:rPr>
        <w:t xml:space="preserve">Duda, J. L. (1989) Relationship between task and ego orientation and the perceived purpose of </w:t>
      </w:r>
      <w:r w:rsidRPr="00274F1B">
        <w:rPr>
          <w:rFonts w:eastAsia="Times New Roman"/>
          <w:color w:val="000000" w:themeColor="text1"/>
        </w:rPr>
        <w:tab/>
        <w:t>sport among high school athletes.</w:t>
      </w:r>
      <w:r w:rsidRPr="00274F1B">
        <w:rPr>
          <w:rStyle w:val="apple-converted-space"/>
          <w:rFonts w:eastAsia="Times New Roman"/>
          <w:color w:val="000000" w:themeColor="text1"/>
        </w:rPr>
        <w:t> </w:t>
      </w:r>
      <w:r w:rsidRPr="00274F1B">
        <w:rPr>
          <w:rStyle w:val="Emphasis"/>
          <w:rFonts w:eastAsia="Times New Roman"/>
          <w:color w:val="000000" w:themeColor="text1"/>
        </w:rPr>
        <w:t>Journal of Sport and Exercise Psychology</w:t>
      </w:r>
      <w:r w:rsidRPr="00274F1B">
        <w:rPr>
          <w:rFonts w:eastAsia="Times New Roman"/>
          <w:color w:val="000000" w:themeColor="text1"/>
        </w:rPr>
        <w:t>, 11, p. 318-</w:t>
      </w:r>
      <w:r w:rsidRPr="00274F1B">
        <w:rPr>
          <w:rFonts w:eastAsia="Times New Roman"/>
          <w:color w:val="000000" w:themeColor="text1"/>
        </w:rPr>
        <w:tab/>
        <w:t xml:space="preserve">335. </w:t>
      </w:r>
      <w:r w:rsidRPr="00274F1B">
        <w:rPr>
          <w:rFonts w:eastAsia="Times New Roman"/>
          <w:color w:val="000000" w:themeColor="text1"/>
          <w:shd w:val="clear" w:color="auto" w:fill="FFFFFF"/>
        </w:rPr>
        <w:t>https://doi.org/10.1123/jsep.11.3.318</w:t>
      </w:r>
    </w:p>
    <w:p w14:paraId="7AC7D0B2" w14:textId="7DD7B20A" w:rsidR="00135094" w:rsidRPr="00135094" w:rsidRDefault="00135094" w:rsidP="00B3309F">
      <w:pPr>
        <w:spacing w:line="480" w:lineRule="auto"/>
      </w:pPr>
      <w:r>
        <w:t xml:space="preserve">Duncan, C. A., &amp; Kern, B. (2020). Getting Competition under Control. </w:t>
      </w:r>
      <w:r>
        <w:rPr>
          <w:i/>
        </w:rPr>
        <w:t xml:space="preserve">Journal of Physical </w:t>
      </w:r>
      <w:r>
        <w:rPr>
          <w:i/>
        </w:rPr>
        <w:tab/>
        <w:t>Education, Recreation &amp; Dance, 91</w:t>
      </w:r>
      <w:r>
        <w:t>(2), 33-41.</w:t>
      </w:r>
    </w:p>
    <w:p w14:paraId="530391D1" w14:textId="77777777" w:rsidR="006C2276" w:rsidRDefault="006C2276" w:rsidP="006C2276">
      <w:pPr>
        <w:spacing w:line="480" w:lineRule="auto"/>
        <w:rPr>
          <w:rFonts w:eastAsia="Times New Roman"/>
          <w:color w:val="000000" w:themeColor="text1"/>
          <w:shd w:val="clear" w:color="auto" w:fill="FFFFFF"/>
        </w:rPr>
      </w:pPr>
      <w:r w:rsidRPr="00DC0744">
        <w:rPr>
          <w:rFonts w:eastAsia="Times New Roman"/>
          <w:color w:val="000000" w:themeColor="text1"/>
          <w:shd w:val="clear" w:color="auto" w:fill="FFFFFF"/>
        </w:rPr>
        <w:t>Edgar, M. (2011)</w:t>
      </w:r>
      <w:r w:rsidRPr="00DC0744">
        <w:rPr>
          <w:rFonts w:eastAsia="Times New Roman"/>
          <w:i/>
          <w:color w:val="000000" w:themeColor="text1"/>
          <w:shd w:val="clear" w:color="auto" w:fill="FFFFFF"/>
        </w:rPr>
        <w:t xml:space="preserve"> Understanding your Kids Behavior in Sports. </w:t>
      </w:r>
      <w:r w:rsidRPr="00DC0744">
        <w:rPr>
          <w:rFonts w:eastAsia="Times New Roman"/>
          <w:color w:val="000000" w:themeColor="text1"/>
          <w:shd w:val="clear" w:color="auto" w:fill="FFFFFF"/>
        </w:rPr>
        <w:t xml:space="preserve">Sport Psychology Today. </w:t>
      </w:r>
      <w:r w:rsidRPr="00DC0744">
        <w:rPr>
          <w:rFonts w:eastAsia="Times New Roman"/>
          <w:color w:val="000000" w:themeColor="text1"/>
          <w:shd w:val="clear" w:color="auto" w:fill="FFFFFF"/>
        </w:rPr>
        <w:tab/>
        <w:t>https://www.sportpsychologytoday.com/youth-sports-psychology/understanding-your-</w:t>
      </w:r>
      <w:r w:rsidRPr="00DC0744">
        <w:rPr>
          <w:rFonts w:eastAsia="Times New Roman"/>
          <w:color w:val="000000" w:themeColor="text1"/>
          <w:shd w:val="clear" w:color="auto" w:fill="FFFFFF"/>
        </w:rPr>
        <w:tab/>
        <w:t xml:space="preserve">kids-behavior-in-sports/ </w:t>
      </w:r>
    </w:p>
    <w:p w14:paraId="5A2F5A52" w14:textId="6713E165" w:rsidR="003827D2" w:rsidRDefault="00FF7631" w:rsidP="006C2276">
      <w:pPr>
        <w:spacing w:line="480" w:lineRule="auto"/>
        <w:rPr>
          <w:rFonts w:eastAsia="Times New Roman"/>
          <w:color w:val="000000" w:themeColor="text1"/>
          <w:shd w:val="clear" w:color="auto" w:fill="FFFFFF"/>
        </w:rPr>
      </w:pPr>
      <w:r>
        <w:rPr>
          <w:rFonts w:eastAsia="Times New Roman"/>
          <w:color w:val="000000" w:themeColor="text1"/>
          <w:shd w:val="clear" w:color="auto" w:fill="FFFFFF"/>
        </w:rPr>
        <w:t xml:space="preserve">Estevan, I., Menescardi, C., Castillo, I., Molina, G. J., Garcia, M.X., &amp; Barnett, L. M. (2021). </w:t>
      </w:r>
      <w:r>
        <w:rPr>
          <w:rFonts w:eastAsia="Times New Roman"/>
          <w:color w:val="000000" w:themeColor="text1"/>
          <w:shd w:val="clear" w:color="auto" w:fill="FFFFFF"/>
        </w:rPr>
        <w:tab/>
        <w:t xml:space="preserve">Perceived movement skill competence in stability: Validity and reliability of pictorial </w:t>
      </w:r>
      <w:r>
        <w:rPr>
          <w:rFonts w:eastAsia="Times New Roman"/>
          <w:color w:val="000000" w:themeColor="text1"/>
          <w:shd w:val="clear" w:color="auto" w:fill="FFFFFF"/>
        </w:rPr>
        <w:tab/>
        <w:t xml:space="preserve">scale in early adolescents. </w:t>
      </w:r>
      <w:r>
        <w:rPr>
          <w:rFonts w:eastAsia="Times New Roman"/>
          <w:i/>
          <w:color w:val="000000" w:themeColor="text1"/>
          <w:shd w:val="clear" w:color="auto" w:fill="FFFFFF"/>
        </w:rPr>
        <w:t>Scandinavian Journal of Medicine &amp; Science in Sports, 31</w:t>
      </w:r>
      <w:r>
        <w:rPr>
          <w:rFonts w:eastAsia="Times New Roman"/>
          <w:color w:val="000000" w:themeColor="text1"/>
          <w:shd w:val="clear" w:color="auto" w:fill="FFFFFF"/>
        </w:rPr>
        <w:t xml:space="preserve">(5), </w:t>
      </w:r>
      <w:r>
        <w:rPr>
          <w:rFonts w:eastAsia="Times New Roman"/>
          <w:color w:val="000000" w:themeColor="text1"/>
          <w:shd w:val="clear" w:color="auto" w:fill="FFFFFF"/>
        </w:rPr>
        <w:tab/>
        <w:t>1135-1143.</w:t>
      </w:r>
    </w:p>
    <w:p w14:paraId="17A83DB2" w14:textId="66539E19" w:rsidR="00352581" w:rsidRPr="00352581" w:rsidRDefault="00352581" w:rsidP="00352581">
      <w:pPr>
        <w:pStyle w:val="p1"/>
        <w:spacing w:line="480" w:lineRule="auto"/>
        <w:rPr>
          <w:rFonts w:ascii="Times New Roman" w:hAnsi="Times New Roman"/>
          <w:sz w:val="24"/>
          <w:szCs w:val="24"/>
        </w:rPr>
      </w:pPr>
      <w:r w:rsidRPr="00352581">
        <w:rPr>
          <w:rFonts w:ascii="Times New Roman" w:hAnsi="Times New Roman"/>
          <w:sz w:val="24"/>
          <w:szCs w:val="24"/>
        </w:rPr>
        <w:t xml:space="preserve">Gil-Arias, A., Claver, F., Praxedes, A., Del Villar, F., &amp; Harvey, S. (2020) </w:t>
      </w:r>
      <w:r>
        <w:rPr>
          <w:rFonts w:ascii="Times New Roman" w:hAnsi="Times New Roman"/>
          <w:sz w:val="24"/>
          <w:szCs w:val="24"/>
        </w:rPr>
        <w:t>Autonomy S</w:t>
      </w:r>
      <w:r w:rsidRPr="00352581">
        <w:rPr>
          <w:rFonts w:ascii="Times New Roman" w:hAnsi="Times New Roman"/>
          <w:sz w:val="24"/>
          <w:szCs w:val="24"/>
        </w:rPr>
        <w:t>upport,</w:t>
      </w:r>
      <w:r>
        <w:rPr>
          <w:rFonts w:ascii="Times New Roman" w:hAnsi="Times New Roman"/>
          <w:sz w:val="24"/>
          <w:szCs w:val="24"/>
        </w:rPr>
        <w:t xml:space="preserve"> </w:t>
      </w:r>
      <w:r>
        <w:rPr>
          <w:rFonts w:ascii="Times New Roman" w:hAnsi="Times New Roman"/>
          <w:sz w:val="24"/>
          <w:szCs w:val="24"/>
        </w:rPr>
        <w:tab/>
        <w:t>M</w:t>
      </w:r>
      <w:r w:rsidRPr="00352581">
        <w:rPr>
          <w:rFonts w:ascii="Times New Roman" w:hAnsi="Times New Roman"/>
          <w:sz w:val="24"/>
          <w:szCs w:val="24"/>
        </w:rPr>
        <w:t>otivational</w:t>
      </w:r>
      <w:r>
        <w:rPr>
          <w:rFonts w:ascii="Times New Roman" w:hAnsi="Times New Roman"/>
          <w:sz w:val="24"/>
          <w:szCs w:val="24"/>
        </w:rPr>
        <w:t xml:space="preserve"> Climate, Enjoyment and P</w:t>
      </w:r>
      <w:r w:rsidRPr="00352581">
        <w:rPr>
          <w:rFonts w:ascii="Times New Roman" w:hAnsi="Times New Roman"/>
          <w:sz w:val="24"/>
          <w:szCs w:val="24"/>
        </w:rPr>
        <w:t>erceived</w:t>
      </w:r>
      <w:r>
        <w:rPr>
          <w:rFonts w:ascii="Times New Roman" w:hAnsi="Times New Roman"/>
          <w:sz w:val="24"/>
          <w:szCs w:val="24"/>
        </w:rPr>
        <w:t xml:space="preserve"> Competence in Physical E</w:t>
      </w:r>
      <w:r w:rsidRPr="00352581">
        <w:rPr>
          <w:rFonts w:ascii="Times New Roman" w:hAnsi="Times New Roman"/>
          <w:sz w:val="24"/>
          <w:szCs w:val="24"/>
        </w:rPr>
        <w:t>ducation:</w:t>
      </w:r>
      <w:r>
        <w:rPr>
          <w:rFonts w:ascii="Times New Roman" w:hAnsi="Times New Roman"/>
          <w:sz w:val="24"/>
          <w:szCs w:val="24"/>
        </w:rPr>
        <w:t xml:space="preserve"> </w:t>
      </w:r>
      <w:r>
        <w:rPr>
          <w:rFonts w:ascii="Times New Roman" w:hAnsi="Times New Roman"/>
          <w:sz w:val="24"/>
          <w:szCs w:val="24"/>
        </w:rPr>
        <w:tab/>
        <w:t>Impact of a Hybrid Teaching G</w:t>
      </w:r>
      <w:r w:rsidRPr="00352581">
        <w:rPr>
          <w:rFonts w:ascii="Times New Roman" w:hAnsi="Times New Roman"/>
          <w:sz w:val="24"/>
          <w:szCs w:val="24"/>
        </w:rPr>
        <w:t>ames</w:t>
      </w:r>
      <w:r>
        <w:rPr>
          <w:rFonts w:ascii="Times New Roman" w:hAnsi="Times New Roman"/>
          <w:sz w:val="24"/>
          <w:szCs w:val="24"/>
        </w:rPr>
        <w:t xml:space="preserve"> for Understanding/S</w:t>
      </w:r>
      <w:r w:rsidRPr="00352581">
        <w:rPr>
          <w:rFonts w:ascii="Times New Roman" w:hAnsi="Times New Roman"/>
          <w:sz w:val="24"/>
          <w:szCs w:val="24"/>
        </w:rPr>
        <w:t>port</w:t>
      </w:r>
      <w:r>
        <w:rPr>
          <w:rFonts w:ascii="Times New Roman" w:hAnsi="Times New Roman"/>
          <w:sz w:val="24"/>
          <w:szCs w:val="24"/>
        </w:rPr>
        <w:t xml:space="preserve"> E</w:t>
      </w:r>
      <w:r w:rsidRPr="00352581">
        <w:rPr>
          <w:rFonts w:ascii="Times New Roman" w:hAnsi="Times New Roman"/>
          <w:sz w:val="24"/>
          <w:szCs w:val="24"/>
        </w:rPr>
        <w:t>ducation unit</w:t>
      </w:r>
      <w:r>
        <w:rPr>
          <w:rFonts w:ascii="Times New Roman" w:hAnsi="Times New Roman"/>
          <w:sz w:val="24"/>
          <w:szCs w:val="24"/>
        </w:rPr>
        <w:t xml:space="preserve">. </w:t>
      </w:r>
      <w:r>
        <w:rPr>
          <w:rFonts w:ascii="Times New Roman" w:hAnsi="Times New Roman"/>
          <w:i/>
          <w:sz w:val="24"/>
          <w:szCs w:val="24"/>
        </w:rPr>
        <w:t xml:space="preserve">European </w:t>
      </w:r>
      <w:r>
        <w:rPr>
          <w:rFonts w:ascii="Times New Roman" w:hAnsi="Times New Roman"/>
          <w:i/>
          <w:sz w:val="24"/>
          <w:szCs w:val="24"/>
        </w:rPr>
        <w:tab/>
        <w:t>Physical Education Review, 26</w:t>
      </w:r>
      <w:r>
        <w:rPr>
          <w:rFonts w:ascii="Times New Roman" w:hAnsi="Times New Roman"/>
          <w:sz w:val="24"/>
          <w:szCs w:val="24"/>
        </w:rPr>
        <w:t>(1), 36-53. doi:10.1177/1356336X18816997</w:t>
      </w:r>
    </w:p>
    <w:p w14:paraId="70CC67AB" w14:textId="05AE3DCD" w:rsidR="00CE172E" w:rsidRDefault="00CE172E" w:rsidP="00B3309F">
      <w:pPr>
        <w:spacing w:line="480" w:lineRule="auto"/>
        <w:rPr>
          <w:rFonts w:eastAsia="Times New Roman"/>
          <w:color w:val="000000" w:themeColor="text1"/>
          <w:shd w:val="clear" w:color="auto" w:fill="FFFFFF"/>
        </w:rPr>
      </w:pPr>
      <w:r w:rsidRPr="00DC0744">
        <w:rPr>
          <w:rFonts w:eastAsia="Times New Roman"/>
          <w:color w:val="000000" w:themeColor="text1"/>
          <w:shd w:val="clear" w:color="auto" w:fill="FFFFFF"/>
        </w:rPr>
        <w:t xml:space="preserve">Gimeno, F., &amp; García-Mas, A. (2010). Motivation in the teaching of physical education </w:t>
      </w:r>
      <w:r w:rsidRPr="00DC0744">
        <w:rPr>
          <w:rFonts w:eastAsia="Times New Roman"/>
          <w:color w:val="000000" w:themeColor="text1"/>
          <w:shd w:val="clear" w:color="auto" w:fill="FFFFFF"/>
        </w:rPr>
        <w:tab/>
        <w:t>according to the achievement goal theory: Methodological considerations.</w:t>
      </w:r>
      <w:r w:rsidRPr="00DC0744">
        <w:rPr>
          <w:rStyle w:val="apple-converted-space"/>
          <w:rFonts w:eastAsia="Times New Roman"/>
          <w:i/>
          <w:iCs/>
          <w:color w:val="000000" w:themeColor="text1"/>
        </w:rPr>
        <w:t> </w:t>
      </w:r>
      <w:r w:rsidRPr="00DC0744">
        <w:rPr>
          <w:rFonts w:eastAsia="Times New Roman"/>
          <w:i/>
          <w:iCs/>
          <w:color w:val="000000" w:themeColor="text1"/>
        </w:rPr>
        <w:t xml:space="preserve">Quality &amp; </w:t>
      </w:r>
      <w:r w:rsidRPr="00DC0744">
        <w:rPr>
          <w:rFonts w:eastAsia="Times New Roman"/>
          <w:i/>
          <w:iCs/>
          <w:color w:val="000000" w:themeColor="text1"/>
        </w:rPr>
        <w:tab/>
        <w:t>Quantity,</w:t>
      </w:r>
      <w:r w:rsidRPr="00DC0744">
        <w:rPr>
          <w:rStyle w:val="apple-converted-space"/>
          <w:rFonts w:eastAsia="Times New Roman"/>
          <w:i/>
          <w:iCs/>
          <w:color w:val="000000" w:themeColor="text1"/>
        </w:rPr>
        <w:t> </w:t>
      </w:r>
      <w:r w:rsidRPr="00DC0744">
        <w:rPr>
          <w:rFonts w:eastAsia="Times New Roman"/>
          <w:i/>
          <w:iCs/>
          <w:color w:val="000000" w:themeColor="text1"/>
        </w:rPr>
        <w:t>44</w:t>
      </w:r>
      <w:r w:rsidRPr="00DC0744">
        <w:rPr>
          <w:rFonts w:eastAsia="Times New Roman"/>
          <w:color w:val="000000" w:themeColor="text1"/>
          <w:shd w:val="clear" w:color="auto" w:fill="FFFFFF"/>
        </w:rPr>
        <w:t>(3), 583-593. doi:10.1007/s11135-008-9217-4</w:t>
      </w:r>
    </w:p>
    <w:p w14:paraId="5EDD46B5" w14:textId="26E45FCF" w:rsidR="005275BC" w:rsidRDefault="005275BC" w:rsidP="00B3309F">
      <w:pPr>
        <w:spacing w:line="480" w:lineRule="auto"/>
        <w:rPr>
          <w:rFonts w:eastAsia="Times New Roman"/>
          <w:color w:val="000000" w:themeColor="text1"/>
          <w:shd w:val="clear" w:color="auto" w:fill="FFFFFF"/>
        </w:rPr>
      </w:pPr>
      <w:r>
        <w:t xml:space="preserve">Goodway, J. D., &amp; Rusisill, M. E. (1996). Influence of a motor skill intervention program on </w:t>
      </w:r>
      <w:r>
        <w:tab/>
        <w:t xml:space="preserve">perceived competence of at-risk African American preschoolers. </w:t>
      </w:r>
      <w:r>
        <w:rPr>
          <w:i/>
        </w:rPr>
        <w:t xml:space="preserve">Adapted Phyiscal </w:t>
      </w:r>
      <w:r>
        <w:rPr>
          <w:i/>
        </w:rPr>
        <w:tab/>
        <w:t>Activity Quarterly, 13</w:t>
      </w:r>
      <w:r>
        <w:t>(3), 288-301.</w:t>
      </w:r>
    </w:p>
    <w:p w14:paraId="05A5301F" w14:textId="77777777" w:rsidR="005275BC" w:rsidRDefault="004F4293" w:rsidP="005275BC">
      <w:pPr>
        <w:pStyle w:val="NormalWeb"/>
        <w:spacing w:line="480" w:lineRule="auto"/>
        <w:rPr>
          <w:color w:val="111111"/>
        </w:rPr>
      </w:pPr>
      <w:r w:rsidRPr="004F4293">
        <w:rPr>
          <w:color w:val="111111"/>
        </w:rPr>
        <w:lastRenderedPageBreak/>
        <w:t>Harter,</w:t>
      </w:r>
      <w:r>
        <w:rPr>
          <w:color w:val="111111"/>
        </w:rPr>
        <w:t xml:space="preserve"> S. (1978). </w:t>
      </w:r>
      <w:r w:rsidRPr="004F4293">
        <w:rPr>
          <w:color w:val="111111"/>
        </w:rPr>
        <w:t>Effectance motivation Reconsider</w:t>
      </w:r>
      <w:r>
        <w:rPr>
          <w:color w:val="111111"/>
        </w:rPr>
        <w:t>ed Toward a developmental model.</w:t>
      </w:r>
      <w:r w:rsidRPr="004F4293">
        <w:rPr>
          <w:color w:val="111111"/>
        </w:rPr>
        <w:t xml:space="preserve"> </w:t>
      </w:r>
      <w:r w:rsidR="005275BC">
        <w:rPr>
          <w:i/>
          <w:color w:val="111111"/>
        </w:rPr>
        <w:t>Human</w:t>
      </w:r>
      <w:r w:rsidRPr="004F4293">
        <w:rPr>
          <w:i/>
          <w:color w:val="111111"/>
        </w:rPr>
        <w:tab/>
        <w:t>Development</w:t>
      </w:r>
      <w:r>
        <w:rPr>
          <w:color w:val="111111"/>
        </w:rPr>
        <w:t xml:space="preserve">, </w:t>
      </w:r>
      <w:r w:rsidRPr="004F4293">
        <w:rPr>
          <w:i/>
          <w:color w:val="111111"/>
        </w:rPr>
        <w:t>21</w:t>
      </w:r>
      <w:r>
        <w:rPr>
          <w:i/>
          <w:color w:val="111111"/>
        </w:rPr>
        <w:t>(</w:t>
      </w:r>
      <w:r w:rsidRPr="004F4293">
        <w:rPr>
          <w:color w:val="111111"/>
        </w:rPr>
        <w:t>1</w:t>
      </w:r>
      <w:r>
        <w:rPr>
          <w:color w:val="111111"/>
        </w:rPr>
        <w:t xml:space="preserve">), </w:t>
      </w:r>
      <w:r w:rsidRPr="004F4293">
        <w:rPr>
          <w:color w:val="111111"/>
        </w:rPr>
        <w:t>34–</w:t>
      </w:r>
      <w:r>
        <w:rPr>
          <w:color w:val="111111"/>
        </w:rPr>
        <w:t>64.</w:t>
      </w:r>
    </w:p>
    <w:p w14:paraId="4CD1E89E" w14:textId="2D33D7E0" w:rsidR="00B3309F" w:rsidRPr="005275BC" w:rsidRDefault="00B3309F" w:rsidP="005275BC">
      <w:pPr>
        <w:pStyle w:val="NormalWeb"/>
        <w:spacing w:line="480" w:lineRule="auto"/>
      </w:pPr>
      <w:r w:rsidRPr="00DC0744">
        <w:rPr>
          <w:rFonts w:eastAsia="Times New Roman"/>
          <w:color w:val="000000" w:themeColor="text1"/>
          <w:shd w:val="clear" w:color="auto" w:fill="FFFFFF"/>
        </w:rPr>
        <w:t>Harter, S. (1982). The perceived competence scale for children.</w:t>
      </w:r>
      <w:r w:rsidRPr="00DC0744">
        <w:rPr>
          <w:rStyle w:val="apple-converted-space"/>
          <w:rFonts w:eastAsia="Times New Roman"/>
          <w:i/>
          <w:iCs/>
          <w:color w:val="000000" w:themeColor="text1"/>
        </w:rPr>
        <w:t> </w:t>
      </w:r>
      <w:r w:rsidRPr="00DC0744">
        <w:rPr>
          <w:rFonts w:eastAsia="Times New Roman"/>
          <w:i/>
          <w:iCs/>
          <w:color w:val="000000" w:themeColor="text1"/>
        </w:rPr>
        <w:t>Child Development,</w:t>
      </w:r>
      <w:r w:rsidRPr="00DC0744">
        <w:rPr>
          <w:rStyle w:val="apple-converted-space"/>
          <w:rFonts w:eastAsia="Times New Roman"/>
          <w:i/>
          <w:iCs/>
          <w:color w:val="000000" w:themeColor="text1"/>
        </w:rPr>
        <w:t> </w:t>
      </w:r>
      <w:r w:rsidRPr="00DC0744">
        <w:rPr>
          <w:rFonts w:eastAsia="Times New Roman"/>
          <w:i/>
          <w:iCs/>
          <w:color w:val="000000" w:themeColor="text1"/>
        </w:rPr>
        <w:t>53</w:t>
      </w:r>
      <w:r w:rsidRPr="00DC0744">
        <w:rPr>
          <w:rFonts w:eastAsia="Times New Roman"/>
          <w:color w:val="000000" w:themeColor="text1"/>
          <w:shd w:val="clear" w:color="auto" w:fill="FFFFFF"/>
        </w:rPr>
        <w:t>(1), 87-</w:t>
      </w:r>
      <w:r w:rsidRPr="00DC0744">
        <w:rPr>
          <w:rFonts w:eastAsia="Times New Roman"/>
          <w:color w:val="000000" w:themeColor="text1"/>
          <w:shd w:val="clear" w:color="auto" w:fill="FFFFFF"/>
        </w:rPr>
        <w:tab/>
        <w:t>97.</w:t>
      </w:r>
      <w:r w:rsidRPr="00DC0744">
        <w:rPr>
          <w:rStyle w:val="apple-converted-space"/>
          <w:rFonts w:eastAsia="Times New Roman"/>
          <w:color w:val="000000" w:themeColor="text1"/>
          <w:shd w:val="clear" w:color="auto" w:fill="FFFFFF"/>
        </w:rPr>
        <w:t> </w:t>
      </w:r>
      <w:r w:rsidRPr="00DC0744">
        <w:rPr>
          <w:rFonts w:eastAsia="Times New Roman"/>
          <w:color w:val="000000" w:themeColor="text1"/>
          <w:shd w:val="clear" w:color="auto" w:fill="FFFFFF"/>
        </w:rPr>
        <w:t>doi:10.1111/j.1467-8624.1982.tb01295.x</w:t>
      </w:r>
    </w:p>
    <w:p w14:paraId="597179F6" w14:textId="77777777" w:rsidR="00D63B06" w:rsidRPr="00DC0744" w:rsidRDefault="00D63B06" w:rsidP="00D63B06">
      <w:pPr>
        <w:spacing w:line="480" w:lineRule="auto"/>
        <w:rPr>
          <w:rFonts w:eastAsia="Times New Roman"/>
          <w:color w:val="000000" w:themeColor="text1"/>
        </w:rPr>
      </w:pPr>
      <w:r w:rsidRPr="00DC0744">
        <w:rPr>
          <w:rFonts w:eastAsia="Times New Roman"/>
          <w:color w:val="000000" w:themeColor="text1"/>
          <w:shd w:val="clear" w:color="auto" w:fill="FFFFFF"/>
        </w:rPr>
        <w:t xml:space="preserve">Harvey, S., &amp; Donovan, T. M. (2013). Pre-service physical education teachers' beliefs about </w:t>
      </w:r>
      <w:r w:rsidRPr="00DC0744">
        <w:rPr>
          <w:rFonts w:eastAsia="Times New Roman"/>
          <w:color w:val="000000" w:themeColor="text1"/>
          <w:shd w:val="clear" w:color="auto" w:fill="FFFFFF"/>
        </w:rPr>
        <w:tab/>
        <w:t>competition in physical education.</w:t>
      </w:r>
      <w:r w:rsidRPr="00DC0744">
        <w:rPr>
          <w:rStyle w:val="apple-converted-space"/>
          <w:rFonts w:eastAsia="Times New Roman"/>
          <w:i/>
          <w:iCs/>
          <w:color w:val="000000" w:themeColor="text1"/>
        </w:rPr>
        <w:t> </w:t>
      </w:r>
      <w:r w:rsidRPr="00DC0744">
        <w:rPr>
          <w:rFonts w:eastAsia="Times New Roman"/>
          <w:i/>
          <w:iCs/>
          <w:color w:val="000000" w:themeColor="text1"/>
        </w:rPr>
        <w:t>Sport, Education and Society,</w:t>
      </w:r>
      <w:r w:rsidRPr="00DC0744">
        <w:rPr>
          <w:rStyle w:val="apple-converted-space"/>
          <w:rFonts w:eastAsia="Times New Roman"/>
          <w:i/>
          <w:iCs/>
          <w:color w:val="000000" w:themeColor="text1"/>
        </w:rPr>
        <w:t> </w:t>
      </w:r>
      <w:r w:rsidRPr="00DC0744">
        <w:rPr>
          <w:rFonts w:eastAsia="Times New Roman"/>
          <w:i/>
          <w:iCs/>
          <w:color w:val="000000" w:themeColor="text1"/>
        </w:rPr>
        <w:t>18</w:t>
      </w:r>
      <w:r w:rsidRPr="00DC0744">
        <w:rPr>
          <w:rFonts w:eastAsia="Times New Roman"/>
          <w:color w:val="000000" w:themeColor="text1"/>
          <w:shd w:val="clear" w:color="auto" w:fill="FFFFFF"/>
        </w:rPr>
        <w:t xml:space="preserve">(6), 767-787. </w:t>
      </w:r>
      <w:r>
        <w:rPr>
          <w:rFonts w:eastAsia="Times New Roman"/>
          <w:color w:val="000000" w:themeColor="text1"/>
          <w:shd w:val="clear" w:color="auto" w:fill="FFFFFF"/>
        </w:rPr>
        <w:tab/>
      </w:r>
      <w:r w:rsidRPr="00DC0744">
        <w:rPr>
          <w:rFonts w:eastAsia="Times New Roman"/>
          <w:color w:val="000000" w:themeColor="text1"/>
          <w:shd w:val="clear" w:color="auto" w:fill="FFFFFF"/>
        </w:rPr>
        <w:t>doi:10.1080/13573322.2011.610784</w:t>
      </w:r>
    </w:p>
    <w:p w14:paraId="313EF36C" w14:textId="77777777" w:rsidR="006C2276" w:rsidRPr="00DC0744" w:rsidRDefault="006C2276" w:rsidP="006C2276">
      <w:pPr>
        <w:spacing w:line="480" w:lineRule="auto"/>
        <w:rPr>
          <w:rFonts w:eastAsia="Times New Roman"/>
          <w:color w:val="000000" w:themeColor="text1"/>
        </w:rPr>
      </w:pPr>
      <w:r w:rsidRPr="00DC0744">
        <w:rPr>
          <w:color w:val="000000" w:themeColor="text1"/>
        </w:rPr>
        <w:t xml:space="preserve">Holt, A., Smedegaard, S., Pawlowski, C. S., Skovgaard, T., &amp; Christiansen, L. B. (2019). Pupils’ </w:t>
      </w:r>
      <w:r>
        <w:rPr>
          <w:color w:val="000000" w:themeColor="text1"/>
        </w:rPr>
        <w:tab/>
      </w:r>
      <w:r w:rsidRPr="00DC0744">
        <w:rPr>
          <w:color w:val="000000" w:themeColor="text1"/>
        </w:rPr>
        <w:t xml:space="preserve">experiences of autonomy, competence and relatedness in ‘Move for well-being in </w:t>
      </w:r>
      <w:r>
        <w:rPr>
          <w:color w:val="000000" w:themeColor="text1"/>
        </w:rPr>
        <w:tab/>
      </w:r>
      <w:r w:rsidRPr="00DC0744">
        <w:rPr>
          <w:color w:val="000000" w:themeColor="text1"/>
        </w:rPr>
        <w:t>schools’: A physical activity intervention.</w:t>
      </w:r>
      <w:r w:rsidRPr="00DC0744">
        <w:rPr>
          <w:rStyle w:val="apple-converted-space"/>
          <w:i/>
          <w:iCs/>
          <w:color w:val="000000" w:themeColor="text1"/>
        </w:rPr>
        <w:t> </w:t>
      </w:r>
      <w:r w:rsidRPr="00DC0744">
        <w:rPr>
          <w:i/>
          <w:iCs/>
          <w:color w:val="000000" w:themeColor="text1"/>
        </w:rPr>
        <w:t>European Physical Education Review,</w:t>
      </w:r>
      <w:r w:rsidRPr="00DC0744">
        <w:rPr>
          <w:rStyle w:val="apple-converted-space"/>
          <w:i/>
          <w:iCs/>
          <w:color w:val="000000" w:themeColor="text1"/>
        </w:rPr>
        <w:t> </w:t>
      </w:r>
      <w:r w:rsidRPr="00DC0744">
        <w:rPr>
          <w:i/>
          <w:iCs/>
          <w:color w:val="000000" w:themeColor="text1"/>
        </w:rPr>
        <w:t>25</w:t>
      </w:r>
      <w:r w:rsidRPr="00DC0744">
        <w:rPr>
          <w:color w:val="000000" w:themeColor="text1"/>
        </w:rPr>
        <w:t xml:space="preserve">(3), </w:t>
      </w:r>
      <w:r>
        <w:rPr>
          <w:color w:val="000000" w:themeColor="text1"/>
        </w:rPr>
        <w:tab/>
      </w:r>
      <w:r w:rsidRPr="00DC0744">
        <w:rPr>
          <w:color w:val="000000" w:themeColor="text1"/>
        </w:rPr>
        <w:t xml:space="preserve">640-658. </w:t>
      </w:r>
      <w:r w:rsidRPr="00DC0744">
        <w:rPr>
          <w:rFonts w:eastAsia="Times New Roman"/>
          <w:color w:val="000000" w:themeColor="text1"/>
          <w:shd w:val="clear" w:color="auto" w:fill="FFFFFF"/>
        </w:rPr>
        <w:t>doi:10.1177/1356336X18758353</w:t>
      </w:r>
    </w:p>
    <w:p w14:paraId="570D52D8" w14:textId="77777777" w:rsidR="006C2276" w:rsidRPr="00DC0744" w:rsidRDefault="006C2276" w:rsidP="006C2276">
      <w:pPr>
        <w:spacing w:line="480" w:lineRule="auto"/>
        <w:rPr>
          <w:rFonts w:eastAsia="Times New Roman"/>
          <w:color w:val="000000" w:themeColor="text1"/>
        </w:rPr>
      </w:pPr>
      <w:r w:rsidRPr="00DC0744">
        <w:rPr>
          <w:rFonts w:eastAsia="Times New Roman"/>
          <w:color w:val="000000" w:themeColor="text1"/>
          <w:shd w:val="clear" w:color="auto" w:fill="FFFFFF"/>
        </w:rPr>
        <w:t xml:space="preserve">Hovdal, D. O. G., Larsen, I. B., Haugen, T., &amp; Johansen, B. T. (2021). Understanding disruptive </w:t>
      </w:r>
      <w:r w:rsidRPr="00DC0744">
        <w:rPr>
          <w:rFonts w:eastAsia="Times New Roman"/>
          <w:color w:val="000000" w:themeColor="text1"/>
          <w:shd w:val="clear" w:color="auto" w:fill="FFFFFF"/>
        </w:rPr>
        <w:tab/>
        <w:t>situations in physical education: Teaching style and didactic implications.</w:t>
      </w:r>
      <w:r w:rsidRPr="00DC0744">
        <w:rPr>
          <w:rStyle w:val="apple-converted-space"/>
          <w:rFonts w:eastAsia="Times New Roman"/>
          <w:i/>
          <w:iCs/>
          <w:color w:val="000000" w:themeColor="text1"/>
        </w:rPr>
        <w:t> </w:t>
      </w:r>
      <w:r w:rsidRPr="00DC0744">
        <w:rPr>
          <w:rFonts w:eastAsia="Times New Roman"/>
          <w:i/>
          <w:iCs/>
          <w:color w:val="000000" w:themeColor="text1"/>
        </w:rPr>
        <w:t xml:space="preserve">European </w:t>
      </w:r>
      <w:r w:rsidRPr="00DC0744">
        <w:rPr>
          <w:rFonts w:eastAsia="Times New Roman"/>
          <w:i/>
          <w:iCs/>
          <w:color w:val="000000" w:themeColor="text1"/>
        </w:rPr>
        <w:tab/>
        <w:t>Physical Education Review,</w:t>
      </w:r>
      <w:r w:rsidRPr="00DC0744">
        <w:rPr>
          <w:rStyle w:val="apple-converted-space"/>
          <w:rFonts w:eastAsia="Times New Roman"/>
          <w:i/>
          <w:iCs/>
          <w:color w:val="000000" w:themeColor="text1"/>
        </w:rPr>
        <w:t> </w:t>
      </w:r>
      <w:r w:rsidRPr="00DC0744">
        <w:rPr>
          <w:rFonts w:eastAsia="Times New Roman"/>
          <w:i/>
          <w:iCs/>
          <w:color w:val="000000" w:themeColor="text1"/>
        </w:rPr>
        <w:t>27</w:t>
      </w:r>
      <w:r w:rsidRPr="00DC0744">
        <w:rPr>
          <w:rFonts w:eastAsia="Times New Roman"/>
          <w:color w:val="000000" w:themeColor="text1"/>
          <w:shd w:val="clear" w:color="auto" w:fill="FFFFFF"/>
        </w:rPr>
        <w:t>(3), 455-472.</w:t>
      </w:r>
      <w:r w:rsidRPr="00DC0744">
        <w:rPr>
          <w:rStyle w:val="apple-converted-space"/>
          <w:rFonts w:eastAsia="Times New Roman"/>
          <w:color w:val="000000" w:themeColor="text1"/>
          <w:shd w:val="clear" w:color="auto" w:fill="FFFFFF"/>
        </w:rPr>
        <w:t> </w:t>
      </w:r>
      <w:r w:rsidRPr="00DC0744">
        <w:rPr>
          <w:rFonts w:eastAsia="Times New Roman"/>
          <w:color w:val="000000" w:themeColor="text1"/>
          <w:shd w:val="clear" w:color="auto" w:fill="FFFFFF"/>
        </w:rPr>
        <w:t>doi:10.1177/1356336X20960498</w:t>
      </w:r>
    </w:p>
    <w:p w14:paraId="5946A524" w14:textId="256670F7" w:rsidR="005C7F2B" w:rsidRDefault="005C7F2B" w:rsidP="006C2276">
      <w:pPr>
        <w:spacing w:line="480" w:lineRule="auto"/>
        <w:rPr>
          <w:rFonts w:eastAsia="Times New Roman"/>
          <w:color w:val="000000" w:themeColor="text1"/>
          <w:shd w:val="clear" w:color="auto" w:fill="FFFFFF"/>
        </w:rPr>
      </w:pPr>
      <w:r>
        <w:rPr>
          <w:rFonts w:eastAsia="Times New Roman"/>
          <w:color w:val="000000" w:themeColor="text1"/>
          <w:shd w:val="clear" w:color="auto" w:fill="FFFFFF"/>
        </w:rPr>
        <w:t>Kipp</w:t>
      </w:r>
      <w:r w:rsidR="00FD7710">
        <w:rPr>
          <w:rFonts w:eastAsia="Times New Roman"/>
          <w:color w:val="000000" w:themeColor="text1"/>
          <w:shd w:val="clear" w:color="auto" w:fill="FFFFFF"/>
        </w:rPr>
        <w:t>, L. E., Meaney,</w:t>
      </w:r>
      <w:r w:rsidR="00835A56">
        <w:rPr>
          <w:rFonts w:eastAsia="Times New Roman"/>
          <w:color w:val="000000" w:themeColor="text1"/>
          <w:shd w:val="clear" w:color="auto" w:fill="FFFFFF"/>
        </w:rPr>
        <w:t xml:space="preserve"> K. S., &amp; Griffin, L. K. (2021). A Mastery Motivational Climate-Based </w:t>
      </w:r>
      <w:r w:rsidR="00835A56">
        <w:rPr>
          <w:rFonts w:eastAsia="Times New Roman"/>
          <w:color w:val="000000" w:themeColor="text1"/>
          <w:shd w:val="clear" w:color="auto" w:fill="FFFFFF"/>
        </w:rPr>
        <w:tab/>
        <w:t xml:space="preserve">Service-Learning Program: Physical and Psychosocial Benefits Among Underserved </w:t>
      </w:r>
      <w:r w:rsidR="00835A56">
        <w:rPr>
          <w:rFonts w:eastAsia="Times New Roman"/>
          <w:color w:val="000000" w:themeColor="text1"/>
          <w:shd w:val="clear" w:color="auto" w:fill="FFFFFF"/>
        </w:rPr>
        <w:tab/>
        <w:t xml:space="preserve">Children. </w:t>
      </w:r>
      <w:r w:rsidR="00835A56">
        <w:rPr>
          <w:rFonts w:eastAsia="Times New Roman"/>
          <w:i/>
          <w:color w:val="000000" w:themeColor="text1"/>
          <w:shd w:val="clear" w:color="auto" w:fill="FFFFFF"/>
        </w:rPr>
        <w:t>The Physical Educator, 78</w:t>
      </w:r>
      <w:r w:rsidR="00835A56">
        <w:rPr>
          <w:rFonts w:eastAsia="Times New Roman"/>
          <w:color w:val="000000" w:themeColor="text1"/>
          <w:shd w:val="clear" w:color="auto" w:fill="FFFFFF"/>
        </w:rPr>
        <w:t>(3), 61-81.</w:t>
      </w:r>
    </w:p>
    <w:p w14:paraId="66087943" w14:textId="054763A4" w:rsidR="007C550F" w:rsidRPr="00835A56" w:rsidRDefault="007C550F" w:rsidP="006C2276">
      <w:pPr>
        <w:spacing w:line="480" w:lineRule="auto"/>
        <w:rPr>
          <w:rFonts w:eastAsia="Times New Roman"/>
          <w:color w:val="000000" w:themeColor="text1"/>
          <w:shd w:val="clear" w:color="auto" w:fill="FFFFFF"/>
        </w:rPr>
      </w:pPr>
      <w:r>
        <w:rPr>
          <w:rFonts w:eastAsia="Times New Roman"/>
          <w:color w:val="000000" w:themeColor="text1"/>
          <w:shd w:val="clear" w:color="auto" w:fill="FFFFFF"/>
        </w:rPr>
        <w:tab/>
      </w:r>
      <w:r w:rsidRPr="007C550F">
        <w:rPr>
          <w:rFonts w:eastAsia="Times New Roman"/>
          <w:color w:val="000000" w:themeColor="text1"/>
          <w:shd w:val="clear" w:color="auto" w:fill="FFFFFF"/>
        </w:rPr>
        <w:t>https://doi.org/10.18666/TPE-2021-V78-I1-10197</w:t>
      </w:r>
    </w:p>
    <w:p w14:paraId="353015CA" w14:textId="77777777" w:rsidR="006C2276" w:rsidRPr="00DC0744" w:rsidRDefault="006C2276" w:rsidP="006C2276">
      <w:pPr>
        <w:spacing w:line="480" w:lineRule="auto"/>
        <w:rPr>
          <w:rFonts w:eastAsia="Times New Roman"/>
          <w:color w:val="000000" w:themeColor="text1"/>
        </w:rPr>
      </w:pPr>
      <w:r w:rsidRPr="00DC0744">
        <w:rPr>
          <w:rFonts w:eastAsia="Times New Roman"/>
          <w:color w:val="000000" w:themeColor="text1"/>
          <w:shd w:val="clear" w:color="auto" w:fill="FFFFFF"/>
        </w:rPr>
        <w:t xml:space="preserve">Kulinna, P. H., Cothran, D. J., &amp; Regualos, R. (2006). Teachers' reports of student misbehavior in </w:t>
      </w:r>
      <w:r w:rsidRPr="00DC0744">
        <w:rPr>
          <w:rFonts w:eastAsia="Times New Roman"/>
          <w:color w:val="000000" w:themeColor="text1"/>
          <w:shd w:val="clear" w:color="auto" w:fill="FFFFFF"/>
        </w:rPr>
        <w:tab/>
        <w:t>physical education.</w:t>
      </w:r>
      <w:r w:rsidRPr="00DC0744">
        <w:rPr>
          <w:rStyle w:val="apple-converted-space"/>
          <w:rFonts w:eastAsia="Times New Roman"/>
          <w:i/>
          <w:iCs/>
          <w:color w:val="000000" w:themeColor="text1"/>
        </w:rPr>
        <w:t> </w:t>
      </w:r>
      <w:r w:rsidRPr="00DC0744">
        <w:rPr>
          <w:rFonts w:eastAsia="Times New Roman"/>
          <w:i/>
          <w:iCs/>
          <w:color w:val="000000" w:themeColor="text1"/>
        </w:rPr>
        <w:t>Research Quarterly for Exercise and Sport; Res Q Exerc Sport,</w:t>
      </w:r>
      <w:r w:rsidRPr="00DC0744">
        <w:rPr>
          <w:rStyle w:val="apple-converted-space"/>
          <w:rFonts w:eastAsia="Times New Roman"/>
          <w:i/>
          <w:iCs/>
          <w:color w:val="000000" w:themeColor="text1"/>
        </w:rPr>
        <w:t> </w:t>
      </w:r>
      <w:r w:rsidRPr="00DC0744">
        <w:rPr>
          <w:rFonts w:eastAsia="Times New Roman"/>
          <w:i/>
          <w:iCs/>
          <w:color w:val="000000" w:themeColor="text1"/>
        </w:rPr>
        <w:t>77</w:t>
      </w:r>
      <w:r w:rsidRPr="00DC0744">
        <w:rPr>
          <w:rFonts w:eastAsia="Times New Roman"/>
          <w:color w:val="000000" w:themeColor="text1"/>
          <w:shd w:val="clear" w:color="auto" w:fill="FFFFFF"/>
        </w:rPr>
        <w:t xml:space="preserve">(1), </w:t>
      </w:r>
      <w:r w:rsidRPr="00DC0744">
        <w:rPr>
          <w:rFonts w:eastAsia="Times New Roman"/>
          <w:color w:val="000000" w:themeColor="text1"/>
          <w:shd w:val="clear" w:color="auto" w:fill="FFFFFF"/>
        </w:rPr>
        <w:tab/>
        <w:t>32-40. doi:10.1080/02701367.2006.10599329</w:t>
      </w:r>
    </w:p>
    <w:p w14:paraId="10C0C0C0" w14:textId="77777777" w:rsidR="006C2276" w:rsidRPr="00DC0744" w:rsidRDefault="006C2276" w:rsidP="006C2276">
      <w:pPr>
        <w:spacing w:line="480" w:lineRule="auto"/>
        <w:rPr>
          <w:rFonts w:eastAsia="Times New Roman"/>
          <w:color w:val="000000" w:themeColor="text1"/>
        </w:rPr>
      </w:pPr>
      <w:r w:rsidRPr="00DC0744">
        <w:rPr>
          <w:rFonts w:eastAsia="Times New Roman"/>
          <w:color w:val="000000" w:themeColor="text1"/>
          <w:shd w:val="clear" w:color="auto" w:fill="FFFFFF"/>
        </w:rPr>
        <w:t xml:space="preserve">Lavega, P., Alonso, J. I., Etxebeste, J., Lagardera, F., &amp; March, J. (2014). Relationship between </w:t>
      </w:r>
      <w:r w:rsidRPr="00DC0744">
        <w:rPr>
          <w:rFonts w:eastAsia="Times New Roman"/>
          <w:color w:val="000000" w:themeColor="text1"/>
          <w:shd w:val="clear" w:color="auto" w:fill="FFFFFF"/>
        </w:rPr>
        <w:tab/>
        <w:t>traditional games and the intensity of emotions experienced by participants.</w:t>
      </w:r>
      <w:r w:rsidRPr="00DC0744">
        <w:rPr>
          <w:rStyle w:val="apple-converted-space"/>
          <w:rFonts w:eastAsia="Times New Roman"/>
          <w:i/>
          <w:iCs/>
          <w:color w:val="000000" w:themeColor="text1"/>
        </w:rPr>
        <w:t> </w:t>
      </w:r>
      <w:r w:rsidRPr="00DC0744">
        <w:rPr>
          <w:rFonts w:eastAsia="Times New Roman"/>
          <w:i/>
          <w:iCs/>
          <w:color w:val="000000" w:themeColor="text1"/>
        </w:rPr>
        <w:t xml:space="preserve">Research </w:t>
      </w:r>
      <w:r w:rsidRPr="00DC0744">
        <w:rPr>
          <w:rFonts w:eastAsia="Times New Roman"/>
          <w:i/>
          <w:iCs/>
          <w:color w:val="000000" w:themeColor="text1"/>
        </w:rPr>
        <w:lastRenderedPageBreak/>
        <w:tab/>
        <w:t>Quarterly for Exercise and Sport; Res Q Exerc Sport,</w:t>
      </w:r>
      <w:r w:rsidRPr="00DC0744">
        <w:rPr>
          <w:rStyle w:val="apple-converted-space"/>
          <w:rFonts w:eastAsia="Times New Roman"/>
          <w:i/>
          <w:iCs/>
          <w:color w:val="000000" w:themeColor="text1"/>
        </w:rPr>
        <w:t> </w:t>
      </w:r>
      <w:r w:rsidRPr="00DC0744">
        <w:rPr>
          <w:rFonts w:eastAsia="Times New Roman"/>
          <w:i/>
          <w:iCs/>
          <w:color w:val="000000" w:themeColor="text1"/>
        </w:rPr>
        <w:t>85</w:t>
      </w:r>
      <w:r>
        <w:rPr>
          <w:rFonts w:eastAsia="Times New Roman"/>
          <w:color w:val="000000" w:themeColor="text1"/>
          <w:shd w:val="clear" w:color="auto" w:fill="FFFFFF"/>
        </w:rPr>
        <w:t>(4), 457-467.</w:t>
      </w:r>
      <w:r>
        <w:rPr>
          <w:rFonts w:eastAsia="Times New Roman"/>
          <w:color w:val="000000" w:themeColor="text1"/>
          <w:shd w:val="clear" w:color="auto" w:fill="FFFFFF"/>
        </w:rPr>
        <w:tab/>
      </w:r>
      <w:r w:rsidRPr="00DC0744">
        <w:rPr>
          <w:rFonts w:eastAsia="Times New Roman"/>
          <w:color w:val="000000" w:themeColor="text1"/>
          <w:shd w:val="clear" w:color="auto" w:fill="FFFFFF"/>
        </w:rPr>
        <w:t>doi:10.1080/02701367.2014.961048</w:t>
      </w:r>
    </w:p>
    <w:p w14:paraId="6E0269D9" w14:textId="36E4F94D" w:rsidR="00AB49A1" w:rsidRDefault="00AB49A1" w:rsidP="00B3309F">
      <w:pPr>
        <w:spacing w:line="480" w:lineRule="auto"/>
        <w:rPr>
          <w:rFonts w:eastAsia="Times New Roman"/>
          <w:color w:val="000000" w:themeColor="text1"/>
          <w:shd w:val="clear" w:color="auto" w:fill="FFFFFF"/>
        </w:rPr>
      </w:pPr>
      <w:r w:rsidRPr="00DC0744">
        <w:rPr>
          <w:rFonts w:eastAsia="Times New Roman"/>
          <w:color w:val="000000" w:themeColor="text1"/>
          <w:shd w:val="clear" w:color="auto" w:fill="FFFFFF"/>
        </w:rPr>
        <w:t xml:space="preserve">Leisterer, S., &amp; Jekauc, D. (2019). Students' emotional experience in physical education-A </w:t>
      </w:r>
      <w:r w:rsidRPr="00DC0744">
        <w:rPr>
          <w:rFonts w:eastAsia="Times New Roman"/>
          <w:color w:val="000000" w:themeColor="text1"/>
          <w:shd w:val="clear" w:color="auto" w:fill="FFFFFF"/>
        </w:rPr>
        <w:tab/>
        <w:t>qualitative study for new theoretical insights.</w:t>
      </w:r>
      <w:r w:rsidRPr="00DC0744">
        <w:rPr>
          <w:rStyle w:val="apple-converted-space"/>
          <w:rFonts w:eastAsia="Times New Roman"/>
          <w:i/>
          <w:iCs/>
          <w:color w:val="000000" w:themeColor="text1"/>
        </w:rPr>
        <w:t> </w:t>
      </w:r>
      <w:r w:rsidRPr="00DC0744">
        <w:rPr>
          <w:rFonts w:eastAsia="Times New Roman"/>
          <w:i/>
          <w:iCs/>
          <w:color w:val="000000" w:themeColor="text1"/>
        </w:rPr>
        <w:t>Sports (Basel); Sports (Basel),</w:t>
      </w:r>
      <w:r w:rsidRPr="00DC0744">
        <w:rPr>
          <w:rStyle w:val="apple-converted-space"/>
          <w:rFonts w:eastAsia="Times New Roman"/>
          <w:i/>
          <w:iCs/>
          <w:color w:val="000000" w:themeColor="text1"/>
        </w:rPr>
        <w:t> </w:t>
      </w:r>
      <w:r w:rsidRPr="00DC0744">
        <w:rPr>
          <w:rFonts w:eastAsia="Times New Roman"/>
          <w:i/>
          <w:iCs/>
          <w:color w:val="000000" w:themeColor="text1"/>
        </w:rPr>
        <w:t>7</w:t>
      </w:r>
      <w:r w:rsidRPr="00DC0744">
        <w:rPr>
          <w:rFonts w:eastAsia="Times New Roman"/>
          <w:color w:val="000000" w:themeColor="text1"/>
          <w:shd w:val="clear" w:color="auto" w:fill="FFFFFF"/>
        </w:rPr>
        <w:t xml:space="preserve">(1), 10. </w:t>
      </w:r>
      <w:r>
        <w:rPr>
          <w:rFonts w:eastAsia="Times New Roman"/>
          <w:color w:val="000000" w:themeColor="text1"/>
          <w:shd w:val="clear" w:color="auto" w:fill="FFFFFF"/>
        </w:rPr>
        <w:tab/>
      </w:r>
      <w:r w:rsidRPr="00DC0744">
        <w:rPr>
          <w:rFonts w:eastAsia="Times New Roman"/>
          <w:color w:val="000000" w:themeColor="text1"/>
          <w:shd w:val="clear" w:color="auto" w:fill="FFFFFF"/>
        </w:rPr>
        <w:t>doi:10.3390/sports7010010</w:t>
      </w:r>
    </w:p>
    <w:p w14:paraId="20287443" w14:textId="621C13B0" w:rsidR="00866A8D" w:rsidRDefault="00866A8D" w:rsidP="00866A8D">
      <w:pPr>
        <w:spacing w:line="480" w:lineRule="auto"/>
      </w:pPr>
      <w:r>
        <w:t xml:space="preserve">Lepir, D., Pajkic, A., &amp; Sekulic, Z. (2020). Attitudes of Primary School Students toward Physical </w:t>
      </w:r>
      <w:r>
        <w:tab/>
        <w:t>Education: Age and Gender Specifics.</w:t>
      </w:r>
      <w:r>
        <w:rPr>
          <w:i/>
        </w:rPr>
        <w:t xml:space="preserve"> Physical Culture. 74</w:t>
      </w:r>
      <w:r>
        <w:t>(2), 151-161.</w:t>
      </w:r>
    </w:p>
    <w:p w14:paraId="24FB91FB" w14:textId="77777777" w:rsidR="00866A8D" w:rsidRPr="00866A8D" w:rsidRDefault="00866A8D" w:rsidP="00866A8D"/>
    <w:p w14:paraId="0B670648" w14:textId="3A796557" w:rsidR="00B6459E" w:rsidRDefault="00B6459E" w:rsidP="00B6459E">
      <w:pPr>
        <w:spacing w:line="480" w:lineRule="auto"/>
        <w:rPr>
          <w:rFonts w:eastAsia="Times New Roman"/>
          <w:color w:val="3A3A3A"/>
          <w:shd w:val="clear" w:color="auto" w:fill="FFFFFF"/>
        </w:rPr>
      </w:pPr>
      <w:r w:rsidRPr="00B6459E">
        <w:rPr>
          <w:rFonts w:eastAsia="Times New Roman"/>
          <w:color w:val="3A3A3A"/>
          <w:shd w:val="clear" w:color="auto" w:fill="FFFFFF"/>
        </w:rPr>
        <w:t>MacRae,</w:t>
      </w:r>
      <w:r w:rsidR="00EC5872">
        <w:rPr>
          <w:rFonts w:eastAsia="Times New Roman"/>
          <w:color w:val="3A3A3A"/>
          <w:shd w:val="clear" w:color="auto" w:fill="FFFFFF"/>
        </w:rPr>
        <w:t xml:space="preserve"> C.,</w:t>
      </w:r>
      <w:r w:rsidRPr="00B6459E">
        <w:rPr>
          <w:rFonts w:eastAsia="Times New Roman"/>
          <w:color w:val="3A3A3A"/>
          <w:shd w:val="clear" w:color="auto" w:fill="FFFFFF"/>
        </w:rPr>
        <w:t xml:space="preserve"> &amp; Jones, L. (2020). A philosophical reflection on the “Leuven Scale” and young </w:t>
      </w:r>
      <w:r>
        <w:rPr>
          <w:rFonts w:eastAsia="Times New Roman"/>
          <w:color w:val="3A3A3A"/>
          <w:shd w:val="clear" w:color="auto" w:fill="FFFFFF"/>
        </w:rPr>
        <w:tab/>
      </w:r>
      <w:r w:rsidRPr="00B6459E">
        <w:rPr>
          <w:rFonts w:eastAsia="Times New Roman"/>
          <w:color w:val="3A3A3A"/>
          <w:shd w:val="clear" w:color="auto" w:fill="FFFFFF"/>
        </w:rPr>
        <w:t>children’s expressions of involvement.</w:t>
      </w:r>
      <w:r w:rsidRPr="00B6459E">
        <w:rPr>
          <w:rStyle w:val="apple-converted-space"/>
          <w:rFonts w:eastAsia="Times New Roman"/>
          <w:color w:val="3A3A3A"/>
          <w:shd w:val="clear" w:color="auto" w:fill="FFFFFF"/>
        </w:rPr>
        <w:t> </w:t>
      </w:r>
      <w:r w:rsidRPr="00B6459E">
        <w:rPr>
          <w:rFonts w:eastAsia="Times New Roman"/>
          <w:i/>
          <w:iCs/>
          <w:color w:val="3A3A3A"/>
        </w:rPr>
        <w:t xml:space="preserve">International Journal of Qualitative Studies in </w:t>
      </w:r>
      <w:r>
        <w:rPr>
          <w:rFonts w:eastAsia="Times New Roman"/>
          <w:i/>
          <w:iCs/>
          <w:color w:val="3A3A3A"/>
        </w:rPr>
        <w:tab/>
      </w:r>
      <w:r w:rsidRPr="00B6459E">
        <w:rPr>
          <w:rFonts w:eastAsia="Times New Roman"/>
          <w:i/>
          <w:iCs/>
          <w:color w:val="3A3A3A"/>
        </w:rPr>
        <w:t>Education</w:t>
      </w:r>
      <w:r w:rsidRPr="00B6459E">
        <w:rPr>
          <w:rFonts w:eastAsia="Times New Roman"/>
          <w:color w:val="3A3A3A"/>
          <w:shd w:val="clear" w:color="auto" w:fill="FFFFFF"/>
        </w:rPr>
        <w:t>,</w:t>
      </w:r>
      <w:r w:rsidRPr="00B6459E">
        <w:rPr>
          <w:rStyle w:val="apple-converted-space"/>
          <w:rFonts w:eastAsia="Times New Roman"/>
          <w:color w:val="3A3A3A"/>
          <w:shd w:val="clear" w:color="auto" w:fill="FFFFFF"/>
        </w:rPr>
        <w:t> </w:t>
      </w:r>
      <w:r w:rsidRPr="00B6459E">
        <w:rPr>
          <w:rFonts w:eastAsia="Times New Roman"/>
          <w:i/>
          <w:iCs/>
          <w:color w:val="3A3A3A"/>
        </w:rPr>
        <w:t>ahead-of-print</w:t>
      </w:r>
      <w:r>
        <w:rPr>
          <w:rFonts w:eastAsia="Times New Roman"/>
          <w:color w:val="3A3A3A"/>
          <w:shd w:val="clear" w:color="auto" w:fill="FFFFFF"/>
        </w:rPr>
        <w:t>(ahead-of-print), 1–13.</w:t>
      </w:r>
    </w:p>
    <w:p w14:paraId="0B14B08F" w14:textId="3035B9B6" w:rsidR="00B6459E" w:rsidRDefault="00B6459E" w:rsidP="00B3309F">
      <w:pPr>
        <w:spacing w:line="480" w:lineRule="auto"/>
        <w:rPr>
          <w:rFonts w:eastAsia="Times New Roman"/>
          <w:color w:val="3A3A3A"/>
          <w:shd w:val="clear" w:color="auto" w:fill="FFFFFF"/>
        </w:rPr>
      </w:pPr>
      <w:r>
        <w:rPr>
          <w:rFonts w:eastAsia="Times New Roman"/>
          <w:color w:val="3A3A3A"/>
          <w:shd w:val="clear" w:color="auto" w:fill="FFFFFF"/>
        </w:rPr>
        <w:tab/>
      </w:r>
      <w:r w:rsidRPr="00B6459E">
        <w:rPr>
          <w:rFonts w:eastAsia="Times New Roman"/>
          <w:color w:val="3A3A3A"/>
          <w:shd w:val="clear" w:color="auto" w:fill="FFFFFF"/>
        </w:rPr>
        <w:t>https://doi.org/10.1080/09518398.2020.1828650</w:t>
      </w:r>
    </w:p>
    <w:p w14:paraId="4C8A16EB" w14:textId="77777777" w:rsidR="00EC5872" w:rsidRDefault="00EC5872" w:rsidP="00EC5872">
      <w:pPr>
        <w:spacing w:line="480" w:lineRule="auto"/>
        <w:rPr>
          <w:rFonts w:eastAsia="Times New Roman"/>
          <w:color w:val="212121"/>
          <w:shd w:val="clear" w:color="auto" w:fill="FFFFFF"/>
        </w:rPr>
      </w:pPr>
      <w:r w:rsidRPr="00EC5872">
        <w:rPr>
          <w:rFonts w:eastAsia="Times New Roman"/>
          <w:color w:val="212121"/>
          <w:shd w:val="clear" w:color="auto" w:fill="FFFFFF"/>
        </w:rPr>
        <w:t>Morales-Sánchez</w:t>
      </w:r>
      <w:r>
        <w:rPr>
          <w:rFonts w:eastAsia="Times New Roman"/>
          <w:color w:val="212121"/>
          <w:shd w:val="clear" w:color="auto" w:fill="FFFFFF"/>
        </w:rPr>
        <w:t>,</w:t>
      </w:r>
      <w:r w:rsidRPr="00EC5872">
        <w:rPr>
          <w:rFonts w:eastAsia="Times New Roman"/>
          <w:color w:val="212121"/>
          <w:shd w:val="clear" w:color="auto" w:fill="FFFFFF"/>
        </w:rPr>
        <w:t xml:space="preserve"> V</w:t>
      </w:r>
      <w:r>
        <w:rPr>
          <w:rFonts w:eastAsia="Times New Roman"/>
          <w:color w:val="212121"/>
          <w:shd w:val="clear" w:color="auto" w:fill="FFFFFF"/>
        </w:rPr>
        <w:t>.</w:t>
      </w:r>
      <w:r w:rsidRPr="00EC5872">
        <w:rPr>
          <w:rFonts w:eastAsia="Times New Roman"/>
          <w:color w:val="212121"/>
          <w:shd w:val="clear" w:color="auto" w:fill="FFFFFF"/>
        </w:rPr>
        <w:t>, Pérez-Romero</w:t>
      </w:r>
      <w:r>
        <w:rPr>
          <w:rFonts w:eastAsia="Times New Roman"/>
          <w:color w:val="212121"/>
          <w:shd w:val="clear" w:color="auto" w:fill="FFFFFF"/>
        </w:rPr>
        <w:t>,</w:t>
      </w:r>
      <w:r w:rsidRPr="00EC5872">
        <w:rPr>
          <w:rFonts w:eastAsia="Times New Roman"/>
          <w:color w:val="212121"/>
          <w:shd w:val="clear" w:color="auto" w:fill="FFFFFF"/>
        </w:rPr>
        <w:t xml:space="preserve"> N</w:t>
      </w:r>
      <w:r>
        <w:rPr>
          <w:rFonts w:eastAsia="Times New Roman"/>
          <w:color w:val="212121"/>
          <w:shd w:val="clear" w:color="auto" w:fill="FFFFFF"/>
        </w:rPr>
        <w:t>.</w:t>
      </w:r>
      <w:r w:rsidRPr="00EC5872">
        <w:rPr>
          <w:rFonts w:eastAsia="Times New Roman"/>
          <w:color w:val="212121"/>
          <w:shd w:val="clear" w:color="auto" w:fill="FFFFFF"/>
        </w:rPr>
        <w:t>, Franquelo</w:t>
      </w:r>
      <w:r>
        <w:rPr>
          <w:rFonts w:eastAsia="Times New Roman"/>
          <w:color w:val="212121"/>
          <w:shd w:val="clear" w:color="auto" w:fill="FFFFFF"/>
        </w:rPr>
        <w:t>,</w:t>
      </w:r>
      <w:r w:rsidRPr="00EC5872">
        <w:rPr>
          <w:rFonts w:eastAsia="Times New Roman"/>
          <w:color w:val="212121"/>
          <w:shd w:val="clear" w:color="auto" w:fill="FFFFFF"/>
        </w:rPr>
        <w:t xml:space="preserve"> M</w:t>
      </w:r>
      <w:r>
        <w:rPr>
          <w:rFonts w:eastAsia="Times New Roman"/>
          <w:color w:val="212121"/>
          <w:shd w:val="clear" w:color="auto" w:fill="FFFFFF"/>
        </w:rPr>
        <w:t>.</w:t>
      </w:r>
      <w:r w:rsidRPr="00EC5872">
        <w:rPr>
          <w:rFonts w:eastAsia="Times New Roman"/>
          <w:color w:val="212121"/>
          <w:shd w:val="clear" w:color="auto" w:fill="FFFFFF"/>
        </w:rPr>
        <w:t>A</w:t>
      </w:r>
      <w:r>
        <w:rPr>
          <w:rFonts w:eastAsia="Times New Roman"/>
          <w:color w:val="212121"/>
          <w:shd w:val="clear" w:color="auto" w:fill="FFFFFF"/>
        </w:rPr>
        <w:t>,</w:t>
      </w:r>
      <w:r w:rsidRPr="00EC5872">
        <w:rPr>
          <w:rFonts w:eastAsia="Times New Roman"/>
          <w:color w:val="212121"/>
          <w:shd w:val="clear" w:color="auto" w:fill="FFFFFF"/>
        </w:rPr>
        <w:t>, Balaguer</w:t>
      </w:r>
      <w:r>
        <w:rPr>
          <w:rFonts w:eastAsia="Times New Roman"/>
          <w:color w:val="212121"/>
          <w:shd w:val="clear" w:color="auto" w:fill="FFFFFF"/>
        </w:rPr>
        <w:t>,</w:t>
      </w:r>
      <w:r w:rsidRPr="00EC5872">
        <w:rPr>
          <w:rFonts w:eastAsia="Times New Roman"/>
          <w:color w:val="212121"/>
          <w:shd w:val="clear" w:color="auto" w:fill="FFFFFF"/>
        </w:rPr>
        <w:t xml:space="preserve"> I</w:t>
      </w:r>
      <w:r>
        <w:rPr>
          <w:rFonts w:eastAsia="Times New Roman"/>
          <w:color w:val="212121"/>
          <w:shd w:val="clear" w:color="auto" w:fill="FFFFFF"/>
        </w:rPr>
        <w:t>.</w:t>
      </w:r>
      <w:r w:rsidRPr="00EC5872">
        <w:rPr>
          <w:rFonts w:eastAsia="Times New Roman"/>
          <w:color w:val="212121"/>
          <w:shd w:val="clear" w:color="auto" w:fill="FFFFFF"/>
        </w:rPr>
        <w:t>, Hernández-Mendo</w:t>
      </w:r>
      <w:r>
        <w:rPr>
          <w:rFonts w:eastAsia="Times New Roman"/>
          <w:color w:val="212121"/>
          <w:shd w:val="clear" w:color="auto" w:fill="FFFFFF"/>
        </w:rPr>
        <w:t>,</w:t>
      </w:r>
      <w:r w:rsidRPr="00EC5872">
        <w:rPr>
          <w:rFonts w:eastAsia="Times New Roman"/>
          <w:color w:val="212121"/>
          <w:shd w:val="clear" w:color="auto" w:fill="FFFFFF"/>
        </w:rPr>
        <w:t xml:space="preserve"> A</w:t>
      </w:r>
      <w:r>
        <w:rPr>
          <w:rFonts w:eastAsia="Times New Roman"/>
          <w:color w:val="212121"/>
          <w:shd w:val="clear" w:color="auto" w:fill="FFFFFF"/>
        </w:rPr>
        <w:t>.</w:t>
      </w:r>
      <w:r w:rsidRPr="00EC5872">
        <w:rPr>
          <w:rFonts w:eastAsia="Times New Roman"/>
          <w:color w:val="212121"/>
          <w:shd w:val="clear" w:color="auto" w:fill="FFFFFF"/>
        </w:rPr>
        <w:t xml:space="preserve">, </w:t>
      </w:r>
      <w:r>
        <w:rPr>
          <w:rFonts w:eastAsia="Times New Roman"/>
          <w:color w:val="212121"/>
          <w:shd w:val="clear" w:color="auto" w:fill="FFFFFF"/>
        </w:rPr>
        <w:tab/>
      </w:r>
      <w:r w:rsidRPr="00EC5872">
        <w:rPr>
          <w:rFonts w:eastAsia="Times New Roman"/>
          <w:color w:val="212121"/>
          <w:shd w:val="clear" w:color="auto" w:fill="FFFFFF"/>
        </w:rPr>
        <w:t>Reigal</w:t>
      </w:r>
      <w:r>
        <w:rPr>
          <w:rFonts w:eastAsia="Times New Roman"/>
          <w:color w:val="212121"/>
          <w:shd w:val="clear" w:color="auto" w:fill="FFFFFF"/>
        </w:rPr>
        <w:t>,</w:t>
      </w:r>
      <w:r w:rsidRPr="00EC5872">
        <w:rPr>
          <w:rFonts w:eastAsia="Times New Roman"/>
          <w:color w:val="212121"/>
          <w:shd w:val="clear" w:color="auto" w:fill="FFFFFF"/>
        </w:rPr>
        <w:t xml:space="preserve"> R</w:t>
      </w:r>
      <w:r>
        <w:rPr>
          <w:rFonts w:eastAsia="Times New Roman"/>
          <w:color w:val="212121"/>
          <w:shd w:val="clear" w:color="auto" w:fill="FFFFFF"/>
        </w:rPr>
        <w:t>.</w:t>
      </w:r>
      <w:r w:rsidRPr="00EC5872">
        <w:rPr>
          <w:rFonts w:eastAsia="Times New Roman"/>
          <w:color w:val="212121"/>
          <w:shd w:val="clear" w:color="auto" w:fill="FFFFFF"/>
        </w:rPr>
        <w:t>E.</w:t>
      </w:r>
      <w:r>
        <w:rPr>
          <w:rFonts w:eastAsia="Times New Roman"/>
          <w:color w:val="212121"/>
          <w:shd w:val="clear" w:color="auto" w:fill="FFFFFF"/>
        </w:rPr>
        <w:t xml:space="preserve"> (2022)</w:t>
      </w:r>
      <w:r w:rsidRPr="00EC5872">
        <w:rPr>
          <w:rFonts w:eastAsia="Times New Roman"/>
          <w:color w:val="212121"/>
          <w:shd w:val="clear" w:color="auto" w:fill="FFFFFF"/>
        </w:rPr>
        <w:t xml:space="preserve"> Task and Ego Orientation in Sport Questionnaire (TEOSQ): </w:t>
      </w:r>
      <w:r>
        <w:rPr>
          <w:rFonts w:eastAsia="Times New Roman"/>
          <w:color w:val="212121"/>
          <w:shd w:val="clear" w:color="auto" w:fill="FFFFFF"/>
        </w:rPr>
        <w:tab/>
      </w:r>
      <w:r w:rsidRPr="00EC5872">
        <w:rPr>
          <w:rFonts w:eastAsia="Times New Roman"/>
          <w:color w:val="212121"/>
          <w:shd w:val="clear" w:color="auto" w:fill="FFFFFF"/>
        </w:rPr>
        <w:t xml:space="preserve">Psychometric Properties in Its Digital Version. </w:t>
      </w:r>
      <w:r w:rsidRPr="00EC5872">
        <w:rPr>
          <w:rFonts w:eastAsia="Times New Roman"/>
          <w:i/>
          <w:color w:val="212121"/>
          <w:shd w:val="clear" w:color="auto" w:fill="FFFFFF"/>
        </w:rPr>
        <w:t>Int J Environ Res Public Health</w:t>
      </w:r>
      <w:r>
        <w:rPr>
          <w:rFonts w:eastAsia="Times New Roman"/>
          <w:color w:val="212121"/>
          <w:shd w:val="clear" w:color="auto" w:fill="FFFFFF"/>
        </w:rPr>
        <w:t xml:space="preserve">. 19(6), </w:t>
      </w:r>
    </w:p>
    <w:p w14:paraId="4CB7B8BC" w14:textId="45F774C0" w:rsidR="00EC5872" w:rsidRDefault="00EC5872" w:rsidP="00EC5872">
      <w:pPr>
        <w:spacing w:line="480" w:lineRule="auto"/>
        <w:rPr>
          <w:rStyle w:val="apple-converted-space"/>
          <w:rFonts w:eastAsia="Times New Roman"/>
          <w:color w:val="212121"/>
          <w:shd w:val="clear" w:color="auto" w:fill="FFFFFF"/>
        </w:rPr>
      </w:pPr>
      <w:r>
        <w:rPr>
          <w:rFonts w:eastAsia="Times New Roman"/>
          <w:color w:val="212121"/>
          <w:shd w:val="clear" w:color="auto" w:fill="FFFFFF"/>
        </w:rPr>
        <w:tab/>
        <w:t xml:space="preserve">1-9. </w:t>
      </w:r>
      <w:r w:rsidRPr="00EC5872">
        <w:rPr>
          <w:rFonts w:eastAsia="Times New Roman"/>
          <w:color w:val="212121"/>
          <w:shd w:val="clear" w:color="auto" w:fill="FFFFFF"/>
        </w:rPr>
        <w:t>doi: 10.3390/ijerph19063251.</w:t>
      </w:r>
      <w:r w:rsidRPr="00EC5872">
        <w:rPr>
          <w:rStyle w:val="apple-converted-space"/>
          <w:rFonts w:eastAsia="Times New Roman"/>
          <w:color w:val="212121"/>
          <w:shd w:val="clear" w:color="auto" w:fill="FFFFFF"/>
        </w:rPr>
        <w:t> </w:t>
      </w:r>
    </w:p>
    <w:p w14:paraId="4366196B" w14:textId="649F2E4D" w:rsidR="004F061E" w:rsidRDefault="004F061E" w:rsidP="004F061E">
      <w:pPr>
        <w:spacing w:line="480" w:lineRule="auto"/>
        <w:rPr>
          <w:rFonts w:eastAsia="Times New Roman"/>
          <w:color w:val="000000" w:themeColor="text1"/>
          <w:shd w:val="clear" w:color="auto" w:fill="FFFFFF"/>
        </w:rPr>
      </w:pPr>
      <w:r w:rsidRPr="004F061E">
        <w:rPr>
          <w:rFonts w:eastAsia="Times New Roman"/>
          <w:color w:val="000000" w:themeColor="text1"/>
          <w:shd w:val="clear" w:color="auto" w:fill="FFFFFF"/>
        </w:rPr>
        <w:t>Phillippi</w:t>
      </w:r>
      <w:r w:rsidR="00530811">
        <w:rPr>
          <w:rFonts w:eastAsia="Times New Roman"/>
          <w:color w:val="000000" w:themeColor="text1"/>
          <w:shd w:val="clear" w:color="auto" w:fill="FFFFFF"/>
        </w:rPr>
        <w:t>,</w:t>
      </w:r>
      <w:r w:rsidRPr="004F061E">
        <w:rPr>
          <w:rFonts w:eastAsia="Times New Roman"/>
          <w:color w:val="000000" w:themeColor="text1"/>
          <w:shd w:val="clear" w:color="auto" w:fill="FFFFFF"/>
        </w:rPr>
        <w:t xml:space="preserve"> J</w:t>
      </w:r>
      <w:r w:rsidR="00530811">
        <w:rPr>
          <w:rFonts w:eastAsia="Times New Roman"/>
          <w:color w:val="000000" w:themeColor="text1"/>
          <w:shd w:val="clear" w:color="auto" w:fill="FFFFFF"/>
        </w:rPr>
        <w:t>.</w:t>
      </w:r>
      <w:r w:rsidRPr="004F061E">
        <w:rPr>
          <w:rFonts w:eastAsia="Times New Roman"/>
          <w:color w:val="000000" w:themeColor="text1"/>
          <w:shd w:val="clear" w:color="auto" w:fill="FFFFFF"/>
        </w:rPr>
        <w:t>,</w:t>
      </w:r>
      <w:r w:rsidR="00530811">
        <w:rPr>
          <w:rFonts w:eastAsia="Times New Roman"/>
          <w:color w:val="000000" w:themeColor="text1"/>
          <w:shd w:val="clear" w:color="auto" w:fill="FFFFFF"/>
        </w:rPr>
        <w:t xml:space="preserve"> &amp;</w:t>
      </w:r>
      <w:r w:rsidRPr="004F061E">
        <w:rPr>
          <w:rFonts w:eastAsia="Times New Roman"/>
          <w:color w:val="000000" w:themeColor="text1"/>
          <w:shd w:val="clear" w:color="auto" w:fill="FFFFFF"/>
        </w:rPr>
        <w:t xml:space="preserve"> Lauderdale</w:t>
      </w:r>
      <w:r w:rsidR="00530811">
        <w:rPr>
          <w:rFonts w:eastAsia="Times New Roman"/>
          <w:color w:val="000000" w:themeColor="text1"/>
          <w:shd w:val="clear" w:color="auto" w:fill="FFFFFF"/>
        </w:rPr>
        <w:t>,</w:t>
      </w:r>
      <w:r w:rsidRPr="004F061E">
        <w:rPr>
          <w:rFonts w:eastAsia="Times New Roman"/>
          <w:color w:val="000000" w:themeColor="text1"/>
          <w:shd w:val="clear" w:color="auto" w:fill="FFFFFF"/>
        </w:rPr>
        <w:t xml:space="preserve"> J.</w:t>
      </w:r>
      <w:r w:rsidR="00530811">
        <w:rPr>
          <w:rFonts w:eastAsia="Times New Roman"/>
          <w:color w:val="000000" w:themeColor="text1"/>
          <w:shd w:val="clear" w:color="auto" w:fill="FFFFFF"/>
        </w:rPr>
        <w:t xml:space="preserve"> (2018)</w:t>
      </w:r>
      <w:r w:rsidRPr="004F061E">
        <w:rPr>
          <w:rFonts w:eastAsia="Times New Roman"/>
          <w:color w:val="000000" w:themeColor="text1"/>
          <w:shd w:val="clear" w:color="auto" w:fill="FFFFFF"/>
        </w:rPr>
        <w:t xml:space="preserve"> A Guide to Field Notes for Qualitative Research: Context </w:t>
      </w:r>
      <w:r w:rsidR="00530811">
        <w:rPr>
          <w:rFonts w:eastAsia="Times New Roman"/>
          <w:color w:val="000000" w:themeColor="text1"/>
          <w:shd w:val="clear" w:color="auto" w:fill="FFFFFF"/>
        </w:rPr>
        <w:tab/>
      </w:r>
      <w:r w:rsidRPr="004F061E">
        <w:rPr>
          <w:rFonts w:eastAsia="Times New Roman"/>
          <w:color w:val="000000" w:themeColor="text1"/>
          <w:shd w:val="clear" w:color="auto" w:fill="FFFFFF"/>
        </w:rPr>
        <w:t>and Conversation. </w:t>
      </w:r>
      <w:r w:rsidRPr="004F061E">
        <w:rPr>
          <w:rFonts w:eastAsia="Times New Roman"/>
          <w:i/>
          <w:iCs/>
          <w:color w:val="000000" w:themeColor="text1"/>
          <w:shd w:val="clear" w:color="auto" w:fill="FFFFFF"/>
        </w:rPr>
        <w:t>Qualitative Health Research</w:t>
      </w:r>
      <w:r w:rsidR="00530811">
        <w:rPr>
          <w:rFonts w:eastAsia="Times New Roman"/>
          <w:color w:val="000000" w:themeColor="text1"/>
          <w:shd w:val="clear" w:color="auto" w:fill="FFFFFF"/>
        </w:rPr>
        <w:t xml:space="preserve">. </w:t>
      </w:r>
      <w:r w:rsidRPr="004F061E">
        <w:rPr>
          <w:rFonts w:eastAsia="Times New Roman"/>
          <w:color w:val="000000" w:themeColor="text1"/>
          <w:shd w:val="clear" w:color="auto" w:fill="FFFFFF"/>
        </w:rPr>
        <w:t xml:space="preserve">28(3):381-388. </w:t>
      </w:r>
    </w:p>
    <w:p w14:paraId="1AA379CF" w14:textId="7F6DEE51" w:rsidR="004F061E" w:rsidRDefault="004F061E" w:rsidP="006C2276">
      <w:pPr>
        <w:spacing w:line="480" w:lineRule="auto"/>
        <w:rPr>
          <w:rFonts w:eastAsia="Times New Roman"/>
          <w:color w:val="000000" w:themeColor="text1"/>
          <w:shd w:val="clear" w:color="auto" w:fill="FFFFFF"/>
        </w:rPr>
      </w:pPr>
      <w:r>
        <w:rPr>
          <w:rFonts w:eastAsia="Times New Roman"/>
          <w:color w:val="000000" w:themeColor="text1"/>
          <w:shd w:val="clear" w:color="auto" w:fill="FFFFFF"/>
        </w:rPr>
        <w:tab/>
        <w:t>doi:10.1177/1049732317697102</w:t>
      </w:r>
    </w:p>
    <w:p w14:paraId="722EB621" w14:textId="77777777" w:rsidR="006C2276" w:rsidRPr="00DC0744" w:rsidRDefault="006C2276" w:rsidP="006C2276">
      <w:pPr>
        <w:spacing w:line="480" w:lineRule="auto"/>
        <w:rPr>
          <w:rFonts w:eastAsia="Times New Roman"/>
          <w:color w:val="000000" w:themeColor="text1"/>
        </w:rPr>
      </w:pPr>
      <w:r w:rsidRPr="00DC0744">
        <w:rPr>
          <w:rFonts w:eastAsia="Times New Roman"/>
          <w:i/>
          <w:color w:val="000000" w:themeColor="text1"/>
        </w:rPr>
        <w:t>Physical and Health Education 3.</w:t>
      </w:r>
      <w:r w:rsidRPr="00DC0744">
        <w:rPr>
          <w:rFonts w:eastAsia="Times New Roman"/>
          <w:color w:val="000000" w:themeColor="text1"/>
        </w:rPr>
        <w:t xml:space="preserve"> (n.d.).</w:t>
      </w:r>
      <w:r w:rsidRPr="00DC0744">
        <w:rPr>
          <w:rFonts w:eastAsia="Times New Roman"/>
          <w:i/>
          <w:color w:val="000000" w:themeColor="text1"/>
        </w:rPr>
        <w:t xml:space="preserve"> </w:t>
      </w:r>
      <w:r w:rsidRPr="00DC0744">
        <w:rPr>
          <w:rFonts w:eastAsia="Times New Roman"/>
          <w:color w:val="000000" w:themeColor="text1"/>
        </w:rPr>
        <w:t xml:space="preserve">B.C.’s Curriculum. </w:t>
      </w:r>
      <w:r w:rsidRPr="00DC0744">
        <w:rPr>
          <w:rFonts w:eastAsia="Times New Roman"/>
          <w:i/>
          <w:color w:val="000000" w:themeColor="text1"/>
        </w:rPr>
        <w:tab/>
      </w:r>
      <w:r w:rsidRPr="00DC0744">
        <w:rPr>
          <w:rFonts w:eastAsia="Times New Roman"/>
          <w:color w:val="000000" w:themeColor="text1"/>
        </w:rPr>
        <w:t>https://curriculum.gov.bc.ca/curriculum/physical-health-education/3/core#</w:t>
      </w:r>
    </w:p>
    <w:p w14:paraId="050E0FD2" w14:textId="77777777" w:rsidR="006C2276" w:rsidRPr="00DC0744" w:rsidRDefault="006C2276" w:rsidP="006C2276">
      <w:pPr>
        <w:pStyle w:val="Heading1"/>
        <w:spacing w:before="0" w:beforeAutospacing="0" w:after="0" w:afterAutospacing="0" w:line="480" w:lineRule="auto"/>
        <w:rPr>
          <w:rFonts w:eastAsia="Times New Roman"/>
          <w:b w:val="0"/>
          <w:color w:val="000000" w:themeColor="text1"/>
          <w:spacing w:val="3"/>
          <w:sz w:val="24"/>
          <w:szCs w:val="24"/>
        </w:rPr>
      </w:pPr>
      <w:r w:rsidRPr="00DC0744">
        <w:rPr>
          <w:rFonts w:eastAsia="Times New Roman"/>
          <w:b w:val="0"/>
          <w:i/>
          <w:color w:val="000000" w:themeColor="text1"/>
          <w:spacing w:val="3"/>
          <w:sz w:val="24"/>
          <w:szCs w:val="24"/>
        </w:rPr>
        <w:t xml:space="preserve">Public School Policies: Daily Physical Activity. </w:t>
      </w:r>
      <w:r w:rsidRPr="00DC0744">
        <w:rPr>
          <w:rFonts w:eastAsia="Times New Roman"/>
          <w:b w:val="0"/>
          <w:color w:val="000000" w:themeColor="text1"/>
          <w:spacing w:val="3"/>
          <w:sz w:val="24"/>
          <w:szCs w:val="24"/>
        </w:rPr>
        <w:t xml:space="preserve">(July 2018) Government of British Columbia. </w:t>
      </w:r>
      <w:r w:rsidRPr="00DC0744">
        <w:rPr>
          <w:rFonts w:eastAsia="Times New Roman"/>
          <w:b w:val="0"/>
          <w:color w:val="000000" w:themeColor="text1"/>
          <w:spacing w:val="3"/>
          <w:sz w:val="24"/>
          <w:szCs w:val="24"/>
        </w:rPr>
        <w:tab/>
        <w:t>https://www2.gov.bc.ca/gov/content/education-training/k-12/administration/legislation-</w:t>
      </w:r>
      <w:r w:rsidRPr="00DC0744">
        <w:rPr>
          <w:rFonts w:eastAsia="Times New Roman"/>
          <w:b w:val="0"/>
          <w:color w:val="000000" w:themeColor="text1"/>
          <w:spacing w:val="3"/>
          <w:sz w:val="24"/>
          <w:szCs w:val="24"/>
        </w:rPr>
        <w:tab/>
        <w:t>policy/public-schools/daily-physical-activity</w:t>
      </w:r>
    </w:p>
    <w:p w14:paraId="0567A944" w14:textId="77777777" w:rsidR="006C2276" w:rsidRPr="00DC0744" w:rsidRDefault="006C2276" w:rsidP="006C2276">
      <w:pPr>
        <w:spacing w:line="480" w:lineRule="auto"/>
        <w:rPr>
          <w:rFonts w:eastAsia="Times New Roman"/>
          <w:color w:val="000000" w:themeColor="text1"/>
        </w:rPr>
      </w:pPr>
      <w:r w:rsidRPr="00DC0744">
        <w:rPr>
          <w:rFonts w:eastAsia="Times New Roman"/>
          <w:color w:val="000000" w:themeColor="text1"/>
          <w:shd w:val="clear" w:color="auto" w:fill="FFFFFF"/>
        </w:rPr>
        <w:lastRenderedPageBreak/>
        <w:t xml:space="preserve">Robinson, L. E. (2011). Effect of a mastery climate motor program on object control skills and </w:t>
      </w:r>
      <w:r w:rsidRPr="00DC0744">
        <w:rPr>
          <w:rFonts w:eastAsia="Times New Roman"/>
          <w:color w:val="000000" w:themeColor="text1"/>
          <w:shd w:val="clear" w:color="auto" w:fill="FFFFFF"/>
        </w:rPr>
        <w:tab/>
        <w:t>perceived physical competence in preschoolers.</w:t>
      </w:r>
      <w:r w:rsidRPr="00DC0744">
        <w:rPr>
          <w:rStyle w:val="apple-converted-space"/>
          <w:rFonts w:eastAsia="Times New Roman"/>
          <w:i/>
          <w:iCs/>
          <w:color w:val="000000" w:themeColor="text1"/>
        </w:rPr>
        <w:t> </w:t>
      </w:r>
      <w:r w:rsidRPr="00DC0744">
        <w:rPr>
          <w:rFonts w:eastAsia="Times New Roman"/>
          <w:i/>
          <w:iCs/>
          <w:color w:val="000000" w:themeColor="text1"/>
        </w:rPr>
        <w:t xml:space="preserve">Research Quarterly for Exercise and </w:t>
      </w:r>
      <w:r w:rsidRPr="00DC0744">
        <w:rPr>
          <w:rFonts w:eastAsia="Times New Roman"/>
          <w:i/>
          <w:iCs/>
          <w:color w:val="000000" w:themeColor="text1"/>
        </w:rPr>
        <w:tab/>
        <w:t>Sport; Res Q Exerc Sport,</w:t>
      </w:r>
      <w:r w:rsidRPr="00DC0744">
        <w:rPr>
          <w:rStyle w:val="apple-converted-space"/>
          <w:rFonts w:eastAsia="Times New Roman"/>
          <w:i/>
          <w:iCs/>
          <w:color w:val="000000" w:themeColor="text1"/>
        </w:rPr>
        <w:t> </w:t>
      </w:r>
      <w:r w:rsidRPr="00DC0744">
        <w:rPr>
          <w:rFonts w:eastAsia="Times New Roman"/>
          <w:i/>
          <w:iCs/>
          <w:color w:val="000000" w:themeColor="text1"/>
        </w:rPr>
        <w:t>82</w:t>
      </w:r>
      <w:r w:rsidRPr="00DC0744">
        <w:rPr>
          <w:rFonts w:eastAsia="Times New Roman"/>
          <w:color w:val="000000" w:themeColor="text1"/>
          <w:shd w:val="clear" w:color="auto" w:fill="FFFFFF"/>
        </w:rPr>
        <w:t>(2), 355-359.</w:t>
      </w:r>
      <w:r w:rsidRPr="00DC0744">
        <w:rPr>
          <w:rStyle w:val="apple-converted-space"/>
          <w:rFonts w:eastAsia="Times New Roman"/>
          <w:color w:val="000000" w:themeColor="text1"/>
          <w:shd w:val="clear" w:color="auto" w:fill="FFFFFF"/>
        </w:rPr>
        <w:t> </w:t>
      </w:r>
      <w:r w:rsidRPr="00DC0744">
        <w:rPr>
          <w:rFonts w:eastAsia="Times New Roman"/>
          <w:color w:val="000000" w:themeColor="text1"/>
          <w:shd w:val="clear" w:color="auto" w:fill="FFFFFF"/>
        </w:rPr>
        <w:t>doi:10.1080/02701367.2011.10599764</w:t>
      </w:r>
    </w:p>
    <w:p w14:paraId="74D54E92" w14:textId="77777777" w:rsidR="006C2276" w:rsidRDefault="006C2276" w:rsidP="006C2276">
      <w:pPr>
        <w:spacing w:line="480" w:lineRule="auto"/>
        <w:rPr>
          <w:rFonts w:eastAsia="Times New Roman"/>
          <w:color w:val="000000" w:themeColor="text1"/>
          <w:shd w:val="clear" w:color="auto" w:fill="FFFFFF"/>
        </w:rPr>
      </w:pPr>
      <w:r w:rsidRPr="00DC0744">
        <w:rPr>
          <w:rFonts w:eastAsia="Times New Roman"/>
          <w:color w:val="000000" w:themeColor="text1"/>
          <w:shd w:val="clear" w:color="auto" w:fill="FFFFFF"/>
        </w:rPr>
        <w:t xml:space="preserve">Rudisill, M. E., &amp; Johnson, J. L. (2018). Mastery motivational climates in early childhood </w:t>
      </w:r>
      <w:r w:rsidRPr="00DC0744">
        <w:rPr>
          <w:rFonts w:eastAsia="Times New Roman"/>
          <w:color w:val="000000" w:themeColor="text1"/>
          <w:shd w:val="clear" w:color="auto" w:fill="FFFFFF"/>
        </w:rPr>
        <w:tab/>
        <w:t>physical: What have we learned over the years?</w:t>
      </w:r>
      <w:r w:rsidRPr="00DC0744">
        <w:rPr>
          <w:rStyle w:val="apple-converted-space"/>
          <w:rFonts w:eastAsia="Times New Roman"/>
          <w:i/>
          <w:iCs/>
          <w:color w:val="000000" w:themeColor="text1"/>
        </w:rPr>
        <w:t> </w:t>
      </w:r>
      <w:r w:rsidRPr="00DC0744">
        <w:rPr>
          <w:rFonts w:eastAsia="Times New Roman"/>
          <w:i/>
          <w:iCs/>
          <w:color w:val="000000" w:themeColor="text1"/>
        </w:rPr>
        <w:t xml:space="preserve">Journal of Physical Education, </w:t>
      </w:r>
      <w:r w:rsidRPr="00DC0744">
        <w:rPr>
          <w:rFonts w:eastAsia="Times New Roman"/>
          <w:i/>
          <w:iCs/>
          <w:color w:val="000000" w:themeColor="text1"/>
        </w:rPr>
        <w:tab/>
        <w:t>Recreation &amp; Dance,</w:t>
      </w:r>
      <w:r w:rsidRPr="00DC0744">
        <w:rPr>
          <w:rStyle w:val="apple-converted-space"/>
          <w:rFonts w:eastAsia="Times New Roman"/>
          <w:i/>
          <w:iCs/>
          <w:color w:val="000000" w:themeColor="text1"/>
        </w:rPr>
        <w:t> </w:t>
      </w:r>
      <w:r w:rsidRPr="00DC0744">
        <w:rPr>
          <w:rFonts w:eastAsia="Times New Roman"/>
          <w:i/>
          <w:iCs/>
          <w:color w:val="000000" w:themeColor="text1"/>
        </w:rPr>
        <w:t>89</w:t>
      </w:r>
      <w:r w:rsidRPr="00DC0744">
        <w:rPr>
          <w:rFonts w:eastAsia="Times New Roman"/>
          <w:color w:val="000000" w:themeColor="text1"/>
          <w:shd w:val="clear" w:color="auto" w:fill="FFFFFF"/>
        </w:rPr>
        <w:t>(6), 26-32.</w:t>
      </w:r>
      <w:r w:rsidRPr="00DC0744">
        <w:rPr>
          <w:rStyle w:val="apple-converted-space"/>
          <w:rFonts w:eastAsia="Times New Roman"/>
          <w:color w:val="000000" w:themeColor="text1"/>
          <w:shd w:val="clear" w:color="auto" w:fill="FFFFFF"/>
        </w:rPr>
        <w:t> </w:t>
      </w:r>
      <w:r w:rsidRPr="00DC0744">
        <w:rPr>
          <w:rFonts w:eastAsia="Times New Roman"/>
          <w:color w:val="000000" w:themeColor="text1"/>
          <w:shd w:val="clear" w:color="auto" w:fill="FFFFFF"/>
        </w:rPr>
        <w:t>doi:10.1080/07303084.2018.1476940</w:t>
      </w:r>
    </w:p>
    <w:p w14:paraId="54D90100" w14:textId="77777777" w:rsidR="003C38B1" w:rsidRDefault="006A2059" w:rsidP="003C38B1">
      <w:pPr>
        <w:pStyle w:val="NormalWeb"/>
        <w:spacing w:line="480" w:lineRule="auto"/>
        <w:rPr>
          <w:color w:val="000000" w:themeColor="text1"/>
        </w:rPr>
      </w:pPr>
      <w:r w:rsidRPr="006A2059">
        <w:rPr>
          <w:color w:val="000000" w:themeColor="text1"/>
        </w:rPr>
        <w:t xml:space="preserve">Ryan, R. M., &amp; Deci, E. L. (2017). Self-determination theory: Basic psychological needs in </w:t>
      </w:r>
      <w:r>
        <w:rPr>
          <w:color w:val="000000" w:themeColor="text1"/>
        </w:rPr>
        <w:tab/>
      </w:r>
      <w:r w:rsidRPr="006A2059">
        <w:rPr>
          <w:color w:val="000000" w:themeColor="text1"/>
        </w:rPr>
        <w:t xml:space="preserve">motivation, development, and wellness. </w:t>
      </w:r>
      <w:r w:rsidRPr="006A2059">
        <w:rPr>
          <w:i/>
          <w:color w:val="000000" w:themeColor="text1"/>
        </w:rPr>
        <w:t>Guildford Press.</w:t>
      </w:r>
      <w:r w:rsidRPr="006A2059">
        <w:rPr>
          <w:color w:val="000000" w:themeColor="text1"/>
        </w:rPr>
        <w:t xml:space="preserve"> </w:t>
      </w:r>
    </w:p>
    <w:p w14:paraId="188712FE" w14:textId="240841DB" w:rsidR="00E752A0" w:rsidRPr="003C38B1" w:rsidRDefault="00E752A0" w:rsidP="003C38B1">
      <w:pPr>
        <w:pStyle w:val="NormalWeb"/>
        <w:spacing w:line="480" w:lineRule="auto"/>
        <w:rPr>
          <w:color w:val="000000" w:themeColor="text1"/>
        </w:rPr>
      </w:pPr>
      <w:r>
        <w:rPr>
          <w:rFonts w:eastAsia="Times New Roman"/>
          <w:color w:val="000000" w:themeColor="text1"/>
          <w:shd w:val="clear" w:color="auto" w:fill="FFFFFF"/>
        </w:rPr>
        <w:t xml:space="preserve">Ryu, S., Lee, J. E., Zeng, N., Stodden, D., McDonough, D. J., Liu, W., &amp; Gao, Z. (2021). </w:t>
      </w:r>
      <w:r>
        <w:rPr>
          <w:rFonts w:eastAsia="Times New Roman"/>
          <w:color w:val="000000" w:themeColor="text1"/>
          <w:shd w:val="clear" w:color="auto" w:fill="FFFFFF"/>
        </w:rPr>
        <w:tab/>
        <w:t xml:space="preserve">Bidirectional Relationships among Children’s Perceived Competence, Motor Skill </w:t>
      </w:r>
      <w:r>
        <w:rPr>
          <w:rFonts w:eastAsia="Times New Roman"/>
          <w:color w:val="000000" w:themeColor="text1"/>
          <w:shd w:val="clear" w:color="auto" w:fill="FFFFFF"/>
        </w:rPr>
        <w:tab/>
        <w:t xml:space="preserve">Competence, Physical Activity, and Cardiorespiratory Fitness across One School Year. </w:t>
      </w:r>
      <w:r>
        <w:rPr>
          <w:rFonts w:eastAsia="Times New Roman"/>
          <w:color w:val="000000" w:themeColor="text1"/>
          <w:shd w:val="clear" w:color="auto" w:fill="FFFFFF"/>
        </w:rPr>
        <w:tab/>
      </w:r>
      <w:r>
        <w:rPr>
          <w:rFonts w:eastAsia="Times New Roman"/>
          <w:i/>
          <w:color w:val="000000" w:themeColor="text1"/>
          <w:shd w:val="clear" w:color="auto" w:fill="FFFFFF"/>
        </w:rPr>
        <w:t xml:space="preserve">BioMed Research International, 2021. </w:t>
      </w:r>
      <w:r>
        <w:rPr>
          <w:rFonts w:eastAsia="Times New Roman"/>
          <w:color w:val="000000" w:themeColor="text1"/>
          <w:shd w:val="clear" w:color="auto" w:fill="FFFFFF"/>
        </w:rPr>
        <w:t>1704947. https://doi.org/10.1155/2021/1704947</w:t>
      </w:r>
    </w:p>
    <w:p w14:paraId="36343212" w14:textId="77777777" w:rsidR="006C2276" w:rsidRPr="00DC0744" w:rsidRDefault="006C2276" w:rsidP="006C2276">
      <w:pPr>
        <w:spacing w:line="480" w:lineRule="auto"/>
        <w:rPr>
          <w:rFonts w:eastAsia="Times New Roman"/>
          <w:color w:val="000000" w:themeColor="text1"/>
        </w:rPr>
      </w:pPr>
      <w:r w:rsidRPr="00DC0744">
        <w:rPr>
          <w:rFonts w:eastAsia="Times New Roman"/>
          <w:color w:val="000000" w:themeColor="text1"/>
          <w:shd w:val="clear" w:color="auto" w:fill="FFFFFF"/>
        </w:rPr>
        <w:t xml:space="preserve">Standage, M., Duda, J. L., &amp; Ntoumanis, N. (2003). A model of contextual motivation in </w:t>
      </w:r>
      <w:r w:rsidRPr="00DC0744">
        <w:rPr>
          <w:rFonts w:eastAsia="Times New Roman"/>
          <w:color w:val="000000" w:themeColor="text1"/>
          <w:shd w:val="clear" w:color="auto" w:fill="FFFFFF"/>
        </w:rPr>
        <w:tab/>
        <w:t xml:space="preserve">physical education: Using constructs from self-determination and achievement goal </w:t>
      </w:r>
      <w:r w:rsidRPr="00DC0744">
        <w:rPr>
          <w:rFonts w:eastAsia="Times New Roman"/>
          <w:color w:val="000000" w:themeColor="text1"/>
          <w:shd w:val="clear" w:color="auto" w:fill="FFFFFF"/>
        </w:rPr>
        <w:tab/>
        <w:t>theories to predict physical activity intentions.</w:t>
      </w:r>
      <w:r w:rsidRPr="00DC0744">
        <w:rPr>
          <w:rStyle w:val="apple-converted-space"/>
          <w:rFonts w:eastAsia="Times New Roman"/>
          <w:i/>
          <w:iCs/>
          <w:color w:val="000000" w:themeColor="text1"/>
        </w:rPr>
        <w:t> </w:t>
      </w:r>
      <w:r w:rsidRPr="00DC0744">
        <w:rPr>
          <w:rFonts w:eastAsia="Times New Roman"/>
          <w:i/>
          <w:iCs/>
          <w:color w:val="000000" w:themeColor="text1"/>
        </w:rPr>
        <w:t>Journal of Educational Psychology,</w:t>
      </w:r>
      <w:r w:rsidRPr="00DC0744">
        <w:rPr>
          <w:rStyle w:val="apple-converted-space"/>
          <w:rFonts w:eastAsia="Times New Roman"/>
          <w:i/>
          <w:iCs/>
          <w:color w:val="000000" w:themeColor="text1"/>
        </w:rPr>
        <w:t> </w:t>
      </w:r>
      <w:r w:rsidRPr="00DC0744">
        <w:rPr>
          <w:rFonts w:eastAsia="Times New Roman"/>
          <w:i/>
          <w:iCs/>
          <w:color w:val="000000" w:themeColor="text1"/>
        </w:rPr>
        <w:t>95</w:t>
      </w:r>
      <w:r w:rsidRPr="00DC0744">
        <w:rPr>
          <w:rFonts w:eastAsia="Times New Roman"/>
          <w:color w:val="000000" w:themeColor="text1"/>
          <w:shd w:val="clear" w:color="auto" w:fill="FFFFFF"/>
        </w:rPr>
        <w:t xml:space="preserve">(1), </w:t>
      </w:r>
      <w:r w:rsidRPr="00DC0744">
        <w:rPr>
          <w:rFonts w:eastAsia="Times New Roman"/>
          <w:color w:val="000000" w:themeColor="text1"/>
          <w:shd w:val="clear" w:color="auto" w:fill="FFFFFF"/>
        </w:rPr>
        <w:tab/>
        <w:t>97-110. doi:10.1037/0022-0663.95.1.97</w:t>
      </w:r>
    </w:p>
    <w:p w14:paraId="44F287F9" w14:textId="77777777" w:rsidR="008B2D5F" w:rsidRDefault="00D63B06" w:rsidP="008B2D5F">
      <w:pPr>
        <w:spacing w:line="480" w:lineRule="auto"/>
        <w:rPr>
          <w:rFonts w:eastAsia="Times New Roman"/>
          <w:color w:val="000000" w:themeColor="text1"/>
          <w:spacing w:val="3"/>
        </w:rPr>
      </w:pPr>
      <w:r w:rsidRPr="00DC0744">
        <w:rPr>
          <w:rFonts w:eastAsia="Times New Roman"/>
          <w:color w:val="000000" w:themeColor="text1"/>
        </w:rPr>
        <w:t xml:space="preserve">Swaithes, W. (April, 2021). </w:t>
      </w:r>
      <w:r w:rsidRPr="00DC0744">
        <w:rPr>
          <w:rFonts w:eastAsia="Times New Roman"/>
          <w:i/>
          <w:color w:val="000000" w:themeColor="text1"/>
          <w:spacing w:val="3"/>
        </w:rPr>
        <w:t xml:space="preserve">Exploring Physical Education in Canada: Part of the 2021 Series. </w:t>
      </w:r>
      <w:r w:rsidRPr="00DC0744">
        <w:rPr>
          <w:rFonts w:eastAsia="Times New Roman"/>
          <w:i/>
          <w:color w:val="000000" w:themeColor="text1"/>
          <w:spacing w:val="3"/>
        </w:rPr>
        <w:tab/>
      </w:r>
      <w:r w:rsidRPr="00DC0744">
        <w:rPr>
          <w:rFonts w:eastAsia="Times New Roman"/>
          <w:color w:val="000000" w:themeColor="text1"/>
          <w:spacing w:val="3"/>
        </w:rPr>
        <w:t>PE Scholar. https://www.pescholar.com/insight/exploring-physical-education-in-</w:t>
      </w:r>
      <w:r w:rsidRPr="00DC0744">
        <w:rPr>
          <w:rFonts w:eastAsia="Times New Roman"/>
          <w:color w:val="000000" w:themeColor="text1"/>
          <w:spacing w:val="3"/>
        </w:rPr>
        <w:tab/>
        <w:t>canada-part-of-the-2021-series</w:t>
      </w:r>
    </w:p>
    <w:p w14:paraId="23EA1A2F" w14:textId="482CE69D" w:rsidR="00336799" w:rsidRPr="00336799" w:rsidRDefault="00336799" w:rsidP="008B2D5F">
      <w:pPr>
        <w:spacing w:line="480" w:lineRule="auto"/>
      </w:pPr>
      <w:r>
        <w:t xml:space="preserve">Tsuda, E., Goodway, J. D., Famelia, R., &amp; Brian, A. (2020). Relationships between Fundamental </w:t>
      </w:r>
      <w:r>
        <w:tab/>
        <w:t xml:space="preserve">Motor Skill Competence, Perceived Physical Competence and Free-Play Physical </w:t>
      </w:r>
      <w:r>
        <w:tab/>
        <w:t xml:space="preserve">Activity in Children. </w:t>
      </w:r>
      <w:r>
        <w:rPr>
          <w:i/>
        </w:rPr>
        <w:t>Research Quarterly for Exercise and Sport, 91</w:t>
      </w:r>
      <w:r>
        <w:t>(1), 55-63.</w:t>
      </w:r>
    </w:p>
    <w:p w14:paraId="30158F28" w14:textId="27573513" w:rsidR="006A2059" w:rsidRPr="008B2D5F" w:rsidRDefault="006A2059" w:rsidP="008B2D5F">
      <w:pPr>
        <w:spacing w:line="480" w:lineRule="auto"/>
        <w:rPr>
          <w:rFonts w:eastAsia="Times New Roman"/>
          <w:color w:val="000000" w:themeColor="text1"/>
          <w:spacing w:val="3"/>
        </w:rPr>
      </w:pPr>
      <w:r w:rsidRPr="006A2059">
        <w:lastRenderedPageBreak/>
        <w:t xml:space="preserve">Vasconcellos, D., Parker, P. D., Hilland, T., Cinelli, R., Owen, K. B., Kapsal, N., Lee, J., </w:t>
      </w:r>
      <w:r>
        <w:tab/>
      </w:r>
      <w:r w:rsidRPr="006A2059">
        <w:t>Antczak, D., Ntoumanis</w:t>
      </w:r>
      <w:r w:rsidRPr="006A2059">
        <w:rPr>
          <w:color w:val="000000" w:themeColor="text1"/>
        </w:rPr>
        <w:t xml:space="preserve">, N., Ryan, R. M., &amp; Lonsdale, C. (2020). Self- determination </w:t>
      </w:r>
      <w:r w:rsidRPr="006A2059">
        <w:rPr>
          <w:color w:val="000000" w:themeColor="text1"/>
        </w:rPr>
        <w:tab/>
        <w:t xml:space="preserve">theory applied to physical education: A systematic review and meta-analysis. </w:t>
      </w:r>
      <w:r w:rsidRPr="006A2059">
        <w:rPr>
          <w:i/>
          <w:color w:val="000000" w:themeColor="text1"/>
        </w:rPr>
        <w:t xml:space="preserve">Journal of </w:t>
      </w:r>
      <w:r w:rsidRPr="006A2059">
        <w:rPr>
          <w:i/>
          <w:color w:val="000000" w:themeColor="text1"/>
        </w:rPr>
        <w:tab/>
        <w:t>Educational Psychology</w:t>
      </w:r>
      <w:r w:rsidRPr="006A2059">
        <w:rPr>
          <w:color w:val="000000" w:themeColor="text1"/>
        </w:rPr>
        <w:t xml:space="preserve">, </w:t>
      </w:r>
      <w:r w:rsidRPr="006A2059">
        <w:rPr>
          <w:i/>
          <w:color w:val="000000" w:themeColor="text1"/>
        </w:rPr>
        <w:t>112</w:t>
      </w:r>
      <w:r w:rsidRPr="006A2059">
        <w:rPr>
          <w:color w:val="000000" w:themeColor="text1"/>
        </w:rPr>
        <w:t>(7), 1444–1469. https://doi.org/10.1037/edu0000420</w:t>
      </w:r>
    </w:p>
    <w:p w14:paraId="33481A39" w14:textId="77777777" w:rsidR="008B2D5F" w:rsidRDefault="008B2D5F" w:rsidP="008B2D5F">
      <w:pPr>
        <w:pStyle w:val="NormalWeb"/>
        <w:spacing w:line="480" w:lineRule="auto"/>
        <w:rPr>
          <w:color w:val="000000" w:themeColor="text1"/>
        </w:rPr>
      </w:pPr>
      <w:r>
        <w:rPr>
          <w:color w:val="000000" w:themeColor="text1"/>
        </w:rPr>
        <w:t xml:space="preserve">Wadsworth, D. D., Rudisill, M. E., Hastie, P. A., Irwin, J. M., &amp; Rodriguez-Hernandez, M.G. </w:t>
      </w:r>
      <w:r>
        <w:rPr>
          <w:color w:val="000000" w:themeColor="text1"/>
        </w:rPr>
        <w:tab/>
        <w:t>(2017). Preschoolers’ Physical Activity Participation Across a Yearlong Mastery-</w:t>
      </w:r>
      <w:r>
        <w:rPr>
          <w:color w:val="000000" w:themeColor="text1"/>
        </w:rPr>
        <w:tab/>
        <w:t xml:space="preserve">Motivational Climate Intervention. </w:t>
      </w:r>
      <w:r>
        <w:rPr>
          <w:i/>
          <w:color w:val="000000" w:themeColor="text1"/>
        </w:rPr>
        <w:t>Research Quarterly for Exercise &amp; Sport, 88</w:t>
      </w:r>
      <w:r>
        <w:rPr>
          <w:color w:val="000000" w:themeColor="text1"/>
        </w:rPr>
        <w:t>(3), 339-345.</w:t>
      </w:r>
    </w:p>
    <w:p w14:paraId="37D59E41" w14:textId="7022C815" w:rsidR="00950290" w:rsidRPr="008B2D5F" w:rsidRDefault="00950290" w:rsidP="008B2D5F">
      <w:pPr>
        <w:pStyle w:val="NormalWeb"/>
        <w:spacing w:line="480" w:lineRule="auto"/>
        <w:sectPr w:rsidR="00950290" w:rsidRPr="008B2D5F" w:rsidSect="00C06CCD">
          <w:type w:val="continuous"/>
          <w:pgSz w:w="12240" w:h="15840"/>
          <w:pgMar w:top="1418" w:right="1418" w:bottom="1418" w:left="1418" w:header="709" w:footer="709" w:gutter="0"/>
          <w:cols w:space="708"/>
          <w:docGrid w:linePitch="360"/>
        </w:sectPr>
      </w:pPr>
      <w:r>
        <w:rPr>
          <w:rFonts w:eastAsia="Times New Roman"/>
          <w:color w:val="000000" w:themeColor="text1"/>
          <w:shd w:val="clear" w:color="auto" w:fill="FFFFFF"/>
        </w:rPr>
        <w:t xml:space="preserve">Xerri, D. (2018). Two Methodological Challenges for Teacher-researchers: Reflexivity and </w:t>
      </w:r>
      <w:r>
        <w:rPr>
          <w:rFonts w:eastAsia="Times New Roman"/>
          <w:color w:val="000000" w:themeColor="text1"/>
          <w:shd w:val="clear" w:color="auto" w:fill="FFFFFF"/>
        </w:rPr>
        <w:tab/>
        <w:t xml:space="preserve">Trustworthiness. </w:t>
      </w:r>
      <w:r>
        <w:rPr>
          <w:rFonts w:eastAsia="Times New Roman"/>
          <w:i/>
          <w:color w:val="000000" w:themeColor="text1"/>
          <w:shd w:val="clear" w:color="auto" w:fill="FFFFFF"/>
        </w:rPr>
        <w:t xml:space="preserve">Clearning House, 91(1), </w:t>
      </w:r>
      <w:r w:rsidRPr="00B3309F">
        <w:rPr>
          <w:rFonts w:eastAsia="Times New Roman"/>
          <w:color w:val="000000" w:themeColor="text1"/>
          <w:shd w:val="clear" w:color="auto" w:fill="FFFFFF"/>
        </w:rPr>
        <w:t>37-41</w:t>
      </w:r>
      <w:r>
        <w:rPr>
          <w:rFonts w:eastAsia="Times New Roman"/>
          <w:color w:val="000000" w:themeColor="text1"/>
          <w:shd w:val="clear" w:color="auto" w:fill="FFFFFF"/>
        </w:rPr>
        <w:t>.</w:t>
      </w:r>
    </w:p>
    <w:p w14:paraId="4D30DDB6" w14:textId="4E9579D4" w:rsidR="001054C4" w:rsidRDefault="001054C4" w:rsidP="003C38B1">
      <w:pPr>
        <w:tabs>
          <w:tab w:val="left" w:pos="3983"/>
        </w:tabs>
        <w:spacing w:line="480" w:lineRule="auto"/>
        <w:jc w:val="center"/>
        <w:outlineLvl w:val="0"/>
        <w:rPr>
          <w:b/>
          <w:sz w:val="28"/>
          <w:lang w:val="en-CA"/>
        </w:rPr>
      </w:pPr>
      <w:r w:rsidRPr="003C38B1">
        <w:rPr>
          <w:b/>
          <w:lang w:val="en-CA"/>
        </w:rPr>
        <w:lastRenderedPageBreak/>
        <w:t>Appendices</w:t>
      </w:r>
      <w:r w:rsidRPr="00B92DDF">
        <w:rPr>
          <w:b/>
          <w:sz w:val="28"/>
          <w:lang w:val="en-CA"/>
        </w:rPr>
        <w:t xml:space="preserve">  </w:t>
      </w:r>
    </w:p>
    <w:p w14:paraId="716BCE72" w14:textId="3E7793FD" w:rsidR="009D1FDB" w:rsidRPr="003D1024" w:rsidRDefault="009D1FDB" w:rsidP="009D1FDB">
      <w:pPr>
        <w:tabs>
          <w:tab w:val="left" w:pos="3983"/>
        </w:tabs>
        <w:spacing w:line="480" w:lineRule="auto"/>
        <w:outlineLvl w:val="0"/>
        <w:rPr>
          <w:lang w:val="en-CA"/>
        </w:rPr>
      </w:pPr>
      <w:r w:rsidRPr="003D1024">
        <w:rPr>
          <w:b/>
          <w:lang w:val="en-CA"/>
        </w:rPr>
        <w:t>Appendix A</w:t>
      </w:r>
      <w:r w:rsidRPr="003D1024">
        <w:rPr>
          <w:lang w:val="en-CA"/>
        </w:rPr>
        <w:t xml:space="preserve"> - Semi-structured interview excerpt </w:t>
      </w:r>
      <w:r w:rsidR="008A290E" w:rsidRPr="003D1024">
        <w:rPr>
          <w:lang w:val="en-CA"/>
        </w:rPr>
        <w:t>- First 3-minutes of interview #1 with class 1</w:t>
      </w:r>
    </w:p>
    <w:p w14:paraId="6552CED3" w14:textId="77777777" w:rsidR="004C536D" w:rsidRPr="004C536D" w:rsidRDefault="004C536D" w:rsidP="004C536D">
      <w:pPr>
        <w:tabs>
          <w:tab w:val="left" w:pos="3983"/>
        </w:tabs>
        <w:outlineLvl w:val="0"/>
        <w:rPr>
          <w:i/>
          <w:lang w:val="en-CA"/>
        </w:rPr>
      </w:pPr>
      <w:r w:rsidRPr="004C536D">
        <w:rPr>
          <w:i/>
          <w:lang w:val="en-CA"/>
        </w:rPr>
        <w:t xml:space="preserve">Joelle Zelter  0:01  </w:t>
      </w:r>
    </w:p>
    <w:p w14:paraId="34D569D7" w14:textId="77777777" w:rsidR="004C536D" w:rsidRPr="004C536D" w:rsidRDefault="004C536D" w:rsidP="004C536D">
      <w:pPr>
        <w:tabs>
          <w:tab w:val="left" w:pos="3983"/>
        </w:tabs>
        <w:outlineLvl w:val="0"/>
        <w:rPr>
          <w:i/>
          <w:lang w:val="en-CA"/>
        </w:rPr>
      </w:pPr>
      <w:r w:rsidRPr="004C536D">
        <w:rPr>
          <w:i/>
          <w:lang w:val="en-CA"/>
        </w:rPr>
        <w:t xml:space="preserve">Okay. Okay. See? So it's really cool because it's going to type what I say, as I say, okay, cool. All right. Okay. So what is your favorite part of PE who wants to go first? </w:t>
      </w:r>
    </w:p>
    <w:p w14:paraId="7A4A3A3D" w14:textId="77777777" w:rsidR="004C536D" w:rsidRPr="004C536D" w:rsidRDefault="004C536D" w:rsidP="004C536D">
      <w:pPr>
        <w:tabs>
          <w:tab w:val="left" w:pos="3983"/>
        </w:tabs>
        <w:outlineLvl w:val="0"/>
        <w:rPr>
          <w:i/>
          <w:lang w:val="en-CA"/>
        </w:rPr>
      </w:pPr>
    </w:p>
    <w:p w14:paraId="0CA92DE6" w14:textId="77777777" w:rsidR="004C536D" w:rsidRPr="004C536D" w:rsidRDefault="004C536D" w:rsidP="004C536D">
      <w:pPr>
        <w:tabs>
          <w:tab w:val="left" w:pos="3983"/>
        </w:tabs>
        <w:outlineLvl w:val="0"/>
        <w:rPr>
          <w:i/>
          <w:lang w:val="en-CA"/>
        </w:rPr>
      </w:pPr>
      <w:r w:rsidRPr="004C536D">
        <w:rPr>
          <w:i/>
          <w:lang w:val="en-CA"/>
        </w:rPr>
        <w:t xml:space="preserve">NM  0:36  </w:t>
      </w:r>
    </w:p>
    <w:p w14:paraId="51528E38" w14:textId="77777777" w:rsidR="004C536D" w:rsidRPr="004C536D" w:rsidRDefault="004C536D" w:rsidP="004C536D">
      <w:pPr>
        <w:tabs>
          <w:tab w:val="left" w:pos="3983"/>
        </w:tabs>
        <w:outlineLvl w:val="0"/>
        <w:rPr>
          <w:i/>
          <w:lang w:val="en-CA"/>
        </w:rPr>
      </w:pPr>
      <w:r w:rsidRPr="004C536D">
        <w:rPr>
          <w:i/>
          <w:lang w:val="en-CA"/>
        </w:rPr>
        <w:t xml:space="preserve">I really love to be athletic. I like dodgeball games. </w:t>
      </w:r>
    </w:p>
    <w:p w14:paraId="6726E6FD" w14:textId="77777777" w:rsidR="004C536D" w:rsidRPr="004C536D" w:rsidRDefault="004C536D" w:rsidP="004C536D">
      <w:pPr>
        <w:tabs>
          <w:tab w:val="left" w:pos="3983"/>
        </w:tabs>
        <w:outlineLvl w:val="0"/>
        <w:rPr>
          <w:i/>
          <w:lang w:val="en-CA"/>
        </w:rPr>
      </w:pPr>
    </w:p>
    <w:p w14:paraId="5A786049" w14:textId="77777777" w:rsidR="004C536D" w:rsidRPr="004C536D" w:rsidRDefault="004C536D" w:rsidP="004C536D">
      <w:pPr>
        <w:tabs>
          <w:tab w:val="left" w:pos="3983"/>
        </w:tabs>
        <w:outlineLvl w:val="0"/>
        <w:rPr>
          <w:i/>
          <w:lang w:val="en-CA"/>
        </w:rPr>
      </w:pPr>
      <w:r w:rsidRPr="004C536D">
        <w:rPr>
          <w:i/>
          <w:lang w:val="en-CA"/>
        </w:rPr>
        <w:t xml:space="preserve">Joelle Zelter  0:50  </w:t>
      </w:r>
    </w:p>
    <w:p w14:paraId="5712AB55" w14:textId="77777777" w:rsidR="004C536D" w:rsidRPr="004C536D" w:rsidRDefault="004C536D" w:rsidP="004C536D">
      <w:pPr>
        <w:tabs>
          <w:tab w:val="left" w:pos="3983"/>
        </w:tabs>
        <w:outlineLvl w:val="0"/>
        <w:rPr>
          <w:i/>
          <w:lang w:val="en-CA"/>
        </w:rPr>
      </w:pPr>
      <w:r w:rsidRPr="004C536D">
        <w:rPr>
          <w:i/>
          <w:lang w:val="en-CA"/>
        </w:rPr>
        <w:t>Okay great! MS, what do you like about PE?</w:t>
      </w:r>
    </w:p>
    <w:p w14:paraId="0243BB6B" w14:textId="77777777" w:rsidR="004C536D" w:rsidRPr="004C536D" w:rsidRDefault="004C536D" w:rsidP="004C536D">
      <w:pPr>
        <w:tabs>
          <w:tab w:val="left" w:pos="3983"/>
        </w:tabs>
        <w:outlineLvl w:val="0"/>
        <w:rPr>
          <w:i/>
          <w:lang w:val="en-CA"/>
        </w:rPr>
      </w:pPr>
    </w:p>
    <w:p w14:paraId="7B799BAF" w14:textId="77777777" w:rsidR="004C536D" w:rsidRPr="004C536D" w:rsidRDefault="004C536D" w:rsidP="004C536D">
      <w:pPr>
        <w:tabs>
          <w:tab w:val="left" w:pos="3983"/>
        </w:tabs>
        <w:outlineLvl w:val="0"/>
        <w:rPr>
          <w:i/>
          <w:lang w:val="en-CA"/>
        </w:rPr>
      </w:pPr>
      <w:r w:rsidRPr="004C536D">
        <w:rPr>
          <w:i/>
          <w:lang w:val="en-CA"/>
        </w:rPr>
        <w:t xml:space="preserve">MS  0:58  </w:t>
      </w:r>
    </w:p>
    <w:p w14:paraId="0356820A" w14:textId="77777777" w:rsidR="004C536D" w:rsidRPr="004C536D" w:rsidRDefault="004C536D" w:rsidP="004C536D">
      <w:pPr>
        <w:tabs>
          <w:tab w:val="left" w:pos="3983"/>
        </w:tabs>
        <w:outlineLvl w:val="0"/>
        <w:rPr>
          <w:i/>
          <w:lang w:val="en-CA"/>
        </w:rPr>
      </w:pPr>
      <w:r w:rsidRPr="004C536D">
        <w:rPr>
          <w:i/>
          <w:lang w:val="en-CA"/>
        </w:rPr>
        <w:t xml:space="preserve">I like throwing games and I like building games. Like, like, architect dodgeball, or, like, different games like I forgot like you there's this one game that you get up a box of wooden blocks and whoever could make the tallest tower without it falling from wins and it doesn't matter how you put the blocks you just need to make the tallest tower. </w:t>
      </w:r>
    </w:p>
    <w:p w14:paraId="28C76E9C" w14:textId="77777777" w:rsidR="004C536D" w:rsidRPr="004C536D" w:rsidRDefault="004C536D" w:rsidP="004C536D">
      <w:pPr>
        <w:tabs>
          <w:tab w:val="left" w:pos="3983"/>
        </w:tabs>
        <w:outlineLvl w:val="0"/>
        <w:rPr>
          <w:i/>
          <w:lang w:val="en-CA"/>
        </w:rPr>
      </w:pPr>
    </w:p>
    <w:p w14:paraId="05EB1A43" w14:textId="77777777" w:rsidR="004C536D" w:rsidRPr="004C536D" w:rsidRDefault="004C536D" w:rsidP="004C536D">
      <w:pPr>
        <w:tabs>
          <w:tab w:val="left" w:pos="3983"/>
        </w:tabs>
        <w:outlineLvl w:val="0"/>
        <w:rPr>
          <w:i/>
          <w:lang w:val="en-CA"/>
        </w:rPr>
      </w:pPr>
      <w:r w:rsidRPr="004C536D">
        <w:rPr>
          <w:i/>
          <w:lang w:val="en-CA"/>
        </w:rPr>
        <w:t xml:space="preserve">Joelle Zelter  1:25  </w:t>
      </w:r>
    </w:p>
    <w:p w14:paraId="275B29AC" w14:textId="77777777" w:rsidR="004C536D" w:rsidRPr="004C536D" w:rsidRDefault="004C536D" w:rsidP="004C536D">
      <w:pPr>
        <w:tabs>
          <w:tab w:val="left" w:pos="3983"/>
        </w:tabs>
        <w:outlineLvl w:val="0"/>
        <w:rPr>
          <w:i/>
          <w:lang w:val="en-CA"/>
        </w:rPr>
      </w:pPr>
      <w:r w:rsidRPr="004C536D">
        <w:rPr>
          <w:i/>
          <w:lang w:val="en-CA"/>
        </w:rPr>
        <w:t>I like that.</w:t>
      </w:r>
    </w:p>
    <w:p w14:paraId="6F5A8133" w14:textId="77777777" w:rsidR="004C536D" w:rsidRPr="004C536D" w:rsidRDefault="004C536D" w:rsidP="004C536D">
      <w:pPr>
        <w:tabs>
          <w:tab w:val="left" w:pos="3983"/>
        </w:tabs>
        <w:outlineLvl w:val="0"/>
        <w:rPr>
          <w:i/>
          <w:lang w:val="en-CA"/>
        </w:rPr>
      </w:pPr>
    </w:p>
    <w:p w14:paraId="7E1B79EF" w14:textId="77777777" w:rsidR="004C536D" w:rsidRPr="004C536D" w:rsidRDefault="004C536D" w:rsidP="004C536D">
      <w:pPr>
        <w:tabs>
          <w:tab w:val="left" w:pos="3983"/>
        </w:tabs>
        <w:outlineLvl w:val="0"/>
        <w:rPr>
          <w:i/>
          <w:lang w:val="en-CA"/>
        </w:rPr>
      </w:pPr>
      <w:r w:rsidRPr="004C536D">
        <w:rPr>
          <w:i/>
          <w:lang w:val="en-CA"/>
        </w:rPr>
        <w:t xml:space="preserve">AC  1:27  </w:t>
      </w:r>
    </w:p>
    <w:p w14:paraId="7F21C220" w14:textId="77777777" w:rsidR="004C536D" w:rsidRPr="004C536D" w:rsidRDefault="004C536D" w:rsidP="004C536D">
      <w:pPr>
        <w:tabs>
          <w:tab w:val="left" w:pos="3983"/>
        </w:tabs>
        <w:outlineLvl w:val="0"/>
        <w:rPr>
          <w:i/>
          <w:lang w:val="en-CA"/>
        </w:rPr>
      </w:pPr>
      <w:r w:rsidRPr="004C536D">
        <w:rPr>
          <w:i/>
          <w:lang w:val="en-CA"/>
        </w:rPr>
        <w:t>I like running games like every body's it tag since I'm fast.</w:t>
      </w:r>
    </w:p>
    <w:p w14:paraId="4D215304" w14:textId="77777777" w:rsidR="004C536D" w:rsidRPr="004C536D" w:rsidRDefault="004C536D" w:rsidP="004C536D">
      <w:pPr>
        <w:tabs>
          <w:tab w:val="left" w:pos="3983"/>
        </w:tabs>
        <w:outlineLvl w:val="0"/>
        <w:rPr>
          <w:i/>
          <w:lang w:val="en-CA"/>
        </w:rPr>
      </w:pPr>
    </w:p>
    <w:p w14:paraId="127A9101" w14:textId="77777777" w:rsidR="004C536D" w:rsidRPr="004C536D" w:rsidRDefault="004C536D" w:rsidP="004C536D">
      <w:pPr>
        <w:tabs>
          <w:tab w:val="left" w:pos="3983"/>
        </w:tabs>
        <w:outlineLvl w:val="0"/>
        <w:rPr>
          <w:i/>
          <w:lang w:val="en-CA"/>
        </w:rPr>
      </w:pPr>
      <w:r w:rsidRPr="004C536D">
        <w:rPr>
          <w:i/>
          <w:lang w:val="en-CA"/>
        </w:rPr>
        <w:t xml:space="preserve">Joelle Zelter  1:32  </w:t>
      </w:r>
    </w:p>
    <w:p w14:paraId="031990F5" w14:textId="77777777" w:rsidR="004C536D" w:rsidRPr="004C536D" w:rsidRDefault="004C536D" w:rsidP="004C536D">
      <w:pPr>
        <w:tabs>
          <w:tab w:val="left" w:pos="3983"/>
        </w:tabs>
        <w:outlineLvl w:val="0"/>
        <w:rPr>
          <w:i/>
          <w:lang w:val="en-CA"/>
        </w:rPr>
      </w:pPr>
      <w:r w:rsidRPr="004C536D">
        <w:rPr>
          <w:i/>
          <w:lang w:val="en-CA"/>
        </w:rPr>
        <w:t>Awesome. Would you rather play to win or play to have fun?</w:t>
      </w:r>
    </w:p>
    <w:p w14:paraId="06DAC652" w14:textId="77777777" w:rsidR="004C536D" w:rsidRPr="004C536D" w:rsidRDefault="004C536D" w:rsidP="004C536D">
      <w:pPr>
        <w:tabs>
          <w:tab w:val="left" w:pos="3983"/>
        </w:tabs>
        <w:outlineLvl w:val="0"/>
        <w:rPr>
          <w:i/>
          <w:lang w:val="en-CA"/>
        </w:rPr>
      </w:pPr>
    </w:p>
    <w:p w14:paraId="11F6FDED" w14:textId="77777777" w:rsidR="004C536D" w:rsidRPr="004C536D" w:rsidRDefault="004C536D" w:rsidP="004C536D">
      <w:pPr>
        <w:tabs>
          <w:tab w:val="left" w:pos="3983"/>
        </w:tabs>
        <w:outlineLvl w:val="0"/>
        <w:rPr>
          <w:i/>
          <w:lang w:val="en-CA"/>
        </w:rPr>
      </w:pPr>
      <w:r w:rsidRPr="004C536D">
        <w:rPr>
          <w:i/>
          <w:lang w:val="en-CA"/>
        </w:rPr>
        <w:t xml:space="preserve">NM  1:41  </w:t>
      </w:r>
    </w:p>
    <w:p w14:paraId="4B78382B" w14:textId="77777777" w:rsidR="004C536D" w:rsidRPr="004C536D" w:rsidRDefault="004C536D" w:rsidP="004C536D">
      <w:pPr>
        <w:tabs>
          <w:tab w:val="left" w:pos="3983"/>
        </w:tabs>
        <w:outlineLvl w:val="0"/>
        <w:rPr>
          <w:i/>
          <w:lang w:val="en-CA"/>
        </w:rPr>
      </w:pPr>
      <w:r w:rsidRPr="004C536D">
        <w:rPr>
          <w:i/>
          <w:lang w:val="en-CA"/>
        </w:rPr>
        <w:t xml:space="preserve"> To have fun </w:t>
      </w:r>
    </w:p>
    <w:p w14:paraId="5E0F945C" w14:textId="77777777" w:rsidR="004C536D" w:rsidRPr="004C536D" w:rsidRDefault="004C536D" w:rsidP="004C536D">
      <w:pPr>
        <w:tabs>
          <w:tab w:val="left" w:pos="3983"/>
        </w:tabs>
        <w:outlineLvl w:val="0"/>
        <w:rPr>
          <w:i/>
          <w:lang w:val="en-CA"/>
        </w:rPr>
      </w:pPr>
    </w:p>
    <w:p w14:paraId="16BB8190" w14:textId="77777777" w:rsidR="004C536D" w:rsidRPr="004C536D" w:rsidRDefault="004C536D" w:rsidP="004C536D">
      <w:pPr>
        <w:tabs>
          <w:tab w:val="left" w:pos="3983"/>
        </w:tabs>
        <w:outlineLvl w:val="0"/>
        <w:rPr>
          <w:i/>
          <w:lang w:val="en-CA"/>
        </w:rPr>
      </w:pPr>
      <w:r w:rsidRPr="004C536D">
        <w:rPr>
          <w:i/>
          <w:lang w:val="en-CA"/>
        </w:rPr>
        <w:t xml:space="preserve">AC  1:43  </w:t>
      </w:r>
    </w:p>
    <w:p w14:paraId="3266399F" w14:textId="77777777" w:rsidR="004C536D" w:rsidRPr="004C536D" w:rsidRDefault="004C536D" w:rsidP="004C536D">
      <w:pPr>
        <w:tabs>
          <w:tab w:val="left" w:pos="3983"/>
        </w:tabs>
        <w:outlineLvl w:val="0"/>
        <w:rPr>
          <w:i/>
          <w:lang w:val="en-CA"/>
        </w:rPr>
      </w:pPr>
      <w:r w:rsidRPr="004C536D">
        <w:rPr>
          <w:i/>
          <w:lang w:val="en-CA"/>
        </w:rPr>
        <w:t>to have fun! Fun Fun. Fun!</w:t>
      </w:r>
    </w:p>
    <w:p w14:paraId="16BD471B" w14:textId="77777777" w:rsidR="004C536D" w:rsidRPr="004C536D" w:rsidRDefault="004C536D" w:rsidP="004C536D">
      <w:pPr>
        <w:tabs>
          <w:tab w:val="left" w:pos="3983"/>
        </w:tabs>
        <w:outlineLvl w:val="0"/>
        <w:rPr>
          <w:i/>
          <w:lang w:val="en-CA"/>
        </w:rPr>
      </w:pPr>
    </w:p>
    <w:p w14:paraId="765D8F14" w14:textId="77777777" w:rsidR="004C536D" w:rsidRPr="004C536D" w:rsidRDefault="004C536D" w:rsidP="004C536D">
      <w:pPr>
        <w:tabs>
          <w:tab w:val="left" w:pos="3983"/>
        </w:tabs>
        <w:outlineLvl w:val="0"/>
        <w:rPr>
          <w:i/>
          <w:lang w:val="en-CA"/>
        </w:rPr>
      </w:pPr>
      <w:r w:rsidRPr="004C536D">
        <w:rPr>
          <w:i/>
          <w:lang w:val="en-CA"/>
        </w:rPr>
        <w:t xml:space="preserve">MS  1:47  </w:t>
      </w:r>
    </w:p>
    <w:p w14:paraId="7E46DBE9" w14:textId="77777777" w:rsidR="004C536D" w:rsidRPr="004C536D" w:rsidRDefault="004C536D" w:rsidP="004C536D">
      <w:pPr>
        <w:tabs>
          <w:tab w:val="left" w:pos="3983"/>
        </w:tabs>
        <w:outlineLvl w:val="0"/>
        <w:rPr>
          <w:i/>
          <w:lang w:val="en-CA"/>
        </w:rPr>
      </w:pPr>
      <w:r w:rsidRPr="004C536D">
        <w:rPr>
          <w:i/>
          <w:lang w:val="en-CA"/>
        </w:rPr>
        <w:t>fun, fun fun.</w:t>
      </w:r>
    </w:p>
    <w:p w14:paraId="7F6F7E57" w14:textId="77777777" w:rsidR="004C536D" w:rsidRPr="004C536D" w:rsidRDefault="004C536D" w:rsidP="004C536D">
      <w:pPr>
        <w:tabs>
          <w:tab w:val="left" w:pos="3983"/>
        </w:tabs>
        <w:outlineLvl w:val="0"/>
        <w:rPr>
          <w:i/>
          <w:lang w:val="en-CA"/>
        </w:rPr>
      </w:pPr>
    </w:p>
    <w:p w14:paraId="734EC3D1" w14:textId="77777777" w:rsidR="004C536D" w:rsidRPr="004C536D" w:rsidRDefault="004C536D" w:rsidP="004C536D">
      <w:pPr>
        <w:tabs>
          <w:tab w:val="left" w:pos="3983"/>
        </w:tabs>
        <w:outlineLvl w:val="0"/>
        <w:rPr>
          <w:i/>
          <w:lang w:val="en-CA"/>
        </w:rPr>
      </w:pPr>
      <w:r w:rsidRPr="004C536D">
        <w:rPr>
          <w:i/>
          <w:lang w:val="en-CA"/>
        </w:rPr>
        <w:t xml:space="preserve">LW  1:49  </w:t>
      </w:r>
    </w:p>
    <w:p w14:paraId="2FBB1EA4" w14:textId="77777777" w:rsidR="004C536D" w:rsidRPr="004C536D" w:rsidRDefault="004C536D" w:rsidP="004C536D">
      <w:pPr>
        <w:tabs>
          <w:tab w:val="left" w:pos="3983"/>
        </w:tabs>
        <w:outlineLvl w:val="0"/>
        <w:rPr>
          <w:i/>
          <w:lang w:val="en-CA"/>
        </w:rPr>
      </w:pPr>
      <w:r w:rsidRPr="004C536D">
        <w:rPr>
          <w:i/>
          <w:lang w:val="en-CA"/>
        </w:rPr>
        <w:t>Because if you lose, you still didn't at least you have fun with it. Fun.</w:t>
      </w:r>
    </w:p>
    <w:p w14:paraId="38933AD7" w14:textId="77777777" w:rsidR="004C536D" w:rsidRPr="004C536D" w:rsidRDefault="004C536D" w:rsidP="004C536D">
      <w:pPr>
        <w:tabs>
          <w:tab w:val="left" w:pos="3983"/>
        </w:tabs>
        <w:outlineLvl w:val="0"/>
        <w:rPr>
          <w:i/>
          <w:lang w:val="en-CA"/>
        </w:rPr>
      </w:pPr>
    </w:p>
    <w:p w14:paraId="03452BF7" w14:textId="77777777" w:rsidR="004C536D" w:rsidRPr="004C536D" w:rsidRDefault="004C536D" w:rsidP="004C536D">
      <w:pPr>
        <w:tabs>
          <w:tab w:val="left" w:pos="3983"/>
        </w:tabs>
        <w:outlineLvl w:val="0"/>
        <w:rPr>
          <w:i/>
          <w:lang w:val="en-CA"/>
        </w:rPr>
      </w:pPr>
      <w:r w:rsidRPr="004C536D">
        <w:rPr>
          <w:i/>
          <w:lang w:val="en-CA"/>
        </w:rPr>
        <w:t xml:space="preserve">Joelle Zelter  1:53  </w:t>
      </w:r>
    </w:p>
    <w:p w14:paraId="0FB45EC0" w14:textId="77777777" w:rsidR="004C536D" w:rsidRPr="004C536D" w:rsidRDefault="004C536D" w:rsidP="004C536D">
      <w:pPr>
        <w:tabs>
          <w:tab w:val="left" w:pos="3983"/>
        </w:tabs>
        <w:outlineLvl w:val="0"/>
        <w:rPr>
          <w:i/>
          <w:lang w:val="en-CA"/>
        </w:rPr>
      </w:pPr>
      <w:r w:rsidRPr="004C536D">
        <w:rPr>
          <w:i/>
          <w:lang w:val="en-CA"/>
        </w:rPr>
        <w:t>Okay. Wow so you don't seem to care to much about winning.</w:t>
      </w:r>
    </w:p>
    <w:p w14:paraId="15A3B230" w14:textId="77777777" w:rsidR="004C536D" w:rsidRDefault="004C536D" w:rsidP="004C536D">
      <w:pPr>
        <w:tabs>
          <w:tab w:val="left" w:pos="3983"/>
        </w:tabs>
        <w:outlineLvl w:val="0"/>
        <w:rPr>
          <w:i/>
          <w:lang w:val="en-CA"/>
        </w:rPr>
      </w:pPr>
    </w:p>
    <w:p w14:paraId="61C7CB2A" w14:textId="07FAB9D2" w:rsidR="004C536D" w:rsidRPr="004C536D" w:rsidRDefault="004C536D" w:rsidP="004C536D">
      <w:pPr>
        <w:tabs>
          <w:tab w:val="left" w:pos="3983"/>
        </w:tabs>
        <w:outlineLvl w:val="0"/>
        <w:rPr>
          <w:i/>
          <w:lang w:val="en-CA"/>
        </w:rPr>
      </w:pPr>
      <w:r>
        <w:rPr>
          <w:i/>
          <w:lang w:val="en-CA"/>
        </w:rPr>
        <w:t>AC  1:59</w:t>
      </w:r>
      <w:r w:rsidRPr="004C536D">
        <w:rPr>
          <w:i/>
          <w:lang w:val="en-CA"/>
        </w:rPr>
        <w:t xml:space="preserve">  </w:t>
      </w:r>
    </w:p>
    <w:p w14:paraId="43F79C07" w14:textId="77777777" w:rsidR="004C536D" w:rsidRPr="004C536D" w:rsidRDefault="004C536D" w:rsidP="004C536D">
      <w:pPr>
        <w:tabs>
          <w:tab w:val="left" w:pos="3983"/>
        </w:tabs>
        <w:outlineLvl w:val="0"/>
        <w:rPr>
          <w:i/>
          <w:lang w:val="en-CA"/>
        </w:rPr>
      </w:pPr>
      <w:r w:rsidRPr="004C536D">
        <w:rPr>
          <w:i/>
          <w:lang w:val="en-CA"/>
        </w:rPr>
        <w:t>I really don't really care about the winning.</w:t>
      </w:r>
    </w:p>
    <w:p w14:paraId="6FE53B67" w14:textId="4A634129" w:rsidR="004C536D" w:rsidRPr="004C536D" w:rsidRDefault="004C536D" w:rsidP="004C536D">
      <w:pPr>
        <w:tabs>
          <w:tab w:val="left" w:pos="3983"/>
        </w:tabs>
        <w:outlineLvl w:val="0"/>
        <w:rPr>
          <w:i/>
          <w:lang w:val="en-CA"/>
        </w:rPr>
      </w:pPr>
      <w:r>
        <w:rPr>
          <w:i/>
          <w:lang w:val="en-CA"/>
        </w:rPr>
        <w:lastRenderedPageBreak/>
        <w:t>Joelle Zelter  2:04</w:t>
      </w:r>
      <w:r w:rsidRPr="004C536D">
        <w:rPr>
          <w:i/>
          <w:lang w:val="en-CA"/>
        </w:rPr>
        <w:t xml:space="preserve">  </w:t>
      </w:r>
    </w:p>
    <w:p w14:paraId="0C6EE778" w14:textId="77777777" w:rsidR="004C536D" w:rsidRPr="004C536D" w:rsidRDefault="004C536D" w:rsidP="004C536D">
      <w:pPr>
        <w:tabs>
          <w:tab w:val="left" w:pos="3983"/>
        </w:tabs>
        <w:outlineLvl w:val="0"/>
        <w:rPr>
          <w:i/>
          <w:lang w:val="en-CA"/>
        </w:rPr>
      </w:pPr>
      <w:r w:rsidRPr="004C536D">
        <w:rPr>
          <w:i/>
          <w:lang w:val="en-CA"/>
        </w:rPr>
        <w:t>Interesting. I thought some more of you would care more about winning. I like to play to win.</w:t>
      </w:r>
    </w:p>
    <w:p w14:paraId="15B2A9A8" w14:textId="77777777" w:rsidR="004C536D" w:rsidRPr="004C536D" w:rsidRDefault="004C536D" w:rsidP="004C536D">
      <w:pPr>
        <w:tabs>
          <w:tab w:val="left" w:pos="3983"/>
        </w:tabs>
        <w:outlineLvl w:val="0"/>
        <w:rPr>
          <w:i/>
          <w:lang w:val="en-CA"/>
        </w:rPr>
      </w:pPr>
    </w:p>
    <w:p w14:paraId="73FE46D1" w14:textId="10A29217" w:rsidR="004C536D" w:rsidRPr="004C536D" w:rsidRDefault="004C536D" w:rsidP="004C536D">
      <w:pPr>
        <w:tabs>
          <w:tab w:val="left" w:pos="3983"/>
        </w:tabs>
        <w:outlineLvl w:val="0"/>
        <w:rPr>
          <w:i/>
          <w:lang w:val="en-CA"/>
        </w:rPr>
      </w:pPr>
      <w:r>
        <w:rPr>
          <w:i/>
          <w:lang w:val="en-CA"/>
        </w:rPr>
        <w:t>LW  2:08</w:t>
      </w:r>
      <w:r w:rsidRPr="004C536D">
        <w:rPr>
          <w:i/>
          <w:lang w:val="en-CA"/>
        </w:rPr>
        <w:t xml:space="preserve">  </w:t>
      </w:r>
    </w:p>
    <w:p w14:paraId="02235B51" w14:textId="77777777" w:rsidR="004C536D" w:rsidRPr="004C536D" w:rsidRDefault="004C536D" w:rsidP="004C536D">
      <w:pPr>
        <w:tabs>
          <w:tab w:val="left" w:pos="3983"/>
        </w:tabs>
        <w:outlineLvl w:val="0"/>
        <w:rPr>
          <w:i/>
          <w:lang w:val="en-CA"/>
        </w:rPr>
      </w:pPr>
      <w:r w:rsidRPr="004C536D">
        <w:rPr>
          <w:i/>
          <w:lang w:val="en-CA"/>
        </w:rPr>
        <w:t>It's nice to have fun. Like if I didn't have fun and I lost then I would be upset. I would rather just try to have fun.</w:t>
      </w:r>
    </w:p>
    <w:p w14:paraId="2172D844" w14:textId="77777777" w:rsidR="004C536D" w:rsidRPr="004C536D" w:rsidRDefault="004C536D" w:rsidP="004C536D">
      <w:pPr>
        <w:tabs>
          <w:tab w:val="left" w:pos="3983"/>
        </w:tabs>
        <w:outlineLvl w:val="0"/>
        <w:rPr>
          <w:i/>
          <w:lang w:val="en-CA"/>
        </w:rPr>
      </w:pPr>
    </w:p>
    <w:p w14:paraId="4DDF7821" w14:textId="77777777" w:rsidR="004C536D" w:rsidRPr="004C536D" w:rsidRDefault="004C536D" w:rsidP="004C536D">
      <w:pPr>
        <w:tabs>
          <w:tab w:val="left" w:pos="3983"/>
        </w:tabs>
        <w:outlineLvl w:val="0"/>
        <w:rPr>
          <w:i/>
          <w:lang w:val="en-CA"/>
        </w:rPr>
      </w:pPr>
      <w:r w:rsidRPr="004C536D">
        <w:rPr>
          <w:i/>
          <w:lang w:val="en-CA"/>
        </w:rPr>
        <w:t xml:space="preserve">AC  2:32  </w:t>
      </w:r>
    </w:p>
    <w:p w14:paraId="11106927" w14:textId="77777777" w:rsidR="004C536D" w:rsidRPr="004C536D" w:rsidRDefault="004C536D" w:rsidP="004C536D">
      <w:pPr>
        <w:tabs>
          <w:tab w:val="left" w:pos="3983"/>
        </w:tabs>
        <w:outlineLvl w:val="0"/>
        <w:rPr>
          <w:i/>
          <w:lang w:val="en-CA"/>
        </w:rPr>
      </w:pPr>
      <w:r w:rsidRPr="004C536D">
        <w:rPr>
          <w:i/>
          <w:lang w:val="en-CA"/>
        </w:rPr>
        <w:t>Basically, there's no point about like, winning or losing there is no point because it's not supposed to just be fun.</w:t>
      </w:r>
    </w:p>
    <w:p w14:paraId="3D9EA481" w14:textId="77777777" w:rsidR="004C536D" w:rsidRPr="004C536D" w:rsidRDefault="004C536D" w:rsidP="004C536D">
      <w:pPr>
        <w:tabs>
          <w:tab w:val="left" w:pos="3983"/>
        </w:tabs>
        <w:outlineLvl w:val="0"/>
        <w:rPr>
          <w:i/>
          <w:lang w:val="en-CA"/>
        </w:rPr>
      </w:pPr>
    </w:p>
    <w:p w14:paraId="0A19D091" w14:textId="77777777" w:rsidR="004C536D" w:rsidRPr="004C536D" w:rsidRDefault="004C536D" w:rsidP="004C536D">
      <w:pPr>
        <w:tabs>
          <w:tab w:val="left" w:pos="3983"/>
        </w:tabs>
        <w:outlineLvl w:val="0"/>
        <w:rPr>
          <w:i/>
          <w:lang w:val="en-CA"/>
        </w:rPr>
      </w:pPr>
      <w:r w:rsidRPr="004C536D">
        <w:rPr>
          <w:i/>
          <w:lang w:val="en-CA"/>
        </w:rPr>
        <w:t xml:space="preserve">NM  2:39  </w:t>
      </w:r>
    </w:p>
    <w:p w14:paraId="1B630D24" w14:textId="77777777" w:rsidR="004C536D" w:rsidRPr="004C536D" w:rsidRDefault="004C536D" w:rsidP="004C536D">
      <w:pPr>
        <w:tabs>
          <w:tab w:val="left" w:pos="3983"/>
        </w:tabs>
        <w:outlineLvl w:val="0"/>
        <w:rPr>
          <w:i/>
          <w:lang w:val="en-CA"/>
        </w:rPr>
      </w:pPr>
      <w:r w:rsidRPr="004C536D">
        <w:rPr>
          <w:i/>
          <w:lang w:val="en-CA"/>
        </w:rPr>
        <w:t>It's just for fun.</w:t>
      </w:r>
    </w:p>
    <w:p w14:paraId="41FBD5FA" w14:textId="77777777" w:rsidR="004C536D" w:rsidRPr="004C536D" w:rsidRDefault="004C536D" w:rsidP="004C536D">
      <w:pPr>
        <w:tabs>
          <w:tab w:val="left" w:pos="3983"/>
        </w:tabs>
        <w:outlineLvl w:val="0"/>
        <w:rPr>
          <w:i/>
          <w:lang w:val="en-CA"/>
        </w:rPr>
      </w:pPr>
    </w:p>
    <w:p w14:paraId="754C9EA0" w14:textId="77777777" w:rsidR="004C536D" w:rsidRPr="004C536D" w:rsidRDefault="004C536D" w:rsidP="004C536D">
      <w:pPr>
        <w:tabs>
          <w:tab w:val="left" w:pos="3983"/>
        </w:tabs>
        <w:outlineLvl w:val="0"/>
        <w:rPr>
          <w:i/>
          <w:lang w:val="en-CA"/>
        </w:rPr>
      </w:pPr>
      <w:r w:rsidRPr="004C536D">
        <w:rPr>
          <w:i/>
          <w:lang w:val="en-CA"/>
        </w:rPr>
        <w:t xml:space="preserve">MS  2:40  </w:t>
      </w:r>
    </w:p>
    <w:p w14:paraId="176E52EB" w14:textId="77777777" w:rsidR="004C536D" w:rsidRPr="004C536D" w:rsidRDefault="004C536D" w:rsidP="004C536D">
      <w:pPr>
        <w:tabs>
          <w:tab w:val="left" w:pos="3983"/>
        </w:tabs>
        <w:outlineLvl w:val="0"/>
        <w:rPr>
          <w:i/>
          <w:lang w:val="en-CA"/>
        </w:rPr>
      </w:pPr>
      <w:r w:rsidRPr="004C536D">
        <w:rPr>
          <w:i/>
          <w:lang w:val="en-CA"/>
        </w:rPr>
        <w:t>fun fun. Fun, fun.</w:t>
      </w:r>
    </w:p>
    <w:p w14:paraId="7E6FBF55" w14:textId="77777777" w:rsidR="004C536D" w:rsidRPr="004C536D" w:rsidRDefault="004C536D" w:rsidP="004C536D">
      <w:pPr>
        <w:tabs>
          <w:tab w:val="left" w:pos="3983"/>
        </w:tabs>
        <w:outlineLvl w:val="0"/>
        <w:rPr>
          <w:i/>
          <w:lang w:val="en-CA"/>
        </w:rPr>
      </w:pPr>
    </w:p>
    <w:p w14:paraId="200C2867" w14:textId="77777777" w:rsidR="004C536D" w:rsidRPr="004C536D" w:rsidRDefault="004C536D" w:rsidP="004C536D">
      <w:pPr>
        <w:tabs>
          <w:tab w:val="left" w:pos="3983"/>
        </w:tabs>
        <w:outlineLvl w:val="0"/>
        <w:rPr>
          <w:i/>
          <w:lang w:val="en-CA"/>
        </w:rPr>
      </w:pPr>
      <w:r w:rsidRPr="004C536D">
        <w:rPr>
          <w:i/>
          <w:lang w:val="en-CA"/>
        </w:rPr>
        <w:t xml:space="preserve">Joelle Zelter  2:41  </w:t>
      </w:r>
    </w:p>
    <w:p w14:paraId="0D76A919" w14:textId="77777777" w:rsidR="004C536D" w:rsidRPr="004C536D" w:rsidRDefault="004C536D" w:rsidP="004C536D">
      <w:pPr>
        <w:tabs>
          <w:tab w:val="left" w:pos="3983"/>
        </w:tabs>
        <w:outlineLvl w:val="0"/>
        <w:rPr>
          <w:i/>
          <w:lang w:val="en-CA"/>
        </w:rPr>
      </w:pPr>
      <w:r w:rsidRPr="004C536D">
        <w:rPr>
          <w:i/>
          <w:lang w:val="en-CA"/>
        </w:rPr>
        <w:t>And why do you so tell me why do you think our class has so many issues in the gym? Without naming names? Why do you think sometimes gym doesn't go well for our class? They want to win. Right? I feel like some people do.</w:t>
      </w:r>
    </w:p>
    <w:p w14:paraId="1C41E7F8" w14:textId="77777777" w:rsidR="004C536D" w:rsidRPr="004C536D" w:rsidRDefault="004C536D" w:rsidP="004C536D">
      <w:pPr>
        <w:tabs>
          <w:tab w:val="left" w:pos="3983"/>
        </w:tabs>
        <w:outlineLvl w:val="0"/>
        <w:rPr>
          <w:i/>
          <w:lang w:val="en-CA"/>
        </w:rPr>
      </w:pPr>
    </w:p>
    <w:p w14:paraId="276CDE4D" w14:textId="77777777" w:rsidR="004C536D" w:rsidRPr="004C536D" w:rsidRDefault="004C536D" w:rsidP="004C536D">
      <w:pPr>
        <w:tabs>
          <w:tab w:val="left" w:pos="3983"/>
        </w:tabs>
        <w:outlineLvl w:val="0"/>
        <w:rPr>
          <w:i/>
          <w:lang w:val="en-CA"/>
        </w:rPr>
      </w:pPr>
      <w:r w:rsidRPr="004C536D">
        <w:rPr>
          <w:i/>
          <w:lang w:val="en-CA"/>
        </w:rPr>
        <w:t xml:space="preserve">LW  2:54  </w:t>
      </w:r>
    </w:p>
    <w:p w14:paraId="1698F536" w14:textId="7CC81140" w:rsidR="004C536D" w:rsidRPr="004C536D" w:rsidRDefault="004C536D" w:rsidP="004C536D">
      <w:pPr>
        <w:tabs>
          <w:tab w:val="left" w:pos="3983"/>
        </w:tabs>
        <w:outlineLvl w:val="0"/>
        <w:rPr>
          <w:i/>
          <w:lang w:val="en-CA"/>
        </w:rPr>
      </w:pPr>
      <w:r w:rsidRPr="004C536D">
        <w:rPr>
          <w:i/>
          <w:lang w:val="en-CA"/>
        </w:rPr>
        <w:t>They get too competitive that they just only want to win and then they just tried to cheat but then they got called for it. But then they just get mad anyw</w:t>
      </w:r>
      <w:r>
        <w:rPr>
          <w:i/>
          <w:lang w:val="en-CA"/>
        </w:rPr>
        <w:t>a</w:t>
      </w:r>
      <w:r w:rsidRPr="004C536D">
        <w:rPr>
          <w:i/>
          <w:lang w:val="en-CA"/>
        </w:rPr>
        <w:t>ys.</w:t>
      </w:r>
    </w:p>
    <w:p w14:paraId="0503C5CE" w14:textId="77777777" w:rsidR="004C536D" w:rsidRPr="004C536D" w:rsidRDefault="004C536D" w:rsidP="004C536D">
      <w:pPr>
        <w:tabs>
          <w:tab w:val="left" w:pos="3983"/>
        </w:tabs>
        <w:outlineLvl w:val="0"/>
        <w:rPr>
          <w:i/>
          <w:lang w:val="en-CA"/>
        </w:rPr>
      </w:pPr>
    </w:p>
    <w:p w14:paraId="56FF90D7" w14:textId="77777777" w:rsidR="009D1FDB" w:rsidRDefault="009D1FDB" w:rsidP="009D1FDB">
      <w:pPr>
        <w:tabs>
          <w:tab w:val="left" w:pos="3983"/>
        </w:tabs>
        <w:spacing w:line="480" w:lineRule="auto"/>
        <w:outlineLvl w:val="0"/>
        <w:rPr>
          <w:rFonts w:asciiTheme="minorHAnsi" w:hAnsiTheme="minorHAnsi"/>
          <w:i/>
          <w:lang w:val="en-CA"/>
        </w:rPr>
      </w:pPr>
    </w:p>
    <w:p w14:paraId="46F2C3DA" w14:textId="77777777" w:rsidR="003D1024" w:rsidRDefault="003D1024" w:rsidP="009D1FDB">
      <w:pPr>
        <w:tabs>
          <w:tab w:val="left" w:pos="3983"/>
        </w:tabs>
        <w:spacing w:line="480" w:lineRule="auto"/>
        <w:outlineLvl w:val="0"/>
        <w:rPr>
          <w:rFonts w:asciiTheme="minorHAnsi" w:hAnsiTheme="minorHAnsi"/>
          <w:i/>
          <w:lang w:val="en-CA"/>
        </w:rPr>
      </w:pPr>
    </w:p>
    <w:p w14:paraId="6A504ED8" w14:textId="77777777" w:rsidR="003D1024" w:rsidRDefault="003D1024" w:rsidP="009D1FDB">
      <w:pPr>
        <w:tabs>
          <w:tab w:val="left" w:pos="3983"/>
        </w:tabs>
        <w:spacing w:line="480" w:lineRule="auto"/>
        <w:outlineLvl w:val="0"/>
        <w:rPr>
          <w:rFonts w:asciiTheme="minorHAnsi" w:hAnsiTheme="minorHAnsi"/>
          <w:i/>
          <w:lang w:val="en-CA"/>
        </w:rPr>
      </w:pPr>
    </w:p>
    <w:p w14:paraId="25EDADB4" w14:textId="77777777" w:rsidR="003D1024" w:rsidRDefault="003D1024" w:rsidP="009D1FDB">
      <w:pPr>
        <w:tabs>
          <w:tab w:val="left" w:pos="3983"/>
        </w:tabs>
        <w:spacing w:line="480" w:lineRule="auto"/>
        <w:outlineLvl w:val="0"/>
        <w:rPr>
          <w:rFonts w:asciiTheme="minorHAnsi" w:hAnsiTheme="minorHAnsi"/>
          <w:i/>
          <w:lang w:val="en-CA"/>
        </w:rPr>
      </w:pPr>
    </w:p>
    <w:p w14:paraId="2A2DA82F" w14:textId="77777777" w:rsidR="003D1024" w:rsidRDefault="003D1024" w:rsidP="009D1FDB">
      <w:pPr>
        <w:tabs>
          <w:tab w:val="left" w:pos="3983"/>
        </w:tabs>
        <w:spacing w:line="480" w:lineRule="auto"/>
        <w:outlineLvl w:val="0"/>
        <w:rPr>
          <w:rFonts w:asciiTheme="minorHAnsi" w:hAnsiTheme="minorHAnsi"/>
          <w:i/>
          <w:lang w:val="en-CA"/>
        </w:rPr>
      </w:pPr>
    </w:p>
    <w:p w14:paraId="3499EC17" w14:textId="77777777" w:rsidR="003D1024" w:rsidRDefault="003D1024" w:rsidP="009D1FDB">
      <w:pPr>
        <w:tabs>
          <w:tab w:val="left" w:pos="3983"/>
        </w:tabs>
        <w:spacing w:line="480" w:lineRule="auto"/>
        <w:outlineLvl w:val="0"/>
        <w:rPr>
          <w:rFonts w:asciiTheme="minorHAnsi" w:hAnsiTheme="minorHAnsi"/>
          <w:i/>
          <w:lang w:val="en-CA"/>
        </w:rPr>
      </w:pPr>
    </w:p>
    <w:p w14:paraId="1003001B" w14:textId="77777777" w:rsidR="003D1024" w:rsidRDefault="003D1024" w:rsidP="009D1FDB">
      <w:pPr>
        <w:tabs>
          <w:tab w:val="left" w:pos="3983"/>
        </w:tabs>
        <w:spacing w:line="480" w:lineRule="auto"/>
        <w:outlineLvl w:val="0"/>
        <w:rPr>
          <w:rFonts w:asciiTheme="minorHAnsi" w:hAnsiTheme="minorHAnsi"/>
          <w:i/>
          <w:lang w:val="en-CA"/>
        </w:rPr>
      </w:pPr>
    </w:p>
    <w:p w14:paraId="5E27C5CD" w14:textId="77777777" w:rsidR="003D1024" w:rsidRDefault="003D1024" w:rsidP="009D1FDB">
      <w:pPr>
        <w:tabs>
          <w:tab w:val="left" w:pos="3983"/>
        </w:tabs>
        <w:spacing w:line="480" w:lineRule="auto"/>
        <w:outlineLvl w:val="0"/>
        <w:rPr>
          <w:rFonts w:asciiTheme="minorHAnsi" w:hAnsiTheme="minorHAnsi"/>
          <w:i/>
          <w:lang w:val="en-CA"/>
        </w:rPr>
      </w:pPr>
    </w:p>
    <w:p w14:paraId="36DC39F1" w14:textId="77777777" w:rsidR="003D1024" w:rsidRDefault="003D1024" w:rsidP="009D1FDB">
      <w:pPr>
        <w:tabs>
          <w:tab w:val="left" w:pos="3983"/>
        </w:tabs>
        <w:spacing w:line="480" w:lineRule="auto"/>
        <w:outlineLvl w:val="0"/>
        <w:rPr>
          <w:rFonts w:asciiTheme="minorHAnsi" w:hAnsiTheme="minorHAnsi"/>
          <w:i/>
          <w:lang w:val="en-CA"/>
        </w:rPr>
      </w:pPr>
    </w:p>
    <w:p w14:paraId="23070966" w14:textId="77777777" w:rsidR="003D1024" w:rsidRDefault="003D1024" w:rsidP="009D1FDB">
      <w:pPr>
        <w:tabs>
          <w:tab w:val="left" w:pos="3983"/>
        </w:tabs>
        <w:spacing w:line="480" w:lineRule="auto"/>
        <w:outlineLvl w:val="0"/>
        <w:rPr>
          <w:rFonts w:asciiTheme="minorHAnsi" w:hAnsiTheme="minorHAnsi"/>
          <w:i/>
          <w:lang w:val="en-CA"/>
        </w:rPr>
      </w:pPr>
    </w:p>
    <w:p w14:paraId="60006498" w14:textId="3435053F" w:rsidR="003D1024" w:rsidRPr="004C536D" w:rsidRDefault="003D1024" w:rsidP="009D1FDB">
      <w:pPr>
        <w:tabs>
          <w:tab w:val="left" w:pos="3983"/>
        </w:tabs>
        <w:spacing w:line="480" w:lineRule="auto"/>
        <w:outlineLvl w:val="0"/>
        <w:rPr>
          <w:rFonts w:asciiTheme="minorHAnsi" w:hAnsiTheme="minorHAnsi"/>
          <w:i/>
          <w:lang w:val="en-CA"/>
        </w:rPr>
      </w:pPr>
      <w:r w:rsidRPr="003D1024">
        <w:rPr>
          <w:b/>
          <w:lang w:val="en-CA"/>
        </w:rPr>
        <w:lastRenderedPageBreak/>
        <w:t xml:space="preserve">Appendix </w:t>
      </w:r>
      <w:r>
        <w:rPr>
          <w:b/>
          <w:lang w:val="en-CA"/>
        </w:rPr>
        <w:t>B</w:t>
      </w:r>
      <w:r w:rsidRPr="003D1024">
        <w:rPr>
          <w:lang w:val="en-CA"/>
        </w:rPr>
        <w:t xml:space="preserve"> - </w:t>
      </w:r>
      <w:r w:rsidRPr="003D1024">
        <w:rPr>
          <w:rFonts w:asciiTheme="minorHAnsi" w:hAnsiTheme="minorHAnsi" w:cs="Arial"/>
        </w:rPr>
        <w:t>UWTSD Ethics Form</w:t>
      </w:r>
    </w:p>
    <w:p w14:paraId="1CDEEDAA" w14:textId="77777777" w:rsidR="003D1024" w:rsidRPr="009F2F82" w:rsidRDefault="003D1024" w:rsidP="003D1024">
      <w:pPr>
        <w:pStyle w:val="Header"/>
        <w:outlineLvl w:val="0"/>
        <w:rPr>
          <w:rFonts w:asciiTheme="minorHAnsi" w:hAnsiTheme="minorHAnsi" w:cs="Arial"/>
          <w:b/>
          <w:bCs/>
          <w:lang w:val="en-GB"/>
        </w:rPr>
      </w:pPr>
      <w:r w:rsidRPr="009F2F82">
        <w:rPr>
          <w:rFonts w:asciiTheme="minorHAnsi" w:hAnsiTheme="minorHAnsi" w:cs="Arial"/>
          <w:b/>
          <w:bCs/>
          <w:lang w:val="en-GB"/>
        </w:rPr>
        <w:t>APPLICATION FOR ETHICAL APPROVAL</w:t>
      </w:r>
    </w:p>
    <w:p w14:paraId="2F50493B" w14:textId="77777777" w:rsidR="003D1024" w:rsidRPr="009F2F82" w:rsidRDefault="003D1024" w:rsidP="003D1024">
      <w:pPr>
        <w:pStyle w:val="Header"/>
        <w:rPr>
          <w:rFonts w:asciiTheme="minorHAnsi" w:hAnsiTheme="minorHAnsi" w:cs="Arial"/>
          <w:lang w:val="en-GB"/>
        </w:rPr>
      </w:pPr>
    </w:p>
    <w:p w14:paraId="3616384C" w14:textId="77777777" w:rsidR="003D1024" w:rsidRPr="009F2F82" w:rsidRDefault="003D1024" w:rsidP="003D1024">
      <w:pPr>
        <w:pStyle w:val="Header"/>
        <w:outlineLvl w:val="0"/>
        <w:rPr>
          <w:rFonts w:asciiTheme="minorHAnsi" w:hAnsiTheme="minorHAnsi" w:cs="Arial"/>
          <w:b/>
          <w:lang w:val="en-GB"/>
        </w:rPr>
      </w:pPr>
      <w:r w:rsidRPr="009F2F82">
        <w:rPr>
          <w:rFonts w:asciiTheme="minorHAnsi" w:hAnsiTheme="minorHAnsi" w:cs="Arial"/>
          <w:b/>
          <w:lang w:val="en-G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D1024" w:rsidRPr="009F2F82" w14:paraId="67037ECF" w14:textId="77777777" w:rsidTr="003D1024">
        <w:trPr>
          <w:trHeight w:val="439"/>
        </w:trPr>
        <w:tc>
          <w:tcPr>
            <w:tcW w:w="559" w:type="dxa"/>
            <w:shd w:val="clear" w:color="auto" w:fill="F2F2F2" w:themeFill="background1" w:themeFillShade="F2"/>
          </w:tcPr>
          <w:p w14:paraId="0D7A899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w:t>
            </w:r>
          </w:p>
        </w:tc>
        <w:tc>
          <w:tcPr>
            <w:tcW w:w="3253" w:type="dxa"/>
            <w:gridSpan w:val="2"/>
            <w:shd w:val="clear" w:color="auto" w:fill="F2F2F2" w:themeFill="background1" w:themeFillShade="F2"/>
          </w:tcPr>
          <w:p w14:paraId="30FE02E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Full Name:</w:t>
            </w:r>
          </w:p>
        </w:tc>
        <w:tc>
          <w:tcPr>
            <w:tcW w:w="6636" w:type="dxa"/>
            <w:gridSpan w:val="4"/>
          </w:tcPr>
          <w:p w14:paraId="1BC1707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Joelle Katherine Zelter</w:t>
            </w:r>
          </w:p>
        </w:tc>
      </w:tr>
      <w:tr w:rsidR="003D1024" w:rsidRPr="009F2F82" w14:paraId="53C9ED36" w14:textId="77777777" w:rsidTr="003D1024">
        <w:trPr>
          <w:trHeight w:val="472"/>
        </w:trPr>
        <w:tc>
          <w:tcPr>
            <w:tcW w:w="559" w:type="dxa"/>
            <w:shd w:val="clear" w:color="auto" w:fill="BFBFBF" w:themeFill="background1" w:themeFillShade="BF"/>
          </w:tcPr>
          <w:p w14:paraId="0C24AA4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w:t>
            </w:r>
          </w:p>
        </w:tc>
        <w:tc>
          <w:tcPr>
            <w:tcW w:w="3253" w:type="dxa"/>
            <w:gridSpan w:val="2"/>
            <w:shd w:val="clear" w:color="auto" w:fill="BFBFBF" w:themeFill="background1" w:themeFillShade="BF"/>
            <w:vAlign w:val="center"/>
          </w:tcPr>
          <w:p w14:paraId="75A5794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Tick all boxes which apply:</w:t>
            </w:r>
          </w:p>
          <w:p w14:paraId="68297812" w14:textId="77777777" w:rsidR="003D1024" w:rsidRPr="009F2F82" w:rsidRDefault="003D1024" w:rsidP="003D1024">
            <w:pPr>
              <w:pStyle w:val="Header"/>
              <w:rPr>
                <w:rFonts w:asciiTheme="minorHAnsi" w:hAnsiTheme="minorHAnsi" w:cs="Arial"/>
                <w:lang w:val="en-GB"/>
              </w:rPr>
            </w:pPr>
          </w:p>
        </w:tc>
        <w:tc>
          <w:tcPr>
            <w:tcW w:w="2551" w:type="dxa"/>
            <w:shd w:val="clear" w:color="auto" w:fill="F2F2F2" w:themeFill="background1" w:themeFillShade="F2"/>
            <w:vAlign w:val="center"/>
          </w:tcPr>
          <w:p w14:paraId="19F0331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Member of staff:</w:t>
            </w:r>
          </w:p>
        </w:tc>
        <w:tc>
          <w:tcPr>
            <w:tcW w:w="709" w:type="dxa"/>
            <w:shd w:val="clear" w:color="auto" w:fill="BFBFBF" w:themeFill="background1" w:themeFillShade="BF"/>
            <w:vAlign w:val="center"/>
          </w:tcPr>
          <w:p w14:paraId="2EE3D590"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lang w:val="en-GB"/>
              </w:rPr>
              <w:t>☐</w:t>
            </w:r>
          </w:p>
        </w:tc>
        <w:tc>
          <w:tcPr>
            <w:tcW w:w="2526" w:type="dxa"/>
            <w:shd w:val="clear" w:color="auto" w:fill="F2F2F2" w:themeFill="background1" w:themeFillShade="F2"/>
            <w:vAlign w:val="center"/>
          </w:tcPr>
          <w:p w14:paraId="7584CC9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Honorary research fellow:</w:t>
            </w:r>
          </w:p>
        </w:tc>
        <w:tc>
          <w:tcPr>
            <w:tcW w:w="850" w:type="dxa"/>
            <w:shd w:val="clear" w:color="auto" w:fill="BFBFBF" w:themeFill="background1" w:themeFillShade="BF"/>
            <w:vAlign w:val="center"/>
          </w:tcPr>
          <w:p w14:paraId="02AA213E"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lang w:val="en-GB"/>
              </w:rPr>
              <w:t>☐</w:t>
            </w:r>
          </w:p>
        </w:tc>
      </w:tr>
      <w:tr w:rsidR="003D1024" w:rsidRPr="009F2F82" w14:paraId="65F6E40A" w14:textId="77777777" w:rsidTr="003D1024">
        <w:trPr>
          <w:trHeight w:val="472"/>
        </w:trPr>
        <w:tc>
          <w:tcPr>
            <w:tcW w:w="559" w:type="dxa"/>
            <w:shd w:val="clear" w:color="auto" w:fill="F2F2F2" w:themeFill="background1" w:themeFillShade="F2"/>
          </w:tcPr>
          <w:p w14:paraId="049E187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w:t>
            </w:r>
          </w:p>
        </w:tc>
        <w:tc>
          <w:tcPr>
            <w:tcW w:w="2544" w:type="dxa"/>
            <w:shd w:val="clear" w:color="auto" w:fill="F2F2F2" w:themeFill="background1" w:themeFillShade="F2"/>
            <w:vAlign w:val="center"/>
          </w:tcPr>
          <w:p w14:paraId="401D9AF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Undergraduate Student</w:t>
            </w:r>
          </w:p>
        </w:tc>
        <w:sdt>
          <w:sdtPr>
            <w:rPr>
              <w:rFonts w:asciiTheme="minorHAnsi" w:hAnsiTheme="minorHAnsi" w:cs="Arial"/>
              <w:lang w:val="en-GB"/>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ACFF596"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lang w:val="en-GB"/>
                  </w:rPr>
                  <w:t>☐</w:t>
                </w:r>
              </w:p>
            </w:tc>
          </w:sdtContent>
        </w:sdt>
        <w:tc>
          <w:tcPr>
            <w:tcW w:w="2551" w:type="dxa"/>
            <w:shd w:val="clear" w:color="auto" w:fill="F2F2F2" w:themeFill="background1" w:themeFillShade="F2"/>
            <w:vAlign w:val="center"/>
          </w:tcPr>
          <w:p w14:paraId="270D6A3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Taught Postgraduate Student</w:t>
            </w:r>
          </w:p>
        </w:tc>
        <w:sdt>
          <w:sdtPr>
            <w:rPr>
              <w:rFonts w:asciiTheme="minorHAnsi" w:hAnsiTheme="minorHAnsi" w:cs="Arial"/>
              <w:lang w:val="en-GB"/>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8B16B78"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lang w:val="en-GB"/>
                  </w:rPr>
                  <w:t>☒</w:t>
                </w:r>
              </w:p>
            </w:tc>
          </w:sdtContent>
        </w:sdt>
        <w:tc>
          <w:tcPr>
            <w:tcW w:w="2526" w:type="dxa"/>
            <w:shd w:val="clear" w:color="auto" w:fill="F2F2F2" w:themeFill="background1" w:themeFillShade="F2"/>
            <w:vAlign w:val="center"/>
          </w:tcPr>
          <w:p w14:paraId="5974B51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Postgraduate Research Student</w:t>
            </w:r>
          </w:p>
        </w:tc>
        <w:sdt>
          <w:sdtPr>
            <w:rPr>
              <w:rFonts w:asciiTheme="minorHAnsi" w:hAnsiTheme="minorHAnsi" w:cs="Arial"/>
              <w:lang w:val="en-GB"/>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D54B6D4"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lang w:val="en-GB"/>
                  </w:rPr>
                  <w:t>☐</w:t>
                </w:r>
              </w:p>
            </w:tc>
          </w:sdtContent>
        </w:sdt>
      </w:tr>
    </w:tbl>
    <w:p w14:paraId="4B974BBE" w14:textId="77777777" w:rsidR="003D1024" w:rsidRPr="009F2F82" w:rsidRDefault="003D1024" w:rsidP="003D1024">
      <w:pPr>
        <w:pStyle w:val="Header"/>
        <w:rPr>
          <w:rFonts w:asciiTheme="minorHAnsi" w:hAnsiTheme="minorHAnsi" w:cs="Arial"/>
          <w:bCs/>
          <w:iCs/>
          <w:lang w:val="en-GB"/>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D1024" w:rsidRPr="009F2F82" w14:paraId="4055803A" w14:textId="77777777" w:rsidTr="003D1024">
        <w:trPr>
          <w:cantSplit/>
          <w:trHeight w:val="334"/>
        </w:trPr>
        <w:tc>
          <w:tcPr>
            <w:tcW w:w="559" w:type="dxa"/>
            <w:shd w:val="clear" w:color="auto" w:fill="F2F2F2" w:themeFill="background1" w:themeFillShade="F2"/>
          </w:tcPr>
          <w:p w14:paraId="06419863"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4</w:t>
            </w:r>
          </w:p>
        </w:tc>
        <w:tc>
          <w:tcPr>
            <w:tcW w:w="3253" w:type="dxa"/>
            <w:shd w:val="clear" w:color="auto" w:fill="F2F2F2" w:themeFill="background1" w:themeFillShade="F2"/>
          </w:tcPr>
          <w:p w14:paraId="1D7FB1B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Institute/Academic Discipline/Centre:</w:t>
            </w:r>
          </w:p>
        </w:tc>
        <w:tc>
          <w:tcPr>
            <w:tcW w:w="6636" w:type="dxa"/>
          </w:tcPr>
          <w:p w14:paraId="46D138E2" w14:textId="77777777" w:rsidR="003D1024" w:rsidRPr="009F2F82" w:rsidRDefault="003D1024" w:rsidP="003D1024">
            <w:pPr>
              <w:pStyle w:val="Header"/>
              <w:rPr>
                <w:rFonts w:asciiTheme="minorHAnsi" w:hAnsiTheme="minorHAnsi" w:cs="Arial"/>
                <w:lang w:val="en-GB"/>
              </w:rPr>
            </w:pPr>
          </w:p>
          <w:p w14:paraId="637FFE8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Institute of Management and Health </w:t>
            </w:r>
          </w:p>
        </w:tc>
      </w:tr>
      <w:tr w:rsidR="003D1024" w:rsidRPr="009F2F82" w14:paraId="39AF4319" w14:textId="77777777" w:rsidTr="003D1024">
        <w:trPr>
          <w:cantSplit/>
          <w:trHeight w:val="340"/>
        </w:trPr>
        <w:tc>
          <w:tcPr>
            <w:tcW w:w="559" w:type="dxa"/>
            <w:shd w:val="clear" w:color="auto" w:fill="F2F2F2" w:themeFill="background1" w:themeFillShade="F2"/>
          </w:tcPr>
          <w:p w14:paraId="2B25077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5</w:t>
            </w:r>
          </w:p>
        </w:tc>
        <w:tc>
          <w:tcPr>
            <w:tcW w:w="3253" w:type="dxa"/>
            <w:shd w:val="clear" w:color="auto" w:fill="F2F2F2" w:themeFill="background1" w:themeFillShade="F2"/>
          </w:tcPr>
          <w:p w14:paraId="469C244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Campus:</w:t>
            </w:r>
          </w:p>
        </w:tc>
        <w:tc>
          <w:tcPr>
            <w:tcW w:w="6636" w:type="dxa"/>
          </w:tcPr>
          <w:p w14:paraId="6F281BD8" w14:textId="77777777" w:rsidR="003D1024" w:rsidRPr="009F2F82" w:rsidRDefault="003D1024" w:rsidP="003D1024">
            <w:pPr>
              <w:pStyle w:val="Header"/>
              <w:rPr>
                <w:rFonts w:asciiTheme="minorHAnsi" w:hAnsiTheme="minorHAnsi" w:cs="Arial"/>
                <w:lang w:val="en-GB"/>
              </w:rPr>
            </w:pPr>
          </w:p>
          <w:p w14:paraId="70C110D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Carmarthen </w:t>
            </w:r>
          </w:p>
        </w:tc>
      </w:tr>
      <w:tr w:rsidR="003D1024" w:rsidRPr="009F2F82" w14:paraId="6B609FC2" w14:textId="77777777" w:rsidTr="003D1024">
        <w:trPr>
          <w:cantSplit/>
          <w:trHeight w:val="340"/>
        </w:trPr>
        <w:tc>
          <w:tcPr>
            <w:tcW w:w="559" w:type="dxa"/>
            <w:shd w:val="clear" w:color="auto" w:fill="F2F2F2" w:themeFill="background1" w:themeFillShade="F2"/>
          </w:tcPr>
          <w:p w14:paraId="13ADE4D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6</w:t>
            </w:r>
          </w:p>
        </w:tc>
        <w:tc>
          <w:tcPr>
            <w:tcW w:w="3253" w:type="dxa"/>
            <w:shd w:val="clear" w:color="auto" w:fill="F2F2F2" w:themeFill="background1" w:themeFillShade="F2"/>
          </w:tcPr>
          <w:p w14:paraId="1130958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E-mail address:</w:t>
            </w:r>
          </w:p>
        </w:tc>
        <w:tc>
          <w:tcPr>
            <w:tcW w:w="6636" w:type="dxa"/>
          </w:tcPr>
          <w:p w14:paraId="0FE5F15B" w14:textId="77777777" w:rsidR="003D1024" w:rsidRPr="009F2F82" w:rsidRDefault="003D1024" w:rsidP="003D1024">
            <w:pPr>
              <w:pStyle w:val="Header"/>
              <w:rPr>
                <w:rFonts w:asciiTheme="minorHAnsi" w:hAnsiTheme="minorHAnsi" w:cs="Arial"/>
                <w:lang w:val="en-GB"/>
              </w:rPr>
            </w:pPr>
          </w:p>
          <w:p w14:paraId="0368ED3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2106651@student.uwtsd.ac.uk</w:t>
            </w:r>
          </w:p>
        </w:tc>
      </w:tr>
      <w:tr w:rsidR="003D1024" w:rsidRPr="009F2F82" w14:paraId="16744EB8" w14:textId="77777777" w:rsidTr="003D1024">
        <w:trPr>
          <w:cantSplit/>
          <w:trHeight w:val="340"/>
        </w:trPr>
        <w:tc>
          <w:tcPr>
            <w:tcW w:w="559" w:type="dxa"/>
            <w:shd w:val="clear" w:color="auto" w:fill="F2F2F2" w:themeFill="background1" w:themeFillShade="F2"/>
          </w:tcPr>
          <w:p w14:paraId="74DDB45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7</w:t>
            </w:r>
          </w:p>
        </w:tc>
        <w:tc>
          <w:tcPr>
            <w:tcW w:w="3253" w:type="dxa"/>
            <w:shd w:val="clear" w:color="auto" w:fill="F2F2F2" w:themeFill="background1" w:themeFillShade="F2"/>
          </w:tcPr>
          <w:p w14:paraId="785C1F9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Contact Telephone Number:</w:t>
            </w:r>
          </w:p>
        </w:tc>
        <w:tc>
          <w:tcPr>
            <w:tcW w:w="6636" w:type="dxa"/>
          </w:tcPr>
          <w:p w14:paraId="013476F7" w14:textId="77777777" w:rsidR="003D1024" w:rsidRPr="009F2F82" w:rsidRDefault="003D1024" w:rsidP="003D1024">
            <w:pPr>
              <w:pStyle w:val="Header"/>
              <w:rPr>
                <w:rFonts w:asciiTheme="minorHAnsi" w:hAnsiTheme="minorHAnsi" w:cs="Arial"/>
                <w:lang w:val="en-GB"/>
              </w:rPr>
            </w:pPr>
          </w:p>
          <w:p w14:paraId="54C4A17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604-809-0658</w:t>
            </w:r>
          </w:p>
        </w:tc>
      </w:tr>
      <w:tr w:rsidR="003D1024" w:rsidRPr="009F2F82" w14:paraId="4D19B3C1" w14:textId="77777777" w:rsidTr="003D1024">
        <w:tc>
          <w:tcPr>
            <w:tcW w:w="559" w:type="dxa"/>
            <w:shd w:val="clear" w:color="auto" w:fill="BFBFBF" w:themeFill="background1" w:themeFillShade="BF"/>
          </w:tcPr>
          <w:p w14:paraId="06FCB606" w14:textId="77777777" w:rsidR="003D1024" w:rsidRPr="009F2F82" w:rsidRDefault="003D1024" w:rsidP="003D1024">
            <w:pPr>
              <w:pStyle w:val="Header"/>
              <w:rPr>
                <w:rFonts w:asciiTheme="minorHAnsi" w:hAnsiTheme="minorHAnsi" w:cs="Arial"/>
                <w:b/>
                <w:i/>
                <w:lang w:val="en-GB"/>
              </w:rPr>
            </w:pPr>
          </w:p>
        </w:tc>
        <w:tc>
          <w:tcPr>
            <w:tcW w:w="9889" w:type="dxa"/>
            <w:gridSpan w:val="2"/>
            <w:shd w:val="clear" w:color="auto" w:fill="BFBFBF" w:themeFill="background1" w:themeFillShade="BF"/>
          </w:tcPr>
          <w:p w14:paraId="27DFBB1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
                <w:i/>
                <w:lang w:val="en-GB"/>
              </w:rPr>
              <w:t>For students:</w:t>
            </w:r>
          </w:p>
        </w:tc>
      </w:tr>
      <w:tr w:rsidR="003D1024" w:rsidRPr="009F2F82" w14:paraId="10EE20FA" w14:textId="77777777" w:rsidTr="003D1024">
        <w:trPr>
          <w:trHeight w:val="513"/>
        </w:trPr>
        <w:tc>
          <w:tcPr>
            <w:tcW w:w="559" w:type="dxa"/>
            <w:shd w:val="clear" w:color="auto" w:fill="F2F2F2" w:themeFill="background1" w:themeFillShade="F2"/>
          </w:tcPr>
          <w:p w14:paraId="6E11CEC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8</w:t>
            </w:r>
          </w:p>
        </w:tc>
        <w:tc>
          <w:tcPr>
            <w:tcW w:w="3253" w:type="dxa"/>
            <w:shd w:val="clear" w:color="auto" w:fill="F2F2F2" w:themeFill="background1" w:themeFillShade="F2"/>
            <w:vAlign w:val="center"/>
          </w:tcPr>
          <w:p w14:paraId="3C357B3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Student Number:</w:t>
            </w:r>
          </w:p>
        </w:tc>
        <w:tc>
          <w:tcPr>
            <w:tcW w:w="6636" w:type="dxa"/>
          </w:tcPr>
          <w:p w14:paraId="6AC489F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2106651</w:t>
            </w:r>
          </w:p>
        </w:tc>
      </w:tr>
      <w:tr w:rsidR="003D1024" w:rsidRPr="009F2F82" w14:paraId="07EA0564" w14:textId="77777777" w:rsidTr="003D1024">
        <w:trPr>
          <w:trHeight w:val="549"/>
        </w:trPr>
        <w:tc>
          <w:tcPr>
            <w:tcW w:w="559" w:type="dxa"/>
            <w:shd w:val="clear" w:color="auto" w:fill="F2F2F2" w:themeFill="background1" w:themeFillShade="F2"/>
          </w:tcPr>
          <w:p w14:paraId="1A73D28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9</w:t>
            </w:r>
          </w:p>
        </w:tc>
        <w:tc>
          <w:tcPr>
            <w:tcW w:w="3253" w:type="dxa"/>
            <w:shd w:val="clear" w:color="auto" w:fill="F2F2F2" w:themeFill="background1" w:themeFillShade="F2"/>
            <w:vAlign w:val="center"/>
          </w:tcPr>
          <w:p w14:paraId="6860C90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Programme of Study:</w:t>
            </w:r>
          </w:p>
        </w:tc>
        <w:tc>
          <w:tcPr>
            <w:tcW w:w="6636" w:type="dxa"/>
          </w:tcPr>
          <w:p w14:paraId="640DFE8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MAPESPL</w:t>
            </w:r>
          </w:p>
        </w:tc>
      </w:tr>
      <w:tr w:rsidR="003D1024" w:rsidRPr="009F2F82" w14:paraId="5399872E" w14:textId="77777777" w:rsidTr="003D1024">
        <w:trPr>
          <w:trHeight w:val="557"/>
        </w:trPr>
        <w:tc>
          <w:tcPr>
            <w:tcW w:w="559" w:type="dxa"/>
            <w:shd w:val="clear" w:color="auto" w:fill="F2F2F2" w:themeFill="background1" w:themeFillShade="F2"/>
          </w:tcPr>
          <w:p w14:paraId="37DD955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10</w:t>
            </w:r>
          </w:p>
        </w:tc>
        <w:tc>
          <w:tcPr>
            <w:tcW w:w="3253" w:type="dxa"/>
            <w:shd w:val="clear" w:color="auto" w:fill="F2F2F2" w:themeFill="background1" w:themeFillShade="F2"/>
            <w:vAlign w:val="center"/>
          </w:tcPr>
          <w:p w14:paraId="4AB6CD1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Director of Studies/Supervisor:</w:t>
            </w:r>
          </w:p>
        </w:tc>
        <w:tc>
          <w:tcPr>
            <w:tcW w:w="6636" w:type="dxa"/>
          </w:tcPr>
          <w:p w14:paraId="61E61AA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Dr. Nalda Wainwright and Dr. Karen Sirna</w:t>
            </w:r>
          </w:p>
        </w:tc>
      </w:tr>
    </w:tbl>
    <w:p w14:paraId="43E3DBFB" w14:textId="77777777" w:rsidR="003D1024" w:rsidRPr="009F2F82" w:rsidRDefault="003D1024" w:rsidP="003D1024">
      <w:pPr>
        <w:pStyle w:val="Header"/>
        <w:rPr>
          <w:rFonts w:asciiTheme="minorHAnsi" w:hAnsiTheme="minorHAnsi" w:cs="Arial"/>
          <w:bCs/>
          <w:iCs/>
          <w:lang w:val="en-GB"/>
        </w:rPr>
      </w:pPr>
    </w:p>
    <w:p w14:paraId="177B1815" w14:textId="77777777" w:rsidR="003D1024" w:rsidRPr="009F2F82" w:rsidRDefault="003D1024" w:rsidP="003D1024">
      <w:pPr>
        <w:pStyle w:val="Header"/>
        <w:rPr>
          <w:rFonts w:asciiTheme="minorHAnsi" w:hAnsiTheme="minorHAnsi" w:cs="Arial"/>
          <w:b/>
          <w:lang w:val="en-GB"/>
        </w:rPr>
      </w:pPr>
    </w:p>
    <w:p w14:paraId="6857A6AF"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br w:type="page"/>
      </w:r>
    </w:p>
    <w:p w14:paraId="05A2653D" w14:textId="77777777" w:rsidR="003D1024" w:rsidRPr="009F2F82" w:rsidRDefault="003D1024" w:rsidP="003D1024">
      <w:pPr>
        <w:pStyle w:val="Header"/>
        <w:outlineLvl w:val="0"/>
        <w:rPr>
          <w:rFonts w:asciiTheme="minorHAnsi" w:hAnsiTheme="minorHAnsi" w:cs="Arial"/>
          <w:b/>
          <w:lang w:val="en-GB"/>
        </w:rPr>
      </w:pPr>
      <w:r w:rsidRPr="009F2F82">
        <w:rPr>
          <w:rFonts w:asciiTheme="minorHAnsi" w:hAnsiTheme="minorHAnsi" w:cs="Arial"/>
          <w:b/>
          <w:lang w:val="en-GB"/>
        </w:rPr>
        <w:lastRenderedPageBreak/>
        <w:t>SECTION B: Approval for Research Activity</w:t>
      </w:r>
    </w:p>
    <w:tbl>
      <w:tblPr>
        <w:tblW w:w="10480" w:type="dxa"/>
        <w:tblLayout w:type="fixed"/>
        <w:tblLook w:val="04A0" w:firstRow="1" w:lastRow="0" w:firstColumn="1" w:lastColumn="0" w:noHBand="0" w:noVBand="1"/>
      </w:tblPr>
      <w:tblGrid>
        <w:gridCol w:w="562"/>
        <w:gridCol w:w="3693"/>
        <w:gridCol w:w="2539"/>
        <w:gridCol w:w="993"/>
        <w:gridCol w:w="850"/>
        <w:gridCol w:w="992"/>
        <w:gridCol w:w="851"/>
      </w:tblGrid>
      <w:tr w:rsidR="003D1024" w:rsidRPr="009F2F82" w14:paraId="09B73FC8" w14:textId="77777777" w:rsidTr="003D1024">
        <w:tc>
          <w:tcPr>
            <w:tcW w:w="562" w:type="dxa"/>
            <w:shd w:val="clear" w:color="auto" w:fill="F2F2F2" w:themeFill="background1" w:themeFillShade="F2"/>
          </w:tcPr>
          <w:p w14:paraId="42128A9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w:t>
            </w:r>
          </w:p>
        </w:tc>
        <w:tc>
          <w:tcPr>
            <w:tcW w:w="6232" w:type="dxa"/>
            <w:gridSpan w:val="2"/>
            <w:shd w:val="clear" w:color="auto" w:fill="F2F2F2" w:themeFill="background1" w:themeFillShade="F2"/>
            <w:vAlign w:val="center"/>
          </w:tcPr>
          <w:p w14:paraId="5C5B638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Has the research activity received approval in principle?</w:t>
            </w:r>
          </w:p>
          <w:p w14:paraId="3905ED03"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362640F"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YES</w:t>
            </w:r>
          </w:p>
        </w:tc>
        <w:sdt>
          <w:sdtPr>
            <w:rPr>
              <w:rFonts w:asciiTheme="minorHAnsi" w:hAnsiTheme="minorHAnsi" w:cs="Arial"/>
              <w:b/>
              <w:lang w:val="en-G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0A5505D" w14:textId="77777777" w:rsidR="003D1024" w:rsidRPr="009F2F82" w:rsidRDefault="003D1024" w:rsidP="003D1024">
                <w:pPr>
                  <w:pStyle w:val="Header"/>
                  <w:rPr>
                    <w:rFonts w:asciiTheme="minorHAnsi" w:hAnsiTheme="minorHAnsi" w:cs="Arial"/>
                    <w:b/>
                    <w:lang w:val="en-GB"/>
                  </w:rPr>
                </w:pPr>
                <w:r w:rsidRPr="009F2F82">
                  <w:rPr>
                    <w:rFonts w:ascii="MS Mincho" w:eastAsia="MS Mincho" w:hAnsi="MS Mincho" w:cs="MS Mincho"/>
                    <w:b/>
                    <w:lang w:val="en-GB"/>
                  </w:rPr>
                  <w:t>☒</w:t>
                </w:r>
              </w:p>
            </w:tc>
          </w:sdtContent>
        </w:sdt>
        <w:tc>
          <w:tcPr>
            <w:tcW w:w="992" w:type="dxa"/>
            <w:shd w:val="clear" w:color="auto" w:fill="F2F2F2" w:themeFill="background1" w:themeFillShade="F2"/>
            <w:vAlign w:val="center"/>
          </w:tcPr>
          <w:p w14:paraId="4108F37A"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NO</w:t>
            </w:r>
          </w:p>
        </w:tc>
        <w:sdt>
          <w:sdtPr>
            <w:rPr>
              <w:rFonts w:asciiTheme="minorHAnsi" w:hAnsiTheme="minorHAnsi" w:cs="Arial"/>
              <w:b/>
              <w:lang w:val="en-G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F71542F" w14:textId="77777777" w:rsidR="003D1024" w:rsidRPr="009F2F82" w:rsidRDefault="003D1024" w:rsidP="003D1024">
                <w:pPr>
                  <w:pStyle w:val="Header"/>
                  <w:rPr>
                    <w:rFonts w:asciiTheme="minorHAnsi" w:hAnsiTheme="minorHAnsi" w:cs="Arial"/>
                    <w:b/>
                    <w:lang w:val="en-GB"/>
                  </w:rPr>
                </w:pPr>
                <w:r w:rsidRPr="009F2F82">
                  <w:rPr>
                    <w:rFonts w:ascii="MS Mincho" w:eastAsia="MS Mincho" w:hAnsi="MS Mincho" w:cs="MS Mincho"/>
                    <w:b/>
                    <w:lang w:val="en-GB"/>
                  </w:rPr>
                  <w:t>☐</w:t>
                </w:r>
              </w:p>
            </w:tc>
          </w:sdtContent>
        </w:sdt>
      </w:tr>
      <w:tr w:rsidR="003D1024" w:rsidRPr="009F2F82" w14:paraId="25993E29" w14:textId="77777777" w:rsidTr="003D1024">
        <w:tc>
          <w:tcPr>
            <w:tcW w:w="562" w:type="dxa"/>
            <w:shd w:val="clear" w:color="auto" w:fill="F2F2F2" w:themeFill="background1" w:themeFillShade="F2"/>
          </w:tcPr>
          <w:p w14:paraId="561691AE" w14:textId="77777777" w:rsidR="003D1024" w:rsidRPr="009F2F82" w:rsidRDefault="003D1024" w:rsidP="003D1024">
            <w:pPr>
              <w:pStyle w:val="Header"/>
              <w:rPr>
                <w:rFonts w:asciiTheme="minorHAnsi" w:hAnsiTheme="minorHAnsi" w:cs="Arial"/>
                <w:b/>
                <w:bCs/>
                <w:lang w:val="en-GB"/>
              </w:rPr>
            </w:pPr>
          </w:p>
        </w:tc>
        <w:tc>
          <w:tcPr>
            <w:tcW w:w="8075" w:type="dxa"/>
            <w:gridSpan w:val="4"/>
            <w:shd w:val="clear" w:color="auto" w:fill="F2F2F2" w:themeFill="background1" w:themeFillShade="F2"/>
          </w:tcPr>
          <w:p w14:paraId="3ADF98A1" w14:textId="77777777" w:rsidR="003D1024" w:rsidRPr="009F2F82" w:rsidRDefault="003D1024" w:rsidP="003D1024">
            <w:pPr>
              <w:pStyle w:val="Header"/>
              <w:rPr>
                <w:rFonts w:asciiTheme="minorHAnsi" w:hAnsiTheme="minorHAnsi" w:cs="Arial"/>
                <w:b/>
                <w:bCs/>
                <w:lang w:val="en-GB"/>
              </w:rPr>
            </w:pPr>
          </w:p>
        </w:tc>
        <w:tc>
          <w:tcPr>
            <w:tcW w:w="1843" w:type="dxa"/>
            <w:gridSpan w:val="2"/>
            <w:shd w:val="clear" w:color="auto" w:fill="F2F2F2" w:themeFill="background1" w:themeFillShade="F2"/>
          </w:tcPr>
          <w:p w14:paraId="2EEF18DA" w14:textId="77777777" w:rsidR="003D1024" w:rsidRPr="009F2F82" w:rsidRDefault="003D1024" w:rsidP="003D1024">
            <w:pPr>
              <w:pStyle w:val="Header"/>
              <w:rPr>
                <w:rFonts w:asciiTheme="minorHAnsi" w:hAnsiTheme="minorHAnsi" w:cs="Arial"/>
                <w:b/>
                <w:bCs/>
                <w:i/>
                <w:lang w:val="en-GB"/>
              </w:rPr>
            </w:pPr>
            <w:r w:rsidRPr="009F2F82">
              <w:rPr>
                <w:rFonts w:asciiTheme="minorHAnsi" w:hAnsiTheme="minorHAnsi" w:cs="Arial"/>
                <w:b/>
                <w:bCs/>
                <w:i/>
                <w:lang w:val="en-GB"/>
              </w:rPr>
              <w:t>Date</w:t>
            </w:r>
          </w:p>
        </w:tc>
      </w:tr>
      <w:tr w:rsidR="003D1024" w:rsidRPr="009F2F82" w14:paraId="2FB68CE0" w14:textId="77777777" w:rsidTr="003D1024">
        <w:trPr>
          <w:trHeight w:val="437"/>
        </w:trPr>
        <w:tc>
          <w:tcPr>
            <w:tcW w:w="562" w:type="dxa"/>
            <w:shd w:val="clear" w:color="auto" w:fill="F2F2F2" w:themeFill="background1" w:themeFillShade="F2"/>
          </w:tcPr>
          <w:p w14:paraId="02F2720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w:t>
            </w:r>
          </w:p>
        </w:tc>
        <w:tc>
          <w:tcPr>
            <w:tcW w:w="3693" w:type="dxa"/>
            <w:vMerge w:val="restart"/>
            <w:shd w:val="clear" w:color="auto" w:fill="F2F2F2" w:themeFill="background1" w:themeFillShade="F2"/>
          </w:tcPr>
          <w:p w14:paraId="2A0C524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If Yes, please indicate source of approval (and date where known):</w:t>
            </w:r>
            <w:r w:rsidRPr="009F2F82">
              <w:rPr>
                <w:rFonts w:asciiTheme="minorHAnsi" w:hAnsiTheme="minorHAnsi" w:cs="Arial"/>
                <w:bCs/>
                <w:i/>
                <w:iCs/>
                <w:lang w:val="en-GB"/>
              </w:rPr>
              <w:t xml:space="preserve"> </w:t>
            </w:r>
            <w:r w:rsidRPr="009F2F82">
              <w:rPr>
                <w:rFonts w:asciiTheme="minorHAnsi" w:hAnsiTheme="minorHAnsi" w:cs="Arial"/>
                <w:b/>
                <w:bCs/>
                <w:i/>
                <w:iCs/>
                <w:lang w:val="en-GB"/>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BE27D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Research Degrees Committee</w:t>
            </w:r>
          </w:p>
        </w:tc>
        <w:sdt>
          <w:sdtPr>
            <w:rPr>
              <w:rFonts w:asciiTheme="minorHAnsi" w:hAnsiTheme="minorHAnsi" w:cs="Arial"/>
              <w:b/>
              <w:bCs/>
              <w:lang w:val="en-GB"/>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B0A7795" w14:textId="77777777" w:rsidR="003D1024" w:rsidRPr="009F2F82" w:rsidRDefault="003D1024" w:rsidP="003D1024">
                <w:pPr>
                  <w:pStyle w:val="Header"/>
                  <w:rPr>
                    <w:rFonts w:asciiTheme="minorHAnsi" w:hAnsiTheme="minorHAnsi" w:cs="Arial"/>
                    <w:b/>
                    <w:bCs/>
                    <w:lang w:val="en-GB"/>
                  </w:rPr>
                </w:pPr>
                <w:r w:rsidRPr="009F2F82">
                  <w:rPr>
                    <w:rFonts w:ascii="MS Mincho" w:eastAsia="MS Mincho" w:hAnsi="MS Mincho" w:cs="MS Mincho"/>
                    <w:b/>
                    <w:bCs/>
                    <w:lang w:val="en-GB"/>
                  </w:rPr>
                  <w:t>☐</w:t>
                </w:r>
              </w:p>
            </w:tc>
          </w:sdtContent>
        </w:sdt>
        <w:tc>
          <w:tcPr>
            <w:tcW w:w="1843" w:type="dxa"/>
            <w:gridSpan w:val="2"/>
            <w:vAlign w:val="center"/>
          </w:tcPr>
          <w:p w14:paraId="3B9A763B" w14:textId="77777777" w:rsidR="003D1024" w:rsidRPr="009F2F82" w:rsidRDefault="003D1024" w:rsidP="003D1024">
            <w:pPr>
              <w:pStyle w:val="Header"/>
              <w:rPr>
                <w:rFonts w:asciiTheme="minorHAnsi" w:hAnsiTheme="minorHAnsi" w:cs="Arial"/>
                <w:b/>
                <w:bCs/>
                <w:lang w:val="en-GB"/>
              </w:rPr>
            </w:pPr>
          </w:p>
        </w:tc>
      </w:tr>
      <w:tr w:rsidR="003D1024" w:rsidRPr="009F2F82" w14:paraId="7DD5E123" w14:textId="77777777" w:rsidTr="003D1024">
        <w:trPr>
          <w:trHeight w:val="415"/>
        </w:trPr>
        <w:tc>
          <w:tcPr>
            <w:tcW w:w="562" w:type="dxa"/>
            <w:shd w:val="clear" w:color="auto" w:fill="F2F2F2" w:themeFill="background1" w:themeFillShade="F2"/>
          </w:tcPr>
          <w:p w14:paraId="0947463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w:t>
            </w:r>
          </w:p>
        </w:tc>
        <w:tc>
          <w:tcPr>
            <w:tcW w:w="3693" w:type="dxa"/>
            <w:vMerge/>
            <w:shd w:val="clear" w:color="auto" w:fill="F2F2F2" w:themeFill="background1" w:themeFillShade="F2"/>
          </w:tcPr>
          <w:p w14:paraId="0E5E7C56" w14:textId="77777777" w:rsidR="003D1024" w:rsidRPr="009F2F82" w:rsidRDefault="003D1024" w:rsidP="003D1024">
            <w:pPr>
              <w:pStyle w:val="Header"/>
              <w:rPr>
                <w:rFonts w:asciiTheme="minorHAnsi" w:hAnsiTheme="minorHAnsi" w:cs="Arial"/>
                <w:lang w:val="en-GB"/>
              </w:rPr>
            </w:pPr>
          </w:p>
        </w:tc>
        <w:tc>
          <w:tcPr>
            <w:tcW w:w="3532" w:type="dxa"/>
            <w:gridSpan w:val="2"/>
            <w:shd w:val="clear" w:color="auto" w:fill="F2F2F2" w:themeFill="background1" w:themeFillShade="F2"/>
            <w:vAlign w:val="center"/>
          </w:tcPr>
          <w:p w14:paraId="59D4B17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Institute Research Committee</w:t>
            </w:r>
          </w:p>
        </w:tc>
        <w:sdt>
          <w:sdtPr>
            <w:rPr>
              <w:rFonts w:asciiTheme="minorHAnsi" w:hAnsiTheme="minorHAnsi" w:cs="Arial"/>
              <w:b/>
              <w:bCs/>
              <w:lang w:val="en-GB"/>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FA9850A" w14:textId="77777777" w:rsidR="003D1024" w:rsidRPr="009F2F82" w:rsidRDefault="003D1024" w:rsidP="003D1024">
                <w:pPr>
                  <w:pStyle w:val="Header"/>
                  <w:rPr>
                    <w:rFonts w:asciiTheme="minorHAnsi" w:hAnsiTheme="minorHAnsi" w:cs="Arial"/>
                    <w:b/>
                    <w:bCs/>
                    <w:lang w:val="en-GB"/>
                  </w:rPr>
                </w:pPr>
                <w:r w:rsidRPr="009F2F82">
                  <w:rPr>
                    <w:rFonts w:ascii="MS Mincho" w:eastAsia="MS Mincho" w:hAnsi="MS Mincho" w:cs="MS Mincho"/>
                    <w:b/>
                    <w:bCs/>
                    <w:lang w:val="en-GB"/>
                  </w:rPr>
                  <w:t>☐</w:t>
                </w:r>
              </w:p>
            </w:tc>
          </w:sdtContent>
        </w:sdt>
        <w:tc>
          <w:tcPr>
            <w:tcW w:w="1843" w:type="dxa"/>
            <w:gridSpan w:val="2"/>
            <w:vAlign w:val="center"/>
          </w:tcPr>
          <w:p w14:paraId="3561A3CE" w14:textId="77777777" w:rsidR="003D1024" w:rsidRPr="009F2F82" w:rsidRDefault="003D1024" w:rsidP="003D1024">
            <w:pPr>
              <w:pStyle w:val="Header"/>
              <w:rPr>
                <w:rFonts w:asciiTheme="minorHAnsi" w:hAnsiTheme="minorHAnsi" w:cs="Arial"/>
                <w:b/>
                <w:bCs/>
                <w:lang w:val="en-GB"/>
              </w:rPr>
            </w:pPr>
          </w:p>
        </w:tc>
      </w:tr>
      <w:tr w:rsidR="003D1024" w:rsidRPr="009F2F82" w14:paraId="5B122E97" w14:textId="77777777" w:rsidTr="003D1024">
        <w:tc>
          <w:tcPr>
            <w:tcW w:w="562" w:type="dxa"/>
            <w:shd w:val="clear" w:color="auto" w:fill="F2F2F2" w:themeFill="background1" w:themeFillShade="F2"/>
          </w:tcPr>
          <w:p w14:paraId="112AEA9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4</w:t>
            </w:r>
          </w:p>
        </w:tc>
        <w:tc>
          <w:tcPr>
            <w:tcW w:w="3693" w:type="dxa"/>
            <w:vMerge/>
            <w:shd w:val="clear" w:color="auto" w:fill="F2F2F2" w:themeFill="background1" w:themeFillShade="F2"/>
          </w:tcPr>
          <w:p w14:paraId="367735EB" w14:textId="77777777" w:rsidR="003D1024" w:rsidRPr="009F2F82" w:rsidRDefault="003D1024" w:rsidP="003D1024">
            <w:pPr>
              <w:pStyle w:val="Header"/>
              <w:rPr>
                <w:rFonts w:asciiTheme="minorHAnsi" w:hAnsiTheme="minorHAnsi" w:cs="Arial"/>
                <w:lang w:val="en-GB"/>
              </w:rPr>
            </w:pPr>
          </w:p>
        </w:tc>
        <w:tc>
          <w:tcPr>
            <w:tcW w:w="3532" w:type="dxa"/>
            <w:gridSpan w:val="2"/>
            <w:shd w:val="clear" w:color="auto" w:fill="F2F2F2" w:themeFill="background1" w:themeFillShade="F2"/>
            <w:vAlign w:val="center"/>
          </w:tcPr>
          <w:p w14:paraId="165C4AA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Other (write in)</w:t>
            </w:r>
          </w:p>
          <w:p w14:paraId="6DA8605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Supervisor (Nalda Wainwright)</w:t>
            </w:r>
          </w:p>
        </w:tc>
        <w:sdt>
          <w:sdtPr>
            <w:rPr>
              <w:rFonts w:asciiTheme="minorHAnsi" w:hAnsiTheme="minorHAnsi" w:cs="Arial"/>
              <w:b/>
              <w:bCs/>
              <w:lang w:val="en-GB"/>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F853050" w14:textId="77777777" w:rsidR="003D1024" w:rsidRPr="009F2F82" w:rsidRDefault="003D1024" w:rsidP="003D1024">
                <w:pPr>
                  <w:pStyle w:val="Header"/>
                  <w:rPr>
                    <w:rFonts w:asciiTheme="minorHAnsi" w:hAnsiTheme="minorHAnsi" w:cs="Arial"/>
                    <w:b/>
                    <w:bCs/>
                    <w:lang w:val="en-GB"/>
                  </w:rPr>
                </w:pPr>
                <w:r w:rsidRPr="009F2F82">
                  <w:rPr>
                    <w:rFonts w:ascii="MS Mincho" w:eastAsia="MS Mincho" w:hAnsi="MS Mincho" w:cs="MS Mincho"/>
                    <w:b/>
                    <w:bCs/>
                    <w:lang w:val="en-GB"/>
                  </w:rPr>
                  <w:t>☒</w:t>
                </w:r>
              </w:p>
            </w:tc>
          </w:sdtContent>
        </w:sdt>
        <w:tc>
          <w:tcPr>
            <w:tcW w:w="1843" w:type="dxa"/>
            <w:gridSpan w:val="2"/>
            <w:vAlign w:val="center"/>
          </w:tcPr>
          <w:p w14:paraId="639B622C"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Aug 19, 2021</w:t>
            </w:r>
          </w:p>
        </w:tc>
      </w:tr>
    </w:tbl>
    <w:p w14:paraId="63923351" w14:textId="77777777" w:rsidR="003D1024" w:rsidRPr="009F2F82" w:rsidRDefault="003D1024" w:rsidP="003D1024">
      <w:pPr>
        <w:pStyle w:val="Header"/>
        <w:rPr>
          <w:rFonts w:asciiTheme="minorHAnsi" w:hAnsiTheme="minorHAnsi" w:cs="Arial"/>
          <w:bCs/>
          <w:iCs/>
          <w:lang w:val="en-GB"/>
        </w:rPr>
      </w:pPr>
    </w:p>
    <w:p w14:paraId="7AC789CE" w14:textId="77777777" w:rsidR="003D1024" w:rsidRPr="009F2F82" w:rsidRDefault="003D1024" w:rsidP="003D1024">
      <w:pPr>
        <w:pStyle w:val="Header"/>
        <w:outlineLvl w:val="0"/>
        <w:rPr>
          <w:rFonts w:asciiTheme="minorHAnsi" w:hAnsiTheme="minorHAnsi" w:cs="Arial"/>
          <w:b/>
          <w:lang w:val="en-GB"/>
        </w:rPr>
      </w:pPr>
      <w:r w:rsidRPr="009F2F82">
        <w:rPr>
          <w:rFonts w:asciiTheme="minorHAnsi" w:hAnsiTheme="minorHAnsi" w:cs="Arial"/>
          <w:b/>
          <w:lang w:val="en-GB"/>
        </w:rPr>
        <w:t>SECTION C:  Internal and External Ethical Guidance Materials</w:t>
      </w:r>
    </w:p>
    <w:tbl>
      <w:tblPr>
        <w:tblW w:w="10480" w:type="dxa"/>
        <w:tblLook w:val="04A0" w:firstRow="1" w:lastRow="0" w:firstColumn="1" w:lastColumn="0" w:noHBand="0" w:noVBand="1"/>
      </w:tblPr>
      <w:tblGrid>
        <w:gridCol w:w="562"/>
        <w:gridCol w:w="8784"/>
        <w:gridCol w:w="1134"/>
      </w:tblGrid>
      <w:tr w:rsidR="003D1024" w:rsidRPr="009F2F82" w14:paraId="43831FEF" w14:textId="77777777" w:rsidTr="003D1024">
        <w:tc>
          <w:tcPr>
            <w:tcW w:w="562" w:type="dxa"/>
            <w:shd w:val="clear" w:color="auto" w:fill="F2F2F2" w:themeFill="background1" w:themeFillShade="F2"/>
          </w:tcPr>
          <w:p w14:paraId="53FEACCE" w14:textId="77777777" w:rsidR="003D1024" w:rsidRPr="009F2F82" w:rsidRDefault="003D1024" w:rsidP="003D1024">
            <w:pPr>
              <w:pStyle w:val="Header"/>
              <w:rPr>
                <w:rFonts w:asciiTheme="minorHAnsi" w:hAnsiTheme="minorHAnsi" w:cs="Arial"/>
                <w:lang w:val="en-GB"/>
              </w:rPr>
            </w:pPr>
          </w:p>
        </w:tc>
        <w:tc>
          <w:tcPr>
            <w:tcW w:w="9918" w:type="dxa"/>
            <w:gridSpan w:val="2"/>
            <w:shd w:val="clear" w:color="auto" w:fill="F2F2F2" w:themeFill="background1" w:themeFillShade="F2"/>
          </w:tcPr>
          <w:p w14:paraId="6C38362C"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D1024" w:rsidRPr="009F2F82" w14:paraId="4CDE6EF7" w14:textId="77777777" w:rsidTr="003D1024">
        <w:trPr>
          <w:trHeight w:val="227"/>
        </w:trPr>
        <w:tc>
          <w:tcPr>
            <w:tcW w:w="562" w:type="dxa"/>
          </w:tcPr>
          <w:p w14:paraId="186CE7AC"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w:t>
            </w:r>
          </w:p>
        </w:tc>
        <w:tc>
          <w:tcPr>
            <w:tcW w:w="8784" w:type="dxa"/>
          </w:tcPr>
          <w:p w14:paraId="25006EC7" w14:textId="77777777" w:rsidR="003D1024" w:rsidRPr="009F2F82" w:rsidRDefault="00636A11" w:rsidP="003D1024">
            <w:pPr>
              <w:pStyle w:val="Header"/>
              <w:rPr>
                <w:rFonts w:asciiTheme="minorHAnsi" w:hAnsiTheme="minorHAnsi" w:cs="Arial"/>
                <w:b/>
                <w:bCs/>
                <w:lang w:val="en-GB"/>
              </w:rPr>
            </w:pPr>
            <w:hyperlink r:id="rId15" w:history="1">
              <w:r w:rsidR="003D1024" w:rsidRPr="009F2F82">
                <w:rPr>
                  <w:rStyle w:val="Hyperlink"/>
                  <w:rFonts w:asciiTheme="minorHAnsi" w:hAnsiTheme="minorHAnsi" w:cs="Arial"/>
                  <w:b/>
                  <w:bCs/>
                  <w:lang w:val="en-GB"/>
                </w:rPr>
                <w:t>UWTSD Research Ethics &amp; Integrity Code of Practice</w:t>
              </w:r>
            </w:hyperlink>
          </w:p>
          <w:p w14:paraId="1CA6921A" w14:textId="77777777" w:rsidR="003D1024" w:rsidRPr="009F2F82" w:rsidRDefault="003D1024" w:rsidP="003D1024">
            <w:pPr>
              <w:pStyle w:val="Header"/>
              <w:rPr>
                <w:rFonts w:asciiTheme="minorHAnsi" w:hAnsiTheme="minorHAnsi" w:cs="Arial"/>
                <w:bCs/>
                <w:lang w:val="en-GB"/>
              </w:rPr>
            </w:pPr>
          </w:p>
        </w:tc>
        <w:sdt>
          <w:sdtPr>
            <w:rPr>
              <w:rFonts w:asciiTheme="minorHAnsi" w:hAnsiTheme="minorHAnsi" w:cs="Arial"/>
              <w:b/>
              <w:bCs/>
              <w:lang w:val="en-GB"/>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D3F9FB3" w14:textId="77777777" w:rsidR="003D1024" w:rsidRPr="009F2F82" w:rsidRDefault="003D1024" w:rsidP="003D1024">
                <w:pPr>
                  <w:pStyle w:val="Header"/>
                  <w:rPr>
                    <w:rFonts w:asciiTheme="minorHAnsi" w:hAnsiTheme="minorHAnsi" w:cs="Arial"/>
                    <w:b/>
                    <w:bCs/>
                    <w:lang w:val="en-GB"/>
                  </w:rPr>
                </w:pPr>
                <w:r w:rsidRPr="009F2F82">
                  <w:rPr>
                    <w:rFonts w:ascii="MS Mincho" w:eastAsia="MS Mincho" w:hAnsi="MS Mincho" w:cs="MS Mincho"/>
                    <w:b/>
                    <w:bCs/>
                    <w:lang w:val="en-GB"/>
                  </w:rPr>
                  <w:t>☒</w:t>
                </w:r>
              </w:p>
            </w:tc>
          </w:sdtContent>
        </w:sdt>
      </w:tr>
      <w:tr w:rsidR="003D1024" w:rsidRPr="009F2F82" w14:paraId="63896AA6" w14:textId="77777777" w:rsidTr="003D1024">
        <w:trPr>
          <w:trHeight w:val="227"/>
        </w:trPr>
        <w:tc>
          <w:tcPr>
            <w:tcW w:w="562" w:type="dxa"/>
          </w:tcPr>
          <w:p w14:paraId="0C53EAE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w:t>
            </w:r>
          </w:p>
        </w:tc>
        <w:tc>
          <w:tcPr>
            <w:tcW w:w="8784" w:type="dxa"/>
          </w:tcPr>
          <w:p w14:paraId="0A66517F" w14:textId="77777777" w:rsidR="003D1024" w:rsidRPr="009F2F82" w:rsidRDefault="003D1024" w:rsidP="003D1024">
            <w:pPr>
              <w:pStyle w:val="Header"/>
              <w:rPr>
                <w:rFonts w:asciiTheme="minorHAnsi" w:hAnsiTheme="minorHAnsi" w:cs="Arial"/>
                <w:b/>
                <w:bCs/>
                <w:i/>
                <w:lang w:val="en-GB"/>
              </w:rPr>
            </w:pPr>
          </w:p>
          <w:p w14:paraId="12511882"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UWTSD Research Data Management Policy</w:t>
            </w:r>
          </w:p>
        </w:tc>
        <w:tc>
          <w:tcPr>
            <w:tcW w:w="1134" w:type="dxa"/>
            <w:shd w:val="clear" w:color="auto" w:fill="BFBFBF" w:themeFill="background1" w:themeFillShade="BF"/>
          </w:tcPr>
          <w:sdt>
            <w:sdtPr>
              <w:rPr>
                <w:rFonts w:asciiTheme="minorHAnsi" w:hAnsiTheme="minorHAnsi" w:cs="Arial"/>
                <w:b/>
                <w:bCs/>
                <w:lang w:val="en-GB"/>
              </w:rPr>
              <w:id w:val="-2040961117"/>
              <w14:checkbox>
                <w14:checked w14:val="1"/>
                <w14:checkedState w14:val="2612" w14:font="MS Gothic"/>
                <w14:uncheckedState w14:val="2610" w14:font="MS Gothic"/>
              </w14:checkbox>
            </w:sdtPr>
            <w:sdtContent>
              <w:p w14:paraId="4C25DC83" w14:textId="77777777" w:rsidR="003D1024" w:rsidRPr="009F2F82" w:rsidRDefault="003D1024" w:rsidP="003D1024">
                <w:pPr>
                  <w:pStyle w:val="Header"/>
                  <w:rPr>
                    <w:rFonts w:asciiTheme="minorHAnsi" w:hAnsiTheme="minorHAnsi" w:cs="Arial"/>
                    <w:b/>
                    <w:bCs/>
                    <w:i/>
                    <w:lang w:val="en-GB"/>
                  </w:rPr>
                </w:pPr>
                <w:r w:rsidRPr="009F2F82">
                  <w:rPr>
                    <w:rFonts w:ascii="MS Mincho" w:eastAsia="MS Mincho" w:hAnsi="MS Mincho" w:cs="MS Mincho"/>
                    <w:b/>
                    <w:bCs/>
                    <w:lang w:val="en-GB"/>
                  </w:rPr>
                  <w:t>☒</w:t>
                </w:r>
              </w:p>
            </w:sdtContent>
          </w:sdt>
        </w:tc>
      </w:tr>
      <w:tr w:rsidR="003D1024" w:rsidRPr="009F2F82" w14:paraId="4F76BAD1" w14:textId="77777777" w:rsidTr="003D1024">
        <w:trPr>
          <w:trHeight w:val="227"/>
        </w:trPr>
        <w:tc>
          <w:tcPr>
            <w:tcW w:w="562" w:type="dxa"/>
          </w:tcPr>
          <w:p w14:paraId="29CD5313"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w:t>
            </w:r>
          </w:p>
        </w:tc>
        <w:tc>
          <w:tcPr>
            <w:tcW w:w="8784" w:type="dxa"/>
          </w:tcPr>
          <w:p w14:paraId="44F8C18A" w14:textId="77777777" w:rsidR="003D1024" w:rsidRPr="009F2F82" w:rsidRDefault="003D1024" w:rsidP="003D1024">
            <w:pPr>
              <w:pStyle w:val="Header"/>
              <w:rPr>
                <w:rFonts w:asciiTheme="minorHAnsi" w:hAnsiTheme="minorHAnsi" w:cs="Arial"/>
                <w:b/>
                <w:bCs/>
                <w:i/>
                <w:lang w:val="en-GB"/>
              </w:rPr>
            </w:pPr>
          </w:p>
          <w:p w14:paraId="1625A978" w14:textId="77777777" w:rsidR="003D1024" w:rsidRPr="009F2F82" w:rsidRDefault="003D1024" w:rsidP="003D1024">
            <w:pPr>
              <w:pStyle w:val="Header"/>
              <w:rPr>
                <w:rFonts w:asciiTheme="minorHAnsi" w:hAnsiTheme="minorHAnsi" w:cs="Arial"/>
                <w:b/>
                <w:bCs/>
                <w:i/>
                <w:lang w:val="en-GB"/>
              </w:rPr>
            </w:pPr>
            <w:r w:rsidRPr="009F2F82">
              <w:rPr>
                <w:rFonts w:asciiTheme="minorHAnsi" w:hAnsiTheme="minorHAnsi" w:cs="Arial"/>
                <w:b/>
                <w:lang w:val="en-GB"/>
              </w:rPr>
              <w:t>Canadian Tri-Council Policy Statement Course (TCPS-2: CORE)</w:t>
            </w:r>
          </w:p>
        </w:tc>
        <w:tc>
          <w:tcPr>
            <w:tcW w:w="1134" w:type="dxa"/>
            <w:shd w:val="clear" w:color="auto" w:fill="BFBFBF" w:themeFill="background1" w:themeFillShade="BF"/>
          </w:tcPr>
          <w:sdt>
            <w:sdtPr>
              <w:rPr>
                <w:rFonts w:asciiTheme="minorHAnsi" w:hAnsiTheme="minorHAnsi" w:cs="Arial"/>
                <w:b/>
                <w:bCs/>
                <w:lang w:val="en-GB"/>
              </w:rPr>
              <w:id w:val="-2087453121"/>
              <w14:checkbox>
                <w14:checked w14:val="1"/>
                <w14:checkedState w14:val="2612" w14:font="MS Gothic"/>
                <w14:uncheckedState w14:val="2610" w14:font="MS Gothic"/>
              </w14:checkbox>
            </w:sdtPr>
            <w:sdtContent>
              <w:p w14:paraId="3DE32E5F" w14:textId="77777777" w:rsidR="003D1024" w:rsidRPr="009F2F82" w:rsidRDefault="003D1024" w:rsidP="003D1024">
                <w:pPr>
                  <w:pStyle w:val="Header"/>
                  <w:rPr>
                    <w:rFonts w:asciiTheme="minorHAnsi" w:hAnsiTheme="minorHAnsi" w:cs="Arial"/>
                    <w:b/>
                    <w:bCs/>
                    <w:i/>
                    <w:lang w:val="en-GB"/>
                  </w:rPr>
                </w:pPr>
                <w:r w:rsidRPr="009F2F82">
                  <w:rPr>
                    <w:rFonts w:ascii="MS Mincho" w:eastAsia="MS Mincho" w:hAnsi="MS Mincho" w:cs="MS Mincho"/>
                    <w:b/>
                    <w:bCs/>
                    <w:lang w:val="en-GB"/>
                  </w:rPr>
                  <w:t>☒</w:t>
                </w:r>
              </w:p>
            </w:sdtContent>
          </w:sdt>
        </w:tc>
      </w:tr>
    </w:tbl>
    <w:p w14:paraId="18E9C8A2" w14:textId="77777777" w:rsidR="003D1024" w:rsidRPr="009F2F82" w:rsidRDefault="003D1024" w:rsidP="003D1024">
      <w:pPr>
        <w:pStyle w:val="Header"/>
        <w:rPr>
          <w:rFonts w:asciiTheme="minorHAnsi" w:hAnsiTheme="minorHAnsi" w:cs="Arial"/>
          <w:b/>
          <w:lang w:val="en-GB"/>
        </w:rPr>
      </w:pPr>
    </w:p>
    <w:p w14:paraId="5BC2A71F" w14:textId="77777777" w:rsidR="003D1024" w:rsidRPr="009F2F82" w:rsidRDefault="003D1024" w:rsidP="003D1024">
      <w:pPr>
        <w:pStyle w:val="Header"/>
        <w:outlineLvl w:val="0"/>
        <w:rPr>
          <w:rFonts w:asciiTheme="minorHAnsi" w:hAnsiTheme="minorHAnsi" w:cs="Arial"/>
          <w:b/>
          <w:lang w:val="en-GB"/>
        </w:rPr>
      </w:pPr>
      <w:r w:rsidRPr="009F2F82">
        <w:rPr>
          <w:rFonts w:asciiTheme="minorHAnsi" w:hAnsiTheme="minorHAnsi" w:cs="Arial"/>
          <w:b/>
          <w:lang w:val="en-GB"/>
        </w:rPr>
        <w:t>SECTION D: External Collaborative Research Activity</w:t>
      </w:r>
    </w:p>
    <w:tbl>
      <w:tblPr>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3D1024" w:rsidRPr="009F2F82" w14:paraId="52EAA560" w14:textId="77777777" w:rsidTr="003D1024">
        <w:tc>
          <w:tcPr>
            <w:tcW w:w="562" w:type="dxa"/>
            <w:shd w:val="clear" w:color="auto" w:fill="F2F2F2" w:themeFill="background1" w:themeFillShade="F2"/>
          </w:tcPr>
          <w:p w14:paraId="559239E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w:t>
            </w:r>
          </w:p>
        </w:tc>
        <w:tc>
          <w:tcPr>
            <w:tcW w:w="6232" w:type="dxa"/>
            <w:gridSpan w:val="2"/>
            <w:shd w:val="clear" w:color="auto" w:fill="F2F2F2" w:themeFill="background1" w:themeFillShade="F2"/>
          </w:tcPr>
          <w:p w14:paraId="65C47DD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Does the research activity involve collaborators outside of the University?</w:t>
            </w:r>
          </w:p>
        </w:tc>
        <w:tc>
          <w:tcPr>
            <w:tcW w:w="993" w:type="dxa"/>
            <w:shd w:val="clear" w:color="auto" w:fill="F2F2F2" w:themeFill="background1" w:themeFillShade="F2"/>
            <w:vAlign w:val="center"/>
          </w:tcPr>
          <w:p w14:paraId="3E1C1438"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YES</w:t>
            </w:r>
          </w:p>
        </w:tc>
        <w:tc>
          <w:tcPr>
            <w:tcW w:w="850" w:type="dxa"/>
            <w:shd w:val="clear" w:color="auto" w:fill="BFBFBF" w:themeFill="background1" w:themeFillShade="BF"/>
            <w:vAlign w:val="center"/>
          </w:tcPr>
          <w:sdt>
            <w:sdtPr>
              <w:rPr>
                <w:rFonts w:asciiTheme="minorHAnsi" w:hAnsiTheme="minorHAnsi" w:cs="Arial"/>
                <w:b/>
                <w:lang w:val="en-GB"/>
              </w:rPr>
              <w:id w:val="1804497617"/>
              <w14:checkbox>
                <w14:checked w14:val="0"/>
                <w14:checkedState w14:val="2612" w14:font="MS Gothic"/>
                <w14:uncheckedState w14:val="2610" w14:font="MS Gothic"/>
              </w14:checkbox>
            </w:sdtPr>
            <w:sdtContent>
              <w:p w14:paraId="564078E4" w14:textId="77777777" w:rsidR="003D1024" w:rsidRPr="009F2F82" w:rsidRDefault="003D1024" w:rsidP="003D1024">
                <w:pPr>
                  <w:pStyle w:val="Header"/>
                  <w:rPr>
                    <w:rFonts w:asciiTheme="minorHAnsi" w:hAnsiTheme="minorHAnsi" w:cs="Arial"/>
                    <w:b/>
                    <w:lang w:val="en-GB"/>
                  </w:rPr>
                </w:pPr>
                <w:r w:rsidRPr="009F2F82">
                  <w:rPr>
                    <w:rFonts w:ascii="MS Mincho" w:eastAsia="MS Mincho" w:hAnsi="MS Mincho" w:cs="MS Mincho"/>
                    <w:b/>
                    <w:lang w:val="en-GB"/>
                  </w:rPr>
                  <w:t>☐</w:t>
                </w:r>
              </w:p>
            </w:sdtContent>
          </w:sdt>
        </w:tc>
        <w:tc>
          <w:tcPr>
            <w:tcW w:w="796" w:type="dxa"/>
            <w:shd w:val="clear" w:color="auto" w:fill="F2F2F2" w:themeFill="background1" w:themeFillShade="F2"/>
            <w:vAlign w:val="center"/>
          </w:tcPr>
          <w:p w14:paraId="026AA6C9"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NO</w:t>
            </w:r>
          </w:p>
        </w:tc>
        <w:tc>
          <w:tcPr>
            <w:tcW w:w="1047" w:type="dxa"/>
            <w:gridSpan w:val="3"/>
            <w:shd w:val="clear" w:color="auto" w:fill="BFBFBF" w:themeFill="background1" w:themeFillShade="BF"/>
            <w:vAlign w:val="center"/>
          </w:tcPr>
          <w:sdt>
            <w:sdtPr>
              <w:rPr>
                <w:rFonts w:asciiTheme="minorHAnsi" w:hAnsiTheme="minorHAnsi" w:cs="Arial"/>
                <w:b/>
                <w:lang w:val="en-GB"/>
              </w:rPr>
              <w:id w:val="1016347612"/>
              <w14:checkbox>
                <w14:checked w14:val="1"/>
                <w14:checkedState w14:val="2612" w14:font="MS Gothic"/>
                <w14:uncheckedState w14:val="2610" w14:font="MS Gothic"/>
              </w14:checkbox>
            </w:sdtPr>
            <w:sdtContent>
              <w:p w14:paraId="508D2C55" w14:textId="77777777" w:rsidR="003D1024" w:rsidRPr="009F2F82" w:rsidRDefault="003D1024" w:rsidP="003D1024">
                <w:pPr>
                  <w:pStyle w:val="Header"/>
                  <w:rPr>
                    <w:rFonts w:asciiTheme="minorHAnsi" w:hAnsiTheme="minorHAnsi" w:cs="Arial"/>
                    <w:b/>
                    <w:lang w:val="en-GB"/>
                  </w:rPr>
                </w:pPr>
                <w:r w:rsidRPr="009F2F82">
                  <w:rPr>
                    <w:rFonts w:ascii="MS Mincho" w:eastAsia="MS Mincho" w:hAnsi="MS Mincho" w:cs="MS Mincho"/>
                    <w:b/>
                    <w:lang w:val="en-GB"/>
                  </w:rPr>
                  <w:t>☒</w:t>
                </w:r>
              </w:p>
            </w:sdtContent>
          </w:sdt>
        </w:tc>
      </w:tr>
      <w:tr w:rsidR="003D1024" w:rsidRPr="009F2F82" w14:paraId="38B4D81E" w14:textId="77777777" w:rsidTr="003D1024">
        <w:tc>
          <w:tcPr>
            <w:tcW w:w="562" w:type="dxa"/>
          </w:tcPr>
          <w:p w14:paraId="0ED7455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w:t>
            </w:r>
          </w:p>
        </w:tc>
        <w:tc>
          <w:tcPr>
            <w:tcW w:w="9918" w:type="dxa"/>
            <w:gridSpan w:val="8"/>
          </w:tcPr>
          <w:p w14:paraId="738B0E69" w14:textId="77777777" w:rsidR="003D1024" w:rsidRPr="009F2F82" w:rsidRDefault="003D1024" w:rsidP="003D1024">
            <w:pPr>
              <w:pStyle w:val="Header"/>
              <w:rPr>
                <w:rFonts w:asciiTheme="minorHAnsi" w:hAnsiTheme="minorHAnsi" w:cs="Arial"/>
                <w:b/>
                <w:bCs/>
                <w:i/>
                <w:lang w:val="en-GB"/>
              </w:rPr>
            </w:pPr>
            <w:r w:rsidRPr="009F2F82">
              <w:rPr>
                <w:rFonts w:asciiTheme="minorHAnsi" w:hAnsiTheme="minorHAnsi" w:cs="Arial"/>
                <w:lang w:val="en-GB"/>
              </w:rPr>
              <w:t>If Yes, please provide the name of the external organisation and name and contact details for the main contact person and confirmation this person has consented to their personal data being shared.as part of this collaboration.</w:t>
            </w:r>
          </w:p>
        </w:tc>
      </w:tr>
      <w:tr w:rsidR="003D1024" w:rsidRPr="009F2F82" w14:paraId="7F7C2D31" w14:textId="77777777" w:rsidTr="003D1024">
        <w:trPr>
          <w:trHeight w:val="227"/>
        </w:trPr>
        <w:tc>
          <w:tcPr>
            <w:tcW w:w="562" w:type="dxa"/>
            <w:shd w:val="clear" w:color="auto" w:fill="F2F2F2" w:themeFill="background1" w:themeFillShade="F2"/>
          </w:tcPr>
          <w:p w14:paraId="0CD3C80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w:t>
            </w:r>
          </w:p>
        </w:tc>
        <w:tc>
          <w:tcPr>
            <w:tcW w:w="3823" w:type="dxa"/>
            <w:shd w:val="clear" w:color="auto" w:fill="F2F2F2" w:themeFill="background1" w:themeFillShade="F2"/>
          </w:tcPr>
          <w:p w14:paraId="33AE435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Institution</w:t>
            </w:r>
          </w:p>
        </w:tc>
        <w:tc>
          <w:tcPr>
            <w:tcW w:w="6095" w:type="dxa"/>
            <w:gridSpan w:val="7"/>
          </w:tcPr>
          <w:p w14:paraId="3F59FEF4" w14:textId="77777777" w:rsidR="003D1024" w:rsidRPr="009F2F82" w:rsidRDefault="003D1024" w:rsidP="003D1024">
            <w:pPr>
              <w:pStyle w:val="Header"/>
              <w:rPr>
                <w:rFonts w:asciiTheme="minorHAnsi" w:hAnsiTheme="minorHAnsi" w:cs="Arial"/>
                <w:bCs/>
                <w:lang w:val="en-GB"/>
              </w:rPr>
            </w:pPr>
          </w:p>
          <w:p w14:paraId="7A969FC4" w14:textId="77777777" w:rsidR="003D1024" w:rsidRPr="009F2F82" w:rsidRDefault="003D1024" w:rsidP="003D1024">
            <w:pPr>
              <w:pStyle w:val="Header"/>
              <w:rPr>
                <w:rFonts w:asciiTheme="minorHAnsi" w:hAnsiTheme="minorHAnsi" w:cs="Arial"/>
                <w:bCs/>
                <w:lang w:val="en-GB"/>
              </w:rPr>
            </w:pPr>
          </w:p>
        </w:tc>
      </w:tr>
      <w:tr w:rsidR="003D1024" w:rsidRPr="009F2F82" w14:paraId="1AAEF963" w14:textId="77777777" w:rsidTr="003D1024">
        <w:trPr>
          <w:trHeight w:val="227"/>
        </w:trPr>
        <w:tc>
          <w:tcPr>
            <w:tcW w:w="562" w:type="dxa"/>
            <w:shd w:val="clear" w:color="auto" w:fill="F2F2F2" w:themeFill="background1" w:themeFillShade="F2"/>
          </w:tcPr>
          <w:p w14:paraId="59DEAEE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4</w:t>
            </w:r>
          </w:p>
        </w:tc>
        <w:tc>
          <w:tcPr>
            <w:tcW w:w="3823" w:type="dxa"/>
            <w:shd w:val="clear" w:color="auto" w:fill="F2F2F2" w:themeFill="background1" w:themeFillShade="F2"/>
          </w:tcPr>
          <w:p w14:paraId="4EE8C8B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Contact person name</w:t>
            </w:r>
          </w:p>
        </w:tc>
        <w:tc>
          <w:tcPr>
            <w:tcW w:w="6095" w:type="dxa"/>
            <w:gridSpan w:val="7"/>
          </w:tcPr>
          <w:p w14:paraId="53698E97" w14:textId="77777777" w:rsidR="003D1024" w:rsidRPr="009F2F82" w:rsidRDefault="003D1024" w:rsidP="003D1024">
            <w:pPr>
              <w:pStyle w:val="Header"/>
              <w:rPr>
                <w:rFonts w:asciiTheme="minorHAnsi" w:hAnsiTheme="minorHAnsi" w:cs="Arial"/>
                <w:bCs/>
                <w:lang w:val="en-GB"/>
              </w:rPr>
            </w:pPr>
          </w:p>
          <w:p w14:paraId="13901CD6" w14:textId="77777777" w:rsidR="003D1024" w:rsidRPr="009F2F82" w:rsidRDefault="003D1024" w:rsidP="003D1024">
            <w:pPr>
              <w:pStyle w:val="Header"/>
              <w:rPr>
                <w:rFonts w:asciiTheme="minorHAnsi" w:hAnsiTheme="minorHAnsi" w:cs="Arial"/>
                <w:bCs/>
                <w:lang w:val="en-GB"/>
              </w:rPr>
            </w:pPr>
          </w:p>
        </w:tc>
      </w:tr>
      <w:tr w:rsidR="003D1024" w:rsidRPr="009F2F82" w14:paraId="0A13C286" w14:textId="77777777" w:rsidTr="003D1024">
        <w:trPr>
          <w:trHeight w:val="227"/>
        </w:trPr>
        <w:tc>
          <w:tcPr>
            <w:tcW w:w="562" w:type="dxa"/>
            <w:shd w:val="clear" w:color="auto" w:fill="F2F2F2" w:themeFill="background1" w:themeFillShade="F2"/>
          </w:tcPr>
          <w:p w14:paraId="45A214E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5</w:t>
            </w:r>
          </w:p>
        </w:tc>
        <w:tc>
          <w:tcPr>
            <w:tcW w:w="3823" w:type="dxa"/>
            <w:shd w:val="clear" w:color="auto" w:fill="F2F2F2" w:themeFill="background1" w:themeFillShade="F2"/>
          </w:tcPr>
          <w:p w14:paraId="76095FEC"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Contact person e-mail address</w:t>
            </w:r>
          </w:p>
          <w:p w14:paraId="60B1D7CB" w14:textId="77777777" w:rsidR="003D1024" w:rsidRPr="009F2F82" w:rsidRDefault="003D1024" w:rsidP="003D1024">
            <w:pPr>
              <w:pStyle w:val="Header"/>
              <w:rPr>
                <w:rFonts w:asciiTheme="minorHAnsi" w:hAnsiTheme="minorHAnsi" w:cs="Arial"/>
                <w:lang w:val="en-GB"/>
              </w:rPr>
            </w:pPr>
          </w:p>
        </w:tc>
        <w:tc>
          <w:tcPr>
            <w:tcW w:w="6095" w:type="dxa"/>
            <w:gridSpan w:val="7"/>
          </w:tcPr>
          <w:p w14:paraId="21B078B7" w14:textId="77777777" w:rsidR="003D1024" w:rsidRPr="009F2F82" w:rsidRDefault="003D1024" w:rsidP="003D1024">
            <w:pPr>
              <w:pStyle w:val="Header"/>
              <w:rPr>
                <w:rFonts w:asciiTheme="minorHAnsi" w:hAnsiTheme="minorHAnsi" w:cs="Arial"/>
                <w:bCs/>
                <w:lang w:val="en-GB"/>
              </w:rPr>
            </w:pPr>
          </w:p>
        </w:tc>
      </w:tr>
      <w:tr w:rsidR="003D1024" w:rsidRPr="009F2F82" w14:paraId="52751DA9" w14:textId="77777777" w:rsidTr="003D1024">
        <w:tc>
          <w:tcPr>
            <w:tcW w:w="562" w:type="dxa"/>
            <w:shd w:val="clear" w:color="auto" w:fill="F2F2F2" w:themeFill="background1" w:themeFillShade="F2"/>
          </w:tcPr>
          <w:p w14:paraId="331A517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6</w:t>
            </w:r>
          </w:p>
        </w:tc>
        <w:tc>
          <w:tcPr>
            <w:tcW w:w="6232" w:type="dxa"/>
            <w:gridSpan w:val="2"/>
            <w:shd w:val="clear" w:color="auto" w:fill="F2F2F2" w:themeFill="background1" w:themeFillShade="F2"/>
          </w:tcPr>
          <w:p w14:paraId="13B32FD3"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Has this individual consented to sharing their details on this form?</w:t>
            </w:r>
          </w:p>
        </w:tc>
        <w:tc>
          <w:tcPr>
            <w:tcW w:w="993" w:type="dxa"/>
            <w:shd w:val="clear" w:color="auto" w:fill="F2F2F2" w:themeFill="background1" w:themeFillShade="F2"/>
            <w:vAlign w:val="center"/>
          </w:tcPr>
          <w:p w14:paraId="5C3E67F9"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
                <w:lang w:val="en-GB"/>
              </w:rPr>
              <w:t>YES</w:t>
            </w:r>
          </w:p>
        </w:tc>
        <w:tc>
          <w:tcPr>
            <w:tcW w:w="850" w:type="dxa"/>
            <w:shd w:val="clear" w:color="auto" w:fill="D9D9D9" w:themeFill="background1" w:themeFillShade="D9"/>
            <w:vAlign w:val="center"/>
          </w:tcPr>
          <w:p w14:paraId="6127AFBE" w14:textId="77777777" w:rsidR="003D1024" w:rsidRPr="009F2F82" w:rsidRDefault="00636A11" w:rsidP="003D1024">
            <w:pPr>
              <w:pStyle w:val="Header"/>
              <w:rPr>
                <w:rFonts w:asciiTheme="minorHAnsi" w:hAnsiTheme="minorHAnsi" w:cs="Arial"/>
                <w:bCs/>
                <w:lang w:val="en-GB"/>
              </w:rPr>
            </w:pPr>
            <w:sdt>
              <w:sdtPr>
                <w:rPr>
                  <w:rFonts w:asciiTheme="minorHAnsi" w:hAnsiTheme="minorHAnsi" w:cs="Arial"/>
                  <w:b/>
                  <w:bCs/>
                  <w:lang w:val="en-GB"/>
                </w:rPr>
                <w:id w:val="-287595643"/>
                <w14:checkbox>
                  <w14:checked w14:val="0"/>
                  <w14:checkedState w14:val="2612" w14:font="MS Gothic"/>
                  <w14:uncheckedState w14:val="2610" w14:font="MS Gothic"/>
                </w14:checkbox>
              </w:sdtPr>
              <w:sdtContent>
                <w:r w:rsidR="003D1024" w:rsidRPr="009F2F82">
                  <w:rPr>
                    <w:rFonts w:ascii="MS Mincho" w:eastAsia="MS Mincho" w:hAnsi="MS Mincho" w:cs="MS Mincho"/>
                    <w:b/>
                    <w:bCs/>
                    <w:lang w:val="en-GB"/>
                  </w:rPr>
                  <w:t>☐</w:t>
                </w:r>
              </w:sdtContent>
            </w:sdt>
          </w:p>
        </w:tc>
        <w:tc>
          <w:tcPr>
            <w:tcW w:w="992" w:type="dxa"/>
            <w:gridSpan w:val="3"/>
            <w:shd w:val="clear" w:color="auto" w:fill="F2F2F2" w:themeFill="background1" w:themeFillShade="F2"/>
            <w:vAlign w:val="center"/>
          </w:tcPr>
          <w:p w14:paraId="4A8E08A1"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
                <w:lang w:val="en-GB"/>
              </w:rPr>
              <w:t>NO</w:t>
            </w:r>
          </w:p>
        </w:tc>
        <w:tc>
          <w:tcPr>
            <w:tcW w:w="851" w:type="dxa"/>
            <w:shd w:val="clear" w:color="auto" w:fill="D9D9D9" w:themeFill="background1" w:themeFillShade="D9"/>
            <w:vAlign w:val="center"/>
          </w:tcPr>
          <w:sdt>
            <w:sdtPr>
              <w:rPr>
                <w:rFonts w:asciiTheme="minorHAnsi" w:hAnsiTheme="minorHAnsi" w:cs="Arial"/>
                <w:bCs/>
                <w:lang w:val="en-GB"/>
              </w:rPr>
              <w:id w:val="-1755960482"/>
              <w14:checkbox>
                <w14:checked w14:val="1"/>
                <w14:checkedState w14:val="2612" w14:font="MS Gothic"/>
                <w14:uncheckedState w14:val="2610" w14:font="MS Gothic"/>
              </w14:checkbox>
            </w:sdtPr>
            <w:sdtContent>
              <w:p w14:paraId="45EDE4F3"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Cs/>
                    <w:lang w:val="en-GB"/>
                  </w:rPr>
                  <w:t>☒</w:t>
                </w:r>
              </w:p>
            </w:sdtContent>
          </w:sdt>
        </w:tc>
      </w:tr>
      <w:tr w:rsidR="003D1024" w:rsidRPr="009F2F82" w14:paraId="59718DBF" w14:textId="77777777" w:rsidTr="003D1024">
        <w:tc>
          <w:tcPr>
            <w:tcW w:w="562" w:type="dxa"/>
            <w:shd w:val="clear" w:color="auto" w:fill="F2F2F2" w:themeFill="background1" w:themeFillShade="F2"/>
          </w:tcPr>
          <w:p w14:paraId="71FFBEF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7</w:t>
            </w:r>
          </w:p>
        </w:tc>
        <w:tc>
          <w:tcPr>
            <w:tcW w:w="6232" w:type="dxa"/>
            <w:gridSpan w:val="2"/>
            <w:shd w:val="clear" w:color="auto" w:fill="F2F2F2" w:themeFill="background1" w:themeFillShade="F2"/>
          </w:tcPr>
          <w:p w14:paraId="7B4F3E5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Are you in receipt of a KESS scholarship?</w:t>
            </w:r>
          </w:p>
        </w:tc>
        <w:tc>
          <w:tcPr>
            <w:tcW w:w="993" w:type="dxa"/>
            <w:shd w:val="clear" w:color="auto" w:fill="F2F2F2" w:themeFill="background1" w:themeFillShade="F2"/>
            <w:vAlign w:val="center"/>
          </w:tcPr>
          <w:p w14:paraId="2A175344"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
                <w:lang w:val="en-GB"/>
              </w:rPr>
              <w:t>YES</w:t>
            </w:r>
          </w:p>
        </w:tc>
        <w:tc>
          <w:tcPr>
            <w:tcW w:w="850" w:type="dxa"/>
            <w:shd w:val="clear" w:color="auto" w:fill="D9D9D9" w:themeFill="background1" w:themeFillShade="D9"/>
            <w:vAlign w:val="center"/>
          </w:tcPr>
          <w:p w14:paraId="5BE23271" w14:textId="77777777" w:rsidR="003D1024" w:rsidRPr="009F2F82" w:rsidRDefault="00636A11" w:rsidP="003D1024">
            <w:pPr>
              <w:pStyle w:val="Header"/>
              <w:rPr>
                <w:rFonts w:asciiTheme="minorHAnsi" w:hAnsiTheme="minorHAnsi" w:cs="Arial"/>
                <w:bCs/>
                <w:lang w:val="en-GB"/>
              </w:rPr>
            </w:pPr>
            <w:sdt>
              <w:sdtPr>
                <w:rPr>
                  <w:rFonts w:asciiTheme="minorHAnsi" w:hAnsiTheme="minorHAnsi" w:cs="Arial"/>
                  <w:b/>
                  <w:bCs/>
                  <w:lang w:val="en-GB"/>
                </w:rPr>
                <w:id w:val="1563443322"/>
                <w14:checkbox>
                  <w14:checked w14:val="0"/>
                  <w14:checkedState w14:val="2612" w14:font="MS Gothic"/>
                  <w14:uncheckedState w14:val="2610" w14:font="MS Gothic"/>
                </w14:checkbox>
              </w:sdtPr>
              <w:sdtContent>
                <w:r w:rsidR="003D1024" w:rsidRPr="009F2F82">
                  <w:rPr>
                    <w:rFonts w:ascii="MS Mincho" w:eastAsia="MS Mincho" w:hAnsi="MS Mincho" w:cs="MS Mincho"/>
                    <w:b/>
                    <w:bCs/>
                    <w:lang w:val="en-GB"/>
                  </w:rPr>
                  <w:t>☐</w:t>
                </w:r>
              </w:sdtContent>
            </w:sdt>
          </w:p>
        </w:tc>
        <w:tc>
          <w:tcPr>
            <w:tcW w:w="992" w:type="dxa"/>
            <w:gridSpan w:val="3"/>
            <w:shd w:val="clear" w:color="auto" w:fill="F2F2F2" w:themeFill="background1" w:themeFillShade="F2"/>
            <w:vAlign w:val="center"/>
          </w:tcPr>
          <w:p w14:paraId="0FB5F19F"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
                <w:lang w:val="en-GB"/>
              </w:rPr>
              <w:t>NO</w:t>
            </w:r>
          </w:p>
        </w:tc>
        <w:tc>
          <w:tcPr>
            <w:tcW w:w="851" w:type="dxa"/>
            <w:shd w:val="clear" w:color="auto" w:fill="D9D9D9" w:themeFill="background1" w:themeFillShade="D9"/>
            <w:vAlign w:val="center"/>
          </w:tcPr>
          <w:sdt>
            <w:sdtPr>
              <w:rPr>
                <w:rFonts w:asciiTheme="minorHAnsi" w:hAnsiTheme="minorHAnsi" w:cs="Arial"/>
                <w:bCs/>
                <w:lang w:val="en-GB"/>
              </w:rPr>
              <w:id w:val="-748419000"/>
              <w14:checkbox>
                <w14:checked w14:val="1"/>
                <w14:checkedState w14:val="2612" w14:font="MS Gothic"/>
                <w14:uncheckedState w14:val="2610" w14:font="MS Gothic"/>
              </w14:checkbox>
            </w:sdtPr>
            <w:sdtContent>
              <w:p w14:paraId="520308B3"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Cs/>
                    <w:lang w:val="en-GB"/>
                  </w:rPr>
                  <w:t>☒</w:t>
                </w:r>
              </w:p>
            </w:sdtContent>
          </w:sdt>
        </w:tc>
      </w:tr>
      <w:tr w:rsidR="003D1024" w:rsidRPr="009F2F82" w14:paraId="6CA268A8" w14:textId="77777777" w:rsidTr="003D1024">
        <w:tc>
          <w:tcPr>
            <w:tcW w:w="562" w:type="dxa"/>
            <w:shd w:val="clear" w:color="auto" w:fill="F2F2F2" w:themeFill="background1" w:themeFillShade="F2"/>
          </w:tcPr>
          <w:p w14:paraId="7457C69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8</w:t>
            </w:r>
          </w:p>
        </w:tc>
        <w:tc>
          <w:tcPr>
            <w:tcW w:w="6232" w:type="dxa"/>
            <w:gridSpan w:val="2"/>
            <w:shd w:val="clear" w:color="auto" w:fill="F2F2F2" w:themeFill="background1" w:themeFillShade="F2"/>
          </w:tcPr>
          <w:p w14:paraId="666B099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Is your research externally funded</w:t>
            </w:r>
          </w:p>
        </w:tc>
        <w:tc>
          <w:tcPr>
            <w:tcW w:w="993" w:type="dxa"/>
            <w:shd w:val="clear" w:color="auto" w:fill="F2F2F2" w:themeFill="background1" w:themeFillShade="F2"/>
            <w:vAlign w:val="center"/>
          </w:tcPr>
          <w:p w14:paraId="335AD0D3"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
                <w:lang w:val="en-GB"/>
              </w:rPr>
              <w:t>YES</w:t>
            </w:r>
          </w:p>
        </w:tc>
        <w:tc>
          <w:tcPr>
            <w:tcW w:w="850" w:type="dxa"/>
            <w:shd w:val="clear" w:color="auto" w:fill="D9D9D9" w:themeFill="background1" w:themeFillShade="D9"/>
            <w:vAlign w:val="center"/>
          </w:tcPr>
          <w:p w14:paraId="3E09FDA1" w14:textId="77777777" w:rsidR="003D1024" w:rsidRPr="009F2F82" w:rsidRDefault="00636A11" w:rsidP="003D1024">
            <w:pPr>
              <w:pStyle w:val="Header"/>
              <w:rPr>
                <w:rFonts w:asciiTheme="minorHAnsi" w:hAnsiTheme="minorHAnsi" w:cs="Arial"/>
                <w:bCs/>
                <w:lang w:val="en-GB"/>
              </w:rPr>
            </w:pPr>
            <w:sdt>
              <w:sdtPr>
                <w:rPr>
                  <w:rFonts w:asciiTheme="minorHAnsi" w:hAnsiTheme="minorHAnsi" w:cs="Arial"/>
                  <w:b/>
                  <w:bCs/>
                  <w:lang w:val="en-GB"/>
                </w:rPr>
                <w:id w:val="1911424659"/>
                <w14:checkbox>
                  <w14:checked w14:val="0"/>
                  <w14:checkedState w14:val="2612" w14:font="MS Gothic"/>
                  <w14:uncheckedState w14:val="2610" w14:font="MS Gothic"/>
                </w14:checkbox>
              </w:sdtPr>
              <w:sdtContent>
                <w:r w:rsidR="003D1024" w:rsidRPr="009F2F82">
                  <w:rPr>
                    <w:rFonts w:ascii="MS Mincho" w:eastAsia="MS Mincho" w:hAnsi="MS Mincho" w:cs="MS Mincho"/>
                    <w:b/>
                    <w:bCs/>
                    <w:lang w:val="en-GB"/>
                  </w:rPr>
                  <w:t>☐</w:t>
                </w:r>
              </w:sdtContent>
            </w:sdt>
          </w:p>
        </w:tc>
        <w:tc>
          <w:tcPr>
            <w:tcW w:w="992" w:type="dxa"/>
            <w:gridSpan w:val="3"/>
            <w:shd w:val="clear" w:color="auto" w:fill="F2F2F2" w:themeFill="background1" w:themeFillShade="F2"/>
            <w:vAlign w:val="center"/>
          </w:tcPr>
          <w:p w14:paraId="2053CE33"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
                <w:lang w:val="en-GB"/>
              </w:rPr>
              <w:t>NO</w:t>
            </w:r>
          </w:p>
        </w:tc>
        <w:tc>
          <w:tcPr>
            <w:tcW w:w="851" w:type="dxa"/>
            <w:shd w:val="clear" w:color="auto" w:fill="D9D9D9" w:themeFill="background1" w:themeFillShade="D9"/>
            <w:vAlign w:val="center"/>
          </w:tcPr>
          <w:sdt>
            <w:sdtPr>
              <w:rPr>
                <w:rFonts w:asciiTheme="minorHAnsi" w:hAnsiTheme="minorHAnsi" w:cs="Arial"/>
                <w:bCs/>
                <w:lang w:val="en-GB"/>
              </w:rPr>
              <w:id w:val="-1876681663"/>
              <w14:checkbox>
                <w14:checked w14:val="1"/>
                <w14:checkedState w14:val="2612" w14:font="MS Gothic"/>
                <w14:uncheckedState w14:val="2610" w14:font="MS Gothic"/>
              </w14:checkbox>
            </w:sdtPr>
            <w:sdtContent>
              <w:p w14:paraId="4A1A43A8"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Cs/>
                    <w:lang w:val="en-GB"/>
                  </w:rPr>
                  <w:t>☒</w:t>
                </w:r>
              </w:p>
            </w:sdtContent>
          </w:sdt>
        </w:tc>
      </w:tr>
      <w:tr w:rsidR="003D1024" w:rsidRPr="009F2F82" w14:paraId="1DDBB7CF" w14:textId="77777777" w:rsidTr="003D1024">
        <w:trPr>
          <w:trHeight w:val="386"/>
        </w:trPr>
        <w:tc>
          <w:tcPr>
            <w:tcW w:w="562" w:type="dxa"/>
            <w:shd w:val="clear" w:color="auto" w:fill="F2F2F2" w:themeFill="background1" w:themeFillShade="F2"/>
          </w:tcPr>
          <w:p w14:paraId="2D95F31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9</w:t>
            </w:r>
          </w:p>
        </w:tc>
        <w:tc>
          <w:tcPr>
            <w:tcW w:w="3823" w:type="dxa"/>
            <w:vMerge w:val="restart"/>
            <w:shd w:val="clear" w:color="auto" w:fill="F2F2F2" w:themeFill="background1" w:themeFillShade="F2"/>
          </w:tcPr>
          <w:p w14:paraId="6C9A745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Are you specifically employed to undertake this research in either a paid or voluntary capacity?</w:t>
            </w:r>
          </w:p>
        </w:tc>
        <w:tc>
          <w:tcPr>
            <w:tcW w:w="2409" w:type="dxa"/>
          </w:tcPr>
          <w:p w14:paraId="7C6F25E4"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Voluntary</w:t>
            </w:r>
          </w:p>
        </w:tc>
        <w:tc>
          <w:tcPr>
            <w:tcW w:w="993" w:type="dxa"/>
            <w:shd w:val="clear" w:color="auto" w:fill="F2F2F2" w:themeFill="background1" w:themeFillShade="F2"/>
            <w:vAlign w:val="center"/>
          </w:tcPr>
          <w:p w14:paraId="4F0DA3D3"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lang w:val="en-GB"/>
              </w:rPr>
              <w:t>YES</w:t>
            </w:r>
          </w:p>
        </w:tc>
        <w:tc>
          <w:tcPr>
            <w:tcW w:w="850" w:type="dxa"/>
            <w:shd w:val="clear" w:color="auto" w:fill="D9D9D9" w:themeFill="background1" w:themeFillShade="D9"/>
            <w:vAlign w:val="center"/>
          </w:tcPr>
          <w:sdt>
            <w:sdtPr>
              <w:rPr>
                <w:rFonts w:asciiTheme="minorHAnsi" w:hAnsiTheme="minorHAnsi" w:cs="Arial"/>
                <w:b/>
                <w:bCs/>
                <w:lang w:val="en-GB"/>
              </w:rPr>
              <w:id w:val="-1452555905"/>
              <w14:checkbox>
                <w14:checked w14:val="0"/>
                <w14:checkedState w14:val="2612" w14:font="MS Gothic"/>
                <w14:uncheckedState w14:val="2610" w14:font="MS Gothic"/>
              </w14:checkbox>
            </w:sdtPr>
            <w:sdtContent>
              <w:p w14:paraId="5952A334"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82" w:type="dxa"/>
            <w:gridSpan w:val="2"/>
            <w:shd w:val="clear" w:color="auto" w:fill="F2F2F2" w:themeFill="background1" w:themeFillShade="F2"/>
            <w:vAlign w:val="center"/>
          </w:tcPr>
          <w:p w14:paraId="524BDBA7"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lang w:val="en-GB"/>
              </w:rPr>
              <w:t>NO</w:t>
            </w:r>
          </w:p>
        </w:tc>
        <w:tc>
          <w:tcPr>
            <w:tcW w:w="861" w:type="dxa"/>
            <w:gridSpan w:val="2"/>
            <w:shd w:val="clear" w:color="auto" w:fill="D9D9D9" w:themeFill="background1" w:themeFillShade="D9"/>
            <w:vAlign w:val="center"/>
          </w:tcPr>
          <w:sdt>
            <w:sdtPr>
              <w:rPr>
                <w:rFonts w:asciiTheme="minorHAnsi" w:hAnsiTheme="minorHAnsi" w:cs="Arial"/>
                <w:bCs/>
                <w:lang w:val="en-GB"/>
              </w:rPr>
              <w:id w:val="-1824587797"/>
              <w14:checkbox>
                <w14:checked w14:val="1"/>
                <w14:checkedState w14:val="2612" w14:font="MS Gothic"/>
                <w14:uncheckedState w14:val="2610" w14:font="MS Gothic"/>
              </w14:checkbox>
            </w:sdtPr>
            <w:sdtContent>
              <w:p w14:paraId="433686BC"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Cs/>
                    <w:lang w:val="en-GB"/>
                  </w:rPr>
                  <w:t>☒</w:t>
                </w:r>
              </w:p>
            </w:sdtContent>
          </w:sdt>
        </w:tc>
      </w:tr>
      <w:tr w:rsidR="003D1024" w:rsidRPr="009F2F82" w14:paraId="1C279288" w14:textId="77777777" w:rsidTr="003D1024">
        <w:trPr>
          <w:trHeight w:val="386"/>
        </w:trPr>
        <w:tc>
          <w:tcPr>
            <w:tcW w:w="562" w:type="dxa"/>
            <w:shd w:val="clear" w:color="auto" w:fill="F2F2F2" w:themeFill="background1" w:themeFillShade="F2"/>
          </w:tcPr>
          <w:p w14:paraId="11274E0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10</w:t>
            </w:r>
          </w:p>
        </w:tc>
        <w:tc>
          <w:tcPr>
            <w:tcW w:w="3823" w:type="dxa"/>
            <w:vMerge/>
            <w:shd w:val="clear" w:color="auto" w:fill="F2F2F2" w:themeFill="background1" w:themeFillShade="F2"/>
          </w:tcPr>
          <w:p w14:paraId="2BEA1800" w14:textId="77777777" w:rsidR="003D1024" w:rsidRPr="009F2F82" w:rsidRDefault="003D1024" w:rsidP="003D1024">
            <w:pPr>
              <w:pStyle w:val="Header"/>
              <w:rPr>
                <w:rFonts w:asciiTheme="minorHAnsi" w:hAnsiTheme="minorHAnsi" w:cs="Arial"/>
                <w:lang w:val="en-GB"/>
              </w:rPr>
            </w:pPr>
          </w:p>
        </w:tc>
        <w:tc>
          <w:tcPr>
            <w:tcW w:w="2409" w:type="dxa"/>
          </w:tcPr>
          <w:p w14:paraId="4EA77238"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Employed</w:t>
            </w:r>
          </w:p>
        </w:tc>
        <w:tc>
          <w:tcPr>
            <w:tcW w:w="993" w:type="dxa"/>
            <w:shd w:val="clear" w:color="auto" w:fill="F2F2F2" w:themeFill="background1" w:themeFillShade="F2"/>
            <w:vAlign w:val="center"/>
          </w:tcPr>
          <w:p w14:paraId="08D5AD5B"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lang w:val="en-GB"/>
              </w:rPr>
              <w:t>YES</w:t>
            </w:r>
          </w:p>
        </w:tc>
        <w:tc>
          <w:tcPr>
            <w:tcW w:w="850" w:type="dxa"/>
            <w:shd w:val="clear" w:color="auto" w:fill="D9D9D9" w:themeFill="background1" w:themeFillShade="D9"/>
            <w:vAlign w:val="center"/>
          </w:tcPr>
          <w:sdt>
            <w:sdtPr>
              <w:rPr>
                <w:rFonts w:asciiTheme="minorHAnsi" w:hAnsiTheme="minorHAnsi" w:cs="Arial"/>
                <w:b/>
                <w:bCs/>
                <w:lang w:val="en-GB"/>
              </w:rPr>
              <w:id w:val="-361060577"/>
              <w14:checkbox>
                <w14:checked w14:val="0"/>
                <w14:checkedState w14:val="2612" w14:font="MS Gothic"/>
                <w14:uncheckedState w14:val="2610" w14:font="MS Gothic"/>
              </w14:checkbox>
            </w:sdtPr>
            <w:sdtContent>
              <w:p w14:paraId="08683BD4"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82" w:type="dxa"/>
            <w:gridSpan w:val="2"/>
            <w:shd w:val="clear" w:color="auto" w:fill="F2F2F2" w:themeFill="background1" w:themeFillShade="F2"/>
            <w:vAlign w:val="center"/>
          </w:tcPr>
          <w:p w14:paraId="21CBD73C"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lang w:val="en-GB"/>
              </w:rPr>
              <w:t>NO</w:t>
            </w:r>
          </w:p>
        </w:tc>
        <w:tc>
          <w:tcPr>
            <w:tcW w:w="861" w:type="dxa"/>
            <w:gridSpan w:val="2"/>
            <w:shd w:val="clear" w:color="auto" w:fill="D9D9D9" w:themeFill="background1" w:themeFillShade="D9"/>
            <w:vAlign w:val="center"/>
          </w:tcPr>
          <w:sdt>
            <w:sdtPr>
              <w:rPr>
                <w:rFonts w:asciiTheme="minorHAnsi" w:hAnsiTheme="minorHAnsi" w:cs="Arial"/>
                <w:bCs/>
                <w:lang w:val="en-GB"/>
              </w:rPr>
              <w:id w:val="-1007364088"/>
              <w14:checkbox>
                <w14:checked w14:val="1"/>
                <w14:checkedState w14:val="2612" w14:font="MS Gothic"/>
                <w14:uncheckedState w14:val="2610" w14:font="MS Gothic"/>
              </w14:checkbox>
            </w:sdtPr>
            <w:sdtContent>
              <w:p w14:paraId="240CDA83"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Cs/>
                    <w:lang w:val="en-GB"/>
                  </w:rPr>
                  <w:t>☒</w:t>
                </w:r>
              </w:p>
            </w:sdtContent>
          </w:sdt>
        </w:tc>
      </w:tr>
      <w:tr w:rsidR="003D1024" w:rsidRPr="009F2F82" w14:paraId="7E91CF12" w14:textId="77777777" w:rsidTr="003D1024">
        <w:tc>
          <w:tcPr>
            <w:tcW w:w="562" w:type="dxa"/>
            <w:shd w:val="clear" w:color="auto" w:fill="F2F2F2" w:themeFill="background1" w:themeFillShade="F2"/>
          </w:tcPr>
          <w:p w14:paraId="352D351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lastRenderedPageBreak/>
              <w:t>11</w:t>
            </w:r>
          </w:p>
        </w:tc>
        <w:tc>
          <w:tcPr>
            <w:tcW w:w="3823" w:type="dxa"/>
            <w:shd w:val="clear" w:color="auto" w:fill="F2F2F2" w:themeFill="background1" w:themeFillShade="F2"/>
          </w:tcPr>
          <w:p w14:paraId="22596F7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Is the research being undertaken within an existing UWTSD Athrofa Professional Learning Partnership (APLP)</w:t>
            </w:r>
          </w:p>
        </w:tc>
        <w:tc>
          <w:tcPr>
            <w:tcW w:w="2409" w:type="dxa"/>
          </w:tcPr>
          <w:p w14:paraId="5C1715F4"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If YES then the permission question below does not need to be answered.</w:t>
            </w:r>
          </w:p>
        </w:tc>
        <w:tc>
          <w:tcPr>
            <w:tcW w:w="993" w:type="dxa"/>
            <w:shd w:val="clear" w:color="auto" w:fill="F2F2F2" w:themeFill="background1" w:themeFillShade="F2"/>
            <w:vAlign w:val="center"/>
          </w:tcPr>
          <w:p w14:paraId="7CB22208"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lang w:val="en-GB"/>
              </w:rPr>
              <w:t>YES</w:t>
            </w:r>
          </w:p>
        </w:tc>
        <w:tc>
          <w:tcPr>
            <w:tcW w:w="850" w:type="dxa"/>
            <w:shd w:val="clear" w:color="auto" w:fill="D9D9D9" w:themeFill="background1" w:themeFillShade="D9"/>
            <w:vAlign w:val="center"/>
          </w:tcPr>
          <w:p w14:paraId="58D0786D" w14:textId="77777777" w:rsidR="003D1024" w:rsidRPr="009F2F82" w:rsidRDefault="00636A11" w:rsidP="003D1024">
            <w:pPr>
              <w:pStyle w:val="Header"/>
              <w:rPr>
                <w:rFonts w:asciiTheme="minorHAnsi" w:hAnsiTheme="minorHAnsi" w:cs="Arial"/>
                <w:bCs/>
                <w:lang w:val="en-GB"/>
              </w:rPr>
            </w:pPr>
            <w:sdt>
              <w:sdtPr>
                <w:rPr>
                  <w:rFonts w:asciiTheme="minorHAnsi" w:hAnsiTheme="minorHAnsi" w:cs="Arial"/>
                  <w:bCs/>
                  <w:lang w:val="en-GB"/>
                </w:rPr>
                <w:id w:val="48506529"/>
                <w14:checkbox>
                  <w14:checked w14:val="0"/>
                  <w14:checkedState w14:val="2612" w14:font="MS Gothic"/>
                  <w14:uncheckedState w14:val="2610" w14:font="MS Gothic"/>
                </w14:checkbox>
              </w:sdtPr>
              <w:sdtContent>
                <w:r w:rsidR="003D1024" w:rsidRPr="009F2F82">
                  <w:rPr>
                    <w:rFonts w:ascii="MS Mincho" w:eastAsia="MS Mincho" w:hAnsi="MS Mincho" w:cs="MS Mincho"/>
                    <w:bCs/>
                    <w:lang w:val="en-GB"/>
                  </w:rPr>
                  <w:t>☐</w:t>
                </w:r>
              </w:sdtContent>
            </w:sdt>
          </w:p>
        </w:tc>
        <w:tc>
          <w:tcPr>
            <w:tcW w:w="992" w:type="dxa"/>
            <w:gridSpan w:val="3"/>
            <w:shd w:val="clear" w:color="auto" w:fill="F2F2F2" w:themeFill="background1" w:themeFillShade="F2"/>
            <w:vAlign w:val="center"/>
          </w:tcPr>
          <w:p w14:paraId="50A8E09D"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lang w:val="en-GB"/>
              </w:rPr>
              <w:t>NO</w:t>
            </w:r>
          </w:p>
        </w:tc>
        <w:tc>
          <w:tcPr>
            <w:tcW w:w="851" w:type="dxa"/>
            <w:shd w:val="clear" w:color="auto" w:fill="D9D9D9" w:themeFill="background1" w:themeFillShade="D9"/>
            <w:vAlign w:val="center"/>
          </w:tcPr>
          <w:sdt>
            <w:sdtPr>
              <w:rPr>
                <w:rFonts w:asciiTheme="minorHAnsi" w:hAnsiTheme="minorHAnsi" w:cs="Arial"/>
                <w:bCs/>
                <w:lang w:val="en-GB"/>
              </w:rPr>
              <w:id w:val="1039408862"/>
              <w14:checkbox>
                <w14:checked w14:val="1"/>
                <w14:checkedState w14:val="2612" w14:font="MS Gothic"/>
                <w14:uncheckedState w14:val="2610" w14:font="MS Gothic"/>
              </w14:checkbox>
            </w:sdtPr>
            <w:sdtContent>
              <w:p w14:paraId="79BDB9E7"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Cs/>
                    <w:lang w:val="en-GB"/>
                  </w:rPr>
                  <w:t>☒</w:t>
                </w:r>
              </w:p>
            </w:sdtContent>
          </w:sdt>
        </w:tc>
      </w:tr>
      <w:tr w:rsidR="003D1024" w:rsidRPr="009F2F82" w14:paraId="3AF21B3B" w14:textId="77777777" w:rsidTr="003D1024">
        <w:tc>
          <w:tcPr>
            <w:tcW w:w="562" w:type="dxa"/>
            <w:shd w:val="clear" w:color="auto" w:fill="F2F2F2" w:themeFill="background1" w:themeFillShade="F2"/>
          </w:tcPr>
          <w:p w14:paraId="3AC1E4F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12</w:t>
            </w:r>
          </w:p>
        </w:tc>
        <w:tc>
          <w:tcPr>
            <w:tcW w:w="3823" w:type="dxa"/>
            <w:shd w:val="clear" w:color="auto" w:fill="F2F2F2" w:themeFill="background1" w:themeFillShade="F2"/>
          </w:tcPr>
          <w:p w14:paraId="3B7ABD1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Permission to undertake the research has been provided by the partner organisation</w:t>
            </w:r>
          </w:p>
        </w:tc>
        <w:tc>
          <w:tcPr>
            <w:tcW w:w="2409" w:type="dxa"/>
          </w:tcPr>
          <w:p w14:paraId="6EB3F204"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(If YES attach copy)</w:t>
            </w:r>
          </w:p>
          <w:p w14:paraId="0858702E" w14:textId="77777777" w:rsidR="003D1024" w:rsidRPr="009F2F82" w:rsidDel="008461DD" w:rsidRDefault="003D1024" w:rsidP="003D1024">
            <w:pPr>
              <w:pStyle w:val="Header"/>
              <w:rPr>
                <w:rFonts w:asciiTheme="minorHAnsi" w:hAnsiTheme="minorHAnsi" w:cs="Arial"/>
                <w:bCs/>
                <w:lang w:val="en-GB"/>
              </w:rPr>
            </w:pPr>
            <w:r w:rsidRPr="009F2F82">
              <w:rPr>
                <w:rFonts w:asciiTheme="minorHAnsi" w:hAnsiTheme="minorHAnsi" w:cs="Arial"/>
                <w:bCs/>
                <w:lang w:val="en-GB"/>
              </w:rPr>
              <w:t>If NO the application cannot continue</w:t>
            </w:r>
          </w:p>
        </w:tc>
        <w:tc>
          <w:tcPr>
            <w:tcW w:w="993" w:type="dxa"/>
            <w:shd w:val="clear" w:color="auto" w:fill="F2F2F2" w:themeFill="background1" w:themeFillShade="F2"/>
            <w:vAlign w:val="center"/>
          </w:tcPr>
          <w:p w14:paraId="43D43767"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YES</w:t>
            </w:r>
          </w:p>
        </w:tc>
        <w:tc>
          <w:tcPr>
            <w:tcW w:w="850" w:type="dxa"/>
            <w:shd w:val="clear" w:color="auto" w:fill="D9D9D9" w:themeFill="background1" w:themeFillShade="D9"/>
            <w:vAlign w:val="center"/>
          </w:tcPr>
          <w:p w14:paraId="3F5E4814" w14:textId="77777777" w:rsidR="003D1024" w:rsidRPr="009F2F82" w:rsidRDefault="00636A11" w:rsidP="003D1024">
            <w:pPr>
              <w:pStyle w:val="Header"/>
              <w:rPr>
                <w:rFonts w:asciiTheme="minorHAnsi" w:hAnsiTheme="minorHAnsi" w:cs="Arial"/>
                <w:bCs/>
                <w:lang w:val="en-GB"/>
              </w:rPr>
            </w:pPr>
            <w:sdt>
              <w:sdtPr>
                <w:rPr>
                  <w:rFonts w:asciiTheme="minorHAnsi" w:hAnsiTheme="minorHAnsi" w:cs="Arial"/>
                  <w:bCs/>
                  <w:lang w:val="en-GB"/>
                </w:rPr>
                <w:id w:val="185717742"/>
                <w14:checkbox>
                  <w14:checked w14:val="0"/>
                  <w14:checkedState w14:val="2612" w14:font="MS Gothic"/>
                  <w14:uncheckedState w14:val="2610" w14:font="MS Gothic"/>
                </w14:checkbox>
              </w:sdtPr>
              <w:sdtContent>
                <w:r w:rsidR="003D1024" w:rsidRPr="009F2F82">
                  <w:rPr>
                    <w:rFonts w:ascii="MS Mincho" w:eastAsia="MS Mincho" w:hAnsi="MS Mincho" w:cs="MS Mincho"/>
                    <w:bCs/>
                    <w:lang w:val="en-GB"/>
                  </w:rPr>
                  <w:t>☐</w:t>
                </w:r>
              </w:sdtContent>
            </w:sdt>
          </w:p>
        </w:tc>
        <w:tc>
          <w:tcPr>
            <w:tcW w:w="992" w:type="dxa"/>
            <w:gridSpan w:val="3"/>
            <w:shd w:val="clear" w:color="auto" w:fill="F2F2F2" w:themeFill="background1" w:themeFillShade="F2"/>
            <w:vAlign w:val="center"/>
          </w:tcPr>
          <w:p w14:paraId="1F00030E"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NO</w:t>
            </w:r>
          </w:p>
        </w:tc>
        <w:tc>
          <w:tcPr>
            <w:tcW w:w="851" w:type="dxa"/>
            <w:shd w:val="clear" w:color="auto" w:fill="D9D9D9" w:themeFill="background1" w:themeFillShade="D9"/>
            <w:vAlign w:val="center"/>
          </w:tcPr>
          <w:sdt>
            <w:sdtPr>
              <w:rPr>
                <w:rFonts w:asciiTheme="minorHAnsi" w:hAnsiTheme="minorHAnsi" w:cs="Arial"/>
                <w:bCs/>
                <w:lang w:val="en-GB"/>
              </w:rPr>
              <w:id w:val="-912467415"/>
              <w14:checkbox>
                <w14:checked w14:val="1"/>
                <w14:checkedState w14:val="2612" w14:font="MS Gothic"/>
                <w14:uncheckedState w14:val="2610" w14:font="MS Gothic"/>
              </w14:checkbox>
            </w:sdtPr>
            <w:sdtContent>
              <w:p w14:paraId="5E81F71E"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Cs/>
                    <w:lang w:val="en-GB"/>
                  </w:rPr>
                  <w:t>☒</w:t>
                </w:r>
              </w:p>
            </w:sdtContent>
          </w:sdt>
        </w:tc>
      </w:tr>
    </w:tbl>
    <w:p w14:paraId="750B7E66" w14:textId="77777777" w:rsidR="003D1024" w:rsidRPr="009F2F82" w:rsidRDefault="003D1024" w:rsidP="003D1024">
      <w:pPr>
        <w:pStyle w:val="Header"/>
        <w:rPr>
          <w:rFonts w:asciiTheme="minorHAnsi" w:hAnsiTheme="minorHAnsi" w:cs="Arial"/>
          <w:bCs/>
          <w:iCs/>
          <w:lang w:val="en-GB"/>
        </w:rPr>
      </w:pPr>
    </w:p>
    <w:p w14:paraId="54FCF255" w14:textId="77777777" w:rsidR="003D1024" w:rsidRPr="009F2F82" w:rsidRDefault="003D1024" w:rsidP="003D1024">
      <w:pPr>
        <w:pStyle w:val="Header"/>
        <w:rPr>
          <w:rFonts w:asciiTheme="minorHAnsi" w:hAnsiTheme="minorHAnsi" w:cs="Arial"/>
          <w:b/>
          <w:bCs/>
          <w:iCs/>
          <w:lang w:val="en-GB"/>
        </w:rPr>
      </w:pPr>
    </w:p>
    <w:p w14:paraId="06E99AA6" w14:textId="77777777" w:rsidR="003D1024" w:rsidRPr="009F2F82" w:rsidRDefault="003D1024" w:rsidP="003D1024">
      <w:pPr>
        <w:pStyle w:val="Header"/>
        <w:outlineLvl w:val="0"/>
        <w:rPr>
          <w:rFonts w:asciiTheme="minorHAnsi" w:hAnsiTheme="minorHAnsi" w:cs="Arial"/>
          <w:b/>
          <w:lang w:val="en-GB"/>
        </w:rPr>
      </w:pPr>
      <w:r w:rsidRPr="009F2F82">
        <w:rPr>
          <w:rFonts w:asciiTheme="minorHAnsi" w:hAnsiTheme="minorHAnsi" w:cs="Arial"/>
          <w:b/>
          <w:lang w:val="en-GB"/>
        </w:rPr>
        <w:t>Where research activity is carried out in collaboration with an external organisation</w:t>
      </w:r>
    </w:p>
    <w:tbl>
      <w:tblPr>
        <w:tblW w:w="10490" w:type="dxa"/>
        <w:tblInd w:w="-5" w:type="dxa"/>
        <w:tblLook w:val="04A0" w:firstRow="1" w:lastRow="0" w:firstColumn="1" w:lastColumn="0" w:noHBand="0" w:noVBand="1"/>
      </w:tblPr>
      <w:tblGrid>
        <w:gridCol w:w="567"/>
        <w:gridCol w:w="6237"/>
        <w:gridCol w:w="993"/>
        <w:gridCol w:w="895"/>
        <w:gridCol w:w="947"/>
        <w:gridCol w:w="851"/>
      </w:tblGrid>
      <w:tr w:rsidR="003D1024" w:rsidRPr="009F2F82" w14:paraId="41003BE5" w14:textId="77777777" w:rsidTr="003D1024">
        <w:trPr>
          <w:trHeight w:val="507"/>
        </w:trPr>
        <w:tc>
          <w:tcPr>
            <w:tcW w:w="567" w:type="dxa"/>
            <w:shd w:val="clear" w:color="auto" w:fill="F2F2F2" w:themeFill="background1" w:themeFillShade="F2"/>
          </w:tcPr>
          <w:p w14:paraId="4ADE77C5"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13</w:t>
            </w:r>
          </w:p>
        </w:tc>
        <w:tc>
          <w:tcPr>
            <w:tcW w:w="6237" w:type="dxa"/>
            <w:shd w:val="clear" w:color="auto" w:fill="F2F2F2" w:themeFill="background1" w:themeFillShade="F2"/>
            <w:vAlign w:val="center"/>
          </w:tcPr>
          <w:p w14:paraId="53A59383"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Does this organisation have its own ethics approval system?</w:t>
            </w:r>
          </w:p>
        </w:tc>
        <w:tc>
          <w:tcPr>
            <w:tcW w:w="993" w:type="dxa"/>
            <w:shd w:val="clear" w:color="auto" w:fill="F2F2F2" w:themeFill="background1" w:themeFillShade="F2"/>
            <w:vAlign w:val="center"/>
          </w:tcPr>
          <w:p w14:paraId="1218E55B"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YES</w:t>
            </w:r>
          </w:p>
        </w:tc>
        <w:tc>
          <w:tcPr>
            <w:tcW w:w="895" w:type="dxa"/>
            <w:shd w:val="clear" w:color="auto" w:fill="BFBFBF" w:themeFill="background1" w:themeFillShade="BF"/>
            <w:vAlign w:val="center"/>
          </w:tcPr>
          <w:sdt>
            <w:sdtPr>
              <w:rPr>
                <w:rFonts w:asciiTheme="minorHAnsi" w:hAnsiTheme="minorHAnsi" w:cs="Arial"/>
                <w:b/>
                <w:bCs/>
                <w:lang w:val="en-GB"/>
              </w:rPr>
              <w:id w:val="-1279024073"/>
              <w14:checkbox>
                <w14:checked w14:val="0"/>
                <w14:checkedState w14:val="2612" w14:font="MS Gothic"/>
                <w14:uncheckedState w14:val="2610" w14:font="MS Gothic"/>
              </w14:checkbox>
            </w:sdtPr>
            <w:sdtContent>
              <w:p w14:paraId="60238296"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47" w:type="dxa"/>
            <w:shd w:val="clear" w:color="auto" w:fill="F2F2F2" w:themeFill="background1" w:themeFillShade="F2"/>
            <w:vAlign w:val="center"/>
          </w:tcPr>
          <w:p w14:paraId="4D55ACFA"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NO</w:t>
            </w:r>
          </w:p>
        </w:tc>
        <w:tc>
          <w:tcPr>
            <w:tcW w:w="851" w:type="dxa"/>
            <w:shd w:val="clear" w:color="auto" w:fill="BFBFBF" w:themeFill="background1" w:themeFillShade="BF"/>
            <w:vAlign w:val="center"/>
          </w:tcPr>
          <w:sdt>
            <w:sdtPr>
              <w:rPr>
                <w:rFonts w:asciiTheme="minorHAnsi" w:hAnsiTheme="minorHAnsi" w:cs="Arial"/>
                <w:b/>
                <w:bCs/>
                <w:lang w:val="en-GB"/>
              </w:rPr>
              <w:id w:val="-711570112"/>
              <w14:checkbox>
                <w14:checked w14:val="1"/>
                <w14:checkedState w14:val="2612" w14:font="MS Gothic"/>
                <w14:uncheckedState w14:val="2610" w14:font="MS Gothic"/>
              </w14:checkbox>
            </w:sdtPr>
            <w:sdtContent>
              <w:p w14:paraId="6AD9CFA7"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r>
      <w:tr w:rsidR="003D1024" w:rsidRPr="009F2F82" w14:paraId="15BB9E21" w14:textId="77777777" w:rsidTr="003D1024">
        <w:tc>
          <w:tcPr>
            <w:tcW w:w="567" w:type="dxa"/>
          </w:tcPr>
          <w:p w14:paraId="41068E58"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14</w:t>
            </w:r>
          </w:p>
        </w:tc>
        <w:tc>
          <w:tcPr>
            <w:tcW w:w="9923" w:type="dxa"/>
            <w:gridSpan w:val="5"/>
          </w:tcPr>
          <w:p w14:paraId="338F8AC1" w14:textId="77777777" w:rsidR="003D1024" w:rsidRPr="009F2F82" w:rsidRDefault="003D1024" w:rsidP="003D1024">
            <w:pPr>
              <w:pStyle w:val="Header"/>
              <w:rPr>
                <w:rFonts w:asciiTheme="minorHAnsi" w:hAnsiTheme="minorHAnsi" w:cs="Arial"/>
                <w:bCs/>
                <w:lang w:val="en-GB"/>
              </w:rPr>
            </w:pPr>
          </w:p>
          <w:p w14:paraId="24CADE37"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If Yes, please attach a copy of any final approval (or interim approval) from the organisation</w:t>
            </w:r>
          </w:p>
        </w:tc>
      </w:tr>
    </w:tbl>
    <w:p w14:paraId="59AE09AA" w14:textId="77777777" w:rsidR="003D1024" w:rsidRPr="009F2F82" w:rsidRDefault="003D1024" w:rsidP="003D1024">
      <w:pPr>
        <w:pStyle w:val="Header"/>
        <w:rPr>
          <w:rFonts w:asciiTheme="minorHAnsi" w:hAnsiTheme="minorHAnsi" w:cs="Arial"/>
          <w:b/>
          <w:lang w:val="en-GB"/>
        </w:rPr>
      </w:pPr>
    </w:p>
    <w:p w14:paraId="04B5A903" w14:textId="77777777" w:rsidR="003D1024" w:rsidRPr="009F2F82" w:rsidRDefault="003D1024" w:rsidP="003D1024">
      <w:pPr>
        <w:pStyle w:val="Header"/>
        <w:outlineLvl w:val="0"/>
        <w:rPr>
          <w:rFonts w:asciiTheme="minorHAnsi" w:hAnsiTheme="minorHAnsi" w:cs="Arial"/>
          <w:b/>
          <w:lang w:val="en-GB"/>
        </w:rPr>
      </w:pPr>
      <w:r w:rsidRPr="009F2F82">
        <w:rPr>
          <w:rFonts w:asciiTheme="minorHAnsi" w:hAnsiTheme="minorHAnsi" w:cs="Arial"/>
          <w:b/>
          <w:lang w:val="en-GB"/>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5"/>
        <w:gridCol w:w="2379"/>
        <w:gridCol w:w="2412"/>
        <w:gridCol w:w="2412"/>
        <w:gridCol w:w="2445"/>
      </w:tblGrid>
      <w:tr w:rsidR="003D1024" w:rsidRPr="009F2F82" w14:paraId="1603D32A" w14:textId="77777777" w:rsidTr="003D1024">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217AE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75E80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11545AFF" w14:textId="77777777" w:rsidR="003D1024" w:rsidRPr="009F2F82" w:rsidRDefault="003D1024" w:rsidP="003D1024">
            <w:pPr>
              <w:pStyle w:val="Header"/>
              <w:rPr>
                <w:rFonts w:asciiTheme="minorHAnsi" w:hAnsiTheme="minorHAnsi" w:cs="Arial"/>
              </w:rPr>
            </w:pPr>
            <w:r w:rsidRPr="009F2F82">
              <w:rPr>
                <w:rFonts w:asciiTheme="minorHAnsi" w:hAnsiTheme="minorHAnsi" w:cs="Arial"/>
              </w:rPr>
              <w:t>The Impact of a Mastery Motivational Climate on</w:t>
            </w:r>
          </w:p>
          <w:p w14:paraId="6C33B06A" w14:textId="77777777" w:rsidR="003D1024" w:rsidRPr="009F2F82" w:rsidRDefault="003D1024" w:rsidP="003D1024">
            <w:pPr>
              <w:pStyle w:val="Header"/>
              <w:rPr>
                <w:rFonts w:asciiTheme="minorHAnsi" w:hAnsiTheme="minorHAnsi" w:cs="Arial"/>
              </w:rPr>
            </w:pPr>
            <w:r w:rsidRPr="009F2F82">
              <w:rPr>
                <w:rFonts w:asciiTheme="minorHAnsi" w:hAnsiTheme="minorHAnsi" w:cs="Arial"/>
              </w:rPr>
              <w:t>Student Experiences in Physical Education.</w:t>
            </w:r>
          </w:p>
        </w:tc>
      </w:tr>
      <w:tr w:rsidR="003D1024" w:rsidRPr="009F2F82" w14:paraId="18DCFF99" w14:textId="77777777" w:rsidTr="003D1024">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C8A11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8B6F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Proposed start date of your research (not your course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76F0D44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October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0BEBB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345E187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October 2023</w:t>
            </w:r>
          </w:p>
        </w:tc>
      </w:tr>
      <w:tr w:rsidR="003D1024" w:rsidRPr="009F2F82" w14:paraId="0EF5E3AE" w14:textId="77777777" w:rsidTr="003D1024">
        <w:trPr>
          <w:trHeight w:val="454"/>
        </w:trPr>
        <w:tc>
          <w:tcPr>
            <w:tcW w:w="272" w:type="pct"/>
            <w:tcBorders>
              <w:top w:val="single" w:sz="4" w:space="0" w:color="auto"/>
            </w:tcBorders>
            <w:shd w:val="clear" w:color="auto" w:fill="F2F2F2" w:themeFill="background1" w:themeFillShade="F2"/>
          </w:tcPr>
          <w:p w14:paraId="714641C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w:t>
            </w:r>
          </w:p>
        </w:tc>
        <w:tc>
          <w:tcPr>
            <w:tcW w:w="4728" w:type="pct"/>
            <w:gridSpan w:val="4"/>
            <w:tcBorders>
              <w:top w:val="single" w:sz="4" w:space="0" w:color="auto"/>
            </w:tcBorders>
            <w:shd w:val="clear" w:color="auto" w:fill="F2F2F2" w:themeFill="background1" w:themeFillShade="F2"/>
            <w:vAlign w:val="center"/>
          </w:tcPr>
          <w:p w14:paraId="2F578901"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Introduction to the Research (maximum 300 words)</w:t>
            </w:r>
          </w:p>
          <w:p w14:paraId="4C2FA6EE"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 xml:space="preserve">Ensure that you write for a </w:t>
            </w:r>
            <w:r w:rsidRPr="009F2F82">
              <w:rPr>
                <w:rFonts w:asciiTheme="minorHAnsi" w:hAnsiTheme="minorHAnsi" w:cs="Arial"/>
                <w:b/>
                <w:u w:val="single"/>
                <w:lang w:val="en-GB"/>
              </w:rPr>
              <w:t>Non-Specialist Audience</w:t>
            </w:r>
            <w:r w:rsidRPr="009F2F82">
              <w:rPr>
                <w:rFonts w:asciiTheme="minorHAnsi" w:hAnsiTheme="minorHAnsi" w:cs="Arial"/>
                <w:b/>
                <w:lang w:val="en-GB"/>
              </w:rPr>
              <w:t xml:space="preserve"> when outlining your response to the three points below:</w:t>
            </w:r>
          </w:p>
          <w:p w14:paraId="5B23E1CF" w14:textId="77777777" w:rsidR="003D1024" w:rsidRPr="009F2F82" w:rsidRDefault="003D1024" w:rsidP="003D1024">
            <w:pPr>
              <w:pStyle w:val="Header"/>
              <w:numPr>
                <w:ilvl w:val="0"/>
                <w:numId w:val="30"/>
              </w:numPr>
              <w:tabs>
                <w:tab w:val="clear" w:pos="4680"/>
                <w:tab w:val="clear" w:pos="9360"/>
                <w:tab w:val="center" w:pos="4320"/>
                <w:tab w:val="right" w:pos="8640"/>
              </w:tabs>
              <w:rPr>
                <w:rFonts w:asciiTheme="minorHAnsi" w:hAnsiTheme="minorHAnsi" w:cs="Arial"/>
                <w:i/>
                <w:lang w:val="en-GB"/>
              </w:rPr>
            </w:pPr>
            <w:r w:rsidRPr="009F2F82">
              <w:rPr>
                <w:rFonts w:asciiTheme="minorHAnsi" w:hAnsiTheme="minorHAnsi" w:cs="Arial"/>
                <w:i/>
                <w:lang w:val="en-GB"/>
              </w:rPr>
              <w:t>Purpose of Research Activity</w:t>
            </w:r>
          </w:p>
          <w:p w14:paraId="0A9AAAE1" w14:textId="77777777" w:rsidR="003D1024" w:rsidRPr="009F2F82" w:rsidRDefault="003D1024" w:rsidP="003D1024">
            <w:pPr>
              <w:pStyle w:val="Header"/>
              <w:numPr>
                <w:ilvl w:val="0"/>
                <w:numId w:val="30"/>
              </w:numPr>
              <w:tabs>
                <w:tab w:val="clear" w:pos="4680"/>
                <w:tab w:val="clear" w:pos="9360"/>
                <w:tab w:val="center" w:pos="4320"/>
                <w:tab w:val="right" w:pos="8640"/>
              </w:tabs>
              <w:rPr>
                <w:rFonts w:asciiTheme="minorHAnsi" w:hAnsiTheme="minorHAnsi" w:cs="Arial"/>
                <w:i/>
                <w:lang w:val="en-GB"/>
              </w:rPr>
            </w:pPr>
            <w:r w:rsidRPr="009F2F82">
              <w:rPr>
                <w:rFonts w:asciiTheme="minorHAnsi" w:hAnsiTheme="minorHAnsi" w:cs="Arial"/>
                <w:i/>
                <w:lang w:val="en-GB"/>
              </w:rPr>
              <w:t>Proposed Research Question</w:t>
            </w:r>
          </w:p>
          <w:p w14:paraId="6A9A23B2" w14:textId="77777777" w:rsidR="003D1024" w:rsidRPr="009F2F82" w:rsidRDefault="003D1024" w:rsidP="003D1024">
            <w:pPr>
              <w:pStyle w:val="Header"/>
              <w:numPr>
                <w:ilvl w:val="0"/>
                <w:numId w:val="30"/>
              </w:numPr>
              <w:tabs>
                <w:tab w:val="clear" w:pos="4680"/>
                <w:tab w:val="clear" w:pos="9360"/>
                <w:tab w:val="center" w:pos="4320"/>
                <w:tab w:val="right" w:pos="8640"/>
              </w:tabs>
              <w:rPr>
                <w:rFonts w:asciiTheme="minorHAnsi" w:hAnsiTheme="minorHAnsi" w:cs="Arial"/>
                <w:i/>
                <w:lang w:val="en-GB"/>
              </w:rPr>
            </w:pPr>
            <w:r w:rsidRPr="009F2F82">
              <w:rPr>
                <w:rFonts w:asciiTheme="minorHAnsi" w:hAnsiTheme="minorHAnsi" w:cs="Arial"/>
                <w:i/>
                <w:lang w:val="en-GB"/>
              </w:rPr>
              <w:t>Aims of Research Activity</w:t>
            </w:r>
          </w:p>
          <w:p w14:paraId="36585914" w14:textId="77777777" w:rsidR="003D1024" w:rsidRPr="009F2F82" w:rsidRDefault="003D1024" w:rsidP="003D1024">
            <w:pPr>
              <w:pStyle w:val="Header"/>
              <w:numPr>
                <w:ilvl w:val="0"/>
                <w:numId w:val="30"/>
              </w:numPr>
              <w:tabs>
                <w:tab w:val="clear" w:pos="4680"/>
                <w:tab w:val="clear" w:pos="9360"/>
                <w:tab w:val="center" w:pos="4320"/>
                <w:tab w:val="right" w:pos="8640"/>
              </w:tabs>
              <w:rPr>
                <w:rFonts w:asciiTheme="minorHAnsi" w:hAnsiTheme="minorHAnsi" w:cs="Arial"/>
                <w:i/>
                <w:lang w:val="en-GB"/>
              </w:rPr>
            </w:pPr>
            <w:r w:rsidRPr="009F2F82">
              <w:rPr>
                <w:rFonts w:asciiTheme="minorHAnsi" w:hAnsiTheme="minorHAnsi" w:cs="Arial"/>
                <w:i/>
                <w:lang w:val="en-GB"/>
              </w:rPr>
              <w:t>Objectives of Research Activity</w:t>
            </w:r>
          </w:p>
          <w:p w14:paraId="765E1FF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Demonstrate, briefly, how </w:t>
            </w:r>
            <w:r w:rsidRPr="009F2F82">
              <w:rPr>
                <w:rFonts w:asciiTheme="minorHAnsi" w:hAnsiTheme="minorHAnsi" w:cs="Arial"/>
                <w:b/>
                <w:u w:val="single"/>
                <w:lang w:val="en-GB"/>
              </w:rPr>
              <w:t>Existing Research</w:t>
            </w:r>
            <w:r w:rsidRPr="009F2F82">
              <w:rPr>
                <w:rFonts w:asciiTheme="minorHAnsi" w:hAnsiTheme="minorHAnsi" w:cs="Arial"/>
                <w:lang w:val="en-GB"/>
              </w:rPr>
              <w:t xml:space="preserve"> has informed the proposed activity and explain</w:t>
            </w:r>
          </w:p>
          <w:p w14:paraId="13FC4BED" w14:textId="77777777" w:rsidR="003D1024" w:rsidRPr="009F2F82" w:rsidRDefault="003D1024" w:rsidP="003D1024">
            <w:pPr>
              <w:pStyle w:val="Header"/>
              <w:numPr>
                <w:ilvl w:val="0"/>
                <w:numId w:val="30"/>
              </w:numPr>
              <w:tabs>
                <w:tab w:val="clear" w:pos="4680"/>
                <w:tab w:val="clear" w:pos="9360"/>
                <w:tab w:val="center" w:pos="4320"/>
                <w:tab w:val="right" w:pos="8640"/>
              </w:tabs>
              <w:rPr>
                <w:rFonts w:asciiTheme="minorHAnsi" w:hAnsiTheme="minorHAnsi" w:cs="Arial"/>
                <w:i/>
                <w:lang w:val="en-GB"/>
              </w:rPr>
            </w:pPr>
            <w:r w:rsidRPr="009F2F82">
              <w:rPr>
                <w:rFonts w:asciiTheme="minorHAnsi" w:hAnsiTheme="minorHAnsi" w:cs="Arial"/>
                <w:i/>
                <w:lang w:val="en-GB"/>
              </w:rPr>
              <w:t xml:space="preserve">What the research activity will add to the body of knowledge </w:t>
            </w:r>
          </w:p>
          <w:p w14:paraId="50F981D0" w14:textId="77777777" w:rsidR="003D1024" w:rsidRPr="009F2F82" w:rsidRDefault="003D1024" w:rsidP="003D1024">
            <w:pPr>
              <w:pStyle w:val="Header"/>
              <w:numPr>
                <w:ilvl w:val="0"/>
                <w:numId w:val="30"/>
              </w:numPr>
              <w:tabs>
                <w:tab w:val="clear" w:pos="4680"/>
                <w:tab w:val="clear" w:pos="9360"/>
                <w:tab w:val="center" w:pos="4320"/>
                <w:tab w:val="right" w:pos="8640"/>
              </w:tabs>
              <w:rPr>
                <w:rFonts w:asciiTheme="minorHAnsi" w:hAnsiTheme="minorHAnsi" w:cs="Arial"/>
                <w:lang w:val="en-GB"/>
              </w:rPr>
            </w:pPr>
            <w:r w:rsidRPr="009F2F82">
              <w:rPr>
                <w:rFonts w:asciiTheme="minorHAnsi" w:hAnsiTheme="minorHAnsi" w:cs="Arial"/>
                <w:i/>
                <w:lang w:val="en-GB"/>
              </w:rPr>
              <w:t xml:space="preserve">How it addresses an area of importance. </w:t>
            </w:r>
          </w:p>
        </w:tc>
      </w:tr>
      <w:tr w:rsidR="003D1024" w:rsidRPr="009F2F82" w:rsidDel="002A152D" w14:paraId="5E37E30F" w14:textId="77777777" w:rsidTr="003D1024">
        <w:trPr>
          <w:trHeight w:val="454"/>
        </w:trPr>
        <w:tc>
          <w:tcPr>
            <w:tcW w:w="272" w:type="pct"/>
          </w:tcPr>
          <w:p w14:paraId="0A2C38E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4</w:t>
            </w:r>
          </w:p>
        </w:tc>
        <w:tc>
          <w:tcPr>
            <w:tcW w:w="4728" w:type="pct"/>
            <w:gridSpan w:val="4"/>
            <w:vAlign w:val="center"/>
          </w:tcPr>
          <w:p w14:paraId="5D8F62E2"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Purpose of Research Activity</w:t>
            </w:r>
          </w:p>
          <w:p w14:paraId="60D1730F" w14:textId="77777777" w:rsidR="003D1024" w:rsidRPr="009F2F82" w:rsidDel="00425DA7" w:rsidRDefault="003D1024" w:rsidP="003D1024">
            <w:pPr>
              <w:pStyle w:val="Header"/>
              <w:rPr>
                <w:rFonts w:asciiTheme="minorHAnsi" w:hAnsiTheme="minorHAnsi" w:cs="Arial"/>
                <w:lang w:val="en-GB"/>
              </w:rPr>
            </w:pPr>
            <w:r w:rsidRPr="009F2F82">
              <w:rPr>
                <w:rFonts w:asciiTheme="minorHAnsi" w:hAnsiTheme="minorHAnsi" w:cs="Arial"/>
              </w:rPr>
              <w:t xml:space="preserve">The purpose of this study is to examine the positive and negative changes on student experiences in physical education when implementing a mastery motivational climate style of teaching instruction. </w:t>
            </w:r>
          </w:p>
        </w:tc>
      </w:tr>
      <w:tr w:rsidR="003D1024" w:rsidRPr="009F2F82" w:rsidDel="002A152D" w14:paraId="2B0067A2" w14:textId="77777777" w:rsidTr="003D1024">
        <w:trPr>
          <w:trHeight w:val="454"/>
        </w:trPr>
        <w:tc>
          <w:tcPr>
            <w:tcW w:w="272" w:type="pct"/>
          </w:tcPr>
          <w:p w14:paraId="210EA3C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5</w:t>
            </w:r>
          </w:p>
        </w:tc>
        <w:tc>
          <w:tcPr>
            <w:tcW w:w="4728" w:type="pct"/>
            <w:gridSpan w:val="4"/>
            <w:vAlign w:val="center"/>
          </w:tcPr>
          <w:p w14:paraId="49AD96EE"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Research Question</w:t>
            </w:r>
          </w:p>
          <w:p w14:paraId="2384048D" w14:textId="77777777" w:rsidR="003D1024" w:rsidRPr="009F2F82" w:rsidRDefault="003D1024" w:rsidP="003D1024">
            <w:pPr>
              <w:pStyle w:val="Header"/>
              <w:rPr>
                <w:rFonts w:asciiTheme="minorHAnsi" w:hAnsiTheme="minorHAnsi" w:cs="Arial"/>
              </w:rPr>
            </w:pPr>
            <w:r w:rsidRPr="009F2F82">
              <w:rPr>
                <w:rFonts w:asciiTheme="minorHAnsi" w:hAnsiTheme="minorHAnsi" w:cs="Arial"/>
              </w:rPr>
              <w:t xml:space="preserve">How does creating a mastery motivational climate impact </w:t>
            </w:r>
          </w:p>
          <w:p w14:paraId="1AAF51C4" w14:textId="77777777" w:rsidR="003D1024" w:rsidRPr="009F2F82" w:rsidRDefault="003D1024" w:rsidP="003D1024">
            <w:pPr>
              <w:pStyle w:val="Header"/>
              <w:rPr>
                <w:rFonts w:asciiTheme="minorHAnsi" w:hAnsiTheme="minorHAnsi" w:cs="Arial"/>
              </w:rPr>
            </w:pPr>
            <w:r w:rsidRPr="009F2F82">
              <w:rPr>
                <w:rFonts w:asciiTheme="minorHAnsi" w:hAnsiTheme="minorHAnsi" w:cs="Arial"/>
              </w:rPr>
              <w:t xml:space="preserve">elementary student’s perceived physical competence, </w:t>
            </w:r>
          </w:p>
          <w:p w14:paraId="52E09D0D" w14:textId="77777777" w:rsidR="003D1024" w:rsidRPr="009F2F82" w:rsidRDefault="003D1024" w:rsidP="003D1024">
            <w:pPr>
              <w:pStyle w:val="Header"/>
              <w:rPr>
                <w:rFonts w:asciiTheme="minorHAnsi" w:hAnsiTheme="minorHAnsi" w:cs="Arial"/>
              </w:rPr>
            </w:pPr>
            <w:r w:rsidRPr="009F2F82">
              <w:rPr>
                <w:rFonts w:asciiTheme="minorHAnsi" w:hAnsiTheme="minorHAnsi" w:cs="Arial"/>
              </w:rPr>
              <w:t>motivational orientation and emotional experiences in physical education?</w:t>
            </w:r>
          </w:p>
          <w:p w14:paraId="0DF5D531" w14:textId="77777777" w:rsidR="003D1024" w:rsidRPr="009F2F82" w:rsidRDefault="003D1024" w:rsidP="003D1024">
            <w:pPr>
              <w:pStyle w:val="Header"/>
              <w:rPr>
                <w:rFonts w:asciiTheme="minorHAnsi" w:hAnsiTheme="minorHAnsi" w:cs="Arial"/>
                <w:b/>
                <w:bCs/>
                <w:lang w:val="en-GB"/>
              </w:rPr>
            </w:pPr>
          </w:p>
        </w:tc>
      </w:tr>
      <w:tr w:rsidR="003D1024" w:rsidRPr="009F2F82" w14:paraId="20A91CCA" w14:textId="77777777" w:rsidTr="003D1024">
        <w:trPr>
          <w:trHeight w:val="1203"/>
        </w:trPr>
        <w:tc>
          <w:tcPr>
            <w:tcW w:w="272" w:type="pct"/>
          </w:tcPr>
          <w:p w14:paraId="4994797C"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lastRenderedPageBreak/>
              <w:t>6</w:t>
            </w:r>
          </w:p>
        </w:tc>
        <w:tc>
          <w:tcPr>
            <w:tcW w:w="4728" w:type="pct"/>
            <w:gridSpan w:val="4"/>
            <w:vAlign w:val="center"/>
          </w:tcPr>
          <w:p w14:paraId="60055666"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Aims of Research Activity</w:t>
            </w:r>
          </w:p>
          <w:p w14:paraId="47D0646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The aim of this research project is to change the bigger picture and examine how it effects the individuals who make up the class. My research project will examine how changing instructional methods will impact grade 3 and 4 students experiences in physical education, as well as look at the changes in their perceive competence and motivational orientation.   </w:t>
            </w:r>
          </w:p>
        </w:tc>
      </w:tr>
      <w:tr w:rsidR="003D1024" w:rsidRPr="009F2F82" w14:paraId="2BDA1D9D" w14:textId="77777777" w:rsidTr="003D1024">
        <w:trPr>
          <w:trHeight w:val="454"/>
        </w:trPr>
        <w:tc>
          <w:tcPr>
            <w:tcW w:w="272" w:type="pct"/>
          </w:tcPr>
          <w:p w14:paraId="12C2228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7</w:t>
            </w:r>
          </w:p>
        </w:tc>
        <w:tc>
          <w:tcPr>
            <w:tcW w:w="4728" w:type="pct"/>
            <w:gridSpan w:val="4"/>
            <w:vAlign w:val="center"/>
          </w:tcPr>
          <w:p w14:paraId="3CB3C19A"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Objectives of Research Activity</w:t>
            </w:r>
          </w:p>
          <w:p w14:paraId="571716F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rPr>
              <w:t xml:space="preserve">My objective is to foster a task based environment and give students more control over their play. Hopefully this will positively impact student perceived physical competence and result in an increase of positive experiences and a decrease in negative emotional responses.  </w:t>
            </w:r>
            <w:r w:rsidRPr="009F2F82">
              <w:rPr>
                <w:rFonts w:asciiTheme="minorHAnsi" w:hAnsiTheme="minorHAnsi" w:cs="Arial"/>
                <w:lang w:val="en-GB"/>
              </w:rPr>
              <w:t xml:space="preserve">The objective is to see how this implementation impacts all learner types and whether it increases or decreases the emotional behaviours teachers are seeing in their classes. Educational professionals can take what we learn from this study and apply it to their pedagogical approach to physical education. </w:t>
            </w:r>
          </w:p>
        </w:tc>
      </w:tr>
      <w:tr w:rsidR="003D1024" w:rsidRPr="009F2F82" w14:paraId="605726FC" w14:textId="77777777" w:rsidTr="003D1024">
        <w:trPr>
          <w:trHeight w:val="454"/>
        </w:trPr>
        <w:tc>
          <w:tcPr>
            <w:tcW w:w="272" w:type="pct"/>
            <w:shd w:val="clear" w:color="auto" w:fill="F2F2F2" w:themeFill="background1" w:themeFillShade="F2"/>
          </w:tcPr>
          <w:p w14:paraId="69AED5D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8</w:t>
            </w:r>
          </w:p>
        </w:tc>
        <w:tc>
          <w:tcPr>
            <w:tcW w:w="4728" w:type="pct"/>
            <w:gridSpan w:val="4"/>
            <w:shd w:val="clear" w:color="auto" w:fill="F2F2F2" w:themeFill="background1" w:themeFillShade="F2"/>
            <w:vAlign w:val="center"/>
          </w:tcPr>
          <w:p w14:paraId="734F8A93"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Proposed methods (maximum 600 words)</w:t>
            </w:r>
          </w:p>
          <w:p w14:paraId="4D841CF1" w14:textId="77777777" w:rsidR="003D1024" w:rsidRPr="009F2F82" w:rsidRDefault="003D1024" w:rsidP="003D1024">
            <w:pPr>
              <w:pStyle w:val="Header"/>
              <w:rPr>
                <w:rFonts w:asciiTheme="minorHAnsi" w:hAnsiTheme="minorHAnsi" w:cs="Arial"/>
              </w:rPr>
            </w:pPr>
            <w:r w:rsidRPr="009F2F82">
              <w:rPr>
                <w:rFonts w:asciiTheme="minorHAnsi" w:hAnsiTheme="minorHAnsi" w:cs="Arial"/>
              </w:rPr>
              <w:t xml:space="preserve">The research process will be conducted from an ontological perspective and will umbrella from the post-positivist paradigm. To answer my research question, I will be using a mixed-methods approach in the form of an embedded design. A qualitative approach will be used when looking at emotional experiences and triggers of student perspectives. The tools that will be used are participant observations with video recordings (on personal GoPro device), researcher reflective journaling, and randomized focus groups conducted with semi-structured interviews (audio recorded and transcribed). As well, the Perceived Competence Scale for Children (Harter, 1982) and the Task and Ego Orientation in Sports Questionnaire (Duda, 1989) will be used as quantitative tools for this study. This will result in measurable data to help analyze how the described intervention impacted the participants.  </w:t>
            </w:r>
          </w:p>
        </w:tc>
      </w:tr>
      <w:tr w:rsidR="003D1024" w:rsidRPr="009F2F82" w14:paraId="45421649" w14:textId="77777777" w:rsidTr="003D1024">
        <w:trPr>
          <w:trHeight w:val="454"/>
        </w:trPr>
        <w:tc>
          <w:tcPr>
            <w:tcW w:w="272" w:type="pct"/>
          </w:tcPr>
          <w:p w14:paraId="0A7F7ECC"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9</w:t>
            </w:r>
          </w:p>
        </w:tc>
        <w:tc>
          <w:tcPr>
            <w:tcW w:w="4728" w:type="pct"/>
            <w:gridSpan w:val="4"/>
            <w:vAlign w:val="center"/>
          </w:tcPr>
          <w:p w14:paraId="58300524" w14:textId="77777777" w:rsidR="003D1024" w:rsidRPr="009F2F82" w:rsidRDefault="003D1024" w:rsidP="003D1024">
            <w:pPr>
              <w:pStyle w:val="Header"/>
              <w:rPr>
                <w:rFonts w:asciiTheme="minorHAnsi" w:hAnsiTheme="minorHAnsi" w:cs="Arial"/>
                <w:b/>
                <w:lang w:val="en-GB"/>
              </w:rPr>
            </w:pPr>
          </w:p>
        </w:tc>
      </w:tr>
    </w:tbl>
    <w:p w14:paraId="135DD10E" w14:textId="77777777" w:rsidR="003D1024" w:rsidRPr="009F2F82" w:rsidRDefault="003D1024" w:rsidP="003D1024">
      <w:pPr>
        <w:pStyle w:val="Header"/>
        <w:rPr>
          <w:rFonts w:asciiTheme="minorHAnsi" w:hAnsiTheme="minorHAnsi" w:cs="Arial"/>
          <w:lang w:val="en-GB"/>
        </w:rPr>
      </w:pP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5"/>
        <w:gridCol w:w="9648"/>
      </w:tblGrid>
      <w:tr w:rsidR="003D1024" w:rsidRPr="009F2F82" w14:paraId="05E37C9D" w14:textId="77777777" w:rsidTr="003D1024">
        <w:trPr>
          <w:trHeight w:val="454"/>
        </w:trPr>
        <w:tc>
          <w:tcPr>
            <w:tcW w:w="272" w:type="pct"/>
            <w:shd w:val="clear" w:color="auto" w:fill="F2F2F2" w:themeFill="background1" w:themeFillShade="F2"/>
          </w:tcPr>
          <w:p w14:paraId="1129B418"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10</w:t>
            </w:r>
          </w:p>
        </w:tc>
        <w:tc>
          <w:tcPr>
            <w:tcW w:w="4728" w:type="pct"/>
            <w:shd w:val="clear" w:color="auto" w:fill="F2F2F2" w:themeFill="background1" w:themeFillShade="F2"/>
            <w:vAlign w:val="center"/>
          </w:tcPr>
          <w:p w14:paraId="07EEC46E"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Location of research activity</w:t>
            </w:r>
          </w:p>
          <w:p w14:paraId="6DF25CE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Identify all locations where research activity will take place.</w:t>
            </w:r>
          </w:p>
        </w:tc>
      </w:tr>
      <w:tr w:rsidR="003D1024" w:rsidRPr="009F2F82" w14:paraId="3CD6C5ED" w14:textId="77777777" w:rsidTr="003D1024">
        <w:trPr>
          <w:trHeight w:val="454"/>
        </w:trPr>
        <w:tc>
          <w:tcPr>
            <w:tcW w:w="272" w:type="pct"/>
          </w:tcPr>
          <w:p w14:paraId="03305367"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11</w:t>
            </w:r>
          </w:p>
        </w:tc>
        <w:tc>
          <w:tcPr>
            <w:tcW w:w="4728" w:type="pct"/>
            <w:vAlign w:val="center"/>
          </w:tcPr>
          <w:p w14:paraId="6FFC4B0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Shortreed Community Elementary - Aldergrove, BC, Canada</w:t>
            </w:r>
          </w:p>
        </w:tc>
      </w:tr>
      <w:tr w:rsidR="003D1024" w:rsidRPr="009F2F82" w14:paraId="6158A3ED" w14:textId="77777777" w:rsidTr="003D1024">
        <w:trPr>
          <w:trHeight w:val="454"/>
        </w:trPr>
        <w:tc>
          <w:tcPr>
            <w:tcW w:w="272" w:type="pct"/>
            <w:shd w:val="clear" w:color="auto" w:fill="F2F2F2" w:themeFill="background1" w:themeFillShade="F2"/>
          </w:tcPr>
          <w:p w14:paraId="1673EE0A"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12</w:t>
            </w:r>
          </w:p>
        </w:tc>
        <w:tc>
          <w:tcPr>
            <w:tcW w:w="4728" w:type="pct"/>
            <w:shd w:val="clear" w:color="auto" w:fill="F2F2F2" w:themeFill="background1" w:themeFillShade="F2"/>
            <w:vAlign w:val="center"/>
          </w:tcPr>
          <w:p w14:paraId="787FC068"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Research activity outside of the UK</w:t>
            </w:r>
          </w:p>
          <w:p w14:paraId="5805609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3D1024" w:rsidRPr="009F2F82" w14:paraId="240A06B2" w14:textId="77777777" w:rsidTr="003D1024">
        <w:trPr>
          <w:trHeight w:val="454"/>
        </w:trPr>
        <w:tc>
          <w:tcPr>
            <w:tcW w:w="272" w:type="pct"/>
          </w:tcPr>
          <w:p w14:paraId="2095B815"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13</w:t>
            </w:r>
          </w:p>
        </w:tc>
        <w:tc>
          <w:tcPr>
            <w:tcW w:w="4728" w:type="pct"/>
            <w:vAlign w:val="center"/>
          </w:tcPr>
          <w:p w14:paraId="2AC3B03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School consent form signed by administration</w:t>
            </w:r>
          </w:p>
          <w:p w14:paraId="304BAC09" w14:textId="77777777" w:rsidR="003D1024" w:rsidRDefault="003D1024" w:rsidP="003D1024">
            <w:pPr>
              <w:pStyle w:val="Header"/>
              <w:rPr>
                <w:rFonts w:asciiTheme="minorHAnsi" w:hAnsiTheme="minorHAnsi" w:cs="Arial"/>
                <w:lang w:val="en-GB"/>
              </w:rPr>
            </w:pPr>
            <w:r w:rsidRPr="009F2F82">
              <w:rPr>
                <w:rFonts w:asciiTheme="minorHAnsi" w:hAnsiTheme="minorHAnsi" w:cs="Arial"/>
                <w:lang w:val="en-GB"/>
              </w:rPr>
              <w:t xml:space="preserve">Student consent from signed by parent or guardian, including video and photo consent </w:t>
            </w:r>
          </w:p>
          <w:p w14:paraId="62139362" w14:textId="77777777" w:rsidR="003D1024" w:rsidRPr="009F2F82" w:rsidRDefault="003D1024" w:rsidP="003D1024">
            <w:pPr>
              <w:pStyle w:val="Header"/>
              <w:rPr>
                <w:rFonts w:asciiTheme="minorHAnsi" w:hAnsiTheme="minorHAnsi" w:cs="Arial"/>
                <w:lang w:val="en-GB"/>
              </w:rPr>
            </w:pPr>
          </w:p>
        </w:tc>
      </w:tr>
    </w:tbl>
    <w:p w14:paraId="2FAFAA50" w14:textId="77777777" w:rsidR="003D1024" w:rsidRPr="009F2F82" w:rsidRDefault="003D1024" w:rsidP="003D1024">
      <w:pPr>
        <w:pStyle w:val="Header"/>
        <w:rPr>
          <w:rFonts w:asciiTheme="minorHAnsi" w:hAnsiTheme="minorHAnsi" w:cs="Arial"/>
          <w:lang w:val="en-GB"/>
        </w:rPr>
      </w:pPr>
    </w:p>
    <w:tbl>
      <w:tblPr>
        <w:tblW w:w="10490" w:type="dxa"/>
        <w:tblInd w:w="-5" w:type="dxa"/>
        <w:tblLayout w:type="fixed"/>
        <w:tblLook w:val="04A0" w:firstRow="1" w:lastRow="0" w:firstColumn="1" w:lastColumn="0" w:noHBand="0" w:noVBand="1"/>
      </w:tblPr>
      <w:tblGrid>
        <w:gridCol w:w="567"/>
        <w:gridCol w:w="7371"/>
        <w:gridCol w:w="1276"/>
        <w:gridCol w:w="1276"/>
      </w:tblGrid>
      <w:tr w:rsidR="003D1024" w:rsidRPr="009F2F82" w14:paraId="65DBE20D" w14:textId="77777777" w:rsidTr="003D1024">
        <w:trPr>
          <w:trHeight w:val="383"/>
        </w:trPr>
        <w:tc>
          <w:tcPr>
            <w:tcW w:w="567" w:type="dxa"/>
            <w:vMerge w:val="restart"/>
            <w:shd w:val="clear" w:color="auto" w:fill="F2F2F2" w:themeFill="background1" w:themeFillShade="F2"/>
          </w:tcPr>
          <w:p w14:paraId="01259C2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lastRenderedPageBreak/>
              <w:t>14</w:t>
            </w:r>
          </w:p>
        </w:tc>
        <w:tc>
          <w:tcPr>
            <w:tcW w:w="7371" w:type="dxa"/>
            <w:vMerge w:val="restart"/>
            <w:shd w:val="clear" w:color="auto" w:fill="F2F2F2" w:themeFill="background1" w:themeFillShade="F2"/>
            <w:vAlign w:val="center"/>
          </w:tcPr>
          <w:p w14:paraId="1AE3420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Use of documentation not in the public domain: Are any documents </w:t>
            </w:r>
            <w:r w:rsidRPr="009F2F82">
              <w:rPr>
                <w:rFonts w:asciiTheme="minorHAnsi" w:hAnsiTheme="minorHAnsi" w:cs="Arial"/>
                <w:b/>
                <w:u w:val="single"/>
                <w:lang w:val="en-GB"/>
              </w:rPr>
              <w:t>NOT</w:t>
            </w:r>
            <w:r w:rsidRPr="009F2F82">
              <w:rPr>
                <w:rFonts w:asciiTheme="minorHAnsi" w:hAnsiTheme="minorHAnsi" w:cs="Arial"/>
                <w:lang w:val="en-GB"/>
              </w:rPr>
              <w:t xml:space="preserve"> publicly available?   </w:t>
            </w:r>
          </w:p>
          <w:p w14:paraId="1B68EE8C" w14:textId="77777777" w:rsidR="003D1024" w:rsidRPr="009F2F82" w:rsidRDefault="003D1024" w:rsidP="003D1024">
            <w:pPr>
              <w:pStyle w:val="Header"/>
              <w:rPr>
                <w:rFonts w:asciiTheme="minorHAnsi" w:hAnsiTheme="minorHAnsi" w:cs="Arial"/>
                <w:bCs/>
                <w:lang w:val="en-GB"/>
              </w:rPr>
            </w:pPr>
          </w:p>
        </w:tc>
        <w:tc>
          <w:tcPr>
            <w:tcW w:w="1276" w:type="dxa"/>
            <w:shd w:val="clear" w:color="auto" w:fill="F2F2F2" w:themeFill="background1" w:themeFillShade="F2"/>
            <w:vAlign w:val="center"/>
          </w:tcPr>
          <w:p w14:paraId="23943456"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NO</w:t>
            </w:r>
          </w:p>
        </w:tc>
        <w:tc>
          <w:tcPr>
            <w:tcW w:w="1276" w:type="dxa"/>
            <w:shd w:val="clear" w:color="auto" w:fill="D9D9D9" w:themeFill="background1" w:themeFillShade="D9"/>
            <w:vAlign w:val="center"/>
          </w:tcPr>
          <w:sdt>
            <w:sdtPr>
              <w:rPr>
                <w:rFonts w:asciiTheme="minorHAnsi" w:hAnsiTheme="minorHAnsi" w:cs="Arial"/>
                <w:bCs/>
                <w:lang w:val="en-GB"/>
              </w:rPr>
              <w:id w:val="1420137672"/>
              <w14:checkbox>
                <w14:checked w14:val="1"/>
                <w14:checkedState w14:val="2612" w14:font="MS Gothic"/>
                <w14:uncheckedState w14:val="2610" w14:font="MS Gothic"/>
              </w14:checkbox>
            </w:sdtPr>
            <w:sdtContent>
              <w:p w14:paraId="07A87D4F"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Cs/>
                    <w:lang w:val="en-GB"/>
                  </w:rPr>
                  <w:t>☒</w:t>
                </w:r>
              </w:p>
            </w:sdtContent>
          </w:sdt>
        </w:tc>
      </w:tr>
      <w:tr w:rsidR="003D1024" w:rsidRPr="009F2F82" w14:paraId="053A4173" w14:textId="77777777" w:rsidTr="003D1024">
        <w:trPr>
          <w:trHeight w:val="218"/>
        </w:trPr>
        <w:tc>
          <w:tcPr>
            <w:tcW w:w="567" w:type="dxa"/>
            <w:vMerge/>
            <w:shd w:val="clear" w:color="auto" w:fill="F2F2F2" w:themeFill="background1" w:themeFillShade="F2"/>
          </w:tcPr>
          <w:p w14:paraId="3F7C0492" w14:textId="77777777" w:rsidR="003D1024" w:rsidRPr="009F2F82" w:rsidRDefault="003D1024" w:rsidP="003D1024">
            <w:pPr>
              <w:pStyle w:val="Header"/>
              <w:rPr>
                <w:rFonts w:asciiTheme="minorHAnsi" w:hAnsiTheme="minorHAnsi" w:cs="Arial"/>
                <w:bCs/>
                <w:lang w:val="en-GB"/>
              </w:rPr>
            </w:pPr>
          </w:p>
        </w:tc>
        <w:tc>
          <w:tcPr>
            <w:tcW w:w="7371" w:type="dxa"/>
            <w:vMerge/>
            <w:shd w:val="clear" w:color="auto" w:fill="F2F2F2" w:themeFill="background1" w:themeFillShade="F2"/>
          </w:tcPr>
          <w:p w14:paraId="13C83028" w14:textId="77777777" w:rsidR="003D1024" w:rsidRPr="009F2F82" w:rsidRDefault="003D1024" w:rsidP="003D1024">
            <w:pPr>
              <w:pStyle w:val="Header"/>
              <w:rPr>
                <w:rFonts w:asciiTheme="minorHAnsi" w:hAnsiTheme="minorHAnsi" w:cs="Arial"/>
                <w:bCs/>
                <w:lang w:val="en-GB"/>
              </w:rPr>
            </w:pPr>
          </w:p>
        </w:tc>
        <w:tc>
          <w:tcPr>
            <w:tcW w:w="1276" w:type="dxa"/>
            <w:shd w:val="clear" w:color="auto" w:fill="F2F2F2" w:themeFill="background1" w:themeFillShade="F2"/>
            <w:vAlign w:val="center"/>
          </w:tcPr>
          <w:p w14:paraId="01EC1D37"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YES</w:t>
            </w:r>
          </w:p>
        </w:tc>
        <w:tc>
          <w:tcPr>
            <w:tcW w:w="1276" w:type="dxa"/>
            <w:shd w:val="clear" w:color="auto" w:fill="D9D9D9" w:themeFill="background1" w:themeFillShade="D9"/>
            <w:vAlign w:val="center"/>
          </w:tcPr>
          <w:p w14:paraId="5A2980AD" w14:textId="77777777" w:rsidR="003D1024" w:rsidRPr="009F2F82" w:rsidRDefault="00636A11" w:rsidP="003D1024">
            <w:pPr>
              <w:pStyle w:val="Header"/>
              <w:rPr>
                <w:rFonts w:asciiTheme="minorHAnsi" w:hAnsiTheme="minorHAnsi" w:cs="Arial"/>
                <w:bCs/>
                <w:lang w:val="en-GB"/>
              </w:rPr>
            </w:pPr>
            <w:sdt>
              <w:sdtPr>
                <w:rPr>
                  <w:rFonts w:asciiTheme="minorHAnsi" w:hAnsiTheme="minorHAnsi" w:cs="Arial"/>
                  <w:bCs/>
                  <w:lang w:val="en-GB"/>
                </w:rPr>
                <w:id w:val="1644230281"/>
                <w14:checkbox>
                  <w14:checked w14:val="0"/>
                  <w14:checkedState w14:val="2612" w14:font="MS Gothic"/>
                  <w14:uncheckedState w14:val="2610" w14:font="MS Gothic"/>
                </w14:checkbox>
              </w:sdtPr>
              <w:sdtContent>
                <w:r w:rsidR="003D1024" w:rsidRPr="009F2F82">
                  <w:rPr>
                    <w:rFonts w:ascii="MS Mincho" w:eastAsia="MS Mincho" w:hAnsi="MS Mincho" w:cs="MS Mincho"/>
                    <w:bCs/>
                    <w:lang w:val="en-GB"/>
                  </w:rPr>
                  <w:t>☐</w:t>
                </w:r>
              </w:sdtContent>
            </w:sdt>
          </w:p>
        </w:tc>
      </w:tr>
      <w:tr w:rsidR="003D1024" w:rsidRPr="009F2F82" w14:paraId="522D2B47" w14:textId="77777777" w:rsidTr="003D1024">
        <w:tc>
          <w:tcPr>
            <w:tcW w:w="567" w:type="dxa"/>
            <w:shd w:val="clear" w:color="auto" w:fill="FFFFFF" w:themeFill="background1"/>
          </w:tcPr>
          <w:p w14:paraId="26ED7FA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15</w:t>
            </w:r>
          </w:p>
        </w:tc>
        <w:tc>
          <w:tcPr>
            <w:tcW w:w="9923" w:type="dxa"/>
            <w:gridSpan w:val="3"/>
            <w:shd w:val="clear" w:color="auto" w:fill="FFFFFF" w:themeFill="background1"/>
          </w:tcPr>
          <w:p w14:paraId="0047810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If Yes, please provide details here of how you will gain access to specific documentation that is not in the public domain and that this is in accordance with prevailing data protection law of the country in question and England and Wales.</w:t>
            </w:r>
          </w:p>
        </w:tc>
      </w:tr>
    </w:tbl>
    <w:p w14:paraId="29E21ECF" w14:textId="77777777" w:rsidR="003D1024" w:rsidRPr="009F2F82" w:rsidRDefault="003D1024" w:rsidP="003D1024">
      <w:pPr>
        <w:pStyle w:val="Header"/>
        <w:rPr>
          <w:rFonts w:asciiTheme="minorHAnsi" w:hAnsiTheme="minorHAnsi" w:cs="Arial"/>
          <w:b/>
          <w:lang w:val="en-GB"/>
        </w:rPr>
      </w:pPr>
    </w:p>
    <w:p w14:paraId="62C4AF28" w14:textId="77777777" w:rsidR="003D1024" w:rsidRPr="009F2F82" w:rsidRDefault="003D1024" w:rsidP="003D1024">
      <w:pPr>
        <w:pStyle w:val="Header"/>
        <w:outlineLvl w:val="0"/>
        <w:rPr>
          <w:rFonts w:asciiTheme="minorHAnsi" w:hAnsiTheme="minorHAnsi" w:cs="Arial"/>
          <w:b/>
          <w:lang w:val="en-GB"/>
        </w:rPr>
      </w:pPr>
      <w:r w:rsidRPr="009F2F82">
        <w:rPr>
          <w:rFonts w:asciiTheme="minorHAnsi" w:hAnsiTheme="minorHAnsi" w:cs="Arial"/>
          <w:b/>
          <w:lang w:val="en-GB"/>
        </w:rPr>
        <w:t>SECTION F: Scope of Research Activity</w:t>
      </w:r>
    </w:p>
    <w:tbl>
      <w:tblPr>
        <w:tblW w:w="10451" w:type="dxa"/>
        <w:tblLook w:val="04A0" w:firstRow="1" w:lastRow="0" w:firstColumn="1" w:lastColumn="0" w:noHBand="0" w:noVBand="1"/>
      </w:tblPr>
      <w:tblGrid>
        <w:gridCol w:w="562"/>
        <w:gridCol w:w="8227"/>
        <w:gridCol w:w="846"/>
        <w:gridCol w:w="816"/>
      </w:tblGrid>
      <w:tr w:rsidR="003D1024" w:rsidRPr="009F2F82" w14:paraId="2E06EF6C" w14:textId="77777777" w:rsidTr="003D1024">
        <w:tc>
          <w:tcPr>
            <w:tcW w:w="562" w:type="dxa"/>
            <w:shd w:val="clear" w:color="auto" w:fill="F2F2F2" w:themeFill="background1" w:themeFillShade="F2"/>
          </w:tcPr>
          <w:p w14:paraId="2E808812"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lang w:val="en-GB"/>
              </w:rPr>
              <w:t>1</w:t>
            </w:r>
          </w:p>
        </w:tc>
        <w:tc>
          <w:tcPr>
            <w:tcW w:w="8227" w:type="dxa"/>
            <w:shd w:val="clear" w:color="auto" w:fill="F2F2F2" w:themeFill="background1" w:themeFillShade="F2"/>
          </w:tcPr>
          <w:p w14:paraId="13F0DBA8"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Will the research activity include:</w:t>
            </w:r>
          </w:p>
        </w:tc>
        <w:tc>
          <w:tcPr>
            <w:tcW w:w="846" w:type="dxa"/>
            <w:shd w:val="clear" w:color="auto" w:fill="F2F2F2" w:themeFill="background1" w:themeFillShade="F2"/>
          </w:tcPr>
          <w:p w14:paraId="1A276997" w14:textId="77777777" w:rsidR="003D1024" w:rsidRPr="009F2F82" w:rsidRDefault="003D1024" w:rsidP="003D1024">
            <w:pPr>
              <w:pStyle w:val="Header"/>
              <w:rPr>
                <w:rFonts w:asciiTheme="minorHAnsi" w:hAnsiTheme="minorHAnsi" w:cs="Arial"/>
                <w:b/>
                <w:bCs/>
                <w:lang w:val="en-GB"/>
              </w:rPr>
            </w:pPr>
          </w:p>
          <w:p w14:paraId="750A8A1D"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YES</w:t>
            </w:r>
          </w:p>
        </w:tc>
        <w:tc>
          <w:tcPr>
            <w:tcW w:w="816" w:type="dxa"/>
            <w:shd w:val="clear" w:color="auto" w:fill="F2F2F2" w:themeFill="background1" w:themeFillShade="F2"/>
          </w:tcPr>
          <w:p w14:paraId="30616695" w14:textId="77777777" w:rsidR="003D1024" w:rsidRPr="009F2F82" w:rsidRDefault="003D1024" w:rsidP="003D1024">
            <w:pPr>
              <w:pStyle w:val="Header"/>
              <w:rPr>
                <w:rFonts w:asciiTheme="minorHAnsi" w:hAnsiTheme="minorHAnsi" w:cs="Arial"/>
                <w:b/>
                <w:bCs/>
                <w:lang w:val="en-GB"/>
              </w:rPr>
            </w:pPr>
          </w:p>
          <w:p w14:paraId="23A93946"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NO</w:t>
            </w:r>
          </w:p>
        </w:tc>
      </w:tr>
      <w:tr w:rsidR="003D1024" w:rsidRPr="009F2F82" w14:paraId="21005DE8" w14:textId="77777777" w:rsidTr="003D1024">
        <w:trPr>
          <w:trHeight w:val="439"/>
        </w:trPr>
        <w:tc>
          <w:tcPr>
            <w:tcW w:w="562" w:type="dxa"/>
            <w:shd w:val="clear" w:color="auto" w:fill="F2F2F2" w:themeFill="background1" w:themeFillShade="F2"/>
          </w:tcPr>
          <w:p w14:paraId="5B1BD68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w:t>
            </w:r>
          </w:p>
        </w:tc>
        <w:tc>
          <w:tcPr>
            <w:tcW w:w="8227" w:type="dxa"/>
            <w:shd w:val="clear" w:color="auto" w:fill="F2F2F2" w:themeFill="background1" w:themeFillShade="F2"/>
            <w:vAlign w:val="center"/>
          </w:tcPr>
          <w:p w14:paraId="5601E02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Use of a questionnaire or similar research instrument?</w:t>
            </w:r>
          </w:p>
        </w:tc>
        <w:tc>
          <w:tcPr>
            <w:tcW w:w="846" w:type="dxa"/>
            <w:shd w:val="clear" w:color="auto" w:fill="BFBFBF" w:themeFill="background1" w:themeFillShade="BF"/>
            <w:vAlign w:val="center"/>
          </w:tcPr>
          <w:sdt>
            <w:sdtPr>
              <w:rPr>
                <w:rFonts w:asciiTheme="minorHAnsi" w:hAnsiTheme="minorHAnsi" w:cs="Arial"/>
                <w:b/>
                <w:bCs/>
                <w:lang w:val="en-GB"/>
              </w:rPr>
              <w:id w:val="1843739070"/>
              <w14:checkbox>
                <w14:checked w14:val="1"/>
                <w14:checkedState w14:val="2612" w14:font="MS Gothic"/>
                <w14:uncheckedState w14:val="2610" w14:font="MS Gothic"/>
              </w14:checkbox>
            </w:sdtPr>
            <w:sdtContent>
              <w:p w14:paraId="2100C2E3"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16" w:type="dxa"/>
            <w:shd w:val="clear" w:color="auto" w:fill="BFBFBF" w:themeFill="background1" w:themeFillShade="BF"/>
            <w:vAlign w:val="center"/>
          </w:tcPr>
          <w:sdt>
            <w:sdtPr>
              <w:rPr>
                <w:rFonts w:asciiTheme="minorHAnsi" w:hAnsiTheme="minorHAnsi" w:cs="Arial"/>
                <w:b/>
                <w:bCs/>
                <w:lang w:val="en-GB"/>
              </w:rPr>
              <w:id w:val="-474143939"/>
              <w14:checkbox>
                <w14:checked w14:val="0"/>
                <w14:checkedState w14:val="2612" w14:font="MS Gothic"/>
                <w14:uncheckedState w14:val="2610" w14:font="MS Gothic"/>
              </w14:checkbox>
            </w:sdtPr>
            <w:sdtContent>
              <w:p w14:paraId="354130F8"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15EBF6C7" w14:textId="77777777" w:rsidTr="003D1024">
        <w:trPr>
          <w:trHeight w:val="439"/>
        </w:trPr>
        <w:tc>
          <w:tcPr>
            <w:tcW w:w="562" w:type="dxa"/>
            <w:shd w:val="clear" w:color="auto" w:fill="F2F2F2" w:themeFill="background1" w:themeFillShade="F2"/>
          </w:tcPr>
          <w:p w14:paraId="261F4F8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w:t>
            </w:r>
          </w:p>
        </w:tc>
        <w:tc>
          <w:tcPr>
            <w:tcW w:w="8227" w:type="dxa"/>
            <w:shd w:val="clear" w:color="auto" w:fill="F2F2F2" w:themeFill="background1" w:themeFillShade="F2"/>
            <w:vAlign w:val="center"/>
          </w:tcPr>
          <w:p w14:paraId="1A3A6AA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Use of interviews?</w:t>
            </w:r>
          </w:p>
        </w:tc>
        <w:tc>
          <w:tcPr>
            <w:tcW w:w="846" w:type="dxa"/>
            <w:shd w:val="clear" w:color="auto" w:fill="BFBFBF" w:themeFill="background1" w:themeFillShade="BF"/>
            <w:vAlign w:val="center"/>
          </w:tcPr>
          <w:sdt>
            <w:sdtPr>
              <w:rPr>
                <w:rFonts w:asciiTheme="minorHAnsi" w:hAnsiTheme="minorHAnsi" w:cs="Arial"/>
                <w:b/>
                <w:bCs/>
                <w:lang w:val="en-GB"/>
              </w:rPr>
              <w:id w:val="-800765487"/>
              <w14:checkbox>
                <w14:checked w14:val="1"/>
                <w14:checkedState w14:val="2612" w14:font="MS Gothic"/>
                <w14:uncheckedState w14:val="2610" w14:font="MS Gothic"/>
              </w14:checkbox>
            </w:sdtPr>
            <w:sdtContent>
              <w:p w14:paraId="4E1B1BA7"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16" w:type="dxa"/>
            <w:shd w:val="clear" w:color="auto" w:fill="BFBFBF" w:themeFill="background1" w:themeFillShade="BF"/>
            <w:vAlign w:val="center"/>
          </w:tcPr>
          <w:sdt>
            <w:sdtPr>
              <w:rPr>
                <w:rFonts w:asciiTheme="minorHAnsi" w:hAnsiTheme="minorHAnsi" w:cs="Arial"/>
                <w:b/>
                <w:bCs/>
                <w:lang w:val="en-GB"/>
              </w:rPr>
              <w:id w:val="749926786"/>
              <w14:checkbox>
                <w14:checked w14:val="0"/>
                <w14:checkedState w14:val="2612" w14:font="MS Gothic"/>
                <w14:uncheckedState w14:val="2610" w14:font="MS Gothic"/>
              </w14:checkbox>
            </w:sdtPr>
            <w:sdtContent>
              <w:p w14:paraId="0100C757"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3812041E" w14:textId="77777777" w:rsidTr="003D1024">
        <w:trPr>
          <w:trHeight w:val="403"/>
        </w:trPr>
        <w:tc>
          <w:tcPr>
            <w:tcW w:w="562" w:type="dxa"/>
            <w:shd w:val="clear" w:color="auto" w:fill="F2F2F2" w:themeFill="background1" w:themeFillShade="F2"/>
          </w:tcPr>
          <w:p w14:paraId="1866DD2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4</w:t>
            </w:r>
          </w:p>
        </w:tc>
        <w:tc>
          <w:tcPr>
            <w:tcW w:w="8227" w:type="dxa"/>
            <w:shd w:val="clear" w:color="auto" w:fill="F2F2F2" w:themeFill="background1" w:themeFillShade="F2"/>
            <w:vAlign w:val="center"/>
          </w:tcPr>
          <w:p w14:paraId="3D3FE51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Use of diaries?</w:t>
            </w:r>
          </w:p>
        </w:tc>
        <w:tc>
          <w:tcPr>
            <w:tcW w:w="846" w:type="dxa"/>
            <w:shd w:val="clear" w:color="auto" w:fill="BFBFBF" w:themeFill="background1" w:themeFillShade="BF"/>
            <w:vAlign w:val="center"/>
          </w:tcPr>
          <w:sdt>
            <w:sdtPr>
              <w:rPr>
                <w:rFonts w:asciiTheme="minorHAnsi" w:hAnsiTheme="minorHAnsi" w:cs="Arial"/>
                <w:b/>
                <w:bCs/>
                <w:lang w:val="en-GB"/>
              </w:rPr>
              <w:id w:val="319468663"/>
              <w14:checkbox>
                <w14:checked w14:val="1"/>
                <w14:checkedState w14:val="2612" w14:font="MS Gothic"/>
                <w14:uncheckedState w14:val="2610" w14:font="MS Gothic"/>
              </w14:checkbox>
            </w:sdtPr>
            <w:sdtContent>
              <w:p w14:paraId="5745A952"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16" w:type="dxa"/>
            <w:shd w:val="clear" w:color="auto" w:fill="BFBFBF" w:themeFill="background1" w:themeFillShade="BF"/>
            <w:vAlign w:val="center"/>
          </w:tcPr>
          <w:sdt>
            <w:sdtPr>
              <w:rPr>
                <w:rFonts w:asciiTheme="minorHAnsi" w:hAnsiTheme="minorHAnsi" w:cs="Arial"/>
                <w:b/>
                <w:bCs/>
                <w:lang w:val="en-GB"/>
              </w:rPr>
              <w:id w:val="900483589"/>
              <w14:checkbox>
                <w14:checked w14:val="0"/>
                <w14:checkedState w14:val="2612" w14:font="MS Gothic"/>
                <w14:uncheckedState w14:val="2610" w14:font="MS Gothic"/>
              </w14:checkbox>
            </w:sdtPr>
            <w:sdtContent>
              <w:p w14:paraId="267D82DC"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2F7F6414" w14:textId="77777777" w:rsidTr="003D1024">
        <w:trPr>
          <w:trHeight w:val="403"/>
        </w:trPr>
        <w:tc>
          <w:tcPr>
            <w:tcW w:w="562" w:type="dxa"/>
            <w:shd w:val="clear" w:color="auto" w:fill="F2F2F2" w:themeFill="background1" w:themeFillShade="F2"/>
          </w:tcPr>
          <w:p w14:paraId="2634D6B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5</w:t>
            </w:r>
          </w:p>
        </w:tc>
        <w:tc>
          <w:tcPr>
            <w:tcW w:w="8227" w:type="dxa"/>
            <w:shd w:val="clear" w:color="auto" w:fill="F2F2F2" w:themeFill="background1" w:themeFillShade="F2"/>
            <w:vAlign w:val="center"/>
          </w:tcPr>
          <w:p w14:paraId="541D8F2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Participant observation with their knowledge?</w:t>
            </w:r>
          </w:p>
        </w:tc>
        <w:tc>
          <w:tcPr>
            <w:tcW w:w="846" w:type="dxa"/>
            <w:shd w:val="clear" w:color="auto" w:fill="BFBFBF" w:themeFill="background1" w:themeFillShade="BF"/>
            <w:vAlign w:val="center"/>
          </w:tcPr>
          <w:sdt>
            <w:sdtPr>
              <w:rPr>
                <w:rFonts w:asciiTheme="minorHAnsi" w:hAnsiTheme="minorHAnsi" w:cs="Arial"/>
                <w:b/>
                <w:bCs/>
                <w:lang w:val="en-GB"/>
              </w:rPr>
              <w:id w:val="282394886"/>
              <w14:checkbox>
                <w14:checked w14:val="1"/>
                <w14:checkedState w14:val="2612" w14:font="MS Gothic"/>
                <w14:uncheckedState w14:val="2610" w14:font="MS Gothic"/>
              </w14:checkbox>
            </w:sdtPr>
            <w:sdtContent>
              <w:p w14:paraId="0D08D9BB"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16" w:type="dxa"/>
            <w:shd w:val="clear" w:color="auto" w:fill="BFBFBF" w:themeFill="background1" w:themeFillShade="BF"/>
            <w:vAlign w:val="center"/>
          </w:tcPr>
          <w:sdt>
            <w:sdtPr>
              <w:rPr>
                <w:rFonts w:asciiTheme="minorHAnsi" w:hAnsiTheme="minorHAnsi" w:cs="Arial"/>
                <w:b/>
                <w:bCs/>
                <w:lang w:val="en-GB"/>
              </w:rPr>
              <w:id w:val="-1338917432"/>
              <w14:checkbox>
                <w14:checked w14:val="0"/>
                <w14:checkedState w14:val="2612" w14:font="MS Gothic"/>
                <w14:uncheckedState w14:val="2610" w14:font="MS Gothic"/>
              </w14:checkbox>
            </w:sdtPr>
            <w:sdtContent>
              <w:p w14:paraId="27958E43"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3F86C031" w14:textId="77777777" w:rsidTr="003D1024">
        <w:trPr>
          <w:trHeight w:val="439"/>
        </w:trPr>
        <w:tc>
          <w:tcPr>
            <w:tcW w:w="562" w:type="dxa"/>
            <w:shd w:val="clear" w:color="auto" w:fill="F2F2F2" w:themeFill="background1" w:themeFillShade="F2"/>
          </w:tcPr>
          <w:p w14:paraId="452F0E8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6</w:t>
            </w:r>
          </w:p>
        </w:tc>
        <w:tc>
          <w:tcPr>
            <w:tcW w:w="8227" w:type="dxa"/>
            <w:shd w:val="clear" w:color="auto" w:fill="F2F2F2" w:themeFill="background1" w:themeFillShade="F2"/>
            <w:vAlign w:val="center"/>
          </w:tcPr>
          <w:p w14:paraId="394D6B3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Participant observation without their knowledge?</w:t>
            </w:r>
          </w:p>
        </w:tc>
        <w:tc>
          <w:tcPr>
            <w:tcW w:w="846" w:type="dxa"/>
            <w:shd w:val="clear" w:color="auto" w:fill="BFBFBF" w:themeFill="background1" w:themeFillShade="BF"/>
            <w:vAlign w:val="center"/>
          </w:tcPr>
          <w:sdt>
            <w:sdtPr>
              <w:rPr>
                <w:rFonts w:asciiTheme="minorHAnsi" w:hAnsiTheme="minorHAnsi" w:cs="Arial"/>
                <w:b/>
                <w:bCs/>
                <w:lang w:val="en-GB"/>
              </w:rPr>
              <w:id w:val="-1942599491"/>
              <w14:checkbox>
                <w14:checked w14:val="0"/>
                <w14:checkedState w14:val="2612" w14:font="MS Gothic"/>
                <w14:uncheckedState w14:val="2610" w14:font="MS Gothic"/>
              </w14:checkbox>
            </w:sdtPr>
            <w:sdtContent>
              <w:p w14:paraId="6A1822AE"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16" w:type="dxa"/>
            <w:shd w:val="clear" w:color="auto" w:fill="BFBFBF" w:themeFill="background1" w:themeFillShade="BF"/>
            <w:vAlign w:val="center"/>
          </w:tcPr>
          <w:sdt>
            <w:sdtPr>
              <w:rPr>
                <w:rFonts w:asciiTheme="minorHAnsi" w:hAnsiTheme="minorHAnsi" w:cs="Arial"/>
                <w:b/>
                <w:bCs/>
                <w:lang w:val="en-GB"/>
              </w:rPr>
              <w:id w:val="626286741"/>
              <w14:checkbox>
                <w14:checked w14:val="1"/>
                <w14:checkedState w14:val="2612" w14:font="MS Gothic"/>
                <w14:uncheckedState w14:val="2610" w14:font="MS Gothic"/>
              </w14:checkbox>
            </w:sdtPr>
            <w:sdtContent>
              <w:p w14:paraId="3AF76266"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1A0A80E5" w14:textId="77777777" w:rsidTr="003D1024">
        <w:trPr>
          <w:trHeight w:val="403"/>
        </w:trPr>
        <w:tc>
          <w:tcPr>
            <w:tcW w:w="562" w:type="dxa"/>
            <w:shd w:val="clear" w:color="auto" w:fill="F2F2F2" w:themeFill="background1" w:themeFillShade="F2"/>
          </w:tcPr>
          <w:p w14:paraId="2F87E92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7</w:t>
            </w:r>
          </w:p>
        </w:tc>
        <w:tc>
          <w:tcPr>
            <w:tcW w:w="8227" w:type="dxa"/>
            <w:shd w:val="clear" w:color="auto" w:fill="F2F2F2" w:themeFill="background1" w:themeFillShade="F2"/>
            <w:vAlign w:val="center"/>
          </w:tcPr>
          <w:p w14:paraId="0C0920D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Use of video or audio recording?</w:t>
            </w:r>
          </w:p>
        </w:tc>
        <w:tc>
          <w:tcPr>
            <w:tcW w:w="846" w:type="dxa"/>
            <w:shd w:val="clear" w:color="auto" w:fill="BFBFBF" w:themeFill="background1" w:themeFillShade="BF"/>
            <w:vAlign w:val="center"/>
          </w:tcPr>
          <w:sdt>
            <w:sdtPr>
              <w:rPr>
                <w:rFonts w:asciiTheme="minorHAnsi" w:hAnsiTheme="minorHAnsi" w:cs="Arial"/>
                <w:b/>
                <w:bCs/>
                <w:lang w:val="en-GB"/>
              </w:rPr>
              <w:id w:val="-387187341"/>
              <w14:checkbox>
                <w14:checked w14:val="1"/>
                <w14:checkedState w14:val="2612" w14:font="MS Gothic"/>
                <w14:uncheckedState w14:val="2610" w14:font="MS Gothic"/>
              </w14:checkbox>
            </w:sdtPr>
            <w:sdtContent>
              <w:p w14:paraId="553E9CFE"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16" w:type="dxa"/>
            <w:shd w:val="clear" w:color="auto" w:fill="BFBFBF" w:themeFill="background1" w:themeFillShade="BF"/>
            <w:vAlign w:val="center"/>
          </w:tcPr>
          <w:sdt>
            <w:sdtPr>
              <w:rPr>
                <w:rFonts w:asciiTheme="minorHAnsi" w:hAnsiTheme="minorHAnsi" w:cs="Arial"/>
                <w:b/>
                <w:bCs/>
                <w:lang w:val="en-GB"/>
              </w:rPr>
              <w:id w:val="-1580675213"/>
              <w14:checkbox>
                <w14:checked w14:val="0"/>
                <w14:checkedState w14:val="2612" w14:font="MS Gothic"/>
                <w14:uncheckedState w14:val="2610" w14:font="MS Gothic"/>
              </w14:checkbox>
            </w:sdtPr>
            <w:sdtContent>
              <w:p w14:paraId="5E19ACE4"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67FF7008" w14:textId="77777777" w:rsidTr="003D1024">
        <w:trPr>
          <w:trHeight w:val="439"/>
        </w:trPr>
        <w:tc>
          <w:tcPr>
            <w:tcW w:w="562" w:type="dxa"/>
            <w:shd w:val="clear" w:color="auto" w:fill="F2F2F2" w:themeFill="background1" w:themeFillShade="F2"/>
          </w:tcPr>
          <w:p w14:paraId="1FFF916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8</w:t>
            </w:r>
          </w:p>
        </w:tc>
        <w:tc>
          <w:tcPr>
            <w:tcW w:w="8227" w:type="dxa"/>
            <w:shd w:val="clear" w:color="auto" w:fill="F2F2F2" w:themeFill="background1" w:themeFillShade="F2"/>
            <w:vAlign w:val="center"/>
          </w:tcPr>
          <w:p w14:paraId="2A7A0FC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Access to personal or confidential information without the participants’ specific consent?</w:t>
            </w:r>
          </w:p>
        </w:tc>
        <w:tc>
          <w:tcPr>
            <w:tcW w:w="846" w:type="dxa"/>
            <w:shd w:val="clear" w:color="auto" w:fill="BFBFBF" w:themeFill="background1" w:themeFillShade="BF"/>
            <w:vAlign w:val="center"/>
          </w:tcPr>
          <w:sdt>
            <w:sdtPr>
              <w:rPr>
                <w:rFonts w:asciiTheme="minorHAnsi" w:hAnsiTheme="minorHAnsi" w:cs="Arial"/>
                <w:b/>
                <w:bCs/>
                <w:lang w:val="en-GB"/>
              </w:rPr>
              <w:id w:val="-1397120567"/>
              <w14:checkbox>
                <w14:checked w14:val="0"/>
                <w14:checkedState w14:val="2612" w14:font="MS Gothic"/>
                <w14:uncheckedState w14:val="2610" w14:font="MS Gothic"/>
              </w14:checkbox>
            </w:sdtPr>
            <w:sdtContent>
              <w:p w14:paraId="27BD478D"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16" w:type="dxa"/>
            <w:shd w:val="clear" w:color="auto" w:fill="BFBFBF" w:themeFill="background1" w:themeFillShade="BF"/>
            <w:vAlign w:val="center"/>
          </w:tcPr>
          <w:sdt>
            <w:sdtPr>
              <w:rPr>
                <w:rFonts w:asciiTheme="minorHAnsi" w:hAnsiTheme="minorHAnsi" w:cs="Arial"/>
                <w:b/>
                <w:bCs/>
                <w:lang w:val="en-GB"/>
              </w:rPr>
              <w:id w:val="587048268"/>
              <w14:checkbox>
                <w14:checked w14:val="1"/>
                <w14:checkedState w14:val="2612" w14:font="MS Gothic"/>
                <w14:uncheckedState w14:val="2610" w14:font="MS Gothic"/>
              </w14:checkbox>
            </w:sdtPr>
            <w:sdtContent>
              <w:p w14:paraId="236EAD6A"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1B366CFF" w14:textId="77777777" w:rsidTr="003D1024">
        <w:trPr>
          <w:trHeight w:val="403"/>
        </w:trPr>
        <w:tc>
          <w:tcPr>
            <w:tcW w:w="562" w:type="dxa"/>
            <w:shd w:val="clear" w:color="auto" w:fill="F2F2F2" w:themeFill="background1" w:themeFillShade="F2"/>
          </w:tcPr>
          <w:p w14:paraId="4D79C96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9</w:t>
            </w:r>
          </w:p>
        </w:tc>
        <w:tc>
          <w:tcPr>
            <w:tcW w:w="8227" w:type="dxa"/>
            <w:shd w:val="clear" w:color="auto" w:fill="F2F2F2" w:themeFill="background1" w:themeFillShade="F2"/>
            <w:vAlign w:val="center"/>
          </w:tcPr>
          <w:p w14:paraId="5430873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heme="minorHAnsi" w:hAnsiTheme="minorHAnsi" w:cs="Arial"/>
                <w:b/>
                <w:bCs/>
                <w:lang w:val="en-GB"/>
              </w:rPr>
              <w:id w:val="-723911514"/>
              <w14:checkbox>
                <w14:checked w14:val="0"/>
                <w14:checkedState w14:val="2612" w14:font="MS Gothic"/>
                <w14:uncheckedState w14:val="2610" w14:font="MS Gothic"/>
              </w14:checkbox>
            </w:sdtPr>
            <w:sdtContent>
              <w:p w14:paraId="64BFA95C"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16" w:type="dxa"/>
            <w:shd w:val="clear" w:color="auto" w:fill="BFBFBF" w:themeFill="background1" w:themeFillShade="BF"/>
            <w:vAlign w:val="center"/>
          </w:tcPr>
          <w:sdt>
            <w:sdtPr>
              <w:rPr>
                <w:rFonts w:asciiTheme="minorHAnsi" w:hAnsiTheme="minorHAnsi" w:cs="Arial"/>
                <w:b/>
                <w:bCs/>
                <w:lang w:val="en-GB"/>
              </w:rPr>
              <w:id w:val="655270249"/>
              <w14:checkbox>
                <w14:checked w14:val="1"/>
                <w14:checkedState w14:val="2612" w14:font="MS Gothic"/>
                <w14:uncheckedState w14:val="2610" w14:font="MS Gothic"/>
              </w14:checkbox>
            </w:sdtPr>
            <w:sdtContent>
              <w:p w14:paraId="27D1159A"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292FE249" w14:textId="77777777" w:rsidTr="003D1024">
        <w:trPr>
          <w:trHeight w:val="403"/>
        </w:trPr>
        <w:tc>
          <w:tcPr>
            <w:tcW w:w="562" w:type="dxa"/>
            <w:shd w:val="clear" w:color="auto" w:fill="F2F2F2" w:themeFill="background1" w:themeFillShade="F2"/>
          </w:tcPr>
          <w:p w14:paraId="1200210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10</w:t>
            </w:r>
          </w:p>
        </w:tc>
        <w:tc>
          <w:tcPr>
            <w:tcW w:w="8227" w:type="dxa"/>
            <w:shd w:val="clear" w:color="auto" w:fill="F2F2F2" w:themeFill="background1" w:themeFillShade="F2"/>
            <w:vAlign w:val="center"/>
          </w:tcPr>
          <w:p w14:paraId="29FF810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Performance of any acts which may cause embarrassment or affect self-esteem?</w:t>
            </w:r>
          </w:p>
        </w:tc>
        <w:tc>
          <w:tcPr>
            <w:tcW w:w="846" w:type="dxa"/>
            <w:shd w:val="clear" w:color="auto" w:fill="BFBFBF" w:themeFill="background1" w:themeFillShade="BF"/>
            <w:vAlign w:val="center"/>
          </w:tcPr>
          <w:sdt>
            <w:sdtPr>
              <w:rPr>
                <w:rFonts w:asciiTheme="minorHAnsi" w:hAnsiTheme="minorHAnsi" w:cs="Arial"/>
                <w:b/>
                <w:bCs/>
                <w:lang w:val="en-GB"/>
              </w:rPr>
              <w:id w:val="1994977168"/>
              <w14:checkbox>
                <w14:checked w14:val="0"/>
                <w14:checkedState w14:val="2612" w14:font="MS Gothic"/>
                <w14:uncheckedState w14:val="2610" w14:font="MS Gothic"/>
              </w14:checkbox>
            </w:sdtPr>
            <w:sdtContent>
              <w:p w14:paraId="4A04C214"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816" w:type="dxa"/>
            <w:shd w:val="clear" w:color="auto" w:fill="BFBFBF" w:themeFill="background1" w:themeFillShade="BF"/>
            <w:vAlign w:val="center"/>
          </w:tcPr>
          <w:sdt>
            <w:sdtPr>
              <w:rPr>
                <w:rFonts w:asciiTheme="minorHAnsi" w:hAnsiTheme="minorHAnsi" w:cs="Arial"/>
                <w:b/>
                <w:bCs/>
                <w:lang w:val="en-GB"/>
              </w:rPr>
              <w:id w:val="-2119442801"/>
              <w14:checkbox>
                <w14:checked w14:val="1"/>
                <w14:checkedState w14:val="2612" w14:font="MS Gothic"/>
                <w14:uncheckedState w14:val="2610" w14:font="MS Gothic"/>
              </w14:checkbox>
            </w:sdtPr>
            <w:sdtContent>
              <w:p w14:paraId="33965461"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r>
      <w:tr w:rsidR="003D1024" w:rsidRPr="009F2F82" w14:paraId="366ED882" w14:textId="77777777" w:rsidTr="003D1024">
        <w:trPr>
          <w:trHeight w:val="403"/>
        </w:trPr>
        <w:tc>
          <w:tcPr>
            <w:tcW w:w="562" w:type="dxa"/>
            <w:shd w:val="clear" w:color="auto" w:fill="F2F2F2" w:themeFill="background1" w:themeFillShade="F2"/>
          </w:tcPr>
          <w:p w14:paraId="2D08C43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11</w:t>
            </w:r>
          </w:p>
        </w:tc>
        <w:tc>
          <w:tcPr>
            <w:tcW w:w="8227" w:type="dxa"/>
            <w:shd w:val="clear" w:color="auto" w:fill="F2F2F2" w:themeFill="background1" w:themeFillShade="F2"/>
            <w:vAlign w:val="center"/>
          </w:tcPr>
          <w:p w14:paraId="445C4693"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Investigation of participants involved in illegal activities?</w:t>
            </w:r>
          </w:p>
        </w:tc>
        <w:tc>
          <w:tcPr>
            <w:tcW w:w="846" w:type="dxa"/>
            <w:shd w:val="clear" w:color="auto" w:fill="BFBFBF" w:themeFill="background1" w:themeFillShade="BF"/>
            <w:vAlign w:val="center"/>
          </w:tcPr>
          <w:sdt>
            <w:sdtPr>
              <w:rPr>
                <w:rFonts w:asciiTheme="minorHAnsi" w:hAnsiTheme="minorHAnsi" w:cs="Arial"/>
                <w:b/>
                <w:bCs/>
                <w:lang w:val="en-GB"/>
              </w:rPr>
              <w:id w:val="-570350383"/>
              <w14:checkbox>
                <w14:checked w14:val="0"/>
                <w14:checkedState w14:val="2612" w14:font="MS Gothic"/>
                <w14:uncheckedState w14:val="2610" w14:font="MS Gothic"/>
              </w14:checkbox>
            </w:sdtPr>
            <w:sdtContent>
              <w:p w14:paraId="230C5204"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816" w:type="dxa"/>
            <w:shd w:val="clear" w:color="auto" w:fill="BFBFBF" w:themeFill="background1" w:themeFillShade="BF"/>
            <w:vAlign w:val="center"/>
          </w:tcPr>
          <w:sdt>
            <w:sdtPr>
              <w:rPr>
                <w:rFonts w:asciiTheme="minorHAnsi" w:hAnsiTheme="minorHAnsi" w:cs="Arial"/>
                <w:b/>
                <w:bCs/>
                <w:lang w:val="en-GB"/>
              </w:rPr>
              <w:id w:val="-904758639"/>
              <w14:checkbox>
                <w14:checked w14:val="1"/>
                <w14:checkedState w14:val="2612" w14:font="MS Gothic"/>
                <w14:uncheckedState w14:val="2610" w14:font="MS Gothic"/>
              </w14:checkbox>
            </w:sdtPr>
            <w:sdtContent>
              <w:p w14:paraId="2AB32A69"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r>
      <w:tr w:rsidR="003D1024" w:rsidRPr="009F2F82" w14:paraId="6CADAD97" w14:textId="77777777" w:rsidTr="003D1024">
        <w:trPr>
          <w:trHeight w:val="403"/>
        </w:trPr>
        <w:tc>
          <w:tcPr>
            <w:tcW w:w="562" w:type="dxa"/>
            <w:shd w:val="clear" w:color="auto" w:fill="F2F2F2" w:themeFill="background1" w:themeFillShade="F2"/>
          </w:tcPr>
          <w:p w14:paraId="5574CF5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12</w:t>
            </w:r>
          </w:p>
        </w:tc>
        <w:tc>
          <w:tcPr>
            <w:tcW w:w="8227" w:type="dxa"/>
            <w:shd w:val="clear" w:color="auto" w:fill="F2F2F2" w:themeFill="background1" w:themeFillShade="F2"/>
            <w:vAlign w:val="center"/>
          </w:tcPr>
          <w:p w14:paraId="7D4212F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Use of procedures that involve deception?</w:t>
            </w:r>
          </w:p>
        </w:tc>
        <w:tc>
          <w:tcPr>
            <w:tcW w:w="846" w:type="dxa"/>
            <w:shd w:val="clear" w:color="auto" w:fill="BFBFBF" w:themeFill="background1" w:themeFillShade="BF"/>
            <w:vAlign w:val="center"/>
          </w:tcPr>
          <w:sdt>
            <w:sdtPr>
              <w:rPr>
                <w:rFonts w:asciiTheme="minorHAnsi" w:hAnsiTheme="minorHAnsi" w:cs="Arial"/>
                <w:b/>
                <w:bCs/>
                <w:lang w:val="en-GB"/>
              </w:rPr>
              <w:id w:val="362719355"/>
              <w14:checkbox>
                <w14:checked w14:val="0"/>
                <w14:checkedState w14:val="2612" w14:font="MS Gothic"/>
                <w14:uncheckedState w14:val="2610" w14:font="MS Gothic"/>
              </w14:checkbox>
            </w:sdtPr>
            <w:sdtContent>
              <w:p w14:paraId="6ADE84F0"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816" w:type="dxa"/>
            <w:shd w:val="clear" w:color="auto" w:fill="BFBFBF" w:themeFill="background1" w:themeFillShade="BF"/>
            <w:vAlign w:val="center"/>
          </w:tcPr>
          <w:sdt>
            <w:sdtPr>
              <w:rPr>
                <w:rFonts w:asciiTheme="minorHAnsi" w:hAnsiTheme="minorHAnsi" w:cs="Arial"/>
                <w:b/>
                <w:bCs/>
                <w:lang w:val="en-GB"/>
              </w:rPr>
              <w:id w:val="1074700241"/>
              <w14:checkbox>
                <w14:checked w14:val="1"/>
                <w14:checkedState w14:val="2612" w14:font="MS Gothic"/>
                <w14:uncheckedState w14:val="2610" w14:font="MS Gothic"/>
              </w14:checkbox>
            </w:sdtPr>
            <w:sdtContent>
              <w:p w14:paraId="759EEB16"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r>
      <w:tr w:rsidR="003D1024" w:rsidRPr="009F2F82" w14:paraId="288DAEF3" w14:textId="77777777" w:rsidTr="003D1024">
        <w:trPr>
          <w:trHeight w:val="403"/>
        </w:trPr>
        <w:tc>
          <w:tcPr>
            <w:tcW w:w="562" w:type="dxa"/>
            <w:shd w:val="clear" w:color="auto" w:fill="F2F2F2" w:themeFill="background1" w:themeFillShade="F2"/>
          </w:tcPr>
          <w:p w14:paraId="5DE96AC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13</w:t>
            </w:r>
          </w:p>
        </w:tc>
        <w:tc>
          <w:tcPr>
            <w:tcW w:w="8227" w:type="dxa"/>
            <w:shd w:val="clear" w:color="auto" w:fill="F2F2F2" w:themeFill="background1" w:themeFillShade="F2"/>
            <w:vAlign w:val="center"/>
          </w:tcPr>
          <w:p w14:paraId="5EB1FD9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Administration of any substance, agent or placebo?</w:t>
            </w:r>
          </w:p>
        </w:tc>
        <w:tc>
          <w:tcPr>
            <w:tcW w:w="846" w:type="dxa"/>
            <w:shd w:val="clear" w:color="auto" w:fill="BFBFBF" w:themeFill="background1" w:themeFillShade="BF"/>
            <w:vAlign w:val="center"/>
          </w:tcPr>
          <w:sdt>
            <w:sdtPr>
              <w:rPr>
                <w:rFonts w:asciiTheme="minorHAnsi" w:hAnsiTheme="minorHAnsi" w:cs="Arial"/>
                <w:b/>
                <w:bCs/>
                <w:lang w:val="en-GB"/>
              </w:rPr>
              <w:id w:val="-1924798936"/>
              <w14:checkbox>
                <w14:checked w14:val="0"/>
                <w14:checkedState w14:val="2612" w14:font="MS Gothic"/>
                <w14:uncheckedState w14:val="2610" w14:font="MS Gothic"/>
              </w14:checkbox>
            </w:sdtPr>
            <w:sdtContent>
              <w:p w14:paraId="6D59F3D3"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816" w:type="dxa"/>
            <w:shd w:val="clear" w:color="auto" w:fill="BFBFBF" w:themeFill="background1" w:themeFillShade="BF"/>
            <w:vAlign w:val="center"/>
          </w:tcPr>
          <w:sdt>
            <w:sdtPr>
              <w:rPr>
                <w:rFonts w:asciiTheme="minorHAnsi" w:hAnsiTheme="minorHAnsi" w:cs="Arial"/>
                <w:b/>
                <w:bCs/>
                <w:lang w:val="en-GB"/>
              </w:rPr>
              <w:id w:val="-624625241"/>
              <w14:checkbox>
                <w14:checked w14:val="1"/>
                <w14:checkedState w14:val="2612" w14:font="MS Gothic"/>
                <w14:uncheckedState w14:val="2610" w14:font="MS Gothic"/>
              </w14:checkbox>
            </w:sdtPr>
            <w:sdtContent>
              <w:p w14:paraId="2EEBD66C"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r>
      <w:tr w:rsidR="003D1024" w:rsidRPr="009F2F82" w14:paraId="18190DB9" w14:textId="77777777" w:rsidTr="003D1024">
        <w:trPr>
          <w:trHeight w:val="403"/>
        </w:trPr>
        <w:tc>
          <w:tcPr>
            <w:tcW w:w="562" w:type="dxa"/>
            <w:shd w:val="clear" w:color="auto" w:fill="F2F2F2" w:themeFill="background1" w:themeFillShade="F2"/>
          </w:tcPr>
          <w:p w14:paraId="5E7D5F3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14</w:t>
            </w:r>
          </w:p>
        </w:tc>
        <w:tc>
          <w:tcPr>
            <w:tcW w:w="8227" w:type="dxa"/>
            <w:shd w:val="clear" w:color="auto" w:fill="F2F2F2" w:themeFill="background1" w:themeFillShade="F2"/>
            <w:vAlign w:val="center"/>
          </w:tcPr>
          <w:p w14:paraId="0ABAB10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Working with live vertebrate animals?</w:t>
            </w:r>
          </w:p>
        </w:tc>
        <w:tc>
          <w:tcPr>
            <w:tcW w:w="846" w:type="dxa"/>
            <w:shd w:val="clear" w:color="auto" w:fill="BFBFBF" w:themeFill="background1" w:themeFillShade="BF"/>
            <w:vAlign w:val="center"/>
          </w:tcPr>
          <w:sdt>
            <w:sdtPr>
              <w:rPr>
                <w:rFonts w:asciiTheme="minorHAnsi" w:hAnsiTheme="minorHAnsi" w:cs="Arial"/>
                <w:b/>
                <w:bCs/>
                <w:lang w:val="en-GB"/>
              </w:rPr>
              <w:id w:val="300428637"/>
              <w14:checkbox>
                <w14:checked w14:val="0"/>
                <w14:checkedState w14:val="2612" w14:font="MS Gothic"/>
                <w14:uncheckedState w14:val="2610" w14:font="MS Gothic"/>
              </w14:checkbox>
            </w:sdtPr>
            <w:sdtContent>
              <w:p w14:paraId="372515AE"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816" w:type="dxa"/>
            <w:shd w:val="clear" w:color="auto" w:fill="BFBFBF" w:themeFill="background1" w:themeFillShade="BF"/>
            <w:vAlign w:val="center"/>
          </w:tcPr>
          <w:sdt>
            <w:sdtPr>
              <w:rPr>
                <w:rFonts w:asciiTheme="minorHAnsi" w:hAnsiTheme="minorHAnsi" w:cs="Arial"/>
                <w:b/>
                <w:bCs/>
                <w:lang w:val="en-GB"/>
              </w:rPr>
              <w:id w:val="-1236861983"/>
              <w14:checkbox>
                <w14:checked w14:val="1"/>
                <w14:checkedState w14:val="2612" w14:font="MS Gothic"/>
                <w14:uncheckedState w14:val="2610" w14:font="MS Gothic"/>
              </w14:checkbox>
            </w:sdtPr>
            <w:sdtContent>
              <w:p w14:paraId="24BD9565"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r>
      <w:tr w:rsidR="003D1024" w:rsidRPr="009F2F82" w14:paraId="33D309F0" w14:textId="77777777" w:rsidTr="003D1024">
        <w:trPr>
          <w:trHeight w:val="403"/>
        </w:trPr>
        <w:tc>
          <w:tcPr>
            <w:tcW w:w="562" w:type="dxa"/>
            <w:shd w:val="clear" w:color="auto" w:fill="F2F2F2" w:themeFill="background1" w:themeFillShade="F2"/>
          </w:tcPr>
          <w:p w14:paraId="1430375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15</w:t>
            </w:r>
          </w:p>
        </w:tc>
        <w:tc>
          <w:tcPr>
            <w:tcW w:w="8227" w:type="dxa"/>
            <w:shd w:val="clear" w:color="auto" w:fill="F2F2F2" w:themeFill="background1" w:themeFillShade="F2"/>
            <w:vAlign w:val="center"/>
          </w:tcPr>
          <w:p w14:paraId="18C8DDB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Other primary data collection methods, please explain in this box</w:t>
            </w:r>
          </w:p>
          <w:p w14:paraId="6CEEF47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Theme="minorHAnsi" w:hAnsiTheme="minorHAnsi" w:cs="Arial"/>
                <w:b/>
                <w:bCs/>
                <w:lang w:val="en-GB"/>
              </w:rPr>
              <w:id w:val="2049023668"/>
              <w14:checkbox>
                <w14:checked w14:val="1"/>
                <w14:checkedState w14:val="2612" w14:font="MS Gothic"/>
                <w14:uncheckedState w14:val="2610" w14:font="MS Gothic"/>
              </w14:checkbox>
            </w:sdtPr>
            <w:sdtContent>
              <w:p w14:paraId="26259FDF" w14:textId="77777777" w:rsidR="003D1024" w:rsidRPr="009F2F82" w:rsidRDefault="003D1024" w:rsidP="003D1024">
                <w:pPr>
                  <w:pStyle w:val="Header"/>
                  <w:rPr>
                    <w:rFonts w:asciiTheme="minorHAnsi" w:hAnsiTheme="minorHAnsi" w:cs="Arial"/>
                    <w:b/>
                    <w:bCs/>
                    <w:lang w:val="en-GB"/>
                  </w:rPr>
                </w:pPr>
                <w:r w:rsidRPr="009F2F82">
                  <w:rPr>
                    <w:rFonts w:ascii="MS Mincho" w:eastAsia="MS Mincho" w:hAnsi="MS Mincho" w:cs="MS Mincho"/>
                    <w:b/>
                    <w:bCs/>
                    <w:lang w:val="en-GB"/>
                  </w:rPr>
                  <w:t>☒</w:t>
                </w:r>
              </w:p>
            </w:sdtContent>
          </w:sdt>
        </w:tc>
        <w:tc>
          <w:tcPr>
            <w:tcW w:w="816" w:type="dxa"/>
            <w:vMerge w:val="restart"/>
            <w:shd w:val="clear" w:color="auto" w:fill="BFBFBF" w:themeFill="background1" w:themeFillShade="BF"/>
            <w:vAlign w:val="center"/>
          </w:tcPr>
          <w:sdt>
            <w:sdtPr>
              <w:rPr>
                <w:rFonts w:asciiTheme="minorHAnsi" w:hAnsiTheme="minorHAnsi" w:cs="Arial"/>
                <w:b/>
                <w:bCs/>
                <w:lang w:val="en-GB"/>
              </w:rPr>
              <w:id w:val="1900947946"/>
              <w14:checkbox>
                <w14:checked w14:val="0"/>
                <w14:checkedState w14:val="2612" w14:font="MS Gothic"/>
                <w14:uncheckedState w14:val="2610" w14:font="MS Gothic"/>
              </w14:checkbox>
            </w:sdtPr>
            <w:sdtContent>
              <w:p w14:paraId="0C7306A8" w14:textId="77777777" w:rsidR="003D1024" w:rsidRPr="009F2F82" w:rsidRDefault="003D1024" w:rsidP="003D1024">
                <w:pPr>
                  <w:pStyle w:val="Header"/>
                  <w:rPr>
                    <w:rFonts w:asciiTheme="minorHAnsi" w:hAnsiTheme="minorHAnsi" w:cs="Arial"/>
                    <w:b/>
                    <w:bCs/>
                    <w:lang w:val="en-GB"/>
                  </w:rPr>
                </w:pPr>
                <w:r w:rsidRPr="009F2F82">
                  <w:rPr>
                    <w:rFonts w:ascii="MS Mincho" w:eastAsia="MS Mincho" w:hAnsi="MS Mincho" w:cs="MS Mincho"/>
                    <w:b/>
                    <w:bCs/>
                    <w:lang w:val="en-GB"/>
                  </w:rPr>
                  <w:t>☐</w:t>
                </w:r>
              </w:p>
            </w:sdtContent>
          </w:sdt>
        </w:tc>
      </w:tr>
      <w:tr w:rsidR="003D1024" w:rsidRPr="009F2F82" w14:paraId="5C94B9F7" w14:textId="77777777" w:rsidTr="003D1024">
        <w:trPr>
          <w:trHeight w:val="403"/>
        </w:trPr>
        <w:tc>
          <w:tcPr>
            <w:tcW w:w="562" w:type="dxa"/>
          </w:tcPr>
          <w:p w14:paraId="42310AC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16</w:t>
            </w:r>
          </w:p>
        </w:tc>
        <w:tc>
          <w:tcPr>
            <w:tcW w:w="8227" w:type="dxa"/>
            <w:shd w:val="clear" w:color="auto" w:fill="auto"/>
            <w:vAlign w:val="center"/>
          </w:tcPr>
          <w:p w14:paraId="6E77AF9C"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Details of any other primary data collection method:</w:t>
            </w:r>
          </w:p>
          <w:p w14:paraId="0098F7C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Focus group, semi-structured interviews, pilot groups, survey, reflective journal </w:t>
            </w:r>
          </w:p>
          <w:p w14:paraId="07662367" w14:textId="77777777" w:rsidR="003D1024" w:rsidRPr="009F2F82" w:rsidRDefault="003D1024" w:rsidP="003D1024">
            <w:pPr>
              <w:pStyle w:val="Header"/>
              <w:rPr>
                <w:rFonts w:asciiTheme="minorHAnsi" w:hAnsiTheme="minorHAnsi" w:cs="Arial"/>
                <w:lang w:val="en-GB"/>
              </w:rPr>
            </w:pPr>
          </w:p>
          <w:p w14:paraId="7468C9EF" w14:textId="77777777" w:rsidR="003D1024" w:rsidRPr="009F2F82" w:rsidRDefault="003D1024" w:rsidP="003D1024">
            <w:pPr>
              <w:pStyle w:val="Header"/>
              <w:rPr>
                <w:rFonts w:asciiTheme="minorHAnsi" w:hAnsiTheme="minorHAnsi" w:cs="Arial"/>
                <w:lang w:val="en-GB"/>
              </w:rPr>
            </w:pPr>
          </w:p>
          <w:p w14:paraId="7317BEE9" w14:textId="77777777" w:rsidR="003D1024" w:rsidRPr="009F2F82" w:rsidRDefault="003D1024" w:rsidP="003D1024">
            <w:pPr>
              <w:pStyle w:val="Header"/>
              <w:rPr>
                <w:rFonts w:asciiTheme="minorHAnsi" w:hAnsiTheme="minorHAnsi" w:cs="Arial"/>
                <w:lang w:val="en-GB"/>
              </w:rPr>
            </w:pPr>
          </w:p>
        </w:tc>
        <w:tc>
          <w:tcPr>
            <w:tcW w:w="846" w:type="dxa"/>
            <w:vMerge/>
            <w:shd w:val="clear" w:color="auto" w:fill="BFBFBF" w:themeFill="background1" w:themeFillShade="BF"/>
            <w:vAlign w:val="center"/>
          </w:tcPr>
          <w:p w14:paraId="7103D439" w14:textId="77777777" w:rsidR="003D1024" w:rsidRPr="009F2F82" w:rsidRDefault="003D1024" w:rsidP="003D1024">
            <w:pPr>
              <w:pStyle w:val="Header"/>
              <w:rPr>
                <w:rFonts w:asciiTheme="minorHAnsi" w:hAnsiTheme="minorHAnsi" w:cs="Arial"/>
                <w:b/>
                <w:bCs/>
                <w:lang w:val="en-GB"/>
              </w:rPr>
            </w:pPr>
          </w:p>
        </w:tc>
        <w:tc>
          <w:tcPr>
            <w:tcW w:w="816" w:type="dxa"/>
            <w:vMerge/>
            <w:shd w:val="clear" w:color="auto" w:fill="BFBFBF" w:themeFill="background1" w:themeFillShade="BF"/>
            <w:vAlign w:val="center"/>
          </w:tcPr>
          <w:p w14:paraId="3AF177FB" w14:textId="77777777" w:rsidR="003D1024" w:rsidRPr="009F2F82" w:rsidRDefault="003D1024" w:rsidP="003D1024">
            <w:pPr>
              <w:pStyle w:val="Header"/>
              <w:rPr>
                <w:rFonts w:asciiTheme="minorHAnsi" w:hAnsiTheme="minorHAnsi" w:cs="Arial"/>
                <w:b/>
                <w:bCs/>
                <w:lang w:val="en-GB"/>
              </w:rPr>
            </w:pPr>
          </w:p>
        </w:tc>
      </w:tr>
    </w:tbl>
    <w:p w14:paraId="50AF1424" w14:textId="77777777" w:rsidR="003D1024" w:rsidRPr="009F2F82" w:rsidRDefault="003D1024" w:rsidP="003D1024">
      <w:pPr>
        <w:pStyle w:val="Header"/>
        <w:rPr>
          <w:rFonts w:asciiTheme="minorHAnsi" w:hAnsiTheme="minorHAnsi" w:cs="Arial"/>
          <w:bCs/>
          <w:iCs/>
          <w:lang w:val="en-GB"/>
        </w:rPr>
      </w:pPr>
      <w:r w:rsidRPr="009F2F82">
        <w:rPr>
          <w:rFonts w:asciiTheme="minorHAnsi" w:hAnsiTheme="minorHAnsi" w:cs="Arial"/>
          <w:bCs/>
          <w:iCs/>
          <w:lang w:val="en-GB"/>
        </w:rPr>
        <w:t xml:space="preserve">If NO to every question, then the research activity is (ethically) low risk and </w:t>
      </w:r>
      <w:r w:rsidRPr="009F2F82">
        <w:rPr>
          <w:rFonts w:asciiTheme="minorHAnsi" w:hAnsiTheme="minorHAnsi" w:cs="Arial"/>
          <w:b/>
          <w:bCs/>
          <w:iCs/>
          <w:lang w:val="en-GB"/>
        </w:rPr>
        <w:t>may</w:t>
      </w:r>
      <w:r w:rsidRPr="009F2F82">
        <w:rPr>
          <w:rFonts w:asciiTheme="minorHAnsi" w:hAnsiTheme="minorHAnsi" w:cs="Arial"/>
          <w:bCs/>
          <w:iCs/>
          <w:lang w:val="en-GB"/>
        </w:rPr>
        <w:t xml:space="preserve"> be exempt from </w:t>
      </w:r>
      <w:r w:rsidRPr="009F2F82">
        <w:rPr>
          <w:rFonts w:asciiTheme="minorHAnsi" w:hAnsiTheme="minorHAnsi" w:cs="Arial"/>
          <w:b/>
          <w:bCs/>
          <w:iCs/>
          <w:lang w:val="en-GB"/>
        </w:rPr>
        <w:t>some</w:t>
      </w:r>
      <w:r w:rsidRPr="009F2F82">
        <w:rPr>
          <w:rFonts w:asciiTheme="minorHAnsi" w:hAnsiTheme="minorHAnsi" w:cs="Arial"/>
          <w:bCs/>
          <w:iCs/>
          <w:lang w:val="en-GB"/>
        </w:rPr>
        <w:t xml:space="preserve"> of the following sections (please refer to Guidance Notes).</w:t>
      </w:r>
    </w:p>
    <w:p w14:paraId="67A499FE" w14:textId="77777777" w:rsidR="003D1024" w:rsidRPr="009F2F82" w:rsidRDefault="003D1024" w:rsidP="003D1024">
      <w:pPr>
        <w:pStyle w:val="Header"/>
        <w:rPr>
          <w:rFonts w:asciiTheme="minorHAnsi" w:hAnsiTheme="minorHAnsi" w:cs="Arial"/>
          <w:bCs/>
          <w:iCs/>
          <w:lang w:val="en-GB"/>
        </w:rPr>
      </w:pPr>
    </w:p>
    <w:p w14:paraId="30B49B36" w14:textId="77777777" w:rsidR="003D1024" w:rsidRPr="009F2F82" w:rsidRDefault="003D1024" w:rsidP="003D1024">
      <w:pPr>
        <w:pStyle w:val="Header"/>
        <w:rPr>
          <w:rFonts w:asciiTheme="minorHAnsi" w:hAnsiTheme="minorHAnsi" w:cs="Arial"/>
          <w:bCs/>
          <w:iCs/>
          <w:lang w:val="en-GB"/>
        </w:rPr>
      </w:pPr>
      <w:r w:rsidRPr="009F2F82">
        <w:rPr>
          <w:rFonts w:asciiTheme="minorHAnsi" w:hAnsiTheme="minorHAnsi" w:cs="Arial"/>
          <w:bCs/>
          <w:iCs/>
          <w:lang w:val="en-GB"/>
        </w:rPr>
        <w:t xml:space="preserve">If YES to any question, then no research activity should be undertaken until full ethical approval has been obtained. </w:t>
      </w:r>
    </w:p>
    <w:p w14:paraId="1BB33CB6" w14:textId="77777777" w:rsidR="003D1024" w:rsidRPr="009F2F82" w:rsidRDefault="003D1024" w:rsidP="003D1024">
      <w:pPr>
        <w:pStyle w:val="Header"/>
        <w:rPr>
          <w:rFonts w:asciiTheme="minorHAnsi" w:hAnsiTheme="minorHAnsi" w:cs="Arial"/>
          <w:bCs/>
          <w:iCs/>
          <w:lang w:val="en-GB"/>
        </w:rPr>
      </w:pPr>
    </w:p>
    <w:p w14:paraId="462CE0A4" w14:textId="77777777" w:rsidR="003D1024" w:rsidRPr="009F2F82" w:rsidRDefault="003D1024" w:rsidP="003D1024">
      <w:pPr>
        <w:pStyle w:val="Header"/>
        <w:outlineLvl w:val="0"/>
        <w:rPr>
          <w:rFonts w:asciiTheme="minorHAnsi" w:hAnsiTheme="minorHAnsi" w:cs="Arial"/>
          <w:b/>
          <w:lang w:val="en-GB"/>
        </w:rPr>
      </w:pPr>
      <w:r w:rsidRPr="009F2F82">
        <w:rPr>
          <w:rFonts w:asciiTheme="minorHAnsi" w:hAnsiTheme="minorHAnsi" w:cs="Arial"/>
          <w:b/>
          <w:lang w:val="en-GB"/>
        </w:rPr>
        <w:lastRenderedPageBreak/>
        <w:t>SECTION G: Intended Participants</w:t>
      </w:r>
    </w:p>
    <w:tbl>
      <w:tblPr>
        <w:tblW w:w="10451" w:type="dxa"/>
        <w:tblLook w:val="04A0" w:firstRow="1" w:lastRow="0" w:firstColumn="1" w:lastColumn="0" w:noHBand="0" w:noVBand="1"/>
      </w:tblPr>
      <w:tblGrid>
        <w:gridCol w:w="562"/>
        <w:gridCol w:w="8217"/>
        <w:gridCol w:w="850"/>
        <w:gridCol w:w="822"/>
      </w:tblGrid>
      <w:tr w:rsidR="003D1024" w:rsidRPr="009F2F82" w14:paraId="69B1241D" w14:textId="77777777" w:rsidTr="003D1024">
        <w:tc>
          <w:tcPr>
            <w:tcW w:w="562" w:type="dxa"/>
            <w:shd w:val="clear" w:color="auto" w:fill="F2F2F2" w:themeFill="background1" w:themeFillShade="F2"/>
          </w:tcPr>
          <w:p w14:paraId="42B2DB34"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lang w:val="en-GB"/>
              </w:rPr>
              <w:t>1</w:t>
            </w:r>
          </w:p>
        </w:tc>
        <w:tc>
          <w:tcPr>
            <w:tcW w:w="8217" w:type="dxa"/>
            <w:shd w:val="clear" w:color="auto" w:fill="F2F2F2" w:themeFill="background1" w:themeFillShade="F2"/>
          </w:tcPr>
          <w:p w14:paraId="62903BBF"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Who are the intended participants:</w:t>
            </w:r>
          </w:p>
        </w:tc>
        <w:tc>
          <w:tcPr>
            <w:tcW w:w="850" w:type="dxa"/>
            <w:shd w:val="clear" w:color="auto" w:fill="F2F2F2" w:themeFill="background1" w:themeFillShade="F2"/>
          </w:tcPr>
          <w:p w14:paraId="5250F0C4" w14:textId="77777777" w:rsidR="003D1024" w:rsidRPr="009F2F82" w:rsidRDefault="003D1024" w:rsidP="003D1024">
            <w:pPr>
              <w:pStyle w:val="Header"/>
              <w:rPr>
                <w:rFonts w:asciiTheme="minorHAnsi" w:hAnsiTheme="minorHAnsi" w:cs="Arial"/>
                <w:b/>
                <w:bCs/>
                <w:lang w:val="en-GB"/>
              </w:rPr>
            </w:pPr>
          </w:p>
          <w:p w14:paraId="06317C01"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YES</w:t>
            </w:r>
          </w:p>
        </w:tc>
        <w:tc>
          <w:tcPr>
            <w:tcW w:w="822" w:type="dxa"/>
            <w:shd w:val="clear" w:color="auto" w:fill="F2F2F2" w:themeFill="background1" w:themeFillShade="F2"/>
          </w:tcPr>
          <w:p w14:paraId="336EDBF3" w14:textId="77777777" w:rsidR="003D1024" w:rsidRPr="009F2F82" w:rsidRDefault="003D1024" w:rsidP="003D1024">
            <w:pPr>
              <w:pStyle w:val="Header"/>
              <w:rPr>
                <w:rFonts w:asciiTheme="minorHAnsi" w:hAnsiTheme="minorHAnsi" w:cs="Arial"/>
                <w:b/>
                <w:bCs/>
                <w:lang w:val="en-GB"/>
              </w:rPr>
            </w:pPr>
          </w:p>
          <w:p w14:paraId="3EF8CBD9"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NO</w:t>
            </w:r>
          </w:p>
        </w:tc>
      </w:tr>
      <w:tr w:rsidR="003D1024" w:rsidRPr="009F2F82" w14:paraId="71613731" w14:textId="77777777" w:rsidTr="003D1024">
        <w:trPr>
          <w:trHeight w:val="439"/>
        </w:trPr>
        <w:tc>
          <w:tcPr>
            <w:tcW w:w="562" w:type="dxa"/>
            <w:shd w:val="clear" w:color="auto" w:fill="F2F2F2" w:themeFill="background1" w:themeFillShade="F2"/>
          </w:tcPr>
          <w:p w14:paraId="4BC3560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w:t>
            </w:r>
          </w:p>
        </w:tc>
        <w:tc>
          <w:tcPr>
            <w:tcW w:w="8217" w:type="dxa"/>
            <w:shd w:val="clear" w:color="auto" w:fill="F2F2F2" w:themeFill="background1" w:themeFillShade="F2"/>
            <w:vAlign w:val="center"/>
          </w:tcPr>
          <w:p w14:paraId="1FC8678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Students or staff at the University?</w:t>
            </w:r>
          </w:p>
        </w:tc>
        <w:tc>
          <w:tcPr>
            <w:tcW w:w="850" w:type="dxa"/>
            <w:shd w:val="clear" w:color="auto" w:fill="BFBFBF" w:themeFill="background1" w:themeFillShade="BF"/>
            <w:vAlign w:val="center"/>
          </w:tcPr>
          <w:sdt>
            <w:sdtPr>
              <w:rPr>
                <w:rFonts w:asciiTheme="minorHAnsi" w:hAnsiTheme="minorHAnsi" w:cs="Arial"/>
                <w:b/>
                <w:bCs/>
                <w:lang w:val="en-GB"/>
              </w:rPr>
              <w:id w:val="-227763996"/>
              <w14:checkbox>
                <w14:checked w14:val="0"/>
                <w14:checkedState w14:val="2612" w14:font="MS Gothic"/>
                <w14:uncheckedState w14:val="2610" w14:font="MS Gothic"/>
              </w14:checkbox>
            </w:sdtPr>
            <w:sdtContent>
              <w:p w14:paraId="66382165"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22" w:type="dxa"/>
            <w:shd w:val="clear" w:color="auto" w:fill="BFBFBF" w:themeFill="background1" w:themeFillShade="BF"/>
            <w:vAlign w:val="center"/>
          </w:tcPr>
          <w:sdt>
            <w:sdtPr>
              <w:rPr>
                <w:rFonts w:asciiTheme="minorHAnsi" w:hAnsiTheme="minorHAnsi" w:cs="Arial"/>
                <w:b/>
                <w:bCs/>
                <w:lang w:val="en-GB"/>
              </w:rPr>
              <w:id w:val="-947306252"/>
              <w14:checkbox>
                <w14:checked w14:val="1"/>
                <w14:checkedState w14:val="2612" w14:font="MS Gothic"/>
                <w14:uncheckedState w14:val="2610" w14:font="MS Gothic"/>
              </w14:checkbox>
            </w:sdtPr>
            <w:sdtContent>
              <w:p w14:paraId="126615DB"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161EF11E" w14:textId="77777777" w:rsidTr="003D1024">
        <w:trPr>
          <w:trHeight w:val="403"/>
        </w:trPr>
        <w:tc>
          <w:tcPr>
            <w:tcW w:w="562" w:type="dxa"/>
            <w:shd w:val="clear" w:color="auto" w:fill="F2F2F2" w:themeFill="background1" w:themeFillShade="F2"/>
          </w:tcPr>
          <w:p w14:paraId="398F3B5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w:t>
            </w:r>
          </w:p>
        </w:tc>
        <w:tc>
          <w:tcPr>
            <w:tcW w:w="8217" w:type="dxa"/>
            <w:shd w:val="clear" w:color="auto" w:fill="F2F2F2" w:themeFill="background1" w:themeFillShade="F2"/>
            <w:vAlign w:val="center"/>
          </w:tcPr>
          <w:p w14:paraId="46E3C7F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Adults (over the age of 18 and competent to give consent)?</w:t>
            </w:r>
          </w:p>
        </w:tc>
        <w:tc>
          <w:tcPr>
            <w:tcW w:w="850" w:type="dxa"/>
            <w:shd w:val="clear" w:color="auto" w:fill="BFBFBF" w:themeFill="background1" w:themeFillShade="BF"/>
            <w:vAlign w:val="center"/>
          </w:tcPr>
          <w:sdt>
            <w:sdtPr>
              <w:rPr>
                <w:rFonts w:asciiTheme="minorHAnsi" w:hAnsiTheme="minorHAnsi" w:cs="Arial"/>
                <w:b/>
                <w:bCs/>
                <w:lang w:val="en-GB"/>
              </w:rPr>
              <w:id w:val="-1780247199"/>
              <w14:checkbox>
                <w14:checked w14:val="0"/>
                <w14:checkedState w14:val="2612" w14:font="MS Gothic"/>
                <w14:uncheckedState w14:val="2610" w14:font="MS Gothic"/>
              </w14:checkbox>
            </w:sdtPr>
            <w:sdtContent>
              <w:p w14:paraId="2B7BA015"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22" w:type="dxa"/>
            <w:shd w:val="clear" w:color="auto" w:fill="BFBFBF" w:themeFill="background1" w:themeFillShade="BF"/>
            <w:vAlign w:val="center"/>
          </w:tcPr>
          <w:sdt>
            <w:sdtPr>
              <w:rPr>
                <w:rFonts w:asciiTheme="minorHAnsi" w:hAnsiTheme="minorHAnsi" w:cs="Arial"/>
                <w:b/>
                <w:bCs/>
                <w:lang w:val="en-GB"/>
              </w:rPr>
              <w:id w:val="666435130"/>
              <w14:checkbox>
                <w14:checked w14:val="1"/>
                <w14:checkedState w14:val="2612" w14:font="MS Gothic"/>
                <w14:uncheckedState w14:val="2610" w14:font="MS Gothic"/>
              </w14:checkbox>
            </w:sdtPr>
            <w:sdtContent>
              <w:p w14:paraId="40B90C70"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4239F3BB" w14:textId="77777777" w:rsidTr="003D1024">
        <w:trPr>
          <w:trHeight w:val="439"/>
        </w:trPr>
        <w:tc>
          <w:tcPr>
            <w:tcW w:w="562" w:type="dxa"/>
            <w:shd w:val="clear" w:color="auto" w:fill="F2F2F2" w:themeFill="background1" w:themeFillShade="F2"/>
          </w:tcPr>
          <w:p w14:paraId="3C14C9D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4</w:t>
            </w:r>
          </w:p>
        </w:tc>
        <w:tc>
          <w:tcPr>
            <w:tcW w:w="8217" w:type="dxa"/>
            <w:shd w:val="clear" w:color="auto" w:fill="F2F2F2" w:themeFill="background1" w:themeFillShade="F2"/>
            <w:vAlign w:val="center"/>
          </w:tcPr>
          <w:p w14:paraId="0491057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Vulnerable adults?</w:t>
            </w:r>
          </w:p>
        </w:tc>
        <w:tc>
          <w:tcPr>
            <w:tcW w:w="850" w:type="dxa"/>
            <w:shd w:val="clear" w:color="auto" w:fill="BFBFBF" w:themeFill="background1" w:themeFillShade="BF"/>
            <w:vAlign w:val="center"/>
          </w:tcPr>
          <w:sdt>
            <w:sdtPr>
              <w:rPr>
                <w:rFonts w:asciiTheme="minorHAnsi" w:hAnsiTheme="minorHAnsi" w:cs="Arial"/>
                <w:b/>
                <w:bCs/>
                <w:lang w:val="en-GB"/>
              </w:rPr>
              <w:id w:val="555978563"/>
              <w14:checkbox>
                <w14:checked w14:val="0"/>
                <w14:checkedState w14:val="2612" w14:font="MS Gothic"/>
                <w14:uncheckedState w14:val="2610" w14:font="MS Gothic"/>
              </w14:checkbox>
            </w:sdtPr>
            <w:sdtContent>
              <w:p w14:paraId="4A8A97F1"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22" w:type="dxa"/>
            <w:shd w:val="clear" w:color="auto" w:fill="BFBFBF" w:themeFill="background1" w:themeFillShade="BF"/>
            <w:vAlign w:val="center"/>
          </w:tcPr>
          <w:sdt>
            <w:sdtPr>
              <w:rPr>
                <w:rFonts w:asciiTheme="minorHAnsi" w:hAnsiTheme="minorHAnsi" w:cs="Arial"/>
                <w:b/>
                <w:bCs/>
                <w:lang w:val="en-GB"/>
              </w:rPr>
              <w:id w:val="-435668532"/>
              <w14:checkbox>
                <w14:checked w14:val="1"/>
                <w14:checkedState w14:val="2612" w14:font="MS Gothic"/>
                <w14:uncheckedState w14:val="2610" w14:font="MS Gothic"/>
              </w14:checkbox>
            </w:sdtPr>
            <w:sdtContent>
              <w:p w14:paraId="41F3D4DD"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1334991D" w14:textId="77777777" w:rsidTr="003D1024">
        <w:trPr>
          <w:trHeight w:val="403"/>
        </w:trPr>
        <w:tc>
          <w:tcPr>
            <w:tcW w:w="562" w:type="dxa"/>
            <w:shd w:val="clear" w:color="auto" w:fill="F2F2F2" w:themeFill="background1" w:themeFillShade="F2"/>
          </w:tcPr>
          <w:p w14:paraId="444837C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5</w:t>
            </w:r>
          </w:p>
        </w:tc>
        <w:tc>
          <w:tcPr>
            <w:tcW w:w="8217" w:type="dxa"/>
            <w:shd w:val="clear" w:color="auto" w:fill="F2F2F2" w:themeFill="background1" w:themeFillShade="F2"/>
            <w:vAlign w:val="center"/>
          </w:tcPr>
          <w:p w14:paraId="2190CE3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Theme="minorHAnsi" w:hAnsiTheme="minorHAnsi" w:cs="Arial"/>
                <w:b/>
                <w:bCs/>
                <w:lang w:val="en-GB"/>
              </w:rPr>
              <w:id w:val="-375472827"/>
              <w14:checkbox>
                <w14:checked w14:val="1"/>
                <w14:checkedState w14:val="2612" w14:font="MS Gothic"/>
                <w14:uncheckedState w14:val="2610" w14:font="MS Gothic"/>
              </w14:checkbox>
            </w:sdtPr>
            <w:sdtContent>
              <w:p w14:paraId="4B451184"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22" w:type="dxa"/>
            <w:shd w:val="clear" w:color="auto" w:fill="BFBFBF" w:themeFill="background1" w:themeFillShade="BF"/>
            <w:vAlign w:val="center"/>
          </w:tcPr>
          <w:sdt>
            <w:sdtPr>
              <w:rPr>
                <w:rFonts w:asciiTheme="minorHAnsi" w:hAnsiTheme="minorHAnsi" w:cs="Arial"/>
                <w:b/>
                <w:bCs/>
                <w:lang w:val="en-GB"/>
              </w:rPr>
              <w:id w:val="1887361462"/>
              <w14:checkbox>
                <w14:checked w14:val="0"/>
                <w14:checkedState w14:val="2612" w14:font="MS Gothic"/>
                <w14:uncheckedState w14:val="2610" w14:font="MS Gothic"/>
              </w14:checkbox>
            </w:sdtPr>
            <w:sdtContent>
              <w:p w14:paraId="33BDCB7F"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7D472345" w14:textId="77777777" w:rsidTr="003D1024">
        <w:trPr>
          <w:trHeight w:val="403"/>
        </w:trPr>
        <w:tc>
          <w:tcPr>
            <w:tcW w:w="562" w:type="dxa"/>
            <w:shd w:val="clear" w:color="auto" w:fill="F2F2F2" w:themeFill="background1" w:themeFillShade="F2"/>
          </w:tcPr>
          <w:p w14:paraId="63E2961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6</w:t>
            </w:r>
          </w:p>
        </w:tc>
        <w:tc>
          <w:tcPr>
            <w:tcW w:w="8217" w:type="dxa"/>
            <w:shd w:val="clear" w:color="auto" w:fill="F2F2F2" w:themeFill="background1" w:themeFillShade="F2"/>
            <w:vAlign w:val="center"/>
          </w:tcPr>
          <w:p w14:paraId="06A414A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Prisoners?</w:t>
            </w:r>
          </w:p>
        </w:tc>
        <w:tc>
          <w:tcPr>
            <w:tcW w:w="850" w:type="dxa"/>
            <w:shd w:val="clear" w:color="auto" w:fill="BFBFBF" w:themeFill="background1" w:themeFillShade="BF"/>
            <w:vAlign w:val="center"/>
          </w:tcPr>
          <w:sdt>
            <w:sdtPr>
              <w:rPr>
                <w:rFonts w:asciiTheme="minorHAnsi" w:hAnsiTheme="minorHAnsi" w:cs="Arial"/>
                <w:b/>
                <w:bCs/>
                <w:lang w:val="en-GB"/>
              </w:rPr>
              <w:id w:val="1692793907"/>
              <w14:checkbox>
                <w14:checked w14:val="0"/>
                <w14:checkedState w14:val="2612" w14:font="MS Gothic"/>
                <w14:uncheckedState w14:val="2610" w14:font="MS Gothic"/>
              </w14:checkbox>
            </w:sdtPr>
            <w:sdtContent>
              <w:p w14:paraId="5FB8CB31"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22" w:type="dxa"/>
            <w:shd w:val="clear" w:color="auto" w:fill="BFBFBF" w:themeFill="background1" w:themeFillShade="BF"/>
            <w:vAlign w:val="center"/>
          </w:tcPr>
          <w:sdt>
            <w:sdtPr>
              <w:rPr>
                <w:rFonts w:asciiTheme="minorHAnsi" w:hAnsiTheme="minorHAnsi" w:cs="Arial"/>
                <w:b/>
                <w:bCs/>
                <w:lang w:val="en-GB"/>
              </w:rPr>
              <w:id w:val="326411418"/>
              <w14:checkbox>
                <w14:checked w14:val="1"/>
                <w14:checkedState w14:val="2612" w14:font="MS Gothic"/>
                <w14:uncheckedState w14:val="2610" w14:font="MS Gothic"/>
              </w14:checkbox>
            </w:sdtPr>
            <w:sdtContent>
              <w:p w14:paraId="4F57FB0E"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68671DBB" w14:textId="77777777" w:rsidTr="003D1024">
        <w:trPr>
          <w:trHeight w:val="439"/>
        </w:trPr>
        <w:tc>
          <w:tcPr>
            <w:tcW w:w="562" w:type="dxa"/>
            <w:shd w:val="clear" w:color="auto" w:fill="F2F2F2" w:themeFill="background1" w:themeFillShade="F2"/>
          </w:tcPr>
          <w:p w14:paraId="2D21107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7</w:t>
            </w:r>
          </w:p>
        </w:tc>
        <w:tc>
          <w:tcPr>
            <w:tcW w:w="8217" w:type="dxa"/>
            <w:shd w:val="clear" w:color="auto" w:fill="F2F2F2" w:themeFill="background1" w:themeFillShade="F2"/>
            <w:vAlign w:val="center"/>
          </w:tcPr>
          <w:p w14:paraId="68809AFC"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Young offenders?</w:t>
            </w:r>
          </w:p>
        </w:tc>
        <w:tc>
          <w:tcPr>
            <w:tcW w:w="850" w:type="dxa"/>
            <w:shd w:val="clear" w:color="auto" w:fill="BFBFBF" w:themeFill="background1" w:themeFillShade="BF"/>
            <w:vAlign w:val="center"/>
          </w:tcPr>
          <w:sdt>
            <w:sdtPr>
              <w:rPr>
                <w:rFonts w:asciiTheme="minorHAnsi" w:hAnsiTheme="minorHAnsi" w:cs="Arial"/>
                <w:b/>
                <w:bCs/>
                <w:lang w:val="en-GB"/>
              </w:rPr>
              <w:id w:val="1255410168"/>
              <w14:checkbox>
                <w14:checked w14:val="0"/>
                <w14:checkedState w14:val="2612" w14:font="MS Gothic"/>
                <w14:uncheckedState w14:val="2610" w14:font="MS Gothic"/>
              </w14:checkbox>
            </w:sdtPr>
            <w:sdtContent>
              <w:p w14:paraId="28C6B0E1"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22" w:type="dxa"/>
            <w:shd w:val="clear" w:color="auto" w:fill="BFBFBF" w:themeFill="background1" w:themeFillShade="BF"/>
            <w:vAlign w:val="center"/>
          </w:tcPr>
          <w:sdt>
            <w:sdtPr>
              <w:rPr>
                <w:rFonts w:asciiTheme="minorHAnsi" w:hAnsiTheme="minorHAnsi" w:cs="Arial"/>
                <w:b/>
                <w:bCs/>
                <w:lang w:val="en-GB"/>
              </w:rPr>
              <w:id w:val="-1236000582"/>
              <w14:checkbox>
                <w14:checked w14:val="1"/>
                <w14:checkedState w14:val="2612" w14:font="MS Gothic"/>
                <w14:uncheckedState w14:val="2610" w14:font="MS Gothic"/>
              </w14:checkbox>
            </w:sdtPr>
            <w:sdtContent>
              <w:p w14:paraId="697C80D3"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15586E28" w14:textId="77777777" w:rsidTr="003D1024">
        <w:trPr>
          <w:trHeight w:val="403"/>
        </w:trPr>
        <w:tc>
          <w:tcPr>
            <w:tcW w:w="562" w:type="dxa"/>
            <w:shd w:val="clear" w:color="auto" w:fill="F2F2F2" w:themeFill="background1" w:themeFillShade="F2"/>
          </w:tcPr>
          <w:p w14:paraId="56EC6B2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8</w:t>
            </w:r>
          </w:p>
        </w:tc>
        <w:tc>
          <w:tcPr>
            <w:tcW w:w="8217" w:type="dxa"/>
            <w:shd w:val="clear" w:color="auto" w:fill="F2F2F2" w:themeFill="background1" w:themeFillShade="F2"/>
            <w:vAlign w:val="center"/>
          </w:tcPr>
          <w:p w14:paraId="46D8417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heme="minorHAnsi" w:hAnsiTheme="minorHAnsi" w:cs="Arial"/>
                <w:b/>
                <w:bCs/>
                <w:lang w:val="en-GB"/>
              </w:rPr>
              <w:id w:val="-1016453075"/>
              <w14:checkbox>
                <w14:checked w14:val="0"/>
                <w14:checkedState w14:val="2612" w14:font="MS Gothic"/>
                <w14:uncheckedState w14:val="2610" w14:font="MS Gothic"/>
              </w14:checkbox>
            </w:sdtPr>
            <w:sdtContent>
              <w:p w14:paraId="71543AD5"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822" w:type="dxa"/>
            <w:shd w:val="clear" w:color="auto" w:fill="BFBFBF" w:themeFill="background1" w:themeFillShade="BF"/>
            <w:vAlign w:val="center"/>
          </w:tcPr>
          <w:sdt>
            <w:sdtPr>
              <w:rPr>
                <w:rFonts w:asciiTheme="minorHAnsi" w:hAnsiTheme="minorHAnsi" w:cs="Arial"/>
                <w:b/>
                <w:bCs/>
                <w:lang w:val="en-GB"/>
              </w:rPr>
              <w:id w:val="1673070048"/>
              <w14:checkbox>
                <w14:checked w14:val="1"/>
                <w14:checkedState w14:val="2612" w14:font="MS Gothic"/>
                <w14:uncheckedState w14:val="2610" w14:font="MS Gothic"/>
              </w14:checkbox>
            </w:sdtPr>
            <w:sdtContent>
              <w:p w14:paraId="4761FDF5"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r>
      <w:tr w:rsidR="003D1024" w:rsidRPr="009F2F82" w14:paraId="12850676" w14:textId="77777777" w:rsidTr="003D1024">
        <w:trPr>
          <w:trHeight w:val="403"/>
        </w:trPr>
        <w:tc>
          <w:tcPr>
            <w:tcW w:w="562" w:type="dxa"/>
            <w:shd w:val="clear" w:color="auto" w:fill="F2F2F2" w:themeFill="background1" w:themeFillShade="F2"/>
          </w:tcPr>
          <w:p w14:paraId="7C86B95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9</w:t>
            </w:r>
          </w:p>
        </w:tc>
        <w:tc>
          <w:tcPr>
            <w:tcW w:w="8217" w:type="dxa"/>
            <w:shd w:val="clear" w:color="auto" w:fill="F2F2F2" w:themeFill="background1" w:themeFillShade="F2"/>
            <w:vAlign w:val="center"/>
          </w:tcPr>
          <w:p w14:paraId="5780288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People engaged in illegal activities?</w:t>
            </w:r>
          </w:p>
        </w:tc>
        <w:tc>
          <w:tcPr>
            <w:tcW w:w="850" w:type="dxa"/>
            <w:shd w:val="clear" w:color="auto" w:fill="BFBFBF" w:themeFill="background1" w:themeFillShade="BF"/>
            <w:vAlign w:val="center"/>
          </w:tcPr>
          <w:sdt>
            <w:sdtPr>
              <w:rPr>
                <w:rFonts w:asciiTheme="minorHAnsi" w:hAnsiTheme="minorHAnsi" w:cs="Arial"/>
                <w:b/>
                <w:bCs/>
                <w:lang w:val="en-GB"/>
              </w:rPr>
              <w:id w:val="-1519850840"/>
              <w14:checkbox>
                <w14:checked w14:val="0"/>
                <w14:checkedState w14:val="2612" w14:font="MS Gothic"/>
                <w14:uncheckedState w14:val="2610" w14:font="MS Gothic"/>
              </w14:checkbox>
            </w:sdtPr>
            <w:sdtContent>
              <w:p w14:paraId="6A9F7D43"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822" w:type="dxa"/>
            <w:shd w:val="clear" w:color="auto" w:fill="BFBFBF" w:themeFill="background1" w:themeFillShade="BF"/>
            <w:vAlign w:val="center"/>
          </w:tcPr>
          <w:sdt>
            <w:sdtPr>
              <w:rPr>
                <w:rFonts w:asciiTheme="minorHAnsi" w:hAnsiTheme="minorHAnsi" w:cs="Arial"/>
                <w:b/>
                <w:bCs/>
                <w:lang w:val="en-GB"/>
              </w:rPr>
              <w:id w:val="1072859745"/>
              <w14:checkbox>
                <w14:checked w14:val="1"/>
                <w14:checkedState w14:val="2612" w14:font="MS Gothic"/>
                <w14:uncheckedState w14:val="2610" w14:font="MS Gothic"/>
              </w14:checkbox>
            </w:sdtPr>
            <w:sdtContent>
              <w:p w14:paraId="0395525A"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r>
      <w:tr w:rsidR="003D1024" w:rsidRPr="009F2F82" w14:paraId="683D2FD1" w14:textId="77777777" w:rsidTr="003D1024">
        <w:trPr>
          <w:trHeight w:val="403"/>
        </w:trPr>
        <w:tc>
          <w:tcPr>
            <w:tcW w:w="562" w:type="dxa"/>
            <w:shd w:val="clear" w:color="auto" w:fill="F2F2F2" w:themeFill="background1" w:themeFillShade="F2"/>
          </w:tcPr>
          <w:p w14:paraId="1455A673"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10</w:t>
            </w:r>
          </w:p>
        </w:tc>
        <w:tc>
          <w:tcPr>
            <w:tcW w:w="8217" w:type="dxa"/>
            <w:shd w:val="clear" w:color="auto" w:fill="F2F2F2" w:themeFill="background1" w:themeFillShade="F2"/>
            <w:vAlign w:val="center"/>
          </w:tcPr>
          <w:p w14:paraId="34DF4B7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Others (please identify specifically any group who may be unable to give consent) please indicate here and tick the appropriate box.</w:t>
            </w:r>
          </w:p>
          <w:p w14:paraId="755FDFB6" w14:textId="77777777" w:rsidR="003D1024" w:rsidRPr="009F2F82" w:rsidRDefault="003D1024" w:rsidP="003D1024">
            <w:pPr>
              <w:pStyle w:val="Header"/>
              <w:rPr>
                <w:rFonts w:asciiTheme="minorHAnsi" w:hAnsiTheme="minorHAnsi" w:cs="Arial"/>
                <w:lang w:val="en-GB"/>
              </w:rPr>
            </w:pPr>
          </w:p>
        </w:tc>
        <w:tc>
          <w:tcPr>
            <w:tcW w:w="850" w:type="dxa"/>
            <w:vMerge w:val="restart"/>
            <w:shd w:val="clear" w:color="auto" w:fill="BFBFBF" w:themeFill="background1" w:themeFillShade="BF"/>
            <w:vAlign w:val="center"/>
          </w:tcPr>
          <w:sdt>
            <w:sdtPr>
              <w:rPr>
                <w:rFonts w:asciiTheme="minorHAnsi" w:hAnsiTheme="minorHAnsi" w:cs="Arial"/>
                <w:b/>
                <w:bCs/>
                <w:lang w:val="en-GB"/>
              </w:rPr>
              <w:id w:val="-1984918035"/>
              <w14:checkbox>
                <w14:checked w14:val="0"/>
                <w14:checkedState w14:val="2612" w14:font="MS Gothic"/>
                <w14:uncheckedState w14:val="2610" w14:font="MS Gothic"/>
              </w14:checkbox>
            </w:sdtPr>
            <w:sdtContent>
              <w:p w14:paraId="7A163922"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822" w:type="dxa"/>
            <w:vMerge w:val="restart"/>
            <w:shd w:val="clear" w:color="auto" w:fill="BFBFBF" w:themeFill="background1" w:themeFillShade="BF"/>
            <w:vAlign w:val="center"/>
          </w:tcPr>
          <w:sdt>
            <w:sdtPr>
              <w:rPr>
                <w:rFonts w:asciiTheme="minorHAnsi" w:hAnsiTheme="minorHAnsi" w:cs="Arial"/>
                <w:b/>
                <w:bCs/>
                <w:lang w:val="en-GB"/>
              </w:rPr>
              <w:id w:val="-1870052561"/>
              <w14:checkbox>
                <w14:checked w14:val="1"/>
                <w14:checkedState w14:val="2612" w14:font="MS Gothic"/>
                <w14:uncheckedState w14:val="2610" w14:font="MS Gothic"/>
              </w14:checkbox>
            </w:sdtPr>
            <w:sdtContent>
              <w:p w14:paraId="419ABC78"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r>
      <w:tr w:rsidR="003D1024" w:rsidRPr="009F2F82" w14:paraId="273099BE" w14:textId="77777777" w:rsidTr="003D1024">
        <w:trPr>
          <w:trHeight w:val="403"/>
        </w:trPr>
        <w:tc>
          <w:tcPr>
            <w:tcW w:w="562" w:type="dxa"/>
          </w:tcPr>
          <w:p w14:paraId="0E60582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11</w:t>
            </w:r>
          </w:p>
        </w:tc>
        <w:tc>
          <w:tcPr>
            <w:tcW w:w="8217" w:type="dxa"/>
            <w:shd w:val="clear" w:color="auto" w:fill="auto"/>
            <w:vAlign w:val="center"/>
          </w:tcPr>
          <w:p w14:paraId="21232B0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Other – please indicate here:</w:t>
            </w:r>
          </w:p>
          <w:p w14:paraId="5D36C1B3"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(this box should expand as you type)</w:t>
            </w:r>
          </w:p>
        </w:tc>
        <w:tc>
          <w:tcPr>
            <w:tcW w:w="850" w:type="dxa"/>
            <w:vMerge/>
            <w:shd w:val="clear" w:color="auto" w:fill="BFBFBF" w:themeFill="background1" w:themeFillShade="BF"/>
            <w:vAlign w:val="center"/>
          </w:tcPr>
          <w:p w14:paraId="18B1CA2B" w14:textId="77777777" w:rsidR="003D1024" w:rsidRPr="009F2F82" w:rsidRDefault="003D1024" w:rsidP="003D1024">
            <w:pPr>
              <w:pStyle w:val="Header"/>
              <w:rPr>
                <w:rFonts w:asciiTheme="minorHAnsi" w:hAnsiTheme="minorHAnsi" w:cs="Arial"/>
                <w:b/>
                <w:bCs/>
                <w:lang w:val="en-GB"/>
              </w:rPr>
            </w:pPr>
          </w:p>
        </w:tc>
        <w:tc>
          <w:tcPr>
            <w:tcW w:w="822" w:type="dxa"/>
            <w:vMerge/>
            <w:shd w:val="clear" w:color="auto" w:fill="BFBFBF" w:themeFill="background1" w:themeFillShade="BF"/>
            <w:vAlign w:val="center"/>
          </w:tcPr>
          <w:p w14:paraId="77A59ACD" w14:textId="77777777" w:rsidR="003D1024" w:rsidRPr="009F2F82" w:rsidRDefault="003D1024" w:rsidP="003D1024">
            <w:pPr>
              <w:pStyle w:val="Header"/>
              <w:rPr>
                <w:rFonts w:asciiTheme="minorHAnsi" w:hAnsiTheme="minorHAnsi" w:cs="Arial"/>
                <w:b/>
                <w:bCs/>
                <w:lang w:val="en-GB"/>
              </w:rPr>
            </w:pPr>
          </w:p>
        </w:tc>
      </w:tr>
    </w:tbl>
    <w:p w14:paraId="0E86DDD3" w14:textId="77777777" w:rsidR="003D1024" w:rsidRPr="009F2F82" w:rsidRDefault="003D1024" w:rsidP="003D1024">
      <w:pPr>
        <w:pStyle w:val="Header"/>
        <w:rPr>
          <w:rFonts w:asciiTheme="minorHAnsi" w:hAnsiTheme="minorHAnsi" w:cs="Arial"/>
          <w:bCs/>
          <w:lang w:val="en-GB"/>
        </w:rPr>
      </w:pPr>
    </w:p>
    <w:tbl>
      <w:tblPr>
        <w:tblW w:w="10451" w:type="dxa"/>
        <w:tblLook w:val="04A0" w:firstRow="1" w:lastRow="0" w:firstColumn="1" w:lastColumn="0" w:noHBand="0" w:noVBand="1"/>
      </w:tblPr>
      <w:tblGrid>
        <w:gridCol w:w="562"/>
        <w:gridCol w:w="3256"/>
        <w:gridCol w:w="6633"/>
      </w:tblGrid>
      <w:tr w:rsidR="003D1024" w:rsidRPr="009F2F82" w14:paraId="6DB0C9D3" w14:textId="77777777" w:rsidTr="003D1024">
        <w:trPr>
          <w:trHeight w:val="403"/>
        </w:trPr>
        <w:tc>
          <w:tcPr>
            <w:tcW w:w="562" w:type="dxa"/>
            <w:tcBorders>
              <w:bottom w:val="single" w:sz="4" w:space="0" w:color="auto"/>
            </w:tcBorders>
            <w:shd w:val="clear" w:color="auto" w:fill="F2F2F2" w:themeFill="background1" w:themeFillShade="F2"/>
          </w:tcPr>
          <w:p w14:paraId="66F8AC49"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12</w:t>
            </w:r>
          </w:p>
        </w:tc>
        <w:tc>
          <w:tcPr>
            <w:tcW w:w="9889" w:type="dxa"/>
            <w:gridSpan w:val="2"/>
            <w:tcBorders>
              <w:bottom w:val="single" w:sz="4" w:space="0" w:color="auto"/>
            </w:tcBorders>
            <w:shd w:val="clear" w:color="auto" w:fill="F2F2F2" w:themeFill="background1" w:themeFillShade="F2"/>
            <w:vAlign w:val="center"/>
          </w:tcPr>
          <w:p w14:paraId="6CF6550B"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Participant numbers and source</w:t>
            </w:r>
          </w:p>
          <w:p w14:paraId="41296FB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Provide an estimate of the expected number of participants. How will you identify participants and how will they be recruited? </w:t>
            </w:r>
          </w:p>
        </w:tc>
      </w:tr>
      <w:tr w:rsidR="003D1024" w:rsidRPr="009F2F82" w14:paraId="433FE219" w14:textId="77777777" w:rsidTr="003D102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3BA2E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47C1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How many participants are expected?</w:t>
            </w:r>
          </w:p>
          <w:p w14:paraId="3C7841FC" w14:textId="77777777" w:rsidR="003D1024" w:rsidRPr="009F2F82" w:rsidRDefault="003D1024" w:rsidP="003D1024">
            <w:pPr>
              <w:pStyle w:val="Header"/>
              <w:rPr>
                <w:rFonts w:asciiTheme="minorHAnsi" w:hAnsiTheme="minorHAnsi" w:cs="Arial"/>
                <w:lang w:val="en-GB"/>
              </w:rPr>
            </w:pPr>
          </w:p>
        </w:tc>
        <w:tc>
          <w:tcPr>
            <w:tcW w:w="6633" w:type="dxa"/>
            <w:tcBorders>
              <w:top w:val="single" w:sz="4" w:space="0" w:color="auto"/>
              <w:left w:val="single" w:sz="4" w:space="0" w:color="auto"/>
              <w:bottom w:val="single" w:sz="4" w:space="0" w:color="auto"/>
              <w:right w:val="single" w:sz="4" w:space="0" w:color="auto"/>
            </w:tcBorders>
            <w:vAlign w:val="center"/>
          </w:tcPr>
          <w:p w14:paraId="6C88480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Maximum 46 Students</w:t>
            </w:r>
          </w:p>
        </w:tc>
      </w:tr>
      <w:tr w:rsidR="003D1024" w:rsidRPr="009F2F82" w14:paraId="3FBDB418" w14:textId="77777777" w:rsidTr="003D102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D1C3B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DBC6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Who will the participants be?</w:t>
            </w:r>
          </w:p>
          <w:p w14:paraId="0742EBAF" w14:textId="77777777" w:rsidR="003D1024" w:rsidRPr="009F2F82" w:rsidRDefault="003D1024" w:rsidP="003D1024">
            <w:pPr>
              <w:pStyle w:val="Header"/>
              <w:rPr>
                <w:rFonts w:asciiTheme="minorHAnsi" w:hAnsiTheme="minorHAnsi" w:cs="Arial"/>
                <w:lang w:val="en-GB"/>
              </w:rPr>
            </w:pPr>
          </w:p>
        </w:tc>
        <w:tc>
          <w:tcPr>
            <w:tcW w:w="6633" w:type="dxa"/>
            <w:tcBorders>
              <w:top w:val="single" w:sz="4" w:space="0" w:color="auto"/>
              <w:left w:val="single" w:sz="4" w:space="0" w:color="auto"/>
              <w:bottom w:val="single" w:sz="4" w:space="0" w:color="auto"/>
              <w:right w:val="single" w:sz="4" w:space="0" w:color="auto"/>
            </w:tcBorders>
            <w:vAlign w:val="center"/>
          </w:tcPr>
          <w:p w14:paraId="2D5847B5" w14:textId="77777777" w:rsidR="003D1024" w:rsidRPr="009F2F82" w:rsidRDefault="003D1024" w:rsidP="003D1024">
            <w:pPr>
              <w:pStyle w:val="Header"/>
              <w:rPr>
                <w:rFonts w:asciiTheme="minorHAnsi" w:hAnsiTheme="minorHAnsi" w:cs="Arial"/>
                <w:lang w:val="en-GB"/>
              </w:rPr>
            </w:pPr>
          </w:p>
          <w:p w14:paraId="2EC3A7E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Students in grades 3 and 4 (age 8-10)</w:t>
            </w:r>
          </w:p>
          <w:p w14:paraId="230CDE6D" w14:textId="77777777" w:rsidR="003D1024" w:rsidRPr="009F2F82" w:rsidRDefault="003D1024" w:rsidP="003D1024">
            <w:pPr>
              <w:pStyle w:val="Header"/>
              <w:rPr>
                <w:rFonts w:asciiTheme="minorHAnsi" w:hAnsiTheme="minorHAnsi" w:cs="Arial"/>
                <w:i/>
                <w:lang w:val="en-GB"/>
              </w:rPr>
            </w:pPr>
          </w:p>
        </w:tc>
      </w:tr>
      <w:tr w:rsidR="003D1024" w:rsidRPr="009F2F82" w14:paraId="6B993FEE" w14:textId="77777777" w:rsidTr="003D1024">
        <w:trPr>
          <w:trHeight w:val="403"/>
        </w:trPr>
        <w:tc>
          <w:tcPr>
            <w:tcW w:w="562" w:type="dxa"/>
            <w:tcBorders>
              <w:top w:val="single" w:sz="4" w:space="0" w:color="auto"/>
            </w:tcBorders>
            <w:shd w:val="clear" w:color="auto" w:fill="F2F2F2" w:themeFill="background1" w:themeFillShade="F2"/>
          </w:tcPr>
          <w:p w14:paraId="6BB2D4E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15</w:t>
            </w:r>
          </w:p>
        </w:tc>
        <w:tc>
          <w:tcPr>
            <w:tcW w:w="3256" w:type="dxa"/>
            <w:tcBorders>
              <w:top w:val="single" w:sz="4" w:space="0" w:color="auto"/>
            </w:tcBorders>
            <w:shd w:val="clear" w:color="auto" w:fill="F2F2F2" w:themeFill="background1" w:themeFillShade="F2"/>
            <w:vAlign w:val="center"/>
          </w:tcPr>
          <w:p w14:paraId="469EC07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How will you identify the participants?</w:t>
            </w:r>
          </w:p>
        </w:tc>
        <w:tc>
          <w:tcPr>
            <w:tcW w:w="6633" w:type="dxa"/>
            <w:tcBorders>
              <w:top w:val="single" w:sz="4" w:space="0" w:color="auto"/>
            </w:tcBorders>
            <w:vAlign w:val="center"/>
          </w:tcPr>
          <w:p w14:paraId="534A7C8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Students will be assigned a number that only I (the researcher) will know and pseudonyms will be used when referencing any student work or quotes.</w:t>
            </w:r>
          </w:p>
        </w:tc>
      </w:tr>
    </w:tbl>
    <w:p w14:paraId="71368053" w14:textId="77777777" w:rsidR="003D1024" w:rsidRPr="009F2F82" w:rsidRDefault="003D1024" w:rsidP="003D1024">
      <w:pPr>
        <w:pStyle w:val="Header"/>
        <w:rPr>
          <w:rFonts w:asciiTheme="minorHAnsi" w:hAnsiTheme="minorHAnsi" w:cs="Arial"/>
          <w:lang w:val="en-GB"/>
        </w:rPr>
      </w:pPr>
    </w:p>
    <w:tbl>
      <w:tblPr>
        <w:tblW w:w="10485" w:type="dxa"/>
        <w:tblLook w:val="04A0" w:firstRow="1" w:lastRow="0" w:firstColumn="1" w:lastColumn="0" w:noHBand="0" w:noVBand="1"/>
      </w:tblPr>
      <w:tblGrid>
        <w:gridCol w:w="562"/>
        <w:gridCol w:w="7088"/>
        <w:gridCol w:w="992"/>
        <w:gridCol w:w="851"/>
        <w:gridCol w:w="992"/>
      </w:tblGrid>
      <w:tr w:rsidR="003D1024" w:rsidRPr="009F2F82" w14:paraId="5487F167" w14:textId="77777777" w:rsidTr="003D1024">
        <w:tc>
          <w:tcPr>
            <w:tcW w:w="562" w:type="dxa"/>
            <w:shd w:val="clear" w:color="auto" w:fill="F2F2F2" w:themeFill="background1" w:themeFillShade="F2"/>
          </w:tcPr>
          <w:p w14:paraId="52E5DB86"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16</w:t>
            </w:r>
          </w:p>
        </w:tc>
        <w:tc>
          <w:tcPr>
            <w:tcW w:w="7088" w:type="dxa"/>
            <w:shd w:val="clear" w:color="auto" w:fill="F2F2F2" w:themeFill="background1" w:themeFillShade="F2"/>
          </w:tcPr>
          <w:p w14:paraId="572388C2"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Information for participants:</w:t>
            </w:r>
          </w:p>
        </w:tc>
        <w:tc>
          <w:tcPr>
            <w:tcW w:w="992" w:type="dxa"/>
            <w:shd w:val="clear" w:color="auto" w:fill="F2F2F2" w:themeFill="background1" w:themeFillShade="F2"/>
            <w:vAlign w:val="bottom"/>
          </w:tcPr>
          <w:p w14:paraId="09425598" w14:textId="77777777" w:rsidR="003D1024" w:rsidRPr="009F2F82" w:rsidRDefault="003D1024" w:rsidP="003D1024">
            <w:pPr>
              <w:pStyle w:val="Header"/>
              <w:rPr>
                <w:rFonts w:asciiTheme="minorHAnsi" w:hAnsiTheme="minorHAnsi" w:cs="Arial"/>
                <w:b/>
                <w:bCs/>
                <w:lang w:val="en-GB"/>
              </w:rPr>
            </w:pPr>
          </w:p>
          <w:p w14:paraId="50DA56E6"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YES</w:t>
            </w:r>
          </w:p>
        </w:tc>
        <w:tc>
          <w:tcPr>
            <w:tcW w:w="851" w:type="dxa"/>
            <w:shd w:val="clear" w:color="auto" w:fill="F2F2F2" w:themeFill="background1" w:themeFillShade="F2"/>
            <w:vAlign w:val="bottom"/>
          </w:tcPr>
          <w:p w14:paraId="6344959C"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NO</w:t>
            </w:r>
          </w:p>
        </w:tc>
        <w:tc>
          <w:tcPr>
            <w:tcW w:w="992" w:type="dxa"/>
            <w:shd w:val="clear" w:color="auto" w:fill="F2F2F2" w:themeFill="background1" w:themeFillShade="F2"/>
          </w:tcPr>
          <w:p w14:paraId="592C7CA1" w14:textId="77777777" w:rsidR="003D1024" w:rsidRPr="009F2F82" w:rsidRDefault="003D1024" w:rsidP="003D1024">
            <w:pPr>
              <w:pStyle w:val="Header"/>
              <w:rPr>
                <w:rFonts w:asciiTheme="minorHAnsi" w:hAnsiTheme="minorHAnsi" w:cs="Arial"/>
                <w:b/>
                <w:bCs/>
                <w:lang w:val="en-GB"/>
              </w:rPr>
            </w:pPr>
          </w:p>
          <w:p w14:paraId="1AB6091A"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N/A</w:t>
            </w:r>
          </w:p>
        </w:tc>
      </w:tr>
      <w:tr w:rsidR="003D1024" w:rsidRPr="009F2F82" w14:paraId="3162ECA8" w14:textId="77777777" w:rsidTr="003D1024">
        <w:trPr>
          <w:trHeight w:val="439"/>
        </w:trPr>
        <w:tc>
          <w:tcPr>
            <w:tcW w:w="562" w:type="dxa"/>
            <w:shd w:val="clear" w:color="auto" w:fill="F2F2F2" w:themeFill="background1" w:themeFillShade="F2"/>
          </w:tcPr>
          <w:p w14:paraId="7E44D6C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17</w:t>
            </w:r>
          </w:p>
        </w:tc>
        <w:tc>
          <w:tcPr>
            <w:tcW w:w="7088" w:type="dxa"/>
            <w:shd w:val="clear" w:color="auto" w:fill="F2F2F2" w:themeFill="background1" w:themeFillShade="F2"/>
            <w:vAlign w:val="center"/>
          </w:tcPr>
          <w:p w14:paraId="31F092B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heme="minorHAnsi" w:hAnsiTheme="minorHAnsi" w:cs="Arial"/>
                <w:b/>
                <w:bCs/>
                <w:lang w:val="en-GB"/>
              </w:rPr>
              <w:id w:val="638854427"/>
              <w14:checkbox>
                <w14:checked w14:val="1"/>
                <w14:checkedState w14:val="2612" w14:font="MS Gothic"/>
                <w14:uncheckedState w14:val="2610" w14:font="MS Gothic"/>
              </w14:checkbox>
            </w:sdtPr>
            <w:sdtContent>
              <w:p w14:paraId="753A6600"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51" w:type="dxa"/>
            <w:shd w:val="clear" w:color="auto" w:fill="BFBFBF" w:themeFill="background1" w:themeFillShade="BF"/>
            <w:vAlign w:val="center"/>
          </w:tcPr>
          <w:sdt>
            <w:sdtPr>
              <w:rPr>
                <w:rFonts w:asciiTheme="minorHAnsi" w:hAnsiTheme="minorHAnsi" w:cs="Arial"/>
                <w:b/>
                <w:bCs/>
                <w:lang w:val="en-GB"/>
              </w:rPr>
              <w:id w:val="1838415725"/>
              <w14:checkbox>
                <w14:checked w14:val="0"/>
                <w14:checkedState w14:val="2612" w14:font="MS Gothic"/>
                <w14:uncheckedState w14:val="2610" w14:font="MS Gothic"/>
              </w14:checkbox>
            </w:sdtPr>
            <w:sdtContent>
              <w:p w14:paraId="5C680C2E"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92" w:type="dxa"/>
            <w:shd w:val="clear" w:color="auto" w:fill="BFBFBF" w:themeFill="background1" w:themeFillShade="BF"/>
            <w:vAlign w:val="center"/>
          </w:tcPr>
          <w:sdt>
            <w:sdtPr>
              <w:rPr>
                <w:rFonts w:asciiTheme="minorHAnsi" w:hAnsiTheme="minorHAnsi" w:cs="Arial"/>
                <w:b/>
                <w:bCs/>
                <w:lang w:val="en-GB"/>
              </w:rPr>
              <w:id w:val="2018272357"/>
              <w14:checkbox>
                <w14:checked w14:val="0"/>
                <w14:checkedState w14:val="2612" w14:font="MS Gothic"/>
                <w14:uncheckedState w14:val="2610" w14:font="MS Gothic"/>
              </w14:checkbox>
            </w:sdtPr>
            <w:sdtContent>
              <w:p w14:paraId="1EA8160E"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7005C079" w14:textId="77777777" w:rsidTr="003D1024">
        <w:trPr>
          <w:trHeight w:val="403"/>
        </w:trPr>
        <w:tc>
          <w:tcPr>
            <w:tcW w:w="562" w:type="dxa"/>
            <w:shd w:val="clear" w:color="auto" w:fill="F2F2F2" w:themeFill="background1" w:themeFillShade="F2"/>
          </w:tcPr>
          <w:p w14:paraId="3B1DAD2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18</w:t>
            </w:r>
          </w:p>
        </w:tc>
        <w:tc>
          <w:tcPr>
            <w:tcW w:w="7088" w:type="dxa"/>
            <w:shd w:val="clear" w:color="auto" w:fill="F2F2F2" w:themeFill="background1" w:themeFillShade="F2"/>
            <w:vAlign w:val="center"/>
          </w:tcPr>
          <w:p w14:paraId="7C881C2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Will you tell participants that their participation is voluntary?</w:t>
            </w:r>
          </w:p>
        </w:tc>
        <w:tc>
          <w:tcPr>
            <w:tcW w:w="992" w:type="dxa"/>
            <w:shd w:val="clear" w:color="auto" w:fill="BFBFBF" w:themeFill="background1" w:themeFillShade="BF"/>
            <w:vAlign w:val="center"/>
          </w:tcPr>
          <w:sdt>
            <w:sdtPr>
              <w:rPr>
                <w:rFonts w:asciiTheme="minorHAnsi" w:hAnsiTheme="minorHAnsi" w:cs="Arial"/>
                <w:b/>
                <w:bCs/>
                <w:lang w:val="en-GB"/>
              </w:rPr>
              <w:id w:val="1917978816"/>
              <w14:checkbox>
                <w14:checked w14:val="1"/>
                <w14:checkedState w14:val="2612" w14:font="MS Gothic"/>
                <w14:uncheckedState w14:val="2610" w14:font="MS Gothic"/>
              </w14:checkbox>
            </w:sdtPr>
            <w:sdtContent>
              <w:p w14:paraId="0CAE3CAD"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51" w:type="dxa"/>
            <w:shd w:val="clear" w:color="auto" w:fill="BFBFBF" w:themeFill="background1" w:themeFillShade="BF"/>
            <w:vAlign w:val="center"/>
          </w:tcPr>
          <w:sdt>
            <w:sdtPr>
              <w:rPr>
                <w:rFonts w:asciiTheme="minorHAnsi" w:hAnsiTheme="minorHAnsi" w:cs="Arial"/>
                <w:b/>
                <w:bCs/>
                <w:lang w:val="en-GB"/>
              </w:rPr>
              <w:id w:val="266745090"/>
              <w14:checkbox>
                <w14:checked w14:val="0"/>
                <w14:checkedState w14:val="2612" w14:font="MS Gothic"/>
                <w14:uncheckedState w14:val="2610" w14:font="MS Gothic"/>
              </w14:checkbox>
            </w:sdtPr>
            <w:sdtContent>
              <w:p w14:paraId="135A673B"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92" w:type="dxa"/>
            <w:shd w:val="clear" w:color="auto" w:fill="BFBFBF" w:themeFill="background1" w:themeFillShade="BF"/>
            <w:vAlign w:val="center"/>
          </w:tcPr>
          <w:sdt>
            <w:sdtPr>
              <w:rPr>
                <w:rFonts w:asciiTheme="minorHAnsi" w:hAnsiTheme="minorHAnsi" w:cs="Arial"/>
                <w:b/>
                <w:bCs/>
                <w:lang w:val="en-GB"/>
              </w:rPr>
              <w:id w:val="1964613576"/>
              <w14:checkbox>
                <w14:checked w14:val="0"/>
                <w14:checkedState w14:val="2612" w14:font="MS Gothic"/>
                <w14:uncheckedState w14:val="2610" w14:font="MS Gothic"/>
              </w14:checkbox>
            </w:sdtPr>
            <w:sdtContent>
              <w:p w14:paraId="0E37069F"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227CE260" w14:textId="77777777" w:rsidTr="003D1024">
        <w:trPr>
          <w:trHeight w:val="439"/>
        </w:trPr>
        <w:tc>
          <w:tcPr>
            <w:tcW w:w="562" w:type="dxa"/>
            <w:shd w:val="clear" w:color="auto" w:fill="F2F2F2" w:themeFill="background1" w:themeFillShade="F2"/>
          </w:tcPr>
          <w:p w14:paraId="27B5E36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19</w:t>
            </w:r>
          </w:p>
        </w:tc>
        <w:tc>
          <w:tcPr>
            <w:tcW w:w="7088" w:type="dxa"/>
            <w:shd w:val="clear" w:color="auto" w:fill="F2F2F2" w:themeFill="background1" w:themeFillShade="F2"/>
            <w:vAlign w:val="center"/>
          </w:tcPr>
          <w:p w14:paraId="07E2EE5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Will you obtain written consent for participation?</w:t>
            </w:r>
          </w:p>
        </w:tc>
        <w:tc>
          <w:tcPr>
            <w:tcW w:w="992" w:type="dxa"/>
            <w:shd w:val="clear" w:color="auto" w:fill="BFBFBF" w:themeFill="background1" w:themeFillShade="BF"/>
            <w:vAlign w:val="center"/>
          </w:tcPr>
          <w:sdt>
            <w:sdtPr>
              <w:rPr>
                <w:rFonts w:asciiTheme="minorHAnsi" w:hAnsiTheme="minorHAnsi" w:cs="Arial"/>
                <w:b/>
                <w:bCs/>
                <w:lang w:val="en-GB"/>
              </w:rPr>
              <w:id w:val="173071009"/>
              <w14:checkbox>
                <w14:checked w14:val="1"/>
                <w14:checkedState w14:val="2612" w14:font="MS Gothic"/>
                <w14:uncheckedState w14:val="2610" w14:font="MS Gothic"/>
              </w14:checkbox>
            </w:sdtPr>
            <w:sdtContent>
              <w:p w14:paraId="27DF6C35"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51" w:type="dxa"/>
            <w:shd w:val="clear" w:color="auto" w:fill="BFBFBF" w:themeFill="background1" w:themeFillShade="BF"/>
            <w:vAlign w:val="center"/>
          </w:tcPr>
          <w:sdt>
            <w:sdtPr>
              <w:rPr>
                <w:rFonts w:asciiTheme="minorHAnsi" w:hAnsiTheme="minorHAnsi" w:cs="Arial"/>
                <w:b/>
                <w:bCs/>
                <w:lang w:val="en-GB"/>
              </w:rPr>
              <w:id w:val="1777214799"/>
              <w14:checkbox>
                <w14:checked w14:val="0"/>
                <w14:checkedState w14:val="2612" w14:font="MS Gothic"/>
                <w14:uncheckedState w14:val="2610" w14:font="MS Gothic"/>
              </w14:checkbox>
            </w:sdtPr>
            <w:sdtContent>
              <w:p w14:paraId="414701D9"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92" w:type="dxa"/>
            <w:shd w:val="clear" w:color="auto" w:fill="BFBFBF" w:themeFill="background1" w:themeFillShade="BF"/>
            <w:vAlign w:val="center"/>
          </w:tcPr>
          <w:sdt>
            <w:sdtPr>
              <w:rPr>
                <w:rFonts w:asciiTheme="minorHAnsi" w:hAnsiTheme="minorHAnsi" w:cs="Arial"/>
                <w:b/>
                <w:bCs/>
                <w:lang w:val="en-GB"/>
              </w:rPr>
              <w:id w:val="-2046200750"/>
              <w14:checkbox>
                <w14:checked w14:val="0"/>
                <w14:checkedState w14:val="2612" w14:font="MS Gothic"/>
                <w14:uncheckedState w14:val="2610" w14:font="MS Gothic"/>
              </w14:checkbox>
            </w:sdtPr>
            <w:sdtContent>
              <w:p w14:paraId="5C1EBE71"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1FA3A4AC" w14:textId="77777777" w:rsidTr="003D1024">
        <w:trPr>
          <w:trHeight w:val="403"/>
        </w:trPr>
        <w:tc>
          <w:tcPr>
            <w:tcW w:w="562" w:type="dxa"/>
            <w:shd w:val="clear" w:color="auto" w:fill="F2F2F2" w:themeFill="background1" w:themeFillShade="F2"/>
          </w:tcPr>
          <w:p w14:paraId="2C0530E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20</w:t>
            </w:r>
          </w:p>
        </w:tc>
        <w:tc>
          <w:tcPr>
            <w:tcW w:w="7088" w:type="dxa"/>
            <w:shd w:val="clear" w:color="auto" w:fill="F2F2F2" w:themeFill="background1" w:themeFillShade="F2"/>
            <w:vAlign w:val="center"/>
          </w:tcPr>
          <w:p w14:paraId="5E30DD7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heme="minorHAnsi" w:hAnsiTheme="minorHAnsi" w:cs="Arial"/>
                <w:b/>
                <w:bCs/>
                <w:lang w:val="en-GB"/>
              </w:rPr>
              <w:id w:val="1907947677"/>
              <w14:checkbox>
                <w14:checked w14:val="1"/>
                <w14:checkedState w14:val="2612" w14:font="MS Gothic"/>
                <w14:uncheckedState w14:val="2610" w14:font="MS Gothic"/>
              </w14:checkbox>
            </w:sdtPr>
            <w:sdtContent>
              <w:p w14:paraId="13ACDAC7"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51" w:type="dxa"/>
            <w:shd w:val="clear" w:color="auto" w:fill="BFBFBF" w:themeFill="background1" w:themeFillShade="BF"/>
            <w:vAlign w:val="center"/>
          </w:tcPr>
          <w:sdt>
            <w:sdtPr>
              <w:rPr>
                <w:rFonts w:asciiTheme="minorHAnsi" w:hAnsiTheme="minorHAnsi" w:cs="Arial"/>
                <w:b/>
                <w:bCs/>
                <w:lang w:val="en-GB"/>
              </w:rPr>
              <w:id w:val="-1997954874"/>
              <w14:checkbox>
                <w14:checked w14:val="0"/>
                <w14:checkedState w14:val="2612" w14:font="MS Gothic"/>
                <w14:uncheckedState w14:val="2610" w14:font="MS Gothic"/>
              </w14:checkbox>
            </w:sdtPr>
            <w:sdtContent>
              <w:p w14:paraId="6951AEC6"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92" w:type="dxa"/>
            <w:shd w:val="clear" w:color="auto" w:fill="BFBFBF" w:themeFill="background1" w:themeFillShade="BF"/>
            <w:vAlign w:val="center"/>
          </w:tcPr>
          <w:sdt>
            <w:sdtPr>
              <w:rPr>
                <w:rFonts w:asciiTheme="minorHAnsi" w:hAnsiTheme="minorHAnsi" w:cs="Arial"/>
                <w:b/>
                <w:bCs/>
                <w:lang w:val="en-GB"/>
              </w:rPr>
              <w:id w:val="833887313"/>
              <w14:checkbox>
                <w14:checked w14:val="0"/>
                <w14:checkedState w14:val="2612" w14:font="MS Gothic"/>
                <w14:uncheckedState w14:val="2610" w14:font="MS Gothic"/>
              </w14:checkbox>
            </w:sdtPr>
            <w:sdtContent>
              <w:p w14:paraId="7DAAE1C1"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38D51A7D" w14:textId="77777777" w:rsidTr="003D1024">
        <w:trPr>
          <w:trHeight w:val="439"/>
        </w:trPr>
        <w:tc>
          <w:tcPr>
            <w:tcW w:w="562" w:type="dxa"/>
            <w:shd w:val="clear" w:color="auto" w:fill="F2F2F2" w:themeFill="background1" w:themeFillShade="F2"/>
          </w:tcPr>
          <w:p w14:paraId="63F1223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lastRenderedPageBreak/>
              <w:t>21</w:t>
            </w:r>
          </w:p>
        </w:tc>
        <w:tc>
          <w:tcPr>
            <w:tcW w:w="7088" w:type="dxa"/>
            <w:shd w:val="clear" w:color="auto" w:fill="F2F2F2" w:themeFill="background1" w:themeFillShade="F2"/>
            <w:vAlign w:val="center"/>
          </w:tcPr>
          <w:p w14:paraId="34B9851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heme="minorHAnsi" w:hAnsiTheme="minorHAnsi" w:cs="Arial"/>
                <w:b/>
                <w:bCs/>
                <w:lang w:val="en-GB"/>
              </w:rPr>
              <w:id w:val="-65498961"/>
              <w14:checkbox>
                <w14:checked w14:val="1"/>
                <w14:checkedState w14:val="2612" w14:font="MS Gothic"/>
                <w14:uncheckedState w14:val="2610" w14:font="MS Gothic"/>
              </w14:checkbox>
            </w:sdtPr>
            <w:sdtContent>
              <w:p w14:paraId="4C34CF80"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51" w:type="dxa"/>
            <w:shd w:val="clear" w:color="auto" w:fill="BFBFBF" w:themeFill="background1" w:themeFillShade="BF"/>
            <w:vAlign w:val="center"/>
          </w:tcPr>
          <w:sdt>
            <w:sdtPr>
              <w:rPr>
                <w:rFonts w:asciiTheme="minorHAnsi" w:hAnsiTheme="minorHAnsi" w:cs="Arial"/>
                <w:b/>
                <w:bCs/>
                <w:lang w:val="en-GB"/>
              </w:rPr>
              <w:id w:val="-327907113"/>
              <w14:checkbox>
                <w14:checked w14:val="0"/>
                <w14:checkedState w14:val="2612" w14:font="MS Gothic"/>
                <w14:uncheckedState w14:val="2610" w14:font="MS Gothic"/>
              </w14:checkbox>
            </w:sdtPr>
            <w:sdtContent>
              <w:p w14:paraId="21094827"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92" w:type="dxa"/>
            <w:shd w:val="clear" w:color="auto" w:fill="BFBFBF" w:themeFill="background1" w:themeFillShade="BF"/>
            <w:vAlign w:val="center"/>
          </w:tcPr>
          <w:sdt>
            <w:sdtPr>
              <w:rPr>
                <w:rFonts w:asciiTheme="minorHAnsi" w:hAnsiTheme="minorHAnsi" w:cs="Arial"/>
                <w:b/>
                <w:bCs/>
                <w:lang w:val="en-GB"/>
              </w:rPr>
              <w:id w:val="-843242132"/>
              <w14:checkbox>
                <w14:checked w14:val="0"/>
                <w14:checkedState w14:val="2612" w14:font="MS Gothic"/>
                <w14:uncheckedState w14:val="2610" w14:font="MS Gothic"/>
              </w14:checkbox>
            </w:sdtPr>
            <w:sdtContent>
              <w:p w14:paraId="7C21D429"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5D7D7E76" w14:textId="77777777" w:rsidTr="003D1024">
        <w:trPr>
          <w:trHeight w:val="403"/>
        </w:trPr>
        <w:tc>
          <w:tcPr>
            <w:tcW w:w="562" w:type="dxa"/>
            <w:shd w:val="clear" w:color="auto" w:fill="F2F2F2" w:themeFill="background1" w:themeFillShade="F2"/>
          </w:tcPr>
          <w:p w14:paraId="6265EEF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22</w:t>
            </w:r>
          </w:p>
        </w:tc>
        <w:tc>
          <w:tcPr>
            <w:tcW w:w="7088" w:type="dxa"/>
            <w:shd w:val="clear" w:color="auto" w:fill="F2F2F2" w:themeFill="background1" w:themeFillShade="F2"/>
            <w:vAlign w:val="center"/>
          </w:tcPr>
          <w:p w14:paraId="7B8D9DD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heme="minorHAnsi" w:hAnsiTheme="minorHAnsi" w:cs="Arial"/>
                <w:b/>
                <w:bCs/>
                <w:lang w:val="en-GB"/>
              </w:rPr>
              <w:id w:val="-1689744163"/>
              <w14:checkbox>
                <w14:checked w14:val="1"/>
                <w14:checkedState w14:val="2612" w14:font="MS Gothic"/>
                <w14:uncheckedState w14:val="2610" w14:font="MS Gothic"/>
              </w14:checkbox>
            </w:sdtPr>
            <w:sdtContent>
              <w:p w14:paraId="02EC798E"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51" w:type="dxa"/>
            <w:shd w:val="clear" w:color="auto" w:fill="BFBFBF" w:themeFill="background1" w:themeFillShade="BF"/>
            <w:vAlign w:val="center"/>
          </w:tcPr>
          <w:sdt>
            <w:sdtPr>
              <w:rPr>
                <w:rFonts w:asciiTheme="minorHAnsi" w:hAnsiTheme="minorHAnsi" w:cs="Arial"/>
                <w:b/>
                <w:bCs/>
                <w:lang w:val="en-GB"/>
              </w:rPr>
              <w:id w:val="-1160307203"/>
              <w14:checkbox>
                <w14:checked w14:val="0"/>
                <w14:checkedState w14:val="2612" w14:font="MS Gothic"/>
                <w14:uncheckedState w14:val="2610" w14:font="MS Gothic"/>
              </w14:checkbox>
            </w:sdtPr>
            <w:sdtContent>
              <w:p w14:paraId="44FFDE3B"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92" w:type="dxa"/>
            <w:shd w:val="clear" w:color="auto" w:fill="BFBFBF" w:themeFill="background1" w:themeFillShade="BF"/>
            <w:vAlign w:val="center"/>
          </w:tcPr>
          <w:sdt>
            <w:sdtPr>
              <w:rPr>
                <w:rFonts w:asciiTheme="minorHAnsi" w:hAnsiTheme="minorHAnsi" w:cs="Arial"/>
                <w:b/>
                <w:bCs/>
                <w:lang w:val="en-GB"/>
              </w:rPr>
              <w:id w:val="-270004211"/>
              <w14:checkbox>
                <w14:checked w14:val="0"/>
                <w14:checkedState w14:val="2612" w14:font="MS Gothic"/>
                <w14:uncheckedState w14:val="2610" w14:font="MS Gothic"/>
              </w14:checkbox>
            </w:sdtPr>
            <w:sdtContent>
              <w:p w14:paraId="26FD4645"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1EA30A06" w14:textId="77777777" w:rsidTr="003D1024">
        <w:trPr>
          <w:trHeight w:val="439"/>
        </w:trPr>
        <w:tc>
          <w:tcPr>
            <w:tcW w:w="562" w:type="dxa"/>
            <w:shd w:val="clear" w:color="auto" w:fill="F2F2F2" w:themeFill="background1" w:themeFillShade="F2"/>
          </w:tcPr>
          <w:p w14:paraId="326953F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23</w:t>
            </w:r>
          </w:p>
        </w:tc>
        <w:tc>
          <w:tcPr>
            <w:tcW w:w="7088" w:type="dxa"/>
            <w:shd w:val="clear" w:color="auto" w:fill="F2F2F2" w:themeFill="background1" w:themeFillShade="F2"/>
            <w:vAlign w:val="center"/>
          </w:tcPr>
          <w:p w14:paraId="0DC67E6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heme="minorHAnsi" w:hAnsiTheme="minorHAnsi" w:cs="Arial"/>
                <w:b/>
                <w:bCs/>
                <w:lang w:val="en-GB"/>
              </w:rPr>
              <w:id w:val="-120004605"/>
              <w14:checkbox>
                <w14:checked w14:val="1"/>
                <w14:checkedState w14:val="2612" w14:font="MS Gothic"/>
                <w14:uncheckedState w14:val="2610" w14:font="MS Gothic"/>
              </w14:checkbox>
            </w:sdtPr>
            <w:sdtContent>
              <w:p w14:paraId="12EAEE56"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51" w:type="dxa"/>
            <w:shd w:val="clear" w:color="auto" w:fill="BFBFBF" w:themeFill="background1" w:themeFillShade="BF"/>
            <w:vAlign w:val="center"/>
          </w:tcPr>
          <w:sdt>
            <w:sdtPr>
              <w:rPr>
                <w:rFonts w:asciiTheme="minorHAnsi" w:hAnsiTheme="minorHAnsi" w:cs="Arial"/>
                <w:b/>
                <w:bCs/>
                <w:lang w:val="en-GB"/>
              </w:rPr>
              <w:id w:val="-502748247"/>
              <w14:checkbox>
                <w14:checked w14:val="0"/>
                <w14:checkedState w14:val="2612" w14:font="MS Gothic"/>
                <w14:uncheckedState w14:val="2610" w14:font="MS Gothic"/>
              </w14:checkbox>
            </w:sdtPr>
            <w:sdtContent>
              <w:p w14:paraId="59C61B54"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92" w:type="dxa"/>
            <w:shd w:val="clear" w:color="auto" w:fill="BFBFBF" w:themeFill="background1" w:themeFillShade="BF"/>
            <w:vAlign w:val="center"/>
          </w:tcPr>
          <w:sdt>
            <w:sdtPr>
              <w:rPr>
                <w:rFonts w:asciiTheme="minorHAnsi" w:hAnsiTheme="minorHAnsi" w:cs="Arial"/>
                <w:b/>
                <w:bCs/>
                <w:lang w:val="en-GB"/>
              </w:rPr>
              <w:id w:val="196125454"/>
              <w14:checkbox>
                <w14:checked w14:val="0"/>
                <w14:checkedState w14:val="2612" w14:font="MS Gothic"/>
                <w14:uncheckedState w14:val="2610" w14:font="MS Gothic"/>
              </w14:checkbox>
            </w:sdtPr>
            <w:sdtContent>
              <w:p w14:paraId="2013474D"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47AD6EDE" w14:textId="77777777" w:rsidTr="003D1024">
        <w:trPr>
          <w:trHeight w:val="403"/>
        </w:trPr>
        <w:tc>
          <w:tcPr>
            <w:tcW w:w="562" w:type="dxa"/>
            <w:shd w:val="clear" w:color="auto" w:fill="F2F2F2" w:themeFill="background1" w:themeFillShade="F2"/>
          </w:tcPr>
          <w:p w14:paraId="6FC452B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24</w:t>
            </w:r>
          </w:p>
        </w:tc>
        <w:tc>
          <w:tcPr>
            <w:tcW w:w="7088" w:type="dxa"/>
            <w:shd w:val="clear" w:color="auto" w:fill="F2F2F2" w:themeFill="background1" w:themeFillShade="F2"/>
            <w:vAlign w:val="center"/>
          </w:tcPr>
          <w:p w14:paraId="59A6C5D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heme="minorHAnsi" w:hAnsiTheme="minorHAnsi" w:cs="Arial"/>
                <w:b/>
                <w:bCs/>
                <w:lang w:val="en-GB"/>
              </w:rPr>
              <w:id w:val="96221617"/>
              <w14:checkbox>
                <w14:checked w14:val="1"/>
                <w14:checkedState w14:val="2612" w14:font="MS Gothic"/>
                <w14:uncheckedState w14:val="2610" w14:font="MS Gothic"/>
              </w14:checkbox>
            </w:sdtPr>
            <w:sdtContent>
              <w:p w14:paraId="6E01D240"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51" w:type="dxa"/>
            <w:shd w:val="clear" w:color="auto" w:fill="BFBFBF" w:themeFill="background1" w:themeFillShade="BF"/>
            <w:vAlign w:val="center"/>
          </w:tcPr>
          <w:sdt>
            <w:sdtPr>
              <w:rPr>
                <w:rFonts w:asciiTheme="minorHAnsi" w:hAnsiTheme="minorHAnsi" w:cs="Arial"/>
                <w:b/>
                <w:bCs/>
                <w:lang w:val="en-GB"/>
              </w:rPr>
              <w:id w:val="-715357891"/>
              <w14:checkbox>
                <w14:checked w14:val="0"/>
                <w14:checkedState w14:val="2612" w14:font="MS Gothic"/>
                <w14:uncheckedState w14:val="2610" w14:font="MS Gothic"/>
              </w14:checkbox>
            </w:sdtPr>
            <w:sdtContent>
              <w:p w14:paraId="56EBE413"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92" w:type="dxa"/>
            <w:shd w:val="clear" w:color="auto" w:fill="BFBFBF" w:themeFill="background1" w:themeFillShade="BF"/>
            <w:vAlign w:val="center"/>
          </w:tcPr>
          <w:sdt>
            <w:sdtPr>
              <w:rPr>
                <w:rFonts w:asciiTheme="minorHAnsi" w:hAnsiTheme="minorHAnsi" w:cs="Arial"/>
                <w:b/>
                <w:bCs/>
                <w:lang w:val="en-GB"/>
              </w:rPr>
              <w:id w:val="-861819308"/>
              <w14:checkbox>
                <w14:checked w14:val="0"/>
                <w14:checkedState w14:val="2612" w14:font="MS Gothic"/>
                <w14:uncheckedState w14:val="2610" w14:font="MS Gothic"/>
              </w14:checkbox>
            </w:sdtPr>
            <w:sdtContent>
              <w:p w14:paraId="32998C70"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76C43325" w14:textId="77777777" w:rsidTr="003D1024">
        <w:trPr>
          <w:trHeight w:val="439"/>
        </w:trPr>
        <w:tc>
          <w:tcPr>
            <w:tcW w:w="562" w:type="dxa"/>
            <w:shd w:val="clear" w:color="auto" w:fill="F2F2F2" w:themeFill="background1" w:themeFillShade="F2"/>
          </w:tcPr>
          <w:p w14:paraId="63830DB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25</w:t>
            </w:r>
          </w:p>
        </w:tc>
        <w:tc>
          <w:tcPr>
            <w:tcW w:w="7088" w:type="dxa"/>
            <w:shd w:val="clear" w:color="auto" w:fill="F2F2F2" w:themeFill="background1" w:themeFillShade="F2"/>
            <w:vAlign w:val="center"/>
          </w:tcPr>
          <w:p w14:paraId="35B31CB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heme="minorHAnsi" w:hAnsiTheme="minorHAnsi" w:cs="Arial"/>
                <w:b/>
                <w:bCs/>
                <w:lang w:val="en-GB"/>
              </w:rPr>
              <w:id w:val="1507015635"/>
              <w14:checkbox>
                <w14:checked w14:val="1"/>
                <w14:checkedState w14:val="2612" w14:font="MS Gothic"/>
                <w14:uncheckedState w14:val="2610" w14:font="MS Gothic"/>
              </w14:checkbox>
            </w:sdtPr>
            <w:sdtContent>
              <w:p w14:paraId="3361B1DC"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51" w:type="dxa"/>
            <w:shd w:val="clear" w:color="auto" w:fill="BFBFBF" w:themeFill="background1" w:themeFillShade="BF"/>
            <w:vAlign w:val="center"/>
          </w:tcPr>
          <w:sdt>
            <w:sdtPr>
              <w:rPr>
                <w:rFonts w:asciiTheme="minorHAnsi" w:hAnsiTheme="minorHAnsi" w:cs="Arial"/>
                <w:b/>
                <w:bCs/>
                <w:lang w:val="en-GB"/>
              </w:rPr>
              <w:id w:val="282701375"/>
              <w14:checkbox>
                <w14:checked w14:val="0"/>
                <w14:checkedState w14:val="2612" w14:font="MS Gothic"/>
                <w14:uncheckedState w14:val="2610" w14:font="MS Gothic"/>
              </w14:checkbox>
            </w:sdtPr>
            <w:sdtContent>
              <w:p w14:paraId="45F117CB"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92" w:type="dxa"/>
            <w:shd w:val="clear" w:color="auto" w:fill="BFBFBF" w:themeFill="background1" w:themeFillShade="BF"/>
            <w:vAlign w:val="center"/>
          </w:tcPr>
          <w:sdt>
            <w:sdtPr>
              <w:rPr>
                <w:rFonts w:asciiTheme="minorHAnsi" w:hAnsiTheme="minorHAnsi" w:cs="Arial"/>
                <w:b/>
                <w:bCs/>
                <w:lang w:val="en-GB"/>
              </w:rPr>
              <w:id w:val="-1075428902"/>
              <w14:checkbox>
                <w14:checked w14:val="0"/>
                <w14:checkedState w14:val="2612" w14:font="MS Gothic"/>
                <w14:uncheckedState w14:val="2610" w14:font="MS Gothic"/>
              </w14:checkbox>
            </w:sdtPr>
            <w:sdtContent>
              <w:p w14:paraId="4D2A9C8A"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4E93351A" w14:textId="77777777" w:rsidTr="003D1024">
        <w:trPr>
          <w:trHeight w:val="403"/>
        </w:trPr>
        <w:tc>
          <w:tcPr>
            <w:tcW w:w="562" w:type="dxa"/>
            <w:tcBorders>
              <w:bottom w:val="single" w:sz="4" w:space="0" w:color="auto"/>
            </w:tcBorders>
            <w:shd w:val="clear" w:color="auto" w:fill="F2F2F2" w:themeFill="background1" w:themeFillShade="F2"/>
          </w:tcPr>
          <w:p w14:paraId="5FEB0A8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26</w:t>
            </w:r>
          </w:p>
        </w:tc>
        <w:tc>
          <w:tcPr>
            <w:tcW w:w="9923" w:type="dxa"/>
            <w:gridSpan w:val="4"/>
            <w:tcBorders>
              <w:bottom w:val="single" w:sz="4" w:space="0" w:color="auto"/>
            </w:tcBorders>
            <w:shd w:val="clear" w:color="auto" w:fill="F2F2F2" w:themeFill="background1" w:themeFillShade="F2"/>
            <w:vAlign w:val="center"/>
          </w:tcPr>
          <w:p w14:paraId="5700A3A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If NO</w:t>
            </w:r>
            <w:r w:rsidRPr="009F2F82">
              <w:rPr>
                <w:rFonts w:asciiTheme="minorHAnsi" w:hAnsiTheme="minorHAnsi" w:cs="Arial"/>
                <w:b/>
                <w:bCs/>
                <w:lang w:val="en-GB"/>
              </w:rPr>
              <w:t xml:space="preserve"> </w:t>
            </w:r>
            <w:r w:rsidRPr="009F2F82">
              <w:rPr>
                <w:rFonts w:asciiTheme="minorHAnsi" w:hAnsiTheme="minorHAnsi" w:cs="Arial"/>
                <w:lang w:val="en-GB"/>
              </w:rPr>
              <w:t xml:space="preserve">to any of above questions, please give an explanation </w:t>
            </w:r>
          </w:p>
        </w:tc>
      </w:tr>
      <w:tr w:rsidR="003D1024" w:rsidRPr="009F2F82" w14:paraId="47A7DBF5" w14:textId="77777777" w:rsidTr="003D1024">
        <w:trPr>
          <w:trHeight w:val="403"/>
        </w:trPr>
        <w:tc>
          <w:tcPr>
            <w:tcW w:w="562" w:type="dxa"/>
          </w:tcPr>
          <w:p w14:paraId="006914D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27</w:t>
            </w:r>
          </w:p>
        </w:tc>
        <w:tc>
          <w:tcPr>
            <w:tcW w:w="9923" w:type="dxa"/>
            <w:gridSpan w:val="4"/>
            <w:vAlign w:val="center"/>
          </w:tcPr>
          <w:p w14:paraId="5A505EC1" w14:textId="77777777" w:rsidR="003D1024" w:rsidRPr="009F2F82" w:rsidRDefault="003D1024" w:rsidP="003D1024">
            <w:pPr>
              <w:pStyle w:val="Header"/>
              <w:rPr>
                <w:rFonts w:asciiTheme="minorHAnsi" w:hAnsiTheme="minorHAnsi" w:cs="Arial"/>
                <w:lang w:val="en-GB"/>
              </w:rPr>
            </w:pPr>
          </w:p>
          <w:p w14:paraId="5850013B" w14:textId="77777777" w:rsidR="003D1024" w:rsidRPr="009F2F82" w:rsidRDefault="003D1024" w:rsidP="003D1024">
            <w:pPr>
              <w:pStyle w:val="Header"/>
              <w:rPr>
                <w:rFonts w:asciiTheme="minorHAnsi" w:hAnsiTheme="minorHAnsi" w:cs="Arial"/>
                <w:lang w:val="en-GB"/>
              </w:rPr>
            </w:pPr>
          </w:p>
          <w:p w14:paraId="104C2AF9" w14:textId="77777777" w:rsidR="003D1024" w:rsidRPr="009F2F82" w:rsidRDefault="003D1024" w:rsidP="003D1024">
            <w:pPr>
              <w:pStyle w:val="Header"/>
              <w:rPr>
                <w:rFonts w:asciiTheme="minorHAnsi" w:hAnsiTheme="minorHAnsi" w:cs="Arial"/>
                <w:lang w:val="en-GB"/>
              </w:rPr>
            </w:pPr>
          </w:p>
          <w:p w14:paraId="5519539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i/>
                <w:lang w:val="en-GB"/>
              </w:rPr>
              <w:t>(this box should expand as you type)</w:t>
            </w:r>
          </w:p>
        </w:tc>
      </w:tr>
    </w:tbl>
    <w:p w14:paraId="0DAE30A1" w14:textId="77777777" w:rsidR="003D1024" w:rsidRPr="009F2F82" w:rsidRDefault="003D1024" w:rsidP="003D1024">
      <w:pPr>
        <w:pStyle w:val="Header"/>
        <w:rPr>
          <w:rFonts w:asciiTheme="minorHAnsi" w:hAnsiTheme="minorHAnsi" w:cs="Arial"/>
          <w:lang w:val="en-GB"/>
        </w:rPr>
      </w:pPr>
    </w:p>
    <w:tbl>
      <w:tblPr>
        <w:tblW w:w="10485" w:type="dxa"/>
        <w:tblLook w:val="04A0" w:firstRow="1" w:lastRow="0" w:firstColumn="1" w:lastColumn="0" w:noHBand="0" w:noVBand="1"/>
      </w:tblPr>
      <w:tblGrid>
        <w:gridCol w:w="562"/>
        <w:gridCol w:w="7088"/>
        <w:gridCol w:w="992"/>
        <w:gridCol w:w="851"/>
        <w:gridCol w:w="992"/>
      </w:tblGrid>
      <w:tr w:rsidR="003D1024" w:rsidRPr="009F2F82" w14:paraId="473260E3" w14:textId="77777777" w:rsidTr="003D1024">
        <w:tc>
          <w:tcPr>
            <w:tcW w:w="562" w:type="dxa"/>
            <w:shd w:val="clear" w:color="auto" w:fill="F2F2F2" w:themeFill="background1" w:themeFillShade="F2"/>
          </w:tcPr>
          <w:p w14:paraId="6E8C562B"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28</w:t>
            </w:r>
          </w:p>
        </w:tc>
        <w:tc>
          <w:tcPr>
            <w:tcW w:w="7088" w:type="dxa"/>
            <w:shd w:val="clear" w:color="auto" w:fill="F2F2F2" w:themeFill="background1" w:themeFillShade="F2"/>
          </w:tcPr>
          <w:p w14:paraId="18D2ACFB"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Information for participants:</w:t>
            </w:r>
          </w:p>
        </w:tc>
        <w:tc>
          <w:tcPr>
            <w:tcW w:w="992" w:type="dxa"/>
            <w:shd w:val="clear" w:color="auto" w:fill="F2F2F2" w:themeFill="background1" w:themeFillShade="F2"/>
            <w:vAlign w:val="bottom"/>
          </w:tcPr>
          <w:p w14:paraId="6542C850" w14:textId="77777777" w:rsidR="003D1024" w:rsidRPr="009F2F82" w:rsidRDefault="003D1024" w:rsidP="003D1024">
            <w:pPr>
              <w:pStyle w:val="Header"/>
              <w:rPr>
                <w:rFonts w:asciiTheme="minorHAnsi" w:hAnsiTheme="minorHAnsi" w:cs="Arial"/>
                <w:b/>
                <w:bCs/>
                <w:lang w:val="en-GB"/>
              </w:rPr>
            </w:pPr>
          </w:p>
          <w:p w14:paraId="4E0B8891"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YES</w:t>
            </w:r>
          </w:p>
        </w:tc>
        <w:tc>
          <w:tcPr>
            <w:tcW w:w="851" w:type="dxa"/>
            <w:shd w:val="clear" w:color="auto" w:fill="F2F2F2" w:themeFill="background1" w:themeFillShade="F2"/>
            <w:vAlign w:val="bottom"/>
          </w:tcPr>
          <w:p w14:paraId="2B8304E9"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NO</w:t>
            </w:r>
          </w:p>
        </w:tc>
        <w:tc>
          <w:tcPr>
            <w:tcW w:w="992" w:type="dxa"/>
            <w:shd w:val="clear" w:color="auto" w:fill="F2F2F2" w:themeFill="background1" w:themeFillShade="F2"/>
            <w:vAlign w:val="bottom"/>
          </w:tcPr>
          <w:p w14:paraId="5C601724" w14:textId="77777777" w:rsidR="003D1024" w:rsidRPr="009F2F82" w:rsidRDefault="003D1024" w:rsidP="003D1024">
            <w:pPr>
              <w:pStyle w:val="Header"/>
              <w:rPr>
                <w:rFonts w:asciiTheme="minorHAnsi" w:hAnsiTheme="minorHAnsi" w:cs="Arial"/>
                <w:b/>
                <w:bCs/>
                <w:lang w:val="en-GB"/>
              </w:rPr>
            </w:pPr>
          </w:p>
          <w:p w14:paraId="6D649844"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N/A</w:t>
            </w:r>
          </w:p>
        </w:tc>
      </w:tr>
      <w:tr w:rsidR="003D1024" w:rsidRPr="009F2F82" w14:paraId="0A7016C9" w14:textId="77777777" w:rsidTr="003D1024">
        <w:trPr>
          <w:trHeight w:val="439"/>
        </w:trPr>
        <w:tc>
          <w:tcPr>
            <w:tcW w:w="562" w:type="dxa"/>
            <w:shd w:val="clear" w:color="auto" w:fill="F2F2F2" w:themeFill="background1" w:themeFillShade="F2"/>
          </w:tcPr>
          <w:p w14:paraId="72BBCBC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29</w:t>
            </w:r>
          </w:p>
        </w:tc>
        <w:tc>
          <w:tcPr>
            <w:tcW w:w="7088" w:type="dxa"/>
            <w:shd w:val="clear" w:color="auto" w:fill="F2F2F2" w:themeFill="background1" w:themeFillShade="F2"/>
            <w:vAlign w:val="center"/>
          </w:tcPr>
          <w:p w14:paraId="2985F0B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Will participants be paid?</w:t>
            </w:r>
          </w:p>
        </w:tc>
        <w:tc>
          <w:tcPr>
            <w:tcW w:w="992" w:type="dxa"/>
            <w:shd w:val="clear" w:color="auto" w:fill="BFBFBF" w:themeFill="background1" w:themeFillShade="BF"/>
            <w:vAlign w:val="center"/>
          </w:tcPr>
          <w:sdt>
            <w:sdtPr>
              <w:rPr>
                <w:rFonts w:asciiTheme="minorHAnsi" w:hAnsiTheme="minorHAnsi" w:cs="Arial"/>
                <w:b/>
                <w:bCs/>
                <w:lang w:val="en-GB"/>
              </w:rPr>
              <w:id w:val="51043762"/>
              <w14:checkbox>
                <w14:checked w14:val="0"/>
                <w14:checkedState w14:val="2612" w14:font="MS Gothic"/>
                <w14:uncheckedState w14:val="2610" w14:font="MS Gothic"/>
              </w14:checkbox>
            </w:sdtPr>
            <w:sdtContent>
              <w:p w14:paraId="12710297"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51" w:type="dxa"/>
            <w:shd w:val="clear" w:color="auto" w:fill="BFBFBF" w:themeFill="background1" w:themeFillShade="BF"/>
            <w:vAlign w:val="center"/>
          </w:tcPr>
          <w:sdt>
            <w:sdtPr>
              <w:rPr>
                <w:rFonts w:asciiTheme="minorHAnsi" w:hAnsiTheme="minorHAnsi" w:cs="Arial"/>
                <w:b/>
                <w:bCs/>
                <w:lang w:val="en-GB"/>
              </w:rPr>
              <w:id w:val="-256140063"/>
              <w14:checkbox>
                <w14:checked w14:val="1"/>
                <w14:checkedState w14:val="2612" w14:font="MS Gothic"/>
                <w14:uncheckedState w14:val="2610" w14:font="MS Gothic"/>
              </w14:checkbox>
            </w:sdtPr>
            <w:sdtContent>
              <w:p w14:paraId="147D075E"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92" w:type="dxa"/>
            <w:shd w:val="clear" w:color="auto" w:fill="BFBFBF" w:themeFill="background1" w:themeFillShade="BF"/>
            <w:vAlign w:val="center"/>
          </w:tcPr>
          <w:sdt>
            <w:sdtPr>
              <w:rPr>
                <w:rFonts w:asciiTheme="minorHAnsi" w:hAnsiTheme="minorHAnsi" w:cs="Arial"/>
                <w:b/>
                <w:bCs/>
                <w:lang w:val="en-GB"/>
              </w:rPr>
              <w:id w:val="634219724"/>
              <w14:checkbox>
                <w14:checked w14:val="0"/>
                <w14:checkedState w14:val="2612" w14:font="MS Gothic"/>
                <w14:uncheckedState w14:val="2610" w14:font="MS Gothic"/>
              </w14:checkbox>
            </w:sdtPr>
            <w:sdtContent>
              <w:p w14:paraId="1B905095"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419604AF" w14:textId="77777777" w:rsidTr="003D1024">
        <w:trPr>
          <w:trHeight w:val="403"/>
        </w:trPr>
        <w:tc>
          <w:tcPr>
            <w:tcW w:w="562" w:type="dxa"/>
            <w:shd w:val="clear" w:color="auto" w:fill="F2F2F2" w:themeFill="background1" w:themeFillShade="F2"/>
          </w:tcPr>
          <w:p w14:paraId="0926C86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30</w:t>
            </w:r>
          </w:p>
        </w:tc>
        <w:tc>
          <w:tcPr>
            <w:tcW w:w="7088" w:type="dxa"/>
            <w:shd w:val="clear" w:color="auto" w:fill="F2F2F2" w:themeFill="background1" w:themeFillShade="F2"/>
            <w:vAlign w:val="center"/>
          </w:tcPr>
          <w:p w14:paraId="2FE2F7C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Is specialist electrical or other equipment to be used with participants?</w:t>
            </w:r>
          </w:p>
        </w:tc>
        <w:tc>
          <w:tcPr>
            <w:tcW w:w="992" w:type="dxa"/>
            <w:shd w:val="clear" w:color="auto" w:fill="BFBFBF" w:themeFill="background1" w:themeFillShade="BF"/>
            <w:vAlign w:val="center"/>
          </w:tcPr>
          <w:sdt>
            <w:sdtPr>
              <w:rPr>
                <w:rFonts w:asciiTheme="minorHAnsi" w:hAnsiTheme="minorHAnsi" w:cs="Arial"/>
                <w:b/>
                <w:bCs/>
                <w:lang w:val="en-GB"/>
              </w:rPr>
              <w:id w:val="-1438982454"/>
              <w14:checkbox>
                <w14:checked w14:val="0"/>
                <w14:checkedState w14:val="2612" w14:font="MS Gothic"/>
                <w14:uncheckedState w14:val="2610" w14:font="MS Gothic"/>
              </w14:checkbox>
            </w:sdtPr>
            <w:sdtContent>
              <w:p w14:paraId="31485766"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51" w:type="dxa"/>
            <w:shd w:val="clear" w:color="auto" w:fill="BFBFBF" w:themeFill="background1" w:themeFillShade="BF"/>
            <w:vAlign w:val="center"/>
          </w:tcPr>
          <w:sdt>
            <w:sdtPr>
              <w:rPr>
                <w:rFonts w:asciiTheme="minorHAnsi" w:hAnsiTheme="minorHAnsi" w:cs="Arial"/>
                <w:b/>
                <w:bCs/>
                <w:lang w:val="en-GB"/>
              </w:rPr>
              <w:id w:val="2089267095"/>
              <w14:checkbox>
                <w14:checked w14:val="1"/>
                <w14:checkedState w14:val="2612" w14:font="MS Gothic"/>
                <w14:uncheckedState w14:val="2610" w14:font="MS Gothic"/>
              </w14:checkbox>
            </w:sdtPr>
            <w:sdtContent>
              <w:p w14:paraId="3F4DB02F"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92" w:type="dxa"/>
            <w:shd w:val="clear" w:color="auto" w:fill="BFBFBF" w:themeFill="background1" w:themeFillShade="BF"/>
            <w:vAlign w:val="center"/>
          </w:tcPr>
          <w:sdt>
            <w:sdtPr>
              <w:rPr>
                <w:rFonts w:asciiTheme="minorHAnsi" w:hAnsiTheme="minorHAnsi" w:cs="Arial"/>
                <w:b/>
                <w:bCs/>
                <w:lang w:val="en-GB"/>
              </w:rPr>
              <w:id w:val="425468845"/>
              <w14:checkbox>
                <w14:checked w14:val="0"/>
                <w14:checkedState w14:val="2612" w14:font="MS Gothic"/>
                <w14:uncheckedState w14:val="2610" w14:font="MS Gothic"/>
              </w14:checkbox>
            </w:sdtPr>
            <w:sdtContent>
              <w:p w14:paraId="226CC388"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2D8481A2" w14:textId="77777777" w:rsidTr="003D1024">
        <w:trPr>
          <w:trHeight w:val="439"/>
        </w:trPr>
        <w:tc>
          <w:tcPr>
            <w:tcW w:w="562" w:type="dxa"/>
            <w:shd w:val="clear" w:color="auto" w:fill="F2F2F2" w:themeFill="background1" w:themeFillShade="F2"/>
          </w:tcPr>
          <w:p w14:paraId="333E83F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31</w:t>
            </w:r>
          </w:p>
        </w:tc>
        <w:tc>
          <w:tcPr>
            <w:tcW w:w="7088" w:type="dxa"/>
            <w:shd w:val="clear" w:color="auto" w:fill="F2F2F2" w:themeFill="background1" w:themeFillShade="F2"/>
            <w:vAlign w:val="center"/>
          </w:tcPr>
          <w:p w14:paraId="0059852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heme="minorHAnsi" w:hAnsiTheme="minorHAnsi" w:cs="Arial"/>
                <w:b/>
                <w:bCs/>
                <w:lang w:val="en-GB"/>
              </w:rPr>
              <w:id w:val="-225606969"/>
              <w14:checkbox>
                <w14:checked w14:val="0"/>
                <w14:checkedState w14:val="2612" w14:font="MS Gothic"/>
                <w14:uncheckedState w14:val="2610" w14:font="MS Gothic"/>
              </w14:checkbox>
            </w:sdtPr>
            <w:sdtContent>
              <w:p w14:paraId="05551A22"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51" w:type="dxa"/>
            <w:shd w:val="clear" w:color="auto" w:fill="BFBFBF" w:themeFill="background1" w:themeFillShade="BF"/>
            <w:vAlign w:val="center"/>
          </w:tcPr>
          <w:sdt>
            <w:sdtPr>
              <w:rPr>
                <w:rFonts w:asciiTheme="minorHAnsi" w:hAnsiTheme="minorHAnsi" w:cs="Arial"/>
                <w:b/>
                <w:bCs/>
                <w:lang w:val="en-GB"/>
              </w:rPr>
              <w:id w:val="-1565337314"/>
              <w14:checkbox>
                <w14:checked w14:val="1"/>
                <w14:checkedState w14:val="2612" w14:font="MS Gothic"/>
                <w14:uncheckedState w14:val="2610" w14:font="MS Gothic"/>
              </w14:checkbox>
            </w:sdtPr>
            <w:sdtContent>
              <w:p w14:paraId="2CD84759"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92" w:type="dxa"/>
            <w:shd w:val="clear" w:color="auto" w:fill="BFBFBF" w:themeFill="background1" w:themeFillShade="BF"/>
            <w:vAlign w:val="center"/>
          </w:tcPr>
          <w:sdt>
            <w:sdtPr>
              <w:rPr>
                <w:rFonts w:asciiTheme="minorHAnsi" w:hAnsiTheme="minorHAnsi" w:cs="Arial"/>
                <w:b/>
                <w:bCs/>
                <w:lang w:val="en-GB"/>
              </w:rPr>
              <w:id w:val="-133575194"/>
              <w14:checkbox>
                <w14:checked w14:val="0"/>
                <w14:checkedState w14:val="2612" w14:font="MS Gothic"/>
                <w14:uncheckedState w14:val="2610" w14:font="MS Gothic"/>
              </w14:checkbox>
            </w:sdtPr>
            <w:sdtContent>
              <w:p w14:paraId="0035DDA4"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7F468AB2" w14:textId="77777777" w:rsidTr="003D1024">
        <w:trPr>
          <w:trHeight w:val="403"/>
        </w:trPr>
        <w:tc>
          <w:tcPr>
            <w:tcW w:w="562" w:type="dxa"/>
            <w:shd w:val="clear" w:color="auto" w:fill="F2F2F2" w:themeFill="background1" w:themeFillShade="F2"/>
          </w:tcPr>
          <w:p w14:paraId="4F6DE3A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32</w:t>
            </w:r>
          </w:p>
        </w:tc>
        <w:tc>
          <w:tcPr>
            <w:tcW w:w="7088" w:type="dxa"/>
            <w:shd w:val="clear" w:color="auto" w:fill="F2F2F2" w:themeFill="background1" w:themeFillShade="F2"/>
            <w:vAlign w:val="center"/>
          </w:tcPr>
          <w:p w14:paraId="45C36C4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heme="minorHAnsi" w:hAnsiTheme="minorHAnsi" w:cs="Arial"/>
                <w:b/>
                <w:bCs/>
                <w:lang w:val="en-GB"/>
              </w:rPr>
              <w:id w:val="-873932248"/>
              <w14:checkbox>
                <w14:checked w14:val="0"/>
                <w14:checkedState w14:val="2612" w14:font="MS Gothic"/>
                <w14:uncheckedState w14:val="2610" w14:font="MS Gothic"/>
              </w14:checkbox>
            </w:sdtPr>
            <w:sdtContent>
              <w:p w14:paraId="751E940C"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851" w:type="dxa"/>
            <w:shd w:val="clear" w:color="auto" w:fill="BFBFBF" w:themeFill="background1" w:themeFillShade="BF"/>
            <w:vAlign w:val="center"/>
          </w:tcPr>
          <w:sdt>
            <w:sdtPr>
              <w:rPr>
                <w:rFonts w:asciiTheme="minorHAnsi" w:hAnsiTheme="minorHAnsi" w:cs="Arial"/>
                <w:b/>
                <w:bCs/>
                <w:lang w:val="en-GB"/>
              </w:rPr>
              <w:id w:val="-1867361740"/>
              <w14:checkbox>
                <w14:checked w14:val="1"/>
                <w14:checkedState w14:val="2612" w14:font="MS Gothic"/>
                <w14:uncheckedState w14:val="2610" w14:font="MS Gothic"/>
              </w14:checkbox>
            </w:sdtPr>
            <w:sdtContent>
              <w:p w14:paraId="3122748A"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92" w:type="dxa"/>
            <w:shd w:val="clear" w:color="auto" w:fill="BFBFBF" w:themeFill="background1" w:themeFillShade="BF"/>
            <w:vAlign w:val="center"/>
          </w:tcPr>
          <w:sdt>
            <w:sdtPr>
              <w:rPr>
                <w:rFonts w:asciiTheme="minorHAnsi" w:hAnsiTheme="minorHAnsi" w:cs="Arial"/>
                <w:b/>
                <w:bCs/>
                <w:lang w:val="en-GB"/>
              </w:rPr>
              <w:id w:val="214328365"/>
              <w14:checkbox>
                <w14:checked w14:val="0"/>
                <w14:checkedState w14:val="2612" w14:font="MS Gothic"/>
                <w14:uncheckedState w14:val="2610" w14:font="MS Gothic"/>
              </w14:checkbox>
            </w:sdtPr>
            <w:sdtContent>
              <w:p w14:paraId="11DDA66E"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4FA3828C" w14:textId="77777777" w:rsidTr="003D1024">
        <w:trPr>
          <w:trHeight w:val="403"/>
        </w:trPr>
        <w:tc>
          <w:tcPr>
            <w:tcW w:w="562" w:type="dxa"/>
            <w:shd w:val="clear" w:color="auto" w:fill="F2F2F2" w:themeFill="background1" w:themeFillShade="F2"/>
          </w:tcPr>
          <w:p w14:paraId="5043CC7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33</w:t>
            </w:r>
          </w:p>
        </w:tc>
        <w:tc>
          <w:tcPr>
            <w:tcW w:w="9923" w:type="dxa"/>
            <w:gridSpan w:val="4"/>
            <w:shd w:val="clear" w:color="auto" w:fill="F2F2F2" w:themeFill="background1" w:themeFillShade="F2"/>
            <w:vAlign w:val="center"/>
          </w:tcPr>
          <w:p w14:paraId="5407F08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If YES</w:t>
            </w:r>
            <w:r w:rsidRPr="009F2F82">
              <w:rPr>
                <w:rFonts w:asciiTheme="minorHAnsi" w:hAnsiTheme="minorHAnsi" w:cs="Arial"/>
                <w:b/>
                <w:bCs/>
                <w:lang w:val="en-GB"/>
              </w:rPr>
              <w:t xml:space="preserve"> </w:t>
            </w:r>
            <w:r w:rsidRPr="009F2F82">
              <w:rPr>
                <w:rFonts w:asciiTheme="minorHAnsi" w:hAnsiTheme="minorHAnsi" w:cs="Arial"/>
                <w:lang w:val="en-GB"/>
              </w:rPr>
              <w:t xml:space="preserve">to any question, please provide full details </w:t>
            </w:r>
          </w:p>
        </w:tc>
      </w:tr>
      <w:tr w:rsidR="003D1024" w:rsidRPr="009F2F82" w14:paraId="2BE1E12D" w14:textId="77777777" w:rsidTr="003D1024">
        <w:trPr>
          <w:trHeight w:val="403"/>
        </w:trPr>
        <w:tc>
          <w:tcPr>
            <w:tcW w:w="562" w:type="dxa"/>
          </w:tcPr>
          <w:p w14:paraId="4ED4195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34</w:t>
            </w:r>
          </w:p>
        </w:tc>
        <w:tc>
          <w:tcPr>
            <w:tcW w:w="9923" w:type="dxa"/>
            <w:gridSpan w:val="4"/>
            <w:vAlign w:val="center"/>
          </w:tcPr>
          <w:p w14:paraId="39DCE856" w14:textId="77777777" w:rsidR="003D1024" w:rsidRPr="009F2F82" w:rsidRDefault="003D1024" w:rsidP="003D1024">
            <w:pPr>
              <w:pStyle w:val="Header"/>
              <w:rPr>
                <w:rFonts w:asciiTheme="minorHAnsi" w:hAnsiTheme="minorHAnsi" w:cs="Arial"/>
                <w:lang w:val="en-GB"/>
              </w:rPr>
            </w:pPr>
          </w:p>
          <w:p w14:paraId="6AC9FAE4" w14:textId="77777777" w:rsidR="003D1024" w:rsidRPr="009F2F82" w:rsidRDefault="003D1024" w:rsidP="003D1024">
            <w:pPr>
              <w:pStyle w:val="Header"/>
              <w:rPr>
                <w:rFonts w:asciiTheme="minorHAnsi" w:hAnsiTheme="minorHAnsi" w:cs="Arial"/>
                <w:lang w:val="en-GB"/>
              </w:rPr>
            </w:pPr>
          </w:p>
          <w:p w14:paraId="61AAD9E3" w14:textId="77777777" w:rsidR="003D1024" w:rsidRPr="009F2F82" w:rsidRDefault="003D1024" w:rsidP="003D1024">
            <w:pPr>
              <w:pStyle w:val="Header"/>
              <w:rPr>
                <w:rFonts w:asciiTheme="minorHAnsi" w:hAnsiTheme="minorHAnsi" w:cs="Arial"/>
                <w:lang w:val="en-GB"/>
              </w:rPr>
            </w:pPr>
          </w:p>
          <w:p w14:paraId="7275CA6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i/>
                <w:lang w:val="en-GB"/>
              </w:rPr>
              <w:t>(this box should expand as you type)</w:t>
            </w:r>
          </w:p>
        </w:tc>
      </w:tr>
    </w:tbl>
    <w:p w14:paraId="13885198" w14:textId="77777777" w:rsidR="003D1024" w:rsidRPr="009F2F82" w:rsidRDefault="003D1024" w:rsidP="003D1024">
      <w:pPr>
        <w:pStyle w:val="Header"/>
        <w:rPr>
          <w:rFonts w:asciiTheme="minorHAnsi" w:hAnsiTheme="minorHAnsi" w:cs="Arial"/>
          <w:b/>
          <w:lang w:val="en-GB"/>
        </w:rPr>
      </w:pPr>
    </w:p>
    <w:p w14:paraId="6FAEEA50" w14:textId="77777777" w:rsidR="003D1024" w:rsidRPr="009F2F82" w:rsidRDefault="003D1024" w:rsidP="003D1024">
      <w:pPr>
        <w:pStyle w:val="Header"/>
        <w:outlineLvl w:val="0"/>
        <w:rPr>
          <w:rFonts w:asciiTheme="minorHAnsi" w:hAnsiTheme="minorHAnsi" w:cs="Arial"/>
          <w:b/>
          <w:lang w:val="en-GB"/>
        </w:rPr>
      </w:pPr>
      <w:r w:rsidRPr="009F2F82">
        <w:rPr>
          <w:rFonts w:asciiTheme="minorHAnsi" w:hAnsiTheme="minorHAnsi" w:cs="Arial"/>
          <w:b/>
          <w:lang w:val="en-GB"/>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D1024" w:rsidRPr="009F2F82" w14:paraId="4AB2A2CC" w14:textId="77777777" w:rsidTr="003D1024">
        <w:tc>
          <w:tcPr>
            <w:tcW w:w="596" w:type="dxa"/>
            <w:tcBorders>
              <w:bottom w:val="single" w:sz="4" w:space="0" w:color="auto"/>
            </w:tcBorders>
            <w:shd w:val="clear" w:color="auto" w:fill="F2F2F2" w:themeFill="background1" w:themeFillShade="F2"/>
          </w:tcPr>
          <w:p w14:paraId="246004D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w:t>
            </w:r>
          </w:p>
        </w:tc>
        <w:tc>
          <w:tcPr>
            <w:tcW w:w="9923" w:type="dxa"/>
            <w:gridSpan w:val="4"/>
            <w:tcBorders>
              <w:bottom w:val="single" w:sz="4" w:space="0" w:color="auto"/>
            </w:tcBorders>
            <w:shd w:val="clear" w:color="auto" w:fill="F2F2F2" w:themeFill="background1" w:themeFillShade="F2"/>
          </w:tcPr>
          <w:p w14:paraId="12A55BE2"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br w:type="page"/>
              <w:t xml:space="preserve">Outline any anticipated risks that may adversely affect any of the participants, the researchers and/or the University, and the steps that will be taken to address them. </w:t>
            </w:r>
          </w:p>
          <w:p w14:paraId="6CC2A90B" w14:textId="77777777" w:rsidR="003D1024" w:rsidRPr="009F2F82" w:rsidRDefault="003D1024" w:rsidP="003D1024">
            <w:pPr>
              <w:pStyle w:val="Header"/>
              <w:rPr>
                <w:rFonts w:asciiTheme="minorHAnsi" w:hAnsiTheme="minorHAnsi" w:cs="Arial"/>
                <w:lang w:val="en-GB"/>
              </w:rPr>
            </w:pPr>
          </w:p>
          <w:p w14:paraId="02DBF0D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If you have completed a full risk assessment (for example as required by a laboratory, or external research collaborator) you may append that to this form.  </w:t>
            </w:r>
          </w:p>
        </w:tc>
      </w:tr>
      <w:tr w:rsidR="003D1024" w:rsidRPr="009F2F82" w14:paraId="7A5B1717" w14:textId="77777777" w:rsidTr="003D1024">
        <w:tc>
          <w:tcPr>
            <w:tcW w:w="596" w:type="dxa"/>
            <w:vMerge w:val="restart"/>
            <w:shd w:val="clear" w:color="auto" w:fill="F2F2F2" w:themeFill="background1" w:themeFillShade="F2"/>
          </w:tcPr>
          <w:p w14:paraId="421C454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w:t>
            </w:r>
          </w:p>
        </w:tc>
        <w:tc>
          <w:tcPr>
            <w:tcW w:w="8393" w:type="dxa"/>
            <w:gridSpan w:val="2"/>
            <w:vMerge w:val="restart"/>
            <w:shd w:val="clear" w:color="auto" w:fill="F2F2F2" w:themeFill="background1" w:themeFillShade="F2"/>
          </w:tcPr>
          <w:p w14:paraId="519A851E"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 xml:space="preserve">Full risk assessment completed and appended? </w:t>
            </w:r>
          </w:p>
          <w:p w14:paraId="2FF19EF3" w14:textId="77777777" w:rsidR="003D1024" w:rsidRPr="009F2F82" w:rsidRDefault="003D1024" w:rsidP="003D1024">
            <w:pPr>
              <w:pStyle w:val="Header"/>
              <w:rPr>
                <w:rFonts w:asciiTheme="minorHAnsi" w:hAnsiTheme="minorHAnsi" w:cs="Arial"/>
                <w:b/>
                <w:bCs/>
                <w:lang w:val="en-GB"/>
              </w:rPr>
            </w:pPr>
          </w:p>
        </w:tc>
        <w:tc>
          <w:tcPr>
            <w:tcW w:w="850" w:type="dxa"/>
            <w:tcBorders>
              <w:bottom w:val="single" w:sz="4" w:space="0" w:color="auto"/>
            </w:tcBorders>
            <w:shd w:val="clear" w:color="auto" w:fill="F2F2F2" w:themeFill="background1" w:themeFillShade="F2"/>
          </w:tcPr>
          <w:p w14:paraId="636B9BF4"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 xml:space="preserve">Yes </w:t>
            </w:r>
          </w:p>
        </w:tc>
        <w:tc>
          <w:tcPr>
            <w:tcW w:w="680" w:type="dxa"/>
            <w:tcBorders>
              <w:bottom w:val="single" w:sz="4" w:space="0" w:color="auto"/>
            </w:tcBorders>
            <w:shd w:val="clear" w:color="auto" w:fill="BFBFBF" w:themeFill="background1" w:themeFillShade="BF"/>
          </w:tcPr>
          <w:p w14:paraId="324ACB04" w14:textId="77777777" w:rsidR="003D1024" w:rsidRPr="009F2F82" w:rsidRDefault="00636A11" w:rsidP="003D1024">
            <w:pPr>
              <w:pStyle w:val="Header"/>
              <w:rPr>
                <w:rFonts w:asciiTheme="minorHAnsi" w:hAnsiTheme="minorHAnsi" w:cs="Arial"/>
                <w:b/>
                <w:bCs/>
                <w:lang w:val="en-GB"/>
              </w:rPr>
            </w:pPr>
            <w:sdt>
              <w:sdtPr>
                <w:rPr>
                  <w:rFonts w:asciiTheme="minorHAnsi" w:hAnsiTheme="minorHAnsi" w:cs="Arial"/>
                  <w:lang w:val="en-GB"/>
                </w:rPr>
                <w:id w:val="-2006964611"/>
                <w14:checkbox>
                  <w14:checked w14:val="0"/>
                  <w14:checkedState w14:val="2612" w14:font="MS Gothic"/>
                  <w14:uncheckedState w14:val="2610" w14:font="MS Gothic"/>
                </w14:checkbox>
              </w:sdtPr>
              <w:sdtContent>
                <w:r w:rsidR="003D1024" w:rsidRPr="009F2F82">
                  <w:rPr>
                    <w:rFonts w:ascii="MS Mincho" w:eastAsia="MS Mincho" w:hAnsi="MS Mincho" w:cs="MS Mincho"/>
                    <w:lang w:val="en-GB"/>
                  </w:rPr>
                  <w:t>☐</w:t>
                </w:r>
              </w:sdtContent>
            </w:sdt>
          </w:p>
        </w:tc>
      </w:tr>
      <w:tr w:rsidR="003D1024" w:rsidRPr="009F2F82" w14:paraId="30FE099B" w14:textId="77777777" w:rsidTr="003D1024">
        <w:tc>
          <w:tcPr>
            <w:tcW w:w="596" w:type="dxa"/>
            <w:vMerge/>
            <w:tcBorders>
              <w:bottom w:val="single" w:sz="4" w:space="0" w:color="auto"/>
            </w:tcBorders>
            <w:shd w:val="clear" w:color="auto" w:fill="F2F2F2" w:themeFill="background1" w:themeFillShade="F2"/>
          </w:tcPr>
          <w:p w14:paraId="1391C7DE" w14:textId="77777777" w:rsidR="003D1024" w:rsidRPr="009F2F82" w:rsidRDefault="003D1024" w:rsidP="003D1024">
            <w:pPr>
              <w:pStyle w:val="Header"/>
              <w:rPr>
                <w:rFonts w:asciiTheme="minorHAnsi" w:hAnsiTheme="minorHAnsi" w:cs="Arial"/>
                <w:lang w:val="en-GB"/>
              </w:rPr>
            </w:pPr>
          </w:p>
        </w:tc>
        <w:tc>
          <w:tcPr>
            <w:tcW w:w="8393" w:type="dxa"/>
            <w:gridSpan w:val="2"/>
            <w:vMerge/>
            <w:tcBorders>
              <w:bottom w:val="single" w:sz="4" w:space="0" w:color="auto"/>
            </w:tcBorders>
            <w:shd w:val="clear" w:color="auto" w:fill="F2F2F2" w:themeFill="background1" w:themeFillShade="F2"/>
          </w:tcPr>
          <w:p w14:paraId="5AAD4286" w14:textId="77777777" w:rsidR="003D1024" w:rsidRPr="009F2F82" w:rsidRDefault="003D1024" w:rsidP="003D1024">
            <w:pPr>
              <w:pStyle w:val="Header"/>
              <w:rPr>
                <w:rFonts w:asciiTheme="minorHAnsi" w:hAnsiTheme="minorHAnsi" w:cs="Arial"/>
                <w:b/>
                <w:bCs/>
                <w:lang w:val="en-GB"/>
              </w:rPr>
            </w:pPr>
          </w:p>
        </w:tc>
        <w:tc>
          <w:tcPr>
            <w:tcW w:w="850" w:type="dxa"/>
            <w:tcBorders>
              <w:bottom w:val="single" w:sz="4" w:space="0" w:color="auto"/>
            </w:tcBorders>
            <w:shd w:val="clear" w:color="auto" w:fill="F2F2F2" w:themeFill="background1" w:themeFillShade="F2"/>
          </w:tcPr>
          <w:p w14:paraId="43DDF555"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No</w:t>
            </w:r>
          </w:p>
        </w:tc>
        <w:tc>
          <w:tcPr>
            <w:tcW w:w="680" w:type="dxa"/>
            <w:tcBorders>
              <w:bottom w:val="single" w:sz="4" w:space="0" w:color="auto"/>
            </w:tcBorders>
            <w:shd w:val="clear" w:color="auto" w:fill="BFBFBF" w:themeFill="background1" w:themeFillShade="BF"/>
          </w:tcPr>
          <w:p w14:paraId="351991E0" w14:textId="77777777" w:rsidR="003D1024" w:rsidRPr="009F2F82" w:rsidRDefault="00636A11" w:rsidP="003D1024">
            <w:pPr>
              <w:pStyle w:val="Header"/>
              <w:rPr>
                <w:rFonts w:asciiTheme="minorHAnsi" w:hAnsiTheme="minorHAnsi" w:cs="Arial"/>
                <w:lang w:val="en-GB"/>
              </w:rPr>
            </w:pPr>
            <w:sdt>
              <w:sdtPr>
                <w:rPr>
                  <w:rFonts w:asciiTheme="minorHAnsi" w:hAnsiTheme="minorHAnsi" w:cs="Arial"/>
                  <w:lang w:val="en-GB"/>
                </w:rPr>
                <w:id w:val="-389729326"/>
                <w14:checkbox>
                  <w14:checked w14:val="1"/>
                  <w14:checkedState w14:val="2612" w14:font="MS Gothic"/>
                  <w14:uncheckedState w14:val="2610" w14:font="MS Gothic"/>
                </w14:checkbox>
              </w:sdtPr>
              <w:sdtContent>
                <w:r w:rsidR="003D1024" w:rsidRPr="009F2F82">
                  <w:rPr>
                    <w:rFonts w:ascii="MS Mincho" w:eastAsia="MS Mincho" w:hAnsi="MS Mincho" w:cs="MS Mincho"/>
                    <w:lang w:val="en-GB"/>
                  </w:rPr>
                  <w:t>☒</w:t>
                </w:r>
              </w:sdtContent>
            </w:sdt>
          </w:p>
        </w:tc>
      </w:tr>
      <w:tr w:rsidR="003D1024" w:rsidRPr="009F2F82" w14:paraId="196027A6" w14:textId="77777777" w:rsidTr="003D1024">
        <w:tc>
          <w:tcPr>
            <w:tcW w:w="596" w:type="dxa"/>
            <w:tcBorders>
              <w:bottom w:val="single" w:sz="4" w:space="0" w:color="auto"/>
            </w:tcBorders>
            <w:shd w:val="clear" w:color="auto" w:fill="F2F2F2" w:themeFill="background1" w:themeFillShade="F2"/>
          </w:tcPr>
          <w:p w14:paraId="1CC340E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w:t>
            </w:r>
          </w:p>
        </w:tc>
        <w:tc>
          <w:tcPr>
            <w:tcW w:w="9923" w:type="dxa"/>
            <w:gridSpan w:val="4"/>
            <w:tcBorders>
              <w:bottom w:val="single" w:sz="4" w:space="0" w:color="auto"/>
            </w:tcBorders>
            <w:shd w:val="clear" w:color="auto" w:fill="F2F2F2" w:themeFill="background1" w:themeFillShade="F2"/>
          </w:tcPr>
          <w:p w14:paraId="099C826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
                <w:lang w:val="en-GB"/>
              </w:rPr>
              <w:t>Risks to participants</w:t>
            </w:r>
          </w:p>
          <w:p w14:paraId="5442952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lastRenderedPageBreak/>
              <w:t>For example: emotional distress, financial disclosure, physical harm, transfer of personal data, sensitive organisational information</w:t>
            </w:r>
          </w:p>
        </w:tc>
      </w:tr>
      <w:tr w:rsidR="003D1024" w:rsidRPr="009F2F82" w14:paraId="343D7453" w14:textId="77777777" w:rsidTr="003D1024">
        <w:tc>
          <w:tcPr>
            <w:tcW w:w="596" w:type="dxa"/>
            <w:tcBorders>
              <w:top w:val="single" w:sz="4" w:space="0" w:color="auto"/>
              <w:bottom w:val="single" w:sz="4" w:space="0" w:color="auto"/>
            </w:tcBorders>
          </w:tcPr>
          <w:p w14:paraId="18DDCD2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lastRenderedPageBreak/>
              <w:t>4</w:t>
            </w:r>
          </w:p>
        </w:tc>
        <w:tc>
          <w:tcPr>
            <w:tcW w:w="4991" w:type="dxa"/>
            <w:tcBorders>
              <w:top w:val="single" w:sz="4" w:space="0" w:color="auto"/>
              <w:bottom w:val="single" w:sz="4" w:space="0" w:color="auto"/>
            </w:tcBorders>
          </w:tcPr>
          <w:p w14:paraId="1014B78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Risk to Participant:</w:t>
            </w:r>
          </w:p>
          <w:p w14:paraId="05D06AEB" w14:textId="77777777" w:rsidR="003D1024" w:rsidRPr="009F2F82" w:rsidRDefault="003D1024" w:rsidP="003D1024">
            <w:pPr>
              <w:pStyle w:val="Header"/>
              <w:numPr>
                <w:ilvl w:val="0"/>
                <w:numId w:val="32"/>
              </w:numPr>
              <w:tabs>
                <w:tab w:val="clear" w:pos="4680"/>
                <w:tab w:val="clear" w:pos="9360"/>
                <w:tab w:val="center" w:pos="4320"/>
                <w:tab w:val="right" w:pos="8640"/>
              </w:tabs>
              <w:rPr>
                <w:rFonts w:asciiTheme="minorHAnsi" w:hAnsiTheme="minorHAnsi" w:cs="Arial"/>
                <w:lang w:val="en-GB"/>
              </w:rPr>
            </w:pPr>
            <w:r w:rsidRPr="009F2F82">
              <w:rPr>
                <w:rFonts w:asciiTheme="minorHAnsi" w:hAnsiTheme="minorHAnsi" w:cs="Arial"/>
                <w:lang w:val="en-GB"/>
              </w:rPr>
              <w:t xml:space="preserve">The level of risk is equivalent to the typical nature of an elementary school physical education class </w:t>
            </w:r>
          </w:p>
          <w:p w14:paraId="27A25C70" w14:textId="77777777" w:rsidR="003D1024" w:rsidRPr="009F2F82" w:rsidRDefault="003D1024" w:rsidP="003D1024">
            <w:pPr>
              <w:pStyle w:val="Header"/>
              <w:numPr>
                <w:ilvl w:val="0"/>
                <w:numId w:val="32"/>
              </w:numPr>
              <w:tabs>
                <w:tab w:val="clear" w:pos="4680"/>
                <w:tab w:val="clear" w:pos="9360"/>
                <w:tab w:val="center" w:pos="4320"/>
                <w:tab w:val="right" w:pos="8640"/>
              </w:tabs>
              <w:rPr>
                <w:rFonts w:asciiTheme="minorHAnsi" w:hAnsiTheme="minorHAnsi" w:cs="Arial"/>
                <w:lang w:val="en-GB"/>
              </w:rPr>
            </w:pPr>
            <w:r w:rsidRPr="009F2F82">
              <w:rPr>
                <w:rFonts w:asciiTheme="minorHAnsi" w:hAnsiTheme="minorHAnsi" w:cs="Arial"/>
                <w:lang w:val="en-GB"/>
              </w:rPr>
              <w:t xml:space="preserve">Covid-19 exposure </w:t>
            </w:r>
          </w:p>
          <w:p w14:paraId="1AC10ED4" w14:textId="77777777" w:rsidR="003D1024" w:rsidRPr="009F2F82" w:rsidRDefault="003D1024" w:rsidP="003D1024">
            <w:pPr>
              <w:pStyle w:val="Header"/>
              <w:numPr>
                <w:ilvl w:val="0"/>
                <w:numId w:val="32"/>
              </w:numPr>
              <w:tabs>
                <w:tab w:val="clear" w:pos="4680"/>
                <w:tab w:val="clear" w:pos="9360"/>
                <w:tab w:val="center" w:pos="4320"/>
                <w:tab w:val="right" w:pos="8640"/>
              </w:tabs>
              <w:rPr>
                <w:rFonts w:asciiTheme="minorHAnsi" w:hAnsiTheme="minorHAnsi" w:cs="Arial"/>
                <w:lang w:val="en-GB"/>
              </w:rPr>
            </w:pPr>
            <w:r w:rsidRPr="009F2F82">
              <w:rPr>
                <w:rFonts w:asciiTheme="minorHAnsi" w:hAnsiTheme="minorHAnsi" w:cs="Arial"/>
                <w:lang w:val="en-GB"/>
              </w:rPr>
              <w:t>Feeling uncomfortable with classes being filmed</w:t>
            </w:r>
          </w:p>
          <w:p w14:paraId="7B62A23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i/>
                <w:lang w:val="en-GB"/>
              </w:rPr>
              <w:t xml:space="preserve"> (this box should expand as you type)</w:t>
            </w:r>
          </w:p>
        </w:tc>
        <w:tc>
          <w:tcPr>
            <w:tcW w:w="4932" w:type="dxa"/>
            <w:gridSpan w:val="3"/>
            <w:tcBorders>
              <w:top w:val="single" w:sz="4" w:space="0" w:color="auto"/>
              <w:bottom w:val="single" w:sz="4" w:space="0" w:color="auto"/>
            </w:tcBorders>
          </w:tcPr>
          <w:p w14:paraId="11F54770" w14:textId="77777777" w:rsidR="003D1024" w:rsidRPr="009F2F82" w:rsidRDefault="003D1024" w:rsidP="003D1024">
            <w:pPr>
              <w:pStyle w:val="Header"/>
              <w:rPr>
                <w:rFonts w:asciiTheme="minorHAnsi" w:hAnsiTheme="minorHAnsi" w:cs="Arial"/>
                <w:i/>
                <w:lang w:val="en-GB"/>
              </w:rPr>
            </w:pPr>
            <w:r w:rsidRPr="009F2F82">
              <w:rPr>
                <w:rFonts w:asciiTheme="minorHAnsi" w:hAnsiTheme="minorHAnsi" w:cs="Arial"/>
                <w:i/>
                <w:lang w:val="en-GB"/>
              </w:rPr>
              <w:t>How will you mitigate the Risk to Participant?</w:t>
            </w:r>
          </w:p>
          <w:p w14:paraId="09C23D20" w14:textId="77777777" w:rsidR="003D1024" w:rsidRPr="009F2F82" w:rsidRDefault="003D1024" w:rsidP="003D1024">
            <w:pPr>
              <w:pStyle w:val="Header"/>
              <w:numPr>
                <w:ilvl w:val="0"/>
                <w:numId w:val="33"/>
              </w:numPr>
              <w:tabs>
                <w:tab w:val="clear" w:pos="4680"/>
                <w:tab w:val="clear" w:pos="9360"/>
                <w:tab w:val="center" w:pos="4320"/>
                <w:tab w:val="right" w:pos="8640"/>
              </w:tabs>
              <w:rPr>
                <w:rFonts w:asciiTheme="minorHAnsi" w:hAnsiTheme="minorHAnsi" w:cs="Arial"/>
                <w:lang w:val="en-GB"/>
              </w:rPr>
            </w:pPr>
            <w:r w:rsidRPr="009F2F82">
              <w:rPr>
                <w:rFonts w:asciiTheme="minorHAnsi" w:hAnsiTheme="minorHAnsi" w:cs="Arial"/>
                <w:lang w:val="en-GB"/>
              </w:rPr>
              <w:t xml:space="preserve">-Typical safety precautions will be taking such as proper footwear and checking equipment </w:t>
            </w:r>
          </w:p>
          <w:p w14:paraId="7BAFB942" w14:textId="77777777" w:rsidR="003D1024" w:rsidRPr="009F2F82" w:rsidRDefault="003D1024" w:rsidP="003D1024">
            <w:pPr>
              <w:pStyle w:val="Header"/>
              <w:numPr>
                <w:ilvl w:val="0"/>
                <w:numId w:val="33"/>
              </w:numPr>
              <w:tabs>
                <w:tab w:val="clear" w:pos="4680"/>
                <w:tab w:val="clear" w:pos="9360"/>
                <w:tab w:val="center" w:pos="4320"/>
                <w:tab w:val="right" w:pos="8640"/>
              </w:tabs>
              <w:rPr>
                <w:rFonts w:asciiTheme="minorHAnsi" w:hAnsiTheme="minorHAnsi" w:cs="Arial"/>
                <w:lang w:val="en-GB"/>
              </w:rPr>
            </w:pPr>
            <w:r w:rsidRPr="009F2F82">
              <w:rPr>
                <w:rFonts w:asciiTheme="minorHAnsi" w:hAnsiTheme="minorHAnsi" w:cs="Arial"/>
                <w:lang w:val="en-GB"/>
              </w:rPr>
              <w:t>-All Covid-19 protocols will be followed, including washing hands before and after class</w:t>
            </w:r>
          </w:p>
          <w:p w14:paraId="1F630181" w14:textId="77777777" w:rsidR="003D1024" w:rsidRPr="009F2F82" w:rsidRDefault="003D1024" w:rsidP="003D1024">
            <w:pPr>
              <w:pStyle w:val="Header"/>
              <w:numPr>
                <w:ilvl w:val="0"/>
                <w:numId w:val="33"/>
              </w:numPr>
              <w:tabs>
                <w:tab w:val="clear" w:pos="4680"/>
                <w:tab w:val="clear" w:pos="9360"/>
                <w:tab w:val="center" w:pos="4320"/>
                <w:tab w:val="right" w:pos="8640"/>
              </w:tabs>
              <w:rPr>
                <w:rFonts w:asciiTheme="minorHAnsi" w:hAnsiTheme="minorHAnsi" w:cs="Arial"/>
                <w:lang w:val="en-GB"/>
              </w:rPr>
            </w:pPr>
            <w:r w:rsidRPr="009F2F82">
              <w:rPr>
                <w:rFonts w:asciiTheme="minorHAnsi" w:hAnsiTheme="minorHAnsi" w:cs="Arial"/>
                <w:lang w:val="en-GB"/>
              </w:rPr>
              <w:t>Students will be reminded each class that they can ask to have their role in the video footage not be used towards the research as well as that their names will never be used</w:t>
            </w:r>
          </w:p>
        </w:tc>
      </w:tr>
      <w:tr w:rsidR="003D1024" w:rsidRPr="009F2F82" w14:paraId="00DFD6DB" w14:textId="77777777" w:rsidTr="003D1024">
        <w:tc>
          <w:tcPr>
            <w:tcW w:w="596" w:type="dxa"/>
            <w:tcBorders>
              <w:bottom w:val="single" w:sz="4" w:space="0" w:color="auto"/>
            </w:tcBorders>
            <w:shd w:val="clear" w:color="auto" w:fill="F2F2F2" w:themeFill="background1" w:themeFillShade="F2"/>
          </w:tcPr>
          <w:p w14:paraId="34A4726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5</w:t>
            </w:r>
          </w:p>
        </w:tc>
        <w:tc>
          <w:tcPr>
            <w:tcW w:w="9923" w:type="dxa"/>
            <w:gridSpan w:val="4"/>
            <w:tcBorders>
              <w:bottom w:val="single" w:sz="4" w:space="0" w:color="auto"/>
            </w:tcBorders>
            <w:shd w:val="clear" w:color="auto" w:fill="F2F2F2" w:themeFill="background1" w:themeFillShade="F2"/>
          </w:tcPr>
          <w:p w14:paraId="23C6135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Cs/>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F2F82">
              <w:rPr>
                <w:rFonts w:asciiTheme="minorHAnsi" w:hAnsiTheme="minorHAnsi" w:cs="Arial"/>
              </w:rPr>
              <w:t>where applicable, consent procedures should make it clear that if something potentially or actually illegal is discovered in the course of a project, it may need to be disclosed to the proper authorities</w:t>
            </w:r>
          </w:p>
        </w:tc>
      </w:tr>
      <w:tr w:rsidR="003D1024" w:rsidRPr="009F2F82" w14:paraId="55B7AB59" w14:textId="77777777" w:rsidTr="003D1024">
        <w:tc>
          <w:tcPr>
            <w:tcW w:w="596" w:type="dxa"/>
            <w:tcBorders>
              <w:top w:val="single" w:sz="4" w:space="0" w:color="auto"/>
              <w:bottom w:val="single" w:sz="4" w:space="0" w:color="auto"/>
            </w:tcBorders>
          </w:tcPr>
          <w:p w14:paraId="26424D87" w14:textId="77777777" w:rsidR="003D1024" w:rsidRPr="009F2F82" w:rsidRDefault="003D1024" w:rsidP="003D1024">
            <w:pPr>
              <w:pStyle w:val="Header"/>
              <w:rPr>
                <w:rFonts w:asciiTheme="minorHAnsi" w:hAnsiTheme="minorHAnsi" w:cs="Arial"/>
                <w:lang w:val="en-GB"/>
              </w:rPr>
            </w:pPr>
          </w:p>
        </w:tc>
        <w:tc>
          <w:tcPr>
            <w:tcW w:w="9923" w:type="dxa"/>
            <w:gridSpan w:val="4"/>
            <w:tcBorders>
              <w:top w:val="single" w:sz="4" w:space="0" w:color="auto"/>
              <w:bottom w:val="single" w:sz="4" w:space="0" w:color="auto"/>
            </w:tcBorders>
          </w:tcPr>
          <w:p w14:paraId="58A4EFD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N/A</w:t>
            </w:r>
          </w:p>
          <w:p w14:paraId="4A91C822" w14:textId="77777777" w:rsidR="003D1024" w:rsidRPr="009F2F82" w:rsidRDefault="003D1024" w:rsidP="003D1024">
            <w:pPr>
              <w:pStyle w:val="Header"/>
              <w:rPr>
                <w:rFonts w:asciiTheme="minorHAnsi" w:hAnsiTheme="minorHAnsi" w:cs="Arial"/>
                <w:lang w:val="en-GB"/>
              </w:rPr>
            </w:pPr>
          </w:p>
        </w:tc>
      </w:tr>
      <w:tr w:rsidR="003D1024" w:rsidRPr="009F2F82" w14:paraId="5EC3A634" w14:textId="77777777" w:rsidTr="003D1024">
        <w:tc>
          <w:tcPr>
            <w:tcW w:w="596" w:type="dxa"/>
            <w:tcBorders>
              <w:top w:val="single" w:sz="4" w:space="0" w:color="auto"/>
              <w:bottom w:val="single" w:sz="4" w:space="0" w:color="auto"/>
            </w:tcBorders>
            <w:shd w:val="clear" w:color="auto" w:fill="F2F2F2" w:themeFill="background1" w:themeFillShade="F2"/>
          </w:tcPr>
          <w:p w14:paraId="02355DDC"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6</w:t>
            </w:r>
          </w:p>
        </w:tc>
        <w:tc>
          <w:tcPr>
            <w:tcW w:w="9923" w:type="dxa"/>
            <w:gridSpan w:val="4"/>
            <w:tcBorders>
              <w:top w:val="single" w:sz="4" w:space="0" w:color="auto"/>
              <w:bottom w:val="single" w:sz="4" w:space="0" w:color="auto"/>
            </w:tcBorders>
            <w:shd w:val="clear" w:color="auto" w:fill="F2F2F2" w:themeFill="background1" w:themeFillShade="F2"/>
          </w:tcPr>
          <w:p w14:paraId="545E834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
                <w:lang w:val="en-GB"/>
              </w:rPr>
              <w:t>Risks to investigator</w:t>
            </w:r>
          </w:p>
          <w:p w14:paraId="48E044F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For example: personal safety, physical harm, emotional distress, risk of accusation of harm/impropriety, conflict of interest</w:t>
            </w:r>
          </w:p>
        </w:tc>
      </w:tr>
      <w:tr w:rsidR="003D1024" w:rsidRPr="009F2F82" w14:paraId="79FB9A0D" w14:textId="77777777" w:rsidTr="003D1024">
        <w:tc>
          <w:tcPr>
            <w:tcW w:w="596" w:type="dxa"/>
            <w:tcBorders>
              <w:top w:val="single" w:sz="4" w:space="0" w:color="auto"/>
              <w:bottom w:val="single" w:sz="4" w:space="0" w:color="auto"/>
            </w:tcBorders>
          </w:tcPr>
          <w:p w14:paraId="12CC023E" w14:textId="77777777" w:rsidR="003D1024" w:rsidRPr="009F2F82" w:rsidRDefault="003D1024" w:rsidP="003D1024">
            <w:pPr>
              <w:pStyle w:val="Header"/>
              <w:rPr>
                <w:rFonts w:asciiTheme="minorHAnsi" w:hAnsiTheme="minorHAnsi" w:cs="Arial"/>
                <w:lang w:val="en-GB"/>
              </w:rPr>
            </w:pPr>
          </w:p>
        </w:tc>
        <w:tc>
          <w:tcPr>
            <w:tcW w:w="4991" w:type="dxa"/>
            <w:tcBorders>
              <w:top w:val="single" w:sz="4" w:space="0" w:color="auto"/>
              <w:bottom w:val="single" w:sz="4" w:space="0" w:color="auto"/>
            </w:tcBorders>
          </w:tcPr>
          <w:p w14:paraId="377EC6D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Risk to Investigator:</w:t>
            </w:r>
          </w:p>
          <w:p w14:paraId="159ED011" w14:textId="77777777" w:rsidR="003D1024" w:rsidRPr="009F2F82" w:rsidRDefault="003D1024" w:rsidP="003D1024">
            <w:pPr>
              <w:pStyle w:val="Header"/>
              <w:numPr>
                <w:ilvl w:val="0"/>
                <w:numId w:val="32"/>
              </w:numPr>
              <w:tabs>
                <w:tab w:val="clear" w:pos="4680"/>
                <w:tab w:val="clear" w:pos="9360"/>
                <w:tab w:val="center" w:pos="4320"/>
                <w:tab w:val="right" w:pos="8640"/>
              </w:tabs>
              <w:rPr>
                <w:rFonts w:asciiTheme="minorHAnsi" w:hAnsiTheme="minorHAnsi" w:cs="Arial"/>
                <w:lang w:val="en-GB"/>
              </w:rPr>
            </w:pPr>
            <w:r w:rsidRPr="009F2F82">
              <w:rPr>
                <w:rFonts w:asciiTheme="minorHAnsi" w:hAnsiTheme="minorHAnsi" w:cs="Arial"/>
                <w:lang w:val="en-GB"/>
              </w:rPr>
              <w:t xml:space="preserve">The level of risk is equivalent to the typical nature of an elementary school physical education class </w:t>
            </w:r>
          </w:p>
          <w:p w14:paraId="08A0EB3B" w14:textId="77777777" w:rsidR="003D1024" w:rsidRPr="009F2F82" w:rsidRDefault="003D1024" w:rsidP="003D1024">
            <w:pPr>
              <w:pStyle w:val="Header"/>
              <w:rPr>
                <w:rFonts w:asciiTheme="minorHAnsi" w:hAnsiTheme="minorHAnsi" w:cs="Arial"/>
                <w:lang w:val="en-GB"/>
              </w:rPr>
            </w:pPr>
          </w:p>
          <w:p w14:paraId="206CDBC0" w14:textId="77777777" w:rsidR="003D1024" w:rsidRPr="009F2F82" w:rsidRDefault="003D1024" w:rsidP="003D1024">
            <w:pPr>
              <w:pStyle w:val="Header"/>
              <w:rPr>
                <w:rFonts w:asciiTheme="minorHAnsi" w:hAnsiTheme="minorHAnsi" w:cs="Arial"/>
                <w:lang w:val="en-GB"/>
              </w:rPr>
            </w:pPr>
          </w:p>
        </w:tc>
        <w:tc>
          <w:tcPr>
            <w:tcW w:w="4932" w:type="dxa"/>
            <w:gridSpan w:val="3"/>
            <w:tcBorders>
              <w:top w:val="single" w:sz="4" w:space="0" w:color="auto"/>
              <w:bottom w:val="single" w:sz="4" w:space="0" w:color="auto"/>
            </w:tcBorders>
          </w:tcPr>
          <w:p w14:paraId="0B3719C3" w14:textId="77777777" w:rsidR="003D1024" w:rsidRPr="009F2F82" w:rsidRDefault="003D1024" w:rsidP="003D1024">
            <w:pPr>
              <w:pStyle w:val="Header"/>
              <w:rPr>
                <w:rFonts w:asciiTheme="minorHAnsi" w:hAnsiTheme="minorHAnsi" w:cs="Arial"/>
                <w:i/>
                <w:lang w:val="en-GB"/>
              </w:rPr>
            </w:pPr>
            <w:r w:rsidRPr="009F2F82">
              <w:rPr>
                <w:rFonts w:asciiTheme="minorHAnsi" w:hAnsiTheme="minorHAnsi" w:cs="Arial"/>
                <w:i/>
                <w:lang w:val="en-GB"/>
              </w:rPr>
              <w:t>How will you mitigate the Risk to Investigator?</w:t>
            </w:r>
          </w:p>
          <w:p w14:paraId="5BE40C7B" w14:textId="77777777" w:rsidR="003D1024" w:rsidRPr="009F2F82" w:rsidRDefault="003D1024" w:rsidP="003D1024">
            <w:pPr>
              <w:pStyle w:val="Header"/>
              <w:numPr>
                <w:ilvl w:val="0"/>
                <w:numId w:val="32"/>
              </w:numPr>
              <w:tabs>
                <w:tab w:val="clear" w:pos="4680"/>
                <w:tab w:val="clear" w:pos="9360"/>
                <w:tab w:val="center" w:pos="4320"/>
                <w:tab w:val="right" w:pos="8640"/>
              </w:tabs>
              <w:rPr>
                <w:rFonts w:asciiTheme="minorHAnsi" w:hAnsiTheme="minorHAnsi" w:cs="Arial"/>
                <w:lang w:val="en-GB"/>
              </w:rPr>
            </w:pPr>
            <w:r w:rsidRPr="009F2F82">
              <w:rPr>
                <w:rFonts w:asciiTheme="minorHAnsi" w:hAnsiTheme="minorHAnsi" w:cs="Arial"/>
                <w:lang w:val="en-GB"/>
              </w:rPr>
              <w:t>Proper footwear will be worn when teaching each class</w:t>
            </w:r>
          </w:p>
          <w:p w14:paraId="56BF9ED4" w14:textId="77777777" w:rsidR="003D1024" w:rsidRPr="009F2F82" w:rsidRDefault="003D1024" w:rsidP="003D1024">
            <w:pPr>
              <w:pStyle w:val="Header"/>
              <w:numPr>
                <w:ilvl w:val="0"/>
                <w:numId w:val="32"/>
              </w:numPr>
              <w:tabs>
                <w:tab w:val="clear" w:pos="4680"/>
                <w:tab w:val="clear" w:pos="9360"/>
                <w:tab w:val="center" w:pos="4320"/>
                <w:tab w:val="right" w:pos="8640"/>
              </w:tabs>
              <w:rPr>
                <w:rFonts w:asciiTheme="minorHAnsi" w:hAnsiTheme="minorHAnsi" w:cs="Arial"/>
                <w:lang w:val="en-GB"/>
              </w:rPr>
            </w:pPr>
            <w:r w:rsidRPr="009F2F82">
              <w:rPr>
                <w:rFonts w:asciiTheme="minorHAnsi" w:hAnsiTheme="minorHAnsi" w:cs="Arial"/>
                <w:lang w:val="en-GB"/>
              </w:rPr>
              <w:t>I will be aware of student equipment and have my eyes up monitoring safety risks for myself and each student (to the best of my ability)</w:t>
            </w:r>
          </w:p>
          <w:p w14:paraId="103D042F" w14:textId="77777777" w:rsidR="003D1024" w:rsidRPr="009F2F82" w:rsidRDefault="003D1024" w:rsidP="003D1024">
            <w:pPr>
              <w:pStyle w:val="Header"/>
              <w:rPr>
                <w:rFonts w:asciiTheme="minorHAnsi" w:hAnsiTheme="minorHAnsi" w:cs="Arial"/>
                <w:lang w:val="en-GB"/>
              </w:rPr>
            </w:pPr>
          </w:p>
          <w:p w14:paraId="0FD63866" w14:textId="77777777" w:rsidR="003D1024" w:rsidRPr="009F2F82" w:rsidRDefault="003D1024" w:rsidP="003D1024">
            <w:pPr>
              <w:pStyle w:val="Header"/>
              <w:rPr>
                <w:rFonts w:asciiTheme="minorHAnsi" w:hAnsiTheme="minorHAnsi" w:cs="Arial"/>
                <w:lang w:val="en-GB"/>
              </w:rPr>
            </w:pPr>
          </w:p>
          <w:p w14:paraId="283E52CF" w14:textId="77777777" w:rsidR="003D1024" w:rsidRPr="009F2F82" w:rsidRDefault="003D1024" w:rsidP="003D1024">
            <w:pPr>
              <w:pStyle w:val="Header"/>
              <w:rPr>
                <w:rFonts w:asciiTheme="minorHAnsi" w:hAnsiTheme="minorHAnsi" w:cs="Arial"/>
                <w:lang w:val="en-GB"/>
              </w:rPr>
            </w:pPr>
          </w:p>
        </w:tc>
      </w:tr>
      <w:tr w:rsidR="003D1024" w:rsidRPr="009F2F82" w14:paraId="3CF0E7D8" w14:textId="77777777" w:rsidTr="003D1024">
        <w:tc>
          <w:tcPr>
            <w:tcW w:w="596" w:type="dxa"/>
            <w:tcBorders>
              <w:top w:val="single" w:sz="4" w:space="0" w:color="auto"/>
              <w:bottom w:val="single" w:sz="4" w:space="0" w:color="auto"/>
            </w:tcBorders>
            <w:shd w:val="clear" w:color="auto" w:fill="F2F2F2" w:themeFill="background1" w:themeFillShade="F2"/>
          </w:tcPr>
          <w:p w14:paraId="4451D02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7</w:t>
            </w:r>
          </w:p>
        </w:tc>
        <w:tc>
          <w:tcPr>
            <w:tcW w:w="9923" w:type="dxa"/>
            <w:gridSpan w:val="4"/>
            <w:tcBorders>
              <w:top w:val="single" w:sz="4" w:space="0" w:color="auto"/>
              <w:bottom w:val="single" w:sz="4" w:space="0" w:color="auto"/>
            </w:tcBorders>
            <w:shd w:val="clear" w:color="auto" w:fill="F2F2F2" w:themeFill="background1" w:themeFillShade="F2"/>
          </w:tcPr>
          <w:p w14:paraId="11ABEDB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
                <w:lang w:val="en-GB"/>
              </w:rPr>
              <w:t>University/institutional risks</w:t>
            </w:r>
          </w:p>
          <w:p w14:paraId="0BCC6FF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For example: adverse publicity, financial loss, data protection</w:t>
            </w:r>
          </w:p>
        </w:tc>
      </w:tr>
      <w:tr w:rsidR="003D1024" w:rsidRPr="009F2F82" w14:paraId="29F51160" w14:textId="77777777" w:rsidTr="003D1024">
        <w:tc>
          <w:tcPr>
            <w:tcW w:w="596" w:type="dxa"/>
            <w:tcBorders>
              <w:top w:val="single" w:sz="4" w:space="0" w:color="auto"/>
              <w:bottom w:val="single" w:sz="4" w:space="0" w:color="auto"/>
            </w:tcBorders>
          </w:tcPr>
          <w:p w14:paraId="00FB2662" w14:textId="77777777" w:rsidR="003D1024" w:rsidRPr="009F2F82" w:rsidRDefault="003D1024" w:rsidP="003D1024">
            <w:pPr>
              <w:pStyle w:val="Header"/>
              <w:rPr>
                <w:rFonts w:asciiTheme="minorHAnsi" w:hAnsiTheme="minorHAnsi" w:cs="Arial"/>
                <w:lang w:val="en-GB"/>
              </w:rPr>
            </w:pPr>
          </w:p>
        </w:tc>
        <w:tc>
          <w:tcPr>
            <w:tcW w:w="4991" w:type="dxa"/>
            <w:tcBorders>
              <w:top w:val="single" w:sz="4" w:space="0" w:color="auto"/>
              <w:bottom w:val="single" w:sz="4" w:space="0" w:color="auto"/>
            </w:tcBorders>
          </w:tcPr>
          <w:p w14:paraId="3DFC3A1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Risk to University:</w:t>
            </w:r>
          </w:p>
          <w:p w14:paraId="104C8E6C" w14:textId="77777777" w:rsidR="003D1024" w:rsidRPr="009F2F82" w:rsidRDefault="003D1024" w:rsidP="003D1024">
            <w:pPr>
              <w:pStyle w:val="Header"/>
              <w:numPr>
                <w:ilvl w:val="0"/>
                <w:numId w:val="35"/>
              </w:numPr>
              <w:tabs>
                <w:tab w:val="clear" w:pos="4680"/>
                <w:tab w:val="clear" w:pos="9360"/>
                <w:tab w:val="center" w:pos="4320"/>
                <w:tab w:val="right" w:pos="8640"/>
              </w:tabs>
              <w:rPr>
                <w:rFonts w:asciiTheme="minorHAnsi" w:hAnsiTheme="minorHAnsi" w:cs="Arial"/>
                <w:lang w:val="en-GB"/>
              </w:rPr>
            </w:pPr>
            <w:r w:rsidRPr="009F2F82">
              <w:rPr>
                <w:rFonts w:asciiTheme="minorHAnsi" w:hAnsiTheme="minorHAnsi" w:cs="Arial"/>
                <w:lang w:val="en-GB"/>
              </w:rPr>
              <w:t>Embarrassing the university/unprofessional actions</w:t>
            </w:r>
          </w:p>
          <w:p w14:paraId="640087EB" w14:textId="77777777" w:rsidR="003D1024" w:rsidRPr="009F2F82" w:rsidRDefault="003D1024" w:rsidP="003D1024">
            <w:pPr>
              <w:pStyle w:val="Header"/>
              <w:rPr>
                <w:rFonts w:asciiTheme="minorHAnsi" w:hAnsiTheme="minorHAnsi" w:cs="Arial"/>
                <w:lang w:val="en-GB"/>
              </w:rPr>
            </w:pPr>
          </w:p>
          <w:p w14:paraId="036B358A" w14:textId="77777777" w:rsidR="003D1024" w:rsidRPr="009F2F82" w:rsidRDefault="003D1024" w:rsidP="003D1024">
            <w:pPr>
              <w:pStyle w:val="Header"/>
              <w:rPr>
                <w:rFonts w:asciiTheme="minorHAnsi" w:hAnsiTheme="minorHAnsi" w:cs="Arial"/>
                <w:lang w:val="en-GB"/>
              </w:rPr>
            </w:pPr>
          </w:p>
        </w:tc>
        <w:tc>
          <w:tcPr>
            <w:tcW w:w="4932" w:type="dxa"/>
            <w:gridSpan w:val="3"/>
            <w:tcBorders>
              <w:top w:val="single" w:sz="4" w:space="0" w:color="auto"/>
              <w:bottom w:val="single" w:sz="4" w:space="0" w:color="auto"/>
            </w:tcBorders>
          </w:tcPr>
          <w:p w14:paraId="42F1A994" w14:textId="77777777" w:rsidR="003D1024" w:rsidRPr="009F2F82" w:rsidRDefault="003D1024" w:rsidP="003D1024">
            <w:pPr>
              <w:pStyle w:val="Header"/>
              <w:rPr>
                <w:rFonts w:asciiTheme="minorHAnsi" w:hAnsiTheme="minorHAnsi" w:cs="Arial"/>
                <w:i/>
                <w:lang w:val="en-GB"/>
              </w:rPr>
            </w:pPr>
            <w:r w:rsidRPr="009F2F82">
              <w:rPr>
                <w:rFonts w:asciiTheme="minorHAnsi" w:hAnsiTheme="minorHAnsi" w:cs="Arial"/>
                <w:i/>
                <w:lang w:val="en-GB"/>
              </w:rPr>
              <w:t>How will you mitigate the Risk to University?</w:t>
            </w:r>
          </w:p>
          <w:p w14:paraId="4C036051" w14:textId="77777777" w:rsidR="003D1024" w:rsidRPr="009F2F82" w:rsidRDefault="003D1024" w:rsidP="003D1024">
            <w:pPr>
              <w:pStyle w:val="Header"/>
              <w:numPr>
                <w:ilvl w:val="0"/>
                <w:numId w:val="34"/>
              </w:numPr>
              <w:tabs>
                <w:tab w:val="clear" w:pos="4680"/>
                <w:tab w:val="clear" w:pos="9360"/>
                <w:tab w:val="center" w:pos="4320"/>
                <w:tab w:val="right" w:pos="8640"/>
              </w:tabs>
              <w:rPr>
                <w:rFonts w:asciiTheme="minorHAnsi" w:hAnsiTheme="minorHAnsi" w:cs="Arial"/>
                <w:lang w:val="en-GB"/>
              </w:rPr>
            </w:pPr>
            <w:r w:rsidRPr="009F2F82">
              <w:rPr>
                <w:rFonts w:asciiTheme="minorHAnsi" w:hAnsiTheme="minorHAnsi" w:cs="Arial"/>
                <w:lang w:val="en-GB"/>
              </w:rPr>
              <w:t>Will act in a highly professional way at all times as is typically done within my practice</w:t>
            </w:r>
          </w:p>
          <w:p w14:paraId="3892DD31" w14:textId="77777777" w:rsidR="003D1024" w:rsidRPr="009F2F82" w:rsidRDefault="003D1024" w:rsidP="003D1024">
            <w:pPr>
              <w:pStyle w:val="Header"/>
              <w:numPr>
                <w:ilvl w:val="0"/>
                <w:numId w:val="34"/>
              </w:numPr>
              <w:tabs>
                <w:tab w:val="clear" w:pos="4680"/>
                <w:tab w:val="clear" w:pos="9360"/>
                <w:tab w:val="center" w:pos="4320"/>
                <w:tab w:val="right" w:pos="8640"/>
              </w:tabs>
              <w:rPr>
                <w:rFonts w:asciiTheme="minorHAnsi" w:hAnsiTheme="minorHAnsi" w:cs="Arial"/>
                <w:lang w:val="en-GB"/>
              </w:rPr>
            </w:pPr>
            <w:r w:rsidRPr="009F2F82">
              <w:rPr>
                <w:rFonts w:asciiTheme="minorHAnsi" w:hAnsiTheme="minorHAnsi" w:cs="Arial"/>
                <w:lang w:val="en-GB"/>
              </w:rPr>
              <w:t>All ethically standards will be followed</w:t>
            </w:r>
          </w:p>
          <w:p w14:paraId="753C6B80" w14:textId="77777777" w:rsidR="003D1024" w:rsidRPr="009F2F82" w:rsidRDefault="003D1024" w:rsidP="003D1024">
            <w:pPr>
              <w:pStyle w:val="Header"/>
              <w:rPr>
                <w:rFonts w:asciiTheme="minorHAnsi" w:hAnsiTheme="minorHAnsi" w:cs="Arial"/>
                <w:lang w:val="en-GB"/>
              </w:rPr>
            </w:pPr>
          </w:p>
        </w:tc>
      </w:tr>
    </w:tbl>
    <w:p w14:paraId="39A85DBA" w14:textId="77777777" w:rsidR="003D1024" w:rsidRPr="009F2F82" w:rsidRDefault="003D1024" w:rsidP="003D1024">
      <w:pPr>
        <w:pStyle w:val="Header"/>
        <w:rPr>
          <w:rFonts w:asciiTheme="minorHAnsi" w:hAnsiTheme="minorHAnsi" w:cs="Arial"/>
          <w:lang w:val="en-G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D1024" w:rsidRPr="009F2F82" w14:paraId="2F3123BC" w14:textId="77777777" w:rsidTr="003D1024">
        <w:tc>
          <w:tcPr>
            <w:tcW w:w="596" w:type="dxa"/>
            <w:tcBorders>
              <w:top w:val="single" w:sz="4" w:space="0" w:color="auto"/>
              <w:bottom w:val="single" w:sz="4" w:space="0" w:color="auto"/>
            </w:tcBorders>
            <w:shd w:val="clear" w:color="auto" w:fill="F2F2F2" w:themeFill="background1" w:themeFillShade="F2"/>
          </w:tcPr>
          <w:p w14:paraId="0B2077D9"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8</w:t>
            </w:r>
          </w:p>
        </w:tc>
        <w:tc>
          <w:tcPr>
            <w:tcW w:w="9923" w:type="dxa"/>
            <w:gridSpan w:val="4"/>
            <w:tcBorders>
              <w:top w:val="single" w:sz="4" w:space="0" w:color="auto"/>
              <w:bottom w:val="single" w:sz="4" w:space="0" w:color="auto"/>
            </w:tcBorders>
            <w:shd w:val="clear" w:color="auto" w:fill="F2F2F2" w:themeFill="background1" w:themeFillShade="F2"/>
          </w:tcPr>
          <w:p w14:paraId="77A27A0C"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Disclosure and Barring Service</w:t>
            </w:r>
          </w:p>
        </w:tc>
      </w:tr>
      <w:tr w:rsidR="003D1024" w:rsidRPr="009F2F82" w14:paraId="28B7D7F1" w14:textId="77777777" w:rsidTr="003D1024">
        <w:tc>
          <w:tcPr>
            <w:tcW w:w="596" w:type="dxa"/>
            <w:tcBorders>
              <w:top w:val="single" w:sz="4" w:space="0" w:color="auto"/>
              <w:bottom w:val="single" w:sz="4" w:space="0" w:color="auto"/>
            </w:tcBorders>
            <w:shd w:val="clear" w:color="auto" w:fill="F2F2F2" w:themeFill="background1" w:themeFillShade="F2"/>
          </w:tcPr>
          <w:p w14:paraId="0B34A310"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lastRenderedPageBreak/>
              <w:t>9</w:t>
            </w:r>
          </w:p>
        </w:tc>
        <w:tc>
          <w:tcPr>
            <w:tcW w:w="7401" w:type="dxa"/>
            <w:tcBorders>
              <w:top w:val="single" w:sz="4" w:space="0" w:color="auto"/>
              <w:bottom w:val="single" w:sz="4" w:space="0" w:color="auto"/>
            </w:tcBorders>
            <w:shd w:val="clear" w:color="auto" w:fill="F2F2F2" w:themeFill="background1" w:themeFillShade="F2"/>
          </w:tcPr>
          <w:p w14:paraId="7D606663"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644F267"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YES</w:t>
            </w:r>
          </w:p>
          <w:p w14:paraId="4E143ECC" w14:textId="77777777" w:rsidR="003D1024" w:rsidRPr="009F2F82" w:rsidRDefault="003D1024" w:rsidP="003D1024">
            <w:pPr>
              <w:pStyle w:val="Header"/>
              <w:rPr>
                <w:rFonts w:asciiTheme="minorHAnsi" w:hAnsiTheme="minorHAnsi" w:cs="Arial"/>
                <w:b/>
                <w:lang w:val="en-GB"/>
              </w:rPr>
            </w:pPr>
          </w:p>
        </w:tc>
        <w:tc>
          <w:tcPr>
            <w:tcW w:w="850" w:type="dxa"/>
            <w:tcBorders>
              <w:top w:val="single" w:sz="4" w:space="0" w:color="auto"/>
              <w:bottom w:val="single" w:sz="4" w:space="0" w:color="auto"/>
            </w:tcBorders>
            <w:shd w:val="clear" w:color="auto" w:fill="F2F2F2" w:themeFill="background1" w:themeFillShade="F2"/>
            <w:vAlign w:val="bottom"/>
          </w:tcPr>
          <w:p w14:paraId="79B9E8CE"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NO</w:t>
            </w:r>
          </w:p>
          <w:p w14:paraId="6C2518B9" w14:textId="77777777" w:rsidR="003D1024" w:rsidRPr="009F2F82" w:rsidRDefault="003D1024" w:rsidP="003D1024">
            <w:pPr>
              <w:pStyle w:val="Header"/>
              <w:rPr>
                <w:rFonts w:asciiTheme="minorHAnsi" w:hAnsiTheme="minorHAnsi" w:cs="Arial"/>
                <w:b/>
                <w:lang w:val="en-GB"/>
              </w:rPr>
            </w:pPr>
          </w:p>
        </w:tc>
        <w:tc>
          <w:tcPr>
            <w:tcW w:w="851" w:type="dxa"/>
            <w:tcBorders>
              <w:top w:val="single" w:sz="4" w:space="0" w:color="auto"/>
              <w:bottom w:val="single" w:sz="4" w:space="0" w:color="auto"/>
            </w:tcBorders>
            <w:shd w:val="clear" w:color="auto" w:fill="F2F2F2" w:themeFill="background1" w:themeFillShade="F2"/>
            <w:vAlign w:val="bottom"/>
          </w:tcPr>
          <w:p w14:paraId="66327501"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N/A</w:t>
            </w:r>
          </w:p>
          <w:p w14:paraId="38BF94AF" w14:textId="77777777" w:rsidR="003D1024" w:rsidRPr="009F2F82" w:rsidRDefault="003D1024" w:rsidP="003D1024">
            <w:pPr>
              <w:pStyle w:val="Header"/>
              <w:rPr>
                <w:rFonts w:asciiTheme="minorHAnsi" w:hAnsiTheme="minorHAnsi" w:cs="Arial"/>
                <w:b/>
                <w:lang w:val="en-GB"/>
              </w:rPr>
            </w:pPr>
          </w:p>
        </w:tc>
      </w:tr>
      <w:tr w:rsidR="003D1024" w:rsidRPr="009F2F82" w14:paraId="447072AE" w14:textId="77777777" w:rsidTr="003D1024">
        <w:trPr>
          <w:trHeight w:val="492"/>
        </w:trPr>
        <w:tc>
          <w:tcPr>
            <w:tcW w:w="596" w:type="dxa"/>
            <w:tcBorders>
              <w:top w:val="single" w:sz="4" w:space="0" w:color="auto"/>
              <w:bottom w:val="single" w:sz="4" w:space="0" w:color="auto"/>
            </w:tcBorders>
            <w:shd w:val="clear" w:color="auto" w:fill="F2F2F2" w:themeFill="background1" w:themeFillShade="F2"/>
          </w:tcPr>
          <w:p w14:paraId="2FE3EE47"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10</w:t>
            </w:r>
          </w:p>
        </w:tc>
        <w:tc>
          <w:tcPr>
            <w:tcW w:w="7401" w:type="dxa"/>
            <w:tcBorders>
              <w:top w:val="single" w:sz="4" w:space="0" w:color="auto"/>
              <w:bottom w:val="single" w:sz="4" w:space="0" w:color="auto"/>
            </w:tcBorders>
            <w:shd w:val="clear" w:color="auto" w:fill="F2F2F2" w:themeFill="background1" w:themeFillShade="F2"/>
            <w:vAlign w:val="center"/>
          </w:tcPr>
          <w:p w14:paraId="5638D65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D837217" w14:textId="77777777" w:rsidR="003D1024" w:rsidRPr="009F2F82" w:rsidRDefault="00636A11" w:rsidP="003D1024">
            <w:pPr>
              <w:pStyle w:val="Header"/>
              <w:rPr>
                <w:rFonts w:asciiTheme="minorHAnsi" w:hAnsiTheme="minorHAnsi" w:cs="Arial"/>
                <w:b/>
                <w:lang w:val="en-GB"/>
              </w:rPr>
            </w:pPr>
            <w:sdt>
              <w:sdtPr>
                <w:rPr>
                  <w:rFonts w:asciiTheme="minorHAnsi" w:hAnsiTheme="minorHAnsi" w:cs="Arial"/>
                  <w:b/>
                  <w:bCs/>
                  <w:lang w:val="en-GB"/>
                </w:rPr>
                <w:id w:val="-1418780434"/>
                <w14:checkbox>
                  <w14:checked w14:val="1"/>
                  <w14:checkedState w14:val="2612" w14:font="MS Gothic"/>
                  <w14:uncheckedState w14:val="2610" w14:font="MS Gothic"/>
                </w14:checkbox>
              </w:sdtPr>
              <w:sdtContent>
                <w:r w:rsidR="003D1024" w:rsidRPr="009F2F82">
                  <w:rPr>
                    <w:rFonts w:ascii="MS Mincho" w:eastAsia="MS Mincho" w:hAnsi="MS Mincho" w:cs="MS Mincho"/>
                    <w:b/>
                    <w:bCs/>
                    <w:lang w:val="en-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6BCB5D3" w14:textId="77777777" w:rsidR="003D1024" w:rsidRPr="009F2F82" w:rsidRDefault="00636A11" w:rsidP="003D1024">
            <w:pPr>
              <w:pStyle w:val="Header"/>
              <w:rPr>
                <w:rFonts w:asciiTheme="minorHAnsi" w:hAnsiTheme="minorHAnsi" w:cs="Arial"/>
                <w:b/>
                <w:lang w:val="en-GB"/>
              </w:rPr>
            </w:pPr>
            <w:sdt>
              <w:sdtPr>
                <w:rPr>
                  <w:rFonts w:asciiTheme="minorHAnsi" w:hAnsiTheme="minorHAnsi" w:cs="Arial"/>
                  <w:b/>
                  <w:bCs/>
                  <w:lang w:val="en-GB"/>
                </w:rPr>
                <w:id w:val="-2018915239"/>
                <w14:checkbox>
                  <w14:checked w14:val="0"/>
                  <w14:checkedState w14:val="2612" w14:font="MS Gothic"/>
                  <w14:uncheckedState w14:val="2610" w14:font="MS Gothic"/>
                </w14:checkbox>
              </w:sdtPr>
              <w:sdtContent>
                <w:r w:rsidR="003D1024" w:rsidRPr="009F2F82">
                  <w:rPr>
                    <w:rFonts w:ascii="MS Mincho" w:eastAsia="MS Mincho" w:hAnsi="MS Mincho" w:cs="MS Mincho"/>
                    <w:b/>
                    <w:bCs/>
                    <w:lang w:val="en-GB"/>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0980E7B" w14:textId="77777777" w:rsidR="003D1024" w:rsidRPr="009F2F82" w:rsidRDefault="00636A11" w:rsidP="003D1024">
            <w:pPr>
              <w:pStyle w:val="Header"/>
              <w:rPr>
                <w:rFonts w:asciiTheme="minorHAnsi" w:hAnsiTheme="minorHAnsi" w:cs="Arial"/>
                <w:b/>
                <w:lang w:val="en-GB"/>
              </w:rPr>
            </w:pPr>
            <w:sdt>
              <w:sdtPr>
                <w:rPr>
                  <w:rFonts w:asciiTheme="minorHAnsi" w:hAnsiTheme="minorHAnsi" w:cs="Arial"/>
                  <w:b/>
                  <w:bCs/>
                  <w:lang w:val="en-GB"/>
                </w:rPr>
                <w:id w:val="-774482751"/>
                <w14:checkbox>
                  <w14:checked w14:val="0"/>
                  <w14:checkedState w14:val="2612" w14:font="MS Gothic"/>
                  <w14:uncheckedState w14:val="2610" w14:font="MS Gothic"/>
                </w14:checkbox>
              </w:sdtPr>
              <w:sdtContent>
                <w:r w:rsidR="003D1024" w:rsidRPr="009F2F82">
                  <w:rPr>
                    <w:rFonts w:ascii="MS Mincho" w:eastAsia="MS Mincho" w:hAnsi="MS Mincho" w:cs="MS Mincho"/>
                    <w:b/>
                    <w:bCs/>
                    <w:lang w:val="en-GB"/>
                  </w:rPr>
                  <w:t>☐</w:t>
                </w:r>
              </w:sdtContent>
            </w:sdt>
          </w:p>
        </w:tc>
      </w:tr>
    </w:tbl>
    <w:p w14:paraId="28EC4991" w14:textId="77777777" w:rsidR="003D1024" w:rsidRPr="009F2F82" w:rsidRDefault="003D1024" w:rsidP="003D1024">
      <w:pPr>
        <w:pStyle w:val="Header"/>
        <w:rPr>
          <w:rFonts w:asciiTheme="minorHAnsi" w:hAnsiTheme="minorHAnsi" w:cs="Arial"/>
          <w:b/>
          <w:lang w:val="en-GB"/>
        </w:rPr>
      </w:pPr>
    </w:p>
    <w:p w14:paraId="0BCEF6AD" w14:textId="77777777" w:rsidR="003D1024" w:rsidRPr="009F2F82" w:rsidRDefault="003D1024" w:rsidP="003D1024">
      <w:pPr>
        <w:pStyle w:val="Header"/>
        <w:outlineLvl w:val="0"/>
        <w:rPr>
          <w:rFonts w:asciiTheme="minorHAnsi" w:hAnsiTheme="minorHAnsi" w:cs="Arial"/>
          <w:b/>
          <w:lang w:val="en-GB"/>
        </w:rPr>
      </w:pPr>
      <w:r w:rsidRPr="009F2F82">
        <w:rPr>
          <w:rFonts w:asciiTheme="minorHAnsi" w:hAnsiTheme="minorHAnsi" w:cs="Arial"/>
          <w:b/>
          <w:lang w:val="en-GB"/>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D1024" w:rsidRPr="009F2F82" w14:paraId="60050CE1" w14:textId="77777777" w:rsidTr="003D1024">
        <w:tc>
          <w:tcPr>
            <w:tcW w:w="596" w:type="dxa"/>
            <w:tcBorders>
              <w:top w:val="single" w:sz="4" w:space="0" w:color="auto"/>
              <w:bottom w:val="single" w:sz="4" w:space="0" w:color="auto"/>
            </w:tcBorders>
            <w:shd w:val="clear" w:color="auto" w:fill="F2F2F2" w:themeFill="background1" w:themeFillShade="F2"/>
          </w:tcPr>
          <w:p w14:paraId="1DDA0AC4"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1</w:t>
            </w:r>
          </w:p>
        </w:tc>
        <w:tc>
          <w:tcPr>
            <w:tcW w:w="9923" w:type="dxa"/>
            <w:tcBorders>
              <w:top w:val="single" w:sz="4" w:space="0" w:color="auto"/>
              <w:bottom w:val="single" w:sz="4" w:space="0" w:color="auto"/>
            </w:tcBorders>
            <w:shd w:val="clear" w:color="auto" w:fill="F2F2F2" w:themeFill="background1" w:themeFillShade="F2"/>
          </w:tcPr>
          <w:p w14:paraId="50DBB25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
                <w:lang w:val="en-GB"/>
              </w:rPr>
              <w:t>Feedback</w:t>
            </w:r>
          </w:p>
          <w:p w14:paraId="17562CE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What de-briefing and feedback will be provided to participants, how will this be done and when? </w:t>
            </w:r>
          </w:p>
        </w:tc>
      </w:tr>
      <w:tr w:rsidR="003D1024" w:rsidRPr="009F2F82" w14:paraId="32F7C887" w14:textId="77777777" w:rsidTr="003D1024">
        <w:tc>
          <w:tcPr>
            <w:tcW w:w="596" w:type="dxa"/>
            <w:tcBorders>
              <w:top w:val="single" w:sz="4" w:space="0" w:color="auto"/>
              <w:bottom w:val="single" w:sz="4" w:space="0" w:color="auto"/>
            </w:tcBorders>
          </w:tcPr>
          <w:p w14:paraId="3CCBFCB7" w14:textId="77777777" w:rsidR="003D1024" w:rsidRPr="009F2F82" w:rsidRDefault="003D1024" w:rsidP="003D1024">
            <w:pPr>
              <w:pStyle w:val="Header"/>
              <w:rPr>
                <w:rFonts w:asciiTheme="minorHAnsi" w:hAnsiTheme="minorHAnsi" w:cs="Arial"/>
                <w:bCs/>
                <w:lang w:val="en-GB"/>
              </w:rPr>
            </w:pPr>
          </w:p>
        </w:tc>
        <w:tc>
          <w:tcPr>
            <w:tcW w:w="9923" w:type="dxa"/>
            <w:tcBorders>
              <w:top w:val="single" w:sz="4" w:space="0" w:color="auto"/>
              <w:bottom w:val="single" w:sz="4" w:space="0" w:color="auto"/>
            </w:tcBorders>
          </w:tcPr>
          <w:p w14:paraId="78AABE4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When my research is concluded (est. May/June 2022), I will have a full group discussion with both classes sharing detailed information with students on how instructional methods were changed and they will be free to share their thoughts in an open, non-data collecting environment. I will share with them the purpose of the study and how they helped me “be a better teacher”. I will also send a debrief summary letter and email home to each family and a number they can contact if they have any questions. </w:t>
            </w:r>
          </w:p>
          <w:p w14:paraId="4953E7FE" w14:textId="77777777" w:rsidR="003D1024" w:rsidRPr="009F2F82" w:rsidRDefault="003D1024" w:rsidP="003D1024">
            <w:pPr>
              <w:pStyle w:val="Header"/>
              <w:rPr>
                <w:rFonts w:asciiTheme="minorHAnsi" w:hAnsiTheme="minorHAnsi" w:cs="Arial"/>
                <w:lang w:val="en-GB"/>
              </w:rPr>
            </w:pPr>
          </w:p>
        </w:tc>
      </w:tr>
      <w:tr w:rsidR="003D1024" w:rsidRPr="009F2F82" w14:paraId="03FAA063" w14:textId="77777777" w:rsidTr="003D1024">
        <w:tc>
          <w:tcPr>
            <w:tcW w:w="596" w:type="dxa"/>
            <w:tcBorders>
              <w:top w:val="single" w:sz="4" w:space="0" w:color="auto"/>
              <w:bottom w:val="single" w:sz="4" w:space="0" w:color="auto"/>
            </w:tcBorders>
            <w:shd w:val="clear" w:color="auto" w:fill="F2F2F2" w:themeFill="background1" w:themeFillShade="F2"/>
          </w:tcPr>
          <w:p w14:paraId="66D4A0EF"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2</w:t>
            </w:r>
          </w:p>
        </w:tc>
        <w:tc>
          <w:tcPr>
            <w:tcW w:w="9923" w:type="dxa"/>
            <w:tcBorders>
              <w:top w:val="single" w:sz="4" w:space="0" w:color="auto"/>
              <w:bottom w:val="single" w:sz="4" w:space="0" w:color="auto"/>
            </w:tcBorders>
            <w:shd w:val="clear" w:color="auto" w:fill="F2F2F2" w:themeFill="background1" w:themeFillShade="F2"/>
          </w:tcPr>
          <w:p w14:paraId="062ECC0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
                <w:lang w:val="en-GB"/>
              </w:rPr>
              <w:t>Informed consent</w:t>
            </w:r>
          </w:p>
          <w:p w14:paraId="4C556B1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D1024" w:rsidRPr="009F2F82" w14:paraId="34D675A1" w14:textId="77777777" w:rsidTr="003D1024">
        <w:tc>
          <w:tcPr>
            <w:tcW w:w="596" w:type="dxa"/>
            <w:tcBorders>
              <w:top w:val="single" w:sz="4" w:space="0" w:color="auto"/>
              <w:bottom w:val="single" w:sz="4" w:space="0" w:color="auto"/>
            </w:tcBorders>
          </w:tcPr>
          <w:p w14:paraId="40E7A492" w14:textId="77777777" w:rsidR="003D1024" w:rsidRPr="009F2F82" w:rsidRDefault="003D1024" w:rsidP="003D1024">
            <w:pPr>
              <w:pStyle w:val="Header"/>
              <w:rPr>
                <w:rFonts w:asciiTheme="minorHAnsi" w:hAnsiTheme="minorHAnsi" w:cs="Arial"/>
                <w:bCs/>
                <w:lang w:val="en-GB"/>
              </w:rPr>
            </w:pPr>
          </w:p>
        </w:tc>
        <w:tc>
          <w:tcPr>
            <w:tcW w:w="9923" w:type="dxa"/>
            <w:tcBorders>
              <w:top w:val="single" w:sz="4" w:space="0" w:color="auto"/>
              <w:bottom w:val="single" w:sz="4" w:space="0" w:color="auto"/>
            </w:tcBorders>
          </w:tcPr>
          <w:p w14:paraId="11A14E2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A detailed letter, outlining the research aims and methods, will be sent home to each participants parent or guardian. This will be asking for permission for their child to partake in my study as well as give consent for photo, and video/audio recordings. It will be stated that at any time they (or their child) changes with mind and wishes to be removed from the study, they can do this at any time. Verbal ascent will be gathered from each underage student, also being told they can withdrawal their participation from the study at any point. Removing themselves from the physical education class is not an option but they can ask to not be included in any of the forms of data collection. Participation, or choosing not to participate, in this study will not impact their physical education grade in anyway. </w:t>
            </w:r>
          </w:p>
          <w:p w14:paraId="743F20B3" w14:textId="77777777" w:rsidR="003D1024" w:rsidRPr="009F2F82" w:rsidRDefault="003D1024" w:rsidP="003D1024">
            <w:pPr>
              <w:pStyle w:val="Header"/>
              <w:rPr>
                <w:rFonts w:asciiTheme="minorHAnsi" w:hAnsiTheme="minorHAnsi" w:cs="Arial"/>
                <w:lang w:val="en-GB"/>
              </w:rPr>
            </w:pPr>
          </w:p>
        </w:tc>
      </w:tr>
      <w:tr w:rsidR="003D1024" w:rsidRPr="009F2F82" w14:paraId="700C5AE0" w14:textId="77777777" w:rsidTr="003D1024">
        <w:tc>
          <w:tcPr>
            <w:tcW w:w="596" w:type="dxa"/>
            <w:tcBorders>
              <w:top w:val="single" w:sz="4" w:space="0" w:color="auto"/>
              <w:bottom w:val="single" w:sz="4" w:space="0" w:color="auto"/>
            </w:tcBorders>
            <w:shd w:val="clear" w:color="auto" w:fill="F2F2F2" w:themeFill="background1" w:themeFillShade="F2"/>
          </w:tcPr>
          <w:p w14:paraId="226B6C0B"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3</w:t>
            </w:r>
          </w:p>
        </w:tc>
        <w:tc>
          <w:tcPr>
            <w:tcW w:w="9923" w:type="dxa"/>
            <w:tcBorders>
              <w:top w:val="single" w:sz="4" w:space="0" w:color="auto"/>
              <w:bottom w:val="single" w:sz="4" w:space="0" w:color="auto"/>
            </w:tcBorders>
            <w:shd w:val="clear" w:color="auto" w:fill="F2F2F2" w:themeFill="background1" w:themeFillShade="F2"/>
          </w:tcPr>
          <w:p w14:paraId="0E1CB193"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Confidentiality / Anonymity</w:t>
            </w:r>
          </w:p>
          <w:p w14:paraId="7DD5042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Set out how anonymity of participants and confidentiality will be ensured in any outputs. If anonymity is not being offered, explain why this is the case. </w:t>
            </w:r>
          </w:p>
        </w:tc>
      </w:tr>
      <w:tr w:rsidR="003D1024" w:rsidRPr="009F2F82" w14:paraId="1398D4E1" w14:textId="77777777" w:rsidTr="003D1024">
        <w:tc>
          <w:tcPr>
            <w:tcW w:w="596" w:type="dxa"/>
            <w:tcBorders>
              <w:top w:val="single" w:sz="4" w:space="0" w:color="auto"/>
              <w:bottom w:val="single" w:sz="4" w:space="0" w:color="auto"/>
            </w:tcBorders>
          </w:tcPr>
          <w:p w14:paraId="25072B01" w14:textId="77777777" w:rsidR="003D1024" w:rsidRPr="009F2F82" w:rsidRDefault="003D1024" w:rsidP="003D1024">
            <w:pPr>
              <w:pStyle w:val="Header"/>
              <w:rPr>
                <w:rFonts w:asciiTheme="minorHAnsi" w:hAnsiTheme="minorHAnsi" w:cs="Arial"/>
                <w:bCs/>
                <w:lang w:val="en-GB"/>
              </w:rPr>
            </w:pPr>
          </w:p>
        </w:tc>
        <w:tc>
          <w:tcPr>
            <w:tcW w:w="9923" w:type="dxa"/>
            <w:tcBorders>
              <w:top w:val="single" w:sz="4" w:space="0" w:color="auto"/>
              <w:bottom w:val="single" w:sz="4" w:space="0" w:color="auto"/>
            </w:tcBorders>
          </w:tcPr>
          <w:p w14:paraId="1F0980E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Student names will not be used. Pseudonyms will be used when referencing specific students and students will be assigned numbers for any quantitative data purposes. </w:t>
            </w:r>
          </w:p>
          <w:p w14:paraId="4AA413CF" w14:textId="77777777" w:rsidR="003D1024" w:rsidRPr="009F2F82" w:rsidRDefault="003D1024" w:rsidP="003D1024">
            <w:pPr>
              <w:pStyle w:val="Header"/>
              <w:rPr>
                <w:rFonts w:asciiTheme="minorHAnsi" w:hAnsiTheme="minorHAnsi" w:cs="Arial"/>
                <w:lang w:val="en-GB"/>
              </w:rPr>
            </w:pPr>
          </w:p>
        </w:tc>
      </w:tr>
    </w:tbl>
    <w:p w14:paraId="692B65B2" w14:textId="77777777" w:rsidR="003D1024" w:rsidRPr="009F2F82" w:rsidRDefault="003D1024" w:rsidP="003D1024">
      <w:pPr>
        <w:pStyle w:val="Header"/>
        <w:rPr>
          <w:rFonts w:asciiTheme="minorHAnsi" w:hAnsiTheme="minorHAnsi" w:cs="Arial"/>
          <w:lang w:val="en-GB"/>
        </w:rPr>
      </w:pPr>
    </w:p>
    <w:p w14:paraId="40E95314" w14:textId="77777777" w:rsidR="003D1024" w:rsidRPr="009F2F82" w:rsidRDefault="003D1024" w:rsidP="003D1024">
      <w:pPr>
        <w:pStyle w:val="Header"/>
        <w:outlineLvl w:val="0"/>
        <w:rPr>
          <w:rFonts w:asciiTheme="minorHAnsi" w:hAnsiTheme="minorHAnsi" w:cs="Arial"/>
          <w:b/>
          <w:lang w:val="en-GB"/>
        </w:rPr>
      </w:pPr>
      <w:r w:rsidRPr="009F2F82">
        <w:rPr>
          <w:rFonts w:asciiTheme="minorHAnsi" w:hAnsiTheme="minorHAnsi" w:cs="Arial"/>
          <w:b/>
          <w:lang w:val="en-GB"/>
        </w:rPr>
        <w:t>SECTION J: Data Protection and Storage</w:t>
      </w:r>
    </w:p>
    <w:p w14:paraId="5224F1F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In completing this section refer to the University’s Research Data Management Policy and the extensive resources on the University’s Research Data Management web pages (</w:t>
      </w:r>
      <w:hyperlink r:id="rId16" w:history="1">
        <w:r w:rsidRPr="009F2F82">
          <w:rPr>
            <w:rStyle w:val="Hyperlink"/>
            <w:rFonts w:asciiTheme="minorHAnsi" w:hAnsiTheme="minorHAnsi" w:cs="Arial"/>
            <w:lang w:val="en-GB"/>
          </w:rPr>
          <w:t>http://uwtsd.ac.uk/library/research-data-management/</w:t>
        </w:r>
      </w:hyperlink>
      <w:r w:rsidRPr="009F2F82">
        <w:rPr>
          <w:rFonts w:asciiTheme="minorHAnsi" w:hAnsiTheme="minorHAnsi" w:cs="Arial"/>
          <w:lang w:val="en-GB"/>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D1024" w:rsidRPr="009F2F82" w14:paraId="0F8B7CB0" w14:textId="77777777" w:rsidTr="003D102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E6295EC"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71E63B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Does the research activity involve personal data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E51DCE" w14:textId="77777777" w:rsidR="003D1024" w:rsidRPr="009F2F82" w:rsidRDefault="003D1024" w:rsidP="003D1024">
            <w:pPr>
              <w:pStyle w:val="Header"/>
              <w:rPr>
                <w:rFonts w:asciiTheme="minorHAnsi" w:hAnsiTheme="minorHAnsi" w:cs="Arial"/>
                <w:b/>
                <w:bCs/>
              </w:rPr>
            </w:pPr>
            <w:r w:rsidRPr="009F2F82">
              <w:rPr>
                <w:rFonts w:asciiTheme="minorHAnsi" w:hAnsiTheme="minorHAnsi" w:cs="Arial"/>
                <w:b/>
                <w:bCs/>
                <w:lang w:val="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54100" w14:textId="77777777" w:rsidR="003D1024" w:rsidRPr="009F2F82" w:rsidRDefault="003D1024" w:rsidP="003D1024">
            <w:pPr>
              <w:pStyle w:val="Header"/>
              <w:rPr>
                <w:rFonts w:asciiTheme="minorHAnsi" w:hAnsiTheme="minorHAnsi" w:cs="Arial"/>
                <w:b/>
                <w:bCs/>
              </w:rPr>
            </w:pPr>
            <w:r w:rsidRPr="009F2F82">
              <w:rPr>
                <w:rFonts w:asciiTheme="minorHAnsi" w:hAnsiTheme="minorHAnsi" w:cs="Arial"/>
                <w:b/>
                <w:bCs/>
                <w:lang w:val="en-GB"/>
              </w:rPr>
              <w:t>NO</w:t>
            </w:r>
          </w:p>
        </w:tc>
      </w:tr>
      <w:tr w:rsidR="003D1024" w:rsidRPr="009F2F82" w14:paraId="04989963" w14:textId="77777777" w:rsidTr="003D102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53B1DB0" w14:textId="77777777" w:rsidR="003D1024" w:rsidRPr="009F2F82" w:rsidRDefault="003D1024" w:rsidP="003D1024">
            <w:pPr>
              <w:pStyle w:val="Header"/>
              <w:rPr>
                <w:rFonts w:asciiTheme="minorHAnsi" w:hAnsiTheme="minorHAnsi" w:cs="Arial"/>
                <w:b/>
                <w:bCs/>
                <w:i/>
                <w:iCs/>
                <w:lang w:val="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7EEDA2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
                <w:bCs/>
                <w:i/>
                <w:iCs/>
                <w:lang w:val="en-GB"/>
              </w:rPr>
              <w:t>“Personal data”</w:t>
            </w:r>
            <w:r w:rsidRPr="009F2F82">
              <w:rPr>
                <w:rFonts w:asciiTheme="minorHAnsi" w:hAnsiTheme="minorHAnsi" w:cs="Arial"/>
                <w:i/>
                <w:iCs/>
                <w:lang w:val="en-GB"/>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33F5B1" w14:textId="77777777" w:rsidR="003D1024" w:rsidRPr="009F2F82" w:rsidRDefault="003D1024" w:rsidP="003D1024">
            <w:pPr>
              <w:pStyle w:val="Header"/>
              <w:rPr>
                <w:rFonts w:asciiTheme="minorHAnsi" w:hAnsiTheme="minorHAnsi" w:cs="Arial"/>
                <w:b/>
                <w:bCs/>
              </w:rPr>
            </w:pPr>
            <w:r w:rsidRPr="009F2F82">
              <w:rPr>
                <w:rFonts w:ascii="MS Mincho" w:eastAsia="MS Mincho" w:hAnsi="MS Mincho" w:cs="MS Mincho"/>
                <w:b/>
                <w:bC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Theme="minorHAnsi" w:hAnsiTheme="minorHAnsi" w:cs="Arial"/>
                <w:b/>
                <w:bCs/>
                <w:lang w:val="en-GB"/>
              </w:rPr>
              <w:id w:val="839594153"/>
              <w14:checkbox>
                <w14:checked w14:val="1"/>
                <w14:checkedState w14:val="2612" w14:font="MS Gothic"/>
                <w14:uncheckedState w14:val="2610" w14:font="MS Gothic"/>
              </w14:checkbox>
            </w:sdtPr>
            <w:sdtContent>
              <w:p w14:paraId="616553F3" w14:textId="77777777" w:rsidR="003D1024" w:rsidRPr="009F2F82" w:rsidRDefault="003D1024" w:rsidP="003D1024">
                <w:pPr>
                  <w:pStyle w:val="Header"/>
                  <w:rPr>
                    <w:rFonts w:asciiTheme="minorHAnsi" w:hAnsiTheme="minorHAnsi" w:cs="Arial"/>
                    <w:b/>
                    <w:bCs/>
                    <w:lang w:val="en-GB"/>
                  </w:rPr>
                </w:pPr>
                <w:r w:rsidRPr="009F2F82">
                  <w:rPr>
                    <w:rFonts w:ascii="MS Mincho" w:eastAsia="MS Mincho" w:hAnsi="MS Mincho" w:cs="MS Mincho"/>
                    <w:b/>
                    <w:bCs/>
                    <w:lang w:val="en-GB"/>
                  </w:rPr>
                  <w:t>☒</w:t>
                </w:r>
              </w:p>
            </w:sdtContent>
          </w:sdt>
          <w:p w14:paraId="07528A84" w14:textId="77777777" w:rsidR="003D1024" w:rsidRPr="009F2F82" w:rsidRDefault="003D1024" w:rsidP="003D1024">
            <w:pPr>
              <w:pStyle w:val="Header"/>
              <w:rPr>
                <w:rFonts w:asciiTheme="minorHAnsi" w:hAnsiTheme="minorHAnsi" w:cs="Arial"/>
                <w:b/>
                <w:bCs/>
              </w:rPr>
            </w:pPr>
          </w:p>
        </w:tc>
      </w:tr>
      <w:tr w:rsidR="003D1024" w:rsidRPr="009F2F82" w14:paraId="5FB753DF" w14:textId="77777777" w:rsidTr="003D102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411D9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1A082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If YES, provide a</w:t>
            </w:r>
            <w:r w:rsidRPr="009F2F82">
              <w:rPr>
                <w:rFonts w:asciiTheme="minorHAnsi" w:hAnsiTheme="minorHAnsi" w:cs="Arial"/>
                <w:b/>
                <w:bCs/>
                <w:lang w:val="en-GB"/>
              </w:rPr>
              <w:t xml:space="preserve"> </w:t>
            </w:r>
            <w:r w:rsidRPr="009F2F82">
              <w:rPr>
                <w:rFonts w:asciiTheme="minorHAnsi" w:hAnsiTheme="minorHAnsi" w:cs="Arial"/>
                <w:lang w:val="en-GB"/>
              </w:rPr>
              <w:t>description of the data and explain why this data needs to be collected:</w:t>
            </w:r>
          </w:p>
        </w:tc>
      </w:tr>
      <w:tr w:rsidR="003D1024" w:rsidRPr="009F2F82" w14:paraId="0BFBF9BE" w14:textId="77777777" w:rsidTr="003D1024">
        <w:trPr>
          <w:trHeight w:val="403"/>
        </w:trPr>
        <w:tc>
          <w:tcPr>
            <w:tcW w:w="567" w:type="dxa"/>
            <w:tcBorders>
              <w:top w:val="single" w:sz="4" w:space="0" w:color="auto"/>
              <w:left w:val="single" w:sz="4" w:space="0" w:color="auto"/>
              <w:bottom w:val="single" w:sz="4" w:space="0" w:color="auto"/>
              <w:right w:val="single" w:sz="4" w:space="0" w:color="auto"/>
            </w:tcBorders>
          </w:tcPr>
          <w:p w14:paraId="17198986" w14:textId="77777777" w:rsidR="003D1024" w:rsidRPr="009F2F82" w:rsidRDefault="003D1024" w:rsidP="003D1024">
            <w:pPr>
              <w:pStyle w:val="Header"/>
              <w:rPr>
                <w:rFonts w:asciiTheme="minorHAnsi" w:hAnsiTheme="minorHAnsi" w:cs="Arial"/>
                <w:lang w:val="en-GB"/>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9BDA8A7" w14:textId="77777777" w:rsidR="003D1024" w:rsidRPr="009F2F82" w:rsidRDefault="003D1024" w:rsidP="003D1024">
            <w:pPr>
              <w:pStyle w:val="Header"/>
              <w:rPr>
                <w:rFonts w:asciiTheme="minorHAnsi" w:hAnsiTheme="minorHAnsi" w:cs="Arial"/>
                <w:i/>
                <w:lang w:val="en-GB"/>
              </w:rPr>
            </w:pPr>
          </w:p>
        </w:tc>
      </w:tr>
      <w:tr w:rsidR="003D1024" w:rsidRPr="009F2F82" w14:paraId="0A8DC9D7" w14:textId="77777777" w:rsidTr="003D102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5CA8B72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F8737CC"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7464C7" w14:textId="77777777" w:rsidR="003D1024" w:rsidRPr="009F2F82" w:rsidRDefault="003D1024" w:rsidP="003D1024">
            <w:pPr>
              <w:pStyle w:val="Header"/>
              <w:rPr>
                <w:rFonts w:asciiTheme="minorHAnsi" w:hAnsiTheme="minorHAnsi" w:cs="Arial"/>
                <w:b/>
                <w:bCs/>
              </w:rPr>
            </w:pPr>
            <w:r w:rsidRPr="009F2F82">
              <w:rPr>
                <w:rFonts w:asciiTheme="minorHAnsi" w:hAnsiTheme="minorHAnsi" w:cs="Arial"/>
                <w:b/>
                <w:bCs/>
                <w:lang w:val="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AEDB3" w14:textId="77777777" w:rsidR="003D1024" w:rsidRPr="009F2F82" w:rsidRDefault="003D1024" w:rsidP="003D1024">
            <w:pPr>
              <w:pStyle w:val="Header"/>
              <w:rPr>
                <w:rFonts w:asciiTheme="minorHAnsi" w:hAnsiTheme="minorHAnsi" w:cs="Arial"/>
                <w:b/>
                <w:bCs/>
              </w:rPr>
            </w:pPr>
            <w:r w:rsidRPr="009F2F82">
              <w:rPr>
                <w:rFonts w:asciiTheme="minorHAnsi" w:hAnsiTheme="minorHAnsi" w:cs="Arial"/>
                <w:b/>
                <w:bCs/>
                <w:lang w:val="en-GB"/>
              </w:rPr>
              <w:t>NO</w:t>
            </w:r>
          </w:p>
        </w:tc>
      </w:tr>
      <w:tr w:rsidR="003D1024" w:rsidRPr="009F2F82" w14:paraId="12B84CE5" w14:textId="77777777" w:rsidTr="003D102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850076" w14:textId="77777777" w:rsidR="003D1024" w:rsidRPr="009F2F82" w:rsidRDefault="003D1024" w:rsidP="003D1024">
            <w:pPr>
              <w:pStyle w:val="Header"/>
              <w:rPr>
                <w:rFonts w:asciiTheme="minorHAnsi" w:hAnsiTheme="minorHAnsi" w:cs="Arial"/>
                <w:b/>
                <w:bCs/>
                <w:i/>
                <w:iCs/>
                <w:lang w:val="en-GB"/>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6FBA63"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
                <w:bCs/>
                <w:i/>
                <w:iCs/>
                <w:lang w:val="en-GB"/>
              </w:rPr>
              <w:t>“Special category data”</w:t>
            </w:r>
            <w:r w:rsidRPr="009F2F82">
              <w:rPr>
                <w:rFonts w:asciiTheme="minorHAnsi" w:hAnsiTheme="minorHAnsi" w:cs="Arial"/>
                <w:i/>
                <w:iCs/>
                <w:lang w:val="en-GB"/>
              </w:rPr>
              <w:t> means sensitive personal data consisting of information as to the data subjects’ –</w:t>
            </w:r>
          </w:p>
          <w:p w14:paraId="7A4E23D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i/>
                <w:iCs/>
                <w:lang w:val="en-GB"/>
              </w:rPr>
              <w:t>(a) racial or ethnic origin,</w:t>
            </w:r>
          </w:p>
          <w:p w14:paraId="22C1813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i/>
                <w:iCs/>
                <w:lang w:val="en-GB"/>
              </w:rPr>
              <w:t>(b) political opinions,</w:t>
            </w:r>
          </w:p>
          <w:p w14:paraId="7487D97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i/>
                <w:iCs/>
                <w:lang w:val="en-GB"/>
              </w:rPr>
              <w:t>(c ) religious beliefs or other beliefs of a similar nature,</w:t>
            </w:r>
          </w:p>
          <w:p w14:paraId="1AAFE343"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i/>
                <w:iCs/>
                <w:lang w:val="en-GB"/>
              </w:rPr>
              <w:t>(d) membership of a trade union (within the meaning of the Trade Union and Labour Relations (Consolidation) Act 1992),</w:t>
            </w:r>
          </w:p>
          <w:p w14:paraId="68AE3A3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i/>
                <w:iCs/>
                <w:lang w:val="en-GB"/>
              </w:rPr>
              <w:t>(e) physical or mental health or condition,</w:t>
            </w:r>
          </w:p>
          <w:p w14:paraId="7EFBFE4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i/>
                <w:iCs/>
                <w:lang w:val="en-GB"/>
              </w:rPr>
              <w:t>(f) sexual life,</w:t>
            </w:r>
          </w:p>
          <w:p w14:paraId="24571A1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i/>
                <w:iCs/>
                <w:lang w:val="en-GB"/>
              </w:rPr>
              <w:t>(g) genetics,</w:t>
            </w:r>
          </w:p>
          <w:p w14:paraId="3C911A5B" w14:textId="77777777" w:rsidR="003D1024" w:rsidRPr="009F2F82" w:rsidRDefault="003D1024" w:rsidP="003D1024">
            <w:pPr>
              <w:pStyle w:val="Header"/>
              <w:rPr>
                <w:rFonts w:asciiTheme="minorHAnsi" w:hAnsiTheme="minorHAnsi" w:cs="Arial"/>
                <w:i/>
                <w:iCs/>
                <w:lang w:val="en-GB"/>
              </w:rPr>
            </w:pPr>
            <w:r w:rsidRPr="009F2F82">
              <w:rPr>
                <w:rFonts w:asciiTheme="minorHAnsi" w:hAnsiTheme="minorHAnsi" w:cs="Arial"/>
                <w:i/>
                <w:iCs/>
                <w:lang w:val="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ACF6C4" w14:textId="77777777" w:rsidR="003D1024" w:rsidRPr="009F2F82" w:rsidRDefault="003D1024" w:rsidP="003D1024">
            <w:pPr>
              <w:pStyle w:val="Header"/>
              <w:rPr>
                <w:rFonts w:asciiTheme="minorHAnsi" w:hAnsiTheme="minorHAnsi" w:cs="Arial"/>
                <w:b/>
                <w:bCs/>
              </w:rPr>
            </w:pPr>
          </w:p>
          <w:p w14:paraId="778391A5"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775BFC" w14:textId="77777777" w:rsidR="003D1024" w:rsidRPr="009F2F82" w:rsidRDefault="003D1024" w:rsidP="003D1024">
            <w:pPr>
              <w:pStyle w:val="Header"/>
              <w:rPr>
                <w:rFonts w:asciiTheme="minorHAnsi" w:hAnsiTheme="minorHAnsi" w:cs="Arial"/>
                <w:b/>
                <w:bCs/>
              </w:rPr>
            </w:pPr>
          </w:p>
          <w:sdt>
            <w:sdtPr>
              <w:rPr>
                <w:rFonts w:asciiTheme="minorHAnsi" w:hAnsiTheme="minorHAnsi" w:cs="Arial"/>
                <w:b/>
                <w:bCs/>
                <w:lang w:val="en-GB"/>
              </w:rPr>
              <w:id w:val="-928349425"/>
              <w14:checkbox>
                <w14:checked w14:val="1"/>
                <w14:checkedState w14:val="2612" w14:font="MS Gothic"/>
                <w14:uncheckedState w14:val="2610" w14:font="MS Gothic"/>
              </w14:checkbox>
            </w:sdtPr>
            <w:sdtContent>
              <w:p w14:paraId="37107B89" w14:textId="77777777" w:rsidR="003D1024" w:rsidRPr="009F2F82" w:rsidRDefault="003D1024" w:rsidP="003D1024">
                <w:pPr>
                  <w:pStyle w:val="Header"/>
                  <w:rPr>
                    <w:rFonts w:asciiTheme="minorHAnsi" w:hAnsiTheme="minorHAnsi" w:cs="Arial"/>
                    <w:b/>
                    <w:bCs/>
                    <w:lang w:val="en-GB"/>
                  </w:rPr>
                </w:pPr>
                <w:r w:rsidRPr="009F2F82">
                  <w:rPr>
                    <w:rFonts w:ascii="MS Mincho" w:eastAsia="MS Mincho" w:hAnsi="MS Mincho" w:cs="MS Mincho"/>
                    <w:b/>
                    <w:bCs/>
                    <w:lang w:val="en-GB"/>
                  </w:rPr>
                  <w:t>☒</w:t>
                </w:r>
              </w:p>
            </w:sdtContent>
          </w:sdt>
          <w:p w14:paraId="0E5FF7F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 </w:t>
            </w:r>
          </w:p>
        </w:tc>
      </w:tr>
      <w:tr w:rsidR="003D1024" w:rsidRPr="009F2F82" w14:paraId="003BD9A9" w14:textId="77777777" w:rsidTr="003D102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6AAD5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885BE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If YES, provide a</w:t>
            </w:r>
            <w:r w:rsidRPr="009F2F82">
              <w:rPr>
                <w:rFonts w:asciiTheme="minorHAnsi" w:hAnsiTheme="minorHAnsi" w:cs="Arial"/>
                <w:b/>
                <w:bCs/>
                <w:lang w:val="en-GB"/>
              </w:rPr>
              <w:t xml:space="preserve"> </w:t>
            </w:r>
            <w:r w:rsidRPr="009F2F82">
              <w:rPr>
                <w:rFonts w:asciiTheme="minorHAnsi" w:hAnsiTheme="minorHAnsi" w:cs="Arial"/>
                <w:lang w:val="en-GB"/>
              </w:rPr>
              <w:t>description of the special category data and explain why this data needs to be collected:</w:t>
            </w:r>
          </w:p>
        </w:tc>
      </w:tr>
      <w:tr w:rsidR="003D1024" w:rsidRPr="009F2F82" w14:paraId="5C5954A6" w14:textId="77777777" w:rsidTr="003D1024">
        <w:trPr>
          <w:trHeight w:val="403"/>
        </w:trPr>
        <w:tc>
          <w:tcPr>
            <w:tcW w:w="567" w:type="dxa"/>
            <w:tcBorders>
              <w:top w:val="single" w:sz="4" w:space="0" w:color="auto"/>
              <w:left w:val="single" w:sz="4" w:space="0" w:color="auto"/>
              <w:bottom w:val="single" w:sz="4" w:space="0" w:color="auto"/>
              <w:right w:val="single" w:sz="4" w:space="0" w:color="auto"/>
            </w:tcBorders>
          </w:tcPr>
          <w:p w14:paraId="1319E95C" w14:textId="77777777" w:rsidR="003D1024" w:rsidRPr="009F2F82" w:rsidRDefault="003D1024" w:rsidP="003D1024">
            <w:pPr>
              <w:pStyle w:val="Header"/>
              <w:rPr>
                <w:rFonts w:asciiTheme="minorHAnsi" w:hAnsiTheme="minorHAnsi" w:cs="Arial"/>
                <w:lang w:val="en-GB"/>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41A3468" w14:textId="77777777" w:rsidR="003D1024" w:rsidRPr="009F2F82" w:rsidRDefault="003D1024" w:rsidP="003D1024">
            <w:pPr>
              <w:pStyle w:val="Header"/>
              <w:rPr>
                <w:rFonts w:asciiTheme="minorHAnsi" w:hAnsiTheme="minorHAnsi" w:cs="Arial"/>
                <w:lang w:val="en-GB"/>
              </w:rPr>
            </w:pPr>
          </w:p>
        </w:tc>
      </w:tr>
    </w:tbl>
    <w:p w14:paraId="6A1152AC" w14:textId="77777777" w:rsidR="003D1024" w:rsidRPr="009F2F82" w:rsidRDefault="003D1024" w:rsidP="003D1024">
      <w:pPr>
        <w:pStyle w:val="Header"/>
        <w:rPr>
          <w:rFonts w:asciiTheme="minorHAnsi" w:hAnsiTheme="minorHAnsi" w:cs="Arial"/>
          <w:lang w:val="en-GB"/>
        </w:rPr>
      </w:pPr>
    </w:p>
    <w:tbl>
      <w:tblPr>
        <w:tblW w:w="10485" w:type="dxa"/>
        <w:tblLook w:val="04A0" w:firstRow="1" w:lastRow="0" w:firstColumn="1" w:lastColumn="0" w:noHBand="0" w:noVBand="1"/>
      </w:tblPr>
      <w:tblGrid>
        <w:gridCol w:w="562"/>
        <w:gridCol w:w="7905"/>
        <w:gridCol w:w="992"/>
        <w:gridCol w:w="1026"/>
      </w:tblGrid>
      <w:tr w:rsidR="003D1024" w:rsidRPr="009F2F82" w14:paraId="5895055D" w14:textId="77777777" w:rsidTr="003D1024">
        <w:trPr>
          <w:trHeight w:val="439"/>
        </w:trPr>
        <w:tc>
          <w:tcPr>
            <w:tcW w:w="562" w:type="dxa"/>
            <w:shd w:val="clear" w:color="auto" w:fill="F2F2F2" w:themeFill="background1" w:themeFillShade="F2"/>
          </w:tcPr>
          <w:p w14:paraId="359D7FA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5</w:t>
            </w:r>
          </w:p>
        </w:tc>
        <w:tc>
          <w:tcPr>
            <w:tcW w:w="7905" w:type="dxa"/>
            <w:shd w:val="clear" w:color="auto" w:fill="F2F2F2" w:themeFill="background1" w:themeFillShade="F2"/>
          </w:tcPr>
          <w:p w14:paraId="7637FEF7"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lang w:val="en-GB"/>
              </w:rPr>
              <w:br w:type="page"/>
              <w:t xml:space="preserve">Will the research activity </w:t>
            </w:r>
            <w:r w:rsidRPr="009F2F82">
              <w:rPr>
                <w:rFonts w:asciiTheme="minorHAnsi" w:hAnsiTheme="minorHAnsi" w:cs="Arial"/>
                <w:bCs/>
                <w:lang w:val="en-GB"/>
              </w:rPr>
              <w:t>involve storing personal data and/or special category data on one of the following:</w:t>
            </w:r>
          </w:p>
        </w:tc>
        <w:tc>
          <w:tcPr>
            <w:tcW w:w="992" w:type="dxa"/>
            <w:shd w:val="clear" w:color="auto" w:fill="F2F2F2" w:themeFill="background1" w:themeFillShade="F2"/>
          </w:tcPr>
          <w:p w14:paraId="5D3D31E1"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YES</w:t>
            </w:r>
          </w:p>
        </w:tc>
        <w:tc>
          <w:tcPr>
            <w:tcW w:w="1026" w:type="dxa"/>
            <w:shd w:val="clear" w:color="auto" w:fill="F2F2F2" w:themeFill="background1" w:themeFillShade="F2"/>
          </w:tcPr>
          <w:p w14:paraId="0FAF712A"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NO</w:t>
            </w:r>
          </w:p>
        </w:tc>
      </w:tr>
      <w:tr w:rsidR="003D1024" w:rsidRPr="009F2F82" w14:paraId="7FC9AB00" w14:textId="77777777" w:rsidTr="003D1024">
        <w:trPr>
          <w:trHeight w:val="444"/>
        </w:trPr>
        <w:tc>
          <w:tcPr>
            <w:tcW w:w="562" w:type="dxa"/>
            <w:shd w:val="clear" w:color="auto" w:fill="F2F2F2" w:themeFill="background1" w:themeFillShade="F2"/>
          </w:tcPr>
          <w:p w14:paraId="67FBA7F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6</w:t>
            </w:r>
          </w:p>
        </w:tc>
        <w:tc>
          <w:tcPr>
            <w:tcW w:w="7905" w:type="dxa"/>
            <w:shd w:val="clear" w:color="auto" w:fill="F2F2F2" w:themeFill="background1" w:themeFillShade="F2"/>
          </w:tcPr>
          <w:p w14:paraId="3C6766C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Manual files (i.e. in paper form)?</w:t>
            </w:r>
          </w:p>
        </w:tc>
        <w:tc>
          <w:tcPr>
            <w:tcW w:w="992" w:type="dxa"/>
            <w:shd w:val="clear" w:color="auto" w:fill="BFBFBF" w:themeFill="background1" w:themeFillShade="BF"/>
          </w:tcPr>
          <w:sdt>
            <w:sdtPr>
              <w:rPr>
                <w:rFonts w:asciiTheme="minorHAnsi" w:hAnsiTheme="minorHAnsi" w:cs="Arial"/>
                <w:b/>
                <w:bCs/>
                <w:lang w:val="en-GB"/>
              </w:rPr>
              <w:id w:val="-716891366"/>
              <w14:checkbox>
                <w14:checked w14:val="1"/>
                <w14:checkedState w14:val="2612" w14:font="MS Gothic"/>
                <w14:uncheckedState w14:val="2610" w14:font="MS Gothic"/>
              </w14:checkbox>
            </w:sdtPr>
            <w:sdtContent>
              <w:p w14:paraId="65DEB509"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tcPr>
          <w:sdt>
            <w:sdtPr>
              <w:rPr>
                <w:rFonts w:asciiTheme="minorHAnsi" w:hAnsiTheme="minorHAnsi" w:cs="Arial"/>
                <w:b/>
                <w:bCs/>
                <w:lang w:val="en-GB"/>
              </w:rPr>
              <w:id w:val="124512450"/>
              <w14:checkbox>
                <w14:checked w14:val="0"/>
                <w14:checkedState w14:val="2612" w14:font="MS Gothic"/>
                <w14:uncheckedState w14:val="2610" w14:font="MS Gothic"/>
              </w14:checkbox>
            </w:sdtPr>
            <w:sdtContent>
              <w:p w14:paraId="2BD404D2"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71C26B50" w14:textId="77777777" w:rsidTr="003D1024">
        <w:trPr>
          <w:trHeight w:val="403"/>
        </w:trPr>
        <w:tc>
          <w:tcPr>
            <w:tcW w:w="562" w:type="dxa"/>
            <w:shd w:val="clear" w:color="auto" w:fill="F2F2F2" w:themeFill="background1" w:themeFillShade="F2"/>
          </w:tcPr>
          <w:p w14:paraId="76B2207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7</w:t>
            </w:r>
          </w:p>
        </w:tc>
        <w:tc>
          <w:tcPr>
            <w:tcW w:w="7905" w:type="dxa"/>
            <w:shd w:val="clear" w:color="auto" w:fill="F2F2F2" w:themeFill="background1" w:themeFillShade="F2"/>
          </w:tcPr>
          <w:p w14:paraId="2A94BD5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University computers?</w:t>
            </w:r>
          </w:p>
        </w:tc>
        <w:tc>
          <w:tcPr>
            <w:tcW w:w="992" w:type="dxa"/>
            <w:shd w:val="clear" w:color="auto" w:fill="BFBFBF" w:themeFill="background1" w:themeFillShade="BF"/>
          </w:tcPr>
          <w:sdt>
            <w:sdtPr>
              <w:rPr>
                <w:rFonts w:asciiTheme="minorHAnsi" w:hAnsiTheme="minorHAnsi" w:cs="Arial"/>
                <w:b/>
                <w:bCs/>
                <w:lang w:val="en-GB"/>
              </w:rPr>
              <w:id w:val="-1058942064"/>
              <w14:checkbox>
                <w14:checked w14:val="0"/>
                <w14:checkedState w14:val="2612" w14:font="MS Gothic"/>
                <w14:uncheckedState w14:val="2610" w14:font="MS Gothic"/>
              </w14:checkbox>
            </w:sdtPr>
            <w:sdtContent>
              <w:p w14:paraId="273178EC"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tcPr>
          <w:sdt>
            <w:sdtPr>
              <w:rPr>
                <w:rFonts w:asciiTheme="minorHAnsi" w:hAnsiTheme="minorHAnsi" w:cs="Arial"/>
                <w:b/>
                <w:bCs/>
                <w:lang w:val="en-GB"/>
              </w:rPr>
              <w:id w:val="-1525707884"/>
              <w14:checkbox>
                <w14:checked w14:val="1"/>
                <w14:checkedState w14:val="2612" w14:font="MS Gothic"/>
                <w14:uncheckedState w14:val="2610" w14:font="MS Gothic"/>
              </w14:checkbox>
            </w:sdtPr>
            <w:sdtContent>
              <w:p w14:paraId="2FF8AAEF"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6482B212" w14:textId="77777777" w:rsidTr="003D1024">
        <w:trPr>
          <w:trHeight w:val="439"/>
        </w:trPr>
        <w:tc>
          <w:tcPr>
            <w:tcW w:w="562" w:type="dxa"/>
            <w:shd w:val="clear" w:color="auto" w:fill="F2F2F2" w:themeFill="background1" w:themeFillShade="F2"/>
          </w:tcPr>
          <w:p w14:paraId="4A9BC9C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8</w:t>
            </w:r>
          </w:p>
        </w:tc>
        <w:tc>
          <w:tcPr>
            <w:tcW w:w="7905" w:type="dxa"/>
            <w:shd w:val="clear" w:color="auto" w:fill="F2F2F2" w:themeFill="background1" w:themeFillShade="F2"/>
          </w:tcPr>
          <w:p w14:paraId="5597EE5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Private company computers?</w:t>
            </w:r>
          </w:p>
        </w:tc>
        <w:tc>
          <w:tcPr>
            <w:tcW w:w="992" w:type="dxa"/>
            <w:shd w:val="clear" w:color="auto" w:fill="BFBFBF" w:themeFill="background1" w:themeFillShade="BF"/>
          </w:tcPr>
          <w:sdt>
            <w:sdtPr>
              <w:rPr>
                <w:rFonts w:asciiTheme="minorHAnsi" w:hAnsiTheme="minorHAnsi" w:cs="Arial"/>
                <w:b/>
                <w:bCs/>
                <w:lang w:val="en-GB"/>
              </w:rPr>
              <w:id w:val="428779520"/>
              <w14:checkbox>
                <w14:checked w14:val="0"/>
                <w14:checkedState w14:val="2612" w14:font="MS Gothic"/>
                <w14:uncheckedState w14:val="2610" w14:font="MS Gothic"/>
              </w14:checkbox>
            </w:sdtPr>
            <w:sdtContent>
              <w:p w14:paraId="409E8745"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tcPr>
          <w:sdt>
            <w:sdtPr>
              <w:rPr>
                <w:rFonts w:asciiTheme="minorHAnsi" w:hAnsiTheme="minorHAnsi" w:cs="Arial"/>
                <w:b/>
                <w:bCs/>
                <w:lang w:val="en-GB"/>
              </w:rPr>
              <w:id w:val="1738441066"/>
              <w14:checkbox>
                <w14:checked w14:val="1"/>
                <w14:checkedState w14:val="2612" w14:font="MS Gothic"/>
                <w14:uncheckedState w14:val="2610" w14:font="MS Gothic"/>
              </w14:checkbox>
            </w:sdtPr>
            <w:sdtContent>
              <w:p w14:paraId="1CB846D9"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5BDDD852" w14:textId="77777777" w:rsidTr="003D1024">
        <w:trPr>
          <w:trHeight w:val="403"/>
        </w:trPr>
        <w:tc>
          <w:tcPr>
            <w:tcW w:w="562" w:type="dxa"/>
            <w:shd w:val="clear" w:color="auto" w:fill="F2F2F2" w:themeFill="background1" w:themeFillShade="F2"/>
          </w:tcPr>
          <w:p w14:paraId="04F6421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9</w:t>
            </w:r>
          </w:p>
        </w:tc>
        <w:tc>
          <w:tcPr>
            <w:tcW w:w="7905" w:type="dxa"/>
            <w:shd w:val="clear" w:color="auto" w:fill="F2F2F2" w:themeFill="background1" w:themeFillShade="F2"/>
          </w:tcPr>
          <w:p w14:paraId="765164B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Home or other personal computers?</w:t>
            </w:r>
          </w:p>
        </w:tc>
        <w:tc>
          <w:tcPr>
            <w:tcW w:w="992" w:type="dxa"/>
            <w:shd w:val="clear" w:color="auto" w:fill="BFBFBF" w:themeFill="background1" w:themeFillShade="BF"/>
          </w:tcPr>
          <w:sdt>
            <w:sdtPr>
              <w:rPr>
                <w:rFonts w:asciiTheme="minorHAnsi" w:hAnsiTheme="minorHAnsi" w:cs="Arial"/>
                <w:b/>
                <w:bCs/>
                <w:lang w:val="en-GB"/>
              </w:rPr>
              <w:id w:val="666676712"/>
              <w14:checkbox>
                <w14:checked w14:val="1"/>
                <w14:checkedState w14:val="2612" w14:font="MS Gothic"/>
                <w14:uncheckedState w14:val="2610" w14:font="MS Gothic"/>
              </w14:checkbox>
            </w:sdtPr>
            <w:sdtContent>
              <w:p w14:paraId="2B9262FB"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tcPr>
          <w:sdt>
            <w:sdtPr>
              <w:rPr>
                <w:rFonts w:asciiTheme="minorHAnsi" w:hAnsiTheme="minorHAnsi" w:cs="Arial"/>
                <w:b/>
                <w:bCs/>
                <w:lang w:val="en-GB"/>
              </w:rPr>
              <w:id w:val="243309197"/>
              <w14:checkbox>
                <w14:checked w14:val="0"/>
                <w14:checkedState w14:val="2612" w14:font="MS Gothic"/>
                <w14:uncheckedState w14:val="2610" w14:font="MS Gothic"/>
              </w14:checkbox>
            </w:sdtPr>
            <w:sdtContent>
              <w:p w14:paraId="29EBF334"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5790D45B" w14:textId="77777777" w:rsidTr="003D1024">
        <w:trPr>
          <w:trHeight w:val="403"/>
        </w:trPr>
        <w:tc>
          <w:tcPr>
            <w:tcW w:w="562" w:type="dxa"/>
            <w:shd w:val="clear" w:color="auto" w:fill="F2F2F2" w:themeFill="background1" w:themeFillShade="F2"/>
          </w:tcPr>
          <w:p w14:paraId="68C0B81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10</w:t>
            </w:r>
          </w:p>
        </w:tc>
        <w:tc>
          <w:tcPr>
            <w:tcW w:w="7905" w:type="dxa"/>
            <w:shd w:val="clear" w:color="auto" w:fill="F2F2F2" w:themeFill="background1" w:themeFillShade="F2"/>
          </w:tcPr>
          <w:p w14:paraId="4463900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Laptop computers/ CDs/ Portable disk-drives/ memory sticks?</w:t>
            </w:r>
          </w:p>
        </w:tc>
        <w:tc>
          <w:tcPr>
            <w:tcW w:w="992" w:type="dxa"/>
            <w:shd w:val="clear" w:color="auto" w:fill="BFBFBF" w:themeFill="background1" w:themeFillShade="BF"/>
          </w:tcPr>
          <w:sdt>
            <w:sdtPr>
              <w:rPr>
                <w:rFonts w:asciiTheme="minorHAnsi" w:hAnsiTheme="minorHAnsi" w:cs="Arial"/>
                <w:b/>
                <w:bCs/>
                <w:lang w:val="en-GB"/>
              </w:rPr>
              <w:id w:val="1761182650"/>
              <w14:checkbox>
                <w14:checked w14:val="1"/>
                <w14:checkedState w14:val="2612" w14:font="MS Gothic"/>
                <w14:uncheckedState w14:val="2610" w14:font="MS Gothic"/>
              </w14:checkbox>
            </w:sdtPr>
            <w:sdtContent>
              <w:p w14:paraId="3A98C9BD"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tcPr>
          <w:sdt>
            <w:sdtPr>
              <w:rPr>
                <w:rFonts w:asciiTheme="minorHAnsi" w:hAnsiTheme="minorHAnsi" w:cs="Arial"/>
                <w:b/>
                <w:bCs/>
                <w:lang w:val="en-GB"/>
              </w:rPr>
              <w:id w:val="-1031489010"/>
              <w14:checkbox>
                <w14:checked w14:val="0"/>
                <w14:checkedState w14:val="2612" w14:font="MS Gothic"/>
                <w14:uncheckedState w14:val="2610" w14:font="MS Gothic"/>
              </w14:checkbox>
            </w:sdtPr>
            <w:sdtContent>
              <w:p w14:paraId="12801ACD"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2C806EF2" w14:textId="77777777" w:rsidTr="003D1024">
        <w:trPr>
          <w:trHeight w:val="403"/>
        </w:trPr>
        <w:tc>
          <w:tcPr>
            <w:tcW w:w="562" w:type="dxa"/>
            <w:shd w:val="clear" w:color="auto" w:fill="F2F2F2" w:themeFill="background1" w:themeFillShade="F2"/>
          </w:tcPr>
          <w:p w14:paraId="6A2F958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11</w:t>
            </w:r>
          </w:p>
        </w:tc>
        <w:tc>
          <w:tcPr>
            <w:tcW w:w="7905" w:type="dxa"/>
            <w:shd w:val="clear" w:color="auto" w:fill="F2F2F2" w:themeFill="background1" w:themeFillShade="F2"/>
          </w:tcPr>
          <w:p w14:paraId="3E8745A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“Cloud” storage or websites?</w:t>
            </w:r>
          </w:p>
        </w:tc>
        <w:tc>
          <w:tcPr>
            <w:tcW w:w="992" w:type="dxa"/>
            <w:shd w:val="clear" w:color="auto" w:fill="BFBFBF" w:themeFill="background1" w:themeFillShade="BF"/>
          </w:tcPr>
          <w:sdt>
            <w:sdtPr>
              <w:rPr>
                <w:rFonts w:asciiTheme="minorHAnsi" w:hAnsiTheme="minorHAnsi" w:cs="Arial"/>
                <w:b/>
                <w:bCs/>
                <w:lang w:val="en-GB"/>
              </w:rPr>
              <w:id w:val="-40376448"/>
              <w14:checkbox>
                <w14:checked w14:val="0"/>
                <w14:checkedState w14:val="2612" w14:font="MS Gothic"/>
                <w14:uncheckedState w14:val="2610" w14:font="MS Gothic"/>
              </w14:checkbox>
            </w:sdtPr>
            <w:sdtContent>
              <w:p w14:paraId="66884F64"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tcPr>
          <w:sdt>
            <w:sdtPr>
              <w:rPr>
                <w:rFonts w:asciiTheme="minorHAnsi" w:hAnsiTheme="minorHAnsi" w:cs="Arial"/>
                <w:b/>
                <w:bCs/>
                <w:lang w:val="en-GB"/>
              </w:rPr>
              <w:id w:val="-2004037841"/>
              <w14:checkbox>
                <w14:checked w14:val="1"/>
                <w14:checkedState w14:val="2612" w14:font="MS Gothic"/>
                <w14:uncheckedState w14:val="2610" w14:font="MS Gothic"/>
              </w14:checkbox>
            </w:sdtPr>
            <w:sdtContent>
              <w:p w14:paraId="165A97DB"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2D577BB8" w14:textId="77777777" w:rsidTr="003D1024">
        <w:trPr>
          <w:trHeight w:val="403"/>
        </w:trPr>
        <w:tc>
          <w:tcPr>
            <w:tcW w:w="562" w:type="dxa"/>
            <w:shd w:val="clear" w:color="auto" w:fill="F2F2F2" w:themeFill="background1" w:themeFillShade="F2"/>
          </w:tcPr>
          <w:p w14:paraId="562D1134"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12</w:t>
            </w:r>
          </w:p>
        </w:tc>
        <w:tc>
          <w:tcPr>
            <w:tcW w:w="7905" w:type="dxa"/>
            <w:shd w:val="clear" w:color="auto" w:fill="F2F2F2" w:themeFill="background1" w:themeFillShade="F2"/>
          </w:tcPr>
          <w:p w14:paraId="19F9E92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Other – specify:</w:t>
            </w:r>
          </w:p>
        </w:tc>
        <w:tc>
          <w:tcPr>
            <w:tcW w:w="992" w:type="dxa"/>
            <w:shd w:val="clear" w:color="auto" w:fill="BFBFBF" w:themeFill="background1" w:themeFillShade="BF"/>
          </w:tcPr>
          <w:sdt>
            <w:sdtPr>
              <w:rPr>
                <w:rFonts w:asciiTheme="minorHAnsi" w:hAnsiTheme="minorHAnsi" w:cs="Arial"/>
                <w:b/>
                <w:bCs/>
                <w:lang w:val="en-GB"/>
              </w:rPr>
              <w:id w:val="-1556230815"/>
              <w14:checkbox>
                <w14:checked w14:val="0"/>
                <w14:checkedState w14:val="2612" w14:font="MS Gothic"/>
                <w14:uncheckedState w14:val="2610" w14:font="MS Gothic"/>
              </w14:checkbox>
            </w:sdtPr>
            <w:sdtContent>
              <w:p w14:paraId="23737C21"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tcPr>
          <w:sdt>
            <w:sdtPr>
              <w:rPr>
                <w:rFonts w:asciiTheme="minorHAnsi" w:hAnsiTheme="minorHAnsi" w:cs="Arial"/>
                <w:b/>
                <w:bCs/>
                <w:lang w:val="en-GB"/>
              </w:rPr>
              <w:id w:val="1575544959"/>
              <w14:checkbox>
                <w14:checked w14:val="1"/>
                <w14:checkedState w14:val="2612" w14:font="MS Gothic"/>
                <w14:uncheckedState w14:val="2610" w14:font="MS Gothic"/>
              </w14:checkbox>
            </w:sdtPr>
            <w:sdtContent>
              <w:p w14:paraId="206DBF7A"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262663DB" w14:textId="77777777" w:rsidTr="003D1024">
        <w:trPr>
          <w:trHeight w:val="403"/>
        </w:trPr>
        <w:tc>
          <w:tcPr>
            <w:tcW w:w="562" w:type="dxa"/>
            <w:shd w:val="clear" w:color="auto" w:fill="F2F2F2" w:themeFill="background1" w:themeFillShade="F2"/>
          </w:tcPr>
          <w:p w14:paraId="103217DD"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13</w:t>
            </w:r>
          </w:p>
        </w:tc>
        <w:tc>
          <w:tcPr>
            <w:tcW w:w="9923" w:type="dxa"/>
            <w:gridSpan w:val="3"/>
            <w:shd w:val="clear" w:color="auto" w:fill="F2F2F2" w:themeFill="background1" w:themeFillShade="F2"/>
          </w:tcPr>
          <w:p w14:paraId="6CCA40D7"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Cs/>
                <w:lang w:val="en-GB"/>
              </w:rPr>
              <w:t>For all stored data, explain the measures in place to ensure the security of the data collected, data confidentiality, including details of password protection, encryption, anonymisation and pseudonymisation</w:t>
            </w:r>
            <w:r w:rsidRPr="009F2F82">
              <w:rPr>
                <w:rFonts w:asciiTheme="minorHAnsi" w:hAnsiTheme="minorHAnsi" w:cs="Arial"/>
                <w:lang w:val="en-GB"/>
              </w:rPr>
              <w:t>:</w:t>
            </w:r>
          </w:p>
        </w:tc>
      </w:tr>
      <w:tr w:rsidR="003D1024" w:rsidRPr="009F2F82" w14:paraId="58339991" w14:textId="77777777" w:rsidTr="003D1024">
        <w:trPr>
          <w:trHeight w:val="403"/>
        </w:trPr>
        <w:tc>
          <w:tcPr>
            <w:tcW w:w="562" w:type="dxa"/>
          </w:tcPr>
          <w:p w14:paraId="29D183D4" w14:textId="77777777" w:rsidR="003D1024" w:rsidRPr="009F2F82" w:rsidRDefault="003D1024" w:rsidP="003D1024">
            <w:pPr>
              <w:pStyle w:val="Header"/>
              <w:rPr>
                <w:rFonts w:asciiTheme="minorHAnsi" w:hAnsiTheme="minorHAnsi" w:cs="Arial"/>
                <w:lang w:val="en-GB"/>
              </w:rPr>
            </w:pPr>
          </w:p>
        </w:tc>
        <w:tc>
          <w:tcPr>
            <w:tcW w:w="9923" w:type="dxa"/>
            <w:gridSpan w:val="3"/>
          </w:tcPr>
          <w:p w14:paraId="65BB297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Password protected devices and use of </w:t>
            </w:r>
            <w:r w:rsidRPr="009F2F82">
              <w:rPr>
                <w:rFonts w:asciiTheme="minorHAnsi" w:hAnsiTheme="minorHAnsi" w:cs="Arial"/>
                <w:bCs/>
                <w:lang w:val="en-GB"/>
              </w:rPr>
              <w:t xml:space="preserve">pseudonyms to protect student identity </w:t>
            </w:r>
          </w:p>
        </w:tc>
      </w:tr>
      <w:tr w:rsidR="003D1024" w:rsidRPr="009F2F82" w14:paraId="6C0B939B" w14:textId="77777777" w:rsidTr="003D1024">
        <w:trPr>
          <w:trHeight w:val="439"/>
        </w:trPr>
        <w:tc>
          <w:tcPr>
            <w:tcW w:w="562" w:type="dxa"/>
            <w:shd w:val="clear" w:color="auto" w:fill="F2F2F2" w:themeFill="background1" w:themeFillShade="F2"/>
          </w:tcPr>
          <w:p w14:paraId="4E9744D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14</w:t>
            </w:r>
          </w:p>
        </w:tc>
        <w:tc>
          <w:tcPr>
            <w:tcW w:w="9923" w:type="dxa"/>
            <w:gridSpan w:val="3"/>
            <w:shd w:val="clear" w:color="auto" w:fill="F2F2F2" w:themeFill="background1" w:themeFillShade="F2"/>
            <w:vAlign w:val="center"/>
          </w:tcPr>
          <w:p w14:paraId="1C39AF6C"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All Data Storage</w:t>
            </w:r>
          </w:p>
        </w:tc>
      </w:tr>
      <w:tr w:rsidR="003D1024" w:rsidRPr="009F2F82" w14:paraId="60CC2E5E" w14:textId="77777777" w:rsidTr="003D1024">
        <w:trPr>
          <w:trHeight w:val="439"/>
        </w:trPr>
        <w:tc>
          <w:tcPr>
            <w:tcW w:w="562" w:type="dxa"/>
            <w:shd w:val="clear" w:color="auto" w:fill="F2F2F2" w:themeFill="background1" w:themeFillShade="F2"/>
          </w:tcPr>
          <w:p w14:paraId="132A853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15</w:t>
            </w:r>
          </w:p>
        </w:tc>
        <w:tc>
          <w:tcPr>
            <w:tcW w:w="7905" w:type="dxa"/>
            <w:shd w:val="clear" w:color="auto" w:fill="F2F2F2" w:themeFill="background1" w:themeFillShade="F2"/>
            <w:vAlign w:val="center"/>
          </w:tcPr>
          <w:p w14:paraId="61446138"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lang w:val="en-GB"/>
              </w:rPr>
              <w:t xml:space="preserve">Will the research activity </w:t>
            </w:r>
            <w:r w:rsidRPr="009F2F82">
              <w:rPr>
                <w:rFonts w:asciiTheme="minorHAnsi" w:hAnsiTheme="minorHAnsi" w:cs="Arial"/>
                <w:bCs/>
                <w:lang w:val="en-GB"/>
              </w:rPr>
              <w:t>involve any of the following activities:</w:t>
            </w:r>
          </w:p>
        </w:tc>
        <w:tc>
          <w:tcPr>
            <w:tcW w:w="992" w:type="dxa"/>
            <w:shd w:val="clear" w:color="auto" w:fill="F2F2F2" w:themeFill="background1" w:themeFillShade="F2"/>
            <w:vAlign w:val="center"/>
          </w:tcPr>
          <w:p w14:paraId="175298EF"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YES</w:t>
            </w:r>
          </w:p>
        </w:tc>
        <w:tc>
          <w:tcPr>
            <w:tcW w:w="1026" w:type="dxa"/>
            <w:shd w:val="clear" w:color="auto" w:fill="F2F2F2" w:themeFill="background1" w:themeFillShade="F2"/>
            <w:vAlign w:val="center"/>
          </w:tcPr>
          <w:p w14:paraId="56C1B867"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NO</w:t>
            </w:r>
          </w:p>
        </w:tc>
      </w:tr>
      <w:tr w:rsidR="003D1024" w:rsidRPr="009F2F82" w14:paraId="3D86F3E2" w14:textId="77777777" w:rsidTr="003D1024">
        <w:trPr>
          <w:trHeight w:val="439"/>
        </w:trPr>
        <w:tc>
          <w:tcPr>
            <w:tcW w:w="562" w:type="dxa"/>
            <w:shd w:val="clear" w:color="auto" w:fill="F2F2F2" w:themeFill="background1" w:themeFillShade="F2"/>
          </w:tcPr>
          <w:p w14:paraId="141BBC0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16</w:t>
            </w:r>
          </w:p>
        </w:tc>
        <w:tc>
          <w:tcPr>
            <w:tcW w:w="7905" w:type="dxa"/>
            <w:shd w:val="clear" w:color="auto" w:fill="F2F2F2" w:themeFill="background1" w:themeFillShade="F2"/>
            <w:vAlign w:val="center"/>
          </w:tcPr>
          <w:p w14:paraId="0708C69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Electronic transfer of data in any form?</w:t>
            </w:r>
          </w:p>
        </w:tc>
        <w:tc>
          <w:tcPr>
            <w:tcW w:w="992" w:type="dxa"/>
            <w:shd w:val="clear" w:color="auto" w:fill="BFBFBF" w:themeFill="background1" w:themeFillShade="BF"/>
            <w:vAlign w:val="center"/>
          </w:tcPr>
          <w:sdt>
            <w:sdtPr>
              <w:rPr>
                <w:rFonts w:asciiTheme="minorHAnsi" w:hAnsiTheme="minorHAnsi" w:cs="Arial"/>
                <w:b/>
                <w:bCs/>
                <w:lang w:val="en-GB"/>
              </w:rPr>
              <w:id w:val="-243347341"/>
              <w14:checkbox>
                <w14:checked w14:val="1"/>
                <w14:checkedState w14:val="2612" w14:font="MS Gothic"/>
                <w14:uncheckedState w14:val="2610" w14:font="MS Gothic"/>
              </w14:checkbox>
            </w:sdtPr>
            <w:sdtContent>
              <w:p w14:paraId="76B6455F"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vAlign w:val="center"/>
          </w:tcPr>
          <w:sdt>
            <w:sdtPr>
              <w:rPr>
                <w:rFonts w:asciiTheme="minorHAnsi" w:hAnsiTheme="minorHAnsi" w:cs="Arial"/>
                <w:b/>
                <w:bCs/>
                <w:lang w:val="en-GB"/>
              </w:rPr>
              <w:id w:val="809138048"/>
              <w14:checkbox>
                <w14:checked w14:val="0"/>
                <w14:checkedState w14:val="2612" w14:font="MS Gothic"/>
                <w14:uncheckedState w14:val="2610" w14:font="MS Gothic"/>
              </w14:checkbox>
            </w:sdtPr>
            <w:sdtContent>
              <w:p w14:paraId="49903D28"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0C4B5CB0" w14:textId="77777777" w:rsidTr="003D1024">
        <w:trPr>
          <w:trHeight w:val="403"/>
        </w:trPr>
        <w:tc>
          <w:tcPr>
            <w:tcW w:w="562" w:type="dxa"/>
            <w:shd w:val="clear" w:color="auto" w:fill="F2F2F2" w:themeFill="background1" w:themeFillShade="F2"/>
          </w:tcPr>
          <w:p w14:paraId="7D47027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17</w:t>
            </w:r>
          </w:p>
        </w:tc>
        <w:tc>
          <w:tcPr>
            <w:tcW w:w="7905" w:type="dxa"/>
            <w:shd w:val="clear" w:color="auto" w:fill="F2F2F2" w:themeFill="background1" w:themeFillShade="F2"/>
            <w:vAlign w:val="center"/>
          </w:tcPr>
          <w:p w14:paraId="28364F2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Sharing of data with others at the University?</w:t>
            </w:r>
          </w:p>
        </w:tc>
        <w:tc>
          <w:tcPr>
            <w:tcW w:w="992" w:type="dxa"/>
            <w:shd w:val="clear" w:color="auto" w:fill="BFBFBF" w:themeFill="background1" w:themeFillShade="BF"/>
            <w:vAlign w:val="center"/>
          </w:tcPr>
          <w:sdt>
            <w:sdtPr>
              <w:rPr>
                <w:rFonts w:asciiTheme="minorHAnsi" w:hAnsiTheme="minorHAnsi" w:cs="Arial"/>
                <w:b/>
                <w:bCs/>
                <w:lang w:val="en-GB"/>
              </w:rPr>
              <w:id w:val="206609976"/>
              <w14:checkbox>
                <w14:checked w14:val="1"/>
                <w14:checkedState w14:val="2612" w14:font="MS Gothic"/>
                <w14:uncheckedState w14:val="2610" w14:font="MS Gothic"/>
              </w14:checkbox>
            </w:sdtPr>
            <w:sdtContent>
              <w:p w14:paraId="46871608"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vAlign w:val="center"/>
          </w:tcPr>
          <w:sdt>
            <w:sdtPr>
              <w:rPr>
                <w:rFonts w:asciiTheme="minorHAnsi" w:hAnsiTheme="minorHAnsi" w:cs="Arial"/>
                <w:b/>
                <w:bCs/>
                <w:lang w:val="en-GB"/>
              </w:rPr>
              <w:id w:val="1162969108"/>
              <w14:checkbox>
                <w14:checked w14:val="0"/>
                <w14:checkedState w14:val="2612" w14:font="MS Gothic"/>
                <w14:uncheckedState w14:val="2610" w14:font="MS Gothic"/>
              </w14:checkbox>
            </w:sdtPr>
            <w:sdtContent>
              <w:p w14:paraId="476517B5"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33AD1F9F" w14:textId="77777777" w:rsidTr="003D1024">
        <w:trPr>
          <w:trHeight w:val="439"/>
        </w:trPr>
        <w:tc>
          <w:tcPr>
            <w:tcW w:w="562" w:type="dxa"/>
            <w:shd w:val="clear" w:color="auto" w:fill="F2F2F2" w:themeFill="background1" w:themeFillShade="F2"/>
          </w:tcPr>
          <w:p w14:paraId="422F8EEC"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18</w:t>
            </w:r>
          </w:p>
        </w:tc>
        <w:tc>
          <w:tcPr>
            <w:tcW w:w="7905" w:type="dxa"/>
            <w:shd w:val="clear" w:color="auto" w:fill="F2F2F2" w:themeFill="background1" w:themeFillShade="F2"/>
            <w:vAlign w:val="center"/>
          </w:tcPr>
          <w:p w14:paraId="358ADC6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Sharing of data with other organisations?</w:t>
            </w:r>
          </w:p>
        </w:tc>
        <w:tc>
          <w:tcPr>
            <w:tcW w:w="992" w:type="dxa"/>
            <w:shd w:val="clear" w:color="auto" w:fill="BFBFBF" w:themeFill="background1" w:themeFillShade="BF"/>
            <w:vAlign w:val="center"/>
          </w:tcPr>
          <w:sdt>
            <w:sdtPr>
              <w:rPr>
                <w:rFonts w:asciiTheme="minorHAnsi" w:hAnsiTheme="minorHAnsi" w:cs="Arial"/>
                <w:b/>
                <w:bCs/>
                <w:lang w:val="en-GB"/>
              </w:rPr>
              <w:id w:val="-853718064"/>
              <w14:checkbox>
                <w14:checked w14:val="0"/>
                <w14:checkedState w14:val="2612" w14:font="MS Gothic"/>
                <w14:uncheckedState w14:val="2610" w14:font="MS Gothic"/>
              </w14:checkbox>
            </w:sdtPr>
            <w:sdtContent>
              <w:p w14:paraId="2B367878"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vAlign w:val="center"/>
          </w:tcPr>
          <w:sdt>
            <w:sdtPr>
              <w:rPr>
                <w:rFonts w:asciiTheme="minorHAnsi" w:hAnsiTheme="minorHAnsi" w:cs="Arial"/>
                <w:b/>
                <w:bCs/>
                <w:lang w:val="en-GB"/>
              </w:rPr>
              <w:id w:val="-692922631"/>
              <w14:checkbox>
                <w14:checked w14:val="1"/>
                <w14:checkedState w14:val="2612" w14:font="MS Gothic"/>
                <w14:uncheckedState w14:val="2610" w14:font="MS Gothic"/>
              </w14:checkbox>
            </w:sdtPr>
            <w:sdtContent>
              <w:p w14:paraId="63B862A4"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54BED1D8" w14:textId="77777777" w:rsidTr="003D1024">
        <w:trPr>
          <w:trHeight w:val="403"/>
        </w:trPr>
        <w:tc>
          <w:tcPr>
            <w:tcW w:w="562" w:type="dxa"/>
            <w:shd w:val="clear" w:color="auto" w:fill="F2F2F2" w:themeFill="background1" w:themeFillShade="F2"/>
          </w:tcPr>
          <w:p w14:paraId="13A2DBC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19</w:t>
            </w:r>
          </w:p>
        </w:tc>
        <w:tc>
          <w:tcPr>
            <w:tcW w:w="7905" w:type="dxa"/>
            <w:shd w:val="clear" w:color="auto" w:fill="F2F2F2" w:themeFill="background1" w:themeFillShade="F2"/>
            <w:vAlign w:val="center"/>
          </w:tcPr>
          <w:p w14:paraId="69D5F99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Export of data outside the European Union or importing of data from outside the UK?</w:t>
            </w:r>
          </w:p>
        </w:tc>
        <w:tc>
          <w:tcPr>
            <w:tcW w:w="992" w:type="dxa"/>
            <w:shd w:val="clear" w:color="auto" w:fill="BFBFBF" w:themeFill="background1" w:themeFillShade="BF"/>
            <w:vAlign w:val="center"/>
          </w:tcPr>
          <w:sdt>
            <w:sdtPr>
              <w:rPr>
                <w:rFonts w:asciiTheme="minorHAnsi" w:hAnsiTheme="minorHAnsi" w:cs="Arial"/>
                <w:b/>
                <w:bCs/>
                <w:lang w:val="en-GB"/>
              </w:rPr>
              <w:id w:val="-1311477419"/>
              <w14:checkbox>
                <w14:checked w14:val="0"/>
                <w14:checkedState w14:val="2612" w14:font="MS Gothic"/>
                <w14:uncheckedState w14:val="2610" w14:font="MS Gothic"/>
              </w14:checkbox>
            </w:sdtPr>
            <w:sdtContent>
              <w:p w14:paraId="50D42A2F"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vAlign w:val="center"/>
          </w:tcPr>
          <w:sdt>
            <w:sdtPr>
              <w:rPr>
                <w:rFonts w:asciiTheme="minorHAnsi" w:hAnsiTheme="minorHAnsi" w:cs="Arial"/>
                <w:b/>
                <w:bCs/>
                <w:lang w:val="en-GB"/>
              </w:rPr>
              <w:id w:val="-982232726"/>
              <w14:checkbox>
                <w14:checked w14:val="1"/>
                <w14:checkedState w14:val="2612" w14:font="MS Gothic"/>
                <w14:uncheckedState w14:val="2610" w14:font="MS Gothic"/>
              </w14:checkbox>
            </w:sdtPr>
            <w:sdtContent>
              <w:p w14:paraId="7663263C"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2D980B14" w14:textId="77777777" w:rsidTr="003D1024">
        <w:trPr>
          <w:trHeight w:val="403"/>
        </w:trPr>
        <w:tc>
          <w:tcPr>
            <w:tcW w:w="562" w:type="dxa"/>
            <w:shd w:val="clear" w:color="auto" w:fill="F2F2F2" w:themeFill="background1" w:themeFillShade="F2"/>
          </w:tcPr>
          <w:p w14:paraId="378523A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20</w:t>
            </w:r>
          </w:p>
        </w:tc>
        <w:tc>
          <w:tcPr>
            <w:tcW w:w="7905" w:type="dxa"/>
            <w:shd w:val="clear" w:color="auto" w:fill="F2F2F2" w:themeFill="background1" w:themeFillShade="F2"/>
            <w:vAlign w:val="center"/>
          </w:tcPr>
          <w:p w14:paraId="09B5DC3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Use of personal addresses, postcodes, faxes, emails or telephone numbers?</w:t>
            </w:r>
          </w:p>
        </w:tc>
        <w:tc>
          <w:tcPr>
            <w:tcW w:w="992" w:type="dxa"/>
            <w:shd w:val="clear" w:color="auto" w:fill="BFBFBF" w:themeFill="background1" w:themeFillShade="BF"/>
            <w:vAlign w:val="center"/>
          </w:tcPr>
          <w:sdt>
            <w:sdtPr>
              <w:rPr>
                <w:rFonts w:asciiTheme="minorHAnsi" w:hAnsiTheme="minorHAnsi" w:cs="Arial"/>
                <w:b/>
                <w:bCs/>
                <w:lang w:val="en-GB"/>
              </w:rPr>
              <w:id w:val="580263657"/>
              <w14:checkbox>
                <w14:checked w14:val="0"/>
                <w14:checkedState w14:val="2612" w14:font="MS Gothic"/>
                <w14:uncheckedState w14:val="2610" w14:font="MS Gothic"/>
              </w14:checkbox>
            </w:sdtPr>
            <w:sdtContent>
              <w:p w14:paraId="20CE114F"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vAlign w:val="center"/>
          </w:tcPr>
          <w:sdt>
            <w:sdtPr>
              <w:rPr>
                <w:rFonts w:asciiTheme="minorHAnsi" w:hAnsiTheme="minorHAnsi" w:cs="Arial"/>
                <w:b/>
                <w:bCs/>
                <w:lang w:val="en-GB"/>
              </w:rPr>
              <w:id w:val="705679297"/>
              <w14:checkbox>
                <w14:checked w14:val="1"/>
                <w14:checkedState w14:val="2612" w14:font="MS Gothic"/>
                <w14:uncheckedState w14:val="2610" w14:font="MS Gothic"/>
              </w14:checkbox>
            </w:sdtPr>
            <w:sdtContent>
              <w:p w14:paraId="1C7AC9AF"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7009E1CA" w14:textId="77777777" w:rsidTr="003D1024">
        <w:trPr>
          <w:trHeight w:val="403"/>
        </w:trPr>
        <w:tc>
          <w:tcPr>
            <w:tcW w:w="562" w:type="dxa"/>
            <w:shd w:val="clear" w:color="auto" w:fill="F2F2F2" w:themeFill="background1" w:themeFillShade="F2"/>
          </w:tcPr>
          <w:p w14:paraId="3CEDC333"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21</w:t>
            </w:r>
          </w:p>
        </w:tc>
        <w:tc>
          <w:tcPr>
            <w:tcW w:w="7905" w:type="dxa"/>
            <w:shd w:val="clear" w:color="auto" w:fill="F2F2F2" w:themeFill="background1" w:themeFillShade="F2"/>
            <w:vAlign w:val="center"/>
          </w:tcPr>
          <w:p w14:paraId="0866599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Publication of data that might allow identification of individuals?</w:t>
            </w:r>
          </w:p>
        </w:tc>
        <w:tc>
          <w:tcPr>
            <w:tcW w:w="992" w:type="dxa"/>
            <w:shd w:val="clear" w:color="auto" w:fill="BFBFBF" w:themeFill="background1" w:themeFillShade="BF"/>
            <w:vAlign w:val="center"/>
          </w:tcPr>
          <w:sdt>
            <w:sdtPr>
              <w:rPr>
                <w:rFonts w:asciiTheme="minorHAnsi" w:hAnsiTheme="minorHAnsi" w:cs="Arial"/>
                <w:b/>
                <w:bCs/>
                <w:lang w:val="en-GB"/>
              </w:rPr>
              <w:id w:val="1833259881"/>
              <w14:checkbox>
                <w14:checked w14:val="0"/>
                <w14:checkedState w14:val="2612" w14:font="MS Gothic"/>
                <w14:uncheckedState w14:val="2610" w14:font="MS Gothic"/>
              </w14:checkbox>
            </w:sdtPr>
            <w:sdtContent>
              <w:p w14:paraId="5986C194"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vAlign w:val="center"/>
          </w:tcPr>
          <w:sdt>
            <w:sdtPr>
              <w:rPr>
                <w:rFonts w:asciiTheme="minorHAnsi" w:hAnsiTheme="minorHAnsi" w:cs="Arial"/>
                <w:b/>
                <w:bCs/>
                <w:lang w:val="en-GB"/>
              </w:rPr>
              <w:id w:val="48495840"/>
              <w14:checkbox>
                <w14:checked w14:val="1"/>
                <w14:checkedState w14:val="2612" w14:font="MS Gothic"/>
                <w14:uncheckedState w14:val="2610" w14:font="MS Gothic"/>
              </w14:checkbox>
            </w:sdtPr>
            <w:sdtContent>
              <w:p w14:paraId="21BD238F"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75BA596B" w14:textId="77777777" w:rsidTr="003D1024">
        <w:trPr>
          <w:trHeight w:val="403"/>
        </w:trPr>
        <w:tc>
          <w:tcPr>
            <w:tcW w:w="562" w:type="dxa"/>
            <w:shd w:val="clear" w:color="auto" w:fill="F2F2F2" w:themeFill="background1" w:themeFillShade="F2"/>
          </w:tcPr>
          <w:p w14:paraId="4627EF1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22</w:t>
            </w:r>
          </w:p>
        </w:tc>
        <w:tc>
          <w:tcPr>
            <w:tcW w:w="7905" w:type="dxa"/>
            <w:shd w:val="clear" w:color="auto" w:fill="F2F2F2" w:themeFill="background1" w:themeFillShade="F2"/>
            <w:vAlign w:val="center"/>
          </w:tcPr>
          <w:p w14:paraId="050CA7D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Use of data management system?</w:t>
            </w:r>
          </w:p>
        </w:tc>
        <w:tc>
          <w:tcPr>
            <w:tcW w:w="992" w:type="dxa"/>
            <w:shd w:val="clear" w:color="auto" w:fill="BFBFBF" w:themeFill="background1" w:themeFillShade="BF"/>
            <w:vAlign w:val="center"/>
          </w:tcPr>
          <w:sdt>
            <w:sdtPr>
              <w:rPr>
                <w:rFonts w:asciiTheme="minorHAnsi" w:hAnsiTheme="minorHAnsi" w:cs="Arial"/>
                <w:b/>
                <w:bCs/>
                <w:lang w:val="en-GB"/>
              </w:rPr>
              <w:id w:val="-1317182428"/>
              <w14:checkbox>
                <w14:checked w14:val="0"/>
                <w14:checkedState w14:val="2612" w14:font="MS Gothic"/>
                <w14:uncheckedState w14:val="2610" w14:font="MS Gothic"/>
              </w14:checkbox>
            </w:sdtPr>
            <w:sdtContent>
              <w:p w14:paraId="5190A6F2"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vAlign w:val="center"/>
          </w:tcPr>
          <w:sdt>
            <w:sdtPr>
              <w:rPr>
                <w:rFonts w:asciiTheme="minorHAnsi" w:hAnsiTheme="minorHAnsi" w:cs="Arial"/>
                <w:b/>
                <w:bCs/>
                <w:lang w:val="en-GB"/>
              </w:rPr>
              <w:id w:val="1535304944"/>
              <w14:checkbox>
                <w14:checked w14:val="1"/>
                <w14:checkedState w14:val="2612" w14:font="MS Gothic"/>
                <w14:uncheckedState w14:val="2610" w14:font="MS Gothic"/>
              </w14:checkbox>
            </w:sdtPr>
            <w:sdtContent>
              <w:p w14:paraId="35616DB4"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r>
      <w:tr w:rsidR="003D1024" w:rsidRPr="009F2F82" w14:paraId="54903250" w14:textId="77777777" w:rsidTr="003D1024">
        <w:trPr>
          <w:trHeight w:val="403"/>
        </w:trPr>
        <w:tc>
          <w:tcPr>
            <w:tcW w:w="562" w:type="dxa"/>
            <w:shd w:val="clear" w:color="auto" w:fill="F2F2F2" w:themeFill="background1" w:themeFillShade="F2"/>
          </w:tcPr>
          <w:p w14:paraId="09056592"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23</w:t>
            </w:r>
          </w:p>
        </w:tc>
        <w:tc>
          <w:tcPr>
            <w:tcW w:w="7905" w:type="dxa"/>
            <w:shd w:val="clear" w:color="auto" w:fill="F2F2F2" w:themeFill="background1" w:themeFillShade="F2"/>
            <w:vAlign w:val="center"/>
          </w:tcPr>
          <w:p w14:paraId="2F1643B8"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lang w:val="en-GB"/>
              </w:rPr>
              <w:t>Data archiving?</w:t>
            </w:r>
          </w:p>
        </w:tc>
        <w:tc>
          <w:tcPr>
            <w:tcW w:w="992" w:type="dxa"/>
            <w:shd w:val="clear" w:color="auto" w:fill="BFBFBF" w:themeFill="background1" w:themeFillShade="BF"/>
            <w:vAlign w:val="center"/>
          </w:tcPr>
          <w:sdt>
            <w:sdtPr>
              <w:rPr>
                <w:rFonts w:asciiTheme="minorHAnsi" w:hAnsiTheme="minorHAnsi" w:cs="Arial"/>
                <w:b/>
                <w:bCs/>
                <w:lang w:val="en-GB"/>
              </w:rPr>
              <w:id w:val="337199998"/>
              <w14:checkbox>
                <w14:checked w14:val="0"/>
                <w14:checkedState w14:val="2612" w14:font="MS Gothic"/>
                <w14:uncheckedState w14:val="2610" w14:font="MS Gothic"/>
              </w14:checkbox>
            </w:sdtPr>
            <w:sdtContent>
              <w:p w14:paraId="0430ADBC"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1026" w:type="dxa"/>
            <w:shd w:val="clear" w:color="auto" w:fill="BFBFBF" w:themeFill="background1" w:themeFillShade="BF"/>
            <w:vAlign w:val="center"/>
          </w:tcPr>
          <w:sdt>
            <w:sdtPr>
              <w:rPr>
                <w:rFonts w:asciiTheme="minorHAnsi" w:hAnsiTheme="minorHAnsi" w:cs="Arial"/>
                <w:b/>
                <w:bCs/>
                <w:lang w:val="en-GB"/>
              </w:rPr>
              <w:id w:val="-433046498"/>
              <w14:checkbox>
                <w14:checked w14:val="1"/>
                <w14:checkedState w14:val="2612" w14:font="MS Gothic"/>
                <w14:uncheckedState w14:val="2610" w14:font="MS Gothic"/>
              </w14:checkbox>
            </w:sdtPr>
            <w:sdtContent>
              <w:p w14:paraId="5A85A823"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r>
      <w:tr w:rsidR="003D1024" w:rsidRPr="009F2F82" w14:paraId="211D0E6E" w14:textId="77777777" w:rsidTr="003D1024">
        <w:trPr>
          <w:trHeight w:val="403"/>
        </w:trPr>
        <w:tc>
          <w:tcPr>
            <w:tcW w:w="562" w:type="dxa"/>
            <w:shd w:val="clear" w:color="auto" w:fill="F2F2F2" w:themeFill="background1" w:themeFillShade="F2"/>
          </w:tcPr>
          <w:p w14:paraId="3AE6FA9C"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24</w:t>
            </w:r>
          </w:p>
        </w:tc>
        <w:tc>
          <w:tcPr>
            <w:tcW w:w="9923" w:type="dxa"/>
            <w:gridSpan w:val="3"/>
            <w:shd w:val="clear" w:color="auto" w:fill="F2F2F2" w:themeFill="background1" w:themeFillShade="F2"/>
            <w:vAlign w:val="center"/>
          </w:tcPr>
          <w:p w14:paraId="4A28FA74"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lang w:val="en-GB"/>
              </w:rPr>
              <w:t>If YES</w:t>
            </w:r>
            <w:r w:rsidRPr="009F2F82">
              <w:rPr>
                <w:rFonts w:asciiTheme="minorHAnsi" w:hAnsiTheme="minorHAnsi" w:cs="Arial"/>
                <w:b/>
                <w:bCs/>
                <w:lang w:val="en-GB"/>
              </w:rPr>
              <w:t xml:space="preserve"> </w:t>
            </w:r>
            <w:r w:rsidRPr="009F2F82">
              <w:rPr>
                <w:rFonts w:asciiTheme="minorHAnsi" w:hAnsiTheme="minorHAnsi" w:cs="Arial"/>
                <w:lang w:val="en-GB"/>
              </w:rPr>
              <w:t xml:space="preserve">to any question, please provide full details, </w:t>
            </w:r>
            <w:r w:rsidRPr="009F2F82">
              <w:rPr>
                <w:rFonts w:asciiTheme="minorHAnsi" w:hAnsiTheme="minorHAnsi" w:cs="Arial"/>
                <w:bCs/>
                <w:lang w:val="en-GB"/>
              </w:rPr>
              <w:t>explaining how this will be conducted in accordance with the GDPR and DPA (and/or any international equivalent):</w:t>
            </w:r>
          </w:p>
        </w:tc>
      </w:tr>
      <w:tr w:rsidR="003D1024" w:rsidRPr="009F2F82" w14:paraId="0C557ACC" w14:textId="77777777" w:rsidTr="003D1024">
        <w:trPr>
          <w:trHeight w:val="403"/>
        </w:trPr>
        <w:tc>
          <w:tcPr>
            <w:tcW w:w="562" w:type="dxa"/>
          </w:tcPr>
          <w:p w14:paraId="72BF6714" w14:textId="77777777" w:rsidR="003D1024" w:rsidRPr="009F2F82" w:rsidRDefault="003D1024" w:rsidP="003D1024">
            <w:pPr>
              <w:pStyle w:val="Header"/>
              <w:rPr>
                <w:rFonts w:asciiTheme="minorHAnsi" w:hAnsiTheme="minorHAnsi" w:cs="Arial"/>
                <w:lang w:val="en-GB"/>
              </w:rPr>
            </w:pPr>
          </w:p>
        </w:tc>
        <w:tc>
          <w:tcPr>
            <w:tcW w:w="9923" w:type="dxa"/>
            <w:gridSpan w:val="3"/>
            <w:vAlign w:val="center"/>
          </w:tcPr>
          <w:p w14:paraId="33E2514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Shared with supervisors involved in our MA program</w:t>
            </w:r>
          </w:p>
        </w:tc>
      </w:tr>
      <w:tr w:rsidR="003D1024" w:rsidRPr="009F2F82" w14:paraId="303526E3" w14:textId="77777777" w:rsidTr="003D1024">
        <w:trPr>
          <w:trHeight w:val="403"/>
        </w:trPr>
        <w:tc>
          <w:tcPr>
            <w:tcW w:w="562" w:type="dxa"/>
            <w:shd w:val="clear" w:color="auto" w:fill="F2F2F2" w:themeFill="background1" w:themeFillShade="F2"/>
          </w:tcPr>
          <w:p w14:paraId="4654A1B3"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25</w:t>
            </w:r>
          </w:p>
        </w:tc>
        <w:tc>
          <w:tcPr>
            <w:tcW w:w="9923" w:type="dxa"/>
            <w:gridSpan w:val="3"/>
            <w:shd w:val="clear" w:color="auto" w:fill="F2F2F2" w:themeFill="background1" w:themeFillShade="F2"/>
            <w:vAlign w:val="center"/>
          </w:tcPr>
          <w:p w14:paraId="37CC35B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Cs/>
                <w:lang w:val="en-GB"/>
              </w:rPr>
              <w:t>List all who will have access to the data generated by the research activity</w:t>
            </w:r>
            <w:r w:rsidRPr="009F2F82">
              <w:rPr>
                <w:rFonts w:asciiTheme="minorHAnsi" w:hAnsiTheme="minorHAnsi" w:cs="Arial"/>
                <w:lang w:val="en-GB"/>
              </w:rPr>
              <w:t>:</w:t>
            </w:r>
          </w:p>
        </w:tc>
      </w:tr>
      <w:tr w:rsidR="003D1024" w:rsidRPr="009F2F82" w14:paraId="64DFBB3E" w14:textId="77777777" w:rsidTr="003D1024">
        <w:trPr>
          <w:trHeight w:val="403"/>
        </w:trPr>
        <w:tc>
          <w:tcPr>
            <w:tcW w:w="562" w:type="dxa"/>
          </w:tcPr>
          <w:p w14:paraId="0221ACE8" w14:textId="77777777" w:rsidR="003D1024" w:rsidRPr="009F2F82" w:rsidRDefault="003D1024" w:rsidP="003D1024">
            <w:pPr>
              <w:pStyle w:val="Header"/>
              <w:rPr>
                <w:rFonts w:asciiTheme="minorHAnsi" w:hAnsiTheme="minorHAnsi" w:cs="Arial"/>
                <w:lang w:val="en-GB"/>
              </w:rPr>
            </w:pPr>
          </w:p>
        </w:tc>
        <w:tc>
          <w:tcPr>
            <w:tcW w:w="9923" w:type="dxa"/>
            <w:gridSpan w:val="3"/>
            <w:vAlign w:val="center"/>
          </w:tcPr>
          <w:p w14:paraId="60F2FCF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Myself (principal researcher), Dr. Nalda Wainwright (lead supervisor) and Dr. Karen Sirna (secondary supervisor)</w:t>
            </w:r>
          </w:p>
        </w:tc>
      </w:tr>
      <w:tr w:rsidR="003D1024" w:rsidRPr="009F2F82" w14:paraId="7DB8D50C" w14:textId="77777777" w:rsidTr="003D1024">
        <w:trPr>
          <w:trHeight w:val="403"/>
        </w:trPr>
        <w:tc>
          <w:tcPr>
            <w:tcW w:w="562" w:type="dxa"/>
            <w:shd w:val="clear" w:color="auto" w:fill="F2F2F2" w:themeFill="background1" w:themeFillShade="F2"/>
          </w:tcPr>
          <w:p w14:paraId="761F21BF"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26</w:t>
            </w:r>
          </w:p>
        </w:tc>
        <w:tc>
          <w:tcPr>
            <w:tcW w:w="9923" w:type="dxa"/>
            <w:gridSpan w:val="3"/>
            <w:shd w:val="clear" w:color="auto" w:fill="F2F2F2" w:themeFill="background1" w:themeFillShade="F2"/>
          </w:tcPr>
          <w:p w14:paraId="235E8FA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Cs/>
                <w:lang w:val="en-GB"/>
              </w:rPr>
              <w:t>List who will have control of, and act as custodian(s) for, data generated by the research activity</w:t>
            </w:r>
            <w:r w:rsidRPr="009F2F82">
              <w:rPr>
                <w:rFonts w:asciiTheme="minorHAnsi" w:hAnsiTheme="minorHAnsi" w:cs="Arial"/>
                <w:lang w:val="en-GB"/>
              </w:rPr>
              <w:t>:</w:t>
            </w:r>
          </w:p>
        </w:tc>
      </w:tr>
      <w:tr w:rsidR="003D1024" w:rsidRPr="009F2F82" w14:paraId="23DFBC4A" w14:textId="77777777" w:rsidTr="003D1024">
        <w:trPr>
          <w:trHeight w:val="403"/>
        </w:trPr>
        <w:tc>
          <w:tcPr>
            <w:tcW w:w="562" w:type="dxa"/>
          </w:tcPr>
          <w:p w14:paraId="36D22B17" w14:textId="77777777" w:rsidR="003D1024" w:rsidRPr="009F2F82" w:rsidRDefault="003D1024" w:rsidP="003D1024">
            <w:pPr>
              <w:pStyle w:val="Header"/>
              <w:rPr>
                <w:rFonts w:asciiTheme="minorHAnsi" w:hAnsiTheme="minorHAnsi" w:cs="Arial"/>
                <w:lang w:val="en-GB"/>
              </w:rPr>
            </w:pPr>
          </w:p>
        </w:tc>
        <w:tc>
          <w:tcPr>
            <w:tcW w:w="9923" w:type="dxa"/>
            <w:gridSpan w:val="3"/>
          </w:tcPr>
          <w:p w14:paraId="37CBE36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Myself (principal researcher)</w:t>
            </w:r>
          </w:p>
        </w:tc>
      </w:tr>
      <w:tr w:rsidR="003D1024" w:rsidRPr="009F2F82" w14:paraId="3758F225" w14:textId="77777777" w:rsidTr="003D1024">
        <w:trPr>
          <w:trHeight w:val="403"/>
        </w:trPr>
        <w:tc>
          <w:tcPr>
            <w:tcW w:w="562" w:type="dxa"/>
            <w:shd w:val="clear" w:color="auto" w:fill="F2F2F2" w:themeFill="background1" w:themeFillShade="F2"/>
          </w:tcPr>
          <w:p w14:paraId="59471C80"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27</w:t>
            </w:r>
          </w:p>
        </w:tc>
        <w:tc>
          <w:tcPr>
            <w:tcW w:w="9923" w:type="dxa"/>
            <w:gridSpan w:val="3"/>
            <w:shd w:val="clear" w:color="auto" w:fill="F2F2F2" w:themeFill="background1" w:themeFillShade="F2"/>
          </w:tcPr>
          <w:p w14:paraId="181D4E7E"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Cs/>
                <w:lang w:val="en-GB"/>
              </w:rPr>
              <w:t xml:space="preserve">Give details of data storage arrangements, including security measures in place to protect the data, where data will be stored, how long for, and in what form. Will data be archived – if so how and if not why not.  </w:t>
            </w:r>
          </w:p>
        </w:tc>
      </w:tr>
      <w:tr w:rsidR="003D1024" w:rsidRPr="009F2F82" w14:paraId="465DEF94" w14:textId="77777777" w:rsidTr="003D1024">
        <w:trPr>
          <w:trHeight w:val="403"/>
        </w:trPr>
        <w:tc>
          <w:tcPr>
            <w:tcW w:w="562" w:type="dxa"/>
          </w:tcPr>
          <w:p w14:paraId="6A4E3C06" w14:textId="77777777" w:rsidR="003D1024" w:rsidRPr="009F2F82" w:rsidRDefault="003D1024" w:rsidP="003D1024">
            <w:pPr>
              <w:pStyle w:val="Header"/>
              <w:rPr>
                <w:rFonts w:asciiTheme="minorHAnsi" w:hAnsiTheme="minorHAnsi" w:cs="Arial"/>
                <w:lang w:val="en-GB"/>
              </w:rPr>
            </w:pPr>
          </w:p>
        </w:tc>
        <w:tc>
          <w:tcPr>
            <w:tcW w:w="9923" w:type="dxa"/>
            <w:gridSpan w:val="3"/>
          </w:tcPr>
          <w:p w14:paraId="5661901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Password protected computer kept in locked cupboard or filing cabinet</w:t>
            </w:r>
          </w:p>
          <w:p w14:paraId="77E0A68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External Hard drive stored in my locked cupboard in my classroom</w:t>
            </w:r>
          </w:p>
          <w:p w14:paraId="006083E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Microsoft OneDrive - password protected</w:t>
            </w:r>
          </w:p>
          <w:p w14:paraId="11B0CAB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Data will be stored until October 2023 and will then be shredded or permanently erased from all technological devices. </w:t>
            </w:r>
          </w:p>
        </w:tc>
      </w:tr>
      <w:tr w:rsidR="003D1024" w:rsidRPr="009F2F82" w14:paraId="4ED40E89" w14:textId="77777777" w:rsidTr="003D1024">
        <w:trPr>
          <w:trHeight w:val="403"/>
        </w:trPr>
        <w:tc>
          <w:tcPr>
            <w:tcW w:w="562" w:type="dxa"/>
          </w:tcPr>
          <w:p w14:paraId="1CBCD6D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28</w:t>
            </w:r>
          </w:p>
        </w:tc>
        <w:tc>
          <w:tcPr>
            <w:tcW w:w="9923" w:type="dxa"/>
            <w:gridSpan w:val="3"/>
          </w:tcPr>
          <w:p w14:paraId="138ACC8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Please indicate if your data will be stored in the UWTSD Research Data Repository (see </w:t>
            </w:r>
            <w:hyperlink r:id="rId17" w:history="1">
              <w:r w:rsidRPr="009F2F82">
                <w:rPr>
                  <w:rStyle w:val="Hyperlink"/>
                  <w:rFonts w:asciiTheme="minorHAnsi" w:hAnsiTheme="minorHAnsi" w:cs="Arial"/>
                  <w:lang w:val="en-GB"/>
                </w:rPr>
                <w:t>https://researchdata.uwtsd.ac.uk/</w:t>
              </w:r>
            </w:hyperlink>
            <w:r w:rsidRPr="009F2F82">
              <w:rPr>
                <w:rFonts w:asciiTheme="minorHAnsi" w:hAnsiTheme="minorHAnsi" w:cs="Arial"/>
                <w:lang w:val="en-GB"/>
              </w:rPr>
              <w:t xml:space="preserve"> ).   If so please explain. (</w:t>
            </w:r>
            <w:r w:rsidRPr="009F2F82">
              <w:rPr>
                <w:rFonts w:asciiTheme="minorHAnsi" w:hAnsiTheme="minorHAnsi" w:cs="Arial"/>
                <w:i/>
                <w:lang w:val="en-GB"/>
              </w:rPr>
              <w:t>Most relevant to academic staff)</w:t>
            </w:r>
            <w:r w:rsidRPr="009F2F82">
              <w:rPr>
                <w:rFonts w:asciiTheme="minorHAnsi" w:hAnsiTheme="minorHAnsi" w:cs="Arial"/>
                <w:lang w:val="en-GB"/>
              </w:rPr>
              <w:t xml:space="preserve"> </w:t>
            </w:r>
          </w:p>
        </w:tc>
      </w:tr>
      <w:tr w:rsidR="003D1024" w:rsidRPr="009F2F82" w14:paraId="64ABBE4B" w14:textId="77777777" w:rsidTr="003D1024">
        <w:trPr>
          <w:trHeight w:val="403"/>
        </w:trPr>
        <w:tc>
          <w:tcPr>
            <w:tcW w:w="562" w:type="dxa"/>
          </w:tcPr>
          <w:p w14:paraId="383E74E9" w14:textId="77777777" w:rsidR="003D1024" w:rsidRPr="009F2F82" w:rsidRDefault="003D1024" w:rsidP="003D1024">
            <w:pPr>
              <w:pStyle w:val="Header"/>
              <w:rPr>
                <w:rFonts w:asciiTheme="minorHAnsi" w:hAnsiTheme="minorHAnsi" w:cs="Arial"/>
                <w:lang w:val="en-GB"/>
              </w:rPr>
            </w:pPr>
          </w:p>
        </w:tc>
        <w:tc>
          <w:tcPr>
            <w:tcW w:w="9923" w:type="dxa"/>
            <w:gridSpan w:val="3"/>
          </w:tcPr>
          <w:p w14:paraId="4F17F20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No</w:t>
            </w:r>
          </w:p>
        </w:tc>
      </w:tr>
      <w:tr w:rsidR="003D1024" w:rsidRPr="009F2F82" w14:paraId="79C4CFF8" w14:textId="77777777" w:rsidTr="003D1024">
        <w:trPr>
          <w:trHeight w:val="252"/>
        </w:trPr>
        <w:tc>
          <w:tcPr>
            <w:tcW w:w="562" w:type="dxa"/>
            <w:vMerge w:val="restart"/>
            <w:shd w:val="clear" w:color="auto" w:fill="F2F2F2" w:themeFill="background1" w:themeFillShade="F2"/>
          </w:tcPr>
          <w:p w14:paraId="2BB02A59"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29</w:t>
            </w:r>
          </w:p>
        </w:tc>
        <w:tc>
          <w:tcPr>
            <w:tcW w:w="7905" w:type="dxa"/>
            <w:vMerge w:val="restart"/>
            <w:shd w:val="clear" w:color="auto" w:fill="F2F2F2" w:themeFill="background1" w:themeFillShade="F2"/>
          </w:tcPr>
          <w:p w14:paraId="20556FC7"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Cs/>
                <w:lang w:val="en-GB"/>
              </w:rPr>
              <w:t xml:space="preserve">Confirm that you have read the UWTSD guidance on data management (see </w:t>
            </w:r>
            <w:hyperlink r:id="rId18" w:history="1">
              <w:r w:rsidRPr="009F2F82">
                <w:rPr>
                  <w:rStyle w:val="Hyperlink"/>
                  <w:rFonts w:asciiTheme="minorHAnsi" w:hAnsiTheme="minorHAnsi" w:cs="Arial"/>
                  <w:lang w:val="en-GB"/>
                </w:rPr>
                <w:t>https://www.uwtsd.ac.uk/library/research-data-management/</w:t>
              </w:r>
            </w:hyperlink>
            <w:r w:rsidRPr="009F2F82">
              <w:rPr>
                <w:rFonts w:asciiTheme="minorHAnsi" w:hAnsiTheme="minorHAnsi" w:cs="Arial"/>
                <w:lang w:val="en-GB"/>
              </w:rPr>
              <w:t>)</w:t>
            </w:r>
          </w:p>
        </w:tc>
        <w:tc>
          <w:tcPr>
            <w:tcW w:w="992" w:type="dxa"/>
            <w:shd w:val="clear" w:color="auto" w:fill="F2F2F2" w:themeFill="background1" w:themeFillShade="F2"/>
          </w:tcPr>
          <w:p w14:paraId="08ADD7CC"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YES</w:t>
            </w:r>
          </w:p>
        </w:tc>
        <w:tc>
          <w:tcPr>
            <w:tcW w:w="1026" w:type="dxa"/>
            <w:shd w:val="clear" w:color="auto" w:fill="BFBFBF" w:themeFill="background1" w:themeFillShade="BF"/>
          </w:tcPr>
          <w:p w14:paraId="103C70EC" w14:textId="77777777" w:rsidR="003D1024" w:rsidRPr="009F2F82" w:rsidRDefault="00636A11" w:rsidP="003D1024">
            <w:pPr>
              <w:pStyle w:val="Header"/>
              <w:rPr>
                <w:rFonts w:asciiTheme="minorHAnsi" w:hAnsiTheme="minorHAnsi" w:cs="Arial"/>
                <w:lang w:val="en-GB"/>
              </w:rPr>
            </w:pPr>
            <w:sdt>
              <w:sdtPr>
                <w:rPr>
                  <w:rFonts w:asciiTheme="minorHAnsi" w:hAnsiTheme="minorHAnsi" w:cs="Arial"/>
                  <w:b/>
                  <w:bCs/>
                  <w:lang w:val="en-GB"/>
                </w:rPr>
                <w:id w:val="1912113242"/>
                <w14:checkbox>
                  <w14:checked w14:val="1"/>
                  <w14:checkedState w14:val="2612" w14:font="MS Gothic"/>
                  <w14:uncheckedState w14:val="2610" w14:font="MS Gothic"/>
                </w14:checkbox>
              </w:sdtPr>
              <w:sdtContent>
                <w:r w:rsidR="003D1024" w:rsidRPr="009F2F82">
                  <w:rPr>
                    <w:rFonts w:ascii="MS Mincho" w:eastAsia="MS Mincho" w:hAnsi="MS Mincho" w:cs="MS Mincho"/>
                    <w:b/>
                    <w:bCs/>
                    <w:lang w:val="en-GB"/>
                  </w:rPr>
                  <w:t>☒</w:t>
                </w:r>
              </w:sdtContent>
            </w:sdt>
          </w:p>
        </w:tc>
      </w:tr>
      <w:tr w:rsidR="003D1024" w:rsidRPr="009F2F82" w14:paraId="591848C4" w14:textId="77777777" w:rsidTr="003D1024">
        <w:trPr>
          <w:trHeight w:val="252"/>
        </w:trPr>
        <w:tc>
          <w:tcPr>
            <w:tcW w:w="562" w:type="dxa"/>
            <w:vMerge/>
            <w:shd w:val="clear" w:color="auto" w:fill="F2F2F2" w:themeFill="background1" w:themeFillShade="F2"/>
          </w:tcPr>
          <w:p w14:paraId="0E6B4CD1" w14:textId="77777777" w:rsidR="003D1024" w:rsidRPr="009F2F82" w:rsidRDefault="003D1024" w:rsidP="003D1024">
            <w:pPr>
              <w:pStyle w:val="Header"/>
              <w:rPr>
                <w:rFonts w:asciiTheme="minorHAnsi" w:hAnsiTheme="minorHAnsi" w:cs="Arial"/>
                <w:bCs/>
                <w:lang w:val="en-GB"/>
              </w:rPr>
            </w:pPr>
          </w:p>
        </w:tc>
        <w:tc>
          <w:tcPr>
            <w:tcW w:w="7905" w:type="dxa"/>
            <w:vMerge/>
            <w:shd w:val="clear" w:color="auto" w:fill="F2F2F2" w:themeFill="background1" w:themeFillShade="F2"/>
          </w:tcPr>
          <w:p w14:paraId="456E9ACF" w14:textId="77777777" w:rsidR="003D1024" w:rsidRPr="009F2F82" w:rsidRDefault="003D1024" w:rsidP="003D1024">
            <w:pPr>
              <w:pStyle w:val="Header"/>
              <w:rPr>
                <w:rFonts w:asciiTheme="minorHAnsi" w:hAnsiTheme="minorHAnsi" w:cs="Arial"/>
                <w:bCs/>
                <w:lang w:val="en-GB"/>
              </w:rPr>
            </w:pPr>
          </w:p>
        </w:tc>
        <w:tc>
          <w:tcPr>
            <w:tcW w:w="992" w:type="dxa"/>
            <w:shd w:val="clear" w:color="auto" w:fill="F2F2F2" w:themeFill="background1" w:themeFillShade="F2"/>
          </w:tcPr>
          <w:p w14:paraId="3F35C979"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NO</w:t>
            </w:r>
          </w:p>
        </w:tc>
        <w:tc>
          <w:tcPr>
            <w:tcW w:w="1026" w:type="dxa"/>
            <w:shd w:val="clear" w:color="auto" w:fill="BFBFBF" w:themeFill="background1" w:themeFillShade="BF"/>
          </w:tcPr>
          <w:p w14:paraId="0D7EEB5F" w14:textId="77777777" w:rsidR="003D1024" w:rsidRPr="009F2F82" w:rsidRDefault="00636A11" w:rsidP="003D1024">
            <w:pPr>
              <w:pStyle w:val="Header"/>
              <w:rPr>
                <w:rFonts w:asciiTheme="minorHAnsi" w:hAnsiTheme="minorHAnsi" w:cs="Arial"/>
                <w:lang w:val="en-GB"/>
              </w:rPr>
            </w:pPr>
            <w:sdt>
              <w:sdtPr>
                <w:rPr>
                  <w:rFonts w:asciiTheme="minorHAnsi" w:hAnsiTheme="minorHAnsi" w:cs="Arial"/>
                  <w:b/>
                  <w:bCs/>
                  <w:lang w:val="en-GB"/>
                </w:rPr>
                <w:id w:val="1821611795"/>
                <w14:checkbox>
                  <w14:checked w14:val="0"/>
                  <w14:checkedState w14:val="2612" w14:font="MS Gothic"/>
                  <w14:uncheckedState w14:val="2610" w14:font="MS Gothic"/>
                </w14:checkbox>
              </w:sdtPr>
              <w:sdtContent>
                <w:r w:rsidR="003D1024" w:rsidRPr="009F2F82">
                  <w:rPr>
                    <w:rFonts w:ascii="MS Mincho" w:eastAsia="MS Mincho" w:hAnsi="MS Mincho" w:cs="MS Mincho"/>
                    <w:b/>
                    <w:bCs/>
                    <w:lang w:val="en-GB"/>
                  </w:rPr>
                  <w:t>☐</w:t>
                </w:r>
              </w:sdtContent>
            </w:sdt>
          </w:p>
        </w:tc>
      </w:tr>
      <w:tr w:rsidR="003D1024" w:rsidRPr="009F2F82" w14:paraId="26AD2FFF" w14:textId="77777777" w:rsidTr="003D1024">
        <w:trPr>
          <w:trHeight w:val="311"/>
        </w:trPr>
        <w:tc>
          <w:tcPr>
            <w:tcW w:w="562" w:type="dxa"/>
            <w:vMerge w:val="restart"/>
            <w:shd w:val="clear" w:color="auto" w:fill="F2F2F2" w:themeFill="background1" w:themeFillShade="F2"/>
          </w:tcPr>
          <w:p w14:paraId="13AC7C52"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30</w:t>
            </w:r>
          </w:p>
        </w:tc>
        <w:tc>
          <w:tcPr>
            <w:tcW w:w="7905" w:type="dxa"/>
            <w:vMerge w:val="restart"/>
            <w:shd w:val="clear" w:color="auto" w:fill="F2F2F2" w:themeFill="background1" w:themeFillShade="F2"/>
          </w:tcPr>
          <w:p w14:paraId="5B2A059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Cs/>
                <w:lang w:val="en-GB"/>
              </w:rPr>
              <w:t>Confirm that you are aware that you need to keep all data until after your research has completed or the end of your funding</w:t>
            </w:r>
          </w:p>
        </w:tc>
        <w:tc>
          <w:tcPr>
            <w:tcW w:w="992" w:type="dxa"/>
            <w:shd w:val="clear" w:color="auto" w:fill="F2F2F2" w:themeFill="background1" w:themeFillShade="F2"/>
          </w:tcPr>
          <w:p w14:paraId="76256DB5"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YES</w:t>
            </w:r>
          </w:p>
        </w:tc>
        <w:tc>
          <w:tcPr>
            <w:tcW w:w="1026" w:type="dxa"/>
            <w:shd w:val="clear" w:color="auto" w:fill="BFBFBF" w:themeFill="background1" w:themeFillShade="BF"/>
          </w:tcPr>
          <w:p w14:paraId="14EEC2A0" w14:textId="77777777" w:rsidR="003D1024" w:rsidRPr="009F2F82" w:rsidRDefault="00636A11" w:rsidP="003D1024">
            <w:pPr>
              <w:pStyle w:val="Header"/>
              <w:rPr>
                <w:rFonts w:asciiTheme="minorHAnsi" w:hAnsiTheme="minorHAnsi" w:cs="Arial"/>
                <w:lang w:val="en-GB"/>
              </w:rPr>
            </w:pPr>
            <w:sdt>
              <w:sdtPr>
                <w:rPr>
                  <w:rFonts w:asciiTheme="minorHAnsi" w:hAnsiTheme="minorHAnsi" w:cs="Arial"/>
                  <w:b/>
                  <w:bCs/>
                  <w:lang w:val="en-GB"/>
                </w:rPr>
                <w:id w:val="1277371831"/>
                <w14:checkbox>
                  <w14:checked w14:val="1"/>
                  <w14:checkedState w14:val="2612" w14:font="MS Gothic"/>
                  <w14:uncheckedState w14:val="2610" w14:font="MS Gothic"/>
                </w14:checkbox>
              </w:sdtPr>
              <w:sdtContent>
                <w:r w:rsidR="003D1024" w:rsidRPr="009F2F82">
                  <w:rPr>
                    <w:rFonts w:ascii="MS Mincho" w:eastAsia="MS Mincho" w:hAnsi="MS Mincho" w:cs="MS Mincho"/>
                    <w:b/>
                    <w:bCs/>
                    <w:lang w:val="en-GB"/>
                  </w:rPr>
                  <w:t>☒</w:t>
                </w:r>
              </w:sdtContent>
            </w:sdt>
          </w:p>
        </w:tc>
      </w:tr>
      <w:tr w:rsidR="003D1024" w:rsidRPr="009F2F82" w14:paraId="0627FC1A" w14:textId="77777777" w:rsidTr="003D1024">
        <w:trPr>
          <w:trHeight w:val="311"/>
        </w:trPr>
        <w:tc>
          <w:tcPr>
            <w:tcW w:w="562" w:type="dxa"/>
            <w:vMerge/>
            <w:shd w:val="clear" w:color="auto" w:fill="F2F2F2" w:themeFill="background1" w:themeFillShade="F2"/>
          </w:tcPr>
          <w:p w14:paraId="5D170222" w14:textId="77777777" w:rsidR="003D1024" w:rsidRPr="009F2F82" w:rsidRDefault="003D1024" w:rsidP="003D1024">
            <w:pPr>
              <w:pStyle w:val="Header"/>
              <w:rPr>
                <w:rFonts w:asciiTheme="minorHAnsi" w:hAnsiTheme="minorHAnsi" w:cs="Arial"/>
                <w:lang w:val="en-GB"/>
              </w:rPr>
            </w:pPr>
          </w:p>
        </w:tc>
        <w:tc>
          <w:tcPr>
            <w:tcW w:w="7905" w:type="dxa"/>
            <w:vMerge/>
            <w:shd w:val="clear" w:color="auto" w:fill="F2F2F2" w:themeFill="background1" w:themeFillShade="F2"/>
          </w:tcPr>
          <w:p w14:paraId="56B9AA8B" w14:textId="77777777" w:rsidR="003D1024" w:rsidRPr="009F2F82" w:rsidRDefault="003D1024" w:rsidP="003D1024">
            <w:pPr>
              <w:pStyle w:val="Header"/>
              <w:rPr>
                <w:rFonts w:asciiTheme="minorHAnsi" w:hAnsiTheme="minorHAnsi" w:cs="Arial"/>
                <w:lang w:val="en-GB"/>
              </w:rPr>
            </w:pPr>
          </w:p>
        </w:tc>
        <w:tc>
          <w:tcPr>
            <w:tcW w:w="992" w:type="dxa"/>
            <w:shd w:val="clear" w:color="auto" w:fill="F2F2F2" w:themeFill="background1" w:themeFillShade="F2"/>
          </w:tcPr>
          <w:p w14:paraId="2BD06852" w14:textId="77777777" w:rsidR="003D1024" w:rsidRPr="009F2F82" w:rsidRDefault="003D1024" w:rsidP="003D1024">
            <w:pPr>
              <w:pStyle w:val="Header"/>
              <w:rPr>
                <w:rFonts w:asciiTheme="minorHAnsi" w:hAnsiTheme="minorHAnsi" w:cs="Arial"/>
                <w:b/>
                <w:lang w:val="en-GB"/>
              </w:rPr>
            </w:pPr>
            <w:r w:rsidRPr="009F2F82">
              <w:rPr>
                <w:rFonts w:asciiTheme="minorHAnsi" w:hAnsiTheme="minorHAnsi" w:cs="Arial"/>
                <w:b/>
                <w:lang w:val="en-GB"/>
              </w:rPr>
              <w:t>NO</w:t>
            </w:r>
          </w:p>
        </w:tc>
        <w:tc>
          <w:tcPr>
            <w:tcW w:w="1026" w:type="dxa"/>
            <w:shd w:val="clear" w:color="auto" w:fill="BFBFBF" w:themeFill="background1" w:themeFillShade="BF"/>
          </w:tcPr>
          <w:p w14:paraId="753ED2C0" w14:textId="77777777" w:rsidR="003D1024" w:rsidRPr="009F2F82" w:rsidRDefault="00636A11" w:rsidP="003D1024">
            <w:pPr>
              <w:pStyle w:val="Header"/>
              <w:rPr>
                <w:rFonts w:asciiTheme="minorHAnsi" w:hAnsiTheme="minorHAnsi" w:cs="Arial"/>
                <w:lang w:val="en-GB"/>
              </w:rPr>
            </w:pPr>
            <w:sdt>
              <w:sdtPr>
                <w:rPr>
                  <w:rFonts w:asciiTheme="minorHAnsi" w:hAnsiTheme="minorHAnsi" w:cs="Arial"/>
                  <w:b/>
                  <w:bCs/>
                  <w:lang w:val="en-GB"/>
                </w:rPr>
                <w:id w:val="767737168"/>
                <w14:checkbox>
                  <w14:checked w14:val="0"/>
                  <w14:checkedState w14:val="2612" w14:font="MS Gothic"/>
                  <w14:uncheckedState w14:val="2610" w14:font="MS Gothic"/>
                </w14:checkbox>
              </w:sdtPr>
              <w:sdtContent>
                <w:r w:rsidR="003D1024" w:rsidRPr="009F2F82">
                  <w:rPr>
                    <w:rFonts w:ascii="MS Mincho" w:eastAsia="MS Mincho" w:hAnsi="MS Mincho" w:cs="MS Mincho"/>
                    <w:b/>
                    <w:bCs/>
                    <w:lang w:val="en-GB"/>
                  </w:rPr>
                  <w:t>☐</w:t>
                </w:r>
              </w:sdtContent>
            </w:sdt>
          </w:p>
        </w:tc>
      </w:tr>
    </w:tbl>
    <w:p w14:paraId="46FF17BC" w14:textId="77777777" w:rsidR="003D1024" w:rsidRPr="009F2F82" w:rsidRDefault="003D1024" w:rsidP="003D1024">
      <w:pPr>
        <w:pStyle w:val="Header"/>
        <w:outlineLvl w:val="0"/>
        <w:rPr>
          <w:rFonts w:asciiTheme="minorHAnsi" w:hAnsiTheme="minorHAnsi" w:cs="Arial"/>
          <w:b/>
          <w:bCs/>
          <w:lang w:val="en-GB"/>
        </w:rPr>
      </w:pPr>
      <w:r w:rsidRPr="009F2F82">
        <w:rPr>
          <w:rFonts w:asciiTheme="minorHAnsi" w:hAnsiTheme="minorHAnsi" w:cs="Arial"/>
          <w:b/>
          <w:bCs/>
          <w:lang w:val="en-GB"/>
        </w:rPr>
        <w:br w:type="page"/>
      </w:r>
      <w:r w:rsidRPr="009F2F82">
        <w:rPr>
          <w:rFonts w:asciiTheme="minorHAnsi" w:hAnsiTheme="minorHAnsi" w:cs="Arial"/>
          <w:b/>
          <w:lang w:val="en-G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D1024" w:rsidRPr="009F2F82" w14:paraId="34C873F5" w14:textId="77777777" w:rsidTr="003D1024">
        <w:trPr>
          <w:trHeight w:val="1807"/>
        </w:trPr>
        <w:tc>
          <w:tcPr>
            <w:tcW w:w="554" w:type="dxa"/>
            <w:shd w:val="clear" w:color="auto" w:fill="F2F2F2" w:themeFill="background1" w:themeFillShade="F2"/>
          </w:tcPr>
          <w:p w14:paraId="433E5A2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31</w:t>
            </w:r>
          </w:p>
        </w:tc>
        <w:tc>
          <w:tcPr>
            <w:tcW w:w="9923" w:type="dxa"/>
            <w:gridSpan w:val="3"/>
            <w:shd w:val="clear" w:color="auto" w:fill="F2F2F2" w:themeFill="background1" w:themeFillShade="F2"/>
            <w:vAlign w:val="center"/>
          </w:tcPr>
          <w:p w14:paraId="4A15F96A"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9F2F82">
              <w:rPr>
                <w:rFonts w:asciiTheme="minorHAnsi" w:hAnsiTheme="minorHAnsi" w:cs="Arial"/>
                <w:b/>
                <w:bCs/>
                <w:lang w:val="en-GB"/>
              </w:rPr>
              <w:t>.</w:t>
            </w:r>
          </w:p>
          <w:p w14:paraId="480E3086" w14:textId="77777777" w:rsidR="003D1024" w:rsidRPr="009F2F82" w:rsidRDefault="003D1024" w:rsidP="003D1024">
            <w:pPr>
              <w:pStyle w:val="Header"/>
              <w:rPr>
                <w:rFonts w:asciiTheme="minorHAnsi" w:hAnsiTheme="minorHAnsi" w:cs="Arial"/>
                <w:b/>
                <w:bCs/>
                <w:lang w:val="en-GB"/>
              </w:rPr>
            </w:pPr>
          </w:p>
          <w:p w14:paraId="6368566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9F2F82">
                <w:rPr>
                  <w:rStyle w:val="Hyperlink"/>
                  <w:rFonts w:asciiTheme="minorHAnsi" w:hAnsiTheme="minorHAnsi" w:cs="Arial"/>
                  <w:lang w:val="en-GB"/>
                </w:rPr>
                <w:t>https://www.uwtsd.ac.uk/research/research-ethics/</w:t>
              </w:r>
            </w:hyperlink>
            <w:r w:rsidRPr="009F2F82">
              <w:rPr>
                <w:rFonts w:asciiTheme="minorHAnsi" w:hAnsiTheme="minorHAnsi" w:cs="Arial"/>
                <w:lang w:val="en-GB"/>
              </w:rPr>
              <w:t xml:space="preserve"> </w:t>
            </w:r>
          </w:p>
        </w:tc>
      </w:tr>
      <w:tr w:rsidR="003D1024" w:rsidRPr="009F2F82" w14:paraId="1B8E05A0" w14:textId="77777777" w:rsidTr="003D102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15481D" w14:textId="77777777" w:rsidR="003D1024" w:rsidRPr="009F2F82" w:rsidRDefault="003D1024" w:rsidP="003D1024">
            <w:pPr>
              <w:pStyle w:val="Header"/>
              <w:rPr>
                <w:rFonts w:asciiTheme="minorHAnsi" w:hAnsiTheme="minorHAnsi" w:cs="Arial"/>
                <w:b/>
                <w:bCs/>
                <w:lang w:val="en-GB"/>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7C264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
                <w:bCs/>
                <w:lang w:val="en-GB"/>
              </w:rPr>
              <w:t>Signature of applicant:</w:t>
            </w:r>
          </w:p>
        </w:tc>
        <w:tc>
          <w:tcPr>
            <w:tcW w:w="4820" w:type="dxa"/>
            <w:tcBorders>
              <w:left w:val="single" w:sz="4" w:space="0" w:color="auto"/>
            </w:tcBorders>
            <w:vAlign w:val="center"/>
          </w:tcPr>
          <w:p w14:paraId="05D6206F"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noProof/>
              </w:rPr>
              <w:drawing>
                <wp:anchor distT="0" distB="0" distL="114300" distR="114300" simplePos="0" relativeHeight="251660288" behindDoc="1" locked="0" layoutInCell="1" allowOverlap="1" wp14:anchorId="11F01616" wp14:editId="428C02DD">
                  <wp:simplePos x="0" y="0"/>
                  <wp:positionH relativeFrom="column">
                    <wp:posOffset>213995</wp:posOffset>
                  </wp:positionH>
                  <wp:positionV relativeFrom="paragraph">
                    <wp:posOffset>27940</wp:posOffset>
                  </wp:positionV>
                  <wp:extent cx="1430020" cy="580390"/>
                  <wp:effectExtent l="0" t="0" r="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1-08-20 at 12.06.01 PM.png"/>
                          <pic:cNvPicPr/>
                        </pic:nvPicPr>
                        <pic:blipFill>
                          <a:blip r:embed="rId20">
                            <a:extLst>
                              <a:ext uri="{28A0092B-C50C-407E-A947-70E740481C1C}">
                                <a14:useLocalDpi xmlns:a14="http://schemas.microsoft.com/office/drawing/2010/main" val="0"/>
                              </a:ext>
                            </a:extLst>
                          </a:blip>
                          <a:stretch>
                            <a:fillRect/>
                          </a:stretch>
                        </pic:blipFill>
                        <pic:spPr>
                          <a:xfrm>
                            <a:off x="0" y="0"/>
                            <a:ext cx="1430020" cy="580390"/>
                          </a:xfrm>
                          <a:prstGeom prst="rect">
                            <a:avLst/>
                          </a:prstGeom>
                        </pic:spPr>
                      </pic:pic>
                    </a:graphicData>
                  </a:graphic>
                  <wp14:sizeRelH relativeFrom="page">
                    <wp14:pctWidth>0</wp14:pctWidth>
                  </wp14:sizeRelH>
                  <wp14:sizeRelV relativeFrom="page">
                    <wp14:pctHeight>0</wp14:pctHeight>
                  </wp14:sizeRelV>
                </wp:anchor>
              </w:drawing>
            </w:r>
            <w:r w:rsidRPr="009F2F82">
              <w:rPr>
                <w:rFonts w:asciiTheme="minorHAnsi" w:hAnsiTheme="minorHAnsi" w:cs="Arial"/>
                <w:lang w:val="en-GB"/>
              </w:rPr>
              <w:t>X</w:t>
            </w:r>
          </w:p>
        </w:tc>
        <w:tc>
          <w:tcPr>
            <w:tcW w:w="2139" w:type="dxa"/>
            <w:vAlign w:val="center"/>
          </w:tcPr>
          <w:p w14:paraId="02A6E83E" w14:textId="77777777" w:rsidR="003D1024" w:rsidRPr="009F2F82" w:rsidRDefault="003D1024" w:rsidP="003D1024">
            <w:pPr>
              <w:pStyle w:val="Header"/>
              <w:rPr>
                <w:rFonts w:asciiTheme="minorHAnsi" w:hAnsiTheme="minorHAnsi" w:cs="Arial"/>
                <w:b/>
                <w:bCs/>
                <w:lang w:val="en-GB"/>
              </w:rPr>
            </w:pPr>
            <w:r w:rsidRPr="009F2F82">
              <w:rPr>
                <w:rFonts w:asciiTheme="minorHAnsi" w:hAnsiTheme="minorHAnsi" w:cs="Arial"/>
                <w:b/>
                <w:bCs/>
                <w:lang w:val="en-GB"/>
              </w:rPr>
              <w:t>Date:</w:t>
            </w:r>
          </w:p>
          <w:p w14:paraId="5828428D"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Sept 11, 2021</w:t>
            </w:r>
          </w:p>
        </w:tc>
      </w:tr>
    </w:tbl>
    <w:p w14:paraId="327A92E8" w14:textId="77777777" w:rsidR="003D1024" w:rsidRPr="009F2F82" w:rsidRDefault="003D1024" w:rsidP="003D1024">
      <w:pPr>
        <w:pStyle w:val="Header"/>
        <w:rPr>
          <w:rFonts w:asciiTheme="minorHAnsi" w:hAnsiTheme="minorHAnsi" w:cs="Arial"/>
          <w:lang w:val="en-GB"/>
        </w:rPr>
      </w:pPr>
    </w:p>
    <w:p w14:paraId="2362A892" w14:textId="77777777" w:rsidR="003D1024" w:rsidRPr="009F2F82" w:rsidRDefault="003D1024" w:rsidP="003D1024">
      <w:pPr>
        <w:pStyle w:val="Header"/>
        <w:outlineLvl w:val="0"/>
        <w:rPr>
          <w:rFonts w:asciiTheme="minorHAnsi" w:hAnsiTheme="minorHAnsi" w:cs="Arial"/>
          <w:b/>
          <w:i/>
          <w:lang w:val="en-GB"/>
        </w:rPr>
      </w:pPr>
      <w:r w:rsidRPr="009F2F82">
        <w:rPr>
          <w:rFonts w:asciiTheme="minorHAnsi" w:hAnsiTheme="minorHAnsi" w:cs="Arial"/>
          <w:b/>
          <w:i/>
          <w:lang w:val="en-GB"/>
        </w:rPr>
        <w:t>For STUDENT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3"/>
        <w:gridCol w:w="4728"/>
        <w:gridCol w:w="2062"/>
      </w:tblGrid>
      <w:tr w:rsidR="003D1024" w:rsidRPr="009F2F82" w14:paraId="699FEF24" w14:textId="77777777" w:rsidTr="003D1024">
        <w:trPr>
          <w:trHeight w:val="346"/>
        </w:trPr>
        <w:tc>
          <w:tcPr>
            <w:tcW w:w="336" w:type="pct"/>
            <w:shd w:val="clear" w:color="auto" w:fill="F2F2F2" w:themeFill="background1" w:themeFillShade="F2"/>
          </w:tcPr>
          <w:p w14:paraId="1AE9BE2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32</w:t>
            </w:r>
          </w:p>
        </w:tc>
        <w:tc>
          <w:tcPr>
            <w:tcW w:w="1328" w:type="pct"/>
            <w:shd w:val="clear" w:color="auto" w:fill="F2F2F2" w:themeFill="background1" w:themeFillShade="F2"/>
            <w:vAlign w:val="center"/>
          </w:tcPr>
          <w:p w14:paraId="1430EB9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Director of Studies/Supervisor:</w:t>
            </w:r>
          </w:p>
        </w:tc>
        <w:tc>
          <w:tcPr>
            <w:tcW w:w="2323" w:type="pct"/>
            <w:shd w:val="clear" w:color="auto" w:fill="auto"/>
            <w:vAlign w:val="center"/>
          </w:tcPr>
          <w:p w14:paraId="33C99D6C" w14:textId="77777777" w:rsidR="003D1024" w:rsidRPr="009F2F82" w:rsidRDefault="003D1024" w:rsidP="003D1024">
            <w:pPr>
              <w:pStyle w:val="Header"/>
              <w:rPr>
                <w:rFonts w:asciiTheme="minorHAnsi" w:hAnsiTheme="minorHAnsi" w:cs="Arial"/>
                <w:lang w:val="en-GB"/>
              </w:rPr>
            </w:pPr>
          </w:p>
        </w:tc>
        <w:tc>
          <w:tcPr>
            <w:tcW w:w="1014" w:type="pct"/>
            <w:vMerge w:val="restart"/>
          </w:tcPr>
          <w:p w14:paraId="58A9153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
                <w:bCs/>
                <w:lang w:val="en-GB"/>
              </w:rPr>
              <w:t>Date:</w:t>
            </w:r>
          </w:p>
        </w:tc>
      </w:tr>
      <w:tr w:rsidR="003D1024" w:rsidRPr="009F2F82" w14:paraId="1FBB4EA1" w14:textId="77777777" w:rsidTr="003D1024">
        <w:trPr>
          <w:trHeight w:val="347"/>
        </w:trPr>
        <w:tc>
          <w:tcPr>
            <w:tcW w:w="336" w:type="pct"/>
            <w:shd w:val="clear" w:color="auto" w:fill="F2F2F2" w:themeFill="background1" w:themeFillShade="F2"/>
          </w:tcPr>
          <w:p w14:paraId="37A62433"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33</w:t>
            </w:r>
          </w:p>
        </w:tc>
        <w:tc>
          <w:tcPr>
            <w:tcW w:w="1328" w:type="pct"/>
            <w:shd w:val="clear" w:color="auto" w:fill="F2F2F2" w:themeFill="background1" w:themeFillShade="F2"/>
            <w:vAlign w:val="center"/>
          </w:tcPr>
          <w:p w14:paraId="7BC7967C"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Signature:</w:t>
            </w:r>
          </w:p>
        </w:tc>
        <w:tc>
          <w:tcPr>
            <w:tcW w:w="2323" w:type="pct"/>
            <w:shd w:val="clear" w:color="auto" w:fill="auto"/>
            <w:vAlign w:val="center"/>
          </w:tcPr>
          <w:p w14:paraId="32E50AB5" w14:textId="77777777" w:rsidR="003D1024" w:rsidRPr="009F2F82" w:rsidRDefault="003D1024" w:rsidP="003D1024">
            <w:pPr>
              <w:pStyle w:val="Header"/>
              <w:rPr>
                <w:rFonts w:asciiTheme="minorHAnsi" w:hAnsiTheme="minorHAnsi" w:cs="Arial"/>
                <w:lang w:val="en-GB"/>
              </w:rPr>
            </w:pPr>
          </w:p>
          <w:p w14:paraId="17D89EBE" w14:textId="77777777" w:rsidR="003D1024" w:rsidRPr="009F2F82" w:rsidRDefault="003D1024" w:rsidP="003D1024">
            <w:pPr>
              <w:pStyle w:val="Header"/>
              <w:rPr>
                <w:rFonts w:asciiTheme="minorHAnsi" w:hAnsiTheme="minorHAnsi" w:cs="Arial"/>
                <w:lang w:val="en-GB"/>
              </w:rPr>
            </w:pPr>
          </w:p>
        </w:tc>
        <w:tc>
          <w:tcPr>
            <w:tcW w:w="1014" w:type="pct"/>
            <w:vMerge/>
            <w:vAlign w:val="center"/>
          </w:tcPr>
          <w:p w14:paraId="6C4EA275" w14:textId="77777777" w:rsidR="003D1024" w:rsidRPr="009F2F82" w:rsidRDefault="003D1024" w:rsidP="003D1024">
            <w:pPr>
              <w:pStyle w:val="Header"/>
              <w:rPr>
                <w:rFonts w:asciiTheme="minorHAnsi" w:hAnsiTheme="minorHAnsi" w:cs="Arial"/>
                <w:lang w:val="en-GB"/>
              </w:rPr>
            </w:pPr>
          </w:p>
        </w:tc>
      </w:tr>
    </w:tbl>
    <w:p w14:paraId="6FC42E28" w14:textId="77777777" w:rsidR="003D1024" w:rsidRPr="009F2F82" w:rsidRDefault="003D1024" w:rsidP="003D1024">
      <w:pPr>
        <w:pStyle w:val="Header"/>
        <w:rPr>
          <w:rFonts w:asciiTheme="minorHAnsi" w:hAnsiTheme="minorHAnsi" w:cs="Arial"/>
          <w:lang w:val="en-GB"/>
        </w:rPr>
      </w:pPr>
    </w:p>
    <w:p w14:paraId="542BB329" w14:textId="77777777" w:rsidR="003D1024" w:rsidRPr="009F2F82" w:rsidRDefault="003D1024" w:rsidP="003D1024">
      <w:pPr>
        <w:pStyle w:val="Header"/>
        <w:outlineLvl w:val="0"/>
        <w:rPr>
          <w:rFonts w:asciiTheme="minorHAnsi" w:hAnsiTheme="minorHAnsi" w:cs="Arial"/>
          <w:b/>
          <w:i/>
          <w:lang w:val="en-GB"/>
        </w:rPr>
      </w:pPr>
      <w:r w:rsidRPr="009F2F82">
        <w:rPr>
          <w:rFonts w:asciiTheme="minorHAnsi" w:hAnsiTheme="minorHAnsi" w:cs="Arial"/>
          <w:b/>
          <w:i/>
          <w:lang w:val="en-GB"/>
        </w:rPr>
        <w:t>For STAFF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3"/>
        <w:gridCol w:w="4728"/>
        <w:gridCol w:w="2062"/>
      </w:tblGrid>
      <w:tr w:rsidR="003D1024" w:rsidRPr="009F2F82" w14:paraId="133288C2" w14:textId="77777777" w:rsidTr="003D1024">
        <w:trPr>
          <w:trHeight w:val="346"/>
        </w:trPr>
        <w:tc>
          <w:tcPr>
            <w:tcW w:w="336" w:type="pct"/>
            <w:shd w:val="clear" w:color="auto" w:fill="F2F2F2" w:themeFill="background1" w:themeFillShade="F2"/>
          </w:tcPr>
          <w:p w14:paraId="2B8504D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34</w:t>
            </w:r>
          </w:p>
        </w:tc>
        <w:tc>
          <w:tcPr>
            <w:tcW w:w="1328" w:type="pct"/>
            <w:shd w:val="clear" w:color="auto" w:fill="F2F2F2" w:themeFill="background1" w:themeFillShade="F2"/>
            <w:vAlign w:val="center"/>
          </w:tcPr>
          <w:p w14:paraId="2917508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Academic Director/ Assistant Dean:</w:t>
            </w:r>
          </w:p>
        </w:tc>
        <w:tc>
          <w:tcPr>
            <w:tcW w:w="2323" w:type="pct"/>
            <w:shd w:val="clear" w:color="auto" w:fill="auto"/>
            <w:vAlign w:val="center"/>
          </w:tcPr>
          <w:p w14:paraId="7E78E2CB" w14:textId="77777777" w:rsidR="003D1024" w:rsidRPr="009F2F82" w:rsidRDefault="003D1024" w:rsidP="003D1024">
            <w:pPr>
              <w:pStyle w:val="Header"/>
              <w:rPr>
                <w:rFonts w:asciiTheme="minorHAnsi" w:hAnsiTheme="minorHAnsi" w:cs="Arial"/>
                <w:lang w:val="en-GB"/>
              </w:rPr>
            </w:pPr>
          </w:p>
        </w:tc>
        <w:tc>
          <w:tcPr>
            <w:tcW w:w="1014" w:type="pct"/>
            <w:vMerge w:val="restart"/>
          </w:tcPr>
          <w:p w14:paraId="7EA175D6"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b/>
                <w:bCs/>
                <w:lang w:val="en-GB"/>
              </w:rPr>
              <w:t>Date:</w:t>
            </w:r>
          </w:p>
        </w:tc>
      </w:tr>
      <w:tr w:rsidR="003D1024" w:rsidRPr="009F2F82" w14:paraId="38422FC8" w14:textId="77777777" w:rsidTr="003D1024">
        <w:trPr>
          <w:trHeight w:val="347"/>
        </w:trPr>
        <w:tc>
          <w:tcPr>
            <w:tcW w:w="336" w:type="pct"/>
            <w:shd w:val="clear" w:color="auto" w:fill="F2F2F2" w:themeFill="background1" w:themeFillShade="F2"/>
          </w:tcPr>
          <w:p w14:paraId="14B5314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35</w:t>
            </w:r>
          </w:p>
        </w:tc>
        <w:tc>
          <w:tcPr>
            <w:tcW w:w="1328" w:type="pct"/>
            <w:shd w:val="clear" w:color="auto" w:fill="F2F2F2" w:themeFill="background1" w:themeFillShade="F2"/>
            <w:vAlign w:val="center"/>
          </w:tcPr>
          <w:p w14:paraId="062F35A0"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Signature:</w:t>
            </w:r>
          </w:p>
        </w:tc>
        <w:tc>
          <w:tcPr>
            <w:tcW w:w="2323" w:type="pct"/>
            <w:shd w:val="clear" w:color="auto" w:fill="auto"/>
            <w:vAlign w:val="center"/>
          </w:tcPr>
          <w:p w14:paraId="5C28F8A4" w14:textId="77777777" w:rsidR="003D1024" w:rsidRPr="009F2F82" w:rsidRDefault="003D1024" w:rsidP="003D1024">
            <w:pPr>
              <w:pStyle w:val="Header"/>
              <w:rPr>
                <w:rFonts w:asciiTheme="minorHAnsi" w:hAnsiTheme="minorHAnsi" w:cs="Arial"/>
                <w:lang w:val="en-GB"/>
              </w:rPr>
            </w:pPr>
          </w:p>
          <w:p w14:paraId="2AD78A4A" w14:textId="77777777" w:rsidR="003D1024" w:rsidRPr="009F2F82" w:rsidRDefault="003D1024" w:rsidP="003D1024">
            <w:pPr>
              <w:pStyle w:val="Header"/>
              <w:rPr>
                <w:rFonts w:asciiTheme="minorHAnsi" w:hAnsiTheme="minorHAnsi" w:cs="Arial"/>
                <w:lang w:val="en-GB"/>
              </w:rPr>
            </w:pPr>
          </w:p>
        </w:tc>
        <w:tc>
          <w:tcPr>
            <w:tcW w:w="1014" w:type="pct"/>
            <w:vMerge/>
            <w:vAlign w:val="center"/>
          </w:tcPr>
          <w:p w14:paraId="29E10323" w14:textId="77777777" w:rsidR="003D1024" w:rsidRPr="009F2F82" w:rsidRDefault="003D1024" w:rsidP="003D1024">
            <w:pPr>
              <w:pStyle w:val="Header"/>
              <w:rPr>
                <w:rFonts w:asciiTheme="minorHAnsi" w:hAnsiTheme="minorHAnsi" w:cs="Arial"/>
                <w:lang w:val="en-GB"/>
              </w:rPr>
            </w:pPr>
          </w:p>
        </w:tc>
      </w:tr>
    </w:tbl>
    <w:p w14:paraId="5E2FCBDE" w14:textId="77777777" w:rsidR="003D1024" w:rsidRPr="009F2F82" w:rsidRDefault="003D1024" w:rsidP="003D1024">
      <w:pPr>
        <w:pStyle w:val="Header"/>
        <w:rPr>
          <w:rFonts w:asciiTheme="minorHAnsi" w:hAnsiTheme="minorHAnsi" w:cs="Arial"/>
          <w:b/>
          <w:lang w:val="en-GB"/>
        </w:rPr>
      </w:pPr>
    </w:p>
    <w:p w14:paraId="6AACF709"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
          <w:lang w:val="en-GB"/>
        </w:rPr>
        <w:t xml:space="preserve">Checklist: </w:t>
      </w:r>
      <w:r w:rsidRPr="009F2F82">
        <w:rPr>
          <w:rFonts w:asciiTheme="minorHAnsi" w:hAnsiTheme="minorHAnsi" w:cs="Arial"/>
          <w:bCs/>
          <w:lang w:val="en-GB"/>
        </w:rPr>
        <w:t>Please complete the checklist below to ensure that you have completed the form according to the guidelines and attached any required documentation:</w:t>
      </w:r>
    </w:p>
    <w:tbl>
      <w:tblPr>
        <w:tblW w:w="10485" w:type="dxa"/>
        <w:tblLook w:val="04A0" w:firstRow="1" w:lastRow="0" w:firstColumn="1" w:lastColumn="0" w:noHBand="0" w:noVBand="1"/>
      </w:tblPr>
      <w:tblGrid>
        <w:gridCol w:w="675"/>
        <w:gridCol w:w="9810"/>
      </w:tblGrid>
      <w:tr w:rsidR="003D1024" w:rsidRPr="009F2F82" w14:paraId="47450C2F" w14:textId="77777777" w:rsidTr="003D1024">
        <w:trPr>
          <w:trHeight w:val="491"/>
        </w:trPr>
        <w:tc>
          <w:tcPr>
            <w:tcW w:w="675" w:type="dxa"/>
            <w:shd w:val="clear" w:color="auto" w:fill="BFBFBF" w:themeFill="background1" w:themeFillShade="BF"/>
            <w:vAlign w:val="center"/>
          </w:tcPr>
          <w:sdt>
            <w:sdtPr>
              <w:rPr>
                <w:rFonts w:asciiTheme="minorHAnsi" w:hAnsiTheme="minorHAnsi" w:cs="Arial"/>
                <w:b/>
                <w:bCs/>
                <w:lang w:val="en-GB"/>
              </w:rPr>
              <w:id w:val="1454446193"/>
              <w14:checkbox>
                <w14:checked w14:val="1"/>
                <w14:checkedState w14:val="2612" w14:font="MS Gothic"/>
                <w14:uncheckedState w14:val="2610" w14:font="MS Gothic"/>
              </w14:checkbox>
            </w:sdtPr>
            <w:sdtContent>
              <w:p w14:paraId="088E09FC"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810" w:type="dxa"/>
            <w:vAlign w:val="center"/>
          </w:tcPr>
          <w:p w14:paraId="4C21C9BC" w14:textId="77777777" w:rsidR="003D1024" w:rsidRPr="009F2F82" w:rsidRDefault="003D1024" w:rsidP="003D1024">
            <w:pPr>
              <w:pStyle w:val="Header"/>
              <w:rPr>
                <w:rFonts w:asciiTheme="minorHAnsi" w:hAnsiTheme="minorHAnsi" w:cs="Arial"/>
                <w:bCs/>
                <w:lang w:val="en-GB"/>
              </w:rPr>
            </w:pPr>
            <w:r w:rsidRPr="009F2F82">
              <w:rPr>
                <w:rFonts w:asciiTheme="minorHAnsi" w:hAnsiTheme="minorHAnsi" w:cs="Arial"/>
                <w:bCs/>
                <w:lang w:val="en-GB"/>
              </w:rPr>
              <w:t>I have read the guidance notes supplied before completing the form.</w:t>
            </w:r>
          </w:p>
        </w:tc>
      </w:tr>
      <w:tr w:rsidR="003D1024" w:rsidRPr="009F2F82" w14:paraId="2B3F2E20" w14:textId="77777777" w:rsidTr="003D1024">
        <w:trPr>
          <w:trHeight w:val="413"/>
        </w:trPr>
        <w:tc>
          <w:tcPr>
            <w:tcW w:w="675" w:type="dxa"/>
            <w:shd w:val="clear" w:color="auto" w:fill="BFBFBF" w:themeFill="background1" w:themeFillShade="BF"/>
            <w:vAlign w:val="center"/>
          </w:tcPr>
          <w:sdt>
            <w:sdtPr>
              <w:rPr>
                <w:rFonts w:asciiTheme="minorHAnsi" w:hAnsiTheme="minorHAnsi" w:cs="Arial"/>
                <w:b/>
                <w:bCs/>
                <w:lang w:val="en-GB"/>
              </w:rPr>
              <w:id w:val="-17703630"/>
              <w14:checkbox>
                <w14:checked w14:val="1"/>
                <w14:checkedState w14:val="2612" w14:font="MS Gothic"/>
                <w14:uncheckedState w14:val="2610" w14:font="MS Gothic"/>
              </w14:checkbox>
            </w:sdtPr>
            <w:sdtContent>
              <w:p w14:paraId="3EF14D94" w14:textId="77777777" w:rsidR="003D1024" w:rsidRPr="009F2F82" w:rsidRDefault="003D1024" w:rsidP="003D1024">
                <w:pPr>
                  <w:pStyle w:val="Header"/>
                  <w:rPr>
                    <w:rFonts w:asciiTheme="minorHAnsi" w:hAnsiTheme="minorHAnsi" w:cs="Arial"/>
                    <w:bCs/>
                    <w:lang w:val="en-GB"/>
                  </w:rPr>
                </w:pPr>
                <w:r w:rsidRPr="009F2F82">
                  <w:rPr>
                    <w:rFonts w:ascii="MS Mincho" w:eastAsia="MS Mincho" w:hAnsi="MS Mincho" w:cs="MS Mincho"/>
                    <w:b/>
                    <w:bCs/>
                    <w:lang w:val="en-GB"/>
                  </w:rPr>
                  <w:t>☒</w:t>
                </w:r>
              </w:p>
            </w:sdtContent>
          </w:sdt>
        </w:tc>
        <w:tc>
          <w:tcPr>
            <w:tcW w:w="9810" w:type="dxa"/>
            <w:vAlign w:val="center"/>
          </w:tcPr>
          <w:p w14:paraId="4A39ECD3"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I have completed </w:t>
            </w:r>
            <w:r w:rsidRPr="009F2F82">
              <w:rPr>
                <w:rFonts w:asciiTheme="minorHAnsi" w:hAnsiTheme="minorHAnsi" w:cs="Arial"/>
                <w:b/>
                <w:lang w:val="en-GB"/>
              </w:rPr>
              <w:t>ALL RELEVANT</w:t>
            </w:r>
            <w:r w:rsidRPr="009F2F82">
              <w:rPr>
                <w:rFonts w:asciiTheme="minorHAnsi" w:hAnsiTheme="minorHAnsi" w:cs="Arial"/>
                <w:lang w:val="en-GB"/>
              </w:rPr>
              <w:t xml:space="preserve"> sections of the form in full.</w:t>
            </w:r>
          </w:p>
        </w:tc>
      </w:tr>
      <w:tr w:rsidR="003D1024" w:rsidRPr="009F2F82" w14:paraId="22EF10D4" w14:textId="77777777" w:rsidTr="003D1024">
        <w:trPr>
          <w:trHeight w:val="419"/>
        </w:trPr>
        <w:tc>
          <w:tcPr>
            <w:tcW w:w="675" w:type="dxa"/>
            <w:shd w:val="clear" w:color="auto" w:fill="BFBFBF" w:themeFill="background1" w:themeFillShade="BF"/>
            <w:vAlign w:val="center"/>
          </w:tcPr>
          <w:sdt>
            <w:sdtPr>
              <w:rPr>
                <w:rFonts w:asciiTheme="minorHAnsi" w:hAnsiTheme="minorHAnsi" w:cs="Arial"/>
                <w:b/>
                <w:bCs/>
                <w:lang w:val="en-GB"/>
              </w:rPr>
              <w:id w:val="1393921880"/>
              <w14:checkbox>
                <w14:checked w14:val="1"/>
                <w14:checkedState w14:val="2612" w14:font="MS Gothic"/>
                <w14:uncheckedState w14:val="2610" w14:font="MS Gothic"/>
              </w14:checkbox>
            </w:sdtPr>
            <w:sdtContent>
              <w:p w14:paraId="31D94270"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9810" w:type="dxa"/>
            <w:vAlign w:val="center"/>
          </w:tcPr>
          <w:p w14:paraId="76D6A118"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 confirm that the research activity has received approval in principle</w:t>
            </w:r>
          </w:p>
        </w:tc>
      </w:tr>
      <w:tr w:rsidR="003D1024" w:rsidRPr="009F2F82" w14:paraId="7D7E254F" w14:textId="77777777" w:rsidTr="003D1024">
        <w:trPr>
          <w:trHeight w:val="492"/>
        </w:trPr>
        <w:tc>
          <w:tcPr>
            <w:tcW w:w="675" w:type="dxa"/>
            <w:shd w:val="clear" w:color="auto" w:fill="BFBFBF" w:themeFill="background1" w:themeFillShade="BF"/>
            <w:vAlign w:val="center"/>
          </w:tcPr>
          <w:sdt>
            <w:sdtPr>
              <w:rPr>
                <w:rFonts w:asciiTheme="minorHAnsi" w:hAnsiTheme="minorHAnsi" w:cs="Arial"/>
                <w:b/>
                <w:bCs/>
                <w:lang w:val="en-GB"/>
              </w:rPr>
              <w:id w:val="-1978295672"/>
              <w14:checkbox>
                <w14:checked w14:val="0"/>
                <w14:checkedState w14:val="2612" w14:font="MS Gothic"/>
                <w14:uncheckedState w14:val="2610" w14:font="MS Gothic"/>
              </w14:checkbox>
            </w:sdtPr>
            <w:sdtContent>
              <w:p w14:paraId="48655946"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9810" w:type="dxa"/>
            <w:vAlign w:val="center"/>
          </w:tcPr>
          <w:p w14:paraId="731EBE79"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 have attached a copy of final/interim approval from external organisation (</w:t>
            </w:r>
            <w:r w:rsidRPr="009F2F82">
              <w:rPr>
                <w:rFonts w:asciiTheme="minorHAnsi" w:hAnsiTheme="minorHAnsi" w:cs="Arial"/>
                <w:b/>
                <w:lang w:val="en-GB"/>
              </w:rPr>
              <w:t>where appropriate</w:t>
            </w:r>
            <w:r w:rsidRPr="009F2F82">
              <w:rPr>
                <w:rFonts w:asciiTheme="minorHAnsi" w:hAnsiTheme="minorHAnsi" w:cs="Arial"/>
                <w:lang w:val="en-GB"/>
              </w:rPr>
              <w:t>)</w:t>
            </w:r>
          </w:p>
        </w:tc>
      </w:tr>
      <w:tr w:rsidR="003D1024" w:rsidRPr="009F2F82" w14:paraId="4FC46E88" w14:textId="77777777" w:rsidTr="003D1024">
        <w:trPr>
          <w:trHeight w:val="720"/>
        </w:trPr>
        <w:tc>
          <w:tcPr>
            <w:tcW w:w="675" w:type="dxa"/>
            <w:shd w:val="clear" w:color="auto" w:fill="BFBFBF" w:themeFill="background1" w:themeFillShade="BF"/>
            <w:vAlign w:val="center"/>
          </w:tcPr>
          <w:sdt>
            <w:sdtPr>
              <w:rPr>
                <w:rFonts w:asciiTheme="minorHAnsi" w:hAnsiTheme="minorHAnsi" w:cs="Arial"/>
                <w:b/>
                <w:bCs/>
                <w:lang w:val="en-GB"/>
              </w:rPr>
              <w:id w:val="1893926499"/>
              <w14:checkbox>
                <w14:checked w14:val="0"/>
                <w14:checkedState w14:val="2612" w14:font="MS Gothic"/>
                <w14:uncheckedState w14:val="2610" w14:font="MS Gothic"/>
              </w14:checkbox>
            </w:sdtPr>
            <w:sdtContent>
              <w:p w14:paraId="6B6A438E" w14:textId="77777777" w:rsidR="003D1024" w:rsidRPr="009F2F82" w:rsidRDefault="003D1024" w:rsidP="003D1024">
                <w:pPr>
                  <w:pStyle w:val="Header"/>
                  <w:rPr>
                    <w:rFonts w:asciiTheme="minorHAnsi" w:hAnsiTheme="minorHAnsi" w:cs="Arial"/>
                    <w:b/>
                    <w:bCs/>
                    <w:lang w:val="en-GB"/>
                  </w:rPr>
                </w:pPr>
                <w:r w:rsidRPr="009F2F82">
                  <w:rPr>
                    <w:rFonts w:ascii="MS Mincho" w:eastAsia="MS Mincho" w:hAnsi="MS Mincho" w:cs="MS Mincho"/>
                    <w:b/>
                    <w:bCs/>
                    <w:lang w:val="en-GB"/>
                  </w:rPr>
                  <w:t>☐</w:t>
                </w:r>
              </w:p>
            </w:sdtContent>
          </w:sdt>
        </w:tc>
        <w:tc>
          <w:tcPr>
            <w:tcW w:w="9810" w:type="dxa"/>
            <w:vAlign w:val="center"/>
          </w:tcPr>
          <w:p w14:paraId="66AE822A"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 xml:space="preserve">I have attached a full risk assessment (and have NOT completed Section H of this form) (where appropriate) </w:t>
            </w:r>
            <w:r w:rsidRPr="009F2F82">
              <w:rPr>
                <w:rFonts w:asciiTheme="minorHAnsi" w:hAnsiTheme="minorHAnsi" w:cs="Arial"/>
                <w:i/>
                <w:lang w:val="en-GB"/>
              </w:rPr>
              <w:t>ONLY TICK IF YOU HAVE</w:t>
            </w:r>
            <w:r w:rsidRPr="009F2F82">
              <w:rPr>
                <w:rFonts w:asciiTheme="minorHAnsi" w:hAnsiTheme="minorHAnsi" w:cs="Arial"/>
                <w:b/>
                <w:i/>
                <w:lang w:val="en-GB"/>
              </w:rPr>
              <w:t xml:space="preserve"> ATTACHED A FULL RISK ASSESSMENT</w:t>
            </w:r>
          </w:p>
        </w:tc>
      </w:tr>
      <w:tr w:rsidR="003D1024" w:rsidRPr="009F2F82" w14:paraId="045228DD" w14:textId="77777777" w:rsidTr="003D1024">
        <w:trPr>
          <w:trHeight w:val="858"/>
        </w:trPr>
        <w:tc>
          <w:tcPr>
            <w:tcW w:w="675" w:type="dxa"/>
            <w:shd w:val="clear" w:color="auto" w:fill="BFBFBF" w:themeFill="background1" w:themeFillShade="BF"/>
            <w:vAlign w:val="center"/>
          </w:tcPr>
          <w:sdt>
            <w:sdtPr>
              <w:rPr>
                <w:rFonts w:asciiTheme="minorHAnsi" w:hAnsiTheme="minorHAnsi" w:cs="Arial"/>
                <w:b/>
                <w:bCs/>
                <w:lang w:val="en-GB"/>
              </w:rPr>
              <w:id w:val="1189257540"/>
              <w14:checkbox>
                <w14:checked w14:val="1"/>
                <w14:checkedState w14:val="2612" w14:font="MS Gothic"/>
                <w14:uncheckedState w14:val="2610" w14:font="MS Gothic"/>
              </w14:checkbox>
            </w:sdtPr>
            <w:sdtContent>
              <w:p w14:paraId="3DD1391D"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9810" w:type="dxa"/>
            <w:vAlign w:val="center"/>
          </w:tcPr>
          <w:p w14:paraId="1E88E1FB"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 understand that it is my responsibility to ensure that the above named research activity will meet the University’s Research Ethics and Integrity Code of Practice.</w:t>
            </w:r>
          </w:p>
        </w:tc>
      </w:tr>
      <w:tr w:rsidR="003D1024" w:rsidRPr="009F2F82" w14:paraId="61F44181" w14:textId="77777777" w:rsidTr="003D1024">
        <w:trPr>
          <w:trHeight w:val="969"/>
        </w:trPr>
        <w:tc>
          <w:tcPr>
            <w:tcW w:w="675" w:type="dxa"/>
            <w:shd w:val="clear" w:color="auto" w:fill="BFBFBF" w:themeFill="background1" w:themeFillShade="BF"/>
            <w:vAlign w:val="center"/>
          </w:tcPr>
          <w:sdt>
            <w:sdtPr>
              <w:rPr>
                <w:rFonts w:asciiTheme="minorHAnsi" w:hAnsiTheme="minorHAnsi" w:cs="Arial"/>
                <w:b/>
                <w:bCs/>
                <w:lang w:val="en-GB"/>
              </w:rPr>
              <w:id w:val="1030683582"/>
              <w14:checkbox>
                <w14:checked w14:val="1"/>
                <w14:checkedState w14:val="2612" w14:font="MS Gothic"/>
                <w14:uncheckedState w14:val="2610" w14:font="MS Gothic"/>
              </w14:checkbox>
            </w:sdtPr>
            <w:sdtContent>
              <w:p w14:paraId="5EF64F1F" w14:textId="77777777" w:rsidR="003D1024" w:rsidRPr="009F2F82" w:rsidRDefault="003D1024" w:rsidP="003D1024">
                <w:pPr>
                  <w:pStyle w:val="Header"/>
                  <w:rPr>
                    <w:rFonts w:asciiTheme="minorHAnsi" w:hAnsiTheme="minorHAnsi" w:cs="Arial"/>
                    <w:lang w:val="en-GB"/>
                  </w:rPr>
                </w:pPr>
                <w:r w:rsidRPr="009F2F82">
                  <w:rPr>
                    <w:rFonts w:ascii="MS Mincho" w:eastAsia="MS Mincho" w:hAnsi="MS Mincho" w:cs="MS Mincho"/>
                    <w:b/>
                    <w:bCs/>
                    <w:lang w:val="en-GB"/>
                  </w:rPr>
                  <w:t>☒</w:t>
                </w:r>
              </w:p>
            </w:sdtContent>
          </w:sdt>
        </w:tc>
        <w:tc>
          <w:tcPr>
            <w:tcW w:w="9810" w:type="dxa"/>
            <w:vAlign w:val="center"/>
          </w:tcPr>
          <w:p w14:paraId="2A4631E1"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r w:rsidR="003D1024" w:rsidRPr="009F2F82" w14:paraId="5B9F864D" w14:textId="77777777" w:rsidTr="003D1024">
        <w:trPr>
          <w:trHeight w:val="590"/>
        </w:trPr>
        <w:tc>
          <w:tcPr>
            <w:tcW w:w="675" w:type="dxa"/>
            <w:shd w:val="clear" w:color="auto" w:fill="BFBFBF" w:themeFill="background1" w:themeFillShade="BF"/>
            <w:vAlign w:val="center"/>
          </w:tcPr>
          <w:sdt>
            <w:sdtPr>
              <w:rPr>
                <w:rFonts w:asciiTheme="minorHAnsi" w:hAnsiTheme="minorHAnsi" w:cs="Arial"/>
                <w:b/>
                <w:bCs/>
                <w:lang w:val="en-GB"/>
              </w:rPr>
              <w:id w:val="-174501529"/>
              <w14:checkbox>
                <w14:checked w14:val="1"/>
                <w14:checkedState w14:val="2612" w14:font="MS Gothic"/>
                <w14:uncheckedState w14:val="2610" w14:font="MS Gothic"/>
              </w14:checkbox>
            </w:sdtPr>
            <w:sdtContent>
              <w:p w14:paraId="7281D79D" w14:textId="77777777" w:rsidR="003D1024" w:rsidRPr="009F2F82" w:rsidRDefault="003D1024" w:rsidP="003D1024">
                <w:pPr>
                  <w:pStyle w:val="Header"/>
                  <w:rPr>
                    <w:rFonts w:asciiTheme="minorHAnsi" w:hAnsiTheme="minorHAnsi" w:cs="Arial"/>
                    <w:b/>
                    <w:bCs/>
                    <w:lang w:val="en-GB"/>
                  </w:rPr>
                </w:pPr>
                <w:r w:rsidRPr="009F2F82">
                  <w:rPr>
                    <w:rFonts w:ascii="MS Mincho" w:eastAsia="MS Mincho" w:hAnsi="MS Mincho" w:cs="MS Mincho"/>
                    <w:b/>
                    <w:bCs/>
                    <w:lang w:val="en-GB"/>
                  </w:rPr>
                  <w:t>☒</w:t>
                </w:r>
              </w:p>
            </w:sdtContent>
          </w:sdt>
          <w:p w14:paraId="7A39957F" w14:textId="77777777" w:rsidR="003D1024" w:rsidRPr="009F2F82" w:rsidRDefault="003D1024" w:rsidP="003D1024">
            <w:pPr>
              <w:pStyle w:val="Header"/>
              <w:rPr>
                <w:rFonts w:asciiTheme="minorHAnsi" w:hAnsiTheme="minorHAnsi" w:cs="Arial"/>
                <w:b/>
                <w:bCs/>
                <w:lang w:val="en-GB"/>
              </w:rPr>
            </w:pPr>
          </w:p>
        </w:tc>
        <w:tc>
          <w:tcPr>
            <w:tcW w:w="9810" w:type="dxa"/>
            <w:vAlign w:val="center"/>
          </w:tcPr>
          <w:p w14:paraId="0E2925E5" w14:textId="77777777" w:rsidR="003D1024" w:rsidRPr="009F2F82" w:rsidRDefault="003D1024" w:rsidP="003D1024">
            <w:pPr>
              <w:pStyle w:val="Header"/>
              <w:rPr>
                <w:rFonts w:asciiTheme="minorHAnsi" w:hAnsiTheme="minorHAnsi" w:cs="Arial"/>
                <w:lang w:val="en-GB"/>
              </w:rPr>
            </w:pPr>
            <w:r w:rsidRPr="009F2F82">
              <w:rPr>
                <w:rFonts w:asciiTheme="minorHAnsi" w:hAnsiTheme="minorHAnsi" w:cs="Arial"/>
                <w:lang w:val="en-GB"/>
              </w:rPr>
              <w:t>I have deleted the guidance notes before submitting the PG2 for consideration</w:t>
            </w:r>
          </w:p>
        </w:tc>
      </w:tr>
    </w:tbl>
    <w:p w14:paraId="017A558E" w14:textId="77777777" w:rsidR="001054C4" w:rsidRPr="004C536D" w:rsidRDefault="001054C4" w:rsidP="00696E34">
      <w:pPr>
        <w:spacing w:line="480" w:lineRule="auto"/>
        <w:rPr>
          <w:rFonts w:asciiTheme="minorHAnsi" w:hAnsiTheme="minorHAnsi"/>
          <w:lang w:val="en-CA"/>
        </w:rPr>
      </w:pPr>
    </w:p>
    <w:p w14:paraId="138CFC9F" w14:textId="6A175E8A" w:rsidR="00AB02EE" w:rsidRPr="004C536D" w:rsidRDefault="003D1024" w:rsidP="003D1024">
      <w:pPr>
        <w:tabs>
          <w:tab w:val="left" w:pos="3983"/>
        </w:tabs>
        <w:outlineLvl w:val="0"/>
        <w:rPr>
          <w:rFonts w:asciiTheme="minorHAnsi" w:hAnsiTheme="minorHAnsi"/>
          <w:b/>
          <w:lang w:val="en-CA"/>
        </w:rPr>
      </w:pPr>
      <w:r w:rsidRPr="003D1024">
        <w:rPr>
          <w:b/>
          <w:lang w:val="en-CA"/>
        </w:rPr>
        <w:lastRenderedPageBreak/>
        <w:t xml:space="preserve">Appendix </w:t>
      </w:r>
      <w:r>
        <w:rPr>
          <w:b/>
          <w:lang w:val="en-CA"/>
        </w:rPr>
        <w:t>C</w:t>
      </w:r>
      <w:r w:rsidRPr="003D1024">
        <w:rPr>
          <w:lang w:val="en-CA"/>
        </w:rPr>
        <w:t xml:space="preserve"> - </w:t>
      </w:r>
      <w:r>
        <w:rPr>
          <w:lang w:val="en-CA"/>
        </w:rPr>
        <w:t xml:space="preserve">Signed School Administrator/Principal Consent Form </w:t>
      </w:r>
    </w:p>
    <w:p w14:paraId="6D241D92" w14:textId="77777777" w:rsidR="009F5E83" w:rsidRPr="004C536D" w:rsidRDefault="009F5E83" w:rsidP="009F5E83">
      <w:pPr>
        <w:tabs>
          <w:tab w:val="left" w:pos="3983"/>
        </w:tabs>
        <w:spacing w:line="480" w:lineRule="auto"/>
        <w:jc w:val="center"/>
        <w:outlineLvl w:val="0"/>
        <w:rPr>
          <w:rFonts w:asciiTheme="minorHAnsi" w:hAnsiTheme="minorHAnsi"/>
          <w:lang w:val="en-CA"/>
        </w:rPr>
      </w:pPr>
    </w:p>
    <w:p w14:paraId="02226D6C" w14:textId="7D61993B" w:rsidR="003D1024" w:rsidRDefault="003D1024">
      <w:pPr>
        <w:rPr>
          <w:rFonts w:asciiTheme="minorHAnsi" w:hAnsiTheme="minorHAnsi"/>
        </w:rPr>
      </w:pPr>
      <w:r w:rsidRPr="003D1024">
        <w:rPr>
          <w:rFonts w:asciiTheme="minorHAnsi" w:hAnsiTheme="minorHAnsi"/>
          <w:noProof/>
        </w:rPr>
        <w:drawing>
          <wp:anchor distT="0" distB="0" distL="114300" distR="114300" simplePos="0" relativeHeight="251661312" behindDoc="1" locked="0" layoutInCell="1" allowOverlap="1" wp14:anchorId="49456FB6" wp14:editId="7C435EA8">
            <wp:simplePos x="0" y="0"/>
            <wp:positionH relativeFrom="column">
              <wp:posOffset>0</wp:posOffset>
            </wp:positionH>
            <wp:positionV relativeFrom="paragraph">
              <wp:posOffset>0</wp:posOffset>
            </wp:positionV>
            <wp:extent cx="5943600" cy="7691755"/>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14:sizeRelH relativeFrom="page">
              <wp14:pctWidth>0</wp14:pctWidth>
            </wp14:sizeRelH>
            <wp14:sizeRelV relativeFrom="page">
              <wp14:pctHeight>0</wp14:pctHeight>
            </wp14:sizeRelV>
          </wp:anchor>
        </w:drawing>
      </w:r>
    </w:p>
    <w:p w14:paraId="186AD046" w14:textId="77777777" w:rsidR="003D1024" w:rsidRPr="003D1024" w:rsidRDefault="003D1024" w:rsidP="003D1024">
      <w:pPr>
        <w:rPr>
          <w:rFonts w:asciiTheme="minorHAnsi" w:hAnsiTheme="minorHAnsi"/>
        </w:rPr>
      </w:pPr>
    </w:p>
    <w:p w14:paraId="1AE4590F" w14:textId="77777777" w:rsidR="003D1024" w:rsidRPr="003D1024" w:rsidRDefault="003D1024" w:rsidP="003D1024">
      <w:pPr>
        <w:rPr>
          <w:rFonts w:asciiTheme="minorHAnsi" w:hAnsiTheme="minorHAnsi"/>
        </w:rPr>
      </w:pPr>
    </w:p>
    <w:p w14:paraId="44CABB44" w14:textId="77777777" w:rsidR="003D1024" w:rsidRPr="003D1024" w:rsidRDefault="003D1024" w:rsidP="003D1024">
      <w:pPr>
        <w:rPr>
          <w:rFonts w:asciiTheme="minorHAnsi" w:hAnsiTheme="minorHAnsi"/>
        </w:rPr>
      </w:pPr>
    </w:p>
    <w:p w14:paraId="1146A609" w14:textId="77777777" w:rsidR="003D1024" w:rsidRPr="003D1024" w:rsidRDefault="003D1024" w:rsidP="003D1024">
      <w:pPr>
        <w:rPr>
          <w:rFonts w:asciiTheme="minorHAnsi" w:hAnsiTheme="minorHAnsi"/>
        </w:rPr>
      </w:pPr>
    </w:p>
    <w:p w14:paraId="18236249" w14:textId="77777777" w:rsidR="003D1024" w:rsidRPr="003D1024" w:rsidRDefault="003D1024" w:rsidP="003D1024">
      <w:pPr>
        <w:rPr>
          <w:rFonts w:asciiTheme="minorHAnsi" w:hAnsiTheme="minorHAnsi"/>
        </w:rPr>
      </w:pPr>
    </w:p>
    <w:p w14:paraId="28171A8D" w14:textId="77777777" w:rsidR="003D1024" w:rsidRPr="003D1024" w:rsidRDefault="003D1024" w:rsidP="003D1024">
      <w:pPr>
        <w:rPr>
          <w:rFonts w:asciiTheme="minorHAnsi" w:hAnsiTheme="minorHAnsi"/>
        </w:rPr>
      </w:pPr>
    </w:p>
    <w:p w14:paraId="6AB7CD44" w14:textId="77777777" w:rsidR="003D1024" w:rsidRPr="003D1024" w:rsidRDefault="003D1024" w:rsidP="003D1024">
      <w:pPr>
        <w:rPr>
          <w:rFonts w:asciiTheme="minorHAnsi" w:hAnsiTheme="minorHAnsi"/>
        </w:rPr>
      </w:pPr>
    </w:p>
    <w:p w14:paraId="50629D9D" w14:textId="77777777" w:rsidR="003D1024" w:rsidRPr="003D1024" w:rsidRDefault="003D1024" w:rsidP="003D1024">
      <w:pPr>
        <w:rPr>
          <w:rFonts w:asciiTheme="minorHAnsi" w:hAnsiTheme="minorHAnsi"/>
        </w:rPr>
      </w:pPr>
    </w:p>
    <w:p w14:paraId="6AB3D6CA" w14:textId="77777777" w:rsidR="003D1024" w:rsidRPr="003D1024" w:rsidRDefault="003D1024" w:rsidP="003D1024">
      <w:pPr>
        <w:rPr>
          <w:rFonts w:asciiTheme="minorHAnsi" w:hAnsiTheme="minorHAnsi"/>
        </w:rPr>
      </w:pPr>
    </w:p>
    <w:p w14:paraId="17E395DD" w14:textId="77777777" w:rsidR="003D1024" w:rsidRPr="003D1024" w:rsidRDefault="003D1024" w:rsidP="003D1024">
      <w:pPr>
        <w:rPr>
          <w:rFonts w:asciiTheme="minorHAnsi" w:hAnsiTheme="minorHAnsi"/>
        </w:rPr>
      </w:pPr>
    </w:p>
    <w:p w14:paraId="3A15AE0C" w14:textId="77777777" w:rsidR="003D1024" w:rsidRPr="003D1024" w:rsidRDefault="003D1024" w:rsidP="003D1024">
      <w:pPr>
        <w:rPr>
          <w:rFonts w:asciiTheme="minorHAnsi" w:hAnsiTheme="minorHAnsi"/>
        </w:rPr>
      </w:pPr>
    </w:p>
    <w:p w14:paraId="0852FB8D" w14:textId="77777777" w:rsidR="003D1024" w:rsidRPr="003D1024" w:rsidRDefault="003D1024" w:rsidP="003D1024">
      <w:pPr>
        <w:rPr>
          <w:rFonts w:asciiTheme="minorHAnsi" w:hAnsiTheme="minorHAnsi"/>
        </w:rPr>
      </w:pPr>
    </w:p>
    <w:p w14:paraId="0DA4B899" w14:textId="77777777" w:rsidR="003D1024" w:rsidRPr="003D1024" w:rsidRDefault="003D1024" w:rsidP="003D1024">
      <w:pPr>
        <w:rPr>
          <w:rFonts w:asciiTheme="minorHAnsi" w:hAnsiTheme="minorHAnsi"/>
        </w:rPr>
      </w:pPr>
    </w:p>
    <w:p w14:paraId="5D746AB4" w14:textId="77777777" w:rsidR="003D1024" w:rsidRPr="003D1024" w:rsidRDefault="003D1024" w:rsidP="003D1024">
      <w:pPr>
        <w:rPr>
          <w:rFonts w:asciiTheme="minorHAnsi" w:hAnsiTheme="minorHAnsi"/>
        </w:rPr>
      </w:pPr>
    </w:p>
    <w:p w14:paraId="4BC4D2E2" w14:textId="77777777" w:rsidR="003D1024" w:rsidRPr="003D1024" w:rsidRDefault="003D1024" w:rsidP="003D1024">
      <w:pPr>
        <w:rPr>
          <w:rFonts w:asciiTheme="minorHAnsi" w:hAnsiTheme="minorHAnsi"/>
        </w:rPr>
      </w:pPr>
    </w:p>
    <w:p w14:paraId="6487707D" w14:textId="77777777" w:rsidR="003D1024" w:rsidRPr="003D1024" w:rsidRDefault="003D1024" w:rsidP="003D1024">
      <w:pPr>
        <w:rPr>
          <w:rFonts w:asciiTheme="minorHAnsi" w:hAnsiTheme="minorHAnsi"/>
        </w:rPr>
      </w:pPr>
    </w:p>
    <w:p w14:paraId="24C5369E" w14:textId="77777777" w:rsidR="003D1024" w:rsidRPr="003D1024" w:rsidRDefault="003D1024" w:rsidP="003D1024">
      <w:pPr>
        <w:rPr>
          <w:rFonts w:asciiTheme="minorHAnsi" w:hAnsiTheme="minorHAnsi"/>
        </w:rPr>
      </w:pPr>
    </w:p>
    <w:p w14:paraId="23291D35" w14:textId="77777777" w:rsidR="003D1024" w:rsidRPr="003D1024" w:rsidRDefault="003D1024" w:rsidP="003D1024">
      <w:pPr>
        <w:rPr>
          <w:rFonts w:asciiTheme="minorHAnsi" w:hAnsiTheme="minorHAnsi"/>
        </w:rPr>
      </w:pPr>
    </w:p>
    <w:p w14:paraId="1DFB6AB7" w14:textId="77777777" w:rsidR="003D1024" w:rsidRPr="003D1024" w:rsidRDefault="003D1024" w:rsidP="003D1024">
      <w:pPr>
        <w:rPr>
          <w:rFonts w:asciiTheme="minorHAnsi" w:hAnsiTheme="minorHAnsi"/>
        </w:rPr>
      </w:pPr>
    </w:p>
    <w:p w14:paraId="2DFDE389" w14:textId="77777777" w:rsidR="003D1024" w:rsidRPr="003D1024" w:rsidRDefault="003D1024" w:rsidP="003D1024">
      <w:pPr>
        <w:rPr>
          <w:rFonts w:asciiTheme="minorHAnsi" w:hAnsiTheme="minorHAnsi"/>
        </w:rPr>
      </w:pPr>
    </w:p>
    <w:p w14:paraId="527682EA" w14:textId="77777777" w:rsidR="003D1024" w:rsidRPr="003D1024" w:rsidRDefault="003D1024" w:rsidP="003D1024">
      <w:pPr>
        <w:rPr>
          <w:rFonts w:asciiTheme="minorHAnsi" w:hAnsiTheme="minorHAnsi"/>
        </w:rPr>
      </w:pPr>
    </w:p>
    <w:p w14:paraId="55A1DDC2" w14:textId="77777777" w:rsidR="003D1024" w:rsidRPr="003D1024" w:rsidRDefault="003D1024" w:rsidP="003D1024">
      <w:pPr>
        <w:rPr>
          <w:rFonts w:asciiTheme="minorHAnsi" w:hAnsiTheme="minorHAnsi"/>
        </w:rPr>
      </w:pPr>
    </w:p>
    <w:p w14:paraId="525EAD4D" w14:textId="77777777" w:rsidR="003D1024" w:rsidRPr="003D1024" w:rsidRDefault="003D1024" w:rsidP="003D1024">
      <w:pPr>
        <w:rPr>
          <w:rFonts w:asciiTheme="minorHAnsi" w:hAnsiTheme="minorHAnsi"/>
        </w:rPr>
      </w:pPr>
    </w:p>
    <w:p w14:paraId="3AB6DBF9" w14:textId="77777777" w:rsidR="003D1024" w:rsidRPr="003D1024" w:rsidRDefault="003D1024" w:rsidP="003D1024">
      <w:pPr>
        <w:rPr>
          <w:rFonts w:asciiTheme="minorHAnsi" w:hAnsiTheme="minorHAnsi"/>
        </w:rPr>
      </w:pPr>
    </w:p>
    <w:p w14:paraId="694D92A1" w14:textId="77777777" w:rsidR="003D1024" w:rsidRPr="003D1024" w:rsidRDefault="003D1024" w:rsidP="003D1024">
      <w:pPr>
        <w:rPr>
          <w:rFonts w:asciiTheme="minorHAnsi" w:hAnsiTheme="minorHAnsi"/>
        </w:rPr>
      </w:pPr>
    </w:p>
    <w:p w14:paraId="583B7AD2" w14:textId="77777777" w:rsidR="003D1024" w:rsidRPr="003D1024" w:rsidRDefault="003D1024" w:rsidP="003D1024">
      <w:pPr>
        <w:rPr>
          <w:rFonts w:asciiTheme="minorHAnsi" w:hAnsiTheme="minorHAnsi"/>
        </w:rPr>
      </w:pPr>
    </w:p>
    <w:p w14:paraId="24406BBD" w14:textId="5FFF17A8" w:rsidR="009F5E83" w:rsidRDefault="009F5E83" w:rsidP="003D1024">
      <w:pPr>
        <w:jc w:val="right"/>
        <w:rPr>
          <w:rFonts w:asciiTheme="minorHAnsi" w:hAnsiTheme="minorHAnsi"/>
        </w:rPr>
      </w:pPr>
    </w:p>
    <w:p w14:paraId="7CE3AE9D" w14:textId="77777777" w:rsidR="003D1024" w:rsidRDefault="003D1024" w:rsidP="003D1024">
      <w:pPr>
        <w:jc w:val="right"/>
        <w:rPr>
          <w:rFonts w:asciiTheme="minorHAnsi" w:hAnsiTheme="minorHAnsi"/>
        </w:rPr>
      </w:pPr>
    </w:p>
    <w:p w14:paraId="45AEC58E" w14:textId="77777777" w:rsidR="003D1024" w:rsidRDefault="003D1024" w:rsidP="003D1024">
      <w:pPr>
        <w:jc w:val="right"/>
        <w:rPr>
          <w:rFonts w:asciiTheme="minorHAnsi" w:hAnsiTheme="minorHAnsi"/>
        </w:rPr>
      </w:pPr>
    </w:p>
    <w:p w14:paraId="5CDDB0A0" w14:textId="77777777" w:rsidR="003D1024" w:rsidRDefault="003D1024" w:rsidP="003D1024">
      <w:pPr>
        <w:jc w:val="right"/>
        <w:rPr>
          <w:rFonts w:asciiTheme="minorHAnsi" w:hAnsiTheme="minorHAnsi"/>
        </w:rPr>
      </w:pPr>
    </w:p>
    <w:p w14:paraId="3FCDD460" w14:textId="77777777" w:rsidR="003D1024" w:rsidRDefault="003D1024" w:rsidP="003D1024">
      <w:pPr>
        <w:jc w:val="right"/>
        <w:rPr>
          <w:rFonts w:asciiTheme="minorHAnsi" w:hAnsiTheme="minorHAnsi"/>
        </w:rPr>
      </w:pPr>
    </w:p>
    <w:p w14:paraId="56593014" w14:textId="77777777" w:rsidR="003D1024" w:rsidRDefault="003D1024" w:rsidP="003D1024">
      <w:pPr>
        <w:jc w:val="right"/>
        <w:rPr>
          <w:rFonts w:asciiTheme="minorHAnsi" w:hAnsiTheme="minorHAnsi"/>
        </w:rPr>
      </w:pPr>
    </w:p>
    <w:p w14:paraId="36965ADD" w14:textId="77777777" w:rsidR="003D1024" w:rsidRDefault="003D1024" w:rsidP="003D1024">
      <w:pPr>
        <w:jc w:val="right"/>
        <w:rPr>
          <w:rFonts w:asciiTheme="minorHAnsi" w:hAnsiTheme="minorHAnsi"/>
        </w:rPr>
      </w:pPr>
    </w:p>
    <w:p w14:paraId="4128A3D5" w14:textId="77777777" w:rsidR="003D1024" w:rsidRDefault="003D1024" w:rsidP="003D1024">
      <w:pPr>
        <w:jc w:val="right"/>
        <w:rPr>
          <w:rFonts w:asciiTheme="minorHAnsi" w:hAnsiTheme="minorHAnsi"/>
        </w:rPr>
      </w:pPr>
    </w:p>
    <w:p w14:paraId="4F21EA29" w14:textId="77777777" w:rsidR="003D1024" w:rsidRDefault="003D1024" w:rsidP="003D1024">
      <w:pPr>
        <w:jc w:val="right"/>
        <w:rPr>
          <w:rFonts w:asciiTheme="minorHAnsi" w:hAnsiTheme="minorHAnsi"/>
        </w:rPr>
      </w:pPr>
    </w:p>
    <w:p w14:paraId="6321012E" w14:textId="77777777" w:rsidR="003D1024" w:rsidRDefault="003D1024" w:rsidP="003D1024">
      <w:pPr>
        <w:jc w:val="right"/>
        <w:rPr>
          <w:rFonts w:asciiTheme="minorHAnsi" w:hAnsiTheme="minorHAnsi"/>
        </w:rPr>
      </w:pPr>
    </w:p>
    <w:p w14:paraId="04373D32" w14:textId="77777777" w:rsidR="003D1024" w:rsidRDefault="003D1024" w:rsidP="003D1024">
      <w:pPr>
        <w:jc w:val="right"/>
        <w:rPr>
          <w:rFonts w:asciiTheme="minorHAnsi" w:hAnsiTheme="minorHAnsi"/>
        </w:rPr>
      </w:pPr>
    </w:p>
    <w:p w14:paraId="563367D3" w14:textId="77777777" w:rsidR="003D1024" w:rsidRDefault="003D1024" w:rsidP="003D1024">
      <w:pPr>
        <w:jc w:val="right"/>
        <w:rPr>
          <w:rFonts w:asciiTheme="minorHAnsi" w:hAnsiTheme="minorHAnsi"/>
        </w:rPr>
      </w:pPr>
    </w:p>
    <w:p w14:paraId="0D23007E" w14:textId="77777777" w:rsidR="003D1024" w:rsidRDefault="003D1024" w:rsidP="003D1024">
      <w:pPr>
        <w:jc w:val="right"/>
        <w:rPr>
          <w:rFonts w:asciiTheme="minorHAnsi" w:hAnsiTheme="minorHAnsi"/>
        </w:rPr>
      </w:pPr>
    </w:p>
    <w:p w14:paraId="12D69866" w14:textId="77777777" w:rsidR="003D1024" w:rsidRDefault="003D1024" w:rsidP="003D1024">
      <w:pPr>
        <w:jc w:val="right"/>
        <w:rPr>
          <w:rFonts w:asciiTheme="minorHAnsi" w:hAnsiTheme="minorHAnsi"/>
        </w:rPr>
      </w:pPr>
    </w:p>
    <w:p w14:paraId="673D4E5D" w14:textId="45BBB42A" w:rsidR="003D1024" w:rsidRDefault="003D1024" w:rsidP="003D1024">
      <w:pPr>
        <w:rPr>
          <w:lang w:val="en-CA"/>
        </w:rPr>
      </w:pPr>
      <w:r w:rsidRPr="003D1024">
        <w:rPr>
          <w:b/>
          <w:lang w:val="en-CA"/>
        </w:rPr>
        <w:lastRenderedPageBreak/>
        <w:t xml:space="preserve">Appendix </w:t>
      </w:r>
      <w:r>
        <w:rPr>
          <w:b/>
          <w:lang w:val="en-CA"/>
        </w:rPr>
        <w:t>D</w:t>
      </w:r>
      <w:r w:rsidRPr="003D1024">
        <w:rPr>
          <w:lang w:val="en-CA"/>
        </w:rPr>
        <w:t xml:space="preserve"> - </w:t>
      </w:r>
      <w:r>
        <w:rPr>
          <w:lang w:val="en-CA"/>
        </w:rPr>
        <w:t xml:space="preserve">Parent Consent Form </w:t>
      </w:r>
    </w:p>
    <w:p w14:paraId="4CFB9862" w14:textId="19857151" w:rsidR="003D1024" w:rsidRDefault="000062D5" w:rsidP="003D1024">
      <w:pPr>
        <w:rPr>
          <w:lang w:val="en-CA"/>
        </w:rPr>
      </w:pPr>
      <w:r>
        <w:rPr>
          <w:rFonts w:asciiTheme="minorHAnsi" w:hAnsiTheme="minorHAnsi"/>
          <w:noProof/>
        </w:rPr>
        <w:drawing>
          <wp:anchor distT="0" distB="0" distL="114300" distR="114300" simplePos="0" relativeHeight="251662336" behindDoc="1" locked="0" layoutInCell="1" allowOverlap="1" wp14:anchorId="35EDFBD3" wp14:editId="21B5C870">
            <wp:simplePos x="0" y="0"/>
            <wp:positionH relativeFrom="column">
              <wp:posOffset>-177165</wp:posOffset>
            </wp:positionH>
            <wp:positionV relativeFrom="paragraph">
              <wp:posOffset>172830</wp:posOffset>
            </wp:positionV>
            <wp:extent cx="6337935" cy="820207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rent Consent Form.pdf"/>
                    <pic:cNvPicPr/>
                  </pic:nvPicPr>
                  <pic:blipFill>
                    <a:blip r:embed="rId22">
                      <a:extLst>
                        <a:ext uri="{28A0092B-C50C-407E-A947-70E740481C1C}">
                          <a14:useLocalDpi xmlns:a14="http://schemas.microsoft.com/office/drawing/2010/main" val="0"/>
                        </a:ext>
                      </a:extLst>
                    </a:blip>
                    <a:stretch>
                      <a:fillRect/>
                    </a:stretch>
                  </pic:blipFill>
                  <pic:spPr>
                    <a:xfrm>
                      <a:off x="0" y="0"/>
                      <a:ext cx="6337935" cy="8202073"/>
                    </a:xfrm>
                    <a:prstGeom prst="rect">
                      <a:avLst/>
                    </a:prstGeom>
                  </pic:spPr>
                </pic:pic>
              </a:graphicData>
            </a:graphic>
            <wp14:sizeRelH relativeFrom="page">
              <wp14:pctWidth>0</wp14:pctWidth>
            </wp14:sizeRelH>
            <wp14:sizeRelV relativeFrom="page">
              <wp14:pctHeight>0</wp14:pctHeight>
            </wp14:sizeRelV>
          </wp:anchor>
        </w:drawing>
      </w:r>
    </w:p>
    <w:p w14:paraId="6B11BB5E" w14:textId="70E197B2" w:rsidR="003D1024" w:rsidRDefault="003D1024" w:rsidP="003D1024">
      <w:pPr>
        <w:rPr>
          <w:rFonts w:asciiTheme="minorHAnsi" w:hAnsiTheme="minorHAnsi"/>
        </w:rPr>
      </w:pPr>
    </w:p>
    <w:p w14:paraId="720EAD6D" w14:textId="77777777" w:rsidR="000062D5" w:rsidRDefault="000062D5" w:rsidP="003D1024">
      <w:pPr>
        <w:rPr>
          <w:rFonts w:asciiTheme="minorHAnsi" w:hAnsiTheme="minorHAnsi"/>
        </w:rPr>
      </w:pPr>
    </w:p>
    <w:p w14:paraId="38202B47" w14:textId="77777777" w:rsidR="000062D5" w:rsidRDefault="000062D5" w:rsidP="003D1024">
      <w:pPr>
        <w:rPr>
          <w:rFonts w:asciiTheme="minorHAnsi" w:hAnsiTheme="minorHAnsi"/>
        </w:rPr>
      </w:pPr>
    </w:p>
    <w:p w14:paraId="45292639" w14:textId="77777777" w:rsidR="000062D5" w:rsidRDefault="000062D5" w:rsidP="003D1024">
      <w:pPr>
        <w:rPr>
          <w:rFonts w:asciiTheme="minorHAnsi" w:hAnsiTheme="minorHAnsi"/>
        </w:rPr>
      </w:pPr>
    </w:p>
    <w:p w14:paraId="56AC33F8" w14:textId="77777777" w:rsidR="000062D5" w:rsidRDefault="000062D5" w:rsidP="003D1024">
      <w:pPr>
        <w:rPr>
          <w:rFonts w:asciiTheme="minorHAnsi" w:hAnsiTheme="minorHAnsi"/>
        </w:rPr>
      </w:pPr>
    </w:p>
    <w:p w14:paraId="27529413" w14:textId="77777777" w:rsidR="000062D5" w:rsidRDefault="000062D5" w:rsidP="003D1024">
      <w:pPr>
        <w:rPr>
          <w:rFonts w:asciiTheme="minorHAnsi" w:hAnsiTheme="minorHAnsi"/>
        </w:rPr>
      </w:pPr>
    </w:p>
    <w:p w14:paraId="260774B8" w14:textId="77777777" w:rsidR="000062D5" w:rsidRDefault="000062D5" w:rsidP="003D1024">
      <w:pPr>
        <w:rPr>
          <w:rFonts w:asciiTheme="minorHAnsi" w:hAnsiTheme="minorHAnsi"/>
        </w:rPr>
      </w:pPr>
    </w:p>
    <w:p w14:paraId="07158C31" w14:textId="77777777" w:rsidR="000062D5" w:rsidRDefault="000062D5" w:rsidP="003D1024">
      <w:pPr>
        <w:rPr>
          <w:rFonts w:asciiTheme="minorHAnsi" w:hAnsiTheme="minorHAnsi"/>
        </w:rPr>
      </w:pPr>
    </w:p>
    <w:p w14:paraId="60AFE301" w14:textId="77777777" w:rsidR="000062D5" w:rsidRDefault="000062D5" w:rsidP="003D1024">
      <w:pPr>
        <w:rPr>
          <w:rFonts w:asciiTheme="minorHAnsi" w:hAnsiTheme="minorHAnsi"/>
        </w:rPr>
      </w:pPr>
    </w:p>
    <w:p w14:paraId="56A487D6" w14:textId="77777777" w:rsidR="000062D5" w:rsidRDefault="000062D5" w:rsidP="003D1024">
      <w:pPr>
        <w:rPr>
          <w:rFonts w:asciiTheme="minorHAnsi" w:hAnsiTheme="minorHAnsi"/>
        </w:rPr>
      </w:pPr>
    </w:p>
    <w:p w14:paraId="00FBFADB" w14:textId="77777777" w:rsidR="000062D5" w:rsidRDefault="000062D5" w:rsidP="003D1024">
      <w:pPr>
        <w:rPr>
          <w:rFonts w:asciiTheme="minorHAnsi" w:hAnsiTheme="minorHAnsi"/>
        </w:rPr>
      </w:pPr>
    </w:p>
    <w:p w14:paraId="5DD35C6D" w14:textId="77777777" w:rsidR="000062D5" w:rsidRDefault="000062D5" w:rsidP="003D1024">
      <w:pPr>
        <w:rPr>
          <w:rFonts w:asciiTheme="minorHAnsi" w:hAnsiTheme="minorHAnsi"/>
        </w:rPr>
      </w:pPr>
    </w:p>
    <w:p w14:paraId="108DBCA2" w14:textId="77777777" w:rsidR="000062D5" w:rsidRDefault="000062D5" w:rsidP="003D1024">
      <w:pPr>
        <w:rPr>
          <w:rFonts w:asciiTheme="minorHAnsi" w:hAnsiTheme="minorHAnsi"/>
        </w:rPr>
      </w:pPr>
    </w:p>
    <w:p w14:paraId="288A5B89" w14:textId="77777777" w:rsidR="000062D5" w:rsidRDefault="000062D5" w:rsidP="003D1024">
      <w:pPr>
        <w:rPr>
          <w:rFonts w:asciiTheme="minorHAnsi" w:hAnsiTheme="minorHAnsi"/>
        </w:rPr>
      </w:pPr>
    </w:p>
    <w:p w14:paraId="5EE65196" w14:textId="77777777" w:rsidR="000062D5" w:rsidRDefault="000062D5" w:rsidP="003D1024">
      <w:pPr>
        <w:rPr>
          <w:rFonts w:asciiTheme="minorHAnsi" w:hAnsiTheme="minorHAnsi"/>
        </w:rPr>
      </w:pPr>
    </w:p>
    <w:p w14:paraId="44D4D7E2" w14:textId="77777777" w:rsidR="000062D5" w:rsidRDefault="000062D5" w:rsidP="003D1024">
      <w:pPr>
        <w:rPr>
          <w:rFonts w:asciiTheme="minorHAnsi" w:hAnsiTheme="minorHAnsi"/>
        </w:rPr>
      </w:pPr>
    </w:p>
    <w:p w14:paraId="346AE4A0" w14:textId="77777777" w:rsidR="000062D5" w:rsidRDefault="000062D5" w:rsidP="003D1024">
      <w:pPr>
        <w:rPr>
          <w:rFonts w:asciiTheme="minorHAnsi" w:hAnsiTheme="minorHAnsi"/>
        </w:rPr>
      </w:pPr>
    </w:p>
    <w:p w14:paraId="03D19AB5" w14:textId="77777777" w:rsidR="000062D5" w:rsidRDefault="000062D5" w:rsidP="003D1024">
      <w:pPr>
        <w:rPr>
          <w:rFonts w:asciiTheme="minorHAnsi" w:hAnsiTheme="minorHAnsi"/>
        </w:rPr>
      </w:pPr>
    </w:p>
    <w:p w14:paraId="1B28B74C" w14:textId="77777777" w:rsidR="000062D5" w:rsidRDefault="000062D5" w:rsidP="003D1024">
      <w:pPr>
        <w:rPr>
          <w:rFonts w:asciiTheme="minorHAnsi" w:hAnsiTheme="minorHAnsi"/>
        </w:rPr>
      </w:pPr>
    </w:p>
    <w:p w14:paraId="040C922A" w14:textId="77777777" w:rsidR="000062D5" w:rsidRDefault="000062D5" w:rsidP="003D1024">
      <w:pPr>
        <w:rPr>
          <w:rFonts w:asciiTheme="minorHAnsi" w:hAnsiTheme="minorHAnsi"/>
        </w:rPr>
      </w:pPr>
    </w:p>
    <w:p w14:paraId="71500788" w14:textId="77777777" w:rsidR="000062D5" w:rsidRDefault="000062D5" w:rsidP="003D1024">
      <w:pPr>
        <w:rPr>
          <w:rFonts w:asciiTheme="minorHAnsi" w:hAnsiTheme="minorHAnsi"/>
        </w:rPr>
      </w:pPr>
    </w:p>
    <w:p w14:paraId="263DE80A" w14:textId="77777777" w:rsidR="000062D5" w:rsidRDefault="000062D5" w:rsidP="003D1024">
      <w:pPr>
        <w:rPr>
          <w:rFonts w:asciiTheme="minorHAnsi" w:hAnsiTheme="minorHAnsi"/>
        </w:rPr>
      </w:pPr>
    </w:p>
    <w:p w14:paraId="2FFB9662" w14:textId="77777777" w:rsidR="000062D5" w:rsidRDefault="000062D5" w:rsidP="003D1024">
      <w:pPr>
        <w:rPr>
          <w:rFonts w:asciiTheme="minorHAnsi" w:hAnsiTheme="minorHAnsi"/>
        </w:rPr>
      </w:pPr>
    </w:p>
    <w:p w14:paraId="61C503C4" w14:textId="77777777" w:rsidR="000062D5" w:rsidRDefault="000062D5" w:rsidP="003D1024">
      <w:pPr>
        <w:rPr>
          <w:rFonts w:asciiTheme="minorHAnsi" w:hAnsiTheme="minorHAnsi"/>
        </w:rPr>
      </w:pPr>
    </w:p>
    <w:p w14:paraId="5E2E720F" w14:textId="77777777" w:rsidR="000062D5" w:rsidRDefault="000062D5" w:rsidP="003D1024">
      <w:pPr>
        <w:rPr>
          <w:rFonts w:asciiTheme="minorHAnsi" w:hAnsiTheme="minorHAnsi"/>
        </w:rPr>
      </w:pPr>
    </w:p>
    <w:p w14:paraId="36DA8CF4" w14:textId="77777777" w:rsidR="000062D5" w:rsidRDefault="000062D5" w:rsidP="003D1024">
      <w:pPr>
        <w:rPr>
          <w:rFonts w:asciiTheme="minorHAnsi" w:hAnsiTheme="minorHAnsi"/>
        </w:rPr>
      </w:pPr>
    </w:p>
    <w:p w14:paraId="795E4EDE" w14:textId="77777777" w:rsidR="000062D5" w:rsidRDefault="000062D5" w:rsidP="003D1024">
      <w:pPr>
        <w:rPr>
          <w:rFonts w:asciiTheme="minorHAnsi" w:hAnsiTheme="minorHAnsi"/>
        </w:rPr>
      </w:pPr>
    </w:p>
    <w:p w14:paraId="32049FDF" w14:textId="77777777" w:rsidR="000062D5" w:rsidRDefault="000062D5" w:rsidP="003D1024">
      <w:pPr>
        <w:rPr>
          <w:rFonts w:asciiTheme="minorHAnsi" w:hAnsiTheme="minorHAnsi"/>
        </w:rPr>
      </w:pPr>
    </w:p>
    <w:p w14:paraId="76760659" w14:textId="77777777" w:rsidR="000062D5" w:rsidRDefault="000062D5" w:rsidP="003D1024">
      <w:pPr>
        <w:rPr>
          <w:rFonts w:asciiTheme="minorHAnsi" w:hAnsiTheme="minorHAnsi"/>
        </w:rPr>
      </w:pPr>
    </w:p>
    <w:p w14:paraId="28DE8A75" w14:textId="77777777" w:rsidR="000062D5" w:rsidRDefault="000062D5" w:rsidP="003D1024">
      <w:pPr>
        <w:rPr>
          <w:rFonts w:asciiTheme="minorHAnsi" w:hAnsiTheme="minorHAnsi"/>
        </w:rPr>
      </w:pPr>
    </w:p>
    <w:p w14:paraId="7C72635F" w14:textId="77777777" w:rsidR="000062D5" w:rsidRDefault="000062D5" w:rsidP="003D1024">
      <w:pPr>
        <w:rPr>
          <w:rFonts w:asciiTheme="minorHAnsi" w:hAnsiTheme="minorHAnsi"/>
        </w:rPr>
      </w:pPr>
    </w:p>
    <w:p w14:paraId="4B5B2E8B" w14:textId="77777777" w:rsidR="000062D5" w:rsidRDefault="000062D5" w:rsidP="003D1024">
      <w:pPr>
        <w:rPr>
          <w:rFonts w:asciiTheme="minorHAnsi" w:hAnsiTheme="minorHAnsi"/>
        </w:rPr>
      </w:pPr>
    </w:p>
    <w:p w14:paraId="04156E3B" w14:textId="77777777" w:rsidR="000062D5" w:rsidRDefault="000062D5" w:rsidP="003D1024">
      <w:pPr>
        <w:rPr>
          <w:rFonts w:asciiTheme="minorHAnsi" w:hAnsiTheme="minorHAnsi"/>
        </w:rPr>
      </w:pPr>
    </w:p>
    <w:p w14:paraId="453277D8" w14:textId="77777777" w:rsidR="000062D5" w:rsidRDefault="000062D5" w:rsidP="003D1024">
      <w:pPr>
        <w:rPr>
          <w:rFonts w:asciiTheme="minorHAnsi" w:hAnsiTheme="minorHAnsi"/>
        </w:rPr>
      </w:pPr>
    </w:p>
    <w:p w14:paraId="3C2C6BF7" w14:textId="77777777" w:rsidR="000062D5" w:rsidRDefault="000062D5" w:rsidP="003D1024">
      <w:pPr>
        <w:rPr>
          <w:rFonts w:asciiTheme="minorHAnsi" w:hAnsiTheme="minorHAnsi"/>
        </w:rPr>
      </w:pPr>
    </w:p>
    <w:p w14:paraId="0F36BC0C" w14:textId="77777777" w:rsidR="000062D5" w:rsidRDefault="000062D5" w:rsidP="003D1024">
      <w:pPr>
        <w:rPr>
          <w:rFonts w:asciiTheme="minorHAnsi" w:hAnsiTheme="minorHAnsi"/>
        </w:rPr>
      </w:pPr>
    </w:p>
    <w:p w14:paraId="41D8DF9E" w14:textId="77777777" w:rsidR="000062D5" w:rsidRDefault="000062D5" w:rsidP="003D1024">
      <w:pPr>
        <w:rPr>
          <w:rFonts w:asciiTheme="minorHAnsi" w:hAnsiTheme="minorHAnsi"/>
        </w:rPr>
      </w:pPr>
    </w:p>
    <w:p w14:paraId="38078046" w14:textId="77777777" w:rsidR="000062D5" w:rsidRDefault="000062D5" w:rsidP="003D1024">
      <w:pPr>
        <w:rPr>
          <w:rFonts w:asciiTheme="minorHAnsi" w:hAnsiTheme="minorHAnsi"/>
        </w:rPr>
      </w:pPr>
    </w:p>
    <w:p w14:paraId="12D0C909" w14:textId="77777777" w:rsidR="000062D5" w:rsidRDefault="000062D5" w:rsidP="003D1024">
      <w:pPr>
        <w:rPr>
          <w:rFonts w:asciiTheme="minorHAnsi" w:hAnsiTheme="minorHAnsi"/>
        </w:rPr>
      </w:pPr>
    </w:p>
    <w:p w14:paraId="6EBD1C4F" w14:textId="77777777" w:rsidR="000062D5" w:rsidRDefault="000062D5" w:rsidP="003D1024">
      <w:pPr>
        <w:rPr>
          <w:rFonts w:asciiTheme="minorHAnsi" w:hAnsiTheme="minorHAnsi"/>
        </w:rPr>
      </w:pPr>
    </w:p>
    <w:p w14:paraId="67F3EBD2" w14:textId="77777777" w:rsidR="000062D5" w:rsidRDefault="000062D5" w:rsidP="003D1024">
      <w:pPr>
        <w:rPr>
          <w:rFonts w:asciiTheme="minorHAnsi" w:hAnsiTheme="minorHAnsi"/>
        </w:rPr>
      </w:pPr>
    </w:p>
    <w:p w14:paraId="13AAD180" w14:textId="77777777" w:rsidR="000062D5" w:rsidRDefault="000062D5" w:rsidP="003D1024">
      <w:pPr>
        <w:rPr>
          <w:rFonts w:asciiTheme="minorHAnsi" w:hAnsiTheme="minorHAnsi"/>
        </w:rPr>
      </w:pPr>
    </w:p>
    <w:p w14:paraId="2DDED0D7" w14:textId="321ADBB9" w:rsidR="000062D5" w:rsidRDefault="000062D5" w:rsidP="000062D5">
      <w:pPr>
        <w:rPr>
          <w:lang w:val="en-CA"/>
        </w:rPr>
      </w:pPr>
      <w:r>
        <w:rPr>
          <w:rFonts w:asciiTheme="minorHAnsi" w:hAnsiTheme="minorHAnsi"/>
          <w:noProof/>
        </w:rPr>
        <w:lastRenderedPageBreak/>
        <w:drawing>
          <wp:anchor distT="0" distB="0" distL="114300" distR="114300" simplePos="0" relativeHeight="251663360" behindDoc="1" locked="0" layoutInCell="1" allowOverlap="1" wp14:anchorId="29E5A064" wp14:editId="282F0E9E">
            <wp:simplePos x="0" y="0"/>
            <wp:positionH relativeFrom="column">
              <wp:posOffset>-294695</wp:posOffset>
            </wp:positionH>
            <wp:positionV relativeFrom="paragraph">
              <wp:posOffset>231885</wp:posOffset>
            </wp:positionV>
            <wp:extent cx="6261325" cy="8102931"/>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EOSQ Example.pdf"/>
                    <pic:cNvPicPr/>
                  </pic:nvPicPr>
                  <pic:blipFill>
                    <a:blip r:embed="rId23">
                      <a:extLst>
                        <a:ext uri="{28A0092B-C50C-407E-A947-70E740481C1C}">
                          <a14:useLocalDpi xmlns:a14="http://schemas.microsoft.com/office/drawing/2010/main" val="0"/>
                        </a:ext>
                      </a:extLst>
                    </a:blip>
                    <a:stretch>
                      <a:fillRect/>
                    </a:stretch>
                  </pic:blipFill>
                  <pic:spPr>
                    <a:xfrm>
                      <a:off x="0" y="0"/>
                      <a:ext cx="6261325" cy="8102931"/>
                    </a:xfrm>
                    <a:prstGeom prst="rect">
                      <a:avLst/>
                    </a:prstGeom>
                  </pic:spPr>
                </pic:pic>
              </a:graphicData>
            </a:graphic>
            <wp14:sizeRelH relativeFrom="page">
              <wp14:pctWidth>0</wp14:pctWidth>
            </wp14:sizeRelH>
            <wp14:sizeRelV relativeFrom="page">
              <wp14:pctHeight>0</wp14:pctHeight>
            </wp14:sizeRelV>
          </wp:anchor>
        </w:drawing>
      </w:r>
      <w:r w:rsidRPr="003D1024">
        <w:rPr>
          <w:b/>
          <w:lang w:val="en-CA"/>
        </w:rPr>
        <w:t xml:space="preserve">Appendix </w:t>
      </w:r>
      <w:r>
        <w:rPr>
          <w:b/>
          <w:lang w:val="en-CA"/>
        </w:rPr>
        <w:t>E</w:t>
      </w:r>
      <w:r w:rsidRPr="003D1024">
        <w:rPr>
          <w:lang w:val="en-CA"/>
        </w:rPr>
        <w:t xml:space="preserve"> - </w:t>
      </w:r>
      <w:r>
        <w:rPr>
          <w:lang w:val="en-CA"/>
        </w:rPr>
        <w:t>TEOSQ Blank Example and Participant Example</w:t>
      </w:r>
    </w:p>
    <w:p w14:paraId="30509513" w14:textId="77777777" w:rsidR="000062D5" w:rsidRDefault="000062D5" w:rsidP="000062D5">
      <w:pPr>
        <w:rPr>
          <w:lang w:val="en-CA"/>
        </w:rPr>
      </w:pPr>
    </w:p>
    <w:p w14:paraId="1E73B86F" w14:textId="77777777" w:rsidR="000062D5" w:rsidRDefault="000062D5" w:rsidP="000062D5">
      <w:pPr>
        <w:rPr>
          <w:lang w:val="en-CA"/>
        </w:rPr>
      </w:pPr>
    </w:p>
    <w:p w14:paraId="587730D5" w14:textId="77777777" w:rsidR="000062D5" w:rsidRDefault="000062D5" w:rsidP="000062D5">
      <w:pPr>
        <w:rPr>
          <w:lang w:val="en-CA"/>
        </w:rPr>
      </w:pPr>
    </w:p>
    <w:p w14:paraId="6F994DE7" w14:textId="77777777" w:rsidR="000062D5" w:rsidRDefault="000062D5" w:rsidP="000062D5">
      <w:pPr>
        <w:rPr>
          <w:lang w:val="en-CA"/>
        </w:rPr>
      </w:pPr>
    </w:p>
    <w:p w14:paraId="674E9C70" w14:textId="77777777" w:rsidR="000062D5" w:rsidRDefault="000062D5" w:rsidP="000062D5">
      <w:pPr>
        <w:rPr>
          <w:lang w:val="en-CA"/>
        </w:rPr>
      </w:pPr>
    </w:p>
    <w:p w14:paraId="4DD468E7" w14:textId="77777777" w:rsidR="000062D5" w:rsidRDefault="000062D5" w:rsidP="000062D5">
      <w:pPr>
        <w:rPr>
          <w:lang w:val="en-CA"/>
        </w:rPr>
      </w:pPr>
    </w:p>
    <w:p w14:paraId="68C93531" w14:textId="77777777" w:rsidR="000062D5" w:rsidRDefault="000062D5" w:rsidP="000062D5">
      <w:pPr>
        <w:rPr>
          <w:lang w:val="en-CA"/>
        </w:rPr>
      </w:pPr>
    </w:p>
    <w:p w14:paraId="0A0A7963" w14:textId="77777777" w:rsidR="000062D5" w:rsidRDefault="000062D5" w:rsidP="000062D5">
      <w:pPr>
        <w:rPr>
          <w:lang w:val="en-CA"/>
        </w:rPr>
      </w:pPr>
    </w:p>
    <w:p w14:paraId="4EDF839C" w14:textId="77777777" w:rsidR="000062D5" w:rsidRDefault="000062D5" w:rsidP="000062D5">
      <w:pPr>
        <w:rPr>
          <w:lang w:val="en-CA"/>
        </w:rPr>
      </w:pPr>
    </w:p>
    <w:p w14:paraId="6FC8DDCC" w14:textId="77777777" w:rsidR="000062D5" w:rsidRDefault="000062D5" w:rsidP="000062D5">
      <w:pPr>
        <w:rPr>
          <w:lang w:val="en-CA"/>
        </w:rPr>
      </w:pPr>
    </w:p>
    <w:p w14:paraId="07F1CB0E" w14:textId="77777777" w:rsidR="000062D5" w:rsidRDefault="000062D5" w:rsidP="000062D5">
      <w:pPr>
        <w:rPr>
          <w:lang w:val="en-CA"/>
        </w:rPr>
      </w:pPr>
    </w:p>
    <w:p w14:paraId="620799F2" w14:textId="77777777" w:rsidR="000062D5" w:rsidRDefault="000062D5" w:rsidP="000062D5">
      <w:pPr>
        <w:rPr>
          <w:lang w:val="en-CA"/>
        </w:rPr>
      </w:pPr>
    </w:p>
    <w:p w14:paraId="58A9CC27" w14:textId="77777777" w:rsidR="000062D5" w:rsidRDefault="000062D5" w:rsidP="000062D5">
      <w:pPr>
        <w:rPr>
          <w:lang w:val="en-CA"/>
        </w:rPr>
      </w:pPr>
    </w:p>
    <w:p w14:paraId="0509DBF3" w14:textId="77777777" w:rsidR="000062D5" w:rsidRDefault="000062D5" w:rsidP="000062D5">
      <w:pPr>
        <w:rPr>
          <w:lang w:val="en-CA"/>
        </w:rPr>
      </w:pPr>
    </w:p>
    <w:p w14:paraId="66479C57" w14:textId="77777777" w:rsidR="000062D5" w:rsidRDefault="000062D5" w:rsidP="000062D5">
      <w:pPr>
        <w:rPr>
          <w:lang w:val="en-CA"/>
        </w:rPr>
      </w:pPr>
    </w:p>
    <w:p w14:paraId="6445B61B" w14:textId="77777777" w:rsidR="000062D5" w:rsidRDefault="000062D5" w:rsidP="000062D5">
      <w:pPr>
        <w:rPr>
          <w:lang w:val="en-CA"/>
        </w:rPr>
      </w:pPr>
    </w:p>
    <w:p w14:paraId="6168175A" w14:textId="77777777" w:rsidR="000062D5" w:rsidRDefault="000062D5" w:rsidP="000062D5">
      <w:pPr>
        <w:rPr>
          <w:lang w:val="en-CA"/>
        </w:rPr>
      </w:pPr>
    </w:p>
    <w:p w14:paraId="7154C6F6" w14:textId="77777777" w:rsidR="000062D5" w:rsidRDefault="000062D5" w:rsidP="000062D5">
      <w:pPr>
        <w:rPr>
          <w:lang w:val="en-CA"/>
        </w:rPr>
      </w:pPr>
    </w:p>
    <w:p w14:paraId="5C61C174" w14:textId="77777777" w:rsidR="000062D5" w:rsidRDefault="000062D5" w:rsidP="000062D5">
      <w:pPr>
        <w:rPr>
          <w:lang w:val="en-CA"/>
        </w:rPr>
      </w:pPr>
    </w:p>
    <w:p w14:paraId="2D47632C" w14:textId="77777777" w:rsidR="000062D5" w:rsidRDefault="000062D5" w:rsidP="000062D5">
      <w:pPr>
        <w:rPr>
          <w:lang w:val="en-CA"/>
        </w:rPr>
      </w:pPr>
    </w:p>
    <w:p w14:paraId="26B45545" w14:textId="77777777" w:rsidR="000062D5" w:rsidRDefault="000062D5" w:rsidP="000062D5">
      <w:pPr>
        <w:rPr>
          <w:lang w:val="en-CA"/>
        </w:rPr>
      </w:pPr>
    </w:p>
    <w:p w14:paraId="6F37FA13" w14:textId="77777777" w:rsidR="000062D5" w:rsidRDefault="000062D5" w:rsidP="000062D5">
      <w:pPr>
        <w:rPr>
          <w:lang w:val="en-CA"/>
        </w:rPr>
      </w:pPr>
    </w:p>
    <w:p w14:paraId="5181AC14" w14:textId="77777777" w:rsidR="000062D5" w:rsidRDefault="000062D5" w:rsidP="000062D5">
      <w:pPr>
        <w:rPr>
          <w:lang w:val="en-CA"/>
        </w:rPr>
      </w:pPr>
    </w:p>
    <w:p w14:paraId="76B35ACC" w14:textId="77777777" w:rsidR="000062D5" w:rsidRDefault="000062D5" w:rsidP="000062D5">
      <w:pPr>
        <w:rPr>
          <w:lang w:val="en-CA"/>
        </w:rPr>
      </w:pPr>
    </w:p>
    <w:p w14:paraId="59AF34A7" w14:textId="77777777" w:rsidR="000062D5" w:rsidRDefault="000062D5" w:rsidP="000062D5">
      <w:pPr>
        <w:rPr>
          <w:lang w:val="en-CA"/>
        </w:rPr>
      </w:pPr>
    </w:p>
    <w:p w14:paraId="3183BDEA" w14:textId="77777777" w:rsidR="000062D5" w:rsidRDefault="000062D5" w:rsidP="000062D5">
      <w:pPr>
        <w:rPr>
          <w:lang w:val="en-CA"/>
        </w:rPr>
      </w:pPr>
    </w:p>
    <w:p w14:paraId="26198C48" w14:textId="77777777" w:rsidR="000062D5" w:rsidRDefault="000062D5" w:rsidP="000062D5">
      <w:pPr>
        <w:rPr>
          <w:lang w:val="en-CA"/>
        </w:rPr>
      </w:pPr>
    </w:p>
    <w:p w14:paraId="3D276A91" w14:textId="77777777" w:rsidR="000062D5" w:rsidRDefault="000062D5" w:rsidP="000062D5">
      <w:pPr>
        <w:rPr>
          <w:lang w:val="en-CA"/>
        </w:rPr>
      </w:pPr>
    </w:p>
    <w:p w14:paraId="2C30104C" w14:textId="77777777" w:rsidR="000062D5" w:rsidRDefault="000062D5" w:rsidP="000062D5">
      <w:pPr>
        <w:rPr>
          <w:lang w:val="en-CA"/>
        </w:rPr>
      </w:pPr>
    </w:p>
    <w:p w14:paraId="4AEE025C" w14:textId="77777777" w:rsidR="000062D5" w:rsidRDefault="000062D5" w:rsidP="000062D5">
      <w:pPr>
        <w:rPr>
          <w:lang w:val="en-CA"/>
        </w:rPr>
      </w:pPr>
    </w:p>
    <w:p w14:paraId="27DD5997" w14:textId="77777777" w:rsidR="000062D5" w:rsidRDefault="000062D5" w:rsidP="000062D5">
      <w:pPr>
        <w:rPr>
          <w:lang w:val="en-CA"/>
        </w:rPr>
      </w:pPr>
    </w:p>
    <w:p w14:paraId="71C2CB59" w14:textId="77777777" w:rsidR="000062D5" w:rsidRDefault="000062D5" w:rsidP="000062D5">
      <w:pPr>
        <w:rPr>
          <w:lang w:val="en-CA"/>
        </w:rPr>
      </w:pPr>
    </w:p>
    <w:p w14:paraId="58FFF8D6" w14:textId="77777777" w:rsidR="000062D5" w:rsidRDefault="000062D5" w:rsidP="000062D5">
      <w:pPr>
        <w:rPr>
          <w:lang w:val="en-CA"/>
        </w:rPr>
      </w:pPr>
    </w:p>
    <w:p w14:paraId="6EFA0BF8" w14:textId="77777777" w:rsidR="000062D5" w:rsidRDefault="000062D5" w:rsidP="000062D5">
      <w:pPr>
        <w:rPr>
          <w:lang w:val="en-CA"/>
        </w:rPr>
      </w:pPr>
    </w:p>
    <w:p w14:paraId="09AA2E52" w14:textId="77777777" w:rsidR="000062D5" w:rsidRDefault="000062D5" w:rsidP="000062D5">
      <w:pPr>
        <w:rPr>
          <w:lang w:val="en-CA"/>
        </w:rPr>
      </w:pPr>
    </w:p>
    <w:p w14:paraId="60BFB1C4" w14:textId="77777777" w:rsidR="000062D5" w:rsidRDefault="000062D5" w:rsidP="000062D5">
      <w:pPr>
        <w:rPr>
          <w:lang w:val="en-CA"/>
        </w:rPr>
      </w:pPr>
    </w:p>
    <w:p w14:paraId="35138BF6" w14:textId="77777777" w:rsidR="000062D5" w:rsidRDefault="000062D5" w:rsidP="000062D5">
      <w:pPr>
        <w:rPr>
          <w:lang w:val="en-CA"/>
        </w:rPr>
      </w:pPr>
    </w:p>
    <w:p w14:paraId="49ED3B73" w14:textId="77777777" w:rsidR="000062D5" w:rsidRDefault="000062D5" w:rsidP="000062D5">
      <w:pPr>
        <w:rPr>
          <w:lang w:val="en-CA"/>
        </w:rPr>
      </w:pPr>
    </w:p>
    <w:p w14:paraId="2D0E97E0" w14:textId="77777777" w:rsidR="000062D5" w:rsidRDefault="000062D5" w:rsidP="000062D5">
      <w:pPr>
        <w:rPr>
          <w:lang w:val="en-CA"/>
        </w:rPr>
      </w:pPr>
    </w:p>
    <w:p w14:paraId="23E531D6" w14:textId="77777777" w:rsidR="000062D5" w:rsidRDefault="000062D5" w:rsidP="000062D5">
      <w:pPr>
        <w:rPr>
          <w:lang w:val="en-CA"/>
        </w:rPr>
      </w:pPr>
    </w:p>
    <w:p w14:paraId="2AB5A0D5" w14:textId="77777777" w:rsidR="000062D5" w:rsidRDefault="000062D5" w:rsidP="000062D5">
      <w:pPr>
        <w:rPr>
          <w:lang w:val="en-CA"/>
        </w:rPr>
      </w:pPr>
    </w:p>
    <w:p w14:paraId="14E7C6CD" w14:textId="77777777" w:rsidR="000062D5" w:rsidRDefault="000062D5" w:rsidP="000062D5">
      <w:pPr>
        <w:rPr>
          <w:lang w:val="en-CA"/>
        </w:rPr>
      </w:pPr>
    </w:p>
    <w:p w14:paraId="1AC25B86" w14:textId="77777777" w:rsidR="000062D5" w:rsidRDefault="000062D5" w:rsidP="000062D5">
      <w:pPr>
        <w:rPr>
          <w:lang w:val="en-CA"/>
        </w:rPr>
      </w:pPr>
    </w:p>
    <w:p w14:paraId="2D3DEE3C" w14:textId="77777777" w:rsidR="000062D5" w:rsidRDefault="000062D5" w:rsidP="000062D5">
      <w:pPr>
        <w:rPr>
          <w:lang w:val="en-CA"/>
        </w:rPr>
      </w:pPr>
    </w:p>
    <w:p w14:paraId="6C10271A" w14:textId="77777777" w:rsidR="000062D5" w:rsidRDefault="000062D5" w:rsidP="000062D5">
      <w:pPr>
        <w:rPr>
          <w:lang w:val="en-CA"/>
        </w:rPr>
      </w:pPr>
    </w:p>
    <w:p w14:paraId="7ECA699A" w14:textId="4ADF5CFE" w:rsidR="000062D5" w:rsidRDefault="000062D5" w:rsidP="000062D5">
      <w:pPr>
        <w:rPr>
          <w:lang w:val="en-CA"/>
        </w:rPr>
      </w:pPr>
      <w:r>
        <w:rPr>
          <w:rFonts w:asciiTheme="minorHAnsi" w:hAnsiTheme="minorHAnsi"/>
          <w:noProof/>
        </w:rPr>
        <w:lastRenderedPageBreak/>
        <w:drawing>
          <wp:anchor distT="0" distB="0" distL="114300" distR="114300" simplePos="0" relativeHeight="251664384" behindDoc="1" locked="0" layoutInCell="1" allowOverlap="1" wp14:anchorId="6DA8C385" wp14:editId="431CF351">
            <wp:simplePos x="0" y="0"/>
            <wp:positionH relativeFrom="column">
              <wp:posOffset>-290885</wp:posOffset>
            </wp:positionH>
            <wp:positionV relativeFrom="paragraph">
              <wp:posOffset>2540</wp:posOffset>
            </wp:positionV>
            <wp:extent cx="6452235" cy="798808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3-01-02 at 7.53.20 PM.png"/>
                    <pic:cNvPicPr/>
                  </pic:nvPicPr>
                  <pic:blipFill>
                    <a:blip r:embed="rId24">
                      <a:extLst>
                        <a:ext uri="{28A0092B-C50C-407E-A947-70E740481C1C}">
                          <a14:useLocalDpi xmlns:a14="http://schemas.microsoft.com/office/drawing/2010/main" val="0"/>
                        </a:ext>
                      </a:extLst>
                    </a:blip>
                    <a:stretch>
                      <a:fillRect/>
                    </a:stretch>
                  </pic:blipFill>
                  <pic:spPr>
                    <a:xfrm>
                      <a:off x="0" y="0"/>
                      <a:ext cx="6452235" cy="7988088"/>
                    </a:xfrm>
                    <a:prstGeom prst="rect">
                      <a:avLst/>
                    </a:prstGeom>
                  </pic:spPr>
                </pic:pic>
              </a:graphicData>
            </a:graphic>
            <wp14:sizeRelH relativeFrom="page">
              <wp14:pctWidth>0</wp14:pctWidth>
            </wp14:sizeRelH>
            <wp14:sizeRelV relativeFrom="page">
              <wp14:pctHeight>0</wp14:pctHeight>
            </wp14:sizeRelV>
          </wp:anchor>
        </w:drawing>
      </w:r>
    </w:p>
    <w:p w14:paraId="60A109FD" w14:textId="054288BE" w:rsidR="000062D5" w:rsidRDefault="000062D5" w:rsidP="003D1024">
      <w:pPr>
        <w:rPr>
          <w:rFonts w:asciiTheme="minorHAnsi" w:hAnsiTheme="minorHAnsi"/>
        </w:rPr>
      </w:pPr>
      <w:r>
        <w:rPr>
          <w:rFonts w:asciiTheme="minorHAnsi" w:hAnsiTheme="minorHAnsi"/>
        </w:rPr>
        <w:br w:type="page"/>
      </w:r>
    </w:p>
    <w:p w14:paraId="64849DCA" w14:textId="4AD869B1" w:rsidR="000062D5" w:rsidRDefault="000062D5" w:rsidP="003D1024">
      <w:pPr>
        <w:rPr>
          <w:lang w:val="en-CA"/>
        </w:rPr>
      </w:pPr>
      <w:r w:rsidRPr="003D1024">
        <w:rPr>
          <w:b/>
          <w:lang w:val="en-CA"/>
        </w:rPr>
        <w:lastRenderedPageBreak/>
        <w:t xml:space="preserve">Appendix </w:t>
      </w:r>
      <w:r>
        <w:rPr>
          <w:b/>
          <w:lang w:val="en-CA"/>
        </w:rPr>
        <w:t>F</w:t>
      </w:r>
      <w:r w:rsidRPr="003D1024">
        <w:rPr>
          <w:lang w:val="en-CA"/>
        </w:rPr>
        <w:t xml:space="preserve"> - </w:t>
      </w:r>
      <w:r>
        <w:rPr>
          <w:lang w:val="en-CA"/>
        </w:rPr>
        <w:t>PMSC Blank Example and Participant Example</w:t>
      </w:r>
    </w:p>
    <w:p w14:paraId="79FA9BE5" w14:textId="77777777" w:rsidR="000062D5" w:rsidRDefault="000062D5" w:rsidP="003D1024">
      <w:pPr>
        <w:rPr>
          <w:lang w:val="en-CA"/>
        </w:rPr>
      </w:pPr>
    </w:p>
    <w:p w14:paraId="604BE537" w14:textId="77777777" w:rsidR="000062D5" w:rsidRDefault="000062D5" w:rsidP="000062D5">
      <w:pPr>
        <w:jc w:val="center"/>
        <w:rPr>
          <w:b/>
          <w:bCs/>
          <w:sz w:val="28"/>
          <w:szCs w:val="28"/>
        </w:rPr>
      </w:pPr>
      <w:r>
        <w:rPr>
          <w:b/>
          <w:bCs/>
          <w:sz w:val="28"/>
          <w:szCs w:val="28"/>
        </w:rPr>
        <w:t xml:space="preserve">   </w:t>
      </w:r>
      <w:r w:rsidRPr="44EBCA14">
        <w:rPr>
          <w:b/>
          <w:bCs/>
          <w:sz w:val="28"/>
          <w:szCs w:val="28"/>
        </w:rPr>
        <w:t xml:space="preserve">Pictorial Scale of Perceived Movement Skill </w:t>
      </w:r>
    </w:p>
    <w:p w14:paraId="5AA55FE5" w14:textId="77777777" w:rsidR="000062D5" w:rsidRDefault="000062D5" w:rsidP="000062D5">
      <w:pPr>
        <w:jc w:val="center"/>
        <w:rPr>
          <w:b/>
          <w:sz w:val="28"/>
          <w:szCs w:val="28"/>
        </w:rPr>
      </w:pPr>
      <w:r w:rsidRPr="00D027EB">
        <w:rPr>
          <w:b/>
          <w:sz w:val="28"/>
          <w:szCs w:val="28"/>
        </w:rPr>
        <w:t>Competence for Young Children</w:t>
      </w:r>
    </w:p>
    <w:p w14:paraId="155CCA22" w14:textId="77777777" w:rsidR="000062D5" w:rsidRPr="00D027EB" w:rsidRDefault="000062D5" w:rsidP="000062D5">
      <w:pPr>
        <w:jc w:val="center"/>
        <w:rPr>
          <w:b/>
          <w:sz w:val="28"/>
          <w:szCs w:val="28"/>
        </w:rPr>
      </w:pPr>
    </w:p>
    <w:tbl>
      <w:tblPr>
        <w:tblStyle w:val="TableGrid"/>
        <w:tblW w:w="0" w:type="auto"/>
        <w:tblLook w:val="04A0" w:firstRow="1" w:lastRow="0" w:firstColumn="1" w:lastColumn="0" w:noHBand="0" w:noVBand="1"/>
      </w:tblPr>
      <w:tblGrid>
        <w:gridCol w:w="2059"/>
        <w:gridCol w:w="1745"/>
        <w:gridCol w:w="1387"/>
        <w:gridCol w:w="1387"/>
        <w:gridCol w:w="1386"/>
        <w:gridCol w:w="1386"/>
      </w:tblGrid>
      <w:tr w:rsidR="000062D5" w14:paraId="24D400F3" w14:textId="77777777" w:rsidTr="00CD3953">
        <w:tc>
          <w:tcPr>
            <w:tcW w:w="9350" w:type="dxa"/>
            <w:gridSpan w:val="6"/>
            <w:vAlign w:val="bottom"/>
          </w:tcPr>
          <w:p w14:paraId="23C32A15" w14:textId="77777777" w:rsidR="000062D5" w:rsidRDefault="000062D5" w:rsidP="00CD3953">
            <w:pPr>
              <w:rPr>
                <w:b/>
              </w:rPr>
            </w:pPr>
          </w:p>
          <w:p w14:paraId="11323628" w14:textId="77777777" w:rsidR="000062D5" w:rsidRDefault="000062D5" w:rsidP="00CD3953">
            <w:pPr>
              <w:rPr>
                <w:b/>
              </w:rPr>
            </w:pPr>
            <w:r w:rsidRPr="00B810B0">
              <w:rPr>
                <w:b/>
                <w:i/>
              </w:rPr>
              <w:t>Child ID</w:t>
            </w:r>
            <w:r>
              <w:rPr>
                <w:b/>
              </w:rPr>
              <w:t xml:space="preserve">:………………………………………………….. </w:t>
            </w:r>
            <w:r w:rsidRPr="00B810B0">
              <w:rPr>
                <w:b/>
                <w:i/>
              </w:rPr>
              <w:t>Gender</w:t>
            </w:r>
            <w:r>
              <w:rPr>
                <w:b/>
              </w:rPr>
              <w:t xml:space="preserve">:  M  /  F        </w:t>
            </w:r>
            <w:r w:rsidRPr="00B810B0">
              <w:rPr>
                <w:b/>
                <w:i/>
              </w:rPr>
              <w:t>Age</w:t>
            </w:r>
            <w:r>
              <w:rPr>
                <w:b/>
              </w:rPr>
              <w:t xml:space="preserve">:………… </w:t>
            </w:r>
          </w:p>
          <w:p w14:paraId="4E545DCB" w14:textId="77777777" w:rsidR="000062D5" w:rsidRDefault="000062D5" w:rsidP="00CD3953">
            <w:pPr>
              <w:rPr>
                <w:b/>
              </w:rPr>
            </w:pPr>
            <w:r w:rsidRPr="00B810B0">
              <w:rPr>
                <w:b/>
                <w:i/>
              </w:rPr>
              <w:t>Date of Testing</w:t>
            </w:r>
            <w:r>
              <w:rPr>
                <w:b/>
              </w:rPr>
              <w:t xml:space="preserve">:………………………………………. </w:t>
            </w:r>
            <w:r w:rsidRPr="00B810B0">
              <w:rPr>
                <w:b/>
                <w:i/>
              </w:rPr>
              <w:t>Test (1, 2 or 3</w:t>
            </w:r>
            <w:r>
              <w:rPr>
                <w:b/>
              </w:rPr>
              <w:t xml:space="preserve">):……………………….  </w:t>
            </w:r>
          </w:p>
          <w:p w14:paraId="159F169B" w14:textId="77777777" w:rsidR="000062D5" w:rsidRDefault="000062D5" w:rsidP="00CD3953">
            <w:pPr>
              <w:rPr>
                <w:b/>
              </w:rPr>
            </w:pPr>
            <w:r w:rsidRPr="00B810B0">
              <w:rPr>
                <w:b/>
                <w:i/>
              </w:rPr>
              <w:t>School/setting</w:t>
            </w:r>
            <w:r>
              <w:rPr>
                <w:b/>
              </w:rPr>
              <w:t xml:space="preserve">:………………………………………………………………. </w:t>
            </w:r>
          </w:p>
          <w:p w14:paraId="1332F454" w14:textId="77777777" w:rsidR="000062D5" w:rsidRDefault="000062D5" w:rsidP="00CD3953">
            <w:pPr>
              <w:rPr>
                <w:b/>
              </w:rPr>
            </w:pPr>
            <w:r w:rsidRPr="00B810B0">
              <w:rPr>
                <w:b/>
                <w:i/>
              </w:rPr>
              <w:t>Notes/Comments</w:t>
            </w:r>
            <w:r>
              <w:rPr>
                <w:b/>
              </w:rPr>
              <w:t xml:space="preserve">:…………………………………………………………………………………………………………………………….. </w:t>
            </w:r>
          </w:p>
        </w:tc>
      </w:tr>
      <w:tr w:rsidR="000062D5" w14:paraId="2CF9ED47" w14:textId="77777777" w:rsidTr="00CD3953">
        <w:trPr>
          <w:trHeight w:val="783"/>
        </w:trPr>
        <w:tc>
          <w:tcPr>
            <w:tcW w:w="1592" w:type="dxa"/>
            <w:vAlign w:val="center"/>
          </w:tcPr>
          <w:p w14:paraId="74353A39" w14:textId="77777777" w:rsidR="000062D5" w:rsidRPr="00684126" w:rsidRDefault="000062D5" w:rsidP="00CD3953">
            <w:pPr>
              <w:jc w:val="center"/>
              <w:rPr>
                <w:b/>
                <w:highlight w:val="yellow"/>
                <w:u w:val="single"/>
              </w:rPr>
            </w:pPr>
            <w:r w:rsidRPr="00684126">
              <w:rPr>
                <w:b/>
                <w:u w:val="single"/>
              </w:rPr>
              <w:t>Skill</w:t>
            </w:r>
          </w:p>
        </w:tc>
        <w:tc>
          <w:tcPr>
            <w:tcW w:w="1568" w:type="dxa"/>
            <w:vAlign w:val="center"/>
          </w:tcPr>
          <w:p w14:paraId="390795A4" w14:textId="77777777" w:rsidR="000062D5" w:rsidRPr="00684126" w:rsidRDefault="000062D5" w:rsidP="00CD3953">
            <w:pPr>
              <w:jc w:val="center"/>
              <w:rPr>
                <w:b/>
                <w:highlight w:val="yellow"/>
                <w:u w:val="single"/>
              </w:rPr>
            </w:pPr>
            <w:r w:rsidRPr="00684126">
              <w:rPr>
                <w:b/>
                <w:u w:val="single"/>
              </w:rPr>
              <w:t>Have you tried?</w:t>
            </w:r>
          </w:p>
        </w:tc>
        <w:tc>
          <w:tcPr>
            <w:tcW w:w="6190" w:type="dxa"/>
            <w:gridSpan w:val="4"/>
          </w:tcPr>
          <w:p w14:paraId="73049502" w14:textId="77777777" w:rsidR="000062D5" w:rsidRDefault="000062D5" w:rsidP="00CD3953">
            <w:pPr>
              <w:jc w:val="center"/>
            </w:pPr>
            <w:r w:rsidRPr="00EF125A">
              <w:t xml:space="preserve">Not Very Good =1, Sort of Good = 2, </w:t>
            </w:r>
          </w:p>
          <w:p w14:paraId="11D5652A" w14:textId="77777777" w:rsidR="000062D5" w:rsidRPr="00EF125A" w:rsidRDefault="000062D5" w:rsidP="00CD3953">
            <w:pPr>
              <w:jc w:val="center"/>
            </w:pPr>
            <w:r>
              <w:t xml:space="preserve">Pretty Good = 3, </w:t>
            </w:r>
            <w:r w:rsidRPr="00EF125A">
              <w:t>Really Good = 4</w:t>
            </w:r>
          </w:p>
          <w:p w14:paraId="4296C46A" w14:textId="77777777" w:rsidR="000062D5" w:rsidRDefault="000062D5" w:rsidP="00CD3953">
            <w:pPr>
              <w:jc w:val="center"/>
              <w:rPr>
                <w:b/>
              </w:rPr>
            </w:pPr>
            <w:r w:rsidRPr="00EF125A">
              <w:t>NOTE –</w:t>
            </w:r>
            <w:r>
              <w:t xml:space="preserve"> </w:t>
            </w:r>
            <w:r w:rsidRPr="00EF125A">
              <w:t>Reverse ordering of every second item</w:t>
            </w:r>
          </w:p>
        </w:tc>
      </w:tr>
      <w:tr w:rsidR="000062D5" w14:paraId="091636B1" w14:textId="77777777" w:rsidTr="00CD3953">
        <w:trPr>
          <w:trHeight w:val="437"/>
        </w:trPr>
        <w:tc>
          <w:tcPr>
            <w:tcW w:w="1592" w:type="dxa"/>
            <w:vAlign w:val="center"/>
          </w:tcPr>
          <w:p w14:paraId="0B107D4F" w14:textId="77777777" w:rsidR="000062D5" w:rsidRDefault="000062D5" w:rsidP="00CD3953">
            <w:pPr>
              <w:jc w:val="center"/>
              <w:rPr>
                <w:b/>
              </w:rPr>
            </w:pPr>
            <w:r>
              <w:rPr>
                <w:b/>
              </w:rPr>
              <w:t>Run</w:t>
            </w:r>
          </w:p>
          <w:p w14:paraId="12A4023D" w14:textId="77777777" w:rsidR="000062D5" w:rsidRDefault="000062D5" w:rsidP="00CD3953">
            <w:pPr>
              <w:jc w:val="center"/>
              <w:rPr>
                <w:b/>
              </w:rPr>
            </w:pPr>
          </w:p>
        </w:tc>
        <w:tc>
          <w:tcPr>
            <w:tcW w:w="1568" w:type="dxa"/>
            <w:vAlign w:val="center"/>
          </w:tcPr>
          <w:p w14:paraId="38F69D07" w14:textId="77777777" w:rsidR="000062D5" w:rsidRDefault="000062D5" w:rsidP="00CD3953">
            <w:pPr>
              <w:jc w:val="center"/>
              <w:rPr>
                <w:b/>
              </w:rPr>
            </w:pPr>
            <w:r>
              <w:rPr>
                <w:b/>
              </w:rPr>
              <w:t>Y   /   N</w:t>
            </w:r>
          </w:p>
        </w:tc>
        <w:tc>
          <w:tcPr>
            <w:tcW w:w="1548" w:type="dxa"/>
            <w:vAlign w:val="center"/>
          </w:tcPr>
          <w:p w14:paraId="67F2D83A" w14:textId="77777777" w:rsidR="000062D5" w:rsidRDefault="000062D5" w:rsidP="00CD3953">
            <w:pPr>
              <w:jc w:val="center"/>
              <w:rPr>
                <w:b/>
              </w:rPr>
            </w:pPr>
            <w:r>
              <w:rPr>
                <w:b/>
              </w:rPr>
              <w:t>4</w:t>
            </w:r>
          </w:p>
        </w:tc>
        <w:tc>
          <w:tcPr>
            <w:tcW w:w="1548" w:type="dxa"/>
            <w:vAlign w:val="center"/>
          </w:tcPr>
          <w:p w14:paraId="6A5E1C3C" w14:textId="77777777" w:rsidR="000062D5" w:rsidRDefault="000062D5" w:rsidP="00CD3953">
            <w:pPr>
              <w:jc w:val="center"/>
              <w:rPr>
                <w:b/>
              </w:rPr>
            </w:pPr>
            <w:r>
              <w:rPr>
                <w:b/>
              </w:rPr>
              <w:t>3</w:t>
            </w:r>
          </w:p>
        </w:tc>
        <w:tc>
          <w:tcPr>
            <w:tcW w:w="1547" w:type="dxa"/>
            <w:vAlign w:val="center"/>
          </w:tcPr>
          <w:p w14:paraId="376E0A9B" w14:textId="77777777" w:rsidR="000062D5" w:rsidRDefault="000062D5" w:rsidP="00CD3953">
            <w:pPr>
              <w:jc w:val="center"/>
              <w:rPr>
                <w:b/>
              </w:rPr>
            </w:pPr>
            <w:r>
              <w:rPr>
                <w:b/>
              </w:rPr>
              <w:t>2</w:t>
            </w:r>
          </w:p>
        </w:tc>
        <w:tc>
          <w:tcPr>
            <w:tcW w:w="1547" w:type="dxa"/>
            <w:vAlign w:val="center"/>
          </w:tcPr>
          <w:p w14:paraId="1399A9DD" w14:textId="77777777" w:rsidR="000062D5" w:rsidRDefault="000062D5" w:rsidP="00CD3953">
            <w:pPr>
              <w:jc w:val="center"/>
              <w:rPr>
                <w:b/>
              </w:rPr>
            </w:pPr>
            <w:r>
              <w:rPr>
                <w:b/>
              </w:rPr>
              <w:t>1</w:t>
            </w:r>
          </w:p>
        </w:tc>
      </w:tr>
      <w:tr w:rsidR="000062D5" w14:paraId="451C0B59" w14:textId="77777777" w:rsidTr="00CD3953">
        <w:trPr>
          <w:trHeight w:val="651"/>
        </w:trPr>
        <w:tc>
          <w:tcPr>
            <w:tcW w:w="1592" w:type="dxa"/>
            <w:vAlign w:val="center"/>
          </w:tcPr>
          <w:p w14:paraId="343CC8A4" w14:textId="77777777" w:rsidR="000062D5" w:rsidRDefault="000062D5" w:rsidP="00CD3953">
            <w:pPr>
              <w:jc w:val="center"/>
              <w:rPr>
                <w:b/>
              </w:rPr>
            </w:pPr>
            <w:r>
              <w:rPr>
                <w:b/>
              </w:rPr>
              <w:t>Overhand throw</w:t>
            </w:r>
          </w:p>
        </w:tc>
        <w:tc>
          <w:tcPr>
            <w:tcW w:w="1568" w:type="dxa"/>
            <w:vAlign w:val="center"/>
          </w:tcPr>
          <w:p w14:paraId="1AEA1917" w14:textId="77777777" w:rsidR="000062D5" w:rsidRDefault="000062D5" w:rsidP="00CD3953">
            <w:pPr>
              <w:jc w:val="center"/>
              <w:rPr>
                <w:b/>
              </w:rPr>
            </w:pPr>
            <w:r>
              <w:rPr>
                <w:b/>
              </w:rPr>
              <w:t>Y   /   N</w:t>
            </w:r>
          </w:p>
        </w:tc>
        <w:tc>
          <w:tcPr>
            <w:tcW w:w="1548" w:type="dxa"/>
            <w:vAlign w:val="center"/>
          </w:tcPr>
          <w:p w14:paraId="21D15535" w14:textId="77777777" w:rsidR="000062D5" w:rsidRDefault="000062D5" w:rsidP="00CD3953">
            <w:pPr>
              <w:jc w:val="center"/>
              <w:rPr>
                <w:b/>
              </w:rPr>
            </w:pPr>
            <w:r>
              <w:rPr>
                <w:b/>
              </w:rPr>
              <w:t>4</w:t>
            </w:r>
          </w:p>
        </w:tc>
        <w:tc>
          <w:tcPr>
            <w:tcW w:w="1548" w:type="dxa"/>
            <w:vAlign w:val="center"/>
          </w:tcPr>
          <w:p w14:paraId="76BEA186" w14:textId="77777777" w:rsidR="000062D5" w:rsidRDefault="000062D5" w:rsidP="00CD3953">
            <w:pPr>
              <w:jc w:val="center"/>
              <w:rPr>
                <w:b/>
              </w:rPr>
            </w:pPr>
            <w:r>
              <w:rPr>
                <w:b/>
              </w:rPr>
              <w:t>3</w:t>
            </w:r>
          </w:p>
        </w:tc>
        <w:tc>
          <w:tcPr>
            <w:tcW w:w="1547" w:type="dxa"/>
            <w:vAlign w:val="center"/>
          </w:tcPr>
          <w:p w14:paraId="0A4798A1" w14:textId="77777777" w:rsidR="000062D5" w:rsidRDefault="000062D5" w:rsidP="00CD3953">
            <w:pPr>
              <w:jc w:val="center"/>
              <w:rPr>
                <w:b/>
              </w:rPr>
            </w:pPr>
            <w:r>
              <w:rPr>
                <w:b/>
              </w:rPr>
              <w:t>2</w:t>
            </w:r>
          </w:p>
        </w:tc>
        <w:tc>
          <w:tcPr>
            <w:tcW w:w="1547" w:type="dxa"/>
            <w:vAlign w:val="center"/>
          </w:tcPr>
          <w:p w14:paraId="77B71135" w14:textId="77777777" w:rsidR="000062D5" w:rsidRDefault="000062D5" w:rsidP="00CD3953">
            <w:pPr>
              <w:jc w:val="center"/>
              <w:rPr>
                <w:b/>
              </w:rPr>
            </w:pPr>
            <w:r>
              <w:rPr>
                <w:b/>
              </w:rPr>
              <w:t>1</w:t>
            </w:r>
          </w:p>
        </w:tc>
      </w:tr>
      <w:tr w:rsidR="000062D5" w14:paraId="1B90BD90" w14:textId="77777777" w:rsidTr="00CD3953">
        <w:trPr>
          <w:trHeight w:val="472"/>
        </w:trPr>
        <w:tc>
          <w:tcPr>
            <w:tcW w:w="1592" w:type="dxa"/>
            <w:vAlign w:val="center"/>
          </w:tcPr>
          <w:p w14:paraId="5FEC4127" w14:textId="77777777" w:rsidR="000062D5" w:rsidRDefault="000062D5" w:rsidP="00CD3953">
            <w:pPr>
              <w:jc w:val="center"/>
              <w:rPr>
                <w:b/>
              </w:rPr>
            </w:pPr>
            <w:r>
              <w:rPr>
                <w:b/>
              </w:rPr>
              <w:t>Gallop</w:t>
            </w:r>
          </w:p>
          <w:p w14:paraId="058C5D9F" w14:textId="77777777" w:rsidR="000062D5" w:rsidRDefault="000062D5" w:rsidP="00CD3953">
            <w:pPr>
              <w:jc w:val="center"/>
              <w:rPr>
                <w:b/>
              </w:rPr>
            </w:pPr>
          </w:p>
        </w:tc>
        <w:tc>
          <w:tcPr>
            <w:tcW w:w="1568" w:type="dxa"/>
            <w:vAlign w:val="center"/>
          </w:tcPr>
          <w:p w14:paraId="74F0582D" w14:textId="77777777" w:rsidR="000062D5" w:rsidRDefault="000062D5" w:rsidP="00CD3953">
            <w:pPr>
              <w:jc w:val="center"/>
              <w:rPr>
                <w:b/>
              </w:rPr>
            </w:pPr>
            <w:r>
              <w:rPr>
                <w:b/>
              </w:rPr>
              <w:t>Y   /   N</w:t>
            </w:r>
          </w:p>
        </w:tc>
        <w:tc>
          <w:tcPr>
            <w:tcW w:w="1548" w:type="dxa"/>
            <w:vAlign w:val="center"/>
          </w:tcPr>
          <w:p w14:paraId="4373B820" w14:textId="77777777" w:rsidR="000062D5" w:rsidRDefault="000062D5" w:rsidP="00CD3953">
            <w:pPr>
              <w:jc w:val="center"/>
              <w:rPr>
                <w:b/>
              </w:rPr>
            </w:pPr>
            <w:r>
              <w:rPr>
                <w:b/>
              </w:rPr>
              <w:t>1</w:t>
            </w:r>
          </w:p>
        </w:tc>
        <w:tc>
          <w:tcPr>
            <w:tcW w:w="1548" w:type="dxa"/>
            <w:vAlign w:val="center"/>
          </w:tcPr>
          <w:p w14:paraId="496B6E2E" w14:textId="77777777" w:rsidR="000062D5" w:rsidRDefault="000062D5" w:rsidP="00CD3953">
            <w:pPr>
              <w:jc w:val="center"/>
              <w:rPr>
                <w:b/>
              </w:rPr>
            </w:pPr>
            <w:r>
              <w:rPr>
                <w:b/>
              </w:rPr>
              <w:t>2</w:t>
            </w:r>
          </w:p>
        </w:tc>
        <w:tc>
          <w:tcPr>
            <w:tcW w:w="1547" w:type="dxa"/>
            <w:vAlign w:val="center"/>
          </w:tcPr>
          <w:p w14:paraId="396EAA49" w14:textId="77777777" w:rsidR="000062D5" w:rsidRDefault="000062D5" w:rsidP="00CD3953">
            <w:pPr>
              <w:jc w:val="center"/>
              <w:rPr>
                <w:b/>
              </w:rPr>
            </w:pPr>
            <w:r>
              <w:rPr>
                <w:b/>
              </w:rPr>
              <w:t>3</w:t>
            </w:r>
          </w:p>
        </w:tc>
        <w:tc>
          <w:tcPr>
            <w:tcW w:w="1547" w:type="dxa"/>
            <w:vAlign w:val="center"/>
          </w:tcPr>
          <w:p w14:paraId="6587889C" w14:textId="77777777" w:rsidR="000062D5" w:rsidRDefault="000062D5" w:rsidP="00CD3953">
            <w:pPr>
              <w:jc w:val="center"/>
              <w:rPr>
                <w:b/>
              </w:rPr>
            </w:pPr>
            <w:r>
              <w:rPr>
                <w:b/>
              </w:rPr>
              <w:t>4</w:t>
            </w:r>
          </w:p>
        </w:tc>
      </w:tr>
      <w:tr w:rsidR="000062D5" w14:paraId="04AA8DD5" w14:textId="77777777" w:rsidTr="00CD3953">
        <w:trPr>
          <w:trHeight w:val="300"/>
        </w:trPr>
        <w:tc>
          <w:tcPr>
            <w:tcW w:w="1592" w:type="dxa"/>
            <w:vAlign w:val="center"/>
          </w:tcPr>
          <w:p w14:paraId="1AC4FE94" w14:textId="77777777" w:rsidR="000062D5" w:rsidRDefault="000062D5" w:rsidP="00CD3953">
            <w:pPr>
              <w:jc w:val="center"/>
              <w:rPr>
                <w:b/>
              </w:rPr>
            </w:pPr>
            <w:r>
              <w:rPr>
                <w:b/>
              </w:rPr>
              <w:t>Catch</w:t>
            </w:r>
          </w:p>
          <w:p w14:paraId="12672F43" w14:textId="77777777" w:rsidR="000062D5" w:rsidRDefault="000062D5" w:rsidP="00CD3953">
            <w:pPr>
              <w:jc w:val="center"/>
              <w:rPr>
                <w:b/>
              </w:rPr>
            </w:pPr>
          </w:p>
        </w:tc>
        <w:tc>
          <w:tcPr>
            <w:tcW w:w="1568" w:type="dxa"/>
            <w:vAlign w:val="center"/>
          </w:tcPr>
          <w:p w14:paraId="1B8CD95C" w14:textId="77777777" w:rsidR="000062D5" w:rsidRDefault="000062D5" w:rsidP="00CD3953">
            <w:pPr>
              <w:jc w:val="center"/>
              <w:rPr>
                <w:b/>
              </w:rPr>
            </w:pPr>
            <w:r>
              <w:rPr>
                <w:b/>
              </w:rPr>
              <w:t>Y   /   N</w:t>
            </w:r>
          </w:p>
        </w:tc>
        <w:tc>
          <w:tcPr>
            <w:tcW w:w="1548" w:type="dxa"/>
            <w:vAlign w:val="center"/>
          </w:tcPr>
          <w:p w14:paraId="057B64DC" w14:textId="77777777" w:rsidR="000062D5" w:rsidRDefault="000062D5" w:rsidP="00CD3953">
            <w:pPr>
              <w:jc w:val="center"/>
              <w:rPr>
                <w:b/>
              </w:rPr>
            </w:pPr>
            <w:r>
              <w:rPr>
                <w:b/>
              </w:rPr>
              <w:t>1</w:t>
            </w:r>
          </w:p>
        </w:tc>
        <w:tc>
          <w:tcPr>
            <w:tcW w:w="1548" w:type="dxa"/>
            <w:vAlign w:val="center"/>
          </w:tcPr>
          <w:p w14:paraId="69D8F581" w14:textId="77777777" w:rsidR="000062D5" w:rsidRDefault="000062D5" w:rsidP="00CD3953">
            <w:pPr>
              <w:jc w:val="center"/>
              <w:rPr>
                <w:b/>
              </w:rPr>
            </w:pPr>
            <w:r>
              <w:rPr>
                <w:b/>
              </w:rPr>
              <w:t>2</w:t>
            </w:r>
          </w:p>
        </w:tc>
        <w:tc>
          <w:tcPr>
            <w:tcW w:w="1547" w:type="dxa"/>
            <w:vAlign w:val="center"/>
          </w:tcPr>
          <w:p w14:paraId="434F4ECC" w14:textId="77777777" w:rsidR="000062D5" w:rsidRDefault="000062D5" w:rsidP="00CD3953">
            <w:pPr>
              <w:jc w:val="center"/>
              <w:rPr>
                <w:b/>
              </w:rPr>
            </w:pPr>
            <w:r>
              <w:rPr>
                <w:b/>
              </w:rPr>
              <w:t>3</w:t>
            </w:r>
          </w:p>
        </w:tc>
        <w:tc>
          <w:tcPr>
            <w:tcW w:w="1547" w:type="dxa"/>
            <w:vAlign w:val="center"/>
          </w:tcPr>
          <w:p w14:paraId="548EC864" w14:textId="77777777" w:rsidR="000062D5" w:rsidRDefault="000062D5" w:rsidP="00CD3953">
            <w:pPr>
              <w:jc w:val="center"/>
              <w:rPr>
                <w:b/>
              </w:rPr>
            </w:pPr>
            <w:r>
              <w:rPr>
                <w:b/>
              </w:rPr>
              <w:t>4</w:t>
            </w:r>
          </w:p>
        </w:tc>
      </w:tr>
      <w:tr w:rsidR="000062D5" w14:paraId="2D83014A" w14:textId="77777777" w:rsidTr="00CD3953">
        <w:trPr>
          <w:trHeight w:val="426"/>
        </w:trPr>
        <w:tc>
          <w:tcPr>
            <w:tcW w:w="1592" w:type="dxa"/>
            <w:vAlign w:val="center"/>
          </w:tcPr>
          <w:p w14:paraId="1E0FCE44" w14:textId="77777777" w:rsidR="000062D5" w:rsidRDefault="000062D5" w:rsidP="00CD3953">
            <w:pPr>
              <w:jc w:val="center"/>
              <w:rPr>
                <w:b/>
              </w:rPr>
            </w:pPr>
            <w:r>
              <w:rPr>
                <w:b/>
              </w:rPr>
              <w:t>Hop</w:t>
            </w:r>
          </w:p>
          <w:p w14:paraId="5F68CEC8" w14:textId="77777777" w:rsidR="000062D5" w:rsidRDefault="000062D5" w:rsidP="00CD3953">
            <w:pPr>
              <w:jc w:val="center"/>
              <w:rPr>
                <w:b/>
              </w:rPr>
            </w:pPr>
          </w:p>
        </w:tc>
        <w:tc>
          <w:tcPr>
            <w:tcW w:w="1568" w:type="dxa"/>
            <w:vAlign w:val="center"/>
          </w:tcPr>
          <w:p w14:paraId="52D1C4D1" w14:textId="77777777" w:rsidR="000062D5" w:rsidRDefault="000062D5" w:rsidP="00CD3953">
            <w:pPr>
              <w:jc w:val="center"/>
              <w:rPr>
                <w:b/>
              </w:rPr>
            </w:pPr>
            <w:r>
              <w:rPr>
                <w:b/>
              </w:rPr>
              <w:t>Y   /   N</w:t>
            </w:r>
          </w:p>
        </w:tc>
        <w:tc>
          <w:tcPr>
            <w:tcW w:w="1548" w:type="dxa"/>
            <w:vAlign w:val="center"/>
          </w:tcPr>
          <w:p w14:paraId="547870EC" w14:textId="77777777" w:rsidR="000062D5" w:rsidRDefault="000062D5" w:rsidP="00CD3953">
            <w:pPr>
              <w:jc w:val="center"/>
              <w:rPr>
                <w:b/>
              </w:rPr>
            </w:pPr>
            <w:r>
              <w:rPr>
                <w:b/>
              </w:rPr>
              <w:t>4</w:t>
            </w:r>
          </w:p>
        </w:tc>
        <w:tc>
          <w:tcPr>
            <w:tcW w:w="1548" w:type="dxa"/>
            <w:vAlign w:val="center"/>
          </w:tcPr>
          <w:p w14:paraId="2B90F643" w14:textId="77777777" w:rsidR="000062D5" w:rsidRDefault="000062D5" w:rsidP="00CD3953">
            <w:pPr>
              <w:jc w:val="center"/>
              <w:rPr>
                <w:b/>
              </w:rPr>
            </w:pPr>
            <w:r>
              <w:rPr>
                <w:b/>
              </w:rPr>
              <w:t>3</w:t>
            </w:r>
          </w:p>
        </w:tc>
        <w:tc>
          <w:tcPr>
            <w:tcW w:w="1547" w:type="dxa"/>
            <w:vAlign w:val="center"/>
          </w:tcPr>
          <w:p w14:paraId="73442AB9" w14:textId="77777777" w:rsidR="000062D5" w:rsidRDefault="000062D5" w:rsidP="00CD3953">
            <w:pPr>
              <w:jc w:val="center"/>
              <w:rPr>
                <w:b/>
              </w:rPr>
            </w:pPr>
            <w:r>
              <w:rPr>
                <w:b/>
              </w:rPr>
              <w:t>2</w:t>
            </w:r>
          </w:p>
        </w:tc>
        <w:tc>
          <w:tcPr>
            <w:tcW w:w="1547" w:type="dxa"/>
            <w:vAlign w:val="center"/>
          </w:tcPr>
          <w:p w14:paraId="1927F8DD" w14:textId="77777777" w:rsidR="000062D5" w:rsidRDefault="000062D5" w:rsidP="00CD3953">
            <w:pPr>
              <w:jc w:val="center"/>
              <w:rPr>
                <w:b/>
              </w:rPr>
            </w:pPr>
            <w:r>
              <w:rPr>
                <w:b/>
              </w:rPr>
              <w:t>1</w:t>
            </w:r>
          </w:p>
        </w:tc>
      </w:tr>
      <w:tr w:rsidR="000062D5" w14:paraId="46592C94" w14:textId="77777777" w:rsidTr="00CD3953">
        <w:trPr>
          <w:trHeight w:val="346"/>
        </w:trPr>
        <w:tc>
          <w:tcPr>
            <w:tcW w:w="1592" w:type="dxa"/>
            <w:vAlign w:val="center"/>
          </w:tcPr>
          <w:p w14:paraId="15D546E8" w14:textId="77777777" w:rsidR="000062D5" w:rsidRDefault="000062D5" w:rsidP="00CD3953">
            <w:pPr>
              <w:jc w:val="center"/>
              <w:rPr>
                <w:b/>
              </w:rPr>
            </w:pPr>
            <w:r>
              <w:rPr>
                <w:b/>
              </w:rPr>
              <w:t>Rolling</w:t>
            </w:r>
          </w:p>
          <w:p w14:paraId="320DEFA6" w14:textId="77777777" w:rsidR="000062D5" w:rsidRDefault="000062D5" w:rsidP="00CD3953">
            <w:pPr>
              <w:jc w:val="center"/>
              <w:rPr>
                <w:b/>
              </w:rPr>
            </w:pPr>
          </w:p>
        </w:tc>
        <w:tc>
          <w:tcPr>
            <w:tcW w:w="1568" w:type="dxa"/>
            <w:vAlign w:val="center"/>
          </w:tcPr>
          <w:p w14:paraId="5BAF8413" w14:textId="77777777" w:rsidR="000062D5" w:rsidRDefault="000062D5" w:rsidP="00CD3953">
            <w:pPr>
              <w:jc w:val="center"/>
              <w:rPr>
                <w:b/>
              </w:rPr>
            </w:pPr>
            <w:r>
              <w:rPr>
                <w:b/>
              </w:rPr>
              <w:t>Y   /   N</w:t>
            </w:r>
          </w:p>
        </w:tc>
        <w:tc>
          <w:tcPr>
            <w:tcW w:w="1548" w:type="dxa"/>
            <w:vAlign w:val="center"/>
          </w:tcPr>
          <w:p w14:paraId="776AC5C2" w14:textId="77777777" w:rsidR="000062D5" w:rsidRDefault="000062D5" w:rsidP="00CD3953">
            <w:pPr>
              <w:jc w:val="center"/>
              <w:rPr>
                <w:b/>
              </w:rPr>
            </w:pPr>
            <w:r>
              <w:rPr>
                <w:b/>
              </w:rPr>
              <w:t>4</w:t>
            </w:r>
          </w:p>
        </w:tc>
        <w:tc>
          <w:tcPr>
            <w:tcW w:w="1548" w:type="dxa"/>
            <w:vAlign w:val="center"/>
          </w:tcPr>
          <w:p w14:paraId="5631A327" w14:textId="77777777" w:rsidR="000062D5" w:rsidRDefault="000062D5" w:rsidP="00CD3953">
            <w:pPr>
              <w:jc w:val="center"/>
              <w:rPr>
                <w:b/>
              </w:rPr>
            </w:pPr>
            <w:r>
              <w:rPr>
                <w:b/>
              </w:rPr>
              <w:t>3</w:t>
            </w:r>
          </w:p>
        </w:tc>
        <w:tc>
          <w:tcPr>
            <w:tcW w:w="1547" w:type="dxa"/>
            <w:vAlign w:val="center"/>
          </w:tcPr>
          <w:p w14:paraId="494CFCCA" w14:textId="77777777" w:rsidR="000062D5" w:rsidRDefault="000062D5" w:rsidP="00CD3953">
            <w:pPr>
              <w:jc w:val="center"/>
              <w:rPr>
                <w:b/>
              </w:rPr>
            </w:pPr>
            <w:r>
              <w:rPr>
                <w:b/>
              </w:rPr>
              <w:t>2</w:t>
            </w:r>
          </w:p>
        </w:tc>
        <w:tc>
          <w:tcPr>
            <w:tcW w:w="1547" w:type="dxa"/>
            <w:vAlign w:val="center"/>
          </w:tcPr>
          <w:p w14:paraId="298AA142" w14:textId="77777777" w:rsidR="000062D5" w:rsidRDefault="000062D5" w:rsidP="00CD3953">
            <w:pPr>
              <w:jc w:val="center"/>
              <w:rPr>
                <w:b/>
              </w:rPr>
            </w:pPr>
            <w:r>
              <w:rPr>
                <w:b/>
              </w:rPr>
              <w:t>1</w:t>
            </w:r>
          </w:p>
        </w:tc>
      </w:tr>
      <w:tr w:rsidR="000062D5" w14:paraId="227F8C48" w14:textId="77777777" w:rsidTr="00CD3953">
        <w:trPr>
          <w:trHeight w:val="449"/>
        </w:trPr>
        <w:tc>
          <w:tcPr>
            <w:tcW w:w="1592" w:type="dxa"/>
            <w:vAlign w:val="center"/>
          </w:tcPr>
          <w:p w14:paraId="66100E2B" w14:textId="77777777" w:rsidR="000062D5" w:rsidRDefault="000062D5" w:rsidP="00CD3953">
            <w:pPr>
              <w:jc w:val="center"/>
              <w:rPr>
                <w:b/>
              </w:rPr>
            </w:pPr>
            <w:r>
              <w:rPr>
                <w:b/>
              </w:rPr>
              <w:t>Leaping</w:t>
            </w:r>
          </w:p>
          <w:p w14:paraId="10FC70C0" w14:textId="77777777" w:rsidR="000062D5" w:rsidRDefault="000062D5" w:rsidP="00CD3953">
            <w:pPr>
              <w:jc w:val="center"/>
              <w:rPr>
                <w:b/>
              </w:rPr>
            </w:pPr>
          </w:p>
        </w:tc>
        <w:tc>
          <w:tcPr>
            <w:tcW w:w="1568" w:type="dxa"/>
            <w:vAlign w:val="center"/>
          </w:tcPr>
          <w:p w14:paraId="3F7E2328" w14:textId="77777777" w:rsidR="000062D5" w:rsidRDefault="000062D5" w:rsidP="00CD3953">
            <w:pPr>
              <w:jc w:val="center"/>
              <w:rPr>
                <w:b/>
              </w:rPr>
            </w:pPr>
            <w:r>
              <w:rPr>
                <w:b/>
              </w:rPr>
              <w:t>Y   /   N</w:t>
            </w:r>
          </w:p>
        </w:tc>
        <w:tc>
          <w:tcPr>
            <w:tcW w:w="1548" w:type="dxa"/>
            <w:vAlign w:val="center"/>
          </w:tcPr>
          <w:p w14:paraId="65179237" w14:textId="77777777" w:rsidR="000062D5" w:rsidRDefault="000062D5" w:rsidP="00CD3953">
            <w:pPr>
              <w:jc w:val="center"/>
              <w:rPr>
                <w:b/>
              </w:rPr>
            </w:pPr>
            <w:r>
              <w:rPr>
                <w:b/>
              </w:rPr>
              <w:t>1</w:t>
            </w:r>
          </w:p>
        </w:tc>
        <w:tc>
          <w:tcPr>
            <w:tcW w:w="1548" w:type="dxa"/>
            <w:vAlign w:val="center"/>
          </w:tcPr>
          <w:p w14:paraId="54513C45" w14:textId="77777777" w:rsidR="000062D5" w:rsidRDefault="000062D5" w:rsidP="00CD3953">
            <w:pPr>
              <w:jc w:val="center"/>
              <w:rPr>
                <w:b/>
              </w:rPr>
            </w:pPr>
            <w:r>
              <w:rPr>
                <w:b/>
              </w:rPr>
              <w:t>2</w:t>
            </w:r>
          </w:p>
        </w:tc>
        <w:tc>
          <w:tcPr>
            <w:tcW w:w="1547" w:type="dxa"/>
            <w:vAlign w:val="center"/>
          </w:tcPr>
          <w:p w14:paraId="4B81F94F" w14:textId="77777777" w:rsidR="000062D5" w:rsidRDefault="000062D5" w:rsidP="00CD3953">
            <w:pPr>
              <w:jc w:val="center"/>
              <w:rPr>
                <w:b/>
              </w:rPr>
            </w:pPr>
            <w:r>
              <w:rPr>
                <w:b/>
              </w:rPr>
              <w:t>3</w:t>
            </w:r>
          </w:p>
        </w:tc>
        <w:tc>
          <w:tcPr>
            <w:tcW w:w="1547" w:type="dxa"/>
            <w:vAlign w:val="center"/>
          </w:tcPr>
          <w:p w14:paraId="54462829" w14:textId="77777777" w:rsidR="000062D5" w:rsidRDefault="000062D5" w:rsidP="00CD3953">
            <w:pPr>
              <w:jc w:val="center"/>
              <w:rPr>
                <w:b/>
              </w:rPr>
            </w:pPr>
            <w:r>
              <w:rPr>
                <w:b/>
              </w:rPr>
              <w:t>4</w:t>
            </w:r>
          </w:p>
        </w:tc>
      </w:tr>
      <w:tr w:rsidR="000062D5" w14:paraId="636FDDE6" w14:textId="77777777" w:rsidTr="00CD3953">
        <w:trPr>
          <w:trHeight w:val="323"/>
        </w:trPr>
        <w:tc>
          <w:tcPr>
            <w:tcW w:w="1592" w:type="dxa"/>
            <w:vAlign w:val="center"/>
          </w:tcPr>
          <w:p w14:paraId="12356267" w14:textId="77777777" w:rsidR="000062D5" w:rsidRDefault="000062D5" w:rsidP="00CD3953">
            <w:pPr>
              <w:jc w:val="center"/>
              <w:rPr>
                <w:b/>
              </w:rPr>
            </w:pPr>
            <w:r>
              <w:rPr>
                <w:b/>
              </w:rPr>
              <w:t>Kick</w:t>
            </w:r>
          </w:p>
          <w:p w14:paraId="250CBE65" w14:textId="77777777" w:rsidR="000062D5" w:rsidRDefault="000062D5" w:rsidP="00CD3953">
            <w:pPr>
              <w:jc w:val="center"/>
              <w:rPr>
                <w:b/>
              </w:rPr>
            </w:pPr>
          </w:p>
        </w:tc>
        <w:tc>
          <w:tcPr>
            <w:tcW w:w="1568" w:type="dxa"/>
            <w:vAlign w:val="center"/>
          </w:tcPr>
          <w:p w14:paraId="74F0EC46" w14:textId="77777777" w:rsidR="000062D5" w:rsidRDefault="000062D5" w:rsidP="00CD3953">
            <w:pPr>
              <w:jc w:val="center"/>
              <w:rPr>
                <w:b/>
              </w:rPr>
            </w:pPr>
            <w:r>
              <w:rPr>
                <w:b/>
              </w:rPr>
              <w:t>Y   /   N</w:t>
            </w:r>
          </w:p>
        </w:tc>
        <w:tc>
          <w:tcPr>
            <w:tcW w:w="1548" w:type="dxa"/>
            <w:vAlign w:val="center"/>
          </w:tcPr>
          <w:p w14:paraId="59A5337D" w14:textId="77777777" w:rsidR="000062D5" w:rsidRDefault="000062D5" w:rsidP="00CD3953">
            <w:pPr>
              <w:jc w:val="center"/>
              <w:rPr>
                <w:b/>
              </w:rPr>
            </w:pPr>
            <w:r>
              <w:rPr>
                <w:b/>
              </w:rPr>
              <w:t>4</w:t>
            </w:r>
          </w:p>
        </w:tc>
        <w:tc>
          <w:tcPr>
            <w:tcW w:w="1548" w:type="dxa"/>
            <w:vAlign w:val="center"/>
          </w:tcPr>
          <w:p w14:paraId="31B51834" w14:textId="77777777" w:rsidR="000062D5" w:rsidRDefault="000062D5" w:rsidP="00CD3953">
            <w:pPr>
              <w:jc w:val="center"/>
              <w:rPr>
                <w:b/>
              </w:rPr>
            </w:pPr>
            <w:r>
              <w:rPr>
                <w:b/>
              </w:rPr>
              <w:t>3</w:t>
            </w:r>
          </w:p>
        </w:tc>
        <w:tc>
          <w:tcPr>
            <w:tcW w:w="1547" w:type="dxa"/>
            <w:vAlign w:val="center"/>
          </w:tcPr>
          <w:p w14:paraId="0B6E5BE9" w14:textId="77777777" w:rsidR="000062D5" w:rsidRDefault="000062D5" w:rsidP="00CD3953">
            <w:pPr>
              <w:jc w:val="center"/>
              <w:rPr>
                <w:b/>
              </w:rPr>
            </w:pPr>
            <w:r>
              <w:rPr>
                <w:b/>
              </w:rPr>
              <w:t>2</w:t>
            </w:r>
          </w:p>
        </w:tc>
        <w:tc>
          <w:tcPr>
            <w:tcW w:w="1547" w:type="dxa"/>
            <w:vAlign w:val="center"/>
          </w:tcPr>
          <w:p w14:paraId="23C8A508" w14:textId="77777777" w:rsidR="000062D5" w:rsidRDefault="000062D5" w:rsidP="00CD3953">
            <w:pPr>
              <w:jc w:val="center"/>
              <w:rPr>
                <w:b/>
              </w:rPr>
            </w:pPr>
            <w:r>
              <w:rPr>
                <w:b/>
              </w:rPr>
              <w:t>1</w:t>
            </w:r>
          </w:p>
        </w:tc>
      </w:tr>
      <w:tr w:rsidR="000062D5" w14:paraId="6AE7DAC1" w14:textId="77777777" w:rsidTr="00CD3953">
        <w:trPr>
          <w:trHeight w:val="553"/>
        </w:trPr>
        <w:tc>
          <w:tcPr>
            <w:tcW w:w="1592" w:type="dxa"/>
            <w:vAlign w:val="center"/>
          </w:tcPr>
          <w:p w14:paraId="55A0B105" w14:textId="77777777" w:rsidR="000062D5" w:rsidRDefault="000062D5" w:rsidP="00CD3953">
            <w:pPr>
              <w:jc w:val="center"/>
              <w:rPr>
                <w:b/>
              </w:rPr>
            </w:pPr>
            <w:r>
              <w:rPr>
                <w:b/>
              </w:rPr>
              <w:t>Jumping Forward</w:t>
            </w:r>
          </w:p>
        </w:tc>
        <w:tc>
          <w:tcPr>
            <w:tcW w:w="1568" w:type="dxa"/>
            <w:vAlign w:val="center"/>
          </w:tcPr>
          <w:p w14:paraId="10B3FF4F" w14:textId="77777777" w:rsidR="000062D5" w:rsidRDefault="000062D5" w:rsidP="00CD3953">
            <w:pPr>
              <w:jc w:val="center"/>
              <w:rPr>
                <w:b/>
              </w:rPr>
            </w:pPr>
            <w:r>
              <w:rPr>
                <w:b/>
              </w:rPr>
              <w:t>Y   /   N</w:t>
            </w:r>
          </w:p>
        </w:tc>
        <w:tc>
          <w:tcPr>
            <w:tcW w:w="1548" w:type="dxa"/>
            <w:vAlign w:val="center"/>
          </w:tcPr>
          <w:p w14:paraId="64564227" w14:textId="77777777" w:rsidR="000062D5" w:rsidRDefault="000062D5" w:rsidP="00CD3953">
            <w:pPr>
              <w:jc w:val="center"/>
              <w:rPr>
                <w:b/>
              </w:rPr>
            </w:pPr>
            <w:r>
              <w:rPr>
                <w:b/>
              </w:rPr>
              <w:t>4</w:t>
            </w:r>
          </w:p>
        </w:tc>
        <w:tc>
          <w:tcPr>
            <w:tcW w:w="1548" w:type="dxa"/>
            <w:vAlign w:val="center"/>
          </w:tcPr>
          <w:p w14:paraId="5C34C4CF" w14:textId="77777777" w:rsidR="000062D5" w:rsidRDefault="000062D5" w:rsidP="00CD3953">
            <w:pPr>
              <w:jc w:val="center"/>
              <w:rPr>
                <w:b/>
              </w:rPr>
            </w:pPr>
            <w:r>
              <w:rPr>
                <w:b/>
              </w:rPr>
              <w:t>3</w:t>
            </w:r>
          </w:p>
        </w:tc>
        <w:tc>
          <w:tcPr>
            <w:tcW w:w="1547" w:type="dxa"/>
            <w:vAlign w:val="center"/>
          </w:tcPr>
          <w:p w14:paraId="6F6F0F97" w14:textId="77777777" w:rsidR="000062D5" w:rsidRDefault="000062D5" w:rsidP="00CD3953">
            <w:pPr>
              <w:jc w:val="center"/>
              <w:rPr>
                <w:b/>
              </w:rPr>
            </w:pPr>
            <w:r>
              <w:rPr>
                <w:b/>
              </w:rPr>
              <w:t>2</w:t>
            </w:r>
          </w:p>
        </w:tc>
        <w:tc>
          <w:tcPr>
            <w:tcW w:w="1547" w:type="dxa"/>
            <w:vAlign w:val="center"/>
          </w:tcPr>
          <w:p w14:paraId="12B5FE42" w14:textId="77777777" w:rsidR="000062D5" w:rsidRDefault="000062D5" w:rsidP="00CD3953">
            <w:pPr>
              <w:jc w:val="center"/>
              <w:rPr>
                <w:b/>
              </w:rPr>
            </w:pPr>
            <w:r>
              <w:rPr>
                <w:b/>
              </w:rPr>
              <w:t>1</w:t>
            </w:r>
          </w:p>
        </w:tc>
      </w:tr>
      <w:tr w:rsidR="000062D5" w14:paraId="037CF8FD" w14:textId="77777777" w:rsidTr="00CD3953">
        <w:trPr>
          <w:trHeight w:val="783"/>
        </w:trPr>
        <w:tc>
          <w:tcPr>
            <w:tcW w:w="1592" w:type="dxa"/>
            <w:vAlign w:val="center"/>
          </w:tcPr>
          <w:p w14:paraId="5BC00178" w14:textId="77777777" w:rsidR="000062D5" w:rsidRDefault="000062D5" w:rsidP="00CD3953">
            <w:pPr>
              <w:jc w:val="center"/>
              <w:rPr>
                <w:b/>
              </w:rPr>
            </w:pPr>
            <w:r>
              <w:rPr>
                <w:b/>
              </w:rPr>
              <w:t>Two-hand Strike</w:t>
            </w:r>
          </w:p>
        </w:tc>
        <w:tc>
          <w:tcPr>
            <w:tcW w:w="1568" w:type="dxa"/>
            <w:vAlign w:val="center"/>
          </w:tcPr>
          <w:p w14:paraId="70052D09" w14:textId="77777777" w:rsidR="000062D5" w:rsidRDefault="000062D5" w:rsidP="00CD3953">
            <w:pPr>
              <w:jc w:val="center"/>
              <w:rPr>
                <w:b/>
              </w:rPr>
            </w:pPr>
            <w:r>
              <w:rPr>
                <w:b/>
              </w:rPr>
              <w:t>Y   /   N</w:t>
            </w:r>
          </w:p>
        </w:tc>
        <w:tc>
          <w:tcPr>
            <w:tcW w:w="1548" w:type="dxa"/>
            <w:vAlign w:val="center"/>
          </w:tcPr>
          <w:p w14:paraId="119DA750" w14:textId="77777777" w:rsidR="000062D5" w:rsidRDefault="000062D5" w:rsidP="00CD3953">
            <w:pPr>
              <w:jc w:val="center"/>
              <w:rPr>
                <w:b/>
              </w:rPr>
            </w:pPr>
            <w:r>
              <w:rPr>
                <w:b/>
              </w:rPr>
              <w:t>4</w:t>
            </w:r>
          </w:p>
        </w:tc>
        <w:tc>
          <w:tcPr>
            <w:tcW w:w="1548" w:type="dxa"/>
            <w:vAlign w:val="center"/>
          </w:tcPr>
          <w:p w14:paraId="6828510C" w14:textId="77777777" w:rsidR="000062D5" w:rsidRDefault="000062D5" w:rsidP="00CD3953">
            <w:pPr>
              <w:jc w:val="center"/>
              <w:rPr>
                <w:b/>
              </w:rPr>
            </w:pPr>
            <w:r>
              <w:rPr>
                <w:b/>
              </w:rPr>
              <w:t>3</w:t>
            </w:r>
          </w:p>
        </w:tc>
        <w:tc>
          <w:tcPr>
            <w:tcW w:w="1547" w:type="dxa"/>
            <w:vAlign w:val="center"/>
          </w:tcPr>
          <w:p w14:paraId="6DBA20E8" w14:textId="77777777" w:rsidR="000062D5" w:rsidRDefault="000062D5" w:rsidP="00CD3953">
            <w:pPr>
              <w:jc w:val="center"/>
              <w:rPr>
                <w:b/>
              </w:rPr>
            </w:pPr>
            <w:r>
              <w:rPr>
                <w:b/>
              </w:rPr>
              <w:t>2</w:t>
            </w:r>
          </w:p>
        </w:tc>
        <w:tc>
          <w:tcPr>
            <w:tcW w:w="1547" w:type="dxa"/>
            <w:vAlign w:val="center"/>
          </w:tcPr>
          <w:p w14:paraId="188D6589" w14:textId="77777777" w:rsidR="000062D5" w:rsidRDefault="000062D5" w:rsidP="00CD3953">
            <w:pPr>
              <w:jc w:val="center"/>
              <w:rPr>
                <w:b/>
              </w:rPr>
            </w:pPr>
            <w:r>
              <w:rPr>
                <w:b/>
              </w:rPr>
              <w:t>1</w:t>
            </w:r>
          </w:p>
        </w:tc>
      </w:tr>
      <w:tr w:rsidR="000062D5" w14:paraId="45A0ABDF" w14:textId="77777777" w:rsidTr="00CD3953">
        <w:trPr>
          <w:trHeight w:val="783"/>
        </w:trPr>
        <w:tc>
          <w:tcPr>
            <w:tcW w:w="1592" w:type="dxa"/>
            <w:vAlign w:val="center"/>
          </w:tcPr>
          <w:p w14:paraId="6C68A892" w14:textId="77777777" w:rsidR="000062D5" w:rsidRDefault="000062D5" w:rsidP="00CD3953">
            <w:pPr>
              <w:jc w:val="center"/>
              <w:rPr>
                <w:b/>
              </w:rPr>
            </w:pPr>
            <w:r>
              <w:rPr>
                <w:b/>
              </w:rPr>
              <w:t>Sliding</w:t>
            </w:r>
          </w:p>
        </w:tc>
        <w:tc>
          <w:tcPr>
            <w:tcW w:w="1568" w:type="dxa"/>
            <w:vAlign w:val="center"/>
          </w:tcPr>
          <w:p w14:paraId="0617DEC1" w14:textId="77777777" w:rsidR="000062D5" w:rsidRDefault="000062D5" w:rsidP="00CD3953">
            <w:pPr>
              <w:jc w:val="center"/>
              <w:rPr>
                <w:b/>
              </w:rPr>
            </w:pPr>
            <w:r>
              <w:rPr>
                <w:b/>
              </w:rPr>
              <w:t>Y   /   N</w:t>
            </w:r>
          </w:p>
        </w:tc>
        <w:tc>
          <w:tcPr>
            <w:tcW w:w="1548" w:type="dxa"/>
            <w:vAlign w:val="center"/>
          </w:tcPr>
          <w:p w14:paraId="5CC95360" w14:textId="77777777" w:rsidR="000062D5" w:rsidRDefault="000062D5" w:rsidP="00CD3953">
            <w:pPr>
              <w:jc w:val="center"/>
              <w:rPr>
                <w:b/>
              </w:rPr>
            </w:pPr>
            <w:r>
              <w:rPr>
                <w:b/>
              </w:rPr>
              <w:t>1</w:t>
            </w:r>
          </w:p>
        </w:tc>
        <w:tc>
          <w:tcPr>
            <w:tcW w:w="1548" w:type="dxa"/>
            <w:vAlign w:val="center"/>
          </w:tcPr>
          <w:p w14:paraId="32906BBC" w14:textId="77777777" w:rsidR="000062D5" w:rsidRDefault="000062D5" w:rsidP="00CD3953">
            <w:pPr>
              <w:jc w:val="center"/>
              <w:rPr>
                <w:b/>
              </w:rPr>
            </w:pPr>
            <w:r>
              <w:rPr>
                <w:b/>
              </w:rPr>
              <w:t>2</w:t>
            </w:r>
          </w:p>
        </w:tc>
        <w:tc>
          <w:tcPr>
            <w:tcW w:w="1547" w:type="dxa"/>
            <w:vAlign w:val="center"/>
          </w:tcPr>
          <w:p w14:paraId="6981C750" w14:textId="77777777" w:rsidR="000062D5" w:rsidRDefault="000062D5" w:rsidP="00CD3953">
            <w:pPr>
              <w:jc w:val="center"/>
              <w:rPr>
                <w:b/>
              </w:rPr>
            </w:pPr>
            <w:r>
              <w:rPr>
                <w:b/>
              </w:rPr>
              <w:t>3</w:t>
            </w:r>
          </w:p>
        </w:tc>
        <w:tc>
          <w:tcPr>
            <w:tcW w:w="1547" w:type="dxa"/>
            <w:vAlign w:val="center"/>
          </w:tcPr>
          <w:p w14:paraId="32C834DC" w14:textId="77777777" w:rsidR="000062D5" w:rsidRDefault="000062D5" w:rsidP="00CD3953">
            <w:pPr>
              <w:jc w:val="center"/>
              <w:rPr>
                <w:b/>
              </w:rPr>
            </w:pPr>
            <w:r>
              <w:rPr>
                <w:b/>
              </w:rPr>
              <w:t>4</w:t>
            </w:r>
          </w:p>
        </w:tc>
      </w:tr>
      <w:tr w:rsidR="000062D5" w14:paraId="125A55B4" w14:textId="77777777" w:rsidTr="00CD3953">
        <w:trPr>
          <w:trHeight w:val="783"/>
        </w:trPr>
        <w:tc>
          <w:tcPr>
            <w:tcW w:w="1592" w:type="dxa"/>
            <w:vAlign w:val="center"/>
          </w:tcPr>
          <w:p w14:paraId="3FEE5C95" w14:textId="77777777" w:rsidR="000062D5" w:rsidRDefault="000062D5" w:rsidP="00CD3953">
            <w:pPr>
              <w:jc w:val="center"/>
              <w:rPr>
                <w:b/>
              </w:rPr>
            </w:pPr>
            <w:r>
              <w:rPr>
                <w:b/>
              </w:rPr>
              <w:t>Dribble/ Bounce</w:t>
            </w:r>
          </w:p>
        </w:tc>
        <w:tc>
          <w:tcPr>
            <w:tcW w:w="1568" w:type="dxa"/>
            <w:vAlign w:val="center"/>
          </w:tcPr>
          <w:p w14:paraId="3662A06A" w14:textId="77777777" w:rsidR="000062D5" w:rsidRDefault="000062D5" w:rsidP="00CD3953">
            <w:pPr>
              <w:jc w:val="center"/>
              <w:rPr>
                <w:b/>
              </w:rPr>
            </w:pPr>
            <w:r>
              <w:rPr>
                <w:b/>
              </w:rPr>
              <w:t>Y   /   N</w:t>
            </w:r>
          </w:p>
        </w:tc>
        <w:tc>
          <w:tcPr>
            <w:tcW w:w="1548" w:type="dxa"/>
            <w:vAlign w:val="center"/>
          </w:tcPr>
          <w:p w14:paraId="00B0C5A6" w14:textId="77777777" w:rsidR="000062D5" w:rsidRDefault="000062D5" w:rsidP="00CD3953">
            <w:pPr>
              <w:jc w:val="center"/>
              <w:rPr>
                <w:b/>
              </w:rPr>
            </w:pPr>
            <w:r>
              <w:rPr>
                <w:b/>
              </w:rPr>
              <w:t>1</w:t>
            </w:r>
          </w:p>
        </w:tc>
        <w:tc>
          <w:tcPr>
            <w:tcW w:w="1548" w:type="dxa"/>
            <w:vAlign w:val="center"/>
          </w:tcPr>
          <w:p w14:paraId="189B1B31" w14:textId="77777777" w:rsidR="000062D5" w:rsidRDefault="000062D5" w:rsidP="00CD3953">
            <w:pPr>
              <w:jc w:val="center"/>
              <w:rPr>
                <w:b/>
              </w:rPr>
            </w:pPr>
            <w:r>
              <w:rPr>
                <w:b/>
              </w:rPr>
              <w:t>2</w:t>
            </w:r>
          </w:p>
        </w:tc>
        <w:tc>
          <w:tcPr>
            <w:tcW w:w="1547" w:type="dxa"/>
            <w:vAlign w:val="center"/>
          </w:tcPr>
          <w:p w14:paraId="116EEEE3" w14:textId="77777777" w:rsidR="000062D5" w:rsidRDefault="000062D5" w:rsidP="00CD3953">
            <w:pPr>
              <w:jc w:val="center"/>
              <w:rPr>
                <w:b/>
              </w:rPr>
            </w:pPr>
            <w:r>
              <w:rPr>
                <w:b/>
              </w:rPr>
              <w:t>3</w:t>
            </w:r>
          </w:p>
        </w:tc>
        <w:tc>
          <w:tcPr>
            <w:tcW w:w="1547" w:type="dxa"/>
            <w:vAlign w:val="center"/>
          </w:tcPr>
          <w:p w14:paraId="67CF2F66" w14:textId="77777777" w:rsidR="000062D5" w:rsidRDefault="000062D5" w:rsidP="00CD3953">
            <w:pPr>
              <w:jc w:val="center"/>
              <w:rPr>
                <w:b/>
              </w:rPr>
            </w:pPr>
            <w:r>
              <w:rPr>
                <w:b/>
              </w:rPr>
              <w:t>4</w:t>
            </w:r>
          </w:p>
        </w:tc>
      </w:tr>
    </w:tbl>
    <w:p w14:paraId="2E969CEE" w14:textId="77777777" w:rsidR="000062D5" w:rsidRDefault="000062D5" w:rsidP="000062D5"/>
    <w:p w14:paraId="4B6C220C" w14:textId="77777777" w:rsidR="000062D5" w:rsidRDefault="000062D5" w:rsidP="000062D5"/>
    <w:p w14:paraId="0E62F809" w14:textId="77777777" w:rsidR="000062D5" w:rsidRDefault="000062D5" w:rsidP="000062D5"/>
    <w:p w14:paraId="05D2244D" w14:textId="77777777" w:rsidR="000062D5" w:rsidRDefault="000062D5" w:rsidP="000062D5"/>
    <w:p w14:paraId="1CCEEE7F" w14:textId="25481B6B" w:rsidR="000062D5" w:rsidRDefault="000062D5" w:rsidP="000062D5">
      <w:r>
        <w:rPr>
          <w:noProof/>
        </w:rPr>
        <w:lastRenderedPageBreak/>
        <w:drawing>
          <wp:anchor distT="0" distB="0" distL="114300" distR="114300" simplePos="0" relativeHeight="251665408" behindDoc="1" locked="0" layoutInCell="1" allowOverlap="1" wp14:anchorId="27E99424" wp14:editId="2AE638BF">
            <wp:simplePos x="0" y="0"/>
            <wp:positionH relativeFrom="column">
              <wp:posOffset>-291465</wp:posOffset>
            </wp:positionH>
            <wp:positionV relativeFrom="paragraph">
              <wp:posOffset>2540</wp:posOffset>
            </wp:positionV>
            <wp:extent cx="6452235" cy="8349992"/>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MS Example.pdf"/>
                    <pic:cNvPicPr/>
                  </pic:nvPicPr>
                  <pic:blipFill>
                    <a:blip r:embed="rId25">
                      <a:extLst>
                        <a:ext uri="{28A0092B-C50C-407E-A947-70E740481C1C}">
                          <a14:useLocalDpi xmlns:a14="http://schemas.microsoft.com/office/drawing/2010/main" val="0"/>
                        </a:ext>
                      </a:extLst>
                    </a:blip>
                    <a:stretch>
                      <a:fillRect/>
                    </a:stretch>
                  </pic:blipFill>
                  <pic:spPr>
                    <a:xfrm>
                      <a:off x="0" y="0"/>
                      <a:ext cx="6452235" cy="8349992"/>
                    </a:xfrm>
                    <a:prstGeom prst="rect">
                      <a:avLst/>
                    </a:prstGeom>
                  </pic:spPr>
                </pic:pic>
              </a:graphicData>
            </a:graphic>
            <wp14:sizeRelH relativeFrom="page">
              <wp14:pctWidth>0</wp14:pctWidth>
            </wp14:sizeRelH>
            <wp14:sizeRelV relativeFrom="page">
              <wp14:pctHeight>0</wp14:pctHeight>
            </wp14:sizeRelV>
          </wp:anchor>
        </w:drawing>
      </w:r>
    </w:p>
    <w:p w14:paraId="1E3B9E5F" w14:textId="77777777" w:rsidR="000062D5" w:rsidRDefault="000062D5" w:rsidP="003D1024">
      <w:pPr>
        <w:rPr>
          <w:rFonts w:asciiTheme="minorHAnsi" w:hAnsiTheme="minorHAnsi"/>
        </w:rPr>
      </w:pPr>
    </w:p>
    <w:p w14:paraId="42BDC86F" w14:textId="77777777" w:rsidR="00493AC1" w:rsidRDefault="00493AC1" w:rsidP="003D1024">
      <w:pPr>
        <w:rPr>
          <w:rFonts w:asciiTheme="minorHAnsi" w:hAnsiTheme="minorHAnsi"/>
        </w:rPr>
      </w:pPr>
    </w:p>
    <w:p w14:paraId="05BF23F1" w14:textId="77777777" w:rsidR="00493AC1" w:rsidRDefault="00493AC1" w:rsidP="003D1024">
      <w:pPr>
        <w:rPr>
          <w:rFonts w:asciiTheme="minorHAnsi" w:hAnsiTheme="minorHAnsi"/>
        </w:rPr>
      </w:pPr>
    </w:p>
    <w:p w14:paraId="10D29152" w14:textId="77777777" w:rsidR="00493AC1" w:rsidRDefault="00493AC1" w:rsidP="003D1024">
      <w:pPr>
        <w:rPr>
          <w:rFonts w:asciiTheme="minorHAnsi" w:hAnsiTheme="minorHAnsi"/>
        </w:rPr>
      </w:pPr>
    </w:p>
    <w:p w14:paraId="791DB62D" w14:textId="77777777" w:rsidR="00493AC1" w:rsidRDefault="00493AC1" w:rsidP="003D1024">
      <w:pPr>
        <w:rPr>
          <w:rFonts w:asciiTheme="minorHAnsi" w:hAnsiTheme="minorHAnsi"/>
        </w:rPr>
      </w:pPr>
    </w:p>
    <w:p w14:paraId="03E2CFD1" w14:textId="77777777" w:rsidR="00493AC1" w:rsidRDefault="00493AC1" w:rsidP="003D1024">
      <w:pPr>
        <w:rPr>
          <w:rFonts w:asciiTheme="minorHAnsi" w:hAnsiTheme="minorHAnsi"/>
        </w:rPr>
      </w:pPr>
    </w:p>
    <w:p w14:paraId="2F4B34F5" w14:textId="77777777" w:rsidR="00493AC1" w:rsidRDefault="00493AC1" w:rsidP="003D1024">
      <w:pPr>
        <w:rPr>
          <w:rFonts w:asciiTheme="minorHAnsi" w:hAnsiTheme="minorHAnsi"/>
        </w:rPr>
      </w:pPr>
    </w:p>
    <w:p w14:paraId="733B5F09" w14:textId="77777777" w:rsidR="00493AC1" w:rsidRDefault="00493AC1" w:rsidP="003D1024">
      <w:pPr>
        <w:rPr>
          <w:rFonts w:asciiTheme="minorHAnsi" w:hAnsiTheme="minorHAnsi"/>
        </w:rPr>
      </w:pPr>
    </w:p>
    <w:p w14:paraId="47B9D9C6" w14:textId="77777777" w:rsidR="00493AC1" w:rsidRDefault="00493AC1" w:rsidP="003D1024">
      <w:pPr>
        <w:rPr>
          <w:rFonts w:asciiTheme="minorHAnsi" w:hAnsiTheme="minorHAnsi"/>
        </w:rPr>
      </w:pPr>
    </w:p>
    <w:p w14:paraId="3FE4645C" w14:textId="77777777" w:rsidR="00493AC1" w:rsidRDefault="00493AC1" w:rsidP="003D1024">
      <w:pPr>
        <w:rPr>
          <w:rFonts w:asciiTheme="minorHAnsi" w:hAnsiTheme="minorHAnsi"/>
        </w:rPr>
      </w:pPr>
    </w:p>
    <w:p w14:paraId="37EAF8AF" w14:textId="77777777" w:rsidR="00493AC1" w:rsidRDefault="00493AC1" w:rsidP="003D1024">
      <w:pPr>
        <w:rPr>
          <w:rFonts w:asciiTheme="minorHAnsi" w:hAnsiTheme="minorHAnsi"/>
        </w:rPr>
      </w:pPr>
    </w:p>
    <w:p w14:paraId="4C53348E" w14:textId="77777777" w:rsidR="00493AC1" w:rsidRDefault="00493AC1" w:rsidP="003D1024">
      <w:pPr>
        <w:rPr>
          <w:rFonts w:asciiTheme="minorHAnsi" w:hAnsiTheme="minorHAnsi"/>
        </w:rPr>
      </w:pPr>
    </w:p>
    <w:p w14:paraId="2F140367" w14:textId="77777777" w:rsidR="00493AC1" w:rsidRDefault="00493AC1" w:rsidP="003D1024">
      <w:pPr>
        <w:rPr>
          <w:rFonts w:asciiTheme="minorHAnsi" w:hAnsiTheme="minorHAnsi"/>
        </w:rPr>
      </w:pPr>
    </w:p>
    <w:p w14:paraId="2DD35BC3" w14:textId="77777777" w:rsidR="00493AC1" w:rsidRDefault="00493AC1" w:rsidP="003D1024">
      <w:pPr>
        <w:rPr>
          <w:rFonts w:asciiTheme="minorHAnsi" w:hAnsiTheme="minorHAnsi"/>
        </w:rPr>
      </w:pPr>
    </w:p>
    <w:p w14:paraId="20741D69" w14:textId="77777777" w:rsidR="00493AC1" w:rsidRDefault="00493AC1" w:rsidP="003D1024">
      <w:pPr>
        <w:rPr>
          <w:rFonts w:asciiTheme="minorHAnsi" w:hAnsiTheme="minorHAnsi"/>
        </w:rPr>
      </w:pPr>
    </w:p>
    <w:p w14:paraId="21990942" w14:textId="77777777" w:rsidR="00493AC1" w:rsidRDefault="00493AC1" w:rsidP="003D1024">
      <w:pPr>
        <w:rPr>
          <w:rFonts w:asciiTheme="minorHAnsi" w:hAnsiTheme="minorHAnsi"/>
        </w:rPr>
      </w:pPr>
    </w:p>
    <w:p w14:paraId="0704E0BA" w14:textId="77777777" w:rsidR="00493AC1" w:rsidRDefault="00493AC1" w:rsidP="003D1024">
      <w:pPr>
        <w:rPr>
          <w:rFonts w:asciiTheme="minorHAnsi" w:hAnsiTheme="minorHAnsi"/>
        </w:rPr>
      </w:pPr>
    </w:p>
    <w:p w14:paraId="612DF870" w14:textId="77777777" w:rsidR="00493AC1" w:rsidRDefault="00493AC1" w:rsidP="003D1024">
      <w:pPr>
        <w:rPr>
          <w:rFonts w:asciiTheme="minorHAnsi" w:hAnsiTheme="minorHAnsi"/>
        </w:rPr>
      </w:pPr>
    </w:p>
    <w:p w14:paraId="3BA0DBB8" w14:textId="77777777" w:rsidR="00493AC1" w:rsidRDefault="00493AC1" w:rsidP="003D1024">
      <w:pPr>
        <w:rPr>
          <w:rFonts w:asciiTheme="minorHAnsi" w:hAnsiTheme="minorHAnsi"/>
        </w:rPr>
      </w:pPr>
    </w:p>
    <w:p w14:paraId="251A056D" w14:textId="77777777" w:rsidR="00493AC1" w:rsidRDefault="00493AC1" w:rsidP="003D1024">
      <w:pPr>
        <w:rPr>
          <w:rFonts w:asciiTheme="minorHAnsi" w:hAnsiTheme="minorHAnsi"/>
        </w:rPr>
      </w:pPr>
    </w:p>
    <w:p w14:paraId="724EE96E" w14:textId="77777777" w:rsidR="00493AC1" w:rsidRDefault="00493AC1" w:rsidP="003D1024">
      <w:pPr>
        <w:rPr>
          <w:rFonts w:asciiTheme="minorHAnsi" w:hAnsiTheme="minorHAnsi"/>
        </w:rPr>
      </w:pPr>
    </w:p>
    <w:p w14:paraId="585E2210" w14:textId="77777777" w:rsidR="00493AC1" w:rsidRDefault="00493AC1" w:rsidP="003D1024">
      <w:pPr>
        <w:rPr>
          <w:rFonts w:asciiTheme="minorHAnsi" w:hAnsiTheme="minorHAnsi"/>
        </w:rPr>
      </w:pPr>
    </w:p>
    <w:p w14:paraId="2E4D9874" w14:textId="77777777" w:rsidR="00493AC1" w:rsidRDefault="00493AC1" w:rsidP="003D1024">
      <w:pPr>
        <w:rPr>
          <w:rFonts w:asciiTheme="minorHAnsi" w:hAnsiTheme="minorHAnsi"/>
        </w:rPr>
      </w:pPr>
    </w:p>
    <w:p w14:paraId="71DE6F68" w14:textId="77777777" w:rsidR="00493AC1" w:rsidRDefault="00493AC1" w:rsidP="003D1024">
      <w:pPr>
        <w:rPr>
          <w:rFonts w:asciiTheme="minorHAnsi" w:hAnsiTheme="minorHAnsi"/>
        </w:rPr>
      </w:pPr>
    </w:p>
    <w:p w14:paraId="7D64DDBE" w14:textId="77777777" w:rsidR="00493AC1" w:rsidRDefault="00493AC1" w:rsidP="003D1024">
      <w:pPr>
        <w:rPr>
          <w:rFonts w:asciiTheme="minorHAnsi" w:hAnsiTheme="minorHAnsi"/>
        </w:rPr>
      </w:pPr>
    </w:p>
    <w:p w14:paraId="219BB0B2" w14:textId="77777777" w:rsidR="00493AC1" w:rsidRDefault="00493AC1" w:rsidP="003D1024">
      <w:pPr>
        <w:rPr>
          <w:rFonts w:asciiTheme="minorHAnsi" w:hAnsiTheme="minorHAnsi"/>
        </w:rPr>
      </w:pPr>
    </w:p>
    <w:p w14:paraId="6CD65B14" w14:textId="77777777" w:rsidR="00493AC1" w:rsidRDefault="00493AC1" w:rsidP="003D1024">
      <w:pPr>
        <w:rPr>
          <w:rFonts w:asciiTheme="minorHAnsi" w:hAnsiTheme="minorHAnsi"/>
        </w:rPr>
      </w:pPr>
    </w:p>
    <w:p w14:paraId="7670F3DE" w14:textId="77777777" w:rsidR="00493AC1" w:rsidRDefault="00493AC1" w:rsidP="003D1024">
      <w:pPr>
        <w:rPr>
          <w:rFonts w:asciiTheme="minorHAnsi" w:hAnsiTheme="minorHAnsi"/>
        </w:rPr>
      </w:pPr>
    </w:p>
    <w:p w14:paraId="6648712D" w14:textId="77777777" w:rsidR="00493AC1" w:rsidRDefault="00493AC1" w:rsidP="003D1024">
      <w:pPr>
        <w:rPr>
          <w:rFonts w:asciiTheme="minorHAnsi" w:hAnsiTheme="minorHAnsi"/>
        </w:rPr>
      </w:pPr>
    </w:p>
    <w:p w14:paraId="042AA9FC" w14:textId="77777777" w:rsidR="00493AC1" w:rsidRDefault="00493AC1" w:rsidP="003D1024">
      <w:pPr>
        <w:rPr>
          <w:rFonts w:asciiTheme="minorHAnsi" w:hAnsiTheme="minorHAnsi"/>
        </w:rPr>
      </w:pPr>
    </w:p>
    <w:p w14:paraId="73C7EBD4" w14:textId="77777777" w:rsidR="00493AC1" w:rsidRDefault="00493AC1" w:rsidP="003D1024">
      <w:pPr>
        <w:rPr>
          <w:rFonts w:asciiTheme="minorHAnsi" w:hAnsiTheme="minorHAnsi"/>
        </w:rPr>
      </w:pPr>
    </w:p>
    <w:p w14:paraId="57AF2890" w14:textId="77777777" w:rsidR="00493AC1" w:rsidRDefault="00493AC1" w:rsidP="003D1024">
      <w:pPr>
        <w:rPr>
          <w:rFonts w:asciiTheme="minorHAnsi" w:hAnsiTheme="minorHAnsi"/>
        </w:rPr>
      </w:pPr>
    </w:p>
    <w:p w14:paraId="75B40296" w14:textId="77777777" w:rsidR="00493AC1" w:rsidRDefault="00493AC1" w:rsidP="003D1024">
      <w:pPr>
        <w:rPr>
          <w:rFonts w:asciiTheme="minorHAnsi" w:hAnsiTheme="minorHAnsi"/>
        </w:rPr>
      </w:pPr>
    </w:p>
    <w:p w14:paraId="15D43260" w14:textId="77777777" w:rsidR="00493AC1" w:rsidRDefault="00493AC1" w:rsidP="003D1024">
      <w:pPr>
        <w:rPr>
          <w:rFonts w:asciiTheme="minorHAnsi" w:hAnsiTheme="minorHAnsi"/>
        </w:rPr>
      </w:pPr>
    </w:p>
    <w:p w14:paraId="089D4659" w14:textId="77777777" w:rsidR="00493AC1" w:rsidRDefault="00493AC1" w:rsidP="003D1024">
      <w:pPr>
        <w:rPr>
          <w:rFonts w:asciiTheme="minorHAnsi" w:hAnsiTheme="minorHAnsi"/>
        </w:rPr>
      </w:pPr>
    </w:p>
    <w:p w14:paraId="14A08406" w14:textId="77777777" w:rsidR="00493AC1" w:rsidRDefault="00493AC1" w:rsidP="003D1024">
      <w:pPr>
        <w:rPr>
          <w:rFonts w:asciiTheme="minorHAnsi" w:hAnsiTheme="minorHAnsi"/>
        </w:rPr>
      </w:pPr>
    </w:p>
    <w:p w14:paraId="6CF59CCA" w14:textId="77777777" w:rsidR="00493AC1" w:rsidRDefault="00493AC1" w:rsidP="003D1024">
      <w:pPr>
        <w:rPr>
          <w:rFonts w:asciiTheme="minorHAnsi" w:hAnsiTheme="minorHAnsi"/>
        </w:rPr>
      </w:pPr>
    </w:p>
    <w:p w14:paraId="258CDD95" w14:textId="77777777" w:rsidR="00493AC1" w:rsidRDefault="00493AC1" w:rsidP="003D1024">
      <w:pPr>
        <w:rPr>
          <w:rFonts w:asciiTheme="minorHAnsi" w:hAnsiTheme="minorHAnsi"/>
        </w:rPr>
      </w:pPr>
    </w:p>
    <w:p w14:paraId="281D5BB2" w14:textId="31BEA236" w:rsidR="00360E09" w:rsidRDefault="00360E09" w:rsidP="003D1024">
      <w:pPr>
        <w:rPr>
          <w:rFonts w:asciiTheme="minorHAnsi" w:hAnsiTheme="minorHAnsi"/>
        </w:rPr>
      </w:pPr>
      <w:r>
        <w:rPr>
          <w:rFonts w:asciiTheme="minorHAnsi" w:hAnsiTheme="minorHAnsi"/>
        </w:rPr>
        <w:br w:type="page"/>
      </w:r>
    </w:p>
    <w:p w14:paraId="14E1900C" w14:textId="77777777" w:rsidR="00360E09" w:rsidRDefault="00360E09" w:rsidP="003D1024">
      <w:pPr>
        <w:rPr>
          <w:rFonts w:asciiTheme="minorHAnsi" w:hAnsiTheme="minorHAnsi"/>
        </w:rPr>
        <w:sectPr w:rsidR="00360E09" w:rsidSect="00AE646A">
          <w:footerReference w:type="even" r:id="rId26"/>
          <w:footerReference w:type="default" r:id="rId27"/>
          <w:pgSz w:w="12240" w:h="15840"/>
          <w:pgMar w:top="1440" w:right="1440" w:bottom="1440" w:left="1440" w:header="708" w:footer="708" w:gutter="0"/>
          <w:cols w:space="708"/>
          <w:titlePg/>
          <w:docGrid w:linePitch="360"/>
        </w:sectPr>
      </w:pPr>
    </w:p>
    <w:p w14:paraId="2C5FE710" w14:textId="4AD68339" w:rsidR="00360E09" w:rsidRDefault="00360E09" w:rsidP="00360E09">
      <w:r w:rsidRPr="00493AC1">
        <w:rPr>
          <w:b/>
        </w:rPr>
        <w:lastRenderedPageBreak/>
        <w:t>Appendix G</w:t>
      </w:r>
      <w:r>
        <w:t xml:space="preserve"> - Initial Qualitative Coding Data</w:t>
      </w:r>
      <w:r w:rsidR="00D64B0A">
        <w:t xml:space="preserve"> Example</w:t>
      </w:r>
    </w:p>
    <w:p w14:paraId="7961C65C" w14:textId="47369AE8" w:rsidR="00493AC1" w:rsidRDefault="00493AC1" w:rsidP="003D1024">
      <w:pPr>
        <w:rPr>
          <w:rFonts w:asciiTheme="minorHAnsi" w:hAnsiTheme="minorHAnsi"/>
        </w:rPr>
      </w:pPr>
    </w:p>
    <w:tbl>
      <w:tblPr>
        <w:tblW w:w="14700" w:type="dxa"/>
        <w:tblInd w:w="-841" w:type="dxa"/>
        <w:tblLook w:val="04A0" w:firstRow="1" w:lastRow="0" w:firstColumn="1" w:lastColumn="0" w:noHBand="0" w:noVBand="1"/>
      </w:tblPr>
      <w:tblGrid>
        <w:gridCol w:w="5440"/>
        <w:gridCol w:w="2800"/>
        <w:gridCol w:w="3900"/>
        <w:gridCol w:w="2560"/>
      </w:tblGrid>
      <w:tr w:rsidR="00360E09" w14:paraId="60FD2F02" w14:textId="77777777" w:rsidTr="00360E09">
        <w:trPr>
          <w:trHeight w:val="380"/>
        </w:trPr>
        <w:tc>
          <w:tcPr>
            <w:tcW w:w="54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3E32319" w14:textId="77777777" w:rsidR="00360E09" w:rsidRPr="0061494D" w:rsidRDefault="00360E09">
            <w:pPr>
              <w:rPr>
                <w:rFonts w:ascii="Calibri" w:eastAsia="Times New Roman" w:hAnsi="Calibri"/>
                <w:b/>
                <w:bCs/>
                <w:color w:val="000000"/>
              </w:rPr>
            </w:pPr>
            <w:r w:rsidRPr="0061494D">
              <w:rPr>
                <w:rFonts w:ascii="Calibri" w:eastAsia="Times New Roman" w:hAnsi="Calibri"/>
                <w:b/>
                <w:bCs/>
                <w:color w:val="000000"/>
              </w:rPr>
              <w:t xml:space="preserve">Data Extract </w:t>
            </w:r>
          </w:p>
        </w:tc>
        <w:tc>
          <w:tcPr>
            <w:tcW w:w="2800" w:type="dxa"/>
            <w:tcBorders>
              <w:top w:val="single" w:sz="8" w:space="0" w:color="auto"/>
              <w:left w:val="nil"/>
              <w:bottom w:val="single" w:sz="4" w:space="0" w:color="auto"/>
              <w:right w:val="single" w:sz="4" w:space="0" w:color="auto"/>
            </w:tcBorders>
            <w:shd w:val="clear" w:color="auto" w:fill="auto"/>
            <w:noWrap/>
            <w:vAlign w:val="bottom"/>
            <w:hideMark/>
          </w:tcPr>
          <w:p w14:paraId="7BC6516B" w14:textId="77777777" w:rsidR="00360E09" w:rsidRPr="0061494D" w:rsidRDefault="00360E09">
            <w:pPr>
              <w:rPr>
                <w:rFonts w:ascii="Calibri" w:eastAsia="Times New Roman" w:hAnsi="Calibri"/>
                <w:b/>
                <w:bCs/>
                <w:color w:val="000000"/>
              </w:rPr>
            </w:pPr>
            <w:r w:rsidRPr="0061494D">
              <w:rPr>
                <w:rFonts w:ascii="Calibri" w:eastAsia="Times New Roman" w:hAnsi="Calibri"/>
                <w:b/>
                <w:bCs/>
                <w:color w:val="000000"/>
              </w:rPr>
              <w:t>Initial Coding</w:t>
            </w:r>
          </w:p>
        </w:tc>
        <w:tc>
          <w:tcPr>
            <w:tcW w:w="3900" w:type="dxa"/>
            <w:tcBorders>
              <w:top w:val="single" w:sz="8" w:space="0" w:color="auto"/>
              <w:left w:val="nil"/>
              <w:bottom w:val="single" w:sz="4" w:space="0" w:color="auto"/>
              <w:right w:val="single" w:sz="4" w:space="0" w:color="auto"/>
            </w:tcBorders>
            <w:shd w:val="clear" w:color="auto" w:fill="auto"/>
            <w:noWrap/>
            <w:vAlign w:val="bottom"/>
            <w:hideMark/>
          </w:tcPr>
          <w:p w14:paraId="022E5FD3" w14:textId="77777777" w:rsidR="00360E09" w:rsidRPr="0061494D" w:rsidRDefault="00360E09">
            <w:pPr>
              <w:rPr>
                <w:rFonts w:ascii="Calibri" w:eastAsia="Times New Roman" w:hAnsi="Calibri"/>
                <w:b/>
                <w:bCs/>
                <w:color w:val="000000"/>
              </w:rPr>
            </w:pPr>
            <w:r w:rsidRPr="0061494D">
              <w:rPr>
                <w:rFonts w:ascii="Calibri" w:eastAsia="Times New Roman" w:hAnsi="Calibri"/>
                <w:b/>
                <w:bCs/>
                <w:color w:val="000000"/>
              </w:rPr>
              <w:t>Research Question Connection</w:t>
            </w:r>
          </w:p>
        </w:tc>
        <w:tc>
          <w:tcPr>
            <w:tcW w:w="2560" w:type="dxa"/>
            <w:tcBorders>
              <w:top w:val="single" w:sz="8" w:space="0" w:color="auto"/>
              <w:left w:val="nil"/>
              <w:bottom w:val="single" w:sz="4" w:space="0" w:color="auto"/>
              <w:right w:val="single" w:sz="8" w:space="0" w:color="auto"/>
            </w:tcBorders>
            <w:shd w:val="clear" w:color="auto" w:fill="auto"/>
            <w:noWrap/>
            <w:vAlign w:val="bottom"/>
            <w:hideMark/>
          </w:tcPr>
          <w:p w14:paraId="481ECF22" w14:textId="77777777" w:rsidR="00360E09" w:rsidRPr="0061494D" w:rsidRDefault="00360E09">
            <w:pPr>
              <w:rPr>
                <w:rFonts w:ascii="Calibri" w:eastAsia="Times New Roman" w:hAnsi="Calibri"/>
                <w:b/>
                <w:bCs/>
                <w:color w:val="000000"/>
              </w:rPr>
            </w:pPr>
            <w:r w:rsidRPr="0061494D">
              <w:rPr>
                <w:rFonts w:ascii="Calibri" w:eastAsia="Times New Roman" w:hAnsi="Calibri"/>
                <w:b/>
                <w:bCs/>
                <w:color w:val="000000"/>
              </w:rPr>
              <w:t>Leuven Scale Rating</w:t>
            </w:r>
          </w:p>
        </w:tc>
      </w:tr>
      <w:tr w:rsidR="00360E09" w14:paraId="34D24C49" w14:textId="77777777" w:rsidTr="00360E09">
        <w:trPr>
          <w:trHeight w:val="1180"/>
        </w:trPr>
        <w:tc>
          <w:tcPr>
            <w:tcW w:w="5440" w:type="dxa"/>
            <w:tcBorders>
              <w:top w:val="nil"/>
              <w:left w:val="single" w:sz="8" w:space="0" w:color="auto"/>
              <w:bottom w:val="single" w:sz="4" w:space="0" w:color="auto"/>
              <w:right w:val="single" w:sz="4" w:space="0" w:color="auto"/>
            </w:tcBorders>
            <w:shd w:val="clear" w:color="auto" w:fill="auto"/>
            <w:hideMark/>
          </w:tcPr>
          <w:p w14:paraId="6C014088" w14:textId="77777777" w:rsidR="00360E09" w:rsidRPr="0061494D" w:rsidRDefault="00360E09">
            <w:pPr>
              <w:rPr>
                <w:rFonts w:ascii="Calibri" w:eastAsia="Times New Roman" w:hAnsi="Calibri"/>
                <w:color w:val="000000"/>
              </w:rPr>
            </w:pPr>
            <w:r w:rsidRPr="0061494D">
              <w:rPr>
                <w:rFonts w:ascii="Calibri" w:eastAsia="Times New Roman" w:hAnsi="Calibri"/>
                <w:color w:val="000000"/>
              </w:rPr>
              <w:t>"We've never got to make up our own game before" (Interview 4, class 2, participant MP)</w:t>
            </w:r>
          </w:p>
        </w:tc>
        <w:tc>
          <w:tcPr>
            <w:tcW w:w="2800" w:type="dxa"/>
            <w:tcBorders>
              <w:top w:val="nil"/>
              <w:left w:val="nil"/>
              <w:bottom w:val="single" w:sz="4" w:space="0" w:color="auto"/>
              <w:right w:val="single" w:sz="4" w:space="0" w:color="auto"/>
            </w:tcBorders>
            <w:shd w:val="clear" w:color="auto" w:fill="auto"/>
            <w:hideMark/>
          </w:tcPr>
          <w:p w14:paraId="07159553" w14:textId="77777777" w:rsidR="00360E09" w:rsidRPr="0061494D" w:rsidRDefault="00360E09">
            <w:pPr>
              <w:rPr>
                <w:rFonts w:ascii="Calibri" w:eastAsia="Times New Roman" w:hAnsi="Calibri"/>
                <w:color w:val="000000"/>
              </w:rPr>
            </w:pPr>
            <w:r w:rsidRPr="0061494D">
              <w:rPr>
                <w:rFonts w:ascii="Calibri" w:eastAsia="Times New Roman" w:hAnsi="Calibri"/>
                <w:color w:val="000000"/>
              </w:rPr>
              <w:t>Participant choice                                        Autonomy                                         Positive Talk</w:t>
            </w:r>
          </w:p>
        </w:tc>
        <w:tc>
          <w:tcPr>
            <w:tcW w:w="3900" w:type="dxa"/>
            <w:tcBorders>
              <w:top w:val="nil"/>
              <w:left w:val="nil"/>
              <w:bottom w:val="single" w:sz="4" w:space="0" w:color="auto"/>
              <w:right w:val="single" w:sz="4" w:space="0" w:color="auto"/>
            </w:tcBorders>
            <w:shd w:val="clear" w:color="auto" w:fill="auto"/>
            <w:noWrap/>
            <w:hideMark/>
          </w:tcPr>
          <w:p w14:paraId="620E44A0" w14:textId="77777777" w:rsidR="00360E09" w:rsidRPr="0061494D" w:rsidRDefault="00360E09">
            <w:pPr>
              <w:rPr>
                <w:rFonts w:ascii="Calibri" w:eastAsia="Times New Roman" w:hAnsi="Calibri"/>
                <w:color w:val="000000"/>
              </w:rPr>
            </w:pPr>
            <w:r w:rsidRPr="0061494D">
              <w:rPr>
                <w:rFonts w:ascii="Calibri" w:eastAsia="Times New Roman" w:hAnsi="Calibri"/>
                <w:color w:val="000000"/>
              </w:rPr>
              <w:t xml:space="preserve">Student experiences and behaviours </w:t>
            </w:r>
          </w:p>
        </w:tc>
        <w:tc>
          <w:tcPr>
            <w:tcW w:w="2560" w:type="dxa"/>
            <w:tcBorders>
              <w:top w:val="nil"/>
              <w:left w:val="nil"/>
              <w:bottom w:val="single" w:sz="4" w:space="0" w:color="auto"/>
              <w:right w:val="single" w:sz="8" w:space="0" w:color="auto"/>
            </w:tcBorders>
            <w:shd w:val="clear" w:color="auto" w:fill="auto"/>
            <w:noWrap/>
            <w:vAlign w:val="center"/>
            <w:hideMark/>
          </w:tcPr>
          <w:p w14:paraId="586BA629" w14:textId="77777777" w:rsidR="00360E09" w:rsidRPr="0061494D" w:rsidRDefault="00360E09">
            <w:pPr>
              <w:jc w:val="center"/>
              <w:rPr>
                <w:rFonts w:ascii="Calibri" w:eastAsia="Times New Roman" w:hAnsi="Calibri"/>
                <w:color w:val="000000"/>
              </w:rPr>
            </w:pPr>
            <w:r w:rsidRPr="0061494D">
              <w:rPr>
                <w:rFonts w:ascii="Calibri" w:eastAsia="Times New Roman" w:hAnsi="Calibri"/>
                <w:color w:val="000000"/>
              </w:rPr>
              <w:t> </w:t>
            </w:r>
          </w:p>
        </w:tc>
      </w:tr>
      <w:tr w:rsidR="00360E09" w14:paraId="693BF5E8" w14:textId="77777777" w:rsidTr="00360E09">
        <w:trPr>
          <w:trHeight w:val="1100"/>
        </w:trPr>
        <w:tc>
          <w:tcPr>
            <w:tcW w:w="5440" w:type="dxa"/>
            <w:tcBorders>
              <w:top w:val="nil"/>
              <w:left w:val="single" w:sz="8" w:space="0" w:color="auto"/>
              <w:bottom w:val="single" w:sz="4" w:space="0" w:color="auto"/>
              <w:right w:val="single" w:sz="4" w:space="0" w:color="auto"/>
            </w:tcBorders>
            <w:shd w:val="clear" w:color="auto" w:fill="auto"/>
            <w:hideMark/>
          </w:tcPr>
          <w:p w14:paraId="02C55AC0" w14:textId="77777777" w:rsidR="00360E09" w:rsidRDefault="00360E09">
            <w:pPr>
              <w:rPr>
                <w:rFonts w:ascii="Calibri" w:eastAsia="Times New Roman" w:hAnsi="Calibri"/>
                <w:color w:val="000000"/>
              </w:rPr>
            </w:pPr>
            <w:r>
              <w:rPr>
                <w:rFonts w:ascii="Calibri" w:eastAsia="Times New Roman" w:hAnsi="Calibri"/>
                <w:color w:val="000000"/>
              </w:rPr>
              <w:t>"I would rather just try to have fun"                                   (Interview 1, class 1, participant LW)</w:t>
            </w:r>
          </w:p>
        </w:tc>
        <w:tc>
          <w:tcPr>
            <w:tcW w:w="2800" w:type="dxa"/>
            <w:tcBorders>
              <w:top w:val="nil"/>
              <w:left w:val="nil"/>
              <w:bottom w:val="single" w:sz="4" w:space="0" w:color="auto"/>
              <w:right w:val="single" w:sz="4" w:space="0" w:color="auto"/>
            </w:tcBorders>
            <w:shd w:val="clear" w:color="auto" w:fill="auto"/>
            <w:hideMark/>
          </w:tcPr>
          <w:p w14:paraId="68371D23" w14:textId="77777777" w:rsidR="00360E09" w:rsidRDefault="00360E09">
            <w:pPr>
              <w:rPr>
                <w:rFonts w:ascii="Calibri" w:eastAsia="Times New Roman" w:hAnsi="Calibri"/>
                <w:color w:val="000000"/>
              </w:rPr>
            </w:pPr>
            <w:r>
              <w:rPr>
                <w:rFonts w:ascii="Calibri" w:eastAsia="Times New Roman" w:hAnsi="Calibri"/>
                <w:color w:val="000000"/>
              </w:rPr>
              <w:t>Competition                                              Playing for Fun                     Enjoyment</w:t>
            </w:r>
          </w:p>
        </w:tc>
        <w:tc>
          <w:tcPr>
            <w:tcW w:w="3900" w:type="dxa"/>
            <w:tcBorders>
              <w:top w:val="nil"/>
              <w:left w:val="nil"/>
              <w:bottom w:val="single" w:sz="4" w:space="0" w:color="auto"/>
              <w:right w:val="single" w:sz="4" w:space="0" w:color="auto"/>
            </w:tcBorders>
            <w:shd w:val="clear" w:color="auto" w:fill="auto"/>
            <w:hideMark/>
          </w:tcPr>
          <w:p w14:paraId="2565BA0F" w14:textId="77777777" w:rsidR="00360E09" w:rsidRDefault="00360E09">
            <w:pPr>
              <w:rPr>
                <w:rFonts w:ascii="Calibri" w:eastAsia="Times New Roman" w:hAnsi="Calibri"/>
                <w:color w:val="000000"/>
              </w:rPr>
            </w:pPr>
            <w:r>
              <w:rPr>
                <w:rFonts w:ascii="Calibri" w:eastAsia="Times New Roman" w:hAnsi="Calibri"/>
                <w:color w:val="000000"/>
              </w:rPr>
              <w:t>Student experiences and behaviours                             Motivational Orientation</w:t>
            </w:r>
          </w:p>
        </w:tc>
        <w:tc>
          <w:tcPr>
            <w:tcW w:w="2560" w:type="dxa"/>
            <w:tcBorders>
              <w:top w:val="nil"/>
              <w:left w:val="nil"/>
              <w:bottom w:val="single" w:sz="4" w:space="0" w:color="auto"/>
              <w:right w:val="single" w:sz="8" w:space="0" w:color="auto"/>
            </w:tcBorders>
            <w:shd w:val="clear" w:color="auto" w:fill="auto"/>
            <w:noWrap/>
            <w:vAlign w:val="center"/>
            <w:hideMark/>
          </w:tcPr>
          <w:p w14:paraId="4A9FA2F9" w14:textId="77777777" w:rsidR="00360E09" w:rsidRDefault="00360E09">
            <w:pPr>
              <w:jc w:val="center"/>
              <w:rPr>
                <w:rFonts w:ascii="Calibri" w:eastAsia="Times New Roman" w:hAnsi="Calibri"/>
                <w:color w:val="000000"/>
              </w:rPr>
            </w:pPr>
            <w:r>
              <w:rPr>
                <w:rFonts w:ascii="Calibri" w:eastAsia="Times New Roman" w:hAnsi="Calibri"/>
                <w:color w:val="000000"/>
              </w:rPr>
              <w:t> </w:t>
            </w:r>
          </w:p>
        </w:tc>
      </w:tr>
      <w:tr w:rsidR="00360E09" w14:paraId="48099154" w14:textId="77777777" w:rsidTr="00360E09">
        <w:trPr>
          <w:trHeight w:val="1340"/>
        </w:trPr>
        <w:tc>
          <w:tcPr>
            <w:tcW w:w="5440" w:type="dxa"/>
            <w:tcBorders>
              <w:top w:val="nil"/>
              <w:left w:val="single" w:sz="8" w:space="0" w:color="auto"/>
              <w:bottom w:val="single" w:sz="4" w:space="0" w:color="auto"/>
              <w:right w:val="single" w:sz="4" w:space="0" w:color="auto"/>
            </w:tcBorders>
            <w:shd w:val="clear" w:color="auto" w:fill="auto"/>
            <w:hideMark/>
          </w:tcPr>
          <w:p w14:paraId="3C55C21D" w14:textId="77777777" w:rsidR="00360E09" w:rsidRDefault="00360E09">
            <w:pPr>
              <w:rPr>
                <w:rFonts w:ascii="Calibri" w:eastAsia="Times New Roman" w:hAnsi="Calibri"/>
                <w:color w:val="000000"/>
              </w:rPr>
            </w:pPr>
            <w:r>
              <w:rPr>
                <w:rFonts w:ascii="Calibri" w:eastAsia="Times New Roman" w:hAnsi="Calibri"/>
                <w:color w:val="000000"/>
              </w:rPr>
              <w:t>BC - gets tagged in game, yelling at classmate, storms off to equipment room, throwing balls and crying in the room (FN, class 1, ego class #4)</w:t>
            </w:r>
          </w:p>
        </w:tc>
        <w:tc>
          <w:tcPr>
            <w:tcW w:w="2800" w:type="dxa"/>
            <w:tcBorders>
              <w:top w:val="nil"/>
              <w:left w:val="nil"/>
              <w:bottom w:val="single" w:sz="4" w:space="0" w:color="auto"/>
              <w:right w:val="single" w:sz="4" w:space="0" w:color="auto"/>
            </w:tcBorders>
            <w:shd w:val="clear" w:color="auto" w:fill="auto"/>
            <w:hideMark/>
          </w:tcPr>
          <w:p w14:paraId="41049D8A" w14:textId="26E8816A" w:rsidR="00360E09" w:rsidRDefault="00360E09">
            <w:pPr>
              <w:rPr>
                <w:rFonts w:ascii="Calibri" w:eastAsia="Times New Roman" w:hAnsi="Calibri"/>
                <w:color w:val="000000"/>
              </w:rPr>
            </w:pPr>
            <w:r>
              <w:rPr>
                <w:rFonts w:ascii="Calibri" w:eastAsia="Times New Roman" w:hAnsi="Calibri"/>
                <w:color w:val="000000"/>
              </w:rPr>
              <w:t xml:space="preserve">Negative Talk                                            Competitive play/scenario                       Disrupted Behavior </w:t>
            </w:r>
          </w:p>
        </w:tc>
        <w:tc>
          <w:tcPr>
            <w:tcW w:w="3900" w:type="dxa"/>
            <w:tcBorders>
              <w:top w:val="nil"/>
              <w:left w:val="nil"/>
              <w:bottom w:val="single" w:sz="4" w:space="0" w:color="auto"/>
              <w:right w:val="single" w:sz="4" w:space="0" w:color="auto"/>
            </w:tcBorders>
            <w:shd w:val="clear" w:color="auto" w:fill="auto"/>
            <w:hideMark/>
          </w:tcPr>
          <w:p w14:paraId="691C8A27" w14:textId="77777777" w:rsidR="00360E09" w:rsidRDefault="00360E09">
            <w:pPr>
              <w:rPr>
                <w:rFonts w:ascii="Calibri" w:eastAsia="Times New Roman" w:hAnsi="Calibri"/>
                <w:color w:val="000000"/>
              </w:rPr>
            </w:pPr>
            <w:r>
              <w:rPr>
                <w:rFonts w:ascii="Calibri" w:eastAsia="Times New Roman" w:hAnsi="Calibri"/>
                <w:color w:val="000000"/>
              </w:rPr>
              <w:t xml:space="preserve">Student experiences and behaviours                            </w:t>
            </w:r>
          </w:p>
        </w:tc>
        <w:tc>
          <w:tcPr>
            <w:tcW w:w="2560" w:type="dxa"/>
            <w:tcBorders>
              <w:top w:val="nil"/>
              <w:left w:val="nil"/>
              <w:bottom w:val="single" w:sz="4" w:space="0" w:color="auto"/>
              <w:right w:val="single" w:sz="8" w:space="0" w:color="auto"/>
            </w:tcBorders>
            <w:shd w:val="clear" w:color="auto" w:fill="auto"/>
            <w:noWrap/>
            <w:vAlign w:val="center"/>
            <w:hideMark/>
          </w:tcPr>
          <w:p w14:paraId="06ECDDE7" w14:textId="77777777" w:rsidR="00360E09" w:rsidRDefault="00360E09">
            <w:pPr>
              <w:jc w:val="center"/>
              <w:rPr>
                <w:rFonts w:ascii="Calibri" w:eastAsia="Times New Roman" w:hAnsi="Calibri"/>
                <w:color w:val="000000"/>
              </w:rPr>
            </w:pPr>
            <w:r>
              <w:rPr>
                <w:rFonts w:ascii="Calibri" w:eastAsia="Times New Roman" w:hAnsi="Calibri"/>
                <w:color w:val="000000"/>
              </w:rPr>
              <w:t>1 out of 5</w:t>
            </w:r>
          </w:p>
        </w:tc>
      </w:tr>
      <w:tr w:rsidR="00360E09" w14:paraId="78F270D3" w14:textId="77777777" w:rsidTr="00360E09">
        <w:trPr>
          <w:trHeight w:val="1140"/>
        </w:trPr>
        <w:tc>
          <w:tcPr>
            <w:tcW w:w="5440" w:type="dxa"/>
            <w:tcBorders>
              <w:top w:val="nil"/>
              <w:left w:val="single" w:sz="8" w:space="0" w:color="auto"/>
              <w:bottom w:val="single" w:sz="4" w:space="0" w:color="auto"/>
              <w:right w:val="single" w:sz="4" w:space="0" w:color="auto"/>
            </w:tcBorders>
            <w:shd w:val="clear" w:color="auto" w:fill="auto"/>
            <w:hideMark/>
          </w:tcPr>
          <w:p w14:paraId="32191603" w14:textId="77777777" w:rsidR="00360E09" w:rsidRDefault="00360E09">
            <w:pPr>
              <w:rPr>
                <w:rFonts w:ascii="Calibri" w:eastAsia="Times New Roman" w:hAnsi="Calibri"/>
                <w:color w:val="000000"/>
              </w:rPr>
            </w:pPr>
            <w:r>
              <w:rPr>
                <w:rFonts w:ascii="Calibri" w:eastAsia="Times New Roman" w:hAnsi="Calibri"/>
                <w:color w:val="000000"/>
                <w:lang w:val="en-CA"/>
              </w:rPr>
              <w:t>“I noticed that a lot of kids, like some of the kids who have trouble in class, actually started listening” (Interview 4, class 2, participant MP)</w:t>
            </w:r>
          </w:p>
        </w:tc>
        <w:tc>
          <w:tcPr>
            <w:tcW w:w="2800" w:type="dxa"/>
            <w:tcBorders>
              <w:top w:val="nil"/>
              <w:left w:val="nil"/>
              <w:bottom w:val="single" w:sz="4" w:space="0" w:color="auto"/>
              <w:right w:val="single" w:sz="4" w:space="0" w:color="auto"/>
            </w:tcBorders>
            <w:shd w:val="clear" w:color="auto" w:fill="auto"/>
            <w:hideMark/>
          </w:tcPr>
          <w:p w14:paraId="076E4A68" w14:textId="77777777" w:rsidR="00360E09" w:rsidRDefault="00360E09">
            <w:pPr>
              <w:rPr>
                <w:rFonts w:ascii="Calibri" w:eastAsia="Times New Roman" w:hAnsi="Calibri"/>
                <w:color w:val="000000"/>
              </w:rPr>
            </w:pPr>
            <w:r>
              <w:rPr>
                <w:rFonts w:ascii="Calibri" w:eastAsia="Times New Roman" w:hAnsi="Calibri"/>
                <w:color w:val="000000"/>
              </w:rPr>
              <w:t>Positive Behaviours                                Positive Peer Feedback</w:t>
            </w:r>
          </w:p>
        </w:tc>
        <w:tc>
          <w:tcPr>
            <w:tcW w:w="3900" w:type="dxa"/>
            <w:tcBorders>
              <w:top w:val="nil"/>
              <w:left w:val="nil"/>
              <w:bottom w:val="single" w:sz="4" w:space="0" w:color="auto"/>
              <w:right w:val="single" w:sz="4" w:space="0" w:color="auto"/>
            </w:tcBorders>
            <w:shd w:val="clear" w:color="auto" w:fill="auto"/>
            <w:noWrap/>
            <w:hideMark/>
          </w:tcPr>
          <w:p w14:paraId="2D293F0A" w14:textId="77777777" w:rsidR="00360E09" w:rsidRDefault="00360E09">
            <w:pPr>
              <w:rPr>
                <w:rFonts w:ascii="Calibri" w:eastAsia="Times New Roman" w:hAnsi="Calibri"/>
                <w:color w:val="000000"/>
              </w:rPr>
            </w:pPr>
            <w:r>
              <w:rPr>
                <w:rFonts w:ascii="Calibri" w:eastAsia="Times New Roman" w:hAnsi="Calibri"/>
                <w:color w:val="000000"/>
              </w:rPr>
              <w:t xml:space="preserve">Student experiences and behaviours </w:t>
            </w:r>
          </w:p>
        </w:tc>
        <w:tc>
          <w:tcPr>
            <w:tcW w:w="2560" w:type="dxa"/>
            <w:tcBorders>
              <w:top w:val="nil"/>
              <w:left w:val="nil"/>
              <w:bottom w:val="single" w:sz="4" w:space="0" w:color="auto"/>
              <w:right w:val="single" w:sz="8" w:space="0" w:color="auto"/>
            </w:tcBorders>
            <w:shd w:val="clear" w:color="auto" w:fill="auto"/>
            <w:noWrap/>
            <w:vAlign w:val="center"/>
            <w:hideMark/>
          </w:tcPr>
          <w:p w14:paraId="22643282" w14:textId="77777777" w:rsidR="00360E09" w:rsidRDefault="00360E09">
            <w:pPr>
              <w:jc w:val="center"/>
              <w:rPr>
                <w:rFonts w:ascii="Calibri" w:eastAsia="Times New Roman" w:hAnsi="Calibri"/>
                <w:color w:val="000000"/>
              </w:rPr>
            </w:pPr>
            <w:r>
              <w:rPr>
                <w:rFonts w:ascii="Calibri" w:eastAsia="Times New Roman" w:hAnsi="Calibri"/>
                <w:color w:val="000000"/>
              </w:rPr>
              <w:t> </w:t>
            </w:r>
          </w:p>
        </w:tc>
      </w:tr>
      <w:tr w:rsidR="00360E09" w14:paraId="5DD46B85" w14:textId="77777777" w:rsidTr="00360E09">
        <w:trPr>
          <w:trHeight w:val="1560"/>
        </w:trPr>
        <w:tc>
          <w:tcPr>
            <w:tcW w:w="5440" w:type="dxa"/>
            <w:tcBorders>
              <w:top w:val="nil"/>
              <w:left w:val="single" w:sz="8" w:space="0" w:color="auto"/>
              <w:bottom w:val="single" w:sz="8" w:space="0" w:color="auto"/>
              <w:right w:val="single" w:sz="4" w:space="0" w:color="auto"/>
            </w:tcBorders>
            <w:shd w:val="clear" w:color="auto" w:fill="auto"/>
            <w:hideMark/>
          </w:tcPr>
          <w:p w14:paraId="07DF596C" w14:textId="77777777" w:rsidR="00360E09" w:rsidRDefault="00360E09">
            <w:pPr>
              <w:rPr>
                <w:rFonts w:ascii="Calibri" w:eastAsia="Times New Roman" w:hAnsi="Calibri"/>
                <w:color w:val="000000"/>
              </w:rPr>
            </w:pPr>
            <w:r>
              <w:rPr>
                <w:rFonts w:ascii="Calibri" w:eastAsia="Times New Roman" w:hAnsi="Calibri"/>
                <w:color w:val="000000"/>
              </w:rPr>
              <w:t>MS - sitting out by choice on bench, asked what was wrong, says teams aren't fair, won't rejoin game          (FN, class 1, ego class #2)</w:t>
            </w:r>
          </w:p>
        </w:tc>
        <w:tc>
          <w:tcPr>
            <w:tcW w:w="2800" w:type="dxa"/>
            <w:tcBorders>
              <w:top w:val="nil"/>
              <w:left w:val="nil"/>
              <w:bottom w:val="single" w:sz="8" w:space="0" w:color="auto"/>
              <w:right w:val="single" w:sz="4" w:space="0" w:color="auto"/>
            </w:tcBorders>
            <w:shd w:val="clear" w:color="auto" w:fill="auto"/>
            <w:hideMark/>
          </w:tcPr>
          <w:p w14:paraId="1E7646FF" w14:textId="77777777" w:rsidR="00360E09" w:rsidRDefault="00360E09">
            <w:pPr>
              <w:rPr>
                <w:rFonts w:ascii="Calibri" w:eastAsia="Times New Roman" w:hAnsi="Calibri"/>
                <w:color w:val="000000"/>
              </w:rPr>
            </w:pPr>
            <w:r>
              <w:rPr>
                <w:rFonts w:ascii="Calibri" w:eastAsia="Times New Roman" w:hAnsi="Calibri"/>
                <w:color w:val="000000"/>
              </w:rPr>
              <w:t>Choice                                                       Enjoyment                                           Negative Talk                     Competition</w:t>
            </w:r>
          </w:p>
        </w:tc>
        <w:tc>
          <w:tcPr>
            <w:tcW w:w="3900" w:type="dxa"/>
            <w:tcBorders>
              <w:top w:val="nil"/>
              <w:left w:val="nil"/>
              <w:bottom w:val="single" w:sz="8" w:space="0" w:color="auto"/>
              <w:right w:val="single" w:sz="4" w:space="0" w:color="auto"/>
            </w:tcBorders>
            <w:shd w:val="clear" w:color="auto" w:fill="auto"/>
            <w:hideMark/>
          </w:tcPr>
          <w:p w14:paraId="3A8E7868" w14:textId="77777777" w:rsidR="00360E09" w:rsidRDefault="00360E09">
            <w:pPr>
              <w:rPr>
                <w:rFonts w:ascii="Calibri" w:eastAsia="Times New Roman" w:hAnsi="Calibri"/>
                <w:color w:val="000000"/>
              </w:rPr>
            </w:pPr>
            <w:r>
              <w:rPr>
                <w:rFonts w:ascii="Calibri" w:eastAsia="Times New Roman" w:hAnsi="Calibri"/>
                <w:color w:val="000000"/>
              </w:rPr>
              <w:t xml:space="preserve">Student experiences and behaviours                            </w:t>
            </w:r>
          </w:p>
        </w:tc>
        <w:tc>
          <w:tcPr>
            <w:tcW w:w="2560" w:type="dxa"/>
            <w:tcBorders>
              <w:top w:val="nil"/>
              <w:left w:val="nil"/>
              <w:bottom w:val="single" w:sz="8" w:space="0" w:color="auto"/>
              <w:right w:val="single" w:sz="8" w:space="0" w:color="auto"/>
            </w:tcBorders>
            <w:shd w:val="clear" w:color="auto" w:fill="auto"/>
            <w:noWrap/>
            <w:vAlign w:val="center"/>
            <w:hideMark/>
          </w:tcPr>
          <w:p w14:paraId="06AE0A79" w14:textId="77777777" w:rsidR="00360E09" w:rsidRDefault="00360E09">
            <w:pPr>
              <w:jc w:val="center"/>
              <w:rPr>
                <w:rFonts w:ascii="Calibri" w:eastAsia="Times New Roman" w:hAnsi="Calibri"/>
                <w:color w:val="000000"/>
              </w:rPr>
            </w:pPr>
            <w:r>
              <w:rPr>
                <w:rFonts w:ascii="Calibri" w:eastAsia="Times New Roman" w:hAnsi="Calibri"/>
                <w:color w:val="000000"/>
              </w:rPr>
              <w:t>2 out of 5</w:t>
            </w:r>
          </w:p>
        </w:tc>
      </w:tr>
    </w:tbl>
    <w:p w14:paraId="76302E52" w14:textId="77777777" w:rsidR="00360E09" w:rsidRDefault="00360E09" w:rsidP="003D1024">
      <w:pPr>
        <w:rPr>
          <w:rFonts w:asciiTheme="minorHAnsi" w:hAnsiTheme="minorHAnsi"/>
        </w:rPr>
      </w:pPr>
    </w:p>
    <w:p w14:paraId="095388D8" w14:textId="77777777" w:rsidR="00493AC1" w:rsidRDefault="00493AC1" w:rsidP="003D1024">
      <w:pPr>
        <w:rPr>
          <w:rFonts w:asciiTheme="minorHAnsi" w:hAnsiTheme="minorHAnsi"/>
        </w:rPr>
      </w:pPr>
    </w:p>
    <w:p w14:paraId="64B57D64" w14:textId="77777777" w:rsidR="00493AC1" w:rsidRDefault="00493AC1" w:rsidP="003D1024">
      <w:pPr>
        <w:rPr>
          <w:rFonts w:asciiTheme="minorHAnsi" w:hAnsiTheme="minorHAnsi"/>
        </w:rPr>
      </w:pPr>
    </w:p>
    <w:p w14:paraId="219844A4" w14:textId="77777777" w:rsidR="00493AC1" w:rsidRDefault="00493AC1" w:rsidP="003D1024">
      <w:pPr>
        <w:rPr>
          <w:rFonts w:asciiTheme="minorHAnsi" w:hAnsiTheme="minorHAnsi"/>
        </w:rPr>
      </w:pPr>
    </w:p>
    <w:p w14:paraId="1F937C60" w14:textId="77777777" w:rsidR="00360E09" w:rsidRPr="003D1024" w:rsidRDefault="00360E09" w:rsidP="003D1024">
      <w:pPr>
        <w:rPr>
          <w:rFonts w:asciiTheme="minorHAnsi" w:hAnsiTheme="minorHAnsi"/>
        </w:rPr>
      </w:pPr>
    </w:p>
    <w:sectPr w:rsidR="00360E09" w:rsidRPr="003D1024" w:rsidSect="00360E09">
      <w:pgSz w:w="15840" w:h="12240"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D936F9" w14:textId="77777777" w:rsidR="007F7ED0" w:rsidRDefault="007F7ED0" w:rsidP="00AE646A">
      <w:r>
        <w:separator/>
      </w:r>
    </w:p>
  </w:endnote>
  <w:endnote w:type="continuationSeparator" w:id="0">
    <w:p w14:paraId="2950504B" w14:textId="77777777" w:rsidR="007F7ED0" w:rsidRDefault="007F7ED0" w:rsidP="00AE6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ulliverRM">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2290BC" w14:textId="77777777" w:rsidR="00636A11" w:rsidRDefault="00636A11" w:rsidP="00C06CC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172582" w14:textId="77777777" w:rsidR="00636A11" w:rsidRDefault="00636A11" w:rsidP="00667DB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CBF38" w14:textId="77777777" w:rsidR="00636A11" w:rsidRDefault="00636A11" w:rsidP="005102B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B156F">
      <w:rPr>
        <w:rStyle w:val="PageNumber"/>
        <w:noProof/>
      </w:rPr>
      <w:t>16</w:t>
    </w:r>
    <w:r>
      <w:rPr>
        <w:rStyle w:val="PageNumber"/>
      </w:rPr>
      <w:fldChar w:fldCharType="end"/>
    </w:r>
  </w:p>
  <w:p w14:paraId="30599251" w14:textId="77777777" w:rsidR="00636A11" w:rsidRDefault="00636A11" w:rsidP="00667DBE">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88A576" w14:textId="77777777" w:rsidR="00636A11" w:rsidRDefault="00636A11" w:rsidP="00667DB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71914A" w14:textId="77777777" w:rsidR="00636A11" w:rsidRDefault="00636A11" w:rsidP="00AE646A">
    <w:pPr>
      <w:pStyle w:val="Footer"/>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0815A" w14:textId="77777777" w:rsidR="00636A11" w:rsidRDefault="00636A11" w:rsidP="00667DB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D179A">
      <w:rPr>
        <w:rStyle w:val="PageNumber"/>
        <w:noProof/>
      </w:rPr>
      <w:t>52</w:t>
    </w:r>
    <w:r>
      <w:rPr>
        <w:rStyle w:val="PageNumber"/>
      </w:rPr>
      <w:fldChar w:fldCharType="end"/>
    </w:r>
  </w:p>
  <w:p w14:paraId="47F83ED1" w14:textId="77777777" w:rsidR="00636A11" w:rsidRDefault="00636A11" w:rsidP="00AE646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E5B98A" w14:textId="77777777" w:rsidR="007F7ED0" w:rsidRDefault="007F7ED0" w:rsidP="00AE646A">
      <w:r>
        <w:separator/>
      </w:r>
    </w:p>
  </w:footnote>
  <w:footnote w:type="continuationSeparator" w:id="0">
    <w:p w14:paraId="727FEC93" w14:textId="77777777" w:rsidR="007F7ED0" w:rsidRDefault="007F7ED0" w:rsidP="00AE646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04B5CB" w14:textId="77777777" w:rsidR="00636A11" w:rsidRDefault="00636A11" w:rsidP="00667DBE">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DBEF37A" w14:textId="77777777" w:rsidR="00636A11" w:rsidRDefault="00636A11" w:rsidP="00667DB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4CA95F" w14:textId="2E831730" w:rsidR="00636A11" w:rsidRDefault="00636A11">
    <w:pPr>
      <w:pStyle w:val="Header"/>
    </w:pPr>
    <w:r>
      <w:t>MA DISSERTATION - 2106651</w:t>
    </w:r>
  </w:p>
  <w:p w14:paraId="44ABA8D3" w14:textId="77777777" w:rsidR="00636A11" w:rsidRDefault="00636A11" w:rsidP="00667DBE">
    <w:pPr>
      <w:pStyle w:val="Header"/>
      <w:ind w:right="36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DE486" w14:textId="473FBC21" w:rsidR="00636A11" w:rsidRDefault="00636A11" w:rsidP="009F0930">
    <w:pPr>
      <w:pStyle w:val="Header"/>
      <w:framePr w:wrap="none" w:vAnchor="text" w:hAnchor="page" w:x="1522" w:y="12"/>
    </w:pPr>
    <w:r>
      <w:t>RUNNING HEAD: MA DISSERTATION - 2106651</w:t>
    </w:r>
  </w:p>
  <w:p w14:paraId="50C2C947" w14:textId="2539BAFB" w:rsidR="00636A11" w:rsidRPr="00224100" w:rsidRDefault="00636A11" w:rsidP="00224100">
    <w:pPr>
      <w:pStyle w:val="Header"/>
      <w:framePr w:wrap="none" w:vAnchor="text" w:hAnchor="page" w:x="1522" w:y="12"/>
      <w:rPr>
        <w:lang w:val="en-CA"/>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253611"/>
    <w:multiLevelType w:val="hybridMultilevel"/>
    <w:tmpl w:val="B32A0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8B6175C"/>
    <w:multiLevelType w:val="hybridMultilevel"/>
    <w:tmpl w:val="13C486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D61284"/>
    <w:multiLevelType w:val="multilevel"/>
    <w:tmpl w:val="04C43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934E7F"/>
    <w:multiLevelType w:val="hybridMultilevel"/>
    <w:tmpl w:val="16D6711E"/>
    <w:lvl w:ilvl="0" w:tplc="971EEE4A">
      <w:start w:val="1"/>
      <w:numFmt w:val="decimal"/>
      <w:lvlText w:val="%1."/>
      <w:lvlJc w:val="left"/>
      <w:pPr>
        <w:ind w:left="1220" w:hanging="36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1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4AD7545"/>
    <w:multiLevelType w:val="hybridMultilevel"/>
    <w:tmpl w:val="5DBA0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56F36C7E"/>
    <w:multiLevelType w:val="hybridMultilevel"/>
    <w:tmpl w:val="E2C8AAE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nsid w:val="5F4E0674"/>
    <w:multiLevelType w:val="hybridMultilevel"/>
    <w:tmpl w:val="71FEB5A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nsid w:val="6E5333DB"/>
    <w:multiLevelType w:val="hybridMultilevel"/>
    <w:tmpl w:val="2B863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E567239"/>
    <w:multiLevelType w:val="hybridMultilevel"/>
    <w:tmpl w:val="67A246E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16"/>
  </w:num>
  <w:num w:numId="3">
    <w:abstractNumId w:val="2"/>
  </w:num>
  <w:num w:numId="4">
    <w:abstractNumId w:val="8"/>
  </w:num>
  <w:num w:numId="5">
    <w:abstractNumId w:val="14"/>
  </w:num>
  <w:num w:numId="6">
    <w:abstractNumId w:val="26"/>
  </w:num>
  <w:num w:numId="7">
    <w:abstractNumId w:val="3"/>
  </w:num>
  <w:num w:numId="8">
    <w:abstractNumId w:val="3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1"/>
  </w:num>
  <w:num w:numId="14">
    <w:abstractNumId w:val="12"/>
  </w:num>
  <w:num w:numId="15">
    <w:abstractNumId w:val="29"/>
  </w:num>
  <w:num w:numId="16">
    <w:abstractNumId w:val="27"/>
  </w:num>
  <w:num w:numId="17">
    <w:abstractNumId w:val="28"/>
  </w:num>
  <w:num w:numId="18">
    <w:abstractNumId w:val="0"/>
  </w:num>
  <w:num w:numId="19">
    <w:abstractNumId w:val="7"/>
  </w:num>
  <w:num w:numId="20">
    <w:abstractNumId w:val="10"/>
  </w:num>
  <w:num w:numId="21">
    <w:abstractNumId w:val="15"/>
  </w:num>
  <w:num w:numId="22">
    <w:abstractNumId w:val="18"/>
  </w:num>
  <w:num w:numId="23">
    <w:abstractNumId w:val="31"/>
  </w:num>
  <w:num w:numId="24">
    <w:abstractNumId w:val="6"/>
  </w:num>
  <w:num w:numId="25">
    <w:abstractNumId w:val="19"/>
  </w:num>
  <w:num w:numId="26">
    <w:abstractNumId w:val="25"/>
  </w:num>
  <w:num w:numId="27">
    <w:abstractNumId w:val="1"/>
  </w:num>
  <w:num w:numId="28">
    <w:abstractNumId w:val="13"/>
  </w:num>
  <w:num w:numId="29">
    <w:abstractNumId w:val="17"/>
  </w:num>
  <w:num w:numId="30">
    <w:abstractNumId w:val="33"/>
  </w:num>
  <w:num w:numId="31">
    <w:abstractNumId w:val="23"/>
  </w:num>
  <w:num w:numId="32">
    <w:abstractNumId w:val="5"/>
  </w:num>
  <w:num w:numId="33">
    <w:abstractNumId w:val="34"/>
  </w:num>
  <w:num w:numId="34">
    <w:abstractNumId w:val="24"/>
  </w:num>
  <w:num w:numId="35">
    <w:abstractNumId w:val="21"/>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2F4"/>
    <w:rsid w:val="00004A9B"/>
    <w:rsid w:val="00005731"/>
    <w:rsid w:val="000057C7"/>
    <w:rsid w:val="000062D5"/>
    <w:rsid w:val="00007A0B"/>
    <w:rsid w:val="00010F58"/>
    <w:rsid w:val="000115E9"/>
    <w:rsid w:val="00017810"/>
    <w:rsid w:val="000206B2"/>
    <w:rsid w:val="00021B88"/>
    <w:rsid w:val="00024328"/>
    <w:rsid w:val="0003023F"/>
    <w:rsid w:val="000361CD"/>
    <w:rsid w:val="00041F34"/>
    <w:rsid w:val="000502C5"/>
    <w:rsid w:val="00050B66"/>
    <w:rsid w:val="0005219C"/>
    <w:rsid w:val="00052D60"/>
    <w:rsid w:val="00053EA4"/>
    <w:rsid w:val="00054219"/>
    <w:rsid w:val="00054942"/>
    <w:rsid w:val="00054FD6"/>
    <w:rsid w:val="000651F0"/>
    <w:rsid w:val="00065A68"/>
    <w:rsid w:val="00073AF7"/>
    <w:rsid w:val="00077FCF"/>
    <w:rsid w:val="00080E92"/>
    <w:rsid w:val="0008558D"/>
    <w:rsid w:val="00087B1A"/>
    <w:rsid w:val="00091576"/>
    <w:rsid w:val="00092281"/>
    <w:rsid w:val="000931D7"/>
    <w:rsid w:val="000945AF"/>
    <w:rsid w:val="00094A00"/>
    <w:rsid w:val="000A24D3"/>
    <w:rsid w:val="000A7E2D"/>
    <w:rsid w:val="000B1940"/>
    <w:rsid w:val="000B3A49"/>
    <w:rsid w:val="000C1149"/>
    <w:rsid w:val="000C36C6"/>
    <w:rsid w:val="000C45DE"/>
    <w:rsid w:val="000C7389"/>
    <w:rsid w:val="000D0641"/>
    <w:rsid w:val="000D0E6E"/>
    <w:rsid w:val="000D1107"/>
    <w:rsid w:val="000D179A"/>
    <w:rsid w:val="000D2B8F"/>
    <w:rsid w:val="000D2BAE"/>
    <w:rsid w:val="000D4BF6"/>
    <w:rsid w:val="000E0FE4"/>
    <w:rsid w:val="000E4354"/>
    <w:rsid w:val="000E53B4"/>
    <w:rsid w:val="000E61D2"/>
    <w:rsid w:val="000F091A"/>
    <w:rsid w:val="000F1B05"/>
    <w:rsid w:val="000F1C36"/>
    <w:rsid w:val="000F5C0A"/>
    <w:rsid w:val="0010096C"/>
    <w:rsid w:val="0010249E"/>
    <w:rsid w:val="001054C4"/>
    <w:rsid w:val="00106271"/>
    <w:rsid w:val="001072FA"/>
    <w:rsid w:val="001104E8"/>
    <w:rsid w:val="00112039"/>
    <w:rsid w:val="0011399B"/>
    <w:rsid w:val="00116015"/>
    <w:rsid w:val="0012415C"/>
    <w:rsid w:val="00124380"/>
    <w:rsid w:val="001246B7"/>
    <w:rsid w:val="001265E3"/>
    <w:rsid w:val="001278EB"/>
    <w:rsid w:val="00127DD6"/>
    <w:rsid w:val="00135094"/>
    <w:rsid w:val="00136C80"/>
    <w:rsid w:val="00137603"/>
    <w:rsid w:val="00142080"/>
    <w:rsid w:val="00142AB2"/>
    <w:rsid w:val="00144FB6"/>
    <w:rsid w:val="00146218"/>
    <w:rsid w:val="001511DD"/>
    <w:rsid w:val="00152BAB"/>
    <w:rsid w:val="001544A9"/>
    <w:rsid w:val="00154C88"/>
    <w:rsid w:val="001620DD"/>
    <w:rsid w:val="00173B4B"/>
    <w:rsid w:val="00177670"/>
    <w:rsid w:val="00177C26"/>
    <w:rsid w:val="0018311F"/>
    <w:rsid w:val="00190D4E"/>
    <w:rsid w:val="00193271"/>
    <w:rsid w:val="00194612"/>
    <w:rsid w:val="001A3554"/>
    <w:rsid w:val="001A37BF"/>
    <w:rsid w:val="001A6689"/>
    <w:rsid w:val="001A7CDA"/>
    <w:rsid w:val="001B156F"/>
    <w:rsid w:val="001B1B2E"/>
    <w:rsid w:val="001B6B15"/>
    <w:rsid w:val="001B6FD8"/>
    <w:rsid w:val="001C46CA"/>
    <w:rsid w:val="001C6BAE"/>
    <w:rsid w:val="001D1679"/>
    <w:rsid w:val="001D3C7C"/>
    <w:rsid w:val="001D4151"/>
    <w:rsid w:val="001D5EEE"/>
    <w:rsid w:val="001D69F1"/>
    <w:rsid w:val="001D70E6"/>
    <w:rsid w:val="001D7798"/>
    <w:rsid w:val="001E1AB6"/>
    <w:rsid w:val="001E4359"/>
    <w:rsid w:val="001E788F"/>
    <w:rsid w:val="001F4B10"/>
    <w:rsid w:val="001F6A62"/>
    <w:rsid w:val="00207C51"/>
    <w:rsid w:val="002133BB"/>
    <w:rsid w:val="002137EB"/>
    <w:rsid w:val="00213891"/>
    <w:rsid w:val="00214C94"/>
    <w:rsid w:val="00220036"/>
    <w:rsid w:val="00220D82"/>
    <w:rsid w:val="0022127F"/>
    <w:rsid w:val="00221A23"/>
    <w:rsid w:val="00224100"/>
    <w:rsid w:val="00224FB1"/>
    <w:rsid w:val="0022746A"/>
    <w:rsid w:val="00231DC1"/>
    <w:rsid w:val="002335B9"/>
    <w:rsid w:val="00242C3A"/>
    <w:rsid w:val="0024466F"/>
    <w:rsid w:val="00245742"/>
    <w:rsid w:val="002459E0"/>
    <w:rsid w:val="00246092"/>
    <w:rsid w:val="00247CD6"/>
    <w:rsid w:val="0025112C"/>
    <w:rsid w:val="00252434"/>
    <w:rsid w:val="002536CE"/>
    <w:rsid w:val="00261815"/>
    <w:rsid w:val="00261FB8"/>
    <w:rsid w:val="0026457C"/>
    <w:rsid w:val="002653B6"/>
    <w:rsid w:val="00276AF1"/>
    <w:rsid w:val="00280064"/>
    <w:rsid w:val="002816B3"/>
    <w:rsid w:val="0028323D"/>
    <w:rsid w:val="0028483E"/>
    <w:rsid w:val="00286799"/>
    <w:rsid w:val="00287A4B"/>
    <w:rsid w:val="00290C57"/>
    <w:rsid w:val="002961A3"/>
    <w:rsid w:val="002965A7"/>
    <w:rsid w:val="00297350"/>
    <w:rsid w:val="002B36F2"/>
    <w:rsid w:val="002B719D"/>
    <w:rsid w:val="002B74DF"/>
    <w:rsid w:val="002C3B0D"/>
    <w:rsid w:val="002C702F"/>
    <w:rsid w:val="002D2AB5"/>
    <w:rsid w:val="002E02C5"/>
    <w:rsid w:val="002E50D8"/>
    <w:rsid w:val="002E66AF"/>
    <w:rsid w:val="002F0E2A"/>
    <w:rsid w:val="00301F37"/>
    <w:rsid w:val="00302E8E"/>
    <w:rsid w:val="00305D22"/>
    <w:rsid w:val="00305FFB"/>
    <w:rsid w:val="00307793"/>
    <w:rsid w:val="00307797"/>
    <w:rsid w:val="00312A01"/>
    <w:rsid w:val="0031369F"/>
    <w:rsid w:val="00316437"/>
    <w:rsid w:val="00316BFC"/>
    <w:rsid w:val="00320187"/>
    <w:rsid w:val="00326030"/>
    <w:rsid w:val="00330614"/>
    <w:rsid w:val="0033130D"/>
    <w:rsid w:val="00332503"/>
    <w:rsid w:val="00335D80"/>
    <w:rsid w:val="00336799"/>
    <w:rsid w:val="00336C83"/>
    <w:rsid w:val="00341386"/>
    <w:rsid w:val="0034515D"/>
    <w:rsid w:val="0034724E"/>
    <w:rsid w:val="00352581"/>
    <w:rsid w:val="0036052E"/>
    <w:rsid w:val="00360E09"/>
    <w:rsid w:val="00363E64"/>
    <w:rsid w:val="00366100"/>
    <w:rsid w:val="003733A1"/>
    <w:rsid w:val="00373F46"/>
    <w:rsid w:val="00377EE8"/>
    <w:rsid w:val="00381348"/>
    <w:rsid w:val="003827D2"/>
    <w:rsid w:val="00383F1E"/>
    <w:rsid w:val="00385D72"/>
    <w:rsid w:val="003919F6"/>
    <w:rsid w:val="00392B90"/>
    <w:rsid w:val="003971F8"/>
    <w:rsid w:val="003A0401"/>
    <w:rsid w:val="003A278E"/>
    <w:rsid w:val="003B1331"/>
    <w:rsid w:val="003B2898"/>
    <w:rsid w:val="003B32B6"/>
    <w:rsid w:val="003B622E"/>
    <w:rsid w:val="003B6DDD"/>
    <w:rsid w:val="003C200C"/>
    <w:rsid w:val="003C211A"/>
    <w:rsid w:val="003C2E02"/>
    <w:rsid w:val="003C345A"/>
    <w:rsid w:val="003C38B1"/>
    <w:rsid w:val="003D1024"/>
    <w:rsid w:val="003E1683"/>
    <w:rsid w:val="003E62ED"/>
    <w:rsid w:val="003E641C"/>
    <w:rsid w:val="003E74BF"/>
    <w:rsid w:val="003F1DAB"/>
    <w:rsid w:val="003F3815"/>
    <w:rsid w:val="0040226B"/>
    <w:rsid w:val="004038CE"/>
    <w:rsid w:val="00405485"/>
    <w:rsid w:val="00407DF8"/>
    <w:rsid w:val="0041281F"/>
    <w:rsid w:val="00412BAC"/>
    <w:rsid w:val="0041306E"/>
    <w:rsid w:val="00415AE6"/>
    <w:rsid w:val="0042085E"/>
    <w:rsid w:val="00422F30"/>
    <w:rsid w:val="00424A3B"/>
    <w:rsid w:val="004332C5"/>
    <w:rsid w:val="00437400"/>
    <w:rsid w:val="004374B6"/>
    <w:rsid w:val="00440924"/>
    <w:rsid w:val="00440D9E"/>
    <w:rsid w:val="00441EB2"/>
    <w:rsid w:val="00446758"/>
    <w:rsid w:val="004528BD"/>
    <w:rsid w:val="00454D12"/>
    <w:rsid w:val="00462E64"/>
    <w:rsid w:val="00470A27"/>
    <w:rsid w:val="00473169"/>
    <w:rsid w:val="0048422D"/>
    <w:rsid w:val="00486EF6"/>
    <w:rsid w:val="00493AC1"/>
    <w:rsid w:val="004A6A15"/>
    <w:rsid w:val="004B108A"/>
    <w:rsid w:val="004B13F5"/>
    <w:rsid w:val="004C536D"/>
    <w:rsid w:val="004C53DA"/>
    <w:rsid w:val="004C7FF7"/>
    <w:rsid w:val="004D318F"/>
    <w:rsid w:val="004E1C12"/>
    <w:rsid w:val="004E1F5F"/>
    <w:rsid w:val="004E3998"/>
    <w:rsid w:val="004E6260"/>
    <w:rsid w:val="004E6835"/>
    <w:rsid w:val="004F008B"/>
    <w:rsid w:val="004F061E"/>
    <w:rsid w:val="004F124D"/>
    <w:rsid w:val="004F3B1E"/>
    <w:rsid w:val="004F4293"/>
    <w:rsid w:val="004F4D45"/>
    <w:rsid w:val="004F5B68"/>
    <w:rsid w:val="005102BF"/>
    <w:rsid w:val="00511F05"/>
    <w:rsid w:val="00512C56"/>
    <w:rsid w:val="00514FBE"/>
    <w:rsid w:val="00522F3F"/>
    <w:rsid w:val="00523374"/>
    <w:rsid w:val="00524E17"/>
    <w:rsid w:val="005275BC"/>
    <w:rsid w:val="00530302"/>
    <w:rsid w:val="00530811"/>
    <w:rsid w:val="0053104F"/>
    <w:rsid w:val="00534BD8"/>
    <w:rsid w:val="00535403"/>
    <w:rsid w:val="00536B81"/>
    <w:rsid w:val="005377AF"/>
    <w:rsid w:val="005463BC"/>
    <w:rsid w:val="005503C2"/>
    <w:rsid w:val="00551FC9"/>
    <w:rsid w:val="0055446A"/>
    <w:rsid w:val="00560E6D"/>
    <w:rsid w:val="00563048"/>
    <w:rsid w:val="00564CDF"/>
    <w:rsid w:val="00565324"/>
    <w:rsid w:val="00574FA8"/>
    <w:rsid w:val="00586FFD"/>
    <w:rsid w:val="005905ED"/>
    <w:rsid w:val="00592C02"/>
    <w:rsid w:val="00593E8D"/>
    <w:rsid w:val="0059434C"/>
    <w:rsid w:val="00597120"/>
    <w:rsid w:val="005A1A18"/>
    <w:rsid w:val="005A5A47"/>
    <w:rsid w:val="005A7D0C"/>
    <w:rsid w:val="005A7E27"/>
    <w:rsid w:val="005B0AC5"/>
    <w:rsid w:val="005B0C31"/>
    <w:rsid w:val="005B26A8"/>
    <w:rsid w:val="005B42F4"/>
    <w:rsid w:val="005B560A"/>
    <w:rsid w:val="005C2BF0"/>
    <w:rsid w:val="005C44CA"/>
    <w:rsid w:val="005C74B2"/>
    <w:rsid w:val="005C7F2B"/>
    <w:rsid w:val="005D1B7F"/>
    <w:rsid w:val="005E28DA"/>
    <w:rsid w:val="005E597C"/>
    <w:rsid w:val="005E6A2B"/>
    <w:rsid w:val="005F1B22"/>
    <w:rsid w:val="005F27E7"/>
    <w:rsid w:val="005F50F3"/>
    <w:rsid w:val="00600A7F"/>
    <w:rsid w:val="00600E2A"/>
    <w:rsid w:val="0060417A"/>
    <w:rsid w:val="0060699F"/>
    <w:rsid w:val="0061494D"/>
    <w:rsid w:val="006203BF"/>
    <w:rsid w:val="00620D73"/>
    <w:rsid w:val="00620F6D"/>
    <w:rsid w:val="00625689"/>
    <w:rsid w:val="006258F9"/>
    <w:rsid w:val="00636A11"/>
    <w:rsid w:val="00636CCE"/>
    <w:rsid w:val="00641586"/>
    <w:rsid w:val="0064226E"/>
    <w:rsid w:val="00644188"/>
    <w:rsid w:val="00645FCA"/>
    <w:rsid w:val="00651125"/>
    <w:rsid w:val="006534C1"/>
    <w:rsid w:val="006606D0"/>
    <w:rsid w:val="00664748"/>
    <w:rsid w:val="00664B9F"/>
    <w:rsid w:val="0066554F"/>
    <w:rsid w:val="006660F9"/>
    <w:rsid w:val="00667186"/>
    <w:rsid w:val="00667DBE"/>
    <w:rsid w:val="006715A4"/>
    <w:rsid w:val="0067267A"/>
    <w:rsid w:val="00673BA4"/>
    <w:rsid w:val="00676D4C"/>
    <w:rsid w:val="006774B5"/>
    <w:rsid w:val="0068269C"/>
    <w:rsid w:val="0068307F"/>
    <w:rsid w:val="006933F6"/>
    <w:rsid w:val="006950F6"/>
    <w:rsid w:val="00695B5F"/>
    <w:rsid w:val="00696E34"/>
    <w:rsid w:val="006A0D27"/>
    <w:rsid w:val="006A2059"/>
    <w:rsid w:val="006A2B8F"/>
    <w:rsid w:val="006A42B9"/>
    <w:rsid w:val="006A62E8"/>
    <w:rsid w:val="006B066B"/>
    <w:rsid w:val="006B06C5"/>
    <w:rsid w:val="006B0FB7"/>
    <w:rsid w:val="006B22BF"/>
    <w:rsid w:val="006B3531"/>
    <w:rsid w:val="006B66B9"/>
    <w:rsid w:val="006C2276"/>
    <w:rsid w:val="006C4E60"/>
    <w:rsid w:val="006C6F6A"/>
    <w:rsid w:val="006D0036"/>
    <w:rsid w:val="006D180E"/>
    <w:rsid w:val="006D4C5C"/>
    <w:rsid w:val="006D58A6"/>
    <w:rsid w:val="006D61BB"/>
    <w:rsid w:val="006E07F2"/>
    <w:rsid w:val="006E521A"/>
    <w:rsid w:val="006F4051"/>
    <w:rsid w:val="006F5125"/>
    <w:rsid w:val="006F7A78"/>
    <w:rsid w:val="006F7C74"/>
    <w:rsid w:val="00701BBB"/>
    <w:rsid w:val="00704467"/>
    <w:rsid w:val="00710427"/>
    <w:rsid w:val="00716F50"/>
    <w:rsid w:val="00723209"/>
    <w:rsid w:val="007234DF"/>
    <w:rsid w:val="0072762A"/>
    <w:rsid w:val="00731695"/>
    <w:rsid w:val="0073414A"/>
    <w:rsid w:val="00742E7F"/>
    <w:rsid w:val="0075045A"/>
    <w:rsid w:val="00751C81"/>
    <w:rsid w:val="00762FEF"/>
    <w:rsid w:val="00764EB7"/>
    <w:rsid w:val="007666FE"/>
    <w:rsid w:val="00770BAA"/>
    <w:rsid w:val="00770DA3"/>
    <w:rsid w:val="00773983"/>
    <w:rsid w:val="00777C56"/>
    <w:rsid w:val="00782848"/>
    <w:rsid w:val="0078511A"/>
    <w:rsid w:val="0079233A"/>
    <w:rsid w:val="007925A5"/>
    <w:rsid w:val="00795E14"/>
    <w:rsid w:val="007A060D"/>
    <w:rsid w:val="007A3286"/>
    <w:rsid w:val="007A4E18"/>
    <w:rsid w:val="007B05D4"/>
    <w:rsid w:val="007B0A3C"/>
    <w:rsid w:val="007B25F9"/>
    <w:rsid w:val="007B37AC"/>
    <w:rsid w:val="007B64A1"/>
    <w:rsid w:val="007B7554"/>
    <w:rsid w:val="007C0CF1"/>
    <w:rsid w:val="007C550F"/>
    <w:rsid w:val="007D22F1"/>
    <w:rsid w:val="007D263C"/>
    <w:rsid w:val="007E1CD9"/>
    <w:rsid w:val="007E685B"/>
    <w:rsid w:val="007F2A63"/>
    <w:rsid w:val="007F7ED0"/>
    <w:rsid w:val="00800404"/>
    <w:rsid w:val="00802D53"/>
    <w:rsid w:val="0080489C"/>
    <w:rsid w:val="00804A0B"/>
    <w:rsid w:val="00804CA6"/>
    <w:rsid w:val="008059AC"/>
    <w:rsid w:val="0081285F"/>
    <w:rsid w:val="00817812"/>
    <w:rsid w:val="00817A7D"/>
    <w:rsid w:val="008215D6"/>
    <w:rsid w:val="00823E49"/>
    <w:rsid w:val="00827408"/>
    <w:rsid w:val="00832C48"/>
    <w:rsid w:val="00835A56"/>
    <w:rsid w:val="0083604E"/>
    <w:rsid w:val="00836642"/>
    <w:rsid w:val="00843FDB"/>
    <w:rsid w:val="0084431F"/>
    <w:rsid w:val="00850D76"/>
    <w:rsid w:val="00854AD4"/>
    <w:rsid w:val="00855EFD"/>
    <w:rsid w:val="00856481"/>
    <w:rsid w:val="00856CBB"/>
    <w:rsid w:val="00861A95"/>
    <w:rsid w:val="00863655"/>
    <w:rsid w:val="00866A8D"/>
    <w:rsid w:val="00866D56"/>
    <w:rsid w:val="00866FB7"/>
    <w:rsid w:val="00867966"/>
    <w:rsid w:val="00867FA9"/>
    <w:rsid w:val="00875FDB"/>
    <w:rsid w:val="0087679D"/>
    <w:rsid w:val="00876E83"/>
    <w:rsid w:val="00882438"/>
    <w:rsid w:val="00883066"/>
    <w:rsid w:val="00884B57"/>
    <w:rsid w:val="008869D7"/>
    <w:rsid w:val="008871E4"/>
    <w:rsid w:val="00897C37"/>
    <w:rsid w:val="008A112B"/>
    <w:rsid w:val="008A1DC0"/>
    <w:rsid w:val="008A290E"/>
    <w:rsid w:val="008A6BDD"/>
    <w:rsid w:val="008B0942"/>
    <w:rsid w:val="008B1285"/>
    <w:rsid w:val="008B2D5F"/>
    <w:rsid w:val="008B39A0"/>
    <w:rsid w:val="008B40D7"/>
    <w:rsid w:val="008B467B"/>
    <w:rsid w:val="008C53AE"/>
    <w:rsid w:val="008D0254"/>
    <w:rsid w:val="008D0BC4"/>
    <w:rsid w:val="008D4E4D"/>
    <w:rsid w:val="008D53BF"/>
    <w:rsid w:val="008E48D0"/>
    <w:rsid w:val="008E4A16"/>
    <w:rsid w:val="008E6E12"/>
    <w:rsid w:val="00906B40"/>
    <w:rsid w:val="00912954"/>
    <w:rsid w:val="00924715"/>
    <w:rsid w:val="009255F3"/>
    <w:rsid w:val="00932DBA"/>
    <w:rsid w:val="009358DB"/>
    <w:rsid w:val="009359A6"/>
    <w:rsid w:val="00936ECF"/>
    <w:rsid w:val="00936F4D"/>
    <w:rsid w:val="00940179"/>
    <w:rsid w:val="0094713A"/>
    <w:rsid w:val="00947A3D"/>
    <w:rsid w:val="00950290"/>
    <w:rsid w:val="00952D71"/>
    <w:rsid w:val="009609D6"/>
    <w:rsid w:val="00966A8B"/>
    <w:rsid w:val="00966C80"/>
    <w:rsid w:val="00967B41"/>
    <w:rsid w:val="00967DAD"/>
    <w:rsid w:val="0097210E"/>
    <w:rsid w:val="00972D75"/>
    <w:rsid w:val="009730BD"/>
    <w:rsid w:val="0097333F"/>
    <w:rsid w:val="00976129"/>
    <w:rsid w:val="00976BD2"/>
    <w:rsid w:val="00982DE5"/>
    <w:rsid w:val="00985C08"/>
    <w:rsid w:val="0099031B"/>
    <w:rsid w:val="009A23D5"/>
    <w:rsid w:val="009A537E"/>
    <w:rsid w:val="009A6113"/>
    <w:rsid w:val="009B156A"/>
    <w:rsid w:val="009B3AA1"/>
    <w:rsid w:val="009B64F1"/>
    <w:rsid w:val="009C6691"/>
    <w:rsid w:val="009D0324"/>
    <w:rsid w:val="009D0EC5"/>
    <w:rsid w:val="009D1FDB"/>
    <w:rsid w:val="009D3ED4"/>
    <w:rsid w:val="009D4C70"/>
    <w:rsid w:val="009E27E4"/>
    <w:rsid w:val="009E3266"/>
    <w:rsid w:val="009E4F31"/>
    <w:rsid w:val="009F0930"/>
    <w:rsid w:val="009F5E83"/>
    <w:rsid w:val="009F7481"/>
    <w:rsid w:val="00A047D6"/>
    <w:rsid w:val="00A0600B"/>
    <w:rsid w:val="00A1630A"/>
    <w:rsid w:val="00A17530"/>
    <w:rsid w:val="00A1765B"/>
    <w:rsid w:val="00A207D4"/>
    <w:rsid w:val="00A24ACB"/>
    <w:rsid w:val="00A26F40"/>
    <w:rsid w:val="00A4082F"/>
    <w:rsid w:val="00A40945"/>
    <w:rsid w:val="00A47054"/>
    <w:rsid w:val="00A54DF6"/>
    <w:rsid w:val="00A623CC"/>
    <w:rsid w:val="00A62CC4"/>
    <w:rsid w:val="00A66EC2"/>
    <w:rsid w:val="00A7206B"/>
    <w:rsid w:val="00A755ED"/>
    <w:rsid w:val="00A85A55"/>
    <w:rsid w:val="00A86699"/>
    <w:rsid w:val="00A86B79"/>
    <w:rsid w:val="00A87F77"/>
    <w:rsid w:val="00A90D30"/>
    <w:rsid w:val="00A91029"/>
    <w:rsid w:val="00A95174"/>
    <w:rsid w:val="00A95CF1"/>
    <w:rsid w:val="00A96ADD"/>
    <w:rsid w:val="00AA1777"/>
    <w:rsid w:val="00AA62FB"/>
    <w:rsid w:val="00AB02EE"/>
    <w:rsid w:val="00AB136B"/>
    <w:rsid w:val="00AB49A1"/>
    <w:rsid w:val="00AC3E1E"/>
    <w:rsid w:val="00AC5E9D"/>
    <w:rsid w:val="00AD53B9"/>
    <w:rsid w:val="00AD54F4"/>
    <w:rsid w:val="00AE2163"/>
    <w:rsid w:val="00AE646A"/>
    <w:rsid w:val="00AF1A61"/>
    <w:rsid w:val="00AF2734"/>
    <w:rsid w:val="00AF5897"/>
    <w:rsid w:val="00B01AEA"/>
    <w:rsid w:val="00B01ECC"/>
    <w:rsid w:val="00B05550"/>
    <w:rsid w:val="00B0592E"/>
    <w:rsid w:val="00B1227A"/>
    <w:rsid w:val="00B14803"/>
    <w:rsid w:val="00B14993"/>
    <w:rsid w:val="00B14B8C"/>
    <w:rsid w:val="00B15E02"/>
    <w:rsid w:val="00B15EB7"/>
    <w:rsid w:val="00B24CBC"/>
    <w:rsid w:val="00B255E6"/>
    <w:rsid w:val="00B26F29"/>
    <w:rsid w:val="00B278BE"/>
    <w:rsid w:val="00B32D7E"/>
    <w:rsid w:val="00B32F17"/>
    <w:rsid w:val="00B3309F"/>
    <w:rsid w:val="00B34981"/>
    <w:rsid w:val="00B3580D"/>
    <w:rsid w:val="00B40597"/>
    <w:rsid w:val="00B40E3F"/>
    <w:rsid w:val="00B508A8"/>
    <w:rsid w:val="00B5353D"/>
    <w:rsid w:val="00B55621"/>
    <w:rsid w:val="00B6459E"/>
    <w:rsid w:val="00B67635"/>
    <w:rsid w:val="00B716FD"/>
    <w:rsid w:val="00B7238F"/>
    <w:rsid w:val="00B74F02"/>
    <w:rsid w:val="00B74F19"/>
    <w:rsid w:val="00B75826"/>
    <w:rsid w:val="00B81ECF"/>
    <w:rsid w:val="00B8385B"/>
    <w:rsid w:val="00B85E1F"/>
    <w:rsid w:val="00B91A95"/>
    <w:rsid w:val="00B925A2"/>
    <w:rsid w:val="00B92908"/>
    <w:rsid w:val="00B92DDF"/>
    <w:rsid w:val="00B94C26"/>
    <w:rsid w:val="00BA2899"/>
    <w:rsid w:val="00BA54AB"/>
    <w:rsid w:val="00BA6B97"/>
    <w:rsid w:val="00BB218F"/>
    <w:rsid w:val="00BB27D7"/>
    <w:rsid w:val="00BB4A60"/>
    <w:rsid w:val="00BB556A"/>
    <w:rsid w:val="00BB5AAD"/>
    <w:rsid w:val="00BC4B84"/>
    <w:rsid w:val="00BC66BF"/>
    <w:rsid w:val="00BC6BD7"/>
    <w:rsid w:val="00BD09C7"/>
    <w:rsid w:val="00BD0FB1"/>
    <w:rsid w:val="00BD145C"/>
    <w:rsid w:val="00BD2372"/>
    <w:rsid w:val="00BD762F"/>
    <w:rsid w:val="00BE022B"/>
    <w:rsid w:val="00BE2F23"/>
    <w:rsid w:val="00BE30F9"/>
    <w:rsid w:val="00BE3B38"/>
    <w:rsid w:val="00BE43BE"/>
    <w:rsid w:val="00BE4ED3"/>
    <w:rsid w:val="00BF1AEF"/>
    <w:rsid w:val="00BF4241"/>
    <w:rsid w:val="00BF5BCB"/>
    <w:rsid w:val="00BF5D19"/>
    <w:rsid w:val="00C04762"/>
    <w:rsid w:val="00C06CCD"/>
    <w:rsid w:val="00C104DF"/>
    <w:rsid w:val="00C105DA"/>
    <w:rsid w:val="00C13358"/>
    <w:rsid w:val="00C1650E"/>
    <w:rsid w:val="00C20BB5"/>
    <w:rsid w:val="00C23EDE"/>
    <w:rsid w:val="00C26CA7"/>
    <w:rsid w:val="00C31137"/>
    <w:rsid w:val="00C37984"/>
    <w:rsid w:val="00C60707"/>
    <w:rsid w:val="00C62206"/>
    <w:rsid w:val="00C63A85"/>
    <w:rsid w:val="00C6713E"/>
    <w:rsid w:val="00C67923"/>
    <w:rsid w:val="00C7005F"/>
    <w:rsid w:val="00C85237"/>
    <w:rsid w:val="00C94F14"/>
    <w:rsid w:val="00C97294"/>
    <w:rsid w:val="00CA104A"/>
    <w:rsid w:val="00CA21BE"/>
    <w:rsid w:val="00CA2E7A"/>
    <w:rsid w:val="00CB0460"/>
    <w:rsid w:val="00CB0DDF"/>
    <w:rsid w:val="00CB120A"/>
    <w:rsid w:val="00CB3613"/>
    <w:rsid w:val="00CB77C5"/>
    <w:rsid w:val="00CC4D57"/>
    <w:rsid w:val="00CC7321"/>
    <w:rsid w:val="00CD2D14"/>
    <w:rsid w:val="00CD3953"/>
    <w:rsid w:val="00CD4ED9"/>
    <w:rsid w:val="00CE172E"/>
    <w:rsid w:val="00CE1B68"/>
    <w:rsid w:val="00CE50A7"/>
    <w:rsid w:val="00CF2055"/>
    <w:rsid w:val="00CF29CA"/>
    <w:rsid w:val="00CF5F14"/>
    <w:rsid w:val="00CF77A3"/>
    <w:rsid w:val="00D019AA"/>
    <w:rsid w:val="00D0264E"/>
    <w:rsid w:val="00D17CCA"/>
    <w:rsid w:val="00D22613"/>
    <w:rsid w:val="00D33749"/>
    <w:rsid w:val="00D34477"/>
    <w:rsid w:val="00D3487C"/>
    <w:rsid w:val="00D34BCE"/>
    <w:rsid w:val="00D41F31"/>
    <w:rsid w:val="00D504DA"/>
    <w:rsid w:val="00D507BA"/>
    <w:rsid w:val="00D515A3"/>
    <w:rsid w:val="00D51BC7"/>
    <w:rsid w:val="00D524C4"/>
    <w:rsid w:val="00D6150A"/>
    <w:rsid w:val="00D621FA"/>
    <w:rsid w:val="00D63B06"/>
    <w:rsid w:val="00D64B0A"/>
    <w:rsid w:val="00D73D0B"/>
    <w:rsid w:val="00D80628"/>
    <w:rsid w:val="00D86840"/>
    <w:rsid w:val="00D9697E"/>
    <w:rsid w:val="00DA02D9"/>
    <w:rsid w:val="00DA048D"/>
    <w:rsid w:val="00DA1CB0"/>
    <w:rsid w:val="00DA2E53"/>
    <w:rsid w:val="00DA6D62"/>
    <w:rsid w:val="00DB7CA8"/>
    <w:rsid w:val="00DC2DC9"/>
    <w:rsid w:val="00DC2EBD"/>
    <w:rsid w:val="00DC508C"/>
    <w:rsid w:val="00DC5824"/>
    <w:rsid w:val="00DD0764"/>
    <w:rsid w:val="00DD14E2"/>
    <w:rsid w:val="00DD28C6"/>
    <w:rsid w:val="00DD780A"/>
    <w:rsid w:val="00DD7DDC"/>
    <w:rsid w:val="00DE0DE5"/>
    <w:rsid w:val="00DE20E5"/>
    <w:rsid w:val="00DF7D44"/>
    <w:rsid w:val="00E01ABD"/>
    <w:rsid w:val="00E01FBB"/>
    <w:rsid w:val="00E0417B"/>
    <w:rsid w:val="00E05CEE"/>
    <w:rsid w:val="00E1193B"/>
    <w:rsid w:val="00E16365"/>
    <w:rsid w:val="00E246CE"/>
    <w:rsid w:val="00E24CBE"/>
    <w:rsid w:val="00E2519E"/>
    <w:rsid w:val="00E267ED"/>
    <w:rsid w:val="00E2785C"/>
    <w:rsid w:val="00E27EF3"/>
    <w:rsid w:val="00E308BE"/>
    <w:rsid w:val="00E3594C"/>
    <w:rsid w:val="00E37466"/>
    <w:rsid w:val="00E40464"/>
    <w:rsid w:val="00E42A83"/>
    <w:rsid w:val="00E476DE"/>
    <w:rsid w:val="00E47C79"/>
    <w:rsid w:val="00E47FF9"/>
    <w:rsid w:val="00E52871"/>
    <w:rsid w:val="00E57171"/>
    <w:rsid w:val="00E615D2"/>
    <w:rsid w:val="00E618B2"/>
    <w:rsid w:val="00E636B5"/>
    <w:rsid w:val="00E6567E"/>
    <w:rsid w:val="00E65ACC"/>
    <w:rsid w:val="00E67269"/>
    <w:rsid w:val="00E72110"/>
    <w:rsid w:val="00E744FE"/>
    <w:rsid w:val="00E74B12"/>
    <w:rsid w:val="00E752A0"/>
    <w:rsid w:val="00E76CFA"/>
    <w:rsid w:val="00E774C1"/>
    <w:rsid w:val="00E8403A"/>
    <w:rsid w:val="00E9195B"/>
    <w:rsid w:val="00EA3476"/>
    <w:rsid w:val="00EA3D66"/>
    <w:rsid w:val="00EA5A98"/>
    <w:rsid w:val="00EA637B"/>
    <w:rsid w:val="00EA7B3A"/>
    <w:rsid w:val="00EB2ADC"/>
    <w:rsid w:val="00EB2EF1"/>
    <w:rsid w:val="00EB31F4"/>
    <w:rsid w:val="00EB5B23"/>
    <w:rsid w:val="00EB6B96"/>
    <w:rsid w:val="00EB6BAC"/>
    <w:rsid w:val="00EC4095"/>
    <w:rsid w:val="00EC5872"/>
    <w:rsid w:val="00EC6759"/>
    <w:rsid w:val="00EC7150"/>
    <w:rsid w:val="00EC7FAE"/>
    <w:rsid w:val="00ED0AD3"/>
    <w:rsid w:val="00EE3C33"/>
    <w:rsid w:val="00EE550A"/>
    <w:rsid w:val="00EF3B63"/>
    <w:rsid w:val="00F029E1"/>
    <w:rsid w:val="00F10F44"/>
    <w:rsid w:val="00F139B8"/>
    <w:rsid w:val="00F15860"/>
    <w:rsid w:val="00F218D8"/>
    <w:rsid w:val="00F2683C"/>
    <w:rsid w:val="00F33F35"/>
    <w:rsid w:val="00F4085D"/>
    <w:rsid w:val="00F4141F"/>
    <w:rsid w:val="00F43B68"/>
    <w:rsid w:val="00F51F8B"/>
    <w:rsid w:val="00F54081"/>
    <w:rsid w:val="00F6102E"/>
    <w:rsid w:val="00F64886"/>
    <w:rsid w:val="00F6754E"/>
    <w:rsid w:val="00F67FD2"/>
    <w:rsid w:val="00F77E0E"/>
    <w:rsid w:val="00F84150"/>
    <w:rsid w:val="00F855CF"/>
    <w:rsid w:val="00F915AF"/>
    <w:rsid w:val="00F91892"/>
    <w:rsid w:val="00F91B5B"/>
    <w:rsid w:val="00F92E4F"/>
    <w:rsid w:val="00FA05E3"/>
    <w:rsid w:val="00FA5C53"/>
    <w:rsid w:val="00FA5DDA"/>
    <w:rsid w:val="00FB0038"/>
    <w:rsid w:val="00FB1A18"/>
    <w:rsid w:val="00FB21B3"/>
    <w:rsid w:val="00FB2955"/>
    <w:rsid w:val="00FB34CE"/>
    <w:rsid w:val="00FB5BC9"/>
    <w:rsid w:val="00FC0EA8"/>
    <w:rsid w:val="00FC16CF"/>
    <w:rsid w:val="00FC7D51"/>
    <w:rsid w:val="00FD6E0F"/>
    <w:rsid w:val="00FD7710"/>
    <w:rsid w:val="00FE031D"/>
    <w:rsid w:val="00FE708B"/>
    <w:rsid w:val="00FF7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EA36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B2D5F"/>
    <w:rPr>
      <w:rFonts w:ascii="Times New Roman" w:hAnsi="Times New Roman" w:cs="Times New Roman"/>
    </w:rPr>
  </w:style>
  <w:style w:type="paragraph" w:styleId="Heading1">
    <w:name w:val="heading 1"/>
    <w:basedOn w:val="Normal"/>
    <w:link w:val="Heading1Char"/>
    <w:uiPriority w:val="99"/>
    <w:qFormat/>
    <w:rsid w:val="006C2276"/>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9"/>
    <w:qFormat/>
    <w:rsid w:val="003D1024"/>
    <w:pPr>
      <w:keepNext/>
      <w:spacing w:before="240" w:after="60"/>
      <w:outlineLvl w:val="3"/>
    </w:pPr>
    <w:rPr>
      <w:rFonts w:eastAsia="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612"/>
    <w:pPr>
      <w:ind w:left="720"/>
      <w:contextualSpacing/>
    </w:pPr>
  </w:style>
  <w:style w:type="paragraph" w:styleId="Header">
    <w:name w:val="header"/>
    <w:basedOn w:val="Normal"/>
    <w:link w:val="HeaderChar"/>
    <w:uiPriority w:val="99"/>
    <w:unhideWhenUsed/>
    <w:rsid w:val="00AE646A"/>
    <w:pPr>
      <w:tabs>
        <w:tab w:val="center" w:pos="4680"/>
        <w:tab w:val="right" w:pos="9360"/>
      </w:tabs>
    </w:pPr>
  </w:style>
  <w:style w:type="character" w:customStyle="1" w:styleId="HeaderChar">
    <w:name w:val="Header Char"/>
    <w:basedOn w:val="DefaultParagraphFont"/>
    <w:link w:val="Header"/>
    <w:uiPriority w:val="99"/>
    <w:rsid w:val="00AE646A"/>
    <w:rPr>
      <w:rFonts w:ascii="Times New Roman" w:hAnsi="Times New Roman" w:cs="Times New Roman"/>
    </w:rPr>
  </w:style>
  <w:style w:type="paragraph" w:styleId="Footer">
    <w:name w:val="footer"/>
    <w:basedOn w:val="Normal"/>
    <w:link w:val="FooterChar"/>
    <w:uiPriority w:val="99"/>
    <w:unhideWhenUsed/>
    <w:rsid w:val="00AE646A"/>
    <w:pPr>
      <w:tabs>
        <w:tab w:val="center" w:pos="4680"/>
        <w:tab w:val="right" w:pos="9360"/>
      </w:tabs>
    </w:pPr>
  </w:style>
  <w:style w:type="character" w:customStyle="1" w:styleId="FooterChar">
    <w:name w:val="Footer Char"/>
    <w:basedOn w:val="DefaultParagraphFont"/>
    <w:link w:val="Footer"/>
    <w:uiPriority w:val="99"/>
    <w:rsid w:val="00AE646A"/>
    <w:rPr>
      <w:rFonts w:ascii="Times New Roman" w:hAnsi="Times New Roman" w:cs="Times New Roman"/>
    </w:rPr>
  </w:style>
  <w:style w:type="character" w:styleId="PageNumber">
    <w:name w:val="page number"/>
    <w:basedOn w:val="DefaultParagraphFont"/>
    <w:uiPriority w:val="99"/>
    <w:unhideWhenUsed/>
    <w:rsid w:val="00AE646A"/>
  </w:style>
  <w:style w:type="paragraph" w:styleId="NormalWeb">
    <w:name w:val="Normal (Web)"/>
    <w:basedOn w:val="Normal"/>
    <w:uiPriority w:val="99"/>
    <w:unhideWhenUsed/>
    <w:rsid w:val="00077FCF"/>
    <w:pPr>
      <w:spacing w:before="100" w:beforeAutospacing="1" w:after="100" w:afterAutospacing="1"/>
    </w:pPr>
  </w:style>
  <w:style w:type="character" w:customStyle="1" w:styleId="apple-converted-space">
    <w:name w:val="apple-converted-space"/>
    <w:basedOn w:val="DefaultParagraphFont"/>
    <w:rsid w:val="006950F6"/>
  </w:style>
  <w:style w:type="character" w:styleId="Emphasis">
    <w:name w:val="Emphasis"/>
    <w:basedOn w:val="DefaultParagraphFont"/>
    <w:uiPriority w:val="20"/>
    <w:qFormat/>
    <w:rsid w:val="00B3309F"/>
    <w:rPr>
      <w:i/>
      <w:iCs/>
    </w:rPr>
  </w:style>
  <w:style w:type="paragraph" w:customStyle="1" w:styleId="p1">
    <w:name w:val="p1"/>
    <w:basedOn w:val="Normal"/>
    <w:rsid w:val="001D70E6"/>
    <w:rPr>
      <w:rFonts w:ascii="Helvetica" w:hAnsi="Helvetica"/>
      <w:sz w:val="14"/>
      <w:szCs w:val="14"/>
    </w:rPr>
  </w:style>
  <w:style w:type="table" w:styleId="TableGrid">
    <w:name w:val="Table Grid"/>
    <w:basedOn w:val="TableNormal"/>
    <w:uiPriority w:val="59"/>
    <w:rsid w:val="009129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912954"/>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1">
    <w:name w:val="Plain Table 1"/>
    <w:basedOn w:val="TableNormal"/>
    <w:uiPriority w:val="41"/>
    <w:rsid w:val="00912954"/>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12954"/>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912954"/>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912954"/>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912954"/>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912954"/>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12954"/>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912954"/>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912954"/>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12954"/>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Accent5">
    <w:name w:val="Grid Table 3 Accent 5"/>
    <w:basedOn w:val="TableNormal"/>
    <w:uiPriority w:val="48"/>
    <w:rsid w:val="00912954"/>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3">
    <w:name w:val="Grid Table 3 Accent 3"/>
    <w:basedOn w:val="TableNormal"/>
    <w:uiPriority w:val="48"/>
    <w:rsid w:val="00912954"/>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2">
    <w:name w:val="Grid Table 3 Accent 2"/>
    <w:basedOn w:val="TableNormal"/>
    <w:uiPriority w:val="48"/>
    <w:rsid w:val="00912954"/>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1">
    <w:name w:val="Grid Table 3 Accent 1"/>
    <w:basedOn w:val="TableNormal"/>
    <w:uiPriority w:val="48"/>
    <w:rsid w:val="00912954"/>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
    <w:name w:val="Grid Table 3"/>
    <w:basedOn w:val="TableNormal"/>
    <w:uiPriority w:val="48"/>
    <w:rsid w:val="00912954"/>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6">
    <w:name w:val="Grid Table 2 Accent 6"/>
    <w:basedOn w:val="TableNormal"/>
    <w:uiPriority w:val="47"/>
    <w:rsid w:val="00912954"/>
    <w:tblPr>
      <w:tblStyleRowBandSize w:val="1"/>
      <w:tblStyleColBandSize w:val="1"/>
      <w:tblInd w:w="0" w:type="dxa"/>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CellMar>
        <w:top w:w="0" w:type="dxa"/>
        <w:left w:w="108" w:type="dxa"/>
        <w:bottom w:w="0" w:type="dxa"/>
        <w:right w:w="108" w:type="dxa"/>
      </w:tblCellMar>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3">
    <w:name w:val="Grid Table 5 Dark Accent 3"/>
    <w:basedOn w:val="TableNormal"/>
    <w:uiPriority w:val="50"/>
    <w:rsid w:val="00912954"/>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
    <w:name w:val="Grid Table 5 Dark"/>
    <w:basedOn w:val="TableNormal"/>
    <w:uiPriority w:val="50"/>
    <w:rsid w:val="00912954"/>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3">
    <w:name w:val="Grid Table 4 Accent 3"/>
    <w:basedOn w:val="TableNormal"/>
    <w:uiPriority w:val="49"/>
    <w:rsid w:val="00912954"/>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9"/>
    <w:rsid w:val="006C2276"/>
    <w:rPr>
      <w:rFonts w:ascii="Times New Roman" w:hAnsi="Times New Roman" w:cs="Times New Roman"/>
      <w:b/>
      <w:bCs/>
      <w:kern w:val="36"/>
      <w:sz w:val="48"/>
      <w:szCs w:val="48"/>
    </w:rPr>
  </w:style>
  <w:style w:type="character" w:styleId="Hyperlink">
    <w:name w:val="Hyperlink"/>
    <w:basedOn w:val="DefaultParagraphFont"/>
    <w:uiPriority w:val="99"/>
    <w:unhideWhenUsed/>
    <w:rsid w:val="007B05D4"/>
    <w:rPr>
      <w:color w:val="0000FF"/>
      <w:u w:val="single"/>
    </w:rPr>
  </w:style>
  <w:style w:type="paragraph" w:styleId="TOCHeading">
    <w:name w:val="TOC Heading"/>
    <w:basedOn w:val="Heading1"/>
    <w:next w:val="Normal"/>
    <w:uiPriority w:val="39"/>
    <w:unhideWhenUsed/>
    <w:qFormat/>
    <w:rsid w:val="00FC0EA8"/>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Normal"/>
    <w:next w:val="Normal"/>
    <w:autoRedefine/>
    <w:uiPriority w:val="39"/>
    <w:unhideWhenUsed/>
    <w:rsid w:val="00FC0EA8"/>
    <w:pPr>
      <w:spacing w:before="120"/>
    </w:pPr>
    <w:rPr>
      <w:rFonts w:asciiTheme="majorHAnsi" w:hAnsiTheme="majorHAnsi"/>
      <w:b/>
      <w:bCs/>
      <w:color w:val="548DD4"/>
    </w:rPr>
  </w:style>
  <w:style w:type="paragraph" w:styleId="TOC2">
    <w:name w:val="toc 2"/>
    <w:basedOn w:val="Normal"/>
    <w:next w:val="Normal"/>
    <w:autoRedefine/>
    <w:uiPriority w:val="39"/>
    <w:unhideWhenUsed/>
    <w:rsid w:val="00FC0EA8"/>
    <w:rPr>
      <w:rFonts w:asciiTheme="minorHAnsi" w:hAnsiTheme="minorHAnsi"/>
      <w:sz w:val="22"/>
      <w:szCs w:val="22"/>
    </w:rPr>
  </w:style>
  <w:style w:type="paragraph" w:styleId="TOC3">
    <w:name w:val="toc 3"/>
    <w:basedOn w:val="Normal"/>
    <w:next w:val="Normal"/>
    <w:autoRedefine/>
    <w:uiPriority w:val="39"/>
    <w:unhideWhenUsed/>
    <w:rsid w:val="00FC0EA8"/>
    <w:pPr>
      <w:ind w:left="240"/>
    </w:pPr>
    <w:rPr>
      <w:rFonts w:asciiTheme="minorHAnsi" w:hAnsiTheme="minorHAnsi"/>
      <w:i/>
      <w:iCs/>
      <w:sz w:val="22"/>
      <w:szCs w:val="22"/>
    </w:rPr>
  </w:style>
  <w:style w:type="paragraph" w:styleId="TOC4">
    <w:name w:val="toc 4"/>
    <w:basedOn w:val="Normal"/>
    <w:next w:val="Normal"/>
    <w:autoRedefine/>
    <w:uiPriority w:val="39"/>
    <w:unhideWhenUsed/>
    <w:rsid w:val="00FC0EA8"/>
    <w:pPr>
      <w:pBdr>
        <w:between w:val="double" w:sz="6" w:space="0" w:color="auto"/>
      </w:pBdr>
      <w:ind w:left="480"/>
    </w:pPr>
    <w:rPr>
      <w:rFonts w:asciiTheme="minorHAnsi" w:hAnsiTheme="minorHAnsi"/>
      <w:sz w:val="20"/>
      <w:szCs w:val="20"/>
    </w:rPr>
  </w:style>
  <w:style w:type="paragraph" w:styleId="TOC5">
    <w:name w:val="toc 5"/>
    <w:basedOn w:val="Normal"/>
    <w:next w:val="Normal"/>
    <w:autoRedefine/>
    <w:uiPriority w:val="39"/>
    <w:unhideWhenUsed/>
    <w:rsid w:val="00FC0EA8"/>
    <w:pPr>
      <w:pBdr>
        <w:between w:val="double" w:sz="6" w:space="0" w:color="auto"/>
      </w:pBdr>
      <w:ind w:left="720"/>
    </w:pPr>
    <w:rPr>
      <w:rFonts w:asciiTheme="minorHAnsi" w:hAnsiTheme="minorHAnsi"/>
      <w:sz w:val="20"/>
      <w:szCs w:val="20"/>
    </w:rPr>
  </w:style>
  <w:style w:type="paragraph" w:styleId="TOC6">
    <w:name w:val="toc 6"/>
    <w:basedOn w:val="Normal"/>
    <w:next w:val="Normal"/>
    <w:autoRedefine/>
    <w:uiPriority w:val="39"/>
    <w:unhideWhenUsed/>
    <w:rsid w:val="00FC0EA8"/>
    <w:pPr>
      <w:pBdr>
        <w:between w:val="double" w:sz="6" w:space="0" w:color="auto"/>
      </w:pBdr>
      <w:ind w:left="960"/>
    </w:pPr>
    <w:rPr>
      <w:rFonts w:asciiTheme="minorHAnsi" w:hAnsiTheme="minorHAnsi"/>
      <w:sz w:val="20"/>
      <w:szCs w:val="20"/>
    </w:rPr>
  </w:style>
  <w:style w:type="paragraph" w:styleId="TOC7">
    <w:name w:val="toc 7"/>
    <w:basedOn w:val="Normal"/>
    <w:next w:val="Normal"/>
    <w:autoRedefine/>
    <w:uiPriority w:val="39"/>
    <w:unhideWhenUsed/>
    <w:rsid w:val="00FC0EA8"/>
    <w:pPr>
      <w:pBdr>
        <w:between w:val="double" w:sz="6" w:space="0" w:color="auto"/>
      </w:pBdr>
      <w:ind w:left="1200"/>
    </w:pPr>
    <w:rPr>
      <w:rFonts w:asciiTheme="minorHAnsi" w:hAnsiTheme="minorHAnsi"/>
      <w:sz w:val="20"/>
      <w:szCs w:val="20"/>
    </w:rPr>
  </w:style>
  <w:style w:type="paragraph" w:styleId="TOC8">
    <w:name w:val="toc 8"/>
    <w:basedOn w:val="Normal"/>
    <w:next w:val="Normal"/>
    <w:autoRedefine/>
    <w:uiPriority w:val="39"/>
    <w:unhideWhenUsed/>
    <w:rsid w:val="00FC0EA8"/>
    <w:pPr>
      <w:pBdr>
        <w:between w:val="double" w:sz="6" w:space="0" w:color="auto"/>
      </w:pBdr>
      <w:ind w:left="1440"/>
    </w:pPr>
    <w:rPr>
      <w:rFonts w:asciiTheme="minorHAnsi" w:hAnsiTheme="minorHAnsi"/>
      <w:sz w:val="20"/>
      <w:szCs w:val="20"/>
    </w:rPr>
  </w:style>
  <w:style w:type="paragraph" w:styleId="TOC9">
    <w:name w:val="toc 9"/>
    <w:basedOn w:val="Normal"/>
    <w:next w:val="Normal"/>
    <w:autoRedefine/>
    <w:uiPriority w:val="39"/>
    <w:unhideWhenUsed/>
    <w:rsid w:val="00FC0EA8"/>
    <w:pPr>
      <w:pBdr>
        <w:between w:val="double" w:sz="6" w:space="0" w:color="auto"/>
      </w:pBdr>
      <w:ind w:left="1680"/>
    </w:pPr>
    <w:rPr>
      <w:rFonts w:asciiTheme="minorHAnsi" w:hAnsiTheme="minorHAnsi"/>
      <w:sz w:val="20"/>
      <w:szCs w:val="20"/>
    </w:rPr>
  </w:style>
  <w:style w:type="character" w:customStyle="1" w:styleId="Heading4Char">
    <w:name w:val="Heading 4 Char"/>
    <w:basedOn w:val="DefaultParagraphFont"/>
    <w:link w:val="Heading4"/>
    <w:uiPriority w:val="99"/>
    <w:rsid w:val="003D1024"/>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3D1024"/>
    <w:pPr>
      <w:ind w:left="720" w:hanging="720"/>
    </w:pPr>
    <w:rPr>
      <w:rFonts w:eastAsia="Times New Roman"/>
      <w:b/>
      <w:bCs/>
      <w:sz w:val="22"/>
      <w:szCs w:val="22"/>
      <w:lang w:val="en-GB"/>
    </w:rPr>
  </w:style>
  <w:style w:type="character" w:customStyle="1" w:styleId="BodyText2Char">
    <w:name w:val="Body Text 2 Char"/>
    <w:basedOn w:val="DefaultParagraphFont"/>
    <w:link w:val="BodyText2"/>
    <w:uiPriority w:val="99"/>
    <w:rsid w:val="003D1024"/>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3D1024"/>
    <w:pPr>
      <w:keepNext/>
      <w:spacing w:after="240"/>
    </w:pPr>
    <w:rPr>
      <w:rFonts w:eastAsia="Times New Roman"/>
      <w:b/>
      <w:bCs/>
      <w:lang w:val="en-GB"/>
    </w:rPr>
  </w:style>
  <w:style w:type="character" w:customStyle="1" w:styleId="BalloonTextChar">
    <w:name w:val="Balloon Text Char"/>
    <w:basedOn w:val="DefaultParagraphFont"/>
    <w:link w:val="BalloonText"/>
    <w:uiPriority w:val="99"/>
    <w:semiHidden/>
    <w:rsid w:val="003D1024"/>
    <w:rPr>
      <w:rFonts w:ascii="Tahoma" w:eastAsia="Times New Roman" w:hAnsi="Tahoma" w:cs="Tahoma"/>
      <w:sz w:val="16"/>
      <w:szCs w:val="16"/>
      <w:lang w:val="en-GB"/>
    </w:rPr>
  </w:style>
  <w:style w:type="paragraph" w:styleId="BalloonText">
    <w:name w:val="Balloon Text"/>
    <w:basedOn w:val="Normal"/>
    <w:link w:val="BalloonTextChar"/>
    <w:uiPriority w:val="99"/>
    <w:semiHidden/>
    <w:rsid w:val="003D1024"/>
    <w:rPr>
      <w:rFonts w:ascii="Tahoma" w:eastAsia="Times New Roman" w:hAnsi="Tahoma" w:cs="Tahoma"/>
      <w:sz w:val="16"/>
      <w:szCs w:val="16"/>
      <w:lang w:val="en-GB"/>
    </w:rPr>
  </w:style>
  <w:style w:type="character" w:customStyle="1" w:styleId="BalloonTextChar1">
    <w:name w:val="Balloon Text Char1"/>
    <w:basedOn w:val="DefaultParagraphFont"/>
    <w:uiPriority w:val="99"/>
    <w:semiHidden/>
    <w:rsid w:val="003D1024"/>
    <w:rPr>
      <w:rFonts w:ascii="Times New Roman" w:hAnsi="Times New Roman" w:cs="Times New Roman"/>
      <w:sz w:val="18"/>
      <w:szCs w:val="18"/>
    </w:rPr>
  </w:style>
  <w:style w:type="character" w:customStyle="1" w:styleId="Hyperlink1">
    <w:name w:val="Hyperlink1"/>
    <w:uiPriority w:val="99"/>
    <w:rsid w:val="003D1024"/>
    <w:rPr>
      <w:color w:val="535353"/>
      <w:u w:val="single"/>
      <w:effect w:val="none"/>
    </w:rPr>
  </w:style>
  <w:style w:type="paragraph" w:customStyle="1" w:styleId="NormalWeb1">
    <w:name w:val="Normal (Web)1"/>
    <w:basedOn w:val="Normal"/>
    <w:uiPriority w:val="99"/>
    <w:rsid w:val="003D1024"/>
    <w:pPr>
      <w:spacing w:before="100" w:beforeAutospacing="1" w:after="300"/>
    </w:pPr>
    <w:rPr>
      <w:rFonts w:eastAsia="Times New Roman"/>
      <w:lang w:val="en-GB" w:eastAsia="en-GB"/>
    </w:rPr>
  </w:style>
  <w:style w:type="paragraph" w:styleId="CommentText">
    <w:name w:val="annotation text"/>
    <w:basedOn w:val="Normal"/>
    <w:link w:val="CommentTextChar"/>
    <w:uiPriority w:val="99"/>
    <w:semiHidden/>
    <w:unhideWhenUsed/>
    <w:rsid w:val="003D1024"/>
    <w:rPr>
      <w:rFonts w:eastAsia="Times New Roman"/>
      <w:sz w:val="20"/>
      <w:szCs w:val="20"/>
      <w:lang w:val="en-GB"/>
    </w:rPr>
  </w:style>
  <w:style w:type="character" w:customStyle="1" w:styleId="CommentTextChar">
    <w:name w:val="Comment Text Char"/>
    <w:basedOn w:val="DefaultParagraphFont"/>
    <w:link w:val="CommentText"/>
    <w:uiPriority w:val="99"/>
    <w:semiHidden/>
    <w:rsid w:val="003D102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D1024"/>
    <w:rPr>
      <w:b/>
      <w:bCs/>
    </w:rPr>
  </w:style>
  <w:style w:type="character" w:customStyle="1" w:styleId="CommentSubjectChar">
    <w:name w:val="Comment Subject Char"/>
    <w:basedOn w:val="CommentTextChar"/>
    <w:link w:val="CommentSubject"/>
    <w:uiPriority w:val="99"/>
    <w:semiHidden/>
    <w:rsid w:val="003D1024"/>
    <w:rPr>
      <w:rFonts w:ascii="Times New Roman" w:eastAsia="Times New Roman" w:hAnsi="Times New Roman" w:cs="Times New Roman"/>
      <w:b/>
      <w:bCs/>
      <w:sz w:val="20"/>
      <w:szCs w:val="20"/>
      <w:lang w:val="en-GB"/>
    </w:rPr>
  </w:style>
  <w:style w:type="character" w:styleId="Strong">
    <w:name w:val="Strong"/>
    <w:uiPriority w:val="22"/>
    <w:qFormat/>
    <w:rsid w:val="003D10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182212">
      <w:bodyDiv w:val="1"/>
      <w:marLeft w:val="0"/>
      <w:marRight w:val="0"/>
      <w:marTop w:val="0"/>
      <w:marBottom w:val="0"/>
      <w:divBdr>
        <w:top w:val="none" w:sz="0" w:space="0" w:color="auto"/>
        <w:left w:val="none" w:sz="0" w:space="0" w:color="auto"/>
        <w:bottom w:val="none" w:sz="0" w:space="0" w:color="auto"/>
        <w:right w:val="none" w:sz="0" w:space="0" w:color="auto"/>
      </w:divBdr>
    </w:div>
    <w:div w:id="299573200">
      <w:bodyDiv w:val="1"/>
      <w:marLeft w:val="0"/>
      <w:marRight w:val="0"/>
      <w:marTop w:val="0"/>
      <w:marBottom w:val="0"/>
      <w:divBdr>
        <w:top w:val="none" w:sz="0" w:space="0" w:color="auto"/>
        <w:left w:val="none" w:sz="0" w:space="0" w:color="auto"/>
        <w:bottom w:val="none" w:sz="0" w:space="0" w:color="auto"/>
        <w:right w:val="none" w:sz="0" w:space="0" w:color="auto"/>
      </w:divBdr>
    </w:div>
    <w:div w:id="384835440">
      <w:bodyDiv w:val="1"/>
      <w:marLeft w:val="0"/>
      <w:marRight w:val="0"/>
      <w:marTop w:val="0"/>
      <w:marBottom w:val="0"/>
      <w:divBdr>
        <w:top w:val="none" w:sz="0" w:space="0" w:color="auto"/>
        <w:left w:val="none" w:sz="0" w:space="0" w:color="auto"/>
        <w:bottom w:val="none" w:sz="0" w:space="0" w:color="auto"/>
        <w:right w:val="none" w:sz="0" w:space="0" w:color="auto"/>
      </w:divBdr>
    </w:div>
    <w:div w:id="393240264">
      <w:bodyDiv w:val="1"/>
      <w:marLeft w:val="0"/>
      <w:marRight w:val="0"/>
      <w:marTop w:val="0"/>
      <w:marBottom w:val="0"/>
      <w:divBdr>
        <w:top w:val="none" w:sz="0" w:space="0" w:color="auto"/>
        <w:left w:val="none" w:sz="0" w:space="0" w:color="auto"/>
        <w:bottom w:val="none" w:sz="0" w:space="0" w:color="auto"/>
        <w:right w:val="none" w:sz="0" w:space="0" w:color="auto"/>
      </w:divBdr>
      <w:divsChild>
        <w:div w:id="1356807683">
          <w:marLeft w:val="0"/>
          <w:marRight w:val="0"/>
          <w:marTop w:val="0"/>
          <w:marBottom w:val="0"/>
          <w:divBdr>
            <w:top w:val="none" w:sz="0" w:space="0" w:color="auto"/>
            <w:left w:val="none" w:sz="0" w:space="0" w:color="auto"/>
            <w:bottom w:val="none" w:sz="0" w:space="0" w:color="auto"/>
            <w:right w:val="none" w:sz="0" w:space="0" w:color="auto"/>
          </w:divBdr>
          <w:divsChild>
            <w:div w:id="261303354">
              <w:marLeft w:val="0"/>
              <w:marRight w:val="0"/>
              <w:marTop w:val="0"/>
              <w:marBottom w:val="0"/>
              <w:divBdr>
                <w:top w:val="none" w:sz="0" w:space="0" w:color="auto"/>
                <w:left w:val="none" w:sz="0" w:space="0" w:color="auto"/>
                <w:bottom w:val="none" w:sz="0" w:space="0" w:color="auto"/>
                <w:right w:val="none" w:sz="0" w:space="0" w:color="auto"/>
              </w:divBdr>
              <w:divsChild>
                <w:div w:id="122567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063155">
      <w:bodyDiv w:val="1"/>
      <w:marLeft w:val="0"/>
      <w:marRight w:val="0"/>
      <w:marTop w:val="0"/>
      <w:marBottom w:val="0"/>
      <w:divBdr>
        <w:top w:val="none" w:sz="0" w:space="0" w:color="auto"/>
        <w:left w:val="none" w:sz="0" w:space="0" w:color="auto"/>
        <w:bottom w:val="none" w:sz="0" w:space="0" w:color="auto"/>
        <w:right w:val="none" w:sz="0" w:space="0" w:color="auto"/>
      </w:divBdr>
      <w:divsChild>
        <w:div w:id="2070568890">
          <w:marLeft w:val="0"/>
          <w:marRight w:val="0"/>
          <w:marTop w:val="0"/>
          <w:marBottom w:val="0"/>
          <w:divBdr>
            <w:top w:val="none" w:sz="0" w:space="0" w:color="auto"/>
            <w:left w:val="none" w:sz="0" w:space="0" w:color="auto"/>
            <w:bottom w:val="none" w:sz="0" w:space="0" w:color="auto"/>
            <w:right w:val="none" w:sz="0" w:space="0" w:color="auto"/>
          </w:divBdr>
          <w:divsChild>
            <w:div w:id="2134640203">
              <w:marLeft w:val="0"/>
              <w:marRight w:val="0"/>
              <w:marTop w:val="0"/>
              <w:marBottom w:val="0"/>
              <w:divBdr>
                <w:top w:val="none" w:sz="0" w:space="0" w:color="auto"/>
                <w:left w:val="none" w:sz="0" w:space="0" w:color="auto"/>
                <w:bottom w:val="none" w:sz="0" w:space="0" w:color="auto"/>
                <w:right w:val="none" w:sz="0" w:space="0" w:color="auto"/>
              </w:divBdr>
              <w:divsChild>
                <w:div w:id="1191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556313">
      <w:bodyDiv w:val="1"/>
      <w:marLeft w:val="0"/>
      <w:marRight w:val="0"/>
      <w:marTop w:val="0"/>
      <w:marBottom w:val="0"/>
      <w:divBdr>
        <w:top w:val="none" w:sz="0" w:space="0" w:color="auto"/>
        <w:left w:val="none" w:sz="0" w:space="0" w:color="auto"/>
        <w:bottom w:val="none" w:sz="0" w:space="0" w:color="auto"/>
        <w:right w:val="none" w:sz="0" w:space="0" w:color="auto"/>
      </w:divBdr>
    </w:div>
    <w:div w:id="544218578">
      <w:bodyDiv w:val="1"/>
      <w:marLeft w:val="0"/>
      <w:marRight w:val="0"/>
      <w:marTop w:val="0"/>
      <w:marBottom w:val="0"/>
      <w:divBdr>
        <w:top w:val="none" w:sz="0" w:space="0" w:color="auto"/>
        <w:left w:val="none" w:sz="0" w:space="0" w:color="auto"/>
        <w:bottom w:val="none" w:sz="0" w:space="0" w:color="auto"/>
        <w:right w:val="none" w:sz="0" w:space="0" w:color="auto"/>
      </w:divBdr>
    </w:div>
    <w:div w:id="568885165">
      <w:bodyDiv w:val="1"/>
      <w:marLeft w:val="0"/>
      <w:marRight w:val="0"/>
      <w:marTop w:val="0"/>
      <w:marBottom w:val="0"/>
      <w:divBdr>
        <w:top w:val="none" w:sz="0" w:space="0" w:color="auto"/>
        <w:left w:val="none" w:sz="0" w:space="0" w:color="auto"/>
        <w:bottom w:val="none" w:sz="0" w:space="0" w:color="auto"/>
        <w:right w:val="none" w:sz="0" w:space="0" w:color="auto"/>
      </w:divBdr>
    </w:div>
    <w:div w:id="648482027">
      <w:bodyDiv w:val="1"/>
      <w:marLeft w:val="0"/>
      <w:marRight w:val="0"/>
      <w:marTop w:val="0"/>
      <w:marBottom w:val="0"/>
      <w:divBdr>
        <w:top w:val="none" w:sz="0" w:space="0" w:color="auto"/>
        <w:left w:val="none" w:sz="0" w:space="0" w:color="auto"/>
        <w:bottom w:val="none" w:sz="0" w:space="0" w:color="auto"/>
        <w:right w:val="none" w:sz="0" w:space="0" w:color="auto"/>
      </w:divBdr>
    </w:div>
    <w:div w:id="655567999">
      <w:bodyDiv w:val="1"/>
      <w:marLeft w:val="0"/>
      <w:marRight w:val="0"/>
      <w:marTop w:val="0"/>
      <w:marBottom w:val="0"/>
      <w:divBdr>
        <w:top w:val="none" w:sz="0" w:space="0" w:color="auto"/>
        <w:left w:val="none" w:sz="0" w:space="0" w:color="auto"/>
        <w:bottom w:val="none" w:sz="0" w:space="0" w:color="auto"/>
        <w:right w:val="none" w:sz="0" w:space="0" w:color="auto"/>
      </w:divBdr>
    </w:div>
    <w:div w:id="860556575">
      <w:bodyDiv w:val="1"/>
      <w:marLeft w:val="0"/>
      <w:marRight w:val="0"/>
      <w:marTop w:val="0"/>
      <w:marBottom w:val="0"/>
      <w:divBdr>
        <w:top w:val="none" w:sz="0" w:space="0" w:color="auto"/>
        <w:left w:val="none" w:sz="0" w:space="0" w:color="auto"/>
        <w:bottom w:val="none" w:sz="0" w:space="0" w:color="auto"/>
        <w:right w:val="none" w:sz="0" w:space="0" w:color="auto"/>
      </w:divBdr>
      <w:divsChild>
        <w:div w:id="1629893607">
          <w:marLeft w:val="0"/>
          <w:marRight w:val="0"/>
          <w:marTop w:val="0"/>
          <w:marBottom w:val="0"/>
          <w:divBdr>
            <w:top w:val="none" w:sz="0" w:space="0" w:color="auto"/>
            <w:left w:val="none" w:sz="0" w:space="0" w:color="auto"/>
            <w:bottom w:val="none" w:sz="0" w:space="0" w:color="auto"/>
            <w:right w:val="none" w:sz="0" w:space="0" w:color="auto"/>
          </w:divBdr>
          <w:divsChild>
            <w:div w:id="851456046">
              <w:marLeft w:val="0"/>
              <w:marRight w:val="0"/>
              <w:marTop w:val="0"/>
              <w:marBottom w:val="0"/>
              <w:divBdr>
                <w:top w:val="none" w:sz="0" w:space="0" w:color="auto"/>
                <w:left w:val="none" w:sz="0" w:space="0" w:color="auto"/>
                <w:bottom w:val="none" w:sz="0" w:space="0" w:color="auto"/>
                <w:right w:val="none" w:sz="0" w:space="0" w:color="auto"/>
              </w:divBdr>
              <w:divsChild>
                <w:div w:id="105173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803036">
      <w:bodyDiv w:val="1"/>
      <w:marLeft w:val="0"/>
      <w:marRight w:val="0"/>
      <w:marTop w:val="0"/>
      <w:marBottom w:val="0"/>
      <w:divBdr>
        <w:top w:val="none" w:sz="0" w:space="0" w:color="auto"/>
        <w:left w:val="none" w:sz="0" w:space="0" w:color="auto"/>
        <w:bottom w:val="none" w:sz="0" w:space="0" w:color="auto"/>
        <w:right w:val="none" w:sz="0" w:space="0" w:color="auto"/>
      </w:divBdr>
    </w:div>
    <w:div w:id="961884730">
      <w:bodyDiv w:val="1"/>
      <w:marLeft w:val="0"/>
      <w:marRight w:val="0"/>
      <w:marTop w:val="0"/>
      <w:marBottom w:val="0"/>
      <w:divBdr>
        <w:top w:val="none" w:sz="0" w:space="0" w:color="auto"/>
        <w:left w:val="none" w:sz="0" w:space="0" w:color="auto"/>
        <w:bottom w:val="none" w:sz="0" w:space="0" w:color="auto"/>
        <w:right w:val="none" w:sz="0" w:space="0" w:color="auto"/>
      </w:divBdr>
    </w:div>
    <w:div w:id="1011758036">
      <w:bodyDiv w:val="1"/>
      <w:marLeft w:val="0"/>
      <w:marRight w:val="0"/>
      <w:marTop w:val="0"/>
      <w:marBottom w:val="0"/>
      <w:divBdr>
        <w:top w:val="none" w:sz="0" w:space="0" w:color="auto"/>
        <w:left w:val="none" w:sz="0" w:space="0" w:color="auto"/>
        <w:bottom w:val="none" w:sz="0" w:space="0" w:color="auto"/>
        <w:right w:val="none" w:sz="0" w:space="0" w:color="auto"/>
      </w:divBdr>
    </w:div>
    <w:div w:id="1032269757">
      <w:bodyDiv w:val="1"/>
      <w:marLeft w:val="0"/>
      <w:marRight w:val="0"/>
      <w:marTop w:val="0"/>
      <w:marBottom w:val="0"/>
      <w:divBdr>
        <w:top w:val="none" w:sz="0" w:space="0" w:color="auto"/>
        <w:left w:val="none" w:sz="0" w:space="0" w:color="auto"/>
        <w:bottom w:val="none" w:sz="0" w:space="0" w:color="auto"/>
        <w:right w:val="none" w:sz="0" w:space="0" w:color="auto"/>
      </w:divBdr>
      <w:divsChild>
        <w:div w:id="1058092644">
          <w:marLeft w:val="0"/>
          <w:marRight w:val="0"/>
          <w:marTop w:val="0"/>
          <w:marBottom w:val="0"/>
          <w:divBdr>
            <w:top w:val="none" w:sz="0" w:space="0" w:color="auto"/>
            <w:left w:val="none" w:sz="0" w:space="0" w:color="auto"/>
            <w:bottom w:val="none" w:sz="0" w:space="0" w:color="auto"/>
            <w:right w:val="none" w:sz="0" w:space="0" w:color="auto"/>
          </w:divBdr>
          <w:divsChild>
            <w:div w:id="1711027639">
              <w:marLeft w:val="0"/>
              <w:marRight w:val="0"/>
              <w:marTop w:val="0"/>
              <w:marBottom w:val="0"/>
              <w:divBdr>
                <w:top w:val="none" w:sz="0" w:space="0" w:color="auto"/>
                <w:left w:val="none" w:sz="0" w:space="0" w:color="auto"/>
                <w:bottom w:val="none" w:sz="0" w:space="0" w:color="auto"/>
                <w:right w:val="none" w:sz="0" w:space="0" w:color="auto"/>
              </w:divBdr>
              <w:divsChild>
                <w:div w:id="10904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794086">
      <w:bodyDiv w:val="1"/>
      <w:marLeft w:val="0"/>
      <w:marRight w:val="0"/>
      <w:marTop w:val="0"/>
      <w:marBottom w:val="0"/>
      <w:divBdr>
        <w:top w:val="none" w:sz="0" w:space="0" w:color="auto"/>
        <w:left w:val="none" w:sz="0" w:space="0" w:color="auto"/>
        <w:bottom w:val="none" w:sz="0" w:space="0" w:color="auto"/>
        <w:right w:val="none" w:sz="0" w:space="0" w:color="auto"/>
      </w:divBdr>
    </w:div>
    <w:div w:id="1057240201">
      <w:bodyDiv w:val="1"/>
      <w:marLeft w:val="0"/>
      <w:marRight w:val="0"/>
      <w:marTop w:val="0"/>
      <w:marBottom w:val="0"/>
      <w:divBdr>
        <w:top w:val="none" w:sz="0" w:space="0" w:color="auto"/>
        <w:left w:val="none" w:sz="0" w:space="0" w:color="auto"/>
        <w:bottom w:val="none" w:sz="0" w:space="0" w:color="auto"/>
        <w:right w:val="none" w:sz="0" w:space="0" w:color="auto"/>
      </w:divBdr>
    </w:div>
    <w:div w:id="1197817614">
      <w:bodyDiv w:val="1"/>
      <w:marLeft w:val="0"/>
      <w:marRight w:val="0"/>
      <w:marTop w:val="0"/>
      <w:marBottom w:val="0"/>
      <w:divBdr>
        <w:top w:val="none" w:sz="0" w:space="0" w:color="auto"/>
        <w:left w:val="none" w:sz="0" w:space="0" w:color="auto"/>
        <w:bottom w:val="none" w:sz="0" w:space="0" w:color="auto"/>
        <w:right w:val="none" w:sz="0" w:space="0" w:color="auto"/>
      </w:divBdr>
    </w:div>
    <w:div w:id="1266034883">
      <w:bodyDiv w:val="1"/>
      <w:marLeft w:val="0"/>
      <w:marRight w:val="0"/>
      <w:marTop w:val="0"/>
      <w:marBottom w:val="0"/>
      <w:divBdr>
        <w:top w:val="none" w:sz="0" w:space="0" w:color="auto"/>
        <w:left w:val="none" w:sz="0" w:space="0" w:color="auto"/>
        <w:bottom w:val="none" w:sz="0" w:space="0" w:color="auto"/>
        <w:right w:val="none" w:sz="0" w:space="0" w:color="auto"/>
      </w:divBdr>
      <w:divsChild>
        <w:div w:id="1572079829">
          <w:marLeft w:val="0"/>
          <w:marRight w:val="0"/>
          <w:marTop w:val="0"/>
          <w:marBottom w:val="0"/>
          <w:divBdr>
            <w:top w:val="none" w:sz="0" w:space="0" w:color="auto"/>
            <w:left w:val="none" w:sz="0" w:space="0" w:color="auto"/>
            <w:bottom w:val="none" w:sz="0" w:space="0" w:color="auto"/>
            <w:right w:val="none" w:sz="0" w:space="0" w:color="auto"/>
          </w:divBdr>
          <w:divsChild>
            <w:div w:id="156263927">
              <w:marLeft w:val="0"/>
              <w:marRight w:val="0"/>
              <w:marTop w:val="0"/>
              <w:marBottom w:val="0"/>
              <w:divBdr>
                <w:top w:val="none" w:sz="0" w:space="0" w:color="auto"/>
                <w:left w:val="none" w:sz="0" w:space="0" w:color="auto"/>
                <w:bottom w:val="none" w:sz="0" w:space="0" w:color="auto"/>
                <w:right w:val="none" w:sz="0" w:space="0" w:color="auto"/>
              </w:divBdr>
              <w:divsChild>
                <w:div w:id="208309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784592">
      <w:bodyDiv w:val="1"/>
      <w:marLeft w:val="0"/>
      <w:marRight w:val="0"/>
      <w:marTop w:val="0"/>
      <w:marBottom w:val="0"/>
      <w:divBdr>
        <w:top w:val="none" w:sz="0" w:space="0" w:color="auto"/>
        <w:left w:val="none" w:sz="0" w:space="0" w:color="auto"/>
        <w:bottom w:val="none" w:sz="0" w:space="0" w:color="auto"/>
        <w:right w:val="none" w:sz="0" w:space="0" w:color="auto"/>
      </w:divBdr>
    </w:div>
    <w:div w:id="1571623322">
      <w:bodyDiv w:val="1"/>
      <w:marLeft w:val="0"/>
      <w:marRight w:val="0"/>
      <w:marTop w:val="0"/>
      <w:marBottom w:val="0"/>
      <w:divBdr>
        <w:top w:val="none" w:sz="0" w:space="0" w:color="auto"/>
        <w:left w:val="none" w:sz="0" w:space="0" w:color="auto"/>
        <w:bottom w:val="none" w:sz="0" w:space="0" w:color="auto"/>
        <w:right w:val="none" w:sz="0" w:space="0" w:color="auto"/>
      </w:divBdr>
    </w:div>
    <w:div w:id="1693798590">
      <w:bodyDiv w:val="1"/>
      <w:marLeft w:val="0"/>
      <w:marRight w:val="0"/>
      <w:marTop w:val="0"/>
      <w:marBottom w:val="0"/>
      <w:divBdr>
        <w:top w:val="none" w:sz="0" w:space="0" w:color="auto"/>
        <w:left w:val="none" w:sz="0" w:space="0" w:color="auto"/>
        <w:bottom w:val="none" w:sz="0" w:space="0" w:color="auto"/>
        <w:right w:val="none" w:sz="0" w:space="0" w:color="auto"/>
      </w:divBdr>
    </w:div>
    <w:div w:id="1750034639">
      <w:bodyDiv w:val="1"/>
      <w:marLeft w:val="0"/>
      <w:marRight w:val="0"/>
      <w:marTop w:val="0"/>
      <w:marBottom w:val="0"/>
      <w:divBdr>
        <w:top w:val="none" w:sz="0" w:space="0" w:color="auto"/>
        <w:left w:val="none" w:sz="0" w:space="0" w:color="auto"/>
        <w:bottom w:val="none" w:sz="0" w:space="0" w:color="auto"/>
        <w:right w:val="none" w:sz="0" w:space="0" w:color="auto"/>
      </w:divBdr>
    </w:div>
    <w:div w:id="1837068046">
      <w:bodyDiv w:val="1"/>
      <w:marLeft w:val="0"/>
      <w:marRight w:val="0"/>
      <w:marTop w:val="0"/>
      <w:marBottom w:val="0"/>
      <w:divBdr>
        <w:top w:val="none" w:sz="0" w:space="0" w:color="auto"/>
        <w:left w:val="none" w:sz="0" w:space="0" w:color="auto"/>
        <w:bottom w:val="none" w:sz="0" w:space="0" w:color="auto"/>
        <w:right w:val="none" w:sz="0" w:space="0" w:color="auto"/>
      </w:divBdr>
    </w:div>
    <w:div w:id="1870098222">
      <w:bodyDiv w:val="1"/>
      <w:marLeft w:val="0"/>
      <w:marRight w:val="0"/>
      <w:marTop w:val="0"/>
      <w:marBottom w:val="0"/>
      <w:divBdr>
        <w:top w:val="none" w:sz="0" w:space="0" w:color="auto"/>
        <w:left w:val="none" w:sz="0" w:space="0" w:color="auto"/>
        <w:bottom w:val="none" w:sz="0" w:space="0" w:color="auto"/>
        <w:right w:val="none" w:sz="0" w:space="0" w:color="auto"/>
      </w:divBdr>
    </w:div>
    <w:div w:id="1911037273">
      <w:bodyDiv w:val="1"/>
      <w:marLeft w:val="0"/>
      <w:marRight w:val="0"/>
      <w:marTop w:val="0"/>
      <w:marBottom w:val="0"/>
      <w:divBdr>
        <w:top w:val="none" w:sz="0" w:space="0" w:color="auto"/>
        <w:left w:val="none" w:sz="0" w:space="0" w:color="auto"/>
        <w:bottom w:val="none" w:sz="0" w:space="0" w:color="auto"/>
        <w:right w:val="none" w:sz="0" w:space="0" w:color="auto"/>
      </w:divBdr>
    </w:div>
    <w:div w:id="1922789736">
      <w:bodyDiv w:val="1"/>
      <w:marLeft w:val="0"/>
      <w:marRight w:val="0"/>
      <w:marTop w:val="0"/>
      <w:marBottom w:val="0"/>
      <w:divBdr>
        <w:top w:val="none" w:sz="0" w:space="0" w:color="auto"/>
        <w:left w:val="none" w:sz="0" w:space="0" w:color="auto"/>
        <w:bottom w:val="none" w:sz="0" w:space="0" w:color="auto"/>
        <w:right w:val="none" w:sz="0" w:space="0" w:color="auto"/>
      </w:divBdr>
    </w:div>
    <w:div w:id="1970237014">
      <w:bodyDiv w:val="1"/>
      <w:marLeft w:val="0"/>
      <w:marRight w:val="0"/>
      <w:marTop w:val="0"/>
      <w:marBottom w:val="0"/>
      <w:divBdr>
        <w:top w:val="none" w:sz="0" w:space="0" w:color="auto"/>
        <w:left w:val="none" w:sz="0" w:space="0" w:color="auto"/>
        <w:bottom w:val="none" w:sz="0" w:space="0" w:color="auto"/>
        <w:right w:val="none" w:sz="0" w:space="0" w:color="auto"/>
      </w:divBdr>
    </w:div>
    <w:div w:id="1978143366">
      <w:bodyDiv w:val="1"/>
      <w:marLeft w:val="0"/>
      <w:marRight w:val="0"/>
      <w:marTop w:val="0"/>
      <w:marBottom w:val="0"/>
      <w:divBdr>
        <w:top w:val="none" w:sz="0" w:space="0" w:color="auto"/>
        <w:left w:val="none" w:sz="0" w:space="0" w:color="auto"/>
        <w:bottom w:val="none" w:sz="0" w:space="0" w:color="auto"/>
        <w:right w:val="none" w:sz="0" w:space="0" w:color="auto"/>
      </w:divBdr>
      <w:divsChild>
        <w:div w:id="465198370">
          <w:marLeft w:val="0"/>
          <w:marRight w:val="0"/>
          <w:marTop w:val="0"/>
          <w:marBottom w:val="0"/>
          <w:divBdr>
            <w:top w:val="none" w:sz="0" w:space="0" w:color="auto"/>
            <w:left w:val="none" w:sz="0" w:space="0" w:color="auto"/>
            <w:bottom w:val="none" w:sz="0" w:space="0" w:color="auto"/>
            <w:right w:val="none" w:sz="0" w:space="0" w:color="auto"/>
          </w:divBdr>
          <w:divsChild>
            <w:div w:id="1049379375">
              <w:marLeft w:val="0"/>
              <w:marRight w:val="0"/>
              <w:marTop w:val="0"/>
              <w:marBottom w:val="0"/>
              <w:divBdr>
                <w:top w:val="none" w:sz="0" w:space="0" w:color="auto"/>
                <w:left w:val="none" w:sz="0" w:space="0" w:color="auto"/>
                <w:bottom w:val="none" w:sz="0" w:space="0" w:color="auto"/>
                <w:right w:val="none" w:sz="0" w:space="0" w:color="auto"/>
              </w:divBdr>
              <w:divsChild>
                <w:div w:id="77124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740981">
      <w:bodyDiv w:val="1"/>
      <w:marLeft w:val="0"/>
      <w:marRight w:val="0"/>
      <w:marTop w:val="0"/>
      <w:marBottom w:val="0"/>
      <w:divBdr>
        <w:top w:val="none" w:sz="0" w:space="0" w:color="auto"/>
        <w:left w:val="none" w:sz="0" w:space="0" w:color="auto"/>
        <w:bottom w:val="none" w:sz="0" w:space="0" w:color="auto"/>
        <w:right w:val="none" w:sz="0" w:space="0" w:color="auto"/>
      </w:divBdr>
    </w:div>
    <w:div w:id="2085761136">
      <w:bodyDiv w:val="1"/>
      <w:marLeft w:val="0"/>
      <w:marRight w:val="0"/>
      <w:marTop w:val="0"/>
      <w:marBottom w:val="0"/>
      <w:divBdr>
        <w:top w:val="none" w:sz="0" w:space="0" w:color="auto"/>
        <w:left w:val="none" w:sz="0" w:space="0" w:color="auto"/>
        <w:bottom w:val="none" w:sz="0" w:space="0" w:color="auto"/>
        <w:right w:val="none" w:sz="0" w:space="0" w:color="auto"/>
      </w:divBdr>
    </w:div>
    <w:div w:id="2105028864">
      <w:bodyDiv w:val="1"/>
      <w:marLeft w:val="0"/>
      <w:marRight w:val="0"/>
      <w:marTop w:val="0"/>
      <w:marBottom w:val="0"/>
      <w:divBdr>
        <w:top w:val="none" w:sz="0" w:space="0" w:color="auto"/>
        <w:left w:val="none" w:sz="0" w:space="0" w:color="auto"/>
        <w:bottom w:val="none" w:sz="0" w:space="0" w:color="auto"/>
        <w:right w:val="none" w:sz="0" w:space="0" w:color="auto"/>
      </w:divBdr>
    </w:div>
    <w:div w:id="21079661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image" Target="media/image2.png"/><Relationship Id="rId21" Type="http://schemas.openxmlformats.org/officeDocument/2006/relationships/image" Target="media/image3.tiff"/><Relationship Id="rId22" Type="http://schemas.openxmlformats.org/officeDocument/2006/relationships/image" Target="media/image4.emf"/><Relationship Id="rId23" Type="http://schemas.openxmlformats.org/officeDocument/2006/relationships/image" Target="media/image5.jpeg"/><Relationship Id="rId24" Type="http://schemas.openxmlformats.org/officeDocument/2006/relationships/image" Target="media/image6.png"/><Relationship Id="rId25" Type="http://schemas.openxmlformats.org/officeDocument/2006/relationships/image" Target="media/image7.jpeg"/><Relationship Id="rId26" Type="http://schemas.openxmlformats.org/officeDocument/2006/relationships/footer" Target="footer3.xml"/><Relationship Id="rId27" Type="http://schemas.openxmlformats.org/officeDocument/2006/relationships/footer" Target="footer4.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image" Target="media/image1.png"/><Relationship Id="rId14" Type="http://schemas.openxmlformats.org/officeDocument/2006/relationships/hyperlink" Target="https://doi.org/10.1177/1356336X010071005" TargetMode="External"/><Relationship Id="rId15" Type="http://schemas.openxmlformats.org/officeDocument/2006/relationships/hyperlink" Target="file:///C:/Users/c.lohmann-hancock/AppData/Local/Microsoft/Windows/INetCache/REICoP-17-20-v3-Final.pdf" TargetMode="Externa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hyperlink" Target="https://www.uwtsd.ac.uk/research/research-ethic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D4B3B75-DD35-DA4F-B944-D575FEA1B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1331</TotalTime>
  <Pages>71</Pages>
  <Words>17400</Words>
  <Characters>99184</Characters>
  <Application>Microsoft Macintosh Word</Application>
  <DocSecurity>0</DocSecurity>
  <Lines>826</Lines>
  <Paragraphs>232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116352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joellekzelter@gmail.com</dc:creator>
  <cp:keywords/>
  <dc:description/>
  <cp:lastModifiedBy>joellekzelter@gmail.com</cp:lastModifiedBy>
  <cp:revision>517</cp:revision>
  <dcterms:created xsi:type="dcterms:W3CDTF">2022-07-13T18:50:00Z</dcterms:created>
  <dcterms:modified xsi:type="dcterms:W3CDTF">2023-02-11T04:19:00Z</dcterms:modified>
</cp:coreProperties>
</file>