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E2A33" w14:textId="77777777" w:rsidR="00610F91" w:rsidRDefault="00610F91" w:rsidP="00610F91">
      <w:pPr>
        <w:jc w:val="center"/>
        <w:rPr>
          <w:rFonts w:asciiTheme="majorHAnsi" w:hAnsiTheme="majorHAnsi" w:cstheme="majorHAnsi"/>
          <w:sz w:val="48"/>
          <w:szCs w:val="48"/>
        </w:rPr>
      </w:pPr>
    </w:p>
    <w:p w14:paraId="317059F2" w14:textId="77777777" w:rsidR="00610F91" w:rsidRDefault="00610F91" w:rsidP="00610F91">
      <w:pPr>
        <w:jc w:val="center"/>
        <w:rPr>
          <w:rFonts w:asciiTheme="majorHAnsi" w:hAnsiTheme="majorHAnsi" w:cstheme="majorHAnsi"/>
          <w:sz w:val="48"/>
          <w:szCs w:val="48"/>
        </w:rPr>
      </w:pPr>
    </w:p>
    <w:p w14:paraId="6BA55C8C" w14:textId="77777777" w:rsidR="00610F91" w:rsidRDefault="00610F91" w:rsidP="00610F91">
      <w:pPr>
        <w:jc w:val="center"/>
        <w:rPr>
          <w:rFonts w:asciiTheme="majorHAnsi" w:hAnsiTheme="majorHAnsi" w:cstheme="majorHAnsi"/>
          <w:sz w:val="48"/>
          <w:szCs w:val="48"/>
        </w:rPr>
      </w:pPr>
    </w:p>
    <w:p w14:paraId="17C5053E" w14:textId="3E37542F" w:rsidR="00610F91" w:rsidRPr="00610F91" w:rsidRDefault="00610F91" w:rsidP="00610F91">
      <w:pPr>
        <w:jc w:val="center"/>
        <w:rPr>
          <w:rFonts w:cstheme="minorHAnsi"/>
          <w:sz w:val="48"/>
          <w:szCs w:val="48"/>
        </w:rPr>
      </w:pPr>
      <w:r w:rsidRPr="00610F91">
        <w:rPr>
          <w:rFonts w:cstheme="minorHAnsi"/>
          <w:sz w:val="48"/>
          <w:szCs w:val="48"/>
        </w:rPr>
        <w:t>Amy Drewett – 2009939 – ECIE6002</w:t>
      </w:r>
    </w:p>
    <w:p w14:paraId="1638A28A" w14:textId="77777777" w:rsidR="00610F91" w:rsidRPr="00610F91" w:rsidRDefault="00610F91" w:rsidP="00610F91">
      <w:pPr>
        <w:jc w:val="center"/>
        <w:rPr>
          <w:rFonts w:cstheme="minorHAnsi"/>
          <w:sz w:val="48"/>
          <w:szCs w:val="48"/>
        </w:rPr>
      </w:pPr>
    </w:p>
    <w:p w14:paraId="61973B2B" w14:textId="77777777" w:rsidR="00610F91" w:rsidRPr="00610F91" w:rsidRDefault="00610F91" w:rsidP="00610F91">
      <w:pPr>
        <w:shd w:val="clear" w:color="auto" w:fill="FFFFFF"/>
        <w:spacing w:after="100" w:afterAutospacing="1" w:line="240" w:lineRule="auto"/>
        <w:jc w:val="center"/>
        <w:outlineLvl w:val="0"/>
        <w:rPr>
          <w:rFonts w:eastAsia="Times New Roman" w:cstheme="minorHAnsi"/>
          <w:color w:val="1D2125"/>
          <w:kern w:val="36"/>
          <w:sz w:val="48"/>
          <w:szCs w:val="48"/>
          <w:lang w:eastAsia="en-GB"/>
          <w14:ligatures w14:val="none"/>
        </w:rPr>
      </w:pPr>
      <w:r w:rsidRPr="00610F91">
        <w:rPr>
          <w:rFonts w:eastAsia="Times New Roman" w:cstheme="minorHAnsi"/>
          <w:color w:val="1D2125"/>
          <w:kern w:val="36"/>
          <w:sz w:val="48"/>
          <w:szCs w:val="48"/>
          <w:lang w:eastAsia="en-GB"/>
          <w14:ligatures w14:val="none"/>
        </w:rPr>
        <w:t>Moving away from the traditional classroom: The silent digital revolution in education</w:t>
      </w:r>
    </w:p>
    <w:p w14:paraId="21AF1C49" w14:textId="77777777" w:rsidR="00610F91" w:rsidRDefault="00610F91"/>
    <w:p w14:paraId="3E5C6EB7" w14:textId="77777777" w:rsidR="00610F91" w:rsidRDefault="00610F91"/>
    <w:p w14:paraId="3A70B5BE" w14:textId="77777777" w:rsidR="00610F91" w:rsidRDefault="00610F91"/>
    <w:p w14:paraId="400E44DA" w14:textId="77777777" w:rsidR="00610F91" w:rsidRDefault="00610F91"/>
    <w:p w14:paraId="4B72234E" w14:textId="77777777" w:rsidR="00610F91" w:rsidRDefault="00610F91"/>
    <w:p w14:paraId="33AC3B81" w14:textId="77777777" w:rsidR="00610F91" w:rsidRDefault="00610F91"/>
    <w:p w14:paraId="7B985282" w14:textId="77777777" w:rsidR="00610F91" w:rsidRDefault="00610F91"/>
    <w:p w14:paraId="7399725D" w14:textId="77777777" w:rsidR="00610F91" w:rsidRDefault="00610F91"/>
    <w:p w14:paraId="0B3751F9" w14:textId="77777777" w:rsidR="00610F91" w:rsidRDefault="00610F91"/>
    <w:p w14:paraId="7CCCF535" w14:textId="77777777" w:rsidR="00610F91" w:rsidRDefault="00610F91"/>
    <w:p w14:paraId="27B49403" w14:textId="77777777" w:rsidR="00610F91" w:rsidRDefault="00610F91"/>
    <w:p w14:paraId="4FD2893B" w14:textId="77777777" w:rsidR="00610F91" w:rsidRDefault="00610F91"/>
    <w:p w14:paraId="7D9A029F" w14:textId="77777777" w:rsidR="00610F91" w:rsidRDefault="00610F91"/>
    <w:p w14:paraId="3FF09B8B" w14:textId="77777777" w:rsidR="00610F91" w:rsidRDefault="00610F91"/>
    <w:p w14:paraId="6EFBDB03" w14:textId="77777777" w:rsidR="00610F91" w:rsidRDefault="00610F91"/>
    <w:p w14:paraId="62A3E0A8" w14:textId="77777777" w:rsidR="00610F91" w:rsidRDefault="00610F91"/>
    <w:p w14:paraId="2D93D7AD" w14:textId="77777777" w:rsidR="00610F91" w:rsidRDefault="00610F91"/>
    <w:p w14:paraId="0CD283C4" w14:textId="77777777" w:rsidR="00610F91" w:rsidRDefault="00610F91"/>
    <w:p w14:paraId="645DC7C5" w14:textId="77777777" w:rsidR="00610F91" w:rsidRDefault="00610F91"/>
    <w:p w14:paraId="49EFDDDF" w14:textId="66E055C7" w:rsidR="00610F91" w:rsidRDefault="00610F91" w:rsidP="00610F91">
      <w:pPr>
        <w:ind w:left="720" w:hanging="720"/>
        <w:jc w:val="center"/>
        <w:rPr>
          <w:sz w:val="48"/>
          <w:szCs w:val="48"/>
        </w:rPr>
      </w:pPr>
      <w:r>
        <w:rPr>
          <w:sz w:val="48"/>
          <w:szCs w:val="48"/>
        </w:rPr>
        <w:lastRenderedPageBreak/>
        <w:t>Contents</w:t>
      </w:r>
    </w:p>
    <w:p w14:paraId="2184E5ED" w14:textId="77777777" w:rsidR="00610F91" w:rsidRDefault="00610F91" w:rsidP="00610F91">
      <w:pPr>
        <w:ind w:left="720" w:hanging="720"/>
        <w:jc w:val="center"/>
        <w:rPr>
          <w:sz w:val="48"/>
          <w:szCs w:val="48"/>
        </w:rPr>
      </w:pPr>
    </w:p>
    <w:p w14:paraId="2BC6D82D" w14:textId="50E3763A" w:rsidR="00610F91" w:rsidRDefault="00610F91" w:rsidP="00610F91">
      <w:pPr>
        <w:ind w:left="720" w:hanging="720"/>
        <w:rPr>
          <w:sz w:val="48"/>
          <w:szCs w:val="48"/>
        </w:rPr>
      </w:pPr>
      <w:r>
        <w:rPr>
          <w:sz w:val="48"/>
          <w:szCs w:val="48"/>
        </w:rPr>
        <w:t>Blog #1</w:t>
      </w:r>
    </w:p>
    <w:p w14:paraId="71EE0AE2" w14:textId="77777777" w:rsidR="00610F91" w:rsidRDefault="00610F91" w:rsidP="00610F91">
      <w:pPr>
        <w:ind w:left="720" w:hanging="720"/>
        <w:rPr>
          <w:sz w:val="48"/>
          <w:szCs w:val="48"/>
        </w:rPr>
      </w:pPr>
    </w:p>
    <w:p w14:paraId="1FEC7C0B" w14:textId="2C110E00" w:rsidR="00610F91" w:rsidRDefault="00610F91" w:rsidP="00610F91">
      <w:pPr>
        <w:ind w:left="720" w:hanging="720"/>
        <w:rPr>
          <w:sz w:val="48"/>
          <w:szCs w:val="48"/>
        </w:rPr>
      </w:pPr>
      <w:r>
        <w:rPr>
          <w:sz w:val="48"/>
          <w:szCs w:val="48"/>
        </w:rPr>
        <w:t>Blog #2</w:t>
      </w:r>
    </w:p>
    <w:p w14:paraId="173B7A83" w14:textId="77777777" w:rsidR="00610F91" w:rsidRDefault="00610F91" w:rsidP="00610F91">
      <w:pPr>
        <w:ind w:left="720" w:hanging="720"/>
        <w:rPr>
          <w:sz w:val="48"/>
          <w:szCs w:val="48"/>
        </w:rPr>
      </w:pPr>
    </w:p>
    <w:p w14:paraId="77F631BA" w14:textId="54247F7B" w:rsidR="00610F91" w:rsidRDefault="00610F91" w:rsidP="00610F91">
      <w:pPr>
        <w:ind w:left="720" w:hanging="720"/>
        <w:rPr>
          <w:sz w:val="48"/>
          <w:szCs w:val="48"/>
        </w:rPr>
      </w:pPr>
      <w:r>
        <w:rPr>
          <w:sz w:val="48"/>
          <w:szCs w:val="48"/>
        </w:rPr>
        <w:t>Blog #3</w:t>
      </w:r>
    </w:p>
    <w:p w14:paraId="6FDAA137" w14:textId="77777777" w:rsidR="00610F91" w:rsidRDefault="00610F91" w:rsidP="00610F91">
      <w:pPr>
        <w:ind w:left="720" w:hanging="720"/>
        <w:rPr>
          <w:sz w:val="48"/>
          <w:szCs w:val="48"/>
        </w:rPr>
      </w:pPr>
    </w:p>
    <w:p w14:paraId="7A8A18F2" w14:textId="5FD7AB7C" w:rsidR="00610F91" w:rsidRDefault="00610F91" w:rsidP="00610F91">
      <w:pPr>
        <w:ind w:left="720" w:hanging="720"/>
        <w:rPr>
          <w:sz w:val="48"/>
          <w:szCs w:val="48"/>
        </w:rPr>
      </w:pPr>
      <w:r>
        <w:rPr>
          <w:sz w:val="48"/>
          <w:szCs w:val="48"/>
        </w:rPr>
        <w:t>Blog #4</w:t>
      </w:r>
    </w:p>
    <w:p w14:paraId="04D18760" w14:textId="77777777" w:rsidR="00610F91" w:rsidRDefault="00610F91" w:rsidP="00610F91">
      <w:pPr>
        <w:ind w:left="720" w:hanging="720"/>
        <w:rPr>
          <w:sz w:val="48"/>
          <w:szCs w:val="48"/>
        </w:rPr>
      </w:pPr>
    </w:p>
    <w:p w14:paraId="2DD8CF0C" w14:textId="77777777" w:rsidR="00610F91" w:rsidRDefault="00610F91" w:rsidP="00610F91">
      <w:pPr>
        <w:ind w:left="720" w:hanging="720"/>
        <w:rPr>
          <w:sz w:val="48"/>
          <w:szCs w:val="48"/>
        </w:rPr>
      </w:pPr>
    </w:p>
    <w:p w14:paraId="1A04AEA3" w14:textId="77777777" w:rsidR="00610F91" w:rsidRDefault="00610F91" w:rsidP="00610F91">
      <w:pPr>
        <w:ind w:left="720" w:hanging="720"/>
        <w:rPr>
          <w:sz w:val="48"/>
          <w:szCs w:val="48"/>
        </w:rPr>
      </w:pPr>
    </w:p>
    <w:p w14:paraId="30F37A0A" w14:textId="77777777" w:rsidR="00610F91" w:rsidRDefault="00610F91" w:rsidP="00610F91">
      <w:pPr>
        <w:ind w:left="720" w:hanging="720"/>
        <w:rPr>
          <w:sz w:val="48"/>
          <w:szCs w:val="48"/>
        </w:rPr>
      </w:pPr>
    </w:p>
    <w:p w14:paraId="458BE0DB" w14:textId="77777777" w:rsidR="00610F91" w:rsidRDefault="00610F91" w:rsidP="00610F91">
      <w:pPr>
        <w:ind w:left="720" w:hanging="720"/>
        <w:rPr>
          <w:sz w:val="48"/>
          <w:szCs w:val="48"/>
        </w:rPr>
      </w:pPr>
    </w:p>
    <w:p w14:paraId="4028A6A9" w14:textId="77777777" w:rsidR="00610F91" w:rsidRDefault="00610F91" w:rsidP="00610F91">
      <w:pPr>
        <w:ind w:left="720" w:hanging="720"/>
        <w:rPr>
          <w:sz w:val="48"/>
          <w:szCs w:val="48"/>
        </w:rPr>
      </w:pPr>
    </w:p>
    <w:p w14:paraId="5D8DD050" w14:textId="77777777" w:rsidR="00610F91" w:rsidRDefault="00610F91" w:rsidP="00610F91">
      <w:pPr>
        <w:ind w:left="720" w:hanging="720"/>
        <w:rPr>
          <w:sz w:val="48"/>
          <w:szCs w:val="48"/>
        </w:rPr>
      </w:pPr>
    </w:p>
    <w:p w14:paraId="30A57CCB" w14:textId="77777777" w:rsidR="006C76C4" w:rsidRDefault="006C76C4" w:rsidP="009C6405">
      <w:pPr>
        <w:rPr>
          <w:sz w:val="48"/>
          <w:szCs w:val="48"/>
        </w:rPr>
      </w:pPr>
    </w:p>
    <w:p w14:paraId="212E119A" w14:textId="57B14FDC" w:rsidR="00293217" w:rsidRPr="009C6405" w:rsidRDefault="006C76C4" w:rsidP="006C76C4">
      <w:pPr>
        <w:jc w:val="center"/>
        <w:rPr>
          <w:sz w:val="28"/>
          <w:szCs w:val="28"/>
          <w:u w:val="single"/>
        </w:rPr>
      </w:pPr>
      <w:r w:rsidRPr="002A491B">
        <w:rPr>
          <w:b/>
          <w:bCs/>
          <w:noProof/>
          <w:sz w:val="48"/>
          <w:szCs w:val="48"/>
        </w:rPr>
        <w:lastRenderedPageBreak/>
        <mc:AlternateContent>
          <mc:Choice Requires="wps">
            <w:drawing>
              <wp:anchor distT="45720" distB="45720" distL="114300" distR="114300" simplePos="0" relativeHeight="251716608" behindDoc="1" locked="0" layoutInCell="1" allowOverlap="1" wp14:anchorId="7480EE48" wp14:editId="03C3D23B">
                <wp:simplePos x="0" y="0"/>
                <wp:positionH relativeFrom="column">
                  <wp:posOffset>-480060</wp:posOffset>
                </wp:positionH>
                <wp:positionV relativeFrom="topMargin">
                  <wp:posOffset>434340</wp:posOffset>
                </wp:positionV>
                <wp:extent cx="1143000" cy="342900"/>
                <wp:effectExtent l="0" t="0" r="19050" b="19050"/>
                <wp:wrapNone/>
                <wp:docPr id="20669402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chemeClr val="bg1"/>
                          </a:solidFill>
                          <a:miter lim="800000"/>
                          <a:headEnd/>
                          <a:tailEnd/>
                        </a:ln>
                      </wps:spPr>
                      <wps:txbx>
                        <w:txbxContent>
                          <w:p w14:paraId="326736AE" w14:textId="241E35E0" w:rsidR="006C76C4" w:rsidRPr="00567A4F" w:rsidRDefault="006C76C4" w:rsidP="006C76C4">
                            <w:pPr>
                              <w:rPr>
                                <w:u w:val="single"/>
                              </w:rPr>
                            </w:pPr>
                            <w:r w:rsidRPr="00A0288A">
                              <w:rPr>
                                <w:sz w:val="28"/>
                                <w:szCs w:val="28"/>
                                <w:u w:val="single"/>
                              </w:rPr>
                              <w:t xml:space="preserve">Blog </w:t>
                            </w:r>
                            <w:r w:rsidRPr="00567A4F">
                              <w:rPr>
                                <w:sz w:val="28"/>
                                <w:szCs w:val="28"/>
                                <w:u w:val="single"/>
                              </w:rPr>
                              <w:t>#</w:t>
                            </w:r>
                            <w:r>
                              <w:rPr>
                                <w:sz w:val="28"/>
                                <w:szCs w:val="28"/>
                                <w:u w:val="single"/>
                              </w:rPr>
                              <w:t>1</w:t>
                            </w:r>
                            <w:r w:rsidRPr="00567A4F">
                              <w:rPr>
                                <w:sz w:val="28"/>
                                <w:szCs w:val="28"/>
                                <w:u w:val="single"/>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80EE48" id="_x0000_t202" coordsize="21600,21600" o:spt="202" path="m,l,21600r21600,l21600,xe">
                <v:stroke joinstyle="miter"/>
                <v:path gradientshapeok="t" o:connecttype="rect"/>
              </v:shapetype>
              <v:shape id="Text Box 2" o:spid="_x0000_s1026" type="#_x0000_t202" style="position:absolute;left:0;text-align:left;margin-left:-37.8pt;margin-top:34.2pt;width:90pt;height:27pt;z-index:-251599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" strokecolor="white [3212]">
                <v:textbox>
                  <w:txbxContent>
                    <w:p w14:paraId="326736AE" w14:textId="241E35E0" w:rsidR="006C76C4" w:rsidRPr="00567A4F" w:rsidRDefault="006C76C4" w:rsidP="006C76C4">
                      <w:pPr>
                        <w:rPr>
                          <w:u w:val="single"/>
                        </w:rPr>
                      </w:pPr>
                      <w:r w:rsidRPr="00A0288A">
                        <w:rPr>
                          <w:sz w:val="28"/>
                          <w:szCs w:val="28"/>
                          <w:u w:val="single"/>
                        </w:rPr>
                        <w:t xml:space="preserve">Blog </w:t>
                      </w:r>
                      <w:r w:rsidRPr="00567A4F">
                        <w:rPr>
                          <w:sz w:val="28"/>
                          <w:szCs w:val="28"/>
                          <w:u w:val="single"/>
                        </w:rPr>
                        <w:t>#</w:t>
                      </w:r>
                      <w:r>
                        <w:rPr>
                          <w:sz w:val="28"/>
                          <w:szCs w:val="28"/>
                          <w:u w:val="single"/>
                        </w:rPr>
                        <w:t>1</w:t>
                      </w:r>
                      <w:r w:rsidRPr="00567A4F">
                        <w:rPr>
                          <w:sz w:val="28"/>
                          <w:szCs w:val="28"/>
                          <w:u w:val="single"/>
                        </w:rPr>
                        <w:t xml:space="preserve">   </w:t>
                      </w:r>
                    </w:p>
                  </w:txbxContent>
                </v:textbox>
                <w10:wrap anchory="margin"/>
              </v:shape>
            </w:pict>
          </mc:Fallback>
        </mc:AlternateContent>
      </w:r>
      <w:r w:rsidR="00293217" w:rsidRPr="009C6405">
        <w:rPr>
          <w:b/>
          <w:bCs/>
          <w:i/>
          <w:iCs/>
          <w:sz w:val="48"/>
          <w:szCs w:val="48"/>
        </w:rPr>
        <w:t>Digital</w:t>
      </w:r>
      <w:r w:rsidR="00293217" w:rsidRPr="00293217">
        <w:rPr>
          <w:b/>
          <w:bCs/>
          <w:i/>
          <w:iCs/>
          <w:sz w:val="48"/>
          <w:szCs w:val="48"/>
        </w:rPr>
        <w:t xml:space="preserve"> Dinosaur or Digital Diva?</w:t>
      </w:r>
    </w:p>
    <w:p w14:paraId="79D56F9F" w14:textId="305BB622" w:rsidR="001C4FE7" w:rsidRPr="009C6405" w:rsidRDefault="009C6405" w:rsidP="009C6405">
      <w:pPr>
        <w:jc w:val="center"/>
        <w:rPr>
          <w:b/>
          <w:bCs/>
          <w:i/>
          <w:iCs/>
          <w:color w:val="538135" w:themeColor="accent6" w:themeShade="BF"/>
          <w:sz w:val="28"/>
          <w:szCs w:val="28"/>
        </w:rPr>
      </w:pPr>
      <w:r w:rsidRPr="00D4773A">
        <w:rPr>
          <w:b/>
          <w:bCs/>
          <w:i/>
          <w:iCs/>
          <w:noProof/>
          <w:sz w:val="48"/>
          <w:szCs w:val="48"/>
        </w:rPr>
        <w:drawing>
          <wp:anchor distT="0" distB="0" distL="114300" distR="114300" simplePos="0" relativeHeight="251658240" behindDoc="1" locked="0" layoutInCell="1" allowOverlap="1" wp14:anchorId="758D794B" wp14:editId="7F83DFFA">
            <wp:simplePos x="0" y="0"/>
            <wp:positionH relativeFrom="margin">
              <wp:posOffset>-106680</wp:posOffset>
            </wp:positionH>
            <wp:positionV relativeFrom="page">
              <wp:posOffset>1775460</wp:posOffset>
            </wp:positionV>
            <wp:extent cx="1850184" cy="1706880"/>
            <wp:effectExtent l="0" t="0" r="0" b="7620"/>
            <wp:wrapThrough wrapText="bothSides">
              <wp:wrapPolygon edited="0">
                <wp:start x="0" y="0"/>
                <wp:lineTo x="0" y="21455"/>
                <wp:lineTo x="21355" y="21455"/>
                <wp:lineTo x="21355" y="0"/>
                <wp:lineTo x="0" y="0"/>
              </wp:wrapPolygon>
            </wp:wrapThrough>
            <wp:docPr id="1699877884" name="Picture 1" descr="A child and child holding pho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877884" name="Picture 1" descr="A child and child holding phone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850184" cy="1706880"/>
                    </a:xfrm>
                    <a:prstGeom prst="rect">
                      <a:avLst/>
                    </a:prstGeom>
                  </pic:spPr>
                </pic:pic>
              </a:graphicData>
            </a:graphic>
            <wp14:sizeRelH relativeFrom="margin">
              <wp14:pctWidth>0</wp14:pctWidth>
            </wp14:sizeRelH>
            <wp14:sizeRelV relativeFrom="margin">
              <wp14:pctHeight>0</wp14:pctHeight>
            </wp14:sizeRelV>
          </wp:anchor>
        </w:drawing>
      </w:r>
      <w:r w:rsidR="00974036" w:rsidRPr="00D4773A">
        <w:rPr>
          <w:b/>
          <w:bCs/>
          <w:i/>
          <w:iCs/>
          <w:color w:val="538135" w:themeColor="accent6" w:themeShade="BF"/>
          <w:sz w:val="28"/>
          <w:szCs w:val="28"/>
        </w:rPr>
        <w:t>#digitalera #timesarechanging #whatdoweneedineducation</w:t>
      </w:r>
    </w:p>
    <w:p w14:paraId="0F168BDA" w14:textId="2C7219FC" w:rsidR="001C4FE7" w:rsidRDefault="00BD3821" w:rsidP="001C4FE7">
      <w:pPr>
        <w:spacing w:after="0"/>
        <w:ind w:left="2160"/>
        <w:rPr>
          <w:sz w:val="24"/>
          <w:szCs w:val="24"/>
        </w:rPr>
      </w:pPr>
      <w:r>
        <w:rPr>
          <w:sz w:val="24"/>
          <w:szCs w:val="24"/>
        </w:rPr>
        <w:t>How many of us shout for help from the</w:t>
      </w:r>
      <w:r w:rsidR="001C4FE7">
        <w:rPr>
          <w:sz w:val="24"/>
          <w:szCs w:val="24"/>
        </w:rPr>
        <w:t xml:space="preserve"> </w:t>
      </w:r>
      <w:r>
        <w:rPr>
          <w:sz w:val="24"/>
          <w:szCs w:val="24"/>
        </w:rPr>
        <w:t>younger generation when using technology?</w:t>
      </w:r>
      <w:r w:rsidR="001C4FE7">
        <w:rPr>
          <w:sz w:val="24"/>
          <w:szCs w:val="24"/>
        </w:rPr>
        <w:t xml:space="preserve"> </w:t>
      </w:r>
      <w:r>
        <w:rPr>
          <w:sz w:val="24"/>
          <w:szCs w:val="24"/>
        </w:rPr>
        <w:t>L</w:t>
      </w:r>
      <w:r w:rsidR="007F455C">
        <w:rPr>
          <w:sz w:val="24"/>
          <w:szCs w:val="24"/>
        </w:rPr>
        <w:t xml:space="preserve">eaving </w:t>
      </w:r>
      <w:r>
        <w:rPr>
          <w:sz w:val="24"/>
          <w:szCs w:val="24"/>
        </w:rPr>
        <w:t>some of</w:t>
      </w:r>
      <w:r w:rsidR="007F455C">
        <w:rPr>
          <w:sz w:val="24"/>
          <w:szCs w:val="24"/>
        </w:rPr>
        <w:t xml:space="preserve"> </w:t>
      </w:r>
      <w:r>
        <w:rPr>
          <w:sz w:val="24"/>
          <w:szCs w:val="24"/>
        </w:rPr>
        <w:t>us feeling like dinosaurs,</w:t>
      </w:r>
      <w:r w:rsidR="001C4FE7">
        <w:rPr>
          <w:sz w:val="24"/>
          <w:szCs w:val="24"/>
        </w:rPr>
        <w:t xml:space="preserve"> </w:t>
      </w:r>
      <w:r>
        <w:rPr>
          <w:sz w:val="24"/>
          <w:szCs w:val="24"/>
        </w:rPr>
        <w:t>but what does the digital era mean?</w:t>
      </w:r>
      <w:r w:rsidR="001C4FE7">
        <w:rPr>
          <w:sz w:val="24"/>
          <w:szCs w:val="24"/>
        </w:rPr>
        <w:t xml:space="preserve"> </w:t>
      </w:r>
      <w:r>
        <w:rPr>
          <w:sz w:val="24"/>
          <w:szCs w:val="24"/>
        </w:rPr>
        <w:t>Should we all be learning more about it?</w:t>
      </w:r>
      <w:r w:rsidR="00D46A64">
        <w:rPr>
          <w:sz w:val="24"/>
          <w:szCs w:val="24"/>
        </w:rPr>
        <w:t xml:space="preserve"> </w:t>
      </w:r>
    </w:p>
    <w:p w14:paraId="6A469160" w14:textId="34277D44" w:rsidR="001C4FE7" w:rsidRPr="001C4FE7" w:rsidRDefault="001C4FE7" w:rsidP="001C4FE7">
      <w:pPr>
        <w:spacing w:after="0"/>
        <w:ind w:left="2160"/>
        <w:rPr>
          <w:sz w:val="24"/>
          <w:szCs w:val="24"/>
        </w:rPr>
      </w:pPr>
    </w:p>
    <w:p w14:paraId="6809516A" w14:textId="69FD7ACF" w:rsidR="009D00FF" w:rsidRDefault="005C4495" w:rsidP="001C4FE7">
      <w:pPr>
        <w:spacing w:after="0"/>
        <w:rPr>
          <w:rFonts w:cstheme="minorHAnsi"/>
        </w:rPr>
      </w:pPr>
      <w:r w:rsidRPr="005C4495">
        <w:rPr>
          <w:b/>
          <w:bCs/>
          <w:i/>
          <w:iCs/>
          <w:noProof/>
          <w:color w:val="538135" w:themeColor="accent6" w:themeShade="BF"/>
          <w:sz w:val="28"/>
          <w:szCs w:val="28"/>
        </w:rPr>
        <mc:AlternateContent>
          <mc:Choice Requires="wps">
            <w:drawing>
              <wp:anchor distT="45720" distB="45720" distL="114300" distR="114300" simplePos="0" relativeHeight="251665408" behindDoc="0" locked="0" layoutInCell="1" allowOverlap="1" wp14:anchorId="64D62741" wp14:editId="0DF9A79E">
                <wp:simplePos x="0" y="0"/>
                <wp:positionH relativeFrom="margin">
                  <wp:posOffset>-67945</wp:posOffset>
                </wp:positionH>
                <wp:positionV relativeFrom="page">
                  <wp:posOffset>3337560</wp:posOffset>
                </wp:positionV>
                <wp:extent cx="1303020" cy="251460"/>
                <wp:effectExtent l="0" t="0" r="11430" b="152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251460"/>
                        </a:xfrm>
                        <a:prstGeom prst="rect">
                          <a:avLst/>
                        </a:prstGeom>
                        <a:solidFill>
                          <a:srgbClr val="FFFFFF"/>
                        </a:solidFill>
                        <a:ln w="9525">
                          <a:solidFill>
                            <a:schemeClr val="bg1"/>
                          </a:solidFill>
                          <a:miter lim="800000"/>
                          <a:headEnd/>
                          <a:tailEnd/>
                        </a:ln>
                      </wps:spPr>
                      <wps:txbx>
                        <w:txbxContent>
                          <w:p w14:paraId="61D3F8C2" w14:textId="0E99D3B4" w:rsidR="005C4495" w:rsidRPr="005C4495" w:rsidRDefault="005C4495" w:rsidP="00B52AEE">
                            <w:pPr>
                              <w:pBdr>
                                <w:bottom w:val="single" w:sz="4" w:space="1" w:color="auto"/>
                              </w:pBdr>
                              <w:rPr>
                                <w:sz w:val="20"/>
                                <w:szCs w:val="20"/>
                              </w:rPr>
                            </w:pPr>
                            <w:r w:rsidRPr="005C4495">
                              <w:rPr>
                                <w:sz w:val="20"/>
                                <w:szCs w:val="20"/>
                              </w:rPr>
                              <w:t>(</w:t>
                            </w:r>
                            <w:proofErr w:type="spellStart"/>
                            <w:r w:rsidRPr="005C4495">
                              <w:rPr>
                                <w:sz w:val="20"/>
                                <w:szCs w:val="20"/>
                              </w:rPr>
                              <w:t>Alamy</w:t>
                            </w:r>
                            <w:proofErr w:type="spellEnd"/>
                            <w:r w:rsidRPr="005C4495">
                              <w:rPr>
                                <w:sz w:val="20"/>
                                <w:szCs w:val="20"/>
                              </w:rPr>
                              <w:t xml:space="preserve"> Limited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D62741" id="_x0000_s1027" type="#_x0000_t202" style="position:absolute;margin-left:-5.35pt;margin-top:262.8pt;width:102.6pt;height:19.8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" strokecolor="white [3212]">
                <v:textbox>
                  <w:txbxContent>
                    <w:p w14:paraId="61D3F8C2" w14:textId="0E99D3B4" w:rsidR="005C4495" w:rsidRPr="005C4495" w:rsidRDefault="005C4495" w:rsidP="00B52AEE">
                      <w:pPr>
                        <w:pBdr>
                          <w:bottom w:val="single" w:sz="4" w:space="1" w:color="auto"/>
                        </w:pBdr>
                        <w:rPr>
                          <w:sz w:val="20"/>
                          <w:szCs w:val="20"/>
                        </w:rPr>
                      </w:pPr>
                      <w:r w:rsidRPr="005C4495">
                        <w:rPr>
                          <w:sz w:val="20"/>
                          <w:szCs w:val="20"/>
                        </w:rPr>
                        <w:t>(</w:t>
                      </w:r>
                      <w:proofErr w:type="spellStart"/>
                      <w:r w:rsidRPr="005C4495">
                        <w:rPr>
                          <w:sz w:val="20"/>
                          <w:szCs w:val="20"/>
                        </w:rPr>
                        <w:t>Alamy</w:t>
                      </w:r>
                      <w:proofErr w:type="spellEnd"/>
                      <w:r w:rsidRPr="005C4495">
                        <w:rPr>
                          <w:sz w:val="20"/>
                          <w:szCs w:val="20"/>
                        </w:rPr>
                        <w:t xml:space="preserve"> Limited 2023)</w:t>
                      </w:r>
                    </w:p>
                  </w:txbxContent>
                </v:textbox>
                <w10:wrap anchorx="margin" anchory="page"/>
              </v:shape>
            </w:pict>
          </mc:Fallback>
        </mc:AlternateContent>
      </w:r>
      <w:r w:rsidR="004D44FE" w:rsidRPr="001C4FE7">
        <w:rPr>
          <w:rFonts w:cstheme="minorHAnsi"/>
          <w:sz w:val="24"/>
          <w:szCs w:val="24"/>
        </w:rPr>
        <w:t>Digital competence is no longer a luxury; it is an essential skill that everyone should possess in today's digital age. The rapid</w:t>
      </w:r>
      <w:r w:rsidR="001C4FE7" w:rsidRPr="001C4FE7">
        <w:rPr>
          <w:rFonts w:cstheme="minorHAnsi"/>
          <w:sz w:val="24"/>
          <w:szCs w:val="24"/>
        </w:rPr>
        <w:t xml:space="preserve"> </w:t>
      </w:r>
      <w:r w:rsidR="004D44FE" w:rsidRPr="001C4FE7">
        <w:rPr>
          <w:rFonts w:cstheme="minorHAnsi"/>
          <w:sz w:val="24"/>
          <w:szCs w:val="24"/>
        </w:rPr>
        <w:t>advancement of technology has transformed the way we live,</w:t>
      </w:r>
      <w:r w:rsidR="001C4FE7">
        <w:rPr>
          <w:rFonts w:cstheme="minorHAnsi"/>
          <w:sz w:val="24"/>
          <w:szCs w:val="24"/>
        </w:rPr>
        <w:t xml:space="preserve"> </w:t>
      </w:r>
      <w:r w:rsidR="004D44FE" w:rsidRPr="001C4FE7">
        <w:rPr>
          <w:rFonts w:cstheme="minorHAnsi"/>
          <w:sz w:val="24"/>
          <w:szCs w:val="24"/>
        </w:rPr>
        <w:t>work, and communicate. From online banking to remote learning, digital skills have become indispensable for navigating our modern world</w:t>
      </w:r>
      <w:r w:rsidR="004D44FE" w:rsidRPr="001C4FE7">
        <w:rPr>
          <w:rFonts w:cstheme="minorHAnsi"/>
        </w:rPr>
        <w:t>.</w:t>
      </w:r>
    </w:p>
    <w:p w14:paraId="753E21FD" w14:textId="77777777" w:rsidR="001C4FE7" w:rsidRPr="001C4FE7" w:rsidRDefault="001C4FE7" w:rsidP="001C4FE7">
      <w:pPr>
        <w:spacing w:after="0"/>
        <w:rPr>
          <w:sz w:val="24"/>
          <w:szCs w:val="24"/>
        </w:rPr>
      </w:pPr>
    </w:p>
    <w:p w14:paraId="48854D9D" w14:textId="318B0D1F" w:rsidR="009D00FF" w:rsidRDefault="009D00FF" w:rsidP="009D00FF">
      <w:pPr>
        <w:spacing w:after="30" w:line="240" w:lineRule="auto"/>
        <w:jc w:val="center"/>
      </w:pPr>
      <w:r w:rsidRPr="009D00FF">
        <w:rPr>
          <w:b/>
          <w:bCs/>
          <w:sz w:val="32"/>
          <w:szCs w:val="32"/>
        </w:rPr>
        <w:t>‘22%</w:t>
      </w:r>
      <w:r w:rsidR="001C4FE7">
        <w:rPr>
          <w:b/>
          <w:bCs/>
          <w:sz w:val="32"/>
          <w:szCs w:val="32"/>
        </w:rPr>
        <w:t xml:space="preserve"> of</w:t>
      </w:r>
      <w:r w:rsidRPr="009D00FF">
        <w:rPr>
          <w:b/>
          <w:bCs/>
          <w:sz w:val="32"/>
          <w:szCs w:val="32"/>
        </w:rPr>
        <w:t xml:space="preserve"> Adults </w:t>
      </w:r>
      <w:r w:rsidR="001C4FE7">
        <w:rPr>
          <w:b/>
          <w:bCs/>
          <w:sz w:val="32"/>
          <w:szCs w:val="32"/>
        </w:rPr>
        <w:t xml:space="preserve">are </w:t>
      </w:r>
      <w:r w:rsidRPr="009D00FF">
        <w:rPr>
          <w:b/>
          <w:bCs/>
          <w:sz w:val="32"/>
          <w:szCs w:val="32"/>
        </w:rPr>
        <w:t>without the essential digital skills needed for everyday life’</w:t>
      </w:r>
      <w:r w:rsidR="00D4773A">
        <w:rPr>
          <w:b/>
          <w:bCs/>
          <w:sz w:val="32"/>
          <w:szCs w:val="32"/>
        </w:rPr>
        <w:t xml:space="preserve"> </w:t>
      </w:r>
      <w:r w:rsidR="00D4773A">
        <w:t>(Williams 2020)</w:t>
      </w:r>
    </w:p>
    <w:p w14:paraId="58659C4C" w14:textId="77777777" w:rsidR="001C4FE7" w:rsidRDefault="001C4FE7" w:rsidP="009D00FF">
      <w:pPr>
        <w:spacing w:after="30" w:line="240" w:lineRule="auto"/>
        <w:jc w:val="center"/>
      </w:pPr>
    </w:p>
    <w:p w14:paraId="3952CA1E" w14:textId="37D9C050" w:rsidR="00382D00" w:rsidRDefault="00490869" w:rsidP="00991AB5">
      <w:pPr>
        <w:spacing w:after="30" w:line="240" w:lineRule="auto"/>
        <w:rPr>
          <w:sz w:val="24"/>
          <w:szCs w:val="24"/>
        </w:rPr>
      </w:pPr>
      <w:r>
        <w:rPr>
          <w:noProof/>
          <w:sz w:val="36"/>
          <w:szCs w:val="36"/>
        </w:rPr>
        <mc:AlternateContent>
          <mc:Choice Requires="wps">
            <w:drawing>
              <wp:anchor distT="0" distB="0" distL="114300" distR="114300" simplePos="0" relativeHeight="251659264" behindDoc="1" locked="0" layoutInCell="1" allowOverlap="1" wp14:anchorId="55AA5C74" wp14:editId="032E40D0">
                <wp:simplePos x="0" y="0"/>
                <wp:positionH relativeFrom="margin">
                  <wp:posOffset>1744980</wp:posOffset>
                </wp:positionH>
                <wp:positionV relativeFrom="page">
                  <wp:posOffset>5425440</wp:posOffset>
                </wp:positionV>
                <wp:extent cx="4438650" cy="1699260"/>
                <wp:effectExtent l="19050" t="0" r="38100" b="281940"/>
                <wp:wrapThrough wrapText="bothSides">
                  <wp:wrapPolygon edited="0">
                    <wp:start x="12515" y="0"/>
                    <wp:lineTo x="7138" y="726"/>
                    <wp:lineTo x="2318" y="2664"/>
                    <wp:lineTo x="2318" y="3874"/>
                    <wp:lineTo x="649" y="7749"/>
                    <wp:lineTo x="-93" y="8233"/>
                    <wp:lineTo x="-93" y="11381"/>
                    <wp:lineTo x="278" y="15498"/>
                    <wp:lineTo x="278" y="16466"/>
                    <wp:lineTo x="2874" y="19372"/>
                    <wp:lineTo x="3615" y="19372"/>
                    <wp:lineTo x="5840" y="23247"/>
                    <wp:lineTo x="6026" y="24942"/>
                    <wp:lineTo x="6675" y="24942"/>
                    <wp:lineTo x="6767" y="24942"/>
                    <wp:lineTo x="7787" y="23247"/>
                    <wp:lineTo x="9734" y="23247"/>
                    <wp:lineTo x="14369" y="20583"/>
                    <wp:lineTo x="14276" y="19372"/>
                    <wp:lineTo x="16501" y="19372"/>
                    <wp:lineTo x="19004" y="17193"/>
                    <wp:lineTo x="18912" y="15498"/>
                    <wp:lineTo x="19561" y="15498"/>
                    <wp:lineTo x="21693" y="12592"/>
                    <wp:lineTo x="21693" y="10413"/>
                    <wp:lineTo x="21600" y="9444"/>
                    <wp:lineTo x="21322" y="7749"/>
                    <wp:lineTo x="21136" y="5570"/>
                    <wp:lineTo x="20766" y="3874"/>
                    <wp:lineTo x="20766" y="3632"/>
                    <wp:lineTo x="17985" y="242"/>
                    <wp:lineTo x="17521" y="0"/>
                    <wp:lineTo x="12515" y="0"/>
                  </wp:wrapPolygon>
                </wp:wrapThrough>
                <wp:docPr id="1519470733" name="Thought Bubble: Cloud 2"/>
                <wp:cNvGraphicFramePr/>
                <a:graphic xmlns:a="http://schemas.openxmlformats.org/drawingml/2006/main">
                  <a:graphicData uri="http://schemas.microsoft.com/office/word/2010/wordprocessingShape">
                    <wps:wsp>
                      <wps:cNvSpPr/>
                      <wps:spPr>
                        <a:xfrm>
                          <a:off x="0" y="0"/>
                          <a:ext cx="4438650" cy="1699260"/>
                        </a:xfrm>
                        <a:prstGeom prst="cloudCallout">
                          <a:avLst/>
                        </a:prstGeom>
                        <a:solidFill>
                          <a:schemeClr val="accent6">
                            <a:lumMod val="20000"/>
                            <a:lumOff val="80000"/>
                          </a:schemeClr>
                        </a:solidFill>
                        <a:ln>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73D8CF1" w14:textId="68E2E7F7" w:rsidR="007F455C" w:rsidRPr="007F455C" w:rsidRDefault="007F455C" w:rsidP="007F455C">
                            <w:pPr>
                              <w:spacing w:after="0" w:line="240" w:lineRule="auto"/>
                              <w:jc w:val="center"/>
                              <w:rPr>
                                <w:b/>
                                <w:bCs/>
                                <w:color w:val="70AD47" w:themeColor="accent6"/>
                                <w:sz w:val="20"/>
                                <w:szCs w:val="20"/>
                              </w:rPr>
                            </w:pPr>
                            <w:r w:rsidRPr="007F455C">
                              <w:rPr>
                                <w:b/>
                                <w:bCs/>
                                <w:color w:val="70AD47" w:themeColor="accent6"/>
                                <w:sz w:val="20"/>
                                <w:szCs w:val="20"/>
                              </w:rPr>
                              <w:t>Author ‘Can you confirm the email address that you sent that document?’</w:t>
                            </w:r>
                          </w:p>
                          <w:p w14:paraId="1B4D3460" w14:textId="0DC8D2ED" w:rsidR="007F455C" w:rsidRPr="007F455C" w:rsidRDefault="007F455C" w:rsidP="007F455C">
                            <w:pPr>
                              <w:spacing w:after="0" w:line="240" w:lineRule="auto"/>
                              <w:jc w:val="center"/>
                              <w:rPr>
                                <w:b/>
                                <w:bCs/>
                                <w:color w:val="70AD47" w:themeColor="accent6"/>
                                <w:sz w:val="20"/>
                                <w:szCs w:val="20"/>
                              </w:rPr>
                            </w:pPr>
                            <w:r w:rsidRPr="007F455C">
                              <w:rPr>
                                <w:b/>
                                <w:bCs/>
                                <w:color w:val="70AD47" w:themeColor="accent6"/>
                                <w:sz w:val="20"/>
                                <w:szCs w:val="20"/>
                              </w:rPr>
                              <w:t xml:space="preserve">Deputy Head ‘I sent it via post it should be there in the next few </w:t>
                            </w:r>
                            <w:proofErr w:type="gramStart"/>
                            <w:r w:rsidR="00F03CE8" w:rsidRPr="007F455C">
                              <w:rPr>
                                <w:b/>
                                <w:bCs/>
                                <w:color w:val="70AD47" w:themeColor="accent6"/>
                                <w:sz w:val="20"/>
                                <w:szCs w:val="20"/>
                              </w:rPr>
                              <w:t>days</w:t>
                            </w:r>
                            <w:r w:rsidR="00E8196D">
                              <w:rPr>
                                <w:b/>
                                <w:bCs/>
                                <w:color w:val="70AD47" w:themeColor="accent6"/>
                                <w:sz w:val="20"/>
                                <w:szCs w:val="20"/>
                              </w:rPr>
                              <w:t>’</w:t>
                            </w:r>
                            <w:proofErr w:type="gramEnd"/>
                            <w:r w:rsidR="00D46A64" w:rsidRPr="007F455C">
                              <w:rPr>
                                <w:b/>
                                <w:bCs/>
                                <w:color w:val="70AD47" w:themeColor="accent6"/>
                                <w:sz w:val="20"/>
                                <w:szCs w:val="20"/>
                              </w:rPr>
                              <w:t>.</w:t>
                            </w:r>
                          </w:p>
                          <w:p w14:paraId="23339EB7" w14:textId="6BCF09BE" w:rsidR="007F455C" w:rsidRPr="007F455C" w:rsidRDefault="007F455C" w:rsidP="007F455C">
                            <w:pPr>
                              <w:spacing w:after="0" w:line="240" w:lineRule="auto"/>
                              <w:jc w:val="center"/>
                              <w:rPr>
                                <w:b/>
                                <w:bCs/>
                                <w:color w:val="70AD47" w:themeColor="accent6"/>
                                <w:sz w:val="20"/>
                                <w:szCs w:val="20"/>
                              </w:rPr>
                            </w:pPr>
                            <w:r w:rsidRPr="007F455C">
                              <w:rPr>
                                <w:b/>
                                <w:bCs/>
                                <w:color w:val="70AD47" w:themeColor="accent6"/>
                                <w:sz w:val="20"/>
                                <w:szCs w:val="20"/>
                              </w:rPr>
                              <w:t xml:space="preserve">Author ‘Sorry, I didn’t even consider it could have gone by </w:t>
                            </w:r>
                            <w:r w:rsidR="00D46A64" w:rsidRPr="007F455C">
                              <w:rPr>
                                <w:b/>
                                <w:bCs/>
                                <w:color w:val="70AD47" w:themeColor="accent6"/>
                                <w:sz w:val="20"/>
                                <w:szCs w:val="20"/>
                              </w:rPr>
                              <w:t>post’.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AA5C74"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2" o:spid="_x0000_s1028" type="#_x0000_t106" style="position:absolute;margin-left:137.4pt;margin-top:427.2pt;width:349.5pt;height:133.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" adj="6300,24300" fillcolor="#e2efd9 [665]" strokecolor="#70ad47 [3209]" strokeweight="1pt">
                <v:stroke joinstyle="miter"/>
                <v:textbox>
                  <w:txbxContent>
                    <w:p w14:paraId="473D8CF1" w14:textId="68E2E7F7" w:rsidR="007F455C" w:rsidRPr="007F455C" w:rsidRDefault="007F455C" w:rsidP="007F455C">
                      <w:pPr>
                        <w:spacing w:after="0" w:line="240" w:lineRule="auto"/>
                        <w:jc w:val="center"/>
                        <w:rPr>
                          <w:b/>
                          <w:bCs/>
                          <w:color w:val="70AD47" w:themeColor="accent6"/>
                          <w:sz w:val="20"/>
                          <w:szCs w:val="20"/>
                        </w:rPr>
                      </w:pPr>
                      <w:r w:rsidRPr="007F455C">
                        <w:rPr>
                          <w:b/>
                          <w:bCs/>
                          <w:color w:val="70AD47" w:themeColor="accent6"/>
                          <w:sz w:val="20"/>
                          <w:szCs w:val="20"/>
                        </w:rPr>
                        <w:t>Author ‘Can you confirm the email address that you sent that document?’</w:t>
                      </w:r>
                    </w:p>
                    <w:p w14:paraId="1B4D3460" w14:textId="0DC8D2ED" w:rsidR="007F455C" w:rsidRPr="007F455C" w:rsidRDefault="007F455C" w:rsidP="007F455C">
                      <w:pPr>
                        <w:spacing w:after="0" w:line="240" w:lineRule="auto"/>
                        <w:jc w:val="center"/>
                        <w:rPr>
                          <w:b/>
                          <w:bCs/>
                          <w:color w:val="70AD47" w:themeColor="accent6"/>
                          <w:sz w:val="20"/>
                          <w:szCs w:val="20"/>
                        </w:rPr>
                      </w:pPr>
                      <w:r w:rsidRPr="007F455C">
                        <w:rPr>
                          <w:b/>
                          <w:bCs/>
                          <w:color w:val="70AD47" w:themeColor="accent6"/>
                          <w:sz w:val="20"/>
                          <w:szCs w:val="20"/>
                        </w:rPr>
                        <w:t xml:space="preserve">Deputy Head ‘I sent it via post it should be there in the next few </w:t>
                      </w:r>
                      <w:proofErr w:type="gramStart"/>
                      <w:r w:rsidR="00F03CE8" w:rsidRPr="007F455C">
                        <w:rPr>
                          <w:b/>
                          <w:bCs/>
                          <w:color w:val="70AD47" w:themeColor="accent6"/>
                          <w:sz w:val="20"/>
                          <w:szCs w:val="20"/>
                        </w:rPr>
                        <w:t>days</w:t>
                      </w:r>
                      <w:r w:rsidR="00E8196D">
                        <w:rPr>
                          <w:b/>
                          <w:bCs/>
                          <w:color w:val="70AD47" w:themeColor="accent6"/>
                          <w:sz w:val="20"/>
                          <w:szCs w:val="20"/>
                        </w:rPr>
                        <w:t>’</w:t>
                      </w:r>
                      <w:proofErr w:type="gramEnd"/>
                      <w:r w:rsidR="00D46A64" w:rsidRPr="007F455C">
                        <w:rPr>
                          <w:b/>
                          <w:bCs/>
                          <w:color w:val="70AD47" w:themeColor="accent6"/>
                          <w:sz w:val="20"/>
                          <w:szCs w:val="20"/>
                        </w:rPr>
                        <w:t>.</w:t>
                      </w:r>
                    </w:p>
                    <w:p w14:paraId="23339EB7" w14:textId="6BCF09BE" w:rsidR="007F455C" w:rsidRPr="007F455C" w:rsidRDefault="007F455C" w:rsidP="007F455C">
                      <w:pPr>
                        <w:spacing w:after="0" w:line="240" w:lineRule="auto"/>
                        <w:jc w:val="center"/>
                        <w:rPr>
                          <w:b/>
                          <w:bCs/>
                          <w:color w:val="70AD47" w:themeColor="accent6"/>
                          <w:sz w:val="20"/>
                          <w:szCs w:val="20"/>
                        </w:rPr>
                      </w:pPr>
                      <w:r w:rsidRPr="007F455C">
                        <w:rPr>
                          <w:b/>
                          <w:bCs/>
                          <w:color w:val="70AD47" w:themeColor="accent6"/>
                          <w:sz w:val="20"/>
                          <w:szCs w:val="20"/>
                        </w:rPr>
                        <w:t xml:space="preserve">Author ‘Sorry, I didn’t even consider it could have gone by </w:t>
                      </w:r>
                      <w:r w:rsidR="00D46A64" w:rsidRPr="007F455C">
                        <w:rPr>
                          <w:b/>
                          <w:bCs/>
                          <w:color w:val="70AD47" w:themeColor="accent6"/>
                          <w:sz w:val="20"/>
                          <w:szCs w:val="20"/>
                        </w:rPr>
                        <w:t>post’.</w:t>
                      </w:r>
                    </w:p>
                  </w:txbxContent>
                </v:textbox>
                <w10:wrap type="through" anchorx="margin" anchory="page"/>
              </v:shape>
            </w:pict>
          </mc:Fallback>
        </mc:AlternateContent>
      </w:r>
      <w:r w:rsidR="004D44FE" w:rsidRPr="001C4FE7">
        <w:rPr>
          <w:sz w:val="24"/>
          <w:szCs w:val="24"/>
        </w:rPr>
        <w:t xml:space="preserve">Being digitally competent enhances communication and connectivity. With the rise of social media platforms and instant messaging apps, staying connected with friends and family has never been easier. </w:t>
      </w:r>
      <w:r w:rsidR="00B60336">
        <w:rPr>
          <w:sz w:val="24"/>
          <w:szCs w:val="24"/>
        </w:rPr>
        <w:t xml:space="preserve">Ask </w:t>
      </w:r>
      <w:r w:rsidR="00085CC0">
        <w:rPr>
          <w:sz w:val="24"/>
          <w:szCs w:val="24"/>
        </w:rPr>
        <w:t>yourself</w:t>
      </w:r>
      <w:r w:rsidR="00B60336">
        <w:rPr>
          <w:sz w:val="24"/>
          <w:szCs w:val="24"/>
        </w:rPr>
        <w:t xml:space="preserve">, </w:t>
      </w:r>
      <w:r w:rsidR="00085CC0">
        <w:rPr>
          <w:sz w:val="24"/>
          <w:szCs w:val="24"/>
        </w:rPr>
        <w:t>how many times do you check social media throughout the day?</w:t>
      </w:r>
      <w:r w:rsidR="00382D00">
        <w:rPr>
          <w:sz w:val="24"/>
          <w:szCs w:val="24"/>
        </w:rPr>
        <w:t xml:space="preserve"> </w:t>
      </w:r>
      <w:r w:rsidR="002B7BAC">
        <w:rPr>
          <w:sz w:val="24"/>
          <w:szCs w:val="24"/>
        </w:rPr>
        <w:t>Can you honestly say not very much?</w:t>
      </w:r>
    </w:p>
    <w:p w14:paraId="6DF26E5F" w14:textId="0B73D70D" w:rsidR="001C4FE7" w:rsidRPr="00991AB5" w:rsidRDefault="004D44FE" w:rsidP="00991AB5">
      <w:pPr>
        <w:spacing w:after="30" w:line="240" w:lineRule="auto"/>
        <w:rPr>
          <w:sz w:val="24"/>
          <w:szCs w:val="24"/>
        </w:rPr>
      </w:pPr>
      <w:r w:rsidRPr="001C4FE7">
        <w:rPr>
          <w:sz w:val="24"/>
          <w:szCs w:val="24"/>
        </w:rPr>
        <w:t xml:space="preserve">Digital literacy enables individuals to effectively navigate these </w:t>
      </w:r>
      <w:r w:rsidR="001C4FE7" w:rsidRPr="001C4FE7">
        <w:rPr>
          <w:sz w:val="24"/>
          <w:szCs w:val="24"/>
        </w:rPr>
        <w:t>platforms</w:t>
      </w:r>
      <w:r w:rsidR="001C4FE7">
        <w:rPr>
          <w:sz w:val="24"/>
          <w:szCs w:val="24"/>
        </w:rPr>
        <w:t xml:space="preserve"> </w:t>
      </w:r>
      <w:r w:rsidR="001C4FE7" w:rsidRPr="001C4FE7">
        <w:rPr>
          <w:sz w:val="24"/>
          <w:szCs w:val="24"/>
        </w:rPr>
        <w:t>while</w:t>
      </w:r>
      <w:r w:rsidRPr="001C4FE7">
        <w:rPr>
          <w:sz w:val="24"/>
          <w:szCs w:val="24"/>
        </w:rPr>
        <w:t xml:space="preserve"> ensuring their privacy and security online.</w:t>
      </w:r>
      <w:r w:rsidR="001C4FE7" w:rsidRPr="001C4FE7">
        <w:rPr>
          <w:sz w:val="24"/>
          <w:szCs w:val="24"/>
        </w:rPr>
        <w:t xml:space="preserve"> </w:t>
      </w:r>
      <w:r w:rsidR="001C4FE7" w:rsidRPr="001C4FE7">
        <w:rPr>
          <w:rFonts w:cstheme="minorHAnsi"/>
          <w:sz w:val="24"/>
          <w:szCs w:val="24"/>
        </w:rPr>
        <w:t>Digital competence empowers individuals to be informed citizens in the digital era. With the abundance of information available on the internet, it is crucial to have the skills to critically evaluate sources for accuracy and reliability. Being digitally competent allows individuals to access diverse perspectives on global issues and engage in meaningful discussions</w:t>
      </w:r>
      <w:r w:rsidR="004511EC">
        <w:rPr>
          <w:rFonts w:cstheme="minorHAnsi"/>
          <w:sz w:val="24"/>
          <w:szCs w:val="24"/>
        </w:rPr>
        <w:t xml:space="preserve"> </w:t>
      </w:r>
      <w:r w:rsidR="004511EC">
        <w:t>(Cartelli 2012)</w:t>
      </w:r>
      <w:r w:rsidR="001C4FE7" w:rsidRPr="001C4FE7">
        <w:rPr>
          <w:rFonts w:cstheme="minorHAnsi"/>
          <w:sz w:val="24"/>
          <w:szCs w:val="24"/>
        </w:rPr>
        <w:t>.</w:t>
      </w:r>
      <w:r w:rsidR="0027319B">
        <w:rPr>
          <w:rFonts w:cstheme="minorHAnsi"/>
          <w:sz w:val="24"/>
          <w:szCs w:val="24"/>
        </w:rPr>
        <w:t xml:space="preserve"> It also allows individuals to catch up on everyday</w:t>
      </w:r>
      <w:r w:rsidR="00F85F68">
        <w:rPr>
          <w:rFonts w:cstheme="minorHAnsi"/>
          <w:sz w:val="24"/>
          <w:szCs w:val="24"/>
        </w:rPr>
        <w:t xml:space="preserve"> </w:t>
      </w:r>
      <w:r w:rsidR="0027319B">
        <w:rPr>
          <w:rFonts w:cstheme="minorHAnsi"/>
          <w:sz w:val="24"/>
          <w:szCs w:val="24"/>
        </w:rPr>
        <w:t>gossip and celebrity news</w:t>
      </w:r>
      <w:r w:rsidR="001272EE">
        <w:rPr>
          <w:rFonts w:cstheme="minorHAnsi"/>
          <w:sz w:val="24"/>
          <w:szCs w:val="24"/>
        </w:rPr>
        <w:t xml:space="preserve">. We </w:t>
      </w:r>
      <w:r w:rsidR="00991AB5">
        <w:rPr>
          <w:rFonts w:cstheme="minorHAnsi"/>
          <w:sz w:val="24"/>
          <w:szCs w:val="24"/>
        </w:rPr>
        <w:t>must</w:t>
      </w:r>
      <w:r w:rsidR="001272EE">
        <w:rPr>
          <w:rFonts w:cstheme="minorHAnsi"/>
          <w:sz w:val="24"/>
          <w:szCs w:val="24"/>
        </w:rPr>
        <w:t xml:space="preserve"> ask ourselves though</w:t>
      </w:r>
      <w:r w:rsidR="002B49CE">
        <w:rPr>
          <w:rFonts w:cstheme="minorHAnsi"/>
          <w:sz w:val="24"/>
          <w:szCs w:val="24"/>
        </w:rPr>
        <w:t>,</w:t>
      </w:r>
      <w:r w:rsidR="001272EE">
        <w:rPr>
          <w:rFonts w:cstheme="minorHAnsi"/>
          <w:sz w:val="24"/>
          <w:szCs w:val="24"/>
        </w:rPr>
        <w:t xml:space="preserve"> is everything too readily </w:t>
      </w:r>
      <w:r w:rsidR="00991AB5">
        <w:rPr>
          <w:rFonts w:cstheme="minorHAnsi"/>
          <w:sz w:val="24"/>
          <w:szCs w:val="24"/>
        </w:rPr>
        <w:t>available</w:t>
      </w:r>
      <w:r w:rsidR="001272EE">
        <w:rPr>
          <w:rFonts w:cstheme="minorHAnsi"/>
          <w:sz w:val="24"/>
          <w:szCs w:val="24"/>
        </w:rPr>
        <w:t xml:space="preserve"> and</w:t>
      </w:r>
      <w:r w:rsidR="00991AB5">
        <w:rPr>
          <w:rFonts w:cstheme="minorHAnsi"/>
          <w:sz w:val="24"/>
          <w:szCs w:val="24"/>
        </w:rPr>
        <w:t xml:space="preserve"> what are the </w:t>
      </w:r>
      <w:r w:rsidR="001272EE">
        <w:rPr>
          <w:rFonts w:cstheme="minorHAnsi"/>
          <w:sz w:val="24"/>
          <w:szCs w:val="24"/>
        </w:rPr>
        <w:t xml:space="preserve">negative effects </w:t>
      </w:r>
      <w:r w:rsidR="00991AB5">
        <w:rPr>
          <w:rFonts w:cstheme="minorHAnsi"/>
          <w:sz w:val="24"/>
          <w:szCs w:val="24"/>
        </w:rPr>
        <w:t>of</w:t>
      </w:r>
      <w:r w:rsidR="001272EE">
        <w:rPr>
          <w:rFonts w:cstheme="minorHAnsi"/>
          <w:sz w:val="24"/>
          <w:szCs w:val="24"/>
        </w:rPr>
        <w:t xml:space="preserve"> the </w:t>
      </w:r>
      <w:r w:rsidR="00991AB5">
        <w:rPr>
          <w:rFonts w:cstheme="minorHAnsi"/>
          <w:sz w:val="24"/>
          <w:szCs w:val="24"/>
        </w:rPr>
        <w:t>dawn of the digital era?</w:t>
      </w:r>
    </w:p>
    <w:p w14:paraId="2A98ADF0" w14:textId="1108A91E" w:rsidR="00CB4D23" w:rsidRDefault="001C4FE7" w:rsidP="001C4FE7">
      <w:pPr>
        <w:pStyle w:val="NormalWeb"/>
        <w:rPr>
          <w:rFonts w:asciiTheme="minorHAnsi" w:hAnsiTheme="minorHAnsi" w:cstheme="minorHAnsi"/>
        </w:rPr>
      </w:pPr>
      <w:r w:rsidRPr="001C4FE7">
        <w:rPr>
          <w:rFonts w:asciiTheme="minorHAnsi" w:hAnsiTheme="minorHAnsi" w:cstheme="minorHAnsi"/>
        </w:rPr>
        <w:t>The Digital Competence Framework Wales is a comprehensive tool developed by the Welsh government to equip individuals with the</w:t>
      </w:r>
      <w:r w:rsidR="00597BB1">
        <w:rPr>
          <w:rFonts w:asciiTheme="minorHAnsi" w:hAnsiTheme="minorHAnsi" w:cstheme="minorHAnsi"/>
        </w:rPr>
        <w:t xml:space="preserve"> </w:t>
      </w:r>
      <w:r w:rsidRPr="001C4FE7">
        <w:rPr>
          <w:rFonts w:asciiTheme="minorHAnsi" w:hAnsiTheme="minorHAnsi" w:cstheme="minorHAnsi"/>
        </w:rPr>
        <w:t xml:space="preserve">skills and knowledge to thrive in the digital age. </w:t>
      </w:r>
      <w:r w:rsidR="00974306">
        <w:rPr>
          <w:rFonts w:asciiTheme="minorHAnsi" w:hAnsiTheme="minorHAnsi" w:cstheme="minorHAnsi"/>
        </w:rPr>
        <w:t xml:space="preserve">What does this mean exactly? </w:t>
      </w:r>
      <w:r w:rsidRPr="001C4FE7">
        <w:rPr>
          <w:rFonts w:asciiTheme="minorHAnsi" w:hAnsiTheme="minorHAnsi" w:cstheme="minorHAnsi"/>
        </w:rPr>
        <w:t>Th</w:t>
      </w:r>
      <w:r w:rsidR="00974306">
        <w:rPr>
          <w:rFonts w:asciiTheme="minorHAnsi" w:hAnsiTheme="minorHAnsi" w:cstheme="minorHAnsi"/>
        </w:rPr>
        <w:t>e</w:t>
      </w:r>
      <w:r w:rsidRPr="001C4FE7">
        <w:rPr>
          <w:rFonts w:asciiTheme="minorHAnsi" w:hAnsiTheme="minorHAnsi" w:cstheme="minorHAnsi"/>
        </w:rPr>
        <w:t xml:space="preserve"> framework recogni</w:t>
      </w:r>
      <w:r w:rsidR="00974306">
        <w:rPr>
          <w:rFonts w:asciiTheme="minorHAnsi" w:hAnsiTheme="minorHAnsi" w:cstheme="minorHAnsi"/>
        </w:rPr>
        <w:t>ses</w:t>
      </w:r>
      <w:r w:rsidRPr="001C4FE7">
        <w:rPr>
          <w:rFonts w:asciiTheme="minorHAnsi" w:hAnsiTheme="minorHAnsi" w:cstheme="minorHAnsi"/>
        </w:rPr>
        <w:t xml:space="preserve"> that digital</w:t>
      </w:r>
      <w:r w:rsidR="00660D03">
        <w:rPr>
          <w:rFonts w:asciiTheme="minorHAnsi" w:hAnsiTheme="minorHAnsi" w:cstheme="minorHAnsi"/>
        </w:rPr>
        <w:t>,</w:t>
      </w:r>
      <w:r w:rsidR="00B0532B">
        <w:rPr>
          <w:rFonts w:asciiTheme="minorHAnsi" w:hAnsiTheme="minorHAnsi" w:cstheme="minorHAnsi"/>
        </w:rPr>
        <w:t xml:space="preserve"> </w:t>
      </w:r>
      <w:r w:rsidRPr="001C4FE7">
        <w:rPr>
          <w:rFonts w:asciiTheme="minorHAnsi" w:hAnsiTheme="minorHAnsi" w:cstheme="minorHAnsi"/>
        </w:rPr>
        <w:t>competence is not just about knowing how to use technology, but also about understanding its impact on society and being able to critically evaluate and navigate the digital world.</w:t>
      </w:r>
      <w:r w:rsidR="00974306">
        <w:rPr>
          <w:rFonts w:asciiTheme="minorHAnsi" w:hAnsiTheme="minorHAnsi" w:cstheme="minorHAnsi"/>
        </w:rPr>
        <w:t xml:space="preserve"> How many times have you read a source and it turns out </w:t>
      </w:r>
      <w:r w:rsidR="00BD69D1">
        <w:rPr>
          <w:rFonts w:asciiTheme="minorHAnsi" w:hAnsiTheme="minorHAnsi" w:cstheme="minorHAnsi"/>
        </w:rPr>
        <w:t>to be</w:t>
      </w:r>
      <w:r w:rsidR="00974306">
        <w:rPr>
          <w:rFonts w:asciiTheme="minorHAnsi" w:hAnsiTheme="minorHAnsi" w:cstheme="minorHAnsi"/>
        </w:rPr>
        <w:t xml:space="preserve"> unreliable?</w:t>
      </w:r>
      <w:r w:rsidR="007C7D13" w:rsidRPr="00B653B9">
        <w:rPr>
          <w:rFonts w:asciiTheme="minorHAnsi" w:hAnsiTheme="minorHAnsi" w:cstheme="minorHAnsi"/>
        </w:rPr>
        <w:t xml:space="preserve"> </w:t>
      </w:r>
    </w:p>
    <w:p w14:paraId="3D7C7026" w14:textId="0894F5D4" w:rsidR="00CB4D23" w:rsidRPr="00CB4D23" w:rsidRDefault="00D41CDC" w:rsidP="00CB4D23">
      <w:pPr>
        <w:pStyle w:val="NormalWeb"/>
        <w:jc w:val="center"/>
        <w:rPr>
          <w:rFonts w:asciiTheme="minorHAnsi" w:hAnsiTheme="minorHAnsi" w:cstheme="minorHAnsi"/>
          <w:b/>
          <w:bCs/>
        </w:rPr>
      </w:pPr>
      <w:r w:rsidRPr="00795231">
        <w:rPr>
          <w:rFonts w:asciiTheme="minorHAnsi" w:hAnsiTheme="minorHAnsi" w:cstheme="minorHAnsi"/>
          <w:b/>
          <w:bCs/>
          <w:noProof/>
        </w:rPr>
        <w:lastRenderedPageBreak/>
        <mc:AlternateContent>
          <mc:Choice Requires="wps">
            <w:drawing>
              <wp:anchor distT="45720" distB="45720" distL="114300" distR="114300" simplePos="0" relativeHeight="251672576" behindDoc="0" locked="0" layoutInCell="1" allowOverlap="1" wp14:anchorId="1D0BE80A" wp14:editId="5C05242B">
                <wp:simplePos x="0" y="0"/>
                <wp:positionH relativeFrom="margin">
                  <wp:posOffset>586740</wp:posOffset>
                </wp:positionH>
                <wp:positionV relativeFrom="paragraph">
                  <wp:posOffset>76200</wp:posOffset>
                </wp:positionV>
                <wp:extent cx="4335780" cy="1440180"/>
                <wp:effectExtent l="0" t="0" r="26670" b="26670"/>
                <wp:wrapSquare wrapText="bothSides"/>
                <wp:docPr id="6703904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5780" cy="1440180"/>
                        </a:xfrm>
                        <a:prstGeom prst="rect">
                          <a:avLst/>
                        </a:prstGeom>
                        <a:solidFill>
                          <a:srgbClr val="FFFFFF"/>
                        </a:solidFill>
                        <a:ln w="9525">
                          <a:solidFill>
                            <a:schemeClr val="bg1"/>
                          </a:solidFill>
                          <a:miter lim="800000"/>
                          <a:headEnd/>
                          <a:tailEnd/>
                        </a:ln>
                      </wps:spPr>
                      <wps:txbx>
                        <w:txbxContent>
                          <w:p w14:paraId="3DCB8D9F" w14:textId="77777777" w:rsidR="00795231" w:rsidRPr="00CB4D23" w:rsidRDefault="00795231" w:rsidP="00795231">
                            <w:pPr>
                              <w:pStyle w:val="NormalWeb"/>
                              <w:jc w:val="center"/>
                              <w:rPr>
                                <w:rFonts w:asciiTheme="minorHAnsi" w:hAnsiTheme="minorHAnsi" w:cstheme="minorHAnsi"/>
                                <w:b/>
                                <w:bCs/>
                              </w:rPr>
                            </w:pPr>
                            <w:r w:rsidRPr="00CB4D23">
                              <w:rPr>
                                <w:rFonts w:asciiTheme="minorHAnsi" w:hAnsiTheme="minorHAnsi" w:cstheme="minorHAnsi"/>
                                <w:b/>
                                <w:bCs/>
                              </w:rPr>
                              <w:t>What led to the implementation of this framework?</w:t>
                            </w:r>
                          </w:p>
                          <w:p w14:paraId="4504DD16" w14:textId="77777777" w:rsidR="00795231" w:rsidRDefault="00795231" w:rsidP="00795231">
                            <w:pPr>
                              <w:pStyle w:val="NormalWeb"/>
                              <w:jc w:val="center"/>
                              <w:rPr>
                                <w:rFonts w:asciiTheme="minorHAnsi" w:hAnsiTheme="minorHAnsi" w:cstheme="minorHAnsi"/>
                                <w:b/>
                                <w:bCs/>
                              </w:rPr>
                            </w:pPr>
                            <w:r w:rsidRPr="00CB4D23">
                              <w:rPr>
                                <w:rFonts w:asciiTheme="minorHAnsi" w:hAnsiTheme="minorHAnsi" w:cstheme="minorHAnsi"/>
                                <w:b/>
                                <w:bCs/>
                              </w:rPr>
                              <w:t>Children and young people identified that the current curriculum was out of date for the digital era. With representatives from businesses enormously troubled that education environments were out of touch with the evolving digital workplace (Donaldson 2015a).</w:t>
                            </w:r>
                          </w:p>
                          <w:p w14:paraId="56DC3341" w14:textId="438AC59A" w:rsidR="00795231" w:rsidRDefault="0079523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0BE80A" id="_x0000_s1029" type="#_x0000_t202" style="position:absolute;left:0;text-align:left;margin-left:46.2pt;margin-top:6pt;width:341.4pt;height:113.4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" strokecolor="white [3212]">
                <v:textbox>
                  <w:txbxContent>
                    <w:p w14:paraId="3DCB8D9F" w14:textId="77777777" w:rsidR="00795231" w:rsidRPr="00CB4D23" w:rsidRDefault="00795231" w:rsidP="00795231">
                      <w:pPr>
                        <w:pStyle w:val="NormalWeb"/>
                        <w:jc w:val="center"/>
                        <w:rPr>
                          <w:rFonts w:asciiTheme="minorHAnsi" w:hAnsiTheme="minorHAnsi" w:cstheme="minorHAnsi"/>
                          <w:b/>
                          <w:bCs/>
                        </w:rPr>
                      </w:pPr>
                      <w:r w:rsidRPr="00CB4D23">
                        <w:rPr>
                          <w:rFonts w:asciiTheme="minorHAnsi" w:hAnsiTheme="minorHAnsi" w:cstheme="minorHAnsi"/>
                          <w:b/>
                          <w:bCs/>
                        </w:rPr>
                        <w:t>What led to the implementation of this framework?</w:t>
                      </w:r>
                    </w:p>
                    <w:p w14:paraId="4504DD16" w14:textId="77777777" w:rsidR="00795231" w:rsidRDefault="00795231" w:rsidP="00795231">
                      <w:pPr>
                        <w:pStyle w:val="NormalWeb"/>
                        <w:jc w:val="center"/>
                        <w:rPr>
                          <w:rFonts w:asciiTheme="minorHAnsi" w:hAnsiTheme="minorHAnsi" w:cstheme="minorHAnsi"/>
                          <w:b/>
                          <w:bCs/>
                        </w:rPr>
                      </w:pPr>
                      <w:r w:rsidRPr="00CB4D23">
                        <w:rPr>
                          <w:rFonts w:asciiTheme="minorHAnsi" w:hAnsiTheme="minorHAnsi" w:cstheme="minorHAnsi"/>
                          <w:b/>
                          <w:bCs/>
                        </w:rPr>
                        <w:t>Children and young people identified that the current curriculum was out of date for the digital era. With representatives from businesses enormously troubled that education environments were out of touch with the evolving digital workplace (Donaldson 2015a).</w:t>
                      </w:r>
                    </w:p>
                    <w:p w14:paraId="56DC3341" w14:textId="438AC59A" w:rsidR="00795231" w:rsidRDefault="00795231"/>
                  </w:txbxContent>
                </v:textbox>
                <w10:wrap type="square" anchorx="margin"/>
              </v:shape>
            </w:pict>
          </mc:Fallback>
        </mc:AlternateContent>
      </w:r>
      <w:r>
        <w:rPr>
          <w:rFonts w:asciiTheme="minorHAnsi" w:hAnsiTheme="minorHAnsi" w:cstheme="minorHAnsi"/>
          <w:noProof/>
          <w14:ligatures w14:val="standardContextual"/>
        </w:rPr>
        <mc:AlternateContent>
          <mc:Choice Requires="wps">
            <w:drawing>
              <wp:anchor distT="0" distB="0" distL="114300" distR="114300" simplePos="0" relativeHeight="251670528" behindDoc="0" locked="0" layoutInCell="1" allowOverlap="1" wp14:anchorId="479309C7" wp14:editId="5FB027D5">
                <wp:simplePos x="0" y="0"/>
                <wp:positionH relativeFrom="margin">
                  <wp:align>center</wp:align>
                </wp:positionH>
                <wp:positionV relativeFrom="paragraph">
                  <wp:posOffset>-325755</wp:posOffset>
                </wp:positionV>
                <wp:extent cx="6217920" cy="2324100"/>
                <wp:effectExtent l="19050" t="0" r="30480" b="38100"/>
                <wp:wrapNone/>
                <wp:docPr id="911379292" name="Cloud 2"/>
                <wp:cNvGraphicFramePr/>
                <a:graphic xmlns:a="http://schemas.openxmlformats.org/drawingml/2006/main">
                  <a:graphicData uri="http://schemas.microsoft.com/office/word/2010/wordprocessingShape">
                    <wps:wsp>
                      <wps:cNvSpPr/>
                      <wps:spPr>
                        <a:xfrm>
                          <a:off x="0" y="0"/>
                          <a:ext cx="6217920" cy="2324100"/>
                        </a:xfrm>
                        <a:prstGeom prst="cloud">
                          <a:avLst/>
                        </a:prstGeom>
                        <a:solidFill>
                          <a:schemeClr val="bg1"/>
                        </a:solidFill>
                        <a:ln>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046E95" id="Cloud 2" o:spid="_x0000_s1026" style="position:absolute;margin-left:0;margin-top:-25.65pt;width:489.6pt;height:183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12]" strokecolor="#70ad47 [3209]" strokeweight="1pt">
                <v:stroke joinstyle="miter"/>
                <v:path arrowok="t" o:connecttype="custom" o:connectlocs="675479,1408286;310896,1365409;997170,1877518;837692,1898015;2371733,2102988;2275586,2009378;4149166,1869556;4110736,1972257;4912301,1234893;5380228,1618800;6016125,826024;5807710,969989;5516101,291911;5527040,359913;4185293,212612;4292092,125889;3186828,253929;3238500,179149;2015067,279322;2202180,351843;594013,849426;561340,773086" o:connectangles="0,0,0,0,0,0,0,0,0,0,0,0,0,0,0,0,0,0,0,0,0,0"/>
                <w10:wrap anchorx="margin"/>
              </v:shape>
            </w:pict>
          </mc:Fallback>
        </mc:AlternateContent>
      </w:r>
    </w:p>
    <w:p w14:paraId="31B27EDD" w14:textId="69258CB2" w:rsidR="00AA31CA" w:rsidRDefault="00AA31CA" w:rsidP="00974306">
      <w:pPr>
        <w:pStyle w:val="NormalWeb"/>
        <w:rPr>
          <w:rFonts w:asciiTheme="minorHAnsi" w:hAnsiTheme="minorHAnsi" w:cstheme="minorHAnsi"/>
        </w:rPr>
      </w:pPr>
    </w:p>
    <w:p w14:paraId="18500AE0" w14:textId="77777777" w:rsidR="00AA31CA" w:rsidRDefault="00AA31CA" w:rsidP="00974306">
      <w:pPr>
        <w:pStyle w:val="NormalWeb"/>
        <w:rPr>
          <w:rFonts w:asciiTheme="minorHAnsi" w:hAnsiTheme="minorHAnsi" w:cstheme="minorHAnsi"/>
        </w:rPr>
      </w:pPr>
    </w:p>
    <w:p w14:paraId="7C7F142D" w14:textId="063F8331" w:rsidR="00AA31CA" w:rsidRDefault="00AA31CA" w:rsidP="00974306">
      <w:pPr>
        <w:pStyle w:val="NormalWeb"/>
        <w:rPr>
          <w:rFonts w:asciiTheme="minorHAnsi" w:hAnsiTheme="minorHAnsi" w:cstheme="minorHAnsi"/>
        </w:rPr>
      </w:pPr>
    </w:p>
    <w:p w14:paraId="600736AB" w14:textId="1C470080" w:rsidR="00BA7824" w:rsidRDefault="00BA7824" w:rsidP="00974306">
      <w:pPr>
        <w:pStyle w:val="NormalWeb"/>
        <w:rPr>
          <w:rFonts w:asciiTheme="minorHAnsi" w:hAnsiTheme="minorHAnsi" w:cstheme="minorHAnsi"/>
        </w:rPr>
      </w:pPr>
    </w:p>
    <w:p w14:paraId="4BA704FF" w14:textId="354BB9EB" w:rsidR="00D41CDC" w:rsidRDefault="00D41CDC" w:rsidP="00974306">
      <w:pPr>
        <w:pStyle w:val="NormalWeb"/>
        <w:rPr>
          <w:rFonts w:asciiTheme="minorHAnsi" w:hAnsiTheme="minorHAnsi" w:cstheme="minorHAnsi"/>
        </w:rPr>
      </w:pPr>
    </w:p>
    <w:p w14:paraId="0126FE24" w14:textId="1DF0EEB0" w:rsidR="00974306" w:rsidRDefault="001C4FE7" w:rsidP="00974306">
      <w:pPr>
        <w:pStyle w:val="NormalWeb"/>
        <w:rPr>
          <w:rFonts w:asciiTheme="minorHAnsi" w:hAnsiTheme="minorHAnsi" w:cstheme="minorHAnsi"/>
        </w:rPr>
      </w:pPr>
      <w:r w:rsidRPr="00974306">
        <w:rPr>
          <w:rFonts w:asciiTheme="minorHAnsi" w:hAnsiTheme="minorHAnsi" w:cstheme="minorHAnsi"/>
        </w:rPr>
        <w:t>The framework is divided into three main areas: citi</w:t>
      </w:r>
      <w:r w:rsidR="00974306">
        <w:rPr>
          <w:rFonts w:asciiTheme="minorHAnsi" w:hAnsiTheme="minorHAnsi" w:cstheme="minorHAnsi"/>
        </w:rPr>
        <w:t>z</w:t>
      </w:r>
      <w:r w:rsidRPr="00974306">
        <w:rPr>
          <w:rFonts w:asciiTheme="minorHAnsi" w:hAnsiTheme="minorHAnsi" w:cstheme="minorHAnsi"/>
        </w:rPr>
        <w:t xml:space="preserve">enship, creativity, and data and computational thinking. </w:t>
      </w:r>
    </w:p>
    <w:p w14:paraId="7B66701C" w14:textId="33D24C46" w:rsidR="00974306" w:rsidRDefault="001C4FE7" w:rsidP="00974306">
      <w:pPr>
        <w:pStyle w:val="NormalWeb"/>
        <w:numPr>
          <w:ilvl w:val="0"/>
          <w:numId w:val="2"/>
        </w:numPr>
        <w:rPr>
          <w:rFonts w:asciiTheme="minorHAnsi" w:hAnsiTheme="minorHAnsi" w:cstheme="minorHAnsi"/>
        </w:rPr>
      </w:pPr>
      <w:r w:rsidRPr="00974306">
        <w:rPr>
          <w:rFonts w:asciiTheme="minorHAnsi" w:hAnsiTheme="minorHAnsi" w:cstheme="minorHAnsi"/>
        </w:rPr>
        <w:t xml:space="preserve">Citizenship focuses on developing responsible digital citizens who are aware of their rights and responsibilities online. </w:t>
      </w:r>
    </w:p>
    <w:p w14:paraId="126888AD" w14:textId="749FF899" w:rsidR="00974306" w:rsidRDefault="001C4FE7" w:rsidP="00974306">
      <w:pPr>
        <w:pStyle w:val="NormalWeb"/>
        <w:numPr>
          <w:ilvl w:val="0"/>
          <w:numId w:val="2"/>
        </w:numPr>
        <w:rPr>
          <w:rFonts w:asciiTheme="minorHAnsi" w:hAnsiTheme="minorHAnsi" w:cstheme="minorHAnsi"/>
        </w:rPr>
      </w:pPr>
      <w:r w:rsidRPr="00974306">
        <w:rPr>
          <w:rFonts w:asciiTheme="minorHAnsi" w:hAnsiTheme="minorHAnsi" w:cstheme="minorHAnsi"/>
        </w:rPr>
        <w:t xml:space="preserve">Creativity encourages individuals to use digital tools for innovation, expression, and collaboration. </w:t>
      </w:r>
    </w:p>
    <w:p w14:paraId="051C898F" w14:textId="284624CA" w:rsidR="00BA7B2F" w:rsidRPr="00BA7824" w:rsidRDefault="00BA7824" w:rsidP="001C4FE7">
      <w:pPr>
        <w:pStyle w:val="NormalWeb"/>
        <w:numPr>
          <w:ilvl w:val="0"/>
          <w:numId w:val="2"/>
        </w:numPr>
        <w:rPr>
          <w:rFonts w:asciiTheme="minorHAnsi" w:hAnsiTheme="minorHAnsi" w:cstheme="minorHAnsi"/>
        </w:rPr>
      </w:pPr>
      <w:r w:rsidRPr="00974306">
        <w:rPr>
          <w:rFonts w:asciiTheme="minorHAnsi" w:hAnsiTheme="minorHAnsi" w:cstheme="minorHAnsi"/>
          <w:noProof/>
          <w14:ligatures w14:val="standardContextual"/>
        </w:rPr>
        <w:drawing>
          <wp:anchor distT="0" distB="0" distL="114300" distR="114300" simplePos="0" relativeHeight="251660288" behindDoc="0" locked="0" layoutInCell="1" allowOverlap="1" wp14:anchorId="3C397EEF" wp14:editId="20179063">
            <wp:simplePos x="0" y="0"/>
            <wp:positionH relativeFrom="column">
              <wp:posOffset>1653540</wp:posOffset>
            </wp:positionH>
            <wp:positionV relativeFrom="paragraph">
              <wp:posOffset>424815</wp:posOffset>
            </wp:positionV>
            <wp:extent cx="4298950" cy="3047749"/>
            <wp:effectExtent l="0" t="0" r="6350" b="635"/>
            <wp:wrapThrough wrapText="bothSides">
              <wp:wrapPolygon edited="0">
                <wp:start x="0" y="0"/>
                <wp:lineTo x="0" y="21469"/>
                <wp:lineTo x="21536" y="21469"/>
                <wp:lineTo x="21536" y="0"/>
                <wp:lineTo x="0" y="0"/>
              </wp:wrapPolygon>
            </wp:wrapThrough>
            <wp:docPr id="678803917" name="Picture 3"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803917" name="Picture 3" descr="A diagram of a diagram&#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4298950" cy="3047749"/>
                    </a:xfrm>
                    <a:prstGeom prst="rect">
                      <a:avLst/>
                    </a:prstGeom>
                  </pic:spPr>
                </pic:pic>
              </a:graphicData>
            </a:graphic>
          </wp:anchor>
        </w:drawing>
      </w:r>
      <w:r w:rsidR="001C4FE7" w:rsidRPr="00974306">
        <w:rPr>
          <w:rFonts w:asciiTheme="minorHAnsi" w:hAnsiTheme="minorHAnsi" w:cstheme="minorHAnsi"/>
        </w:rPr>
        <w:t xml:space="preserve">Data and computational thinking </w:t>
      </w:r>
      <w:r w:rsidR="00974306" w:rsidRPr="00974306">
        <w:rPr>
          <w:rFonts w:asciiTheme="minorHAnsi" w:hAnsiTheme="minorHAnsi" w:cstheme="minorHAnsi"/>
        </w:rPr>
        <w:t>emphasi</w:t>
      </w:r>
      <w:r w:rsidR="00974306">
        <w:rPr>
          <w:rFonts w:asciiTheme="minorHAnsi" w:hAnsiTheme="minorHAnsi" w:cstheme="minorHAnsi"/>
        </w:rPr>
        <w:t xml:space="preserve">se </w:t>
      </w:r>
      <w:r w:rsidR="001C4FE7" w:rsidRPr="00974306">
        <w:rPr>
          <w:rFonts w:asciiTheme="minorHAnsi" w:hAnsiTheme="minorHAnsi" w:cstheme="minorHAnsi"/>
        </w:rPr>
        <w:t>problem-solving skills using data analysis and algorithmic thinking.</w:t>
      </w:r>
    </w:p>
    <w:p w14:paraId="3DCE99AA" w14:textId="55722B1D" w:rsidR="00974306" w:rsidRDefault="00D41CDC" w:rsidP="001C4FE7">
      <w:pPr>
        <w:pStyle w:val="NormalWeb"/>
        <w:rPr>
          <w:rFonts w:asciiTheme="minorHAnsi" w:hAnsiTheme="minorHAnsi" w:cstheme="minorHAnsi"/>
        </w:rPr>
      </w:pPr>
      <w:r w:rsidRPr="008D10EE">
        <w:rPr>
          <w:b/>
          <w:bCs/>
          <w:noProof/>
          <w:sz w:val="32"/>
          <w:szCs w:val="32"/>
        </w:rPr>
        <mc:AlternateContent>
          <mc:Choice Requires="wps">
            <w:drawing>
              <wp:anchor distT="45720" distB="45720" distL="114300" distR="114300" simplePos="0" relativeHeight="251667456" behindDoc="0" locked="0" layoutInCell="1" allowOverlap="1" wp14:anchorId="7CC0ACF6" wp14:editId="365D2B4A">
                <wp:simplePos x="0" y="0"/>
                <wp:positionH relativeFrom="margin">
                  <wp:posOffset>4215130</wp:posOffset>
                </wp:positionH>
                <wp:positionV relativeFrom="page">
                  <wp:posOffset>7573645</wp:posOffset>
                </wp:positionV>
                <wp:extent cx="1775460" cy="251460"/>
                <wp:effectExtent l="0" t="0" r="15240" b="15240"/>
                <wp:wrapNone/>
                <wp:docPr id="20850590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5460" cy="251460"/>
                        </a:xfrm>
                        <a:prstGeom prst="rect">
                          <a:avLst/>
                        </a:prstGeom>
                        <a:solidFill>
                          <a:srgbClr val="FFFFFF"/>
                        </a:solidFill>
                        <a:ln w="9525">
                          <a:solidFill>
                            <a:schemeClr val="bg1"/>
                          </a:solidFill>
                          <a:miter lim="800000"/>
                          <a:headEnd/>
                          <a:tailEnd/>
                        </a:ln>
                      </wps:spPr>
                      <wps:txbx>
                        <w:txbxContent>
                          <w:p w14:paraId="254D1B0F" w14:textId="0E65A89B" w:rsidR="008D10EE" w:rsidRPr="00081321" w:rsidRDefault="00081321">
                            <w:pPr>
                              <w:rPr>
                                <w:sz w:val="20"/>
                                <w:szCs w:val="20"/>
                              </w:rPr>
                            </w:pPr>
                            <w:r w:rsidRPr="00081321">
                              <w:rPr>
                                <w:sz w:val="20"/>
                                <w:szCs w:val="20"/>
                              </w:rPr>
                              <w:t>(Welsh Government 2018a)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C0ACF6" id="_x0000_s1030" type="#_x0000_t202" style="position:absolute;margin-left:331.9pt;margin-top:596.35pt;width:139.8pt;height:19.8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" strokecolor="white [3212]">
                <v:textbox>
                  <w:txbxContent>
                    <w:p w14:paraId="254D1B0F" w14:textId="0E65A89B" w:rsidR="008D10EE" w:rsidRPr="00081321" w:rsidRDefault="00081321">
                      <w:pPr>
                        <w:rPr>
                          <w:sz w:val="20"/>
                          <w:szCs w:val="20"/>
                        </w:rPr>
                      </w:pPr>
                      <w:r w:rsidRPr="00081321">
                        <w:rPr>
                          <w:sz w:val="20"/>
                          <w:szCs w:val="20"/>
                        </w:rPr>
                        <w:t>(Welsh Government 2018a)</w:t>
                      </w:r>
                    </w:p>
                  </w:txbxContent>
                </v:textbox>
                <w10:wrap anchorx="margin" anchory="page"/>
              </v:shape>
            </w:pict>
          </mc:Fallback>
        </mc:AlternateContent>
      </w:r>
      <w:r w:rsidR="001C4FE7" w:rsidRPr="00974306">
        <w:rPr>
          <w:rFonts w:asciiTheme="minorHAnsi" w:hAnsiTheme="minorHAnsi" w:cstheme="minorHAnsi"/>
        </w:rPr>
        <w:t>By implementing this framework in schools, colleges, and other educational institutions across Wales, the government aims to ensure that every individual has equal access to digital skills. This will not only enhance employability but also empower individuals to participate fully in an increasingly digiti</w:t>
      </w:r>
      <w:r w:rsidR="00974306">
        <w:rPr>
          <w:rFonts w:asciiTheme="minorHAnsi" w:hAnsiTheme="minorHAnsi" w:cstheme="minorHAnsi"/>
        </w:rPr>
        <w:t>s</w:t>
      </w:r>
      <w:r w:rsidR="001C4FE7" w:rsidRPr="00974306">
        <w:rPr>
          <w:rFonts w:asciiTheme="minorHAnsi" w:hAnsiTheme="minorHAnsi" w:cstheme="minorHAnsi"/>
        </w:rPr>
        <w:t>ed society.</w:t>
      </w:r>
    </w:p>
    <w:p w14:paraId="2786783C" w14:textId="0D4AEED9" w:rsidR="00BA7B2F" w:rsidRDefault="001C4FE7" w:rsidP="001C4FE7">
      <w:pPr>
        <w:pStyle w:val="NormalWeb"/>
      </w:pPr>
      <w:r w:rsidRPr="00974306">
        <w:rPr>
          <w:rFonts w:asciiTheme="minorHAnsi" w:hAnsiTheme="minorHAnsi" w:cstheme="minorHAnsi"/>
        </w:rPr>
        <w:t>Digital Competence Framework Wales recogni</w:t>
      </w:r>
      <w:r w:rsidR="0004616E">
        <w:rPr>
          <w:rFonts w:asciiTheme="minorHAnsi" w:hAnsiTheme="minorHAnsi" w:cstheme="minorHAnsi"/>
        </w:rPr>
        <w:t>s</w:t>
      </w:r>
      <w:r w:rsidRPr="00974306">
        <w:rPr>
          <w:rFonts w:asciiTheme="minorHAnsi" w:hAnsiTheme="minorHAnsi" w:cstheme="minorHAnsi"/>
        </w:rPr>
        <w:t xml:space="preserve">es that learning does not stop at school or college. It encourages lifelong learning by providing </w:t>
      </w:r>
      <w:r w:rsidRPr="00932B6D">
        <w:rPr>
          <w:rFonts w:asciiTheme="minorHAnsi" w:hAnsiTheme="minorHAnsi" w:cstheme="minorHAnsi"/>
        </w:rPr>
        <w:t>resources for individuals of all ages to develop their digital skills at home or in the workplace</w:t>
      </w:r>
      <w:r w:rsidR="00A1004B" w:rsidRPr="00932B6D">
        <w:rPr>
          <w:rFonts w:asciiTheme="minorHAnsi" w:hAnsiTheme="minorHAnsi" w:cstheme="minorHAnsi"/>
        </w:rPr>
        <w:t xml:space="preserve"> (Welsh Government 2018</w:t>
      </w:r>
      <w:r w:rsidR="00D41CDC" w:rsidRPr="00932B6D">
        <w:rPr>
          <w:rFonts w:asciiTheme="minorHAnsi" w:hAnsiTheme="minorHAnsi" w:cstheme="minorHAnsi"/>
        </w:rPr>
        <w:t>b</w:t>
      </w:r>
      <w:r w:rsidR="00A1004B" w:rsidRPr="00932B6D">
        <w:rPr>
          <w:rFonts w:asciiTheme="minorHAnsi" w:hAnsiTheme="minorHAnsi" w:cstheme="minorHAnsi"/>
        </w:rPr>
        <w:t>).</w:t>
      </w:r>
    </w:p>
    <w:p w14:paraId="63001EA9" w14:textId="6D685356" w:rsidR="001C4FE7" w:rsidRDefault="000F59B9" w:rsidP="001C4FE7">
      <w:pPr>
        <w:pStyle w:val="NormalWeb"/>
        <w:rPr>
          <w:rFonts w:asciiTheme="minorHAnsi" w:hAnsiTheme="minorHAnsi" w:cstheme="minorHAnsi"/>
        </w:rPr>
      </w:pPr>
      <w:r>
        <w:rPr>
          <w:rFonts w:asciiTheme="minorHAnsi" w:hAnsiTheme="minorHAnsi" w:cstheme="minorHAnsi"/>
        </w:rPr>
        <w:t>By i</w:t>
      </w:r>
      <w:r w:rsidR="001C4FE7" w:rsidRPr="00974306">
        <w:rPr>
          <w:rFonts w:asciiTheme="minorHAnsi" w:hAnsiTheme="minorHAnsi" w:cstheme="minorHAnsi"/>
        </w:rPr>
        <w:t>ncorporating the Digital Competence Framework</w:t>
      </w:r>
      <w:r w:rsidR="0092220D">
        <w:rPr>
          <w:rFonts w:asciiTheme="minorHAnsi" w:hAnsiTheme="minorHAnsi" w:cstheme="minorHAnsi"/>
        </w:rPr>
        <w:t xml:space="preserve"> </w:t>
      </w:r>
      <w:r w:rsidR="001C4FE7" w:rsidRPr="00974306">
        <w:rPr>
          <w:rFonts w:asciiTheme="minorHAnsi" w:hAnsiTheme="minorHAnsi" w:cstheme="minorHAnsi"/>
        </w:rPr>
        <w:t xml:space="preserve">into the </w:t>
      </w:r>
      <w:r w:rsidR="000706FB" w:rsidRPr="00974306">
        <w:rPr>
          <w:rFonts w:asciiTheme="minorHAnsi" w:hAnsiTheme="minorHAnsi" w:cstheme="minorHAnsi"/>
        </w:rPr>
        <w:t>curriculum,</w:t>
      </w:r>
      <w:r w:rsidR="001C4FE7" w:rsidRPr="00974306">
        <w:rPr>
          <w:rFonts w:asciiTheme="minorHAnsi" w:hAnsiTheme="minorHAnsi" w:cstheme="minorHAnsi"/>
        </w:rPr>
        <w:t xml:space="preserve"> </w:t>
      </w:r>
      <w:r>
        <w:rPr>
          <w:rFonts w:asciiTheme="minorHAnsi" w:hAnsiTheme="minorHAnsi" w:cstheme="minorHAnsi"/>
        </w:rPr>
        <w:t xml:space="preserve">it </w:t>
      </w:r>
      <w:r w:rsidR="001C4FE7" w:rsidRPr="00974306">
        <w:rPr>
          <w:rFonts w:asciiTheme="minorHAnsi" w:hAnsiTheme="minorHAnsi" w:cstheme="minorHAnsi"/>
        </w:rPr>
        <w:t xml:space="preserve">prepares </w:t>
      </w:r>
      <w:r w:rsidR="000706FB">
        <w:rPr>
          <w:rFonts w:asciiTheme="minorHAnsi" w:hAnsiTheme="minorHAnsi" w:cstheme="minorHAnsi"/>
        </w:rPr>
        <w:t>children and young people</w:t>
      </w:r>
      <w:r w:rsidR="001C4FE7" w:rsidRPr="00974306">
        <w:rPr>
          <w:rFonts w:asciiTheme="minorHAnsi" w:hAnsiTheme="minorHAnsi" w:cstheme="minorHAnsi"/>
        </w:rPr>
        <w:t xml:space="preserve"> for future careers</w:t>
      </w:r>
      <w:r w:rsidR="004451D3">
        <w:rPr>
          <w:rFonts w:asciiTheme="minorHAnsi" w:hAnsiTheme="minorHAnsi" w:cstheme="minorHAnsi"/>
        </w:rPr>
        <w:t xml:space="preserve"> and the skills to live in everyday life</w:t>
      </w:r>
      <w:r w:rsidR="001C4FE7" w:rsidRPr="00974306">
        <w:rPr>
          <w:rFonts w:asciiTheme="minorHAnsi" w:hAnsiTheme="minorHAnsi" w:cstheme="minorHAnsi"/>
        </w:rPr>
        <w:t xml:space="preserve">. In almost every industry today, there is a growing reliance on technology. By </w:t>
      </w:r>
      <w:r w:rsidR="00377ED0">
        <w:rPr>
          <w:rFonts w:asciiTheme="minorHAnsi" w:hAnsiTheme="minorHAnsi" w:cstheme="minorHAnsi"/>
        </w:rPr>
        <w:t xml:space="preserve">giving children and young people the </w:t>
      </w:r>
      <w:r w:rsidR="001C5CFA">
        <w:rPr>
          <w:rFonts w:asciiTheme="minorHAnsi" w:hAnsiTheme="minorHAnsi" w:cstheme="minorHAnsi"/>
        </w:rPr>
        <w:t>knowledge and tools</w:t>
      </w:r>
      <w:r w:rsidR="001C4FE7" w:rsidRPr="00974306">
        <w:rPr>
          <w:rFonts w:asciiTheme="minorHAnsi" w:hAnsiTheme="minorHAnsi" w:cstheme="minorHAnsi"/>
        </w:rPr>
        <w:t xml:space="preserve"> with digital skills from an early age, </w:t>
      </w:r>
      <w:r w:rsidR="001C5CFA">
        <w:rPr>
          <w:rFonts w:asciiTheme="minorHAnsi" w:hAnsiTheme="minorHAnsi" w:cstheme="minorHAnsi"/>
        </w:rPr>
        <w:t>they</w:t>
      </w:r>
      <w:r w:rsidR="001C4FE7" w:rsidRPr="00974306">
        <w:rPr>
          <w:rFonts w:asciiTheme="minorHAnsi" w:hAnsiTheme="minorHAnsi" w:cstheme="minorHAnsi"/>
        </w:rPr>
        <w:t xml:space="preserve"> </w:t>
      </w:r>
      <w:r w:rsidR="00FC34BA" w:rsidRPr="00974306">
        <w:rPr>
          <w:rFonts w:asciiTheme="minorHAnsi" w:hAnsiTheme="minorHAnsi" w:cstheme="minorHAnsi"/>
        </w:rPr>
        <w:t>can</w:t>
      </w:r>
      <w:r w:rsidR="00377206">
        <w:rPr>
          <w:rFonts w:asciiTheme="minorHAnsi" w:hAnsiTheme="minorHAnsi" w:cstheme="minorHAnsi"/>
        </w:rPr>
        <w:t xml:space="preserve"> </w:t>
      </w:r>
      <w:r w:rsidR="001C5CFA">
        <w:rPr>
          <w:rFonts w:asciiTheme="minorHAnsi" w:hAnsiTheme="minorHAnsi" w:cstheme="minorHAnsi"/>
        </w:rPr>
        <w:t xml:space="preserve">use </w:t>
      </w:r>
      <w:r w:rsidR="001C4FE7" w:rsidRPr="00974306">
        <w:rPr>
          <w:rFonts w:asciiTheme="minorHAnsi" w:hAnsiTheme="minorHAnsi" w:cstheme="minorHAnsi"/>
        </w:rPr>
        <w:t xml:space="preserve">them </w:t>
      </w:r>
      <w:r w:rsidR="001C5CFA">
        <w:rPr>
          <w:rFonts w:asciiTheme="minorHAnsi" w:hAnsiTheme="minorHAnsi" w:cstheme="minorHAnsi"/>
        </w:rPr>
        <w:t>f</w:t>
      </w:r>
      <w:r w:rsidR="001C4FE7" w:rsidRPr="00974306">
        <w:rPr>
          <w:rFonts w:asciiTheme="minorHAnsi" w:hAnsiTheme="minorHAnsi" w:cstheme="minorHAnsi"/>
        </w:rPr>
        <w:t>or success in their future professional lives.</w:t>
      </w:r>
      <w:r w:rsidR="00377206">
        <w:rPr>
          <w:rFonts w:asciiTheme="minorHAnsi" w:hAnsiTheme="minorHAnsi" w:cstheme="minorHAnsi"/>
        </w:rPr>
        <w:t xml:space="preserve"> </w:t>
      </w:r>
    </w:p>
    <w:p w14:paraId="3E682BF1" w14:textId="7907ECF7" w:rsidR="007B06F9" w:rsidRDefault="001C4FE7" w:rsidP="001C4FE7">
      <w:pPr>
        <w:pStyle w:val="NormalWeb"/>
        <w:rPr>
          <w:rFonts w:asciiTheme="minorHAnsi" w:hAnsiTheme="minorHAnsi" w:cstheme="minorHAnsi"/>
        </w:rPr>
      </w:pPr>
      <w:r w:rsidRPr="00974306">
        <w:rPr>
          <w:rFonts w:asciiTheme="minorHAnsi" w:hAnsiTheme="minorHAnsi" w:cstheme="minorHAnsi"/>
        </w:rPr>
        <w:lastRenderedPageBreak/>
        <w:t xml:space="preserve">In today's digital world, it is essential for students to acquire digital competence skills that can be applied in real-life situations. These skills not only enhance their academic performance but also prepare them for the challenges they will face in the future. </w:t>
      </w:r>
    </w:p>
    <w:p w14:paraId="42D5322A" w14:textId="288C6A44" w:rsidR="001C4FE7" w:rsidRPr="00974306" w:rsidRDefault="00BA7824" w:rsidP="001C4FE7">
      <w:pPr>
        <w:pStyle w:val="NormalWeb"/>
        <w:rPr>
          <w:rFonts w:asciiTheme="minorHAnsi" w:hAnsiTheme="minorHAnsi" w:cstheme="minorHAnsi"/>
        </w:rPr>
      </w:pPr>
      <w:r>
        <w:rPr>
          <w:noProof/>
          <w:sz w:val="36"/>
          <w:szCs w:val="36"/>
        </w:rPr>
        <mc:AlternateContent>
          <mc:Choice Requires="wps">
            <w:drawing>
              <wp:anchor distT="0" distB="0" distL="114300" distR="114300" simplePos="0" relativeHeight="251663360" behindDoc="1" locked="0" layoutInCell="1" allowOverlap="1" wp14:anchorId="57FF07D3" wp14:editId="48912AA0">
                <wp:simplePos x="0" y="0"/>
                <wp:positionH relativeFrom="margin">
                  <wp:posOffset>1821180</wp:posOffset>
                </wp:positionH>
                <wp:positionV relativeFrom="page">
                  <wp:posOffset>2626995</wp:posOffset>
                </wp:positionV>
                <wp:extent cx="4438650" cy="1699260"/>
                <wp:effectExtent l="19050" t="0" r="38100" b="281940"/>
                <wp:wrapThrough wrapText="bothSides">
                  <wp:wrapPolygon edited="0">
                    <wp:start x="12515" y="0"/>
                    <wp:lineTo x="7138" y="726"/>
                    <wp:lineTo x="2318" y="2664"/>
                    <wp:lineTo x="2318" y="3874"/>
                    <wp:lineTo x="649" y="7749"/>
                    <wp:lineTo x="-93" y="8233"/>
                    <wp:lineTo x="-93" y="11381"/>
                    <wp:lineTo x="278" y="15498"/>
                    <wp:lineTo x="278" y="16466"/>
                    <wp:lineTo x="2874" y="19372"/>
                    <wp:lineTo x="3615" y="19372"/>
                    <wp:lineTo x="5840" y="23247"/>
                    <wp:lineTo x="6026" y="24942"/>
                    <wp:lineTo x="6675" y="24942"/>
                    <wp:lineTo x="6767" y="24942"/>
                    <wp:lineTo x="7787" y="23247"/>
                    <wp:lineTo x="9734" y="23247"/>
                    <wp:lineTo x="14369" y="20583"/>
                    <wp:lineTo x="14276" y="19372"/>
                    <wp:lineTo x="16501" y="19372"/>
                    <wp:lineTo x="19004" y="17193"/>
                    <wp:lineTo x="18912" y="15498"/>
                    <wp:lineTo x="19561" y="15498"/>
                    <wp:lineTo x="21693" y="12592"/>
                    <wp:lineTo x="21693" y="10413"/>
                    <wp:lineTo x="21600" y="9444"/>
                    <wp:lineTo x="21322" y="7749"/>
                    <wp:lineTo x="21136" y="5570"/>
                    <wp:lineTo x="20766" y="3874"/>
                    <wp:lineTo x="20766" y="3632"/>
                    <wp:lineTo x="17985" y="242"/>
                    <wp:lineTo x="17521" y="0"/>
                    <wp:lineTo x="12515" y="0"/>
                  </wp:wrapPolygon>
                </wp:wrapThrough>
                <wp:docPr id="496779344" name="Thought Bubble: Cloud 2"/>
                <wp:cNvGraphicFramePr/>
                <a:graphic xmlns:a="http://schemas.openxmlformats.org/drawingml/2006/main">
                  <a:graphicData uri="http://schemas.microsoft.com/office/word/2010/wordprocessingShape">
                    <wps:wsp>
                      <wps:cNvSpPr/>
                      <wps:spPr>
                        <a:xfrm>
                          <a:off x="0" y="0"/>
                          <a:ext cx="4438650" cy="1699260"/>
                        </a:xfrm>
                        <a:prstGeom prst="cloudCallout">
                          <a:avLst/>
                        </a:prstGeom>
                        <a:solidFill>
                          <a:schemeClr val="accent6">
                            <a:lumMod val="20000"/>
                            <a:lumOff val="80000"/>
                          </a:schemeClr>
                        </a:solidFill>
                        <a:ln>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2F25576" w14:textId="35D41543" w:rsidR="00941824" w:rsidRPr="002527E7" w:rsidRDefault="00941824" w:rsidP="00941824">
                            <w:pPr>
                              <w:pStyle w:val="NormalWeb"/>
                              <w:rPr>
                                <w:rFonts w:asciiTheme="minorHAnsi" w:hAnsiTheme="minorHAnsi" w:cstheme="minorHAnsi"/>
                                <w:b/>
                                <w:bCs/>
                                <w:color w:val="70AD47" w:themeColor="accent6"/>
                                <w:sz w:val="28"/>
                                <w:szCs w:val="28"/>
                              </w:rPr>
                            </w:pPr>
                            <w:r w:rsidRPr="002527E7">
                              <w:rPr>
                                <w:rFonts w:asciiTheme="minorHAnsi" w:hAnsiTheme="minorHAnsi" w:cstheme="minorHAnsi"/>
                                <w:b/>
                                <w:bCs/>
                                <w:color w:val="70AD47" w:themeColor="accent6"/>
                                <w:sz w:val="28"/>
                                <w:szCs w:val="28"/>
                              </w:rPr>
                              <w:t>‘</w:t>
                            </w:r>
                            <w:r w:rsidR="00840D19" w:rsidRPr="002527E7">
                              <w:rPr>
                                <w:rFonts w:asciiTheme="minorHAnsi" w:hAnsiTheme="minorHAnsi" w:cstheme="minorHAnsi"/>
                                <w:b/>
                                <w:bCs/>
                                <w:color w:val="70AD47" w:themeColor="accent6"/>
                                <w:sz w:val="28"/>
                                <w:szCs w:val="28"/>
                              </w:rPr>
                              <w:t>Digital</w:t>
                            </w:r>
                            <w:r w:rsidRPr="002527E7">
                              <w:rPr>
                                <w:rFonts w:asciiTheme="minorHAnsi" w:hAnsiTheme="minorHAnsi" w:cstheme="minorHAnsi"/>
                                <w:b/>
                                <w:bCs/>
                                <w:color w:val="70AD47" w:themeColor="accent6"/>
                                <w:sz w:val="28"/>
                                <w:szCs w:val="28"/>
                              </w:rPr>
                              <w:t xml:space="preserve"> literacy, or digital competence, is as important in the twenty-first century as literacy and numeracy’ (Donaldson 2015b)</w:t>
                            </w:r>
                          </w:p>
                          <w:p w14:paraId="66614ABC" w14:textId="4A361A04" w:rsidR="00941824" w:rsidRPr="007F455C" w:rsidRDefault="00941824" w:rsidP="00941824">
                            <w:pPr>
                              <w:spacing w:after="0" w:line="240" w:lineRule="auto"/>
                              <w:jc w:val="center"/>
                              <w:rPr>
                                <w:b/>
                                <w:bCs/>
                                <w:color w:val="70AD47" w:themeColor="accent6"/>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FF07D3" id="_x0000_s1031" type="#_x0000_t106" style="position:absolute;margin-left:143.4pt;margin-top:206.85pt;width:349.5pt;height:133.8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" adj="6300,24300" fillcolor="#e2efd9 [665]" strokecolor="#70ad47 [3209]" strokeweight="1pt">
                <v:stroke joinstyle="miter"/>
                <v:textbox>
                  <w:txbxContent>
                    <w:p w14:paraId="02F25576" w14:textId="35D41543" w:rsidR="00941824" w:rsidRPr="002527E7" w:rsidRDefault="00941824" w:rsidP="00941824">
                      <w:pPr>
                        <w:pStyle w:val="NormalWeb"/>
                        <w:rPr>
                          <w:rFonts w:asciiTheme="minorHAnsi" w:hAnsiTheme="minorHAnsi" w:cstheme="minorHAnsi"/>
                          <w:b/>
                          <w:bCs/>
                          <w:color w:val="70AD47" w:themeColor="accent6"/>
                          <w:sz w:val="28"/>
                          <w:szCs w:val="28"/>
                        </w:rPr>
                      </w:pPr>
                      <w:r w:rsidRPr="002527E7">
                        <w:rPr>
                          <w:rFonts w:asciiTheme="minorHAnsi" w:hAnsiTheme="minorHAnsi" w:cstheme="minorHAnsi"/>
                          <w:b/>
                          <w:bCs/>
                          <w:color w:val="70AD47" w:themeColor="accent6"/>
                          <w:sz w:val="28"/>
                          <w:szCs w:val="28"/>
                        </w:rPr>
                        <w:t>‘</w:t>
                      </w:r>
                      <w:r w:rsidR="00840D19" w:rsidRPr="002527E7">
                        <w:rPr>
                          <w:rFonts w:asciiTheme="minorHAnsi" w:hAnsiTheme="minorHAnsi" w:cstheme="minorHAnsi"/>
                          <w:b/>
                          <w:bCs/>
                          <w:color w:val="70AD47" w:themeColor="accent6"/>
                          <w:sz w:val="28"/>
                          <w:szCs w:val="28"/>
                        </w:rPr>
                        <w:t>Digital</w:t>
                      </w:r>
                      <w:r w:rsidRPr="002527E7">
                        <w:rPr>
                          <w:rFonts w:asciiTheme="minorHAnsi" w:hAnsiTheme="minorHAnsi" w:cstheme="minorHAnsi"/>
                          <w:b/>
                          <w:bCs/>
                          <w:color w:val="70AD47" w:themeColor="accent6"/>
                          <w:sz w:val="28"/>
                          <w:szCs w:val="28"/>
                        </w:rPr>
                        <w:t xml:space="preserve"> literacy, or digital competence, is as important in the twenty-first century as literacy and numeracy’ (Donaldson 2015b)</w:t>
                      </w:r>
                    </w:p>
                    <w:p w14:paraId="66614ABC" w14:textId="4A361A04" w:rsidR="00941824" w:rsidRPr="007F455C" w:rsidRDefault="00941824" w:rsidP="00941824">
                      <w:pPr>
                        <w:spacing w:after="0" w:line="240" w:lineRule="auto"/>
                        <w:jc w:val="center"/>
                        <w:rPr>
                          <w:b/>
                          <w:bCs/>
                          <w:color w:val="70AD47" w:themeColor="accent6"/>
                          <w:sz w:val="20"/>
                          <w:szCs w:val="20"/>
                        </w:rPr>
                      </w:pPr>
                    </w:p>
                  </w:txbxContent>
                </v:textbox>
                <w10:wrap type="through" anchorx="margin" anchory="page"/>
              </v:shape>
            </w:pict>
          </mc:Fallback>
        </mc:AlternateContent>
      </w:r>
      <w:r w:rsidR="001C4FE7" w:rsidRPr="00974306">
        <w:rPr>
          <w:rFonts w:asciiTheme="minorHAnsi" w:hAnsiTheme="minorHAnsi" w:cstheme="minorHAnsi"/>
        </w:rPr>
        <w:t xml:space="preserve">There are several specific examples of practice that demonstrate the link between </w:t>
      </w:r>
      <w:r w:rsidR="003534A7">
        <w:rPr>
          <w:rFonts w:asciiTheme="minorHAnsi" w:hAnsiTheme="minorHAnsi" w:cstheme="minorHAnsi"/>
        </w:rPr>
        <w:t xml:space="preserve">digital </w:t>
      </w:r>
      <w:r w:rsidR="001C4FE7" w:rsidRPr="00974306">
        <w:rPr>
          <w:rFonts w:asciiTheme="minorHAnsi" w:hAnsiTheme="minorHAnsi" w:cstheme="minorHAnsi"/>
        </w:rPr>
        <w:t xml:space="preserve">skills learned in school and their application in real-life scenarios. Schools can incorporate coding and programming into their curriculum. By learning these skills, students develop problem-solving abilities and logical thinking, which are crucial in various industries such as software development or data analysis. </w:t>
      </w:r>
      <w:r w:rsidR="00AB683D">
        <w:rPr>
          <w:rFonts w:asciiTheme="minorHAnsi" w:hAnsiTheme="minorHAnsi" w:cstheme="minorHAnsi"/>
        </w:rPr>
        <w:t>C</w:t>
      </w:r>
      <w:r w:rsidR="001C4FE7" w:rsidRPr="00974306">
        <w:rPr>
          <w:rFonts w:asciiTheme="minorHAnsi" w:hAnsiTheme="minorHAnsi" w:cstheme="minorHAnsi"/>
        </w:rPr>
        <w:t xml:space="preserve">oding also encourages creativity and innovation, </w:t>
      </w:r>
      <w:r w:rsidR="001C4FE7" w:rsidRPr="00932B6D">
        <w:rPr>
          <w:rFonts w:asciiTheme="minorHAnsi" w:hAnsiTheme="minorHAnsi" w:cstheme="minorHAnsi"/>
        </w:rPr>
        <w:t>enabling students to create websites or applications that address real-world issues</w:t>
      </w:r>
      <w:r w:rsidR="00F63D26" w:rsidRPr="00932B6D">
        <w:rPr>
          <w:rFonts w:asciiTheme="minorHAnsi" w:hAnsiTheme="minorHAnsi" w:cstheme="minorHAnsi"/>
        </w:rPr>
        <w:t xml:space="preserve"> (Dredge 2014)</w:t>
      </w:r>
      <w:r w:rsidR="001C4FE7" w:rsidRPr="00932B6D">
        <w:rPr>
          <w:rFonts w:asciiTheme="minorHAnsi" w:hAnsiTheme="minorHAnsi" w:cstheme="minorHAnsi"/>
        </w:rPr>
        <w:t>.</w:t>
      </w:r>
      <w:r w:rsidR="00AB683D">
        <w:rPr>
          <w:rFonts w:asciiTheme="minorHAnsi" w:hAnsiTheme="minorHAnsi" w:cstheme="minorHAnsi"/>
        </w:rPr>
        <w:t xml:space="preserve"> Does you</w:t>
      </w:r>
      <w:r w:rsidR="00F47C3A">
        <w:rPr>
          <w:rFonts w:asciiTheme="minorHAnsi" w:hAnsiTheme="minorHAnsi" w:cstheme="minorHAnsi"/>
        </w:rPr>
        <w:t>r</w:t>
      </w:r>
      <w:r w:rsidR="00AB683D">
        <w:rPr>
          <w:rFonts w:asciiTheme="minorHAnsi" w:hAnsiTheme="minorHAnsi" w:cstheme="minorHAnsi"/>
        </w:rPr>
        <w:t xml:space="preserve"> child’s school have coding club? Many schools now incorporate this into </w:t>
      </w:r>
      <w:r w:rsidR="00EF5E24">
        <w:rPr>
          <w:rFonts w:asciiTheme="minorHAnsi" w:hAnsiTheme="minorHAnsi" w:cstheme="minorHAnsi"/>
        </w:rPr>
        <w:t>extra-curricular</w:t>
      </w:r>
      <w:r w:rsidR="00AB683D">
        <w:rPr>
          <w:rFonts w:asciiTheme="minorHAnsi" w:hAnsiTheme="minorHAnsi" w:cstheme="minorHAnsi"/>
        </w:rPr>
        <w:t xml:space="preserve"> clubs or lunch time sessions that provide a place for learners to go during break time.</w:t>
      </w:r>
    </w:p>
    <w:p w14:paraId="07F25BFD" w14:textId="7D9B5E55" w:rsidR="001C4FE7" w:rsidRPr="00974306" w:rsidRDefault="00EF5E24" w:rsidP="001C4FE7">
      <w:pPr>
        <w:pStyle w:val="NormalWeb"/>
        <w:rPr>
          <w:rFonts w:asciiTheme="minorHAnsi" w:hAnsiTheme="minorHAnsi" w:cstheme="minorHAnsi"/>
        </w:rPr>
      </w:pPr>
      <w:r>
        <w:rPr>
          <w:rFonts w:asciiTheme="minorHAnsi" w:hAnsiTheme="minorHAnsi" w:cstheme="minorHAnsi"/>
        </w:rPr>
        <w:t>S</w:t>
      </w:r>
      <w:r w:rsidRPr="00974306">
        <w:rPr>
          <w:rFonts w:asciiTheme="minorHAnsi" w:hAnsiTheme="minorHAnsi" w:cstheme="minorHAnsi"/>
        </w:rPr>
        <w:t>chools</w:t>
      </w:r>
      <w:r w:rsidR="00AD5230">
        <w:rPr>
          <w:rFonts w:asciiTheme="minorHAnsi" w:hAnsiTheme="minorHAnsi" w:cstheme="minorHAnsi"/>
        </w:rPr>
        <w:t xml:space="preserve"> have a duty of care to </w:t>
      </w:r>
      <w:r w:rsidR="001C4FE7" w:rsidRPr="00974306">
        <w:rPr>
          <w:rFonts w:asciiTheme="minorHAnsi" w:hAnsiTheme="minorHAnsi" w:cstheme="minorHAnsi"/>
        </w:rPr>
        <w:t>teach</w:t>
      </w:r>
      <w:r w:rsidR="00AD5230">
        <w:rPr>
          <w:rFonts w:asciiTheme="minorHAnsi" w:hAnsiTheme="minorHAnsi" w:cstheme="minorHAnsi"/>
        </w:rPr>
        <w:t xml:space="preserve"> and educate children and young people in</w:t>
      </w:r>
      <w:r w:rsidR="001C4FE7" w:rsidRPr="00974306">
        <w:rPr>
          <w:rFonts w:asciiTheme="minorHAnsi" w:hAnsiTheme="minorHAnsi" w:cstheme="minorHAnsi"/>
        </w:rPr>
        <w:t xml:space="preserve"> digital literacy and online safety. With the increasing reliance on technology, it is vital for </w:t>
      </w:r>
      <w:r w:rsidR="008F1724">
        <w:rPr>
          <w:rFonts w:asciiTheme="minorHAnsi" w:hAnsiTheme="minorHAnsi" w:cstheme="minorHAnsi"/>
        </w:rPr>
        <w:t>children and young people</w:t>
      </w:r>
      <w:r w:rsidR="001C4FE7" w:rsidRPr="00974306">
        <w:rPr>
          <w:rFonts w:asciiTheme="minorHAnsi" w:hAnsiTheme="minorHAnsi" w:cstheme="minorHAnsi"/>
        </w:rPr>
        <w:t xml:space="preserve"> to understand how to navigate the internet safely and responsibly. By educating them about online privacy, cyberbullying prevention, and critical evaluation of online information sources, schools </w:t>
      </w:r>
      <w:r w:rsidR="001C4FE7" w:rsidRPr="00932B6D">
        <w:rPr>
          <w:rFonts w:asciiTheme="minorHAnsi" w:hAnsiTheme="minorHAnsi" w:cstheme="minorHAnsi"/>
        </w:rPr>
        <w:t xml:space="preserve">equip </w:t>
      </w:r>
      <w:r w:rsidR="00C47460" w:rsidRPr="00932B6D">
        <w:rPr>
          <w:rFonts w:asciiTheme="minorHAnsi" w:hAnsiTheme="minorHAnsi" w:cstheme="minorHAnsi"/>
        </w:rPr>
        <w:t>children and young people</w:t>
      </w:r>
      <w:r w:rsidR="001C4FE7" w:rsidRPr="00932B6D">
        <w:rPr>
          <w:rFonts w:asciiTheme="minorHAnsi" w:hAnsiTheme="minorHAnsi" w:cstheme="minorHAnsi"/>
        </w:rPr>
        <w:t xml:space="preserve"> with the tools to protect themselves and make informed decisions in our digital world.</w:t>
      </w:r>
      <w:r w:rsidR="004D402E" w:rsidRPr="00932B6D">
        <w:rPr>
          <w:rFonts w:asciiTheme="minorHAnsi" w:hAnsiTheme="minorHAnsi" w:cstheme="minorHAnsi"/>
        </w:rPr>
        <w:t xml:space="preserve"> It is now part of government guidance for educational settings to </w:t>
      </w:r>
      <w:r w:rsidR="00551F21" w:rsidRPr="00932B6D">
        <w:rPr>
          <w:rFonts w:asciiTheme="minorHAnsi" w:hAnsiTheme="minorHAnsi" w:cstheme="minorHAnsi"/>
        </w:rPr>
        <w:t xml:space="preserve">equip children and young people with the necessary safety </w:t>
      </w:r>
      <w:r w:rsidR="00932B6D" w:rsidRPr="00932B6D">
        <w:rPr>
          <w:rFonts w:asciiTheme="minorHAnsi" w:hAnsiTheme="minorHAnsi" w:cstheme="minorHAnsi"/>
        </w:rPr>
        <w:t>knowledge (Department of Education 2023).</w:t>
      </w:r>
      <w:r w:rsidR="00932B6D">
        <w:t xml:space="preserve"> </w:t>
      </w:r>
    </w:p>
    <w:p w14:paraId="77BFAD82" w14:textId="3E08B153" w:rsidR="001C4FE7" w:rsidRPr="00974306" w:rsidRDefault="009A33D6" w:rsidP="001C4FE7">
      <w:pPr>
        <w:pStyle w:val="NormalWeb"/>
        <w:rPr>
          <w:rFonts w:asciiTheme="minorHAnsi" w:hAnsiTheme="minorHAnsi" w:cstheme="minorHAnsi"/>
        </w:rPr>
      </w:pPr>
      <w:r w:rsidRPr="007E3EB8">
        <w:rPr>
          <w:rFonts w:asciiTheme="minorHAnsi" w:hAnsiTheme="minorHAnsi" w:cstheme="minorHAnsi"/>
          <w:noProof/>
        </w:rPr>
        <mc:AlternateContent>
          <mc:Choice Requires="wps">
            <w:drawing>
              <wp:anchor distT="45720" distB="45720" distL="114300" distR="114300" simplePos="0" relativeHeight="251669504" behindDoc="0" locked="0" layoutInCell="1" allowOverlap="1" wp14:anchorId="27B8A47F" wp14:editId="5643F754">
                <wp:simplePos x="0" y="0"/>
                <wp:positionH relativeFrom="margin">
                  <wp:posOffset>2907030</wp:posOffset>
                </wp:positionH>
                <wp:positionV relativeFrom="margin">
                  <wp:posOffset>6880860</wp:posOffset>
                </wp:positionV>
                <wp:extent cx="891540" cy="297180"/>
                <wp:effectExtent l="0" t="0" r="22860" b="26670"/>
                <wp:wrapNone/>
                <wp:docPr id="10664623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1540" cy="297180"/>
                        </a:xfrm>
                        <a:prstGeom prst="rect">
                          <a:avLst/>
                        </a:prstGeom>
                        <a:solidFill>
                          <a:srgbClr val="FFFFFF"/>
                        </a:solidFill>
                        <a:ln w="9525">
                          <a:solidFill>
                            <a:schemeClr val="bg1"/>
                          </a:solidFill>
                          <a:miter lim="800000"/>
                          <a:headEnd/>
                          <a:tailEnd/>
                        </a:ln>
                      </wps:spPr>
                      <wps:txbx>
                        <w:txbxContent>
                          <w:p w14:paraId="2451AD69" w14:textId="1FABD9B2" w:rsidR="007E3EB8" w:rsidRPr="00B97D03" w:rsidRDefault="00B97D03">
                            <w:pPr>
                              <w:rPr>
                                <w:sz w:val="20"/>
                                <w:szCs w:val="20"/>
                              </w:rPr>
                            </w:pPr>
                            <w:r w:rsidRPr="00B97D03">
                              <w:rPr>
                                <w:sz w:val="20"/>
                                <w:szCs w:val="20"/>
                              </w:rPr>
                              <w:t>(Witts 2015)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B8A47F" id="_x0000_s1032" type="#_x0000_t202" style="position:absolute;margin-left:228.9pt;margin-top:541.8pt;width:70.2pt;height:23.4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" strokecolor="white [3212]">
                <v:textbox>
                  <w:txbxContent>
                    <w:p w14:paraId="2451AD69" w14:textId="1FABD9B2" w:rsidR="007E3EB8" w:rsidRPr="00B97D03" w:rsidRDefault="00B97D03">
                      <w:pPr>
                        <w:rPr>
                          <w:sz w:val="20"/>
                          <w:szCs w:val="20"/>
                        </w:rPr>
                      </w:pPr>
                      <w:r w:rsidRPr="00B97D03">
                        <w:rPr>
                          <w:sz w:val="20"/>
                          <w:szCs w:val="20"/>
                        </w:rPr>
                        <w:t>(Witts 2015)</w:t>
                      </w:r>
                    </w:p>
                  </w:txbxContent>
                </v:textbox>
                <w10:wrap anchorx="margin" anchory="margin"/>
              </v:shape>
            </w:pict>
          </mc:Fallback>
        </mc:AlternateContent>
      </w:r>
      <w:r w:rsidR="00840D19">
        <w:rPr>
          <w:rFonts w:asciiTheme="minorHAnsi" w:hAnsiTheme="minorHAnsi" w:cstheme="minorHAnsi"/>
          <w:noProof/>
          <w14:ligatures w14:val="standardContextual"/>
        </w:rPr>
        <w:drawing>
          <wp:anchor distT="0" distB="0" distL="114300" distR="114300" simplePos="0" relativeHeight="251661312" behindDoc="0" locked="0" layoutInCell="1" allowOverlap="1" wp14:anchorId="177E537F" wp14:editId="3FD9CC73">
            <wp:simplePos x="0" y="0"/>
            <wp:positionH relativeFrom="margin">
              <wp:align>left</wp:align>
            </wp:positionH>
            <wp:positionV relativeFrom="paragraph">
              <wp:posOffset>36830</wp:posOffset>
            </wp:positionV>
            <wp:extent cx="3800475" cy="1699260"/>
            <wp:effectExtent l="0" t="0" r="9525" b="0"/>
            <wp:wrapThrough wrapText="bothSides">
              <wp:wrapPolygon edited="0">
                <wp:start x="0" y="0"/>
                <wp:lineTo x="0" y="21309"/>
                <wp:lineTo x="21546" y="21309"/>
                <wp:lineTo x="21546" y="0"/>
                <wp:lineTo x="0" y="0"/>
              </wp:wrapPolygon>
            </wp:wrapThrough>
            <wp:docPr id="39547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47117" name="Picture 39547117"/>
                    <pic:cNvPicPr/>
                  </pic:nvPicPr>
                  <pic:blipFill>
                    <a:blip r:embed="rId9">
                      <a:extLst>
                        <a:ext uri="{28A0092B-C50C-407E-A947-70E740481C1C}">
                          <a14:useLocalDpi xmlns:a14="http://schemas.microsoft.com/office/drawing/2010/main" val="0"/>
                        </a:ext>
                      </a:extLst>
                    </a:blip>
                    <a:stretch>
                      <a:fillRect/>
                    </a:stretch>
                  </pic:blipFill>
                  <pic:spPr>
                    <a:xfrm>
                      <a:off x="0" y="0"/>
                      <a:ext cx="3814648" cy="1705538"/>
                    </a:xfrm>
                    <a:prstGeom prst="rect">
                      <a:avLst/>
                    </a:prstGeom>
                  </pic:spPr>
                </pic:pic>
              </a:graphicData>
            </a:graphic>
            <wp14:sizeRelH relativeFrom="margin">
              <wp14:pctWidth>0</wp14:pctWidth>
            </wp14:sizeRelH>
            <wp14:sizeRelV relativeFrom="margin">
              <wp14:pctHeight>0</wp14:pctHeight>
            </wp14:sizeRelV>
          </wp:anchor>
        </w:drawing>
      </w:r>
      <w:r w:rsidR="00130B8E">
        <w:rPr>
          <w:rFonts w:asciiTheme="minorHAnsi" w:hAnsiTheme="minorHAnsi" w:cstheme="minorHAnsi"/>
        </w:rPr>
        <w:t>S</w:t>
      </w:r>
      <w:r w:rsidR="001C4FE7" w:rsidRPr="00974306">
        <w:rPr>
          <w:rFonts w:asciiTheme="minorHAnsi" w:hAnsiTheme="minorHAnsi" w:cstheme="minorHAnsi"/>
        </w:rPr>
        <w:t xml:space="preserve">chools can promote collaboration through virtual platforms. With remote work becoming more prevalent, it is crucial for </w:t>
      </w:r>
      <w:r w:rsidR="00747BBA">
        <w:rPr>
          <w:rFonts w:asciiTheme="minorHAnsi" w:hAnsiTheme="minorHAnsi" w:cstheme="minorHAnsi"/>
        </w:rPr>
        <w:t>children and young people</w:t>
      </w:r>
      <w:r w:rsidR="001C4FE7" w:rsidRPr="00974306">
        <w:rPr>
          <w:rFonts w:asciiTheme="minorHAnsi" w:hAnsiTheme="minorHAnsi" w:cstheme="minorHAnsi"/>
        </w:rPr>
        <w:t xml:space="preserve"> to learn how to effectively communicate and collaborate with others digitally. By utili</w:t>
      </w:r>
      <w:r w:rsidR="00242147">
        <w:rPr>
          <w:rFonts w:asciiTheme="minorHAnsi" w:hAnsiTheme="minorHAnsi" w:cstheme="minorHAnsi"/>
        </w:rPr>
        <w:t>s</w:t>
      </w:r>
      <w:r w:rsidR="001C4FE7" w:rsidRPr="00974306">
        <w:rPr>
          <w:rFonts w:asciiTheme="minorHAnsi" w:hAnsiTheme="minorHAnsi" w:cstheme="minorHAnsi"/>
        </w:rPr>
        <w:t>ing tools like video c</w:t>
      </w:r>
      <w:r w:rsidR="00CF4407">
        <w:rPr>
          <w:rFonts w:asciiTheme="minorHAnsi" w:hAnsiTheme="minorHAnsi" w:cstheme="minorHAnsi"/>
        </w:rPr>
        <w:t>alling</w:t>
      </w:r>
      <w:r w:rsidR="001C4FE7" w:rsidRPr="00974306">
        <w:rPr>
          <w:rFonts w:asciiTheme="minorHAnsi" w:hAnsiTheme="minorHAnsi" w:cstheme="minorHAnsi"/>
        </w:rPr>
        <w:t xml:space="preserve"> or </w:t>
      </w:r>
      <w:r w:rsidR="00242147">
        <w:rPr>
          <w:rFonts w:asciiTheme="minorHAnsi" w:hAnsiTheme="minorHAnsi" w:cstheme="minorHAnsi"/>
        </w:rPr>
        <w:t>google</w:t>
      </w:r>
      <w:r w:rsidR="001C4FE7" w:rsidRPr="00974306">
        <w:rPr>
          <w:rFonts w:asciiTheme="minorHAnsi" w:hAnsiTheme="minorHAnsi" w:cstheme="minorHAnsi"/>
        </w:rPr>
        <w:t xml:space="preserve"> software during group</w:t>
      </w:r>
      <w:r w:rsidR="00D54AD2">
        <w:rPr>
          <w:rFonts w:asciiTheme="minorHAnsi" w:hAnsiTheme="minorHAnsi" w:cstheme="minorHAnsi"/>
        </w:rPr>
        <w:t xml:space="preserve"> activities </w:t>
      </w:r>
      <w:r w:rsidR="001C4FE7" w:rsidRPr="00974306">
        <w:rPr>
          <w:rFonts w:asciiTheme="minorHAnsi" w:hAnsiTheme="minorHAnsi" w:cstheme="minorHAnsi"/>
        </w:rPr>
        <w:t xml:space="preserve">or extracurricular </w:t>
      </w:r>
      <w:r w:rsidR="00D54AD2">
        <w:rPr>
          <w:rFonts w:asciiTheme="minorHAnsi" w:hAnsiTheme="minorHAnsi" w:cstheme="minorHAnsi"/>
        </w:rPr>
        <w:t>clubs</w:t>
      </w:r>
      <w:r w:rsidR="001C4FE7" w:rsidRPr="00974306">
        <w:rPr>
          <w:rFonts w:asciiTheme="minorHAnsi" w:hAnsiTheme="minorHAnsi" w:cstheme="minorHAnsi"/>
        </w:rPr>
        <w:t xml:space="preserve">, </w:t>
      </w:r>
      <w:r w:rsidR="00242147">
        <w:rPr>
          <w:rFonts w:asciiTheme="minorHAnsi" w:hAnsiTheme="minorHAnsi" w:cstheme="minorHAnsi"/>
        </w:rPr>
        <w:t>children and young people</w:t>
      </w:r>
      <w:r w:rsidR="001C4FE7" w:rsidRPr="00974306">
        <w:rPr>
          <w:rFonts w:asciiTheme="minorHAnsi" w:hAnsiTheme="minorHAnsi" w:cstheme="minorHAnsi"/>
        </w:rPr>
        <w:t xml:space="preserve"> gain experience working w</w:t>
      </w:r>
      <w:r w:rsidR="00500985">
        <w:rPr>
          <w:rFonts w:asciiTheme="minorHAnsi" w:hAnsiTheme="minorHAnsi" w:cstheme="minorHAnsi"/>
        </w:rPr>
        <w:t xml:space="preserve">ith </w:t>
      </w:r>
      <w:r w:rsidR="004341C9">
        <w:rPr>
          <w:rFonts w:asciiTheme="minorHAnsi" w:hAnsiTheme="minorHAnsi" w:cstheme="minorHAnsi"/>
        </w:rPr>
        <w:t xml:space="preserve">others they may not usually cross paths with. </w:t>
      </w:r>
      <w:r w:rsidR="006946BB">
        <w:rPr>
          <w:rFonts w:asciiTheme="minorHAnsi" w:hAnsiTheme="minorHAnsi" w:cstheme="minorHAnsi"/>
        </w:rPr>
        <w:t>The impact of COVID mean</w:t>
      </w:r>
      <w:r w:rsidR="004341C9">
        <w:rPr>
          <w:rFonts w:asciiTheme="minorHAnsi" w:hAnsiTheme="minorHAnsi" w:cstheme="minorHAnsi"/>
        </w:rPr>
        <w:t>t</w:t>
      </w:r>
      <w:r w:rsidR="006946BB">
        <w:rPr>
          <w:rFonts w:asciiTheme="minorHAnsi" w:hAnsiTheme="minorHAnsi" w:cstheme="minorHAnsi"/>
        </w:rPr>
        <w:t xml:space="preserve"> that learners needed to be </w:t>
      </w:r>
      <w:r w:rsidR="00840D19">
        <w:rPr>
          <w:rFonts w:asciiTheme="minorHAnsi" w:hAnsiTheme="minorHAnsi" w:cstheme="minorHAnsi"/>
        </w:rPr>
        <w:t>digitally</w:t>
      </w:r>
      <w:r w:rsidR="006946BB">
        <w:rPr>
          <w:rFonts w:asciiTheme="minorHAnsi" w:hAnsiTheme="minorHAnsi" w:cstheme="minorHAnsi"/>
        </w:rPr>
        <w:t xml:space="preserve"> competent and have </w:t>
      </w:r>
      <w:r w:rsidR="00D26B49">
        <w:rPr>
          <w:rFonts w:asciiTheme="minorHAnsi" w:hAnsiTheme="minorHAnsi" w:cstheme="minorHAnsi"/>
        </w:rPr>
        <w:t xml:space="preserve">access to the necessary tools </w:t>
      </w:r>
      <w:r w:rsidR="004341C9">
        <w:rPr>
          <w:rFonts w:asciiTheme="minorHAnsi" w:hAnsiTheme="minorHAnsi" w:cstheme="minorHAnsi"/>
        </w:rPr>
        <w:t>to</w:t>
      </w:r>
      <w:r w:rsidR="00D26B49">
        <w:rPr>
          <w:rFonts w:asciiTheme="minorHAnsi" w:hAnsiTheme="minorHAnsi" w:cstheme="minorHAnsi"/>
        </w:rPr>
        <w:t xml:space="preserve"> access their education. </w:t>
      </w:r>
      <w:r w:rsidR="00840D19">
        <w:rPr>
          <w:rFonts w:asciiTheme="minorHAnsi" w:hAnsiTheme="minorHAnsi" w:cstheme="minorHAnsi"/>
        </w:rPr>
        <w:t>Unfortunately,</w:t>
      </w:r>
      <w:r w:rsidR="00D26B49">
        <w:rPr>
          <w:rFonts w:asciiTheme="minorHAnsi" w:hAnsiTheme="minorHAnsi" w:cstheme="minorHAnsi"/>
        </w:rPr>
        <w:t xml:space="preserve"> many families and learners struggled with these aspects and the attainment gap between groups of learners specifically already disadvantaged learners grew. </w:t>
      </w:r>
      <w:r w:rsidR="00E5174B">
        <w:rPr>
          <w:rFonts w:asciiTheme="minorHAnsi" w:hAnsiTheme="minorHAnsi" w:cstheme="minorHAnsi"/>
        </w:rPr>
        <w:t xml:space="preserve">This is where </w:t>
      </w:r>
      <w:r w:rsidR="00C930BA">
        <w:rPr>
          <w:rFonts w:asciiTheme="minorHAnsi" w:hAnsiTheme="minorHAnsi" w:cstheme="minorHAnsi"/>
        </w:rPr>
        <w:t xml:space="preserve">digital competence being a cross curricular skill being embedded into all areas of learning and experience across the curriculum </w:t>
      </w:r>
      <w:r w:rsidR="009C6405">
        <w:rPr>
          <w:rFonts w:asciiTheme="minorHAnsi" w:hAnsiTheme="minorHAnsi" w:cstheme="minorHAnsi"/>
        </w:rPr>
        <w:t xml:space="preserve">could help learners who have been disadvantaged previously. </w:t>
      </w:r>
    </w:p>
    <w:p w14:paraId="3AEA3AC2" w14:textId="7F0D21C8" w:rsidR="006A41D1" w:rsidRDefault="006A41D1" w:rsidP="006A41D1">
      <w:pPr>
        <w:pStyle w:val="Heading1"/>
        <w:spacing w:before="0" w:beforeAutospacing="0" w:after="30" w:afterAutospacing="0" w:line="360" w:lineRule="auto"/>
        <w:rPr>
          <w:sz w:val="36"/>
          <w:szCs w:val="36"/>
        </w:rPr>
      </w:pPr>
      <w:r>
        <w:rPr>
          <w:sz w:val="36"/>
          <w:szCs w:val="36"/>
        </w:rPr>
        <w:lastRenderedPageBreak/>
        <w:t>Reference list</w:t>
      </w:r>
    </w:p>
    <w:p w14:paraId="46DD068F" w14:textId="77777777" w:rsidR="006A41D1" w:rsidRDefault="006A41D1" w:rsidP="006A41D1">
      <w:pPr>
        <w:pStyle w:val="NormalWeb"/>
        <w:spacing w:before="0" w:beforeAutospacing="0" w:after="30" w:afterAutospacing="0" w:line="360" w:lineRule="auto"/>
      </w:pPr>
      <w:proofErr w:type="spellStart"/>
      <w:r>
        <w:t>Alamy</w:t>
      </w:r>
      <w:proofErr w:type="spellEnd"/>
      <w:r>
        <w:t xml:space="preserve"> Limited. 2023. </w:t>
      </w:r>
      <w:r>
        <w:rPr>
          <w:i/>
          <w:iCs/>
        </w:rPr>
        <w:t xml:space="preserve">Set of young children using phone illustration Stock Vector Image &amp; Art - </w:t>
      </w:r>
      <w:proofErr w:type="spellStart"/>
      <w:r>
        <w:rPr>
          <w:i/>
          <w:iCs/>
        </w:rPr>
        <w:t>Alamy</w:t>
      </w:r>
      <w:proofErr w:type="spellEnd"/>
      <w:r>
        <w:t>. Available at: https://www.alamy.com/set-of-young-children-using-phone-illustration-image362124015.html [Accessed: 6 November 2023].</w:t>
      </w:r>
    </w:p>
    <w:p w14:paraId="28516CE0" w14:textId="58103F5F" w:rsidR="006A41D1" w:rsidRDefault="006A41D1" w:rsidP="006A41D1">
      <w:pPr>
        <w:pStyle w:val="NormalWeb"/>
        <w:spacing w:before="0" w:beforeAutospacing="0" w:after="30" w:afterAutospacing="0" w:line="360" w:lineRule="auto"/>
      </w:pPr>
      <w:r>
        <w:t xml:space="preserve">Cartelli, A. 2012. Current Trends and Future Practices for Digital Literacy and Competence. </w:t>
      </w:r>
      <w:r>
        <w:rPr>
          <w:i/>
          <w:iCs/>
        </w:rPr>
        <w:t>Current trends and future practices for digital literacy and competence</w:t>
      </w:r>
      <w:r>
        <w:t xml:space="preserve">. </w:t>
      </w:r>
      <w:proofErr w:type="spellStart"/>
      <w:proofErr w:type="gramStart"/>
      <w:r>
        <w:t>doi:https</w:t>
      </w:r>
      <w:proofErr w:type="spellEnd"/>
      <w:r>
        <w:t>://doi.org/10.4018/978-1-4666-0903-7</w:t>
      </w:r>
      <w:proofErr w:type="gramEnd"/>
      <w:r>
        <w:t>.</w:t>
      </w:r>
    </w:p>
    <w:p w14:paraId="56CA8772" w14:textId="338CF5B2" w:rsidR="006A41D1" w:rsidRDefault="006A41D1" w:rsidP="006A41D1">
      <w:pPr>
        <w:pStyle w:val="NormalWeb"/>
        <w:spacing w:before="0" w:beforeAutospacing="0" w:after="30" w:afterAutospacing="0" w:line="360" w:lineRule="auto"/>
      </w:pPr>
      <w:r>
        <w:t xml:space="preserve">Department of </w:t>
      </w:r>
      <w:r w:rsidR="00A9414C">
        <w:t>Education.</w:t>
      </w:r>
      <w:r>
        <w:t xml:space="preserve"> 2023. </w:t>
      </w:r>
      <w:r>
        <w:rPr>
          <w:i/>
          <w:iCs/>
        </w:rPr>
        <w:t>Teaching online safety in schools</w:t>
      </w:r>
      <w:r>
        <w:t>. Available at: https://www.gov.uk/government/publications/teaching-online-safety-in-schools/teaching-online-safety-in-schools [Accessed: 30 December 2023].</w:t>
      </w:r>
    </w:p>
    <w:p w14:paraId="32BAF17D" w14:textId="79839441" w:rsidR="006A41D1" w:rsidRDefault="006A41D1" w:rsidP="006A41D1">
      <w:pPr>
        <w:pStyle w:val="NormalWeb"/>
        <w:spacing w:before="0" w:beforeAutospacing="0" w:after="30" w:afterAutospacing="0" w:line="360" w:lineRule="auto"/>
      </w:pPr>
      <w:r>
        <w:t xml:space="preserve">Donaldson, G. 2015a. </w:t>
      </w:r>
      <w:r>
        <w:rPr>
          <w:i/>
          <w:iCs/>
        </w:rPr>
        <w:t>Successful Futures Independent Review of Curriculum and Assessment Arrangements in Wales</w:t>
      </w:r>
      <w:r>
        <w:t>. p. 15.</w:t>
      </w:r>
    </w:p>
    <w:p w14:paraId="48CF106B" w14:textId="2A91301D" w:rsidR="006A41D1" w:rsidRDefault="006A41D1" w:rsidP="006A41D1">
      <w:pPr>
        <w:pStyle w:val="NormalWeb"/>
        <w:spacing w:before="0" w:beforeAutospacing="0" w:after="30" w:afterAutospacing="0" w:line="360" w:lineRule="auto"/>
      </w:pPr>
      <w:r>
        <w:t xml:space="preserve">Donaldson, G. 2015b. </w:t>
      </w:r>
      <w:r>
        <w:rPr>
          <w:i/>
          <w:iCs/>
        </w:rPr>
        <w:t>Successful Futures Independent Review of Curriculum and Assessment Arrangements in Wales</w:t>
      </w:r>
      <w:r>
        <w:t>. p. 24.</w:t>
      </w:r>
    </w:p>
    <w:p w14:paraId="4AB5A1B3" w14:textId="735B350B" w:rsidR="006A41D1" w:rsidRDefault="006A41D1" w:rsidP="006A41D1">
      <w:pPr>
        <w:pStyle w:val="NormalWeb"/>
        <w:spacing w:before="0" w:beforeAutospacing="0" w:after="30" w:afterAutospacing="0" w:line="360" w:lineRule="auto"/>
      </w:pPr>
      <w:r>
        <w:t xml:space="preserve">Dredge, S. 2014. </w:t>
      </w:r>
      <w:r>
        <w:rPr>
          <w:i/>
          <w:iCs/>
        </w:rPr>
        <w:t>Coding at school: a parent’s guide to England’s new computing curriculum</w:t>
      </w:r>
      <w:r>
        <w:t>. Available at: https://www.theguardian.com/technology/2014/sep/04/coding-school-computing-children-programming [Accessed: 30 December 2023].</w:t>
      </w:r>
    </w:p>
    <w:p w14:paraId="35093F26" w14:textId="4B47562A" w:rsidR="006A41D1" w:rsidRDefault="006A41D1" w:rsidP="006A41D1">
      <w:pPr>
        <w:pStyle w:val="NormalWeb"/>
        <w:spacing w:before="0" w:beforeAutospacing="0" w:after="30" w:afterAutospacing="0" w:line="360" w:lineRule="auto"/>
      </w:pPr>
      <w:r>
        <w:t xml:space="preserve">European Commission, Directorate-General for Education, Youth, </w:t>
      </w:r>
      <w:proofErr w:type="gramStart"/>
      <w:r>
        <w:t>Sport</w:t>
      </w:r>
      <w:proofErr w:type="gramEnd"/>
      <w:r>
        <w:t xml:space="preserve"> and Culture. 2019. </w:t>
      </w:r>
      <w:r>
        <w:rPr>
          <w:i/>
          <w:iCs/>
        </w:rPr>
        <w:t>Key competences for lifelong learning.</w:t>
      </w:r>
      <w:r>
        <w:t xml:space="preserve"> Publications Office.</w:t>
      </w:r>
    </w:p>
    <w:p w14:paraId="3EC85698" w14:textId="2FA0D62E" w:rsidR="006A41D1" w:rsidRDefault="006A41D1" w:rsidP="006A41D1">
      <w:pPr>
        <w:pStyle w:val="NormalWeb"/>
        <w:spacing w:before="0" w:beforeAutospacing="0" w:after="30" w:afterAutospacing="0" w:line="360" w:lineRule="auto"/>
      </w:pPr>
      <w:r>
        <w:t xml:space="preserve">Welsh Government. 2018a. </w:t>
      </w:r>
      <w:r>
        <w:rPr>
          <w:i/>
          <w:iCs/>
        </w:rPr>
        <w:t>Digital Competence Framework Wall Chart and “Postcard.”</w:t>
      </w:r>
      <w:r>
        <w:t xml:space="preserve"> Available at: https://educationwales.blog.gov.wales/2018/02/27/digital-competence-framework-wall-chart-and-postcard/ [Accessed: 30 December 2023].</w:t>
      </w:r>
    </w:p>
    <w:p w14:paraId="26AECB21" w14:textId="579F7CC8" w:rsidR="006A41D1" w:rsidRDefault="006A41D1" w:rsidP="006A41D1">
      <w:pPr>
        <w:pStyle w:val="NormalWeb"/>
        <w:spacing w:before="0" w:beforeAutospacing="0" w:after="30" w:afterAutospacing="0" w:line="360" w:lineRule="auto"/>
      </w:pPr>
      <w:r>
        <w:t xml:space="preserve">Welsh </w:t>
      </w:r>
      <w:r w:rsidR="00A9414C">
        <w:t>Government.</w:t>
      </w:r>
      <w:r>
        <w:t xml:space="preserve"> 2018b. </w:t>
      </w:r>
      <w:r>
        <w:rPr>
          <w:i/>
          <w:iCs/>
        </w:rPr>
        <w:t>Digital Competence Framework guidance</w:t>
      </w:r>
      <w:r>
        <w:t>.</w:t>
      </w:r>
    </w:p>
    <w:p w14:paraId="1AB37686" w14:textId="1A2CF36D" w:rsidR="006A41D1" w:rsidRDefault="006A41D1" w:rsidP="006A41D1">
      <w:pPr>
        <w:pStyle w:val="NormalWeb"/>
        <w:spacing w:before="0" w:beforeAutospacing="0" w:after="30" w:afterAutospacing="0" w:line="360" w:lineRule="auto"/>
      </w:pPr>
      <w:r>
        <w:t xml:space="preserve">Williams, L. 2020. </w:t>
      </w:r>
      <w:r>
        <w:rPr>
          <w:i/>
          <w:iCs/>
        </w:rPr>
        <w:t xml:space="preserve">Yes, </w:t>
      </w:r>
      <w:proofErr w:type="gramStart"/>
      <w:r>
        <w:rPr>
          <w:i/>
          <w:iCs/>
        </w:rPr>
        <w:t>There’s</w:t>
      </w:r>
      <w:proofErr w:type="gramEnd"/>
      <w:r>
        <w:rPr>
          <w:i/>
          <w:iCs/>
        </w:rPr>
        <w:t xml:space="preserve"> a Digital Skills Crisis in the UK, but We Can Solve </w:t>
      </w:r>
      <w:r w:rsidR="00A9414C">
        <w:rPr>
          <w:i/>
          <w:iCs/>
        </w:rPr>
        <w:t>it!</w:t>
      </w:r>
      <w:r>
        <w:t xml:space="preserve"> Available at: https://www.ncfe.org.uk/all-articles/yes-there-s-a-digital-skills-crisis-in-the-uk-but-we-can-solve-it/#:~:text=The%20UK%20is%20in%20a [Accessed: 11 December 2023].</w:t>
      </w:r>
    </w:p>
    <w:p w14:paraId="71D6BBBB" w14:textId="2ED53B04" w:rsidR="006A41D1" w:rsidRDefault="006A41D1" w:rsidP="006A41D1">
      <w:pPr>
        <w:pStyle w:val="NormalWeb"/>
        <w:spacing w:before="0" w:beforeAutospacing="0" w:after="30" w:afterAutospacing="0" w:line="360" w:lineRule="auto"/>
      </w:pPr>
      <w:r>
        <w:t xml:space="preserve">Witts, J. 2015. </w:t>
      </w:r>
      <w:r>
        <w:rPr>
          <w:i/>
          <w:iCs/>
        </w:rPr>
        <w:t>Writing an effective whole school Digital Literacy programme</w:t>
      </w:r>
      <w:r>
        <w:t>. Available at: https://www.jonwitts.co.uk/archives/682 [Accessed: 30 December 2023].</w:t>
      </w:r>
    </w:p>
    <w:p w14:paraId="29F8A4C0" w14:textId="076AD50F" w:rsidR="001C4FE7" w:rsidRPr="00974306" w:rsidRDefault="001C4FE7" w:rsidP="001C4FE7">
      <w:pPr>
        <w:pStyle w:val="NormalWeb"/>
        <w:rPr>
          <w:rFonts w:asciiTheme="minorHAnsi" w:hAnsiTheme="minorHAnsi" w:cstheme="minorHAnsi"/>
        </w:rPr>
      </w:pPr>
    </w:p>
    <w:p w14:paraId="0C5CE66A" w14:textId="537C342B" w:rsidR="001C4FE7" w:rsidRDefault="001C4FE7" w:rsidP="001C4FE7">
      <w:pPr>
        <w:pStyle w:val="NormalWeb"/>
      </w:pPr>
    </w:p>
    <w:p w14:paraId="31750801" w14:textId="77777777" w:rsidR="006C76C4" w:rsidRDefault="006C76C4" w:rsidP="006C76C4">
      <w:pPr>
        <w:rPr>
          <w:sz w:val="28"/>
          <w:szCs w:val="28"/>
        </w:rPr>
      </w:pPr>
    </w:p>
    <w:p w14:paraId="13C30733" w14:textId="021673DA" w:rsidR="00A85160" w:rsidRPr="006C76C4" w:rsidRDefault="006C76C4" w:rsidP="006C76C4">
      <w:pPr>
        <w:jc w:val="center"/>
        <w:rPr>
          <w:sz w:val="28"/>
          <w:szCs w:val="28"/>
        </w:rPr>
      </w:pPr>
      <w:r w:rsidRPr="002A491B">
        <w:rPr>
          <w:b/>
          <w:bCs/>
          <w:noProof/>
          <w:sz w:val="48"/>
          <w:szCs w:val="48"/>
        </w:rPr>
        <w:lastRenderedPageBreak/>
        <mc:AlternateContent>
          <mc:Choice Requires="wps">
            <w:drawing>
              <wp:anchor distT="45720" distB="45720" distL="114300" distR="114300" simplePos="0" relativeHeight="251714560" behindDoc="1" locked="0" layoutInCell="1" allowOverlap="1" wp14:anchorId="41603EE3" wp14:editId="4245A24C">
                <wp:simplePos x="0" y="0"/>
                <wp:positionH relativeFrom="column">
                  <wp:posOffset>-426720</wp:posOffset>
                </wp:positionH>
                <wp:positionV relativeFrom="topMargin">
                  <wp:posOffset>472440</wp:posOffset>
                </wp:positionV>
                <wp:extent cx="1143000" cy="342900"/>
                <wp:effectExtent l="0" t="0" r="19050" b="19050"/>
                <wp:wrapNone/>
                <wp:docPr id="7262451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chemeClr val="bg1"/>
                          </a:solidFill>
                          <a:miter lim="800000"/>
                          <a:headEnd/>
                          <a:tailEnd/>
                        </a:ln>
                      </wps:spPr>
                      <wps:txbx>
                        <w:txbxContent>
                          <w:p w14:paraId="127AD0CB" w14:textId="53AFA8AE" w:rsidR="006C76C4" w:rsidRPr="00567A4F" w:rsidRDefault="006C76C4" w:rsidP="006C76C4">
                            <w:pPr>
                              <w:rPr>
                                <w:u w:val="single"/>
                              </w:rPr>
                            </w:pPr>
                            <w:r w:rsidRPr="00A0288A">
                              <w:rPr>
                                <w:sz w:val="28"/>
                                <w:szCs w:val="28"/>
                                <w:u w:val="single"/>
                              </w:rPr>
                              <w:t xml:space="preserve">Blog </w:t>
                            </w:r>
                            <w:r w:rsidRPr="00567A4F">
                              <w:rPr>
                                <w:sz w:val="28"/>
                                <w:szCs w:val="28"/>
                                <w:u w:val="single"/>
                              </w:rPr>
                              <w:t>#</w:t>
                            </w:r>
                            <w:r>
                              <w:rPr>
                                <w:sz w:val="28"/>
                                <w:szCs w:val="28"/>
                                <w:u w:val="single"/>
                              </w:rPr>
                              <w:t>2</w:t>
                            </w:r>
                            <w:r w:rsidRPr="00567A4F">
                              <w:rPr>
                                <w:sz w:val="28"/>
                                <w:szCs w:val="28"/>
                                <w:u w:val="single"/>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603EE3" id="_x0000_s1033" type="#_x0000_t202" style="position:absolute;left:0;text-align:left;margin-left:-33.6pt;margin-top:37.2pt;width:90pt;height:27pt;z-index:-251601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" strokecolor="white [3212]">
                <v:textbox>
                  <w:txbxContent>
                    <w:p w14:paraId="127AD0CB" w14:textId="53AFA8AE" w:rsidR="006C76C4" w:rsidRPr="00567A4F" w:rsidRDefault="006C76C4" w:rsidP="006C76C4">
                      <w:pPr>
                        <w:rPr>
                          <w:u w:val="single"/>
                        </w:rPr>
                      </w:pPr>
                      <w:r w:rsidRPr="00A0288A">
                        <w:rPr>
                          <w:sz w:val="28"/>
                          <w:szCs w:val="28"/>
                          <w:u w:val="single"/>
                        </w:rPr>
                        <w:t xml:space="preserve">Blog </w:t>
                      </w:r>
                      <w:r w:rsidRPr="00567A4F">
                        <w:rPr>
                          <w:sz w:val="28"/>
                          <w:szCs w:val="28"/>
                          <w:u w:val="single"/>
                        </w:rPr>
                        <w:t>#</w:t>
                      </w:r>
                      <w:r>
                        <w:rPr>
                          <w:sz w:val="28"/>
                          <w:szCs w:val="28"/>
                          <w:u w:val="single"/>
                        </w:rPr>
                        <w:t>2</w:t>
                      </w:r>
                      <w:r w:rsidRPr="00567A4F">
                        <w:rPr>
                          <w:sz w:val="28"/>
                          <w:szCs w:val="28"/>
                          <w:u w:val="single"/>
                        </w:rPr>
                        <w:t xml:space="preserve"> </w:t>
                      </w:r>
                    </w:p>
                  </w:txbxContent>
                </v:textbox>
                <w10:wrap anchory="margin"/>
              </v:shape>
            </w:pict>
          </mc:Fallback>
        </mc:AlternateContent>
      </w:r>
      <w:r w:rsidR="00A85160">
        <w:rPr>
          <w:b/>
          <w:bCs/>
          <w:sz w:val="48"/>
          <w:szCs w:val="48"/>
        </w:rPr>
        <w:t>Balancing the scales:</w:t>
      </w:r>
      <w:r w:rsidR="00C62E2D">
        <w:rPr>
          <w:b/>
          <w:bCs/>
          <w:sz w:val="48"/>
          <w:szCs w:val="48"/>
        </w:rPr>
        <w:t xml:space="preserve"> The positive and negative aspects of the digital world</w:t>
      </w:r>
    </w:p>
    <w:p w14:paraId="186AA640" w14:textId="48630A2E" w:rsidR="00614619" w:rsidRDefault="00614619" w:rsidP="00614619">
      <w:pPr>
        <w:jc w:val="center"/>
        <w:rPr>
          <w:b/>
          <w:bCs/>
          <w:i/>
          <w:iCs/>
          <w:color w:val="538135" w:themeColor="accent6" w:themeShade="BF"/>
          <w:sz w:val="28"/>
          <w:szCs w:val="28"/>
        </w:rPr>
      </w:pPr>
      <w:r w:rsidRPr="00D4773A">
        <w:rPr>
          <w:b/>
          <w:bCs/>
          <w:i/>
          <w:iCs/>
          <w:color w:val="538135" w:themeColor="accent6" w:themeShade="BF"/>
          <w:sz w:val="28"/>
          <w:szCs w:val="28"/>
        </w:rPr>
        <w:t>#</w:t>
      </w:r>
      <w:r>
        <w:rPr>
          <w:b/>
          <w:bCs/>
          <w:i/>
          <w:iCs/>
          <w:color w:val="538135" w:themeColor="accent6" w:themeShade="BF"/>
          <w:sz w:val="28"/>
          <w:szCs w:val="28"/>
        </w:rPr>
        <w:t xml:space="preserve">arewesafeonline </w:t>
      </w:r>
      <w:r w:rsidR="00E57B7F">
        <w:rPr>
          <w:b/>
          <w:bCs/>
          <w:i/>
          <w:iCs/>
          <w:color w:val="538135" w:themeColor="accent6" w:themeShade="BF"/>
          <w:sz w:val="28"/>
          <w:szCs w:val="28"/>
        </w:rPr>
        <w:t>#thegoodthebadthedigital</w:t>
      </w:r>
    </w:p>
    <w:p w14:paraId="04E6024E" w14:textId="352F58AA" w:rsidR="00E57B7F" w:rsidRPr="00D11A52" w:rsidRDefault="007615F0" w:rsidP="003341F1">
      <w:pPr>
        <w:jc w:val="center"/>
        <w:rPr>
          <w:sz w:val="24"/>
          <w:szCs w:val="24"/>
        </w:rPr>
      </w:pPr>
      <w:r w:rsidRPr="00D11A52">
        <w:rPr>
          <w:sz w:val="24"/>
          <w:szCs w:val="24"/>
        </w:rPr>
        <w:t>Being able to keep children and young pe</w:t>
      </w:r>
      <w:r w:rsidR="00D11A52">
        <w:rPr>
          <w:sz w:val="24"/>
          <w:szCs w:val="24"/>
        </w:rPr>
        <w:t>ople</w:t>
      </w:r>
      <w:r w:rsidR="0080463A">
        <w:rPr>
          <w:sz w:val="24"/>
          <w:szCs w:val="24"/>
        </w:rPr>
        <w:t xml:space="preserve"> (CYP) </w:t>
      </w:r>
      <w:r w:rsidR="003341F1">
        <w:rPr>
          <w:sz w:val="24"/>
          <w:szCs w:val="24"/>
        </w:rPr>
        <w:t>s</w:t>
      </w:r>
      <w:r w:rsidR="00D11A52">
        <w:rPr>
          <w:sz w:val="24"/>
          <w:szCs w:val="24"/>
        </w:rPr>
        <w:t xml:space="preserve">afe is paramount when it comes to </w:t>
      </w:r>
      <w:r w:rsidR="007D01AB">
        <w:rPr>
          <w:sz w:val="24"/>
          <w:szCs w:val="24"/>
        </w:rPr>
        <w:t xml:space="preserve">the digital </w:t>
      </w:r>
      <w:r w:rsidR="00A23F6F">
        <w:rPr>
          <w:sz w:val="24"/>
          <w:szCs w:val="24"/>
        </w:rPr>
        <w:t>world,</w:t>
      </w:r>
      <w:r w:rsidR="006B008B">
        <w:rPr>
          <w:sz w:val="24"/>
          <w:szCs w:val="24"/>
        </w:rPr>
        <w:t xml:space="preserve"> but i</w:t>
      </w:r>
      <w:r w:rsidR="003341F1">
        <w:rPr>
          <w:sz w:val="24"/>
          <w:szCs w:val="24"/>
        </w:rPr>
        <w:t xml:space="preserve">t is hard to </w:t>
      </w:r>
      <w:r w:rsidR="006B008B">
        <w:rPr>
          <w:sz w:val="24"/>
          <w:szCs w:val="24"/>
        </w:rPr>
        <w:t>keep track</w:t>
      </w:r>
      <w:r w:rsidR="00A23F6F">
        <w:rPr>
          <w:sz w:val="24"/>
          <w:szCs w:val="24"/>
        </w:rPr>
        <w:t xml:space="preserve"> of</w:t>
      </w:r>
      <w:r w:rsidR="006B008B">
        <w:rPr>
          <w:sz w:val="24"/>
          <w:szCs w:val="24"/>
        </w:rPr>
        <w:t xml:space="preserve"> what they are </w:t>
      </w:r>
      <w:proofErr w:type="gramStart"/>
      <w:r w:rsidR="006B008B">
        <w:rPr>
          <w:sz w:val="24"/>
          <w:szCs w:val="24"/>
        </w:rPr>
        <w:t>really up</w:t>
      </w:r>
      <w:proofErr w:type="gramEnd"/>
      <w:r w:rsidR="006B008B">
        <w:rPr>
          <w:sz w:val="24"/>
          <w:szCs w:val="24"/>
        </w:rPr>
        <w:t xml:space="preserve"> to. With CYP being more tech savvy than their adult </w:t>
      </w:r>
      <w:r w:rsidR="004F07FE">
        <w:rPr>
          <w:sz w:val="24"/>
          <w:szCs w:val="24"/>
        </w:rPr>
        <w:t xml:space="preserve">counter parts how do we manage to balance the scales between the positive and negative </w:t>
      </w:r>
      <w:r w:rsidR="001A33B9">
        <w:rPr>
          <w:sz w:val="24"/>
          <w:szCs w:val="24"/>
        </w:rPr>
        <w:t xml:space="preserve">aspects of the digital world. </w:t>
      </w:r>
      <w:r w:rsidR="002A572A">
        <w:rPr>
          <w:sz w:val="24"/>
          <w:szCs w:val="24"/>
        </w:rPr>
        <w:t xml:space="preserve"> </w:t>
      </w:r>
    </w:p>
    <w:p w14:paraId="4C359EC3" w14:textId="15748515" w:rsidR="009C1EE9" w:rsidRPr="00A77334" w:rsidRDefault="005A22E1" w:rsidP="00614619">
      <w:pPr>
        <w:jc w:val="center"/>
        <w:rPr>
          <w:color w:val="538135" w:themeColor="accent6" w:themeShade="BF"/>
          <w:sz w:val="24"/>
          <w:szCs w:val="24"/>
        </w:rPr>
      </w:pPr>
      <w:r w:rsidRPr="00A77334">
        <w:rPr>
          <w:b/>
          <w:bCs/>
          <w:noProof/>
          <w:sz w:val="48"/>
          <w:szCs w:val="48"/>
        </w:rPr>
        <mc:AlternateContent>
          <mc:Choice Requires="wps">
            <w:drawing>
              <wp:anchor distT="45720" distB="45720" distL="114300" distR="114300" simplePos="0" relativeHeight="251675648" behindDoc="0" locked="0" layoutInCell="1" allowOverlap="1" wp14:anchorId="4087568F" wp14:editId="5886071F">
                <wp:simplePos x="0" y="0"/>
                <wp:positionH relativeFrom="column">
                  <wp:posOffset>4191000</wp:posOffset>
                </wp:positionH>
                <wp:positionV relativeFrom="page">
                  <wp:posOffset>3497580</wp:posOffset>
                </wp:positionV>
                <wp:extent cx="2010410" cy="3063240"/>
                <wp:effectExtent l="0" t="0" r="27940" b="22860"/>
                <wp:wrapSquare wrapText="bothSides"/>
                <wp:docPr id="1716311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0410" cy="3063240"/>
                        </a:xfrm>
                        <a:prstGeom prst="rect">
                          <a:avLst/>
                        </a:prstGeom>
                        <a:solidFill>
                          <a:srgbClr val="FFFFFF"/>
                        </a:solidFill>
                        <a:ln w="19050">
                          <a:solidFill>
                            <a:schemeClr val="accent6"/>
                          </a:solidFill>
                          <a:miter lim="800000"/>
                          <a:headEnd/>
                          <a:tailEnd/>
                        </a:ln>
                      </wps:spPr>
                      <wps:txbx>
                        <w:txbxContent>
                          <w:p w14:paraId="63BA4BC1" w14:textId="01846B24" w:rsidR="001A33B9" w:rsidRPr="00FB4F83" w:rsidRDefault="00FB4F83" w:rsidP="001A33B9">
                            <w:pPr>
                              <w:ind w:left="360" w:hanging="360"/>
                              <w:jc w:val="center"/>
                              <w:rPr>
                                <w:b/>
                                <w:bCs/>
                                <w:sz w:val="24"/>
                                <w:szCs w:val="24"/>
                              </w:rPr>
                            </w:pPr>
                            <w:r w:rsidRPr="00FB4F83">
                              <w:rPr>
                                <w:b/>
                                <w:bCs/>
                                <w:sz w:val="24"/>
                                <w:szCs w:val="24"/>
                              </w:rPr>
                              <w:t>NEGATIVES</w:t>
                            </w:r>
                          </w:p>
                          <w:p w14:paraId="62B07F7C" w14:textId="39D939A1" w:rsidR="00A77334" w:rsidRDefault="00E423AD" w:rsidP="00C4224D">
                            <w:pPr>
                              <w:pStyle w:val="ListParagraph"/>
                              <w:numPr>
                                <w:ilvl w:val="0"/>
                                <w:numId w:val="6"/>
                              </w:numPr>
                              <w:rPr>
                                <w:sz w:val="24"/>
                                <w:szCs w:val="24"/>
                              </w:rPr>
                            </w:pPr>
                            <w:r>
                              <w:rPr>
                                <w:sz w:val="24"/>
                                <w:szCs w:val="24"/>
                              </w:rPr>
                              <w:t xml:space="preserve">CYP have access to unsuitable </w:t>
                            </w:r>
                            <w:r w:rsidR="00A429FD">
                              <w:rPr>
                                <w:sz w:val="24"/>
                                <w:szCs w:val="24"/>
                              </w:rPr>
                              <w:t>content.</w:t>
                            </w:r>
                          </w:p>
                          <w:p w14:paraId="05F16DEB" w14:textId="13E4236F" w:rsidR="00E423AD" w:rsidRDefault="00723B36" w:rsidP="00C4224D">
                            <w:pPr>
                              <w:pStyle w:val="ListParagraph"/>
                              <w:numPr>
                                <w:ilvl w:val="0"/>
                                <w:numId w:val="6"/>
                              </w:numPr>
                              <w:rPr>
                                <w:sz w:val="24"/>
                                <w:szCs w:val="24"/>
                              </w:rPr>
                            </w:pPr>
                            <w:r>
                              <w:rPr>
                                <w:sz w:val="24"/>
                                <w:szCs w:val="24"/>
                              </w:rPr>
                              <w:t xml:space="preserve">Excessive use of devices leading to overstimulation and sleep </w:t>
                            </w:r>
                            <w:r w:rsidR="00830E9E">
                              <w:rPr>
                                <w:sz w:val="24"/>
                                <w:szCs w:val="24"/>
                              </w:rPr>
                              <w:t>disorders</w:t>
                            </w:r>
                          </w:p>
                          <w:p w14:paraId="51AD86D8" w14:textId="6F04CD95" w:rsidR="00723B36" w:rsidRDefault="00AE737B" w:rsidP="00C4224D">
                            <w:pPr>
                              <w:pStyle w:val="ListParagraph"/>
                              <w:numPr>
                                <w:ilvl w:val="0"/>
                                <w:numId w:val="6"/>
                              </w:numPr>
                              <w:rPr>
                                <w:sz w:val="24"/>
                                <w:szCs w:val="24"/>
                              </w:rPr>
                            </w:pPr>
                            <w:r>
                              <w:rPr>
                                <w:sz w:val="24"/>
                                <w:szCs w:val="24"/>
                              </w:rPr>
                              <w:t>CYP at risk of cyberbullying</w:t>
                            </w:r>
                          </w:p>
                          <w:p w14:paraId="5BFE44CC" w14:textId="1E78459E" w:rsidR="00AE737B" w:rsidRDefault="00830E9E" w:rsidP="00C4224D">
                            <w:pPr>
                              <w:pStyle w:val="ListParagraph"/>
                              <w:numPr>
                                <w:ilvl w:val="0"/>
                                <w:numId w:val="6"/>
                              </w:numPr>
                              <w:rPr>
                                <w:sz w:val="24"/>
                                <w:szCs w:val="24"/>
                              </w:rPr>
                            </w:pPr>
                            <w:r>
                              <w:rPr>
                                <w:sz w:val="24"/>
                                <w:szCs w:val="24"/>
                              </w:rPr>
                              <w:t>Deception / identity theft</w:t>
                            </w:r>
                          </w:p>
                          <w:p w14:paraId="0AD90EDE" w14:textId="77777777" w:rsidR="001F49ED" w:rsidRDefault="00830E9E" w:rsidP="00C4224D">
                            <w:pPr>
                              <w:pStyle w:val="ListParagraph"/>
                              <w:numPr>
                                <w:ilvl w:val="0"/>
                                <w:numId w:val="6"/>
                              </w:numPr>
                              <w:rPr>
                                <w:sz w:val="24"/>
                                <w:szCs w:val="24"/>
                              </w:rPr>
                            </w:pPr>
                            <w:r>
                              <w:rPr>
                                <w:sz w:val="24"/>
                                <w:szCs w:val="24"/>
                              </w:rPr>
                              <w:t>CYP at risk of radicalisation / grooming</w:t>
                            </w:r>
                          </w:p>
                          <w:p w14:paraId="105F24D7" w14:textId="36738B60" w:rsidR="00830E9E" w:rsidRPr="00C4224D" w:rsidRDefault="001F49ED" w:rsidP="001F49ED">
                            <w:pPr>
                              <w:pStyle w:val="ListParagraph"/>
                              <w:ind w:left="360"/>
                              <w:rPr>
                                <w:sz w:val="24"/>
                                <w:szCs w:val="24"/>
                              </w:rPr>
                            </w:pPr>
                            <w:r>
                              <w:t>(</w:t>
                            </w:r>
                            <w:proofErr w:type="spellStart"/>
                            <w:r>
                              <w:t>Unicef</w:t>
                            </w:r>
                            <w:proofErr w:type="spellEnd"/>
                            <w:r>
                              <w:t xml:space="preserve"> 2017b)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87568F" id="_x0000_s1034" type="#_x0000_t202" style="position:absolute;left:0;text-align:left;margin-left:330pt;margin-top:275.4pt;width:158.3pt;height:241.2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" strokecolor="#70ad47 [3209]" strokeweight="1.5pt">
                <v:textbox>
                  <w:txbxContent>
                    <w:p w14:paraId="63BA4BC1" w14:textId="01846B24" w:rsidR="001A33B9" w:rsidRPr="00FB4F83" w:rsidRDefault="00FB4F83" w:rsidP="001A33B9">
                      <w:pPr>
                        <w:ind w:left="360" w:hanging="360"/>
                        <w:jc w:val="center"/>
                        <w:rPr>
                          <w:b/>
                          <w:bCs/>
                          <w:sz w:val="24"/>
                          <w:szCs w:val="24"/>
                        </w:rPr>
                      </w:pPr>
                      <w:r w:rsidRPr="00FB4F83">
                        <w:rPr>
                          <w:b/>
                          <w:bCs/>
                          <w:sz w:val="24"/>
                          <w:szCs w:val="24"/>
                        </w:rPr>
                        <w:t>NEGATIVES</w:t>
                      </w:r>
                    </w:p>
                    <w:p w14:paraId="62B07F7C" w14:textId="39D939A1" w:rsidR="00A77334" w:rsidRDefault="00E423AD" w:rsidP="00C4224D">
                      <w:pPr>
                        <w:pStyle w:val="ListParagraph"/>
                        <w:numPr>
                          <w:ilvl w:val="0"/>
                          <w:numId w:val="6"/>
                        </w:numPr>
                        <w:rPr>
                          <w:sz w:val="24"/>
                          <w:szCs w:val="24"/>
                        </w:rPr>
                      </w:pPr>
                      <w:r>
                        <w:rPr>
                          <w:sz w:val="24"/>
                          <w:szCs w:val="24"/>
                        </w:rPr>
                        <w:t xml:space="preserve">CYP have access to unsuitable </w:t>
                      </w:r>
                      <w:r w:rsidR="00A429FD">
                        <w:rPr>
                          <w:sz w:val="24"/>
                          <w:szCs w:val="24"/>
                        </w:rPr>
                        <w:t>content.</w:t>
                      </w:r>
                    </w:p>
                    <w:p w14:paraId="05F16DEB" w14:textId="13E4236F" w:rsidR="00E423AD" w:rsidRDefault="00723B36" w:rsidP="00C4224D">
                      <w:pPr>
                        <w:pStyle w:val="ListParagraph"/>
                        <w:numPr>
                          <w:ilvl w:val="0"/>
                          <w:numId w:val="6"/>
                        </w:numPr>
                        <w:rPr>
                          <w:sz w:val="24"/>
                          <w:szCs w:val="24"/>
                        </w:rPr>
                      </w:pPr>
                      <w:r>
                        <w:rPr>
                          <w:sz w:val="24"/>
                          <w:szCs w:val="24"/>
                        </w:rPr>
                        <w:t xml:space="preserve">Excessive use of devices leading to overstimulation and sleep </w:t>
                      </w:r>
                      <w:r w:rsidR="00830E9E">
                        <w:rPr>
                          <w:sz w:val="24"/>
                          <w:szCs w:val="24"/>
                        </w:rPr>
                        <w:t>disorders</w:t>
                      </w:r>
                    </w:p>
                    <w:p w14:paraId="51AD86D8" w14:textId="6F04CD95" w:rsidR="00723B36" w:rsidRDefault="00AE737B" w:rsidP="00C4224D">
                      <w:pPr>
                        <w:pStyle w:val="ListParagraph"/>
                        <w:numPr>
                          <w:ilvl w:val="0"/>
                          <w:numId w:val="6"/>
                        </w:numPr>
                        <w:rPr>
                          <w:sz w:val="24"/>
                          <w:szCs w:val="24"/>
                        </w:rPr>
                      </w:pPr>
                      <w:r>
                        <w:rPr>
                          <w:sz w:val="24"/>
                          <w:szCs w:val="24"/>
                        </w:rPr>
                        <w:t>CYP at risk of cyberbullying</w:t>
                      </w:r>
                    </w:p>
                    <w:p w14:paraId="5BFE44CC" w14:textId="1E78459E" w:rsidR="00AE737B" w:rsidRDefault="00830E9E" w:rsidP="00C4224D">
                      <w:pPr>
                        <w:pStyle w:val="ListParagraph"/>
                        <w:numPr>
                          <w:ilvl w:val="0"/>
                          <w:numId w:val="6"/>
                        </w:numPr>
                        <w:rPr>
                          <w:sz w:val="24"/>
                          <w:szCs w:val="24"/>
                        </w:rPr>
                      </w:pPr>
                      <w:r>
                        <w:rPr>
                          <w:sz w:val="24"/>
                          <w:szCs w:val="24"/>
                        </w:rPr>
                        <w:t>Deception / identity theft</w:t>
                      </w:r>
                    </w:p>
                    <w:p w14:paraId="0AD90EDE" w14:textId="77777777" w:rsidR="001F49ED" w:rsidRDefault="00830E9E" w:rsidP="00C4224D">
                      <w:pPr>
                        <w:pStyle w:val="ListParagraph"/>
                        <w:numPr>
                          <w:ilvl w:val="0"/>
                          <w:numId w:val="6"/>
                        </w:numPr>
                        <w:rPr>
                          <w:sz w:val="24"/>
                          <w:szCs w:val="24"/>
                        </w:rPr>
                      </w:pPr>
                      <w:r>
                        <w:rPr>
                          <w:sz w:val="24"/>
                          <w:szCs w:val="24"/>
                        </w:rPr>
                        <w:t>CYP at risk of radicalisation / grooming</w:t>
                      </w:r>
                    </w:p>
                    <w:p w14:paraId="105F24D7" w14:textId="36738B60" w:rsidR="00830E9E" w:rsidRPr="00C4224D" w:rsidRDefault="001F49ED" w:rsidP="001F49ED">
                      <w:pPr>
                        <w:pStyle w:val="ListParagraph"/>
                        <w:ind w:left="360"/>
                        <w:rPr>
                          <w:sz w:val="24"/>
                          <w:szCs w:val="24"/>
                        </w:rPr>
                      </w:pPr>
                      <w:r>
                        <w:t>(</w:t>
                      </w:r>
                      <w:proofErr w:type="spellStart"/>
                      <w:r>
                        <w:t>Unicef</w:t>
                      </w:r>
                      <w:proofErr w:type="spellEnd"/>
                      <w:r>
                        <w:t xml:space="preserve"> 2017</w:t>
                      </w:r>
                      <w:r>
                        <w:t>b</w:t>
                      </w:r>
                      <w:r>
                        <w:t>)</w:t>
                      </w:r>
                    </w:p>
                  </w:txbxContent>
                </v:textbox>
                <w10:wrap type="square" anchory="page"/>
              </v:shape>
            </w:pict>
          </mc:Fallback>
        </mc:AlternateContent>
      </w:r>
      <w:r w:rsidR="001F49ED" w:rsidRPr="00A77334">
        <w:rPr>
          <w:b/>
          <w:bCs/>
          <w:noProof/>
          <w:sz w:val="48"/>
          <w:szCs w:val="48"/>
        </w:rPr>
        <mc:AlternateContent>
          <mc:Choice Requires="wps">
            <w:drawing>
              <wp:anchor distT="45720" distB="45720" distL="114300" distR="114300" simplePos="0" relativeHeight="251677696" behindDoc="0" locked="0" layoutInCell="1" allowOverlap="1" wp14:anchorId="74D1FAEB" wp14:editId="1E03F5D9">
                <wp:simplePos x="0" y="0"/>
                <wp:positionH relativeFrom="column">
                  <wp:posOffset>-464820</wp:posOffset>
                </wp:positionH>
                <wp:positionV relativeFrom="page">
                  <wp:posOffset>3497580</wp:posOffset>
                </wp:positionV>
                <wp:extent cx="2010410" cy="3063240"/>
                <wp:effectExtent l="0" t="0" r="27940" b="22860"/>
                <wp:wrapSquare wrapText="bothSides"/>
                <wp:docPr id="2662125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0410" cy="3063240"/>
                        </a:xfrm>
                        <a:prstGeom prst="rect">
                          <a:avLst/>
                        </a:prstGeom>
                        <a:solidFill>
                          <a:srgbClr val="FFFFFF"/>
                        </a:solidFill>
                        <a:ln w="19050">
                          <a:solidFill>
                            <a:schemeClr val="accent6"/>
                          </a:solidFill>
                          <a:miter lim="800000"/>
                          <a:headEnd/>
                          <a:tailEnd/>
                        </a:ln>
                      </wps:spPr>
                      <wps:txbx>
                        <w:txbxContent>
                          <w:p w14:paraId="2448F99F" w14:textId="7DDB5E36" w:rsidR="001A33B9" w:rsidRPr="00FB4F83" w:rsidRDefault="001A33B9" w:rsidP="001A33B9">
                            <w:pPr>
                              <w:ind w:left="360" w:hanging="360"/>
                              <w:jc w:val="center"/>
                              <w:rPr>
                                <w:b/>
                                <w:bCs/>
                                <w:sz w:val="24"/>
                                <w:szCs w:val="24"/>
                              </w:rPr>
                            </w:pPr>
                            <w:r w:rsidRPr="00FB4F83">
                              <w:rPr>
                                <w:b/>
                                <w:bCs/>
                                <w:sz w:val="24"/>
                                <w:szCs w:val="24"/>
                              </w:rPr>
                              <w:t>POSITIVES</w:t>
                            </w:r>
                          </w:p>
                          <w:p w14:paraId="11E288FA" w14:textId="38CB2F8A" w:rsidR="00A77334" w:rsidRDefault="00C4224D" w:rsidP="00AB5C4A">
                            <w:pPr>
                              <w:pStyle w:val="ListParagraph"/>
                              <w:numPr>
                                <w:ilvl w:val="0"/>
                                <w:numId w:val="4"/>
                              </w:numPr>
                              <w:rPr>
                                <w:sz w:val="24"/>
                                <w:szCs w:val="24"/>
                              </w:rPr>
                            </w:pPr>
                            <w:r>
                              <w:rPr>
                                <w:sz w:val="24"/>
                                <w:szCs w:val="24"/>
                              </w:rPr>
                              <w:t xml:space="preserve">Keeps </w:t>
                            </w:r>
                            <w:r w:rsidR="009324B7">
                              <w:rPr>
                                <w:sz w:val="24"/>
                                <w:szCs w:val="24"/>
                              </w:rPr>
                              <w:t xml:space="preserve">CYP connected with friends and </w:t>
                            </w:r>
                            <w:proofErr w:type="gramStart"/>
                            <w:r w:rsidR="009324B7">
                              <w:rPr>
                                <w:sz w:val="24"/>
                                <w:szCs w:val="24"/>
                              </w:rPr>
                              <w:t>family</w:t>
                            </w:r>
                            <w:proofErr w:type="gramEnd"/>
                          </w:p>
                          <w:p w14:paraId="1AB9333A" w14:textId="313C40C6" w:rsidR="009324B7" w:rsidRDefault="002C21B9" w:rsidP="00AB5C4A">
                            <w:pPr>
                              <w:pStyle w:val="ListParagraph"/>
                              <w:numPr>
                                <w:ilvl w:val="0"/>
                                <w:numId w:val="4"/>
                              </w:numPr>
                              <w:rPr>
                                <w:sz w:val="24"/>
                                <w:szCs w:val="24"/>
                              </w:rPr>
                            </w:pPr>
                            <w:r>
                              <w:rPr>
                                <w:sz w:val="24"/>
                                <w:szCs w:val="24"/>
                              </w:rPr>
                              <w:t>An abundance of knowledge for CYP to learn from</w:t>
                            </w:r>
                          </w:p>
                          <w:p w14:paraId="29A46DE0" w14:textId="4746B082" w:rsidR="002C21B9" w:rsidRDefault="00451B35" w:rsidP="00AB5C4A">
                            <w:pPr>
                              <w:pStyle w:val="ListParagraph"/>
                              <w:numPr>
                                <w:ilvl w:val="0"/>
                                <w:numId w:val="4"/>
                              </w:numPr>
                              <w:rPr>
                                <w:sz w:val="24"/>
                                <w:szCs w:val="24"/>
                              </w:rPr>
                            </w:pPr>
                            <w:r>
                              <w:rPr>
                                <w:sz w:val="24"/>
                                <w:szCs w:val="24"/>
                              </w:rPr>
                              <w:t>Educational content from around the world in all languages</w:t>
                            </w:r>
                          </w:p>
                          <w:p w14:paraId="3A4C5E4B" w14:textId="096DE84B" w:rsidR="00451B35" w:rsidRDefault="00FD262E" w:rsidP="00AB5C4A">
                            <w:pPr>
                              <w:pStyle w:val="ListParagraph"/>
                              <w:numPr>
                                <w:ilvl w:val="0"/>
                                <w:numId w:val="4"/>
                              </w:numPr>
                              <w:rPr>
                                <w:sz w:val="24"/>
                                <w:szCs w:val="24"/>
                              </w:rPr>
                            </w:pPr>
                            <w:r>
                              <w:rPr>
                                <w:sz w:val="24"/>
                                <w:szCs w:val="24"/>
                              </w:rPr>
                              <w:t xml:space="preserve">Allows CYP to problem </w:t>
                            </w:r>
                            <w:proofErr w:type="gramStart"/>
                            <w:r>
                              <w:rPr>
                                <w:sz w:val="24"/>
                                <w:szCs w:val="24"/>
                              </w:rPr>
                              <w:t>solve</w:t>
                            </w:r>
                            <w:proofErr w:type="gramEnd"/>
                          </w:p>
                          <w:p w14:paraId="71735E48" w14:textId="6F430BA2" w:rsidR="008715D6" w:rsidRDefault="00AD29DF" w:rsidP="00AB5C4A">
                            <w:pPr>
                              <w:pStyle w:val="ListParagraph"/>
                              <w:numPr>
                                <w:ilvl w:val="0"/>
                                <w:numId w:val="4"/>
                              </w:numPr>
                              <w:rPr>
                                <w:sz w:val="24"/>
                                <w:szCs w:val="24"/>
                              </w:rPr>
                            </w:pPr>
                            <w:r>
                              <w:rPr>
                                <w:sz w:val="24"/>
                                <w:szCs w:val="24"/>
                              </w:rPr>
                              <w:t xml:space="preserve">Promotes creativity and </w:t>
                            </w:r>
                            <w:proofErr w:type="gramStart"/>
                            <w:r>
                              <w:rPr>
                                <w:sz w:val="24"/>
                                <w:szCs w:val="24"/>
                              </w:rPr>
                              <w:t>curiosity</w:t>
                            </w:r>
                            <w:proofErr w:type="gramEnd"/>
                            <w:r>
                              <w:rPr>
                                <w:sz w:val="24"/>
                                <w:szCs w:val="24"/>
                              </w:rPr>
                              <w:t xml:space="preserve"> </w:t>
                            </w:r>
                          </w:p>
                          <w:p w14:paraId="25CE4EB5" w14:textId="09B6A64A" w:rsidR="00FD262E" w:rsidRPr="00AB5C4A" w:rsidRDefault="009C4763" w:rsidP="001F49ED">
                            <w:pPr>
                              <w:pStyle w:val="ListParagraph"/>
                              <w:ind w:left="360"/>
                              <w:rPr>
                                <w:sz w:val="24"/>
                                <w:szCs w:val="24"/>
                              </w:rPr>
                            </w:pPr>
                            <w:r>
                              <w:t>(</w:t>
                            </w:r>
                            <w:proofErr w:type="spellStart"/>
                            <w:r>
                              <w:t>Unicef</w:t>
                            </w:r>
                            <w:proofErr w:type="spellEnd"/>
                            <w:r>
                              <w:t xml:space="preserve"> 2017</w:t>
                            </w:r>
                            <w:r w:rsidR="001F49ED">
                              <w:t>a</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D1FAEB" id="_x0000_s1035" type="#_x0000_t202" style="position:absolute;left:0;text-align:left;margin-left:-36.6pt;margin-top:275.4pt;width:158.3pt;height:241.2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" strokecolor="#70ad47 [3209]" strokeweight="1.5pt">
                <v:textbox>
                  <w:txbxContent>
                    <w:p w14:paraId="2448F99F" w14:textId="7DDB5E36" w:rsidR="001A33B9" w:rsidRPr="00FB4F83" w:rsidRDefault="001A33B9" w:rsidP="001A33B9">
                      <w:pPr>
                        <w:ind w:left="360" w:hanging="360"/>
                        <w:jc w:val="center"/>
                        <w:rPr>
                          <w:b/>
                          <w:bCs/>
                          <w:sz w:val="24"/>
                          <w:szCs w:val="24"/>
                        </w:rPr>
                      </w:pPr>
                      <w:r w:rsidRPr="00FB4F83">
                        <w:rPr>
                          <w:b/>
                          <w:bCs/>
                          <w:sz w:val="24"/>
                          <w:szCs w:val="24"/>
                        </w:rPr>
                        <w:t>POSITIVES</w:t>
                      </w:r>
                    </w:p>
                    <w:p w14:paraId="11E288FA" w14:textId="38CB2F8A" w:rsidR="00A77334" w:rsidRDefault="00C4224D" w:rsidP="00AB5C4A">
                      <w:pPr>
                        <w:pStyle w:val="ListParagraph"/>
                        <w:numPr>
                          <w:ilvl w:val="0"/>
                          <w:numId w:val="4"/>
                        </w:numPr>
                        <w:rPr>
                          <w:sz w:val="24"/>
                          <w:szCs w:val="24"/>
                        </w:rPr>
                      </w:pPr>
                      <w:r>
                        <w:rPr>
                          <w:sz w:val="24"/>
                          <w:szCs w:val="24"/>
                        </w:rPr>
                        <w:t xml:space="preserve">Keeps </w:t>
                      </w:r>
                      <w:r w:rsidR="009324B7">
                        <w:rPr>
                          <w:sz w:val="24"/>
                          <w:szCs w:val="24"/>
                        </w:rPr>
                        <w:t xml:space="preserve">CYP connected with friends and </w:t>
                      </w:r>
                      <w:proofErr w:type="gramStart"/>
                      <w:r w:rsidR="009324B7">
                        <w:rPr>
                          <w:sz w:val="24"/>
                          <w:szCs w:val="24"/>
                        </w:rPr>
                        <w:t>family</w:t>
                      </w:r>
                      <w:proofErr w:type="gramEnd"/>
                    </w:p>
                    <w:p w14:paraId="1AB9333A" w14:textId="313C40C6" w:rsidR="009324B7" w:rsidRDefault="002C21B9" w:rsidP="00AB5C4A">
                      <w:pPr>
                        <w:pStyle w:val="ListParagraph"/>
                        <w:numPr>
                          <w:ilvl w:val="0"/>
                          <w:numId w:val="4"/>
                        </w:numPr>
                        <w:rPr>
                          <w:sz w:val="24"/>
                          <w:szCs w:val="24"/>
                        </w:rPr>
                      </w:pPr>
                      <w:r>
                        <w:rPr>
                          <w:sz w:val="24"/>
                          <w:szCs w:val="24"/>
                        </w:rPr>
                        <w:t>An abundance of knowledge for CYP to learn from</w:t>
                      </w:r>
                    </w:p>
                    <w:p w14:paraId="29A46DE0" w14:textId="4746B082" w:rsidR="002C21B9" w:rsidRDefault="00451B35" w:rsidP="00AB5C4A">
                      <w:pPr>
                        <w:pStyle w:val="ListParagraph"/>
                        <w:numPr>
                          <w:ilvl w:val="0"/>
                          <w:numId w:val="4"/>
                        </w:numPr>
                        <w:rPr>
                          <w:sz w:val="24"/>
                          <w:szCs w:val="24"/>
                        </w:rPr>
                      </w:pPr>
                      <w:r>
                        <w:rPr>
                          <w:sz w:val="24"/>
                          <w:szCs w:val="24"/>
                        </w:rPr>
                        <w:t>Educational content from around the world in all languages</w:t>
                      </w:r>
                    </w:p>
                    <w:p w14:paraId="3A4C5E4B" w14:textId="096DE84B" w:rsidR="00451B35" w:rsidRDefault="00FD262E" w:rsidP="00AB5C4A">
                      <w:pPr>
                        <w:pStyle w:val="ListParagraph"/>
                        <w:numPr>
                          <w:ilvl w:val="0"/>
                          <w:numId w:val="4"/>
                        </w:numPr>
                        <w:rPr>
                          <w:sz w:val="24"/>
                          <w:szCs w:val="24"/>
                        </w:rPr>
                      </w:pPr>
                      <w:r>
                        <w:rPr>
                          <w:sz w:val="24"/>
                          <w:szCs w:val="24"/>
                        </w:rPr>
                        <w:t xml:space="preserve">Allows CYP to problem </w:t>
                      </w:r>
                      <w:proofErr w:type="gramStart"/>
                      <w:r>
                        <w:rPr>
                          <w:sz w:val="24"/>
                          <w:szCs w:val="24"/>
                        </w:rPr>
                        <w:t>solve</w:t>
                      </w:r>
                      <w:proofErr w:type="gramEnd"/>
                    </w:p>
                    <w:p w14:paraId="71735E48" w14:textId="6F430BA2" w:rsidR="008715D6" w:rsidRDefault="00AD29DF" w:rsidP="00AB5C4A">
                      <w:pPr>
                        <w:pStyle w:val="ListParagraph"/>
                        <w:numPr>
                          <w:ilvl w:val="0"/>
                          <w:numId w:val="4"/>
                        </w:numPr>
                        <w:rPr>
                          <w:sz w:val="24"/>
                          <w:szCs w:val="24"/>
                        </w:rPr>
                      </w:pPr>
                      <w:r>
                        <w:rPr>
                          <w:sz w:val="24"/>
                          <w:szCs w:val="24"/>
                        </w:rPr>
                        <w:t xml:space="preserve">Promotes creativity and </w:t>
                      </w:r>
                      <w:proofErr w:type="gramStart"/>
                      <w:r>
                        <w:rPr>
                          <w:sz w:val="24"/>
                          <w:szCs w:val="24"/>
                        </w:rPr>
                        <w:t>curiosity</w:t>
                      </w:r>
                      <w:proofErr w:type="gramEnd"/>
                      <w:r>
                        <w:rPr>
                          <w:sz w:val="24"/>
                          <w:szCs w:val="24"/>
                        </w:rPr>
                        <w:t xml:space="preserve"> </w:t>
                      </w:r>
                    </w:p>
                    <w:p w14:paraId="25CE4EB5" w14:textId="09B6A64A" w:rsidR="00FD262E" w:rsidRPr="00AB5C4A" w:rsidRDefault="009C4763" w:rsidP="001F49ED">
                      <w:pPr>
                        <w:pStyle w:val="ListParagraph"/>
                        <w:ind w:left="360"/>
                        <w:rPr>
                          <w:sz w:val="24"/>
                          <w:szCs w:val="24"/>
                        </w:rPr>
                      </w:pPr>
                      <w:r>
                        <w:t>(</w:t>
                      </w:r>
                      <w:proofErr w:type="spellStart"/>
                      <w:r>
                        <w:t>Unicef</w:t>
                      </w:r>
                      <w:proofErr w:type="spellEnd"/>
                      <w:r>
                        <w:t xml:space="preserve"> 2017</w:t>
                      </w:r>
                      <w:r w:rsidR="001F49ED">
                        <w:t>a</w:t>
                      </w:r>
                      <w:r>
                        <w:t>)</w:t>
                      </w:r>
                    </w:p>
                  </w:txbxContent>
                </v:textbox>
                <w10:wrap type="square" anchory="page"/>
              </v:shape>
            </w:pict>
          </mc:Fallback>
        </mc:AlternateContent>
      </w:r>
      <w:r w:rsidR="00B462F9" w:rsidRPr="00B462F9">
        <w:rPr>
          <w:noProof/>
          <w:sz w:val="24"/>
          <w:szCs w:val="24"/>
        </w:rPr>
        <mc:AlternateContent>
          <mc:Choice Requires="wps">
            <w:drawing>
              <wp:anchor distT="45720" distB="45720" distL="114300" distR="114300" simplePos="0" relativeHeight="251679744" behindDoc="1" locked="0" layoutInCell="1" allowOverlap="1" wp14:anchorId="58A1E772" wp14:editId="2AE03B6E">
                <wp:simplePos x="0" y="0"/>
                <wp:positionH relativeFrom="column">
                  <wp:posOffset>3284220</wp:posOffset>
                </wp:positionH>
                <wp:positionV relativeFrom="page">
                  <wp:posOffset>5356860</wp:posOffset>
                </wp:positionV>
                <wp:extent cx="982980" cy="274320"/>
                <wp:effectExtent l="0" t="0" r="26670" b="11430"/>
                <wp:wrapNone/>
                <wp:docPr id="8921514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 cy="274320"/>
                        </a:xfrm>
                        <a:prstGeom prst="rect">
                          <a:avLst/>
                        </a:prstGeom>
                        <a:solidFill>
                          <a:srgbClr val="FFFFFF"/>
                        </a:solidFill>
                        <a:ln w="9525">
                          <a:solidFill>
                            <a:schemeClr val="bg1"/>
                          </a:solidFill>
                          <a:miter lim="800000"/>
                          <a:headEnd/>
                          <a:tailEnd/>
                        </a:ln>
                      </wps:spPr>
                      <wps:txbx>
                        <w:txbxContent>
                          <w:p w14:paraId="3EF19804" w14:textId="33B7E81B" w:rsidR="00B462F9" w:rsidRDefault="00B462F9">
                            <w:r>
                              <w:t>(</w:t>
                            </w:r>
                            <w:proofErr w:type="spellStart"/>
                            <w:proofErr w:type="gramStart"/>
                            <w:r>
                              <w:t>istock</w:t>
                            </w:r>
                            <w:proofErr w:type="spellEnd"/>
                            <w:proofErr w:type="gramEnd"/>
                            <w:r>
                              <w:t xml:space="preserve">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A1E772" id="_x0000_s1036" type="#_x0000_t202" style="position:absolute;left:0;text-align:left;margin-left:258.6pt;margin-top:421.8pt;width:77.4pt;height:21.6pt;z-index:-25163673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" strokecolor="white [3212]">
                <v:textbox>
                  <w:txbxContent>
                    <w:p w14:paraId="3EF19804" w14:textId="33B7E81B" w:rsidR="00B462F9" w:rsidRDefault="00B462F9">
                      <w:r>
                        <w:t>(</w:t>
                      </w:r>
                      <w:proofErr w:type="spellStart"/>
                      <w:proofErr w:type="gramStart"/>
                      <w:r>
                        <w:t>istock</w:t>
                      </w:r>
                      <w:proofErr w:type="spellEnd"/>
                      <w:proofErr w:type="gramEnd"/>
                      <w:r>
                        <w:t xml:space="preserve"> 2023)</w:t>
                      </w:r>
                    </w:p>
                  </w:txbxContent>
                </v:textbox>
                <w10:wrap anchory="page"/>
              </v:shape>
            </w:pict>
          </mc:Fallback>
        </mc:AlternateContent>
      </w:r>
      <w:r w:rsidR="00FB4F83">
        <w:rPr>
          <w:b/>
          <w:bCs/>
          <w:noProof/>
          <w:sz w:val="48"/>
          <w:szCs w:val="48"/>
        </w:rPr>
        <w:drawing>
          <wp:anchor distT="0" distB="0" distL="114300" distR="114300" simplePos="0" relativeHeight="251673600" behindDoc="1" locked="0" layoutInCell="1" allowOverlap="1" wp14:anchorId="2637F05D" wp14:editId="05542369">
            <wp:simplePos x="0" y="0"/>
            <wp:positionH relativeFrom="margin">
              <wp:align>center</wp:align>
            </wp:positionH>
            <wp:positionV relativeFrom="page">
              <wp:posOffset>3779520</wp:posOffset>
            </wp:positionV>
            <wp:extent cx="2482215" cy="1654810"/>
            <wp:effectExtent l="0" t="0" r="0" b="2540"/>
            <wp:wrapTight wrapText="bothSides">
              <wp:wrapPolygon edited="0">
                <wp:start x="0" y="0"/>
                <wp:lineTo x="0" y="21384"/>
                <wp:lineTo x="21384" y="21384"/>
                <wp:lineTo x="21384" y="0"/>
                <wp:lineTo x="0" y="0"/>
              </wp:wrapPolygon>
            </wp:wrapTight>
            <wp:docPr id="590300583" name="Picture 3" descr="A white balls with a plus and minus sign on a yellow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300583" name="Picture 3" descr="A white balls with a plus and minus sign on a yellow backgroun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82215" cy="1654810"/>
                    </a:xfrm>
                    <a:prstGeom prst="rect">
                      <a:avLst/>
                    </a:prstGeom>
                  </pic:spPr>
                </pic:pic>
              </a:graphicData>
            </a:graphic>
          </wp:anchor>
        </w:drawing>
      </w:r>
    </w:p>
    <w:p w14:paraId="191738A3" w14:textId="592F7B10" w:rsidR="00EA576F" w:rsidRPr="002A4265" w:rsidRDefault="00C4224D" w:rsidP="002A4265">
      <w:pPr>
        <w:ind w:left="1440" w:hanging="1440"/>
        <w:jc w:val="center"/>
        <w:rPr>
          <w:b/>
          <w:bCs/>
          <w:sz w:val="48"/>
          <w:szCs w:val="48"/>
        </w:rPr>
      </w:pPr>
      <w:r>
        <w:rPr>
          <w:b/>
          <w:bCs/>
          <w:sz w:val="48"/>
          <w:szCs w:val="48"/>
        </w:rPr>
        <w:t>How can we help?</w:t>
      </w:r>
    </w:p>
    <w:p w14:paraId="696B670A" w14:textId="71CFC638" w:rsidR="00F64A83" w:rsidRPr="00D16479" w:rsidRDefault="00F64A83" w:rsidP="00EA576F">
      <w:pPr>
        <w:ind w:left="1440" w:hanging="1440"/>
        <w:jc w:val="both"/>
        <w:rPr>
          <w:b/>
          <w:bCs/>
          <w:sz w:val="24"/>
          <w:szCs w:val="24"/>
        </w:rPr>
      </w:pPr>
      <w:r w:rsidRPr="00D16479">
        <w:rPr>
          <w:rFonts w:cstheme="minorHAnsi"/>
          <w:sz w:val="24"/>
          <w:szCs w:val="24"/>
        </w:rPr>
        <w:t>The digital world has become an integral part of our lives, and its impact on children and young</w:t>
      </w:r>
      <w:r w:rsidR="00EA576F">
        <w:rPr>
          <w:rFonts w:cstheme="minorHAnsi"/>
          <w:sz w:val="24"/>
          <w:szCs w:val="24"/>
        </w:rPr>
        <w:t xml:space="preserve"> </w:t>
      </w:r>
      <w:r w:rsidRPr="00D16479">
        <w:rPr>
          <w:rFonts w:cstheme="minorHAnsi"/>
          <w:sz w:val="24"/>
          <w:szCs w:val="24"/>
        </w:rPr>
        <w:t>people cannot be ignored. While there are concerns about the negative effects of excessive screen time, it is important to acknowledge the positive effects that the digital world has on this demographic.</w:t>
      </w:r>
      <w:r w:rsidR="00AD29DF" w:rsidRPr="00D16479">
        <w:rPr>
          <w:rFonts w:cstheme="minorHAnsi"/>
          <w:sz w:val="24"/>
          <w:szCs w:val="24"/>
        </w:rPr>
        <w:t xml:space="preserve"> As outlined in the bullet points above. </w:t>
      </w:r>
    </w:p>
    <w:p w14:paraId="20B00D40" w14:textId="24FE7054" w:rsidR="003D2EFD" w:rsidRDefault="00A75BF8" w:rsidP="00887DB3">
      <w:pPr>
        <w:pStyle w:val="NormalWeb"/>
        <w:rPr>
          <w:rFonts w:asciiTheme="minorHAnsi" w:hAnsiTheme="minorHAnsi" w:cstheme="minorHAnsi"/>
        </w:rPr>
      </w:pPr>
      <w:r w:rsidRPr="00A75BF8">
        <w:rPr>
          <w:rFonts w:asciiTheme="minorHAnsi" w:hAnsiTheme="minorHAnsi" w:cstheme="minorHAnsi"/>
          <w:noProof/>
        </w:rPr>
        <mc:AlternateContent>
          <mc:Choice Requires="wps">
            <w:drawing>
              <wp:anchor distT="45720" distB="45720" distL="114300" distR="114300" simplePos="0" relativeHeight="251685888" behindDoc="1" locked="0" layoutInCell="1" allowOverlap="1" wp14:anchorId="099B48A8" wp14:editId="5492D8F3">
                <wp:simplePos x="0" y="0"/>
                <wp:positionH relativeFrom="column">
                  <wp:posOffset>-114300</wp:posOffset>
                </wp:positionH>
                <wp:positionV relativeFrom="page">
                  <wp:posOffset>9014460</wp:posOffset>
                </wp:positionV>
                <wp:extent cx="952500" cy="289560"/>
                <wp:effectExtent l="0" t="0" r="19050" b="15240"/>
                <wp:wrapNone/>
                <wp:docPr id="14973500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289560"/>
                        </a:xfrm>
                        <a:prstGeom prst="rect">
                          <a:avLst/>
                        </a:prstGeom>
                        <a:solidFill>
                          <a:srgbClr val="FFFFFF"/>
                        </a:solidFill>
                        <a:ln w="9525">
                          <a:solidFill>
                            <a:schemeClr val="bg1"/>
                          </a:solidFill>
                          <a:miter lim="800000"/>
                          <a:headEnd/>
                          <a:tailEnd/>
                        </a:ln>
                      </wps:spPr>
                      <wps:txbx>
                        <w:txbxContent>
                          <w:p w14:paraId="3EB62B9A" w14:textId="07FADA24" w:rsidR="00A75BF8" w:rsidRDefault="00A75BF8">
                            <w:r>
                              <w:t>(Clark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9B48A8" id="_x0000_t202" coordsize="21600,21600" o:spt="202" path="m,l,21600r21600,l21600,xe">
                <v:stroke joinstyle="miter"/>
                <v:path gradientshapeok="t" o:connecttype="rect"/>
              </v:shapetype>
              <v:shape id="_x0000_s1037" type="#_x0000_t202" style="position:absolute;margin-left:-9pt;margin-top:709.8pt;width:75pt;height:22.8pt;z-index:-25163059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" strokecolor="white [3212]">
                <v:textbox>
                  <w:txbxContent>
                    <w:p w14:paraId="3EB62B9A" w14:textId="07FADA24" w:rsidR="00A75BF8" w:rsidRDefault="00A75BF8">
                      <w:r>
                        <w:t>(Clark 2020)</w:t>
                      </w:r>
                    </w:p>
                  </w:txbxContent>
                </v:textbox>
                <w10:wrap anchory="page"/>
              </v:shape>
            </w:pict>
          </mc:Fallback>
        </mc:AlternateContent>
      </w:r>
      <w:r w:rsidR="000718CB">
        <w:rPr>
          <w:rFonts w:asciiTheme="minorHAnsi" w:hAnsiTheme="minorHAnsi" w:cstheme="minorHAnsi"/>
          <w:noProof/>
          <w14:ligatures w14:val="standardContextual"/>
        </w:rPr>
        <w:drawing>
          <wp:anchor distT="0" distB="0" distL="114300" distR="114300" simplePos="0" relativeHeight="251683840" behindDoc="1" locked="0" layoutInCell="1" allowOverlap="1" wp14:anchorId="758F1766" wp14:editId="05740F85">
            <wp:simplePos x="0" y="0"/>
            <wp:positionH relativeFrom="margin">
              <wp:posOffset>-30480</wp:posOffset>
            </wp:positionH>
            <wp:positionV relativeFrom="page">
              <wp:posOffset>7665720</wp:posOffset>
            </wp:positionV>
            <wp:extent cx="2753995" cy="1394460"/>
            <wp:effectExtent l="0" t="0" r="8255" b="0"/>
            <wp:wrapTight wrapText="bothSides">
              <wp:wrapPolygon edited="0">
                <wp:start x="0" y="0"/>
                <wp:lineTo x="0" y="21246"/>
                <wp:lineTo x="21515" y="21246"/>
                <wp:lineTo x="21515" y="0"/>
                <wp:lineTo x="0" y="0"/>
              </wp:wrapPolygon>
            </wp:wrapTight>
            <wp:docPr id="1258872515" name="Picture 5" descr="A close-up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872515" name="Picture 5" descr="A close-up of a pers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753995" cy="1394460"/>
                    </a:xfrm>
                    <a:prstGeom prst="rect">
                      <a:avLst/>
                    </a:prstGeom>
                  </pic:spPr>
                </pic:pic>
              </a:graphicData>
            </a:graphic>
            <wp14:sizeRelH relativeFrom="margin">
              <wp14:pctWidth>0</wp14:pctWidth>
            </wp14:sizeRelH>
            <wp14:sizeRelV relativeFrom="margin">
              <wp14:pctHeight>0</wp14:pctHeight>
            </wp14:sizeRelV>
          </wp:anchor>
        </w:drawing>
      </w:r>
      <w:r w:rsidR="003207C0">
        <w:rPr>
          <w:rFonts w:asciiTheme="minorHAnsi" w:hAnsiTheme="minorHAnsi" w:cstheme="minorHAnsi"/>
        </w:rPr>
        <w:t xml:space="preserve">How easy is it to ask </w:t>
      </w:r>
      <w:proofErr w:type="spellStart"/>
      <w:r w:rsidR="00F674F5">
        <w:rPr>
          <w:rFonts w:asciiTheme="minorHAnsi" w:hAnsiTheme="minorHAnsi" w:cstheme="minorHAnsi"/>
        </w:rPr>
        <w:t>siri</w:t>
      </w:r>
      <w:proofErr w:type="spellEnd"/>
      <w:r w:rsidR="00F674F5">
        <w:rPr>
          <w:rFonts w:asciiTheme="minorHAnsi" w:hAnsiTheme="minorHAnsi" w:cstheme="minorHAnsi"/>
        </w:rPr>
        <w:t xml:space="preserve">, </w:t>
      </w:r>
      <w:proofErr w:type="spellStart"/>
      <w:r w:rsidR="00F674F5">
        <w:rPr>
          <w:rFonts w:asciiTheme="minorHAnsi" w:hAnsiTheme="minorHAnsi" w:cstheme="minorHAnsi"/>
        </w:rPr>
        <w:t>alexa</w:t>
      </w:r>
      <w:proofErr w:type="spellEnd"/>
      <w:r w:rsidR="00F674F5">
        <w:rPr>
          <w:rFonts w:asciiTheme="minorHAnsi" w:hAnsiTheme="minorHAnsi" w:cstheme="minorHAnsi"/>
        </w:rPr>
        <w:t xml:space="preserve"> or google assistant the answer for a question? </w:t>
      </w:r>
      <w:r w:rsidR="001808B3">
        <w:rPr>
          <w:rFonts w:asciiTheme="minorHAnsi" w:hAnsiTheme="minorHAnsi" w:cstheme="minorHAnsi"/>
        </w:rPr>
        <w:t>Technology has changed how we get answers</w:t>
      </w:r>
      <w:r w:rsidR="00D16479">
        <w:rPr>
          <w:rFonts w:asciiTheme="minorHAnsi" w:hAnsiTheme="minorHAnsi" w:cstheme="minorHAnsi"/>
        </w:rPr>
        <w:t xml:space="preserve"> and receive information. </w:t>
      </w:r>
      <w:r w:rsidR="00636FC4">
        <w:rPr>
          <w:rFonts w:asciiTheme="minorHAnsi" w:hAnsiTheme="minorHAnsi" w:cstheme="minorHAnsi"/>
        </w:rPr>
        <w:t xml:space="preserve"> </w:t>
      </w:r>
      <w:r w:rsidR="00887DB3" w:rsidRPr="00D81512">
        <w:rPr>
          <w:rFonts w:asciiTheme="minorHAnsi" w:hAnsiTheme="minorHAnsi" w:cstheme="minorHAnsi"/>
        </w:rPr>
        <w:t xml:space="preserve">Connectivism is a learning theory that emerged in 2005, proposed by </w:t>
      </w:r>
      <w:r w:rsidR="00782A67">
        <w:rPr>
          <w:rFonts w:asciiTheme="minorHAnsi" w:hAnsiTheme="minorHAnsi" w:cstheme="minorHAnsi"/>
        </w:rPr>
        <w:t>Downes &amp;</w:t>
      </w:r>
      <w:r w:rsidR="00887DB3" w:rsidRPr="00D81512">
        <w:rPr>
          <w:rFonts w:asciiTheme="minorHAnsi" w:hAnsiTheme="minorHAnsi" w:cstheme="minorHAnsi"/>
        </w:rPr>
        <w:t xml:space="preserve"> Siemen. It is based on the idea that knowledge is not solely stored within individuals but also distributed across networks and connections. In this digital age, where information is readily available and constantly changing, connectivism emphasi</w:t>
      </w:r>
      <w:r w:rsidR="00D9615D">
        <w:rPr>
          <w:rFonts w:asciiTheme="minorHAnsi" w:hAnsiTheme="minorHAnsi" w:cstheme="minorHAnsi"/>
        </w:rPr>
        <w:t>s</w:t>
      </w:r>
      <w:r w:rsidR="00887DB3" w:rsidRPr="00D81512">
        <w:rPr>
          <w:rFonts w:asciiTheme="minorHAnsi" w:hAnsiTheme="minorHAnsi" w:cstheme="minorHAnsi"/>
        </w:rPr>
        <w:t xml:space="preserve">es the importance of making connections and staying connected to keep up with the flow of </w:t>
      </w:r>
      <w:r w:rsidR="00887DB3" w:rsidRPr="005472CD">
        <w:rPr>
          <w:rFonts w:asciiTheme="minorHAnsi" w:hAnsiTheme="minorHAnsi" w:cstheme="minorHAnsi"/>
        </w:rPr>
        <w:t>knowledge</w:t>
      </w:r>
      <w:r w:rsidR="005472CD" w:rsidRPr="005472CD">
        <w:rPr>
          <w:rFonts w:asciiTheme="minorHAnsi" w:hAnsiTheme="minorHAnsi" w:cstheme="minorHAnsi"/>
        </w:rPr>
        <w:t xml:space="preserve"> (Kathleen Dunaway 2011)</w:t>
      </w:r>
      <w:r w:rsidR="005472CD">
        <w:rPr>
          <w:rFonts w:asciiTheme="minorHAnsi" w:hAnsiTheme="minorHAnsi" w:cstheme="minorHAnsi"/>
        </w:rPr>
        <w:t>.</w:t>
      </w:r>
    </w:p>
    <w:p w14:paraId="341517FB" w14:textId="0A960B82" w:rsidR="00231827" w:rsidRDefault="00882C0F" w:rsidP="00887DB3">
      <w:pPr>
        <w:pStyle w:val="NormalWeb"/>
        <w:rPr>
          <w:rFonts w:asciiTheme="minorHAnsi" w:hAnsiTheme="minorHAnsi" w:cstheme="minorHAnsi"/>
        </w:rPr>
      </w:pPr>
      <w:r>
        <w:rPr>
          <w:rFonts w:asciiTheme="minorHAnsi" w:hAnsiTheme="minorHAnsi" w:cstheme="minorHAnsi"/>
          <w:noProof/>
          <w14:ligatures w14:val="standardContextual"/>
        </w:rPr>
        <w:lastRenderedPageBreak/>
        <w:drawing>
          <wp:anchor distT="0" distB="0" distL="114300" distR="114300" simplePos="0" relativeHeight="251680768" behindDoc="1" locked="0" layoutInCell="1" allowOverlap="1" wp14:anchorId="4AA898D1" wp14:editId="15524489">
            <wp:simplePos x="0" y="0"/>
            <wp:positionH relativeFrom="margin">
              <wp:align>right</wp:align>
            </wp:positionH>
            <wp:positionV relativeFrom="margin">
              <wp:posOffset>594360</wp:posOffset>
            </wp:positionV>
            <wp:extent cx="3360420" cy="2383155"/>
            <wp:effectExtent l="0" t="0" r="0" b="0"/>
            <wp:wrapTight wrapText="bothSides">
              <wp:wrapPolygon edited="0">
                <wp:start x="0" y="0"/>
                <wp:lineTo x="0" y="21410"/>
                <wp:lineTo x="21429" y="21410"/>
                <wp:lineTo x="21429" y="0"/>
                <wp:lineTo x="0" y="0"/>
              </wp:wrapPolygon>
            </wp:wrapTight>
            <wp:docPr id="1505804656" name="Picture 4" descr="A globe with different social media icons around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804656" name="Picture 4" descr="A globe with different social media icons around i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60420" cy="2383155"/>
                    </a:xfrm>
                    <a:prstGeom prst="rect">
                      <a:avLst/>
                    </a:prstGeom>
                  </pic:spPr>
                </pic:pic>
              </a:graphicData>
            </a:graphic>
            <wp14:sizeRelH relativeFrom="margin">
              <wp14:pctWidth>0</wp14:pctWidth>
            </wp14:sizeRelH>
            <wp14:sizeRelV relativeFrom="margin">
              <wp14:pctHeight>0</wp14:pctHeight>
            </wp14:sizeRelV>
          </wp:anchor>
        </w:drawing>
      </w:r>
      <w:r w:rsidR="005947BF">
        <w:rPr>
          <w:rFonts w:asciiTheme="minorHAnsi" w:hAnsiTheme="minorHAnsi" w:cstheme="minorHAnsi"/>
        </w:rPr>
        <w:t>C</w:t>
      </w:r>
      <w:r w:rsidR="00887DB3" w:rsidRPr="00D81512">
        <w:rPr>
          <w:rFonts w:asciiTheme="minorHAnsi" w:hAnsiTheme="minorHAnsi" w:cstheme="minorHAnsi"/>
        </w:rPr>
        <w:t>onnectivism, does not occur solely within an individual's mind but rather through interactions with others and technology.</w:t>
      </w:r>
      <w:r w:rsidR="007128A6">
        <w:rPr>
          <w:rFonts w:asciiTheme="minorHAnsi" w:hAnsiTheme="minorHAnsi" w:cstheme="minorHAnsi"/>
        </w:rPr>
        <w:t xml:space="preserve"> C</w:t>
      </w:r>
      <w:r w:rsidR="00626D47">
        <w:rPr>
          <w:rFonts w:asciiTheme="minorHAnsi" w:hAnsiTheme="minorHAnsi" w:cstheme="minorHAnsi"/>
        </w:rPr>
        <w:t xml:space="preserve">onnectivism has a huge </w:t>
      </w:r>
      <w:r w:rsidR="007128A6">
        <w:rPr>
          <w:rFonts w:asciiTheme="minorHAnsi" w:hAnsiTheme="minorHAnsi" w:cstheme="minorHAnsi"/>
        </w:rPr>
        <w:t>prevalence</w:t>
      </w:r>
      <w:r w:rsidR="00626D47">
        <w:rPr>
          <w:rFonts w:asciiTheme="minorHAnsi" w:hAnsiTheme="minorHAnsi" w:cstheme="minorHAnsi"/>
        </w:rPr>
        <w:t xml:space="preserve"> with social media. The use of social media has evolved incredibly </w:t>
      </w:r>
      <w:r w:rsidR="00A0791C">
        <w:rPr>
          <w:rFonts w:asciiTheme="minorHAnsi" w:hAnsiTheme="minorHAnsi" w:cstheme="minorHAnsi"/>
        </w:rPr>
        <w:t xml:space="preserve">and has a </w:t>
      </w:r>
      <w:r w:rsidR="000A0E51">
        <w:rPr>
          <w:rFonts w:asciiTheme="minorHAnsi" w:hAnsiTheme="minorHAnsi" w:cstheme="minorHAnsi"/>
        </w:rPr>
        <w:t>powerful</w:t>
      </w:r>
      <w:r w:rsidR="00A0791C">
        <w:rPr>
          <w:rFonts w:asciiTheme="minorHAnsi" w:hAnsiTheme="minorHAnsi" w:cstheme="minorHAnsi"/>
        </w:rPr>
        <w:t xml:space="preserve"> influence</w:t>
      </w:r>
      <w:r w:rsidR="007128A6">
        <w:rPr>
          <w:rFonts w:asciiTheme="minorHAnsi" w:hAnsiTheme="minorHAnsi" w:cstheme="minorHAnsi"/>
        </w:rPr>
        <w:t xml:space="preserve"> on children and young people.</w:t>
      </w:r>
      <w:r w:rsidR="00A0791C">
        <w:rPr>
          <w:rFonts w:asciiTheme="minorHAnsi" w:hAnsiTheme="minorHAnsi" w:cstheme="minorHAnsi"/>
        </w:rPr>
        <w:t xml:space="preserve"> </w:t>
      </w:r>
      <w:r w:rsidR="00BE4A64">
        <w:rPr>
          <w:rFonts w:asciiTheme="minorHAnsi" w:hAnsiTheme="minorHAnsi" w:cstheme="minorHAnsi"/>
        </w:rPr>
        <w:t xml:space="preserve"> </w:t>
      </w:r>
      <w:r w:rsidR="00887DB3" w:rsidRPr="00D81512">
        <w:rPr>
          <w:rFonts w:asciiTheme="minorHAnsi" w:hAnsiTheme="minorHAnsi" w:cstheme="minorHAnsi"/>
        </w:rPr>
        <w:t>The theory suggests that learners should focus on building networks and developing skills to effectively navigate these networks. This includes knowing how to find relevant information, critically evaluate it, and apply it in various contexts.</w:t>
      </w:r>
    </w:p>
    <w:p w14:paraId="15ABDF95" w14:textId="19F763EF" w:rsidR="00231827" w:rsidRDefault="00231827" w:rsidP="00887DB3">
      <w:pPr>
        <w:pStyle w:val="NormalWeb"/>
        <w:rPr>
          <w:rFonts w:asciiTheme="minorHAnsi" w:hAnsiTheme="minorHAnsi" w:cstheme="minorHAnsi"/>
        </w:rPr>
      </w:pPr>
    </w:p>
    <w:p w14:paraId="2680AAF1" w14:textId="7E191AA8" w:rsidR="008944A3" w:rsidRDefault="008944A3" w:rsidP="00887DB3">
      <w:pPr>
        <w:pStyle w:val="NormalWeb"/>
        <w:rPr>
          <w:rFonts w:asciiTheme="minorHAnsi" w:hAnsiTheme="minorHAnsi" w:cstheme="minorHAnsi"/>
        </w:rPr>
      </w:pPr>
    </w:p>
    <w:p w14:paraId="43CA69CD" w14:textId="67AFB8B0" w:rsidR="001325EB" w:rsidRDefault="009C6567" w:rsidP="00887DB3">
      <w:pPr>
        <w:pStyle w:val="NormalWeb"/>
        <w:rPr>
          <w:rFonts w:asciiTheme="minorHAnsi" w:hAnsiTheme="minorHAnsi" w:cstheme="minorHAnsi"/>
        </w:rPr>
      </w:pPr>
      <w:r>
        <w:rPr>
          <w:rFonts w:asciiTheme="minorHAnsi" w:hAnsiTheme="minorHAnsi" w:cstheme="minorHAnsi"/>
          <w:noProof/>
          <w14:ligatures w14:val="standardContextual"/>
        </w:rPr>
        <mc:AlternateContent>
          <mc:Choice Requires="wps">
            <w:drawing>
              <wp:anchor distT="0" distB="0" distL="114300" distR="114300" simplePos="0" relativeHeight="251687936" behindDoc="1" locked="0" layoutInCell="1" allowOverlap="1" wp14:anchorId="6D520DCF" wp14:editId="5E0517DD">
                <wp:simplePos x="0" y="0"/>
                <wp:positionH relativeFrom="margin">
                  <wp:posOffset>2424430</wp:posOffset>
                </wp:positionH>
                <wp:positionV relativeFrom="paragraph">
                  <wp:posOffset>127635</wp:posOffset>
                </wp:positionV>
                <wp:extent cx="3272790" cy="2042160"/>
                <wp:effectExtent l="19050" t="0" r="41910" b="34290"/>
                <wp:wrapTight wrapText="bothSides">
                  <wp:wrapPolygon edited="0">
                    <wp:start x="12573" y="0"/>
                    <wp:lineTo x="9052" y="403"/>
                    <wp:lineTo x="2640" y="2418"/>
                    <wp:lineTo x="2640" y="3224"/>
                    <wp:lineTo x="2012" y="4433"/>
                    <wp:lineTo x="1634" y="6448"/>
                    <wp:lineTo x="-126" y="8664"/>
                    <wp:lineTo x="-126" y="11687"/>
                    <wp:lineTo x="629" y="12896"/>
                    <wp:lineTo x="126" y="14306"/>
                    <wp:lineTo x="377" y="16724"/>
                    <wp:lineTo x="3520" y="19948"/>
                    <wp:lineTo x="8801" y="21761"/>
                    <wp:lineTo x="10310" y="21761"/>
                    <wp:lineTo x="11944" y="21761"/>
                    <wp:lineTo x="12321" y="21761"/>
                    <wp:lineTo x="14333" y="19746"/>
                    <wp:lineTo x="16345" y="19343"/>
                    <wp:lineTo x="19111" y="17530"/>
                    <wp:lineTo x="19111" y="16119"/>
                    <wp:lineTo x="21499" y="13097"/>
                    <wp:lineTo x="21499" y="12896"/>
                    <wp:lineTo x="21751" y="9873"/>
                    <wp:lineTo x="21625" y="6448"/>
                    <wp:lineTo x="20745" y="4231"/>
                    <wp:lineTo x="20494" y="3022"/>
                    <wp:lineTo x="18356" y="604"/>
                    <wp:lineTo x="17476" y="0"/>
                    <wp:lineTo x="12573" y="0"/>
                  </wp:wrapPolygon>
                </wp:wrapTight>
                <wp:docPr id="877278985" name="Cloud 2"/>
                <wp:cNvGraphicFramePr/>
                <a:graphic xmlns:a="http://schemas.openxmlformats.org/drawingml/2006/main">
                  <a:graphicData uri="http://schemas.microsoft.com/office/word/2010/wordprocessingShape">
                    <wps:wsp>
                      <wps:cNvSpPr/>
                      <wps:spPr>
                        <a:xfrm>
                          <a:off x="0" y="0"/>
                          <a:ext cx="3272790" cy="2042160"/>
                        </a:xfrm>
                        <a:prstGeom prst="cloud">
                          <a:avLst/>
                        </a:prstGeom>
                        <a:solidFill>
                          <a:schemeClr val="bg1"/>
                        </a:solidFill>
                        <a:ln>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9B1F06" id="Cloud 2" o:spid="_x0000_s1026" style="position:absolute;margin-left:190.9pt;margin-top:10.05pt;width:257.7pt;height:160.8pt;z-index:-251628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12]" strokecolor="#70ad47 [3209]" strokeweight="1pt">
                <v:stroke joinstyle="miter"/>
                <v:path arrowok="t" o:connecttype="custom" o:connectlocs="355537,1237445;163640,1199769;524859,1649753;440918,1667764;1248357,1847871;1197750,1765618;2183905,1642757;2163678,1733000;2585580,1085087;2831872,1422421;3166576,725818;3056877,852318;2903389,256499;2909147,316251;2202921,186820;2259134,110617;1677381,223125;1704578,157417;1060626,245437;1159113,309160;312658,746381;295460,679302" o:connectangles="0,0,0,0,0,0,0,0,0,0,0,0,0,0,0,0,0,0,0,0,0,0"/>
                <w10:wrap type="tight" anchorx="margin"/>
              </v:shape>
            </w:pict>
          </mc:Fallback>
        </mc:AlternateContent>
      </w:r>
      <w:r w:rsidR="00E110ED" w:rsidRPr="00130F50">
        <w:rPr>
          <w:rFonts w:asciiTheme="minorHAnsi" w:hAnsiTheme="minorHAnsi" w:cstheme="minorHAnsi"/>
          <w:noProof/>
        </w:rPr>
        <mc:AlternateContent>
          <mc:Choice Requires="wps">
            <w:drawing>
              <wp:anchor distT="45720" distB="45720" distL="114300" distR="114300" simplePos="0" relativeHeight="251689984" behindDoc="0" locked="0" layoutInCell="1" allowOverlap="1" wp14:anchorId="196A5059" wp14:editId="2D2DCD93">
                <wp:simplePos x="0" y="0"/>
                <wp:positionH relativeFrom="column">
                  <wp:posOffset>3002280</wp:posOffset>
                </wp:positionH>
                <wp:positionV relativeFrom="paragraph">
                  <wp:posOffset>524510</wp:posOffset>
                </wp:positionV>
                <wp:extent cx="1943100" cy="1036320"/>
                <wp:effectExtent l="0" t="0" r="19050" b="11430"/>
                <wp:wrapSquare wrapText="bothSides"/>
                <wp:docPr id="14772369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1036320"/>
                        </a:xfrm>
                        <a:prstGeom prst="rect">
                          <a:avLst/>
                        </a:prstGeom>
                        <a:solidFill>
                          <a:srgbClr val="FFFFFF"/>
                        </a:solidFill>
                        <a:ln w="9525">
                          <a:solidFill>
                            <a:schemeClr val="bg1"/>
                          </a:solidFill>
                          <a:miter lim="800000"/>
                          <a:headEnd/>
                          <a:tailEnd/>
                        </a:ln>
                      </wps:spPr>
                      <wps:txbx>
                        <w:txbxContent>
                          <w:p w14:paraId="44068006" w14:textId="77777777" w:rsidR="00130F50" w:rsidRDefault="00130F50" w:rsidP="00130F50">
                            <w:pPr>
                              <w:pStyle w:val="NormalWeb"/>
                              <w:rPr>
                                <w:rFonts w:asciiTheme="minorHAnsi" w:hAnsiTheme="minorHAnsi" w:cstheme="minorHAnsi"/>
                                <w:b/>
                                <w:bCs/>
                              </w:rPr>
                            </w:pPr>
                            <w:r w:rsidRPr="008944A3">
                              <w:rPr>
                                <w:rFonts w:asciiTheme="minorHAnsi" w:hAnsiTheme="minorHAnsi" w:cstheme="minorHAnsi"/>
                                <w:b/>
                                <w:bCs/>
                              </w:rPr>
                              <w:t>‘Social media is designed to hook our brains, and teens are especially susceptible to its addictiveness’ (Miller 2022).</w:t>
                            </w:r>
                          </w:p>
                          <w:p w14:paraId="0DE27A17" w14:textId="1DC04191" w:rsidR="00130F50" w:rsidRDefault="00130F5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6A5059" id="_x0000_s1038" type="#_x0000_t202" style="position:absolute;margin-left:236.4pt;margin-top:41.3pt;width:153pt;height:81.6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" strokecolor="white [3212]">
                <v:textbox>
                  <w:txbxContent>
                    <w:p w14:paraId="44068006" w14:textId="77777777" w:rsidR="00130F50" w:rsidRDefault="00130F50" w:rsidP="00130F50">
                      <w:pPr>
                        <w:pStyle w:val="NormalWeb"/>
                        <w:rPr>
                          <w:rFonts w:asciiTheme="minorHAnsi" w:hAnsiTheme="minorHAnsi" w:cstheme="minorHAnsi"/>
                          <w:b/>
                          <w:bCs/>
                        </w:rPr>
                      </w:pPr>
                      <w:r w:rsidRPr="008944A3">
                        <w:rPr>
                          <w:rFonts w:asciiTheme="minorHAnsi" w:hAnsiTheme="minorHAnsi" w:cstheme="minorHAnsi"/>
                          <w:b/>
                          <w:bCs/>
                        </w:rPr>
                        <w:t>‘Social media is designed to hook our brains, and teens are especially susceptible to its addictiveness’ (Miller 2022).</w:t>
                      </w:r>
                    </w:p>
                    <w:p w14:paraId="0DE27A17" w14:textId="1DC04191" w:rsidR="00130F50" w:rsidRDefault="00130F50"/>
                  </w:txbxContent>
                </v:textbox>
                <w10:wrap type="square"/>
              </v:shape>
            </w:pict>
          </mc:Fallback>
        </mc:AlternateContent>
      </w:r>
      <w:r w:rsidR="00231827" w:rsidRPr="00BB057D">
        <w:rPr>
          <w:rFonts w:asciiTheme="minorHAnsi" w:hAnsiTheme="minorHAnsi" w:cstheme="minorHAnsi"/>
          <w:noProof/>
        </w:rPr>
        <mc:AlternateContent>
          <mc:Choice Requires="wps">
            <w:drawing>
              <wp:anchor distT="45720" distB="45720" distL="114300" distR="114300" simplePos="0" relativeHeight="251682816" behindDoc="0" locked="0" layoutInCell="1" allowOverlap="1" wp14:anchorId="6A2256BF" wp14:editId="32AFFE67">
                <wp:simplePos x="0" y="0"/>
                <wp:positionH relativeFrom="column">
                  <wp:posOffset>4892040</wp:posOffset>
                </wp:positionH>
                <wp:positionV relativeFrom="page">
                  <wp:posOffset>3640455</wp:posOffset>
                </wp:positionV>
                <wp:extent cx="845820" cy="251460"/>
                <wp:effectExtent l="0" t="0" r="11430" b="15240"/>
                <wp:wrapNone/>
                <wp:docPr id="16568446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820" cy="251460"/>
                        </a:xfrm>
                        <a:prstGeom prst="rect">
                          <a:avLst/>
                        </a:prstGeom>
                        <a:solidFill>
                          <a:srgbClr val="FFFFFF"/>
                        </a:solidFill>
                        <a:ln w="9525">
                          <a:solidFill>
                            <a:schemeClr val="bg1"/>
                          </a:solidFill>
                          <a:miter lim="800000"/>
                          <a:headEnd/>
                          <a:tailEnd/>
                        </a:ln>
                      </wps:spPr>
                      <wps:txbx>
                        <w:txbxContent>
                          <w:p w14:paraId="4198D786" w14:textId="43B95F44" w:rsidR="00BB057D" w:rsidRDefault="00BB057D">
                            <w:r>
                              <w:t>(Lin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2256BF" id="_x0000_s1039" type="#_x0000_t202" style="position:absolute;margin-left:385.2pt;margin-top:286.65pt;width:66.6pt;height:19.8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" strokecolor="white [3212]">
                <v:textbox>
                  <w:txbxContent>
                    <w:p w14:paraId="4198D786" w14:textId="43B95F44" w:rsidR="00BB057D" w:rsidRDefault="00BB057D">
                      <w:r>
                        <w:t>(Lin 2020)</w:t>
                      </w:r>
                    </w:p>
                  </w:txbxContent>
                </v:textbox>
                <w10:wrap anchory="page"/>
              </v:shape>
            </w:pict>
          </mc:Fallback>
        </mc:AlternateContent>
      </w:r>
      <w:r w:rsidR="00887DB3" w:rsidRPr="00D81512">
        <w:rPr>
          <w:rFonts w:asciiTheme="minorHAnsi" w:hAnsiTheme="minorHAnsi" w:cstheme="minorHAnsi"/>
        </w:rPr>
        <w:t>Connectivism highlights the role of technology in facilitating learning. With the advent of the internet and social media platforms, learners have access to a vast amount of information from diverse sources.</w:t>
      </w:r>
      <w:r w:rsidR="00D85B32">
        <w:rPr>
          <w:rFonts w:asciiTheme="minorHAnsi" w:hAnsiTheme="minorHAnsi" w:cstheme="minorHAnsi"/>
        </w:rPr>
        <w:t xml:space="preserve"> </w:t>
      </w:r>
      <w:r w:rsidR="007375DC">
        <w:rPr>
          <w:rFonts w:asciiTheme="minorHAnsi" w:hAnsiTheme="minorHAnsi" w:cstheme="minorHAnsi"/>
        </w:rPr>
        <w:t xml:space="preserve">But when is </w:t>
      </w:r>
      <w:r w:rsidR="001325EB">
        <w:rPr>
          <w:rFonts w:asciiTheme="minorHAnsi" w:hAnsiTheme="minorHAnsi" w:cstheme="minorHAnsi"/>
        </w:rPr>
        <w:t xml:space="preserve">being connected to social media to much? </w:t>
      </w:r>
    </w:p>
    <w:p w14:paraId="69D3DC69" w14:textId="77777777" w:rsidR="009C6567" w:rsidRDefault="009C6567" w:rsidP="00887DB3">
      <w:pPr>
        <w:pStyle w:val="NormalWeb"/>
        <w:rPr>
          <w:rFonts w:asciiTheme="minorHAnsi" w:hAnsiTheme="minorHAnsi" w:cstheme="minorHAnsi"/>
        </w:rPr>
      </w:pPr>
    </w:p>
    <w:p w14:paraId="614D7F6F" w14:textId="15085BB5" w:rsidR="006B07F5" w:rsidRDefault="006B07F5" w:rsidP="00887DB3">
      <w:pPr>
        <w:pStyle w:val="NormalWeb"/>
        <w:rPr>
          <w:rFonts w:asciiTheme="minorHAnsi" w:hAnsiTheme="minorHAnsi" w:cstheme="minorHAnsi"/>
          <w:b/>
          <w:bCs/>
        </w:rPr>
      </w:pPr>
    </w:p>
    <w:p w14:paraId="51CE70CD" w14:textId="4D5FEF89" w:rsidR="00A423F0" w:rsidRDefault="00230DCE" w:rsidP="00887DB3">
      <w:pPr>
        <w:pStyle w:val="NormalWeb"/>
        <w:rPr>
          <w:rFonts w:asciiTheme="minorHAnsi" w:hAnsiTheme="minorHAnsi" w:cstheme="minorHAnsi"/>
        </w:rPr>
      </w:pPr>
      <w:r>
        <w:rPr>
          <w:rFonts w:asciiTheme="minorHAnsi" w:hAnsiTheme="minorHAnsi" w:cstheme="minorHAnsi"/>
        </w:rPr>
        <w:t>C</w:t>
      </w:r>
      <w:r w:rsidR="00887DB3" w:rsidRPr="00D81512">
        <w:rPr>
          <w:rFonts w:asciiTheme="minorHAnsi" w:hAnsiTheme="minorHAnsi" w:cstheme="minorHAnsi"/>
        </w:rPr>
        <w:t>onnectivism places</w:t>
      </w:r>
      <w:r>
        <w:rPr>
          <w:rFonts w:asciiTheme="minorHAnsi" w:hAnsiTheme="minorHAnsi" w:cstheme="minorHAnsi"/>
        </w:rPr>
        <w:t xml:space="preserve"> </w:t>
      </w:r>
      <w:r w:rsidR="00887DB3" w:rsidRPr="00D81512">
        <w:rPr>
          <w:rFonts w:asciiTheme="minorHAnsi" w:hAnsiTheme="minorHAnsi" w:cstheme="minorHAnsi"/>
        </w:rPr>
        <w:t xml:space="preserve">emphasis on technology and overlooks other important aspects of learning such as critical thinking or reflection. </w:t>
      </w:r>
      <w:r w:rsidR="00C47B1F">
        <w:rPr>
          <w:rFonts w:asciiTheme="minorHAnsi" w:hAnsiTheme="minorHAnsi" w:cstheme="minorHAnsi"/>
        </w:rPr>
        <w:t xml:space="preserve">It </w:t>
      </w:r>
      <w:r w:rsidR="00887DB3" w:rsidRPr="00D81512">
        <w:rPr>
          <w:rFonts w:asciiTheme="minorHAnsi" w:hAnsiTheme="minorHAnsi" w:cstheme="minorHAnsi"/>
        </w:rPr>
        <w:t>also question</w:t>
      </w:r>
      <w:r w:rsidR="00C47B1F">
        <w:rPr>
          <w:rFonts w:asciiTheme="minorHAnsi" w:hAnsiTheme="minorHAnsi" w:cstheme="minorHAnsi"/>
        </w:rPr>
        <w:t>s</w:t>
      </w:r>
      <w:r w:rsidR="00887DB3" w:rsidRPr="00D81512">
        <w:rPr>
          <w:rFonts w:asciiTheme="minorHAnsi" w:hAnsiTheme="minorHAnsi" w:cstheme="minorHAnsi"/>
        </w:rPr>
        <w:t xml:space="preserve"> its applicability in traditional educational settings</w:t>
      </w:r>
      <w:r>
        <w:rPr>
          <w:rFonts w:asciiTheme="minorHAnsi" w:hAnsiTheme="minorHAnsi" w:cstheme="minorHAnsi"/>
        </w:rPr>
        <w:t xml:space="preserve"> where relationships are paramount in the </w:t>
      </w:r>
      <w:r w:rsidR="0083388E">
        <w:rPr>
          <w:rFonts w:asciiTheme="minorHAnsi" w:hAnsiTheme="minorHAnsi" w:cstheme="minorHAnsi"/>
        </w:rPr>
        <w:t xml:space="preserve">building of connections in </w:t>
      </w:r>
      <w:r w:rsidR="006B07F5">
        <w:rPr>
          <w:rFonts w:asciiTheme="minorHAnsi" w:hAnsiTheme="minorHAnsi" w:cstheme="minorHAnsi"/>
        </w:rPr>
        <w:t>face-to-face</w:t>
      </w:r>
      <w:r w:rsidR="0083388E">
        <w:rPr>
          <w:rFonts w:asciiTheme="minorHAnsi" w:hAnsiTheme="minorHAnsi" w:cstheme="minorHAnsi"/>
        </w:rPr>
        <w:t xml:space="preserve"> situations. </w:t>
      </w:r>
      <w:r w:rsidR="008243CE">
        <w:rPr>
          <w:rFonts w:asciiTheme="minorHAnsi" w:hAnsiTheme="minorHAnsi" w:cstheme="minorHAnsi"/>
        </w:rPr>
        <w:t>The power of manipulation</w:t>
      </w:r>
      <w:r w:rsidR="00CE3EE2">
        <w:rPr>
          <w:rFonts w:asciiTheme="minorHAnsi" w:hAnsiTheme="minorHAnsi" w:cstheme="minorHAnsi"/>
        </w:rPr>
        <w:t xml:space="preserve"> for children and young people</w:t>
      </w:r>
      <w:r w:rsidR="008243CE">
        <w:rPr>
          <w:rFonts w:asciiTheme="minorHAnsi" w:hAnsiTheme="minorHAnsi" w:cstheme="minorHAnsi"/>
        </w:rPr>
        <w:t xml:space="preserve"> through </w:t>
      </w:r>
      <w:r w:rsidR="00A423F0">
        <w:rPr>
          <w:rFonts w:asciiTheme="minorHAnsi" w:hAnsiTheme="minorHAnsi" w:cstheme="minorHAnsi"/>
        </w:rPr>
        <w:t>algorithms</w:t>
      </w:r>
      <w:r w:rsidR="008243CE">
        <w:rPr>
          <w:rFonts w:asciiTheme="minorHAnsi" w:hAnsiTheme="minorHAnsi" w:cstheme="minorHAnsi"/>
        </w:rPr>
        <w:t xml:space="preserve"> and </w:t>
      </w:r>
      <w:r w:rsidR="00D930B9">
        <w:rPr>
          <w:rFonts w:asciiTheme="minorHAnsi" w:hAnsiTheme="minorHAnsi" w:cstheme="minorHAnsi"/>
        </w:rPr>
        <w:t xml:space="preserve">the pressure of keeping on trend can have a powerful impact. </w:t>
      </w:r>
      <w:r w:rsidR="007C4AFF">
        <w:rPr>
          <w:rFonts w:asciiTheme="minorHAnsi" w:hAnsiTheme="minorHAnsi" w:cstheme="minorHAnsi"/>
        </w:rPr>
        <w:t xml:space="preserve">CYP </w:t>
      </w:r>
      <w:r w:rsidR="00914D2B">
        <w:rPr>
          <w:rFonts w:asciiTheme="minorHAnsi" w:hAnsiTheme="minorHAnsi" w:cstheme="minorHAnsi"/>
        </w:rPr>
        <w:t xml:space="preserve">are </w:t>
      </w:r>
      <w:r w:rsidR="00914D2B" w:rsidRPr="00A423F0">
        <w:rPr>
          <w:rFonts w:asciiTheme="minorHAnsi" w:hAnsiTheme="minorHAnsi" w:cstheme="minorHAnsi"/>
        </w:rPr>
        <w:t>heavily influenced by producers using social media</w:t>
      </w:r>
      <w:r w:rsidR="00925A41" w:rsidRPr="00A423F0">
        <w:rPr>
          <w:rFonts w:asciiTheme="minorHAnsi" w:hAnsiTheme="minorHAnsi" w:cstheme="minorHAnsi"/>
        </w:rPr>
        <w:t xml:space="preserve"> and targeting CYP as consumers. </w:t>
      </w:r>
    </w:p>
    <w:p w14:paraId="7372D82B" w14:textId="6A412612" w:rsidR="00A423F0" w:rsidRPr="00A423F0" w:rsidRDefault="00A423F0" w:rsidP="00887DB3">
      <w:pPr>
        <w:pStyle w:val="NormalWeb"/>
        <w:rPr>
          <w:rFonts w:asciiTheme="minorHAnsi" w:hAnsiTheme="minorHAnsi" w:cstheme="minorHAnsi"/>
        </w:rPr>
      </w:pPr>
      <w:r>
        <w:rPr>
          <w:rFonts w:asciiTheme="minorHAnsi" w:hAnsiTheme="minorHAnsi" w:cstheme="minorHAnsi"/>
          <w:noProof/>
          <w:shd w:val="clear" w:color="auto" w:fill="FFFFFF"/>
          <w14:ligatures w14:val="standardContextual"/>
        </w:rPr>
        <w:drawing>
          <wp:anchor distT="0" distB="0" distL="114300" distR="114300" simplePos="0" relativeHeight="251691008" behindDoc="1" locked="0" layoutInCell="1" allowOverlap="1" wp14:anchorId="6EDD680E" wp14:editId="3C2C2A00">
            <wp:simplePos x="0" y="0"/>
            <wp:positionH relativeFrom="margin">
              <wp:align>left</wp:align>
            </wp:positionH>
            <wp:positionV relativeFrom="page">
              <wp:posOffset>7764780</wp:posOffset>
            </wp:positionV>
            <wp:extent cx="2971800" cy="1981200"/>
            <wp:effectExtent l="0" t="0" r="0" b="0"/>
            <wp:wrapTight wrapText="bothSides">
              <wp:wrapPolygon edited="0">
                <wp:start x="0" y="0"/>
                <wp:lineTo x="0" y="21392"/>
                <wp:lineTo x="21462" y="21392"/>
                <wp:lineTo x="21462" y="0"/>
                <wp:lineTo x="0" y="0"/>
              </wp:wrapPolygon>
            </wp:wrapTight>
            <wp:docPr id="741609043" name="Picture 6" descr="A group of people standing in line outside a sto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609043" name="Picture 6" descr="A group of people standing in line outside a stor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71800" cy="1981200"/>
                    </a:xfrm>
                    <a:prstGeom prst="rect">
                      <a:avLst/>
                    </a:prstGeom>
                  </pic:spPr>
                </pic:pic>
              </a:graphicData>
            </a:graphic>
            <wp14:sizeRelH relativeFrom="margin">
              <wp14:pctWidth>0</wp14:pctWidth>
            </wp14:sizeRelH>
            <wp14:sizeRelV relativeFrom="margin">
              <wp14:pctHeight>0</wp14:pctHeight>
            </wp14:sizeRelV>
          </wp:anchor>
        </w:drawing>
      </w:r>
    </w:p>
    <w:p w14:paraId="213C61E6" w14:textId="15386052" w:rsidR="00993283" w:rsidRDefault="00A423F0" w:rsidP="00887DB3">
      <w:pPr>
        <w:pStyle w:val="NormalWeb"/>
        <w:rPr>
          <w:rFonts w:asciiTheme="minorHAnsi" w:hAnsiTheme="minorHAnsi" w:cstheme="minorHAnsi"/>
        </w:rPr>
      </w:pPr>
      <w:r>
        <w:rPr>
          <w:rFonts w:asciiTheme="minorHAnsi" w:hAnsiTheme="minorHAnsi" w:cstheme="minorHAnsi"/>
          <w:shd w:val="clear" w:color="auto" w:fill="FFFFFF"/>
        </w:rPr>
        <w:t>‘</w:t>
      </w:r>
      <w:r w:rsidR="00993283" w:rsidRPr="00A423F0">
        <w:rPr>
          <w:rFonts w:asciiTheme="minorHAnsi" w:hAnsiTheme="minorHAnsi" w:cstheme="minorHAnsi"/>
          <w:shd w:val="clear" w:color="auto" w:fill="FFFFFF"/>
        </w:rPr>
        <w:t>The story of Prime Hydration illustrates the immense power that social media and influencers have on consumers, particularly the young. And those young consumers, influenced under the radar of their parents, will not let a label stop them</w:t>
      </w:r>
      <w:r>
        <w:rPr>
          <w:rFonts w:asciiTheme="minorHAnsi" w:hAnsiTheme="minorHAnsi" w:cstheme="minorHAnsi"/>
          <w:shd w:val="clear" w:color="auto" w:fill="FFFFFF"/>
        </w:rPr>
        <w:t>’</w:t>
      </w:r>
      <w:r w:rsidR="00097B67" w:rsidRPr="00A423F0">
        <w:rPr>
          <w:rFonts w:asciiTheme="minorHAnsi" w:hAnsiTheme="minorHAnsi" w:cstheme="minorHAnsi"/>
          <w:shd w:val="clear" w:color="auto" w:fill="FFFFFF"/>
        </w:rPr>
        <w:t xml:space="preserve"> </w:t>
      </w:r>
      <w:r w:rsidR="00097B67" w:rsidRPr="00A423F0">
        <w:rPr>
          <w:rFonts w:asciiTheme="minorHAnsi" w:hAnsiTheme="minorHAnsi" w:cstheme="minorHAnsi"/>
        </w:rPr>
        <w:t>(Lindén 2023)</w:t>
      </w:r>
      <w:r>
        <w:rPr>
          <w:rFonts w:asciiTheme="minorHAnsi" w:hAnsiTheme="minorHAnsi" w:cstheme="minorHAnsi"/>
        </w:rPr>
        <w:t>.</w:t>
      </w:r>
    </w:p>
    <w:p w14:paraId="018FCE44" w14:textId="2ED3F8D7" w:rsidR="00A423F0" w:rsidRDefault="00457504" w:rsidP="00887DB3">
      <w:pPr>
        <w:pStyle w:val="NormalWeb"/>
        <w:rPr>
          <w:rFonts w:asciiTheme="minorHAnsi" w:hAnsiTheme="minorHAnsi" w:cstheme="minorHAnsi"/>
        </w:rPr>
      </w:pPr>
      <w:r w:rsidRPr="00457504">
        <w:rPr>
          <w:rFonts w:asciiTheme="minorHAnsi" w:hAnsiTheme="minorHAnsi" w:cstheme="minorHAnsi"/>
          <w:noProof/>
          <w:shd w:val="clear" w:color="auto" w:fill="FFFFFF"/>
        </w:rPr>
        <mc:AlternateContent>
          <mc:Choice Requires="wps">
            <w:drawing>
              <wp:anchor distT="45720" distB="45720" distL="114300" distR="114300" simplePos="0" relativeHeight="251693056" behindDoc="1" locked="0" layoutInCell="1" allowOverlap="1" wp14:anchorId="6D05AECA" wp14:editId="0711204C">
                <wp:simplePos x="0" y="0"/>
                <wp:positionH relativeFrom="column">
                  <wp:posOffset>-76200</wp:posOffset>
                </wp:positionH>
                <wp:positionV relativeFrom="page">
                  <wp:posOffset>9692640</wp:posOffset>
                </wp:positionV>
                <wp:extent cx="1028700" cy="259080"/>
                <wp:effectExtent l="0" t="0" r="19050" b="26670"/>
                <wp:wrapNone/>
                <wp:docPr id="13568391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59080"/>
                        </a:xfrm>
                        <a:prstGeom prst="rect">
                          <a:avLst/>
                        </a:prstGeom>
                        <a:solidFill>
                          <a:srgbClr val="FFFFFF"/>
                        </a:solidFill>
                        <a:ln w="9525">
                          <a:solidFill>
                            <a:schemeClr val="bg1"/>
                          </a:solidFill>
                          <a:miter lim="800000"/>
                          <a:headEnd/>
                          <a:tailEnd/>
                        </a:ln>
                      </wps:spPr>
                      <wps:txbx>
                        <w:txbxContent>
                          <w:p w14:paraId="6C299767" w14:textId="3EFC471D" w:rsidR="00457504" w:rsidRDefault="00457504">
                            <w:r>
                              <w:t>(Crabbe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05AECA" id="_x0000_s1040" type="#_x0000_t202" style="position:absolute;margin-left:-6pt;margin-top:763.2pt;width:81pt;height:20.4pt;z-index:-25162342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" strokecolor="white [3212]">
                <v:textbox>
                  <w:txbxContent>
                    <w:p w14:paraId="6C299767" w14:textId="3EFC471D" w:rsidR="00457504" w:rsidRDefault="00457504">
                      <w:r>
                        <w:t>(Crabbe 2022)</w:t>
                      </w:r>
                    </w:p>
                  </w:txbxContent>
                </v:textbox>
                <w10:wrap anchory="page"/>
              </v:shape>
            </w:pict>
          </mc:Fallback>
        </mc:AlternateContent>
      </w:r>
    </w:p>
    <w:p w14:paraId="2E992AA8" w14:textId="3110649F" w:rsidR="005354CE" w:rsidRDefault="009D3350" w:rsidP="00941F33">
      <w:pPr>
        <w:pStyle w:val="NormalWeb"/>
        <w:rPr>
          <w:rFonts w:asciiTheme="minorHAnsi" w:hAnsiTheme="minorHAnsi" w:cstheme="minorHAnsi"/>
        </w:rPr>
      </w:pPr>
      <w:r>
        <w:rPr>
          <w:noProof/>
          <w:sz w:val="36"/>
          <w:szCs w:val="36"/>
        </w:rPr>
        <w:lastRenderedPageBreak/>
        <mc:AlternateContent>
          <mc:Choice Requires="wps">
            <w:drawing>
              <wp:anchor distT="0" distB="0" distL="114300" distR="114300" simplePos="0" relativeHeight="251695104" behindDoc="1" locked="0" layoutInCell="1" allowOverlap="1" wp14:anchorId="22DEB7E6" wp14:editId="4DD17BBB">
                <wp:simplePos x="0" y="0"/>
                <wp:positionH relativeFrom="margin">
                  <wp:posOffset>1821180</wp:posOffset>
                </wp:positionH>
                <wp:positionV relativeFrom="page">
                  <wp:posOffset>2741295</wp:posOffset>
                </wp:positionV>
                <wp:extent cx="4438650" cy="1699260"/>
                <wp:effectExtent l="19050" t="0" r="38100" b="281940"/>
                <wp:wrapThrough wrapText="bothSides">
                  <wp:wrapPolygon edited="0">
                    <wp:start x="12515" y="0"/>
                    <wp:lineTo x="7138" y="726"/>
                    <wp:lineTo x="2318" y="2664"/>
                    <wp:lineTo x="2318" y="3874"/>
                    <wp:lineTo x="649" y="7749"/>
                    <wp:lineTo x="-93" y="8233"/>
                    <wp:lineTo x="-93" y="11381"/>
                    <wp:lineTo x="278" y="15498"/>
                    <wp:lineTo x="278" y="16466"/>
                    <wp:lineTo x="2874" y="19372"/>
                    <wp:lineTo x="3615" y="19372"/>
                    <wp:lineTo x="5840" y="23247"/>
                    <wp:lineTo x="6026" y="24942"/>
                    <wp:lineTo x="6675" y="24942"/>
                    <wp:lineTo x="6767" y="24942"/>
                    <wp:lineTo x="7787" y="23247"/>
                    <wp:lineTo x="9734" y="23247"/>
                    <wp:lineTo x="14369" y="20583"/>
                    <wp:lineTo x="14276" y="19372"/>
                    <wp:lineTo x="16501" y="19372"/>
                    <wp:lineTo x="19004" y="17193"/>
                    <wp:lineTo x="18912" y="15498"/>
                    <wp:lineTo x="19561" y="15498"/>
                    <wp:lineTo x="21693" y="12592"/>
                    <wp:lineTo x="21693" y="10413"/>
                    <wp:lineTo x="21600" y="9444"/>
                    <wp:lineTo x="21322" y="7749"/>
                    <wp:lineTo x="21136" y="5570"/>
                    <wp:lineTo x="20766" y="3874"/>
                    <wp:lineTo x="20766" y="3632"/>
                    <wp:lineTo x="17985" y="242"/>
                    <wp:lineTo x="17521" y="0"/>
                    <wp:lineTo x="12515" y="0"/>
                  </wp:wrapPolygon>
                </wp:wrapThrough>
                <wp:docPr id="1500074128" name="Thought Bubble: Cloud 2"/>
                <wp:cNvGraphicFramePr/>
                <a:graphic xmlns:a="http://schemas.openxmlformats.org/drawingml/2006/main">
                  <a:graphicData uri="http://schemas.microsoft.com/office/word/2010/wordprocessingShape">
                    <wps:wsp>
                      <wps:cNvSpPr/>
                      <wps:spPr>
                        <a:xfrm>
                          <a:off x="0" y="0"/>
                          <a:ext cx="4438650" cy="1699260"/>
                        </a:xfrm>
                        <a:prstGeom prst="cloudCallout">
                          <a:avLst/>
                        </a:prstGeom>
                        <a:solidFill>
                          <a:schemeClr val="accent6">
                            <a:lumMod val="20000"/>
                            <a:lumOff val="80000"/>
                          </a:schemeClr>
                        </a:solidFill>
                        <a:ln>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CB80083" w14:textId="39D5E3AB" w:rsidR="005810E8" w:rsidRPr="005810E8" w:rsidRDefault="005810E8" w:rsidP="005810E8">
                            <w:pPr>
                              <w:spacing w:after="0" w:line="240" w:lineRule="auto"/>
                              <w:jc w:val="center"/>
                              <w:rPr>
                                <w:b/>
                                <w:bCs/>
                                <w:color w:val="70AD47" w:themeColor="accent6"/>
                              </w:rPr>
                            </w:pPr>
                            <w:r w:rsidRPr="005810E8">
                              <w:rPr>
                                <w:rFonts w:cstheme="minorHAnsi"/>
                                <w:b/>
                                <w:bCs/>
                                <w:color w:val="70AD47" w:themeColor="accent6"/>
                              </w:rPr>
                              <w:t xml:space="preserve">‘It is also an important part of the school’s pastoral care programme to ensure that learners are provided with the education and resilience needed to protect </w:t>
                            </w:r>
                            <w:r w:rsidRPr="00F16DED">
                              <w:rPr>
                                <w:rFonts w:cstheme="minorHAnsi"/>
                                <w:b/>
                                <w:bCs/>
                                <w:color w:val="70AD47" w:themeColor="accent6"/>
                              </w:rPr>
                              <w:t>themselves and their peers from online dangers’.</w:t>
                            </w:r>
                            <w:r w:rsidR="00F16DED" w:rsidRPr="00F16DED">
                              <w:rPr>
                                <w:rFonts w:cstheme="minorHAnsi"/>
                                <w:b/>
                                <w:bCs/>
                                <w:color w:val="70AD47" w:themeColor="accent6"/>
                              </w:rPr>
                              <w:t xml:space="preserve"> </w:t>
                            </w:r>
                            <w:r w:rsidR="00F16DED" w:rsidRPr="00F16DED">
                              <w:rPr>
                                <w:b/>
                                <w:bCs/>
                                <w:color w:val="70AD47" w:themeColor="accent6"/>
                              </w:rPr>
                              <w:t>(School A 2023)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DEB7E6" id="_x0000_s1041" type="#_x0000_t106" style="position:absolute;margin-left:143.4pt;margin-top:215.85pt;width:349.5pt;height:133.8pt;z-index:-25162137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" adj="6300,24300" fillcolor="#e2efd9 [665]" strokecolor="#70ad47 [3209]" strokeweight="1pt">
                <v:stroke joinstyle="miter"/>
                <v:textbox>
                  <w:txbxContent>
                    <w:p w14:paraId="3CB80083" w14:textId="39D5E3AB" w:rsidR="005810E8" w:rsidRPr="005810E8" w:rsidRDefault="005810E8" w:rsidP="005810E8">
                      <w:pPr>
                        <w:spacing w:after="0" w:line="240" w:lineRule="auto"/>
                        <w:jc w:val="center"/>
                        <w:rPr>
                          <w:b/>
                          <w:bCs/>
                          <w:color w:val="70AD47" w:themeColor="accent6"/>
                        </w:rPr>
                      </w:pPr>
                      <w:r w:rsidRPr="005810E8">
                        <w:rPr>
                          <w:rFonts w:cstheme="minorHAnsi"/>
                          <w:b/>
                          <w:bCs/>
                          <w:color w:val="70AD47" w:themeColor="accent6"/>
                        </w:rPr>
                        <w:t xml:space="preserve">‘It is also an important part of the school’s pastoral care programme to ensure that learners are provided with the education and resilience needed to protect </w:t>
                      </w:r>
                      <w:r w:rsidRPr="00F16DED">
                        <w:rPr>
                          <w:rFonts w:cstheme="minorHAnsi"/>
                          <w:b/>
                          <w:bCs/>
                          <w:color w:val="70AD47" w:themeColor="accent6"/>
                        </w:rPr>
                        <w:t>themselves and their peers from online dangers’.</w:t>
                      </w:r>
                      <w:r w:rsidR="00F16DED" w:rsidRPr="00F16DED">
                        <w:rPr>
                          <w:rFonts w:cstheme="minorHAnsi"/>
                          <w:b/>
                          <w:bCs/>
                          <w:color w:val="70AD47" w:themeColor="accent6"/>
                        </w:rPr>
                        <w:t xml:space="preserve"> </w:t>
                      </w:r>
                      <w:r w:rsidR="00F16DED" w:rsidRPr="00F16DED">
                        <w:rPr>
                          <w:b/>
                          <w:bCs/>
                          <w:color w:val="70AD47" w:themeColor="accent6"/>
                        </w:rPr>
                        <w:t>(School A 2023)</w:t>
                      </w:r>
                    </w:p>
                  </w:txbxContent>
                </v:textbox>
                <w10:wrap type="through" anchorx="margin" anchory="page"/>
              </v:shape>
            </w:pict>
          </mc:Fallback>
        </mc:AlternateContent>
      </w:r>
      <w:r w:rsidR="00941F33" w:rsidRPr="00D81512">
        <w:rPr>
          <w:rFonts w:asciiTheme="minorHAnsi" w:hAnsiTheme="minorHAnsi" w:cstheme="minorHAnsi"/>
        </w:rPr>
        <w:t>In today's digital age, it is crucial for policies and organi</w:t>
      </w:r>
      <w:r w:rsidR="00286A09">
        <w:rPr>
          <w:rFonts w:asciiTheme="minorHAnsi" w:hAnsiTheme="minorHAnsi" w:cstheme="minorHAnsi"/>
        </w:rPr>
        <w:t>s</w:t>
      </w:r>
      <w:r w:rsidR="00235890">
        <w:rPr>
          <w:rFonts w:asciiTheme="minorHAnsi" w:hAnsiTheme="minorHAnsi" w:cstheme="minorHAnsi"/>
        </w:rPr>
        <w:t>a</w:t>
      </w:r>
      <w:r w:rsidR="00941F33" w:rsidRPr="00D81512">
        <w:rPr>
          <w:rFonts w:asciiTheme="minorHAnsi" w:hAnsiTheme="minorHAnsi" w:cstheme="minorHAnsi"/>
        </w:rPr>
        <w:t>tions in Wales to prioriti</w:t>
      </w:r>
      <w:r w:rsidR="00235890">
        <w:rPr>
          <w:rFonts w:asciiTheme="minorHAnsi" w:hAnsiTheme="minorHAnsi" w:cstheme="minorHAnsi"/>
        </w:rPr>
        <w:t>s</w:t>
      </w:r>
      <w:r w:rsidR="00941F33" w:rsidRPr="00D81512">
        <w:rPr>
          <w:rFonts w:asciiTheme="minorHAnsi" w:hAnsiTheme="minorHAnsi" w:cstheme="minorHAnsi"/>
        </w:rPr>
        <w:t xml:space="preserve">e the safety of learners in the online world. With the increasing use of technology and internet access, </w:t>
      </w:r>
      <w:r w:rsidR="00235890">
        <w:rPr>
          <w:rFonts w:asciiTheme="minorHAnsi" w:hAnsiTheme="minorHAnsi" w:cstheme="minorHAnsi"/>
        </w:rPr>
        <w:t>CYP</w:t>
      </w:r>
      <w:r w:rsidR="00941F33" w:rsidRPr="00D81512">
        <w:rPr>
          <w:rFonts w:asciiTheme="minorHAnsi" w:hAnsiTheme="minorHAnsi" w:cstheme="minorHAnsi"/>
        </w:rPr>
        <w:t xml:space="preserve"> are exposed to various risks such as cyberbullying, inappropriate content, and online predators. </w:t>
      </w:r>
      <w:r w:rsidR="00235890">
        <w:rPr>
          <w:rFonts w:asciiTheme="minorHAnsi" w:hAnsiTheme="minorHAnsi" w:cstheme="minorHAnsi"/>
        </w:rPr>
        <w:t>P</w:t>
      </w:r>
      <w:r w:rsidR="00941F33" w:rsidRPr="00D81512">
        <w:rPr>
          <w:rFonts w:asciiTheme="minorHAnsi" w:hAnsiTheme="minorHAnsi" w:cstheme="minorHAnsi"/>
        </w:rPr>
        <w:t xml:space="preserve">olicies help ensure learner safety through the provision of statutory regulations. These regulations set guidelines for schools and educational institutions on how to protect </w:t>
      </w:r>
      <w:r w:rsidR="003C6D37">
        <w:rPr>
          <w:rFonts w:asciiTheme="minorHAnsi" w:hAnsiTheme="minorHAnsi" w:cstheme="minorHAnsi"/>
        </w:rPr>
        <w:t>learners</w:t>
      </w:r>
      <w:r w:rsidR="00941F33" w:rsidRPr="00D81512">
        <w:rPr>
          <w:rFonts w:asciiTheme="minorHAnsi" w:hAnsiTheme="minorHAnsi" w:cstheme="minorHAnsi"/>
        </w:rPr>
        <w:t xml:space="preserve"> from potential online threats. By implementing these regulations, schools can create a safe digital environment where learners can explore the internet without fear.</w:t>
      </w:r>
      <w:r w:rsidR="00344C03">
        <w:rPr>
          <w:rFonts w:asciiTheme="minorHAnsi" w:hAnsiTheme="minorHAnsi" w:cstheme="minorHAnsi"/>
        </w:rPr>
        <w:t xml:space="preserve"> The Department for Education </w:t>
      </w:r>
      <w:r w:rsidR="00E215C9">
        <w:rPr>
          <w:rFonts w:asciiTheme="minorHAnsi" w:hAnsiTheme="minorHAnsi" w:cstheme="minorHAnsi"/>
        </w:rPr>
        <w:t xml:space="preserve">states in </w:t>
      </w:r>
      <w:r w:rsidR="008A630B">
        <w:rPr>
          <w:rFonts w:asciiTheme="minorHAnsi" w:hAnsiTheme="minorHAnsi" w:cstheme="minorHAnsi"/>
        </w:rPr>
        <w:t>statutory guidance that online safety should be</w:t>
      </w:r>
      <w:r w:rsidR="008A055F">
        <w:rPr>
          <w:rFonts w:asciiTheme="minorHAnsi" w:hAnsiTheme="minorHAnsi" w:cstheme="minorHAnsi"/>
        </w:rPr>
        <w:t xml:space="preserve"> included in all parts of the curriculum</w:t>
      </w:r>
      <w:r w:rsidR="007A2AA5">
        <w:rPr>
          <w:rFonts w:asciiTheme="minorHAnsi" w:hAnsiTheme="minorHAnsi" w:cstheme="minorHAnsi"/>
        </w:rPr>
        <w:t xml:space="preserve"> and should be included in the </w:t>
      </w:r>
      <w:r w:rsidR="008E36B1">
        <w:rPr>
          <w:rFonts w:asciiTheme="minorHAnsi" w:hAnsiTheme="minorHAnsi" w:cstheme="minorHAnsi"/>
        </w:rPr>
        <w:t xml:space="preserve">relevant policies </w:t>
      </w:r>
      <w:r w:rsidR="008E36B1" w:rsidRPr="00F9477A">
        <w:rPr>
          <w:rFonts w:asciiTheme="minorHAnsi" w:hAnsiTheme="minorHAnsi" w:cstheme="minorHAnsi"/>
        </w:rPr>
        <w:t xml:space="preserve">and </w:t>
      </w:r>
      <w:r w:rsidR="008E36B1" w:rsidRPr="007C0417">
        <w:rPr>
          <w:rFonts w:asciiTheme="minorHAnsi" w:hAnsiTheme="minorHAnsi" w:cstheme="minorHAnsi"/>
        </w:rPr>
        <w:t>procedures</w:t>
      </w:r>
      <w:r w:rsidR="007C0417" w:rsidRPr="007C0417">
        <w:rPr>
          <w:rFonts w:asciiTheme="minorHAnsi" w:hAnsiTheme="minorHAnsi" w:cstheme="minorHAnsi"/>
        </w:rPr>
        <w:t xml:space="preserve"> (UK Council for Internet Safety 2022).</w:t>
      </w:r>
      <w:r w:rsidR="00F9477A" w:rsidRPr="00F9477A">
        <w:rPr>
          <w:rFonts w:asciiTheme="minorHAnsi" w:hAnsiTheme="minorHAnsi" w:cstheme="minorHAnsi"/>
        </w:rPr>
        <w:t xml:space="preserve"> </w:t>
      </w:r>
    </w:p>
    <w:p w14:paraId="16F38D8E" w14:textId="331A0474" w:rsidR="00F9477A" w:rsidRDefault="007A2AA5" w:rsidP="00941F33">
      <w:pPr>
        <w:pStyle w:val="NormalWeb"/>
        <w:rPr>
          <w:rFonts w:asciiTheme="minorHAnsi" w:hAnsiTheme="minorHAnsi" w:cstheme="minorHAnsi"/>
        </w:rPr>
      </w:pPr>
      <w:r>
        <w:rPr>
          <w:rFonts w:asciiTheme="minorHAnsi" w:hAnsiTheme="minorHAnsi" w:cstheme="minorHAnsi"/>
        </w:rPr>
        <w:t xml:space="preserve">In my place of work, we have </w:t>
      </w:r>
      <w:r w:rsidR="00152D76">
        <w:rPr>
          <w:rFonts w:asciiTheme="minorHAnsi" w:hAnsiTheme="minorHAnsi" w:cstheme="minorHAnsi"/>
        </w:rPr>
        <w:t>in place,</w:t>
      </w:r>
      <w:r w:rsidR="00F41C91">
        <w:rPr>
          <w:rFonts w:asciiTheme="minorHAnsi" w:hAnsiTheme="minorHAnsi" w:cstheme="minorHAnsi"/>
        </w:rPr>
        <w:t xml:space="preserve"> E-Safety digital services IT support policy </w:t>
      </w:r>
      <w:r w:rsidR="005B3AC8">
        <w:rPr>
          <w:rFonts w:asciiTheme="minorHAnsi" w:hAnsiTheme="minorHAnsi" w:cstheme="minorHAnsi"/>
        </w:rPr>
        <w:t xml:space="preserve">that is a comprehensive </w:t>
      </w:r>
      <w:r w:rsidR="00F7246C">
        <w:rPr>
          <w:rFonts w:asciiTheme="minorHAnsi" w:hAnsiTheme="minorHAnsi" w:cstheme="minorHAnsi"/>
        </w:rPr>
        <w:t xml:space="preserve">document that </w:t>
      </w:r>
      <w:r w:rsidR="005B3AC8">
        <w:rPr>
          <w:rFonts w:asciiTheme="minorHAnsi" w:hAnsiTheme="minorHAnsi" w:cstheme="minorHAnsi"/>
        </w:rPr>
        <w:t xml:space="preserve">outlines the importance of moving forward with education in a digital </w:t>
      </w:r>
      <w:r w:rsidR="00F7246C">
        <w:rPr>
          <w:rFonts w:asciiTheme="minorHAnsi" w:hAnsiTheme="minorHAnsi" w:cstheme="minorHAnsi"/>
        </w:rPr>
        <w:t xml:space="preserve">world. </w:t>
      </w:r>
      <w:r w:rsidR="000F5D53">
        <w:rPr>
          <w:rFonts w:asciiTheme="minorHAnsi" w:hAnsiTheme="minorHAnsi" w:cstheme="minorHAnsi"/>
        </w:rPr>
        <w:t xml:space="preserve">The document also states, </w:t>
      </w:r>
    </w:p>
    <w:p w14:paraId="59147646" w14:textId="3E568710" w:rsidR="009E10B5" w:rsidRDefault="00C537F1" w:rsidP="00941F33">
      <w:pPr>
        <w:pStyle w:val="NormalWeb"/>
        <w:rPr>
          <w:rFonts w:asciiTheme="minorHAnsi" w:hAnsiTheme="minorHAnsi" w:cstheme="minorHAnsi"/>
          <w:b/>
          <w:bCs/>
          <w:sz w:val="28"/>
          <w:szCs w:val="28"/>
        </w:rPr>
      </w:pPr>
      <w:r w:rsidRPr="009E10B5">
        <w:rPr>
          <w:rFonts w:asciiTheme="minorHAnsi" w:hAnsiTheme="minorHAnsi" w:cstheme="minorHAnsi"/>
          <w:b/>
          <w:bCs/>
          <w:sz w:val="28"/>
          <w:szCs w:val="28"/>
        </w:rPr>
        <w:t xml:space="preserve">Are you a spy? Do you check out what your child is up to online? </w:t>
      </w:r>
    </w:p>
    <w:p w14:paraId="4AF6FF0D" w14:textId="7BAF2E4E" w:rsidR="00F16DED" w:rsidRDefault="009E10B5" w:rsidP="00941F33">
      <w:pPr>
        <w:pStyle w:val="NormalWeb"/>
        <w:rPr>
          <w:rFonts w:asciiTheme="minorHAnsi" w:hAnsiTheme="minorHAnsi" w:cstheme="minorHAnsi"/>
        </w:rPr>
      </w:pPr>
      <w:r>
        <w:rPr>
          <w:rFonts w:asciiTheme="minorHAnsi" w:hAnsiTheme="minorHAnsi" w:cstheme="minorHAnsi"/>
        </w:rPr>
        <w:t xml:space="preserve">CYP </w:t>
      </w:r>
      <w:r w:rsidR="00B363D6">
        <w:rPr>
          <w:rFonts w:asciiTheme="minorHAnsi" w:hAnsiTheme="minorHAnsi" w:cstheme="minorHAnsi"/>
        </w:rPr>
        <w:t>can see this as an invasion of their privacy, however, o</w:t>
      </w:r>
      <w:r w:rsidR="00941F33" w:rsidRPr="00D81512">
        <w:rPr>
          <w:rFonts w:asciiTheme="minorHAnsi" w:hAnsiTheme="minorHAnsi" w:cstheme="minorHAnsi"/>
        </w:rPr>
        <w:t>nline monitoring is an</w:t>
      </w:r>
      <w:r w:rsidR="00B363D6">
        <w:rPr>
          <w:rFonts w:asciiTheme="minorHAnsi" w:hAnsiTheme="minorHAnsi" w:cstheme="minorHAnsi"/>
        </w:rPr>
        <w:t xml:space="preserve"> </w:t>
      </w:r>
      <w:r w:rsidR="00941F33" w:rsidRPr="00D81512">
        <w:rPr>
          <w:rFonts w:asciiTheme="minorHAnsi" w:hAnsiTheme="minorHAnsi" w:cstheme="minorHAnsi"/>
        </w:rPr>
        <w:t>effective strategy</w:t>
      </w:r>
      <w:r w:rsidR="00B363D6">
        <w:rPr>
          <w:rFonts w:asciiTheme="minorHAnsi" w:hAnsiTheme="minorHAnsi" w:cstheme="minorHAnsi"/>
        </w:rPr>
        <w:t xml:space="preserve"> to keep track of CYP safety. </w:t>
      </w:r>
      <w:r w:rsidR="00941F33" w:rsidRPr="00D81512">
        <w:rPr>
          <w:rFonts w:asciiTheme="minorHAnsi" w:hAnsiTheme="minorHAnsi" w:cstheme="minorHAnsi"/>
        </w:rPr>
        <w:t>By monitoring online activities, schools</w:t>
      </w:r>
      <w:r w:rsidR="00B363D6">
        <w:rPr>
          <w:rFonts w:asciiTheme="minorHAnsi" w:hAnsiTheme="minorHAnsi" w:cstheme="minorHAnsi"/>
        </w:rPr>
        <w:t xml:space="preserve"> and parents</w:t>
      </w:r>
      <w:r w:rsidR="00941F33" w:rsidRPr="00D81512">
        <w:rPr>
          <w:rFonts w:asciiTheme="minorHAnsi" w:hAnsiTheme="minorHAnsi" w:cstheme="minorHAnsi"/>
        </w:rPr>
        <w:t xml:space="preserve"> can identify any signs of cyberbullying or inappropriate </w:t>
      </w:r>
      <w:r w:rsidR="00C537F1" w:rsidRPr="00D81512">
        <w:rPr>
          <w:rFonts w:asciiTheme="minorHAnsi" w:hAnsiTheme="minorHAnsi" w:cstheme="minorHAnsi"/>
        </w:rPr>
        <w:t>behaviour</w:t>
      </w:r>
      <w:r w:rsidR="00941F33" w:rsidRPr="00D81512">
        <w:rPr>
          <w:rFonts w:asciiTheme="minorHAnsi" w:hAnsiTheme="minorHAnsi" w:cstheme="minorHAnsi"/>
        </w:rPr>
        <w:t xml:space="preserve"> early on and take appropriate action. This proactive approach helps create a safer digital space for </w:t>
      </w:r>
      <w:r w:rsidR="008B45FA">
        <w:rPr>
          <w:rFonts w:asciiTheme="minorHAnsi" w:hAnsiTheme="minorHAnsi" w:cstheme="minorHAnsi"/>
        </w:rPr>
        <w:t>CYP</w:t>
      </w:r>
      <w:r w:rsidR="00941F33" w:rsidRPr="00D81512">
        <w:rPr>
          <w:rFonts w:asciiTheme="minorHAnsi" w:hAnsiTheme="minorHAnsi" w:cstheme="minorHAnsi"/>
        </w:rPr>
        <w:t>.</w:t>
      </w:r>
      <w:r w:rsidR="0057551A">
        <w:rPr>
          <w:rFonts w:asciiTheme="minorHAnsi" w:hAnsiTheme="minorHAnsi" w:cstheme="minorHAnsi"/>
        </w:rPr>
        <w:t xml:space="preserve"> </w:t>
      </w:r>
      <w:r w:rsidR="0057551A" w:rsidRPr="00D81512">
        <w:rPr>
          <w:rFonts w:asciiTheme="minorHAnsi" w:hAnsiTheme="minorHAnsi" w:cstheme="minorHAnsi"/>
        </w:rPr>
        <w:t>Many parents may not be aware of the potential dangers their children face online or may lack knowledge about how to keep them safe.</w:t>
      </w:r>
      <w:r w:rsidR="0057551A">
        <w:rPr>
          <w:rFonts w:asciiTheme="minorHAnsi" w:hAnsiTheme="minorHAnsi" w:cstheme="minorHAnsi"/>
        </w:rPr>
        <w:t xml:space="preserve"> Schools and organisations </w:t>
      </w:r>
      <w:r w:rsidR="00C219A3" w:rsidRPr="00D81512">
        <w:rPr>
          <w:rFonts w:asciiTheme="minorHAnsi" w:hAnsiTheme="minorHAnsi" w:cstheme="minorHAnsi"/>
        </w:rPr>
        <w:t xml:space="preserve">can provide workshops or training sessions for parents to educate them about </w:t>
      </w:r>
      <w:r w:rsidR="00DE2577">
        <w:rPr>
          <w:rFonts w:asciiTheme="minorHAnsi" w:hAnsiTheme="minorHAnsi" w:cstheme="minorHAnsi"/>
        </w:rPr>
        <w:t>the</w:t>
      </w:r>
      <w:r w:rsidR="00C219A3" w:rsidRPr="00D81512">
        <w:rPr>
          <w:rFonts w:asciiTheme="minorHAnsi" w:hAnsiTheme="minorHAnsi" w:cstheme="minorHAnsi"/>
        </w:rPr>
        <w:t xml:space="preserve"> safety measures they can implement at home.</w:t>
      </w:r>
    </w:p>
    <w:p w14:paraId="7EDBA308" w14:textId="32312042" w:rsidR="00941F33" w:rsidRPr="00D81512" w:rsidRDefault="00F16DED" w:rsidP="00941F33">
      <w:pPr>
        <w:pStyle w:val="NormalWeb"/>
        <w:rPr>
          <w:rFonts w:asciiTheme="minorHAnsi" w:hAnsiTheme="minorHAnsi" w:cstheme="minorHAnsi"/>
        </w:rPr>
      </w:pPr>
      <w:r>
        <w:rPr>
          <w:noProof/>
          <w:sz w:val="36"/>
          <w:szCs w:val="36"/>
          <w:u w:val="single"/>
        </w:rPr>
        <w:drawing>
          <wp:anchor distT="0" distB="0" distL="114300" distR="114300" simplePos="0" relativeHeight="251696128" behindDoc="1" locked="0" layoutInCell="1" allowOverlap="1" wp14:anchorId="09DBDC42" wp14:editId="00942072">
            <wp:simplePos x="0" y="0"/>
            <wp:positionH relativeFrom="column">
              <wp:posOffset>2156460</wp:posOffset>
            </wp:positionH>
            <wp:positionV relativeFrom="page">
              <wp:posOffset>7254240</wp:posOffset>
            </wp:positionV>
            <wp:extent cx="3535680" cy="1767840"/>
            <wp:effectExtent l="0" t="0" r="7620" b="3810"/>
            <wp:wrapTight wrapText="bothSides">
              <wp:wrapPolygon edited="0">
                <wp:start x="0" y="0"/>
                <wp:lineTo x="0" y="21414"/>
                <wp:lineTo x="21530" y="21414"/>
                <wp:lineTo x="21530" y="0"/>
                <wp:lineTo x="0" y="0"/>
              </wp:wrapPolygon>
            </wp:wrapTight>
            <wp:docPr id="1248463018" name="Picture 7" descr="A group of people standing on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463018" name="Picture 7" descr="A group of people standing on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535680" cy="1767840"/>
                    </a:xfrm>
                    <a:prstGeom prst="rect">
                      <a:avLst/>
                    </a:prstGeom>
                  </pic:spPr>
                </pic:pic>
              </a:graphicData>
            </a:graphic>
            <wp14:sizeRelH relativeFrom="margin">
              <wp14:pctWidth>0</wp14:pctWidth>
            </wp14:sizeRelH>
            <wp14:sizeRelV relativeFrom="margin">
              <wp14:pctHeight>0</wp14:pctHeight>
            </wp14:sizeRelV>
          </wp:anchor>
        </w:drawing>
      </w:r>
      <w:r w:rsidR="002856F3">
        <w:rPr>
          <w:rFonts w:asciiTheme="minorHAnsi" w:hAnsiTheme="minorHAnsi" w:cstheme="minorHAnsi"/>
        </w:rPr>
        <w:t>T</w:t>
      </w:r>
      <w:r w:rsidR="00941F33" w:rsidRPr="00D81512">
        <w:rPr>
          <w:rFonts w:asciiTheme="minorHAnsi" w:hAnsiTheme="minorHAnsi" w:cstheme="minorHAnsi"/>
        </w:rPr>
        <w:t xml:space="preserve">raining professionals who work with learners is vital in ensuring their safety online. Teachers and other educational professionals need to be equipped with knowledge about internet safety so they can guide </w:t>
      </w:r>
      <w:r w:rsidR="00A115BF">
        <w:rPr>
          <w:rFonts w:asciiTheme="minorHAnsi" w:hAnsiTheme="minorHAnsi" w:cstheme="minorHAnsi"/>
        </w:rPr>
        <w:t>learners</w:t>
      </w:r>
      <w:r w:rsidR="00941F33" w:rsidRPr="00D81512">
        <w:rPr>
          <w:rFonts w:asciiTheme="minorHAnsi" w:hAnsiTheme="minorHAnsi" w:cstheme="minorHAnsi"/>
        </w:rPr>
        <w:t xml:space="preserve"> effectively. Policies should </w:t>
      </w:r>
      <w:r w:rsidR="00A115BF">
        <w:rPr>
          <w:rFonts w:asciiTheme="minorHAnsi" w:hAnsiTheme="minorHAnsi" w:cstheme="minorHAnsi"/>
        </w:rPr>
        <w:t>include</w:t>
      </w:r>
      <w:r w:rsidR="00941F33" w:rsidRPr="00D81512">
        <w:rPr>
          <w:rFonts w:asciiTheme="minorHAnsi" w:hAnsiTheme="minorHAnsi" w:cstheme="minorHAnsi"/>
        </w:rPr>
        <w:t xml:space="preserve"> regular training sessions for professionals to stay updated on current trends and risks associated with the digital world</w:t>
      </w:r>
      <w:r w:rsidR="005C3D0A">
        <w:rPr>
          <w:rFonts w:asciiTheme="minorHAnsi" w:hAnsiTheme="minorHAnsi" w:cstheme="minorHAnsi"/>
        </w:rPr>
        <w:t xml:space="preserve"> </w:t>
      </w:r>
      <w:r w:rsidR="005C3D0A" w:rsidRPr="00F9477A">
        <w:rPr>
          <w:rFonts w:asciiTheme="minorHAnsi" w:hAnsiTheme="minorHAnsi" w:cstheme="minorHAnsi"/>
        </w:rPr>
        <w:t>(Department for Education 2023)</w:t>
      </w:r>
      <w:r w:rsidR="00941F33" w:rsidRPr="00D81512">
        <w:rPr>
          <w:rFonts w:asciiTheme="minorHAnsi" w:hAnsiTheme="minorHAnsi" w:cstheme="minorHAnsi"/>
        </w:rPr>
        <w:t>.</w:t>
      </w:r>
      <w:r w:rsidR="002856F3">
        <w:rPr>
          <w:rFonts w:asciiTheme="minorHAnsi" w:hAnsiTheme="minorHAnsi" w:cstheme="minorHAnsi"/>
        </w:rPr>
        <w:t xml:space="preserve"> Writing this piece has got me questioning if my skills especially </w:t>
      </w:r>
      <w:r w:rsidR="00DF09FD">
        <w:rPr>
          <w:rFonts w:asciiTheme="minorHAnsi" w:hAnsiTheme="minorHAnsi" w:cstheme="minorHAnsi"/>
        </w:rPr>
        <w:t xml:space="preserve">in connectivism are up to scratch not only as an educator but as a parent. It is a fine balancing act as we navigate the modern digital world around us. It is one we </w:t>
      </w:r>
      <w:r w:rsidR="009C6567">
        <w:rPr>
          <w:rFonts w:asciiTheme="minorHAnsi" w:hAnsiTheme="minorHAnsi" w:cstheme="minorHAnsi"/>
        </w:rPr>
        <w:t>must</w:t>
      </w:r>
      <w:r w:rsidR="00DF09FD">
        <w:rPr>
          <w:rFonts w:asciiTheme="minorHAnsi" w:hAnsiTheme="minorHAnsi" w:cstheme="minorHAnsi"/>
        </w:rPr>
        <w:t xml:space="preserve"> embrace and move forward with or be stuck </w:t>
      </w:r>
      <w:r w:rsidR="009C6567">
        <w:rPr>
          <w:rFonts w:asciiTheme="minorHAnsi" w:hAnsiTheme="minorHAnsi" w:cstheme="minorHAnsi"/>
        </w:rPr>
        <w:t xml:space="preserve">as a digital </w:t>
      </w:r>
      <w:r w:rsidR="005810E8">
        <w:rPr>
          <w:rFonts w:asciiTheme="minorHAnsi" w:hAnsiTheme="minorHAnsi" w:cstheme="minorHAnsi"/>
        </w:rPr>
        <w:t>dinosaur.</w:t>
      </w:r>
      <w:r w:rsidR="00DF09FD">
        <w:rPr>
          <w:rFonts w:asciiTheme="minorHAnsi" w:hAnsiTheme="minorHAnsi" w:cstheme="minorHAnsi"/>
        </w:rPr>
        <w:t xml:space="preserve"> </w:t>
      </w:r>
    </w:p>
    <w:p w14:paraId="1726062A" w14:textId="77777777" w:rsidR="00421867" w:rsidRDefault="00421867" w:rsidP="00421867">
      <w:pPr>
        <w:pStyle w:val="Heading1"/>
        <w:spacing w:before="0" w:beforeAutospacing="0" w:after="30" w:afterAutospacing="0" w:line="360" w:lineRule="auto"/>
        <w:rPr>
          <w:sz w:val="36"/>
          <w:szCs w:val="36"/>
        </w:rPr>
      </w:pPr>
      <w:r>
        <w:rPr>
          <w:sz w:val="36"/>
          <w:szCs w:val="36"/>
        </w:rPr>
        <w:lastRenderedPageBreak/>
        <w:t>Reference list</w:t>
      </w:r>
    </w:p>
    <w:p w14:paraId="28C7350D" w14:textId="77777777" w:rsidR="00421867" w:rsidRDefault="00421867" w:rsidP="00421867">
      <w:pPr>
        <w:pStyle w:val="NormalWeb"/>
        <w:spacing w:before="0" w:beforeAutospacing="0" w:after="30" w:afterAutospacing="0" w:line="360" w:lineRule="auto"/>
      </w:pPr>
      <w:r>
        <w:t xml:space="preserve">Clark, D. 2020. </w:t>
      </w:r>
      <w:r>
        <w:rPr>
          <w:i/>
          <w:iCs/>
        </w:rPr>
        <w:t xml:space="preserve">Plan B: Downes &amp; Siemens – Connectivism… </w:t>
      </w:r>
      <w:proofErr w:type="spellStart"/>
      <w:r>
        <w:rPr>
          <w:i/>
          <w:iCs/>
        </w:rPr>
        <w:t>cMOOCs</w:t>
      </w:r>
      <w:proofErr w:type="spellEnd"/>
      <w:r>
        <w:rPr>
          <w:i/>
          <w:iCs/>
        </w:rPr>
        <w:t>…</w:t>
      </w:r>
      <w:r>
        <w:t>. Available at: https://donaldclarkplanb.blogspot.com/2020/04/stephen-downes-and-george-siemens-have.html [Accessed: 31 December 2023].</w:t>
      </w:r>
    </w:p>
    <w:p w14:paraId="7D4B0B9C" w14:textId="77777777" w:rsidR="00421867" w:rsidRDefault="00421867" w:rsidP="00421867">
      <w:pPr>
        <w:pStyle w:val="NormalWeb"/>
        <w:spacing w:before="0" w:beforeAutospacing="0" w:after="30" w:afterAutospacing="0" w:line="360" w:lineRule="auto"/>
      </w:pPr>
      <w:r>
        <w:t xml:space="preserve">Crabbe, E. 2022. </w:t>
      </w:r>
      <w:r>
        <w:rPr>
          <w:i/>
          <w:iCs/>
        </w:rPr>
        <w:t>Hundreds queue outside Aldi to get their hands on viral energy drink Prime</w:t>
      </w:r>
      <w:r>
        <w:t>. Available at: https://www.theargus.co.uk/news/23217762.prime-aldi-queues-crawley-supermarket-stocks-viral-drink/ [Accessed: 31 December 2023].</w:t>
      </w:r>
    </w:p>
    <w:p w14:paraId="43096259" w14:textId="77777777" w:rsidR="00421867" w:rsidRDefault="00421867" w:rsidP="00421867">
      <w:pPr>
        <w:pStyle w:val="NormalWeb"/>
        <w:spacing w:before="0" w:beforeAutospacing="0" w:after="30" w:afterAutospacing="0" w:line="360" w:lineRule="auto"/>
      </w:pPr>
      <w:r>
        <w:t xml:space="preserve">Department for Education. 2023. </w:t>
      </w:r>
      <w:r>
        <w:rPr>
          <w:i/>
          <w:iCs/>
        </w:rPr>
        <w:t>Keeping children safe in education 2023 Statutory guidance for schools and colleges</w:t>
      </w:r>
      <w:r>
        <w:t>. p. 8.</w:t>
      </w:r>
    </w:p>
    <w:p w14:paraId="5A0EC1C7" w14:textId="77777777" w:rsidR="00421867" w:rsidRDefault="00421867" w:rsidP="00421867">
      <w:pPr>
        <w:pStyle w:val="NormalWeb"/>
        <w:spacing w:before="0" w:beforeAutospacing="0" w:after="30" w:afterAutospacing="0" w:line="360" w:lineRule="auto"/>
      </w:pPr>
      <w:proofErr w:type="spellStart"/>
      <w:r>
        <w:t>istock</w:t>
      </w:r>
      <w:proofErr w:type="spellEnd"/>
      <w:r>
        <w:t xml:space="preserve">. 2023. </w:t>
      </w:r>
      <w:r>
        <w:rPr>
          <w:i/>
          <w:iCs/>
        </w:rPr>
        <w:t>8,100+ Positive Negative Scale Stock Photos, Pictures &amp; Royalty-Free Images - iStock</w:t>
      </w:r>
      <w:r>
        <w:t>. Available at: https://www.istockphoto.com/photos/positive-negative-scale [Accessed: 30 December 2023].</w:t>
      </w:r>
    </w:p>
    <w:p w14:paraId="032CDA25" w14:textId="4115E673" w:rsidR="00421867" w:rsidRDefault="00421867" w:rsidP="00421867">
      <w:pPr>
        <w:pStyle w:val="NormalWeb"/>
        <w:spacing w:before="0" w:beforeAutospacing="0" w:after="30" w:afterAutospacing="0" w:line="360" w:lineRule="auto"/>
      </w:pPr>
      <w:r>
        <w:t xml:space="preserve">Kathleen Dunaway, M. 2011. Connectivism. </w:t>
      </w:r>
      <w:r>
        <w:rPr>
          <w:i/>
          <w:iCs/>
        </w:rPr>
        <w:t>Reference Services Review</w:t>
      </w:r>
      <w:r>
        <w:t xml:space="preserve"> 39(4), pp. 675–685. </w:t>
      </w:r>
      <w:proofErr w:type="spellStart"/>
      <w:proofErr w:type="gramStart"/>
      <w:r>
        <w:t>doi:https</w:t>
      </w:r>
      <w:proofErr w:type="spellEnd"/>
      <w:r>
        <w:t>://doi.org/10.1108/00907321111186686</w:t>
      </w:r>
      <w:proofErr w:type="gramEnd"/>
      <w:r>
        <w:t>.</w:t>
      </w:r>
    </w:p>
    <w:p w14:paraId="6AB971AA" w14:textId="77777777" w:rsidR="00421867" w:rsidRDefault="00421867" w:rsidP="00421867">
      <w:pPr>
        <w:pStyle w:val="NormalWeb"/>
        <w:spacing w:before="0" w:beforeAutospacing="0" w:after="30" w:afterAutospacing="0" w:line="360" w:lineRule="auto"/>
      </w:pPr>
      <w:r>
        <w:t xml:space="preserve">Lin, J. 2020. </w:t>
      </w:r>
      <w:r>
        <w:rPr>
          <w:i/>
          <w:iCs/>
        </w:rPr>
        <w:t>Social media has changed the lives of modern society</w:t>
      </w:r>
      <w:r>
        <w:t>. Available at: https://summitpsnews.org/2020/03/24/social-media-has-changed-the-lives-of-modern-society/ [Accessed: 31 December 2023].</w:t>
      </w:r>
    </w:p>
    <w:p w14:paraId="674A77C0" w14:textId="77777777" w:rsidR="00421867" w:rsidRDefault="00421867" w:rsidP="00421867">
      <w:pPr>
        <w:pStyle w:val="NormalWeb"/>
        <w:spacing w:before="0" w:beforeAutospacing="0" w:after="30" w:afterAutospacing="0" w:line="360" w:lineRule="auto"/>
      </w:pPr>
      <w:r>
        <w:t xml:space="preserve">Lindén, M. 2023. </w:t>
      </w:r>
      <w:r>
        <w:rPr>
          <w:i/>
          <w:iCs/>
        </w:rPr>
        <w:t>Hyped energy drink is a prime example of the power of social media</w:t>
      </w:r>
      <w:r>
        <w:t>. Available at: https://www.new-nutrition.com/nnbBlog/display/177# [Accessed: 31 December 2023].</w:t>
      </w:r>
    </w:p>
    <w:p w14:paraId="2EE0EE4C" w14:textId="4B2FB612" w:rsidR="00421867" w:rsidRDefault="00421867" w:rsidP="00421867">
      <w:pPr>
        <w:pStyle w:val="NormalWeb"/>
        <w:spacing w:before="0" w:beforeAutospacing="0" w:after="30" w:afterAutospacing="0" w:line="360" w:lineRule="auto"/>
      </w:pPr>
      <w:r>
        <w:t xml:space="preserve">Miller, S. 2022. </w:t>
      </w:r>
      <w:r>
        <w:rPr>
          <w:i/>
          <w:iCs/>
        </w:rPr>
        <w:t>The Addictiveness of social media: How Teens Get Hooked</w:t>
      </w:r>
      <w:r>
        <w:t>. Available at: https://www.jeffersonhealth.org/your-health/living-well/the-addictiveness-of-social-media-how-teens-get-hooked [Accessed: 31 December 2023].</w:t>
      </w:r>
    </w:p>
    <w:p w14:paraId="0622A285" w14:textId="77777777" w:rsidR="00421867" w:rsidRDefault="00421867" w:rsidP="00421867">
      <w:pPr>
        <w:pStyle w:val="NormalWeb"/>
        <w:spacing w:before="0" w:beforeAutospacing="0" w:after="30" w:afterAutospacing="0" w:line="360" w:lineRule="auto"/>
      </w:pPr>
      <w:r>
        <w:t xml:space="preserve">School A. 2023. </w:t>
      </w:r>
      <w:r>
        <w:rPr>
          <w:i/>
          <w:iCs/>
        </w:rPr>
        <w:t xml:space="preserve">E-Safety, Digital </w:t>
      </w:r>
      <w:proofErr w:type="gramStart"/>
      <w:r>
        <w:rPr>
          <w:i/>
          <w:iCs/>
        </w:rPr>
        <w:t>Systems</w:t>
      </w:r>
      <w:proofErr w:type="gramEnd"/>
      <w:r>
        <w:rPr>
          <w:i/>
          <w:iCs/>
        </w:rPr>
        <w:t xml:space="preserve"> and IT Support</w:t>
      </w:r>
      <w:r>
        <w:t>.</w:t>
      </w:r>
    </w:p>
    <w:p w14:paraId="79C171AC" w14:textId="77777777" w:rsidR="00421867" w:rsidRDefault="00421867" w:rsidP="00421867">
      <w:pPr>
        <w:pStyle w:val="NormalWeb"/>
        <w:spacing w:before="0" w:beforeAutospacing="0" w:after="30" w:afterAutospacing="0" w:line="360" w:lineRule="auto"/>
      </w:pPr>
      <w:r>
        <w:t xml:space="preserve">UK Council for Internet Safety. 2022. </w:t>
      </w:r>
      <w:r>
        <w:rPr>
          <w:i/>
          <w:iCs/>
        </w:rPr>
        <w:t>Online safety in schools and colleges: Questions from the Governing Board</w:t>
      </w:r>
      <w:r>
        <w:t>. p. 2.</w:t>
      </w:r>
    </w:p>
    <w:p w14:paraId="0D32DDE1" w14:textId="77777777" w:rsidR="00421867" w:rsidRDefault="00421867" w:rsidP="00421867">
      <w:pPr>
        <w:pStyle w:val="NormalWeb"/>
        <w:spacing w:before="0" w:beforeAutospacing="0" w:after="30" w:afterAutospacing="0" w:line="360" w:lineRule="auto"/>
      </w:pPr>
      <w:proofErr w:type="spellStart"/>
      <w:r>
        <w:t>Unicef</w:t>
      </w:r>
      <w:proofErr w:type="spellEnd"/>
      <w:r>
        <w:t xml:space="preserve">. 2017a. </w:t>
      </w:r>
      <w:r>
        <w:rPr>
          <w:i/>
          <w:iCs/>
        </w:rPr>
        <w:t>Children in a digital world.</w:t>
      </w:r>
      <w:r>
        <w:t xml:space="preserve"> New York]: </w:t>
      </w:r>
      <w:proofErr w:type="spellStart"/>
      <w:r>
        <w:t>Unicef</w:t>
      </w:r>
      <w:proofErr w:type="spellEnd"/>
      <w:r>
        <w:t>.</w:t>
      </w:r>
    </w:p>
    <w:p w14:paraId="7376C718" w14:textId="77777777" w:rsidR="00421867" w:rsidRDefault="00421867" w:rsidP="00421867">
      <w:pPr>
        <w:pStyle w:val="NormalWeb"/>
        <w:spacing w:before="0" w:beforeAutospacing="0" w:after="30" w:afterAutospacing="0" w:line="360" w:lineRule="auto"/>
      </w:pPr>
      <w:proofErr w:type="spellStart"/>
      <w:r>
        <w:t>Unicef</w:t>
      </w:r>
      <w:proofErr w:type="spellEnd"/>
      <w:r>
        <w:t xml:space="preserve">. 2017b. </w:t>
      </w:r>
      <w:r>
        <w:rPr>
          <w:i/>
          <w:iCs/>
        </w:rPr>
        <w:t>Children in a digital world.</w:t>
      </w:r>
      <w:r>
        <w:t xml:space="preserve"> New York]: </w:t>
      </w:r>
      <w:proofErr w:type="spellStart"/>
      <w:r>
        <w:t>Unicef</w:t>
      </w:r>
      <w:proofErr w:type="spellEnd"/>
      <w:r>
        <w:t>.</w:t>
      </w:r>
    </w:p>
    <w:p w14:paraId="2EC0D310" w14:textId="77777777" w:rsidR="00421867" w:rsidRDefault="00421867" w:rsidP="00421867">
      <w:pPr>
        <w:pStyle w:val="NormalWeb"/>
        <w:spacing w:before="0" w:beforeAutospacing="0" w:after="30" w:afterAutospacing="0" w:line="360" w:lineRule="auto"/>
      </w:pPr>
      <w:r>
        <w:t xml:space="preserve">Western Governors University. 2021. </w:t>
      </w:r>
      <w:r>
        <w:rPr>
          <w:i/>
          <w:iCs/>
        </w:rPr>
        <w:t>Connectivism Learning Theory</w:t>
      </w:r>
      <w:r>
        <w:t>. Available at: https://www.wgu.edu/blog/connectivism-learning-theory2105.html.</w:t>
      </w:r>
    </w:p>
    <w:p w14:paraId="3745D628" w14:textId="77777777" w:rsidR="00A0288A" w:rsidRDefault="00A0288A" w:rsidP="00A0288A">
      <w:pPr>
        <w:rPr>
          <w:sz w:val="36"/>
          <w:szCs w:val="36"/>
          <w:u w:val="single"/>
        </w:rPr>
      </w:pPr>
    </w:p>
    <w:p w14:paraId="115DDDE8" w14:textId="023762D4" w:rsidR="00C84ADC" w:rsidRPr="00A0288A" w:rsidRDefault="002A491B" w:rsidP="002A491B">
      <w:pPr>
        <w:ind w:firstLine="720"/>
        <w:jc w:val="center"/>
        <w:rPr>
          <w:b/>
          <w:bCs/>
          <w:sz w:val="48"/>
          <w:szCs w:val="48"/>
        </w:rPr>
      </w:pPr>
      <w:r w:rsidRPr="002A491B">
        <w:rPr>
          <w:b/>
          <w:bCs/>
          <w:noProof/>
          <w:sz w:val="48"/>
          <w:szCs w:val="48"/>
        </w:rPr>
        <w:lastRenderedPageBreak/>
        <mc:AlternateContent>
          <mc:Choice Requires="wps">
            <w:drawing>
              <wp:anchor distT="45720" distB="45720" distL="114300" distR="114300" simplePos="0" relativeHeight="251712512" behindDoc="1" locked="0" layoutInCell="1" allowOverlap="1" wp14:anchorId="21D72347" wp14:editId="7B338B22">
                <wp:simplePos x="0" y="0"/>
                <wp:positionH relativeFrom="column">
                  <wp:posOffset>-480060</wp:posOffset>
                </wp:positionH>
                <wp:positionV relativeFrom="topMargin">
                  <wp:posOffset>457201</wp:posOffset>
                </wp:positionV>
                <wp:extent cx="1143000" cy="342900"/>
                <wp:effectExtent l="0" t="0" r="19050" b="19050"/>
                <wp:wrapNone/>
                <wp:docPr id="735880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chemeClr val="bg1"/>
                          </a:solidFill>
                          <a:miter lim="800000"/>
                          <a:headEnd/>
                          <a:tailEnd/>
                        </a:ln>
                      </wps:spPr>
                      <wps:txbx>
                        <w:txbxContent>
                          <w:p w14:paraId="530391E6" w14:textId="6FEF6EFF" w:rsidR="002A491B" w:rsidRPr="00567A4F" w:rsidRDefault="002A491B">
                            <w:pPr>
                              <w:rPr>
                                <w:u w:val="single"/>
                              </w:rPr>
                            </w:pPr>
                            <w:r w:rsidRPr="00A0288A">
                              <w:rPr>
                                <w:sz w:val="28"/>
                                <w:szCs w:val="28"/>
                                <w:u w:val="single"/>
                              </w:rPr>
                              <w:t xml:space="preserve">Blog </w:t>
                            </w:r>
                            <w:r w:rsidRPr="00567A4F">
                              <w:rPr>
                                <w:sz w:val="28"/>
                                <w:szCs w:val="28"/>
                                <w:u w:val="single"/>
                              </w:rPr>
                              <w:t xml:space="preserve">#3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D72347" id="_x0000_s1042" type="#_x0000_t202" style="position:absolute;left:0;text-align:left;margin-left:-37.8pt;margin-top:36pt;width:90pt;height:27pt;z-index:-251603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" strokecolor="white [3212]">
                <v:textbox>
                  <w:txbxContent>
                    <w:p w14:paraId="530391E6" w14:textId="6FEF6EFF" w:rsidR="002A491B" w:rsidRPr="00567A4F" w:rsidRDefault="002A491B">
                      <w:pPr>
                        <w:rPr>
                          <w:u w:val="single"/>
                        </w:rPr>
                      </w:pPr>
                      <w:r w:rsidRPr="00A0288A">
                        <w:rPr>
                          <w:sz w:val="28"/>
                          <w:szCs w:val="28"/>
                          <w:u w:val="single"/>
                        </w:rPr>
                        <w:t xml:space="preserve">Blog </w:t>
                      </w:r>
                      <w:r w:rsidRPr="00567A4F">
                        <w:rPr>
                          <w:sz w:val="28"/>
                          <w:szCs w:val="28"/>
                          <w:u w:val="single"/>
                        </w:rPr>
                        <w:t xml:space="preserve">#3    </w:t>
                      </w:r>
                    </w:p>
                  </w:txbxContent>
                </v:textbox>
                <w10:wrap anchory="margin"/>
              </v:shape>
            </w:pict>
          </mc:Fallback>
        </mc:AlternateContent>
      </w:r>
      <w:r w:rsidR="00AE2CFF" w:rsidRPr="002A491B">
        <w:rPr>
          <w:b/>
          <w:bCs/>
          <w:sz w:val="48"/>
          <w:szCs w:val="48"/>
        </w:rPr>
        <w:t>Benefits</w:t>
      </w:r>
      <w:r w:rsidR="00AE2CFF" w:rsidRPr="00AE2CFF">
        <w:rPr>
          <w:b/>
          <w:bCs/>
          <w:sz w:val="48"/>
          <w:szCs w:val="48"/>
        </w:rPr>
        <w:t xml:space="preserve"> and Barriers to </w:t>
      </w:r>
      <w:r w:rsidR="00AE2CFF">
        <w:rPr>
          <w:b/>
          <w:bCs/>
          <w:sz w:val="48"/>
          <w:szCs w:val="48"/>
        </w:rPr>
        <w:t>Di</w:t>
      </w:r>
      <w:r w:rsidR="00AE2CFF" w:rsidRPr="00AE2CFF">
        <w:rPr>
          <w:b/>
          <w:bCs/>
          <w:sz w:val="48"/>
          <w:szCs w:val="48"/>
        </w:rPr>
        <w:t xml:space="preserve">gital </w:t>
      </w:r>
      <w:r w:rsidR="00AE2CFF">
        <w:rPr>
          <w:b/>
          <w:bCs/>
          <w:sz w:val="48"/>
          <w:szCs w:val="48"/>
        </w:rPr>
        <w:t>L</w:t>
      </w:r>
      <w:r w:rsidR="00AE2CFF" w:rsidRPr="00AE2CFF">
        <w:rPr>
          <w:b/>
          <w:bCs/>
          <w:sz w:val="48"/>
          <w:szCs w:val="48"/>
        </w:rPr>
        <w:t>earning</w:t>
      </w:r>
    </w:p>
    <w:p w14:paraId="36F02C34" w14:textId="463C67CE" w:rsidR="00400DF7" w:rsidRDefault="002C16EC" w:rsidP="009B0BA3">
      <w:pPr>
        <w:jc w:val="center"/>
        <w:rPr>
          <w:b/>
          <w:bCs/>
          <w:color w:val="70AD47" w:themeColor="accent6"/>
          <w:sz w:val="28"/>
          <w:szCs w:val="28"/>
        </w:rPr>
      </w:pPr>
      <w:r>
        <w:rPr>
          <w:b/>
          <w:bCs/>
          <w:color w:val="70AD47" w:themeColor="accent6"/>
          <w:sz w:val="28"/>
          <w:szCs w:val="28"/>
        </w:rPr>
        <w:t xml:space="preserve">#dowereallylike #isitinclusive </w:t>
      </w:r>
      <w:r w:rsidR="001653F1">
        <w:rPr>
          <w:b/>
          <w:bCs/>
          <w:color w:val="70AD47" w:themeColor="accent6"/>
          <w:sz w:val="28"/>
          <w:szCs w:val="28"/>
        </w:rPr>
        <w:t>#breakingbarriers</w:t>
      </w:r>
    </w:p>
    <w:p w14:paraId="5D101234" w14:textId="1956DBD7" w:rsidR="00284732" w:rsidRDefault="00917136" w:rsidP="00295484">
      <w:pPr>
        <w:jc w:val="center"/>
        <w:rPr>
          <w:sz w:val="24"/>
          <w:szCs w:val="24"/>
        </w:rPr>
      </w:pPr>
      <w:r>
        <w:rPr>
          <w:sz w:val="24"/>
          <w:szCs w:val="24"/>
        </w:rPr>
        <w:t xml:space="preserve">Benefits and </w:t>
      </w:r>
      <w:r w:rsidR="00371C66">
        <w:rPr>
          <w:sz w:val="24"/>
          <w:szCs w:val="24"/>
        </w:rPr>
        <w:t>Barriers, what are the benefits to teaching an</w:t>
      </w:r>
      <w:r w:rsidR="004D3E17">
        <w:rPr>
          <w:sz w:val="24"/>
          <w:szCs w:val="24"/>
        </w:rPr>
        <w:t>d</w:t>
      </w:r>
      <w:r w:rsidR="00371C66">
        <w:rPr>
          <w:sz w:val="24"/>
          <w:szCs w:val="24"/>
        </w:rPr>
        <w:t xml:space="preserve"> learning in the digital world</w:t>
      </w:r>
      <w:r w:rsidR="00FA525C">
        <w:rPr>
          <w:sz w:val="24"/>
          <w:szCs w:val="24"/>
        </w:rPr>
        <w:t>? With the whole world forced into a scenario where they could previously never imagine</w:t>
      </w:r>
      <w:r w:rsidR="00AE494E">
        <w:rPr>
          <w:sz w:val="24"/>
          <w:szCs w:val="24"/>
        </w:rPr>
        <w:t xml:space="preserve"> during covid</w:t>
      </w:r>
      <w:r w:rsidR="00D56EAF">
        <w:rPr>
          <w:sz w:val="24"/>
          <w:szCs w:val="24"/>
        </w:rPr>
        <w:t xml:space="preserve">, </w:t>
      </w:r>
      <w:r w:rsidR="000A653F">
        <w:rPr>
          <w:sz w:val="24"/>
          <w:szCs w:val="24"/>
        </w:rPr>
        <w:t xml:space="preserve">did it enable education </w:t>
      </w:r>
      <w:r w:rsidR="00DE01A7">
        <w:rPr>
          <w:sz w:val="24"/>
          <w:szCs w:val="24"/>
        </w:rPr>
        <w:t>providers</w:t>
      </w:r>
      <w:r w:rsidR="000A653F">
        <w:rPr>
          <w:sz w:val="24"/>
          <w:szCs w:val="24"/>
        </w:rPr>
        <w:t xml:space="preserve"> to </w:t>
      </w:r>
      <w:r w:rsidR="000171E9">
        <w:rPr>
          <w:sz w:val="24"/>
          <w:szCs w:val="24"/>
        </w:rPr>
        <w:t xml:space="preserve">try out a new digital way of teaching and learning. </w:t>
      </w:r>
      <w:r w:rsidR="00AE494E">
        <w:rPr>
          <w:sz w:val="24"/>
          <w:szCs w:val="24"/>
        </w:rPr>
        <w:t xml:space="preserve">Or were the barriers </w:t>
      </w:r>
      <w:r w:rsidR="00060407">
        <w:rPr>
          <w:sz w:val="24"/>
          <w:szCs w:val="24"/>
        </w:rPr>
        <w:t>that were already in place put in</w:t>
      </w:r>
      <w:r w:rsidR="00AA09CA">
        <w:rPr>
          <w:sz w:val="24"/>
          <w:szCs w:val="24"/>
        </w:rPr>
        <w:t>to greater</w:t>
      </w:r>
      <w:r w:rsidR="00060407">
        <w:rPr>
          <w:sz w:val="24"/>
          <w:szCs w:val="24"/>
        </w:rPr>
        <w:t xml:space="preserve"> disparities between the people who can and the people who cannot?</w:t>
      </w:r>
    </w:p>
    <w:p w14:paraId="56898171" w14:textId="59AC8FB7" w:rsidR="009E7689" w:rsidRPr="009E7689" w:rsidRDefault="009E7689" w:rsidP="00876C60">
      <w:pPr>
        <w:rPr>
          <w:b/>
          <w:bCs/>
          <w:sz w:val="24"/>
          <w:szCs w:val="24"/>
        </w:rPr>
      </w:pPr>
      <w:r>
        <w:rPr>
          <w:sz w:val="24"/>
          <w:szCs w:val="24"/>
        </w:rPr>
        <w:tab/>
      </w:r>
      <w:r>
        <w:rPr>
          <w:sz w:val="24"/>
          <w:szCs w:val="24"/>
        </w:rPr>
        <w:tab/>
      </w:r>
      <w:r>
        <w:rPr>
          <w:sz w:val="24"/>
          <w:szCs w:val="24"/>
        </w:rPr>
        <w:tab/>
      </w:r>
      <w:r>
        <w:rPr>
          <w:b/>
          <w:bCs/>
          <w:sz w:val="24"/>
          <w:szCs w:val="24"/>
        </w:rPr>
        <w:t>Work</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sidR="00991289">
        <w:rPr>
          <w:b/>
          <w:bCs/>
          <w:sz w:val="24"/>
          <w:szCs w:val="24"/>
        </w:rPr>
        <w:t>Home</w:t>
      </w:r>
    </w:p>
    <w:p w14:paraId="63B9B61F" w14:textId="698957AC" w:rsidR="00284732" w:rsidRDefault="00876C60" w:rsidP="00876C60">
      <w:pPr>
        <w:rPr>
          <w:sz w:val="24"/>
          <w:szCs w:val="24"/>
        </w:rPr>
      </w:pPr>
      <w:r>
        <w:rPr>
          <w:b/>
          <w:bCs/>
          <w:sz w:val="24"/>
          <w:szCs w:val="24"/>
        </w:rPr>
        <w:t>Name</w:t>
      </w:r>
      <w:r w:rsidR="00721073">
        <w:rPr>
          <w:b/>
          <w:bCs/>
          <w:sz w:val="24"/>
          <w:szCs w:val="24"/>
        </w:rPr>
        <w:tab/>
      </w:r>
      <w:r w:rsidR="00235A03">
        <w:rPr>
          <w:b/>
          <w:bCs/>
          <w:sz w:val="24"/>
          <w:szCs w:val="24"/>
        </w:rPr>
        <w:tab/>
      </w:r>
      <w:r w:rsidR="009756C9">
        <w:rPr>
          <w:b/>
          <w:bCs/>
          <w:sz w:val="24"/>
          <w:szCs w:val="24"/>
        </w:rPr>
        <w:tab/>
      </w:r>
      <w:r>
        <w:rPr>
          <w:sz w:val="24"/>
          <w:szCs w:val="24"/>
        </w:rPr>
        <w:t>Amy Drewett</w:t>
      </w:r>
      <w:r w:rsidR="00991289">
        <w:rPr>
          <w:sz w:val="24"/>
          <w:szCs w:val="24"/>
        </w:rPr>
        <w:tab/>
      </w:r>
      <w:r w:rsidR="00991289">
        <w:rPr>
          <w:sz w:val="24"/>
          <w:szCs w:val="24"/>
        </w:rPr>
        <w:tab/>
      </w:r>
      <w:r w:rsidR="00991289">
        <w:rPr>
          <w:sz w:val="24"/>
          <w:szCs w:val="24"/>
        </w:rPr>
        <w:tab/>
      </w:r>
      <w:r w:rsidR="00991289">
        <w:rPr>
          <w:sz w:val="24"/>
          <w:szCs w:val="24"/>
        </w:rPr>
        <w:tab/>
      </w:r>
      <w:r w:rsidR="00991289">
        <w:rPr>
          <w:sz w:val="24"/>
          <w:szCs w:val="24"/>
        </w:rPr>
        <w:tab/>
      </w:r>
      <w:r w:rsidR="00991289">
        <w:rPr>
          <w:sz w:val="24"/>
          <w:szCs w:val="24"/>
        </w:rPr>
        <w:tab/>
        <w:t>Mum</w:t>
      </w:r>
    </w:p>
    <w:p w14:paraId="435D7FED" w14:textId="44DE6065" w:rsidR="006629E0" w:rsidRDefault="00721073" w:rsidP="00876C60">
      <w:pPr>
        <w:rPr>
          <w:sz w:val="24"/>
          <w:szCs w:val="24"/>
        </w:rPr>
      </w:pPr>
      <w:r>
        <w:rPr>
          <w:b/>
          <w:bCs/>
          <w:sz w:val="24"/>
          <w:szCs w:val="24"/>
        </w:rPr>
        <w:t xml:space="preserve">Role </w:t>
      </w:r>
      <w:r>
        <w:rPr>
          <w:b/>
          <w:bCs/>
          <w:sz w:val="24"/>
          <w:szCs w:val="24"/>
        </w:rPr>
        <w:tab/>
      </w:r>
      <w:r w:rsidR="00235A03">
        <w:rPr>
          <w:b/>
          <w:bCs/>
          <w:sz w:val="24"/>
          <w:szCs w:val="24"/>
        </w:rPr>
        <w:tab/>
      </w:r>
      <w:r w:rsidR="009756C9">
        <w:rPr>
          <w:b/>
          <w:bCs/>
          <w:sz w:val="24"/>
          <w:szCs w:val="24"/>
        </w:rPr>
        <w:tab/>
      </w:r>
      <w:r>
        <w:rPr>
          <w:sz w:val="24"/>
          <w:szCs w:val="24"/>
        </w:rPr>
        <w:t>Vo</w:t>
      </w:r>
      <w:r w:rsidR="006629E0">
        <w:rPr>
          <w:sz w:val="24"/>
          <w:szCs w:val="24"/>
        </w:rPr>
        <w:t>cational Tutor</w:t>
      </w:r>
      <w:r w:rsidR="009E7689">
        <w:rPr>
          <w:sz w:val="24"/>
          <w:szCs w:val="24"/>
        </w:rPr>
        <w:t xml:space="preserve"> </w:t>
      </w:r>
      <w:r w:rsidR="00991289">
        <w:rPr>
          <w:sz w:val="24"/>
          <w:szCs w:val="24"/>
        </w:rPr>
        <w:tab/>
      </w:r>
      <w:r w:rsidR="00991289">
        <w:rPr>
          <w:sz w:val="24"/>
          <w:szCs w:val="24"/>
        </w:rPr>
        <w:tab/>
      </w:r>
      <w:r w:rsidR="00991289">
        <w:rPr>
          <w:sz w:val="24"/>
          <w:szCs w:val="24"/>
        </w:rPr>
        <w:tab/>
      </w:r>
      <w:r w:rsidR="00991289">
        <w:rPr>
          <w:sz w:val="24"/>
          <w:szCs w:val="24"/>
        </w:rPr>
        <w:tab/>
      </w:r>
      <w:r w:rsidR="00991289">
        <w:rPr>
          <w:sz w:val="24"/>
          <w:szCs w:val="24"/>
        </w:rPr>
        <w:tab/>
        <w:t>Everything</w:t>
      </w:r>
    </w:p>
    <w:p w14:paraId="36D2ED19" w14:textId="237E7CC7" w:rsidR="00E718E8" w:rsidRDefault="009756C9" w:rsidP="00876C60">
      <w:pPr>
        <w:rPr>
          <w:sz w:val="24"/>
          <w:szCs w:val="24"/>
        </w:rPr>
      </w:pPr>
      <w:r>
        <w:rPr>
          <w:b/>
          <w:bCs/>
          <w:sz w:val="24"/>
          <w:szCs w:val="24"/>
        </w:rPr>
        <w:t>Environment</w:t>
      </w:r>
      <w:r w:rsidR="00721073">
        <w:rPr>
          <w:b/>
          <w:bCs/>
          <w:sz w:val="24"/>
          <w:szCs w:val="24"/>
        </w:rPr>
        <w:t xml:space="preserve"> </w:t>
      </w:r>
      <w:r w:rsidR="00721073">
        <w:rPr>
          <w:b/>
          <w:bCs/>
          <w:sz w:val="24"/>
          <w:szCs w:val="24"/>
        </w:rPr>
        <w:tab/>
      </w:r>
      <w:r>
        <w:rPr>
          <w:b/>
          <w:bCs/>
          <w:sz w:val="24"/>
          <w:szCs w:val="24"/>
        </w:rPr>
        <w:tab/>
      </w:r>
      <w:r w:rsidR="00235A03">
        <w:rPr>
          <w:sz w:val="24"/>
          <w:szCs w:val="24"/>
        </w:rPr>
        <w:t xml:space="preserve">Behaviour, Emotional </w:t>
      </w:r>
      <w:r w:rsidR="00E718E8">
        <w:rPr>
          <w:sz w:val="24"/>
          <w:szCs w:val="24"/>
        </w:rPr>
        <w:t>and Social Difficulties</w:t>
      </w:r>
      <w:r w:rsidR="00991289">
        <w:rPr>
          <w:sz w:val="24"/>
          <w:szCs w:val="24"/>
        </w:rPr>
        <w:tab/>
      </w:r>
      <w:r w:rsidR="00991289">
        <w:rPr>
          <w:sz w:val="24"/>
          <w:szCs w:val="24"/>
        </w:rPr>
        <w:tab/>
        <w:t>Chaotic</w:t>
      </w:r>
    </w:p>
    <w:p w14:paraId="559163B7" w14:textId="77777777" w:rsidR="004F27D1" w:rsidRDefault="00E718E8" w:rsidP="00876C60">
      <w:pPr>
        <w:rPr>
          <w:sz w:val="24"/>
          <w:szCs w:val="24"/>
        </w:rPr>
      </w:pPr>
      <w:r w:rsidRPr="009756C9">
        <w:rPr>
          <w:b/>
          <w:bCs/>
          <w:sz w:val="24"/>
          <w:szCs w:val="24"/>
        </w:rPr>
        <w:t>Age of Learners</w:t>
      </w:r>
      <w:r>
        <w:rPr>
          <w:sz w:val="24"/>
          <w:szCs w:val="24"/>
        </w:rPr>
        <w:tab/>
        <w:t>KS4 – Year 9, 10 &amp; 11</w:t>
      </w:r>
      <w:r w:rsidR="00721073">
        <w:rPr>
          <w:b/>
          <w:bCs/>
          <w:sz w:val="24"/>
          <w:szCs w:val="24"/>
        </w:rPr>
        <w:tab/>
      </w:r>
      <w:r w:rsidR="00991289">
        <w:rPr>
          <w:b/>
          <w:bCs/>
          <w:sz w:val="24"/>
          <w:szCs w:val="24"/>
        </w:rPr>
        <w:tab/>
      </w:r>
      <w:r w:rsidR="00991289">
        <w:rPr>
          <w:b/>
          <w:bCs/>
          <w:sz w:val="24"/>
          <w:szCs w:val="24"/>
        </w:rPr>
        <w:tab/>
      </w:r>
      <w:r w:rsidR="00991289">
        <w:rPr>
          <w:b/>
          <w:bCs/>
          <w:sz w:val="24"/>
          <w:szCs w:val="24"/>
        </w:rPr>
        <w:tab/>
      </w:r>
      <w:r w:rsidR="00991289">
        <w:rPr>
          <w:b/>
          <w:bCs/>
          <w:sz w:val="24"/>
          <w:szCs w:val="24"/>
        </w:rPr>
        <w:tab/>
      </w:r>
      <w:r w:rsidR="00BE5481" w:rsidRPr="00BE5481">
        <w:rPr>
          <w:sz w:val="24"/>
          <w:szCs w:val="24"/>
        </w:rPr>
        <w:t>7 &amp; 11</w:t>
      </w:r>
      <w:r w:rsidR="00991289" w:rsidRPr="00BE5481">
        <w:rPr>
          <w:sz w:val="24"/>
          <w:szCs w:val="24"/>
        </w:rPr>
        <w:tab/>
      </w:r>
    </w:p>
    <w:p w14:paraId="198056F9" w14:textId="561CD9E4" w:rsidR="00E13B7B" w:rsidRDefault="00E13B7B" w:rsidP="00E13B7B">
      <w:pPr>
        <w:spacing w:after="10"/>
        <w:rPr>
          <w:b/>
          <w:bCs/>
          <w:sz w:val="24"/>
          <w:szCs w:val="24"/>
        </w:rPr>
      </w:pPr>
      <w:r>
        <w:rPr>
          <w:b/>
          <w:bCs/>
          <w:sz w:val="24"/>
          <w:szCs w:val="24"/>
        </w:rPr>
        <w:t xml:space="preserve">Education </w:t>
      </w:r>
      <w:r>
        <w:rPr>
          <w:b/>
          <w:bCs/>
          <w:sz w:val="24"/>
          <w:szCs w:val="24"/>
        </w:rPr>
        <w:tab/>
      </w:r>
    </w:p>
    <w:p w14:paraId="71EB816D" w14:textId="50925980" w:rsidR="006F2FF0" w:rsidRPr="0016214D" w:rsidRDefault="006F2FF0" w:rsidP="00E13B7B">
      <w:pPr>
        <w:spacing w:after="10"/>
        <w:rPr>
          <w:sz w:val="24"/>
          <w:szCs w:val="24"/>
        </w:rPr>
      </w:pPr>
      <w:r>
        <w:rPr>
          <w:b/>
          <w:bCs/>
          <w:sz w:val="24"/>
          <w:szCs w:val="24"/>
        </w:rPr>
        <w:t>During Covid</w:t>
      </w:r>
      <w:r>
        <w:rPr>
          <w:b/>
          <w:bCs/>
          <w:sz w:val="24"/>
          <w:szCs w:val="24"/>
        </w:rPr>
        <w:tab/>
      </w:r>
      <w:r>
        <w:rPr>
          <w:b/>
          <w:bCs/>
          <w:sz w:val="24"/>
          <w:szCs w:val="24"/>
        </w:rPr>
        <w:tab/>
      </w:r>
      <w:r w:rsidR="0016214D">
        <w:rPr>
          <w:sz w:val="24"/>
          <w:szCs w:val="24"/>
        </w:rPr>
        <w:t>Digital</w:t>
      </w:r>
      <w:r w:rsidR="0016214D">
        <w:rPr>
          <w:sz w:val="24"/>
          <w:szCs w:val="24"/>
        </w:rPr>
        <w:tab/>
      </w:r>
      <w:r w:rsidR="0016214D">
        <w:rPr>
          <w:sz w:val="24"/>
          <w:szCs w:val="24"/>
        </w:rPr>
        <w:tab/>
      </w:r>
      <w:r w:rsidR="0016214D">
        <w:rPr>
          <w:sz w:val="24"/>
          <w:szCs w:val="24"/>
        </w:rPr>
        <w:tab/>
      </w:r>
      <w:r w:rsidR="0016214D">
        <w:rPr>
          <w:sz w:val="24"/>
          <w:szCs w:val="24"/>
        </w:rPr>
        <w:tab/>
      </w:r>
      <w:r w:rsidR="0016214D">
        <w:rPr>
          <w:sz w:val="24"/>
          <w:szCs w:val="24"/>
        </w:rPr>
        <w:tab/>
      </w:r>
      <w:r w:rsidR="0016214D">
        <w:rPr>
          <w:sz w:val="24"/>
          <w:szCs w:val="24"/>
        </w:rPr>
        <w:tab/>
      </w:r>
      <w:r w:rsidR="0016214D">
        <w:rPr>
          <w:sz w:val="24"/>
          <w:szCs w:val="24"/>
        </w:rPr>
        <w:tab/>
        <w:t>Digital</w:t>
      </w:r>
    </w:p>
    <w:p w14:paraId="7C865297" w14:textId="5ECDE838" w:rsidR="00AC7D6E" w:rsidRPr="00C03EDB" w:rsidRDefault="00B777F1" w:rsidP="00C03EDB">
      <w:pPr>
        <w:rPr>
          <w:sz w:val="24"/>
          <w:szCs w:val="24"/>
        </w:rPr>
      </w:pPr>
      <w:r>
        <w:rPr>
          <w:b/>
          <w:bCs/>
          <w:sz w:val="24"/>
          <w:szCs w:val="24"/>
        </w:rPr>
        <w:t>Now</w:t>
      </w:r>
      <w:r>
        <w:rPr>
          <w:b/>
          <w:bCs/>
          <w:sz w:val="24"/>
          <w:szCs w:val="24"/>
        </w:rPr>
        <w:tab/>
      </w:r>
      <w:r>
        <w:rPr>
          <w:b/>
          <w:bCs/>
          <w:sz w:val="24"/>
          <w:szCs w:val="24"/>
        </w:rPr>
        <w:tab/>
      </w:r>
      <w:r>
        <w:rPr>
          <w:b/>
          <w:bCs/>
          <w:sz w:val="24"/>
          <w:szCs w:val="24"/>
        </w:rPr>
        <w:tab/>
      </w:r>
      <w:proofErr w:type="gramStart"/>
      <w:r>
        <w:rPr>
          <w:sz w:val="24"/>
          <w:szCs w:val="24"/>
        </w:rPr>
        <w:t>Mostly</w:t>
      </w:r>
      <w:proofErr w:type="gramEnd"/>
      <w:r>
        <w:rPr>
          <w:sz w:val="24"/>
          <w:szCs w:val="24"/>
        </w:rPr>
        <w:t xml:space="preserve"> face to face</w:t>
      </w:r>
      <w:r w:rsidR="005266AB">
        <w:rPr>
          <w:sz w:val="24"/>
          <w:szCs w:val="24"/>
        </w:rPr>
        <w:t xml:space="preserve"> with</w:t>
      </w:r>
      <w:r>
        <w:rPr>
          <w:sz w:val="24"/>
          <w:szCs w:val="24"/>
        </w:rPr>
        <w:t xml:space="preserve"> some blended</w:t>
      </w:r>
      <w:r>
        <w:rPr>
          <w:sz w:val="24"/>
          <w:szCs w:val="24"/>
        </w:rPr>
        <w:tab/>
      </w:r>
      <w:r w:rsidR="005266AB">
        <w:rPr>
          <w:sz w:val="24"/>
          <w:szCs w:val="24"/>
        </w:rPr>
        <w:tab/>
      </w:r>
      <w:r w:rsidR="00E24DFF">
        <w:rPr>
          <w:sz w:val="24"/>
          <w:szCs w:val="24"/>
        </w:rPr>
        <w:t>F</w:t>
      </w:r>
      <w:r>
        <w:rPr>
          <w:sz w:val="24"/>
          <w:szCs w:val="24"/>
        </w:rPr>
        <w:t xml:space="preserve">ace </w:t>
      </w:r>
      <w:r w:rsidR="00E13B7B">
        <w:rPr>
          <w:sz w:val="24"/>
          <w:szCs w:val="24"/>
        </w:rPr>
        <w:t xml:space="preserve">to </w:t>
      </w:r>
      <w:r w:rsidR="00E24DFF">
        <w:rPr>
          <w:sz w:val="24"/>
          <w:szCs w:val="24"/>
        </w:rPr>
        <w:t>F</w:t>
      </w:r>
      <w:r w:rsidR="00E13B7B">
        <w:rPr>
          <w:sz w:val="24"/>
          <w:szCs w:val="24"/>
        </w:rPr>
        <w:t>ace</w:t>
      </w:r>
    </w:p>
    <w:p w14:paraId="5E6C6FE0" w14:textId="759DFA1A" w:rsidR="00567A4F" w:rsidRDefault="00B937F0" w:rsidP="00857734">
      <w:pPr>
        <w:rPr>
          <w:sz w:val="24"/>
          <w:szCs w:val="24"/>
        </w:rPr>
      </w:pPr>
      <w:r w:rsidRPr="00E7104E">
        <w:rPr>
          <w:rFonts w:cstheme="minorHAnsi"/>
          <w:noProof/>
        </w:rPr>
        <mc:AlternateContent>
          <mc:Choice Requires="wps">
            <w:drawing>
              <wp:anchor distT="45720" distB="45720" distL="114300" distR="114300" simplePos="0" relativeHeight="251704320" behindDoc="0" locked="0" layoutInCell="1" allowOverlap="1" wp14:anchorId="3A6C4214" wp14:editId="703ED8E1">
                <wp:simplePos x="0" y="0"/>
                <wp:positionH relativeFrom="margin">
                  <wp:posOffset>-393700</wp:posOffset>
                </wp:positionH>
                <wp:positionV relativeFrom="paragraph">
                  <wp:posOffset>3277235</wp:posOffset>
                </wp:positionV>
                <wp:extent cx="6606540" cy="1230630"/>
                <wp:effectExtent l="19050" t="19050" r="22860" b="26670"/>
                <wp:wrapSquare wrapText="bothSides"/>
                <wp:docPr id="13666809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6540" cy="1230630"/>
                        </a:xfrm>
                        <a:prstGeom prst="rect">
                          <a:avLst/>
                        </a:prstGeom>
                        <a:solidFill>
                          <a:srgbClr val="FFFFFF"/>
                        </a:solidFill>
                        <a:ln w="28575">
                          <a:solidFill>
                            <a:schemeClr val="accent6"/>
                          </a:solidFill>
                          <a:miter lim="800000"/>
                          <a:headEnd/>
                          <a:tailEnd/>
                        </a:ln>
                      </wps:spPr>
                      <wps:txbx>
                        <w:txbxContent>
                          <w:p w14:paraId="21CF7C96" w14:textId="4C4CF084" w:rsidR="00E7104E" w:rsidRPr="00216D23" w:rsidRDefault="00E7104E" w:rsidP="00E7104E">
                            <w:pPr>
                              <w:rPr>
                                <w:b/>
                                <w:bCs/>
                                <w:color w:val="70AD47" w:themeColor="accent6"/>
                              </w:rPr>
                            </w:pPr>
                            <w:r w:rsidRPr="00216D23">
                              <w:rPr>
                                <w:b/>
                                <w:bCs/>
                                <w:color w:val="70AD47" w:themeColor="accent6"/>
                              </w:rPr>
                              <w:t>The significance of health and wellbeing, particularly in relation to the welfare and care of children and young people, has been emphasi</w:t>
                            </w:r>
                            <w:r w:rsidR="00F121D5">
                              <w:rPr>
                                <w:b/>
                                <w:bCs/>
                                <w:color w:val="70AD47" w:themeColor="accent6"/>
                              </w:rPr>
                              <w:t>s</w:t>
                            </w:r>
                            <w:r w:rsidRPr="00216D23">
                              <w:rPr>
                                <w:b/>
                                <w:bCs/>
                                <w:color w:val="70AD47" w:themeColor="accent6"/>
                              </w:rPr>
                              <w:t>ed by the Welsh government in their New Curriculum. The integration of wellbeing into every aspect of the New Curriculum for Wales</w:t>
                            </w:r>
                            <w:r w:rsidR="001536C5">
                              <w:rPr>
                                <w:b/>
                                <w:bCs/>
                                <w:color w:val="70AD47" w:themeColor="accent6"/>
                              </w:rPr>
                              <w:t xml:space="preserve"> (2022)</w:t>
                            </w:r>
                            <w:r w:rsidRPr="00216D23">
                              <w:rPr>
                                <w:b/>
                                <w:bCs/>
                                <w:color w:val="70AD47" w:themeColor="accent6"/>
                              </w:rPr>
                              <w:t xml:space="preserve"> has been greatly influenced by the Future Generations Act </w:t>
                            </w:r>
                            <w:r w:rsidR="0046157F">
                              <w:rPr>
                                <w:b/>
                                <w:bCs/>
                                <w:color w:val="70AD47" w:themeColor="accent6"/>
                              </w:rPr>
                              <w:t>(</w:t>
                            </w:r>
                            <w:r w:rsidRPr="00216D23">
                              <w:rPr>
                                <w:b/>
                                <w:bCs/>
                                <w:color w:val="70AD47" w:themeColor="accent6"/>
                              </w:rPr>
                              <w:t>2015</w:t>
                            </w:r>
                            <w:r w:rsidR="0046157F">
                              <w:rPr>
                                <w:b/>
                                <w:bCs/>
                                <w:color w:val="70AD47" w:themeColor="accent6"/>
                              </w:rPr>
                              <w:t>)</w:t>
                            </w:r>
                            <w:r w:rsidRPr="00216D23">
                              <w:rPr>
                                <w:b/>
                                <w:bCs/>
                                <w:color w:val="70AD47" w:themeColor="accent6"/>
                              </w:rPr>
                              <w:t>. This act highlights the need to enhance the wellbeing of individuals in each local authority by establishing objectives and devising a comprehensive plan to improve social, economic, cultural, and environmental wellbeing for all (Future Generations Commissioner for Wales 2015).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6C4214" id="_x0000_s1043" type="#_x0000_t202" style="position:absolute;margin-left:-31pt;margin-top:258.05pt;width:520.2pt;height:96.9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" strokecolor="#70ad47 [3209]" strokeweight="2.25pt">
                <v:textbox>
                  <w:txbxContent>
                    <w:p w14:paraId="21CF7C96" w14:textId="4C4CF084" w:rsidR="00E7104E" w:rsidRPr="00216D23" w:rsidRDefault="00E7104E" w:rsidP="00E7104E">
                      <w:pPr>
                        <w:rPr>
                          <w:b/>
                          <w:bCs/>
                          <w:color w:val="70AD47" w:themeColor="accent6"/>
                        </w:rPr>
                      </w:pPr>
                      <w:r w:rsidRPr="00216D23">
                        <w:rPr>
                          <w:b/>
                          <w:bCs/>
                          <w:color w:val="70AD47" w:themeColor="accent6"/>
                        </w:rPr>
                        <w:t>The significance of health and wellbeing, particularly in relation to the welfare and care of children and young people, has been emphasi</w:t>
                      </w:r>
                      <w:r w:rsidR="00F121D5">
                        <w:rPr>
                          <w:b/>
                          <w:bCs/>
                          <w:color w:val="70AD47" w:themeColor="accent6"/>
                        </w:rPr>
                        <w:t>s</w:t>
                      </w:r>
                      <w:r w:rsidRPr="00216D23">
                        <w:rPr>
                          <w:b/>
                          <w:bCs/>
                          <w:color w:val="70AD47" w:themeColor="accent6"/>
                        </w:rPr>
                        <w:t>ed by the Welsh government in their New Curriculum. The integration of wellbeing into every aspect of the New Curriculum for Wales</w:t>
                      </w:r>
                      <w:r w:rsidR="001536C5">
                        <w:rPr>
                          <w:b/>
                          <w:bCs/>
                          <w:color w:val="70AD47" w:themeColor="accent6"/>
                        </w:rPr>
                        <w:t xml:space="preserve"> (2022)</w:t>
                      </w:r>
                      <w:r w:rsidRPr="00216D23">
                        <w:rPr>
                          <w:b/>
                          <w:bCs/>
                          <w:color w:val="70AD47" w:themeColor="accent6"/>
                        </w:rPr>
                        <w:t xml:space="preserve"> has been greatly influenced by the Future Generations Act </w:t>
                      </w:r>
                      <w:r w:rsidR="0046157F">
                        <w:rPr>
                          <w:b/>
                          <w:bCs/>
                          <w:color w:val="70AD47" w:themeColor="accent6"/>
                        </w:rPr>
                        <w:t>(</w:t>
                      </w:r>
                      <w:r w:rsidRPr="00216D23">
                        <w:rPr>
                          <w:b/>
                          <w:bCs/>
                          <w:color w:val="70AD47" w:themeColor="accent6"/>
                        </w:rPr>
                        <w:t>2015</w:t>
                      </w:r>
                      <w:r w:rsidR="0046157F">
                        <w:rPr>
                          <w:b/>
                          <w:bCs/>
                          <w:color w:val="70AD47" w:themeColor="accent6"/>
                        </w:rPr>
                        <w:t>)</w:t>
                      </w:r>
                      <w:r w:rsidRPr="00216D23">
                        <w:rPr>
                          <w:b/>
                          <w:bCs/>
                          <w:color w:val="70AD47" w:themeColor="accent6"/>
                        </w:rPr>
                        <w:t>. This act highlights the need to enhance the wellbeing of individuals in each local authority by establishing objectives and devising a comprehensive plan to improve social, economic, cultural, and environmental wellbeing for all (Future Generations Commissioner for Wales 2015).</w:t>
                      </w:r>
                    </w:p>
                  </w:txbxContent>
                </v:textbox>
                <w10:wrap type="square" anchorx="margin"/>
              </v:shape>
            </w:pict>
          </mc:Fallback>
        </mc:AlternateContent>
      </w:r>
      <w:r w:rsidR="003A35FE" w:rsidRPr="00A15651">
        <w:rPr>
          <w:sz w:val="24"/>
          <w:szCs w:val="24"/>
        </w:rPr>
        <w:t>Digital learning, also known as online learning or e-learning, has become much more prevalent in educational settings, especially since</w:t>
      </w:r>
      <w:r w:rsidR="00852789">
        <w:rPr>
          <w:sz w:val="24"/>
          <w:szCs w:val="24"/>
        </w:rPr>
        <w:t xml:space="preserve"> the world had to endure the </w:t>
      </w:r>
      <w:r w:rsidR="002D1CA0">
        <w:rPr>
          <w:sz w:val="24"/>
          <w:szCs w:val="24"/>
        </w:rPr>
        <w:t>coronavirus pandemic.</w:t>
      </w:r>
      <w:r w:rsidR="003A35FE" w:rsidRPr="00A15651">
        <w:rPr>
          <w:sz w:val="24"/>
          <w:szCs w:val="24"/>
        </w:rPr>
        <w:t xml:space="preserve"> This use of learning uses technology to deliver educational content and promote interaction between learners and teachers. </w:t>
      </w:r>
      <w:r w:rsidR="00D75562" w:rsidRPr="00A15651">
        <w:rPr>
          <w:sz w:val="24"/>
          <w:szCs w:val="24"/>
        </w:rPr>
        <w:t>Learning online holds many benefits</w:t>
      </w:r>
      <w:r w:rsidR="003A35FE" w:rsidRPr="00A15651">
        <w:rPr>
          <w:sz w:val="24"/>
          <w:szCs w:val="24"/>
        </w:rPr>
        <w:t xml:space="preserve"> and can </w:t>
      </w:r>
      <w:r w:rsidR="00D75562" w:rsidRPr="00A15651">
        <w:rPr>
          <w:sz w:val="24"/>
          <w:szCs w:val="24"/>
        </w:rPr>
        <w:t>be good for</w:t>
      </w:r>
      <w:r w:rsidR="003A35FE" w:rsidRPr="00A15651">
        <w:rPr>
          <w:sz w:val="24"/>
          <w:szCs w:val="24"/>
        </w:rPr>
        <w:t xml:space="preserve"> both learners and staff. Digital learning offers flexibility and accessibility. Learners can access course materials at any time and from anywhere as long as they have an internet connection and the necessary devices to do so. This can allow individuals to learn at their own pace and fit their studies into their personal </w:t>
      </w:r>
      <w:r w:rsidR="003A35FE" w:rsidRPr="0017201B">
        <w:rPr>
          <w:sz w:val="24"/>
          <w:szCs w:val="24"/>
        </w:rPr>
        <w:t>schedules</w:t>
      </w:r>
      <w:r w:rsidR="0017201B" w:rsidRPr="0017201B">
        <w:rPr>
          <w:sz w:val="24"/>
          <w:szCs w:val="24"/>
        </w:rPr>
        <w:t xml:space="preserve"> (Stokes and Lewis 2021)</w:t>
      </w:r>
      <w:r w:rsidR="003A35FE" w:rsidRPr="0017201B">
        <w:rPr>
          <w:sz w:val="24"/>
          <w:szCs w:val="24"/>
        </w:rPr>
        <w:t>.</w:t>
      </w:r>
      <w:r w:rsidR="003A35FE" w:rsidRPr="00A15651">
        <w:rPr>
          <w:sz w:val="24"/>
          <w:szCs w:val="24"/>
        </w:rPr>
        <w:t xml:space="preserve"> </w:t>
      </w:r>
      <w:r w:rsidR="000E74A5" w:rsidRPr="00A15651">
        <w:rPr>
          <w:sz w:val="24"/>
          <w:szCs w:val="24"/>
        </w:rPr>
        <w:t>D</w:t>
      </w:r>
      <w:r w:rsidR="003A35FE" w:rsidRPr="00A15651">
        <w:rPr>
          <w:sz w:val="24"/>
          <w:szCs w:val="24"/>
        </w:rPr>
        <w:t xml:space="preserve">igital platforms often provide a wide range of multimedia resources, such as videos, interactive quizzes which cater to different learning styles. This enhances engagement and helps learners retain knowledge. </w:t>
      </w:r>
      <w:r w:rsidR="0098528B">
        <w:rPr>
          <w:sz w:val="24"/>
          <w:szCs w:val="24"/>
        </w:rPr>
        <w:t>D</w:t>
      </w:r>
      <w:r w:rsidR="003A35FE" w:rsidRPr="00A15651">
        <w:rPr>
          <w:sz w:val="24"/>
          <w:szCs w:val="24"/>
        </w:rPr>
        <w:t>igital learning</w:t>
      </w:r>
      <w:r w:rsidR="0098528B">
        <w:rPr>
          <w:sz w:val="24"/>
          <w:szCs w:val="24"/>
        </w:rPr>
        <w:t xml:space="preserve"> can</w:t>
      </w:r>
      <w:r w:rsidR="003A35FE" w:rsidRPr="00A15651">
        <w:rPr>
          <w:sz w:val="24"/>
          <w:szCs w:val="24"/>
        </w:rPr>
        <w:t xml:space="preserve"> encourage collaboration and communication among learners. Online discussion forums enable students to share ideas, ask questions, and give feedback on each other's work</w:t>
      </w:r>
      <w:r w:rsidR="002F4B93">
        <w:rPr>
          <w:sz w:val="24"/>
          <w:szCs w:val="24"/>
        </w:rPr>
        <w:t xml:space="preserve"> without the sense of being judged or made to feel stupid</w:t>
      </w:r>
      <w:r w:rsidR="003A35FE" w:rsidRPr="00A15651">
        <w:rPr>
          <w:sz w:val="24"/>
          <w:szCs w:val="24"/>
        </w:rPr>
        <w:t xml:space="preserve">. This </w:t>
      </w:r>
      <w:r w:rsidR="00432CAB">
        <w:rPr>
          <w:sz w:val="24"/>
          <w:szCs w:val="24"/>
        </w:rPr>
        <w:t>can lead to</w:t>
      </w:r>
      <w:r w:rsidR="003A35FE" w:rsidRPr="00A15651">
        <w:rPr>
          <w:sz w:val="24"/>
          <w:szCs w:val="24"/>
        </w:rPr>
        <w:t xml:space="preserve"> a sense of community within the virtual classroom environment. </w:t>
      </w:r>
      <w:r w:rsidR="00806877">
        <w:rPr>
          <w:sz w:val="24"/>
          <w:szCs w:val="24"/>
        </w:rPr>
        <w:t>Teachers</w:t>
      </w:r>
      <w:r w:rsidR="003A35FE" w:rsidRPr="00A15651">
        <w:rPr>
          <w:sz w:val="24"/>
          <w:szCs w:val="24"/>
        </w:rPr>
        <w:t xml:space="preserve"> can track </w:t>
      </w:r>
      <w:r w:rsidR="002F328D">
        <w:rPr>
          <w:sz w:val="24"/>
          <w:szCs w:val="24"/>
        </w:rPr>
        <w:t>learner</w:t>
      </w:r>
      <w:r w:rsidR="003A35FE" w:rsidRPr="00A15651">
        <w:rPr>
          <w:sz w:val="24"/>
          <w:szCs w:val="24"/>
        </w:rPr>
        <w:t xml:space="preserve"> progress through online assessments</w:t>
      </w:r>
      <w:r w:rsidR="00BB6870">
        <w:rPr>
          <w:sz w:val="24"/>
          <w:szCs w:val="24"/>
        </w:rPr>
        <w:t xml:space="preserve"> and provide</w:t>
      </w:r>
      <w:r w:rsidR="00A126EE">
        <w:rPr>
          <w:sz w:val="24"/>
          <w:szCs w:val="24"/>
        </w:rPr>
        <w:t xml:space="preserve"> immediate </w:t>
      </w:r>
      <w:r w:rsidR="00BB6870">
        <w:rPr>
          <w:sz w:val="24"/>
          <w:szCs w:val="24"/>
        </w:rPr>
        <w:t>feedback to learners.</w:t>
      </w:r>
    </w:p>
    <w:p w14:paraId="2B60B2E6" w14:textId="09A01C5A" w:rsidR="00976840" w:rsidRPr="001536C5" w:rsidRDefault="00A15A03" w:rsidP="00857734">
      <w:pPr>
        <w:rPr>
          <w:sz w:val="24"/>
          <w:szCs w:val="24"/>
        </w:rPr>
      </w:pPr>
      <w:r w:rsidRPr="001536C5">
        <w:rPr>
          <w:rFonts w:cstheme="minorHAnsi"/>
          <w:sz w:val="24"/>
          <w:szCs w:val="24"/>
        </w:rPr>
        <w:lastRenderedPageBreak/>
        <w:t xml:space="preserve">Barriers to learning are prevalent in all aspects </w:t>
      </w:r>
      <w:r w:rsidR="00D65CCF" w:rsidRPr="001536C5">
        <w:rPr>
          <w:rFonts w:cstheme="minorHAnsi"/>
          <w:sz w:val="24"/>
          <w:szCs w:val="24"/>
        </w:rPr>
        <w:t xml:space="preserve">of education. </w:t>
      </w:r>
      <w:r w:rsidR="00976840" w:rsidRPr="001536C5">
        <w:rPr>
          <w:rFonts w:cstheme="minorHAnsi"/>
          <w:sz w:val="24"/>
          <w:szCs w:val="24"/>
        </w:rPr>
        <w:t>In today's digital age, access to technology and the internet has become increasingly important</w:t>
      </w:r>
      <w:r w:rsidR="00897EF1" w:rsidRPr="001536C5">
        <w:rPr>
          <w:rFonts w:cstheme="minorHAnsi"/>
          <w:sz w:val="24"/>
          <w:szCs w:val="24"/>
        </w:rPr>
        <w:t xml:space="preserve"> and </w:t>
      </w:r>
      <w:r w:rsidR="000C0F9B" w:rsidRPr="001536C5">
        <w:rPr>
          <w:rFonts w:cstheme="minorHAnsi"/>
          <w:sz w:val="24"/>
          <w:szCs w:val="24"/>
        </w:rPr>
        <w:t>expected, but t</w:t>
      </w:r>
      <w:r w:rsidR="00976840" w:rsidRPr="001536C5">
        <w:rPr>
          <w:rFonts w:cstheme="minorHAnsi"/>
          <w:sz w:val="24"/>
          <w:szCs w:val="24"/>
        </w:rPr>
        <w:t>here are still significant barriers to digital inclusion that prevent certain individuals and communities from fully participating in the digital world. These barriers can</w:t>
      </w:r>
      <w:r w:rsidR="00B60819" w:rsidRPr="001536C5">
        <w:rPr>
          <w:rFonts w:cstheme="minorHAnsi"/>
          <w:sz w:val="24"/>
          <w:szCs w:val="24"/>
        </w:rPr>
        <w:t xml:space="preserve"> come in the form of:</w:t>
      </w:r>
    </w:p>
    <w:p w14:paraId="7401C285" w14:textId="0F80E559" w:rsidR="004300AA" w:rsidRDefault="004300AA" w:rsidP="004300AA">
      <w:pPr>
        <w:pStyle w:val="NormalWeb"/>
        <w:numPr>
          <w:ilvl w:val="0"/>
          <w:numId w:val="10"/>
        </w:numPr>
        <w:rPr>
          <w:rFonts w:asciiTheme="minorHAnsi" w:hAnsiTheme="minorHAnsi" w:cstheme="minorHAnsi"/>
        </w:rPr>
      </w:pPr>
      <w:r>
        <w:rPr>
          <w:rFonts w:asciiTheme="minorHAnsi" w:hAnsiTheme="minorHAnsi" w:cstheme="minorHAnsi"/>
        </w:rPr>
        <w:t>Economical</w:t>
      </w:r>
    </w:p>
    <w:p w14:paraId="750AB0F8" w14:textId="384E3545" w:rsidR="004300AA" w:rsidRDefault="004300AA" w:rsidP="004300AA">
      <w:pPr>
        <w:pStyle w:val="NormalWeb"/>
        <w:numPr>
          <w:ilvl w:val="0"/>
          <w:numId w:val="10"/>
        </w:numPr>
        <w:rPr>
          <w:rFonts w:asciiTheme="minorHAnsi" w:hAnsiTheme="minorHAnsi" w:cstheme="minorHAnsi"/>
        </w:rPr>
      </w:pPr>
      <w:r>
        <w:rPr>
          <w:rFonts w:asciiTheme="minorHAnsi" w:hAnsiTheme="minorHAnsi" w:cstheme="minorHAnsi"/>
        </w:rPr>
        <w:t>Social</w:t>
      </w:r>
    </w:p>
    <w:p w14:paraId="7970C29B" w14:textId="601B492D" w:rsidR="004300AA" w:rsidRDefault="004300AA" w:rsidP="004300AA">
      <w:pPr>
        <w:pStyle w:val="NormalWeb"/>
        <w:numPr>
          <w:ilvl w:val="0"/>
          <w:numId w:val="10"/>
        </w:numPr>
        <w:rPr>
          <w:rFonts w:asciiTheme="minorHAnsi" w:hAnsiTheme="minorHAnsi" w:cstheme="minorHAnsi"/>
        </w:rPr>
      </w:pPr>
      <w:r>
        <w:rPr>
          <w:rFonts w:asciiTheme="minorHAnsi" w:hAnsiTheme="minorHAnsi" w:cstheme="minorHAnsi"/>
        </w:rPr>
        <w:t>Educational</w:t>
      </w:r>
    </w:p>
    <w:p w14:paraId="2B996660" w14:textId="1517EB67" w:rsidR="00BF0358" w:rsidRPr="00472B9D" w:rsidRDefault="00B60819" w:rsidP="002035C3">
      <w:pPr>
        <w:pStyle w:val="NormalWeb"/>
        <w:numPr>
          <w:ilvl w:val="0"/>
          <w:numId w:val="10"/>
        </w:numPr>
        <w:rPr>
          <w:rFonts w:asciiTheme="minorHAnsi" w:hAnsiTheme="minorHAnsi" w:cstheme="minorHAnsi"/>
        </w:rPr>
      </w:pPr>
      <w:r>
        <w:rPr>
          <w:rFonts w:asciiTheme="minorHAnsi" w:hAnsiTheme="minorHAnsi" w:cstheme="minorHAnsi"/>
        </w:rPr>
        <w:t xml:space="preserve">Or </w:t>
      </w:r>
      <w:proofErr w:type="gramStart"/>
      <w:r>
        <w:rPr>
          <w:rFonts w:asciiTheme="minorHAnsi" w:hAnsiTheme="minorHAnsi" w:cstheme="minorHAnsi"/>
        </w:rPr>
        <w:t xml:space="preserve">all </w:t>
      </w:r>
      <w:r w:rsidR="00063635">
        <w:rPr>
          <w:rFonts w:asciiTheme="minorHAnsi" w:hAnsiTheme="minorHAnsi" w:cstheme="minorHAnsi"/>
        </w:rPr>
        <w:t>of</w:t>
      </w:r>
      <w:proofErr w:type="gramEnd"/>
      <w:r w:rsidR="00063635">
        <w:rPr>
          <w:rFonts w:asciiTheme="minorHAnsi" w:hAnsiTheme="minorHAnsi" w:cstheme="minorHAnsi"/>
        </w:rPr>
        <w:t xml:space="preserve"> </w:t>
      </w:r>
      <w:r>
        <w:rPr>
          <w:rFonts w:asciiTheme="minorHAnsi" w:hAnsiTheme="minorHAnsi" w:cstheme="minorHAnsi"/>
        </w:rPr>
        <w:t>the above</w:t>
      </w:r>
    </w:p>
    <w:p w14:paraId="4F9F4F24" w14:textId="77777777" w:rsidR="00B04C5B" w:rsidRDefault="00A126EE" w:rsidP="00B04C5B">
      <w:pPr>
        <w:pStyle w:val="NormalWeb"/>
        <w:rPr>
          <w:rFonts w:asciiTheme="minorHAnsi" w:hAnsiTheme="minorHAnsi" w:cstheme="minorHAnsi"/>
        </w:rPr>
      </w:pPr>
      <w:r w:rsidRPr="002035C3">
        <w:rPr>
          <w:rFonts w:asciiTheme="minorHAnsi" w:hAnsiTheme="minorHAnsi" w:cstheme="minorHAnsi"/>
          <w:noProof/>
          <w:sz w:val="36"/>
          <w:szCs w:val="36"/>
        </w:rPr>
        <mc:AlternateContent>
          <mc:Choice Requires="wps">
            <w:drawing>
              <wp:anchor distT="0" distB="0" distL="114300" distR="114300" simplePos="0" relativeHeight="251702272" behindDoc="1" locked="0" layoutInCell="1" allowOverlap="1" wp14:anchorId="25DA38FC" wp14:editId="51BA96D3">
                <wp:simplePos x="0" y="0"/>
                <wp:positionH relativeFrom="margin">
                  <wp:posOffset>1524000</wp:posOffset>
                </wp:positionH>
                <wp:positionV relativeFrom="margin">
                  <wp:posOffset>2715260</wp:posOffset>
                </wp:positionV>
                <wp:extent cx="4408170" cy="1973580"/>
                <wp:effectExtent l="19050" t="0" r="30480" b="331470"/>
                <wp:wrapTight wrapText="bothSides">
                  <wp:wrapPolygon edited="0">
                    <wp:start x="12508" y="0"/>
                    <wp:lineTo x="8028" y="625"/>
                    <wp:lineTo x="2614" y="2293"/>
                    <wp:lineTo x="2614" y="3336"/>
                    <wp:lineTo x="1960" y="4795"/>
                    <wp:lineTo x="1680" y="6672"/>
                    <wp:lineTo x="-93" y="8340"/>
                    <wp:lineTo x="-93" y="11467"/>
                    <wp:lineTo x="560" y="13344"/>
                    <wp:lineTo x="280" y="13969"/>
                    <wp:lineTo x="280" y="15846"/>
                    <wp:lineTo x="653" y="16680"/>
                    <wp:lineTo x="653" y="17097"/>
                    <wp:lineTo x="3827" y="20015"/>
                    <wp:lineTo x="4201" y="20015"/>
                    <wp:lineTo x="5694" y="23351"/>
                    <wp:lineTo x="5881" y="25019"/>
                    <wp:lineTo x="6814" y="25019"/>
                    <wp:lineTo x="6908" y="25019"/>
                    <wp:lineTo x="7934" y="23351"/>
                    <wp:lineTo x="9334" y="23351"/>
                    <wp:lineTo x="13908" y="20849"/>
                    <wp:lineTo x="13908" y="20015"/>
                    <wp:lineTo x="15495" y="20015"/>
                    <wp:lineTo x="18762" y="17722"/>
                    <wp:lineTo x="18762" y="16680"/>
                    <wp:lineTo x="21283" y="13344"/>
                    <wp:lineTo x="21656" y="10842"/>
                    <wp:lineTo x="21656" y="10008"/>
                    <wp:lineTo x="21376" y="6255"/>
                    <wp:lineTo x="20909" y="4795"/>
                    <wp:lineTo x="20256" y="3336"/>
                    <wp:lineTo x="20256" y="3127"/>
                    <wp:lineTo x="17922" y="208"/>
                    <wp:lineTo x="17362" y="0"/>
                    <wp:lineTo x="12508" y="0"/>
                  </wp:wrapPolygon>
                </wp:wrapTight>
                <wp:docPr id="1186606938" name="Thought Bubble: Cloud 2"/>
                <wp:cNvGraphicFramePr/>
                <a:graphic xmlns:a="http://schemas.openxmlformats.org/drawingml/2006/main">
                  <a:graphicData uri="http://schemas.microsoft.com/office/word/2010/wordprocessingShape">
                    <wps:wsp>
                      <wps:cNvSpPr/>
                      <wps:spPr>
                        <a:xfrm>
                          <a:off x="0" y="0"/>
                          <a:ext cx="4408170" cy="1973580"/>
                        </a:xfrm>
                        <a:prstGeom prst="cloudCallout">
                          <a:avLst/>
                        </a:prstGeom>
                        <a:solidFill>
                          <a:schemeClr val="accent6">
                            <a:lumMod val="20000"/>
                            <a:lumOff val="80000"/>
                          </a:schemeClr>
                        </a:solidFill>
                        <a:ln>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CB30A7D" w14:textId="1038EB13" w:rsidR="00BD0E48" w:rsidRPr="00E9261E" w:rsidRDefault="00591821" w:rsidP="00BD0E48">
                            <w:pPr>
                              <w:rPr>
                                <w:b/>
                                <w:bCs/>
                                <w:color w:val="70AD47" w:themeColor="accent6"/>
                                <w:sz w:val="24"/>
                                <w:szCs w:val="24"/>
                              </w:rPr>
                            </w:pPr>
                            <w:r>
                              <w:rPr>
                                <w:b/>
                                <w:bCs/>
                                <w:color w:val="70AD47" w:themeColor="accent6"/>
                                <w:sz w:val="24"/>
                                <w:szCs w:val="24"/>
                              </w:rPr>
                              <w:t>‘</w:t>
                            </w:r>
                            <w:r w:rsidR="00BD0E48" w:rsidRPr="00E9261E">
                              <w:rPr>
                                <w:b/>
                                <w:bCs/>
                                <w:color w:val="70AD47" w:themeColor="accent6"/>
                                <w:sz w:val="24"/>
                                <w:szCs w:val="24"/>
                              </w:rPr>
                              <w:t xml:space="preserve">The UK’s food poverty rate is now among the highest in Europe, with 9.77 million adults experiencing food insecurity in September 2022 and 4 million children in food poverty in January </w:t>
                            </w:r>
                            <w:r w:rsidR="00BD0E48" w:rsidRPr="00BF2564">
                              <w:rPr>
                                <w:b/>
                                <w:bCs/>
                                <w:color w:val="70AD47" w:themeColor="accent6"/>
                                <w:sz w:val="24"/>
                                <w:szCs w:val="24"/>
                              </w:rPr>
                              <w:t>2022</w:t>
                            </w:r>
                            <w:r>
                              <w:rPr>
                                <w:b/>
                                <w:bCs/>
                                <w:color w:val="70AD47" w:themeColor="accent6"/>
                                <w:sz w:val="24"/>
                                <w:szCs w:val="24"/>
                              </w:rPr>
                              <w:t>’</w:t>
                            </w:r>
                            <w:r w:rsidR="00BF2564" w:rsidRPr="00BF2564">
                              <w:rPr>
                                <w:b/>
                                <w:bCs/>
                                <w:color w:val="70AD47" w:themeColor="accent6"/>
                                <w:sz w:val="24"/>
                                <w:szCs w:val="24"/>
                              </w:rPr>
                              <w:t xml:space="preserve"> (Local Government Association 2023)</w:t>
                            </w:r>
                            <w:r>
                              <w:rPr>
                                <w:b/>
                                <w:bCs/>
                                <w:color w:val="70AD47" w:themeColor="accent6"/>
                                <w:sz w:val="24"/>
                                <w:szCs w:val="24"/>
                              </w:rPr>
                              <w:t>.</w:t>
                            </w:r>
                            <w:r w:rsidR="00BF2564" w:rsidRPr="00BF2564">
                              <w:rPr>
                                <w:color w:val="70AD47" w:themeColor="accent6"/>
                              </w:rPr>
                              <w:t xml:space="preserve"> </w:t>
                            </w:r>
                          </w:p>
                          <w:p w14:paraId="2B884330" w14:textId="139625A0" w:rsidR="00BD0E48" w:rsidRPr="005810E8" w:rsidRDefault="00BD0E48" w:rsidP="00BD0E48">
                            <w:pPr>
                              <w:spacing w:after="0" w:line="240" w:lineRule="auto"/>
                              <w:jc w:val="center"/>
                              <w:rPr>
                                <w:b/>
                                <w:bCs/>
                                <w:color w:val="70AD47" w:themeColor="accent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DA38FC" id="_x0000_s1044" type="#_x0000_t106" style="position:absolute;margin-left:120pt;margin-top:213.8pt;width:347.1pt;height:155.4pt;z-index:-2516142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" adj="6300,24300" fillcolor="#e2efd9 [665]" strokecolor="#70ad47 [3209]" strokeweight="1pt">
                <v:stroke joinstyle="miter"/>
                <v:textbox>
                  <w:txbxContent>
                    <w:p w14:paraId="7CB30A7D" w14:textId="1038EB13" w:rsidR="00BD0E48" w:rsidRPr="00E9261E" w:rsidRDefault="00591821" w:rsidP="00BD0E48">
                      <w:pPr>
                        <w:rPr>
                          <w:b/>
                          <w:bCs/>
                          <w:color w:val="70AD47" w:themeColor="accent6"/>
                          <w:sz w:val="24"/>
                          <w:szCs w:val="24"/>
                        </w:rPr>
                      </w:pPr>
                      <w:r>
                        <w:rPr>
                          <w:b/>
                          <w:bCs/>
                          <w:color w:val="70AD47" w:themeColor="accent6"/>
                          <w:sz w:val="24"/>
                          <w:szCs w:val="24"/>
                        </w:rPr>
                        <w:t>‘</w:t>
                      </w:r>
                      <w:r w:rsidR="00BD0E48" w:rsidRPr="00E9261E">
                        <w:rPr>
                          <w:b/>
                          <w:bCs/>
                          <w:color w:val="70AD47" w:themeColor="accent6"/>
                          <w:sz w:val="24"/>
                          <w:szCs w:val="24"/>
                        </w:rPr>
                        <w:t xml:space="preserve">The UK’s food poverty rate is now among the highest in Europe, with 9.77 million adults experiencing food insecurity in September 2022 and 4 million children in food poverty in January </w:t>
                      </w:r>
                      <w:r w:rsidR="00BD0E48" w:rsidRPr="00BF2564">
                        <w:rPr>
                          <w:b/>
                          <w:bCs/>
                          <w:color w:val="70AD47" w:themeColor="accent6"/>
                          <w:sz w:val="24"/>
                          <w:szCs w:val="24"/>
                        </w:rPr>
                        <w:t>2022</w:t>
                      </w:r>
                      <w:r>
                        <w:rPr>
                          <w:b/>
                          <w:bCs/>
                          <w:color w:val="70AD47" w:themeColor="accent6"/>
                          <w:sz w:val="24"/>
                          <w:szCs w:val="24"/>
                        </w:rPr>
                        <w:t>’</w:t>
                      </w:r>
                      <w:r w:rsidR="00BF2564" w:rsidRPr="00BF2564">
                        <w:rPr>
                          <w:b/>
                          <w:bCs/>
                          <w:color w:val="70AD47" w:themeColor="accent6"/>
                          <w:sz w:val="24"/>
                          <w:szCs w:val="24"/>
                        </w:rPr>
                        <w:t xml:space="preserve"> </w:t>
                      </w:r>
                      <w:r w:rsidR="00BF2564" w:rsidRPr="00BF2564">
                        <w:rPr>
                          <w:b/>
                          <w:bCs/>
                          <w:color w:val="70AD47" w:themeColor="accent6"/>
                          <w:sz w:val="24"/>
                          <w:szCs w:val="24"/>
                        </w:rPr>
                        <w:t>(Local Government Association 2023)</w:t>
                      </w:r>
                      <w:r>
                        <w:rPr>
                          <w:b/>
                          <w:bCs/>
                          <w:color w:val="70AD47" w:themeColor="accent6"/>
                          <w:sz w:val="24"/>
                          <w:szCs w:val="24"/>
                        </w:rPr>
                        <w:t>.</w:t>
                      </w:r>
                      <w:r w:rsidR="00BF2564" w:rsidRPr="00BF2564">
                        <w:rPr>
                          <w:color w:val="70AD47" w:themeColor="accent6"/>
                        </w:rPr>
                        <w:t xml:space="preserve"> </w:t>
                      </w:r>
                    </w:p>
                    <w:p w14:paraId="2B884330" w14:textId="139625A0" w:rsidR="00BD0E48" w:rsidRPr="005810E8" w:rsidRDefault="00BD0E48" w:rsidP="00BD0E48">
                      <w:pPr>
                        <w:spacing w:after="0" w:line="240" w:lineRule="auto"/>
                        <w:jc w:val="center"/>
                        <w:rPr>
                          <w:b/>
                          <w:bCs/>
                          <w:color w:val="70AD47" w:themeColor="accent6"/>
                        </w:rPr>
                      </w:pPr>
                    </w:p>
                  </w:txbxContent>
                </v:textbox>
                <w10:wrap type="tight" anchorx="margin" anchory="margin"/>
              </v:shape>
            </w:pict>
          </mc:Fallback>
        </mc:AlternateContent>
      </w:r>
      <w:r w:rsidR="00897EF1" w:rsidRPr="002035C3">
        <w:rPr>
          <w:rFonts w:asciiTheme="minorHAnsi" w:hAnsiTheme="minorHAnsi" w:cstheme="minorHAnsi"/>
        </w:rPr>
        <w:t xml:space="preserve">But is it really this simple? Does digital learning suit everyone? In my experience things are not always what they seem especially when it comes to education. The school I work in is classed as an area of deprivation. The school has a large </w:t>
      </w:r>
      <w:r w:rsidR="00063635" w:rsidRPr="002035C3">
        <w:rPr>
          <w:rFonts w:asciiTheme="minorHAnsi" w:hAnsiTheme="minorHAnsi" w:cstheme="minorHAnsi"/>
        </w:rPr>
        <w:t xml:space="preserve">proportion </w:t>
      </w:r>
      <w:r w:rsidR="00897EF1" w:rsidRPr="002035C3">
        <w:rPr>
          <w:rFonts w:asciiTheme="minorHAnsi" w:hAnsiTheme="minorHAnsi" w:cstheme="minorHAnsi"/>
        </w:rPr>
        <w:t xml:space="preserve">of </w:t>
      </w:r>
      <w:r w:rsidR="00063635" w:rsidRPr="002035C3">
        <w:rPr>
          <w:rFonts w:asciiTheme="minorHAnsi" w:hAnsiTheme="minorHAnsi" w:cstheme="minorHAnsi"/>
        </w:rPr>
        <w:t xml:space="preserve">learners with </w:t>
      </w:r>
      <w:r w:rsidR="00897EF1" w:rsidRPr="002035C3">
        <w:rPr>
          <w:rFonts w:asciiTheme="minorHAnsi" w:hAnsiTheme="minorHAnsi" w:cstheme="minorHAnsi"/>
        </w:rPr>
        <w:t xml:space="preserve">free school meal entitlement. During covid we all had to adapt to a new way of learning. We went digital. But this was not the same experience for everyone.  Digital learning has lots of different concepts and avenues. </w:t>
      </w:r>
      <w:r w:rsidR="00912274" w:rsidRPr="002035C3">
        <w:rPr>
          <w:rFonts w:asciiTheme="minorHAnsi" w:hAnsiTheme="minorHAnsi" w:cstheme="minorHAnsi"/>
        </w:rPr>
        <w:t>So,</w:t>
      </w:r>
      <w:r w:rsidR="00897EF1" w:rsidRPr="002035C3">
        <w:rPr>
          <w:rFonts w:asciiTheme="minorHAnsi" w:hAnsiTheme="minorHAnsi" w:cstheme="minorHAnsi"/>
        </w:rPr>
        <w:t xml:space="preserve"> what are the barriers to learning in the digital world?</w:t>
      </w:r>
    </w:p>
    <w:p w14:paraId="0203D6D8" w14:textId="77777777" w:rsidR="007F2F5E" w:rsidRDefault="007F2F5E" w:rsidP="00B86704">
      <w:pPr>
        <w:pStyle w:val="NormalWeb"/>
        <w:rPr>
          <w:rFonts w:asciiTheme="minorHAnsi" w:hAnsiTheme="minorHAnsi" w:cstheme="minorHAnsi"/>
        </w:rPr>
      </w:pPr>
    </w:p>
    <w:p w14:paraId="4C7CD5C7" w14:textId="77777777" w:rsidR="007F2F5E" w:rsidRDefault="007F2F5E" w:rsidP="00B86704">
      <w:pPr>
        <w:pStyle w:val="NormalWeb"/>
        <w:rPr>
          <w:rFonts w:asciiTheme="minorHAnsi" w:hAnsiTheme="minorHAnsi" w:cstheme="minorHAnsi"/>
        </w:rPr>
      </w:pPr>
    </w:p>
    <w:p w14:paraId="72F3F0C9" w14:textId="77777777" w:rsidR="007F2F5E" w:rsidRDefault="007F2F5E" w:rsidP="00B86704">
      <w:pPr>
        <w:pStyle w:val="NormalWeb"/>
        <w:rPr>
          <w:rFonts w:asciiTheme="minorHAnsi" w:hAnsiTheme="minorHAnsi" w:cstheme="minorHAnsi"/>
        </w:rPr>
      </w:pPr>
    </w:p>
    <w:p w14:paraId="4A59D9DC" w14:textId="3337ECD1" w:rsidR="00A126EE" w:rsidRPr="009F396B" w:rsidRDefault="007F2F5E" w:rsidP="007F2F5E">
      <w:pPr>
        <w:pStyle w:val="NormalWeb"/>
        <w:rPr>
          <w:rFonts w:asciiTheme="minorHAnsi" w:hAnsiTheme="minorHAnsi" w:cstheme="minorHAnsi"/>
        </w:rPr>
      </w:pPr>
      <w:r w:rsidRPr="001D1579">
        <w:rPr>
          <w:rFonts w:asciiTheme="minorHAnsi" w:hAnsiTheme="minorHAnsi" w:cstheme="minorHAnsi"/>
          <w:noProof/>
        </w:rPr>
        <mc:AlternateContent>
          <mc:Choice Requires="wps">
            <w:drawing>
              <wp:anchor distT="45720" distB="45720" distL="114300" distR="114300" simplePos="0" relativeHeight="251707392" behindDoc="1" locked="0" layoutInCell="1" allowOverlap="1" wp14:anchorId="63ECCD05" wp14:editId="1DC5CBF3">
                <wp:simplePos x="0" y="0"/>
                <wp:positionH relativeFrom="column">
                  <wp:posOffset>4738370</wp:posOffset>
                </wp:positionH>
                <wp:positionV relativeFrom="bottomMargin">
                  <wp:posOffset>-1821180</wp:posOffset>
                </wp:positionV>
                <wp:extent cx="1379220" cy="266700"/>
                <wp:effectExtent l="0" t="0" r="11430" b="19050"/>
                <wp:wrapNone/>
                <wp:docPr id="6179286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9220" cy="266700"/>
                        </a:xfrm>
                        <a:prstGeom prst="rect">
                          <a:avLst/>
                        </a:prstGeom>
                        <a:solidFill>
                          <a:srgbClr val="FFFFFF"/>
                        </a:solidFill>
                        <a:ln w="9525">
                          <a:solidFill>
                            <a:schemeClr val="bg1"/>
                          </a:solidFill>
                          <a:miter lim="800000"/>
                          <a:headEnd/>
                          <a:tailEnd/>
                        </a:ln>
                      </wps:spPr>
                      <wps:txbx>
                        <w:txbxContent>
                          <w:p w14:paraId="0EC3C13B" w14:textId="3D4E289C" w:rsidR="001D1579" w:rsidRPr="006755D5" w:rsidRDefault="006755D5">
                            <w:pPr>
                              <w:rPr>
                                <w:sz w:val="20"/>
                                <w:szCs w:val="20"/>
                              </w:rPr>
                            </w:pPr>
                            <w:r w:rsidRPr="006755D5">
                              <w:rPr>
                                <w:sz w:val="20"/>
                                <w:szCs w:val="20"/>
                              </w:rPr>
                              <w:t>(GETTINGWELL4 2015)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ECCD05" id="_x0000_s1045" type="#_x0000_t202" style="position:absolute;margin-left:373.1pt;margin-top:-143.4pt;width:108.6pt;height:21pt;z-index:-251609088;visibility:visible;mso-wrap-style:square;mso-width-percent:0;mso-height-percent:0;mso-wrap-distance-left:9pt;mso-wrap-distance-top:3.6pt;mso-wrap-distance-right:9pt;mso-wrap-distance-bottom:3.6pt;mso-position-horizontal:absolute;mso-position-horizontal-relative:text;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" strokecolor="white [3212]">
                <v:textbox>
                  <w:txbxContent>
                    <w:p w14:paraId="0EC3C13B" w14:textId="3D4E289C" w:rsidR="001D1579" w:rsidRPr="006755D5" w:rsidRDefault="006755D5">
                      <w:pPr>
                        <w:rPr>
                          <w:sz w:val="20"/>
                          <w:szCs w:val="20"/>
                        </w:rPr>
                      </w:pPr>
                      <w:r w:rsidRPr="006755D5">
                        <w:rPr>
                          <w:sz w:val="20"/>
                          <w:szCs w:val="20"/>
                        </w:rPr>
                        <w:t>(GETTINGWELL4 2015)</w:t>
                      </w:r>
                    </w:p>
                  </w:txbxContent>
                </v:textbox>
                <w10:wrap anchory="margin"/>
              </v:shape>
            </w:pict>
          </mc:Fallback>
        </mc:AlternateContent>
      </w:r>
      <w:r w:rsidRPr="00B86704">
        <w:rPr>
          <w:rFonts w:asciiTheme="minorHAnsi" w:hAnsiTheme="minorHAnsi" w:cstheme="minorHAnsi"/>
          <w:noProof/>
        </w:rPr>
        <w:drawing>
          <wp:anchor distT="0" distB="0" distL="114300" distR="114300" simplePos="0" relativeHeight="251705344" behindDoc="1" locked="0" layoutInCell="1" allowOverlap="1" wp14:anchorId="7DFB244D" wp14:editId="2A4BF06D">
            <wp:simplePos x="0" y="0"/>
            <wp:positionH relativeFrom="column">
              <wp:posOffset>3467100</wp:posOffset>
            </wp:positionH>
            <wp:positionV relativeFrom="page">
              <wp:posOffset>5890260</wp:posOffset>
            </wp:positionV>
            <wp:extent cx="2536190" cy="2092960"/>
            <wp:effectExtent l="0" t="0" r="0" b="2540"/>
            <wp:wrapTight wrapText="bothSides">
              <wp:wrapPolygon edited="0">
                <wp:start x="0" y="0"/>
                <wp:lineTo x="0" y="21430"/>
                <wp:lineTo x="21416" y="21430"/>
                <wp:lineTo x="21416" y="0"/>
                <wp:lineTo x="0" y="0"/>
              </wp:wrapPolygon>
            </wp:wrapTight>
            <wp:docPr id="397100260" name="Picture 8"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100260" name="Picture 8" descr="A diagram of a pyramid&#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36190" cy="2092960"/>
                    </a:xfrm>
                    <a:prstGeom prst="rect">
                      <a:avLst/>
                    </a:prstGeom>
                  </pic:spPr>
                </pic:pic>
              </a:graphicData>
            </a:graphic>
            <wp14:sizeRelH relativeFrom="margin">
              <wp14:pctWidth>0</wp14:pctWidth>
            </wp14:sizeRelH>
            <wp14:sizeRelV relativeFrom="margin">
              <wp14:pctHeight>0</wp14:pctHeight>
            </wp14:sizeRelV>
          </wp:anchor>
        </w:drawing>
      </w:r>
      <w:r w:rsidR="00D65CCF" w:rsidRPr="00B86704">
        <w:rPr>
          <w:rFonts w:asciiTheme="minorHAnsi" w:hAnsiTheme="minorHAnsi" w:cstheme="minorHAnsi"/>
        </w:rPr>
        <w:t xml:space="preserve">The </w:t>
      </w:r>
      <w:r w:rsidR="00552E63" w:rsidRPr="00B86704">
        <w:rPr>
          <w:rFonts w:asciiTheme="minorHAnsi" w:hAnsiTheme="minorHAnsi" w:cstheme="minorHAnsi"/>
        </w:rPr>
        <w:t>cost-of-living</w:t>
      </w:r>
      <w:r w:rsidR="00D65CCF" w:rsidRPr="00B86704">
        <w:rPr>
          <w:rFonts w:asciiTheme="minorHAnsi" w:hAnsiTheme="minorHAnsi" w:cstheme="minorHAnsi"/>
        </w:rPr>
        <w:t xml:space="preserve"> crisis </w:t>
      </w:r>
      <w:r w:rsidR="00565C5D" w:rsidRPr="00B86704">
        <w:rPr>
          <w:rFonts w:asciiTheme="minorHAnsi" w:hAnsiTheme="minorHAnsi" w:cstheme="minorHAnsi"/>
        </w:rPr>
        <w:t xml:space="preserve">is currently putting </w:t>
      </w:r>
      <w:r w:rsidR="004420B5" w:rsidRPr="00B86704">
        <w:rPr>
          <w:rFonts w:asciiTheme="minorHAnsi" w:hAnsiTheme="minorHAnsi" w:cstheme="minorHAnsi"/>
        </w:rPr>
        <w:t xml:space="preserve">huge financial pressures on families. Families who were already </w:t>
      </w:r>
      <w:r w:rsidR="00BF0358" w:rsidRPr="00B86704">
        <w:rPr>
          <w:rFonts w:asciiTheme="minorHAnsi" w:hAnsiTheme="minorHAnsi" w:cstheme="minorHAnsi"/>
        </w:rPr>
        <w:t>struggling</w:t>
      </w:r>
      <w:r w:rsidR="004420B5" w:rsidRPr="00B86704">
        <w:rPr>
          <w:rFonts w:asciiTheme="minorHAnsi" w:hAnsiTheme="minorHAnsi" w:cstheme="minorHAnsi"/>
        </w:rPr>
        <w:t xml:space="preserve"> or close to struggling are now finding the pressure to feed and cloth</w:t>
      </w:r>
      <w:r w:rsidR="00ED409A" w:rsidRPr="00B86704">
        <w:rPr>
          <w:rFonts w:asciiTheme="minorHAnsi" w:hAnsiTheme="minorHAnsi" w:cstheme="minorHAnsi"/>
        </w:rPr>
        <w:t>e</w:t>
      </w:r>
      <w:r w:rsidR="004420B5" w:rsidRPr="00B86704">
        <w:rPr>
          <w:rFonts w:asciiTheme="minorHAnsi" w:hAnsiTheme="minorHAnsi" w:cstheme="minorHAnsi"/>
        </w:rPr>
        <w:t xml:space="preserve"> their </w:t>
      </w:r>
      <w:r w:rsidR="00552E63" w:rsidRPr="00B86704">
        <w:rPr>
          <w:rFonts w:asciiTheme="minorHAnsi" w:hAnsiTheme="minorHAnsi" w:cstheme="minorHAnsi"/>
        </w:rPr>
        <w:t>children</w:t>
      </w:r>
      <w:r w:rsidR="009F396B" w:rsidRPr="009F396B">
        <w:rPr>
          <w:rFonts w:asciiTheme="minorHAnsi" w:hAnsiTheme="minorHAnsi" w:cstheme="minorHAnsi"/>
        </w:rPr>
        <w:t xml:space="preserve">. </w:t>
      </w:r>
      <w:r w:rsidR="000B7CBF" w:rsidRPr="009F396B">
        <w:rPr>
          <w:rFonts w:asciiTheme="minorHAnsi" w:hAnsiTheme="minorHAnsi" w:cstheme="minorHAnsi"/>
        </w:rPr>
        <w:t>Maslow's Hierarchy of Needs</w:t>
      </w:r>
      <w:r w:rsidR="00395693" w:rsidRPr="009F396B">
        <w:rPr>
          <w:rFonts w:asciiTheme="minorHAnsi" w:hAnsiTheme="minorHAnsi" w:cstheme="minorHAnsi"/>
        </w:rPr>
        <w:t xml:space="preserve"> (1943) outlines </w:t>
      </w:r>
      <w:r w:rsidR="000B7CBF" w:rsidRPr="009F396B">
        <w:rPr>
          <w:rFonts w:asciiTheme="minorHAnsi" w:hAnsiTheme="minorHAnsi" w:cstheme="minorHAnsi"/>
        </w:rPr>
        <w:t xml:space="preserve">it is essential for children and young </w:t>
      </w:r>
      <w:r w:rsidR="00395693" w:rsidRPr="009F396B">
        <w:rPr>
          <w:rFonts w:asciiTheme="minorHAnsi" w:hAnsiTheme="minorHAnsi" w:cstheme="minorHAnsi"/>
        </w:rPr>
        <w:t>people</w:t>
      </w:r>
      <w:r w:rsidR="000B7CBF" w:rsidRPr="009F396B">
        <w:rPr>
          <w:rFonts w:asciiTheme="minorHAnsi" w:hAnsiTheme="minorHAnsi" w:cstheme="minorHAnsi"/>
        </w:rPr>
        <w:t xml:space="preserve"> to have their fundamental requirements fulfilled, including food, shelter, water, and a sense of security and safety. Only when these basic needs are met can they be motivated to pursue higher-level needs and make progress</w:t>
      </w:r>
      <w:r w:rsidR="00D43CE6" w:rsidRPr="009F396B">
        <w:rPr>
          <w:rFonts w:asciiTheme="minorHAnsi" w:hAnsiTheme="minorHAnsi" w:cstheme="minorHAnsi"/>
        </w:rPr>
        <w:t xml:space="preserve"> (McLeod 2018)</w:t>
      </w:r>
      <w:r w:rsidR="000B7CBF" w:rsidRPr="009F396B">
        <w:rPr>
          <w:rFonts w:asciiTheme="minorHAnsi" w:hAnsiTheme="minorHAnsi" w:cstheme="minorHAnsi"/>
        </w:rPr>
        <w:t xml:space="preserve">. Failure to meet these basic needs creates </w:t>
      </w:r>
      <w:r w:rsidR="00193DE2" w:rsidRPr="009F396B">
        <w:rPr>
          <w:rFonts w:asciiTheme="minorHAnsi" w:hAnsiTheme="minorHAnsi" w:cstheme="minorHAnsi"/>
        </w:rPr>
        <w:t>barriers</w:t>
      </w:r>
      <w:r w:rsidR="000B7CBF" w:rsidRPr="009F396B">
        <w:rPr>
          <w:rFonts w:asciiTheme="minorHAnsi" w:hAnsiTheme="minorHAnsi" w:cstheme="minorHAnsi"/>
        </w:rPr>
        <w:t xml:space="preserve"> in various aspects of their lives</w:t>
      </w:r>
      <w:r w:rsidR="00193DE2" w:rsidRPr="009F396B">
        <w:rPr>
          <w:rFonts w:asciiTheme="minorHAnsi" w:hAnsiTheme="minorHAnsi" w:cstheme="minorHAnsi"/>
        </w:rPr>
        <w:t xml:space="preserve"> such as </w:t>
      </w:r>
      <w:r w:rsidR="00F405C7" w:rsidRPr="009F396B">
        <w:rPr>
          <w:rFonts w:asciiTheme="minorHAnsi" w:hAnsiTheme="minorHAnsi" w:cstheme="minorHAnsi"/>
        </w:rPr>
        <w:t>digital learning</w:t>
      </w:r>
      <w:r w:rsidR="000B7CBF" w:rsidRPr="009F396B">
        <w:rPr>
          <w:rFonts w:asciiTheme="minorHAnsi" w:hAnsiTheme="minorHAnsi" w:cstheme="minorHAnsi"/>
        </w:rPr>
        <w:t>.</w:t>
      </w:r>
      <w:r w:rsidR="005A4A72" w:rsidRPr="009F396B">
        <w:rPr>
          <w:rFonts w:asciiTheme="minorHAnsi" w:hAnsiTheme="minorHAnsi" w:cstheme="minorHAnsi"/>
        </w:rPr>
        <w:t xml:space="preserve"> </w:t>
      </w:r>
    </w:p>
    <w:p w14:paraId="37BBF819" w14:textId="33C5B9F4" w:rsidR="00976840" w:rsidRPr="001C49BE" w:rsidRDefault="00976840" w:rsidP="005A4A72">
      <w:pPr>
        <w:rPr>
          <w:sz w:val="24"/>
          <w:szCs w:val="24"/>
        </w:rPr>
      </w:pPr>
      <w:r w:rsidRPr="008C54DB">
        <w:rPr>
          <w:rFonts w:cstheme="minorHAnsi"/>
          <w:sz w:val="24"/>
          <w:szCs w:val="24"/>
        </w:rPr>
        <w:t>One of the main barriers is the lack of internet access</w:t>
      </w:r>
      <w:r w:rsidR="000A2AAE">
        <w:rPr>
          <w:rFonts w:cstheme="minorHAnsi"/>
          <w:sz w:val="24"/>
          <w:szCs w:val="24"/>
        </w:rPr>
        <w:t xml:space="preserve"> or </w:t>
      </w:r>
      <w:r w:rsidR="009E032A">
        <w:rPr>
          <w:rFonts w:cstheme="minorHAnsi"/>
          <w:sz w:val="24"/>
          <w:szCs w:val="24"/>
        </w:rPr>
        <w:t xml:space="preserve">digital </w:t>
      </w:r>
      <w:r w:rsidR="000A2AAE">
        <w:rPr>
          <w:rFonts w:cstheme="minorHAnsi"/>
          <w:sz w:val="24"/>
          <w:szCs w:val="24"/>
        </w:rPr>
        <w:t>devices</w:t>
      </w:r>
      <w:r w:rsidRPr="008C54DB">
        <w:rPr>
          <w:rFonts w:cstheme="minorHAnsi"/>
          <w:sz w:val="24"/>
          <w:szCs w:val="24"/>
        </w:rPr>
        <w:t>. Many low-income individuals cannot afford internet connections or even basic</w:t>
      </w:r>
      <w:r w:rsidR="007E7A12">
        <w:rPr>
          <w:rFonts w:cstheme="minorHAnsi"/>
          <w:sz w:val="24"/>
          <w:szCs w:val="24"/>
        </w:rPr>
        <w:t xml:space="preserve"> electronic</w:t>
      </w:r>
      <w:r w:rsidRPr="008C54DB">
        <w:rPr>
          <w:rFonts w:cstheme="minorHAnsi"/>
          <w:sz w:val="24"/>
          <w:szCs w:val="24"/>
        </w:rPr>
        <w:t xml:space="preserve"> devices such as</w:t>
      </w:r>
      <w:r w:rsidRPr="008C54DB">
        <w:rPr>
          <w:sz w:val="24"/>
          <w:szCs w:val="24"/>
        </w:rPr>
        <w:t xml:space="preserve"> </w:t>
      </w:r>
      <w:r w:rsidRPr="008C54DB">
        <w:rPr>
          <w:rFonts w:cstheme="minorHAnsi"/>
          <w:sz w:val="24"/>
          <w:szCs w:val="24"/>
        </w:rPr>
        <w:t xml:space="preserve">computers or smartphones. </w:t>
      </w:r>
      <w:r w:rsidR="000B2575" w:rsidRPr="008C54DB">
        <w:rPr>
          <w:rFonts w:cstheme="minorHAnsi"/>
          <w:sz w:val="24"/>
          <w:szCs w:val="24"/>
        </w:rPr>
        <w:t>During the pandemic I was expected to work online as well as my son who had live lessons. I use</w:t>
      </w:r>
      <w:r w:rsidR="00FD1D68" w:rsidRPr="008C54DB">
        <w:rPr>
          <w:rFonts w:cstheme="minorHAnsi"/>
          <w:sz w:val="24"/>
          <w:szCs w:val="24"/>
        </w:rPr>
        <w:t>d</w:t>
      </w:r>
      <w:r w:rsidR="000B2575" w:rsidRPr="008C54DB">
        <w:rPr>
          <w:rFonts w:cstheme="minorHAnsi"/>
          <w:sz w:val="24"/>
          <w:szCs w:val="24"/>
        </w:rPr>
        <w:t xml:space="preserve"> my</w:t>
      </w:r>
      <w:r w:rsidR="000B2575" w:rsidRPr="008C54DB">
        <w:rPr>
          <w:sz w:val="24"/>
          <w:szCs w:val="24"/>
        </w:rPr>
        <w:t xml:space="preserve"> </w:t>
      </w:r>
      <w:r w:rsidR="000B2575" w:rsidRPr="008C54DB">
        <w:rPr>
          <w:rFonts w:cstheme="minorHAnsi"/>
          <w:sz w:val="24"/>
          <w:szCs w:val="24"/>
        </w:rPr>
        <w:t xml:space="preserve">phone </w:t>
      </w:r>
      <w:r w:rsidR="00C6564C" w:rsidRPr="008C54DB">
        <w:rPr>
          <w:rFonts w:cstheme="minorHAnsi"/>
          <w:sz w:val="24"/>
          <w:szCs w:val="24"/>
        </w:rPr>
        <w:t>to deliver online content</w:t>
      </w:r>
      <w:r w:rsidR="00FD1D68" w:rsidRPr="008C54DB">
        <w:rPr>
          <w:rFonts w:cstheme="minorHAnsi"/>
          <w:sz w:val="24"/>
          <w:szCs w:val="24"/>
        </w:rPr>
        <w:t xml:space="preserve"> to learners</w:t>
      </w:r>
      <w:r w:rsidR="00C6564C" w:rsidRPr="008C54DB">
        <w:rPr>
          <w:rFonts w:cstheme="minorHAnsi"/>
          <w:sz w:val="24"/>
          <w:szCs w:val="24"/>
        </w:rPr>
        <w:t xml:space="preserve">, answer </w:t>
      </w:r>
      <w:r w:rsidR="00A126EE" w:rsidRPr="007B2B63">
        <w:rPr>
          <w:rFonts w:cstheme="minorHAnsi"/>
          <w:b/>
          <w:bCs/>
          <w:noProof/>
          <w:color w:val="323132"/>
          <w:shd w:val="clear" w:color="auto" w:fill="FFFFFF"/>
        </w:rPr>
        <w:lastRenderedPageBreak/>
        <mc:AlternateContent>
          <mc:Choice Requires="wps">
            <w:drawing>
              <wp:anchor distT="45720" distB="45720" distL="114300" distR="114300" simplePos="0" relativeHeight="251700224" behindDoc="0" locked="0" layoutInCell="1" allowOverlap="1" wp14:anchorId="288C81FD" wp14:editId="05F030F4">
                <wp:simplePos x="0" y="0"/>
                <wp:positionH relativeFrom="margin">
                  <wp:posOffset>1886585</wp:posOffset>
                </wp:positionH>
                <wp:positionV relativeFrom="paragraph">
                  <wp:posOffset>100330</wp:posOffset>
                </wp:positionV>
                <wp:extent cx="3550920" cy="1097280"/>
                <wp:effectExtent l="0" t="0" r="0" b="7620"/>
                <wp:wrapSquare wrapText="bothSides"/>
                <wp:docPr id="1599202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0920" cy="1097280"/>
                        </a:xfrm>
                        <a:prstGeom prst="rect">
                          <a:avLst/>
                        </a:prstGeom>
                        <a:solidFill>
                          <a:schemeClr val="bg1"/>
                        </a:solidFill>
                        <a:ln w="9525">
                          <a:noFill/>
                          <a:miter lim="800000"/>
                          <a:headEnd/>
                          <a:tailEnd/>
                        </a:ln>
                      </wps:spPr>
                      <wps:txbx>
                        <w:txbxContent>
                          <w:p w14:paraId="6B8D1908" w14:textId="3F3F6833" w:rsidR="00751099" w:rsidRDefault="00FC6AFF">
                            <w:r>
                              <w:rPr>
                                <w:rFonts w:cstheme="minorHAnsi"/>
                                <w:b/>
                                <w:bCs/>
                                <w:color w:val="323132"/>
                                <w:sz w:val="24"/>
                                <w:szCs w:val="24"/>
                                <w:shd w:val="clear" w:color="auto" w:fill="FFFFFF"/>
                              </w:rPr>
                              <w:t>‘T</w:t>
                            </w:r>
                            <w:r w:rsidR="00751099" w:rsidRPr="00751099">
                              <w:rPr>
                                <w:rFonts w:cstheme="minorHAnsi"/>
                                <w:b/>
                                <w:bCs/>
                                <w:color w:val="323132"/>
                                <w:sz w:val="24"/>
                                <w:szCs w:val="24"/>
                                <w:shd w:val="clear" w:color="auto" w:fill="FFFFFF"/>
                              </w:rPr>
                              <w:t xml:space="preserve">he proportion of pupils with little or no access to Information Technology (IT) in the most deprived schools (those in the top quintile for proportion of pupils eligible for </w:t>
                            </w:r>
                            <w:r w:rsidR="00ED5689" w:rsidRPr="00751099">
                              <w:rPr>
                                <w:rFonts w:cstheme="minorHAnsi"/>
                                <w:b/>
                                <w:bCs/>
                                <w:color w:val="323132"/>
                                <w:sz w:val="24"/>
                                <w:szCs w:val="24"/>
                                <w:shd w:val="clear" w:color="auto" w:fill="FFFFFF"/>
                              </w:rPr>
                              <w:t>FSM)</w:t>
                            </w:r>
                            <w:r w:rsidR="00751099" w:rsidRPr="00751099">
                              <w:rPr>
                                <w:rFonts w:cstheme="minorHAnsi"/>
                                <w:b/>
                                <w:bCs/>
                                <w:color w:val="323132"/>
                                <w:sz w:val="24"/>
                                <w:szCs w:val="24"/>
                                <w:shd w:val="clear" w:color="auto" w:fill="FFFFFF"/>
                              </w:rPr>
                              <w:t xml:space="preserve"> was double that of the least deprived </w:t>
                            </w:r>
                            <w:r w:rsidR="00751099" w:rsidRPr="00CD3312">
                              <w:rPr>
                                <w:rFonts w:cstheme="minorHAnsi"/>
                                <w:b/>
                                <w:bCs/>
                                <w:color w:val="323132"/>
                                <w:sz w:val="24"/>
                                <w:szCs w:val="24"/>
                                <w:shd w:val="clear" w:color="auto" w:fill="FFFFFF"/>
                              </w:rPr>
                              <w:t>schools</w:t>
                            </w:r>
                            <w:r w:rsidRPr="00CD3312">
                              <w:rPr>
                                <w:rFonts w:cstheme="minorHAnsi"/>
                                <w:b/>
                                <w:bCs/>
                                <w:color w:val="323132"/>
                                <w:sz w:val="24"/>
                                <w:szCs w:val="24"/>
                                <w:shd w:val="clear" w:color="auto" w:fill="FFFFFF"/>
                              </w:rPr>
                              <w:t>’</w:t>
                            </w:r>
                            <w:r w:rsidR="00CD3312" w:rsidRPr="00CD3312">
                              <w:rPr>
                                <w:rFonts w:cstheme="minorHAnsi"/>
                                <w:b/>
                                <w:bCs/>
                                <w:color w:val="323132"/>
                                <w:sz w:val="24"/>
                                <w:szCs w:val="24"/>
                                <w:shd w:val="clear" w:color="auto" w:fill="FFFFFF"/>
                              </w:rPr>
                              <w:t xml:space="preserve"> </w:t>
                            </w:r>
                            <w:r w:rsidR="00CD3312" w:rsidRPr="00CD3312">
                              <w:rPr>
                                <w:b/>
                                <w:bCs/>
                                <w:sz w:val="24"/>
                                <w:szCs w:val="24"/>
                              </w:rPr>
                              <w:t>(Stokes and Lewis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8C81FD" id="_x0000_s1046" type="#_x0000_t202" style="position:absolute;margin-left:148.55pt;margin-top:7.9pt;width:279.6pt;height:86.4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" fillcolor="white [3212]" stroked="f">
                <v:textbox>
                  <w:txbxContent>
                    <w:p w14:paraId="6B8D1908" w14:textId="3F3F6833" w:rsidR="00751099" w:rsidRDefault="00FC6AFF">
                      <w:r>
                        <w:rPr>
                          <w:rFonts w:cstheme="minorHAnsi"/>
                          <w:b/>
                          <w:bCs/>
                          <w:color w:val="323132"/>
                          <w:sz w:val="24"/>
                          <w:szCs w:val="24"/>
                          <w:shd w:val="clear" w:color="auto" w:fill="FFFFFF"/>
                        </w:rPr>
                        <w:t>‘T</w:t>
                      </w:r>
                      <w:r w:rsidR="00751099" w:rsidRPr="00751099">
                        <w:rPr>
                          <w:rFonts w:cstheme="minorHAnsi"/>
                          <w:b/>
                          <w:bCs/>
                          <w:color w:val="323132"/>
                          <w:sz w:val="24"/>
                          <w:szCs w:val="24"/>
                          <w:shd w:val="clear" w:color="auto" w:fill="FFFFFF"/>
                        </w:rPr>
                        <w:t xml:space="preserve">he proportion of pupils with little or no access to Information Technology (IT) in the most deprived schools (those in the top quintile for proportion of pupils eligible for </w:t>
                      </w:r>
                      <w:r w:rsidR="00ED5689" w:rsidRPr="00751099">
                        <w:rPr>
                          <w:rFonts w:cstheme="minorHAnsi"/>
                          <w:b/>
                          <w:bCs/>
                          <w:color w:val="323132"/>
                          <w:sz w:val="24"/>
                          <w:szCs w:val="24"/>
                          <w:shd w:val="clear" w:color="auto" w:fill="FFFFFF"/>
                        </w:rPr>
                        <w:t>FSM)</w:t>
                      </w:r>
                      <w:r w:rsidR="00751099" w:rsidRPr="00751099">
                        <w:rPr>
                          <w:rFonts w:cstheme="minorHAnsi"/>
                          <w:b/>
                          <w:bCs/>
                          <w:color w:val="323132"/>
                          <w:sz w:val="24"/>
                          <w:szCs w:val="24"/>
                          <w:shd w:val="clear" w:color="auto" w:fill="FFFFFF"/>
                        </w:rPr>
                        <w:t xml:space="preserve"> was double that of the least deprived </w:t>
                      </w:r>
                      <w:r w:rsidR="00751099" w:rsidRPr="00CD3312">
                        <w:rPr>
                          <w:rFonts w:cstheme="minorHAnsi"/>
                          <w:b/>
                          <w:bCs/>
                          <w:color w:val="323132"/>
                          <w:sz w:val="24"/>
                          <w:szCs w:val="24"/>
                          <w:shd w:val="clear" w:color="auto" w:fill="FFFFFF"/>
                        </w:rPr>
                        <w:t>schools</w:t>
                      </w:r>
                      <w:r w:rsidRPr="00CD3312">
                        <w:rPr>
                          <w:rFonts w:cstheme="minorHAnsi"/>
                          <w:b/>
                          <w:bCs/>
                          <w:color w:val="323132"/>
                          <w:sz w:val="24"/>
                          <w:szCs w:val="24"/>
                          <w:shd w:val="clear" w:color="auto" w:fill="FFFFFF"/>
                        </w:rPr>
                        <w:t>’</w:t>
                      </w:r>
                      <w:r w:rsidR="00CD3312" w:rsidRPr="00CD3312">
                        <w:rPr>
                          <w:rFonts w:cstheme="minorHAnsi"/>
                          <w:b/>
                          <w:bCs/>
                          <w:color w:val="323132"/>
                          <w:sz w:val="24"/>
                          <w:szCs w:val="24"/>
                          <w:shd w:val="clear" w:color="auto" w:fill="FFFFFF"/>
                        </w:rPr>
                        <w:t xml:space="preserve"> </w:t>
                      </w:r>
                      <w:r w:rsidR="00CD3312" w:rsidRPr="00CD3312">
                        <w:rPr>
                          <w:b/>
                          <w:bCs/>
                          <w:sz w:val="24"/>
                          <w:szCs w:val="24"/>
                        </w:rPr>
                        <w:t>(Stokes and Lewis 2021)</w:t>
                      </w:r>
                    </w:p>
                  </w:txbxContent>
                </v:textbox>
                <w10:wrap type="square" anchorx="margin"/>
              </v:shape>
            </w:pict>
          </mc:Fallback>
        </mc:AlternateContent>
      </w:r>
      <w:r w:rsidR="00A126EE" w:rsidRPr="007B2B63">
        <w:rPr>
          <w:rFonts w:cstheme="minorHAnsi"/>
          <w:noProof/>
        </w:rPr>
        <mc:AlternateContent>
          <mc:Choice Requires="wps">
            <w:drawing>
              <wp:anchor distT="0" distB="0" distL="114300" distR="114300" simplePos="0" relativeHeight="251698176" behindDoc="1" locked="0" layoutInCell="1" allowOverlap="1" wp14:anchorId="59698598" wp14:editId="166A3EB2">
                <wp:simplePos x="0" y="0"/>
                <wp:positionH relativeFrom="margin">
                  <wp:posOffset>1273810</wp:posOffset>
                </wp:positionH>
                <wp:positionV relativeFrom="margin">
                  <wp:posOffset>-234950</wp:posOffset>
                </wp:positionV>
                <wp:extent cx="4956810" cy="1874520"/>
                <wp:effectExtent l="19050" t="0" r="34290" b="30480"/>
                <wp:wrapTight wrapText="bothSides">
                  <wp:wrapPolygon edited="0">
                    <wp:start x="12535" y="0"/>
                    <wp:lineTo x="7969" y="659"/>
                    <wp:lineTo x="2490" y="2415"/>
                    <wp:lineTo x="2490" y="3512"/>
                    <wp:lineTo x="1992" y="4610"/>
                    <wp:lineTo x="1743" y="5707"/>
                    <wp:lineTo x="1743" y="7024"/>
                    <wp:lineTo x="-83" y="7463"/>
                    <wp:lineTo x="-83" y="11195"/>
                    <wp:lineTo x="332" y="14049"/>
                    <wp:lineTo x="415" y="16902"/>
                    <wp:lineTo x="1494" y="17561"/>
                    <wp:lineTo x="1494" y="18659"/>
                    <wp:lineTo x="6475" y="21073"/>
                    <wp:lineTo x="10294" y="21732"/>
                    <wp:lineTo x="11788" y="21732"/>
                    <wp:lineTo x="12037" y="21732"/>
                    <wp:lineTo x="13697" y="21073"/>
                    <wp:lineTo x="18263" y="18000"/>
                    <wp:lineTo x="18346" y="17561"/>
                    <wp:lineTo x="20919" y="14049"/>
                    <wp:lineTo x="21666" y="11415"/>
                    <wp:lineTo x="21666" y="10317"/>
                    <wp:lineTo x="21583" y="9439"/>
                    <wp:lineTo x="21417" y="6585"/>
                    <wp:lineTo x="21002" y="5049"/>
                    <wp:lineTo x="20421" y="3512"/>
                    <wp:lineTo x="20421" y="3073"/>
                    <wp:lineTo x="17931" y="220"/>
                    <wp:lineTo x="17433" y="0"/>
                    <wp:lineTo x="12535" y="0"/>
                  </wp:wrapPolygon>
                </wp:wrapTight>
                <wp:docPr id="716876848" name="Cloud 2"/>
                <wp:cNvGraphicFramePr/>
                <a:graphic xmlns:a="http://schemas.openxmlformats.org/drawingml/2006/main">
                  <a:graphicData uri="http://schemas.microsoft.com/office/word/2010/wordprocessingShape">
                    <wps:wsp>
                      <wps:cNvSpPr/>
                      <wps:spPr>
                        <a:xfrm>
                          <a:off x="0" y="0"/>
                          <a:ext cx="4956810" cy="1874520"/>
                        </a:xfrm>
                        <a:prstGeom prst="cloud">
                          <a:avLst/>
                        </a:prstGeom>
                        <a:solidFill>
                          <a:schemeClr val="bg1"/>
                        </a:solidFill>
                        <a:ln>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63D3DF" id="Cloud 2" o:spid="_x0000_s1026" style="position:absolute;margin-left:100.3pt;margin-top:-18.5pt;width:390.3pt;height:147.6pt;z-index:-2516183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12]" strokecolor="#70ad47 [3209]" strokeweight="1pt">
                <v:stroke joinstyle="miter"/>
                <v:path arrowok="t" o:connecttype="custom" o:connectlocs="538479,1135864;247841,1101281;794925,1514326;667792,1530858;1890702,1696180;1814055,1620679;3307638,1507904;3277002,1590739;3915995,996012;4289018,1305655;4795943,666236;4629798,782352;4397333,235443;4406053,290290;3336438,171484;3421576,101537;2540480,204809;2581672,144494;1606374,225290;1755537,283782;473536,685111;447490,623538" o:connectangles="0,0,0,0,0,0,0,0,0,0,0,0,0,0,0,0,0,0,0,0,0,0"/>
                <w10:wrap type="tight" anchorx="margin" anchory="margin"/>
              </v:shape>
            </w:pict>
          </mc:Fallback>
        </mc:AlternateContent>
      </w:r>
      <w:r w:rsidR="00C6564C" w:rsidRPr="008C54DB">
        <w:rPr>
          <w:rFonts w:cstheme="minorHAnsi"/>
          <w:sz w:val="24"/>
          <w:szCs w:val="24"/>
        </w:rPr>
        <w:t xml:space="preserve">emails and carry out </w:t>
      </w:r>
      <w:r w:rsidR="00552E63" w:rsidRPr="008C54DB">
        <w:rPr>
          <w:rFonts w:cstheme="minorHAnsi"/>
          <w:sz w:val="24"/>
          <w:szCs w:val="24"/>
        </w:rPr>
        <w:t>necessities</w:t>
      </w:r>
      <w:r w:rsidR="006526C3" w:rsidRPr="008C54DB">
        <w:rPr>
          <w:rFonts w:cstheme="minorHAnsi"/>
          <w:sz w:val="24"/>
          <w:szCs w:val="24"/>
        </w:rPr>
        <w:t xml:space="preserve"> for my role and my son </w:t>
      </w:r>
      <w:r w:rsidR="006E01C8" w:rsidRPr="008C54DB">
        <w:rPr>
          <w:rFonts w:cstheme="minorHAnsi"/>
          <w:sz w:val="24"/>
          <w:szCs w:val="24"/>
        </w:rPr>
        <w:t>had to use the laptop.</w:t>
      </w:r>
      <w:r w:rsidR="006526C3" w:rsidRPr="008C54DB">
        <w:rPr>
          <w:rFonts w:cstheme="minorHAnsi"/>
          <w:sz w:val="24"/>
          <w:szCs w:val="24"/>
        </w:rPr>
        <w:t xml:space="preserve"> We are a family of two working </w:t>
      </w:r>
      <w:r w:rsidR="00552E63" w:rsidRPr="008C54DB">
        <w:rPr>
          <w:rFonts w:cstheme="minorHAnsi"/>
          <w:sz w:val="24"/>
          <w:szCs w:val="24"/>
        </w:rPr>
        <w:t>parents,</w:t>
      </w:r>
      <w:r w:rsidR="006526C3" w:rsidRPr="008C54DB">
        <w:rPr>
          <w:rFonts w:cstheme="minorHAnsi"/>
          <w:sz w:val="24"/>
          <w:szCs w:val="24"/>
        </w:rPr>
        <w:t xml:space="preserve"> </w:t>
      </w:r>
      <w:r w:rsidR="0025356F" w:rsidRPr="008C54DB">
        <w:rPr>
          <w:rFonts w:cstheme="minorHAnsi"/>
          <w:sz w:val="24"/>
          <w:szCs w:val="24"/>
        </w:rPr>
        <w:t xml:space="preserve">yet we did not have the means to purchase a new device. At times this was extremely difficult to manage </w:t>
      </w:r>
      <w:r w:rsidR="002A750B" w:rsidRPr="008C54DB">
        <w:rPr>
          <w:rFonts w:cstheme="minorHAnsi"/>
          <w:sz w:val="24"/>
          <w:szCs w:val="24"/>
        </w:rPr>
        <w:t xml:space="preserve">and juggle. How would this have worked for the families who </w:t>
      </w:r>
      <w:r w:rsidR="00884BD0" w:rsidRPr="008C54DB">
        <w:rPr>
          <w:rFonts w:cstheme="minorHAnsi"/>
          <w:sz w:val="24"/>
          <w:szCs w:val="24"/>
        </w:rPr>
        <w:t>are disadvantaged</w:t>
      </w:r>
      <w:r w:rsidR="00552E63" w:rsidRPr="008C54DB">
        <w:rPr>
          <w:rFonts w:cstheme="minorHAnsi"/>
          <w:sz w:val="24"/>
          <w:szCs w:val="24"/>
        </w:rPr>
        <w:t xml:space="preserve">? </w:t>
      </w:r>
      <w:r w:rsidR="00F314AB" w:rsidRPr="008C54DB">
        <w:rPr>
          <w:rFonts w:cstheme="minorHAnsi"/>
          <w:sz w:val="24"/>
          <w:szCs w:val="24"/>
        </w:rPr>
        <w:t>Internet access is now paramount in all aspects of living, governments</w:t>
      </w:r>
      <w:r w:rsidR="00643841" w:rsidRPr="008C54DB">
        <w:rPr>
          <w:rFonts w:cstheme="minorHAnsi"/>
          <w:sz w:val="24"/>
          <w:szCs w:val="24"/>
        </w:rPr>
        <w:t xml:space="preserve"> need to look at the overall picture in helping all families be able to access </w:t>
      </w:r>
      <w:r w:rsidR="007B76FD" w:rsidRPr="008C54DB">
        <w:rPr>
          <w:rFonts w:cstheme="minorHAnsi"/>
          <w:sz w:val="24"/>
          <w:szCs w:val="24"/>
        </w:rPr>
        <w:t xml:space="preserve">the internet. </w:t>
      </w:r>
    </w:p>
    <w:p w14:paraId="5814C810" w14:textId="2DB17AA0" w:rsidR="00B066C9" w:rsidRDefault="00DA2767" w:rsidP="005A4A72">
      <w:pPr>
        <w:rPr>
          <w:rFonts w:cstheme="minorHAnsi"/>
          <w:sz w:val="24"/>
          <w:szCs w:val="24"/>
        </w:rPr>
      </w:pPr>
      <w:r>
        <w:rPr>
          <w:rFonts w:cstheme="minorHAnsi"/>
          <w:sz w:val="24"/>
          <w:szCs w:val="24"/>
        </w:rPr>
        <w:t xml:space="preserve">A noticeable barrier to digital learning was the ability for parents to assist their children </w:t>
      </w:r>
      <w:r w:rsidR="00890C5D">
        <w:rPr>
          <w:rFonts w:cstheme="minorHAnsi"/>
          <w:sz w:val="24"/>
          <w:szCs w:val="24"/>
        </w:rPr>
        <w:t xml:space="preserve">as they lacked the digital literacy skills </w:t>
      </w:r>
      <w:r w:rsidR="00D368BD">
        <w:rPr>
          <w:rFonts w:cstheme="minorHAnsi"/>
          <w:sz w:val="24"/>
          <w:szCs w:val="24"/>
        </w:rPr>
        <w:t>to</w:t>
      </w:r>
      <w:r w:rsidR="00890C5D">
        <w:rPr>
          <w:rFonts w:cstheme="minorHAnsi"/>
          <w:sz w:val="24"/>
          <w:szCs w:val="24"/>
        </w:rPr>
        <w:t xml:space="preserve"> help. </w:t>
      </w:r>
      <w:r w:rsidR="00D42A0D">
        <w:rPr>
          <w:rFonts w:cstheme="minorHAnsi"/>
          <w:sz w:val="24"/>
          <w:szCs w:val="24"/>
        </w:rPr>
        <w:t>Parents</w:t>
      </w:r>
      <w:r w:rsidR="00D368BD">
        <w:rPr>
          <w:rFonts w:cstheme="minorHAnsi"/>
          <w:sz w:val="24"/>
          <w:szCs w:val="24"/>
        </w:rPr>
        <w:t xml:space="preserve"> may not have the confidence</w:t>
      </w:r>
      <w:r w:rsidR="00B861AF">
        <w:rPr>
          <w:rFonts w:cstheme="minorHAnsi"/>
          <w:sz w:val="24"/>
          <w:szCs w:val="24"/>
        </w:rPr>
        <w:t xml:space="preserve"> or necessary knowledge to navigate the digital world. </w:t>
      </w:r>
      <w:r w:rsidR="00D42A0D">
        <w:rPr>
          <w:rFonts w:cstheme="minorHAnsi"/>
          <w:sz w:val="24"/>
          <w:szCs w:val="24"/>
        </w:rPr>
        <w:t xml:space="preserve"> </w:t>
      </w:r>
      <w:r w:rsidR="00165C57">
        <w:rPr>
          <w:rFonts w:cstheme="minorHAnsi"/>
          <w:sz w:val="24"/>
          <w:szCs w:val="24"/>
        </w:rPr>
        <w:t>On a personal reflection</w:t>
      </w:r>
      <w:r w:rsidR="00E33D56">
        <w:rPr>
          <w:rFonts w:cstheme="minorHAnsi"/>
          <w:sz w:val="24"/>
          <w:szCs w:val="24"/>
        </w:rPr>
        <w:t>,</w:t>
      </w:r>
      <w:r w:rsidR="00165C57">
        <w:rPr>
          <w:rFonts w:cstheme="minorHAnsi"/>
          <w:sz w:val="24"/>
          <w:szCs w:val="24"/>
        </w:rPr>
        <w:t xml:space="preserve"> I had to learn a lot</w:t>
      </w:r>
      <w:r w:rsidR="00E33D56">
        <w:rPr>
          <w:rFonts w:cstheme="minorHAnsi"/>
          <w:sz w:val="24"/>
          <w:szCs w:val="24"/>
        </w:rPr>
        <w:t xml:space="preserve"> of new digital skills</w:t>
      </w:r>
      <w:r w:rsidR="004E10F3">
        <w:rPr>
          <w:rFonts w:cstheme="minorHAnsi"/>
          <w:sz w:val="24"/>
          <w:szCs w:val="24"/>
        </w:rPr>
        <w:t>,</w:t>
      </w:r>
      <w:r w:rsidR="00165C57">
        <w:rPr>
          <w:rFonts w:cstheme="minorHAnsi"/>
          <w:sz w:val="24"/>
          <w:szCs w:val="24"/>
        </w:rPr>
        <w:t xml:space="preserve"> not only to help</w:t>
      </w:r>
      <w:r w:rsidR="004E10F3">
        <w:rPr>
          <w:rFonts w:cstheme="minorHAnsi"/>
          <w:sz w:val="24"/>
          <w:szCs w:val="24"/>
        </w:rPr>
        <w:t xml:space="preserve"> with</w:t>
      </w:r>
      <w:r w:rsidR="00165C57">
        <w:rPr>
          <w:rFonts w:cstheme="minorHAnsi"/>
          <w:sz w:val="24"/>
          <w:szCs w:val="24"/>
        </w:rPr>
        <w:t xml:space="preserve"> my</w:t>
      </w:r>
      <w:r w:rsidR="004E10F3">
        <w:rPr>
          <w:rFonts w:cstheme="minorHAnsi"/>
          <w:sz w:val="24"/>
          <w:szCs w:val="24"/>
        </w:rPr>
        <w:t xml:space="preserve"> own</w:t>
      </w:r>
      <w:r w:rsidR="00165C57">
        <w:rPr>
          <w:rFonts w:cstheme="minorHAnsi"/>
          <w:sz w:val="24"/>
          <w:szCs w:val="24"/>
        </w:rPr>
        <w:t xml:space="preserve"> children </w:t>
      </w:r>
      <w:r w:rsidR="008B2447">
        <w:rPr>
          <w:rFonts w:cstheme="minorHAnsi"/>
          <w:sz w:val="24"/>
          <w:szCs w:val="24"/>
        </w:rPr>
        <w:t xml:space="preserve">to </w:t>
      </w:r>
      <w:r w:rsidR="00165C57">
        <w:rPr>
          <w:rFonts w:cstheme="minorHAnsi"/>
          <w:sz w:val="24"/>
          <w:szCs w:val="24"/>
        </w:rPr>
        <w:t xml:space="preserve">learn digitally but also to </w:t>
      </w:r>
      <w:r w:rsidR="00565F14">
        <w:rPr>
          <w:rFonts w:cstheme="minorHAnsi"/>
          <w:sz w:val="24"/>
          <w:szCs w:val="24"/>
        </w:rPr>
        <w:t xml:space="preserve">deliver content online to the learners I work with. Since the coronavirus pandemic my digital literacy skills have improved vastly. </w:t>
      </w:r>
      <w:r w:rsidR="000F65D0">
        <w:rPr>
          <w:rFonts w:cstheme="minorHAnsi"/>
          <w:sz w:val="24"/>
          <w:szCs w:val="24"/>
        </w:rPr>
        <w:t>Within my role I have noticed how many parents do not have access to the internet, class charts</w:t>
      </w:r>
      <w:r w:rsidR="00DF3EF2">
        <w:rPr>
          <w:rFonts w:cstheme="minorHAnsi"/>
          <w:sz w:val="24"/>
          <w:szCs w:val="24"/>
        </w:rPr>
        <w:t xml:space="preserve"> or emails. The school</w:t>
      </w:r>
      <w:r w:rsidR="004A1F99">
        <w:rPr>
          <w:rFonts w:cstheme="minorHAnsi"/>
          <w:sz w:val="24"/>
          <w:szCs w:val="24"/>
        </w:rPr>
        <w:t xml:space="preserve"> I work in</w:t>
      </w:r>
      <w:r w:rsidR="00DF3EF2">
        <w:rPr>
          <w:rFonts w:cstheme="minorHAnsi"/>
          <w:sz w:val="24"/>
          <w:szCs w:val="24"/>
        </w:rPr>
        <w:t xml:space="preserve"> could run a </w:t>
      </w:r>
      <w:r w:rsidR="00537314">
        <w:rPr>
          <w:rFonts w:cstheme="minorHAnsi"/>
          <w:sz w:val="24"/>
          <w:szCs w:val="24"/>
        </w:rPr>
        <w:t>digital skills workshop</w:t>
      </w:r>
      <w:r w:rsidR="00DF3EF2">
        <w:rPr>
          <w:rFonts w:cstheme="minorHAnsi"/>
          <w:sz w:val="24"/>
          <w:szCs w:val="24"/>
        </w:rPr>
        <w:t xml:space="preserve"> for parents and youn</w:t>
      </w:r>
      <w:r w:rsidR="00CC3645">
        <w:rPr>
          <w:rFonts w:cstheme="minorHAnsi"/>
          <w:sz w:val="24"/>
          <w:szCs w:val="24"/>
        </w:rPr>
        <w:t>g</w:t>
      </w:r>
      <w:r w:rsidR="00DF3EF2">
        <w:rPr>
          <w:rFonts w:cstheme="minorHAnsi"/>
          <w:sz w:val="24"/>
          <w:szCs w:val="24"/>
        </w:rPr>
        <w:t xml:space="preserve"> people </w:t>
      </w:r>
      <w:r w:rsidR="00CC3645">
        <w:rPr>
          <w:rFonts w:cstheme="minorHAnsi"/>
          <w:sz w:val="24"/>
          <w:szCs w:val="24"/>
        </w:rPr>
        <w:t xml:space="preserve">to help them learn the skills they need to help navigate this world with their children. </w:t>
      </w:r>
    </w:p>
    <w:p w14:paraId="40ABBA8E" w14:textId="1040757A" w:rsidR="0037204A" w:rsidRPr="007E07B3" w:rsidRDefault="003B11EC" w:rsidP="0037204A">
      <w:pPr>
        <w:rPr>
          <w:rFonts w:cstheme="minorHAnsi"/>
          <w:sz w:val="24"/>
          <w:szCs w:val="24"/>
        </w:rPr>
      </w:pPr>
      <w:r w:rsidRPr="003B11EC">
        <w:rPr>
          <w:rFonts w:cstheme="minorHAnsi"/>
          <w:noProof/>
          <w:sz w:val="24"/>
          <w:szCs w:val="24"/>
        </w:rPr>
        <mc:AlternateContent>
          <mc:Choice Requires="wps">
            <w:drawing>
              <wp:anchor distT="45720" distB="45720" distL="114300" distR="114300" simplePos="0" relativeHeight="251710464" behindDoc="0" locked="0" layoutInCell="1" allowOverlap="1" wp14:anchorId="587AC368" wp14:editId="622CE903">
                <wp:simplePos x="0" y="0"/>
                <wp:positionH relativeFrom="margin">
                  <wp:posOffset>5036820</wp:posOffset>
                </wp:positionH>
                <wp:positionV relativeFrom="paragraph">
                  <wp:posOffset>2766695</wp:posOffset>
                </wp:positionV>
                <wp:extent cx="1188720" cy="304800"/>
                <wp:effectExtent l="0" t="0" r="11430" b="19050"/>
                <wp:wrapNone/>
                <wp:docPr id="1681313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304800"/>
                        </a:xfrm>
                        <a:prstGeom prst="rect">
                          <a:avLst/>
                        </a:prstGeom>
                        <a:solidFill>
                          <a:srgbClr val="FFFFFF"/>
                        </a:solidFill>
                        <a:ln w="9525">
                          <a:solidFill>
                            <a:schemeClr val="bg1"/>
                          </a:solidFill>
                          <a:miter lim="800000"/>
                          <a:headEnd/>
                          <a:tailEnd/>
                        </a:ln>
                      </wps:spPr>
                      <wps:txbx>
                        <w:txbxContent>
                          <w:p w14:paraId="3AEDD9F1" w14:textId="258E02DA" w:rsidR="003B11EC" w:rsidRPr="003B11EC" w:rsidRDefault="003B11EC">
                            <w:pPr>
                              <w:rPr>
                                <w:sz w:val="20"/>
                                <w:szCs w:val="20"/>
                              </w:rPr>
                            </w:pPr>
                            <w:r w:rsidRPr="003B11EC">
                              <w:rPr>
                                <w:sz w:val="20"/>
                                <w:szCs w:val="20"/>
                              </w:rPr>
                              <w:t>(Guy-Evans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7AC368" id="_x0000_s1047" type="#_x0000_t202" style="position:absolute;margin-left:396.6pt;margin-top:217.85pt;width:93.6pt;height:24pt;z-index:251710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" strokecolor="white [3212]">
                <v:textbox>
                  <w:txbxContent>
                    <w:p w14:paraId="3AEDD9F1" w14:textId="258E02DA" w:rsidR="003B11EC" w:rsidRPr="003B11EC" w:rsidRDefault="003B11EC">
                      <w:pPr>
                        <w:rPr>
                          <w:sz w:val="20"/>
                          <w:szCs w:val="20"/>
                        </w:rPr>
                      </w:pPr>
                      <w:r w:rsidRPr="003B11EC">
                        <w:rPr>
                          <w:sz w:val="20"/>
                          <w:szCs w:val="20"/>
                        </w:rPr>
                        <w:t>(Guy-Evans 2023)</w:t>
                      </w:r>
                    </w:p>
                  </w:txbxContent>
                </v:textbox>
                <w10:wrap anchorx="margin"/>
              </v:shape>
            </w:pict>
          </mc:Fallback>
        </mc:AlternateContent>
      </w:r>
      <w:r w:rsidR="000A2AAE">
        <w:rPr>
          <w:noProof/>
          <w:sz w:val="24"/>
          <w:szCs w:val="24"/>
        </w:rPr>
        <w:drawing>
          <wp:anchor distT="0" distB="0" distL="114300" distR="114300" simplePos="0" relativeHeight="251708416" behindDoc="1" locked="0" layoutInCell="1" allowOverlap="1" wp14:anchorId="0D1DA468" wp14:editId="529BC046">
            <wp:simplePos x="0" y="0"/>
            <wp:positionH relativeFrom="column">
              <wp:posOffset>3413760</wp:posOffset>
            </wp:positionH>
            <wp:positionV relativeFrom="paragraph">
              <wp:posOffset>351155</wp:posOffset>
            </wp:positionV>
            <wp:extent cx="2486953" cy="2522220"/>
            <wp:effectExtent l="0" t="0" r="8890" b="0"/>
            <wp:wrapTight wrapText="bothSides">
              <wp:wrapPolygon edited="0">
                <wp:start x="0" y="0"/>
                <wp:lineTo x="0" y="21372"/>
                <wp:lineTo x="21512" y="21372"/>
                <wp:lineTo x="21512" y="0"/>
                <wp:lineTo x="0" y="0"/>
              </wp:wrapPolygon>
            </wp:wrapTight>
            <wp:docPr id="107281115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811154" name="Picture 107281115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86953" cy="2522220"/>
                    </a:xfrm>
                    <a:prstGeom prst="rect">
                      <a:avLst/>
                    </a:prstGeom>
                  </pic:spPr>
                </pic:pic>
              </a:graphicData>
            </a:graphic>
          </wp:anchor>
        </w:drawing>
      </w:r>
      <w:r w:rsidR="00942DF9">
        <w:rPr>
          <w:rFonts w:cstheme="minorHAnsi"/>
          <w:sz w:val="24"/>
          <w:szCs w:val="24"/>
        </w:rPr>
        <w:t xml:space="preserve">Since the pandemic the attainment gap between disadvantaged learners </w:t>
      </w:r>
      <w:r w:rsidR="00097017">
        <w:rPr>
          <w:rFonts w:cstheme="minorHAnsi"/>
          <w:sz w:val="24"/>
          <w:szCs w:val="24"/>
        </w:rPr>
        <w:t xml:space="preserve">has grown. Within the environment I work in nearly all learners </w:t>
      </w:r>
      <w:r w:rsidR="0093659D">
        <w:rPr>
          <w:rFonts w:cstheme="minorHAnsi"/>
          <w:sz w:val="24"/>
          <w:szCs w:val="24"/>
        </w:rPr>
        <w:t xml:space="preserve">say they did not work during the pandemic. These learners come from disadvantaged backgrounds and live in an area of </w:t>
      </w:r>
      <w:r w:rsidR="006D6299">
        <w:rPr>
          <w:rFonts w:cstheme="minorHAnsi"/>
          <w:sz w:val="24"/>
          <w:szCs w:val="24"/>
        </w:rPr>
        <w:t>deprivation.</w:t>
      </w:r>
      <w:r w:rsidR="00942DF9">
        <w:rPr>
          <w:rFonts w:cstheme="minorHAnsi"/>
          <w:sz w:val="24"/>
          <w:szCs w:val="24"/>
        </w:rPr>
        <w:t xml:space="preserve"> </w:t>
      </w:r>
      <w:r w:rsidR="0037204A" w:rsidRPr="0037204A">
        <w:rPr>
          <w:sz w:val="24"/>
          <w:szCs w:val="24"/>
        </w:rPr>
        <w:t>Bronfenbrenner's Ecological Systems Theory</w:t>
      </w:r>
      <w:r w:rsidR="0037204A">
        <w:rPr>
          <w:sz w:val="24"/>
          <w:szCs w:val="24"/>
        </w:rPr>
        <w:t xml:space="preserve"> (1977)</w:t>
      </w:r>
      <w:r w:rsidR="0037204A" w:rsidRPr="0037204A">
        <w:rPr>
          <w:sz w:val="24"/>
          <w:szCs w:val="24"/>
        </w:rPr>
        <w:t xml:space="preserve"> highlights the essential elements for a child's success in a productive manner. The progression of human development occurs as each layer of the five systems is established. Any disparities within these </w:t>
      </w:r>
      <w:r w:rsidR="00991E92">
        <w:rPr>
          <w:sz w:val="24"/>
          <w:szCs w:val="24"/>
        </w:rPr>
        <w:t>entwined</w:t>
      </w:r>
      <w:r w:rsidR="0037204A" w:rsidRPr="0037204A">
        <w:rPr>
          <w:sz w:val="24"/>
          <w:szCs w:val="24"/>
        </w:rPr>
        <w:t xml:space="preserve"> structures can have a detrimental impact on the entire system. The microsystem, which encompasses family, peers, educational environment, healthcare, and religious beliefs, holds the most significant influence on children. A </w:t>
      </w:r>
      <w:r w:rsidR="00991E92" w:rsidRPr="0037204A">
        <w:rPr>
          <w:sz w:val="24"/>
          <w:szCs w:val="24"/>
        </w:rPr>
        <w:t>balanced</w:t>
      </w:r>
      <w:r w:rsidR="0037204A" w:rsidRPr="0037204A">
        <w:rPr>
          <w:sz w:val="24"/>
          <w:szCs w:val="24"/>
        </w:rPr>
        <w:t xml:space="preserve"> microsystem fosters positive outcomes for chil</w:t>
      </w:r>
      <w:r w:rsidR="0037204A" w:rsidRPr="006D6299">
        <w:rPr>
          <w:sz w:val="24"/>
          <w:szCs w:val="24"/>
        </w:rPr>
        <w:t>dren</w:t>
      </w:r>
      <w:r w:rsidR="00623333" w:rsidRPr="006D6299">
        <w:rPr>
          <w:sz w:val="24"/>
          <w:szCs w:val="24"/>
        </w:rPr>
        <w:t xml:space="preserve"> (Härkönen 2007)</w:t>
      </w:r>
      <w:r w:rsidR="006D6299">
        <w:rPr>
          <w:sz w:val="24"/>
          <w:szCs w:val="24"/>
        </w:rPr>
        <w:t xml:space="preserve">. </w:t>
      </w:r>
      <w:r w:rsidR="007E07B3">
        <w:rPr>
          <w:sz w:val="24"/>
          <w:szCs w:val="24"/>
        </w:rPr>
        <w:t xml:space="preserve">For the success </w:t>
      </w:r>
      <w:r w:rsidR="00F76E45">
        <w:rPr>
          <w:sz w:val="24"/>
          <w:szCs w:val="24"/>
        </w:rPr>
        <w:t xml:space="preserve">of digital learning </w:t>
      </w:r>
      <w:r w:rsidR="006520EC">
        <w:rPr>
          <w:sz w:val="24"/>
          <w:szCs w:val="24"/>
        </w:rPr>
        <w:t xml:space="preserve">children and young people need to have the support of the </w:t>
      </w:r>
      <w:r w:rsidR="0004262D">
        <w:rPr>
          <w:sz w:val="24"/>
          <w:szCs w:val="24"/>
        </w:rPr>
        <w:t>environment</w:t>
      </w:r>
      <w:r w:rsidR="006520EC">
        <w:rPr>
          <w:sz w:val="24"/>
          <w:szCs w:val="24"/>
        </w:rPr>
        <w:t xml:space="preserve"> around them. </w:t>
      </w:r>
      <w:r w:rsidR="00A75903">
        <w:rPr>
          <w:sz w:val="24"/>
          <w:szCs w:val="24"/>
        </w:rPr>
        <w:t xml:space="preserve">Relationships between </w:t>
      </w:r>
      <w:r w:rsidR="00193169">
        <w:rPr>
          <w:sz w:val="24"/>
          <w:szCs w:val="24"/>
        </w:rPr>
        <w:t xml:space="preserve">a learner and one emotionally available adult </w:t>
      </w:r>
      <w:r w:rsidR="00EB6487">
        <w:rPr>
          <w:sz w:val="24"/>
          <w:szCs w:val="24"/>
        </w:rPr>
        <w:t>can be the instrumental factor that helps them succeed</w:t>
      </w:r>
      <w:r w:rsidR="00F33DB2" w:rsidRPr="000E5153">
        <w:rPr>
          <w:sz w:val="24"/>
          <w:szCs w:val="24"/>
        </w:rPr>
        <w:t xml:space="preserve"> (Harmieson 2018, p.45)</w:t>
      </w:r>
      <w:r w:rsidR="00EB6487" w:rsidRPr="000E5153">
        <w:rPr>
          <w:sz w:val="24"/>
          <w:szCs w:val="24"/>
        </w:rPr>
        <w:t xml:space="preserve">. </w:t>
      </w:r>
      <w:r w:rsidR="00EB6487">
        <w:rPr>
          <w:sz w:val="24"/>
          <w:szCs w:val="24"/>
        </w:rPr>
        <w:t xml:space="preserve">If we rely too heavily on </w:t>
      </w:r>
      <w:r w:rsidR="00867130">
        <w:rPr>
          <w:sz w:val="24"/>
          <w:szCs w:val="24"/>
        </w:rPr>
        <w:t xml:space="preserve">digital </w:t>
      </w:r>
      <w:r w:rsidR="002D2EFF">
        <w:rPr>
          <w:sz w:val="24"/>
          <w:szCs w:val="24"/>
        </w:rPr>
        <w:t>learning,</w:t>
      </w:r>
      <w:r w:rsidR="00867130">
        <w:rPr>
          <w:sz w:val="24"/>
          <w:szCs w:val="24"/>
        </w:rPr>
        <w:t xml:space="preserve"> are we at risk of </w:t>
      </w:r>
      <w:r w:rsidR="0027602A">
        <w:rPr>
          <w:sz w:val="24"/>
          <w:szCs w:val="24"/>
        </w:rPr>
        <w:t>losing</w:t>
      </w:r>
      <w:r w:rsidR="00867130">
        <w:rPr>
          <w:sz w:val="24"/>
          <w:szCs w:val="24"/>
        </w:rPr>
        <w:t xml:space="preserve"> </w:t>
      </w:r>
      <w:r w:rsidR="0027602A">
        <w:rPr>
          <w:sz w:val="24"/>
          <w:szCs w:val="24"/>
        </w:rPr>
        <w:t xml:space="preserve">a key protective factor </w:t>
      </w:r>
      <w:r w:rsidR="00A03447">
        <w:rPr>
          <w:sz w:val="24"/>
          <w:szCs w:val="24"/>
        </w:rPr>
        <w:t>for</w:t>
      </w:r>
      <w:r w:rsidR="0027602A">
        <w:rPr>
          <w:sz w:val="24"/>
          <w:szCs w:val="24"/>
        </w:rPr>
        <w:t xml:space="preserve"> inclusion for all?</w:t>
      </w:r>
    </w:p>
    <w:p w14:paraId="7874ADF5" w14:textId="13B33B4E" w:rsidR="004E10F3" w:rsidRPr="008C54DB" w:rsidRDefault="004E10F3" w:rsidP="005A4A72">
      <w:pPr>
        <w:rPr>
          <w:sz w:val="24"/>
          <w:szCs w:val="24"/>
        </w:rPr>
      </w:pPr>
    </w:p>
    <w:p w14:paraId="4B7374D5" w14:textId="77777777" w:rsidR="00803403" w:rsidRDefault="00803403" w:rsidP="00803403">
      <w:pPr>
        <w:pStyle w:val="Heading1"/>
        <w:spacing w:before="0" w:beforeAutospacing="0" w:after="30" w:afterAutospacing="0" w:line="360" w:lineRule="auto"/>
        <w:rPr>
          <w:sz w:val="36"/>
          <w:szCs w:val="36"/>
        </w:rPr>
      </w:pPr>
      <w:r>
        <w:rPr>
          <w:sz w:val="36"/>
          <w:szCs w:val="36"/>
        </w:rPr>
        <w:lastRenderedPageBreak/>
        <w:t>Reference list</w:t>
      </w:r>
    </w:p>
    <w:p w14:paraId="2755FEE0" w14:textId="6CF3D3B6" w:rsidR="00803403" w:rsidRDefault="00803403" w:rsidP="00803403">
      <w:pPr>
        <w:pStyle w:val="NormalWeb"/>
        <w:spacing w:before="0" w:beforeAutospacing="0" w:after="30" w:afterAutospacing="0" w:line="360" w:lineRule="auto"/>
      </w:pPr>
      <w:r>
        <w:t xml:space="preserve">Future Generations Commissioner for Wales. 2015. </w:t>
      </w:r>
      <w:r>
        <w:rPr>
          <w:i/>
          <w:iCs/>
        </w:rPr>
        <w:t>Well-being of Future Generations (Wales) Act 2015</w:t>
      </w:r>
      <w:r>
        <w:t>. Available at: https://www.futuregenerations.wales/about-us/future-generations-act/.</w:t>
      </w:r>
    </w:p>
    <w:p w14:paraId="291F95A4" w14:textId="77777777" w:rsidR="00803403" w:rsidRDefault="00803403" w:rsidP="00803403">
      <w:pPr>
        <w:pStyle w:val="NormalWeb"/>
        <w:spacing w:before="0" w:beforeAutospacing="0" w:after="30" w:afterAutospacing="0" w:line="360" w:lineRule="auto"/>
      </w:pPr>
      <w:r>
        <w:t xml:space="preserve">GETTINGWELL4. 2015. </w:t>
      </w:r>
      <w:r>
        <w:rPr>
          <w:i/>
          <w:iCs/>
        </w:rPr>
        <w:t>Grokking an Adverse Childhood Experiences (ACE) score</w:t>
      </w:r>
      <w:r>
        <w:t>.</w:t>
      </w:r>
    </w:p>
    <w:p w14:paraId="3BBC8C3F" w14:textId="77777777" w:rsidR="00803403" w:rsidRDefault="00803403" w:rsidP="00803403">
      <w:pPr>
        <w:pStyle w:val="NormalWeb"/>
        <w:spacing w:before="0" w:beforeAutospacing="0" w:after="30" w:afterAutospacing="0" w:line="360" w:lineRule="auto"/>
      </w:pPr>
      <w:r>
        <w:t xml:space="preserve">Guy-Evans, O. 2023. </w:t>
      </w:r>
      <w:r>
        <w:rPr>
          <w:i/>
          <w:iCs/>
        </w:rPr>
        <w:t>Bronfenbrenner’s ecological systems theory</w:t>
      </w:r>
      <w:r>
        <w:t>. Available at: https://www.simplypsychology.org/Bronfenbrenner.html [Accessed: 5 January 2024].</w:t>
      </w:r>
    </w:p>
    <w:p w14:paraId="4B5D144B" w14:textId="77777777" w:rsidR="00803403" w:rsidRDefault="00803403" w:rsidP="00803403">
      <w:pPr>
        <w:pStyle w:val="NormalWeb"/>
        <w:spacing w:before="0" w:beforeAutospacing="0" w:after="30" w:afterAutospacing="0" w:line="360" w:lineRule="auto"/>
      </w:pPr>
      <w:r>
        <w:t xml:space="preserve">Harmieson, J. 2018. </w:t>
      </w:r>
      <w:r>
        <w:rPr>
          <w:i/>
          <w:iCs/>
        </w:rPr>
        <w:t>Trauma informed schools and communities - delegate handbook</w:t>
      </w:r>
      <w:r>
        <w:t>. Trauma Informed Schools. p. 45.</w:t>
      </w:r>
    </w:p>
    <w:p w14:paraId="4CE05F0E" w14:textId="77777777" w:rsidR="00803403" w:rsidRDefault="00803403" w:rsidP="00803403">
      <w:pPr>
        <w:pStyle w:val="NormalWeb"/>
        <w:spacing w:before="0" w:beforeAutospacing="0" w:after="30" w:afterAutospacing="0" w:line="360" w:lineRule="auto"/>
      </w:pPr>
      <w:r>
        <w:t xml:space="preserve">Local Government Association. 2023. Debate on tackling poverty and the cost of food, House of Commons | Local Government Association. </w:t>
      </w:r>
      <w:r>
        <w:rPr>
          <w:i/>
          <w:iCs/>
        </w:rPr>
        <w:t>www.local.gov.uk</w:t>
      </w:r>
      <w:r>
        <w:t>. Available at: https://www.local.gov.uk/parliament/briefings-and-responses/debate-tackling-poverty-and-cost-food-house-commons#:~:text=The%20UK.</w:t>
      </w:r>
    </w:p>
    <w:p w14:paraId="56AB85CF" w14:textId="77777777" w:rsidR="00803403" w:rsidRDefault="00803403" w:rsidP="00803403">
      <w:pPr>
        <w:pStyle w:val="NormalWeb"/>
        <w:spacing w:before="0" w:beforeAutospacing="0" w:after="30" w:afterAutospacing="0" w:line="360" w:lineRule="auto"/>
      </w:pPr>
      <w:r>
        <w:t xml:space="preserve">McLeod, S. 2018. </w:t>
      </w:r>
      <w:r>
        <w:rPr>
          <w:i/>
          <w:iCs/>
        </w:rPr>
        <w:t>Maslow’s Hierarchy of Needs</w:t>
      </w:r>
      <w:r>
        <w:t>. Simply Psychology. p. 1. Available at: https://canadacollege.edu/dreamers/docs/Maslows-Hierarchy-of-Needs.pdf [Accessed: 2 March 2023].</w:t>
      </w:r>
    </w:p>
    <w:p w14:paraId="0D393B5B" w14:textId="1E660C56" w:rsidR="00803403" w:rsidRDefault="00803403" w:rsidP="00803403">
      <w:pPr>
        <w:pStyle w:val="NormalWeb"/>
        <w:spacing w:before="0" w:beforeAutospacing="0" w:after="30" w:afterAutospacing="0" w:line="360" w:lineRule="auto"/>
      </w:pPr>
      <w:r>
        <w:t xml:space="preserve">Singh, V. and Thurman, A. 2019. How Many Ways Can We Define Online Learning? a Systematic Literature Review of Definitions of Online Learning (1988-2018). </w:t>
      </w:r>
      <w:r>
        <w:rPr>
          <w:i/>
          <w:iCs/>
        </w:rPr>
        <w:t>American Journal of Distance Education</w:t>
      </w:r>
      <w:r>
        <w:t xml:space="preserve"> 33(4), pp. 289–306. Doi:</w:t>
      </w:r>
      <w:r w:rsidR="00092222">
        <w:t xml:space="preserve"> </w:t>
      </w:r>
      <w:r>
        <w:t>https://doi.org/10.1080/08923647.2019.1663082.</w:t>
      </w:r>
    </w:p>
    <w:p w14:paraId="67A6CDC6" w14:textId="77777777" w:rsidR="00803403" w:rsidRDefault="00803403" w:rsidP="00803403">
      <w:pPr>
        <w:pStyle w:val="NormalWeb"/>
        <w:spacing w:before="0" w:beforeAutospacing="0" w:after="30" w:afterAutospacing="0" w:line="360" w:lineRule="auto"/>
      </w:pPr>
      <w:r>
        <w:t xml:space="preserve">Stokes, J. and Lewis, J. 2021. </w:t>
      </w:r>
      <w:r>
        <w:rPr>
          <w:i/>
          <w:iCs/>
        </w:rPr>
        <w:t>Remote schooling through the coronavirus (COVID-19) pandemic, England - Office for National Statistics</w:t>
      </w:r>
      <w:r>
        <w:t>.</w:t>
      </w:r>
    </w:p>
    <w:p w14:paraId="28C8A76D" w14:textId="18A6AC21" w:rsidR="00D12EE2" w:rsidRPr="003A35FE" w:rsidRDefault="00D12EE2" w:rsidP="003A35FE">
      <w:pPr>
        <w:jc w:val="both"/>
      </w:pPr>
    </w:p>
    <w:p w14:paraId="20C5004F" w14:textId="401FFB60" w:rsidR="003A35FE" w:rsidRDefault="003A35FE" w:rsidP="00876C60">
      <w:pPr>
        <w:rPr>
          <w:sz w:val="24"/>
          <w:szCs w:val="24"/>
        </w:rPr>
      </w:pPr>
    </w:p>
    <w:p w14:paraId="1071ECD9" w14:textId="70E7D2BC" w:rsidR="00B75DFB" w:rsidRPr="00721073" w:rsidRDefault="00991289" w:rsidP="00876C60">
      <w:pPr>
        <w:rPr>
          <w:b/>
          <w:bCs/>
          <w:sz w:val="24"/>
          <w:szCs w:val="24"/>
        </w:rPr>
      </w:pPr>
      <w:r>
        <w:rPr>
          <w:b/>
          <w:bCs/>
          <w:sz w:val="24"/>
          <w:szCs w:val="24"/>
        </w:rPr>
        <w:tab/>
      </w:r>
    </w:p>
    <w:p w14:paraId="03C97CCF" w14:textId="77777777" w:rsidR="000D5B83" w:rsidRDefault="000D5B83" w:rsidP="00295484">
      <w:pPr>
        <w:jc w:val="center"/>
        <w:rPr>
          <w:b/>
          <w:bCs/>
          <w:color w:val="70AD47" w:themeColor="accent6"/>
          <w:sz w:val="28"/>
          <w:szCs w:val="28"/>
        </w:rPr>
      </w:pPr>
    </w:p>
    <w:p w14:paraId="3CCD8D72" w14:textId="77777777" w:rsidR="008E122F" w:rsidRPr="008E122F" w:rsidRDefault="008E122F" w:rsidP="008E122F">
      <w:pPr>
        <w:jc w:val="center"/>
        <w:rPr>
          <w:b/>
          <w:bCs/>
          <w:sz w:val="48"/>
          <w:szCs w:val="48"/>
          <w:u w:val="single"/>
        </w:rPr>
      </w:pPr>
    </w:p>
    <w:p w14:paraId="597A4B79" w14:textId="77777777" w:rsidR="00491387" w:rsidRDefault="00491387" w:rsidP="006A41D1">
      <w:pPr>
        <w:rPr>
          <w:sz w:val="36"/>
          <w:szCs w:val="36"/>
          <w:u w:val="single"/>
        </w:rPr>
      </w:pPr>
    </w:p>
    <w:p w14:paraId="0D99BB37" w14:textId="77777777" w:rsidR="00491387" w:rsidRDefault="00491387" w:rsidP="006A41D1">
      <w:pPr>
        <w:rPr>
          <w:sz w:val="36"/>
          <w:szCs w:val="36"/>
          <w:u w:val="single"/>
        </w:rPr>
      </w:pPr>
    </w:p>
    <w:p w14:paraId="50F4FED1" w14:textId="77777777" w:rsidR="005C763D" w:rsidRDefault="005C763D" w:rsidP="005C763D">
      <w:pPr>
        <w:ind w:left="720"/>
        <w:rPr>
          <w:b/>
          <w:bCs/>
          <w:sz w:val="20"/>
          <w:szCs w:val="20"/>
          <w:u w:val="single"/>
        </w:rPr>
      </w:pPr>
    </w:p>
    <w:p w14:paraId="7CB54423" w14:textId="26724928" w:rsidR="005C763D" w:rsidRDefault="00591B73" w:rsidP="006809A3">
      <w:pPr>
        <w:ind w:left="720"/>
        <w:jc w:val="center"/>
        <w:rPr>
          <w:b/>
          <w:bCs/>
          <w:sz w:val="48"/>
          <w:szCs w:val="48"/>
        </w:rPr>
      </w:pPr>
      <w:r w:rsidRPr="002A491B">
        <w:rPr>
          <w:b/>
          <w:bCs/>
          <w:noProof/>
          <w:sz w:val="48"/>
          <w:szCs w:val="48"/>
        </w:rPr>
        <w:lastRenderedPageBreak/>
        <mc:AlternateContent>
          <mc:Choice Requires="wps">
            <w:drawing>
              <wp:anchor distT="45720" distB="45720" distL="114300" distR="114300" simplePos="0" relativeHeight="251718656" behindDoc="1" locked="0" layoutInCell="1" allowOverlap="1" wp14:anchorId="0537EAC0" wp14:editId="14475C1A">
                <wp:simplePos x="0" y="0"/>
                <wp:positionH relativeFrom="column">
                  <wp:posOffset>-457200</wp:posOffset>
                </wp:positionH>
                <wp:positionV relativeFrom="paragraph">
                  <wp:posOffset>-480060</wp:posOffset>
                </wp:positionV>
                <wp:extent cx="1143000" cy="342900"/>
                <wp:effectExtent l="0" t="0" r="19050" b="19050"/>
                <wp:wrapNone/>
                <wp:docPr id="1541196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chemeClr val="bg1"/>
                          </a:solidFill>
                          <a:miter lim="800000"/>
                          <a:headEnd/>
                          <a:tailEnd/>
                        </a:ln>
                      </wps:spPr>
                      <wps:txbx>
                        <w:txbxContent>
                          <w:p w14:paraId="48519C23" w14:textId="64C05E8F" w:rsidR="006C76C4" w:rsidRPr="00567A4F" w:rsidRDefault="006C76C4" w:rsidP="006C76C4">
                            <w:pPr>
                              <w:rPr>
                                <w:u w:val="single"/>
                              </w:rPr>
                            </w:pPr>
                            <w:r w:rsidRPr="00A0288A">
                              <w:rPr>
                                <w:sz w:val="28"/>
                                <w:szCs w:val="28"/>
                                <w:u w:val="single"/>
                              </w:rPr>
                              <w:t xml:space="preserve">Blog </w:t>
                            </w:r>
                            <w:r w:rsidRPr="00567A4F">
                              <w:rPr>
                                <w:sz w:val="28"/>
                                <w:szCs w:val="28"/>
                                <w:u w:val="single"/>
                              </w:rPr>
                              <w:t>#</w:t>
                            </w:r>
                            <w:r>
                              <w:rPr>
                                <w:sz w:val="28"/>
                                <w:szCs w:val="28"/>
                                <w:u w:val="single"/>
                              </w:rPr>
                              <w:t>4</w:t>
                            </w:r>
                            <w:r w:rsidRPr="00567A4F">
                              <w:rPr>
                                <w:sz w:val="28"/>
                                <w:szCs w:val="28"/>
                                <w:u w:val="single"/>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37EAC0" id="_x0000_s1048" type="#_x0000_t202" style="position:absolute;left:0;text-align:left;margin-left:-36pt;margin-top:-37.8pt;width:90pt;height:27pt;z-index:-251597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" strokecolor="white [3212]">
                <v:textbox>
                  <w:txbxContent>
                    <w:p w14:paraId="48519C23" w14:textId="64C05E8F" w:rsidR="006C76C4" w:rsidRPr="00567A4F" w:rsidRDefault="006C76C4" w:rsidP="006C76C4">
                      <w:pPr>
                        <w:rPr>
                          <w:u w:val="single"/>
                        </w:rPr>
                      </w:pPr>
                      <w:r w:rsidRPr="00A0288A">
                        <w:rPr>
                          <w:sz w:val="28"/>
                          <w:szCs w:val="28"/>
                          <w:u w:val="single"/>
                        </w:rPr>
                        <w:t xml:space="preserve">Blog </w:t>
                      </w:r>
                      <w:r w:rsidRPr="00567A4F">
                        <w:rPr>
                          <w:sz w:val="28"/>
                          <w:szCs w:val="28"/>
                          <w:u w:val="single"/>
                        </w:rPr>
                        <w:t>#</w:t>
                      </w:r>
                      <w:r>
                        <w:rPr>
                          <w:sz w:val="28"/>
                          <w:szCs w:val="28"/>
                          <w:u w:val="single"/>
                        </w:rPr>
                        <w:t>4</w:t>
                      </w:r>
                      <w:r w:rsidRPr="00567A4F">
                        <w:rPr>
                          <w:sz w:val="28"/>
                          <w:szCs w:val="28"/>
                          <w:u w:val="single"/>
                        </w:rPr>
                        <w:t xml:space="preserve"> </w:t>
                      </w:r>
                    </w:p>
                  </w:txbxContent>
                </v:textbox>
              </v:shape>
            </w:pict>
          </mc:Fallback>
        </mc:AlternateContent>
      </w:r>
      <w:r w:rsidR="006809A3" w:rsidRPr="006809A3">
        <w:rPr>
          <w:b/>
          <w:bCs/>
          <w:sz w:val="48"/>
          <w:szCs w:val="48"/>
        </w:rPr>
        <w:t xml:space="preserve">Inclusivity in Education: Google Classroom and </w:t>
      </w:r>
      <w:r w:rsidR="00646F71">
        <w:rPr>
          <w:b/>
          <w:bCs/>
          <w:sz w:val="48"/>
          <w:szCs w:val="48"/>
        </w:rPr>
        <w:t>ADHD</w:t>
      </w:r>
    </w:p>
    <w:p w14:paraId="49B080F5" w14:textId="779C0AD5" w:rsidR="002B3439" w:rsidRPr="002B3439" w:rsidRDefault="00BE66BB" w:rsidP="006809A3">
      <w:pPr>
        <w:ind w:left="720"/>
        <w:jc w:val="center"/>
        <w:rPr>
          <w:b/>
          <w:bCs/>
          <w:color w:val="70AD47" w:themeColor="accent6"/>
          <w:sz w:val="28"/>
          <w:szCs w:val="28"/>
        </w:rPr>
      </w:pPr>
      <w:r>
        <w:rPr>
          <w:b/>
          <w:bCs/>
          <w:color w:val="70AD47" w:themeColor="accent6"/>
          <w:sz w:val="28"/>
          <w:szCs w:val="28"/>
        </w:rPr>
        <w:t>#digitaldiversity #</w:t>
      </w:r>
      <w:r w:rsidR="00763034">
        <w:rPr>
          <w:b/>
          <w:bCs/>
          <w:color w:val="70AD47" w:themeColor="accent6"/>
          <w:sz w:val="28"/>
          <w:szCs w:val="28"/>
        </w:rPr>
        <w:t>adhddigitallearning</w:t>
      </w:r>
      <w:r w:rsidR="00FF0708">
        <w:rPr>
          <w:b/>
          <w:bCs/>
          <w:color w:val="70AD47" w:themeColor="accent6"/>
          <w:sz w:val="28"/>
          <w:szCs w:val="28"/>
        </w:rPr>
        <w:t xml:space="preserve"> #digitalinclusivity</w:t>
      </w:r>
    </w:p>
    <w:p w14:paraId="3D471A30" w14:textId="7A49D38C" w:rsidR="005B7326" w:rsidRDefault="000A5ADF" w:rsidP="005B7326">
      <w:pPr>
        <w:pStyle w:val="NormalWeb"/>
        <w:jc w:val="center"/>
        <w:rPr>
          <w:rFonts w:asciiTheme="minorHAnsi" w:hAnsiTheme="minorHAnsi" w:cstheme="minorHAnsi"/>
        </w:rPr>
      </w:pPr>
      <w:r w:rsidRPr="00286887">
        <w:rPr>
          <w:rFonts w:asciiTheme="minorHAnsi" w:hAnsiTheme="minorHAnsi" w:cstheme="minorHAnsi"/>
        </w:rPr>
        <w:t>Google Classroom is a</w:t>
      </w:r>
      <w:r w:rsidR="00E06362" w:rsidRPr="00286887">
        <w:rPr>
          <w:rFonts w:asciiTheme="minorHAnsi" w:hAnsiTheme="minorHAnsi" w:cstheme="minorHAnsi"/>
        </w:rPr>
        <w:t xml:space="preserve"> </w:t>
      </w:r>
      <w:r w:rsidR="00286887" w:rsidRPr="00286887">
        <w:rPr>
          <w:rFonts w:asciiTheme="minorHAnsi" w:hAnsiTheme="minorHAnsi" w:cstheme="minorHAnsi"/>
        </w:rPr>
        <w:t>cloud-based</w:t>
      </w:r>
      <w:r w:rsidR="00E05B71" w:rsidRPr="00286887">
        <w:rPr>
          <w:rFonts w:asciiTheme="minorHAnsi" w:hAnsiTheme="minorHAnsi" w:cstheme="minorHAnsi"/>
        </w:rPr>
        <w:t xml:space="preserve"> learning</w:t>
      </w:r>
      <w:r w:rsidRPr="00286887">
        <w:rPr>
          <w:rFonts w:asciiTheme="minorHAnsi" w:hAnsiTheme="minorHAnsi" w:cstheme="minorHAnsi"/>
        </w:rPr>
        <w:t xml:space="preserve"> platform that was created by global </w:t>
      </w:r>
      <w:r w:rsidR="00147215" w:rsidRPr="00286887">
        <w:rPr>
          <w:rFonts w:asciiTheme="minorHAnsi" w:hAnsiTheme="minorHAnsi" w:cstheme="minorHAnsi"/>
        </w:rPr>
        <w:t>digital corporation Googl</w:t>
      </w:r>
      <w:r w:rsidR="00E05B71" w:rsidRPr="00286887">
        <w:rPr>
          <w:rFonts w:asciiTheme="minorHAnsi" w:hAnsiTheme="minorHAnsi" w:cstheme="minorHAnsi"/>
        </w:rPr>
        <w:t xml:space="preserve">e </w:t>
      </w:r>
      <w:r w:rsidR="00286887" w:rsidRPr="00286887">
        <w:rPr>
          <w:rFonts w:asciiTheme="minorHAnsi" w:hAnsiTheme="minorHAnsi" w:cstheme="minorHAnsi"/>
        </w:rPr>
        <w:t>for</w:t>
      </w:r>
      <w:r w:rsidR="00E05B71" w:rsidRPr="00286887">
        <w:rPr>
          <w:rFonts w:asciiTheme="minorHAnsi" w:hAnsiTheme="minorHAnsi" w:cstheme="minorHAnsi"/>
        </w:rPr>
        <w:t xml:space="preserve"> the assistance of </w:t>
      </w:r>
      <w:r w:rsidR="00286887" w:rsidRPr="00286887">
        <w:rPr>
          <w:rFonts w:asciiTheme="minorHAnsi" w:hAnsiTheme="minorHAnsi" w:cstheme="minorHAnsi"/>
        </w:rPr>
        <w:t>digital literacy and delivering education</w:t>
      </w:r>
      <w:r w:rsidR="00B65EA1" w:rsidRPr="00286887">
        <w:rPr>
          <w:rFonts w:asciiTheme="minorHAnsi" w:hAnsiTheme="minorHAnsi" w:cstheme="minorHAnsi"/>
        </w:rPr>
        <w:t>.</w:t>
      </w:r>
      <w:r w:rsidR="00286887">
        <w:rPr>
          <w:rFonts w:asciiTheme="minorHAnsi" w:hAnsiTheme="minorHAnsi" w:cstheme="minorHAnsi"/>
        </w:rPr>
        <w:t xml:space="preserve"> </w:t>
      </w:r>
      <w:r w:rsidR="00F876EF">
        <w:rPr>
          <w:rFonts w:asciiTheme="minorHAnsi" w:hAnsiTheme="minorHAnsi" w:cstheme="minorHAnsi"/>
        </w:rPr>
        <w:t xml:space="preserve">The powerful tool has provided </w:t>
      </w:r>
      <w:r w:rsidR="00480999">
        <w:rPr>
          <w:rFonts w:asciiTheme="minorHAnsi" w:hAnsiTheme="minorHAnsi" w:cstheme="minorHAnsi"/>
        </w:rPr>
        <w:t xml:space="preserve">a virtual classroom where teachers can create, assign, and mark work with ease. </w:t>
      </w:r>
      <w:r w:rsidR="007224D6">
        <w:rPr>
          <w:rFonts w:asciiTheme="minorHAnsi" w:hAnsiTheme="minorHAnsi" w:cstheme="minorHAnsi"/>
        </w:rPr>
        <w:t xml:space="preserve">The platform has allowed </w:t>
      </w:r>
      <w:r w:rsidR="002A2FDF">
        <w:rPr>
          <w:rFonts w:asciiTheme="minorHAnsi" w:hAnsiTheme="minorHAnsi" w:cstheme="minorHAnsi"/>
        </w:rPr>
        <w:t>teachers to</w:t>
      </w:r>
      <w:r w:rsidR="0051449C">
        <w:rPr>
          <w:rFonts w:asciiTheme="minorHAnsi" w:hAnsiTheme="minorHAnsi" w:cstheme="minorHAnsi"/>
        </w:rPr>
        <w:t xml:space="preserve"> </w:t>
      </w:r>
      <w:r w:rsidR="002A2FDF">
        <w:rPr>
          <w:rFonts w:asciiTheme="minorHAnsi" w:hAnsiTheme="minorHAnsi" w:cstheme="minorHAnsi"/>
        </w:rPr>
        <w:t>have a central hub where they can manage their classes</w:t>
      </w:r>
      <w:r w:rsidR="003361ED">
        <w:rPr>
          <w:rFonts w:asciiTheme="minorHAnsi" w:hAnsiTheme="minorHAnsi" w:cstheme="minorHAnsi"/>
        </w:rPr>
        <w:t xml:space="preserve"> and streamline the work they provide.</w:t>
      </w:r>
      <w:r w:rsidR="0051449C">
        <w:rPr>
          <w:rFonts w:asciiTheme="minorHAnsi" w:hAnsiTheme="minorHAnsi" w:cstheme="minorHAnsi"/>
        </w:rPr>
        <w:t xml:space="preserve"> </w:t>
      </w:r>
      <w:r w:rsidR="008C5ED8">
        <w:rPr>
          <w:rFonts w:asciiTheme="minorHAnsi" w:hAnsiTheme="minorHAnsi" w:cstheme="minorHAnsi"/>
        </w:rPr>
        <w:t xml:space="preserve">It only takes a few clicks of the mouse for teachers to be able to assign work, interact with learners, </w:t>
      </w:r>
      <w:r w:rsidR="00D4276F">
        <w:rPr>
          <w:rFonts w:asciiTheme="minorHAnsi" w:hAnsiTheme="minorHAnsi" w:cstheme="minorHAnsi"/>
        </w:rPr>
        <w:t>post announcements, share resources, and set up live streamline classrooms</w:t>
      </w:r>
      <w:r w:rsidR="00BA0495">
        <w:rPr>
          <w:rFonts w:asciiTheme="minorHAnsi" w:hAnsiTheme="minorHAnsi" w:cstheme="minorHAnsi"/>
        </w:rPr>
        <w:t xml:space="preserve">. A key </w:t>
      </w:r>
      <w:r w:rsidR="00186EE4">
        <w:rPr>
          <w:rFonts w:asciiTheme="minorHAnsi" w:hAnsiTheme="minorHAnsi" w:cstheme="minorHAnsi"/>
        </w:rPr>
        <w:t xml:space="preserve">factor with Google classrooms is the way it </w:t>
      </w:r>
      <w:r w:rsidR="0046026B">
        <w:rPr>
          <w:rFonts w:asciiTheme="minorHAnsi" w:hAnsiTheme="minorHAnsi" w:cstheme="minorHAnsi"/>
        </w:rPr>
        <w:t>collaborates</w:t>
      </w:r>
      <w:r w:rsidR="00186EE4">
        <w:rPr>
          <w:rFonts w:asciiTheme="minorHAnsi" w:hAnsiTheme="minorHAnsi" w:cstheme="minorHAnsi"/>
        </w:rPr>
        <w:t xml:space="preserve"> with Google Docs, Sheets</w:t>
      </w:r>
      <w:r w:rsidR="001D494B">
        <w:rPr>
          <w:rFonts w:asciiTheme="minorHAnsi" w:hAnsiTheme="minorHAnsi" w:cstheme="minorHAnsi"/>
        </w:rPr>
        <w:t xml:space="preserve"> and Slides</w:t>
      </w:r>
      <w:r w:rsidR="006A1AE2">
        <w:rPr>
          <w:rFonts w:asciiTheme="minorHAnsi" w:hAnsiTheme="minorHAnsi" w:cstheme="minorHAnsi"/>
        </w:rPr>
        <w:t xml:space="preserve"> </w:t>
      </w:r>
      <w:r w:rsidR="006A1AE2" w:rsidRPr="006A1AE2">
        <w:rPr>
          <w:rFonts w:asciiTheme="minorHAnsi" w:hAnsiTheme="minorHAnsi" w:cstheme="minorHAnsi"/>
        </w:rPr>
        <w:t>(Google for Education [no date]</w:t>
      </w:r>
      <w:r w:rsidR="006A1AE2">
        <w:rPr>
          <w:rFonts w:asciiTheme="minorHAnsi" w:hAnsiTheme="minorHAnsi" w:cstheme="minorHAnsi"/>
        </w:rPr>
        <w:t xml:space="preserve"> </w:t>
      </w:r>
      <w:r w:rsidR="006A1AE2" w:rsidRPr="006A1AE2">
        <w:rPr>
          <w:rFonts w:asciiTheme="minorHAnsi" w:hAnsiTheme="minorHAnsi" w:cstheme="minorHAnsi"/>
        </w:rPr>
        <w:t>[a])</w:t>
      </w:r>
      <w:r w:rsidR="001D494B" w:rsidRPr="006A1AE2">
        <w:rPr>
          <w:rFonts w:asciiTheme="minorHAnsi" w:hAnsiTheme="minorHAnsi" w:cstheme="minorHAnsi"/>
        </w:rPr>
        <w:t xml:space="preserve">. </w:t>
      </w:r>
    </w:p>
    <w:p w14:paraId="73EB4B9C" w14:textId="76448162" w:rsidR="005B7326" w:rsidRDefault="00BE4BBC" w:rsidP="008C2F1C">
      <w:pPr>
        <w:pStyle w:val="NormalWeb"/>
        <w:jc w:val="center"/>
        <w:rPr>
          <w:rFonts w:asciiTheme="minorHAnsi" w:hAnsiTheme="minorHAnsi" w:cstheme="minorHAnsi"/>
        </w:rPr>
      </w:pPr>
      <w:r w:rsidRPr="00152E9A">
        <w:rPr>
          <w:rFonts w:asciiTheme="minorHAnsi" w:hAnsiTheme="minorHAnsi" w:cstheme="minorHAnsi"/>
          <w:noProof/>
        </w:rPr>
        <mc:AlternateContent>
          <mc:Choice Requires="wps">
            <w:drawing>
              <wp:anchor distT="45720" distB="45720" distL="114300" distR="114300" simplePos="0" relativeHeight="251724800" behindDoc="0" locked="0" layoutInCell="1" allowOverlap="1" wp14:anchorId="6ABFC0F1" wp14:editId="5A8DA16C">
                <wp:simplePos x="0" y="0"/>
                <wp:positionH relativeFrom="column">
                  <wp:posOffset>3185160</wp:posOffset>
                </wp:positionH>
                <wp:positionV relativeFrom="page">
                  <wp:posOffset>4632960</wp:posOffset>
                </wp:positionV>
                <wp:extent cx="2141220" cy="716280"/>
                <wp:effectExtent l="0" t="0" r="11430" b="26670"/>
                <wp:wrapSquare wrapText="bothSides"/>
                <wp:docPr id="6709373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220" cy="716280"/>
                        </a:xfrm>
                        <a:prstGeom prst="rect">
                          <a:avLst/>
                        </a:prstGeom>
                        <a:solidFill>
                          <a:srgbClr val="FFFFFF"/>
                        </a:solidFill>
                        <a:ln w="9525">
                          <a:solidFill>
                            <a:schemeClr val="bg1"/>
                          </a:solidFill>
                          <a:miter lim="800000"/>
                          <a:headEnd/>
                          <a:tailEnd/>
                        </a:ln>
                      </wps:spPr>
                      <wps:txbx>
                        <w:txbxContent>
                          <w:p w14:paraId="63EA478E" w14:textId="05AD7217" w:rsidR="00152E9A" w:rsidRPr="00A54E70" w:rsidRDefault="00763034">
                            <w:pPr>
                              <w:rPr>
                                <w:b/>
                                <w:bCs/>
                                <w:sz w:val="24"/>
                                <w:szCs w:val="24"/>
                              </w:rPr>
                            </w:pPr>
                            <w:r>
                              <w:rPr>
                                <w:b/>
                                <w:bCs/>
                                <w:sz w:val="24"/>
                                <w:szCs w:val="24"/>
                              </w:rPr>
                              <w:t>‘</w:t>
                            </w:r>
                            <w:r w:rsidR="00960B2C" w:rsidRPr="00A54E70">
                              <w:rPr>
                                <w:b/>
                                <w:bCs/>
                                <w:sz w:val="24"/>
                                <w:szCs w:val="24"/>
                              </w:rPr>
                              <w:t xml:space="preserve">150 </w:t>
                            </w:r>
                            <w:r w:rsidR="00A54E70" w:rsidRPr="00A54E70">
                              <w:rPr>
                                <w:b/>
                                <w:bCs/>
                                <w:sz w:val="24"/>
                                <w:szCs w:val="24"/>
                              </w:rPr>
                              <w:t>million</w:t>
                            </w:r>
                            <w:r w:rsidR="00960B2C" w:rsidRPr="00A54E70">
                              <w:rPr>
                                <w:b/>
                                <w:bCs/>
                                <w:sz w:val="24"/>
                                <w:szCs w:val="24"/>
                              </w:rPr>
                              <w:t xml:space="preserve"> Google Education users worldwide</w:t>
                            </w:r>
                            <w:r>
                              <w:rPr>
                                <w:b/>
                                <w:bCs/>
                                <w:sz w:val="24"/>
                                <w:szCs w:val="24"/>
                              </w:rPr>
                              <w:t>’</w:t>
                            </w:r>
                            <w:r w:rsidR="00960B2C" w:rsidRPr="00A54E70">
                              <w:rPr>
                                <w:b/>
                                <w:bCs/>
                                <w:sz w:val="24"/>
                                <w:szCs w:val="24"/>
                              </w:rPr>
                              <w:t xml:space="preserve"> </w:t>
                            </w:r>
                            <w:r w:rsidR="002159FF" w:rsidRPr="00A54E70">
                              <w:rPr>
                                <w:b/>
                                <w:bCs/>
                                <w:sz w:val="24"/>
                                <w:szCs w:val="24"/>
                              </w:rPr>
                              <w:t xml:space="preserve">(Google for Education [no </w:t>
                            </w:r>
                            <w:proofErr w:type="gramStart"/>
                            <w:r w:rsidR="002159FF" w:rsidRPr="00A54E70">
                              <w:rPr>
                                <w:b/>
                                <w:bCs/>
                                <w:sz w:val="24"/>
                                <w:szCs w:val="24"/>
                              </w:rPr>
                              <w:t>date][</w:t>
                            </w:r>
                            <w:proofErr w:type="gramEnd"/>
                            <w:r w:rsidR="002159FF" w:rsidRPr="00A54E70">
                              <w:rPr>
                                <w:b/>
                                <w:bCs/>
                                <w:sz w:val="24"/>
                                <w:szCs w:val="24"/>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BFC0F1" id="_x0000_s1049" type="#_x0000_t202" style="position:absolute;left:0;text-align:left;margin-left:250.8pt;margin-top:364.8pt;width:168.6pt;height:56.4pt;z-index:25172480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" strokecolor="white [3212]">
                <v:textbox>
                  <w:txbxContent>
                    <w:p w14:paraId="63EA478E" w14:textId="05AD7217" w:rsidR="00152E9A" w:rsidRPr="00A54E70" w:rsidRDefault="00763034">
                      <w:pPr>
                        <w:rPr>
                          <w:b/>
                          <w:bCs/>
                          <w:sz w:val="24"/>
                          <w:szCs w:val="24"/>
                        </w:rPr>
                      </w:pPr>
                      <w:r>
                        <w:rPr>
                          <w:b/>
                          <w:bCs/>
                          <w:sz w:val="24"/>
                          <w:szCs w:val="24"/>
                        </w:rPr>
                        <w:t>‘</w:t>
                      </w:r>
                      <w:r w:rsidR="00960B2C" w:rsidRPr="00A54E70">
                        <w:rPr>
                          <w:b/>
                          <w:bCs/>
                          <w:sz w:val="24"/>
                          <w:szCs w:val="24"/>
                        </w:rPr>
                        <w:t xml:space="preserve">150 </w:t>
                      </w:r>
                      <w:r w:rsidR="00A54E70" w:rsidRPr="00A54E70">
                        <w:rPr>
                          <w:b/>
                          <w:bCs/>
                          <w:sz w:val="24"/>
                          <w:szCs w:val="24"/>
                        </w:rPr>
                        <w:t>million</w:t>
                      </w:r>
                      <w:r w:rsidR="00960B2C" w:rsidRPr="00A54E70">
                        <w:rPr>
                          <w:b/>
                          <w:bCs/>
                          <w:sz w:val="24"/>
                          <w:szCs w:val="24"/>
                        </w:rPr>
                        <w:t xml:space="preserve"> Google Education users worldwide</w:t>
                      </w:r>
                      <w:r>
                        <w:rPr>
                          <w:b/>
                          <w:bCs/>
                          <w:sz w:val="24"/>
                          <w:szCs w:val="24"/>
                        </w:rPr>
                        <w:t>’</w:t>
                      </w:r>
                      <w:r w:rsidR="00960B2C" w:rsidRPr="00A54E70">
                        <w:rPr>
                          <w:b/>
                          <w:bCs/>
                          <w:sz w:val="24"/>
                          <w:szCs w:val="24"/>
                        </w:rPr>
                        <w:t xml:space="preserve"> </w:t>
                      </w:r>
                      <w:r w:rsidR="002159FF" w:rsidRPr="00A54E70">
                        <w:rPr>
                          <w:b/>
                          <w:bCs/>
                          <w:sz w:val="24"/>
                          <w:szCs w:val="24"/>
                        </w:rPr>
                        <w:t xml:space="preserve">(Google for Education [no </w:t>
                      </w:r>
                      <w:proofErr w:type="gramStart"/>
                      <w:r w:rsidR="002159FF" w:rsidRPr="00A54E70">
                        <w:rPr>
                          <w:b/>
                          <w:bCs/>
                          <w:sz w:val="24"/>
                          <w:szCs w:val="24"/>
                        </w:rPr>
                        <w:t>date][</w:t>
                      </w:r>
                      <w:proofErr w:type="gramEnd"/>
                      <w:r w:rsidR="002159FF" w:rsidRPr="00A54E70">
                        <w:rPr>
                          <w:b/>
                          <w:bCs/>
                          <w:sz w:val="24"/>
                          <w:szCs w:val="24"/>
                        </w:rPr>
                        <w:t>b])</w:t>
                      </w:r>
                    </w:p>
                  </w:txbxContent>
                </v:textbox>
                <w10:wrap type="square" anchory="page"/>
              </v:shape>
            </w:pict>
          </mc:Fallback>
        </mc:AlternateContent>
      </w:r>
      <w:r w:rsidR="008C2F1C" w:rsidRPr="007B2B63">
        <w:rPr>
          <w:rFonts w:asciiTheme="minorHAnsi" w:hAnsiTheme="minorHAnsi" w:cstheme="minorHAnsi"/>
          <w:noProof/>
          <w14:ligatures w14:val="standardContextual"/>
        </w:rPr>
        <mc:AlternateContent>
          <mc:Choice Requires="wps">
            <w:drawing>
              <wp:anchor distT="0" distB="0" distL="114300" distR="114300" simplePos="0" relativeHeight="251722752" behindDoc="1" locked="0" layoutInCell="1" allowOverlap="1" wp14:anchorId="617100F0" wp14:editId="5C7FE152">
                <wp:simplePos x="0" y="0"/>
                <wp:positionH relativeFrom="margin">
                  <wp:posOffset>2754630</wp:posOffset>
                </wp:positionH>
                <wp:positionV relativeFrom="margin">
                  <wp:posOffset>3398520</wp:posOffset>
                </wp:positionV>
                <wp:extent cx="3265170" cy="1386840"/>
                <wp:effectExtent l="19050" t="0" r="30480" b="41910"/>
                <wp:wrapTight wrapText="bothSides">
                  <wp:wrapPolygon edited="0">
                    <wp:start x="12350" y="0"/>
                    <wp:lineTo x="6679" y="593"/>
                    <wp:lineTo x="1890" y="2670"/>
                    <wp:lineTo x="1890" y="4747"/>
                    <wp:lineTo x="-126" y="8901"/>
                    <wp:lineTo x="-126" y="11571"/>
                    <wp:lineTo x="378" y="17505"/>
                    <wp:lineTo x="3151" y="18989"/>
                    <wp:lineTo x="3151" y="19879"/>
                    <wp:lineTo x="8065" y="21956"/>
                    <wp:lineTo x="10208" y="21956"/>
                    <wp:lineTo x="11846" y="21956"/>
                    <wp:lineTo x="11972" y="21956"/>
                    <wp:lineTo x="17265" y="18989"/>
                    <wp:lineTo x="17391" y="18989"/>
                    <wp:lineTo x="21046" y="14242"/>
                    <wp:lineTo x="21676" y="11275"/>
                    <wp:lineTo x="21676" y="9495"/>
                    <wp:lineTo x="21172" y="4451"/>
                    <wp:lineTo x="18399" y="593"/>
                    <wp:lineTo x="17643" y="0"/>
                    <wp:lineTo x="12350" y="0"/>
                  </wp:wrapPolygon>
                </wp:wrapTight>
                <wp:docPr id="1930818142" name="Cloud 2"/>
                <wp:cNvGraphicFramePr/>
                <a:graphic xmlns:a="http://schemas.openxmlformats.org/drawingml/2006/main">
                  <a:graphicData uri="http://schemas.microsoft.com/office/word/2010/wordprocessingShape">
                    <wps:wsp>
                      <wps:cNvSpPr/>
                      <wps:spPr>
                        <a:xfrm>
                          <a:off x="0" y="0"/>
                          <a:ext cx="3265170" cy="1386840"/>
                        </a:xfrm>
                        <a:prstGeom prst="cloud">
                          <a:avLst/>
                        </a:prstGeom>
                        <a:solidFill>
                          <a:schemeClr val="bg1"/>
                        </a:solidFill>
                        <a:ln>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48B227" id="Cloud 2" o:spid="_x0000_s1026" style="position:absolute;margin-left:216.9pt;margin-top:267.6pt;width:257.1pt;height:109.2pt;z-index:-25159372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12]" strokecolor="#70ad47 [3209]" strokeweight="1pt">
                <v:stroke joinstyle="miter"/>
                <v:path arrowok="t" o:connecttype="custom" o:connectlocs="354709,840354;163259,814768;523637,1120355;439891,1132586;1245451,1254898;1194962,1199039;2178821,1115604;2158640,1176888;2579560,736887;2825279,965973;3159203,492906;3049759,578813;2896629,174190;2902373,214768;2197792,126870;2253874,75120;1673475,151525;1700609,106902;1058157,166678;1156414,209952;311930,506871;294772,461317" o:connectangles="0,0,0,0,0,0,0,0,0,0,0,0,0,0,0,0,0,0,0,0,0,0"/>
                <w10:wrap type="tight" anchorx="margin" anchory="margin"/>
              </v:shape>
            </w:pict>
          </mc:Fallback>
        </mc:AlternateContent>
      </w:r>
      <w:r w:rsidR="0046026B">
        <w:rPr>
          <w:rFonts w:asciiTheme="minorHAnsi" w:hAnsiTheme="minorHAnsi" w:cstheme="minorHAnsi"/>
        </w:rPr>
        <w:t xml:space="preserve">In </w:t>
      </w:r>
      <w:r w:rsidR="0057723E">
        <w:rPr>
          <w:rFonts w:asciiTheme="minorHAnsi" w:hAnsiTheme="minorHAnsi" w:cstheme="minorHAnsi"/>
        </w:rPr>
        <w:t xml:space="preserve">2014 the platform was originally launched but it really came </w:t>
      </w:r>
      <w:r w:rsidR="0046026B">
        <w:rPr>
          <w:rFonts w:asciiTheme="minorHAnsi" w:hAnsiTheme="minorHAnsi" w:cstheme="minorHAnsi"/>
        </w:rPr>
        <w:t>to the forefront in the UK</w:t>
      </w:r>
      <w:r w:rsidR="0057723E">
        <w:rPr>
          <w:rFonts w:asciiTheme="minorHAnsi" w:hAnsiTheme="minorHAnsi" w:cstheme="minorHAnsi"/>
        </w:rPr>
        <w:t xml:space="preserve"> </w:t>
      </w:r>
      <w:r w:rsidR="00065BF9">
        <w:rPr>
          <w:rFonts w:asciiTheme="minorHAnsi" w:hAnsiTheme="minorHAnsi" w:cstheme="minorHAnsi"/>
        </w:rPr>
        <w:t>during the coronavirus pandemic</w:t>
      </w:r>
      <w:r w:rsidR="008E5CD8">
        <w:rPr>
          <w:rFonts w:asciiTheme="minorHAnsi" w:hAnsiTheme="minorHAnsi" w:cstheme="minorHAnsi"/>
        </w:rPr>
        <w:t xml:space="preserve">. </w:t>
      </w:r>
      <w:r w:rsidR="007678BA">
        <w:rPr>
          <w:rFonts w:asciiTheme="minorHAnsi" w:hAnsiTheme="minorHAnsi" w:cstheme="minorHAnsi"/>
        </w:rPr>
        <w:t xml:space="preserve">The mad panic to make sure everyone could access learning online. Teachers learning new digital skills and being pushed out of their comfort zones. Parents trying their best to understand </w:t>
      </w:r>
      <w:r w:rsidR="0046026B">
        <w:rPr>
          <w:rFonts w:asciiTheme="minorHAnsi" w:hAnsiTheme="minorHAnsi" w:cstheme="minorHAnsi"/>
        </w:rPr>
        <w:t xml:space="preserve">how online learning works. </w:t>
      </w:r>
      <w:r w:rsidR="007678BA">
        <w:rPr>
          <w:rFonts w:asciiTheme="minorHAnsi" w:hAnsiTheme="minorHAnsi" w:cstheme="minorHAnsi"/>
        </w:rPr>
        <w:t xml:space="preserve">Were you one of them? </w:t>
      </w:r>
      <w:r w:rsidR="00494EA5">
        <w:rPr>
          <w:rFonts w:asciiTheme="minorHAnsi" w:hAnsiTheme="minorHAnsi" w:cstheme="minorHAnsi"/>
        </w:rPr>
        <w:t xml:space="preserve"> </w:t>
      </w:r>
      <w:r w:rsidR="000520F0">
        <w:rPr>
          <w:rFonts w:asciiTheme="minorHAnsi" w:hAnsiTheme="minorHAnsi" w:cstheme="minorHAnsi"/>
        </w:rPr>
        <w:t>Now that teachers have become accustomed to the prevalence of Google Classroom in their everyday lives</w:t>
      </w:r>
      <w:r w:rsidR="00A53F24">
        <w:rPr>
          <w:rFonts w:asciiTheme="minorHAnsi" w:hAnsiTheme="minorHAnsi" w:cstheme="minorHAnsi"/>
        </w:rPr>
        <w:t xml:space="preserve"> it has</w:t>
      </w:r>
      <w:r w:rsidR="008E1D94">
        <w:rPr>
          <w:rFonts w:asciiTheme="minorHAnsi" w:hAnsiTheme="minorHAnsi" w:cstheme="minorHAnsi"/>
        </w:rPr>
        <w:t xml:space="preserve"> </w:t>
      </w:r>
      <w:r w:rsidR="00A53F24">
        <w:rPr>
          <w:rFonts w:asciiTheme="minorHAnsi" w:hAnsiTheme="minorHAnsi" w:cstheme="minorHAnsi"/>
        </w:rPr>
        <w:t>become a useful tool</w:t>
      </w:r>
      <w:r w:rsidR="007F6562">
        <w:rPr>
          <w:rFonts w:asciiTheme="minorHAnsi" w:hAnsiTheme="minorHAnsi" w:cstheme="minorHAnsi"/>
        </w:rPr>
        <w:t xml:space="preserve"> to have at their disposition. </w:t>
      </w:r>
      <w:r w:rsidR="00A2160F">
        <w:rPr>
          <w:rFonts w:asciiTheme="minorHAnsi" w:hAnsiTheme="minorHAnsi" w:cstheme="minorHAnsi"/>
        </w:rPr>
        <w:t xml:space="preserve">The question we </w:t>
      </w:r>
      <w:r w:rsidR="00CC08A7">
        <w:rPr>
          <w:rFonts w:asciiTheme="minorHAnsi" w:hAnsiTheme="minorHAnsi" w:cstheme="minorHAnsi"/>
        </w:rPr>
        <w:t>must</w:t>
      </w:r>
      <w:r w:rsidR="00A2160F">
        <w:rPr>
          <w:rFonts w:asciiTheme="minorHAnsi" w:hAnsiTheme="minorHAnsi" w:cstheme="minorHAnsi"/>
        </w:rPr>
        <w:t xml:space="preserve"> ask ourselves is does it suit everyone?</w:t>
      </w:r>
    </w:p>
    <w:p w14:paraId="5A7C32AA" w14:textId="2FA5E542" w:rsidR="00EA5D36" w:rsidRPr="00033611" w:rsidRDefault="00EA5D36" w:rsidP="00801807">
      <w:pPr>
        <w:pStyle w:val="NormalWeb"/>
        <w:jc w:val="center"/>
        <w:rPr>
          <w:rFonts w:asciiTheme="minorHAnsi" w:hAnsiTheme="minorHAnsi" w:cstheme="minorHAnsi"/>
          <w:b/>
          <w:bCs/>
          <w:sz w:val="28"/>
          <w:szCs w:val="28"/>
        </w:rPr>
      </w:pPr>
      <w:r w:rsidRPr="00033611">
        <w:rPr>
          <w:rFonts w:asciiTheme="minorHAnsi" w:hAnsiTheme="minorHAnsi" w:cstheme="minorHAnsi"/>
          <w:b/>
          <w:bCs/>
          <w:sz w:val="28"/>
          <w:szCs w:val="28"/>
        </w:rPr>
        <w:t>A</w:t>
      </w:r>
      <w:r w:rsidR="00D3064B" w:rsidRPr="00033611">
        <w:rPr>
          <w:rFonts w:asciiTheme="minorHAnsi" w:hAnsiTheme="minorHAnsi" w:cstheme="minorHAnsi"/>
          <w:b/>
          <w:bCs/>
          <w:sz w:val="28"/>
          <w:szCs w:val="28"/>
        </w:rPr>
        <w:t>DHD</w:t>
      </w:r>
      <w:r w:rsidR="00FD168A" w:rsidRPr="00033611">
        <w:rPr>
          <w:rFonts w:asciiTheme="minorHAnsi" w:hAnsiTheme="minorHAnsi" w:cstheme="minorHAnsi"/>
          <w:b/>
          <w:bCs/>
          <w:sz w:val="28"/>
          <w:szCs w:val="28"/>
        </w:rPr>
        <w:t xml:space="preserve"> and </w:t>
      </w:r>
      <w:r w:rsidR="004B186D" w:rsidRPr="00033611">
        <w:rPr>
          <w:rFonts w:asciiTheme="minorHAnsi" w:hAnsiTheme="minorHAnsi" w:cstheme="minorHAnsi"/>
          <w:b/>
          <w:bCs/>
          <w:sz w:val="28"/>
          <w:szCs w:val="28"/>
        </w:rPr>
        <w:t>Online Learning</w:t>
      </w:r>
    </w:p>
    <w:p w14:paraId="076789A0" w14:textId="7721DFA3" w:rsidR="00BB3F72" w:rsidRDefault="00CC08A7" w:rsidP="00F5107B">
      <w:pPr>
        <w:pStyle w:val="NormalWeb"/>
        <w:jc w:val="center"/>
        <w:rPr>
          <w:rFonts w:asciiTheme="minorHAnsi" w:hAnsiTheme="minorHAnsi" w:cstheme="minorHAnsi"/>
        </w:rPr>
      </w:pPr>
      <w:r>
        <w:rPr>
          <w:rFonts w:asciiTheme="minorHAnsi" w:hAnsiTheme="minorHAnsi" w:cstheme="minorHAnsi"/>
        </w:rPr>
        <w:t xml:space="preserve">Diversity and inclusion </w:t>
      </w:r>
      <w:r w:rsidR="00F24D61">
        <w:rPr>
          <w:rFonts w:asciiTheme="minorHAnsi" w:hAnsiTheme="minorHAnsi" w:cstheme="minorHAnsi"/>
        </w:rPr>
        <w:t>are</w:t>
      </w:r>
      <w:r>
        <w:rPr>
          <w:rFonts w:asciiTheme="minorHAnsi" w:hAnsiTheme="minorHAnsi" w:cstheme="minorHAnsi"/>
        </w:rPr>
        <w:t xml:space="preserve"> at the heart </w:t>
      </w:r>
      <w:r w:rsidRPr="00AF0016">
        <w:rPr>
          <w:rFonts w:asciiTheme="minorHAnsi" w:hAnsiTheme="minorHAnsi" w:cstheme="minorHAnsi"/>
        </w:rPr>
        <w:t xml:space="preserve">of </w:t>
      </w:r>
      <w:r w:rsidR="00E17228" w:rsidRPr="00AF0016">
        <w:rPr>
          <w:rFonts w:asciiTheme="minorHAnsi" w:hAnsiTheme="minorHAnsi" w:cstheme="minorHAnsi"/>
        </w:rPr>
        <w:t>the Curriculum for Wales (2022)</w:t>
      </w:r>
      <w:r w:rsidR="00F24D61" w:rsidRPr="00AF0016">
        <w:rPr>
          <w:rFonts w:asciiTheme="minorHAnsi" w:hAnsiTheme="minorHAnsi" w:cstheme="minorHAnsi"/>
        </w:rPr>
        <w:t>.</w:t>
      </w:r>
      <w:r w:rsidR="001B3433" w:rsidRPr="00AF0016">
        <w:rPr>
          <w:rFonts w:asciiTheme="minorHAnsi" w:hAnsiTheme="minorHAnsi" w:cstheme="minorHAnsi"/>
        </w:rPr>
        <w:t xml:space="preserve"> </w:t>
      </w:r>
      <w:r w:rsidR="00AF0016" w:rsidRPr="00AF0016">
        <w:rPr>
          <w:rFonts w:asciiTheme="minorHAnsi" w:hAnsiTheme="minorHAnsi" w:cstheme="minorHAnsi"/>
        </w:rPr>
        <w:t>The four purposes encompass the shared vision and aspiration for every child and young person</w:t>
      </w:r>
      <w:r w:rsidR="002626C5">
        <w:rPr>
          <w:rFonts w:asciiTheme="minorHAnsi" w:hAnsiTheme="minorHAnsi" w:cstheme="minorHAnsi"/>
        </w:rPr>
        <w:t xml:space="preserve"> </w:t>
      </w:r>
      <w:r w:rsidR="002626C5" w:rsidRPr="002626C5">
        <w:rPr>
          <w:rFonts w:asciiTheme="minorHAnsi" w:hAnsiTheme="minorHAnsi" w:cstheme="minorHAnsi"/>
        </w:rPr>
        <w:t>(Welsh Government 2017)</w:t>
      </w:r>
      <w:r w:rsidR="002626C5">
        <w:rPr>
          <w:rFonts w:asciiTheme="minorHAnsi" w:hAnsiTheme="minorHAnsi" w:cstheme="minorHAnsi"/>
        </w:rPr>
        <w:t>.</w:t>
      </w:r>
      <w:r w:rsidR="00F24D61">
        <w:rPr>
          <w:rFonts w:asciiTheme="minorHAnsi" w:hAnsiTheme="minorHAnsi" w:cstheme="minorHAnsi"/>
        </w:rPr>
        <w:t xml:space="preserve"> Google Classroom has t</w:t>
      </w:r>
      <w:r w:rsidR="0014671A">
        <w:rPr>
          <w:rFonts w:asciiTheme="minorHAnsi" w:hAnsiTheme="minorHAnsi" w:cstheme="minorHAnsi"/>
        </w:rPr>
        <w:t xml:space="preserve">he </w:t>
      </w:r>
      <w:r w:rsidR="00F24D61">
        <w:rPr>
          <w:rFonts w:asciiTheme="minorHAnsi" w:hAnsiTheme="minorHAnsi" w:cstheme="minorHAnsi"/>
        </w:rPr>
        <w:t>adaptab</w:t>
      </w:r>
      <w:r w:rsidR="00827293">
        <w:rPr>
          <w:rFonts w:asciiTheme="minorHAnsi" w:hAnsiTheme="minorHAnsi" w:cstheme="minorHAnsi"/>
        </w:rPr>
        <w:t>ility</w:t>
      </w:r>
      <w:r w:rsidR="00F24D61">
        <w:rPr>
          <w:rFonts w:asciiTheme="minorHAnsi" w:hAnsiTheme="minorHAnsi" w:cstheme="minorHAnsi"/>
        </w:rPr>
        <w:t xml:space="preserve"> </w:t>
      </w:r>
      <w:r w:rsidR="000264B3">
        <w:rPr>
          <w:rFonts w:asciiTheme="minorHAnsi" w:hAnsiTheme="minorHAnsi" w:cstheme="minorHAnsi"/>
        </w:rPr>
        <w:t xml:space="preserve">for inclusivity for all learners. However </w:t>
      </w:r>
      <w:r w:rsidR="000264B3" w:rsidRPr="003B0938">
        <w:rPr>
          <w:rFonts w:asciiTheme="minorHAnsi" w:hAnsiTheme="minorHAnsi" w:cstheme="minorHAnsi"/>
        </w:rPr>
        <w:t xml:space="preserve">not all learners enjoy </w:t>
      </w:r>
      <w:r w:rsidR="00D63269" w:rsidRPr="003B0938">
        <w:rPr>
          <w:rFonts w:asciiTheme="minorHAnsi" w:hAnsiTheme="minorHAnsi" w:cstheme="minorHAnsi"/>
        </w:rPr>
        <w:t>or have the capabilities for the use of online learning</w:t>
      </w:r>
      <w:r w:rsidR="000264B3" w:rsidRPr="003B0938">
        <w:rPr>
          <w:rFonts w:asciiTheme="minorHAnsi" w:hAnsiTheme="minorHAnsi" w:cstheme="minorHAnsi"/>
        </w:rPr>
        <w:t xml:space="preserve">. </w:t>
      </w:r>
      <w:r w:rsidR="00D63269" w:rsidRPr="003B0938">
        <w:rPr>
          <w:rFonts w:asciiTheme="minorHAnsi" w:hAnsiTheme="minorHAnsi" w:cstheme="minorHAnsi"/>
        </w:rPr>
        <w:t xml:space="preserve">Attention Deficit Hyperactivity Disorder (ADHD) is a neurodevelopmental disorder that affects both children and adults. </w:t>
      </w:r>
      <w:r w:rsidR="003B0938" w:rsidRPr="003B0938">
        <w:rPr>
          <w:rFonts w:asciiTheme="minorHAnsi" w:hAnsiTheme="minorHAnsi" w:cstheme="minorHAnsi"/>
        </w:rPr>
        <w:t>ADHD has s</w:t>
      </w:r>
      <w:r w:rsidR="00D63269" w:rsidRPr="003B0938">
        <w:rPr>
          <w:rFonts w:asciiTheme="minorHAnsi" w:hAnsiTheme="minorHAnsi" w:cstheme="minorHAnsi"/>
        </w:rPr>
        <w:t xml:space="preserve">ymptoms such as inattention, hyperactivity, and </w:t>
      </w:r>
      <w:r w:rsidR="00D63269" w:rsidRPr="00004FD4">
        <w:rPr>
          <w:rFonts w:asciiTheme="minorHAnsi" w:hAnsiTheme="minorHAnsi" w:cstheme="minorHAnsi"/>
        </w:rPr>
        <w:t>impulsivity</w:t>
      </w:r>
      <w:r w:rsidR="00004FD4" w:rsidRPr="00004FD4">
        <w:rPr>
          <w:rFonts w:asciiTheme="minorHAnsi" w:hAnsiTheme="minorHAnsi" w:cstheme="minorHAnsi"/>
        </w:rPr>
        <w:t xml:space="preserve"> (Barkley 2016a, p.1)</w:t>
      </w:r>
      <w:r w:rsidR="00D63269" w:rsidRPr="00004FD4">
        <w:rPr>
          <w:rFonts w:asciiTheme="minorHAnsi" w:hAnsiTheme="minorHAnsi" w:cstheme="minorHAnsi"/>
        </w:rPr>
        <w:t>.</w:t>
      </w:r>
      <w:r w:rsidR="00D63269" w:rsidRPr="003B0938">
        <w:rPr>
          <w:rFonts w:asciiTheme="minorHAnsi" w:hAnsiTheme="minorHAnsi" w:cstheme="minorHAnsi"/>
        </w:rPr>
        <w:t xml:space="preserve"> </w:t>
      </w:r>
      <w:r w:rsidR="00DE02E8">
        <w:rPr>
          <w:rFonts w:asciiTheme="minorHAnsi" w:hAnsiTheme="minorHAnsi" w:cstheme="minorHAnsi"/>
        </w:rPr>
        <w:t xml:space="preserve">These </w:t>
      </w:r>
      <w:r w:rsidR="00BB3F72">
        <w:rPr>
          <w:rFonts w:asciiTheme="minorHAnsi" w:hAnsiTheme="minorHAnsi" w:cstheme="minorHAnsi"/>
        </w:rPr>
        <w:t>symptoms can show in a range of ways.</w:t>
      </w:r>
    </w:p>
    <w:tbl>
      <w:tblPr>
        <w:tblStyle w:val="TableGrid"/>
        <w:tblpPr w:leftFromText="180" w:rightFromText="180" w:vertAnchor="text" w:horzAnchor="margin" w:tblpY="30"/>
        <w:tblW w:w="0" w:type="auto"/>
        <w:tblBorders>
          <w:top w:val="single" w:sz="18" w:space="0" w:color="70AD47" w:themeColor="accent6"/>
          <w:left w:val="single" w:sz="18" w:space="0" w:color="70AD47" w:themeColor="accent6"/>
          <w:bottom w:val="single" w:sz="18" w:space="0" w:color="70AD47" w:themeColor="accent6"/>
          <w:right w:val="single" w:sz="18" w:space="0" w:color="70AD47" w:themeColor="accent6"/>
          <w:insideH w:val="single" w:sz="18" w:space="0" w:color="70AD47" w:themeColor="accent6"/>
          <w:insideV w:val="single" w:sz="18" w:space="0" w:color="70AD47" w:themeColor="accent6"/>
        </w:tblBorders>
        <w:tblLook w:val="04A0" w:firstRow="1" w:lastRow="0" w:firstColumn="1" w:lastColumn="0" w:noHBand="0" w:noVBand="1"/>
      </w:tblPr>
      <w:tblGrid>
        <w:gridCol w:w="4487"/>
        <w:gridCol w:w="4493"/>
      </w:tblGrid>
      <w:tr w:rsidR="002A5934" w:rsidRPr="00B02B26" w14:paraId="1B19D26A" w14:textId="77777777" w:rsidTr="00C76BE0">
        <w:tc>
          <w:tcPr>
            <w:tcW w:w="4487" w:type="dxa"/>
            <w:shd w:val="clear" w:color="auto" w:fill="E2EFD9" w:themeFill="accent6" w:themeFillTint="33"/>
          </w:tcPr>
          <w:p w14:paraId="4933344B" w14:textId="0503B894" w:rsidR="002A5934" w:rsidRPr="007A703F" w:rsidRDefault="007A703F" w:rsidP="00C76BE0">
            <w:pPr>
              <w:pStyle w:val="NormalWeb"/>
              <w:jc w:val="center"/>
              <w:rPr>
                <w:rFonts w:asciiTheme="minorHAnsi" w:hAnsiTheme="minorHAnsi" w:cstheme="minorHAnsi"/>
                <w:b/>
                <w:bCs/>
                <w:color w:val="000000" w:themeColor="text1"/>
              </w:rPr>
            </w:pPr>
            <w:r w:rsidRPr="007A703F">
              <w:rPr>
                <w:rFonts w:asciiTheme="minorHAnsi" w:hAnsiTheme="minorHAnsi" w:cstheme="minorHAnsi"/>
                <w:b/>
                <w:bCs/>
                <w:color w:val="000000" w:themeColor="text1"/>
              </w:rPr>
              <w:t>Attention-Deficit</w:t>
            </w:r>
          </w:p>
        </w:tc>
        <w:tc>
          <w:tcPr>
            <w:tcW w:w="4493" w:type="dxa"/>
            <w:shd w:val="clear" w:color="auto" w:fill="E2EFD9" w:themeFill="accent6" w:themeFillTint="33"/>
          </w:tcPr>
          <w:p w14:paraId="4C6A0A4C" w14:textId="2EA132E9" w:rsidR="002A5934" w:rsidRPr="007A703F" w:rsidRDefault="00EB362A" w:rsidP="00C76BE0">
            <w:pPr>
              <w:pStyle w:val="NormalWeb"/>
              <w:jc w:val="center"/>
              <w:rPr>
                <w:rFonts w:asciiTheme="minorHAnsi" w:hAnsiTheme="minorHAnsi" w:cstheme="minorHAnsi"/>
                <w:b/>
                <w:bCs/>
                <w:color w:val="000000" w:themeColor="text1"/>
              </w:rPr>
            </w:pPr>
            <w:r w:rsidRPr="007A703F">
              <w:rPr>
                <w:rFonts w:asciiTheme="minorHAnsi" w:hAnsiTheme="minorHAnsi" w:cstheme="minorHAnsi"/>
                <w:b/>
                <w:bCs/>
                <w:color w:val="000000" w:themeColor="text1"/>
              </w:rPr>
              <w:t>Hyperactivity-Impulsivity</w:t>
            </w:r>
          </w:p>
        </w:tc>
      </w:tr>
      <w:tr w:rsidR="002A5934" w:rsidRPr="00B02B26" w14:paraId="662AED90" w14:textId="77777777" w:rsidTr="00C76BE0">
        <w:tc>
          <w:tcPr>
            <w:tcW w:w="4487" w:type="dxa"/>
            <w:shd w:val="clear" w:color="auto" w:fill="E2EFD9" w:themeFill="accent6" w:themeFillTint="33"/>
          </w:tcPr>
          <w:p w14:paraId="48A9E6F4" w14:textId="77477922" w:rsidR="002A5934" w:rsidRPr="00B02B26" w:rsidRDefault="002A5934" w:rsidP="00F97E59">
            <w:pPr>
              <w:pStyle w:val="NormalWeb"/>
              <w:rPr>
                <w:rFonts w:asciiTheme="minorHAnsi" w:hAnsiTheme="minorHAnsi" w:cstheme="minorHAnsi"/>
                <w:color w:val="000000" w:themeColor="text1"/>
              </w:rPr>
            </w:pPr>
            <w:r>
              <w:rPr>
                <w:rFonts w:asciiTheme="minorHAnsi" w:hAnsiTheme="minorHAnsi" w:cstheme="minorHAnsi"/>
              </w:rPr>
              <w:t>Can not give close attention to detail</w:t>
            </w:r>
            <w:r>
              <w:rPr>
                <w:rFonts w:asciiTheme="minorHAnsi" w:hAnsiTheme="minorHAnsi" w:cstheme="minorHAnsi"/>
              </w:rPr>
              <w:tab/>
            </w:r>
          </w:p>
        </w:tc>
        <w:tc>
          <w:tcPr>
            <w:tcW w:w="4493" w:type="dxa"/>
            <w:shd w:val="clear" w:color="auto" w:fill="E2EFD9" w:themeFill="accent6" w:themeFillTint="33"/>
          </w:tcPr>
          <w:p w14:paraId="390DEC31" w14:textId="352EE5B1" w:rsidR="002A5934" w:rsidRPr="00B02B26" w:rsidRDefault="007C1A70" w:rsidP="007A703F">
            <w:pPr>
              <w:pStyle w:val="NormalWeb"/>
              <w:rPr>
                <w:rFonts w:asciiTheme="minorHAnsi" w:hAnsiTheme="minorHAnsi" w:cstheme="minorHAnsi"/>
                <w:color w:val="000000" w:themeColor="text1"/>
              </w:rPr>
            </w:pPr>
            <w:r>
              <w:rPr>
                <w:rFonts w:asciiTheme="minorHAnsi" w:hAnsiTheme="minorHAnsi" w:cstheme="minorHAnsi"/>
                <w:color w:val="000000" w:themeColor="text1"/>
              </w:rPr>
              <w:t>Fidgets and squirms</w:t>
            </w:r>
          </w:p>
        </w:tc>
      </w:tr>
      <w:tr w:rsidR="002A5934" w:rsidRPr="00B02B26" w14:paraId="698BAF99" w14:textId="77777777" w:rsidTr="00C76BE0">
        <w:tc>
          <w:tcPr>
            <w:tcW w:w="4487" w:type="dxa"/>
            <w:shd w:val="clear" w:color="auto" w:fill="E2EFD9" w:themeFill="accent6" w:themeFillTint="33"/>
          </w:tcPr>
          <w:p w14:paraId="17E89E62" w14:textId="1889AB76" w:rsidR="002A5934" w:rsidRPr="002A5934" w:rsidRDefault="002A5934" w:rsidP="00F97E59">
            <w:pPr>
              <w:pStyle w:val="NormalWeb"/>
              <w:rPr>
                <w:rFonts w:asciiTheme="minorHAnsi" w:hAnsiTheme="minorHAnsi" w:cstheme="minorHAnsi"/>
              </w:rPr>
            </w:pPr>
            <w:r>
              <w:rPr>
                <w:rFonts w:asciiTheme="minorHAnsi" w:hAnsiTheme="minorHAnsi" w:cstheme="minorHAnsi"/>
              </w:rPr>
              <w:t>Makes mistakes</w:t>
            </w:r>
          </w:p>
        </w:tc>
        <w:tc>
          <w:tcPr>
            <w:tcW w:w="4493" w:type="dxa"/>
            <w:shd w:val="clear" w:color="auto" w:fill="E2EFD9" w:themeFill="accent6" w:themeFillTint="33"/>
          </w:tcPr>
          <w:p w14:paraId="5210CCBF" w14:textId="17D33D59" w:rsidR="002A5934" w:rsidRPr="00B02B26" w:rsidRDefault="007C1A70" w:rsidP="007A703F">
            <w:pPr>
              <w:pStyle w:val="NormalWeb"/>
              <w:rPr>
                <w:rFonts w:asciiTheme="minorHAnsi" w:hAnsiTheme="minorHAnsi" w:cstheme="minorHAnsi"/>
                <w:color w:val="000000" w:themeColor="text1"/>
              </w:rPr>
            </w:pPr>
            <w:r>
              <w:rPr>
                <w:rFonts w:asciiTheme="minorHAnsi" w:hAnsiTheme="minorHAnsi" w:cstheme="minorHAnsi"/>
                <w:color w:val="000000" w:themeColor="text1"/>
              </w:rPr>
              <w:t>Has difficulty sitting in one place</w:t>
            </w:r>
          </w:p>
        </w:tc>
      </w:tr>
      <w:tr w:rsidR="002A5934" w:rsidRPr="00B02B26" w14:paraId="3238BD1C" w14:textId="77777777" w:rsidTr="00C76BE0">
        <w:tc>
          <w:tcPr>
            <w:tcW w:w="4487" w:type="dxa"/>
            <w:shd w:val="clear" w:color="auto" w:fill="E2EFD9" w:themeFill="accent6" w:themeFillTint="33"/>
          </w:tcPr>
          <w:p w14:paraId="2EDC7639" w14:textId="1FCE072A" w:rsidR="002A5934" w:rsidRPr="002A5934" w:rsidRDefault="002A5934" w:rsidP="00F97E59">
            <w:pPr>
              <w:pStyle w:val="NormalWeb"/>
              <w:rPr>
                <w:rFonts w:asciiTheme="minorHAnsi" w:hAnsiTheme="minorHAnsi" w:cstheme="minorHAnsi"/>
              </w:rPr>
            </w:pPr>
            <w:r>
              <w:rPr>
                <w:rFonts w:asciiTheme="minorHAnsi" w:hAnsiTheme="minorHAnsi" w:cstheme="minorHAnsi"/>
              </w:rPr>
              <w:t>Struggles to sustain tasks or activities</w:t>
            </w:r>
          </w:p>
        </w:tc>
        <w:tc>
          <w:tcPr>
            <w:tcW w:w="4493" w:type="dxa"/>
            <w:shd w:val="clear" w:color="auto" w:fill="E2EFD9" w:themeFill="accent6" w:themeFillTint="33"/>
          </w:tcPr>
          <w:p w14:paraId="5AB022ED" w14:textId="09DEC7B0" w:rsidR="002A5934" w:rsidRPr="00B02B26" w:rsidRDefault="002D2C74" w:rsidP="007A703F">
            <w:pPr>
              <w:pStyle w:val="NormalWeb"/>
              <w:rPr>
                <w:rFonts w:asciiTheme="minorHAnsi" w:hAnsiTheme="minorHAnsi" w:cstheme="minorHAnsi"/>
                <w:color w:val="000000" w:themeColor="text1"/>
              </w:rPr>
            </w:pPr>
            <w:r>
              <w:rPr>
                <w:rFonts w:asciiTheme="minorHAnsi" w:hAnsiTheme="minorHAnsi" w:cstheme="minorHAnsi"/>
                <w:color w:val="000000" w:themeColor="text1"/>
              </w:rPr>
              <w:t>Runs or climbs in situations that do not require so</w:t>
            </w:r>
          </w:p>
        </w:tc>
      </w:tr>
      <w:tr w:rsidR="002A5934" w:rsidRPr="00B02B26" w14:paraId="7D7C956D" w14:textId="77777777" w:rsidTr="00C76BE0">
        <w:tc>
          <w:tcPr>
            <w:tcW w:w="4487" w:type="dxa"/>
            <w:shd w:val="clear" w:color="auto" w:fill="E2EFD9" w:themeFill="accent6" w:themeFillTint="33"/>
          </w:tcPr>
          <w:p w14:paraId="1E3AB588" w14:textId="32624B98" w:rsidR="002A5934" w:rsidRPr="002A5934" w:rsidRDefault="002A5934" w:rsidP="002D2C74">
            <w:pPr>
              <w:pStyle w:val="NormalWeb"/>
              <w:rPr>
                <w:rFonts w:asciiTheme="minorHAnsi" w:hAnsiTheme="minorHAnsi" w:cstheme="minorHAnsi"/>
              </w:rPr>
            </w:pPr>
            <w:r>
              <w:rPr>
                <w:rFonts w:asciiTheme="minorHAnsi" w:hAnsiTheme="minorHAnsi" w:cstheme="minorHAnsi"/>
              </w:rPr>
              <w:t xml:space="preserve">Has difficulty listening </w:t>
            </w:r>
          </w:p>
        </w:tc>
        <w:tc>
          <w:tcPr>
            <w:tcW w:w="4493" w:type="dxa"/>
            <w:shd w:val="clear" w:color="auto" w:fill="E2EFD9" w:themeFill="accent6" w:themeFillTint="33"/>
          </w:tcPr>
          <w:p w14:paraId="4D52D32F" w14:textId="3E07BF68" w:rsidR="002A5934" w:rsidRPr="00B02B26" w:rsidRDefault="003F381A" w:rsidP="007A703F">
            <w:pPr>
              <w:pStyle w:val="NormalWeb"/>
              <w:rPr>
                <w:rFonts w:asciiTheme="minorHAnsi" w:hAnsiTheme="minorHAnsi" w:cstheme="minorHAnsi"/>
                <w:color w:val="000000" w:themeColor="text1"/>
              </w:rPr>
            </w:pPr>
            <w:r>
              <w:rPr>
                <w:rFonts w:asciiTheme="minorHAnsi" w:hAnsiTheme="minorHAnsi" w:cstheme="minorHAnsi"/>
                <w:color w:val="000000" w:themeColor="text1"/>
              </w:rPr>
              <w:t>Unable to remain quiet when required</w:t>
            </w:r>
          </w:p>
        </w:tc>
      </w:tr>
      <w:tr w:rsidR="002A5934" w:rsidRPr="00B02B26" w14:paraId="6AB49D35" w14:textId="77777777" w:rsidTr="00C76BE0">
        <w:tc>
          <w:tcPr>
            <w:tcW w:w="4487" w:type="dxa"/>
            <w:shd w:val="clear" w:color="auto" w:fill="E2EFD9" w:themeFill="accent6" w:themeFillTint="33"/>
          </w:tcPr>
          <w:p w14:paraId="7596A2A3" w14:textId="35810335" w:rsidR="002A5934" w:rsidRPr="002A5934" w:rsidRDefault="002A5934" w:rsidP="00F97E59">
            <w:pPr>
              <w:pStyle w:val="NormalWeb"/>
              <w:rPr>
                <w:rFonts w:asciiTheme="minorHAnsi" w:hAnsiTheme="minorHAnsi" w:cstheme="minorHAnsi"/>
              </w:rPr>
            </w:pPr>
            <w:r>
              <w:rPr>
                <w:rFonts w:asciiTheme="minorHAnsi" w:hAnsiTheme="minorHAnsi" w:cstheme="minorHAnsi"/>
              </w:rPr>
              <w:lastRenderedPageBreak/>
              <w:t>Can not organise themselves or belongings</w:t>
            </w:r>
          </w:p>
        </w:tc>
        <w:tc>
          <w:tcPr>
            <w:tcW w:w="4493" w:type="dxa"/>
            <w:shd w:val="clear" w:color="auto" w:fill="E2EFD9" w:themeFill="accent6" w:themeFillTint="33"/>
          </w:tcPr>
          <w:p w14:paraId="2EEA39B5" w14:textId="31D6D0DF" w:rsidR="002A5934" w:rsidRPr="00B02B26" w:rsidRDefault="003F381A" w:rsidP="007A703F">
            <w:pPr>
              <w:pStyle w:val="NormalWeb"/>
              <w:rPr>
                <w:rFonts w:asciiTheme="minorHAnsi" w:hAnsiTheme="minorHAnsi" w:cstheme="minorHAnsi"/>
                <w:color w:val="000000" w:themeColor="text1"/>
              </w:rPr>
            </w:pPr>
            <w:r>
              <w:rPr>
                <w:rFonts w:asciiTheme="minorHAnsi" w:hAnsiTheme="minorHAnsi" w:cstheme="minorHAnsi"/>
                <w:color w:val="000000" w:themeColor="text1"/>
              </w:rPr>
              <w:t xml:space="preserve">Constantly on the go </w:t>
            </w:r>
          </w:p>
        </w:tc>
      </w:tr>
      <w:tr w:rsidR="002D2C74" w:rsidRPr="00B02B26" w14:paraId="70CF57BE" w14:textId="77777777" w:rsidTr="00C76BE0">
        <w:tc>
          <w:tcPr>
            <w:tcW w:w="4487" w:type="dxa"/>
            <w:shd w:val="clear" w:color="auto" w:fill="E2EFD9" w:themeFill="accent6" w:themeFillTint="33"/>
          </w:tcPr>
          <w:p w14:paraId="7DE0FEFB" w14:textId="5D661772" w:rsidR="002D2C74" w:rsidRDefault="002D2C74" w:rsidP="00F97E59">
            <w:pPr>
              <w:pStyle w:val="NormalWeb"/>
              <w:rPr>
                <w:rFonts w:asciiTheme="minorHAnsi" w:hAnsiTheme="minorHAnsi" w:cstheme="minorHAnsi"/>
              </w:rPr>
            </w:pPr>
            <w:r>
              <w:rPr>
                <w:rFonts w:asciiTheme="minorHAnsi" w:hAnsiTheme="minorHAnsi" w:cstheme="minorHAnsi"/>
              </w:rPr>
              <w:t>Has difficulty following instructions</w:t>
            </w:r>
          </w:p>
        </w:tc>
        <w:tc>
          <w:tcPr>
            <w:tcW w:w="4493" w:type="dxa"/>
            <w:shd w:val="clear" w:color="auto" w:fill="E2EFD9" w:themeFill="accent6" w:themeFillTint="33"/>
          </w:tcPr>
          <w:p w14:paraId="3BA2D4ED" w14:textId="17A2F24F" w:rsidR="002D2C74" w:rsidRPr="00B02B26" w:rsidRDefault="005C4054" w:rsidP="007A703F">
            <w:pPr>
              <w:pStyle w:val="NormalWeb"/>
              <w:rPr>
                <w:rFonts w:asciiTheme="minorHAnsi" w:hAnsiTheme="minorHAnsi" w:cstheme="minorHAnsi"/>
                <w:color w:val="000000" w:themeColor="text1"/>
              </w:rPr>
            </w:pPr>
            <w:r>
              <w:rPr>
                <w:rFonts w:asciiTheme="minorHAnsi" w:hAnsiTheme="minorHAnsi" w:cstheme="minorHAnsi"/>
                <w:color w:val="000000" w:themeColor="text1"/>
              </w:rPr>
              <w:t xml:space="preserve">Talks excessively </w:t>
            </w:r>
          </w:p>
        </w:tc>
      </w:tr>
      <w:tr w:rsidR="002A5934" w:rsidRPr="00B02B26" w14:paraId="5F5DF147" w14:textId="77777777" w:rsidTr="00C76BE0">
        <w:tc>
          <w:tcPr>
            <w:tcW w:w="4487" w:type="dxa"/>
            <w:shd w:val="clear" w:color="auto" w:fill="E2EFD9" w:themeFill="accent6" w:themeFillTint="33"/>
          </w:tcPr>
          <w:p w14:paraId="45BB9AF0" w14:textId="157CB3BE" w:rsidR="002A5934" w:rsidRPr="002A5934" w:rsidRDefault="002A5934" w:rsidP="00F97E59">
            <w:pPr>
              <w:pStyle w:val="NormalWeb"/>
              <w:rPr>
                <w:rFonts w:asciiTheme="minorHAnsi" w:hAnsiTheme="minorHAnsi" w:cstheme="minorHAnsi"/>
              </w:rPr>
            </w:pPr>
            <w:r>
              <w:rPr>
                <w:rFonts w:asciiTheme="minorHAnsi" w:hAnsiTheme="minorHAnsi" w:cstheme="minorHAnsi"/>
              </w:rPr>
              <w:t>Fails to finish work</w:t>
            </w:r>
            <w:r>
              <w:rPr>
                <w:rFonts w:asciiTheme="minorHAnsi" w:hAnsiTheme="minorHAnsi" w:cstheme="minorHAnsi"/>
                <w:color w:val="000000" w:themeColor="text1"/>
              </w:rPr>
              <w:t xml:space="preserve"> </w:t>
            </w:r>
          </w:p>
        </w:tc>
        <w:tc>
          <w:tcPr>
            <w:tcW w:w="4493" w:type="dxa"/>
            <w:shd w:val="clear" w:color="auto" w:fill="E2EFD9" w:themeFill="accent6" w:themeFillTint="33"/>
          </w:tcPr>
          <w:p w14:paraId="4933B2C4" w14:textId="444364D4" w:rsidR="002A5934" w:rsidRPr="00B02B26" w:rsidRDefault="0038578F" w:rsidP="007A703F">
            <w:pPr>
              <w:pStyle w:val="NormalWeb"/>
              <w:rPr>
                <w:rFonts w:asciiTheme="minorHAnsi" w:hAnsiTheme="minorHAnsi" w:cstheme="minorHAnsi"/>
                <w:color w:val="000000" w:themeColor="text1"/>
              </w:rPr>
            </w:pPr>
            <w:r>
              <w:rPr>
                <w:rFonts w:asciiTheme="minorHAnsi" w:hAnsiTheme="minorHAnsi" w:cstheme="minorHAnsi"/>
                <w:color w:val="000000" w:themeColor="text1"/>
              </w:rPr>
              <w:t>Interrupts</w:t>
            </w:r>
            <w:r w:rsidR="005C4054">
              <w:rPr>
                <w:rFonts w:asciiTheme="minorHAnsi" w:hAnsiTheme="minorHAnsi" w:cstheme="minorHAnsi"/>
                <w:color w:val="000000" w:themeColor="text1"/>
              </w:rPr>
              <w:t xml:space="preserve"> / blurts out</w:t>
            </w:r>
            <w:r>
              <w:rPr>
                <w:rFonts w:asciiTheme="minorHAnsi" w:hAnsiTheme="minorHAnsi" w:cstheme="minorHAnsi"/>
                <w:color w:val="000000" w:themeColor="text1"/>
              </w:rPr>
              <w:t xml:space="preserve"> </w:t>
            </w:r>
          </w:p>
        </w:tc>
      </w:tr>
      <w:tr w:rsidR="002A5934" w:rsidRPr="00B02B26" w14:paraId="3124859E" w14:textId="77777777" w:rsidTr="00C76BE0">
        <w:tc>
          <w:tcPr>
            <w:tcW w:w="4487" w:type="dxa"/>
            <w:shd w:val="clear" w:color="auto" w:fill="E2EFD9" w:themeFill="accent6" w:themeFillTint="33"/>
          </w:tcPr>
          <w:p w14:paraId="5767B9CE" w14:textId="66C45872" w:rsidR="002A5934" w:rsidRDefault="002A5934" w:rsidP="00F97E59">
            <w:pPr>
              <w:pStyle w:val="NormalWeb"/>
              <w:rPr>
                <w:rFonts w:asciiTheme="minorHAnsi" w:hAnsiTheme="minorHAnsi" w:cstheme="minorHAnsi"/>
              </w:rPr>
            </w:pPr>
            <w:r>
              <w:rPr>
                <w:rFonts w:asciiTheme="minorHAnsi" w:hAnsiTheme="minorHAnsi" w:cstheme="minorHAnsi"/>
              </w:rPr>
              <w:t>Loses things</w:t>
            </w:r>
          </w:p>
        </w:tc>
        <w:tc>
          <w:tcPr>
            <w:tcW w:w="4493" w:type="dxa"/>
            <w:shd w:val="clear" w:color="auto" w:fill="E2EFD9" w:themeFill="accent6" w:themeFillTint="33"/>
          </w:tcPr>
          <w:p w14:paraId="414FE582" w14:textId="101ED6EC" w:rsidR="002A5934" w:rsidRPr="00B02B26" w:rsidRDefault="0038578F" w:rsidP="007A703F">
            <w:pPr>
              <w:pStyle w:val="NormalWeb"/>
              <w:rPr>
                <w:rFonts w:asciiTheme="minorHAnsi" w:hAnsiTheme="minorHAnsi" w:cstheme="minorHAnsi"/>
                <w:color w:val="000000" w:themeColor="text1"/>
              </w:rPr>
            </w:pPr>
            <w:r>
              <w:rPr>
                <w:rFonts w:asciiTheme="minorHAnsi" w:hAnsiTheme="minorHAnsi" w:cstheme="minorHAnsi"/>
                <w:color w:val="000000" w:themeColor="text1"/>
              </w:rPr>
              <w:t>Difficulty waiting turns or for things to arrive</w:t>
            </w:r>
          </w:p>
        </w:tc>
      </w:tr>
      <w:tr w:rsidR="002A5934" w:rsidRPr="00B02B26" w14:paraId="6CC8FD4D" w14:textId="77777777" w:rsidTr="00C76BE0">
        <w:tc>
          <w:tcPr>
            <w:tcW w:w="4487" w:type="dxa"/>
            <w:shd w:val="clear" w:color="auto" w:fill="E2EFD9" w:themeFill="accent6" w:themeFillTint="33"/>
          </w:tcPr>
          <w:p w14:paraId="0CDA40B8" w14:textId="178C889A" w:rsidR="002A5934" w:rsidRDefault="002A5934" w:rsidP="00F97E59">
            <w:pPr>
              <w:pStyle w:val="NormalWeb"/>
              <w:rPr>
                <w:rFonts w:asciiTheme="minorHAnsi" w:hAnsiTheme="minorHAnsi" w:cstheme="minorHAnsi"/>
              </w:rPr>
            </w:pPr>
            <w:r>
              <w:rPr>
                <w:rFonts w:asciiTheme="minorHAnsi" w:hAnsiTheme="minorHAnsi" w:cstheme="minorHAnsi"/>
              </w:rPr>
              <w:t xml:space="preserve">Gets distracted easily </w:t>
            </w:r>
          </w:p>
        </w:tc>
        <w:tc>
          <w:tcPr>
            <w:tcW w:w="4493" w:type="dxa"/>
            <w:shd w:val="clear" w:color="auto" w:fill="E2EFD9" w:themeFill="accent6" w:themeFillTint="33"/>
          </w:tcPr>
          <w:p w14:paraId="2BF18D5D" w14:textId="77777777" w:rsidR="002A5934" w:rsidRPr="00B02B26" w:rsidRDefault="002A5934" w:rsidP="007A703F">
            <w:pPr>
              <w:pStyle w:val="NormalWeb"/>
              <w:rPr>
                <w:rFonts w:asciiTheme="minorHAnsi" w:hAnsiTheme="minorHAnsi" w:cstheme="minorHAnsi"/>
                <w:color w:val="000000" w:themeColor="text1"/>
              </w:rPr>
            </w:pPr>
          </w:p>
        </w:tc>
      </w:tr>
      <w:tr w:rsidR="002A5934" w:rsidRPr="00B02B26" w14:paraId="44F2567E" w14:textId="77777777" w:rsidTr="00C76BE0">
        <w:tc>
          <w:tcPr>
            <w:tcW w:w="4487" w:type="dxa"/>
            <w:shd w:val="clear" w:color="auto" w:fill="E2EFD9" w:themeFill="accent6" w:themeFillTint="33"/>
          </w:tcPr>
          <w:p w14:paraId="65EF8DED" w14:textId="601CDA1F" w:rsidR="002A5934" w:rsidRPr="00FB5DDC" w:rsidRDefault="002A5934" w:rsidP="00F97E59">
            <w:pPr>
              <w:pStyle w:val="NormalWeb"/>
              <w:rPr>
                <w:rFonts w:asciiTheme="minorHAnsi" w:hAnsiTheme="minorHAnsi" w:cstheme="minorHAnsi"/>
              </w:rPr>
            </w:pPr>
            <w:r w:rsidRPr="00FB5DDC">
              <w:rPr>
                <w:rFonts w:asciiTheme="minorHAnsi" w:hAnsiTheme="minorHAnsi" w:cstheme="minorHAnsi"/>
              </w:rPr>
              <w:t xml:space="preserve">Forgetful </w:t>
            </w:r>
            <w:r w:rsidRPr="00FB5DDC">
              <w:rPr>
                <w:rFonts w:asciiTheme="minorHAnsi" w:hAnsiTheme="minorHAnsi" w:cstheme="minorHAnsi"/>
              </w:rPr>
              <w:tab/>
            </w:r>
          </w:p>
        </w:tc>
        <w:tc>
          <w:tcPr>
            <w:tcW w:w="4493" w:type="dxa"/>
            <w:shd w:val="clear" w:color="auto" w:fill="E2EFD9" w:themeFill="accent6" w:themeFillTint="33"/>
          </w:tcPr>
          <w:p w14:paraId="3224B2F6" w14:textId="6BFE3557" w:rsidR="002A5934" w:rsidRPr="00FB5DDC" w:rsidRDefault="00FB5DDC" w:rsidP="00FB5DDC">
            <w:pPr>
              <w:pStyle w:val="NormalWeb"/>
              <w:jc w:val="right"/>
              <w:rPr>
                <w:rFonts w:asciiTheme="minorHAnsi" w:hAnsiTheme="minorHAnsi" w:cstheme="minorHAnsi"/>
                <w:color w:val="000000" w:themeColor="text1"/>
              </w:rPr>
            </w:pPr>
            <w:r w:rsidRPr="00FB5DDC">
              <w:rPr>
                <w:rFonts w:asciiTheme="minorHAnsi" w:hAnsiTheme="minorHAnsi" w:cstheme="minorHAnsi"/>
              </w:rPr>
              <w:t>(Barkley 2016b, p.2)</w:t>
            </w:r>
          </w:p>
        </w:tc>
      </w:tr>
    </w:tbl>
    <w:p w14:paraId="77E4959B" w14:textId="3E8D78A5" w:rsidR="00671CAB" w:rsidRPr="00671CAB" w:rsidRDefault="00671CAB" w:rsidP="0096104E">
      <w:pPr>
        <w:jc w:val="center"/>
        <w:rPr>
          <w:sz w:val="24"/>
          <w:szCs w:val="24"/>
        </w:rPr>
      </w:pPr>
      <w:r w:rsidRPr="00671CAB">
        <w:rPr>
          <w:sz w:val="24"/>
          <w:szCs w:val="24"/>
        </w:rPr>
        <w:t xml:space="preserve">In the educational environment I </w:t>
      </w:r>
      <w:r>
        <w:rPr>
          <w:sz w:val="24"/>
          <w:szCs w:val="24"/>
        </w:rPr>
        <w:t>work in</w:t>
      </w:r>
      <w:r w:rsidRPr="00671CAB">
        <w:rPr>
          <w:sz w:val="24"/>
          <w:szCs w:val="24"/>
        </w:rPr>
        <w:t xml:space="preserve">, there are multiple boys who have been diagnosed with ADHD. </w:t>
      </w:r>
      <w:r>
        <w:rPr>
          <w:sz w:val="24"/>
          <w:szCs w:val="24"/>
        </w:rPr>
        <w:t>T</w:t>
      </w:r>
      <w:r w:rsidRPr="00671CAB">
        <w:rPr>
          <w:sz w:val="24"/>
          <w:szCs w:val="24"/>
        </w:rPr>
        <w:t>he Year 9 Cohort, I</w:t>
      </w:r>
      <w:r>
        <w:rPr>
          <w:sz w:val="24"/>
          <w:szCs w:val="24"/>
        </w:rPr>
        <w:t xml:space="preserve"> work</w:t>
      </w:r>
      <w:r w:rsidRPr="00671CAB">
        <w:rPr>
          <w:sz w:val="24"/>
          <w:szCs w:val="24"/>
        </w:rPr>
        <w:t xml:space="preserve"> closely with</w:t>
      </w:r>
      <w:r>
        <w:rPr>
          <w:sz w:val="24"/>
          <w:szCs w:val="24"/>
        </w:rPr>
        <w:t>,</w:t>
      </w:r>
      <w:r w:rsidRPr="00671CAB">
        <w:rPr>
          <w:sz w:val="24"/>
          <w:szCs w:val="24"/>
        </w:rPr>
        <w:t xml:space="preserve"> three</w:t>
      </w:r>
      <w:r w:rsidR="00242F42">
        <w:rPr>
          <w:sz w:val="24"/>
          <w:szCs w:val="24"/>
        </w:rPr>
        <w:t xml:space="preserve"> of the</w:t>
      </w:r>
      <w:r w:rsidRPr="00671CAB">
        <w:rPr>
          <w:sz w:val="24"/>
          <w:szCs w:val="24"/>
        </w:rPr>
        <w:t xml:space="preserve"> </w:t>
      </w:r>
      <w:r w:rsidR="00242F42">
        <w:rPr>
          <w:sz w:val="24"/>
          <w:szCs w:val="24"/>
        </w:rPr>
        <w:t>male learners</w:t>
      </w:r>
      <w:r w:rsidRPr="00671CAB">
        <w:rPr>
          <w:sz w:val="24"/>
          <w:szCs w:val="24"/>
        </w:rPr>
        <w:t xml:space="preserve"> are prescribed medication for their ADHD. These </w:t>
      </w:r>
      <w:r w:rsidR="00C97594">
        <w:rPr>
          <w:sz w:val="24"/>
          <w:szCs w:val="24"/>
        </w:rPr>
        <w:t>learners</w:t>
      </w:r>
      <w:r w:rsidRPr="00671CAB">
        <w:rPr>
          <w:sz w:val="24"/>
          <w:szCs w:val="24"/>
        </w:rPr>
        <w:t xml:space="preserve"> have a different approach to learning compared to their peers in the classroom. While Google Classroom offers advantages, it also presents some challenges for these learners.</w:t>
      </w:r>
    </w:p>
    <w:p w14:paraId="502A9C6D" w14:textId="7F3A6BF0" w:rsidR="00A2160F" w:rsidRPr="00033611" w:rsidRDefault="00D63269" w:rsidP="00AE67D2">
      <w:pPr>
        <w:pStyle w:val="NormalWeb"/>
        <w:jc w:val="center"/>
        <w:rPr>
          <w:b/>
          <w:bCs/>
          <w:sz w:val="28"/>
          <w:szCs w:val="28"/>
        </w:rPr>
      </w:pPr>
      <w:r w:rsidRPr="00033611">
        <w:rPr>
          <w:rFonts w:asciiTheme="minorHAnsi" w:hAnsiTheme="minorHAnsi" w:cstheme="minorHAnsi"/>
          <w:b/>
          <w:bCs/>
          <w:sz w:val="28"/>
          <w:szCs w:val="28"/>
        </w:rPr>
        <w:t xml:space="preserve">In today's digital age, where technology has become an integral part of our lives, the question </w:t>
      </w:r>
      <w:r w:rsidR="003B0938" w:rsidRPr="00033611">
        <w:rPr>
          <w:rFonts w:asciiTheme="minorHAnsi" w:hAnsiTheme="minorHAnsi" w:cstheme="minorHAnsi"/>
          <w:b/>
          <w:bCs/>
          <w:sz w:val="28"/>
          <w:szCs w:val="28"/>
        </w:rPr>
        <w:t>is</w:t>
      </w:r>
      <w:r w:rsidRPr="00033611">
        <w:rPr>
          <w:rFonts w:asciiTheme="minorHAnsi" w:hAnsiTheme="minorHAnsi" w:cstheme="minorHAnsi"/>
          <w:b/>
          <w:bCs/>
          <w:sz w:val="28"/>
          <w:szCs w:val="28"/>
        </w:rPr>
        <w:t>: do people with ADHD struggle with digital activities?</w:t>
      </w:r>
    </w:p>
    <w:tbl>
      <w:tblPr>
        <w:tblStyle w:val="TableGrid"/>
        <w:tblpPr w:leftFromText="180" w:rightFromText="180" w:vertAnchor="text" w:horzAnchor="margin" w:tblpY="30"/>
        <w:tblW w:w="0" w:type="auto"/>
        <w:tblBorders>
          <w:top w:val="single" w:sz="18" w:space="0" w:color="70AD47" w:themeColor="accent6"/>
          <w:left w:val="single" w:sz="18" w:space="0" w:color="70AD47" w:themeColor="accent6"/>
          <w:bottom w:val="single" w:sz="18" w:space="0" w:color="70AD47" w:themeColor="accent6"/>
          <w:right w:val="single" w:sz="18" w:space="0" w:color="70AD47" w:themeColor="accent6"/>
          <w:insideH w:val="single" w:sz="18" w:space="0" w:color="70AD47" w:themeColor="accent6"/>
          <w:insideV w:val="single" w:sz="18" w:space="0" w:color="70AD47" w:themeColor="accent6"/>
        </w:tblBorders>
        <w:tblLook w:val="04A0" w:firstRow="1" w:lastRow="0" w:firstColumn="1" w:lastColumn="0" w:noHBand="0" w:noVBand="1"/>
      </w:tblPr>
      <w:tblGrid>
        <w:gridCol w:w="4487"/>
        <w:gridCol w:w="4493"/>
      </w:tblGrid>
      <w:tr w:rsidR="00C40133" w:rsidRPr="00B02B26" w14:paraId="695055C4" w14:textId="77777777" w:rsidTr="00C40133">
        <w:tc>
          <w:tcPr>
            <w:tcW w:w="4487" w:type="dxa"/>
            <w:shd w:val="clear" w:color="auto" w:fill="E2EFD9" w:themeFill="accent6" w:themeFillTint="33"/>
          </w:tcPr>
          <w:p w14:paraId="50216681" w14:textId="5779718C" w:rsidR="00C40133" w:rsidRPr="0004368A" w:rsidRDefault="00C40133" w:rsidP="00C40133">
            <w:pPr>
              <w:pStyle w:val="NormalWeb"/>
              <w:jc w:val="center"/>
              <w:rPr>
                <w:rFonts w:asciiTheme="minorHAnsi" w:hAnsiTheme="minorHAnsi" w:cstheme="minorHAnsi"/>
                <w:b/>
                <w:bCs/>
                <w:color w:val="000000" w:themeColor="text1"/>
              </w:rPr>
            </w:pPr>
            <w:r w:rsidRPr="0004368A">
              <w:rPr>
                <w:rFonts w:asciiTheme="minorHAnsi" w:hAnsiTheme="minorHAnsi" w:cstheme="minorHAnsi"/>
                <w:b/>
                <w:bCs/>
                <w:color w:val="000000" w:themeColor="text1"/>
              </w:rPr>
              <w:t xml:space="preserve">Benefits to </w:t>
            </w:r>
            <w:r w:rsidR="00342066" w:rsidRPr="0004368A">
              <w:rPr>
                <w:rFonts w:asciiTheme="minorHAnsi" w:hAnsiTheme="minorHAnsi" w:cstheme="minorHAnsi"/>
                <w:b/>
                <w:bCs/>
                <w:color w:val="000000" w:themeColor="text1"/>
              </w:rPr>
              <w:t>Google Classroom</w:t>
            </w:r>
          </w:p>
        </w:tc>
        <w:tc>
          <w:tcPr>
            <w:tcW w:w="4493" w:type="dxa"/>
            <w:shd w:val="clear" w:color="auto" w:fill="E2EFD9" w:themeFill="accent6" w:themeFillTint="33"/>
          </w:tcPr>
          <w:p w14:paraId="2C663D74" w14:textId="3311431D" w:rsidR="00C40133" w:rsidRPr="0004368A" w:rsidRDefault="00C40133" w:rsidP="00C40133">
            <w:pPr>
              <w:pStyle w:val="NormalWeb"/>
              <w:jc w:val="center"/>
              <w:rPr>
                <w:rFonts w:asciiTheme="minorHAnsi" w:hAnsiTheme="minorHAnsi" w:cstheme="minorHAnsi"/>
                <w:b/>
                <w:bCs/>
                <w:color w:val="000000" w:themeColor="text1"/>
              </w:rPr>
            </w:pPr>
            <w:r w:rsidRPr="0004368A">
              <w:rPr>
                <w:rFonts w:asciiTheme="minorHAnsi" w:hAnsiTheme="minorHAnsi" w:cstheme="minorHAnsi"/>
                <w:b/>
                <w:bCs/>
                <w:color w:val="000000" w:themeColor="text1"/>
              </w:rPr>
              <w:t xml:space="preserve">Disadvantage to </w:t>
            </w:r>
            <w:r w:rsidR="00342066" w:rsidRPr="0004368A">
              <w:rPr>
                <w:rFonts w:asciiTheme="minorHAnsi" w:hAnsiTheme="minorHAnsi" w:cstheme="minorHAnsi"/>
                <w:b/>
                <w:bCs/>
                <w:color w:val="000000" w:themeColor="text1"/>
              </w:rPr>
              <w:t>Google Classroom</w:t>
            </w:r>
          </w:p>
        </w:tc>
      </w:tr>
      <w:tr w:rsidR="00C40133" w:rsidRPr="00B02B26" w14:paraId="1500B358" w14:textId="77777777" w:rsidTr="00C40133">
        <w:tc>
          <w:tcPr>
            <w:tcW w:w="4487" w:type="dxa"/>
            <w:shd w:val="clear" w:color="auto" w:fill="E2EFD9" w:themeFill="accent6" w:themeFillTint="33"/>
          </w:tcPr>
          <w:p w14:paraId="49F73D1C" w14:textId="62939096" w:rsidR="00C40133" w:rsidRPr="00B02B26" w:rsidRDefault="008A0977" w:rsidP="00C40133">
            <w:pPr>
              <w:pStyle w:val="NormalWeb"/>
              <w:jc w:val="center"/>
              <w:rPr>
                <w:rFonts w:asciiTheme="minorHAnsi" w:hAnsiTheme="minorHAnsi" w:cstheme="minorHAnsi"/>
                <w:color w:val="000000" w:themeColor="text1"/>
              </w:rPr>
            </w:pPr>
            <w:r>
              <w:rPr>
                <w:rFonts w:asciiTheme="minorHAnsi" w:hAnsiTheme="minorHAnsi" w:cstheme="minorHAnsi"/>
                <w:color w:val="000000" w:themeColor="text1"/>
              </w:rPr>
              <w:t>Can be done in own time</w:t>
            </w:r>
          </w:p>
        </w:tc>
        <w:tc>
          <w:tcPr>
            <w:tcW w:w="4493" w:type="dxa"/>
            <w:shd w:val="clear" w:color="auto" w:fill="E2EFD9" w:themeFill="accent6" w:themeFillTint="33"/>
          </w:tcPr>
          <w:p w14:paraId="2CF02D25" w14:textId="46A3F456" w:rsidR="00C40133" w:rsidRPr="00B02B26" w:rsidRDefault="005E12FC" w:rsidP="00C40133">
            <w:pPr>
              <w:pStyle w:val="NormalWeb"/>
              <w:jc w:val="center"/>
              <w:rPr>
                <w:rFonts w:asciiTheme="minorHAnsi" w:hAnsiTheme="minorHAnsi" w:cstheme="minorHAnsi"/>
                <w:color w:val="000000" w:themeColor="text1"/>
              </w:rPr>
            </w:pPr>
            <w:r>
              <w:rPr>
                <w:rFonts w:asciiTheme="minorHAnsi" w:hAnsiTheme="minorHAnsi" w:cstheme="minorHAnsi"/>
                <w:color w:val="000000" w:themeColor="text1"/>
              </w:rPr>
              <w:t>Impersonal</w:t>
            </w:r>
          </w:p>
        </w:tc>
      </w:tr>
      <w:tr w:rsidR="00C40133" w:rsidRPr="00B02B26" w14:paraId="27AB7568" w14:textId="77777777" w:rsidTr="00C40133">
        <w:tc>
          <w:tcPr>
            <w:tcW w:w="4487" w:type="dxa"/>
            <w:shd w:val="clear" w:color="auto" w:fill="E2EFD9" w:themeFill="accent6" w:themeFillTint="33"/>
          </w:tcPr>
          <w:p w14:paraId="56ECF4B5" w14:textId="12CFA6AC" w:rsidR="00C40133" w:rsidRPr="00B02B26" w:rsidRDefault="00B863C8" w:rsidP="00C40133">
            <w:pPr>
              <w:pStyle w:val="NormalWeb"/>
              <w:jc w:val="center"/>
              <w:rPr>
                <w:rFonts w:asciiTheme="minorHAnsi" w:hAnsiTheme="minorHAnsi" w:cstheme="minorHAnsi"/>
                <w:color w:val="000000" w:themeColor="text1"/>
              </w:rPr>
            </w:pPr>
            <w:r>
              <w:rPr>
                <w:rFonts w:asciiTheme="minorHAnsi" w:hAnsiTheme="minorHAnsi" w:cstheme="minorHAnsi"/>
                <w:color w:val="000000" w:themeColor="text1"/>
              </w:rPr>
              <w:t>Tasks can be broken down</w:t>
            </w:r>
          </w:p>
        </w:tc>
        <w:tc>
          <w:tcPr>
            <w:tcW w:w="4493" w:type="dxa"/>
            <w:shd w:val="clear" w:color="auto" w:fill="E2EFD9" w:themeFill="accent6" w:themeFillTint="33"/>
          </w:tcPr>
          <w:p w14:paraId="5B74B75E" w14:textId="337483D2" w:rsidR="00C40133" w:rsidRPr="00B02B26" w:rsidRDefault="00DE7999" w:rsidP="00C40133">
            <w:pPr>
              <w:pStyle w:val="NormalWeb"/>
              <w:jc w:val="center"/>
              <w:rPr>
                <w:rFonts w:asciiTheme="minorHAnsi" w:hAnsiTheme="minorHAnsi" w:cstheme="minorHAnsi"/>
                <w:color w:val="000000" w:themeColor="text1"/>
              </w:rPr>
            </w:pPr>
            <w:r>
              <w:rPr>
                <w:rFonts w:asciiTheme="minorHAnsi" w:hAnsiTheme="minorHAnsi" w:cstheme="minorHAnsi"/>
                <w:color w:val="000000" w:themeColor="text1"/>
              </w:rPr>
              <w:t>Lack of social interaction</w:t>
            </w:r>
          </w:p>
        </w:tc>
      </w:tr>
      <w:tr w:rsidR="00C40133" w:rsidRPr="00B02B26" w14:paraId="5D1286BA" w14:textId="77777777" w:rsidTr="00C40133">
        <w:tc>
          <w:tcPr>
            <w:tcW w:w="4487" w:type="dxa"/>
            <w:shd w:val="clear" w:color="auto" w:fill="E2EFD9" w:themeFill="accent6" w:themeFillTint="33"/>
          </w:tcPr>
          <w:p w14:paraId="77C3CB9A" w14:textId="3A5251F7" w:rsidR="00C40133" w:rsidRPr="00B02B26" w:rsidRDefault="001A324B" w:rsidP="00C40133">
            <w:pPr>
              <w:pStyle w:val="NormalWeb"/>
              <w:jc w:val="center"/>
              <w:rPr>
                <w:rFonts w:asciiTheme="minorHAnsi" w:hAnsiTheme="minorHAnsi" w:cstheme="minorHAnsi"/>
                <w:color w:val="000000" w:themeColor="text1"/>
              </w:rPr>
            </w:pPr>
            <w:r>
              <w:rPr>
                <w:rFonts w:asciiTheme="minorHAnsi" w:hAnsiTheme="minorHAnsi" w:cstheme="minorHAnsi"/>
                <w:color w:val="000000" w:themeColor="text1"/>
              </w:rPr>
              <w:t>Less distractions</w:t>
            </w:r>
          </w:p>
        </w:tc>
        <w:tc>
          <w:tcPr>
            <w:tcW w:w="4493" w:type="dxa"/>
            <w:shd w:val="clear" w:color="auto" w:fill="E2EFD9" w:themeFill="accent6" w:themeFillTint="33"/>
          </w:tcPr>
          <w:p w14:paraId="2D66D552" w14:textId="7DE50201" w:rsidR="00C40133" w:rsidRPr="00B02B26" w:rsidRDefault="00DE7999" w:rsidP="00C40133">
            <w:pPr>
              <w:pStyle w:val="NormalWeb"/>
              <w:jc w:val="center"/>
              <w:rPr>
                <w:rFonts w:asciiTheme="minorHAnsi" w:hAnsiTheme="minorHAnsi" w:cstheme="minorHAnsi"/>
                <w:color w:val="000000" w:themeColor="text1"/>
              </w:rPr>
            </w:pPr>
            <w:r>
              <w:rPr>
                <w:rFonts w:asciiTheme="minorHAnsi" w:hAnsiTheme="minorHAnsi" w:cstheme="minorHAnsi"/>
                <w:color w:val="000000" w:themeColor="text1"/>
              </w:rPr>
              <w:t>Monotonous</w:t>
            </w:r>
            <w:r w:rsidR="0039646A">
              <w:rPr>
                <w:rFonts w:asciiTheme="minorHAnsi" w:hAnsiTheme="minorHAnsi" w:cstheme="minorHAnsi"/>
                <w:color w:val="000000" w:themeColor="text1"/>
              </w:rPr>
              <w:t xml:space="preserve"> </w:t>
            </w:r>
          </w:p>
        </w:tc>
      </w:tr>
      <w:tr w:rsidR="00C40133" w:rsidRPr="00B02B26" w14:paraId="5833606C" w14:textId="77777777" w:rsidTr="00C40133">
        <w:tc>
          <w:tcPr>
            <w:tcW w:w="4487" w:type="dxa"/>
            <w:shd w:val="clear" w:color="auto" w:fill="E2EFD9" w:themeFill="accent6" w:themeFillTint="33"/>
          </w:tcPr>
          <w:p w14:paraId="2AC7628A" w14:textId="4BF0B8D1" w:rsidR="00C40133" w:rsidRPr="00B02B26" w:rsidRDefault="00C40133" w:rsidP="00C40133">
            <w:pPr>
              <w:pStyle w:val="NormalWeb"/>
              <w:jc w:val="center"/>
              <w:rPr>
                <w:rFonts w:asciiTheme="minorHAnsi" w:hAnsiTheme="minorHAnsi" w:cstheme="minorHAnsi"/>
                <w:color w:val="000000" w:themeColor="text1"/>
              </w:rPr>
            </w:pPr>
            <w:r>
              <w:rPr>
                <w:rFonts w:asciiTheme="minorHAnsi" w:hAnsiTheme="minorHAnsi" w:cstheme="minorHAnsi"/>
                <w:color w:val="000000" w:themeColor="text1"/>
              </w:rPr>
              <w:t xml:space="preserve"> </w:t>
            </w:r>
            <w:r w:rsidR="00005CF6">
              <w:rPr>
                <w:rFonts w:asciiTheme="minorHAnsi" w:hAnsiTheme="minorHAnsi" w:cstheme="minorHAnsi"/>
                <w:color w:val="000000" w:themeColor="text1"/>
              </w:rPr>
              <w:t>Adaptable to individual learner</w:t>
            </w:r>
          </w:p>
        </w:tc>
        <w:tc>
          <w:tcPr>
            <w:tcW w:w="4493" w:type="dxa"/>
            <w:shd w:val="clear" w:color="auto" w:fill="E2EFD9" w:themeFill="accent6" w:themeFillTint="33"/>
          </w:tcPr>
          <w:p w14:paraId="3E1C2139" w14:textId="69DEF439" w:rsidR="00C40133" w:rsidRPr="00B02B26" w:rsidRDefault="00DE7999" w:rsidP="00C40133">
            <w:pPr>
              <w:pStyle w:val="NormalWeb"/>
              <w:jc w:val="center"/>
              <w:rPr>
                <w:rFonts w:asciiTheme="minorHAnsi" w:hAnsiTheme="minorHAnsi" w:cstheme="minorHAnsi"/>
                <w:color w:val="000000" w:themeColor="text1"/>
              </w:rPr>
            </w:pPr>
            <w:r>
              <w:rPr>
                <w:rFonts w:asciiTheme="minorHAnsi" w:hAnsiTheme="minorHAnsi" w:cstheme="minorHAnsi"/>
                <w:color w:val="000000" w:themeColor="text1"/>
              </w:rPr>
              <w:t>Over stimulation from screen time</w:t>
            </w:r>
          </w:p>
        </w:tc>
      </w:tr>
      <w:tr w:rsidR="00DE7999" w:rsidRPr="00B02B26" w14:paraId="331EF3BE" w14:textId="77777777" w:rsidTr="00C40133">
        <w:tc>
          <w:tcPr>
            <w:tcW w:w="4487" w:type="dxa"/>
            <w:shd w:val="clear" w:color="auto" w:fill="E2EFD9" w:themeFill="accent6" w:themeFillTint="33"/>
          </w:tcPr>
          <w:p w14:paraId="7E0C0539" w14:textId="77777777" w:rsidR="00DE7999" w:rsidRDefault="00DE7999" w:rsidP="00C40133">
            <w:pPr>
              <w:pStyle w:val="NormalWeb"/>
              <w:jc w:val="center"/>
              <w:rPr>
                <w:rFonts w:asciiTheme="minorHAnsi" w:hAnsiTheme="minorHAnsi" w:cstheme="minorHAnsi"/>
                <w:color w:val="000000" w:themeColor="text1"/>
              </w:rPr>
            </w:pPr>
          </w:p>
        </w:tc>
        <w:tc>
          <w:tcPr>
            <w:tcW w:w="4493" w:type="dxa"/>
            <w:shd w:val="clear" w:color="auto" w:fill="E2EFD9" w:themeFill="accent6" w:themeFillTint="33"/>
          </w:tcPr>
          <w:p w14:paraId="2E314488" w14:textId="24F93FA8" w:rsidR="00DE7999" w:rsidRDefault="00DE7999" w:rsidP="00C40133">
            <w:pPr>
              <w:pStyle w:val="NormalWeb"/>
              <w:jc w:val="center"/>
              <w:rPr>
                <w:rFonts w:asciiTheme="minorHAnsi" w:hAnsiTheme="minorHAnsi" w:cstheme="minorHAnsi"/>
                <w:color w:val="000000" w:themeColor="text1"/>
              </w:rPr>
            </w:pPr>
            <w:r>
              <w:rPr>
                <w:rFonts w:asciiTheme="minorHAnsi" w:hAnsiTheme="minorHAnsi" w:cstheme="minorHAnsi"/>
                <w:color w:val="000000" w:themeColor="text1"/>
              </w:rPr>
              <w:t>Not all teachers will tailor to needs</w:t>
            </w:r>
          </w:p>
        </w:tc>
      </w:tr>
      <w:tr w:rsidR="0039646A" w:rsidRPr="00B02B26" w14:paraId="0A9DCC9A" w14:textId="77777777" w:rsidTr="00C40133">
        <w:tc>
          <w:tcPr>
            <w:tcW w:w="4487" w:type="dxa"/>
            <w:shd w:val="clear" w:color="auto" w:fill="E2EFD9" w:themeFill="accent6" w:themeFillTint="33"/>
          </w:tcPr>
          <w:p w14:paraId="557C6B81" w14:textId="77777777" w:rsidR="0039646A" w:rsidRDefault="0039646A" w:rsidP="00C40133">
            <w:pPr>
              <w:pStyle w:val="NormalWeb"/>
              <w:jc w:val="center"/>
              <w:rPr>
                <w:rFonts w:asciiTheme="minorHAnsi" w:hAnsiTheme="minorHAnsi" w:cstheme="minorHAnsi"/>
                <w:color w:val="000000" w:themeColor="text1"/>
              </w:rPr>
            </w:pPr>
          </w:p>
        </w:tc>
        <w:tc>
          <w:tcPr>
            <w:tcW w:w="4493" w:type="dxa"/>
            <w:shd w:val="clear" w:color="auto" w:fill="E2EFD9" w:themeFill="accent6" w:themeFillTint="33"/>
          </w:tcPr>
          <w:p w14:paraId="213508C2" w14:textId="120A1652" w:rsidR="0039646A" w:rsidRDefault="0039646A" w:rsidP="00C40133">
            <w:pPr>
              <w:pStyle w:val="NormalWeb"/>
              <w:jc w:val="center"/>
              <w:rPr>
                <w:rFonts w:asciiTheme="minorHAnsi" w:hAnsiTheme="minorHAnsi" w:cstheme="minorHAnsi"/>
                <w:color w:val="000000" w:themeColor="text1"/>
              </w:rPr>
            </w:pPr>
            <w:r>
              <w:rPr>
                <w:rFonts w:asciiTheme="minorHAnsi" w:hAnsiTheme="minorHAnsi" w:cstheme="minorHAnsi"/>
                <w:color w:val="000000" w:themeColor="text1"/>
              </w:rPr>
              <w:t>Lack of structure</w:t>
            </w:r>
          </w:p>
        </w:tc>
      </w:tr>
    </w:tbl>
    <w:p w14:paraId="2F83AB6A" w14:textId="77777777" w:rsidR="0096104E" w:rsidRDefault="0096104E" w:rsidP="0089368A">
      <w:pPr>
        <w:pStyle w:val="NormalWeb"/>
        <w:jc w:val="center"/>
        <w:rPr>
          <w:rFonts w:asciiTheme="minorHAnsi" w:hAnsiTheme="minorHAnsi" w:cstheme="minorHAnsi"/>
          <w:b/>
          <w:bCs/>
          <w:sz w:val="28"/>
          <w:szCs w:val="28"/>
        </w:rPr>
      </w:pPr>
    </w:p>
    <w:p w14:paraId="38A9A384" w14:textId="582C1DE4" w:rsidR="00612D4C" w:rsidRPr="00065207" w:rsidRDefault="00EA5D36" w:rsidP="0089368A">
      <w:pPr>
        <w:pStyle w:val="NormalWeb"/>
        <w:jc w:val="center"/>
        <w:rPr>
          <w:rFonts w:asciiTheme="minorHAnsi" w:hAnsiTheme="minorHAnsi" w:cstheme="minorHAnsi"/>
          <w:b/>
          <w:bCs/>
          <w:sz w:val="28"/>
          <w:szCs w:val="28"/>
        </w:rPr>
      </w:pPr>
      <w:r w:rsidRPr="00065207">
        <w:rPr>
          <w:rFonts w:asciiTheme="minorHAnsi" w:hAnsiTheme="minorHAnsi" w:cstheme="minorHAnsi"/>
          <w:b/>
          <w:bCs/>
          <w:sz w:val="28"/>
          <w:szCs w:val="28"/>
        </w:rPr>
        <w:t>How do you</w:t>
      </w:r>
      <w:r w:rsidR="00D3064B" w:rsidRPr="00065207">
        <w:rPr>
          <w:rFonts w:asciiTheme="minorHAnsi" w:hAnsiTheme="minorHAnsi" w:cstheme="minorHAnsi"/>
          <w:b/>
          <w:bCs/>
          <w:sz w:val="28"/>
          <w:szCs w:val="28"/>
        </w:rPr>
        <w:t xml:space="preserve"> put face to face</w:t>
      </w:r>
      <w:r w:rsidR="00CF3420" w:rsidRPr="00065207">
        <w:rPr>
          <w:rFonts w:asciiTheme="minorHAnsi" w:hAnsiTheme="minorHAnsi" w:cstheme="minorHAnsi"/>
          <w:b/>
          <w:bCs/>
          <w:sz w:val="28"/>
          <w:szCs w:val="28"/>
        </w:rPr>
        <w:t>,</w:t>
      </w:r>
      <w:r w:rsidR="004954A3" w:rsidRPr="00065207">
        <w:rPr>
          <w:rFonts w:asciiTheme="minorHAnsi" w:hAnsiTheme="minorHAnsi" w:cstheme="minorHAnsi"/>
          <w:b/>
          <w:bCs/>
          <w:sz w:val="28"/>
          <w:szCs w:val="28"/>
        </w:rPr>
        <w:t xml:space="preserve"> ADHD</w:t>
      </w:r>
      <w:r w:rsidR="00CF3420" w:rsidRPr="00065207">
        <w:rPr>
          <w:rFonts w:asciiTheme="minorHAnsi" w:hAnsiTheme="minorHAnsi" w:cstheme="minorHAnsi"/>
          <w:b/>
          <w:bCs/>
          <w:sz w:val="28"/>
          <w:szCs w:val="28"/>
        </w:rPr>
        <w:t>,</w:t>
      </w:r>
      <w:r w:rsidR="00D3064B" w:rsidRPr="00065207">
        <w:rPr>
          <w:rFonts w:asciiTheme="minorHAnsi" w:hAnsiTheme="minorHAnsi" w:cstheme="minorHAnsi"/>
          <w:b/>
          <w:bCs/>
          <w:sz w:val="28"/>
          <w:szCs w:val="28"/>
        </w:rPr>
        <w:t xml:space="preserve"> classroom strategies in place for </w:t>
      </w:r>
      <w:r w:rsidR="004954A3" w:rsidRPr="00065207">
        <w:rPr>
          <w:rFonts w:asciiTheme="minorHAnsi" w:hAnsiTheme="minorHAnsi" w:cstheme="minorHAnsi"/>
          <w:b/>
          <w:bCs/>
          <w:sz w:val="28"/>
          <w:szCs w:val="28"/>
        </w:rPr>
        <w:t>online learning?</w:t>
      </w:r>
    </w:p>
    <w:p w14:paraId="4DDEAB16" w14:textId="74377BA2" w:rsidR="00033611" w:rsidRPr="0089368A" w:rsidRDefault="004954A3" w:rsidP="00065207">
      <w:pPr>
        <w:pStyle w:val="NormalWeb"/>
        <w:jc w:val="center"/>
        <w:rPr>
          <w:rFonts w:asciiTheme="minorHAnsi" w:hAnsiTheme="minorHAnsi" w:cstheme="minorHAnsi"/>
        </w:rPr>
      </w:pPr>
      <w:r w:rsidRPr="00BD4E1B">
        <w:rPr>
          <w:rFonts w:asciiTheme="minorHAnsi" w:hAnsiTheme="minorHAnsi" w:cstheme="minorHAnsi"/>
        </w:rPr>
        <w:t xml:space="preserve"> </w:t>
      </w:r>
      <w:r w:rsidR="00381228" w:rsidRPr="00BD4E1B">
        <w:rPr>
          <w:rFonts w:asciiTheme="minorHAnsi" w:hAnsiTheme="minorHAnsi" w:cstheme="minorHAnsi"/>
        </w:rPr>
        <w:t xml:space="preserve">The impact of online learning during the pandemic meant that learners with difficulties such as ADHD may not have been considered </w:t>
      </w:r>
      <w:r w:rsidR="00C06B26" w:rsidRPr="00BD4E1B">
        <w:rPr>
          <w:rFonts w:asciiTheme="minorHAnsi" w:hAnsiTheme="minorHAnsi" w:cstheme="minorHAnsi"/>
        </w:rPr>
        <w:t>in the extent they should have been</w:t>
      </w:r>
      <w:r w:rsidR="00B62F91">
        <w:rPr>
          <w:rFonts w:asciiTheme="minorHAnsi" w:hAnsiTheme="minorHAnsi" w:cstheme="minorHAnsi"/>
        </w:rPr>
        <w:t>,</w:t>
      </w:r>
      <w:r w:rsidR="00A6183E">
        <w:rPr>
          <w:rFonts w:asciiTheme="minorHAnsi" w:hAnsiTheme="minorHAnsi" w:cstheme="minorHAnsi"/>
        </w:rPr>
        <w:t xml:space="preserve"> leading to </w:t>
      </w:r>
      <w:r w:rsidR="00B62F91">
        <w:rPr>
          <w:rFonts w:asciiTheme="minorHAnsi" w:hAnsiTheme="minorHAnsi" w:cstheme="minorHAnsi"/>
        </w:rPr>
        <w:t xml:space="preserve">feelings of </w:t>
      </w:r>
      <w:r w:rsidR="00A6183E">
        <w:rPr>
          <w:rFonts w:asciiTheme="minorHAnsi" w:hAnsiTheme="minorHAnsi" w:cstheme="minorHAnsi"/>
        </w:rPr>
        <w:t xml:space="preserve">isolation and </w:t>
      </w:r>
      <w:r w:rsidR="0035726E">
        <w:rPr>
          <w:rFonts w:asciiTheme="minorHAnsi" w:hAnsiTheme="minorHAnsi" w:cstheme="minorHAnsi"/>
        </w:rPr>
        <w:t xml:space="preserve">overwhelming. </w:t>
      </w:r>
      <w:r w:rsidR="00F264A8">
        <w:rPr>
          <w:rFonts w:asciiTheme="minorHAnsi" w:hAnsiTheme="minorHAnsi" w:cstheme="minorHAnsi"/>
        </w:rPr>
        <w:t>Barkley’s</w:t>
      </w:r>
      <w:r w:rsidR="00372987">
        <w:rPr>
          <w:rFonts w:asciiTheme="minorHAnsi" w:hAnsiTheme="minorHAnsi" w:cstheme="minorHAnsi"/>
        </w:rPr>
        <w:t xml:space="preserve"> </w:t>
      </w:r>
      <w:r w:rsidR="00F264A8">
        <w:rPr>
          <w:rFonts w:asciiTheme="minorHAnsi" w:hAnsiTheme="minorHAnsi" w:cstheme="minorHAnsi"/>
        </w:rPr>
        <w:t>Behaviour Inhibition (1977)</w:t>
      </w:r>
      <w:r w:rsidR="00C369AA">
        <w:rPr>
          <w:rFonts w:asciiTheme="minorHAnsi" w:hAnsiTheme="minorHAnsi" w:cstheme="minorHAnsi"/>
        </w:rPr>
        <w:t xml:space="preserve"> theory outlines the struggles learners have with functioning skills such as </w:t>
      </w:r>
      <w:r w:rsidR="000F23E9">
        <w:rPr>
          <w:rFonts w:asciiTheme="minorHAnsi" w:hAnsiTheme="minorHAnsi" w:cstheme="minorHAnsi"/>
        </w:rPr>
        <w:t>organisation</w:t>
      </w:r>
      <w:r w:rsidR="00C369AA">
        <w:rPr>
          <w:rFonts w:asciiTheme="minorHAnsi" w:hAnsiTheme="minorHAnsi" w:cstheme="minorHAnsi"/>
        </w:rPr>
        <w:t xml:space="preserve"> </w:t>
      </w:r>
      <w:r w:rsidR="000F23E9">
        <w:rPr>
          <w:rFonts w:asciiTheme="minorHAnsi" w:hAnsiTheme="minorHAnsi" w:cstheme="minorHAnsi"/>
        </w:rPr>
        <w:t xml:space="preserve">and time </w:t>
      </w:r>
      <w:r w:rsidR="000F23E9" w:rsidRPr="00AA1A2E">
        <w:rPr>
          <w:rFonts w:asciiTheme="minorHAnsi" w:hAnsiTheme="minorHAnsi" w:cstheme="minorHAnsi"/>
        </w:rPr>
        <w:t>management</w:t>
      </w:r>
      <w:r w:rsidR="001D0843">
        <w:rPr>
          <w:rFonts w:asciiTheme="minorHAnsi" w:hAnsiTheme="minorHAnsi" w:cstheme="minorHAnsi"/>
        </w:rPr>
        <w:t xml:space="preserve"> which can lead to difficulties with online learning</w:t>
      </w:r>
      <w:r w:rsidR="00AA1A2E" w:rsidRPr="00AA1A2E">
        <w:rPr>
          <w:rFonts w:asciiTheme="minorHAnsi" w:hAnsiTheme="minorHAnsi" w:cstheme="minorHAnsi"/>
        </w:rPr>
        <w:t xml:space="preserve"> (Becker and Barkley 2020, p.3)</w:t>
      </w:r>
      <w:r w:rsidR="000F23E9" w:rsidRPr="00AA1A2E">
        <w:rPr>
          <w:rFonts w:asciiTheme="minorHAnsi" w:hAnsiTheme="minorHAnsi" w:cstheme="minorHAnsi"/>
        </w:rPr>
        <w:t>.</w:t>
      </w:r>
      <w:r w:rsidR="000F23E9">
        <w:rPr>
          <w:rFonts w:asciiTheme="minorHAnsi" w:hAnsiTheme="minorHAnsi" w:cstheme="minorHAnsi"/>
        </w:rPr>
        <w:t xml:space="preserve"> Online learning requires independence </w:t>
      </w:r>
      <w:r w:rsidR="00102C8F">
        <w:rPr>
          <w:rFonts w:asciiTheme="minorHAnsi" w:hAnsiTheme="minorHAnsi" w:cstheme="minorHAnsi"/>
        </w:rPr>
        <w:t xml:space="preserve">and the ability to self-regulate which can be challenging for learners with ADHD. </w:t>
      </w:r>
      <w:r w:rsidR="005358BF">
        <w:rPr>
          <w:rFonts w:asciiTheme="minorHAnsi" w:hAnsiTheme="minorHAnsi" w:cstheme="minorHAnsi"/>
        </w:rPr>
        <w:t>However, f</w:t>
      </w:r>
      <w:r w:rsidR="00CC62E4">
        <w:rPr>
          <w:rFonts w:asciiTheme="minorHAnsi" w:hAnsiTheme="minorHAnsi" w:cstheme="minorHAnsi"/>
        </w:rPr>
        <w:t>or learners who strugg</w:t>
      </w:r>
      <w:r w:rsidR="005358BF">
        <w:rPr>
          <w:rFonts w:asciiTheme="minorHAnsi" w:hAnsiTheme="minorHAnsi" w:cstheme="minorHAnsi"/>
        </w:rPr>
        <w:t>le with</w:t>
      </w:r>
      <w:r w:rsidR="00CC62E4">
        <w:rPr>
          <w:rFonts w:asciiTheme="minorHAnsi" w:hAnsiTheme="minorHAnsi" w:cstheme="minorHAnsi"/>
        </w:rPr>
        <w:t xml:space="preserve"> overstimulation </w:t>
      </w:r>
      <w:r w:rsidR="00527B3E">
        <w:rPr>
          <w:rFonts w:asciiTheme="minorHAnsi" w:hAnsiTheme="minorHAnsi" w:cstheme="minorHAnsi"/>
        </w:rPr>
        <w:t>in the form of a</w:t>
      </w:r>
      <w:r w:rsidR="00CC62E4">
        <w:rPr>
          <w:rFonts w:asciiTheme="minorHAnsi" w:hAnsiTheme="minorHAnsi" w:cstheme="minorHAnsi"/>
        </w:rPr>
        <w:t xml:space="preserve"> traditional classroom</w:t>
      </w:r>
      <w:r w:rsidR="005B3B56">
        <w:rPr>
          <w:rFonts w:asciiTheme="minorHAnsi" w:hAnsiTheme="minorHAnsi" w:cstheme="minorHAnsi"/>
        </w:rPr>
        <w:t xml:space="preserve">, Google Classroom </w:t>
      </w:r>
      <w:r w:rsidR="007D563C">
        <w:rPr>
          <w:rFonts w:asciiTheme="minorHAnsi" w:hAnsiTheme="minorHAnsi" w:cstheme="minorHAnsi"/>
        </w:rPr>
        <w:t xml:space="preserve">allows learners to work at their own pace in their own </w:t>
      </w:r>
      <w:r w:rsidR="005F18F8">
        <w:rPr>
          <w:rFonts w:asciiTheme="minorHAnsi" w:hAnsiTheme="minorHAnsi" w:cstheme="minorHAnsi"/>
        </w:rPr>
        <w:t>environment</w:t>
      </w:r>
      <w:r w:rsidR="007D563C">
        <w:rPr>
          <w:rFonts w:asciiTheme="minorHAnsi" w:hAnsiTheme="minorHAnsi" w:cstheme="minorHAnsi"/>
        </w:rPr>
        <w:t>. I think the clear message to remember is the individuality of</w:t>
      </w:r>
      <w:r w:rsidR="003A0D2E">
        <w:rPr>
          <w:rFonts w:asciiTheme="minorHAnsi" w:hAnsiTheme="minorHAnsi" w:cstheme="minorHAnsi"/>
        </w:rPr>
        <w:t xml:space="preserve"> </w:t>
      </w:r>
      <w:proofErr w:type="gramStart"/>
      <w:r w:rsidR="003A0D2E">
        <w:rPr>
          <w:rFonts w:asciiTheme="minorHAnsi" w:hAnsiTheme="minorHAnsi" w:cstheme="minorHAnsi"/>
        </w:rPr>
        <w:t>each and</w:t>
      </w:r>
      <w:r w:rsidR="007D563C">
        <w:rPr>
          <w:rFonts w:asciiTheme="minorHAnsi" w:hAnsiTheme="minorHAnsi" w:cstheme="minorHAnsi"/>
        </w:rPr>
        <w:t xml:space="preserve"> every</w:t>
      </w:r>
      <w:proofErr w:type="gramEnd"/>
      <w:r w:rsidR="007D563C">
        <w:rPr>
          <w:rFonts w:asciiTheme="minorHAnsi" w:hAnsiTheme="minorHAnsi" w:cstheme="minorHAnsi"/>
        </w:rPr>
        <w:t xml:space="preserve"> learner</w:t>
      </w:r>
      <w:r w:rsidR="005F18F8">
        <w:rPr>
          <w:rFonts w:asciiTheme="minorHAnsi" w:hAnsiTheme="minorHAnsi" w:cstheme="minorHAnsi"/>
        </w:rPr>
        <w:t xml:space="preserve"> and what works for one</w:t>
      </w:r>
      <w:r w:rsidR="00E43999">
        <w:rPr>
          <w:rFonts w:asciiTheme="minorHAnsi" w:hAnsiTheme="minorHAnsi" w:cstheme="minorHAnsi"/>
        </w:rPr>
        <w:t>,</w:t>
      </w:r>
      <w:r w:rsidR="005F18F8">
        <w:rPr>
          <w:rFonts w:asciiTheme="minorHAnsi" w:hAnsiTheme="minorHAnsi" w:cstheme="minorHAnsi"/>
        </w:rPr>
        <w:t xml:space="preserve"> may not work for another. </w:t>
      </w:r>
      <w:r w:rsidR="00A1179C">
        <w:rPr>
          <w:rFonts w:asciiTheme="minorHAnsi" w:hAnsiTheme="minorHAnsi" w:cstheme="minorHAnsi"/>
        </w:rPr>
        <w:t xml:space="preserve">This links closely to </w:t>
      </w:r>
      <w:r w:rsidR="00427CD8">
        <w:rPr>
          <w:rFonts w:asciiTheme="minorHAnsi" w:hAnsiTheme="minorHAnsi" w:cstheme="minorHAnsi"/>
        </w:rPr>
        <w:t xml:space="preserve">Dewey’s </w:t>
      </w:r>
      <w:r w:rsidR="008373C8" w:rsidRPr="00033611">
        <w:rPr>
          <w:rFonts w:asciiTheme="minorHAnsi" w:hAnsiTheme="minorHAnsi" w:cstheme="minorHAnsi"/>
        </w:rPr>
        <w:t xml:space="preserve">Education </w:t>
      </w:r>
      <w:r w:rsidR="00427CD8" w:rsidRPr="00033611">
        <w:rPr>
          <w:rFonts w:asciiTheme="minorHAnsi" w:hAnsiTheme="minorHAnsi" w:cstheme="minorHAnsi"/>
        </w:rPr>
        <w:t xml:space="preserve">Theory </w:t>
      </w:r>
      <w:r w:rsidR="002838EC" w:rsidRPr="00033611">
        <w:rPr>
          <w:rFonts w:asciiTheme="minorHAnsi" w:hAnsiTheme="minorHAnsi" w:cstheme="minorHAnsi"/>
        </w:rPr>
        <w:t>(1938)</w:t>
      </w:r>
      <w:r w:rsidR="008373C8" w:rsidRPr="00033611">
        <w:rPr>
          <w:rFonts w:asciiTheme="minorHAnsi" w:hAnsiTheme="minorHAnsi" w:cstheme="minorHAnsi"/>
        </w:rPr>
        <w:t xml:space="preserve">. Dewey believes that </w:t>
      </w:r>
      <w:r w:rsidR="008D300C" w:rsidRPr="00033611">
        <w:rPr>
          <w:rFonts w:asciiTheme="minorHAnsi" w:hAnsiTheme="minorHAnsi" w:cstheme="minorHAnsi"/>
        </w:rPr>
        <w:t xml:space="preserve">education should be </w:t>
      </w:r>
      <w:r w:rsidR="00437C8F">
        <w:rPr>
          <w:rFonts w:asciiTheme="minorHAnsi" w:hAnsiTheme="minorHAnsi" w:cstheme="minorHAnsi"/>
        </w:rPr>
        <w:t>learner</w:t>
      </w:r>
      <w:r w:rsidR="00F10D91" w:rsidRPr="00033611">
        <w:rPr>
          <w:rFonts w:asciiTheme="minorHAnsi" w:hAnsiTheme="minorHAnsi" w:cstheme="minorHAnsi"/>
        </w:rPr>
        <w:t xml:space="preserve"> </w:t>
      </w:r>
      <w:r w:rsidR="008D300C" w:rsidRPr="00033611">
        <w:rPr>
          <w:rFonts w:asciiTheme="minorHAnsi" w:hAnsiTheme="minorHAnsi" w:cstheme="minorHAnsi"/>
        </w:rPr>
        <w:t>cen</w:t>
      </w:r>
      <w:r w:rsidR="00033611" w:rsidRPr="00033611">
        <w:rPr>
          <w:rFonts w:asciiTheme="minorHAnsi" w:hAnsiTheme="minorHAnsi" w:cstheme="minorHAnsi"/>
        </w:rPr>
        <w:t>tred</w:t>
      </w:r>
      <w:r w:rsidR="008D300C" w:rsidRPr="00033611">
        <w:rPr>
          <w:rFonts w:asciiTheme="minorHAnsi" w:hAnsiTheme="minorHAnsi" w:cstheme="minorHAnsi"/>
        </w:rPr>
        <w:t xml:space="preserve"> and focus on the individual needs and interests of each learner. This approach </w:t>
      </w:r>
      <w:r w:rsidR="00F10D91" w:rsidRPr="00033611">
        <w:rPr>
          <w:rFonts w:asciiTheme="minorHAnsi" w:hAnsiTheme="minorHAnsi" w:cstheme="minorHAnsi"/>
        </w:rPr>
        <w:t>supports</w:t>
      </w:r>
      <w:r w:rsidR="008D300C" w:rsidRPr="00033611">
        <w:rPr>
          <w:rFonts w:asciiTheme="minorHAnsi" w:hAnsiTheme="minorHAnsi" w:cstheme="minorHAnsi"/>
        </w:rPr>
        <w:t xml:space="preserve"> the needs of </w:t>
      </w:r>
      <w:r w:rsidR="00F10D91" w:rsidRPr="00033611">
        <w:rPr>
          <w:rFonts w:asciiTheme="minorHAnsi" w:hAnsiTheme="minorHAnsi" w:cstheme="minorHAnsi"/>
        </w:rPr>
        <w:t>learners</w:t>
      </w:r>
      <w:r w:rsidR="008D300C" w:rsidRPr="00033611">
        <w:rPr>
          <w:rFonts w:asciiTheme="minorHAnsi" w:hAnsiTheme="minorHAnsi" w:cstheme="minorHAnsi"/>
        </w:rPr>
        <w:t xml:space="preserve"> with ADHD as it allows for personali</w:t>
      </w:r>
      <w:r w:rsidR="00F10D91" w:rsidRPr="00033611">
        <w:rPr>
          <w:rFonts w:asciiTheme="minorHAnsi" w:hAnsiTheme="minorHAnsi" w:cstheme="minorHAnsi"/>
        </w:rPr>
        <w:t>s</w:t>
      </w:r>
      <w:r w:rsidR="008D300C" w:rsidRPr="00033611">
        <w:rPr>
          <w:rFonts w:asciiTheme="minorHAnsi" w:hAnsiTheme="minorHAnsi" w:cstheme="minorHAnsi"/>
        </w:rPr>
        <w:t>ed instruction that caters to their unique learning styles</w:t>
      </w:r>
      <w:r w:rsidR="00033611" w:rsidRPr="00033611">
        <w:rPr>
          <w:rFonts w:asciiTheme="minorHAnsi" w:hAnsiTheme="minorHAnsi" w:cstheme="minorHAnsi"/>
        </w:rPr>
        <w:t xml:space="preserve">. This applies to the needs of learners while using Google Classroom or in the traditional classroom </w:t>
      </w:r>
      <w:r w:rsidR="00033611" w:rsidRPr="0089368A">
        <w:rPr>
          <w:rFonts w:asciiTheme="minorHAnsi" w:hAnsiTheme="minorHAnsi" w:cstheme="minorHAnsi"/>
        </w:rPr>
        <w:t>setting</w:t>
      </w:r>
      <w:r w:rsidR="0089368A">
        <w:rPr>
          <w:rFonts w:asciiTheme="minorHAnsi" w:hAnsiTheme="minorHAnsi" w:cstheme="minorHAnsi"/>
        </w:rPr>
        <w:t xml:space="preserve"> </w:t>
      </w:r>
      <w:r w:rsidR="0089368A" w:rsidRPr="0089368A">
        <w:rPr>
          <w:rFonts w:asciiTheme="minorHAnsi" w:hAnsiTheme="minorHAnsi" w:cstheme="minorHAnsi"/>
        </w:rPr>
        <w:t>(Schiro 2013)</w:t>
      </w:r>
      <w:r w:rsidR="00033611" w:rsidRPr="0089368A">
        <w:rPr>
          <w:rFonts w:asciiTheme="minorHAnsi" w:hAnsiTheme="minorHAnsi" w:cstheme="minorHAnsi"/>
        </w:rPr>
        <w:t xml:space="preserve">. </w:t>
      </w:r>
    </w:p>
    <w:p w14:paraId="42229912" w14:textId="6578298B" w:rsidR="00491387" w:rsidRPr="00065207" w:rsidRDefault="001B4E6D" w:rsidP="00033611">
      <w:pPr>
        <w:jc w:val="center"/>
        <w:rPr>
          <w:b/>
          <w:bCs/>
          <w:sz w:val="28"/>
          <w:szCs w:val="28"/>
        </w:rPr>
      </w:pPr>
      <w:r w:rsidRPr="00065207">
        <w:rPr>
          <w:b/>
          <w:bCs/>
          <w:sz w:val="28"/>
          <w:szCs w:val="28"/>
        </w:rPr>
        <w:lastRenderedPageBreak/>
        <w:t xml:space="preserve">Does </w:t>
      </w:r>
      <w:r w:rsidR="004535E1" w:rsidRPr="00065207">
        <w:rPr>
          <w:b/>
          <w:bCs/>
          <w:sz w:val="28"/>
          <w:szCs w:val="28"/>
        </w:rPr>
        <w:t>Google Classroom align</w:t>
      </w:r>
      <w:r w:rsidR="00F275BC" w:rsidRPr="00065207">
        <w:rPr>
          <w:b/>
          <w:bCs/>
          <w:sz w:val="28"/>
          <w:szCs w:val="28"/>
        </w:rPr>
        <w:t xml:space="preserve"> itself</w:t>
      </w:r>
      <w:r w:rsidR="004535E1" w:rsidRPr="00065207">
        <w:rPr>
          <w:b/>
          <w:bCs/>
          <w:sz w:val="28"/>
          <w:szCs w:val="28"/>
        </w:rPr>
        <w:t xml:space="preserve"> with</w:t>
      </w:r>
      <w:r w:rsidR="00F275BC" w:rsidRPr="00065207">
        <w:rPr>
          <w:b/>
          <w:bCs/>
          <w:sz w:val="28"/>
          <w:szCs w:val="28"/>
        </w:rPr>
        <w:t xml:space="preserve"> the</w:t>
      </w:r>
      <w:r w:rsidR="004535E1" w:rsidRPr="00065207">
        <w:rPr>
          <w:b/>
          <w:bCs/>
          <w:sz w:val="28"/>
          <w:szCs w:val="28"/>
        </w:rPr>
        <w:t xml:space="preserve"> Digital Competence Framework?</w:t>
      </w:r>
    </w:p>
    <w:p w14:paraId="6763C587" w14:textId="0EFE7D17" w:rsidR="00D94929" w:rsidRDefault="0057054E" w:rsidP="00866384">
      <w:pPr>
        <w:pStyle w:val="NormalWeb"/>
        <w:jc w:val="center"/>
        <w:rPr>
          <w:rFonts w:asciiTheme="minorHAnsi" w:hAnsiTheme="minorHAnsi" w:cstheme="minorHAnsi"/>
        </w:rPr>
      </w:pPr>
      <w:r w:rsidRPr="00974306">
        <w:rPr>
          <w:rFonts w:asciiTheme="minorHAnsi" w:hAnsiTheme="minorHAnsi" w:cstheme="minorHAnsi"/>
          <w:noProof/>
          <w14:ligatures w14:val="standardContextual"/>
        </w:rPr>
        <w:drawing>
          <wp:anchor distT="0" distB="0" distL="114300" distR="114300" simplePos="0" relativeHeight="251720704" behindDoc="0" locked="0" layoutInCell="1" allowOverlap="1" wp14:anchorId="7B673C67" wp14:editId="738750C6">
            <wp:simplePos x="0" y="0"/>
            <wp:positionH relativeFrom="column">
              <wp:posOffset>2750820</wp:posOffset>
            </wp:positionH>
            <wp:positionV relativeFrom="paragraph">
              <wp:posOffset>523240</wp:posOffset>
            </wp:positionV>
            <wp:extent cx="3417570" cy="2423160"/>
            <wp:effectExtent l="0" t="0" r="0" b="0"/>
            <wp:wrapThrough wrapText="bothSides">
              <wp:wrapPolygon edited="0">
                <wp:start x="0" y="0"/>
                <wp:lineTo x="0" y="21396"/>
                <wp:lineTo x="21431" y="21396"/>
                <wp:lineTo x="21431" y="0"/>
                <wp:lineTo x="0" y="0"/>
              </wp:wrapPolygon>
            </wp:wrapThrough>
            <wp:docPr id="1158009128" name="Picture 1158009128"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803917" name="Picture 3" descr="A diagram of a diagram&#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3417570" cy="2423160"/>
                    </a:xfrm>
                    <a:prstGeom prst="rect">
                      <a:avLst/>
                    </a:prstGeom>
                  </pic:spPr>
                </pic:pic>
              </a:graphicData>
            </a:graphic>
            <wp14:sizeRelH relativeFrom="margin">
              <wp14:pctWidth>0</wp14:pctWidth>
            </wp14:sizeRelH>
            <wp14:sizeRelV relativeFrom="margin">
              <wp14:pctHeight>0</wp14:pctHeight>
            </wp14:sizeRelV>
          </wp:anchor>
        </w:drawing>
      </w:r>
      <w:r w:rsidR="00D94929" w:rsidRPr="00974306">
        <w:rPr>
          <w:rFonts w:asciiTheme="minorHAnsi" w:hAnsiTheme="minorHAnsi" w:cstheme="minorHAnsi"/>
        </w:rPr>
        <w:t>The</w:t>
      </w:r>
      <w:r w:rsidR="004535E1">
        <w:rPr>
          <w:rFonts w:asciiTheme="minorHAnsi" w:hAnsiTheme="minorHAnsi" w:cstheme="minorHAnsi"/>
        </w:rPr>
        <w:t xml:space="preserve"> Digital Competence</w:t>
      </w:r>
      <w:r w:rsidR="00D94929" w:rsidRPr="00974306">
        <w:rPr>
          <w:rFonts w:asciiTheme="minorHAnsi" w:hAnsiTheme="minorHAnsi" w:cstheme="minorHAnsi"/>
        </w:rPr>
        <w:t xml:space="preserve"> </w:t>
      </w:r>
      <w:r w:rsidR="004535E1">
        <w:rPr>
          <w:rFonts w:asciiTheme="minorHAnsi" w:hAnsiTheme="minorHAnsi" w:cstheme="minorHAnsi"/>
        </w:rPr>
        <w:t>F</w:t>
      </w:r>
      <w:r w:rsidR="00D94929" w:rsidRPr="00974306">
        <w:rPr>
          <w:rFonts w:asciiTheme="minorHAnsi" w:hAnsiTheme="minorHAnsi" w:cstheme="minorHAnsi"/>
        </w:rPr>
        <w:t>ramework is divided into three main areas: citi</w:t>
      </w:r>
      <w:r w:rsidR="00D94929">
        <w:rPr>
          <w:rFonts w:asciiTheme="minorHAnsi" w:hAnsiTheme="minorHAnsi" w:cstheme="minorHAnsi"/>
        </w:rPr>
        <w:t>z</w:t>
      </w:r>
      <w:r w:rsidR="00D94929" w:rsidRPr="00974306">
        <w:rPr>
          <w:rFonts w:asciiTheme="minorHAnsi" w:hAnsiTheme="minorHAnsi" w:cstheme="minorHAnsi"/>
        </w:rPr>
        <w:t>enship, creativity, and data and computational thinking.</w:t>
      </w:r>
    </w:p>
    <w:p w14:paraId="799DBED4" w14:textId="4E46DE35" w:rsidR="00D94929" w:rsidRDefault="00D94929" w:rsidP="00D459A0">
      <w:pPr>
        <w:pStyle w:val="NormalWeb"/>
        <w:numPr>
          <w:ilvl w:val="0"/>
          <w:numId w:val="14"/>
        </w:numPr>
        <w:rPr>
          <w:rFonts w:asciiTheme="minorHAnsi" w:hAnsiTheme="minorHAnsi" w:cstheme="minorHAnsi"/>
        </w:rPr>
      </w:pPr>
      <w:r w:rsidRPr="00974306">
        <w:rPr>
          <w:rFonts w:asciiTheme="minorHAnsi" w:hAnsiTheme="minorHAnsi" w:cstheme="minorHAnsi"/>
        </w:rPr>
        <w:t>Citizenship focuses on developing responsible digital citizens who are aware of their rights and responsibilities online.</w:t>
      </w:r>
    </w:p>
    <w:p w14:paraId="33AED5B5" w14:textId="62C0EA3E" w:rsidR="00D94929" w:rsidRDefault="00D94929" w:rsidP="00D459A0">
      <w:pPr>
        <w:pStyle w:val="NormalWeb"/>
        <w:numPr>
          <w:ilvl w:val="0"/>
          <w:numId w:val="14"/>
        </w:numPr>
        <w:rPr>
          <w:rFonts w:asciiTheme="minorHAnsi" w:hAnsiTheme="minorHAnsi" w:cstheme="minorHAnsi"/>
        </w:rPr>
      </w:pPr>
      <w:r w:rsidRPr="00974306">
        <w:rPr>
          <w:rFonts w:asciiTheme="minorHAnsi" w:hAnsiTheme="minorHAnsi" w:cstheme="minorHAnsi"/>
        </w:rPr>
        <w:t>Creativity encourages individuals to use digital tools for innovation, expression, and collaboration.</w:t>
      </w:r>
    </w:p>
    <w:p w14:paraId="554962FC" w14:textId="0A26AC72" w:rsidR="00D94929" w:rsidRPr="00BA7824" w:rsidRDefault="001C06EC" w:rsidP="00D459A0">
      <w:pPr>
        <w:pStyle w:val="NormalWeb"/>
        <w:numPr>
          <w:ilvl w:val="0"/>
          <w:numId w:val="14"/>
        </w:numPr>
        <w:rPr>
          <w:rFonts w:asciiTheme="minorHAnsi" w:hAnsiTheme="minorHAnsi" w:cstheme="minorHAnsi"/>
        </w:rPr>
      </w:pPr>
      <w:r>
        <w:rPr>
          <w:noProof/>
        </w:rPr>
        <mc:AlternateContent>
          <mc:Choice Requires="wps">
            <w:drawing>
              <wp:anchor distT="45720" distB="45720" distL="114300" distR="114300" simplePos="0" relativeHeight="251726848" behindDoc="0" locked="0" layoutInCell="1" allowOverlap="1" wp14:anchorId="1A9CD70C" wp14:editId="587B049D">
                <wp:simplePos x="0" y="0"/>
                <wp:positionH relativeFrom="column">
                  <wp:posOffset>4442460</wp:posOffset>
                </wp:positionH>
                <wp:positionV relativeFrom="page">
                  <wp:posOffset>3939540</wp:posOffset>
                </wp:positionV>
                <wp:extent cx="1851660" cy="281940"/>
                <wp:effectExtent l="0" t="0" r="15240" b="22860"/>
                <wp:wrapNone/>
                <wp:docPr id="16708963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1660" cy="281940"/>
                        </a:xfrm>
                        <a:prstGeom prst="rect">
                          <a:avLst/>
                        </a:prstGeom>
                        <a:solidFill>
                          <a:srgbClr val="FFFFFF"/>
                        </a:solidFill>
                        <a:ln w="9525">
                          <a:solidFill>
                            <a:schemeClr val="bg1"/>
                          </a:solidFill>
                          <a:miter lim="800000"/>
                          <a:headEnd/>
                          <a:tailEnd/>
                        </a:ln>
                      </wps:spPr>
                      <wps:txbx>
                        <w:txbxContent>
                          <w:p w14:paraId="476D61BB" w14:textId="2C3297A7" w:rsidR="001C06EC" w:rsidRPr="001C06EC" w:rsidRDefault="001C06EC">
                            <w:pPr>
                              <w:rPr>
                                <w:sz w:val="20"/>
                                <w:szCs w:val="20"/>
                              </w:rPr>
                            </w:pPr>
                            <w:r w:rsidRPr="001C06EC">
                              <w:rPr>
                                <w:sz w:val="20"/>
                                <w:szCs w:val="20"/>
                              </w:rPr>
                              <w:t>(Welsh Government 2018a)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9CD70C" id="_x0000_s1050" type="#_x0000_t202" style="position:absolute;left:0;text-align:left;margin-left:349.8pt;margin-top:310.2pt;width:145.8pt;height:22.2pt;z-index:25172684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" strokecolor="white [3212]">
                <v:textbox>
                  <w:txbxContent>
                    <w:p w14:paraId="476D61BB" w14:textId="2C3297A7" w:rsidR="001C06EC" w:rsidRPr="001C06EC" w:rsidRDefault="001C06EC">
                      <w:pPr>
                        <w:rPr>
                          <w:sz w:val="20"/>
                          <w:szCs w:val="20"/>
                        </w:rPr>
                      </w:pPr>
                      <w:r w:rsidRPr="001C06EC">
                        <w:rPr>
                          <w:sz w:val="20"/>
                          <w:szCs w:val="20"/>
                        </w:rPr>
                        <w:t>(Welsh Government 2018a)</w:t>
                      </w:r>
                    </w:p>
                  </w:txbxContent>
                </v:textbox>
                <w10:wrap anchory="page"/>
              </v:shape>
            </w:pict>
          </mc:Fallback>
        </mc:AlternateContent>
      </w:r>
      <w:r w:rsidR="00D94929" w:rsidRPr="00974306">
        <w:rPr>
          <w:rFonts w:asciiTheme="minorHAnsi" w:hAnsiTheme="minorHAnsi" w:cstheme="minorHAnsi"/>
        </w:rPr>
        <w:t>Data and computational thinking emphasi</w:t>
      </w:r>
      <w:r w:rsidR="00D94929">
        <w:rPr>
          <w:rFonts w:asciiTheme="minorHAnsi" w:hAnsiTheme="minorHAnsi" w:cstheme="minorHAnsi"/>
        </w:rPr>
        <w:t xml:space="preserve">se </w:t>
      </w:r>
      <w:r w:rsidR="00D94929" w:rsidRPr="00974306">
        <w:rPr>
          <w:rFonts w:asciiTheme="minorHAnsi" w:hAnsiTheme="minorHAnsi" w:cstheme="minorHAnsi"/>
        </w:rPr>
        <w:t>problem-solving skills using data analysis and algorithmic thinking</w:t>
      </w:r>
      <w:r w:rsidR="001547CD">
        <w:rPr>
          <w:rFonts w:asciiTheme="minorHAnsi" w:hAnsiTheme="minorHAnsi" w:cstheme="minorHAnsi"/>
        </w:rPr>
        <w:t xml:space="preserve"> </w:t>
      </w:r>
      <w:r w:rsidR="001547CD" w:rsidRPr="001547CD">
        <w:rPr>
          <w:rFonts w:asciiTheme="minorHAnsi" w:hAnsiTheme="minorHAnsi" w:cstheme="minorHAnsi"/>
        </w:rPr>
        <w:t>(Welsh Government 2018</w:t>
      </w:r>
      <w:r>
        <w:rPr>
          <w:rFonts w:asciiTheme="minorHAnsi" w:hAnsiTheme="minorHAnsi" w:cstheme="minorHAnsi"/>
        </w:rPr>
        <w:t>b</w:t>
      </w:r>
      <w:r w:rsidR="001547CD" w:rsidRPr="001547CD">
        <w:rPr>
          <w:rFonts w:asciiTheme="minorHAnsi" w:hAnsiTheme="minorHAnsi" w:cstheme="minorHAnsi"/>
        </w:rPr>
        <w:t>)</w:t>
      </w:r>
      <w:r w:rsidR="001547CD">
        <w:rPr>
          <w:rFonts w:asciiTheme="minorHAnsi" w:hAnsiTheme="minorHAnsi" w:cstheme="minorHAnsi"/>
        </w:rPr>
        <w:t>.</w:t>
      </w:r>
    </w:p>
    <w:p w14:paraId="53BB4C39" w14:textId="1BBF04C5" w:rsidR="001547CD" w:rsidRDefault="001547CD" w:rsidP="00072F0C">
      <w:pPr>
        <w:jc w:val="center"/>
      </w:pPr>
    </w:p>
    <w:p w14:paraId="5AB739CB" w14:textId="11490661" w:rsidR="00491387" w:rsidRDefault="00124C48" w:rsidP="00072F0C">
      <w:pPr>
        <w:jc w:val="center"/>
        <w:rPr>
          <w:sz w:val="24"/>
          <w:szCs w:val="24"/>
        </w:rPr>
      </w:pPr>
      <w:r>
        <w:rPr>
          <w:sz w:val="24"/>
          <w:szCs w:val="24"/>
        </w:rPr>
        <w:t xml:space="preserve">Google Classroom allows learners to </w:t>
      </w:r>
      <w:r w:rsidR="002412BB">
        <w:rPr>
          <w:sz w:val="24"/>
          <w:szCs w:val="24"/>
        </w:rPr>
        <w:t>use a range of digital tools</w:t>
      </w:r>
      <w:r w:rsidR="00E05E84">
        <w:rPr>
          <w:sz w:val="24"/>
          <w:szCs w:val="24"/>
        </w:rPr>
        <w:t xml:space="preserve"> that are </w:t>
      </w:r>
      <w:r w:rsidR="001D5466">
        <w:rPr>
          <w:sz w:val="24"/>
          <w:szCs w:val="24"/>
        </w:rPr>
        <w:t>continuously</w:t>
      </w:r>
      <w:r w:rsidR="00E05E84">
        <w:rPr>
          <w:sz w:val="24"/>
          <w:szCs w:val="24"/>
        </w:rPr>
        <w:t xml:space="preserve"> evolving. The </w:t>
      </w:r>
      <w:r w:rsidR="001026D9">
        <w:rPr>
          <w:sz w:val="24"/>
          <w:szCs w:val="24"/>
        </w:rPr>
        <w:t>platform enables learners to express themselves by working collaboratively or independently</w:t>
      </w:r>
      <w:r w:rsidR="00E142C1">
        <w:rPr>
          <w:sz w:val="24"/>
          <w:szCs w:val="24"/>
        </w:rPr>
        <w:t xml:space="preserve">. Google Classroom has the capability to allow learners to </w:t>
      </w:r>
      <w:r w:rsidR="007E3FC8">
        <w:rPr>
          <w:sz w:val="24"/>
          <w:szCs w:val="24"/>
        </w:rPr>
        <w:t>compile and review data and allow problem solving skills</w:t>
      </w:r>
      <w:r w:rsidR="003530E9">
        <w:rPr>
          <w:sz w:val="24"/>
          <w:szCs w:val="24"/>
        </w:rPr>
        <w:t xml:space="preserve"> to be developed. Learners can </w:t>
      </w:r>
      <w:r w:rsidR="001D5466">
        <w:rPr>
          <w:sz w:val="24"/>
          <w:szCs w:val="24"/>
        </w:rPr>
        <w:t>d</w:t>
      </w:r>
      <w:r w:rsidR="003530E9">
        <w:rPr>
          <w:sz w:val="24"/>
          <w:szCs w:val="24"/>
        </w:rPr>
        <w:t xml:space="preserve">o this at a pace that suits them enabling them to progress </w:t>
      </w:r>
      <w:r w:rsidR="001D5466">
        <w:rPr>
          <w:sz w:val="24"/>
          <w:szCs w:val="24"/>
        </w:rPr>
        <w:t>through</w:t>
      </w:r>
      <w:r w:rsidR="003530E9">
        <w:rPr>
          <w:sz w:val="24"/>
          <w:szCs w:val="24"/>
        </w:rPr>
        <w:t xml:space="preserve"> the </w:t>
      </w:r>
      <w:r w:rsidR="004D1519">
        <w:rPr>
          <w:sz w:val="24"/>
          <w:szCs w:val="24"/>
        </w:rPr>
        <w:t xml:space="preserve">Digital </w:t>
      </w:r>
      <w:r w:rsidR="001D5466">
        <w:rPr>
          <w:sz w:val="24"/>
          <w:szCs w:val="24"/>
        </w:rPr>
        <w:t>Competence</w:t>
      </w:r>
      <w:r w:rsidR="004D1519">
        <w:rPr>
          <w:sz w:val="24"/>
          <w:szCs w:val="24"/>
        </w:rPr>
        <w:t xml:space="preserve"> </w:t>
      </w:r>
      <w:r w:rsidR="001D5466">
        <w:rPr>
          <w:sz w:val="24"/>
          <w:szCs w:val="24"/>
        </w:rPr>
        <w:t>Framework</w:t>
      </w:r>
      <w:r w:rsidR="004D1519">
        <w:rPr>
          <w:sz w:val="24"/>
          <w:szCs w:val="24"/>
        </w:rPr>
        <w:t xml:space="preserve"> strands of learning. Since the implementation of the Curriculum for Wales (2022) </w:t>
      </w:r>
      <w:r w:rsidR="005B571D">
        <w:rPr>
          <w:sz w:val="24"/>
          <w:szCs w:val="24"/>
        </w:rPr>
        <w:t xml:space="preserve">and Digital </w:t>
      </w:r>
      <w:r w:rsidR="00EB1251">
        <w:rPr>
          <w:sz w:val="24"/>
          <w:szCs w:val="24"/>
        </w:rPr>
        <w:t xml:space="preserve">Competence becoming a cross curricular subject that needs to be </w:t>
      </w:r>
      <w:r w:rsidR="005E1452">
        <w:rPr>
          <w:sz w:val="24"/>
          <w:szCs w:val="24"/>
        </w:rPr>
        <w:t>interlinked</w:t>
      </w:r>
      <w:r w:rsidR="00BB1840">
        <w:rPr>
          <w:sz w:val="24"/>
          <w:szCs w:val="24"/>
        </w:rPr>
        <w:t xml:space="preserve"> into every subject it is paramount that the framework is used in </w:t>
      </w:r>
      <w:r w:rsidR="00D93F00">
        <w:rPr>
          <w:sz w:val="24"/>
          <w:szCs w:val="24"/>
        </w:rPr>
        <w:t>conjunction with</w:t>
      </w:r>
      <w:r w:rsidR="00991AB6">
        <w:rPr>
          <w:sz w:val="24"/>
          <w:szCs w:val="24"/>
        </w:rPr>
        <w:t xml:space="preserve"> Google Classroom </w:t>
      </w:r>
      <w:r w:rsidR="00EB2F19">
        <w:rPr>
          <w:sz w:val="24"/>
          <w:szCs w:val="24"/>
        </w:rPr>
        <w:t xml:space="preserve">for optimal </w:t>
      </w:r>
      <w:r w:rsidR="00EB2F19" w:rsidRPr="001D1D1A">
        <w:rPr>
          <w:sz w:val="24"/>
          <w:szCs w:val="24"/>
        </w:rPr>
        <w:t>benefit</w:t>
      </w:r>
      <w:r w:rsidR="001D1D1A" w:rsidRPr="001D1D1A">
        <w:rPr>
          <w:sz w:val="24"/>
          <w:szCs w:val="24"/>
        </w:rPr>
        <w:t xml:space="preserve"> (Welsh Government 2020)</w:t>
      </w:r>
      <w:r w:rsidR="00EB2F19" w:rsidRPr="001D1D1A">
        <w:rPr>
          <w:sz w:val="24"/>
          <w:szCs w:val="24"/>
        </w:rPr>
        <w:t>.</w:t>
      </w:r>
      <w:r w:rsidR="00EB2F19">
        <w:rPr>
          <w:sz w:val="24"/>
          <w:szCs w:val="24"/>
        </w:rPr>
        <w:t xml:space="preserve"> </w:t>
      </w:r>
    </w:p>
    <w:p w14:paraId="1D373FE4" w14:textId="77AF767F" w:rsidR="00C769DD" w:rsidRDefault="00124C48" w:rsidP="00072F0C">
      <w:pPr>
        <w:jc w:val="center"/>
        <w:rPr>
          <w:sz w:val="24"/>
          <w:szCs w:val="24"/>
        </w:rPr>
      </w:pPr>
      <w:r>
        <w:rPr>
          <w:sz w:val="24"/>
          <w:szCs w:val="24"/>
        </w:rPr>
        <w:t xml:space="preserve">Ultimately </w:t>
      </w:r>
      <w:r w:rsidR="00FE7E0D">
        <w:rPr>
          <w:sz w:val="24"/>
          <w:szCs w:val="24"/>
        </w:rPr>
        <w:t>G</w:t>
      </w:r>
      <w:r w:rsidR="007E576D">
        <w:rPr>
          <w:sz w:val="24"/>
          <w:szCs w:val="24"/>
        </w:rPr>
        <w:t>oogle</w:t>
      </w:r>
      <w:r w:rsidR="00FE7E0D">
        <w:rPr>
          <w:sz w:val="24"/>
          <w:szCs w:val="24"/>
        </w:rPr>
        <w:t xml:space="preserve"> C</w:t>
      </w:r>
      <w:r w:rsidR="007E576D">
        <w:rPr>
          <w:sz w:val="24"/>
          <w:szCs w:val="24"/>
        </w:rPr>
        <w:t xml:space="preserve">lassroom is still instructed by a teacher. The </w:t>
      </w:r>
      <w:r w:rsidR="00FE7E0D">
        <w:rPr>
          <w:sz w:val="24"/>
          <w:szCs w:val="24"/>
        </w:rPr>
        <w:t>adaptability</w:t>
      </w:r>
      <w:r w:rsidR="007E576D">
        <w:rPr>
          <w:sz w:val="24"/>
          <w:szCs w:val="24"/>
        </w:rPr>
        <w:t xml:space="preserve"> and </w:t>
      </w:r>
      <w:r w:rsidR="004275BC">
        <w:rPr>
          <w:sz w:val="24"/>
          <w:szCs w:val="24"/>
        </w:rPr>
        <w:t xml:space="preserve">inclusivity of </w:t>
      </w:r>
      <w:r w:rsidR="00CE5059">
        <w:rPr>
          <w:sz w:val="24"/>
          <w:szCs w:val="24"/>
        </w:rPr>
        <w:t>the platform</w:t>
      </w:r>
      <w:r w:rsidR="004275BC">
        <w:rPr>
          <w:sz w:val="24"/>
          <w:szCs w:val="24"/>
        </w:rPr>
        <w:t xml:space="preserve"> working for all learners as well as meeting the requirements of the DCF</w:t>
      </w:r>
      <w:r w:rsidR="00CE5059">
        <w:rPr>
          <w:sz w:val="24"/>
          <w:szCs w:val="24"/>
        </w:rPr>
        <w:t xml:space="preserve"> </w:t>
      </w:r>
      <w:r w:rsidR="00EB2F19">
        <w:rPr>
          <w:sz w:val="24"/>
          <w:szCs w:val="24"/>
        </w:rPr>
        <w:t xml:space="preserve">requires </w:t>
      </w:r>
      <w:r w:rsidR="00106DC0">
        <w:rPr>
          <w:sz w:val="24"/>
          <w:szCs w:val="24"/>
        </w:rPr>
        <w:t xml:space="preserve">teachers to be mindful of their target audience. Adapting and </w:t>
      </w:r>
      <w:r w:rsidR="00094DF6">
        <w:rPr>
          <w:sz w:val="24"/>
          <w:szCs w:val="24"/>
        </w:rPr>
        <w:t xml:space="preserve">creating work that is </w:t>
      </w:r>
      <w:r w:rsidR="000F4931">
        <w:rPr>
          <w:sz w:val="24"/>
          <w:szCs w:val="24"/>
        </w:rPr>
        <w:t>appropriate</w:t>
      </w:r>
      <w:r w:rsidR="00094DF6">
        <w:rPr>
          <w:sz w:val="24"/>
          <w:szCs w:val="24"/>
        </w:rPr>
        <w:t xml:space="preserve"> of those they are teaching.</w:t>
      </w:r>
      <w:r w:rsidR="000A66EB">
        <w:rPr>
          <w:sz w:val="24"/>
          <w:szCs w:val="24"/>
        </w:rPr>
        <w:t xml:space="preserve"> This doesn’t always happen</w:t>
      </w:r>
      <w:r w:rsidR="000F4931">
        <w:rPr>
          <w:sz w:val="24"/>
          <w:szCs w:val="24"/>
        </w:rPr>
        <w:t>,</w:t>
      </w:r>
      <w:r w:rsidR="008A0B42">
        <w:rPr>
          <w:sz w:val="24"/>
          <w:szCs w:val="24"/>
        </w:rPr>
        <w:t xml:space="preserve"> in both the virtual and </w:t>
      </w:r>
      <w:r w:rsidR="00F64373">
        <w:rPr>
          <w:sz w:val="24"/>
          <w:szCs w:val="24"/>
        </w:rPr>
        <w:t>real-life</w:t>
      </w:r>
      <w:r w:rsidR="008A0B42">
        <w:rPr>
          <w:sz w:val="24"/>
          <w:szCs w:val="24"/>
        </w:rPr>
        <w:t xml:space="preserve"> </w:t>
      </w:r>
      <w:r w:rsidR="007C109D">
        <w:rPr>
          <w:sz w:val="24"/>
          <w:szCs w:val="24"/>
        </w:rPr>
        <w:t>scenario</w:t>
      </w:r>
      <w:r w:rsidR="000F4931">
        <w:rPr>
          <w:sz w:val="24"/>
          <w:szCs w:val="24"/>
        </w:rPr>
        <w:t xml:space="preserve"> of educating,</w:t>
      </w:r>
      <w:r w:rsidR="008A0B42">
        <w:rPr>
          <w:sz w:val="24"/>
          <w:szCs w:val="24"/>
        </w:rPr>
        <w:t xml:space="preserve"> l</w:t>
      </w:r>
      <w:r w:rsidR="00094DF6">
        <w:rPr>
          <w:sz w:val="24"/>
          <w:szCs w:val="24"/>
        </w:rPr>
        <w:t xml:space="preserve">earners with difficulties such as ADHD </w:t>
      </w:r>
      <w:r w:rsidR="008A0B42">
        <w:rPr>
          <w:sz w:val="24"/>
          <w:szCs w:val="24"/>
        </w:rPr>
        <w:t xml:space="preserve">need understanding, </w:t>
      </w:r>
      <w:r w:rsidR="007C109D">
        <w:rPr>
          <w:sz w:val="24"/>
          <w:szCs w:val="24"/>
        </w:rPr>
        <w:t>patience</w:t>
      </w:r>
      <w:r w:rsidR="00D84ADD">
        <w:rPr>
          <w:sz w:val="24"/>
          <w:szCs w:val="24"/>
        </w:rPr>
        <w:t xml:space="preserve">, </w:t>
      </w:r>
      <w:r w:rsidR="001D1D1A">
        <w:rPr>
          <w:sz w:val="24"/>
          <w:szCs w:val="24"/>
        </w:rPr>
        <w:t>consideration</w:t>
      </w:r>
      <w:r w:rsidR="00D84ADD">
        <w:rPr>
          <w:sz w:val="24"/>
          <w:szCs w:val="24"/>
        </w:rPr>
        <w:t xml:space="preserve"> and an approach that works for them</w:t>
      </w:r>
      <w:r w:rsidR="001D1D1A">
        <w:rPr>
          <w:sz w:val="24"/>
          <w:szCs w:val="24"/>
        </w:rPr>
        <w:t>.</w:t>
      </w:r>
      <w:r w:rsidR="007C109D">
        <w:rPr>
          <w:sz w:val="24"/>
          <w:szCs w:val="24"/>
        </w:rPr>
        <w:t xml:space="preserve"> </w:t>
      </w:r>
    </w:p>
    <w:p w14:paraId="7AE2C2F4" w14:textId="16E9AA4E" w:rsidR="00124C48" w:rsidRPr="00124C48" w:rsidRDefault="00AA0711" w:rsidP="00072F0C">
      <w:pPr>
        <w:jc w:val="center"/>
        <w:rPr>
          <w:sz w:val="24"/>
          <w:szCs w:val="24"/>
        </w:rPr>
      </w:pPr>
      <w:r>
        <w:rPr>
          <w:sz w:val="24"/>
          <w:szCs w:val="24"/>
        </w:rPr>
        <w:t xml:space="preserve"> </w:t>
      </w:r>
    </w:p>
    <w:p w14:paraId="6CCD955E" w14:textId="7D1D2752" w:rsidR="00491387" w:rsidRDefault="00491387" w:rsidP="006A41D1">
      <w:pPr>
        <w:rPr>
          <w:sz w:val="36"/>
          <w:szCs w:val="36"/>
          <w:u w:val="single"/>
        </w:rPr>
      </w:pPr>
    </w:p>
    <w:p w14:paraId="56CE9E64" w14:textId="260CC7DB" w:rsidR="00491387" w:rsidRDefault="00491387" w:rsidP="006A41D1">
      <w:pPr>
        <w:rPr>
          <w:sz w:val="36"/>
          <w:szCs w:val="36"/>
          <w:u w:val="single"/>
        </w:rPr>
      </w:pPr>
    </w:p>
    <w:p w14:paraId="2E1E4967" w14:textId="3A86EF4F" w:rsidR="00491387" w:rsidRDefault="00491387" w:rsidP="006A41D1">
      <w:pPr>
        <w:rPr>
          <w:sz w:val="36"/>
          <w:szCs w:val="36"/>
          <w:u w:val="single"/>
        </w:rPr>
      </w:pPr>
    </w:p>
    <w:p w14:paraId="313AD067" w14:textId="51C4955E" w:rsidR="00491387" w:rsidRDefault="00491387" w:rsidP="006A41D1">
      <w:pPr>
        <w:rPr>
          <w:sz w:val="36"/>
          <w:szCs w:val="36"/>
          <w:u w:val="single"/>
        </w:rPr>
      </w:pPr>
    </w:p>
    <w:p w14:paraId="7236D49C" w14:textId="77777777" w:rsidR="00527252" w:rsidRDefault="00527252" w:rsidP="00527252">
      <w:pPr>
        <w:pStyle w:val="Heading1"/>
        <w:spacing w:before="0" w:beforeAutospacing="0" w:after="30" w:afterAutospacing="0" w:line="360" w:lineRule="auto"/>
        <w:rPr>
          <w:sz w:val="36"/>
          <w:szCs w:val="36"/>
        </w:rPr>
      </w:pPr>
      <w:r>
        <w:rPr>
          <w:sz w:val="36"/>
          <w:szCs w:val="36"/>
        </w:rPr>
        <w:lastRenderedPageBreak/>
        <w:t>Reference list</w:t>
      </w:r>
    </w:p>
    <w:p w14:paraId="3C876ADE" w14:textId="618D18EC" w:rsidR="00527252" w:rsidRDefault="00527252" w:rsidP="00527252">
      <w:pPr>
        <w:pStyle w:val="NormalWeb"/>
        <w:spacing w:before="0" w:beforeAutospacing="0" w:after="30" w:afterAutospacing="0" w:line="360" w:lineRule="auto"/>
      </w:pPr>
      <w:r>
        <w:t xml:space="preserve">Barkley, R.A. 2016a. </w:t>
      </w:r>
      <w:r>
        <w:rPr>
          <w:i/>
          <w:iCs/>
        </w:rPr>
        <w:t>Managing ADHD in School: The Best Evidence-Based Methods for Teachers</w:t>
      </w:r>
      <w:r>
        <w:t xml:space="preserve">. Eu Claire, Wi: </w:t>
      </w:r>
      <w:proofErr w:type="spellStart"/>
      <w:r>
        <w:t>Pesi</w:t>
      </w:r>
      <w:proofErr w:type="spellEnd"/>
      <w:r>
        <w:t xml:space="preserve"> Publishing &amp; Media. p. 1.</w:t>
      </w:r>
    </w:p>
    <w:p w14:paraId="321BACC7" w14:textId="7D01F33E" w:rsidR="00527252" w:rsidRDefault="00527252" w:rsidP="00527252">
      <w:pPr>
        <w:pStyle w:val="NormalWeb"/>
        <w:spacing w:before="0" w:beforeAutospacing="0" w:after="30" w:afterAutospacing="0" w:line="360" w:lineRule="auto"/>
      </w:pPr>
      <w:r>
        <w:t xml:space="preserve">Barkley, R.A. 2016b. </w:t>
      </w:r>
      <w:r>
        <w:rPr>
          <w:i/>
          <w:iCs/>
        </w:rPr>
        <w:t>Managing ADHD in School: The Best Evidence-Based Methods for Teachers</w:t>
      </w:r>
      <w:r>
        <w:t xml:space="preserve">. Eu Claire, Wi: </w:t>
      </w:r>
      <w:proofErr w:type="spellStart"/>
      <w:r>
        <w:t>Pesi</w:t>
      </w:r>
      <w:proofErr w:type="spellEnd"/>
      <w:r>
        <w:t xml:space="preserve"> Publishing &amp; Media. p. 2.</w:t>
      </w:r>
    </w:p>
    <w:p w14:paraId="6AC017DF" w14:textId="4EDD85BD" w:rsidR="00527252" w:rsidRDefault="00527252" w:rsidP="00527252">
      <w:pPr>
        <w:pStyle w:val="NormalWeb"/>
        <w:spacing w:before="0" w:beforeAutospacing="0" w:after="30" w:afterAutospacing="0" w:line="360" w:lineRule="auto"/>
      </w:pPr>
      <w:r>
        <w:t xml:space="preserve">Becker, S.P. and Barkley, R.A. 2020. </w:t>
      </w:r>
      <w:r>
        <w:rPr>
          <w:i/>
          <w:iCs/>
        </w:rPr>
        <w:t>ADHD in adolescents: development, assessment, and treatment</w:t>
      </w:r>
      <w:r>
        <w:t>. New York: The Guilford Press. p. 3.</w:t>
      </w:r>
    </w:p>
    <w:p w14:paraId="6660AE16" w14:textId="77777777" w:rsidR="00527252" w:rsidRDefault="00527252" w:rsidP="00527252">
      <w:pPr>
        <w:pStyle w:val="NormalWeb"/>
        <w:spacing w:before="0" w:beforeAutospacing="0" w:after="30" w:afterAutospacing="0" w:line="360" w:lineRule="auto"/>
      </w:pPr>
      <w:r>
        <w:t xml:space="preserve">Google for Education. [no </w:t>
      </w:r>
      <w:proofErr w:type="gramStart"/>
      <w:r>
        <w:t>date][</w:t>
      </w:r>
      <w:proofErr w:type="gramEnd"/>
      <w:r>
        <w:t xml:space="preserve">a]. </w:t>
      </w:r>
      <w:r>
        <w:rPr>
          <w:i/>
          <w:iCs/>
        </w:rPr>
        <w:t>Classroom</w:t>
      </w:r>
      <w:r>
        <w:t>. Available at: https://edu.google.com/intl/ALL_uk/workspace-for-education/classroom/ [Accessed: 5 January 2024].</w:t>
      </w:r>
    </w:p>
    <w:p w14:paraId="2603674C" w14:textId="77777777" w:rsidR="00527252" w:rsidRDefault="00527252" w:rsidP="00527252">
      <w:pPr>
        <w:pStyle w:val="NormalWeb"/>
        <w:spacing w:before="0" w:beforeAutospacing="0" w:after="30" w:afterAutospacing="0" w:line="360" w:lineRule="auto"/>
      </w:pPr>
      <w:r>
        <w:t xml:space="preserve">Google for Education. [no </w:t>
      </w:r>
      <w:proofErr w:type="gramStart"/>
      <w:r>
        <w:t>date][</w:t>
      </w:r>
      <w:proofErr w:type="gramEnd"/>
      <w:r>
        <w:t xml:space="preserve">b]. </w:t>
      </w:r>
      <w:r>
        <w:rPr>
          <w:i/>
          <w:iCs/>
        </w:rPr>
        <w:t>Classroom</w:t>
      </w:r>
      <w:r>
        <w:t>. Available at: https://edu.google.com/intl/ALL_uk/workspace-for-education/classroom/ [Accessed: 5 January 2024].</w:t>
      </w:r>
    </w:p>
    <w:p w14:paraId="6B9E9843" w14:textId="23607303" w:rsidR="00527252" w:rsidRDefault="00527252" w:rsidP="00527252">
      <w:pPr>
        <w:pStyle w:val="NormalWeb"/>
        <w:spacing w:before="0" w:beforeAutospacing="0" w:after="30" w:afterAutospacing="0" w:line="360" w:lineRule="auto"/>
      </w:pPr>
      <w:r>
        <w:t xml:space="preserve">Lister, K. 2020. Making Online Classes Work for Students with ADHD. </w:t>
      </w:r>
      <w:r>
        <w:rPr>
          <w:i/>
          <w:iCs/>
        </w:rPr>
        <w:t>Times Higher Education</w:t>
      </w:r>
      <w:r>
        <w:t>. 17 November. Available at: https://www.timeshighereducation.com/campus/making-online-classes-work-students-adhd [Accessed: 6 January 2024].</w:t>
      </w:r>
    </w:p>
    <w:p w14:paraId="3E443162" w14:textId="4628FB47" w:rsidR="00527252" w:rsidRDefault="00527252" w:rsidP="00527252">
      <w:pPr>
        <w:pStyle w:val="NormalWeb"/>
        <w:spacing w:before="0" w:beforeAutospacing="0" w:after="30" w:afterAutospacing="0" w:line="360" w:lineRule="auto"/>
      </w:pPr>
      <w:r>
        <w:t xml:space="preserve">Schiro, M. 2013. </w:t>
      </w:r>
      <w:r>
        <w:rPr>
          <w:i/>
          <w:iCs/>
        </w:rPr>
        <w:t>Curriculum Theory: Conflicting Visions and Enduring Concerns</w:t>
      </w:r>
      <w:r>
        <w:t>. 2nd ed. Thousand Oaks, Calif.: Sage Publications.</w:t>
      </w:r>
    </w:p>
    <w:p w14:paraId="59275DEF" w14:textId="77777777" w:rsidR="00527252" w:rsidRDefault="00527252" w:rsidP="00527252">
      <w:pPr>
        <w:pStyle w:val="NormalWeb"/>
        <w:spacing w:before="0" w:beforeAutospacing="0" w:after="30" w:afterAutospacing="0" w:line="360" w:lineRule="auto"/>
      </w:pPr>
      <w:r>
        <w:t xml:space="preserve">Welsh Government. 2018a. </w:t>
      </w:r>
      <w:r>
        <w:rPr>
          <w:i/>
          <w:iCs/>
        </w:rPr>
        <w:t>Digital Competence Framework Wall Chart and “Postcard.”</w:t>
      </w:r>
      <w:r>
        <w:t xml:space="preserve"> Available at: https://educationwales.blog.gov.wales/2018/02/27/digital-competence-framework-wall-chart-and-postcard/ [Accessed: 30 December 2023].</w:t>
      </w:r>
    </w:p>
    <w:p w14:paraId="564B71CA" w14:textId="77777777" w:rsidR="00527252" w:rsidRDefault="00527252" w:rsidP="00527252">
      <w:pPr>
        <w:pStyle w:val="NormalWeb"/>
        <w:spacing w:before="0" w:beforeAutospacing="0" w:after="30" w:afterAutospacing="0" w:line="360" w:lineRule="auto"/>
      </w:pPr>
      <w:r>
        <w:t xml:space="preserve">Welsh Government. 2020. </w:t>
      </w:r>
      <w:r>
        <w:rPr>
          <w:i/>
          <w:iCs/>
        </w:rPr>
        <w:t>Introduction to Curriculum for Wales Guidance - Hwb</w:t>
      </w:r>
      <w:r>
        <w:t>. Available at: https://hwb.gov.wales/curriculum-for-wales/introduction-to-curriculum-for-wales-guidance/ [Accessed: 6 January 2024].</w:t>
      </w:r>
    </w:p>
    <w:p w14:paraId="275935AA" w14:textId="0BDFD2B7" w:rsidR="00527252" w:rsidRDefault="00527252" w:rsidP="00527252">
      <w:pPr>
        <w:pStyle w:val="NormalWeb"/>
        <w:spacing w:before="0" w:beforeAutospacing="0" w:after="30" w:afterAutospacing="0" w:line="360" w:lineRule="auto"/>
      </w:pPr>
      <w:r>
        <w:t xml:space="preserve">Welsh Government. 2017. </w:t>
      </w:r>
      <w:r>
        <w:rPr>
          <w:i/>
          <w:iCs/>
        </w:rPr>
        <w:t>Curriculum for Wales: Overview</w:t>
      </w:r>
      <w:r>
        <w:t>. Available at: https://www.gov.wales/curriculum-wales-overview#:~:text=The%20four%20purposes%20are%20the [Accessed: 5 January 2024].</w:t>
      </w:r>
    </w:p>
    <w:p w14:paraId="3BADB453" w14:textId="48154AE7" w:rsidR="00491387" w:rsidRPr="00527252" w:rsidRDefault="00527252" w:rsidP="00527252">
      <w:pPr>
        <w:pStyle w:val="NormalWeb"/>
        <w:spacing w:before="0" w:beforeAutospacing="0" w:after="30" w:afterAutospacing="0" w:line="360" w:lineRule="auto"/>
      </w:pPr>
      <w:r>
        <w:t xml:space="preserve">Welsh Government. 2018b. </w:t>
      </w:r>
      <w:r>
        <w:rPr>
          <w:i/>
          <w:iCs/>
        </w:rPr>
        <w:t>Digital Competence Framework Guidance</w:t>
      </w:r>
      <w:r>
        <w:t>. Education Wales. p. 5.</w:t>
      </w:r>
    </w:p>
    <w:sectPr w:rsidR="00491387" w:rsidRPr="00527252" w:rsidSect="00610F91">
      <w:pgSz w:w="11906" w:h="16838"/>
      <w:pgMar w:top="1440" w:right="1440" w:bottom="1440" w:left="1440" w:header="708" w:footer="708" w:gutter="0"/>
      <w:pgBorders w:offsetFrom="page">
        <w:top w:val="thickThinMediumGap" w:sz="36" w:space="24" w:color="A8D08D" w:themeColor="accent6" w:themeTint="99"/>
        <w:left w:val="thickThinMediumGap" w:sz="36" w:space="24" w:color="A8D08D" w:themeColor="accent6" w:themeTint="99"/>
        <w:bottom w:val="thickThinMediumGap" w:sz="36" w:space="24" w:color="A8D08D" w:themeColor="accent6" w:themeTint="99"/>
        <w:right w:val="thickThinMediumGap" w:sz="36" w:space="24" w:color="A8D08D" w:themeColor="accent6" w:themeTint="99"/>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71874" w14:textId="77777777" w:rsidR="000A5266" w:rsidRDefault="000A5266" w:rsidP="00610F91">
      <w:pPr>
        <w:spacing w:after="0" w:line="240" w:lineRule="auto"/>
      </w:pPr>
      <w:r>
        <w:separator/>
      </w:r>
    </w:p>
  </w:endnote>
  <w:endnote w:type="continuationSeparator" w:id="0">
    <w:p w14:paraId="4BEF7BBF" w14:textId="77777777" w:rsidR="000A5266" w:rsidRDefault="000A5266" w:rsidP="00610F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AFBD0" w14:textId="77777777" w:rsidR="000A5266" w:rsidRDefault="000A5266" w:rsidP="00610F91">
      <w:pPr>
        <w:spacing w:after="0" w:line="240" w:lineRule="auto"/>
      </w:pPr>
      <w:r>
        <w:separator/>
      </w:r>
    </w:p>
  </w:footnote>
  <w:footnote w:type="continuationSeparator" w:id="0">
    <w:p w14:paraId="60EE2737" w14:textId="77777777" w:rsidR="000A5266" w:rsidRDefault="000A5266" w:rsidP="00610F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11634"/>
    <w:multiLevelType w:val="hybridMultilevel"/>
    <w:tmpl w:val="08EE142C"/>
    <w:lvl w:ilvl="0" w:tplc="5720CCD4">
      <w:start w:val="1"/>
      <w:numFmt w:val="bullet"/>
      <w:lvlText w:val="•"/>
      <w:lvlJc w:val="left"/>
      <w:pPr>
        <w:tabs>
          <w:tab w:val="num" w:pos="720"/>
        </w:tabs>
        <w:ind w:left="720" w:hanging="360"/>
      </w:pPr>
      <w:rPr>
        <w:rFonts w:ascii="Arial" w:hAnsi="Arial" w:hint="default"/>
      </w:rPr>
    </w:lvl>
    <w:lvl w:ilvl="1" w:tplc="79B46CC0" w:tentative="1">
      <w:start w:val="1"/>
      <w:numFmt w:val="bullet"/>
      <w:lvlText w:val="•"/>
      <w:lvlJc w:val="left"/>
      <w:pPr>
        <w:tabs>
          <w:tab w:val="num" w:pos="1440"/>
        </w:tabs>
        <w:ind w:left="1440" w:hanging="360"/>
      </w:pPr>
      <w:rPr>
        <w:rFonts w:ascii="Arial" w:hAnsi="Arial" w:hint="default"/>
      </w:rPr>
    </w:lvl>
    <w:lvl w:ilvl="2" w:tplc="737E1B84" w:tentative="1">
      <w:start w:val="1"/>
      <w:numFmt w:val="bullet"/>
      <w:lvlText w:val="•"/>
      <w:lvlJc w:val="left"/>
      <w:pPr>
        <w:tabs>
          <w:tab w:val="num" w:pos="2160"/>
        </w:tabs>
        <w:ind w:left="2160" w:hanging="360"/>
      </w:pPr>
      <w:rPr>
        <w:rFonts w:ascii="Arial" w:hAnsi="Arial" w:hint="default"/>
      </w:rPr>
    </w:lvl>
    <w:lvl w:ilvl="3" w:tplc="103664CA" w:tentative="1">
      <w:start w:val="1"/>
      <w:numFmt w:val="bullet"/>
      <w:lvlText w:val="•"/>
      <w:lvlJc w:val="left"/>
      <w:pPr>
        <w:tabs>
          <w:tab w:val="num" w:pos="2880"/>
        </w:tabs>
        <w:ind w:left="2880" w:hanging="360"/>
      </w:pPr>
      <w:rPr>
        <w:rFonts w:ascii="Arial" w:hAnsi="Arial" w:hint="default"/>
      </w:rPr>
    </w:lvl>
    <w:lvl w:ilvl="4" w:tplc="1AEC1BD0" w:tentative="1">
      <w:start w:val="1"/>
      <w:numFmt w:val="bullet"/>
      <w:lvlText w:val="•"/>
      <w:lvlJc w:val="left"/>
      <w:pPr>
        <w:tabs>
          <w:tab w:val="num" w:pos="3600"/>
        </w:tabs>
        <w:ind w:left="3600" w:hanging="360"/>
      </w:pPr>
      <w:rPr>
        <w:rFonts w:ascii="Arial" w:hAnsi="Arial" w:hint="default"/>
      </w:rPr>
    </w:lvl>
    <w:lvl w:ilvl="5" w:tplc="465A3F7E" w:tentative="1">
      <w:start w:val="1"/>
      <w:numFmt w:val="bullet"/>
      <w:lvlText w:val="•"/>
      <w:lvlJc w:val="left"/>
      <w:pPr>
        <w:tabs>
          <w:tab w:val="num" w:pos="4320"/>
        </w:tabs>
        <w:ind w:left="4320" w:hanging="360"/>
      </w:pPr>
      <w:rPr>
        <w:rFonts w:ascii="Arial" w:hAnsi="Arial" w:hint="default"/>
      </w:rPr>
    </w:lvl>
    <w:lvl w:ilvl="6" w:tplc="2F60BEDC" w:tentative="1">
      <w:start w:val="1"/>
      <w:numFmt w:val="bullet"/>
      <w:lvlText w:val="•"/>
      <w:lvlJc w:val="left"/>
      <w:pPr>
        <w:tabs>
          <w:tab w:val="num" w:pos="5040"/>
        </w:tabs>
        <w:ind w:left="5040" w:hanging="360"/>
      </w:pPr>
      <w:rPr>
        <w:rFonts w:ascii="Arial" w:hAnsi="Arial" w:hint="default"/>
      </w:rPr>
    </w:lvl>
    <w:lvl w:ilvl="7" w:tplc="9D7661D4" w:tentative="1">
      <w:start w:val="1"/>
      <w:numFmt w:val="bullet"/>
      <w:lvlText w:val="•"/>
      <w:lvlJc w:val="left"/>
      <w:pPr>
        <w:tabs>
          <w:tab w:val="num" w:pos="5760"/>
        </w:tabs>
        <w:ind w:left="5760" w:hanging="360"/>
      </w:pPr>
      <w:rPr>
        <w:rFonts w:ascii="Arial" w:hAnsi="Arial" w:hint="default"/>
      </w:rPr>
    </w:lvl>
    <w:lvl w:ilvl="8" w:tplc="660C4F4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70D7D5B"/>
    <w:multiLevelType w:val="hybridMultilevel"/>
    <w:tmpl w:val="AD5E94B8"/>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A52630E"/>
    <w:multiLevelType w:val="hybridMultilevel"/>
    <w:tmpl w:val="96F84EF8"/>
    <w:lvl w:ilvl="0" w:tplc="14D6D7E6">
      <w:start w:val="1"/>
      <w:numFmt w:val="bullet"/>
      <w:lvlText w:val="-"/>
      <w:lvlJc w:val="left"/>
      <w:pPr>
        <w:tabs>
          <w:tab w:val="num" w:pos="720"/>
        </w:tabs>
        <w:ind w:left="720" w:hanging="360"/>
      </w:pPr>
      <w:rPr>
        <w:rFonts w:ascii="Times New Roman" w:hAnsi="Times New Roman" w:hint="default"/>
      </w:rPr>
    </w:lvl>
    <w:lvl w:ilvl="1" w:tplc="1AB84A78" w:tentative="1">
      <w:start w:val="1"/>
      <w:numFmt w:val="bullet"/>
      <w:lvlText w:val="-"/>
      <w:lvlJc w:val="left"/>
      <w:pPr>
        <w:tabs>
          <w:tab w:val="num" w:pos="1440"/>
        </w:tabs>
        <w:ind w:left="1440" w:hanging="360"/>
      </w:pPr>
      <w:rPr>
        <w:rFonts w:ascii="Times New Roman" w:hAnsi="Times New Roman" w:hint="default"/>
      </w:rPr>
    </w:lvl>
    <w:lvl w:ilvl="2" w:tplc="630C34EC" w:tentative="1">
      <w:start w:val="1"/>
      <w:numFmt w:val="bullet"/>
      <w:lvlText w:val="-"/>
      <w:lvlJc w:val="left"/>
      <w:pPr>
        <w:tabs>
          <w:tab w:val="num" w:pos="2160"/>
        </w:tabs>
        <w:ind w:left="2160" w:hanging="360"/>
      </w:pPr>
      <w:rPr>
        <w:rFonts w:ascii="Times New Roman" w:hAnsi="Times New Roman" w:hint="default"/>
      </w:rPr>
    </w:lvl>
    <w:lvl w:ilvl="3" w:tplc="9B908D28" w:tentative="1">
      <w:start w:val="1"/>
      <w:numFmt w:val="bullet"/>
      <w:lvlText w:val="-"/>
      <w:lvlJc w:val="left"/>
      <w:pPr>
        <w:tabs>
          <w:tab w:val="num" w:pos="2880"/>
        </w:tabs>
        <w:ind w:left="2880" w:hanging="360"/>
      </w:pPr>
      <w:rPr>
        <w:rFonts w:ascii="Times New Roman" w:hAnsi="Times New Roman" w:hint="default"/>
      </w:rPr>
    </w:lvl>
    <w:lvl w:ilvl="4" w:tplc="B34041C2" w:tentative="1">
      <w:start w:val="1"/>
      <w:numFmt w:val="bullet"/>
      <w:lvlText w:val="-"/>
      <w:lvlJc w:val="left"/>
      <w:pPr>
        <w:tabs>
          <w:tab w:val="num" w:pos="3600"/>
        </w:tabs>
        <w:ind w:left="3600" w:hanging="360"/>
      </w:pPr>
      <w:rPr>
        <w:rFonts w:ascii="Times New Roman" w:hAnsi="Times New Roman" w:hint="default"/>
      </w:rPr>
    </w:lvl>
    <w:lvl w:ilvl="5" w:tplc="06C0658C" w:tentative="1">
      <w:start w:val="1"/>
      <w:numFmt w:val="bullet"/>
      <w:lvlText w:val="-"/>
      <w:lvlJc w:val="left"/>
      <w:pPr>
        <w:tabs>
          <w:tab w:val="num" w:pos="4320"/>
        </w:tabs>
        <w:ind w:left="4320" w:hanging="360"/>
      </w:pPr>
      <w:rPr>
        <w:rFonts w:ascii="Times New Roman" w:hAnsi="Times New Roman" w:hint="default"/>
      </w:rPr>
    </w:lvl>
    <w:lvl w:ilvl="6" w:tplc="33F495B6" w:tentative="1">
      <w:start w:val="1"/>
      <w:numFmt w:val="bullet"/>
      <w:lvlText w:val="-"/>
      <w:lvlJc w:val="left"/>
      <w:pPr>
        <w:tabs>
          <w:tab w:val="num" w:pos="5040"/>
        </w:tabs>
        <w:ind w:left="5040" w:hanging="360"/>
      </w:pPr>
      <w:rPr>
        <w:rFonts w:ascii="Times New Roman" w:hAnsi="Times New Roman" w:hint="default"/>
      </w:rPr>
    </w:lvl>
    <w:lvl w:ilvl="7" w:tplc="DA6E601C" w:tentative="1">
      <w:start w:val="1"/>
      <w:numFmt w:val="bullet"/>
      <w:lvlText w:val="-"/>
      <w:lvlJc w:val="left"/>
      <w:pPr>
        <w:tabs>
          <w:tab w:val="num" w:pos="5760"/>
        </w:tabs>
        <w:ind w:left="5760" w:hanging="360"/>
      </w:pPr>
      <w:rPr>
        <w:rFonts w:ascii="Times New Roman" w:hAnsi="Times New Roman" w:hint="default"/>
      </w:rPr>
    </w:lvl>
    <w:lvl w:ilvl="8" w:tplc="707849A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67104FE"/>
    <w:multiLevelType w:val="multilevel"/>
    <w:tmpl w:val="52D88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5F5F63"/>
    <w:multiLevelType w:val="hybridMultilevel"/>
    <w:tmpl w:val="2BCA648A"/>
    <w:lvl w:ilvl="0" w:tplc="694CF274">
      <w:start w:val="1"/>
      <w:numFmt w:val="decimal"/>
      <w:lvlText w:val="%1."/>
      <w:lvlJc w:val="left"/>
      <w:pPr>
        <w:tabs>
          <w:tab w:val="num" w:pos="720"/>
        </w:tabs>
        <w:ind w:left="720" w:hanging="360"/>
      </w:pPr>
    </w:lvl>
    <w:lvl w:ilvl="1" w:tplc="DE2A6CA2" w:tentative="1">
      <w:start w:val="1"/>
      <w:numFmt w:val="decimal"/>
      <w:lvlText w:val="%2."/>
      <w:lvlJc w:val="left"/>
      <w:pPr>
        <w:tabs>
          <w:tab w:val="num" w:pos="1440"/>
        </w:tabs>
        <w:ind w:left="1440" w:hanging="360"/>
      </w:pPr>
    </w:lvl>
    <w:lvl w:ilvl="2" w:tplc="F2041400" w:tentative="1">
      <w:start w:val="1"/>
      <w:numFmt w:val="decimal"/>
      <w:lvlText w:val="%3."/>
      <w:lvlJc w:val="left"/>
      <w:pPr>
        <w:tabs>
          <w:tab w:val="num" w:pos="2160"/>
        </w:tabs>
        <w:ind w:left="2160" w:hanging="360"/>
      </w:pPr>
    </w:lvl>
    <w:lvl w:ilvl="3" w:tplc="AC9C5FC8" w:tentative="1">
      <w:start w:val="1"/>
      <w:numFmt w:val="decimal"/>
      <w:lvlText w:val="%4."/>
      <w:lvlJc w:val="left"/>
      <w:pPr>
        <w:tabs>
          <w:tab w:val="num" w:pos="2880"/>
        </w:tabs>
        <w:ind w:left="2880" w:hanging="360"/>
      </w:pPr>
    </w:lvl>
    <w:lvl w:ilvl="4" w:tplc="F0B853E6" w:tentative="1">
      <w:start w:val="1"/>
      <w:numFmt w:val="decimal"/>
      <w:lvlText w:val="%5."/>
      <w:lvlJc w:val="left"/>
      <w:pPr>
        <w:tabs>
          <w:tab w:val="num" w:pos="3600"/>
        </w:tabs>
        <w:ind w:left="3600" w:hanging="360"/>
      </w:pPr>
    </w:lvl>
    <w:lvl w:ilvl="5" w:tplc="22F208E4" w:tentative="1">
      <w:start w:val="1"/>
      <w:numFmt w:val="decimal"/>
      <w:lvlText w:val="%6."/>
      <w:lvlJc w:val="left"/>
      <w:pPr>
        <w:tabs>
          <w:tab w:val="num" w:pos="4320"/>
        </w:tabs>
        <w:ind w:left="4320" w:hanging="360"/>
      </w:pPr>
    </w:lvl>
    <w:lvl w:ilvl="6" w:tplc="5A22654C" w:tentative="1">
      <w:start w:val="1"/>
      <w:numFmt w:val="decimal"/>
      <w:lvlText w:val="%7."/>
      <w:lvlJc w:val="left"/>
      <w:pPr>
        <w:tabs>
          <w:tab w:val="num" w:pos="5040"/>
        </w:tabs>
        <w:ind w:left="5040" w:hanging="360"/>
      </w:pPr>
    </w:lvl>
    <w:lvl w:ilvl="7" w:tplc="6D6E9C52" w:tentative="1">
      <w:start w:val="1"/>
      <w:numFmt w:val="decimal"/>
      <w:lvlText w:val="%8."/>
      <w:lvlJc w:val="left"/>
      <w:pPr>
        <w:tabs>
          <w:tab w:val="num" w:pos="5760"/>
        </w:tabs>
        <w:ind w:left="5760" w:hanging="360"/>
      </w:pPr>
    </w:lvl>
    <w:lvl w:ilvl="8" w:tplc="75AA7DA6" w:tentative="1">
      <w:start w:val="1"/>
      <w:numFmt w:val="decimal"/>
      <w:lvlText w:val="%9."/>
      <w:lvlJc w:val="left"/>
      <w:pPr>
        <w:tabs>
          <w:tab w:val="num" w:pos="6480"/>
        </w:tabs>
        <w:ind w:left="6480" w:hanging="360"/>
      </w:pPr>
    </w:lvl>
  </w:abstractNum>
  <w:abstractNum w:abstractNumId="5" w15:restartNumberingAfterBreak="0">
    <w:nsid w:val="29B96061"/>
    <w:multiLevelType w:val="hybridMultilevel"/>
    <w:tmpl w:val="7C9CF222"/>
    <w:lvl w:ilvl="0" w:tplc="9FA4ED0A">
      <w:start w:val="2"/>
      <w:numFmt w:val="decimal"/>
      <w:lvlText w:val="%1."/>
      <w:lvlJc w:val="left"/>
      <w:pPr>
        <w:tabs>
          <w:tab w:val="num" w:pos="720"/>
        </w:tabs>
        <w:ind w:left="720" w:hanging="360"/>
      </w:pPr>
    </w:lvl>
    <w:lvl w:ilvl="1" w:tplc="2E942F64" w:tentative="1">
      <w:start w:val="1"/>
      <w:numFmt w:val="decimal"/>
      <w:lvlText w:val="%2."/>
      <w:lvlJc w:val="left"/>
      <w:pPr>
        <w:tabs>
          <w:tab w:val="num" w:pos="1440"/>
        </w:tabs>
        <w:ind w:left="1440" w:hanging="360"/>
      </w:pPr>
    </w:lvl>
    <w:lvl w:ilvl="2" w:tplc="6B422A8A" w:tentative="1">
      <w:start w:val="1"/>
      <w:numFmt w:val="decimal"/>
      <w:lvlText w:val="%3."/>
      <w:lvlJc w:val="left"/>
      <w:pPr>
        <w:tabs>
          <w:tab w:val="num" w:pos="2160"/>
        </w:tabs>
        <w:ind w:left="2160" w:hanging="360"/>
      </w:pPr>
    </w:lvl>
    <w:lvl w:ilvl="3" w:tplc="67E4FAAE" w:tentative="1">
      <w:start w:val="1"/>
      <w:numFmt w:val="decimal"/>
      <w:lvlText w:val="%4."/>
      <w:lvlJc w:val="left"/>
      <w:pPr>
        <w:tabs>
          <w:tab w:val="num" w:pos="2880"/>
        </w:tabs>
        <w:ind w:left="2880" w:hanging="360"/>
      </w:pPr>
    </w:lvl>
    <w:lvl w:ilvl="4" w:tplc="9B8A7628" w:tentative="1">
      <w:start w:val="1"/>
      <w:numFmt w:val="decimal"/>
      <w:lvlText w:val="%5."/>
      <w:lvlJc w:val="left"/>
      <w:pPr>
        <w:tabs>
          <w:tab w:val="num" w:pos="3600"/>
        </w:tabs>
        <w:ind w:left="3600" w:hanging="360"/>
      </w:pPr>
    </w:lvl>
    <w:lvl w:ilvl="5" w:tplc="36D4DFE6" w:tentative="1">
      <w:start w:val="1"/>
      <w:numFmt w:val="decimal"/>
      <w:lvlText w:val="%6."/>
      <w:lvlJc w:val="left"/>
      <w:pPr>
        <w:tabs>
          <w:tab w:val="num" w:pos="4320"/>
        </w:tabs>
        <w:ind w:left="4320" w:hanging="360"/>
      </w:pPr>
    </w:lvl>
    <w:lvl w:ilvl="6" w:tplc="05C01446" w:tentative="1">
      <w:start w:val="1"/>
      <w:numFmt w:val="decimal"/>
      <w:lvlText w:val="%7."/>
      <w:lvlJc w:val="left"/>
      <w:pPr>
        <w:tabs>
          <w:tab w:val="num" w:pos="5040"/>
        </w:tabs>
        <w:ind w:left="5040" w:hanging="360"/>
      </w:pPr>
    </w:lvl>
    <w:lvl w:ilvl="7" w:tplc="37FC23BC" w:tentative="1">
      <w:start w:val="1"/>
      <w:numFmt w:val="decimal"/>
      <w:lvlText w:val="%8."/>
      <w:lvlJc w:val="left"/>
      <w:pPr>
        <w:tabs>
          <w:tab w:val="num" w:pos="5760"/>
        </w:tabs>
        <w:ind w:left="5760" w:hanging="360"/>
      </w:pPr>
    </w:lvl>
    <w:lvl w:ilvl="8" w:tplc="30F4855C" w:tentative="1">
      <w:start w:val="1"/>
      <w:numFmt w:val="decimal"/>
      <w:lvlText w:val="%9."/>
      <w:lvlJc w:val="left"/>
      <w:pPr>
        <w:tabs>
          <w:tab w:val="num" w:pos="6480"/>
        </w:tabs>
        <w:ind w:left="6480" w:hanging="360"/>
      </w:pPr>
    </w:lvl>
  </w:abstractNum>
  <w:abstractNum w:abstractNumId="6" w15:restartNumberingAfterBreak="0">
    <w:nsid w:val="29CA6491"/>
    <w:multiLevelType w:val="hybridMultilevel"/>
    <w:tmpl w:val="CD001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0863EB"/>
    <w:multiLevelType w:val="hybridMultilevel"/>
    <w:tmpl w:val="DA6286A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775830"/>
    <w:multiLevelType w:val="hybridMultilevel"/>
    <w:tmpl w:val="E0CEFBA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4DA64BE"/>
    <w:multiLevelType w:val="hybridMultilevel"/>
    <w:tmpl w:val="2938B3D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6B6537D"/>
    <w:multiLevelType w:val="hybridMultilevel"/>
    <w:tmpl w:val="02CC9EF6"/>
    <w:lvl w:ilvl="0" w:tplc="FFFFFFFF">
      <w:start w:val="1"/>
      <w:numFmt w:val="bullet"/>
      <w:lvlText w:val=""/>
      <w:lvlJc w:val="left"/>
      <w:pPr>
        <w:ind w:left="720" w:hanging="360"/>
      </w:pPr>
      <w:rPr>
        <w:rFonts w:ascii="Wingdings" w:hAnsi="Wingdings" w:hint="default"/>
      </w:rPr>
    </w:lvl>
    <w:lvl w:ilvl="1" w:tplc="08090009">
      <w:start w:val="1"/>
      <w:numFmt w:val="bullet"/>
      <w:lvlText w:val=""/>
      <w:lvlJc w:val="left"/>
      <w:pPr>
        <w:ind w:left="3960" w:hanging="360"/>
      </w:pPr>
      <w:rPr>
        <w:rFonts w:ascii="Wingdings" w:hAnsi="Wingdings" w:hint="default"/>
      </w:rPr>
    </w:lvl>
    <w:lvl w:ilvl="2" w:tplc="FFFFFFFF">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01555BF"/>
    <w:multiLevelType w:val="hybridMultilevel"/>
    <w:tmpl w:val="A634C8BC"/>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15F417B"/>
    <w:multiLevelType w:val="hybridMultilevel"/>
    <w:tmpl w:val="A6F0B536"/>
    <w:lvl w:ilvl="0" w:tplc="08090009">
      <w:start w:val="1"/>
      <w:numFmt w:val="bullet"/>
      <w:lvlText w:val=""/>
      <w:lvlJc w:val="left"/>
      <w:pPr>
        <w:ind w:left="3960" w:hanging="360"/>
      </w:pPr>
      <w:rPr>
        <w:rFonts w:ascii="Wingdings" w:hAnsi="Wingdings"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3" w15:restartNumberingAfterBreak="0">
    <w:nsid w:val="642058E2"/>
    <w:multiLevelType w:val="hybridMultilevel"/>
    <w:tmpl w:val="3EB0753E"/>
    <w:lvl w:ilvl="0" w:tplc="54FA7014">
      <w:start w:val="1"/>
      <w:numFmt w:val="decimal"/>
      <w:lvlText w:val="%1."/>
      <w:lvlJc w:val="left"/>
      <w:pPr>
        <w:tabs>
          <w:tab w:val="num" w:pos="720"/>
        </w:tabs>
        <w:ind w:left="720" w:hanging="360"/>
      </w:pPr>
    </w:lvl>
    <w:lvl w:ilvl="1" w:tplc="19008508" w:tentative="1">
      <w:start w:val="1"/>
      <w:numFmt w:val="decimal"/>
      <w:lvlText w:val="%2."/>
      <w:lvlJc w:val="left"/>
      <w:pPr>
        <w:tabs>
          <w:tab w:val="num" w:pos="1440"/>
        </w:tabs>
        <w:ind w:left="1440" w:hanging="360"/>
      </w:pPr>
    </w:lvl>
    <w:lvl w:ilvl="2" w:tplc="0CFC7B50" w:tentative="1">
      <w:start w:val="1"/>
      <w:numFmt w:val="decimal"/>
      <w:lvlText w:val="%3."/>
      <w:lvlJc w:val="left"/>
      <w:pPr>
        <w:tabs>
          <w:tab w:val="num" w:pos="2160"/>
        </w:tabs>
        <w:ind w:left="2160" w:hanging="360"/>
      </w:pPr>
    </w:lvl>
    <w:lvl w:ilvl="3" w:tplc="0FC2D3A4" w:tentative="1">
      <w:start w:val="1"/>
      <w:numFmt w:val="decimal"/>
      <w:lvlText w:val="%4."/>
      <w:lvlJc w:val="left"/>
      <w:pPr>
        <w:tabs>
          <w:tab w:val="num" w:pos="2880"/>
        </w:tabs>
        <w:ind w:left="2880" w:hanging="360"/>
      </w:pPr>
    </w:lvl>
    <w:lvl w:ilvl="4" w:tplc="E6A60F4E" w:tentative="1">
      <w:start w:val="1"/>
      <w:numFmt w:val="decimal"/>
      <w:lvlText w:val="%5."/>
      <w:lvlJc w:val="left"/>
      <w:pPr>
        <w:tabs>
          <w:tab w:val="num" w:pos="3600"/>
        </w:tabs>
        <w:ind w:left="3600" w:hanging="360"/>
      </w:pPr>
    </w:lvl>
    <w:lvl w:ilvl="5" w:tplc="971A2ADE" w:tentative="1">
      <w:start w:val="1"/>
      <w:numFmt w:val="decimal"/>
      <w:lvlText w:val="%6."/>
      <w:lvlJc w:val="left"/>
      <w:pPr>
        <w:tabs>
          <w:tab w:val="num" w:pos="4320"/>
        </w:tabs>
        <w:ind w:left="4320" w:hanging="360"/>
      </w:pPr>
    </w:lvl>
    <w:lvl w:ilvl="6" w:tplc="022A5CC8" w:tentative="1">
      <w:start w:val="1"/>
      <w:numFmt w:val="decimal"/>
      <w:lvlText w:val="%7."/>
      <w:lvlJc w:val="left"/>
      <w:pPr>
        <w:tabs>
          <w:tab w:val="num" w:pos="5040"/>
        </w:tabs>
        <w:ind w:left="5040" w:hanging="360"/>
      </w:pPr>
    </w:lvl>
    <w:lvl w:ilvl="7" w:tplc="DF3A54C6" w:tentative="1">
      <w:start w:val="1"/>
      <w:numFmt w:val="decimal"/>
      <w:lvlText w:val="%8."/>
      <w:lvlJc w:val="left"/>
      <w:pPr>
        <w:tabs>
          <w:tab w:val="num" w:pos="5760"/>
        </w:tabs>
        <w:ind w:left="5760" w:hanging="360"/>
      </w:pPr>
    </w:lvl>
    <w:lvl w:ilvl="8" w:tplc="AA0E62D2" w:tentative="1">
      <w:start w:val="1"/>
      <w:numFmt w:val="decimal"/>
      <w:lvlText w:val="%9."/>
      <w:lvlJc w:val="left"/>
      <w:pPr>
        <w:tabs>
          <w:tab w:val="num" w:pos="6480"/>
        </w:tabs>
        <w:ind w:left="6480" w:hanging="360"/>
      </w:pPr>
    </w:lvl>
  </w:abstractNum>
  <w:abstractNum w:abstractNumId="14" w15:restartNumberingAfterBreak="0">
    <w:nsid w:val="65CE502F"/>
    <w:multiLevelType w:val="hybridMultilevel"/>
    <w:tmpl w:val="7918F20A"/>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9">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4301910">
    <w:abstractNumId w:val="6"/>
  </w:num>
  <w:num w:numId="2" w16cid:durableId="1771005077">
    <w:abstractNumId w:val="14"/>
  </w:num>
  <w:num w:numId="3" w16cid:durableId="1562863438">
    <w:abstractNumId w:val="11"/>
  </w:num>
  <w:num w:numId="4" w16cid:durableId="1923903674">
    <w:abstractNumId w:val="8"/>
  </w:num>
  <w:num w:numId="5" w16cid:durableId="1280183346">
    <w:abstractNumId w:val="1"/>
  </w:num>
  <w:num w:numId="6" w16cid:durableId="187723341">
    <w:abstractNumId w:val="9"/>
  </w:num>
  <w:num w:numId="7" w16cid:durableId="1692336751">
    <w:abstractNumId w:val="13"/>
  </w:num>
  <w:num w:numId="8" w16cid:durableId="2145151125">
    <w:abstractNumId w:val="5"/>
  </w:num>
  <w:num w:numId="9" w16cid:durableId="1865744826">
    <w:abstractNumId w:val="2"/>
  </w:num>
  <w:num w:numId="10" w16cid:durableId="856508416">
    <w:abstractNumId w:val="12"/>
  </w:num>
  <w:num w:numId="11" w16cid:durableId="982656664">
    <w:abstractNumId w:val="3"/>
  </w:num>
  <w:num w:numId="12" w16cid:durableId="697242133">
    <w:abstractNumId w:val="4"/>
  </w:num>
  <w:num w:numId="13" w16cid:durableId="624122859">
    <w:abstractNumId w:val="0"/>
  </w:num>
  <w:num w:numId="14" w16cid:durableId="888490395">
    <w:abstractNumId w:val="10"/>
  </w:num>
  <w:num w:numId="15" w16cid:durableId="11170192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F91"/>
    <w:rsid w:val="000001DB"/>
    <w:rsid w:val="00004FD4"/>
    <w:rsid w:val="00005CF6"/>
    <w:rsid w:val="000171E9"/>
    <w:rsid w:val="000264B3"/>
    <w:rsid w:val="00033611"/>
    <w:rsid w:val="00037B50"/>
    <w:rsid w:val="0004262D"/>
    <w:rsid w:val="0004368A"/>
    <w:rsid w:val="0004616E"/>
    <w:rsid w:val="000520F0"/>
    <w:rsid w:val="00060407"/>
    <w:rsid w:val="000604F6"/>
    <w:rsid w:val="00063635"/>
    <w:rsid w:val="00063F8D"/>
    <w:rsid w:val="00065207"/>
    <w:rsid w:val="00065BF9"/>
    <w:rsid w:val="000706FB"/>
    <w:rsid w:val="000718CB"/>
    <w:rsid w:val="00072F0C"/>
    <w:rsid w:val="000754C4"/>
    <w:rsid w:val="00081269"/>
    <w:rsid w:val="00081321"/>
    <w:rsid w:val="00085CC0"/>
    <w:rsid w:val="00092222"/>
    <w:rsid w:val="00094DF6"/>
    <w:rsid w:val="00097017"/>
    <w:rsid w:val="00097B67"/>
    <w:rsid w:val="000A0E51"/>
    <w:rsid w:val="000A2AAE"/>
    <w:rsid w:val="000A5266"/>
    <w:rsid w:val="000A5ADF"/>
    <w:rsid w:val="000A653F"/>
    <w:rsid w:val="000A66EB"/>
    <w:rsid w:val="000B15B8"/>
    <w:rsid w:val="000B2575"/>
    <w:rsid w:val="000B75DD"/>
    <w:rsid w:val="000B7CBF"/>
    <w:rsid w:val="000C0F9B"/>
    <w:rsid w:val="000D5B83"/>
    <w:rsid w:val="000E5153"/>
    <w:rsid w:val="000E74A5"/>
    <w:rsid w:val="000F1274"/>
    <w:rsid w:val="000F23E9"/>
    <w:rsid w:val="000F4931"/>
    <w:rsid w:val="000F59B9"/>
    <w:rsid w:val="000F5D53"/>
    <w:rsid w:val="000F5DAF"/>
    <w:rsid w:val="000F65D0"/>
    <w:rsid w:val="001026D9"/>
    <w:rsid w:val="00102C8F"/>
    <w:rsid w:val="0010330D"/>
    <w:rsid w:val="00106DC0"/>
    <w:rsid w:val="00112580"/>
    <w:rsid w:val="00112BE3"/>
    <w:rsid w:val="00124C48"/>
    <w:rsid w:val="00124E71"/>
    <w:rsid w:val="001272EE"/>
    <w:rsid w:val="00130B8E"/>
    <w:rsid w:val="00130F50"/>
    <w:rsid w:val="001325EB"/>
    <w:rsid w:val="0014671A"/>
    <w:rsid w:val="00146F65"/>
    <w:rsid w:val="00147215"/>
    <w:rsid w:val="00152C9D"/>
    <w:rsid w:val="00152D76"/>
    <w:rsid w:val="00152E9A"/>
    <w:rsid w:val="001536C5"/>
    <w:rsid w:val="001547CD"/>
    <w:rsid w:val="00155CE4"/>
    <w:rsid w:val="0016214D"/>
    <w:rsid w:val="00162A77"/>
    <w:rsid w:val="001653F1"/>
    <w:rsid w:val="00165C57"/>
    <w:rsid w:val="0017201B"/>
    <w:rsid w:val="001808B3"/>
    <w:rsid w:val="00186EE4"/>
    <w:rsid w:val="00193169"/>
    <w:rsid w:val="00193DE2"/>
    <w:rsid w:val="001A324B"/>
    <w:rsid w:val="001A33B9"/>
    <w:rsid w:val="001B3433"/>
    <w:rsid w:val="001B4E6D"/>
    <w:rsid w:val="001C06EC"/>
    <w:rsid w:val="001C49BE"/>
    <w:rsid w:val="001C4FE7"/>
    <w:rsid w:val="001C5CFA"/>
    <w:rsid w:val="001D0843"/>
    <w:rsid w:val="001D1579"/>
    <w:rsid w:val="001D1D1A"/>
    <w:rsid w:val="001D3FBB"/>
    <w:rsid w:val="001D494B"/>
    <w:rsid w:val="001D5466"/>
    <w:rsid w:val="001D690B"/>
    <w:rsid w:val="001F49ED"/>
    <w:rsid w:val="002035C3"/>
    <w:rsid w:val="002159FF"/>
    <w:rsid w:val="00216D23"/>
    <w:rsid w:val="002238C0"/>
    <w:rsid w:val="00230DCE"/>
    <w:rsid w:val="00231827"/>
    <w:rsid w:val="00235890"/>
    <w:rsid w:val="00235A03"/>
    <w:rsid w:val="00240F89"/>
    <w:rsid w:val="002412BB"/>
    <w:rsid w:val="00242147"/>
    <w:rsid w:val="00242F42"/>
    <w:rsid w:val="002460C8"/>
    <w:rsid w:val="002527E7"/>
    <w:rsid w:val="0025356F"/>
    <w:rsid w:val="002626C5"/>
    <w:rsid w:val="0027319B"/>
    <w:rsid w:val="0027602A"/>
    <w:rsid w:val="002838EC"/>
    <w:rsid w:val="0028450D"/>
    <w:rsid w:val="00284732"/>
    <w:rsid w:val="002856F3"/>
    <w:rsid w:val="00286887"/>
    <w:rsid w:val="00286A09"/>
    <w:rsid w:val="0028715D"/>
    <w:rsid w:val="00293217"/>
    <w:rsid w:val="00295484"/>
    <w:rsid w:val="002A2FDF"/>
    <w:rsid w:val="002A4265"/>
    <w:rsid w:val="002A491B"/>
    <w:rsid w:val="002A572A"/>
    <w:rsid w:val="002A5934"/>
    <w:rsid w:val="002A750B"/>
    <w:rsid w:val="002B3439"/>
    <w:rsid w:val="002B3EF3"/>
    <w:rsid w:val="002B49CE"/>
    <w:rsid w:val="002B7BAC"/>
    <w:rsid w:val="002C16EC"/>
    <w:rsid w:val="002C21B9"/>
    <w:rsid w:val="002C3FA5"/>
    <w:rsid w:val="002D1A1F"/>
    <w:rsid w:val="002D1CA0"/>
    <w:rsid w:val="002D255C"/>
    <w:rsid w:val="002D2C74"/>
    <w:rsid w:val="002D2EFF"/>
    <w:rsid w:val="002F328D"/>
    <w:rsid w:val="002F4B93"/>
    <w:rsid w:val="00302E6A"/>
    <w:rsid w:val="00317121"/>
    <w:rsid w:val="003207C0"/>
    <w:rsid w:val="003217D4"/>
    <w:rsid w:val="00331A59"/>
    <w:rsid w:val="003341F1"/>
    <w:rsid w:val="003361ED"/>
    <w:rsid w:val="00336720"/>
    <w:rsid w:val="00342066"/>
    <w:rsid w:val="00344C03"/>
    <w:rsid w:val="00351EFA"/>
    <w:rsid w:val="003530E9"/>
    <w:rsid w:val="003534A7"/>
    <w:rsid w:val="003535BC"/>
    <w:rsid w:val="0035726E"/>
    <w:rsid w:val="00357D80"/>
    <w:rsid w:val="00365BD9"/>
    <w:rsid w:val="00371C66"/>
    <w:rsid w:val="00371F34"/>
    <w:rsid w:val="0037204A"/>
    <w:rsid w:val="00372987"/>
    <w:rsid w:val="00375DB6"/>
    <w:rsid w:val="00377206"/>
    <w:rsid w:val="00377ED0"/>
    <w:rsid w:val="0038042D"/>
    <w:rsid w:val="00381228"/>
    <w:rsid w:val="00382D00"/>
    <w:rsid w:val="0038578F"/>
    <w:rsid w:val="00391FBA"/>
    <w:rsid w:val="00395693"/>
    <w:rsid w:val="0039646A"/>
    <w:rsid w:val="003A0D2E"/>
    <w:rsid w:val="003A35FE"/>
    <w:rsid w:val="003A58F4"/>
    <w:rsid w:val="003B0938"/>
    <w:rsid w:val="003B11EC"/>
    <w:rsid w:val="003C6D37"/>
    <w:rsid w:val="003D2EFD"/>
    <w:rsid w:val="003E713D"/>
    <w:rsid w:val="003F381A"/>
    <w:rsid w:val="003F48E6"/>
    <w:rsid w:val="00400DF7"/>
    <w:rsid w:val="00403744"/>
    <w:rsid w:val="004151E1"/>
    <w:rsid w:val="00421867"/>
    <w:rsid w:val="004275BC"/>
    <w:rsid w:val="00427CD8"/>
    <w:rsid w:val="004300AA"/>
    <w:rsid w:val="00432CAB"/>
    <w:rsid w:val="004341C9"/>
    <w:rsid w:val="00435BDD"/>
    <w:rsid w:val="00437C8F"/>
    <w:rsid w:val="004420B5"/>
    <w:rsid w:val="004451D3"/>
    <w:rsid w:val="004511EC"/>
    <w:rsid w:val="00451B35"/>
    <w:rsid w:val="004535E1"/>
    <w:rsid w:val="00454CB8"/>
    <w:rsid w:val="00456515"/>
    <w:rsid w:val="00457504"/>
    <w:rsid w:val="0046026B"/>
    <w:rsid w:val="004603A2"/>
    <w:rsid w:val="0046157F"/>
    <w:rsid w:val="00462620"/>
    <w:rsid w:val="00472B9D"/>
    <w:rsid w:val="004761A2"/>
    <w:rsid w:val="00480999"/>
    <w:rsid w:val="00490869"/>
    <w:rsid w:val="00491387"/>
    <w:rsid w:val="00494EA5"/>
    <w:rsid w:val="004954A3"/>
    <w:rsid w:val="004A1F99"/>
    <w:rsid w:val="004B186D"/>
    <w:rsid w:val="004B47FE"/>
    <w:rsid w:val="004B7631"/>
    <w:rsid w:val="004C71F9"/>
    <w:rsid w:val="004D1519"/>
    <w:rsid w:val="004D3E17"/>
    <w:rsid w:val="004D402E"/>
    <w:rsid w:val="004D44FE"/>
    <w:rsid w:val="004E10F3"/>
    <w:rsid w:val="004F07FE"/>
    <w:rsid w:val="004F27D1"/>
    <w:rsid w:val="00500985"/>
    <w:rsid w:val="00502482"/>
    <w:rsid w:val="0051449C"/>
    <w:rsid w:val="00515F16"/>
    <w:rsid w:val="005266AB"/>
    <w:rsid w:val="00527252"/>
    <w:rsid w:val="00527B3E"/>
    <w:rsid w:val="005354CE"/>
    <w:rsid w:val="005358BF"/>
    <w:rsid w:val="00537314"/>
    <w:rsid w:val="00537CB7"/>
    <w:rsid w:val="005472CD"/>
    <w:rsid w:val="00551F21"/>
    <w:rsid w:val="00552E63"/>
    <w:rsid w:val="00554C09"/>
    <w:rsid w:val="00565C5D"/>
    <w:rsid w:val="00565F14"/>
    <w:rsid w:val="00567A4F"/>
    <w:rsid w:val="0057054E"/>
    <w:rsid w:val="00571F5D"/>
    <w:rsid w:val="0057551A"/>
    <w:rsid w:val="005763EF"/>
    <w:rsid w:val="0057723E"/>
    <w:rsid w:val="005810E8"/>
    <w:rsid w:val="00591821"/>
    <w:rsid w:val="00591B73"/>
    <w:rsid w:val="005943D2"/>
    <w:rsid w:val="005947BF"/>
    <w:rsid w:val="00595000"/>
    <w:rsid w:val="00597BB1"/>
    <w:rsid w:val="005A22E1"/>
    <w:rsid w:val="005A4A72"/>
    <w:rsid w:val="005B3AC8"/>
    <w:rsid w:val="005B3B56"/>
    <w:rsid w:val="005B571D"/>
    <w:rsid w:val="005B7326"/>
    <w:rsid w:val="005C3D0A"/>
    <w:rsid w:val="005C4054"/>
    <w:rsid w:val="005C4495"/>
    <w:rsid w:val="005C763D"/>
    <w:rsid w:val="005E12FC"/>
    <w:rsid w:val="005E1452"/>
    <w:rsid w:val="005F18F8"/>
    <w:rsid w:val="00610F91"/>
    <w:rsid w:val="00612D4C"/>
    <w:rsid w:val="00614619"/>
    <w:rsid w:val="00623333"/>
    <w:rsid w:val="00626D47"/>
    <w:rsid w:val="0063500F"/>
    <w:rsid w:val="00636FC4"/>
    <w:rsid w:val="00643841"/>
    <w:rsid w:val="006447ED"/>
    <w:rsid w:val="00646F71"/>
    <w:rsid w:val="006520EC"/>
    <w:rsid w:val="006524A8"/>
    <w:rsid w:val="006526C3"/>
    <w:rsid w:val="00660D03"/>
    <w:rsid w:val="006629E0"/>
    <w:rsid w:val="00671CAB"/>
    <w:rsid w:val="006755D5"/>
    <w:rsid w:val="006809A3"/>
    <w:rsid w:val="00685F9B"/>
    <w:rsid w:val="00693469"/>
    <w:rsid w:val="006946BB"/>
    <w:rsid w:val="00697062"/>
    <w:rsid w:val="006A1AE2"/>
    <w:rsid w:val="006A3741"/>
    <w:rsid w:val="006A41D1"/>
    <w:rsid w:val="006B008B"/>
    <w:rsid w:val="006B07F5"/>
    <w:rsid w:val="006B1B98"/>
    <w:rsid w:val="006C76C4"/>
    <w:rsid w:val="006D6299"/>
    <w:rsid w:val="006E01C8"/>
    <w:rsid w:val="006E3BC6"/>
    <w:rsid w:val="006E64CB"/>
    <w:rsid w:val="006F062E"/>
    <w:rsid w:val="006F2852"/>
    <w:rsid w:val="006F2FF0"/>
    <w:rsid w:val="007002F2"/>
    <w:rsid w:val="007062A2"/>
    <w:rsid w:val="007128A6"/>
    <w:rsid w:val="00721073"/>
    <w:rsid w:val="007224D6"/>
    <w:rsid w:val="00723B36"/>
    <w:rsid w:val="00731C29"/>
    <w:rsid w:val="00732E09"/>
    <w:rsid w:val="007375DC"/>
    <w:rsid w:val="00747BBA"/>
    <w:rsid w:val="00751099"/>
    <w:rsid w:val="007615F0"/>
    <w:rsid w:val="00763034"/>
    <w:rsid w:val="007678BA"/>
    <w:rsid w:val="00782A67"/>
    <w:rsid w:val="00795231"/>
    <w:rsid w:val="007A2AA5"/>
    <w:rsid w:val="007A703F"/>
    <w:rsid w:val="007A7BAA"/>
    <w:rsid w:val="007A7DEB"/>
    <w:rsid w:val="007A7FA8"/>
    <w:rsid w:val="007B06F9"/>
    <w:rsid w:val="007B2B63"/>
    <w:rsid w:val="007B76FD"/>
    <w:rsid w:val="007C0417"/>
    <w:rsid w:val="007C109D"/>
    <w:rsid w:val="007C1A70"/>
    <w:rsid w:val="007C3380"/>
    <w:rsid w:val="007C4AFF"/>
    <w:rsid w:val="007C7D13"/>
    <w:rsid w:val="007D01AB"/>
    <w:rsid w:val="007D563C"/>
    <w:rsid w:val="007E03F6"/>
    <w:rsid w:val="007E07B3"/>
    <w:rsid w:val="007E3EB8"/>
    <w:rsid w:val="007E3FC8"/>
    <w:rsid w:val="007E576D"/>
    <w:rsid w:val="007E7A12"/>
    <w:rsid w:val="007F2F5E"/>
    <w:rsid w:val="007F455C"/>
    <w:rsid w:val="007F6562"/>
    <w:rsid w:val="00801807"/>
    <w:rsid w:val="00803403"/>
    <w:rsid w:val="0080463A"/>
    <w:rsid w:val="00806877"/>
    <w:rsid w:val="00817421"/>
    <w:rsid w:val="00823657"/>
    <w:rsid w:val="008243CE"/>
    <w:rsid w:val="00825C6C"/>
    <w:rsid w:val="00827293"/>
    <w:rsid w:val="00830E9E"/>
    <w:rsid w:val="0083388E"/>
    <w:rsid w:val="008373C8"/>
    <w:rsid w:val="00840D19"/>
    <w:rsid w:val="00842D1E"/>
    <w:rsid w:val="00843E61"/>
    <w:rsid w:val="0084519D"/>
    <w:rsid w:val="00852789"/>
    <w:rsid w:val="00857734"/>
    <w:rsid w:val="008636AC"/>
    <w:rsid w:val="00866384"/>
    <w:rsid w:val="00867130"/>
    <w:rsid w:val="008715D6"/>
    <w:rsid w:val="00871C9F"/>
    <w:rsid w:val="0087540C"/>
    <w:rsid w:val="00876C60"/>
    <w:rsid w:val="00881C29"/>
    <w:rsid w:val="00882C0F"/>
    <w:rsid w:val="00883403"/>
    <w:rsid w:val="00884BD0"/>
    <w:rsid w:val="00887DB3"/>
    <w:rsid w:val="00890C5D"/>
    <w:rsid w:val="0089368A"/>
    <w:rsid w:val="008944A3"/>
    <w:rsid w:val="00897EF1"/>
    <w:rsid w:val="008A055F"/>
    <w:rsid w:val="008A0977"/>
    <w:rsid w:val="008A0B42"/>
    <w:rsid w:val="008A630B"/>
    <w:rsid w:val="008B2447"/>
    <w:rsid w:val="008B45FA"/>
    <w:rsid w:val="008B4AF8"/>
    <w:rsid w:val="008B76FD"/>
    <w:rsid w:val="008C2F1C"/>
    <w:rsid w:val="008C54DB"/>
    <w:rsid w:val="008C5ED8"/>
    <w:rsid w:val="008D10EE"/>
    <w:rsid w:val="008D300C"/>
    <w:rsid w:val="008D5038"/>
    <w:rsid w:val="008E122F"/>
    <w:rsid w:val="008E1D94"/>
    <w:rsid w:val="008E36B1"/>
    <w:rsid w:val="008E5CD8"/>
    <w:rsid w:val="008F1724"/>
    <w:rsid w:val="00912274"/>
    <w:rsid w:val="00914D2B"/>
    <w:rsid w:val="00917136"/>
    <w:rsid w:val="0092220D"/>
    <w:rsid w:val="00925A41"/>
    <w:rsid w:val="00926008"/>
    <w:rsid w:val="009324B7"/>
    <w:rsid w:val="00932B6D"/>
    <w:rsid w:val="00933E37"/>
    <w:rsid w:val="0093659D"/>
    <w:rsid w:val="00941824"/>
    <w:rsid w:val="00941F33"/>
    <w:rsid w:val="00942DF9"/>
    <w:rsid w:val="00947124"/>
    <w:rsid w:val="00947E00"/>
    <w:rsid w:val="00960B2C"/>
    <w:rsid w:val="0096104E"/>
    <w:rsid w:val="00974036"/>
    <w:rsid w:val="00974306"/>
    <w:rsid w:val="009756C9"/>
    <w:rsid w:val="00976840"/>
    <w:rsid w:val="00983032"/>
    <w:rsid w:val="00984135"/>
    <w:rsid w:val="00985090"/>
    <w:rsid w:val="0098528B"/>
    <w:rsid w:val="00991289"/>
    <w:rsid w:val="00991AB5"/>
    <w:rsid w:val="00991AB6"/>
    <w:rsid w:val="00991E92"/>
    <w:rsid w:val="0099207B"/>
    <w:rsid w:val="00993283"/>
    <w:rsid w:val="009A33D6"/>
    <w:rsid w:val="009A6270"/>
    <w:rsid w:val="009B0BA3"/>
    <w:rsid w:val="009C1EE9"/>
    <w:rsid w:val="009C4634"/>
    <w:rsid w:val="009C4763"/>
    <w:rsid w:val="009C6405"/>
    <w:rsid w:val="009C6567"/>
    <w:rsid w:val="009D00FF"/>
    <w:rsid w:val="009D3350"/>
    <w:rsid w:val="009E032A"/>
    <w:rsid w:val="009E10B5"/>
    <w:rsid w:val="009E6E24"/>
    <w:rsid w:val="009E7689"/>
    <w:rsid w:val="009F322E"/>
    <w:rsid w:val="009F396B"/>
    <w:rsid w:val="00A01B38"/>
    <w:rsid w:val="00A0288A"/>
    <w:rsid w:val="00A03447"/>
    <w:rsid w:val="00A04C56"/>
    <w:rsid w:val="00A0791C"/>
    <w:rsid w:val="00A1004B"/>
    <w:rsid w:val="00A115BF"/>
    <w:rsid w:val="00A1179C"/>
    <w:rsid w:val="00A126EE"/>
    <w:rsid w:val="00A12EC9"/>
    <w:rsid w:val="00A15651"/>
    <w:rsid w:val="00A15A03"/>
    <w:rsid w:val="00A2160F"/>
    <w:rsid w:val="00A22B89"/>
    <w:rsid w:val="00A239B8"/>
    <w:rsid w:val="00A23F6F"/>
    <w:rsid w:val="00A30360"/>
    <w:rsid w:val="00A423F0"/>
    <w:rsid w:val="00A429FD"/>
    <w:rsid w:val="00A53F24"/>
    <w:rsid w:val="00A54E70"/>
    <w:rsid w:val="00A6183E"/>
    <w:rsid w:val="00A63306"/>
    <w:rsid w:val="00A71140"/>
    <w:rsid w:val="00A75903"/>
    <w:rsid w:val="00A75BF8"/>
    <w:rsid w:val="00A77334"/>
    <w:rsid w:val="00A80FD1"/>
    <w:rsid w:val="00A812E0"/>
    <w:rsid w:val="00A85160"/>
    <w:rsid w:val="00A9414C"/>
    <w:rsid w:val="00A95DB4"/>
    <w:rsid w:val="00AA0711"/>
    <w:rsid w:val="00AA09CA"/>
    <w:rsid w:val="00AA1A2E"/>
    <w:rsid w:val="00AA31CA"/>
    <w:rsid w:val="00AB45D5"/>
    <w:rsid w:val="00AB50B4"/>
    <w:rsid w:val="00AB5C4A"/>
    <w:rsid w:val="00AB683D"/>
    <w:rsid w:val="00AB697C"/>
    <w:rsid w:val="00AC3455"/>
    <w:rsid w:val="00AC716C"/>
    <w:rsid w:val="00AC7D6E"/>
    <w:rsid w:val="00AD29DF"/>
    <w:rsid w:val="00AD48D9"/>
    <w:rsid w:val="00AD5230"/>
    <w:rsid w:val="00AE2CFF"/>
    <w:rsid w:val="00AE494E"/>
    <w:rsid w:val="00AE67D2"/>
    <w:rsid w:val="00AE737B"/>
    <w:rsid w:val="00AE7F12"/>
    <w:rsid w:val="00AF0016"/>
    <w:rsid w:val="00AF082B"/>
    <w:rsid w:val="00B02B26"/>
    <w:rsid w:val="00B04C5B"/>
    <w:rsid w:val="00B0532B"/>
    <w:rsid w:val="00B066C9"/>
    <w:rsid w:val="00B06F87"/>
    <w:rsid w:val="00B17D43"/>
    <w:rsid w:val="00B349C8"/>
    <w:rsid w:val="00B363D6"/>
    <w:rsid w:val="00B462F9"/>
    <w:rsid w:val="00B52AEE"/>
    <w:rsid w:val="00B55751"/>
    <w:rsid w:val="00B60336"/>
    <w:rsid w:val="00B60819"/>
    <w:rsid w:val="00B62F91"/>
    <w:rsid w:val="00B653B9"/>
    <w:rsid w:val="00B65EA1"/>
    <w:rsid w:val="00B706E6"/>
    <w:rsid w:val="00B75DFB"/>
    <w:rsid w:val="00B777F1"/>
    <w:rsid w:val="00B861AF"/>
    <w:rsid w:val="00B863C8"/>
    <w:rsid w:val="00B86704"/>
    <w:rsid w:val="00B937F0"/>
    <w:rsid w:val="00B97D03"/>
    <w:rsid w:val="00BA0495"/>
    <w:rsid w:val="00BA1741"/>
    <w:rsid w:val="00BA5671"/>
    <w:rsid w:val="00BA7824"/>
    <w:rsid w:val="00BA7B2F"/>
    <w:rsid w:val="00BB057D"/>
    <w:rsid w:val="00BB1840"/>
    <w:rsid w:val="00BB3F72"/>
    <w:rsid w:val="00BB6870"/>
    <w:rsid w:val="00BD0E48"/>
    <w:rsid w:val="00BD234D"/>
    <w:rsid w:val="00BD3821"/>
    <w:rsid w:val="00BD4E1B"/>
    <w:rsid w:val="00BD69D1"/>
    <w:rsid w:val="00BD7635"/>
    <w:rsid w:val="00BE4A64"/>
    <w:rsid w:val="00BE4BBC"/>
    <w:rsid w:val="00BE5481"/>
    <w:rsid w:val="00BE66BB"/>
    <w:rsid w:val="00BF0358"/>
    <w:rsid w:val="00BF2564"/>
    <w:rsid w:val="00BF3ABF"/>
    <w:rsid w:val="00BF5204"/>
    <w:rsid w:val="00C03EDB"/>
    <w:rsid w:val="00C06B26"/>
    <w:rsid w:val="00C219A3"/>
    <w:rsid w:val="00C33C28"/>
    <w:rsid w:val="00C369AA"/>
    <w:rsid w:val="00C40133"/>
    <w:rsid w:val="00C4224D"/>
    <w:rsid w:val="00C47460"/>
    <w:rsid w:val="00C47B1F"/>
    <w:rsid w:val="00C537F1"/>
    <w:rsid w:val="00C62E2D"/>
    <w:rsid w:val="00C6564C"/>
    <w:rsid w:val="00C769DD"/>
    <w:rsid w:val="00C84ADC"/>
    <w:rsid w:val="00C930BA"/>
    <w:rsid w:val="00C97594"/>
    <w:rsid w:val="00CB4D23"/>
    <w:rsid w:val="00CB4F4E"/>
    <w:rsid w:val="00CC08A7"/>
    <w:rsid w:val="00CC2B61"/>
    <w:rsid w:val="00CC3645"/>
    <w:rsid w:val="00CC62E4"/>
    <w:rsid w:val="00CD3312"/>
    <w:rsid w:val="00CE3EE2"/>
    <w:rsid w:val="00CE5059"/>
    <w:rsid w:val="00CF3420"/>
    <w:rsid w:val="00CF4407"/>
    <w:rsid w:val="00D11A52"/>
    <w:rsid w:val="00D12EE2"/>
    <w:rsid w:val="00D16479"/>
    <w:rsid w:val="00D21DAE"/>
    <w:rsid w:val="00D2484F"/>
    <w:rsid w:val="00D26B49"/>
    <w:rsid w:val="00D3064B"/>
    <w:rsid w:val="00D368BD"/>
    <w:rsid w:val="00D41CDC"/>
    <w:rsid w:val="00D4276F"/>
    <w:rsid w:val="00D42A0D"/>
    <w:rsid w:val="00D43CE6"/>
    <w:rsid w:val="00D459A0"/>
    <w:rsid w:val="00D46A64"/>
    <w:rsid w:val="00D4773A"/>
    <w:rsid w:val="00D53D78"/>
    <w:rsid w:val="00D54AD2"/>
    <w:rsid w:val="00D56EAF"/>
    <w:rsid w:val="00D57106"/>
    <w:rsid w:val="00D63269"/>
    <w:rsid w:val="00D65CCF"/>
    <w:rsid w:val="00D75562"/>
    <w:rsid w:val="00D804C9"/>
    <w:rsid w:val="00D81512"/>
    <w:rsid w:val="00D84ADD"/>
    <w:rsid w:val="00D85B32"/>
    <w:rsid w:val="00D86D0C"/>
    <w:rsid w:val="00D930B9"/>
    <w:rsid w:val="00D93F00"/>
    <w:rsid w:val="00D94929"/>
    <w:rsid w:val="00D94ADA"/>
    <w:rsid w:val="00D95F31"/>
    <w:rsid w:val="00D9615D"/>
    <w:rsid w:val="00D96FF1"/>
    <w:rsid w:val="00DA2767"/>
    <w:rsid w:val="00DA3423"/>
    <w:rsid w:val="00DB4191"/>
    <w:rsid w:val="00DB7DCE"/>
    <w:rsid w:val="00DC7553"/>
    <w:rsid w:val="00DD5DD5"/>
    <w:rsid w:val="00DE01A7"/>
    <w:rsid w:val="00DE02E8"/>
    <w:rsid w:val="00DE2577"/>
    <w:rsid w:val="00DE7999"/>
    <w:rsid w:val="00DF09FD"/>
    <w:rsid w:val="00DF3EF2"/>
    <w:rsid w:val="00DF75B3"/>
    <w:rsid w:val="00E02CFA"/>
    <w:rsid w:val="00E05B71"/>
    <w:rsid w:val="00E05E84"/>
    <w:rsid w:val="00E06362"/>
    <w:rsid w:val="00E110ED"/>
    <w:rsid w:val="00E12CC4"/>
    <w:rsid w:val="00E13B7B"/>
    <w:rsid w:val="00E142C1"/>
    <w:rsid w:val="00E17228"/>
    <w:rsid w:val="00E215C9"/>
    <w:rsid w:val="00E24DFF"/>
    <w:rsid w:val="00E33D56"/>
    <w:rsid w:val="00E423AD"/>
    <w:rsid w:val="00E43999"/>
    <w:rsid w:val="00E5174B"/>
    <w:rsid w:val="00E5256C"/>
    <w:rsid w:val="00E57B7F"/>
    <w:rsid w:val="00E70CE4"/>
    <w:rsid w:val="00E7104E"/>
    <w:rsid w:val="00E718E8"/>
    <w:rsid w:val="00E8196D"/>
    <w:rsid w:val="00E9261E"/>
    <w:rsid w:val="00EA211E"/>
    <w:rsid w:val="00EA576F"/>
    <w:rsid w:val="00EA5D36"/>
    <w:rsid w:val="00EB1251"/>
    <w:rsid w:val="00EB2F19"/>
    <w:rsid w:val="00EB362A"/>
    <w:rsid w:val="00EB6487"/>
    <w:rsid w:val="00EC33FD"/>
    <w:rsid w:val="00ED409A"/>
    <w:rsid w:val="00ED5689"/>
    <w:rsid w:val="00EE330E"/>
    <w:rsid w:val="00EF5C42"/>
    <w:rsid w:val="00EF5E24"/>
    <w:rsid w:val="00F014E7"/>
    <w:rsid w:val="00F03CE8"/>
    <w:rsid w:val="00F10D91"/>
    <w:rsid w:val="00F121D5"/>
    <w:rsid w:val="00F16DED"/>
    <w:rsid w:val="00F224A0"/>
    <w:rsid w:val="00F24D61"/>
    <w:rsid w:val="00F264A8"/>
    <w:rsid w:val="00F275BC"/>
    <w:rsid w:val="00F314AB"/>
    <w:rsid w:val="00F332F9"/>
    <w:rsid w:val="00F33DB2"/>
    <w:rsid w:val="00F405C7"/>
    <w:rsid w:val="00F40914"/>
    <w:rsid w:val="00F41C91"/>
    <w:rsid w:val="00F425B7"/>
    <w:rsid w:val="00F44CA9"/>
    <w:rsid w:val="00F458D5"/>
    <w:rsid w:val="00F46A0C"/>
    <w:rsid w:val="00F47C3A"/>
    <w:rsid w:val="00F5107B"/>
    <w:rsid w:val="00F51CE3"/>
    <w:rsid w:val="00F63D26"/>
    <w:rsid w:val="00F64373"/>
    <w:rsid w:val="00F64A83"/>
    <w:rsid w:val="00F674F5"/>
    <w:rsid w:val="00F7246C"/>
    <w:rsid w:val="00F73B23"/>
    <w:rsid w:val="00F76E45"/>
    <w:rsid w:val="00F818F1"/>
    <w:rsid w:val="00F8243C"/>
    <w:rsid w:val="00F85F08"/>
    <w:rsid w:val="00F85F68"/>
    <w:rsid w:val="00F876EF"/>
    <w:rsid w:val="00F9477A"/>
    <w:rsid w:val="00F94980"/>
    <w:rsid w:val="00F97E59"/>
    <w:rsid w:val="00FA525C"/>
    <w:rsid w:val="00FA7B33"/>
    <w:rsid w:val="00FA7CE9"/>
    <w:rsid w:val="00FB295E"/>
    <w:rsid w:val="00FB4F83"/>
    <w:rsid w:val="00FB5DDC"/>
    <w:rsid w:val="00FC34BA"/>
    <w:rsid w:val="00FC6AFF"/>
    <w:rsid w:val="00FD168A"/>
    <w:rsid w:val="00FD1D68"/>
    <w:rsid w:val="00FD246C"/>
    <w:rsid w:val="00FD262E"/>
    <w:rsid w:val="00FE7E0D"/>
    <w:rsid w:val="00FF07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F960F"/>
  <w15:docId w15:val="{27888CC9-756D-4C85-89A6-5489BC200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934"/>
  </w:style>
  <w:style w:type="paragraph" w:styleId="Heading1">
    <w:name w:val="heading 1"/>
    <w:basedOn w:val="Normal"/>
    <w:link w:val="Heading1Char"/>
    <w:uiPriority w:val="9"/>
    <w:qFormat/>
    <w:rsid w:val="00610F9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0F91"/>
    <w:rPr>
      <w:rFonts w:ascii="Times New Roman" w:eastAsia="Times New Roman" w:hAnsi="Times New Roman" w:cs="Times New Roman"/>
      <w:b/>
      <w:bCs/>
      <w:kern w:val="36"/>
      <w:sz w:val="48"/>
      <w:szCs w:val="48"/>
      <w:lang w:eastAsia="en-GB"/>
      <w14:ligatures w14:val="none"/>
    </w:rPr>
  </w:style>
  <w:style w:type="paragraph" w:styleId="Header">
    <w:name w:val="header"/>
    <w:basedOn w:val="Normal"/>
    <w:link w:val="HeaderChar"/>
    <w:uiPriority w:val="99"/>
    <w:unhideWhenUsed/>
    <w:rsid w:val="00610F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0F91"/>
  </w:style>
  <w:style w:type="paragraph" w:styleId="Footer">
    <w:name w:val="footer"/>
    <w:basedOn w:val="Normal"/>
    <w:link w:val="FooterChar"/>
    <w:uiPriority w:val="99"/>
    <w:unhideWhenUsed/>
    <w:rsid w:val="00610F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0F91"/>
  </w:style>
  <w:style w:type="paragraph" w:styleId="NormalWeb">
    <w:name w:val="Normal (Web)"/>
    <w:basedOn w:val="Normal"/>
    <w:uiPriority w:val="99"/>
    <w:unhideWhenUsed/>
    <w:rsid w:val="0029321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AB5C4A"/>
    <w:pPr>
      <w:ind w:left="720"/>
      <w:contextualSpacing/>
    </w:pPr>
  </w:style>
  <w:style w:type="paragraph" w:customStyle="1" w:styleId="js-justclicked">
    <w:name w:val="js-justclicked"/>
    <w:basedOn w:val="Normal"/>
    <w:rsid w:val="00F425B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B02B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24925">
      <w:bodyDiv w:val="1"/>
      <w:marLeft w:val="0"/>
      <w:marRight w:val="0"/>
      <w:marTop w:val="0"/>
      <w:marBottom w:val="0"/>
      <w:divBdr>
        <w:top w:val="none" w:sz="0" w:space="0" w:color="auto"/>
        <w:left w:val="none" w:sz="0" w:space="0" w:color="auto"/>
        <w:bottom w:val="none" w:sz="0" w:space="0" w:color="auto"/>
        <w:right w:val="none" w:sz="0" w:space="0" w:color="auto"/>
      </w:divBdr>
      <w:divsChild>
        <w:div w:id="1185553828">
          <w:marLeft w:val="720"/>
          <w:marRight w:val="0"/>
          <w:marTop w:val="200"/>
          <w:marBottom w:val="0"/>
          <w:divBdr>
            <w:top w:val="none" w:sz="0" w:space="0" w:color="auto"/>
            <w:left w:val="none" w:sz="0" w:space="0" w:color="auto"/>
            <w:bottom w:val="none" w:sz="0" w:space="0" w:color="auto"/>
            <w:right w:val="none" w:sz="0" w:space="0" w:color="auto"/>
          </w:divBdr>
        </w:div>
        <w:div w:id="250743115">
          <w:marLeft w:val="720"/>
          <w:marRight w:val="0"/>
          <w:marTop w:val="200"/>
          <w:marBottom w:val="0"/>
          <w:divBdr>
            <w:top w:val="none" w:sz="0" w:space="0" w:color="auto"/>
            <w:left w:val="none" w:sz="0" w:space="0" w:color="auto"/>
            <w:bottom w:val="none" w:sz="0" w:space="0" w:color="auto"/>
            <w:right w:val="none" w:sz="0" w:space="0" w:color="auto"/>
          </w:divBdr>
        </w:div>
        <w:div w:id="365251910">
          <w:marLeft w:val="806"/>
          <w:marRight w:val="0"/>
          <w:marTop w:val="200"/>
          <w:marBottom w:val="0"/>
          <w:divBdr>
            <w:top w:val="none" w:sz="0" w:space="0" w:color="auto"/>
            <w:left w:val="none" w:sz="0" w:space="0" w:color="auto"/>
            <w:bottom w:val="none" w:sz="0" w:space="0" w:color="auto"/>
            <w:right w:val="none" w:sz="0" w:space="0" w:color="auto"/>
          </w:divBdr>
        </w:div>
        <w:div w:id="1675717950">
          <w:marLeft w:val="806"/>
          <w:marRight w:val="0"/>
          <w:marTop w:val="200"/>
          <w:marBottom w:val="0"/>
          <w:divBdr>
            <w:top w:val="none" w:sz="0" w:space="0" w:color="auto"/>
            <w:left w:val="none" w:sz="0" w:space="0" w:color="auto"/>
            <w:bottom w:val="none" w:sz="0" w:space="0" w:color="auto"/>
            <w:right w:val="none" w:sz="0" w:space="0" w:color="auto"/>
          </w:divBdr>
        </w:div>
      </w:divsChild>
    </w:div>
    <w:div w:id="442919815">
      <w:bodyDiv w:val="1"/>
      <w:marLeft w:val="0"/>
      <w:marRight w:val="0"/>
      <w:marTop w:val="0"/>
      <w:marBottom w:val="0"/>
      <w:divBdr>
        <w:top w:val="none" w:sz="0" w:space="0" w:color="auto"/>
        <w:left w:val="none" w:sz="0" w:space="0" w:color="auto"/>
        <w:bottom w:val="none" w:sz="0" w:space="0" w:color="auto"/>
        <w:right w:val="none" w:sz="0" w:space="0" w:color="auto"/>
      </w:divBdr>
      <w:divsChild>
        <w:div w:id="1718511417">
          <w:marLeft w:val="0"/>
          <w:marRight w:val="0"/>
          <w:marTop w:val="0"/>
          <w:marBottom w:val="0"/>
          <w:divBdr>
            <w:top w:val="none" w:sz="0" w:space="0" w:color="auto"/>
            <w:left w:val="none" w:sz="0" w:space="0" w:color="auto"/>
            <w:bottom w:val="none" w:sz="0" w:space="0" w:color="auto"/>
            <w:right w:val="none" w:sz="0" w:space="0" w:color="auto"/>
          </w:divBdr>
        </w:div>
      </w:divsChild>
    </w:div>
    <w:div w:id="653071173">
      <w:bodyDiv w:val="1"/>
      <w:marLeft w:val="0"/>
      <w:marRight w:val="0"/>
      <w:marTop w:val="0"/>
      <w:marBottom w:val="0"/>
      <w:divBdr>
        <w:top w:val="none" w:sz="0" w:space="0" w:color="auto"/>
        <w:left w:val="none" w:sz="0" w:space="0" w:color="auto"/>
        <w:bottom w:val="none" w:sz="0" w:space="0" w:color="auto"/>
        <w:right w:val="none" w:sz="0" w:space="0" w:color="auto"/>
      </w:divBdr>
    </w:div>
    <w:div w:id="779180522">
      <w:bodyDiv w:val="1"/>
      <w:marLeft w:val="0"/>
      <w:marRight w:val="0"/>
      <w:marTop w:val="0"/>
      <w:marBottom w:val="0"/>
      <w:divBdr>
        <w:top w:val="none" w:sz="0" w:space="0" w:color="auto"/>
        <w:left w:val="none" w:sz="0" w:space="0" w:color="auto"/>
        <w:bottom w:val="none" w:sz="0" w:space="0" w:color="auto"/>
        <w:right w:val="none" w:sz="0" w:space="0" w:color="auto"/>
      </w:divBdr>
    </w:div>
    <w:div w:id="809402055">
      <w:bodyDiv w:val="1"/>
      <w:marLeft w:val="0"/>
      <w:marRight w:val="0"/>
      <w:marTop w:val="0"/>
      <w:marBottom w:val="0"/>
      <w:divBdr>
        <w:top w:val="none" w:sz="0" w:space="0" w:color="auto"/>
        <w:left w:val="none" w:sz="0" w:space="0" w:color="auto"/>
        <w:bottom w:val="none" w:sz="0" w:space="0" w:color="auto"/>
        <w:right w:val="none" w:sz="0" w:space="0" w:color="auto"/>
      </w:divBdr>
      <w:divsChild>
        <w:div w:id="341132444">
          <w:marLeft w:val="0"/>
          <w:marRight w:val="0"/>
          <w:marTop w:val="0"/>
          <w:marBottom w:val="0"/>
          <w:divBdr>
            <w:top w:val="none" w:sz="0" w:space="0" w:color="auto"/>
            <w:left w:val="none" w:sz="0" w:space="0" w:color="auto"/>
            <w:bottom w:val="none" w:sz="0" w:space="0" w:color="auto"/>
            <w:right w:val="none" w:sz="0" w:space="0" w:color="auto"/>
          </w:divBdr>
        </w:div>
      </w:divsChild>
    </w:div>
    <w:div w:id="850533508">
      <w:bodyDiv w:val="1"/>
      <w:marLeft w:val="0"/>
      <w:marRight w:val="0"/>
      <w:marTop w:val="0"/>
      <w:marBottom w:val="0"/>
      <w:divBdr>
        <w:top w:val="none" w:sz="0" w:space="0" w:color="auto"/>
        <w:left w:val="none" w:sz="0" w:space="0" w:color="auto"/>
        <w:bottom w:val="none" w:sz="0" w:space="0" w:color="auto"/>
        <w:right w:val="none" w:sz="0" w:space="0" w:color="auto"/>
      </w:divBdr>
      <w:divsChild>
        <w:div w:id="1160581866">
          <w:marLeft w:val="360"/>
          <w:marRight w:val="0"/>
          <w:marTop w:val="200"/>
          <w:marBottom w:val="0"/>
          <w:divBdr>
            <w:top w:val="none" w:sz="0" w:space="0" w:color="auto"/>
            <w:left w:val="none" w:sz="0" w:space="0" w:color="auto"/>
            <w:bottom w:val="none" w:sz="0" w:space="0" w:color="auto"/>
            <w:right w:val="none" w:sz="0" w:space="0" w:color="auto"/>
          </w:divBdr>
        </w:div>
      </w:divsChild>
    </w:div>
    <w:div w:id="873076800">
      <w:bodyDiv w:val="1"/>
      <w:marLeft w:val="0"/>
      <w:marRight w:val="0"/>
      <w:marTop w:val="0"/>
      <w:marBottom w:val="0"/>
      <w:divBdr>
        <w:top w:val="none" w:sz="0" w:space="0" w:color="auto"/>
        <w:left w:val="none" w:sz="0" w:space="0" w:color="auto"/>
        <w:bottom w:val="none" w:sz="0" w:space="0" w:color="auto"/>
        <w:right w:val="none" w:sz="0" w:space="0" w:color="auto"/>
      </w:divBdr>
    </w:div>
    <w:div w:id="1323049597">
      <w:bodyDiv w:val="1"/>
      <w:marLeft w:val="0"/>
      <w:marRight w:val="0"/>
      <w:marTop w:val="0"/>
      <w:marBottom w:val="0"/>
      <w:divBdr>
        <w:top w:val="none" w:sz="0" w:space="0" w:color="auto"/>
        <w:left w:val="none" w:sz="0" w:space="0" w:color="auto"/>
        <w:bottom w:val="none" w:sz="0" w:space="0" w:color="auto"/>
        <w:right w:val="none" w:sz="0" w:space="0" w:color="auto"/>
      </w:divBdr>
    </w:div>
    <w:div w:id="1496216877">
      <w:bodyDiv w:val="1"/>
      <w:marLeft w:val="0"/>
      <w:marRight w:val="0"/>
      <w:marTop w:val="0"/>
      <w:marBottom w:val="0"/>
      <w:divBdr>
        <w:top w:val="none" w:sz="0" w:space="0" w:color="auto"/>
        <w:left w:val="none" w:sz="0" w:space="0" w:color="auto"/>
        <w:bottom w:val="none" w:sz="0" w:space="0" w:color="auto"/>
        <w:right w:val="none" w:sz="0" w:space="0" w:color="auto"/>
      </w:divBdr>
    </w:div>
    <w:div w:id="1523544366">
      <w:bodyDiv w:val="1"/>
      <w:marLeft w:val="0"/>
      <w:marRight w:val="0"/>
      <w:marTop w:val="0"/>
      <w:marBottom w:val="0"/>
      <w:divBdr>
        <w:top w:val="none" w:sz="0" w:space="0" w:color="auto"/>
        <w:left w:val="none" w:sz="0" w:space="0" w:color="auto"/>
        <w:bottom w:val="none" w:sz="0" w:space="0" w:color="auto"/>
        <w:right w:val="none" w:sz="0" w:space="0" w:color="auto"/>
      </w:divBdr>
      <w:divsChild>
        <w:div w:id="290481869">
          <w:marLeft w:val="0"/>
          <w:marRight w:val="0"/>
          <w:marTop w:val="0"/>
          <w:marBottom w:val="0"/>
          <w:divBdr>
            <w:top w:val="none" w:sz="0" w:space="0" w:color="auto"/>
            <w:left w:val="none" w:sz="0" w:space="0" w:color="auto"/>
            <w:bottom w:val="none" w:sz="0" w:space="0" w:color="auto"/>
            <w:right w:val="none" w:sz="0" w:space="0" w:color="auto"/>
          </w:divBdr>
        </w:div>
      </w:divsChild>
    </w:div>
    <w:div w:id="1597058821">
      <w:bodyDiv w:val="1"/>
      <w:marLeft w:val="0"/>
      <w:marRight w:val="0"/>
      <w:marTop w:val="0"/>
      <w:marBottom w:val="0"/>
      <w:divBdr>
        <w:top w:val="none" w:sz="0" w:space="0" w:color="auto"/>
        <w:left w:val="none" w:sz="0" w:space="0" w:color="auto"/>
        <w:bottom w:val="none" w:sz="0" w:space="0" w:color="auto"/>
        <w:right w:val="none" w:sz="0" w:space="0" w:color="auto"/>
      </w:divBdr>
    </w:div>
    <w:div w:id="1630011962">
      <w:bodyDiv w:val="1"/>
      <w:marLeft w:val="0"/>
      <w:marRight w:val="0"/>
      <w:marTop w:val="0"/>
      <w:marBottom w:val="0"/>
      <w:divBdr>
        <w:top w:val="none" w:sz="0" w:space="0" w:color="auto"/>
        <w:left w:val="none" w:sz="0" w:space="0" w:color="auto"/>
        <w:bottom w:val="none" w:sz="0" w:space="0" w:color="auto"/>
        <w:right w:val="none" w:sz="0" w:space="0" w:color="auto"/>
      </w:divBdr>
      <w:divsChild>
        <w:div w:id="1820612053">
          <w:marLeft w:val="0"/>
          <w:marRight w:val="0"/>
          <w:marTop w:val="0"/>
          <w:marBottom w:val="0"/>
          <w:divBdr>
            <w:top w:val="none" w:sz="0" w:space="0" w:color="auto"/>
            <w:left w:val="none" w:sz="0" w:space="0" w:color="auto"/>
            <w:bottom w:val="none" w:sz="0" w:space="0" w:color="auto"/>
            <w:right w:val="none" w:sz="0" w:space="0" w:color="auto"/>
          </w:divBdr>
        </w:div>
      </w:divsChild>
    </w:div>
    <w:div w:id="1640308034">
      <w:bodyDiv w:val="1"/>
      <w:marLeft w:val="0"/>
      <w:marRight w:val="0"/>
      <w:marTop w:val="0"/>
      <w:marBottom w:val="0"/>
      <w:divBdr>
        <w:top w:val="none" w:sz="0" w:space="0" w:color="auto"/>
        <w:left w:val="none" w:sz="0" w:space="0" w:color="auto"/>
        <w:bottom w:val="none" w:sz="0" w:space="0" w:color="auto"/>
        <w:right w:val="none" w:sz="0" w:space="0" w:color="auto"/>
      </w:divBdr>
    </w:div>
    <w:div w:id="1799687713">
      <w:bodyDiv w:val="1"/>
      <w:marLeft w:val="0"/>
      <w:marRight w:val="0"/>
      <w:marTop w:val="0"/>
      <w:marBottom w:val="0"/>
      <w:divBdr>
        <w:top w:val="none" w:sz="0" w:space="0" w:color="auto"/>
        <w:left w:val="none" w:sz="0" w:space="0" w:color="auto"/>
        <w:bottom w:val="none" w:sz="0" w:space="0" w:color="auto"/>
        <w:right w:val="none" w:sz="0" w:space="0" w:color="auto"/>
      </w:divBdr>
      <w:divsChild>
        <w:div w:id="1248803755">
          <w:marLeft w:val="360"/>
          <w:marRight w:val="0"/>
          <w:marTop w:val="200"/>
          <w:marBottom w:val="0"/>
          <w:divBdr>
            <w:top w:val="none" w:sz="0" w:space="0" w:color="auto"/>
            <w:left w:val="none" w:sz="0" w:space="0" w:color="auto"/>
            <w:bottom w:val="none" w:sz="0" w:space="0" w:color="auto"/>
            <w:right w:val="none" w:sz="0" w:space="0" w:color="auto"/>
          </w:divBdr>
        </w:div>
        <w:div w:id="32586629">
          <w:marLeft w:val="360"/>
          <w:marRight w:val="0"/>
          <w:marTop w:val="200"/>
          <w:marBottom w:val="0"/>
          <w:divBdr>
            <w:top w:val="none" w:sz="0" w:space="0" w:color="auto"/>
            <w:left w:val="none" w:sz="0" w:space="0" w:color="auto"/>
            <w:bottom w:val="none" w:sz="0" w:space="0" w:color="auto"/>
            <w:right w:val="none" w:sz="0" w:space="0" w:color="auto"/>
          </w:divBdr>
        </w:div>
      </w:divsChild>
    </w:div>
    <w:div w:id="1916888324">
      <w:bodyDiv w:val="1"/>
      <w:marLeft w:val="0"/>
      <w:marRight w:val="0"/>
      <w:marTop w:val="0"/>
      <w:marBottom w:val="0"/>
      <w:divBdr>
        <w:top w:val="none" w:sz="0" w:space="0" w:color="auto"/>
        <w:left w:val="none" w:sz="0" w:space="0" w:color="auto"/>
        <w:bottom w:val="none" w:sz="0" w:space="0" w:color="auto"/>
        <w:right w:val="none" w:sz="0" w:space="0" w:color="auto"/>
      </w:divBdr>
      <w:divsChild>
        <w:div w:id="375928870">
          <w:marLeft w:val="720"/>
          <w:marRight w:val="0"/>
          <w:marTop w:val="200"/>
          <w:marBottom w:val="0"/>
          <w:divBdr>
            <w:top w:val="none" w:sz="0" w:space="0" w:color="auto"/>
            <w:left w:val="none" w:sz="0" w:space="0" w:color="auto"/>
            <w:bottom w:val="none" w:sz="0" w:space="0" w:color="auto"/>
            <w:right w:val="none" w:sz="0" w:space="0" w:color="auto"/>
          </w:divBdr>
        </w:div>
        <w:div w:id="965696007">
          <w:marLeft w:val="720"/>
          <w:marRight w:val="0"/>
          <w:marTop w:val="200"/>
          <w:marBottom w:val="0"/>
          <w:divBdr>
            <w:top w:val="none" w:sz="0" w:space="0" w:color="auto"/>
            <w:left w:val="none" w:sz="0" w:space="0" w:color="auto"/>
            <w:bottom w:val="none" w:sz="0" w:space="0" w:color="auto"/>
            <w:right w:val="none" w:sz="0" w:space="0" w:color="auto"/>
          </w:divBdr>
        </w:div>
        <w:div w:id="90856921">
          <w:marLeft w:val="72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gif"/><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28209</TotalTime>
  <Pages>18</Pages>
  <Words>4889</Words>
  <Characters>27872</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Drewett</dc:creator>
  <cp:keywords/>
  <dc:description/>
  <cp:lastModifiedBy>Amy Drewett</cp:lastModifiedBy>
  <cp:revision>689</cp:revision>
  <dcterms:created xsi:type="dcterms:W3CDTF">2023-11-06T19:31:00Z</dcterms:created>
  <dcterms:modified xsi:type="dcterms:W3CDTF">2024-01-06T22:11:00Z</dcterms:modified>
</cp:coreProperties>
</file>