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9E910" w14:textId="77777777" w:rsidR="008C516B" w:rsidRPr="00D7673C" w:rsidRDefault="008C516B" w:rsidP="007D53D2">
      <w:pPr>
        <w:spacing w:line="240" w:lineRule="auto"/>
        <w:rPr>
          <w:rFonts w:asciiTheme="majorHAnsi" w:hAnsiTheme="majorHAnsi" w:cstheme="majorHAnsi"/>
        </w:rPr>
      </w:pPr>
      <w:r w:rsidRPr="00D7673C">
        <w:rPr>
          <w:rFonts w:asciiTheme="majorHAnsi" w:hAnsiTheme="majorHAnsi" w:cstheme="majorHAnsi"/>
          <w:noProof/>
          <w:lang w:eastAsia="en-GB"/>
        </w:rPr>
        <w:drawing>
          <wp:inline distT="0" distB="0" distL="0" distR="0" wp14:anchorId="081FB741" wp14:editId="43C5F335">
            <wp:extent cx="5907405" cy="2322830"/>
            <wp:effectExtent l="0" t="0" r="0" b="1270"/>
            <wp:docPr id="1" name="Picture 1" descr="A black and white sign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sign with black text&#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07405" cy="2322830"/>
                    </a:xfrm>
                    <a:prstGeom prst="rect">
                      <a:avLst/>
                    </a:prstGeom>
                    <a:noFill/>
                  </pic:spPr>
                </pic:pic>
              </a:graphicData>
            </a:graphic>
          </wp:inline>
        </w:drawing>
      </w:r>
    </w:p>
    <w:p w14:paraId="526EDA59" w14:textId="77777777" w:rsidR="008C516B" w:rsidRPr="00D7673C" w:rsidRDefault="008C516B" w:rsidP="007D53D2">
      <w:pPr>
        <w:spacing w:line="240" w:lineRule="auto"/>
        <w:rPr>
          <w:rFonts w:asciiTheme="majorHAnsi" w:hAnsiTheme="majorHAnsi" w:cstheme="majorHAnsi"/>
        </w:rPr>
      </w:pPr>
    </w:p>
    <w:p w14:paraId="01BB6E20" w14:textId="77777777" w:rsidR="008C516B" w:rsidRPr="00D7673C" w:rsidRDefault="008C516B" w:rsidP="007D53D2">
      <w:pPr>
        <w:spacing w:line="240" w:lineRule="auto"/>
        <w:rPr>
          <w:rFonts w:asciiTheme="majorHAnsi" w:hAnsiTheme="majorHAnsi" w:cstheme="majorHAnsi"/>
        </w:rPr>
      </w:pPr>
    </w:p>
    <w:p w14:paraId="509DF85F" w14:textId="568E7F45" w:rsidR="008C516B" w:rsidRPr="00D7673C" w:rsidRDefault="008C516B" w:rsidP="00351034">
      <w:pPr>
        <w:pStyle w:val="IntenseQuote"/>
        <w:rPr>
          <w:i w:val="0"/>
          <w:iCs w:val="0"/>
        </w:rPr>
      </w:pPr>
      <w:bookmarkStart w:id="0" w:name="BRANCH_0"/>
      <w:bookmarkStart w:id="1" w:name="_MV3TS_taskmanagement_2"/>
      <w:bookmarkStart w:id="2" w:name="_MV3BS_0"/>
      <w:r w:rsidRPr="00D7673C">
        <w:rPr>
          <w:rFonts w:asciiTheme="majorHAnsi" w:hAnsiTheme="majorHAnsi" w:cstheme="majorHAnsi"/>
          <w:i w:val="0"/>
          <w:iCs w:val="0"/>
          <w:noProof/>
          <w:sz w:val="36"/>
          <w:szCs w:val="36"/>
          <w:lang w:eastAsia="en-GB"/>
        </w:rPr>
        <mc:AlternateContent>
          <mc:Choice Requires="wps">
            <w:drawing>
              <wp:anchor distT="45720" distB="45720" distL="114300" distR="114300" simplePos="0" relativeHeight="251659264" behindDoc="1" locked="0" layoutInCell="1" allowOverlap="1" wp14:anchorId="1C1013BE" wp14:editId="56EC8864">
                <wp:simplePos x="0" y="0"/>
                <wp:positionH relativeFrom="margin">
                  <wp:align>center</wp:align>
                </wp:positionH>
                <wp:positionV relativeFrom="paragraph">
                  <wp:posOffset>2766695</wp:posOffset>
                </wp:positionV>
                <wp:extent cx="5686425" cy="19812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1981200"/>
                        </a:xfrm>
                        <a:prstGeom prst="rect">
                          <a:avLst/>
                        </a:prstGeom>
                        <a:solidFill>
                          <a:srgbClr val="FFFFFF"/>
                        </a:solidFill>
                        <a:ln w="9525">
                          <a:noFill/>
                          <a:miter lim="800000"/>
                          <a:headEnd/>
                          <a:tailEnd/>
                        </a:ln>
                      </wps:spPr>
                      <wps:txbx>
                        <w:txbxContent>
                          <w:p w14:paraId="7AFE0764" w14:textId="4F565E4A" w:rsidR="008C516B" w:rsidRPr="00E47AAF" w:rsidRDefault="008C516B" w:rsidP="008C516B">
                            <w:pPr>
                              <w:jc w:val="center"/>
                              <w:rPr>
                                <w:sz w:val="40"/>
                                <w:szCs w:val="40"/>
                              </w:rPr>
                            </w:pPr>
                            <w:r>
                              <w:rPr>
                                <w:sz w:val="40"/>
                                <w:szCs w:val="40"/>
                              </w:rPr>
                              <w:t>Luke Pitson</w:t>
                            </w:r>
                          </w:p>
                          <w:p w14:paraId="7E6E6F1A" w14:textId="77777777" w:rsidR="008C516B" w:rsidRDefault="008C516B" w:rsidP="008C516B"/>
                          <w:p w14:paraId="6DA92850" w14:textId="77777777" w:rsidR="008C516B" w:rsidRPr="00E47AAF" w:rsidRDefault="008C516B" w:rsidP="008C516B">
                            <w:pPr>
                              <w:rPr>
                                <w:i/>
                                <w:iCs/>
                                <w:sz w:val="28"/>
                                <w:szCs w:val="28"/>
                              </w:rPr>
                            </w:pPr>
                            <w:r w:rsidRPr="00E47AAF">
                              <w:rPr>
                                <w:b/>
                                <w:bCs/>
                                <w:sz w:val="28"/>
                                <w:szCs w:val="28"/>
                              </w:rPr>
                              <w:t>This Dissertation has been produced as part of the requirements for the award</w:t>
                            </w:r>
                            <w:r w:rsidRPr="00E47AAF">
                              <w:rPr>
                                <w:sz w:val="28"/>
                                <w:szCs w:val="28"/>
                              </w:rPr>
                              <w:t xml:space="preserve"> </w:t>
                            </w:r>
                            <w:r w:rsidRPr="00E47AAF">
                              <w:rPr>
                                <w:i/>
                                <w:iCs/>
                                <w:sz w:val="28"/>
                                <w:szCs w:val="28"/>
                              </w:rPr>
                              <w:t>BSc (Hons) Professional Policing Practice.</w:t>
                            </w:r>
                          </w:p>
                          <w:p w14:paraId="0D7C663F" w14:textId="77777777" w:rsidR="008C516B" w:rsidRDefault="008C516B" w:rsidP="008C516B">
                            <w:pPr>
                              <w:rPr>
                                <w:i/>
                                <w:iCs/>
                              </w:rPr>
                            </w:pPr>
                          </w:p>
                          <w:p w14:paraId="786B48FD" w14:textId="6C14DEC8" w:rsidR="008C516B" w:rsidRPr="00E47AAF" w:rsidRDefault="00532412" w:rsidP="008C516B">
                            <w:pPr>
                              <w:jc w:val="center"/>
                              <w:rPr>
                                <w:b/>
                                <w:bCs/>
                                <w:i/>
                                <w:iCs/>
                                <w:sz w:val="32"/>
                                <w:szCs w:val="32"/>
                              </w:rPr>
                            </w:pPr>
                            <w:r>
                              <w:rPr>
                                <w:b/>
                                <w:bCs/>
                                <w:i/>
                                <w:iCs/>
                                <w:sz w:val="32"/>
                                <w:szCs w:val="32"/>
                              </w:rPr>
                              <w:t>July</w:t>
                            </w:r>
                            <w:r w:rsidR="008C516B" w:rsidRPr="00E47AAF">
                              <w:rPr>
                                <w:b/>
                                <w:bCs/>
                                <w:i/>
                                <w:iCs/>
                                <w:sz w:val="32"/>
                                <w:szCs w:val="32"/>
                              </w:rPr>
                              <w:t xml:space="preserve"> 202</w:t>
                            </w:r>
                            <w:r>
                              <w:rPr>
                                <w:b/>
                                <w:bCs/>
                                <w:i/>
                                <w:iCs/>
                                <w:sz w:val="32"/>
                                <w:szCs w:val="32"/>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1013BE" id="_x0000_t202" coordsize="21600,21600" o:spt="202" path="m,l,21600r21600,l21600,xe">
                <v:stroke joinstyle="miter"/>
                <v:path gradientshapeok="t" o:connecttype="rect"/>
              </v:shapetype>
              <v:shape id="Text Box 2" o:spid="_x0000_s1026" type="#_x0000_t202" style="position:absolute;left:0;text-align:left;margin-left:0;margin-top:217.85pt;width:447.75pt;height:156pt;z-index:-2516572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" stroked="f">
                <v:textbox>
                  <w:txbxContent>
                    <w:p w14:paraId="7AFE0764" w14:textId="4F565E4A" w:rsidR="008C516B" w:rsidRPr="00E47AAF" w:rsidRDefault="008C516B" w:rsidP="008C516B">
                      <w:pPr>
                        <w:jc w:val="center"/>
                        <w:rPr>
                          <w:sz w:val="40"/>
                          <w:szCs w:val="40"/>
                        </w:rPr>
                      </w:pPr>
                      <w:r>
                        <w:rPr>
                          <w:sz w:val="40"/>
                          <w:szCs w:val="40"/>
                        </w:rPr>
                        <w:t>Luke Pitson</w:t>
                      </w:r>
                    </w:p>
                    <w:p w14:paraId="7E6E6F1A" w14:textId="77777777" w:rsidR="008C516B" w:rsidRDefault="008C516B" w:rsidP="008C516B"/>
                    <w:p w14:paraId="6DA92850" w14:textId="77777777" w:rsidR="008C516B" w:rsidRPr="00E47AAF" w:rsidRDefault="008C516B" w:rsidP="008C516B">
                      <w:pPr>
                        <w:rPr>
                          <w:i/>
                          <w:iCs/>
                          <w:sz w:val="28"/>
                          <w:szCs w:val="28"/>
                        </w:rPr>
                      </w:pPr>
                      <w:r w:rsidRPr="00E47AAF">
                        <w:rPr>
                          <w:b/>
                          <w:bCs/>
                          <w:sz w:val="28"/>
                          <w:szCs w:val="28"/>
                        </w:rPr>
                        <w:t>This Dissertation has been produced as part of the requirements for the award</w:t>
                      </w:r>
                      <w:r w:rsidRPr="00E47AAF">
                        <w:rPr>
                          <w:sz w:val="28"/>
                          <w:szCs w:val="28"/>
                        </w:rPr>
                        <w:t xml:space="preserve"> </w:t>
                      </w:r>
                      <w:r w:rsidRPr="00E47AAF">
                        <w:rPr>
                          <w:i/>
                          <w:iCs/>
                          <w:sz w:val="28"/>
                          <w:szCs w:val="28"/>
                        </w:rPr>
                        <w:t>BSc (Hons) Professional Policing Practice.</w:t>
                      </w:r>
                    </w:p>
                    <w:p w14:paraId="0D7C663F" w14:textId="77777777" w:rsidR="008C516B" w:rsidRDefault="008C516B" w:rsidP="008C516B">
                      <w:pPr>
                        <w:rPr>
                          <w:i/>
                          <w:iCs/>
                        </w:rPr>
                      </w:pPr>
                    </w:p>
                    <w:p w14:paraId="786B48FD" w14:textId="6C14DEC8" w:rsidR="008C516B" w:rsidRPr="00E47AAF" w:rsidRDefault="00532412" w:rsidP="008C516B">
                      <w:pPr>
                        <w:jc w:val="center"/>
                        <w:rPr>
                          <w:b/>
                          <w:bCs/>
                          <w:i/>
                          <w:iCs/>
                          <w:sz w:val="32"/>
                          <w:szCs w:val="32"/>
                        </w:rPr>
                      </w:pPr>
                      <w:r>
                        <w:rPr>
                          <w:b/>
                          <w:bCs/>
                          <w:i/>
                          <w:iCs/>
                          <w:sz w:val="32"/>
                          <w:szCs w:val="32"/>
                        </w:rPr>
                        <w:t>July</w:t>
                      </w:r>
                      <w:r w:rsidR="008C516B" w:rsidRPr="00E47AAF">
                        <w:rPr>
                          <w:b/>
                          <w:bCs/>
                          <w:i/>
                          <w:iCs/>
                          <w:sz w:val="32"/>
                          <w:szCs w:val="32"/>
                        </w:rPr>
                        <w:t xml:space="preserve"> 202</w:t>
                      </w:r>
                      <w:r>
                        <w:rPr>
                          <w:b/>
                          <w:bCs/>
                          <w:i/>
                          <w:iCs/>
                          <w:sz w:val="32"/>
                          <w:szCs w:val="32"/>
                        </w:rPr>
                        <w:t>3</w:t>
                      </w:r>
                    </w:p>
                  </w:txbxContent>
                </v:textbox>
                <w10:wrap type="square" anchorx="margin"/>
              </v:shape>
            </w:pict>
          </mc:Fallback>
        </mc:AlternateContent>
      </w:r>
      <w:r w:rsidRPr="00D7673C">
        <w:rPr>
          <w:rFonts w:asciiTheme="majorHAnsi" w:hAnsiTheme="majorHAnsi" w:cstheme="majorHAnsi"/>
          <w:i w:val="0"/>
          <w:iCs w:val="0"/>
          <w:sz w:val="36"/>
          <w:szCs w:val="36"/>
        </w:rPr>
        <w:t xml:space="preserve">What is the prevalence of mental </w:t>
      </w:r>
      <w:r w:rsidR="0038512D" w:rsidRPr="00D7673C">
        <w:rPr>
          <w:rFonts w:asciiTheme="majorHAnsi" w:hAnsiTheme="majorHAnsi" w:cstheme="majorHAnsi"/>
          <w:i w:val="0"/>
          <w:iCs w:val="0"/>
          <w:sz w:val="36"/>
          <w:szCs w:val="36"/>
        </w:rPr>
        <w:t>h</w:t>
      </w:r>
      <w:r w:rsidRPr="00D7673C">
        <w:rPr>
          <w:rFonts w:asciiTheme="majorHAnsi" w:hAnsiTheme="majorHAnsi" w:cstheme="majorHAnsi"/>
          <w:i w:val="0"/>
          <w:iCs w:val="0"/>
          <w:sz w:val="36"/>
          <w:szCs w:val="36"/>
        </w:rPr>
        <w:t xml:space="preserve">ealth illness in police officers within </w:t>
      </w:r>
      <w:r w:rsidR="009F186A" w:rsidRPr="00D7673C">
        <w:rPr>
          <w:rFonts w:asciiTheme="majorHAnsi" w:hAnsiTheme="majorHAnsi" w:cstheme="majorHAnsi"/>
          <w:i w:val="0"/>
          <w:iCs w:val="0"/>
          <w:sz w:val="36"/>
          <w:szCs w:val="36"/>
        </w:rPr>
        <w:t>England and Wales</w:t>
      </w:r>
      <w:r w:rsidRPr="00D7673C">
        <w:rPr>
          <w:rFonts w:asciiTheme="majorHAnsi" w:hAnsiTheme="majorHAnsi" w:cstheme="majorHAnsi"/>
          <w:i w:val="0"/>
          <w:iCs w:val="0"/>
          <w:sz w:val="36"/>
          <w:szCs w:val="36"/>
        </w:rPr>
        <w:t>, and are South Wales Police doing enough to support those with mental health illness</w:t>
      </w:r>
      <w:r w:rsidRPr="00D7673C">
        <w:rPr>
          <w:i w:val="0"/>
          <w:iCs w:val="0"/>
          <w:sz w:val="36"/>
          <w:szCs w:val="36"/>
        </w:rPr>
        <w:t xml:space="preserve">? </w:t>
      </w:r>
      <w:bookmarkEnd w:id="0"/>
    </w:p>
    <w:p w14:paraId="574E3F6F" w14:textId="77777777" w:rsidR="008C516B" w:rsidRPr="00D7673C" w:rsidRDefault="008C516B" w:rsidP="007D53D2">
      <w:pPr>
        <w:pStyle w:val="TOC1"/>
        <w:tabs>
          <w:tab w:val="right" w:leader="dot" w:pos="9350"/>
        </w:tabs>
        <w:spacing w:line="240" w:lineRule="auto"/>
        <w:rPr>
          <w:rFonts w:asciiTheme="majorHAnsi" w:hAnsiTheme="majorHAnsi" w:cstheme="majorHAnsi"/>
        </w:rPr>
      </w:pPr>
      <w:bookmarkStart w:id="3" w:name="_Toc"/>
    </w:p>
    <w:p w14:paraId="6FE466E1" w14:textId="48C17525" w:rsidR="008C516B" w:rsidRPr="00D7673C" w:rsidRDefault="008C516B" w:rsidP="007D53D2">
      <w:pPr>
        <w:pStyle w:val="TOC1"/>
        <w:tabs>
          <w:tab w:val="right" w:leader="dot" w:pos="9350"/>
        </w:tabs>
        <w:spacing w:line="240" w:lineRule="auto"/>
        <w:rPr>
          <w:rFonts w:asciiTheme="majorHAnsi" w:hAnsiTheme="majorHAnsi" w:cstheme="majorHAnsi"/>
        </w:rPr>
      </w:pPr>
      <w:r w:rsidRPr="00D7673C">
        <w:rPr>
          <w:rFonts w:asciiTheme="majorHAnsi" w:hAnsiTheme="majorHAnsi" w:cstheme="majorHAnsi"/>
          <w:lang w:eastAsia="en-GB"/>
        </w:rPr>
        <mc:AlternateContent>
          <mc:Choice Requires="wps">
            <w:drawing>
              <wp:anchor distT="0" distB="0" distL="114300" distR="114300" simplePos="0" relativeHeight="251660288" behindDoc="0" locked="0" layoutInCell="1" allowOverlap="1" wp14:anchorId="2DC39350" wp14:editId="40B7DE90">
                <wp:simplePos x="0" y="0"/>
                <wp:positionH relativeFrom="margin">
                  <wp:align>center</wp:align>
                </wp:positionH>
                <wp:positionV relativeFrom="paragraph">
                  <wp:posOffset>104140</wp:posOffset>
                </wp:positionV>
                <wp:extent cx="2771775" cy="523875"/>
                <wp:effectExtent l="0" t="0" r="9525" b="9525"/>
                <wp:wrapNone/>
                <wp:docPr id="3" name="Text Box 3"/>
                <wp:cNvGraphicFramePr/>
                <a:graphic xmlns:a="http://schemas.openxmlformats.org/drawingml/2006/main">
                  <a:graphicData uri="http://schemas.microsoft.com/office/word/2010/wordprocessingShape">
                    <wps:wsp>
                      <wps:cNvSpPr txBox="1"/>
                      <wps:spPr>
                        <a:xfrm>
                          <a:off x="0" y="0"/>
                          <a:ext cx="2771775" cy="523875"/>
                        </a:xfrm>
                        <a:prstGeom prst="rect">
                          <a:avLst/>
                        </a:prstGeom>
                        <a:solidFill>
                          <a:schemeClr val="lt1"/>
                        </a:solidFill>
                        <a:ln w="6350">
                          <a:noFill/>
                        </a:ln>
                      </wps:spPr>
                      <wps:txbx>
                        <w:txbxContent>
                          <w:p w14:paraId="01A1ABE1" w14:textId="0CCA7A2B" w:rsidR="008C516B" w:rsidRPr="00E47AAF" w:rsidRDefault="008C516B" w:rsidP="008C516B">
                            <w:pPr>
                              <w:jc w:val="center"/>
                              <w:rPr>
                                <w:b/>
                                <w:bCs/>
                                <w:sz w:val="32"/>
                                <w:szCs w:val="32"/>
                              </w:rPr>
                            </w:pPr>
                            <w:r w:rsidRPr="00E47AAF">
                              <w:rPr>
                                <w:b/>
                                <w:bCs/>
                                <w:sz w:val="32"/>
                                <w:szCs w:val="32"/>
                              </w:rPr>
                              <w:t>Word Count:</w:t>
                            </w:r>
                            <w:r>
                              <w:rPr>
                                <w:b/>
                                <w:bCs/>
                                <w:sz w:val="32"/>
                                <w:szCs w:val="32"/>
                              </w:rPr>
                              <w:t xml:space="preserve"> </w:t>
                            </w:r>
                            <w:r w:rsidR="00532412">
                              <w:rPr>
                                <w:b/>
                                <w:bCs/>
                                <w:sz w:val="32"/>
                                <w:szCs w:val="32"/>
                              </w:rPr>
                              <w:t>6303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39350" id="Text Box 3" o:spid="_x0000_s1027" type="#_x0000_t202" style="position:absolute;margin-left:0;margin-top:8.2pt;width:218.25pt;height:41.2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" fillcolor="white [3201]" stroked="f" strokeweight=".5pt">
                <v:textbox>
                  <w:txbxContent>
                    <w:p w14:paraId="01A1ABE1" w14:textId="0CCA7A2B" w:rsidR="008C516B" w:rsidRPr="00E47AAF" w:rsidRDefault="008C516B" w:rsidP="008C516B">
                      <w:pPr>
                        <w:jc w:val="center"/>
                        <w:rPr>
                          <w:b/>
                          <w:bCs/>
                          <w:sz w:val="32"/>
                          <w:szCs w:val="32"/>
                        </w:rPr>
                      </w:pPr>
                      <w:r w:rsidRPr="00E47AAF">
                        <w:rPr>
                          <w:b/>
                          <w:bCs/>
                          <w:sz w:val="32"/>
                          <w:szCs w:val="32"/>
                        </w:rPr>
                        <w:t>Word Count:</w:t>
                      </w:r>
                      <w:r>
                        <w:rPr>
                          <w:b/>
                          <w:bCs/>
                          <w:sz w:val="32"/>
                          <w:szCs w:val="32"/>
                        </w:rPr>
                        <w:t xml:space="preserve"> </w:t>
                      </w:r>
                      <w:r w:rsidR="00532412">
                        <w:rPr>
                          <w:b/>
                          <w:bCs/>
                          <w:sz w:val="32"/>
                          <w:szCs w:val="32"/>
                        </w:rPr>
                        <w:t>6303 words</w:t>
                      </w:r>
                    </w:p>
                  </w:txbxContent>
                </v:textbox>
                <w10:wrap anchorx="margin"/>
              </v:shape>
            </w:pict>
          </mc:Fallback>
        </mc:AlternateContent>
      </w:r>
    </w:p>
    <w:p w14:paraId="284BB29C" w14:textId="44749D40" w:rsidR="008C516B" w:rsidRPr="00D7673C" w:rsidRDefault="008C516B" w:rsidP="007D53D2">
      <w:pPr>
        <w:pStyle w:val="TOC1"/>
        <w:tabs>
          <w:tab w:val="right" w:leader="dot" w:pos="9350"/>
        </w:tabs>
        <w:spacing w:line="240" w:lineRule="auto"/>
        <w:rPr>
          <w:rFonts w:asciiTheme="majorHAnsi" w:hAnsiTheme="majorHAnsi" w:cstheme="majorHAnsi"/>
        </w:rPr>
      </w:pPr>
    </w:p>
    <w:p w14:paraId="7B0FE1A9"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2B510C2D"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5F4CF6E2"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26A82275"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1B3E9AA1"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4BBEC7D6"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7105432B"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71EEAE12"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6C98E6A4"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40D51664"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49C8DB0F"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3988BB65"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4D89EF93"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3FB8CB18"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2F5438C1"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4D120035"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469EBEA8"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5304FEDC"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11323476" w14:textId="77777777" w:rsidR="007D53D2" w:rsidRPr="00D7673C" w:rsidRDefault="007D53D2" w:rsidP="007D53D2">
      <w:pPr>
        <w:rPr>
          <w:rFonts w:asciiTheme="majorHAnsi" w:hAnsiTheme="majorHAnsi" w:cstheme="majorHAnsi"/>
        </w:rPr>
      </w:pPr>
    </w:p>
    <w:p w14:paraId="54563173" w14:textId="77777777" w:rsidR="007D53D2" w:rsidRPr="00D7673C" w:rsidRDefault="007D53D2" w:rsidP="007D53D2">
      <w:pPr>
        <w:rPr>
          <w:rFonts w:asciiTheme="majorHAnsi" w:hAnsiTheme="majorHAnsi" w:cstheme="majorHAnsi"/>
        </w:rPr>
      </w:pPr>
    </w:p>
    <w:p w14:paraId="57DDF87B" w14:textId="77777777" w:rsidR="007D53D2" w:rsidRPr="00D7673C" w:rsidRDefault="007D53D2" w:rsidP="007D53D2">
      <w:pPr>
        <w:rPr>
          <w:rFonts w:asciiTheme="majorHAnsi" w:hAnsiTheme="majorHAnsi" w:cstheme="majorHAnsi"/>
        </w:rPr>
      </w:pPr>
    </w:p>
    <w:p w14:paraId="7F150BC8" w14:textId="77777777" w:rsidR="007D53D2" w:rsidRPr="00D7673C" w:rsidRDefault="007D53D2" w:rsidP="007D53D2">
      <w:pPr>
        <w:rPr>
          <w:rFonts w:asciiTheme="majorHAnsi" w:hAnsiTheme="majorHAnsi" w:cstheme="majorHAnsi"/>
        </w:rPr>
      </w:pPr>
    </w:p>
    <w:p w14:paraId="5D5EA5C6" w14:textId="77777777" w:rsidR="007D53D2" w:rsidRPr="00D7673C" w:rsidRDefault="007D53D2" w:rsidP="007D53D2">
      <w:pPr>
        <w:rPr>
          <w:rFonts w:asciiTheme="majorHAnsi" w:hAnsiTheme="majorHAnsi" w:cstheme="majorHAnsi"/>
        </w:rPr>
      </w:pPr>
    </w:p>
    <w:p w14:paraId="175528E2" w14:textId="77777777" w:rsidR="007D53D2" w:rsidRPr="00D7673C" w:rsidRDefault="007D53D2" w:rsidP="007D53D2">
      <w:pPr>
        <w:rPr>
          <w:rFonts w:asciiTheme="majorHAnsi" w:hAnsiTheme="majorHAnsi" w:cstheme="majorHAnsi"/>
        </w:rPr>
      </w:pPr>
    </w:p>
    <w:p w14:paraId="6DC9EAFF" w14:textId="77777777" w:rsidR="007D53D2" w:rsidRPr="00D7673C" w:rsidRDefault="007D53D2" w:rsidP="007D53D2">
      <w:pPr>
        <w:rPr>
          <w:rFonts w:asciiTheme="majorHAnsi" w:hAnsiTheme="majorHAnsi" w:cstheme="majorHAnsi"/>
        </w:rPr>
      </w:pPr>
    </w:p>
    <w:p w14:paraId="6D2E3A71" w14:textId="77777777" w:rsidR="007D53D2" w:rsidRPr="00D7673C" w:rsidRDefault="007D53D2" w:rsidP="007D53D2">
      <w:pPr>
        <w:rPr>
          <w:rFonts w:asciiTheme="majorHAnsi" w:hAnsiTheme="majorHAnsi" w:cstheme="majorHAnsi"/>
        </w:rPr>
      </w:pPr>
    </w:p>
    <w:p w14:paraId="02831AEC" w14:textId="77777777" w:rsidR="007D53D2" w:rsidRPr="00D7673C" w:rsidRDefault="007D53D2" w:rsidP="007D53D2">
      <w:pPr>
        <w:rPr>
          <w:rFonts w:asciiTheme="majorHAnsi" w:hAnsiTheme="majorHAnsi" w:cstheme="majorHAnsi"/>
        </w:rPr>
      </w:pPr>
    </w:p>
    <w:p w14:paraId="01B210DF"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273DF169" w14:textId="77777777" w:rsidR="008C516B" w:rsidRPr="00D7673C" w:rsidRDefault="008C516B" w:rsidP="007D53D2">
      <w:pPr>
        <w:spacing w:line="240" w:lineRule="auto"/>
        <w:rPr>
          <w:rFonts w:asciiTheme="majorHAnsi" w:hAnsiTheme="majorHAnsi" w:cstheme="majorHAnsi"/>
        </w:rPr>
      </w:pPr>
    </w:p>
    <w:p w14:paraId="0E631E0B"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0B844EC3"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6DCE3C3E" w14:textId="77777777" w:rsidR="008C516B" w:rsidRPr="00D7673C" w:rsidRDefault="008C516B" w:rsidP="00351034">
      <w:pPr>
        <w:pStyle w:val="IntenseQuote"/>
        <w:rPr>
          <w:rFonts w:asciiTheme="majorHAnsi" w:hAnsiTheme="majorHAnsi" w:cstheme="majorHAnsi"/>
          <w:i w:val="0"/>
          <w:iCs w:val="0"/>
          <w:sz w:val="44"/>
          <w:szCs w:val="44"/>
        </w:rPr>
      </w:pPr>
      <w:bookmarkStart w:id="4" w:name="BRANCH_1"/>
      <w:bookmarkStart w:id="5" w:name="_Toc4400043"/>
      <w:bookmarkStart w:id="6" w:name="_Toc107268536"/>
      <w:bookmarkStart w:id="7" w:name="_Hlk93957820"/>
      <w:bookmarkStart w:id="8" w:name="_MV3BS_1"/>
      <w:bookmarkEnd w:id="1"/>
      <w:bookmarkEnd w:id="2"/>
      <w:bookmarkEnd w:id="3"/>
      <w:r w:rsidRPr="00D7673C">
        <w:rPr>
          <w:rFonts w:asciiTheme="majorHAnsi" w:hAnsiTheme="majorHAnsi" w:cstheme="majorHAnsi"/>
          <w:i w:val="0"/>
          <w:iCs w:val="0"/>
          <w:sz w:val="44"/>
          <w:szCs w:val="44"/>
        </w:rPr>
        <w:lastRenderedPageBreak/>
        <w:t>Declaration</w:t>
      </w:r>
      <w:bookmarkEnd w:id="4"/>
      <w:bookmarkEnd w:id="5"/>
      <w:bookmarkEnd w:id="6"/>
    </w:p>
    <w:p w14:paraId="1BEA1993" w14:textId="77777777"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This work has not previously been accepted in substance for any degree and is being submitted in fulfilment of the requirements for the degree of BSc (Hons) Professional Policing Practice. </w:t>
      </w:r>
    </w:p>
    <w:p w14:paraId="7EE3EA66" w14:textId="41801BDF"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Signed: Luke Pitson</w:t>
      </w:r>
    </w:p>
    <w:p w14:paraId="08A44EA2" w14:textId="4557D887"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Date: 03/07/2023</w:t>
      </w:r>
    </w:p>
    <w:p w14:paraId="0E30585A" w14:textId="77777777" w:rsidR="007D53D2" w:rsidRPr="00D7673C" w:rsidRDefault="007D53D2" w:rsidP="007D53D2">
      <w:pPr>
        <w:spacing w:line="240" w:lineRule="auto"/>
        <w:rPr>
          <w:rFonts w:asciiTheme="majorHAnsi" w:hAnsiTheme="majorHAnsi" w:cstheme="majorHAnsi"/>
          <w:sz w:val="22"/>
          <w:szCs w:val="22"/>
        </w:rPr>
      </w:pPr>
    </w:p>
    <w:p w14:paraId="22694ED5" w14:textId="77777777" w:rsidR="008C516B" w:rsidRPr="00D7673C" w:rsidRDefault="008C516B" w:rsidP="007D53D2">
      <w:pPr>
        <w:spacing w:line="240" w:lineRule="auto"/>
        <w:rPr>
          <w:rFonts w:asciiTheme="majorHAnsi" w:hAnsiTheme="majorHAnsi" w:cstheme="majorHAnsi"/>
          <w:sz w:val="22"/>
          <w:szCs w:val="22"/>
        </w:rPr>
      </w:pPr>
    </w:p>
    <w:p w14:paraId="3D01FAC6" w14:textId="77777777" w:rsidR="008C516B" w:rsidRPr="00D7673C" w:rsidRDefault="008C516B" w:rsidP="007D53D2">
      <w:pPr>
        <w:spacing w:line="240" w:lineRule="auto"/>
        <w:rPr>
          <w:rFonts w:asciiTheme="majorHAnsi" w:hAnsiTheme="majorHAnsi" w:cstheme="majorHAnsi"/>
          <w:sz w:val="22"/>
          <w:szCs w:val="22"/>
          <w:u w:val="single"/>
        </w:rPr>
      </w:pPr>
      <w:r w:rsidRPr="00D7673C">
        <w:rPr>
          <w:rFonts w:asciiTheme="majorHAnsi" w:hAnsiTheme="majorHAnsi" w:cstheme="majorHAnsi"/>
          <w:sz w:val="22"/>
          <w:szCs w:val="22"/>
          <w:u w:val="single"/>
        </w:rPr>
        <w:t xml:space="preserve">Statement 1: </w:t>
      </w:r>
    </w:p>
    <w:p w14:paraId="0FFE5D04" w14:textId="77777777"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This dissertation is the result of my own independent work/investigation, except where otherwise stated.</w:t>
      </w:r>
    </w:p>
    <w:p w14:paraId="2C432930" w14:textId="77777777"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Other sources are acknowledged by footnotes giving explicit references.  A bibliography is appended.</w:t>
      </w:r>
    </w:p>
    <w:p w14:paraId="278FDBE6" w14:textId="4EF4C099"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Signed: Luke Pitson</w:t>
      </w:r>
    </w:p>
    <w:p w14:paraId="54F3C8A4" w14:textId="7B9288D6"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Date: 03/07/2023</w:t>
      </w:r>
    </w:p>
    <w:p w14:paraId="27651D5D" w14:textId="77777777" w:rsidR="008C516B" w:rsidRPr="00D7673C" w:rsidRDefault="008C516B" w:rsidP="007D53D2">
      <w:pPr>
        <w:spacing w:line="240" w:lineRule="auto"/>
        <w:rPr>
          <w:rFonts w:asciiTheme="majorHAnsi" w:hAnsiTheme="majorHAnsi" w:cstheme="majorHAnsi"/>
          <w:sz w:val="22"/>
          <w:szCs w:val="22"/>
        </w:rPr>
      </w:pPr>
    </w:p>
    <w:p w14:paraId="568C7029" w14:textId="77777777" w:rsidR="007D53D2" w:rsidRPr="00D7673C" w:rsidRDefault="007D53D2" w:rsidP="007D53D2">
      <w:pPr>
        <w:spacing w:line="240" w:lineRule="auto"/>
        <w:rPr>
          <w:rFonts w:asciiTheme="majorHAnsi" w:hAnsiTheme="majorHAnsi" w:cstheme="majorHAnsi"/>
          <w:sz w:val="22"/>
          <w:szCs w:val="22"/>
        </w:rPr>
      </w:pPr>
    </w:p>
    <w:p w14:paraId="6D242DD5" w14:textId="77777777" w:rsidR="008C516B" w:rsidRPr="00D7673C" w:rsidRDefault="008C516B" w:rsidP="007D53D2">
      <w:pPr>
        <w:spacing w:line="240" w:lineRule="auto"/>
        <w:rPr>
          <w:rFonts w:asciiTheme="majorHAnsi" w:hAnsiTheme="majorHAnsi" w:cstheme="majorHAnsi"/>
          <w:sz w:val="22"/>
          <w:szCs w:val="22"/>
          <w:u w:val="single"/>
        </w:rPr>
      </w:pPr>
      <w:r w:rsidRPr="00D7673C">
        <w:rPr>
          <w:rFonts w:asciiTheme="majorHAnsi" w:hAnsiTheme="majorHAnsi" w:cstheme="majorHAnsi"/>
          <w:sz w:val="22"/>
          <w:szCs w:val="22"/>
          <w:u w:val="single"/>
        </w:rPr>
        <w:t xml:space="preserve">Statement 2: </w:t>
      </w:r>
    </w:p>
    <w:p w14:paraId="1FFF354C" w14:textId="77777777"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I hereby give consent for my dissertation, if accepted, to be available for photocopying and for interlibrary loan, and for the title and summary to be made available to outside organisations.</w:t>
      </w:r>
    </w:p>
    <w:p w14:paraId="1CAC7443" w14:textId="4EA8EBB7"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Signed: Luke Pitson</w:t>
      </w:r>
    </w:p>
    <w:p w14:paraId="1EF4E50A" w14:textId="53196AAE"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Date: 03/07/2023</w:t>
      </w:r>
    </w:p>
    <w:p w14:paraId="34037B0A" w14:textId="77777777" w:rsidR="008C516B" w:rsidRPr="00D7673C" w:rsidRDefault="008C516B" w:rsidP="007D53D2">
      <w:pPr>
        <w:spacing w:line="240" w:lineRule="auto"/>
        <w:rPr>
          <w:rFonts w:asciiTheme="majorHAnsi" w:hAnsiTheme="majorHAnsi" w:cstheme="majorHAnsi"/>
          <w:sz w:val="22"/>
          <w:szCs w:val="22"/>
        </w:rPr>
      </w:pPr>
    </w:p>
    <w:p w14:paraId="76AE68D8" w14:textId="77777777" w:rsidR="007D53D2" w:rsidRPr="00D7673C" w:rsidRDefault="007D53D2" w:rsidP="007D53D2">
      <w:pPr>
        <w:spacing w:line="240" w:lineRule="auto"/>
        <w:rPr>
          <w:rFonts w:asciiTheme="majorHAnsi" w:hAnsiTheme="majorHAnsi" w:cstheme="majorHAnsi"/>
          <w:sz w:val="22"/>
          <w:szCs w:val="22"/>
        </w:rPr>
      </w:pPr>
    </w:p>
    <w:p w14:paraId="0493F046" w14:textId="77777777" w:rsidR="008C516B" w:rsidRPr="00D7673C" w:rsidRDefault="008C516B" w:rsidP="007D53D2">
      <w:pPr>
        <w:spacing w:line="240" w:lineRule="auto"/>
        <w:rPr>
          <w:rFonts w:asciiTheme="majorHAnsi" w:hAnsiTheme="majorHAnsi" w:cstheme="majorHAnsi"/>
          <w:sz w:val="22"/>
          <w:szCs w:val="22"/>
          <w:u w:val="single"/>
        </w:rPr>
      </w:pPr>
      <w:r w:rsidRPr="00D7673C">
        <w:rPr>
          <w:rFonts w:asciiTheme="majorHAnsi" w:hAnsiTheme="majorHAnsi" w:cstheme="majorHAnsi"/>
          <w:sz w:val="22"/>
          <w:szCs w:val="22"/>
          <w:u w:val="single"/>
        </w:rPr>
        <w:t xml:space="preserve">Statement 3: </w:t>
      </w:r>
    </w:p>
    <w:p w14:paraId="3A756567" w14:textId="77777777"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I hereby give consent for my dissertation, if accepted, to be available on the university’s IT system to those who have consent to use the system.</w:t>
      </w:r>
    </w:p>
    <w:p w14:paraId="44BFEE32" w14:textId="102B8150"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Signed: Luke Pitson</w:t>
      </w:r>
    </w:p>
    <w:p w14:paraId="72D83E3E" w14:textId="3BDE21A9"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Date: 03/07/2023</w:t>
      </w:r>
    </w:p>
    <w:p w14:paraId="414A52C3" w14:textId="77777777" w:rsidR="008C516B" w:rsidRPr="00D7673C" w:rsidRDefault="008C516B" w:rsidP="007D53D2">
      <w:pPr>
        <w:spacing w:line="240" w:lineRule="auto"/>
        <w:rPr>
          <w:rFonts w:asciiTheme="majorHAnsi" w:hAnsiTheme="majorHAnsi" w:cstheme="majorHAnsi"/>
          <w:sz w:val="22"/>
          <w:szCs w:val="22"/>
        </w:rPr>
      </w:pPr>
    </w:p>
    <w:p w14:paraId="3EDD76C9" w14:textId="77777777" w:rsidR="007D53D2" w:rsidRPr="00D7673C" w:rsidRDefault="007D53D2" w:rsidP="007D53D2">
      <w:pPr>
        <w:spacing w:line="240" w:lineRule="auto"/>
        <w:rPr>
          <w:rFonts w:asciiTheme="majorHAnsi" w:hAnsiTheme="majorHAnsi" w:cstheme="majorHAnsi"/>
          <w:sz w:val="22"/>
          <w:szCs w:val="22"/>
        </w:rPr>
      </w:pPr>
    </w:p>
    <w:p w14:paraId="4023ACE5" w14:textId="77777777" w:rsidR="007D53D2" w:rsidRPr="00D7673C" w:rsidRDefault="007D53D2" w:rsidP="007D53D2">
      <w:pPr>
        <w:spacing w:line="240" w:lineRule="auto"/>
        <w:rPr>
          <w:rFonts w:asciiTheme="majorHAnsi" w:hAnsiTheme="majorHAnsi" w:cstheme="majorHAnsi"/>
          <w:sz w:val="22"/>
          <w:szCs w:val="22"/>
        </w:rPr>
      </w:pPr>
    </w:p>
    <w:p w14:paraId="03D27596" w14:textId="77777777" w:rsidR="007D53D2" w:rsidRPr="00D7673C" w:rsidRDefault="007D53D2" w:rsidP="007D53D2">
      <w:pPr>
        <w:spacing w:line="240" w:lineRule="auto"/>
        <w:rPr>
          <w:rFonts w:asciiTheme="majorHAnsi" w:hAnsiTheme="majorHAnsi" w:cstheme="majorHAnsi"/>
          <w:sz w:val="22"/>
          <w:szCs w:val="22"/>
        </w:rPr>
      </w:pPr>
    </w:p>
    <w:p w14:paraId="5D8DB783" w14:textId="77777777" w:rsidR="007D53D2" w:rsidRPr="00D7673C" w:rsidRDefault="007D53D2" w:rsidP="007D53D2">
      <w:pPr>
        <w:spacing w:line="240" w:lineRule="auto"/>
        <w:rPr>
          <w:rFonts w:asciiTheme="majorHAnsi" w:hAnsiTheme="majorHAnsi" w:cstheme="majorHAnsi"/>
          <w:sz w:val="22"/>
          <w:szCs w:val="22"/>
        </w:rPr>
      </w:pPr>
    </w:p>
    <w:p w14:paraId="6696FF9A" w14:textId="77777777" w:rsidR="007D53D2" w:rsidRPr="00D7673C" w:rsidRDefault="007D53D2" w:rsidP="007D53D2">
      <w:pPr>
        <w:spacing w:line="240" w:lineRule="auto"/>
        <w:rPr>
          <w:rFonts w:asciiTheme="majorHAnsi" w:hAnsiTheme="majorHAnsi" w:cstheme="majorHAnsi"/>
          <w:sz w:val="22"/>
          <w:szCs w:val="22"/>
        </w:rPr>
      </w:pPr>
    </w:p>
    <w:p w14:paraId="19F41E9C" w14:textId="77777777" w:rsidR="007D53D2" w:rsidRPr="00D7673C" w:rsidRDefault="007D53D2" w:rsidP="007D53D2">
      <w:pPr>
        <w:spacing w:line="240" w:lineRule="auto"/>
        <w:rPr>
          <w:rFonts w:asciiTheme="majorHAnsi" w:hAnsiTheme="majorHAnsi" w:cstheme="majorHAnsi"/>
          <w:sz w:val="22"/>
          <w:szCs w:val="22"/>
        </w:rPr>
      </w:pPr>
    </w:p>
    <w:p w14:paraId="4F842F24" w14:textId="77777777" w:rsidR="007D53D2" w:rsidRPr="00D7673C" w:rsidRDefault="007D53D2" w:rsidP="007D53D2">
      <w:pPr>
        <w:spacing w:line="240" w:lineRule="auto"/>
        <w:rPr>
          <w:rFonts w:asciiTheme="majorHAnsi" w:hAnsiTheme="majorHAnsi" w:cstheme="majorHAnsi"/>
          <w:sz w:val="22"/>
          <w:szCs w:val="22"/>
        </w:rPr>
      </w:pPr>
    </w:p>
    <w:p w14:paraId="3AEB2847" w14:textId="77777777" w:rsidR="007D53D2" w:rsidRPr="00D7673C" w:rsidRDefault="007D53D2" w:rsidP="007D53D2">
      <w:pPr>
        <w:spacing w:line="240" w:lineRule="auto"/>
        <w:rPr>
          <w:rFonts w:asciiTheme="majorHAnsi" w:hAnsiTheme="majorHAnsi" w:cstheme="majorHAnsi"/>
          <w:sz w:val="22"/>
          <w:szCs w:val="22"/>
        </w:rPr>
      </w:pPr>
    </w:p>
    <w:p w14:paraId="272C409A" w14:textId="77777777" w:rsidR="007D53D2" w:rsidRPr="00D7673C" w:rsidRDefault="007D53D2" w:rsidP="007D53D2">
      <w:pPr>
        <w:spacing w:line="240" w:lineRule="auto"/>
        <w:rPr>
          <w:rFonts w:asciiTheme="majorHAnsi" w:hAnsiTheme="majorHAnsi" w:cstheme="majorHAnsi"/>
          <w:sz w:val="22"/>
          <w:szCs w:val="22"/>
        </w:rPr>
      </w:pPr>
    </w:p>
    <w:p w14:paraId="76F485C1" w14:textId="77777777" w:rsidR="007D53D2" w:rsidRPr="00D7673C" w:rsidRDefault="007D53D2" w:rsidP="007D53D2">
      <w:pPr>
        <w:spacing w:line="240" w:lineRule="auto"/>
        <w:rPr>
          <w:rFonts w:asciiTheme="majorHAnsi" w:hAnsiTheme="majorHAnsi" w:cstheme="majorHAnsi"/>
          <w:sz w:val="22"/>
          <w:szCs w:val="22"/>
        </w:rPr>
      </w:pPr>
    </w:p>
    <w:p w14:paraId="55812C86" w14:textId="77777777" w:rsidR="007D53D2" w:rsidRPr="00D7673C" w:rsidRDefault="007D53D2" w:rsidP="007D53D2">
      <w:pPr>
        <w:spacing w:line="240" w:lineRule="auto"/>
        <w:rPr>
          <w:rFonts w:asciiTheme="majorHAnsi" w:hAnsiTheme="majorHAnsi" w:cstheme="majorHAnsi"/>
          <w:sz w:val="22"/>
          <w:szCs w:val="22"/>
        </w:rPr>
      </w:pPr>
    </w:p>
    <w:p w14:paraId="30803D64" w14:textId="77777777" w:rsidR="007D53D2" w:rsidRPr="00D7673C" w:rsidRDefault="007D53D2" w:rsidP="007D53D2">
      <w:pPr>
        <w:spacing w:line="240" w:lineRule="auto"/>
        <w:rPr>
          <w:rFonts w:asciiTheme="majorHAnsi" w:hAnsiTheme="majorHAnsi" w:cstheme="majorHAnsi"/>
          <w:sz w:val="22"/>
          <w:szCs w:val="22"/>
        </w:rPr>
      </w:pPr>
    </w:p>
    <w:p w14:paraId="584E6194" w14:textId="77777777" w:rsidR="007D53D2" w:rsidRPr="00D7673C" w:rsidRDefault="007D53D2" w:rsidP="007D53D2">
      <w:pPr>
        <w:spacing w:line="240" w:lineRule="auto"/>
        <w:rPr>
          <w:rFonts w:asciiTheme="majorHAnsi" w:hAnsiTheme="majorHAnsi" w:cstheme="majorHAnsi"/>
          <w:sz w:val="22"/>
          <w:szCs w:val="22"/>
        </w:rPr>
      </w:pPr>
    </w:p>
    <w:p w14:paraId="516B0852" w14:textId="77777777" w:rsidR="008C516B" w:rsidRPr="00D7673C" w:rsidRDefault="008C516B" w:rsidP="007D53D2">
      <w:pPr>
        <w:spacing w:line="240" w:lineRule="auto"/>
        <w:rPr>
          <w:rFonts w:asciiTheme="majorHAnsi" w:hAnsiTheme="majorHAnsi" w:cstheme="majorHAnsi"/>
          <w:sz w:val="22"/>
          <w:szCs w:val="22"/>
        </w:rPr>
      </w:pPr>
    </w:p>
    <w:p w14:paraId="180F4285" w14:textId="77777777" w:rsidR="00351034" w:rsidRPr="00D7673C" w:rsidRDefault="00351034" w:rsidP="007D53D2">
      <w:pPr>
        <w:spacing w:line="240" w:lineRule="auto"/>
        <w:rPr>
          <w:rFonts w:asciiTheme="majorHAnsi" w:hAnsiTheme="majorHAnsi" w:cstheme="majorHAnsi"/>
          <w:sz w:val="22"/>
          <w:szCs w:val="22"/>
        </w:rPr>
      </w:pPr>
    </w:p>
    <w:p w14:paraId="169E05DB" w14:textId="77777777" w:rsidR="008C516B" w:rsidRPr="00D7673C" w:rsidRDefault="008C516B" w:rsidP="00351034">
      <w:pPr>
        <w:pStyle w:val="IntenseQuote"/>
        <w:rPr>
          <w:rFonts w:asciiTheme="majorHAnsi" w:hAnsiTheme="majorHAnsi" w:cstheme="majorHAnsi"/>
          <w:i w:val="0"/>
          <w:iCs w:val="0"/>
          <w:sz w:val="44"/>
          <w:szCs w:val="44"/>
        </w:rPr>
      </w:pPr>
      <w:bookmarkStart w:id="9" w:name="BRANCH_2"/>
      <w:bookmarkStart w:id="10" w:name="_Toc4400044"/>
      <w:bookmarkStart w:id="11" w:name="_Toc107268537"/>
      <w:bookmarkEnd w:id="7"/>
      <w:bookmarkEnd w:id="8"/>
      <w:r w:rsidRPr="00D7673C">
        <w:rPr>
          <w:rFonts w:asciiTheme="majorHAnsi" w:hAnsiTheme="majorHAnsi" w:cstheme="majorHAnsi"/>
          <w:i w:val="0"/>
          <w:iCs w:val="0"/>
          <w:sz w:val="44"/>
          <w:szCs w:val="44"/>
        </w:rPr>
        <w:t>Acknowledgements</w:t>
      </w:r>
      <w:bookmarkEnd w:id="9"/>
      <w:bookmarkEnd w:id="10"/>
      <w:bookmarkEnd w:id="11"/>
    </w:p>
    <w:p w14:paraId="47535CC7" w14:textId="77777777" w:rsidR="008C516B" w:rsidRPr="00D7673C" w:rsidRDefault="008C516B" w:rsidP="007D53D2">
      <w:pPr>
        <w:spacing w:line="240" w:lineRule="auto"/>
        <w:rPr>
          <w:rFonts w:asciiTheme="majorHAnsi" w:hAnsiTheme="majorHAnsi" w:cstheme="majorHAnsi"/>
          <w:sz w:val="22"/>
          <w:szCs w:val="22"/>
        </w:rPr>
      </w:pPr>
    </w:p>
    <w:p w14:paraId="641B1D4D" w14:textId="5E8ECE59"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I would like to give thanks to my Sergeant Jonathan Simpson for helping me with my dissertation throughout the final year of my degree. He has been a great support and has given me good guidance throughout.  I would also like to give thanks to my team for their continued support and the moral support which has been invaluable.</w:t>
      </w:r>
    </w:p>
    <w:p w14:paraId="7F3FF919" w14:textId="77777777" w:rsidR="008C516B" w:rsidRPr="00D7673C" w:rsidRDefault="008C516B" w:rsidP="007D53D2">
      <w:pPr>
        <w:spacing w:line="240" w:lineRule="auto"/>
        <w:rPr>
          <w:rFonts w:asciiTheme="majorHAnsi" w:hAnsiTheme="majorHAnsi" w:cstheme="majorHAnsi"/>
          <w:sz w:val="22"/>
          <w:szCs w:val="22"/>
        </w:rPr>
      </w:pPr>
    </w:p>
    <w:p w14:paraId="54442406" w14:textId="5AC70880"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Finally, I would like to thank my family, and especially my girlfriend Emma, who has encouraged me throughout my whole degree over the past three years and has pushed me to complete it when it has been difficult to find the time to get it done. </w:t>
      </w:r>
    </w:p>
    <w:p w14:paraId="5526E267" w14:textId="77777777" w:rsidR="008C516B" w:rsidRPr="00D7673C" w:rsidRDefault="008C516B" w:rsidP="007D53D2">
      <w:pPr>
        <w:spacing w:line="240" w:lineRule="auto"/>
        <w:rPr>
          <w:rFonts w:asciiTheme="majorHAnsi" w:hAnsiTheme="majorHAnsi" w:cstheme="majorHAnsi"/>
          <w:sz w:val="22"/>
          <w:szCs w:val="22"/>
        </w:rPr>
      </w:pPr>
    </w:p>
    <w:p w14:paraId="4FC87CA8" w14:textId="77777777" w:rsidR="008C516B" w:rsidRPr="00D7673C" w:rsidRDefault="008C516B" w:rsidP="007D53D2">
      <w:pPr>
        <w:spacing w:line="240" w:lineRule="auto"/>
        <w:rPr>
          <w:rFonts w:asciiTheme="majorHAnsi" w:hAnsiTheme="majorHAnsi" w:cstheme="majorHAnsi"/>
          <w:sz w:val="22"/>
          <w:szCs w:val="22"/>
        </w:rPr>
      </w:pPr>
    </w:p>
    <w:p w14:paraId="596320CE" w14:textId="77777777" w:rsidR="008C516B" w:rsidRPr="00D7673C" w:rsidRDefault="008C516B" w:rsidP="007D53D2">
      <w:pPr>
        <w:spacing w:line="240" w:lineRule="auto"/>
        <w:rPr>
          <w:rFonts w:asciiTheme="majorHAnsi" w:hAnsiTheme="majorHAnsi" w:cstheme="majorHAnsi"/>
          <w:sz w:val="22"/>
          <w:szCs w:val="22"/>
        </w:rPr>
      </w:pPr>
    </w:p>
    <w:p w14:paraId="4AEE6EA1" w14:textId="77777777" w:rsidR="008C516B" w:rsidRPr="00D7673C" w:rsidRDefault="008C516B" w:rsidP="007D53D2">
      <w:pPr>
        <w:spacing w:line="240" w:lineRule="auto"/>
        <w:rPr>
          <w:rFonts w:asciiTheme="majorHAnsi" w:hAnsiTheme="majorHAnsi" w:cstheme="majorHAnsi"/>
          <w:sz w:val="22"/>
          <w:szCs w:val="22"/>
        </w:rPr>
      </w:pPr>
    </w:p>
    <w:p w14:paraId="3816F0A1" w14:textId="77777777" w:rsidR="008C516B" w:rsidRPr="00D7673C" w:rsidRDefault="008C516B" w:rsidP="007D53D2">
      <w:pPr>
        <w:spacing w:line="240" w:lineRule="auto"/>
        <w:rPr>
          <w:rFonts w:asciiTheme="majorHAnsi" w:hAnsiTheme="majorHAnsi" w:cstheme="majorHAnsi"/>
          <w:sz w:val="22"/>
          <w:szCs w:val="22"/>
        </w:rPr>
      </w:pPr>
    </w:p>
    <w:p w14:paraId="631A17AB" w14:textId="77777777" w:rsidR="008C516B" w:rsidRPr="00D7673C" w:rsidRDefault="008C516B" w:rsidP="007D53D2">
      <w:pPr>
        <w:spacing w:line="240" w:lineRule="auto"/>
        <w:rPr>
          <w:rFonts w:asciiTheme="majorHAnsi" w:hAnsiTheme="majorHAnsi" w:cstheme="majorHAnsi"/>
          <w:sz w:val="22"/>
          <w:szCs w:val="22"/>
        </w:rPr>
      </w:pPr>
    </w:p>
    <w:p w14:paraId="7B0AEA63" w14:textId="77777777" w:rsidR="008C516B" w:rsidRPr="00D7673C" w:rsidRDefault="008C516B" w:rsidP="007D53D2">
      <w:pPr>
        <w:spacing w:line="240" w:lineRule="auto"/>
        <w:rPr>
          <w:rFonts w:asciiTheme="majorHAnsi" w:hAnsiTheme="majorHAnsi" w:cstheme="majorHAnsi"/>
          <w:sz w:val="22"/>
          <w:szCs w:val="22"/>
        </w:rPr>
      </w:pPr>
    </w:p>
    <w:p w14:paraId="6CCECE0D" w14:textId="77777777" w:rsidR="008C516B" w:rsidRPr="00D7673C" w:rsidRDefault="008C516B" w:rsidP="007D53D2">
      <w:pPr>
        <w:spacing w:line="240" w:lineRule="auto"/>
        <w:rPr>
          <w:rFonts w:asciiTheme="majorHAnsi" w:hAnsiTheme="majorHAnsi" w:cstheme="majorHAnsi"/>
          <w:sz w:val="22"/>
          <w:szCs w:val="22"/>
        </w:rPr>
      </w:pPr>
    </w:p>
    <w:p w14:paraId="54C3ACC0" w14:textId="77777777" w:rsidR="008C516B" w:rsidRPr="00D7673C" w:rsidRDefault="008C516B" w:rsidP="007D53D2">
      <w:pPr>
        <w:spacing w:line="240" w:lineRule="auto"/>
        <w:rPr>
          <w:rFonts w:asciiTheme="majorHAnsi" w:hAnsiTheme="majorHAnsi" w:cstheme="majorHAnsi"/>
          <w:sz w:val="22"/>
          <w:szCs w:val="22"/>
        </w:rPr>
      </w:pPr>
    </w:p>
    <w:p w14:paraId="71C72E78" w14:textId="77777777" w:rsidR="008C516B" w:rsidRPr="00D7673C" w:rsidRDefault="008C516B" w:rsidP="007D53D2">
      <w:pPr>
        <w:spacing w:line="240" w:lineRule="auto"/>
        <w:rPr>
          <w:rFonts w:asciiTheme="majorHAnsi" w:hAnsiTheme="majorHAnsi" w:cstheme="majorHAnsi"/>
          <w:sz w:val="22"/>
          <w:szCs w:val="22"/>
        </w:rPr>
      </w:pPr>
    </w:p>
    <w:p w14:paraId="014EA0F1" w14:textId="77777777" w:rsidR="008C516B" w:rsidRPr="00D7673C" w:rsidRDefault="008C516B" w:rsidP="007D53D2">
      <w:pPr>
        <w:spacing w:line="240" w:lineRule="auto"/>
        <w:rPr>
          <w:rFonts w:asciiTheme="majorHAnsi" w:hAnsiTheme="majorHAnsi" w:cstheme="majorHAnsi"/>
          <w:sz w:val="22"/>
          <w:szCs w:val="22"/>
        </w:rPr>
      </w:pPr>
    </w:p>
    <w:p w14:paraId="4080EE08" w14:textId="77777777" w:rsidR="008C516B" w:rsidRPr="00D7673C" w:rsidRDefault="008C516B" w:rsidP="007D53D2">
      <w:pPr>
        <w:spacing w:line="240" w:lineRule="auto"/>
        <w:rPr>
          <w:rFonts w:asciiTheme="majorHAnsi" w:hAnsiTheme="majorHAnsi" w:cstheme="majorHAnsi"/>
          <w:sz w:val="22"/>
          <w:szCs w:val="22"/>
        </w:rPr>
      </w:pPr>
    </w:p>
    <w:p w14:paraId="2D387064" w14:textId="77777777" w:rsidR="008C516B" w:rsidRPr="00D7673C" w:rsidRDefault="008C516B" w:rsidP="007D53D2">
      <w:pPr>
        <w:spacing w:line="240" w:lineRule="auto"/>
        <w:rPr>
          <w:rFonts w:asciiTheme="majorHAnsi" w:hAnsiTheme="majorHAnsi" w:cstheme="majorHAnsi"/>
          <w:sz w:val="22"/>
          <w:szCs w:val="22"/>
        </w:rPr>
      </w:pPr>
    </w:p>
    <w:p w14:paraId="693C7635" w14:textId="77777777" w:rsidR="008C516B" w:rsidRPr="00D7673C" w:rsidRDefault="008C516B" w:rsidP="007D53D2">
      <w:pPr>
        <w:spacing w:line="240" w:lineRule="auto"/>
        <w:rPr>
          <w:rFonts w:asciiTheme="majorHAnsi" w:hAnsiTheme="majorHAnsi" w:cstheme="majorHAnsi"/>
          <w:sz w:val="22"/>
          <w:szCs w:val="22"/>
        </w:rPr>
      </w:pPr>
    </w:p>
    <w:p w14:paraId="147FAA8A" w14:textId="77777777" w:rsidR="007D53D2" w:rsidRPr="00D7673C" w:rsidRDefault="007D53D2" w:rsidP="007D53D2">
      <w:pPr>
        <w:spacing w:line="240" w:lineRule="auto"/>
        <w:rPr>
          <w:rFonts w:asciiTheme="majorHAnsi" w:hAnsiTheme="majorHAnsi" w:cstheme="majorHAnsi"/>
          <w:sz w:val="22"/>
          <w:szCs w:val="22"/>
        </w:rPr>
      </w:pPr>
    </w:p>
    <w:p w14:paraId="7F414760" w14:textId="77777777" w:rsidR="007D53D2" w:rsidRPr="00D7673C" w:rsidRDefault="007D53D2" w:rsidP="007D53D2">
      <w:pPr>
        <w:spacing w:line="240" w:lineRule="auto"/>
        <w:rPr>
          <w:rFonts w:asciiTheme="majorHAnsi" w:hAnsiTheme="majorHAnsi" w:cstheme="majorHAnsi"/>
          <w:sz w:val="22"/>
          <w:szCs w:val="22"/>
        </w:rPr>
      </w:pPr>
    </w:p>
    <w:p w14:paraId="19DD916D" w14:textId="77777777" w:rsidR="007D53D2" w:rsidRPr="00D7673C" w:rsidRDefault="007D53D2" w:rsidP="007D53D2">
      <w:pPr>
        <w:spacing w:line="240" w:lineRule="auto"/>
        <w:rPr>
          <w:rFonts w:asciiTheme="majorHAnsi" w:hAnsiTheme="majorHAnsi" w:cstheme="majorHAnsi"/>
          <w:sz w:val="22"/>
          <w:szCs w:val="22"/>
        </w:rPr>
      </w:pPr>
    </w:p>
    <w:p w14:paraId="595701A5" w14:textId="77777777" w:rsidR="007D53D2" w:rsidRPr="00D7673C" w:rsidRDefault="007D53D2" w:rsidP="007D53D2">
      <w:pPr>
        <w:spacing w:line="240" w:lineRule="auto"/>
        <w:rPr>
          <w:rFonts w:asciiTheme="majorHAnsi" w:hAnsiTheme="majorHAnsi" w:cstheme="majorHAnsi"/>
          <w:sz w:val="22"/>
          <w:szCs w:val="22"/>
        </w:rPr>
      </w:pPr>
    </w:p>
    <w:p w14:paraId="4F8FACD7" w14:textId="77777777" w:rsidR="008C516B" w:rsidRPr="00D7673C" w:rsidRDefault="008C516B" w:rsidP="007D53D2">
      <w:pPr>
        <w:spacing w:line="240" w:lineRule="auto"/>
        <w:rPr>
          <w:rFonts w:asciiTheme="majorHAnsi" w:hAnsiTheme="majorHAnsi" w:cstheme="majorHAnsi"/>
          <w:sz w:val="22"/>
          <w:szCs w:val="22"/>
        </w:rPr>
      </w:pPr>
    </w:p>
    <w:p w14:paraId="55E688EC" w14:textId="77777777" w:rsidR="008C516B" w:rsidRPr="00D7673C" w:rsidRDefault="008C516B" w:rsidP="007D53D2">
      <w:pPr>
        <w:spacing w:line="240" w:lineRule="auto"/>
        <w:rPr>
          <w:rFonts w:asciiTheme="majorHAnsi" w:hAnsiTheme="majorHAnsi" w:cstheme="majorHAnsi"/>
          <w:sz w:val="22"/>
          <w:szCs w:val="22"/>
        </w:rPr>
      </w:pPr>
    </w:p>
    <w:p w14:paraId="5152DBDA" w14:textId="77777777" w:rsidR="00264750" w:rsidRPr="00D7673C" w:rsidRDefault="00264750" w:rsidP="007D53D2">
      <w:pPr>
        <w:spacing w:line="240" w:lineRule="auto"/>
        <w:rPr>
          <w:rFonts w:asciiTheme="majorHAnsi" w:hAnsiTheme="majorHAnsi" w:cstheme="majorHAnsi"/>
          <w:sz w:val="22"/>
          <w:szCs w:val="22"/>
        </w:rPr>
      </w:pPr>
    </w:p>
    <w:p w14:paraId="2B97CC9B" w14:textId="77777777" w:rsidR="008C516B" w:rsidRPr="00D7673C" w:rsidRDefault="008C516B" w:rsidP="007D53D2">
      <w:pPr>
        <w:spacing w:line="240" w:lineRule="auto"/>
        <w:rPr>
          <w:rFonts w:asciiTheme="majorHAnsi" w:hAnsiTheme="majorHAnsi" w:cstheme="majorHAnsi"/>
          <w:sz w:val="22"/>
          <w:szCs w:val="22"/>
        </w:rPr>
      </w:pPr>
    </w:p>
    <w:p w14:paraId="2F72EF01" w14:textId="77777777" w:rsidR="007D53D2" w:rsidRPr="00D7673C" w:rsidRDefault="007D53D2" w:rsidP="007D53D2">
      <w:pPr>
        <w:spacing w:line="240" w:lineRule="auto"/>
        <w:rPr>
          <w:rFonts w:asciiTheme="majorHAnsi" w:hAnsiTheme="majorHAnsi" w:cstheme="majorHAnsi"/>
          <w:sz w:val="22"/>
          <w:szCs w:val="22"/>
        </w:rPr>
      </w:pPr>
    </w:p>
    <w:p w14:paraId="4984034E" w14:textId="77777777" w:rsidR="007D53D2" w:rsidRPr="00D7673C" w:rsidRDefault="007D53D2" w:rsidP="007D53D2">
      <w:pPr>
        <w:spacing w:line="240" w:lineRule="auto"/>
        <w:rPr>
          <w:rFonts w:asciiTheme="majorHAnsi" w:hAnsiTheme="majorHAnsi" w:cstheme="majorHAnsi"/>
          <w:sz w:val="22"/>
          <w:szCs w:val="22"/>
        </w:rPr>
      </w:pPr>
    </w:p>
    <w:p w14:paraId="0C1931F7" w14:textId="77777777" w:rsidR="007D53D2" w:rsidRPr="00D7673C" w:rsidRDefault="007D53D2" w:rsidP="007D53D2">
      <w:pPr>
        <w:spacing w:line="240" w:lineRule="auto"/>
        <w:rPr>
          <w:rFonts w:asciiTheme="majorHAnsi" w:hAnsiTheme="majorHAnsi" w:cstheme="majorHAnsi"/>
          <w:sz w:val="22"/>
          <w:szCs w:val="22"/>
        </w:rPr>
      </w:pPr>
    </w:p>
    <w:p w14:paraId="0C0F1C45" w14:textId="77777777" w:rsidR="007D53D2" w:rsidRPr="00D7673C" w:rsidRDefault="007D53D2" w:rsidP="007D53D2">
      <w:pPr>
        <w:spacing w:line="240" w:lineRule="auto"/>
        <w:rPr>
          <w:rFonts w:asciiTheme="majorHAnsi" w:hAnsiTheme="majorHAnsi" w:cstheme="majorHAnsi"/>
          <w:sz w:val="22"/>
          <w:szCs w:val="22"/>
        </w:rPr>
      </w:pPr>
    </w:p>
    <w:p w14:paraId="07812C73" w14:textId="77777777" w:rsidR="007D53D2" w:rsidRPr="00D7673C" w:rsidRDefault="007D53D2" w:rsidP="007D53D2">
      <w:pPr>
        <w:spacing w:line="240" w:lineRule="auto"/>
        <w:rPr>
          <w:rFonts w:asciiTheme="majorHAnsi" w:hAnsiTheme="majorHAnsi" w:cstheme="majorHAnsi"/>
          <w:sz w:val="22"/>
          <w:szCs w:val="22"/>
        </w:rPr>
      </w:pPr>
    </w:p>
    <w:p w14:paraId="2CFEF933" w14:textId="77777777" w:rsidR="007D53D2" w:rsidRPr="00D7673C" w:rsidRDefault="007D53D2" w:rsidP="007D53D2">
      <w:pPr>
        <w:spacing w:line="240" w:lineRule="auto"/>
        <w:rPr>
          <w:rFonts w:asciiTheme="majorHAnsi" w:hAnsiTheme="majorHAnsi" w:cstheme="majorHAnsi"/>
          <w:sz w:val="22"/>
          <w:szCs w:val="22"/>
        </w:rPr>
      </w:pPr>
    </w:p>
    <w:p w14:paraId="27B87206" w14:textId="77777777" w:rsidR="007D53D2" w:rsidRPr="00D7673C" w:rsidRDefault="007D53D2" w:rsidP="007D53D2">
      <w:pPr>
        <w:spacing w:line="240" w:lineRule="auto"/>
        <w:rPr>
          <w:rFonts w:asciiTheme="majorHAnsi" w:hAnsiTheme="majorHAnsi" w:cstheme="majorHAnsi"/>
          <w:sz w:val="22"/>
          <w:szCs w:val="22"/>
        </w:rPr>
      </w:pPr>
    </w:p>
    <w:p w14:paraId="06973F57" w14:textId="77777777" w:rsidR="007D53D2" w:rsidRPr="00D7673C" w:rsidRDefault="007D53D2" w:rsidP="007D53D2">
      <w:pPr>
        <w:spacing w:line="240" w:lineRule="auto"/>
        <w:rPr>
          <w:rFonts w:asciiTheme="majorHAnsi" w:hAnsiTheme="majorHAnsi" w:cstheme="majorHAnsi"/>
          <w:sz w:val="22"/>
          <w:szCs w:val="22"/>
        </w:rPr>
      </w:pPr>
    </w:p>
    <w:p w14:paraId="220F16B4" w14:textId="77777777" w:rsidR="007D53D2" w:rsidRPr="00D7673C" w:rsidRDefault="007D53D2" w:rsidP="007D53D2">
      <w:pPr>
        <w:spacing w:line="240" w:lineRule="auto"/>
        <w:rPr>
          <w:rFonts w:asciiTheme="majorHAnsi" w:hAnsiTheme="majorHAnsi" w:cstheme="majorHAnsi"/>
          <w:sz w:val="22"/>
          <w:szCs w:val="22"/>
        </w:rPr>
      </w:pPr>
    </w:p>
    <w:p w14:paraId="031900F8" w14:textId="77777777" w:rsidR="007D53D2" w:rsidRPr="00D7673C" w:rsidRDefault="007D53D2" w:rsidP="007D53D2">
      <w:pPr>
        <w:spacing w:line="240" w:lineRule="auto"/>
        <w:rPr>
          <w:rFonts w:asciiTheme="majorHAnsi" w:hAnsiTheme="majorHAnsi" w:cstheme="majorHAnsi"/>
          <w:sz w:val="22"/>
          <w:szCs w:val="22"/>
        </w:rPr>
      </w:pPr>
    </w:p>
    <w:p w14:paraId="4EC57624" w14:textId="77777777" w:rsidR="00351034" w:rsidRPr="00D7673C" w:rsidRDefault="00351034" w:rsidP="007D53D2">
      <w:pPr>
        <w:spacing w:line="240" w:lineRule="auto"/>
        <w:rPr>
          <w:rFonts w:asciiTheme="majorHAnsi" w:hAnsiTheme="majorHAnsi" w:cstheme="majorHAnsi"/>
          <w:sz w:val="22"/>
          <w:szCs w:val="22"/>
        </w:rPr>
      </w:pPr>
    </w:p>
    <w:p w14:paraId="052B69CC" w14:textId="77777777" w:rsidR="00060019" w:rsidRPr="00D7673C" w:rsidRDefault="00060019" w:rsidP="00351034">
      <w:pPr>
        <w:pStyle w:val="IntenseQuote"/>
        <w:rPr>
          <w:rFonts w:asciiTheme="majorHAnsi" w:hAnsiTheme="majorHAnsi" w:cstheme="majorHAnsi"/>
          <w:i w:val="0"/>
          <w:iCs w:val="0"/>
          <w:sz w:val="44"/>
          <w:szCs w:val="44"/>
        </w:rPr>
      </w:pPr>
      <w:bookmarkStart w:id="12" w:name="_Toc107268538"/>
      <w:bookmarkStart w:id="13" w:name="_MV3BS_3"/>
      <w:r w:rsidRPr="00D7673C">
        <w:rPr>
          <w:rFonts w:asciiTheme="majorHAnsi" w:hAnsiTheme="majorHAnsi" w:cstheme="majorHAnsi"/>
          <w:i w:val="0"/>
          <w:iCs w:val="0"/>
          <w:sz w:val="44"/>
          <w:szCs w:val="44"/>
        </w:rPr>
        <w:t>Table of contents</w:t>
      </w:r>
      <w:bookmarkEnd w:id="12"/>
    </w:p>
    <w:p w14:paraId="6D866E08" w14:textId="23F8DD6C" w:rsidR="00060019" w:rsidRPr="0051076C" w:rsidRDefault="00060019" w:rsidP="007D53D2">
      <w:pPr>
        <w:pStyle w:val="TOC1"/>
        <w:tabs>
          <w:tab w:val="right" w:leader="dot" w:pos="9628"/>
        </w:tabs>
        <w:spacing w:line="240" w:lineRule="auto"/>
        <w:rPr>
          <w:rFonts w:asciiTheme="majorHAnsi" w:eastAsiaTheme="minorEastAsia" w:hAnsiTheme="majorHAnsi" w:cstheme="majorHAnsi"/>
          <w:b w:val="0"/>
          <w:color w:val="auto"/>
          <w:sz w:val="22"/>
          <w:szCs w:val="22"/>
          <w:lang w:eastAsia="en-GB"/>
        </w:rPr>
      </w:pPr>
      <w:r w:rsidRPr="00D7673C">
        <w:rPr>
          <w:rFonts w:asciiTheme="majorHAnsi" w:hAnsiTheme="majorHAnsi" w:cstheme="majorHAnsi"/>
          <w:sz w:val="22"/>
          <w:szCs w:val="22"/>
        </w:rPr>
        <w:fldChar w:fldCharType="begin"/>
      </w:r>
      <w:r w:rsidRPr="00D7673C">
        <w:rPr>
          <w:rFonts w:asciiTheme="majorHAnsi" w:hAnsiTheme="majorHAnsi" w:cstheme="majorHAnsi"/>
          <w:sz w:val="22"/>
          <w:szCs w:val="22"/>
        </w:rPr>
        <w:instrText xml:space="preserve"> TOC \o "1-3" \h \z \u </w:instrText>
      </w:r>
      <w:r w:rsidRPr="00D7673C">
        <w:rPr>
          <w:rFonts w:asciiTheme="majorHAnsi" w:hAnsiTheme="majorHAnsi" w:cstheme="majorHAnsi"/>
          <w:sz w:val="22"/>
          <w:szCs w:val="22"/>
        </w:rPr>
        <w:fldChar w:fldCharType="separate"/>
      </w:r>
      <w:hyperlink w:anchor="_Toc107268536" w:history="1">
        <w:r w:rsidRPr="0051076C">
          <w:rPr>
            <w:rStyle w:val="Hyperlink"/>
            <w:rFonts w:asciiTheme="majorHAnsi" w:hAnsiTheme="majorHAnsi" w:cstheme="majorHAnsi"/>
            <w:sz w:val="22"/>
            <w:szCs w:val="22"/>
          </w:rPr>
          <w:t>Declaration</w:t>
        </w:r>
        <w:r w:rsidRPr="0051076C">
          <w:rPr>
            <w:rFonts w:asciiTheme="majorHAnsi" w:hAnsiTheme="majorHAnsi" w:cstheme="majorHAnsi"/>
            <w:webHidden/>
            <w:sz w:val="22"/>
            <w:szCs w:val="22"/>
          </w:rPr>
          <w:tab/>
        </w:r>
        <w:r w:rsidRPr="0051076C">
          <w:rPr>
            <w:rFonts w:asciiTheme="majorHAnsi" w:hAnsiTheme="majorHAnsi" w:cstheme="majorHAnsi"/>
            <w:webHidden/>
            <w:sz w:val="22"/>
            <w:szCs w:val="22"/>
          </w:rPr>
          <w:fldChar w:fldCharType="begin"/>
        </w:r>
        <w:r w:rsidRPr="0051076C">
          <w:rPr>
            <w:rFonts w:asciiTheme="majorHAnsi" w:hAnsiTheme="majorHAnsi" w:cstheme="majorHAnsi"/>
            <w:webHidden/>
            <w:sz w:val="22"/>
            <w:szCs w:val="22"/>
          </w:rPr>
          <w:instrText xml:space="preserve"> PAGEREF _Toc107268536 \h </w:instrText>
        </w:r>
        <w:r w:rsidRPr="0051076C">
          <w:rPr>
            <w:rFonts w:asciiTheme="majorHAnsi" w:hAnsiTheme="majorHAnsi" w:cstheme="majorHAnsi"/>
            <w:webHidden/>
            <w:sz w:val="22"/>
            <w:szCs w:val="22"/>
          </w:rPr>
        </w:r>
        <w:r w:rsidRPr="0051076C">
          <w:rPr>
            <w:rFonts w:asciiTheme="majorHAnsi" w:hAnsiTheme="majorHAnsi" w:cstheme="majorHAnsi"/>
            <w:webHidden/>
            <w:sz w:val="22"/>
            <w:szCs w:val="22"/>
          </w:rPr>
          <w:fldChar w:fldCharType="separate"/>
        </w:r>
        <w:r w:rsidR="00E97637">
          <w:rPr>
            <w:rFonts w:asciiTheme="majorHAnsi" w:hAnsiTheme="majorHAnsi" w:cstheme="majorHAnsi"/>
            <w:webHidden/>
            <w:sz w:val="22"/>
            <w:szCs w:val="22"/>
          </w:rPr>
          <w:t>3</w:t>
        </w:r>
        <w:r w:rsidRPr="0051076C">
          <w:rPr>
            <w:rFonts w:asciiTheme="majorHAnsi" w:hAnsiTheme="majorHAnsi" w:cstheme="majorHAnsi"/>
            <w:webHidden/>
            <w:sz w:val="22"/>
            <w:szCs w:val="22"/>
          </w:rPr>
          <w:fldChar w:fldCharType="end"/>
        </w:r>
      </w:hyperlink>
    </w:p>
    <w:p w14:paraId="59380837" w14:textId="003BBE1F" w:rsidR="00060019" w:rsidRPr="0051076C" w:rsidRDefault="004346D7" w:rsidP="007D53D2">
      <w:pPr>
        <w:pStyle w:val="TOC1"/>
        <w:tabs>
          <w:tab w:val="right" w:leader="dot" w:pos="9628"/>
        </w:tabs>
        <w:spacing w:line="240" w:lineRule="auto"/>
        <w:rPr>
          <w:rFonts w:asciiTheme="majorHAnsi" w:eastAsiaTheme="minorEastAsia" w:hAnsiTheme="majorHAnsi" w:cstheme="majorHAnsi"/>
          <w:b w:val="0"/>
          <w:color w:val="auto"/>
          <w:sz w:val="22"/>
          <w:szCs w:val="22"/>
          <w:lang w:eastAsia="en-GB"/>
        </w:rPr>
      </w:pPr>
      <w:hyperlink w:anchor="_Toc107268537" w:history="1">
        <w:r w:rsidR="00060019" w:rsidRPr="0051076C">
          <w:rPr>
            <w:rStyle w:val="Hyperlink"/>
            <w:rFonts w:asciiTheme="majorHAnsi" w:hAnsiTheme="majorHAnsi" w:cstheme="majorHAnsi"/>
            <w:sz w:val="22"/>
            <w:szCs w:val="22"/>
          </w:rPr>
          <w:t>Acknowledgements</w:t>
        </w:r>
        <w:r w:rsidR="00060019" w:rsidRPr="0051076C">
          <w:rPr>
            <w:rFonts w:asciiTheme="majorHAnsi" w:hAnsiTheme="majorHAnsi" w:cstheme="majorHAnsi"/>
            <w:webHidden/>
            <w:sz w:val="22"/>
            <w:szCs w:val="22"/>
          </w:rPr>
          <w:tab/>
        </w:r>
        <w:r w:rsidR="00060019" w:rsidRPr="0051076C">
          <w:rPr>
            <w:rFonts w:asciiTheme="majorHAnsi" w:hAnsiTheme="majorHAnsi" w:cstheme="majorHAnsi"/>
            <w:webHidden/>
            <w:sz w:val="22"/>
            <w:szCs w:val="22"/>
          </w:rPr>
          <w:fldChar w:fldCharType="begin"/>
        </w:r>
        <w:r w:rsidR="00060019" w:rsidRPr="0051076C">
          <w:rPr>
            <w:rFonts w:asciiTheme="majorHAnsi" w:hAnsiTheme="majorHAnsi" w:cstheme="majorHAnsi"/>
            <w:webHidden/>
            <w:sz w:val="22"/>
            <w:szCs w:val="22"/>
          </w:rPr>
          <w:instrText xml:space="preserve"> PAGEREF _Toc107268537 \h </w:instrText>
        </w:r>
        <w:r w:rsidR="00060019" w:rsidRPr="0051076C">
          <w:rPr>
            <w:rFonts w:asciiTheme="majorHAnsi" w:hAnsiTheme="majorHAnsi" w:cstheme="majorHAnsi"/>
            <w:webHidden/>
            <w:sz w:val="22"/>
            <w:szCs w:val="22"/>
          </w:rPr>
        </w:r>
        <w:r w:rsidR="00060019" w:rsidRPr="0051076C">
          <w:rPr>
            <w:rFonts w:asciiTheme="majorHAnsi" w:hAnsiTheme="majorHAnsi" w:cstheme="majorHAnsi"/>
            <w:webHidden/>
            <w:sz w:val="22"/>
            <w:szCs w:val="22"/>
          </w:rPr>
          <w:fldChar w:fldCharType="separate"/>
        </w:r>
        <w:r w:rsidR="00E97637">
          <w:rPr>
            <w:rFonts w:asciiTheme="majorHAnsi" w:hAnsiTheme="majorHAnsi" w:cstheme="majorHAnsi"/>
            <w:webHidden/>
            <w:sz w:val="22"/>
            <w:szCs w:val="22"/>
          </w:rPr>
          <w:t>4</w:t>
        </w:r>
        <w:r w:rsidR="00060019" w:rsidRPr="0051076C">
          <w:rPr>
            <w:rFonts w:asciiTheme="majorHAnsi" w:hAnsiTheme="majorHAnsi" w:cstheme="majorHAnsi"/>
            <w:webHidden/>
            <w:sz w:val="22"/>
            <w:szCs w:val="22"/>
          </w:rPr>
          <w:fldChar w:fldCharType="end"/>
        </w:r>
      </w:hyperlink>
    </w:p>
    <w:p w14:paraId="55A0019E" w14:textId="5C4D8B50" w:rsidR="00060019" w:rsidRPr="0051076C" w:rsidRDefault="004346D7" w:rsidP="007D53D2">
      <w:pPr>
        <w:pStyle w:val="TOC1"/>
        <w:tabs>
          <w:tab w:val="right" w:leader="dot" w:pos="9628"/>
        </w:tabs>
        <w:spacing w:line="240" w:lineRule="auto"/>
        <w:rPr>
          <w:rFonts w:asciiTheme="majorHAnsi" w:eastAsiaTheme="minorEastAsia" w:hAnsiTheme="majorHAnsi" w:cstheme="majorHAnsi"/>
          <w:b w:val="0"/>
          <w:color w:val="auto"/>
          <w:sz w:val="22"/>
          <w:szCs w:val="22"/>
          <w:lang w:eastAsia="en-GB"/>
        </w:rPr>
      </w:pPr>
      <w:hyperlink w:anchor="_Toc107268538" w:history="1">
        <w:r w:rsidR="00060019" w:rsidRPr="0051076C">
          <w:rPr>
            <w:rStyle w:val="Hyperlink"/>
            <w:rFonts w:asciiTheme="majorHAnsi" w:hAnsiTheme="majorHAnsi" w:cstheme="majorHAnsi"/>
            <w:sz w:val="22"/>
            <w:szCs w:val="22"/>
          </w:rPr>
          <w:t>Table of contents</w:t>
        </w:r>
        <w:r w:rsidR="00060019" w:rsidRPr="0051076C">
          <w:rPr>
            <w:rFonts w:asciiTheme="majorHAnsi" w:hAnsiTheme="majorHAnsi" w:cstheme="majorHAnsi"/>
            <w:webHidden/>
            <w:sz w:val="22"/>
            <w:szCs w:val="22"/>
          </w:rPr>
          <w:tab/>
        </w:r>
        <w:r w:rsidR="00060019" w:rsidRPr="0051076C">
          <w:rPr>
            <w:rFonts w:asciiTheme="majorHAnsi" w:hAnsiTheme="majorHAnsi" w:cstheme="majorHAnsi"/>
            <w:webHidden/>
            <w:sz w:val="22"/>
            <w:szCs w:val="22"/>
          </w:rPr>
          <w:fldChar w:fldCharType="begin"/>
        </w:r>
        <w:r w:rsidR="00060019" w:rsidRPr="0051076C">
          <w:rPr>
            <w:rFonts w:asciiTheme="majorHAnsi" w:hAnsiTheme="majorHAnsi" w:cstheme="majorHAnsi"/>
            <w:webHidden/>
            <w:sz w:val="22"/>
            <w:szCs w:val="22"/>
          </w:rPr>
          <w:instrText xml:space="preserve"> PAGEREF _Toc107268538 \h </w:instrText>
        </w:r>
        <w:r w:rsidR="00060019" w:rsidRPr="0051076C">
          <w:rPr>
            <w:rFonts w:asciiTheme="majorHAnsi" w:hAnsiTheme="majorHAnsi" w:cstheme="majorHAnsi"/>
            <w:webHidden/>
            <w:sz w:val="22"/>
            <w:szCs w:val="22"/>
          </w:rPr>
        </w:r>
        <w:r w:rsidR="00060019" w:rsidRPr="0051076C">
          <w:rPr>
            <w:rFonts w:asciiTheme="majorHAnsi" w:hAnsiTheme="majorHAnsi" w:cstheme="majorHAnsi"/>
            <w:webHidden/>
            <w:sz w:val="22"/>
            <w:szCs w:val="22"/>
          </w:rPr>
          <w:fldChar w:fldCharType="separate"/>
        </w:r>
        <w:r w:rsidR="00E97637">
          <w:rPr>
            <w:rFonts w:asciiTheme="majorHAnsi" w:hAnsiTheme="majorHAnsi" w:cstheme="majorHAnsi"/>
            <w:webHidden/>
            <w:sz w:val="22"/>
            <w:szCs w:val="22"/>
          </w:rPr>
          <w:t>5</w:t>
        </w:r>
        <w:r w:rsidR="00060019" w:rsidRPr="0051076C">
          <w:rPr>
            <w:rFonts w:asciiTheme="majorHAnsi" w:hAnsiTheme="majorHAnsi" w:cstheme="majorHAnsi"/>
            <w:webHidden/>
            <w:sz w:val="22"/>
            <w:szCs w:val="22"/>
          </w:rPr>
          <w:fldChar w:fldCharType="end"/>
        </w:r>
      </w:hyperlink>
    </w:p>
    <w:sdt>
      <w:sdtPr>
        <w:rPr>
          <w:rFonts w:cstheme="majorHAnsi"/>
          <w:noProof/>
        </w:rPr>
        <w:id w:val="339972056"/>
        <w:docPartObj>
          <w:docPartGallery w:val="Table of Contents"/>
          <w:docPartUnique/>
        </w:docPartObj>
      </w:sdtPr>
      <w:sdtEndPr>
        <w:rPr>
          <w:rFonts w:ascii="Cambria" w:eastAsia="Times New Roman" w:hAnsi="Cambria" w:cs="Times New Roman"/>
          <w:b/>
          <w:bCs/>
          <w:color w:val="auto"/>
          <w:sz w:val="20"/>
          <w:szCs w:val="24"/>
          <w:lang w:val="en-GB"/>
        </w:rPr>
      </w:sdtEndPr>
      <w:sdtContent>
        <w:p w14:paraId="1542372F" w14:textId="2C92CC60" w:rsidR="00244EEC" w:rsidRPr="0051076C" w:rsidRDefault="00244EEC">
          <w:pPr>
            <w:pStyle w:val="TOCHeading"/>
            <w:rPr>
              <w:rFonts w:cstheme="majorHAnsi"/>
              <w:noProof/>
            </w:rPr>
          </w:pPr>
        </w:p>
        <w:p w14:paraId="1040FF46" w14:textId="74EC839E" w:rsidR="00244EEC" w:rsidRPr="0051076C" w:rsidRDefault="00244EEC" w:rsidP="00244EEC">
          <w:pPr>
            <w:rPr>
              <w:rFonts w:asciiTheme="majorHAnsi" w:hAnsiTheme="majorHAnsi" w:cstheme="majorHAnsi"/>
              <w:b/>
              <w:bCs/>
              <w:noProof/>
              <w:sz w:val="22"/>
              <w:szCs w:val="28"/>
              <w:lang w:val="en-US"/>
            </w:rPr>
          </w:pPr>
          <w:r w:rsidRPr="0051076C">
            <w:rPr>
              <w:rFonts w:asciiTheme="majorHAnsi" w:hAnsiTheme="majorHAnsi" w:cstheme="majorHAnsi"/>
              <w:b/>
              <w:bCs/>
              <w:noProof/>
              <w:lang w:val="en-US"/>
            </w:rPr>
            <w:t xml:space="preserve">1. </w:t>
          </w:r>
          <w:r w:rsidRPr="0051076C">
            <w:rPr>
              <w:rFonts w:asciiTheme="majorHAnsi" w:hAnsiTheme="majorHAnsi" w:cstheme="majorHAnsi"/>
              <w:b/>
              <w:bCs/>
              <w:noProof/>
              <w:sz w:val="22"/>
              <w:szCs w:val="28"/>
              <w:lang w:val="en-US"/>
            </w:rPr>
            <w:t>Chapter 1 - Research Proposal</w:t>
          </w:r>
        </w:p>
        <w:p w14:paraId="73251006" w14:textId="126242A9" w:rsidR="00244EEC" w:rsidRPr="0051076C" w:rsidRDefault="00244EEC">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r w:rsidRPr="0051076C">
            <w:rPr>
              <w:rFonts w:asciiTheme="majorHAnsi" w:hAnsiTheme="majorHAnsi" w:cstheme="majorHAnsi"/>
              <w:noProof/>
            </w:rPr>
            <w:fldChar w:fldCharType="begin"/>
          </w:r>
          <w:r w:rsidRPr="0051076C">
            <w:rPr>
              <w:rFonts w:asciiTheme="majorHAnsi" w:hAnsiTheme="majorHAnsi" w:cstheme="majorHAnsi"/>
              <w:noProof/>
            </w:rPr>
            <w:instrText xml:space="preserve"> TOC \o "1-3" \h \z \u </w:instrText>
          </w:r>
          <w:r w:rsidRPr="0051076C">
            <w:rPr>
              <w:rFonts w:asciiTheme="majorHAnsi" w:hAnsiTheme="majorHAnsi" w:cstheme="majorHAnsi"/>
              <w:noProof/>
            </w:rPr>
            <w:fldChar w:fldCharType="separate"/>
          </w:r>
          <w:hyperlink w:anchor="_Toc139308062" w:history="1">
            <w:r w:rsidRPr="0051076C">
              <w:rPr>
                <w:rStyle w:val="Hyperlink"/>
                <w:rFonts w:asciiTheme="majorHAnsi" w:hAnsiTheme="majorHAnsi" w:cstheme="majorHAnsi"/>
                <w:noProof/>
              </w:rPr>
              <w:t>1.1 Introduction</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_Toc139308062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7</w:t>
            </w:r>
            <w:r w:rsidRPr="0051076C">
              <w:rPr>
                <w:rFonts w:asciiTheme="majorHAnsi" w:hAnsiTheme="majorHAnsi" w:cstheme="majorHAnsi"/>
                <w:noProof/>
                <w:webHidden/>
              </w:rPr>
              <w:fldChar w:fldCharType="end"/>
            </w:r>
          </w:hyperlink>
        </w:p>
        <w:p w14:paraId="6FE4AE36" w14:textId="539A2A01" w:rsidR="00244EEC" w:rsidRPr="0051076C" w:rsidRDefault="00244EEC">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63" w:history="1">
            <w:r w:rsidRPr="0051076C">
              <w:rPr>
                <w:rStyle w:val="Hyperlink"/>
                <w:rFonts w:asciiTheme="majorHAnsi" w:hAnsiTheme="majorHAnsi" w:cstheme="majorHAnsi"/>
                <w:noProof/>
              </w:rPr>
              <w:t>1.2 Research Background</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_Toc139308063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7</w:t>
            </w:r>
            <w:r w:rsidRPr="0051076C">
              <w:rPr>
                <w:rFonts w:asciiTheme="majorHAnsi" w:hAnsiTheme="majorHAnsi" w:cstheme="majorHAnsi"/>
                <w:noProof/>
                <w:webHidden/>
              </w:rPr>
              <w:fldChar w:fldCharType="end"/>
            </w:r>
          </w:hyperlink>
        </w:p>
        <w:p w14:paraId="32FC4D85" w14:textId="28283313" w:rsidR="00244EEC" w:rsidRPr="0051076C" w:rsidRDefault="00244EEC">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64" w:history="1">
            <w:r w:rsidRPr="0051076C">
              <w:rPr>
                <w:rStyle w:val="Hyperlink"/>
                <w:rFonts w:asciiTheme="majorHAnsi" w:hAnsiTheme="majorHAnsi" w:cstheme="majorHAnsi"/>
                <w:noProof/>
              </w:rPr>
              <w:t>1.3 Aims and Objectives</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_Toc139308064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8</w:t>
            </w:r>
            <w:r w:rsidRPr="0051076C">
              <w:rPr>
                <w:rFonts w:asciiTheme="majorHAnsi" w:hAnsiTheme="majorHAnsi" w:cstheme="majorHAnsi"/>
                <w:noProof/>
                <w:webHidden/>
              </w:rPr>
              <w:fldChar w:fldCharType="end"/>
            </w:r>
          </w:hyperlink>
        </w:p>
        <w:p w14:paraId="1436C38E" w14:textId="01419C18" w:rsidR="00244EEC" w:rsidRPr="0051076C" w:rsidRDefault="00244EEC">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65" w:history="1">
            <w:r w:rsidRPr="0051076C">
              <w:rPr>
                <w:rStyle w:val="Hyperlink"/>
                <w:rFonts w:asciiTheme="majorHAnsi" w:hAnsiTheme="majorHAnsi" w:cstheme="majorHAnsi"/>
                <w:noProof/>
              </w:rPr>
              <w:t>1.4 Structure</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_Toc139308065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8</w:t>
            </w:r>
            <w:r w:rsidRPr="0051076C">
              <w:rPr>
                <w:rFonts w:asciiTheme="majorHAnsi" w:hAnsiTheme="majorHAnsi" w:cstheme="majorHAnsi"/>
                <w:noProof/>
                <w:webHidden/>
              </w:rPr>
              <w:fldChar w:fldCharType="end"/>
            </w:r>
          </w:hyperlink>
        </w:p>
        <w:p w14:paraId="13F8E911" w14:textId="2CDA7D9F" w:rsidR="00244EEC" w:rsidRPr="0051076C" w:rsidRDefault="00244EEC">
          <w:pPr>
            <w:pStyle w:val="TOC2"/>
            <w:tabs>
              <w:tab w:val="right" w:leader="dot" w:pos="9016"/>
            </w:tabs>
            <w:rPr>
              <w:rStyle w:val="Hyperlink"/>
              <w:rFonts w:asciiTheme="majorHAnsi" w:hAnsiTheme="majorHAnsi" w:cstheme="majorHAnsi"/>
              <w:noProof/>
            </w:rPr>
          </w:pPr>
          <w:hyperlink w:anchor="_Toc139308066" w:history="1">
            <w:r w:rsidRPr="0051076C">
              <w:rPr>
                <w:rStyle w:val="Hyperlink"/>
                <w:rFonts w:asciiTheme="majorHAnsi" w:hAnsiTheme="majorHAnsi" w:cstheme="majorHAnsi"/>
                <w:noProof/>
              </w:rPr>
              <w:t>1.5 Conclusion</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_Toc139308066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9</w:t>
            </w:r>
            <w:r w:rsidRPr="0051076C">
              <w:rPr>
                <w:rFonts w:asciiTheme="majorHAnsi" w:hAnsiTheme="majorHAnsi" w:cstheme="majorHAnsi"/>
                <w:noProof/>
                <w:webHidden/>
              </w:rPr>
              <w:fldChar w:fldCharType="end"/>
            </w:r>
          </w:hyperlink>
        </w:p>
        <w:p w14:paraId="65B0426E" w14:textId="077D1961" w:rsidR="00244EEC" w:rsidRPr="0051076C" w:rsidRDefault="00244EEC" w:rsidP="00244EEC">
          <w:pPr>
            <w:rPr>
              <w:rFonts w:asciiTheme="majorHAnsi" w:eastAsiaTheme="minorEastAsia" w:hAnsiTheme="majorHAnsi" w:cstheme="majorHAnsi"/>
              <w:b/>
              <w:bCs/>
              <w:noProof/>
              <w:sz w:val="22"/>
              <w:szCs w:val="28"/>
            </w:rPr>
          </w:pPr>
          <w:r w:rsidRPr="0051076C">
            <w:rPr>
              <w:rFonts w:asciiTheme="majorHAnsi" w:eastAsiaTheme="minorEastAsia" w:hAnsiTheme="majorHAnsi" w:cstheme="majorHAnsi"/>
              <w:b/>
              <w:bCs/>
              <w:noProof/>
              <w:sz w:val="22"/>
              <w:szCs w:val="28"/>
            </w:rPr>
            <w:t>2. Chapter 2 - Literature Review</w:t>
          </w:r>
        </w:p>
        <w:p w14:paraId="4F11F9C8" w14:textId="30D4B0CF" w:rsidR="00244EEC" w:rsidRPr="0051076C" w:rsidRDefault="00244EEC">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67" w:history="1">
            <w:r w:rsidRPr="0051076C">
              <w:rPr>
                <w:rStyle w:val="Hyperlink"/>
                <w:rFonts w:asciiTheme="majorHAnsi" w:hAnsiTheme="majorHAnsi" w:cstheme="majorHAnsi"/>
                <w:noProof/>
              </w:rPr>
              <w:t>2.1 Introduction</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_Toc139308067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10</w:t>
            </w:r>
            <w:r w:rsidRPr="0051076C">
              <w:rPr>
                <w:rFonts w:asciiTheme="majorHAnsi" w:hAnsiTheme="majorHAnsi" w:cstheme="majorHAnsi"/>
                <w:noProof/>
                <w:webHidden/>
              </w:rPr>
              <w:fldChar w:fldCharType="end"/>
            </w:r>
          </w:hyperlink>
        </w:p>
        <w:p w14:paraId="7FA847DE" w14:textId="29B607ED" w:rsidR="00244EEC" w:rsidRPr="0051076C" w:rsidRDefault="00244EEC">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68" w:history="1">
            <w:r w:rsidRPr="0051076C">
              <w:rPr>
                <w:rStyle w:val="Hyperlink"/>
                <w:rFonts w:asciiTheme="majorHAnsi" w:hAnsiTheme="majorHAnsi" w:cstheme="majorHAnsi"/>
                <w:noProof/>
              </w:rPr>
              <w:t>2.2 What is the role of a police officer?</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_Toc139308068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10</w:t>
            </w:r>
            <w:r w:rsidRPr="0051076C">
              <w:rPr>
                <w:rFonts w:asciiTheme="majorHAnsi" w:hAnsiTheme="majorHAnsi" w:cstheme="majorHAnsi"/>
                <w:noProof/>
                <w:webHidden/>
              </w:rPr>
              <w:fldChar w:fldCharType="end"/>
            </w:r>
          </w:hyperlink>
        </w:p>
        <w:p w14:paraId="75DA0429" w14:textId="05A1511F" w:rsidR="00244EEC" w:rsidRPr="0051076C" w:rsidRDefault="00244EEC">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69" w:history="1">
            <w:r w:rsidRPr="0051076C">
              <w:rPr>
                <w:rStyle w:val="Hyperlink"/>
                <w:rFonts w:asciiTheme="majorHAnsi" w:hAnsiTheme="majorHAnsi" w:cstheme="majorHAnsi"/>
                <w:noProof/>
              </w:rPr>
              <w:t>2.3 Mental health illness in Police officers</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_Toc139308069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11</w:t>
            </w:r>
            <w:r w:rsidRPr="0051076C">
              <w:rPr>
                <w:rFonts w:asciiTheme="majorHAnsi" w:hAnsiTheme="majorHAnsi" w:cstheme="majorHAnsi"/>
                <w:noProof/>
                <w:webHidden/>
              </w:rPr>
              <w:fldChar w:fldCharType="end"/>
            </w:r>
          </w:hyperlink>
        </w:p>
        <w:p w14:paraId="47DE841E" w14:textId="7826A7E1" w:rsidR="00244EEC" w:rsidRPr="0051076C" w:rsidRDefault="00244EEC">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70" w:history="1">
            <w:r w:rsidRPr="0051076C">
              <w:rPr>
                <w:rStyle w:val="Hyperlink"/>
                <w:rFonts w:asciiTheme="majorHAnsi" w:hAnsiTheme="majorHAnsi" w:cstheme="majorHAnsi"/>
                <w:noProof/>
              </w:rPr>
              <w:t>2.4 Mental health symptoms</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_Toc139308070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12</w:t>
            </w:r>
            <w:r w:rsidRPr="0051076C">
              <w:rPr>
                <w:rFonts w:asciiTheme="majorHAnsi" w:hAnsiTheme="majorHAnsi" w:cstheme="majorHAnsi"/>
                <w:noProof/>
                <w:webHidden/>
              </w:rPr>
              <w:fldChar w:fldCharType="end"/>
            </w:r>
          </w:hyperlink>
        </w:p>
        <w:p w14:paraId="3E7F4A0A" w14:textId="61E95574" w:rsidR="00244EEC" w:rsidRPr="0051076C" w:rsidRDefault="00244EEC">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71" w:history="1">
            <w:r w:rsidRPr="0051076C">
              <w:rPr>
                <w:rStyle w:val="Hyperlink"/>
                <w:rFonts w:asciiTheme="majorHAnsi" w:hAnsiTheme="majorHAnsi" w:cstheme="majorHAnsi"/>
                <w:noProof/>
              </w:rPr>
              <w:t>2.5 Mental health statistics within policing</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_Toc139308071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12</w:t>
            </w:r>
            <w:r w:rsidRPr="0051076C">
              <w:rPr>
                <w:rFonts w:asciiTheme="majorHAnsi" w:hAnsiTheme="majorHAnsi" w:cstheme="majorHAnsi"/>
                <w:noProof/>
                <w:webHidden/>
              </w:rPr>
              <w:fldChar w:fldCharType="end"/>
            </w:r>
          </w:hyperlink>
        </w:p>
        <w:p w14:paraId="344844FD" w14:textId="02714903" w:rsidR="00244EEC" w:rsidRPr="0051076C" w:rsidRDefault="00244EEC">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72" w:history="1">
            <w:r w:rsidRPr="0051076C">
              <w:rPr>
                <w:rStyle w:val="Hyperlink"/>
                <w:rFonts w:asciiTheme="majorHAnsi" w:hAnsiTheme="majorHAnsi" w:cstheme="majorHAnsi"/>
                <w:noProof/>
              </w:rPr>
              <w:t>2.6 Current help and support for police officers</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_Toc139308072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13</w:t>
            </w:r>
            <w:r w:rsidRPr="0051076C">
              <w:rPr>
                <w:rFonts w:asciiTheme="majorHAnsi" w:hAnsiTheme="majorHAnsi" w:cstheme="majorHAnsi"/>
                <w:noProof/>
                <w:webHidden/>
              </w:rPr>
              <w:fldChar w:fldCharType="end"/>
            </w:r>
          </w:hyperlink>
        </w:p>
        <w:p w14:paraId="538B7234" w14:textId="6856207C" w:rsidR="00244EEC" w:rsidRPr="0051076C" w:rsidRDefault="00244EEC">
          <w:pPr>
            <w:pStyle w:val="TOC2"/>
            <w:tabs>
              <w:tab w:val="right" w:leader="dot" w:pos="9016"/>
            </w:tabs>
            <w:rPr>
              <w:rStyle w:val="Hyperlink"/>
              <w:rFonts w:asciiTheme="majorHAnsi" w:hAnsiTheme="majorHAnsi" w:cstheme="majorHAnsi"/>
              <w:noProof/>
            </w:rPr>
          </w:pPr>
          <w:hyperlink w:anchor="_Toc139308073" w:history="1">
            <w:r w:rsidRPr="0051076C">
              <w:rPr>
                <w:rStyle w:val="Hyperlink"/>
                <w:rFonts w:asciiTheme="majorHAnsi" w:hAnsiTheme="majorHAnsi" w:cstheme="majorHAnsi"/>
                <w:noProof/>
              </w:rPr>
              <w:t>2.7 Conclusion</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_Toc139308073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14</w:t>
            </w:r>
            <w:r w:rsidRPr="0051076C">
              <w:rPr>
                <w:rFonts w:asciiTheme="majorHAnsi" w:hAnsiTheme="majorHAnsi" w:cstheme="majorHAnsi"/>
                <w:noProof/>
                <w:webHidden/>
              </w:rPr>
              <w:fldChar w:fldCharType="end"/>
            </w:r>
          </w:hyperlink>
        </w:p>
        <w:p w14:paraId="6363427C" w14:textId="4685C2C8" w:rsidR="00244EEC" w:rsidRPr="0051076C" w:rsidRDefault="00244EEC" w:rsidP="00244EEC">
          <w:pPr>
            <w:rPr>
              <w:rFonts w:asciiTheme="majorHAnsi" w:eastAsiaTheme="minorEastAsia" w:hAnsiTheme="majorHAnsi" w:cstheme="majorHAnsi"/>
              <w:b/>
              <w:bCs/>
              <w:noProof/>
              <w:sz w:val="22"/>
              <w:szCs w:val="28"/>
            </w:rPr>
          </w:pPr>
          <w:r w:rsidRPr="0051076C">
            <w:rPr>
              <w:rFonts w:asciiTheme="majorHAnsi" w:eastAsiaTheme="minorEastAsia" w:hAnsiTheme="majorHAnsi" w:cstheme="majorHAnsi"/>
              <w:b/>
              <w:bCs/>
              <w:noProof/>
              <w:sz w:val="22"/>
              <w:szCs w:val="28"/>
            </w:rPr>
            <w:t>3. Chapter 3 - Research Methodology</w:t>
          </w:r>
        </w:p>
        <w:p w14:paraId="27A91BFE" w14:textId="046BA6C4" w:rsidR="00244EEC" w:rsidRPr="0051076C" w:rsidRDefault="00244EEC">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74" w:history="1">
            <w:r w:rsidRPr="0051076C">
              <w:rPr>
                <w:rStyle w:val="Hyperlink"/>
                <w:rFonts w:asciiTheme="majorHAnsi" w:hAnsiTheme="majorHAnsi" w:cstheme="majorHAnsi"/>
                <w:noProof/>
              </w:rPr>
              <w:t>3.1 Introduction</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_Toc139308074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15</w:t>
            </w:r>
            <w:r w:rsidRPr="0051076C">
              <w:rPr>
                <w:rFonts w:asciiTheme="majorHAnsi" w:hAnsiTheme="majorHAnsi" w:cstheme="majorHAnsi"/>
                <w:noProof/>
                <w:webHidden/>
              </w:rPr>
              <w:fldChar w:fldCharType="end"/>
            </w:r>
          </w:hyperlink>
        </w:p>
        <w:p w14:paraId="1DA3B6B8" w14:textId="03DB68A3" w:rsidR="00244EEC" w:rsidRPr="0051076C" w:rsidRDefault="00244EEC">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75" w:history="1">
            <w:r w:rsidRPr="0051076C">
              <w:rPr>
                <w:rStyle w:val="Hyperlink"/>
                <w:rFonts w:asciiTheme="majorHAnsi" w:hAnsiTheme="majorHAnsi" w:cstheme="majorHAnsi"/>
                <w:noProof/>
              </w:rPr>
              <w:t>3.2 Research strategy</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_Toc139308075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15</w:t>
            </w:r>
            <w:r w:rsidRPr="0051076C">
              <w:rPr>
                <w:rFonts w:asciiTheme="majorHAnsi" w:hAnsiTheme="majorHAnsi" w:cstheme="majorHAnsi"/>
                <w:noProof/>
                <w:webHidden/>
              </w:rPr>
              <w:fldChar w:fldCharType="end"/>
            </w:r>
          </w:hyperlink>
        </w:p>
        <w:p w14:paraId="2CA56359" w14:textId="1608F91F" w:rsidR="00244EEC" w:rsidRPr="0051076C" w:rsidRDefault="00244EEC">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76" w:history="1">
            <w:r w:rsidRPr="0051076C">
              <w:rPr>
                <w:rStyle w:val="Hyperlink"/>
                <w:rFonts w:asciiTheme="majorHAnsi" w:hAnsiTheme="majorHAnsi" w:cstheme="majorHAnsi"/>
                <w:noProof/>
              </w:rPr>
              <w:t>3.3 Data collection</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_Toc139308076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16</w:t>
            </w:r>
            <w:r w:rsidRPr="0051076C">
              <w:rPr>
                <w:rFonts w:asciiTheme="majorHAnsi" w:hAnsiTheme="majorHAnsi" w:cstheme="majorHAnsi"/>
                <w:noProof/>
                <w:webHidden/>
              </w:rPr>
              <w:fldChar w:fldCharType="end"/>
            </w:r>
          </w:hyperlink>
        </w:p>
        <w:p w14:paraId="5FE11124" w14:textId="3918A9CE" w:rsidR="00244EEC" w:rsidRPr="0051076C" w:rsidRDefault="00244EEC">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77" w:history="1">
            <w:r w:rsidRPr="0051076C">
              <w:rPr>
                <w:rStyle w:val="Hyperlink"/>
                <w:rFonts w:asciiTheme="majorHAnsi" w:hAnsiTheme="majorHAnsi" w:cstheme="majorHAnsi"/>
                <w:noProof/>
              </w:rPr>
              <w:t>3.4 Data analysis</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_Toc139308077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16</w:t>
            </w:r>
            <w:r w:rsidRPr="0051076C">
              <w:rPr>
                <w:rFonts w:asciiTheme="majorHAnsi" w:hAnsiTheme="majorHAnsi" w:cstheme="majorHAnsi"/>
                <w:noProof/>
                <w:webHidden/>
              </w:rPr>
              <w:fldChar w:fldCharType="end"/>
            </w:r>
          </w:hyperlink>
        </w:p>
        <w:p w14:paraId="585B7AAD" w14:textId="162716C8" w:rsidR="00244EEC" w:rsidRPr="0051076C" w:rsidRDefault="00244EEC">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78" w:history="1">
            <w:r w:rsidRPr="0051076C">
              <w:rPr>
                <w:rStyle w:val="Hyperlink"/>
                <w:rFonts w:asciiTheme="majorHAnsi" w:hAnsiTheme="majorHAnsi" w:cstheme="majorHAnsi"/>
                <w:noProof/>
              </w:rPr>
              <w:t>3.5 Limitations and potential problems</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_Toc139308078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16</w:t>
            </w:r>
            <w:r w:rsidRPr="0051076C">
              <w:rPr>
                <w:rFonts w:asciiTheme="majorHAnsi" w:hAnsiTheme="majorHAnsi" w:cstheme="majorHAnsi"/>
                <w:noProof/>
                <w:webHidden/>
              </w:rPr>
              <w:fldChar w:fldCharType="end"/>
            </w:r>
          </w:hyperlink>
        </w:p>
        <w:p w14:paraId="487E2E91" w14:textId="7CDA170D" w:rsidR="00244EEC" w:rsidRPr="0051076C" w:rsidRDefault="00244EEC">
          <w:pPr>
            <w:pStyle w:val="TOC2"/>
            <w:tabs>
              <w:tab w:val="right" w:leader="dot" w:pos="9016"/>
            </w:tabs>
            <w:rPr>
              <w:rStyle w:val="Hyperlink"/>
              <w:rFonts w:asciiTheme="majorHAnsi" w:hAnsiTheme="majorHAnsi" w:cstheme="majorHAnsi"/>
              <w:noProof/>
            </w:rPr>
          </w:pPr>
          <w:hyperlink w:anchor="_Toc139308079" w:history="1">
            <w:r w:rsidRPr="0051076C">
              <w:rPr>
                <w:rStyle w:val="Hyperlink"/>
                <w:rFonts w:asciiTheme="majorHAnsi" w:hAnsiTheme="majorHAnsi" w:cstheme="majorHAnsi"/>
                <w:noProof/>
              </w:rPr>
              <w:t>3.6 Conclusion</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_Toc139308079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17</w:t>
            </w:r>
            <w:r w:rsidRPr="0051076C">
              <w:rPr>
                <w:rFonts w:asciiTheme="majorHAnsi" w:hAnsiTheme="majorHAnsi" w:cstheme="majorHAnsi"/>
                <w:noProof/>
                <w:webHidden/>
              </w:rPr>
              <w:fldChar w:fldCharType="end"/>
            </w:r>
          </w:hyperlink>
        </w:p>
        <w:p w14:paraId="335B6753" w14:textId="7CA45C6D" w:rsidR="00244EEC" w:rsidRPr="0051076C" w:rsidRDefault="00244EEC" w:rsidP="00244EEC">
          <w:pPr>
            <w:rPr>
              <w:rFonts w:asciiTheme="majorHAnsi" w:eastAsiaTheme="minorEastAsia" w:hAnsiTheme="majorHAnsi" w:cstheme="majorHAnsi"/>
              <w:b/>
              <w:bCs/>
              <w:noProof/>
              <w:sz w:val="22"/>
              <w:szCs w:val="28"/>
            </w:rPr>
          </w:pPr>
          <w:r w:rsidRPr="0051076C">
            <w:rPr>
              <w:rFonts w:asciiTheme="majorHAnsi" w:eastAsiaTheme="minorEastAsia" w:hAnsiTheme="majorHAnsi" w:cstheme="majorHAnsi"/>
              <w:b/>
              <w:bCs/>
              <w:noProof/>
              <w:sz w:val="22"/>
              <w:szCs w:val="28"/>
            </w:rPr>
            <w:t>4. Chapter 4 - Analysis of Results</w:t>
          </w:r>
        </w:p>
        <w:p w14:paraId="2BCD43D9" w14:textId="5C147F95" w:rsidR="00244EEC" w:rsidRPr="0051076C" w:rsidRDefault="00244EEC">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80" w:history="1">
            <w:r w:rsidRPr="0051076C">
              <w:rPr>
                <w:rStyle w:val="Hyperlink"/>
                <w:rFonts w:asciiTheme="majorHAnsi" w:hAnsiTheme="majorHAnsi" w:cstheme="majorHAnsi"/>
                <w:noProof/>
              </w:rPr>
              <w:t>4.1 Introduction</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_Toc139308080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18</w:t>
            </w:r>
            <w:r w:rsidRPr="0051076C">
              <w:rPr>
                <w:rFonts w:asciiTheme="majorHAnsi" w:hAnsiTheme="majorHAnsi" w:cstheme="majorHAnsi"/>
                <w:noProof/>
                <w:webHidden/>
              </w:rPr>
              <w:fldChar w:fldCharType="end"/>
            </w:r>
          </w:hyperlink>
        </w:p>
        <w:p w14:paraId="7CB0A722" w14:textId="61594B0B" w:rsidR="00244EEC" w:rsidRPr="0051076C" w:rsidRDefault="00244EEC">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81" w:history="1">
            <w:r w:rsidRPr="0051076C">
              <w:rPr>
                <w:rStyle w:val="Hyperlink"/>
                <w:rFonts w:asciiTheme="majorHAnsi" w:hAnsiTheme="majorHAnsi" w:cstheme="majorHAnsi"/>
                <w:noProof/>
              </w:rPr>
              <w:t>4.2 Data Analysis</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_Toc139308081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18</w:t>
            </w:r>
            <w:r w:rsidRPr="0051076C">
              <w:rPr>
                <w:rFonts w:asciiTheme="majorHAnsi" w:hAnsiTheme="majorHAnsi" w:cstheme="majorHAnsi"/>
                <w:noProof/>
                <w:webHidden/>
              </w:rPr>
              <w:fldChar w:fldCharType="end"/>
            </w:r>
          </w:hyperlink>
        </w:p>
        <w:p w14:paraId="2008B23F" w14:textId="6B6ED3BE" w:rsidR="00244EEC" w:rsidRPr="0051076C" w:rsidRDefault="00244EEC">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82" w:history="1">
            <w:r w:rsidRPr="0051076C">
              <w:rPr>
                <w:rStyle w:val="Hyperlink"/>
                <w:rFonts w:asciiTheme="majorHAnsi" w:hAnsiTheme="majorHAnsi" w:cstheme="majorHAnsi"/>
                <w:noProof/>
              </w:rPr>
              <w:t>4.3 Survey results</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_Toc139308082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19</w:t>
            </w:r>
            <w:r w:rsidRPr="0051076C">
              <w:rPr>
                <w:rFonts w:asciiTheme="majorHAnsi" w:hAnsiTheme="majorHAnsi" w:cstheme="majorHAnsi"/>
                <w:noProof/>
                <w:webHidden/>
              </w:rPr>
              <w:fldChar w:fldCharType="end"/>
            </w:r>
          </w:hyperlink>
        </w:p>
        <w:p w14:paraId="08AAEE23" w14:textId="368029EE" w:rsidR="00244EEC" w:rsidRPr="0051076C" w:rsidRDefault="00244EEC">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83" w:history="1">
            <w:r w:rsidRPr="0051076C">
              <w:rPr>
                <w:rStyle w:val="Hyperlink"/>
                <w:rFonts w:asciiTheme="majorHAnsi" w:hAnsiTheme="majorHAnsi" w:cstheme="majorHAnsi"/>
                <w:noProof/>
              </w:rPr>
              <w:t>4.4 Interview with Occupational Health Employee</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_Toc139308083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20</w:t>
            </w:r>
            <w:r w:rsidRPr="0051076C">
              <w:rPr>
                <w:rFonts w:asciiTheme="majorHAnsi" w:hAnsiTheme="majorHAnsi" w:cstheme="majorHAnsi"/>
                <w:noProof/>
                <w:webHidden/>
              </w:rPr>
              <w:fldChar w:fldCharType="end"/>
            </w:r>
          </w:hyperlink>
        </w:p>
        <w:p w14:paraId="207E60A0" w14:textId="2C8C3F4C" w:rsidR="00244EEC" w:rsidRPr="0051076C" w:rsidRDefault="00244EEC">
          <w:pPr>
            <w:pStyle w:val="TOC2"/>
            <w:tabs>
              <w:tab w:val="right" w:leader="dot" w:pos="9016"/>
            </w:tabs>
            <w:rPr>
              <w:rStyle w:val="Hyperlink"/>
              <w:rFonts w:asciiTheme="majorHAnsi" w:hAnsiTheme="majorHAnsi" w:cstheme="majorHAnsi"/>
              <w:noProof/>
            </w:rPr>
          </w:pPr>
          <w:hyperlink w:anchor="_Toc139308084" w:history="1">
            <w:r w:rsidRPr="0051076C">
              <w:rPr>
                <w:rStyle w:val="Hyperlink"/>
                <w:rFonts w:asciiTheme="majorHAnsi" w:hAnsiTheme="majorHAnsi" w:cstheme="majorHAnsi"/>
                <w:noProof/>
              </w:rPr>
              <w:t>4.5 Conclusion</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_Toc139308084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21</w:t>
            </w:r>
            <w:r w:rsidRPr="0051076C">
              <w:rPr>
                <w:rFonts w:asciiTheme="majorHAnsi" w:hAnsiTheme="majorHAnsi" w:cstheme="majorHAnsi"/>
                <w:noProof/>
                <w:webHidden/>
              </w:rPr>
              <w:fldChar w:fldCharType="end"/>
            </w:r>
          </w:hyperlink>
        </w:p>
        <w:p w14:paraId="25504AEA" w14:textId="27C9DF8F" w:rsidR="00244EEC" w:rsidRPr="0051076C" w:rsidRDefault="00244EEC" w:rsidP="00244EEC">
          <w:pPr>
            <w:rPr>
              <w:rFonts w:asciiTheme="majorHAnsi" w:eastAsiaTheme="minorEastAsia" w:hAnsiTheme="majorHAnsi" w:cstheme="majorHAnsi"/>
              <w:b/>
              <w:bCs/>
              <w:noProof/>
              <w:sz w:val="22"/>
              <w:szCs w:val="28"/>
            </w:rPr>
          </w:pPr>
          <w:r w:rsidRPr="0051076C">
            <w:rPr>
              <w:rFonts w:asciiTheme="majorHAnsi" w:eastAsiaTheme="minorEastAsia" w:hAnsiTheme="majorHAnsi" w:cstheme="majorHAnsi"/>
              <w:b/>
              <w:bCs/>
              <w:noProof/>
              <w:sz w:val="22"/>
              <w:szCs w:val="28"/>
            </w:rPr>
            <w:t>5. Chapter 5 - Conclusion and Recommendations</w:t>
          </w:r>
        </w:p>
        <w:p w14:paraId="2B4D9E89" w14:textId="0E7011EC" w:rsidR="00244EEC" w:rsidRPr="0051076C" w:rsidRDefault="00244EEC">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85" w:history="1">
            <w:r w:rsidRPr="0051076C">
              <w:rPr>
                <w:rStyle w:val="Hyperlink"/>
                <w:rFonts w:asciiTheme="majorHAnsi" w:hAnsiTheme="majorHAnsi" w:cstheme="majorHAnsi"/>
                <w:noProof/>
              </w:rPr>
              <w:t>5.1 Introduction</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_Toc139308085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22</w:t>
            </w:r>
            <w:r w:rsidRPr="0051076C">
              <w:rPr>
                <w:rFonts w:asciiTheme="majorHAnsi" w:hAnsiTheme="majorHAnsi" w:cstheme="majorHAnsi"/>
                <w:noProof/>
                <w:webHidden/>
              </w:rPr>
              <w:fldChar w:fldCharType="end"/>
            </w:r>
          </w:hyperlink>
        </w:p>
        <w:p w14:paraId="5BC7C163" w14:textId="61395CAA" w:rsidR="00244EEC" w:rsidRPr="0051076C" w:rsidRDefault="00244EEC">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86" w:history="1">
            <w:r w:rsidRPr="0051076C">
              <w:rPr>
                <w:rStyle w:val="Hyperlink"/>
                <w:rFonts w:asciiTheme="majorHAnsi" w:hAnsiTheme="majorHAnsi" w:cstheme="majorHAnsi"/>
                <w:noProof/>
              </w:rPr>
              <w:t>5.2 Main Findings</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_Toc139308086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22</w:t>
            </w:r>
            <w:r w:rsidRPr="0051076C">
              <w:rPr>
                <w:rFonts w:asciiTheme="majorHAnsi" w:hAnsiTheme="majorHAnsi" w:cstheme="majorHAnsi"/>
                <w:noProof/>
                <w:webHidden/>
              </w:rPr>
              <w:fldChar w:fldCharType="end"/>
            </w:r>
          </w:hyperlink>
        </w:p>
        <w:p w14:paraId="1952E815" w14:textId="7E597F97" w:rsidR="00244EEC" w:rsidRPr="0051076C" w:rsidRDefault="00244EEC">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87" w:history="1">
            <w:r w:rsidRPr="0051076C">
              <w:rPr>
                <w:rStyle w:val="Hyperlink"/>
                <w:rFonts w:asciiTheme="majorHAnsi" w:hAnsiTheme="majorHAnsi" w:cstheme="majorHAnsi"/>
                <w:noProof/>
              </w:rPr>
              <w:t>5.3 Recommendations</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_Toc139308087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23</w:t>
            </w:r>
            <w:r w:rsidRPr="0051076C">
              <w:rPr>
                <w:rFonts w:asciiTheme="majorHAnsi" w:hAnsiTheme="majorHAnsi" w:cstheme="majorHAnsi"/>
                <w:noProof/>
                <w:webHidden/>
              </w:rPr>
              <w:fldChar w:fldCharType="end"/>
            </w:r>
          </w:hyperlink>
        </w:p>
        <w:p w14:paraId="1C9E1D70" w14:textId="4A1937BF" w:rsidR="00244EEC" w:rsidRPr="0051076C" w:rsidRDefault="00244EEC">
          <w:pPr>
            <w:pStyle w:val="TOC2"/>
            <w:tabs>
              <w:tab w:val="right" w:leader="dot" w:pos="9016"/>
            </w:tabs>
            <w:rPr>
              <w:rStyle w:val="Hyperlink"/>
              <w:rFonts w:asciiTheme="majorHAnsi" w:hAnsiTheme="majorHAnsi" w:cstheme="majorHAnsi"/>
              <w:noProof/>
            </w:rPr>
          </w:pPr>
          <w:hyperlink w:anchor="_Toc139308088" w:history="1">
            <w:r w:rsidRPr="0051076C">
              <w:rPr>
                <w:rStyle w:val="Hyperlink"/>
                <w:rFonts w:asciiTheme="majorHAnsi" w:hAnsiTheme="majorHAnsi" w:cstheme="majorHAnsi"/>
                <w:noProof/>
              </w:rPr>
              <w:t>5.4 Conclusion</w:t>
            </w:r>
            <w:r w:rsidRPr="0051076C">
              <w:rPr>
                <w:rFonts w:asciiTheme="majorHAnsi" w:hAnsiTheme="majorHAnsi" w:cstheme="majorHAnsi"/>
                <w:noProof/>
                <w:webHidden/>
              </w:rPr>
              <w:tab/>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_Toc139308088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24</w:t>
            </w:r>
            <w:r w:rsidRPr="0051076C">
              <w:rPr>
                <w:rFonts w:asciiTheme="majorHAnsi" w:hAnsiTheme="majorHAnsi" w:cstheme="majorHAnsi"/>
                <w:noProof/>
                <w:webHidden/>
              </w:rPr>
              <w:fldChar w:fldCharType="end"/>
            </w:r>
          </w:hyperlink>
        </w:p>
        <w:p w14:paraId="334F2FF2" w14:textId="3C416167" w:rsidR="00244EEC" w:rsidRPr="0051076C" w:rsidRDefault="00244EEC" w:rsidP="00244EEC">
          <w:pPr>
            <w:rPr>
              <w:rFonts w:asciiTheme="majorHAnsi" w:eastAsiaTheme="minorEastAsia" w:hAnsiTheme="majorHAnsi" w:cstheme="majorHAnsi"/>
              <w:b/>
              <w:bCs/>
              <w:noProof/>
              <w:sz w:val="22"/>
              <w:szCs w:val="28"/>
            </w:rPr>
          </w:pPr>
          <w:r w:rsidRPr="0051076C">
            <w:rPr>
              <w:rFonts w:asciiTheme="majorHAnsi" w:eastAsiaTheme="minorEastAsia" w:hAnsiTheme="majorHAnsi" w:cstheme="majorHAnsi"/>
              <w:b/>
              <w:bCs/>
              <w:noProof/>
              <w:sz w:val="22"/>
              <w:szCs w:val="28"/>
            </w:rPr>
            <w:t>6. Bibliography</w:t>
          </w:r>
          <w:r w:rsidRPr="0051076C">
            <w:rPr>
              <w:rFonts w:asciiTheme="majorHAnsi" w:eastAsiaTheme="minorEastAsia" w:hAnsiTheme="majorHAnsi" w:cstheme="majorHAnsi"/>
              <w:b/>
              <w:bCs/>
              <w:noProof/>
            </w:rPr>
            <w:t>…………………………………………………………………………………………………………</w:t>
          </w:r>
          <w:r w:rsidR="0051076C">
            <w:rPr>
              <w:rFonts w:asciiTheme="majorHAnsi" w:eastAsiaTheme="minorEastAsia" w:hAnsiTheme="majorHAnsi" w:cstheme="majorHAnsi"/>
              <w:b/>
              <w:bCs/>
              <w:noProof/>
            </w:rPr>
            <w:t>……………………</w:t>
          </w:r>
          <w:r w:rsidRPr="0051076C">
            <w:rPr>
              <w:rFonts w:asciiTheme="majorHAnsi" w:eastAsiaTheme="minorEastAsia" w:hAnsiTheme="majorHAnsi" w:cstheme="majorHAnsi"/>
              <w:b/>
              <w:bCs/>
              <w:noProof/>
            </w:rPr>
            <w:t>………………. 2</w:t>
          </w:r>
          <w:r w:rsidR="0051076C">
            <w:rPr>
              <w:rFonts w:asciiTheme="majorHAnsi" w:eastAsiaTheme="minorEastAsia" w:hAnsiTheme="majorHAnsi" w:cstheme="majorHAnsi"/>
              <w:b/>
              <w:bCs/>
              <w:noProof/>
            </w:rPr>
            <w:t>6</w:t>
          </w:r>
        </w:p>
        <w:p w14:paraId="284BBA27" w14:textId="3AB49D5F" w:rsidR="00244EEC" w:rsidRDefault="00244EEC">
          <w:pPr>
            <w:rPr>
              <w:noProof/>
            </w:rPr>
          </w:pPr>
          <w:r w:rsidRPr="0051076C">
            <w:rPr>
              <w:rFonts w:asciiTheme="majorHAnsi" w:hAnsiTheme="majorHAnsi" w:cstheme="majorHAnsi"/>
              <w:b/>
              <w:bCs/>
              <w:noProof/>
            </w:rPr>
            <w:fldChar w:fldCharType="end"/>
          </w:r>
        </w:p>
      </w:sdtContent>
    </w:sdt>
    <w:p w14:paraId="2F70F3A1" w14:textId="77777777" w:rsidR="00060019" w:rsidRPr="00D7673C" w:rsidRDefault="00060019"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fldChar w:fldCharType="end"/>
      </w:r>
    </w:p>
    <w:p w14:paraId="1B3F38F0" w14:textId="77777777" w:rsidR="00060019" w:rsidRPr="00D7673C" w:rsidRDefault="00060019" w:rsidP="007D53D2">
      <w:pPr>
        <w:spacing w:line="240" w:lineRule="auto"/>
        <w:rPr>
          <w:rFonts w:asciiTheme="majorHAnsi" w:hAnsiTheme="majorHAnsi" w:cstheme="majorHAnsi"/>
          <w:sz w:val="22"/>
          <w:szCs w:val="22"/>
        </w:rPr>
      </w:pPr>
    </w:p>
    <w:p w14:paraId="637813AC" w14:textId="77777777" w:rsidR="00060019" w:rsidRPr="00D7673C" w:rsidRDefault="00060019" w:rsidP="007D53D2">
      <w:pPr>
        <w:spacing w:line="240" w:lineRule="auto"/>
        <w:rPr>
          <w:rFonts w:asciiTheme="majorHAnsi" w:hAnsiTheme="majorHAnsi" w:cstheme="majorHAnsi"/>
          <w:sz w:val="22"/>
          <w:szCs w:val="22"/>
        </w:rPr>
      </w:pPr>
    </w:p>
    <w:p w14:paraId="10978813" w14:textId="77777777" w:rsidR="00060019" w:rsidRPr="00D7673C" w:rsidRDefault="00060019" w:rsidP="007D53D2">
      <w:pPr>
        <w:spacing w:line="240" w:lineRule="auto"/>
        <w:rPr>
          <w:rFonts w:asciiTheme="majorHAnsi" w:hAnsiTheme="majorHAnsi" w:cstheme="majorHAnsi"/>
          <w:sz w:val="22"/>
          <w:szCs w:val="22"/>
        </w:rPr>
      </w:pPr>
    </w:p>
    <w:p w14:paraId="204C0B88" w14:textId="77777777" w:rsidR="00060019" w:rsidRPr="00D7673C" w:rsidRDefault="00060019" w:rsidP="007D53D2">
      <w:pPr>
        <w:spacing w:line="240" w:lineRule="auto"/>
        <w:rPr>
          <w:rFonts w:asciiTheme="majorHAnsi" w:hAnsiTheme="majorHAnsi" w:cstheme="majorHAnsi"/>
          <w:sz w:val="22"/>
          <w:szCs w:val="22"/>
        </w:rPr>
      </w:pPr>
    </w:p>
    <w:p w14:paraId="206336F3" w14:textId="77777777" w:rsidR="00060019" w:rsidRPr="00D7673C" w:rsidRDefault="00060019" w:rsidP="007D53D2">
      <w:pPr>
        <w:spacing w:line="240" w:lineRule="auto"/>
        <w:rPr>
          <w:rFonts w:asciiTheme="majorHAnsi" w:hAnsiTheme="majorHAnsi" w:cstheme="majorHAnsi"/>
          <w:sz w:val="22"/>
          <w:szCs w:val="22"/>
        </w:rPr>
      </w:pPr>
    </w:p>
    <w:p w14:paraId="193FDA40" w14:textId="77777777" w:rsidR="00060019" w:rsidRPr="00D7673C" w:rsidRDefault="00060019" w:rsidP="007D53D2">
      <w:pPr>
        <w:spacing w:line="240" w:lineRule="auto"/>
        <w:rPr>
          <w:rFonts w:asciiTheme="majorHAnsi" w:hAnsiTheme="majorHAnsi" w:cstheme="majorHAnsi"/>
          <w:sz w:val="22"/>
          <w:szCs w:val="22"/>
        </w:rPr>
      </w:pPr>
    </w:p>
    <w:p w14:paraId="41A49826" w14:textId="77777777" w:rsidR="00060019" w:rsidRPr="00D7673C" w:rsidRDefault="00060019" w:rsidP="007D53D2">
      <w:pPr>
        <w:spacing w:line="240" w:lineRule="auto"/>
        <w:rPr>
          <w:rFonts w:asciiTheme="majorHAnsi" w:hAnsiTheme="majorHAnsi" w:cstheme="majorHAnsi"/>
          <w:sz w:val="22"/>
          <w:szCs w:val="22"/>
        </w:rPr>
      </w:pPr>
    </w:p>
    <w:p w14:paraId="626DCDE8" w14:textId="77777777" w:rsidR="00060019" w:rsidRPr="00D7673C" w:rsidRDefault="00060019" w:rsidP="007D53D2">
      <w:pPr>
        <w:spacing w:line="240" w:lineRule="auto"/>
        <w:rPr>
          <w:rFonts w:asciiTheme="majorHAnsi" w:hAnsiTheme="majorHAnsi" w:cstheme="majorHAnsi"/>
          <w:sz w:val="22"/>
          <w:szCs w:val="22"/>
        </w:rPr>
      </w:pPr>
    </w:p>
    <w:p w14:paraId="298130E6" w14:textId="77777777" w:rsidR="00060019" w:rsidRPr="00D7673C" w:rsidRDefault="00060019" w:rsidP="007D53D2">
      <w:pPr>
        <w:spacing w:line="240" w:lineRule="auto"/>
        <w:rPr>
          <w:rFonts w:asciiTheme="majorHAnsi" w:hAnsiTheme="majorHAnsi" w:cstheme="majorHAnsi"/>
          <w:sz w:val="22"/>
          <w:szCs w:val="22"/>
        </w:rPr>
      </w:pPr>
    </w:p>
    <w:p w14:paraId="5C3DA572" w14:textId="77777777" w:rsidR="00060019" w:rsidRPr="00D7673C" w:rsidRDefault="00060019" w:rsidP="007D53D2">
      <w:pPr>
        <w:spacing w:line="240" w:lineRule="auto"/>
        <w:rPr>
          <w:rFonts w:asciiTheme="majorHAnsi" w:hAnsiTheme="majorHAnsi" w:cstheme="majorHAnsi"/>
          <w:sz w:val="22"/>
          <w:szCs w:val="22"/>
        </w:rPr>
      </w:pPr>
    </w:p>
    <w:p w14:paraId="4400E19A" w14:textId="77777777" w:rsidR="00060019" w:rsidRPr="00D7673C" w:rsidRDefault="00060019" w:rsidP="007D53D2">
      <w:pPr>
        <w:spacing w:line="240" w:lineRule="auto"/>
        <w:rPr>
          <w:rFonts w:asciiTheme="majorHAnsi" w:hAnsiTheme="majorHAnsi" w:cstheme="majorHAnsi"/>
          <w:sz w:val="22"/>
          <w:szCs w:val="22"/>
        </w:rPr>
      </w:pPr>
    </w:p>
    <w:p w14:paraId="70DBACF4" w14:textId="77777777" w:rsidR="00060019" w:rsidRPr="00D7673C" w:rsidRDefault="00060019" w:rsidP="007D53D2">
      <w:pPr>
        <w:spacing w:line="240" w:lineRule="auto"/>
        <w:rPr>
          <w:rFonts w:asciiTheme="majorHAnsi" w:hAnsiTheme="majorHAnsi" w:cstheme="majorHAnsi"/>
          <w:sz w:val="22"/>
          <w:szCs w:val="22"/>
        </w:rPr>
      </w:pPr>
    </w:p>
    <w:p w14:paraId="36870EF1" w14:textId="77777777" w:rsidR="00060019" w:rsidRPr="00D7673C" w:rsidRDefault="00060019" w:rsidP="007D53D2">
      <w:pPr>
        <w:spacing w:line="240" w:lineRule="auto"/>
        <w:rPr>
          <w:rFonts w:asciiTheme="majorHAnsi" w:hAnsiTheme="majorHAnsi" w:cstheme="majorHAnsi"/>
          <w:sz w:val="22"/>
          <w:szCs w:val="22"/>
        </w:rPr>
      </w:pPr>
    </w:p>
    <w:p w14:paraId="76550897" w14:textId="77777777" w:rsidR="00060019" w:rsidRPr="00D7673C" w:rsidRDefault="00060019" w:rsidP="007D53D2">
      <w:pPr>
        <w:spacing w:line="240" w:lineRule="auto"/>
        <w:rPr>
          <w:rFonts w:asciiTheme="majorHAnsi" w:hAnsiTheme="majorHAnsi" w:cstheme="majorHAnsi"/>
          <w:sz w:val="22"/>
          <w:szCs w:val="22"/>
        </w:rPr>
      </w:pPr>
    </w:p>
    <w:p w14:paraId="37378F47" w14:textId="77777777" w:rsidR="00060019" w:rsidRPr="00D7673C" w:rsidRDefault="00060019" w:rsidP="007D53D2">
      <w:pPr>
        <w:spacing w:line="240" w:lineRule="auto"/>
        <w:rPr>
          <w:rFonts w:asciiTheme="majorHAnsi" w:hAnsiTheme="majorHAnsi" w:cstheme="majorHAnsi"/>
          <w:sz w:val="22"/>
          <w:szCs w:val="22"/>
        </w:rPr>
      </w:pPr>
    </w:p>
    <w:p w14:paraId="69806B89" w14:textId="77777777" w:rsidR="00060019" w:rsidRPr="00D7673C" w:rsidRDefault="00060019" w:rsidP="007D53D2">
      <w:pPr>
        <w:spacing w:line="240" w:lineRule="auto"/>
        <w:rPr>
          <w:rFonts w:asciiTheme="majorHAnsi" w:hAnsiTheme="majorHAnsi" w:cstheme="majorHAnsi"/>
          <w:sz w:val="22"/>
          <w:szCs w:val="22"/>
        </w:rPr>
      </w:pPr>
    </w:p>
    <w:p w14:paraId="7EAA5150" w14:textId="77777777" w:rsidR="00060019" w:rsidRPr="00D7673C" w:rsidRDefault="00060019" w:rsidP="007D53D2">
      <w:pPr>
        <w:spacing w:line="240" w:lineRule="auto"/>
        <w:rPr>
          <w:rFonts w:asciiTheme="majorHAnsi" w:hAnsiTheme="majorHAnsi" w:cstheme="majorHAnsi"/>
          <w:sz w:val="22"/>
          <w:szCs w:val="22"/>
        </w:rPr>
      </w:pPr>
    </w:p>
    <w:p w14:paraId="66FE7581" w14:textId="77777777" w:rsidR="00060019" w:rsidRPr="00D7673C" w:rsidRDefault="00060019" w:rsidP="007D53D2">
      <w:pPr>
        <w:spacing w:line="240" w:lineRule="auto"/>
        <w:rPr>
          <w:rFonts w:asciiTheme="majorHAnsi" w:hAnsiTheme="majorHAnsi" w:cstheme="majorHAnsi"/>
          <w:sz w:val="22"/>
          <w:szCs w:val="22"/>
        </w:rPr>
      </w:pPr>
    </w:p>
    <w:p w14:paraId="4AEEB10D" w14:textId="77777777" w:rsidR="00060019" w:rsidRPr="00D7673C" w:rsidRDefault="00060019" w:rsidP="007D53D2">
      <w:pPr>
        <w:spacing w:line="240" w:lineRule="auto"/>
        <w:rPr>
          <w:rFonts w:asciiTheme="majorHAnsi" w:hAnsiTheme="majorHAnsi" w:cstheme="majorHAnsi"/>
          <w:sz w:val="22"/>
          <w:szCs w:val="22"/>
        </w:rPr>
      </w:pPr>
    </w:p>
    <w:p w14:paraId="420B1BBC" w14:textId="77777777" w:rsidR="00060019" w:rsidRPr="00D7673C" w:rsidRDefault="00060019" w:rsidP="007D53D2">
      <w:pPr>
        <w:spacing w:line="240" w:lineRule="auto"/>
        <w:rPr>
          <w:rFonts w:asciiTheme="majorHAnsi" w:hAnsiTheme="majorHAnsi" w:cstheme="majorHAnsi"/>
          <w:sz w:val="22"/>
          <w:szCs w:val="22"/>
        </w:rPr>
      </w:pPr>
    </w:p>
    <w:p w14:paraId="1CD74BCA" w14:textId="77777777" w:rsidR="00060019" w:rsidRPr="00D7673C" w:rsidRDefault="00060019" w:rsidP="007D53D2">
      <w:pPr>
        <w:spacing w:line="240" w:lineRule="auto"/>
        <w:rPr>
          <w:rFonts w:asciiTheme="majorHAnsi" w:hAnsiTheme="majorHAnsi" w:cstheme="majorHAnsi"/>
          <w:sz w:val="22"/>
          <w:szCs w:val="22"/>
        </w:rPr>
      </w:pPr>
    </w:p>
    <w:p w14:paraId="6CE06EBC" w14:textId="77777777" w:rsidR="00060019" w:rsidRPr="00D7673C" w:rsidRDefault="00060019" w:rsidP="007D53D2">
      <w:pPr>
        <w:spacing w:line="240" w:lineRule="auto"/>
        <w:rPr>
          <w:rFonts w:asciiTheme="majorHAnsi" w:hAnsiTheme="majorHAnsi" w:cstheme="majorHAnsi"/>
          <w:sz w:val="22"/>
          <w:szCs w:val="22"/>
        </w:rPr>
      </w:pPr>
    </w:p>
    <w:p w14:paraId="5518F5F9" w14:textId="77777777" w:rsidR="007D53D2" w:rsidRPr="00D7673C" w:rsidRDefault="007D53D2" w:rsidP="007D53D2">
      <w:pPr>
        <w:spacing w:line="240" w:lineRule="auto"/>
        <w:rPr>
          <w:rFonts w:asciiTheme="majorHAnsi" w:hAnsiTheme="majorHAnsi" w:cstheme="majorHAnsi"/>
          <w:sz w:val="22"/>
          <w:szCs w:val="22"/>
        </w:rPr>
      </w:pPr>
    </w:p>
    <w:p w14:paraId="705DA181" w14:textId="77777777" w:rsidR="007D53D2" w:rsidRPr="00D7673C" w:rsidRDefault="007D53D2" w:rsidP="007D53D2">
      <w:pPr>
        <w:spacing w:line="240" w:lineRule="auto"/>
        <w:rPr>
          <w:rFonts w:asciiTheme="majorHAnsi" w:hAnsiTheme="majorHAnsi" w:cstheme="majorHAnsi"/>
          <w:sz w:val="22"/>
          <w:szCs w:val="22"/>
        </w:rPr>
      </w:pPr>
    </w:p>
    <w:p w14:paraId="2F83E116" w14:textId="77777777" w:rsidR="007D53D2" w:rsidRPr="00D7673C" w:rsidRDefault="007D53D2" w:rsidP="007D53D2">
      <w:pPr>
        <w:spacing w:line="240" w:lineRule="auto"/>
        <w:rPr>
          <w:rFonts w:asciiTheme="majorHAnsi" w:hAnsiTheme="majorHAnsi" w:cstheme="majorHAnsi"/>
          <w:sz w:val="22"/>
          <w:szCs w:val="22"/>
        </w:rPr>
      </w:pPr>
    </w:p>
    <w:p w14:paraId="1E3E1FD9" w14:textId="77777777" w:rsidR="008512A0" w:rsidRDefault="008512A0" w:rsidP="007D53D2">
      <w:pPr>
        <w:spacing w:line="240" w:lineRule="auto"/>
        <w:rPr>
          <w:rFonts w:asciiTheme="majorHAnsi" w:hAnsiTheme="majorHAnsi" w:cstheme="majorHAnsi"/>
          <w:sz w:val="22"/>
          <w:szCs w:val="22"/>
        </w:rPr>
      </w:pPr>
    </w:p>
    <w:p w14:paraId="45E2C321" w14:textId="77777777" w:rsidR="00D4171B" w:rsidRDefault="00D4171B" w:rsidP="007D53D2">
      <w:pPr>
        <w:spacing w:line="240" w:lineRule="auto"/>
        <w:rPr>
          <w:rFonts w:asciiTheme="majorHAnsi" w:hAnsiTheme="majorHAnsi" w:cstheme="majorHAnsi"/>
          <w:sz w:val="22"/>
          <w:szCs w:val="22"/>
        </w:rPr>
      </w:pPr>
    </w:p>
    <w:p w14:paraId="6C2601EB" w14:textId="77777777" w:rsidR="00244EEC" w:rsidRPr="00D7673C" w:rsidRDefault="00244EEC" w:rsidP="007D53D2">
      <w:pPr>
        <w:spacing w:line="240" w:lineRule="auto"/>
        <w:rPr>
          <w:rFonts w:asciiTheme="majorHAnsi" w:hAnsiTheme="majorHAnsi" w:cstheme="majorHAnsi"/>
          <w:sz w:val="22"/>
          <w:szCs w:val="22"/>
        </w:rPr>
      </w:pPr>
    </w:p>
    <w:p w14:paraId="69CD79C6" w14:textId="4EF22E17" w:rsidR="00060019" w:rsidRPr="00D7673C" w:rsidRDefault="00060019" w:rsidP="00351034">
      <w:pPr>
        <w:pStyle w:val="IntenseQuote"/>
        <w:rPr>
          <w:rFonts w:asciiTheme="majorHAnsi" w:hAnsiTheme="majorHAnsi" w:cstheme="majorHAnsi"/>
          <w:i w:val="0"/>
          <w:iCs w:val="0"/>
          <w:sz w:val="44"/>
          <w:szCs w:val="44"/>
        </w:rPr>
      </w:pPr>
      <w:bookmarkStart w:id="14" w:name="BRANCH_4"/>
      <w:bookmarkStart w:id="15" w:name="_Toc107268539"/>
      <w:bookmarkStart w:id="16" w:name="_MV3BS_4"/>
      <w:bookmarkEnd w:id="13"/>
      <w:r w:rsidRPr="00D7673C">
        <w:rPr>
          <w:rFonts w:asciiTheme="majorHAnsi" w:hAnsiTheme="majorHAnsi" w:cstheme="majorHAnsi"/>
          <w:i w:val="0"/>
          <w:iCs w:val="0"/>
          <w:sz w:val="44"/>
          <w:szCs w:val="44"/>
        </w:rPr>
        <w:t>Chapter 1 - Research Proposal</w:t>
      </w:r>
      <w:bookmarkEnd w:id="14"/>
      <w:bookmarkEnd w:id="15"/>
    </w:p>
    <w:p w14:paraId="0AC58C15" w14:textId="77777777" w:rsidR="00060019" w:rsidRPr="00D7673C" w:rsidRDefault="00060019" w:rsidP="007D53D2">
      <w:pPr>
        <w:spacing w:line="240" w:lineRule="auto"/>
        <w:rPr>
          <w:rFonts w:asciiTheme="majorHAnsi" w:hAnsiTheme="majorHAnsi" w:cstheme="majorHAnsi"/>
          <w:sz w:val="22"/>
          <w:szCs w:val="22"/>
        </w:rPr>
      </w:pPr>
    </w:p>
    <w:p w14:paraId="782D6DFD" w14:textId="4813E29E" w:rsidR="0073520D" w:rsidRPr="00D7673C" w:rsidRDefault="00351034" w:rsidP="00401E26">
      <w:pPr>
        <w:pStyle w:val="Heading2"/>
        <w:rPr>
          <w:iCs w:val="0"/>
        </w:rPr>
      </w:pPr>
      <w:bookmarkStart w:id="17" w:name="BRANCH_5"/>
      <w:bookmarkStart w:id="18" w:name="_Toc107268540"/>
      <w:bookmarkStart w:id="19" w:name="_Toc139308062"/>
      <w:bookmarkEnd w:id="16"/>
      <w:r w:rsidRPr="00D7673C">
        <w:rPr>
          <w:iCs w:val="0"/>
        </w:rPr>
        <w:t xml:space="preserve">1.1 </w:t>
      </w:r>
      <w:r w:rsidR="00060019" w:rsidRPr="00D7673C">
        <w:rPr>
          <w:iCs w:val="0"/>
        </w:rPr>
        <w:t>Introduction</w:t>
      </w:r>
      <w:bookmarkEnd w:id="17"/>
      <w:bookmarkEnd w:id="18"/>
      <w:bookmarkEnd w:id="19"/>
    </w:p>
    <w:p w14:paraId="7733D153" w14:textId="77777777" w:rsidR="007D53D2" w:rsidRPr="00D7673C" w:rsidRDefault="007D53D2" w:rsidP="007D53D2"/>
    <w:p w14:paraId="660253AE" w14:textId="620CC007" w:rsidR="006F4B81" w:rsidRPr="00D7673C" w:rsidRDefault="00666F01" w:rsidP="007D53D2">
      <w:pPr>
        <w:spacing w:line="240" w:lineRule="auto"/>
        <w:rPr>
          <w:rFonts w:asciiTheme="majorHAnsi" w:hAnsiTheme="majorHAnsi" w:cstheme="majorHAnsi"/>
          <w:color w:val="2E2E2E"/>
          <w:sz w:val="22"/>
          <w:szCs w:val="22"/>
        </w:rPr>
      </w:pPr>
      <w:r w:rsidRPr="00D7673C">
        <w:rPr>
          <w:rFonts w:asciiTheme="majorHAnsi" w:hAnsiTheme="majorHAnsi" w:cstheme="majorHAnsi"/>
          <w:sz w:val="22"/>
          <w:szCs w:val="22"/>
        </w:rPr>
        <w:t>Mental health is</w:t>
      </w:r>
      <w:r w:rsidR="006F4B81" w:rsidRPr="00D7673C">
        <w:rPr>
          <w:rFonts w:asciiTheme="majorHAnsi" w:hAnsiTheme="majorHAnsi" w:cstheme="majorHAnsi"/>
          <w:sz w:val="22"/>
          <w:szCs w:val="22"/>
        </w:rPr>
        <w:t xml:space="preserve"> a huge issue globally and the frequency of mental health disorders are increasing, which is representing a large proportion of the global burden on human disease. (</w:t>
      </w:r>
      <w:r w:rsidR="006F4B81" w:rsidRPr="00D7673C">
        <w:rPr>
          <w:rFonts w:asciiTheme="majorHAnsi" w:hAnsiTheme="majorHAnsi" w:cstheme="majorHAnsi"/>
          <w:color w:val="2E2E2E"/>
          <w:sz w:val="22"/>
          <w:szCs w:val="22"/>
        </w:rPr>
        <w:t xml:space="preserve">McInnis and </w:t>
      </w:r>
      <w:proofErr w:type="spellStart"/>
      <w:r w:rsidR="006F4B81" w:rsidRPr="00D7673C">
        <w:rPr>
          <w:rFonts w:asciiTheme="majorHAnsi" w:hAnsiTheme="majorHAnsi" w:cstheme="majorHAnsi"/>
          <w:color w:val="2E2E2E"/>
          <w:sz w:val="22"/>
          <w:szCs w:val="22"/>
        </w:rPr>
        <w:t>Merajver</w:t>
      </w:r>
      <w:proofErr w:type="spellEnd"/>
      <w:r w:rsidR="006F4B81" w:rsidRPr="00D7673C">
        <w:rPr>
          <w:rFonts w:asciiTheme="majorHAnsi" w:hAnsiTheme="majorHAnsi" w:cstheme="majorHAnsi"/>
          <w:color w:val="2E2E2E"/>
          <w:sz w:val="22"/>
          <w:szCs w:val="22"/>
        </w:rPr>
        <w:t xml:space="preserve">, 2011). Mental health can affect anyone, including people from a professional background such as people working for the emergency services, such as police officers. </w:t>
      </w:r>
      <w:r w:rsidR="00E62265" w:rsidRPr="00D7673C">
        <w:rPr>
          <w:rFonts w:asciiTheme="majorHAnsi" w:hAnsiTheme="majorHAnsi" w:cstheme="majorHAnsi"/>
          <w:color w:val="2E2E2E"/>
          <w:sz w:val="22"/>
          <w:szCs w:val="22"/>
        </w:rPr>
        <w:t xml:space="preserve">The aim of this dissertation is to explore the impact of mental health on police officers within South Wales Police, and whether South Wales Police are currently doing enough to help support those police officers who are suffering with a mental health illness. </w:t>
      </w:r>
    </w:p>
    <w:p w14:paraId="25A168AE" w14:textId="77777777" w:rsidR="00E62265" w:rsidRPr="00D7673C" w:rsidRDefault="00E62265" w:rsidP="007D53D2">
      <w:pPr>
        <w:spacing w:line="240" w:lineRule="auto"/>
        <w:rPr>
          <w:rFonts w:asciiTheme="majorHAnsi" w:hAnsiTheme="majorHAnsi" w:cstheme="majorHAnsi"/>
          <w:color w:val="2E2E2E"/>
          <w:sz w:val="22"/>
          <w:szCs w:val="22"/>
        </w:rPr>
      </w:pPr>
    </w:p>
    <w:p w14:paraId="0A1205DC" w14:textId="6F9058AC" w:rsidR="00E62265" w:rsidRPr="00D7673C" w:rsidRDefault="00E62265" w:rsidP="007D53D2">
      <w:pPr>
        <w:spacing w:line="240" w:lineRule="auto"/>
        <w:rPr>
          <w:rFonts w:asciiTheme="majorHAnsi" w:hAnsiTheme="majorHAnsi" w:cstheme="majorHAnsi"/>
          <w:color w:val="2E2E2E"/>
          <w:sz w:val="22"/>
          <w:szCs w:val="22"/>
        </w:rPr>
      </w:pPr>
      <w:r w:rsidRPr="00D7673C">
        <w:rPr>
          <w:rFonts w:asciiTheme="majorHAnsi" w:hAnsiTheme="majorHAnsi" w:cstheme="majorHAnsi"/>
          <w:color w:val="2E2E2E"/>
          <w:sz w:val="22"/>
          <w:szCs w:val="22"/>
        </w:rPr>
        <w:t xml:space="preserve">The research will be assisted by the following research question: “What is the prevalence of mental health illness in police officers within </w:t>
      </w:r>
      <w:r w:rsidR="009F186A" w:rsidRPr="00D7673C">
        <w:rPr>
          <w:rFonts w:asciiTheme="majorHAnsi" w:hAnsiTheme="majorHAnsi" w:cstheme="majorHAnsi"/>
          <w:color w:val="2E2E2E"/>
          <w:sz w:val="22"/>
          <w:szCs w:val="22"/>
        </w:rPr>
        <w:t>England and Wales</w:t>
      </w:r>
      <w:r w:rsidR="00927E6B" w:rsidRPr="00D7673C">
        <w:rPr>
          <w:rFonts w:asciiTheme="majorHAnsi" w:hAnsiTheme="majorHAnsi" w:cstheme="majorHAnsi"/>
          <w:color w:val="2E2E2E"/>
          <w:sz w:val="22"/>
          <w:szCs w:val="22"/>
        </w:rPr>
        <w:t xml:space="preserve"> and</w:t>
      </w:r>
      <w:r w:rsidRPr="00D7673C">
        <w:rPr>
          <w:rFonts w:asciiTheme="majorHAnsi" w:hAnsiTheme="majorHAnsi" w:cstheme="majorHAnsi"/>
          <w:color w:val="2E2E2E"/>
          <w:sz w:val="22"/>
          <w:szCs w:val="22"/>
        </w:rPr>
        <w:t xml:space="preserve"> are South Wales Police doing enough to support those with mental health issues.”</w:t>
      </w:r>
    </w:p>
    <w:p w14:paraId="5AE9E713" w14:textId="77777777" w:rsidR="00E62265" w:rsidRPr="00D7673C" w:rsidRDefault="00E62265" w:rsidP="007D53D2">
      <w:pPr>
        <w:spacing w:line="240" w:lineRule="auto"/>
        <w:rPr>
          <w:rFonts w:asciiTheme="majorHAnsi" w:hAnsiTheme="majorHAnsi" w:cstheme="majorHAnsi"/>
          <w:color w:val="2E2E2E"/>
          <w:sz w:val="22"/>
          <w:szCs w:val="22"/>
        </w:rPr>
      </w:pPr>
    </w:p>
    <w:p w14:paraId="333A3CFE" w14:textId="4C0E5AB8" w:rsidR="00E62265" w:rsidRPr="00D7673C" w:rsidRDefault="00E62265" w:rsidP="007D53D2">
      <w:pPr>
        <w:spacing w:line="240" w:lineRule="auto"/>
        <w:rPr>
          <w:rFonts w:asciiTheme="majorHAnsi" w:hAnsiTheme="majorHAnsi" w:cstheme="majorHAnsi"/>
          <w:color w:val="2E2E2E"/>
          <w:sz w:val="22"/>
          <w:szCs w:val="22"/>
        </w:rPr>
      </w:pPr>
      <w:r w:rsidRPr="00D7673C">
        <w:rPr>
          <w:rFonts w:asciiTheme="majorHAnsi" w:hAnsiTheme="majorHAnsi" w:cstheme="majorHAnsi"/>
          <w:color w:val="2E2E2E"/>
          <w:sz w:val="22"/>
          <w:szCs w:val="22"/>
        </w:rPr>
        <w:t xml:space="preserve">To help answer this question </w:t>
      </w:r>
      <w:proofErr w:type="gramStart"/>
      <w:r w:rsidRPr="00D7673C">
        <w:rPr>
          <w:rFonts w:asciiTheme="majorHAnsi" w:hAnsiTheme="majorHAnsi" w:cstheme="majorHAnsi"/>
          <w:color w:val="2E2E2E"/>
          <w:sz w:val="22"/>
          <w:szCs w:val="22"/>
        </w:rPr>
        <w:t>a number of</w:t>
      </w:r>
      <w:proofErr w:type="gramEnd"/>
      <w:r w:rsidRPr="00D7673C">
        <w:rPr>
          <w:rFonts w:asciiTheme="majorHAnsi" w:hAnsiTheme="majorHAnsi" w:cstheme="majorHAnsi"/>
          <w:color w:val="2E2E2E"/>
          <w:sz w:val="22"/>
          <w:szCs w:val="22"/>
        </w:rPr>
        <w:t xml:space="preserve"> research methods will take place including quantitative research from surveys and speaking with employees of South Wales Police’s Trauma Risk Management (TRiM) for South Wales Police Officers and Staff.</w:t>
      </w:r>
      <w:r w:rsidR="00927E6B" w:rsidRPr="00D7673C">
        <w:rPr>
          <w:rFonts w:asciiTheme="majorHAnsi" w:hAnsiTheme="majorHAnsi" w:cstheme="majorHAnsi"/>
          <w:color w:val="2E2E2E"/>
          <w:sz w:val="22"/>
          <w:szCs w:val="22"/>
        </w:rPr>
        <w:t xml:space="preserve"> The research will also consist of analysis of many other research documents which will all enable the answering of the research question. </w:t>
      </w:r>
    </w:p>
    <w:p w14:paraId="3BAD8C26" w14:textId="02512969" w:rsidR="00666F01" w:rsidRPr="00D7673C" w:rsidRDefault="00666F01" w:rsidP="007D53D2">
      <w:pPr>
        <w:spacing w:line="240" w:lineRule="auto"/>
        <w:rPr>
          <w:rFonts w:asciiTheme="majorHAnsi" w:hAnsiTheme="majorHAnsi" w:cstheme="majorHAnsi"/>
          <w:sz w:val="22"/>
          <w:szCs w:val="22"/>
        </w:rPr>
      </w:pPr>
    </w:p>
    <w:p w14:paraId="221A2E3B" w14:textId="27CA6EF4" w:rsidR="009F186A" w:rsidRPr="00D7673C" w:rsidRDefault="00060019"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This research project is required to consider what</w:t>
      </w:r>
      <w:r w:rsidR="00927E6B" w:rsidRPr="00D7673C">
        <w:rPr>
          <w:rFonts w:asciiTheme="majorHAnsi" w:hAnsiTheme="majorHAnsi" w:cstheme="majorHAnsi"/>
          <w:sz w:val="22"/>
          <w:szCs w:val="22"/>
        </w:rPr>
        <w:t xml:space="preserve"> support</w:t>
      </w:r>
      <w:r w:rsidRPr="00D7673C">
        <w:rPr>
          <w:rFonts w:asciiTheme="majorHAnsi" w:hAnsiTheme="majorHAnsi" w:cstheme="majorHAnsi"/>
          <w:sz w:val="22"/>
          <w:szCs w:val="22"/>
        </w:rPr>
        <w:t xml:space="preserve"> </w:t>
      </w:r>
      <w:r w:rsidR="00927E6B" w:rsidRPr="00D7673C">
        <w:rPr>
          <w:rFonts w:asciiTheme="majorHAnsi" w:hAnsiTheme="majorHAnsi" w:cstheme="majorHAnsi"/>
          <w:sz w:val="22"/>
          <w:szCs w:val="22"/>
        </w:rPr>
        <w:t xml:space="preserve">South Wales Police are currently offering to police officers who are suffering with mental health and to consider what else can, if anything, can be done to support those officers. </w:t>
      </w:r>
    </w:p>
    <w:p w14:paraId="5920AB8E" w14:textId="77777777" w:rsidR="00853B8A" w:rsidRPr="00D7673C" w:rsidRDefault="00853B8A" w:rsidP="007D53D2">
      <w:pPr>
        <w:spacing w:line="240" w:lineRule="auto"/>
        <w:rPr>
          <w:rFonts w:asciiTheme="majorHAnsi" w:hAnsiTheme="majorHAnsi" w:cstheme="majorHAnsi"/>
          <w:sz w:val="22"/>
          <w:szCs w:val="22"/>
        </w:rPr>
      </w:pPr>
    </w:p>
    <w:p w14:paraId="36961887" w14:textId="77777777" w:rsidR="00853B8A" w:rsidRPr="00D7673C" w:rsidRDefault="00853B8A" w:rsidP="007D53D2">
      <w:pPr>
        <w:spacing w:line="240" w:lineRule="auto"/>
        <w:rPr>
          <w:rFonts w:asciiTheme="majorHAnsi" w:hAnsiTheme="majorHAnsi" w:cstheme="majorHAnsi"/>
          <w:sz w:val="22"/>
          <w:szCs w:val="22"/>
        </w:rPr>
      </w:pPr>
    </w:p>
    <w:p w14:paraId="2DCBC068" w14:textId="18B39D4C" w:rsidR="00BF5ACE" w:rsidRPr="00D7673C" w:rsidRDefault="00853B8A" w:rsidP="00401E26">
      <w:pPr>
        <w:pStyle w:val="Heading2"/>
        <w:rPr>
          <w:iCs w:val="0"/>
        </w:rPr>
      </w:pPr>
      <w:bookmarkStart w:id="20" w:name="BRANCH_6"/>
      <w:bookmarkStart w:id="21" w:name="_Toc107268541"/>
      <w:r w:rsidRPr="00D7673C">
        <w:rPr>
          <w:iCs w:val="0"/>
        </w:rPr>
        <w:t xml:space="preserve"> </w:t>
      </w:r>
      <w:bookmarkStart w:id="22" w:name="_Toc139308063"/>
      <w:r w:rsidR="00351034" w:rsidRPr="00D7673C">
        <w:rPr>
          <w:iCs w:val="0"/>
        </w:rPr>
        <w:t xml:space="preserve">1.2 </w:t>
      </w:r>
      <w:r w:rsidR="00BF5ACE" w:rsidRPr="00D7673C">
        <w:rPr>
          <w:iCs w:val="0"/>
        </w:rPr>
        <w:t>Research Background</w:t>
      </w:r>
      <w:bookmarkEnd w:id="20"/>
      <w:bookmarkEnd w:id="21"/>
      <w:bookmarkEnd w:id="22"/>
    </w:p>
    <w:p w14:paraId="6D5E72F0" w14:textId="77777777" w:rsidR="00E26184" w:rsidRPr="00D7673C" w:rsidRDefault="00E26184" w:rsidP="007D53D2">
      <w:pPr>
        <w:spacing w:line="240" w:lineRule="auto"/>
        <w:rPr>
          <w:rFonts w:asciiTheme="majorHAnsi" w:hAnsiTheme="majorHAnsi" w:cstheme="majorHAnsi"/>
          <w:sz w:val="22"/>
          <w:szCs w:val="22"/>
        </w:rPr>
      </w:pPr>
    </w:p>
    <w:p w14:paraId="4E54DE49" w14:textId="77777777" w:rsidR="00E26184" w:rsidRPr="00D7673C" w:rsidRDefault="00E26184" w:rsidP="007D53D2">
      <w:pPr>
        <w:spacing w:line="240" w:lineRule="auto"/>
        <w:rPr>
          <w:rFonts w:asciiTheme="majorHAnsi" w:hAnsiTheme="majorHAnsi" w:cstheme="majorHAnsi"/>
          <w:sz w:val="22"/>
          <w:szCs w:val="22"/>
          <w:shd w:val="clear" w:color="auto" w:fill="FFFFFF"/>
        </w:rPr>
      </w:pPr>
      <w:r w:rsidRPr="00D7673C">
        <w:rPr>
          <w:rFonts w:asciiTheme="majorHAnsi" w:hAnsiTheme="majorHAnsi" w:cstheme="majorHAnsi"/>
          <w:sz w:val="22"/>
          <w:szCs w:val="22"/>
          <w:shd w:val="clear" w:color="auto" w:fill="FFFFFF"/>
        </w:rPr>
        <w:t>Organizational factors such as high workloads, lack of influence over policy and work, perceived unfairness and lack of support have all been identified as contributing to burnout (</w:t>
      </w:r>
      <w:hyperlink r:id="rId7" w:history="1">
        <w:r w:rsidRPr="00D7673C">
          <w:rPr>
            <w:rStyle w:val="Hyperlink"/>
            <w:rFonts w:asciiTheme="majorHAnsi" w:hAnsiTheme="majorHAnsi" w:cstheme="majorHAnsi"/>
            <w:color w:val="auto"/>
            <w:sz w:val="22"/>
            <w:szCs w:val="22"/>
            <w:bdr w:val="none" w:sz="0" w:space="0" w:color="auto" w:frame="1"/>
            <w:shd w:val="clear" w:color="auto" w:fill="FFFFFF"/>
          </w:rPr>
          <w:t>Barak </w:t>
        </w:r>
        <w:r w:rsidRPr="00D7673C">
          <w:rPr>
            <w:rStyle w:val="Emphasis"/>
            <w:rFonts w:asciiTheme="majorHAnsi" w:hAnsiTheme="majorHAnsi" w:cstheme="majorHAnsi"/>
            <w:i w:val="0"/>
            <w:iCs w:val="0"/>
            <w:sz w:val="22"/>
            <w:szCs w:val="22"/>
            <w:bdr w:val="none" w:sz="0" w:space="0" w:color="auto" w:frame="1"/>
            <w:shd w:val="clear" w:color="auto" w:fill="FFFFFF"/>
          </w:rPr>
          <w:t>et al.</w:t>
        </w:r>
        <w:r w:rsidRPr="00D7673C">
          <w:rPr>
            <w:rStyle w:val="Hyperlink"/>
            <w:rFonts w:asciiTheme="majorHAnsi" w:hAnsiTheme="majorHAnsi" w:cstheme="majorHAnsi"/>
            <w:color w:val="auto"/>
            <w:sz w:val="22"/>
            <w:szCs w:val="22"/>
            <w:bdr w:val="none" w:sz="0" w:space="0" w:color="auto" w:frame="1"/>
            <w:shd w:val="clear" w:color="auto" w:fill="FFFFFF"/>
          </w:rPr>
          <w:t>, 2001</w:t>
        </w:r>
      </w:hyperlink>
      <w:r w:rsidRPr="00D7673C">
        <w:rPr>
          <w:rFonts w:asciiTheme="majorHAnsi" w:hAnsiTheme="majorHAnsi" w:cstheme="majorHAnsi"/>
          <w:sz w:val="22"/>
          <w:szCs w:val="22"/>
          <w:shd w:val="clear" w:color="auto" w:fill="FFFFFF"/>
        </w:rPr>
        <w:t>).</w:t>
      </w:r>
    </w:p>
    <w:p w14:paraId="1C4BD2F6" w14:textId="77777777" w:rsidR="00E26184" w:rsidRPr="00D7673C" w:rsidRDefault="00E26184" w:rsidP="007D53D2">
      <w:pPr>
        <w:spacing w:line="240" w:lineRule="auto"/>
        <w:rPr>
          <w:rFonts w:asciiTheme="majorHAnsi" w:hAnsiTheme="majorHAnsi" w:cstheme="majorHAnsi"/>
          <w:color w:val="333333"/>
          <w:sz w:val="22"/>
          <w:szCs w:val="22"/>
          <w:shd w:val="clear" w:color="auto" w:fill="FCFCFC"/>
        </w:rPr>
      </w:pPr>
    </w:p>
    <w:p w14:paraId="54093CD7" w14:textId="77777777" w:rsidR="00E26184" w:rsidRPr="00D7673C" w:rsidRDefault="00E26184" w:rsidP="007D53D2">
      <w:pPr>
        <w:spacing w:line="240" w:lineRule="auto"/>
        <w:rPr>
          <w:rFonts w:asciiTheme="majorHAnsi" w:hAnsiTheme="majorHAnsi" w:cstheme="majorHAnsi"/>
          <w:sz w:val="22"/>
          <w:szCs w:val="22"/>
        </w:rPr>
      </w:pPr>
    </w:p>
    <w:p w14:paraId="3C2698A3" w14:textId="7B11AC20" w:rsidR="00E26184" w:rsidRPr="00D7673C" w:rsidRDefault="00E26184"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Over recent years, there has been a rise in mental health related calls to police officers, with estimates of approximately 15% of police incidents within the United Kingdom involving people with a mental health concern (Lane, 2019). Furthermore, Lane (2019) also states that police officers receive very little menta health training, being forced to undertake the primary role in mental health care and thus have come under scrutiny over their handling of mental health related incidents. </w:t>
      </w:r>
    </w:p>
    <w:p w14:paraId="13821A48" w14:textId="77777777" w:rsidR="00E26184" w:rsidRPr="00D7673C" w:rsidRDefault="00E26184" w:rsidP="007D53D2">
      <w:pPr>
        <w:spacing w:line="240" w:lineRule="auto"/>
        <w:rPr>
          <w:rFonts w:asciiTheme="majorHAnsi" w:hAnsiTheme="majorHAnsi" w:cstheme="majorHAnsi"/>
          <w:sz w:val="22"/>
          <w:szCs w:val="22"/>
        </w:rPr>
      </w:pPr>
    </w:p>
    <w:p w14:paraId="466FFC0C" w14:textId="77777777" w:rsidR="00394AC1" w:rsidRPr="00D7673C" w:rsidRDefault="00E26184"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Not only do police officers have to attend and deal with mental health calls of various natures</w:t>
      </w:r>
      <w:r w:rsidR="00394AC1" w:rsidRPr="00D7673C">
        <w:rPr>
          <w:rFonts w:asciiTheme="majorHAnsi" w:hAnsiTheme="majorHAnsi" w:cstheme="majorHAnsi"/>
          <w:sz w:val="22"/>
          <w:szCs w:val="22"/>
        </w:rPr>
        <w:t xml:space="preserve">, but they also then must deal with the aftermath of these incidents. This could lead to mental health concerns for police officers. </w:t>
      </w:r>
    </w:p>
    <w:p w14:paraId="1DB5812A" w14:textId="77777777" w:rsidR="00394AC1" w:rsidRPr="00D7673C" w:rsidRDefault="00394AC1" w:rsidP="007D53D2">
      <w:pPr>
        <w:spacing w:line="240" w:lineRule="auto"/>
        <w:rPr>
          <w:rFonts w:asciiTheme="majorHAnsi" w:hAnsiTheme="majorHAnsi" w:cstheme="majorHAnsi"/>
          <w:sz w:val="22"/>
          <w:szCs w:val="22"/>
        </w:rPr>
      </w:pPr>
    </w:p>
    <w:p w14:paraId="5FDC5DCD" w14:textId="56B33F42" w:rsidR="00394AC1" w:rsidRPr="00D7673C" w:rsidRDefault="00394AC1" w:rsidP="007D53D2">
      <w:pPr>
        <w:spacing w:line="240" w:lineRule="auto"/>
        <w:rPr>
          <w:rFonts w:asciiTheme="majorHAnsi" w:hAnsiTheme="majorHAnsi" w:cstheme="majorHAnsi"/>
          <w:color w:val="333333"/>
          <w:sz w:val="22"/>
          <w:szCs w:val="22"/>
          <w:shd w:val="clear" w:color="auto" w:fill="FCFCFC"/>
        </w:rPr>
      </w:pPr>
      <w:r w:rsidRPr="00D7673C">
        <w:rPr>
          <w:rFonts w:asciiTheme="majorHAnsi" w:hAnsiTheme="majorHAnsi" w:cstheme="majorHAnsi"/>
          <w:color w:val="333333"/>
          <w:sz w:val="22"/>
          <w:szCs w:val="22"/>
          <w:shd w:val="clear" w:color="auto" w:fill="FCFCFC"/>
        </w:rPr>
        <w:t xml:space="preserve">“Police work is a high-risk profession that can cause mental health conditions. With increasing sickness levels and falling police numbers, it is essential prompt mental health treatment be implemented.” (Edwards and </w:t>
      </w:r>
      <w:proofErr w:type="spellStart"/>
      <w:r w:rsidRPr="00D7673C">
        <w:rPr>
          <w:rFonts w:asciiTheme="majorHAnsi" w:hAnsiTheme="majorHAnsi" w:cstheme="majorHAnsi"/>
          <w:color w:val="333333"/>
          <w:sz w:val="22"/>
          <w:szCs w:val="22"/>
          <w:shd w:val="clear" w:color="auto" w:fill="FCFCFC"/>
        </w:rPr>
        <w:t>Kotera</w:t>
      </w:r>
      <w:proofErr w:type="spellEnd"/>
      <w:r w:rsidRPr="00D7673C">
        <w:rPr>
          <w:rFonts w:asciiTheme="majorHAnsi" w:hAnsiTheme="majorHAnsi" w:cstheme="majorHAnsi"/>
          <w:color w:val="333333"/>
          <w:sz w:val="22"/>
          <w:szCs w:val="22"/>
          <w:shd w:val="clear" w:color="auto" w:fill="FCFCFC"/>
        </w:rPr>
        <w:t xml:space="preserve">, 2021). </w:t>
      </w:r>
    </w:p>
    <w:p w14:paraId="7175AA00" w14:textId="77777777" w:rsidR="008B30BC" w:rsidRPr="00D7673C" w:rsidRDefault="008B30BC" w:rsidP="007D53D2">
      <w:pPr>
        <w:spacing w:line="240" w:lineRule="auto"/>
        <w:rPr>
          <w:rFonts w:asciiTheme="majorHAnsi" w:hAnsiTheme="majorHAnsi" w:cstheme="majorHAnsi"/>
          <w:color w:val="333333"/>
          <w:sz w:val="22"/>
          <w:szCs w:val="22"/>
          <w:shd w:val="clear" w:color="auto" w:fill="FCFCFC"/>
        </w:rPr>
      </w:pPr>
    </w:p>
    <w:p w14:paraId="0524C2F6" w14:textId="602C90DA" w:rsidR="008B30BC" w:rsidRPr="00D7673C" w:rsidRDefault="008B30BC"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Police stressors have been characterised as ineffective workplace communication, rigid organisational structure, shift work, excessive overtime, heavy workloads, changing of work pace, workplace discrimination and/or harassment, poor conditions at work, and frequent interactions with </w:t>
      </w:r>
      <w:r w:rsidR="000F0E16" w:rsidRPr="00D7673C">
        <w:rPr>
          <w:rFonts w:asciiTheme="majorHAnsi" w:hAnsiTheme="majorHAnsi" w:cstheme="majorHAnsi"/>
          <w:sz w:val="22"/>
          <w:szCs w:val="22"/>
        </w:rPr>
        <w:t>members of the</w:t>
      </w:r>
      <w:r w:rsidRPr="00D7673C">
        <w:rPr>
          <w:rFonts w:asciiTheme="majorHAnsi" w:hAnsiTheme="majorHAnsi" w:cstheme="majorHAnsi"/>
          <w:sz w:val="22"/>
          <w:szCs w:val="22"/>
        </w:rPr>
        <w:t xml:space="preserve"> public (Brown &amp; Campbell, 1994; </w:t>
      </w:r>
      <w:proofErr w:type="spellStart"/>
      <w:r w:rsidRPr="00D7673C">
        <w:rPr>
          <w:rFonts w:asciiTheme="majorHAnsi" w:hAnsiTheme="majorHAnsi" w:cstheme="majorHAnsi"/>
          <w:sz w:val="22"/>
          <w:szCs w:val="22"/>
        </w:rPr>
        <w:t>Violanti</w:t>
      </w:r>
      <w:proofErr w:type="spellEnd"/>
      <w:r w:rsidRPr="00D7673C">
        <w:rPr>
          <w:rFonts w:asciiTheme="majorHAnsi" w:hAnsiTheme="majorHAnsi" w:cstheme="majorHAnsi"/>
          <w:sz w:val="22"/>
          <w:szCs w:val="22"/>
        </w:rPr>
        <w:t xml:space="preserve"> &amp; Aron, 1994).</w:t>
      </w:r>
    </w:p>
    <w:p w14:paraId="43E6C3A8" w14:textId="77777777" w:rsidR="008B30BC" w:rsidRPr="00D7673C" w:rsidRDefault="008B30BC" w:rsidP="007D53D2">
      <w:pPr>
        <w:spacing w:line="240" w:lineRule="auto"/>
        <w:rPr>
          <w:rFonts w:asciiTheme="majorHAnsi" w:hAnsiTheme="majorHAnsi" w:cstheme="majorHAnsi"/>
          <w:sz w:val="22"/>
          <w:szCs w:val="22"/>
        </w:rPr>
      </w:pPr>
    </w:p>
    <w:p w14:paraId="3759C012" w14:textId="0037B54E" w:rsidR="00E26184" w:rsidRPr="00D7673C" w:rsidRDefault="00394AC1"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Additionally, </w:t>
      </w:r>
      <w:proofErr w:type="spellStart"/>
      <w:r w:rsidRPr="00D7673C">
        <w:rPr>
          <w:rFonts w:asciiTheme="majorHAnsi" w:hAnsiTheme="majorHAnsi" w:cstheme="majorHAnsi"/>
          <w:sz w:val="22"/>
          <w:szCs w:val="22"/>
        </w:rPr>
        <w:t>Hayday</w:t>
      </w:r>
      <w:proofErr w:type="spellEnd"/>
      <w:r w:rsidRPr="00D7673C">
        <w:rPr>
          <w:rFonts w:asciiTheme="majorHAnsi" w:hAnsiTheme="majorHAnsi" w:cstheme="majorHAnsi"/>
          <w:sz w:val="22"/>
          <w:szCs w:val="22"/>
        </w:rPr>
        <w:t xml:space="preserve"> et.al (2007) has reviewed the sickness and absence of police officers and came to the </w:t>
      </w:r>
      <w:r w:rsidR="00650D4F" w:rsidRPr="00D7673C">
        <w:rPr>
          <w:rFonts w:asciiTheme="majorHAnsi" w:hAnsiTheme="majorHAnsi" w:cstheme="majorHAnsi"/>
          <w:sz w:val="22"/>
          <w:szCs w:val="22"/>
        </w:rPr>
        <w:t>decision</w:t>
      </w:r>
      <w:r w:rsidRPr="00D7673C">
        <w:rPr>
          <w:rFonts w:asciiTheme="majorHAnsi" w:hAnsiTheme="majorHAnsi" w:cstheme="majorHAnsi"/>
          <w:sz w:val="22"/>
          <w:szCs w:val="22"/>
        </w:rPr>
        <w:t xml:space="preserve"> that psychological problems are a major contribution to long term absence withing policing. </w:t>
      </w:r>
    </w:p>
    <w:p w14:paraId="35CAF939" w14:textId="77777777" w:rsidR="00E26184" w:rsidRPr="00D7673C" w:rsidRDefault="00E26184" w:rsidP="007D53D2">
      <w:pPr>
        <w:spacing w:line="240" w:lineRule="auto"/>
        <w:rPr>
          <w:rFonts w:asciiTheme="majorHAnsi" w:hAnsiTheme="majorHAnsi" w:cstheme="majorHAnsi"/>
          <w:sz w:val="22"/>
          <w:szCs w:val="22"/>
        </w:rPr>
      </w:pPr>
    </w:p>
    <w:p w14:paraId="6FCEC2DD" w14:textId="4D36AAC0" w:rsidR="008C516B" w:rsidRPr="00D7673C" w:rsidRDefault="00402FEF"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It is imperative to understand the overwhelming impact that mental health is having on police officers as defined above.</w:t>
      </w:r>
    </w:p>
    <w:p w14:paraId="7AA5545E" w14:textId="77777777" w:rsidR="00853B8A" w:rsidRPr="00D7673C" w:rsidRDefault="00853B8A" w:rsidP="007D53D2">
      <w:pPr>
        <w:spacing w:line="240" w:lineRule="auto"/>
        <w:rPr>
          <w:rFonts w:asciiTheme="majorHAnsi" w:hAnsiTheme="majorHAnsi" w:cstheme="majorHAnsi"/>
          <w:sz w:val="22"/>
          <w:szCs w:val="22"/>
        </w:rPr>
      </w:pPr>
    </w:p>
    <w:p w14:paraId="7CC0E634" w14:textId="77777777" w:rsidR="00853B8A" w:rsidRPr="00D7673C" w:rsidRDefault="00853B8A" w:rsidP="007D53D2">
      <w:pPr>
        <w:spacing w:line="240" w:lineRule="auto"/>
        <w:rPr>
          <w:rFonts w:asciiTheme="majorHAnsi" w:hAnsiTheme="majorHAnsi" w:cstheme="majorHAnsi"/>
          <w:sz w:val="22"/>
          <w:szCs w:val="22"/>
        </w:rPr>
      </w:pPr>
    </w:p>
    <w:p w14:paraId="7D53581B" w14:textId="09ECFE70" w:rsidR="00650D4F" w:rsidRPr="00D7673C" w:rsidRDefault="00351034" w:rsidP="00401E26">
      <w:pPr>
        <w:pStyle w:val="Heading2"/>
        <w:rPr>
          <w:iCs w:val="0"/>
        </w:rPr>
      </w:pPr>
      <w:bookmarkStart w:id="23" w:name="BRANCH_7"/>
      <w:bookmarkStart w:id="24" w:name="_Toc107268542"/>
      <w:bookmarkStart w:id="25" w:name="_Toc139308064"/>
      <w:r w:rsidRPr="00D7673C">
        <w:rPr>
          <w:iCs w:val="0"/>
        </w:rPr>
        <w:t>1.3</w:t>
      </w:r>
      <w:r w:rsidR="00853B8A" w:rsidRPr="00D7673C">
        <w:rPr>
          <w:iCs w:val="0"/>
        </w:rPr>
        <w:t xml:space="preserve"> </w:t>
      </w:r>
      <w:r w:rsidR="00650D4F" w:rsidRPr="00D7673C">
        <w:rPr>
          <w:iCs w:val="0"/>
        </w:rPr>
        <w:t>Aims and Objectives</w:t>
      </w:r>
      <w:bookmarkEnd w:id="23"/>
      <w:bookmarkEnd w:id="24"/>
      <w:bookmarkEnd w:id="25"/>
    </w:p>
    <w:p w14:paraId="0167F375" w14:textId="77777777" w:rsidR="00650D4F" w:rsidRPr="00D7673C" w:rsidRDefault="00650D4F" w:rsidP="007D53D2">
      <w:pPr>
        <w:spacing w:line="240" w:lineRule="auto"/>
        <w:rPr>
          <w:rFonts w:asciiTheme="majorHAnsi" w:hAnsiTheme="majorHAnsi" w:cstheme="majorHAnsi"/>
          <w:sz w:val="22"/>
          <w:szCs w:val="22"/>
        </w:rPr>
      </w:pPr>
    </w:p>
    <w:p w14:paraId="0BF3757F" w14:textId="77777777" w:rsidR="00650D4F" w:rsidRPr="00D7673C" w:rsidRDefault="00650D4F" w:rsidP="007D53D2">
      <w:pPr>
        <w:spacing w:line="240" w:lineRule="auto"/>
        <w:jc w:val="both"/>
        <w:rPr>
          <w:rFonts w:asciiTheme="majorHAnsi" w:hAnsiTheme="majorHAnsi" w:cstheme="majorHAnsi"/>
          <w:sz w:val="22"/>
          <w:szCs w:val="22"/>
        </w:rPr>
      </w:pPr>
      <w:r w:rsidRPr="00D7673C">
        <w:rPr>
          <w:rFonts w:asciiTheme="majorHAnsi" w:hAnsiTheme="majorHAnsi" w:cstheme="majorHAnsi"/>
          <w:sz w:val="22"/>
          <w:szCs w:val="22"/>
        </w:rPr>
        <w:t>The aim of this investigation is to seek answers to the following research question:</w:t>
      </w:r>
    </w:p>
    <w:p w14:paraId="290D1F65" w14:textId="7ADC5FFE" w:rsidR="00650D4F" w:rsidRPr="00D7673C" w:rsidRDefault="00650D4F" w:rsidP="007D53D2">
      <w:pPr>
        <w:spacing w:line="240" w:lineRule="auto"/>
        <w:jc w:val="both"/>
        <w:rPr>
          <w:rFonts w:asciiTheme="majorHAnsi" w:hAnsiTheme="majorHAnsi" w:cstheme="majorHAnsi"/>
          <w:sz w:val="22"/>
          <w:szCs w:val="22"/>
          <w:u w:val="single"/>
        </w:rPr>
      </w:pPr>
      <w:r w:rsidRPr="00D7673C">
        <w:rPr>
          <w:rFonts w:asciiTheme="majorHAnsi" w:hAnsiTheme="majorHAnsi" w:cstheme="majorHAnsi"/>
          <w:sz w:val="22"/>
          <w:szCs w:val="22"/>
          <w:u w:val="single"/>
        </w:rPr>
        <w:t xml:space="preserve">What is the prevalence of mental health illness in police officers within England and Wales, and are South Wales Police doing enough to support those with mental health illness? </w:t>
      </w:r>
    </w:p>
    <w:p w14:paraId="4538E502" w14:textId="77777777" w:rsidR="00650D4F" w:rsidRPr="00D7673C" w:rsidRDefault="00650D4F" w:rsidP="007D53D2">
      <w:pPr>
        <w:spacing w:line="240" w:lineRule="auto"/>
        <w:jc w:val="both"/>
        <w:rPr>
          <w:rFonts w:asciiTheme="majorHAnsi" w:hAnsiTheme="majorHAnsi" w:cstheme="majorHAnsi"/>
          <w:sz w:val="22"/>
          <w:szCs w:val="22"/>
        </w:rPr>
      </w:pPr>
    </w:p>
    <w:p w14:paraId="2974B3F0" w14:textId="6F3AD149" w:rsidR="00650D4F" w:rsidRPr="00D7673C" w:rsidRDefault="00650D4F"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By researching the following objectives, this research project will look to divulge into the common mental health illness of police officers and what support is out there for them. </w:t>
      </w:r>
    </w:p>
    <w:p w14:paraId="78B1E316" w14:textId="77777777" w:rsidR="00650D4F" w:rsidRPr="00D7673C" w:rsidRDefault="00650D4F" w:rsidP="007D53D2">
      <w:pPr>
        <w:spacing w:line="240" w:lineRule="auto"/>
        <w:rPr>
          <w:rFonts w:asciiTheme="majorHAnsi" w:hAnsiTheme="majorHAnsi" w:cstheme="majorHAnsi"/>
          <w:sz w:val="22"/>
          <w:szCs w:val="22"/>
        </w:rPr>
      </w:pPr>
    </w:p>
    <w:p w14:paraId="36D64A6A" w14:textId="77777777" w:rsidR="00650D4F" w:rsidRPr="00D7673C" w:rsidRDefault="00650D4F" w:rsidP="007D53D2">
      <w:pPr>
        <w:spacing w:line="240" w:lineRule="auto"/>
        <w:jc w:val="both"/>
        <w:rPr>
          <w:rFonts w:asciiTheme="majorHAnsi" w:hAnsiTheme="majorHAnsi" w:cstheme="majorHAnsi"/>
          <w:b/>
          <w:sz w:val="22"/>
          <w:szCs w:val="22"/>
        </w:rPr>
      </w:pPr>
      <w:r w:rsidRPr="00D7673C">
        <w:rPr>
          <w:rFonts w:asciiTheme="majorHAnsi" w:hAnsiTheme="majorHAnsi" w:cstheme="majorHAnsi"/>
          <w:b/>
          <w:sz w:val="22"/>
          <w:szCs w:val="22"/>
        </w:rPr>
        <w:t>Objectives:</w:t>
      </w:r>
    </w:p>
    <w:p w14:paraId="55F19761" w14:textId="17834759" w:rsidR="00650D4F" w:rsidRPr="00D7673C" w:rsidRDefault="00650D4F" w:rsidP="007D53D2">
      <w:pPr>
        <w:numPr>
          <w:ilvl w:val="0"/>
          <w:numId w:val="3"/>
        </w:numPr>
        <w:spacing w:line="240" w:lineRule="auto"/>
        <w:ind w:left="720" w:hanging="360"/>
        <w:contextualSpacing/>
        <w:rPr>
          <w:rFonts w:asciiTheme="majorHAnsi" w:eastAsia="Arial" w:hAnsiTheme="majorHAnsi" w:cstheme="majorHAnsi"/>
          <w:sz w:val="22"/>
          <w:szCs w:val="22"/>
          <w:u w:val="single"/>
        </w:rPr>
      </w:pPr>
      <w:r w:rsidRPr="00D7673C">
        <w:rPr>
          <w:rFonts w:asciiTheme="majorHAnsi" w:hAnsiTheme="majorHAnsi" w:cstheme="majorHAnsi"/>
          <w:sz w:val="22"/>
          <w:szCs w:val="22"/>
          <w:u w:val="single"/>
        </w:rPr>
        <w:t>What do police officers endure when they are suffering with a mental health illness?</w:t>
      </w:r>
    </w:p>
    <w:p w14:paraId="30493A08" w14:textId="77777777" w:rsidR="00650D4F" w:rsidRPr="00D7673C" w:rsidRDefault="00650D4F" w:rsidP="007D53D2">
      <w:pPr>
        <w:spacing w:line="240" w:lineRule="auto"/>
        <w:jc w:val="both"/>
        <w:rPr>
          <w:rFonts w:asciiTheme="majorHAnsi" w:hAnsiTheme="majorHAnsi" w:cstheme="majorHAnsi"/>
          <w:sz w:val="22"/>
          <w:szCs w:val="22"/>
        </w:rPr>
      </w:pPr>
    </w:p>
    <w:p w14:paraId="1F518EFE" w14:textId="3D132A19" w:rsidR="00650D4F" w:rsidRPr="00D7673C" w:rsidRDefault="00650D4F" w:rsidP="007D53D2">
      <w:pPr>
        <w:numPr>
          <w:ilvl w:val="0"/>
          <w:numId w:val="3"/>
        </w:numPr>
        <w:spacing w:line="240" w:lineRule="auto"/>
        <w:ind w:left="720" w:hanging="360"/>
        <w:contextualSpacing/>
        <w:jc w:val="both"/>
        <w:rPr>
          <w:rFonts w:asciiTheme="majorHAnsi" w:hAnsiTheme="majorHAnsi" w:cstheme="majorHAnsi"/>
          <w:sz w:val="22"/>
          <w:szCs w:val="22"/>
          <w:u w:val="single"/>
        </w:rPr>
      </w:pPr>
      <w:r w:rsidRPr="00D7673C">
        <w:rPr>
          <w:rFonts w:asciiTheme="majorHAnsi" w:hAnsiTheme="majorHAnsi" w:cstheme="majorHAnsi"/>
          <w:sz w:val="22"/>
          <w:szCs w:val="22"/>
          <w:u w:val="single"/>
        </w:rPr>
        <w:t>What help and support are police forces, namely South Wales Police, giving to police officers who are suffering any kind of mental health illness?</w:t>
      </w:r>
    </w:p>
    <w:p w14:paraId="0745841C" w14:textId="77777777" w:rsidR="00853B8A" w:rsidRPr="00D7673C" w:rsidRDefault="00853B8A" w:rsidP="00853B8A">
      <w:pPr>
        <w:spacing w:line="240" w:lineRule="auto"/>
        <w:contextualSpacing/>
        <w:jc w:val="both"/>
        <w:rPr>
          <w:rFonts w:asciiTheme="majorHAnsi" w:hAnsiTheme="majorHAnsi" w:cstheme="majorHAnsi"/>
          <w:sz w:val="22"/>
          <w:szCs w:val="22"/>
          <w:u w:val="single"/>
        </w:rPr>
      </w:pPr>
    </w:p>
    <w:p w14:paraId="4D114F9B" w14:textId="77777777" w:rsidR="00853B8A" w:rsidRPr="00D7673C" w:rsidRDefault="00853B8A" w:rsidP="00853B8A">
      <w:pPr>
        <w:spacing w:line="240" w:lineRule="auto"/>
        <w:contextualSpacing/>
        <w:jc w:val="both"/>
        <w:rPr>
          <w:rFonts w:asciiTheme="majorHAnsi" w:hAnsiTheme="majorHAnsi" w:cstheme="majorHAnsi"/>
          <w:sz w:val="22"/>
          <w:szCs w:val="22"/>
          <w:u w:val="single"/>
        </w:rPr>
      </w:pPr>
    </w:p>
    <w:p w14:paraId="7463EE80" w14:textId="25622838" w:rsidR="00650D4F" w:rsidRPr="00D7673C" w:rsidRDefault="00351034" w:rsidP="00401E26">
      <w:pPr>
        <w:pStyle w:val="Heading2"/>
        <w:rPr>
          <w:iCs w:val="0"/>
        </w:rPr>
      </w:pPr>
      <w:bookmarkStart w:id="26" w:name="BRANCH_8"/>
      <w:bookmarkStart w:id="27" w:name="_Toc107268543"/>
      <w:bookmarkStart w:id="28" w:name="_Toc139308065"/>
      <w:r w:rsidRPr="00D7673C">
        <w:rPr>
          <w:iCs w:val="0"/>
        </w:rPr>
        <w:t>1.4</w:t>
      </w:r>
      <w:r w:rsidR="00853B8A" w:rsidRPr="00D7673C">
        <w:rPr>
          <w:iCs w:val="0"/>
        </w:rPr>
        <w:t xml:space="preserve"> </w:t>
      </w:r>
      <w:r w:rsidR="00650D4F" w:rsidRPr="00D7673C">
        <w:rPr>
          <w:iCs w:val="0"/>
        </w:rPr>
        <w:t>Structure</w:t>
      </w:r>
      <w:bookmarkEnd w:id="26"/>
      <w:bookmarkEnd w:id="27"/>
      <w:bookmarkEnd w:id="28"/>
    </w:p>
    <w:p w14:paraId="38C187B5" w14:textId="77777777" w:rsidR="00650D4F" w:rsidRPr="00D7673C" w:rsidRDefault="00650D4F" w:rsidP="007D53D2">
      <w:pPr>
        <w:spacing w:line="240" w:lineRule="auto"/>
        <w:rPr>
          <w:rFonts w:asciiTheme="majorHAnsi" w:hAnsiTheme="majorHAnsi" w:cstheme="majorHAnsi"/>
          <w:sz w:val="22"/>
          <w:szCs w:val="22"/>
        </w:rPr>
      </w:pPr>
    </w:p>
    <w:p w14:paraId="737FF11C" w14:textId="77777777" w:rsidR="00650D4F" w:rsidRPr="00D7673C" w:rsidRDefault="00650D4F" w:rsidP="007D53D2">
      <w:pPr>
        <w:spacing w:line="240" w:lineRule="auto"/>
        <w:jc w:val="both"/>
        <w:rPr>
          <w:rFonts w:asciiTheme="majorHAnsi" w:hAnsiTheme="majorHAnsi" w:cstheme="majorHAnsi"/>
          <w:sz w:val="22"/>
          <w:szCs w:val="22"/>
        </w:rPr>
      </w:pPr>
      <w:r w:rsidRPr="00D7673C">
        <w:rPr>
          <w:rFonts w:asciiTheme="majorHAnsi" w:hAnsiTheme="majorHAnsi" w:cstheme="majorHAnsi"/>
          <w:sz w:val="22"/>
          <w:szCs w:val="22"/>
        </w:rPr>
        <w:t>This research project will be presented over five chapters.</w:t>
      </w:r>
    </w:p>
    <w:p w14:paraId="0E51AE85" w14:textId="77777777" w:rsidR="00650D4F" w:rsidRPr="00D7673C" w:rsidRDefault="00650D4F" w:rsidP="007D53D2">
      <w:pPr>
        <w:spacing w:line="240" w:lineRule="auto"/>
        <w:jc w:val="both"/>
        <w:rPr>
          <w:rFonts w:asciiTheme="majorHAnsi" w:hAnsiTheme="majorHAnsi" w:cstheme="majorHAnsi"/>
          <w:sz w:val="22"/>
          <w:szCs w:val="22"/>
        </w:rPr>
      </w:pPr>
      <w:r w:rsidRPr="00D7673C">
        <w:rPr>
          <w:rFonts w:asciiTheme="majorHAnsi" w:hAnsiTheme="majorHAnsi" w:cstheme="majorHAnsi"/>
          <w:sz w:val="22"/>
          <w:szCs w:val="22"/>
        </w:rPr>
        <w:t>Chapter one will present the research proposal which has outlined the historical background to the topic area of research. It will highlight the aims and key objectives of the project and provide a structure for how it will be carried out. It will lastly summarise the research proposal in the conclusion.</w:t>
      </w:r>
    </w:p>
    <w:p w14:paraId="6EA0D4CB" w14:textId="77777777" w:rsidR="00650D4F" w:rsidRPr="00D7673C" w:rsidRDefault="00650D4F" w:rsidP="007D53D2">
      <w:pPr>
        <w:spacing w:line="240" w:lineRule="auto"/>
        <w:jc w:val="both"/>
        <w:rPr>
          <w:rFonts w:asciiTheme="majorHAnsi" w:hAnsiTheme="majorHAnsi" w:cstheme="majorHAnsi"/>
          <w:sz w:val="22"/>
          <w:szCs w:val="22"/>
        </w:rPr>
      </w:pPr>
    </w:p>
    <w:p w14:paraId="2B105D98" w14:textId="77777777" w:rsidR="00650D4F" w:rsidRPr="00D7673C" w:rsidRDefault="00650D4F" w:rsidP="007D53D2">
      <w:pPr>
        <w:spacing w:line="240" w:lineRule="auto"/>
        <w:jc w:val="both"/>
        <w:rPr>
          <w:rFonts w:asciiTheme="majorHAnsi" w:hAnsiTheme="majorHAnsi" w:cstheme="majorHAnsi"/>
          <w:sz w:val="22"/>
          <w:szCs w:val="22"/>
        </w:rPr>
      </w:pPr>
      <w:r w:rsidRPr="00D7673C">
        <w:rPr>
          <w:rFonts w:asciiTheme="majorHAnsi" w:hAnsiTheme="majorHAnsi" w:cstheme="majorHAnsi"/>
          <w:sz w:val="22"/>
          <w:szCs w:val="22"/>
        </w:rPr>
        <w:t>Chapter two will present the literature review which aims to provide an analysis of important and pertinent sources of literature that can provide the conceptual background for the research topic. In this chapter, information will be gathered from a wide range of sources and will be analysed to show why the research project is necessary. The conclusion to the chapter will summarise the analysis carried out.</w:t>
      </w:r>
    </w:p>
    <w:p w14:paraId="2DE34EC9" w14:textId="77777777" w:rsidR="00650D4F" w:rsidRPr="00D7673C" w:rsidRDefault="00650D4F" w:rsidP="007D53D2">
      <w:pPr>
        <w:spacing w:line="240" w:lineRule="auto"/>
        <w:jc w:val="both"/>
        <w:rPr>
          <w:rFonts w:asciiTheme="majorHAnsi" w:hAnsiTheme="majorHAnsi" w:cstheme="majorHAnsi"/>
          <w:sz w:val="22"/>
          <w:szCs w:val="22"/>
        </w:rPr>
      </w:pPr>
    </w:p>
    <w:p w14:paraId="04524233" w14:textId="77777777" w:rsidR="00650D4F" w:rsidRPr="00D7673C" w:rsidRDefault="00650D4F" w:rsidP="007D53D2">
      <w:pPr>
        <w:spacing w:line="240" w:lineRule="auto"/>
        <w:jc w:val="both"/>
        <w:rPr>
          <w:rFonts w:asciiTheme="majorHAnsi" w:hAnsiTheme="majorHAnsi" w:cstheme="majorHAnsi"/>
          <w:sz w:val="22"/>
          <w:szCs w:val="22"/>
        </w:rPr>
      </w:pPr>
      <w:r w:rsidRPr="00D7673C">
        <w:rPr>
          <w:rFonts w:asciiTheme="majorHAnsi" w:hAnsiTheme="majorHAnsi" w:cstheme="majorHAnsi"/>
          <w:sz w:val="22"/>
          <w:szCs w:val="22"/>
        </w:rPr>
        <w:t xml:space="preserve">Chapter three will present the research methodology which will identify the primary research techniques stemming from the research objectives. </w:t>
      </w:r>
    </w:p>
    <w:p w14:paraId="62C25573" w14:textId="77777777" w:rsidR="00650D4F" w:rsidRPr="00D7673C" w:rsidRDefault="00650D4F" w:rsidP="007D53D2">
      <w:pPr>
        <w:spacing w:line="240" w:lineRule="auto"/>
        <w:jc w:val="both"/>
        <w:rPr>
          <w:rFonts w:asciiTheme="majorHAnsi" w:hAnsiTheme="majorHAnsi" w:cstheme="majorHAnsi"/>
          <w:sz w:val="22"/>
          <w:szCs w:val="22"/>
        </w:rPr>
      </w:pPr>
    </w:p>
    <w:p w14:paraId="5454FC16" w14:textId="77777777" w:rsidR="00650D4F" w:rsidRPr="00D7673C" w:rsidRDefault="00650D4F" w:rsidP="007D53D2">
      <w:pPr>
        <w:spacing w:line="240" w:lineRule="auto"/>
        <w:jc w:val="both"/>
        <w:rPr>
          <w:rFonts w:asciiTheme="majorHAnsi" w:hAnsiTheme="majorHAnsi" w:cstheme="majorHAnsi"/>
          <w:sz w:val="22"/>
          <w:szCs w:val="22"/>
        </w:rPr>
      </w:pPr>
      <w:r w:rsidRPr="00D7673C">
        <w:rPr>
          <w:rFonts w:asciiTheme="majorHAnsi" w:hAnsiTheme="majorHAnsi" w:cstheme="majorHAnsi"/>
          <w:sz w:val="22"/>
          <w:szCs w:val="22"/>
        </w:rPr>
        <w:t>Chapter four will provide an interpretation and analysis of the results of the research and will depict the same in tables and graphs as appropriate.</w:t>
      </w:r>
    </w:p>
    <w:p w14:paraId="5B57B3A1" w14:textId="77777777" w:rsidR="00650D4F" w:rsidRPr="00D7673C" w:rsidRDefault="00650D4F" w:rsidP="007D53D2">
      <w:pPr>
        <w:spacing w:line="240" w:lineRule="auto"/>
        <w:jc w:val="both"/>
        <w:rPr>
          <w:rFonts w:asciiTheme="majorHAnsi" w:hAnsiTheme="majorHAnsi" w:cstheme="majorHAnsi"/>
          <w:sz w:val="22"/>
          <w:szCs w:val="22"/>
        </w:rPr>
      </w:pPr>
    </w:p>
    <w:p w14:paraId="4E9306F2" w14:textId="6C02A4EC" w:rsidR="00650D4F" w:rsidRPr="00D7673C" w:rsidRDefault="00650D4F" w:rsidP="007D53D2">
      <w:pPr>
        <w:spacing w:line="240" w:lineRule="auto"/>
        <w:jc w:val="both"/>
        <w:rPr>
          <w:rFonts w:asciiTheme="majorHAnsi" w:hAnsiTheme="majorHAnsi" w:cstheme="majorHAnsi"/>
          <w:sz w:val="22"/>
          <w:szCs w:val="22"/>
        </w:rPr>
      </w:pPr>
      <w:r w:rsidRPr="00D7673C">
        <w:rPr>
          <w:rFonts w:asciiTheme="majorHAnsi" w:hAnsiTheme="majorHAnsi" w:cstheme="majorHAnsi"/>
          <w:sz w:val="22"/>
          <w:szCs w:val="22"/>
        </w:rPr>
        <w:t xml:space="preserve">Chapter five will provide the conclusion to the research project by synthesizing </w:t>
      </w:r>
      <w:proofErr w:type="gramStart"/>
      <w:r w:rsidRPr="00D7673C">
        <w:rPr>
          <w:rFonts w:asciiTheme="majorHAnsi" w:hAnsiTheme="majorHAnsi" w:cstheme="majorHAnsi"/>
          <w:sz w:val="22"/>
          <w:szCs w:val="22"/>
        </w:rPr>
        <w:t>all of</w:t>
      </w:r>
      <w:proofErr w:type="gramEnd"/>
      <w:r w:rsidRPr="00D7673C">
        <w:rPr>
          <w:rFonts w:asciiTheme="majorHAnsi" w:hAnsiTheme="majorHAnsi" w:cstheme="majorHAnsi"/>
          <w:sz w:val="22"/>
          <w:szCs w:val="22"/>
        </w:rPr>
        <w:t xml:space="preserve"> the information presented throughout the project in order to answer the research questions. The findings of the project will be </w:t>
      </w:r>
      <w:r w:rsidR="000F05E4" w:rsidRPr="00D7673C">
        <w:rPr>
          <w:rFonts w:asciiTheme="majorHAnsi" w:hAnsiTheme="majorHAnsi" w:cstheme="majorHAnsi"/>
          <w:sz w:val="22"/>
          <w:szCs w:val="22"/>
        </w:rPr>
        <w:t>explained,</w:t>
      </w:r>
      <w:r w:rsidRPr="00D7673C">
        <w:rPr>
          <w:rFonts w:asciiTheme="majorHAnsi" w:hAnsiTheme="majorHAnsi" w:cstheme="majorHAnsi"/>
          <w:sz w:val="22"/>
          <w:szCs w:val="22"/>
        </w:rPr>
        <w:t xml:space="preserve"> and recommendations will be made.</w:t>
      </w:r>
    </w:p>
    <w:p w14:paraId="1C68F699" w14:textId="77777777" w:rsidR="000F05E4" w:rsidRPr="00D7673C" w:rsidRDefault="000F05E4" w:rsidP="007D53D2">
      <w:pPr>
        <w:spacing w:line="240" w:lineRule="auto"/>
        <w:jc w:val="both"/>
        <w:rPr>
          <w:rFonts w:asciiTheme="majorHAnsi" w:hAnsiTheme="majorHAnsi" w:cstheme="majorHAnsi"/>
          <w:sz w:val="22"/>
          <w:szCs w:val="22"/>
        </w:rPr>
      </w:pPr>
    </w:p>
    <w:p w14:paraId="6912FFED" w14:textId="77777777" w:rsidR="00853B8A" w:rsidRPr="00D7673C" w:rsidRDefault="00853B8A" w:rsidP="007D53D2">
      <w:pPr>
        <w:spacing w:line="240" w:lineRule="auto"/>
        <w:jc w:val="both"/>
        <w:rPr>
          <w:rFonts w:asciiTheme="majorHAnsi" w:hAnsiTheme="majorHAnsi" w:cstheme="majorHAnsi"/>
          <w:sz w:val="22"/>
          <w:szCs w:val="22"/>
        </w:rPr>
      </w:pPr>
    </w:p>
    <w:p w14:paraId="6D6FC216" w14:textId="1B06ED83" w:rsidR="000F05E4" w:rsidRPr="00D7673C" w:rsidRDefault="00351034" w:rsidP="00401E26">
      <w:pPr>
        <w:pStyle w:val="Heading2"/>
        <w:rPr>
          <w:iCs w:val="0"/>
        </w:rPr>
      </w:pPr>
      <w:bookmarkStart w:id="29" w:name="BRANCH_9"/>
      <w:bookmarkStart w:id="30" w:name="_Toc107268544"/>
      <w:bookmarkStart w:id="31" w:name="_Toc139308066"/>
      <w:r w:rsidRPr="00D7673C">
        <w:rPr>
          <w:iCs w:val="0"/>
        </w:rPr>
        <w:t>1.5</w:t>
      </w:r>
      <w:r w:rsidR="00853B8A" w:rsidRPr="00D7673C">
        <w:rPr>
          <w:iCs w:val="0"/>
        </w:rPr>
        <w:t xml:space="preserve"> </w:t>
      </w:r>
      <w:r w:rsidR="000F05E4" w:rsidRPr="00D7673C">
        <w:rPr>
          <w:iCs w:val="0"/>
        </w:rPr>
        <w:t>Conclusion</w:t>
      </w:r>
      <w:bookmarkEnd w:id="29"/>
      <w:bookmarkEnd w:id="30"/>
      <w:bookmarkEnd w:id="31"/>
    </w:p>
    <w:p w14:paraId="7375B81B" w14:textId="77777777" w:rsidR="000F05E4" w:rsidRPr="00D7673C" w:rsidRDefault="000F05E4" w:rsidP="007D53D2">
      <w:pPr>
        <w:spacing w:line="240" w:lineRule="auto"/>
        <w:rPr>
          <w:rFonts w:asciiTheme="majorHAnsi" w:hAnsiTheme="majorHAnsi" w:cstheme="majorHAnsi"/>
          <w:sz w:val="22"/>
          <w:szCs w:val="22"/>
        </w:rPr>
      </w:pPr>
    </w:p>
    <w:p w14:paraId="0624D63A" w14:textId="44D43691" w:rsidR="000F05E4" w:rsidRPr="00D7673C" w:rsidRDefault="00A47939"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The findings of this research will contribute towards the body of research on mental health, especially within police officers. </w:t>
      </w:r>
      <w:r w:rsidR="000F05E4" w:rsidRPr="00D7673C">
        <w:rPr>
          <w:rFonts w:asciiTheme="majorHAnsi" w:hAnsiTheme="majorHAnsi" w:cstheme="majorHAnsi"/>
          <w:sz w:val="22"/>
          <w:szCs w:val="22"/>
        </w:rPr>
        <w:t xml:space="preserve">The </w:t>
      </w:r>
      <w:r w:rsidRPr="00D7673C">
        <w:rPr>
          <w:rFonts w:asciiTheme="majorHAnsi" w:hAnsiTheme="majorHAnsi" w:cstheme="majorHAnsi"/>
          <w:sz w:val="22"/>
          <w:szCs w:val="22"/>
        </w:rPr>
        <w:t>p</w:t>
      </w:r>
      <w:r w:rsidR="000F05E4" w:rsidRPr="00D7673C">
        <w:rPr>
          <w:rFonts w:asciiTheme="majorHAnsi" w:hAnsiTheme="majorHAnsi" w:cstheme="majorHAnsi"/>
          <w:sz w:val="22"/>
          <w:szCs w:val="22"/>
        </w:rPr>
        <w:t>roposal chapter of this dissertation has introduced the background information behind the research topic</w:t>
      </w:r>
      <w:r w:rsidRPr="00D7673C">
        <w:rPr>
          <w:rFonts w:asciiTheme="majorHAnsi" w:hAnsiTheme="majorHAnsi" w:cstheme="majorHAnsi"/>
          <w:sz w:val="22"/>
          <w:szCs w:val="22"/>
        </w:rPr>
        <w:t xml:space="preserve"> and that research is necessary to ensure police officers are receiving the correct support if suffering with mental health illnesses. </w:t>
      </w:r>
      <w:r w:rsidR="000F05E4" w:rsidRPr="00D7673C">
        <w:rPr>
          <w:rFonts w:asciiTheme="majorHAnsi" w:hAnsiTheme="majorHAnsi" w:cstheme="majorHAnsi"/>
          <w:sz w:val="22"/>
          <w:szCs w:val="22"/>
        </w:rPr>
        <w:t xml:space="preserve">The aims and objectives of the proposal have been outlined and a structure has been provided for how the research will be carried out. </w:t>
      </w:r>
    </w:p>
    <w:p w14:paraId="162A3CEB" w14:textId="77777777" w:rsidR="000F05E4" w:rsidRPr="00D7673C" w:rsidRDefault="000F05E4" w:rsidP="007D53D2">
      <w:pPr>
        <w:spacing w:line="240" w:lineRule="auto"/>
        <w:jc w:val="both"/>
        <w:rPr>
          <w:rFonts w:asciiTheme="majorHAnsi" w:hAnsiTheme="majorHAnsi" w:cstheme="majorHAnsi"/>
          <w:sz w:val="22"/>
          <w:szCs w:val="22"/>
        </w:rPr>
      </w:pPr>
    </w:p>
    <w:p w14:paraId="450BE52E" w14:textId="77777777" w:rsidR="00650D4F" w:rsidRPr="00D7673C" w:rsidRDefault="00650D4F" w:rsidP="007D53D2">
      <w:pPr>
        <w:spacing w:line="240" w:lineRule="auto"/>
        <w:contextualSpacing/>
        <w:jc w:val="both"/>
        <w:rPr>
          <w:rFonts w:asciiTheme="majorHAnsi" w:hAnsiTheme="majorHAnsi" w:cstheme="majorHAnsi"/>
          <w:sz w:val="22"/>
          <w:szCs w:val="22"/>
        </w:rPr>
      </w:pPr>
    </w:p>
    <w:p w14:paraId="096DD05B" w14:textId="77777777" w:rsidR="008C516B" w:rsidRPr="00D7673C" w:rsidRDefault="008C516B" w:rsidP="007D53D2">
      <w:pPr>
        <w:spacing w:line="240" w:lineRule="auto"/>
        <w:rPr>
          <w:rFonts w:asciiTheme="majorHAnsi" w:hAnsiTheme="majorHAnsi" w:cstheme="majorHAnsi"/>
          <w:sz w:val="22"/>
          <w:szCs w:val="22"/>
        </w:rPr>
      </w:pPr>
    </w:p>
    <w:p w14:paraId="06CA45EF" w14:textId="77777777" w:rsidR="00853B8A" w:rsidRPr="00D7673C" w:rsidRDefault="00853B8A" w:rsidP="007D53D2">
      <w:pPr>
        <w:spacing w:line="240" w:lineRule="auto"/>
        <w:rPr>
          <w:rFonts w:asciiTheme="majorHAnsi" w:hAnsiTheme="majorHAnsi" w:cstheme="majorHAnsi"/>
          <w:sz w:val="22"/>
          <w:szCs w:val="22"/>
        </w:rPr>
      </w:pPr>
    </w:p>
    <w:p w14:paraId="45134ADC" w14:textId="77777777" w:rsidR="00853B8A" w:rsidRPr="00D7673C" w:rsidRDefault="00853B8A" w:rsidP="007D53D2">
      <w:pPr>
        <w:spacing w:line="240" w:lineRule="auto"/>
        <w:rPr>
          <w:rFonts w:asciiTheme="majorHAnsi" w:hAnsiTheme="majorHAnsi" w:cstheme="majorHAnsi"/>
          <w:sz w:val="22"/>
          <w:szCs w:val="22"/>
        </w:rPr>
      </w:pPr>
    </w:p>
    <w:p w14:paraId="44B16107" w14:textId="77777777" w:rsidR="00853B8A" w:rsidRPr="00D7673C" w:rsidRDefault="00853B8A" w:rsidP="007D53D2">
      <w:pPr>
        <w:spacing w:line="240" w:lineRule="auto"/>
        <w:rPr>
          <w:rFonts w:asciiTheme="majorHAnsi" w:hAnsiTheme="majorHAnsi" w:cstheme="majorHAnsi"/>
          <w:sz w:val="22"/>
          <w:szCs w:val="22"/>
        </w:rPr>
      </w:pPr>
    </w:p>
    <w:p w14:paraId="0C4F10C7" w14:textId="77777777" w:rsidR="00853B8A" w:rsidRPr="00D7673C" w:rsidRDefault="00853B8A" w:rsidP="007D53D2">
      <w:pPr>
        <w:spacing w:line="240" w:lineRule="auto"/>
        <w:rPr>
          <w:rFonts w:asciiTheme="majorHAnsi" w:hAnsiTheme="majorHAnsi" w:cstheme="majorHAnsi"/>
          <w:sz w:val="22"/>
          <w:szCs w:val="22"/>
        </w:rPr>
      </w:pPr>
    </w:p>
    <w:p w14:paraId="7DDB81D4" w14:textId="77777777" w:rsidR="00853B8A" w:rsidRPr="00D7673C" w:rsidRDefault="00853B8A" w:rsidP="007D53D2">
      <w:pPr>
        <w:spacing w:line="240" w:lineRule="auto"/>
        <w:rPr>
          <w:rFonts w:asciiTheme="majorHAnsi" w:hAnsiTheme="majorHAnsi" w:cstheme="majorHAnsi"/>
          <w:sz w:val="22"/>
          <w:szCs w:val="22"/>
        </w:rPr>
      </w:pPr>
    </w:p>
    <w:p w14:paraId="602F022D" w14:textId="77777777" w:rsidR="00853B8A" w:rsidRPr="00D7673C" w:rsidRDefault="00853B8A" w:rsidP="007D53D2">
      <w:pPr>
        <w:spacing w:line="240" w:lineRule="auto"/>
        <w:rPr>
          <w:rFonts w:asciiTheme="majorHAnsi" w:hAnsiTheme="majorHAnsi" w:cstheme="majorHAnsi"/>
          <w:sz w:val="22"/>
          <w:szCs w:val="22"/>
        </w:rPr>
      </w:pPr>
    </w:p>
    <w:p w14:paraId="3D80D0EB" w14:textId="77777777" w:rsidR="00853B8A" w:rsidRPr="00D7673C" w:rsidRDefault="00853B8A" w:rsidP="007D53D2">
      <w:pPr>
        <w:spacing w:line="240" w:lineRule="auto"/>
        <w:rPr>
          <w:rFonts w:asciiTheme="majorHAnsi" w:hAnsiTheme="majorHAnsi" w:cstheme="majorHAnsi"/>
          <w:sz w:val="22"/>
          <w:szCs w:val="22"/>
        </w:rPr>
      </w:pPr>
    </w:p>
    <w:p w14:paraId="078EE847" w14:textId="77777777" w:rsidR="00853B8A" w:rsidRPr="00D7673C" w:rsidRDefault="00853B8A" w:rsidP="007D53D2">
      <w:pPr>
        <w:spacing w:line="240" w:lineRule="auto"/>
        <w:rPr>
          <w:rFonts w:asciiTheme="majorHAnsi" w:hAnsiTheme="majorHAnsi" w:cstheme="majorHAnsi"/>
          <w:sz w:val="22"/>
          <w:szCs w:val="22"/>
        </w:rPr>
      </w:pPr>
    </w:p>
    <w:p w14:paraId="61AC37E0" w14:textId="77777777" w:rsidR="00853B8A" w:rsidRPr="00D7673C" w:rsidRDefault="00853B8A" w:rsidP="007D53D2">
      <w:pPr>
        <w:spacing w:line="240" w:lineRule="auto"/>
        <w:rPr>
          <w:rFonts w:asciiTheme="majorHAnsi" w:hAnsiTheme="majorHAnsi" w:cstheme="majorHAnsi"/>
          <w:sz w:val="22"/>
          <w:szCs w:val="22"/>
        </w:rPr>
      </w:pPr>
    </w:p>
    <w:p w14:paraId="6B69A1A8" w14:textId="77777777" w:rsidR="00853B8A" w:rsidRPr="00D7673C" w:rsidRDefault="00853B8A" w:rsidP="007D53D2">
      <w:pPr>
        <w:spacing w:line="240" w:lineRule="auto"/>
        <w:rPr>
          <w:rFonts w:asciiTheme="majorHAnsi" w:hAnsiTheme="majorHAnsi" w:cstheme="majorHAnsi"/>
          <w:sz w:val="22"/>
          <w:szCs w:val="22"/>
        </w:rPr>
      </w:pPr>
    </w:p>
    <w:p w14:paraId="1249FC16" w14:textId="77777777" w:rsidR="00853B8A" w:rsidRPr="00D7673C" w:rsidRDefault="00853B8A" w:rsidP="007D53D2">
      <w:pPr>
        <w:spacing w:line="240" w:lineRule="auto"/>
        <w:rPr>
          <w:rFonts w:asciiTheme="majorHAnsi" w:hAnsiTheme="majorHAnsi" w:cstheme="majorHAnsi"/>
          <w:sz w:val="22"/>
          <w:szCs w:val="22"/>
        </w:rPr>
      </w:pPr>
    </w:p>
    <w:p w14:paraId="7A57E805" w14:textId="77777777" w:rsidR="00853B8A" w:rsidRPr="00D7673C" w:rsidRDefault="00853B8A" w:rsidP="007D53D2">
      <w:pPr>
        <w:spacing w:line="240" w:lineRule="auto"/>
        <w:rPr>
          <w:rFonts w:asciiTheme="majorHAnsi" w:hAnsiTheme="majorHAnsi" w:cstheme="majorHAnsi"/>
          <w:sz w:val="22"/>
          <w:szCs w:val="22"/>
        </w:rPr>
      </w:pPr>
    </w:p>
    <w:p w14:paraId="38D581F2" w14:textId="77777777" w:rsidR="00853B8A" w:rsidRPr="00D7673C" w:rsidRDefault="00853B8A" w:rsidP="007D53D2">
      <w:pPr>
        <w:spacing w:line="240" w:lineRule="auto"/>
        <w:rPr>
          <w:rFonts w:asciiTheme="majorHAnsi" w:hAnsiTheme="majorHAnsi" w:cstheme="majorHAnsi"/>
          <w:sz w:val="22"/>
          <w:szCs w:val="22"/>
        </w:rPr>
      </w:pPr>
    </w:p>
    <w:p w14:paraId="28177774" w14:textId="77777777" w:rsidR="00853B8A" w:rsidRPr="00D7673C" w:rsidRDefault="00853B8A" w:rsidP="007D53D2">
      <w:pPr>
        <w:spacing w:line="240" w:lineRule="auto"/>
        <w:rPr>
          <w:rFonts w:asciiTheme="majorHAnsi" w:hAnsiTheme="majorHAnsi" w:cstheme="majorHAnsi"/>
          <w:sz w:val="22"/>
          <w:szCs w:val="22"/>
        </w:rPr>
      </w:pPr>
    </w:p>
    <w:p w14:paraId="3B4A36B0" w14:textId="77777777" w:rsidR="00853B8A" w:rsidRPr="00D7673C" w:rsidRDefault="00853B8A" w:rsidP="007D53D2">
      <w:pPr>
        <w:spacing w:line="240" w:lineRule="auto"/>
        <w:rPr>
          <w:rFonts w:asciiTheme="majorHAnsi" w:hAnsiTheme="majorHAnsi" w:cstheme="majorHAnsi"/>
          <w:sz w:val="22"/>
          <w:szCs w:val="22"/>
        </w:rPr>
      </w:pPr>
    </w:p>
    <w:p w14:paraId="1BD0B512" w14:textId="77777777" w:rsidR="00853B8A" w:rsidRPr="00D7673C" w:rsidRDefault="00853B8A" w:rsidP="007D53D2">
      <w:pPr>
        <w:spacing w:line="240" w:lineRule="auto"/>
        <w:rPr>
          <w:rFonts w:asciiTheme="majorHAnsi" w:hAnsiTheme="majorHAnsi" w:cstheme="majorHAnsi"/>
          <w:sz w:val="22"/>
          <w:szCs w:val="22"/>
        </w:rPr>
      </w:pPr>
    </w:p>
    <w:p w14:paraId="10DB8741" w14:textId="77777777" w:rsidR="00853B8A" w:rsidRPr="00D7673C" w:rsidRDefault="00853B8A" w:rsidP="007D53D2">
      <w:pPr>
        <w:spacing w:line="240" w:lineRule="auto"/>
        <w:rPr>
          <w:rFonts w:asciiTheme="majorHAnsi" w:hAnsiTheme="majorHAnsi" w:cstheme="majorHAnsi"/>
          <w:sz w:val="22"/>
          <w:szCs w:val="22"/>
        </w:rPr>
      </w:pPr>
    </w:p>
    <w:p w14:paraId="4ABE1248" w14:textId="77777777" w:rsidR="00853B8A" w:rsidRPr="00D7673C" w:rsidRDefault="00853B8A" w:rsidP="007D53D2">
      <w:pPr>
        <w:spacing w:line="240" w:lineRule="auto"/>
        <w:rPr>
          <w:rFonts w:asciiTheme="majorHAnsi" w:hAnsiTheme="majorHAnsi" w:cstheme="majorHAnsi"/>
          <w:sz w:val="22"/>
          <w:szCs w:val="22"/>
        </w:rPr>
      </w:pPr>
    </w:p>
    <w:p w14:paraId="36D4C251" w14:textId="77777777" w:rsidR="00853B8A" w:rsidRPr="00D7673C" w:rsidRDefault="00853B8A" w:rsidP="007D53D2">
      <w:pPr>
        <w:spacing w:line="240" w:lineRule="auto"/>
        <w:rPr>
          <w:rFonts w:asciiTheme="majorHAnsi" w:hAnsiTheme="majorHAnsi" w:cstheme="majorHAnsi"/>
          <w:sz w:val="22"/>
          <w:szCs w:val="22"/>
        </w:rPr>
      </w:pPr>
    </w:p>
    <w:p w14:paraId="094A8913" w14:textId="77777777" w:rsidR="00853B8A" w:rsidRPr="00D7673C" w:rsidRDefault="00853B8A" w:rsidP="007D53D2">
      <w:pPr>
        <w:spacing w:line="240" w:lineRule="auto"/>
        <w:rPr>
          <w:rFonts w:asciiTheme="majorHAnsi" w:hAnsiTheme="majorHAnsi" w:cstheme="majorHAnsi"/>
          <w:sz w:val="22"/>
          <w:szCs w:val="22"/>
        </w:rPr>
      </w:pPr>
    </w:p>
    <w:p w14:paraId="1C3AB474" w14:textId="77777777" w:rsidR="00853B8A" w:rsidRPr="00D7673C" w:rsidRDefault="00853B8A" w:rsidP="007D53D2">
      <w:pPr>
        <w:spacing w:line="240" w:lineRule="auto"/>
        <w:rPr>
          <w:rFonts w:asciiTheme="majorHAnsi" w:hAnsiTheme="majorHAnsi" w:cstheme="majorHAnsi"/>
          <w:sz w:val="22"/>
          <w:szCs w:val="22"/>
        </w:rPr>
      </w:pPr>
    </w:p>
    <w:p w14:paraId="7C573F84" w14:textId="77777777" w:rsidR="00853B8A" w:rsidRPr="00D7673C" w:rsidRDefault="00853B8A" w:rsidP="007D53D2">
      <w:pPr>
        <w:spacing w:line="240" w:lineRule="auto"/>
        <w:rPr>
          <w:rFonts w:asciiTheme="majorHAnsi" w:hAnsiTheme="majorHAnsi" w:cstheme="majorHAnsi"/>
          <w:sz w:val="22"/>
          <w:szCs w:val="22"/>
        </w:rPr>
      </w:pPr>
    </w:p>
    <w:p w14:paraId="2C78CBDF" w14:textId="77777777" w:rsidR="00853B8A" w:rsidRPr="00D7673C" w:rsidRDefault="00853B8A" w:rsidP="007D53D2">
      <w:pPr>
        <w:spacing w:line="240" w:lineRule="auto"/>
        <w:rPr>
          <w:rFonts w:asciiTheme="majorHAnsi" w:hAnsiTheme="majorHAnsi" w:cstheme="majorHAnsi"/>
          <w:sz w:val="22"/>
          <w:szCs w:val="22"/>
        </w:rPr>
      </w:pPr>
    </w:p>
    <w:p w14:paraId="6D6412A1" w14:textId="77777777" w:rsidR="00853B8A" w:rsidRPr="00D7673C" w:rsidRDefault="00853B8A" w:rsidP="007D53D2">
      <w:pPr>
        <w:spacing w:line="240" w:lineRule="auto"/>
        <w:rPr>
          <w:rFonts w:asciiTheme="majorHAnsi" w:hAnsiTheme="majorHAnsi" w:cstheme="majorHAnsi"/>
          <w:sz w:val="22"/>
          <w:szCs w:val="22"/>
        </w:rPr>
      </w:pPr>
    </w:p>
    <w:p w14:paraId="5AB523C3" w14:textId="77777777" w:rsidR="00853B8A" w:rsidRPr="00D7673C" w:rsidRDefault="00853B8A" w:rsidP="007D53D2">
      <w:pPr>
        <w:spacing w:line="240" w:lineRule="auto"/>
        <w:rPr>
          <w:rFonts w:asciiTheme="majorHAnsi" w:hAnsiTheme="majorHAnsi" w:cstheme="majorHAnsi"/>
          <w:sz w:val="22"/>
          <w:szCs w:val="22"/>
        </w:rPr>
      </w:pPr>
    </w:p>
    <w:p w14:paraId="496048E7" w14:textId="77777777" w:rsidR="00351034" w:rsidRPr="00D7673C" w:rsidRDefault="00351034" w:rsidP="007D53D2">
      <w:pPr>
        <w:spacing w:line="240" w:lineRule="auto"/>
        <w:rPr>
          <w:rFonts w:asciiTheme="majorHAnsi" w:hAnsiTheme="majorHAnsi" w:cstheme="majorHAnsi"/>
          <w:sz w:val="22"/>
          <w:szCs w:val="22"/>
        </w:rPr>
      </w:pPr>
    </w:p>
    <w:p w14:paraId="385830EB" w14:textId="77777777" w:rsidR="00D430E7" w:rsidRPr="00D7673C" w:rsidRDefault="00D430E7" w:rsidP="00351034">
      <w:pPr>
        <w:pStyle w:val="IntenseQuote"/>
        <w:rPr>
          <w:rFonts w:asciiTheme="majorHAnsi" w:hAnsiTheme="majorHAnsi" w:cstheme="majorHAnsi"/>
          <w:i w:val="0"/>
          <w:iCs w:val="0"/>
          <w:sz w:val="44"/>
          <w:szCs w:val="44"/>
        </w:rPr>
      </w:pPr>
      <w:bookmarkStart w:id="32" w:name="BRANCH_10"/>
      <w:bookmarkStart w:id="33" w:name="_Toc107268545"/>
      <w:bookmarkStart w:id="34" w:name="_MV3BS_10"/>
      <w:r w:rsidRPr="00D7673C">
        <w:rPr>
          <w:rFonts w:asciiTheme="majorHAnsi" w:hAnsiTheme="majorHAnsi" w:cstheme="majorHAnsi"/>
          <w:i w:val="0"/>
          <w:iCs w:val="0"/>
          <w:sz w:val="44"/>
          <w:szCs w:val="44"/>
        </w:rPr>
        <w:t>Chapter 2 - Literature Review</w:t>
      </w:r>
      <w:bookmarkEnd w:id="32"/>
      <w:bookmarkEnd w:id="33"/>
    </w:p>
    <w:p w14:paraId="4905600E" w14:textId="77777777" w:rsidR="00853B8A" w:rsidRPr="00D7673C" w:rsidRDefault="00853B8A" w:rsidP="00853B8A"/>
    <w:p w14:paraId="3F8AE8ED" w14:textId="6B20F4A6" w:rsidR="00D430E7" w:rsidRPr="00D7673C" w:rsidRDefault="00853B8A" w:rsidP="00401E26">
      <w:pPr>
        <w:pStyle w:val="Heading2"/>
        <w:rPr>
          <w:iCs w:val="0"/>
        </w:rPr>
      </w:pPr>
      <w:bookmarkStart w:id="35" w:name="BRANCH_11"/>
      <w:bookmarkStart w:id="36" w:name="_Toc107268546"/>
      <w:bookmarkStart w:id="37" w:name="_Toc139308067"/>
      <w:bookmarkEnd w:id="34"/>
      <w:r w:rsidRPr="00D7673C">
        <w:rPr>
          <w:iCs w:val="0"/>
        </w:rPr>
        <w:t xml:space="preserve">2.1 </w:t>
      </w:r>
      <w:r w:rsidR="00D430E7" w:rsidRPr="00D7673C">
        <w:rPr>
          <w:iCs w:val="0"/>
        </w:rPr>
        <w:t>Introduction</w:t>
      </w:r>
      <w:bookmarkEnd w:id="35"/>
      <w:bookmarkEnd w:id="36"/>
      <w:bookmarkEnd w:id="37"/>
    </w:p>
    <w:p w14:paraId="4F16ADA7" w14:textId="77777777" w:rsidR="00D430E7" w:rsidRPr="00D7673C" w:rsidRDefault="00D430E7" w:rsidP="007D53D2">
      <w:pPr>
        <w:spacing w:line="240" w:lineRule="auto"/>
        <w:rPr>
          <w:rFonts w:asciiTheme="majorHAnsi" w:hAnsiTheme="majorHAnsi" w:cstheme="majorHAnsi"/>
          <w:sz w:val="22"/>
          <w:szCs w:val="22"/>
        </w:rPr>
      </w:pPr>
    </w:p>
    <w:p w14:paraId="3161422D" w14:textId="7B347D81" w:rsidR="00853B8A" w:rsidRPr="00D7673C" w:rsidRDefault="00853B8A" w:rsidP="007D53D2">
      <w:pPr>
        <w:spacing w:line="240" w:lineRule="auto"/>
        <w:rPr>
          <w:rFonts w:asciiTheme="majorHAnsi" w:hAnsiTheme="majorHAnsi" w:cstheme="majorHAnsi"/>
          <w:sz w:val="22"/>
          <w:szCs w:val="28"/>
        </w:rPr>
      </w:pPr>
      <w:r w:rsidRPr="00D7673C">
        <w:rPr>
          <w:rFonts w:asciiTheme="majorHAnsi" w:hAnsiTheme="majorHAnsi" w:cstheme="majorHAnsi"/>
          <w:sz w:val="22"/>
          <w:szCs w:val="28"/>
        </w:rPr>
        <w:t>This literature review chapter aims to provide an analysis of important and pertinent sources of literature that can provide the conceptual background for the research topic of police mental health and whether South Wales Police are doing enough to support them. This chapter will gather information from a wide range of sources including the UWTSD library catalogue, internet search engines, and journals. By analysing the literature on police mental health, this review will seek to discover why police officers suffer with their mental health and whether there is enough support for those who are suffering.</w:t>
      </w:r>
    </w:p>
    <w:p w14:paraId="7FEE9AE2" w14:textId="77777777" w:rsidR="00853B8A" w:rsidRPr="00D7673C" w:rsidRDefault="00853B8A" w:rsidP="007D53D2">
      <w:pPr>
        <w:spacing w:line="240" w:lineRule="auto"/>
        <w:rPr>
          <w:rFonts w:asciiTheme="majorHAnsi" w:hAnsiTheme="majorHAnsi" w:cstheme="majorHAnsi"/>
          <w:sz w:val="22"/>
          <w:szCs w:val="22"/>
        </w:rPr>
      </w:pPr>
    </w:p>
    <w:p w14:paraId="3410CC8A" w14:textId="6213EC68"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This review will consider statistical information from police forces in England and Wales and review how many police officers have reported mental health illness as a cause of their work. This chapter will also review the common issues of mental health in police officers and what symptoms they could have. Finally, this chapter will explore what help and support is available to police officers who are struggling. </w:t>
      </w:r>
    </w:p>
    <w:p w14:paraId="40E4C449" w14:textId="77777777" w:rsidR="00D430E7" w:rsidRPr="00D7673C" w:rsidRDefault="00D430E7" w:rsidP="007D53D2">
      <w:pPr>
        <w:spacing w:line="240" w:lineRule="auto"/>
        <w:rPr>
          <w:rFonts w:asciiTheme="majorHAnsi" w:hAnsiTheme="majorHAnsi" w:cstheme="majorHAnsi"/>
          <w:sz w:val="22"/>
          <w:szCs w:val="22"/>
        </w:rPr>
      </w:pPr>
    </w:p>
    <w:p w14:paraId="6064E644" w14:textId="77777777" w:rsidR="00853B8A" w:rsidRPr="00D7673C" w:rsidRDefault="00853B8A" w:rsidP="007D53D2">
      <w:pPr>
        <w:spacing w:line="240" w:lineRule="auto"/>
        <w:rPr>
          <w:rFonts w:asciiTheme="majorHAnsi" w:hAnsiTheme="majorHAnsi" w:cstheme="majorHAnsi"/>
          <w:sz w:val="22"/>
          <w:szCs w:val="22"/>
        </w:rPr>
      </w:pPr>
    </w:p>
    <w:p w14:paraId="05D399ED" w14:textId="0674B201" w:rsidR="00D430E7" w:rsidRPr="00D7673C" w:rsidRDefault="00853B8A" w:rsidP="00401E26">
      <w:pPr>
        <w:pStyle w:val="Heading2"/>
        <w:rPr>
          <w:iCs w:val="0"/>
        </w:rPr>
      </w:pPr>
      <w:bookmarkStart w:id="38" w:name="_Hlk139209088"/>
      <w:bookmarkStart w:id="39" w:name="_Toc139308068"/>
      <w:r w:rsidRPr="00D7673C">
        <w:rPr>
          <w:iCs w:val="0"/>
        </w:rPr>
        <w:t xml:space="preserve">2.2 </w:t>
      </w:r>
      <w:r w:rsidR="00D430E7" w:rsidRPr="00D7673C">
        <w:rPr>
          <w:iCs w:val="0"/>
        </w:rPr>
        <w:t>What is the role of a police officer?</w:t>
      </w:r>
      <w:bookmarkEnd w:id="39"/>
    </w:p>
    <w:p w14:paraId="65467ADE" w14:textId="77777777" w:rsidR="00853B8A" w:rsidRPr="00D7673C" w:rsidRDefault="00853B8A" w:rsidP="00853B8A"/>
    <w:p w14:paraId="4BCAF531" w14:textId="77777777" w:rsidR="00D430E7" w:rsidRPr="00D7673C" w:rsidRDefault="00D430E7" w:rsidP="007D53D2">
      <w:pPr>
        <w:spacing w:line="240" w:lineRule="auto"/>
        <w:rPr>
          <w:rFonts w:asciiTheme="majorHAnsi" w:hAnsiTheme="majorHAnsi" w:cstheme="majorHAnsi"/>
          <w:color w:val="252525"/>
          <w:sz w:val="22"/>
          <w:szCs w:val="22"/>
        </w:rPr>
      </w:pPr>
      <w:r w:rsidRPr="00D7673C">
        <w:rPr>
          <w:rFonts w:asciiTheme="majorHAnsi" w:hAnsiTheme="majorHAnsi" w:cstheme="majorHAnsi"/>
          <w:color w:val="252525"/>
          <w:sz w:val="22"/>
          <w:szCs w:val="22"/>
        </w:rPr>
        <w:t xml:space="preserve">University of Southampton (2023) state that upholding public safety is one of a police officer's essential responsibilities. They </w:t>
      </w:r>
      <w:proofErr w:type="gramStart"/>
      <w:r w:rsidRPr="00D7673C">
        <w:rPr>
          <w:rFonts w:asciiTheme="majorHAnsi" w:hAnsiTheme="majorHAnsi" w:cstheme="majorHAnsi"/>
          <w:color w:val="252525"/>
          <w:sz w:val="22"/>
          <w:szCs w:val="22"/>
        </w:rPr>
        <w:t>are in charge of</w:t>
      </w:r>
      <w:proofErr w:type="gramEnd"/>
      <w:r w:rsidRPr="00D7673C">
        <w:rPr>
          <w:rFonts w:asciiTheme="majorHAnsi" w:hAnsiTheme="majorHAnsi" w:cstheme="majorHAnsi"/>
          <w:color w:val="252525"/>
          <w:sz w:val="22"/>
          <w:szCs w:val="22"/>
        </w:rPr>
        <w:t xml:space="preserve"> neighbourhood patrols, emergency call response, and handling situations that endanger people or communities. Furthermore, The College of Policing (2013) also state that police personnel serve as a visible deterrent to criminal activity by being present on the streets, giving the public a sense of security. Just having police officers around deters potential offenders from acting illegally. </w:t>
      </w:r>
    </w:p>
    <w:p w14:paraId="442D3BB5" w14:textId="77777777" w:rsidR="00D430E7" w:rsidRPr="00D7673C" w:rsidRDefault="00D430E7" w:rsidP="007D53D2">
      <w:pPr>
        <w:spacing w:line="240" w:lineRule="auto"/>
        <w:rPr>
          <w:rFonts w:asciiTheme="majorHAnsi" w:hAnsiTheme="majorHAnsi" w:cstheme="majorHAnsi"/>
          <w:color w:val="252525"/>
          <w:sz w:val="22"/>
          <w:szCs w:val="22"/>
        </w:rPr>
      </w:pPr>
    </w:p>
    <w:p w14:paraId="16585F9B" w14:textId="77777777" w:rsidR="00D430E7" w:rsidRPr="00D7673C" w:rsidRDefault="00D430E7" w:rsidP="007D53D2">
      <w:pPr>
        <w:spacing w:line="240" w:lineRule="auto"/>
        <w:rPr>
          <w:rFonts w:asciiTheme="majorHAnsi" w:hAnsiTheme="majorHAnsi" w:cstheme="majorHAnsi"/>
          <w:color w:val="252525"/>
          <w:sz w:val="22"/>
          <w:szCs w:val="22"/>
        </w:rPr>
      </w:pPr>
      <w:r w:rsidRPr="00D7673C">
        <w:rPr>
          <w:rFonts w:asciiTheme="majorHAnsi" w:hAnsiTheme="majorHAnsi" w:cstheme="majorHAnsi"/>
          <w:color w:val="252525"/>
          <w:sz w:val="22"/>
          <w:szCs w:val="22"/>
        </w:rPr>
        <w:t>Police officers also have a significant impact on crime prevention by taking proactive steps like community policing. They interact with the community, establish connections with local people and organisations, and collaborate to spot potential problems before they develop into criminal activity. With this strategy, communities are given the tools they need to actively participate in crime prevention while also increasing public and police trust.</w:t>
      </w:r>
    </w:p>
    <w:p w14:paraId="57587069" w14:textId="77777777" w:rsidR="00D430E7" w:rsidRPr="00D7673C" w:rsidRDefault="00D430E7" w:rsidP="007D53D2">
      <w:pPr>
        <w:spacing w:line="240" w:lineRule="auto"/>
        <w:rPr>
          <w:rFonts w:asciiTheme="majorHAnsi" w:hAnsiTheme="majorHAnsi" w:cstheme="majorHAnsi"/>
          <w:color w:val="252525"/>
          <w:sz w:val="22"/>
          <w:szCs w:val="22"/>
        </w:rPr>
      </w:pPr>
    </w:p>
    <w:p w14:paraId="76DD4156" w14:textId="77777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Police officers must deal with a variety of threats and pressures as part of their demanding and difficult job. These include being exposed to traumatic events, experiencing work related stress, putting in long hours, working shifts, performing physical and emotional demanding duties (</w:t>
      </w:r>
      <w:proofErr w:type="spellStart"/>
      <w:r w:rsidRPr="00D7673C">
        <w:rPr>
          <w:rFonts w:asciiTheme="majorHAnsi" w:hAnsiTheme="majorHAnsi" w:cstheme="majorHAnsi"/>
          <w:sz w:val="22"/>
          <w:szCs w:val="22"/>
        </w:rPr>
        <w:t>Kinman</w:t>
      </w:r>
      <w:proofErr w:type="spellEnd"/>
      <w:r w:rsidRPr="00D7673C">
        <w:rPr>
          <w:rFonts w:asciiTheme="majorHAnsi" w:hAnsiTheme="majorHAnsi" w:cstheme="majorHAnsi"/>
          <w:sz w:val="22"/>
          <w:szCs w:val="22"/>
        </w:rPr>
        <w:t xml:space="preserve"> et.al,2012).</w:t>
      </w:r>
    </w:p>
    <w:p w14:paraId="21206E3D" w14:textId="77777777" w:rsidR="00D430E7" w:rsidRPr="00D7673C" w:rsidRDefault="00D430E7" w:rsidP="007D53D2">
      <w:pPr>
        <w:spacing w:line="240" w:lineRule="auto"/>
        <w:rPr>
          <w:rFonts w:asciiTheme="majorHAnsi" w:hAnsiTheme="majorHAnsi" w:cstheme="majorHAnsi"/>
          <w:sz w:val="22"/>
          <w:szCs w:val="22"/>
        </w:rPr>
      </w:pPr>
    </w:p>
    <w:p w14:paraId="7431E682" w14:textId="77777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Mind (2022) state that being in the police force means you are involved with traumatic incidents. There is an exhaustive list of potential traumatic incidents such as dealing with people who are physically or verbally abusive, dealing with mental health distress calls, attending high number of deaths and hearing stories from colleagues. </w:t>
      </w:r>
    </w:p>
    <w:p w14:paraId="135555D8" w14:textId="77777777" w:rsidR="00D430E7" w:rsidRPr="00D7673C" w:rsidRDefault="00D430E7" w:rsidP="007D53D2">
      <w:pPr>
        <w:spacing w:line="240" w:lineRule="auto"/>
        <w:rPr>
          <w:rFonts w:asciiTheme="majorHAnsi" w:hAnsiTheme="majorHAnsi" w:cstheme="majorHAnsi"/>
          <w:sz w:val="22"/>
          <w:szCs w:val="22"/>
        </w:rPr>
      </w:pPr>
    </w:p>
    <w:p w14:paraId="63F5C49D" w14:textId="77777777" w:rsidR="00853B8A" w:rsidRPr="00D7673C" w:rsidRDefault="00853B8A" w:rsidP="007D53D2">
      <w:pPr>
        <w:spacing w:line="240" w:lineRule="auto"/>
        <w:rPr>
          <w:rFonts w:asciiTheme="majorHAnsi" w:hAnsiTheme="majorHAnsi" w:cstheme="majorHAnsi"/>
          <w:sz w:val="22"/>
          <w:szCs w:val="22"/>
        </w:rPr>
      </w:pPr>
    </w:p>
    <w:p w14:paraId="107770F4" w14:textId="730F1A1D" w:rsidR="00D430E7" w:rsidRPr="00D7673C" w:rsidRDefault="00853B8A" w:rsidP="00401E26">
      <w:pPr>
        <w:pStyle w:val="Heading2"/>
        <w:rPr>
          <w:iCs w:val="0"/>
        </w:rPr>
      </w:pPr>
      <w:bookmarkStart w:id="40" w:name="_Toc139308069"/>
      <w:r w:rsidRPr="00D7673C">
        <w:rPr>
          <w:iCs w:val="0"/>
        </w:rPr>
        <w:t xml:space="preserve">2.3 </w:t>
      </w:r>
      <w:r w:rsidR="00D430E7" w:rsidRPr="00D7673C">
        <w:rPr>
          <w:iCs w:val="0"/>
        </w:rPr>
        <w:t>Mental health illness in Police officers</w:t>
      </w:r>
      <w:bookmarkEnd w:id="40"/>
    </w:p>
    <w:p w14:paraId="0980ADD5" w14:textId="77777777" w:rsidR="00853B8A" w:rsidRPr="00D7673C" w:rsidRDefault="00853B8A" w:rsidP="00853B8A"/>
    <w:p w14:paraId="4A4359AC" w14:textId="77777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Numerous studies and research projects have addressed the issue of police mental health in recent years. Although people are becoming more aware of the difficulties police officers endure while doing their duties, mental health problems among police officers are still generally neglected. </w:t>
      </w:r>
    </w:p>
    <w:p w14:paraId="24C1A872" w14:textId="77777777" w:rsidR="00D430E7" w:rsidRPr="00D7673C" w:rsidRDefault="00D430E7" w:rsidP="007D53D2">
      <w:pPr>
        <w:spacing w:line="240" w:lineRule="auto"/>
        <w:rPr>
          <w:rFonts w:asciiTheme="majorHAnsi" w:hAnsiTheme="majorHAnsi" w:cstheme="majorHAnsi"/>
          <w:sz w:val="22"/>
          <w:szCs w:val="22"/>
        </w:rPr>
      </w:pPr>
    </w:p>
    <w:p w14:paraId="3467D3BD" w14:textId="77777777" w:rsidR="00D430E7" w:rsidRPr="00D7673C" w:rsidRDefault="00D430E7" w:rsidP="007D53D2">
      <w:pPr>
        <w:spacing w:line="240" w:lineRule="auto"/>
        <w:rPr>
          <w:rFonts w:asciiTheme="majorHAnsi" w:hAnsiTheme="majorHAnsi" w:cstheme="majorHAnsi"/>
          <w:sz w:val="22"/>
          <w:szCs w:val="22"/>
          <w:shd w:val="clear" w:color="auto" w:fill="FFFFFF"/>
        </w:rPr>
      </w:pPr>
      <w:r w:rsidRPr="00D7673C">
        <w:rPr>
          <w:rFonts w:asciiTheme="majorHAnsi" w:hAnsiTheme="majorHAnsi" w:cstheme="majorHAnsi"/>
          <w:sz w:val="22"/>
          <w:szCs w:val="22"/>
          <w:shd w:val="clear" w:color="auto" w:fill="FFFFFF"/>
        </w:rPr>
        <w:t xml:space="preserve">Police stressors have often been described as typical in many other professions, including frequent interactions with the </w:t>
      </w:r>
      <w:proofErr w:type="gramStart"/>
      <w:r w:rsidRPr="00D7673C">
        <w:rPr>
          <w:rFonts w:asciiTheme="majorHAnsi" w:hAnsiTheme="majorHAnsi" w:cstheme="majorHAnsi"/>
          <w:sz w:val="22"/>
          <w:szCs w:val="22"/>
          <w:shd w:val="clear" w:color="auto" w:fill="FFFFFF"/>
        </w:rPr>
        <w:t>general public</w:t>
      </w:r>
      <w:proofErr w:type="gramEnd"/>
      <w:r w:rsidRPr="00D7673C">
        <w:rPr>
          <w:rFonts w:asciiTheme="majorHAnsi" w:hAnsiTheme="majorHAnsi" w:cstheme="majorHAnsi"/>
          <w:sz w:val="22"/>
          <w:szCs w:val="22"/>
          <w:shd w:val="clear" w:color="auto" w:fill="FFFFFF"/>
        </w:rPr>
        <w:t xml:space="preserve">, shift work, heavy workloads, lack of opportunities for advancement, </w:t>
      </w:r>
      <w:r w:rsidRPr="00D7673C">
        <w:rPr>
          <w:rFonts w:asciiTheme="majorHAnsi" w:hAnsiTheme="majorHAnsi" w:cstheme="majorHAnsi"/>
          <w:sz w:val="22"/>
          <w:szCs w:val="22"/>
        </w:rPr>
        <w:t xml:space="preserve">(Brown &amp; Campbell, 1994; </w:t>
      </w:r>
      <w:proofErr w:type="spellStart"/>
      <w:r w:rsidRPr="00D7673C">
        <w:rPr>
          <w:rFonts w:asciiTheme="majorHAnsi" w:hAnsiTheme="majorHAnsi" w:cstheme="majorHAnsi"/>
          <w:sz w:val="22"/>
          <w:szCs w:val="22"/>
        </w:rPr>
        <w:t>Violanti</w:t>
      </w:r>
      <w:proofErr w:type="spellEnd"/>
      <w:r w:rsidRPr="00D7673C">
        <w:rPr>
          <w:rFonts w:asciiTheme="majorHAnsi" w:hAnsiTheme="majorHAnsi" w:cstheme="majorHAnsi"/>
          <w:sz w:val="22"/>
          <w:szCs w:val="22"/>
        </w:rPr>
        <w:t xml:space="preserve"> &amp; Aron, 1994).</w:t>
      </w:r>
      <w:r w:rsidRPr="00D7673C">
        <w:rPr>
          <w:rFonts w:asciiTheme="majorHAnsi" w:hAnsiTheme="majorHAnsi" w:cstheme="majorHAnsi"/>
          <w:sz w:val="22"/>
          <w:szCs w:val="22"/>
          <w:shd w:val="clear" w:color="auto" w:fill="FFFFFF"/>
        </w:rPr>
        <w:t xml:space="preserve"> An argument against this is that “the police are typically the first and often the sole community resource called on to respond to urgent situations” (Lamb et.al, 2014), which tend to be</w:t>
      </w:r>
      <w:r w:rsidRPr="00D7673C">
        <w:rPr>
          <w:rFonts w:asciiTheme="majorHAnsi" w:hAnsiTheme="majorHAnsi" w:cstheme="majorHAnsi"/>
          <w:sz w:val="22"/>
          <w:szCs w:val="22"/>
        </w:rPr>
        <w:t xml:space="preserve"> a variety of calls which could be seen as distressing. Every day, traumatising calls of duty are received by police, including those involving child abuse, domestic violence, vehicle accidents, and violent deaths. Mental diseases like anxiety, depression, post-traumatic stress disorder (PTSD), and burnout may develop </w:t>
      </w:r>
      <w:proofErr w:type="gramStart"/>
      <w:r w:rsidRPr="00D7673C">
        <w:rPr>
          <w:rFonts w:asciiTheme="majorHAnsi" w:hAnsiTheme="majorHAnsi" w:cstheme="majorHAnsi"/>
          <w:sz w:val="22"/>
          <w:szCs w:val="22"/>
        </w:rPr>
        <w:t>as a result of</w:t>
      </w:r>
      <w:proofErr w:type="gramEnd"/>
      <w:r w:rsidRPr="00D7673C">
        <w:rPr>
          <w:rFonts w:asciiTheme="majorHAnsi" w:hAnsiTheme="majorHAnsi" w:cstheme="majorHAnsi"/>
          <w:sz w:val="22"/>
          <w:szCs w:val="22"/>
        </w:rPr>
        <w:t xml:space="preserve"> repeated exposure to these stressors and experiences. (</w:t>
      </w:r>
      <w:bookmarkStart w:id="41" w:name="bbib18"/>
      <w:proofErr w:type="spellStart"/>
      <w:r w:rsidRPr="00D7673C">
        <w:rPr>
          <w:rFonts w:asciiTheme="majorHAnsi" w:hAnsiTheme="majorHAnsi" w:cstheme="majorHAnsi"/>
          <w:sz w:val="22"/>
          <w:szCs w:val="22"/>
        </w:rPr>
        <w:t>Jetelina</w:t>
      </w:r>
      <w:proofErr w:type="spellEnd"/>
      <w:r w:rsidRPr="00D7673C">
        <w:rPr>
          <w:rFonts w:asciiTheme="majorHAnsi" w:hAnsiTheme="majorHAnsi" w:cstheme="majorHAnsi"/>
          <w:sz w:val="22"/>
          <w:szCs w:val="22"/>
        </w:rPr>
        <w:t xml:space="preserve"> et.al., 2020, </w:t>
      </w:r>
      <w:hyperlink r:id="rId8" w:anchor="bib18" w:history="1">
        <w:r w:rsidRPr="00D7673C">
          <w:rPr>
            <w:rStyle w:val="anchor-text"/>
            <w:rFonts w:asciiTheme="majorHAnsi" w:hAnsiTheme="majorHAnsi" w:cstheme="majorHAnsi"/>
            <w:sz w:val="22"/>
            <w:szCs w:val="22"/>
          </w:rPr>
          <w:t>McCaslin et.al., 2006</w:t>
        </w:r>
      </w:hyperlink>
      <w:bookmarkEnd w:id="41"/>
      <w:r w:rsidRPr="00D7673C">
        <w:rPr>
          <w:rFonts w:asciiTheme="majorHAnsi" w:hAnsiTheme="majorHAnsi" w:cstheme="majorHAnsi"/>
          <w:sz w:val="22"/>
          <w:szCs w:val="22"/>
        </w:rPr>
        <w:t>, </w:t>
      </w:r>
      <w:bookmarkStart w:id="42" w:name="bbib24"/>
      <w:r w:rsidRPr="00D7673C">
        <w:rPr>
          <w:rFonts w:asciiTheme="majorHAnsi" w:hAnsiTheme="majorHAnsi" w:cstheme="majorHAnsi"/>
          <w:sz w:val="22"/>
          <w:szCs w:val="22"/>
        </w:rPr>
        <w:fldChar w:fldCharType="begin"/>
      </w:r>
      <w:r w:rsidRPr="00D7673C">
        <w:rPr>
          <w:rFonts w:asciiTheme="majorHAnsi" w:hAnsiTheme="majorHAnsi" w:cstheme="majorHAnsi"/>
          <w:sz w:val="22"/>
          <w:szCs w:val="22"/>
        </w:rPr>
        <w:instrText xml:space="preserve"> HYPERLINK "https://www.sciencedirect.com/science/article/pii/S0022395611001002" \l "bib24" </w:instrText>
      </w:r>
      <w:r w:rsidRPr="00D7673C">
        <w:rPr>
          <w:rFonts w:asciiTheme="majorHAnsi" w:hAnsiTheme="majorHAnsi" w:cstheme="majorHAnsi"/>
          <w:sz w:val="22"/>
          <w:szCs w:val="22"/>
        </w:rPr>
      </w:r>
      <w:r w:rsidRPr="00D7673C">
        <w:rPr>
          <w:rFonts w:asciiTheme="majorHAnsi" w:hAnsiTheme="majorHAnsi" w:cstheme="majorHAnsi"/>
          <w:sz w:val="22"/>
          <w:szCs w:val="22"/>
        </w:rPr>
        <w:fldChar w:fldCharType="separate"/>
      </w:r>
      <w:r w:rsidRPr="00D7673C">
        <w:rPr>
          <w:rStyle w:val="anchor-text"/>
          <w:rFonts w:asciiTheme="majorHAnsi" w:hAnsiTheme="majorHAnsi" w:cstheme="majorHAnsi"/>
          <w:sz w:val="22"/>
          <w:szCs w:val="22"/>
        </w:rPr>
        <w:t>Weiss et al., 2010</w:t>
      </w:r>
      <w:r w:rsidRPr="00D7673C">
        <w:rPr>
          <w:rFonts w:asciiTheme="majorHAnsi" w:hAnsiTheme="majorHAnsi" w:cstheme="majorHAnsi"/>
          <w:sz w:val="22"/>
          <w:szCs w:val="22"/>
        </w:rPr>
        <w:fldChar w:fldCharType="end"/>
      </w:r>
      <w:bookmarkEnd w:id="42"/>
      <w:r w:rsidRPr="00D7673C">
        <w:rPr>
          <w:rFonts w:asciiTheme="majorHAnsi" w:hAnsiTheme="majorHAnsi" w:cstheme="majorHAnsi"/>
          <w:sz w:val="22"/>
          <w:szCs w:val="22"/>
        </w:rPr>
        <w:t>).</w:t>
      </w:r>
    </w:p>
    <w:p w14:paraId="50A657C2" w14:textId="331DC7E1" w:rsidR="00D430E7" w:rsidRPr="00D7673C" w:rsidRDefault="00D430E7" w:rsidP="00D4171B">
      <w:pPr>
        <w:pStyle w:val="NormalWeb"/>
        <w:shd w:val="clear" w:color="auto" w:fill="FFFFFF"/>
        <w:textAlignment w:val="baseline"/>
        <w:rPr>
          <w:rFonts w:asciiTheme="majorHAnsi" w:hAnsiTheme="majorHAnsi" w:cstheme="majorHAnsi"/>
          <w:sz w:val="22"/>
          <w:szCs w:val="22"/>
        </w:rPr>
      </w:pPr>
      <w:r w:rsidRPr="00D7673C">
        <w:rPr>
          <w:rFonts w:asciiTheme="majorHAnsi" w:hAnsiTheme="majorHAnsi" w:cstheme="majorHAnsi"/>
          <w:sz w:val="22"/>
          <w:szCs w:val="22"/>
        </w:rPr>
        <w:t xml:space="preserve">According to LaMontagne et.al. (2020) police officers are highly susceptible to problems with their mental health at work due to a variety of psychological and other occupational pressures such as exposure to traumatic situations and violence, workload, job control, bullying and support at work, which has been associated with suicidal thoughts and actions, work-family conflicts, depression, intimate partner violence, psychological distress, and burnout. </w:t>
      </w:r>
    </w:p>
    <w:p w14:paraId="18818CDD" w14:textId="77777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Further to this, the office for national statistics (2023) concludes that in England and Wales, incidents that recorded violence against a person was the most recorded crime of the year 2022, whilst there were 666 homicides recorded and 808 death or serious injuries </w:t>
      </w:r>
      <w:proofErr w:type="gramStart"/>
      <w:r w:rsidRPr="00D7673C">
        <w:rPr>
          <w:rFonts w:asciiTheme="majorHAnsi" w:hAnsiTheme="majorHAnsi" w:cstheme="majorHAnsi"/>
          <w:sz w:val="22"/>
          <w:szCs w:val="22"/>
        </w:rPr>
        <w:t>as a result of</w:t>
      </w:r>
      <w:proofErr w:type="gramEnd"/>
      <w:r w:rsidRPr="00D7673C">
        <w:rPr>
          <w:rFonts w:asciiTheme="majorHAnsi" w:hAnsiTheme="majorHAnsi" w:cstheme="majorHAnsi"/>
          <w:sz w:val="22"/>
          <w:szCs w:val="22"/>
        </w:rPr>
        <w:t xml:space="preserve"> road traffic accidents. These could be among the most frequent and frightening occurrences that police respond to due to the levels of injury sustained. Officers may experience mental discomfort after seeing the results of these kind of incidents or whilst responding to one.</w:t>
      </w:r>
    </w:p>
    <w:p w14:paraId="3D05B687" w14:textId="77777777" w:rsidR="00D430E7" w:rsidRPr="00D7673C" w:rsidRDefault="00D430E7" w:rsidP="007D53D2">
      <w:pPr>
        <w:spacing w:line="240" w:lineRule="auto"/>
        <w:rPr>
          <w:rFonts w:asciiTheme="majorHAnsi" w:hAnsiTheme="majorHAnsi" w:cstheme="majorHAnsi"/>
          <w:sz w:val="22"/>
          <w:szCs w:val="22"/>
        </w:rPr>
      </w:pPr>
    </w:p>
    <w:p w14:paraId="1F383462" w14:textId="77777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In addition, Hayley </w:t>
      </w:r>
      <w:proofErr w:type="spellStart"/>
      <w:r w:rsidRPr="00D7673C">
        <w:rPr>
          <w:rFonts w:asciiTheme="majorHAnsi" w:hAnsiTheme="majorHAnsi" w:cstheme="majorHAnsi"/>
          <w:sz w:val="22"/>
          <w:szCs w:val="22"/>
        </w:rPr>
        <w:t>Aley</w:t>
      </w:r>
      <w:proofErr w:type="spellEnd"/>
      <w:r w:rsidRPr="00D7673C">
        <w:rPr>
          <w:rFonts w:asciiTheme="majorHAnsi" w:hAnsiTheme="majorHAnsi" w:cstheme="majorHAnsi"/>
          <w:sz w:val="22"/>
          <w:szCs w:val="22"/>
        </w:rPr>
        <w:t xml:space="preserve">, Police Federation of England and Wales Wellbeing Lead, argues that there </w:t>
      </w:r>
      <w:proofErr w:type="gramStart"/>
      <w:r w:rsidRPr="00D7673C">
        <w:rPr>
          <w:rFonts w:asciiTheme="majorHAnsi" w:hAnsiTheme="majorHAnsi" w:cstheme="majorHAnsi"/>
          <w:sz w:val="22"/>
          <w:szCs w:val="22"/>
        </w:rPr>
        <w:t>is</w:t>
      </w:r>
      <w:proofErr w:type="gramEnd"/>
      <w:r w:rsidRPr="00D7673C">
        <w:rPr>
          <w:rFonts w:asciiTheme="majorHAnsi" w:hAnsiTheme="majorHAnsi" w:cstheme="majorHAnsi"/>
          <w:sz w:val="22"/>
          <w:szCs w:val="22"/>
        </w:rPr>
        <w:t xml:space="preserve"> no records for the number of traumatic incidents police officers attend, however believe during their careers they will encounter between four hundred and six hundred traumatic events, in comparison to three or four, for the average member of the public (Police Federation, 2021).</w:t>
      </w:r>
    </w:p>
    <w:p w14:paraId="4A3E5730" w14:textId="77777777" w:rsidR="00D430E7" w:rsidRPr="00D7673C" w:rsidRDefault="00D430E7" w:rsidP="007D53D2">
      <w:pPr>
        <w:spacing w:line="240" w:lineRule="auto"/>
        <w:rPr>
          <w:rFonts w:asciiTheme="majorHAnsi" w:hAnsiTheme="majorHAnsi" w:cstheme="majorHAnsi"/>
          <w:sz w:val="22"/>
          <w:szCs w:val="22"/>
        </w:rPr>
      </w:pPr>
    </w:p>
    <w:p w14:paraId="54A3A022" w14:textId="42FC0687" w:rsidR="00D430E7" w:rsidRPr="00D7673C" w:rsidRDefault="00D430E7" w:rsidP="007D53D2">
      <w:pPr>
        <w:spacing w:line="240" w:lineRule="auto"/>
        <w:rPr>
          <w:rStyle w:val="s2"/>
          <w:rFonts w:asciiTheme="majorHAnsi" w:hAnsiTheme="majorHAnsi" w:cstheme="majorHAnsi"/>
          <w:sz w:val="22"/>
          <w:szCs w:val="22"/>
        </w:rPr>
      </w:pPr>
      <w:r w:rsidRPr="00D7673C">
        <w:rPr>
          <w:rFonts w:asciiTheme="majorHAnsi" w:hAnsiTheme="majorHAnsi" w:cstheme="majorHAnsi"/>
          <w:sz w:val="22"/>
          <w:szCs w:val="22"/>
        </w:rPr>
        <w:t xml:space="preserve">These high levels of encounters of highly traumatic incidents you would believe would begin to affect a police </w:t>
      </w:r>
      <w:r w:rsidR="00853B8A" w:rsidRPr="00D7673C">
        <w:rPr>
          <w:rFonts w:asciiTheme="majorHAnsi" w:hAnsiTheme="majorHAnsi" w:cstheme="majorHAnsi"/>
          <w:sz w:val="22"/>
          <w:szCs w:val="22"/>
        </w:rPr>
        <w:t>officer’s</w:t>
      </w:r>
      <w:r w:rsidRPr="00D7673C">
        <w:rPr>
          <w:rFonts w:asciiTheme="majorHAnsi" w:hAnsiTheme="majorHAnsi" w:cstheme="majorHAnsi"/>
          <w:sz w:val="22"/>
          <w:szCs w:val="22"/>
        </w:rPr>
        <w:t xml:space="preserve"> mental health, no matter how much training and support they receive, </w:t>
      </w:r>
      <w:r w:rsidRPr="00D7673C">
        <w:rPr>
          <w:rStyle w:val="s2"/>
          <w:rFonts w:asciiTheme="majorHAnsi" w:hAnsiTheme="majorHAnsi" w:cstheme="majorHAnsi"/>
          <w:sz w:val="22"/>
          <w:szCs w:val="22"/>
        </w:rPr>
        <w:t>although this exposure may be viewed as an occupational risk (Tuckey and Scott, 2013), it has been shown to have a major negative impact on mental health, including the development of depression and, in some cases, PTSD (Greenberg et al., 2015).</w:t>
      </w:r>
    </w:p>
    <w:p w14:paraId="24430E12" w14:textId="77777777" w:rsidR="00D430E7" w:rsidRPr="00D7673C" w:rsidRDefault="00D430E7" w:rsidP="007D53D2">
      <w:pPr>
        <w:spacing w:line="240" w:lineRule="auto"/>
        <w:rPr>
          <w:rStyle w:val="s2"/>
          <w:rFonts w:asciiTheme="majorHAnsi" w:hAnsiTheme="majorHAnsi" w:cstheme="majorHAnsi"/>
          <w:sz w:val="22"/>
          <w:szCs w:val="22"/>
        </w:rPr>
      </w:pPr>
    </w:p>
    <w:p w14:paraId="3B7F9A96" w14:textId="77777777" w:rsidR="00D430E7" w:rsidRPr="00D7673C" w:rsidRDefault="00D430E7" w:rsidP="007D53D2">
      <w:pPr>
        <w:spacing w:line="240" w:lineRule="auto"/>
        <w:rPr>
          <w:rFonts w:asciiTheme="majorHAnsi" w:hAnsiTheme="majorHAnsi" w:cstheme="majorHAnsi"/>
          <w:sz w:val="22"/>
          <w:szCs w:val="22"/>
        </w:rPr>
      </w:pPr>
      <w:r w:rsidRPr="00D7673C">
        <w:rPr>
          <w:rStyle w:val="s2"/>
          <w:rFonts w:asciiTheme="majorHAnsi" w:hAnsiTheme="majorHAnsi" w:cstheme="majorHAnsi"/>
          <w:sz w:val="22"/>
          <w:szCs w:val="22"/>
        </w:rPr>
        <w:t>Moreover, t</w:t>
      </w:r>
      <w:r w:rsidRPr="00D7673C">
        <w:rPr>
          <w:rFonts w:asciiTheme="majorHAnsi" w:hAnsiTheme="majorHAnsi" w:cstheme="majorHAnsi"/>
          <w:sz w:val="22"/>
          <w:szCs w:val="22"/>
        </w:rPr>
        <w:t>hese exposures for police officers can result in a variety of adverse reactions including post-traumatic stress disorder (PTSD), acute stress disorder, major depressive disorder, and anxiety disorders, however,” the rates of PTSD among police officers that are consistently lower than those of civilians affected by the same disaster” (</w:t>
      </w:r>
      <w:proofErr w:type="spellStart"/>
      <w:r w:rsidRPr="00D7673C">
        <w:rPr>
          <w:rFonts w:asciiTheme="majorHAnsi" w:hAnsiTheme="majorHAnsi" w:cstheme="majorHAnsi"/>
          <w:sz w:val="22"/>
          <w:szCs w:val="22"/>
        </w:rPr>
        <w:t>Regehr</w:t>
      </w:r>
      <w:proofErr w:type="spellEnd"/>
      <w:r w:rsidRPr="00D7673C">
        <w:rPr>
          <w:rFonts w:asciiTheme="majorHAnsi" w:hAnsiTheme="majorHAnsi" w:cstheme="majorHAnsi"/>
          <w:sz w:val="22"/>
          <w:szCs w:val="22"/>
        </w:rPr>
        <w:t xml:space="preserve"> et.al, 2019).</w:t>
      </w:r>
    </w:p>
    <w:p w14:paraId="295A425D" w14:textId="77777777" w:rsidR="00D430E7" w:rsidRPr="00D7673C" w:rsidRDefault="00D430E7" w:rsidP="007D53D2">
      <w:pPr>
        <w:spacing w:line="240" w:lineRule="auto"/>
        <w:rPr>
          <w:rFonts w:asciiTheme="majorHAnsi" w:hAnsiTheme="majorHAnsi" w:cstheme="majorHAnsi"/>
          <w:sz w:val="22"/>
          <w:szCs w:val="22"/>
        </w:rPr>
      </w:pPr>
    </w:p>
    <w:p w14:paraId="06B0A369" w14:textId="77777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Beyond the types of calls police attend there are other reasons as to why police may suffer with mental health illnesses. Bryant and Bryant (2019) divulge that police officers frequently </w:t>
      </w:r>
      <w:proofErr w:type="gramStart"/>
      <w:r w:rsidRPr="00D7673C">
        <w:rPr>
          <w:rFonts w:asciiTheme="majorHAnsi" w:hAnsiTheme="majorHAnsi" w:cstheme="majorHAnsi"/>
          <w:sz w:val="22"/>
          <w:szCs w:val="22"/>
        </w:rPr>
        <w:t>have to</w:t>
      </w:r>
      <w:proofErr w:type="gramEnd"/>
      <w:r w:rsidRPr="00D7673C">
        <w:rPr>
          <w:rFonts w:asciiTheme="majorHAnsi" w:hAnsiTheme="majorHAnsi" w:cstheme="majorHAnsi"/>
          <w:sz w:val="22"/>
          <w:szCs w:val="22"/>
        </w:rPr>
        <w:t xml:space="preserve"> control the responses of individuals who are also under stress because these specific sources of stress can also have an impact on those who are engaged, such as suspects, victims, and witnesses. </w:t>
      </w:r>
    </w:p>
    <w:p w14:paraId="41799A68" w14:textId="77777777" w:rsidR="00D430E7" w:rsidRPr="00D7673C" w:rsidRDefault="00D430E7" w:rsidP="007D53D2">
      <w:pPr>
        <w:spacing w:line="240" w:lineRule="auto"/>
        <w:rPr>
          <w:rFonts w:asciiTheme="majorHAnsi" w:hAnsiTheme="majorHAnsi" w:cstheme="majorHAnsi"/>
          <w:sz w:val="22"/>
          <w:szCs w:val="22"/>
        </w:rPr>
      </w:pPr>
    </w:p>
    <w:p w14:paraId="71256883" w14:textId="77777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As well as this, the long-term effect of the psychological stress due to the constant risk of being injured, wounded, or even killed while on patrol and to the witnessing of violence and death tends to be overlooked (</w:t>
      </w:r>
      <w:proofErr w:type="spellStart"/>
      <w:r w:rsidRPr="00D7673C">
        <w:rPr>
          <w:rFonts w:asciiTheme="majorHAnsi" w:hAnsiTheme="majorHAnsi" w:cstheme="majorHAnsi"/>
          <w:sz w:val="22"/>
          <w:szCs w:val="22"/>
        </w:rPr>
        <w:t>Barbarino</w:t>
      </w:r>
      <w:proofErr w:type="spellEnd"/>
      <w:r w:rsidRPr="00D7673C">
        <w:rPr>
          <w:rFonts w:asciiTheme="majorHAnsi" w:hAnsiTheme="majorHAnsi" w:cstheme="majorHAnsi"/>
          <w:sz w:val="22"/>
          <w:szCs w:val="22"/>
        </w:rPr>
        <w:t xml:space="preserve"> et.al, 2013), resulting in mental health illnesses such as stress and depression. </w:t>
      </w:r>
    </w:p>
    <w:p w14:paraId="43275689" w14:textId="77777777" w:rsidR="00D430E7" w:rsidRPr="00D7673C" w:rsidRDefault="00D430E7" w:rsidP="007D53D2">
      <w:pPr>
        <w:spacing w:line="240" w:lineRule="auto"/>
        <w:rPr>
          <w:rFonts w:asciiTheme="majorHAnsi" w:hAnsiTheme="majorHAnsi" w:cstheme="majorHAnsi"/>
          <w:sz w:val="22"/>
          <w:szCs w:val="22"/>
        </w:rPr>
      </w:pPr>
    </w:p>
    <w:p w14:paraId="572FA3CE" w14:textId="77777777" w:rsidR="00D430E7" w:rsidRPr="00D7673C" w:rsidRDefault="00D430E7" w:rsidP="007D53D2">
      <w:pPr>
        <w:spacing w:line="240" w:lineRule="auto"/>
        <w:rPr>
          <w:rStyle w:val="s2"/>
          <w:rFonts w:asciiTheme="majorHAnsi" w:hAnsiTheme="majorHAnsi" w:cstheme="majorHAnsi"/>
          <w:sz w:val="22"/>
          <w:szCs w:val="22"/>
        </w:rPr>
      </w:pPr>
      <w:r w:rsidRPr="00D7673C">
        <w:rPr>
          <w:rFonts w:asciiTheme="majorHAnsi" w:hAnsiTheme="majorHAnsi" w:cstheme="majorHAnsi"/>
          <w:sz w:val="22"/>
          <w:szCs w:val="22"/>
        </w:rPr>
        <w:t xml:space="preserve">Furthermore, the Police Federation (2023) state that there have been “unprecedented cuts” to the police service, which has placed more strain of frontline police officers, because they are being asked to do more tasks with fewer resources. They further state that these increased pressures will impact their mental health. In addition to this, an article printed in the Mirror by the Voice of the People (2023) states that police forces have seen staffing levels from 2010 to 2022 cut by 30%, which equates to 6252 fewer frontline police officers in England and Wales. </w:t>
      </w:r>
    </w:p>
    <w:p w14:paraId="14403F46" w14:textId="77777777" w:rsidR="00D430E7" w:rsidRPr="00D7673C" w:rsidRDefault="00D430E7" w:rsidP="007D53D2">
      <w:pPr>
        <w:spacing w:line="240" w:lineRule="auto"/>
        <w:rPr>
          <w:rFonts w:asciiTheme="majorHAnsi" w:hAnsiTheme="majorHAnsi" w:cstheme="majorHAnsi"/>
          <w:sz w:val="22"/>
          <w:szCs w:val="22"/>
        </w:rPr>
      </w:pPr>
    </w:p>
    <w:p w14:paraId="252B0319" w14:textId="77777777" w:rsidR="00853B8A" w:rsidRPr="00D7673C" w:rsidRDefault="00853B8A" w:rsidP="007D53D2">
      <w:pPr>
        <w:spacing w:line="240" w:lineRule="auto"/>
        <w:rPr>
          <w:rFonts w:asciiTheme="majorHAnsi" w:hAnsiTheme="majorHAnsi" w:cstheme="majorHAnsi"/>
          <w:sz w:val="22"/>
          <w:szCs w:val="22"/>
        </w:rPr>
      </w:pPr>
    </w:p>
    <w:p w14:paraId="7AB3A02D" w14:textId="35AC6FE1" w:rsidR="00D430E7" w:rsidRPr="00D7673C" w:rsidRDefault="00853B8A" w:rsidP="00401E26">
      <w:pPr>
        <w:pStyle w:val="Heading2"/>
        <w:rPr>
          <w:iCs w:val="0"/>
        </w:rPr>
      </w:pPr>
      <w:bookmarkStart w:id="43" w:name="_Toc139308070"/>
      <w:r w:rsidRPr="00D7673C">
        <w:rPr>
          <w:iCs w:val="0"/>
        </w:rPr>
        <w:t xml:space="preserve">2.4 </w:t>
      </w:r>
      <w:r w:rsidR="00D430E7" w:rsidRPr="00D7673C">
        <w:rPr>
          <w:iCs w:val="0"/>
        </w:rPr>
        <w:t>Mental health symptoms</w:t>
      </w:r>
      <w:bookmarkEnd w:id="43"/>
    </w:p>
    <w:p w14:paraId="77080D5B" w14:textId="1889DBE8" w:rsidR="00D430E7" w:rsidRPr="00D7673C" w:rsidRDefault="00D430E7" w:rsidP="007D53D2">
      <w:pPr>
        <w:pStyle w:val="NormalWeb"/>
        <w:shd w:val="clear" w:color="auto" w:fill="FFFFFF"/>
        <w:textAlignment w:val="baseline"/>
        <w:rPr>
          <w:rFonts w:asciiTheme="majorHAnsi" w:hAnsiTheme="majorHAnsi" w:cstheme="majorHAnsi"/>
          <w:sz w:val="22"/>
          <w:szCs w:val="22"/>
        </w:rPr>
      </w:pPr>
      <w:r w:rsidRPr="00D7673C">
        <w:rPr>
          <w:rFonts w:asciiTheme="majorHAnsi" w:hAnsiTheme="majorHAnsi" w:cstheme="majorHAnsi"/>
          <w:sz w:val="22"/>
          <w:szCs w:val="22"/>
        </w:rPr>
        <w:t>Some police officers who are suffering with a mental health illness may not know what the symptoms of mental health are. One of the less serious mental health illnesses is stress. Bryant and Bryant (2018) describe stress as a “continuous than a transient state and includes a persistent set of symptoms such as anxiety, feelings of insecurity, and physiological effects such as palpitations and diarrhoea.”</w:t>
      </w:r>
    </w:p>
    <w:p w14:paraId="0AF542DD" w14:textId="77777777" w:rsidR="00D430E7" w:rsidRPr="00D7673C" w:rsidRDefault="00D430E7" w:rsidP="007D53D2">
      <w:pPr>
        <w:pStyle w:val="NormalWeb"/>
        <w:shd w:val="clear" w:color="auto" w:fill="FFFFFF"/>
        <w:textAlignment w:val="baseline"/>
        <w:rPr>
          <w:rFonts w:asciiTheme="majorHAnsi" w:hAnsiTheme="majorHAnsi" w:cstheme="majorHAnsi"/>
          <w:sz w:val="22"/>
          <w:szCs w:val="22"/>
        </w:rPr>
      </w:pPr>
      <w:r w:rsidRPr="00D7673C">
        <w:rPr>
          <w:rFonts w:asciiTheme="majorHAnsi" w:hAnsiTheme="majorHAnsi" w:cstheme="majorHAnsi"/>
          <w:sz w:val="22"/>
          <w:szCs w:val="22"/>
        </w:rPr>
        <w:t xml:space="preserve">Further to this the NHS (2022) report that some common symptoms of mental health illnesses are, headaches or dizziness, chest pains, tense, or nervous feelings, worrying, difficulty sleeping, avoidance of certain places or people, and having suicidal or self-harming thoughts. </w:t>
      </w:r>
    </w:p>
    <w:p w14:paraId="7E12D3DA" w14:textId="77777777" w:rsidR="00D430E7" w:rsidRPr="00D7673C" w:rsidRDefault="00D430E7" w:rsidP="007D53D2">
      <w:pPr>
        <w:spacing w:line="240" w:lineRule="auto"/>
        <w:rPr>
          <w:rStyle w:val="s2"/>
          <w:rFonts w:asciiTheme="majorHAnsi" w:hAnsiTheme="majorHAnsi" w:cstheme="majorHAnsi"/>
          <w:sz w:val="22"/>
          <w:szCs w:val="22"/>
        </w:rPr>
      </w:pPr>
      <w:r w:rsidRPr="00D7673C">
        <w:rPr>
          <w:rStyle w:val="s2"/>
          <w:rFonts w:asciiTheme="majorHAnsi" w:hAnsiTheme="majorHAnsi" w:cstheme="majorHAnsi"/>
          <w:sz w:val="22"/>
          <w:szCs w:val="22"/>
        </w:rPr>
        <w:t xml:space="preserve">Thirdly, in 2018, sociologists surveyed police officers in England and Wales which resulted in 12% showing they had symptoms of Complex Post Traumatic Stress Disorder, a constant condition in which repeated trauma exposure causes “social disconnection, feelings of worthlessness, and an inability to regulate emotions,” which can lead to burnout (University of Cambridge, 2022). </w:t>
      </w:r>
    </w:p>
    <w:p w14:paraId="33563B8C" w14:textId="77777777" w:rsidR="00D430E7" w:rsidRPr="00D7673C" w:rsidRDefault="00D430E7" w:rsidP="007D53D2">
      <w:pPr>
        <w:spacing w:line="240" w:lineRule="auto"/>
        <w:rPr>
          <w:rStyle w:val="s2"/>
          <w:rFonts w:asciiTheme="majorHAnsi" w:hAnsiTheme="majorHAnsi" w:cstheme="majorHAnsi"/>
          <w:sz w:val="22"/>
          <w:szCs w:val="22"/>
        </w:rPr>
      </w:pPr>
    </w:p>
    <w:p w14:paraId="74133888" w14:textId="0E372C53"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color w:val="000000"/>
          <w:sz w:val="22"/>
          <w:szCs w:val="22"/>
          <w:shd w:val="clear" w:color="auto" w:fill="FFFFFF"/>
        </w:rPr>
        <w:t xml:space="preserve">Post Traumatic Stress Disorder can affect people in diverse ways. For example, the same level of trauma could affect </w:t>
      </w:r>
      <w:proofErr w:type="gramStart"/>
      <w:r w:rsidRPr="00D7673C">
        <w:rPr>
          <w:rFonts w:asciiTheme="majorHAnsi" w:hAnsiTheme="majorHAnsi" w:cstheme="majorHAnsi"/>
          <w:color w:val="000000"/>
          <w:sz w:val="22"/>
          <w:szCs w:val="22"/>
          <w:shd w:val="clear" w:color="auto" w:fill="FFFFFF"/>
        </w:rPr>
        <w:t>a number of</w:t>
      </w:r>
      <w:proofErr w:type="gramEnd"/>
      <w:r w:rsidRPr="00D7673C">
        <w:rPr>
          <w:rFonts w:asciiTheme="majorHAnsi" w:hAnsiTheme="majorHAnsi" w:cstheme="majorHAnsi"/>
          <w:color w:val="000000"/>
          <w:sz w:val="22"/>
          <w:szCs w:val="22"/>
          <w:shd w:val="clear" w:color="auto" w:fill="FFFFFF"/>
        </w:rPr>
        <w:t xml:space="preserve"> people in a contrasting way. “For police officers PTSD tends to manifest over time, resulting from multiple stress related experiences.”</w:t>
      </w:r>
      <w:r w:rsidRPr="00D7673C">
        <w:rPr>
          <w:rFonts w:asciiTheme="majorHAnsi" w:hAnsiTheme="majorHAnsi" w:cstheme="majorHAnsi"/>
          <w:sz w:val="22"/>
          <w:szCs w:val="22"/>
        </w:rPr>
        <w:t xml:space="preserve"> (</w:t>
      </w:r>
      <w:proofErr w:type="spellStart"/>
      <w:r w:rsidRPr="00D7673C">
        <w:rPr>
          <w:rFonts w:asciiTheme="majorHAnsi" w:hAnsiTheme="majorHAnsi" w:cstheme="majorHAnsi"/>
          <w:sz w:val="22"/>
          <w:szCs w:val="22"/>
        </w:rPr>
        <w:t>Beshears</w:t>
      </w:r>
      <w:proofErr w:type="spellEnd"/>
      <w:r w:rsidRPr="00D7673C">
        <w:rPr>
          <w:rFonts w:asciiTheme="majorHAnsi" w:hAnsiTheme="majorHAnsi" w:cstheme="majorHAnsi"/>
          <w:sz w:val="22"/>
          <w:szCs w:val="22"/>
        </w:rPr>
        <w:t>, 2017).</w:t>
      </w:r>
    </w:p>
    <w:p w14:paraId="21AB86D3" w14:textId="77777777" w:rsidR="00853B8A" w:rsidRDefault="00853B8A" w:rsidP="007D53D2">
      <w:pPr>
        <w:spacing w:line="240" w:lineRule="auto"/>
        <w:rPr>
          <w:rFonts w:asciiTheme="majorHAnsi" w:hAnsiTheme="majorHAnsi" w:cstheme="majorHAnsi"/>
          <w:sz w:val="22"/>
          <w:szCs w:val="22"/>
        </w:rPr>
      </w:pPr>
    </w:p>
    <w:p w14:paraId="77DE480F" w14:textId="77777777" w:rsidR="00D4171B" w:rsidRPr="00D7673C" w:rsidRDefault="00D4171B" w:rsidP="007D53D2">
      <w:pPr>
        <w:spacing w:line="240" w:lineRule="auto"/>
        <w:rPr>
          <w:rFonts w:asciiTheme="majorHAnsi" w:hAnsiTheme="majorHAnsi" w:cstheme="majorHAnsi"/>
          <w:sz w:val="22"/>
          <w:szCs w:val="22"/>
        </w:rPr>
      </w:pPr>
    </w:p>
    <w:p w14:paraId="1953A52D" w14:textId="354BFF6B" w:rsidR="00D430E7" w:rsidRPr="00D7673C" w:rsidRDefault="00853B8A" w:rsidP="00401E26">
      <w:pPr>
        <w:pStyle w:val="Heading2"/>
        <w:rPr>
          <w:iCs w:val="0"/>
        </w:rPr>
      </w:pPr>
      <w:bookmarkStart w:id="44" w:name="_Toc139308071"/>
      <w:r w:rsidRPr="00D7673C">
        <w:rPr>
          <w:iCs w:val="0"/>
        </w:rPr>
        <w:t xml:space="preserve">2.5 </w:t>
      </w:r>
      <w:r w:rsidR="00D430E7" w:rsidRPr="00D7673C">
        <w:rPr>
          <w:iCs w:val="0"/>
        </w:rPr>
        <w:t>Mental health statistics within policing</w:t>
      </w:r>
      <w:bookmarkEnd w:id="44"/>
    </w:p>
    <w:p w14:paraId="6F495504" w14:textId="77777777" w:rsidR="00853B8A" w:rsidRPr="00D7673C" w:rsidRDefault="00853B8A" w:rsidP="00853B8A"/>
    <w:p w14:paraId="458EA492" w14:textId="77777777" w:rsidR="00D430E7" w:rsidRPr="00D7673C" w:rsidRDefault="00D430E7" w:rsidP="007D53D2">
      <w:pPr>
        <w:spacing w:line="240" w:lineRule="auto"/>
        <w:rPr>
          <w:rFonts w:asciiTheme="majorHAnsi" w:hAnsiTheme="majorHAnsi" w:cstheme="majorHAnsi"/>
          <w:sz w:val="22"/>
          <w:szCs w:val="22"/>
          <w:shd w:val="clear" w:color="auto" w:fill="FFFFFF"/>
        </w:rPr>
      </w:pPr>
      <w:r w:rsidRPr="00D7673C">
        <w:rPr>
          <w:rFonts w:asciiTheme="majorHAnsi" w:hAnsiTheme="majorHAnsi" w:cstheme="majorHAnsi"/>
          <w:sz w:val="22"/>
          <w:szCs w:val="22"/>
          <w:shd w:val="clear" w:color="auto" w:fill="FFFFFF"/>
        </w:rPr>
        <w:t xml:space="preserve">There are many statistics when it comes to mental health in relation to members of the public, but there is not so much detail surrounding metal health of police officers until more recently, whereby there are more articles analysing the statistics. </w:t>
      </w:r>
    </w:p>
    <w:p w14:paraId="0C4C413F" w14:textId="77777777" w:rsidR="00D430E7" w:rsidRPr="00D7673C" w:rsidRDefault="00D430E7" w:rsidP="007D53D2">
      <w:pPr>
        <w:spacing w:line="240" w:lineRule="auto"/>
        <w:rPr>
          <w:rFonts w:asciiTheme="majorHAnsi" w:hAnsiTheme="majorHAnsi" w:cstheme="majorHAnsi"/>
          <w:sz w:val="22"/>
          <w:szCs w:val="22"/>
          <w:shd w:val="clear" w:color="auto" w:fill="FFFFFF"/>
        </w:rPr>
      </w:pPr>
    </w:p>
    <w:p w14:paraId="646FCDF3" w14:textId="77777777" w:rsidR="00D430E7" w:rsidRPr="00D7673C" w:rsidRDefault="00D430E7" w:rsidP="007D53D2">
      <w:pPr>
        <w:spacing w:line="240" w:lineRule="auto"/>
        <w:rPr>
          <w:rFonts w:asciiTheme="majorHAnsi" w:hAnsiTheme="majorHAnsi" w:cstheme="majorHAnsi"/>
          <w:sz w:val="22"/>
          <w:szCs w:val="22"/>
          <w:shd w:val="clear" w:color="auto" w:fill="FFFFFF"/>
        </w:rPr>
      </w:pPr>
      <w:r w:rsidRPr="00D7673C">
        <w:rPr>
          <w:rFonts w:asciiTheme="majorHAnsi" w:hAnsiTheme="majorHAnsi" w:cstheme="majorHAnsi"/>
          <w:sz w:val="22"/>
          <w:szCs w:val="22"/>
          <w:shd w:val="clear" w:color="auto" w:fill="FFFFFF"/>
        </w:rPr>
        <w:t>Chapman (2022) writes that following information gained from a Freedom of Information request, police officers in England and Wales had taken a total of 497,154 days off work as sickness in 2021, due to mental health illnesses, a rise of 9% from the previous year. Police Oracle (2022) advise that 8450 officers had taken time off due to stress, depression, anxiety, or post-traumatic stress disorder, the highest being the metropolitan police with 1135 police officers, however this number is 18% less than the year 2020-2021. Furthermore, “The impact of stress on the efficiency of policing is apparent from figures obtained under Freedom of Information requests such as The Times in 2008, claiming police sickness costs the taxpayer £90 m per annum” (</w:t>
      </w:r>
      <w:r w:rsidRPr="00D7673C">
        <w:rPr>
          <w:rFonts w:asciiTheme="majorHAnsi" w:hAnsiTheme="majorHAnsi" w:cstheme="majorHAnsi"/>
          <w:sz w:val="22"/>
          <w:szCs w:val="22"/>
          <w:bdr w:val="none" w:sz="0" w:space="0" w:color="auto" w:frame="1"/>
          <w:shd w:val="clear" w:color="auto" w:fill="FFFFFF"/>
        </w:rPr>
        <w:t>Montgomery, 2008</w:t>
      </w:r>
      <w:r w:rsidRPr="00D7673C">
        <w:rPr>
          <w:rFonts w:asciiTheme="majorHAnsi" w:hAnsiTheme="majorHAnsi" w:cstheme="majorHAnsi"/>
          <w:sz w:val="22"/>
          <w:szCs w:val="22"/>
          <w:shd w:val="clear" w:color="auto" w:fill="FFFFFF"/>
        </w:rPr>
        <w:t>).</w:t>
      </w:r>
    </w:p>
    <w:p w14:paraId="26ED8587" w14:textId="77777777" w:rsidR="00D430E7" w:rsidRPr="00D7673C" w:rsidRDefault="00D430E7" w:rsidP="007D53D2">
      <w:pPr>
        <w:spacing w:line="240" w:lineRule="auto"/>
        <w:rPr>
          <w:rFonts w:asciiTheme="majorHAnsi" w:hAnsiTheme="majorHAnsi" w:cstheme="majorHAnsi"/>
          <w:sz w:val="22"/>
          <w:szCs w:val="22"/>
        </w:rPr>
      </w:pPr>
    </w:p>
    <w:p w14:paraId="01284C7C" w14:textId="77777777" w:rsidR="00D430E7" w:rsidRPr="00D7673C" w:rsidRDefault="00D430E7" w:rsidP="007D53D2">
      <w:pPr>
        <w:spacing w:line="240" w:lineRule="auto"/>
        <w:rPr>
          <w:rFonts w:asciiTheme="majorHAnsi" w:hAnsiTheme="majorHAnsi" w:cstheme="majorHAnsi"/>
          <w:sz w:val="22"/>
          <w:szCs w:val="22"/>
          <w:shd w:val="clear" w:color="auto" w:fill="FFFFFF"/>
        </w:rPr>
      </w:pPr>
      <w:r w:rsidRPr="00D7673C">
        <w:rPr>
          <w:rFonts w:asciiTheme="majorHAnsi" w:hAnsiTheme="majorHAnsi" w:cstheme="majorHAnsi"/>
          <w:sz w:val="22"/>
          <w:szCs w:val="22"/>
        </w:rPr>
        <w:t>Additionally, “</w:t>
      </w:r>
      <w:r w:rsidRPr="00D7673C">
        <w:rPr>
          <w:rFonts w:asciiTheme="majorHAnsi" w:hAnsiTheme="majorHAnsi" w:cstheme="majorHAnsi"/>
          <w:sz w:val="22"/>
          <w:szCs w:val="22"/>
          <w:shd w:val="clear" w:color="auto" w:fill="FFFFFF"/>
        </w:rPr>
        <w:t xml:space="preserve">A study of 1,334 retired male Scottish police officers (34 – 94 years old) found that officers were increasingly susceptible to depression,” and that police officers have higher rates of Post Traumatic Stress Disorder when they are exposed to high rates of trauma (Touhy, </w:t>
      </w:r>
      <w:proofErr w:type="spellStart"/>
      <w:r w:rsidRPr="00D7673C">
        <w:rPr>
          <w:rFonts w:asciiTheme="majorHAnsi" w:hAnsiTheme="majorHAnsi" w:cstheme="majorHAnsi"/>
          <w:sz w:val="22"/>
          <w:szCs w:val="22"/>
          <w:shd w:val="clear" w:color="auto" w:fill="FFFFFF"/>
        </w:rPr>
        <w:t>Knussen</w:t>
      </w:r>
      <w:proofErr w:type="spellEnd"/>
      <w:r w:rsidRPr="00D7673C">
        <w:rPr>
          <w:rFonts w:asciiTheme="majorHAnsi" w:hAnsiTheme="majorHAnsi" w:cstheme="majorHAnsi"/>
          <w:sz w:val="22"/>
          <w:szCs w:val="22"/>
          <w:shd w:val="clear" w:color="auto" w:fill="FFFFFF"/>
        </w:rPr>
        <w:t xml:space="preserve"> &amp; </w:t>
      </w:r>
      <w:proofErr w:type="spellStart"/>
      <w:r w:rsidRPr="00D7673C">
        <w:rPr>
          <w:rFonts w:asciiTheme="majorHAnsi" w:hAnsiTheme="majorHAnsi" w:cstheme="majorHAnsi"/>
          <w:sz w:val="22"/>
          <w:szCs w:val="22"/>
          <w:shd w:val="clear" w:color="auto" w:fill="FFFFFF"/>
        </w:rPr>
        <w:t>Wrennel</w:t>
      </w:r>
      <w:proofErr w:type="spellEnd"/>
      <w:r w:rsidRPr="00D7673C">
        <w:rPr>
          <w:rFonts w:asciiTheme="majorHAnsi" w:hAnsiTheme="majorHAnsi" w:cstheme="majorHAnsi"/>
          <w:sz w:val="22"/>
          <w:szCs w:val="22"/>
          <w:shd w:val="clear" w:color="auto" w:fill="FFFFFF"/>
        </w:rPr>
        <w:t xml:space="preserve">, 2005; </w:t>
      </w:r>
      <w:r w:rsidRPr="00D7673C">
        <w:rPr>
          <w:rFonts w:asciiTheme="majorHAnsi" w:hAnsiTheme="majorHAnsi" w:cstheme="majorHAnsi"/>
          <w:color w:val="333333"/>
          <w:sz w:val="22"/>
          <w:szCs w:val="22"/>
          <w:shd w:val="clear" w:color="auto" w:fill="FCFCFC"/>
        </w:rPr>
        <w:t xml:space="preserve">Soomro and </w:t>
      </w:r>
      <w:proofErr w:type="spellStart"/>
      <w:r w:rsidRPr="00D7673C">
        <w:rPr>
          <w:rFonts w:asciiTheme="majorHAnsi" w:hAnsiTheme="majorHAnsi" w:cstheme="majorHAnsi"/>
          <w:color w:val="333333"/>
          <w:sz w:val="22"/>
          <w:szCs w:val="22"/>
          <w:shd w:val="clear" w:color="auto" w:fill="FCFCFC"/>
        </w:rPr>
        <w:t>Yanos</w:t>
      </w:r>
      <w:proofErr w:type="spellEnd"/>
      <w:r w:rsidRPr="00D7673C">
        <w:rPr>
          <w:rFonts w:asciiTheme="majorHAnsi" w:hAnsiTheme="majorHAnsi" w:cstheme="majorHAnsi"/>
          <w:color w:val="333333"/>
          <w:sz w:val="22"/>
          <w:szCs w:val="22"/>
          <w:shd w:val="clear" w:color="auto" w:fill="FCFCFC"/>
        </w:rPr>
        <w:t>, 2019</w:t>
      </w:r>
      <w:r w:rsidRPr="00D7673C">
        <w:rPr>
          <w:rFonts w:asciiTheme="majorHAnsi" w:hAnsiTheme="majorHAnsi" w:cstheme="majorHAnsi"/>
          <w:sz w:val="22"/>
          <w:szCs w:val="22"/>
          <w:shd w:val="clear" w:color="auto" w:fill="FFFFFF"/>
        </w:rPr>
        <w:t>).</w:t>
      </w:r>
    </w:p>
    <w:p w14:paraId="020AEC9E" w14:textId="77777777" w:rsidR="00D430E7" w:rsidRPr="00D7673C" w:rsidRDefault="00D430E7" w:rsidP="007D53D2">
      <w:pPr>
        <w:spacing w:line="240" w:lineRule="auto"/>
        <w:rPr>
          <w:rFonts w:asciiTheme="majorHAnsi" w:hAnsiTheme="majorHAnsi" w:cstheme="majorHAnsi"/>
          <w:sz w:val="22"/>
          <w:szCs w:val="22"/>
          <w:shd w:val="clear" w:color="auto" w:fill="FFFFFF"/>
        </w:rPr>
      </w:pPr>
    </w:p>
    <w:p w14:paraId="78242C62" w14:textId="77777777" w:rsidR="00D430E7" w:rsidRPr="00D7673C" w:rsidRDefault="00D430E7" w:rsidP="007D53D2">
      <w:pPr>
        <w:spacing w:line="240" w:lineRule="auto"/>
        <w:rPr>
          <w:rFonts w:asciiTheme="majorHAnsi" w:hAnsiTheme="majorHAnsi" w:cstheme="majorHAnsi"/>
          <w:sz w:val="22"/>
          <w:szCs w:val="22"/>
          <w:shd w:val="clear" w:color="auto" w:fill="FFFFFF"/>
        </w:rPr>
      </w:pPr>
      <w:r w:rsidRPr="00D7673C">
        <w:rPr>
          <w:rFonts w:asciiTheme="majorHAnsi" w:hAnsiTheme="majorHAnsi" w:cstheme="majorHAnsi"/>
          <w:sz w:val="22"/>
          <w:szCs w:val="22"/>
          <w:shd w:val="clear" w:color="auto" w:fill="FFFFFF"/>
        </w:rPr>
        <w:t xml:space="preserve">In a study within the United Kingdom, Bell and </w:t>
      </w:r>
      <w:proofErr w:type="spellStart"/>
      <w:r w:rsidRPr="00D7673C">
        <w:rPr>
          <w:rFonts w:asciiTheme="majorHAnsi" w:hAnsiTheme="majorHAnsi" w:cstheme="majorHAnsi"/>
          <w:sz w:val="22"/>
          <w:szCs w:val="22"/>
          <w:shd w:val="clear" w:color="auto" w:fill="FFFFFF"/>
        </w:rPr>
        <w:t>Eski</w:t>
      </w:r>
      <w:proofErr w:type="spellEnd"/>
      <w:r w:rsidRPr="00D7673C">
        <w:rPr>
          <w:rFonts w:asciiTheme="majorHAnsi" w:hAnsiTheme="majorHAnsi" w:cstheme="majorHAnsi"/>
          <w:sz w:val="22"/>
          <w:szCs w:val="22"/>
          <w:shd w:val="clear" w:color="auto" w:fill="FFFFFF"/>
        </w:rPr>
        <w:t xml:space="preserve"> (2015), found that t</w:t>
      </w:r>
      <w:r w:rsidRPr="00D7673C">
        <w:rPr>
          <w:rFonts w:asciiTheme="majorHAnsi" w:hAnsiTheme="majorHAnsi" w:cstheme="majorHAnsi"/>
          <w:color w:val="333333"/>
          <w:sz w:val="22"/>
          <w:szCs w:val="22"/>
          <w:shd w:val="clear" w:color="auto" w:fill="FCFCFC"/>
        </w:rPr>
        <w:t xml:space="preserve">he prevalence of post-traumatic stress disorder among police officers is 13%, which is four times greater than that of the general population. Following on from this, a survey conducted by University of Cambridge (2018) with police workers, learnt that 90% of the respondents had been subjected trauma, of these one in five reported they had suffered from post-traumatic stress disorder or complex post-traumatic stress disorder symptoms. </w:t>
      </w:r>
    </w:p>
    <w:p w14:paraId="436DAEDA" w14:textId="77777777" w:rsidR="00D430E7" w:rsidRPr="00D7673C" w:rsidRDefault="00D430E7" w:rsidP="007D53D2">
      <w:pPr>
        <w:spacing w:line="240" w:lineRule="auto"/>
        <w:rPr>
          <w:rFonts w:asciiTheme="majorHAnsi" w:hAnsiTheme="majorHAnsi" w:cstheme="majorHAnsi"/>
          <w:sz w:val="22"/>
          <w:szCs w:val="22"/>
        </w:rPr>
      </w:pPr>
    </w:p>
    <w:p w14:paraId="413B5CEC" w14:textId="77777777" w:rsidR="00D430E7" w:rsidRPr="00D7673C" w:rsidRDefault="00D430E7" w:rsidP="007D53D2">
      <w:pPr>
        <w:spacing w:line="240" w:lineRule="auto"/>
        <w:rPr>
          <w:rFonts w:asciiTheme="majorHAnsi" w:hAnsiTheme="majorHAnsi" w:cstheme="majorHAnsi"/>
          <w:sz w:val="22"/>
          <w:szCs w:val="22"/>
        </w:rPr>
      </w:pPr>
    </w:p>
    <w:p w14:paraId="00F2D813" w14:textId="1F934E42" w:rsidR="00D430E7" w:rsidRPr="00D7673C" w:rsidRDefault="00853B8A" w:rsidP="00401E26">
      <w:pPr>
        <w:pStyle w:val="Heading2"/>
        <w:rPr>
          <w:iCs w:val="0"/>
        </w:rPr>
      </w:pPr>
      <w:bookmarkStart w:id="45" w:name="_Toc139308072"/>
      <w:r w:rsidRPr="00D7673C">
        <w:rPr>
          <w:iCs w:val="0"/>
        </w:rPr>
        <w:t xml:space="preserve">2.6 </w:t>
      </w:r>
      <w:r w:rsidR="00D430E7" w:rsidRPr="00D7673C">
        <w:rPr>
          <w:iCs w:val="0"/>
        </w:rPr>
        <w:t>Current help and support for police officers</w:t>
      </w:r>
      <w:bookmarkEnd w:id="45"/>
    </w:p>
    <w:p w14:paraId="0C347336" w14:textId="77777777" w:rsidR="00853B8A" w:rsidRPr="00D7673C" w:rsidRDefault="00853B8A" w:rsidP="00853B8A"/>
    <w:p w14:paraId="639B8555" w14:textId="77777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Police officers who suffer with mental health are often issued with some form of guidance and training within their initial police training. </w:t>
      </w:r>
      <w:proofErr w:type="spellStart"/>
      <w:r w:rsidRPr="00D7673C">
        <w:rPr>
          <w:rFonts w:asciiTheme="majorHAnsi" w:hAnsiTheme="majorHAnsi" w:cstheme="majorHAnsi"/>
          <w:sz w:val="22"/>
          <w:szCs w:val="22"/>
        </w:rPr>
        <w:t>Violanti</w:t>
      </w:r>
      <w:proofErr w:type="spellEnd"/>
      <w:r w:rsidRPr="00D7673C">
        <w:rPr>
          <w:rFonts w:asciiTheme="majorHAnsi" w:hAnsiTheme="majorHAnsi" w:cstheme="majorHAnsi"/>
          <w:sz w:val="22"/>
          <w:szCs w:val="22"/>
        </w:rPr>
        <w:t xml:space="preserve"> (2007, p.15) explains that from day one of police training, police officers are encouraged to regard themselves, with their many forms of protection (such as body armour, self-defence training and the ability to ‘talk people down’) as ‘far different from the average citizen and certainly beyond self-harm. </w:t>
      </w:r>
    </w:p>
    <w:p w14:paraId="605707DC" w14:textId="77777777" w:rsidR="00D430E7" w:rsidRPr="00D7673C" w:rsidRDefault="00D430E7" w:rsidP="007D53D2">
      <w:pPr>
        <w:spacing w:line="240" w:lineRule="auto"/>
        <w:rPr>
          <w:rFonts w:asciiTheme="majorHAnsi" w:hAnsiTheme="majorHAnsi" w:cstheme="majorHAnsi"/>
          <w:sz w:val="22"/>
          <w:szCs w:val="22"/>
        </w:rPr>
      </w:pPr>
    </w:p>
    <w:p w14:paraId="05D5780A" w14:textId="77777777" w:rsidR="00D430E7" w:rsidRPr="00D7673C" w:rsidRDefault="00D430E7" w:rsidP="007D53D2">
      <w:pPr>
        <w:spacing w:line="240" w:lineRule="auto"/>
        <w:rPr>
          <w:rFonts w:asciiTheme="majorHAnsi" w:hAnsiTheme="majorHAnsi" w:cstheme="majorHAnsi"/>
          <w:sz w:val="22"/>
          <w:szCs w:val="22"/>
          <w:shd w:val="clear" w:color="auto" w:fill="FFFFFF"/>
        </w:rPr>
      </w:pPr>
      <w:r w:rsidRPr="00D7673C">
        <w:rPr>
          <w:rFonts w:asciiTheme="majorHAnsi" w:hAnsiTheme="majorHAnsi" w:cstheme="majorHAnsi"/>
          <w:sz w:val="22"/>
          <w:szCs w:val="22"/>
        </w:rPr>
        <w:t xml:space="preserve">It is vital that officers seek help for their mental health to ensure that it does not worsen. </w:t>
      </w:r>
      <w:r w:rsidRPr="00D7673C">
        <w:rPr>
          <w:rStyle w:val="s2"/>
          <w:rFonts w:asciiTheme="majorHAnsi" w:hAnsiTheme="majorHAnsi" w:cstheme="majorHAnsi"/>
          <w:sz w:val="22"/>
          <w:szCs w:val="22"/>
        </w:rPr>
        <w:t xml:space="preserve">Police officers are more prone to conceal their trauma than other groups in society, which is an additional difficulty caused by the considerable cultural difficulties within policing that can function as a barrier to getting help (Becker et al., 2009; </w:t>
      </w:r>
      <w:proofErr w:type="spellStart"/>
      <w:r w:rsidRPr="00D7673C">
        <w:rPr>
          <w:rStyle w:val="s2"/>
          <w:rFonts w:asciiTheme="majorHAnsi" w:hAnsiTheme="majorHAnsi" w:cstheme="majorHAnsi"/>
          <w:sz w:val="22"/>
          <w:szCs w:val="22"/>
        </w:rPr>
        <w:t>Heffren</w:t>
      </w:r>
      <w:proofErr w:type="spellEnd"/>
      <w:r w:rsidRPr="00D7673C">
        <w:rPr>
          <w:rStyle w:val="s2"/>
          <w:rFonts w:asciiTheme="majorHAnsi" w:hAnsiTheme="majorHAnsi" w:cstheme="majorHAnsi"/>
          <w:sz w:val="22"/>
          <w:szCs w:val="22"/>
        </w:rPr>
        <w:t xml:space="preserve"> and </w:t>
      </w:r>
      <w:proofErr w:type="spellStart"/>
      <w:r w:rsidRPr="00D7673C">
        <w:rPr>
          <w:rStyle w:val="s2"/>
          <w:rFonts w:asciiTheme="majorHAnsi" w:hAnsiTheme="majorHAnsi" w:cstheme="majorHAnsi"/>
          <w:sz w:val="22"/>
          <w:szCs w:val="22"/>
        </w:rPr>
        <w:t>Hausdorf</w:t>
      </w:r>
      <w:proofErr w:type="spellEnd"/>
      <w:r w:rsidRPr="00D7673C">
        <w:rPr>
          <w:rStyle w:val="s2"/>
          <w:rFonts w:asciiTheme="majorHAnsi" w:hAnsiTheme="majorHAnsi" w:cstheme="majorHAnsi"/>
          <w:sz w:val="22"/>
          <w:szCs w:val="22"/>
        </w:rPr>
        <w:t xml:space="preserve">, 2014). Similarly, </w:t>
      </w:r>
      <w:r w:rsidRPr="00D7673C">
        <w:rPr>
          <w:rFonts w:asciiTheme="majorHAnsi" w:hAnsiTheme="majorHAnsi" w:cstheme="majorHAnsi"/>
          <w:sz w:val="22"/>
          <w:szCs w:val="22"/>
          <w:shd w:val="clear" w:color="auto" w:fill="FFFFFF"/>
        </w:rPr>
        <w:t xml:space="preserve">Marshall et.al. (2021) indicate that employees under report symptoms of mental health illnesses, regardless of gender and/or symptom type, and staff are significantly more likely to under report symptoms of mental health should they be less senior or have the most severe post-traumatic stress disorder. </w:t>
      </w:r>
    </w:p>
    <w:p w14:paraId="696AC76F" w14:textId="77777777" w:rsidR="00D430E7" w:rsidRPr="00D7673C" w:rsidRDefault="00D430E7" w:rsidP="007D53D2">
      <w:pPr>
        <w:spacing w:line="240" w:lineRule="auto"/>
        <w:rPr>
          <w:rFonts w:asciiTheme="majorHAnsi" w:hAnsiTheme="majorHAnsi" w:cstheme="majorHAnsi"/>
          <w:sz w:val="22"/>
          <w:szCs w:val="22"/>
          <w:shd w:val="clear" w:color="auto" w:fill="FFFFFF"/>
        </w:rPr>
      </w:pPr>
    </w:p>
    <w:p w14:paraId="4071E92E" w14:textId="77777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shd w:val="clear" w:color="auto" w:fill="FFFFFF"/>
        </w:rPr>
        <w:t xml:space="preserve">The mental health charity </w:t>
      </w:r>
      <w:r w:rsidRPr="00D7673C">
        <w:rPr>
          <w:rFonts w:asciiTheme="majorHAnsi" w:hAnsiTheme="majorHAnsi" w:cstheme="majorHAnsi"/>
          <w:sz w:val="22"/>
          <w:szCs w:val="22"/>
        </w:rPr>
        <w:t xml:space="preserve">Mind (2019) conducted several surveys between 2015 and 2019 </w:t>
      </w:r>
      <w:proofErr w:type="gramStart"/>
      <w:r w:rsidRPr="00D7673C">
        <w:rPr>
          <w:rFonts w:asciiTheme="majorHAnsi" w:hAnsiTheme="majorHAnsi" w:cstheme="majorHAnsi"/>
          <w:sz w:val="22"/>
          <w:szCs w:val="22"/>
        </w:rPr>
        <w:t>in an attempt to</w:t>
      </w:r>
      <w:proofErr w:type="gramEnd"/>
      <w:r w:rsidRPr="00D7673C">
        <w:rPr>
          <w:rFonts w:asciiTheme="majorHAnsi" w:hAnsiTheme="majorHAnsi" w:cstheme="majorHAnsi"/>
          <w:sz w:val="22"/>
          <w:szCs w:val="22"/>
        </w:rPr>
        <w:t xml:space="preserve"> reduce the stigma around mental health, where they found that only 58% of police service staff were aware of the mental health support offered to them by their organisation. As a result of this, police officers will often speak with their colleagues in work, if they are struggling with a mental illness. Syed et.al (2020) adds, that people who suffer with a significantly lower level of post-traumatic stress disorder symptom are more likely to seek support from their peers. </w:t>
      </w:r>
    </w:p>
    <w:p w14:paraId="6D0B6D37" w14:textId="77777777" w:rsidR="00D430E7" w:rsidRPr="00D7673C" w:rsidRDefault="00D430E7" w:rsidP="007D53D2">
      <w:pPr>
        <w:spacing w:line="240" w:lineRule="auto"/>
        <w:rPr>
          <w:rFonts w:asciiTheme="majorHAnsi" w:hAnsiTheme="majorHAnsi" w:cstheme="majorHAnsi"/>
          <w:sz w:val="22"/>
          <w:szCs w:val="22"/>
          <w:shd w:val="clear" w:color="auto" w:fill="FFFFFF"/>
        </w:rPr>
      </w:pPr>
    </w:p>
    <w:p w14:paraId="6A69B936" w14:textId="77777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Not only are work colleagues there to help “talk things through” should a police officer be struggling, but there is also help from other agencies. The Police Federation (2017) developed a “nine-point stress plan,” </w:t>
      </w:r>
      <w:proofErr w:type="gramStart"/>
      <w:r w:rsidRPr="00D7673C">
        <w:rPr>
          <w:rFonts w:asciiTheme="majorHAnsi" w:hAnsiTheme="majorHAnsi" w:cstheme="majorHAnsi"/>
          <w:sz w:val="22"/>
          <w:szCs w:val="22"/>
        </w:rPr>
        <w:t>in order to</w:t>
      </w:r>
      <w:proofErr w:type="gramEnd"/>
      <w:r w:rsidRPr="00D7673C">
        <w:rPr>
          <w:rFonts w:asciiTheme="majorHAnsi" w:hAnsiTheme="majorHAnsi" w:cstheme="majorHAnsi"/>
          <w:sz w:val="22"/>
          <w:szCs w:val="22"/>
        </w:rPr>
        <w:t xml:space="preserve"> help police forces in England and Wales to prioritise officer wellbeing. Within this plan was the stress management standards set out by the health and safety executive, which identifies the areas of risk in relation to stress. Furthermore, the Police Federation, held campaigns to break down the barriers surrounding the stigma of mental health and ensured there was suitable training for management and welfare officers. Also, Stevenson and Farmer (2017) were asked by the then Prime Minister, Teresa May, to review mental health support within policing. </w:t>
      </w:r>
      <w:r w:rsidRPr="00D7673C">
        <w:rPr>
          <w:rFonts w:asciiTheme="majorHAnsi" w:hAnsiTheme="majorHAnsi" w:cstheme="majorHAnsi"/>
          <w:color w:val="1A1F24"/>
          <w:sz w:val="22"/>
          <w:szCs w:val="22"/>
          <w:shd w:val="clear" w:color="auto" w:fill="FFFFFF"/>
        </w:rPr>
        <w:t>They stated that “</w:t>
      </w:r>
      <w:r w:rsidRPr="00D7673C">
        <w:rPr>
          <w:rFonts w:asciiTheme="majorHAnsi" w:hAnsiTheme="majorHAnsi" w:cstheme="majorHAnsi"/>
          <w:sz w:val="22"/>
          <w:szCs w:val="22"/>
        </w:rPr>
        <w:t>the Police Welfare Fund which is investing in support for employees which may be at higher risk of mental health problems.”</w:t>
      </w:r>
    </w:p>
    <w:p w14:paraId="74F32B8C" w14:textId="77777777" w:rsidR="00D430E7" w:rsidRPr="00D7673C" w:rsidRDefault="00D430E7" w:rsidP="007D53D2">
      <w:pPr>
        <w:spacing w:line="240" w:lineRule="auto"/>
        <w:rPr>
          <w:rFonts w:asciiTheme="majorHAnsi" w:hAnsiTheme="majorHAnsi" w:cstheme="majorHAnsi"/>
          <w:sz w:val="22"/>
          <w:szCs w:val="22"/>
        </w:rPr>
      </w:pPr>
    </w:p>
    <w:p w14:paraId="2FDA9F62" w14:textId="77777777" w:rsidR="00D430E7" w:rsidRPr="00D7673C" w:rsidRDefault="00D430E7" w:rsidP="007D53D2">
      <w:pPr>
        <w:spacing w:line="240" w:lineRule="auto"/>
        <w:rPr>
          <w:rFonts w:asciiTheme="majorHAnsi" w:hAnsiTheme="majorHAnsi" w:cstheme="majorHAnsi"/>
          <w:sz w:val="22"/>
          <w:szCs w:val="22"/>
          <w:shd w:val="clear" w:color="auto" w:fill="FFFFFF"/>
        </w:rPr>
      </w:pPr>
      <w:r w:rsidRPr="00D7673C">
        <w:rPr>
          <w:rFonts w:asciiTheme="majorHAnsi" w:hAnsiTheme="majorHAnsi" w:cstheme="majorHAnsi"/>
          <w:sz w:val="22"/>
          <w:szCs w:val="22"/>
        </w:rPr>
        <w:t xml:space="preserve">South Wales Police is the largest police force in Wales, providing a service to 42% of the country’s population, and having almost 5600 staff (South Wales Police, 2023). As you can see this is </w:t>
      </w:r>
      <w:proofErr w:type="gramStart"/>
      <w:r w:rsidRPr="00D7673C">
        <w:rPr>
          <w:rFonts w:asciiTheme="majorHAnsi" w:hAnsiTheme="majorHAnsi" w:cstheme="majorHAnsi"/>
          <w:sz w:val="22"/>
          <w:szCs w:val="22"/>
        </w:rPr>
        <w:t>a large number of</w:t>
      </w:r>
      <w:proofErr w:type="gramEnd"/>
      <w:r w:rsidRPr="00D7673C">
        <w:rPr>
          <w:rFonts w:asciiTheme="majorHAnsi" w:hAnsiTheme="majorHAnsi" w:cstheme="majorHAnsi"/>
          <w:sz w:val="22"/>
          <w:szCs w:val="22"/>
        </w:rPr>
        <w:t xml:space="preserve"> people who could face numerous traumatic incidents on a daily basis, which in turn could affect their mental health. To try and prevent this, </w:t>
      </w:r>
      <w:r w:rsidRPr="00D7673C">
        <w:rPr>
          <w:rFonts w:asciiTheme="majorHAnsi" w:hAnsiTheme="majorHAnsi" w:cstheme="majorHAnsi"/>
          <w:sz w:val="22"/>
          <w:szCs w:val="22"/>
          <w:shd w:val="clear" w:color="auto" w:fill="FFFFFF"/>
        </w:rPr>
        <w:t>Trauma Risk Management (TRiM) has been set up. This is a peer-group based system of risk assessment developed in the Royal Marines (</w:t>
      </w:r>
      <w:proofErr w:type="spellStart"/>
      <w:r w:rsidRPr="00D7673C">
        <w:rPr>
          <w:rFonts w:asciiTheme="majorHAnsi" w:hAnsiTheme="majorHAnsi" w:cstheme="majorHAnsi"/>
          <w:sz w:val="22"/>
          <w:szCs w:val="22"/>
          <w:bdr w:val="none" w:sz="0" w:space="0" w:color="auto" w:frame="1"/>
          <w:shd w:val="clear" w:color="auto" w:fill="FFFFFF"/>
        </w:rPr>
        <w:t>Frappell</w:t>
      </w:r>
      <w:proofErr w:type="spellEnd"/>
      <w:r w:rsidRPr="00D7673C">
        <w:rPr>
          <w:rFonts w:asciiTheme="majorHAnsi" w:hAnsiTheme="majorHAnsi" w:cstheme="majorHAnsi"/>
          <w:sz w:val="22"/>
          <w:szCs w:val="22"/>
          <w:bdr w:val="none" w:sz="0" w:space="0" w:color="auto" w:frame="1"/>
          <w:shd w:val="clear" w:color="auto" w:fill="FFFFFF"/>
        </w:rPr>
        <w:t>-Cooke, 2010</w:t>
      </w:r>
      <w:r w:rsidRPr="00D7673C">
        <w:rPr>
          <w:rFonts w:asciiTheme="majorHAnsi" w:hAnsiTheme="majorHAnsi" w:cstheme="majorHAnsi"/>
          <w:sz w:val="22"/>
          <w:szCs w:val="22"/>
          <w:shd w:val="clear" w:color="auto" w:fill="FFFFFF"/>
        </w:rPr>
        <w:t xml:space="preserve">). The advantage of Trauma Risk Management is that there are “no detrimental effects of using TRiM” (Watson and Andrews, 2018), and </w:t>
      </w:r>
      <w:r w:rsidRPr="00D7673C">
        <w:rPr>
          <w:rFonts w:asciiTheme="majorHAnsi" w:hAnsiTheme="majorHAnsi" w:cstheme="majorHAnsi"/>
          <w:sz w:val="22"/>
          <w:szCs w:val="22"/>
          <w:bdr w:val="none" w:sz="0" w:space="0" w:color="auto" w:frame="1"/>
          <w:shd w:val="clear" w:color="auto" w:fill="FFFFFF"/>
        </w:rPr>
        <w:t>Greenberg </w:t>
      </w:r>
      <w:r w:rsidRPr="00D7673C">
        <w:rPr>
          <w:rStyle w:val="Emphasis"/>
          <w:rFonts w:asciiTheme="majorHAnsi" w:hAnsiTheme="majorHAnsi" w:cstheme="majorHAnsi"/>
          <w:i w:val="0"/>
          <w:iCs w:val="0"/>
          <w:sz w:val="22"/>
          <w:szCs w:val="22"/>
          <w:bdr w:val="none" w:sz="0" w:space="0" w:color="auto" w:frame="1"/>
          <w:shd w:val="clear" w:color="auto" w:fill="FFFFFF"/>
        </w:rPr>
        <w:t>et al.</w:t>
      </w:r>
      <w:r w:rsidRPr="00D7673C">
        <w:rPr>
          <w:rFonts w:asciiTheme="majorHAnsi" w:hAnsiTheme="majorHAnsi" w:cstheme="majorHAnsi"/>
          <w:sz w:val="22"/>
          <w:szCs w:val="22"/>
          <w:bdr w:val="none" w:sz="0" w:space="0" w:color="auto" w:frame="1"/>
          <w:shd w:val="clear" w:color="auto" w:fill="FFFFFF"/>
        </w:rPr>
        <w:t> (2009)</w:t>
      </w:r>
      <w:r w:rsidRPr="00D7673C">
        <w:rPr>
          <w:rFonts w:asciiTheme="majorHAnsi" w:hAnsiTheme="majorHAnsi" w:cstheme="majorHAnsi"/>
          <w:sz w:val="22"/>
          <w:szCs w:val="22"/>
          <w:shd w:val="clear" w:color="auto" w:fill="FFFFFF"/>
        </w:rPr>
        <w:t> and NICE (2005) argue that the traditional, single, critical incident debriefing approach fails to prevent PTSD, hence the interest in innovative approaches such as TRiM.</w:t>
      </w:r>
    </w:p>
    <w:p w14:paraId="71214073" w14:textId="77777777" w:rsidR="00D430E7" w:rsidRPr="00D7673C" w:rsidRDefault="00D430E7" w:rsidP="007D53D2">
      <w:pPr>
        <w:spacing w:line="240" w:lineRule="auto"/>
        <w:rPr>
          <w:rFonts w:asciiTheme="majorHAnsi" w:hAnsiTheme="majorHAnsi" w:cstheme="majorHAnsi"/>
          <w:sz w:val="22"/>
          <w:szCs w:val="22"/>
          <w:shd w:val="clear" w:color="auto" w:fill="FFFFFF"/>
        </w:rPr>
      </w:pPr>
    </w:p>
    <w:p w14:paraId="23B2716B" w14:textId="77777777" w:rsidR="00D430E7" w:rsidRPr="00D7673C" w:rsidRDefault="00D430E7" w:rsidP="007D53D2">
      <w:pPr>
        <w:spacing w:line="240" w:lineRule="auto"/>
        <w:rPr>
          <w:rFonts w:asciiTheme="majorHAnsi" w:hAnsiTheme="majorHAnsi" w:cstheme="majorHAnsi"/>
          <w:sz w:val="22"/>
          <w:szCs w:val="22"/>
          <w:shd w:val="clear" w:color="auto" w:fill="FFFFFF"/>
        </w:rPr>
      </w:pPr>
      <w:r w:rsidRPr="00D7673C">
        <w:rPr>
          <w:rFonts w:asciiTheme="majorHAnsi" w:hAnsiTheme="majorHAnsi" w:cstheme="majorHAnsi"/>
          <w:sz w:val="22"/>
          <w:szCs w:val="22"/>
          <w:shd w:val="clear" w:color="auto" w:fill="FFFFFF"/>
        </w:rPr>
        <w:t xml:space="preserve">A theory known as the Broaden-and-build theory of positive emotions, states that positive emotions, such as joy and gratitude, function as a shield and protect a person against stress and helps to increase their resilience. (Fredrickson et.al, 2003) </w:t>
      </w:r>
      <w:r w:rsidRPr="00D7673C">
        <w:rPr>
          <w:rFonts w:asciiTheme="majorHAnsi" w:hAnsiTheme="majorHAnsi" w:cstheme="majorHAnsi"/>
          <w:color w:val="1C1D1E"/>
          <w:sz w:val="22"/>
          <w:szCs w:val="22"/>
          <w:shd w:val="clear" w:color="auto" w:fill="FFFFFF"/>
        </w:rPr>
        <w:t>Several researchers have provided support for the broaden-and-build theory. For instance, Gloria and Steinhardt (</w:t>
      </w:r>
      <w:r w:rsidRPr="00D7673C">
        <w:rPr>
          <w:rFonts w:asciiTheme="majorHAnsi" w:hAnsiTheme="majorHAnsi" w:cstheme="majorHAnsi"/>
          <w:sz w:val="22"/>
          <w:szCs w:val="22"/>
        </w:rPr>
        <w:t>2014</w:t>
      </w:r>
      <w:r w:rsidRPr="00D7673C">
        <w:rPr>
          <w:rFonts w:asciiTheme="majorHAnsi" w:hAnsiTheme="majorHAnsi" w:cstheme="majorHAnsi"/>
          <w:color w:val="1C1D1E"/>
          <w:sz w:val="22"/>
          <w:szCs w:val="22"/>
          <w:shd w:val="clear" w:color="auto" w:fill="FFFFFF"/>
        </w:rPr>
        <w:t xml:space="preserve">) found that positive emotions had both a direct and indirect relationship with resilience to stress.” </w:t>
      </w:r>
    </w:p>
    <w:p w14:paraId="0FB5D03E" w14:textId="77777777" w:rsidR="00D430E7" w:rsidRPr="00D7673C" w:rsidRDefault="00D430E7" w:rsidP="007D53D2">
      <w:pPr>
        <w:spacing w:line="240" w:lineRule="auto"/>
        <w:rPr>
          <w:rFonts w:asciiTheme="majorHAnsi" w:hAnsiTheme="majorHAnsi" w:cstheme="majorHAnsi"/>
          <w:sz w:val="22"/>
          <w:szCs w:val="22"/>
        </w:rPr>
      </w:pPr>
    </w:p>
    <w:p w14:paraId="4D02A11B" w14:textId="77777777" w:rsidR="00D430E7" w:rsidRPr="00D7673C" w:rsidRDefault="00D430E7" w:rsidP="007D53D2">
      <w:pPr>
        <w:pStyle w:val="p3"/>
        <w:spacing w:before="0" w:beforeAutospacing="0" w:after="0" w:afterAutospacing="0"/>
        <w:rPr>
          <w:rStyle w:val="s2"/>
          <w:rFonts w:asciiTheme="majorHAnsi" w:hAnsiTheme="majorHAnsi" w:cstheme="majorHAnsi"/>
        </w:rPr>
      </w:pPr>
      <w:r w:rsidRPr="00D7673C">
        <w:rPr>
          <w:rStyle w:val="s2"/>
          <w:rFonts w:asciiTheme="majorHAnsi" w:hAnsiTheme="majorHAnsi" w:cstheme="majorHAnsi"/>
        </w:rPr>
        <w:t>Recognising that more police officers commit suicide in Canada than are killed while performing their duties, the country has taken initiative-taking measures to support officers who face traumatic incidents (Badge of Life, 2017). Although there have been some more widespread initiatives to assist police officers who experience stress while performing their duties, such as the Blue Light Programme conducted by Mind (Mind, 2017), there is little organised and widespread help for officers who suffer from post-traumatic stress disorder (PTSD).</w:t>
      </w:r>
    </w:p>
    <w:p w14:paraId="78EB66B1" w14:textId="77777777" w:rsidR="00D430E7" w:rsidRPr="00D7673C" w:rsidRDefault="00D430E7" w:rsidP="007D53D2">
      <w:pPr>
        <w:pStyle w:val="p3"/>
        <w:spacing w:before="0" w:beforeAutospacing="0" w:after="0" w:afterAutospacing="0"/>
        <w:rPr>
          <w:rFonts w:asciiTheme="majorHAnsi" w:hAnsiTheme="majorHAnsi" w:cstheme="majorHAnsi"/>
        </w:rPr>
      </w:pPr>
    </w:p>
    <w:p w14:paraId="79CF84FD" w14:textId="77777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In comparison to </w:t>
      </w:r>
      <w:proofErr w:type="gramStart"/>
      <w:r w:rsidRPr="00D7673C">
        <w:rPr>
          <w:rFonts w:asciiTheme="majorHAnsi" w:hAnsiTheme="majorHAnsi" w:cstheme="majorHAnsi"/>
          <w:sz w:val="22"/>
          <w:szCs w:val="22"/>
        </w:rPr>
        <w:t>all of</w:t>
      </w:r>
      <w:proofErr w:type="gramEnd"/>
      <w:r w:rsidRPr="00D7673C">
        <w:rPr>
          <w:rFonts w:asciiTheme="majorHAnsi" w:hAnsiTheme="majorHAnsi" w:cstheme="majorHAnsi"/>
          <w:sz w:val="22"/>
          <w:szCs w:val="22"/>
        </w:rPr>
        <w:t xml:space="preserve"> this evidence studies have found that the police neither have a particularly stressful occupation (Kirkcaldy and Shephard, 2001), nor is police stress characteristically different from stress in other occupations (</w:t>
      </w:r>
      <w:proofErr w:type="spellStart"/>
      <w:r w:rsidRPr="00D7673C">
        <w:rPr>
          <w:rFonts w:asciiTheme="majorHAnsi" w:hAnsiTheme="majorHAnsi" w:cstheme="majorHAnsi"/>
          <w:sz w:val="22"/>
          <w:szCs w:val="22"/>
        </w:rPr>
        <w:t>Biggam</w:t>
      </w:r>
      <w:proofErr w:type="spellEnd"/>
      <w:r w:rsidRPr="00D7673C">
        <w:rPr>
          <w:rFonts w:asciiTheme="majorHAnsi" w:hAnsiTheme="majorHAnsi" w:cstheme="majorHAnsi"/>
          <w:sz w:val="22"/>
          <w:szCs w:val="22"/>
        </w:rPr>
        <w:t xml:space="preserve"> et.al, 2007).</w:t>
      </w:r>
    </w:p>
    <w:p w14:paraId="4D19CEF2" w14:textId="77777777" w:rsidR="00D430E7" w:rsidRPr="00D7673C" w:rsidRDefault="00D430E7" w:rsidP="007D53D2">
      <w:pPr>
        <w:spacing w:line="240" w:lineRule="auto"/>
        <w:rPr>
          <w:rFonts w:asciiTheme="majorHAnsi" w:hAnsiTheme="majorHAnsi" w:cstheme="majorHAnsi"/>
          <w:sz w:val="22"/>
          <w:szCs w:val="22"/>
        </w:rPr>
      </w:pPr>
    </w:p>
    <w:p w14:paraId="03EFEAF2" w14:textId="3731B8DF" w:rsidR="00D430E7" w:rsidRPr="00D7673C" w:rsidRDefault="00853B8A" w:rsidP="00401E26">
      <w:pPr>
        <w:pStyle w:val="Heading2"/>
        <w:rPr>
          <w:iCs w:val="0"/>
        </w:rPr>
      </w:pPr>
      <w:bookmarkStart w:id="46" w:name="_Toc139308073"/>
      <w:r w:rsidRPr="00D7673C">
        <w:rPr>
          <w:iCs w:val="0"/>
        </w:rPr>
        <w:t xml:space="preserve">2.7 </w:t>
      </w:r>
      <w:r w:rsidR="00D430E7" w:rsidRPr="00D7673C">
        <w:rPr>
          <w:iCs w:val="0"/>
        </w:rPr>
        <w:t>Conclusion</w:t>
      </w:r>
      <w:bookmarkEnd w:id="46"/>
    </w:p>
    <w:p w14:paraId="099538B7" w14:textId="77777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This literature review concludes that there has been a vast range of research conducted on the mental health of police officers and what help and support is available to them. Police are susceptible to facing stressful and traumatic incidents </w:t>
      </w:r>
      <w:proofErr w:type="gramStart"/>
      <w:r w:rsidRPr="00D7673C">
        <w:rPr>
          <w:rFonts w:asciiTheme="majorHAnsi" w:hAnsiTheme="majorHAnsi" w:cstheme="majorHAnsi"/>
          <w:sz w:val="22"/>
          <w:szCs w:val="22"/>
        </w:rPr>
        <w:t>on a daily basis</w:t>
      </w:r>
      <w:proofErr w:type="gramEnd"/>
      <w:r w:rsidRPr="00D7673C">
        <w:rPr>
          <w:rFonts w:asciiTheme="majorHAnsi" w:hAnsiTheme="majorHAnsi" w:cstheme="majorHAnsi"/>
          <w:sz w:val="22"/>
          <w:szCs w:val="22"/>
        </w:rPr>
        <w:t>. Unfortunately, this is unavoidable due to the manner of their job, however, there does appear to be some support out there for police officers. Not everyone considers the police to have a highly stressful job, however there is a lot of evidence to suggest this. This review has considered the symptoms of mental health illnesses and explored statistics surrounding the research question.</w:t>
      </w:r>
    </w:p>
    <w:bookmarkEnd w:id="38"/>
    <w:p w14:paraId="3CAD87C4" w14:textId="77777777" w:rsidR="00D430E7" w:rsidRPr="00D7673C" w:rsidRDefault="00D430E7" w:rsidP="007D53D2">
      <w:pPr>
        <w:spacing w:line="240" w:lineRule="auto"/>
        <w:rPr>
          <w:rFonts w:asciiTheme="majorHAnsi" w:hAnsiTheme="majorHAnsi" w:cstheme="majorHAnsi"/>
          <w:sz w:val="22"/>
          <w:szCs w:val="22"/>
        </w:rPr>
      </w:pPr>
    </w:p>
    <w:p w14:paraId="51E64E50" w14:textId="257F58AB" w:rsidR="00853B8A"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The next chapter of this research project will consider the appropriate research methods that will concentrate on the issues highlighted in the literature review. </w:t>
      </w:r>
    </w:p>
    <w:p w14:paraId="47FC5FBC" w14:textId="77777777" w:rsidR="00D4171B" w:rsidRPr="00D7673C" w:rsidRDefault="00D4171B" w:rsidP="007D53D2">
      <w:pPr>
        <w:spacing w:line="240" w:lineRule="auto"/>
        <w:rPr>
          <w:rFonts w:asciiTheme="majorHAnsi" w:hAnsiTheme="majorHAnsi" w:cstheme="majorHAnsi"/>
          <w:sz w:val="22"/>
          <w:szCs w:val="22"/>
        </w:rPr>
      </w:pPr>
    </w:p>
    <w:p w14:paraId="210596D2" w14:textId="77777777" w:rsidR="00302ED1" w:rsidRPr="00D7673C" w:rsidRDefault="00302ED1" w:rsidP="00351034">
      <w:pPr>
        <w:pStyle w:val="IntenseQuote"/>
        <w:rPr>
          <w:rFonts w:asciiTheme="majorHAnsi" w:hAnsiTheme="majorHAnsi" w:cstheme="majorHAnsi"/>
          <w:i w:val="0"/>
          <w:iCs w:val="0"/>
          <w:sz w:val="44"/>
          <w:szCs w:val="44"/>
        </w:rPr>
      </w:pPr>
      <w:bookmarkStart w:id="47" w:name="BRANCH_17"/>
      <w:bookmarkStart w:id="48" w:name="_Toc107268552"/>
      <w:r w:rsidRPr="00D7673C">
        <w:rPr>
          <w:rFonts w:asciiTheme="majorHAnsi" w:hAnsiTheme="majorHAnsi" w:cstheme="majorHAnsi"/>
          <w:i w:val="0"/>
          <w:iCs w:val="0"/>
          <w:sz w:val="44"/>
          <w:szCs w:val="44"/>
        </w:rPr>
        <w:t>Chapter 3 - Research methodology</w:t>
      </w:r>
      <w:bookmarkEnd w:id="47"/>
      <w:bookmarkEnd w:id="48"/>
    </w:p>
    <w:p w14:paraId="6066A4D0" w14:textId="77777777" w:rsidR="00853B8A" w:rsidRPr="00D7673C" w:rsidRDefault="00853B8A" w:rsidP="00853B8A"/>
    <w:p w14:paraId="29942C75" w14:textId="1DA7D706" w:rsidR="00E84742" w:rsidRPr="00D7673C" w:rsidRDefault="00853B8A" w:rsidP="00401E26">
      <w:pPr>
        <w:pStyle w:val="Heading2"/>
        <w:rPr>
          <w:iCs w:val="0"/>
        </w:rPr>
      </w:pPr>
      <w:bookmarkStart w:id="49" w:name="_Toc107268553"/>
      <w:bookmarkStart w:id="50" w:name="_Toc139308074"/>
      <w:r w:rsidRPr="00D7673C">
        <w:rPr>
          <w:iCs w:val="0"/>
        </w:rPr>
        <w:t xml:space="preserve">3.1 </w:t>
      </w:r>
      <w:r w:rsidR="00E84742" w:rsidRPr="00D7673C">
        <w:rPr>
          <w:iCs w:val="0"/>
        </w:rPr>
        <w:t>Introduction</w:t>
      </w:r>
      <w:bookmarkEnd w:id="49"/>
      <w:bookmarkEnd w:id="50"/>
    </w:p>
    <w:p w14:paraId="58B63CBE" w14:textId="77777777" w:rsidR="00853B8A" w:rsidRPr="00D7673C" w:rsidRDefault="00853B8A" w:rsidP="00853B8A"/>
    <w:p w14:paraId="6E9FF47F" w14:textId="2C816B2A" w:rsidR="00E84742" w:rsidRPr="00D7673C" w:rsidRDefault="00E84742" w:rsidP="007D53D2">
      <w:pPr>
        <w:spacing w:line="240" w:lineRule="auto"/>
        <w:rPr>
          <w:rFonts w:asciiTheme="majorHAnsi" w:hAnsiTheme="majorHAnsi" w:cstheme="majorHAnsi"/>
          <w:color w:val="000000"/>
          <w:sz w:val="22"/>
          <w:szCs w:val="22"/>
          <w:lang w:eastAsia="en-GB"/>
        </w:rPr>
      </w:pPr>
      <w:r w:rsidRPr="00D7673C">
        <w:rPr>
          <w:rFonts w:asciiTheme="majorHAnsi" w:hAnsiTheme="majorHAnsi" w:cstheme="majorHAnsi"/>
          <w:sz w:val="22"/>
          <w:szCs w:val="22"/>
        </w:rPr>
        <w:t xml:space="preserve">The Research methodology chapter will outline how this dissertation will acquire its data from pre-existing data sources with a view to seek answers to the research question. This dissertation will use quantitative research by the means of a survey of police officers, whilst using text from books, journals, newspaper articles and internet sources </w:t>
      </w:r>
      <w:proofErr w:type="gramStart"/>
      <w:r w:rsidRPr="00D7673C">
        <w:rPr>
          <w:rFonts w:asciiTheme="majorHAnsi" w:hAnsiTheme="majorHAnsi" w:cstheme="majorHAnsi"/>
          <w:sz w:val="22"/>
          <w:szCs w:val="22"/>
        </w:rPr>
        <w:t>in order to</w:t>
      </w:r>
      <w:proofErr w:type="gramEnd"/>
      <w:r w:rsidRPr="00D7673C">
        <w:rPr>
          <w:rFonts w:asciiTheme="majorHAnsi" w:hAnsiTheme="majorHAnsi" w:cstheme="majorHAnsi"/>
          <w:sz w:val="22"/>
          <w:szCs w:val="22"/>
        </w:rPr>
        <w:t xml:space="preserve"> make informed suggestions on whether South Wales Police are doing enough to support police officers with mental health illnesses. </w:t>
      </w:r>
    </w:p>
    <w:p w14:paraId="69E7EF2E" w14:textId="77777777" w:rsidR="00E84742" w:rsidRPr="00D7673C" w:rsidRDefault="00E84742" w:rsidP="007D53D2">
      <w:pPr>
        <w:spacing w:line="240" w:lineRule="auto"/>
        <w:rPr>
          <w:rFonts w:asciiTheme="majorHAnsi" w:hAnsiTheme="majorHAnsi" w:cstheme="majorHAnsi"/>
          <w:sz w:val="22"/>
          <w:szCs w:val="22"/>
        </w:rPr>
      </w:pPr>
    </w:p>
    <w:p w14:paraId="028ACB79" w14:textId="77777777" w:rsidR="00E84742" w:rsidRPr="00D7673C" w:rsidRDefault="00E84742" w:rsidP="007D53D2">
      <w:pPr>
        <w:spacing w:line="240" w:lineRule="auto"/>
        <w:rPr>
          <w:rFonts w:asciiTheme="majorHAnsi" w:hAnsiTheme="majorHAnsi" w:cstheme="majorHAnsi"/>
          <w:sz w:val="22"/>
          <w:szCs w:val="22"/>
        </w:rPr>
      </w:pPr>
    </w:p>
    <w:p w14:paraId="347A4937" w14:textId="198CF127" w:rsidR="00E84742" w:rsidRPr="00D7673C" w:rsidRDefault="00853B8A" w:rsidP="00401E26">
      <w:pPr>
        <w:pStyle w:val="Heading2"/>
        <w:rPr>
          <w:iCs w:val="0"/>
        </w:rPr>
      </w:pPr>
      <w:bookmarkStart w:id="51" w:name="_Toc139308075"/>
      <w:r w:rsidRPr="00D7673C">
        <w:rPr>
          <w:iCs w:val="0"/>
        </w:rPr>
        <w:t xml:space="preserve">3.2 </w:t>
      </w:r>
      <w:r w:rsidR="00E84742" w:rsidRPr="00D7673C">
        <w:rPr>
          <w:iCs w:val="0"/>
        </w:rPr>
        <w:t>Research strategy</w:t>
      </w:r>
      <w:bookmarkEnd w:id="51"/>
    </w:p>
    <w:p w14:paraId="6C83B4CC" w14:textId="77777777" w:rsidR="00E84742" w:rsidRPr="00D7673C" w:rsidRDefault="00E84742" w:rsidP="007D53D2">
      <w:pPr>
        <w:spacing w:line="240" w:lineRule="auto"/>
        <w:rPr>
          <w:rFonts w:asciiTheme="majorHAnsi" w:hAnsiTheme="majorHAnsi" w:cstheme="majorHAnsi"/>
          <w:sz w:val="22"/>
          <w:szCs w:val="22"/>
        </w:rPr>
      </w:pPr>
    </w:p>
    <w:p w14:paraId="3D88A17F" w14:textId="0E9D65CF" w:rsidR="00CD7628" w:rsidRPr="00D7673C" w:rsidRDefault="00CD7628"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In this research, I have examined what the role of a police officer is and how this could affect a police officers own mental health. I have also explored statistics relating to police officer mental health within England and Wales, however I will look to delve into this in more detail. I will look to complete a survey from current serving police officers, asking pertinent questions around their mental health and their thoughts about South Wales Police supporting their officers when struggling with mental health illnesses. </w:t>
      </w:r>
    </w:p>
    <w:p w14:paraId="2CAA6EE3" w14:textId="77777777" w:rsidR="007D53D2" w:rsidRPr="00D7673C" w:rsidRDefault="007D53D2" w:rsidP="007D53D2">
      <w:pPr>
        <w:spacing w:line="240" w:lineRule="auto"/>
        <w:rPr>
          <w:rFonts w:asciiTheme="majorHAnsi" w:hAnsiTheme="majorHAnsi" w:cstheme="majorHAnsi"/>
          <w:sz w:val="22"/>
          <w:szCs w:val="22"/>
        </w:rPr>
      </w:pPr>
    </w:p>
    <w:p w14:paraId="625C7C95" w14:textId="25CBFAD1" w:rsidR="007D53D2" w:rsidRPr="00D7673C" w:rsidRDefault="007D53D2"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I intend to place the survey on the internal website for South Wales Police, which will enable all officers the opportunity to answer these questions. This is an easy way to target the correct audience required for the survey and will a large amount of information, which will assist in answering the research question. </w:t>
      </w:r>
    </w:p>
    <w:p w14:paraId="7E86AEA3" w14:textId="77777777" w:rsidR="00CD7628" w:rsidRPr="00D7673C" w:rsidRDefault="00CD7628" w:rsidP="007D53D2">
      <w:pPr>
        <w:spacing w:line="240" w:lineRule="auto"/>
        <w:rPr>
          <w:rFonts w:asciiTheme="majorHAnsi" w:hAnsiTheme="majorHAnsi" w:cstheme="majorHAnsi"/>
          <w:sz w:val="22"/>
          <w:szCs w:val="22"/>
        </w:rPr>
      </w:pPr>
    </w:p>
    <w:p w14:paraId="1F65829E" w14:textId="10EC0D1B" w:rsidR="00CD7628" w:rsidRPr="00D7673C" w:rsidRDefault="00CD7628"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I will also </w:t>
      </w:r>
      <w:r w:rsidR="007D53D2" w:rsidRPr="00D7673C">
        <w:rPr>
          <w:rFonts w:asciiTheme="majorHAnsi" w:hAnsiTheme="majorHAnsi" w:cstheme="majorHAnsi"/>
          <w:sz w:val="22"/>
          <w:szCs w:val="22"/>
        </w:rPr>
        <w:t>conduct an interview an employee at</w:t>
      </w:r>
      <w:r w:rsidRPr="00D7673C">
        <w:rPr>
          <w:rFonts w:asciiTheme="majorHAnsi" w:hAnsiTheme="majorHAnsi" w:cstheme="majorHAnsi"/>
          <w:sz w:val="22"/>
          <w:szCs w:val="22"/>
        </w:rPr>
        <w:t xml:space="preserve"> South Wales Police’s Occupational Health department, to investigate what they are currently doing to support police officers, and if there are any preventative </w:t>
      </w:r>
      <w:r w:rsidR="007D53D2" w:rsidRPr="00D7673C">
        <w:rPr>
          <w:rFonts w:asciiTheme="majorHAnsi" w:hAnsiTheme="majorHAnsi" w:cstheme="majorHAnsi"/>
          <w:sz w:val="22"/>
          <w:szCs w:val="22"/>
        </w:rPr>
        <w:t>actions,</w:t>
      </w:r>
      <w:r w:rsidRPr="00D7673C">
        <w:rPr>
          <w:rFonts w:asciiTheme="majorHAnsi" w:hAnsiTheme="majorHAnsi" w:cstheme="majorHAnsi"/>
          <w:sz w:val="22"/>
          <w:szCs w:val="22"/>
        </w:rPr>
        <w:t xml:space="preserve"> they take </w:t>
      </w:r>
      <w:r w:rsidR="007D53D2" w:rsidRPr="00D7673C">
        <w:rPr>
          <w:rFonts w:asciiTheme="majorHAnsi" w:hAnsiTheme="majorHAnsi" w:cstheme="majorHAnsi"/>
          <w:sz w:val="22"/>
          <w:szCs w:val="22"/>
        </w:rPr>
        <w:t>to avoid police officers suffering.</w:t>
      </w:r>
    </w:p>
    <w:p w14:paraId="52B0211E" w14:textId="77777777" w:rsidR="007D53D2" w:rsidRPr="00D7673C" w:rsidRDefault="007D53D2" w:rsidP="007D53D2">
      <w:pPr>
        <w:spacing w:line="240" w:lineRule="auto"/>
        <w:rPr>
          <w:rFonts w:asciiTheme="majorHAnsi" w:hAnsiTheme="majorHAnsi" w:cstheme="majorHAnsi"/>
          <w:sz w:val="22"/>
          <w:szCs w:val="22"/>
        </w:rPr>
      </w:pPr>
    </w:p>
    <w:p w14:paraId="1732C513" w14:textId="3F275617" w:rsidR="007D53D2" w:rsidRPr="00D7673C" w:rsidRDefault="007D53D2"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I will then be able to get an insight into the work that the Occupational Health department do </w:t>
      </w:r>
      <w:r w:rsidR="00853B8A" w:rsidRPr="00D7673C">
        <w:rPr>
          <w:rFonts w:asciiTheme="majorHAnsi" w:hAnsiTheme="majorHAnsi" w:cstheme="majorHAnsi"/>
          <w:sz w:val="22"/>
          <w:szCs w:val="22"/>
        </w:rPr>
        <w:t>regarding</w:t>
      </w:r>
      <w:r w:rsidRPr="00D7673C">
        <w:rPr>
          <w:rFonts w:asciiTheme="majorHAnsi" w:hAnsiTheme="majorHAnsi" w:cstheme="majorHAnsi"/>
          <w:sz w:val="22"/>
          <w:szCs w:val="22"/>
        </w:rPr>
        <w:t xml:space="preserve"> mental health within police officers. Not only will this help answer the research question, but I will be able to compare the data from the survey with this information. </w:t>
      </w:r>
    </w:p>
    <w:p w14:paraId="20FA9E02" w14:textId="77777777" w:rsidR="007D53D2" w:rsidRPr="00D7673C" w:rsidRDefault="007D53D2" w:rsidP="007D53D2">
      <w:pPr>
        <w:spacing w:line="240" w:lineRule="auto"/>
        <w:rPr>
          <w:rFonts w:asciiTheme="majorHAnsi" w:hAnsiTheme="majorHAnsi" w:cstheme="majorHAnsi"/>
          <w:sz w:val="22"/>
          <w:szCs w:val="22"/>
        </w:rPr>
      </w:pPr>
    </w:p>
    <w:p w14:paraId="2B815BD2" w14:textId="62C1999F" w:rsidR="007D53D2" w:rsidRPr="00D7673C" w:rsidRDefault="007D53D2"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Further</w:t>
      </w:r>
      <w:r w:rsidR="00853B8A" w:rsidRPr="00D7673C">
        <w:rPr>
          <w:rFonts w:asciiTheme="majorHAnsi" w:hAnsiTheme="majorHAnsi" w:cstheme="majorHAnsi"/>
          <w:sz w:val="22"/>
          <w:szCs w:val="22"/>
        </w:rPr>
        <w:t xml:space="preserve">more, I will look to find material across various platforms that will assist in providing an argument for the research question. </w:t>
      </w:r>
    </w:p>
    <w:p w14:paraId="2D440878" w14:textId="77777777" w:rsidR="00E84742" w:rsidRPr="00D7673C" w:rsidRDefault="00E84742" w:rsidP="007D53D2">
      <w:pPr>
        <w:spacing w:line="240" w:lineRule="auto"/>
        <w:rPr>
          <w:rFonts w:asciiTheme="majorHAnsi" w:hAnsiTheme="majorHAnsi" w:cstheme="majorHAnsi"/>
          <w:sz w:val="22"/>
          <w:szCs w:val="22"/>
        </w:rPr>
      </w:pPr>
    </w:p>
    <w:p w14:paraId="0B7938D3" w14:textId="77777777" w:rsidR="00853B8A" w:rsidRPr="00D7673C" w:rsidRDefault="00853B8A" w:rsidP="007D53D2">
      <w:pPr>
        <w:spacing w:line="240" w:lineRule="auto"/>
        <w:rPr>
          <w:rFonts w:asciiTheme="majorHAnsi" w:hAnsiTheme="majorHAnsi" w:cstheme="majorHAnsi"/>
          <w:sz w:val="22"/>
          <w:szCs w:val="22"/>
        </w:rPr>
      </w:pPr>
    </w:p>
    <w:p w14:paraId="6BC9A8DA" w14:textId="77777777" w:rsidR="00351034" w:rsidRPr="00D7673C" w:rsidRDefault="00351034" w:rsidP="007D53D2">
      <w:pPr>
        <w:spacing w:line="240" w:lineRule="auto"/>
        <w:rPr>
          <w:rFonts w:asciiTheme="majorHAnsi" w:hAnsiTheme="majorHAnsi" w:cstheme="majorHAnsi"/>
          <w:sz w:val="22"/>
          <w:szCs w:val="22"/>
        </w:rPr>
      </w:pPr>
    </w:p>
    <w:p w14:paraId="3C1547E2" w14:textId="77777777" w:rsidR="00351034" w:rsidRPr="00D7673C" w:rsidRDefault="00351034" w:rsidP="007D53D2">
      <w:pPr>
        <w:spacing w:line="240" w:lineRule="auto"/>
        <w:rPr>
          <w:rFonts w:asciiTheme="majorHAnsi" w:hAnsiTheme="majorHAnsi" w:cstheme="majorHAnsi"/>
          <w:sz w:val="22"/>
          <w:szCs w:val="22"/>
        </w:rPr>
      </w:pPr>
    </w:p>
    <w:p w14:paraId="46102D71" w14:textId="77777777" w:rsidR="00D4171B" w:rsidRDefault="00D4171B" w:rsidP="00401E26">
      <w:pPr>
        <w:pStyle w:val="Heading2"/>
        <w:rPr>
          <w:iCs w:val="0"/>
        </w:rPr>
      </w:pPr>
      <w:bookmarkStart w:id="52" w:name="_Toc139308076"/>
    </w:p>
    <w:p w14:paraId="52578C1C" w14:textId="37F17B33" w:rsidR="00E84742" w:rsidRPr="00D7673C" w:rsidRDefault="00853B8A" w:rsidP="00401E26">
      <w:pPr>
        <w:pStyle w:val="Heading2"/>
        <w:rPr>
          <w:iCs w:val="0"/>
        </w:rPr>
      </w:pPr>
      <w:r w:rsidRPr="00D7673C">
        <w:rPr>
          <w:iCs w:val="0"/>
        </w:rPr>
        <w:t xml:space="preserve">3.3 </w:t>
      </w:r>
      <w:r w:rsidR="00E84742" w:rsidRPr="00D7673C">
        <w:rPr>
          <w:iCs w:val="0"/>
        </w:rPr>
        <w:t>Data collection</w:t>
      </w:r>
      <w:bookmarkEnd w:id="52"/>
    </w:p>
    <w:p w14:paraId="43A5095C" w14:textId="77777777" w:rsidR="0012358F" w:rsidRPr="00D7673C" w:rsidRDefault="0012358F" w:rsidP="0012358F"/>
    <w:p w14:paraId="5CA7BADA" w14:textId="676EFB91" w:rsidR="00E84742" w:rsidRPr="00D7673C" w:rsidRDefault="0012358F"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Data was collected via the website smart survey. At the start of the survey, an acknowledgement of consent from the police officer by clicking continue and implying they consent to the anonymous study. This survey was placed upon South Wales Police’s intranet and was also emailed directly to a small number of police officers. This survey was kept open for three weeks which would enable police officers enough time to complete this survey if they have had a busy shift. It also gave police officers who had been on annual leave, rest days, or sick leave an opportunity to complete the survey. The participants were advised of the </w:t>
      </w:r>
      <w:r w:rsidR="00D4171B" w:rsidRPr="00D7673C">
        <w:rPr>
          <w:rFonts w:asciiTheme="majorHAnsi" w:hAnsiTheme="majorHAnsi" w:cstheme="majorHAnsi"/>
          <w:sz w:val="22"/>
          <w:szCs w:val="22"/>
        </w:rPr>
        <w:t>three-week</w:t>
      </w:r>
      <w:r w:rsidRPr="00D7673C">
        <w:rPr>
          <w:rFonts w:asciiTheme="majorHAnsi" w:hAnsiTheme="majorHAnsi" w:cstheme="majorHAnsi"/>
          <w:sz w:val="22"/>
          <w:szCs w:val="22"/>
        </w:rPr>
        <w:t xml:space="preserve"> completion date, so that disruption to departments would be kept to a minimum. </w:t>
      </w:r>
    </w:p>
    <w:p w14:paraId="4AEDD9D8" w14:textId="77777777" w:rsidR="0012358F" w:rsidRPr="00D7673C" w:rsidRDefault="0012358F" w:rsidP="007D53D2">
      <w:pPr>
        <w:spacing w:line="240" w:lineRule="auto"/>
        <w:rPr>
          <w:rFonts w:asciiTheme="majorHAnsi" w:hAnsiTheme="majorHAnsi" w:cstheme="majorHAnsi"/>
          <w:sz w:val="22"/>
          <w:szCs w:val="22"/>
        </w:rPr>
      </w:pPr>
    </w:p>
    <w:p w14:paraId="5C18E6C5" w14:textId="1ED01009" w:rsidR="0012358F" w:rsidRPr="00D7673C" w:rsidRDefault="0012358F"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I was able to send an email to South Wales Police’s Occupational Health department to see if I could obtain some information around police officers mental health. I also asked if there was someone available to interview so that more </w:t>
      </w:r>
      <w:r w:rsidR="00293CEC" w:rsidRPr="00D7673C">
        <w:rPr>
          <w:rFonts w:asciiTheme="majorHAnsi" w:hAnsiTheme="majorHAnsi" w:cstheme="majorHAnsi"/>
          <w:sz w:val="22"/>
          <w:szCs w:val="22"/>
        </w:rPr>
        <w:t xml:space="preserve">appropriate material could be obtained. </w:t>
      </w:r>
    </w:p>
    <w:p w14:paraId="46E70721" w14:textId="77777777" w:rsidR="00293CEC" w:rsidRPr="00D7673C" w:rsidRDefault="00293CEC" w:rsidP="007D53D2">
      <w:pPr>
        <w:spacing w:line="240" w:lineRule="auto"/>
        <w:rPr>
          <w:rFonts w:asciiTheme="majorHAnsi" w:hAnsiTheme="majorHAnsi" w:cstheme="majorHAnsi"/>
          <w:sz w:val="22"/>
          <w:szCs w:val="22"/>
        </w:rPr>
      </w:pPr>
    </w:p>
    <w:p w14:paraId="0A7167E3" w14:textId="275D2D4A" w:rsidR="00293CEC" w:rsidRPr="00D7673C" w:rsidRDefault="00293CEC"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If the response rate was low, I would have been able to speak with police officers on shift change over, because I am a current serving police officer in South Wales Police. </w:t>
      </w:r>
    </w:p>
    <w:p w14:paraId="4374EB8E" w14:textId="77777777" w:rsidR="00293CEC" w:rsidRPr="00D7673C" w:rsidRDefault="00293CEC" w:rsidP="007D53D2">
      <w:pPr>
        <w:spacing w:line="240" w:lineRule="auto"/>
        <w:rPr>
          <w:rFonts w:asciiTheme="majorHAnsi" w:hAnsiTheme="majorHAnsi" w:cstheme="majorHAnsi"/>
          <w:sz w:val="22"/>
          <w:szCs w:val="22"/>
        </w:rPr>
      </w:pPr>
    </w:p>
    <w:p w14:paraId="06B616C5" w14:textId="29034CB8" w:rsidR="0012358F" w:rsidRPr="00D7673C" w:rsidRDefault="00293CEC"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Once all the data had been collected, I was able to transfer the data onto an encrypted USB device, to prevent any data loss.</w:t>
      </w:r>
    </w:p>
    <w:p w14:paraId="4A2491B6" w14:textId="77777777" w:rsidR="00AF5CF5" w:rsidRPr="00D7673C" w:rsidRDefault="00AF5CF5" w:rsidP="007D53D2">
      <w:pPr>
        <w:spacing w:line="240" w:lineRule="auto"/>
        <w:rPr>
          <w:rFonts w:asciiTheme="majorHAnsi" w:hAnsiTheme="majorHAnsi" w:cstheme="majorHAnsi"/>
          <w:sz w:val="22"/>
          <w:szCs w:val="22"/>
        </w:rPr>
      </w:pPr>
    </w:p>
    <w:p w14:paraId="360298A7" w14:textId="77777777" w:rsidR="00E84742" w:rsidRPr="00D7673C" w:rsidRDefault="00E84742" w:rsidP="007D53D2">
      <w:pPr>
        <w:spacing w:line="240" w:lineRule="auto"/>
        <w:rPr>
          <w:rFonts w:asciiTheme="majorHAnsi" w:hAnsiTheme="majorHAnsi" w:cstheme="majorHAnsi"/>
          <w:sz w:val="22"/>
          <w:szCs w:val="22"/>
        </w:rPr>
      </w:pPr>
    </w:p>
    <w:p w14:paraId="03A6F2CE" w14:textId="3948042C" w:rsidR="00E84742" w:rsidRPr="00D7673C" w:rsidRDefault="00853B8A" w:rsidP="00401E26">
      <w:pPr>
        <w:pStyle w:val="Heading2"/>
        <w:rPr>
          <w:iCs w:val="0"/>
        </w:rPr>
      </w:pPr>
      <w:bookmarkStart w:id="53" w:name="_Toc139308077"/>
      <w:r w:rsidRPr="00D7673C">
        <w:rPr>
          <w:iCs w:val="0"/>
        </w:rPr>
        <w:t xml:space="preserve">3.4 </w:t>
      </w:r>
      <w:r w:rsidR="00E84742" w:rsidRPr="00D7673C">
        <w:rPr>
          <w:iCs w:val="0"/>
        </w:rPr>
        <w:t>Data analysis</w:t>
      </w:r>
      <w:bookmarkEnd w:id="53"/>
    </w:p>
    <w:p w14:paraId="779BD005" w14:textId="77777777" w:rsidR="00A066FE" w:rsidRPr="00D7673C" w:rsidRDefault="00A066FE" w:rsidP="007D53D2">
      <w:pPr>
        <w:spacing w:line="240" w:lineRule="auto"/>
        <w:rPr>
          <w:rFonts w:asciiTheme="majorHAnsi" w:hAnsiTheme="majorHAnsi" w:cstheme="majorHAnsi"/>
          <w:sz w:val="22"/>
          <w:szCs w:val="22"/>
        </w:rPr>
      </w:pPr>
    </w:p>
    <w:p w14:paraId="663FF61F" w14:textId="38D5957E" w:rsidR="00AF5CF5" w:rsidRPr="00D7673C" w:rsidRDefault="00D37CF6" w:rsidP="007D53D2">
      <w:pPr>
        <w:spacing w:line="240" w:lineRule="auto"/>
        <w:rPr>
          <w:rFonts w:asciiTheme="majorHAnsi" w:hAnsiTheme="majorHAnsi" w:cstheme="majorHAnsi"/>
          <w:color w:val="333333"/>
          <w:sz w:val="22"/>
          <w:szCs w:val="28"/>
          <w:shd w:val="clear" w:color="auto" w:fill="FFFFFF"/>
        </w:rPr>
      </w:pPr>
      <w:r w:rsidRPr="00D7673C">
        <w:rPr>
          <w:rFonts w:asciiTheme="majorHAnsi" w:hAnsiTheme="majorHAnsi" w:cstheme="majorHAnsi"/>
          <w:color w:val="333333"/>
          <w:sz w:val="22"/>
          <w:szCs w:val="28"/>
          <w:shd w:val="clear" w:color="auto" w:fill="FFFFFF"/>
        </w:rPr>
        <w:t>After</w:t>
      </w:r>
      <w:r w:rsidR="00AF5CF5" w:rsidRPr="00D7673C">
        <w:rPr>
          <w:rFonts w:asciiTheme="majorHAnsi" w:hAnsiTheme="majorHAnsi" w:cstheme="majorHAnsi"/>
          <w:color w:val="333333"/>
          <w:sz w:val="22"/>
          <w:szCs w:val="28"/>
          <w:shd w:val="clear" w:color="auto" w:fill="FFFFFF"/>
        </w:rPr>
        <w:t xml:space="preserve"> </w:t>
      </w:r>
      <w:proofErr w:type="gramStart"/>
      <w:r w:rsidR="00AF5CF5" w:rsidRPr="00D7673C">
        <w:rPr>
          <w:rFonts w:asciiTheme="majorHAnsi" w:hAnsiTheme="majorHAnsi" w:cstheme="majorHAnsi"/>
          <w:color w:val="333333"/>
          <w:sz w:val="22"/>
          <w:szCs w:val="28"/>
          <w:shd w:val="clear" w:color="auto" w:fill="FFFFFF"/>
        </w:rPr>
        <w:t xml:space="preserve">all </w:t>
      </w:r>
      <w:r w:rsidRPr="00D7673C">
        <w:rPr>
          <w:rFonts w:asciiTheme="majorHAnsi" w:hAnsiTheme="majorHAnsi" w:cstheme="majorHAnsi"/>
          <w:color w:val="333333"/>
          <w:sz w:val="22"/>
          <w:szCs w:val="28"/>
          <w:shd w:val="clear" w:color="auto" w:fill="FFFFFF"/>
        </w:rPr>
        <w:t>of</w:t>
      </w:r>
      <w:proofErr w:type="gramEnd"/>
      <w:r w:rsidRPr="00D7673C">
        <w:rPr>
          <w:rFonts w:asciiTheme="majorHAnsi" w:hAnsiTheme="majorHAnsi" w:cstheme="majorHAnsi"/>
          <w:color w:val="333333"/>
          <w:sz w:val="22"/>
          <w:szCs w:val="28"/>
          <w:shd w:val="clear" w:color="auto" w:fill="FFFFFF"/>
        </w:rPr>
        <w:t xml:space="preserve"> the data and information has been collected, I will look to analyse and compare the data, evidencing the findings. I will look to find any patterns or themes in the data we already know to establish if there is any correlation. I will then look to reflect thoroughly on the findings of the research, examining whether the qualitative findings correspond with the quantitative results. It is believed that the findings then would answer the research question of, </w:t>
      </w:r>
      <w:r w:rsidRPr="00D7673C">
        <w:rPr>
          <w:rFonts w:asciiTheme="majorHAnsi" w:hAnsiTheme="majorHAnsi" w:cstheme="majorHAnsi"/>
          <w:sz w:val="22"/>
          <w:szCs w:val="28"/>
        </w:rPr>
        <w:t>what is the prevalence of mental health illness in police officers within South Wales Police and are South Wales Police doing enough to support their police officers with mental health illness?</w:t>
      </w:r>
    </w:p>
    <w:p w14:paraId="18439045" w14:textId="77777777" w:rsidR="00AF5CF5" w:rsidRPr="00D7673C" w:rsidRDefault="00AF5CF5" w:rsidP="007D53D2">
      <w:pPr>
        <w:spacing w:line="240" w:lineRule="auto"/>
        <w:rPr>
          <w:rFonts w:ascii="proxima-nova" w:hAnsi="proxima-nova"/>
          <w:color w:val="333333"/>
          <w:shd w:val="clear" w:color="auto" w:fill="FFFFFF"/>
        </w:rPr>
      </w:pPr>
    </w:p>
    <w:p w14:paraId="36BD7A24" w14:textId="0B9E2747" w:rsidR="00E84742" w:rsidRPr="00D7673C" w:rsidRDefault="00853B8A" w:rsidP="00401E26">
      <w:pPr>
        <w:pStyle w:val="Heading2"/>
        <w:rPr>
          <w:iCs w:val="0"/>
        </w:rPr>
      </w:pPr>
      <w:bookmarkStart w:id="54" w:name="_Toc139308078"/>
      <w:r w:rsidRPr="00D7673C">
        <w:rPr>
          <w:iCs w:val="0"/>
        </w:rPr>
        <w:t xml:space="preserve">3.5 </w:t>
      </w:r>
      <w:r w:rsidR="00E84742" w:rsidRPr="00D7673C">
        <w:rPr>
          <w:iCs w:val="0"/>
        </w:rPr>
        <w:t>Limitations and potential problems</w:t>
      </w:r>
      <w:bookmarkEnd w:id="54"/>
    </w:p>
    <w:p w14:paraId="250C259D" w14:textId="77777777" w:rsidR="00D37CF6" w:rsidRPr="00D7673C" w:rsidRDefault="00D37CF6" w:rsidP="00D37CF6"/>
    <w:p w14:paraId="732B6803" w14:textId="4AB0C640" w:rsidR="000B15E4" w:rsidRPr="00D7673C" w:rsidRDefault="000B15E4" w:rsidP="000B15E4">
      <w:pPr>
        <w:spacing w:line="240" w:lineRule="auto"/>
        <w:rPr>
          <w:rFonts w:asciiTheme="majorHAnsi" w:hAnsiTheme="majorHAnsi" w:cstheme="majorHAnsi"/>
          <w:color w:val="212121"/>
          <w:sz w:val="22"/>
          <w:szCs w:val="22"/>
          <w:shd w:val="clear" w:color="auto" w:fill="FFFFFF"/>
        </w:rPr>
      </w:pPr>
      <w:r w:rsidRPr="00D7673C">
        <w:rPr>
          <w:rFonts w:asciiTheme="majorHAnsi" w:hAnsiTheme="majorHAnsi" w:cstheme="majorHAnsi"/>
          <w:sz w:val="22"/>
          <w:szCs w:val="22"/>
        </w:rPr>
        <w:t xml:space="preserve">It is beneficial to consider any limitations and potential problems when conducting any research study. This will help to place “research finding into context </w:t>
      </w:r>
      <w:r w:rsidRPr="00D7673C">
        <w:rPr>
          <w:rFonts w:asciiTheme="majorHAnsi" w:hAnsiTheme="majorHAnsi" w:cstheme="majorHAnsi"/>
          <w:color w:val="212121"/>
          <w:sz w:val="22"/>
          <w:szCs w:val="22"/>
          <w:shd w:val="clear" w:color="auto" w:fill="FFFFFF"/>
        </w:rPr>
        <w:t>and ascribing a credibility level to the conclusions of published research.” (Ioannidis, 2022).</w:t>
      </w:r>
    </w:p>
    <w:p w14:paraId="21F5B4E7" w14:textId="77777777" w:rsidR="000B15E4" w:rsidRPr="00D7673C" w:rsidRDefault="000B15E4" w:rsidP="000B15E4">
      <w:pPr>
        <w:spacing w:line="240" w:lineRule="auto"/>
        <w:rPr>
          <w:rFonts w:asciiTheme="majorHAnsi" w:hAnsiTheme="majorHAnsi" w:cstheme="majorHAnsi"/>
          <w:color w:val="212121"/>
          <w:sz w:val="22"/>
          <w:szCs w:val="22"/>
          <w:shd w:val="clear" w:color="auto" w:fill="FFFFFF"/>
        </w:rPr>
      </w:pPr>
    </w:p>
    <w:p w14:paraId="6122E731" w14:textId="209C1AA5" w:rsidR="000B15E4" w:rsidRPr="00D7673C" w:rsidRDefault="000B15E4" w:rsidP="000B15E4">
      <w:pPr>
        <w:spacing w:line="240" w:lineRule="auto"/>
        <w:rPr>
          <w:rFonts w:asciiTheme="majorHAnsi" w:hAnsiTheme="majorHAnsi" w:cstheme="majorHAnsi"/>
          <w:color w:val="212121"/>
          <w:sz w:val="22"/>
          <w:szCs w:val="22"/>
          <w:shd w:val="clear" w:color="auto" w:fill="FFFFFF"/>
        </w:rPr>
      </w:pPr>
      <w:r w:rsidRPr="00D7673C">
        <w:rPr>
          <w:rFonts w:asciiTheme="majorHAnsi" w:hAnsiTheme="majorHAnsi" w:cstheme="majorHAnsi"/>
          <w:color w:val="212121"/>
          <w:sz w:val="22"/>
          <w:szCs w:val="22"/>
          <w:shd w:val="clear" w:color="auto" w:fill="FFFFFF"/>
        </w:rPr>
        <w:t xml:space="preserve">Some of the limitations that I faced was the possibility that </w:t>
      </w:r>
      <w:r w:rsidR="00C44D0F" w:rsidRPr="00D7673C">
        <w:rPr>
          <w:rFonts w:asciiTheme="majorHAnsi" w:hAnsiTheme="majorHAnsi" w:cstheme="majorHAnsi"/>
          <w:color w:val="212121"/>
          <w:sz w:val="22"/>
          <w:szCs w:val="22"/>
          <w:shd w:val="clear" w:color="auto" w:fill="FFFFFF"/>
        </w:rPr>
        <w:t>face-to-face</w:t>
      </w:r>
      <w:r w:rsidRPr="00D7673C">
        <w:rPr>
          <w:rFonts w:asciiTheme="majorHAnsi" w:hAnsiTheme="majorHAnsi" w:cstheme="majorHAnsi"/>
          <w:color w:val="212121"/>
          <w:sz w:val="22"/>
          <w:szCs w:val="22"/>
          <w:shd w:val="clear" w:color="auto" w:fill="FFFFFF"/>
        </w:rPr>
        <w:t xml:space="preserve"> discussions or meetings would prevent police officers talking about their own mental health freely. </w:t>
      </w:r>
      <w:r w:rsidR="00C44D0F" w:rsidRPr="00D7673C">
        <w:rPr>
          <w:rFonts w:asciiTheme="majorHAnsi" w:hAnsiTheme="majorHAnsi" w:cstheme="majorHAnsi"/>
          <w:color w:val="212121"/>
          <w:sz w:val="22"/>
          <w:szCs w:val="22"/>
          <w:shd w:val="clear" w:color="auto" w:fill="FFFFFF"/>
        </w:rPr>
        <w:t xml:space="preserve">Additionally, Lane et.al (2021) states that it is well known that police officers are much more hesitant than the </w:t>
      </w:r>
      <w:proofErr w:type="gramStart"/>
      <w:r w:rsidR="00C44D0F" w:rsidRPr="00D7673C">
        <w:rPr>
          <w:rFonts w:asciiTheme="majorHAnsi" w:hAnsiTheme="majorHAnsi" w:cstheme="majorHAnsi"/>
          <w:color w:val="212121"/>
          <w:sz w:val="22"/>
          <w:szCs w:val="22"/>
          <w:shd w:val="clear" w:color="auto" w:fill="FFFFFF"/>
        </w:rPr>
        <w:t>general public</w:t>
      </w:r>
      <w:proofErr w:type="gramEnd"/>
      <w:r w:rsidR="00C44D0F" w:rsidRPr="00D7673C">
        <w:rPr>
          <w:rFonts w:asciiTheme="majorHAnsi" w:hAnsiTheme="majorHAnsi" w:cstheme="majorHAnsi"/>
          <w:color w:val="212121"/>
          <w:sz w:val="22"/>
          <w:szCs w:val="22"/>
          <w:shd w:val="clear" w:color="auto" w:fill="FFFFFF"/>
        </w:rPr>
        <w:t xml:space="preserve"> to search for mental health support. This is the main reason why an anonymous survey was decided upon. </w:t>
      </w:r>
    </w:p>
    <w:p w14:paraId="49BF0E57" w14:textId="77777777" w:rsidR="00C44D0F" w:rsidRPr="00D7673C" w:rsidRDefault="00C44D0F" w:rsidP="000B15E4">
      <w:pPr>
        <w:spacing w:line="240" w:lineRule="auto"/>
        <w:rPr>
          <w:rFonts w:asciiTheme="majorHAnsi" w:hAnsiTheme="majorHAnsi" w:cstheme="majorHAnsi"/>
          <w:color w:val="212121"/>
          <w:sz w:val="22"/>
          <w:szCs w:val="22"/>
          <w:shd w:val="clear" w:color="auto" w:fill="FFFFFF"/>
        </w:rPr>
      </w:pPr>
    </w:p>
    <w:p w14:paraId="304A8AB3" w14:textId="3ADBC6AF" w:rsidR="00C44D0F" w:rsidRPr="00D7673C" w:rsidRDefault="00C44D0F" w:rsidP="000B15E4">
      <w:pPr>
        <w:spacing w:line="240" w:lineRule="auto"/>
        <w:rPr>
          <w:rFonts w:asciiTheme="majorHAnsi" w:hAnsiTheme="majorHAnsi" w:cstheme="majorHAnsi"/>
          <w:color w:val="212121"/>
          <w:sz w:val="22"/>
          <w:szCs w:val="22"/>
          <w:shd w:val="clear" w:color="auto" w:fill="FFFFFF"/>
        </w:rPr>
      </w:pPr>
      <w:r w:rsidRPr="00D7673C">
        <w:rPr>
          <w:rFonts w:asciiTheme="majorHAnsi" w:hAnsiTheme="majorHAnsi" w:cstheme="majorHAnsi"/>
          <w:color w:val="212121"/>
          <w:sz w:val="22"/>
          <w:szCs w:val="22"/>
          <w:shd w:val="clear" w:color="auto" w:fill="FFFFFF"/>
        </w:rPr>
        <w:t xml:space="preserve">A further limitation is that in recent years police in England and Wales, have seen a sharp rise in full time police officers, an increase of 3.3% from the year beginning 2021 and ending in 2022. (Home Office, 2023). If </w:t>
      </w:r>
      <w:proofErr w:type="gramStart"/>
      <w:r w:rsidRPr="00D7673C">
        <w:rPr>
          <w:rFonts w:asciiTheme="majorHAnsi" w:hAnsiTheme="majorHAnsi" w:cstheme="majorHAnsi"/>
          <w:color w:val="212121"/>
          <w:sz w:val="22"/>
          <w:szCs w:val="22"/>
          <w:shd w:val="clear" w:color="auto" w:fill="FFFFFF"/>
        </w:rPr>
        <w:t>a large number of</w:t>
      </w:r>
      <w:proofErr w:type="gramEnd"/>
      <w:r w:rsidRPr="00D7673C">
        <w:rPr>
          <w:rFonts w:asciiTheme="majorHAnsi" w:hAnsiTheme="majorHAnsi" w:cstheme="majorHAnsi"/>
          <w:color w:val="212121"/>
          <w:sz w:val="22"/>
          <w:szCs w:val="22"/>
          <w:shd w:val="clear" w:color="auto" w:fill="FFFFFF"/>
        </w:rPr>
        <w:t xml:space="preserve"> these new recruits partake in the survey, it is likely to have an affect on the results because they are less likely to </w:t>
      </w:r>
      <w:r w:rsidR="006B194A" w:rsidRPr="00D7673C">
        <w:rPr>
          <w:rFonts w:asciiTheme="majorHAnsi" w:hAnsiTheme="majorHAnsi" w:cstheme="majorHAnsi"/>
          <w:color w:val="212121"/>
          <w:sz w:val="22"/>
          <w:szCs w:val="22"/>
          <w:shd w:val="clear" w:color="auto" w:fill="FFFFFF"/>
        </w:rPr>
        <w:t>have been affected mentally due to their short tenure as a police officer.</w:t>
      </w:r>
    </w:p>
    <w:p w14:paraId="0730C18E" w14:textId="77777777" w:rsidR="00D4171B" w:rsidRDefault="00D4171B" w:rsidP="00401E26">
      <w:pPr>
        <w:pStyle w:val="Heading2"/>
        <w:rPr>
          <w:iCs w:val="0"/>
        </w:rPr>
      </w:pPr>
      <w:bookmarkStart w:id="55" w:name="_Toc139308079"/>
    </w:p>
    <w:p w14:paraId="1E037E7D" w14:textId="27B5DECA" w:rsidR="00E84742" w:rsidRPr="00D7673C" w:rsidRDefault="00853B8A" w:rsidP="00401E26">
      <w:pPr>
        <w:pStyle w:val="Heading2"/>
        <w:rPr>
          <w:iCs w:val="0"/>
        </w:rPr>
      </w:pPr>
      <w:r w:rsidRPr="00D7673C">
        <w:rPr>
          <w:iCs w:val="0"/>
        </w:rPr>
        <w:t xml:space="preserve">3.6 </w:t>
      </w:r>
      <w:r w:rsidR="00E84742" w:rsidRPr="00D7673C">
        <w:rPr>
          <w:iCs w:val="0"/>
        </w:rPr>
        <w:t>Conclusion</w:t>
      </w:r>
      <w:bookmarkEnd w:id="55"/>
    </w:p>
    <w:p w14:paraId="093D0306" w14:textId="77777777" w:rsidR="00302ED1" w:rsidRPr="00D7673C" w:rsidRDefault="00302ED1" w:rsidP="007D53D2">
      <w:pPr>
        <w:spacing w:line="240" w:lineRule="auto"/>
        <w:rPr>
          <w:rFonts w:asciiTheme="majorHAnsi" w:hAnsiTheme="majorHAnsi" w:cstheme="majorHAnsi"/>
          <w:sz w:val="22"/>
          <w:szCs w:val="22"/>
        </w:rPr>
      </w:pPr>
    </w:p>
    <w:p w14:paraId="50B742D3" w14:textId="0193C1DF" w:rsidR="00D430E7" w:rsidRPr="00D7673C" w:rsidRDefault="008C5211"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The research methodology has circumscribed how this dissertation is going to retrieve its data and information so that an answer to the research question can be attained. It has explained what research methods will be used, including a quantitative survey and an interview with Occupational Health employee at South Wales Police’s department. This chapter has also outlined the limitations that the research may encounter along the way. </w:t>
      </w:r>
    </w:p>
    <w:p w14:paraId="260A6E1E" w14:textId="77777777" w:rsidR="008C5211" w:rsidRPr="00D7673C" w:rsidRDefault="008C5211" w:rsidP="007D53D2">
      <w:pPr>
        <w:spacing w:line="240" w:lineRule="auto"/>
        <w:rPr>
          <w:rFonts w:asciiTheme="majorHAnsi" w:hAnsiTheme="majorHAnsi" w:cstheme="majorHAnsi"/>
          <w:sz w:val="22"/>
          <w:szCs w:val="22"/>
        </w:rPr>
      </w:pPr>
    </w:p>
    <w:p w14:paraId="251F1F17" w14:textId="28B97DDD" w:rsidR="008C5211" w:rsidRPr="00D7673C" w:rsidRDefault="008C5211"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The following chapter will analyse and present the results presented in the research methodology chapter. </w:t>
      </w:r>
    </w:p>
    <w:p w14:paraId="5A0EE3AF" w14:textId="77777777" w:rsidR="008C5211" w:rsidRPr="00D7673C" w:rsidRDefault="008C5211" w:rsidP="007D53D2">
      <w:pPr>
        <w:spacing w:line="240" w:lineRule="auto"/>
        <w:rPr>
          <w:rFonts w:asciiTheme="majorHAnsi" w:hAnsiTheme="majorHAnsi" w:cstheme="majorHAnsi"/>
          <w:sz w:val="22"/>
          <w:szCs w:val="22"/>
        </w:rPr>
      </w:pPr>
    </w:p>
    <w:p w14:paraId="56988878" w14:textId="77777777" w:rsidR="008C5211" w:rsidRPr="00D7673C" w:rsidRDefault="008C5211" w:rsidP="007D53D2">
      <w:pPr>
        <w:spacing w:line="240" w:lineRule="auto"/>
        <w:rPr>
          <w:rFonts w:asciiTheme="majorHAnsi" w:hAnsiTheme="majorHAnsi" w:cstheme="majorHAnsi"/>
          <w:sz w:val="22"/>
          <w:szCs w:val="22"/>
        </w:rPr>
      </w:pPr>
    </w:p>
    <w:p w14:paraId="1E8EF52B" w14:textId="77777777" w:rsidR="008C5211" w:rsidRPr="00D7673C" w:rsidRDefault="008C5211" w:rsidP="007D53D2">
      <w:pPr>
        <w:spacing w:line="240" w:lineRule="auto"/>
        <w:rPr>
          <w:rFonts w:asciiTheme="majorHAnsi" w:hAnsiTheme="majorHAnsi" w:cstheme="majorHAnsi"/>
          <w:sz w:val="22"/>
          <w:szCs w:val="22"/>
        </w:rPr>
      </w:pPr>
    </w:p>
    <w:p w14:paraId="1C12A539" w14:textId="77777777" w:rsidR="008C5211" w:rsidRPr="00D7673C" w:rsidRDefault="008C5211" w:rsidP="007D53D2">
      <w:pPr>
        <w:spacing w:line="240" w:lineRule="auto"/>
        <w:rPr>
          <w:rFonts w:asciiTheme="majorHAnsi" w:hAnsiTheme="majorHAnsi" w:cstheme="majorHAnsi"/>
          <w:sz w:val="22"/>
          <w:szCs w:val="22"/>
        </w:rPr>
      </w:pPr>
    </w:p>
    <w:p w14:paraId="0484D7F4" w14:textId="77777777" w:rsidR="008C5211" w:rsidRPr="00D7673C" w:rsidRDefault="008C5211" w:rsidP="007D53D2">
      <w:pPr>
        <w:spacing w:line="240" w:lineRule="auto"/>
        <w:rPr>
          <w:rFonts w:asciiTheme="majorHAnsi" w:hAnsiTheme="majorHAnsi" w:cstheme="majorHAnsi"/>
          <w:sz w:val="22"/>
          <w:szCs w:val="22"/>
        </w:rPr>
      </w:pPr>
    </w:p>
    <w:p w14:paraId="555E84D3" w14:textId="77777777" w:rsidR="008C5211" w:rsidRPr="00D7673C" w:rsidRDefault="008C5211" w:rsidP="007D53D2">
      <w:pPr>
        <w:spacing w:line="240" w:lineRule="auto"/>
        <w:rPr>
          <w:rFonts w:asciiTheme="majorHAnsi" w:hAnsiTheme="majorHAnsi" w:cstheme="majorHAnsi"/>
          <w:sz w:val="22"/>
          <w:szCs w:val="22"/>
        </w:rPr>
      </w:pPr>
    </w:p>
    <w:p w14:paraId="762BC6CB" w14:textId="77777777" w:rsidR="00D430E7" w:rsidRPr="00D7673C" w:rsidRDefault="00D430E7" w:rsidP="007D53D2">
      <w:pPr>
        <w:spacing w:line="240" w:lineRule="auto"/>
        <w:rPr>
          <w:rFonts w:asciiTheme="majorHAnsi" w:hAnsiTheme="majorHAnsi" w:cstheme="majorHAnsi"/>
          <w:sz w:val="22"/>
          <w:szCs w:val="22"/>
        </w:rPr>
      </w:pPr>
    </w:p>
    <w:p w14:paraId="63CAEB59" w14:textId="77777777" w:rsidR="00D430E7" w:rsidRPr="00D7673C" w:rsidRDefault="00D430E7" w:rsidP="007D53D2">
      <w:pPr>
        <w:spacing w:line="240" w:lineRule="auto"/>
        <w:rPr>
          <w:rFonts w:asciiTheme="majorHAnsi" w:hAnsiTheme="majorHAnsi" w:cstheme="majorHAnsi"/>
          <w:sz w:val="22"/>
          <w:szCs w:val="22"/>
        </w:rPr>
      </w:pPr>
    </w:p>
    <w:p w14:paraId="59932C0A" w14:textId="77777777" w:rsidR="00D430E7" w:rsidRPr="00D7673C" w:rsidRDefault="00D430E7" w:rsidP="007D53D2">
      <w:pPr>
        <w:spacing w:line="240" w:lineRule="auto"/>
        <w:rPr>
          <w:rFonts w:asciiTheme="majorHAnsi" w:hAnsiTheme="majorHAnsi" w:cstheme="majorHAnsi"/>
          <w:sz w:val="22"/>
          <w:szCs w:val="22"/>
        </w:rPr>
      </w:pPr>
    </w:p>
    <w:p w14:paraId="112F0886" w14:textId="77777777" w:rsidR="00D430E7" w:rsidRPr="00D7673C" w:rsidRDefault="00D430E7" w:rsidP="007D53D2">
      <w:pPr>
        <w:spacing w:line="240" w:lineRule="auto"/>
        <w:rPr>
          <w:rFonts w:asciiTheme="majorHAnsi" w:hAnsiTheme="majorHAnsi" w:cstheme="majorHAnsi"/>
          <w:sz w:val="22"/>
          <w:szCs w:val="22"/>
        </w:rPr>
      </w:pPr>
    </w:p>
    <w:p w14:paraId="41DE8973" w14:textId="77777777" w:rsidR="008C516B" w:rsidRPr="00D7673C" w:rsidRDefault="008C516B" w:rsidP="007D53D2">
      <w:pPr>
        <w:spacing w:line="240" w:lineRule="auto"/>
        <w:rPr>
          <w:rFonts w:asciiTheme="majorHAnsi" w:hAnsiTheme="majorHAnsi" w:cstheme="majorHAnsi"/>
          <w:sz w:val="22"/>
          <w:szCs w:val="22"/>
        </w:rPr>
      </w:pPr>
    </w:p>
    <w:p w14:paraId="24C6FFD1" w14:textId="77777777" w:rsidR="008C516B" w:rsidRPr="00D7673C" w:rsidRDefault="008C516B" w:rsidP="007D53D2">
      <w:pPr>
        <w:spacing w:line="240" w:lineRule="auto"/>
        <w:rPr>
          <w:rFonts w:asciiTheme="majorHAnsi" w:hAnsiTheme="majorHAnsi" w:cstheme="majorHAnsi"/>
          <w:sz w:val="22"/>
          <w:szCs w:val="22"/>
        </w:rPr>
      </w:pPr>
    </w:p>
    <w:p w14:paraId="0FB23993" w14:textId="77777777" w:rsidR="008C516B" w:rsidRPr="00D7673C" w:rsidRDefault="008C516B" w:rsidP="007D53D2">
      <w:pPr>
        <w:spacing w:line="240" w:lineRule="auto"/>
        <w:rPr>
          <w:rFonts w:asciiTheme="majorHAnsi" w:hAnsiTheme="majorHAnsi" w:cstheme="majorHAnsi"/>
          <w:sz w:val="22"/>
          <w:szCs w:val="22"/>
        </w:rPr>
      </w:pPr>
    </w:p>
    <w:p w14:paraId="0CFBA173" w14:textId="77777777" w:rsidR="008C516B" w:rsidRPr="00D7673C" w:rsidRDefault="008C516B" w:rsidP="007D53D2">
      <w:pPr>
        <w:spacing w:line="240" w:lineRule="auto"/>
        <w:rPr>
          <w:rFonts w:asciiTheme="majorHAnsi" w:hAnsiTheme="majorHAnsi" w:cstheme="majorHAnsi"/>
          <w:sz w:val="22"/>
          <w:szCs w:val="22"/>
        </w:rPr>
      </w:pPr>
    </w:p>
    <w:p w14:paraId="711A44D1" w14:textId="77777777" w:rsidR="00351034" w:rsidRPr="00D7673C" w:rsidRDefault="00351034" w:rsidP="007D53D2">
      <w:pPr>
        <w:spacing w:line="240" w:lineRule="auto"/>
        <w:rPr>
          <w:rFonts w:asciiTheme="majorHAnsi" w:hAnsiTheme="majorHAnsi" w:cstheme="majorHAnsi"/>
          <w:sz w:val="22"/>
          <w:szCs w:val="22"/>
        </w:rPr>
      </w:pPr>
    </w:p>
    <w:p w14:paraId="58C52BBF" w14:textId="77777777" w:rsidR="00351034" w:rsidRPr="00D7673C" w:rsidRDefault="00351034" w:rsidP="007D53D2">
      <w:pPr>
        <w:spacing w:line="240" w:lineRule="auto"/>
        <w:rPr>
          <w:rFonts w:asciiTheme="majorHAnsi" w:hAnsiTheme="majorHAnsi" w:cstheme="majorHAnsi"/>
          <w:sz w:val="22"/>
          <w:szCs w:val="22"/>
        </w:rPr>
      </w:pPr>
    </w:p>
    <w:p w14:paraId="7A39A82E" w14:textId="77777777" w:rsidR="00351034" w:rsidRPr="00D7673C" w:rsidRDefault="00351034" w:rsidP="007D53D2">
      <w:pPr>
        <w:spacing w:line="240" w:lineRule="auto"/>
        <w:rPr>
          <w:rFonts w:asciiTheme="majorHAnsi" w:hAnsiTheme="majorHAnsi" w:cstheme="majorHAnsi"/>
          <w:sz w:val="22"/>
          <w:szCs w:val="22"/>
        </w:rPr>
      </w:pPr>
    </w:p>
    <w:p w14:paraId="452FC319" w14:textId="77777777" w:rsidR="00351034" w:rsidRPr="00D7673C" w:rsidRDefault="00351034" w:rsidP="007D53D2">
      <w:pPr>
        <w:spacing w:line="240" w:lineRule="auto"/>
        <w:rPr>
          <w:rFonts w:asciiTheme="majorHAnsi" w:hAnsiTheme="majorHAnsi" w:cstheme="majorHAnsi"/>
          <w:sz w:val="22"/>
          <w:szCs w:val="22"/>
        </w:rPr>
      </w:pPr>
    </w:p>
    <w:p w14:paraId="78A62942" w14:textId="77777777" w:rsidR="00351034" w:rsidRPr="00D7673C" w:rsidRDefault="00351034" w:rsidP="007D53D2">
      <w:pPr>
        <w:spacing w:line="240" w:lineRule="auto"/>
        <w:rPr>
          <w:rFonts w:asciiTheme="majorHAnsi" w:hAnsiTheme="majorHAnsi" w:cstheme="majorHAnsi"/>
          <w:sz w:val="22"/>
          <w:szCs w:val="22"/>
        </w:rPr>
      </w:pPr>
    </w:p>
    <w:p w14:paraId="326C2689" w14:textId="77777777" w:rsidR="00351034" w:rsidRPr="00D7673C" w:rsidRDefault="00351034" w:rsidP="007D53D2">
      <w:pPr>
        <w:spacing w:line="240" w:lineRule="auto"/>
        <w:rPr>
          <w:rFonts w:asciiTheme="majorHAnsi" w:hAnsiTheme="majorHAnsi" w:cstheme="majorHAnsi"/>
          <w:sz w:val="22"/>
          <w:szCs w:val="22"/>
        </w:rPr>
      </w:pPr>
    </w:p>
    <w:p w14:paraId="6BD27C76" w14:textId="77777777" w:rsidR="00351034" w:rsidRPr="00D7673C" w:rsidRDefault="00351034" w:rsidP="007D53D2">
      <w:pPr>
        <w:spacing w:line="240" w:lineRule="auto"/>
        <w:rPr>
          <w:rFonts w:asciiTheme="majorHAnsi" w:hAnsiTheme="majorHAnsi" w:cstheme="majorHAnsi"/>
          <w:sz w:val="22"/>
          <w:szCs w:val="22"/>
        </w:rPr>
      </w:pPr>
    </w:p>
    <w:p w14:paraId="34519D75" w14:textId="77777777" w:rsidR="00351034" w:rsidRPr="00D7673C" w:rsidRDefault="00351034" w:rsidP="007D53D2">
      <w:pPr>
        <w:spacing w:line="240" w:lineRule="auto"/>
        <w:rPr>
          <w:rFonts w:asciiTheme="majorHAnsi" w:hAnsiTheme="majorHAnsi" w:cstheme="majorHAnsi"/>
          <w:sz w:val="22"/>
          <w:szCs w:val="22"/>
        </w:rPr>
      </w:pPr>
    </w:p>
    <w:p w14:paraId="6C7105E2" w14:textId="77777777" w:rsidR="00351034" w:rsidRDefault="00351034" w:rsidP="007D53D2">
      <w:pPr>
        <w:spacing w:line="240" w:lineRule="auto"/>
        <w:rPr>
          <w:rFonts w:asciiTheme="majorHAnsi" w:hAnsiTheme="majorHAnsi" w:cstheme="majorHAnsi"/>
          <w:sz w:val="22"/>
          <w:szCs w:val="22"/>
        </w:rPr>
      </w:pPr>
    </w:p>
    <w:p w14:paraId="23C736FD" w14:textId="77777777" w:rsidR="00D4171B" w:rsidRDefault="00D4171B" w:rsidP="007D53D2">
      <w:pPr>
        <w:spacing w:line="240" w:lineRule="auto"/>
        <w:rPr>
          <w:rFonts w:asciiTheme="majorHAnsi" w:hAnsiTheme="majorHAnsi" w:cstheme="majorHAnsi"/>
          <w:sz w:val="22"/>
          <w:szCs w:val="22"/>
        </w:rPr>
      </w:pPr>
    </w:p>
    <w:p w14:paraId="75560826" w14:textId="77777777" w:rsidR="00D4171B" w:rsidRDefault="00D4171B" w:rsidP="007D53D2">
      <w:pPr>
        <w:spacing w:line="240" w:lineRule="auto"/>
        <w:rPr>
          <w:rFonts w:asciiTheme="majorHAnsi" w:hAnsiTheme="majorHAnsi" w:cstheme="majorHAnsi"/>
          <w:sz w:val="22"/>
          <w:szCs w:val="22"/>
        </w:rPr>
      </w:pPr>
    </w:p>
    <w:p w14:paraId="5378D351" w14:textId="77777777" w:rsidR="00D4171B" w:rsidRPr="00D7673C" w:rsidRDefault="00D4171B" w:rsidP="007D53D2">
      <w:pPr>
        <w:spacing w:line="240" w:lineRule="auto"/>
        <w:rPr>
          <w:rFonts w:asciiTheme="majorHAnsi" w:hAnsiTheme="majorHAnsi" w:cstheme="majorHAnsi"/>
          <w:sz w:val="22"/>
          <w:szCs w:val="22"/>
        </w:rPr>
      </w:pPr>
    </w:p>
    <w:p w14:paraId="4013D9FF" w14:textId="77777777" w:rsidR="00351034" w:rsidRPr="00D7673C" w:rsidRDefault="00351034" w:rsidP="007D53D2">
      <w:pPr>
        <w:spacing w:line="240" w:lineRule="auto"/>
        <w:rPr>
          <w:rFonts w:asciiTheme="majorHAnsi" w:hAnsiTheme="majorHAnsi" w:cstheme="majorHAnsi"/>
          <w:sz w:val="22"/>
          <w:szCs w:val="22"/>
        </w:rPr>
      </w:pPr>
    </w:p>
    <w:p w14:paraId="70491A4E" w14:textId="77777777" w:rsidR="00351034" w:rsidRPr="00D7673C" w:rsidRDefault="00351034" w:rsidP="007D53D2">
      <w:pPr>
        <w:spacing w:line="240" w:lineRule="auto"/>
        <w:rPr>
          <w:rFonts w:asciiTheme="majorHAnsi" w:hAnsiTheme="majorHAnsi" w:cstheme="majorHAnsi"/>
          <w:sz w:val="22"/>
          <w:szCs w:val="22"/>
        </w:rPr>
      </w:pPr>
    </w:p>
    <w:p w14:paraId="2591714B" w14:textId="77777777" w:rsidR="00351034" w:rsidRPr="00D7673C" w:rsidRDefault="00351034" w:rsidP="007D53D2">
      <w:pPr>
        <w:spacing w:line="240" w:lineRule="auto"/>
        <w:rPr>
          <w:rFonts w:asciiTheme="majorHAnsi" w:hAnsiTheme="majorHAnsi" w:cstheme="majorHAnsi"/>
          <w:sz w:val="22"/>
          <w:szCs w:val="22"/>
        </w:rPr>
      </w:pPr>
    </w:p>
    <w:p w14:paraId="2FFC89AA" w14:textId="77777777" w:rsidR="00351034" w:rsidRPr="00D7673C" w:rsidRDefault="00351034" w:rsidP="007D53D2">
      <w:pPr>
        <w:spacing w:line="240" w:lineRule="auto"/>
        <w:rPr>
          <w:rFonts w:asciiTheme="majorHAnsi" w:hAnsiTheme="majorHAnsi" w:cstheme="majorHAnsi"/>
          <w:sz w:val="22"/>
          <w:szCs w:val="22"/>
        </w:rPr>
      </w:pPr>
    </w:p>
    <w:p w14:paraId="1C9E57E3" w14:textId="77777777" w:rsidR="00351034" w:rsidRPr="00D7673C" w:rsidRDefault="00351034" w:rsidP="00351034">
      <w:pPr>
        <w:pStyle w:val="IntenseQuote"/>
        <w:rPr>
          <w:rFonts w:asciiTheme="majorHAnsi" w:hAnsiTheme="majorHAnsi" w:cstheme="majorHAnsi"/>
          <w:i w:val="0"/>
          <w:iCs w:val="0"/>
          <w:sz w:val="44"/>
          <w:szCs w:val="44"/>
        </w:rPr>
      </w:pPr>
      <w:bookmarkStart w:id="56" w:name="BRANCH_18"/>
      <w:bookmarkStart w:id="57" w:name="_Toc107268559"/>
      <w:r w:rsidRPr="00D7673C">
        <w:rPr>
          <w:rFonts w:asciiTheme="majorHAnsi" w:hAnsiTheme="majorHAnsi" w:cstheme="majorHAnsi"/>
          <w:i w:val="0"/>
          <w:iCs w:val="0"/>
          <w:sz w:val="44"/>
          <w:szCs w:val="44"/>
        </w:rPr>
        <w:t xml:space="preserve">Chapter 4 - Analysis of </w:t>
      </w:r>
      <w:r w:rsidRPr="00D7673C">
        <w:rPr>
          <w:rStyle w:val="Emphasis"/>
          <w:rFonts w:asciiTheme="majorHAnsi" w:hAnsiTheme="majorHAnsi" w:cstheme="majorHAnsi"/>
          <w:sz w:val="44"/>
          <w:szCs w:val="44"/>
        </w:rPr>
        <w:t>results</w:t>
      </w:r>
      <w:bookmarkEnd w:id="56"/>
      <w:bookmarkEnd w:id="57"/>
    </w:p>
    <w:p w14:paraId="019E5B09" w14:textId="51631846" w:rsidR="00351034" w:rsidRPr="00D7673C" w:rsidRDefault="00351034" w:rsidP="00401E26">
      <w:pPr>
        <w:pStyle w:val="Heading2"/>
        <w:rPr>
          <w:iCs w:val="0"/>
        </w:rPr>
      </w:pPr>
      <w:bookmarkStart w:id="58" w:name="_Toc107268560"/>
      <w:bookmarkStart w:id="59" w:name="_Toc139308080"/>
      <w:r w:rsidRPr="00D7673C">
        <w:rPr>
          <w:iCs w:val="0"/>
        </w:rPr>
        <w:t>4.1 Introduction</w:t>
      </w:r>
      <w:bookmarkEnd w:id="58"/>
      <w:bookmarkEnd w:id="59"/>
    </w:p>
    <w:p w14:paraId="1AD6105B" w14:textId="77777777" w:rsidR="00351034" w:rsidRPr="00D7673C" w:rsidRDefault="00351034" w:rsidP="00351034">
      <w:pPr>
        <w:spacing w:line="240" w:lineRule="auto"/>
        <w:rPr>
          <w:sz w:val="22"/>
          <w:szCs w:val="22"/>
        </w:rPr>
      </w:pPr>
    </w:p>
    <w:p w14:paraId="04432B2D" w14:textId="2ED27577" w:rsidR="00351034" w:rsidRPr="00D7673C" w:rsidRDefault="008D73E8" w:rsidP="008D73E8">
      <w:pPr>
        <w:spacing w:line="240" w:lineRule="auto"/>
        <w:rPr>
          <w:rFonts w:asciiTheme="majorHAnsi" w:hAnsiTheme="majorHAnsi" w:cstheme="majorHAnsi"/>
          <w:sz w:val="22"/>
          <w:szCs w:val="22"/>
        </w:rPr>
      </w:pPr>
      <w:r w:rsidRPr="00D7673C">
        <w:rPr>
          <w:rFonts w:asciiTheme="majorHAnsi" w:hAnsiTheme="majorHAnsi" w:cstheme="majorHAnsi"/>
          <w:sz w:val="22"/>
          <w:szCs w:val="22"/>
        </w:rPr>
        <w:t>The previous chapter explained what methods would be</w:t>
      </w:r>
      <w:r w:rsidR="00D4396A" w:rsidRPr="00D7673C">
        <w:rPr>
          <w:rFonts w:asciiTheme="majorHAnsi" w:hAnsiTheme="majorHAnsi" w:cstheme="majorHAnsi"/>
          <w:sz w:val="22"/>
          <w:szCs w:val="22"/>
        </w:rPr>
        <w:t xml:space="preserve"> used to obtain data for this research project. </w:t>
      </w:r>
      <w:r w:rsidRPr="00D7673C">
        <w:rPr>
          <w:rFonts w:asciiTheme="majorHAnsi" w:hAnsiTheme="majorHAnsi" w:cstheme="majorHAnsi"/>
          <w:sz w:val="22"/>
          <w:szCs w:val="22"/>
        </w:rPr>
        <w:t xml:space="preserve">This chapter will look to present the findings from the secondary research that was accumulated through the dissertation research. The information has been put together, </w:t>
      </w:r>
      <w:proofErr w:type="gramStart"/>
      <w:r w:rsidRPr="00D7673C">
        <w:rPr>
          <w:rFonts w:asciiTheme="majorHAnsi" w:hAnsiTheme="majorHAnsi" w:cstheme="majorHAnsi"/>
          <w:sz w:val="22"/>
          <w:szCs w:val="22"/>
        </w:rPr>
        <w:t>analysed</w:t>
      </w:r>
      <w:proofErr w:type="gramEnd"/>
      <w:r w:rsidRPr="00D7673C">
        <w:rPr>
          <w:rFonts w:asciiTheme="majorHAnsi" w:hAnsiTheme="majorHAnsi" w:cstheme="majorHAnsi"/>
          <w:sz w:val="22"/>
          <w:szCs w:val="22"/>
        </w:rPr>
        <w:t xml:space="preserve"> and then synthesised, in order to seek the answer to the objectives set out in the research proposal, which are: </w:t>
      </w:r>
    </w:p>
    <w:p w14:paraId="65ABA623" w14:textId="77777777" w:rsidR="008D73E8" w:rsidRPr="00D7673C" w:rsidRDefault="008D73E8" w:rsidP="008D73E8">
      <w:pPr>
        <w:spacing w:line="240" w:lineRule="auto"/>
        <w:rPr>
          <w:rFonts w:asciiTheme="majorHAnsi" w:hAnsiTheme="majorHAnsi" w:cstheme="majorHAnsi"/>
          <w:sz w:val="22"/>
          <w:szCs w:val="22"/>
        </w:rPr>
      </w:pPr>
    </w:p>
    <w:p w14:paraId="0A8F051F" w14:textId="77777777" w:rsidR="008D73E8" w:rsidRPr="00D7673C" w:rsidRDefault="008D73E8" w:rsidP="008D73E8">
      <w:pPr>
        <w:spacing w:line="240" w:lineRule="auto"/>
        <w:rPr>
          <w:rFonts w:asciiTheme="majorHAnsi" w:hAnsiTheme="majorHAnsi" w:cstheme="majorHAnsi"/>
          <w:sz w:val="22"/>
          <w:szCs w:val="22"/>
        </w:rPr>
      </w:pPr>
    </w:p>
    <w:p w14:paraId="255BDC22" w14:textId="77777777" w:rsidR="004E5DB4" w:rsidRPr="00D7673C" w:rsidRDefault="00351034" w:rsidP="004E5DB4">
      <w:pPr>
        <w:spacing w:line="240" w:lineRule="auto"/>
        <w:ind w:left="720"/>
        <w:contextualSpacing/>
        <w:rPr>
          <w:rFonts w:asciiTheme="majorHAnsi" w:eastAsia="Arial" w:hAnsiTheme="majorHAnsi" w:cstheme="majorHAnsi"/>
          <w:sz w:val="22"/>
          <w:szCs w:val="22"/>
          <w:u w:val="single"/>
        </w:rPr>
      </w:pPr>
      <w:r w:rsidRPr="00D7673C">
        <w:rPr>
          <w:rFonts w:asciiTheme="majorHAnsi" w:hAnsiTheme="majorHAnsi" w:cs="Arial"/>
          <w:color w:val="222222"/>
          <w:sz w:val="22"/>
          <w:szCs w:val="22"/>
          <w:lang w:eastAsia="en-GB"/>
        </w:rPr>
        <w:t>1.</w:t>
      </w:r>
      <w:r w:rsidRPr="00D7673C">
        <w:rPr>
          <w:rFonts w:asciiTheme="majorHAnsi" w:hAnsiTheme="majorHAnsi"/>
          <w:color w:val="222222"/>
          <w:sz w:val="22"/>
          <w:szCs w:val="22"/>
          <w:lang w:eastAsia="en-GB"/>
        </w:rPr>
        <w:t>            </w:t>
      </w:r>
      <w:r w:rsidR="004E5DB4" w:rsidRPr="00D7673C">
        <w:rPr>
          <w:rFonts w:asciiTheme="majorHAnsi" w:hAnsiTheme="majorHAnsi" w:cstheme="majorHAnsi"/>
          <w:sz w:val="22"/>
          <w:szCs w:val="22"/>
          <w:u w:val="single"/>
        </w:rPr>
        <w:t>What do police officers endure when they are suffering with a mental health illness?</w:t>
      </w:r>
    </w:p>
    <w:p w14:paraId="252A19B4" w14:textId="77777777" w:rsidR="004E5DB4" w:rsidRPr="00D7673C" w:rsidRDefault="004E5DB4" w:rsidP="004E5DB4">
      <w:pPr>
        <w:spacing w:line="240" w:lineRule="auto"/>
        <w:ind w:firstLine="720"/>
        <w:contextualSpacing/>
        <w:jc w:val="both"/>
        <w:rPr>
          <w:rFonts w:asciiTheme="majorHAnsi" w:hAnsiTheme="majorHAnsi" w:cstheme="majorHAnsi"/>
          <w:sz w:val="22"/>
          <w:szCs w:val="22"/>
        </w:rPr>
      </w:pPr>
    </w:p>
    <w:p w14:paraId="41C12DC4" w14:textId="2B0594E5" w:rsidR="008D73E8" w:rsidRPr="00D7673C" w:rsidRDefault="004E5DB4" w:rsidP="008D73E8">
      <w:pPr>
        <w:spacing w:line="240" w:lineRule="auto"/>
        <w:ind w:left="1440" w:hanging="720"/>
        <w:contextualSpacing/>
        <w:jc w:val="both"/>
        <w:rPr>
          <w:rFonts w:asciiTheme="majorHAnsi" w:hAnsiTheme="majorHAnsi" w:cstheme="majorHAnsi"/>
          <w:sz w:val="22"/>
          <w:szCs w:val="22"/>
          <w:u w:val="single"/>
        </w:rPr>
      </w:pPr>
      <w:r w:rsidRPr="00D7673C">
        <w:rPr>
          <w:rFonts w:asciiTheme="majorHAnsi" w:hAnsiTheme="majorHAnsi" w:cstheme="majorHAnsi"/>
          <w:sz w:val="22"/>
          <w:szCs w:val="22"/>
        </w:rPr>
        <w:t xml:space="preserve">2. </w:t>
      </w:r>
      <w:r w:rsidRPr="00D7673C">
        <w:rPr>
          <w:rFonts w:asciiTheme="majorHAnsi" w:hAnsiTheme="majorHAnsi" w:cstheme="majorHAnsi"/>
          <w:sz w:val="22"/>
          <w:szCs w:val="22"/>
        </w:rPr>
        <w:tab/>
      </w:r>
      <w:r w:rsidRPr="00D7673C">
        <w:rPr>
          <w:rFonts w:asciiTheme="majorHAnsi" w:hAnsiTheme="majorHAnsi" w:cstheme="majorHAnsi"/>
          <w:sz w:val="22"/>
          <w:szCs w:val="22"/>
          <w:u w:val="single"/>
        </w:rPr>
        <w:t>What help and support are police forces, namely South Wales Police, giving to police officers who are suffering any kind of mental health illness?</w:t>
      </w:r>
    </w:p>
    <w:p w14:paraId="3CE71CF3" w14:textId="77777777" w:rsidR="008D73E8" w:rsidRPr="00D7673C" w:rsidRDefault="008D73E8" w:rsidP="008D73E8">
      <w:pPr>
        <w:spacing w:line="240" w:lineRule="auto"/>
        <w:contextualSpacing/>
        <w:jc w:val="both"/>
        <w:rPr>
          <w:rFonts w:asciiTheme="majorHAnsi" w:hAnsiTheme="majorHAnsi" w:cstheme="majorHAnsi"/>
          <w:sz w:val="22"/>
          <w:szCs w:val="22"/>
        </w:rPr>
      </w:pPr>
    </w:p>
    <w:p w14:paraId="5B6A30B8" w14:textId="77777777" w:rsidR="00401E26" w:rsidRPr="00D7673C" w:rsidRDefault="00401E26" w:rsidP="004E5DB4">
      <w:pPr>
        <w:spacing w:line="240" w:lineRule="auto"/>
        <w:contextualSpacing/>
        <w:jc w:val="both"/>
        <w:rPr>
          <w:rFonts w:asciiTheme="majorHAnsi" w:hAnsiTheme="majorHAnsi" w:cstheme="majorHAnsi"/>
          <w:sz w:val="22"/>
          <w:szCs w:val="22"/>
        </w:rPr>
      </w:pPr>
    </w:p>
    <w:p w14:paraId="751E1233" w14:textId="0E3B2839" w:rsidR="00401E26" w:rsidRPr="00D7673C" w:rsidRDefault="00401E26" w:rsidP="004E5DB4">
      <w:pPr>
        <w:spacing w:line="240" w:lineRule="auto"/>
        <w:contextualSpacing/>
        <w:jc w:val="both"/>
        <w:rPr>
          <w:rFonts w:asciiTheme="majorHAnsi" w:hAnsiTheme="majorHAnsi" w:cstheme="majorHAnsi"/>
          <w:sz w:val="22"/>
          <w:szCs w:val="22"/>
        </w:rPr>
      </w:pPr>
      <w:r w:rsidRPr="00D7673C">
        <w:rPr>
          <w:rFonts w:asciiTheme="majorHAnsi" w:hAnsiTheme="majorHAnsi" w:cstheme="majorHAnsi"/>
          <w:sz w:val="22"/>
          <w:szCs w:val="22"/>
        </w:rPr>
        <w:t xml:space="preserve">The method of this research was to extract information from relevant sources to enable the researcher to complete the literature review. The next step was to conduct a survey of serving police officers within South Wales Police regarding their own mental health, and then to conduct an interview with personnel from the Occupational Health Department to discuss their role and lines of support. </w:t>
      </w:r>
    </w:p>
    <w:p w14:paraId="4BA3379B" w14:textId="77777777" w:rsidR="00401E26" w:rsidRPr="00D7673C" w:rsidRDefault="00401E26" w:rsidP="004E5DB4">
      <w:pPr>
        <w:spacing w:line="240" w:lineRule="auto"/>
        <w:contextualSpacing/>
        <w:jc w:val="both"/>
        <w:rPr>
          <w:rFonts w:asciiTheme="majorHAnsi" w:hAnsiTheme="majorHAnsi" w:cstheme="majorHAnsi"/>
          <w:sz w:val="22"/>
          <w:szCs w:val="22"/>
        </w:rPr>
      </w:pPr>
    </w:p>
    <w:p w14:paraId="313186AE" w14:textId="77777777" w:rsidR="00401E26" w:rsidRPr="00D7673C" w:rsidRDefault="00401E26" w:rsidP="00401E26">
      <w:pPr>
        <w:spacing w:line="240" w:lineRule="auto"/>
        <w:contextualSpacing/>
        <w:jc w:val="both"/>
        <w:rPr>
          <w:rFonts w:asciiTheme="majorHAnsi" w:hAnsiTheme="majorHAnsi" w:cstheme="majorHAnsi"/>
          <w:sz w:val="22"/>
          <w:szCs w:val="22"/>
        </w:rPr>
      </w:pPr>
      <w:r w:rsidRPr="00D7673C">
        <w:rPr>
          <w:rFonts w:asciiTheme="majorHAnsi" w:hAnsiTheme="majorHAnsi" w:cstheme="majorHAnsi"/>
          <w:sz w:val="22"/>
          <w:szCs w:val="22"/>
        </w:rPr>
        <w:t xml:space="preserve">The purpose of this chapter is to present the findings from the secondary research and compare these with findings of the first research, evidenced in the literature review chapter. </w:t>
      </w:r>
    </w:p>
    <w:p w14:paraId="3E6B3087" w14:textId="77777777" w:rsidR="00401E26" w:rsidRPr="00D7673C" w:rsidRDefault="00401E26" w:rsidP="004E5DB4">
      <w:pPr>
        <w:spacing w:line="240" w:lineRule="auto"/>
        <w:contextualSpacing/>
        <w:jc w:val="both"/>
        <w:rPr>
          <w:rFonts w:asciiTheme="majorHAnsi" w:hAnsiTheme="majorHAnsi" w:cstheme="majorHAnsi"/>
          <w:sz w:val="22"/>
          <w:szCs w:val="22"/>
        </w:rPr>
      </w:pPr>
    </w:p>
    <w:p w14:paraId="2E1B617F" w14:textId="77777777" w:rsidR="004E5DB4" w:rsidRPr="00D7673C" w:rsidRDefault="004E5DB4" w:rsidP="004E5DB4">
      <w:pPr>
        <w:spacing w:line="240" w:lineRule="auto"/>
        <w:contextualSpacing/>
        <w:jc w:val="both"/>
        <w:rPr>
          <w:rFonts w:asciiTheme="majorHAnsi" w:hAnsiTheme="majorHAnsi" w:cstheme="majorHAnsi"/>
          <w:sz w:val="22"/>
          <w:szCs w:val="22"/>
        </w:rPr>
      </w:pPr>
    </w:p>
    <w:p w14:paraId="6F601D2A" w14:textId="66B814B1" w:rsidR="004C5B97" w:rsidRPr="00D7673C" w:rsidRDefault="004C5B97" w:rsidP="00401E26">
      <w:pPr>
        <w:pStyle w:val="Heading2"/>
        <w:rPr>
          <w:iCs w:val="0"/>
        </w:rPr>
      </w:pPr>
      <w:bookmarkStart w:id="60" w:name="_Toc107268561"/>
      <w:bookmarkStart w:id="61" w:name="_Toc139308081"/>
      <w:r w:rsidRPr="00D7673C">
        <w:rPr>
          <w:iCs w:val="0"/>
        </w:rPr>
        <w:t>4.2 Data Analysis</w:t>
      </w:r>
      <w:bookmarkEnd w:id="60"/>
      <w:bookmarkEnd w:id="61"/>
    </w:p>
    <w:p w14:paraId="458C8DB6" w14:textId="77777777" w:rsidR="00401E26" w:rsidRPr="00D7673C" w:rsidRDefault="00401E26" w:rsidP="00401E26"/>
    <w:p w14:paraId="19C79FF4" w14:textId="77777777" w:rsidR="004C5B97" w:rsidRPr="004A3C6C" w:rsidRDefault="004C5B97" w:rsidP="004C5B97">
      <w:pPr>
        <w:spacing w:line="240" w:lineRule="auto"/>
        <w:rPr>
          <w:rFonts w:asciiTheme="majorHAnsi" w:hAnsiTheme="majorHAnsi" w:cstheme="majorHAnsi"/>
          <w:sz w:val="22"/>
        </w:rPr>
      </w:pPr>
      <w:r w:rsidRPr="004A3C6C">
        <w:rPr>
          <w:rFonts w:asciiTheme="majorHAnsi" w:hAnsiTheme="majorHAnsi" w:cstheme="majorHAnsi"/>
          <w:sz w:val="22"/>
          <w:szCs w:val="28"/>
        </w:rPr>
        <w:t>To better comprehend the research, data analysis entails gathering a lot of data in the form of facts and figures and then putting that information together. It is therefore feasible to discover frequent trends that may arise by studying the data obtained. These patterns can be closely evaluated to see if there are any particular causes for the outcomes.</w:t>
      </w:r>
    </w:p>
    <w:p w14:paraId="5E4F4498" w14:textId="77777777" w:rsidR="008C516B" w:rsidRPr="00D7673C" w:rsidRDefault="008C516B" w:rsidP="007D53D2">
      <w:pPr>
        <w:spacing w:line="240" w:lineRule="auto"/>
        <w:rPr>
          <w:rFonts w:asciiTheme="majorHAnsi" w:hAnsiTheme="majorHAnsi" w:cstheme="majorHAnsi"/>
          <w:sz w:val="22"/>
          <w:szCs w:val="22"/>
        </w:rPr>
      </w:pPr>
    </w:p>
    <w:p w14:paraId="7A7C0FE4" w14:textId="1DEEC0A0" w:rsidR="004C5B97" w:rsidRPr="00D7673C" w:rsidRDefault="004C5B97" w:rsidP="00401E26">
      <w:pPr>
        <w:spacing w:line="240" w:lineRule="auto"/>
        <w:rPr>
          <w:rFonts w:asciiTheme="majorHAnsi" w:hAnsiTheme="majorHAnsi" w:cstheme="majorHAnsi"/>
          <w:sz w:val="22"/>
          <w:szCs w:val="28"/>
        </w:rPr>
      </w:pPr>
      <w:r w:rsidRPr="00D7673C">
        <w:rPr>
          <w:rFonts w:asciiTheme="majorHAnsi" w:hAnsiTheme="majorHAnsi" w:cstheme="majorHAnsi"/>
          <w:sz w:val="22"/>
          <w:szCs w:val="28"/>
        </w:rPr>
        <w:t xml:space="preserve">At the start of this research project, the researcher detailed a research proposal </w:t>
      </w:r>
      <w:r w:rsidR="004A3C6C" w:rsidRPr="00D7673C">
        <w:rPr>
          <w:rFonts w:asciiTheme="majorHAnsi" w:hAnsiTheme="majorHAnsi" w:cstheme="majorHAnsi"/>
          <w:sz w:val="22"/>
          <w:szCs w:val="28"/>
        </w:rPr>
        <w:t>regarding</w:t>
      </w:r>
      <w:r w:rsidRPr="00D7673C">
        <w:rPr>
          <w:rFonts w:asciiTheme="majorHAnsi" w:hAnsiTheme="majorHAnsi" w:cstheme="majorHAnsi"/>
          <w:sz w:val="22"/>
          <w:szCs w:val="28"/>
        </w:rPr>
        <w:t xml:space="preserve"> the research question. Now that all of the research has been completed, the data can be analysed to evaluate if the question has been answered.</w:t>
      </w:r>
    </w:p>
    <w:p w14:paraId="7A17B4B2" w14:textId="77777777" w:rsidR="004C5B97" w:rsidRPr="00D7673C" w:rsidRDefault="004C5B97" w:rsidP="007D53D2">
      <w:pPr>
        <w:spacing w:line="240" w:lineRule="auto"/>
        <w:rPr>
          <w:rFonts w:asciiTheme="majorHAnsi" w:hAnsiTheme="majorHAnsi" w:cstheme="majorHAnsi"/>
          <w:sz w:val="22"/>
          <w:szCs w:val="22"/>
        </w:rPr>
      </w:pPr>
    </w:p>
    <w:p w14:paraId="27C222A6" w14:textId="77777777" w:rsidR="004C5B97" w:rsidRPr="00D7673C" w:rsidRDefault="004C5B97" w:rsidP="007D53D2">
      <w:pPr>
        <w:spacing w:line="240" w:lineRule="auto"/>
        <w:rPr>
          <w:rFonts w:asciiTheme="majorHAnsi" w:hAnsiTheme="majorHAnsi" w:cstheme="majorHAnsi"/>
          <w:sz w:val="22"/>
          <w:szCs w:val="22"/>
        </w:rPr>
      </w:pPr>
    </w:p>
    <w:p w14:paraId="552B7B89" w14:textId="77777777" w:rsidR="004C5B97" w:rsidRPr="00D7673C" w:rsidRDefault="004C5B97" w:rsidP="007D53D2">
      <w:pPr>
        <w:spacing w:line="240" w:lineRule="auto"/>
        <w:rPr>
          <w:rFonts w:asciiTheme="majorHAnsi" w:hAnsiTheme="majorHAnsi" w:cstheme="majorHAnsi"/>
          <w:sz w:val="22"/>
          <w:szCs w:val="22"/>
        </w:rPr>
      </w:pPr>
    </w:p>
    <w:p w14:paraId="2AFB870F" w14:textId="77777777" w:rsidR="004C5B97" w:rsidRPr="00D7673C" w:rsidRDefault="004C5B97" w:rsidP="007D53D2">
      <w:pPr>
        <w:spacing w:line="240" w:lineRule="auto"/>
        <w:rPr>
          <w:rFonts w:asciiTheme="majorHAnsi" w:hAnsiTheme="majorHAnsi" w:cstheme="majorHAnsi"/>
          <w:sz w:val="22"/>
          <w:szCs w:val="22"/>
        </w:rPr>
      </w:pPr>
    </w:p>
    <w:p w14:paraId="4577642B" w14:textId="77777777" w:rsidR="00401E26" w:rsidRPr="00D7673C" w:rsidRDefault="00401E26" w:rsidP="007D53D2">
      <w:pPr>
        <w:spacing w:line="240" w:lineRule="auto"/>
        <w:rPr>
          <w:rFonts w:asciiTheme="majorHAnsi" w:hAnsiTheme="majorHAnsi" w:cstheme="majorHAnsi"/>
          <w:sz w:val="22"/>
          <w:szCs w:val="22"/>
        </w:rPr>
      </w:pPr>
    </w:p>
    <w:p w14:paraId="16F74485" w14:textId="77777777" w:rsidR="00401E26" w:rsidRPr="00D7673C" w:rsidRDefault="00401E26" w:rsidP="007D53D2">
      <w:pPr>
        <w:spacing w:line="240" w:lineRule="auto"/>
        <w:rPr>
          <w:rFonts w:asciiTheme="majorHAnsi" w:hAnsiTheme="majorHAnsi" w:cstheme="majorHAnsi"/>
          <w:sz w:val="22"/>
          <w:szCs w:val="22"/>
        </w:rPr>
      </w:pPr>
    </w:p>
    <w:p w14:paraId="548C97D1" w14:textId="77777777" w:rsidR="004C5B97" w:rsidRPr="00D7673C" w:rsidRDefault="004C5B97" w:rsidP="007D53D2">
      <w:pPr>
        <w:spacing w:line="240" w:lineRule="auto"/>
        <w:rPr>
          <w:rFonts w:asciiTheme="majorHAnsi" w:hAnsiTheme="majorHAnsi" w:cstheme="majorHAnsi"/>
          <w:sz w:val="22"/>
          <w:szCs w:val="22"/>
        </w:rPr>
      </w:pPr>
    </w:p>
    <w:p w14:paraId="77A7DB1B" w14:textId="77777777" w:rsidR="004C5B97" w:rsidRPr="00D7673C" w:rsidRDefault="004C5B97" w:rsidP="007D53D2">
      <w:pPr>
        <w:spacing w:line="240" w:lineRule="auto"/>
        <w:rPr>
          <w:rFonts w:asciiTheme="majorHAnsi" w:hAnsiTheme="majorHAnsi" w:cstheme="majorHAnsi"/>
          <w:sz w:val="22"/>
          <w:szCs w:val="22"/>
        </w:rPr>
      </w:pPr>
    </w:p>
    <w:p w14:paraId="2F82932E" w14:textId="7255B57D" w:rsidR="00401E26" w:rsidRPr="00D7673C" w:rsidRDefault="004C5B97" w:rsidP="00401E26">
      <w:pPr>
        <w:pStyle w:val="Heading2"/>
        <w:rPr>
          <w:iCs w:val="0"/>
        </w:rPr>
      </w:pPr>
      <w:bookmarkStart w:id="62" w:name="_Toc139308082"/>
      <w:r w:rsidRPr="00D7673C">
        <w:rPr>
          <w:iCs w:val="0"/>
        </w:rPr>
        <w:t>4.</w:t>
      </w:r>
      <w:r w:rsidR="00AC7D4E" w:rsidRPr="00D7673C">
        <w:rPr>
          <w:iCs w:val="0"/>
        </w:rPr>
        <w:t>3</w:t>
      </w:r>
      <w:r w:rsidRPr="00D7673C">
        <w:rPr>
          <w:iCs w:val="0"/>
        </w:rPr>
        <w:t xml:space="preserve"> </w:t>
      </w:r>
      <w:r w:rsidR="00401E26" w:rsidRPr="00D7673C">
        <w:rPr>
          <w:iCs w:val="0"/>
        </w:rPr>
        <w:t>Survey results</w:t>
      </w:r>
      <w:bookmarkEnd w:id="62"/>
    </w:p>
    <w:p w14:paraId="42C69FDE" w14:textId="77777777" w:rsidR="00401E26" w:rsidRPr="00D7673C" w:rsidRDefault="00401E26" w:rsidP="00401E26">
      <w:pPr>
        <w:rPr>
          <w:rFonts w:asciiTheme="majorHAnsi" w:hAnsiTheme="majorHAnsi" w:cstheme="majorHAnsi"/>
          <w:sz w:val="22"/>
          <w:szCs w:val="28"/>
        </w:rPr>
      </w:pPr>
    </w:p>
    <w:p w14:paraId="43176521" w14:textId="07A92213" w:rsidR="00AC7D4E" w:rsidRPr="00D7673C" w:rsidRDefault="00154B07" w:rsidP="00401E26">
      <w:pPr>
        <w:spacing w:line="240" w:lineRule="auto"/>
        <w:rPr>
          <w:rFonts w:asciiTheme="majorHAnsi" w:hAnsiTheme="majorHAnsi" w:cstheme="majorHAnsi"/>
          <w:sz w:val="24"/>
          <w:szCs w:val="32"/>
        </w:rPr>
      </w:pPr>
      <w:r w:rsidRPr="00D7673C">
        <w:rPr>
          <w:rFonts w:asciiTheme="majorHAnsi" w:hAnsiTheme="majorHAnsi" w:cstheme="majorHAnsi"/>
          <w:sz w:val="24"/>
          <w:szCs w:val="32"/>
        </w:rPr>
        <w:t xml:space="preserve">A survey was sent out to police officers either by email or being place onto the internal website of South Wales Police for police officers and staff. The survey was completed by a total of 140 police officers who are all currently serving </w:t>
      </w:r>
      <w:r w:rsidR="0094673C" w:rsidRPr="00D7673C">
        <w:rPr>
          <w:rFonts w:asciiTheme="majorHAnsi" w:hAnsiTheme="majorHAnsi" w:cstheme="majorHAnsi"/>
          <w:sz w:val="24"/>
          <w:szCs w:val="32"/>
        </w:rPr>
        <w:t xml:space="preserve">in </w:t>
      </w:r>
      <w:r w:rsidRPr="00D7673C">
        <w:rPr>
          <w:rFonts w:asciiTheme="majorHAnsi" w:hAnsiTheme="majorHAnsi" w:cstheme="majorHAnsi"/>
          <w:sz w:val="24"/>
          <w:szCs w:val="32"/>
        </w:rPr>
        <w:t xml:space="preserve">South Wales Police. </w:t>
      </w:r>
      <w:r w:rsidR="0094673C" w:rsidRPr="00D7673C">
        <w:rPr>
          <w:rFonts w:asciiTheme="majorHAnsi" w:hAnsiTheme="majorHAnsi" w:cstheme="majorHAnsi"/>
          <w:sz w:val="24"/>
          <w:szCs w:val="32"/>
        </w:rPr>
        <w:t xml:space="preserve">Of these 140 police officers, 57% identified as male, 35% as female and 7% as other. Over 70% of respondents having less than 3 years’ service in their role, this shows the lack of experience and a higher probability of mental health issues. Younger officers may not have “built up resilience” </w:t>
      </w:r>
      <w:r w:rsidR="00536CD9" w:rsidRPr="00D7673C">
        <w:rPr>
          <w:rFonts w:asciiTheme="majorHAnsi" w:hAnsiTheme="majorHAnsi" w:cstheme="majorHAnsi"/>
          <w:sz w:val="24"/>
          <w:szCs w:val="32"/>
        </w:rPr>
        <w:t xml:space="preserve">due to not being exposed to trauma as much. Resilience is a dynamic process of coping with difficult life circumstances that involves a variety of personal assets and is thought to be protective against mental illnesses (Kim-Cohen, 2007). </w:t>
      </w:r>
    </w:p>
    <w:p w14:paraId="57E96090" w14:textId="77777777" w:rsidR="007938F3" w:rsidRPr="00D7673C" w:rsidRDefault="007938F3" w:rsidP="00401E26">
      <w:pPr>
        <w:spacing w:line="240" w:lineRule="auto"/>
        <w:rPr>
          <w:rFonts w:asciiTheme="majorHAnsi" w:hAnsiTheme="majorHAnsi" w:cstheme="majorHAnsi"/>
          <w:sz w:val="24"/>
          <w:szCs w:val="32"/>
        </w:rPr>
      </w:pPr>
    </w:p>
    <w:p w14:paraId="133D1E9F" w14:textId="361AFC78" w:rsidR="00536CD9" w:rsidRPr="00D7673C" w:rsidRDefault="007938F3" w:rsidP="00401E26">
      <w:pPr>
        <w:spacing w:line="240" w:lineRule="auto"/>
        <w:rPr>
          <w:rFonts w:asciiTheme="majorHAnsi" w:hAnsiTheme="majorHAnsi" w:cstheme="majorHAnsi"/>
          <w:sz w:val="24"/>
          <w:szCs w:val="32"/>
        </w:rPr>
      </w:pPr>
      <w:r w:rsidRPr="00D7673C">
        <w:rPr>
          <w:rFonts w:asciiTheme="majorHAnsi" w:hAnsiTheme="majorHAnsi" w:cstheme="majorHAnsi"/>
          <w:sz w:val="24"/>
          <w:szCs w:val="32"/>
        </w:rPr>
        <w:t>As previously discussed in the literature review, police officers deal with variety of threats and pressures by being exposed to traumatic events due to the nature of calls they attend, which can be found as distressing (</w:t>
      </w:r>
      <w:proofErr w:type="spellStart"/>
      <w:r w:rsidRPr="00D7673C">
        <w:rPr>
          <w:rFonts w:asciiTheme="majorHAnsi" w:hAnsiTheme="majorHAnsi" w:cstheme="majorHAnsi"/>
          <w:sz w:val="24"/>
          <w:szCs w:val="32"/>
        </w:rPr>
        <w:t>Kinman</w:t>
      </w:r>
      <w:proofErr w:type="spellEnd"/>
      <w:r w:rsidRPr="00D7673C">
        <w:rPr>
          <w:rFonts w:asciiTheme="majorHAnsi" w:hAnsiTheme="majorHAnsi" w:cstheme="majorHAnsi"/>
          <w:sz w:val="24"/>
          <w:szCs w:val="32"/>
        </w:rPr>
        <w:t xml:space="preserve"> et.al, 2012; Mind, 2022; Lamb et.al, 2014). </w:t>
      </w:r>
    </w:p>
    <w:p w14:paraId="70173FF0" w14:textId="77777777" w:rsidR="007938F3" w:rsidRPr="00D7673C" w:rsidRDefault="007938F3" w:rsidP="00401E26">
      <w:pPr>
        <w:spacing w:line="240" w:lineRule="auto"/>
        <w:rPr>
          <w:rFonts w:asciiTheme="majorHAnsi" w:hAnsiTheme="majorHAnsi" w:cstheme="majorHAnsi"/>
          <w:sz w:val="24"/>
          <w:szCs w:val="32"/>
        </w:rPr>
      </w:pPr>
    </w:p>
    <w:p w14:paraId="6D392150" w14:textId="1C01A9E8" w:rsidR="007938F3" w:rsidRPr="00D7673C" w:rsidRDefault="007938F3" w:rsidP="00401E26">
      <w:pPr>
        <w:spacing w:line="240" w:lineRule="auto"/>
        <w:rPr>
          <w:rFonts w:asciiTheme="majorHAnsi" w:hAnsiTheme="majorHAnsi" w:cstheme="majorHAnsi"/>
          <w:sz w:val="24"/>
          <w:szCs w:val="32"/>
        </w:rPr>
      </w:pPr>
      <w:r w:rsidRPr="00D7673C">
        <w:rPr>
          <w:rFonts w:asciiTheme="majorHAnsi" w:hAnsiTheme="majorHAnsi" w:cstheme="majorHAnsi"/>
          <w:sz w:val="24"/>
          <w:szCs w:val="32"/>
        </w:rPr>
        <w:t>Many sources stated that police could be susceptible to mental health illnesses such as anxiety, depression</w:t>
      </w:r>
      <w:r w:rsidR="00D80E22" w:rsidRPr="00D7673C">
        <w:rPr>
          <w:rFonts w:asciiTheme="majorHAnsi" w:hAnsiTheme="majorHAnsi" w:cstheme="majorHAnsi"/>
          <w:sz w:val="24"/>
          <w:szCs w:val="32"/>
        </w:rPr>
        <w:t>, and</w:t>
      </w:r>
      <w:r w:rsidRPr="00D7673C">
        <w:rPr>
          <w:rFonts w:asciiTheme="majorHAnsi" w:hAnsiTheme="majorHAnsi" w:cstheme="majorHAnsi"/>
          <w:sz w:val="24"/>
          <w:szCs w:val="32"/>
        </w:rPr>
        <w:t xml:space="preserve"> PTSD</w:t>
      </w:r>
      <w:r w:rsidR="00D80E22" w:rsidRPr="00D7673C">
        <w:rPr>
          <w:rFonts w:asciiTheme="majorHAnsi" w:hAnsiTheme="majorHAnsi" w:cstheme="majorHAnsi"/>
          <w:sz w:val="24"/>
          <w:szCs w:val="32"/>
        </w:rPr>
        <w:t xml:space="preserve">. This was a </w:t>
      </w:r>
      <w:proofErr w:type="gramStart"/>
      <w:r w:rsidR="00D80E22" w:rsidRPr="00D7673C">
        <w:rPr>
          <w:rFonts w:asciiTheme="majorHAnsi" w:hAnsiTheme="majorHAnsi" w:cstheme="majorHAnsi"/>
          <w:sz w:val="24"/>
          <w:szCs w:val="32"/>
        </w:rPr>
        <w:t>multiple choice</w:t>
      </w:r>
      <w:proofErr w:type="gramEnd"/>
      <w:r w:rsidR="00D80E22" w:rsidRPr="00D7673C">
        <w:rPr>
          <w:rFonts w:asciiTheme="majorHAnsi" w:hAnsiTheme="majorHAnsi" w:cstheme="majorHAnsi"/>
          <w:sz w:val="24"/>
          <w:szCs w:val="32"/>
        </w:rPr>
        <w:t xml:space="preserve"> question asked in the survey with the results displayed in the below graph. </w:t>
      </w:r>
    </w:p>
    <w:p w14:paraId="3F22716B" w14:textId="77777777" w:rsidR="00D80E22" w:rsidRPr="00D7673C" w:rsidRDefault="00D80E22" w:rsidP="00401E26">
      <w:pPr>
        <w:spacing w:line="240" w:lineRule="auto"/>
        <w:rPr>
          <w:rFonts w:asciiTheme="majorHAnsi" w:hAnsiTheme="majorHAnsi" w:cstheme="majorHAnsi"/>
          <w:sz w:val="24"/>
          <w:szCs w:val="32"/>
        </w:rPr>
      </w:pPr>
    </w:p>
    <w:p w14:paraId="546718AF" w14:textId="25C4E926" w:rsidR="00D80E22" w:rsidRPr="00D7673C" w:rsidRDefault="00D80E22" w:rsidP="00401E26">
      <w:pPr>
        <w:spacing w:line="240" w:lineRule="auto"/>
        <w:rPr>
          <w:rFonts w:asciiTheme="majorHAnsi" w:hAnsiTheme="majorHAnsi" w:cstheme="majorHAnsi"/>
          <w:sz w:val="24"/>
          <w:szCs w:val="32"/>
        </w:rPr>
      </w:pPr>
      <w:r w:rsidRPr="00D7673C">
        <w:rPr>
          <w:noProof/>
          <w:sz w:val="22"/>
          <w:szCs w:val="22"/>
          <w14:ligatures w14:val="standardContextual"/>
        </w:rPr>
        <w:drawing>
          <wp:inline distT="0" distB="0" distL="0" distR="0" wp14:anchorId="45E4BF92" wp14:editId="739625E5">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EF34953" w14:textId="021A0A0B" w:rsidR="00D80E22" w:rsidRPr="00D7673C" w:rsidRDefault="00D80E22" w:rsidP="00401E26">
      <w:pPr>
        <w:spacing w:line="240" w:lineRule="auto"/>
        <w:rPr>
          <w:rFonts w:asciiTheme="majorHAnsi" w:hAnsiTheme="majorHAnsi" w:cstheme="majorHAnsi"/>
          <w:sz w:val="24"/>
          <w:szCs w:val="32"/>
        </w:rPr>
      </w:pPr>
      <w:r w:rsidRPr="00D7673C">
        <w:rPr>
          <w:rFonts w:asciiTheme="majorHAnsi" w:hAnsiTheme="majorHAnsi" w:cstheme="majorHAnsi"/>
          <w:sz w:val="24"/>
          <w:szCs w:val="32"/>
        </w:rPr>
        <w:t>Annexe A</w:t>
      </w:r>
    </w:p>
    <w:p w14:paraId="0F3D6E03" w14:textId="77777777" w:rsidR="00D80E22" w:rsidRPr="00D7673C" w:rsidRDefault="00D80E22" w:rsidP="00401E26">
      <w:pPr>
        <w:spacing w:line="240" w:lineRule="auto"/>
        <w:rPr>
          <w:rFonts w:asciiTheme="majorHAnsi" w:hAnsiTheme="majorHAnsi" w:cstheme="majorHAnsi"/>
          <w:sz w:val="24"/>
          <w:szCs w:val="32"/>
        </w:rPr>
      </w:pPr>
    </w:p>
    <w:p w14:paraId="44388CC8" w14:textId="77777777" w:rsidR="00D80E22" w:rsidRPr="00D7673C" w:rsidRDefault="00D80E22" w:rsidP="00401E26">
      <w:pPr>
        <w:spacing w:line="240" w:lineRule="auto"/>
        <w:rPr>
          <w:rFonts w:asciiTheme="majorHAnsi" w:hAnsiTheme="majorHAnsi" w:cstheme="majorHAnsi"/>
          <w:sz w:val="24"/>
          <w:szCs w:val="32"/>
        </w:rPr>
      </w:pPr>
    </w:p>
    <w:p w14:paraId="18629266" w14:textId="0943036C" w:rsidR="00D80E22" w:rsidRPr="00D7673C" w:rsidRDefault="00D80E22" w:rsidP="00401E26">
      <w:pPr>
        <w:spacing w:line="240" w:lineRule="auto"/>
        <w:rPr>
          <w:rFonts w:asciiTheme="majorHAnsi" w:hAnsiTheme="majorHAnsi" w:cstheme="majorHAnsi"/>
          <w:sz w:val="24"/>
          <w:szCs w:val="32"/>
        </w:rPr>
      </w:pPr>
      <w:r w:rsidRPr="00D7673C">
        <w:rPr>
          <w:rFonts w:asciiTheme="majorHAnsi" w:hAnsiTheme="majorHAnsi" w:cstheme="majorHAnsi"/>
          <w:sz w:val="24"/>
          <w:szCs w:val="32"/>
        </w:rPr>
        <w:t xml:space="preserve">Additionally, the police officers surveyed were asked if they had ever sought any help regarding any mental health illness due to work. A total of 90 police officers stated no, whilst only 50 stated they had. Of the 50 police officers who sought help, they were asked where they sought help from. The results are portrayed in the below graphic. </w:t>
      </w:r>
    </w:p>
    <w:p w14:paraId="00D84241" w14:textId="77777777" w:rsidR="00D80E22" w:rsidRPr="00D7673C" w:rsidRDefault="00D80E22" w:rsidP="00401E26">
      <w:pPr>
        <w:spacing w:line="240" w:lineRule="auto"/>
        <w:rPr>
          <w:rFonts w:asciiTheme="majorHAnsi" w:hAnsiTheme="majorHAnsi" w:cstheme="majorHAnsi"/>
          <w:sz w:val="24"/>
          <w:szCs w:val="32"/>
        </w:rPr>
      </w:pPr>
    </w:p>
    <w:p w14:paraId="59D62842" w14:textId="07D347CD" w:rsidR="00D80E22" w:rsidRPr="00D7673C" w:rsidRDefault="00D80E22" w:rsidP="00401E26">
      <w:pPr>
        <w:spacing w:line="240" w:lineRule="auto"/>
        <w:rPr>
          <w:rFonts w:asciiTheme="majorHAnsi" w:hAnsiTheme="majorHAnsi" w:cstheme="majorHAnsi"/>
          <w:sz w:val="24"/>
          <w:szCs w:val="32"/>
        </w:rPr>
      </w:pPr>
      <w:r w:rsidRPr="00D7673C">
        <w:rPr>
          <w:noProof/>
          <w:sz w:val="22"/>
          <w:szCs w:val="22"/>
          <w14:ligatures w14:val="standardContextual"/>
        </w:rPr>
        <w:drawing>
          <wp:inline distT="0" distB="0" distL="0" distR="0" wp14:anchorId="4F763334" wp14:editId="0497206B">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5AB9806" w14:textId="73297D4B" w:rsidR="00D80E22" w:rsidRPr="00D7673C" w:rsidRDefault="00D80E22" w:rsidP="00401E26">
      <w:pPr>
        <w:spacing w:line="240" w:lineRule="auto"/>
        <w:rPr>
          <w:rFonts w:asciiTheme="majorHAnsi" w:hAnsiTheme="majorHAnsi" w:cstheme="majorHAnsi"/>
          <w:sz w:val="24"/>
          <w:szCs w:val="32"/>
        </w:rPr>
      </w:pPr>
      <w:r w:rsidRPr="00D7673C">
        <w:rPr>
          <w:rFonts w:asciiTheme="majorHAnsi" w:hAnsiTheme="majorHAnsi" w:cstheme="majorHAnsi"/>
          <w:sz w:val="24"/>
          <w:szCs w:val="32"/>
        </w:rPr>
        <w:t>Annexe B</w:t>
      </w:r>
    </w:p>
    <w:p w14:paraId="77308A86" w14:textId="77777777" w:rsidR="00D80E22" w:rsidRPr="00D7673C" w:rsidRDefault="00D80E22" w:rsidP="00401E26">
      <w:pPr>
        <w:spacing w:line="240" w:lineRule="auto"/>
        <w:rPr>
          <w:rFonts w:asciiTheme="majorHAnsi" w:hAnsiTheme="majorHAnsi" w:cstheme="majorHAnsi"/>
          <w:sz w:val="24"/>
          <w:szCs w:val="32"/>
        </w:rPr>
      </w:pPr>
    </w:p>
    <w:p w14:paraId="034C8911" w14:textId="2A3310B7" w:rsidR="00127AC6" w:rsidRPr="00D7673C" w:rsidRDefault="00D80E22" w:rsidP="00401E26">
      <w:pPr>
        <w:spacing w:line="240" w:lineRule="auto"/>
        <w:rPr>
          <w:rFonts w:asciiTheme="majorHAnsi" w:hAnsiTheme="majorHAnsi" w:cstheme="majorHAnsi"/>
          <w:sz w:val="24"/>
          <w:szCs w:val="32"/>
        </w:rPr>
      </w:pPr>
      <w:r w:rsidRPr="00D7673C">
        <w:rPr>
          <w:rFonts w:asciiTheme="majorHAnsi" w:hAnsiTheme="majorHAnsi" w:cstheme="majorHAnsi"/>
          <w:sz w:val="24"/>
          <w:szCs w:val="32"/>
        </w:rPr>
        <w:t>Considering the high numbers of mental health illnesses in Annexe A the lowest percentage of people who have sought help, have received this from TRiM offered by South Wales Police.</w:t>
      </w:r>
    </w:p>
    <w:p w14:paraId="6ECEA254" w14:textId="77777777" w:rsidR="00D80E22" w:rsidRPr="00D7673C" w:rsidRDefault="00D80E22" w:rsidP="00401E26">
      <w:pPr>
        <w:spacing w:line="240" w:lineRule="auto"/>
        <w:rPr>
          <w:rFonts w:asciiTheme="majorHAnsi" w:hAnsiTheme="majorHAnsi" w:cstheme="majorHAnsi"/>
          <w:sz w:val="24"/>
          <w:szCs w:val="32"/>
        </w:rPr>
      </w:pPr>
    </w:p>
    <w:p w14:paraId="0C64EDE5" w14:textId="125428B2" w:rsidR="00D80E22" w:rsidRPr="00D7673C" w:rsidRDefault="00A30711" w:rsidP="00401E26">
      <w:pPr>
        <w:spacing w:line="240" w:lineRule="auto"/>
        <w:rPr>
          <w:rFonts w:asciiTheme="majorHAnsi" w:hAnsiTheme="majorHAnsi" w:cstheme="majorHAnsi"/>
          <w:sz w:val="24"/>
          <w:szCs w:val="32"/>
        </w:rPr>
      </w:pPr>
      <w:r w:rsidRPr="00D7673C">
        <w:rPr>
          <w:rFonts w:asciiTheme="majorHAnsi" w:hAnsiTheme="majorHAnsi" w:cstheme="majorHAnsi"/>
          <w:sz w:val="24"/>
          <w:szCs w:val="32"/>
        </w:rPr>
        <w:t xml:space="preserve">The officers were asked if they would recommend TRiM to anyone where the response was 15% yes, 14% no and 71% stating they had not used their services. </w:t>
      </w:r>
      <w:proofErr w:type="gramStart"/>
      <w:r w:rsidRPr="00D7673C">
        <w:rPr>
          <w:rFonts w:asciiTheme="majorHAnsi" w:hAnsiTheme="majorHAnsi" w:cstheme="majorHAnsi"/>
          <w:sz w:val="24"/>
          <w:szCs w:val="32"/>
        </w:rPr>
        <w:t>Additionally</w:t>
      </w:r>
      <w:proofErr w:type="gramEnd"/>
      <w:r w:rsidRPr="00D7673C">
        <w:rPr>
          <w:rFonts w:asciiTheme="majorHAnsi" w:hAnsiTheme="majorHAnsi" w:cstheme="majorHAnsi"/>
          <w:sz w:val="24"/>
          <w:szCs w:val="32"/>
        </w:rPr>
        <w:t xml:space="preserve"> 77% of respondents stated they did not feel South Wales Police were doing enough to support police officers with mental health illnesses. </w:t>
      </w:r>
    </w:p>
    <w:p w14:paraId="1606376B" w14:textId="77777777" w:rsidR="00A30711" w:rsidRDefault="00A30711" w:rsidP="00401E26">
      <w:pPr>
        <w:spacing w:line="240" w:lineRule="auto"/>
        <w:rPr>
          <w:rFonts w:asciiTheme="majorHAnsi" w:hAnsiTheme="majorHAnsi" w:cstheme="majorHAnsi"/>
          <w:sz w:val="24"/>
          <w:szCs w:val="32"/>
        </w:rPr>
      </w:pPr>
    </w:p>
    <w:p w14:paraId="566E5E88" w14:textId="77777777" w:rsidR="00D4171B" w:rsidRPr="00D7673C" w:rsidRDefault="00D4171B" w:rsidP="00401E26">
      <w:pPr>
        <w:spacing w:line="240" w:lineRule="auto"/>
        <w:rPr>
          <w:rFonts w:asciiTheme="majorHAnsi" w:hAnsiTheme="majorHAnsi" w:cstheme="majorHAnsi"/>
          <w:sz w:val="24"/>
          <w:szCs w:val="32"/>
        </w:rPr>
      </w:pPr>
    </w:p>
    <w:p w14:paraId="288D1514" w14:textId="1E691AF5" w:rsidR="00127AC6" w:rsidRPr="00D7673C" w:rsidRDefault="00127AC6" w:rsidP="00127AC6">
      <w:pPr>
        <w:pStyle w:val="Heading2"/>
        <w:rPr>
          <w:iCs w:val="0"/>
        </w:rPr>
      </w:pPr>
      <w:bookmarkStart w:id="63" w:name="_Toc139308083"/>
      <w:r w:rsidRPr="00D7673C">
        <w:rPr>
          <w:iCs w:val="0"/>
        </w:rPr>
        <w:t>4.4 Interview with Occupational Health Employee</w:t>
      </w:r>
      <w:bookmarkEnd w:id="63"/>
    </w:p>
    <w:p w14:paraId="34999D69" w14:textId="77777777" w:rsidR="00127AC6" w:rsidRPr="00D7673C" w:rsidRDefault="00127AC6" w:rsidP="00127AC6">
      <w:pPr>
        <w:spacing w:line="240" w:lineRule="auto"/>
        <w:rPr>
          <w:rFonts w:asciiTheme="majorHAnsi" w:hAnsiTheme="majorHAnsi" w:cstheme="majorHAnsi"/>
          <w:sz w:val="22"/>
          <w:szCs w:val="22"/>
        </w:rPr>
      </w:pPr>
    </w:p>
    <w:p w14:paraId="0B2F5B9C" w14:textId="73D7A8C2" w:rsidR="00127AC6" w:rsidRPr="00D7673C" w:rsidRDefault="00127AC6" w:rsidP="00127AC6">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A further part to this research involved an interview with an employee of South Wales Police, who works at the Occupational Health Department. It is this department who review and deal with all referrals made via TRiM. </w:t>
      </w:r>
    </w:p>
    <w:p w14:paraId="39656EC1" w14:textId="77777777" w:rsidR="00127AC6" w:rsidRPr="00D7673C" w:rsidRDefault="00127AC6" w:rsidP="00127AC6">
      <w:pPr>
        <w:spacing w:line="240" w:lineRule="auto"/>
        <w:rPr>
          <w:rFonts w:asciiTheme="majorHAnsi" w:hAnsiTheme="majorHAnsi" w:cstheme="majorHAnsi"/>
          <w:sz w:val="22"/>
          <w:szCs w:val="22"/>
        </w:rPr>
      </w:pPr>
    </w:p>
    <w:p w14:paraId="1065940F" w14:textId="3A4D9885" w:rsidR="00706B79" w:rsidRPr="00D7673C" w:rsidRDefault="00127AC6" w:rsidP="00127AC6">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I spoke with </w:t>
      </w:r>
      <w:r w:rsidR="00706B79" w:rsidRPr="00D7673C">
        <w:rPr>
          <w:rFonts w:asciiTheme="majorHAnsi" w:hAnsiTheme="majorHAnsi" w:cstheme="majorHAnsi"/>
          <w:sz w:val="22"/>
          <w:szCs w:val="22"/>
        </w:rPr>
        <w:t xml:space="preserve">an employee who stated that they offer a wide range of services to police officers and staff who feel they require help or support with mental health. The department offers their TRiM services to any officer who attends an incident which is deemed a potential traumatic incident. These services may include counselling, referrals to GP’s or other services, or </w:t>
      </w:r>
      <w:r w:rsidR="00A30711" w:rsidRPr="00D7673C">
        <w:rPr>
          <w:rFonts w:asciiTheme="majorHAnsi" w:hAnsiTheme="majorHAnsi" w:cstheme="majorHAnsi"/>
          <w:sz w:val="22"/>
          <w:szCs w:val="22"/>
        </w:rPr>
        <w:t>even</w:t>
      </w:r>
      <w:r w:rsidR="00706B79" w:rsidRPr="00D7673C">
        <w:rPr>
          <w:rFonts w:asciiTheme="majorHAnsi" w:hAnsiTheme="majorHAnsi" w:cstheme="majorHAnsi"/>
          <w:sz w:val="22"/>
          <w:szCs w:val="22"/>
        </w:rPr>
        <w:t xml:space="preserve"> no further action required. </w:t>
      </w:r>
    </w:p>
    <w:p w14:paraId="7463D32D" w14:textId="77777777" w:rsidR="00706B79" w:rsidRPr="00D7673C" w:rsidRDefault="00706B79" w:rsidP="00127AC6">
      <w:pPr>
        <w:spacing w:line="240" w:lineRule="auto"/>
        <w:rPr>
          <w:rFonts w:asciiTheme="majorHAnsi" w:hAnsiTheme="majorHAnsi" w:cstheme="majorHAnsi"/>
          <w:sz w:val="22"/>
          <w:szCs w:val="22"/>
        </w:rPr>
      </w:pPr>
    </w:p>
    <w:p w14:paraId="3B7E2E93" w14:textId="3F47E8C3" w:rsidR="00127AC6" w:rsidRPr="00D7673C" w:rsidRDefault="00A30711" w:rsidP="00127AC6">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They added that </w:t>
      </w:r>
      <w:r w:rsidR="00706B79" w:rsidRPr="00D7673C">
        <w:rPr>
          <w:rFonts w:asciiTheme="majorHAnsi" w:hAnsiTheme="majorHAnsi" w:cstheme="majorHAnsi"/>
          <w:sz w:val="22"/>
          <w:szCs w:val="22"/>
        </w:rPr>
        <w:t>all police officers in a “high risk role” such as r</w:t>
      </w:r>
      <w:r w:rsidR="00127AC6" w:rsidRPr="00D7673C">
        <w:rPr>
          <w:rFonts w:asciiTheme="majorHAnsi" w:hAnsiTheme="majorHAnsi" w:cstheme="majorHAnsi"/>
          <w:sz w:val="22"/>
          <w:szCs w:val="28"/>
        </w:rPr>
        <w:t>ape Investigation Team, Digital Forensics Team, Major Crime (and various other departments) a</w:t>
      </w:r>
      <w:r w:rsidR="00706B79" w:rsidRPr="00D7673C">
        <w:rPr>
          <w:rFonts w:asciiTheme="majorHAnsi" w:hAnsiTheme="majorHAnsi" w:cstheme="majorHAnsi"/>
          <w:sz w:val="22"/>
          <w:szCs w:val="28"/>
        </w:rPr>
        <w:t>re offered a</w:t>
      </w:r>
      <w:r w:rsidR="00127AC6" w:rsidRPr="00D7673C">
        <w:rPr>
          <w:rFonts w:asciiTheme="majorHAnsi" w:hAnsiTheme="majorHAnsi" w:cstheme="majorHAnsi"/>
          <w:sz w:val="22"/>
          <w:szCs w:val="28"/>
        </w:rPr>
        <w:t xml:space="preserve"> psychological debrief annually</w:t>
      </w:r>
      <w:r w:rsidR="00706B79" w:rsidRPr="00D7673C">
        <w:rPr>
          <w:rFonts w:asciiTheme="majorHAnsi" w:hAnsiTheme="majorHAnsi" w:cstheme="majorHAnsi"/>
          <w:sz w:val="22"/>
          <w:szCs w:val="28"/>
        </w:rPr>
        <w:t xml:space="preserve">. This is due to the traumatic incidents they deal with </w:t>
      </w:r>
      <w:proofErr w:type="gramStart"/>
      <w:r w:rsidR="00706B79" w:rsidRPr="00D7673C">
        <w:rPr>
          <w:rFonts w:asciiTheme="majorHAnsi" w:hAnsiTheme="majorHAnsi" w:cstheme="majorHAnsi"/>
          <w:sz w:val="22"/>
          <w:szCs w:val="28"/>
        </w:rPr>
        <w:t>on a daily basis</w:t>
      </w:r>
      <w:proofErr w:type="gramEnd"/>
      <w:r w:rsidR="00706B79" w:rsidRPr="00D7673C">
        <w:rPr>
          <w:rFonts w:asciiTheme="majorHAnsi" w:hAnsiTheme="majorHAnsi" w:cstheme="majorHAnsi"/>
          <w:sz w:val="22"/>
          <w:szCs w:val="28"/>
        </w:rPr>
        <w:t xml:space="preserve">, and due to the high risk, meetings are held annually in an attempt to reduce the risk of any mental health illnesses arising. </w:t>
      </w:r>
    </w:p>
    <w:p w14:paraId="38342E65" w14:textId="77777777" w:rsidR="00127AC6" w:rsidRPr="00D7673C" w:rsidRDefault="00127AC6" w:rsidP="00127AC6">
      <w:pPr>
        <w:spacing w:line="240" w:lineRule="auto"/>
        <w:rPr>
          <w:rFonts w:asciiTheme="majorHAnsi" w:hAnsiTheme="majorHAnsi" w:cstheme="majorHAnsi"/>
          <w:sz w:val="22"/>
          <w:szCs w:val="22"/>
        </w:rPr>
      </w:pPr>
    </w:p>
    <w:p w14:paraId="14D2BAE2" w14:textId="046F34AA" w:rsidR="00127AC6" w:rsidRPr="00D7673C" w:rsidRDefault="00A30711" w:rsidP="00127AC6">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Furthermore, the department offers regular seminars and attends to training days to provide, advice and assistance to any staff members who require it. They will post regular posts on South Wales Police’s intranet, where they have their own page on the website where staff are able to locate all contact numbers and useful leaflets of information.  </w:t>
      </w:r>
    </w:p>
    <w:p w14:paraId="7B02E036" w14:textId="77777777" w:rsidR="00A30711" w:rsidRPr="00D7673C" w:rsidRDefault="00A30711" w:rsidP="00127AC6">
      <w:pPr>
        <w:spacing w:line="240" w:lineRule="auto"/>
        <w:rPr>
          <w:rFonts w:asciiTheme="majorHAnsi" w:hAnsiTheme="majorHAnsi" w:cstheme="majorHAnsi"/>
          <w:sz w:val="22"/>
          <w:szCs w:val="22"/>
        </w:rPr>
      </w:pPr>
    </w:p>
    <w:p w14:paraId="1C7FBE60" w14:textId="77777777" w:rsidR="00461003" w:rsidRPr="00D7673C" w:rsidRDefault="00461003" w:rsidP="00127AC6">
      <w:pPr>
        <w:spacing w:line="240" w:lineRule="auto"/>
        <w:rPr>
          <w:rFonts w:asciiTheme="majorHAnsi" w:hAnsiTheme="majorHAnsi" w:cstheme="majorHAnsi"/>
          <w:sz w:val="22"/>
          <w:szCs w:val="22"/>
        </w:rPr>
      </w:pPr>
    </w:p>
    <w:p w14:paraId="3A0D3A76" w14:textId="160617F3" w:rsidR="00461003" w:rsidRPr="00D7673C" w:rsidRDefault="00461003" w:rsidP="00461003">
      <w:pPr>
        <w:pStyle w:val="Heading2"/>
        <w:spacing w:line="480" w:lineRule="auto"/>
        <w:rPr>
          <w:iCs w:val="0"/>
        </w:rPr>
      </w:pPr>
      <w:bookmarkStart w:id="64" w:name="_Toc107268564"/>
      <w:bookmarkStart w:id="65" w:name="_Toc139308084"/>
      <w:r w:rsidRPr="00D7673C">
        <w:rPr>
          <w:iCs w:val="0"/>
        </w:rPr>
        <w:t>4.5 Conclusion</w:t>
      </w:r>
      <w:bookmarkEnd w:id="64"/>
      <w:bookmarkEnd w:id="65"/>
    </w:p>
    <w:p w14:paraId="28888953" w14:textId="1B105A8B" w:rsidR="00461003" w:rsidRPr="00D7673C" w:rsidRDefault="00461003" w:rsidP="00461003">
      <w:pPr>
        <w:spacing w:line="240" w:lineRule="auto"/>
        <w:rPr>
          <w:rFonts w:asciiTheme="majorHAnsi" w:hAnsiTheme="majorHAnsi"/>
          <w:sz w:val="22"/>
          <w:szCs w:val="22"/>
        </w:rPr>
      </w:pPr>
      <w:r w:rsidRPr="00D7673C">
        <w:rPr>
          <w:rFonts w:asciiTheme="majorHAnsi" w:hAnsiTheme="majorHAnsi"/>
          <w:sz w:val="22"/>
          <w:szCs w:val="22"/>
        </w:rPr>
        <w:t>The results chapter has presented and analysed the data</w:t>
      </w:r>
      <w:r w:rsidR="00EF45B1" w:rsidRPr="00D7673C">
        <w:rPr>
          <w:rFonts w:asciiTheme="majorHAnsi" w:hAnsiTheme="majorHAnsi"/>
          <w:sz w:val="22"/>
          <w:szCs w:val="22"/>
        </w:rPr>
        <w:t xml:space="preserve"> and information</w:t>
      </w:r>
      <w:r w:rsidRPr="00D7673C">
        <w:rPr>
          <w:rFonts w:asciiTheme="majorHAnsi" w:hAnsiTheme="majorHAnsi"/>
          <w:sz w:val="22"/>
          <w:szCs w:val="22"/>
        </w:rPr>
        <w:t xml:space="preserve"> that was </w:t>
      </w:r>
      <w:r w:rsidR="00EF45B1" w:rsidRPr="00D7673C">
        <w:rPr>
          <w:rFonts w:asciiTheme="majorHAnsi" w:hAnsiTheme="majorHAnsi"/>
          <w:sz w:val="22"/>
          <w:szCs w:val="22"/>
        </w:rPr>
        <w:t>collated in the survey and interview for</w:t>
      </w:r>
      <w:r w:rsidRPr="00D7673C">
        <w:rPr>
          <w:rFonts w:asciiTheme="majorHAnsi" w:hAnsiTheme="majorHAnsi"/>
          <w:sz w:val="22"/>
          <w:szCs w:val="22"/>
        </w:rPr>
        <w:t xml:space="preserve"> this dissertation project. Furthermore, it</w:t>
      </w:r>
      <w:r w:rsidR="00EF45B1" w:rsidRPr="00D7673C">
        <w:rPr>
          <w:rFonts w:asciiTheme="majorHAnsi" w:hAnsiTheme="majorHAnsi"/>
          <w:sz w:val="22"/>
          <w:szCs w:val="22"/>
        </w:rPr>
        <w:t>’s aim was to answer</w:t>
      </w:r>
      <w:r w:rsidRPr="00D7673C">
        <w:rPr>
          <w:rFonts w:asciiTheme="majorHAnsi" w:hAnsiTheme="majorHAnsi"/>
          <w:sz w:val="22"/>
          <w:szCs w:val="22"/>
        </w:rPr>
        <w:t xml:space="preserve"> the two objectives that were set out at the start of the project. The next chapter of this research project will reflect on the findings from th</w:t>
      </w:r>
      <w:r w:rsidR="00EF45B1" w:rsidRPr="00D7673C">
        <w:rPr>
          <w:rFonts w:asciiTheme="majorHAnsi" w:hAnsiTheme="majorHAnsi"/>
          <w:sz w:val="22"/>
          <w:szCs w:val="22"/>
        </w:rPr>
        <w:t>is</w:t>
      </w:r>
      <w:r w:rsidRPr="00D7673C">
        <w:rPr>
          <w:rFonts w:asciiTheme="majorHAnsi" w:hAnsiTheme="majorHAnsi"/>
          <w:sz w:val="22"/>
          <w:szCs w:val="22"/>
        </w:rPr>
        <w:t xml:space="preserve"> chapter and make recommendations </w:t>
      </w:r>
      <w:r w:rsidR="00EF45B1" w:rsidRPr="00D7673C">
        <w:rPr>
          <w:rFonts w:asciiTheme="majorHAnsi" w:hAnsiTheme="majorHAnsi"/>
          <w:sz w:val="22"/>
          <w:szCs w:val="22"/>
        </w:rPr>
        <w:t xml:space="preserve">on how South Wales Police can better support police officers who are suffering with mental health illnesses. </w:t>
      </w:r>
    </w:p>
    <w:p w14:paraId="6F340769" w14:textId="77777777" w:rsidR="00461003" w:rsidRPr="00D7673C" w:rsidRDefault="00461003" w:rsidP="00127AC6">
      <w:pPr>
        <w:spacing w:line="240" w:lineRule="auto"/>
        <w:rPr>
          <w:rFonts w:asciiTheme="majorHAnsi" w:hAnsiTheme="majorHAnsi" w:cstheme="majorHAnsi"/>
          <w:sz w:val="22"/>
          <w:szCs w:val="22"/>
        </w:rPr>
      </w:pPr>
    </w:p>
    <w:p w14:paraId="521788F8" w14:textId="77777777" w:rsidR="00461003" w:rsidRPr="00D7673C" w:rsidRDefault="00461003" w:rsidP="00127AC6">
      <w:pPr>
        <w:spacing w:line="240" w:lineRule="auto"/>
        <w:rPr>
          <w:rFonts w:asciiTheme="majorHAnsi" w:hAnsiTheme="majorHAnsi" w:cstheme="majorHAnsi"/>
          <w:sz w:val="22"/>
          <w:szCs w:val="22"/>
        </w:rPr>
      </w:pPr>
    </w:p>
    <w:p w14:paraId="334B1189" w14:textId="77777777" w:rsidR="00461003" w:rsidRPr="00D7673C" w:rsidRDefault="00461003" w:rsidP="00127AC6">
      <w:pPr>
        <w:spacing w:line="240" w:lineRule="auto"/>
        <w:rPr>
          <w:rFonts w:asciiTheme="majorHAnsi" w:hAnsiTheme="majorHAnsi" w:cstheme="majorHAnsi"/>
          <w:sz w:val="22"/>
          <w:szCs w:val="22"/>
        </w:rPr>
      </w:pPr>
    </w:p>
    <w:p w14:paraId="27DA68B2" w14:textId="77777777" w:rsidR="0038512D" w:rsidRPr="00D7673C" w:rsidRDefault="0038512D" w:rsidP="00127AC6">
      <w:pPr>
        <w:spacing w:line="240" w:lineRule="auto"/>
        <w:rPr>
          <w:rFonts w:asciiTheme="majorHAnsi" w:hAnsiTheme="majorHAnsi" w:cstheme="majorHAnsi"/>
          <w:sz w:val="22"/>
          <w:szCs w:val="22"/>
        </w:rPr>
      </w:pPr>
    </w:p>
    <w:p w14:paraId="75E8D073" w14:textId="77777777" w:rsidR="0038512D" w:rsidRPr="00D7673C" w:rsidRDefault="0038512D" w:rsidP="00127AC6">
      <w:pPr>
        <w:spacing w:line="240" w:lineRule="auto"/>
        <w:rPr>
          <w:rFonts w:asciiTheme="majorHAnsi" w:hAnsiTheme="majorHAnsi" w:cstheme="majorHAnsi"/>
          <w:sz w:val="22"/>
          <w:szCs w:val="22"/>
        </w:rPr>
      </w:pPr>
    </w:p>
    <w:p w14:paraId="14995883" w14:textId="77777777" w:rsidR="0038512D" w:rsidRPr="00D7673C" w:rsidRDefault="0038512D" w:rsidP="00127AC6">
      <w:pPr>
        <w:spacing w:line="240" w:lineRule="auto"/>
        <w:rPr>
          <w:rFonts w:asciiTheme="majorHAnsi" w:hAnsiTheme="majorHAnsi" w:cstheme="majorHAnsi"/>
          <w:sz w:val="22"/>
          <w:szCs w:val="22"/>
        </w:rPr>
      </w:pPr>
    </w:p>
    <w:p w14:paraId="4C5D1BC3" w14:textId="77777777" w:rsidR="0038512D" w:rsidRPr="00D7673C" w:rsidRDefault="0038512D" w:rsidP="00127AC6">
      <w:pPr>
        <w:spacing w:line="240" w:lineRule="auto"/>
        <w:rPr>
          <w:rFonts w:asciiTheme="majorHAnsi" w:hAnsiTheme="majorHAnsi" w:cstheme="majorHAnsi"/>
          <w:sz w:val="22"/>
          <w:szCs w:val="22"/>
        </w:rPr>
      </w:pPr>
    </w:p>
    <w:p w14:paraId="0F8C1D3B" w14:textId="77777777" w:rsidR="0038512D" w:rsidRPr="00D7673C" w:rsidRDefault="0038512D" w:rsidP="00127AC6">
      <w:pPr>
        <w:spacing w:line="240" w:lineRule="auto"/>
        <w:rPr>
          <w:rFonts w:asciiTheme="majorHAnsi" w:hAnsiTheme="majorHAnsi" w:cstheme="majorHAnsi"/>
          <w:sz w:val="22"/>
          <w:szCs w:val="22"/>
        </w:rPr>
      </w:pPr>
    </w:p>
    <w:p w14:paraId="6E9CDB4C" w14:textId="77777777" w:rsidR="0038512D" w:rsidRPr="00D7673C" w:rsidRDefault="0038512D" w:rsidP="00127AC6">
      <w:pPr>
        <w:spacing w:line="240" w:lineRule="auto"/>
        <w:rPr>
          <w:rFonts w:asciiTheme="majorHAnsi" w:hAnsiTheme="majorHAnsi" w:cstheme="majorHAnsi"/>
          <w:sz w:val="22"/>
          <w:szCs w:val="22"/>
        </w:rPr>
      </w:pPr>
    </w:p>
    <w:p w14:paraId="19B413CD" w14:textId="77777777" w:rsidR="0038512D" w:rsidRPr="00D7673C" w:rsidRDefault="0038512D" w:rsidP="00127AC6">
      <w:pPr>
        <w:spacing w:line="240" w:lineRule="auto"/>
        <w:rPr>
          <w:rFonts w:asciiTheme="majorHAnsi" w:hAnsiTheme="majorHAnsi" w:cstheme="majorHAnsi"/>
          <w:sz w:val="22"/>
          <w:szCs w:val="22"/>
        </w:rPr>
      </w:pPr>
    </w:p>
    <w:p w14:paraId="39F81DCD" w14:textId="77777777" w:rsidR="0038512D" w:rsidRPr="00D7673C" w:rsidRDefault="0038512D" w:rsidP="00127AC6">
      <w:pPr>
        <w:spacing w:line="240" w:lineRule="auto"/>
        <w:rPr>
          <w:rFonts w:asciiTheme="majorHAnsi" w:hAnsiTheme="majorHAnsi" w:cstheme="majorHAnsi"/>
          <w:sz w:val="22"/>
          <w:szCs w:val="22"/>
        </w:rPr>
      </w:pPr>
    </w:p>
    <w:p w14:paraId="47156F1F" w14:textId="77777777" w:rsidR="0038512D" w:rsidRPr="00D7673C" w:rsidRDefault="0038512D" w:rsidP="00127AC6">
      <w:pPr>
        <w:spacing w:line="240" w:lineRule="auto"/>
        <w:rPr>
          <w:rFonts w:asciiTheme="majorHAnsi" w:hAnsiTheme="majorHAnsi" w:cstheme="majorHAnsi"/>
          <w:sz w:val="22"/>
          <w:szCs w:val="22"/>
        </w:rPr>
      </w:pPr>
    </w:p>
    <w:p w14:paraId="7C328AF1" w14:textId="77777777" w:rsidR="0038512D" w:rsidRPr="00D7673C" w:rsidRDefault="0038512D" w:rsidP="00127AC6">
      <w:pPr>
        <w:spacing w:line="240" w:lineRule="auto"/>
        <w:rPr>
          <w:rFonts w:asciiTheme="majorHAnsi" w:hAnsiTheme="majorHAnsi" w:cstheme="majorHAnsi"/>
          <w:sz w:val="22"/>
          <w:szCs w:val="22"/>
        </w:rPr>
      </w:pPr>
    </w:p>
    <w:p w14:paraId="10BFD6C7" w14:textId="77777777" w:rsidR="0038512D" w:rsidRPr="00D7673C" w:rsidRDefault="0038512D" w:rsidP="00127AC6">
      <w:pPr>
        <w:spacing w:line="240" w:lineRule="auto"/>
        <w:rPr>
          <w:rFonts w:asciiTheme="majorHAnsi" w:hAnsiTheme="majorHAnsi" w:cstheme="majorHAnsi"/>
          <w:sz w:val="22"/>
          <w:szCs w:val="22"/>
        </w:rPr>
      </w:pPr>
    </w:p>
    <w:p w14:paraId="39C41C14" w14:textId="77777777" w:rsidR="0038512D" w:rsidRPr="00D7673C" w:rsidRDefault="0038512D" w:rsidP="00127AC6">
      <w:pPr>
        <w:spacing w:line="240" w:lineRule="auto"/>
        <w:rPr>
          <w:rFonts w:asciiTheme="majorHAnsi" w:hAnsiTheme="majorHAnsi" w:cstheme="majorHAnsi"/>
          <w:sz w:val="22"/>
          <w:szCs w:val="22"/>
        </w:rPr>
      </w:pPr>
    </w:p>
    <w:p w14:paraId="4EB4F0C0" w14:textId="77777777" w:rsidR="0038512D" w:rsidRPr="00D7673C" w:rsidRDefault="0038512D" w:rsidP="00127AC6">
      <w:pPr>
        <w:spacing w:line="240" w:lineRule="auto"/>
        <w:rPr>
          <w:rFonts w:asciiTheme="majorHAnsi" w:hAnsiTheme="majorHAnsi" w:cstheme="majorHAnsi"/>
          <w:sz w:val="22"/>
          <w:szCs w:val="22"/>
        </w:rPr>
      </w:pPr>
    </w:p>
    <w:p w14:paraId="1ABA6766" w14:textId="77777777" w:rsidR="0038512D" w:rsidRPr="00D7673C" w:rsidRDefault="0038512D" w:rsidP="00127AC6">
      <w:pPr>
        <w:spacing w:line="240" w:lineRule="auto"/>
        <w:rPr>
          <w:rFonts w:asciiTheme="majorHAnsi" w:hAnsiTheme="majorHAnsi" w:cstheme="majorHAnsi"/>
          <w:sz w:val="22"/>
          <w:szCs w:val="22"/>
        </w:rPr>
      </w:pPr>
    </w:p>
    <w:p w14:paraId="0EDD40CC" w14:textId="77777777" w:rsidR="0038512D" w:rsidRPr="00D7673C" w:rsidRDefault="0038512D" w:rsidP="00127AC6">
      <w:pPr>
        <w:spacing w:line="240" w:lineRule="auto"/>
        <w:rPr>
          <w:rFonts w:asciiTheme="majorHAnsi" w:hAnsiTheme="majorHAnsi" w:cstheme="majorHAnsi"/>
          <w:sz w:val="22"/>
          <w:szCs w:val="22"/>
        </w:rPr>
      </w:pPr>
    </w:p>
    <w:p w14:paraId="2B7ACCDF" w14:textId="77777777" w:rsidR="0038512D" w:rsidRPr="00D7673C" w:rsidRDefault="0038512D" w:rsidP="00127AC6">
      <w:pPr>
        <w:spacing w:line="240" w:lineRule="auto"/>
        <w:rPr>
          <w:rFonts w:asciiTheme="majorHAnsi" w:hAnsiTheme="majorHAnsi" w:cstheme="majorHAnsi"/>
          <w:sz w:val="22"/>
          <w:szCs w:val="22"/>
        </w:rPr>
      </w:pPr>
    </w:p>
    <w:p w14:paraId="55F58114" w14:textId="77777777" w:rsidR="0038512D" w:rsidRPr="00D7673C" w:rsidRDefault="0038512D" w:rsidP="00127AC6">
      <w:pPr>
        <w:spacing w:line="240" w:lineRule="auto"/>
        <w:rPr>
          <w:rFonts w:asciiTheme="majorHAnsi" w:hAnsiTheme="majorHAnsi" w:cstheme="majorHAnsi"/>
          <w:sz w:val="22"/>
          <w:szCs w:val="22"/>
        </w:rPr>
      </w:pPr>
    </w:p>
    <w:p w14:paraId="4769B715" w14:textId="77777777" w:rsidR="0038512D" w:rsidRPr="00D7673C" w:rsidRDefault="0038512D" w:rsidP="00127AC6">
      <w:pPr>
        <w:spacing w:line="240" w:lineRule="auto"/>
        <w:rPr>
          <w:rFonts w:asciiTheme="majorHAnsi" w:hAnsiTheme="majorHAnsi" w:cstheme="majorHAnsi"/>
          <w:sz w:val="22"/>
          <w:szCs w:val="22"/>
        </w:rPr>
      </w:pPr>
    </w:p>
    <w:p w14:paraId="78D28905" w14:textId="77777777" w:rsidR="0038512D" w:rsidRPr="00D7673C" w:rsidRDefault="0038512D" w:rsidP="00127AC6">
      <w:pPr>
        <w:spacing w:line="240" w:lineRule="auto"/>
        <w:rPr>
          <w:rFonts w:asciiTheme="majorHAnsi" w:hAnsiTheme="majorHAnsi" w:cstheme="majorHAnsi"/>
          <w:sz w:val="22"/>
          <w:szCs w:val="22"/>
        </w:rPr>
      </w:pPr>
    </w:p>
    <w:p w14:paraId="7A3042E4" w14:textId="77777777" w:rsidR="0038512D" w:rsidRPr="00D7673C" w:rsidRDefault="0038512D" w:rsidP="00127AC6">
      <w:pPr>
        <w:spacing w:line="240" w:lineRule="auto"/>
        <w:rPr>
          <w:rFonts w:asciiTheme="majorHAnsi" w:hAnsiTheme="majorHAnsi" w:cstheme="majorHAnsi"/>
          <w:sz w:val="22"/>
          <w:szCs w:val="22"/>
        </w:rPr>
      </w:pPr>
    </w:p>
    <w:p w14:paraId="4A55D3E6" w14:textId="77777777" w:rsidR="0038512D" w:rsidRPr="00D7673C" w:rsidRDefault="0038512D" w:rsidP="00127AC6">
      <w:pPr>
        <w:spacing w:line="240" w:lineRule="auto"/>
        <w:rPr>
          <w:rFonts w:asciiTheme="majorHAnsi" w:hAnsiTheme="majorHAnsi" w:cstheme="majorHAnsi"/>
          <w:sz w:val="22"/>
          <w:szCs w:val="22"/>
        </w:rPr>
      </w:pPr>
    </w:p>
    <w:p w14:paraId="26234765" w14:textId="77777777" w:rsidR="0038512D" w:rsidRPr="00D7673C" w:rsidRDefault="0038512D" w:rsidP="00127AC6">
      <w:pPr>
        <w:spacing w:line="240" w:lineRule="auto"/>
        <w:rPr>
          <w:rFonts w:asciiTheme="majorHAnsi" w:hAnsiTheme="majorHAnsi" w:cstheme="majorHAnsi"/>
          <w:sz w:val="22"/>
          <w:szCs w:val="22"/>
        </w:rPr>
      </w:pPr>
    </w:p>
    <w:p w14:paraId="0E988333" w14:textId="77777777" w:rsidR="0038512D" w:rsidRPr="00D7673C" w:rsidRDefault="0038512D" w:rsidP="00127AC6">
      <w:pPr>
        <w:spacing w:line="240" w:lineRule="auto"/>
        <w:rPr>
          <w:rFonts w:asciiTheme="majorHAnsi" w:hAnsiTheme="majorHAnsi" w:cstheme="majorHAnsi"/>
          <w:sz w:val="22"/>
          <w:szCs w:val="22"/>
        </w:rPr>
      </w:pPr>
    </w:p>
    <w:p w14:paraId="40EB7710" w14:textId="77777777" w:rsidR="0038512D" w:rsidRPr="00D7673C" w:rsidRDefault="0038512D" w:rsidP="00127AC6">
      <w:pPr>
        <w:spacing w:line="240" w:lineRule="auto"/>
        <w:rPr>
          <w:rFonts w:asciiTheme="majorHAnsi" w:hAnsiTheme="majorHAnsi" w:cstheme="majorHAnsi"/>
          <w:sz w:val="22"/>
          <w:szCs w:val="22"/>
        </w:rPr>
      </w:pPr>
    </w:p>
    <w:p w14:paraId="4BA58BC3" w14:textId="77777777" w:rsidR="0038512D" w:rsidRPr="00D7673C" w:rsidRDefault="0038512D" w:rsidP="00127AC6">
      <w:pPr>
        <w:spacing w:line="240" w:lineRule="auto"/>
        <w:rPr>
          <w:rFonts w:asciiTheme="majorHAnsi" w:hAnsiTheme="majorHAnsi" w:cstheme="majorHAnsi"/>
          <w:sz w:val="22"/>
          <w:szCs w:val="22"/>
        </w:rPr>
      </w:pPr>
    </w:p>
    <w:p w14:paraId="0AAEA6A3" w14:textId="77777777" w:rsidR="0038512D" w:rsidRPr="00D7673C" w:rsidRDefault="0038512D" w:rsidP="00127AC6">
      <w:pPr>
        <w:spacing w:line="240" w:lineRule="auto"/>
        <w:rPr>
          <w:rFonts w:asciiTheme="majorHAnsi" w:hAnsiTheme="majorHAnsi" w:cstheme="majorHAnsi"/>
          <w:sz w:val="22"/>
          <w:szCs w:val="22"/>
        </w:rPr>
      </w:pPr>
    </w:p>
    <w:p w14:paraId="260445A4" w14:textId="77777777" w:rsidR="0038512D" w:rsidRPr="00D7673C" w:rsidRDefault="0038512D" w:rsidP="00127AC6">
      <w:pPr>
        <w:spacing w:line="240" w:lineRule="auto"/>
        <w:rPr>
          <w:rFonts w:asciiTheme="majorHAnsi" w:hAnsiTheme="majorHAnsi" w:cstheme="majorHAnsi"/>
          <w:sz w:val="22"/>
          <w:szCs w:val="22"/>
        </w:rPr>
      </w:pPr>
    </w:p>
    <w:p w14:paraId="7F2657F3" w14:textId="77777777" w:rsidR="0038512D" w:rsidRPr="00D7673C" w:rsidRDefault="0038512D" w:rsidP="00127AC6">
      <w:pPr>
        <w:spacing w:line="240" w:lineRule="auto"/>
        <w:rPr>
          <w:rFonts w:asciiTheme="majorHAnsi" w:hAnsiTheme="majorHAnsi" w:cstheme="majorHAnsi"/>
          <w:sz w:val="22"/>
          <w:szCs w:val="22"/>
        </w:rPr>
      </w:pPr>
    </w:p>
    <w:p w14:paraId="5ADF96FD" w14:textId="77777777" w:rsidR="0038512D" w:rsidRPr="00D7673C" w:rsidRDefault="0038512D" w:rsidP="00127AC6">
      <w:pPr>
        <w:spacing w:line="240" w:lineRule="auto"/>
        <w:rPr>
          <w:rFonts w:asciiTheme="majorHAnsi" w:hAnsiTheme="majorHAnsi" w:cstheme="majorHAnsi"/>
          <w:sz w:val="22"/>
          <w:szCs w:val="22"/>
        </w:rPr>
      </w:pPr>
    </w:p>
    <w:p w14:paraId="125EAC48" w14:textId="77777777" w:rsidR="0038512D" w:rsidRPr="00D7673C" w:rsidRDefault="0038512D" w:rsidP="00127AC6">
      <w:pPr>
        <w:spacing w:line="240" w:lineRule="auto"/>
        <w:rPr>
          <w:rFonts w:asciiTheme="majorHAnsi" w:hAnsiTheme="majorHAnsi" w:cstheme="majorHAnsi"/>
          <w:sz w:val="22"/>
          <w:szCs w:val="22"/>
        </w:rPr>
      </w:pPr>
    </w:p>
    <w:p w14:paraId="3763F09F" w14:textId="5A21701F" w:rsidR="0038512D" w:rsidRPr="00D7673C" w:rsidRDefault="0038512D" w:rsidP="0038512D">
      <w:pPr>
        <w:pStyle w:val="IntenseQuote"/>
        <w:rPr>
          <w:rFonts w:asciiTheme="majorHAnsi" w:hAnsiTheme="majorHAnsi" w:cstheme="majorHAnsi"/>
          <w:i w:val="0"/>
          <w:iCs w:val="0"/>
          <w:sz w:val="44"/>
          <w:szCs w:val="44"/>
        </w:rPr>
      </w:pPr>
      <w:r w:rsidRPr="00D7673C">
        <w:rPr>
          <w:rFonts w:asciiTheme="majorHAnsi" w:hAnsiTheme="majorHAnsi" w:cstheme="majorHAnsi"/>
          <w:i w:val="0"/>
          <w:iCs w:val="0"/>
          <w:sz w:val="44"/>
          <w:szCs w:val="44"/>
        </w:rPr>
        <w:t xml:space="preserve">Chapter </w:t>
      </w:r>
      <w:r w:rsidR="006C708F">
        <w:rPr>
          <w:rFonts w:asciiTheme="majorHAnsi" w:hAnsiTheme="majorHAnsi" w:cstheme="majorHAnsi"/>
          <w:i w:val="0"/>
          <w:iCs w:val="0"/>
          <w:sz w:val="44"/>
          <w:szCs w:val="44"/>
        </w:rPr>
        <w:t>5</w:t>
      </w:r>
      <w:r w:rsidRPr="00D7673C">
        <w:rPr>
          <w:rFonts w:asciiTheme="majorHAnsi" w:hAnsiTheme="majorHAnsi" w:cstheme="majorHAnsi"/>
          <w:i w:val="0"/>
          <w:iCs w:val="0"/>
          <w:sz w:val="44"/>
          <w:szCs w:val="44"/>
        </w:rPr>
        <w:t xml:space="preserve"> </w:t>
      </w:r>
      <w:r w:rsidRPr="00D7673C">
        <w:rPr>
          <w:rFonts w:asciiTheme="majorHAnsi" w:hAnsiTheme="majorHAnsi" w:cstheme="majorHAnsi"/>
          <w:i w:val="0"/>
          <w:iCs w:val="0"/>
          <w:sz w:val="44"/>
          <w:szCs w:val="44"/>
        </w:rPr>
        <w:t>–</w:t>
      </w:r>
      <w:r w:rsidRPr="00D7673C">
        <w:rPr>
          <w:rFonts w:asciiTheme="majorHAnsi" w:hAnsiTheme="majorHAnsi" w:cstheme="majorHAnsi"/>
          <w:i w:val="0"/>
          <w:iCs w:val="0"/>
          <w:sz w:val="44"/>
          <w:szCs w:val="44"/>
        </w:rPr>
        <w:t xml:space="preserve"> </w:t>
      </w:r>
      <w:r w:rsidRPr="00D7673C">
        <w:rPr>
          <w:rFonts w:asciiTheme="majorHAnsi" w:hAnsiTheme="majorHAnsi" w:cstheme="majorHAnsi"/>
          <w:i w:val="0"/>
          <w:iCs w:val="0"/>
          <w:sz w:val="44"/>
          <w:szCs w:val="44"/>
        </w:rPr>
        <w:t>Conclusion and Recommendations</w:t>
      </w:r>
    </w:p>
    <w:p w14:paraId="0461CF8C" w14:textId="77777777" w:rsidR="0038512D" w:rsidRPr="00D7673C" w:rsidRDefault="0038512D" w:rsidP="00127AC6">
      <w:pPr>
        <w:spacing w:line="240" w:lineRule="auto"/>
        <w:rPr>
          <w:rFonts w:asciiTheme="majorHAnsi" w:hAnsiTheme="majorHAnsi" w:cstheme="majorHAnsi"/>
          <w:sz w:val="22"/>
          <w:szCs w:val="22"/>
        </w:rPr>
      </w:pPr>
    </w:p>
    <w:p w14:paraId="08A8B0A1" w14:textId="4A8CC576" w:rsidR="0038512D" w:rsidRPr="00D7673C" w:rsidRDefault="0038512D" w:rsidP="0038512D">
      <w:pPr>
        <w:pStyle w:val="Heading2"/>
        <w:spacing w:line="480" w:lineRule="auto"/>
        <w:rPr>
          <w:iCs w:val="0"/>
        </w:rPr>
      </w:pPr>
      <w:bookmarkStart w:id="66" w:name="_Toc107268566"/>
      <w:bookmarkStart w:id="67" w:name="_Toc139308085"/>
      <w:r w:rsidRPr="00D7673C">
        <w:rPr>
          <w:iCs w:val="0"/>
        </w:rPr>
        <w:t xml:space="preserve">5.1 </w:t>
      </w:r>
      <w:r w:rsidRPr="00D7673C">
        <w:rPr>
          <w:iCs w:val="0"/>
        </w:rPr>
        <w:t>Introduction</w:t>
      </w:r>
      <w:bookmarkEnd w:id="66"/>
      <w:bookmarkEnd w:id="67"/>
    </w:p>
    <w:p w14:paraId="43DF0E1D" w14:textId="33431360" w:rsidR="0038512D" w:rsidRPr="00D7673C" w:rsidRDefault="0038512D" w:rsidP="0038512D">
      <w:pPr>
        <w:spacing w:line="240" w:lineRule="auto"/>
        <w:rPr>
          <w:rFonts w:asciiTheme="majorHAnsi" w:hAnsiTheme="majorHAnsi" w:cs="Arial"/>
          <w:color w:val="000000"/>
          <w:sz w:val="22"/>
          <w:szCs w:val="22"/>
        </w:rPr>
      </w:pPr>
      <w:r w:rsidRPr="00D7673C">
        <w:rPr>
          <w:rFonts w:asciiTheme="majorHAnsi" w:hAnsiTheme="majorHAnsi" w:cs="Arial"/>
          <w:color w:val="000000"/>
          <w:sz w:val="22"/>
          <w:szCs w:val="22"/>
        </w:rPr>
        <w:t xml:space="preserve">In this final chapter of the dissertation, a reflection on the research findings from the Analysis of </w:t>
      </w:r>
      <w:r w:rsidR="00D7673C" w:rsidRPr="00D7673C">
        <w:rPr>
          <w:rFonts w:asciiTheme="majorHAnsi" w:hAnsiTheme="majorHAnsi" w:cs="Arial"/>
          <w:color w:val="000000"/>
          <w:sz w:val="22"/>
          <w:szCs w:val="22"/>
        </w:rPr>
        <w:t>data</w:t>
      </w:r>
      <w:r w:rsidRPr="00D7673C">
        <w:rPr>
          <w:rFonts w:asciiTheme="majorHAnsi" w:hAnsiTheme="majorHAnsi" w:cs="Arial"/>
          <w:color w:val="000000"/>
          <w:sz w:val="22"/>
          <w:szCs w:val="22"/>
        </w:rPr>
        <w:t xml:space="preserve"> chapter will be discussed, whereby the objectives set out in the Research Proposal chapter were set out. From the research found in the literature review and from the Analysis of Data chapter, these objectives will be answered. </w:t>
      </w:r>
    </w:p>
    <w:p w14:paraId="653EB391" w14:textId="77777777" w:rsidR="0038512D" w:rsidRPr="00D7673C" w:rsidRDefault="0038512D" w:rsidP="0038512D">
      <w:pPr>
        <w:spacing w:line="240" w:lineRule="auto"/>
        <w:rPr>
          <w:rFonts w:asciiTheme="majorHAnsi" w:hAnsiTheme="majorHAnsi" w:cs="Arial"/>
          <w:color w:val="000000"/>
          <w:sz w:val="22"/>
          <w:szCs w:val="22"/>
        </w:rPr>
      </w:pPr>
    </w:p>
    <w:p w14:paraId="14A41BB3" w14:textId="7674D44A" w:rsidR="00461003" w:rsidRDefault="00D7673C" w:rsidP="00461003">
      <w:pPr>
        <w:spacing w:line="240" w:lineRule="auto"/>
        <w:rPr>
          <w:rFonts w:asciiTheme="majorHAnsi" w:hAnsiTheme="majorHAnsi" w:cstheme="majorHAnsi"/>
          <w:sz w:val="22"/>
          <w:szCs w:val="22"/>
        </w:rPr>
      </w:pPr>
      <w:r w:rsidRPr="00D7673C">
        <w:rPr>
          <w:rFonts w:asciiTheme="majorHAnsi" w:hAnsiTheme="majorHAnsi" w:cs="Arial"/>
          <w:color w:val="000000"/>
          <w:sz w:val="22"/>
          <w:szCs w:val="22"/>
        </w:rPr>
        <w:t>Using</w:t>
      </w:r>
      <w:r w:rsidR="0038512D" w:rsidRPr="00D7673C">
        <w:rPr>
          <w:rFonts w:asciiTheme="majorHAnsi" w:hAnsiTheme="majorHAnsi" w:cs="Arial"/>
          <w:color w:val="000000"/>
          <w:sz w:val="22"/>
          <w:szCs w:val="22"/>
        </w:rPr>
        <w:t xml:space="preserve"> </w:t>
      </w:r>
      <w:proofErr w:type="gramStart"/>
      <w:r w:rsidR="0038512D" w:rsidRPr="00D7673C">
        <w:rPr>
          <w:rFonts w:asciiTheme="majorHAnsi" w:hAnsiTheme="majorHAnsi" w:cs="Arial"/>
          <w:color w:val="000000"/>
          <w:sz w:val="22"/>
          <w:szCs w:val="22"/>
        </w:rPr>
        <w:t>all of</w:t>
      </w:r>
      <w:proofErr w:type="gramEnd"/>
      <w:r w:rsidR="0038512D" w:rsidRPr="00D7673C">
        <w:rPr>
          <w:rFonts w:asciiTheme="majorHAnsi" w:hAnsiTheme="majorHAnsi" w:cs="Arial"/>
          <w:color w:val="000000"/>
          <w:sz w:val="22"/>
          <w:szCs w:val="22"/>
        </w:rPr>
        <w:t xml:space="preserve"> the information discovered this chapter will also consider recommendations in relation to the research question of w</w:t>
      </w:r>
      <w:r w:rsidR="0038512D" w:rsidRPr="00D7673C">
        <w:rPr>
          <w:rFonts w:asciiTheme="majorHAnsi" w:hAnsiTheme="majorHAnsi" w:cstheme="majorHAnsi"/>
          <w:sz w:val="22"/>
          <w:szCs w:val="22"/>
        </w:rPr>
        <w:t>hat is the prevalence of mental health illness in police officers within England and Wales, and are South Wales Police doing enough to support those with mental health illness?</w:t>
      </w:r>
    </w:p>
    <w:p w14:paraId="74EBE790" w14:textId="77777777" w:rsidR="00D7673C" w:rsidRDefault="00D7673C" w:rsidP="00461003">
      <w:pPr>
        <w:spacing w:line="240" w:lineRule="auto"/>
        <w:rPr>
          <w:rFonts w:asciiTheme="majorHAnsi" w:hAnsiTheme="majorHAnsi" w:cstheme="majorHAnsi"/>
          <w:sz w:val="22"/>
          <w:szCs w:val="22"/>
        </w:rPr>
      </w:pPr>
    </w:p>
    <w:p w14:paraId="5DF4EF6F" w14:textId="77777777" w:rsidR="00D7673C" w:rsidRDefault="00D7673C" w:rsidP="00461003">
      <w:pPr>
        <w:spacing w:line="240" w:lineRule="auto"/>
        <w:rPr>
          <w:rFonts w:asciiTheme="majorHAnsi" w:hAnsiTheme="majorHAnsi" w:cstheme="majorHAnsi"/>
          <w:sz w:val="22"/>
          <w:szCs w:val="22"/>
        </w:rPr>
      </w:pPr>
    </w:p>
    <w:p w14:paraId="59CC67AB" w14:textId="235C96D2" w:rsidR="00D7673C" w:rsidRDefault="00D7673C" w:rsidP="00D7673C">
      <w:pPr>
        <w:pStyle w:val="Heading2"/>
        <w:rPr>
          <w:iCs w:val="0"/>
        </w:rPr>
      </w:pPr>
      <w:bookmarkStart w:id="68" w:name="_Toc139308086"/>
      <w:r w:rsidRPr="00D7673C">
        <w:rPr>
          <w:iCs w:val="0"/>
        </w:rPr>
        <w:t>5</w:t>
      </w:r>
      <w:r w:rsidRPr="00D7673C">
        <w:rPr>
          <w:iCs w:val="0"/>
        </w:rPr>
        <w:t xml:space="preserve">.2 </w:t>
      </w:r>
      <w:r>
        <w:rPr>
          <w:iCs w:val="0"/>
        </w:rPr>
        <w:t>Main Findings</w:t>
      </w:r>
      <w:bookmarkEnd w:id="68"/>
    </w:p>
    <w:p w14:paraId="4CAC3E66" w14:textId="77777777" w:rsidR="00D7673C" w:rsidRPr="00D7673C" w:rsidRDefault="00D7673C" w:rsidP="00D7673C"/>
    <w:p w14:paraId="10912846" w14:textId="3A8A7D62" w:rsidR="00D7673C" w:rsidRPr="00D7673C" w:rsidRDefault="00D7673C" w:rsidP="00D7673C">
      <w:pPr>
        <w:spacing w:line="240" w:lineRule="auto"/>
        <w:rPr>
          <w:rFonts w:asciiTheme="majorHAnsi" w:hAnsiTheme="majorHAnsi" w:cstheme="majorHAnsi"/>
          <w:sz w:val="22"/>
          <w:szCs w:val="28"/>
        </w:rPr>
      </w:pPr>
      <w:r>
        <w:rPr>
          <w:rFonts w:asciiTheme="majorHAnsi" w:hAnsiTheme="majorHAnsi" w:cstheme="majorHAnsi"/>
          <w:sz w:val="22"/>
          <w:szCs w:val="28"/>
        </w:rPr>
        <w:t xml:space="preserve">From the start of this research dissertation there has been copious amounts of information foraged and presented to show that police officers are at high risk to developing mental health illnesses due to the traumatic calls they can attend. Police officers attend at many kinds of calls which do police officers may react to differently to other police officers. The type of calls can vary from child abuse to road traffic collisions. On top of this, police </w:t>
      </w:r>
      <w:r w:rsidR="00D05BED">
        <w:rPr>
          <w:rFonts w:asciiTheme="majorHAnsi" w:hAnsiTheme="majorHAnsi" w:cstheme="majorHAnsi"/>
          <w:sz w:val="22"/>
          <w:szCs w:val="28"/>
        </w:rPr>
        <w:t>must</w:t>
      </w:r>
      <w:r>
        <w:rPr>
          <w:rFonts w:asciiTheme="majorHAnsi" w:hAnsiTheme="majorHAnsi" w:cstheme="majorHAnsi"/>
          <w:sz w:val="22"/>
          <w:szCs w:val="28"/>
        </w:rPr>
        <w:t xml:space="preserve"> </w:t>
      </w:r>
      <w:r w:rsidR="00D05BED">
        <w:rPr>
          <w:rFonts w:asciiTheme="majorHAnsi" w:hAnsiTheme="majorHAnsi" w:cstheme="majorHAnsi"/>
          <w:sz w:val="22"/>
          <w:szCs w:val="28"/>
        </w:rPr>
        <w:t xml:space="preserve">deal with job related stressors such as shift work and heavy workloads. As previous stated this can lead to mental health illnesses such as stress, depressions, anxiety, and PTSD. </w:t>
      </w:r>
      <w:r w:rsidR="00D42BF6">
        <w:rPr>
          <w:rFonts w:asciiTheme="majorHAnsi" w:hAnsiTheme="majorHAnsi" w:cstheme="majorHAnsi"/>
          <w:sz w:val="22"/>
          <w:szCs w:val="28"/>
        </w:rPr>
        <w:t xml:space="preserve">There is also an unpreceded amount of pressure on police officers due to the shortage of staff on the frontline, who attend the calls. </w:t>
      </w:r>
    </w:p>
    <w:p w14:paraId="42553483" w14:textId="77777777" w:rsidR="00D7673C" w:rsidRPr="00D7673C" w:rsidRDefault="00D7673C" w:rsidP="00461003">
      <w:pPr>
        <w:spacing w:line="240" w:lineRule="auto"/>
        <w:rPr>
          <w:rFonts w:asciiTheme="majorHAnsi" w:hAnsiTheme="majorHAnsi" w:cstheme="majorHAnsi"/>
          <w:sz w:val="24"/>
        </w:rPr>
      </w:pPr>
    </w:p>
    <w:p w14:paraId="67B3C4FA" w14:textId="47A542A2" w:rsidR="00D7673C" w:rsidRPr="00D7673C" w:rsidRDefault="00D05BED" w:rsidP="00461003">
      <w:pPr>
        <w:spacing w:line="240" w:lineRule="auto"/>
        <w:rPr>
          <w:rFonts w:asciiTheme="majorHAnsi" w:hAnsiTheme="majorHAnsi"/>
          <w:sz w:val="22"/>
          <w:szCs w:val="22"/>
        </w:rPr>
      </w:pPr>
      <w:r>
        <w:rPr>
          <w:rFonts w:asciiTheme="majorHAnsi" w:hAnsiTheme="majorHAnsi"/>
          <w:sz w:val="22"/>
          <w:szCs w:val="22"/>
        </w:rPr>
        <w:t xml:space="preserve">After conducting the survey, many statistics were produced answered the question that South Wales Police are not doing enough to support their police officers with mental health issues. This is because a high percentage of police officers, currently serving </w:t>
      </w:r>
      <w:r w:rsidRPr="00D05BED">
        <w:rPr>
          <w:rFonts w:asciiTheme="majorHAnsi" w:hAnsiTheme="majorHAnsi"/>
          <w:sz w:val="22"/>
          <w:szCs w:val="22"/>
        </w:rPr>
        <w:t>South Wales Police</w:t>
      </w:r>
      <w:r>
        <w:rPr>
          <w:rFonts w:asciiTheme="majorHAnsi" w:hAnsiTheme="majorHAnsi"/>
          <w:sz w:val="22"/>
          <w:szCs w:val="22"/>
        </w:rPr>
        <w:t xml:space="preserve">, have suffered with a mental health illness but do not feel they are being supported. </w:t>
      </w:r>
    </w:p>
    <w:p w14:paraId="5C105A87" w14:textId="77777777" w:rsidR="00461003" w:rsidRPr="00D7673C" w:rsidRDefault="00461003" w:rsidP="00461003">
      <w:pPr>
        <w:spacing w:line="240" w:lineRule="auto"/>
        <w:rPr>
          <w:rFonts w:asciiTheme="majorHAnsi" w:hAnsiTheme="majorHAnsi" w:cstheme="majorHAnsi"/>
          <w:sz w:val="22"/>
          <w:szCs w:val="22"/>
        </w:rPr>
      </w:pPr>
    </w:p>
    <w:p w14:paraId="00B861EB" w14:textId="7E370DB4" w:rsidR="004A3C6C" w:rsidRDefault="00D05BED" w:rsidP="00127AC6">
      <w:pPr>
        <w:spacing w:line="240" w:lineRule="auto"/>
        <w:rPr>
          <w:rFonts w:asciiTheme="majorHAnsi" w:hAnsiTheme="majorHAnsi" w:cstheme="majorHAnsi"/>
          <w:sz w:val="22"/>
          <w:szCs w:val="22"/>
        </w:rPr>
      </w:pPr>
      <w:r>
        <w:rPr>
          <w:rFonts w:asciiTheme="majorHAnsi" w:hAnsiTheme="majorHAnsi" w:cstheme="majorHAnsi"/>
          <w:sz w:val="22"/>
          <w:szCs w:val="22"/>
        </w:rPr>
        <w:t>Further to this, the i</w:t>
      </w:r>
      <w:r w:rsidR="00461003" w:rsidRPr="00D7673C">
        <w:rPr>
          <w:rFonts w:asciiTheme="majorHAnsi" w:hAnsiTheme="majorHAnsi" w:cstheme="majorHAnsi"/>
          <w:sz w:val="22"/>
          <w:szCs w:val="22"/>
        </w:rPr>
        <w:t>nformation from</w:t>
      </w:r>
      <w:r>
        <w:rPr>
          <w:rFonts w:asciiTheme="majorHAnsi" w:hAnsiTheme="majorHAnsi" w:cstheme="majorHAnsi"/>
          <w:sz w:val="22"/>
          <w:szCs w:val="22"/>
        </w:rPr>
        <w:t xml:space="preserve"> the</w:t>
      </w:r>
      <w:r w:rsidR="00461003" w:rsidRPr="00D7673C">
        <w:rPr>
          <w:rFonts w:asciiTheme="majorHAnsi" w:hAnsiTheme="majorHAnsi" w:cstheme="majorHAnsi"/>
          <w:sz w:val="22"/>
          <w:szCs w:val="22"/>
        </w:rPr>
        <w:t xml:space="preserve"> </w:t>
      </w:r>
      <w:r>
        <w:rPr>
          <w:rFonts w:asciiTheme="majorHAnsi" w:hAnsiTheme="majorHAnsi" w:cstheme="majorHAnsi"/>
          <w:sz w:val="22"/>
          <w:szCs w:val="22"/>
        </w:rPr>
        <w:t>o</w:t>
      </w:r>
      <w:r w:rsidR="00461003" w:rsidRPr="00D7673C">
        <w:rPr>
          <w:rFonts w:asciiTheme="majorHAnsi" w:hAnsiTheme="majorHAnsi" w:cstheme="majorHAnsi"/>
          <w:sz w:val="22"/>
          <w:szCs w:val="22"/>
        </w:rPr>
        <w:t>ccupational health</w:t>
      </w:r>
      <w:r>
        <w:rPr>
          <w:rFonts w:asciiTheme="majorHAnsi" w:hAnsiTheme="majorHAnsi" w:cstheme="majorHAnsi"/>
          <w:sz w:val="22"/>
          <w:szCs w:val="22"/>
        </w:rPr>
        <w:t xml:space="preserve"> employee</w:t>
      </w:r>
      <w:r w:rsidR="00461003" w:rsidRPr="00D7673C">
        <w:rPr>
          <w:rFonts w:asciiTheme="majorHAnsi" w:hAnsiTheme="majorHAnsi" w:cstheme="majorHAnsi"/>
          <w:sz w:val="22"/>
          <w:szCs w:val="22"/>
        </w:rPr>
        <w:t xml:space="preserve"> interview</w:t>
      </w:r>
      <w:r>
        <w:rPr>
          <w:rFonts w:asciiTheme="majorHAnsi" w:hAnsiTheme="majorHAnsi" w:cstheme="majorHAnsi"/>
          <w:sz w:val="22"/>
          <w:szCs w:val="22"/>
        </w:rPr>
        <w:t xml:space="preserve"> shows that they offer police officers a range of services and including annual debriefs to employees who are in a “high risk” role. Some of this information</w:t>
      </w:r>
      <w:r w:rsidR="00461003" w:rsidRPr="00D7673C">
        <w:rPr>
          <w:rFonts w:asciiTheme="majorHAnsi" w:hAnsiTheme="majorHAnsi" w:cstheme="majorHAnsi"/>
          <w:sz w:val="22"/>
          <w:szCs w:val="22"/>
        </w:rPr>
        <w:t xml:space="preserve"> appears to slightly contradict the information produced from the survey</w:t>
      </w:r>
      <w:r>
        <w:rPr>
          <w:rFonts w:asciiTheme="majorHAnsi" w:hAnsiTheme="majorHAnsi" w:cstheme="majorHAnsi"/>
          <w:sz w:val="22"/>
          <w:szCs w:val="22"/>
        </w:rPr>
        <w:t>. From the survey,</w:t>
      </w:r>
      <w:r w:rsidR="00461003" w:rsidRPr="00D7673C">
        <w:rPr>
          <w:rFonts w:asciiTheme="majorHAnsi" w:hAnsiTheme="majorHAnsi" w:cstheme="majorHAnsi"/>
          <w:sz w:val="22"/>
          <w:szCs w:val="22"/>
        </w:rPr>
        <w:t xml:space="preserve"> 77%</w:t>
      </w:r>
      <w:r>
        <w:rPr>
          <w:rFonts w:asciiTheme="majorHAnsi" w:hAnsiTheme="majorHAnsi" w:cstheme="majorHAnsi"/>
          <w:sz w:val="22"/>
          <w:szCs w:val="22"/>
        </w:rPr>
        <w:t xml:space="preserve"> of respondents</w:t>
      </w:r>
      <w:r w:rsidR="00461003" w:rsidRPr="00D7673C">
        <w:rPr>
          <w:rFonts w:asciiTheme="majorHAnsi" w:hAnsiTheme="majorHAnsi" w:cstheme="majorHAnsi"/>
          <w:sz w:val="22"/>
          <w:szCs w:val="22"/>
        </w:rPr>
        <w:t xml:space="preserve"> stated they did not feel South Wales Police were doing enough to support officers.</w:t>
      </w:r>
      <w:r w:rsidR="00D7673C">
        <w:rPr>
          <w:rFonts w:asciiTheme="majorHAnsi" w:hAnsiTheme="majorHAnsi" w:cstheme="majorHAnsi"/>
          <w:sz w:val="22"/>
          <w:szCs w:val="22"/>
        </w:rPr>
        <w:t xml:space="preserve"> </w:t>
      </w:r>
      <w:r>
        <w:rPr>
          <w:rFonts w:asciiTheme="majorHAnsi" w:hAnsiTheme="majorHAnsi" w:cstheme="majorHAnsi"/>
          <w:sz w:val="22"/>
          <w:szCs w:val="22"/>
        </w:rPr>
        <w:t>It seems that there are s</w:t>
      </w:r>
      <w:r w:rsidR="00461003" w:rsidRPr="00D7673C">
        <w:rPr>
          <w:rFonts w:asciiTheme="majorHAnsi" w:hAnsiTheme="majorHAnsi" w:cstheme="majorHAnsi"/>
          <w:sz w:val="22"/>
          <w:szCs w:val="22"/>
        </w:rPr>
        <w:t xml:space="preserve">everal ways to receive help and support however it does not </w:t>
      </w:r>
      <w:r w:rsidR="00D7673C" w:rsidRPr="00D7673C">
        <w:rPr>
          <w:rFonts w:asciiTheme="majorHAnsi" w:hAnsiTheme="majorHAnsi" w:cstheme="majorHAnsi"/>
          <w:sz w:val="22"/>
          <w:szCs w:val="22"/>
        </w:rPr>
        <w:t>appear</w:t>
      </w:r>
      <w:r w:rsidR="00461003" w:rsidRPr="00D7673C">
        <w:rPr>
          <w:rFonts w:asciiTheme="majorHAnsi" w:hAnsiTheme="majorHAnsi" w:cstheme="majorHAnsi"/>
          <w:sz w:val="22"/>
          <w:szCs w:val="22"/>
        </w:rPr>
        <w:t xml:space="preserve"> that </w:t>
      </w:r>
      <w:r>
        <w:rPr>
          <w:rFonts w:asciiTheme="majorHAnsi" w:hAnsiTheme="majorHAnsi" w:cstheme="majorHAnsi"/>
          <w:sz w:val="22"/>
          <w:szCs w:val="22"/>
        </w:rPr>
        <w:t xml:space="preserve">police </w:t>
      </w:r>
      <w:r w:rsidR="00461003" w:rsidRPr="00D7673C">
        <w:rPr>
          <w:rFonts w:asciiTheme="majorHAnsi" w:hAnsiTheme="majorHAnsi" w:cstheme="majorHAnsi"/>
          <w:sz w:val="22"/>
          <w:szCs w:val="22"/>
        </w:rPr>
        <w:t xml:space="preserve">officers </w:t>
      </w:r>
      <w:r>
        <w:rPr>
          <w:rFonts w:asciiTheme="majorHAnsi" w:hAnsiTheme="majorHAnsi" w:cstheme="majorHAnsi"/>
          <w:sz w:val="22"/>
          <w:szCs w:val="22"/>
        </w:rPr>
        <w:t>accept t</w:t>
      </w:r>
      <w:r w:rsidR="00461003" w:rsidRPr="00D7673C">
        <w:rPr>
          <w:rFonts w:asciiTheme="majorHAnsi" w:hAnsiTheme="majorHAnsi" w:cstheme="majorHAnsi"/>
          <w:sz w:val="22"/>
          <w:szCs w:val="22"/>
        </w:rPr>
        <w:t>his support</w:t>
      </w:r>
      <w:r>
        <w:rPr>
          <w:rFonts w:asciiTheme="majorHAnsi" w:hAnsiTheme="majorHAnsi" w:cstheme="majorHAnsi"/>
          <w:sz w:val="22"/>
          <w:szCs w:val="22"/>
        </w:rPr>
        <w:t xml:space="preserve"> or wish to be referred. </w:t>
      </w:r>
      <w:r w:rsidR="004A3C6C">
        <w:rPr>
          <w:rFonts w:asciiTheme="majorHAnsi" w:hAnsiTheme="majorHAnsi" w:cstheme="majorHAnsi"/>
          <w:sz w:val="22"/>
          <w:szCs w:val="22"/>
        </w:rPr>
        <w:t xml:space="preserve">The information from the survey suggests that police officers who have suffered with mental health illness would rather speak with a GP, family, friends, or a colleague, rather than speaking to a trained professional at TRiM. </w:t>
      </w:r>
    </w:p>
    <w:p w14:paraId="59B61447" w14:textId="77777777" w:rsidR="004A3C6C" w:rsidRDefault="004A3C6C" w:rsidP="00127AC6">
      <w:pPr>
        <w:spacing w:line="240" w:lineRule="auto"/>
        <w:rPr>
          <w:rFonts w:asciiTheme="majorHAnsi" w:hAnsiTheme="majorHAnsi" w:cstheme="majorHAnsi"/>
          <w:sz w:val="22"/>
          <w:szCs w:val="22"/>
        </w:rPr>
      </w:pPr>
    </w:p>
    <w:p w14:paraId="07377A45" w14:textId="2FCF66DF" w:rsidR="004A3C6C" w:rsidRDefault="004A3C6C" w:rsidP="00127AC6">
      <w:pPr>
        <w:spacing w:line="240" w:lineRule="auto"/>
        <w:rPr>
          <w:rFonts w:asciiTheme="majorHAnsi" w:hAnsiTheme="majorHAnsi" w:cstheme="majorHAnsi"/>
          <w:sz w:val="22"/>
          <w:szCs w:val="22"/>
        </w:rPr>
      </w:pPr>
      <w:r>
        <w:rPr>
          <w:rFonts w:asciiTheme="majorHAnsi" w:hAnsiTheme="majorHAnsi" w:cstheme="majorHAnsi"/>
          <w:sz w:val="22"/>
          <w:szCs w:val="22"/>
        </w:rPr>
        <w:t xml:space="preserve">There is also evidence to suggest that the number of police officers who may attend traumatic calls are “young in service.” This could suggest that they have not yet built-up resilience on dealing with trauma, and therefore their mental health illness suffers. They may then be reluctant to reach out for help from services as they do not want to feel like they are suited for the job. </w:t>
      </w:r>
    </w:p>
    <w:p w14:paraId="70EE623D" w14:textId="01BE52AF" w:rsidR="004A3C6C" w:rsidRDefault="004A3C6C" w:rsidP="00127AC6">
      <w:pPr>
        <w:spacing w:line="240" w:lineRule="auto"/>
        <w:rPr>
          <w:rFonts w:asciiTheme="majorHAnsi" w:hAnsiTheme="majorHAnsi" w:cstheme="majorHAnsi"/>
          <w:sz w:val="22"/>
          <w:szCs w:val="22"/>
        </w:rPr>
      </w:pPr>
    </w:p>
    <w:p w14:paraId="4F815213" w14:textId="7E640BDF" w:rsidR="004A3C6C" w:rsidRDefault="004A3C6C" w:rsidP="00127AC6">
      <w:pPr>
        <w:spacing w:line="240" w:lineRule="auto"/>
        <w:rPr>
          <w:rFonts w:asciiTheme="majorHAnsi" w:hAnsiTheme="majorHAnsi" w:cstheme="majorHAnsi"/>
          <w:sz w:val="22"/>
          <w:szCs w:val="22"/>
        </w:rPr>
      </w:pPr>
      <w:r>
        <w:rPr>
          <w:rFonts w:asciiTheme="majorHAnsi" w:hAnsiTheme="majorHAnsi" w:cstheme="majorHAnsi"/>
          <w:sz w:val="22"/>
          <w:szCs w:val="22"/>
        </w:rPr>
        <w:t>Evidence from the literature review states that police officers were not fully aware of the</w:t>
      </w:r>
      <w:r w:rsidR="00D42BF6">
        <w:rPr>
          <w:rFonts w:asciiTheme="majorHAnsi" w:hAnsiTheme="majorHAnsi" w:cstheme="majorHAnsi"/>
          <w:sz w:val="22"/>
          <w:szCs w:val="22"/>
        </w:rPr>
        <w:t xml:space="preserve"> support they have on offer due to only 56% knowing this information. This is an alarming amount of police officers who are not aware of the support. It seems that occupational health department, in </w:t>
      </w:r>
      <w:r w:rsidR="00D42BF6" w:rsidRPr="00D42BF6">
        <w:rPr>
          <w:rFonts w:asciiTheme="majorHAnsi" w:hAnsiTheme="majorHAnsi" w:cstheme="majorHAnsi"/>
          <w:sz w:val="22"/>
          <w:szCs w:val="22"/>
        </w:rPr>
        <w:t>South Wales Police</w:t>
      </w:r>
      <w:r w:rsidR="00D42BF6">
        <w:rPr>
          <w:rFonts w:asciiTheme="majorHAnsi" w:hAnsiTheme="majorHAnsi" w:cstheme="majorHAnsi"/>
          <w:sz w:val="22"/>
          <w:szCs w:val="22"/>
        </w:rPr>
        <w:t xml:space="preserve">, are trying to do what they can to offer their support by conducting seminars, trainings day, producing leaflets and creating an intranet page. </w:t>
      </w:r>
    </w:p>
    <w:p w14:paraId="2C48F41C" w14:textId="77777777" w:rsidR="00D42BF6" w:rsidRDefault="00D42BF6" w:rsidP="00127AC6">
      <w:pPr>
        <w:spacing w:line="240" w:lineRule="auto"/>
        <w:rPr>
          <w:rFonts w:asciiTheme="majorHAnsi" w:hAnsiTheme="majorHAnsi" w:cstheme="majorHAnsi"/>
          <w:sz w:val="22"/>
          <w:szCs w:val="22"/>
        </w:rPr>
      </w:pPr>
    </w:p>
    <w:p w14:paraId="259D52D3" w14:textId="712F4EAD" w:rsidR="00D42BF6" w:rsidRDefault="00D42BF6" w:rsidP="00127AC6">
      <w:pPr>
        <w:spacing w:line="240" w:lineRule="auto"/>
        <w:rPr>
          <w:rFonts w:asciiTheme="majorHAnsi" w:hAnsiTheme="majorHAnsi" w:cstheme="majorHAnsi"/>
          <w:sz w:val="22"/>
          <w:szCs w:val="22"/>
        </w:rPr>
      </w:pPr>
      <w:r>
        <w:rPr>
          <w:rFonts w:asciiTheme="majorHAnsi" w:hAnsiTheme="majorHAnsi" w:cstheme="majorHAnsi"/>
          <w:sz w:val="22"/>
          <w:szCs w:val="22"/>
        </w:rPr>
        <w:t xml:space="preserve">This is clearly not enough to encourage police officers to sought help for their mental health should they require it. </w:t>
      </w:r>
    </w:p>
    <w:p w14:paraId="24F1A0C7" w14:textId="77777777" w:rsidR="00D42BF6" w:rsidRDefault="00D42BF6" w:rsidP="00127AC6">
      <w:pPr>
        <w:spacing w:line="240" w:lineRule="auto"/>
        <w:rPr>
          <w:rFonts w:asciiTheme="majorHAnsi" w:hAnsiTheme="majorHAnsi" w:cstheme="majorHAnsi"/>
          <w:sz w:val="22"/>
          <w:szCs w:val="22"/>
        </w:rPr>
      </w:pPr>
    </w:p>
    <w:p w14:paraId="0F481BB2" w14:textId="77777777" w:rsidR="00D42BF6" w:rsidRDefault="00D42BF6" w:rsidP="00127AC6">
      <w:pPr>
        <w:spacing w:line="240" w:lineRule="auto"/>
        <w:rPr>
          <w:rFonts w:asciiTheme="majorHAnsi" w:hAnsiTheme="majorHAnsi" w:cstheme="majorHAnsi"/>
          <w:sz w:val="22"/>
          <w:szCs w:val="22"/>
        </w:rPr>
      </w:pPr>
    </w:p>
    <w:p w14:paraId="5D524FB5" w14:textId="3F26D41F" w:rsidR="00D42BF6" w:rsidRPr="001419E7" w:rsidRDefault="00D42BF6" w:rsidP="00D42BF6">
      <w:pPr>
        <w:pStyle w:val="Heading2"/>
        <w:spacing w:line="480" w:lineRule="auto"/>
      </w:pPr>
      <w:bookmarkStart w:id="69" w:name="_Toc107268568"/>
      <w:bookmarkStart w:id="70" w:name="_Toc139308087"/>
      <w:r>
        <w:t xml:space="preserve">5.3 </w:t>
      </w:r>
      <w:r w:rsidRPr="001419E7">
        <w:t>Recommendations</w:t>
      </w:r>
      <w:bookmarkEnd w:id="69"/>
      <w:bookmarkEnd w:id="70"/>
    </w:p>
    <w:p w14:paraId="34B0F3BA" w14:textId="24116ECD" w:rsidR="00D42BF6" w:rsidRDefault="00D42BF6" w:rsidP="00127AC6">
      <w:pPr>
        <w:spacing w:line="240" w:lineRule="auto"/>
        <w:rPr>
          <w:rFonts w:asciiTheme="majorHAnsi" w:hAnsiTheme="majorHAnsi" w:cstheme="majorHAnsi"/>
          <w:sz w:val="22"/>
          <w:szCs w:val="22"/>
        </w:rPr>
      </w:pPr>
      <w:r>
        <w:rPr>
          <w:rFonts w:asciiTheme="majorHAnsi" w:hAnsiTheme="majorHAnsi" w:cstheme="majorHAnsi"/>
          <w:sz w:val="22"/>
          <w:szCs w:val="22"/>
        </w:rPr>
        <w:t>The findings in this dissertation research project provides a vast amount of information which shows that many police officers are suffering</w:t>
      </w:r>
      <w:r w:rsidR="007644DF">
        <w:rPr>
          <w:rFonts w:asciiTheme="majorHAnsi" w:hAnsiTheme="majorHAnsi" w:cstheme="majorHAnsi"/>
          <w:sz w:val="22"/>
          <w:szCs w:val="22"/>
        </w:rPr>
        <w:t xml:space="preserve"> with mental health illnesses. </w:t>
      </w:r>
    </w:p>
    <w:p w14:paraId="2F9E835A" w14:textId="77777777" w:rsidR="007644DF" w:rsidRDefault="007644DF" w:rsidP="00127AC6">
      <w:pPr>
        <w:spacing w:line="240" w:lineRule="auto"/>
        <w:rPr>
          <w:rFonts w:asciiTheme="majorHAnsi" w:hAnsiTheme="majorHAnsi" w:cstheme="majorHAnsi"/>
          <w:sz w:val="22"/>
          <w:szCs w:val="22"/>
        </w:rPr>
      </w:pPr>
    </w:p>
    <w:p w14:paraId="486E7121" w14:textId="3F3E0096" w:rsidR="007644DF" w:rsidRDefault="007644DF" w:rsidP="00127AC6">
      <w:pPr>
        <w:spacing w:line="240" w:lineRule="auto"/>
        <w:rPr>
          <w:rFonts w:asciiTheme="majorHAnsi" w:hAnsiTheme="majorHAnsi" w:cstheme="majorHAnsi"/>
          <w:sz w:val="22"/>
          <w:szCs w:val="22"/>
        </w:rPr>
      </w:pPr>
      <w:r w:rsidRPr="007644DF">
        <w:rPr>
          <w:rFonts w:asciiTheme="majorHAnsi" w:hAnsiTheme="majorHAnsi" w:cstheme="majorHAnsi"/>
          <w:sz w:val="22"/>
          <w:szCs w:val="22"/>
        </w:rPr>
        <w:t>South Wales Police</w:t>
      </w:r>
      <w:r>
        <w:rPr>
          <w:rFonts w:asciiTheme="majorHAnsi" w:hAnsiTheme="majorHAnsi" w:cstheme="majorHAnsi"/>
          <w:sz w:val="22"/>
          <w:szCs w:val="22"/>
        </w:rPr>
        <w:t xml:space="preserve"> must ensure they are able to provide an abundant amount of help and support to police officers, especially those who are on the frontline attending traumatic incidents, and to those in “high risk” roles. Support is currently offered via the occupational health department in </w:t>
      </w:r>
      <w:r w:rsidRPr="007644DF">
        <w:rPr>
          <w:rFonts w:asciiTheme="majorHAnsi" w:hAnsiTheme="majorHAnsi" w:cstheme="majorHAnsi"/>
          <w:sz w:val="22"/>
          <w:szCs w:val="22"/>
        </w:rPr>
        <w:t>South Wales Police</w:t>
      </w:r>
      <w:r>
        <w:rPr>
          <w:rFonts w:asciiTheme="majorHAnsi" w:hAnsiTheme="majorHAnsi" w:cstheme="majorHAnsi"/>
          <w:sz w:val="22"/>
          <w:szCs w:val="22"/>
        </w:rPr>
        <w:t xml:space="preserve">; however, police officers are not taking up on this help and support. </w:t>
      </w:r>
      <w:proofErr w:type="gramStart"/>
      <w:r>
        <w:rPr>
          <w:rFonts w:asciiTheme="majorHAnsi" w:hAnsiTheme="majorHAnsi" w:cstheme="majorHAnsi"/>
          <w:sz w:val="22"/>
          <w:szCs w:val="22"/>
        </w:rPr>
        <w:t>It is clear that there</w:t>
      </w:r>
      <w:proofErr w:type="gramEnd"/>
      <w:r>
        <w:rPr>
          <w:rFonts w:asciiTheme="majorHAnsi" w:hAnsiTheme="majorHAnsi" w:cstheme="majorHAnsi"/>
          <w:sz w:val="22"/>
          <w:szCs w:val="22"/>
        </w:rPr>
        <w:t xml:space="preserve"> is some kind of barrier between police officers and mental health and that this barrier needs to be broken so that people do not suffer in silence. </w:t>
      </w:r>
    </w:p>
    <w:p w14:paraId="22C7CBD7" w14:textId="77777777" w:rsidR="007644DF" w:rsidRDefault="007644DF" w:rsidP="00127AC6">
      <w:pPr>
        <w:spacing w:line="240" w:lineRule="auto"/>
        <w:rPr>
          <w:rFonts w:asciiTheme="majorHAnsi" w:hAnsiTheme="majorHAnsi" w:cstheme="majorHAnsi"/>
          <w:sz w:val="22"/>
          <w:szCs w:val="22"/>
        </w:rPr>
      </w:pPr>
    </w:p>
    <w:p w14:paraId="69F72917" w14:textId="03D40DF2" w:rsidR="007644DF" w:rsidRDefault="00D71DD6" w:rsidP="00127AC6">
      <w:pPr>
        <w:spacing w:line="240" w:lineRule="auto"/>
        <w:rPr>
          <w:rFonts w:asciiTheme="majorHAnsi" w:hAnsiTheme="majorHAnsi" w:cstheme="majorHAnsi"/>
          <w:sz w:val="22"/>
          <w:szCs w:val="22"/>
        </w:rPr>
      </w:pPr>
      <w:r>
        <w:rPr>
          <w:rFonts w:asciiTheme="majorHAnsi" w:hAnsiTheme="majorHAnsi" w:cstheme="majorHAnsi"/>
          <w:sz w:val="22"/>
          <w:szCs w:val="22"/>
        </w:rPr>
        <w:t xml:space="preserve">For future research projects I suggest a higher number of police officers being surveyed across several other forces. This would enable a comparison to figures revealed in this study to establish if this is a regional problem or larger scale issue within the United Kingdom. </w:t>
      </w:r>
    </w:p>
    <w:p w14:paraId="0039D9F0" w14:textId="77777777" w:rsidR="00D71DD6" w:rsidRDefault="00D71DD6" w:rsidP="00127AC6">
      <w:pPr>
        <w:spacing w:line="240" w:lineRule="auto"/>
        <w:rPr>
          <w:rFonts w:asciiTheme="majorHAnsi" w:hAnsiTheme="majorHAnsi" w:cstheme="majorHAnsi"/>
          <w:sz w:val="22"/>
          <w:szCs w:val="22"/>
        </w:rPr>
      </w:pPr>
    </w:p>
    <w:p w14:paraId="7FCFE17F" w14:textId="1DD556DE" w:rsidR="00D71DD6" w:rsidRDefault="00D71DD6" w:rsidP="00127AC6">
      <w:pPr>
        <w:spacing w:line="240" w:lineRule="auto"/>
        <w:rPr>
          <w:rFonts w:asciiTheme="majorHAnsi" w:hAnsiTheme="majorHAnsi" w:cstheme="majorHAnsi"/>
          <w:sz w:val="22"/>
          <w:szCs w:val="22"/>
        </w:rPr>
      </w:pPr>
      <w:r>
        <w:rPr>
          <w:rFonts w:asciiTheme="majorHAnsi" w:hAnsiTheme="majorHAnsi" w:cstheme="majorHAnsi"/>
          <w:sz w:val="22"/>
          <w:szCs w:val="22"/>
        </w:rPr>
        <w:t xml:space="preserve">Additionally, I would recommend future research to conduct more thorough research into TRiM and establish if they have any statistics on record regarding referrals and outcomes. This could further assist other research projects that would look to change the way police forces support police officers suffering with mental health. </w:t>
      </w:r>
    </w:p>
    <w:p w14:paraId="2B2C5B62" w14:textId="77777777" w:rsidR="00D42BF6" w:rsidRDefault="00D42BF6" w:rsidP="00127AC6">
      <w:pPr>
        <w:spacing w:line="240" w:lineRule="auto"/>
        <w:rPr>
          <w:rFonts w:asciiTheme="majorHAnsi" w:hAnsiTheme="majorHAnsi" w:cstheme="majorHAnsi"/>
          <w:sz w:val="22"/>
          <w:szCs w:val="22"/>
        </w:rPr>
      </w:pPr>
    </w:p>
    <w:p w14:paraId="11F035D3" w14:textId="77777777" w:rsidR="00D42BF6" w:rsidRDefault="00D42BF6" w:rsidP="00127AC6">
      <w:pPr>
        <w:spacing w:line="240" w:lineRule="auto"/>
        <w:rPr>
          <w:rFonts w:asciiTheme="majorHAnsi" w:hAnsiTheme="majorHAnsi" w:cstheme="majorHAnsi"/>
          <w:sz w:val="22"/>
          <w:szCs w:val="22"/>
        </w:rPr>
      </w:pPr>
    </w:p>
    <w:p w14:paraId="06FB0030" w14:textId="77777777" w:rsidR="00D42BF6" w:rsidRDefault="00D42BF6" w:rsidP="00127AC6">
      <w:pPr>
        <w:spacing w:line="240" w:lineRule="auto"/>
        <w:rPr>
          <w:rFonts w:asciiTheme="majorHAnsi" w:hAnsiTheme="majorHAnsi" w:cstheme="majorHAnsi"/>
          <w:sz w:val="22"/>
          <w:szCs w:val="22"/>
        </w:rPr>
      </w:pPr>
    </w:p>
    <w:p w14:paraId="786756A7" w14:textId="77777777" w:rsidR="00D71DD6" w:rsidRDefault="00D71DD6" w:rsidP="00127AC6">
      <w:pPr>
        <w:spacing w:line="240" w:lineRule="auto"/>
        <w:rPr>
          <w:rFonts w:asciiTheme="majorHAnsi" w:hAnsiTheme="majorHAnsi" w:cstheme="majorHAnsi"/>
          <w:sz w:val="22"/>
          <w:szCs w:val="22"/>
        </w:rPr>
      </w:pPr>
    </w:p>
    <w:p w14:paraId="1C013F7C" w14:textId="77777777" w:rsidR="00D71DD6" w:rsidRDefault="00D71DD6" w:rsidP="00127AC6">
      <w:pPr>
        <w:spacing w:line="240" w:lineRule="auto"/>
        <w:rPr>
          <w:rFonts w:asciiTheme="majorHAnsi" w:hAnsiTheme="majorHAnsi" w:cstheme="majorHAnsi"/>
          <w:sz w:val="22"/>
          <w:szCs w:val="22"/>
        </w:rPr>
      </w:pPr>
    </w:p>
    <w:p w14:paraId="3A491DE2" w14:textId="77777777" w:rsidR="00D71DD6" w:rsidRDefault="00D71DD6" w:rsidP="00127AC6">
      <w:pPr>
        <w:spacing w:line="240" w:lineRule="auto"/>
        <w:rPr>
          <w:rFonts w:asciiTheme="majorHAnsi" w:hAnsiTheme="majorHAnsi" w:cstheme="majorHAnsi"/>
          <w:sz w:val="22"/>
          <w:szCs w:val="22"/>
        </w:rPr>
      </w:pPr>
    </w:p>
    <w:p w14:paraId="1034DBB4" w14:textId="77777777" w:rsidR="00D71DD6" w:rsidRDefault="00D71DD6" w:rsidP="00127AC6">
      <w:pPr>
        <w:spacing w:line="240" w:lineRule="auto"/>
        <w:rPr>
          <w:rFonts w:asciiTheme="majorHAnsi" w:hAnsiTheme="majorHAnsi" w:cstheme="majorHAnsi"/>
          <w:sz w:val="22"/>
          <w:szCs w:val="22"/>
        </w:rPr>
      </w:pPr>
    </w:p>
    <w:p w14:paraId="3B744187" w14:textId="77777777" w:rsidR="00D71DD6" w:rsidRDefault="00D71DD6" w:rsidP="00127AC6">
      <w:pPr>
        <w:spacing w:line="240" w:lineRule="auto"/>
        <w:rPr>
          <w:rFonts w:asciiTheme="majorHAnsi" w:hAnsiTheme="majorHAnsi" w:cstheme="majorHAnsi"/>
          <w:sz w:val="22"/>
          <w:szCs w:val="22"/>
        </w:rPr>
      </w:pPr>
    </w:p>
    <w:p w14:paraId="0C60A6C0" w14:textId="77777777" w:rsidR="00D71DD6" w:rsidRDefault="00D71DD6" w:rsidP="00127AC6">
      <w:pPr>
        <w:spacing w:line="240" w:lineRule="auto"/>
        <w:rPr>
          <w:rFonts w:asciiTheme="majorHAnsi" w:hAnsiTheme="majorHAnsi" w:cstheme="majorHAnsi"/>
          <w:sz w:val="22"/>
          <w:szCs w:val="22"/>
        </w:rPr>
      </w:pPr>
    </w:p>
    <w:p w14:paraId="6731CCAD" w14:textId="22508384" w:rsidR="00D71DD6" w:rsidRPr="001419E7" w:rsidRDefault="00D71DD6" w:rsidP="00D71DD6">
      <w:pPr>
        <w:pStyle w:val="Heading2"/>
        <w:spacing w:line="480" w:lineRule="auto"/>
      </w:pPr>
      <w:bookmarkStart w:id="71" w:name="_Toc107258011"/>
      <w:bookmarkStart w:id="72" w:name="_Toc107268569"/>
      <w:bookmarkStart w:id="73" w:name="_Toc139308088"/>
      <w:r>
        <w:t xml:space="preserve">5.4 </w:t>
      </w:r>
      <w:r w:rsidRPr="001419E7">
        <w:t>Conclusion</w:t>
      </w:r>
      <w:bookmarkEnd w:id="71"/>
      <w:bookmarkEnd w:id="72"/>
      <w:bookmarkEnd w:id="73"/>
    </w:p>
    <w:p w14:paraId="240AF166" w14:textId="2EFF455C" w:rsidR="00D71DD6" w:rsidRDefault="00D71DD6" w:rsidP="00D71DD6">
      <w:pPr>
        <w:spacing w:line="240" w:lineRule="auto"/>
        <w:rPr>
          <w:rFonts w:asciiTheme="majorHAnsi" w:hAnsiTheme="majorHAnsi"/>
          <w:sz w:val="22"/>
          <w:szCs w:val="22"/>
        </w:rPr>
      </w:pPr>
      <w:r w:rsidRPr="00D71DD6">
        <w:rPr>
          <w:rFonts w:asciiTheme="majorHAnsi" w:hAnsiTheme="majorHAnsi"/>
          <w:sz w:val="22"/>
          <w:szCs w:val="22"/>
        </w:rPr>
        <w:t xml:space="preserve">This </w:t>
      </w:r>
      <w:r>
        <w:rPr>
          <w:rFonts w:asciiTheme="majorHAnsi" w:hAnsiTheme="majorHAnsi"/>
          <w:sz w:val="22"/>
          <w:szCs w:val="22"/>
        </w:rPr>
        <w:t xml:space="preserve">research dissertation has evidenced how police officers are susceptible to regular mental health illnesses as part of their daily role. </w:t>
      </w:r>
      <w:r w:rsidR="006C708F">
        <w:rPr>
          <w:rFonts w:asciiTheme="majorHAnsi" w:hAnsiTheme="majorHAnsi"/>
          <w:sz w:val="22"/>
          <w:szCs w:val="22"/>
        </w:rPr>
        <w:t xml:space="preserve">Police forces do offer support to these police officers who suffer with mental health issues, which is often provided by their occupational health departments. TRiM is offered on occasions to officers who have dealt with traumatic incidents, but the support does not appear to be either highly thought of or is not taken. This research project has also given recommendations on how future research projects could improve research into this field and how police officers can be better supported with their mental health. </w:t>
      </w:r>
    </w:p>
    <w:p w14:paraId="11712D71" w14:textId="77777777" w:rsidR="006C708F" w:rsidRDefault="006C708F" w:rsidP="00D71DD6">
      <w:pPr>
        <w:spacing w:line="240" w:lineRule="auto"/>
        <w:rPr>
          <w:rFonts w:asciiTheme="majorHAnsi" w:hAnsiTheme="majorHAnsi"/>
          <w:sz w:val="22"/>
          <w:szCs w:val="22"/>
        </w:rPr>
      </w:pPr>
    </w:p>
    <w:p w14:paraId="2C850D0C" w14:textId="77777777" w:rsidR="006C708F" w:rsidRDefault="006C708F" w:rsidP="00D71DD6">
      <w:pPr>
        <w:spacing w:line="240" w:lineRule="auto"/>
        <w:rPr>
          <w:rFonts w:asciiTheme="majorHAnsi" w:hAnsiTheme="majorHAnsi"/>
          <w:sz w:val="22"/>
          <w:szCs w:val="22"/>
        </w:rPr>
      </w:pPr>
    </w:p>
    <w:p w14:paraId="7A8EA210" w14:textId="77777777" w:rsidR="006C708F" w:rsidRDefault="006C708F" w:rsidP="00D71DD6">
      <w:pPr>
        <w:spacing w:line="240" w:lineRule="auto"/>
        <w:rPr>
          <w:rFonts w:asciiTheme="majorHAnsi" w:hAnsiTheme="majorHAnsi"/>
          <w:sz w:val="22"/>
          <w:szCs w:val="22"/>
        </w:rPr>
      </w:pPr>
    </w:p>
    <w:p w14:paraId="1DFEEF99" w14:textId="77777777" w:rsidR="006C708F" w:rsidRDefault="006C708F" w:rsidP="00D71DD6">
      <w:pPr>
        <w:spacing w:line="240" w:lineRule="auto"/>
        <w:rPr>
          <w:rFonts w:asciiTheme="majorHAnsi" w:hAnsiTheme="majorHAnsi"/>
          <w:sz w:val="22"/>
          <w:szCs w:val="22"/>
        </w:rPr>
      </w:pPr>
    </w:p>
    <w:p w14:paraId="5A3D5EAC" w14:textId="77777777" w:rsidR="006C708F" w:rsidRDefault="006C708F" w:rsidP="00D71DD6">
      <w:pPr>
        <w:spacing w:line="240" w:lineRule="auto"/>
        <w:rPr>
          <w:rFonts w:asciiTheme="majorHAnsi" w:hAnsiTheme="majorHAnsi"/>
          <w:sz w:val="22"/>
          <w:szCs w:val="22"/>
        </w:rPr>
      </w:pPr>
    </w:p>
    <w:p w14:paraId="02DA1D43" w14:textId="77777777" w:rsidR="006C708F" w:rsidRDefault="006C708F" w:rsidP="00D71DD6">
      <w:pPr>
        <w:spacing w:line="240" w:lineRule="auto"/>
        <w:rPr>
          <w:rFonts w:asciiTheme="majorHAnsi" w:hAnsiTheme="majorHAnsi"/>
          <w:sz w:val="22"/>
          <w:szCs w:val="22"/>
        </w:rPr>
      </w:pPr>
    </w:p>
    <w:p w14:paraId="3A155260" w14:textId="77777777" w:rsidR="006C708F" w:rsidRDefault="006C708F" w:rsidP="00D71DD6">
      <w:pPr>
        <w:spacing w:line="240" w:lineRule="auto"/>
        <w:rPr>
          <w:rFonts w:asciiTheme="majorHAnsi" w:hAnsiTheme="majorHAnsi"/>
          <w:sz w:val="22"/>
          <w:szCs w:val="22"/>
        </w:rPr>
      </w:pPr>
    </w:p>
    <w:p w14:paraId="3E06CF04" w14:textId="77777777" w:rsidR="006C708F" w:rsidRDefault="006C708F" w:rsidP="00D71DD6">
      <w:pPr>
        <w:spacing w:line="240" w:lineRule="auto"/>
        <w:rPr>
          <w:rFonts w:asciiTheme="majorHAnsi" w:hAnsiTheme="majorHAnsi"/>
          <w:sz w:val="22"/>
          <w:szCs w:val="22"/>
        </w:rPr>
      </w:pPr>
    </w:p>
    <w:p w14:paraId="160DC164" w14:textId="77777777" w:rsidR="006C708F" w:rsidRDefault="006C708F" w:rsidP="00D71DD6">
      <w:pPr>
        <w:spacing w:line="240" w:lineRule="auto"/>
        <w:rPr>
          <w:rFonts w:asciiTheme="majorHAnsi" w:hAnsiTheme="majorHAnsi"/>
          <w:sz w:val="22"/>
          <w:szCs w:val="22"/>
        </w:rPr>
      </w:pPr>
    </w:p>
    <w:p w14:paraId="091BB9E3" w14:textId="77777777" w:rsidR="006C708F" w:rsidRDefault="006C708F" w:rsidP="00D71DD6">
      <w:pPr>
        <w:spacing w:line="240" w:lineRule="auto"/>
        <w:rPr>
          <w:rFonts w:asciiTheme="majorHAnsi" w:hAnsiTheme="majorHAnsi"/>
          <w:sz w:val="22"/>
          <w:szCs w:val="22"/>
        </w:rPr>
      </w:pPr>
    </w:p>
    <w:p w14:paraId="12A948D3" w14:textId="77777777" w:rsidR="006C708F" w:rsidRDefault="006C708F" w:rsidP="00D71DD6">
      <w:pPr>
        <w:spacing w:line="240" w:lineRule="auto"/>
        <w:rPr>
          <w:rFonts w:asciiTheme="majorHAnsi" w:hAnsiTheme="majorHAnsi"/>
          <w:sz w:val="22"/>
          <w:szCs w:val="22"/>
        </w:rPr>
      </w:pPr>
    </w:p>
    <w:p w14:paraId="69CA7A3E" w14:textId="77777777" w:rsidR="006C708F" w:rsidRDefault="006C708F" w:rsidP="00D71DD6">
      <w:pPr>
        <w:spacing w:line="240" w:lineRule="auto"/>
        <w:rPr>
          <w:rFonts w:asciiTheme="majorHAnsi" w:hAnsiTheme="majorHAnsi"/>
          <w:sz w:val="22"/>
          <w:szCs w:val="22"/>
        </w:rPr>
      </w:pPr>
    </w:p>
    <w:p w14:paraId="4EC5D13B" w14:textId="77777777" w:rsidR="006C708F" w:rsidRDefault="006C708F" w:rsidP="00D71DD6">
      <w:pPr>
        <w:spacing w:line="240" w:lineRule="auto"/>
        <w:rPr>
          <w:rFonts w:asciiTheme="majorHAnsi" w:hAnsiTheme="majorHAnsi"/>
          <w:sz w:val="22"/>
          <w:szCs w:val="22"/>
        </w:rPr>
      </w:pPr>
    </w:p>
    <w:p w14:paraId="7ED9A9B8" w14:textId="77777777" w:rsidR="006C708F" w:rsidRDefault="006C708F" w:rsidP="00D71DD6">
      <w:pPr>
        <w:spacing w:line="240" w:lineRule="auto"/>
        <w:rPr>
          <w:rFonts w:asciiTheme="majorHAnsi" w:hAnsiTheme="majorHAnsi"/>
          <w:sz w:val="22"/>
          <w:szCs w:val="22"/>
        </w:rPr>
      </w:pPr>
    </w:p>
    <w:p w14:paraId="5D9C94E2" w14:textId="77777777" w:rsidR="006C708F" w:rsidRDefault="006C708F" w:rsidP="00D71DD6">
      <w:pPr>
        <w:spacing w:line="240" w:lineRule="auto"/>
        <w:rPr>
          <w:rFonts w:asciiTheme="majorHAnsi" w:hAnsiTheme="majorHAnsi"/>
          <w:sz w:val="22"/>
          <w:szCs w:val="22"/>
        </w:rPr>
      </w:pPr>
    </w:p>
    <w:p w14:paraId="73C62D56" w14:textId="77777777" w:rsidR="006C708F" w:rsidRDefault="006C708F" w:rsidP="00D71DD6">
      <w:pPr>
        <w:spacing w:line="240" w:lineRule="auto"/>
        <w:rPr>
          <w:rFonts w:asciiTheme="majorHAnsi" w:hAnsiTheme="majorHAnsi"/>
          <w:sz w:val="22"/>
          <w:szCs w:val="22"/>
        </w:rPr>
      </w:pPr>
    </w:p>
    <w:p w14:paraId="107D5C08" w14:textId="77777777" w:rsidR="006C708F" w:rsidRDefault="006C708F" w:rsidP="00D71DD6">
      <w:pPr>
        <w:spacing w:line="240" w:lineRule="auto"/>
        <w:rPr>
          <w:rFonts w:asciiTheme="majorHAnsi" w:hAnsiTheme="majorHAnsi"/>
          <w:sz w:val="22"/>
          <w:szCs w:val="22"/>
        </w:rPr>
      </w:pPr>
    </w:p>
    <w:p w14:paraId="234EE3A5" w14:textId="77777777" w:rsidR="006C708F" w:rsidRDefault="006C708F" w:rsidP="00D71DD6">
      <w:pPr>
        <w:spacing w:line="240" w:lineRule="auto"/>
        <w:rPr>
          <w:rFonts w:asciiTheme="majorHAnsi" w:hAnsiTheme="majorHAnsi"/>
          <w:sz w:val="22"/>
          <w:szCs w:val="22"/>
        </w:rPr>
      </w:pPr>
    </w:p>
    <w:p w14:paraId="5D27E37A" w14:textId="77777777" w:rsidR="006C708F" w:rsidRDefault="006C708F" w:rsidP="00D71DD6">
      <w:pPr>
        <w:spacing w:line="240" w:lineRule="auto"/>
        <w:rPr>
          <w:rFonts w:asciiTheme="majorHAnsi" w:hAnsiTheme="majorHAnsi"/>
          <w:sz w:val="22"/>
          <w:szCs w:val="22"/>
        </w:rPr>
      </w:pPr>
    </w:p>
    <w:p w14:paraId="09959D37" w14:textId="77777777" w:rsidR="006C708F" w:rsidRDefault="006C708F" w:rsidP="00D71DD6">
      <w:pPr>
        <w:spacing w:line="240" w:lineRule="auto"/>
        <w:rPr>
          <w:rFonts w:asciiTheme="majorHAnsi" w:hAnsiTheme="majorHAnsi"/>
          <w:sz w:val="22"/>
          <w:szCs w:val="22"/>
        </w:rPr>
      </w:pPr>
    </w:p>
    <w:p w14:paraId="2C4007E9" w14:textId="77777777" w:rsidR="006C708F" w:rsidRDefault="006C708F" w:rsidP="00D71DD6">
      <w:pPr>
        <w:spacing w:line="240" w:lineRule="auto"/>
        <w:rPr>
          <w:rFonts w:asciiTheme="majorHAnsi" w:hAnsiTheme="majorHAnsi"/>
          <w:sz w:val="22"/>
          <w:szCs w:val="22"/>
        </w:rPr>
      </w:pPr>
    </w:p>
    <w:p w14:paraId="34F98D07" w14:textId="77777777" w:rsidR="006C708F" w:rsidRDefault="006C708F" w:rsidP="00D71DD6">
      <w:pPr>
        <w:spacing w:line="240" w:lineRule="auto"/>
        <w:rPr>
          <w:rFonts w:asciiTheme="majorHAnsi" w:hAnsiTheme="majorHAnsi"/>
          <w:sz w:val="22"/>
          <w:szCs w:val="22"/>
        </w:rPr>
      </w:pPr>
    </w:p>
    <w:p w14:paraId="078881F3" w14:textId="77777777" w:rsidR="006C708F" w:rsidRDefault="006C708F" w:rsidP="00D71DD6">
      <w:pPr>
        <w:spacing w:line="240" w:lineRule="auto"/>
        <w:rPr>
          <w:rFonts w:asciiTheme="majorHAnsi" w:hAnsiTheme="majorHAnsi"/>
          <w:sz w:val="22"/>
          <w:szCs w:val="22"/>
        </w:rPr>
      </w:pPr>
    </w:p>
    <w:p w14:paraId="370A0C2A" w14:textId="77777777" w:rsidR="006C708F" w:rsidRDefault="006C708F" w:rsidP="00D71DD6">
      <w:pPr>
        <w:spacing w:line="240" w:lineRule="auto"/>
        <w:rPr>
          <w:rFonts w:asciiTheme="majorHAnsi" w:hAnsiTheme="majorHAnsi"/>
          <w:sz w:val="22"/>
          <w:szCs w:val="22"/>
        </w:rPr>
      </w:pPr>
    </w:p>
    <w:p w14:paraId="5E25AF0C" w14:textId="77777777" w:rsidR="006C708F" w:rsidRDefault="006C708F" w:rsidP="00D71DD6">
      <w:pPr>
        <w:spacing w:line="240" w:lineRule="auto"/>
        <w:rPr>
          <w:rFonts w:asciiTheme="majorHAnsi" w:hAnsiTheme="majorHAnsi"/>
          <w:sz w:val="22"/>
          <w:szCs w:val="22"/>
        </w:rPr>
      </w:pPr>
    </w:p>
    <w:p w14:paraId="6B30270F" w14:textId="77777777" w:rsidR="006C708F" w:rsidRDefault="006C708F" w:rsidP="00D71DD6">
      <w:pPr>
        <w:spacing w:line="240" w:lineRule="auto"/>
        <w:rPr>
          <w:rFonts w:asciiTheme="majorHAnsi" w:hAnsiTheme="majorHAnsi"/>
          <w:sz w:val="22"/>
          <w:szCs w:val="22"/>
        </w:rPr>
      </w:pPr>
    </w:p>
    <w:p w14:paraId="7F0E3828" w14:textId="77777777" w:rsidR="006C708F" w:rsidRDefault="006C708F" w:rsidP="00D71DD6">
      <w:pPr>
        <w:spacing w:line="240" w:lineRule="auto"/>
        <w:rPr>
          <w:rFonts w:asciiTheme="majorHAnsi" w:hAnsiTheme="majorHAnsi"/>
          <w:sz w:val="22"/>
          <w:szCs w:val="22"/>
        </w:rPr>
      </w:pPr>
    </w:p>
    <w:p w14:paraId="7AAB4275" w14:textId="77777777" w:rsidR="00E97637" w:rsidRDefault="00E97637" w:rsidP="00D71DD6">
      <w:pPr>
        <w:spacing w:line="240" w:lineRule="auto"/>
        <w:rPr>
          <w:rFonts w:asciiTheme="majorHAnsi" w:hAnsiTheme="majorHAnsi"/>
          <w:sz w:val="22"/>
          <w:szCs w:val="22"/>
        </w:rPr>
      </w:pPr>
    </w:p>
    <w:p w14:paraId="790269B5" w14:textId="77777777" w:rsidR="00E97637" w:rsidRDefault="00E97637" w:rsidP="00D71DD6">
      <w:pPr>
        <w:spacing w:line="240" w:lineRule="auto"/>
        <w:rPr>
          <w:rFonts w:asciiTheme="majorHAnsi" w:hAnsiTheme="majorHAnsi"/>
          <w:sz w:val="22"/>
          <w:szCs w:val="22"/>
        </w:rPr>
      </w:pPr>
    </w:p>
    <w:p w14:paraId="4B90241E" w14:textId="77777777" w:rsidR="006C708F" w:rsidRDefault="006C708F" w:rsidP="00D71DD6">
      <w:pPr>
        <w:spacing w:line="240" w:lineRule="auto"/>
        <w:rPr>
          <w:rFonts w:asciiTheme="majorHAnsi" w:hAnsiTheme="majorHAnsi"/>
          <w:sz w:val="22"/>
          <w:szCs w:val="22"/>
        </w:rPr>
      </w:pPr>
    </w:p>
    <w:p w14:paraId="1CDF1080" w14:textId="77777777" w:rsidR="006C708F" w:rsidRDefault="006C708F" w:rsidP="00D71DD6">
      <w:pPr>
        <w:spacing w:line="240" w:lineRule="auto"/>
        <w:rPr>
          <w:rFonts w:asciiTheme="majorHAnsi" w:hAnsiTheme="majorHAnsi"/>
          <w:sz w:val="22"/>
          <w:szCs w:val="22"/>
        </w:rPr>
      </w:pPr>
    </w:p>
    <w:p w14:paraId="7D87B9D0" w14:textId="77777777" w:rsidR="006C708F" w:rsidRDefault="006C708F" w:rsidP="00D71DD6">
      <w:pPr>
        <w:spacing w:line="240" w:lineRule="auto"/>
        <w:rPr>
          <w:rFonts w:asciiTheme="majorHAnsi" w:hAnsiTheme="majorHAnsi"/>
          <w:sz w:val="22"/>
          <w:szCs w:val="22"/>
        </w:rPr>
      </w:pPr>
    </w:p>
    <w:p w14:paraId="52BD10F3" w14:textId="77777777" w:rsidR="006C708F" w:rsidRDefault="006C708F" w:rsidP="00D71DD6">
      <w:pPr>
        <w:spacing w:line="240" w:lineRule="auto"/>
        <w:rPr>
          <w:rFonts w:asciiTheme="majorHAnsi" w:hAnsiTheme="majorHAnsi"/>
          <w:sz w:val="22"/>
          <w:szCs w:val="22"/>
        </w:rPr>
      </w:pPr>
    </w:p>
    <w:p w14:paraId="484AA952" w14:textId="77777777" w:rsidR="006C708F" w:rsidRDefault="006C708F" w:rsidP="00D71DD6">
      <w:pPr>
        <w:spacing w:line="240" w:lineRule="auto"/>
        <w:rPr>
          <w:rFonts w:asciiTheme="majorHAnsi" w:hAnsiTheme="majorHAnsi"/>
          <w:sz w:val="22"/>
          <w:szCs w:val="22"/>
        </w:rPr>
      </w:pPr>
    </w:p>
    <w:p w14:paraId="453CB797" w14:textId="77777777" w:rsidR="006C708F" w:rsidRDefault="006C708F" w:rsidP="00D71DD6">
      <w:pPr>
        <w:spacing w:line="240" w:lineRule="auto"/>
        <w:rPr>
          <w:rFonts w:asciiTheme="majorHAnsi" w:hAnsiTheme="majorHAnsi"/>
          <w:sz w:val="22"/>
          <w:szCs w:val="22"/>
        </w:rPr>
      </w:pPr>
    </w:p>
    <w:p w14:paraId="76322536" w14:textId="77777777" w:rsidR="006C708F" w:rsidRDefault="006C708F" w:rsidP="00D71DD6">
      <w:pPr>
        <w:spacing w:line="240" w:lineRule="auto"/>
        <w:rPr>
          <w:rFonts w:asciiTheme="majorHAnsi" w:hAnsiTheme="majorHAnsi"/>
          <w:sz w:val="22"/>
          <w:szCs w:val="22"/>
        </w:rPr>
      </w:pPr>
    </w:p>
    <w:p w14:paraId="4BCEDE94" w14:textId="77777777" w:rsidR="006C708F" w:rsidRDefault="006C708F" w:rsidP="00D71DD6">
      <w:pPr>
        <w:spacing w:line="240" w:lineRule="auto"/>
        <w:rPr>
          <w:rFonts w:asciiTheme="majorHAnsi" w:hAnsiTheme="majorHAnsi"/>
          <w:sz w:val="22"/>
          <w:szCs w:val="22"/>
        </w:rPr>
      </w:pPr>
    </w:p>
    <w:p w14:paraId="64DD9F55" w14:textId="3DC75010" w:rsidR="006C708F" w:rsidRPr="00D7673C" w:rsidRDefault="006C708F" w:rsidP="006C708F">
      <w:pPr>
        <w:pStyle w:val="IntenseQuote"/>
        <w:rPr>
          <w:rFonts w:asciiTheme="majorHAnsi" w:hAnsiTheme="majorHAnsi" w:cstheme="majorHAnsi"/>
          <w:i w:val="0"/>
          <w:iCs w:val="0"/>
          <w:sz w:val="44"/>
          <w:szCs w:val="44"/>
        </w:rPr>
      </w:pPr>
      <w:r w:rsidRPr="00D7673C">
        <w:rPr>
          <w:rFonts w:asciiTheme="majorHAnsi" w:hAnsiTheme="majorHAnsi" w:cstheme="majorHAnsi"/>
          <w:i w:val="0"/>
          <w:iCs w:val="0"/>
          <w:sz w:val="44"/>
          <w:szCs w:val="44"/>
        </w:rPr>
        <w:t xml:space="preserve">Chapter </w:t>
      </w:r>
      <w:r>
        <w:rPr>
          <w:rFonts w:asciiTheme="majorHAnsi" w:hAnsiTheme="majorHAnsi" w:cstheme="majorHAnsi"/>
          <w:i w:val="0"/>
          <w:iCs w:val="0"/>
          <w:sz w:val="44"/>
          <w:szCs w:val="44"/>
        </w:rPr>
        <w:t>6</w:t>
      </w:r>
      <w:r w:rsidRPr="00D7673C">
        <w:rPr>
          <w:rFonts w:asciiTheme="majorHAnsi" w:hAnsiTheme="majorHAnsi" w:cstheme="majorHAnsi"/>
          <w:i w:val="0"/>
          <w:iCs w:val="0"/>
          <w:sz w:val="44"/>
          <w:szCs w:val="44"/>
        </w:rPr>
        <w:t xml:space="preserve"> – </w:t>
      </w:r>
      <w:r>
        <w:rPr>
          <w:rFonts w:asciiTheme="majorHAnsi" w:hAnsiTheme="majorHAnsi" w:cstheme="majorHAnsi"/>
          <w:i w:val="0"/>
          <w:iCs w:val="0"/>
          <w:sz w:val="44"/>
          <w:szCs w:val="44"/>
        </w:rPr>
        <w:t>Bibliography</w:t>
      </w:r>
    </w:p>
    <w:p w14:paraId="06401E78" w14:textId="77777777" w:rsidR="006C708F" w:rsidRDefault="006C708F" w:rsidP="00D71DD6">
      <w:pPr>
        <w:spacing w:line="240" w:lineRule="auto"/>
        <w:rPr>
          <w:rFonts w:asciiTheme="majorHAnsi" w:hAnsiTheme="majorHAnsi"/>
          <w:sz w:val="22"/>
          <w:szCs w:val="22"/>
        </w:rPr>
      </w:pPr>
    </w:p>
    <w:p w14:paraId="776488C3"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Badge of Life (2017) Badge of Life Canada (2017) Accessed at: www.badgeoflifecanada.org/ (Accessed March 2023)</w:t>
      </w:r>
    </w:p>
    <w:p w14:paraId="66DFA9BB"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2D7F65BE"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 xml:space="preserve">Barak, N. and </w:t>
      </w:r>
      <w:proofErr w:type="spellStart"/>
      <w:r w:rsidRPr="00DD460B">
        <w:rPr>
          <w:rFonts w:asciiTheme="majorHAnsi" w:hAnsiTheme="majorHAnsi" w:cstheme="majorHAnsi"/>
          <w:sz w:val="22"/>
          <w:szCs w:val="22"/>
          <w:shd w:val="clear" w:color="auto" w:fill="FFFFFF"/>
        </w:rPr>
        <w:t>Nissly</w:t>
      </w:r>
      <w:proofErr w:type="spellEnd"/>
      <w:r w:rsidRPr="00DD460B">
        <w:rPr>
          <w:rFonts w:asciiTheme="majorHAnsi" w:hAnsiTheme="majorHAnsi" w:cstheme="majorHAnsi"/>
          <w:sz w:val="22"/>
          <w:szCs w:val="22"/>
          <w:shd w:val="clear" w:color="auto" w:fill="FFFFFF"/>
        </w:rPr>
        <w:t xml:space="preserve">, J.A., Levin (2001)." Antecedents to retention and turnover among child welfare, social </w:t>
      </w:r>
      <w:proofErr w:type="gramStart"/>
      <w:r w:rsidRPr="00DD460B">
        <w:rPr>
          <w:rFonts w:asciiTheme="majorHAnsi" w:hAnsiTheme="majorHAnsi" w:cstheme="majorHAnsi"/>
          <w:sz w:val="22"/>
          <w:szCs w:val="22"/>
          <w:shd w:val="clear" w:color="auto" w:fill="FFFFFF"/>
        </w:rPr>
        <w:t>work</w:t>
      </w:r>
      <w:proofErr w:type="gramEnd"/>
      <w:r w:rsidRPr="00DD460B">
        <w:rPr>
          <w:rFonts w:asciiTheme="majorHAnsi" w:hAnsiTheme="majorHAnsi" w:cstheme="majorHAnsi"/>
          <w:sz w:val="22"/>
          <w:szCs w:val="22"/>
          <w:shd w:val="clear" w:color="auto" w:fill="FFFFFF"/>
        </w:rPr>
        <w:t xml:space="preserve"> and other human services employees: What can we learn from past research. </w:t>
      </w:r>
      <w:r w:rsidRPr="00DD460B">
        <w:rPr>
          <w:rFonts w:asciiTheme="majorHAnsi" w:hAnsiTheme="majorHAnsi" w:cstheme="majorHAnsi"/>
          <w:i/>
          <w:iCs/>
          <w:sz w:val="22"/>
          <w:szCs w:val="22"/>
          <w:shd w:val="clear" w:color="auto" w:fill="FFFFFF"/>
        </w:rPr>
        <w:t>Social Service Review</w:t>
      </w:r>
      <w:r w:rsidRPr="00DD460B">
        <w:rPr>
          <w:rFonts w:asciiTheme="majorHAnsi" w:hAnsiTheme="majorHAnsi" w:cstheme="majorHAnsi"/>
          <w:sz w:val="22"/>
          <w:szCs w:val="22"/>
          <w:shd w:val="clear" w:color="auto" w:fill="FFFFFF"/>
        </w:rPr>
        <w:t>, </w:t>
      </w:r>
      <w:r w:rsidRPr="00DD460B">
        <w:rPr>
          <w:rFonts w:asciiTheme="majorHAnsi" w:hAnsiTheme="majorHAnsi" w:cstheme="majorHAnsi"/>
          <w:i/>
          <w:iCs/>
          <w:sz w:val="22"/>
          <w:szCs w:val="22"/>
          <w:shd w:val="clear" w:color="auto" w:fill="FFFFFF"/>
        </w:rPr>
        <w:t>75</w:t>
      </w:r>
      <w:r w:rsidRPr="00DD460B">
        <w:rPr>
          <w:rFonts w:asciiTheme="majorHAnsi" w:hAnsiTheme="majorHAnsi" w:cstheme="majorHAnsi"/>
          <w:sz w:val="22"/>
          <w:szCs w:val="22"/>
          <w:shd w:val="clear" w:color="auto" w:fill="FFFFFF"/>
        </w:rPr>
        <w:t>(4), pp.625-638.</w:t>
      </w:r>
    </w:p>
    <w:p w14:paraId="0B6EF8B4"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3B47BA3A" w14:textId="77777777" w:rsidR="00315EA0" w:rsidRPr="00DD460B" w:rsidRDefault="00315EA0" w:rsidP="00315EA0">
      <w:pPr>
        <w:spacing w:line="240" w:lineRule="auto"/>
        <w:rPr>
          <w:rFonts w:asciiTheme="majorHAnsi" w:hAnsiTheme="majorHAnsi" w:cstheme="majorHAnsi"/>
        </w:rPr>
      </w:pPr>
      <w:proofErr w:type="spellStart"/>
      <w:r w:rsidRPr="00DD460B">
        <w:rPr>
          <w:rFonts w:asciiTheme="majorHAnsi" w:hAnsiTheme="majorHAnsi" w:cstheme="majorHAnsi"/>
          <w:sz w:val="22"/>
          <w:szCs w:val="22"/>
        </w:rPr>
        <w:t>Barbarino</w:t>
      </w:r>
      <w:proofErr w:type="spellEnd"/>
      <w:r w:rsidRPr="00DD460B">
        <w:rPr>
          <w:rFonts w:asciiTheme="majorHAnsi" w:hAnsiTheme="majorHAnsi" w:cstheme="majorHAnsi"/>
          <w:sz w:val="22"/>
          <w:szCs w:val="22"/>
        </w:rPr>
        <w:t xml:space="preserve"> S, Cuomo G, </w:t>
      </w:r>
      <w:proofErr w:type="spellStart"/>
      <w:r w:rsidRPr="00DD460B">
        <w:rPr>
          <w:rFonts w:asciiTheme="majorHAnsi" w:hAnsiTheme="majorHAnsi" w:cstheme="majorHAnsi"/>
          <w:sz w:val="22"/>
          <w:szCs w:val="22"/>
        </w:rPr>
        <w:t>Chiorri</w:t>
      </w:r>
      <w:proofErr w:type="spellEnd"/>
      <w:r w:rsidRPr="00DD460B">
        <w:rPr>
          <w:rFonts w:asciiTheme="majorHAnsi" w:hAnsiTheme="majorHAnsi" w:cstheme="majorHAnsi"/>
          <w:sz w:val="22"/>
          <w:szCs w:val="22"/>
        </w:rPr>
        <w:t xml:space="preserve"> C, </w:t>
      </w:r>
      <w:proofErr w:type="spellStart"/>
      <w:r w:rsidRPr="00DD460B">
        <w:rPr>
          <w:rFonts w:asciiTheme="majorHAnsi" w:hAnsiTheme="majorHAnsi" w:cstheme="majorHAnsi"/>
          <w:sz w:val="22"/>
          <w:szCs w:val="22"/>
        </w:rPr>
        <w:t>Magnavita</w:t>
      </w:r>
      <w:proofErr w:type="spellEnd"/>
      <w:r w:rsidRPr="00DD460B">
        <w:rPr>
          <w:rFonts w:asciiTheme="majorHAnsi" w:hAnsiTheme="majorHAnsi" w:cstheme="majorHAnsi"/>
          <w:sz w:val="22"/>
          <w:szCs w:val="22"/>
        </w:rPr>
        <w:t xml:space="preserve"> N (2013) ‘Association of work-related stress with mental health problems in a special police force unit’ Accessed at: www. bmjopen.bmj.com/content/</w:t>
      </w:r>
      <w:proofErr w:type="spellStart"/>
      <w:r w:rsidRPr="00DD460B">
        <w:rPr>
          <w:rFonts w:asciiTheme="majorHAnsi" w:hAnsiTheme="majorHAnsi" w:cstheme="majorHAnsi"/>
          <w:sz w:val="22"/>
          <w:szCs w:val="22"/>
        </w:rPr>
        <w:t>bmjopen</w:t>
      </w:r>
      <w:proofErr w:type="spellEnd"/>
      <w:r w:rsidRPr="00DD460B">
        <w:rPr>
          <w:rFonts w:asciiTheme="majorHAnsi" w:hAnsiTheme="majorHAnsi" w:cstheme="majorHAnsi"/>
          <w:sz w:val="22"/>
          <w:szCs w:val="22"/>
        </w:rPr>
        <w:t>/3/7/e002791.full.pdf (Accessed January 2023)</w:t>
      </w:r>
    </w:p>
    <w:p w14:paraId="49C01CAF" w14:textId="77777777" w:rsidR="00315EA0" w:rsidRPr="00DD460B" w:rsidRDefault="00315EA0" w:rsidP="00315EA0">
      <w:pPr>
        <w:spacing w:line="240" w:lineRule="auto"/>
        <w:rPr>
          <w:rFonts w:asciiTheme="majorHAnsi" w:hAnsiTheme="majorHAnsi" w:cstheme="majorHAnsi"/>
          <w:sz w:val="22"/>
          <w:szCs w:val="22"/>
        </w:rPr>
      </w:pPr>
    </w:p>
    <w:p w14:paraId="6A1948B4" w14:textId="77777777" w:rsidR="00315EA0" w:rsidRPr="00DD460B" w:rsidRDefault="00315EA0" w:rsidP="00315EA0">
      <w:pPr>
        <w:spacing w:line="240" w:lineRule="auto"/>
        <w:rPr>
          <w:rStyle w:val="s2"/>
          <w:rFonts w:asciiTheme="majorHAnsi" w:hAnsiTheme="majorHAnsi" w:cstheme="majorHAnsi"/>
        </w:rPr>
      </w:pPr>
      <w:r w:rsidRPr="00DD460B">
        <w:rPr>
          <w:rStyle w:val="s2"/>
          <w:rFonts w:asciiTheme="majorHAnsi" w:hAnsiTheme="majorHAnsi" w:cstheme="majorHAnsi"/>
          <w:sz w:val="22"/>
          <w:szCs w:val="22"/>
        </w:rPr>
        <w:t xml:space="preserve">Becker CA, Meyer G, Price JS, Graham MM, </w:t>
      </w:r>
      <w:proofErr w:type="spellStart"/>
      <w:r w:rsidRPr="00DD460B">
        <w:rPr>
          <w:rStyle w:val="s2"/>
          <w:rFonts w:asciiTheme="majorHAnsi" w:hAnsiTheme="majorHAnsi" w:cstheme="majorHAnsi"/>
          <w:sz w:val="22"/>
          <w:szCs w:val="22"/>
        </w:rPr>
        <w:t>Arsena</w:t>
      </w:r>
      <w:proofErr w:type="spellEnd"/>
      <w:r w:rsidRPr="00DD460B">
        <w:rPr>
          <w:rStyle w:val="s2"/>
          <w:rFonts w:asciiTheme="majorHAnsi" w:hAnsiTheme="majorHAnsi" w:cstheme="majorHAnsi"/>
          <w:sz w:val="22"/>
          <w:szCs w:val="22"/>
        </w:rPr>
        <w:t xml:space="preserve"> A, Armstrong DA, Ramon E (2009) ‘Law enforcement preferences for PTSD treatment and crisis management alternatives’ Accessed at: www.sciencedirect.com/science/article/pii/S0005796709000126 (Accessed March 2023)</w:t>
      </w:r>
    </w:p>
    <w:p w14:paraId="67070724" w14:textId="77777777" w:rsidR="00315EA0" w:rsidRPr="00DD460B" w:rsidRDefault="00315EA0" w:rsidP="00315EA0">
      <w:pPr>
        <w:spacing w:line="240" w:lineRule="auto"/>
        <w:rPr>
          <w:rStyle w:val="s2"/>
          <w:rFonts w:asciiTheme="majorHAnsi" w:hAnsiTheme="majorHAnsi" w:cstheme="majorHAnsi"/>
          <w:sz w:val="22"/>
          <w:szCs w:val="22"/>
        </w:rPr>
      </w:pPr>
    </w:p>
    <w:p w14:paraId="13A9E38C"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 xml:space="preserve">Bell S and </w:t>
      </w:r>
      <w:proofErr w:type="spellStart"/>
      <w:r w:rsidRPr="00DD460B">
        <w:rPr>
          <w:rFonts w:asciiTheme="majorHAnsi" w:hAnsiTheme="majorHAnsi" w:cstheme="majorHAnsi"/>
          <w:sz w:val="22"/>
          <w:szCs w:val="22"/>
          <w:shd w:val="clear" w:color="auto" w:fill="FFFFFF"/>
        </w:rPr>
        <w:t>Eski</w:t>
      </w:r>
      <w:proofErr w:type="spellEnd"/>
      <w:r w:rsidRPr="00DD460B">
        <w:rPr>
          <w:rFonts w:asciiTheme="majorHAnsi" w:hAnsiTheme="majorHAnsi" w:cstheme="majorHAnsi"/>
          <w:sz w:val="22"/>
          <w:szCs w:val="22"/>
          <w:shd w:val="clear" w:color="auto" w:fill="FFFFFF"/>
        </w:rPr>
        <w:t xml:space="preserve"> Y (2015) ‘Break a Leg – It’s all in the mind’: Police Officers’ Attitudes towards Colleagues with Mental Health Issues’ Accessed at: www.</w:t>
      </w:r>
      <w:r w:rsidRPr="00DD460B">
        <w:rPr>
          <w:rFonts w:asciiTheme="majorHAnsi" w:hAnsiTheme="majorHAnsi" w:cstheme="majorHAnsi"/>
          <w:sz w:val="22"/>
          <w:szCs w:val="22"/>
        </w:rPr>
        <w:t xml:space="preserve"> </w:t>
      </w:r>
      <w:r w:rsidRPr="00DD460B">
        <w:rPr>
          <w:rFonts w:asciiTheme="majorHAnsi" w:hAnsiTheme="majorHAnsi" w:cstheme="majorHAnsi"/>
          <w:sz w:val="22"/>
          <w:szCs w:val="22"/>
          <w:shd w:val="clear" w:color="auto" w:fill="FFFFFF"/>
        </w:rPr>
        <w:t>academic.oup.com/policing/article-abstract/10/2/95/1753354 (Accessed April 2023)</w:t>
      </w:r>
    </w:p>
    <w:p w14:paraId="778B21CF"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2F9D0BFE"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r w:rsidRPr="00DD460B">
        <w:rPr>
          <w:rFonts w:asciiTheme="majorHAnsi" w:hAnsiTheme="majorHAnsi" w:cstheme="majorHAnsi"/>
          <w:sz w:val="22"/>
          <w:szCs w:val="22"/>
        </w:rPr>
        <w:t xml:space="preserve">Bender A, </w:t>
      </w:r>
      <w:proofErr w:type="spellStart"/>
      <w:r w:rsidRPr="00DD460B">
        <w:rPr>
          <w:rFonts w:asciiTheme="majorHAnsi" w:hAnsiTheme="majorHAnsi" w:cstheme="majorHAnsi"/>
          <w:sz w:val="22"/>
          <w:szCs w:val="22"/>
        </w:rPr>
        <w:t>Eynan</w:t>
      </w:r>
      <w:proofErr w:type="spellEnd"/>
      <w:r w:rsidRPr="00DD460B">
        <w:rPr>
          <w:rFonts w:asciiTheme="majorHAnsi" w:hAnsiTheme="majorHAnsi" w:cstheme="majorHAnsi"/>
          <w:sz w:val="22"/>
          <w:szCs w:val="22"/>
        </w:rPr>
        <w:t xml:space="preserve"> R, </w:t>
      </w:r>
      <w:proofErr w:type="spellStart"/>
      <w:r w:rsidRPr="00DD460B">
        <w:rPr>
          <w:rFonts w:asciiTheme="majorHAnsi" w:hAnsiTheme="majorHAnsi" w:cstheme="majorHAnsi"/>
          <w:sz w:val="22"/>
          <w:szCs w:val="22"/>
        </w:rPr>
        <w:t>O’Grday</w:t>
      </w:r>
      <w:proofErr w:type="spellEnd"/>
      <w:r w:rsidRPr="00DD460B">
        <w:rPr>
          <w:rFonts w:asciiTheme="majorHAnsi" w:hAnsiTheme="majorHAnsi" w:cstheme="majorHAnsi"/>
          <w:sz w:val="22"/>
          <w:szCs w:val="22"/>
        </w:rPr>
        <w:t xml:space="preserve"> J, Nisenbaum R, Shah R, Links P (2016) ‘Best practice intervention for post-traumatic stress disorder among transit workers’ Accessed at: www. content.iospress.com/articles/work/wor2263 (Accessed March 2023)</w:t>
      </w:r>
    </w:p>
    <w:p w14:paraId="36E1EA9D"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p>
    <w:p w14:paraId="13F24CA0" w14:textId="77777777" w:rsidR="00315EA0" w:rsidRPr="00DD460B" w:rsidRDefault="00315EA0" w:rsidP="00315EA0">
      <w:pPr>
        <w:spacing w:line="240" w:lineRule="auto"/>
        <w:rPr>
          <w:rFonts w:asciiTheme="majorHAnsi" w:hAnsiTheme="majorHAnsi" w:cstheme="majorHAnsi"/>
        </w:rPr>
      </w:pPr>
      <w:proofErr w:type="spellStart"/>
      <w:r w:rsidRPr="00DD460B">
        <w:rPr>
          <w:rFonts w:asciiTheme="majorHAnsi" w:hAnsiTheme="majorHAnsi" w:cstheme="majorHAnsi"/>
          <w:sz w:val="22"/>
          <w:szCs w:val="22"/>
        </w:rPr>
        <w:t>Beshears</w:t>
      </w:r>
      <w:proofErr w:type="spellEnd"/>
      <w:r w:rsidRPr="00DD460B">
        <w:rPr>
          <w:rFonts w:asciiTheme="majorHAnsi" w:hAnsiTheme="majorHAnsi" w:cstheme="majorHAnsi"/>
          <w:sz w:val="22"/>
          <w:szCs w:val="22"/>
        </w:rPr>
        <w:t xml:space="preserve"> M (2017) ‘Police officers face cumulative PTSD’ Accessed at: www.police1.com/health-wellness/articles/police-officers-face-cumulative-ptsd-tgd6zLqtGwdG3wg2/ (Accessed February 2023)</w:t>
      </w:r>
    </w:p>
    <w:p w14:paraId="51724375" w14:textId="77777777" w:rsidR="00315EA0" w:rsidRPr="00DD460B" w:rsidRDefault="00315EA0" w:rsidP="00315EA0">
      <w:pPr>
        <w:spacing w:line="240" w:lineRule="auto"/>
        <w:rPr>
          <w:rFonts w:asciiTheme="majorHAnsi" w:hAnsiTheme="majorHAnsi" w:cstheme="majorHAnsi"/>
          <w:sz w:val="22"/>
          <w:szCs w:val="22"/>
        </w:rPr>
      </w:pPr>
    </w:p>
    <w:p w14:paraId="2792B539" w14:textId="77777777" w:rsidR="00315EA0" w:rsidRPr="00DD460B" w:rsidRDefault="00315EA0" w:rsidP="00315EA0">
      <w:pPr>
        <w:spacing w:line="240" w:lineRule="auto"/>
        <w:rPr>
          <w:rFonts w:asciiTheme="majorHAnsi" w:hAnsiTheme="majorHAnsi" w:cstheme="majorHAnsi"/>
        </w:rPr>
      </w:pPr>
      <w:proofErr w:type="spellStart"/>
      <w:r w:rsidRPr="00DD460B">
        <w:rPr>
          <w:rFonts w:asciiTheme="majorHAnsi" w:hAnsiTheme="majorHAnsi" w:cstheme="majorHAnsi"/>
          <w:sz w:val="22"/>
          <w:szCs w:val="22"/>
        </w:rPr>
        <w:t>Biggam</w:t>
      </w:r>
      <w:proofErr w:type="spellEnd"/>
      <w:r w:rsidRPr="00DD460B">
        <w:rPr>
          <w:rFonts w:asciiTheme="majorHAnsi" w:hAnsiTheme="majorHAnsi" w:cstheme="majorHAnsi"/>
          <w:sz w:val="22"/>
          <w:szCs w:val="22"/>
        </w:rPr>
        <w:t xml:space="preserve"> FH, Power KG, Macdonald RR, </w:t>
      </w:r>
      <w:proofErr w:type="spellStart"/>
      <w:r w:rsidRPr="00DD460B">
        <w:rPr>
          <w:rFonts w:asciiTheme="majorHAnsi" w:hAnsiTheme="majorHAnsi" w:cstheme="majorHAnsi"/>
          <w:sz w:val="22"/>
          <w:szCs w:val="22"/>
        </w:rPr>
        <w:t>Carcary</w:t>
      </w:r>
      <w:proofErr w:type="spellEnd"/>
      <w:r w:rsidRPr="00DD460B">
        <w:rPr>
          <w:rFonts w:asciiTheme="majorHAnsi" w:hAnsiTheme="majorHAnsi" w:cstheme="majorHAnsi"/>
          <w:sz w:val="22"/>
          <w:szCs w:val="22"/>
        </w:rPr>
        <w:t xml:space="preserve"> WB, Moodie E (2007) ‘Self-perceived occupational stress and distress in a Scottish police force’ Accessed at: www.tandfonline.com/doi/abs/10.1080/02678379708256829 (Accessed January 2023)</w:t>
      </w:r>
    </w:p>
    <w:p w14:paraId="423F1DC1" w14:textId="77777777" w:rsidR="00315EA0" w:rsidRPr="00DD460B" w:rsidRDefault="00315EA0" w:rsidP="00315EA0">
      <w:pPr>
        <w:spacing w:line="240" w:lineRule="auto"/>
        <w:rPr>
          <w:rFonts w:asciiTheme="majorHAnsi" w:hAnsiTheme="majorHAnsi" w:cstheme="majorHAnsi"/>
          <w:sz w:val="22"/>
          <w:szCs w:val="22"/>
        </w:rPr>
      </w:pPr>
    </w:p>
    <w:p w14:paraId="0A654AFC"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Brown, J. M., &amp; Campbell, E. A. (1994). Stress and policing: Sources and strategies. New York: John Wiley</w:t>
      </w:r>
    </w:p>
    <w:p w14:paraId="6AFA5F2A" w14:textId="77777777" w:rsidR="00315EA0" w:rsidRPr="00DD460B" w:rsidRDefault="00315EA0" w:rsidP="00315EA0">
      <w:pPr>
        <w:spacing w:line="240" w:lineRule="auto"/>
        <w:rPr>
          <w:rFonts w:asciiTheme="majorHAnsi" w:hAnsiTheme="majorHAnsi" w:cstheme="majorHAnsi"/>
          <w:sz w:val="22"/>
          <w:szCs w:val="22"/>
        </w:rPr>
      </w:pPr>
    </w:p>
    <w:p w14:paraId="2221C240"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r w:rsidRPr="00DD460B">
        <w:rPr>
          <w:rFonts w:asciiTheme="majorHAnsi" w:hAnsiTheme="majorHAnsi" w:cstheme="majorHAnsi"/>
          <w:sz w:val="22"/>
          <w:szCs w:val="22"/>
        </w:rPr>
        <w:t xml:space="preserve">Bryant and Bryant, 2018 </w:t>
      </w:r>
      <w:proofErr w:type="spellStart"/>
      <w:r w:rsidRPr="00DD460B">
        <w:rPr>
          <w:rFonts w:asciiTheme="majorHAnsi" w:hAnsiTheme="majorHAnsi" w:cstheme="majorHAnsi"/>
          <w:sz w:val="22"/>
          <w:szCs w:val="22"/>
        </w:rPr>
        <w:t>Blackstones</w:t>
      </w:r>
      <w:proofErr w:type="spellEnd"/>
      <w:r w:rsidRPr="00DD460B">
        <w:rPr>
          <w:rFonts w:asciiTheme="majorHAnsi" w:hAnsiTheme="majorHAnsi" w:cstheme="majorHAnsi"/>
          <w:sz w:val="22"/>
          <w:szCs w:val="22"/>
        </w:rPr>
        <w:t xml:space="preserve"> Handbook for Policing students. Oxford University Press. Page 121. Thirteenth edition</w:t>
      </w:r>
    </w:p>
    <w:p w14:paraId="0425CBA0"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p>
    <w:p w14:paraId="39015958"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r w:rsidRPr="00DD460B">
        <w:rPr>
          <w:rFonts w:asciiTheme="majorHAnsi" w:hAnsiTheme="majorHAnsi" w:cstheme="majorHAnsi"/>
          <w:sz w:val="22"/>
          <w:szCs w:val="22"/>
        </w:rPr>
        <w:t xml:space="preserve">Bryant and Bryant, 2019 </w:t>
      </w:r>
      <w:proofErr w:type="spellStart"/>
      <w:r w:rsidRPr="00DD460B">
        <w:rPr>
          <w:rFonts w:asciiTheme="majorHAnsi" w:hAnsiTheme="majorHAnsi" w:cstheme="majorHAnsi"/>
          <w:sz w:val="22"/>
          <w:szCs w:val="22"/>
        </w:rPr>
        <w:t>Blackstones</w:t>
      </w:r>
      <w:proofErr w:type="spellEnd"/>
      <w:r w:rsidRPr="00DD460B">
        <w:rPr>
          <w:rFonts w:asciiTheme="majorHAnsi" w:hAnsiTheme="majorHAnsi" w:cstheme="majorHAnsi"/>
          <w:sz w:val="22"/>
          <w:szCs w:val="22"/>
        </w:rPr>
        <w:t xml:space="preserve"> Handbook for Policing students. Oxford University Press. Page 110. Fourteenth edition</w:t>
      </w:r>
    </w:p>
    <w:p w14:paraId="03CD62DC"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p>
    <w:p w14:paraId="795635E2"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 xml:space="preserve">Chapman B (2022) ‘Police take record of nearly 500,000 days off sick because of mental health. </w:t>
      </w:r>
    </w:p>
    <w:p w14:paraId="7B5E267E"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65F7B8AA" w14:textId="77777777" w:rsidR="00315EA0" w:rsidRPr="00DD460B" w:rsidRDefault="00315EA0" w:rsidP="00315EA0">
      <w:pPr>
        <w:spacing w:line="240" w:lineRule="auto"/>
        <w:rPr>
          <w:rFonts w:asciiTheme="majorHAnsi" w:hAnsiTheme="majorHAnsi" w:cstheme="majorHAnsi"/>
          <w:shd w:val="clear" w:color="auto" w:fill="FCFCFC"/>
        </w:rPr>
      </w:pPr>
      <w:r w:rsidRPr="00DD460B">
        <w:rPr>
          <w:rFonts w:asciiTheme="majorHAnsi" w:hAnsiTheme="majorHAnsi" w:cstheme="majorHAnsi"/>
          <w:sz w:val="22"/>
          <w:szCs w:val="22"/>
          <w:shd w:val="clear" w:color="auto" w:fill="FCFCFC"/>
        </w:rPr>
        <w:t xml:space="preserve">Edwards, AM and </w:t>
      </w:r>
      <w:proofErr w:type="spellStart"/>
      <w:r w:rsidRPr="00DD460B">
        <w:rPr>
          <w:rFonts w:asciiTheme="majorHAnsi" w:hAnsiTheme="majorHAnsi" w:cstheme="majorHAnsi"/>
          <w:sz w:val="22"/>
          <w:szCs w:val="22"/>
          <w:shd w:val="clear" w:color="auto" w:fill="FCFCFC"/>
        </w:rPr>
        <w:t>Kotera</w:t>
      </w:r>
      <w:proofErr w:type="spellEnd"/>
      <w:r w:rsidRPr="00DD460B">
        <w:rPr>
          <w:rFonts w:asciiTheme="majorHAnsi" w:hAnsiTheme="majorHAnsi" w:cstheme="majorHAnsi"/>
          <w:sz w:val="22"/>
          <w:szCs w:val="22"/>
          <w:shd w:val="clear" w:color="auto" w:fill="FCFCFC"/>
        </w:rPr>
        <w:t>, Y (2021) “Mental health in the UK Police Force: A Qualitative Investigation into the Stigma with Mental Illness” Accessed at: www.</w:t>
      </w:r>
      <w:r w:rsidRPr="00DD460B">
        <w:rPr>
          <w:rFonts w:asciiTheme="majorHAnsi" w:hAnsiTheme="majorHAnsi" w:cstheme="majorHAnsi"/>
          <w:sz w:val="22"/>
          <w:szCs w:val="22"/>
        </w:rPr>
        <w:t xml:space="preserve"> </w:t>
      </w:r>
      <w:r w:rsidRPr="00DD460B">
        <w:rPr>
          <w:rFonts w:asciiTheme="majorHAnsi" w:hAnsiTheme="majorHAnsi" w:cstheme="majorHAnsi"/>
          <w:sz w:val="22"/>
          <w:szCs w:val="22"/>
          <w:shd w:val="clear" w:color="auto" w:fill="FCFCFC"/>
        </w:rPr>
        <w:t>link.springer.com/article/10.1007/s11469-019-00214-x (Accessed February 2023)</w:t>
      </w:r>
    </w:p>
    <w:p w14:paraId="6B744C90" w14:textId="77777777" w:rsidR="00315EA0" w:rsidRPr="00DD460B" w:rsidRDefault="00315EA0" w:rsidP="00315EA0">
      <w:pPr>
        <w:spacing w:line="240" w:lineRule="auto"/>
        <w:rPr>
          <w:rFonts w:asciiTheme="majorHAnsi" w:hAnsiTheme="majorHAnsi" w:cstheme="majorHAnsi"/>
          <w:sz w:val="22"/>
          <w:szCs w:val="22"/>
          <w:shd w:val="clear" w:color="auto" w:fill="FCFCFC"/>
        </w:rPr>
      </w:pPr>
    </w:p>
    <w:p w14:paraId="67AA2559" w14:textId="77777777" w:rsidR="00315EA0" w:rsidRPr="00DD460B" w:rsidRDefault="00315EA0" w:rsidP="00315EA0">
      <w:pPr>
        <w:spacing w:line="240" w:lineRule="auto"/>
        <w:rPr>
          <w:rFonts w:asciiTheme="majorHAnsi" w:hAnsiTheme="majorHAnsi" w:cstheme="majorHAnsi"/>
          <w:shd w:val="clear" w:color="auto" w:fill="FFFFFF"/>
        </w:rPr>
      </w:pPr>
      <w:proofErr w:type="spellStart"/>
      <w:r w:rsidRPr="00DD460B">
        <w:rPr>
          <w:rFonts w:asciiTheme="majorHAnsi" w:hAnsiTheme="majorHAnsi" w:cstheme="majorHAnsi"/>
          <w:sz w:val="22"/>
          <w:szCs w:val="22"/>
          <w:shd w:val="clear" w:color="auto" w:fill="FFFFFF"/>
        </w:rPr>
        <w:t>Frappell</w:t>
      </w:r>
      <w:proofErr w:type="spellEnd"/>
      <w:r w:rsidRPr="00DD460B">
        <w:rPr>
          <w:rFonts w:asciiTheme="majorHAnsi" w:hAnsiTheme="majorHAnsi" w:cstheme="majorHAnsi"/>
          <w:sz w:val="22"/>
          <w:szCs w:val="22"/>
          <w:shd w:val="clear" w:color="auto" w:fill="FFFFFF"/>
        </w:rPr>
        <w:t xml:space="preserve">-Cooke, W., </w:t>
      </w:r>
      <w:proofErr w:type="spellStart"/>
      <w:r w:rsidRPr="00DD460B">
        <w:rPr>
          <w:rFonts w:asciiTheme="majorHAnsi" w:hAnsiTheme="majorHAnsi" w:cstheme="majorHAnsi"/>
          <w:sz w:val="22"/>
          <w:szCs w:val="22"/>
          <w:shd w:val="clear" w:color="auto" w:fill="FFFFFF"/>
        </w:rPr>
        <w:t>Gulina</w:t>
      </w:r>
      <w:proofErr w:type="spellEnd"/>
      <w:r w:rsidRPr="00DD460B">
        <w:rPr>
          <w:rFonts w:asciiTheme="majorHAnsi" w:hAnsiTheme="majorHAnsi" w:cstheme="majorHAnsi"/>
          <w:sz w:val="22"/>
          <w:szCs w:val="22"/>
          <w:shd w:val="clear" w:color="auto" w:fill="FFFFFF"/>
        </w:rPr>
        <w:t xml:space="preserve">, M., Green, K., Hacker Hughes, J. and Greenberg, N., 2010. Does trauma risk management reduce psychological distress in deployed </w:t>
      </w:r>
      <w:proofErr w:type="gramStart"/>
      <w:r w:rsidRPr="00DD460B">
        <w:rPr>
          <w:rFonts w:asciiTheme="majorHAnsi" w:hAnsiTheme="majorHAnsi" w:cstheme="majorHAnsi"/>
          <w:sz w:val="22"/>
          <w:szCs w:val="22"/>
          <w:shd w:val="clear" w:color="auto" w:fill="FFFFFF"/>
        </w:rPr>
        <w:t>troops?.</w:t>
      </w:r>
      <w:proofErr w:type="gramEnd"/>
      <w:r w:rsidRPr="00DD460B">
        <w:rPr>
          <w:rFonts w:asciiTheme="majorHAnsi" w:hAnsiTheme="majorHAnsi" w:cstheme="majorHAnsi"/>
          <w:sz w:val="22"/>
          <w:szCs w:val="22"/>
          <w:shd w:val="clear" w:color="auto" w:fill="FFFFFF"/>
        </w:rPr>
        <w:t> </w:t>
      </w:r>
      <w:r w:rsidRPr="00DD460B">
        <w:rPr>
          <w:rFonts w:asciiTheme="majorHAnsi" w:hAnsiTheme="majorHAnsi" w:cstheme="majorHAnsi"/>
          <w:i/>
          <w:iCs/>
          <w:sz w:val="22"/>
          <w:szCs w:val="22"/>
          <w:shd w:val="clear" w:color="auto" w:fill="FFFFFF"/>
        </w:rPr>
        <w:t>Occupational Medicine</w:t>
      </w:r>
      <w:r w:rsidRPr="00DD460B">
        <w:rPr>
          <w:rFonts w:asciiTheme="majorHAnsi" w:hAnsiTheme="majorHAnsi" w:cstheme="majorHAnsi"/>
          <w:sz w:val="22"/>
          <w:szCs w:val="22"/>
          <w:shd w:val="clear" w:color="auto" w:fill="FFFFFF"/>
        </w:rPr>
        <w:t>, </w:t>
      </w:r>
      <w:r w:rsidRPr="00DD460B">
        <w:rPr>
          <w:rFonts w:asciiTheme="majorHAnsi" w:hAnsiTheme="majorHAnsi" w:cstheme="majorHAnsi"/>
          <w:i/>
          <w:iCs/>
          <w:sz w:val="22"/>
          <w:szCs w:val="22"/>
          <w:shd w:val="clear" w:color="auto" w:fill="FFFFFF"/>
        </w:rPr>
        <w:t>60</w:t>
      </w:r>
      <w:r w:rsidRPr="00DD460B">
        <w:rPr>
          <w:rFonts w:asciiTheme="majorHAnsi" w:hAnsiTheme="majorHAnsi" w:cstheme="majorHAnsi"/>
          <w:sz w:val="22"/>
          <w:szCs w:val="22"/>
          <w:shd w:val="clear" w:color="auto" w:fill="FFFFFF"/>
        </w:rPr>
        <w:t>(8), pp.645-650.</w:t>
      </w:r>
    </w:p>
    <w:p w14:paraId="0567BD0C"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77CC368B"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 xml:space="preserve">Fredrickson BL, </w:t>
      </w:r>
      <w:proofErr w:type="spellStart"/>
      <w:r w:rsidRPr="00DD460B">
        <w:rPr>
          <w:rFonts w:asciiTheme="majorHAnsi" w:hAnsiTheme="majorHAnsi" w:cstheme="majorHAnsi"/>
          <w:sz w:val="22"/>
          <w:szCs w:val="22"/>
        </w:rPr>
        <w:t>Tugade</w:t>
      </w:r>
      <w:proofErr w:type="spellEnd"/>
      <w:r w:rsidRPr="00DD460B">
        <w:rPr>
          <w:rFonts w:asciiTheme="majorHAnsi" w:hAnsiTheme="majorHAnsi" w:cstheme="majorHAnsi"/>
          <w:sz w:val="22"/>
          <w:szCs w:val="22"/>
        </w:rPr>
        <w:t xml:space="preserve"> MM, Waugh CE, Larkin GR (2003) ‘What good are positive emotions in crisis? A prospective study of resilience and emotions following terrorist attacks on the United States on September 11</w:t>
      </w:r>
      <w:r w:rsidRPr="00DD460B">
        <w:rPr>
          <w:rFonts w:asciiTheme="majorHAnsi" w:hAnsiTheme="majorHAnsi" w:cstheme="majorHAnsi"/>
          <w:sz w:val="22"/>
          <w:szCs w:val="22"/>
          <w:vertAlign w:val="superscript"/>
        </w:rPr>
        <w:t>th</w:t>
      </w:r>
      <w:r w:rsidRPr="00DD460B">
        <w:rPr>
          <w:rFonts w:asciiTheme="majorHAnsi" w:hAnsiTheme="majorHAnsi" w:cstheme="majorHAnsi"/>
          <w:sz w:val="22"/>
          <w:szCs w:val="22"/>
        </w:rPr>
        <w:t>, 2001. Journal of Personality and Social Psychology, 84(2), 365-376.</w:t>
      </w:r>
    </w:p>
    <w:p w14:paraId="705573BF" w14:textId="77777777" w:rsidR="00315EA0" w:rsidRPr="00DD460B" w:rsidRDefault="00315EA0" w:rsidP="00315EA0">
      <w:pPr>
        <w:spacing w:line="240" w:lineRule="auto"/>
        <w:rPr>
          <w:rFonts w:asciiTheme="majorHAnsi" w:hAnsiTheme="majorHAnsi" w:cstheme="majorHAnsi"/>
          <w:sz w:val="22"/>
          <w:szCs w:val="22"/>
        </w:rPr>
      </w:pPr>
    </w:p>
    <w:p w14:paraId="19464CF7"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Gloria CT and Steinhardt MA (2014) ‘Relationships Among Positive Emotions, Coping, Resilience and Mental Health’ Accessed at: onlinelibrary.wiley.com/</w:t>
      </w:r>
      <w:proofErr w:type="spellStart"/>
      <w:r w:rsidRPr="00DD460B">
        <w:rPr>
          <w:rFonts w:asciiTheme="majorHAnsi" w:hAnsiTheme="majorHAnsi" w:cstheme="majorHAnsi"/>
          <w:sz w:val="22"/>
          <w:szCs w:val="22"/>
        </w:rPr>
        <w:t>doi</w:t>
      </w:r>
      <w:proofErr w:type="spellEnd"/>
      <w:r w:rsidRPr="00DD460B">
        <w:rPr>
          <w:rFonts w:asciiTheme="majorHAnsi" w:hAnsiTheme="majorHAnsi" w:cstheme="majorHAnsi"/>
          <w:sz w:val="22"/>
          <w:szCs w:val="22"/>
        </w:rPr>
        <w:t>/full/10.1002/smi.2589 (Accessed April 2023)</w:t>
      </w:r>
    </w:p>
    <w:p w14:paraId="39036CD5" w14:textId="77777777" w:rsidR="00315EA0" w:rsidRPr="00DD460B" w:rsidRDefault="00315EA0" w:rsidP="00315EA0">
      <w:pPr>
        <w:spacing w:line="240" w:lineRule="auto"/>
        <w:rPr>
          <w:rFonts w:asciiTheme="majorHAnsi" w:hAnsiTheme="majorHAnsi" w:cstheme="majorHAnsi"/>
          <w:sz w:val="22"/>
          <w:szCs w:val="22"/>
        </w:rPr>
      </w:pPr>
    </w:p>
    <w:p w14:paraId="5372FDB2"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r w:rsidRPr="00DD460B">
        <w:rPr>
          <w:rFonts w:asciiTheme="majorHAnsi" w:hAnsiTheme="majorHAnsi" w:cstheme="majorHAnsi"/>
          <w:sz w:val="22"/>
          <w:szCs w:val="22"/>
        </w:rPr>
        <w:t xml:space="preserve">Greenberg N, Brooks S and Dunn R (2015) ‘Latest developments in post-traumatic stress </w:t>
      </w:r>
      <w:proofErr w:type="spellStart"/>
      <w:proofErr w:type="gramStart"/>
      <w:r w:rsidRPr="00DD460B">
        <w:rPr>
          <w:rFonts w:asciiTheme="majorHAnsi" w:hAnsiTheme="majorHAnsi" w:cstheme="majorHAnsi"/>
          <w:sz w:val="22"/>
          <w:szCs w:val="22"/>
        </w:rPr>
        <w:t>disorder:diagnosis</w:t>
      </w:r>
      <w:proofErr w:type="spellEnd"/>
      <w:proofErr w:type="gramEnd"/>
      <w:r w:rsidRPr="00DD460B">
        <w:rPr>
          <w:rFonts w:asciiTheme="majorHAnsi" w:hAnsiTheme="majorHAnsi" w:cstheme="majorHAnsi"/>
          <w:sz w:val="22"/>
          <w:szCs w:val="22"/>
        </w:rPr>
        <w:t xml:space="preserve"> and treatment’ Accessed at: www.academic.oup.com/bmb/article/114/1/147/246250 (Accessed March 2023)</w:t>
      </w:r>
    </w:p>
    <w:p w14:paraId="7D7B7917"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p>
    <w:p w14:paraId="04E168FC"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Greenberg, N., Dow, C. and Bland, D., (2009). Psychological risk assessment following the terrorist attacks in New York in 2001. </w:t>
      </w:r>
      <w:r w:rsidRPr="00DD460B">
        <w:rPr>
          <w:rFonts w:asciiTheme="majorHAnsi" w:hAnsiTheme="majorHAnsi" w:cstheme="majorHAnsi"/>
          <w:i/>
          <w:iCs/>
          <w:sz w:val="22"/>
          <w:szCs w:val="22"/>
          <w:shd w:val="clear" w:color="auto" w:fill="FFFFFF"/>
        </w:rPr>
        <w:t>Journal of mental health</w:t>
      </w:r>
      <w:r w:rsidRPr="00DD460B">
        <w:rPr>
          <w:rFonts w:asciiTheme="majorHAnsi" w:hAnsiTheme="majorHAnsi" w:cstheme="majorHAnsi"/>
          <w:sz w:val="22"/>
          <w:szCs w:val="22"/>
          <w:shd w:val="clear" w:color="auto" w:fill="FFFFFF"/>
        </w:rPr>
        <w:t>, </w:t>
      </w:r>
      <w:r w:rsidRPr="00DD460B">
        <w:rPr>
          <w:rFonts w:asciiTheme="majorHAnsi" w:hAnsiTheme="majorHAnsi" w:cstheme="majorHAnsi"/>
          <w:i/>
          <w:iCs/>
          <w:sz w:val="22"/>
          <w:szCs w:val="22"/>
          <w:shd w:val="clear" w:color="auto" w:fill="FFFFFF"/>
        </w:rPr>
        <w:t>18</w:t>
      </w:r>
      <w:r w:rsidRPr="00DD460B">
        <w:rPr>
          <w:rFonts w:asciiTheme="majorHAnsi" w:hAnsiTheme="majorHAnsi" w:cstheme="majorHAnsi"/>
          <w:sz w:val="22"/>
          <w:szCs w:val="22"/>
          <w:shd w:val="clear" w:color="auto" w:fill="FFFFFF"/>
        </w:rPr>
        <w:t>(3), pp.216-223</w:t>
      </w:r>
    </w:p>
    <w:p w14:paraId="56854850"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52340AD0"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r w:rsidRPr="00DD460B">
        <w:rPr>
          <w:rFonts w:asciiTheme="majorHAnsi" w:hAnsiTheme="majorHAnsi" w:cstheme="majorHAnsi"/>
          <w:sz w:val="22"/>
          <w:szCs w:val="22"/>
        </w:rPr>
        <w:t xml:space="preserve">Hartley TA, Sarkisian K, </w:t>
      </w:r>
      <w:proofErr w:type="spellStart"/>
      <w:r w:rsidRPr="00DD460B">
        <w:rPr>
          <w:rFonts w:asciiTheme="majorHAnsi" w:hAnsiTheme="majorHAnsi" w:cstheme="majorHAnsi"/>
          <w:sz w:val="22"/>
          <w:szCs w:val="22"/>
        </w:rPr>
        <w:t>Violanti</w:t>
      </w:r>
      <w:proofErr w:type="spellEnd"/>
      <w:r w:rsidRPr="00DD460B">
        <w:rPr>
          <w:rFonts w:asciiTheme="majorHAnsi" w:hAnsiTheme="majorHAnsi" w:cstheme="majorHAnsi"/>
          <w:sz w:val="22"/>
          <w:szCs w:val="22"/>
        </w:rPr>
        <w:t xml:space="preserve"> JM, Andrew ME, </w:t>
      </w:r>
      <w:proofErr w:type="spellStart"/>
      <w:r w:rsidRPr="00DD460B">
        <w:rPr>
          <w:rFonts w:asciiTheme="majorHAnsi" w:hAnsiTheme="majorHAnsi" w:cstheme="majorHAnsi"/>
          <w:sz w:val="22"/>
          <w:szCs w:val="22"/>
        </w:rPr>
        <w:t>Burchfiel</w:t>
      </w:r>
      <w:proofErr w:type="spellEnd"/>
      <w:r w:rsidRPr="00DD460B">
        <w:rPr>
          <w:rFonts w:asciiTheme="majorHAnsi" w:hAnsiTheme="majorHAnsi" w:cstheme="majorHAnsi"/>
          <w:sz w:val="22"/>
          <w:szCs w:val="22"/>
        </w:rPr>
        <w:t xml:space="preserve"> CM (2013) ‘PTSD Symptoms Among Police Officers: Associations </w:t>
      </w:r>
      <w:proofErr w:type="gramStart"/>
      <w:r w:rsidRPr="00DD460B">
        <w:rPr>
          <w:rFonts w:asciiTheme="majorHAnsi" w:hAnsiTheme="majorHAnsi" w:cstheme="majorHAnsi"/>
          <w:sz w:val="22"/>
          <w:szCs w:val="22"/>
        </w:rPr>
        <w:t>With</w:t>
      </w:r>
      <w:proofErr w:type="gramEnd"/>
      <w:r w:rsidRPr="00DD460B">
        <w:rPr>
          <w:rFonts w:asciiTheme="majorHAnsi" w:hAnsiTheme="majorHAnsi" w:cstheme="majorHAnsi"/>
          <w:sz w:val="22"/>
          <w:szCs w:val="22"/>
        </w:rPr>
        <w:t xml:space="preserve"> Frequency, Recency, And Types Of Traumatic Events’ Accessed at: www.ncbi.nlm.nih.gov/pmc/articles/PMC4734407/ (Accessed March 2023) </w:t>
      </w:r>
    </w:p>
    <w:p w14:paraId="318FC107"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p>
    <w:p w14:paraId="72ECFFDC" w14:textId="77777777" w:rsidR="00315EA0" w:rsidRPr="00DD460B" w:rsidRDefault="00315EA0" w:rsidP="00315EA0">
      <w:pPr>
        <w:spacing w:line="240" w:lineRule="auto"/>
        <w:rPr>
          <w:rFonts w:asciiTheme="majorHAnsi" w:hAnsiTheme="majorHAnsi" w:cstheme="majorHAnsi"/>
          <w:shd w:val="clear" w:color="auto" w:fill="FFFFFF"/>
        </w:rPr>
      </w:pPr>
      <w:proofErr w:type="spellStart"/>
      <w:r w:rsidRPr="00DD460B">
        <w:rPr>
          <w:rFonts w:asciiTheme="majorHAnsi" w:hAnsiTheme="majorHAnsi" w:cstheme="majorHAnsi"/>
          <w:sz w:val="22"/>
          <w:szCs w:val="22"/>
          <w:shd w:val="clear" w:color="auto" w:fill="FFFFFF"/>
        </w:rPr>
        <w:t>Hayday</w:t>
      </w:r>
      <w:proofErr w:type="spellEnd"/>
      <w:r w:rsidRPr="00DD460B">
        <w:rPr>
          <w:rFonts w:asciiTheme="majorHAnsi" w:hAnsiTheme="majorHAnsi" w:cstheme="majorHAnsi"/>
          <w:sz w:val="22"/>
          <w:szCs w:val="22"/>
          <w:shd w:val="clear" w:color="auto" w:fill="FFFFFF"/>
        </w:rPr>
        <w:t xml:space="preserve">, S., Broughton, A. and </w:t>
      </w:r>
      <w:proofErr w:type="spellStart"/>
      <w:r w:rsidRPr="00DD460B">
        <w:rPr>
          <w:rFonts w:asciiTheme="majorHAnsi" w:hAnsiTheme="majorHAnsi" w:cstheme="majorHAnsi"/>
          <w:sz w:val="22"/>
          <w:szCs w:val="22"/>
          <w:shd w:val="clear" w:color="auto" w:fill="FFFFFF"/>
        </w:rPr>
        <w:t>Tyers</w:t>
      </w:r>
      <w:proofErr w:type="spellEnd"/>
      <w:r w:rsidRPr="00DD460B">
        <w:rPr>
          <w:rFonts w:asciiTheme="majorHAnsi" w:hAnsiTheme="majorHAnsi" w:cstheme="majorHAnsi"/>
          <w:sz w:val="22"/>
          <w:szCs w:val="22"/>
          <w:shd w:val="clear" w:color="auto" w:fill="FFFFFF"/>
        </w:rPr>
        <w:t>, C., 2007. Managing sickness absence in the police service: a review of current practices. </w:t>
      </w:r>
      <w:r w:rsidRPr="00DD460B">
        <w:rPr>
          <w:rFonts w:asciiTheme="majorHAnsi" w:hAnsiTheme="majorHAnsi" w:cstheme="majorHAnsi"/>
          <w:i/>
          <w:iCs/>
          <w:sz w:val="22"/>
          <w:szCs w:val="22"/>
          <w:shd w:val="clear" w:color="auto" w:fill="FFFFFF"/>
        </w:rPr>
        <w:t>London: HSE</w:t>
      </w:r>
    </w:p>
    <w:p w14:paraId="09207E5B"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3E9C1E09" w14:textId="77777777" w:rsidR="00315EA0" w:rsidRPr="00DD460B" w:rsidRDefault="00315EA0" w:rsidP="00315EA0">
      <w:pPr>
        <w:spacing w:line="240" w:lineRule="auto"/>
        <w:rPr>
          <w:rFonts w:asciiTheme="majorHAnsi" w:hAnsiTheme="majorHAnsi" w:cstheme="majorHAnsi"/>
          <w:shd w:val="clear" w:color="auto" w:fill="FFFFFF"/>
        </w:rPr>
      </w:pPr>
      <w:proofErr w:type="spellStart"/>
      <w:r w:rsidRPr="00DD460B">
        <w:rPr>
          <w:rFonts w:asciiTheme="majorHAnsi" w:hAnsiTheme="majorHAnsi" w:cstheme="majorHAnsi"/>
          <w:sz w:val="22"/>
          <w:szCs w:val="22"/>
          <w:shd w:val="clear" w:color="auto" w:fill="FFFFFF"/>
        </w:rPr>
        <w:t>Heffren</w:t>
      </w:r>
      <w:proofErr w:type="spellEnd"/>
      <w:r w:rsidRPr="00DD460B">
        <w:rPr>
          <w:rFonts w:asciiTheme="majorHAnsi" w:hAnsiTheme="majorHAnsi" w:cstheme="majorHAnsi"/>
          <w:sz w:val="22"/>
          <w:szCs w:val="22"/>
          <w:shd w:val="clear" w:color="auto" w:fill="FFFFFF"/>
        </w:rPr>
        <w:t xml:space="preserve"> CDJ and </w:t>
      </w:r>
      <w:proofErr w:type="spellStart"/>
      <w:r w:rsidRPr="00DD460B">
        <w:rPr>
          <w:rFonts w:asciiTheme="majorHAnsi" w:hAnsiTheme="majorHAnsi" w:cstheme="majorHAnsi"/>
          <w:sz w:val="22"/>
          <w:szCs w:val="22"/>
          <w:shd w:val="clear" w:color="auto" w:fill="FFFFFF"/>
        </w:rPr>
        <w:t>Hausdorf</w:t>
      </w:r>
      <w:proofErr w:type="spellEnd"/>
      <w:r w:rsidRPr="00DD460B">
        <w:rPr>
          <w:rFonts w:asciiTheme="majorHAnsi" w:hAnsiTheme="majorHAnsi" w:cstheme="majorHAnsi"/>
          <w:sz w:val="22"/>
          <w:szCs w:val="22"/>
          <w:shd w:val="clear" w:color="auto" w:fill="FFFFFF"/>
        </w:rPr>
        <w:t xml:space="preserve"> PA (2014) ‘Posttraumatic effects in policing: perceptions, stigmas and help seeking behaviours’ Accessed at: www.tandfonline.com/doi/abs/10.1080/15614263.2014.958488 (Accessed March 2023) </w:t>
      </w:r>
    </w:p>
    <w:p w14:paraId="063902DC"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542F5F41"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r w:rsidRPr="00DD460B">
        <w:rPr>
          <w:rFonts w:asciiTheme="majorHAnsi" w:hAnsiTheme="majorHAnsi" w:cstheme="majorHAnsi"/>
          <w:sz w:val="22"/>
          <w:szCs w:val="22"/>
        </w:rPr>
        <w:t>Home Office (2023) ‘Police workforce, England and Wales: 30 September 2022’ Accessed at: www.gov.uk/government/statistics/police-workforce-england-and-wales-30-september-2022/police-workforce-england-and-wales-30-september-2022 (Accessed May 2023)</w:t>
      </w:r>
    </w:p>
    <w:p w14:paraId="38661655"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p>
    <w:p w14:paraId="3F738CED"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lastRenderedPageBreak/>
        <w:t xml:space="preserve">Ioannidis JPA (2022) ‘Limitations are not properly acknowledged in the </w:t>
      </w:r>
      <w:r w:rsidRPr="00DD460B">
        <w:rPr>
          <w:rFonts w:asciiTheme="majorHAnsi" w:hAnsiTheme="majorHAnsi" w:cstheme="majorHAnsi"/>
        </w:rPr>
        <w:t>scientific</w:t>
      </w:r>
      <w:r w:rsidRPr="00DD460B">
        <w:rPr>
          <w:rFonts w:asciiTheme="majorHAnsi" w:hAnsiTheme="majorHAnsi" w:cstheme="majorHAnsi"/>
          <w:sz w:val="22"/>
          <w:szCs w:val="22"/>
        </w:rPr>
        <w:t xml:space="preserve"> literature’ Accessed at: www.pubmed.ncbi.nlm.nih.gov/17346604/#:~:text=Limitations%20are%20important%20to%20understand,systematic%20errors%20and%20validity%20problems. (Accessed May 2023)</w:t>
      </w:r>
    </w:p>
    <w:p w14:paraId="4EF235F7" w14:textId="77777777" w:rsidR="00315EA0" w:rsidRPr="00DD460B" w:rsidRDefault="00315EA0" w:rsidP="00315EA0">
      <w:pPr>
        <w:spacing w:line="240" w:lineRule="auto"/>
        <w:rPr>
          <w:rFonts w:asciiTheme="majorHAnsi" w:hAnsiTheme="majorHAnsi" w:cstheme="majorHAnsi"/>
          <w:sz w:val="22"/>
          <w:szCs w:val="22"/>
        </w:rPr>
      </w:pPr>
    </w:p>
    <w:p w14:paraId="3D0D24B7" w14:textId="77777777" w:rsidR="00315EA0" w:rsidRPr="00DD460B" w:rsidRDefault="00315EA0" w:rsidP="00315EA0">
      <w:pPr>
        <w:spacing w:line="240" w:lineRule="auto"/>
        <w:rPr>
          <w:rFonts w:asciiTheme="majorHAnsi" w:hAnsiTheme="majorHAnsi" w:cstheme="majorHAnsi"/>
        </w:rPr>
      </w:pPr>
      <w:proofErr w:type="spellStart"/>
      <w:r w:rsidRPr="00DD460B">
        <w:rPr>
          <w:rFonts w:asciiTheme="majorHAnsi" w:hAnsiTheme="majorHAnsi" w:cstheme="majorHAnsi"/>
          <w:sz w:val="22"/>
          <w:szCs w:val="22"/>
        </w:rPr>
        <w:t>Jetelina</w:t>
      </w:r>
      <w:proofErr w:type="spellEnd"/>
      <w:r w:rsidRPr="00DD460B">
        <w:rPr>
          <w:rFonts w:asciiTheme="majorHAnsi" w:hAnsiTheme="majorHAnsi" w:cstheme="majorHAnsi"/>
          <w:sz w:val="22"/>
          <w:szCs w:val="22"/>
        </w:rPr>
        <w:t xml:space="preserve"> KK, </w:t>
      </w:r>
      <w:proofErr w:type="spellStart"/>
      <w:r w:rsidRPr="00DD460B">
        <w:rPr>
          <w:rFonts w:asciiTheme="majorHAnsi" w:hAnsiTheme="majorHAnsi" w:cstheme="majorHAnsi"/>
          <w:sz w:val="22"/>
          <w:szCs w:val="22"/>
        </w:rPr>
        <w:t>Molsberry</w:t>
      </w:r>
      <w:proofErr w:type="spellEnd"/>
      <w:r w:rsidRPr="00DD460B">
        <w:rPr>
          <w:rFonts w:asciiTheme="majorHAnsi" w:hAnsiTheme="majorHAnsi" w:cstheme="majorHAnsi"/>
          <w:sz w:val="22"/>
          <w:szCs w:val="22"/>
        </w:rPr>
        <w:t xml:space="preserve"> RJ, Gonzales JR, Beauchamp AM, Hall T (2020) ‘Prevalence of Mental Illness and Mental Health Care Use Among Police Officers’ Accessed at www.jamanetwork.com/journals/jamanetworkopen/article-abstract/2771400 (Accessed January 2023)</w:t>
      </w:r>
    </w:p>
    <w:p w14:paraId="3C464E1B" w14:textId="77777777" w:rsidR="00315EA0" w:rsidRPr="00DD460B" w:rsidRDefault="00315EA0" w:rsidP="00315EA0">
      <w:pPr>
        <w:spacing w:line="240" w:lineRule="auto"/>
        <w:rPr>
          <w:rFonts w:asciiTheme="majorHAnsi" w:hAnsiTheme="majorHAnsi" w:cstheme="majorHAnsi"/>
          <w:sz w:val="22"/>
          <w:szCs w:val="22"/>
        </w:rPr>
      </w:pPr>
    </w:p>
    <w:p w14:paraId="702F428A"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Kim-Cohen J (2007) ‘Resilience and Developmental Psychopathology’ Accessed at: www.sciencedirect.com/science/article/abs/pii/S105649930600112X (Accessed June 2023)</w:t>
      </w:r>
    </w:p>
    <w:p w14:paraId="60189514" w14:textId="77777777" w:rsidR="00315EA0" w:rsidRPr="00DD460B" w:rsidRDefault="00315EA0" w:rsidP="00315EA0">
      <w:pPr>
        <w:spacing w:line="240" w:lineRule="auto"/>
        <w:rPr>
          <w:rFonts w:asciiTheme="majorHAnsi" w:hAnsiTheme="majorHAnsi" w:cstheme="majorHAnsi"/>
          <w:sz w:val="22"/>
          <w:szCs w:val="22"/>
        </w:rPr>
      </w:pPr>
    </w:p>
    <w:p w14:paraId="2A1BFE4D" w14:textId="77777777" w:rsidR="00315EA0" w:rsidRPr="00DD460B" w:rsidRDefault="00315EA0" w:rsidP="00315EA0">
      <w:pPr>
        <w:spacing w:line="240" w:lineRule="auto"/>
        <w:rPr>
          <w:rFonts w:asciiTheme="majorHAnsi" w:hAnsiTheme="majorHAnsi" w:cstheme="majorHAnsi"/>
        </w:rPr>
      </w:pPr>
      <w:proofErr w:type="spellStart"/>
      <w:r w:rsidRPr="00DD460B">
        <w:rPr>
          <w:rFonts w:asciiTheme="majorHAnsi" w:hAnsiTheme="majorHAnsi" w:cstheme="majorHAnsi"/>
          <w:sz w:val="22"/>
          <w:szCs w:val="22"/>
        </w:rPr>
        <w:t>Kinman</w:t>
      </w:r>
      <w:proofErr w:type="spellEnd"/>
      <w:r w:rsidRPr="00DD460B">
        <w:rPr>
          <w:rFonts w:asciiTheme="majorHAnsi" w:hAnsiTheme="majorHAnsi" w:cstheme="majorHAnsi"/>
          <w:sz w:val="22"/>
          <w:szCs w:val="22"/>
        </w:rPr>
        <w:t xml:space="preserve"> G, McDowall A and </w:t>
      </w:r>
      <w:proofErr w:type="spellStart"/>
      <w:r w:rsidRPr="00DD460B">
        <w:rPr>
          <w:rFonts w:asciiTheme="majorHAnsi" w:hAnsiTheme="majorHAnsi" w:cstheme="majorHAnsi"/>
          <w:sz w:val="22"/>
          <w:szCs w:val="22"/>
        </w:rPr>
        <w:t>Cropley</w:t>
      </w:r>
      <w:proofErr w:type="spellEnd"/>
      <w:r w:rsidRPr="00DD460B">
        <w:rPr>
          <w:rFonts w:asciiTheme="majorHAnsi" w:hAnsiTheme="majorHAnsi" w:cstheme="majorHAnsi"/>
          <w:sz w:val="22"/>
          <w:szCs w:val="22"/>
        </w:rPr>
        <w:t xml:space="preserve"> M (2012) ‘Work-family conflict and job-related wellbeing in UK police officers – the role of recovery strategies’ Accessed at: www. openresearch.surrey.ac.uk/esploro/outputs/conferencePresentation/Work-family-conflict-and-job-related-wellbeing-in/99516388502346 (Accessed January 2023)</w:t>
      </w:r>
    </w:p>
    <w:p w14:paraId="0EF7A83E" w14:textId="77777777" w:rsidR="00315EA0" w:rsidRPr="00DD460B" w:rsidRDefault="00315EA0" w:rsidP="00315EA0">
      <w:pPr>
        <w:spacing w:line="240" w:lineRule="auto"/>
        <w:rPr>
          <w:rFonts w:asciiTheme="majorHAnsi" w:hAnsiTheme="majorHAnsi" w:cstheme="majorHAnsi"/>
          <w:sz w:val="22"/>
          <w:szCs w:val="22"/>
        </w:rPr>
      </w:pPr>
    </w:p>
    <w:p w14:paraId="4DFE04F3"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Kirkcaldy B, Shephard RJ. Occupational stress, work satisfaction and health among the helping professions. 2001; 51:243–253</w:t>
      </w:r>
    </w:p>
    <w:p w14:paraId="2510C17C" w14:textId="77777777" w:rsidR="00315EA0" w:rsidRPr="00DD460B" w:rsidRDefault="00315EA0" w:rsidP="00315EA0">
      <w:pPr>
        <w:spacing w:line="240" w:lineRule="auto"/>
        <w:rPr>
          <w:rFonts w:asciiTheme="majorHAnsi" w:hAnsiTheme="majorHAnsi" w:cstheme="majorHAnsi"/>
          <w:sz w:val="22"/>
          <w:szCs w:val="22"/>
        </w:rPr>
      </w:pPr>
    </w:p>
    <w:p w14:paraId="0EDB7868" w14:textId="77777777" w:rsidR="00315EA0" w:rsidRPr="00DD460B" w:rsidRDefault="00315EA0" w:rsidP="00315EA0">
      <w:pPr>
        <w:spacing w:line="240" w:lineRule="auto"/>
        <w:rPr>
          <w:rFonts w:asciiTheme="majorHAnsi" w:hAnsiTheme="majorHAnsi" w:cstheme="majorHAnsi"/>
        </w:rPr>
      </w:pPr>
      <w:bookmarkStart w:id="74" w:name="_Hlk138933250"/>
      <w:r w:rsidRPr="00DD460B">
        <w:rPr>
          <w:rFonts w:asciiTheme="majorHAnsi" w:hAnsiTheme="majorHAnsi" w:cstheme="majorHAnsi"/>
          <w:sz w:val="22"/>
          <w:szCs w:val="22"/>
        </w:rPr>
        <w:t xml:space="preserve"> LaMontagne AD, Martin AJ, Page KM, Papas A, </w:t>
      </w:r>
      <w:proofErr w:type="spellStart"/>
      <w:r w:rsidRPr="00DD460B">
        <w:rPr>
          <w:rFonts w:asciiTheme="majorHAnsi" w:hAnsiTheme="majorHAnsi" w:cstheme="majorHAnsi"/>
          <w:sz w:val="22"/>
          <w:szCs w:val="22"/>
        </w:rPr>
        <w:t>Reavley</w:t>
      </w:r>
      <w:proofErr w:type="spellEnd"/>
      <w:r w:rsidRPr="00DD460B">
        <w:rPr>
          <w:rFonts w:asciiTheme="majorHAnsi" w:hAnsiTheme="majorHAnsi" w:cstheme="majorHAnsi"/>
          <w:sz w:val="22"/>
          <w:szCs w:val="22"/>
        </w:rPr>
        <w:t xml:space="preserve"> NJ, </w:t>
      </w:r>
      <w:proofErr w:type="spellStart"/>
      <w:r w:rsidRPr="00DD460B">
        <w:rPr>
          <w:rFonts w:asciiTheme="majorHAnsi" w:hAnsiTheme="majorHAnsi" w:cstheme="majorHAnsi"/>
          <w:sz w:val="22"/>
          <w:szCs w:val="22"/>
        </w:rPr>
        <w:t>Noblet</w:t>
      </w:r>
      <w:proofErr w:type="spellEnd"/>
      <w:r w:rsidRPr="00DD460B">
        <w:rPr>
          <w:rFonts w:asciiTheme="majorHAnsi" w:hAnsiTheme="majorHAnsi" w:cstheme="majorHAnsi"/>
          <w:sz w:val="22"/>
          <w:szCs w:val="22"/>
        </w:rPr>
        <w:t xml:space="preserve"> A, Milner A, </w:t>
      </w:r>
      <w:proofErr w:type="spellStart"/>
      <w:r w:rsidRPr="00DD460B">
        <w:rPr>
          <w:rFonts w:asciiTheme="majorHAnsi" w:hAnsiTheme="majorHAnsi" w:cstheme="majorHAnsi"/>
          <w:sz w:val="22"/>
          <w:szCs w:val="22"/>
        </w:rPr>
        <w:t>Keegal</w:t>
      </w:r>
      <w:proofErr w:type="spellEnd"/>
      <w:r w:rsidRPr="00DD460B">
        <w:rPr>
          <w:rFonts w:asciiTheme="majorHAnsi" w:hAnsiTheme="majorHAnsi" w:cstheme="majorHAnsi"/>
          <w:sz w:val="22"/>
          <w:szCs w:val="22"/>
        </w:rPr>
        <w:t xml:space="preserve"> T, </w:t>
      </w:r>
      <w:proofErr w:type="spellStart"/>
      <w:r w:rsidRPr="00DD460B">
        <w:rPr>
          <w:rFonts w:asciiTheme="majorHAnsi" w:hAnsiTheme="majorHAnsi" w:cstheme="majorHAnsi"/>
          <w:sz w:val="22"/>
          <w:szCs w:val="22"/>
        </w:rPr>
        <w:t>Allisey</w:t>
      </w:r>
      <w:proofErr w:type="spellEnd"/>
      <w:r w:rsidRPr="00DD460B">
        <w:rPr>
          <w:rFonts w:asciiTheme="majorHAnsi" w:hAnsiTheme="majorHAnsi" w:cstheme="majorHAnsi"/>
          <w:sz w:val="22"/>
          <w:szCs w:val="22"/>
        </w:rPr>
        <w:t xml:space="preserve"> A, Witt K, Smith PM (2020) </w:t>
      </w:r>
      <w:bookmarkEnd w:id="74"/>
      <w:r w:rsidRPr="00DD460B">
        <w:rPr>
          <w:rFonts w:asciiTheme="majorHAnsi" w:hAnsiTheme="majorHAnsi" w:cstheme="majorHAnsi"/>
          <w:sz w:val="22"/>
          <w:szCs w:val="22"/>
        </w:rPr>
        <w:t>‘A cluster RCT to improve workplace mental health in a policing context: Findings of a mixed methods implementation evaluation’ Accessed at: www.researchgate.net/publication/347993875_A_cluster_RCT_to_improve_workplace_mental_health_in_a_policing_context_Findings_of_a_mixed-methods_implementation_evaluation (Accessed January 2023)</w:t>
      </w:r>
    </w:p>
    <w:p w14:paraId="14A6F6C4" w14:textId="77777777" w:rsidR="00315EA0" w:rsidRPr="00DD460B" w:rsidRDefault="00315EA0" w:rsidP="00315EA0">
      <w:pPr>
        <w:spacing w:line="240" w:lineRule="auto"/>
        <w:rPr>
          <w:rFonts w:asciiTheme="majorHAnsi" w:hAnsiTheme="majorHAnsi" w:cstheme="majorHAnsi"/>
          <w:sz w:val="22"/>
          <w:szCs w:val="22"/>
        </w:rPr>
      </w:pPr>
    </w:p>
    <w:p w14:paraId="64556D88"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 xml:space="preserve">Lane J, Le M, Martin K, </w:t>
      </w:r>
      <w:proofErr w:type="spellStart"/>
      <w:r w:rsidRPr="00DD460B">
        <w:rPr>
          <w:rFonts w:asciiTheme="majorHAnsi" w:hAnsiTheme="majorHAnsi" w:cstheme="majorHAnsi"/>
          <w:sz w:val="22"/>
          <w:szCs w:val="22"/>
        </w:rPr>
        <w:t>Bickle</w:t>
      </w:r>
      <w:proofErr w:type="spellEnd"/>
      <w:r w:rsidRPr="00DD460B">
        <w:rPr>
          <w:rFonts w:asciiTheme="majorHAnsi" w:hAnsiTheme="majorHAnsi" w:cstheme="majorHAnsi"/>
          <w:sz w:val="22"/>
          <w:szCs w:val="22"/>
        </w:rPr>
        <w:t xml:space="preserve"> K, Campbell E, </w:t>
      </w:r>
      <w:proofErr w:type="spellStart"/>
      <w:r w:rsidRPr="00DD460B">
        <w:rPr>
          <w:rFonts w:asciiTheme="majorHAnsi" w:hAnsiTheme="majorHAnsi" w:cstheme="majorHAnsi"/>
          <w:sz w:val="22"/>
          <w:szCs w:val="22"/>
        </w:rPr>
        <w:t>Ricciardelli</w:t>
      </w:r>
      <w:proofErr w:type="spellEnd"/>
      <w:r w:rsidRPr="00DD460B">
        <w:rPr>
          <w:rFonts w:asciiTheme="majorHAnsi" w:hAnsiTheme="majorHAnsi" w:cstheme="majorHAnsi"/>
          <w:sz w:val="22"/>
          <w:szCs w:val="22"/>
        </w:rPr>
        <w:t xml:space="preserve"> R (2021) ‘Police Attitudes Toward Seeking Professional Mental Health Treatment’ Accessed at: www. link.springer.com/article/10.1007/s11896-021-09467-6 (Accessed May 2023) </w:t>
      </w:r>
    </w:p>
    <w:p w14:paraId="3C57DA51" w14:textId="77777777" w:rsidR="00315EA0" w:rsidRPr="00DD460B" w:rsidRDefault="00315EA0" w:rsidP="00315EA0">
      <w:pPr>
        <w:spacing w:line="240" w:lineRule="auto"/>
        <w:rPr>
          <w:rFonts w:asciiTheme="majorHAnsi" w:hAnsiTheme="majorHAnsi" w:cstheme="majorHAnsi"/>
          <w:sz w:val="22"/>
          <w:szCs w:val="22"/>
        </w:rPr>
      </w:pPr>
    </w:p>
    <w:p w14:paraId="115F1C16" w14:textId="77777777" w:rsidR="00315EA0" w:rsidRPr="00DD460B" w:rsidRDefault="00315EA0" w:rsidP="00315EA0">
      <w:pPr>
        <w:spacing w:line="240" w:lineRule="auto"/>
        <w:rPr>
          <w:rFonts w:asciiTheme="majorHAnsi" w:hAnsiTheme="majorHAnsi" w:cstheme="majorHAnsi"/>
          <w:bCs/>
        </w:rPr>
      </w:pPr>
      <w:r w:rsidRPr="00DD460B">
        <w:rPr>
          <w:rFonts w:asciiTheme="majorHAnsi" w:hAnsiTheme="majorHAnsi" w:cstheme="majorHAnsi"/>
          <w:bCs/>
          <w:sz w:val="22"/>
          <w:szCs w:val="22"/>
        </w:rPr>
        <w:t xml:space="preserve">Lane, R (2019) ‘I’m a </w:t>
      </w:r>
      <w:proofErr w:type="gramStart"/>
      <w:r w:rsidRPr="00DD460B">
        <w:rPr>
          <w:rFonts w:asciiTheme="majorHAnsi" w:hAnsiTheme="majorHAnsi" w:cstheme="majorHAnsi"/>
          <w:bCs/>
          <w:sz w:val="22"/>
          <w:szCs w:val="22"/>
        </w:rPr>
        <w:t>police</w:t>
      </w:r>
      <w:proofErr w:type="gramEnd"/>
      <w:r w:rsidRPr="00DD460B">
        <w:rPr>
          <w:rFonts w:asciiTheme="majorHAnsi" w:hAnsiTheme="majorHAnsi" w:cstheme="majorHAnsi"/>
          <w:bCs/>
          <w:sz w:val="22"/>
          <w:szCs w:val="22"/>
        </w:rPr>
        <w:t xml:space="preserve"> officer not a social worker or mental health nurse: Online discourses of exclusion and resistance regarding mental health related police work” Accessed at: www.</w:t>
      </w:r>
      <w:r w:rsidRPr="00DD460B">
        <w:rPr>
          <w:rFonts w:asciiTheme="majorHAnsi" w:hAnsiTheme="majorHAnsi" w:cstheme="majorHAnsi"/>
          <w:sz w:val="22"/>
          <w:szCs w:val="22"/>
        </w:rPr>
        <w:t xml:space="preserve"> </w:t>
      </w:r>
      <w:r w:rsidRPr="00DD460B">
        <w:rPr>
          <w:rFonts w:asciiTheme="majorHAnsi" w:hAnsiTheme="majorHAnsi" w:cstheme="majorHAnsi"/>
          <w:bCs/>
          <w:sz w:val="22"/>
          <w:szCs w:val="22"/>
        </w:rPr>
        <w:t>onlinelibrary.wiley.com/</w:t>
      </w:r>
      <w:proofErr w:type="spellStart"/>
      <w:r w:rsidRPr="00DD460B">
        <w:rPr>
          <w:rFonts w:asciiTheme="majorHAnsi" w:hAnsiTheme="majorHAnsi" w:cstheme="majorHAnsi"/>
          <w:bCs/>
          <w:sz w:val="22"/>
          <w:szCs w:val="22"/>
        </w:rPr>
        <w:t>doi</w:t>
      </w:r>
      <w:proofErr w:type="spellEnd"/>
      <w:r w:rsidRPr="00DD460B">
        <w:rPr>
          <w:rFonts w:asciiTheme="majorHAnsi" w:hAnsiTheme="majorHAnsi" w:cstheme="majorHAnsi"/>
          <w:bCs/>
          <w:sz w:val="22"/>
          <w:szCs w:val="22"/>
        </w:rPr>
        <w:t>/abs/10.1002/casp.2410 (Accessed February 2023)</w:t>
      </w:r>
    </w:p>
    <w:p w14:paraId="08C5367C" w14:textId="77777777" w:rsidR="00315EA0" w:rsidRPr="00DD460B" w:rsidRDefault="00315EA0" w:rsidP="00315EA0">
      <w:pPr>
        <w:spacing w:line="240" w:lineRule="auto"/>
        <w:rPr>
          <w:rFonts w:asciiTheme="majorHAnsi" w:hAnsiTheme="majorHAnsi" w:cstheme="majorHAnsi"/>
          <w:bCs/>
          <w:sz w:val="22"/>
          <w:szCs w:val="22"/>
        </w:rPr>
      </w:pPr>
    </w:p>
    <w:p w14:paraId="10C7F942"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Marshall RE, Milligan-Saville J, Petrie K, Bryant RA, Mitchell PB, Harvey SB (2021) ‘Mental health screening amongst police officers: factors associated with under-reporting of symptoms’ Accessed at: www.</w:t>
      </w:r>
      <w:r w:rsidRPr="00DD460B">
        <w:rPr>
          <w:rFonts w:asciiTheme="majorHAnsi" w:hAnsiTheme="majorHAnsi" w:cstheme="majorHAnsi"/>
          <w:sz w:val="22"/>
          <w:szCs w:val="22"/>
        </w:rPr>
        <w:t xml:space="preserve"> </w:t>
      </w:r>
      <w:r w:rsidRPr="00DD460B">
        <w:rPr>
          <w:rFonts w:asciiTheme="majorHAnsi" w:hAnsiTheme="majorHAnsi" w:cstheme="majorHAnsi"/>
          <w:sz w:val="22"/>
          <w:szCs w:val="22"/>
          <w:shd w:val="clear" w:color="auto" w:fill="FFFFFF"/>
        </w:rPr>
        <w:t>link.springer.com/article/10.1186/s12888-021-03125-1 (Accessed April 2023)</w:t>
      </w:r>
    </w:p>
    <w:p w14:paraId="62B21405"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64B6E2C0"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 xml:space="preserve">McCaslin SE, Rogers CE, Metzler TJ, Best SR, Weiss DS, Fagan JE, Liberman A, </w:t>
      </w:r>
      <w:proofErr w:type="spellStart"/>
      <w:r w:rsidRPr="00DD460B">
        <w:rPr>
          <w:rFonts w:asciiTheme="majorHAnsi" w:hAnsiTheme="majorHAnsi" w:cstheme="majorHAnsi"/>
          <w:sz w:val="22"/>
          <w:szCs w:val="22"/>
        </w:rPr>
        <w:t>Marmar</w:t>
      </w:r>
      <w:proofErr w:type="spellEnd"/>
      <w:r w:rsidRPr="00DD460B">
        <w:rPr>
          <w:rFonts w:asciiTheme="majorHAnsi" w:hAnsiTheme="majorHAnsi" w:cstheme="majorHAnsi"/>
          <w:sz w:val="22"/>
          <w:szCs w:val="22"/>
        </w:rPr>
        <w:t xml:space="preserve"> CR (2006) ‘Th Impact of Personal Threat on Police Officers’ Responses to Critical Incident Stressors’ Accessed at: www.journals.lww.com/jonmd/Abstract/2006/08000/The_Impact_of_Personal_Threat_on_Police_Officers_.6.aspx (Accessed January 2023)</w:t>
      </w:r>
    </w:p>
    <w:p w14:paraId="5725BEE8" w14:textId="77777777" w:rsidR="00315EA0" w:rsidRPr="00DD460B" w:rsidRDefault="00315EA0" w:rsidP="00315EA0">
      <w:pPr>
        <w:spacing w:line="240" w:lineRule="auto"/>
        <w:rPr>
          <w:rFonts w:asciiTheme="majorHAnsi" w:hAnsiTheme="majorHAnsi" w:cstheme="majorHAnsi"/>
          <w:sz w:val="22"/>
          <w:szCs w:val="22"/>
        </w:rPr>
      </w:pPr>
    </w:p>
    <w:p w14:paraId="5E19BE58"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 xml:space="preserve">McInnis MG and </w:t>
      </w:r>
      <w:proofErr w:type="spellStart"/>
      <w:r w:rsidRPr="00DD460B">
        <w:rPr>
          <w:rFonts w:asciiTheme="majorHAnsi" w:hAnsiTheme="majorHAnsi" w:cstheme="majorHAnsi"/>
          <w:sz w:val="22"/>
          <w:szCs w:val="22"/>
        </w:rPr>
        <w:t>Merajver</w:t>
      </w:r>
      <w:proofErr w:type="spellEnd"/>
      <w:r w:rsidRPr="00DD460B">
        <w:rPr>
          <w:rFonts w:asciiTheme="majorHAnsi" w:hAnsiTheme="majorHAnsi" w:cstheme="majorHAnsi"/>
          <w:sz w:val="22"/>
          <w:szCs w:val="22"/>
        </w:rPr>
        <w:t xml:space="preserve"> SD (2011) ‘Global mental health: Global strengths and strategies: Task-shifting in a shifting health economy’ Accessed at: www.sciencedirect.com/science/article/pii/S1876201811000785 (Accessed January 2023)</w:t>
      </w:r>
    </w:p>
    <w:p w14:paraId="1CA81DAC"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788711F1"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Mind (2017) ‘Blue Light Programme’ Accessed at: www.mind.org.uk/news-campaigns/campaigns/blue-light-programme/ (Accessed March 2023)</w:t>
      </w:r>
    </w:p>
    <w:p w14:paraId="70C84F2C"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4F92384E"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 xml:space="preserve">Mind (2019) ‘Mental Health in the Emergency Services’ Accessed at: </w:t>
      </w:r>
      <w:hyperlink r:id="rId11" w:history="1">
        <w:r w:rsidRPr="00DD460B">
          <w:rPr>
            <w:rStyle w:val="Hyperlink"/>
            <w:rFonts w:asciiTheme="majorHAnsi" w:hAnsiTheme="majorHAnsi" w:cstheme="majorHAnsi"/>
            <w:color w:val="auto"/>
            <w:sz w:val="22"/>
            <w:szCs w:val="22"/>
          </w:rPr>
          <w:t>www.mind.org.uk/media-a/4849/2019-survey-police-service-summary.pdf</w:t>
        </w:r>
      </w:hyperlink>
      <w:r w:rsidRPr="00DD460B">
        <w:rPr>
          <w:rFonts w:asciiTheme="majorHAnsi" w:hAnsiTheme="majorHAnsi" w:cstheme="majorHAnsi"/>
          <w:sz w:val="22"/>
          <w:szCs w:val="22"/>
        </w:rPr>
        <w:t xml:space="preserve"> (Accessed January 2023)</w:t>
      </w:r>
    </w:p>
    <w:p w14:paraId="3786E2C6" w14:textId="77777777" w:rsidR="00315EA0" w:rsidRPr="00DD460B" w:rsidRDefault="00315EA0" w:rsidP="00315EA0">
      <w:pPr>
        <w:spacing w:line="240" w:lineRule="auto"/>
        <w:rPr>
          <w:rFonts w:asciiTheme="majorHAnsi" w:hAnsiTheme="majorHAnsi" w:cstheme="majorHAnsi"/>
          <w:sz w:val="22"/>
          <w:szCs w:val="22"/>
        </w:rPr>
      </w:pPr>
    </w:p>
    <w:p w14:paraId="4CB6A8FC"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Mind (2022) ‘Coping with what you experience in the police’ Accessed at: www.mind.org.uk/news-campaigns/campaigns/blue-light-programme/blue-light-information/coping-with-what-you-experience-in-the-police/ (Accessed February 2023)</w:t>
      </w:r>
    </w:p>
    <w:p w14:paraId="167DAA56" w14:textId="77777777" w:rsidR="00315EA0" w:rsidRPr="00DD460B" w:rsidRDefault="00315EA0" w:rsidP="00315EA0">
      <w:pPr>
        <w:spacing w:line="240" w:lineRule="auto"/>
        <w:rPr>
          <w:rFonts w:asciiTheme="majorHAnsi" w:hAnsiTheme="majorHAnsi" w:cstheme="majorHAnsi"/>
          <w:sz w:val="22"/>
          <w:szCs w:val="22"/>
        </w:rPr>
      </w:pPr>
    </w:p>
    <w:p w14:paraId="6DFC5019" w14:textId="77777777" w:rsidR="00315EA0" w:rsidRPr="00DD460B" w:rsidRDefault="00315EA0" w:rsidP="00315EA0">
      <w:pPr>
        <w:spacing w:line="240" w:lineRule="auto"/>
        <w:textAlignment w:val="baseline"/>
        <w:rPr>
          <w:rFonts w:asciiTheme="majorHAnsi" w:hAnsiTheme="majorHAnsi" w:cstheme="majorHAnsi"/>
        </w:rPr>
      </w:pPr>
      <w:r w:rsidRPr="00DD460B">
        <w:rPr>
          <w:rFonts w:asciiTheme="majorHAnsi" w:hAnsiTheme="majorHAnsi" w:cstheme="majorHAnsi"/>
          <w:sz w:val="22"/>
          <w:szCs w:val="22"/>
          <w:bdr w:val="none" w:sz="0" w:space="0" w:color="auto" w:frame="1"/>
          <w:shd w:val="clear" w:color="auto" w:fill="FFFFFF"/>
        </w:rPr>
        <w:t>Montgomery S, (2008) ‘</w:t>
      </w:r>
      <w:r w:rsidRPr="00DD460B">
        <w:rPr>
          <w:rFonts w:asciiTheme="majorHAnsi" w:hAnsiTheme="majorHAnsi" w:cstheme="majorHAnsi"/>
          <w:sz w:val="22"/>
          <w:szCs w:val="22"/>
        </w:rPr>
        <w:t>Police Officers are Not Malingerers available at Attendance Management Blog.</w:t>
      </w:r>
      <w:r w:rsidRPr="00DD460B">
        <w:rPr>
          <w:rFonts w:asciiTheme="majorHAnsi" w:hAnsiTheme="majorHAnsi" w:cstheme="majorHAnsi"/>
          <w:sz w:val="22"/>
          <w:szCs w:val="22"/>
          <w:shd w:val="clear" w:color="auto" w:fill="FFFFFF"/>
        </w:rPr>
        <w:t xml:space="preserve"> Accessed at: </w:t>
      </w:r>
      <w:hyperlink r:id="rId12" w:history="1">
        <w:r w:rsidRPr="00DD460B">
          <w:rPr>
            <w:rStyle w:val="Hyperlink"/>
            <w:rFonts w:asciiTheme="majorHAnsi" w:hAnsiTheme="majorHAnsi" w:cstheme="majorHAnsi"/>
            <w:color w:val="auto"/>
            <w:sz w:val="22"/>
            <w:szCs w:val="22"/>
            <w:bdr w:val="none" w:sz="0" w:space="0" w:color="auto" w:frame="1"/>
          </w:rPr>
          <w:t>www.attendance-management.co.uk/</w:t>
        </w:r>
      </w:hyperlink>
      <w:r w:rsidRPr="00DD460B">
        <w:rPr>
          <w:rFonts w:asciiTheme="majorHAnsi" w:hAnsiTheme="majorHAnsi" w:cstheme="majorHAnsi"/>
          <w:sz w:val="22"/>
          <w:szCs w:val="22"/>
        </w:rPr>
        <w:t> (Accessed January 2023)</w:t>
      </w:r>
    </w:p>
    <w:p w14:paraId="0399CB64" w14:textId="77777777" w:rsidR="00315EA0" w:rsidRPr="00DD460B" w:rsidRDefault="00315EA0" w:rsidP="00315EA0">
      <w:pPr>
        <w:spacing w:line="240" w:lineRule="auto"/>
        <w:textAlignment w:val="baseline"/>
        <w:rPr>
          <w:rFonts w:asciiTheme="majorHAnsi" w:hAnsiTheme="majorHAnsi" w:cstheme="majorHAnsi"/>
          <w:sz w:val="22"/>
          <w:szCs w:val="22"/>
        </w:rPr>
      </w:pPr>
    </w:p>
    <w:p w14:paraId="3E1C7BFE" w14:textId="77777777" w:rsidR="00315EA0" w:rsidRPr="00DD460B" w:rsidRDefault="00315EA0" w:rsidP="00315EA0">
      <w:pPr>
        <w:shd w:val="clear" w:color="auto" w:fill="FFFFFF"/>
        <w:spacing w:after="120" w:line="240" w:lineRule="auto"/>
        <w:rPr>
          <w:rFonts w:asciiTheme="majorHAnsi" w:hAnsiTheme="majorHAnsi" w:cstheme="majorHAnsi"/>
        </w:rPr>
      </w:pPr>
      <w:r w:rsidRPr="00DD460B">
        <w:rPr>
          <w:rFonts w:asciiTheme="majorHAnsi" w:hAnsiTheme="majorHAnsi" w:cstheme="majorHAnsi"/>
          <w:sz w:val="22"/>
          <w:szCs w:val="22"/>
          <w:lang w:eastAsia="en-GB"/>
        </w:rPr>
        <w:t xml:space="preserve">Morse T, </w:t>
      </w:r>
      <w:proofErr w:type="spellStart"/>
      <w:r w:rsidRPr="00DD460B">
        <w:rPr>
          <w:rFonts w:asciiTheme="majorHAnsi" w:hAnsiTheme="majorHAnsi" w:cstheme="majorHAnsi"/>
          <w:sz w:val="22"/>
          <w:szCs w:val="22"/>
          <w:lang w:eastAsia="en-GB"/>
        </w:rPr>
        <w:t>Dussetschleger</w:t>
      </w:r>
      <w:proofErr w:type="spellEnd"/>
      <w:r w:rsidRPr="00DD460B">
        <w:rPr>
          <w:rFonts w:asciiTheme="majorHAnsi" w:hAnsiTheme="majorHAnsi" w:cstheme="majorHAnsi"/>
          <w:sz w:val="22"/>
          <w:szCs w:val="22"/>
          <w:lang w:eastAsia="en-GB"/>
        </w:rPr>
        <w:t xml:space="preserve"> J, Warren N, and </w:t>
      </w:r>
      <w:proofErr w:type="spellStart"/>
      <w:r w:rsidRPr="00DD460B">
        <w:rPr>
          <w:rFonts w:asciiTheme="majorHAnsi" w:hAnsiTheme="majorHAnsi" w:cstheme="majorHAnsi"/>
          <w:sz w:val="22"/>
          <w:szCs w:val="22"/>
          <w:lang w:eastAsia="en-GB"/>
        </w:rPr>
        <w:t>Cherniack</w:t>
      </w:r>
      <w:proofErr w:type="spellEnd"/>
      <w:r w:rsidRPr="00DD460B">
        <w:rPr>
          <w:rFonts w:asciiTheme="majorHAnsi" w:hAnsiTheme="majorHAnsi" w:cstheme="majorHAnsi"/>
          <w:sz w:val="22"/>
          <w:szCs w:val="22"/>
          <w:lang w:eastAsia="en-GB"/>
        </w:rPr>
        <w:t xml:space="preserve"> M (2011) ‘Occupational Injuries among U.S. Correctional Officers’ Accessed at: </w:t>
      </w:r>
      <w:hyperlink r:id="rId13" w:history="1">
        <w:r w:rsidRPr="00DD460B">
          <w:rPr>
            <w:rStyle w:val="Hyperlink"/>
            <w:rFonts w:asciiTheme="majorHAnsi" w:hAnsiTheme="majorHAnsi" w:cstheme="majorHAnsi"/>
            <w:color w:val="auto"/>
            <w:sz w:val="22"/>
            <w:szCs w:val="22"/>
          </w:rPr>
          <w:t>www.scopus.com/record/display.uri?eid=2-s2.0-84860414341&amp;origin=inward&amp;txGid=05556546cabcaf469a832681c0c21a1e</w:t>
        </w:r>
      </w:hyperlink>
      <w:r w:rsidRPr="00DD460B">
        <w:rPr>
          <w:rStyle w:val="Hyperlink"/>
          <w:rFonts w:asciiTheme="majorHAnsi" w:hAnsiTheme="majorHAnsi" w:cstheme="majorHAnsi"/>
          <w:color w:val="auto"/>
          <w:sz w:val="22"/>
          <w:szCs w:val="22"/>
        </w:rPr>
        <w:t xml:space="preserve"> (A</w:t>
      </w:r>
      <w:r w:rsidRPr="00DD460B">
        <w:rPr>
          <w:rFonts w:asciiTheme="majorHAnsi" w:hAnsiTheme="majorHAnsi" w:cstheme="majorHAnsi"/>
          <w:sz w:val="22"/>
          <w:szCs w:val="22"/>
        </w:rPr>
        <w:t>ccessed January 2023)</w:t>
      </w:r>
    </w:p>
    <w:p w14:paraId="65CD8FBF" w14:textId="77777777" w:rsidR="00315EA0" w:rsidRPr="00DD460B" w:rsidRDefault="00315EA0" w:rsidP="00315EA0">
      <w:pPr>
        <w:shd w:val="clear" w:color="auto" w:fill="FFFFFF"/>
        <w:spacing w:after="120" w:line="240" w:lineRule="auto"/>
        <w:rPr>
          <w:rFonts w:asciiTheme="majorHAnsi" w:hAnsiTheme="majorHAnsi" w:cstheme="majorHAnsi"/>
          <w:sz w:val="22"/>
          <w:szCs w:val="22"/>
        </w:rPr>
      </w:pPr>
    </w:p>
    <w:p w14:paraId="1A106F60" w14:textId="77777777" w:rsidR="00315EA0" w:rsidRPr="00DD460B" w:rsidRDefault="00315EA0" w:rsidP="00315EA0">
      <w:pPr>
        <w:shd w:val="clear" w:color="auto" w:fill="FFFFFF"/>
        <w:spacing w:after="120" w:line="240" w:lineRule="auto"/>
        <w:rPr>
          <w:rFonts w:asciiTheme="majorHAnsi" w:hAnsiTheme="majorHAnsi" w:cstheme="majorHAnsi"/>
        </w:rPr>
      </w:pPr>
      <w:r w:rsidRPr="00DD460B">
        <w:rPr>
          <w:rFonts w:asciiTheme="majorHAnsi" w:hAnsiTheme="majorHAnsi" w:cstheme="majorHAnsi"/>
          <w:sz w:val="22"/>
          <w:szCs w:val="22"/>
        </w:rPr>
        <w:t xml:space="preserve">NHS (2022) ‘Feelings and Symptoms’ Accessed at: www.nhs.uk/mental-health/feelings-symptoms-behaviours/feelings-and-symptoms/ (Accessed April 2023) </w:t>
      </w:r>
    </w:p>
    <w:p w14:paraId="038D7951" w14:textId="77777777" w:rsidR="00315EA0" w:rsidRPr="00DD460B" w:rsidRDefault="00315EA0" w:rsidP="00315EA0">
      <w:pPr>
        <w:shd w:val="clear" w:color="auto" w:fill="FFFFFF"/>
        <w:spacing w:after="120" w:line="240" w:lineRule="auto"/>
        <w:rPr>
          <w:rFonts w:asciiTheme="majorHAnsi" w:hAnsiTheme="majorHAnsi" w:cstheme="majorHAnsi"/>
          <w:sz w:val="22"/>
          <w:szCs w:val="22"/>
        </w:rPr>
      </w:pPr>
    </w:p>
    <w:p w14:paraId="6573B7D2"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r w:rsidRPr="00DD460B">
        <w:rPr>
          <w:rFonts w:asciiTheme="majorHAnsi" w:hAnsiTheme="majorHAnsi" w:cstheme="majorHAnsi"/>
          <w:sz w:val="22"/>
          <w:szCs w:val="22"/>
        </w:rPr>
        <w:t>Police Federation (2017) ‘Tackling stress in the police service’ Accessed at: www.polfed.org/media/14122/tackling-stress-in-the-police-service-published-9-point-plan-template.pdf (Accessed April 2023)</w:t>
      </w:r>
    </w:p>
    <w:p w14:paraId="235FD140"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shd w:val="clear" w:color="auto" w:fill="FFFFFF"/>
        </w:rPr>
      </w:pPr>
    </w:p>
    <w:p w14:paraId="2DEB558C"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r w:rsidRPr="00DD460B">
        <w:rPr>
          <w:rFonts w:asciiTheme="majorHAnsi" w:hAnsiTheme="majorHAnsi" w:cstheme="majorHAnsi"/>
          <w:sz w:val="22"/>
          <w:szCs w:val="22"/>
        </w:rPr>
        <w:t xml:space="preserve">Police Federation (2023) ‘Mental Health’ Accessed at: </w:t>
      </w:r>
      <w:hyperlink r:id="rId14" w:history="1">
        <w:r w:rsidRPr="00DD460B">
          <w:rPr>
            <w:rStyle w:val="Hyperlink"/>
            <w:rFonts w:asciiTheme="majorHAnsi" w:hAnsiTheme="majorHAnsi" w:cstheme="majorHAnsi"/>
            <w:color w:val="auto"/>
            <w:sz w:val="22"/>
            <w:szCs w:val="22"/>
          </w:rPr>
          <w:t>www.polfed.org/our-work/wellbeing/mental-health/</w:t>
        </w:r>
      </w:hyperlink>
      <w:r w:rsidRPr="00DD460B">
        <w:rPr>
          <w:rFonts w:asciiTheme="majorHAnsi" w:hAnsiTheme="majorHAnsi" w:cstheme="majorHAnsi"/>
          <w:sz w:val="22"/>
          <w:szCs w:val="22"/>
        </w:rPr>
        <w:t xml:space="preserve"> ‘Mental Health’ (Accessed January 2023)</w:t>
      </w:r>
    </w:p>
    <w:p w14:paraId="383DB8C5"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p>
    <w:p w14:paraId="32E64066"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Police Oracle (2022) ‘Blue Light stress and sickness rates: the latest figures’ Accessed at: www.</w:t>
      </w:r>
      <w:r w:rsidRPr="00DD460B">
        <w:rPr>
          <w:rFonts w:asciiTheme="majorHAnsi" w:hAnsiTheme="majorHAnsi" w:cstheme="majorHAnsi"/>
          <w:sz w:val="22"/>
          <w:szCs w:val="22"/>
        </w:rPr>
        <w:t xml:space="preserve"> </w:t>
      </w:r>
      <w:r w:rsidRPr="00DD460B">
        <w:rPr>
          <w:rFonts w:asciiTheme="majorHAnsi" w:hAnsiTheme="majorHAnsi" w:cstheme="majorHAnsi"/>
          <w:sz w:val="22"/>
          <w:szCs w:val="22"/>
          <w:shd w:val="clear" w:color="auto" w:fill="FFFFFF"/>
        </w:rPr>
        <w:t>touch.policeoracle.com/news/</w:t>
      </w:r>
      <w:proofErr w:type="spellStart"/>
      <w:r w:rsidRPr="00DD460B">
        <w:rPr>
          <w:rFonts w:asciiTheme="majorHAnsi" w:hAnsiTheme="majorHAnsi" w:cstheme="majorHAnsi"/>
          <w:sz w:val="22"/>
          <w:szCs w:val="22"/>
          <w:shd w:val="clear" w:color="auto" w:fill="FFFFFF"/>
        </w:rPr>
        <w:t>article.cfm?id</w:t>
      </w:r>
      <w:proofErr w:type="spellEnd"/>
      <w:r w:rsidRPr="00DD460B">
        <w:rPr>
          <w:rFonts w:asciiTheme="majorHAnsi" w:hAnsiTheme="majorHAnsi" w:cstheme="majorHAnsi"/>
          <w:sz w:val="22"/>
          <w:szCs w:val="22"/>
          <w:shd w:val="clear" w:color="auto" w:fill="FFFFFF"/>
        </w:rPr>
        <w:t>=107887 (Accessed April 2023)</w:t>
      </w:r>
    </w:p>
    <w:p w14:paraId="464152EF"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53177869"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shd w:val="clear" w:color="auto" w:fill="FFFFFF"/>
        </w:rPr>
      </w:pPr>
      <w:r w:rsidRPr="00DD460B">
        <w:rPr>
          <w:rFonts w:asciiTheme="majorHAnsi" w:hAnsiTheme="majorHAnsi" w:cstheme="majorHAnsi"/>
          <w:sz w:val="22"/>
          <w:szCs w:val="22"/>
          <w:shd w:val="clear" w:color="auto" w:fill="FFFFFF"/>
        </w:rPr>
        <w:t xml:space="preserve">R. Lamb, LE. Weinberger, WJ. </w:t>
      </w:r>
      <w:proofErr w:type="spellStart"/>
      <w:r w:rsidRPr="00DD460B">
        <w:rPr>
          <w:rFonts w:asciiTheme="majorHAnsi" w:hAnsiTheme="majorHAnsi" w:cstheme="majorHAnsi"/>
          <w:sz w:val="22"/>
          <w:szCs w:val="22"/>
          <w:shd w:val="clear" w:color="auto" w:fill="FFFFFF"/>
        </w:rPr>
        <w:t>DeCuir</w:t>
      </w:r>
      <w:proofErr w:type="spellEnd"/>
      <w:r w:rsidRPr="00DD460B">
        <w:rPr>
          <w:rFonts w:asciiTheme="majorHAnsi" w:hAnsiTheme="majorHAnsi" w:cstheme="majorHAnsi"/>
          <w:sz w:val="22"/>
          <w:szCs w:val="22"/>
          <w:shd w:val="clear" w:color="auto" w:fill="FFFFFF"/>
        </w:rPr>
        <w:t xml:space="preserve"> Jr (2014) ‘The Police and Mental Health’ Accessed at: </w:t>
      </w:r>
      <w:hyperlink r:id="rId15" w:history="1">
        <w:r w:rsidRPr="00DD460B">
          <w:rPr>
            <w:rStyle w:val="Hyperlink"/>
            <w:rFonts w:asciiTheme="majorHAnsi" w:hAnsiTheme="majorHAnsi" w:cstheme="majorHAnsi"/>
            <w:color w:val="auto"/>
            <w:sz w:val="22"/>
            <w:szCs w:val="22"/>
            <w:shd w:val="clear" w:color="auto" w:fill="FFFFFF"/>
          </w:rPr>
          <w:t>www.ps.psychiatryonline.org/doi/full/10.1176/appi.ps.53.10.1266</w:t>
        </w:r>
      </w:hyperlink>
      <w:r w:rsidRPr="00DD460B">
        <w:rPr>
          <w:rFonts w:asciiTheme="majorHAnsi" w:hAnsiTheme="majorHAnsi" w:cstheme="majorHAnsi"/>
          <w:sz w:val="22"/>
          <w:szCs w:val="22"/>
          <w:shd w:val="clear" w:color="auto" w:fill="FFFFFF"/>
        </w:rPr>
        <w:t xml:space="preserve"> (Accessed January 2023)</w:t>
      </w:r>
    </w:p>
    <w:p w14:paraId="467328F7"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shd w:val="clear" w:color="auto" w:fill="FFFFFF"/>
        </w:rPr>
      </w:pPr>
    </w:p>
    <w:p w14:paraId="4AF756E2" w14:textId="77777777" w:rsidR="00315EA0" w:rsidRPr="00DD460B" w:rsidRDefault="00315EA0" w:rsidP="00315EA0">
      <w:pPr>
        <w:spacing w:line="240" w:lineRule="auto"/>
        <w:rPr>
          <w:rFonts w:asciiTheme="majorHAnsi" w:hAnsiTheme="majorHAnsi" w:cstheme="majorHAnsi"/>
        </w:rPr>
      </w:pPr>
      <w:proofErr w:type="spellStart"/>
      <w:r w:rsidRPr="00DD460B">
        <w:rPr>
          <w:rFonts w:asciiTheme="majorHAnsi" w:hAnsiTheme="majorHAnsi" w:cstheme="majorHAnsi"/>
          <w:sz w:val="22"/>
          <w:szCs w:val="22"/>
        </w:rPr>
        <w:t>Regejr</w:t>
      </w:r>
      <w:proofErr w:type="spellEnd"/>
      <w:r w:rsidRPr="00DD460B">
        <w:rPr>
          <w:rFonts w:asciiTheme="majorHAnsi" w:hAnsiTheme="majorHAnsi" w:cstheme="majorHAnsi"/>
          <w:sz w:val="22"/>
          <w:szCs w:val="22"/>
        </w:rPr>
        <w:t xml:space="preserve"> C, Carey MG, Wagner S, Alden LE, Buys N, Corneil W, Fyfe T, Matthews L, Randal C, White M, </w:t>
      </w:r>
      <w:proofErr w:type="spellStart"/>
      <w:r w:rsidRPr="00DD460B">
        <w:rPr>
          <w:rFonts w:asciiTheme="majorHAnsi" w:hAnsiTheme="majorHAnsi" w:cstheme="majorHAnsi"/>
          <w:sz w:val="22"/>
          <w:szCs w:val="22"/>
        </w:rPr>
        <w:t>Fraess</w:t>
      </w:r>
      <w:proofErr w:type="spellEnd"/>
      <w:r w:rsidRPr="00DD460B">
        <w:rPr>
          <w:rFonts w:asciiTheme="majorHAnsi" w:hAnsiTheme="majorHAnsi" w:cstheme="majorHAnsi"/>
          <w:sz w:val="22"/>
          <w:szCs w:val="22"/>
        </w:rPr>
        <w:t xml:space="preserve">-Phillips A, </w:t>
      </w:r>
      <w:proofErr w:type="spellStart"/>
      <w:r w:rsidRPr="00DD460B">
        <w:rPr>
          <w:rFonts w:asciiTheme="majorHAnsi" w:hAnsiTheme="majorHAnsi" w:cstheme="majorHAnsi"/>
          <w:sz w:val="22"/>
          <w:szCs w:val="22"/>
        </w:rPr>
        <w:t>Krutop</w:t>
      </w:r>
      <w:proofErr w:type="spellEnd"/>
      <w:r w:rsidRPr="00DD460B">
        <w:rPr>
          <w:rFonts w:asciiTheme="majorHAnsi" w:hAnsiTheme="majorHAnsi" w:cstheme="majorHAnsi"/>
          <w:sz w:val="22"/>
          <w:szCs w:val="22"/>
        </w:rPr>
        <w:t xml:space="preserve"> E, White N, Fleischmann M (2019) ‘A systematic review of mental health symptoms in police officers following extreme traumatic exposures’ Accessed at: www.tandfonline.com/doi/full/10.1080/15614263.2019.1689129 (Accessed January 2023)</w:t>
      </w:r>
    </w:p>
    <w:p w14:paraId="0DCCFD10" w14:textId="77777777" w:rsidR="00315EA0" w:rsidRPr="00DD460B" w:rsidRDefault="00315EA0" w:rsidP="00315EA0">
      <w:pPr>
        <w:spacing w:line="240" w:lineRule="auto"/>
        <w:rPr>
          <w:rFonts w:asciiTheme="majorHAnsi" w:hAnsiTheme="majorHAnsi" w:cstheme="majorHAnsi"/>
          <w:sz w:val="22"/>
          <w:szCs w:val="22"/>
        </w:rPr>
      </w:pPr>
    </w:p>
    <w:p w14:paraId="0C1503F1" w14:textId="77777777" w:rsidR="00315EA0" w:rsidRPr="00DD460B" w:rsidRDefault="00315EA0" w:rsidP="00315EA0">
      <w:pPr>
        <w:spacing w:line="240" w:lineRule="auto"/>
        <w:rPr>
          <w:rFonts w:asciiTheme="majorHAnsi" w:hAnsiTheme="majorHAnsi" w:cstheme="majorHAnsi"/>
          <w:shd w:val="clear" w:color="auto" w:fill="FCFCFC"/>
        </w:rPr>
      </w:pPr>
      <w:r w:rsidRPr="00DD460B">
        <w:rPr>
          <w:rFonts w:asciiTheme="majorHAnsi" w:hAnsiTheme="majorHAnsi" w:cstheme="majorHAnsi"/>
          <w:sz w:val="22"/>
          <w:szCs w:val="22"/>
          <w:shd w:val="clear" w:color="auto" w:fill="FCFCFC"/>
        </w:rPr>
        <w:t xml:space="preserve">Soomro S and </w:t>
      </w:r>
      <w:proofErr w:type="spellStart"/>
      <w:r w:rsidRPr="00DD460B">
        <w:rPr>
          <w:rFonts w:asciiTheme="majorHAnsi" w:hAnsiTheme="majorHAnsi" w:cstheme="majorHAnsi"/>
          <w:sz w:val="22"/>
          <w:szCs w:val="22"/>
          <w:shd w:val="clear" w:color="auto" w:fill="FCFCFC"/>
        </w:rPr>
        <w:t>Yanos</w:t>
      </w:r>
      <w:proofErr w:type="spellEnd"/>
      <w:r w:rsidRPr="00DD460B">
        <w:rPr>
          <w:rFonts w:asciiTheme="majorHAnsi" w:hAnsiTheme="majorHAnsi" w:cstheme="majorHAnsi"/>
          <w:sz w:val="22"/>
          <w:szCs w:val="22"/>
          <w:shd w:val="clear" w:color="auto" w:fill="FCFCFC"/>
        </w:rPr>
        <w:t xml:space="preserve"> PT (2019) ‘Predictors of Mental Health Stigma among Police Officers: </w:t>
      </w:r>
      <w:proofErr w:type="gramStart"/>
      <w:r w:rsidRPr="00DD460B">
        <w:rPr>
          <w:rFonts w:asciiTheme="majorHAnsi" w:hAnsiTheme="majorHAnsi" w:cstheme="majorHAnsi"/>
          <w:sz w:val="22"/>
          <w:szCs w:val="22"/>
          <w:shd w:val="clear" w:color="auto" w:fill="FCFCFC"/>
        </w:rPr>
        <w:t>the</w:t>
      </w:r>
      <w:proofErr w:type="gramEnd"/>
      <w:r w:rsidRPr="00DD460B">
        <w:rPr>
          <w:rFonts w:asciiTheme="majorHAnsi" w:hAnsiTheme="majorHAnsi" w:cstheme="majorHAnsi"/>
          <w:sz w:val="22"/>
          <w:szCs w:val="22"/>
          <w:shd w:val="clear" w:color="auto" w:fill="FCFCFC"/>
        </w:rPr>
        <w:t xml:space="preserve"> Role of Trauma and PTSD’ Accessed at: www.</w:t>
      </w:r>
      <w:r w:rsidRPr="00DD460B">
        <w:rPr>
          <w:rFonts w:asciiTheme="majorHAnsi" w:hAnsiTheme="majorHAnsi" w:cstheme="majorHAnsi"/>
          <w:sz w:val="22"/>
          <w:szCs w:val="22"/>
        </w:rPr>
        <w:t xml:space="preserve"> </w:t>
      </w:r>
      <w:r w:rsidRPr="00DD460B">
        <w:rPr>
          <w:rFonts w:asciiTheme="majorHAnsi" w:hAnsiTheme="majorHAnsi" w:cstheme="majorHAnsi"/>
          <w:sz w:val="22"/>
          <w:szCs w:val="22"/>
          <w:shd w:val="clear" w:color="auto" w:fill="FCFCFC"/>
        </w:rPr>
        <w:t xml:space="preserve">link.springer.com/article/10.1007/s11896-018-9285-x (Accessed April 2023) </w:t>
      </w:r>
    </w:p>
    <w:p w14:paraId="1D44DFB6" w14:textId="77777777" w:rsidR="00315EA0" w:rsidRPr="00DD460B" w:rsidRDefault="00315EA0" w:rsidP="00315EA0">
      <w:pPr>
        <w:spacing w:line="240" w:lineRule="auto"/>
        <w:rPr>
          <w:rFonts w:asciiTheme="majorHAnsi" w:hAnsiTheme="majorHAnsi" w:cstheme="majorHAnsi"/>
          <w:sz w:val="22"/>
          <w:szCs w:val="22"/>
          <w:shd w:val="clear" w:color="auto" w:fill="FCFCFC"/>
        </w:rPr>
      </w:pPr>
    </w:p>
    <w:p w14:paraId="76471491"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r w:rsidRPr="00DD460B">
        <w:rPr>
          <w:rFonts w:asciiTheme="majorHAnsi" w:hAnsiTheme="majorHAnsi" w:cstheme="majorHAnsi"/>
          <w:sz w:val="22"/>
          <w:szCs w:val="22"/>
        </w:rPr>
        <w:lastRenderedPageBreak/>
        <w:t>South Wales Police (2023) ‘Overview’ Accessed at: www.south-wales.police.uk/police-forces/south-wales-police/areas/about-us/about-us/overview/ (Accessed January 2023)</w:t>
      </w:r>
    </w:p>
    <w:p w14:paraId="1FECFB82"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p>
    <w:p w14:paraId="61797561"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Stevenson D and Farmer P (2017) ‘Thriving at work’ Accessed at www.assets.publishing.service.gov.uk/government/uploads/system/uploads/attachment_data/file/658145/thriving-at-work-stevenson-farmer-review.pdf (Accessed April 2023)</w:t>
      </w:r>
    </w:p>
    <w:p w14:paraId="0B98EB33"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0483B8A8"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 xml:space="preserve">Syed S, </w:t>
      </w:r>
      <w:proofErr w:type="spellStart"/>
      <w:r w:rsidRPr="00DD460B">
        <w:rPr>
          <w:rFonts w:asciiTheme="majorHAnsi" w:hAnsiTheme="majorHAnsi" w:cstheme="majorHAnsi"/>
          <w:sz w:val="22"/>
          <w:szCs w:val="22"/>
        </w:rPr>
        <w:t>Ashwick</w:t>
      </w:r>
      <w:proofErr w:type="spellEnd"/>
      <w:r w:rsidRPr="00DD460B">
        <w:rPr>
          <w:rFonts w:asciiTheme="majorHAnsi" w:hAnsiTheme="majorHAnsi" w:cstheme="majorHAnsi"/>
          <w:sz w:val="22"/>
          <w:szCs w:val="22"/>
        </w:rPr>
        <w:t xml:space="preserve"> R, </w:t>
      </w:r>
      <w:proofErr w:type="spellStart"/>
      <w:r w:rsidRPr="00DD460B">
        <w:rPr>
          <w:rFonts w:asciiTheme="majorHAnsi" w:hAnsiTheme="majorHAnsi" w:cstheme="majorHAnsi"/>
          <w:sz w:val="22"/>
          <w:szCs w:val="22"/>
        </w:rPr>
        <w:t>Scholosser</w:t>
      </w:r>
      <w:proofErr w:type="spellEnd"/>
      <w:r w:rsidRPr="00DD460B">
        <w:rPr>
          <w:rFonts w:asciiTheme="majorHAnsi" w:hAnsiTheme="majorHAnsi" w:cstheme="majorHAnsi"/>
          <w:sz w:val="22"/>
          <w:szCs w:val="22"/>
        </w:rPr>
        <w:t xml:space="preserve"> M, Jones R, Rowe S, Billings J (2020) ‘Global prevalence and risk factors for mental health problems in police personnel: a systematic review and meta-analysis’ Accessed at: www. oem.bmj.com/content/77/11/737.abstract (Accessed April 2023)</w:t>
      </w:r>
    </w:p>
    <w:p w14:paraId="4C4FB031" w14:textId="77777777" w:rsidR="00315EA0" w:rsidRPr="00DD460B" w:rsidRDefault="00315EA0" w:rsidP="00315EA0">
      <w:pPr>
        <w:spacing w:line="240" w:lineRule="auto"/>
        <w:rPr>
          <w:rFonts w:asciiTheme="majorHAnsi" w:hAnsiTheme="majorHAnsi" w:cstheme="majorHAnsi"/>
          <w:sz w:val="22"/>
          <w:szCs w:val="22"/>
        </w:rPr>
      </w:pPr>
    </w:p>
    <w:p w14:paraId="28271341"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 xml:space="preserve">The College of Policing (2013) ‘Core Planning </w:t>
      </w:r>
      <w:proofErr w:type="spellStart"/>
      <w:r w:rsidRPr="00DD460B">
        <w:rPr>
          <w:rFonts w:asciiTheme="majorHAnsi" w:hAnsiTheme="majorHAnsi" w:cstheme="majorHAnsi"/>
          <w:sz w:val="22"/>
          <w:szCs w:val="22"/>
        </w:rPr>
        <w:t>Priciples</w:t>
      </w:r>
      <w:proofErr w:type="spellEnd"/>
      <w:r w:rsidRPr="00DD460B">
        <w:rPr>
          <w:rFonts w:asciiTheme="majorHAnsi" w:hAnsiTheme="majorHAnsi" w:cstheme="majorHAnsi"/>
          <w:sz w:val="22"/>
          <w:szCs w:val="22"/>
        </w:rPr>
        <w:t xml:space="preserve">’ Accessed at: </w:t>
      </w:r>
      <w:hyperlink r:id="rId16" w:history="1">
        <w:r w:rsidRPr="00DD460B">
          <w:rPr>
            <w:rStyle w:val="Hyperlink"/>
            <w:rFonts w:asciiTheme="majorHAnsi" w:hAnsiTheme="majorHAnsi" w:cstheme="majorHAnsi"/>
            <w:color w:val="auto"/>
            <w:sz w:val="22"/>
            <w:szCs w:val="22"/>
          </w:rPr>
          <w:t>www.college.police.uk/app/operations/operational-planning/core-planning-principles</w:t>
        </w:r>
      </w:hyperlink>
      <w:r w:rsidRPr="00DD460B">
        <w:rPr>
          <w:rFonts w:asciiTheme="majorHAnsi" w:hAnsiTheme="majorHAnsi" w:cstheme="majorHAnsi"/>
          <w:sz w:val="22"/>
          <w:szCs w:val="22"/>
        </w:rPr>
        <w:t xml:space="preserve"> (Accessed January 2023) </w:t>
      </w:r>
    </w:p>
    <w:p w14:paraId="7E1A7B14" w14:textId="77777777" w:rsidR="00315EA0" w:rsidRPr="00DD460B" w:rsidRDefault="00315EA0" w:rsidP="00315EA0">
      <w:pPr>
        <w:spacing w:line="240" w:lineRule="auto"/>
        <w:rPr>
          <w:rFonts w:asciiTheme="majorHAnsi" w:hAnsiTheme="majorHAnsi" w:cstheme="majorHAnsi"/>
          <w:sz w:val="22"/>
          <w:szCs w:val="22"/>
        </w:rPr>
      </w:pPr>
    </w:p>
    <w:p w14:paraId="58F09FA2"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 xml:space="preserve">Touhy A, </w:t>
      </w:r>
      <w:proofErr w:type="spellStart"/>
      <w:r w:rsidRPr="00DD460B">
        <w:rPr>
          <w:rFonts w:asciiTheme="majorHAnsi" w:hAnsiTheme="majorHAnsi" w:cstheme="majorHAnsi"/>
          <w:sz w:val="22"/>
          <w:szCs w:val="22"/>
          <w:shd w:val="clear" w:color="auto" w:fill="FFFFFF"/>
        </w:rPr>
        <w:t>Knussen</w:t>
      </w:r>
      <w:proofErr w:type="spellEnd"/>
      <w:r w:rsidRPr="00DD460B">
        <w:rPr>
          <w:rFonts w:asciiTheme="majorHAnsi" w:hAnsiTheme="majorHAnsi" w:cstheme="majorHAnsi"/>
          <w:sz w:val="22"/>
          <w:szCs w:val="22"/>
          <w:shd w:val="clear" w:color="auto" w:fill="FFFFFF"/>
        </w:rPr>
        <w:t xml:space="preserve"> C, </w:t>
      </w:r>
      <w:proofErr w:type="spellStart"/>
      <w:r w:rsidRPr="00DD460B">
        <w:rPr>
          <w:rFonts w:asciiTheme="majorHAnsi" w:hAnsiTheme="majorHAnsi" w:cstheme="majorHAnsi"/>
          <w:sz w:val="22"/>
          <w:szCs w:val="22"/>
          <w:shd w:val="clear" w:color="auto" w:fill="FFFFFF"/>
        </w:rPr>
        <w:t>Wrennall</w:t>
      </w:r>
      <w:proofErr w:type="spellEnd"/>
      <w:r w:rsidRPr="00DD460B">
        <w:rPr>
          <w:rFonts w:asciiTheme="majorHAnsi" w:hAnsiTheme="majorHAnsi" w:cstheme="majorHAnsi"/>
          <w:sz w:val="22"/>
          <w:szCs w:val="22"/>
          <w:shd w:val="clear" w:color="auto" w:fill="FFFFFF"/>
        </w:rPr>
        <w:t xml:space="preserve"> MJ. ‘Effects of age on symptoms of anxiety and depression in a sample of retired police officers.’ </w:t>
      </w:r>
      <w:r w:rsidRPr="00DD460B">
        <w:rPr>
          <w:rStyle w:val="ref-journal"/>
          <w:rFonts w:asciiTheme="majorHAnsi" w:hAnsiTheme="majorHAnsi" w:cstheme="majorHAnsi"/>
          <w:iCs/>
          <w:sz w:val="22"/>
          <w:szCs w:val="22"/>
          <w:shd w:val="clear" w:color="auto" w:fill="FFFFFF"/>
        </w:rPr>
        <w:t>Psychology of Aging. </w:t>
      </w:r>
      <w:proofErr w:type="gramStart"/>
      <w:r w:rsidRPr="00DD460B">
        <w:rPr>
          <w:rFonts w:asciiTheme="majorHAnsi" w:hAnsiTheme="majorHAnsi" w:cstheme="majorHAnsi"/>
          <w:sz w:val="22"/>
          <w:szCs w:val="22"/>
          <w:shd w:val="clear" w:color="auto" w:fill="FFFFFF"/>
        </w:rPr>
        <w:t>2005;</w:t>
      </w:r>
      <w:r w:rsidRPr="00DD460B">
        <w:rPr>
          <w:rStyle w:val="ref-vol"/>
          <w:rFonts w:asciiTheme="majorHAnsi" w:hAnsiTheme="majorHAnsi" w:cstheme="majorHAnsi"/>
          <w:sz w:val="22"/>
          <w:szCs w:val="22"/>
          <w:shd w:val="clear" w:color="auto" w:fill="FFFFFF"/>
        </w:rPr>
        <w:t>20</w:t>
      </w:r>
      <w:r w:rsidRPr="00DD460B">
        <w:rPr>
          <w:rFonts w:asciiTheme="majorHAnsi" w:hAnsiTheme="majorHAnsi" w:cstheme="majorHAnsi"/>
          <w:sz w:val="22"/>
          <w:szCs w:val="22"/>
          <w:shd w:val="clear" w:color="auto" w:fill="FFFFFF"/>
        </w:rPr>
        <w:t>:202</w:t>
      </w:r>
      <w:proofErr w:type="gramEnd"/>
      <w:r w:rsidRPr="00DD460B">
        <w:rPr>
          <w:rFonts w:asciiTheme="majorHAnsi" w:hAnsiTheme="majorHAnsi" w:cstheme="majorHAnsi"/>
          <w:sz w:val="22"/>
          <w:szCs w:val="22"/>
          <w:shd w:val="clear" w:color="auto" w:fill="FFFFFF"/>
        </w:rPr>
        <w:t>–210</w:t>
      </w:r>
    </w:p>
    <w:p w14:paraId="2228DCF3" w14:textId="77777777" w:rsidR="00315EA0" w:rsidRPr="00DD460B" w:rsidRDefault="00315EA0" w:rsidP="00315EA0">
      <w:pPr>
        <w:spacing w:line="240" w:lineRule="auto"/>
        <w:rPr>
          <w:rFonts w:asciiTheme="majorHAnsi" w:hAnsiTheme="majorHAnsi" w:cstheme="majorHAnsi"/>
          <w:sz w:val="22"/>
          <w:szCs w:val="22"/>
        </w:rPr>
      </w:pPr>
    </w:p>
    <w:p w14:paraId="14B11A9D"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r w:rsidRPr="00DD460B">
        <w:rPr>
          <w:rFonts w:asciiTheme="majorHAnsi" w:hAnsiTheme="majorHAnsi" w:cstheme="majorHAnsi"/>
          <w:sz w:val="22"/>
          <w:szCs w:val="22"/>
        </w:rPr>
        <w:t>Tuckey MR and Scott JE (2013) ‘Group critical incident stress debriefing with emergency services personnel: a randomized controlled trial’ Accessed at: www.tandfonline.com/doi/abs/10.1080/10615806.2013.809421 (Accessed April 2023)</w:t>
      </w:r>
    </w:p>
    <w:p w14:paraId="6956C5AF"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p>
    <w:p w14:paraId="40EAC3CF"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 xml:space="preserve">University of Cambridge (2018) ‘Police Workforce: Almost one in five Suffer with a Form of PTSD’ Accessed at: </w:t>
      </w:r>
      <w:hyperlink r:id="rId17" w:history="1">
        <w:r w:rsidRPr="00DD460B">
          <w:rPr>
            <w:rStyle w:val="Hyperlink"/>
            <w:rFonts w:asciiTheme="majorHAnsi" w:hAnsiTheme="majorHAnsi" w:cstheme="majorHAnsi"/>
            <w:color w:val="auto"/>
            <w:sz w:val="22"/>
            <w:szCs w:val="22"/>
          </w:rPr>
          <w:t>www.cam.ac.uk/policeptsd</w:t>
        </w:r>
      </w:hyperlink>
      <w:r w:rsidRPr="00DD460B">
        <w:rPr>
          <w:rFonts w:asciiTheme="majorHAnsi" w:hAnsiTheme="majorHAnsi" w:cstheme="majorHAnsi"/>
          <w:sz w:val="22"/>
          <w:szCs w:val="22"/>
        </w:rPr>
        <w:t xml:space="preserve"> (Accessed January 2023)</w:t>
      </w:r>
    </w:p>
    <w:p w14:paraId="0966B1FF" w14:textId="77777777" w:rsidR="00315EA0" w:rsidRPr="00DD460B" w:rsidRDefault="00315EA0" w:rsidP="00315EA0">
      <w:pPr>
        <w:spacing w:line="240" w:lineRule="auto"/>
        <w:rPr>
          <w:rFonts w:asciiTheme="majorHAnsi" w:hAnsiTheme="majorHAnsi" w:cstheme="majorHAnsi"/>
          <w:sz w:val="22"/>
          <w:szCs w:val="22"/>
        </w:rPr>
      </w:pPr>
    </w:p>
    <w:p w14:paraId="43C7364A"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 xml:space="preserve">University of Cambridge (2022) ‘UK policing: psychological damage among officers heightened by bad working conditions’ Accessed at: </w:t>
      </w:r>
      <w:hyperlink r:id="rId18" w:anchor=":~:text=In%20fact%2C%2090%25%20of%20police,either%20PTSD%20or%20C-PTSD" w:history="1">
        <w:r w:rsidRPr="00DD460B">
          <w:rPr>
            <w:rStyle w:val="Hyperlink"/>
            <w:rFonts w:asciiTheme="majorHAnsi" w:hAnsiTheme="majorHAnsi" w:cstheme="majorHAnsi"/>
            <w:color w:val="auto"/>
            <w:sz w:val="22"/>
            <w:szCs w:val="22"/>
          </w:rPr>
          <w:t>www.cam.ac.uk/research/news/uk-policing-psychological-damage-among-officers-heightened-by-bad-working-conditions#:~:text=In%20fact%2C%2090%25%20of%20police,either%20PTSD%20or%20C-PTSD</w:t>
        </w:r>
      </w:hyperlink>
      <w:r w:rsidRPr="00DD460B">
        <w:rPr>
          <w:rFonts w:asciiTheme="majorHAnsi" w:hAnsiTheme="majorHAnsi" w:cstheme="majorHAnsi"/>
          <w:sz w:val="22"/>
          <w:szCs w:val="22"/>
        </w:rPr>
        <w:t>. (Accessed January 2023)</w:t>
      </w:r>
    </w:p>
    <w:p w14:paraId="4C7A86A1" w14:textId="77777777" w:rsidR="00315EA0" w:rsidRPr="00DD460B" w:rsidRDefault="00315EA0" w:rsidP="00315EA0">
      <w:pPr>
        <w:spacing w:line="240" w:lineRule="auto"/>
        <w:rPr>
          <w:rFonts w:asciiTheme="majorHAnsi" w:hAnsiTheme="majorHAnsi" w:cstheme="majorHAnsi"/>
          <w:sz w:val="22"/>
          <w:szCs w:val="22"/>
        </w:rPr>
      </w:pPr>
    </w:p>
    <w:p w14:paraId="138BAED9" w14:textId="77777777" w:rsidR="00315EA0" w:rsidRPr="00DD460B" w:rsidRDefault="00315EA0" w:rsidP="00315EA0">
      <w:pPr>
        <w:shd w:val="clear" w:color="auto" w:fill="FFFFFF"/>
        <w:spacing w:after="120" w:line="240" w:lineRule="auto"/>
        <w:rPr>
          <w:rFonts w:asciiTheme="majorHAnsi" w:hAnsiTheme="majorHAnsi" w:cstheme="majorHAnsi"/>
        </w:rPr>
      </w:pPr>
      <w:r w:rsidRPr="00DD460B">
        <w:rPr>
          <w:rFonts w:asciiTheme="majorHAnsi" w:hAnsiTheme="majorHAnsi" w:cstheme="majorHAnsi"/>
          <w:sz w:val="22"/>
          <w:szCs w:val="22"/>
        </w:rPr>
        <w:t xml:space="preserve">University of Southampton (2023) ‘’Police Officer and Civil Roles within the Police’ Accessed at: </w:t>
      </w:r>
      <w:hyperlink r:id="rId19" w:anchor=":~:text=Role%3A,of%20life%20for%20all%20citizens" w:history="1">
        <w:r w:rsidRPr="00DD460B">
          <w:rPr>
            <w:rStyle w:val="Hyperlink"/>
            <w:rFonts w:asciiTheme="majorHAnsi" w:hAnsiTheme="majorHAnsi" w:cstheme="majorHAnsi"/>
            <w:color w:val="auto"/>
            <w:sz w:val="22"/>
            <w:szCs w:val="22"/>
          </w:rPr>
          <w:t>www.southampton.ac.uk/socsci/undergraduate/career_path_police.page#:~:text=Role%3A,of%20life%20for%20all%20citizens</w:t>
        </w:r>
      </w:hyperlink>
      <w:r w:rsidRPr="00DD460B">
        <w:rPr>
          <w:rFonts w:asciiTheme="majorHAnsi" w:hAnsiTheme="majorHAnsi" w:cstheme="majorHAnsi"/>
          <w:sz w:val="22"/>
          <w:szCs w:val="22"/>
        </w:rPr>
        <w:t xml:space="preserve">. (Accessed January 2023) </w:t>
      </w:r>
    </w:p>
    <w:p w14:paraId="70BF84EF" w14:textId="77777777" w:rsidR="00315EA0" w:rsidRPr="00DD460B" w:rsidRDefault="00315EA0" w:rsidP="00315EA0">
      <w:pPr>
        <w:shd w:val="clear" w:color="auto" w:fill="FFFFFF"/>
        <w:spacing w:after="120" w:line="240" w:lineRule="auto"/>
        <w:rPr>
          <w:rFonts w:asciiTheme="majorHAnsi" w:hAnsiTheme="majorHAnsi" w:cstheme="majorHAnsi"/>
          <w:sz w:val="22"/>
          <w:szCs w:val="22"/>
        </w:rPr>
      </w:pPr>
    </w:p>
    <w:p w14:paraId="7E5BB750" w14:textId="77777777" w:rsidR="00315EA0" w:rsidRPr="00DD460B" w:rsidRDefault="00315EA0" w:rsidP="00315EA0">
      <w:pPr>
        <w:spacing w:line="240" w:lineRule="auto"/>
        <w:rPr>
          <w:rFonts w:asciiTheme="majorHAnsi" w:hAnsiTheme="majorHAnsi" w:cstheme="majorHAnsi"/>
        </w:rPr>
      </w:pPr>
      <w:bookmarkStart w:id="75" w:name="_Hlk138939274"/>
      <w:proofErr w:type="spellStart"/>
      <w:r w:rsidRPr="00DD460B">
        <w:rPr>
          <w:rFonts w:asciiTheme="majorHAnsi" w:hAnsiTheme="majorHAnsi" w:cstheme="majorHAnsi"/>
          <w:sz w:val="22"/>
          <w:szCs w:val="22"/>
        </w:rPr>
        <w:t>Violanti</w:t>
      </w:r>
      <w:proofErr w:type="spellEnd"/>
      <w:r w:rsidRPr="00DD460B">
        <w:rPr>
          <w:rFonts w:asciiTheme="majorHAnsi" w:hAnsiTheme="majorHAnsi" w:cstheme="majorHAnsi"/>
          <w:sz w:val="22"/>
          <w:szCs w:val="22"/>
        </w:rPr>
        <w:t xml:space="preserve"> JM (2007) ‘Police Suicide’ Illinois: Publisher LTD</w:t>
      </w:r>
    </w:p>
    <w:p w14:paraId="1F9466E2" w14:textId="77777777" w:rsidR="00315EA0" w:rsidRPr="00DD460B" w:rsidRDefault="00315EA0" w:rsidP="00315EA0">
      <w:pPr>
        <w:spacing w:line="240" w:lineRule="auto"/>
        <w:rPr>
          <w:rFonts w:asciiTheme="majorHAnsi" w:hAnsiTheme="majorHAnsi" w:cstheme="majorHAnsi"/>
          <w:sz w:val="22"/>
          <w:szCs w:val="22"/>
        </w:rPr>
      </w:pPr>
    </w:p>
    <w:bookmarkEnd w:id="75"/>
    <w:p w14:paraId="1B3BB875" w14:textId="77777777" w:rsidR="00315EA0" w:rsidRPr="00DD460B" w:rsidRDefault="00315EA0" w:rsidP="00315EA0">
      <w:pPr>
        <w:spacing w:line="240" w:lineRule="auto"/>
        <w:rPr>
          <w:rFonts w:asciiTheme="majorHAnsi" w:hAnsiTheme="majorHAnsi" w:cstheme="majorHAnsi"/>
        </w:rPr>
      </w:pPr>
      <w:proofErr w:type="spellStart"/>
      <w:r w:rsidRPr="00DD460B">
        <w:rPr>
          <w:rFonts w:asciiTheme="majorHAnsi" w:hAnsiTheme="majorHAnsi" w:cstheme="majorHAnsi"/>
          <w:sz w:val="22"/>
          <w:szCs w:val="22"/>
        </w:rPr>
        <w:t>Violanti</w:t>
      </w:r>
      <w:proofErr w:type="spellEnd"/>
      <w:r w:rsidRPr="00DD460B">
        <w:rPr>
          <w:rFonts w:asciiTheme="majorHAnsi" w:hAnsiTheme="majorHAnsi" w:cstheme="majorHAnsi"/>
          <w:sz w:val="22"/>
          <w:szCs w:val="22"/>
        </w:rPr>
        <w:t>, J. M., &amp; Aron, F. (1994). Ranking police stressors. Psychological Reports, 75, 824-826</w:t>
      </w:r>
    </w:p>
    <w:p w14:paraId="5D201780" w14:textId="77777777" w:rsidR="00315EA0" w:rsidRPr="00DD460B" w:rsidRDefault="00315EA0" w:rsidP="00315EA0">
      <w:pPr>
        <w:spacing w:line="240" w:lineRule="auto"/>
        <w:rPr>
          <w:rFonts w:asciiTheme="majorHAnsi" w:hAnsiTheme="majorHAnsi" w:cstheme="majorHAnsi"/>
          <w:sz w:val="22"/>
          <w:szCs w:val="22"/>
        </w:rPr>
      </w:pPr>
    </w:p>
    <w:p w14:paraId="33326FC7"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Voice of the People (2023) ‘Thirteen years of Tory rule have seen round after round of cuts to the police’, The Mirror, 18</w:t>
      </w:r>
      <w:r w:rsidRPr="00DD460B">
        <w:rPr>
          <w:rFonts w:asciiTheme="majorHAnsi" w:hAnsiTheme="majorHAnsi" w:cstheme="majorHAnsi"/>
          <w:sz w:val="22"/>
          <w:szCs w:val="22"/>
          <w:vertAlign w:val="superscript"/>
        </w:rPr>
        <w:t>th</w:t>
      </w:r>
      <w:r w:rsidRPr="00DD460B">
        <w:rPr>
          <w:rFonts w:asciiTheme="majorHAnsi" w:hAnsiTheme="majorHAnsi" w:cstheme="majorHAnsi"/>
          <w:sz w:val="22"/>
          <w:szCs w:val="22"/>
        </w:rPr>
        <w:t xml:space="preserve"> </w:t>
      </w:r>
      <w:r w:rsidRPr="00DD460B">
        <w:rPr>
          <w:rFonts w:asciiTheme="majorHAnsi" w:hAnsiTheme="majorHAnsi" w:cstheme="majorHAnsi"/>
        </w:rPr>
        <w:t>February.</w:t>
      </w:r>
    </w:p>
    <w:p w14:paraId="30F6FCCF" w14:textId="77777777" w:rsidR="00315EA0" w:rsidRPr="00DD460B" w:rsidRDefault="00315EA0" w:rsidP="00315EA0">
      <w:pPr>
        <w:spacing w:line="240" w:lineRule="auto"/>
        <w:rPr>
          <w:rFonts w:asciiTheme="majorHAnsi" w:hAnsiTheme="majorHAnsi" w:cstheme="majorHAnsi"/>
          <w:sz w:val="22"/>
          <w:szCs w:val="22"/>
        </w:rPr>
      </w:pPr>
    </w:p>
    <w:p w14:paraId="0E4D7109"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Watson L and Andrews L (2018) ‘The effect of a Trauma Risk Management (TRiM) program on stigma and barriers to help-seeking in the police’ Accessed at: www.psycnet.apa.org/record/2017-20840-001 (Accessed January 2023)</w:t>
      </w:r>
    </w:p>
    <w:p w14:paraId="4BF625F5" w14:textId="77777777" w:rsidR="00315EA0" w:rsidRPr="00DD460B" w:rsidRDefault="00315EA0" w:rsidP="00315EA0">
      <w:pPr>
        <w:spacing w:line="240" w:lineRule="auto"/>
        <w:rPr>
          <w:rFonts w:asciiTheme="majorHAnsi" w:hAnsiTheme="majorHAnsi" w:cstheme="majorHAnsi"/>
          <w:sz w:val="22"/>
          <w:szCs w:val="22"/>
        </w:rPr>
      </w:pPr>
    </w:p>
    <w:p w14:paraId="3D1B10FB" w14:textId="39F19BC5"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 xml:space="preserve">Weiss DS, Brunet A, Best SR, Metzler TJ, Liberman A, Pole N, Fagan JA, </w:t>
      </w:r>
      <w:proofErr w:type="spellStart"/>
      <w:r w:rsidRPr="00DD460B">
        <w:rPr>
          <w:rFonts w:asciiTheme="majorHAnsi" w:hAnsiTheme="majorHAnsi" w:cstheme="majorHAnsi"/>
          <w:sz w:val="22"/>
          <w:szCs w:val="22"/>
        </w:rPr>
        <w:t>Marmar</w:t>
      </w:r>
      <w:proofErr w:type="spellEnd"/>
      <w:r w:rsidRPr="00DD460B">
        <w:rPr>
          <w:rFonts w:asciiTheme="majorHAnsi" w:hAnsiTheme="majorHAnsi" w:cstheme="majorHAnsi"/>
          <w:sz w:val="22"/>
          <w:szCs w:val="22"/>
        </w:rPr>
        <w:t xml:space="preserve"> CR (2010) ‘Frequency and severity approaches to indexing exposure to trauma: The Critical Incident History Questionnaire for police officers’ Accessed at: </w:t>
      </w:r>
      <w:r w:rsidRPr="00315EA0">
        <w:rPr>
          <w:rFonts w:asciiTheme="majorHAnsi" w:hAnsiTheme="majorHAnsi" w:cstheme="majorHAnsi"/>
          <w:sz w:val="22"/>
          <w:szCs w:val="22"/>
          <w:u w:color="0000FF"/>
        </w:rPr>
        <w:t>www.onlinelibrary.wiley.com/doi/abs/10.1002/jts.20576</w:t>
      </w:r>
      <w:r w:rsidRPr="00DD460B">
        <w:rPr>
          <w:rFonts w:asciiTheme="majorHAnsi" w:hAnsiTheme="majorHAnsi" w:cstheme="majorHAnsi"/>
          <w:sz w:val="22"/>
          <w:szCs w:val="22"/>
        </w:rPr>
        <w:t xml:space="preserve"> (Accessed January 2023)</w:t>
      </w:r>
    </w:p>
    <w:p w14:paraId="52673304" w14:textId="77777777" w:rsidR="00315EA0" w:rsidRPr="00DD460B" w:rsidRDefault="00315EA0" w:rsidP="00315EA0">
      <w:pPr>
        <w:spacing w:line="240" w:lineRule="auto"/>
        <w:rPr>
          <w:rFonts w:asciiTheme="majorHAnsi" w:hAnsiTheme="majorHAnsi" w:cstheme="majorHAnsi"/>
          <w:sz w:val="22"/>
          <w:szCs w:val="22"/>
        </w:rPr>
      </w:pPr>
    </w:p>
    <w:p w14:paraId="7C831FCB" w14:textId="77777777" w:rsidR="005F3BC2" w:rsidRPr="00D71DD6" w:rsidRDefault="005F3BC2" w:rsidP="00D71DD6">
      <w:pPr>
        <w:spacing w:line="240" w:lineRule="auto"/>
        <w:rPr>
          <w:rFonts w:asciiTheme="majorHAnsi" w:hAnsiTheme="majorHAnsi"/>
          <w:sz w:val="22"/>
          <w:szCs w:val="22"/>
        </w:rPr>
      </w:pPr>
    </w:p>
    <w:sectPr w:rsidR="005F3BC2" w:rsidRPr="00D71D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roxima-nova">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30"/>
    <w:multiLevelType w:val="multilevel"/>
    <w:tmpl w:val="B442BAAC"/>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 w15:restartNumberingAfterBreak="0">
    <w:nsid w:val="4188308E"/>
    <w:multiLevelType w:val="multilevel"/>
    <w:tmpl w:val="EE221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B820C1"/>
    <w:multiLevelType w:val="multilevel"/>
    <w:tmpl w:val="70641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2F555B4"/>
    <w:multiLevelType w:val="hybridMultilevel"/>
    <w:tmpl w:val="5D725B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1971CC"/>
    <w:multiLevelType w:val="multilevel"/>
    <w:tmpl w:val="A8AEC47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562840223">
    <w:abstractNumId w:val="4"/>
  </w:num>
  <w:num w:numId="2" w16cid:durableId="1412459890">
    <w:abstractNumId w:val="3"/>
  </w:num>
  <w:num w:numId="3" w16cid:durableId="871576781">
    <w:abstractNumId w:val="0"/>
  </w:num>
  <w:num w:numId="4" w16cid:durableId="435948666">
    <w:abstractNumId w:val="2"/>
  </w:num>
  <w:num w:numId="5" w16cid:durableId="1245845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16B"/>
    <w:rsid w:val="00060019"/>
    <w:rsid w:val="0009395B"/>
    <w:rsid w:val="000B15E4"/>
    <w:rsid w:val="000F05E4"/>
    <w:rsid w:val="000F0E16"/>
    <w:rsid w:val="00107974"/>
    <w:rsid w:val="0012358F"/>
    <w:rsid w:val="00127AC6"/>
    <w:rsid w:val="00154B07"/>
    <w:rsid w:val="00244EEC"/>
    <w:rsid w:val="00264750"/>
    <w:rsid w:val="00293CEC"/>
    <w:rsid w:val="00302ED1"/>
    <w:rsid w:val="00315EA0"/>
    <w:rsid w:val="00351034"/>
    <w:rsid w:val="0038512D"/>
    <w:rsid w:val="00394AC1"/>
    <w:rsid w:val="00401E26"/>
    <w:rsid w:val="00402FEF"/>
    <w:rsid w:val="004346D7"/>
    <w:rsid w:val="00461003"/>
    <w:rsid w:val="00486C2C"/>
    <w:rsid w:val="004A3C6C"/>
    <w:rsid w:val="004C5B97"/>
    <w:rsid w:val="004E5B34"/>
    <w:rsid w:val="004E5DB4"/>
    <w:rsid w:val="0051076C"/>
    <w:rsid w:val="00532412"/>
    <w:rsid w:val="00536CD9"/>
    <w:rsid w:val="005F3BC2"/>
    <w:rsid w:val="00650D4F"/>
    <w:rsid w:val="00666F01"/>
    <w:rsid w:val="006B194A"/>
    <w:rsid w:val="006C708F"/>
    <w:rsid w:val="006F4B81"/>
    <w:rsid w:val="00706B79"/>
    <w:rsid w:val="0073520D"/>
    <w:rsid w:val="007644DF"/>
    <w:rsid w:val="007938F3"/>
    <w:rsid w:val="007D53D2"/>
    <w:rsid w:val="008512A0"/>
    <w:rsid w:val="00853B8A"/>
    <w:rsid w:val="008B30BC"/>
    <w:rsid w:val="008C516B"/>
    <w:rsid w:val="008C5211"/>
    <w:rsid w:val="008D73E8"/>
    <w:rsid w:val="00927E6B"/>
    <w:rsid w:val="0094673C"/>
    <w:rsid w:val="009F186A"/>
    <w:rsid w:val="00A066FE"/>
    <w:rsid w:val="00A30711"/>
    <w:rsid w:val="00A47939"/>
    <w:rsid w:val="00AC7D4E"/>
    <w:rsid w:val="00AF5CF5"/>
    <w:rsid w:val="00BF5ACE"/>
    <w:rsid w:val="00C44D0F"/>
    <w:rsid w:val="00CD7628"/>
    <w:rsid w:val="00D05BED"/>
    <w:rsid w:val="00D37CF6"/>
    <w:rsid w:val="00D4171B"/>
    <w:rsid w:val="00D42BF6"/>
    <w:rsid w:val="00D430E7"/>
    <w:rsid w:val="00D4396A"/>
    <w:rsid w:val="00D71DD6"/>
    <w:rsid w:val="00D7673C"/>
    <w:rsid w:val="00D80E22"/>
    <w:rsid w:val="00E26184"/>
    <w:rsid w:val="00E62265"/>
    <w:rsid w:val="00E84742"/>
    <w:rsid w:val="00E97637"/>
    <w:rsid w:val="00EF45B1"/>
    <w:rsid w:val="00F05B6E"/>
    <w:rsid w:val="00FD6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030CF"/>
  <w15:chartTrackingRefBased/>
  <w15:docId w15:val="{C5695053-17BA-4136-89BA-6B0A1FD2F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16B"/>
    <w:pPr>
      <w:spacing w:after="0" w:line="360" w:lineRule="auto"/>
    </w:pPr>
    <w:rPr>
      <w:rFonts w:ascii="Cambria" w:eastAsia="Times New Roman" w:hAnsi="Cambria" w:cs="Times New Roman"/>
      <w:kern w:val="0"/>
      <w:sz w:val="20"/>
      <w:szCs w:val="24"/>
      <w14:ligatures w14:val="none"/>
    </w:rPr>
  </w:style>
  <w:style w:type="paragraph" w:styleId="Heading1">
    <w:name w:val="heading 1"/>
    <w:basedOn w:val="Normal"/>
    <w:next w:val="Normal"/>
    <w:link w:val="Heading1Char"/>
    <w:autoRedefine/>
    <w:uiPriority w:val="9"/>
    <w:qFormat/>
    <w:rsid w:val="007D53D2"/>
    <w:pPr>
      <w:keepLines/>
      <w:pBdr>
        <w:top w:val="single" w:sz="18" w:space="1" w:color="0068A0"/>
      </w:pBdr>
      <w:spacing w:before="300" w:after="200" w:line="240" w:lineRule="auto"/>
      <w:outlineLvl w:val="0"/>
    </w:pPr>
    <w:rPr>
      <w:rFonts w:asciiTheme="majorHAnsi" w:hAnsiTheme="majorHAnsi" w:cstheme="majorHAnsi"/>
      <w:bCs/>
      <w:color w:val="000000"/>
      <w:kern w:val="32"/>
      <w:sz w:val="44"/>
      <w:szCs w:val="44"/>
    </w:rPr>
  </w:style>
  <w:style w:type="paragraph" w:styleId="Heading2">
    <w:name w:val="heading 2"/>
    <w:basedOn w:val="Normal"/>
    <w:next w:val="Normal"/>
    <w:link w:val="Heading2Char"/>
    <w:autoRedefine/>
    <w:uiPriority w:val="9"/>
    <w:qFormat/>
    <w:rsid w:val="00401E26"/>
    <w:pPr>
      <w:keepLines/>
      <w:spacing w:before="220" w:after="40" w:line="240" w:lineRule="auto"/>
      <w:outlineLvl w:val="1"/>
    </w:pPr>
    <w:rPr>
      <w:rFonts w:asciiTheme="majorHAnsi" w:hAnsiTheme="majorHAnsi" w:cstheme="majorHAnsi"/>
      <w:bCs/>
      <w:iCs/>
      <w:color w:val="000000"/>
      <w:sz w:val="44"/>
      <w:szCs w:val="44"/>
    </w:rPr>
  </w:style>
  <w:style w:type="paragraph" w:styleId="Heading3">
    <w:name w:val="heading 3"/>
    <w:basedOn w:val="Normal"/>
    <w:next w:val="Normal"/>
    <w:link w:val="Heading3Char"/>
    <w:uiPriority w:val="9"/>
    <w:qFormat/>
    <w:rsid w:val="008C516B"/>
    <w:pPr>
      <w:keepLines/>
      <w:numPr>
        <w:ilvl w:val="2"/>
        <w:numId w:val="1"/>
      </w:numPr>
      <w:spacing w:before="160" w:after="40"/>
      <w:outlineLvl w:val="2"/>
    </w:pPr>
    <w:rPr>
      <w:rFonts w:cs="Arial"/>
      <w:bCs/>
      <w:caps/>
      <w:color w:val="000000"/>
      <w:sz w:val="28"/>
      <w:szCs w:val="26"/>
    </w:rPr>
  </w:style>
  <w:style w:type="paragraph" w:styleId="Heading4">
    <w:name w:val="heading 4"/>
    <w:basedOn w:val="Normal"/>
    <w:next w:val="Normal"/>
    <w:link w:val="Heading4Char"/>
    <w:autoRedefine/>
    <w:uiPriority w:val="9"/>
    <w:qFormat/>
    <w:rsid w:val="008C516B"/>
    <w:pPr>
      <w:keepLines/>
      <w:numPr>
        <w:ilvl w:val="3"/>
        <w:numId w:val="1"/>
      </w:numPr>
      <w:spacing w:before="120" w:after="40"/>
      <w:ind w:left="862" w:hanging="862"/>
      <w:outlineLvl w:val="3"/>
    </w:pPr>
    <w:rPr>
      <w:b/>
      <w:i/>
      <w:color w:val="000000"/>
      <w:sz w:val="26"/>
    </w:rPr>
  </w:style>
  <w:style w:type="paragraph" w:styleId="Heading5">
    <w:name w:val="heading 5"/>
    <w:basedOn w:val="Normal"/>
    <w:next w:val="Normal"/>
    <w:link w:val="Heading5Char"/>
    <w:autoRedefine/>
    <w:uiPriority w:val="9"/>
    <w:qFormat/>
    <w:rsid w:val="008C516B"/>
    <w:pPr>
      <w:keepLines/>
      <w:numPr>
        <w:ilvl w:val="4"/>
        <w:numId w:val="1"/>
      </w:numPr>
      <w:spacing w:before="120" w:after="40"/>
      <w:ind w:left="1009" w:hanging="1009"/>
      <w:outlineLvl w:val="4"/>
    </w:pPr>
    <w:rPr>
      <w:bCs/>
      <w:color w:val="000000"/>
      <w:sz w:val="24"/>
    </w:rPr>
  </w:style>
  <w:style w:type="paragraph" w:styleId="Heading6">
    <w:name w:val="heading 6"/>
    <w:basedOn w:val="Normal"/>
    <w:next w:val="Normal"/>
    <w:link w:val="Heading6Char"/>
    <w:autoRedefine/>
    <w:uiPriority w:val="9"/>
    <w:qFormat/>
    <w:rsid w:val="008C516B"/>
    <w:pPr>
      <w:keepLines/>
      <w:numPr>
        <w:ilvl w:val="5"/>
        <w:numId w:val="1"/>
      </w:numPr>
      <w:spacing w:before="120" w:after="60"/>
      <w:ind w:left="1151" w:hanging="1151"/>
      <w:outlineLvl w:val="5"/>
    </w:pPr>
    <w:rPr>
      <w:bCs/>
      <w: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53D2"/>
    <w:rPr>
      <w:rFonts w:asciiTheme="majorHAnsi" w:eastAsia="Times New Roman" w:hAnsiTheme="majorHAnsi" w:cstheme="majorHAnsi"/>
      <w:bCs/>
      <w:color w:val="000000"/>
      <w:kern w:val="32"/>
      <w:sz w:val="44"/>
      <w:szCs w:val="44"/>
      <w14:ligatures w14:val="none"/>
    </w:rPr>
  </w:style>
  <w:style w:type="character" w:customStyle="1" w:styleId="Heading2Char">
    <w:name w:val="Heading 2 Char"/>
    <w:basedOn w:val="DefaultParagraphFont"/>
    <w:link w:val="Heading2"/>
    <w:uiPriority w:val="9"/>
    <w:rsid w:val="00401E26"/>
    <w:rPr>
      <w:rFonts w:asciiTheme="majorHAnsi" w:eastAsia="Times New Roman" w:hAnsiTheme="majorHAnsi" w:cstheme="majorHAnsi"/>
      <w:bCs/>
      <w:iCs/>
      <w:color w:val="000000"/>
      <w:kern w:val="0"/>
      <w:sz w:val="44"/>
      <w:szCs w:val="44"/>
      <w14:ligatures w14:val="none"/>
    </w:rPr>
  </w:style>
  <w:style w:type="character" w:customStyle="1" w:styleId="Heading3Char">
    <w:name w:val="Heading 3 Char"/>
    <w:basedOn w:val="DefaultParagraphFont"/>
    <w:link w:val="Heading3"/>
    <w:uiPriority w:val="9"/>
    <w:rsid w:val="008C516B"/>
    <w:rPr>
      <w:rFonts w:ascii="Cambria" w:eastAsia="Times New Roman" w:hAnsi="Cambria" w:cs="Arial"/>
      <w:bCs/>
      <w:caps/>
      <w:color w:val="000000"/>
      <w:kern w:val="0"/>
      <w:sz w:val="28"/>
      <w:szCs w:val="26"/>
      <w14:ligatures w14:val="none"/>
    </w:rPr>
  </w:style>
  <w:style w:type="character" w:customStyle="1" w:styleId="Heading4Char">
    <w:name w:val="Heading 4 Char"/>
    <w:basedOn w:val="DefaultParagraphFont"/>
    <w:link w:val="Heading4"/>
    <w:uiPriority w:val="9"/>
    <w:rsid w:val="008C516B"/>
    <w:rPr>
      <w:rFonts w:ascii="Cambria" w:eastAsia="Times New Roman" w:hAnsi="Cambria" w:cs="Times New Roman"/>
      <w:b/>
      <w:i/>
      <w:color w:val="000000"/>
      <w:kern w:val="0"/>
      <w:sz w:val="26"/>
      <w:szCs w:val="24"/>
      <w14:ligatures w14:val="none"/>
    </w:rPr>
  </w:style>
  <w:style w:type="character" w:customStyle="1" w:styleId="Heading5Char">
    <w:name w:val="Heading 5 Char"/>
    <w:basedOn w:val="DefaultParagraphFont"/>
    <w:link w:val="Heading5"/>
    <w:uiPriority w:val="9"/>
    <w:rsid w:val="008C516B"/>
    <w:rPr>
      <w:rFonts w:ascii="Cambria" w:eastAsia="Times New Roman" w:hAnsi="Cambria" w:cs="Times New Roman"/>
      <w:bCs/>
      <w:color w:val="000000"/>
      <w:kern w:val="0"/>
      <w:sz w:val="24"/>
      <w:szCs w:val="24"/>
      <w14:ligatures w14:val="none"/>
    </w:rPr>
  </w:style>
  <w:style w:type="character" w:customStyle="1" w:styleId="Heading6Char">
    <w:name w:val="Heading 6 Char"/>
    <w:basedOn w:val="DefaultParagraphFont"/>
    <w:link w:val="Heading6"/>
    <w:uiPriority w:val="9"/>
    <w:rsid w:val="008C516B"/>
    <w:rPr>
      <w:rFonts w:ascii="Cambria" w:eastAsia="Times New Roman" w:hAnsi="Cambria" w:cs="Times New Roman"/>
      <w:bCs/>
      <w:i/>
      <w:color w:val="000000"/>
      <w:kern w:val="0"/>
      <w:szCs w:val="24"/>
      <w14:ligatures w14:val="none"/>
    </w:rPr>
  </w:style>
  <w:style w:type="paragraph" w:styleId="TOC1">
    <w:name w:val="toc 1"/>
    <w:basedOn w:val="Normal"/>
    <w:next w:val="Normal"/>
    <w:autoRedefine/>
    <w:semiHidden/>
    <w:rsid w:val="008C516B"/>
    <w:pPr>
      <w:spacing w:before="200" w:after="40"/>
    </w:pPr>
    <w:rPr>
      <w:b/>
      <w:noProof/>
      <w:color w:val="000000"/>
      <w:sz w:val="24"/>
      <w:szCs w:val="28"/>
    </w:rPr>
  </w:style>
  <w:style w:type="paragraph" w:styleId="Title">
    <w:name w:val="Title"/>
    <w:basedOn w:val="Normal"/>
    <w:link w:val="TitleChar"/>
    <w:autoRedefine/>
    <w:qFormat/>
    <w:rsid w:val="008C516B"/>
    <w:pPr>
      <w:pBdr>
        <w:top w:val="single" w:sz="18" w:space="1" w:color="0068A0"/>
        <w:bottom w:val="single" w:sz="18" w:space="1" w:color="0068A0"/>
      </w:pBdr>
      <w:overflowPunct w:val="0"/>
      <w:autoSpaceDE w:val="0"/>
      <w:autoSpaceDN w:val="0"/>
      <w:adjustRightInd w:val="0"/>
      <w:spacing w:after="760" w:line="240" w:lineRule="auto"/>
      <w:jc w:val="center"/>
      <w:textAlignment w:val="baseline"/>
    </w:pPr>
    <w:rPr>
      <w:color w:val="0068A0"/>
      <w:kern w:val="28"/>
      <w:sz w:val="56"/>
      <w:szCs w:val="20"/>
    </w:rPr>
  </w:style>
  <w:style w:type="character" w:customStyle="1" w:styleId="TitleChar">
    <w:name w:val="Title Char"/>
    <w:basedOn w:val="DefaultParagraphFont"/>
    <w:link w:val="Title"/>
    <w:rsid w:val="008C516B"/>
    <w:rPr>
      <w:rFonts w:ascii="Cambria" w:eastAsia="Times New Roman" w:hAnsi="Cambria" w:cs="Times New Roman"/>
      <w:color w:val="0068A0"/>
      <w:kern w:val="28"/>
      <w:sz w:val="56"/>
      <w:szCs w:val="20"/>
      <w14:ligatures w14:val="none"/>
    </w:rPr>
  </w:style>
  <w:style w:type="paragraph" w:styleId="TOC2">
    <w:name w:val="toc 2"/>
    <w:basedOn w:val="Normal"/>
    <w:next w:val="Normal"/>
    <w:autoRedefine/>
    <w:uiPriority w:val="39"/>
    <w:unhideWhenUsed/>
    <w:rsid w:val="00060019"/>
    <w:pPr>
      <w:spacing w:after="100"/>
      <w:ind w:left="200"/>
    </w:pPr>
  </w:style>
  <w:style w:type="character" w:styleId="Hyperlink">
    <w:name w:val="Hyperlink"/>
    <w:basedOn w:val="DefaultParagraphFont"/>
    <w:uiPriority w:val="99"/>
    <w:rsid w:val="00060019"/>
    <w:rPr>
      <w:rFonts w:ascii="Cambria" w:hAnsi="Cambria"/>
      <w:color w:val="0000FF"/>
      <w:sz w:val="20"/>
      <w:u w:val="single" w:color="0000FF"/>
    </w:rPr>
  </w:style>
  <w:style w:type="character" w:styleId="Emphasis">
    <w:name w:val="Emphasis"/>
    <w:basedOn w:val="DefaultParagraphFont"/>
    <w:uiPriority w:val="20"/>
    <w:qFormat/>
    <w:rsid w:val="00E26184"/>
    <w:rPr>
      <w:i/>
      <w:iCs/>
    </w:rPr>
  </w:style>
  <w:style w:type="character" w:customStyle="1" w:styleId="s2">
    <w:name w:val="s2"/>
    <w:basedOn w:val="DefaultParagraphFont"/>
    <w:rsid w:val="00D430E7"/>
  </w:style>
  <w:style w:type="character" w:customStyle="1" w:styleId="anchor-text">
    <w:name w:val="anchor-text"/>
    <w:basedOn w:val="DefaultParagraphFont"/>
    <w:rsid w:val="00D430E7"/>
  </w:style>
  <w:style w:type="paragraph" w:styleId="NormalWeb">
    <w:name w:val="Normal (Web)"/>
    <w:basedOn w:val="Normal"/>
    <w:uiPriority w:val="99"/>
    <w:unhideWhenUsed/>
    <w:rsid w:val="00D430E7"/>
    <w:pPr>
      <w:spacing w:before="100" w:beforeAutospacing="1" w:after="100" w:afterAutospacing="1" w:line="240" w:lineRule="auto"/>
    </w:pPr>
    <w:rPr>
      <w:rFonts w:ascii="Times New Roman" w:hAnsi="Times New Roman"/>
      <w:sz w:val="24"/>
      <w:lang w:eastAsia="en-GB"/>
    </w:rPr>
  </w:style>
  <w:style w:type="paragraph" w:customStyle="1" w:styleId="p3">
    <w:name w:val="p3"/>
    <w:basedOn w:val="Normal"/>
    <w:rsid w:val="00D430E7"/>
    <w:pPr>
      <w:spacing w:before="100" w:beforeAutospacing="1" w:after="100" w:afterAutospacing="1" w:line="240" w:lineRule="auto"/>
    </w:pPr>
    <w:rPr>
      <w:rFonts w:ascii="Calibri" w:eastAsiaTheme="minorHAnsi" w:hAnsi="Calibri" w:cs="Calibri"/>
      <w:sz w:val="22"/>
      <w:szCs w:val="22"/>
      <w:lang w:eastAsia="en-GB"/>
    </w:rPr>
  </w:style>
  <w:style w:type="character" w:styleId="IntenseEmphasis">
    <w:name w:val="Intense Emphasis"/>
    <w:basedOn w:val="DefaultParagraphFont"/>
    <w:uiPriority w:val="21"/>
    <w:qFormat/>
    <w:rsid w:val="00351034"/>
    <w:rPr>
      <w:i/>
      <w:iCs/>
      <w:color w:val="4472C4" w:themeColor="accent1"/>
    </w:rPr>
  </w:style>
  <w:style w:type="character" w:styleId="Strong">
    <w:name w:val="Strong"/>
    <w:basedOn w:val="DefaultParagraphFont"/>
    <w:uiPriority w:val="22"/>
    <w:qFormat/>
    <w:rsid w:val="00351034"/>
    <w:rPr>
      <w:b/>
      <w:bCs/>
    </w:rPr>
  </w:style>
  <w:style w:type="paragraph" w:styleId="IntenseQuote">
    <w:name w:val="Intense Quote"/>
    <w:basedOn w:val="Normal"/>
    <w:next w:val="Normal"/>
    <w:link w:val="IntenseQuoteChar"/>
    <w:uiPriority w:val="30"/>
    <w:qFormat/>
    <w:rsid w:val="0035103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51034"/>
    <w:rPr>
      <w:rFonts w:ascii="Cambria" w:eastAsia="Times New Roman" w:hAnsi="Cambria" w:cs="Times New Roman"/>
      <w:i/>
      <w:iCs/>
      <w:color w:val="4472C4" w:themeColor="accent1"/>
      <w:kern w:val="0"/>
      <w:sz w:val="20"/>
      <w:szCs w:val="24"/>
      <w14:ligatures w14:val="none"/>
    </w:rPr>
  </w:style>
  <w:style w:type="character" w:customStyle="1" w:styleId="ref-journal">
    <w:name w:val="ref-journal"/>
    <w:basedOn w:val="DefaultParagraphFont"/>
    <w:rsid w:val="00315EA0"/>
  </w:style>
  <w:style w:type="character" w:customStyle="1" w:styleId="ref-vol">
    <w:name w:val="ref-vol"/>
    <w:basedOn w:val="DefaultParagraphFont"/>
    <w:rsid w:val="00315EA0"/>
  </w:style>
  <w:style w:type="paragraph" w:styleId="TOCHeading">
    <w:name w:val="TOC Heading"/>
    <w:basedOn w:val="Heading1"/>
    <w:next w:val="Normal"/>
    <w:uiPriority w:val="39"/>
    <w:unhideWhenUsed/>
    <w:qFormat/>
    <w:rsid w:val="00244EEC"/>
    <w:pPr>
      <w:keepNext/>
      <w:pBdr>
        <w:top w:val="none" w:sz="0" w:space="0" w:color="auto"/>
      </w:pBdr>
      <w:spacing w:before="240" w:after="0" w:line="259" w:lineRule="auto"/>
      <w:outlineLvl w:val="9"/>
    </w:pPr>
    <w:rPr>
      <w:rFonts w:eastAsiaTheme="majorEastAsia" w:cstheme="majorBidi"/>
      <w:bCs w:val="0"/>
      <w:color w:val="2F5496" w:themeColor="accent1" w:themeShade="BF"/>
      <w:kern w:val="0"/>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978289">
      <w:bodyDiv w:val="1"/>
      <w:marLeft w:val="0"/>
      <w:marRight w:val="0"/>
      <w:marTop w:val="0"/>
      <w:marBottom w:val="0"/>
      <w:divBdr>
        <w:top w:val="none" w:sz="0" w:space="0" w:color="auto"/>
        <w:left w:val="none" w:sz="0" w:space="0" w:color="auto"/>
        <w:bottom w:val="none" w:sz="0" w:space="0" w:color="auto"/>
        <w:right w:val="none" w:sz="0" w:space="0" w:color="auto"/>
      </w:divBdr>
    </w:div>
    <w:div w:id="940333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022395611001002" TargetMode="External"/><Relationship Id="rId13" Type="http://schemas.openxmlformats.org/officeDocument/2006/relationships/hyperlink" Target="http://www.scopus.com/record/display.uri?eid=2-s2.0-84860414341&amp;origin=inward&amp;txGid=05556546cabcaf469a832681c0c21a1e" TargetMode="External"/><Relationship Id="rId18" Type="http://schemas.openxmlformats.org/officeDocument/2006/relationships/hyperlink" Target="http://www.cam.ac.uk/research/news/uk-policing-psychological-damage-among-officers-heightened-by-bad-working-condition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javascript:;" TargetMode="External"/><Relationship Id="rId12" Type="http://schemas.openxmlformats.org/officeDocument/2006/relationships/hyperlink" Target="http://www.attendance-management.co.uk/" TargetMode="External"/><Relationship Id="rId17" Type="http://schemas.openxmlformats.org/officeDocument/2006/relationships/hyperlink" Target="http://www.cam.ac.uk/policeptsd" TargetMode="External"/><Relationship Id="rId2" Type="http://schemas.openxmlformats.org/officeDocument/2006/relationships/numbering" Target="numbering.xml"/><Relationship Id="rId16" Type="http://schemas.openxmlformats.org/officeDocument/2006/relationships/hyperlink" Target="http://www.college.police.uk/app/operations/operational-planning/core-planning-principl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mind.org.uk/media-a/4849/2019-survey-police-service-summary.pdf" TargetMode="External"/><Relationship Id="rId5" Type="http://schemas.openxmlformats.org/officeDocument/2006/relationships/webSettings" Target="webSettings.xml"/><Relationship Id="rId15" Type="http://schemas.openxmlformats.org/officeDocument/2006/relationships/hyperlink" Target="http://www.ps.psychiatryonline.org/doi/full/10.1176/appi.ps.53.10.1266" TargetMode="External"/><Relationship Id="rId10" Type="http://schemas.openxmlformats.org/officeDocument/2006/relationships/chart" Target="charts/chart2.xml"/><Relationship Id="rId19" Type="http://schemas.openxmlformats.org/officeDocument/2006/relationships/hyperlink" Target="http://www.southampton.ac.uk/socsci/undergraduate/career_path_police.page"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www.polfed.org/our-work/wellbeing/mental-health/"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Have you suffered with any of the following since starting your role as a police officer in South Wales Police? (multiple choice)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Stress 85%</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Sheet1!$A$2:$A$5</c:f>
              <c:numCache>
                <c:formatCode>General</c:formatCode>
                <c:ptCount val="4"/>
              </c:numCache>
            </c:numRef>
          </c:cat>
          <c:val>
            <c:numRef>
              <c:f>Sheet1!$B$2:$B$5</c:f>
              <c:numCache>
                <c:formatCode>General</c:formatCode>
                <c:ptCount val="4"/>
                <c:pt idx="0">
                  <c:v>85</c:v>
                </c:pt>
              </c:numCache>
            </c:numRef>
          </c:val>
          <c:extLst>
            <c:ext xmlns:c16="http://schemas.microsoft.com/office/drawing/2014/chart" uri="{C3380CC4-5D6E-409C-BE32-E72D297353CC}">
              <c16:uniqueId val="{00000000-5344-48DC-A08D-21BC75FC601E}"/>
            </c:ext>
          </c:extLst>
        </c:ser>
        <c:ser>
          <c:idx val="1"/>
          <c:order val="1"/>
          <c:tx>
            <c:strRef>
              <c:f>Sheet1!$C$1</c:f>
              <c:strCache>
                <c:ptCount val="1"/>
                <c:pt idx="0">
                  <c:v>Anxiety 53%</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Sheet1!$A$2:$A$5</c:f>
              <c:numCache>
                <c:formatCode>General</c:formatCode>
                <c:ptCount val="4"/>
              </c:numCache>
            </c:numRef>
          </c:cat>
          <c:val>
            <c:numRef>
              <c:f>Sheet1!$C$2:$C$5</c:f>
              <c:numCache>
                <c:formatCode>General</c:formatCode>
                <c:ptCount val="4"/>
                <c:pt idx="0">
                  <c:v>53</c:v>
                </c:pt>
              </c:numCache>
            </c:numRef>
          </c:val>
          <c:extLst>
            <c:ext xmlns:c16="http://schemas.microsoft.com/office/drawing/2014/chart" uri="{C3380CC4-5D6E-409C-BE32-E72D297353CC}">
              <c16:uniqueId val="{00000001-5344-48DC-A08D-21BC75FC601E}"/>
            </c:ext>
          </c:extLst>
        </c:ser>
        <c:ser>
          <c:idx val="2"/>
          <c:order val="2"/>
          <c:tx>
            <c:strRef>
              <c:f>Sheet1!$D$1</c:f>
              <c:strCache>
                <c:ptCount val="1"/>
                <c:pt idx="0">
                  <c:v>Depression 8%</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Sheet1!$A$2:$A$5</c:f>
              <c:numCache>
                <c:formatCode>General</c:formatCode>
                <c:ptCount val="4"/>
              </c:numCache>
            </c:numRef>
          </c:cat>
          <c:val>
            <c:numRef>
              <c:f>Sheet1!$D$2:$D$5</c:f>
              <c:numCache>
                <c:formatCode>General</c:formatCode>
                <c:ptCount val="4"/>
                <c:pt idx="0">
                  <c:v>8</c:v>
                </c:pt>
              </c:numCache>
            </c:numRef>
          </c:val>
          <c:extLst>
            <c:ext xmlns:c16="http://schemas.microsoft.com/office/drawing/2014/chart" uri="{C3380CC4-5D6E-409C-BE32-E72D297353CC}">
              <c16:uniqueId val="{00000002-5344-48DC-A08D-21BC75FC601E}"/>
            </c:ext>
          </c:extLst>
        </c:ser>
        <c:ser>
          <c:idx val="3"/>
          <c:order val="3"/>
          <c:tx>
            <c:strRef>
              <c:f>Sheet1!$E$1</c:f>
              <c:strCache>
                <c:ptCount val="1"/>
                <c:pt idx="0">
                  <c:v>PTSD 15%</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Sheet1!$A$2:$A$5</c:f>
              <c:numCache>
                <c:formatCode>General</c:formatCode>
                <c:ptCount val="4"/>
              </c:numCache>
            </c:numRef>
          </c:cat>
          <c:val>
            <c:numRef>
              <c:f>Sheet1!$E$2:$E$5</c:f>
              <c:numCache>
                <c:formatCode>General</c:formatCode>
                <c:ptCount val="4"/>
                <c:pt idx="0">
                  <c:v>15</c:v>
                </c:pt>
              </c:numCache>
            </c:numRef>
          </c:val>
          <c:extLst>
            <c:ext xmlns:c16="http://schemas.microsoft.com/office/drawing/2014/chart" uri="{C3380CC4-5D6E-409C-BE32-E72D297353CC}">
              <c16:uniqueId val="{00000003-5344-48DC-A08D-21BC75FC601E}"/>
            </c:ext>
          </c:extLst>
        </c:ser>
        <c:ser>
          <c:idx val="4"/>
          <c:order val="4"/>
          <c:tx>
            <c:strRef>
              <c:f>Sheet1!$F$1</c:f>
              <c:strCache>
                <c:ptCount val="1"/>
                <c:pt idx="0">
                  <c:v>Other 23%</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Sheet1!$A$2:$A$5</c:f>
              <c:numCache>
                <c:formatCode>General</c:formatCode>
                <c:ptCount val="4"/>
              </c:numCache>
            </c:numRef>
          </c:cat>
          <c:val>
            <c:numRef>
              <c:f>Sheet1!$F$2:$F$5</c:f>
              <c:numCache>
                <c:formatCode>General</c:formatCode>
                <c:ptCount val="4"/>
                <c:pt idx="0">
                  <c:v>23</c:v>
                </c:pt>
              </c:numCache>
            </c:numRef>
          </c:val>
          <c:extLst>
            <c:ext xmlns:c16="http://schemas.microsoft.com/office/drawing/2014/chart" uri="{C3380CC4-5D6E-409C-BE32-E72D297353CC}">
              <c16:uniqueId val="{00000004-5344-48DC-A08D-21BC75FC601E}"/>
            </c:ext>
          </c:extLst>
        </c:ser>
        <c:dLbls>
          <c:showLegendKey val="0"/>
          <c:showVal val="0"/>
          <c:showCatName val="0"/>
          <c:showSerName val="0"/>
          <c:showPercent val="0"/>
          <c:showBubbleSize val="0"/>
        </c:dLbls>
        <c:gapWidth val="100"/>
        <c:overlap val="-24"/>
        <c:axId val="1180377424"/>
        <c:axId val="1180377904"/>
      </c:barChart>
      <c:catAx>
        <c:axId val="118037742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0377904"/>
        <c:crosses val="autoZero"/>
        <c:auto val="1"/>
        <c:lblAlgn val="ctr"/>
        <c:lblOffset val="100"/>
        <c:noMultiLvlLbl val="0"/>
      </c:catAx>
      <c:valAx>
        <c:axId val="1180377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0377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Where did you sought help from? </a:t>
            </a:r>
          </a:p>
          <a:p>
            <a:pPr>
              <a:defRPr/>
            </a:pPr>
            <a:r>
              <a:rPr lang="en-US"/>
              <a:t>(Multiple choice)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42A8-4D22-A789-E5D8958EC7B2}"/>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42A8-4D22-A789-E5D8958EC7B2}"/>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42A8-4D22-A789-E5D8958EC7B2}"/>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42A8-4D22-A789-E5D8958EC7B2}"/>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42A8-4D22-A789-E5D8958EC7B2}"/>
              </c:ext>
            </c:extLst>
          </c:dPt>
          <c:cat>
            <c:strRef>
              <c:f>Sheet1!$A$2:$A$6</c:f>
              <c:strCache>
                <c:ptCount val="4"/>
                <c:pt idx="0">
                  <c:v>GP or Doctor 36%</c:v>
                </c:pt>
                <c:pt idx="1">
                  <c:v>TRiM 9%</c:v>
                </c:pt>
                <c:pt idx="2">
                  <c:v>Friends or family 36%</c:v>
                </c:pt>
                <c:pt idx="3">
                  <c:v>Work Colleagues 45%</c:v>
                </c:pt>
              </c:strCache>
            </c:strRef>
          </c:cat>
          <c:val>
            <c:numRef>
              <c:f>Sheet1!$B$2:$B$6</c:f>
              <c:numCache>
                <c:formatCode>0%</c:formatCode>
                <c:ptCount val="5"/>
                <c:pt idx="0">
                  <c:v>0.36</c:v>
                </c:pt>
                <c:pt idx="1">
                  <c:v>0.09</c:v>
                </c:pt>
                <c:pt idx="2">
                  <c:v>0.36</c:v>
                </c:pt>
                <c:pt idx="3">
                  <c:v>0.45</c:v>
                </c:pt>
              </c:numCache>
            </c:numRef>
          </c:val>
          <c:extLst>
            <c:ext xmlns:c16="http://schemas.microsoft.com/office/drawing/2014/chart" uri="{C3380CC4-5D6E-409C-BE32-E72D297353CC}">
              <c16:uniqueId val="{0000000A-42A8-4D22-A789-E5D8958EC7B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6BFC6-CC57-4705-B7F5-F1DD6F8B7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30</Pages>
  <Words>8752</Words>
  <Characters>49887</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Pitson,Luke swp6769</dc:creator>
  <cp:keywords/>
  <dc:description/>
  <cp:lastModifiedBy>Pitson,Luke swp6769</cp:lastModifiedBy>
  <cp:revision>25</cp:revision>
  <dcterms:created xsi:type="dcterms:W3CDTF">2023-06-22T16:05:00Z</dcterms:created>
  <dcterms:modified xsi:type="dcterms:W3CDTF">2023-07-03T19:38:00Z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2023-06-22T16:15:10Z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d169f660-fff0-41a5-acd9-e711286beef5</vt:lpwstr>
  </property>
  <property fmtid="{D5CDD505-2E9C-101B-9397-08002B2CF9AE}" pid="8" name="MSIP_Label_66cf8fe5-b7b7-4df7-b38d-1c61ac2f6639_ContentBits">
    <vt:lpwstr>0</vt:lpwstr>
  </property>
</Properties>
</file>