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126B28" w14:textId="32C6FDBB" w:rsidR="00EA0B62" w:rsidRPr="00ED67F7" w:rsidRDefault="00421875" w:rsidP="00571571">
      <w:pPr>
        <w:pStyle w:val="Title"/>
        <w:spacing w:line="360" w:lineRule="auto"/>
        <w:jc w:val="center"/>
        <w:rPr>
          <w:rFonts w:ascii="Times New Roman" w:hAnsi="Times New Roman" w:cs="Times New Roman"/>
        </w:rPr>
      </w:pPr>
      <w:bookmarkStart w:id="0" w:name="_Hlk173183237"/>
      <w:bookmarkEnd w:id="0"/>
      <w:r w:rsidRPr="00ED67F7">
        <w:rPr>
          <w:rFonts w:ascii="Times New Roman" w:hAnsi="Times New Roman" w:cs="Times New Roman"/>
        </w:rPr>
        <w:t>Case Scenario</w:t>
      </w:r>
    </w:p>
    <w:p w14:paraId="2D1696A9" w14:textId="752E0261" w:rsidR="00421875" w:rsidRPr="0059170A" w:rsidRDefault="00421875" w:rsidP="00571571">
      <w:pPr>
        <w:spacing w:line="360" w:lineRule="auto"/>
        <w:jc w:val="center"/>
        <w:rPr>
          <w:rStyle w:val="Strong"/>
        </w:rPr>
      </w:pPr>
      <w:r w:rsidRPr="0059170A">
        <w:rPr>
          <w:rStyle w:val="Strong"/>
        </w:rPr>
        <w:t>Setting up a new information security unit in your organization</w:t>
      </w:r>
    </w:p>
    <w:p w14:paraId="504F8BC4" w14:textId="77777777" w:rsidR="00571571" w:rsidRDefault="00F87113" w:rsidP="00571571">
      <w:pPr>
        <w:spacing w:line="360" w:lineRule="auto"/>
        <w:jc w:val="both"/>
        <w:rPr>
          <w:rFonts w:ascii="Times New Roman" w:hAnsi="Times New Roman" w:cs="Times New Roman"/>
          <w:b/>
          <w:bCs/>
        </w:rPr>
      </w:pPr>
      <w:r w:rsidRPr="00F87113">
        <w:rPr>
          <w:rFonts w:ascii="Times New Roman" w:hAnsi="Times New Roman" w:cs="Times New Roman"/>
          <w:b/>
          <w:bCs/>
        </w:rPr>
        <w:t>1.</w:t>
      </w:r>
      <w:r>
        <w:rPr>
          <w:rFonts w:ascii="Times New Roman" w:hAnsi="Times New Roman" w:cs="Times New Roman"/>
          <w:b/>
          <w:bCs/>
        </w:rPr>
        <w:t xml:space="preserve"> </w:t>
      </w:r>
      <w:r w:rsidR="00421875" w:rsidRPr="00F87113">
        <w:rPr>
          <w:rFonts w:ascii="Times New Roman" w:hAnsi="Times New Roman" w:cs="Times New Roman"/>
          <w:b/>
          <w:bCs/>
        </w:rPr>
        <w:t>Introduction</w:t>
      </w:r>
      <w:r w:rsidR="00C53953">
        <w:rPr>
          <w:rFonts w:ascii="Times New Roman" w:hAnsi="Times New Roman" w:cs="Times New Roman"/>
          <w:b/>
          <w:bCs/>
        </w:rPr>
        <w:t xml:space="preserve"> </w:t>
      </w:r>
    </w:p>
    <w:p w14:paraId="5E029F75" w14:textId="497DB53B" w:rsidR="00571571" w:rsidRPr="00571571" w:rsidRDefault="003825A6" w:rsidP="00571571">
      <w:pPr>
        <w:spacing w:line="360" w:lineRule="auto"/>
        <w:jc w:val="both"/>
        <w:rPr>
          <w:rFonts w:ascii="Times New Roman" w:eastAsia="Times New Roman" w:hAnsi="Times New Roman" w:cs="Times New Roman"/>
          <w:kern w:val="0"/>
          <w:lang w:eastAsia="en-GB"/>
          <w14:ligatures w14:val="none"/>
        </w:rPr>
      </w:pPr>
      <w:r w:rsidRPr="003825A6">
        <w:rPr>
          <w:rFonts w:ascii="Times New Roman" w:eastAsia="Times New Roman" w:hAnsi="Times New Roman" w:cs="Times New Roman"/>
          <w:kern w:val="0"/>
          <w:lang w:eastAsia="en-GB"/>
          <w14:ligatures w14:val="none"/>
        </w:rPr>
        <w:t>This paper emphasize</w:t>
      </w:r>
      <w:r w:rsidR="00C53953">
        <w:rPr>
          <w:rFonts w:ascii="Times New Roman" w:eastAsia="Times New Roman" w:hAnsi="Times New Roman" w:cs="Times New Roman"/>
          <w:kern w:val="0"/>
          <w:lang w:eastAsia="en-GB"/>
          <w14:ligatures w14:val="none"/>
        </w:rPr>
        <w:t>s</w:t>
      </w:r>
      <w:r w:rsidRPr="003825A6">
        <w:rPr>
          <w:rFonts w:ascii="Times New Roman" w:eastAsia="Times New Roman" w:hAnsi="Times New Roman" w:cs="Times New Roman"/>
          <w:kern w:val="0"/>
          <w:lang w:eastAsia="en-GB"/>
          <w14:ligatures w14:val="none"/>
        </w:rPr>
        <w:t xml:space="preserve"> the </w:t>
      </w:r>
      <w:r w:rsidR="00BD339F">
        <w:rPr>
          <w:rFonts w:ascii="Times New Roman" w:eastAsia="Times New Roman" w:hAnsi="Times New Roman" w:cs="Times New Roman"/>
          <w:kern w:val="0"/>
          <w:lang w:eastAsia="en-GB"/>
          <w14:ligatures w14:val="none"/>
        </w:rPr>
        <w:t xml:space="preserve">critical </w:t>
      </w:r>
      <w:r w:rsidRPr="003825A6">
        <w:rPr>
          <w:rFonts w:ascii="Times New Roman" w:eastAsia="Times New Roman" w:hAnsi="Times New Roman" w:cs="Times New Roman"/>
          <w:kern w:val="0"/>
          <w:lang w:eastAsia="en-GB"/>
          <w14:ligatures w14:val="none"/>
        </w:rPr>
        <w:t xml:space="preserve">importance of information security </w:t>
      </w:r>
      <w:r w:rsidR="007E6492">
        <w:rPr>
          <w:rFonts w:ascii="Times New Roman" w:eastAsia="Times New Roman" w:hAnsi="Times New Roman" w:cs="Times New Roman"/>
          <w:kern w:val="0"/>
          <w:lang w:eastAsia="en-GB"/>
          <w14:ligatures w14:val="none"/>
        </w:rPr>
        <w:t>within</w:t>
      </w:r>
      <w:r w:rsidRPr="003825A6">
        <w:rPr>
          <w:rFonts w:ascii="Times New Roman" w:eastAsia="Times New Roman" w:hAnsi="Times New Roman" w:cs="Times New Roman"/>
          <w:kern w:val="0"/>
          <w:lang w:eastAsia="en-GB"/>
          <w14:ligatures w14:val="none"/>
        </w:rPr>
        <w:t xml:space="preserve"> organizations</w:t>
      </w:r>
      <w:r w:rsidR="007E6492">
        <w:rPr>
          <w:rFonts w:ascii="Times New Roman" w:eastAsia="Times New Roman" w:hAnsi="Times New Roman" w:cs="Times New Roman"/>
          <w:kern w:val="0"/>
          <w:lang w:eastAsia="en-GB"/>
          <w14:ligatures w14:val="none"/>
        </w:rPr>
        <w:t xml:space="preserve">, </w:t>
      </w:r>
      <w:r w:rsidRPr="003825A6">
        <w:rPr>
          <w:rFonts w:ascii="Times New Roman" w:eastAsia="Times New Roman" w:hAnsi="Times New Roman" w:cs="Times New Roman"/>
          <w:kern w:val="0"/>
          <w:lang w:eastAsia="en-GB"/>
          <w14:ligatures w14:val="none"/>
        </w:rPr>
        <w:t xml:space="preserve">highlighting key factors </w:t>
      </w:r>
      <w:r w:rsidR="00783B06">
        <w:rPr>
          <w:rFonts w:ascii="Times New Roman" w:eastAsia="Times New Roman" w:hAnsi="Times New Roman" w:cs="Times New Roman"/>
          <w:kern w:val="0"/>
          <w:lang w:eastAsia="en-GB"/>
          <w14:ligatures w14:val="none"/>
        </w:rPr>
        <w:t xml:space="preserve">for the </w:t>
      </w:r>
      <w:r w:rsidRPr="003825A6">
        <w:rPr>
          <w:rFonts w:ascii="Times New Roman" w:eastAsia="Times New Roman" w:hAnsi="Times New Roman" w:cs="Times New Roman"/>
          <w:kern w:val="0"/>
          <w:lang w:eastAsia="en-GB"/>
          <w14:ligatures w14:val="none"/>
        </w:rPr>
        <w:t>develo</w:t>
      </w:r>
      <w:r w:rsidR="00783B06">
        <w:rPr>
          <w:rFonts w:ascii="Times New Roman" w:eastAsia="Times New Roman" w:hAnsi="Times New Roman" w:cs="Times New Roman"/>
          <w:kern w:val="0"/>
          <w:lang w:eastAsia="en-GB"/>
          <w14:ligatures w14:val="none"/>
        </w:rPr>
        <w:t xml:space="preserve">pment </w:t>
      </w:r>
      <w:r w:rsidR="00B45833">
        <w:rPr>
          <w:rFonts w:ascii="Times New Roman" w:eastAsia="Times New Roman" w:hAnsi="Times New Roman" w:cs="Times New Roman"/>
          <w:kern w:val="0"/>
          <w:lang w:eastAsia="en-GB"/>
          <w14:ligatures w14:val="none"/>
        </w:rPr>
        <w:t>of</w:t>
      </w:r>
      <w:r w:rsidR="00A12F41">
        <w:rPr>
          <w:rFonts w:ascii="Times New Roman" w:eastAsia="Times New Roman" w:hAnsi="Times New Roman" w:cs="Times New Roman"/>
          <w:kern w:val="0"/>
          <w:lang w:eastAsia="en-GB"/>
          <w14:ligatures w14:val="none"/>
        </w:rPr>
        <w:t xml:space="preserve"> </w:t>
      </w:r>
      <w:r w:rsidR="002A68C2">
        <w:rPr>
          <w:rFonts w:ascii="Times New Roman" w:eastAsia="Times New Roman" w:hAnsi="Times New Roman" w:cs="Times New Roman"/>
          <w:kern w:val="0"/>
          <w:lang w:eastAsia="en-GB"/>
          <w14:ligatures w14:val="none"/>
        </w:rPr>
        <w:t>reliable</w:t>
      </w:r>
      <w:r w:rsidRPr="00B45833">
        <w:rPr>
          <w:rFonts w:ascii="Times New Roman" w:eastAsia="Times New Roman" w:hAnsi="Times New Roman" w:cs="Times New Roman"/>
          <w:color w:val="FF0000"/>
          <w:kern w:val="0"/>
          <w:lang w:eastAsia="en-GB"/>
          <w14:ligatures w14:val="none"/>
        </w:rPr>
        <w:t xml:space="preserve"> </w:t>
      </w:r>
      <w:r w:rsidRPr="003825A6">
        <w:rPr>
          <w:rFonts w:ascii="Times New Roman" w:eastAsia="Times New Roman" w:hAnsi="Times New Roman" w:cs="Times New Roman"/>
          <w:kern w:val="0"/>
          <w:lang w:eastAsia="en-GB"/>
          <w14:ligatures w14:val="none"/>
        </w:rPr>
        <w:t>information security unit</w:t>
      </w:r>
      <w:r w:rsidR="00DC4C58">
        <w:rPr>
          <w:rFonts w:ascii="Times New Roman" w:eastAsia="Times New Roman" w:hAnsi="Times New Roman" w:cs="Times New Roman"/>
          <w:kern w:val="0"/>
          <w:lang w:eastAsia="en-GB"/>
          <w14:ligatures w14:val="none"/>
        </w:rPr>
        <w:t>s</w:t>
      </w:r>
      <w:r w:rsidRPr="003825A6">
        <w:rPr>
          <w:rFonts w:ascii="Times New Roman" w:eastAsia="Times New Roman" w:hAnsi="Times New Roman" w:cs="Times New Roman"/>
          <w:kern w:val="0"/>
          <w:lang w:eastAsia="en-GB"/>
          <w14:ligatures w14:val="none"/>
        </w:rPr>
        <w:t>. It address</w:t>
      </w:r>
      <w:r w:rsidR="00B45833">
        <w:rPr>
          <w:rFonts w:ascii="Times New Roman" w:eastAsia="Times New Roman" w:hAnsi="Times New Roman" w:cs="Times New Roman"/>
          <w:kern w:val="0"/>
          <w:lang w:eastAsia="en-GB"/>
          <w14:ligatures w14:val="none"/>
        </w:rPr>
        <w:t xml:space="preserve">es </w:t>
      </w:r>
      <w:r w:rsidRPr="003825A6">
        <w:rPr>
          <w:rFonts w:ascii="Times New Roman" w:eastAsia="Times New Roman" w:hAnsi="Times New Roman" w:cs="Times New Roman"/>
          <w:kern w:val="0"/>
          <w:lang w:eastAsia="en-GB"/>
          <w14:ligatures w14:val="none"/>
        </w:rPr>
        <w:t xml:space="preserve">topics </w:t>
      </w:r>
      <w:r w:rsidR="00B45833">
        <w:rPr>
          <w:rFonts w:ascii="Times New Roman" w:eastAsia="Times New Roman" w:hAnsi="Times New Roman" w:cs="Times New Roman"/>
          <w:kern w:val="0"/>
          <w:lang w:eastAsia="en-GB"/>
          <w14:ligatures w14:val="none"/>
        </w:rPr>
        <w:t>such as</w:t>
      </w:r>
      <w:r w:rsidRPr="003825A6">
        <w:rPr>
          <w:rFonts w:ascii="Times New Roman" w:eastAsia="Times New Roman" w:hAnsi="Times New Roman" w:cs="Times New Roman"/>
          <w:kern w:val="0"/>
          <w:lang w:eastAsia="en-GB"/>
          <w14:ligatures w14:val="none"/>
        </w:rPr>
        <w:t> data protection compliance, security standards, and risk management</w:t>
      </w:r>
      <w:r w:rsidR="00B76628">
        <w:rPr>
          <w:rFonts w:ascii="Times New Roman" w:eastAsia="Times New Roman" w:hAnsi="Times New Roman" w:cs="Times New Roman"/>
          <w:kern w:val="0"/>
          <w:lang w:eastAsia="en-GB"/>
          <w14:ligatures w14:val="none"/>
        </w:rPr>
        <w:t>.</w:t>
      </w:r>
      <w:r w:rsidR="00ED67F7">
        <w:rPr>
          <w:rFonts w:ascii="Times New Roman" w:eastAsia="Times New Roman" w:hAnsi="Times New Roman" w:cs="Times New Roman"/>
          <w:kern w:val="0"/>
          <w:lang w:eastAsia="en-GB"/>
          <w14:ligatures w14:val="none"/>
        </w:rPr>
        <w:t xml:space="preserve"> </w:t>
      </w:r>
      <w:r w:rsidR="0041547E">
        <w:rPr>
          <w:rFonts w:ascii="Times New Roman" w:eastAsia="Times New Roman" w:hAnsi="Times New Roman" w:cs="Times New Roman"/>
          <w:kern w:val="0"/>
          <w:lang w:eastAsia="en-GB"/>
          <w14:ligatures w14:val="none"/>
        </w:rPr>
        <w:t xml:space="preserve"> </w:t>
      </w:r>
    </w:p>
    <w:p w14:paraId="76FC4D10" w14:textId="314ADD2D" w:rsidR="00571571" w:rsidRPr="000E61B2" w:rsidRDefault="00B76628" w:rsidP="00571571">
      <w:pPr>
        <w:spacing w:after="0" w:line="360" w:lineRule="auto"/>
        <w:jc w:val="both"/>
        <w:rPr>
          <w:rFonts w:ascii="Times New Roman" w:eastAsia="Times New Roman" w:hAnsi="Times New Roman" w:cs="Times New Roman"/>
          <w:kern w:val="0"/>
          <w:lang w:eastAsia="en-GB"/>
          <w14:ligatures w14:val="none"/>
        </w:rPr>
      </w:pPr>
      <w:r w:rsidRPr="000E61B2">
        <w:rPr>
          <w:rFonts w:ascii="Times New Roman" w:eastAsia="Times New Roman" w:hAnsi="Times New Roman" w:cs="Times New Roman"/>
          <w:kern w:val="0"/>
          <w:lang w:eastAsia="en-GB"/>
          <w14:ligatures w14:val="none"/>
        </w:rPr>
        <w:t>G</w:t>
      </w:r>
      <w:r w:rsidR="00B45833" w:rsidRPr="000E61B2">
        <w:rPr>
          <w:rFonts w:ascii="Times New Roman" w:eastAsia="Times New Roman" w:hAnsi="Times New Roman" w:cs="Times New Roman"/>
          <w:kern w:val="0"/>
          <w:lang w:eastAsia="en-GB"/>
          <w14:ligatures w14:val="none"/>
        </w:rPr>
        <w:t>iv</w:t>
      </w:r>
      <w:r w:rsidRPr="000E61B2">
        <w:rPr>
          <w:rFonts w:ascii="Times New Roman" w:eastAsia="Times New Roman" w:hAnsi="Times New Roman" w:cs="Times New Roman"/>
          <w:kern w:val="0"/>
          <w:lang w:eastAsia="en-GB"/>
          <w14:ligatures w14:val="none"/>
        </w:rPr>
        <w:t>en our reliance on technology for accessing, managing and protecting ou</w:t>
      </w:r>
      <w:r w:rsidR="000478B7" w:rsidRPr="000E61B2">
        <w:rPr>
          <w:rFonts w:ascii="Times New Roman" w:eastAsia="Times New Roman" w:hAnsi="Times New Roman" w:cs="Times New Roman"/>
          <w:kern w:val="0"/>
          <w:lang w:eastAsia="en-GB"/>
          <w14:ligatures w14:val="none"/>
        </w:rPr>
        <w:t xml:space="preserve">r data, having effective information security units </w:t>
      </w:r>
      <w:r w:rsidR="00D27B49" w:rsidRPr="000E61B2">
        <w:rPr>
          <w:rFonts w:ascii="Times New Roman" w:eastAsia="Times New Roman" w:hAnsi="Times New Roman" w:cs="Times New Roman"/>
          <w:kern w:val="0"/>
          <w:lang w:eastAsia="en-GB"/>
          <w14:ligatures w14:val="none"/>
        </w:rPr>
        <w:t xml:space="preserve">is crucial. </w:t>
      </w:r>
      <w:r w:rsidR="00F973F0" w:rsidRPr="000E61B2">
        <w:rPr>
          <w:rFonts w:ascii="Times New Roman" w:eastAsia="Times New Roman" w:hAnsi="Times New Roman" w:cs="Times New Roman"/>
          <w:kern w:val="0"/>
          <w:lang w:eastAsia="en-GB"/>
          <w14:ligatures w14:val="none"/>
        </w:rPr>
        <w:t>Developing systems t</w:t>
      </w:r>
      <w:r w:rsidR="00D27B49" w:rsidRPr="000E61B2">
        <w:rPr>
          <w:rFonts w:ascii="Times New Roman" w:eastAsia="Times New Roman" w:hAnsi="Times New Roman" w:cs="Times New Roman"/>
          <w:kern w:val="0"/>
          <w:lang w:eastAsia="en-GB"/>
          <w14:ligatures w14:val="none"/>
        </w:rPr>
        <w:t xml:space="preserve">o </w:t>
      </w:r>
      <w:r w:rsidR="00F973F0" w:rsidRPr="000E61B2">
        <w:rPr>
          <w:rFonts w:ascii="Times New Roman" w:eastAsia="Times New Roman" w:hAnsi="Times New Roman" w:cs="Times New Roman"/>
          <w:kern w:val="0"/>
          <w:lang w:eastAsia="en-GB"/>
          <w14:ligatures w14:val="none"/>
        </w:rPr>
        <w:t xml:space="preserve">mitigate vulnerabilities and </w:t>
      </w:r>
      <w:r w:rsidR="00D27B49" w:rsidRPr="000E61B2">
        <w:rPr>
          <w:rFonts w:ascii="Times New Roman" w:eastAsia="Times New Roman" w:hAnsi="Times New Roman" w:cs="Times New Roman"/>
          <w:kern w:val="0"/>
          <w:lang w:eastAsia="en-GB"/>
          <w14:ligatures w14:val="none"/>
        </w:rPr>
        <w:t xml:space="preserve">counteract </w:t>
      </w:r>
      <w:r w:rsidR="00F973F0" w:rsidRPr="000E61B2">
        <w:rPr>
          <w:rFonts w:ascii="Times New Roman" w:eastAsia="Times New Roman" w:hAnsi="Times New Roman" w:cs="Times New Roman"/>
          <w:kern w:val="0"/>
          <w:lang w:eastAsia="en-GB"/>
          <w14:ligatures w14:val="none"/>
        </w:rPr>
        <w:t>cyberattacks is essential for businesses to achieve their goals</w:t>
      </w:r>
      <w:r w:rsidR="00DC4C58" w:rsidRPr="000E61B2">
        <w:rPr>
          <w:rFonts w:ascii="Times New Roman" w:eastAsia="Times New Roman" w:hAnsi="Times New Roman" w:cs="Times New Roman"/>
          <w:kern w:val="0"/>
          <w:lang w:eastAsia="en-GB"/>
          <w14:ligatures w14:val="none"/>
        </w:rPr>
        <w:t xml:space="preserve"> [1].</w:t>
      </w:r>
      <w:r w:rsidR="00363914" w:rsidRPr="000E61B2">
        <w:rPr>
          <w:rFonts w:ascii="Times New Roman" w:eastAsia="Times New Roman" w:hAnsi="Times New Roman" w:cs="Times New Roman"/>
          <w:kern w:val="0"/>
          <w:lang w:eastAsia="en-GB"/>
          <w14:ligatures w14:val="none"/>
        </w:rPr>
        <w:t xml:space="preserve"> To ensure</w:t>
      </w:r>
      <w:r w:rsidR="002F61AD" w:rsidRPr="000E61B2">
        <w:rPr>
          <w:rFonts w:ascii="Times New Roman" w:eastAsia="Times New Roman" w:hAnsi="Times New Roman" w:cs="Times New Roman"/>
          <w:kern w:val="0"/>
          <w:lang w:eastAsia="en-GB"/>
          <w14:ligatures w14:val="none"/>
        </w:rPr>
        <w:t xml:space="preserve"> </w:t>
      </w:r>
      <w:r w:rsidR="00363914" w:rsidRPr="000E61B2">
        <w:rPr>
          <w:rFonts w:ascii="Times New Roman" w:eastAsia="Times New Roman" w:hAnsi="Times New Roman" w:cs="Times New Roman"/>
          <w:kern w:val="0"/>
          <w:lang w:eastAsia="en-GB"/>
          <w14:ligatures w14:val="none"/>
        </w:rPr>
        <w:t>the information</w:t>
      </w:r>
      <w:r w:rsidR="00542C8A" w:rsidRPr="000E61B2">
        <w:rPr>
          <w:rFonts w:ascii="Times New Roman" w:eastAsia="Times New Roman" w:hAnsi="Times New Roman" w:cs="Times New Roman"/>
          <w:kern w:val="0"/>
          <w:lang w:eastAsia="en-GB"/>
          <w14:ligatures w14:val="none"/>
        </w:rPr>
        <w:t xml:space="preserve"> </w:t>
      </w:r>
      <w:r w:rsidR="00363914" w:rsidRPr="000E61B2">
        <w:rPr>
          <w:rFonts w:ascii="Times New Roman" w:eastAsia="Times New Roman" w:hAnsi="Times New Roman" w:cs="Times New Roman"/>
          <w:kern w:val="0"/>
          <w:lang w:eastAsia="en-GB"/>
          <w14:ligatures w14:val="none"/>
        </w:rPr>
        <w:t xml:space="preserve">security unit </w:t>
      </w:r>
      <w:r w:rsidR="00170708" w:rsidRPr="000E61B2">
        <w:rPr>
          <w:rFonts w:ascii="Times New Roman" w:eastAsia="Times New Roman" w:hAnsi="Times New Roman" w:cs="Times New Roman"/>
          <w:kern w:val="0"/>
          <w:lang w:eastAsia="en-GB"/>
          <w14:ligatures w14:val="none"/>
        </w:rPr>
        <w:t xml:space="preserve">meets </w:t>
      </w:r>
      <w:r w:rsidR="00363914" w:rsidRPr="000E61B2">
        <w:rPr>
          <w:rFonts w:ascii="Times New Roman" w:eastAsia="Times New Roman" w:hAnsi="Times New Roman" w:cs="Times New Roman"/>
          <w:kern w:val="0"/>
          <w:lang w:eastAsia="en-GB"/>
          <w14:ligatures w14:val="none"/>
        </w:rPr>
        <w:t xml:space="preserve">the standard of providing confidentiality, integrity, and availability of our data, </w:t>
      </w:r>
      <w:r w:rsidR="00C87E32" w:rsidRPr="000E61B2">
        <w:rPr>
          <w:rFonts w:ascii="Times New Roman" w:eastAsia="Times New Roman" w:hAnsi="Times New Roman" w:cs="Times New Roman"/>
          <w:kern w:val="0"/>
          <w:lang w:eastAsia="en-GB"/>
          <w14:ligatures w14:val="none"/>
        </w:rPr>
        <w:t xml:space="preserve">we will </w:t>
      </w:r>
      <w:r w:rsidR="00363914" w:rsidRPr="000E61B2">
        <w:rPr>
          <w:rFonts w:ascii="Times New Roman" w:eastAsia="Times New Roman" w:hAnsi="Times New Roman" w:cs="Times New Roman"/>
          <w:kern w:val="0"/>
          <w:lang w:eastAsia="en-GB"/>
          <w14:ligatures w14:val="none"/>
        </w:rPr>
        <w:t>careful</w:t>
      </w:r>
      <w:r w:rsidR="00C87E32" w:rsidRPr="000E61B2">
        <w:rPr>
          <w:rFonts w:ascii="Times New Roman" w:eastAsia="Times New Roman" w:hAnsi="Times New Roman" w:cs="Times New Roman"/>
          <w:kern w:val="0"/>
          <w:lang w:eastAsia="en-GB"/>
          <w14:ligatures w14:val="none"/>
        </w:rPr>
        <w:t>ly</w:t>
      </w:r>
      <w:r w:rsidR="00363914" w:rsidRPr="000E61B2">
        <w:rPr>
          <w:rFonts w:ascii="Times New Roman" w:eastAsia="Times New Roman" w:hAnsi="Times New Roman" w:cs="Times New Roman"/>
          <w:kern w:val="0"/>
          <w:lang w:eastAsia="en-GB"/>
          <w14:ligatures w14:val="none"/>
        </w:rPr>
        <w:t xml:space="preserve"> consider</w:t>
      </w:r>
      <w:r w:rsidR="00E763B2" w:rsidRPr="000E61B2">
        <w:rPr>
          <w:rFonts w:ascii="Times New Roman" w:eastAsia="Times New Roman" w:hAnsi="Times New Roman" w:cs="Times New Roman"/>
          <w:kern w:val="0"/>
          <w:lang w:eastAsia="en-GB"/>
          <w14:ligatures w14:val="none"/>
        </w:rPr>
        <w:t xml:space="preserve"> each of</w:t>
      </w:r>
      <w:r w:rsidR="00363914" w:rsidRPr="000E61B2">
        <w:rPr>
          <w:rFonts w:ascii="Times New Roman" w:eastAsia="Times New Roman" w:hAnsi="Times New Roman" w:cs="Times New Roman"/>
          <w:kern w:val="0"/>
          <w:lang w:eastAsia="en-GB"/>
          <w14:ligatures w14:val="none"/>
        </w:rPr>
        <w:t xml:space="preserve"> these requirements.</w:t>
      </w:r>
      <w:r w:rsidR="008C2D14" w:rsidRPr="000E61B2">
        <w:t xml:space="preserve"> </w:t>
      </w:r>
      <w:r w:rsidR="00520CD6" w:rsidRPr="000E61B2">
        <w:t xml:space="preserve"> </w:t>
      </w:r>
      <w:r w:rsidR="0090048A" w:rsidRPr="000E61B2">
        <w:t xml:space="preserve"> </w:t>
      </w:r>
      <w:r w:rsidR="004202F5" w:rsidRPr="000E61B2">
        <w:t xml:space="preserve"> </w:t>
      </w:r>
      <w:r w:rsidR="00D71D3B" w:rsidRPr="000E61B2">
        <w:t xml:space="preserve"> </w:t>
      </w:r>
      <w:r w:rsidR="00CE55A3" w:rsidRPr="000E61B2">
        <w:t xml:space="preserve"> </w:t>
      </w:r>
    </w:p>
    <w:p w14:paraId="65320D9F" w14:textId="77777777" w:rsidR="00571571" w:rsidRPr="00571571" w:rsidRDefault="00571571" w:rsidP="00571571">
      <w:pPr>
        <w:spacing w:after="0" w:line="360" w:lineRule="auto"/>
        <w:jc w:val="both"/>
        <w:rPr>
          <w:rFonts w:ascii="Times New Roman" w:eastAsia="Times New Roman" w:hAnsi="Times New Roman" w:cs="Times New Roman"/>
          <w:kern w:val="0"/>
          <w:lang w:eastAsia="en-GB"/>
          <w14:ligatures w14:val="none"/>
        </w:rPr>
      </w:pPr>
    </w:p>
    <w:p w14:paraId="42BCD94F" w14:textId="5A579A7B" w:rsidR="00363914" w:rsidRPr="002B7ED4" w:rsidRDefault="008C2D14"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sidRPr="002B7ED4">
        <w:rPr>
          <w:rFonts w:ascii="Times New Roman" w:eastAsia="Times New Roman" w:hAnsi="Times New Roman" w:cs="Times New Roman"/>
          <w:color w:val="000000" w:themeColor="text1"/>
          <w:kern w:val="0"/>
          <w:lang w:eastAsia="en-GB"/>
          <w14:ligatures w14:val="none"/>
        </w:rPr>
        <w:t>As a manager responsible for establishing a new information security unit, I will prioritize developing a clear organizational structure, solid security policies, and ensuring compliance with data protection laws and regulations. In addition, we will implement effective contingency plans to enable us recover quickly following any incidents. This strategy will improve our security while also aligning with our company's goals.</w:t>
      </w:r>
      <w:r w:rsidR="00922670" w:rsidRPr="002B7ED4">
        <w:rPr>
          <w:rFonts w:ascii="Times New Roman" w:eastAsia="Times New Roman" w:hAnsi="Times New Roman" w:cs="Times New Roman"/>
          <w:color w:val="000000" w:themeColor="text1"/>
          <w:kern w:val="0"/>
          <w:lang w:eastAsia="en-GB"/>
          <w14:ligatures w14:val="none"/>
        </w:rPr>
        <w:t xml:space="preserve">   </w:t>
      </w:r>
      <w:r w:rsidR="00693875">
        <w:rPr>
          <w:rFonts w:ascii="Times New Roman" w:eastAsia="Times New Roman" w:hAnsi="Times New Roman" w:cs="Times New Roman"/>
          <w:color w:val="000000" w:themeColor="text1"/>
          <w:kern w:val="0"/>
          <w:lang w:eastAsia="en-GB"/>
          <w14:ligatures w14:val="none"/>
        </w:rPr>
        <w:t xml:space="preserve"> </w:t>
      </w:r>
      <w:r w:rsidR="003F72FF">
        <w:rPr>
          <w:rFonts w:ascii="Times New Roman" w:eastAsia="Times New Roman" w:hAnsi="Times New Roman" w:cs="Times New Roman"/>
          <w:color w:val="000000" w:themeColor="text1"/>
          <w:kern w:val="0"/>
          <w:lang w:eastAsia="en-GB"/>
          <w14:ligatures w14:val="none"/>
        </w:rPr>
        <w:t xml:space="preserve"> </w:t>
      </w:r>
    </w:p>
    <w:p w14:paraId="3DF36F73" w14:textId="61A6290C" w:rsidR="00363914" w:rsidRDefault="00363914"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52491605" w14:textId="701B7C95" w:rsidR="00E7189B" w:rsidRPr="00571571" w:rsidRDefault="00F87113" w:rsidP="00571571">
      <w:pPr>
        <w:spacing w:after="0" w:line="360" w:lineRule="auto"/>
        <w:jc w:val="both"/>
        <w:rPr>
          <w:rFonts w:ascii="Times New Roman" w:eastAsia="Times New Roman" w:hAnsi="Times New Roman" w:cs="Times New Roman"/>
          <w:b/>
          <w:bCs/>
          <w:color w:val="FF0000"/>
          <w:kern w:val="0"/>
          <w:lang w:eastAsia="en-GB"/>
          <w14:ligatures w14:val="none"/>
        </w:rPr>
      </w:pPr>
      <w:r>
        <w:rPr>
          <w:rFonts w:ascii="Times New Roman" w:eastAsia="Times New Roman" w:hAnsi="Times New Roman" w:cs="Times New Roman"/>
          <w:b/>
          <w:bCs/>
          <w:color w:val="000000" w:themeColor="text1"/>
          <w:kern w:val="0"/>
          <w:lang w:eastAsia="en-GB"/>
          <w14:ligatures w14:val="none"/>
        </w:rPr>
        <w:t xml:space="preserve">2. </w:t>
      </w:r>
      <w:r w:rsidR="00E24DD6" w:rsidRPr="00E24DD6">
        <w:rPr>
          <w:rFonts w:ascii="Times New Roman" w:eastAsia="Times New Roman" w:hAnsi="Times New Roman" w:cs="Times New Roman"/>
          <w:b/>
          <w:bCs/>
          <w:color w:val="000000" w:themeColor="text1"/>
          <w:kern w:val="0"/>
          <w:lang w:eastAsia="en-GB"/>
          <w14:ligatures w14:val="none"/>
        </w:rPr>
        <w:t xml:space="preserve">Organisation and </w:t>
      </w:r>
      <w:r w:rsidR="00223BE8" w:rsidRPr="00E24DD6">
        <w:rPr>
          <w:rFonts w:ascii="Times New Roman" w:eastAsia="Times New Roman" w:hAnsi="Times New Roman" w:cs="Times New Roman"/>
          <w:b/>
          <w:bCs/>
          <w:color w:val="000000" w:themeColor="text1"/>
          <w:kern w:val="0"/>
          <w:lang w:eastAsia="en-GB"/>
          <w14:ligatures w14:val="none"/>
        </w:rPr>
        <w:t xml:space="preserve">Structures </w:t>
      </w:r>
    </w:p>
    <w:p w14:paraId="769C93FA" w14:textId="6FBA1F21" w:rsidR="004D0C09" w:rsidRPr="004D0C09" w:rsidRDefault="004D0C09" w:rsidP="00571571">
      <w:pPr>
        <w:spacing w:after="0" w:line="360" w:lineRule="auto"/>
        <w:jc w:val="both"/>
        <w:rPr>
          <w:rFonts w:ascii="Times New Roman" w:eastAsia="Times New Roman" w:hAnsi="Times New Roman" w:cs="Times New Roman"/>
          <w:kern w:val="0"/>
          <w:lang w:eastAsia="en-GB"/>
          <w14:ligatures w14:val="none"/>
        </w:rPr>
      </w:pPr>
      <w:r w:rsidRPr="004D0C09">
        <w:rPr>
          <w:rFonts w:ascii="Times New Roman" w:eastAsia="Times New Roman" w:hAnsi="Times New Roman" w:cs="Times New Roman"/>
          <w:kern w:val="0"/>
          <w:lang w:eastAsia="en-GB"/>
          <w14:ligatures w14:val="none"/>
        </w:rPr>
        <w:t>When implementing information security measures,</w:t>
      </w:r>
      <w:r w:rsidR="00862AC5">
        <w:rPr>
          <w:rFonts w:ascii="Times New Roman" w:eastAsia="Times New Roman" w:hAnsi="Times New Roman" w:cs="Times New Roman"/>
          <w:kern w:val="0"/>
          <w:lang w:eastAsia="en-GB"/>
          <w14:ligatures w14:val="none"/>
        </w:rPr>
        <w:t xml:space="preserve"> having</w:t>
      </w:r>
      <w:r w:rsidRPr="004D0C09">
        <w:rPr>
          <w:rFonts w:ascii="Times New Roman" w:eastAsia="Times New Roman" w:hAnsi="Times New Roman" w:cs="Times New Roman"/>
          <w:kern w:val="0"/>
          <w:lang w:eastAsia="en-GB"/>
          <w14:ligatures w14:val="none"/>
        </w:rPr>
        <w:t xml:space="preserve"> a </w:t>
      </w:r>
      <w:r w:rsidR="00F852F4">
        <w:rPr>
          <w:rFonts w:ascii="Times New Roman" w:eastAsia="Times New Roman" w:hAnsi="Times New Roman" w:cs="Times New Roman"/>
          <w:kern w:val="0"/>
          <w:lang w:eastAsia="en-GB"/>
          <w14:ligatures w14:val="none"/>
        </w:rPr>
        <w:t>well</w:t>
      </w:r>
      <w:r w:rsidR="00B52D38">
        <w:rPr>
          <w:rFonts w:ascii="Times New Roman" w:eastAsia="Times New Roman" w:hAnsi="Times New Roman" w:cs="Times New Roman"/>
          <w:kern w:val="0"/>
          <w:lang w:eastAsia="en-GB"/>
          <w14:ligatures w14:val="none"/>
        </w:rPr>
        <w:t>-</w:t>
      </w:r>
      <w:r w:rsidRPr="004D0C09">
        <w:rPr>
          <w:rFonts w:ascii="Times New Roman" w:eastAsia="Times New Roman" w:hAnsi="Times New Roman" w:cs="Times New Roman"/>
          <w:kern w:val="0"/>
          <w:lang w:eastAsia="en-GB"/>
          <w14:ligatures w14:val="none"/>
        </w:rPr>
        <w:t>defined organizational structure is essential</w:t>
      </w:r>
      <w:r w:rsidR="00862AC5">
        <w:rPr>
          <w:rFonts w:ascii="Times New Roman" w:eastAsia="Times New Roman" w:hAnsi="Times New Roman" w:cs="Times New Roman"/>
          <w:kern w:val="0"/>
          <w:lang w:eastAsia="en-GB"/>
          <w14:ligatures w14:val="none"/>
        </w:rPr>
        <w:t xml:space="preserve">. </w:t>
      </w:r>
      <w:r w:rsidRPr="004D0C09">
        <w:rPr>
          <w:rFonts w:ascii="Times New Roman" w:eastAsia="Times New Roman" w:hAnsi="Times New Roman" w:cs="Times New Roman"/>
          <w:kern w:val="0"/>
          <w:lang w:eastAsia="en-GB"/>
          <w14:ligatures w14:val="none"/>
        </w:rPr>
        <w:t xml:space="preserve"> </w:t>
      </w:r>
      <w:r w:rsidR="00652012">
        <w:rPr>
          <w:rFonts w:ascii="Times New Roman" w:eastAsia="Times New Roman" w:hAnsi="Times New Roman" w:cs="Times New Roman"/>
          <w:kern w:val="0"/>
          <w:lang w:eastAsia="en-GB"/>
          <w14:ligatures w14:val="none"/>
        </w:rPr>
        <w:t xml:space="preserve">It allows managers to </w:t>
      </w:r>
      <w:r w:rsidRPr="004D0C09">
        <w:rPr>
          <w:rFonts w:ascii="Times New Roman" w:eastAsia="Times New Roman" w:hAnsi="Times New Roman" w:cs="Times New Roman"/>
          <w:kern w:val="0"/>
          <w:lang w:eastAsia="en-GB"/>
          <w14:ligatures w14:val="none"/>
        </w:rPr>
        <w:t>guide their teams, clarify roles and responsibilities</w:t>
      </w:r>
      <w:r w:rsidR="00652012">
        <w:rPr>
          <w:rFonts w:ascii="Times New Roman" w:eastAsia="Times New Roman" w:hAnsi="Times New Roman" w:cs="Times New Roman"/>
          <w:kern w:val="0"/>
          <w:lang w:eastAsia="en-GB"/>
          <w14:ligatures w14:val="none"/>
        </w:rPr>
        <w:t xml:space="preserve">, and </w:t>
      </w:r>
      <w:r w:rsidR="004F1F39">
        <w:rPr>
          <w:rFonts w:ascii="Times New Roman" w:eastAsia="Times New Roman" w:hAnsi="Times New Roman" w:cs="Times New Roman"/>
          <w:kern w:val="0"/>
          <w:lang w:eastAsia="en-GB"/>
          <w14:ligatures w14:val="none"/>
        </w:rPr>
        <w:t>promote</w:t>
      </w:r>
      <w:r w:rsidRPr="004D0C09">
        <w:rPr>
          <w:rFonts w:ascii="Times New Roman" w:eastAsia="Times New Roman" w:hAnsi="Times New Roman" w:cs="Times New Roman"/>
          <w:kern w:val="0"/>
          <w:lang w:eastAsia="en-GB"/>
          <w14:ligatures w14:val="none"/>
        </w:rPr>
        <w:t xml:space="preserve"> collaboration.</w:t>
      </w:r>
      <w:r w:rsidR="00014C98">
        <w:rPr>
          <w:rFonts w:ascii="Times New Roman" w:eastAsia="Times New Roman" w:hAnsi="Times New Roman" w:cs="Times New Roman"/>
          <w:kern w:val="0"/>
          <w:lang w:eastAsia="en-GB"/>
          <w14:ligatures w14:val="none"/>
        </w:rPr>
        <w:t xml:space="preserve"> </w:t>
      </w:r>
    </w:p>
    <w:p w14:paraId="7C11295A" w14:textId="77777777" w:rsidR="00002888" w:rsidRDefault="00002888"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p>
    <w:p w14:paraId="4A031ECF" w14:textId="6FD972B6" w:rsidR="00D119D0" w:rsidRPr="00571571" w:rsidRDefault="0022282C" w:rsidP="00571571">
      <w:pPr>
        <w:spacing w:after="0" w:line="360" w:lineRule="auto"/>
        <w:jc w:val="both"/>
        <w:rPr>
          <w:rStyle w:val="Hyperlink"/>
          <w:rFonts w:ascii="Times New Roman" w:eastAsia="Times New Roman" w:hAnsi="Times New Roman" w:cs="Times New Roman"/>
          <w:color w:val="auto"/>
          <w:kern w:val="0"/>
          <w:u w:val="none"/>
          <w:lang w:eastAsia="en-GB"/>
          <w14:ligatures w14:val="none"/>
        </w:rPr>
      </w:pPr>
      <w:r>
        <w:rPr>
          <w:rFonts w:ascii="Times New Roman" w:eastAsia="Times New Roman" w:hAnsi="Times New Roman" w:cs="Times New Roman"/>
          <w:color w:val="000000" w:themeColor="text1"/>
          <w:kern w:val="0"/>
          <w:lang w:eastAsia="en-GB"/>
          <w14:ligatures w14:val="none"/>
        </w:rPr>
        <w:t xml:space="preserve">The </w:t>
      </w:r>
      <w:r w:rsidR="00A004BE">
        <w:rPr>
          <w:rFonts w:ascii="Times New Roman" w:eastAsia="Times New Roman" w:hAnsi="Times New Roman" w:cs="Times New Roman"/>
          <w:color w:val="000000" w:themeColor="text1"/>
          <w:kern w:val="0"/>
          <w:lang w:eastAsia="en-GB"/>
          <w14:ligatures w14:val="none"/>
        </w:rPr>
        <w:t xml:space="preserve">figure below </w:t>
      </w:r>
      <w:r w:rsidR="00FD1950">
        <w:rPr>
          <w:rFonts w:ascii="Times New Roman" w:eastAsia="Times New Roman" w:hAnsi="Times New Roman" w:cs="Times New Roman"/>
          <w:color w:val="000000" w:themeColor="text1"/>
          <w:kern w:val="0"/>
          <w:lang w:eastAsia="en-GB"/>
          <w14:ligatures w14:val="none"/>
        </w:rPr>
        <w:t xml:space="preserve">illustrates a hybrid </w:t>
      </w:r>
      <w:r w:rsidR="008C62D6">
        <w:rPr>
          <w:rFonts w:ascii="Times New Roman" w:eastAsia="Times New Roman" w:hAnsi="Times New Roman" w:cs="Times New Roman"/>
          <w:color w:val="000000" w:themeColor="text1"/>
          <w:kern w:val="0"/>
          <w:lang w:eastAsia="en-GB"/>
          <w14:ligatures w14:val="none"/>
        </w:rPr>
        <w:t>organisational</w:t>
      </w:r>
      <w:r w:rsidR="00FD1950">
        <w:rPr>
          <w:rFonts w:ascii="Times New Roman" w:eastAsia="Times New Roman" w:hAnsi="Times New Roman" w:cs="Times New Roman"/>
          <w:color w:val="000000" w:themeColor="text1"/>
          <w:kern w:val="0"/>
          <w:lang w:eastAsia="en-GB"/>
          <w14:ligatures w14:val="none"/>
        </w:rPr>
        <w:t xml:space="preserve"> structure </w:t>
      </w:r>
      <w:r w:rsidR="00545901">
        <w:rPr>
          <w:rFonts w:ascii="Times New Roman" w:eastAsia="Times New Roman" w:hAnsi="Times New Roman" w:cs="Times New Roman"/>
          <w:color w:val="000000" w:themeColor="text1"/>
          <w:kern w:val="0"/>
          <w:lang w:eastAsia="en-GB"/>
          <w14:ligatures w14:val="none"/>
        </w:rPr>
        <w:t xml:space="preserve">designed to create </w:t>
      </w:r>
      <w:r w:rsidR="00CE3DCE">
        <w:rPr>
          <w:rFonts w:ascii="Times New Roman" w:eastAsia="Times New Roman" w:hAnsi="Times New Roman" w:cs="Times New Roman"/>
          <w:color w:val="000000" w:themeColor="text1"/>
          <w:kern w:val="0"/>
          <w:lang w:eastAsia="en-GB"/>
          <w14:ligatures w14:val="none"/>
        </w:rPr>
        <w:t>our</w:t>
      </w:r>
      <w:r w:rsidR="00545901">
        <w:rPr>
          <w:rFonts w:ascii="Times New Roman" w:eastAsia="Times New Roman" w:hAnsi="Times New Roman" w:cs="Times New Roman"/>
          <w:color w:val="000000" w:themeColor="text1"/>
          <w:kern w:val="0"/>
          <w:lang w:eastAsia="en-GB"/>
          <w14:ligatures w14:val="none"/>
        </w:rPr>
        <w:t xml:space="preserve"> new information security unit. </w:t>
      </w:r>
      <w:r w:rsidR="008C62D6">
        <w:rPr>
          <w:rFonts w:ascii="Times New Roman" w:eastAsia="Times New Roman" w:hAnsi="Times New Roman" w:cs="Times New Roman"/>
          <w:color w:val="000000" w:themeColor="text1"/>
          <w:kern w:val="0"/>
          <w:lang w:eastAsia="en-GB"/>
          <w14:ligatures w14:val="none"/>
        </w:rPr>
        <w:t xml:space="preserve"> </w:t>
      </w:r>
      <w:r w:rsidR="00B75D9D">
        <w:rPr>
          <w:rFonts w:ascii="Times New Roman" w:eastAsia="Times New Roman" w:hAnsi="Times New Roman" w:cs="Times New Roman"/>
          <w:kern w:val="0"/>
          <w:lang w:eastAsia="en-GB"/>
          <w14:ligatures w14:val="none"/>
        </w:rPr>
        <w:t>Th</w:t>
      </w:r>
      <w:r w:rsidR="000A33C6">
        <w:rPr>
          <w:rFonts w:ascii="Times New Roman" w:eastAsia="Times New Roman" w:hAnsi="Times New Roman" w:cs="Times New Roman"/>
          <w:kern w:val="0"/>
          <w:lang w:eastAsia="en-GB"/>
          <w14:ligatures w14:val="none"/>
        </w:rPr>
        <w:t>i</w:t>
      </w:r>
      <w:r w:rsidR="007169D5">
        <w:rPr>
          <w:rFonts w:ascii="Times New Roman" w:eastAsia="Times New Roman" w:hAnsi="Times New Roman" w:cs="Times New Roman"/>
          <w:kern w:val="0"/>
          <w:lang w:eastAsia="en-GB"/>
          <w14:ligatures w14:val="none"/>
        </w:rPr>
        <w:t>s</w:t>
      </w:r>
      <w:r w:rsidR="00B75D9D">
        <w:rPr>
          <w:rFonts w:ascii="Times New Roman" w:eastAsia="Times New Roman" w:hAnsi="Times New Roman" w:cs="Times New Roman"/>
          <w:kern w:val="0"/>
          <w:lang w:eastAsia="en-GB"/>
          <w14:ligatures w14:val="none"/>
        </w:rPr>
        <w:t xml:space="preserve"> </w:t>
      </w:r>
      <w:r w:rsidR="00002888" w:rsidRPr="00403607">
        <w:rPr>
          <w:rFonts w:ascii="Times New Roman" w:eastAsia="Times New Roman" w:hAnsi="Times New Roman" w:cs="Times New Roman"/>
          <w:kern w:val="0"/>
          <w:lang w:eastAsia="en-GB"/>
          <w14:ligatures w14:val="none"/>
        </w:rPr>
        <w:t xml:space="preserve">structure </w:t>
      </w:r>
      <w:r w:rsidR="001240A0">
        <w:rPr>
          <w:rFonts w:ascii="Times New Roman" w:eastAsia="Times New Roman" w:hAnsi="Times New Roman" w:cs="Times New Roman"/>
          <w:kern w:val="0"/>
          <w:lang w:eastAsia="en-GB"/>
          <w14:ligatures w14:val="none"/>
        </w:rPr>
        <w:t xml:space="preserve">allocates </w:t>
      </w:r>
      <w:r w:rsidR="00B75D9D">
        <w:rPr>
          <w:rFonts w:ascii="Times New Roman" w:eastAsia="Times New Roman" w:hAnsi="Times New Roman" w:cs="Times New Roman"/>
          <w:kern w:val="0"/>
          <w:lang w:eastAsia="en-GB"/>
          <w14:ligatures w14:val="none"/>
        </w:rPr>
        <w:t>roles and responsibilities</w:t>
      </w:r>
      <w:r w:rsidR="00BC68D3">
        <w:rPr>
          <w:rFonts w:ascii="Times New Roman" w:eastAsia="Times New Roman" w:hAnsi="Times New Roman" w:cs="Times New Roman"/>
          <w:kern w:val="0"/>
          <w:lang w:eastAsia="en-GB"/>
          <w14:ligatures w14:val="none"/>
        </w:rPr>
        <w:t xml:space="preserve"> while encouraging collaboration</w:t>
      </w:r>
      <w:r w:rsidR="00722C9C">
        <w:rPr>
          <w:rFonts w:ascii="Times New Roman" w:eastAsia="Times New Roman" w:hAnsi="Times New Roman" w:cs="Times New Roman"/>
          <w:kern w:val="0"/>
          <w:lang w:eastAsia="en-GB"/>
          <w14:ligatures w14:val="none"/>
        </w:rPr>
        <w:t xml:space="preserve"> and </w:t>
      </w:r>
      <w:r w:rsidR="00722C9C">
        <w:rPr>
          <w:rFonts w:ascii="Times New Roman" w:hAnsi="Times New Roman" w:cs="Times New Roman"/>
          <w:lang w:eastAsia="en-GB"/>
        </w:rPr>
        <w:t>supporting the implement</w:t>
      </w:r>
      <w:r w:rsidR="001240A0">
        <w:rPr>
          <w:rFonts w:ascii="Times New Roman" w:hAnsi="Times New Roman" w:cs="Times New Roman"/>
          <w:lang w:eastAsia="en-GB"/>
        </w:rPr>
        <w:t xml:space="preserve">ation of </w:t>
      </w:r>
      <w:r w:rsidR="00722C9C">
        <w:rPr>
          <w:rFonts w:ascii="Times New Roman" w:hAnsi="Times New Roman" w:cs="Times New Roman"/>
          <w:lang w:eastAsia="en-GB"/>
        </w:rPr>
        <w:t>innovative plans [</w:t>
      </w:r>
      <w:r w:rsidR="00CB122D">
        <w:rPr>
          <w:rFonts w:ascii="Times New Roman" w:hAnsi="Times New Roman" w:cs="Times New Roman"/>
          <w:lang w:eastAsia="en-GB"/>
        </w:rPr>
        <w:t>4</w:t>
      </w:r>
      <w:r w:rsidR="00722C9C">
        <w:rPr>
          <w:rFonts w:ascii="Times New Roman" w:hAnsi="Times New Roman" w:cs="Times New Roman"/>
          <w:lang w:eastAsia="en-GB"/>
        </w:rPr>
        <w:t>].</w:t>
      </w:r>
      <w:r w:rsidR="001A353D">
        <w:rPr>
          <w:rFonts w:ascii="Times New Roman" w:hAnsi="Times New Roman" w:cs="Times New Roman"/>
          <w:lang w:eastAsia="en-GB"/>
        </w:rPr>
        <w:t xml:space="preserve"> </w:t>
      </w:r>
      <w:r w:rsidR="00D25C10">
        <w:rPr>
          <w:rFonts w:ascii="Times New Roman" w:hAnsi="Times New Roman" w:cs="Times New Roman"/>
          <w:lang w:eastAsia="en-GB"/>
        </w:rPr>
        <w:t xml:space="preserve"> </w:t>
      </w:r>
    </w:p>
    <w:p w14:paraId="6CA55813" w14:textId="77777777" w:rsidR="00513751" w:rsidRDefault="00513751" w:rsidP="00571571">
      <w:pPr>
        <w:spacing w:after="0" w:line="360" w:lineRule="auto"/>
        <w:jc w:val="both"/>
        <w:rPr>
          <w:rFonts w:ascii="Times New Roman" w:eastAsia="Times New Roman" w:hAnsi="Times New Roman" w:cs="Times New Roman"/>
          <w:kern w:val="0"/>
          <w:lang w:eastAsia="en-GB"/>
          <w14:ligatures w14:val="none"/>
        </w:rPr>
      </w:pPr>
    </w:p>
    <w:p w14:paraId="48A87D04" w14:textId="79F7830F" w:rsidR="001240A0" w:rsidRDefault="001240A0" w:rsidP="00571571">
      <w:pPr>
        <w:spacing w:after="0" w:line="360" w:lineRule="auto"/>
        <w:jc w:val="both"/>
        <w:rPr>
          <w:rFonts w:ascii="Times New Roman" w:hAnsi="Times New Roman" w:cs="Times New Roman"/>
          <w:lang w:eastAsia="en-GB"/>
        </w:rPr>
      </w:pPr>
      <w:r>
        <w:rPr>
          <w:rFonts w:ascii="Times New Roman" w:hAnsi="Times New Roman" w:cs="Times New Roman"/>
          <w:lang w:eastAsia="en-GB"/>
        </w:rPr>
        <w:t>In d</w:t>
      </w:r>
      <w:r w:rsidR="00F754AD">
        <w:rPr>
          <w:rFonts w:ascii="Times New Roman" w:hAnsi="Times New Roman" w:cs="Times New Roman"/>
          <w:lang w:eastAsia="en-GB"/>
        </w:rPr>
        <w:t>oing</w:t>
      </w:r>
      <w:r>
        <w:rPr>
          <w:rFonts w:ascii="Times New Roman" w:hAnsi="Times New Roman" w:cs="Times New Roman"/>
          <w:lang w:eastAsia="en-GB"/>
        </w:rPr>
        <w:t xml:space="preserve"> so,</w:t>
      </w:r>
      <w:r w:rsidR="00F754AD">
        <w:rPr>
          <w:rFonts w:ascii="Times New Roman" w:hAnsi="Times New Roman" w:cs="Times New Roman"/>
          <w:lang w:eastAsia="en-GB"/>
        </w:rPr>
        <w:t xml:space="preserve"> </w:t>
      </w:r>
      <w:r>
        <w:rPr>
          <w:rFonts w:ascii="Times New Roman" w:hAnsi="Times New Roman" w:cs="Times New Roman"/>
          <w:lang w:eastAsia="en-GB"/>
        </w:rPr>
        <w:t xml:space="preserve">it </w:t>
      </w:r>
      <w:r w:rsidR="00130B5C">
        <w:rPr>
          <w:rFonts w:ascii="Times New Roman" w:hAnsi="Times New Roman" w:cs="Times New Roman"/>
          <w:lang w:eastAsia="en-GB"/>
        </w:rPr>
        <w:t>uses</w:t>
      </w:r>
      <w:r>
        <w:rPr>
          <w:rFonts w:ascii="Times New Roman" w:hAnsi="Times New Roman" w:cs="Times New Roman"/>
          <w:lang w:eastAsia="en-GB"/>
        </w:rPr>
        <w:t xml:space="preserve"> the team’s creativity and expertise </w:t>
      </w:r>
      <w:r w:rsidR="00F6573A">
        <w:rPr>
          <w:rFonts w:ascii="Times New Roman" w:hAnsi="Times New Roman" w:cs="Times New Roman"/>
          <w:lang w:eastAsia="en-GB"/>
        </w:rPr>
        <w:t>to solve problems and achieve their goals [</w:t>
      </w:r>
      <w:r w:rsidR="00CB122D">
        <w:rPr>
          <w:rFonts w:ascii="Times New Roman" w:hAnsi="Times New Roman" w:cs="Times New Roman"/>
          <w:lang w:eastAsia="en-GB"/>
        </w:rPr>
        <w:t>4</w:t>
      </w:r>
      <w:r w:rsidR="00F6573A">
        <w:rPr>
          <w:rFonts w:ascii="Times New Roman" w:hAnsi="Times New Roman" w:cs="Times New Roman"/>
          <w:lang w:eastAsia="en-GB"/>
        </w:rPr>
        <w:t>]. For the hybrid model to be successful, clear objectives and frequent communication among employees are crucia</w:t>
      </w:r>
      <w:r w:rsidR="00C45413">
        <w:rPr>
          <w:rFonts w:ascii="Times New Roman" w:hAnsi="Times New Roman" w:cs="Times New Roman"/>
          <w:lang w:eastAsia="en-GB"/>
        </w:rPr>
        <w:t xml:space="preserve">l. </w:t>
      </w:r>
      <w:r w:rsidR="002515B8">
        <w:rPr>
          <w:rFonts w:ascii="Times New Roman" w:hAnsi="Times New Roman" w:cs="Times New Roman"/>
          <w:lang w:eastAsia="en-GB"/>
        </w:rPr>
        <w:t xml:space="preserve">To </w:t>
      </w:r>
      <w:r w:rsidR="00DD0D02">
        <w:rPr>
          <w:rFonts w:ascii="Times New Roman" w:hAnsi="Times New Roman" w:cs="Times New Roman"/>
          <w:lang w:eastAsia="en-GB"/>
        </w:rPr>
        <w:t xml:space="preserve">support </w:t>
      </w:r>
      <w:r w:rsidR="002D0F85">
        <w:rPr>
          <w:rFonts w:ascii="Times New Roman" w:hAnsi="Times New Roman" w:cs="Times New Roman"/>
          <w:lang w:eastAsia="en-GB"/>
        </w:rPr>
        <w:t>this,</w:t>
      </w:r>
      <w:r w:rsidR="00DD0D02">
        <w:rPr>
          <w:rFonts w:ascii="Times New Roman" w:hAnsi="Times New Roman" w:cs="Times New Roman"/>
          <w:lang w:eastAsia="en-GB"/>
        </w:rPr>
        <w:t xml:space="preserve"> we will conduct team meetings to review progress against our objectives. </w:t>
      </w:r>
      <w:r w:rsidR="00AD262B">
        <w:rPr>
          <w:rFonts w:ascii="Times New Roman" w:hAnsi="Times New Roman" w:cs="Times New Roman"/>
          <w:lang w:eastAsia="en-GB"/>
        </w:rPr>
        <w:t xml:space="preserve"> </w:t>
      </w:r>
      <w:r w:rsidR="00E73A2B">
        <w:rPr>
          <w:rFonts w:ascii="Times New Roman" w:hAnsi="Times New Roman" w:cs="Times New Roman"/>
          <w:lang w:eastAsia="en-GB"/>
        </w:rPr>
        <w:t xml:space="preserve"> </w:t>
      </w:r>
      <w:r w:rsidR="00EA3B73">
        <w:rPr>
          <w:rFonts w:ascii="Times New Roman" w:hAnsi="Times New Roman" w:cs="Times New Roman"/>
          <w:lang w:eastAsia="en-GB"/>
        </w:rPr>
        <w:t xml:space="preserve"> </w:t>
      </w:r>
      <w:r w:rsidR="009310FC">
        <w:rPr>
          <w:rFonts w:ascii="Times New Roman" w:hAnsi="Times New Roman" w:cs="Times New Roman"/>
          <w:lang w:eastAsia="en-GB"/>
        </w:rPr>
        <w:t xml:space="preserve"> </w:t>
      </w:r>
    </w:p>
    <w:p w14:paraId="6101C200" w14:textId="77777777" w:rsidR="00F6573A" w:rsidRDefault="00F6573A" w:rsidP="00571571">
      <w:pPr>
        <w:spacing w:after="0" w:line="360" w:lineRule="auto"/>
        <w:jc w:val="both"/>
        <w:rPr>
          <w:rFonts w:ascii="Times New Roman" w:hAnsi="Times New Roman" w:cs="Times New Roman"/>
          <w:lang w:eastAsia="en-GB"/>
        </w:rPr>
      </w:pPr>
    </w:p>
    <w:p w14:paraId="3CA5F9EE" w14:textId="4671F94D" w:rsidR="00F6573A" w:rsidRDefault="00F6573A" w:rsidP="00571571">
      <w:pPr>
        <w:spacing w:after="0" w:line="360" w:lineRule="auto"/>
        <w:jc w:val="center"/>
        <w:rPr>
          <w:rFonts w:ascii="Times New Roman" w:hAnsi="Times New Roman" w:cs="Times New Roman"/>
          <w:lang w:eastAsia="en-GB"/>
        </w:rPr>
      </w:pPr>
      <w:r w:rsidRPr="005F034A">
        <w:rPr>
          <w:rFonts w:ascii="Times New Roman" w:eastAsia="Times New Roman" w:hAnsi="Times New Roman" w:cs="Times New Roman"/>
          <w:noProof/>
          <w:color w:val="000000" w:themeColor="text1"/>
          <w:kern w:val="0"/>
          <w:lang w:eastAsia="en-GB"/>
          <w14:ligatures w14:val="none"/>
        </w:rPr>
        <w:drawing>
          <wp:inline distT="0" distB="0" distL="0" distR="0" wp14:anchorId="1D75D0A6" wp14:editId="53A7570F">
            <wp:extent cx="5919093" cy="3929449"/>
            <wp:effectExtent l="0" t="0" r="5715" b="0"/>
            <wp:docPr id="28413892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138928" name="Picture 1" descr="A diagram of a company&#10;&#10;Description automatically generated"/>
                    <pic:cNvPicPr/>
                  </pic:nvPicPr>
                  <pic:blipFill>
                    <a:blip r:embed="rId6"/>
                    <a:stretch>
                      <a:fillRect/>
                    </a:stretch>
                  </pic:blipFill>
                  <pic:spPr>
                    <a:xfrm>
                      <a:off x="0" y="0"/>
                      <a:ext cx="5927975" cy="3935346"/>
                    </a:xfrm>
                    <a:prstGeom prst="rect">
                      <a:avLst/>
                    </a:prstGeom>
                  </pic:spPr>
                </pic:pic>
              </a:graphicData>
            </a:graphic>
          </wp:inline>
        </w:drawing>
      </w:r>
    </w:p>
    <w:p w14:paraId="6BBE7B56" w14:textId="77777777" w:rsidR="00172519" w:rsidRPr="00E24DD6" w:rsidRDefault="00172519"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p>
    <w:p w14:paraId="1C192674" w14:textId="14BA39C4" w:rsidR="00E24DD6" w:rsidRDefault="00F87113" w:rsidP="00571571">
      <w:pPr>
        <w:spacing w:after="0" w:line="360" w:lineRule="auto"/>
        <w:jc w:val="both"/>
        <w:rPr>
          <w:rFonts w:ascii="Times New Roman" w:eastAsia="Times New Roman" w:hAnsi="Times New Roman" w:cs="Times New Roman"/>
          <w:b/>
          <w:bCs/>
          <w:color w:val="FF0000"/>
          <w:kern w:val="0"/>
          <w:lang w:eastAsia="en-GB"/>
          <w14:ligatures w14:val="none"/>
        </w:rPr>
      </w:pPr>
      <w:r>
        <w:rPr>
          <w:rFonts w:ascii="Times New Roman" w:eastAsia="Times New Roman" w:hAnsi="Times New Roman" w:cs="Times New Roman"/>
          <w:b/>
          <w:bCs/>
          <w:color w:val="000000" w:themeColor="text1"/>
          <w:kern w:val="0"/>
          <w:lang w:eastAsia="en-GB"/>
          <w14:ligatures w14:val="none"/>
        </w:rPr>
        <w:t xml:space="preserve">3. Policies and Procedures </w:t>
      </w:r>
      <w:r w:rsidR="003F57A8">
        <w:rPr>
          <w:rFonts w:ascii="Times New Roman" w:eastAsia="Times New Roman" w:hAnsi="Times New Roman" w:cs="Times New Roman"/>
          <w:b/>
          <w:bCs/>
          <w:color w:val="000000" w:themeColor="text1"/>
          <w:kern w:val="0"/>
          <w:lang w:eastAsia="en-GB"/>
          <w14:ligatures w14:val="none"/>
        </w:rPr>
        <w:t xml:space="preserve"> </w:t>
      </w:r>
    </w:p>
    <w:p w14:paraId="7075DCEE" w14:textId="03324FBE" w:rsidR="00A13C56" w:rsidRDefault="002155AE"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Information security policies </w:t>
      </w:r>
      <w:r w:rsidR="003408AB">
        <w:rPr>
          <w:rFonts w:ascii="Times New Roman" w:eastAsia="Times New Roman" w:hAnsi="Times New Roman" w:cs="Times New Roman"/>
          <w:kern w:val="0"/>
          <w:lang w:eastAsia="en-GB"/>
          <w14:ligatures w14:val="none"/>
        </w:rPr>
        <w:t xml:space="preserve">can be described as a set of rules, </w:t>
      </w:r>
      <w:r w:rsidR="00747B00">
        <w:rPr>
          <w:rFonts w:ascii="Times New Roman" w:eastAsia="Times New Roman" w:hAnsi="Times New Roman" w:cs="Times New Roman"/>
          <w:kern w:val="0"/>
          <w:lang w:eastAsia="en-GB"/>
          <w14:ligatures w14:val="none"/>
        </w:rPr>
        <w:t>guidelines</w:t>
      </w:r>
      <w:r w:rsidR="0028008A">
        <w:rPr>
          <w:rFonts w:ascii="Times New Roman" w:eastAsia="Times New Roman" w:hAnsi="Times New Roman" w:cs="Times New Roman"/>
          <w:kern w:val="0"/>
          <w:lang w:eastAsia="en-GB"/>
          <w14:ligatures w14:val="none"/>
        </w:rPr>
        <w:t>,</w:t>
      </w:r>
      <w:r w:rsidR="003408AB">
        <w:rPr>
          <w:rFonts w:ascii="Times New Roman" w:eastAsia="Times New Roman" w:hAnsi="Times New Roman" w:cs="Times New Roman"/>
          <w:kern w:val="0"/>
          <w:lang w:eastAsia="en-GB"/>
          <w14:ligatures w14:val="none"/>
        </w:rPr>
        <w:t xml:space="preserve"> and proc</w:t>
      </w:r>
      <w:r w:rsidR="00747B00">
        <w:rPr>
          <w:rFonts w:ascii="Times New Roman" w:eastAsia="Times New Roman" w:hAnsi="Times New Roman" w:cs="Times New Roman"/>
          <w:kern w:val="0"/>
          <w:lang w:eastAsia="en-GB"/>
          <w14:ligatures w14:val="none"/>
        </w:rPr>
        <w:t xml:space="preserve">edures that explain how </w:t>
      </w:r>
      <w:r w:rsidR="00DD74CE">
        <w:rPr>
          <w:rFonts w:ascii="Times New Roman" w:eastAsia="Times New Roman" w:hAnsi="Times New Roman" w:cs="Times New Roman"/>
          <w:kern w:val="0"/>
          <w:lang w:eastAsia="en-GB"/>
          <w14:ligatures w14:val="none"/>
        </w:rPr>
        <w:t>organizations should be managing, protecting</w:t>
      </w:r>
      <w:r w:rsidR="0028008A">
        <w:rPr>
          <w:rFonts w:ascii="Times New Roman" w:eastAsia="Times New Roman" w:hAnsi="Times New Roman" w:cs="Times New Roman"/>
          <w:kern w:val="0"/>
          <w:lang w:eastAsia="en-GB"/>
          <w14:ligatures w14:val="none"/>
        </w:rPr>
        <w:t>,</w:t>
      </w:r>
      <w:r w:rsidR="00DD74CE">
        <w:rPr>
          <w:rFonts w:ascii="Times New Roman" w:eastAsia="Times New Roman" w:hAnsi="Times New Roman" w:cs="Times New Roman"/>
          <w:kern w:val="0"/>
          <w:lang w:eastAsia="en-GB"/>
          <w14:ligatures w14:val="none"/>
        </w:rPr>
        <w:t xml:space="preserve"> and distributing </w:t>
      </w:r>
      <w:r w:rsidR="002E43CF">
        <w:rPr>
          <w:rFonts w:ascii="Times New Roman" w:eastAsia="Times New Roman" w:hAnsi="Times New Roman" w:cs="Times New Roman"/>
          <w:kern w:val="0"/>
          <w:lang w:eastAsia="en-GB"/>
          <w14:ligatures w14:val="none"/>
        </w:rPr>
        <w:t xml:space="preserve">their </w:t>
      </w:r>
      <w:r w:rsidR="00DD74CE">
        <w:rPr>
          <w:rFonts w:ascii="Times New Roman" w:eastAsia="Times New Roman" w:hAnsi="Times New Roman" w:cs="Times New Roman"/>
          <w:kern w:val="0"/>
          <w:lang w:eastAsia="en-GB"/>
          <w14:ligatures w14:val="none"/>
        </w:rPr>
        <w:t>information assets [</w:t>
      </w:r>
      <w:r w:rsidR="00BD5971">
        <w:rPr>
          <w:rFonts w:ascii="Times New Roman" w:eastAsia="Times New Roman" w:hAnsi="Times New Roman" w:cs="Times New Roman"/>
          <w:kern w:val="0"/>
          <w:lang w:eastAsia="en-GB"/>
          <w14:ligatures w14:val="none"/>
        </w:rPr>
        <w:t>6</w:t>
      </w:r>
      <w:r w:rsidR="00EF12B9">
        <w:rPr>
          <w:rFonts w:ascii="Times New Roman" w:eastAsia="Times New Roman" w:hAnsi="Times New Roman" w:cs="Times New Roman"/>
          <w:kern w:val="0"/>
          <w:lang w:eastAsia="en-GB"/>
          <w14:ligatures w14:val="none"/>
        </w:rPr>
        <w:t>]</w:t>
      </w:r>
      <w:r w:rsidR="002E43CF">
        <w:rPr>
          <w:rFonts w:ascii="Times New Roman" w:eastAsia="Times New Roman" w:hAnsi="Times New Roman" w:cs="Times New Roman"/>
          <w:kern w:val="0"/>
          <w:lang w:eastAsia="en-GB"/>
          <w14:ligatures w14:val="none"/>
        </w:rPr>
        <w:t xml:space="preserve">. </w:t>
      </w:r>
      <w:r w:rsidR="00A17052">
        <w:rPr>
          <w:rFonts w:ascii="Times New Roman" w:eastAsia="Times New Roman" w:hAnsi="Times New Roman" w:cs="Times New Roman"/>
          <w:kern w:val="0"/>
          <w:lang w:eastAsia="en-GB"/>
          <w14:ligatures w14:val="none"/>
        </w:rPr>
        <w:t xml:space="preserve"> </w:t>
      </w:r>
    </w:p>
    <w:p w14:paraId="2459FF4E" w14:textId="276BDFCB" w:rsidR="00A13C56" w:rsidRDefault="00CB122D"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0815AEB7" w14:textId="11CA5333" w:rsidR="0059170A" w:rsidRDefault="00381AA3"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Policies should be reviewed regularly to </w:t>
      </w:r>
      <w:r w:rsidR="0013670D">
        <w:rPr>
          <w:rFonts w:ascii="Times New Roman" w:eastAsia="Times New Roman" w:hAnsi="Times New Roman" w:cs="Times New Roman"/>
          <w:kern w:val="0"/>
          <w:lang w:eastAsia="en-GB"/>
          <w14:ligatures w14:val="none"/>
        </w:rPr>
        <w:t>reflect</w:t>
      </w:r>
      <w:r>
        <w:rPr>
          <w:rFonts w:ascii="Times New Roman" w:eastAsia="Times New Roman" w:hAnsi="Times New Roman" w:cs="Times New Roman"/>
          <w:kern w:val="0"/>
          <w:lang w:eastAsia="en-GB"/>
          <w14:ligatures w14:val="none"/>
        </w:rPr>
        <w:t xml:space="preserve"> changes</w:t>
      </w:r>
      <w:r w:rsidR="0004364E">
        <w:rPr>
          <w:rFonts w:ascii="Times New Roman" w:eastAsia="Times New Roman" w:hAnsi="Times New Roman" w:cs="Times New Roman"/>
          <w:kern w:val="0"/>
          <w:lang w:eastAsia="en-GB"/>
          <w14:ligatures w14:val="none"/>
        </w:rPr>
        <w:t xml:space="preserve"> to </w:t>
      </w:r>
      <w:r w:rsidR="0013670D">
        <w:rPr>
          <w:rFonts w:ascii="Times New Roman" w:eastAsia="Times New Roman" w:hAnsi="Times New Roman" w:cs="Times New Roman"/>
          <w:kern w:val="0"/>
          <w:lang w:eastAsia="en-GB"/>
          <w14:ligatures w14:val="none"/>
        </w:rPr>
        <w:t>factors such as security</w:t>
      </w:r>
      <w:r w:rsidR="0004364E">
        <w:rPr>
          <w:rFonts w:ascii="Times New Roman" w:eastAsia="Times New Roman" w:hAnsi="Times New Roman" w:cs="Times New Roman"/>
          <w:kern w:val="0"/>
          <w:lang w:eastAsia="en-GB"/>
          <w14:ligatures w14:val="none"/>
        </w:rPr>
        <w:t xml:space="preserve"> </w:t>
      </w:r>
      <w:r w:rsidR="00193C06">
        <w:rPr>
          <w:rFonts w:ascii="Times New Roman" w:eastAsia="Times New Roman" w:hAnsi="Times New Roman" w:cs="Times New Roman"/>
          <w:kern w:val="0"/>
          <w:lang w:eastAsia="en-GB"/>
          <w14:ligatures w14:val="none"/>
        </w:rPr>
        <w:t>risks</w:t>
      </w:r>
      <w:r w:rsidR="0004364E">
        <w:rPr>
          <w:rFonts w:ascii="Times New Roman" w:eastAsia="Times New Roman" w:hAnsi="Times New Roman" w:cs="Times New Roman"/>
          <w:kern w:val="0"/>
          <w:lang w:eastAsia="en-GB"/>
          <w14:ligatures w14:val="none"/>
        </w:rPr>
        <w:t>, technology</w:t>
      </w:r>
      <w:r w:rsidR="00193C06">
        <w:rPr>
          <w:rFonts w:ascii="Times New Roman" w:eastAsia="Times New Roman" w:hAnsi="Times New Roman" w:cs="Times New Roman"/>
          <w:kern w:val="0"/>
          <w:lang w:eastAsia="en-GB"/>
          <w14:ligatures w14:val="none"/>
        </w:rPr>
        <w:t>,</w:t>
      </w:r>
      <w:r w:rsidR="0004364E">
        <w:rPr>
          <w:rFonts w:ascii="Times New Roman" w:eastAsia="Times New Roman" w:hAnsi="Times New Roman" w:cs="Times New Roman"/>
          <w:kern w:val="0"/>
          <w:lang w:eastAsia="en-GB"/>
          <w14:ligatures w14:val="none"/>
        </w:rPr>
        <w:t xml:space="preserve"> and</w:t>
      </w:r>
      <w:r w:rsidR="0013670D">
        <w:rPr>
          <w:rFonts w:ascii="Times New Roman" w:eastAsia="Times New Roman" w:hAnsi="Times New Roman" w:cs="Times New Roman"/>
          <w:kern w:val="0"/>
          <w:lang w:eastAsia="en-GB"/>
          <w14:ligatures w14:val="none"/>
        </w:rPr>
        <w:t xml:space="preserve"> the</w:t>
      </w:r>
      <w:r w:rsidR="0004364E">
        <w:rPr>
          <w:rFonts w:ascii="Times New Roman" w:eastAsia="Times New Roman" w:hAnsi="Times New Roman" w:cs="Times New Roman"/>
          <w:kern w:val="0"/>
          <w:lang w:eastAsia="en-GB"/>
          <w14:ligatures w14:val="none"/>
        </w:rPr>
        <w:t xml:space="preserve"> business environment</w:t>
      </w:r>
      <w:r w:rsidR="0013670D">
        <w:rPr>
          <w:rFonts w:ascii="Times New Roman" w:eastAsia="Times New Roman" w:hAnsi="Times New Roman" w:cs="Times New Roman"/>
          <w:kern w:val="0"/>
          <w:lang w:eastAsia="en-GB"/>
          <w14:ligatures w14:val="none"/>
        </w:rPr>
        <w:t xml:space="preserve">. </w:t>
      </w:r>
      <w:r w:rsidR="00055B39">
        <w:rPr>
          <w:rFonts w:ascii="Times New Roman" w:eastAsia="Times New Roman" w:hAnsi="Times New Roman" w:cs="Times New Roman"/>
          <w:kern w:val="0"/>
          <w:lang w:eastAsia="en-GB"/>
          <w14:ligatures w14:val="none"/>
        </w:rPr>
        <w:t>They support businesses in establishing secure en</w:t>
      </w:r>
      <w:r w:rsidR="008730C0">
        <w:rPr>
          <w:rFonts w:ascii="Times New Roman" w:eastAsia="Times New Roman" w:hAnsi="Times New Roman" w:cs="Times New Roman"/>
          <w:kern w:val="0"/>
          <w:lang w:eastAsia="en-GB"/>
          <w14:ligatures w14:val="none"/>
        </w:rPr>
        <w:t>vironments by mitigating potential risks [</w:t>
      </w:r>
      <w:r w:rsidR="00EE48B5">
        <w:rPr>
          <w:rFonts w:ascii="Times New Roman" w:eastAsia="Times New Roman" w:hAnsi="Times New Roman" w:cs="Times New Roman"/>
          <w:kern w:val="0"/>
          <w:lang w:eastAsia="en-GB"/>
          <w14:ligatures w14:val="none"/>
        </w:rPr>
        <w:t>6</w:t>
      </w:r>
      <w:r w:rsidR="008730C0">
        <w:rPr>
          <w:rFonts w:ascii="Times New Roman" w:eastAsia="Times New Roman" w:hAnsi="Times New Roman" w:cs="Times New Roman"/>
          <w:kern w:val="0"/>
          <w:lang w:eastAsia="en-GB"/>
          <w14:ligatures w14:val="none"/>
        </w:rPr>
        <w:t xml:space="preserve">]. </w:t>
      </w:r>
      <w:r w:rsidR="00E84D82" w:rsidRPr="00E84D82">
        <w:rPr>
          <w:rFonts w:ascii="Times New Roman" w:eastAsia="Times New Roman" w:hAnsi="Times New Roman" w:cs="Times New Roman"/>
          <w:kern w:val="0"/>
          <w:lang w:eastAsia="en-GB"/>
          <w14:ligatures w14:val="none"/>
        </w:rPr>
        <w:t xml:space="preserve">The following are some examples of policies that will be used throughout our </w:t>
      </w:r>
      <w:r w:rsidR="00607ADA" w:rsidRPr="00E84D82">
        <w:rPr>
          <w:rFonts w:ascii="Times New Roman" w:eastAsia="Times New Roman" w:hAnsi="Times New Roman" w:cs="Times New Roman"/>
          <w:kern w:val="0"/>
          <w:lang w:eastAsia="en-GB"/>
          <w14:ligatures w14:val="none"/>
        </w:rPr>
        <w:t>organization, as</w:t>
      </w:r>
      <w:r w:rsidR="00E84D82" w:rsidRPr="00E84D82">
        <w:rPr>
          <w:rFonts w:ascii="Times New Roman" w:eastAsia="Times New Roman" w:hAnsi="Times New Roman" w:cs="Times New Roman"/>
          <w:kern w:val="0"/>
          <w:lang w:eastAsia="en-GB"/>
          <w14:ligatures w14:val="none"/>
        </w:rPr>
        <w:t xml:space="preserve"> well as the procedures in place to implement them.</w:t>
      </w:r>
    </w:p>
    <w:p w14:paraId="2039090C" w14:textId="20340E4F" w:rsidR="0069405A" w:rsidRPr="00E84D82" w:rsidRDefault="00E84D82" w:rsidP="00571571">
      <w:pPr>
        <w:spacing w:after="0" w:line="360" w:lineRule="auto"/>
        <w:jc w:val="both"/>
        <w:rPr>
          <w:rFonts w:ascii="Times New Roman" w:eastAsia="Times New Roman" w:hAnsi="Times New Roman" w:cs="Times New Roman"/>
          <w:kern w:val="0"/>
          <w:lang w:eastAsia="en-GB"/>
          <w14:ligatures w14:val="none"/>
        </w:rPr>
      </w:pPr>
      <w:r w:rsidRPr="00E84D82">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 </w:t>
      </w:r>
    </w:p>
    <w:p w14:paraId="2F77F43C" w14:textId="68F78819" w:rsidR="00E45A24" w:rsidRDefault="00920E5C"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r w:rsidRPr="00920E5C">
        <w:rPr>
          <w:rFonts w:ascii="Times New Roman" w:eastAsia="Times New Roman" w:hAnsi="Times New Roman" w:cs="Times New Roman"/>
          <w:b/>
          <w:bCs/>
          <w:color w:val="000000" w:themeColor="text1"/>
          <w:kern w:val="0"/>
          <w:lang w:eastAsia="en-GB"/>
          <w14:ligatures w14:val="none"/>
        </w:rPr>
        <w:t>3.1</w:t>
      </w:r>
      <w:r>
        <w:rPr>
          <w:rFonts w:ascii="Times New Roman" w:eastAsia="Times New Roman" w:hAnsi="Times New Roman" w:cs="Times New Roman"/>
          <w:b/>
          <w:bCs/>
          <w:color w:val="000000" w:themeColor="text1"/>
          <w:kern w:val="0"/>
          <w:lang w:eastAsia="en-GB"/>
          <w14:ligatures w14:val="none"/>
        </w:rPr>
        <w:t>. Access Control</w:t>
      </w:r>
      <w:r w:rsidR="0069405A">
        <w:rPr>
          <w:rFonts w:ascii="Times New Roman" w:eastAsia="Times New Roman" w:hAnsi="Times New Roman" w:cs="Times New Roman"/>
          <w:b/>
          <w:bCs/>
          <w:color w:val="000000" w:themeColor="text1"/>
          <w:kern w:val="0"/>
          <w:lang w:eastAsia="en-GB"/>
          <w14:ligatures w14:val="none"/>
        </w:rPr>
        <w:t xml:space="preserve"> </w:t>
      </w:r>
      <w:r>
        <w:rPr>
          <w:rFonts w:ascii="Times New Roman" w:eastAsia="Times New Roman" w:hAnsi="Times New Roman" w:cs="Times New Roman"/>
          <w:b/>
          <w:bCs/>
          <w:color w:val="000000" w:themeColor="text1"/>
          <w:kern w:val="0"/>
          <w:lang w:eastAsia="en-GB"/>
          <w14:ligatures w14:val="none"/>
        </w:rPr>
        <w:t xml:space="preserve">Policy </w:t>
      </w:r>
    </w:p>
    <w:p w14:paraId="5BE10DEF" w14:textId="18C9A0CF" w:rsidR="008438C5" w:rsidRDefault="00AE73DC"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The access control policy will be implemented in our new security system to </w:t>
      </w:r>
      <w:r w:rsidR="00E83D70">
        <w:rPr>
          <w:rFonts w:ascii="Times New Roman" w:eastAsia="Times New Roman" w:hAnsi="Times New Roman" w:cs="Times New Roman"/>
          <w:color w:val="000000" w:themeColor="text1"/>
          <w:kern w:val="0"/>
          <w:lang w:eastAsia="en-GB"/>
          <w14:ligatures w14:val="none"/>
        </w:rPr>
        <w:t xml:space="preserve">ensure </w:t>
      </w:r>
      <w:r w:rsidR="003B000A">
        <w:rPr>
          <w:rFonts w:ascii="Times New Roman" w:eastAsia="Times New Roman" w:hAnsi="Times New Roman" w:cs="Times New Roman"/>
          <w:color w:val="000000" w:themeColor="text1"/>
          <w:kern w:val="0"/>
          <w:lang w:eastAsia="en-GB"/>
          <w14:ligatures w14:val="none"/>
        </w:rPr>
        <w:t xml:space="preserve">that </w:t>
      </w:r>
      <w:r w:rsidR="00E83D70">
        <w:rPr>
          <w:rFonts w:ascii="Times New Roman" w:eastAsia="Times New Roman" w:hAnsi="Times New Roman" w:cs="Times New Roman"/>
          <w:color w:val="000000" w:themeColor="text1"/>
          <w:kern w:val="0"/>
          <w:lang w:eastAsia="en-GB"/>
          <w14:ligatures w14:val="none"/>
        </w:rPr>
        <w:t>employees</w:t>
      </w:r>
      <w:r w:rsidR="001B35CF">
        <w:rPr>
          <w:rFonts w:ascii="Times New Roman" w:eastAsia="Times New Roman" w:hAnsi="Times New Roman" w:cs="Times New Roman"/>
          <w:color w:val="000000" w:themeColor="text1"/>
          <w:kern w:val="0"/>
          <w:lang w:eastAsia="en-GB"/>
          <w14:ligatures w14:val="none"/>
        </w:rPr>
        <w:t xml:space="preserve"> </w:t>
      </w:r>
      <w:r>
        <w:rPr>
          <w:rFonts w:ascii="Times New Roman" w:eastAsia="Times New Roman" w:hAnsi="Times New Roman" w:cs="Times New Roman"/>
          <w:color w:val="000000" w:themeColor="text1"/>
          <w:kern w:val="0"/>
          <w:lang w:eastAsia="en-GB"/>
          <w14:ligatures w14:val="none"/>
        </w:rPr>
        <w:t xml:space="preserve">have access to the </w:t>
      </w:r>
      <w:r w:rsidR="00E83D70">
        <w:rPr>
          <w:rFonts w:ascii="Times New Roman" w:eastAsia="Times New Roman" w:hAnsi="Times New Roman" w:cs="Times New Roman"/>
          <w:color w:val="000000" w:themeColor="text1"/>
          <w:kern w:val="0"/>
          <w:lang w:eastAsia="en-GB"/>
          <w14:ligatures w14:val="none"/>
        </w:rPr>
        <w:t xml:space="preserve">information and resources they </w:t>
      </w:r>
      <w:r w:rsidR="009F2E1D">
        <w:rPr>
          <w:rFonts w:ascii="Times New Roman" w:eastAsia="Times New Roman" w:hAnsi="Times New Roman" w:cs="Times New Roman"/>
          <w:color w:val="000000" w:themeColor="text1"/>
          <w:kern w:val="0"/>
          <w:lang w:eastAsia="en-GB"/>
          <w14:ligatures w14:val="none"/>
        </w:rPr>
        <w:t>need</w:t>
      </w:r>
      <w:r w:rsidR="00D61894">
        <w:rPr>
          <w:rFonts w:ascii="Times New Roman" w:eastAsia="Times New Roman" w:hAnsi="Times New Roman" w:cs="Times New Roman"/>
          <w:color w:val="000000" w:themeColor="text1"/>
          <w:kern w:val="0"/>
          <w:lang w:eastAsia="en-GB"/>
          <w14:ligatures w14:val="none"/>
        </w:rPr>
        <w:t xml:space="preserve">. </w:t>
      </w:r>
      <w:r w:rsidR="00F04E5C">
        <w:rPr>
          <w:rFonts w:ascii="Times New Roman" w:eastAsia="Times New Roman" w:hAnsi="Times New Roman" w:cs="Times New Roman"/>
          <w:color w:val="000000" w:themeColor="text1"/>
          <w:kern w:val="0"/>
          <w:lang w:eastAsia="en-GB"/>
          <w14:ligatures w14:val="none"/>
        </w:rPr>
        <w:t xml:space="preserve">To </w:t>
      </w:r>
      <w:r w:rsidR="003F3D76">
        <w:rPr>
          <w:rFonts w:ascii="Times New Roman" w:eastAsia="Times New Roman" w:hAnsi="Times New Roman" w:cs="Times New Roman"/>
          <w:color w:val="000000" w:themeColor="text1"/>
          <w:kern w:val="0"/>
          <w:lang w:eastAsia="en-GB"/>
          <w14:ligatures w14:val="none"/>
        </w:rPr>
        <w:t xml:space="preserve">manage </w:t>
      </w:r>
      <w:r w:rsidR="00F04E5C">
        <w:rPr>
          <w:rFonts w:ascii="Times New Roman" w:eastAsia="Times New Roman" w:hAnsi="Times New Roman" w:cs="Times New Roman"/>
          <w:color w:val="000000" w:themeColor="text1"/>
          <w:kern w:val="0"/>
          <w:lang w:eastAsia="en-GB"/>
          <w14:ligatures w14:val="none"/>
        </w:rPr>
        <w:t xml:space="preserve">access to </w:t>
      </w:r>
      <w:r w:rsidR="003F3D76">
        <w:rPr>
          <w:rFonts w:ascii="Times New Roman" w:eastAsia="Times New Roman" w:hAnsi="Times New Roman" w:cs="Times New Roman"/>
          <w:color w:val="000000" w:themeColor="text1"/>
          <w:kern w:val="0"/>
          <w:lang w:eastAsia="en-GB"/>
          <w14:ligatures w14:val="none"/>
        </w:rPr>
        <w:t xml:space="preserve">our </w:t>
      </w:r>
      <w:r w:rsidR="00F04E5C">
        <w:rPr>
          <w:rFonts w:ascii="Times New Roman" w:eastAsia="Times New Roman" w:hAnsi="Times New Roman" w:cs="Times New Roman"/>
          <w:color w:val="000000" w:themeColor="text1"/>
          <w:kern w:val="0"/>
          <w:lang w:eastAsia="en-GB"/>
          <w14:ligatures w14:val="none"/>
        </w:rPr>
        <w:t>data assets</w:t>
      </w:r>
      <w:r w:rsidR="009F2E1D">
        <w:rPr>
          <w:rFonts w:ascii="Times New Roman" w:eastAsia="Times New Roman" w:hAnsi="Times New Roman" w:cs="Times New Roman"/>
          <w:color w:val="000000" w:themeColor="text1"/>
          <w:kern w:val="0"/>
          <w:lang w:eastAsia="en-GB"/>
          <w14:ligatures w14:val="none"/>
        </w:rPr>
        <w:t>,</w:t>
      </w:r>
      <w:r w:rsidR="00F04E5C">
        <w:rPr>
          <w:rFonts w:ascii="Times New Roman" w:eastAsia="Times New Roman" w:hAnsi="Times New Roman" w:cs="Times New Roman"/>
          <w:color w:val="000000" w:themeColor="text1"/>
          <w:kern w:val="0"/>
          <w:lang w:eastAsia="en-GB"/>
          <w14:ligatures w14:val="none"/>
        </w:rPr>
        <w:t xml:space="preserve"> we can grant permissions to </w:t>
      </w:r>
      <w:r w:rsidR="003F3D76">
        <w:rPr>
          <w:rFonts w:ascii="Times New Roman" w:eastAsia="Times New Roman" w:hAnsi="Times New Roman" w:cs="Times New Roman"/>
          <w:color w:val="000000" w:themeColor="text1"/>
          <w:kern w:val="0"/>
          <w:lang w:eastAsia="en-GB"/>
          <w14:ligatures w14:val="none"/>
        </w:rPr>
        <w:t>users,</w:t>
      </w:r>
      <w:r w:rsidR="00F04E5C">
        <w:rPr>
          <w:rFonts w:ascii="Times New Roman" w:eastAsia="Times New Roman" w:hAnsi="Times New Roman" w:cs="Times New Roman"/>
          <w:color w:val="000000" w:themeColor="text1"/>
          <w:kern w:val="0"/>
          <w:lang w:eastAsia="en-GB"/>
          <w14:ligatures w14:val="none"/>
        </w:rPr>
        <w:t xml:space="preserve"> when </w:t>
      </w:r>
      <w:r w:rsidR="00942801">
        <w:rPr>
          <w:rFonts w:ascii="Times New Roman" w:eastAsia="Times New Roman" w:hAnsi="Times New Roman" w:cs="Times New Roman"/>
          <w:color w:val="000000" w:themeColor="text1"/>
          <w:kern w:val="0"/>
          <w:lang w:eastAsia="en-GB"/>
          <w14:ligatures w14:val="none"/>
        </w:rPr>
        <w:t>necessary,</w:t>
      </w:r>
      <w:r w:rsidR="00045429">
        <w:rPr>
          <w:rFonts w:ascii="Times New Roman" w:eastAsia="Times New Roman" w:hAnsi="Times New Roman" w:cs="Times New Roman"/>
          <w:color w:val="000000" w:themeColor="text1"/>
          <w:kern w:val="0"/>
          <w:lang w:eastAsia="en-GB"/>
          <w14:ligatures w14:val="none"/>
        </w:rPr>
        <w:t xml:space="preserve"> </w:t>
      </w:r>
      <w:r w:rsidR="00E67A55">
        <w:rPr>
          <w:rFonts w:ascii="Times New Roman" w:eastAsia="Times New Roman" w:hAnsi="Times New Roman" w:cs="Times New Roman"/>
          <w:color w:val="000000" w:themeColor="text1"/>
          <w:kern w:val="0"/>
          <w:lang w:eastAsia="en-GB"/>
          <w14:ligatures w14:val="none"/>
        </w:rPr>
        <w:t>along with</w:t>
      </w:r>
      <w:r w:rsidR="00045429">
        <w:rPr>
          <w:rFonts w:ascii="Times New Roman" w:eastAsia="Times New Roman" w:hAnsi="Times New Roman" w:cs="Times New Roman"/>
          <w:color w:val="000000" w:themeColor="text1"/>
          <w:kern w:val="0"/>
          <w:lang w:eastAsia="en-GB"/>
          <w14:ligatures w14:val="none"/>
        </w:rPr>
        <w:t xml:space="preserve"> assess</w:t>
      </w:r>
      <w:r w:rsidR="00E67A55">
        <w:rPr>
          <w:rFonts w:ascii="Times New Roman" w:eastAsia="Times New Roman" w:hAnsi="Times New Roman" w:cs="Times New Roman"/>
          <w:color w:val="000000" w:themeColor="text1"/>
          <w:kern w:val="0"/>
          <w:lang w:eastAsia="en-GB"/>
          <w14:ligatures w14:val="none"/>
        </w:rPr>
        <w:t>ing</w:t>
      </w:r>
      <w:r w:rsidR="00045429">
        <w:rPr>
          <w:rFonts w:ascii="Times New Roman" w:eastAsia="Times New Roman" w:hAnsi="Times New Roman" w:cs="Times New Roman"/>
          <w:color w:val="000000" w:themeColor="text1"/>
          <w:kern w:val="0"/>
          <w:lang w:eastAsia="en-GB"/>
          <w14:ligatures w14:val="none"/>
        </w:rPr>
        <w:t xml:space="preserve"> </w:t>
      </w:r>
      <w:r w:rsidR="00EA6B2A">
        <w:rPr>
          <w:rFonts w:ascii="Times New Roman" w:eastAsia="Times New Roman" w:hAnsi="Times New Roman" w:cs="Times New Roman"/>
          <w:color w:val="000000" w:themeColor="text1"/>
          <w:kern w:val="0"/>
          <w:lang w:eastAsia="en-GB"/>
          <w14:ligatures w14:val="none"/>
        </w:rPr>
        <w:t xml:space="preserve">and </w:t>
      </w:r>
      <w:r w:rsidR="00E67A55">
        <w:rPr>
          <w:rFonts w:ascii="Times New Roman" w:eastAsia="Times New Roman" w:hAnsi="Times New Roman" w:cs="Times New Roman"/>
          <w:color w:val="000000" w:themeColor="text1"/>
          <w:kern w:val="0"/>
          <w:lang w:eastAsia="en-GB"/>
          <w14:ligatures w14:val="none"/>
        </w:rPr>
        <w:t xml:space="preserve">monitoring </w:t>
      </w:r>
      <w:r w:rsidR="00EA6B2A">
        <w:rPr>
          <w:rFonts w:ascii="Times New Roman" w:eastAsia="Times New Roman" w:hAnsi="Times New Roman" w:cs="Times New Roman"/>
          <w:color w:val="000000" w:themeColor="text1"/>
          <w:kern w:val="0"/>
          <w:lang w:eastAsia="en-GB"/>
          <w14:ligatures w14:val="none"/>
        </w:rPr>
        <w:t>user rights within the organisation</w:t>
      </w:r>
      <w:r w:rsidR="00B05C61">
        <w:rPr>
          <w:rFonts w:ascii="Times New Roman" w:eastAsia="Times New Roman" w:hAnsi="Times New Roman" w:cs="Times New Roman"/>
          <w:color w:val="000000" w:themeColor="text1"/>
          <w:kern w:val="0"/>
          <w:lang w:eastAsia="en-GB"/>
          <w14:ligatures w14:val="none"/>
        </w:rPr>
        <w:t xml:space="preserve"> [</w:t>
      </w:r>
      <w:r w:rsidR="00EE48B5">
        <w:rPr>
          <w:rFonts w:ascii="Times New Roman" w:eastAsia="Times New Roman" w:hAnsi="Times New Roman" w:cs="Times New Roman"/>
          <w:color w:val="000000" w:themeColor="text1"/>
          <w:kern w:val="0"/>
          <w:lang w:eastAsia="en-GB"/>
          <w14:ligatures w14:val="none"/>
        </w:rPr>
        <w:t>6</w:t>
      </w:r>
      <w:r w:rsidR="00B05C61">
        <w:rPr>
          <w:rFonts w:ascii="Times New Roman" w:eastAsia="Times New Roman" w:hAnsi="Times New Roman" w:cs="Times New Roman"/>
          <w:color w:val="000000" w:themeColor="text1"/>
          <w:kern w:val="0"/>
          <w:lang w:eastAsia="en-GB"/>
          <w14:ligatures w14:val="none"/>
        </w:rPr>
        <w:t>].</w:t>
      </w:r>
      <w:r w:rsidR="00731575">
        <w:rPr>
          <w:rFonts w:ascii="Times New Roman" w:eastAsia="Times New Roman" w:hAnsi="Times New Roman" w:cs="Times New Roman"/>
          <w:color w:val="000000" w:themeColor="text1"/>
          <w:kern w:val="0"/>
          <w:lang w:eastAsia="en-GB"/>
          <w14:ligatures w14:val="none"/>
        </w:rPr>
        <w:t xml:space="preserve"> For example, only providing access to the </w:t>
      </w:r>
      <w:r w:rsidR="00731575">
        <w:rPr>
          <w:rFonts w:ascii="Times New Roman" w:eastAsia="Times New Roman" w:hAnsi="Times New Roman" w:cs="Times New Roman"/>
          <w:color w:val="000000" w:themeColor="text1"/>
          <w:kern w:val="0"/>
          <w:lang w:eastAsia="en-GB"/>
          <w14:ligatures w14:val="none"/>
        </w:rPr>
        <w:lastRenderedPageBreak/>
        <w:t>information employees need to perform their tasks</w:t>
      </w:r>
      <w:r w:rsidR="003F3D76">
        <w:rPr>
          <w:rFonts w:ascii="Times New Roman" w:eastAsia="Times New Roman" w:hAnsi="Times New Roman" w:cs="Times New Roman"/>
          <w:color w:val="000000" w:themeColor="text1"/>
          <w:kern w:val="0"/>
          <w:lang w:eastAsia="en-GB"/>
          <w14:ligatures w14:val="none"/>
        </w:rPr>
        <w:t xml:space="preserve"> and re</w:t>
      </w:r>
      <w:r w:rsidR="00A70187">
        <w:rPr>
          <w:rFonts w:ascii="Times New Roman" w:eastAsia="Times New Roman" w:hAnsi="Times New Roman" w:cs="Times New Roman"/>
          <w:color w:val="000000" w:themeColor="text1"/>
          <w:kern w:val="0"/>
          <w:lang w:eastAsia="en-GB"/>
          <w14:ligatures w14:val="none"/>
        </w:rPr>
        <w:t>moving</w:t>
      </w:r>
      <w:r w:rsidR="003F3D76">
        <w:rPr>
          <w:rFonts w:ascii="Times New Roman" w:eastAsia="Times New Roman" w:hAnsi="Times New Roman" w:cs="Times New Roman"/>
          <w:color w:val="000000" w:themeColor="text1"/>
          <w:kern w:val="0"/>
          <w:lang w:eastAsia="en-GB"/>
          <w14:ligatures w14:val="none"/>
        </w:rPr>
        <w:t xml:space="preserve"> </w:t>
      </w:r>
      <w:r w:rsidR="00A70187">
        <w:rPr>
          <w:rFonts w:ascii="Times New Roman" w:eastAsia="Times New Roman" w:hAnsi="Times New Roman" w:cs="Times New Roman"/>
          <w:color w:val="000000" w:themeColor="text1"/>
          <w:kern w:val="0"/>
          <w:lang w:eastAsia="en-GB"/>
          <w14:ligatures w14:val="none"/>
        </w:rPr>
        <w:t>the permissions</w:t>
      </w:r>
      <w:r w:rsidR="003F3D76">
        <w:rPr>
          <w:rFonts w:ascii="Times New Roman" w:eastAsia="Times New Roman" w:hAnsi="Times New Roman" w:cs="Times New Roman"/>
          <w:color w:val="000000" w:themeColor="text1"/>
          <w:kern w:val="0"/>
          <w:lang w:eastAsia="en-GB"/>
          <w14:ligatures w14:val="none"/>
        </w:rPr>
        <w:t xml:space="preserve"> once the tasks are completed</w:t>
      </w:r>
      <w:r w:rsidR="00AC3B4E">
        <w:rPr>
          <w:rFonts w:ascii="Times New Roman" w:eastAsia="Times New Roman" w:hAnsi="Times New Roman" w:cs="Times New Roman"/>
          <w:color w:val="000000" w:themeColor="text1"/>
          <w:kern w:val="0"/>
          <w:lang w:eastAsia="en-GB"/>
          <w14:ligatures w14:val="none"/>
        </w:rPr>
        <w:t xml:space="preserve"> or</w:t>
      </w:r>
      <w:r w:rsidR="00CD5C73">
        <w:rPr>
          <w:rFonts w:ascii="Times New Roman" w:eastAsia="Times New Roman" w:hAnsi="Times New Roman" w:cs="Times New Roman"/>
          <w:color w:val="000000" w:themeColor="text1"/>
          <w:kern w:val="0"/>
          <w:lang w:eastAsia="en-GB"/>
          <w14:ligatures w14:val="none"/>
        </w:rPr>
        <w:t xml:space="preserve"> </w:t>
      </w:r>
      <w:r w:rsidR="00AC3B4E">
        <w:rPr>
          <w:rFonts w:ascii="Times New Roman" w:eastAsia="Times New Roman" w:hAnsi="Times New Roman" w:cs="Times New Roman"/>
          <w:color w:val="000000" w:themeColor="text1"/>
          <w:kern w:val="0"/>
          <w:lang w:eastAsia="en-GB"/>
          <w14:ligatures w14:val="none"/>
        </w:rPr>
        <w:t xml:space="preserve">when an </w:t>
      </w:r>
      <w:r w:rsidR="00CD5C73">
        <w:rPr>
          <w:rFonts w:ascii="Times New Roman" w:eastAsia="Times New Roman" w:hAnsi="Times New Roman" w:cs="Times New Roman"/>
          <w:color w:val="000000" w:themeColor="text1"/>
          <w:kern w:val="0"/>
          <w:lang w:eastAsia="en-GB"/>
          <w14:ligatures w14:val="none"/>
        </w:rPr>
        <w:t>employee has left the company or changed teams</w:t>
      </w:r>
      <w:r w:rsidR="00E77D3D">
        <w:rPr>
          <w:rFonts w:ascii="Times New Roman" w:eastAsia="Times New Roman" w:hAnsi="Times New Roman" w:cs="Times New Roman"/>
          <w:color w:val="000000" w:themeColor="text1"/>
          <w:kern w:val="0"/>
          <w:lang w:eastAsia="en-GB"/>
          <w14:ligatures w14:val="none"/>
        </w:rPr>
        <w:t xml:space="preserve"> [</w:t>
      </w:r>
      <w:r w:rsidR="00EE48B5">
        <w:rPr>
          <w:rFonts w:ascii="Times New Roman" w:eastAsia="Times New Roman" w:hAnsi="Times New Roman" w:cs="Times New Roman"/>
          <w:color w:val="000000" w:themeColor="text1"/>
          <w:kern w:val="0"/>
          <w:lang w:eastAsia="en-GB"/>
          <w14:ligatures w14:val="none"/>
        </w:rPr>
        <w:t>9</w:t>
      </w:r>
      <w:r w:rsidR="00E77D3D">
        <w:rPr>
          <w:rFonts w:ascii="Times New Roman" w:eastAsia="Times New Roman" w:hAnsi="Times New Roman" w:cs="Times New Roman"/>
          <w:color w:val="000000" w:themeColor="text1"/>
          <w:kern w:val="0"/>
          <w:lang w:eastAsia="en-GB"/>
          <w14:ligatures w14:val="none"/>
        </w:rPr>
        <w:t xml:space="preserve">].  </w:t>
      </w:r>
    </w:p>
    <w:p w14:paraId="1622F262" w14:textId="77777777" w:rsidR="00AC3B4E" w:rsidRDefault="00AC3B4E"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2B2EE263" w14:textId="77777777" w:rsidR="004F3F47" w:rsidRDefault="000C5C82"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Another example of how we will use the access control policy is ensuring employees use a two-factor authentication process</w:t>
      </w:r>
      <w:r w:rsidR="00113C55">
        <w:rPr>
          <w:rFonts w:ascii="Times New Roman" w:eastAsia="Times New Roman" w:hAnsi="Times New Roman" w:cs="Times New Roman"/>
          <w:color w:val="000000" w:themeColor="text1"/>
          <w:kern w:val="0"/>
          <w:lang w:eastAsia="en-GB"/>
          <w14:ligatures w14:val="none"/>
        </w:rPr>
        <w:t xml:space="preserve"> to log into </w:t>
      </w:r>
      <w:r w:rsidR="00A17063">
        <w:rPr>
          <w:rFonts w:ascii="Times New Roman" w:eastAsia="Times New Roman" w:hAnsi="Times New Roman" w:cs="Times New Roman"/>
          <w:color w:val="000000" w:themeColor="text1"/>
          <w:kern w:val="0"/>
          <w:lang w:eastAsia="en-GB"/>
          <w14:ligatures w14:val="none"/>
        </w:rPr>
        <w:t>their accounts</w:t>
      </w:r>
      <w:r w:rsidR="00D92177">
        <w:rPr>
          <w:rFonts w:ascii="Times New Roman" w:eastAsia="Times New Roman" w:hAnsi="Times New Roman" w:cs="Times New Roman"/>
          <w:color w:val="000000" w:themeColor="text1"/>
          <w:kern w:val="0"/>
          <w:lang w:eastAsia="en-GB"/>
          <w14:ligatures w14:val="none"/>
        </w:rPr>
        <w:t xml:space="preserve">. We will </w:t>
      </w:r>
      <w:r w:rsidR="001F6D57">
        <w:rPr>
          <w:rFonts w:ascii="Times New Roman" w:eastAsia="Times New Roman" w:hAnsi="Times New Roman" w:cs="Times New Roman"/>
          <w:color w:val="000000" w:themeColor="text1"/>
          <w:kern w:val="0"/>
          <w:lang w:eastAsia="en-GB"/>
          <w14:ligatures w14:val="none"/>
        </w:rPr>
        <w:t xml:space="preserve">provide support and guidance for </w:t>
      </w:r>
      <w:r w:rsidR="000047E0">
        <w:rPr>
          <w:rFonts w:ascii="Times New Roman" w:eastAsia="Times New Roman" w:hAnsi="Times New Roman" w:cs="Times New Roman"/>
          <w:color w:val="000000" w:themeColor="text1"/>
          <w:kern w:val="0"/>
          <w:lang w:eastAsia="en-GB"/>
          <w14:ligatures w14:val="none"/>
        </w:rPr>
        <w:t>set</w:t>
      </w:r>
      <w:r w:rsidR="001F6D57">
        <w:rPr>
          <w:rFonts w:ascii="Times New Roman" w:eastAsia="Times New Roman" w:hAnsi="Times New Roman" w:cs="Times New Roman"/>
          <w:color w:val="000000" w:themeColor="text1"/>
          <w:kern w:val="0"/>
          <w:lang w:eastAsia="en-GB"/>
          <w14:ligatures w14:val="none"/>
        </w:rPr>
        <w:t>ting</w:t>
      </w:r>
      <w:r w:rsidR="000047E0">
        <w:rPr>
          <w:rFonts w:ascii="Times New Roman" w:eastAsia="Times New Roman" w:hAnsi="Times New Roman" w:cs="Times New Roman"/>
          <w:color w:val="000000" w:themeColor="text1"/>
          <w:kern w:val="0"/>
          <w:lang w:eastAsia="en-GB"/>
          <w14:ligatures w14:val="none"/>
        </w:rPr>
        <w:t xml:space="preserve"> strong passwords using special characters</w:t>
      </w:r>
      <w:r w:rsidR="001F6D57">
        <w:rPr>
          <w:rFonts w:ascii="Times New Roman" w:eastAsia="Times New Roman" w:hAnsi="Times New Roman" w:cs="Times New Roman"/>
          <w:color w:val="000000" w:themeColor="text1"/>
          <w:kern w:val="0"/>
          <w:lang w:eastAsia="en-GB"/>
          <w14:ligatures w14:val="none"/>
        </w:rPr>
        <w:t xml:space="preserve"> and numbers </w:t>
      </w:r>
      <w:r w:rsidR="006D2F69">
        <w:rPr>
          <w:rFonts w:ascii="Times New Roman" w:eastAsia="Times New Roman" w:hAnsi="Times New Roman" w:cs="Times New Roman"/>
          <w:color w:val="000000" w:themeColor="text1"/>
          <w:kern w:val="0"/>
          <w:lang w:eastAsia="en-GB"/>
          <w14:ligatures w14:val="none"/>
        </w:rPr>
        <w:t>to meet our security requirement</w:t>
      </w:r>
      <w:r w:rsidR="00D2524E">
        <w:rPr>
          <w:rFonts w:ascii="Times New Roman" w:eastAsia="Times New Roman" w:hAnsi="Times New Roman" w:cs="Times New Roman"/>
          <w:color w:val="000000" w:themeColor="text1"/>
          <w:kern w:val="0"/>
          <w:lang w:eastAsia="en-GB"/>
          <w14:ligatures w14:val="none"/>
        </w:rPr>
        <w:t>s</w:t>
      </w:r>
      <w:r w:rsidR="00FF4AF3">
        <w:rPr>
          <w:rFonts w:ascii="Times New Roman" w:eastAsia="Times New Roman" w:hAnsi="Times New Roman" w:cs="Times New Roman"/>
          <w:color w:val="000000" w:themeColor="text1"/>
          <w:kern w:val="0"/>
          <w:lang w:eastAsia="en-GB"/>
          <w14:ligatures w14:val="none"/>
        </w:rPr>
        <w:t>.</w:t>
      </w:r>
    </w:p>
    <w:p w14:paraId="1B355D7B" w14:textId="557957EC" w:rsidR="00377ED8" w:rsidRDefault="00377ED8"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 </w:t>
      </w:r>
    </w:p>
    <w:p w14:paraId="7C6245CD" w14:textId="54E13618" w:rsidR="00D131F3" w:rsidRPr="00D131F3" w:rsidRDefault="004F3F47"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sidRPr="004F3F47">
        <w:rPr>
          <w:rFonts w:ascii="Times New Roman" w:eastAsia="Times New Roman" w:hAnsi="Times New Roman" w:cs="Times New Roman"/>
          <w:color w:val="000000" w:themeColor="text1"/>
          <w:kern w:val="0"/>
          <w:lang w:eastAsia="en-GB"/>
          <w14:ligatures w14:val="none"/>
        </w:rPr>
        <w:t>Another control strategy is reminding employees to update their passwords and applying validation tools to ensure passwords are not reused</w:t>
      </w:r>
      <w:r w:rsidR="004C55BD">
        <w:rPr>
          <w:rFonts w:ascii="Times New Roman" w:eastAsia="Times New Roman" w:hAnsi="Times New Roman" w:cs="Times New Roman"/>
          <w:color w:val="000000" w:themeColor="text1"/>
          <w:kern w:val="0"/>
          <w:lang w:eastAsia="en-GB"/>
          <w14:ligatures w14:val="none"/>
        </w:rPr>
        <w:t xml:space="preserve"> </w:t>
      </w:r>
      <w:r w:rsidR="001F4660">
        <w:rPr>
          <w:rFonts w:ascii="Times New Roman" w:eastAsia="Times New Roman" w:hAnsi="Times New Roman" w:cs="Times New Roman"/>
          <w:color w:val="000000" w:themeColor="text1"/>
          <w:kern w:val="0"/>
          <w:lang w:eastAsia="en-GB"/>
          <w14:ligatures w14:val="none"/>
        </w:rPr>
        <w:t>[</w:t>
      </w:r>
      <w:r w:rsidR="00EE48B5">
        <w:rPr>
          <w:rFonts w:ascii="Times New Roman" w:eastAsia="Times New Roman" w:hAnsi="Times New Roman" w:cs="Times New Roman"/>
          <w:color w:val="000000" w:themeColor="text1"/>
          <w:kern w:val="0"/>
          <w:lang w:eastAsia="en-GB"/>
          <w14:ligatures w14:val="none"/>
        </w:rPr>
        <w:t>6</w:t>
      </w:r>
      <w:r w:rsidR="00377ED8">
        <w:rPr>
          <w:rFonts w:ascii="Times New Roman" w:eastAsia="Times New Roman" w:hAnsi="Times New Roman" w:cs="Times New Roman"/>
          <w:color w:val="000000" w:themeColor="text1"/>
          <w:kern w:val="0"/>
          <w:lang w:eastAsia="en-GB"/>
          <w14:ligatures w14:val="none"/>
        </w:rPr>
        <w:t>-</w:t>
      </w:r>
      <w:r w:rsidR="00EE48B5">
        <w:rPr>
          <w:rFonts w:ascii="Times New Roman" w:eastAsia="Times New Roman" w:hAnsi="Times New Roman" w:cs="Times New Roman"/>
          <w:color w:val="000000" w:themeColor="text1"/>
          <w:kern w:val="0"/>
          <w:lang w:eastAsia="en-GB"/>
          <w14:ligatures w14:val="none"/>
        </w:rPr>
        <w:t>9</w:t>
      </w:r>
      <w:r w:rsidR="00377ED8">
        <w:rPr>
          <w:rFonts w:ascii="Times New Roman" w:eastAsia="Times New Roman" w:hAnsi="Times New Roman" w:cs="Times New Roman"/>
          <w:color w:val="000000" w:themeColor="text1"/>
          <w:kern w:val="0"/>
          <w:lang w:eastAsia="en-GB"/>
          <w14:ligatures w14:val="none"/>
        </w:rPr>
        <w:t>].</w:t>
      </w:r>
      <w:r w:rsidR="004C55BD">
        <w:rPr>
          <w:rFonts w:ascii="Times New Roman" w:eastAsia="Times New Roman" w:hAnsi="Times New Roman" w:cs="Times New Roman"/>
          <w:color w:val="000000" w:themeColor="text1"/>
          <w:kern w:val="0"/>
          <w:lang w:eastAsia="en-GB"/>
          <w14:ligatures w14:val="none"/>
        </w:rPr>
        <w:t xml:space="preserve"> </w:t>
      </w:r>
      <w:r w:rsidR="00D131F3" w:rsidRPr="00D131F3">
        <w:rPr>
          <w:rFonts w:ascii="Times New Roman" w:eastAsia="Times New Roman" w:hAnsi="Times New Roman" w:cs="Times New Roman"/>
          <w:color w:val="000000" w:themeColor="text1"/>
          <w:kern w:val="0"/>
          <w:lang w:eastAsia="en-GB"/>
          <w14:ligatures w14:val="none"/>
        </w:rPr>
        <w:t>Having policies like this in place reduces the chance of data being accessed by incorrect persons, as well as the possibility of data breaches [</w:t>
      </w:r>
      <w:r w:rsidR="00EE48B5">
        <w:rPr>
          <w:rFonts w:ascii="Times New Roman" w:eastAsia="Times New Roman" w:hAnsi="Times New Roman" w:cs="Times New Roman"/>
          <w:color w:val="000000" w:themeColor="text1"/>
          <w:kern w:val="0"/>
          <w:lang w:eastAsia="en-GB"/>
          <w14:ligatures w14:val="none"/>
        </w:rPr>
        <w:t>6</w:t>
      </w:r>
      <w:r w:rsidR="00D131F3" w:rsidRPr="00D131F3">
        <w:rPr>
          <w:rFonts w:ascii="Times New Roman" w:eastAsia="Times New Roman" w:hAnsi="Times New Roman" w:cs="Times New Roman"/>
          <w:color w:val="000000" w:themeColor="text1"/>
          <w:kern w:val="0"/>
          <w:lang w:eastAsia="en-GB"/>
          <w14:ligatures w14:val="none"/>
        </w:rPr>
        <w:t xml:space="preserve">]. </w:t>
      </w:r>
      <w:r w:rsidR="00D131F3">
        <w:rPr>
          <w:rFonts w:ascii="Times New Roman" w:eastAsia="Times New Roman" w:hAnsi="Times New Roman" w:cs="Times New Roman"/>
          <w:color w:val="000000" w:themeColor="text1"/>
          <w:kern w:val="0"/>
          <w:lang w:eastAsia="en-GB"/>
          <w14:ligatures w14:val="none"/>
        </w:rPr>
        <w:t xml:space="preserve"> </w:t>
      </w:r>
      <w:r w:rsidR="004C55BD">
        <w:rPr>
          <w:rFonts w:ascii="Times New Roman" w:eastAsia="Times New Roman" w:hAnsi="Times New Roman" w:cs="Times New Roman"/>
          <w:color w:val="000000" w:themeColor="text1"/>
          <w:kern w:val="0"/>
          <w:lang w:eastAsia="en-GB"/>
          <w14:ligatures w14:val="none"/>
        </w:rPr>
        <w:t xml:space="preserve"> </w:t>
      </w:r>
      <w:r w:rsidR="00A5619C">
        <w:rPr>
          <w:rFonts w:ascii="Times New Roman" w:eastAsia="Times New Roman" w:hAnsi="Times New Roman" w:cs="Times New Roman"/>
          <w:color w:val="000000" w:themeColor="text1"/>
          <w:kern w:val="0"/>
          <w:lang w:eastAsia="en-GB"/>
          <w14:ligatures w14:val="none"/>
        </w:rPr>
        <w:t xml:space="preserve"> </w:t>
      </w:r>
    </w:p>
    <w:p w14:paraId="5D42124A" w14:textId="77777777" w:rsidR="00E83D70" w:rsidRPr="00AE73DC" w:rsidRDefault="00E83D70"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4E5F2A32" w14:textId="65DFC900" w:rsidR="00920E5C" w:rsidRDefault="00920E5C"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 xml:space="preserve">3.2 </w:t>
      </w:r>
      <w:r w:rsidR="00D1451A">
        <w:rPr>
          <w:rFonts w:ascii="Times New Roman" w:eastAsia="Times New Roman" w:hAnsi="Times New Roman" w:cs="Times New Roman"/>
          <w:b/>
          <w:bCs/>
          <w:color w:val="000000" w:themeColor="text1"/>
          <w:kern w:val="0"/>
          <w:lang w:eastAsia="en-GB"/>
          <w14:ligatures w14:val="none"/>
        </w:rPr>
        <w:t xml:space="preserve">Network Security Policy </w:t>
      </w:r>
    </w:p>
    <w:p w14:paraId="78B7C0CB" w14:textId="1A888C4A" w:rsidR="00C6293F" w:rsidRDefault="001A1950"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Network policie</w:t>
      </w:r>
      <w:r w:rsidR="00DE4E44">
        <w:rPr>
          <w:rFonts w:ascii="Times New Roman" w:eastAsia="Times New Roman" w:hAnsi="Times New Roman" w:cs="Times New Roman"/>
          <w:color w:val="000000" w:themeColor="text1"/>
          <w:kern w:val="0"/>
          <w:lang w:eastAsia="en-GB"/>
          <w14:ligatures w14:val="none"/>
        </w:rPr>
        <w:t>s are used to control the networ</w:t>
      </w:r>
      <w:r w:rsidR="00696D49">
        <w:rPr>
          <w:rFonts w:ascii="Times New Roman" w:eastAsia="Times New Roman" w:hAnsi="Times New Roman" w:cs="Times New Roman"/>
          <w:color w:val="000000" w:themeColor="text1"/>
          <w:kern w:val="0"/>
          <w:lang w:eastAsia="en-GB"/>
          <w14:ligatures w14:val="none"/>
        </w:rPr>
        <w:t xml:space="preserve">k environment </w:t>
      </w:r>
      <w:r w:rsidR="002B1897">
        <w:rPr>
          <w:rFonts w:ascii="Times New Roman" w:eastAsia="Times New Roman" w:hAnsi="Times New Roman" w:cs="Times New Roman"/>
          <w:color w:val="000000" w:themeColor="text1"/>
          <w:kern w:val="0"/>
          <w:lang w:eastAsia="en-GB"/>
          <w14:ligatures w14:val="none"/>
        </w:rPr>
        <w:t xml:space="preserve">of </w:t>
      </w:r>
      <w:r w:rsidR="00FB39E7">
        <w:rPr>
          <w:rFonts w:ascii="Times New Roman" w:eastAsia="Times New Roman" w:hAnsi="Times New Roman" w:cs="Times New Roman"/>
          <w:color w:val="000000" w:themeColor="text1"/>
          <w:kern w:val="0"/>
          <w:lang w:eastAsia="en-GB"/>
          <w14:ligatures w14:val="none"/>
        </w:rPr>
        <w:t>organizations</w:t>
      </w:r>
      <w:r w:rsidR="002B1897">
        <w:rPr>
          <w:rFonts w:ascii="Times New Roman" w:eastAsia="Times New Roman" w:hAnsi="Times New Roman" w:cs="Times New Roman"/>
          <w:color w:val="000000" w:themeColor="text1"/>
          <w:kern w:val="0"/>
          <w:lang w:eastAsia="en-GB"/>
          <w14:ligatures w14:val="none"/>
        </w:rPr>
        <w:t xml:space="preserve"> by </w:t>
      </w:r>
      <w:r w:rsidR="00696D49">
        <w:rPr>
          <w:rFonts w:ascii="Times New Roman" w:eastAsia="Times New Roman" w:hAnsi="Times New Roman" w:cs="Times New Roman"/>
          <w:color w:val="000000" w:themeColor="text1"/>
          <w:kern w:val="0"/>
          <w:lang w:eastAsia="en-GB"/>
          <w14:ligatures w14:val="none"/>
        </w:rPr>
        <w:t>implement</w:t>
      </w:r>
      <w:r w:rsidR="002B1897">
        <w:rPr>
          <w:rFonts w:ascii="Times New Roman" w:eastAsia="Times New Roman" w:hAnsi="Times New Roman" w:cs="Times New Roman"/>
          <w:color w:val="000000" w:themeColor="text1"/>
          <w:kern w:val="0"/>
          <w:lang w:eastAsia="en-GB"/>
          <w14:ligatures w14:val="none"/>
        </w:rPr>
        <w:t xml:space="preserve">ing </w:t>
      </w:r>
      <w:r w:rsidR="00696D49">
        <w:rPr>
          <w:rFonts w:ascii="Times New Roman" w:eastAsia="Times New Roman" w:hAnsi="Times New Roman" w:cs="Times New Roman"/>
          <w:color w:val="000000" w:themeColor="text1"/>
          <w:kern w:val="0"/>
          <w:lang w:eastAsia="en-GB"/>
          <w14:ligatures w14:val="none"/>
        </w:rPr>
        <w:t xml:space="preserve">protection measures against </w:t>
      </w:r>
      <w:r w:rsidR="002B1897">
        <w:rPr>
          <w:rFonts w:ascii="Times New Roman" w:eastAsia="Times New Roman" w:hAnsi="Times New Roman" w:cs="Times New Roman"/>
          <w:color w:val="000000" w:themeColor="text1"/>
          <w:kern w:val="0"/>
          <w:lang w:eastAsia="en-GB"/>
          <w14:ligatures w14:val="none"/>
        </w:rPr>
        <w:t xml:space="preserve">threats </w:t>
      </w:r>
      <w:r w:rsidR="00FB39E7">
        <w:rPr>
          <w:rFonts w:ascii="Times New Roman" w:eastAsia="Times New Roman" w:hAnsi="Times New Roman" w:cs="Times New Roman"/>
          <w:color w:val="000000" w:themeColor="text1"/>
          <w:kern w:val="0"/>
          <w:lang w:eastAsia="en-GB"/>
          <w14:ligatures w14:val="none"/>
        </w:rPr>
        <w:t>to manage systems more efficiently [</w:t>
      </w:r>
      <w:r w:rsidR="00EE48B5">
        <w:rPr>
          <w:rFonts w:ascii="Times New Roman" w:eastAsia="Times New Roman" w:hAnsi="Times New Roman" w:cs="Times New Roman"/>
          <w:color w:val="000000" w:themeColor="text1"/>
          <w:kern w:val="0"/>
          <w:lang w:eastAsia="en-GB"/>
          <w14:ligatures w14:val="none"/>
        </w:rPr>
        <w:t>7</w:t>
      </w:r>
      <w:r w:rsidR="00FB39E7">
        <w:rPr>
          <w:rFonts w:ascii="Times New Roman" w:eastAsia="Times New Roman" w:hAnsi="Times New Roman" w:cs="Times New Roman"/>
          <w:color w:val="000000" w:themeColor="text1"/>
          <w:kern w:val="0"/>
          <w:lang w:eastAsia="en-GB"/>
          <w14:ligatures w14:val="none"/>
        </w:rPr>
        <w:t xml:space="preserve">]. </w:t>
      </w:r>
      <w:r w:rsidR="00C6293F" w:rsidRPr="00C6293F">
        <w:rPr>
          <w:rFonts w:ascii="Times New Roman" w:eastAsia="Times New Roman" w:hAnsi="Times New Roman" w:cs="Times New Roman"/>
          <w:color w:val="000000" w:themeColor="text1"/>
          <w:kern w:val="0"/>
          <w:lang w:eastAsia="en-GB"/>
          <w14:ligatures w14:val="none"/>
        </w:rPr>
        <w:t>The policies establish guidelines for</w:t>
      </w:r>
      <w:r w:rsidR="00C6293F">
        <w:rPr>
          <w:rFonts w:ascii="Times New Roman" w:eastAsia="Times New Roman" w:hAnsi="Times New Roman" w:cs="Times New Roman"/>
          <w:color w:val="000000" w:themeColor="text1"/>
          <w:kern w:val="0"/>
          <w:lang w:eastAsia="en-GB"/>
          <w14:ligatures w14:val="none"/>
        </w:rPr>
        <w:t xml:space="preserve"> repetitive tasks </w:t>
      </w:r>
      <w:r w:rsidR="00C6293F" w:rsidRPr="00C6293F">
        <w:rPr>
          <w:rFonts w:ascii="Times New Roman" w:eastAsia="Times New Roman" w:hAnsi="Times New Roman" w:cs="Times New Roman"/>
          <w:color w:val="000000" w:themeColor="text1"/>
          <w:kern w:val="0"/>
          <w:lang w:eastAsia="en-GB"/>
          <w14:ligatures w14:val="none"/>
        </w:rPr>
        <w:t>such as accessing the organization's networks, adding and updating system devices or services, and ensuring network integrity and safety</w:t>
      </w:r>
      <w:r w:rsidR="00C6293F">
        <w:rPr>
          <w:rFonts w:ascii="Times New Roman" w:eastAsia="Times New Roman" w:hAnsi="Times New Roman" w:cs="Times New Roman"/>
          <w:color w:val="000000" w:themeColor="text1"/>
          <w:kern w:val="0"/>
          <w:lang w:eastAsia="en-GB"/>
          <w14:ligatures w14:val="none"/>
        </w:rPr>
        <w:t xml:space="preserve"> [</w:t>
      </w:r>
      <w:r w:rsidR="00EE48B5">
        <w:rPr>
          <w:rFonts w:ascii="Times New Roman" w:eastAsia="Times New Roman" w:hAnsi="Times New Roman" w:cs="Times New Roman"/>
          <w:color w:val="000000" w:themeColor="text1"/>
          <w:kern w:val="0"/>
          <w:lang w:eastAsia="en-GB"/>
          <w14:ligatures w14:val="none"/>
        </w:rPr>
        <w:t>7</w:t>
      </w:r>
      <w:r w:rsidR="00C6293F">
        <w:rPr>
          <w:rFonts w:ascii="Times New Roman" w:eastAsia="Times New Roman" w:hAnsi="Times New Roman" w:cs="Times New Roman"/>
          <w:color w:val="000000" w:themeColor="text1"/>
          <w:kern w:val="0"/>
          <w:lang w:eastAsia="en-GB"/>
          <w14:ligatures w14:val="none"/>
        </w:rPr>
        <w:t xml:space="preserve">]. </w:t>
      </w:r>
    </w:p>
    <w:p w14:paraId="0724CE4A" w14:textId="77777777" w:rsidR="00F04575" w:rsidRDefault="00F04575"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791E2EB7" w14:textId="31B84B40" w:rsidR="0074246E" w:rsidRPr="0074246E" w:rsidRDefault="00780A17"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sidRPr="00780A17">
        <w:rPr>
          <w:rFonts w:ascii="Times New Roman" w:eastAsia="Times New Roman" w:hAnsi="Times New Roman" w:cs="Times New Roman"/>
          <w:color w:val="000000" w:themeColor="text1"/>
          <w:kern w:val="0"/>
          <w:lang w:eastAsia="en-GB"/>
          <w14:ligatures w14:val="none"/>
        </w:rPr>
        <w:t xml:space="preserve">Security policies assist firms in remaining compliant by offering simple, </w:t>
      </w:r>
      <w:r w:rsidR="000A30E6" w:rsidRPr="00780A17">
        <w:rPr>
          <w:rFonts w:ascii="Times New Roman" w:eastAsia="Times New Roman" w:hAnsi="Times New Roman" w:cs="Times New Roman"/>
          <w:color w:val="000000" w:themeColor="text1"/>
          <w:kern w:val="0"/>
          <w:lang w:eastAsia="en-GB"/>
          <w14:ligatures w14:val="none"/>
        </w:rPr>
        <w:t xml:space="preserve">consistent, </w:t>
      </w:r>
      <w:r w:rsidR="000A30E6">
        <w:rPr>
          <w:rFonts w:ascii="Times New Roman" w:eastAsia="Times New Roman" w:hAnsi="Times New Roman" w:cs="Times New Roman"/>
          <w:color w:val="000000" w:themeColor="text1"/>
          <w:kern w:val="0"/>
          <w:lang w:eastAsia="en-GB"/>
          <w14:ligatures w14:val="none"/>
        </w:rPr>
        <w:t>policies</w:t>
      </w:r>
      <w:r w:rsidRPr="00780A17">
        <w:rPr>
          <w:rFonts w:ascii="Times New Roman" w:eastAsia="Times New Roman" w:hAnsi="Times New Roman" w:cs="Times New Roman"/>
          <w:color w:val="000000" w:themeColor="text1"/>
          <w:kern w:val="0"/>
          <w:lang w:eastAsia="en-GB"/>
          <w14:ligatures w14:val="none"/>
        </w:rPr>
        <w:t xml:space="preserve"> that are easy to enforce</w:t>
      </w:r>
      <w:r w:rsidR="00CB1A76">
        <w:rPr>
          <w:rFonts w:ascii="Times New Roman" w:eastAsia="Times New Roman" w:hAnsi="Times New Roman" w:cs="Times New Roman"/>
          <w:color w:val="000000" w:themeColor="text1"/>
          <w:kern w:val="0"/>
          <w:lang w:eastAsia="en-GB"/>
          <w14:ligatures w14:val="none"/>
        </w:rPr>
        <w:t xml:space="preserve"> [</w:t>
      </w:r>
      <w:r w:rsidR="00EE48B5">
        <w:rPr>
          <w:rFonts w:ascii="Times New Roman" w:eastAsia="Times New Roman" w:hAnsi="Times New Roman" w:cs="Times New Roman"/>
          <w:color w:val="000000" w:themeColor="text1"/>
          <w:kern w:val="0"/>
          <w:lang w:eastAsia="en-GB"/>
          <w14:ligatures w14:val="none"/>
        </w:rPr>
        <w:t>7</w:t>
      </w:r>
      <w:r w:rsidR="00CB1A76">
        <w:rPr>
          <w:rFonts w:ascii="Times New Roman" w:eastAsia="Times New Roman" w:hAnsi="Times New Roman" w:cs="Times New Roman"/>
          <w:color w:val="000000" w:themeColor="text1"/>
          <w:kern w:val="0"/>
          <w:lang w:eastAsia="en-GB"/>
          <w14:ligatures w14:val="none"/>
        </w:rPr>
        <w:t>].</w:t>
      </w:r>
      <w:r w:rsidR="00A203E5">
        <w:rPr>
          <w:rFonts w:ascii="Times New Roman" w:eastAsia="Times New Roman" w:hAnsi="Times New Roman" w:cs="Times New Roman"/>
          <w:color w:val="000000" w:themeColor="text1"/>
          <w:kern w:val="0"/>
          <w:lang w:eastAsia="en-GB"/>
          <w14:ligatures w14:val="none"/>
        </w:rPr>
        <w:t xml:space="preserve"> </w:t>
      </w:r>
      <w:r w:rsidR="0074246E" w:rsidRPr="0074246E">
        <w:rPr>
          <w:rFonts w:ascii="Times New Roman" w:eastAsia="Times New Roman" w:hAnsi="Times New Roman" w:cs="Times New Roman"/>
          <w:color w:val="000000" w:themeColor="text1"/>
          <w:kern w:val="0"/>
          <w:lang w:eastAsia="en-GB"/>
          <w14:ligatures w14:val="none"/>
        </w:rPr>
        <w:t>To comply with this policy, we will set clear rules to ensure that networks and data assets are safe and used responsibly [</w:t>
      </w:r>
      <w:r w:rsidR="00EE48B5">
        <w:rPr>
          <w:rFonts w:ascii="Times New Roman" w:eastAsia="Times New Roman" w:hAnsi="Times New Roman" w:cs="Times New Roman"/>
          <w:color w:val="000000" w:themeColor="text1"/>
          <w:kern w:val="0"/>
          <w:lang w:eastAsia="en-GB"/>
          <w14:ligatures w14:val="none"/>
        </w:rPr>
        <w:t>9</w:t>
      </w:r>
      <w:r w:rsidR="0074246E" w:rsidRPr="0074246E">
        <w:rPr>
          <w:rFonts w:ascii="Times New Roman" w:eastAsia="Times New Roman" w:hAnsi="Times New Roman" w:cs="Times New Roman"/>
          <w:color w:val="000000" w:themeColor="text1"/>
          <w:kern w:val="0"/>
          <w:lang w:eastAsia="en-GB"/>
          <w14:ligatures w14:val="none"/>
        </w:rPr>
        <w:t xml:space="preserve">]. </w:t>
      </w:r>
    </w:p>
    <w:p w14:paraId="1ABF9B5C" w14:textId="15F3162C" w:rsidR="00F95413" w:rsidRDefault="00F95413"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4FA2BA20" w14:textId="4AC4746B" w:rsidR="00571571" w:rsidRDefault="00A9651A"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Other controls include </w:t>
      </w:r>
      <w:r w:rsidR="00532D33">
        <w:rPr>
          <w:rFonts w:ascii="Times New Roman" w:eastAsia="Times New Roman" w:hAnsi="Times New Roman" w:cs="Times New Roman"/>
          <w:color w:val="000000" w:themeColor="text1"/>
          <w:kern w:val="0"/>
          <w:lang w:eastAsia="en-GB"/>
          <w14:ligatures w14:val="none"/>
        </w:rPr>
        <w:t>trai</w:t>
      </w:r>
      <w:r>
        <w:rPr>
          <w:rFonts w:ascii="Times New Roman" w:eastAsia="Times New Roman" w:hAnsi="Times New Roman" w:cs="Times New Roman"/>
          <w:color w:val="000000" w:themeColor="text1"/>
          <w:kern w:val="0"/>
          <w:lang w:eastAsia="en-GB"/>
          <w14:ligatures w14:val="none"/>
        </w:rPr>
        <w:t xml:space="preserve">ning our employees </w:t>
      </w:r>
      <w:r w:rsidR="00974276">
        <w:rPr>
          <w:rFonts w:ascii="Times New Roman" w:eastAsia="Times New Roman" w:hAnsi="Times New Roman" w:cs="Times New Roman"/>
          <w:color w:val="000000" w:themeColor="text1"/>
          <w:kern w:val="0"/>
          <w:lang w:eastAsia="en-GB"/>
          <w14:ligatures w14:val="none"/>
        </w:rPr>
        <w:t>on</w:t>
      </w:r>
      <w:r>
        <w:rPr>
          <w:rFonts w:ascii="Times New Roman" w:eastAsia="Times New Roman" w:hAnsi="Times New Roman" w:cs="Times New Roman"/>
          <w:color w:val="000000" w:themeColor="text1"/>
          <w:kern w:val="0"/>
          <w:lang w:eastAsia="en-GB"/>
          <w14:ligatures w14:val="none"/>
        </w:rPr>
        <w:t xml:space="preserve"> mandatory network security practices </w:t>
      </w:r>
      <w:r w:rsidR="00F62F07">
        <w:rPr>
          <w:rFonts w:ascii="Times New Roman" w:eastAsia="Times New Roman" w:hAnsi="Times New Roman" w:cs="Times New Roman"/>
          <w:color w:val="000000" w:themeColor="text1"/>
          <w:kern w:val="0"/>
          <w:lang w:eastAsia="en-GB"/>
          <w14:ligatures w14:val="none"/>
        </w:rPr>
        <w:t xml:space="preserve">and the </w:t>
      </w:r>
      <w:r w:rsidR="00493270">
        <w:rPr>
          <w:rFonts w:ascii="Times New Roman" w:eastAsia="Times New Roman" w:hAnsi="Times New Roman" w:cs="Times New Roman"/>
          <w:color w:val="000000" w:themeColor="text1"/>
          <w:kern w:val="0"/>
          <w:lang w:eastAsia="en-GB"/>
          <w14:ligatures w14:val="none"/>
        </w:rPr>
        <w:t xml:space="preserve">processes of requesting new software </w:t>
      </w:r>
      <w:r w:rsidR="00532D33">
        <w:rPr>
          <w:rFonts w:ascii="Times New Roman" w:eastAsia="Times New Roman" w:hAnsi="Times New Roman" w:cs="Times New Roman"/>
          <w:color w:val="000000" w:themeColor="text1"/>
          <w:kern w:val="0"/>
          <w:lang w:eastAsia="en-GB"/>
          <w14:ligatures w14:val="none"/>
        </w:rPr>
        <w:t xml:space="preserve">on our systems to </w:t>
      </w:r>
      <w:r w:rsidR="00974276">
        <w:rPr>
          <w:rFonts w:ascii="Times New Roman" w:eastAsia="Times New Roman" w:hAnsi="Times New Roman" w:cs="Times New Roman"/>
          <w:color w:val="000000" w:themeColor="text1"/>
          <w:kern w:val="0"/>
          <w:lang w:eastAsia="en-GB"/>
          <w14:ligatures w14:val="none"/>
        </w:rPr>
        <w:t>reduce</w:t>
      </w:r>
      <w:r w:rsidR="00532D33">
        <w:rPr>
          <w:rFonts w:ascii="Times New Roman" w:eastAsia="Times New Roman" w:hAnsi="Times New Roman" w:cs="Times New Roman"/>
          <w:color w:val="000000" w:themeColor="text1"/>
          <w:kern w:val="0"/>
          <w:lang w:eastAsia="en-GB"/>
          <w14:ligatures w14:val="none"/>
        </w:rPr>
        <w:t xml:space="preserve"> the </w:t>
      </w:r>
      <w:r w:rsidR="00974276">
        <w:rPr>
          <w:rFonts w:ascii="Times New Roman" w:eastAsia="Times New Roman" w:hAnsi="Times New Roman" w:cs="Times New Roman"/>
          <w:color w:val="000000" w:themeColor="text1"/>
          <w:kern w:val="0"/>
          <w:lang w:eastAsia="en-GB"/>
          <w14:ligatures w14:val="none"/>
        </w:rPr>
        <w:t>danger</w:t>
      </w:r>
      <w:r w:rsidR="00532D33">
        <w:rPr>
          <w:rFonts w:ascii="Times New Roman" w:eastAsia="Times New Roman" w:hAnsi="Times New Roman" w:cs="Times New Roman"/>
          <w:color w:val="000000" w:themeColor="text1"/>
          <w:kern w:val="0"/>
          <w:lang w:eastAsia="en-GB"/>
          <w14:ligatures w14:val="none"/>
        </w:rPr>
        <w:t xml:space="preserve"> of </w:t>
      </w:r>
      <w:r w:rsidR="00DB59B8">
        <w:rPr>
          <w:rFonts w:ascii="Times New Roman" w:eastAsia="Times New Roman" w:hAnsi="Times New Roman" w:cs="Times New Roman"/>
          <w:color w:val="000000" w:themeColor="text1"/>
          <w:kern w:val="0"/>
          <w:lang w:eastAsia="en-GB"/>
          <w14:ligatures w14:val="none"/>
        </w:rPr>
        <w:t xml:space="preserve">virus attacks from </w:t>
      </w:r>
      <w:r w:rsidR="00291E08">
        <w:rPr>
          <w:rFonts w:ascii="Times New Roman" w:eastAsia="Times New Roman" w:hAnsi="Times New Roman" w:cs="Times New Roman"/>
          <w:color w:val="000000" w:themeColor="text1"/>
          <w:kern w:val="0"/>
          <w:lang w:eastAsia="en-GB"/>
          <w14:ligatures w14:val="none"/>
        </w:rPr>
        <w:t>uns</w:t>
      </w:r>
      <w:r w:rsidR="00974276">
        <w:rPr>
          <w:rFonts w:ascii="Times New Roman" w:eastAsia="Times New Roman" w:hAnsi="Times New Roman" w:cs="Times New Roman"/>
          <w:color w:val="000000" w:themeColor="text1"/>
          <w:kern w:val="0"/>
          <w:lang w:eastAsia="en-GB"/>
          <w14:ligatures w14:val="none"/>
        </w:rPr>
        <w:t xml:space="preserve">afe </w:t>
      </w:r>
      <w:r w:rsidR="00291E08">
        <w:rPr>
          <w:rFonts w:ascii="Times New Roman" w:eastAsia="Times New Roman" w:hAnsi="Times New Roman" w:cs="Times New Roman"/>
          <w:color w:val="000000" w:themeColor="text1"/>
          <w:kern w:val="0"/>
          <w:lang w:eastAsia="en-GB"/>
          <w14:ligatures w14:val="none"/>
        </w:rPr>
        <w:t>websites</w:t>
      </w:r>
      <w:r w:rsidR="008F412C">
        <w:rPr>
          <w:rFonts w:ascii="Times New Roman" w:eastAsia="Times New Roman" w:hAnsi="Times New Roman" w:cs="Times New Roman"/>
          <w:color w:val="000000" w:themeColor="text1"/>
          <w:kern w:val="0"/>
          <w:lang w:eastAsia="en-GB"/>
          <w14:ligatures w14:val="none"/>
        </w:rPr>
        <w:t xml:space="preserve"> [</w:t>
      </w:r>
      <w:r w:rsidR="002127F4">
        <w:rPr>
          <w:rFonts w:ascii="Times New Roman" w:eastAsia="Times New Roman" w:hAnsi="Times New Roman" w:cs="Times New Roman"/>
          <w:color w:val="000000" w:themeColor="text1"/>
          <w:kern w:val="0"/>
          <w:lang w:eastAsia="en-GB"/>
          <w14:ligatures w14:val="none"/>
        </w:rPr>
        <w:t>9</w:t>
      </w:r>
      <w:r w:rsidR="008F412C">
        <w:rPr>
          <w:rFonts w:ascii="Times New Roman" w:eastAsia="Times New Roman" w:hAnsi="Times New Roman" w:cs="Times New Roman"/>
          <w:color w:val="000000" w:themeColor="text1"/>
          <w:kern w:val="0"/>
          <w:lang w:eastAsia="en-GB"/>
          <w14:ligatures w14:val="none"/>
        </w:rPr>
        <w:t>].</w:t>
      </w:r>
    </w:p>
    <w:p w14:paraId="11B18342" w14:textId="77777777" w:rsidR="00571571" w:rsidRDefault="00571571"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057A00A9" w14:textId="0553C391" w:rsidR="00F432F4" w:rsidRDefault="002E436E"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Monitoring and maintaining our firewalls </w:t>
      </w:r>
      <w:r w:rsidR="002D24AB">
        <w:rPr>
          <w:rFonts w:ascii="Times New Roman" w:eastAsia="Times New Roman" w:hAnsi="Times New Roman" w:cs="Times New Roman"/>
          <w:color w:val="000000" w:themeColor="text1"/>
          <w:kern w:val="0"/>
          <w:lang w:eastAsia="en-GB"/>
          <w14:ligatures w14:val="none"/>
        </w:rPr>
        <w:t>will improve our safeguarding</w:t>
      </w:r>
      <w:r w:rsidR="00883618">
        <w:rPr>
          <w:rFonts w:ascii="Times New Roman" w:eastAsia="Times New Roman" w:hAnsi="Times New Roman" w:cs="Times New Roman"/>
          <w:color w:val="000000" w:themeColor="text1"/>
          <w:kern w:val="0"/>
          <w:lang w:eastAsia="en-GB"/>
          <w14:ligatures w14:val="none"/>
        </w:rPr>
        <w:t xml:space="preserve"> measures</w:t>
      </w:r>
      <w:r w:rsidR="00B67E7F">
        <w:rPr>
          <w:rFonts w:ascii="Times New Roman" w:eastAsia="Times New Roman" w:hAnsi="Times New Roman" w:cs="Times New Roman"/>
          <w:color w:val="000000" w:themeColor="text1"/>
          <w:kern w:val="0"/>
          <w:lang w:eastAsia="en-GB"/>
          <w14:ligatures w14:val="none"/>
        </w:rPr>
        <w:t xml:space="preserve"> by</w:t>
      </w:r>
      <w:r w:rsidR="00D90CB8">
        <w:rPr>
          <w:rFonts w:ascii="Times New Roman" w:eastAsia="Times New Roman" w:hAnsi="Times New Roman" w:cs="Times New Roman"/>
          <w:color w:val="000000" w:themeColor="text1"/>
          <w:kern w:val="0"/>
          <w:lang w:eastAsia="en-GB"/>
          <w14:ligatures w14:val="none"/>
        </w:rPr>
        <w:t xml:space="preserve"> protect</w:t>
      </w:r>
      <w:r w:rsidR="00B67E7F">
        <w:rPr>
          <w:rFonts w:ascii="Times New Roman" w:eastAsia="Times New Roman" w:hAnsi="Times New Roman" w:cs="Times New Roman"/>
          <w:color w:val="000000" w:themeColor="text1"/>
          <w:kern w:val="0"/>
          <w:lang w:eastAsia="en-GB"/>
          <w14:ligatures w14:val="none"/>
        </w:rPr>
        <w:t xml:space="preserve">ing </w:t>
      </w:r>
      <w:r w:rsidR="00D90CB8">
        <w:rPr>
          <w:rFonts w:ascii="Times New Roman" w:eastAsia="Times New Roman" w:hAnsi="Times New Roman" w:cs="Times New Roman"/>
          <w:color w:val="000000" w:themeColor="text1"/>
          <w:kern w:val="0"/>
          <w:lang w:eastAsia="en-GB"/>
          <w14:ligatures w14:val="none"/>
        </w:rPr>
        <w:t xml:space="preserve">our networks </w:t>
      </w:r>
      <w:r w:rsidR="00CB6FCB">
        <w:rPr>
          <w:rFonts w:ascii="Times New Roman" w:eastAsia="Times New Roman" w:hAnsi="Times New Roman" w:cs="Times New Roman"/>
          <w:color w:val="000000" w:themeColor="text1"/>
          <w:kern w:val="0"/>
          <w:lang w:eastAsia="en-GB"/>
          <w14:ligatures w14:val="none"/>
        </w:rPr>
        <w:t>from</w:t>
      </w:r>
      <w:r w:rsidR="00D90CB8">
        <w:rPr>
          <w:rFonts w:ascii="Times New Roman" w:eastAsia="Times New Roman" w:hAnsi="Times New Roman" w:cs="Times New Roman"/>
          <w:color w:val="000000" w:themeColor="text1"/>
          <w:kern w:val="0"/>
          <w:lang w:eastAsia="en-GB"/>
          <w14:ligatures w14:val="none"/>
        </w:rPr>
        <w:t xml:space="preserve"> hackers </w:t>
      </w:r>
      <w:r w:rsidR="004A0ADE">
        <w:rPr>
          <w:rFonts w:ascii="Times New Roman" w:eastAsia="Times New Roman" w:hAnsi="Times New Roman" w:cs="Times New Roman"/>
          <w:color w:val="000000" w:themeColor="text1"/>
          <w:kern w:val="0"/>
          <w:lang w:eastAsia="en-GB"/>
          <w14:ligatures w14:val="none"/>
        </w:rPr>
        <w:t>and being susceptible to</w:t>
      </w:r>
      <w:r w:rsidR="00CB6FCB">
        <w:rPr>
          <w:rFonts w:ascii="Times New Roman" w:eastAsia="Times New Roman" w:hAnsi="Times New Roman" w:cs="Times New Roman"/>
          <w:color w:val="000000" w:themeColor="text1"/>
          <w:kern w:val="0"/>
          <w:lang w:eastAsia="en-GB"/>
          <w14:ligatures w14:val="none"/>
        </w:rPr>
        <w:t xml:space="preserve"> the threat of cyber</w:t>
      </w:r>
      <w:r w:rsidR="004A0ADE">
        <w:rPr>
          <w:rFonts w:ascii="Times New Roman" w:eastAsia="Times New Roman" w:hAnsi="Times New Roman" w:cs="Times New Roman"/>
          <w:color w:val="000000" w:themeColor="text1"/>
          <w:kern w:val="0"/>
          <w:lang w:eastAsia="en-GB"/>
          <w14:ligatures w14:val="none"/>
        </w:rPr>
        <w:t xml:space="preserve">attacks. </w:t>
      </w:r>
      <w:r w:rsidR="00490656">
        <w:rPr>
          <w:rFonts w:ascii="Times New Roman" w:eastAsia="Times New Roman" w:hAnsi="Times New Roman" w:cs="Times New Roman"/>
          <w:color w:val="000000" w:themeColor="text1"/>
          <w:kern w:val="0"/>
          <w:lang w:eastAsia="en-GB"/>
          <w14:ligatures w14:val="none"/>
        </w:rPr>
        <w:t xml:space="preserve">Restricting </w:t>
      </w:r>
      <w:r w:rsidR="002618F2">
        <w:rPr>
          <w:rFonts w:ascii="Times New Roman" w:eastAsia="Times New Roman" w:hAnsi="Times New Roman" w:cs="Times New Roman"/>
          <w:color w:val="000000" w:themeColor="text1"/>
          <w:kern w:val="0"/>
          <w:lang w:eastAsia="en-GB"/>
          <w14:ligatures w14:val="none"/>
        </w:rPr>
        <w:t xml:space="preserve">user </w:t>
      </w:r>
      <w:r w:rsidR="00490656">
        <w:rPr>
          <w:rFonts w:ascii="Times New Roman" w:eastAsia="Times New Roman" w:hAnsi="Times New Roman" w:cs="Times New Roman"/>
          <w:color w:val="000000" w:themeColor="text1"/>
          <w:kern w:val="0"/>
          <w:lang w:eastAsia="en-GB"/>
          <w14:ligatures w14:val="none"/>
        </w:rPr>
        <w:t xml:space="preserve">access to websites and software </w:t>
      </w:r>
      <w:r w:rsidR="006A2EB2">
        <w:rPr>
          <w:rFonts w:ascii="Times New Roman" w:eastAsia="Times New Roman" w:hAnsi="Times New Roman" w:cs="Times New Roman"/>
          <w:color w:val="000000" w:themeColor="text1"/>
          <w:kern w:val="0"/>
          <w:lang w:eastAsia="en-GB"/>
          <w14:ligatures w14:val="none"/>
        </w:rPr>
        <w:t>will</w:t>
      </w:r>
      <w:r w:rsidR="00490656">
        <w:rPr>
          <w:rFonts w:ascii="Times New Roman" w:eastAsia="Times New Roman" w:hAnsi="Times New Roman" w:cs="Times New Roman"/>
          <w:color w:val="000000" w:themeColor="text1"/>
          <w:kern w:val="0"/>
          <w:lang w:eastAsia="en-GB"/>
          <w14:ligatures w14:val="none"/>
        </w:rPr>
        <w:t xml:space="preserve"> </w:t>
      </w:r>
      <w:r w:rsidR="002618F2">
        <w:rPr>
          <w:rFonts w:ascii="Times New Roman" w:eastAsia="Times New Roman" w:hAnsi="Times New Roman" w:cs="Times New Roman"/>
          <w:color w:val="000000" w:themeColor="text1"/>
          <w:kern w:val="0"/>
          <w:lang w:eastAsia="en-GB"/>
          <w14:ligatures w14:val="none"/>
        </w:rPr>
        <w:t xml:space="preserve">avoid the risk of employees accessing </w:t>
      </w:r>
      <w:r w:rsidR="001A7887">
        <w:rPr>
          <w:rFonts w:ascii="Times New Roman" w:eastAsia="Times New Roman" w:hAnsi="Times New Roman" w:cs="Times New Roman"/>
          <w:color w:val="000000" w:themeColor="text1"/>
          <w:kern w:val="0"/>
          <w:lang w:eastAsia="en-GB"/>
          <w14:ligatures w14:val="none"/>
        </w:rPr>
        <w:t>unauthorized</w:t>
      </w:r>
      <w:r w:rsidR="002618F2">
        <w:rPr>
          <w:rFonts w:ascii="Times New Roman" w:eastAsia="Times New Roman" w:hAnsi="Times New Roman" w:cs="Times New Roman"/>
          <w:color w:val="000000" w:themeColor="text1"/>
          <w:kern w:val="0"/>
          <w:lang w:eastAsia="en-GB"/>
          <w14:ligatures w14:val="none"/>
        </w:rPr>
        <w:t xml:space="preserve"> </w:t>
      </w:r>
      <w:r w:rsidR="006A2EB2">
        <w:rPr>
          <w:rFonts w:ascii="Times New Roman" w:eastAsia="Times New Roman" w:hAnsi="Times New Roman" w:cs="Times New Roman"/>
          <w:color w:val="000000" w:themeColor="text1"/>
          <w:kern w:val="0"/>
          <w:lang w:eastAsia="en-GB"/>
          <w14:ligatures w14:val="none"/>
        </w:rPr>
        <w:t>content [</w:t>
      </w:r>
      <w:r w:rsidR="002127F4">
        <w:rPr>
          <w:rFonts w:ascii="Times New Roman" w:eastAsia="Times New Roman" w:hAnsi="Times New Roman" w:cs="Times New Roman"/>
          <w:color w:val="000000" w:themeColor="text1"/>
          <w:kern w:val="0"/>
          <w:lang w:eastAsia="en-GB"/>
          <w14:ligatures w14:val="none"/>
        </w:rPr>
        <w:t>10</w:t>
      </w:r>
      <w:r w:rsidR="006A2EB2">
        <w:rPr>
          <w:rFonts w:ascii="Times New Roman" w:eastAsia="Times New Roman" w:hAnsi="Times New Roman" w:cs="Times New Roman"/>
          <w:color w:val="000000" w:themeColor="text1"/>
          <w:kern w:val="0"/>
          <w:lang w:eastAsia="en-GB"/>
          <w14:ligatures w14:val="none"/>
        </w:rPr>
        <w:t>].</w:t>
      </w:r>
      <w:r w:rsidR="001A7887">
        <w:rPr>
          <w:rFonts w:ascii="Times New Roman" w:eastAsia="Times New Roman" w:hAnsi="Times New Roman" w:cs="Times New Roman"/>
          <w:color w:val="000000" w:themeColor="text1"/>
          <w:kern w:val="0"/>
          <w:lang w:eastAsia="en-GB"/>
          <w14:ligatures w14:val="none"/>
        </w:rPr>
        <w:t xml:space="preserve"> </w:t>
      </w:r>
    </w:p>
    <w:p w14:paraId="7ECAC7AB" w14:textId="77777777" w:rsidR="00571571" w:rsidRDefault="00571571"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6CE07978" w14:textId="77777777" w:rsidR="00571571" w:rsidRDefault="00571571"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36AF2962" w14:textId="77777777" w:rsidR="00E34D32" w:rsidRDefault="00E34D32"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p>
    <w:p w14:paraId="6FCDF42A" w14:textId="1066CAB1" w:rsidR="00B35402" w:rsidRDefault="00B35402"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lastRenderedPageBreak/>
        <w:t xml:space="preserve">3.3 Incident Response Policy </w:t>
      </w:r>
    </w:p>
    <w:p w14:paraId="41A87F4C" w14:textId="04AD88DD" w:rsidR="0001245C" w:rsidRDefault="00512F77"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Complying with the incident response policies will ensure we can communicate how our teams should respond to security incidents within our networks</w:t>
      </w:r>
      <w:r w:rsidR="00B91895">
        <w:rPr>
          <w:rFonts w:ascii="Times New Roman" w:eastAsia="Times New Roman" w:hAnsi="Times New Roman" w:cs="Times New Roman"/>
          <w:color w:val="000000" w:themeColor="text1"/>
          <w:kern w:val="0"/>
          <w:lang w:eastAsia="en-GB"/>
          <w14:ligatures w14:val="none"/>
        </w:rPr>
        <w:t xml:space="preserve"> allowing us to </w:t>
      </w:r>
      <w:r w:rsidR="00117CF7">
        <w:rPr>
          <w:rFonts w:ascii="Times New Roman" w:eastAsia="Times New Roman" w:hAnsi="Times New Roman" w:cs="Times New Roman"/>
          <w:color w:val="000000" w:themeColor="text1"/>
          <w:kern w:val="0"/>
          <w:lang w:eastAsia="en-GB"/>
          <w14:ligatures w14:val="none"/>
        </w:rPr>
        <w:t>minimize</w:t>
      </w:r>
      <w:r w:rsidR="00B91895">
        <w:rPr>
          <w:rFonts w:ascii="Times New Roman" w:eastAsia="Times New Roman" w:hAnsi="Times New Roman" w:cs="Times New Roman"/>
          <w:color w:val="000000" w:themeColor="text1"/>
          <w:kern w:val="0"/>
          <w:lang w:eastAsia="en-GB"/>
          <w14:ligatures w14:val="none"/>
        </w:rPr>
        <w:t xml:space="preserve"> the impact and</w:t>
      </w:r>
      <w:r w:rsidR="00117CF7">
        <w:rPr>
          <w:rFonts w:ascii="Times New Roman" w:eastAsia="Times New Roman" w:hAnsi="Times New Roman" w:cs="Times New Roman"/>
          <w:color w:val="000000" w:themeColor="text1"/>
          <w:kern w:val="0"/>
          <w:lang w:eastAsia="en-GB"/>
          <w14:ligatures w14:val="none"/>
        </w:rPr>
        <w:t xml:space="preserve"> recover time [</w:t>
      </w:r>
      <w:r w:rsidR="002127F4">
        <w:rPr>
          <w:rFonts w:ascii="Times New Roman" w:eastAsia="Times New Roman" w:hAnsi="Times New Roman" w:cs="Times New Roman"/>
          <w:color w:val="000000" w:themeColor="text1"/>
          <w:kern w:val="0"/>
          <w:lang w:eastAsia="en-GB"/>
          <w14:ligatures w14:val="none"/>
        </w:rPr>
        <w:t>10</w:t>
      </w:r>
      <w:r w:rsidR="00117CF7">
        <w:rPr>
          <w:rFonts w:ascii="Times New Roman" w:eastAsia="Times New Roman" w:hAnsi="Times New Roman" w:cs="Times New Roman"/>
          <w:color w:val="000000" w:themeColor="text1"/>
          <w:kern w:val="0"/>
          <w:lang w:eastAsia="en-GB"/>
          <w14:ligatures w14:val="none"/>
        </w:rPr>
        <w:t>].</w:t>
      </w:r>
    </w:p>
    <w:p w14:paraId="4E3D2F8B" w14:textId="77777777" w:rsidR="00A06922" w:rsidRDefault="00A06922"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27DCC178" w14:textId="3377433E" w:rsidR="00ED67F7" w:rsidRDefault="00671065"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Having clear </w:t>
      </w:r>
      <w:r w:rsidR="00A06922">
        <w:rPr>
          <w:rFonts w:ascii="Times New Roman" w:eastAsia="Times New Roman" w:hAnsi="Times New Roman" w:cs="Times New Roman"/>
          <w:color w:val="000000" w:themeColor="text1"/>
          <w:kern w:val="0"/>
          <w:lang w:eastAsia="en-GB"/>
          <w14:ligatures w14:val="none"/>
        </w:rPr>
        <w:t xml:space="preserve">procedures for reporting and categorizing incidents based on their nature and impact is critical for </w:t>
      </w:r>
      <w:r w:rsidR="000F43FA">
        <w:rPr>
          <w:rFonts w:ascii="Times New Roman" w:eastAsia="Times New Roman" w:hAnsi="Times New Roman" w:cs="Times New Roman"/>
          <w:color w:val="000000" w:themeColor="text1"/>
          <w:kern w:val="0"/>
          <w:lang w:eastAsia="en-GB"/>
          <w14:ligatures w14:val="none"/>
        </w:rPr>
        <w:t xml:space="preserve">our </w:t>
      </w:r>
      <w:r w:rsidR="00A06922">
        <w:rPr>
          <w:rFonts w:ascii="Times New Roman" w:eastAsia="Times New Roman" w:hAnsi="Times New Roman" w:cs="Times New Roman"/>
          <w:color w:val="000000" w:themeColor="text1"/>
          <w:kern w:val="0"/>
          <w:lang w:eastAsia="en-GB"/>
          <w14:ligatures w14:val="none"/>
        </w:rPr>
        <w:t xml:space="preserve">team to understand the severity of the risks and the </w:t>
      </w:r>
      <w:r w:rsidR="003C2B40">
        <w:rPr>
          <w:rFonts w:ascii="Times New Roman" w:eastAsia="Times New Roman" w:hAnsi="Times New Roman" w:cs="Times New Roman"/>
          <w:color w:val="000000" w:themeColor="text1"/>
          <w:kern w:val="0"/>
          <w:lang w:eastAsia="en-GB"/>
          <w14:ligatures w14:val="none"/>
        </w:rPr>
        <w:t xml:space="preserve">processes </w:t>
      </w:r>
      <w:r w:rsidR="00624C72">
        <w:rPr>
          <w:rFonts w:ascii="Times New Roman" w:eastAsia="Times New Roman" w:hAnsi="Times New Roman" w:cs="Times New Roman"/>
          <w:color w:val="000000" w:themeColor="text1"/>
          <w:kern w:val="0"/>
          <w:lang w:eastAsia="en-GB"/>
          <w14:ligatures w14:val="none"/>
        </w:rPr>
        <w:t>required to remove</w:t>
      </w:r>
      <w:r w:rsidR="003C2B40">
        <w:rPr>
          <w:rFonts w:ascii="Times New Roman" w:eastAsia="Times New Roman" w:hAnsi="Times New Roman" w:cs="Times New Roman"/>
          <w:color w:val="000000" w:themeColor="text1"/>
          <w:kern w:val="0"/>
          <w:lang w:eastAsia="en-GB"/>
          <w14:ligatures w14:val="none"/>
        </w:rPr>
        <w:t xml:space="preserve"> the problem [</w:t>
      </w:r>
      <w:r w:rsidR="002127F4">
        <w:rPr>
          <w:rFonts w:ascii="Times New Roman" w:eastAsia="Times New Roman" w:hAnsi="Times New Roman" w:cs="Times New Roman"/>
          <w:color w:val="000000" w:themeColor="text1"/>
          <w:kern w:val="0"/>
          <w:lang w:eastAsia="en-GB"/>
          <w14:ligatures w14:val="none"/>
        </w:rPr>
        <w:t>10</w:t>
      </w:r>
      <w:r w:rsidR="003C2B40">
        <w:rPr>
          <w:rFonts w:ascii="Times New Roman" w:eastAsia="Times New Roman" w:hAnsi="Times New Roman" w:cs="Times New Roman"/>
          <w:color w:val="000000" w:themeColor="text1"/>
          <w:kern w:val="0"/>
          <w:lang w:eastAsia="en-GB"/>
          <w14:ligatures w14:val="none"/>
        </w:rPr>
        <w:t>]</w:t>
      </w:r>
      <w:r w:rsidR="00A06922">
        <w:rPr>
          <w:rFonts w:ascii="Times New Roman" w:eastAsia="Times New Roman" w:hAnsi="Times New Roman" w:cs="Times New Roman"/>
          <w:color w:val="000000" w:themeColor="text1"/>
          <w:kern w:val="0"/>
          <w:lang w:eastAsia="en-GB"/>
          <w14:ligatures w14:val="none"/>
        </w:rPr>
        <w:t xml:space="preserve">. </w:t>
      </w:r>
      <w:r w:rsidR="00B756BA">
        <w:rPr>
          <w:rFonts w:ascii="Times New Roman" w:eastAsia="Times New Roman" w:hAnsi="Times New Roman" w:cs="Times New Roman"/>
          <w:color w:val="000000" w:themeColor="text1"/>
          <w:kern w:val="0"/>
          <w:lang w:eastAsia="en-GB"/>
          <w14:ligatures w14:val="none"/>
        </w:rPr>
        <w:t xml:space="preserve"> </w:t>
      </w:r>
      <w:r w:rsidR="0001245C">
        <w:rPr>
          <w:rFonts w:ascii="Times New Roman" w:eastAsia="Times New Roman" w:hAnsi="Times New Roman" w:cs="Times New Roman"/>
          <w:color w:val="000000" w:themeColor="text1"/>
          <w:kern w:val="0"/>
          <w:lang w:eastAsia="en-GB"/>
          <w14:ligatures w14:val="none"/>
        </w:rPr>
        <w:t xml:space="preserve">To ensure </w:t>
      </w:r>
      <w:r w:rsidR="000F43FA">
        <w:rPr>
          <w:rFonts w:ascii="Times New Roman" w:eastAsia="Times New Roman" w:hAnsi="Times New Roman" w:cs="Times New Roman"/>
          <w:color w:val="000000" w:themeColor="text1"/>
          <w:kern w:val="0"/>
          <w:lang w:eastAsia="en-GB"/>
          <w14:ligatures w14:val="none"/>
        </w:rPr>
        <w:t xml:space="preserve">our </w:t>
      </w:r>
      <w:r w:rsidR="0001245C">
        <w:rPr>
          <w:rFonts w:ascii="Times New Roman" w:eastAsia="Times New Roman" w:hAnsi="Times New Roman" w:cs="Times New Roman"/>
          <w:color w:val="000000" w:themeColor="text1"/>
          <w:kern w:val="0"/>
          <w:lang w:eastAsia="en-GB"/>
          <w14:ligatures w14:val="none"/>
        </w:rPr>
        <w:t>employees are familiar with these procedur</w:t>
      </w:r>
      <w:r w:rsidR="00B678FE">
        <w:rPr>
          <w:rFonts w:ascii="Times New Roman" w:eastAsia="Times New Roman" w:hAnsi="Times New Roman" w:cs="Times New Roman"/>
          <w:color w:val="000000" w:themeColor="text1"/>
          <w:kern w:val="0"/>
          <w:lang w:eastAsia="en-GB"/>
          <w14:ligatures w14:val="none"/>
        </w:rPr>
        <w:t>es we will have clear instructions for the</w:t>
      </w:r>
      <w:r w:rsidR="000F43FA">
        <w:rPr>
          <w:rFonts w:ascii="Times New Roman" w:eastAsia="Times New Roman" w:hAnsi="Times New Roman" w:cs="Times New Roman"/>
          <w:color w:val="000000" w:themeColor="text1"/>
          <w:kern w:val="0"/>
          <w:lang w:eastAsia="en-GB"/>
          <w14:ligatures w14:val="none"/>
        </w:rPr>
        <w:t xml:space="preserve">m to follow </w:t>
      </w:r>
      <w:r w:rsidR="00B64192">
        <w:rPr>
          <w:rFonts w:ascii="Times New Roman" w:eastAsia="Times New Roman" w:hAnsi="Times New Roman" w:cs="Times New Roman"/>
          <w:color w:val="000000" w:themeColor="text1"/>
          <w:kern w:val="0"/>
          <w:lang w:eastAsia="en-GB"/>
          <w14:ligatures w14:val="none"/>
        </w:rPr>
        <w:t>and an outline of the roles and responsibilities among the team</w:t>
      </w:r>
      <w:r w:rsidR="00847B24">
        <w:rPr>
          <w:rFonts w:ascii="Times New Roman" w:eastAsia="Times New Roman" w:hAnsi="Times New Roman" w:cs="Times New Roman"/>
          <w:color w:val="000000" w:themeColor="text1"/>
          <w:kern w:val="0"/>
          <w:lang w:eastAsia="en-GB"/>
          <w14:ligatures w14:val="none"/>
        </w:rPr>
        <w:t xml:space="preserve"> making incidents easier to tackle. </w:t>
      </w:r>
      <w:r w:rsidR="00775E6A">
        <w:rPr>
          <w:rFonts w:ascii="Times New Roman" w:eastAsia="Times New Roman" w:hAnsi="Times New Roman" w:cs="Times New Roman"/>
          <w:color w:val="000000" w:themeColor="text1"/>
          <w:kern w:val="0"/>
          <w:lang w:eastAsia="en-GB"/>
          <w14:ligatures w14:val="none"/>
        </w:rPr>
        <w:t xml:space="preserve"> </w:t>
      </w:r>
      <w:r w:rsidR="00116E3E">
        <w:rPr>
          <w:rFonts w:ascii="Times New Roman" w:eastAsia="Times New Roman" w:hAnsi="Times New Roman" w:cs="Times New Roman"/>
          <w:color w:val="000000" w:themeColor="text1"/>
          <w:kern w:val="0"/>
          <w:lang w:eastAsia="en-GB"/>
          <w14:ligatures w14:val="none"/>
        </w:rPr>
        <w:t xml:space="preserve"> </w:t>
      </w:r>
      <w:r w:rsidR="00CD03BF">
        <w:rPr>
          <w:rFonts w:ascii="Times New Roman" w:eastAsia="Times New Roman" w:hAnsi="Times New Roman" w:cs="Times New Roman"/>
          <w:color w:val="000000" w:themeColor="text1"/>
          <w:kern w:val="0"/>
          <w:lang w:eastAsia="en-GB"/>
          <w14:ligatures w14:val="none"/>
        </w:rPr>
        <w:t xml:space="preserve"> </w:t>
      </w:r>
    </w:p>
    <w:p w14:paraId="0AA92D9F" w14:textId="1204CD31" w:rsidR="001A7887" w:rsidRPr="00E45A24" w:rsidRDefault="001A7887"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3D2CF434" w14:textId="0B4FF495" w:rsidR="00F87113" w:rsidRDefault="00F87113" w:rsidP="00571571">
      <w:pPr>
        <w:spacing w:after="0" w:line="360" w:lineRule="auto"/>
        <w:jc w:val="both"/>
        <w:rPr>
          <w:rFonts w:ascii="Times New Roman" w:eastAsia="Times New Roman" w:hAnsi="Times New Roman" w:cs="Times New Roman"/>
          <w:b/>
          <w:bCs/>
          <w:color w:val="FF0000"/>
          <w:kern w:val="0"/>
          <w:lang w:eastAsia="en-GB"/>
          <w14:ligatures w14:val="none"/>
        </w:rPr>
      </w:pPr>
      <w:r>
        <w:rPr>
          <w:rFonts w:ascii="Times New Roman" w:eastAsia="Times New Roman" w:hAnsi="Times New Roman" w:cs="Times New Roman"/>
          <w:b/>
          <w:bCs/>
          <w:color w:val="000000" w:themeColor="text1"/>
          <w:kern w:val="0"/>
          <w:lang w:eastAsia="en-GB"/>
          <w14:ligatures w14:val="none"/>
        </w:rPr>
        <w:t xml:space="preserve">4. Data Protection Compliance </w:t>
      </w:r>
      <w:r w:rsidR="00B27033">
        <w:rPr>
          <w:rFonts w:ascii="Times New Roman" w:eastAsia="Times New Roman" w:hAnsi="Times New Roman" w:cs="Times New Roman"/>
          <w:b/>
          <w:bCs/>
          <w:color w:val="FF0000"/>
          <w:kern w:val="0"/>
          <w:lang w:eastAsia="en-GB"/>
          <w14:ligatures w14:val="none"/>
        </w:rPr>
        <w:t xml:space="preserve"> </w:t>
      </w:r>
    </w:p>
    <w:p w14:paraId="652ED359" w14:textId="78EE53BF" w:rsidR="00B370B5" w:rsidRDefault="004D5038" w:rsidP="00571571">
      <w:pPr>
        <w:spacing w:after="0" w:line="360" w:lineRule="auto"/>
        <w:jc w:val="both"/>
      </w:pPr>
      <w:r>
        <w:rPr>
          <w:rFonts w:ascii="Times New Roman" w:eastAsia="Times New Roman" w:hAnsi="Times New Roman" w:cs="Times New Roman"/>
          <w:color w:val="000000" w:themeColor="text1"/>
          <w:kern w:val="0"/>
          <w:lang w:eastAsia="en-GB"/>
          <w14:ligatures w14:val="none"/>
        </w:rPr>
        <w:t xml:space="preserve">Data protection compliance focuses on handling and managing sensitive data </w:t>
      </w:r>
      <w:r w:rsidR="00755905">
        <w:rPr>
          <w:rFonts w:ascii="Times New Roman" w:eastAsia="Times New Roman" w:hAnsi="Times New Roman" w:cs="Times New Roman"/>
          <w:color w:val="000000" w:themeColor="text1"/>
          <w:kern w:val="0"/>
          <w:lang w:eastAsia="en-GB"/>
          <w14:ligatures w14:val="none"/>
        </w:rPr>
        <w:t>to ensure the methods in place meet the required standards</w:t>
      </w:r>
      <w:r w:rsidR="00DB7259">
        <w:rPr>
          <w:rFonts w:ascii="Times New Roman" w:eastAsia="Times New Roman" w:hAnsi="Times New Roman" w:cs="Times New Roman"/>
          <w:color w:val="000000" w:themeColor="text1"/>
          <w:kern w:val="0"/>
          <w:lang w:eastAsia="en-GB"/>
          <w14:ligatures w14:val="none"/>
        </w:rPr>
        <w:t xml:space="preserve">. </w:t>
      </w:r>
      <w:r w:rsidR="006F27B6">
        <w:rPr>
          <w:rFonts w:ascii="Times New Roman" w:eastAsia="Times New Roman" w:hAnsi="Times New Roman" w:cs="Times New Roman"/>
          <w:color w:val="000000" w:themeColor="text1"/>
          <w:kern w:val="0"/>
          <w:lang w:eastAsia="en-GB"/>
          <w14:ligatures w14:val="none"/>
        </w:rPr>
        <w:t>As Infotech ex</w:t>
      </w:r>
      <w:r w:rsidR="00652B1A">
        <w:rPr>
          <w:rFonts w:ascii="Times New Roman" w:eastAsia="Times New Roman" w:hAnsi="Times New Roman" w:cs="Times New Roman"/>
          <w:color w:val="000000" w:themeColor="text1"/>
          <w:kern w:val="0"/>
          <w:lang w:eastAsia="en-GB"/>
          <w14:ligatures w14:val="none"/>
        </w:rPr>
        <w:t xml:space="preserve">plains data security </w:t>
      </w:r>
      <w:r w:rsidR="00342CD1">
        <w:rPr>
          <w:rFonts w:ascii="Times New Roman" w:eastAsia="Times New Roman" w:hAnsi="Times New Roman" w:cs="Times New Roman"/>
          <w:color w:val="000000" w:themeColor="text1"/>
          <w:kern w:val="0"/>
          <w:lang w:eastAsia="en-GB"/>
          <w14:ligatures w14:val="none"/>
        </w:rPr>
        <w:t>is” the</w:t>
      </w:r>
      <w:r w:rsidR="00652B1A">
        <w:rPr>
          <w:rFonts w:ascii="Times New Roman" w:eastAsia="Times New Roman" w:hAnsi="Times New Roman" w:cs="Times New Roman"/>
          <w:color w:val="000000" w:themeColor="text1"/>
          <w:kern w:val="0"/>
          <w:lang w:eastAsia="en-GB"/>
          <w14:ligatures w14:val="none"/>
        </w:rPr>
        <w:t xml:space="preserve"> practice of safeguarding information against access by unauthorized individuals</w:t>
      </w:r>
      <w:r w:rsidR="00BD316E">
        <w:rPr>
          <w:rFonts w:ascii="Times New Roman" w:eastAsia="Times New Roman" w:hAnsi="Times New Roman" w:cs="Times New Roman"/>
          <w:color w:val="000000" w:themeColor="text1"/>
          <w:kern w:val="0"/>
          <w:lang w:eastAsia="en-GB"/>
          <w14:ligatures w14:val="none"/>
        </w:rPr>
        <w:t>” [</w:t>
      </w:r>
      <w:r w:rsidR="002127F4">
        <w:rPr>
          <w:rFonts w:ascii="Times New Roman" w:eastAsia="Times New Roman" w:hAnsi="Times New Roman" w:cs="Times New Roman"/>
          <w:color w:val="000000" w:themeColor="text1"/>
          <w:kern w:val="0"/>
          <w:lang w:eastAsia="en-GB"/>
          <w14:ligatures w14:val="none"/>
        </w:rPr>
        <w:t>11</w:t>
      </w:r>
      <w:r w:rsidR="00BD316E">
        <w:rPr>
          <w:rFonts w:ascii="Times New Roman" w:eastAsia="Times New Roman" w:hAnsi="Times New Roman" w:cs="Times New Roman"/>
          <w:color w:val="000000" w:themeColor="text1"/>
          <w:kern w:val="0"/>
          <w:lang w:eastAsia="en-GB"/>
          <w14:ligatures w14:val="none"/>
        </w:rPr>
        <w:t xml:space="preserve">]. </w:t>
      </w:r>
      <w:r w:rsidR="009A0063">
        <w:rPr>
          <w:rFonts w:ascii="Times New Roman" w:eastAsia="Times New Roman" w:hAnsi="Times New Roman" w:cs="Times New Roman"/>
          <w:color w:val="000000" w:themeColor="text1"/>
          <w:kern w:val="0"/>
          <w:lang w:eastAsia="en-GB"/>
          <w14:ligatures w14:val="none"/>
        </w:rPr>
        <w:t>Keeping sensitive data safe</w:t>
      </w:r>
      <w:r w:rsidR="003E6C54">
        <w:rPr>
          <w:rFonts w:ascii="Times New Roman" w:eastAsia="Times New Roman" w:hAnsi="Times New Roman" w:cs="Times New Roman"/>
          <w:color w:val="000000" w:themeColor="text1"/>
          <w:kern w:val="0"/>
          <w:lang w:eastAsia="en-GB"/>
          <w14:ligatures w14:val="none"/>
        </w:rPr>
        <w:t xml:space="preserve"> </w:t>
      </w:r>
      <w:r w:rsidR="0053750F">
        <w:rPr>
          <w:rFonts w:ascii="Times New Roman" w:eastAsia="Times New Roman" w:hAnsi="Times New Roman" w:cs="Times New Roman"/>
          <w:color w:val="000000" w:themeColor="text1"/>
          <w:kern w:val="0"/>
          <w:lang w:eastAsia="en-GB"/>
          <w14:ligatures w14:val="none"/>
        </w:rPr>
        <w:t>and preventing improper use of data</w:t>
      </w:r>
      <w:r w:rsidR="009A0063">
        <w:rPr>
          <w:rFonts w:ascii="Times New Roman" w:eastAsia="Times New Roman" w:hAnsi="Times New Roman" w:cs="Times New Roman"/>
          <w:color w:val="000000" w:themeColor="text1"/>
          <w:kern w:val="0"/>
          <w:lang w:eastAsia="en-GB"/>
          <w14:ligatures w14:val="none"/>
        </w:rPr>
        <w:t xml:space="preserve"> </w:t>
      </w:r>
      <w:r w:rsidR="008317A9">
        <w:rPr>
          <w:rFonts w:ascii="Times New Roman" w:eastAsia="Times New Roman" w:hAnsi="Times New Roman" w:cs="Times New Roman"/>
          <w:color w:val="000000" w:themeColor="text1"/>
          <w:kern w:val="0"/>
          <w:lang w:eastAsia="en-GB"/>
          <w14:ligatures w14:val="none"/>
        </w:rPr>
        <w:t xml:space="preserve">is crucial for any </w:t>
      </w:r>
      <w:r w:rsidR="0053750F">
        <w:rPr>
          <w:rFonts w:ascii="Times New Roman" w:eastAsia="Times New Roman" w:hAnsi="Times New Roman" w:cs="Times New Roman"/>
          <w:color w:val="000000" w:themeColor="text1"/>
          <w:kern w:val="0"/>
          <w:lang w:eastAsia="en-GB"/>
          <w14:ligatures w14:val="none"/>
        </w:rPr>
        <w:t xml:space="preserve">organization </w:t>
      </w:r>
      <w:r w:rsidR="00A95EBB">
        <w:rPr>
          <w:rFonts w:ascii="Times New Roman" w:eastAsia="Times New Roman" w:hAnsi="Times New Roman" w:cs="Times New Roman"/>
          <w:color w:val="000000" w:themeColor="text1"/>
          <w:kern w:val="0"/>
          <w:lang w:eastAsia="en-GB"/>
          <w14:ligatures w14:val="none"/>
        </w:rPr>
        <w:t>as it will reduce the chances of unauthorized access and data breaches [</w:t>
      </w:r>
      <w:r w:rsidR="002127F4">
        <w:rPr>
          <w:rFonts w:ascii="Times New Roman" w:eastAsia="Times New Roman" w:hAnsi="Times New Roman" w:cs="Times New Roman"/>
          <w:color w:val="000000" w:themeColor="text1"/>
          <w:kern w:val="0"/>
          <w:lang w:eastAsia="en-GB"/>
          <w14:ligatures w14:val="none"/>
        </w:rPr>
        <w:t>11</w:t>
      </w:r>
      <w:r w:rsidR="00A95EBB">
        <w:rPr>
          <w:rFonts w:ascii="Times New Roman" w:eastAsia="Times New Roman" w:hAnsi="Times New Roman" w:cs="Times New Roman"/>
          <w:color w:val="000000" w:themeColor="text1"/>
          <w:kern w:val="0"/>
          <w:lang w:eastAsia="en-GB"/>
          <w14:ligatures w14:val="none"/>
        </w:rPr>
        <w:t>-</w:t>
      </w:r>
      <w:r w:rsidR="002127F4">
        <w:rPr>
          <w:rFonts w:ascii="Times New Roman" w:eastAsia="Times New Roman" w:hAnsi="Times New Roman" w:cs="Times New Roman"/>
          <w:color w:val="000000" w:themeColor="text1"/>
          <w:kern w:val="0"/>
          <w:lang w:eastAsia="en-GB"/>
          <w14:ligatures w14:val="none"/>
        </w:rPr>
        <w:t>13</w:t>
      </w:r>
      <w:r w:rsidR="00A95EBB">
        <w:rPr>
          <w:rFonts w:ascii="Times New Roman" w:eastAsia="Times New Roman" w:hAnsi="Times New Roman" w:cs="Times New Roman"/>
          <w:color w:val="000000" w:themeColor="text1"/>
          <w:kern w:val="0"/>
          <w:lang w:eastAsia="en-GB"/>
          <w14:ligatures w14:val="none"/>
        </w:rPr>
        <w:t>].</w:t>
      </w:r>
      <w:r w:rsidR="00B370B5" w:rsidRPr="00B370B5">
        <w:t xml:space="preserve"> </w:t>
      </w:r>
    </w:p>
    <w:p w14:paraId="48DC922A" w14:textId="77777777" w:rsidR="00B370B5" w:rsidRDefault="00B370B5" w:rsidP="00571571">
      <w:pPr>
        <w:spacing w:after="0" w:line="360" w:lineRule="auto"/>
        <w:jc w:val="both"/>
      </w:pPr>
    </w:p>
    <w:p w14:paraId="2A75A2CE" w14:textId="1B7161DB" w:rsidR="00F873B1" w:rsidRDefault="00B370B5"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sidRPr="00B370B5">
        <w:rPr>
          <w:rFonts w:ascii="Times New Roman" w:eastAsia="Times New Roman" w:hAnsi="Times New Roman" w:cs="Times New Roman"/>
          <w:color w:val="000000" w:themeColor="text1"/>
          <w:kern w:val="0"/>
          <w:lang w:eastAsia="en-GB"/>
          <w14:ligatures w14:val="none"/>
        </w:rPr>
        <w:t xml:space="preserve">Ensuring that our organization is open about our data collection processes and the safety measures in place will help us comply with legislation </w:t>
      </w:r>
      <w:r w:rsidR="00B9000F">
        <w:rPr>
          <w:rFonts w:ascii="Times New Roman" w:eastAsia="Times New Roman" w:hAnsi="Times New Roman" w:cs="Times New Roman"/>
          <w:color w:val="000000" w:themeColor="text1"/>
          <w:kern w:val="0"/>
          <w:lang w:eastAsia="en-GB"/>
          <w14:ligatures w14:val="none"/>
        </w:rPr>
        <w:t>such as</w:t>
      </w:r>
      <w:r w:rsidRPr="00B370B5">
        <w:rPr>
          <w:rFonts w:ascii="Times New Roman" w:eastAsia="Times New Roman" w:hAnsi="Times New Roman" w:cs="Times New Roman"/>
          <w:color w:val="000000" w:themeColor="text1"/>
          <w:kern w:val="0"/>
          <w:lang w:eastAsia="en-GB"/>
          <w14:ligatures w14:val="none"/>
        </w:rPr>
        <w:t xml:space="preserve"> </w:t>
      </w:r>
      <w:r w:rsidR="00B9000F">
        <w:rPr>
          <w:rFonts w:ascii="Times New Roman" w:eastAsia="Times New Roman" w:hAnsi="Times New Roman" w:cs="Times New Roman"/>
          <w:color w:val="000000" w:themeColor="text1"/>
          <w:kern w:val="0"/>
          <w:lang w:eastAsia="en-GB"/>
          <w14:ligatures w14:val="none"/>
        </w:rPr>
        <w:t xml:space="preserve">the </w:t>
      </w:r>
      <w:r w:rsidRPr="00B370B5">
        <w:rPr>
          <w:rFonts w:ascii="Times New Roman" w:eastAsia="Times New Roman" w:hAnsi="Times New Roman" w:cs="Times New Roman"/>
          <w:color w:val="000000" w:themeColor="text1"/>
          <w:kern w:val="0"/>
          <w:lang w:eastAsia="en-GB"/>
          <w14:ligatures w14:val="none"/>
        </w:rPr>
        <w:t>General Data Protection Regulation (GDPR) [</w:t>
      </w:r>
      <w:r w:rsidR="002127F4">
        <w:rPr>
          <w:rFonts w:ascii="Times New Roman" w:eastAsia="Times New Roman" w:hAnsi="Times New Roman" w:cs="Times New Roman"/>
          <w:color w:val="000000" w:themeColor="text1"/>
          <w:kern w:val="0"/>
          <w:lang w:eastAsia="en-GB"/>
          <w14:ligatures w14:val="none"/>
        </w:rPr>
        <w:t>13</w:t>
      </w:r>
      <w:r w:rsidRPr="00B370B5">
        <w:rPr>
          <w:rFonts w:ascii="Times New Roman" w:eastAsia="Times New Roman" w:hAnsi="Times New Roman" w:cs="Times New Roman"/>
          <w:color w:val="000000" w:themeColor="text1"/>
          <w:kern w:val="0"/>
          <w:lang w:eastAsia="en-GB"/>
          <w14:ligatures w14:val="none"/>
        </w:rPr>
        <w:t>].</w:t>
      </w:r>
      <w:r w:rsidR="00814F51">
        <w:rPr>
          <w:rFonts w:ascii="Times New Roman" w:eastAsia="Times New Roman" w:hAnsi="Times New Roman" w:cs="Times New Roman"/>
          <w:color w:val="000000" w:themeColor="text1"/>
          <w:kern w:val="0"/>
          <w:lang w:eastAsia="en-GB"/>
          <w14:ligatures w14:val="none"/>
        </w:rPr>
        <w:t xml:space="preserve"> </w:t>
      </w:r>
      <w:r w:rsidR="00A0450D">
        <w:rPr>
          <w:rFonts w:ascii="Times New Roman" w:eastAsia="Times New Roman" w:hAnsi="Times New Roman" w:cs="Times New Roman"/>
          <w:color w:val="000000" w:themeColor="text1"/>
          <w:kern w:val="0"/>
          <w:lang w:eastAsia="en-GB"/>
          <w14:ligatures w14:val="none"/>
        </w:rPr>
        <w:t xml:space="preserve">The GDPR protects </w:t>
      </w:r>
      <w:r w:rsidR="000D0E51">
        <w:rPr>
          <w:rFonts w:ascii="Times New Roman" w:eastAsia="Times New Roman" w:hAnsi="Times New Roman" w:cs="Times New Roman"/>
          <w:color w:val="000000" w:themeColor="text1"/>
          <w:kern w:val="0"/>
          <w:lang w:eastAsia="en-GB"/>
          <w14:ligatures w14:val="none"/>
        </w:rPr>
        <w:t xml:space="preserve">personal and sensitive data </w:t>
      </w:r>
      <w:r w:rsidR="00C80688">
        <w:rPr>
          <w:rFonts w:ascii="Times New Roman" w:eastAsia="Times New Roman" w:hAnsi="Times New Roman" w:cs="Times New Roman"/>
          <w:color w:val="000000" w:themeColor="text1"/>
          <w:kern w:val="0"/>
          <w:lang w:eastAsia="en-GB"/>
          <w14:ligatures w14:val="none"/>
        </w:rPr>
        <w:t xml:space="preserve">to make certain that </w:t>
      </w:r>
      <w:r w:rsidR="007D7B60">
        <w:rPr>
          <w:rFonts w:ascii="Times New Roman" w:eastAsia="Times New Roman" w:hAnsi="Times New Roman" w:cs="Times New Roman"/>
          <w:color w:val="000000" w:themeColor="text1"/>
          <w:kern w:val="0"/>
          <w:lang w:eastAsia="en-GB"/>
          <w14:ligatures w14:val="none"/>
        </w:rPr>
        <w:t xml:space="preserve">it’s protected </w:t>
      </w:r>
      <w:r w:rsidR="00EE0C96">
        <w:rPr>
          <w:rFonts w:ascii="Times New Roman" w:eastAsia="Times New Roman" w:hAnsi="Times New Roman" w:cs="Times New Roman"/>
          <w:color w:val="000000" w:themeColor="text1"/>
          <w:kern w:val="0"/>
          <w:lang w:eastAsia="en-GB"/>
          <w14:ligatures w14:val="none"/>
        </w:rPr>
        <w:t>to the “highest levels of discretion” [</w:t>
      </w:r>
      <w:r w:rsidR="004D14D5">
        <w:rPr>
          <w:rFonts w:ascii="Times New Roman" w:eastAsia="Times New Roman" w:hAnsi="Times New Roman" w:cs="Times New Roman"/>
          <w:color w:val="000000" w:themeColor="text1"/>
          <w:kern w:val="0"/>
          <w:lang w:eastAsia="en-GB"/>
          <w14:ligatures w14:val="none"/>
        </w:rPr>
        <w:t>12</w:t>
      </w:r>
      <w:r w:rsidR="00EE0C96">
        <w:rPr>
          <w:rFonts w:ascii="Times New Roman" w:eastAsia="Times New Roman" w:hAnsi="Times New Roman" w:cs="Times New Roman"/>
          <w:color w:val="000000" w:themeColor="text1"/>
          <w:kern w:val="0"/>
          <w:lang w:eastAsia="en-GB"/>
          <w14:ligatures w14:val="none"/>
        </w:rPr>
        <w:t>].</w:t>
      </w:r>
      <w:r w:rsidR="00625825">
        <w:rPr>
          <w:rFonts w:ascii="Times New Roman" w:eastAsia="Times New Roman" w:hAnsi="Times New Roman" w:cs="Times New Roman"/>
          <w:color w:val="000000" w:themeColor="text1"/>
          <w:kern w:val="0"/>
          <w:lang w:eastAsia="en-GB"/>
          <w14:ligatures w14:val="none"/>
        </w:rPr>
        <w:t xml:space="preserve"> </w:t>
      </w:r>
      <w:r w:rsidR="009C2F27">
        <w:rPr>
          <w:rFonts w:ascii="Times New Roman" w:eastAsia="Times New Roman" w:hAnsi="Times New Roman" w:cs="Times New Roman"/>
          <w:color w:val="000000" w:themeColor="text1"/>
          <w:kern w:val="0"/>
          <w:lang w:eastAsia="en-GB"/>
          <w14:ligatures w14:val="none"/>
        </w:rPr>
        <w:t xml:space="preserve">As many departments </w:t>
      </w:r>
      <w:r w:rsidR="007B3322">
        <w:rPr>
          <w:rFonts w:ascii="Times New Roman" w:eastAsia="Times New Roman" w:hAnsi="Times New Roman" w:cs="Times New Roman"/>
          <w:color w:val="000000" w:themeColor="text1"/>
          <w:kern w:val="0"/>
          <w:lang w:eastAsia="en-GB"/>
          <w14:ligatures w14:val="none"/>
        </w:rPr>
        <w:t>within</w:t>
      </w:r>
      <w:r w:rsidR="009C2F27">
        <w:rPr>
          <w:rFonts w:ascii="Times New Roman" w:eastAsia="Times New Roman" w:hAnsi="Times New Roman" w:cs="Times New Roman"/>
          <w:color w:val="000000" w:themeColor="text1"/>
          <w:kern w:val="0"/>
          <w:lang w:eastAsia="en-GB"/>
          <w14:ligatures w14:val="none"/>
        </w:rPr>
        <w:t xml:space="preserve"> the </w:t>
      </w:r>
      <w:r w:rsidR="007B3322">
        <w:rPr>
          <w:rFonts w:ascii="Times New Roman" w:eastAsia="Times New Roman" w:hAnsi="Times New Roman" w:cs="Times New Roman"/>
          <w:color w:val="000000" w:themeColor="text1"/>
          <w:kern w:val="0"/>
          <w:lang w:eastAsia="en-GB"/>
          <w14:ligatures w14:val="none"/>
        </w:rPr>
        <w:t>organisation</w:t>
      </w:r>
      <w:r w:rsidR="009C2F27">
        <w:rPr>
          <w:rFonts w:ascii="Times New Roman" w:eastAsia="Times New Roman" w:hAnsi="Times New Roman" w:cs="Times New Roman"/>
          <w:color w:val="000000" w:themeColor="text1"/>
          <w:kern w:val="0"/>
          <w:lang w:eastAsia="en-GB"/>
          <w14:ligatures w14:val="none"/>
        </w:rPr>
        <w:t xml:space="preserve"> may require access to </w:t>
      </w:r>
      <w:r w:rsidR="007B3322">
        <w:rPr>
          <w:rFonts w:ascii="Times New Roman" w:eastAsia="Times New Roman" w:hAnsi="Times New Roman" w:cs="Times New Roman"/>
          <w:color w:val="000000" w:themeColor="text1"/>
          <w:kern w:val="0"/>
          <w:lang w:eastAsia="en-GB"/>
          <w14:ligatures w14:val="none"/>
        </w:rPr>
        <w:t xml:space="preserve">this information a clear structure must be </w:t>
      </w:r>
      <w:r w:rsidR="00023989">
        <w:rPr>
          <w:rFonts w:ascii="Times New Roman" w:eastAsia="Times New Roman" w:hAnsi="Times New Roman" w:cs="Times New Roman"/>
          <w:color w:val="000000" w:themeColor="text1"/>
          <w:kern w:val="0"/>
          <w:lang w:eastAsia="en-GB"/>
          <w14:ligatures w14:val="none"/>
        </w:rPr>
        <w:t xml:space="preserve">developed </w:t>
      </w:r>
      <w:r w:rsidR="00DE6D91">
        <w:rPr>
          <w:rFonts w:ascii="Times New Roman" w:eastAsia="Times New Roman" w:hAnsi="Times New Roman" w:cs="Times New Roman"/>
          <w:color w:val="000000" w:themeColor="text1"/>
          <w:kern w:val="0"/>
          <w:lang w:eastAsia="en-GB"/>
          <w14:ligatures w14:val="none"/>
        </w:rPr>
        <w:t>to understand how to store and share it among our teams</w:t>
      </w:r>
      <w:r w:rsidR="007D63B0">
        <w:rPr>
          <w:rFonts w:ascii="Times New Roman" w:eastAsia="Times New Roman" w:hAnsi="Times New Roman" w:cs="Times New Roman"/>
          <w:color w:val="000000" w:themeColor="text1"/>
          <w:kern w:val="0"/>
          <w:lang w:eastAsia="en-GB"/>
          <w14:ligatures w14:val="none"/>
        </w:rPr>
        <w:t xml:space="preserve">. </w:t>
      </w:r>
      <w:r w:rsidR="00910D28">
        <w:rPr>
          <w:rFonts w:ascii="Times New Roman" w:eastAsia="Times New Roman" w:hAnsi="Times New Roman" w:cs="Times New Roman"/>
          <w:color w:val="000000" w:themeColor="text1"/>
          <w:kern w:val="0"/>
          <w:lang w:eastAsia="en-GB"/>
          <w14:ligatures w14:val="none"/>
        </w:rPr>
        <w:t xml:space="preserve"> </w:t>
      </w:r>
      <w:r w:rsidR="005A29A7">
        <w:rPr>
          <w:rFonts w:ascii="Times New Roman" w:eastAsia="Times New Roman" w:hAnsi="Times New Roman" w:cs="Times New Roman"/>
          <w:color w:val="000000" w:themeColor="text1"/>
          <w:kern w:val="0"/>
          <w:lang w:eastAsia="en-GB"/>
          <w14:ligatures w14:val="none"/>
        </w:rPr>
        <w:t xml:space="preserve"> </w:t>
      </w:r>
    </w:p>
    <w:p w14:paraId="01048E6B" w14:textId="77777777" w:rsidR="00F873B1" w:rsidRDefault="00F873B1"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23181EC9" w14:textId="2CEC2A5D" w:rsidR="00805326" w:rsidRDefault="00805326"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sidRPr="00805326">
        <w:rPr>
          <w:rFonts w:ascii="Times New Roman" w:eastAsia="Times New Roman" w:hAnsi="Times New Roman" w:cs="Times New Roman"/>
          <w:color w:val="000000" w:themeColor="text1"/>
          <w:kern w:val="0"/>
          <w:lang w:eastAsia="en-GB"/>
          <w14:ligatures w14:val="none"/>
        </w:rPr>
        <w:t>Regular checks on our data compliance methods are required to verify they are appropriate for identifying and addressing issues. This will enable us to develop reliable data security policies while improving our understanding of how to prepare for and manage data breaches to minimize their consequences [</w:t>
      </w:r>
      <w:r w:rsidR="004D14D5">
        <w:rPr>
          <w:rFonts w:ascii="Times New Roman" w:eastAsia="Times New Roman" w:hAnsi="Times New Roman" w:cs="Times New Roman"/>
          <w:color w:val="000000" w:themeColor="text1"/>
          <w:kern w:val="0"/>
          <w:lang w:eastAsia="en-GB"/>
          <w14:ligatures w14:val="none"/>
        </w:rPr>
        <w:t>13</w:t>
      </w:r>
      <w:r w:rsidRPr="00805326">
        <w:rPr>
          <w:rFonts w:ascii="Times New Roman" w:eastAsia="Times New Roman" w:hAnsi="Times New Roman" w:cs="Times New Roman"/>
          <w:color w:val="000000" w:themeColor="text1"/>
          <w:kern w:val="0"/>
          <w:lang w:eastAsia="en-GB"/>
          <w14:ligatures w14:val="none"/>
        </w:rPr>
        <w:t>].</w:t>
      </w:r>
      <w:r w:rsidR="00F44C09">
        <w:rPr>
          <w:rFonts w:ascii="Times New Roman" w:eastAsia="Times New Roman" w:hAnsi="Times New Roman" w:cs="Times New Roman"/>
          <w:color w:val="000000" w:themeColor="text1"/>
          <w:kern w:val="0"/>
          <w:lang w:eastAsia="en-GB"/>
          <w14:ligatures w14:val="none"/>
        </w:rPr>
        <w:t xml:space="preserve"> </w:t>
      </w:r>
      <w:r w:rsidR="006F05C8">
        <w:rPr>
          <w:rFonts w:ascii="Times New Roman" w:eastAsia="Times New Roman" w:hAnsi="Times New Roman" w:cs="Times New Roman"/>
          <w:color w:val="000000" w:themeColor="text1"/>
          <w:kern w:val="0"/>
          <w:lang w:eastAsia="en-GB"/>
          <w14:ligatures w14:val="none"/>
        </w:rPr>
        <w:t xml:space="preserve"> </w:t>
      </w:r>
    </w:p>
    <w:p w14:paraId="11543076" w14:textId="77777777" w:rsidR="008241D7" w:rsidRDefault="008241D7"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71F88CD5" w14:textId="28D95FA7" w:rsidR="008963E3" w:rsidRPr="008963E3" w:rsidRDefault="008963E3" w:rsidP="00571571">
      <w:pPr>
        <w:spacing w:after="0" w:line="360" w:lineRule="auto"/>
        <w:jc w:val="both"/>
        <w:rPr>
          <w:rFonts w:ascii="Times New Roman" w:eastAsia="Times New Roman" w:hAnsi="Times New Roman" w:cs="Times New Roman"/>
          <w:kern w:val="0"/>
          <w:lang w:eastAsia="en-GB"/>
          <w14:ligatures w14:val="none"/>
        </w:rPr>
      </w:pPr>
      <w:r w:rsidRPr="008963E3">
        <w:rPr>
          <w:rFonts w:ascii="Times New Roman" w:eastAsia="Times New Roman" w:hAnsi="Times New Roman" w:cs="Times New Roman"/>
          <w:kern w:val="0"/>
          <w:lang w:eastAsia="en-GB"/>
          <w14:ligatures w14:val="none"/>
        </w:rPr>
        <w:t xml:space="preserve">As mentioned before, having an access control system ensures that only authorized individuals may access sensitive data through two-factor authentication checks. Depending on their role, control systems may grant employees different types of permissions. For example, some </w:t>
      </w:r>
      <w:r w:rsidRPr="008963E3">
        <w:rPr>
          <w:rFonts w:ascii="Times New Roman" w:eastAsia="Times New Roman" w:hAnsi="Times New Roman" w:cs="Times New Roman"/>
          <w:kern w:val="0"/>
          <w:lang w:eastAsia="en-GB"/>
          <w14:ligatures w14:val="none"/>
        </w:rPr>
        <w:lastRenderedPageBreak/>
        <w:t xml:space="preserve">employees may only be able to view information, while others may have read-write permissions to update it. </w:t>
      </w:r>
      <w:r>
        <w:rPr>
          <w:rFonts w:ascii="Times New Roman" w:eastAsia="Times New Roman" w:hAnsi="Times New Roman" w:cs="Times New Roman"/>
          <w:kern w:val="0"/>
          <w:lang w:eastAsia="en-GB"/>
          <w14:ligatures w14:val="none"/>
        </w:rPr>
        <w:t xml:space="preserve"> </w:t>
      </w:r>
      <w:r w:rsidR="00E83B17">
        <w:rPr>
          <w:rFonts w:ascii="Times New Roman" w:eastAsia="Times New Roman" w:hAnsi="Times New Roman" w:cs="Times New Roman"/>
          <w:kern w:val="0"/>
          <w:lang w:eastAsia="en-GB"/>
          <w14:ligatures w14:val="none"/>
        </w:rPr>
        <w:t xml:space="preserve"> </w:t>
      </w:r>
    </w:p>
    <w:p w14:paraId="1DBC087F" w14:textId="7E0E1899" w:rsidR="00F87113" w:rsidRPr="00F873B1" w:rsidRDefault="00F87113" w:rsidP="00571571">
      <w:pPr>
        <w:spacing w:after="0" w:line="360" w:lineRule="auto"/>
        <w:jc w:val="both"/>
        <w:rPr>
          <w:rFonts w:ascii="Times New Roman" w:eastAsia="Times New Roman" w:hAnsi="Times New Roman" w:cs="Times New Roman"/>
          <w:b/>
          <w:bCs/>
          <w:color w:val="FF0000"/>
          <w:kern w:val="0"/>
          <w:lang w:eastAsia="en-GB"/>
          <w14:ligatures w14:val="none"/>
        </w:rPr>
      </w:pPr>
    </w:p>
    <w:p w14:paraId="27FBA084" w14:textId="7AA0E0AF" w:rsidR="00451373" w:rsidRDefault="00F87113" w:rsidP="00571571">
      <w:pPr>
        <w:spacing w:after="0" w:line="360" w:lineRule="auto"/>
        <w:jc w:val="both"/>
        <w:rPr>
          <w:rFonts w:ascii="Times New Roman" w:eastAsia="Times New Roman" w:hAnsi="Times New Roman" w:cs="Times New Roman"/>
          <w:b/>
          <w:bCs/>
          <w:color w:val="FF0000"/>
          <w:kern w:val="0"/>
          <w:lang w:eastAsia="en-GB"/>
          <w14:ligatures w14:val="none"/>
        </w:rPr>
      </w:pPr>
      <w:r>
        <w:rPr>
          <w:rFonts w:ascii="Times New Roman" w:eastAsia="Times New Roman" w:hAnsi="Times New Roman" w:cs="Times New Roman"/>
          <w:b/>
          <w:bCs/>
          <w:color w:val="000000" w:themeColor="text1"/>
          <w:kern w:val="0"/>
          <w:lang w:eastAsia="en-GB"/>
          <w14:ligatures w14:val="none"/>
        </w:rPr>
        <w:t xml:space="preserve">5. Security Standards </w:t>
      </w:r>
    </w:p>
    <w:p w14:paraId="5051F357" w14:textId="60189A3B" w:rsidR="00595022" w:rsidRDefault="00445BD3"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sidRPr="00571571">
        <w:rPr>
          <w:rFonts w:ascii="Times New Roman" w:eastAsia="Times New Roman" w:hAnsi="Times New Roman" w:cs="Times New Roman"/>
          <w:kern w:val="0"/>
          <w:lang w:eastAsia="en-GB"/>
          <w14:ligatures w14:val="none"/>
        </w:rPr>
        <w:t>V</w:t>
      </w:r>
      <w:r w:rsidR="00D97869" w:rsidRPr="00571571">
        <w:rPr>
          <w:rFonts w:ascii="Times New Roman" w:eastAsia="Times New Roman" w:hAnsi="Times New Roman" w:cs="Times New Roman"/>
          <w:kern w:val="0"/>
          <w:lang w:eastAsia="en-GB"/>
          <w14:ligatures w14:val="none"/>
        </w:rPr>
        <w:t xml:space="preserve">arious security </w:t>
      </w:r>
      <w:r w:rsidR="00D97869">
        <w:rPr>
          <w:rFonts w:ascii="Times New Roman" w:eastAsia="Times New Roman" w:hAnsi="Times New Roman" w:cs="Times New Roman"/>
          <w:color w:val="000000" w:themeColor="text1"/>
          <w:kern w:val="0"/>
          <w:lang w:eastAsia="en-GB"/>
          <w14:ligatures w14:val="none"/>
        </w:rPr>
        <w:t>frameworks and standards</w:t>
      </w:r>
      <w:r>
        <w:rPr>
          <w:rFonts w:ascii="Times New Roman" w:eastAsia="Times New Roman" w:hAnsi="Times New Roman" w:cs="Times New Roman"/>
          <w:color w:val="000000" w:themeColor="text1"/>
          <w:kern w:val="0"/>
          <w:lang w:eastAsia="en-GB"/>
          <w14:ligatures w14:val="none"/>
        </w:rPr>
        <w:t xml:space="preserve"> are</w:t>
      </w:r>
      <w:r w:rsidR="00D97869">
        <w:rPr>
          <w:rFonts w:ascii="Times New Roman" w:eastAsia="Times New Roman" w:hAnsi="Times New Roman" w:cs="Times New Roman"/>
          <w:color w:val="000000" w:themeColor="text1"/>
          <w:kern w:val="0"/>
          <w:lang w:eastAsia="en-GB"/>
          <w14:ligatures w14:val="none"/>
        </w:rPr>
        <w:t xml:space="preserve"> </w:t>
      </w:r>
      <w:r w:rsidR="000D31D8">
        <w:rPr>
          <w:rFonts w:ascii="Times New Roman" w:eastAsia="Times New Roman" w:hAnsi="Times New Roman" w:cs="Times New Roman"/>
          <w:color w:val="000000" w:themeColor="text1"/>
          <w:kern w:val="0"/>
          <w:lang w:eastAsia="en-GB"/>
          <w14:ligatures w14:val="none"/>
        </w:rPr>
        <w:t xml:space="preserve">available for </w:t>
      </w:r>
      <w:r>
        <w:rPr>
          <w:rFonts w:ascii="Times New Roman" w:eastAsia="Times New Roman" w:hAnsi="Times New Roman" w:cs="Times New Roman"/>
          <w:color w:val="000000" w:themeColor="text1"/>
          <w:kern w:val="0"/>
          <w:lang w:eastAsia="en-GB"/>
          <w14:ligatures w14:val="none"/>
        </w:rPr>
        <w:t>supporting organizations</w:t>
      </w:r>
      <w:r w:rsidR="00664AE7">
        <w:rPr>
          <w:rFonts w:ascii="Times New Roman" w:eastAsia="Times New Roman" w:hAnsi="Times New Roman" w:cs="Times New Roman"/>
          <w:color w:val="000000" w:themeColor="text1"/>
          <w:kern w:val="0"/>
          <w:lang w:eastAsia="en-GB"/>
          <w14:ligatures w14:val="none"/>
        </w:rPr>
        <w:t xml:space="preserve"> to protect </w:t>
      </w:r>
      <w:r>
        <w:rPr>
          <w:rFonts w:ascii="Times New Roman" w:eastAsia="Times New Roman" w:hAnsi="Times New Roman" w:cs="Times New Roman"/>
          <w:color w:val="000000" w:themeColor="text1"/>
          <w:kern w:val="0"/>
          <w:lang w:eastAsia="en-GB"/>
          <w14:ligatures w14:val="none"/>
        </w:rPr>
        <w:t>their data</w:t>
      </w:r>
      <w:r w:rsidR="00D7770B">
        <w:rPr>
          <w:rFonts w:ascii="Times New Roman" w:eastAsia="Times New Roman" w:hAnsi="Times New Roman" w:cs="Times New Roman"/>
          <w:color w:val="000000" w:themeColor="text1"/>
          <w:kern w:val="0"/>
          <w:lang w:eastAsia="en-GB"/>
          <w14:ligatures w14:val="none"/>
        </w:rPr>
        <w:t xml:space="preserve"> and </w:t>
      </w:r>
      <w:r w:rsidR="00595022" w:rsidRPr="00595022">
        <w:rPr>
          <w:rFonts w:ascii="Times New Roman" w:eastAsia="Times New Roman" w:hAnsi="Times New Roman" w:cs="Times New Roman"/>
          <w:color w:val="000000" w:themeColor="text1"/>
          <w:kern w:val="0"/>
          <w:lang w:eastAsia="en-GB"/>
          <w14:ligatures w14:val="none"/>
        </w:rPr>
        <w:t xml:space="preserve">develop a </w:t>
      </w:r>
      <w:r w:rsidR="00BC29F8">
        <w:rPr>
          <w:rFonts w:ascii="Times New Roman" w:eastAsia="Times New Roman" w:hAnsi="Times New Roman" w:cs="Times New Roman"/>
          <w:color w:val="000000" w:themeColor="text1"/>
          <w:kern w:val="0"/>
          <w:lang w:eastAsia="en-GB"/>
          <w14:ligatures w14:val="none"/>
        </w:rPr>
        <w:t>well</w:t>
      </w:r>
      <w:r w:rsidR="00595022" w:rsidRPr="00595022">
        <w:rPr>
          <w:rFonts w:ascii="Times New Roman" w:eastAsia="Times New Roman" w:hAnsi="Times New Roman" w:cs="Times New Roman"/>
          <w:color w:val="000000" w:themeColor="text1"/>
          <w:kern w:val="0"/>
          <w:lang w:eastAsia="en-GB"/>
          <w14:ligatures w14:val="none"/>
        </w:rPr>
        <w:t>-managed security system</w:t>
      </w:r>
      <w:r w:rsidR="00D7770B">
        <w:rPr>
          <w:rFonts w:ascii="Times New Roman" w:eastAsia="Times New Roman" w:hAnsi="Times New Roman" w:cs="Times New Roman"/>
          <w:color w:val="000000" w:themeColor="text1"/>
          <w:kern w:val="0"/>
          <w:lang w:eastAsia="en-GB"/>
          <w14:ligatures w14:val="none"/>
        </w:rPr>
        <w:t>. To do this,</w:t>
      </w:r>
      <w:r w:rsidR="00595022" w:rsidRPr="00595022">
        <w:rPr>
          <w:rFonts w:ascii="Times New Roman" w:eastAsia="Times New Roman" w:hAnsi="Times New Roman" w:cs="Times New Roman"/>
          <w:color w:val="000000" w:themeColor="text1"/>
          <w:kern w:val="0"/>
          <w:lang w:eastAsia="en-GB"/>
          <w14:ligatures w14:val="none"/>
        </w:rPr>
        <w:t xml:space="preserve"> </w:t>
      </w:r>
      <w:r w:rsidR="007D73DF">
        <w:rPr>
          <w:rFonts w:ascii="Times New Roman" w:eastAsia="Times New Roman" w:hAnsi="Times New Roman" w:cs="Times New Roman"/>
          <w:color w:val="000000" w:themeColor="text1"/>
          <w:kern w:val="0"/>
          <w:lang w:eastAsia="en-GB"/>
          <w14:ligatures w14:val="none"/>
        </w:rPr>
        <w:t>we</w:t>
      </w:r>
      <w:r w:rsidR="00595022" w:rsidRPr="00595022">
        <w:rPr>
          <w:rFonts w:ascii="Times New Roman" w:eastAsia="Times New Roman" w:hAnsi="Times New Roman" w:cs="Times New Roman"/>
          <w:color w:val="000000" w:themeColor="text1"/>
          <w:kern w:val="0"/>
          <w:lang w:eastAsia="en-GB"/>
          <w14:ligatures w14:val="none"/>
        </w:rPr>
        <w:t xml:space="preserve"> must have appropriate knowledge of the standards</w:t>
      </w:r>
      <w:r w:rsidR="00EF51CE">
        <w:rPr>
          <w:rFonts w:ascii="Times New Roman" w:eastAsia="Times New Roman" w:hAnsi="Times New Roman" w:cs="Times New Roman"/>
          <w:color w:val="000000" w:themeColor="text1"/>
          <w:kern w:val="0"/>
          <w:lang w:eastAsia="en-GB"/>
          <w14:ligatures w14:val="none"/>
        </w:rPr>
        <w:t xml:space="preserve"> and</w:t>
      </w:r>
      <w:r w:rsidR="00CF3405">
        <w:rPr>
          <w:rFonts w:ascii="Times New Roman" w:eastAsia="Times New Roman" w:hAnsi="Times New Roman" w:cs="Times New Roman"/>
          <w:color w:val="000000" w:themeColor="text1"/>
          <w:kern w:val="0"/>
          <w:lang w:eastAsia="en-GB"/>
          <w14:ligatures w14:val="none"/>
        </w:rPr>
        <w:t xml:space="preserve"> understand</w:t>
      </w:r>
      <w:r w:rsidR="00EF51CE">
        <w:rPr>
          <w:rFonts w:ascii="Times New Roman" w:eastAsia="Times New Roman" w:hAnsi="Times New Roman" w:cs="Times New Roman"/>
          <w:color w:val="000000" w:themeColor="text1"/>
          <w:kern w:val="0"/>
          <w:lang w:eastAsia="en-GB"/>
          <w14:ligatures w14:val="none"/>
        </w:rPr>
        <w:t xml:space="preserve"> how to</w:t>
      </w:r>
      <w:r w:rsidR="00595022" w:rsidRPr="00595022">
        <w:rPr>
          <w:rFonts w:ascii="Times New Roman" w:eastAsia="Times New Roman" w:hAnsi="Times New Roman" w:cs="Times New Roman"/>
          <w:color w:val="000000" w:themeColor="text1"/>
          <w:kern w:val="0"/>
          <w:lang w:eastAsia="en-GB"/>
          <w14:ligatures w14:val="none"/>
        </w:rPr>
        <w:t xml:space="preserve"> comply with them [</w:t>
      </w:r>
      <w:r w:rsidR="0006723A">
        <w:rPr>
          <w:rFonts w:ascii="Times New Roman" w:eastAsia="Times New Roman" w:hAnsi="Times New Roman" w:cs="Times New Roman"/>
          <w:color w:val="000000" w:themeColor="text1"/>
          <w:kern w:val="0"/>
          <w:lang w:eastAsia="en-GB"/>
          <w14:ligatures w14:val="none"/>
        </w:rPr>
        <w:t>14</w:t>
      </w:r>
      <w:r w:rsidR="00595022" w:rsidRPr="00595022">
        <w:rPr>
          <w:rFonts w:ascii="Times New Roman" w:eastAsia="Times New Roman" w:hAnsi="Times New Roman" w:cs="Times New Roman"/>
          <w:color w:val="000000" w:themeColor="text1"/>
          <w:kern w:val="0"/>
          <w:lang w:eastAsia="en-GB"/>
          <w14:ligatures w14:val="none"/>
        </w:rPr>
        <w:t>].</w:t>
      </w:r>
    </w:p>
    <w:p w14:paraId="52AF1E33" w14:textId="77777777" w:rsidR="002C2DB5" w:rsidRDefault="002C2DB5"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3D6FA224" w14:textId="512BC538" w:rsidR="00F13928" w:rsidRPr="00595022" w:rsidRDefault="002C2DB5"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 xml:space="preserve">The frameworks </w:t>
      </w:r>
      <w:r w:rsidR="00350A5A">
        <w:rPr>
          <w:rFonts w:ascii="Times New Roman" w:eastAsia="Times New Roman" w:hAnsi="Times New Roman" w:cs="Times New Roman"/>
          <w:color w:val="000000" w:themeColor="text1"/>
          <w:kern w:val="0"/>
          <w:lang w:eastAsia="en-GB"/>
          <w14:ligatures w14:val="none"/>
        </w:rPr>
        <w:t xml:space="preserve">focus on managing risk and reducing vulnerabilities by defining the tasks needed to </w:t>
      </w:r>
      <w:r w:rsidR="001135C0">
        <w:rPr>
          <w:rFonts w:ascii="Times New Roman" w:eastAsia="Times New Roman" w:hAnsi="Times New Roman" w:cs="Times New Roman"/>
          <w:color w:val="000000" w:themeColor="text1"/>
          <w:kern w:val="0"/>
          <w:lang w:eastAsia="en-GB"/>
          <w14:ligatures w14:val="none"/>
        </w:rPr>
        <w:t>prepare for compliance</w:t>
      </w:r>
      <w:r w:rsidR="008F0576">
        <w:rPr>
          <w:rFonts w:ascii="Times New Roman" w:eastAsia="Times New Roman" w:hAnsi="Times New Roman" w:cs="Times New Roman"/>
          <w:color w:val="000000" w:themeColor="text1"/>
          <w:kern w:val="0"/>
          <w:lang w:eastAsia="en-GB"/>
          <w14:ligatures w14:val="none"/>
        </w:rPr>
        <w:t xml:space="preserve">. They provide a starting point for “establishing processes, policies and </w:t>
      </w:r>
      <w:r w:rsidR="00037B34" w:rsidRPr="007C2F0F">
        <w:rPr>
          <w:rFonts w:ascii="Times New Roman" w:eastAsia="Times New Roman" w:hAnsi="Times New Roman" w:cs="Times New Roman"/>
          <w:color w:val="000000" w:themeColor="text1"/>
          <w:kern w:val="0"/>
          <w:lang w:eastAsia="en-GB"/>
          <w14:ligatures w14:val="none"/>
        </w:rPr>
        <w:t>administrative activities for information security management” [</w:t>
      </w:r>
      <w:r w:rsidR="0006723A">
        <w:rPr>
          <w:rFonts w:ascii="Times New Roman" w:eastAsia="Times New Roman" w:hAnsi="Times New Roman" w:cs="Times New Roman"/>
          <w:color w:val="000000" w:themeColor="text1"/>
          <w:kern w:val="0"/>
          <w:lang w:eastAsia="en-GB"/>
          <w14:ligatures w14:val="none"/>
        </w:rPr>
        <w:t>14</w:t>
      </w:r>
      <w:r w:rsidR="00037B34" w:rsidRPr="007C2F0F">
        <w:rPr>
          <w:rFonts w:ascii="Times New Roman" w:eastAsia="Times New Roman" w:hAnsi="Times New Roman" w:cs="Times New Roman"/>
          <w:color w:val="000000" w:themeColor="text1"/>
          <w:kern w:val="0"/>
          <w:lang w:eastAsia="en-GB"/>
          <w14:ligatures w14:val="none"/>
        </w:rPr>
        <w:t xml:space="preserve">]. </w:t>
      </w:r>
      <w:r w:rsidR="00F13928" w:rsidRPr="007C2F0F">
        <w:rPr>
          <w:rFonts w:ascii="Times New Roman" w:eastAsia="Times New Roman" w:hAnsi="Times New Roman" w:cs="Times New Roman"/>
          <w:color w:val="000000" w:themeColor="text1"/>
          <w:kern w:val="0"/>
          <w:lang w:eastAsia="en-GB"/>
          <w14:ligatures w14:val="none"/>
        </w:rPr>
        <w:t>To assist with the development of</w:t>
      </w:r>
      <w:r w:rsidR="00AC19A7" w:rsidRPr="007C2F0F">
        <w:rPr>
          <w:rFonts w:ascii="Times New Roman" w:eastAsia="Times New Roman" w:hAnsi="Times New Roman" w:cs="Times New Roman"/>
          <w:color w:val="000000" w:themeColor="text1"/>
          <w:kern w:val="0"/>
          <w:lang w:eastAsia="en-GB"/>
          <w14:ligatures w14:val="none"/>
        </w:rPr>
        <w:t xml:space="preserve"> </w:t>
      </w:r>
      <w:r w:rsidR="0062660E" w:rsidRPr="007C2F0F">
        <w:rPr>
          <w:rFonts w:ascii="Times New Roman" w:eastAsia="Times New Roman" w:hAnsi="Times New Roman" w:cs="Times New Roman"/>
          <w:color w:val="000000" w:themeColor="text1"/>
          <w:kern w:val="0"/>
          <w:lang w:eastAsia="en-GB"/>
          <w14:ligatures w14:val="none"/>
        </w:rPr>
        <w:t xml:space="preserve">a new information security unit, we will be using </w:t>
      </w:r>
      <w:r w:rsidR="00451373" w:rsidRPr="007C2F0F">
        <w:rPr>
          <w:rFonts w:ascii="Times New Roman" w:eastAsia="Times New Roman" w:hAnsi="Times New Roman" w:cs="Times New Roman"/>
          <w:color w:val="000000" w:themeColor="text1"/>
          <w:kern w:val="0"/>
          <w:lang w:eastAsia="en-GB"/>
          <w14:ligatures w14:val="none"/>
        </w:rPr>
        <w:t>an Information Security Management System.</w:t>
      </w:r>
      <w:r w:rsidR="00451373">
        <w:rPr>
          <w:rFonts w:ascii="Times New Roman" w:eastAsia="Times New Roman" w:hAnsi="Times New Roman" w:cs="Times New Roman"/>
          <w:color w:val="000000" w:themeColor="text1"/>
          <w:kern w:val="0"/>
          <w:lang w:eastAsia="en-GB"/>
          <w14:ligatures w14:val="none"/>
        </w:rPr>
        <w:t xml:space="preserve"> </w:t>
      </w:r>
    </w:p>
    <w:p w14:paraId="380FE3A9" w14:textId="2F724283" w:rsidR="00A667F6" w:rsidRPr="00595022" w:rsidRDefault="00A667F6"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744C8CE0" w14:textId="2C300240" w:rsidR="000E07CA" w:rsidRPr="000E07CA" w:rsidRDefault="00061DBB"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5</w:t>
      </w:r>
      <w:r w:rsidRPr="00E7189B">
        <w:rPr>
          <w:rFonts w:ascii="Times New Roman" w:eastAsia="Times New Roman" w:hAnsi="Times New Roman" w:cs="Times New Roman"/>
          <w:b/>
          <w:bCs/>
          <w:color w:val="000000" w:themeColor="text1"/>
          <w:kern w:val="0"/>
          <w:lang w:eastAsia="en-GB"/>
          <w14:ligatures w14:val="none"/>
        </w:rPr>
        <w:t>.</w:t>
      </w:r>
      <w:r>
        <w:rPr>
          <w:rFonts w:ascii="Times New Roman" w:eastAsia="Times New Roman" w:hAnsi="Times New Roman" w:cs="Times New Roman"/>
          <w:b/>
          <w:bCs/>
          <w:color w:val="000000" w:themeColor="text1"/>
          <w:kern w:val="0"/>
          <w:lang w:eastAsia="en-GB"/>
          <w14:ligatures w14:val="none"/>
        </w:rPr>
        <w:t>1</w:t>
      </w:r>
      <w:r w:rsidRPr="00E7189B">
        <w:rPr>
          <w:rFonts w:ascii="Times New Roman" w:eastAsia="Times New Roman" w:hAnsi="Times New Roman" w:cs="Times New Roman"/>
          <w:b/>
          <w:bCs/>
          <w:color w:val="000000" w:themeColor="text1"/>
          <w:kern w:val="0"/>
          <w:lang w:eastAsia="en-GB"/>
          <w14:ligatures w14:val="none"/>
        </w:rPr>
        <w:t xml:space="preserve"> Information Security Management Systems</w:t>
      </w:r>
      <w:r>
        <w:rPr>
          <w:rFonts w:ascii="Times New Roman" w:eastAsia="Times New Roman" w:hAnsi="Times New Roman" w:cs="Times New Roman"/>
          <w:b/>
          <w:bCs/>
          <w:color w:val="000000" w:themeColor="text1"/>
          <w:kern w:val="0"/>
          <w:lang w:eastAsia="en-GB"/>
          <w14:ligatures w14:val="none"/>
        </w:rPr>
        <w:t xml:space="preserve"> and IS</w:t>
      </w:r>
      <w:r w:rsidR="00844673">
        <w:rPr>
          <w:rFonts w:ascii="Times New Roman" w:eastAsia="Times New Roman" w:hAnsi="Times New Roman" w:cs="Times New Roman"/>
          <w:b/>
          <w:bCs/>
          <w:color w:val="000000" w:themeColor="text1"/>
          <w:kern w:val="0"/>
          <w:lang w:eastAsia="en-GB"/>
          <w14:ligatures w14:val="none"/>
        </w:rPr>
        <w:t>O 27001</w:t>
      </w:r>
    </w:p>
    <w:p w14:paraId="21732732" w14:textId="7A329E60" w:rsidR="00061DBB" w:rsidRDefault="00061DBB"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Pr>
          <w:rFonts w:ascii="Times New Roman" w:eastAsia="Times New Roman" w:hAnsi="Times New Roman" w:cs="Times New Roman"/>
          <w:color w:val="000000" w:themeColor="text1"/>
          <w:kern w:val="0"/>
          <w:lang w:eastAsia="en-GB"/>
          <w14:ligatures w14:val="none"/>
        </w:rPr>
        <w:t>Implementing a new information security unit requires a “systematic approach” [</w:t>
      </w:r>
      <w:r w:rsidR="00234112">
        <w:rPr>
          <w:rFonts w:ascii="Times New Roman" w:eastAsia="Times New Roman" w:hAnsi="Times New Roman" w:cs="Times New Roman"/>
          <w:color w:val="000000" w:themeColor="text1"/>
          <w:kern w:val="0"/>
          <w:lang w:eastAsia="en-GB"/>
          <w14:ligatures w14:val="none"/>
        </w:rPr>
        <w:t>14</w:t>
      </w:r>
      <w:r>
        <w:rPr>
          <w:rFonts w:ascii="Times New Roman" w:eastAsia="Times New Roman" w:hAnsi="Times New Roman" w:cs="Times New Roman"/>
          <w:color w:val="000000" w:themeColor="text1"/>
          <w:kern w:val="0"/>
          <w:lang w:eastAsia="en-GB"/>
          <w14:ligatures w14:val="none"/>
        </w:rPr>
        <w:t xml:space="preserve">] </w:t>
      </w:r>
      <w:r w:rsidR="00965ECA">
        <w:rPr>
          <w:rFonts w:ascii="Times New Roman" w:eastAsia="Times New Roman" w:hAnsi="Times New Roman" w:cs="Times New Roman"/>
          <w:color w:val="000000" w:themeColor="text1"/>
          <w:kern w:val="0"/>
          <w:lang w:eastAsia="en-GB"/>
          <w14:ligatures w14:val="none"/>
        </w:rPr>
        <w:t xml:space="preserve">for </w:t>
      </w:r>
      <w:r>
        <w:rPr>
          <w:rFonts w:ascii="Times New Roman" w:eastAsia="Times New Roman" w:hAnsi="Times New Roman" w:cs="Times New Roman"/>
          <w:color w:val="000000" w:themeColor="text1"/>
          <w:kern w:val="0"/>
          <w:lang w:eastAsia="en-GB"/>
          <w14:ligatures w14:val="none"/>
        </w:rPr>
        <w:t xml:space="preserve">managing an organization’s information. Using a framework like ISMS will assist </w:t>
      </w:r>
      <w:r w:rsidR="00965ECA">
        <w:rPr>
          <w:rFonts w:ascii="Times New Roman" w:eastAsia="Times New Roman" w:hAnsi="Times New Roman" w:cs="Times New Roman"/>
          <w:color w:val="000000" w:themeColor="text1"/>
          <w:kern w:val="0"/>
          <w:lang w:eastAsia="en-GB"/>
          <w14:ligatures w14:val="none"/>
        </w:rPr>
        <w:t>in</w:t>
      </w:r>
      <w:r>
        <w:rPr>
          <w:rFonts w:ascii="Times New Roman" w:eastAsia="Times New Roman" w:hAnsi="Times New Roman" w:cs="Times New Roman"/>
          <w:color w:val="000000" w:themeColor="text1"/>
          <w:kern w:val="0"/>
          <w:lang w:eastAsia="en-GB"/>
          <w14:ligatures w14:val="none"/>
        </w:rPr>
        <w:t xml:space="preserve"> establishing, implementing, maintaining, and developing </w:t>
      </w:r>
      <w:r w:rsidR="00965ECA">
        <w:rPr>
          <w:rFonts w:ascii="Times New Roman" w:eastAsia="Times New Roman" w:hAnsi="Times New Roman" w:cs="Times New Roman"/>
          <w:color w:val="000000" w:themeColor="text1"/>
          <w:kern w:val="0"/>
          <w:lang w:eastAsia="en-GB"/>
          <w14:ligatures w14:val="none"/>
        </w:rPr>
        <w:t xml:space="preserve">our </w:t>
      </w:r>
      <w:r>
        <w:rPr>
          <w:rFonts w:ascii="Times New Roman" w:eastAsia="Times New Roman" w:hAnsi="Times New Roman" w:cs="Times New Roman"/>
          <w:color w:val="000000" w:themeColor="text1"/>
          <w:kern w:val="0"/>
          <w:lang w:eastAsia="en-GB"/>
          <w14:ligatures w14:val="none"/>
        </w:rPr>
        <w:t>information security systems along with the required mitigation measures for risk management [</w:t>
      </w:r>
      <w:r w:rsidR="00234112">
        <w:rPr>
          <w:rFonts w:ascii="Times New Roman" w:eastAsia="Times New Roman" w:hAnsi="Times New Roman" w:cs="Times New Roman"/>
          <w:color w:val="000000" w:themeColor="text1"/>
          <w:kern w:val="0"/>
          <w:lang w:eastAsia="en-GB"/>
          <w14:ligatures w14:val="none"/>
        </w:rPr>
        <w:t>14</w:t>
      </w:r>
      <w:r>
        <w:rPr>
          <w:rFonts w:ascii="Times New Roman" w:eastAsia="Times New Roman" w:hAnsi="Times New Roman" w:cs="Times New Roman"/>
          <w:color w:val="000000" w:themeColor="text1"/>
          <w:kern w:val="0"/>
          <w:lang w:eastAsia="en-GB"/>
          <w14:ligatures w14:val="none"/>
        </w:rPr>
        <w:t>].</w:t>
      </w:r>
    </w:p>
    <w:p w14:paraId="61238FBA" w14:textId="77777777" w:rsidR="002C308A" w:rsidRDefault="002C308A"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53F26ED9" w14:textId="17E2882B" w:rsidR="00061DBB" w:rsidRDefault="00061DBB" w:rsidP="00571571">
      <w:pPr>
        <w:spacing w:after="0" w:line="360" w:lineRule="auto"/>
        <w:jc w:val="both"/>
        <w:rPr>
          <w:rFonts w:ascii="Times New Roman" w:eastAsia="Times New Roman" w:hAnsi="Times New Roman" w:cs="Times New Roman"/>
          <w:kern w:val="0"/>
          <w:lang w:eastAsia="en-GB"/>
          <w14:ligatures w14:val="none"/>
        </w:rPr>
      </w:pPr>
      <w:r w:rsidRPr="000F415A">
        <w:rPr>
          <w:rFonts w:ascii="Times New Roman" w:eastAsia="Times New Roman" w:hAnsi="Times New Roman" w:cs="Times New Roman"/>
          <w:kern w:val="0"/>
          <w:lang w:eastAsia="en-GB"/>
          <w14:ligatures w14:val="none"/>
        </w:rPr>
        <w:t>The objectives of the framework focus on the confidentiality, integrity, and availability of data while ensuring</w:t>
      </w:r>
      <w:r w:rsidR="00965ECA">
        <w:rPr>
          <w:rFonts w:ascii="Times New Roman" w:eastAsia="Times New Roman" w:hAnsi="Times New Roman" w:cs="Times New Roman"/>
          <w:kern w:val="0"/>
          <w:lang w:eastAsia="en-GB"/>
          <w14:ligatures w14:val="none"/>
        </w:rPr>
        <w:t xml:space="preserve"> our</w:t>
      </w:r>
      <w:r w:rsidRPr="000F415A">
        <w:rPr>
          <w:rFonts w:ascii="Times New Roman" w:eastAsia="Times New Roman" w:hAnsi="Times New Roman" w:cs="Times New Roman"/>
          <w:kern w:val="0"/>
          <w:lang w:eastAsia="en-GB"/>
          <w14:ligatures w14:val="none"/>
        </w:rPr>
        <w:t xml:space="preserve"> system meet the required standards outlined in the policies, procedures and regulations for organisations to comply with</w:t>
      </w:r>
      <w:r>
        <w:rPr>
          <w:rFonts w:ascii="Times New Roman" w:eastAsia="Times New Roman" w:hAnsi="Times New Roman" w:cs="Times New Roman"/>
          <w:kern w:val="0"/>
          <w:lang w:eastAsia="en-GB"/>
          <w14:ligatures w14:val="none"/>
        </w:rPr>
        <w:t>. “The ISMS is based on the international standards such as ISO/IEC 270001” [</w:t>
      </w:r>
      <w:r w:rsidR="00234112">
        <w:rPr>
          <w:rFonts w:ascii="Times New Roman" w:eastAsia="Times New Roman" w:hAnsi="Times New Roman" w:cs="Times New Roman"/>
          <w:kern w:val="0"/>
          <w:lang w:eastAsia="en-GB"/>
          <w14:ligatures w14:val="none"/>
        </w:rPr>
        <w:t>14</w:t>
      </w:r>
      <w:r>
        <w:rPr>
          <w:rFonts w:ascii="Times New Roman" w:eastAsia="Times New Roman" w:hAnsi="Times New Roman" w:cs="Times New Roman"/>
          <w:kern w:val="0"/>
          <w:lang w:eastAsia="en-GB"/>
          <w14:ligatures w14:val="none"/>
        </w:rPr>
        <w:t xml:space="preserve">].  </w:t>
      </w:r>
      <w:r w:rsidR="00754812">
        <w:rPr>
          <w:rFonts w:ascii="Times New Roman" w:eastAsia="Times New Roman" w:hAnsi="Times New Roman" w:cs="Times New Roman"/>
          <w:kern w:val="0"/>
          <w:lang w:eastAsia="en-GB"/>
          <w14:ligatures w14:val="none"/>
        </w:rPr>
        <w:t xml:space="preserve"> </w:t>
      </w:r>
    </w:p>
    <w:p w14:paraId="1693648F" w14:textId="77777777" w:rsidR="00061DBB" w:rsidRDefault="00061DBB" w:rsidP="00571571">
      <w:pPr>
        <w:spacing w:after="0" w:line="360" w:lineRule="auto"/>
        <w:jc w:val="both"/>
        <w:rPr>
          <w:rFonts w:ascii="Times New Roman" w:eastAsia="Times New Roman" w:hAnsi="Times New Roman" w:cs="Times New Roman"/>
          <w:kern w:val="0"/>
          <w:lang w:eastAsia="en-GB"/>
          <w14:ligatures w14:val="none"/>
        </w:rPr>
      </w:pPr>
    </w:p>
    <w:p w14:paraId="2F8580BE" w14:textId="77777777" w:rsidR="00061DBB" w:rsidRDefault="00061DBB" w:rsidP="00571571">
      <w:pPr>
        <w:spacing w:after="0" w:line="36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inline distT="0" distB="0" distL="0" distR="0" wp14:anchorId="642AC1F0" wp14:editId="106B9248">
            <wp:extent cx="4670854" cy="4056078"/>
            <wp:effectExtent l="0" t="0" r="0" b="0"/>
            <wp:docPr id="1335345965"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345965" name="Picture 2" descr="A screen 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70854" cy="4056078"/>
                    </a:xfrm>
                    <a:prstGeom prst="rect">
                      <a:avLst/>
                    </a:prstGeom>
                  </pic:spPr>
                </pic:pic>
              </a:graphicData>
            </a:graphic>
          </wp:inline>
        </w:drawing>
      </w:r>
    </w:p>
    <w:p w14:paraId="3D4376E5" w14:textId="77777777" w:rsidR="00B64CD4" w:rsidRDefault="00B64CD4" w:rsidP="00571571">
      <w:pPr>
        <w:spacing w:after="0" w:line="360" w:lineRule="auto"/>
        <w:jc w:val="both"/>
        <w:rPr>
          <w:rFonts w:ascii="Times New Roman" w:eastAsia="Times New Roman" w:hAnsi="Times New Roman" w:cs="Times New Roman"/>
          <w:kern w:val="0"/>
          <w:lang w:eastAsia="en-GB"/>
          <w14:ligatures w14:val="none"/>
        </w:rPr>
      </w:pPr>
    </w:p>
    <w:p w14:paraId="4075B681" w14:textId="04E410C6" w:rsidR="007E799D" w:rsidRDefault="00600938" w:rsidP="00571571">
      <w:pPr>
        <w:spacing w:after="0" w:line="360" w:lineRule="auto"/>
        <w:jc w:val="both"/>
        <w:rPr>
          <w:rFonts w:ascii="Times New Roman" w:eastAsia="Times New Roman" w:hAnsi="Times New Roman" w:cs="Times New Roman"/>
          <w:kern w:val="0"/>
          <w:lang w:eastAsia="en-GB"/>
          <w14:ligatures w14:val="none"/>
        </w:rPr>
      </w:pPr>
      <w:r w:rsidRPr="00600938">
        <w:rPr>
          <w:rFonts w:ascii="Times New Roman" w:eastAsia="Times New Roman" w:hAnsi="Times New Roman" w:cs="Times New Roman"/>
          <w:kern w:val="0"/>
          <w:lang w:eastAsia="en-GB"/>
          <w14:ligatures w14:val="none"/>
        </w:rPr>
        <w:t>Working through each stage of the framework will aid in the design of an efficient information security management system as well as providing an opportunity to gather ideas for future revisions.</w:t>
      </w:r>
    </w:p>
    <w:p w14:paraId="0C64B2EA" w14:textId="77777777" w:rsidR="00600938" w:rsidRDefault="00600938" w:rsidP="00571571">
      <w:pPr>
        <w:spacing w:after="0" w:line="360" w:lineRule="auto"/>
        <w:jc w:val="both"/>
        <w:rPr>
          <w:rFonts w:ascii="Times New Roman" w:eastAsia="Times New Roman" w:hAnsi="Times New Roman" w:cs="Times New Roman"/>
          <w:kern w:val="0"/>
          <w:lang w:eastAsia="en-GB"/>
          <w14:ligatures w14:val="none"/>
        </w:rPr>
      </w:pPr>
    </w:p>
    <w:p w14:paraId="68FA4BC8" w14:textId="5CF8B92D" w:rsidR="007E799D" w:rsidRPr="00571571" w:rsidRDefault="00061DBB" w:rsidP="00571571">
      <w:pPr>
        <w:spacing w:after="0" w:line="360" w:lineRule="auto"/>
        <w:jc w:val="both"/>
        <w:rPr>
          <w:rFonts w:ascii="Times New Roman" w:eastAsia="Times New Roman" w:hAnsi="Times New Roman" w:cs="Times New Roman"/>
          <w:kern w:val="0"/>
          <w:lang w:eastAsia="en-GB"/>
          <w14:ligatures w14:val="none"/>
        </w:rPr>
      </w:pPr>
      <w:r w:rsidRPr="00571571">
        <w:rPr>
          <w:rFonts w:ascii="Times New Roman" w:eastAsia="Times New Roman" w:hAnsi="Times New Roman" w:cs="Times New Roman"/>
          <w:kern w:val="0"/>
          <w:lang w:eastAsia="en-GB"/>
          <w14:ligatures w14:val="none"/>
        </w:rPr>
        <w:t xml:space="preserve">The benefits of implementing ISO 27001 standards include bringing </w:t>
      </w:r>
      <w:r w:rsidR="00F12811" w:rsidRPr="00571571">
        <w:rPr>
          <w:rFonts w:ascii="Times New Roman" w:eastAsia="Times New Roman" w:hAnsi="Times New Roman" w:cs="Times New Roman"/>
          <w:kern w:val="0"/>
          <w:lang w:eastAsia="en-GB"/>
          <w14:ligatures w14:val="none"/>
        </w:rPr>
        <w:t>the c</w:t>
      </w:r>
      <w:r w:rsidRPr="00571571">
        <w:rPr>
          <w:rFonts w:ascii="Times New Roman" w:eastAsia="Times New Roman" w:hAnsi="Times New Roman" w:cs="Times New Roman"/>
          <w:kern w:val="0"/>
          <w:lang w:eastAsia="en-GB"/>
          <w14:ligatures w14:val="none"/>
        </w:rPr>
        <w:t>ompan</w:t>
      </w:r>
      <w:r w:rsidR="00F12811" w:rsidRPr="00571571">
        <w:rPr>
          <w:rFonts w:ascii="Times New Roman" w:eastAsia="Times New Roman" w:hAnsi="Times New Roman" w:cs="Times New Roman"/>
          <w:kern w:val="0"/>
          <w:lang w:eastAsia="en-GB"/>
          <w14:ligatures w14:val="none"/>
        </w:rPr>
        <w:t>y</w:t>
      </w:r>
      <w:r w:rsidRPr="00571571">
        <w:rPr>
          <w:rFonts w:ascii="Times New Roman" w:eastAsia="Times New Roman" w:hAnsi="Times New Roman" w:cs="Times New Roman"/>
          <w:kern w:val="0"/>
          <w:lang w:eastAsia="en-GB"/>
          <w14:ligatures w14:val="none"/>
        </w:rPr>
        <w:t xml:space="preserve"> up to speed on the legal and regulatory requirements for information security, allowing </w:t>
      </w:r>
      <w:r w:rsidR="00FA3681" w:rsidRPr="00571571">
        <w:rPr>
          <w:rFonts w:ascii="Times New Roman" w:eastAsia="Times New Roman" w:hAnsi="Times New Roman" w:cs="Times New Roman"/>
          <w:kern w:val="0"/>
          <w:lang w:eastAsia="en-GB"/>
          <w14:ligatures w14:val="none"/>
        </w:rPr>
        <w:t>us</w:t>
      </w:r>
      <w:r w:rsidRPr="00571571">
        <w:rPr>
          <w:rFonts w:ascii="Times New Roman" w:eastAsia="Times New Roman" w:hAnsi="Times New Roman" w:cs="Times New Roman"/>
          <w:kern w:val="0"/>
          <w:lang w:eastAsia="en-GB"/>
          <w14:ligatures w14:val="none"/>
        </w:rPr>
        <w:t xml:space="preserve"> to improve </w:t>
      </w:r>
      <w:r w:rsidR="00FA3681" w:rsidRPr="00571571">
        <w:rPr>
          <w:rFonts w:ascii="Times New Roman" w:eastAsia="Times New Roman" w:hAnsi="Times New Roman" w:cs="Times New Roman"/>
          <w:kern w:val="0"/>
          <w:lang w:eastAsia="en-GB"/>
          <w14:ligatures w14:val="none"/>
        </w:rPr>
        <w:t>our</w:t>
      </w:r>
      <w:r w:rsidRPr="00571571">
        <w:rPr>
          <w:rFonts w:ascii="Times New Roman" w:eastAsia="Times New Roman" w:hAnsi="Times New Roman" w:cs="Times New Roman"/>
          <w:kern w:val="0"/>
          <w:lang w:eastAsia="en-GB"/>
          <w14:ligatures w14:val="none"/>
        </w:rPr>
        <w:t xml:space="preserve"> understanding. Additionally, it provides the opportunity to enhance the systems and technologies used and the way </w:t>
      </w:r>
      <w:r w:rsidR="00FA3681" w:rsidRPr="00571571">
        <w:rPr>
          <w:rFonts w:ascii="Times New Roman" w:eastAsia="Times New Roman" w:hAnsi="Times New Roman" w:cs="Times New Roman"/>
          <w:kern w:val="0"/>
          <w:lang w:eastAsia="en-GB"/>
          <w14:ligatures w14:val="none"/>
        </w:rPr>
        <w:t xml:space="preserve">our </w:t>
      </w:r>
      <w:r w:rsidRPr="00571571">
        <w:rPr>
          <w:rFonts w:ascii="Times New Roman" w:eastAsia="Times New Roman" w:hAnsi="Times New Roman" w:cs="Times New Roman"/>
          <w:kern w:val="0"/>
          <w:lang w:eastAsia="en-GB"/>
          <w14:ligatures w14:val="none"/>
        </w:rPr>
        <w:t>firm operate. This is beneficial given the "changing nature of cybersecurity" [</w:t>
      </w:r>
      <w:r w:rsidR="00234112">
        <w:rPr>
          <w:rFonts w:ascii="Times New Roman" w:eastAsia="Times New Roman" w:hAnsi="Times New Roman" w:cs="Times New Roman"/>
          <w:kern w:val="0"/>
          <w:lang w:eastAsia="en-GB"/>
          <w14:ligatures w14:val="none"/>
        </w:rPr>
        <w:t>15</w:t>
      </w:r>
      <w:r w:rsidRPr="00571571">
        <w:rPr>
          <w:rFonts w:ascii="Times New Roman" w:eastAsia="Times New Roman" w:hAnsi="Times New Roman" w:cs="Times New Roman"/>
          <w:kern w:val="0"/>
          <w:lang w:eastAsia="en-GB"/>
          <w14:ligatures w14:val="none"/>
        </w:rPr>
        <w:t>]. Another consideration is that once</w:t>
      </w:r>
      <w:r w:rsidR="00796957" w:rsidRPr="00571571">
        <w:rPr>
          <w:rFonts w:ascii="Times New Roman" w:eastAsia="Times New Roman" w:hAnsi="Times New Roman" w:cs="Times New Roman"/>
          <w:kern w:val="0"/>
          <w:lang w:eastAsia="en-GB"/>
          <w14:ligatures w14:val="none"/>
        </w:rPr>
        <w:t xml:space="preserve"> our</w:t>
      </w:r>
      <w:r w:rsidRPr="00571571">
        <w:rPr>
          <w:rFonts w:ascii="Times New Roman" w:eastAsia="Times New Roman" w:hAnsi="Times New Roman" w:cs="Times New Roman"/>
          <w:kern w:val="0"/>
          <w:lang w:eastAsia="en-GB"/>
          <w14:ligatures w14:val="none"/>
        </w:rPr>
        <w:t xml:space="preserve"> firm obtains ISO 27001 certification, it</w:t>
      </w:r>
      <w:r w:rsidR="00796957" w:rsidRPr="00571571">
        <w:rPr>
          <w:rFonts w:ascii="Times New Roman" w:eastAsia="Times New Roman" w:hAnsi="Times New Roman" w:cs="Times New Roman"/>
          <w:kern w:val="0"/>
          <w:lang w:eastAsia="en-GB"/>
          <w14:ligatures w14:val="none"/>
        </w:rPr>
        <w:t xml:space="preserve"> will</w:t>
      </w:r>
      <w:r w:rsidRPr="00571571">
        <w:rPr>
          <w:rFonts w:ascii="Times New Roman" w:eastAsia="Times New Roman" w:hAnsi="Times New Roman" w:cs="Times New Roman"/>
          <w:kern w:val="0"/>
          <w:lang w:eastAsia="en-GB"/>
          <w14:ligatures w14:val="none"/>
        </w:rPr>
        <w:t xml:space="preserve"> develop trust and confidence with </w:t>
      </w:r>
      <w:r w:rsidR="00796957" w:rsidRPr="00571571">
        <w:rPr>
          <w:rFonts w:ascii="Times New Roman" w:eastAsia="Times New Roman" w:hAnsi="Times New Roman" w:cs="Times New Roman"/>
          <w:kern w:val="0"/>
          <w:lang w:eastAsia="en-GB"/>
          <w14:ligatures w14:val="none"/>
        </w:rPr>
        <w:t>our</w:t>
      </w:r>
      <w:r w:rsidRPr="00571571">
        <w:rPr>
          <w:rFonts w:ascii="Times New Roman" w:eastAsia="Times New Roman" w:hAnsi="Times New Roman" w:cs="Times New Roman"/>
          <w:kern w:val="0"/>
          <w:lang w:eastAsia="en-GB"/>
          <w14:ligatures w14:val="none"/>
        </w:rPr>
        <w:t xml:space="preserve"> clients [</w:t>
      </w:r>
      <w:r w:rsidR="00234112">
        <w:rPr>
          <w:rFonts w:ascii="Times New Roman" w:eastAsia="Times New Roman" w:hAnsi="Times New Roman" w:cs="Times New Roman"/>
          <w:kern w:val="0"/>
          <w:lang w:eastAsia="en-GB"/>
          <w14:ligatures w14:val="none"/>
        </w:rPr>
        <w:t>15</w:t>
      </w:r>
      <w:r w:rsidRPr="00571571">
        <w:rPr>
          <w:rFonts w:ascii="Times New Roman" w:eastAsia="Times New Roman" w:hAnsi="Times New Roman" w:cs="Times New Roman"/>
          <w:kern w:val="0"/>
          <w:lang w:eastAsia="en-GB"/>
          <w14:ligatures w14:val="none"/>
        </w:rPr>
        <w:t>].</w:t>
      </w:r>
    </w:p>
    <w:p w14:paraId="01F16D77" w14:textId="742BF3AC" w:rsidR="007E799D" w:rsidRDefault="009E30D7"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0F900DA9" w14:textId="74611C30" w:rsidR="00061DBB" w:rsidRDefault="007E799D"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Using a plan-do-check-act cycle will help with structuring each of the processes</w:t>
      </w:r>
      <w:r w:rsidR="00740214">
        <w:rPr>
          <w:rFonts w:ascii="Times New Roman" w:eastAsia="Times New Roman" w:hAnsi="Times New Roman" w:cs="Times New Roman"/>
          <w:kern w:val="0"/>
          <w:lang w:eastAsia="en-GB"/>
          <w14:ligatures w14:val="none"/>
        </w:rPr>
        <w:t xml:space="preserve"> outlined in the </w:t>
      </w:r>
      <w:r w:rsidR="005D48BE">
        <w:rPr>
          <w:rFonts w:ascii="Times New Roman" w:eastAsia="Times New Roman" w:hAnsi="Times New Roman" w:cs="Times New Roman"/>
          <w:kern w:val="0"/>
          <w:lang w:eastAsia="en-GB"/>
          <w14:ligatures w14:val="none"/>
        </w:rPr>
        <w:t>ISMS</w:t>
      </w:r>
      <w:r w:rsidR="00AB2AF9">
        <w:rPr>
          <w:rFonts w:ascii="Times New Roman" w:eastAsia="Times New Roman" w:hAnsi="Times New Roman" w:cs="Times New Roman"/>
          <w:kern w:val="0"/>
          <w:lang w:eastAsia="en-GB"/>
          <w14:ligatures w14:val="none"/>
        </w:rPr>
        <w:t xml:space="preserve"> [</w:t>
      </w:r>
      <w:r w:rsidR="00234112">
        <w:rPr>
          <w:rFonts w:ascii="Times New Roman" w:eastAsia="Times New Roman" w:hAnsi="Times New Roman" w:cs="Times New Roman"/>
          <w:kern w:val="0"/>
          <w:lang w:eastAsia="en-GB"/>
          <w14:ligatures w14:val="none"/>
        </w:rPr>
        <w:t>16</w:t>
      </w:r>
      <w:r w:rsidR="00AB2AF9">
        <w:rPr>
          <w:rFonts w:ascii="Times New Roman" w:eastAsia="Times New Roman" w:hAnsi="Times New Roman" w:cs="Times New Roman"/>
          <w:kern w:val="0"/>
          <w:lang w:eastAsia="en-GB"/>
          <w14:ligatures w14:val="none"/>
        </w:rPr>
        <w:t>]</w:t>
      </w:r>
      <w:r w:rsidR="005D48BE">
        <w:rPr>
          <w:rFonts w:ascii="Times New Roman" w:eastAsia="Times New Roman" w:hAnsi="Times New Roman" w:cs="Times New Roman"/>
          <w:kern w:val="0"/>
          <w:lang w:eastAsia="en-GB"/>
          <w14:ligatures w14:val="none"/>
        </w:rPr>
        <w:t>. The figure below explains the objectives for each stage of the cycle</w:t>
      </w:r>
      <w:r w:rsidR="00AB2AF9">
        <w:rPr>
          <w:rFonts w:ascii="Times New Roman" w:eastAsia="Times New Roman" w:hAnsi="Times New Roman" w:cs="Times New Roman"/>
          <w:kern w:val="0"/>
          <w:lang w:eastAsia="en-GB"/>
          <w14:ligatures w14:val="none"/>
        </w:rPr>
        <w:t xml:space="preserve">. </w:t>
      </w:r>
      <w:r w:rsidR="00BC4195">
        <w:rPr>
          <w:rFonts w:ascii="Times New Roman" w:eastAsia="Times New Roman" w:hAnsi="Times New Roman" w:cs="Times New Roman"/>
          <w:kern w:val="0"/>
          <w:lang w:eastAsia="en-GB"/>
          <w14:ligatures w14:val="none"/>
        </w:rPr>
        <w:t xml:space="preserve"> </w:t>
      </w:r>
    </w:p>
    <w:p w14:paraId="246E911B" w14:textId="77777777" w:rsidR="005D48BE" w:rsidRDefault="005D48BE" w:rsidP="00571571">
      <w:pPr>
        <w:spacing w:after="0" w:line="360" w:lineRule="auto"/>
        <w:jc w:val="both"/>
        <w:rPr>
          <w:rFonts w:ascii="Times New Roman" w:eastAsia="Times New Roman" w:hAnsi="Times New Roman" w:cs="Times New Roman"/>
          <w:kern w:val="0"/>
          <w:lang w:eastAsia="en-GB"/>
          <w14:ligatures w14:val="none"/>
        </w:rPr>
      </w:pPr>
    </w:p>
    <w:p w14:paraId="79F5351C" w14:textId="77777777" w:rsidR="00A87197" w:rsidRDefault="00A87197" w:rsidP="00571571">
      <w:pPr>
        <w:spacing w:after="0" w:line="360" w:lineRule="auto"/>
        <w:jc w:val="both"/>
        <w:rPr>
          <w:rFonts w:ascii="Times New Roman" w:eastAsia="Times New Roman" w:hAnsi="Times New Roman" w:cs="Times New Roman"/>
          <w:kern w:val="0"/>
          <w:lang w:eastAsia="en-GB"/>
          <w14:ligatures w14:val="none"/>
        </w:rPr>
      </w:pPr>
    </w:p>
    <w:p w14:paraId="510F4B66" w14:textId="0FEDA164" w:rsidR="00A87197" w:rsidRDefault="00A87197"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anchor distT="0" distB="0" distL="114300" distR="114300" simplePos="0" relativeHeight="251658240" behindDoc="0" locked="0" layoutInCell="1" allowOverlap="1" wp14:anchorId="6DECE493" wp14:editId="47B62D2A">
            <wp:simplePos x="0" y="0"/>
            <wp:positionH relativeFrom="margin">
              <wp:align>center</wp:align>
            </wp:positionH>
            <wp:positionV relativeFrom="paragraph">
              <wp:posOffset>0</wp:posOffset>
            </wp:positionV>
            <wp:extent cx="3883660" cy="4378960"/>
            <wp:effectExtent l="0" t="0" r="2540" b="2540"/>
            <wp:wrapTopAndBottom/>
            <wp:docPr id="231310001" name="Picture 1" descr="A diagram of a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10001" name="Picture 1" descr="A diagram of a pla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83660" cy="4378960"/>
                    </a:xfrm>
                    <a:prstGeom prst="rect">
                      <a:avLst/>
                    </a:prstGeom>
                  </pic:spPr>
                </pic:pic>
              </a:graphicData>
            </a:graphic>
            <wp14:sizeRelH relativeFrom="margin">
              <wp14:pctWidth>0</wp14:pctWidth>
            </wp14:sizeRelH>
            <wp14:sizeRelV relativeFrom="margin">
              <wp14:pctHeight>0</wp14:pctHeight>
            </wp14:sizeRelV>
          </wp:anchor>
        </w:drawing>
      </w:r>
    </w:p>
    <w:p w14:paraId="7CCEBC32" w14:textId="77777777" w:rsidR="005E26EA" w:rsidRPr="00AC6557" w:rsidRDefault="005E26EA" w:rsidP="00571571">
      <w:pPr>
        <w:spacing w:after="0" w:line="360" w:lineRule="auto"/>
        <w:jc w:val="both"/>
        <w:rPr>
          <w:rFonts w:ascii="Times New Roman" w:eastAsia="Times New Roman" w:hAnsi="Times New Roman" w:cs="Times New Roman"/>
          <w:kern w:val="0"/>
          <w:lang w:eastAsia="en-GB"/>
          <w14:ligatures w14:val="none"/>
        </w:rPr>
      </w:pPr>
    </w:p>
    <w:p w14:paraId="5E6CD4C2" w14:textId="52B9A166" w:rsidR="005E26EA" w:rsidRDefault="005E26EA"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r w:rsidRPr="00DC0D76">
        <w:rPr>
          <w:rFonts w:ascii="Times New Roman" w:eastAsia="Times New Roman" w:hAnsi="Times New Roman" w:cs="Times New Roman"/>
          <w:b/>
          <w:bCs/>
          <w:color w:val="000000" w:themeColor="text1"/>
          <w:kern w:val="0"/>
          <w:lang w:eastAsia="en-GB"/>
          <w14:ligatures w14:val="none"/>
        </w:rPr>
        <w:t>5.2 I</w:t>
      </w:r>
      <w:r>
        <w:rPr>
          <w:rFonts w:ascii="Times New Roman" w:eastAsia="Times New Roman" w:hAnsi="Times New Roman" w:cs="Times New Roman"/>
          <w:b/>
          <w:bCs/>
          <w:color w:val="000000" w:themeColor="text1"/>
          <w:kern w:val="0"/>
          <w:lang w:eastAsia="en-GB"/>
          <w14:ligatures w14:val="none"/>
        </w:rPr>
        <w:t xml:space="preserve">SO 27001 Annex A </w:t>
      </w:r>
    </w:p>
    <w:p w14:paraId="4057C2A1" w14:textId="77777777" w:rsidR="005E26EA" w:rsidRPr="005E26EA" w:rsidRDefault="005E26EA"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p>
    <w:p w14:paraId="19A24C22" w14:textId="5C00C83C" w:rsidR="00AB09F8" w:rsidRDefault="005D4F4F"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V</w:t>
      </w:r>
      <w:r w:rsidR="00A32F4B">
        <w:rPr>
          <w:rFonts w:ascii="Times New Roman" w:eastAsia="Times New Roman" w:hAnsi="Times New Roman" w:cs="Times New Roman"/>
          <w:kern w:val="0"/>
          <w:lang w:eastAsia="en-GB"/>
          <w14:ligatures w14:val="none"/>
        </w:rPr>
        <w:t>arious controls</w:t>
      </w:r>
      <w:r>
        <w:rPr>
          <w:rFonts w:ascii="Times New Roman" w:eastAsia="Times New Roman" w:hAnsi="Times New Roman" w:cs="Times New Roman"/>
          <w:kern w:val="0"/>
          <w:lang w:eastAsia="en-GB"/>
          <w14:ligatures w14:val="none"/>
        </w:rPr>
        <w:t xml:space="preserve"> are</w:t>
      </w:r>
      <w:r w:rsidR="00A32F4B">
        <w:rPr>
          <w:rFonts w:ascii="Times New Roman" w:eastAsia="Times New Roman" w:hAnsi="Times New Roman" w:cs="Times New Roman"/>
          <w:kern w:val="0"/>
          <w:lang w:eastAsia="en-GB"/>
          <w14:ligatures w14:val="none"/>
        </w:rPr>
        <w:t xml:space="preserve"> outlined in ISO 27001 Annex A</w:t>
      </w:r>
      <w:r w:rsidR="00E17063">
        <w:rPr>
          <w:rFonts w:ascii="Times New Roman" w:eastAsia="Times New Roman" w:hAnsi="Times New Roman" w:cs="Times New Roman"/>
          <w:kern w:val="0"/>
          <w:lang w:eastAsia="en-GB"/>
          <w14:ligatures w14:val="none"/>
        </w:rPr>
        <w:t xml:space="preserve"> to support companies in </w:t>
      </w:r>
      <w:r w:rsidR="00012D7A">
        <w:rPr>
          <w:rFonts w:ascii="Times New Roman" w:eastAsia="Times New Roman" w:hAnsi="Times New Roman" w:cs="Times New Roman"/>
          <w:kern w:val="0"/>
          <w:lang w:eastAsia="en-GB"/>
          <w14:ligatures w14:val="none"/>
        </w:rPr>
        <w:t>increasing resilience by protecting the confidentiality, integrity</w:t>
      </w:r>
      <w:r w:rsidR="0048529C">
        <w:rPr>
          <w:rFonts w:ascii="Times New Roman" w:eastAsia="Times New Roman" w:hAnsi="Times New Roman" w:cs="Times New Roman"/>
          <w:kern w:val="0"/>
          <w:lang w:eastAsia="en-GB"/>
          <w14:ligatures w14:val="none"/>
        </w:rPr>
        <w:t>,</w:t>
      </w:r>
      <w:r w:rsidR="00012D7A">
        <w:rPr>
          <w:rFonts w:ascii="Times New Roman" w:eastAsia="Times New Roman" w:hAnsi="Times New Roman" w:cs="Times New Roman"/>
          <w:kern w:val="0"/>
          <w:lang w:eastAsia="en-GB"/>
          <w14:ligatures w14:val="none"/>
        </w:rPr>
        <w:t xml:space="preserve"> and availability of data and </w:t>
      </w:r>
      <w:r w:rsidR="009E3EAE">
        <w:rPr>
          <w:rFonts w:ascii="Times New Roman" w:eastAsia="Times New Roman" w:hAnsi="Times New Roman" w:cs="Times New Roman"/>
          <w:kern w:val="0"/>
          <w:lang w:eastAsia="en-GB"/>
          <w14:ligatures w14:val="none"/>
        </w:rPr>
        <w:t>responding to threats of cyberattacks</w:t>
      </w:r>
      <w:r w:rsidR="0017373A">
        <w:rPr>
          <w:rFonts w:ascii="Times New Roman" w:eastAsia="Times New Roman" w:hAnsi="Times New Roman" w:cs="Times New Roman"/>
          <w:kern w:val="0"/>
          <w:lang w:eastAsia="en-GB"/>
          <w14:ligatures w14:val="none"/>
        </w:rPr>
        <w:t xml:space="preserve"> [</w:t>
      </w:r>
      <w:r w:rsidR="00234112">
        <w:rPr>
          <w:rFonts w:ascii="Times New Roman" w:eastAsia="Times New Roman" w:hAnsi="Times New Roman" w:cs="Times New Roman"/>
          <w:kern w:val="0"/>
          <w:lang w:eastAsia="en-GB"/>
          <w14:ligatures w14:val="none"/>
        </w:rPr>
        <w:t>17</w:t>
      </w:r>
      <w:r w:rsidR="0017373A">
        <w:rPr>
          <w:rFonts w:ascii="Times New Roman" w:eastAsia="Times New Roman" w:hAnsi="Times New Roman" w:cs="Times New Roman"/>
          <w:kern w:val="0"/>
          <w:lang w:eastAsia="en-GB"/>
          <w14:ligatures w14:val="none"/>
        </w:rPr>
        <w:t>-</w:t>
      </w:r>
      <w:r w:rsidR="00234112">
        <w:rPr>
          <w:rFonts w:ascii="Times New Roman" w:eastAsia="Times New Roman" w:hAnsi="Times New Roman" w:cs="Times New Roman"/>
          <w:kern w:val="0"/>
          <w:lang w:eastAsia="en-GB"/>
          <w14:ligatures w14:val="none"/>
        </w:rPr>
        <w:t>18</w:t>
      </w:r>
      <w:r w:rsidR="0017373A">
        <w:rPr>
          <w:rFonts w:ascii="Times New Roman" w:eastAsia="Times New Roman" w:hAnsi="Times New Roman" w:cs="Times New Roman"/>
          <w:kern w:val="0"/>
          <w:lang w:eastAsia="en-GB"/>
          <w14:ligatures w14:val="none"/>
        </w:rPr>
        <w:t>]</w:t>
      </w:r>
      <w:r w:rsidR="009E3EAE">
        <w:rPr>
          <w:rFonts w:ascii="Times New Roman" w:eastAsia="Times New Roman" w:hAnsi="Times New Roman" w:cs="Times New Roman"/>
          <w:kern w:val="0"/>
          <w:lang w:eastAsia="en-GB"/>
          <w14:ligatures w14:val="none"/>
        </w:rPr>
        <w:t>. There</w:t>
      </w:r>
      <w:r w:rsidR="00EF2A15">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are </w:t>
      </w:r>
      <w:r w:rsidR="009E3EAE">
        <w:rPr>
          <w:rFonts w:ascii="Times New Roman" w:eastAsia="Times New Roman" w:hAnsi="Times New Roman" w:cs="Times New Roman"/>
          <w:kern w:val="0"/>
          <w:lang w:eastAsia="en-GB"/>
          <w14:ligatures w14:val="none"/>
        </w:rPr>
        <w:t xml:space="preserve">technical and </w:t>
      </w:r>
      <w:r w:rsidR="0048529C">
        <w:rPr>
          <w:rFonts w:ascii="Times New Roman" w:eastAsia="Times New Roman" w:hAnsi="Times New Roman" w:cs="Times New Roman"/>
          <w:kern w:val="0"/>
          <w:lang w:eastAsia="en-GB"/>
          <w14:ligatures w14:val="none"/>
        </w:rPr>
        <w:t>physical</w:t>
      </w:r>
      <w:r w:rsidR="009E3EAE">
        <w:rPr>
          <w:rFonts w:ascii="Times New Roman" w:eastAsia="Times New Roman" w:hAnsi="Times New Roman" w:cs="Times New Roman"/>
          <w:kern w:val="0"/>
          <w:lang w:eastAsia="en-GB"/>
          <w14:ligatures w14:val="none"/>
        </w:rPr>
        <w:t xml:space="preserve"> controls to</w:t>
      </w:r>
      <w:r w:rsidR="00EF2A15">
        <w:rPr>
          <w:rFonts w:ascii="Times New Roman" w:eastAsia="Times New Roman" w:hAnsi="Times New Roman" w:cs="Times New Roman"/>
          <w:kern w:val="0"/>
          <w:lang w:eastAsia="en-GB"/>
          <w14:ligatures w14:val="none"/>
        </w:rPr>
        <w:t xml:space="preserve"> apply to an ISMS </w:t>
      </w:r>
      <w:r w:rsidR="00847774">
        <w:rPr>
          <w:rFonts w:ascii="Times New Roman" w:eastAsia="Times New Roman" w:hAnsi="Times New Roman" w:cs="Times New Roman"/>
          <w:kern w:val="0"/>
          <w:lang w:eastAsia="en-GB"/>
          <w14:ligatures w14:val="none"/>
        </w:rPr>
        <w:t xml:space="preserve">to ensure the </w:t>
      </w:r>
      <w:r>
        <w:rPr>
          <w:rFonts w:ascii="Times New Roman" w:eastAsia="Times New Roman" w:hAnsi="Times New Roman" w:cs="Times New Roman"/>
          <w:kern w:val="0"/>
          <w:lang w:eastAsia="en-GB"/>
          <w14:ligatures w14:val="none"/>
        </w:rPr>
        <w:t xml:space="preserve">security </w:t>
      </w:r>
      <w:r w:rsidR="00847774">
        <w:rPr>
          <w:rFonts w:ascii="Times New Roman" w:eastAsia="Times New Roman" w:hAnsi="Times New Roman" w:cs="Times New Roman"/>
          <w:kern w:val="0"/>
          <w:lang w:eastAsia="en-GB"/>
          <w14:ligatures w14:val="none"/>
        </w:rPr>
        <w:t xml:space="preserve">systems </w:t>
      </w:r>
      <w:r>
        <w:rPr>
          <w:rFonts w:ascii="Times New Roman" w:eastAsia="Times New Roman" w:hAnsi="Times New Roman" w:cs="Times New Roman"/>
          <w:kern w:val="0"/>
          <w:lang w:eastAsia="en-GB"/>
          <w14:ligatures w14:val="none"/>
        </w:rPr>
        <w:t>comply</w:t>
      </w:r>
      <w:r w:rsidR="00847774">
        <w:rPr>
          <w:rFonts w:ascii="Times New Roman" w:eastAsia="Times New Roman" w:hAnsi="Times New Roman" w:cs="Times New Roman"/>
          <w:kern w:val="0"/>
          <w:lang w:eastAsia="en-GB"/>
          <w14:ligatures w14:val="none"/>
        </w:rPr>
        <w:t xml:space="preserve"> with the regulations</w:t>
      </w:r>
      <w:r>
        <w:rPr>
          <w:rFonts w:ascii="Times New Roman" w:eastAsia="Times New Roman" w:hAnsi="Times New Roman" w:cs="Times New Roman"/>
          <w:kern w:val="0"/>
          <w:lang w:eastAsia="en-GB"/>
          <w14:ligatures w14:val="none"/>
        </w:rPr>
        <w:t xml:space="preserve">. </w:t>
      </w:r>
    </w:p>
    <w:p w14:paraId="3F4893E8" w14:textId="77777777" w:rsidR="00AB09F8" w:rsidRDefault="00AB09F8" w:rsidP="00571571">
      <w:pPr>
        <w:spacing w:after="0" w:line="360" w:lineRule="auto"/>
        <w:jc w:val="both"/>
        <w:rPr>
          <w:rFonts w:ascii="Times New Roman" w:eastAsia="Times New Roman" w:hAnsi="Times New Roman" w:cs="Times New Roman"/>
          <w:kern w:val="0"/>
          <w:lang w:eastAsia="en-GB"/>
          <w14:ligatures w14:val="none"/>
        </w:rPr>
      </w:pPr>
    </w:p>
    <w:p w14:paraId="77E57D07" w14:textId="56073296" w:rsidR="00693875" w:rsidRDefault="005D4F4F"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The controls are </w:t>
      </w:r>
      <w:r w:rsidR="00AB09F8">
        <w:rPr>
          <w:rFonts w:ascii="Times New Roman" w:eastAsia="Times New Roman" w:hAnsi="Times New Roman" w:cs="Times New Roman"/>
          <w:kern w:val="0"/>
          <w:lang w:eastAsia="en-GB"/>
          <w14:ligatures w14:val="none"/>
        </w:rPr>
        <w:t xml:space="preserve">divided into 14 sections for </w:t>
      </w:r>
      <w:r w:rsidR="005F0362">
        <w:rPr>
          <w:rFonts w:ascii="Times New Roman" w:eastAsia="Times New Roman" w:hAnsi="Times New Roman" w:cs="Times New Roman"/>
          <w:kern w:val="0"/>
          <w:lang w:eastAsia="en-GB"/>
          <w14:ligatures w14:val="none"/>
        </w:rPr>
        <w:t>businesses</w:t>
      </w:r>
      <w:r w:rsidR="00AB09F8">
        <w:rPr>
          <w:rFonts w:ascii="Times New Roman" w:eastAsia="Times New Roman" w:hAnsi="Times New Roman" w:cs="Times New Roman"/>
          <w:kern w:val="0"/>
          <w:lang w:eastAsia="en-GB"/>
          <w14:ligatures w14:val="none"/>
        </w:rPr>
        <w:t xml:space="preserve"> to review and implement based on th</w:t>
      </w:r>
      <w:r w:rsidR="005F0362">
        <w:rPr>
          <w:rFonts w:ascii="Times New Roman" w:eastAsia="Times New Roman" w:hAnsi="Times New Roman" w:cs="Times New Roman"/>
          <w:kern w:val="0"/>
          <w:lang w:eastAsia="en-GB"/>
          <w14:ligatures w14:val="none"/>
        </w:rPr>
        <w:t>eir applicability</w:t>
      </w:r>
      <w:r w:rsidR="0017373A">
        <w:rPr>
          <w:rFonts w:ascii="Times New Roman" w:eastAsia="Times New Roman" w:hAnsi="Times New Roman" w:cs="Times New Roman"/>
          <w:kern w:val="0"/>
          <w:lang w:eastAsia="en-GB"/>
          <w14:ligatures w14:val="none"/>
        </w:rPr>
        <w:t xml:space="preserve"> </w:t>
      </w:r>
      <w:r w:rsidR="005F0362">
        <w:rPr>
          <w:rFonts w:ascii="Times New Roman" w:eastAsia="Times New Roman" w:hAnsi="Times New Roman" w:cs="Times New Roman"/>
          <w:kern w:val="0"/>
          <w:lang w:eastAsia="en-GB"/>
          <w14:ligatures w14:val="none"/>
        </w:rPr>
        <w:t>to the security requirements</w:t>
      </w:r>
      <w:r w:rsidR="0017373A">
        <w:rPr>
          <w:rFonts w:ascii="Times New Roman" w:eastAsia="Times New Roman" w:hAnsi="Times New Roman" w:cs="Times New Roman"/>
          <w:kern w:val="0"/>
          <w:lang w:eastAsia="en-GB"/>
          <w14:ligatures w14:val="none"/>
        </w:rPr>
        <w:t xml:space="preserve"> [</w:t>
      </w:r>
      <w:r w:rsidR="00234112">
        <w:rPr>
          <w:rFonts w:ascii="Times New Roman" w:eastAsia="Times New Roman" w:hAnsi="Times New Roman" w:cs="Times New Roman"/>
          <w:kern w:val="0"/>
          <w:lang w:eastAsia="en-GB"/>
          <w14:ligatures w14:val="none"/>
        </w:rPr>
        <w:t>17</w:t>
      </w:r>
      <w:r w:rsidR="0017373A">
        <w:rPr>
          <w:rFonts w:ascii="Times New Roman" w:eastAsia="Times New Roman" w:hAnsi="Times New Roman" w:cs="Times New Roman"/>
          <w:kern w:val="0"/>
          <w:lang w:eastAsia="en-GB"/>
          <w14:ligatures w14:val="none"/>
        </w:rPr>
        <w:t>-</w:t>
      </w:r>
      <w:r w:rsidR="00234112">
        <w:rPr>
          <w:rFonts w:ascii="Times New Roman" w:eastAsia="Times New Roman" w:hAnsi="Times New Roman" w:cs="Times New Roman"/>
          <w:kern w:val="0"/>
          <w:lang w:eastAsia="en-GB"/>
          <w14:ligatures w14:val="none"/>
        </w:rPr>
        <w:t>18</w:t>
      </w:r>
      <w:r w:rsidR="0017373A">
        <w:rPr>
          <w:rFonts w:ascii="Times New Roman" w:eastAsia="Times New Roman" w:hAnsi="Times New Roman" w:cs="Times New Roman"/>
          <w:kern w:val="0"/>
          <w:lang w:eastAsia="en-GB"/>
          <w14:ligatures w14:val="none"/>
        </w:rPr>
        <w:t xml:space="preserve">]. The </w:t>
      </w:r>
      <w:r w:rsidR="00693875">
        <w:rPr>
          <w:rFonts w:ascii="Times New Roman" w:eastAsia="Times New Roman" w:hAnsi="Times New Roman" w:cs="Times New Roman"/>
          <w:kern w:val="0"/>
          <w:lang w:eastAsia="en-GB"/>
          <w14:ligatures w14:val="none"/>
        </w:rPr>
        <w:t>image</w:t>
      </w:r>
      <w:r w:rsidR="0017373A">
        <w:rPr>
          <w:rFonts w:ascii="Times New Roman" w:eastAsia="Times New Roman" w:hAnsi="Times New Roman" w:cs="Times New Roman"/>
          <w:kern w:val="0"/>
          <w:lang w:eastAsia="en-GB"/>
          <w14:ligatures w14:val="none"/>
        </w:rPr>
        <w:t xml:space="preserve"> below demonstrates each of the controls that could be applied to our security unit. </w:t>
      </w:r>
      <w:r w:rsidR="007D6A40">
        <w:rPr>
          <w:rFonts w:ascii="Times New Roman" w:eastAsia="Times New Roman" w:hAnsi="Times New Roman" w:cs="Times New Roman"/>
          <w:kern w:val="0"/>
          <w:lang w:eastAsia="en-GB"/>
          <w14:ligatures w14:val="none"/>
        </w:rPr>
        <w:t xml:space="preserve"> </w:t>
      </w:r>
    </w:p>
    <w:p w14:paraId="1E2DE4F9" w14:textId="7D2FFE75" w:rsidR="009B2C5F" w:rsidRDefault="00A5619C"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anchor distT="0" distB="0" distL="114300" distR="114300" simplePos="0" relativeHeight="251659264" behindDoc="0" locked="0" layoutInCell="1" allowOverlap="1" wp14:anchorId="47306CBB" wp14:editId="3541C7F7">
            <wp:simplePos x="0" y="0"/>
            <wp:positionH relativeFrom="margin">
              <wp:align>center</wp:align>
            </wp:positionH>
            <wp:positionV relativeFrom="paragraph">
              <wp:posOffset>291864</wp:posOffset>
            </wp:positionV>
            <wp:extent cx="6180463" cy="2582154"/>
            <wp:effectExtent l="0" t="0" r="0" b="8890"/>
            <wp:wrapTopAndBottom/>
            <wp:docPr id="1144449928" name="Picture 2" descr="A group of white squares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49928" name="Picture 2" descr="A group of white squares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180463" cy="2582154"/>
                    </a:xfrm>
                    <a:prstGeom prst="rect">
                      <a:avLst/>
                    </a:prstGeom>
                  </pic:spPr>
                </pic:pic>
              </a:graphicData>
            </a:graphic>
          </wp:anchor>
        </w:drawing>
      </w:r>
    </w:p>
    <w:p w14:paraId="19F5A8CE" w14:textId="78709188" w:rsidR="009B2C5F" w:rsidRDefault="009B2C5F" w:rsidP="00571571">
      <w:pPr>
        <w:spacing w:after="0" w:line="360" w:lineRule="auto"/>
        <w:jc w:val="both"/>
        <w:rPr>
          <w:rFonts w:ascii="Times New Roman" w:eastAsia="Times New Roman" w:hAnsi="Times New Roman" w:cs="Times New Roman"/>
          <w:kern w:val="0"/>
          <w:lang w:eastAsia="en-GB"/>
          <w14:ligatures w14:val="none"/>
        </w:rPr>
      </w:pPr>
    </w:p>
    <w:p w14:paraId="6E2D9190" w14:textId="77F13FF8" w:rsidR="0048529C" w:rsidRDefault="0048529C" w:rsidP="00571571">
      <w:pPr>
        <w:spacing w:after="0" w:line="360" w:lineRule="auto"/>
        <w:jc w:val="both"/>
        <w:rPr>
          <w:rFonts w:ascii="Times New Roman" w:eastAsia="Times New Roman" w:hAnsi="Times New Roman" w:cs="Times New Roman"/>
          <w:kern w:val="0"/>
          <w:lang w:eastAsia="en-GB"/>
          <w14:ligatures w14:val="none"/>
        </w:rPr>
      </w:pPr>
    </w:p>
    <w:p w14:paraId="6D513B95" w14:textId="6D2C9901" w:rsidR="0036144F" w:rsidRPr="00DB4199" w:rsidRDefault="00BC05C9"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To understand which controls are needed within our systems, we will review how each can improve our security and how they can be included in the design of the new security unit. </w:t>
      </w:r>
      <w:r w:rsidR="00272982">
        <w:rPr>
          <w:rFonts w:ascii="Times New Roman" w:eastAsia="Times New Roman" w:hAnsi="Times New Roman" w:cs="Times New Roman"/>
          <w:kern w:val="0"/>
          <w:lang w:eastAsia="en-GB"/>
          <w14:ligatures w14:val="none"/>
        </w:rPr>
        <w:t xml:space="preserve">To ensure the correct measures are included in </w:t>
      </w:r>
      <w:r w:rsidR="00DB4199">
        <w:rPr>
          <w:rFonts w:ascii="Times New Roman" w:eastAsia="Times New Roman" w:hAnsi="Times New Roman" w:cs="Times New Roman"/>
          <w:kern w:val="0"/>
          <w:lang w:eastAsia="en-GB"/>
          <w14:ligatures w14:val="none"/>
        </w:rPr>
        <w:t>developing</w:t>
      </w:r>
      <w:r w:rsidR="00272982">
        <w:rPr>
          <w:rFonts w:ascii="Times New Roman" w:eastAsia="Times New Roman" w:hAnsi="Times New Roman" w:cs="Times New Roman"/>
          <w:kern w:val="0"/>
          <w:lang w:eastAsia="en-GB"/>
          <w14:ligatures w14:val="none"/>
        </w:rPr>
        <w:t xml:space="preserve"> the security unit </w:t>
      </w:r>
      <w:r w:rsidR="00944C17">
        <w:rPr>
          <w:rFonts w:ascii="Times New Roman" w:eastAsia="Times New Roman" w:hAnsi="Times New Roman" w:cs="Times New Roman"/>
          <w:kern w:val="0"/>
          <w:lang w:eastAsia="en-GB"/>
          <w14:ligatures w14:val="none"/>
        </w:rPr>
        <w:t>to adhere to the required standar</w:t>
      </w:r>
      <w:r w:rsidR="00585271">
        <w:rPr>
          <w:rFonts w:ascii="Times New Roman" w:eastAsia="Times New Roman" w:hAnsi="Times New Roman" w:cs="Times New Roman"/>
          <w:kern w:val="0"/>
          <w:lang w:eastAsia="en-GB"/>
          <w14:ligatures w14:val="none"/>
        </w:rPr>
        <w:t>ds we will conduct a gap analysis</w:t>
      </w:r>
      <w:r w:rsidR="00DB4199">
        <w:rPr>
          <w:rFonts w:ascii="Times New Roman" w:eastAsia="Times New Roman" w:hAnsi="Times New Roman" w:cs="Times New Roman"/>
          <w:kern w:val="0"/>
          <w:lang w:eastAsia="en-GB"/>
          <w14:ligatures w14:val="none"/>
        </w:rPr>
        <w:t xml:space="preserve">. </w:t>
      </w:r>
    </w:p>
    <w:p w14:paraId="375F52DF" w14:textId="5A186EBB" w:rsidR="00F87113" w:rsidRDefault="00F87113"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p>
    <w:p w14:paraId="7D5709F0" w14:textId="01B6E749" w:rsidR="00F87113" w:rsidRDefault="00F87113" w:rsidP="00571571">
      <w:pPr>
        <w:spacing w:after="0" w:line="360" w:lineRule="auto"/>
        <w:jc w:val="both"/>
        <w:rPr>
          <w:rFonts w:ascii="Times New Roman" w:eastAsia="Times New Roman" w:hAnsi="Times New Roman" w:cs="Times New Roman"/>
          <w:b/>
          <w:bCs/>
          <w:color w:val="FF0000"/>
          <w:kern w:val="0"/>
          <w:lang w:eastAsia="en-GB"/>
          <w14:ligatures w14:val="none"/>
        </w:rPr>
      </w:pPr>
      <w:r>
        <w:rPr>
          <w:rFonts w:ascii="Times New Roman" w:eastAsia="Times New Roman" w:hAnsi="Times New Roman" w:cs="Times New Roman"/>
          <w:b/>
          <w:bCs/>
          <w:color w:val="000000" w:themeColor="text1"/>
          <w:kern w:val="0"/>
          <w:lang w:eastAsia="en-GB"/>
          <w14:ligatures w14:val="none"/>
        </w:rPr>
        <w:t>6. Contingenc</w:t>
      </w:r>
      <w:r w:rsidR="00076107">
        <w:rPr>
          <w:rFonts w:ascii="Times New Roman" w:eastAsia="Times New Roman" w:hAnsi="Times New Roman" w:cs="Times New Roman"/>
          <w:b/>
          <w:bCs/>
          <w:color w:val="000000" w:themeColor="text1"/>
          <w:kern w:val="0"/>
          <w:lang w:eastAsia="en-GB"/>
          <w14:ligatures w14:val="none"/>
        </w:rPr>
        <w:t>y</w:t>
      </w:r>
      <w:r>
        <w:rPr>
          <w:rFonts w:ascii="Times New Roman" w:eastAsia="Times New Roman" w:hAnsi="Times New Roman" w:cs="Times New Roman"/>
          <w:b/>
          <w:bCs/>
          <w:color w:val="000000" w:themeColor="text1"/>
          <w:kern w:val="0"/>
          <w:lang w:eastAsia="en-GB"/>
          <w14:ligatures w14:val="none"/>
        </w:rPr>
        <w:t xml:space="preserve"> Planning </w:t>
      </w:r>
    </w:p>
    <w:p w14:paraId="27C58910" w14:textId="1223DC49" w:rsidR="00992590" w:rsidRPr="00992590" w:rsidRDefault="00992590" w:rsidP="00571571">
      <w:pPr>
        <w:spacing w:after="0" w:line="360" w:lineRule="auto"/>
        <w:jc w:val="both"/>
        <w:rPr>
          <w:rFonts w:ascii="Times New Roman" w:eastAsia="Times New Roman" w:hAnsi="Times New Roman" w:cs="Times New Roman"/>
          <w:kern w:val="0"/>
          <w:lang w:eastAsia="en-GB"/>
          <w14:ligatures w14:val="none"/>
        </w:rPr>
      </w:pPr>
      <w:r w:rsidRPr="00992590">
        <w:rPr>
          <w:rFonts w:ascii="Times New Roman" w:eastAsia="Times New Roman" w:hAnsi="Times New Roman" w:cs="Times New Roman"/>
          <w:kern w:val="0"/>
          <w:lang w:eastAsia="en-GB"/>
          <w14:ligatures w14:val="none"/>
        </w:rPr>
        <w:t>Contingency planning can be defined as "thinking ahead and preparing to maintain the accessibility, confidentiality, and integrity of all information" so that an organization can carry</w:t>
      </w:r>
      <w:r w:rsidR="00D343E6">
        <w:rPr>
          <w:rFonts w:ascii="Times New Roman" w:eastAsia="Times New Roman" w:hAnsi="Times New Roman" w:cs="Times New Roman"/>
          <w:kern w:val="0"/>
          <w:lang w:eastAsia="en-GB"/>
          <w14:ligatures w14:val="none"/>
        </w:rPr>
        <w:t xml:space="preserve"> </w:t>
      </w:r>
      <w:r w:rsidRPr="00992590">
        <w:rPr>
          <w:rFonts w:ascii="Times New Roman" w:eastAsia="Times New Roman" w:hAnsi="Times New Roman" w:cs="Times New Roman"/>
          <w:kern w:val="0"/>
          <w:lang w:eastAsia="en-GB"/>
          <w14:ligatures w14:val="none"/>
        </w:rPr>
        <w:t>out essential tasks and operations with minimal disruption in the event of an incident [</w:t>
      </w:r>
      <w:r w:rsidR="00D343E6">
        <w:rPr>
          <w:rFonts w:ascii="Times New Roman" w:eastAsia="Times New Roman" w:hAnsi="Times New Roman" w:cs="Times New Roman"/>
          <w:kern w:val="0"/>
          <w:lang w:eastAsia="en-GB"/>
          <w14:ligatures w14:val="none"/>
        </w:rPr>
        <w:t>19</w:t>
      </w:r>
      <w:r w:rsidRPr="00992590">
        <w:rPr>
          <w:rFonts w:ascii="Times New Roman" w:eastAsia="Times New Roman" w:hAnsi="Times New Roman" w:cs="Times New Roman"/>
          <w:kern w:val="0"/>
          <w:lang w:eastAsia="en-GB"/>
          <w14:ligatures w14:val="none"/>
        </w:rPr>
        <w:t xml:space="preserve">]. </w:t>
      </w:r>
    </w:p>
    <w:p w14:paraId="27E87E14" w14:textId="5BBE91F7" w:rsidR="00FD7760" w:rsidRDefault="00FD7760" w:rsidP="00571571">
      <w:pPr>
        <w:spacing w:after="0" w:line="360" w:lineRule="auto"/>
        <w:jc w:val="both"/>
        <w:rPr>
          <w:rFonts w:ascii="Times New Roman" w:eastAsia="Times New Roman" w:hAnsi="Times New Roman" w:cs="Times New Roman"/>
          <w:color w:val="FF0000"/>
          <w:kern w:val="0"/>
          <w:lang w:eastAsia="en-GB"/>
          <w14:ligatures w14:val="none"/>
        </w:rPr>
      </w:pPr>
    </w:p>
    <w:p w14:paraId="53A68729" w14:textId="0C661248" w:rsidR="002E471B" w:rsidRDefault="00326CB8" w:rsidP="00571571">
      <w:pPr>
        <w:spacing w:after="0" w:line="360" w:lineRule="auto"/>
        <w:jc w:val="both"/>
        <w:rPr>
          <w:rFonts w:ascii="Times New Roman" w:eastAsia="Times New Roman" w:hAnsi="Times New Roman" w:cs="Times New Roman"/>
          <w:kern w:val="0"/>
          <w:lang w:eastAsia="en-GB"/>
          <w14:ligatures w14:val="none"/>
        </w:rPr>
      </w:pPr>
      <w:r w:rsidRPr="00AC6557">
        <w:rPr>
          <w:rFonts w:ascii="Times New Roman" w:eastAsia="Times New Roman" w:hAnsi="Times New Roman" w:cs="Times New Roman"/>
          <w:kern w:val="0"/>
          <w:lang w:eastAsia="en-GB"/>
          <w14:ligatures w14:val="none"/>
        </w:rPr>
        <w:t>Developing a con</w:t>
      </w:r>
      <w:r w:rsidR="00E25C5C" w:rsidRPr="00AC6557">
        <w:rPr>
          <w:rFonts w:ascii="Times New Roman" w:eastAsia="Times New Roman" w:hAnsi="Times New Roman" w:cs="Times New Roman"/>
          <w:kern w:val="0"/>
          <w:lang w:eastAsia="en-GB"/>
          <w14:ligatures w14:val="none"/>
        </w:rPr>
        <w:t xml:space="preserve">tingency plan will ensure </w:t>
      </w:r>
      <w:r w:rsidR="009143F5">
        <w:rPr>
          <w:rFonts w:ascii="Times New Roman" w:eastAsia="Times New Roman" w:hAnsi="Times New Roman" w:cs="Times New Roman"/>
          <w:kern w:val="0"/>
          <w:lang w:eastAsia="en-GB"/>
          <w14:ligatures w14:val="none"/>
        </w:rPr>
        <w:t>we</w:t>
      </w:r>
      <w:r w:rsidR="00E25C5C" w:rsidRPr="00AC6557">
        <w:rPr>
          <w:rFonts w:ascii="Times New Roman" w:eastAsia="Times New Roman" w:hAnsi="Times New Roman" w:cs="Times New Roman"/>
          <w:kern w:val="0"/>
          <w:lang w:eastAsia="en-GB"/>
          <w14:ligatures w14:val="none"/>
        </w:rPr>
        <w:t xml:space="preserve"> </w:t>
      </w:r>
      <w:r w:rsidR="003B2B98" w:rsidRPr="00AC6557">
        <w:rPr>
          <w:rFonts w:ascii="Times New Roman" w:eastAsia="Times New Roman" w:hAnsi="Times New Roman" w:cs="Times New Roman"/>
          <w:kern w:val="0"/>
          <w:lang w:eastAsia="en-GB"/>
          <w14:ligatures w14:val="none"/>
        </w:rPr>
        <w:t xml:space="preserve">have the required information for system recovery, covering aspects such as roles and </w:t>
      </w:r>
      <w:r w:rsidR="00F52514">
        <w:rPr>
          <w:rFonts w:ascii="Times New Roman" w:eastAsia="Times New Roman" w:hAnsi="Times New Roman" w:cs="Times New Roman"/>
          <w:kern w:val="0"/>
          <w:lang w:eastAsia="en-GB"/>
          <w14:ligatures w14:val="none"/>
        </w:rPr>
        <w:t>responsibilities</w:t>
      </w:r>
      <w:r w:rsidR="00AC6557" w:rsidRPr="00AC6557">
        <w:rPr>
          <w:rFonts w:ascii="Times New Roman" w:eastAsia="Times New Roman" w:hAnsi="Times New Roman" w:cs="Times New Roman"/>
          <w:kern w:val="0"/>
          <w:lang w:eastAsia="en-GB"/>
          <w14:ligatures w14:val="none"/>
        </w:rPr>
        <w:t xml:space="preserve">, assessment and </w:t>
      </w:r>
      <w:r w:rsidR="00F52514">
        <w:rPr>
          <w:rFonts w:ascii="Times New Roman" w:eastAsia="Times New Roman" w:hAnsi="Times New Roman" w:cs="Times New Roman"/>
          <w:kern w:val="0"/>
          <w:lang w:eastAsia="en-GB"/>
          <w14:ligatures w14:val="none"/>
        </w:rPr>
        <w:t>recovery</w:t>
      </w:r>
      <w:r w:rsidR="00AC6557" w:rsidRPr="00AC6557">
        <w:rPr>
          <w:rFonts w:ascii="Times New Roman" w:eastAsia="Times New Roman" w:hAnsi="Times New Roman" w:cs="Times New Roman"/>
          <w:kern w:val="0"/>
          <w:lang w:eastAsia="en-GB"/>
          <w14:ligatures w14:val="none"/>
        </w:rPr>
        <w:t xml:space="preserve"> procedures</w:t>
      </w:r>
      <w:r w:rsidR="00785354">
        <w:rPr>
          <w:rFonts w:ascii="Times New Roman" w:eastAsia="Times New Roman" w:hAnsi="Times New Roman" w:cs="Times New Roman"/>
          <w:kern w:val="0"/>
          <w:lang w:eastAsia="en-GB"/>
          <w14:ligatures w14:val="none"/>
        </w:rPr>
        <w:t>,</w:t>
      </w:r>
      <w:r w:rsidR="00AC6557" w:rsidRPr="00AC6557">
        <w:rPr>
          <w:rFonts w:ascii="Times New Roman" w:eastAsia="Times New Roman" w:hAnsi="Times New Roman" w:cs="Times New Roman"/>
          <w:kern w:val="0"/>
          <w:lang w:eastAsia="en-GB"/>
          <w14:ligatures w14:val="none"/>
        </w:rPr>
        <w:t xml:space="preserve"> and </w:t>
      </w:r>
      <w:r w:rsidR="00F52514">
        <w:rPr>
          <w:rFonts w:ascii="Times New Roman" w:eastAsia="Times New Roman" w:hAnsi="Times New Roman" w:cs="Times New Roman"/>
          <w:kern w:val="0"/>
          <w:lang w:eastAsia="en-GB"/>
          <w14:ligatures w14:val="none"/>
        </w:rPr>
        <w:t>system testing techniques [</w:t>
      </w:r>
      <w:r w:rsidR="00D343E6">
        <w:rPr>
          <w:rFonts w:ascii="Times New Roman" w:eastAsia="Times New Roman" w:hAnsi="Times New Roman" w:cs="Times New Roman"/>
          <w:kern w:val="0"/>
          <w:lang w:eastAsia="en-GB"/>
          <w14:ligatures w14:val="none"/>
        </w:rPr>
        <w:t>19</w:t>
      </w:r>
      <w:r w:rsidR="00F52514">
        <w:rPr>
          <w:rFonts w:ascii="Times New Roman" w:eastAsia="Times New Roman" w:hAnsi="Times New Roman" w:cs="Times New Roman"/>
          <w:kern w:val="0"/>
          <w:lang w:eastAsia="en-GB"/>
          <w14:ligatures w14:val="none"/>
        </w:rPr>
        <w:t xml:space="preserve">]. </w:t>
      </w:r>
    </w:p>
    <w:p w14:paraId="1B39C274" w14:textId="77777777" w:rsidR="002E471B" w:rsidRDefault="002E471B" w:rsidP="00571571">
      <w:pPr>
        <w:spacing w:after="0" w:line="360" w:lineRule="auto"/>
        <w:jc w:val="both"/>
        <w:rPr>
          <w:rFonts w:ascii="Times New Roman" w:eastAsia="Times New Roman" w:hAnsi="Times New Roman" w:cs="Times New Roman"/>
          <w:kern w:val="0"/>
          <w:lang w:eastAsia="en-GB"/>
          <w14:ligatures w14:val="none"/>
        </w:rPr>
      </w:pPr>
    </w:p>
    <w:p w14:paraId="200F707C" w14:textId="2AD407F7" w:rsidR="00326CB8" w:rsidRDefault="002E471B"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Understanding the processes that are critical for our </w:t>
      </w:r>
      <w:r w:rsidR="001C71A1">
        <w:rPr>
          <w:rFonts w:ascii="Times New Roman" w:eastAsia="Times New Roman" w:hAnsi="Times New Roman" w:cs="Times New Roman"/>
          <w:kern w:val="0"/>
          <w:lang w:eastAsia="en-GB"/>
          <w14:ligatures w14:val="none"/>
        </w:rPr>
        <w:t>organization</w:t>
      </w:r>
      <w:r>
        <w:rPr>
          <w:rFonts w:ascii="Times New Roman" w:eastAsia="Times New Roman" w:hAnsi="Times New Roman" w:cs="Times New Roman"/>
          <w:kern w:val="0"/>
          <w:lang w:eastAsia="en-GB"/>
          <w14:ligatures w14:val="none"/>
        </w:rPr>
        <w:t xml:space="preserve"> to operate will make it easier to plan </w:t>
      </w:r>
      <w:r w:rsidR="001C71A1">
        <w:rPr>
          <w:rFonts w:ascii="Times New Roman" w:eastAsia="Times New Roman" w:hAnsi="Times New Roman" w:cs="Times New Roman"/>
          <w:kern w:val="0"/>
          <w:lang w:eastAsia="en-GB"/>
          <w14:ligatures w14:val="none"/>
        </w:rPr>
        <w:t xml:space="preserve">for the other components of the contingency plan. </w:t>
      </w:r>
      <w:r w:rsidR="00B53FE3">
        <w:rPr>
          <w:rFonts w:ascii="Times New Roman" w:eastAsia="Times New Roman" w:hAnsi="Times New Roman" w:cs="Times New Roman"/>
          <w:kern w:val="0"/>
          <w:lang w:eastAsia="en-GB"/>
          <w14:ligatures w14:val="none"/>
        </w:rPr>
        <w:t>Some e</w:t>
      </w:r>
      <w:r w:rsidR="0097466E">
        <w:rPr>
          <w:rFonts w:ascii="Times New Roman" w:eastAsia="Times New Roman" w:hAnsi="Times New Roman" w:cs="Times New Roman"/>
          <w:kern w:val="0"/>
          <w:lang w:eastAsia="en-GB"/>
          <w14:ligatures w14:val="none"/>
        </w:rPr>
        <w:t>xamples</w:t>
      </w:r>
      <w:r w:rsidR="00B53FE3">
        <w:rPr>
          <w:rFonts w:ascii="Times New Roman" w:eastAsia="Times New Roman" w:hAnsi="Times New Roman" w:cs="Times New Roman"/>
          <w:kern w:val="0"/>
          <w:lang w:eastAsia="en-GB"/>
          <w14:ligatures w14:val="none"/>
        </w:rPr>
        <w:t xml:space="preserve"> </w:t>
      </w:r>
      <w:r w:rsidR="0097466E">
        <w:rPr>
          <w:rFonts w:ascii="Times New Roman" w:eastAsia="Times New Roman" w:hAnsi="Times New Roman" w:cs="Times New Roman"/>
          <w:kern w:val="0"/>
          <w:lang w:eastAsia="en-GB"/>
          <w14:ligatures w14:val="none"/>
        </w:rPr>
        <w:t xml:space="preserve">to </w:t>
      </w:r>
      <w:r w:rsidR="00D56814">
        <w:rPr>
          <w:rFonts w:ascii="Times New Roman" w:eastAsia="Times New Roman" w:hAnsi="Times New Roman" w:cs="Times New Roman"/>
          <w:kern w:val="0"/>
          <w:lang w:eastAsia="en-GB"/>
          <w14:ligatures w14:val="none"/>
        </w:rPr>
        <w:t>be included</w:t>
      </w:r>
      <w:r w:rsidR="00B53FE3">
        <w:rPr>
          <w:rFonts w:ascii="Times New Roman" w:eastAsia="Times New Roman" w:hAnsi="Times New Roman" w:cs="Times New Roman"/>
          <w:kern w:val="0"/>
          <w:lang w:eastAsia="en-GB"/>
          <w14:ligatures w14:val="none"/>
        </w:rPr>
        <w:t xml:space="preserve"> </w:t>
      </w:r>
      <w:r w:rsidR="0097466E">
        <w:rPr>
          <w:rFonts w:ascii="Times New Roman" w:eastAsia="Times New Roman" w:hAnsi="Times New Roman" w:cs="Times New Roman"/>
          <w:kern w:val="0"/>
          <w:lang w:eastAsia="en-GB"/>
          <w14:ligatures w14:val="none"/>
        </w:rPr>
        <w:t xml:space="preserve">in the plans are </w:t>
      </w:r>
      <w:r w:rsidR="00A14AA0">
        <w:rPr>
          <w:rFonts w:ascii="Times New Roman" w:eastAsia="Times New Roman" w:hAnsi="Times New Roman" w:cs="Times New Roman"/>
          <w:kern w:val="0"/>
          <w:lang w:eastAsia="en-GB"/>
          <w14:ligatures w14:val="none"/>
        </w:rPr>
        <w:t>“</w:t>
      </w:r>
      <w:r w:rsidR="005450F3">
        <w:rPr>
          <w:rFonts w:ascii="Times New Roman" w:eastAsia="Times New Roman" w:hAnsi="Times New Roman" w:cs="Times New Roman"/>
          <w:kern w:val="0"/>
          <w:lang w:eastAsia="en-GB"/>
          <w14:ligatures w14:val="none"/>
        </w:rPr>
        <w:t>software, data files, system components</w:t>
      </w:r>
      <w:r w:rsidR="00083B01">
        <w:rPr>
          <w:rFonts w:ascii="Times New Roman" w:eastAsia="Times New Roman" w:hAnsi="Times New Roman" w:cs="Times New Roman"/>
          <w:kern w:val="0"/>
          <w:lang w:eastAsia="en-GB"/>
          <w14:ligatures w14:val="none"/>
        </w:rPr>
        <w:t>,</w:t>
      </w:r>
      <w:r w:rsidR="005450F3">
        <w:rPr>
          <w:rFonts w:ascii="Times New Roman" w:eastAsia="Times New Roman" w:hAnsi="Times New Roman" w:cs="Times New Roman"/>
          <w:kern w:val="0"/>
          <w:lang w:eastAsia="en-GB"/>
          <w14:ligatures w14:val="none"/>
        </w:rPr>
        <w:t xml:space="preserve"> and vital records</w:t>
      </w:r>
      <w:r w:rsidR="00A14AA0">
        <w:rPr>
          <w:rFonts w:ascii="Times New Roman" w:eastAsia="Times New Roman" w:hAnsi="Times New Roman" w:cs="Times New Roman"/>
          <w:kern w:val="0"/>
          <w:lang w:eastAsia="en-GB"/>
          <w14:ligatures w14:val="none"/>
        </w:rPr>
        <w:t>” [</w:t>
      </w:r>
      <w:r w:rsidR="00D343E6">
        <w:rPr>
          <w:rFonts w:ascii="Times New Roman" w:eastAsia="Times New Roman" w:hAnsi="Times New Roman" w:cs="Times New Roman"/>
          <w:kern w:val="0"/>
          <w:lang w:eastAsia="en-GB"/>
          <w14:ligatures w14:val="none"/>
        </w:rPr>
        <w:t>19</w:t>
      </w:r>
      <w:r w:rsidR="00A14AA0">
        <w:rPr>
          <w:rFonts w:ascii="Times New Roman" w:eastAsia="Times New Roman" w:hAnsi="Times New Roman" w:cs="Times New Roman"/>
          <w:kern w:val="0"/>
          <w:lang w:eastAsia="en-GB"/>
          <w14:ligatures w14:val="none"/>
        </w:rPr>
        <w:t xml:space="preserve">].  </w:t>
      </w:r>
      <w:r w:rsidR="00B53FE3">
        <w:rPr>
          <w:rFonts w:ascii="Times New Roman" w:eastAsia="Times New Roman" w:hAnsi="Times New Roman" w:cs="Times New Roman"/>
          <w:kern w:val="0"/>
          <w:lang w:eastAsia="en-GB"/>
          <w14:ligatures w14:val="none"/>
        </w:rPr>
        <w:t xml:space="preserve"> </w:t>
      </w:r>
      <w:r w:rsidR="004F5D34">
        <w:rPr>
          <w:rFonts w:ascii="Times New Roman" w:eastAsia="Times New Roman" w:hAnsi="Times New Roman" w:cs="Times New Roman"/>
          <w:kern w:val="0"/>
          <w:lang w:eastAsia="en-GB"/>
          <w14:ligatures w14:val="none"/>
        </w:rPr>
        <w:t xml:space="preserve"> </w:t>
      </w:r>
      <w:r w:rsidR="00083B01">
        <w:rPr>
          <w:rFonts w:ascii="Times New Roman" w:eastAsia="Times New Roman" w:hAnsi="Times New Roman" w:cs="Times New Roman"/>
          <w:kern w:val="0"/>
          <w:lang w:eastAsia="en-GB"/>
          <w14:ligatures w14:val="none"/>
        </w:rPr>
        <w:t xml:space="preserve"> </w:t>
      </w:r>
      <w:r w:rsidR="004A7DC0">
        <w:rPr>
          <w:rFonts w:ascii="Times New Roman" w:eastAsia="Times New Roman" w:hAnsi="Times New Roman" w:cs="Times New Roman"/>
          <w:kern w:val="0"/>
          <w:lang w:eastAsia="en-GB"/>
          <w14:ligatures w14:val="none"/>
        </w:rPr>
        <w:t xml:space="preserve"> </w:t>
      </w:r>
    </w:p>
    <w:p w14:paraId="45EE8440" w14:textId="77777777" w:rsidR="009143F5" w:rsidRDefault="009143F5" w:rsidP="00571571">
      <w:pPr>
        <w:spacing w:after="0" w:line="360" w:lineRule="auto"/>
        <w:jc w:val="both"/>
        <w:rPr>
          <w:rFonts w:ascii="Times New Roman" w:eastAsia="Times New Roman" w:hAnsi="Times New Roman" w:cs="Times New Roman"/>
          <w:kern w:val="0"/>
          <w:lang w:eastAsia="en-GB"/>
          <w14:ligatures w14:val="none"/>
        </w:rPr>
      </w:pPr>
    </w:p>
    <w:p w14:paraId="6EF061F7" w14:textId="77777777" w:rsidR="00E07F8F" w:rsidRDefault="009143F5" w:rsidP="00571571">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lastRenderedPageBreak/>
        <w:drawing>
          <wp:anchor distT="0" distB="0" distL="114300" distR="114300" simplePos="0" relativeHeight="251660288" behindDoc="0" locked="0" layoutInCell="1" allowOverlap="1" wp14:anchorId="1BF08868" wp14:editId="006D3616">
            <wp:simplePos x="0" y="0"/>
            <wp:positionH relativeFrom="margin">
              <wp:align>right</wp:align>
            </wp:positionH>
            <wp:positionV relativeFrom="paragraph">
              <wp:posOffset>0</wp:posOffset>
            </wp:positionV>
            <wp:extent cx="5316855" cy="4233545"/>
            <wp:effectExtent l="0" t="0" r="0" b="0"/>
            <wp:wrapTopAndBottom/>
            <wp:docPr id="33483596" name="Picture 1" descr="A diagram of a business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83596" name="Picture 1" descr="A diagram of a business pla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16855" cy="4233545"/>
                    </a:xfrm>
                    <a:prstGeom prst="rect">
                      <a:avLst/>
                    </a:prstGeom>
                  </pic:spPr>
                </pic:pic>
              </a:graphicData>
            </a:graphic>
            <wp14:sizeRelH relativeFrom="margin">
              <wp14:pctWidth>0</wp14:pctWidth>
            </wp14:sizeRelH>
            <wp14:sizeRelV relativeFrom="margin">
              <wp14:pctHeight>0</wp14:pctHeight>
            </wp14:sizeRelV>
          </wp:anchor>
        </w:drawing>
      </w:r>
    </w:p>
    <w:p w14:paraId="0446A961" w14:textId="7595CEAE" w:rsidR="006E1914" w:rsidRPr="006E1914" w:rsidRDefault="00E07F8F" w:rsidP="00571571">
      <w:pPr>
        <w:spacing w:after="0" w:line="360" w:lineRule="auto"/>
        <w:jc w:val="both"/>
        <w:rPr>
          <w:rFonts w:ascii="Times New Roman" w:eastAsia="Times New Roman" w:hAnsi="Times New Roman" w:cs="Times New Roman"/>
          <w:kern w:val="0"/>
          <w:lang w:eastAsia="en-GB"/>
          <w14:ligatures w14:val="none"/>
        </w:rPr>
      </w:pPr>
      <w:r w:rsidRPr="00E07F8F">
        <w:rPr>
          <w:rFonts w:ascii="Times New Roman" w:eastAsia="Times New Roman" w:hAnsi="Times New Roman" w:cs="Times New Roman"/>
          <w:kern w:val="0"/>
          <w:lang w:eastAsia="en-GB"/>
          <w14:ligatures w14:val="none"/>
        </w:rPr>
        <w:t>Contingency planning is used to integrate security into all stages of the development life cycle, including risk assessments, security, and emergency preparations [</w:t>
      </w:r>
      <w:r w:rsidR="00D343E6">
        <w:rPr>
          <w:rFonts w:ascii="Times New Roman" w:eastAsia="Times New Roman" w:hAnsi="Times New Roman" w:cs="Times New Roman"/>
          <w:kern w:val="0"/>
          <w:lang w:eastAsia="en-GB"/>
          <w14:ligatures w14:val="none"/>
        </w:rPr>
        <w:t>20</w:t>
      </w:r>
      <w:r w:rsidRPr="00E07F8F">
        <w:rPr>
          <w:rFonts w:ascii="Times New Roman" w:eastAsia="Times New Roman" w:hAnsi="Times New Roman" w:cs="Times New Roman"/>
          <w:kern w:val="0"/>
          <w:lang w:eastAsia="en-GB"/>
          <w14:ligatures w14:val="none"/>
        </w:rPr>
        <w:t>].</w:t>
      </w:r>
      <w:r w:rsidR="00B1746C">
        <w:rPr>
          <w:rFonts w:ascii="Times New Roman" w:eastAsia="Times New Roman" w:hAnsi="Times New Roman" w:cs="Times New Roman"/>
          <w:kern w:val="0"/>
          <w:lang w:eastAsia="en-GB"/>
          <w14:ligatures w14:val="none"/>
        </w:rPr>
        <w:t xml:space="preserve"> </w:t>
      </w:r>
      <w:r w:rsidR="006E1914" w:rsidRPr="006E1914">
        <w:rPr>
          <w:rFonts w:ascii="Times New Roman" w:eastAsia="Times New Roman" w:hAnsi="Times New Roman" w:cs="Times New Roman"/>
          <w:kern w:val="0"/>
          <w:lang w:eastAsia="en-GB"/>
          <w14:ligatures w14:val="none"/>
        </w:rPr>
        <w:t>By doing so, effective response strategies will be in place to mitigate the effects of interruptions.</w:t>
      </w:r>
      <w:r w:rsidR="002C5D8A">
        <w:rPr>
          <w:rFonts w:ascii="Times New Roman" w:eastAsia="Times New Roman" w:hAnsi="Times New Roman" w:cs="Times New Roman"/>
          <w:kern w:val="0"/>
          <w:lang w:eastAsia="en-GB"/>
          <w14:ligatures w14:val="none"/>
        </w:rPr>
        <w:t xml:space="preserve"> </w:t>
      </w:r>
      <w:r w:rsidR="00B43E56">
        <w:rPr>
          <w:rFonts w:ascii="Times New Roman" w:eastAsia="Times New Roman" w:hAnsi="Times New Roman" w:cs="Times New Roman"/>
          <w:kern w:val="0"/>
          <w:lang w:eastAsia="en-GB"/>
          <w14:ligatures w14:val="none"/>
        </w:rPr>
        <w:t xml:space="preserve"> </w:t>
      </w:r>
    </w:p>
    <w:p w14:paraId="3F489F6B" w14:textId="77777777" w:rsidR="00780187" w:rsidRDefault="00780187" w:rsidP="00571571">
      <w:pPr>
        <w:spacing w:after="0" w:line="360" w:lineRule="auto"/>
        <w:jc w:val="both"/>
        <w:rPr>
          <w:rFonts w:ascii="Times New Roman" w:eastAsia="Times New Roman" w:hAnsi="Times New Roman" w:cs="Times New Roman"/>
          <w:b/>
          <w:bCs/>
          <w:color w:val="7030A0"/>
          <w:kern w:val="0"/>
          <w:lang w:eastAsia="en-GB"/>
          <w14:ligatures w14:val="none"/>
        </w:rPr>
      </w:pPr>
    </w:p>
    <w:p w14:paraId="62E21CE5" w14:textId="440D1FFB" w:rsidR="0079302D" w:rsidRPr="00477162" w:rsidRDefault="00B2645B" w:rsidP="00571571">
      <w:pPr>
        <w:spacing w:after="0" w:line="360" w:lineRule="auto"/>
        <w:jc w:val="both"/>
        <w:rPr>
          <w:rFonts w:ascii="Times New Roman" w:eastAsia="Times New Roman" w:hAnsi="Times New Roman" w:cs="Times New Roman"/>
          <w:kern w:val="0"/>
          <w:lang w:eastAsia="en-GB"/>
          <w14:ligatures w14:val="none"/>
        </w:rPr>
      </w:pPr>
      <w:r w:rsidRPr="00B2645B">
        <w:rPr>
          <w:rFonts w:ascii="Times New Roman" w:eastAsia="Times New Roman" w:hAnsi="Times New Roman" w:cs="Times New Roman"/>
          <w:kern w:val="0"/>
          <w:lang w:eastAsia="en-GB"/>
          <w14:ligatures w14:val="none"/>
        </w:rPr>
        <w:t>Disaster recovery planning is an essential component of our contingency plans, guiding our team through managing physical disruptions to our services that prevent our staff from accessing our systems</w:t>
      </w:r>
      <w:r>
        <w:rPr>
          <w:rFonts w:ascii="Times New Roman" w:eastAsia="Times New Roman" w:hAnsi="Times New Roman" w:cs="Times New Roman"/>
          <w:kern w:val="0"/>
          <w:lang w:eastAsia="en-GB"/>
          <w14:ligatures w14:val="none"/>
        </w:rPr>
        <w:t xml:space="preserve"> and performing tasks</w:t>
      </w:r>
      <w:r w:rsidR="00F82C0B">
        <w:rPr>
          <w:rFonts w:ascii="Times New Roman" w:eastAsia="Times New Roman" w:hAnsi="Times New Roman" w:cs="Times New Roman"/>
          <w:kern w:val="0"/>
          <w:lang w:eastAsia="en-GB"/>
          <w14:ligatures w14:val="none"/>
        </w:rPr>
        <w:t xml:space="preserve">. </w:t>
      </w:r>
      <w:r w:rsidR="00780187">
        <w:rPr>
          <w:rFonts w:ascii="Times New Roman" w:eastAsia="Times New Roman" w:hAnsi="Times New Roman" w:cs="Times New Roman"/>
          <w:kern w:val="0"/>
          <w:lang w:eastAsia="en-GB"/>
          <w14:ligatures w14:val="none"/>
        </w:rPr>
        <w:t>Depending on the size of the security unit, we may need to develop various contingency plans for the recovery of our systems</w:t>
      </w:r>
      <w:r w:rsidR="00A240BE">
        <w:rPr>
          <w:rFonts w:ascii="Times New Roman" w:eastAsia="Times New Roman" w:hAnsi="Times New Roman" w:cs="Times New Roman"/>
          <w:kern w:val="0"/>
          <w:lang w:eastAsia="en-GB"/>
          <w14:ligatures w14:val="none"/>
        </w:rPr>
        <w:t xml:space="preserve"> [</w:t>
      </w:r>
      <w:r w:rsidR="00D343E6">
        <w:rPr>
          <w:rFonts w:ascii="Times New Roman" w:eastAsia="Times New Roman" w:hAnsi="Times New Roman" w:cs="Times New Roman"/>
          <w:kern w:val="0"/>
          <w:lang w:eastAsia="en-GB"/>
          <w14:ligatures w14:val="none"/>
        </w:rPr>
        <w:t>20</w:t>
      </w:r>
      <w:r w:rsidR="00A240BE">
        <w:rPr>
          <w:rFonts w:ascii="Times New Roman" w:eastAsia="Times New Roman" w:hAnsi="Times New Roman" w:cs="Times New Roman"/>
          <w:kern w:val="0"/>
          <w:lang w:eastAsia="en-GB"/>
          <w14:ligatures w14:val="none"/>
        </w:rPr>
        <w:t xml:space="preserve">]. </w:t>
      </w:r>
    </w:p>
    <w:p w14:paraId="20536488" w14:textId="77777777" w:rsidR="00175446" w:rsidRDefault="00175446"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p>
    <w:p w14:paraId="2053D2A9" w14:textId="34064562" w:rsidR="00FF4F2D" w:rsidRPr="00FF4F2D" w:rsidRDefault="00F87113" w:rsidP="00571571">
      <w:pPr>
        <w:spacing w:after="0" w:line="360" w:lineRule="auto"/>
        <w:jc w:val="both"/>
        <w:rPr>
          <w:rFonts w:ascii="Times New Roman" w:eastAsia="Times New Roman" w:hAnsi="Times New Roman" w:cs="Times New Roman"/>
          <w:b/>
          <w:bCs/>
          <w:color w:val="FF0000"/>
          <w:kern w:val="0"/>
          <w:lang w:eastAsia="en-GB"/>
          <w14:ligatures w14:val="none"/>
        </w:rPr>
      </w:pPr>
      <w:r>
        <w:rPr>
          <w:rFonts w:ascii="Times New Roman" w:eastAsia="Times New Roman" w:hAnsi="Times New Roman" w:cs="Times New Roman"/>
          <w:b/>
          <w:bCs/>
          <w:color w:val="000000" w:themeColor="text1"/>
          <w:kern w:val="0"/>
          <w:lang w:eastAsia="en-GB"/>
          <w14:ligatures w14:val="none"/>
        </w:rPr>
        <w:t xml:space="preserve">7. Governance and Strategic Planning for Security </w:t>
      </w:r>
    </w:p>
    <w:p w14:paraId="2FA221AA" w14:textId="6A8CA694" w:rsidR="001705FF" w:rsidRDefault="00FF4F2D" w:rsidP="00571571">
      <w:pPr>
        <w:spacing w:after="0" w:line="360" w:lineRule="auto"/>
        <w:jc w:val="both"/>
        <w:rPr>
          <w:rFonts w:ascii="Times New Roman" w:eastAsia="Times New Roman" w:hAnsi="Times New Roman" w:cs="Times New Roman"/>
          <w:kern w:val="0"/>
          <w:lang w:eastAsia="en-GB"/>
          <w14:ligatures w14:val="none"/>
        </w:rPr>
      </w:pPr>
      <w:r w:rsidRPr="00FF4F2D">
        <w:rPr>
          <w:rFonts w:ascii="Times New Roman" w:eastAsia="Times New Roman" w:hAnsi="Times New Roman" w:cs="Times New Roman"/>
          <w:kern w:val="0"/>
          <w:lang w:eastAsia="en-GB"/>
          <w14:ligatures w14:val="none"/>
        </w:rPr>
        <w:t>Information security governance and strategic planning are systems that influence "how organizations' goals are set and achieved, cyber threats are monitored and assessed, and how our overall security performance is evaluated" [</w:t>
      </w:r>
      <w:r w:rsidR="00D343E6">
        <w:rPr>
          <w:rFonts w:ascii="Times New Roman" w:eastAsia="Times New Roman" w:hAnsi="Times New Roman" w:cs="Times New Roman"/>
          <w:kern w:val="0"/>
          <w:lang w:eastAsia="en-GB"/>
          <w14:ligatures w14:val="none"/>
        </w:rPr>
        <w:t>21</w:t>
      </w:r>
      <w:r w:rsidRPr="00FF4F2D">
        <w:rPr>
          <w:rFonts w:ascii="Times New Roman" w:eastAsia="Times New Roman" w:hAnsi="Times New Roman" w:cs="Times New Roman"/>
          <w:kern w:val="0"/>
          <w:lang w:eastAsia="en-GB"/>
          <w14:ligatures w14:val="none"/>
        </w:rPr>
        <w:t xml:space="preserve">]. </w:t>
      </w:r>
      <w:r w:rsidR="001705FF" w:rsidRPr="001705FF">
        <w:rPr>
          <w:rFonts w:ascii="Times New Roman" w:eastAsia="Times New Roman" w:hAnsi="Times New Roman" w:cs="Times New Roman"/>
          <w:kern w:val="0"/>
          <w:lang w:eastAsia="en-GB"/>
          <w14:ligatures w14:val="none"/>
        </w:rPr>
        <w:t xml:space="preserve">Government helps structure an organization by </w:t>
      </w:r>
      <w:proofErr w:type="gramStart"/>
      <w:r w:rsidR="001705FF" w:rsidRPr="001705FF">
        <w:rPr>
          <w:rFonts w:ascii="Times New Roman" w:eastAsia="Times New Roman" w:hAnsi="Times New Roman" w:cs="Times New Roman"/>
          <w:kern w:val="0"/>
          <w:lang w:eastAsia="en-GB"/>
          <w14:ligatures w14:val="none"/>
        </w:rPr>
        <w:t>taking into account</w:t>
      </w:r>
      <w:proofErr w:type="gramEnd"/>
      <w:r w:rsidR="001705FF" w:rsidRPr="001705FF">
        <w:rPr>
          <w:rFonts w:ascii="Times New Roman" w:eastAsia="Times New Roman" w:hAnsi="Times New Roman" w:cs="Times New Roman"/>
          <w:kern w:val="0"/>
          <w:lang w:eastAsia="en-GB"/>
          <w14:ligatures w14:val="none"/>
        </w:rPr>
        <w:t xml:space="preserve"> elements such as its culture, decisions, and business procedures [</w:t>
      </w:r>
      <w:r w:rsidR="00D343E6">
        <w:rPr>
          <w:rFonts w:ascii="Times New Roman" w:eastAsia="Times New Roman" w:hAnsi="Times New Roman" w:cs="Times New Roman"/>
          <w:kern w:val="0"/>
          <w:lang w:eastAsia="en-GB"/>
          <w14:ligatures w14:val="none"/>
        </w:rPr>
        <w:t>21</w:t>
      </w:r>
      <w:r w:rsidR="001705FF" w:rsidRPr="001705FF">
        <w:rPr>
          <w:rFonts w:ascii="Times New Roman" w:eastAsia="Times New Roman" w:hAnsi="Times New Roman" w:cs="Times New Roman"/>
          <w:kern w:val="0"/>
          <w:lang w:eastAsia="en-GB"/>
          <w14:ligatures w14:val="none"/>
        </w:rPr>
        <w:t>].</w:t>
      </w:r>
      <w:r w:rsidR="00755CA0">
        <w:rPr>
          <w:rFonts w:ascii="Times New Roman" w:eastAsia="Times New Roman" w:hAnsi="Times New Roman" w:cs="Times New Roman"/>
          <w:kern w:val="0"/>
          <w:lang w:eastAsia="en-GB"/>
          <w14:ligatures w14:val="none"/>
        </w:rPr>
        <w:t xml:space="preserve"> </w:t>
      </w:r>
    </w:p>
    <w:p w14:paraId="2ADB8B53" w14:textId="77777777" w:rsidR="00194854" w:rsidRDefault="00194854" w:rsidP="00571571">
      <w:pPr>
        <w:spacing w:after="0" w:line="360" w:lineRule="auto"/>
        <w:jc w:val="both"/>
        <w:rPr>
          <w:rFonts w:ascii="Times New Roman" w:eastAsia="Times New Roman" w:hAnsi="Times New Roman" w:cs="Times New Roman"/>
          <w:kern w:val="0"/>
          <w:lang w:eastAsia="en-GB"/>
          <w14:ligatures w14:val="none"/>
        </w:rPr>
      </w:pPr>
    </w:p>
    <w:p w14:paraId="0FCB5228" w14:textId="7472B976" w:rsidR="00457CD1" w:rsidRPr="00457CD1" w:rsidRDefault="00C722CA" w:rsidP="00571571">
      <w:pPr>
        <w:spacing w:after="0" w:line="360" w:lineRule="auto"/>
        <w:jc w:val="both"/>
        <w:rPr>
          <w:rFonts w:ascii="Times New Roman" w:eastAsia="Times New Roman" w:hAnsi="Times New Roman" w:cs="Times New Roman"/>
          <w:kern w:val="0"/>
          <w:lang w:eastAsia="en-GB"/>
          <w14:ligatures w14:val="none"/>
        </w:rPr>
      </w:pPr>
      <w:r w:rsidRPr="00C722CA">
        <w:rPr>
          <w:rFonts w:ascii="Times New Roman" w:eastAsia="Times New Roman" w:hAnsi="Times New Roman" w:cs="Times New Roman"/>
          <w:kern w:val="0"/>
          <w:lang w:eastAsia="en-GB"/>
          <w14:ligatures w14:val="none"/>
        </w:rPr>
        <w:lastRenderedPageBreak/>
        <w:t xml:space="preserve">To keep working toward the goal of complying with security business strategies, we will allocate the necessary time to assess the organizational processes in place to ensure we are on track to </w:t>
      </w:r>
      <w:r w:rsidR="00FF6E54" w:rsidRPr="00C722CA">
        <w:rPr>
          <w:rFonts w:ascii="Times New Roman" w:eastAsia="Times New Roman" w:hAnsi="Times New Roman" w:cs="Times New Roman"/>
          <w:kern w:val="0"/>
          <w:lang w:eastAsia="en-GB"/>
          <w14:ligatures w14:val="none"/>
        </w:rPr>
        <w:t>fulfil</w:t>
      </w:r>
      <w:r w:rsidRPr="00C722CA">
        <w:rPr>
          <w:rFonts w:ascii="Times New Roman" w:eastAsia="Times New Roman" w:hAnsi="Times New Roman" w:cs="Times New Roman"/>
          <w:kern w:val="0"/>
          <w:lang w:eastAsia="en-GB"/>
          <w14:ligatures w14:val="none"/>
        </w:rPr>
        <w:t xml:space="preserve"> our goals and align with our company values</w:t>
      </w:r>
      <w:r w:rsidR="004B1ABD">
        <w:rPr>
          <w:rFonts w:ascii="Times New Roman" w:eastAsia="Times New Roman" w:hAnsi="Times New Roman" w:cs="Times New Roman"/>
          <w:kern w:val="0"/>
          <w:lang w:eastAsia="en-GB"/>
          <w14:ligatures w14:val="none"/>
        </w:rPr>
        <w:t xml:space="preserve"> [</w:t>
      </w:r>
      <w:r w:rsidR="00D343E6">
        <w:rPr>
          <w:rFonts w:ascii="Times New Roman" w:eastAsia="Times New Roman" w:hAnsi="Times New Roman" w:cs="Times New Roman"/>
          <w:kern w:val="0"/>
          <w:lang w:eastAsia="en-GB"/>
          <w14:ligatures w14:val="none"/>
        </w:rPr>
        <w:t>21</w:t>
      </w:r>
      <w:r w:rsidR="004B1ABD">
        <w:rPr>
          <w:rFonts w:ascii="Times New Roman" w:eastAsia="Times New Roman" w:hAnsi="Times New Roman" w:cs="Times New Roman"/>
          <w:kern w:val="0"/>
          <w:lang w:eastAsia="en-GB"/>
          <w14:ligatures w14:val="none"/>
        </w:rPr>
        <w:t xml:space="preserve">]. </w:t>
      </w:r>
      <w:r w:rsidR="00457CD1" w:rsidRPr="00457CD1">
        <w:rPr>
          <w:rFonts w:ascii="Times New Roman" w:eastAsia="Times New Roman" w:hAnsi="Times New Roman" w:cs="Times New Roman"/>
          <w:kern w:val="0"/>
          <w:lang w:eastAsia="en-GB"/>
          <w14:ligatures w14:val="none"/>
        </w:rPr>
        <w:t xml:space="preserve">We intend to develop additional policies and procedures to address broader concerns and encourage solid safety </w:t>
      </w:r>
      <w:r w:rsidR="00763C16">
        <w:rPr>
          <w:rFonts w:ascii="Times New Roman" w:eastAsia="Times New Roman" w:hAnsi="Times New Roman" w:cs="Times New Roman"/>
          <w:kern w:val="0"/>
          <w:lang w:eastAsia="en-GB"/>
          <w14:ligatures w14:val="none"/>
        </w:rPr>
        <w:t>behaviours</w:t>
      </w:r>
      <w:r w:rsidR="00457CD1" w:rsidRPr="00457CD1">
        <w:rPr>
          <w:rFonts w:ascii="Times New Roman" w:eastAsia="Times New Roman" w:hAnsi="Times New Roman" w:cs="Times New Roman"/>
          <w:kern w:val="0"/>
          <w:lang w:eastAsia="en-GB"/>
          <w14:ligatures w14:val="none"/>
        </w:rPr>
        <w:t xml:space="preserve">. </w:t>
      </w:r>
    </w:p>
    <w:p w14:paraId="25208AFB" w14:textId="061B751E" w:rsidR="00194854" w:rsidRPr="001705FF" w:rsidRDefault="00194854" w:rsidP="00571571">
      <w:pPr>
        <w:spacing w:after="0" w:line="360" w:lineRule="auto"/>
        <w:jc w:val="both"/>
        <w:rPr>
          <w:rFonts w:ascii="Times New Roman" w:eastAsia="Times New Roman" w:hAnsi="Times New Roman" w:cs="Times New Roman"/>
          <w:kern w:val="0"/>
          <w:lang w:eastAsia="en-GB"/>
          <w14:ligatures w14:val="none"/>
        </w:rPr>
      </w:pPr>
    </w:p>
    <w:p w14:paraId="4A7788C3" w14:textId="7F884E65" w:rsidR="00581D92" w:rsidRDefault="00DC1C7A" w:rsidP="00571571">
      <w:pPr>
        <w:spacing w:after="0" w:line="360" w:lineRule="auto"/>
        <w:jc w:val="both"/>
        <w:rPr>
          <w:rFonts w:ascii="Times New Roman" w:eastAsia="Times New Roman" w:hAnsi="Times New Roman" w:cs="Times New Roman"/>
          <w:kern w:val="0"/>
          <w:lang w:eastAsia="en-GB"/>
          <w14:ligatures w14:val="none"/>
        </w:rPr>
      </w:pPr>
      <w:r w:rsidRPr="00DC1C7A">
        <w:rPr>
          <w:rFonts w:ascii="Times New Roman" w:eastAsia="Times New Roman" w:hAnsi="Times New Roman" w:cs="Times New Roman"/>
          <w:kern w:val="0"/>
          <w:lang w:eastAsia="en-GB"/>
          <w14:ligatures w14:val="none"/>
        </w:rPr>
        <w:t xml:space="preserve">Reviewing the organization's present security policies, programs, and activities will allow us to assess their effectiveness </w:t>
      </w:r>
      <w:r w:rsidR="00B32FEE">
        <w:rPr>
          <w:rFonts w:ascii="Times New Roman" w:eastAsia="Times New Roman" w:hAnsi="Times New Roman" w:cs="Times New Roman"/>
          <w:kern w:val="0"/>
          <w:lang w:eastAsia="en-GB"/>
          <w14:ligatures w14:val="none"/>
        </w:rPr>
        <w:t>to</w:t>
      </w:r>
      <w:r w:rsidRPr="00DC1C7A">
        <w:rPr>
          <w:rFonts w:ascii="Times New Roman" w:eastAsia="Times New Roman" w:hAnsi="Times New Roman" w:cs="Times New Roman"/>
          <w:kern w:val="0"/>
          <w:lang w:eastAsia="en-GB"/>
          <w14:ligatures w14:val="none"/>
        </w:rPr>
        <w:t xml:space="preserve"> current requirements and regulations. Furthermore, it will highlight areas for improvement to verify that the updated procedures comply with information security standards and outline clear mitigation techniques.</w:t>
      </w:r>
      <w:r w:rsidR="008773EE">
        <w:rPr>
          <w:rFonts w:ascii="Times New Roman" w:eastAsia="Times New Roman" w:hAnsi="Times New Roman" w:cs="Times New Roman"/>
          <w:kern w:val="0"/>
          <w:lang w:eastAsia="en-GB"/>
          <w14:ligatures w14:val="none"/>
        </w:rPr>
        <w:t xml:space="preserve"> [</w:t>
      </w:r>
      <w:r w:rsidR="00D343E6">
        <w:rPr>
          <w:rFonts w:ascii="Times New Roman" w:eastAsia="Times New Roman" w:hAnsi="Times New Roman" w:cs="Times New Roman"/>
          <w:kern w:val="0"/>
          <w:lang w:eastAsia="en-GB"/>
          <w14:ligatures w14:val="none"/>
        </w:rPr>
        <w:t>21</w:t>
      </w:r>
      <w:r w:rsidR="008773EE">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 </w:t>
      </w:r>
      <w:r w:rsidR="00B32FEE">
        <w:rPr>
          <w:rFonts w:ascii="Times New Roman" w:eastAsia="Times New Roman" w:hAnsi="Times New Roman" w:cs="Times New Roman"/>
          <w:kern w:val="0"/>
          <w:lang w:eastAsia="en-GB"/>
          <w14:ligatures w14:val="none"/>
        </w:rPr>
        <w:t xml:space="preserve"> </w:t>
      </w:r>
      <w:r w:rsidR="00763C16">
        <w:rPr>
          <w:rFonts w:ascii="Times New Roman" w:eastAsia="Times New Roman" w:hAnsi="Times New Roman" w:cs="Times New Roman"/>
          <w:kern w:val="0"/>
          <w:lang w:eastAsia="en-GB"/>
          <w14:ligatures w14:val="none"/>
        </w:rPr>
        <w:t xml:space="preserve"> </w:t>
      </w:r>
      <w:r w:rsidR="002476BE">
        <w:rPr>
          <w:rFonts w:ascii="Times New Roman" w:eastAsia="Times New Roman" w:hAnsi="Times New Roman" w:cs="Times New Roman"/>
          <w:kern w:val="0"/>
          <w:lang w:eastAsia="en-GB"/>
          <w14:ligatures w14:val="none"/>
        </w:rPr>
        <w:t xml:space="preserve"> </w:t>
      </w:r>
    </w:p>
    <w:p w14:paraId="67C4B23A" w14:textId="77777777" w:rsidR="00581D92" w:rsidRDefault="00581D92" w:rsidP="00571571">
      <w:pPr>
        <w:spacing w:after="0" w:line="360" w:lineRule="auto"/>
        <w:jc w:val="both"/>
        <w:rPr>
          <w:rFonts w:ascii="Times New Roman" w:eastAsia="Times New Roman" w:hAnsi="Times New Roman" w:cs="Times New Roman"/>
          <w:kern w:val="0"/>
          <w:lang w:eastAsia="en-GB"/>
          <w14:ligatures w14:val="none"/>
        </w:rPr>
      </w:pPr>
    </w:p>
    <w:p w14:paraId="360DB95D" w14:textId="6E60F6D4" w:rsidR="009A4F01" w:rsidRDefault="009A4F01" w:rsidP="00571571">
      <w:pPr>
        <w:spacing w:after="0" w:line="360" w:lineRule="auto"/>
        <w:jc w:val="both"/>
        <w:rPr>
          <w:rFonts w:ascii="Times New Roman" w:eastAsia="Times New Roman" w:hAnsi="Times New Roman" w:cs="Times New Roman"/>
          <w:kern w:val="0"/>
          <w:lang w:eastAsia="en-GB"/>
          <w14:ligatures w14:val="none"/>
        </w:rPr>
      </w:pPr>
      <w:r w:rsidRPr="009A4F01">
        <w:rPr>
          <w:rFonts w:ascii="Times New Roman" w:eastAsia="Times New Roman" w:hAnsi="Times New Roman" w:cs="Times New Roman"/>
          <w:kern w:val="0"/>
          <w:lang w:eastAsia="en-GB"/>
          <w14:ligatures w14:val="none"/>
        </w:rPr>
        <w:t xml:space="preserve">To establish successful governance, the organization will require support from the board and other senior members to promote governance and its benefits. </w:t>
      </w:r>
      <w:r w:rsidR="00581D92">
        <w:rPr>
          <w:rFonts w:ascii="Times New Roman" w:eastAsia="Times New Roman" w:hAnsi="Times New Roman" w:cs="Times New Roman"/>
          <w:kern w:val="0"/>
          <w:lang w:eastAsia="en-GB"/>
          <w14:ligatures w14:val="none"/>
        </w:rPr>
        <w:t xml:space="preserve">Encouraging </w:t>
      </w:r>
      <w:r w:rsidR="000F4203">
        <w:rPr>
          <w:rFonts w:ascii="Times New Roman" w:eastAsia="Times New Roman" w:hAnsi="Times New Roman" w:cs="Times New Roman"/>
          <w:kern w:val="0"/>
          <w:lang w:eastAsia="en-GB"/>
          <w14:ligatures w14:val="none"/>
        </w:rPr>
        <w:t>employees</w:t>
      </w:r>
      <w:r w:rsidR="00581D92">
        <w:rPr>
          <w:rFonts w:ascii="Times New Roman" w:eastAsia="Times New Roman" w:hAnsi="Times New Roman" w:cs="Times New Roman"/>
          <w:kern w:val="0"/>
          <w:lang w:eastAsia="en-GB"/>
          <w14:ligatures w14:val="none"/>
        </w:rPr>
        <w:t xml:space="preserve"> to attend forums will support this</w:t>
      </w:r>
      <w:r w:rsidR="000F4203">
        <w:rPr>
          <w:rFonts w:ascii="Times New Roman" w:eastAsia="Times New Roman" w:hAnsi="Times New Roman" w:cs="Times New Roman"/>
          <w:kern w:val="0"/>
          <w:lang w:eastAsia="en-GB"/>
          <w14:ligatures w14:val="none"/>
        </w:rPr>
        <w:t xml:space="preserve">. </w:t>
      </w:r>
      <w:r w:rsidR="0023649D">
        <w:rPr>
          <w:rFonts w:ascii="Times New Roman" w:eastAsia="Times New Roman" w:hAnsi="Times New Roman" w:cs="Times New Roman"/>
          <w:kern w:val="0"/>
          <w:lang w:eastAsia="en-GB"/>
          <w14:ligatures w14:val="none"/>
        </w:rPr>
        <w:t>Providing training programs throughout the organization will identify any</w:t>
      </w:r>
      <w:r w:rsidR="00F30FAD">
        <w:rPr>
          <w:rFonts w:ascii="Times New Roman" w:eastAsia="Times New Roman" w:hAnsi="Times New Roman" w:cs="Times New Roman"/>
          <w:kern w:val="0"/>
          <w:lang w:eastAsia="en-GB"/>
          <w14:ligatures w14:val="none"/>
        </w:rPr>
        <w:t xml:space="preserve"> skill</w:t>
      </w:r>
      <w:r w:rsidR="0023649D">
        <w:rPr>
          <w:rFonts w:ascii="Times New Roman" w:eastAsia="Times New Roman" w:hAnsi="Times New Roman" w:cs="Times New Roman"/>
          <w:kern w:val="0"/>
          <w:lang w:eastAsia="en-GB"/>
          <w14:ligatures w14:val="none"/>
        </w:rPr>
        <w:t xml:space="preserve"> gaps </w:t>
      </w:r>
      <w:r w:rsidR="00F30FAD">
        <w:rPr>
          <w:rFonts w:ascii="Times New Roman" w:eastAsia="Times New Roman" w:hAnsi="Times New Roman" w:cs="Times New Roman"/>
          <w:kern w:val="0"/>
          <w:lang w:eastAsia="en-GB"/>
          <w14:ligatures w14:val="none"/>
        </w:rPr>
        <w:t>with</w:t>
      </w:r>
      <w:r w:rsidR="0023649D">
        <w:rPr>
          <w:rFonts w:ascii="Times New Roman" w:eastAsia="Times New Roman" w:hAnsi="Times New Roman" w:cs="Times New Roman"/>
          <w:kern w:val="0"/>
          <w:lang w:eastAsia="en-GB"/>
          <w14:ligatures w14:val="none"/>
        </w:rPr>
        <w:t xml:space="preserve">in the organisation and </w:t>
      </w:r>
      <w:r w:rsidR="000F6F78">
        <w:rPr>
          <w:rFonts w:ascii="Times New Roman" w:eastAsia="Times New Roman" w:hAnsi="Times New Roman" w:cs="Times New Roman"/>
          <w:kern w:val="0"/>
          <w:lang w:eastAsia="en-GB"/>
          <w14:ligatures w14:val="none"/>
        </w:rPr>
        <w:t>its</w:t>
      </w:r>
      <w:r w:rsidR="0023649D">
        <w:rPr>
          <w:rFonts w:ascii="Times New Roman" w:eastAsia="Times New Roman" w:hAnsi="Times New Roman" w:cs="Times New Roman"/>
          <w:kern w:val="0"/>
          <w:lang w:eastAsia="en-GB"/>
          <w14:ligatures w14:val="none"/>
        </w:rPr>
        <w:t xml:space="preserve"> governance programs</w:t>
      </w:r>
      <w:r w:rsidR="000D28A8">
        <w:rPr>
          <w:rFonts w:ascii="Times New Roman" w:eastAsia="Times New Roman" w:hAnsi="Times New Roman" w:cs="Times New Roman"/>
          <w:kern w:val="0"/>
          <w:lang w:eastAsia="en-GB"/>
          <w14:ligatures w14:val="none"/>
        </w:rPr>
        <w:t xml:space="preserve"> [</w:t>
      </w:r>
      <w:r w:rsidR="00D343E6">
        <w:rPr>
          <w:rFonts w:ascii="Times New Roman" w:eastAsia="Times New Roman" w:hAnsi="Times New Roman" w:cs="Times New Roman"/>
          <w:kern w:val="0"/>
          <w:lang w:eastAsia="en-GB"/>
          <w14:ligatures w14:val="none"/>
        </w:rPr>
        <w:t>21</w:t>
      </w:r>
      <w:r w:rsidR="000D28A8">
        <w:rPr>
          <w:rFonts w:ascii="Times New Roman" w:eastAsia="Times New Roman" w:hAnsi="Times New Roman" w:cs="Times New Roman"/>
          <w:kern w:val="0"/>
          <w:lang w:eastAsia="en-GB"/>
          <w14:ligatures w14:val="none"/>
        </w:rPr>
        <w:t xml:space="preserve">]. </w:t>
      </w:r>
    </w:p>
    <w:p w14:paraId="3C94D2F4" w14:textId="77777777" w:rsidR="00A725E6" w:rsidRDefault="00A725E6" w:rsidP="00571571">
      <w:pPr>
        <w:spacing w:after="0" w:line="360" w:lineRule="auto"/>
        <w:jc w:val="both"/>
        <w:rPr>
          <w:rFonts w:ascii="Times New Roman" w:eastAsia="Times New Roman" w:hAnsi="Times New Roman" w:cs="Times New Roman"/>
          <w:kern w:val="0"/>
          <w:lang w:eastAsia="en-GB"/>
          <w14:ligatures w14:val="none"/>
        </w:rPr>
      </w:pPr>
    </w:p>
    <w:p w14:paraId="3794409C" w14:textId="634FC1CF" w:rsidR="00644ACD" w:rsidRPr="00644ACD" w:rsidRDefault="00644ACD" w:rsidP="00571571">
      <w:pPr>
        <w:spacing w:after="0" w:line="360" w:lineRule="auto"/>
        <w:jc w:val="both"/>
        <w:rPr>
          <w:rFonts w:ascii="Times New Roman" w:eastAsia="Times New Roman" w:hAnsi="Times New Roman" w:cs="Times New Roman"/>
          <w:kern w:val="0"/>
          <w:lang w:eastAsia="en-GB"/>
          <w14:ligatures w14:val="none"/>
        </w:rPr>
      </w:pPr>
      <w:r w:rsidRPr="00644ACD">
        <w:rPr>
          <w:rFonts w:ascii="Times New Roman" w:eastAsia="Times New Roman" w:hAnsi="Times New Roman" w:cs="Times New Roman"/>
          <w:kern w:val="0"/>
          <w:lang w:eastAsia="en-GB"/>
          <w14:ligatures w14:val="none"/>
        </w:rPr>
        <w:t>Welcoming learning in the workplace will help our firm achieve security certifications and increase the tools available to upskill employees. Individuals could attend online webinars and conferences that cover the subjects of security governance and other security policies and procedures. [</w:t>
      </w:r>
      <w:r w:rsidR="00D343E6">
        <w:rPr>
          <w:rFonts w:ascii="Times New Roman" w:eastAsia="Times New Roman" w:hAnsi="Times New Roman" w:cs="Times New Roman"/>
          <w:kern w:val="0"/>
          <w:lang w:eastAsia="en-GB"/>
          <w14:ligatures w14:val="none"/>
        </w:rPr>
        <w:t>22</w:t>
      </w:r>
      <w:r w:rsidRPr="00644ACD">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007A690D">
        <w:rPr>
          <w:rFonts w:ascii="Times New Roman" w:eastAsia="Times New Roman" w:hAnsi="Times New Roman" w:cs="Times New Roman"/>
          <w:kern w:val="0"/>
          <w:lang w:eastAsia="en-GB"/>
          <w14:ligatures w14:val="none"/>
        </w:rPr>
        <w:t xml:space="preserve"> </w:t>
      </w:r>
      <w:r w:rsidR="00035B2E">
        <w:rPr>
          <w:rFonts w:ascii="Times New Roman" w:eastAsia="Times New Roman" w:hAnsi="Times New Roman" w:cs="Times New Roman"/>
          <w:kern w:val="0"/>
          <w:lang w:eastAsia="en-GB"/>
          <w14:ligatures w14:val="none"/>
        </w:rPr>
        <w:t xml:space="preserve"> </w:t>
      </w:r>
    </w:p>
    <w:p w14:paraId="691EAC5A" w14:textId="478CE838" w:rsidR="00F87113" w:rsidRPr="00623598" w:rsidRDefault="00F87113" w:rsidP="00571571">
      <w:pPr>
        <w:spacing w:after="0" w:line="360" w:lineRule="auto"/>
        <w:jc w:val="both"/>
        <w:rPr>
          <w:rFonts w:ascii="Times New Roman" w:eastAsia="Times New Roman" w:hAnsi="Times New Roman" w:cs="Times New Roman"/>
          <w:kern w:val="0"/>
          <w:lang w:eastAsia="en-GB"/>
          <w14:ligatures w14:val="none"/>
        </w:rPr>
      </w:pPr>
    </w:p>
    <w:p w14:paraId="53F45375" w14:textId="24B40804" w:rsidR="00F87113" w:rsidRDefault="00F87113" w:rsidP="00571571">
      <w:pPr>
        <w:spacing w:after="0" w:line="360" w:lineRule="auto"/>
        <w:jc w:val="both"/>
        <w:rPr>
          <w:rFonts w:ascii="Times New Roman" w:eastAsia="Times New Roman" w:hAnsi="Times New Roman" w:cs="Times New Roman"/>
          <w:b/>
          <w:bCs/>
          <w:color w:val="FF0000"/>
          <w:kern w:val="0"/>
          <w:lang w:eastAsia="en-GB"/>
          <w14:ligatures w14:val="none"/>
        </w:rPr>
      </w:pPr>
      <w:r>
        <w:rPr>
          <w:rFonts w:ascii="Times New Roman" w:eastAsia="Times New Roman" w:hAnsi="Times New Roman" w:cs="Times New Roman"/>
          <w:b/>
          <w:bCs/>
          <w:color w:val="000000" w:themeColor="text1"/>
          <w:kern w:val="0"/>
          <w:lang w:eastAsia="en-GB"/>
          <w14:ligatures w14:val="none"/>
        </w:rPr>
        <w:t xml:space="preserve">8. Risk Management </w:t>
      </w:r>
      <w:r w:rsidR="002E204D">
        <w:rPr>
          <w:rFonts w:ascii="Times New Roman" w:eastAsia="Times New Roman" w:hAnsi="Times New Roman" w:cs="Times New Roman"/>
          <w:b/>
          <w:bCs/>
          <w:color w:val="FF0000"/>
          <w:kern w:val="0"/>
          <w:lang w:eastAsia="en-GB"/>
          <w14:ligatures w14:val="none"/>
        </w:rPr>
        <w:t xml:space="preserve"> </w:t>
      </w:r>
    </w:p>
    <w:p w14:paraId="5B92D415" w14:textId="77777777" w:rsidR="00F379BE" w:rsidRDefault="00F379BE" w:rsidP="00571571">
      <w:pPr>
        <w:spacing w:after="0" w:line="360" w:lineRule="auto"/>
        <w:jc w:val="both"/>
        <w:rPr>
          <w:rFonts w:ascii="Times New Roman" w:eastAsia="Times New Roman" w:hAnsi="Times New Roman" w:cs="Times New Roman"/>
          <w:kern w:val="0"/>
          <w:lang w:eastAsia="en-GB"/>
          <w14:ligatures w14:val="none"/>
        </w:rPr>
      </w:pPr>
    </w:p>
    <w:p w14:paraId="3BB54750" w14:textId="1C2250A7" w:rsidR="00DB44D0" w:rsidRPr="00DB44D0" w:rsidRDefault="00F379BE" w:rsidP="00DB44D0">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Risk management can be described as a “strategy for managing uncertainty by setting better methodological approaches” [</w:t>
      </w:r>
      <w:r w:rsidR="00D343E6">
        <w:rPr>
          <w:rFonts w:ascii="Times New Roman" w:eastAsia="Times New Roman" w:hAnsi="Times New Roman" w:cs="Times New Roman"/>
          <w:kern w:val="0"/>
          <w:lang w:eastAsia="en-GB"/>
          <w14:ligatures w14:val="none"/>
        </w:rPr>
        <w:t>23</w:t>
      </w:r>
      <w:r>
        <w:rPr>
          <w:rFonts w:ascii="Times New Roman" w:eastAsia="Times New Roman" w:hAnsi="Times New Roman" w:cs="Times New Roman"/>
          <w:kern w:val="0"/>
          <w:lang w:eastAsia="en-GB"/>
          <w14:ligatures w14:val="none"/>
        </w:rPr>
        <w:t xml:space="preserve">]. </w:t>
      </w:r>
      <w:r w:rsidR="00DB44D0" w:rsidRPr="00DB44D0">
        <w:rPr>
          <w:rFonts w:ascii="Times New Roman" w:eastAsia="Times New Roman" w:hAnsi="Times New Roman" w:cs="Times New Roman"/>
          <w:kern w:val="0"/>
          <w:lang w:eastAsia="en-GB"/>
          <w14:ligatures w14:val="none"/>
        </w:rPr>
        <w:t xml:space="preserve">It is the challenge of recognizing the components that can lead to failures in the confidentiality, integrity, and accessibility of </w:t>
      </w:r>
      <w:r w:rsidR="00DB44D0">
        <w:rPr>
          <w:rFonts w:ascii="Times New Roman" w:eastAsia="Times New Roman" w:hAnsi="Times New Roman" w:cs="Times New Roman"/>
          <w:kern w:val="0"/>
          <w:lang w:eastAsia="en-GB"/>
          <w14:ligatures w14:val="none"/>
        </w:rPr>
        <w:t>data</w:t>
      </w:r>
      <w:r w:rsidR="00DB44D0" w:rsidRPr="00DB44D0">
        <w:rPr>
          <w:rFonts w:ascii="Times New Roman" w:eastAsia="Times New Roman" w:hAnsi="Times New Roman" w:cs="Times New Roman"/>
          <w:kern w:val="0"/>
          <w:lang w:eastAsia="en-GB"/>
          <w14:ligatures w14:val="none"/>
        </w:rPr>
        <w:t xml:space="preserve"> </w:t>
      </w:r>
      <w:r w:rsidR="00DB44D0">
        <w:rPr>
          <w:rFonts w:ascii="Times New Roman" w:eastAsia="Times New Roman" w:hAnsi="Times New Roman" w:cs="Times New Roman"/>
          <w:kern w:val="0"/>
          <w:lang w:eastAsia="en-GB"/>
          <w14:ligatures w14:val="none"/>
        </w:rPr>
        <w:t xml:space="preserve">when </w:t>
      </w:r>
      <w:r w:rsidR="00DB44D0" w:rsidRPr="00DB44D0">
        <w:rPr>
          <w:rFonts w:ascii="Times New Roman" w:eastAsia="Times New Roman" w:hAnsi="Times New Roman" w:cs="Times New Roman"/>
          <w:kern w:val="0"/>
          <w:lang w:eastAsia="en-GB"/>
          <w14:ligatures w14:val="none"/>
        </w:rPr>
        <w:t>appropriate security measures are not in place [</w:t>
      </w:r>
      <w:r w:rsidR="00D343E6">
        <w:rPr>
          <w:rFonts w:ascii="Times New Roman" w:eastAsia="Times New Roman" w:hAnsi="Times New Roman" w:cs="Times New Roman"/>
          <w:kern w:val="0"/>
          <w:lang w:eastAsia="en-GB"/>
          <w14:ligatures w14:val="none"/>
        </w:rPr>
        <w:t>23</w:t>
      </w:r>
      <w:r w:rsidR="00DB44D0" w:rsidRPr="00DB44D0">
        <w:rPr>
          <w:rFonts w:ascii="Times New Roman" w:eastAsia="Times New Roman" w:hAnsi="Times New Roman" w:cs="Times New Roman"/>
          <w:kern w:val="0"/>
          <w:lang w:eastAsia="en-GB"/>
          <w14:ligatures w14:val="none"/>
        </w:rPr>
        <w:t xml:space="preserve">]. </w:t>
      </w:r>
      <w:r w:rsidR="00FD7FE8">
        <w:rPr>
          <w:rFonts w:ascii="Times New Roman" w:eastAsia="Times New Roman" w:hAnsi="Times New Roman" w:cs="Times New Roman"/>
          <w:kern w:val="0"/>
          <w:lang w:eastAsia="en-GB"/>
          <w14:ligatures w14:val="none"/>
        </w:rPr>
        <w:t xml:space="preserve"> </w:t>
      </w:r>
      <w:r w:rsidR="00122392">
        <w:rPr>
          <w:rFonts w:ascii="Times New Roman" w:eastAsia="Times New Roman" w:hAnsi="Times New Roman" w:cs="Times New Roman"/>
          <w:kern w:val="0"/>
          <w:lang w:eastAsia="en-GB"/>
          <w14:ligatures w14:val="none"/>
        </w:rPr>
        <w:t xml:space="preserve"> </w:t>
      </w:r>
      <w:r w:rsidR="00C37035">
        <w:rPr>
          <w:rFonts w:ascii="Times New Roman" w:eastAsia="Times New Roman" w:hAnsi="Times New Roman" w:cs="Times New Roman"/>
          <w:kern w:val="0"/>
          <w:lang w:eastAsia="en-GB"/>
          <w14:ligatures w14:val="none"/>
        </w:rPr>
        <w:t xml:space="preserve"> </w:t>
      </w:r>
    </w:p>
    <w:p w14:paraId="66C93571" w14:textId="77777777" w:rsidR="008D6EA9" w:rsidRPr="008D6EA9" w:rsidRDefault="008D6EA9" w:rsidP="008D6EA9">
      <w:pPr>
        <w:spacing w:after="0" w:line="360" w:lineRule="auto"/>
        <w:jc w:val="both"/>
        <w:rPr>
          <w:rFonts w:ascii="Times New Roman" w:eastAsia="Times New Roman" w:hAnsi="Times New Roman" w:cs="Times New Roman"/>
          <w:kern w:val="0"/>
          <w:lang w:eastAsia="en-GB"/>
          <w14:ligatures w14:val="none"/>
        </w:rPr>
      </w:pPr>
    </w:p>
    <w:p w14:paraId="7E4511B9" w14:textId="6A0A6A69" w:rsidR="00826FE9" w:rsidRPr="00826FE9" w:rsidRDefault="008D6EA9" w:rsidP="00826FE9">
      <w:pPr>
        <w:spacing w:after="0" w:line="360" w:lineRule="auto"/>
        <w:jc w:val="both"/>
        <w:rPr>
          <w:rFonts w:ascii="Times New Roman" w:eastAsia="Times New Roman" w:hAnsi="Times New Roman" w:cs="Times New Roman"/>
          <w:kern w:val="0"/>
          <w:lang w:eastAsia="en-GB"/>
          <w14:ligatures w14:val="none"/>
        </w:rPr>
      </w:pPr>
      <w:r w:rsidRPr="008D6EA9">
        <w:rPr>
          <w:rFonts w:ascii="Times New Roman" w:eastAsia="Times New Roman" w:hAnsi="Times New Roman" w:cs="Times New Roman"/>
          <w:kern w:val="0"/>
          <w:lang w:eastAsia="en-GB"/>
          <w14:ligatures w14:val="none"/>
        </w:rPr>
        <w:t xml:space="preserve">To be certain that </w:t>
      </w:r>
      <w:r w:rsidRPr="008D6EA9">
        <w:rPr>
          <w:rFonts w:ascii="Times New Roman" w:eastAsia="Times New Roman" w:hAnsi="Times New Roman" w:cs="Times New Roman"/>
          <w:kern w:val="0"/>
          <w:lang w:eastAsia="en-GB"/>
          <w14:ligatures w14:val="none"/>
        </w:rPr>
        <w:t xml:space="preserve">our </w:t>
      </w:r>
      <w:r w:rsidRPr="008D6EA9">
        <w:rPr>
          <w:rFonts w:ascii="Times New Roman" w:eastAsia="Times New Roman" w:hAnsi="Times New Roman" w:cs="Times New Roman"/>
          <w:kern w:val="0"/>
          <w:lang w:eastAsia="en-GB"/>
          <w14:ligatures w14:val="none"/>
        </w:rPr>
        <w:t xml:space="preserve">risk management plans are effective, they should meet our organization's goals, which include preserving and managing information, lowering the risk of cyber threats, and adhering to security standards and regulations. </w:t>
      </w:r>
      <w:r w:rsidR="00826FE9" w:rsidRPr="00826FE9">
        <w:rPr>
          <w:rFonts w:ascii="Times New Roman" w:eastAsia="Times New Roman" w:hAnsi="Times New Roman" w:cs="Times New Roman"/>
          <w:kern w:val="0"/>
          <w:lang w:eastAsia="en-GB"/>
          <w14:ligatures w14:val="none"/>
        </w:rPr>
        <w:t xml:space="preserve">The example below illustrates a risk management process used to reduce uncertain events </w:t>
      </w:r>
      <w:proofErr w:type="gramStart"/>
      <w:r w:rsidR="00826FE9" w:rsidRPr="00826FE9">
        <w:rPr>
          <w:rFonts w:ascii="Times New Roman" w:eastAsia="Times New Roman" w:hAnsi="Times New Roman" w:cs="Times New Roman"/>
          <w:kern w:val="0"/>
          <w:lang w:eastAsia="en-GB"/>
          <w14:ligatures w14:val="none"/>
        </w:rPr>
        <w:t>in order to</w:t>
      </w:r>
      <w:proofErr w:type="gramEnd"/>
      <w:r w:rsidR="00826FE9" w:rsidRPr="00826FE9">
        <w:rPr>
          <w:rFonts w:ascii="Times New Roman" w:eastAsia="Times New Roman" w:hAnsi="Times New Roman" w:cs="Times New Roman"/>
          <w:kern w:val="0"/>
          <w:lang w:eastAsia="en-GB"/>
          <w14:ligatures w14:val="none"/>
        </w:rPr>
        <w:t xml:space="preserve"> secure our systems and data [</w:t>
      </w:r>
      <w:r w:rsidR="00D343E6">
        <w:rPr>
          <w:rFonts w:ascii="Times New Roman" w:eastAsia="Times New Roman" w:hAnsi="Times New Roman" w:cs="Times New Roman"/>
          <w:kern w:val="0"/>
          <w:lang w:eastAsia="en-GB"/>
          <w14:ligatures w14:val="none"/>
        </w:rPr>
        <w:t>23]</w:t>
      </w:r>
      <w:r w:rsidR="00826FE9" w:rsidRPr="00826FE9">
        <w:rPr>
          <w:rFonts w:ascii="Times New Roman" w:eastAsia="Times New Roman" w:hAnsi="Times New Roman" w:cs="Times New Roman"/>
          <w:kern w:val="0"/>
          <w:lang w:eastAsia="en-GB"/>
          <w14:ligatures w14:val="none"/>
        </w:rPr>
        <w:t>.</w:t>
      </w:r>
      <w:r w:rsidR="00EE6C67">
        <w:rPr>
          <w:rFonts w:ascii="Times New Roman" w:eastAsia="Times New Roman" w:hAnsi="Times New Roman" w:cs="Times New Roman"/>
          <w:kern w:val="0"/>
          <w:lang w:eastAsia="en-GB"/>
          <w14:ligatures w14:val="none"/>
        </w:rPr>
        <w:t xml:space="preserve"> </w:t>
      </w:r>
    </w:p>
    <w:p w14:paraId="73FACEE7" w14:textId="3AC5EAC1" w:rsidR="008D6EA9" w:rsidRPr="008D6EA9" w:rsidRDefault="008D6EA9" w:rsidP="008D6EA9">
      <w:pPr>
        <w:spacing w:after="0" w:line="360" w:lineRule="auto"/>
        <w:jc w:val="both"/>
        <w:rPr>
          <w:rFonts w:ascii="Times New Roman" w:eastAsia="Times New Roman" w:hAnsi="Times New Roman" w:cs="Times New Roman"/>
          <w:kern w:val="0"/>
          <w:lang w:eastAsia="en-GB"/>
          <w14:ligatures w14:val="none"/>
        </w:rPr>
      </w:pPr>
    </w:p>
    <w:p w14:paraId="05515B02" w14:textId="77777777" w:rsidR="00100678" w:rsidRDefault="00100678" w:rsidP="00571571">
      <w:pPr>
        <w:spacing w:after="0" w:line="360" w:lineRule="auto"/>
        <w:jc w:val="both"/>
        <w:rPr>
          <w:rFonts w:ascii="Times New Roman" w:eastAsia="Times New Roman" w:hAnsi="Times New Roman" w:cs="Times New Roman"/>
          <w:b/>
          <w:bCs/>
          <w:color w:val="FF0000"/>
          <w:kern w:val="0"/>
          <w:lang w:eastAsia="en-GB"/>
          <w14:ligatures w14:val="none"/>
        </w:rPr>
      </w:pPr>
    </w:p>
    <w:p w14:paraId="1BD28529" w14:textId="77777777" w:rsidR="007B54FB" w:rsidRDefault="007B54FB" w:rsidP="00571571">
      <w:pPr>
        <w:spacing w:after="0" w:line="360" w:lineRule="auto"/>
        <w:jc w:val="both"/>
        <w:rPr>
          <w:rFonts w:ascii="Times New Roman" w:eastAsia="Times New Roman" w:hAnsi="Times New Roman" w:cs="Times New Roman"/>
          <w:kern w:val="0"/>
          <w:lang w:eastAsia="en-GB"/>
          <w14:ligatures w14:val="none"/>
        </w:rPr>
      </w:pPr>
    </w:p>
    <w:p w14:paraId="3EB259D6" w14:textId="770BA3AE" w:rsidR="007B54FB" w:rsidRPr="00100678" w:rsidRDefault="007B54FB" w:rsidP="00571571">
      <w:pPr>
        <w:spacing w:after="0" w:line="36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14933057" wp14:editId="20DE6F96">
            <wp:extent cx="4010025" cy="3544251"/>
            <wp:effectExtent l="0" t="0" r="0" b="0"/>
            <wp:docPr id="942348704"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348704" name="Picture 2" descr="A diagram of a compan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12816" cy="3546718"/>
                    </a:xfrm>
                    <a:prstGeom prst="rect">
                      <a:avLst/>
                    </a:prstGeom>
                  </pic:spPr>
                </pic:pic>
              </a:graphicData>
            </a:graphic>
          </wp:inline>
        </w:drawing>
      </w:r>
    </w:p>
    <w:p w14:paraId="6F382D39" w14:textId="08EF9C9A" w:rsidR="006D1D45" w:rsidRPr="006D1D45" w:rsidRDefault="006D1D45" w:rsidP="006D1D45">
      <w:pPr>
        <w:spacing w:after="0" w:line="360" w:lineRule="auto"/>
        <w:jc w:val="both"/>
        <w:rPr>
          <w:rFonts w:ascii="Times New Roman" w:eastAsia="Times New Roman" w:hAnsi="Times New Roman" w:cs="Times New Roman"/>
          <w:kern w:val="0"/>
          <w:lang w:eastAsia="en-GB"/>
          <w14:ligatures w14:val="none"/>
        </w:rPr>
      </w:pPr>
      <w:r w:rsidRPr="006D1D45">
        <w:rPr>
          <w:rFonts w:ascii="Times New Roman" w:eastAsia="Times New Roman" w:hAnsi="Times New Roman" w:cs="Times New Roman"/>
          <w:kern w:val="0"/>
          <w:lang w:eastAsia="en-GB"/>
          <w14:ligatures w14:val="none"/>
        </w:rPr>
        <w:t>While we are going through the risk management process, we can evaluate the potential security risks to our systems and ensure that appropriate protection and solutions are available to mitigate them. [</w:t>
      </w:r>
      <w:r w:rsidR="00D343E6">
        <w:rPr>
          <w:rFonts w:ascii="Times New Roman" w:eastAsia="Times New Roman" w:hAnsi="Times New Roman" w:cs="Times New Roman"/>
          <w:kern w:val="0"/>
          <w:lang w:eastAsia="en-GB"/>
          <w14:ligatures w14:val="none"/>
        </w:rPr>
        <w:t>24</w:t>
      </w:r>
      <w:r w:rsidRPr="006D1D45">
        <w:rPr>
          <w:rFonts w:ascii="Times New Roman" w:eastAsia="Times New Roman" w:hAnsi="Times New Roman" w:cs="Times New Roman"/>
          <w:kern w:val="0"/>
          <w:lang w:eastAsia="en-GB"/>
          <w14:ligatures w14:val="none"/>
        </w:rPr>
        <w:t>].</w:t>
      </w:r>
      <w:r w:rsidR="002C4ED7">
        <w:rPr>
          <w:rFonts w:ascii="Times New Roman" w:eastAsia="Times New Roman" w:hAnsi="Times New Roman" w:cs="Times New Roman"/>
          <w:kern w:val="0"/>
          <w:lang w:eastAsia="en-GB"/>
          <w14:ligatures w14:val="none"/>
        </w:rPr>
        <w:t xml:space="preserve">  </w:t>
      </w:r>
    </w:p>
    <w:p w14:paraId="13437C74" w14:textId="77777777" w:rsidR="006D1D45" w:rsidRDefault="006D1D45" w:rsidP="00826FE9">
      <w:pPr>
        <w:spacing w:after="0" w:line="360" w:lineRule="auto"/>
        <w:jc w:val="both"/>
        <w:rPr>
          <w:rFonts w:ascii="Times New Roman" w:eastAsia="Times New Roman" w:hAnsi="Times New Roman" w:cs="Times New Roman"/>
          <w:kern w:val="0"/>
          <w:lang w:eastAsia="en-GB"/>
          <w14:ligatures w14:val="none"/>
        </w:rPr>
      </w:pPr>
    </w:p>
    <w:p w14:paraId="4A777B7E" w14:textId="3B043F78" w:rsidR="00C41A5D" w:rsidRDefault="00C41A5D" w:rsidP="00826FE9">
      <w:pPr>
        <w:spacing w:after="0"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Once a </w:t>
      </w:r>
      <w:r w:rsidR="004D5ED8">
        <w:rPr>
          <w:rFonts w:ascii="Times New Roman" w:eastAsia="Times New Roman" w:hAnsi="Times New Roman" w:cs="Times New Roman"/>
          <w:kern w:val="0"/>
          <w:lang w:eastAsia="en-GB"/>
          <w14:ligatures w14:val="none"/>
        </w:rPr>
        <w:t xml:space="preserve">suitable risk assessment has been completed, the next part of our procedure </w:t>
      </w:r>
      <w:r w:rsidR="00607ADA">
        <w:rPr>
          <w:rFonts w:ascii="Times New Roman" w:eastAsia="Times New Roman" w:hAnsi="Times New Roman" w:cs="Times New Roman"/>
          <w:kern w:val="0"/>
          <w:lang w:eastAsia="en-GB"/>
          <w14:ligatures w14:val="none"/>
        </w:rPr>
        <w:t>is</w:t>
      </w:r>
      <w:r w:rsidR="004D5ED8">
        <w:rPr>
          <w:rFonts w:ascii="Times New Roman" w:eastAsia="Times New Roman" w:hAnsi="Times New Roman" w:cs="Times New Roman"/>
          <w:kern w:val="0"/>
          <w:lang w:eastAsia="en-GB"/>
          <w14:ligatures w14:val="none"/>
        </w:rPr>
        <w:t xml:space="preserve"> to start </w:t>
      </w:r>
      <w:r w:rsidR="007737EB">
        <w:rPr>
          <w:rFonts w:ascii="Times New Roman" w:eastAsia="Times New Roman" w:hAnsi="Times New Roman" w:cs="Times New Roman"/>
          <w:kern w:val="0"/>
          <w:lang w:eastAsia="en-GB"/>
          <w14:ligatures w14:val="none"/>
        </w:rPr>
        <w:t xml:space="preserve">a risk treatment plan. The risk treatment plan </w:t>
      </w:r>
      <w:r w:rsidR="00431091">
        <w:rPr>
          <w:rFonts w:ascii="Times New Roman" w:eastAsia="Times New Roman" w:hAnsi="Times New Roman" w:cs="Times New Roman"/>
          <w:kern w:val="0"/>
          <w:lang w:eastAsia="en-GB"/>
          <w14:ligatures w14:val="none"/>
        </w:rPr>
        <w:t>encourages</w:t>
      </w:r>
      <w:r w:rsidR="007737EB">
        <w:rPr>
          <w:rFonts w:ascii="Times New Roman" w:eastAsia="Times New Roman" w:hAnsi="Times New Roman" w:cs="Times New Roman"/>
          <w:kern w:val="0"/>
          <w:lang w:eastAsia="en-GB"/>
          <w14:ligatures w14:val="none"/>
        </w:rPr>
        <w:t xml:space="preserve"> employees to </w:t>
      </w:r>
      <w:r w:rsidR="00431091">
        <w:rPr>
          <w:rFonts w:ascii="Times New Roman" w:eastAsia="Times New Roman" w:hAnsi="Times New Roman" w:cs="Times New Roman"/>
          <w:kern w:val="0"/>
          <w:lang w:eastAsia="en-GB"/>
          <w14:ligatures w14:val="none"/>
        </w:rPr>
        <w:t xml:space="preserve">compare the risk against levels and determine </w:t>
      </w:r>
      <w:proofErr w:type="gramStart"/>
      <w:r w:rsidR="00431091">
        <w:rPr>
          <w:rFonts w:ascii="Times New Roman" w:eastAsia="Times New Roman" w:hAnsi="Times New Roman" w:cs="Times New Roman"/>
          <w:kern w:val="0"/>
          <w:lang w:eastAsia="en-GB"/>
          <w14:ligatures w14:val="none"/>
        </w:rPr>
        <w:t>whether or not</w:t>
      </w:r>
      <w:proofErr w:type="gramEnd"/>
      <w:r w:rsidR="00431091">
        <w:rPr>
          <w:rFonts w:ascii="Times New Roman" w:eastAsia="Times New Roman" w:hAnsi="Times New Roman" w:cs="Times New Roman"/>
          <w:kern w:val="0"/>
          <w:lang w:eastAsia="en-GB"/>
          <w14:ligatures w14:val="none"/>
        </w:rPr>
        <w:t xml:space="preserve"> new measures should be implemented</w:t>
      </w:r>
      <w:r w:rsidR="00E31B0C">
        <w:rPr>
          <w:rFonts w:ascii="Times New Roman" w:eastAsia="Times New Roman" w:hAnsi="Times New Roman" w:cs="Times New Roman"/>
          <w:kern w:val="0"/>
          <w:lang w:eastAsia="en-GB"/>
          <w14:ligatures w14:val="none"/>
        </w:rPr>
        <w:t xml:space="preserve"> [</w:t>
      </w:r>
      <w:r w:rsidR="00D343E6">
        <w:rPr>
          <w:rFonts w:ascii="Times New Roman" w:eastAsia="Times New Roman" w:hAnsi="Times New Roman" w:cs="Times New Roman"/>
          <w:kern w:val="0"/>
          <w:lang w:eastAsia="en-GB"/>
          <w14:ligatures w14:val="none"/>
        </w:rPr>
        <w:t>24</w:t>
      </w:r>
      <w:r w:rsidR="00E31B0C">
        <w:rPr>
          <w:rFonts w:ascii="Times New Roman" w:eastAsia="Times New Roman" w:hAnsi="Times New Roman" w:cs="Times New Roman"/>
          <w:kern w:val="0"/>
          <w:lang w:eastAsia="en-GB"/>
          <w14:ligatures w14:val="none"/>
        </w:rPr>
        <w:t xml:space="preserve">]. Treatment plans demonstrate how our organization manages threats to our information </w:t>
      </w:r>
      <w:r w:rsidR="00607ADA">
        <w:rPr>
          <w:rFonts w:ascii="Times New Roman" w:eastAsia="Times New Roman" w:hAnsi="Times New Roman" w:cs="Times New Roman"/>
          <w:kern w:val="0"/>
          <w:lang w:eastAsia="en-GB"/>
          <w14:ligatures w14:val="none"/>
        </w:rPr>
        <w:t>assets</w:t>
      </w:r>
      <w:r w:rsidR="00E31B0C">
        <w:rPr>
          <w:rFonts w:ascii="Times New Roman" w:eastAsia="Times New Roman" w:hAnsi="Times New Roman" w:cs="Times New Roman"/>
          <w:kern w:val="0"/>
          <w:lang w:eastAsia="en-GB"/>
          <w14:ligatures w14:val="none"/>
        </w:rPr>
        <w:t xml:space="preserve"> with the support of various measures. </w:t>
      </w:r>
      <w:r w:rsidR="003E6BB2">
        <w:rPr>
          <w:rFonts w:ascii="Times New Roman" w:eastAsia="Times New Roman" w:hAnsi="Times New Roman" w:cs="Times New Roman"/>
          <w:kern w:val="0"/>
          <w:lang w:eastAsia="en-GB"/>
          <w14:ligatures w14:val="none"/>
        </w:rPr>
        <w:t xml:space="preserve"> </w:t>
      </w:r>
    </w:p>
    <w:p w14:paraId="0782AEE0" w14:textId="77777777" w:rsidR="004B146D" w:rsidRDefault="004B146D"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p>
    <w:p w14:paraId="25B308C7" w14:textId="7C12F7B6" w:rsidR="00B01D05" w:rsidRPr="00B01D05" w:rsidRDefault="0073532D" w:rsidP="00B01D05">
      <w:pPr>
        <w:spacing w:after="0" w:line="360" w:lineRule="auto"/>
        <w:jc w:val="both"/>
        <w:rPr>
          <w:rFonts w:ascii="Times New Roman" w:eastAsia="Times New Roman" w:hAnsi="Times New Roman" w:cs="Times New Roman"/>
          <w:color w:val="000000" w:themeColor="text1"/>
          <w:kern w:val="0"/>
          <w:lang w:eastAsia="en-GB"/>
          <w14:ligatures w14:val="none"/>
        </w:rPr>
      </w:pPr>
      <w:r w:rsidRPr="0073532D">
        <w:rPr>
          <w:rFonts w:ascii="Times New Roman" w:eastAsia="Times New Roman" w:hAnsi="Times New Roman" w:cs="Times New Roman"/>
          <w:color w:val="000000" w:themeColor="text1"/>
          <w:kern w:val="0"/>
          <w:lang w:eastAsia="en-GB"/>
          <w14:ligatures w14:val="none"/>
        </w:rPr>
        <w:t xml:space="preserve">Due to rapid technological advancements and cyberattacks, our risk management and treatment plans should be reviewed </w:t>
      </w:r>
      <w:r w:rsidR="005A2F68">
        <w:rPr>
          <w:rFonts w:ascii="Times New Roman" w:eastAsia="Times New Roman" w:hAnsi="Times New Roman" w:cs="Times New Roman"/>
          <w:color w:val="000000" w:themeColor="text1"/>
          <w:kern w:val="0"/>
          <w:lang w:eastAsia="en-GB"/>
          <w14:ligatures w14:val="none"/>
        </w:rPr>
        <w:t>regularly</w:t>
      </w:r>
      <w:r w:rsidRPr="0073532D">
        <w:rPr>
          <w:rFonts w:ascii="Times New Roman" w:eastAsia="Times New Roman" w:hAnsi="Times New Roman" w:cs="Times New Roman"/>
          <w:color w:val="000000" w:themeColor="text1"/>
          <w:kern w:val="0"/>
          <w:lang w:eastAsia="en-GB"/>
          <w14:ligatures w14:val="none"/>
        </w:rPr>
        <w:t xml:space="preserve">. </w:t>
      </w:r>
      <w:r w:rsidR="00B01D05" w:rsidRPr="00B01D05">
        <w:rPr>
          <w:rFonts w:ascii="Times New Roman" w:eastAsia="Times New Roman" w:hAnsi="Times New Roman" w:cs="Times New Roman"/>
          <w:color w:val="000000" w:themeColor="text1"/>
          <w:kern w:val="0"/>
          <w:lang w:eastAsia="en-GB"/>
          <w14:ligatures w14:val="none"/>
        </w:rPr>
        <w:t xml:space="preserve">Additionally, vulnerability evaluations and work prioritization will help us improve our security systems. </w:t>
      </w:r>
      <w:r w:rsidR="009B4BD5">
        <w:rPr>
          <w:rFonts w:ascii="Times New Roman" w:eastAsia="Times New Roman" w:hAnsi="Times New Roman" w:cs="Times New Roman"/>
          <w:color w:val="000000" w:themeColor="text1"/>
          <w:kern w:val="0"/>
          <w:lang w:eastAsia="en-GB"/>
          <w14:ligatures w14:val="none"/>
        </w:rPr>
        <w:t>Plus, this</w:t>
      </w:r>
      <w:r w:rsidR="00B01D05" w:rsidRPr="00B01D05">
        <w:rPr>
          <w:rFonts w:ascii="Times New Roman" w:eastAsia="Times New Roman" w:hAnsi="Times New Roman" w:cs="Times New Roman"/>
          <w:color w:val="000000" w:themeColor="text1"/>
          <w:kern w:val="0"/>
          <w:lang w:eastAsia="en-GB"/>
          <w14:ligatures w14:val="none"/>
        </w:rPr>
        <w:t xml:space="preserve"> will ensure that our security policies and procedures are up to date and comply with the most recent legislation. </w:t>
      </w:r>
      <w:r w:rsidR="009B4BD5">
        <w:rPr>
          <w:rFonts w:ascii="Times New Roman" w:eastAsia="Times New Roman" w:hAnsi="Times New Roman" w:cs="Times New Roman"/>
          <w:color w:val="000000" w:themeColor="text1"/>
          <w:kern w:val="0"/>
          <w:lang w:eastAsia="en-GB"/>
          <w14:ligatures w14:val="none"/>
        </w:rPr>
        <w:t xml:space="preserve"> </w:t>
      </w:r>
    </w:p>
    <w:p w14:paraId="254FB4B8" w14:textId="77777777" w:rsidR="004B146D" w:rsidRDefault="004B146D"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1982AC8A" w14:textId="77777777" w:rsidR="00C020D2" w:rsidRDefault="00C020D2"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3E98C2D8" w14:textId="77777777" w:rsidR="00C020D2" w:rsidRDefault="00C020D2"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5D4243E3" w14:textId="77777777" w:rsidR="00C020D2" w:rsidRDefault="00C020D2"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115185DB" w14:textId="77777777" w:rsidR="00C020D2" w:rsidRPr="004B146D" w:rsidRDefault="00C020D2"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17FE2197" w14:textId="5EDCC2BE" w:rsidR="00F87113" w:rsidRDefault="00CF16F9" w:rsidP="00571571">
      <w:pPr>
        <w:spacing w:after="0" w:line="360" w:lineRule="auto"/>
        <w:jc w:val="both"/>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 xml:space="preserve">9. Conclusion </w:t>
      </w:r>
    </w:p>
    <w:p w14:paraId="1D3EA7F6" w14:textId="79C34908" w:rsidR="00DC017F" w:rsidRPr="00DC017F" w:rsidRDefault="00DC017F" w:rsidP="00571571">
      <w:pPr>
        <w:spacing w:after="0" w:line="360" w:lineRule="auto"/>
        <w:jc w:val="both"/>
        <w:rPr>
          <w:rFonts w:ascii="Times New Roman" w:eastAsia="Times New Roman" w:hAnsi="Times New Roman" w:cs="Times New Roman"/>
          <w:b/>
          <w:bCs/>
          <w:color w:val="7030A0"/>
          <w:kern w:val="0"/>
          <w:lang w:eastAsia="en-GB"/>
          <w14:ligatures w14:val="none"/>
        </w:rPr>
      </w:pPr>
      <w:r w:rsidRPr="00DC017F">
        <w:rPr>
          <w:rFonts w:ascii="Times New Roman" w:eastAsia="Times New Roman" w:hAnsi="Times New Roman" w:cs="Times New Roman"/>
          <w:b/>
          <w:bCs/>
          <w:color w:val="7030A0"/>
          <w:kern w:val="0"/>
          <w:lang w:eastAsia="en-GB"/>
          <w14:ligatures w14:val="none"/>
        </w:rPr>
        <w:t>- Summary of Key Points</w:t>
      </w:r>
    </w:p>
    <w:p w14:paraId="07BE5B9E" w14:textId="7B28DD12" w:rsidR="00DC017F" w:rsidRPr="00DC017F" w:rsidRDefault="00DC017F" w:rsidP="00571571">
      <w:pPr>
        <w:spacing w:after="0" w:line="360" w:lineRule="auto"/>
        <w:jc w:val="both"/>
        <w:rPr>
          <w:rFonts w:ascii="Times New Roman" w:eastAsia="Times New Roman" w:hAnsi="Times New Roman" w:cs="Times New Roman"/>
          <w:b/>
          <w:bCs/>
          <w:color w:val="7030A0"/>
          <w:kern w:val="0"/>
          <w:lang w:eastAsia="en-GB"/>
          <w14:ligatures w14:val="none"/>
        </w:rPr>
      </w:pPr>
      <w:r w:rsidRPr="00DC017F">
        <w:rPr>
          <w:rFonts w:ascii="Times New Roman" w:eastAsia="Times New Roman" w:hAnsi="Times New Roman" w:cs="Times New Roman"/>
          <w:b/>
          <w:bCs/>
          <w:color w:val="7030A0"/>
          <w:kern w:val="0"/>
          <w:lang w:eastAsia="en-GB"/>
          <w14:ligatures w14:val="none"/>
        </w:rPr>
        <w:t>- Importance of a Comprehensive Approach to Information Security</w:t>
      </w:r>
    </w:p>
    <w:p w14:paraId="54B0B4FE" w14:textId="2A3D1F38" w:rsidR="00CF16F9" w:rsidRPr="00DC017F" w:rsidRDefault="00DC017F" w:rsidP="00571571">
      <w:pPr>
        <w:spacing w:after="0" w:line="360" w:lineRule="auto"/>
        <w:jc w:val="both"/>
        <w:rPr>
          <w:rFonts w:ascii="Times New Roman" w:eastAsia="Times New Roman" w:hAnsi="Times New Roman" w:cs="Times New Roman"/>
          <w:b/>
          <w:bCs/>
          <w:color w:val="7030A0"/>
          <w:kern w:val="0"/>
          <w:lang w:eastAsia="en-GB"/>
          <w14:ligatures w14:val="none"/>
        </w:rPr>
      </w:pPr>
      <w:r w:rsidRPr="00DC017F">
        <w:rPr>
          <w:rFonts w:ascii="Times New Roman" w:eastAsia="Times New Roman" w:hAnsi="Times New Roman" w:cs="Times New Roman"/>
          <w:b/>
          <w:bCs/>
          <w:color w:val="7030A0"/>
          <w:kern w:val="0"/>
          <w:lang w:eastAsia="en-GB"/>
          <w14:ligatures w14:val="none"/>
        </w:rPr>
        <w:t>- Future Steps and Continuous Improvement</w:t>
      </w:r>
      <w:r w:rsidR="007176D4">
        <w:rPr>
          <w:rFonts w:ascii="Times New Roman" w:eastAsia="Times New Roman" w:hAnsi="Times New Roman" w:cs="Times New Roman"/>
          <w:b/>
          <w:bCs/>
          <w:color w:val="7030A0"/>
          <w:kern w:val="0"/>
          <w:lang w:eastAsia="en-GB"/>
          <w14:ligatures w14:val="none"/>
        </w:rPr>
        <w:t xml:space="preserve"> </w:t>
      </w:r>
      <w:r w:rsidR="00BC2038">
        <w:rPr>
          <w:rFonts w:ascii="Times New Roman" w:eastAsia="Times New Roman" w:hAnsi="Times New Roman" w:cs="Times New Roman"/>
          <w:b/>
          <w:bCs/>
          <w:color w:val="7030A0"/>
          <w:kern w:val="0"/>
          <w:lang w:eastAsia="en-GB"/>
          <w14:ligatures w14:val="none"/>
        </w:rPr>
        <w:t xml:space="preserve"> </w:t>
      </w:r>
      <w:r w:rsidR="00342CD1">
        <w:rPr>
          <w:rFonts w:ascii="Times New Roman" w:eastAsia="Times New Roman" w:hAnsi="Times New Roman" w:cs="Times New Roman"/>
          <w:b/>
          <w:bCs/>
          <w:color w:val="7030A0"/>
          <w:kern w:val="0"/>
          <w:lang w:eastAsia="en-GB"/>
          <w14:ligatures w14:val="none"/>
        </w:rPr>
        <w:t xml:space="preserve"> </w:t>
      </w:r>
    </w:p>
    <w:p w14:paraId="512BA6C2" w14:textId="62EF6BF1" w:rsidR="00401E78" w:rsidRDefault="00B93207" w:rsidP="00B03735">
      <w:pPr>
        <w:spacing w:after="0" w:line="360" w:lineRule="auto"/>
        <w:jc w:val="both"/>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 xml:space="preserve"> </w:t>
      </w:r>
      <w:r w:rsidR="00075BE9">
        <w:rPr>
          <w:rFonts w:ascii="Times New Roman" w:eastAsia="Times New Roman" w:hAnsi="Times New Roman" w:cs="Times New Roman"/>
          <w:b/>
          <w:bCs/>
          <w:color w:val="000000" w:themeColor="text1"/>
          <w:kern w:val="0"/>
          <w:lang w:eastAsia="en-GB"/>
          <w14:ligatures w14:val="none"/>
        </w:rPr>
        <w:t xml:space="preserve"> </w:t>
      </w:r>
      <w:r w:rsidR="00273664">
        <w:rPr>
          <w:rFonts w:ascii="Times New Roman" w:eastAsia="Times New Roman" w:hAnsi="Times New Roman" w:cs="Times New Roman"/>
          <w:b/>
          <w:bCs/>
          <w:color w:val="000000" w:themeColor="text1"/>
          <w:kern w:val="0"/>
          <w:lang w:eastAsia="en-GB"/>
          <w14:ligatures w14:val="none"/>
        </w:rPr>
        <w:t xml:space="preserve">  </w:t>
      </w:r>
    </w:p>
    <w:p w14:paraId="44A11451" w14:textId="489192A4" w:rsidR="003D6664" w:rsidRPr="00D343E6" w:rsidRDefault="007B54FB" w:rsidP="00571571">
      <w:pPr>
        <w:spacing w:line="360" w:lineRule="auto"/>
        <w:rPr>
          <w:rFonts w:ascii="Times New Roman" w:hAnsi="Times New Roman" w:cs="Times New Roman"/>
          <w:b/>
          <w:bCs/>
        </w:rPr>
      </w:pPr>
      <w:r w:rsidRPr="00D343E6">
        <w:rPr>
          <w:rFonts w:ascii="Times New Roman" w:hAnsi="Times New Roman" w:cs="Times New Roman"/>
          <w:b/>
          <w:bCs/>
        </w:rPr>
        <w:t xml:space="preserve">References </w:t>
      </w:r>
    </w:p>
    <w:p w14:paraId="2D4DD7BF" w14:textId="76572DCF" w:rsidR="008E65A2" w:rsidRPr="00842700" w:rsidRDefault="008E65A2" w:rsidP="00571571">
      <w:pPr>
        <w:spacing w:line="360" w:lineRule="auto"/>
        <w:rPr>
          <w:rFonts w:ascii="Times New Roman" w:hAnsi="Times New Roman" w:cs="Times New Roman"/>
        </w:rPr>
      </w:pPr>
      <w:r w:rsidRPr="00842700">
        <w:rPr>
          <w:rFonts w:ascii="Times New Roman" w:hAnsi="Times New Roman" w:cs="Times New Roman"/>
        </w:rPr>
        <w:t>[</w:t>
      </w:r>
      <w:r w:rsidRPr="00D343E6">
        <w:rPr>
          <w:rFonts w:ascii="Times New Roman" w:hAnsi="Times New Roman" w:cs="Times New Roman"/>
        </w:rPr>
        <w:t>1</w:t>
      </w:r>
      <w:r w:rsidRPr="00842700">
        <w:rPr>
          <w:rFonts w:ascii="Times New Roman" w:hAnsi="Times New Roman" w:cs="Times New Roman"/>
        </w:rPr>
        <w:t>]</w:t>
      </w:r>
      <w:r w:rsidRPr="00D343E6">
        <w:rPr>
          <w:rFonts w:ascii="Times New Roman" w:hAnsi="Times New Roman" w:cs="Times New Roman"/>
        </w:rPr>
        <w:t xml:space="preserve"> </w:t>
      </w:r>
      <w:r w:rsidRPr="00842700">
        <w:rPr>
          <w:rFonts w:ascii="Times New Roman" w:hAnsi="Times New Roman" w:cs="Times New Roman"/>
        </w:rPr>
        <w:t xml:space="preserve">Data </w:t>
      </w:r>
      <w:r w:rsidR="00342CD1" w:rsidRPr="00842700">
        <w:rPr>
          <w:rFonts w:ascii="Times New Roman" w:hAnsi="Times New Roman" w:cs="Times New Roman"/>
        </w:rPr>
        <w:t>Guard,</w:t>
      </w:r>
      <w:r w:rsidRPr="00842700">
        <w:rPr>
          <w:rFonts w:ascii="Times New Roman" w:hAnsi="Times New Roman" w:cs="Times New Roman"/>
        </w:rPr>
        <w:t xml:space="preserve"> “What is information security (InfoSec): Policy, principles and threats,” </w:t>
      </w:r>
      <w:r w:rsidRPr="00842700">
        <w:rPr>
          <w:rFonts w:ascii="Times New Roman" w:hAnsi="Times New Roman" w:cs="Times New Roman"/>
          <w:i/>
          <w:iCs/>
        </w:rPr>
        <w:t>www.dataguard.co.uk</w:t>
      </w:r>
      <w:r w:rsidRPr="00842700">
        <w:rPr>
          <w:rFonts w:ascii="Times New Roman" w:hAnsi="Times New Roman" w:cs="Times New Roman"/>
        </w:rPr>
        <w:t>. https://www.dataguard.co.uk/knowledge/information-security/ (accessed Jul. 29, 2024).</w:t>
      </w:r>
    </w:p>
    <w:p w14:paraId="1E5A895E" w14:textId="33CD1BDD" w:rsidR="008E65A2" w:rsidRPr="00D343E6" w:rsidRDefault="008E65A2" w:rsidP="00571571">
      <w:pPr>
        <w:spacing w:line="360" w:lineRule="auto"/>
        <w:rPr>
          <w:rStyle w:val="Hyperlink"/>
          <w:rFonts w:ascii="Times New Roman" w:hAnsi="Times New Roman" w:cs="Times New Roman"/>
          <w:color w:val="auto"/>
          <w:u w:val="none"/>
        </w:rPr>
      </w:pPr>
      <w:r w:rsidRPr="00E94CBE">
        <w:rPr>
          <w:rFonts w:ascii="Times New Roman" w:hAnsi="Times New Roman" w:cs="Times New Roman"/>
        </w:rPr>
        <w:t>[</w:t>
      </w:r>
      <w:r w:rsidR="00786226" w:rsidRPr="00D343E6">
        <w:rPr>
          <w:rFonts w:ascii="Times New Roman" w:hAnsi="Times New Roman" w:cs="Times New Roman"/>
        </w:rPr>
        <w:t>2}</w:t>
      </w:r>
      <w:r w:rsidRPr="00D343E6">
        <w:rPr>
          <w:rFonts w:ascii="Times New Roman" w:hAnsi="Times New Roman" w:cs="Times New Roman"/>
        </w:rPr>
        <w:t xml:space="preserve"> </w:t>
      </w:r>
      <w:r w:rsidR="00342CD1" w:rsidRPr="00E94CBE">
        <w:rPr>
          <w:rFonts w:ascii="Times New Roman" w:hAnsi="Times New Roman" w:cs="Times New Roman"/>
        </w:rPr>
        <w:t>GeeksforGeeks,</w:t>
      </w:r>
      <w:r w:rsidRPr="00E94CBE">
        <w:rPr>
          <w:rFonts w:ascii="Times New Roman" w:hAnsi="Times New Roman" w:cs="Times New Roman"/>
        </w:rPr>
        <w:t xml:space="preserve"> “Approaches to Information Security Implementation,” </w:t>
      </w:r>
      <w:r w:rsidRPr="00E94CBE">
        <w:rPr>
          <w:rFonts w:ascii="Times New Roman" w:hAnsi="Times New Roman" w:cs="Times New Roman"/>
          <w:i/>
          <w:iCs/>
        </w:rPr>
        <w:t>GeeksforGeeks</w:t>
      </w:r>
      <w:r w:rsidRPr="00E94CBE">
        <w:rPr>
          <w:rFonts w:ascii="Times New Roman" w:hAnsi="Times New Roman" w:cs="Times New Roman"/>
        </w:rPr>
        <w:t>, Feb. 26, 2020. https://www.geeksforgeeks.org/approaches-to-information-security-implementation/ (accessed Jul. 29, 2024).</w:t>
      </w:r>
      <w:r w:rsidR="004C4D50">
        <w:rPr>
          <w:rFonts w:ascii="Times New Roman" w:hAnsi="Times New Roman" w:cs="Times New Roman"/>
        </w:rPr>
        <w:t xml:space="preserve"> </w:t>
      </w:r>
    </w:p>
    <w:p w14:paraId="12549080" w14:textId="75B0EBB6" w:rsidR="008E65A2" w:rsidRPr="00D343E6" w:rsidRDefault="009E5825" w:rsidP="00CB122D">
      <w:pPr>
        <w:pStyle w:val="NormalWeb"/>
        <w:spacing w:line="360" w:lineRule="auto"/>
      </w:pPr>
      <w:r w:rsidRPr="00826984">
        <w:t>[</w:t>
      </w:r>
      <w:r w:rsidR="00CB122D" w:rsidRPr="00D343E6">
        <w:t>3}</w:t>
      </w:r>
      <w:r w:rsidRPr="00D343E6">
        <w:t xml:space="preserve"> </w:t>
      </w:r>
      <w:r w:rsidRPr="00826984">
        <w:t xml:space="preserve">G. Casella, “Structuring the Information Security Organization Structuring the Information Security Organization,” Day Blink, Feb. 2019. Accessed: Jul. 29, 2024. [Online]. Available: </w:t>
      </w:r>
      <w:hyperlink r:id="rId12" w:history="1">
        <w:r w:rsidRPr="00826984">
          <w:rPr>
            <w:rStyle w:val="Hyperlink"/>
          </w:rPr>
          <w:t>https://www.dayblinkconsulti</w:t>
        </w:r>
        <w:r w:rsidRPr="00826984">
          <w:rPr>
            <w:rStyle w:val="Hyperlink"/>
          </w:rPr>
          <w:t>n</w:t>
        </w:r>
        <w:r w:rsidRPr="00826984">
          <w:rPr>
            <w:rStyle w:val="Hyperlink"/>
          </w:rPr>
          <w:t>g.com/wp-content/uploads/2019/04/Structuring-the-InfoSec-Org_vFINAL_04.pdf#:~:text=Generally%20speaking%2C%20four%20common%20models%20exist%3A%20Functional%2C%20Divisional%2C</w:t>
        </w:r>
      </w:hyperlink>
      <w:r w:rsidRPr="00D343E6">
        <w:t xml:space="preserve"> </w:t>
      </w:r>
    </w:p>
    <w:p w14:paraId="75C4FFC3" w14:textId="765DDBB5" w:rsidR="008E65A2" w:rsidRPr="00D343E6" w:rsidRDefault="008E65A2" w:rsidP="00571571">
      <w:pPr>
        <w:spacing w:line="360" w:lineRule="auto"/>
        <w:rPr>
          <w:rFonts w:ascii="Times New Roman" w:hAnsi="Times New Roman" w:cs="Times New Roman"/>
        </w:rPr>
      </w:pPr>
      <w:r w:rsidRPr="00D343E6">
        <w:rPr>
          <w:rFonts w:ascii="Times New Roman" w:hAnsi="Times New Roman" w:cs="Times New Roman"/>
        </w:rPr>
        <w:t>[</w:t>
      </w:r>
      <w:r w:rsidR="00CB122D" w:rsidRPr="00D343E6">
        <w:rPr>
          <w:rFonts w:ascii="Times New Roman" w:hAnsi="Times New Roman" w:cs="Times New Roman"/>
        </w:rPr>
        <w:t>4]</w:t>
      </w:r>
      <w:r w:rsidRPr="00D343E6">
        <w:rPr>
          <w:rFonts w:ascii="Times New Roman" w:hAnsi="Times New Roman" w:cs="Times New Roman"/>
        </w:rPr>
        <w:t xml:space="preserve"> Velosio, “Top or Bottom? A Hybrid Model is Key to Business Innovation,” </w:t>
      </w:r>
      <w:r w:rsidRPr="00D343E6">
        <w:rPr>
          <w:rFonts w:ascii="Times New Roman" w:hAnsi="Times New Roman" w:cs="Times New Roman"/>
          <w:i/>
          <w:iCs/>
        </w:rPr>
        <w:t>Velosio</w:t>
      </w:r>
      <w:r w:rsidRPr="00D343E6">
        <w:rPr>
          <w:rFonts w:ascii="Times New Roman" w:hAnsi="Times New Roman" w:cs="Times New Roman"/>
        </w:rPr>
        <w:t xml:space="preserve">, May 12, 2023. https://www.velosio.com/blog/top-or-bottom-a-hybrid-model-is-key-to-business-innovation/#:~:text=A%20hybrid%20approach%20combines%20both%20top-down%20and%20bottom-up (accessed Jul. 26, 2024). </w:t>
      </w:r>
    </w:p>
    <w:p w14:paraId="0CDBF072" w14:textId="10F43F02" w:rsidR="00BD5971" w:rsidRPr="00D343E6" w:rsidRDefault="00BD5971" w:rsidP="00BD5971">
      <w:pPr>
        <w:spacing w:line="360" w:lineRule="auto"/>
        <w:jc w:val="both"/>
        <w:rPr>
          <w:rFonts w:ascii="Times New Roman" w:hAnsi="Times New Roman" w:cs="Times New Roman"/>
        </w:rPr>
      </w:pPr>
      <w:r w:rsidRPr="00D343E6">
        <w:rPr>
          <w:rFonts w:ascii="Times New Roman" w:hAnsi="Times New Roman" w:cs="Times New Roman"/>
        </w:rPr>
        <w:t>[</w:t>
      </w:r>
      <w:r w:rsidRPr="00D343E6">
        <w:rPr>
          <w:rFonts w:ascii="Times New Roman" w:hAnsi="Times New Roman" w:cs="Times New Roman"/>
        </w:rPr>
        <w:t>5</w:t>
      </w:r>
      <w:r w:rsidRPr="00D343E6">
        <w:rPr>
          <w:rFonts w:ascii="Times New Roman" w:hAnsi="Times New Roman" w:cs="Times New Roman"/>
        </w:rPr>
        <w:t xml:space="preserve">] S. Goundar, </w:t>
      </w:r>
      <w:r w:rsidRPr="00D343E6">
        <w:rPr>
          <w:rFonts w:ascii="Times New Roman" w:hAnsi="Times New Roman" w:cs="Times New Roman"/>
          <w:i/>
          <w:iCs/>
        </w:rPr>
        <w:t>Impact of digital transformation on security policies and standards</w:t>
      </w:r>
      <w:r w:rsidRPr="00D343E6">
        <w:rPr>
          <w:rFonts w:ascii="Times New Roman" w:hAnsi="Times New Roman" w:cs="Times New Roman"/>
        </w:rPr>
        <w:t>. Hershey, Pennsylvania: IGI Global, 2020. doi: 10.4018/978-1-7998-2367-4.</w:t>
      </w:r>
    </w:p>
    <w:p w14:paraId="6CA40F71" w14:textId="1C7C98D9" w:rsidR="00BD5971" w:rsidRPr="00D343E6" w:rsidRDefault="00EE48B5" w:rsidP="00BD5971">
      <w:pPr>
        <w:spacing w:line="360" w:lineRule="auto"/>
        <w:jc w:val="both"/>
        <w:rPr>
          <w:rFonts w:ascii="Times New Roman" w:hAnsi="Times New Roman" w:cs="Times New Roman"/>
        </w:rPr>
      </w:pPr>
      <w:r w:rsidRPr="00D343E6">
        <w:rPr>
          <w:rFonts w:ascii="Times New Roman" w:hAnsi="Times New Roman" w:cs="Times New Roman"/>
        </w:rPr>
        <w:t>[6]</w:t>
      </w:r>
      <w:r w:rsidR="00BD5971" w:rsidRPr="00D343E6">
        <w:rPr>
          <w:rFonts w:ascii="Times New Roman" w:hAnsi="Times New Roman" w:cs="Times New Roman"/>
        </w:rPr>
        <w:t xml:space="preserve"> HackerOne, “Information Security Policy: Examples &amp; 11 Key Elements,” </w:t>
      </w:r>
      <w:r w:rsidR="00BD5971" w:rsidRPr="00D343E6">
        <w:rPr>
          <w:rFonts w:ascii="Times New Roman" w:hAnsi="Times New Roman" w:cs="Times New Roman"/>
          <w:i/>
          <w:iCs/>
        </w:rPr>
        <w:t>www.hackerone.com</w:t>
      </w:r>
      <w:r w:rsidR="00BD5971" w:rsidRPr="00D343E6">
        <w:rPr>
          <w:rFonts w:ascii="Times New Roman" w:hAnsi="Times New Roman" w:cs="Times New Roman"/>
        </w:rPr>
        <w:t>, 2024. https://www.hackerone.com/knowledge-center/information-security-policy (accessed Jul. 28, 2024).</w:t>
      </w:r>
    </w:p>
    <w:p w14:paraId="0039CD0F" w14:textId="2BD4FEF8" w:rsidR="00BD5971" w:rsidRPr="00D343E6" w:rsidRDefault="00BD5971" w:rsidP="00BD5971">
      <w:pPr>
        <w:spacing w:line="360" w:lineRule="auto"/>
        <w:jc w:val="both"/>
        <w:rPr>
          <w:rFonts w:ascii="Times New Roman" w:hAnsi="Times New Roman" w:cs="Times New Roman"/>
        </w:rPr>
      </w:pPr>
      <w:r w:rsidRPr="00D343E6">
        <w:rPr>
          <w:rFonts w:ascii="Times New Roman" w:hAnsi="Times New Roman" w:cs="Times New Roman"/>
        </w:rPr>
        <w:t>[</w:t>
      </w:r>
      <w:r w:rsidR="00EE48B5" w:rsidRPr="00D343E6">
        <w:rPr>
          <w:rFonts w:ascii="Times New Roman" w:hAnsi="Times New Roman" w:cs="Times New Roman"/>
        </w:rPr>
        <w:t>7</w:t>
      </w:r>
      <w:r w:rsidRPr="00D343E6">
        <w:rPr>
          <w:rFonts w:ascii="Times New Roman" w:hAnsi="Times New Roman" w:cs="Times New Roman"/>
        </w:rPr>
        <w:t xml:space="preserve">] Cisco, “What Is Network Security Policy </w:t>
      </w:r>
      <w:r w:rsidR="00342CD1" w:rsidRPr="00D343E6">
        <w:rPr>
          <w:rFonts w:ascii="Times New Roman" w:hAnsi="Times New Roman" w:cs="Times New Roman"/>
        </w:rPr>
        <w:t>Management?</w:t>
      </w:r>
      <w:r w:rsidRPr="00D343E6">
        <w:rPr>
          <w:rFonts w:ascii="Times New Roman" w:hAnsi="Times New Roman" w:cs="Times New Roman"/>
        </w:rPr>
        <w:t xml:space="preserve">” </w:t>
      </w:r>
      <w:r w:rsidRPr="00D343E6">
        <w:rPr>
          <w:rFonts w:ascii="Times New Roman" w:hAnsi="Times New Roman" w:cs="Times New Roman"/>
          <w:i/>
          <w:iCs/>
        </w:rPr>
        <w:t>Cisco</w:t>
      </w:r>
      <w:r w:rsidRPr="00D343E6">
        <w:rPr>
          <w:rFonts w:ascii="Times New Roman" w:hAnsi="Times New Roman" w:cs="Times New Roman"/>
        </w:rPr>
        <w:t xml:space="preserve">. </w:t>
      </w:r>
      <w:hyperlink r:id="rId13" w:history="1">
        <w:r w:rsidRPr="00D343E6">
          <w:rPr>
            <w:rStyle w:val="Hyperlink"/>
            <w:rFonts w:ascii="Times New Roman" w:hAnsi="Times New Roman" w:cs="Times New Roman"/>
          </w:rPr>
          <w:t>https://www.cisco.com/c/en/us/products/security/what-is-network-security-policy-</w:t>
        </w:r>
        <w:r w:rsidRPr="00D343E6">
          <w:rPr>
            <w:rStyle w:val="Hyperlink"/>
            <w:rFonts w:ascii="Times New Roman" w:hAnsi="Times New Roman" w:cs="Times New Roman"/>
          </w:rPr>
          <w:lastRenderedPageBreak/>
          <w:t>management.html#:~:text=Ne</w:t>
        </w:r>
        <w:r w:rsidRPr="00D343E6">
          <w:rPr>
            <w:rStyle w:val="Hyperlink"/>
            <w:rFonts w:ascii="Times New Roman" w:hAnsi="Times New Roman" w:cs="Times New Roman"/>
          </w:rPr>
          <w:t>t</w:t>
        </w:r>
        <w:r w:rsidRPr="00D343E6">
          <w:rPr>
            <w:rStyle w:val="Hyperlink"/>
            <w:rFonts w:ascii="Times New Roman" w:hAnsi="Times New Roman" w:cs="Times New Roman"/>
          </w:rPr>
          <w:t>work%20security%20policy%20management%20streamlines%20security%20policy%20design</w:t>
        </w:r>
      </w:hyperlink>
      <w:r w:rsidRPr="00D343E6">
        <w:rPr>
          <w:rFonts w:ascii="Times New Roman" w:hAnsi="Times New Roman" w:cs="Times New Roman"/>
        </w:rPr>
        <w:t xml:space="preserve">  (accessed Jul. 29, 2024).</w:t>
      </w:r>
    </w:p>
    <w:p w14:paraId="447C6508" w14:textId="37AEFC43" w:rsidR="00BD5971" w:rsidRPr="00736877" w:rsidRDefault="00BD5971" w:rsidP="00BD5971">
      <w:pPr>
        <w:spacing w:line="360" w:lineRule="auto"/>
        <w:jc w:val="both"/>
        <w:rPr>
          <w:rFonts w:ascii="Times New Roman" w:hAnsi="Times New Roman" w:cs="Times New Roman"/>
        </w:rPr>
      </w:pPr>
      <w:r w:rsidRPr="00736877">
        <w:rPr>
          <w:rFonts w:ascii="Times New Roman" w:hAnsi="Times New Roman" w:cs="Times New Roman"/>
        </w:rPr>
        <w:t>[</w:t>
      </w:r>
      <w:r w:rsidR="00EE48B5" w:rsidRPr="00D343E6">
        <w:rPr>
          <w:rFonts w:ascii="Times New Roman" w:hAnsi="Times New Roman" w:cs="Times New Roman"/>
        </w:rPr>
        <w:t>8</w:t>
      </w:r>
      <w:r w:rsidRPr="00736877">
        <w:rPr>
          <w:rFonts w:ascii="Times New Roman" w:hAnsi="Times New Roman" w:cs="Times New Roman"/>
        </w:rPr>
        <w:t>]</w:t>
      </w:r>
      <w:r w:rsidRPr="00D343E6">
        <w:rPr>
          <w:rFonts w:ascii="Times New Roman" w:hAnsi="Times New Roman" w:cs="Times New Roman"/>
        </w:rPr>
        <w:t xml:space="preserve"> </w:t>
      </w:r>
      <w:r w:rsidRPr="00736877">
        <w:rPr>
          <w:rFonts w:ascii="Times New Roman" w:hAnsi="Times New Roman" w:cs="Times New Roman"/>
        </w:rPr>
        <w:t xml:space="preserve">J. Ochieng, “Network Security Policy - A Complete Guide - Cyber Experts %,” </w:t>
      </w:r>
      <w:r w:rsidRPr="00736877">
        <w:rPr>
          <w:rFonts w:ascii="Times New Roman" w:hAnsi="Times New Roman" w:cs="Times New Roman"/>
          <w:i/>
          <w:iCs/>
        </w:rPr>
        <w:t>Cyber Experts</w:t>
      </w:r>
      <w:r w:rsidRPr="00736877">
        <w:rPr>
          <w:rFonts w:ascii="Times New Roman" w:hAnsi="Times New Roman" w:cs="Times New Roman"/>
        </w:rPr>
        <w:t>, Dec. 01, 2019. https://cyberexperts.com/network-security-policy/ (accessed Jul. 29, 2024).</w:t>
      </w:r>
    </w:p>
    <w:p w14:paraId="733CC0AB" w14:textId="151081AE" w:rsidR="00BD5971" w:rsidRPr="00D343E6" w:rsidRDefault="00BD5971" w:rsidP="00BD5971">
      <w:pPr>
        <w:spacing w:line="360" w:lineRule="auto"/>
        <w:rPr>
          <w:rFonts w:ascii="Times New Roman" w:hAnsi="Times New Roman" w:cs="Times New Roman"/>
        </w:rPr>
      </w:pPr>
      <w:r w:rsidRPr="00E00E18">
        <w:rPr>
          <w:rFonts w:ascii="Times New Roman" w:hAnsi="Times New Roman" w:cs="Times New Roman"/>
        </w:rPr>
        <w:t>[</w:t>
      </w:r>
      <w:r w:rsidR="00EE48B5" w:rsidRPr="00D343E6">
        <w:rPr>
          <w:rFonts w:ascii="Times New Roman" w:hAnsi="Times New Roman" w:cs="Times New Roman"/>
        </w:rPr>
        <w:t>9</w:t>
      </w:r>
      <w:r w:rsidRPr="00E00E18">
        <w:rPr>
          <w:rFonts w:ascii="Times New Roman" w:hAnsi="Times New Roman" w:cs="Times New Roman"/>
        </w:rPr>
        <w:t>]</w:t>
      </w:r>
      <w:r w:rsidRPr="00D343E6">
        <w:rPr>
          <w:rFonts w:ascii="Times New Roman" w:hAnsi="Times New Roman" w:cs="Times New Roman"/>
        </w:rPr>
        <w:t xml:space="preserve"> </w:t>
      </w:r>
      <w:r w:rsidRPr="00E00E18">
        <w:rPr>
          <w:rFonts w:ascii="Times New Roman" w:hAnsi="Times New Roman" w:cs="Times New Roman"/>
        </w:rPr>
        <w:t xml:space="preserve">A. Velimirovic, “What Is a Network Security Policy and Why Is It </w:t>
      </w:r>
      <w:r w:rsidR="00342CD1" w:rsidRPr="00E00E18">
        <w:rPr>
          <w:rFonts w:ascii="Times New Roman" w:hAnsi="Times New Roman" w:cs="Times New Roman"/>
        </w:rPr>
        <w:t>Important?</w:t>
      </w:r>
      <w:r w:rsidRPr="00E00E18">
        <w:rPr>
          <w:rFonts w:ascii="Times New Roman" w:hAnsi="Times New Roman" w:cs="Times New Roman"/>
        </w:rPr>
        <w:t xml:space="preserve">” </w:t>
      </w:r>
      <w:r w:rsidRPr="00E00E18">
        <w:rPr>
          <w:rFonts w:ascii="Times New Roman" w:hAnsi="Times New Roman" w:cs="Times New Roman"/>
          <w:i/>
          <w:iCs/>
        </w:rPr>
        <w:t>phoenixNAP Blog</w:t>
      </w:r>
      <w:r w:rsidRPr="00E00E18">
        <w:rPr>
          <w:rFonts w:ascii="Times New Roman" w:hAnsi="Times New Roman" w:cs="Times New Roman"/>
        </w:rPr>
        <w:t>, Dec. 07, 2023. https://phoenixnap.com/blog/network-security-policy#:~:text=Here%27s%20an%20overview%20of%20what%20a%20typical%20network (accessed Jul. 29, 2024).</w:t>
      </w:r>
    </w:p>
    <w:p w14:paraId="43FE93D2" w14:textId="49EB9A9D" w:rsidR="00BD5971" w:rsidRPr="00695CC0" w:rsidRDefault="00BD5971" w:rsidP="00BD5971">
      <w:pPr>
        <w:spacing w:line="360" w:lineRule="auto"/>
        <w:rPr>
          <w:rFonts w:ascii="Times New Roman" w:hAnsi="Times New Roman" w:cs="Times New Roman"/>
        </w:rPr>
      </w:pPr>
      <w:r w:rsidRPr="00695CC0">
        <w:rPr>
          <w:rFonts w:ascii="Times New Roman" w:hAnsi="Times New Roman" w:cs="Times New Roman"/>
        </w:rPr>
        <w:t>[</w:t>
      </w:r>
      <w:r w:rsidR="002127F4" w:rsidRPr="00D343E6">
        <w:rPr>
          <w:rFonts w:ascii="Times New Roman" w:hAnsi="Times New Roman" w:cs="Times New Roman"/>
        </w:rPr>
        <w:t>10</w:t>
      </w:r>
      <w:r w:rsidRPr="00695CC0">
        <w:rPr>
          <w:rFonts w:ascii="Times New Roman" w:hAnsi="Times New Roman" w:cs="Times New Roman"/>
        </w:rPr>
        <w:t>]</w:t>
      </w:r>
      <w:r w:rsidRPr="00D343E6">
        <w:rPr>
          <w:rFonts w:ascii="Times New Roman" w:hAnsi="Times New Roman" w:cs="Times New Roman"/>
        </w:rPr>
        <w:t xml:space="preserve"> </w:t>
      </w:r>
      <w:r w:rsidRPr="00695CC0">
        <w:rPr>
          <w:rFonts w:ascii="Times New Roman" w:hAnsi="Times New Roman" w:cs="Times New Roman"/>
        </w:rPr>
        <w:t xml:space="preserve">Simplilearn, “What Is A Firewall? | Firewall Explained | Firewalls and Network Security | Simplilearn,” </w:t>
      </w:r>
      <w:r w:rsidRPr="00695CC0">
        <w:rPr>
          <w:rFonts w:ascii="Times New Roman" w:hAnsi="Times New Roman" w:cs="Times New Roman"/>
          <w:i/>
          <w:iCs/>
        </w:rPr>
        <w:t>YouTube</w:t>
      </w:r>
      <w:r w:rsidRPr="00695CC0">
        <w:rPr>
          <w:rFonts w:ascii="Times New Roman" w:hAnsi="Times New Roman" w:cs="Times New Roman"/>
        </w:rPr>
        <w:t xml:space="preserve">. Aug. 03, 2021. Accessed: Jul. 29, 2024. [Online]. Available: </w:t>
      </w:r>
      <w:hyperlink r:id="rId14" w:history="1">
        <w:r w:rsidRPr="00695CC0">
          <w:rPr>
            <w:rStyle w:val="Hyperlink"/>
            <w:rFonts w:ascii="Times New Roman" w:hAnsi="Times New Roman" w:cs="Times New Roman"/>
          </w:rPr>
          <w:t>https://www.youtube.com/watch?v=9GZlVOafYTg</w:t>
        </w:r>
      </w:hyperlink>
    </w:p>
    <w:p w14:paraId="1879AB32" w14:textId="7E3EE209" w:rsidR="00BD5971" w:rsidRPr="00BA32F2" w:rsidRDefault="00BD5971" w:rsidP="00BD5971">
      <w:pPr>
        <w:spacing w:after="0" w:line="360" w:lineRule="auto"/>
        <w:jc w:val="both"/>
        <w:rPr>
          <w:rFonts w:ascii="Times New Roman" w:eastAsia="Times New Roman" w:hAnsi="Times New Roman" w:cs="Times New Roman"/>
          <w:kern w:val="0"/>
          <w:lang w:eastAsia="en-GB"/>
          <w14:ligatures w14:val="none"/>
        </w:rPr>
      </w:pPr>
      <w:r w:rsidRPr="00BA32F2">
        <w:rPr>
          <w:rFonts w:ascii="Times New Roman" w:eastAsia="Times New Roman" w:hAnsi="Times New Roman" w:cs="Times New Roman"/>
          <w:kern w:val="0"/>
          <w:lang w:eastAsia="en-GB"/>
          <w14:ligatures w14:val="none"/>
        </w:rPr>
        <w:t>[</w:t>
      </w:r>
      <w:r w:rsidR="002127F4" w:rsidRPr="00D343E6">
        <w:rPr>
          <w:rFonts w:ascii="Times New Roman" w:eastAsia="Times New Roman" w:hAnsi="Times New Roman" w:cs="Times New Roman"/>
          <w:kern w:val="0"/>
          <w:lang w:eastAsia="en-GB"/>
          <w14:ligatures w14:val="none"/>
        </w:rPr>
        <w:t>11</w:t>
      </w:r>
      <w:r w:rsidRPr="00BA32F2">
        <w:rPr>
          <w:rFonts w:ascii="Times New Roman" w:eastAsia="Times New Roman" w:hAnsi="Times New Roman" w:cs="Times New Roman"/>
          <w:kern w:val="0"/>
          <w:lang w:eastAsia="en-GB"/>
          <w14:ligatures w14:val="none"/>
        </w:rPr>
        <w:t>]</w:t>
      </w:r>
      <w:r w:rsidRPr="00D343E6">
        <w:rPr>
          <w:rFonts w:ascii="Times New Roman" w:eastAsia="Times New Roman" w:hAnsi="Times New Roman" w:cs="Times New Roman"/>
          <w:kern w:val="0"/>
          <w:lang w:eastAsia="en-GB"/>
          <w14:ligatures w14:val="none"/>
        </w:rPr>
        <w:t xml:space="preserve"> </w:t>
      </w:r>
      <w:r w:rsidRPr="00BA32F2">
        <w:rPr>
          <w:rFonts w:ascii="Times New Roman" w:eastAsia="Times New Roman" w:hAnsi="Times New Roman" w:cs="Times New Roman"/>
          <w:kern w:val="0"/>
          <w:lang w:eastAsia="en-GB"/>
          <w14:ligatures w14:val="none"/>
        </w:rPr>
        <w:t xml:space="preserve">B. S. Kumar, Ed., </w:t>
      </w:r>
      <w:r w:rsidRPr="00BA32F2">
        <w:rPr>
          <w:rFonts w:ascii="Times New Roman" w:eastAsia="Times New Roman" w:hAnsi="Times New Roman" w:cs="Times New Roman"/>
          <w:i/>
          <w:iCs/>
          <w:kern w:val="0"/>
          <w:lang w:eastAsia="en-GB"/>
          <w14:ligatures w14:val="none"/>
        </w:rPr>
        <w:t>Data integrity and data governance</w:t>
      </w:r>
      <w:r w:rsidRPr="00BA32F2">
        <w:rPr>
          <w:rFonts w:ascii="Times New Roman" w:eastAsia="Times New Roman" w:hAnsi="Times New Roman" w:cs="Times New Roman"/>
          <w:kern w:val="0"/>
          <w:lang w:eastAsia="en-GB"/>
          <w14:ligatures w14:val="none"/>
        </w:rPr>
        <w:t>. London: IntechOpen, 2023.</w:t>
      </w:r>
    </w:p>
    <w:p w14:paraId="0EA950B8" w14:textId="77777777" w:rsidR="00BD5971" w:rsidRPr="00D343E6" w:rsidRDefault="00BD5971" w:rsidP="00BD5971">
      <w:pPr>
        <w:spacing w:line="360" w:lineRule="auto"/>
        <w:rPr>
          <w:rFonts w:ascii="Times New Roman" w:hAnsi="Times New Roman" w:cs="Times New Roman"/>
          <w:b/>
          <w:bCs/>
        </w:rPr>
      </w:pPr>
    </w:p>
    <w:p w14:paraId="024E7728" w14:textId="54B2A515" w:rsidR="002127F4" w:rsidRPr="00D343E6" w:rsidRDefault="00BD5971" w:rsidP="00D343E6">
      <w:pPr>
        <w:spacing w:line="360" w:lineRule="auto"/>
        <w:rPr>
          <w:rFonts w:ascii="Times New Roman" w:hAnsi="Times New Roman" w:cs="Times New Roman"/>
        </w:rPr>
      </w:pPr>
      <w:r w:rsidRPr="001510C8">
        <w:rPr>
          <w:rFonts w:ascii="Times New Roman" w:eastAsia="Times New Roman" w:hAnsi="Times New Roman" w:cs="Times New Roman"/>
          <w:kern w:val="0"/>
          <w:lang w:eastAsia="en-GB"/>
          <w14:ligatures w14:val="none"/>
        </w:rPr>
        <w:t>[</w:t>
      </w:r>
      <w:r w:rsidR="002127F4" w:rsidRPr="00D343E6">
        <w:rPr>
          <w:rFonts w:ascii="Times New Roman" w:eastAsia="Times New Roman" w:hAnsi="Times New Roman" w:cs="Times New Roman"/>
          <w:kern w:val="0"/>
          <w:lang w:eastAsia="en-GB"/>
          <w14:ligatures w14:val="none"/>
        </w:rPr>
        <w:t>12</w:t>
      </w:r>
      <w:r w:rsidRPr="001510C8">
        <w:rPr>
          <w:rFonts w:ascii="Times New Roman" w:eastAsia="Times New Roman" w:hAnsi="Times New Roman" w:cs="Times New Roman"/>
          <w:kern w:val="0"/>
          <w:lang w:eastAsia="en-GB"/>
          <w14:ligatures w14:val="none"/>
        </w:rPr>
        <w:t>]</w:t>
      </w:r>
      <w:r w:rsidRPr="00D343E6">
        <w:rPr>
          <w:rFonts w:ascii="Times New Roman" w:eastAsia="Times New Roman" w:hAnsi="Times New Roman" w:cs="Times New Roman"/>
          <w:kern w:val="0"/>
          <w:lang w:eastAsia="en-GB"/>
          <w14:ligatures w14:val="none"/>
        </w:rPr>
        <w:t xml:space="preserve"> </w:t>
      </w:r>
      <w:r w:rsidRPr="001510C8">
        <w:rPr>
          <w:rFonts w:ascii="Times New Roman" w:eastAsia="Times New Roman" w:hAnsi="Times New Roman" w:cs="Times New Roman"/>
          <w:kern w:val="0"/>
          <w:lang w:eastAsia="en-GB"/>
          <w14:ligatures w14:val="none"/>
        </w:rPr>
        <w:t xml:space="preserve">B. Dobran, “Compliance Guide to GDPR, The General Data Protection Regulation,” </w:t>
      </w:r>
      <w:r w:rsidRPr="001510C8">
        <w:rPr>
          <w:rFonts w:ascii="Times New Roman" w:eastAsia="Times New Roman" w:hAnsi="Times New Roman" w:cs="Times New Roman"/>
          <w:i/>
          <w:iCs/>
          <w:kern w:val="0"/>
          <w:lang w:eastAsia="en-GB"/>
          <w14:ligatures w14:val="none"/>
        </w:rPr>
        <w:t>phoenixNAP Blog</w:t>
      </w:r>
      <w:r w:rsidRPr="001510C8">
        <w:rPr>
          <w:rFonts w:ascii="Times New Roman" w:eastAsia="Times New Roman" w:hAnsi="Times New Roman" w:cs="Times New Roman"/>
          <w:kern w:val="0"/>
          <w:lang w:eastAsia="en-GB"/>
          <w14:ligatures w14:val="none"/>
        </w:rPr>
        <w:t xml:space="preserve">, Mar. 23, 2018. </w:t>
      </w:r>
      <w:hyperlink r:id="rId15" w:history="1">
        <w:r w:rsidRPr="001510C8">
          <w:rPr>
            <w:rStyle w:val="Hyperlink"/>
            <w:rFonts w:ascii="Times New Roman" w:eastAsia="Times New Roman" w:hAnsi="Times New Roman" w:cs="Times New Roman"/>
            <w:kern w:val="0"/>
            <w:lang w:eastAsia="en-GB"/>
            <w14:ligatures w14:val="none"/>
          </w:rPr>
          <w:t>https://phoen</w:t>
        </w:r>
        <w:r w:rsidRPr="001510C8">
          <w:rPr>
            <w:rStyle w:val="Hyperlink"/>
            <w:rFonts w:ascii="Times New Roman" w:eastAsia="Times New Roman" w:hAnsi="Times New Roman" w:cs="Times New Roman"/>
            <w:kern w:val="0"/>
            <w:lang w:eastAsia="en-GB"/>
            <w14:ligatures w14:val="none"/>
          </w:rPr>
          <w:t>i</w:t>
        </w:r>
        <w:r w:rsidRPr="001510C8">
          <w:rPr>
            <w:rStyle w:val="Hyperlink"/>
            <w:rFonts w:ascii="Times New Roman" w:eastAsia="Times New Roman" w:hAnsi="Times New Roman" w:cs="Times New Roman"/>
            <w:kern w:val="0"/>
            <w:lang w:eastAsia="en-GB"/>
            <w14:ligatures w14:val="none"/>
          </w:rPr>
          <w:t>xnap.com/blog/gdpr-general-data-protection-regulation</w:t>
        </w:r>
      </w:hyperlink>
      <w:r w:rsidRPr="00D343E6">
        <w:rPr>
          <w:rFonts w:ascii="Times New Roman" w:eastAsia="Times New Roman" w:hAnsi="Times New Roman" w:cs="Times New Roman"/>
          <w:kern w:val="0"/>
          <w:lang w:eastAsia="en-GB"/>
          <w14:ligatures w14:val="none"/>
        </w:rPr>
        <w:t xml:space="preserve"> </w:t>
      </w:r>
      <w:r w:rsidRPr="001510C8">
        <w:rPr>
          <w:rFonts w:ascii="Times New Roman" w:eastAsia="Times New Roman" w:hAnsi="Times New Roman" w:cs="Times New Roman"/>
          <w:kern w:val="0"/>
          <w:lang w:eastAsia="en-GB"/>
          <w14:ligatures w14:val="none"/>
        </w:rPr>
        <w:t xml:space="preserve"> (accessed Jul. 29, 2024).</w:t>
      </w:r>
    </w:p>
    <w:p w14:paraId="28878F6A" w14:textId="6B933789" w:rsidR="002756C8" w:rsidRDefault="002127F4" w:rsidP="00D343E6">
      <w:pPr>
        <w:spacing w:after="0" w:line="360" w:lineRule="auto"/>
        <w:jc w:val="both"/>
        <w:rPr>
          <w:rFonts w:ascii="Times New Roman" w:eastAsia="Times New Roman" w:hAnsi="Times New Roman" w:cs="Times New Roman"/>
          <w:kern w:val="0"/>
          <w:lang w:eastAsia="en-GB"/>
          <w14:ligatures w14:val="none"/>
        </w:rPr>
      </w:pPr>
      <w:r w:rsidRPr="00D343E6">
        <w:rPr>
          <w:rFonts w:ascii="Times New Roman" w:eastAsia="Times New Roman" w:hAnsi="Times New Roman" w:cs="Times New Roman"/>
          <w:kern w:val="0"/>
          <w:lang w:eastAsia="en-GB"/>
          <w14:ligatures w14:val="none"/>
        </w:rPr>
        <w:t>[</w:t>
      </w:r>
      <w:r w:rsidR="00342CD1" w:rsidRPr="00D343E6">
        <w:rPr>
          <w:rFonts w:ascii="Times New Roman" w:eastAsia="Times New Roman" w:hAnsi="Times New Roman" w:cs="Times New Roman"/>
          <w:kern w:val="0"/>
          <w:lang w:eastAsia="en-GB"/>
          <w14:ligatures w14:val="none"/>
        </w:rPr>
        <w:t>13</w:t>
      </w:r>
      <w:r w:rsidR="00342CD1" w:rsidRPr="004D4D15">
        <w:rPr>
          <w:rFonts w:ascii="Times New Roman" w:eastAsia="Times New Roman" w:hAnsi="Times New Roman" w:cs="Times New Roman"/>
          <w:kern w:val="0"/>
          <w:lang w:eastAsia="en-GB"/>
          <w14:ligatures w14:val="none"/>
        </w:rPr>
        <w:t>] IBM</w:t>
      </w:r>
      <w:r w:rsidRPr="004D4D15">
        <w:rPr>
          <w:rFonts w:ascii="Times New Roman" w:eastAsia="Times New Roman" w:hAnsi="Times New Roman" w:cs="Times New Roman"/>
          <w:kern w:val="0"/>
          <w:lang w:eastAsia="en-GB"/>
          <w14:ligatures w14:val="none"/>
        </w:rPr>
        <w:t xml:space="preserve">, “What is data compliance? | IBM,” </w:t>
      </w:r>
      <w:r w:rsidRPr="004D4D15">
        <w:rPr>
          <w:rFonts w:ascii="Times New Roman" w:eastAsia="Times New Roman" w:hAnsi="Times New Roman" w:cs="Times New Roman"/>
          <w:i/>
          <w:iCs/>
          <w:kern w:val="0"/>
          <w:lang w:eastAsia="en-GB"/>
          <w14:ligatures w14:val="none"/>
        </w:rPr>
        <w:t>www.ibm.com</w:t>
      </w:r>
      <w:r w:rsidRPr="004D4D15">
        <w:rPr>
          <w:rFonts w:ascii="Times New Roman" w:eastAsia="Times New Roman" w:hAnsi="Times New Roman" w:cs="Times New Roman"/>
          <w:kern w:val="0"/>
          <w:lang w:eastAsia="en-GB"/>
          <w14:ligatures w14:val="none"/>
        </w:rPr>
        <w:t>. https://www.ibm.com/topics/data-compliance (accessed Jul. 29, 2024).</w:t>
      </w:r>
    </w:p>
    <w:p w14:paraId="73D4E24A" w14:textId="77777777" w:rsidR="00D343E6" w:rsidRPr="00D343E6" w:rsidRDefault="00D343E6" w:rsidP="00D343E6">
      <w:pPr>
        <w:spacing w:after="0" w:line="360" w:lineRule="auto"/>
        <w:jc w:val="both"/>
        <w:rPr>
          <w:rStyle w:val="Hyperlink"/>
          <w:rFonts w:ascii="Times New Roman" w:eastAsia="Times New Roman" w:hAnsi="Times New Roman" w:cs="Times New Roman"/>
          <w:color w:val="auto"/>
          <w:kern w:val="0"/>
          <w:u w:val="none"/>
          <w:lang w:eastAsia="en-GB"/>
          <w14:ligatures w14:val="none"/>
        </w:rPr>
      </w:pPr>
    </w:p>
    <w:p w14:paraId="6674279F" w14:textId="08B65965" w:rsidR="008E65A2" w:rsidRDefault="008E65A2"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sidRPr="00D343E6">
        <w:rPr>
          <w:rFonts w:ascii="Times New Roman" w:eastAsia="Times New Roman" w:hAnsi="Times New Roman" w:cs="Times New Roman"/>
          <w:color w:val="000000" w:themeColor="text1"/>
          <w:kern w:val="0"/>
          <w:lang w:eastAsia="en-GB"/>
          <w14:ligatures w14:val="none"/>
        </w:rPr>
        <w:t>[</w:t>
      </w:r>
      <w:r w:rsidR="0006723A" w:rsidRPr="00D343E6">
        <w:rPr>
          <w:rFonts w:ascii="Times New Roman" w:eastAsia="Times New Roman" w:hAnsi="Times New Roman" w:cs="Times New Roman"/>
          <w:color w:val="000000" w:themeColor="text1"/>
          <w:kern w:val="0"/>
          <w:lang w:eastAsia="en-GB"/>
          <w14:ligatures w14:val="none"/>
        </w:rPr>
        <w:t>14</w:t>
      </w:r>
      <w:r w:rsidRPr="00D343E6">
        <w:rPr>
          <w:rFonts w:ascii="Times New Roman" w:eastAsia="Times New Roman" w:hAnsi="Times New Roman" w:cs="Times New Roman"/>
          <w:color w:val="000000" w:themeColor="text1"/>
          <w:kern w:val="0"/>
          <w:lang w:eastAsia="en-GB"/>
          <w14:ligatures w14:val="none"/>
        </w:rPr>
        <w:t xml:space="preserve">] CyberCompare, “Importance and structure of an ISMS,” </w:t>
      </w:r>
      <w:r w:rsidRPr="00D343E6">
        <w:rPr>
          <w:rFonts w:ascii="Times New Roman" w:eastAsia="Times New Roman" w:hAnsi="Times New Roman" w:cs="Times New Roman"/>
          <w:i/>
          <w:iCs/>
          <w:color w:val="000000" w:themeColor="text1"/>
          <w:kern w:val="0"/>
          <w:lang w:eastAsia="en-GB"/>
          <w14:ligatures w14:val="none"/>
        </w:rPr>
        <w:t>CyberCompare</w:t>
      </w:r>
      <w:r w:rsidRPr="00D343E6">
        <w:rPr>
          <w:rFonts w:ascii="Times New Roman" w:eastAsia="Times New Roman" w:hAnsi="Times New Roman" w:cs="Times New Roman"/>
          <w:color w:val="000000" w:themeColor="text1"/>
          <w:kern w:val="0"/>
          <w:lang w:eastAsia="en-GB"/>
          <w14:ligatures w14:val="none"/>
        </w:rPr>
        <w:t>, Jul. 17, 2023. https://cybercompare.com/importance-and-structure-of-an-isms/#:~:text=An%20ISMS%20provides%20a%20structured%20set%20of%20policies%2C (accessed Jul. 26, 2024).</w:t>
      </w:r>
    </w:p>
    <w:p w14:paraId="4128AB84" w14:textId="77777777" w:rsidR="00D343E6" w:rsidRPr="00D343E6" w:rsidRDefault="00D343E6" w:rsidP="00571571">
      <w:pPr>
        <w:spacing w:after="0" w:line="360" w:lineRule="auto"/>
        <w:jc w:val="both"/>
        <w:rPr>
          <w:rFonts w:ascii="Times New Roman" w:eastAsia="Times New Roman" w:hAnsi="Times New Roman" w:cs="Times New Roman"/>
          <w:color w:val="000000" w:themeColor="text1"/>
          <w:kern w:val="0"/>
          <w:lang w:eastAsia="en-GB"/>
          <w14:ligatures w14:val="none"/>
        </w:rPr>
      </w:pPr>
    </w:p>
    <w:p w14:paraId="1120E7AA" w14:textId="022F0B10" w:rsidR="008E65A2" w:rsidRPr="00D343E6" w:rsidRDefault="008E65A2" w:rsidP="00571571">
      <w:pPr>
        <w:spacing w:after="0" w:line="360" w:lineRule="auto"/>
        <w:jc w:val="both"/>
        <w:rPr>
          <w:rStyle w:val="Hyperlink"/>
          <w:rFonts w:ascii="Times New Roman" w:eastAsia="Times New Roman" w:hAnsi="Times New Roman" w:cs="Times New Roman"/>
          <w:color w:val="000000" w:themeColor="text1"/>
          <w:kern w:val="0"/>
          <w:u w:val="none"/>
          <w:lang w:eastAsia="en-GB"/>
          <w14:ligatures w14:val="none"/>
        </w:rPr>
      </w:pPr>
      <w:r w:rsidRPr="00D343E6">
        <w:rPr>
          <w:rFonts w:ascii="Times New Roman" w:eastAsia="Times New Roman" w:hAnsi="Times New Roman" w:cs="Times New Roman"/>
          <w:color w:val="000000" w:themeColor="text1"/>
          <w:kern w:val="0"/>
          <w:lang w:eastAsia="en-GB"/>
          <w14:ligatures w14:val="none"/>
        </w:rPr>
        <w:t>[</w:t>
      </w:r>
      <w:r w:rsidR="0006723A" w:rsidRPr="00D343E6">
        <w:rPr>
          <w:rFonts w:ascii="Times New Roman" w:eastAsia="Times New Roman" w:hAnsi="Times New Roman" w:cs="Times New Roman"/>
          <w:color w:val="000000" w:themeColor="text1"/>
          <w:kern w:val="0"/>
          <w:lang w:eastAsia="en-GB"/>
          <w14:ligatures w14:val="none"/>
        </w:rPr>
        <w:t>15</w:t>
      </w:r>
      <w:r w:rsidRPr="00D343E6">
        <w:rPr>
          <w:rFonts w:ascii="Times New Roman" w:eastAsia="Times New Roman" w:hAnsi="Times New Roman" w:cs="Times New Roman"/>
          <w:color w:val="000000" w:themeColor="text1"/>
          <w:kern w:val="0"/>
          <w:lang w:eastAsia="en-GB"/>
          <w14:ligatures w14:val="none"/>
        </w:rPr>
        <w:t xml:space="preserve">] IMSM GB, “ISO/IEC 27001 | ISO Specialists | IMSM LTD,” </w:t>
      </w:r>
      <w:r w:rsidRPr="00D343E6">
        <w:rPr>
          <w:rFonts w:ascii="Times New Roman" w:eastAsia="Times New Roman" w:hAnsi="Times New Roman" w:cs="Times New Roman"/>
          <w:i/>
          <w:iCs/>
          <w:color w:val="000000" w:themeColor="text1"/>
          <w:kern w:val="0"/>
          <w:lang w:eastAsia="en-GB"/>
          <w14:ligatures w14:val="none"/>
        </w:rPr>
        <w:t>IMSM GB</w:t>
      </w:r>
      <w:r w:rsidRPr="00D343E6">
        <w:rPr>
          <w:rFonts w:ascii="Times New Roman" w:eastAsia="Times New Roman" w:hAnsi="Times New Roman" w:cs="Times New Roman"/>
          <w:color w:val="000000" w:themeColor="text1"/>
          <w:kern w:val="0"/>
          <w:lang w:eastAsia="en-GB"/>
          <w14:ligatures w14:val="none"/>
        </w:rPr>
        <w:t xml:space="preserve">. </w:t>
      </w:r>
      <w:hyperlink r:id="rId16" w:history="1">
        <w:r w:rsidRPr="00D343E6">
          <w:rPr>
            <w:rStyle w:val="Hyperlink"/>
            <w:rFonts w:ascii="Times New Roman" w:eastAsia="Times New Roman" w:hAnsi="Times New Roman" w:cs="Times New Roman"/>
            <w:kern w:val="0"/>
            <w:lang w:eastAsia="en-GB"/>
            <w14:ligatures w14:val="none"/>
          </w:rPr>
          <w:t>ISO/IEC 27001 | ISO Specialists | IMSM LTDIMSM GB</w:t>
        </w:r>
      </w:hyperlink>
      <w:r w:rsidRPr="00D343E6">
        <w:rPr>
          <w:rFonts w:ascii="Times New Roman" w:eastAsia="Times New Roman" w:hAnsi="Times New Roman" w:cs="Times New Roman"/>
          <w:color w:val="000000" w:themeColor="text1"/>
          <w:kern w:val="0"/>
          <w:lang w:eastAsia="en-GB"/>
          <w14:ligatures w14:val="none"/>
        </w:rPr>
        <w:t xml:space="preserve">/ (accessed Jul. 26, 2024). </w:t>
      </w:r>
    </w:p>
    <w:p w14:paraId="02CC1BC6" w14:textId="440B4AF7" w:rsidR="008E65A2" w:rsidRPr="00D343E6" w:rsidRDefault="008E65A2" w:rsidP="004D14D5">
      <w:pPr>
        <w:spacing w:after="0" w:line="360" w:lineRule="auto"/>
        <w:jc w:val="both"/>
        <w:rPr>
          <w:rFonts w:ascii="Times New Roman" w:eastAsia="Times New Roman" w:hAnsi="Times New Roman" w:cs="Times New Roman"/>
          <w:kern w:val="0"/>
          <w:lang w:eastAsia="en-GB"/>
          <w14:ligatures w14:val="none"/>
        </w:rPr>
      </w:pPr>
      <w:r w:rsidRPr="00D343E6">
        <w:rPr>
          <w:rFonts w:ascii="Times New Roman" w:eastAsia="Times New Roman" w:hAnsi="Times New Roman" w:cs="Times New Roman"/>
          <w:kern w:val="0"/>
          <w:lang w:eastAsia="en-GB"/>
          <w14:ligatures w14:val="none"/>
        </w:rPr>
        <w:t xml:space="preserve"> </w:t>
      </w:r>
    </w:p>
    <w:p w14:paraId="6B522E54" w14:textId="53BA87AB" w:rsidR="008E65A2" w:rsidRPr="00D343E6" w:rsidRDefault="008E65A2" w:rsidP="00571571">
      <w:pPr>
        <w:spacing w:after="0" w:line="360" w:lineRule="auto"/>
        <w:jc w:val="both"/>
        <w:rPr>
          <w:rFonts w:ascii="Times New Roman" w:eastAsia="Times New Roman" w:hAnsi="Times New Roman" w:cs="Times New Roman"/>
          <w:color w:val="000000" w:themeColor="text1"/>
          <w:kern w:val="0"/>
          <w:lang w:eastAsia="en-GB"/>
          <w14:ligatures w14:val="none"/>
        </w:rPr>
      </w:pPr>
      <w:r w:rsidRPr="00D343E6">
        <w:rPr>
          <w:rFonts w:ascii="Times New Roman" w:eastAsia="Times New Roman" w:hAnsi="Times New Roman" w:cs="Times New Roman"/>
          <w:color w:val="000000" w:themeColor="text1"/>
          <w:kern w:val="0"/>
          <w:lang w:eastAsia="en-GB"/>
          <w14:ligatures w14:val="none"/>
        </w:rPr>
        <w:t>[</w:t>
      </w:r>
      <w:r w:rsidR="0006723A" w:rsidRPr="00D343E6">
        <w:rPr>
          <w:rFonts w:ascii="Times New Roman" w:eastAsia="Times New Roman" w:hAnsi="Times New Roman" w:cs="Times New Roman"/>
          <w:color w:val="000000" w:themeColor="text1"/>
          <w:kern w:val="0"/>
          <w:lang w:eastAsia="en-GB"/>
          <w14:ligatures w14:val="none"/>
        </w:rPr>
        <w:t>16</w:t>
      </w:r>
      <w:r w:rsidRPr="00D343E6">
        <w:rPr>
          <w:rFonts w:ascii="Times New Roman" w:eastAsia="Times New Roman" w:hAnsi="Times New Roman" w:cs="Times New Roman"/>
          <w:color w:val="000000" w:themeColor="text1"/>
          <w:kern w:val="0"/>
          <w:lang w:eastAsia="en-GB"/>
          <w14:ligatures w14:val="none"/>
        </w:rPr>
        <w:t xml:space="preserve">] Z. Hamdi, A. Anir Norman, N. Nuha Abdul Molok, and F. Hassandoust, “A Comparative Review of ISMS Implementation Based on ISO 27000 Series in Organizations of Different </w:t>
      </w:r>
      <w:r w:rsidRPr="00D343E6">
        <w:rPr>
          <w:rFonts w:ascii="Times New Roman" w:eastAsia="Times New Roman" w:hAnsi="Times New Roman" w:cs="Times New Roman"/>
          <w:color w:val="000000" w:themeColor="text1"/>
          <w:kern w:val="0"/>
          <w:lang w:eastAsia="en-GB"/>
          <w14:ligatures w14:val="none"/>
        </w:rPr>
        <w:lastRenderedPageBreak/>
        <w:t xml:space="preserve">Business Sectors,” </w:t>
      </w:r>
      <w:r w:rsidRPr="00D343E6">
        <w:rPr>
          <w:rFonts w:ascii="Times New Roman" w:eastAsia="Times New Roman" w:hAnsi="Times New Roman" w:cs="Times New Roman"/>
          <w:i/>
          <w:iCs/>
          <w:color w:val="000000" w:themeColor="text1"/>
          <w:kern w:val="0"/>
          <w:lang w:eastAsia="en-GB"/>
          <w14:ligatures w14:val="none"/>
        </w:rPr>
        <w:t>Journal of physics. Conference series</w:t>
      </w:r>
      <w:r w:rsidRPr="00D343E6">
        <w:rPr>
          <w:rFonts w:ascii="Times New Roman" w:eastAsia="Times New Roman" w:hAnsi="Times New Roman" w:cs="Times New Roman"/>
          <w:color w:val="000000" w:themeColor="text1"/>
          <w:kern w:val="0"/>
          <w:lang w:eastAsia="en-GB"/>
          <w14:ligatures w14:val="none"/>
        </w:rPr>
        <w:t>, vol. 1339, no. 1, pp. 12103-, 2019, doi: 10.1088/1742-6596/1339/1/012103.</w:t>
      </w:r>
    </w:p>
    <w:p w14:paraId="4AC83D96" w14:textId="77777777" w:rsidR="008E65A2" w:rsidRPr="00D343E6" w:rsidRDefault="008E65A2" w:rsidP="00571571">
      <w:pPr>
        <w:spacing w:line="360" w:lineRule="auto"/>
        <w:rPr>
          <w:rFonts w:ascii="Times New Roman" w:hAnsi="Times New Roman" w:cs="Times New Roman"/>
          <w:b/>
          <w:bCs/>
        </w:rPr>
      </w:pPr>
    </w:p>
    <w:p w14:paraId="7EEF71A4" w14:textId="227923BF" w:rsidR="008E65A2" w:rsidRPr="00D343E6" w:rsidRDefault="008E65A2" w:rsidP="00571571">
      <w:pPr>
        <w:spacing w:line="360" w:lineRule="auto"/>
        <w:rPr>
          <w:rFonts w:ascii="Times New Roman" w:hAnsi="Times New Roman" w:cs="Times New Roman"/>
        </w:rPr>
      </w:pPr>
      <w:r w:rsidRPr="00D343E6">
        <w:rPr>
          <w:rFonts w:ascii="Times New Roman" w:hAnsi="Times New Roman" w:cs="Times New Roman"/>
        </w:rPr>
        <w:t>[</w:t>
      </w:r>
      <w:r w:rsidR="0006723A" w:rsidRPr="00D343E6">
        <w:rPr>
          <w:rFonts w:ascii="Times New Roman" w:hAnsi="Times New Roman" w:cs="Times New Roman"/>
        </w:rPr>
        <w:t>17</w:t>
      </w:r>
      <w:r w:rsidRPr="00D343E6">
        <w:rPr>
          <w:rFonts w:ascii="Times New Roman" w:hAnsi="Times New Roman" w:cs="Times New Roman"/>
        </w:rPr>
        <w:t xml:space="preserve">] IT Governance Ltd, “What is ISO 27001? | A Brief Summary of the Standard,” </w:t>
      </w:r>
      <w:r w:rsidRPr="00D343E6">
        <w:rPr>
          <w:rFonts w:ascii="Times New Roman" w:hAnsi="Times New Roman" w:cs="Times New Roman"/>
          <w:i/>
          <w:iCs/>
        </w:rPr>
        <w:t>www.youtube.com</w:t>
      </w:r>
      <w:r w:rsidRPr="00D343E6">
        <w:rPr>
          <w:rFonts w:ascii="Times New Roman" w:hAnsi="Times New Roman" w:cs="Times New Roman"/>
        </w:rPr>
        <w:t>. https://www.youtube.com/watch?v=x792wXSeAhA</w:t>
      </w:r>
    </w:p>
    <w:p w14:paraId="0989FD12" w14:textId="1553D24B" w:rsidR="008E65A2" w:rsidRPr="00755E74" w:rsidRDefault="008E65A2" w:rsidP="00571571">
      <w:pPr>
        <w:spacing w:line="360" w:lineRule="auto"/>
        <w:rPr>
          <w:rFonts w:ascii="Times New Roman" w:hAnsi="Times New Roman" w:cs="Times New Roman"/>
        </w:rPr>
      </w:pPr>
      <w:r w:rsidRPr="00D343E6">
        <w:rPr>
          <w:rFonts w:ascii="Times New Roman" w:hAnsi="Times New Roman" w:cs="Times New Roman"/>
        </w:rPr>
        <w:t>[</w:t>
      </w:r>
      <w:r w:rsidR="0006723A" w:rsidRPr="00D343E6">
        <w:rPr>
          <w:rFonts w:ascii="Times New Roman" w:hAnsi="Times New Roman" w:cs="Times New Roman"/>
        </w:rPr>
        <w:t>18</w:t>
      </w:r>
      <w:r w:rsidRPr="00D343E6">
        <w:rPr>
          <w:rFonts w:ascii="Times New Roman" w:hAnsi="Times New Roman" w:cs="Times New Roman"/>
        </w:rPr>
        <w:t xml:space="preserve">] ControlCase: IT Certification and Compliance, “ISO 27001 Controls Overview | ControlCase,” </w:t>
      </w:r>
      <w:r w:rsidRPr="00D343E6">
        <w:rPr>
          <w:rFonts w:ascii="Times New Roman" w:hAnsi="Times New Roman" w:cs="Times New Roman"/>
          <w:i/>
          <w:iCs/>
        </w:rPr>
        <w:t>YouTube</w:t>
      </w:r>
      <w:r w:rsidRPr="00D343E6">
        <w:rPr>
          <w:rFonts w:ascii="Times New Roman" w:hAnsi="Times New Roman" w:cs="Times New Roman"/>
        </w:rPr>
        <w:t xml:space="preserve">, Aug. 21, 2023. https://www.youtube.com/watch?v=9Pb5JrR4TKE (accessed Jul. 28, 2024). </w:t>
      </w:r>
    </w:p>
    <w:p w14:paraId="0DBE4BB9" w14:textId="1A6BB88D" w:rsidR="008E65A2" w:rsidRPr="00D343E6" w:rsidRDefault="008E65A2" w:rsidP="00571571">
      <w:pPr>
        <w:spacing w:line="360" w:lineRule="auto"/>
        <w:rPr>
          <w:rFonts w:ascii="Times New Roman" w:hAnsi="Times New Roman" w:cs="Times New Roman"/>
        </w:rPr>
      </w:pPr>
      <w:r w:rsidRPr="00D343E6">
        <w:rPr>
          <w:rFonts w:ascii="Times New Roman" w:hAnsi="Times New Roman" w:cs="Times New Roman"/>
        </w:rPr>
        <w:t>[</w:t>
      </w:r>
      <w:r w:rsidR="00D343E6" w:rsidRPr="00D343E6">
        <w:rPr>
          <w:rFonts w:ascii="Times New Roman" w:hAnsi="Times New Roman" w:cs="Times New Roman"/>
        </w:rPr>
        <w:t>19</w:t>
      </w:r>
      <w:r w:rsidRPr="00D343E6">
        <w:rPr>
          <w:rFonts w:ascii="Times New Roman" w:hAnsi="Times New Roman" w:cs="Times New Roman"/>
        </w:rPr>
        <w:t>] J. Maurer, B. Clark, and Y. B., “SOHO: Information Security Awareness in the Aspect of Contingency Planning,” International journal of advanced computer science &amp; applications, vol. 6, no. 10, 2015, doi: 10.14569/IJACSA.2015.061003.</w:t>
      </w:r>
    </w:p>
    <w:p w14:paraId="347857D4" w14:textId="663AACE6" w:rsidR="008E65A2" w:rsidRPr="00D343E6" w:rsidRDefault="008E65A2" w:rsidP="00D343E6">
      <w:pPr>
        <w:spacing w:after="0" w:line="360" w:lineRule="auto"/>
        <w:jc w:val="both"/>
        <w:rPr>
          <w:rFonts w:ascii="Times New Roman" w:eastAsia="Times New Roman" w:hAnsi="Times New Roman" w:cs="Times New Roman"/>
          <w:color w:val="000000" w:themeColor="text1"/>
          <w:kern w:val="0"/>
          <w:lang w:eastAsia="en-GB"/>
          <w14:ligatures w14:val="none"/>
        </w:rPr>
      </w:pPr>
      <w:r w:rsidRPr="00051C45">
        <w:rPr>
          <w:rFonts w:ascii="Times New Roman" w:eastAsia="Times New Roman" w:hAnsi="Times New Roman" w:cs="Times New Roman"/>
          <w:color w:val="000000" w:themeColor="text1"/>
          <w:kern w:val="0"/>
          <w:lang w:eastAsia="en-GB"/>
          <w14:ligatures w14:val="none"/>
        </w:rPr>
        <w:t>[</w:t>
      </w:r>
      <w:r w:rsidR="00D343E6" w:rsidRPr="00D343E6">
        <w:rPr>
          <w:rFonts w:ascii="Times New Roman" w:eastAsia="Times New Roman" w:hAnsi="Times New Roman" w:cs="Times New Roman"/>
          <w:color w:val="000000" w:themeColor="text1"/>
          <w:kern w:val="0"/>
          <w:lang w:eastAsia="en-GB"/>
          <w14:ligatures w14:val="none"/>
        </w:rPr>
        <w:t>20</w:t>
      </w:r>
      <w:r w:rsidRPr="00051C45">
        <w:rPr>
          <w:rFonts w:ascii="Times New Roman" w:eastAsia="Times New Roman" w:hAnsi="Times New Roman" w:cs="Times New Roman"/>
          <w:color w:val="000000" w:themeColor="text1"/>
          <w:kern w:val="0"/>
          <w:lang w:eastAsia="en-GB"/>
          <w14:ligatures w14:val="none"/>
        </w:rPr>
        <w:t>]</w:t>
      </w:r>
      <w:r w:rsidRPr="00D343E6">
        <w:rPr>
          <w:rFonts w:ascii="Times New Roman" w:eastAsia="Times New Roman" w:hAnsi="Times New Roman" w:cs="Times New Roman"/>
          <w:color w:val="000000" w:themeColor="text1"/>
          <w:kern w:val="0"/>
          <w:lang w:eastAsia="en-GB"/>
          <w14:ligatures w14:val="none"/>
        </w:rPr>
        <w:t xml:space="preserve"> </w:t>
      </w:r>
      <w:r w:rsidRPr="00051C45">
        <w:rPr>
          <w:rFonts w:ascii="Times New Roman" w:eastAsia="Times New Roman" w:hAnsi="Times New Roman" w:cs="Times New Roman"/>
          <w:color w:val="000000" w:themeColor="text1"/>
          <w:kern w:val="0"/>
          <w:lang w:eastAsia="en-GB"/>
          <w14:ligatures w14:val="none"/>
        </w:rPr>
        <w:t xml:space="preserve">S. Radack, “ITL BULLETIN FOR JULY 2010 CONTINGENCY PLANNING FOR INFORMATION SYSTEMS: UPDATED GUIDE FOR FEDERAL ORGANIZATIONS.” Accessed: Jun. 29, 2024. [Online]. Available: </w:t>
      </w:r>
      <w:hyperlink r:id="rId17" w:history="1">
        <w:r w:rsidRPr="00051C45">
          <w:rPr>
            <w:rStyle w:val="Hyperlink"/>
            <w:rFonts w:ascii="Times New Roman" w:eastAsia="Times New Roman" w:hAnsi="Times New Roman" w:cs="Times New Roman"/>
            <w:kern w:val="0"/>
            <w:lang w:eastAsia="en-GB"/>
            <w14:ligatures w14:val="none"/>
          </w:rPr>
          <w:t>https://csrc.nist.gov/files/pubs/share</w:t>
        </w:r>
        <w:r w:rsidRPr="00051C45">
          <w:rPr>
            <w:rStyle w:val="Hyperlink"/>
            <w:rFonts w:ascii="Times New Roman" w:eastAsia="Times New Roman" w:hAnsi="Times New Roman" w:cs="Times New Roman"/>
            <w:kern w:val="0"/>
            <w:lang w:eastAsia="en-GB"/>
            <w14:ligatures w14:val="none"/>
          </w:rPr>
          <w:t>d</w:t>
        </w:r>
        <w:r w:rsidRPr="00051C45">
          <w:rPr>
            <w:rStyle w:val="Hyperlink"/>
            <w:rFonts w:ascii="Times New Roman" w:eastAsia="Times New Roman" w:hAnsi="Times New Roman" w:cs="Times New Roman"/>
            <w:kern w:val="0"/>
            <w:lang w:eastAsia="en-GB"/>
            <w14:ligatures w14:val="none"/>
          </w:rPr>
          <w:t>/itlb/itlbul2010-07.pdf</w:t>
        </w:r>
      </w:hyperlink>
      <w:r w:rsidRPr="00D343E6">
        <w:rPr>
          <w:rFonts w:ascii="Times New Roman" w:eastAsia="Times New Roman" w:hAnsi="Times New Roman" w:cs="Times New Roman"/>
          <w:color w:val="000000" w:themeColor="text1"/>
          <w:kern w:val="0"/>
          <w:lang w:eastAsia="en-GB"/>
          <w14:ligatures w14:val="none"/>
        </w:rPr>
        <w:t xml:space="preserve"> </w:t>
      </w:r>
    </w:p>
    <w:p w14:paraId="21B1111F" w14:textId="191FCE31" w:rsidR="00F65A98" w:rsidRPr="00D343E6" w:rsidRDefault="00D343E6" w:rsidP="00571571">
      <w:pPr>
        <w:spacing w:after="0" w:line="360" w:lineRule="auto"/>
        <w:jc w:val="both"/>
        <w:rPr>
          <w:rFonts w:ascii="Times New Roman" w:eastAsia="Times New Roman" w:hAnsi="Times New Roman" w:cs="Times New Roman"/>
          <w:b/>
          <w:bCs/>
          <w:kern w:val="0"/>
          <w:lang w:eastAsia="en-GB"/>
          <w14:ligatures w14:val="none"/>
        </w:rPr>
      </w:pPr>
      <w:r w:rsidRPr="00D343E6">
        <w:rPr>
          <w:rFonts w:ascii="Times New Roman" w:eastAsia="Times New Roman" w:hAnsi="Times New Roman" w:cs="Times New Roman"/>
          <w:kern w:val="0"/>
          <w:lang w:eastAsia="en-GB"/>
          <w14:ligatures w14:val="none"/>
        </w:rPr>
        <w:t>[21</w:t>
      </w:r>
      <w:r w:rsidR="00014245" w:rsidRPr="00E73A2B">
        <w:rPr>
          <w:rFonts w:ascii="Times New Roman" w:eastAsia="Times New Roman" w:hAnsi="Times New Roman" w:cs="Times New Roman"/>
          <w:kern w:val="0"/>
          <w:lang w:eastAsia="en-GB"/>
          <w14:ligatures w14:val="none"/>
        </w:rPr>
        <w:t>]</w:t>
      </w:r>
      <w:r w:rsidR="00014245" w:rsidRPr="00D343E6">
        <w:rPr>
          <w:rFonts w:ascii="Times New Roman" w:eastAsia="Times New Roman" w:hAnsi="Times New Roman" w:cs="Times New Roman"/>
          <w:kern w:val="0"/>
          <w:lang w:eastAsia="en-GB"/>
          <w14:ligatures w14:val="none"/>
        </w:rPr>
        <w:t xml:space="preserve"> </w:t>
      </w:r>
      <w:r w:rsidR="00014245" w:rsidRPr="00E73A2B">
        <w:rPr>
          <w:rFonts w:ascii="Times New Roman" w:eastAsia="Times New Roman" w:hAnsi="Times New Roman" w:cs="Times New Roman"/>
          <w:kern w:val="0"/>
          <w:lang w:eastAsia="en-GB"/>
          <w14:ligatures w14:val="none"/>
        </w:rPr>
        <w:t xml:space="preserve">S. Durbin, “6 principles for building engaged security governance | TechTarget,” </w:t>
      </w:r>
      <w:r w:rsidR="00014245" w:rsidRPr="00E73A2B">
        <w:rPr>
          <w:rFonts w:ascii="Times New Roman" w:eastAsia="Times New Roman" w:hAnsi="Times New Roman" w:cs="Times New Roman"/>
          <w:i/>
          <w:iCs/>
          <w:kern w:val="0"/>
          <w:lang w:eastAsia="en-GB"/>
          <w14:ligatures w14:val="none"/>
        </w:rPr>
        <w:t>Security</w:t>
      </w:r>
      <w:r w:rsidR="00014245" w:rsidRPr="00E73A2B">
        <w:rPr>
          <w:rFonts w:ascii="Times New Roman" w:eastAsia="Times New Roman" w:hAnsi="Times New Roman" w:cs="Times New Roman"/>
          <w:kern w:val="0"/>
          <w:lang w:eastAsia="en-GB"/>
          <w14:ligatures w14:val="none"/>
        </w:rPr>
        <w:t>, Mar. 15, 2023. https://www.techtarget.com/searchsecurity/post/6-principles-for-building-engaged-security-governance (accessed Jul. 29, 2024</w:t>
      </w:r>
      <w:r w:rsidR="00014245" w:rsidRPr="00E73A2B">
        <w:rPr>
          <w:rFonts w:ascii="Times New Roman" w:eastAsia="Times New Roman" w:hAnsi="Times New Roman" w:cs="Times New Roman"/>
          <w:b/>
          <w:bCs/>
          <w:kern w:val="0"/>
          <w:lang w:eastAsia="en-GB"/>
          <w14:ligatures w14:val="none"/>
        </w:rPr>
        <w:t>).</w:t>
      </w:r>
      <w:r w:rsidR="00014245" w:rsidRPr="00D343E6">
        <w:rPr>
          <w:rFonts w:ascii="Times New Roman" w:eastAsia="Times New Roman" w:hAnsi="Times New Roman" w:cs="Times New Roman"/>
          <w:b/>
          <w:bCs/>
          <w:kern w:val="0"/>
          <w:lang w:eastAsia="en-GB"/>
          <w14:ligatures w14:val="none"/>
        </w:rPr>
        <w:t xml:space="preserve"> </w:t>
      </w:r>
    </w:p>
    <w:p w14:paraId="3249501D" w14:textId="1B0C50B6" w:rsidR="00D343E6" w:rsidRDefault="00F65A98" w:rsidP="00D343E6">
      <w:pPr>
        <w:spacing w:after="0" w:line="360" w:lineRule="auto"/>
        <w:jc w:val="both"/>
        <w:rPr>
          <w:rFonts w:ascii="Times New Roman" w:eastAsia="Times New Roman" w:hAnsi="Times New Roman" w:cs="Times New Roman"/>
          <w:kern w:val="0"/>
          <w:lang w:eastAsia="en-GB"/>
          <w14:ligatures w14:val="none"/>
        </w:rPr>
      </w:pPr>
      <w:r w:rsidRPr="00545EA3">
        <w:rPr>
          <w:rFonts w:ascii="Times New Roman" w:eastAsia="Times New Roman" w:hAnsi="Times New Roman" w:cs="Times New Roman"/>
          <w:kern w:val="0"/>
          <w:lang w:eastAsia="en-GB"/>
          <w14:ligatures w14:val="none"/>
        </w:rPr>
        <w:t>[</w:t>
      </w:r>
      <w:r w:rsidR="00D343E6" w:rsidRPr="00D343E6">
        <w:rPr>
          <w:rFonts w:ascii="Times New Roman" w:eastAsia="Times New Roman" w:hAnsi="Times New Roman" w:cs="Times New Roman"/>
          <w:kern w:val="0"/>
          <w:lang w:eastAsia="en-GB"/>
          <w14:ligatures w14:val="none"/>
        </w:rPr>
        <w:t>22]</w:t>
      </w:r>
      <w:r w:rsidRPr="00D343E6">
        <w:rPr>
          <w:rFonts w:ascii="Times New Roman" w:eastAsia="Times New Roman" w:hAnsi="Times New Roman" w:cs="Times New Roman"/>
          <w:kern w:val="0"/>
          <w:lang w:eastAsia="en-GB"/>
          <w14:ligatures w14:val="none"/>
        </w:rPr>
        <w:t xml:space="preserve"> </w:t>
      </w:r>
      <w:r w:rsidRPr="00545EA3">
        <w:rPr>
          <w:rFonts w:ascii="Times New Roman" w:eastAsia="Times New Roman" w:hAnsi="Times New Roman" w:cs="Times New Roman"/>
          <w:kern w:val="0"/>
          <w:lang w:eastAsia="en-GB"/>
          <w14:ligatures w14:val="none"/>
        </w:rPr>
        <w:t xml:space="preserve">T. Fitzgerald and T. Peltier, </w:t>
      </w:r>
      <w:r w:rsidRPr="00545EA3">
        <w:rPr>
          <w:rFonts w:ascii="Times New Roman" w:eastAsia="Times New Roman" w:hAnsi="Times New Roman" w:cs="Times New Roman"/>
          <w:i/>
          <w:iCs/>
          <w:kern w:val="0"/>
          <w:lang w:eastAsia="en-GB"/>
          <w14:ligatures w14:val="none"/>
        </w:rPr>
        <w:t xml:space="preserve">Information security governance </w:t>
      </w:r>
      <w:r w:rsidR="00342CD1" w:rsidRPr="00545EA3">
        <w:rPr>
          <w:rFonts w:ascii="Times New Roman" w:eastAsia="Times New Roman" w:hAnsi="Times New Roman" w:cs="Times New Roman"/>
          <w:i/>
          <w:iCs/>
          <w:kern w:val="0"/>
          <w:lang w:eastAsia="en-GB"/>
          <w14:ligatures w14:val="none"/>
        </w:rPr>
        <w:t>simplified:</w:t>
      </w:r>
      <w:r w:rsidRPr="00545EA3">
        <w:rPr>
          <w:rFonts w:ascii="Times New Roman" w:eastAsia="Times New Roman" w:hAnsi="Times New Roman" w:cs="Times New Roman"/>
          <w:i/>
          <w:iCs/>
          <w:kern w:val="0"/>
          <w:lang w:eastAsia="en-GB"/>
          <w14:ligatures w14:val="none"/>
        </w:rPr>
        <w:t xml:space="preserve"> from the boardroom to the keyboard</w:t>
      </w:r>
      <w:r w:rsidRPr="00545EA3">
        <w:rPr>
          <w:rFonts w:ascii="Times New Roman" w:eastAsia="Times New Roman" w:hAnsi="Times New Roman" w:cs="Times New Roman"/>
          <w:kern w:val="0"/>
          <w:lang w:eastAsia="en-GB"/>
          <w14:ligatures w14:val="none"/>
        </w:rPr>
        <w:t>, 1st edition. Boca Raton: CRC Press, 2012. doi: 10.1201/b11357.</w:t>
      </w:r>
    </w:p>
    <w:p w14:paraId="1107E9B5" w14:textId="77777777" w:rsidR="00D343E6" w:rsidRPr="00D343E6" w:rsidRDefault="00D343E6" w:rsidP="00D343E6">
      <w:pPr>
        <w:spacing w:after="0" w:line="360" w:lineRule="auto"/>
        <w:jc w:val="both"/>
        <w:rPr>
          <w:rFonts w:ascii="Times New Roman" w:eastAsia="Times New Roman" w:hAnsi="Times New Roman" w:cs="Times New Roman"/>
          <w:kern w:val="0"/>
          <w:lang w:eastAsia="en-GB"/>
          <w14:ligatures w14:val="none"/>
        </w:rPr>
      </w:pPr>
    </w:p>
    <w:p w14:paraId="7036D44D" w14:textId="66FD3557" w:rsidR="00D343E6" w:rsidRPr="00D343E6" w:rsidRDefault="00D343E6" w:rsidP="00FE0D4A">
      <w:pPr>
        <w:spacing w:line="360" w:lineRule="auto"/>
        <w:rPr>
          <w:rFonts w:ascii="Times New Roman" w:hAnsi="Times New Roman" w:cs="Times New Roman"/>
        </w:rPr>
      </w:pPr>
      <w:r w:rsidRPr="00D343E6">
        <w:rPr>
          <w:rFonts w:ascii="Times New Roman" w:hAnsi="Times New Roman" w:cs="Times New Roman"/>
        </w:rPr>
        <w:t>[23</w:t>
      </w:r>
      <w:r w:rsidR="00FE0D4A" w:rsidRPr="00FE0D4A">
        <w:rPr>
          <w:rFonts w:ascii="Times New Roman" w:hAnsi="Times New Roman" w:cs="Times New Roman"/>
        </w:rPr>
        <w:t>]</w:t>
      </w:r>
      <w:r w:rsidR="00FE0D4A" w:rsidRPr="00D343E6">
        <w:rPr>
          <w:rFonts w:ascii="Times New Roman" w:hAnsi="Times New Roman" w:cs="Times New Roman"/>
        </w:rPr>
        <w:t xml:space="preserve"> </w:t>
      </w:r>
      <w:r w:rsidR="00FE0D4A" w:rsidRPr="00FE0D4A">
        <w:rPr>
          <w:rFonts w:ascii="Times New Roman" w:hAnsi="Times New Roman" w:cs="Times New Roman"/>
        </w:rPr>
        <w:t xml:space="preserve">S. Loganathan, “A Step-by-Step Procedural Methodology for Improving an Organization’s IT Risk Management System,” in </w:t>
      </w:r>
      <w:r w:rsidR="00FE0D4A" w:rsidRPr="00FE0D4A">
        <w:rPr>
          <w:rFonts w:ascii="Times New Roman" w:hAnsi="Times New Roman" w:cs="Times New Roman"/>
          <w:i/>
          <w:iCs/>
        </w:rPr>
        <w:t>Information Technology Risk Management and Compliance in Modern Organizations</w:t>
      </w:r>
      <w:r w:rsidR="00FE0D4A" w:rsidRPr="00FE0D4A">
        <w:rPr>
          <w:rFonts w:ascii="Times New Roman" w:hAnsi="Times New Roman" w:cs="Times New Roman"/>
        </w:rPr>
        <w:t>, IGI Global, 2018, pp. 21–47. doi: 10.4018/978-1-5225-2604-9.ch002.</w:t>
      </w:r>
      <w:r w:rsidR="00FE0D4A" w:rsidRPr="00D343E6">
        <w:rPr>
          <w:rFonts w:ascii="Times New Roman" w:hAnsi="Times New Roman" w:cs="Times New Roman"/>
        </w:rPr>
        <w:t xml:space="preserve"> </w:t>
      </w:r>
      <w:r>
        <w:rPr>
          <w:rFonts w:ascii="Times New Roman" w:hAnsi="Times New Roman" w:cs="Times New Roman"/>
        </w:rPr>
        <w:t xml:space="preserve"> </w:t>
      </w:r>
    </w:p>
    <w:p w14:paraId="48720F53" w14:textId="4BB7564C" w:rsidR="00BE4D5C" w:rsidRPr="00BE4D5C" w:rsidRDefault="00BE4D5C" w:rsidP="00BE4D5C">
      <w:pPr>
        <w:spacing w:line="360" w:lineRule="auto"/>
        <w:rPr>
          <w:rFonts w:ascii="Times New Roman" w:hAnsi="Times New Roman" w:cs="Times New Roman"/>
        </w:rPr>
      </w:pPr>
      <w:r w:rsidRPr="00BE4D5C">
        <w:rPr>
          <w:rFonts w:ascii="Times New Roman" w:hAnsi="Times New Roman" w:cs="Times New Roman"/>
        </w:rPr>
        <w:t>[</w:t>
      </w:r>
      <w:r w:rsidR="00D343E6" w:rsidRPr="00D343E6">
        <w:rPr>
          <w:rFonts w:ascii="Times New Roman" w:hAnsi="Times New Roman" w:cs="Times New Roman"/>
        </w:rPr>
        <w:t>24</w:t>
      </w:r>
      <w:r w:rsidR="006F3C40" w:rsidRPr="00D343E6">
        <w:rPr>
          <w:rFonts w:ascii="Times New Roman" w:hAnsi="Times New Roman" w:cs="Times New Roman"/>
        </w:rPr>
        <w:t>s</w:t>
      </w:r>
      <w:r w:rsidRPr="00BE4D5C">
        <w:rPr>
          <w:rFonts w:ascii="Times New Roman" w:hAnsi="Times New Roman" w:cs="Times New Roman"/>
        </w:rPr>
        <w:t>]</w:t>
      </w:r>
      <w:r w:rsidRPr="00D343E6">
        <w:rPr>
          <w:rFonts w:ascii="Times New Roman" w:hAnsi="Times New Roman" w:cs="Times New Roman"/>
        </w:rPr>
        <w:t xml:space="preserve"> </w:t>
      </w:r>
      <w:r w:rsidRPr="00BE4D5C">
        <w:rPr>
          <w:rFonts w:ascii="Times New Roman" w:hAnsi="Times New Roman" w:cs="Times New Roman"/>
        </w:rPr>
        <w:t xml:space="preserve">G. Wahlgren and S. Kowalski, “IT Security Risk Management Model for Handling IT-Related Security Incidents: The Need for a New Escalation Approach,” in </w:t>
      </w:r>
      <w:r w:rsidRPr="00BE4D5C">
        <w:rPr>
          <w:rFonts w:ascii="Times New Roman" w:hAnsi="Times New Roman" w:cs="Times New Roman"/>
          <w:i/>
          <w:iCs/>
        </w:rPr>
        <w:t>Security and Privacy Management, Techniques, and Protocols</w:t>
      </w:r>
      <w:r w:rsidRPr="00BE4D5C">
        <w:rPr>
          <w:rFonts w:ascii="Times New Roman" w:hAnsi="Times New Roman" w:cs="Times New Roman"/>
        </w:rPr>
        <w:t>, 2018, pp. 129-. doi: 10.4018/978-1-5225-5583-4.ch005.</w:t>
      </w:r>
      <w:r w:rsidR="00755E74">
        <w:rPr>
          <w:rFonts w:ascii="Times New Roman" w:hAnsi="Times New Roman" w:cs="Times New Roman"/>
        </w:rPr>
        <w:t xml:space="preserve"> </w:t>
      </w:r>
    </w:p>
    <w:p w14:paraId="0266656E" w14:textId="77777777" w:rsidR="008E65A2" w:rsidRPr="00D343E6" w:rsidRDefault="008E65A2" w:rsidP="00571571">
      <w:pPr>
        <w:spacing w:line="360" w:lineRule="auto"/>
        <w:rPr>
          <w:rFonts w:ascii="Times New Roman" w:hAnsi="Times New Roman" w:cs="Times New Roman"/>
          <w:b/>
          <w:bCs/>
        </w:rPr>
      </w:pPr>
    </w:p>
    <w:sectPr w:rsidR="008E65A2" w:rsidRPr="00D343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BE29BB"/>
    <w:multiLevelType w:val="hybridMultilevel"/>
    <w:tmpl w:val="7ECCE5B4"/>
    <w:lvl w:ilvl="0" w:tplc="BBB4A22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BB7991"/>
    <w:multiLevelType w:val="hybridMultilevel"/>
    <w:tmpl w:val="0A6407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967D85"/>
    <w:multiLevelType w:val="hybridMultilevel"/>
    <w:tmpl w:val="BC0A4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896F1D"/>
    <w:multiLevelType w:val="hybridMultilevel"/>
    <w:tmpl w:val="7DC8F8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9677592">
    <w:abstractNumId w:val="1"/>
  </w:num>
  <w:num w:numId="2" w16cid:durableId="1200511397">
    <w:abstractNumId w:val="0"/>
  </w:num>
  <w:num w:numId="3" w16cid:durableId="1966159059">
    <w:abstractNumId w:val="3"/>
  </w:num>
  <w:num w:numId="4" w16cid:durableId="18358760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875"/>
    <w:rsid w:val="00002888"/>
    <w:rsid w:val="000047E0"/>
    <w:rsid w:val="00010352"/>
    <w:rsid w:val="0001191A"/>
    <w:rsid w:val="0001245C"/>
    <w:rsid w:val="00012D7A"/>
    <w:rsid w:val="000130D9"/>
    <w:rsid w:val="00014245"/>
    <w:rsid w:val="00014C98"/>
    <w:rsid w:val="0001599E"/>
    <w:rsid w:val="00023989"/>
    <w:rsid w:val="00031DC0"/>
    <w:rsid w:val="0003406B"/>
    <w:rsid w:val="00035B2E"/>
    <w:rsid w:val="000369B9"/>
    <w:rsid w:val="00037B34"/>
    <w:rsid w:val="00042F2B"/>
    <w:rsid w:val="0004364E"/>
    <w:rsid w:val="00045429"/>
    <w:rsid w:val="00046EAE"/>
    <w:rsid w:val="000478B7"/>
    <w:rsid w:val="00047992"/>
    <w:rsid w:val="00051C45"/>
    <w:rsid w:val="00055B39"/>
    <w:rsid w:val="00056438"/>
    <w:rsid w:val="000566FB"/>
    <w:rsid w:val="00056EB4"/>
    <w:rsid w:val="000615FD"/>
    <w:rsid w:val="00061DBB"/>
    <w:rsid w:val="00062489"/>
    <w:rsid w:val="00065887"/>
    <w:rsid w:val="00066666"/>
    <w:rsid w:val="0006723A"/>
    <w:rsid w:val="00075BE9"/>
    <w:rsid w:val="00076107"/>
    <w:rsid w:val="00076CA3"/>
    <w:rsid w:val="000804E6"/>
    <w:rsid w:val="000822FB"/>
    <w:rsid w:val="000837D8"/>
    <w:rsid w:val="00083B01"/>
    <w:rsid w:val="00084436"/>
    <w:rsid w:val="00090E4C"/>
    <w:rsid w:val="00091B9E"/>
    <w:rsid w:val="00094E84"/>
    <w:rsid w:val="00097974"/>
    <w:rsid w:val="000A30E6"/>
    <w:rsid w:val="000A33C6"/>
    <w:rsid w:val="000B0858"/>
    <w:rsid w:val="000B35E8"/>
    <w:rsid w:val="000B7E03"/>
    <w:rsid w:val="000C02BB"/>
    <w:rsid w:val="000C580A"/>
    <w:rsid w:val="000C5A3A"/>
    <w:rsid w:val="000C5C82"/>
    <w:rsid w:val="000C7684"/>
    <w:rsid w:val="000D0E51"/>
    <w:rsid w:val="000D19E2"/>
    <w:rsid w:val="000D28A8"/>
    <w:rsid w:val="000D31D8"/>
    <w:rsid w:val="000D3A54"/>
    <w:rsid w:val="000E07CA"/>
    <w:rsid w:val="000E200D"/>
    <w:rsid w:val="000E61B2"/>
    <w:rsid w:val="000E629D"/>
    <w:rsid w:val="000F1A65"/>
    <w:rsid w:val="000F28D5"/>
    <w:rsid w:val="000F415A"/>
    <w:rsid w:val="000F4203"/>
    <w:rsid w:val="000F43FA"/>
    <w:rsid w:val="000F5E2B"/>
    <w:rsid w:val="000F6F78"/>
    <w:rsid w:val="000F7F44"/>
    <w:rsid w:val="00100678"/>
    <w:rsid w:val="00105473"/>
    <w:rsid w:val="001135C0"/>
    <w:rsid w:val="00113C55"/>
    <w:rsid w:val="00114A3B"/>
    <w:rsid w:val="00116E3E"/>
    <w:rsid w:val="00117316"/>
    <w:rsid w:val="00117CF7"/>
    <w:rsid w:val="00122392"/>
    <w:rsid w:val="00123EBE"/>
    <w:rsid w:val="001240A0"/>
    <w:rsid w:val="001242F1"/>
    <w:rsid w:val="00124B1A"/>
    <w:rsid w:val="001257AE"/>
    <w:rsid w:val="00126EE4"/>
    <w:rsid w:val="00130B5C"/>
    <w:rsid w:val="001335CF"/>
    <w:rsid w:val="00135911"/>
    <w:rsid w:val="0013670D"/>
    <w:rsid w:val="0014089E"/>
    <w:rsid w:val="00147A2E"/>
    <w:rsid w:val="001510C8"/>
    <w:rsid w:val="001551AE"/>
    <w:rsid w:val="001569A1"/>
    <w:rsid w:val="00160F1F"/>
    <w:rsid w:val="00162431"/>
    <w:rsid w:val="00165184"/>
    <w:rsid w:val="001654F1"/>
    <w:rsid w:val="001664B4"/>
    <w:rsid w:val="001705FF"/>
    <w:rsid w:val="00170708"/>
    <w:rsid w:val="00172519"/>
    <w:rsid w:val="0017373A"/>
    <w:rsid w:val="00175446"/>
    <w:rsid w:val="00190487"/>
    <w:rsid w:val="00193C06"/>
    <w:rsid w:val="00194854"/>
    <w:rsid w:val="00194A69"/>
    <w:rsid w:val="00196CCC"/>
    <w:rsid w:val="001A1950"/>
    <w:rsid w:val="001A353D"/>
    <w:rsid w:val="001A404B"/>
    <w:rsid w:val="001A4404"/>
    <w:rsid w:val="001A4EE3"/>
    <w:rsid w:val="001A7887"/>
    <w:rsid w:val="001B124B"/>
    <w:rsid w:val="001B35CF"/>
    <w:rsid w:val="001B5EB5"/>
    <w:rsid w:val="001C2B9B"/>
    <w:rsid w:val="001C3FE1"/>
    <w:rsid w:val="001C5DF1"/>
    <w:rsid w:val="001C71A1"/>
    <w:rsid w:val="001D7283"/>
    <w:rsid w:val="001E0F4D"/>
    <w:rsid w:val="001E1297"/>
    <w:rsid w:val="001E25ED"/>
    <w:rsid w:val="001E3558"/>
    <w:rsid w:val="001E5763"/>
    <w:rsid w:val="001F409B"/>
    <w:rsid w:val="001F4660"/>
    <w:rsid w:val="001F542B"/>
    <w:rsid w:val="001F6D57"/>
    <w:rsid w:val="00200A47"/>
    <w:rsid w:val="00203DA5"/>
    <w:rsid w:val="002127F4"/>
    <w:rsid w:val="002155AE"/>
    <w:rsid w:val="002215A0"/>
    <w:rsid w:val="002227A7"/>
    <w:rsid w:val="0022282C"/>
    <w:rsid w:val="00223BE8"/>
    <w:rsid w:val="00234112"/>
    <w:rsid w:val="0023649D"/>
    <w:rsid w:val="00240167"/>
    <w:rsid w:val="00241785"/>
    <w:rsid w:val="0024561E"/>
    <w:rsid w:val="0024722A"/>
    <w:rsid w:val="002476BE"/>
    <w:rsid w:val="002477BF"/>
    <w:rsid w:val="002515B8"/>
    <w:rsid w:val="00254837"/>
    <w:rsid w:val="00256615"/>
    <w:rsid w:val="00260D97"/>
    <w:rsid w:val="002618F2"/>
    <w:rsid w:val="002620D0"/>
    <w:rsid w:val="002655D5"/>
    <w:rsid w:val="002661AE"/>
    <w:rsid w:val="00267158"/>
    <w:rsid w:val="00272982"/>
    <w:rsid w:val="00273664"/>
    <w:rsid w:val="002756C8"/>
    <w:rsid w:val="00275DF3"/>
    <w:rsid w:val="0028008A"/>
    <w:rsid w:val="00280D61"/>
    <w:rsid w:val="002868C3"/>
    <w:rsid w:val="00291E08"/>
    <w:rsid w:val="002A68C2"/>
    <w:rsid w:val="002B10CE"/>
    <w:rsid w:val="002B1897"/>
    <w:rsid w:val="002B4612"/>
    <w:rsid w:val="002B4FDE"/>
    <w:rsid w:val="002B7ED4"/>
    <w:rsid w:val="002C0F8B"/>
    <w:rsid w:val="002C1E77"/>
    <w:rsid w:val="002C2DB5"/>
    <w:rsid w:val="002C308A"/>
    <w:rsid w:val="002C4ED7"/>
    <w:rsid w:val="002C5D8A"/>
    <w:rsid w:val="002C7F4A"/>
    <w:rsid w:val="002D0F85"/>
    <w:rsid w:val="002D1493"/>
    <w:rsid w:val="002D24AB"/>
    <w:rsid w:val="002D4703"/>
    <w:rsid w:val="002D68FF"/>
    <w:rsid w:val="002E204D"/>
    <w:rsid w:val="002E21F2"/>
    <w:rsid w:val="002E3F85"/>
    <w:rsid w:val="002E436E"/>
    <w:rsid w:val="002E43CF"/>
    <w:rsid w:val="002E471B"/>
    <w:rsid w:val="002F5376"/>
    <w:rsid w:val="002F61AD"/>
    <w:rsid w:val="002F62F1"/>
    <w:rsid w:val="00303A85"/>
    <w:rsid w:val="00307752"/>
    <w:rsid w:val="00316D4E"/>
    <w:rsid w:val="00320D57"/>
    <w:rsid w:val="0032534A"/>
    <w:rsid w:val="00326CB8"/>
    <w:rsid w:val="003272F8"/>
    <w:rsid w:val="00331AAB"/>
    <w:rsid w:val="00333841"/>
    <w:rsid w:val="003408AB"/>
    <w:rsid w:val="00342CD1"/>
    <w:rsid w:val="003454BF"/>
    <w:rsid w:val="0034796D"/>
    <w:rsid w:val="00350A5A"/>
    <w:rsid w:val="00354D09"/>
    <w:rsid w:val="003565CA"/>
    <w:rsid w:val="00356987"/>
    <w:rsid w:val="00360F12"/>
    <w:rsid w:val="0036144F"/>
    <w:rsid w:val="00363914"/>
    <w:rsid w:val="003734D3"/>
    <w:rsid w:val="003745F6"/>
    <w:rsid w:val="003756D2"/>
    <w:rsid w:val="00377ED8"/>
    <w:rsid w:val="00380D4A"/>
    <w:rsid w:val="00381AA3"/>
    <w:rsid w:val="003825A6"/>
    <w:rsid w:val="0039116B"/>
    <w:rsid w:val="00392233"/>
    <w:rsid w:val="00392BE4"/>
    <w:rsid w:val="00396EBE"/>
    <w:rsid w:val="00397BCD"/>
    <w:rsid w:val="003A0435"/>
    <w:rsid w:val="003B000A"/>
    <w:rsid w:val="003B2B98"/>
    <w:rsid w:val="003C2B40"/>
    <w:rsid w:val="003C78E2"/>
    <w:rsid w:val="003D0456"/>
    <w:rsid w:val="003D4F28"/>
    <w:rsid w:val="003D5BDF"/>
    <w:rsid w:val="003D6664"/>
    <w:rsid w:val="003E491E"/>
    <w:rsid w:val="003E53C0"/>
    <w:rsid w:val="003E6BB2"/>
    <w:rsid w:val="003E6C54"/>
    <w:rsid w:val="003F2305"/>
    <w:rsid w:val="003F3D76"/>
    <w:rsid w:val="003F4B17"/>
    <w:rsid w:val="003F57A8"/>
    <w:rsid w:val="003F72FF"/>
    <w:rsid w:val="003F78D8"/>
    <w:rsid w:val="003F7BA2"/>
    <w:rsid w:val="00401E78"/>
    <w:rsid w:val="00403607"/>
    <w:rsid w:val="00410AED"/>
    <w:rsid w:val="00411DDF"/>
    <w:rsid w:val="0041547E"/>
    <w:rsid w:val="0041588F"/>
    <w:rsid w:val="004202F5"/>
    <w:rsid w:val="0042049D"/>
    <w:rsid w:val="00421054"/>
    <w:rsid w:val="00421875"/>
    <w:rsid w:val="00422430"/>
    <w:rsid w:val="00422F5D"/>
    <w:rsid w:val="00423933"/>
    <w:rsid w:val="004245A5"/>
    <w:rsid w:val="00425AED"/>
    <w:rsid w:val="00431091"/>
    <w:rsid w:val="0043198F"/>
    <w:rsid w:val="00435D91"/>
    <w:rsid w:val="00436B05"/>
    <w:rsid w:val="00445BD3"/>
    <w:rsid w:val="00450324"/>
    <w:rsid w:val="00451373"/>
    <w:rsid w:val="004552E2"/>
    <w:rsid w:val="00457CD1"/>
    <w:rsid w:val="00457F48"/>
    <w:rsid w:val="0046538C"/>
    <w:rsid w:val="00477162"/>
    <w:rsid w:val="0048503D"/>
    <w:rsid w:val="0048529C"/>
    <w:rsid w:val="004879E2"/>
    <w:rsid w:val="00490656"/>
    <w:rsid w:val="00491979"/>
    <w:rsid w:val="00493270"/>
    <w:rsid w:val="00493B5D"/>
    <w:rsid w:val="00493B6D"/>
    <w:rsid w:val="004A0139"/>
    <w:rsid w:val="004A0ADE"/>
    <w:rsid w:val="004A121C"/>
    <w:rsid w:val="004A7DC0"/>
    <w:rsid w:val="004B146D"/>
    <w:rsid w:val="004B1493"/>
    <w:rsid w:val="004B1ABD"/>
    <w:rsid w:val="004B1E80"/>
    <w:rsid w:val="004B2371"/>
    <w:rsid w:val="004B4541"/>
    <w:rsid w:val="004B6811"/>
    <w:rsid w:val="004B6E5D"/>
    <w:rsid w:val="004C2921"/>
    <w:rsid w:val="004C4D50"/>
    <w:rsid w:val="004C55BD"/>
    <w:rsid w:val="004C560D"/>
    <w:rsid w:val="004D0558"/>
    <w:rsid w:val="004D077E"/>
    <w:rsid w:val="004D0C09"/>
    <w:rsid w:val="004D14D5"/>
    <w:rsid w:val="004D36BE"/>
    <w:rsid w:val="004D3C83"/>
    <w:rsid w:val="004D4D15"/>
    <w:rsid w:val="004D5038"/>
    <w:rsid w:val="004D5E0F"/>
    <w:rsid w:val="004D5ED8"/>
    <w:rsid w:val="004D6508"/>
    <w:rsid w:val="004E2E04"/>
    <w:rsid w:val="004E5BF0"/>
    <w:rsid w:val="004F1F39"/>
    <w:rsid w:val="004F3556"/>
    <w:rsid w:val="004F3592"/>
    <w:rsid w:val="004F3DCE"/>
    <w:rsid w:val="004F3F47"/>
    <w:rsid w:val="004F5D34"/>
    <w:rsid w:val="0051148C"/>
    <w:rsid w:val="00512F77"/>
    <w:rsid w:val="00513751"/>
    <w:rsid w:val="00520CD6"/>
    <w:rsid w:val="00527EE9"/>
    <w:rsid w:val="00530C61"/>
    <w:rsid w:val="00532D33"/>
    <w:rsid w:val="00533680"/>
    <w:rsid w:val="0053671C"/>
    <w:rsid w:val="0053750F"/>
    <w:rsid w:val="00542C8A"/>
    <w:rsid w:val="00542D3B"/>
    <w:rsid w:val="00542E46"/>
    <w:rsid w:val="005450F3"/>
    <w:rsid w:val="00545901"/>
    <w:rsid w:val="00545EA3"/>
    <w:rsid w:val="00547D8C"/>
    <w:rsid w:val="00550540"/>
    <w:rsid w:val="00555128"/>
    <w:rsid w:val="00556001"/>
    <w:rsid w:val="005568FC"/>
    <w:rsid w:val="00563D11"/>
    <w:rsid w:val="0056407E"/>
    <w:rsid w:val="005648E1"/>
    <w:rsid w:val="0056650B"/>
    <w:rsid w:val="00571571"/>
    <w:rsid w:val="00580A02"/>
    <w:rsid w:val="0058126D"/>
    <w:rsid w:val="00581D92"/>
    <w:rsid w:val="00585271"/>
    <w:rsid w:val="00587379"/>
    <w:rsid w:val="005874E3"/>
    <w:rsid w:val="0059091B"/>
    <w:rsid w:val="0059170A"/>
    <w:rsid w:val="005949ED"/>
    <w:rsid w:val="00594F46"/>
    <w:rsid w:val="00595022"/>
    <w:rsid w:val="005955BA"/>
    <w:rsid w:val="005A1B12"/>
    <w:rsid w:val="005A29A7"/>
    <w:rsid w:val="005A2F68"/>
    <w:rsid w:val="005A3777"/>
    <w:rsid w:val="005A3F53"/>
    <w:rsid w:val="005A4954"/>
    <w:rsid w:val="005C076A"/>
    <w:rsid w:val="005C2763"/>
    <w:rsid w:val="005C40A7"/>
    <w:rsid w:val="005D48BE"/>
    <w:rsid w:val="005D4F4F"/>
    <w:rsid w:val="005E0F12"/>
    <w:rsid w:val="005E26EA"/>
    <w:rsid w:val="005E44B5"/>
    <w:rsid w:val="005F034A"/>
    <w:rsid w:val="005F0362"/>
    <w:rsid w:val="005F2442"/>
    <w:rsid w:val="005F6E8B"/>
    <w:rsid w:val="005F7D42"/>
    <w:rsid w:val="00600938"/>
    <w:rsid w:val="006057F6"/>
    <w:rsid w:val="00607ADA"/>
    <w:rsid w:val="00620640"/>
    <w:rsid w:val="00622906"/>
    <w:rsid w:val="00622BE8"/>
    <w:rsid w:val="00623598"/>
    <w:rsid w:val="006237BA"/>
    <w:rsid w:val="00624C72"/>
    <w:rsid w:val="00625825"/>
    <w:rsid w:val="0062654F"/>
    <w:rsid w:val="0062660E"/>
    <w:rsid w:val="00630538"/>
    <w:rsid w:val="00632458"/>
    <w:rsid w:val="006333F1"/>
    <w:rsid w:val="006340C2"/>
    <w:rsid w:val="00635B16"/>
    <w:rsid w:val="006406CB"/>
    <w:rsid w:val="006413D7"/>
    <w:rsid w:val="006414C7"/>
    <w:rsid w:val="00642F7E"/>
    <w:rsid w:val="00644ACD"/>
    <w:rsid w:val="00652012"/>
    <w:rsid w:val="00652B1A"/>
    <w:rsid w:val="00653C4F"/>
    <w:rsid w:val="0065497B"/>
    <w:rsid w:val="00664AE7"/>
    <w:rsid w:val="006662C2"/>
    <w:rsid w:val="00671058"/>
    <w:rsid w:val="00671065"/>
    <w:rsid w:val="00673ADF"/>
    <w:rsid w:val="0067512D"/>
    <w:rsid w:val="00682C12"/>
    <w:rsid w:val="00682ECA"/>
    <w:rsid w:val="006919AB"/>
    <w:rsid w:val="00691DF9"/>
    <w:rsid w:val="00693875"/>
    <w:rsid w:val="0069405A"/>
    <w:rsid w:val="00695CC0"/>
    <w:rsid w:val="00696D49"/>
    <w:rsid w:val="006A0160"/>
    <w:rsid w:val="006A1DFB"/>
    <w:rsid w:val="006A2EB2"/>
    <w:rsid w:val="006A79F3"/>
    <w:rsid w:val="006B072B"/>
    <w:rsid w:val="006B46EF"/>
    <w:rsid w:val="006B5CA9"/>
    <w:rsid w:val="006B74E8"/>
    <w:rsid w:val="006C1DD6"/>
    <w:rsid w:val="006C244C"/>
    <w:rsid w:val="006C42B8"/>
    <w:rsid w:val="006D1D45"/>
    <w:rsid w:val="006D2F69"/>
    <w:rsid w:val="006D43EE"/>
    <w:rsid w:val="006D5081"/>
    <w:rsid w:val="006E1914"/>
    <w:rsid w:val="006F05C8"/>
    <w:rsid w:val="006F0BF4"/>
    <w:rsid w:val="006F27B6"/>
    <w:rsid w:val="006F3C40"/>
    <w:rsid w:val="006F54F9"/>
    <w:rsid w:val="0070791B"/>
    <w:rsid w:val="00711B84"/>
    <w:rsid w:val="00714388"/>
    <w:rsid w:val="007169D5"/>
    <w:rsid w:val="007176D4"/>
    <w:rsid w:val="0072258E"/>
    <w:rsid w:val="00722865"/>
    <w:rsid w:val="00722C9C"/>
    <w:rsid w:val="00723EF5"/>
    <w:rsid w:val="00731575"/>
    <w:rsid w:val="00732288"/>
    <w:rsid w:val="00732850"/>
    <w:rsid w:val="00732B09"/>
    <w:rsid w:val="0073532D"/>
    <w:rsid w:val="0073660E"/>
    <w:rsid w:val="00736877"/>
    <w:rsid w:val="00740214"/>
    <w:rsid w:val="0074246E"/>
    <w:rsid w:val="007424E3"/>
    <w:rsid w:val="0074430B"/>
    <w:rsid w:val="00747B00"/>
    <w:rsid w:val="00754812"/>
    <w:rsid w:val="00755905"/>
    <w:rsid w:val="00755CA0"/>
    <w:rsid w:val="00755E74"/>
    <w:rsid w:val="007633A8"/>
    <w:rsid w:val="00763C16"/>
    <w:rsid w:val="00764C7B"/>
    <w:rsid w:val="007737EB"/>
    <w:rsid w:val="00773B30"/>
    <w:rsid w:val="00775E6A"/>
    <w:rsid w:val="00780187"/>
    <w:rsid w:val="00780A17"/>
    <w:rsid w:val="00783B06"/>
    <w:rsid w:val="00784319"/>
    <w:rsid w:val="00785354"/>
    <w:rsid w:val="00786226"/>
    <w:rsid w:val="0078629D"/>
    <w:rsid w:val="0079302D"/>
    <w:rsid w:val="00796957"/>
    <w:rsid w:val="007A4806"/>
    <w:rsid w:val="007A690D"/>
    <w:rsid w:val="007B3322"/>
    <w:rsid w:val="007B44F6"/>
    <w:rsid w:val="007B49F2"/>
    <w:rsid w:val="007B54FB"/>
    <w:rsid w:val="007B5886"/>
    <w:rsid w:val="007C0DA0"/>
    <w:rsid w:val="007C0DB4"/>
    <w:rsid w:val="007C2E84"/>
    <w:rsid w:val="007C2F0F"/>
    <w:rsid w:val="007C4283"/>
    <w:rsid w:val="007C7255"/>
    <w:rsid w:val="007D1EDA"/>
    <w:rsid w:val="007D4AF7"/>
    <w:rsid w:val="007D63B0"/>
    <w:rsid w:val="007D6912"/>
    <w:rsid w:val="007D6A40"/>
    <w:rsid w:val="007D73DF"/>
    <w:rsid w:val="007D7B60"/>
    <w:rsid w:val="007E46CC"/>
    <w:rsid w:val="007E6492"/>
    <w:rsid w:val="007E799D"/>
    <w:rsid w:val="007F0798"/>
    <w:rsid w:val="007F1F7D"/>
    <w:rsid w:val="007F5B37"/>
    <w:rsid w:val="007F6AED"/>
    <w:rsid w:val="008036A0"/>
    <w:rsid w:val="00803B16"/>
    <w:rsid w:val="00805326"/>
    <w:rsid w:val="00810C18"/>
    <w:rsid w:val="008126EF"/>
    <w:rsid w:val="00814F51"/>
    <w:rsid w:val="00816712"/>
    <w:rsid w:val="008241D7"/>
    <w:rsid w:val="0082652A"/>
    <w:rsid w:val="0082686E"/>
    <w:rsid w:val="00826984"/>
    <w:rsid w:val="00826FE9"/>
    <w:rsid w:val="008308D6"/>
    <w:rsid w:val="008317A9"/>
    <w:rsid w:val="00833BD8"/>
    <w:rsid w:val="00842700"/>
    <w:rsid w:val="008438C5"/>
    <w:rsid w:val="00844673"/>
    <w:rsid w:val="00847774"/>
    <w:rsid w:val="00847B24"/>
    <w:rsid w:val="00850228"/>
    <w:rsid w:val="00851205"/>
    <w:rsid w:val="00851D84"/>
    <w:rsid w:val="00852B07"/>
    <w:rsid w:val="00855E88"/>
    <w:rsid w:val="008568A4"/>
    <w:rsid w:val="00857A60"/>
    <w:rsid w:val="00862AC5"/>
    <w:rsid w:val="00862B71"/>
    <w:rsid w:val="008657E4"/>
    <w:rsid w:val="00870FAD"/>
    <w:rsid w:val="00872A6C"/>
    <w:rsid w:val="00872D38"/>
    <w:rsid w:val="008730C0"/>
    <w:rsid w:val="008766D4"/>
    <w:rsid w:val="008773EE"/>
    <w:rsid w:val="00883618"/>
    <w:rsid w:val="0088527F"/>
    <w:rsid w:val="0088649E"/>
    <w:rsid w:val="008963E3"/>
    <w:rsid w:val="00897133"/>
    <w:rsid w:val="008A12C9"/>
    <w:rsid w:val="008A5154"/>
    <w:rsid w:val="008A7A39"/>
    <w:rsid w:val="008B4D9F"/>
    <w:rsid w:val="008C1BA1"/>
    <w:rsid w:val="008C1E52"/>
    <w:rsid w:val="008C1E5C"/>
    <w:rsid w:val="008C2817"/>
    <w:rsid w:val="008C2D14"/>
    <w:rsid w:val="008C2E93"/>
    <w:rsid w:val="008C3D35"/>
    <w:rsid w:val="008C58EC"/>
    <w:rsid w:val="008C62D6"/>
    <w:rsid w:val="008C72CE"/>
    <w:rsid w:val="008D291C"/>
    <w:rsid w:val="008D40CE"/>
    <w:rsid w:val="008D6EA9"/>
    <w:rsid w:val="008D7206"/>
    <w:rsid w:val="008E0E91"/>
    <w:rsid w:val="008E65A2"/>
    <w:rsid w:val="008E7823"/>
    <w:rsid w:val="008E795F"/>
    <w:rsid w:val="008F04FD"/>
    <w:rsid w:val="008F0576"/>
    <w:rsid w:val="008F1366"/>
    <w:rsid w:val="008F412C"/>
    <w:rsid w:val="008F52C6"/>
    <w:rsid w:val="0090048A"/>
    <w:rsid w:val="009018B8"/>
    <w:rsid w:val="00910B40"/>
    <w:rsid w:val="00910D28"/>
    <w:rsid w:val="00911E12"/>
    <w:rsid w:val="009143F5"/>
    <w:rsid w:val="009145B4"/>
    <w:rsid w:val="0091641C"/>
    <w:rsid w:val="00916E33"/>
    <w:rsid w:val="0091718F"/>
    <w:rsid w:val="00917209"/>
    <w:rsid w:val="00920E5C"/>
    <w:rsid w:val="00922670"/>
    <w:rsid w:val="00931094"/>
    <w:rsid w:val="009310FC"/>
    <w:rsid w:val="00931690"/>
    <w:rsid w:val="00931734"/>
    <w:rsid w:val="00931C89"/>
    <w:rsid w:val="00932F83"/>
    <w:rsid w:val="00933352"/>
    <w:rsid w:val="00933496"/>
    <w:rsid w:val="00940190"/>
    <w:rsid w:val="00942801"/>
    <w:rsid w:val="00943E61"/>
    <w:rsid w:val="00944C17"/>
    <w:rsid w:val="00953399"/>
    <w:rsid w:val="009544D4"/>
    <w:rsid w:val="00955F5E"/>
    <w:rsid w:val="009600F3"/>
    <w:rsid w:val="00960B48"/>
    <w:rsid w:val="00965B3D"/>
    <w:rsid w:val="00965ECA"/>
    <w:rsid w:val="00972CC4"/>
    <w:rsid w:val="00974276"/>
    <w:rsid w:val="0097466E"/>
    <w:rsid w:val="009759B2"/>
    <w:rsid w:val="00977150"/>
    <w:rsid w:val="00985FA7"/>
    <w:rsid w:val="00985FA8"/>
    <w:rsid w:val="0098707D"/>
    <w:rsid w:val="00990F1F"/>
    <w:rsid w:val="00992590"/>
    <w:rsid w:val="009A0063"/>
    <w:rsid w:val="009A05D6"/>
    <w:rsid w:val="009A2545"/>
    <w:rsid w:val="009A4F01"/>
    <w:rsid w:val="009A6C3D"/>
    <w:rsid w:val="009B2C5F"/>
    <w:rsid w:val="009B33A3"/>
    <w:rsid w:val="009B4BD5"/>
    <w:rsid w:val="009B5643"/>
    <w:rsid w:val="009B58EF"/>
    <w:rsid w:val="009C0A7A"/>
    <w:rsid w:val="009C27CB"/>
    <w:rsid w:val="009C2F27"/>
    <w:rsid w:val="009C7CFB"/>
    <w:rsid w:val="009D01C6"/>
    <w:rsid w:val="009D463B"/>
    <w:rsid w:val="009E0BAB"/>
    <w:rsid w:val="009E30D7"/>
    <w:rsid w:val="009E3EAE"/>
    <w:rsid w:val="009E5825"/>
    <w:rsid w:val="009F04D0"/>
    <w:rsid w:val="009F0C1B"/>
    <w:rsid w:val="009F2E1D"/>
    <w:rsid w:val="009F4230"/>
    <w:rsid w:val="009F5980"/>
    <w:rsid w:val="009F6E60"/>
    <w:rsid w:val="009F7D51"/>
    <w:rsid w:val="00A004BE"/>
    <w:rsid w:val="00A034D1"/>
    <w:rsid w:val="00A0450D"/>
    <w:rsid w:val="00A06922"/>
    <w:rsid w:val="00A10EC7"/>
    <w:rsid w:val="00A12F41"/>
    <w:rsid w:val="00A13C56"/>
    <w:rsid w:val="00A144E5"/>
    <w:rsid w:val="00A14AA0"/>
    <w:rsid w:val="00A17052"/>
    <w:rsid w:val="00A17063"/>
    <w:rsid w:val="00A17155"/>
    <w:rsid w:val="00A203E5"/>
    <w:rsid w:val="00A20C4C"/>
    <w:rsid w:val="00A222E1"/>
    <w:rsid w:val="00A240BE"/>
    <w:rsid w:val="00A25EE8"/>
    <w:rsid w:val="00A30187"/>
    <w:rsid w:val="00A3097F"/>
    <w:rsid w:val="00A32F4B"/>
    <w:rsid w:val="00A372E1"/>
    <w:rsid w:val="00A46090"/>
    <w:rsid w:val="00A53F51"/>
    <w:rsid w:val="00A550A3"/>
    <w:rsid w:val="00A5619C"/>
    <w:rsid w:val="00A648BC"/>
    <w:rsid w:val="00A667F6"/>
    <w:rsid w:val="00A70187"/>
    <w:rsid w:val="00A725E6"/>
    <w:rsid w:val="00A80327"/>
    <w:rsid w:val="00A824F2"/>
    <w:rsid w:val="00A8450A"/>
    <w:rsid w:val="00A86B62"/>
    <w:rsid w:val="00A87197"/>
    <w:rsid w:val="00A87A4D"/>
    <w:rsid w:val="00A94BC9"/>
    <w:rsid w:val="00A95834"/>
    <w:rsid w:val="00A95EBB"/>
    <w:rsid w:val="00A9651A"/>
    <w:rsid w:val="00AA487A"/>
    <w:rsid w:val="00AA640E"/>
    <w:rsid w:val="00AA7367"/>
    <w:rsid w:val="00AB09F8"/>
    <w:rsid w:val="00AB0E25"/>
    <w:rsid w:val="00AB2AF9"/>
    <w:rsid w:val="00AB328E"/>
    <w:rsid w:val="00AB4220"/>
    <w:rsid w:val="00AB6A4A"/>
    <w:rsid w:val="00AC19A7"/>
    <w:rsid w:val="00AC1F93"/>
    <w:rsid w:val="00AC3B4E"/>
    <w:rsid w:val="00AC5073"/>
    <w:rsid w:val="00AC5139"/>
    <w:rsid w:val="00AC6557"/>
    <w:rsid w:val="00AD068B"/>
    <w:rsid w:val="00AD0E10"/>
    <w:rsid w:val="00AD16BF"/>
    <w:rsid w:val="00AD262B"/>
    <w:rsid w:val="00AD29A0"/>
    <w:rsid w:val="00AE3818"/>
    <w:rsid w:val="00AE68D7"/>
    <w:rsid w:val="00AE73DC"/>
    <w:rsid w:val="00AF2DCC"/>
    <w:rsid w:val="00B00586"/>
    <w:rsid w:val="00B014CF"/>
    <w:rsid w:val="00B01D05"/>
    <w:rsid w:val="00B03735"/>
    <w:rsid w:val="00B03CE2"/>
    <w:rsid w:val="00B05C61"/>
    <w:rsid w:val="00B07D86"/>
    <w:rsid w:val="00B1746C"/>
    <w:rsid w:val="00B17EE0"/>
    <w:rsid w:val="00B2407E"/>
    <w:rsid w:val="00B2508A"/>
    <w:rsid w:val="00B2645B"/>
    <w:rsid w:val="00B27033"/>
    <w:rsid w:val="00B3158A"/>
    <w:rsid w:val="00B32FEE"/>
    <w:rsid w:val="00B33ED8"/>
    <w:rsid w:val="00B3474D"/>
    <w:rsid w:val="00B3509D"/>
    <w:rsid w:val="00B35402"/>
    <w:rsid w:val="00B36301"/>
    <w:rsid w:val="00B370B5"/>
    <w:rsid w:val="00B377E6"/>
    <w:rsid w:val="00B40A6D"/>
    <w:rsid w:val="00B433FC"/>
    <w:rsid w:val="00B43E56"/>
    <w:rsid w:val="00B44DF6"/>
    <w:rsid w:val="00B45833"/>
    <w:rsid w:val="00B46123"/>
    <w:rsid w:val="00B52D38"/>
    <w:rsid w:val="00B53FE3"/>
    <w:rsid w:val="00B61690"/>
    <w:rsid w:val="00B63A10"/>
    <w:rsid w:val="00B64192"/>
    <w:rsid w:val="00B64CD4"/>
    <w:rsid w:val="00B64F38"/>
    <w:rsid w:val="00B66968"/>
    <w:rsid w:val="00B678FE"/>
    <w:rsid w:val="00B67E7F"/>
    <w:rsid w:val="00B723C9"/>
    <w:rsid w:val="00B756BA"/>
    <w:rsid w:val="00B75D9D"/>
    <w:rsid w:val="00B76628"/>
    <w:rsid w:val="00B80D7D"/>
    <w:rsid w:val="00B87CC8"/>
    <w:rsid w:val="00B9000F"/>
    <w:rsid w:val="00B91895"/>
    <w:rsid w:val="00B930F6"/>
    <w:rsid w:val="00B93207"/>
    <w:rsid w:val="00B943D7"/>
    <w:rsid w:val="00B9568E"/>
    <w:rsid w:val="00BA1C4B"/>
    <w:rsid w:val="00BA32F2"/>
    <w:rsid w:val="00BA524D"/>
    <w:rsid w:val="00BB091E"/>
    <w:rsid w:val="00BB1774"/>
    <w:rsid w:val="00BB312F"/>
    <w:rsid w:val="00BC05C9"/>
    <w:rsid w:val="00BC1364"/>
    <w:rsid w:val="00BC2038"/>
    <w:rsid w:val="00BC29F8"/>
    <w:rsid w:val="00BC4195"/>
    <w:rsid w:val="00BC6011"/>
    <w:rsid w:val="00BC68D3"/>
    <w:rsid w:val="00BC6A5E"/>
    <w:rsid w:val="00BD0156"/>
    <w:rsid w:val="00BD316E"/>
    <w:rsid w:val="00BD339F"/>
    <w:rsid w:val="00BD5971"/>
    <w:rsid w:val="00BD5EF9"/>
    <w:rsid w:val="00BE0BC7"/>
    <w:rsid w:val="00BE0C6C"/>
    <w:rsid w:val="00BE4D5C"/>
    <w:rsid w:val="00BE5912"/>
    <w:rsid w:val="00BF0C25"/>
    <w:rsid w:val="00BF1930"/>
    <w:rsid w:val="00BF1AE6"/>
    <w:rsid w:val="00BF34EF"/>
    <w:rsid w:val="00BF3CD5"/>
    <w:rsid w:val="00BF7D27"/>
    <w:rsid w:val="00BF7F5D"/>
    <w:rsid w:val="00C0073E"/>
    <w:rsid w:val="00C020D2"/>
    <w:rsid w:val="00C0576B"/>
    <w:rsid w:val="00C05BFC"/>
    <w:rsid w:val="00C07BBB"/>
    <w:rsid w:val="00C15AFF"/>
    <w:rsid w:val="00C17E6C"/>
    <w:rsid w:val="00C21CEC"/>
    <w:rsid w:val="00C26800"/>
    <w:rsid w:val="00C26E14"/>
    <w:rsid w:val="00C30B60"/>
    <w:rsid w:val="00C330E6"/>
    <w:rsid w:val="00C37035"/>
    <w:rsid w:val="00C3799C"/>
    <w:rsid w:val="00C41A5D"/>
    <w:rsid w:val="00C44319"/>
    <w:rsid w:val="00C45413"/>
    <w:rsid w:val="00C470D5"/>
    <w:rsid w:val="00C53953"/>
    <w:rsid w:val="00C55238"/>
    <w:rsid w:val="00C61330"/>
    <w:rsid w:val="00C6293F"/>
    <w:rsid w:val="00C64F42"/>
    <w:rsid w:val="00C677B2"/>
    <w:rsid w:val="00C70C87"/>
    <w:rsid w:val="00C722CA"/>
    <w:rsid w:val="00C75AF3"/>
    <w:rsid w:val="00C80688"/>
    <w:rsid w:val="00C81C58"/>
    <w:rsid w:val="00C83C23"/>
    <w:rsid w:val="00C85547"/>
    <w:rsid w:val="00C8562A"/>
    <w:rsid w:val="00C864EC"/>
    <w:rsid w:val="00C86CC7"/>
    <w:rsid w:val="00C87E32"/>
    <w:rsid w:val="00C93BD4"/>
    <w:rsid w:val="00CA60CF"/>
    <w:rsid w:val="00CA6930"/>
    <w:rsid w:val="00CA6D76"/>
    <w:rsid w:val="00CB03FE"/>
    <w:rsid w:val="00CB122D"/>
    <w:rsid w:val="00CB1A76"/>
    <w:rsid w:val="00CB48D8"/>
    <w:rsid w:val="00CB5E86"/>
    <w:rsid w:val="00CB6FCB"/>
    <w:rsid w:val="00CC07C8"/>
    <w:rsid w:val="00CC174E"/>
    <w:rsid w:val="00CC4288"/>
    <w:rsid w:val="00CC5B70"/>
    <w:rsid w:val="00CD03BF"/>
    <w:rsid w:val="00CD07B8"/>
    <w:rsid w:val="00CD5C73"/>
    <w:rsid w:val="00CD653C"/>
    <w:rsid w:val="00CD7F2F"/>
    <w:rsid w:val="00CE149B"/>
    <w:rsid w:val="00CE17A7"/>
    <w:rsid w:val="00CE3DCE"/>
    <w:rsid w:val="00CE3F0C"/>
    <w:rsid w:val="00CE54D1"/>
    <w:rsid w:val="00CE55A3"/>
    <w:rsid w:val="00CE5A93"/>
    <w:rsid w:val="00CE5ADF"/>
    <w:rsid w:val="00CE7EDE"/>
    <w:rsid w:val="00CF16F9"/>
    <w:rsid w:val="00CF310C"/>
    <w:rsid w:val="00CF3405"/>
    <w:rsid w:val="00CF4D69"/>
    <w:rsid w:val="00D02357"/>
    <w:rsid w:val="00D03929"/>
    <w:rsid w:val="00D119D0"/>
    <w:rsid w:val="00D1276A"/>
    <w:rsid w:val="00D12DC1"/>
    <w:rsid w:val="00D131F3"/>
    <w:rsid w:val="00D141BE"/>
    <w:rsid w:val="00D1451A"/>
    <w:rsid w:val="00D24176"/>
    <w:rsid w:val="00D2524E"/>
    <w:rsid w:val="00D25C10"/>
    <w:rsid w:val="00D25D78"/>
    <w:rsid w:val="00D27682"/>
    <w:rsid w:val="00D27B49"/>
    <w:rsid w:val="00D32E6B"/>
    <w:rsid w:val="00D343E6"/>
    <w:rsid w:val="00D51F45"/>
    <w:rsid w:val="00D525F2"/>
    <w:rsid w:val="00D56814"/>
    <w:rsid w:val="00D606EF"/>
    <w:rsid w:val="00D61894"/>
    <w:rsid w:val="00D67344"/>
    <w:rsid w:val="00D70C6C"/>
    <w:rsid w:val="00D71D3B"/>
    <w:rsid w:val="00D73354"/>
    <w:rsid w:val="00D73F00"/>
    <w:rsid w:val="00D764F0"/>
    <w:rsid w:val="00D765D0"/>
    <w:rsid w:val="00D7770B"/>
    <w:rsid w:val="00D82368"/>
    <w:rsid w:val="00D829D7"/>
    <w:rsid w:val="00D83BC1"/>
    <w:rsid w:val="00D840A2"/>
    <w:rsid w:val="00D84A98"/>
    <w:rsid w:val="00D86405"/>
    <w:rsid w:val="00D90CB8"/>
    <w:rsid w:val="00D92177"/>
    <w:rsid w:val="00D92C57"/>
    <w:rsid w:val="00D93CD2"/>
    <w:rsid w:val="00D94E25"/>
    <w:rsid w:val="00D95376"/>
    <w:rsid w:val="00D97869"/>
    <w:rsid w:val="00DA38F0"/>
    <w:rsid w:val="00DA4FDC"/>
    <w:rsid w:val="00DA56CD"/>
    <w:rsid w:val="00DA6D9A"/>
    <w:rsid w:val="00DB4199"/>
    <w:rsid w:val="00DB44D0"/>
    <w:rsid w:val="00DB59B8"/>
    <w:rsid w:val="00DB7259"/>
    <w:rsid w:val="00DC017F"/>
    <w:rsid w:val="00DC0D76"/>
    <w:rsid w:val="00DC19BD"/>
    <w:rsid w:val="00DC1C7A"/>
    <w:rsid w:val="00DC4C58"/>
    <w:rsid w:val="00DC690B"/>
    <w:rsid w:val="00DD0D02"/>
    <w:rsid w:val="00DD5D0F"/>
    <w:rsid w:val="00DD74CE"/>
    <w:rsid w:val="00DE1CA2"/>
    <w:rsid w:val="00DE4E44"/>
    <w:rsid w:val="00DE6D91"/>
    <w:rsid w:val="00DF08C0"/>
    <w:rsid w:val="00DF17F3"/>
    <w:rsid w:val="00DF2E40"/>
    <w:rsid w:val="00E00DA2"/>
    <w:rsid w:val="00E00E18"/>
    <w:rsid w:val="00E07481"/>
    <w:rsid w:val="00E07F8F"/>
    <w:rsid w:val="00E11698"/>
    <w:rsid w:val="00E1190E"/>
    <w:rsid w:val="00E17063"/>
    <w:rsid w:val="00E17C65"/>
    <w:rsid w:val="00E228A5"/>
    <w:rsid w:val="00E24DD6"/>
    <w:rsid w:val="00E25C5C"/>
    <w:rsid w:val="00E31B0C"/>
    <w:rsid w:val="00E32CA8"/>
    <w:rsid w:val="00E34D32"/>
    <w:rsid w:val="00E36609"/>
    <w:rsid w:val="00E43E74"/>
    <w:rsid w:val="00E45A24"/>
    <w:rsid w:val="00E5060A"/>
    <w:rsid w:val="00E53DF9"/>
    <w:rsid w:val="00E55323"/>
    <w:rsid w:val="00E60206"/>
    <w:rsid w:val="00E6395C"/>
    <w:rsid w:val="00E63980"/>
    <w:rsid w:val="00E659D4"/>
    <w:rsid w:val="00E67A55"/>
    <w:rsid w:val="00E7189B"/>
    <w:rsid w:val="00E73A2B"/>
    <w:rsid w:val="00E753D0"/>
    <w:rsid w:val="00E763B2"/>
    <w:rsid w:val="00E77D3D"/>
    <w:rsid w:val="00E83B17"/>
    <w:rsid w:val="00E83D70"/>
    <w:rsid w:val="00E84D82"/>
    <w:rsid w:val="00E86336"/>
    <w:rsid w:val="00E94CBE"/>
    <w:rsid w:val="00EA0B62"/>
    <w:rsid w:val="00EA3B73"/>
    <w:rsid w:val="00EA3D97"/>
    <w:rsid w:val="00EA5230"/>
    <w:rsid w:val="00EA6B2A"/>
    <w:rsid w:val="00EA7984"/>
    <w:rsid w:val="00EB314E"/>
    <w:rsid w:val="00EB614F"/>
    <w:rsid w:val="00EC0340"/>
    <w:rsid w:val="00EC1BEF"/>
    <w:rsid w:val="00EC7076"/>
    <w:rsid w:val="00ED213F"/>
    <w:rsid w:val="00ED46BA"/>
    <w:rsid w:val="00ED67F7"/>
    <w:rsid w:val="00ED7153"/>
    <w:rsid w:val="00EE044B"/>
    <w:rsid w:val="00EE0C96"/>
    <w:rsid w:val="00EE1EA6"/>
    <w:rsid w:val="00EE48B5"/>
    <w:rsid w:val="00EE6C67"/>
    <w:rsid w:val="00EF12B9"/>
    <w:rsid w:val="00EF2A15"/>
    <w:rsid w:val="00EF51CE"/>
    <w:rsid w:val="00F0037C"/>
    <w:rsid w:val="00F03072"/>
    <w:rsid w:val="00F04575"/>
    <w:rsid w:val="00F04E5C"/>
    <w:rsid w:val="00F05681"/>
    <w:rsid w:val="00F12811"/>
    <w:rsid w:val="00F13928"/>
    <w:rsid w:val="00F13F47"/>
    <w:rsid w:val="00F14E9D"/>
    <w:rsid w:val="00F14F23"/>
    <w:rsid w:val="00F22ED4"/>
    <w:rsid w:val="00F2345E"/>
    <w:rsid w:val="00F26950"/>
    <w:rsid w:val="00F30468"/>
    <w:rsid w:val="00F30FAD"/>
    <w:rsid w:val="00F379BE"/>
    <w:rsid w:val="00F432F4"/>
    <w:rsid w:val="00F44756"/>
    <w:rsid w:val="00F44C09"/>
    <w:rsid w:val="00F4552D"/>
    <w:rsid w:val="00F52514"/>
    <w:rsid w:val="00F525A2"/>
    <w:rsid w:val="00F62F07"/>
    <w:rsid w:val="00F65347"/>
    <w:rsid w:val="00F6573A"/>
    <w:rsid w:val="00F65A98"/>
    <w:rsid w:val="00F73CFB"/>
    <w:rsid w:val="00F754AD"/>
    <w:rsid w:val="00F809D9"/>
    <w:rsid w:val="00F81122"/>
    <w:rsid w:val="00F82C0B"/>
    <w:rsid w:val="00F84247"/>
    <w:rsid w:val="00F852F4"/>
    <w:rsid w:val="00F87113"/>
    <w:rsid w:val="00F873B1"/>
    <w:rsid w:val="00F95413"/>
    <w:rsid w:val="00F973F0"/>
    <w:rsid w:val="00FA248B"/>
    <w:rsid w:val="00FA29CE"/>
    <w:rsid w:val="00FA3681"/>
    <w:rsid w:val="00FA6A28"/>
    <w:rsid w:val="00FB1EAC"/>
    <w:rsid w:val="00FB39E7"/>
    <w:rsid w:val="00FC2842"/>
    <w:rsid w:val="00FC4BC6"/>
    <w:rsid w:val="00FC5105"/>
    <w:rsid w:val="00FC6B10"/>
    <w:rsid w:val="00FD1950"/>
    <w:rsid w:val="00FD2894"/>
    <w:rsid w:val="00FD5AEA"/>
    <w:rsid w:val="00FD7760"/>
    <w:rsid w:val="00FD7FE8"/>
    <w:rsid w:val="00FE0D4A"/>
    <w:rsid w:val="00FF4AF3"/>
    <w:rsid w:val="00FF4F2D"/>
    <w:rsid w:val="00FF6098"/>
    <w:rsid w:val="00FF6D7B"/>
    <w:rsid w:val="00FF6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C83901"/>
  <w15:chartTrackingRefBased/>
  <w15:docId w15:val="{2AD4BE46-E536-49F4-BA46-464DE9954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8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18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8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8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8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8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8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8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8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8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18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8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8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8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8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8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8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875"/>
    <w:rPr>
      <w:rFonts w:eastAsiaTheme="majorEastAsia" w:cstheme="majorBidi"/>
      <w:color w:val="272727" w:themeColor="text1" w:themeTint="D8"/>
    </w:rPr>
  </w:style>
  <w:style w:type="paragraph" w:styleId="Title">
    <w:name w:val="Title"/>
    <w:basedOn w:val="Normal"/>
    <w:next w:val="Normal"/>
    <w:link w:val="TitleChar"/>
    <w:uiPriority w:val="10"/>
    <w:qFormat/>
    <w:rsid w:val="004218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8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8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8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875"/>
    <w:pPr>
      <w:spacing w:before="160"/>
      <w:jc w:val="center"/>
    </w:pPr>
    <w:rPr>
      <w:i/>
      <w:iCs/>
      <w:color w:val="404040" w:themeColor="text1" w:themeTint="BF"/>
    </w:rPr>
  </w:style>
  <w:style w:type="character" w:customStyle="1" w:styleId="QuoteChar">
    <w:name w:val="Quote Char"/>
    <w:basedOn w:val="DefaultParagraphFont"/>
    <w:link w:val="Quote"/>
    <w:uiPriority w:val="29"/>
    <w:rsid w:val="00421875"/>
    <w:rPr>
      <w:i/>
      <w:iCs/>
      <w:color w:val="404040" w:themeColor="text1" w:themeTint="BF"/>
    </w:rPr>
  </w:style>
  <w:style w:type="paragraph" w:styleId="ListParagraph">
    <w:name w:val="List Paragraph"/>
    <w:basedOn w:val="Normal"/>
    <w:uiPriority w:val="34"/>
    <w:qFormat/>
    <w:rsid w:val="00421875"/>
    <w:pPr>
      <w:ind w:left="720"/>
      <w:contextualSpacing/>
    </w:pPr>
  </w:style>
  <w:style w:type="character" w:styleId="IntenseEmphasis">
    <w:name w:val="Intense Emphasis"/>
    <w:basedOn w:val="DefaultParagraphFont"/>
    <w:uiPriority w:val="21"/>
    <w:qFormat/>
    <w:rsid w:val="00421875"/>
    <w:rPr>
      <w:i/>
      <w:iCs/>
      <w:color w:val="0F4761" w:themeColor="accent1" w:themeShade="BF"/>
    </w:rPr>
  </w:style>
  <w:style w:type="paragraph" w:styleId="IntenseQuote">
    <w:name w:val="Intense Quote"/>
    <w:basedOn w:val="Normal"/>
    <w:next w:val="Normal"/>
    <w:link w:val="IntenseQuoteChar"/>
    <w:uiPriority w:val="30"/>
    <w:qFormat/>
    <w:rsid w:val="004218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875"/>
    <w:rPr>
      <w:i/>
      <w:iCs/>
      <w:color w:val="0F4761" w:themeColor="accent1" w:themeShade="BF"/>
    </w:rPr>
  </w:style>
  <w:style w:type="character" w:styleId="IntenseReference">
    <w:name w:val="Intense Reference"/>
    <w:basedOn w:val="DefaultParagraphFont"/>
    <w:uiPriority w:val="32"/>
    <w:qFormat/>
    <w:rsid w:val="00421875"/>
    <w:rPr>
      <w:b/>
      <w:bCs/>
      <w:smallCaps/>
      <w:color w:val="0F4761" w:themeColor="accent1" w:themeShade="BF"/>
      <w:spacing w:val="5"/>
    </w:rPr>
  </w:style>
  <w:style w:type="paragraph" w:styleId="NormalWeb">
    <w:name w:val="Normal (Web)"/>
    <w:basedOn w:val="Normal"/>
    <w:uiPriority w:val="99"/>
    <w:unhideWhenUsed/>
    <w:rsid w:val="00B377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377E6"/>
    <w:rPr>
      <w:color w:val="0000FF"/>
      <w:u w:val="single"/>
    </w:rPr>
  </w:style>
  <w:style w:type="character" w:styleId="UnresolvedMention">
    <w:name w:val="Unresolved Mention"/>
    <w:basedOn w:val="DefaultParagraphFont"/>
    <w:uiPriority w:val="99"/>
    <w:semiHidden/>
    <w:unhideWhenUsed/>
    <w:rsid w:val="00A648BC"/>
    <w:rPr>
      <w:color w:val="605E5C"/>
      <w:shd w:val="clear" w:color="auto" w:fill="E1DFDD"/>
    </w:rPr>
  </w:style>
  <w:style w:type="character" w:styleId="FollowedHyperlink">
    <w:name w:val="FollowedHyperlink"/>
    <w:basedOn w:val="DefaultParagraphFont"/>
    <w:uiPriority w:val="99"/>
    <w:semiHidden/>
    <w:unhideWhenUsed/>
    <w:rsid w:val="00857A60"/>
    <w:rPr>
      <w:color w:val="96607D" w:themeColor="followedHyperlink"/>
      <w:u w:val="single"/>
    </w:rPr>
  </w:style>
  <w:style w:type="character" w:styleId="Strong">
    <w:name w:val="Strong"/>
    <w:basedOn w:val="DefaultParagraphFont"/>
    <w:uiPriority w:val="22"/>
    <w:qFormat/>
    <w:rsid w:val="0059170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25329">
      <w:bodyDiv w:val="1"/>
      <w:marLeft w:val="0"/>
      <w:marRight w:val="0"/>
      <w:marTop w:val="0"/>
      <w:marBottom w:val="0"/>
      <w:divBdr>
        <w:top w:val="none" w:sz="0" w:space="0" w:color="auto"/>
        <w:left w:val="none" w:sz="0" w:space="0" w:color="auto"/>
        <w:bottom w:val="none" w:sz="0" w:space="0" w:color="auto"/>
        <w:right w:val="none" w:sz="0" w:space="0" w:color="auto"/>
      </w:divBdr>
      <w:divsChild>
        <w:div w:id="798037364">
          <w:marLeft w:val="0"/>
          <w:marRight w:val="0"/>
          <w:marTop w:val="0"/>
          <w:marBottom w:val="0"/>
          <w:divBdr>
            <w:top w:val="none" w:sz="0" w:space="0" w:color="auto"/>
            <w:left w:val="none" w:sz="0" w:space="0" w:color="auto"/>
            <w:bottom w:val="none" w:sz="0" w:space="0" w:color="auto"/>
            <w:right w:val="none" w:sz="0" w:space="0" w:color="auto"/>
          </w:divBdr>
          <w:divsChild>
            <w:div w:id="545021549">
              <w:marLeft w:val="0"/>
              <w:marRight w:val="0"/>
              <w:marTop w:val="0"/>
              <w:marBottom w:val="0"/>
              <w:divBdr>
                <w:top w:val="none" w:sz="0" w:space="0" w:color="auto"/>
                <w:left w:val="none" w:sz="0" w:space="0" w:color="auto"/>
                <w:bottom w:val="none" w:sz="0" w:space="0" w:color="auto"/>
                <w:right w:val="none" w:sz="0" w:space="0" w:color="auto"/>
              </w:divBdr>
              <w:divsChild>
                <w:div w:id="862666712">
                  <w:marLeft w:val="0"/>
                  <w:marRight w:val="0"/>
                  <w:marTop w:val="0"/>
                  <w:marBottom w:val="0"/>
                  <w:divBdr>
                    <w:top w:val="none" w:sz="0" w:space="0" w:color="auto"/>
                    <w:left w:val="none" w:sz="0" w:space="0" w:color="auto"/>
                    <w:bottom w:val="none" w:sz="0" w:space="0" w:color="auto"/>
                    <w:right w:val="none" w:sz="0" w:space="0" w:color="auto"/>
                  </w:divBdr>
                </w:div>
                <w:div w:id="132875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3054">
      <w:bodyDiv w:val="1"/>
      <w:marLeft w:val="0"/>
      <w:marRight w:val="0"/>
      <w:marTop w:val="0"/>
      <w:marBottom w:val="0"/>
      <w:divBdr>
        <w:top w:val="none" w:sz="0" w:space="0" w:color="auto"/>
        <w:left w:val="none" w:sz="0" w:space="0" w:color="auto"/>
        <w:bottom w:val="none" w:sz="0" w:space="0" w:color="auto"/>
        <w:right w:val="none" w:sz="0" w:space="0" w:color="auto"/>
      </w:divBdr>
      <w:divsChild>
        <w:div w:id="768694375">
          <w:marLeft w:val="0"/>
          <w:marRight w:val="0"/>
          <w:marTop w:val="0"/>
          <w:marBottom w:val="0"/>
          <w:divBdr>
            <w:top w:val="none" w:sz="0" w:space="0" w:color="auto"/>
            <w:left w:val="none" w:sz="0" w:space="0" w:color="auto"/>
            <w:bottom w:val="none" w:sz="0" w:space="0" w:color="auto"/>
            <w:right w:val="none" w:sz="0" w:space="0" w:color="auto"/>
          </w:divBdr>
          <w:divsChild>
            <w:div w:id="666251695">
              <w:marLeft w:val="0"/>
              <w:marRight w:val="0"/>
              <w:marTop w:val="0"/>
              <w:marBottom w:val="0"/>
              <w:divBdr>
                <w:top w:val="none" w:sz="0" w:space="0" w:color="auto"/>
                <w:left w:val="none" w:sz="0" w:space="0" w:color="auto"/>
                <w:bottom w:val="none" w:sz="0" w:space="0" w:color="auto"/>
                <w:right w:val="none" w:sz="0" w:space="0" w:color="auto"/>
              </w:divBdr>
              <w:divsChild>
                <w:div w:id="1816412909">
                  <w:marLeft w:val="0"/>
                  <w:marRight w:val="0"/>
                  <w:marTop w:val="0"/>
                  <w:marBottom w:val="0"/>
                  <w:divBdr>
                    <w:top w:val="none" w:sz="0" w:space="0" w:color="auto"/>
                    <w:left w:val="none" w:sz="0" w:space="0" w:color="auto"/>
                    <w:bottom w:val="none" w:sz="0" w:space="0" w:color="auto"/>
                    <w:right w:val="none" w:sz="0" w:space="0" w:color="auto"/>
                  </w:divBdr>
                </w:div>
                <w:div w:id="36152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5288">
      <w:bodyDiv w:val="1"/>
      <w:marLeft w:val="0"/>
      <w:marRight w:val="0"/>
      <w:marTop w:val="0"/>
      <w:marBottom w:val="0"/>
      <w:divBdr>
        <w:top w:val="none" w:sz="0" w:space="0" w:color="auto"/>
        <w:left w:val="none" w:sz="0" w:space="0" w:color="auto"/>
        <w:bottom w:val="none" w:sz="0" w:space="0" w:color="auto"/>
        <w:right w:val="none" w:sz="0" w:space="0" w:color="auto"/>
      </w:divBdr>
      <w:divsChild>
        <w:div w:id="1748503269">
          <w:marLeft w:val="0"/>
          <w:marRight w:val="0"/>
          <w:marTop w:val="0"/>
          <w:marBottom w:val="0"/>
          <w:divBdr>
            <w:top w:val="none" w:sz="0" w:space="0" w:color="auto"/>
            <w:left w:val="none" w:sz="0" w:space="0" w:color="auto"/>
            <w:bottom w:val="none" w:sz="0" w:space="0" w:color="auto"/>
            <w:right w:val="none" w:sz="0" w:space="0" w:color="auto"/>
          </w:divBdr>
          <w:divsChild>
            <w:div w:id="503669026">
              <w:marLeft w:val="0"/>
              <w:marRight w:val="0"/>
              <w:marTop w:val="0"/>
              <w:marBottom w:val="0"/>
              <w:divBdr>
                <w:top w:val="none" w:sz="0" w:space="0" w:color="auto"/>
                <w:left w:val="none" w:sz="0" w:space="0" w:color="auto"/>
                <w:bottom w:val="none" w:sz="0" w:space="0" w:color="auto"/>
                <w:right w:val="none" w:sz="0" w:space="0" w:color="auto"/>
              </w:divBdr>
              <w:divsChild>
                <w:div w:id="1814834055">
                  <w:marLeft w:val="0"/>
                  <w:marRight w:val="0"/>
                  <w:marTop w:val="0"/>
                  <w:marBottom w:val="0"/>
                  <w:divBdr>
                    <w:top w:val="none" w:sz="0" w:space="0" w:color="auto"/>
                    <w:left w:val="none" w:sz="0" w:space="0" w:color="auto"/>
                    <w:bottom w:val="none" w:sz="0" w:space="0" w:color="auto"/>
                    <w:right w:val="none" w:sz="0" w:space="0" w:color="auto"/>
                  </w:divBdr>
                </w:div>
                <w:div w:id="176471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91709">
      <w:bodyDiv w:val="1"/>
      <w:marLeft w:val="0"/>
      <w:marRight w:val="0"/>
      <w:marTop w:val="0"/>
      <w:marBottom w:val="0"/>
      <w:divBdr>
        <w:top w:val="none" w:sz="0" w:space="0" w:color="auto"/>
        <w:left w:val="none" w:sz="0" w:space="0" w:color="auto"/>
        <w:bottom w:val="none" w:sz="0" w:space="0" w:color="auto"/>
        <w:right w:val="none" w:sz="0" w:space="0" w:color="auto"/>
      </w:divBdr>
      <w:divsChild>
        <w:div w:id="2002543306">
          <w:marLeft w:val="0"/>
          <w:marRight w:val="0"/>
          <w:marTop w:val="0"/>
          <w:marBottom w:val="0"/>
          <w:divBdr>
            <w:top w:val="none" w:sz="0" w:space="0" w:color="auto"/>
            <w:left w:val="none" w:sz="0" w:space="0" w:color="auto"/>
            <w:bottom w:val="none" w:sz="0" w:space="0" w:color="auto"/>
            <w:right w:val="none" w:sz="0" w:space="0" w:color="auto"/>
          </w:divBdr>
          <w:divsChild>
            <w:div w:id="97718359">
              <w:marLeft w:val="0"/>
              <w:marRight w:val="0"/>
              <w:marTop w:val="0"/>
              <w:marBottom w:val="0"/>
              <w:divBdr>
                <w:top w:val="none" w:sz="0" w:space="0" w:color="auto"/>
                <w:left w:val="none" w:sz="0" w:space="0" w:color="auto"/>
                <w:bottom w:val="none" w:sz="0" w:space="0" w:color="auto"/>
                <w:right w:val="none" w:sz="0" w:space="0" w:color="auto"/>
              </w:divBdr>
              <w:divsChild>
                <w:div w:id="2112502486">
                  <w:marLeft w:val="0"/>
                  <w:marRight w:val="0"/>
                  <w:marTop w:val="0"/>
                  <w:marBottom w:val="0"/>
                  <w:divBdr>
                    <w:top w:val="none" w:sz="0" w:space="0" w:color="auto"/>
                    <w:left w:val="none" w:sz="0" w:space="0" w:color="auto"/>
                    <w:bottom w:val="none" w:sz="0" w:space="0" w:color="auto"/>
                    <w:right w:val="none" w:sz="0" w:space="0" w:color="auto"/>
                  </w:divBdr>
                </w:div>
                <w:div w:id="100462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02700">
      <w:bodyDiv w:val="1"/>
      <w:marLeft w:val="0"/>
      <w:marRight w:val="0"/>
      <w:marTop w:val="0"/>
      <w:marBottom w:val="0"/>
      <w:divBdr>
        <w:top w:val="none" w:sz="0" w:space="0" w:color="auto"/>
        <w:left w:val="none" w:sz="0" w:space="0" w:color="auto"/>
        <w:bottom w:val="none" w:sz="0" w:space="0" w:color="auto"/>
        <w:right w:val="none" w:sz="0" w:space="0" w:color="auto"/>
      </w:divBdr>
    </w:div>
    <w:div w:id="120735162">
      <w:bodyDiv w:val="1"/>
      <w:marLeft w:val="0"/>
      <w:marRight w:val="0"/>
      <w:marTop w:val="0"/>
      <w:marBottom w:val="0"/>
      <w:divBdr>
        <w:top w:val="none" w:sz="0" w:space="0" w:color="auto"/>
        <w:left w:val="none" w:sz="0" w:space="0" w:color="auto"/>
        <w:bottom w:val="none" w:sz="0" w:space="0" w:color="auto"/>
        <w:right w:val="none" w:sz="0" w:space="0" w:color="auto"/>
      </w:divBdr>
    </w:div>
    <w:div w:id="127478469">
      <w:bodyDiv w:val="1"/>
      <w:marLeft w:val="0"/>
      <w:marRight w:val="0"/>
      <w:marTop w:val="0"/>
      <w:marBottom w:val="0"/>
      <w:divBdr>
        <w:top w:val="none" w:sz="0" w:space="0" w:color="auto"/>
        <w:left w:val="none" w:sz="0" w:space="0" w:color="auto"/>
        <w:bottom w:val="none" w:sz="0" w:space="0" w:color="auto"/>
        <w:right w:val="none" w:sz="0" w:space="0" w:color="auto"/>
      </w:divBdr>
      <w:divsChild>
        <w:div w:id="884415190">
          <w:marLeft w:val="0"/>
          <w:marRight w:val="0"/>
          <w:marTop w:val="0"/>
          <w:marBottom w:val="0"/>
          <w:divBdr>
            <w:top w:val="none" w:sz="0" w:space="0" w:color="auto"/>
            <w:left w:val="none" w:sz="0" w:space="0" w:color="auto"/>
            <w:bottom w:val="none" w:sz="0" w:space="0" w:color="auto"/>
            <w:right w:val="none" w:sz="0" w:space="0" w:color="auto"/>
          </w:divBdr>
          <w:divsChild>
            <w:div w:id="308638535">
              <w:marLeft w:val="0"/>
              <w:marRight w:val="0"/>
              <w:marTop w:val="0"/>
              <w:marBottom w:val="0"/>
              <w:divBdr>
                <w:top w:val="none" w:sz="0" w:space="0" w:color="auto"/>
                <w:left w:val="none" w:sz="0" w:space="0" w:color="auto"/>
                <w:bottom w:val="none" w:sz="0" w:space="0" w:color="auto"/>
                <w:right w:val="none" w:sz="0" w:space="0" w:color="auto"/>
              </w:divBdr>
            </w:div>
            <w:div w:id="35227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06799">
      <w:bodyDiv w:val="1"/>
      <w:marLeft w:val="0"/>
      <w:marRight w:val="0"/>
      <w:marTop w:val="0"/>
      <w:marBottom w:val="0"/>
      <w:divBdr>
        <w:top w:val="none" w:sz="0" w:space="0" w:color="auto"/>
        <w:left w:val="none" w:sz="0" w:space="0" w:color="auto"/>
        <w:bottom w:val="none" w:sz="0" w:space="0" w:color="auto"/>
        <w:right w:val="none" w:sz="0" w:space="0" w:color="auto"/>
      </w:divBdr>
      <w:divsChild>
        <w:div w:id="1773892112">
          <w:marLeft w:val="0"/>
          <w:marRight w:val="0"/>
          <w:marTop w:val="0"/>
          <w:marBottom w:val="0"/>
          <w:divBdr>
            <w:top w:val="none" w:sz="0" w:space="0" w:color="auto"/>
            <w:left w:val="none" w:sz="0" w:space="0" w:color="auto"/>
            <w:bottom w:val="none" w:sz="0" w:space="0" w:color="auto"/>
            <w:right w:val="none" w:sz="0" w:space="0" w:color="auto"/>
          </w:divBdr>
          <w:divsChild>
            <w:div w:id="888608565">
              <w:marLeft w:val="0"/>
              <w:marRight w:val="0"/>
              <w:marTop w:val="0"/>
              <w:marBottom w:val="0"/>
              <w:divBdr>
                <w:top w:val="none" w:sz="0" w:space="0" w:color="auto"/>
                <w:left w:val="none" w:sz="0" w:space="0" w:color="auto"/>
                <w:bottom w:val="none" w:sz="0" w:space="0" w:color="auto"/>
                <w:right w:val="none" w:sz="0" w:space="0" w:color="auto"/>
              </w:divBdr>
              <w:divsChild>
                <w:div w:id="2015179087">
                  <w:marLeft w:val="0"/>
                  <w:marRight w:val="0"/>
                  <w:marTop w:val="0"/>
                  <w:marBottom w:val="0"/>
                  <w:divBdr>
                    <w:top w:val="none" w:sz="0" w:space="0" w:color="auto"/>
                    <w:left w:val="none" w:sz="0" w:space="0" w:color="auto"/>
                    <w:bottom w:val="none" w:sz="0" w:space="0" w:color="auto"/>
                    <w:right w:val="none" w:sz="0" w:space="0" w:color="auto"/>
                  </w:divBdr>
                </w:div>
                <w:div w:id="98496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73883">
      <w:bodyDiv w:val="1"/>
      <w:marLeft w:val="0"/>
      <w:marRight w:val="0"/>
      <w:marTop w:val="0"/>
      <w:marBottom w:val="0"/>
      <w:divBdr>
        <w:top w:val="none" w:sz="0" w:space="0" w:color="auto"/>
        <w:left w:val="none" w:sz="0" w:space="0" w:color="auto"/>
        <w:bottom w:val="none" w:sz="0" w:space="0" w:color="auto"/>
        <w:right w:val="none" w:sz="0" w:space="0" w:color="auto"/>
      </w:divBdr>
    </w:div>
    <w:div w:id="201526403">
      <w:bodyDiv w:val="1"/>
      <w:marLeft w:val="0"/>
      <w:marRight w:val="0"/>
      <w:marTop w:val="0"/>
      <w:marBottom w:val="0"/>
      <w:divBdr>
        <w:top w:val="none" w:sz="0" w:space="0" w:color="auto"/>
        <w:left w:val="none" w:sz="0" w:space="0" w:color="auto"/>
        <w:bottom w:val="none" w:sz="0" w:space="0" w:color="auto"/>
        <w:right w:val="none" w:sz="0" w:space="0" w:color="auto"/>
      </w:divBdr>
      <w:divsChild>
        <w:div w:id="1146122979">
          <w:marLeft w:val="0"/>
          <w:marRight w:val="0"/>
          <w:marTop w:val="0"/>
          <w:marBottom w:val="0"/>
          <w:divBdr>
            <w:top w:val="none" w:sz="0" w:space="0" w:color="auto"/>
            <w:left w:val="none" w:sz="0" w:space="0" w:color="auto"/>
            <w:bottom w:val="none" w:sz="0" w:space="0" w:color="auto"/>
            <w:right w:val="none" w:sz="0" w:space="0" w:color="auto"/>
          </w:divBdr>
          <w:divsChild>
            <w:div w:id="1828547845">
              <w:marLeft w:val="0"/>
              <w:marRight w:val="0"/>
              <w:marTop w:val="0"/>
              <w:marBottom w:val="0"/>
              <w:divBdr>
                <w:top w:val="none" w:sz="0" w:space="0" w:color="auto"/>
                <w:left w:val="none" w:sz="0" w:space="0" w:color="auto"/>
                <w:bottom w:val="none" w:sz="0" w:space="0" w:color="auto"/>
                <w:right w:val="none" w:sz="0" w:space="0" w:color="auto"/>
              </w:divBdr>
            </w:div>
            <w:div w:id="209670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911292">
      <w:bodyDiv w:val="1"/>
      <w:marLeft w:val="0"/>
      <w:marRight w:val="0"/>
      <w:marTop w:val="0"/>
      <w:marBottom w:val="0"/>
      <w:divBdr>
        <w:top w:val="none" w:sz="0" w:space="0" w:color="auto"/>
        <w:left w:val="none" w:sz="0" w:space="0" w:color="auto"/>
        <w:bottom w:val="none" w:sz="0" w:space="0" w:color="auto"/>
        <w:right w:val="none" w:sz="0" w:space="0" w:color="auto"/>
      </w:divBdr>
    </w:div>
    <w:div w:id="277681164">
      <w:bodyDiv w:val="1"/>
      <w:marLeft w:val="0"/>
      <w:marRight w:val="0"/>
      <w:marTop w:val="0"/>
      <w:marBottom w:val="0"/>
      <w:divBdr>
        <w:top w:val="none" w:sz="0" w:space="0" w:color="auto"/>
        <w:left w:val="none" w:sz="0" w:space="0" w:color="auto"/>
        <w:bottom w:val="none" w:sz="0" w:space="0" w:color="auto"/>
        <w:right w:val="none" w:sz="0" w:space="0" w:color="auto"/>
      </w:divBdr>
      <w:divsChild>
        <w:div w:id="614561924">
          <w:marLeft w:val="0"/>
          <w:marRight w:val="0"/>
          <w:marTop w:val="0"/>
          <w:marBottom w:val="0"/>
          <w:divBdr>
            <w:top w:val="none" w:sz="0" w:space="0" w:color="auto"/>
            <w:left w:val="none" w:sz="0" w:space="0" w:color="auto"/>
            <w:bottom w:val="none" w:sz="0" w:space="0" w:color="auto"/>
            <w:right w:val="none" w:sz="0" w:space="0" w:color="auto"/>
          </w:divBdr>
          <w:divsChild>
            <w:div w:id="987787271">
              <w:marLeft w:val="0"/>
              <w:marRight w:val="0"/>
              <w:marTop w:val="0"/>
              <w:marBottom w:val="0"/>
              <w:divBdr>
                <w:top w:val="none" w:sz="0" w:space="0" w:color="auto"/>
                <w:left w:val="none" w:sz="0" w:space="0" w:color="auto"/>
                <w:bottom w:val="none" w:sz="0" w:space="0" w:color="auto"/>
                <w:right w:val="none" w:sz="0" w:space="0" w:color="auto"/>
              </w:divBdr>
            </w:div>
            <w:div w:id="14445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4236025">
      <w:bodyDiv w:val="1"/>
      <w:marLeft w:val="0"/>
      <w:marRight w:val="0"/>
      <w:marTop w:val="0"/>
      <w:marBottom w:val="0"/>
      <w:divBdr>
        <w:top w:val="none" w:sz="0" w:space="0" w:color="auto"/>
        <w:left w:val="none" w:sz="0" w:space="0" w:color="auto"/>
        <w:bottom w:val="none" w:sz="0" w:space="0" w:color="auto"/>
        <w:right w:val="none" w:sz="0" w:space="0" w:color="auto"/>
      </w:divBdr>
    </w:div>
    <w:div w:id="314648252">
      <w:bodyDiv w:val="1"/>
      <w:marLeft w:val="0"/>
      <w:marRight w:val="0"/>
      <w:marTop w:val="0"/>
      <w:marBottom w:val="0"/>
      <w:divBdr>
        <w:top w:val="none" w:sz="0" w:space="0" w:color="auto"/>
        <w:left w:val="none" w:sz="0" w:space="0" w:color="auto"/>
        <w:bottom w:val="none" w:sz="0" w:space="0" w:color="auto"/>
        <w:right w:val="none" w:sz="0" w:space="0" w:color="auto"/>
      </w:divBdr>
    </w:div>
    <w:div w:id="315844413">
      <w:bodyDiv w:val="1"/>
      <w:marLeft w:val="0"/>
      <w:marRight w:val="0"/>
      <w:marTop w:val="0"/>
      <w:marBottom w:val="0"/>
      <w:divBdr>
        <w:top w:val="none" w:sz="0" w:space="0" w:color="auto"/>
        <w:left w:val="none" w:sz="0" w:space="0" w:color="auto"/>
        <w:bottom w:val="none" w:sz="0" w:space="0" w:color="auto"/>
        <w:right w:val="none" w:sz="0" w:space="0" w:color="auto"/>
      </w:divBdr>
      <w:divsChild>
        <w:div w:id="75980133">
          <w:marLeft w:val="0"/>
          <w:marRight w:val="0"/>
          <w:marTop w:val="0"/>
          <w:marBottom w:val="0"/>
          <w:divBdr>
            <w:top w:val="none" w:sz="0" w:space="0" w:color="auto"/>
            <w:left w:val="none" w:sz="0" w:space="0" w:color="auto"/>
            <w:bottom w:val="none" w:sz="0" w:space="0" w:color="auto"/>
            <w:right w:val="none" w:sz="0" w:space="0" w:color="auto"/>
          </w:divBdr>
          <w:divsChild>
            <w:div w:id="460808706">
              <w:marLeft w:val="0"/>
              <w:marRight w:val="0"/>
              <w:marTop w:val="0"/>
              <w:marBottom w:val="0"/>
              <w:divBdr>
                <w:top w:val="none" w:sz="0" w:space="0" w:color="auto"/>
                <w:left w:val="none" w:sz="0" w:space="0" w:color="auto"/>
                <w:bottom w:val="none" w:sz="0" w:space="0" w:color="auto"/>
                <w:right w:val="none" w:sz="0" w:space="0" w:color="auto"/>
              </w:divBdr>
            </w:div>
            <w:div w:id="34131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614129">
      <w:bodyDiv w:val="1"/>
      <w:marLeft w:val="0"/>
      <w:marRight w:val="0"/>
      <w:marTop w:val="0"/>
      <w:marBottom w:val="0"/>
      <w:divBdr>
        <w:top w:val="none" w:sz="0" w:space="0" w:color="auto"/>
        <w:left w:val="none" w:sz="0" w:space="0" w:color="auto"/>
        <w:bottom w:val="none" w:sz="0" w:space="0" w:color="auto"/>
        <w:right w:val="none" w:sz="0" w:space="0" w:color="auto"/>
      </w:divBdr>
    </w:div>
    <w:div w:id="335689443">
      <w:bodyDiv w:val="1"/>
      <w:marLeft w:val="0"/>
      <w:marRight w:val="0"/>
      <w:marTop w:val="0"/>
      <w:marBottom w:val="0"/>
      <w:divBdr>
        <w:top w:val="none" w:sz="0" w:space="0" w:color="auto"/>
        <w:left w:val="none" w:sz="0" w:space="0" w:color="auto"/>
        <w:bottom w:val="none" w:sz="0" w:space="0" w:color="auto"/>
        <w:right w:val="none" w:sz="0" w:space="0" w:color="auto"/>
      </w:divBdr>
    </w:div>
    <w:div w:id="338198006">
      <w:bodyDiv w:val="1"/>
      <w:marLeft w:val="0"/>
      <w:marRight w:val="0"/>
      <w:marTop w:val="0"/>
      <w:marBottom w:val="0"/>
      <w:divBdr>
        <w:top w:val="none" w:sz="0" w:space="0" w:color="auto"/>
        <w:left w:val="none" w:sz="0" w:space="0" w:color="auto"/>
        <w:bottom w:val="none" w:sz="0" w:space="0" w:color="auto"/>
        <w:right w:val="none" w:sz="0" w:space="0" w:color="auto"/>
      </w:divBdr>
      <w:divsChild>
        <w:div w:id="776950900">
          <w:marLeft w:val="0"/>
          <w:marRight w:val="0"/>
          <w:marTop w:val="0"/>
          <w:marBottom w:val="0"/>
          <w:divBdr>
            <w:top w:val="none" w:sz="0" w:space="0" w:color="auto"/>
            <w:left w:val="none" w:sz="0" w:space="0" w:color="auto"/>
            <w:bottom w:val="none" w:sz="0" w:space="0" w:color="auto"/>
            <w:right w:val="none" w:sz="0" w:space="0" w:color="auto"/>
          </w:divBdr>
          <w:divsChild>
            <w:div w:id="2020235543">
              <w:marLeft w:val="0"/>
              <w:marRight w:val="0"/>
              <w:marTop w:val="0"/>
              <w:marBottom w:val="0"/>
              <w:divBdr>
                <w:top w:val="none" w:sz="0" w:space="0" w:color="auto"/>
                <w:left w:val="none" w:sz="0" w:space="0" w:color="auto"/>
                <w:bottom w:val="none" w:sz="0" w:space="0" w:color="auto"/>
                <w:right w:val="none" w:sz="0" w:space="0" w:color="auto"/>
              </w:divBdr>
            </w:div>
            <w:div w:id="162603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200615">
      <w:bodyDiv w:val="1"/>
      <w:marLeft w:val="0"/>
      <w:marRight w:val="0"/>
      <w:marTop w:val="0"/>
      <w:marBottom w:val="0"/>
      <w:divBdr>
        <w:top w:val="none" w:sz="0" w:space="0" w:color="auto"/>
        <w:left w:val="none" w:sz="0" w:space="0" w:color="auto"/>
        <w:bottom w:val="none" w:sz="0" w:space="0" w:color="auto"/>
        <w:right w:val="none" w:sz="0" w:space="0" w:color="auto"/>
      </w:divBdr>
    </w:div>
    <w:div w:id="361977439">
      <w:bodyDiv w:val="1"/>
      <w:marLeft w:val="0"/>
      <w:marRight w:val="0"/>
      <w:marTop w:val="0"/>
      <w:marBottom w:val="0"/>
      <w:divBdr>
        <w:top w:val="none" w:sz="0" w:space="0" w:color="auto"/>
        <w:left w:val="none" w:sz="0" w:space="0" w:color="auto"/>
        <w:bottom w:val="none" w:sz="0" w:space="0" w:color="auto"/>
        <w:right w:val="none" w:sz="0" w:space="0" w:color="auto"/>
      </w:divBdr>
    </w:div>
    <w:div w:id="363795551">
      <w:bodyDiv w:val="1"/>
      <w:marLeft w:val="0"/>
      <w:marRight w:val="0"/>
      <w:marTop w:val="0"/>
      <w:marBottom w:val="0"/>
      <w:divBdr>
        <w:top w:val="none" w:sz="0" w:space="0" w:color="auto"/>
        <w:left w:val="none" w:sz="0" w:space="0" w:color="auto"/>
        <w:bottom w:val="none" w:sz="0" w:space="0" w:color="auto"/>
        <w:right w:val="none" w:sz="0" w:space="0" w:color="auto"/>
      </w:divBdr>
      <w:divsChild>
        <w:div w:id="562984051">
          <w:marLeft w:val="0"/>
          <w:marRight w:val="0"/>
          <w:marTop w:val="0"/>
          <w:marBottom w:val="0"/>
          <w:divBdr>
            <w:top w:val="none" w:sz="0" w:space="0" w:color="auto"/>
            <w:left w:val="none" w:sz="0" w:space="0" w:color="auto"/>
            <w:bottom w:val="none" w:sz="0" w:space="0" w:color="auto"/>
            <w:right w:val="none" w:sz="0" w:space="0" w:color="auto"/>
          </w:divBdr>
          <w:divsChild>
            <w:div w:id="358049620">
              <w:marLeft w:val="0"/>
              <w:marRight w:val="0"/>
              <w:marTop w:val="0"/>
              <w:marBottom w:val="0"/>
              <w:divBdr>
                <w:top w:val="none" w:sz="0" w:space="0" w:color="auto"/>
                <w:left w:val="none" w:sz="0" w:space="0" w:color="auto"/>
                <w:bottom w:val="none" w:sz="0" w:space="0" w:color="auto"/>
                <w:right w:val="none" w:sz="0" w:space="0" w:color="auto"/>
              </w:divBdr>
            </w:div>
            <w:div w:id="65923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970216">
      <w:bodyDiv w:val="1"/>
      <w:marLeft w:val="0"/>
      <w:marRight w:val="0"/>
      <w:marTop w:val="0"/>
      <w:marBottom w:val="0"/>
      <w:divBdr>
        <w:top w:val="none" w:sz="0" w:space="0" w:color="auto"/>
        <w:left w:val="none" w:sz="0" w:space="0" w:color="auto"/>
        <w:bottom w:val="none" w:sz="0" w:space="0" w:color="auto"/>
        <w:right w:val="none" w:sz="0" w:space="0" w:color="auto"/>
      </w:divBdr>
      <w:divsChild>
        <w:div w:id="1984656686">
          <w:marLeft w:val="0"/>
          <w:marRight w:val="0"/>
          <w:marTop w:val="0"/>
          <w:marBottom w:val="0"/>
          <w:divBdr>
            <w:top w:val="none" w:sz="0" w:space="0" w:color="auto"/>
            <w:left w:val="none" w:sz="0" w:space="0" w:color="auto"/>
            <w:bottom w:val="none" w:sz="0" w:space="0" w:color="auto"/>
            <w:right w:val="none" w:sz="0" w:space="0" w:color="auto"/>
          </w:divBdr>
          <w:divsChild>
            <w:div w:id="2101565576">
              <w:marLeft w:val="0"/>
              <w:marRight w:val="0"/>
              <w:marTop w:val="0"/>
              <w:marBottom w:val="0"/>
              <w:divBdr>
                <w:top w:val="none" w:sz="0" w:space="0" w:color="auto"/>
                <w:left w:val="none" w:sz="0" w:space="0" w:color="auto"/>
                <w:bottom w:val="none" w:sz="0" w:space="0" w:color="auto"/>
                <w:right w:val="none" w:sz="0" w:space="0" w:color="auto"/>
              </w:divBdr>
              <w:divsChild>
                <w:div w:id="2092921931">
                  <w:marLeft w:val="0"/>
                  <w:marRight w:val="0"/>
                  <w:marTop w:val="0"/>
                  <w:marBottom w:val="0"/>
                  <w:divBdr>
                    <w:top w:val="none" w:sz="0" w:space="0" w:color="auto"/>
                    <w:left w:val="none" w:sz="0" w:space="0" w:color="auto"/>
                    <w:bottom w:val="none" w:sz="0" w:space="0" w:color="auto"/>
                    <w:right w:val="none" w:sz="0" w:space="0" w:color="auto"/>
                  </w:divBdr>
                </w:div>
                <w:div w:id="30824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615355">
      <w:bodyDiv w:val="1"/>
      <w:marLeft w:val="0"/>
      <w:marRight w:val="0"/>
      <w:marTop w:val="0"/>
      <w:marBottom w:val="0"/>
      <w:divBdr>
        <w:top w:val="none" w:sz="0" w:space="0" w:color="auto"/>
        <w:left w:val="none" w:sz="0" w:space="0" w:color="auto"/>
        <w:bottom w:val="none" w:sz="0" w:space="0" w:color="auto"/>
        <w:right w:val="none" w:sz="0" w:space="0" w:color="auto"/>
      </w:divBdr>
      <w:divsChild>
        <w:div w:id="220099059">
          <w:marLeft w:val="0"/>
          <w:marRight w:val="0"/>
          <w:marTop w:val="0"/>
          <w:marBottom w:val="0"/>
          <w:divBdr>
            <w:top w:val="none" w:sz="0" w:space="0" w:color="auto"/>
            <w:left w:val="none" w:sz="0" w:space="0" w:color="auto"/>
            <w:bottom w:val="none" w:sz="0" w:space="0" w:color="auto"/>
            <w:right w:val="none" w:sz="0" w:space="0" w:color="auto"/>
          </w:divBdr>
          <w:divsChild>
            <w:div w:id="1957329305">
              <w:marLeft w:val="0"/>
              <w:marRight w:val="0"/>
              <w:marTop w:val="0"/>
              <w:marBottom w:val="0"/>
              <w:divBdr>
                <w:top w:val="none" w:sz="0" w:space="0" w:color="auto"/>
                <w:left w:val="none" w:sz="0" w:space="0" w:color="auto"/>
                <w:bottom w:val="none" w:sz="0" w:space="0" w:color="auto"/>
                <w:right w:val="none" w:sz="0" w:space="0" w:color="auto"/>
              </w:divBdr>
              <w:divsChild>
                <w:div w:id="609748354">
                  <w:marLeft w:val="0"/>
                  <w:marRight w:val="0"/>
                  <w:marTop w:val="0"/>
                  <w:marBottom w:val="0"/>
                  <w:divBdr>
                    <w:top w:val="none" w:sz="0" w:space="0" w:color="auto"/>
                    <w:left w:val="none" w:sz="0" w:space="0" w:color="auto"/>
                    <w:bottom w:val="none" w:sz="0" w:space="0" w:color="auto"/>
                    <w:right w:val="none" w:sz="0" w:space="0" w:color="auto"/>
                  </w:divBdr>
                </w:div>
                <w:div w:id="117106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975467">
      <w:bodyDiv w:val="1"/>
      <w:marLeft w:val="0"/>
      <w:marRight w:val="0"/>
      <w:marTop w:val="0"/>
      <w:marBottom w:val="0"/>
      <w:divBdr>
        <w:top w:val="none" w:sz="0" w:space="0" w:color="auto"/>
        <w:left w:val="none" w:sz="0" w:space="0" w:color="auto"/>
        <w:bottom w:val="none" w:sz="0" w:space="0" w:color="auto"/>
        <w:right w:val="none" w:sz="0" w:space="0" w:color="auto"/>
      </w:divBdr>
      <w:divsChild>
        <w:div w:id="12391035">
          <w:marLeft w:val="0"/>
          <w:marRight w:val="0"/>
          <w:marTop w:val="0"/>
          <w:marBottom w:val="0"/>
          <w:divBdr>
            <w:top w:val="none" w:sz="0" w:space="0" w:color="auto"/>
            <w:left w:val="none" w:sz="0" w:space="0" w:color="auto"/>
            <w:bottom w:val="none" w:sz="0" w:space="0" w:color="auto"/>
            <w:right w:val="none" w:sz="0" w:space="0" w:color="auto"/>
          </w:divBdr>
          <w:divsChild>
            <w:div w:id="1899052864">
              <w:marLeft w:val="0"/>
              <w:marRight w:val="0"/>
              <w:marTop w:val="0"/>
              <w:marBottom w:val="0"/>
              <w:divBdr>
                <w:top w:val="none" w:sz="0" w:space="0" w:color="auto"/>
                <w:left w:val="none" w:sz="0" w:space="0" w:color="auto"/>
                <w:bottom w:val="none" w:sz="0" w:space="0" w:color="auto"/>
                <w:right w:val="none" w:sz="0" w:space="0" w:color="auto"/>
              </w:divBdr>
            </w:div>
            <w:div w:id="45472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770934">
      <w:bodyDiv w:val="1"/>
      <w:marLeft w:val="0"/>
      <w:marRight w:val="0"/>
      <w:marTop w:val="0"/>
      <w:marBottom w:val="0"/>
      <w:divBdr>
        <w:top w:val="none" w:sz="0" w:space="0" w:color="auto"/>
        <w:left w:val="none" w:sz="0" w:space="0" w:color="auto"/>
        <w:bottom w:val="none" w:sz="0" w:space="0" w:color="auto"/>
        <w:right w:val="none" w:sz="0" w:space="0" w:color="auto"/>
      </w:divBdr>
    </w:div>
    <w:div w:id="417867000">
      <w:bodyDiv w:val="1"/>
      <w:marLeft w:val="0"/>
      <w:marRight w:val="0"/>
      <w:marTop w:val="0"/>
      <w:marBottom w:val="0"/>
      <w:divBdr>
        <w:top w:val="none" w:sz="0" w:space="0" w:color="auto"/>
        <w:left w:val="none" w:sz="0" w:space="0" w:color="auto"/>
        <w:bottom w:val="none" w:sz="0" w:space="0" w:color="auto"/>
        <w:right w:val="none" w:sz="0" w:space="0" w:color="auto"/>
      </w:divBdr>
      <w:divsChild>
        <w:div w:id="1155952125">
          <w:marLeft w:val="0"/>
          <w:marRight w:val="0"/>
          <w:marTop w:val="0"/>
          <w:marBottom w:val="0"/>
          <w:divBdr>
            <w:top w:val="none" w:sz="0" w:space="0" w:color="auto"/>
            <w:left w:val="none" w:sz="0" w:space="0" w:color="auto"/>
            <w:bottom w:val="none" w:sz="0" w:space="0" w:color="auto"/>
            <w:right w:val="none" w:sz="0" w:space="0" w:color="auto"/>
          </w:divBdr>
          <w:divsChild>
            <w:div w:id="541791554">
              <w:marLeft w:val="0"/>
              <w:marRight w:val="0"/>
              <w:marTop w:val="0"/>
              <w:marBottom w:val="0"/>
              <w:divBdr>
                <w:top w:val="none" w:sz="0" w:space="0" w:color="auto"/>
                <w:left w:val="none" w:sz="0" w:space="0" w:color="auto"/>
                <w:bottom w:val="none" w:sz="0" w:space="0" w:color="auto"/>
                <w:right w:val="none" w:sz="0" w:space="0" w:color="auto"/>
              </w:divBdr>
            </w:div>
            <w:div w:id="8435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102561">
      <w:bodyDiv w:val="1"/>
      <w:marLeft w:val="0"/>
      <w:marRight w:val="0"/>
      <w:marTop w:val="0"/>
      <w:marBottom w:val="0"/>
      <w:divBdr>
        <w:top w:val="none" w:sz="0" w:space="0" w:color="auto"/>
        <w:left w:val="none" w:sz="0" w:space="0" w:color="auto"/>
        <w:bottom w:val="none" w:sz="0" w:space="0" w:color="auto"/>
        <w:right w:val="none" w:sz="0" w:space="0" w:color="auto"/>
      </w:divBdr>
    </w:div>
    <w:div w:id="435908884">
      <w:bodyDiv w:val="1"/>
      <w:marLeft w:val="0"/>
      <w:marRight w:val="0"/>
      <w:marTop w:val="0"/>
      <w:marBottom w:val="0"/>
      <w:divBdr>
        <w:top w:val="none" w:sz="0" w:space="0" w:color="auto"/>
        <w:left w:val="none" w:sz="0" w:space="0" w:color="auto"/>
        <w:bottom w:val="none" w:sz="0" w:space="0" w:color="auto"/>
        <w:right w:val="none" w:sz="0" w:space="0" w:color="auto"/>
      </w:divBdr>
    </w:div>
    <w:div w:id="445392865">
      <w:bodyDiv w:val="1"/>
      <w:marLeft w:val="0"/>
      <w:marRight w:val="0"/>
      <w:marTop w:val="0"/>
      <w:marBottom w:val="0"/>
      <w:divBdr>
        <w:top w:val="none" w:sz="0" w:space="0" w:color="auto"/>
        <w:left w:val="none" w:sz="0" w:space="0" w:color="auto"/>
        <w:bottom w:val="none" w:sz="0" w:space="0" w:color="auto"/>
        <w:right w:val="none" w:sz="0" w:space="0" w:color="auto"/>
      </w:divBdr>
    </w:div>
    <w:div w:id="484779573">
      <w:bodyDiv w:val="1"/>
      <w:marLeft w:val="0"/>
      <w:marRight w:val="0"/>
      <w:marTop w:val="0"/>
      <w:marBottom w:val="0"/>
      <w:divBdr>
        <w:top w:val="none" w:sz="0" w:space="0" w:color="auto"/>
        <w:left w:val="none" w:sz="0" w:space="0" w:color="auto"/>
        <w:bottom w:val="none" w:sz="0" w:space="0" w:color="auto"/>
        <w:right w:val="none" w:sz="0" w:space="0" w:color="auto"/>
      </w:divBdr>
      <w:divsChild>
        <w:div w:id="1155684726">
          <w:marLeft w:val="0"/>
          <w:marRight w:val="0"/>
          <w:marTop w:val="0"/>
          <w:marBottom w:val="0"/>
          <w:divBdr>
            <w:top w:val="none" w:sz="0" w:space="0" w:color="auto"/>
            <w:left w:val="none" w:sz="0" w:space="0" w:color="auto"/>
            <w:bottom w:val="none" w:sz="0" w:space="0" w:color="auto"/>
            <w:right w:val="none" w:sz="0" w:space="0" w:color="auto"/>
          </w:divBdr>
          <w:divsChild>
            <w:div w:id="1492865545">
              <w:marLeft w:val="0"/>
              <w:marRight w:val="0"/>
              <w:marTop w:val="0"/>
              <w:marBottom w:val="0"/>
              <w:divBdr>
                <w:top w:val="none" w:sz="0" w:space="0" w:color="auto"/>
                <w:left w:val="none" w:sz="0" w:space="0" w:color="auto"/>
                <w:bottom w:val="none" w:sz="0" w:space="0" w:color="auto"/>
                <w:right w:val="none" w:sz="0" w:space="0" w:color="auto"/>
              </w:divBdr>
              <w:divsChild>
                <w:div w:id="746809920">
                  <w:marLeft w:val="0"/>
                  <w:marRight w:val="0"/>
                  <w:marTop w:val="0"/>
                  <w:marBottom w:val="0"/>
                  <w:divBdr>
                    <w:top w:val="none" w:sz="0" w:space="0" w:color="auto"/>
                    <w:left w:val="none" w:sz="0" w:space="0" w:color="auto"/>
                    <w:bottom w:val="none" w:sz="0" w:space="0" w:color="auto"/>
                    <w:right w:val="none" w:sz="0" w:space="0" w:color="auto"/>
                  </w:divBdr>
                </w:div>
                <w:div w:id="122992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724118">
      <w:bodyDiv w:val="1"/>
      <w:marLeft w:val="0"/>
      <w:marRight w:val="0"/>
      <w:marTop w:val="0"/>
      <w:marBottom w:val="0"/>
      <w:divBdr>
        <w:top w:val="none" w:sz="0" w:space="0" w:color="auto"/>
        <w:left w:val="none" w:sz="0" w:space="0" w:color="auto"/>
        <w:bottom w:val="none" w:sz="0" w:space="0" w:color="auto"/>
        <w:right w:val="none" w:sz="0" w:space="0" w:color="auto"/>
      </w:divBdr>
    </w:div>
    <w:div w:id="492261334">
      <w:bodyDiv w:val="1"/>
      <w:marLeft w:val="0"/>
      <w:marRight w:val="0"/>
      <w:marTop w:val="0"/>
      <w:marBottom w:val="0"/>
      <w:divBdr>
        <w:top w:val="none" w:sz="0" w:space="0" w:color="auto"/>
        <w:left w:val="none" w:sz="0" w:space="0" w:color="auto"/>
        <w:bottom w:val="none" w:sz="0" w:space="0" w:color="auto"/>
        <w:right w:val="none" w:sz="0" w:space="0" w:color="auto"/>
      </w:divBdr>
      <w:divsChild>
        <w:div w:id="740102486">
          <w:marLeft w:val="0"/>
          <w:marRight w:val="0"/>
          <w:marTop w:val="0"/>
          <w:marBottom w:val="0"/>
          <w:divBdr>
            <w:top w:val="none" w:sz="0" w:space="0" w:color="auto"/>
            <w:left w:val="none" w:sz="0" w:space="0" w:color="auto"/>
            <w:bottom w:val="none" w:sz="0" w:space="0" w:color="auto"/>
            <w:right w:val="none" w:sz="0" w:space="0" w:color="auto"/>
          </w:divBdr>
          <w:divsChild>
            <w:div w:id="1703289289">
              <w:marLeft w:val="0"/>
              <w:marRight w:val="0"/>
              <w:marTop w:val="0"/>
              <w:marBottom w:val="0"/>
              <w:divBdr>
                <w:top w:val="none" w:sz="0" w:space="0" w:color="auto"/>
                <w:left w:val="none" w:sz="0" w:space="0" w:color="auto"/>
                <w:bottom w:val="none" w:sz="0" w:space="0" w:color="auto"/>
                <w:right w:val="none" w:sz="0" w:space="0" w:color="auto"/>
              </w:divBdr>
              <w:divsChild>
                <w:div w:id="325599032">
                  <w:marLeft w:val="0"/>
                  <w:marRight w:val="0"/>
                  <w:marTop w:val="0"/>
                  <w:marBottom w:val="0"/>
                  <w:divBdr>
                    <w:top w:val="none" w:sz="0" w:space="0" w:color="auto"/>
                    <w:left w:val="none" w:sz="0" w:space="0" w:color="auto"/>
                    <w:bottom w:val="none" w:sz="0" w:space="0" w:color="auto"/>
                    <w:right w:val="none" w:sz="0" w:space="0" w:color="auto"/>
                  </w:divBdr>
                </w:div>
                <w:div w:id="172860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2357538">
      <w:bodyDiv w:val="1"/>
      <w:marLeft w:val="0"/>
      <w:marRight w:val="0"/>
      <w:marTop w:val="0"/>
      <w:marBottom w:val="0"/>
      <w:divBdr>
        <w:top w:val="none" w:sz="0" w:space="0" w:color="auto"/>
        <w:left w:val="none" w:sz="0" w:space="0" w:color="auto"/>
        <w:bottom w:val="none" w:sz="0" w:space="0" w:color="auto"/>
        <w:right w:val="none" w:sz="0" w:space="0" w:color="auto"/>
      </w:divBdr>
      <w:divsChild>
        <w:div w:id="281615700">
          <w:marLeft w:val="0"/>
          <w:marRight w:val="0"/>
          <w:marTop w:val="0"/>
          <w:marBottom w:val="0"/>
          <w:divBdr>
            <w:top w:val="none" w:sz="0" w:space="0" w:color="auto"/>
            <w:left w:val="none" w:sz="0" w:space="0" w:color="auto"/>
            <w:bottom w:val="none" w:sz="0" w:space="0" w:color="auto"/>
            <w:right w:val="none" w:sz="0" w:space="0" w:color="auto"/>
          </w:divBdr>
          <w:divsChild>
            <w:div w:id="1588462552">
              <w:marLeft w:val="0"/>
              <w:marRight w:val="0"/>
              <w:marTop w:val="0"/>
              <w:marBottom w:val="0"/>
              <w:divBdr>
                <w:top w:val="none" w:sz="0" w:space="0" w:color="auto"/>
                <w:left w:val="none" w:sz="0" w:space="0" w:color="auto"/>
                <w:bottom w:val="none" w:sz="0" w:space="0" w:color="auto"/>
                <w:right w:val="none" w:sz="0" w:space="0" w:color="auto"/>
              </w:divBdr>
              <w:divsChild>
                <w:div w:id="1404795295">
                  <w:marLeft w:val="0"/>
                  <w:marRight w:val="0"/>
                  <w:marTop w:val="0"/>
                  <w:marBottom w:val="0"/>
                  <w:divBdr>
                    <w:top w:val="none" w:sz="0" w:space="0" w:color="auto"/>
                    <w:left w:val="none" w:sz="0" w:space="0" w:color="auto"/>
                    <w:bottom w:val="none" w:sz="0" w:space="0" w:color="auto"/>
                    <w:right w:val="none" w:sz="0" w:space="0" w:color="auto"/>
                  </w:divBdr>
                </w:div>
                <w:div w:id="175442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453143">
      <w:bodyDiv w:val="1"/>
      <w:marLeft w:val="0"/>
      <w:marRight w:val="0"/>
      <w:marTop w:val="0"/>
      <w:marBottom w:val="0"/>
      <w:divBdr>
        <w:top w:val="none" w:sz="0" w:space="0" w:color="auto"/>
        <w:left w:val="none" w:sz="0" w:space="0" w:color="auto"/>
        <w:bottom w:val="none" w:sz="0" w:space="0" w:color="auto"/>
        <w:right w:val="none" w:sz="0" w:space="0" w:color="auto"/>
      </w:divBdr>
      <w:divsChild>
        <w:div w:id="61300453">
          <w:marLeft w:val="0"/>
          <w:marRight w:val="0"/>
          <w:marTop w:val="0"/>
          <w:marBottom w:val="0"/>
          <w:divBdr>
            <w:top w:val="none" w:sz="0" w:space="0" w:color="auto"/>
            <w:left w:val="none" w:sz="0" w:space="0" w:color="auto"/>
            <w:bottom w:val="none" w:sz="0" w:space="0" w:color="auto"/>
            <w:right w:val="none" w:sz="0" w:space="0" w:color="auto"/>
          </w:divBdr>
          <w:divsChild>
            <w:div w:id="898439416">
              <w:marLeft w:val="0"/>
              <w:marRight w:val="0"/>
              <w:marTop w:val="0"/>
              <w:marBottom w:val="0"/>
              <w:divBdr>
                <w:top w:val="none" w:sz="0" w:space="0" w:color="auto"/>
                <w:left w:val="none" w:sz="0" w:space="0" w:color="auto"/>
                <w:bottom w:val="none" w:sz="0" w:space="0" w:color="auto"/>
                <w:right w:val="none" w:sz="0" w:space="0" w:color="auto"/>
              </w:divBdr>
            </w:div>
            <w:div w:id="6588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906146">
      <w:bodyDiv w:val="1"/>
      <w:marLeft w:val="0"/>
      <w:marRight w:val="0"/>
      <w:marTop w:val="0"/>
      <w:marBottom w:val="0"/>
      <w:divBdr>
        <w:top w:val="none" w:sz="0" w:space="0" w:color="auto"/>
        <w:left w:val="none" w:sz="0" w:space="0" w:color="auto"/>
        <w:bottom w:val="none" w:sz="0" w:space="0" w:color="auto"/>
        <w:right w:val="none" w:sz="0" w:space="0" w:color="auto"/>
      </w:divBdr>
      <w:divsChild>
        <w:div w:id="1330674827">
          <w:marLeft w:val="0"/>
          <w:marRight w:val="0"/>
          <w:marTop w:val="0"/>
          <w:marBottom w:val="0"/>
          <w:divBdr>
            <w:top w:val="none" w:sz="0" w:space="0" w:color="auto"/>
            <w:left w:val="none" w:sz="0" w:space="0" w:color="auto"/>
            <w:bottom w:val="none" w:sz="0" w:space="0" w:color="auto"/>
            <w:right w:val="none" w:sz="0" w:space="0" w:color="auto"/>
          </w:divBdr>
          <w:divsChild>
            <w:div w:id="1186601850">
              <w:marLeft w:val="0"/>
              <w:marRight w:val="0"/>
              <w:marTop w:val="0"/>
              <w:marBottom w:val="0"/>
              <w:divBdr>
                <w:top w:val="none" w:sz="0" w:space="0" w:color="auto"/>
                <w:left w:val="none" w:sz="0" w:space="0" w:color="auto"/>
                <w:bottom w:val="none" w:sz="0" w:space="0" w:color="auto"/>
                <w:right w:val="none" w:sz="0" w:space="0" w:color="auto"/>
              </w:divBdr>
            </w:div>
            <w:div w:id="48971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146799">
      <w:bodyDiv w:val="1"/>
      <w:marLeft w:val="0"/>
      <w:marRight w:val="0"/>
      <w:marTop w:val="0"/>
      <w:marBottom w:val="0"/>
      <w:divBdr>
        <w:top w:val="none" w:sz="0" w:space="0" w:color="auto"/>
        <w:left w:val="none" w:sz="0" w:space="0" w:color="auto"/>
        <w:bottom w:val="none" w:sz="0" w:space="0" w:color="auto"/>
        <w:right w:val="none" w:sz="0" w:space="0" w:color="auto"/>
      </w:divBdr>
      <w:divsChild>
        <w:div w:id="459809218">
          <w:marLeft w:val="0"/>
          <w:marRight w:val="0"/>
          <w:marTop w:val="0"/>
          <w:marBottom w:val="0"/>
          <w:divBdr>
            <w:top w:val="none" w:sz="0" w:space="0" w:color="auto"/>
            <w:left w:val="none" w:sz="0" w:space="0" w:color="auto"/>
            <w:bottom w:val="none" w:sz="0" w:space="0" w:color="auto"/>
            <w:right w:val="none" w:sz="0" w:space="0" w:color="auto"/>
          </w:divBdr>
          <w:divsChild>
            <w:div w:id="2090610687">
              <w:marLeft w:val="0"/>
              <w:marRight w:val="0"/>
              <w:marTop w:val="0"/>
              <w:marBottom w:val="0"/>
              <w:divBdr>
                <w:top w:val="none" w:sz="0" w:space="0" w:color="auto"/>
                <w:left w:val="none" w:sz="0" w:space="0" w:color="auto"/>
                <w:bottom w:val="none" w:sz="0" w:space="0" w:color="auto"/>
                <w:right w:val="none" w:sz="0" w:space="0" w:color="auto"/>
              </w:divBdr>
            </w:div>
            <w:div w:id="191674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385594">
      <w:bodyDiv w:val="1"/>
      <w:marLeft w:val="0"/>
      <w:marRight w:val="0"/>
      <w:marTop w:val="0"/>
      <w:marBottom w:val="0"/>
      <w:divBdr>
        <w:top w:val="none" w:sz="0" w:space="0" w:color="auto"/>
        <w:left w:val="none" w:sz="0" w:space="0" w:color="auto"/>
        <w:bottom w:val="none" w:sz="0" w:space="0" w:color="auto"/>
        <w:right w:val="none" w:sz="0" w:space="0" w:color="auto"/>
      </w:divBdr>
    </w:div>
    <w:div w:id="563179062">
      <w:bodyDiv w:val="1"/>
      <w:marLeft w:val="0"/>
      <w:marRight w:val="0"/>
      <w:marTop w:val="0"/>
      <w:marBottom w:val="0"/>
      <w:divBdr>
        <w:top w:val="none" w:sz="0" w:space="0" w:color="auto"/>
        <w:left w:val="none" w:sz="0" w:space="0" w:color="auto"/>
        <w:bottom w:val="none" w:sz="0" w:space="0" w:color="auto"/>
        <w:right w:val="none" w:sz="0" w:space="0" w:color="auto"/>
      </w:divBdr>
    </w:div>
    <w:div w:id="573903489">
      <w:bodyDiv w:val="1"/>
      <w:marLeft w:val="0"/>
      <w:marRight w:val="0"/>
      <w:marTop w:val="0"/>
      <w:marBottom w:val="0"/>
      <w:divBdr>
        <w:top w:val="none" w:sz="0" w:space="0" w:color="auto"/>
        <w:left w:val="none" w:sz="0" w:space="0" w:color="auto"/>
        <w:bottom w:val="none" w:sz="0" w:space="0" w:color="auto"/>
        <w:right w:val="none" w:sz="0" w:space="0" w:color="auto"/>
      </w:divBdr>
      <w:divsChild>
        <w:div w:id="1772773667">
          <w:marLeft w:val="0"/>
          <w:marRight w:val="0"/>
          <w:marTop w:val="0"/>
          <w:marBottom w:val="0"/>
          <w:divBdr>
            <w:top w:val="none" w:sz="0" w:space="0" w:color="auto"/>
            <w:left w:val="none" w:sz="0" w:space="0" w:color="auto"/>
            <w:bottom w:val="none" w:sz="0" w:space="0" w:color="auto"/>
            <w:right w:val="none" w:sz="0" w:space="0" w:color="auto"/>
          </w:divBdr>
          <w:divsChild>
            <w:div w:id="2096897542">
              <w:marLeft w:val="0"/>
              <w:marRight w:val="0"/>
              <w:marTop w:val="0"/>
              <w:marBottom w:val="0"/>
              <w:divBdr>
                <w:top w:val="none" w:sz="0" w:space="0" w:color="auto"/>
                <w:left w:val="none" w:sz="0" w:space="0" w:color="auto"/>
                <w:bottom w:val="none" w:sz="0" w:space="0" w:color="auto"/>
                <w:right w:val="none" w:sz="0" w:space="0" w:color="auto"/>
              </w:divBdr>
              <w:divsChild>
                <w:div w:id="845708669">
                  <w:marLeft w:val="0"/>
                  <w:marRight w:val="0"/>
                  <w:marTop w:val="0"/>
                  <w:marBottom w:val="0"/>
                  <w:divBdr>
                    <w:top w:val="none" w:sz="0" w:space="0" w:color="auto"/>
                    <w:left w:val="none" w:sz="0" w:space="0" w:color="auto"/>
                    <w:bottom w:val="none" w:sz="0" w:space="0" w:color="auto"/>
                    <w:right w:val="none" w:sz="0" w:space="0" w:color="auto"/>
                  </w:divBdr>
                </w:div>
                <w:div w:id="165506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773658">
      <w:bodyDiv w:val="1"/>
      <w:marLeft w:val="0"/>
      <w:marRight w:val="0"/>
      <w:marTop w:val="0"/>
      <w:marBottom w:val="0"/>
      <w:divBdr>
        <w:top w:val="none" w:sz="0" w:space="0" w:color="auto"/>
        <w:left w:val="none" w:sz="0" w:space="0" w:color="auto"/>
        <w:bottom w:val="none" w:sz="0" w:space="0" w:color="auto"/>
        <w:right w:val="none" w:sz="0" w:space="0" w:color="auto"/>
      </w:divBdr>
      <w:divsChild>
        <w:div w:id="2098862967">
          <w:marLeft w:val="0"/>
          <w:marRight w:val="0"/>
          <w:marTop w:val="0"/>
          <w:marBottom w:val="0"/>
          <w:divBdr>
            <w:top w:val="none" w:sz="0" w:space="0" w:color="auto"/>
            <w:left w:val="none" w:sz="0" w:space="0" w:color="auto"/>
            <w:bottom w:val="none" w:sz="0" w:space="0" w:color="auto"/>
            <w:right w:val="none" w:sz="0" w:space="0" w:color="auto"/>
          </w:divBdr>
          <w:divsChild>
            <w:div w:id="368527319">
              <w:marLeft w:val="0"/>
              <w:marRight w:val="0"/>
              <w:marTop w:val="0"/>
              <w:marBottom w:val="0"/>
              <w:divBdr>
                <w:top w:val="none" w:sz="0" w:space="0" w:color="auto"/>
                <w:left w:val="none" w:sz="0" w:space="0" w:color="auto"/>
                <w:bottom w:val="none" w:sz="0" w:space="0" w:color="auto"/>
                <w:right w:val="none" w:sz="0" w:space="0" w:color="auto"/>
              </w:divBdr>
            </w:div>
            <w:div w:id="26538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679306">
      <w:bodyDiv w:val="1"/>
      <w:marLeft w:val="0"/>
      <w:marRight w:val="0"/>
      <w:marTop w:val="0"/>
      <w:marBottom w:val="0"/>
      <w:divBdr>
        <w:top w:val="none" w:sz="0" w:space="0" w:color="auto"/>
        <w:left w:val="none" w:sz="0" w:space="0" w:color="auto"/>
        <w:bottom w:val="none" w:sz="0" w:space="0" w:color="auto"/>
        <w:right w:val="none" w:sz="0" w:space="0" w:color="auto"/>
      </w:divBdr>
      <w:divsChild>
        <w:div w:id="1935475409">
          <w:marLeft w:val="0"/>
          <w:marRight w:val="0"/>
          <w:marTop w:val="0"/>
          <w:marBottom w:val="0"/>
          <w:divBdr>
            <w:top w:val="none" w:sz="0" w:space="0" w:color="auto"/>
            <w:left w:val="none" w:sz="0" w:space="0" w:color="auto"/>
            <w:bottom w:val="none" w:sz="0" w:space="0" w:color="auto"/>
            <w:right w:val="none" w:sz="0" w:space="0" w:color="auto"/>
          </w:divBdr>
          <w:divsChild>
            <w:div w:id="1006714230">
              <w:marLeft w:val="0"/>
              <w:marRight w:val="0"/>
              <w:marTop w:val="0"/>
              <w:marBottom w:val="0"/>
              <w:divBdr>
                <w:top w:val="none" w:sz="0" w:space="0" w:color="auto"/>
                <w:left w:val="none" w:sz="0" w:space="0" w:color="auto"/>
                <w:bottom w:val="none" w:sz="0" w:space="0" w:color="auto"/>
                <w:right w:val="none" w:sz="0" w:space="0" w:color="auto"/>
              </w:divBdr>
            </w:div>
            <w:div w:id="168030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335824">
      <w:bodyDiv w:val="1"/>
      <w:marLeft w:val="0"/>
      <w:marRight w:val="0"/>
      <w:marTop w:val="0"/>
      <w:marBottom w:val="0"/>
      <w:divBdr>
        <w:top w:val="none" w:sz="0" w:space="0" w:color="auto"/>
        <w:left w:val="none" w:sz="0" w:space="0" w:color="auto"/>
        <w:bottom w:val="none" w:sz="0" w:space="0" w:color="auto"/>
        <w:right w:val="none" w:sz="0" w:space="0" w:color="auto"/>
      </w:divBdr>
      <w:divsChild>
        <w:div w:id="74981115">
          <w:marLeft w:val="0"/>
          <w:marRight w:val="0"/>
          <w:marTop w:val="0"/>
          <w:marBottom w:val="0"/>
          <w:divBdr>
            <w:top w:val="none" w:sz="0" w:space="0" w:color="auto"/>
            <w:left w:val="none" w:sz="0" w:space="0" w:color="auto"/>
            <w:bottom w:val="none" w:sz="0" w:space="0" w:color="auto"/>
            <w:right w:val="none" w:sz="0" w:space="0" w:color="auto"/>
          </w:divBdr>
          <w:divsChild>
            <w:div w:id="1208489488">
              <w:marLeft w:val="0"/>
              <w:marRight w:val="0"/>
              <w:marTop w:val="0"/>
              <w:marBottom w:val="0"/>
              <w:divBdr>
                <w:top w:val="none" w:sz="0" w:space="0" w:color="auto"/>
                <w:left w:val="none" w:sz="0" w:space="0" w:color="auto"/>
                <w:bottom w:val="none" w:sz="0" w:space="0" w:color="auto"/>
                <w:right w:val="none" w:sz="0" w:space="0" w:color="auto"/>
              </w:divBdr>
              <w:divsChild>
                <w:div w:id="1827160394">
                  <w:marLeft w:val="0"/>
                  <w:marRight w:val="0"/>
                  <w:marTop w:val="0"/>
                  <w:marBottom w:val="0"/>
                  <w:divBdr>
                    <w:top w:val="none" w:sz="0" w:space="0" w:color="auto"/>
                    <w:left w:val="none" w:sz="0" w:space="0" w:color="auto"/>
                    <w:bottom w:val="none" w:sz="0" w:space="0" w:color="auto"/>
                    <w:right w:val="none" w:sz="0" w:space="0" w:color="auto"/>
                  </w:divBdr>
                </w:div>
                <w:div w:id="101025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981244">
      <w:bodyDiv w:val="1"/>
      <w:marLeft w:val="0"/>
      <w:marRight w:val="0"/>
      <w:marTop w:val="0"/>
      <w:marBottom w:val="0"/>
      <w:divBdr>
        <w:top w:val="none" w:sz="0" w:space="0" w:color="auto"/>
        <w:left w:val="none" w:sz="0" w:space="0" w:color="auto"/>
        <w:bottom w:val="none" w:sz="0" w:space="0" w:color="auto"/>
        <w:right w:val="none" w:sz="0" w:space="0" w:color="auto"/>
      </w:divBdr>
    </w:div>
    <w:div w:id="635532396">
      <w:bodyDiv w:val="1"/>
      <w:marLeft w:val="0"/>
      <w:marRight w:val="0"/>
      <w:marTop w:val="0"/>
      <w:marBottom w:val="0"/>
      <w:divBdr>
        <w:top w:val="none" w:sz="0" w:space="0" w:color="auto"/>
        <w:left w:val="none" w:sz="0" w:space="0" w:color="auto"/>
        <w:bottom w:val="none" w:sz="0" w:space="0" w:color="auto"/>
        <w:right w:val="none" w:sz="0" w:space="0" w:color="auto"/>
      </w:divBdr>
      <w:divsChild>
        <w:div w:id="667557200">
          <w:marLeft w:val="0"/>
          <w:marRight w:val="0"/>
          <w:marTop w:val="0"/>
          <w:marBottom w:val="0"/>
          <w:divBdr>
            <w:top w:val="none" w:sz="0" w:space="0" w:color="auto"/>
            <w:left w:val="none" w:sz="0" w:space="0" w:color="auto"/>
            <w:bottom w:val="none" w:sz="0" w:space="0" w:color="auto"/>
            <w:right w:val="none" w:sz="0" w:space="0" w:color="auto"/>
          </w:divBdr>
          <w:divsChild>
            <w:div w:id="629819322">
              <w:marLeft w:val="0"/>
              <w:marRight w:val="0"/>
              <w:marTop w:val="0"/>
              <w:marBottom w:val="0"/>
              <w:divBdr>
                <w:top w:val="none" w:sz="0" w:space="0" w:color="auto"/>
                <w:left w:val="none" w:sz="0" w:space="0" w:color="auto"/>
                <w:bottom w:val="none" w:sz="0" w:space="0" w:color="auto"/>
                <w:right w:val="none" w:sz="0" w:space="0" w:color="auto"/>
              </w:divBdr>
            </w:div>
            <w:div w:id="1297418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6927587">
      <w:bodyDiv w:val="1"/>
      <w:marLeft w:val="0"/>
      <w:marRight w:val="0"/>
      <w:marTop w:val="0"/>
      <w:marBottom w:val="0"/>
      <w:divBdr>
        <w:top w:val="none" w:sz="0" w:space="0" w:color="auto"/>
        <w:left w:val="none" w:sz="0" w:space="0" w:color="auto"/>
        <w:bottom w:val="none" w:sz="0" w:space="0" w:color="auto"/>
        <w:right w:val="none" w:sz="0" w:space="0" w:color="auto"/>
      </w:divBdr>
    </w:div>
    <w:div w:id="684670425">
      <w:bodyDiv w:val="1"/>
      <w:marLeft w:val="0"/>
      <w:marRight w:val="0"/>
      <w:marTop w:val="0"/>
      <w:marBottom w:val="0"/>
      <w:divBdr>
        <w:top w:val="none" w:sz="0" w:space="0" w:color="auto"/>
        <w:left w:val="none" w:sz="0" w:space="0" w:color="auto"/>
        <w:bottom w:val="none" w:sz="0" w:space="0" w:color="auto"/>
        <w:right w:val="none" w:sz="0" w:space="0" w:color="auto"/>
      </w:divBdr>
    </w:div>
    <w:div w:id="690112841">
      <w:bodyDiv w:val="1"/>
      <w:marLeft w:val="0"/>
      <w:marRight w:val="0"/>
      <w:marTop w:val="0"/>
      <w:marBottom w:val="0"/>
      <w:divBdr>
        <w:top w:val="none" w:sz="0" w:space="0" w:color="auto"/>
        <w:left w:val="none" w:sz="0" w:space="0" w:color="auto"/>
        <w:bottom w:val="none" w:sz="0" w:space="0" w:color="auto"/>
        <w:right w:val="none" w:sz="0" w:space="0" w:color="auto"/>
      </w:divBdr>
      <w:divsChild>
        <w:div w:id="426343657">
          <w:marLeft w:val="0"/>
          <w:marRight w:val="0"/>
          <w:marTop w:val="0"/>
          <w:marBottom w:val="0"/>
          <w:divBdr>
            <w:top w:val="none" w:sz="0" w:space="0" w:color="auto"/>
            <w:left w:val="none" w:sz="0" w:space="0" w:color="auto"/>
            <w:bottom w:val="none" w:sz="0" w:space="0" w:color="auto"/>
            <w:right w:val="none" w:sz="0" w:space="0" w:color="auto"/>
          </w:divBdr>
          <w:divsChild>
            <w:div w:id="1458403721">
              <w:marLeft w:val="0"/>
              <w:marRight w:val="0"/>
              <w:marTop w:val="0"/>
              <w:marBottom w:val="0"/>
              <w:divBdr>
                <w:top w:val="none" w:sz="0" w:space="0" w:color="auto"/>
                <w:left w:val="none" w:sz="0" w:space="0" w:color="auto"/>
                <w:bottom w:val="none" w:sz="0" w:space="0" w:color="auto"/>
                <w:right w:val="none" w:sz="0" w:space="0" w:color="auto"/>
              </w:divBdr>
            </w:div>
            <w:div w:id="50247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436015">
      <w:bodyDiv w:val="1"/>
      <w:marLeft w:val="0"/>
      <w:marRight w:val="0"/>
      <w:marTop w:val="0"/>
      <w:marBottom w:val="0"/>
      <w:divBdr>
        <w:top w:val="none" w:sz="0" w:space="0" w:color="auto"/>
        <w:left w:val="none" w:sz="0" w:space="0" w:color="auto"/>
        <w:bottom w:val="none" w:sz="0" w:space="0" w:color="auto"/>
        <w:right w:val="none" w:sz="0" w:space="0" w:color="auto"/>
      </w:divBdr>
      <w:divsChild>
        <w:div w:id="483081445">
          <w:marLeft w:val="0"/>
          <w:marRight w:val="0"/>
          <w:marTop w:val="0"/>
          <w:marBottom w:val="0"/>
          <w:divBdr>
            <w:top w:val="none" w:sz="0" w:space="0" w:color="auto"/>
            <w:left w:val="none" w:sz="0" w:space="0" w:color="auto"/>
            <w:bottom w:val="none" w:sz="0" w:space="0" w:color="auto"/>
            <w:right w:val="none" w:sz="0" w:space="0" w:color="auto"/>
          </w:divBdr>
          <w:divsChild>
            <w:div w:id="1917544476">
              <w:marLeft w:val="0"/>
              <w:marRight w:val="0"/>
              <w:marTop w:val="0"/>
              <w:marBottom w:val="0"/>
              <w:divBdr>
                <w:top w:val="none" w:sz="0" w:space="0" w:color="auto"/>
                <w:left w:val="none" w:sz="0" w:space="0" w:color="auto"/>
                <w:bottom w:val="none" w:sz="0" w:space="0" w:color="auto"/>
                <w:right w:val="none" w:sz="0" w:space="0" w:color="auto"/>
              </w:divBdr>
              <w:divsChild>
                <w:div w:id="1895778569">
                  <w:marLeft w:val="0"/>
                  <w:marRight w:val="0"/>
                  <w:marTop w:val="0"/>
                  <w:marBottom w:val="0"/>
                  <w:divBdr>
                    <w:top w:val="none" w:sz="0" w:space="0" w:color="auto"/>
                    <w:left w:val="none" w:sz="0" w:space="0" w:color="auto"/>
                    <w:bottom w:val="none" w:sz="0" w:space="0" w:color="auto"/>
                    <w:right w:val="none" w:sz="0" w:space="0" w:color="auto"/>
                  </w:divBdr>
                </w:div>
                <w:div w:id="1813323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280364">
      <w:bodyDiv w:val="1"/>
      <w:marLeft w:val="0"/>
      <w:marRight w:val="0"/>
      <w:marTop w:val="0"/>
      <w:marBottom w:val="0"/>
      <w:divBdr>
        <w:top w:val="none" w:sz="0" w:space="0" w:color="auto"/>
        <w:left w:val="none" w:sz="0" w:space="0" w:color="auto"/>
        <w:bottom w:val="none" w:sz="0" w:space="0" w:color="auto"/>
        <w:right w:val="none" w:sz="0" w:space="0" w:color="auto"/>
      </w:divBdr>
    </w:div>
    <w:div w:id="764035495">
      <w:bodyDiv w:val="1"/>
      <w:marLeft w:val="0"/>
      <w:marRight w:val="0"/>
      <w:marTop w:val="0"/>
      <w:marBottom w:val="0"/>
      <w:divBdr>
        <w:top w:val="none" w:sz="0" w:space="0" w:color="auto"/>
        <w:left w:val="none" w:sz="0" w:space="0" w:color="auto"/>
        <w:bottom w:val="none" w:sz="0" w:space="0" w:color="auto"/>
        <w:right w:val="none" w:sz="0" w:space="0" w:color="auto"/>
      </w:divBdr>
      <w:divsChild>
        <w:div w:id="1494371117">
          <w:marLeft w:val="0"/>
          <w:marRight w:val="0"/>
          <w:marTop w:val="0"/>
          <w:marBottom w:val="0"/>
          <w:divBdr>
            <w:top w:val="none" w:sz="0" w:space="0" w:color="auto"/>
            <w:left w:val="none" w:sz="0" w:space="0" w:color="auto"/>
            <w:bottom w:val="none" w:sz="0" w:space="0" w:color="auto"/>
            <w:right w:val="none" w:sz="0" w:space="0" w:color="auto"/>
          </w:divBdr>
          <w:divsChild>
            <w:div w:id="1035154618">
              <w:marLeft w:val="0"/>
              <w:marRight w:val="0"/>
              <w:marTop w:val="0"/>
              <w:marBottom w:val="0"/>
              <w:divBdr>
                <w:top w:val="none" w:sz="0" w:space="0" w:color="auto"/>
                <w:left w:val="none" w:sz="0" w:space="0" w:color="auto"/>
                <w:bottom w:val="none" w:sz="0" w:space="0" w:color="auto"/>
                <w:right w:val="none" w:sz="0" w:space="0" w:color="auto"/>
              </w:divBdr>
              <w:divsChild>
                <w:div w:id="1304190136">
                  <w:marLeft w:val="0"/>
                  <w:marRight w:val="0"/>
                  <w:marTop w:val="0"/>
                  <w:marBottom w:val="0"/>
                  <w:divBdr>
                    <w:top w:val="none" w:sz="0" w:space="0" w:color="auto"/>
                    <w:left w:val="none" w:sz="0" w:space="0" w:color="auto"/>
                    <w:bottom w:val="none" w:sz="0" w:space="0" w:color="auto"/>
                    <w:right w:val="none" w:sz="0" w:space="0" w:color="auto"/>
                  </w:divBdr>
                </w:div>
                <w:div w:id="84327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115707">
      <w:bodyDiv w:val="1"/>
      <w:marLeft w:val="0"/>
      <w:marRight w:val="0"/>
      <w:marTop w:val="0"/>
      <w:marBottom w:val="0"/>
      <w:divBdr>
        <w:top w:val="none" w:sz="0" w:space="0" w:color="auto"/>
        <w:left w:val="none" w:sz="0" w:space="0" w:color="auto"/>
        <w:bottom w:val="none" w:sz="0" w:space="0" w:color="auto"/>
        <w:right w:val="none" w:sz="0" w:space="0" w:color="auto"/>
      </w:divBdr>
    </w:div>
    <w:div w:id="781653049">
      <w:bodyDiv w:val="1"/>
      <w:marLeft w:val="0"/>
      <w:marRight w:val="0"/>
      <w:marTop w:val="0"/>
      <w:marBottom w:val="0"/>
      <w:divBdr>
        <w:top w:val="none" w:sz="0" w:space="0" w:color="auto"/>
        <w:left w:val="none" w:sz="0" w:space="0" w:color="auto"/>
        <w:bottom w:val="none" w:sz="0" w:space="0" w:color="auto"/>
        <w:right w:val="none" w:sz="0" w:space="0" w:color="auto"/>
      </w:divBdr>
    </w:div>
    <w:div w:id="861363225">
      <w:bodyDiv w:val="1"/>
      <w:marLeft w:val="0"/>
      <w:marRight w:val="0"/>
      <w:marTop w:val="0"/>
      <w:marBottom w:val="0"/>
      <w:divBdr>
        <w:top w:val="none" w:sz="0" w:space="0" w:color="auto"/>
        <w:left w:val="none" w:sz="0" w:space="0" w:color="auto"/>
        <w:bottom w:val="none" w:sz="0" w:space="0" w:color="auto"/>
        <w:right w:val="none" w:sz="0" w:space="0" w:color="auto"/>
      </w:divBdr>
      <w:divsChild>
        <w:div w:id="1543397270">
          <w:marLeft w:val="0"/>
          <w:marRight w:val="0"/>
          <w:marTop w:val="0"/>
          <w:marBottom w:val="0"/>
          <w:divBdr>
            <w:top w:val="none" w:sz="0" w:space="0" w:color="auto"/>
            <w:left w:val="none" w:sz="0" w:space="0" w:color="auto"/>
            <w:bottom w:val="none" w:sz="0" w:space="0" w:color="auto"/>
            <w:right w:val="none" w:sz="0" w:space="0" w:color="auto"/>
          </w:divBdr>
          <w:divsChild>
            <w:div w:id="1543980656">
              <w:marLeft w:val="0"/>
              <w:marRight w:val="0"/>
              <w:marTop w:val="0"/>
              <w:marBottom w:val="0"/>
              <w:divBdr>
                <w:top w:val="none" w:sz="0" w:space="0" w:color="auto"/>
                <w:left w:val="none" w:sz="0" w:space="0" w:color="auto"/>
                <w:bottom w:val="none" w:sz="0" w:space="0" w:color="auto"/>
                <w:right w:val="none" w:sz="0" w:space="0" w:color="auto"/>
              </w:divBdr>
              <w:divsChild>
                <w:div w:id="2016958839">
                  <w:marLeft w:val="0"/>
                  <w:marRight w:val="0"/>
                  <w:marTop w:val="0"/>
                  <w:marBottom w:val="0"/>
                  <w:divBdr>
                    <w:top w:val="none" w:sz="0" w:space="0" w:color="auto"/>
                    <w:left w:val="none" w:sz="0" w:space="0" w:color="auto"/>
                    <w:bottom w:val="none" w:sz="0" w:space="0" w:color="auto"/>
                    <w:right w:val="none" w:sz="0" w:space="0" w:color="auto"/>
                  </w:divBdr>
                </w:div>
                <w:div w:id="151973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914584">
      <w:bodyDiv w:val="1"/>
      <w:marLeft w:val="0"/>
      <w:marRight w:val="0"/>
      <w:marTop w:val="0"/>
      <w:marBottom w:val="0"/>
      <w:divBdr>
        <w:top w:val="none" w:sz="0" w:space="0" w:color="auto"/>
        <w:left w:val="none" w:sz="0" w:space="0" w:color="auto"/>
        <w:bottom w:val="none" w:sz="0" w:space="0" w:color="auto"/>
        <w:right w:val="none" w:sz="0" w:space="0" w:color="auto"/>
      </w:divBdr>
      <w:divsChild>
        <w:div w:id="1318415058">
          <w:marLeft w:val="0"/>
          <w:marRight w:val="0"/>
          <w:marTop w:val="0"/>
          <w:marBottom w:val="0"/>
          <w:divBdr>
            <w:top w:val="none" w:sz="0" w:space="0" w:color="auto"/>
            <w:left w:val="none" w:sz="0" w:space="0" w:color="auto"/>
            <w:bottom w:val="none" w:sz="0" w:space="0" w:color="auto"/>
            <w:right w:val="none" w:sz="0" w:space="0" w:color="auto"/>
          </w:divBdr>
          <w:divsChild>
            <w:div w:id="1096055592">
              <w:marLeft w:val="0"/>
              <w:marRight w:val="0"/>
              <w:marTop w:val="0"/>
              <w:marBottom w:val="0"/>
              <w:divBdr>
                <w:top w:val="none" w:sz="0" w:space="0" w:color="auto"/>
                <w:left w:val="none" w:sz="0" w:space="0" w:color="auto"/>
                <w:bottom w:val="none" w:sz="0" w:space="0" w:color="auto"/>
                <w:right w:val="none" w:sz="0" w:space="0" w:color="auto"/>
              </w:divBdr>
              <w:divsChild>
                <w:div w:id="1910920612">
                  <w:marLeft w:val="0"/>
                  <w:marRight w:val="0"/>
                  <w:marTop w:val="0"/>
                  <w:marBottom w:val="0"/>
                  <w:divBdr>
                    <w:top w:val="none" w:sz="0" w:space="0" w:color="auto"/>
                    <w:left w:val="none" w:sz="0" w:space="0" w:color="auto"/>
                    <w:bottom w:val="none" w:sz="0" w:space="0" w:color="auto"/>
                    <w:right w:val="none" w:sz="0" w:space="0" w:color="auto"/>
                  </w:divBdr>
                </w:div>
                <w:div w:id="38221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915903">
      <w:bodyDiv w:val="1"/>
      <w:marLeft w:val="0"/>
      <w:marRight w:val="0"/>
      <w:marTop w:val="0"/>
      <w:marBottom w:val="0"/>
      <w:divBdr>
        <w:top w:val="none" w:sz="0" w:space="0" w:color="auto"/>
        <w:left w:val="none" w:sz="0" w:space="0" w:color="auto"/>
        <w:bottom w:val="none" w:sz="0" w:space="0" w:color="auto"/>
        <w:right w:val="none" w:sz="0" w:space="0" w:color="auto"/>
      </w:divBdr>
    </w:div>
    <w:div w:id="929436199">
      <w:bodyDiv w:val="1"/>
      <w:marLeft w:val="0"/>
      <w:marRight w:val="0"/>
      <w:marTop w:val="0"/>
      <w:marBottom w:val="0"/>
      <w:divBdr>
        <w:top w:val="none" w:sz="0" w:space="0" w:color="auto"/>
        <w:left w:val="none" w:sz="0" w:space="0" w:color="auto"/>
        <w:bottom w:val="none" w:sz="0" w:space="0" w:color="auto"/>
        <w:right w:val="none" w:sz="0" w:space="0" w:color="auto"/>
      </w:divBdr>
      <w:divsChild>
        <w:div w:id="1841852158">
          <w:marLeft w:val="0"/>
          <w:marRight w:val="0"/>
          <w:marTop w:val="0"/>
          <w:marBottom w:val="0"/>
          <w:divBdr>
            <w:top w:val="none" w:sz="0" w:space="0" w:color="auto"/>
            <w:left w:val="none" w:sz="0" w:space="0" w:color="auto"/>
            <w:bottom w:val="none" w:sz="0" w:space="0" w:color="auto"/>
            <w:right w:val="none" w:sz="0" w:space="0" w:color="auto"/>
          </w:divBdr>
          <w:divsChild>
            <w:div w:id="2029868107">
              <w:marLeft w:val="0"/>
              <w:marRight w:val="0"/>
              <w:marTop w:val="0"/>
              <w:marBottom w:val="0"/>
              <w:divBdr>
                <w:top w:val="none" w:sz="0" w:space="0" w:color="auto"/>
                <w:left w:val="none" w:sz="0" w:space="0" w:color="auto"/>
                <w:bottom w:val="none" w:sz="0" w:space="0" w:color="auto"/>
                <w:right w:val="none" w:sz="0" w:space="0" w:color="auto"/>
              </w:divBdr>
              <w:divsChild>
                <w:div w:id="809784155">
                  <w:marLeft w:val="0"/>
                  <w:marRight w:val="0"/>
                  <w:marTop w:val="0"/>
                  <w:marBottom w:val="0"/>
                  <w:divBdr>
                    <w:top w:val="none" w:sz="0" w:space="0" w:color="auto"/>
                    <w:left w:val="none" w:sz="0" w:space="0" w:color="auto"/>
                    <w:bottom w:val="none" w:sz="0" w:space="0" w:color="auto"/>
                    <w:right w:val="none" w:sz="0" w:space="0" w:color="auto"/>
                  </w:divBdr>
                </w:div>
                <w:div w:id="179092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792571">
      <w:bodyDiv w:val="1"/>
      <w:marLeft w:val="0"/>
      <w:marRight w:val="0"/>
      <w:marTop w:val="0"/>
      <w:marBottom w:val="0"/>
      <w:divBdr>
        <w:top w:val="none" w:sz="0" w:space="0" w:color="auto"/>
        <w:left w:val="none" w:sz="0" w:space="0" w:color="auto"/>
        <w:bottom w:val="none" w:sz="0" w:space="0" w:color="auto"/>
        <w:right w:val="none" w:sz="0" w:space="0" w:color="auto"/>
      </w:divBdr>
    </w:div>
    <w:div w:id="941257437">
      <w:bodyDiv w:val="1"/>
      <w:marLeft w:val="0"/>
      <w:marRight w:val="0"/>
      <w:marTop w:val="0"/>
      <w:marBottom w:val="0"/>
      <w:divBdr>
        <w:top w:val="none" w:sz="0" w:space="0" w:color="auto"/>
        <w:left w:val="none" w:sz="0" w:space="0" w:color="auto"/>
        <w:bottom w:val="none" w:sz="0" w:space="0" w:color="auto"/>
        <w:right w:val="none" w:sz="0" w:space="0" w:color="auto"/>
      </w:divBdr>
      <w:divsChild>
        <w:div w:id="348652552">
          <w:marLeft w:val="0"/>
          <w:marRight w:val="0"/>
          <w:marTop w:val="0"/>
          <w:marBottom w:val="0"/>
          <w:divBdr>
            <w:top w:val="none" w:sz="0" w:space="0" w:color="auto"/>
            <w:left w:val="none" w:sz="0" w:space="0" w:color="auto"/>
            <w:bottom w:val="none" w:sz="0" w:space="0" w:color="auto"/>
            <w:right w:val="none" w:sz="0" w:space="0" w:color="auto"/>
          </w:divBdr>
          <w:divsChild>
            <w:div w:id="16665880">
              <w:marLeft w:val="0"/>
              <w:marRight w:val="0"/>
              <w:marTop w:val="0"/>
              <w:marBottom w:val="0"/>
              <w:divBdr>
                <w:top w:val="none" w:sz="0" w:space="0" w:color="auto"/>
                <w:left w:val="none" w:sz="0" w:space="0" w:color="auto"/>
                <w:bottom w:val="none" w:sz="0" w:space="0" w:color="auto"/>
                <w:right w:val="none" w:sz="0" w:space="0" w:color="auto"/>
              </w:divBdr>
            </w:div>
            <w:div w:id="80597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283678">
      <w:bodyDiv w:val="1"/>
      <w:marLeft w:val="0"/>
      <w:marRight w:val="0"/>
      <w:marTop w:val="0"/>
      <w:marBottom w:val="0"/>
      <w:divBdr>
        <w:top w:val="none" w:sz="0" w:space="0" w:color="auto"/>
        <w:left w:val="none" w:sz="0" w:space="0" w:color="auto"/>
        <w:bottom w:val="none" w:sz="0" w:space="0" w:color="auto"/>
        <w:right w:val="none" w:sz="0" w:space="0" w:color="auto"/>
      </w:divBdr>
      <w:divsChild>
        <w:div w:id="1836874639">
          <w:marLeft w:val="0"/>
          <w:marRight w:val="0"/>
          <w:marTop w:val="0"/>
          <w:marBottom w:val="0"/>
          <w:divBdr>
            <w:top w:val="none" w:sz="0" w:space="0" w:color="auto"/>
            <w:left w:val="none" w:sz="0" w:space="0" w:color="auto"/>
            <w:bottom w:val="none" w:sz="0" w:space="0" w:color="auto"/>
            <w:right w:val="none" w:sz="0" w:space="0" w:color="auto"/>
          </w:divBdr>
          <w:divsChild>
            <w:div w:id="1130562153">
              <w:marLeft w:val="0"/>
              <w:marRight w:val="0"/>
              <w:marTop w:val="0"/>
              <w:marBottom w:val="0"/>
              <w:divBdr>
                <w:top w:val="none" w:sz="0" w:space="0" w:color="auto"/>
                <w:left w:val="none" w:sz="0" w:space="0" w:color="auto"/>
                <w:bottom w:val="none" w:sz="0" w:space="0" w:color="auto"/>
                <w:right w:val="none" w:sz="0" w:space="0" w:color="auto"/>
              </w:divBdr>
              <w:divsChild>
                <w:div w:id="610282431">
                  <w:marLeft w:val="0"/>
                  <w:marRight w:val="0"/>
                  <w:marTop w:val="0"/>
                  <w:marBottom w:val="0"/>
                  <w:divBdr>
                    <w:top w:val="none" w:sz="0" w:space="0" w:color="auto"/>
                    <w:left w:val="none" w:sz="0" w:space="0" w:color="auto"/>
                    <w:bottom w:val="none" w:sz="0" w:space="0" w:color="auto"/>
                    <w:right w:val="none" w:sz="0" w:space="0" w:color="auto"/>
                  </w:divBdr>
                </w:div>
                <w:div w:id="1459452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059202">
      <w:bodyDiv w:val="1"/>
      <w:marLeft w:val="0"/>
      <w:marRight w:val="0"/>
      <w:marTop w:val="0"/>
      <w:marBottom w:val="0"/>
      <w:divBdr>
        <w:top w:val="none" w:sz="0" w:space="0" w:color="auto"/>
        <w:left w:val="none" w:sz="0" w:space="0" w:color="auto"/>
        <w:bottom w:val="none" w:sz="0" w:space="0" w:color="auto"/>
        <w:right w:val="none" w:sz="0" w:space="0" w:color="auto"/>
      </w:divBdr>
      <w:divsChild>
        <w:div w:id="275799058">
          <w:marLeft w:val="0"/>
          <w:marRight w:val="0"/>
          <w:marTop w:val="0"/>
          <w:marBottom w:val="0"/>
          <w:divBdr>
            <w:top w:val="none" w:sz="0" w:space="0" w:color="auto"/>
            <w:left w:val="none" w:sz="0" w:space="0" w:color="auto"/>
            <w:bottom w:val="none" w:sz="0" w:space="0" w:color="auto"/>
            <w:right w:val="none" w:sz="0" w:space="0" w:color="auto"/>
          </w:divBdr>
          <w:divsChild>
            <w:div w:id="1279801422">
              <w:marLeft w:val="0"/>
              <w:marRight w:val="0"/>
              <w:marTop w:val="0"/>
              <w:marBottom w:val="0"/>
              <w:divBdr>
                <w:top w:val="none" w:sz="0" w:space="0" w:color="auto"/>
                <w:left w:val="none" w:sz="0" w:space="0" w:color="auto"/>
                <w:bottom w:val="none" w:sz="0" w:space="0" w:color="auto"/>
                <w:right w:val="none" w:sz="0" w:space="0" w:color="auto"/>
              </w:divBdr>
              <w:divsChild>
                <w:div w:id="1872764913">
                  <w:marLeft w:val="0"/>
                  <w:marRight w:val="0"/>
                  <w:marTop w:val="0"/>
                  <w:marBottom w:val="0"/>
                  <w:divBdr>
                    <w:top w:val="none" w:sz="0" w:space="0" w:color="auto"/>
                    <w:left w:val="none" w:sz="0" w:space="0" w:color="auto"/>
                    <w:bottom w:val="none" w:sz="0" w:space="0" w:color="auto"/>
                    <w:right w:val="none" w:sz="0" w:space="0" w:color="auto"/>
                  </w:divBdr>
                </w:div>
                <w:div w:id="175508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944624">
      <w:bodyDiv w:val="1"/>
      <w:marLeft w:val="0"/>
      <w:marRight w:val="0"/>
      <w:marTop w:val="0"/>
      <w:marBottom w:val="0"/>
      <w:divBdr>
        <w:top w:val="none" w:sz="0" w:space="0" w:color="auto"/>
        <w:left w:val="none" w:sz="0" w:space="0" w:color="auto"/>
        <w:bottom w:val="none" w:sz="0" w:space="0" w:color="auto"/>
        <w:right w:val="none" w:sz="0" w:space="0" w:color="auto"/>
      </w:divBdr>
      <w:divsChild>
        <w:div w:id="1105660333">
          <w:marLeft w:val="0"/>
          <w:marRight w:val="0"/>
          <w:marTop w:val="0"/>
          <w:marBottom w:val="0"/>
          <w:divBdr>
            <w:top w:val="none" w:sz="0" w:space="0" w:color="auto"/>
            <w:left w:val="none" w:sz="0" w:space="0" w:color="auto"/>
            <w:bottom w:val="none" w:sz="0" w:space="0" w:color="auto"/>
            <w:right w:val="none" w:sz="0" w:space="0" w:color="auto"/>
          </w:divBdr>
          <w:divsChild>
            <w:div w:id="660934745">
              <w:marLeft w:val="0"/>
              <w:marRight w:val="0"/>
              <w:marTop w:val="0"/>
              <w:marBottom w:val="0"/>
              <w:divBdr>
                <w:top w:val="none" w:sz="0" w:space="0" w:color="auto"/>
                <w:left w:val="none" w:sz="0" w:space="0" w:color="auto"/>
                <w:bottom w:val="none" w:sz="0" w:space="0" w:color="auto"/>
                <w:right w:val="none" w:sz="0" w:space="0" w:color="auto"/>
              </w:divBdr>
              <w:divsChild>
                <w:div w:id="627055846">
                  <w:marLeft w:val="0"/>
                  <w:marRight w:val="0"/>
                  <w:marTop w:val="0"/>
                  <w:marBottom w:val="0"/>
                  <w:divBdr>
                    <w:top w:val="none" w:sz="0" w:space="0" w:color="auto"/>
                    <w:left w:val="none" w:sz="0" w:space="0" w:color="auto"/>
                    <w:bottom w:val="none" w:sz="0" w:space="0" w:color="auto"/>
                    <w:right w:val="none" w:sz="0" w:space="0" w:color="auto"/>
                  </w:divBdr>
                </w:div>
                <w:div w:id="115129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925251">
      <w:bodyDiv w:val="1"/>
      <w:marLeft w:val="0"/>
      <w:marRight w:val="0"/>
      <w:marTop w:val="0"/>
      <w:marBottom w:val="0"/>
      <w:divBdr>
        <w:top w:val="none" w:sz="0" w:space="0" w:color="auto"/>
        <w:left w:val="none" w:sz="0" w:space="0" w:color="auto"/>
        <w:bottom w:val="none" w:sz="0" w:space="0" w:color="auto"/>
        <w:right w:val="none" w:sz="0" w:space="0" w:color="auto"/>
      </w:divBdr>
      <w:divsChild>
        <w:div w:id="965888283">
          <w:marLeft w:val="0"/>
          <w:marRight w:val="0"/>
          <w:marTop w:val="0"/>
          <w:marBottom w:val="0"/>
          <w:divBdr>
            <w:top w:val="none" w:sz="0" w:space="0" w:color="auto"/>
            <w:left w:val="none" w:sz="0" w:space="0" w:color="auto"/>
            <w:bottom w:val="none" w:sz="0" w:space="0" w:color="auto"/>
            <w:right w:val="none" w:sz="0" w:space="0" w:color="auto"/>
          </w:divBdr>
          <w:divsChild>
            <w:div w:id="524290690">
              <w:marLeft w:val="0"/>
              <w:marRight w:val="0"/>
              <w:marTop w:val="0"/>
              <w:marBottom w:val="0"/>
              <w:divBdr>
                <w:top w:val="none" w:sz="0" w:space="0" w:color="auto"/>
                <w:left w:val="none" w:sz="0" w:space="0" w:color="auto"/>
                <w:bottom w:val="none" w:sz="0" w:space="0" w:color="auto"/>
                <w:right w:val="none" w:sz="0" w:space="0" w:color="auto"/>
              </w:divBdr>
              <w:divsChild>
                <w:div w:id="1688091585">
                  <w:marLeft w:val="0"/>
                  <w:marRight w:val="0"/>
                  <w:marTop w:val="0"/>
                  <w:marBottom w:val="0"/>
                  <w:divBdr>
                    <w:top w:val="none" w:sz="0" w:space="0" w:color="auto"/>
                    <w:left w:val="none" w:sz="0" w:space="0" w:color="auto"/>
                    <w:bottom w:val="none" w:sz="0" w:space="0" w:color="auto"/>
                    <w:right w:val="none" w:sz="0" w:space="0" w:color="auto"/>
                  </w:divBdr>
                </w:div>
                <w:div w:id="167032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593323">
      <w:bodyDiv w:val="1"/>
      <w:marLeft w:val="0"/>
      <w:marRight w:val="0"/>
      <w:marTop w:val="0"/>
      <w:marBottom w:val="0"/>
      <w:divBdr>
        <w:top w:val="none" w:sz="0" w:space="0" w:color="auto"/>
        <w:left w:val="none" w:sz="0" w:space="0" w:color="auto"/>
        <w:bottom w:val="none" w:sz="0" w:space="0" w:color="auto"/>
        <w:right w:val="none" w:sz="0" w:space="0" w:color="auto"/>
      </w:divBdr>
    </w:div>
    <w:div w:id="969171143">
      <w:bodyDiv w:val="1"/>
      <w:marLeft w:val="0"/>
      <w:marRight w:val="0"/>
      <w:marTop w:val="0"/>
      <w:marBottom w:val="0"/>
      <w:divBdr>
        <w:top w:val="none" w:sz="0" w:space="0" w:color="auto"/>
        <w:left w:val="none" w:sz="0" w:space="0" w:color="auto"/>
        <w:bottom w:val="none" w:sz="0" w:space="0" w:color="auto"/>
        <w:right w:val="none" w:sz="0" w:space="0" w:color="auto"/>
      </w:divBdr>
      <w:divsChild>
        <w:div w:id="1697775744">
          <w:marLeft w:val="0"/>
          <w:marRight w:val="0"/>
          <w:marTop w:val="0"/>
          <w:marBottom w:val="0"/>
          <w:divBdr>
            <w:top w:val="none" w:sz="0" w:space="0" w:color="auto"/>
            <w:left w:val="none" w:sz="0" w:space="0" w:color="auto"/>
            <w:bottom w:val="none" w:sz="0" w:space="0" w:color="auto"/>
            <w:right w:val="none" w:sz="0" w:space="0" w:color="auto"/>
          </w:divBdr>
          <w:divsChild>
            <w:div w:id="1638759222">
              <w:marLeft w:val="0"/>
              <w:marRight w:val="0"/>
              <w:marTop w:val="0"/>
              <w:marBottom w:val="0"/>
              <w:divBdr>
                <w:top w:val="none" w:sz="0" w:space="0" w:color="auto"/>
                <w:left w:val="none" w:sz="0" w:space="0" w:color="auto"/>
                <w:bottom w:val="none" w:sz="0" w:space="0" w:color="auto"/>
                <w:right w:val="none" w:sz="0" w:space="0" w:color="auto"/>
              </w:divBdr>
            </w:div>
            <w:div w:id="210202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094816">
      <w:bodyDiv w:val="1"/>
      <w:marLeft w:val="0"/>
      <w:marRight w:val="0"/>
      <w:marTop w:val="0"/>
      <w:marBottom w:val="0"/>
      <w:divBdr>
        <w:top w:val="none" w:sz="0" w:space="0" w:color="auto"/>
        <w:left w:val="none" w:sz="0" w:space="0" w:color="auto"/>
        <w:bottom w:val="none" w:sz="0" w:space="0" w:color="auto"/>
        <w:right w:val="none" w:sz="0" w:space="0" w:color="auto"/>
      </w:divBdr>
      <w:divsChild>
        <w:div w:id="609092910">
          <w:marLeft w:val="0"/>
          <w:marRight w:val="0"/>
          <w:marTop w:val="0"/>
          <w:marBottom w:val="0"/>
          <w:divBdr>
            <w:top w:val="none" w:sz="0" w:space="0" w:color="auto"/>
            <w:left w:val="none" w:sz="0" w:space="0" w:color="auto"/>
            <w:bottom w:val="none" w:sz="0" w:space="0" w:color="auto"/>
            <w:right w:val="none" w:sz="0" w:space="0" w:color="auto"/>
          </w:divBdr>
          <w:divsChild>
            <w:div w:id="647051184">
              <w:marLeft w:val="0"/>
              <w:marRight w:val="0"/>
              <w:marTop w:val="0"/>
              <w:marBottom w:val="0"/>
              <w:divBdr>
                <w:top w:val="none" w:sz="0" w:space="0" w:color="auto"/>
                <w:left w:val="none" w:sz="0" w:space="0" w:color="auto"/>
                <w:bottom w:val="none" w:sz="0" w:space="0" w:color="auto"/>
                <w:right w:val="none" w:sz="0" w:space="0" w:color="auto"/>
              </w:divBdr>
            </w:div>
            <w:div w:id="214292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512314">
      <w:bodyDiv w:val="1"/>
      <w:marLeft w:val="0"/>
      <w:marRight w:val="0"/>
      <w:marTop w:val="0"/>
      <w:marBottom w:val="0"/>
      <w:divBdr>
        <w:top w:val="none" w:sz="0" w:space="0" w:color="auto"/>
        <w:left w:val="none" w:sz="0" w:space="0" w:color="auto"/>
        <w:bottom w:val="none" w:sz="0" w:space="0" w:color="auto"/>
        <w:right w:val="none" w:sz="0" w:space="0" w:color="auto"/>
      </w:divBdr>
      <w:divsChild>
        <w:div w:id="557475281">
          <w:marLeft w:val="0"/>
          <w:marRight w:val="0"/>
          <w:marTop w:val="0"/>
          <w:marBottom w:val="0"/>
          <w:divBdr>
            <w:top w:val="none" w:sz="0" w:space="0" w:color="auto"/>
            <w:left w:val="none" w:sz="0" w:space="0" w:color="auto"/>
            <w:bottom w:val="none" w:sz="0" w:space="0" w:color="auto"/>
            <w:right w:val="none" w:sz="0" w:space="0" w:color="auto"/>
          </w:divBdr>
          <w:divsChild>
            <w:div w:id="1246845823">
              <w:marLeft w:val="0"/>
              <w:marRight w:val="0"/>
              <w:marTop w:val="0"/>
              <w:marBottom w:val="0"/>
              <w:divBdr>
                <w:top w:val="none" w:sz="0" w:space="0" w:color="auto"/>
                <w:left w:val="none" w:sz="0" w:space="0" w:color="auto"/>
                <w:bottom w:val="none" w:sz="0" w:space="0" w:color="auto"/>
                <w:right w:val="none" w:sz="0" w:space="0" w:color="auto"/>
              </w:divBdr>
            </w:div>
            <w:div w:id="103712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672550">
      <w:bodyDiv w:val="1"/>
      <w:marLeft w:val="0"/>
      <w:marRight w:val="0"/>
      <w:marTop w:val="0"/>
      <w:marBottom w:val="0"/>
      <w:divBdr>
        <w:top w:val="none" w:sz="0" w:space="0" w:color="auto"/>
        <w:left w:val="none" w:sz="0" w:space="0" w:color="auto"/>
        <w:bottom w:val="none" w:sz="0" w:space="0" w:color="auto"/>
        <w:right w:val="none" w:sz="0" w:space="0" w:color="auto"/>
      </w:divBdr>
      <w:divsChild>
        <w:div w:id="1949435442">
          <w:marLeft w:val="0"/>
          <w:marRight w:val="0"/>
          <w:marTop w:val="0"/>
          <w:marBottom w:val="0"/>
          <w:divBdr>
            <w:top w:val="none" w:sz="0" w:space="0" w:color="auto"/>
            <w:left w:val="none" w:sz="0" w:space="0" w:color="auto"/>
            <w:bottom w:val="none" w:sz="0" w:space="0" w:color="auto"/>
            <w:right w:val="none" w:sz="0" w:space="0" w:color="auto"/>
          </w:divBdr>
          <w:divsChild>
            <w:div w:id="331030740">
              <w:marLeft w:val="0"/>
              <w:marRight w:val="0"/>
              <w:marTop w:val="0"/>
              <w:marBottom w:val="0"/>
              <w:divBdr>
                <w:top w:val="none" w:sz="0" w:space="0" w:color="auto"/>
                <w:left w:val="none" w:sz="0" w:space="0" w:color="auto"/>
                <w:bottom w:val="none" w:sz="0" w:space="0" w:color="auto"/>
                <w:right w:val="none" w:sz="0" w:space="0" w:color="auto"/>
              </w:divBdr>
            </w:div>
            <w:div w:id="184944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239577">
      <w:bodyDiv w:val="1"/>
      <w:marLeft w:val="0"/>
      <w:marRight w:val="0"/>
      <w:marTop w:val="0"/>
      <w:marBottom w:val="0"/>
      <w:divBdr>
        <w:top w:val="none" w:sz="0" w:space="0" w:color="auto"/>
        <w:left w:val="none" w:sz="0" w:space="0" w:color="auto"/>
        <w:bottom w:val="none" w:sz="0" w:space="0" w:color="auto"/>
        <w:right w:val="none" w:sz="0" w:space="0" w:color="auto"/>
      </w:divBdr>
    </w:div>
    <w:div w:id="1021124849">
      <w:bodyDiv w:val="1"/>
      <w:marLeft w:val="0"/>
      <w:marRight w:val="0"/>
      <w:marTop w:val="0"/>
      <w:marBottom w:val="0"/>
      <w:divBdr>
        <w:top w:val="none" w:sz="0" w:space="0" w:color="auto"/>
        <w:left w:val="none" w:sz="0" w:space="0" w:color="auto"/>
        <w:bottom w:val="none" w:sz="0" w:space="0" w:color="auto"/>
        <w:right w:val="none" w:sz="0" w:space="0" w:color="auto"/>
      </w:divBdr>
      <w:divsChild>
        <w:div w:id="389152786">
          <w:marLeft w:val="0"/>
          <w:marRight w:val="0"/>
          <w:marTop w:val="0"/>
          <w:marBottom w:val="0"/>
          <w:divBdr>
            <w:top w:val="none" w:sz="0" w:space="0" w:color="auto"/>
            <w:left w:val="none" w:sz="0" w:space="0" w:color="auto"/>
            <w:bottom w:val="none" w:sz="0" w:space="0" w:color="auto"/>
            <w:right w:val="none" w:sz="0" w:space="0" w:color="auto"/>
          </w:divBdr>
          <w:divsChild>
            <w:div w:id="886841263">
              <w:marLeft w:val="0"/>
              <w:marRight w:val="0"/>
              <w:marTop w:val="0"/>
              <w:marBottom w:val="0"/>
              <w:divBdr>
                <w:top w:val="none" w:sz="0" w:space="0" w:color="auto"/>
                <w:left w:val="none" w:sz="0" w:space="0" w:color="auto"/>
                <w:bottom w:val="none" w:sz="0" w:space="0" w:color="auto"/>
                <w:right w:val="none" w:sz="0" w:space="0" w:color="auto"/>
              </w:divBdr>
              <w:divsChild>
                <w:div w:id="1668096327">
                  <w:marLeft w:val="0"/>
                  <w:marRight w:val="0"/>
                  <w:marTop w:val="0"/>
                  <w:marBottom w:val="0"/>
                  <w:divBdr>
                    <w:top w:val="none" w:sz="0" w:space="0" w:color="auto"/>
                    <w:left w:val="none" w:sz="0" w:space="0" w:color="auto"/>
                    <w:bottom w:val="none" w:sz="0" w:space="0" w:color="auto"/>
                    <w:right w:val="none" w:sz="0" w:space="0" w:color="auto"/>
                  </w:divBdr>
                </w:div>
                <w:div w:id="83021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958435">
      <w:bodyDiv w:val="1"/>
      <w:marLeft w:val="0"/>
      <w:marRight w:val="0"/>
      <w:marTop w:val="0"/>
      <w:marBottom w:val="0"/>
      <w:divBdr>
        <w:top w:val="none" w:sz="0" w:space="0" w:color="auto"/>
        <w:left w:val="none" w:sz="0" w:space="0" w:color="auto"/>
        <w:bottom w:val="none" w:sz="0" w:space="0" w:color="auto"/>
        <w:right w:val="none" w:sz="0" w:space="0" w:color="auto"/>
      </w:divBdr>
    </w:div>
    <w:div w:id="1097991991">
      <w:bodyDiv w:val="1"/>
      <w:marLeft w:val="0"/>
      <w:marRight w:val="0"/>
      <w:marTop w:val="0"/>
      <w:marBottom w:val="0"/>
      <w:divBdr>
        <w:top w:val="none" w:sz="0" w:space="0" w:color="auto"/>
        <w:left w:val="none" w:sz="0" w:space="0" w:color="auto"/>
        <w:bottom w:val="none" w:sz="0" w:space="0" w:color="auto"/>
        <w:right w:val="none" w:sz="0" w:space="0" w:color="auto"/>
      </w:divBdr>
    </w:div>
    <w:div w:id="1104691185">
      <w:bodyDiv w:val="1"/>
      <w:marLeft w:val="0"/>
      <w:marRight w:val="0"/>
      <w:marTop w:val="0"/>
      <w:marBottom w:val="0"/>
      <w:divBdr>
        <w:top w:val="none" w:sz="0" w:space="0" w:color="auto"/>
        <w:left w:val="none" w:sz="0" w:space="0" w:color="auto"/>
        <w:bottom w:val="none" w:sz="0" w:space="0" w:color="auto"/>
        <w:right w:val="none" w:sz="0" w:space="0" w:color="auto"/>
      </w:divBdr>
      <w:divsChild>
        <w:div w:id="898171102">
          <w:marLeft w:val="0"/>
          <w:marRight w:val="0"/>
          <w:marTop w:val="0"/>
          <w:marBottom w:val="0"/>
          <w:divBdr>
            <w:top w:val="none" w:sz="0" w:space="0" w:color="auto"/>
            <w:left w:val="none" w:sz="0" w:space="0" w:color="auto"/>
            <w:bottom w:val="none" w:sz="0" w:space="0" w:color="auto"/>
            <w:right w:val="none" w:sz="0" w:space="0" w:color="auto"/>
          </w:divBdr>
          <w:divsChild>
            <w:div w:id="2053068157">
              <w:marLeft w:val="0"/>
              <w:marRight w:val="0"/>
              <w:marTop w:val="0"/>
              <w:marBottom w:val="0"/>
              <w:divBdr>
                <w:top w:val="none" w:sz="0" w:space="0" w:color="auto"/>
                <w:left w:val="none" w:sz="0" w:space="0" w:color="auto"/>
                <w:bottom w:val="none" w:sz="0" w:space="0" w:color="auto"/>
                <w:right w:val="none" w:sz="0" w:space="0" w:color="auto"/>
              </w:divBdr>
              <w:divsChild>
                <w:div w:id="904141812">
                  <w:marLeft w:val="0"/>
                  <w:marRight w:val="0"/>
                  <w:marTop w:val="0"/>
                  <w:marBottom w:val="0"/>
                  <w:divBdr>
                    <w:top w:val="none" w:sz="0" w:space="0" w:color="auto"/>
                    <w:left w:val="none" w:sz="0" w:space="0" w:color="auto"/>
                    <w:bottom w:val="none" w:sz="0" w:space="0" w:color="auto"/>
                    <w:right w:val="none" w:sz="0" w:space="0" w:color="auto"/>
                  </w:divBdr>
                </w:div>
                <w:div w:id="1858617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824006">
      <w:bodyDiv w:val="1"/>
      <w:marLeft w:val="0"/>
      <w:marRight w:val="0"/>
      <w:marTop w:val="0"/>
      <w:marBottom w:val="0"/>
      <w:divBdr>
        <w:top w:val="none" w:sz="0" w:space="0" w:color="auto"/>
        <w:left w:val="none" w:sz="0" w:space="0" w:color="auto"/>
        <w:bottom w:val="none" w:sz="0" w:space="0" w:color="auto"/>
        <w:right w:val="none" w:sz="0" w:space="0" w:color="auto"/>
      </w:divBdr>
    </w:div>
    <w:div w:id="1131943078">
      <w:bodyDiv w:val="1"/>
      <w:marLeft w:val="0"/>
      <w:marRight w:val="0"/>
      <w:marTop w:val="0"/>
      <w:marBottom w:val="0"/>
      <w:divBdr>
        <w:top w:val="none" w:sz="0" w:space="0" w:color="auto"/>
        <w:left w:val="none" w:sz="0" w:space="0" w:color="auto"/>
        <w:bottom w:val="none" w:sz="0" w:space="0" w:color="auto"/>
        <w:right w:val="none" w:sz="0" w:space="0" w:color="auto"/>
      </w:divBdr>
      <w:divsChild>
        <w:div w:id="391277510">
          <w:marLeft w:val="0"/>
          <w:marRight w:val="0"/>
          <w:marTop w:val="0"/>
          <w:marBottom w:val="0"/>
          <w:divBdr>
            <w:top w:val="none" w:sz="0" w:space="0" w:color="auto"/>
            <w:left w:val="none" w:sz="0" w:space="0" w:color="auto"/>
            <w:bottom w:val="none" w:sz="0" w:space="0" w:color="auto"/>
            <w:right w:val="none" w:sz="0" w:space="0" w:color="auto"/>
          </w:divBdr>
          <w:divsChild>
            <w:div w:id="727847592">
              <w:marLeft w:val="0"/>
              <w:marRight w:val="0"/>
              <w:marTop w:val="0"/>
              <w:marBottom w:val="0"/>
              <w:divBdr>
                <w:top w:val="none" w:sz="0" w:space="0" w:color="auto"/>
                <w:left w:val="none" w:sz="0" w:space="0" w:color="auto"/>
                <w:bottom w:val="none" w:sz="0" w:space="0" w:color="auto"/>
                <w:right w:val="none" w:sz="0" w:space="0" w:color="auto"/>
              </w:divBdr>
            </w:div>
            <w:div w:id="90082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970398">
      <w:bodyDiv w:val="1"/>
      <w:marLeft w:val="0"/>
      <w:marRight w:val="0"/>
      <w:marTop w:val="0"/>
      <w:marBottom w:val="0"/>
      <w:divBdr>
        <w:top w:val="none" w:sz="0" w:space="0" w:color="auto"/>
        <w:left w:val="none" w:sz="0" w:space="0" w:color="auto"/>
        <w:bottom w:val="none" w:sz="0" w:space="0" w:color="auto"/>
        <w:right w:val="none" w:sz="0" w:space="0" w:color="auto"/>
      </w:divBdr>
      <w:divsChild>
        <w:div w:id="954094339">
          <w:marLeft w:val="0"/>
          <w:marRight w:val="0"/>
          <w:marTop w:val="0"/>
          <w:marBottom w:val="0"/>
          <w:divBdr>
            <w:top w:val="none" w:sz="0" w:space="0" w:color="auto"/>
            <w:left w:val="none" w:sz="0" w:space="0" w:color="auto"/>
            <w:bottom w:val="none" w:sz="0" w:space="0" w:color="auto"/>
            <w:right w:val="none" w:sz="0" w:space="0" w:color="auto"/>
          </w:divBdr>
          <w:divsChild>
            <w:div w:id="122893137">
              <w:marLeft w:val="0"/>
              <w:marRight w:val="0"/>
              <w:marTop w:val="0"/>
              <w:marBottom w:val="0"/>
              <w:divBdr>
                <w:top w:val="none" w:sz="0" w:space="0" w:color="auto"/>
                <w:left w:val="none" w:sz="0" w:space="0" w:color="auto"/>
                <w:bottom w:val="none" w:sz="0" w:space="0" w:color="auto"/>
                <w:right w:val="none" w:sz="0" w:space="0" w:color="auto"/>
              </w:divBdr>
              <w:divsChild>
                <w:div w:id="1688291316">
                  <w:marLeft w:val="0"/>
                  <w:marRight w:val="0"/>
                  <w:marTop w:val="0"/>
                  <w:marBottom w:val="0"/>
                  <w:divBdr>
                    <w:top w:val="none" w:sz="0" w:space="0" w:color="auto"/>
                    <w:left w:val="none" w:sz="0" w:space="0" w:color="auto"/>
                    <w:bottom w:val="none" w:sz="0" w:space="0" w:color="auto"/>
                    <w:right w:val="none" w:sz="0" w:space="0" w:color="auto"/>
                  </w:divBdr>
                </w:div>
                <w:div w:id="200940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400958">
      <w:bodyDiv w:val="1"/>
      <w:marLeft w:val="0"/>
      <w:marRight w:val="0"/>
      <w:marTop w:val="0"/>
      <w:marBottom w:val="0"/>
      <w:divBdr>
        <w:top w:val="none" w:sz="0" w:space="0" w:color="auto"/>
        <w:left w:val="none" w:sz="0" w:space="0" w:color="auto"/>
        <w:bottom w:val="none" w:sz="0" w:space="0" w:color="auto"/>
        <w:right w:val="none" w:sz="0" w:space="0" w:color="auto"/>
      </w:divBdr>
      <w:divsChild>
        <w:div w:id="1481800551">
          <w:marLeft w:val="0"/>
          <w:marRight w:val="0"/>
          <w:marTop w:val="0"/>
          <w:marBottom w:val="0"/>
          <w:divBdr>
            <w:top w:val="none" w:sz="0" w:space="0" w:color="auto"/>
            <w:left w:val="none" w:sz="0" w:space="0" w:color="auto"/>
            <w:bottom w:val="none" w:sz="0" w:space="0" w:color="auto"/>
            <w:right w:val="none" w:sz="0" w:space="0" w:color="auto"/>
          </w:divBdr>
          <w:divsChild>
            <w:div w:id="517044814">
              <w:marLeft w:val="0"/>
              <w:marRight w:val="0"/>
              <w:marTop w:val="0"/>
              <w:marBottom w:val="0"/>
              <w:divBdr>
                <w:top w:val="none" w:sz="0" w:space="0" w:color="auto"/>
                <w:left w:val="none" w:sz="0" w:space="0" w:color="auto"/>
                <w:bottom w:val="none" w:sz="0" w:space="0" w:color="auto"/>
                <w:right w:val="none" w:sz="0" w:space="0" w:color="auto"/>
              </w:divBdr>
            </w:div>
            <w:div w:id="106274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054964">
      <w:bodyDiv w:val="1"/>
      <w:marLeft w:val="0"/>
      <w:marRight w:val="0"/>
      <w:marTop w:val="0"/>
      <w:marBottom w:val="0"/>
      <w:divBdr>
        <w:top w:val="none" w:sz="0" w:space="0" w:color="auto"/>
        <w:left w:val="none" w:sz="0" w:space="0" w:color="auto"/>
        <w:bottom w:val="none" w:sz="0" w:space="0" w:color="auto"/>
        <w:right w:val="none" w:sz="0" w:space="0" w:color="auto"/>
      </w:divBdr>
    </w:div>
    <w:div w:id="1170174358">
      <w:bodyDiv w:val="1"/>
      <w:marLeft w:val="0"/>
      <w:marRight w:val="0"/>
      <w:marTop w:val="0"/>
      <w:marBottom w:val="0"/>
      <w:divBdr>
        <w:top w:val="none" w:sz="0" w:space="0" w:color="auto"/>
        <w:left w:val="none" w:sz="0" w:space="0" w:color="auto"/>
        <w:bottom w:val="none" w:sz="0" w:space="0" w:color="auto"/>
        <w:right w:val="none" w:sz="0" w:space="0" w:color="auto"/>
      </w:divBdr>
    </w:div>
    <w:div w:id="1175144024">
      <w:bodyDiv w:val="1"/>
      <w:marLeft w:val="0"/>
      <w:marRight w:val="0"/>
      <w:marTop w:val="0"/>
      <w:marBottom w:val="0"/>
      <w:divBdr>
        <w:top w:val="none" w:sz="0" w:space="0" w:color="auto"/>
        <w:left w:val="none" w:sz="0" w:space="0" w:color="auto"/>
        <w:bottom w:val="none" w:sz="0" w:space="0" w:color="auto"/>
        <w:right w:val="none" w:sz="0" w:space="0" w:color="auto"/>
      </w:divBdr>
      <w:divsChild>
        <w:div w:id="1850292984">
          <w:marLeft w:val="0"/>
          <w:marRight w:val="0"/>
          <w:marTop w:val="0"/>
          <w:marBottom w:val="0"/>
          <w:divBdr>
            <w:top w:val="none" w:sz="0" w:space="0" w:color="auto"/>
            <w:left w:val="none" w:sz="0" w:space="0" w:color="auto"/>
            <w:bottom w:val="none" w:sz="0" w:space="0" w:color="auto"/>
            <w:right w:val="none" w:sz="0" w:space="0" w:color="auto"/>
          </w:divBdr>
          <w:divsChild>
            <w:div w:id="5600343">
              <w:marLeft w:val="0"/>
              <w:marRight w:val="0"/>
              <w:marTop w:val="0"/>
              <w:marBottom w:val="0"/>
              <w:divBdr>
                <w:top w:val="none" w:sz="0" w:space="0" w:color="auto"/>
                <w:left w:val="none" w:sz="0" w:space="0" w:color="auto"/>
                <w:bottom w:val="none" w:sz="0" w:space="0" w:color="auto"/>
                <w:right w:val="none" w:sz="0" w:space="0" w:color="auto"/>
              </w:divBdr>
            </w:div>
            <w:div w:id="118393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654577">
      <w:bodyDiv w:val="1"/>
      <w:marLeft w:val="0"/>
      <w:marRight w:val="0"/>
      <w:marTop w:val="0"/>
      <w:marBottom w:val="0"/>
      <w:divBdr>
        <w:top w:val="none" w:sz="0" w:space="0" w:color="auto"/>
        <w:left w:val="none" w:sz="0" w:space="0" w:color="auto"/>
        <w:bottom w:val="none" w:sz="0" w:space="0" w:color="auto"/>
        <w:right w:val="none" w:sz="0" w:space="0" w:color="auto"/>
      </w:divBdr>
      <w:divsChild>
        <w:div w:id="903561225">
          <w:marLeft w:val="0"/>
          <w:marRight w:val="0"/>
          <w:marTop w:val="0"/>
          <w:marBottom w:val="0"/>
          <w:divBdr>
            <w:top w:val="none" w:sz="0" w:space="0" w:color="auto"/>
            <w:left w:val="none" w:sz="0" w:space="0" w:color="auto"/>
            <w:bottom w:val="none" w:sz="0" w:space="0" w:color="auto"/>
            <w:right w:val="none" w:sz="0" w:space="0" w:color="auto"/>
          </w:divBdr>
          <w:divsChild>
            <w:div w:id="1284850380">
              <w:marLeft w:val="0"/>
              <w:marRight w:val="0"/>
              <w:marTop w:val="0"/>
              <w:marBottom w:val="0"/>
              <w:divBdr>
                <w:top w:val="none" w:sz="0" w:space="0" w:color="auto"/>
                <w:left w:val="none" w:sz="0" w:space="0" w:color="auto"/>
                <w:bottom w:val="none" w:sz="0" w:space="0" w:color="auto"/>
                <w:right w:val="none" w:sz="0" w:space="0" w:color="auto"/>
              </w:divBdr>
              <w:divsChild>
                <w:div w:id="1718384809">
                  <w:marLeft w:val="0"/>
                  <w:marRight w:val="0"/>
                  <w:marTop w:val="0"/>
                  <w:marBottom w:val="0"/>
                  <w:divBdr>
                    <w:top w:val="none" w:sz="0" w:space="0" w:color="auto"/>
                    <w:left w:val="none" w:sz="0" w:space="0" w:color="auto"/>
                    <w:bottom w:val="none" w:sz="0" w:space="0" w:color="auto"/>
                    <w:right w:val="none" w:sz="0" w:space="0" w:color="auto"/>
                  </w:divBdr>
                </w:div>
                <w:div w:id="32586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048218">
      <w:bodyDiv w:val="1"/>
      <w:marLeft w:val="0"/>
      <w:marRight w:val="0"/>
      <w:marTop w:val="0"/>
      <w:marBottom w:val="0"/>
      <w:divBdr>
        <w:top w:val="none" w:sz="0" w:space="0" w:color="auto"/>
        <w:left w:val="none" w:sz="0" w:space="0" w:color="auto"/>
        <w:bottom w:val="none" w:sz="0" w:space="0" w:color="auto"/>
        <w:right w:val="none" w:sz="0" w:space="0" w:color="auto"/>
      </w:divBdr>
      <w:divsChild>
        <w:div w:id="757483497">
          <w:marLeft w:val="0"/>
          <w:marRight w:val="0"/>
          <w:marTop w:val="0"/>
          <w:marBottom w:val="0"/>
          <w:divBdr>
            <w:top w:val="none" w:sz="0" w:space="0" w:color="auto"/>
            <w:left w:val="none" w:sz="0" w:space="0" w:color="auto"/>
            <w:bottom w:val="none" w:sz="0" w:space="0" w:color="auto"/>
            <w:right w:val="none" w:sz="0" w:space="0" w:color="auto"/>
          </w:divBdr>
          <w:divsChild>
            <w:div w:id="908156517">
              <w:marLeft w:val="0"/>
              <w:marRight w:val="0"/>
              <w:marTop w:val="0"/>
              <w:marBottom w:val="0"/>
              <w:divBdr>
                <w:top w:val="none" w:sz="0" w:space="0" w:color="auto"/>
                <w:left w:val="none" w:sz="0" w:space="0" w:color="auto"/>
                <w:bottom w:val="none" w:sz="0" w:space="0" w:color="auto"/>
                <w:right w:val="none" w:sz="0" w:space="0" w:color="auto"/>
              </w:divBdr>
            </w:div>
            <w:div w:id="169569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057509">
      <w:bodyDiv w:val="1"/>
      <w:marLeft w:val="0"/>
      <w:marRight w:val="0"/>
      <w:marTop w:val="0"/>
      <w:marBottom w:val="0"/>
      <w:divBdr>
        <w:top w:val="none" w:sz="0" w:space="0" w:color="auto"/>
        <w:left w:val="none" w:sz="0" w:space="0" w:color="auto"/>
        <w:bottom w:val="none" w:sz="0" w:space="0" w:color="auto"/>
        <w:right w:val="none" w:sz="0" w:space="0" w:color="auto"/>
      </w:divBdr>
      <w:divsChild>
        <w:div w:id="1422674721">
          <w:marLeft w:val="0"/>
          <w:marRight w:val="0"/>
          <w:marTop w:val="0"/>
          <w:marBottom w:val="0"/>
          <w:divBdr>
            <w:top w:val="none" w:sz="0" w:space="0" w:color="auto"/>
            <w:left w:val="none" w:sz="0" w:space="0" w:color="auto"/>
            <w:bottom w:val="none" w:sz="0" w:space="0" w:color="auto"/>
            <w:right w:val="none" w:sz="0" w:space="0" w:color="auto"/>
          </w:divBdr>
          <w:divsChild>
            <w:div w:id="1679426446">
              <w:marLeft w:val="0"/>
              <w:marRight w:val="0"/>
              <w:marTop w:val="0"/>
              <w:marBottom w:val="0"/>
              <w:divBdr>
                <w:top w:val="none" w:sz="0" w:space="0" w:color="auto"/>
                <w:left w:val="none" w:sz="0" w:space="0" w:color="auto"/>
                <w:bottom w:val="none" w:sz="0" w:space="0" w:color="auto"/>
                <w:right w:val="none" w:sz="0" w:space="0" w:color="auto"/>
              </w:divBdr>
            </w:div>
            <w:div w:id="176117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338577">
      <w:bodyDiv w:val="1"/>
      <w:marLeft w:val="0"/>
      <w:marRight w:val="0"/>
      <w:marTop w:val="0"/>
      <w:marBottom w:val="0"/>
      <w:divBdr>
        <w:top w:val="none" w:sz="0" w:space="0" w:color="auto"/>
        <w:left w:val="none" w:sz="0" w:space="0" w:color="auto"/>
        <w:bottom w:val="none" w:sz="0" w:space="0" w:color="auto"/>
        <w:right w:val="none" w:sz="0" w:space="0" w:color="auto"/>
      </w:divBdr>
    </w:div>
    <w:div w:id="1190535687">
      <w:bodyDiv w:val="1"/>
      <w:marLeft w:val="0"/>
      <w:marRight w:val="0"/>
      <w:marTop w:val="0"/>
      <w:marBottom w:val="0"/>
      <w:divBdr>
        <w:top w:val="none" w:sz="0" w:space="0" w:color="auto"/>
        <w:left w:val="none" w:sz="0" w:space="0" w:color="auto"/>
        <w:bottom w:val="none" w:sz="0" w:space="0" w:color="auto"/>
        <w:right w:val="none" w:sz="0" w:space="0" w:color="auto"/>
      </w:divBdr>
      <w:divsChild>
        <w:div w:id="1261333940">
          <w:marLeft w:val="0"/>
          <w:marRight w:val="0"/>
          <w:marTop w:val="0"/>
          <w:marBottom w:val="0"/>
          <w:divBdr>
            <w:top w:val="none" w:sz="0" w:space="0" w:color="auto"/>
            <w:left w:val="none" w:sz="0" w:space="0" w:color="auto"/>
            <w:bottom w:val="none" w:sz="0" w:space="0" w:color="auto"/>
            <w:right w:val="none" w:sz="0" w:space="0" w:color="auto"/>
          </w:divBdr>
          <w:divsChild>
            <w:div w:id="1033921846">
              <w:marLeft w:val="0"/>
              <w:marRight w:val="0"/>
              <w:marTop w:val="0"/>
              <w:marBottom w:val="0"/>
              <w:divBdr>
                <w:top w:val="none" w:sz="0" w:space="0" w:color="auto"/>
                <w:left w:val="none" w:sz="0" w:space="0" w:color="auto"/>
                <w:bottom w:val="none" w:sz="0" w:space="0" w:color="auto"/>
                <w:right w:val="none" w:sz="0" w:space="0" w:color="auto"/>
              </w:divBdr>
            </w:div>
            <w:div w:id="201313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390709">
      <w:bodyDiv w:val="1"/>
      <w:marLeft w:val="0"/>
      <w:marRight w:val="0"/>
      <w:marTop w:val="0"/>
      <w:marBottom w:val="0"/>
      <w:divBdr>
        <w:top w:val="none" w:sz="0" w:space="0" w:color="auto"/>
        <w:left w:val="none" w:sz="0" w:space="0" w:color="auto"/>
        <w:bottom w:val="none" w:sz="0" w:space="0" w:color="auto"/>
        <w:right w:val="none" w:sz="0" w:space="0" w:color="auto"/>
      </w:divBdr>
      <w:divsChild>
        <w:div w:id="339553498">
          <w:marLeft w:val="0"/>
          <w:marRight w:val="0"/>
          <w:marTop w:val="0"/>
          <w:marBottom w:val="0"/>
          <w:divBdr>
            <w:top w:val="none" w:sz="0" w:space="0" w:color="auto"/>
            <w:left w:val="none" w:sz="0" w:space="0" w:color="auto"/>
            <w:bottom w:val="none" w:sz="0" w:space="0" w:color="auto"/>
            <w:right w:val="none" w:sz="0" w:space="0" w:color="auto"/>
          </w:divBdr>
          <w:divsChild>
            <w:div w:id="231236512">
              <w:marLeft w:val="0"/>
              <w:marRight w:val="0"/>
              <w:marTop w:val="0"/>
              <w:marBottom w:val="0"/>
              <w:divBdr>
                <w:top w:val="none" w:sz="0" w:space="0" w:color="auto"/>
                <w:left w:val="none" w:sz="0" w:space="0" w:color="auto"/>
                <w:bottom w:val="none" w:sz="0" w:space="0" w:color="auto"/>
                <w:right w:val="none" w:sz="0" w:space="0" w:color="auto"/>
              </w:divBdr>
              <w:divsChild>
                <w:div w:id="112948354">
                  <w:marLeft w:val="0"/>
                  <w:marRight w:val="0"/>
                  <w:marTop w:val="0"/>
                  <w:marBottom w:val="0"/>
                  <w:divBdr>
                    <w:top w:val="none" w:sz="0" w:space="0" w:color="auto"/>
                    <w:left w:val="none" w:sz="0" w:space="0" w:color="auto"/>
                    <w:bottom w:val="none" w:sz="0" w:space="0" w:color="auto"/>
                    <w:right w:val="none" w:sz="0" w:space="0" w:color="auto"/>
                  </w:divBdr>
                </w:div>
                <w:div w:id="140784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960886">
      <w:bodyDiv w:val="1"/>
      <w:marLeft w:val="0"/>
      <w:marRight w:val="0"/>
      <w:marTop w:val="0"/>
      <w:marBottom w:val="0"/>
      <w:divBdr>
        <w:top w:val="none" w:sz="0" w:space="0" w:color="auto"/>
        <w:left w:val="none" w:sz="0" w:space="0" w:color="auto"/>
        <w:bottom w:val="none" w:sz="0" w:space="0" w:color="auto"/>
        <w:right w:val="none" w:sz="0" w:space="0" w:color="auto"/>
      </w:divBdr>
      <w:divsChild>
        <w:div w:id="1207109304">
          <w:marLeft w:val="0"/>
          <w:marRight w:val="0"/>
          <w:marTop w:val="0"/>
          <w:marBottom w:val="0"/>
          <w:divBdr>
            <w:top w:val="none" w:sz="0" w:space="0" w:color="auto"/>
            <w:left w:val="none" w:sz="0" w:space="0" w:color="auto"/>
            <w:bottom w:val="none" w:sz="0" w:space="0" w:color="auto"/>
            <w:right w:val="none" w:sz="0" w:space="0" w:color="auto"/>
          </w:divBdr>
          <w:divsChild>
            <w:div w:id="1897664038">
              <w:marLeft w:val="0"/>
              <w:marRight w:val="0"/>
              <w:marTop w:val="0"/>
              <w:marBottom w:val="0"/>
              <w:divBdr>
                <w:top w:val="none" w:sz="0" w:space="0" w:color="auto"/>
                <w:left w:val="none" w:sz="0" w:space="0" w:color="auto"/>
                <w:bottom w:val="none" w:sz="0" w:space="0" w:color="auto"/>
                <w:right w:val="none" w:sz="0" w:space="0" w:color="auto"/>
              </w:divBdr>
              <w:divsChild>
                <w:div w:id="1674410298">
                  <w:marLeft w:val="0"/>
                  <w:marRight w:val="0"/>
                  <w:marTop w:val="0"/>
                  <w:marBottom w:val="0"/>
                  <w:divBdr>
                    <w:top w:val="none" w:sz="0" w:space="0" w:color="auto"/>
                    <w:left w:val="none" w:sz="0" w:space="0" w:color="auto"/>
                    <w:bottom w:val="none" w:sz="0" w:space="0" w:color="auto"/>
                    <w:right w:val="none" w:sz="0" w:space="0" w:color="auto"/>
                  </w:divBdr>
                </w:div>
                <w:div w:id="160052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289719">
      <w:bodyDiv w:val="1"/>
      <w:marLeft w:val="0"/>
      <w:marRight w:val="0"/>
      <w:marTop w:val="0"/>
      <w:marBottom w:val="0"/>
      <w:divBdr>
        <w:top w:val="none" w:sz="0" w:space="0" w:color="auto"/>
        <w:left w:val="none" w:sz="0" w:space="0" w:color="auto"/>
        <w:bottom w:val="none" w:sz="0" w:space="0" w:color="auto"/>
        <w:right w:val="none" w:sz="0" w:space="0" w:color="auto"/>
      </w:divBdr>
    </w:div>
    <w:div w:id="1278952006">
      <w:bodyDiv w:val="1"/>
      <w:marLeft w:val="0"/>
      <w:marRight w:val="0"/>
      <w:marTop w:val="0"/>
      <w:marBottom w:val="0"/>
      <w:divBdr>
        <w:top w:val="none" w:sz="0" w:space="0" w:color="auto"/>
        <w:left w:val="none" w:sz="0" w:space="0" w:color="auto"/>
        <w:bottom w:val="none" w:sz="0" w:space="0" w:color="auto"/>
        <w:right w:val="none" w:sz="0" w:space="0" w:color="auto"/>
      </w:divBdr>
    </w:div>
    <w:div w:id="1326591849">
      <w:bodyDiv w:val="1"/>
      <w:marLeft w:val="0"/>
      <w:marRight w:val="0"/>
      <w:marTop w:val="0"/>
      <w:marBottom w:val="0"/>
      <w:divBdr>
        <w:top w:val="none" w:sz="0" w:space="0" w:color="auto"/>
        <w:left w:val="none" w:sz="0" w:space="0" w:color="auto"/>
        <w:bottom w:val="none" w:sz="0" w:space="0" w:color="auto"/>
        <w:right w:val="none" w:sz="0" w:space="0" w:color="auto"/>
      </w:divBdr>
    </w:div>
    <w:div w:id="1336572937">
      <w:bodyDiv w:val="1"/>
      <w:marLeft w:val="0"/>
      <w:marRight w:val="0"/>
      <w:marTop w:val="0"/>
      <w:marBottom w:val="0"/>
      <w:divBdr>
        <w:top w:val="none" w:sz="0" w:space="0" w:color="auto"/>
        <w:left w:val="none" w:sz="0" w:space="0" w:color="auto"/>
        <w:bottom w:val="none" w:sz="0" w:space="0" w:color="auto"/>
        <w:right w:val="none" w:sz="0" w:space="0" w:color="auto"/>
      </w:divBdr>
      <w:divsChild>
        <w:div w:id="1070614638">
          <w:marLeft w:val="0"/>
          <w:marRight w:val="0"/>
          <w:marTop w:val="0"/>
          <w:marBottom w:val="0"/>
          <w:divBdr>
            <w:top w:val="none" w:sz="0" w:space="0" w:color="auto"/>
            <w:left w:val="none" w:sz="0" w:space="0" w:color="auto"/>
            <w:bottom w:val="none" w:sz="0" w:space="0" w:color="auto"/>
            <w:right w:val="none" w:sz="0" w:space="0" w:color="auto"/>
          </w:divBdr>
          <w:divsChild>
            <w:div w:id="902839815">
              <w:marLeft w:val="0"/>
              <w:marRight w:val="0"/>
              <w:marTop w:val="0"/>
              <w:marBottom w:val="0"/>
              <w:divBdr>
                <w:top w:val="none" w:sz="0" w:space="0" w:color="auto"/>
                <w:left w:val="none" w:sz="0" w:space="0" w:color="auto"/>
                <w:bottom w:val="none" w:sz="0" w:space="0" w:color="auto"/>
                <w:right w:val="none" w:sz="0" w:space="0" w:color="auto"/>
              </w:divBdr>
              <w:divsChild>
                <w:div w:id="1261446737">
                  <w:marLeft w:val="0"/>
                  <w:marRight w:val="0"/>
                  <w:marTop w:val="0"/>
                  <w:marBottom w:val="0"/>
                  <w:divBdr>
                    <w:top w:val="none" w:sz="0" w:space="0" w:color="auto"/>
                    <w:left w:val="none" w:sz="0" w:space="0" w:color="auto"/>
                    <w:bottom w:val="none" w:sz="0" w:space="0" w:color="auto"/>
                    <w:right w:val="none" w:sz="0" w:space="0" w:color="auto"/>
                  </w:divBdr>
                </w:div>
                <w:div w:id="4037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740335">
      <w:bodyDiv w:val="1"/>
      <w:marLeft w:val="0"/>
      <w:marRight w:val="0"/>
      <w:marTop w:val="0"/>
      <w:marBottom w:val="0"/>
      <w:divBdr>
        <w:top w:val="none" w:sz="0" w:space="0" w:color="auto"/>
        <w:left w:val="none" w:sz="0" w:space="0" w:color="auto"/>
        <w:bottom w:val="none" w:sz="0" w:space="0" w:color="auto"/>
        <w:right w:val="none" w:sz="0" w:space="0" w:color="auto"/>
      </w:divBdr>
      <w:divsChild>
        <w:div w:id="925115039">
          <w:marLeft w:val="0"/>
          <w:marRight w:val="0"/>
          <w:marTop w:val="0"/>
          <w:marBottom w:val="0"/>
          <w:divBdr>
            <w:top w:val="none" w:sz="0" w:space="0" w:color="auto"/>
            <w:left w:val="none" w:sz="0" w:space="0" w:color="auto"/>
            <w:bottom w:val="none" w:sz="0" w:space="0" w:color="auto"/>
            <w:right w:val="none" w:sz="0" w:space="0" w:color="auto"/>
          </w:divBdr>
          <w:divsChild>
            <w:div w:id="1032532810">
              <w:marLeft w:val="0"/>
              <w:marRight w:val="0"/>
              <w:marTop w:val="0"/>
              <w:marBottom w:val="0"/>
              <w:divBdr>
                <w:top w:val="none" w:sz="0" w:space="0" w:color="auto"/>
                <w:left w:val="none" w:sz="0" w:space="0" w:color="auto"/>
                <w:bottom w:val="none" w:sz="0" w:space="0" w:color="auto"/>
                <w:right w:val="none" w:sz="0" w:space="0" w:color="auto"/>
              </w:divBdr>
              <w:divsChild>
                <w:div w:id="564729023">
                  <w:marLeft w:val="0"/>
                  <w:marRight w:val="0"/>
                  <w:marTop w:val="0"/>
                  <w:marBottom w:val="0"/>
                  <w:divBdr>
                    <w:top w:val="none" w:sz="0" w:space="0" w:color="auto"/>
                    <w:left w:val="none" w:sz="0" w:space="0" w:color="auto"/>
                    <w:bottom w:val="none" w:sz="0" w:space="0" w:color="auto"/>
                    <w:right w:val="none" w:sz="0" w:space="0" w:color="auto"/>
                  </w:divBdr>
                </w:div>
                <w:div w:id="172163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941631">
      <w:bodyDiv w:val="1"/>
      <w:marLeft w:val="0"/>
      <w:marRight w:val="0"/>
      <w:marTop w:val="0"/>
      <w:marBottom w:val="0"/>
      <w:divBdr>
        <w:top w:val="none" w:sz="0" w:space="0" w:color="auto"/>
        <w:left w:val="none" w:sz="0" w:space="0" w:color="auto"/>
        <w:bottom w:val="none" w:sz="0" w:space="0" w:color="auto"/>
        <w:right w:val="none" w:sz="0" w:space="0" w:color="auto"/>
      </w:divBdr>
      <w:divsChild>
        <w:div w:id="984239832">
          <w:marLeft w:val="0"/>
          <w:marRight w:val="0"/>
          <w:marTop w:val="0"/>
          <w:marBottom w:val="0"/>
          <w:divBdr>
            <w:top w:val="none" w:sz="0" w:space="0" w:color="auto"/>
            <w:left w:val="none" w:sz="0" w:space="0" w:color="auto"/>
            <w:bottom w:val="none" w:sz="0" w:space="0" w:color="auto"/>
            <w:right w:val="none" w:sz="0" w:space="0" w:color="auto"/>
          </w:divBdr>
          <w:divsChild>
            <w:div w:id="727340710">
              <w:marLeft w:val="0"/>
              <w:marRight w:val="0"/>
              <w:marTop w:val="0"/>
              <w:marBottom w:val="0"/>
              <w:divBdr>
                <w:top w:val="none" w:sz="0" w:space="0" w:color="auto"/>
                <w:left w:val="none" w:sz="0" w:space="0" w:color="auto"/>
                <w:bottom w:val="none" w:sz="0" w:space="0" w:color="auto"/>
                <w:right w:val="none" w:sz="0" w:space="0" w:color="auto"/>
              </w:divBdr>
            </w:div>
            <w:div w:id="103993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249621">
      <w:bodyDiv w:val="1"/>
      <w:marLeft w:val="0"/>
      <w:marRight w:val="0"/>
      <w:marTop w:val="0"/>
      <w:marBottom w:val="0"/>
      <w:divBdr>
        <w:top w:val="none" w:sz="0" w:space="0" w:color="auto"/>
        <w:left w:val="none" w:sz="0" w:space="0" w:color="auto"/>
        <w:bottom w:val="none" w:sz="0" w:space="0" w:color="auto"/>
        <w:right w:val="none" w:sz="0" w:space="0" w:color="auto"/>
      </w:divBdr>
    </w:div>
    <w:div w:id="1390691179">
      <w:bodyDiv w:val="1"/>
      <w:marLeft w:val="0"/>
      <w:marRight w:val="0"/>
      <w:marTop w:val="0"/>
      <w:marBottom w:val="0"/>
      <w:divBdr>
        <w:top w:val="none" w:sz="0" w:space="0" w:color="auto"/>
        <w:left w:val="none" w:sz="0" w:space="0" w:color="auto"/>
        <w:bottom w:val="none" w:sz="0" w:space="0" w:color="auto"/>
        <w:right w:val="none" w:sz="0" w:space="0" w:color="auto"/>
      </w:divBdr>
    </w:div>
    <w:div w:id="1396511736">
      <w:bodyDiv w:val="1"/>
      <w:marLeft w:val="0"/>
      <w:marRight w:val="0"/>
      <w:marTop w:val="0"/>
      <w:marBottom w:val="0"/>
      <w:divBdr>
        <w:top w:val="none" w:sz="0" w:space="0" w:color="auto"/>
        <w:left w:val="none" w:sz="0" w:space="0" w:color="auto"/>
        <w:bottom w:val="none" w:sz="0" w:space="0" w:color="auto"/>
        <w:right w:val="none" w:sz="0" w:space="0" w:color="auto"/>
      </w:divBdr>
    </w:div>
    <w:div w:id="1406684043">
      <w:bodyDiv w:val="1"/>
      <w:marLeft w:val="0"/>
      <w:marRight w:val="0"/>
      <w:marTop w:val="0"/>
      <w:marBottom w:val="0"/>
      <w:divBdr>
        <w:top w:val="none" w:sz="0" w:space="0" w:color="auto"/>
        <w:left w:val="none" w:sz="0" w:space="0" w:color="auto"/>
        <w:bottom w:val="none" w:sz="0" w:space="0" w:color="auto"/>
        <w:right w:val="none" w:sz="0" w:space="0" w:color="auto"/>
      </w:divBdr>
    </w:div>
    <w:div w:id="1434089375">
      <w:bodyDiv w:val="1"/>
      <w:marLeft w:val="0"/>
      <w:marRight w:val="0"/>
      <w:marTop w:val="0"/>
      <w:marBottom w:val="0"/>
      <w:divBdr>
        <w:top w:val="none" w:sz="0" w:space="0" w:color="auto"/>
        <w:left w:val="none" w:sz="0" w:space="0" w:color="auto"/>
        <w:bottom w:val="none" w:sz="0" w:space="0" w:color="auto"/>
        <w:right w:val="none" w:sz="0" w:space="0" w:color="auto"/>
      </w:divBdr>
    </w:div>
    <w:div w:id="1436317522">
      <w:bodyDiv w:val="1"/>
      <w:marLeft w:val="0"/>
      <w:marRight w:val="0"/>
      <w:marTop w:val="0"/>
      <w:marBottom w:val="0"/>
      <w:divBdr>
        <w:top w:val="none" w:sz="0" w:space="0" w:color="auto"/>
        <w:left w:val="none" w:sz="0" w:space="0" w:color="auto"/>
        <w:bottom w:val="none" w:sz="0" w:space="0" w:color="auto"/>
        <w:right w:val="none" w:sz="0" w:space="0" w:color="auto"/>
      </w:divBdr>
    </w:div>
    <w:div w:id="1451629153">
      <w:bodyDiv w:val="1"/>
      <w:marLeft w:val="0"/>
      <w:marRight w:val="0"/>
      <w:marTop w:val="0"/>
      <w:marBottom w:val="0"/>
      <w:divBdr>
        <w:top w:val="none" w:sz="0" w:space="0" w:color="auto"/>
        <w:left w:val="none" w:sz="0" w:space="0" w:color="auto"/>
        <w:bottom w:val="none" w:sz="0" w:space="0" w:color="auto"/>
        <w:right w:val="none" w:sz="0" w:space="0" w:color="auto"/>
      </w:divBdr>
      <w:divsChild>
        <w:div w:id="434059947">
          <w:marLeft w:val="0"/>
          <w:marRight w:val="0"/>
          <w:marTop w:val="0"/>
          <w:marBottom w:val="0"/>
          <w:divBdr>
            <w:top w:val="none" w:sz="0" w:space="0" w:color="auto"/>
            <w:left w:val="none" w:sz="0" w:space="0" w:color="auto"/>
            <w:bottom w:val="none" w:sz="0" w:space="0" w:color="auto"/>
            <w:right w:val="none" w:sz="0" w:space="0" w:color="auto"/>
          </w:divBdr>
          <w:divsChild>
            <w:div w:id="1727340917">
              <w:marLeft w:val="0"/>
              <w:marRight w:val="0"/>
              <w:marTop w:val="0"/>
              <w:marBottom w:val="0"/>
              <w:divBdr>
                <w:top w:val="none" w:sz="0" w:space="0" w:color="auto"/>
                <w:left w:val="none" w:sz="0" w:space="0" w:color="auto"/>
                <w:bottom w:val="none" w:sz="0" w:space="0" w:color="auto"/>
                <w:right w:val="none" w:sz="0" w:space="0" w:color="auto"/>
              </w:divBdr>
              <w:divsChild>
                <w:div w:id="2100054206">
                  <w:marLeft w:val="0"/>
                  <w:marRight w:val="0"/>
                  <w:marTop w:val="0"/>
                  <w:marBottom w:val="0"/>
                  <w:divBdr>
                    <w:top w:val="none" w:sz="0" w:space="0" w:color="auto"/>
                    <w:left w:val="none" w:sz="0" w:space="0" w:color="auto"/>
                    <w:bottom w:val="none" w:sz="0" w:space="0" w:color="auto"/>
                    <w:right w:val="none" w:sz="0" w:space="0" w:color="auto"/>
                  </w:divBdr>
                </w:div>
                <w:div w:id="102193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311977">
      <w:bodyDiv w:val="1"/>
      <w:marLeft w:val="0"/>
      <w:marRight w:val="0"/>
      <w:marTop w:val="0"/>
      <w:marBottom w:val="0"/>
      <w:divBdr>
        <w:top w:val="none" w:sz="0" w:space="0" w:color="auto"/>
        <w:left w:val="none" w:sz="0" w:space="0" w:color="auto"/>
        <w:bottom w:val="none" w:sz="0" w:space="0" w:color="auto"/>
        <w:right w:val="none" w:sz="0" w:space="0" w:color="auto"/>
      </w:divBdr>
    </w:div>
    <w:div w:id="1485929568">
      <w:bodyDiv w:val="1"/>
      <w:marLeft w:val="0"/>
      <w:marRight w:val="0"/>
      <w:marTop w:val="0"/>
      <w:marBottom w:val="0"/>
      <w:divBdr>
        <w:top w:val="none" w:sz="0" w:space="0" w:color="auto"/>
        <w:left w:val="none" w:sz="0" w:space="0" w:color="auto"/>
        <w:bottom w:val="none" w:sz="0" w:space="0" w:color="auto"/>
        <w:right w:val="none" w:sz="0" w:space="0" w:color="auto"/>
      </w:divBdr>
      <w:divsChild>
        <w:div w:id="397676424">
          <w:marLeft w:val="0"/>
          <w:marRight w:val="0"/>
          <w:marTop w:val="0"/>
          <w:marBottom w:val="0"/>
          <w:divBdr>
            <w:top w:val="none" w:sz="0" w:space="0" w:color="auto"/>
            <w:left w:val="none" w:sz="0" w:space="0" w:color="auto"/>
            <w:bottom w:val="none" w:sz="0" w:space="0" w:color="auto"/>
            <w:right w:val="none" w:sz="0" w:space="0" w:color="auto"/>
          </w:divBdr>
          <w:divsChild>
            <w:div w:id="1892692719">
              <w:marLeft w:val="0"/>
              <w:marRight w:val="0"/>
              <w:marTop w:val="0"/>
              <w:marBottom w:val="0"/>
              <w:divBdr>
                <w:top w:val="none" w:sz="0" w:space="0" w:color="auto"/>
                <w:left w:val="none" w:sz="0" w:space="0" w:color="auto"/>
                <w:bottom w:val="none" w:sz="0" w:space="0" w:color="auto"/>
                <w:right w:val="none" w:sz="0" w:space="0" w:color="auto"/>
              </w:divBdr>
              <w:divsChild>
                <w:div w:id="164324502">
                  <w:marLeft w:val="0"/>
                  <w:marRight w:val="0"/>
                  <w:marTop w:val="0"/>
                  <w:marBottom w:val="0"/>
                  <w:divBdr>
                    <w:top w:val="none" w:sz="0" w:space="0" w:color="auto"/>
                    <w:left w:val="none" w:sz="0" w:space="0" w:color="auto"/>
                    <w:bottom w:val="none" w:sz="0" w:space="0" w:color="auto"/>
                    <w:right w:val="none" w:sz="0" w:space="0" w:color="auto"/>
                  </w:divBdr>
                </w:div>
                <w:div w:id="191601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747093">
      <w:bodyDiv w:val="1"/>
      <w:marLeft w:val="0"/>
      <w:marRight w:val="0"/>
      <w:marTop w:val="0"/>
      <w:marBottom w:val="0"/>
      <w:divBdr>
        <w:top w:val="none" w:sz="0" w:space="0" w:color="auto"/>
        <w:left w:val="none" w:sz="0" w:space="0" w:color="auto"/>
        <w:bottom w:val="none" w:sz="0" w:space="0" w:color="auto"/>
        <w:right w:val="none" w:sz="0" w:space="0" w:color="auto"/>
      </w:divBdr>
      <w:divsChild>
        <w:div w:id="303123150">
          <w:marLeft w:val="0"/>
          <w:marRight w:val="0"/>
          <w:marTop w:val="0"/>
          <w:marBottom w:val="0"/>
          <w:divBdr>
            <w:top w:val="none" w:sz="0" w:space="0" w:color="auto"/>
            <w:left w:val="none" w:sz="0" w:space="0" w:color="auto"/>
            <w:bottom w:val="none" w:sz="0" w:space="0" w:color="auto"/>
            <w:right w:val="none" w:sz="0" w:space="0" w:color="auto"/>
          </w:divBdr>
          <w:divsChild>
            <w:div w:id="159471778">
              <w:marLeft w:val="0"/>
              <w:marRight w:val="0"/>
              <w:marTop w:val="0"/>
              <w:marBottom w:val="0"/>
              <w:divBdr>
                <w:top w:val="none" w:sz="0" w:space="0" w:color="auto"/>
                <w:left w:val="none" w:sz="0" w:space="0" w:color="auto"/>
                <w:bottom w:val="none" w:sz="0" w:space="0" w:color="auto"/>
                <w:right w:val="none" w:sz="0" w:space="0" w:color="auto"/>
              </w:divBdr>
            </w:div>
            <w:div w:id="1891962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377781">
      <w:bodyDiv w:val="1"/>
      <w:marLeft w:val="0"/>
      <w:marRight w:val="0"/>
      <w:marTop w:val="0"/>
      <w:marBottom w:val="0"/>
      <w:divBdr>
        <w:top w:val="none" w:sz="0" w:space="0" w:color="auto"/>
        <w:left w:val="none" w:sz="0" w:space="0" w:color="auto"/>
        <w:bottom w:val="none" w:sz="0" w:space="0" w:color="auto"/>
        <w:right w:val="none" w:sz="0" w:space="0" w:color="auto"/>
      </w:divBdr>
    </w:div>
    <w:div w:id="1532109200">
      <w:bodyDiv w:val="1"/>
      <w:marLeft w:val="0"/>
      <w:marRight w:val="0"/>
      <w:marTop w:val="0"/>
      <w:marBottom w:val="0"/>
      <w:divBdr>
        <w:top w:val="none" w:sz="0" w:space="0" w:color="auto"/>
        <w:left w:val="none" w:sz="0" w:space="0" w:color="auto"/>
        <w:bottom w:val="none" w:sz="0" w:space="0" w:color="auto"/>
        <w:right w:val="none" w:sz="0" w:space="0" w:color="auto"/>
      </w:divBdr>
    </w:div>
    <w:div w:id="1537113340">
      <w:bodyDiv w:val="1"/>
      <w:marLeft w:val="0"/>
      <w:marRight w:val="0"/>
      <w:marTop w:val="0"/>
      <w:marBottom w:val="0"/>
      <w:divBdr>
        <w:top w:val="none" w:sz="0" w:space="0" w:color="auto"/>
        <w:left w:val="none" w:sz="0" w:space="0" w:color="auto"/>
        <w:bottom w:val="none" w:sz="0" w:space="0" w:color="auto"/>
        <w:right w:val="none" w:sz="0" w:space="0" w:color="auto"/>
      </w:divBdr>
      <w:divsChild>
        <w:div w:id="612632142">
          <w:marLeft w:val="0"/>
          <w:marRight w:val="0"/>
          <w:marTop w:val="0"/>
          <w:marBottom w:val="0"/>
          <w:divBdr>
            <w:top w:val="none" w:sz="0" w:space="0" w:color="auto"/>
            <w:left w:val="none" w:sz="0" w:space="0" w:color="auto"/>
            <w:bottom w:val="none" w:sz="0" w:space="0" w:color="auto"/>
            <w:right w:val="none" w:sz="0" w:space="0" w:color="auto"/>
          </w:divBdr>
          <w:divsChild>
            <w:div w:id="156769588">
              <w:marLeft w:val="0"/>
              <w:marRight w:val="0"/>
              <w:marTop w:val="0"/>
              <w:marBottom w:val="0"/>
              <w:divBdr>
                <w:top w:val="none" w:sz="0" w:space="0" w:color="auto"/>
                <w:left w:val="none" w:sz="0" w:space="0" w:color="auto"/>
                <w:bottom w:val="none" w:sz="0" w:space="0" w:color="auto"/>
                <w:right w:val="none" w:sz="0" w:space="0" w:color="auto"/>
              </w:divBdr>
            </w:div>
            <w:div w:id="181760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363919">
      <w:bodyDiv w:val="1"/>
      <w:marLeft w:val="0"/>
      <w:marRight w:val="0"/>
      <w:marTop w:val="0"/>
      <w:marBottom w:val="0"/>
      <w:divBdr>
        <w:top w:val="none" w:sz="0" w:space="0" w:color="auto"/>
        <w:left w:val="none" w:sz="0" w:space="0" w:color="auto"/>
        <w:bottom w:val="none" w:sz="0" w:space="0" w:color="auto"/>
        <w:right w:val="none" w:sz="0" w:space="0" w:color="auto"/>
      </w:divBdr>
    </w:div>
    <w:div w:id="1605187032">
      <w:bodyDiv w:val="1"/>
      <w:marLeft w:val="0"/>
      <w:marRight w:val="0"/>
      <w:marTop w:val="0"/>
      <w:marBottom w:val="0"/>
      <w:divBdr>
        <w:top w:val="none" w:sz="0" w:space="0" w:color="auto"/>
        <w:left w:val="none" w:sz="0" w:space="0" w:color="auto"/>
        <w:bottom w:val="none" w:sz="0" w:space="0" w:color="auto"/>
        <w:right w:val="none" w:sz="0" w:space="0" w:color="auto"/>
      </w:divBdr>
      <w:divsChild>
        <w:div w:id="1250580889">
          <w:marLeft w:val="0"/>
          <w:marRight w:val="0"/>
          <w:marTop w:val="0"/>
          <w:marBottom w:val="0"/>
          <w:divBdr>
            <w:top w:val="none" w:sz="0" w:space="0" w:color="auto"/>
            <w:left w:val="none" w:sz="0" w:space="0" w:color="auto"/>
            <w:bottom w:val="none" w:sz="0" w:space="0" w:color="auto"/>
            <w:right w:val="none" w:sz="0" w:space="0" w:color="auto"/>
          </w:divBdr>
          <w:divsChild>
            <w:div w:id="1784228539">
              <w:marLeft w:val="0"/>
              <w:marRight w:val="0"/>
              <w:marTop w:val="0"/>
              <w:marBottom w:val="0"/>
              <w:divBdr>
                <w:top w:val="none" w:sz="0" w:space="0" w:color="auto"/>
                <w:left w:val="none" w:sz="0" w:space="0" w:color="auto"/>
                <w:bottom w:val="none" w:sz="0" w:space="0" w:color="auto"/>
                <w:right w:val="none" w:sz="0" w:space="0" w:color="auto"/>
              </w:divBdr>
              <w:divsChild>
                <w:div w:id="143015083">
                  <w:marLeft w:val="0"/>
                  <w:marRight w:val="0"/>
                  <w:marTop w:val="0"/>
                  <w:marBottom w:val="0"/>
                  <w:divBdr>
                    <w:top w:val="none" w:sz="0" w:space="0" w:color="auto"/>
                    <w:left w:val="none" w:sz="0" w:space="0" w:color="auto"/>
                    <w:bottom w:val="none" w:sz="0" w:space="0" w:color="auto"/>
                    <w:right w:val="none" w:sz="0" w:space="0" w:color="auto"/>
                  </w:divBdr>
                </w:div>
                <w:div w:id="9332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598024">
      <w:bodyDiv w:val="1"/>
      <w:marLeft w:val="0"/>
      <w:marRight w:val="0"/>
      <w:marTop w:val="0"/>
      <w:marBottom w:val="0"/>
      <w:divBdr>
        <w:top w:val="none" w:sz="0" w:space="0" w:color="auto"/>
        <w:left w:val="none" w:sz="0" w:space="0" w:color="auto"/>
        <w:bottom w:val="none" w:sz="0" w:space="0" w:color="auto"/>
        <w:right w:val="none" w:sz="0" w:space="0" w:color="auto"/>
      </w:divBdr>
    </w:div>
    <w:div w:id="1654679906">
      <w:bodyDiv w:val="1"/>
      <w:marLeft w:val="0"/>
      <w:marRight w:val="0"/>
      <w:marTop w:val="0"/>
      <w:marBottom w:val="0"/>
      <w:divBdr>
        <w:top w:val="none" w:sz="0" w:space="0" w:color="auto"/>
        <w:left w:val="none" w:sz="0" w:space="0" w:color="auto"/>
        <w:bottom w:val="none" w:sz="0" w:space="0" w:color="auto"/>
        <w:right w:val="none" w:sz="0" w:space="0" w:color="auto"/>
      </w:divBdr>
    </w:div>
    <w:div w:id="1655840051">
      <w:bodyDiv w:val="1"/>
      <w:marLeft w:val="0"/>
      <w:marRight w:val="0"/>
      <w:marTop w:val="0"/>
      <w:marBottom w:val="0"/>
      <w:divBdr>
        <w:top w:val="none" w:sz="0" w:space="0" w:color="auto"/>
        <w:left w:val="none" w:sz="0" w:space="0" w:color="auto"/>
        <w:bottom w:val="none" w:sz="0" w:space="0" w:color="auto"/>
        <w:right w:val="none" w:sz="0" w:space="0" w:color="auto"/>
      </w:divBdr>
      <w:divsChild>
        <w:div w:id="1127116410">
          <w:marLeft w:val="0"/>
          <w:marRight w:val="0"/>
          <w:marTop w:val="0"/>
          <w:marBottom w:val="0"/>
          <w:divBdr>
            <w:top w:val="none" w:sz="0" w:space="0" w:color="auto"/>
            <w:left w:val="none" w:sz="0" w:space="0" w:color="auto"/>
            <w:bottom w:val="none" w:sz="0" w:space="0" w:color="auto"/>
            <w:right w:val="none" w:sz="0" w:space="0" w:color="auto"/>
          </w:divBdr>
          <w:divsChild>
            <w:div w:id="1153715748">
              <w:marLeft w:val="0"/>
              <w:marRight w:val="0"/>
              <w:marTop w:val="0"/>
              <w:marBottom w:val="0"/>
              <w:divBdr>
                <w:top w:val="none" w:sz="0" w:space="0" w:color="auto"/>
                <w:left w:val="none" w:sz="0" w:space="0" w:color="auto"/>
                <w:bottom w:val="none" w:sz="0" w:space="0" w:color="auto"/>
                <w:right w:val="none" w:sz="0" w:space="0" w:color="auto"/>
              </w:divBdr>
            </w:div>
            <w:div w:id="181078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921029">
      <w:bodyDiv w:val="1"/>
      <w:marLeft w:val="0"/>
      <w:marRight w:val="0"/>
      <w:marTop w:val="0"/>
      <w:marBottom w:val="0"/>
      <w:divBdr>
        <w:top w:val="none" w:sz="0" w:space="0" w:color="auto"/>
        <w:left w:val="none" w:sz="0" w:space="0" w:color="auto"/>
        <w:bottom w:val="none" w:sz="0" w:space="0" w:color="auto"/>
        <w:right w:val="none" w:sz="0" w:space="0" w:color="auto"/>
      </w:divBdr>
      <w:divsChild>
        <w:div w:id="1290474883">
          <w:marLeft w:val="0"/>
          <w:marRight w:val="0"/>
          <w:marTop w:val="0"/>
          <w:marBottom w:val="0"/>
          <w:divBdr>
            <w:top w:val="none" w:sz="0" w:space="0" w:color="auto"/>
            <w:left w:val="none" w:sz="0" w:space="0" w:color="auto"/>
            <w:bottom w:val="none" w:sz="0" w:space="0" w:color="auto"/>
            <w:right w:val="none" w:sz="0" w:space="0" w:color="auto"/>
          </w:divBdr>
          <w:divsChild>
            <w:div w:id="354039268">
              <w:marLeft w:val="0"/>
              <w:marRight w:val="0"/>
              <w:marTop w:val="0"/>
              <w:marBottom w:val="0"/>
              <w:divBdr>
                <w:top w:val="none" w:sz="0" w:space="0" w:color="auto"/>
                <w:left w:val="none" w:sz="0" w:space="0" w:color="auto"/>
                <w:bottom w:val="none" w:sz="0" w:space="0" w:color="auto"/>
                <w:right w:val="none" w:sz="0" w:space="0" w:color="auto"/>
              </w:divBdr>
            </w:div>
            <w:div w:id="27066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1422165">
      <w:bodyDiv w:val="1"/>
      <w:marLeft w:val="0"/>
      <w:marRight w:val="0"/>
      <w:marTop w:val="0"/>
      <w:marBottom w:val="0"/>
      <w:divBdr>
        <w:top w:val="none" w:sz="0" w:space="0" w:color="auto"/>
        <w:left w:val="none" w:sz="0" w:space="0" w:color="auto"/>
        <w:bottom w:val="none" w:sz="0" w:space="0" w:color="auto"/>
        <w:right w:val="none" w:sz="0" w:space="0" w:color="auto"/>
      </w:divBdr>
    </w:div>
    <w:div w:id="1672022089">
      <w:bodyDiv w:val="1"/>
      <w:marLeft w:val="0"/>
      <w:marRight w:val="0"/>
      <w:marTop w:val="0"/>
      <w:marBottom w:val="0"/>
      <w:divBdr>
        <w:top w:val="none" w:sz="0" w:space="0" w:color="auto"/>
        <w:left w:val="none" w:sz="0" w:space="0" w:color="auto"/>
        <w:bottom w:val="none" w:sz="0" w:space="0" w:color="auto"/>
        <w:right w:val="none" w:sz="0" w:space="0" w:color="auto"/>
      </w:divBdr>
      <w:divsChild>
        <w:div w:id="674528397">
          <w:marLeft w:val="0"/>
          <w:marRight w:val="0"/>
          <w:marTop w:val="0"/>
          <w:marBottom w:val="0"/>
          <w:divBdr>
            <w:top w:val="none" w:sz="0" w:space="0" w:color="auto"/>
            <w:left w:val="none" w:sz="0" w:space="0" w:color="auto"/>
            <w:bottom w:val="none" w:sz="0" w:space="0" w:color="auto"/>
            <w:right w:val="none" w:sz="0" w:space="0" w:color="auto"/>
          </w:divBdr>
          <w:divsChild>
            <w:div w:id="1083649121">
              <w:marLeft w:val="0"/>
              <w:marRight w:val="0"/>
              <w:marTop w:val="0"/>
              <w:marBottom w:val="0"/>
              <w:divBdr>
                <w:top w:val="none" w:sz="0" w:space="0" w:color="auto"/>
                <w:left w:val="none" w:sz="0" w:space="0" w:color="auto"/>
                <w:bottom w:val="none" w:sz="0" w:space="0" w:color="auto"/>
                <w:right w:val="none" w:sz="0" w:space="0" w:color="auto"/>
              </w:divBdr>
              <w:divsChild>
                <w:div w:id="836305960">
                  <w:marLeft w:val="0"/>
                  <w:marRight w:val="0"/>
                  <w:marTop w:val="0"/>
                  <w:marBottom w:val="0"/>
                  <w:divBdr>
                    <w:top w:val="none" w:sz="0" w:space="0" w:color="auto"/>
                    <w:left w:val="none" w:sz="0" w:space="0" w:color="auto"/>
                    <w:bottom w:val="none" w:sz="0" w:space="0" w:color="auto"/>
                    <w:right w:val="none" w:sz="0" w:space="0" w:color="auto"/>
                  </w:divBdr>
                </w:div>
                <w:div w:id="10231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606873">
      <w:bodyDiv w:val="1"/>
      <w:marLeft w:val="0"/>
      <w:marRight w:val="0"/>
      <w:marTop w:val="0"/>
      <w:marBottom w:val="0"/>
      <w:divBdr>
        <w:top w:val="none" w:sz="0" w:space="0" w:color="auto"/>
        <w:left w:val="none" w:sz="0" w:space="0" w:color="auto"/>
        <w:bottom w:val="none" w:sz="0" w:space="0" w:color="auto"/>
        <w:right w:val="none" w:sz="0" w:space="0" w:color="auto"/>
      </w:divBdr>
      <w:divsChild>
        <w:div w:id="436683653">
          <w:marLeft w:val="0"/>
          <w:marRight w:val="0"/>
          <w:marTop w:val="0"/>
          <w:marBottom w:val="0"/>
          <w:divBdr>
            <w:top w:val="none" w:sz="0" w:space="0" w:color="auto"/>
            <w:left w:val="none" w:sz="0" w:space="0" w:color="auto"/>
            <w:bottom w:val="none" w:sz="0" w:space="0" w:color="auto"/>
            <w:right w:val="none" w:sz="0" w:space="0" w:color="auto"/>
          </w:divBdr>
          <w:divsChild>
            <w:div w:id="1772360352">
              <w:marLeft w:val="0"/>
              <w:marRight w:val="0"/>
              <w:marTop w:val="0"/>
              <w:marBottom w:val="0"/>
              <w:divBdr>
                <w:top w:val="none" w:sz="0" w:space="0" w:color="auto"/>
                <w:left w:val="none" w:sz="0" w:space="0" w:color="auto"/>
                <w:bottom w:val="none" w:sz="0" w:space="0" w:color="auto"/>
                <w:right w:val="none" w:sz="0" w:space="0" w:color="auto"/>
              </w:divBdr>
              <w:divsChild>
                <w:div w:id="273488421">
                  <w:marLeft w:val="0"/>
                  <w:marRight w:val="0"/>
                  <w:marTop w:val="0"/>
                  <w:marBottom w:val="0"/>
                  <w:divBdr>
                    <w:top w:val="none" w:sz="0" w:space="0" w:color="auto"/>
                    <w:left w:val="none" w:sz="0" w:space="0" w:color="auto"/>
                    <w:bottom w:val="none" w:sz="0" w:space="0" w:color="auto"/>
                    <w:right w:val="none" w:sz="0" w:space="0" w:color="auto"/>
                  </w:divBdr>
                </w:div>
                <w:div w:id="4457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804737">
      <w:bodyDiv w:val="1"/>
      <w:marLeft w:val="0"/>
      <w:marRight w:val="0"/>
      <w:marTop w:val="0"/>
      <w:marBottom w:val="0"/>
      <w:divBdr>
        <w:top w:val="none" w:sz="0" w:space="0" w:color="auto"/>
        <w:left w:val="none" w:sz="0" w:space="0" w:color="auto"/>
        <w:bottom w:val="none" w:sz="0" w:space="0" w:color="auto"/>
        <w:right w:val="none" w:sz="0" w:space="0" w:color="auto"/>
      </w:divBdr>
    </w:div>
    <w:div w:id="1696345007">
      <w:bodyDiv w:val="1"/>
      <w:marLeft w:val="0"/>
      <w:marRight w:val="0"/>
      <w:marTop w:val="0"/>
      <w:marBottom w:val="0"/>
      <w:divBdr>
        <w:top w:val="none" w:sz="0" w:space="0" w:color="auto"/>
        <w:left w:val="none" w:sz="0" w:space="0" w:color="auto"/>
        <w:bottom w:val="none" w:sz="0" w:space="0" w:color="auto"/>
        <w:right w:val="none" w:sz="0" w:space="0" w:color="auto"/>
      </w:divBdr>
    </w:div>
    <w:div w:id="1710304570">
      <w:bodyDiv w:val="1"/>
      <w:marLeft w:val="0"/>
      <w:marRight w:val="0"/>
      <w:marTop w:val="0"/>
      <w:marBottom w:val="0"/>
      <w:divBdr>
        <w:top w:val="none" w:sz="0" w:space="0" w:color="auto"/>
        <w:left w:val="none" w:sz="0" w:space="0" w:color="auto"/>
        <w:bottom w:val="none" w:sz="0" w:space="0" w:color="auto"/>
        <w:right w:val="none" w:sz="0" w:space="0" w:color="auto"/>
      </w:divBdr>
      <w:divsChild>
        <w:div w:id="877276126">
          <w:marLeft w:val="0"/>
          <w:marRight w:val="0"/>
          <w:marTop w:val="0"/>
          <w:marBottom w:val="0"/>
          <w:divBdr>
            <w:top w:val="none" w:sz="0" w:space="0" w:color="auto"/>
            <w:left w:val="none" w:sz="0" w:space="0" w:color="auto"/>
            <w:bottom w:val="none" w:sz="0" w:space="0" w:color="auto"/>
            <w:right w:val="none" w:sz="0" w:space="0" w:color="auto"/>
          </w:divBdr>
          <w:divsChild>
            <w:div w:id="2044281891">
              <w:marLeft w:val="0"/>
              <w:marRight w:val="0"/>
              <w:marTop w:val="0"/>
              <w:marBottom w:val="0"/>
              <w:divBdr>
                <w:top w:val="none" w:sz="0" w:space="0" w:color="auto"/>
                <w:left w:val="none" w:sz="0" w:space="0" w:color="auto"/>
                <w:bottom w:val="none" w:sz="0" w:space="0" w:color="auto"/>
                <w:right w:val="none" w:sz="0" w:space="0" w:color="auto"/>
              </w:divBdr>
            </w:div>
            <w:div w:id="213447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668755">
      <w:bodyDiv w:val="1"/>
      <w:marLeft w:val="0"/>
      <w:marRight w:val="0"/>
      <w:marTop w:val="0"/>
      <w:marBottom w:val="0"/>
      <w:divBdr>
        <w:top w:val="none" w:sz="0" w:space="0" w:color="auto"/>
        <w:left w:val="none" w:sz="0" w:space="0" w:color="auto"/>
        <w:bottom w:val="none" w:sz="0" w:space="0" w:color="auto"/>
        <w:right w:val="none" w:sz="0" w:space="0" w:color="auto"/>
      </w:divBdr>
    </w:div>
    <w:div w:id="1735201579">
      <w:bodyDiv w:val="1"/>
      <w:marLeft w:val="0"/>
      <w:marRight w:val="0"/>
      <w:marTop w:val="0"/>
      <w:marBottom w:val="0"/>
      <w:divBdr>
        <w:top w:val="none" w:sz="0" w:space="0" w:color="auto"/>
        <w:left w:val="none" w:sz="0" w:space="0" w:color="auto"/>
        <w:bottom w:val="none" w:sz="0" w:space="0" w:color="auto"/>
        <w:right w:val="none" w:sz="0" w:space="0" w:color="auto"/>
      </w:divBdr>
    </w:div>
    <w:div w:id="1754933596">
      <w:bodyDiv w:val="1"/>
      <w:marLeft w:val="0"/>
      <w:marRight w:val="0"/>
      <w:marTop w:val="0"/>
      <w:marBottom w:val="0"/>
      <w:divBdr>
        <w:top w:val="none" w:sz="0" w:space="0" w:color="auto"/>
        <w:left w:val="none" w:sz="0" w:space="0" w:color="auto"/>
        <w:bottom w:val="none" w:sz="0" w:space="0" w:color="auto"/>
        <w:right w:val="none" w:sz="0" w:space="0" w:color="auto"/>
      </w:divBdr>
      <w:divsChild>
        <w:div w:id="435564633">
          <w:marLeft w:val="0"/>
          <w:marRight w:val="0"/>
          <w:marTop w:val="0"/>
          <w:marBottom w:val="0"/>
          <w:divBdr>
            <w:top w:val="none" w:sz="0" w:space="0" w:color="auto"/>
            <w:left w:val="none" w:sz="0" w:space="0" w:color="auto"/>
            <w:bottom w:val="none" w:sz="0" w:space="0" w:color="auto"/>
            <w:right w:val="none" w:sz="0" w:space="0" w:color="auto"/>
          </w:divBdr>
          <w:divsChild>
            <w:div w:id="1159419963">
              <w:marLeft w:val="0"/>
              <w:marRight w:val="0"/>
              <w:marTop w:val="0"/>
              <w:marBottom w:val="0"/>
              <w:divBdr>
                <w:top w:val="none" w:sz="0" w:space="0" w:color="auto"/>
                <w:left w:val="none" w:sz="0" w:space="0" w:color="auto"/>
                <w:bottom w:val="none" w:sz="0" w:space="0" w:color="auto"/>
                <w:right w:val="none" w:sz="0" w:space="0" w:color="auto"/>
              </w:divBdr>
            </w:div>
            <w:div w:id="166351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725580">
      <w:bodyDiv w:val="1"/>
      <w:marLeft w:val="0"/>
      <w:marRight w:val="0"/>
      <w:marTop w:val="0"/>
      <w:marBottom w:val="0"/>
      <w:divBdr>
        <w:top w:val="none" w:sz="0" w:space="0" w:color="auto"/>
        <w:left w:val="none" w:sz="0" w:space="0" w:color="auto"/>
        <w:bottom w:val="none" w:sz="0" w:space="0" w:color="auto"/>
        <w:right w:val="none" w:sz="0" w:space="0" w:color="auto"/>
      </w:divBdr>
      <w:divsChild>
        <w:div w:id="1065058289">
          <w:marLeft w:val="0"/>
          <w:marRight w:val="0"/>
          <w:marTop w:val="0"/>
          <w:marBottom w:val="0"/>
          <w:divBdr>
            <w:top w:val="none" w:sz="0" w:space="0" w:color="auto"/>
            <w:left w:val="none" w:sz="0" w:space="0" w:color="auto"/>
            <w:bottom w:val="none" w:sz="0" w:space="0" w:color="auto"/>
            <w:right w:val="none" w:sz="0" w:space="0" w:color="auto"/>
          </w:divBdr>
          <w:divsChild>
            <w:div w:id="1047687004">
              <w:marLeft w:val="0"/>
              <w:marRight w:val="0"/>
              <w:marTop w:val="0"/>
              <w:marBottom w:val="0"/>
              <w:divBdr>
                <w:top w:val="none" w:sz="0" w:space="0" w:color="auto"/>
                <w:left w:val="none" w:sz="0" w:space="0" w:color="auto"/>
                <w:bottom w:val="none" w:sz="0" w:space="0" w:color="auto"/>
                <w:right w:val="none" w:sz="0" w:space="0" w:color="auto"/>
              </w:divBdr>
            </w:div>
            <w:div w:id="98161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877877">
      <w:bodyDiv w:val="1"/>
      <w:marLeft w:val="0"/>
      <w:marRight w:val="0"/>
      <w:marTop w:val="0"/>
      <w:marBottom w:val="0"/>
      <w:divBdr>
        <w:top w:val="none" w:sz="0" w:space="0" w:color="auto"/>
        <w:left w:val="none" w:sz="0" w:space="0" w:color="auto"/>
        <w:bottom w:val="none" w:sz="0" w:space="0" w:color="auto"/>
        <w:right w:val="none" w:sz="0" w:space="0" w:color="auto"/>
      </w:divBdr>
    </w:div>
    <w:div w:id="1784615680">
      <w:bodyDiv w:val="1"/>
      <w:marLeft w:val="0"/>
      <w:marRight w:val="0"/>
      <w:marTop w:val="0"/>
      <w:marBottom w:val="0"/>
      <w:divBdr>
        <w:top w:val="none" w:sz="0" w:space="0" w:color="auto"/>
        <w:left w:val="none" w:sz="0" w:space="0" w:color="auto"/>
        <w:bottom w:val="none" w:sz="0" w:space="0" w:color="auto"/>
        <w:right w:val="none" w:sz="0" w:space="0" w:color="auto"/>
      </w:divBdr>
      <w:divsChild>
        <w:div w:id="88084550">
          <w:marLeft w:val="0"/>
          <w:marRight w:val="0"/>
          <w:marTop w:val="0"/>
          <w:marBottom w:val="0"/>
          <w:divBdr>
            <w:top w:val="none" w:sz="0" w:space="0" w:color="auto"/>
            <w:left w:val="none" w:sz="0" w:space="0" w:color="auto"/>
            <w:bottom w:val="none" w:sz="0" w:space="0" w:color="auto"/>
            <w:right w:val="none" w:sz="0" w:space="0" w:color="auto"/>
          </w:divBdr>
          <w:divsChild>
            <w:div w:id="270748320">
              <w:marLeft w:val="0"/>
              <w:marRight w:val="0"/>
              <w:marTop w:val="0"/>
              <w:marBottom w:val="0"/>
              <w:divBdr>
                <w:top w:val="none" w:sz="0" w:space="0" w:color="auto"/>
                <w:left w:val="none" w:sz="0" w:space="0" w:color="auto"/>
                <w:bottom w:val="none" w:sz="0" w:space="0" w:color="auto"/>
                <w:right w:val="none" w:sz="0" w:space="0" w:color="auto"/>
              </w:divBdr>
              <w:divsChild>
                <w:div w:id="1850288333">
                  <w:marLeft w:val="0"/>
                  <w:marRight w:val="0"/>
                  <w:marTop w:val="0"/>
                  <w:marBottom w:val="0"/>
                  <w:divBdr>
                    <w:top w:val="none" w:sz="0" w:space="0" w:color="auto"/>
                    <w:left w:val="none" w:sz="0" w:space="0" w:color="auto"/>
                    <w:bottom w:val="none" w:sz="0" w:space="0" w:color="auto"/>
                    <w:right w:val="none" w:sz="0" w:space="0" w:color="auto"/>
                  </w:divBdr>
                </w:div>
                <w:div w:id="143320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874986">
      <w:bodyDiv w:val="1"/>
      <w:marLeft w:val="0"/>
      <w:marRight w:val="0"/>
      <w:marTop w:val="0"/>
      <w:marBottom w:val="0"/>
      <w:divBdr>
        <w:top w:val="none" w:sz="0" w:space="0" w:color="auto"/>
        <w:left w:val="none" w:sz="0" w:space="0" w:color="auto"/>
        <w:bottom w:val="none" w:sz="0" w:space="0" w:color="auto"/>
        <w:right w:val="none" w:sz="0" w:space="0" w:color="auto"/>
      </w:divBdr>
    </w:div>
    <w:div w:id="1810705716">
      <w:bodyDiv w:val="1"/>
      <w:marLeft w:val="0"/>
      <w:marRight w:val="0"/>
      <w:marTop w:val="0"/>
      <w:marBottom w:val="0"/>
      <w:divBdr>
        <w:top w:val="none" w:sz="0" w:space="0" w:color="auto"/>
        <w:left w:val="none" w:sz="0" w:space="0" w:color="auto"/>
        <w:bottom w:val="none" w:sz="0" w:space="0" w:color="auto"/>
        <w:right w:val="none" w:sz="0" w:space="0" w:color="auto"/>
      </w:divBdr>
      <w:divsChild>
        <w:div w:id="2109234846">
          <w:marLeft w:val="0"/>
          <w:marRight w:val="0"/>
          <w:marTop w:val="0"/>
          <w:marBottom w:val="0"/>
          <w:divBdr>
            <w:top w:val="none" w:sz="0" w:space="0" w:color="auto"/>
            <w:left w:val="none" w:sz="0" w:space="0" w:color="auto"/>
            <w:bottom w:val="none" w:sz="0" w:space="0" w:color="auto"/>
            <w:right w:val="none" w:sz="0" w:space="0" w:color="auto"/>
          </w:divBdr>
          <w:divsChild>
            <w:div w:id="385177887">
              <w:marLeft w:val="0"/>
              <w:marRight w:val="0"/>
              <w:marTop w:val="0"/>
              <w:marBottom w:val="0"/>
              <w:divBdr>
                <w:top w:val="none" w:sz="0" w:space="0" w:color="auto"/>
                <w:left w:val="none" w:sz="0" w:space="0" w:color="auto"/>
                <w:bottom w:val="none" w:sz="0" w:space="0" w:color="auto"/>
                <w:right w:val="none" w:sz="0" w:space="0" w:color="auto"/>
              </w:divBdr>
            </w:div>
            <w:div w:id="60943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116326">
      <w:bodyDiv w:val="1"/>
      <w:marLeft w:val="0"/>
      <w:marRight w:val="0"/>
      <w:marTop w:val="0"/>
      <w:marBottom w:val="0"/>
      <w:divBdr>
        <w:top w:val="none" w:sz="0" w:space="0" w:color="auto"/>
        <w:left w:val="none" w:sz="0" w:space="0" w:color="auto"/>
        <w:bottom w:val="none" w:sz="0" w:space="0" w:color="auto"/>
        <w:right w:val="none" w:sz="0" w:space="0" w:color="auto"/>
      </w:divBdr>
      <w:divsChild>
        <w:div w:id="454451983">
          <w:marLeft w:val="0"/>
          <w:marRight w:val="0"/>
          <w:marTop w:val="0"/>
          <w:marBottom w:val="0"/>
          <w:divBdr>
            <w:top w:val="none" w:sz="0" w:space="0" w:color="auto"/>
            <w:left w:val="none" w:sz="0" w:space="0" w:color="auto"/>
            <w:bottom w:val="none" w:sz="0" w:space="0" w:color="auto"/>
            <w:right w:val="none" w:sz="0" w:space="0" w:color="auto"/>
          </w:divBdr>
          <w:divsChild>
            <w:div w:id="2089227509">
              <w:marLeft w:val="0"/>
              <w:marRight w:val="0"/>
              <w:marTop w:val="0"/>
              <w:marBottom w:val="0"/>
              <w:divBdr>
                <w:top w:val="none" w:sz="0" w:space="0" w:color="auto"/>
                <w:left w:val="none" w:sz="0" w:space="0" w:color="auto"/>
                <w:bottom w:val="none" w:sz="0" w:space="0" w:color="auto"/>
                <w:right w:val="none" w:sz="0" w:space="0" w:color="auto"/>
              </w:divBdr>
            </w:div>
            <w:div w:id="16817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9735723">
      <w:bodyDiv w:val="1"/>
      <w:marLeft w:val="0"/>
      <w:marRight w:val="0"/>
      <w:marTop w:val="0"/>
      <w:marBottom w:val="0"/>
      <w:divBdr>
        <w:top w:val="none" w:sz="0" w:space="0" w:color="auto"/>
        <w:left w:val="none" w:sz="0" w:space="0" w:color="auto"/>
        <w:bottom w:val="none" w:sz="0" w:space="0" w:color="auto"/>
        <w:right w:val="none" w:sz="0" w:space="0" w:color="auto"/>
      </w:divBdr>
    </w:div>
    <w:div w:id="1840581357">
      <w:bodyDiv w:val="1"/>
      <w:marLeft w:val="0"/>
      <w:marRight w:val="0"/>
      <w:marTop w:val="0"/>
      <w:marBottom w:val="0"/>
      <w:divBdr>
        <w:top w:val="none" w:sz="0" w:space="0" w:color="auto"/>
        <w:left w:val="none" w:sz="0" w:space="0" w:color="auto"/>
        <w:bottom w:val="none" w:sz="0" w:space="0" w:color="auto"/>
        <w:right w:val="none" w:sz="0" w:space="0" w:color="auto"/>
      </w:divBdr>
    </w:div>
    <w:div w:id="1871919295">
      <w:bodyDiv w:val="1"/>
      <w:marLeft w:val="0"/>
      <w:marRight w:val="0"/>
      <w:marTop w:val="0"/>
      <w:marBottom w:val="0"/>
      <w:divBdr>
        <w:top w:val="none" w:sz="0" w:space="0" w:color="auto"/>
        <w:left w:val="none" w:sz="0" w:space="0" w:color="auto"/>
        <w:bottom w:val="none" w:sz="0" w:space="0" w:color="auto"/>
        <w:right w:val="none" w:sz="0" w:space="0" w:color="auto"/>
      </w:divBdr>
      <w:divsChild>
        <w:div w:id="103381707">
          <w:marLeft w:val="0"/>
          <w:marRight w:val="0"/>
          <w:marTop w:val="0"/>
          <w:marBottom w:val="0"/>
          <w:divBdr>
            <w:top w:val="none" w:sz="0" w:space="0" w:color="auto"/>
            <w:left w:val="none" w:sz="0" w:space="0" w:color="auto"/>
            <w:bottom w:val="none" w:sz="0" w:space="0" w:color="auto"/>
            <w:right w:val="none" w:sz="0" w:space="0" w:color="auto"/>
          </w:divBdr>
          <w:divsChild>
            <w:div w:id="1979264915">
              <w:marLeft w:val="0"/>
              <w:marRight w:val="0"/>
              <w:marTop w:val="0"/>
              <w:marBottom w:val="0"/>
              <w:divBdr>
                <w:top w:val="none" w:sz="0" w:space="0" w:color="auto"/>
                <w:left w:val="none" w:sz="0" w:space="0" w:color="auto"/>
                <w:bottom w:val="none" w:sz="0" w:space="0" w:color="auto"/>
                <w:right w:val="none" w:sz="0" w:space="0" w:color="auto"/>
              </w:divBdr>
            </w:div>
            <w:div w:id="50325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5604398">
      <w:bodyDiv w:val="1"/>
      <w:marLeft w:val="0"/>
      <w:marRight w:val="0"/>
      <w:marTop w:val="0"/>
      <w:marBottom w:val="0"/>
      <w:divBdr>
        <w:top w:val="none" w:sz="0" w:space="0" w:color="auto"/>
        <w:left w:val="none" w:sz="0" w:space="0" w:color="auto"/>
        <w:bottom w:val="none" w:sz="0" w:space="0" w:color="auto"/>
        <w:right w:val="none" w:sz="0" w:space="0" w:color="auto"/>
      </w:divBdr>
    </w:div>
    <w:div w:id="1886914905">
      <w:bodyDiv w:val="1"/>
      <w:marLeft w:val="0"/>
      <w:marRight w:val="0"/>
      <w:marTop w:val="0"/>
      <w:marBottom w:val="0"/>
      <w:divBdr>
        <w:top w:val="none" w:sz="0" w:space="0" w:color="auto"/>
        <w:left w:val="none" w:sz="0" w:space="0" w:color="auto"/>
        <w:bottom w:val="none" w:sz="0" w:space="0" w:color="auto"/>
        <w:right w:val="none" w:sz="0" w:space="0" w:color="auto"/>
      </w:divBdr>
    </w:div>
    <w:div w:id="1902667685">
      <w:bodyDiv w:val="1"/>
      <w:marLeft w:val="0"/>
      <w:marRight w:val="0"/>
      <w:marTop w:val="0"/>
      <w:marBottom w:val="0"/>
      <w:divBdr>
        <w:top w:val="none" w:sz="0" w:space="0" w:color="auto"/>
        <w:left w:val="none" w:sz="0" w:space="0" w:color="auto"/>
        <w:bottom w:val="none" w:sz="0" w:space="0" w:color="auto"/>
        <w:right w:val="none" w:sz="0" w:space="0" w:color="auto"/>
      </w:divBdr>
    </w:div>
    <w:div w:id="1928035883">
      <w:bodyDiv w:val="1"/>
      <w:marLeft w:val="0"/>
      <w:marRight w:val="0"/>
      <w:marTop w:val="0"/>
      <w:marBottom w:val="0"/>
      <w:divBdr>
        <w:top w:val="none" w:sz="0" w:space="0" w:color="auto"/>
        <w:left w:val="none" w:sz="0" w:space="0" w:color="auto"/>
        <w:bottom w:val="none" w:sz="0" w:space="0" w:color="auto"/>
        <w:right w:val="none" w:sz="0" w:space="0" w:color="auto"/>
      </w:divBdr>
    </w:div>
    <w:div w:id="1938128550">
      <w:bodyDiv w:val="1"/>
      <w:marLeft w:val="0"/>
      <w:marRight w:val="0"/>
      <w:marTop w:val="0"/>
      <w:marBottom w:val="0"/>
      <w:divBdr>
        <w:top w:val="none" w:sz="0" w:space="0" w:color="auto"/>
        <w:left w:val="none" w:sz="0" w:space="0" w:color="auto"/>
        <w:bottom w:val="none" w:sz="0" w:space="0" w:color="auto"/>
        <w:right w:val="none" w:sz="0" w:space="0" w:color="auto"/>
      </w:divBdr>
    </w:div>
    <w:div w:id="1945532498">
      <w:bodyDiv w:val="1"/>
      <w:marLeft w:val="0"/>
      <w:marRight w:val="0"/>
      <w:marTop w:val="0"/>
      <w:marBottom w:val="0"/>
      <w:divBdr>
        <w:top w:val="none" w:sz="0" w:space="0" w:color="auto"/>
        <w:left w:val="none" w:sz="0" w:space="0" w:color="auto"/>
        <w:bottom w:val="none" w:sz="0" w:space="0" w:color="auto"/>
        <w:right w:val="none" w:sz="0" w:space="0" w:color="auto"/>
      </w:divBdr>
      <w:divsChild>
        <w:div w:id="1002929514">
          <w:marLeft w:val="0"/>
          <w:marRight w:val="0"/>
          <w:marTop w:val="0"/>
          <w:marBottom w:val="0"/>
          <w:divBdr>
            <w:top w:val="none" w:sz="0" w:space="0" w:color="auto"/>
            <w:left w:val="none" w:sz="0" w:space="0" w:color="auto"/>
            <w:bottom w:val="none" w:sz="0" w:space="0" w:color="auto"/>
            <w:right w:val="none" w:sz="0" w:space="0" w:color="auto"/>
          </w:divBdr>
          <w:divsChild>
            <w:div w:id="1229807631">
              <w:marLeft w:val="0"/>
              <w:marRight w:val="0"/>
              <w:marTop w:val="0"/>
              <w:marBottom w:val="0"/>
              <w:divBdr>
                <w:top w:val="none" w:sz="0" w:space="0" w:color="auto"/>
                <w:left w:val="none" w:sz="0" w:space="0" w:color="auto"/>
                <w:bottom w:val="none" w:sz="0" w:space="0" w:color="auto"/>
                <w:right w:val="none" w:sz="0" w:space="0" w:color="auto"/>
              </w:divBdr>
              <w:divsChild>
                <w:div w:id="789590348">
                  <w:marLeft w:val="0"/>
                  <w:marRight w:val="0"/>
                  <w:marTop w:val="0"/>
                  <w:marBottom w:val="0"/>
                  <w:divBdr>
                    <w:top w:val="none" w:sz="0" w:space="0" w:color="auto"/>
                    <w:left w:val="none" w:sz="0" w:space="0" w:color="auto"/>
                    <w:bottom w:val="none" w:sz="0" w:space="0" w:color="auto"/>
                    <w:right w:val="none" w:sz="0" w:space="0" w:color="auto"/>
                  </w:divBdr>
                </w:div>
                <w:div w:id="1396471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3753505">
      <w:bodyDiv w:val="1"/>
      <w:marLeft w:val="0"/>
      <w:marRight w:val="0"/>
      <w:marTop w:val="0"/>
      <w:marBottom w:val="0"/>
      <w:divBdr>
        <w:top w:val="none" w:sz="0" w:space="0" w:color="auto"/>
        <w:left w:val="none" w:sz="0" w:space="0" w:color="auto"/>
        <w:bottom w:val="none" w:sz="0" w:space="0" w:color="auto"/>
        <w:right w:val="none" w:sz="0" w:space="0" w:color="auto"/>
      </w:divBdr>
    </w:div>
    <w:div w:id="2005164422">
      <w:bodyDiv w:val="1"/>
      <w:marLeft w:val="0"/>
      <w:marRight w:val="0"/>
      <w:marTop w:val="0"/>
      <w:marBottom w:val="0"/>
      <w:divBdr>
        <w:top w:val="none" w:sz="0" w:space="0" w:color="auto"/>
        <w:left w:val="none" w:sz="0" w:space="0" w:color="auto"/>
        <w:bottom w:val="none" w:sz="0" w:space="0" w:color="auto"/>
        <w:right w:val="none" w:sz="0" w:space="0" w:color="auto"/>
      </w:divBdr>
      <w:divsChild>
        <w:div w:id="1194923273">
          <w:marLeft w:val="0"/>
          <w:marRight w:val="0"/>
          <w:marTop w:val="0"/>
          <w:marBottom w:val="0"/>
          <w:divBdr>
            <w:top w:val="none" w:sz="0" w:space="0" w:color="auto"/>
            <w:left w:val="none" w:sz="0" w:space="0" w:color="auto"/>
            <w:bottom w:val="none" w:sz="0" w:space="0" w:color="auto"/>
            <w:right w:val="none" w:sz="0" w:space="0" w:color="auto"/>
          </w:divBdr>
          <w:divsChild>
            <w:div w:id="109202755">
              <w:marLeft w:val="0"/>
              <w:marRight w:val="0"/>
              <w:marTop w:val="0"/>
              <w:marBottom w:val="0"/>
              <w:divBdr>
                <w:top w:val="none" w:sz="0" w:space="0" w:color="auto"/>
                <w:left w:val="none" w:sz="0" w:space="0" w:color="auto"/>
                <w:bottom w:val="none" w:sz="0" w:space="0" w:color="auto"/>
                <w:right w:val="none" w:sz="0" w:space="0" w:color="auto"/>
              </w:divBdr>
            </w:div>
            <w:div w:id="63506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093923">
      <w:bodyDiv w:val="1"/>
      <w:marLeft w:val="0"/>
      <w:marRight w:val="0"/>
      <w:marTop w:val="0"/>
      <w:marBottom w:val="0"/>
      <w:divBdr>
        <w:top w:val="none" w:sz="0" w:space="0" w:color="auto"/>
        <w:left w:val="none" w:sz="0" w:space="0" w:color="auto"/>
        <w:bottom w:val="none" w:sz="0" w:space="0" w:color="auto"/>
        <w:right w:val="none" w:sz="0" w:space="0" w:color="auto"/>
      </w:divBdr>
    </w:div>
    <w:div w:id="2016615055">
      <w:bodyDiv w:val="1"/>
      <w:marLeft w:val="0"/>
      <w:marRight w:val="0"/>
      <w:marTop w:val="0"/>
      <w:marBottom w:val="0"/>
      <w:divBdr>
        <w:top w:val="none" w:sz="0" w:space="0" w:color="auto"/>
        <w:left w:val="none" w:sz="0" w:space="0" w:color="auto"/>
        <w:bottom w:val="none" w:sz="0" w:space="0" w:color="auto"/>
        <w:right w:val="none" w:sz="0" w:space="0" w:color="auto"/>
      </w:divBdr>
      <w:divsChild>
        <w:div w:id="1805928753">
          <w:marLeft w:val="0"/>
          <w:marRight w:val="0"/>
          <w:marTop w:val="0"/>
          <w:marBottom w:val="0"/>
          <w:divBdr>
            <w:top w:val="none" w:sz="0" w:space="0" w:color="auto"/>
            <w:left w:val="none" w:sz="0" w:space="0" w:color="auto"/>
            <w:bottom w:val="none" w:sz="0" w:space="0" w:color="auto"/>
            <w:right w:val="none" w:sz="0" w:space="0" w:color="auto"/>
          </w:divBdr>
          <w:divsChild>
            <w:div w:id="560948274">
              <w:marLeft w:val="0"/>
              <w:marRight w:val="0"/>
              <w:marTop w:val="0"/>
              <w:marBottom w:val="0"/>
              <w:divBdr>
                <w:top w:val="none" w:sz="0" w:space="0" w:color="auto"/>
                <w:left w:val="none" w:sz="0" w:space="0" w:color="auto"/>
                <w:bottom w:val="none" w:sz="0" w:space="0" w:color="auto"/>
                <w:right w:val="none" w:sz="0" w:space="0" w:color="auto"/>
              </w:divBdr>
              <w:divsChild>
                <w:div w:id="939459158">
                  <w:marLeft w:val="0"/>
                  <w:marRight w:val="0"/>
                  <w:marTop w:val="0"/>
                  <w:marBottom w:val="0"/>
                  <w:divBdr>
                    <w:top w:val="none" w:sz="0" w:space="0" w:color="auto"/>
                    <w:left w:val="none" w:sz="0" w:space="0" w:color="auto"/>
                    <w:bottom w:val="none" w:sz="0" w:space="0" w:color="auto"/>
                    <w:right w:val="none" w:sz="0" w:space="0" w:color="auto"/>
                  </w:divBdr>
                </w:div>
                <w:div w:id="561523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798790">
      <w:bodyDiv w:val="1"/>
      <w:marLeft w:val="0"/>
      <w:marRight w:val="0"/>
      <w:marTop w:val="0"/>
      <w:marBottom w:val="0"/>
      <w:divBdr>
        <w:top w:val="none" w:sz="0" w:space="0" w:color="auto"/>
        <w:left w:val="none" w:sz="0" w:space="0" w:color="auto"/>
        <w:bottom w:val="none" w:sz="0" w:space="0" w:color="auto"/>
        <w:right w:val="none" w:sz="0" w:space="0" w:color="auto"/>
      </w:divBdr>
      <w:divsChild>
        <w:div w:id="647517036">
          <w:marLeft w:val="0"/>
          <w:marRight w:val="0"/>
          <w:marTop w:val="0"/>
          <w:marBottom w:val="0"/>
          <w:divBdr>
            <w:top w:val="none" w:sz="0" w:space="0" w:color="auto"/>
            <w:left w:val="none" w:sz="0" w:space="0" w:color="auto"/>
            <w:bottom w:val="none" w:sz="0" w:space="0" w:color="auto"/>
            <w:right w:val="none" w:sz="0" w:space="0" w:color="auto"/>
          </w:divBdr>
          <w:divsChild>
            <w:div w:id="385303938">
              <w:marLeft w:val="0"/>
              <w:marRight w:val="0"/>
              <w:marTop w:val="0"/>
              <w:marBottom w:val="0"/>
              <w:divBdr>
                <w:top w:val="none" w:sz="0" w:space="0" w:color="auto"/>
                <w:left w:val="none" w:sz="0" w:space="0" w:color="auto"/>
                <w:bottom w:val="none" w:sz="0" w:space="0" w:color="auto"/>
                <w:right w:val="none" w:sz="0" w:space="0" w:color="auto"/>
              </w:divBdr>
              <w:divsChild>
                <w:div w:id="110562407">
                  <w:marLeft w:val="0"/>
                  <w:marRight w:val="0"/>
                  <w:marTop w:val="0"/>
                  <w:marBottom w:val="0"/>
                  <w:divBdr>
                    <w:top w:val="none" w:sz="0" w:space="0" w:color="auto"/>
                    <w:left w:val="none" w:sz="0" w:space="0" w:color="auto"/>
                    <w:bottom w:val="none" w:sz="0" w:space="0" w:color="auto"/>
                    <w:right w:val="none" w:sz="0" w:space="0" w:color="auto"/>
                  </w:divBdr>
                </w:div>
                <w:div w:id="131009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155529">
      <w:bodyDiv w:val="1"/>
      <w:marLeft w:val="0"/>
      <w:marRight w:val="0"/>
      <w:marTop w:val="0"/>
      <w:marBottom w:val="0"/>
      <w:divBdr>
        <w:top w:val="none" w:sz="0" w:space="0" w:color="auto"/>
        <w:left w:val="none" w:sz="0" w:space="0" w:color="auto"/>
        <w:bottom w:val="none" w:sz="0" w:space="0" w:color="auto"/>
        <w:right w:val="none" w:sz="0" w:space="0" w:color="auto"/>
      </w:divBdr>
    </w:div>
    <w:div w:id="2051372079">
      <w:bodyDiv w:val="1"/>
      <w:marLeft w:val="0"/>
      <w:marRight w:val="0"/>
      <w:marTop w:val="0"/>
      <w:marBottom w:val="0"/>
      <w:divBdr>
        <w:top w:val="none" w:sz="0" w:space="0" w:color="auto"/>
        <w:left w:val="none" w:sz="0" w:space="0" w:color="auto"/>
        <w:bottom w:val="none" w:sz="0" w:space="0" w:color="auto"/>
        <w:right w:val="none" w:sz="0" w:space="0" w:color="auto"/>
      </w:divBdr>
    </w:div>
    <w:div w:id="2058385235">
      <w:bodyDiv w:val="1"/>
      <w:marLeft w:val="0"/>
      <w:marRight w:val="0"/>
      <w:marTop w:val="0"/>
      <w:marBottom w:val="0"/>
      <w:divBdr>
        <w:top w:val="none" w:sz="0" w:space="0" w:color="auto"/>
        <w:left w:val="none" w:sz="0" w:space="0" w:color="auto"/>
        <w:bottom w:val="none" w:sz="0" w:space="0" w:color="auto"/>
        <w:right w:val="none" w:sz="0" w:space="0" w:color="auto"/>
      </w:divBdr>
      <w:divsChild>
        <w:div w:id="1276064157">
          <w:marLeft w:val="0"/>
          <w:marRight w:val="0"/>
          <w:marTop w:val="0"/>
          <w:marBottom w:val="0"/>
          <w:divBdr>
            <w:top w:val="none" w:sz="0" w:space="0" w:color="auto"/>
            <w:left w:val="none" w:sz="0" w:space="0" w:color="auto"/>
            <w:bottom w:val="none" w:sz="0" w:space="0" w:color="auto"/>
            <w:right w:val="none" w:sz="0" w:space="0" w:color="auto"/>
          </w:divBdr>
          <w:divsChild>
            <w:div w:id="107050149">
              <w:marLeft w:val="0"/>
              <w:marRight w:val="0"/>
              <w:marTop w:val="0"/>
              <w:marBottom w:val="0"/>
              <w:divBdr>
                <w:top w:val="none" w:sz="0" w:space="0" w:color="auto"/>
                <w:left w:val="none" w:sz="0" w:space="0" w:color="auto"/>
                <w:bottom w:val="none" w:sz="0" w:space="0" w:color="auto"/>
                <w:right w:val="none" w:sz="0" w:space="0" w:color="auto"/>
              </w:divBdr>
            </w:div>
            <w:div w:id="192965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052267">
      <w:bodyDiv w:val="1"/>
      <w:marLeft w:val="0"/>
      <w:marRight w:val="0"/>
      <w:marTop w:val="0"/>
      <w:marBottom w:val="0"/>
      <w:divBdr>
        <w:top w:val="none" w:sz="0" w:space="0" w:color="auto"/>
        <w:left w:val="none" w:sz="0" w:space="0" w:color="auto"/>
        <w:bottom w:val="none" w:sz="0" w:space="0" w:color="auto"/>
        <w:right w:val="none" w:sz="0" w:space="0" w:color="auto"/>
      </w:divBdr>
      <w:divsChild>
        <w:div w:id="511721386">
          <w:marLeft w:val="0"/>
          <w:marRight w:val="0"/>
          <w:marTop w:val="0"/>
          <w:marBottom w:val="0"/>
          <w:divBdr>
            <w:top w:val="none" w:sz="0" w:space="0" w:color="auto"/>
            <w:left w:val="none" w:sz="0" w:space="0" w:color="auto"/>
            <w:bottom w:val="none" w:sz="0" w:space="0" w:color="auto"/>
            <w:right w:val="none" w:sz="0" w:space="0" w:color="auto"/>
          </w:divBdr>
          <w:divsChild>
            <w:div w:id="1445613000">
              <w:marLeft w:val="0"/>
              <w:marRight w:val="0"/>
              <w:marTop w:val="0"/>
              <w:marBottom w:val="0"/>
              <w:divBdr>
                <w:top w:val="none" w:sz="0" w:space="0" w:color="auto"/>
                <w:left w:val="none" w:sz="0" w:space="0" w:color="auto"/>
                <w:bottom w:val="none" w:sz="0" w:space="0" w:color="auto"/>
                <w:right w:val="none" w:sz="0" w:space="0" w:color="auto"/>
              </w:divBdr>
              <w:divsChild>
                <w:div w:id="464273686">
                  <w:marLeft w:val="0"/>
                  <w:marRight w:val="0"/>
                  <w:marTop w:val="0"/>
                  <w:marBottom w:val="0"/>
                  <w:divBdr>
                    <w:top w:val="none" w:sz="0" w:space="0" w:color="auto"/>
                    <w:left w:val="none" w:sz="0" w:space="0" w:color="auto"/>
                    <w:bottom w:val="none" w:sz="0" w:space="0" w:color="auto"/>
                    <w:right w:val="none" w:sz="0" w:space="0" w:color="auto"/>
                  </w:divBdr>
                </w:div>
                <w:div w:id="170489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657805">
      <w:bodyDiv w:val="1"/>
      <w:marLeft w:val="0"/>
      <w:marRight w:val="0"/>
      <w:marTop w:val="0"/>
      <w:marBottom w:val="0"/>
      <w:divBdr>
        <w:top w:val="none" w:sz="0" w:space="0" w:color="auto"/>
        <w:left w:val="none" w:sz="0" w:space="0" w:color="auto"/>
        <w:bottom w:val="none" w:sz="0" w:space="0" w:color="auto"/>
        <w:right w:val="none" w:sz="0" w:space="0" w:color="auto"/>
      </w:divBdr>
      <w:divsChild>
        <w:div w:id="686641644">
          <w:marLeft w:val="0"/>
          <w:marRight w:val="0"/>
          <w:marTop w:val="0"/>
          <w:marBottom w:val="0"/>
          <w:divBdr>
            <w:top w:val="none" w:sz="0" w:space="0" w:color="auto"/>
            <w:left w:val="none" w:sz="0" w:space="0" w:color="auto"/>
            <w:bottom w:val="none" w:sz="0" w:space="0" w:color="auto"/>
            <w:right w:val="none" w:sz="0" w:space="0" w:color="auto"/>
          </w:divBdr>
          <w:divsChild>
            <w:div w:id="588344919">
              <w:marLeft w:val="0"/>
              <w:marRight w:val="0"/>
              <w:marTop w:val="0"/>
              <w:marBottom w:val="0"/>
              <w:divBdr>
                <w:top w:val="none" w:sz="0" w:space="0" w:color="auto"/>
                <w:left w:val="none" w:sz="0" w:space="0" w:color="auto"/>
                <w:bottom w:val="none" w:sz="0" w:space="0" w:color="auto"/>
                <w:right w:val="none" w:sz="0" w:space="0" w:color="auto"/>
              </w:divBdr>
              <w:divsChild>
                <w:div w:id="1258292080">
                  <w:marLeft w:val="0"/>
                  <w:marRight w:val="0"/>
                  <w:marTop w:val="0"/>
                  <w:marBottom w:val="0"/>
                  <w:divBdr>
                    <w:top w:val="none" w:sz="0" w:space="0" w:color="auto"/>
                    <w:left w:val="none" w:sz="0" w:space="0" w:color="auto"/>
                    <w:bottom w:val="none" w:sz="0" w:space="0" w:color="auto"/>
                    <w:right w:val="none" w:sz="0" w:space="0" w:color="auto"/>
                  </w:divBdr>
                </w:div>
                <w:div w:id="145162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138708">
      <w:bodyDiv w:val="1"/>
      <w:marLeft w:val="0"/>
      <w:marRight w:val="0"/>
      <w:marTop w:val="0"/>
      <w:marBottom w:val="0"/>
      <w:divBdr>
        <w:top w:val="none" w:sz="0" w:space="0" w:color="auto"/>
        <w:left w:val="none" w:sz="0" w:space="0" w:color="auto"/>
        <w:bottom w:val="none" w:sz="0" w:space="0" w:color="auto"/>
        <w:right w:val="none" w:sz="0" w:space="0" w:color="auto"/>
      </w:divBdr>
      <w:divsChild>
        <w:div w:id="1307584518">
          <w:marLeft w:val="0"/>
          <w:marRight w:val="0"/>
          <w:marTop w:val="0"/>
          <w:marBottom w:val="0"/>
          <w:divBdr>
            <w:top w:val="none" w:sz="0" w:space="0" w:color="auto"/>
            <w:left w:val="none" w:sz="0" w:space="0" w:color="auto"/>
            <w:bottom w:val="none" w:sz="0" w:space="0" w:color="auto"/>
            <w:right w:val="none" w:sz="0" w:space="0" w:color="auto"/>
          </w:divBdr>
          <w:divsChild>
            <w:div w:id="798645043">
              <w:marLeft w:val="0"/>
              <w:marRight w:val="0"/>
              <w:marTop w:val="0"/>
              <w:marBottom w:val="0"/>
              <w:divBdr>
                <w:top w:val="none" w:sz="0" w:space="0" w:color="auto"/>
                <w:left w:val="none" w:sz="0" w:space="0" w:color="auto"/>
                <w:bottom w:val="none" w:sz="0" w:space="0" w:color="auto"/>
                <w:right w:val="none" w:sz="0" w:space="0" w:color="auto"/>
              </w:divBdr>
            </w:div>
            <w:div w:id="164550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986005">
      <w:bodyDiv w:val="1"/>
      <w:marLeft w:val="0"/>
      <w:marRight w:val="0"/>
      <w:marTop w:val="0"/>
      <w:marBottom w:val="0"/>
      <w:divBdr>
        <w:top w:val="none" w:sz="0" w:space="0" w:color="auto"/>
        <w:left w:val="none" w:sz="0" w:space="0" w:color="auto"/>
        <w:bottom w:val="none" w:sz="0" w:space="0" w:color="auto"/>
        <w:right w:val="none" w:sz="0" w:space="0" w:color="auto"/>
      </w:divBdr>
    </w:div>
    <w:div w:id="2125299389">
      <w:bodyDiv w:val="1"/>
      <w:marLeft w:val="0"/>
      <w:marRight w:val="0"/>
      <w:marTop w:val="0"/>
      <w:marBottom w:val="0"/>
      <w:divBdr>
        <w:top w:val="none" w:sz="0" w:space="0" w:color="auto"/>
        <w:left w:val="none" w:sz="0" w:space="0" w:color="auto"/>
        <w:bottom w:val="none" w:sz="0" w:space="0" w:color="auto"/>
        <w:right w:val="none" w:sz="0" w:space="0" w:color="auto"/>
      </w:divBdr>
    </w:div>
    <w:div w:id="2141260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isco.com/c/en/us/products/security/what-is-network-security-policy-management.html#:~:text=Network%20security%20policy%20management%20streamlines%20security%20policy%20desig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dayblinkconsulting.com/wp-content/uploads/2019/04/Structuring-the-InfoSec-Org_vFINAL_04.pdf#:~:text=Generally%20speaking%2C%20four%20common%20models%20exist%3A%20Functional%2C%20Divisional%2C" TargetMode="External"/><Relationship Id="rId17" Type="http://schemas.openxmlformats.org/officeDocument/2006/relationships/hyperlink" Target="https://csrc.nist.gov/files/pubs/shared/itlb/itlbul2010-07.pdf" TargetMode="External"/><Relationship Id="rId2" Type="http://schemas.openxmlformats.org/officeDocument/2006/relationships/numbering" Target="numbering.xml"/><Relationship Id="rId16" Type="http://schemas.openxmlformats.org/officeDocument/2006/relationships/hyperlink" Target="https://www.imsm.com/gb/iso-27001/?keyword=iso%2027001%20certification&amp;matchtype=p&amp;network=o&amp;device=c&amp;utm_term=iso%2027001%20certification&amp;utm_campaign=LOL%20-%20Search%20-%20UK%2027001%20&amp;utm_source=bing&amp;utm_medium=cpc&amp;hsa_acc=140168856&amp;hsa_cam=376645454&amp;hsa_grp=1144592350054551&amp;hsa_ad=71537127745541&amp;hsa_src=o&amp;hsa_tgt=kwd-71537569835266:loc-4139&amp;hsa_kw=iso%2027001%20certification&amp;hsa_mt=p&amp;hsa_net=bing&amp;hsa_ver=3&amp;msclkid=5d6e6bffd0af1368d6c90d5c2ed12e4b&amp;utm_content=UK%20-%202700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phoenixnap.com/blog/gdpr-general-data-protection-regulation"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youtube.com/watch?v=9GZlVOafYT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696DA7E-D775-48CA-8882-C7B5BFC23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10747</TotalTime>
  <Pages>14</Pages>
  <Words>2846</Words>
  <Characters>19307</Characters>
  <Application>Microsoft Office Word</Application>
  <DocSecurity>0</DocSecurity>
  <Lines>386</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dc:creator>
  <cp:keywords/>
  <dc:description/>
  <cp:lastModifiedBy>Kayleigh Davies</cp:lastModifiedBy>
  <cp:revision>995</cp:revision>
  <dcterms:created xsi:type="dcterms:W3CDTF">2024-07-06T19:38:00Z</dcterms:created>
  <dcterms:modified xsi:type="dcterms:W3CDTF">2024-07-30T08:49:00Z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a637bad67d981216f36f65848dd02ed7ba09a6f1e1666978e46848fa9b5c4c48</vt:lpwstr>
  </property>
</Properties>
</file>