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416602395"/>
        <w:docPartObj>
          <w:docPartGallery w:val="Cover Pages"/>
          <w:docPartUnique/>
        </w:docPartObj>
      </w:sdtPr>
      <w:sdtContent>
        <w:p w14:paraId="350241CB" w14:textId="0D0B7A96" w:rsidR="001D5648" w:rsidRDefault="00000000">
          <w:pPr>
            <w:rPr>
              <w:rFonts w:ascii="Times New Roman" w:hAnsi="Times New Roman" w:cs="Times New Roman"/>
              <w:sz w:val="24"/>
              <w:szCs w:val="24"/>
            </w:rPr>
          </w:pPr>
          <w:r>
            <w:rPr>
              <w:noProof/>
            </w:rPr>
            <w:pict w14:anchorId="7BE421FF">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7881"/>
                        <w:gridCol w:w="2136"/>
                      </w:tblGrid>
                      <w:tr w:rsidR="001D5648" w14:paraId="00960323" w14:textId="77777777">
                        <w:trPr>
                          <w:jc w:val="center"/>
                        </w:trPr>
                        <w:tc>
                          <w:tcPr>
                            <w:tcW w:w="2568" w:type="pct"/>
                            <w:vAlign w:val="center"/>
                          </w:tcPr>
                          <w:p w14:paraId="0D4A8B9E" w14:textId="77777777" w:rsidR="001D5648" w:rsidRDefault="001D5648">
                            <w:pPr>
                              <w:jc w:val="right"/>
                            </w:pPr>
                            <w:r>
                              <w:rPr>
                                <w:noProof/>
                              </w:rPr>
                              <w:drawing>
                                <wp:inline distT="0" distB="0" distL="0" distR="0" wp14:anchorId="4885B5EB" wp14:editId="58CE2ED4">
                                  <wp:extent cx="2631713" cy="383133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631713" cy="3831336"/>
                                          </a:xfrm>
                                          <a:prstGeom prst="rect">
                                            <a:avLst/>
                                          </a:prstGeom>
                                        </pic:spPr>
                                      </pic:pic>
                                    </a:graphicData>
                                  </a:graphic>
                                </wp:inline>
                              </w:drawing>
                            </w:r>
                          </w:p>
                          <w:sdt>
                            <w:sdtPr>
                              <w:rPr>
                                <w:rFonts w:ascii="Times New Roman" w:hAnsi="Times New Roman" w:cs="Times New Rom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FDAE318" w14:textId="31422FE9" w:rsidR="001D5648" w:rsidRPr="007C2C75" w:rsidRDefault="001D5648">
                                <w:pPr>
                                  <w:pStyle w:val="NoSpacing"/>
                                  <w:spacing w:line="312" w:lineRule="auto"/>
                                  <w:jc w:val="right"/>
                                  <w:rPr>
                                    <w:rFonts w:ascii="Times New Roman" w:hAnsi="Times New Roman" w:cs="Times New Roman"/>
                                    <w:caps/>
                                    <w:color w:val="191919" w:themeColor="text1" w:themeTint="E6"/>
                                    <w:sz w:val="72"/>
                                    <w:szCs w:val="72"/>
                                  </w:rPr>
                                </w:pPr>
                                <w:r w:rsidRPr="007C2C75">
                                  <w:rPr>
                                    <w:rFonts w:ascii="Times New Roman" w:hAnsi="Times New Roman" w:cs="Times New Roman"/>
                                    <w:caps/>
                                    <w:color w:val="191919" w:themeColor="text1" w:themeTint="E6"/>
                                    <w:sz w:val="72"/>
                                    <w:szCs w:val="72"/>
                                  </w:rPr>
                                  <w:t>Business plan Enterpreunership</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B47007D" w14:textId="32ED6C13" w:rsidR="001D5648" w:rsidRDefault="001D5648">
                                <w:pPr>
                                  <w:jc w:val="right"/>
                                  <w:rPr>
                                    <w:sz w:val="24"/>
                                    <w:szCs w:val="24"/>
                                  </w:rPr>
                                </w:pPr>
                                <w:r>
                                  <w:rPr>
                                    <w:color w:val="000000" w:themeColor="text1"/>
                                    <w:sz w:val="24"/>
                                    <w:szCs w:val="24"/>
                                  </w:rPr>
                                  <w:t>Assessment 2</w:t>
                                </w:r>
                              </w:p>
                            </w:sdtContent>
                          </w:sdt>
                        </w:tc>
                        <w:tc>
                          <w:tcPr>
                            <w:tcW w:w="2432" w:type="pct"/>
                            <w:vAlign w:val="center"/>
                          </w:tcPr>
                          <w:p w14:paraId="3DEA7D1F" w14:textId="027A7C64" w:rsidR="001D5648" w:rsidRPr="000D0FDE" w:rsidRDefault="001D5648">
                            <w:pPr>
                              <w:pStyle w:val="NoSpacing"/>
                              <w:rPr>
                                <w:rFonts w:ascii="Times New Roman" w:hAnsi="Times New Roman" w:cs="Times New Roman"/>
                                <w:caps/>
                                <w:color w:val="C0504D" w:themeColor="accent2"/>
                                <w:sz w:val="26"/>
                                <w:szCs w:val="26"/>
                              </w:rPr>
                            </w:pPr>
                            <w:r w:rsidRPr="000D0FDE">
                              <w:rPr>
                                <w:rFonts w:ascii="Times New Roman" w:hAnsi="Times New Roman" w:cs="Times New Roman"/>
                                <w:caps/>
                                <w:color w:val="C0504D" w:themeColor="accent2"/>
                                <w:sz w:val="26"/>
                                <w:szCs w:val="26"/>
                              </w:rPr>
                              <w:t>Lecturer: Nadeem Mirza</w:t>
                            </w:r>
                          </w:p>
                          <w:sdt>
                            <w:sdtPr>
                              <w:rPr>
                                <w:rFonts w:ascii="Times New Roman" w:hAnsi="Times New Roman" w:cs="Times New Roman"/>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962CB55" w14:textId="3905C8FE" w:rsidR="001D5648" w:rsidRPr="000D0FDE" w:rsidRDefault="001D5648">
                                <w:pPr>
                                  <w:pStyle w:val="NoSpacing"/>
                                  <w:rPr>
                                    <w:rFonts w:ascii="Times New Roman" w:hAnsi="Times New Roman" w:cs="Times New Roman"/>
                                    <w:color w:val="C0504D" w:themeColor="accent2"/>
                                    <w:sz w:val="26"/>
                                    <w:szCs w:val="26"/>
                                  </w:rPr>
                                </w:pPr>
                                <w:r w:rsidRPr="000D0FDE">
                                  <w:rPr>
                                    <w:rFonts w:ascii="Times New Roman" w:hAnsi="Times New Roman" w:cs="Times New Roman"/>
                                    <w:color w:val="C0504D" w:themeColor="accent2"/>
                                    <w:sz w:val="26"/>
                                    <w:szCs w:val="26"/>
                                  </w:rPr>
                                  <w:t>Written by student: Elena Nedelcheva</w:t>
                                </w:r>
                                <w:r w:rsidR="0042331C">
                                  <w:rPr>
                                    <w:rFonts w:ascii="Times New Roman" w:hAnsi="Times New Roman" w:cs="Times New Roman"/>
                                    <w:color w:val="C0504D" w:themeColor="accent2"/>
                                    <w:sz w:val="26"/>
                                    <w:szCs w:val="26"/>
                                  </w:rPr>
                                  <w:t xml:space="preserve"> SN 2112413</w:t>
                                </w:r>
                              </w:p>
                            </w:sdtContent>
                          </w:sdt>
                          <w:p w14:paraId="2E1F4490" w14:textId="420DBB58" w:rsidR="001D5648" w:rsidRDefault="00000000">
                            <w:pPr>
                              <w:pStyle w:val="NoSpacing"/>
                            </w:pPr>
                            <w:sdt>
                              <w:sdtPr>
                                <w:rPr>
                                  <w:rFonts w:ascii="Times New Roman" w:hAnsi="Times New Roman" w:cs="Times New Roman"/>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D5648" w:rsidRPr="000D0FDE">
                                  <w:rPr>
                                    <w:rFonts w:ascii="Times New Roman" w:hAnsi="Times New Roman" w:cs="Times New Roman"/>
                                    <w:color w:val="1F497D" w:themeColor="text2"/>
                                  </w:rPr>
                                  <w:t>University of Wales Trinity Saint David</w:t>
                                </w:r>
                              </w:sdtContent>
                            </w:sdt>
                          </w:p>
                        </w:tc>
                      </w:tr>
                    </w:tbl>
                    <w:p w14:paraId="1602F962" w14:textId="77777777" w:rsidR="001D5648" w:rsidRDefault="001D5648"/>
                  </w:txbxContent>
                </v:textbox>
                <w10:wrap anchorx="page" anchory="page"/>
              </v:shape>
            </w:pict>
          </w:r>
          <w:r w:rsidR="001D5648">
            <w:rPr>
              <w:rFonts w:ascii="Times New Roman" w:hAnsi="Times New Roman" w:cs="Times New Roman"/>
              <w:sz w:val="24"/>
              <w:szCs w:val="24"/>
            </w:rPr>
            <w:br w:type="page"/>
          </w:r>
        </w:p>
      </w:sdtContent>
    </w:sdt>
    <w:p w14:paraId="07992CF3" w14:textId="77777777" w:rsidR="001215F6" w:rsidRDefault="001215F6" w:rsidP="001D5648">
      <w:pPr>
        <w:spacing w:after="0" w:line="360" w:lineRule="auto"/>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4546541"/>
        <w:docPartObj>
          <w:docPartGallery w:val="Table of Contents"/>
          <w:docPartUnique/>
        </w:docPartObj>
      </w:sdtPr>
      <w:sdtEndPr>
        <w:rPr>
          <w:rFonts w:asciiTheme="minorHAnsi" w:hAnsiTheme="minorHAnsi" w:cstheme="minorBidi"/>
          <w:sz w:val="22"/>
          <w:szCs w:val="22"/>
        </w:rPr>
      </w:sdtEndPr>
      <w:sdtContent>
        <w:p w14:paraId="32A2DC11" w14:textId="77777777" w:rsidR="00426E92" w:rsidRPr="00426E92" w:rsidRDefault="00536F61" w:rsidP="00426E92">
          <w:pPr>
            <w:pStyle w:val="TOCHeading"/>
            <w:spacing w:before="0" w:line="360" w:lineRule="auto"/>
            <w:jc w:val="center"/>
            <w:rPr>
              <w:rFonts w:ascii="Times New Roman" w:hAnsi="Times New Roman" w:cs="Times New Roman"/>
              <w:color w:val="auto"/>
              <w:sz w:val="24"/>
              <w:szCs w:val="24"/>
            </w:rPr>
          </w:pPr>
          <w:r w:rsidRPr="00426E92">
            <w:rPr>
              <w:rFonts w:ascii="Times New Roman" w:hAnsi="Times New Roman" w:cs="Times New Roman"/>
              <w:color w:val="auto"/>
              <w:sz w:val="24"/>
              <w:szCs w:val="24"/>
            </w:rPr>
            <w:t>Table of Contents</w:t>
          </w:r>
        </w:p>
        <w:p w14:paraId="6B77681E" w14:textId="78A889C3" w:rsidR="00AA1B02" w:rsidRDefault="00684D59">
          <w:pPr>
            <w:pStyle w:val="TOC2"/>
            <w:tabs>
              <w:tab w:val="right" w:leader="dot" w:pos="9350"/>
            </w:tabs>
            <w:rPr>
              <w:rFonts w:eastAsiaTheme="minorEastAsia"/>
              <w:noProof/>
            </w:rPr>
          </w:pPr>
          <w:r w:rsidRPr="00426E92">
            <w:rPr>
              <w:rFonts w:ascii="Times New Roman" w:hAnsi="Times New Roman" w:cs="Times New Roman"/>
              <w:sz w:val="24"/>
              <w:szCs w:val="24"/>
            </w:rPr>
            <w:fldChar w:fldCharType="begin"/>
          </w:r>
          <w:r w:rsidR="00536F61" w:rsidRPr="00426E92">
            <w:rPr>
              <w:rFonts w:ascii="Times New Roman" w:hAnsi="Times New Roman" w:cs="Times New Roman"/>
              <w:sz w:val="24"/>
              <w:szCs w:val="24"/>
            </w:rPr>
            <w:instrText xml:space="preserve"> TOC \o "1-3" \h \z \u </w:instrText>
          </w:r>
          <w:r w:rsidRPr="00426E92">
            <w:rPr>
              <w:rFonts w:ascii="Times New Roman" w:hAnsi="Times New Roman" w:cs="Times New Roman"/>
              <w:sz w:val="24"/>
              <w:szCs w:val="24"/>
            </w:rPr>
            <w:fldChar w:fldCharType="separate"/>
          </w:r>
          <w:hyperlink w:anchor="_Toc133574262" w:history="1">
            <w:r w:rsidR="00AA1B02" w:rsidRPr="00607807">
              <w:rPr>
                <w:rStyle w:val="Hyperlink"/>
                <w:noProof/>
              </w:rPr>
              <w:t>Introduction</w:t>
            </w:r>
            <w:r w:rsidR="00AA1B02">
              <w:rPr>
                <w:noProof/>
                <w:webHidden/>
              </w:rPr>
              <w:tab/>
            </w:r>
            <w:r w:rsidR="00AA1B02">
              <w:rPr>
                <w:noProof/>
                <w:webHidden/>
              </w:rPr>
              <w:fldChar w:fldCharType="begin"/>
            </w:r>
            <w:r w:rsidR="00AA1B02">
              <w:rPr>
                <w:noProof/>
                <w:webHidden/>
              </w:rPr>
              <w:instrText xml:space="preserve"> PAGEREF _Toc133574262 \h </w:instrText>
            </w:r>
            <w:r w:rsidR="00AA1B02">
              <w:rPr>
                <w:noProof/>
                <w:webHidden/>
              </w:rPr>
            </w:r>
            <w:r w:rsidR="00AA1B02">
              <w:rPr>
                <w:noProof/>
                <w:webHidden/>
              </w:rPr>
              <w:fldChar w:fldCharType="separate"/>
            </w:r>
            <w:r w:rsidR="00AA1B02">
              <w:rPr>
                <w:noProof/>
                <w:webHidden/>
              </w:rPr>
              <w:t>2</w:t>
            </w:r>
            <w:r w:rsidR="00AA1B02">
              <w:rPr>
                <w:noProof/>
                <w:webHidden/>
              </w:rPr>
              <w:fldChar w:fldCharType="end"/>
            </w:r>
          </w:hyperlink>
        </w:p>
        <w:p w14:paraId="5EE229F4" w14:textId="44D5C5F4" w:rsidR="00AA1B02" w:rsidRDefault="00AA1B02">
          <w:pPr>
            <w:pStyle w:val="TOC2"/>
            <w:tabs>
              <w:tab w:val="left" w:pos="660"/>
              <w:tab w:val="right" w:leader="dot" w:pos="9350"/>
            </w:tabs>
            <w:rPr>
              <w:rFonts w:eastAsiaTheme="minorEastAsia"/>
              <w:noProof/>
            </w:rPr>
          </w:pPr>
          <w:hyperlink w:anchor="_Toc133574263" w:history="1">
            <w:r w:rsidRPr="00607807">
              <w:rPr>
                <w:rStyle w:val="Hyperlink"/>
                <w:noProof/>
              </w:rPr>
              <w:t>1.</w:t>
            </w:r>
            <w:r>
              <w:rPr>
                <w:rFonts w:eastAsiaTheme="minorEastAsia"/>
                <w:noProof/>
              </w:rPr>
              <w:tab/>
            </w:r>
            <w:r w:rsidRPr="00607807">
              <w:rPr>
                <w:rStyle w:val="Hyperlink"/>
                <w:noProof/>
              </w:rPr>
              <w:t>Business Description/Intellectual Property and Legal Consideration</w:t>
            </w:r>
            <w:r>
              <w:rPr>
                <w:noProof/>
                <w:webHidden/>
              </w:rPr>
              <w:tab/>
            </w:r>
            <w:r>
              <w:rPr>
                <w:noProof/>
                <w:webHidden/>
              </w:rPr>
              <w:fldChar w:fldCharType="begin"/>
            </w:r>
            <w:r>
              <w:rPr>
                <w:noProof/>
                <w:webHidden/>
              </w:rPr>
              <w:instrText xml:space="preserve"> PAGEREF _Toc133574263 \h </w:instrText>
            </w:r>
            <w:r>
              <w:rPr>
                <w:noProof/>
                <w:webHidden/>
              </w:rPr>
            </w:r>
            <w:r>
              <w:rPr>
                <w:noProof/>
                <w:webHidden/>
              </w:rPr>
              <w:fldChar w:fldCharType="separate"/>
            </w:r>
            <w:r>
              <w:rPr>
                <w:noProof/>
                <w:webHidden/>
              </w:rPr>
              <w:t>2</w:t>
            </w:r>
            <w:r>
              <w:rPr>
                <w:noProof/>
                <w:webHidden/>
              </w:rPr>
              <w:fldChar w:fldCharType="end"/>
            </w:r>
          </w:hyperlink>
        </w:p>
        <w:p w14:paraId="25705494" w14:textId="77BB03C0" w:rsidR="00AA1B02" w:rsidRDefault="00AA1B02">
          <w:pPr>
            <w:pStyle w:val="TOC2"/>
            <w:tabs>
              <w:tab w:val="left" w:pos="660"/>
              <w:tab w:val="right" w:leader="dot" w:pos="9350"/>
            </w:tabs>
            <w:rPr>
              <w:rFonts w:eastAsiaTheme="minorEastAsia"/>
              <w:noProof/>
            </w:rPr>
          </w:pPr>
          <w:hyperlink w:anchor="_Toc133574264" w:history="1">
            <w:r w:rsidRPr="00607807">
              <w:rPr>
                <w:rStyle w:val="Hyperlink"/>
                <w:noProof/>
              </w:rPr>
              <w:t>2.</w:t>
            </w:r>
            <w:r>
              <w:rPr>
                <w:rFonts w:eastAsiaTheme="minorEastAsia"/>
                <w:noProof/>
              </w:rPr>
              <w:tab/>
            </w:r>
            <w:r w:rsidRPr="00607807">
              <w:rPr>
                <w:rStyle w:val="Hyperlink"/>
                <w:noProof/>
              </w:rPr>
              <w:t>Industry Analysis</w:t>
            </w:r>
            <w:r>
              <w:rPr>
                <w:noProof/>
                <w:webHidden/>
              </w:rPr>
              <w:tab/>
            </w:r>
            <w:r>
              <w:rPr>
                <w:noProof/>
                <w:webHidden/>
              </w:rPr>
              <w:fldChar w:fldCharType="begin"/>
            </w:r>
            <w:r>
              <w:rPr>
                <w:noProof/>
                <w:webHidden/>
              </w:rPr>
              <w:instrText xml:space="preserve"> PAGEREF _Toc133574264 \h </w:instrText>
            </w:r>
            <w:r>
              <w:rPr>
                <w:noProof/>
                <w:webHidden/>
              </w:rPr>
            </w:r>
            <w:r>
              <w:rPr>
                <w:noProof/>
                <w:webHidden/>
              </w:rPr>
              <w:fldChar w:fldCharType="separate"/>
            </w:r>
            <w:r>
              <w:rPr>
                <w:noProof/>
                <w:webHidden/>
              </w:rPr>
              <w:t>3</w:t>
            </w:r>
            <w:r>
              <w:rPr>
                <w:noProof/>
                <w:webHidden/>
              </w:rPr>
              <w:fldChar w:fldCharType="end"/>
            </w:r>
          </w:hyperlink>
        </w:p>
        <w:p w14:paraId="61696A8F" w14:textId="26BA64C3" w:rsidR="00AA1B02" w:rsidRDefault="00AA1B02">
          <w:pPr>
            <w:pStyle w:val="TOC2"/>
            <w:tabs>
              <w:tab w:val="left" w:pos="660"/>
              <w:tab w:val="right" w:leader="dot" w:pos="9350"/>
            </w:tabs>
            <w:rPr>
              <w:rFonts w:eastAsiaTheme="minorEastAsia"/>
              <w:noProof/>
            </w:rPr>
          </w:pPr>
          <w:hyperlink w:anchor="_Toc133574265" w:history="1">
            <w:r w:rsidRPr="00607807">
              <w:rPr>
                <w:rStyle w:val="Hyperlink"/>
                <w:noProof/>
              </w:rPr>
              <w:t>3.</w:t>
            </w:r>
            <w:r>
              <w:rPr>
                <w:rFonts w:eastAsiaTheme="minorEastAsia"/>
                <w:noProof/>
              </w:rPr>
              <w:tab/>
            </w:r>
            <w:r w:rsidRPr="00607807">
              <w:rPr>
                <w:rStyle w:val="Hyperlink"/>
                <w:noProof/>
              </w:rPr>
              <w:t>Operation and Management Team Plan</w:t>
            </w:r>
            <w:r>
              <w:rPr>
                <w:noProof/>
                <w:webHidden/>
              </w:rPr>
              <w:tab/>
            </w:r>
            <w:r>
              <w:rPr>
                <w:noProof/>
                <w:webHidden/>
              </w:rPr>
              <w:fldChar w:fldCharType="begin"/>
            </w:r>
            <w:r>
              <w:rPr>
                <w:noProof/>
                <w:webHidden/>
              </w:rPr>
              <w:instrText xml:space="preserve"> PAGEREF _Toc133574265 \h </w:instrText>
            </w:r>
            <w:r>
              <w:rPr>
                <w:noProof/>
                <w:webHidden/>
              </w:rPr>
            </w:r>
            <w:r>
              <w:rPr>
                <w:noProof/>
                <w:webHidden/>
              </w:rPr>
              <w:fldChar w:fldCharType="separate"/>
            </w:r>
            <w:r>
              <w:rPr>
                <w:noProof/>
                <w:webHidden/>
              </w:rPr>
              <w:t>5</w:t>
            </w:r>
            <w:r>
              <w:rPr>
                <w:noProof/>
                <w:webHidden/>
              </w:rPr>
              <w:fldChar w:fldCharType="end"/>
            </w:r>
          </w:hyperlink>
        </w:p>
        <w:p w14:paraId="2429E404" w14:textId="2487526C" w:rsidR="00AA1B02" w:rsidRDefault="00AA1B02">
          <w:pPr>
            <w:pStyle w:val="TOC2"/>
            <w:tabs>
              <w:tab w:val="left" w:pos="660"/>
              <w:tab w:val="right" w:leader="dot" w:pos="9350"/>
            </w:tabs>
            <w:rPr>
              <w:rFonts w:eastAsiaTheme="minorEastAsia"/>
              <w:noProof/>
            </w:rPr>
          </w:pPr>
          <w:hyperlink w:anchor="_Toc133574266" w:history="1">
            <w:r w:rsidRPr="00607807">
              <w:rPr>
                <w:rStyle w:val="Hyperlink"/>
                <w:noProof/>
              </w:rPr>
              <w:t>4.</w:t>
            </w:r>
            <w:r>
              <w:rPr>
                <w:rFonts w:eastAsiaTheme="minorEastAsia"/>
                <w:noProof/>
              </w:rPr>
              <w:tab/>
            </w:r>
            <w:r w:rsidRPr="00607807">
              <w:rPr>
                <w:rStyle w:val="Hyperlink"/>
                <w:noProof/>
              </w:rPr>
              <w:t>Marketing Plan</w:t>
            </w:r>
            <w:r>
              <w:rPr>
                <w:noProof/>
                <w:webHidden/>
              </w:rPr>
              <w:tab/>
            </w:r>
            <w:r>
              <w:rPr>
                <w:noProof/>
                <w:webHidden/>
              </w:rPr>
              <w:fldChar w:fldCharType="begin"/>
            </w:r>
            <w:r>
              <w:rPr>
                <w:noProof/>
                <w:webHidden/>
              </w:rPr>
              <w:instrText xml:space="preserve"> PAGEREF _Toc133574266 \h </w:instrText>
            </w:r>
            <w:r>
              <w:rPr>
                <w:noProof/>
                <w:webHidden/>
              </w:rPr>
            </w:r>
            <w:r>
              <w:rPr>
                <w:noProof/>
                <w:webHidden/>
              </w:rPr>
              <w:fldChar w:fldCharType="separate"/>
            </w:r>
            <w:r>
              <w:rPr>
                <w:noProof/>
                <w:webHidden/>
              </w:rPr>
              <w:t>6</w:t>
            </w:r>
            <w:r>
              <w:rPr>
                <w:noProof/>
                <w:webHidden/>
              </w:rPr>
              <w:fldChar w:fldCharType="end"/>
            </w:r>
          </w:hyperlink>
        </w:p>
        <w:p w14:paraId="761D2ECA" w14:textId="7BAB357E" w:rsidR="00AA1B02" w:rsidRDefault="00AA1B02">
          <w:pPr>
            <w:pStyle w:val="TOC2"/>
            <w:tabs>
              <w:tab w:val="left" w:pos="660"/>
              <w:tab w:val="right" w:leader="dot" w:pos="9350"/>
            </w:tabs>
            <w:rPr>
              <w:rFonts w:eastAsiaTheme="minorEastAsia"/>
              <w:noProof/>
            </w:rPr>
          </w:pPr>
          <w:hyperlink w:anchor="_Toc133574267" w:history="1">
            <w:r w:rsidRPr="00607807">
              <w:rPr>
                <w:rStyle w:val="Hyperlink"/>
                <w:noProof/>
              </w:rPr>
              <w:t>5.</w:t>
            </w:r>
            <w:r>
              <w:rPr>
                <w:rFonts w:eastAsiaTheme="minorEastAsia"/>
                <w:noProof/>
              </w:rPr>
              <w:tab/>
            </w:r>
            <w:r w:rsidRPr="00607807">
              <w:rPr>
                <w:rStyle w:val="Hyperlink"/>
                <w:noProof/>
              </w:rPr>
              <w:t>Financial Plan</w:t>
            </w:r>
            <w:r>
              <w:rPr>
                <w:noProof/>
                <w:webHidden/>
              </w:rPr>
              <w:tab/>
            </w:r>
            <w:r>
              <w:rPr>
                <w:noProof/>
                <w:webHidden/>
              </w:rPr>
              <w:fldChar w:fldCharType="begin"/>
            </w:r>
            <w:r>
              <w:rPr>
                <w:noProof/>
                <w:webHidden/>
              </w:rPr>
              <w:instrText xml:space="preserve"> PAGEREF _Toc133574267 \h </w:instrText>
            </w:r>
            <w:r>
              <w:rPr>
                <w:noProof/>
                <w:webHidden/>
              </w:rPr>
            </w:r>
            <w:r>
              <w:rPr>
                <w:noProof/>
                <w:webHidden/>
              </w:rPr>
              <w:fldChar w:fldCharType="separate"/>
            </w:r>
            <w:r>
              <w:rPr>
                <w:noProof/>
                <w:webHidden/>
              </w:rPr>
              <w:t>8</w:t>
            </w:r>
            <w:r>
              <w:rPr>
                <w:noProof/>
                <w:webHidden/>
              </w:rPr>
              <w:fldChar w:fldCharType="end"/>
            </w:r>
          </w:hyperlink>
        </w:p>
        <w:p w14:paraId="5898E435" w14:textId="44B98DF8" w:rsidR="00AA1B02" w:rsidRDefault="00AA1B02">
          <w:pPr>
            <w:pStyle w:val="TOC2"/>
            <w:tabs>
              <w:tab w:val="left" w:pos="660"/>
              <w:tab w:val="right" w:leader="dot" w:pos="9350"/>
            </w:tabs>
            <w:rPr>
              <w:rFonts w:eastAsiaTheme="minorEastAsia"/>
              <w:noProof/>
            </w:rPr>
          </w:pPr>
          <w:hyperlink w:anchor="_Toc133574268" w:history="1">
            <w:r w:rsidRPr="00607807">
              <w:rPr>
                <w:rStyle w:val="Hyperlink"/>
                <w:noProof/>
              </w:rPr>
              <w:t>6.</w:t>
            </w:r>
            <w:r>
              <w:rPr>
                <w:rFonts w:eastAsiaTheme="minorEastAsia"/>
                <w:noProof/>
              </w:rPr>
              <w:tab/>
            </w:r>
            <w:r w:rsidRPr="00607807">
              <w:rPr>
                <w:rStyle w:val="Hyperlink"/>
                <w:noProof/>
              </w:rPr>
              <w:t>Market Research</w:t>
            </w:r>
            <w:r>
              <w:rPr>
                <w:noProof/>
                <w:webHidden/>
              </w:rPr>
              <w:tab/>
            </w:r>
            <w:r>
              <w:rPr>
                <w:noProof/>
                <w:webHidden/>
              </w:rPr>
              <w:fldChar w:fldCharType="begin"/>
            </w:r>
            <w:r>
              <w:rPr>
                <w:noProof/>
                <w:webHidden/>
              </w:rPr>
              <w:instrText xml:space="preserve"> PAGEREF _Toc133574268 \h </w:instrText>
            </w:r>
            <w:r>
              <w:rPr>
                <w:noProof/>
                <w:webHidden/>
              </w:rPr>
            </w:r>
            <w:r>
              <w:rPr>
                <w:noProof/>
                <w:webHidden/>
              </w:rPr>
              <w:fldChar w:fldCharType="separate"/>
            </w:r>
            <w:r>
              <w:rPr>
                <w:noProof/>
                <w:webHidden/>
              </w:rPr>
              <w:t>8</w:t>
            </w:r>
            <w:r>
              <w:rPr>
                <w:noProof/>
                <w:webHidden/>
              </w:rPr>
              <w:fldChar w:fldCharType="end"/>
            </w:r>
          </w:hyperlink>
        </w:p>
        <w:p w14:paraId="7C77A396" w14:textId="659F0741" w:rsidR="00AA1B02" w:rsidRDefault="00AA1B02">
          <w:pPr>
            <w:pStyle w:val="TOC2"/>
            <w:tabs>
              <w:tab w:val="right" w:leader="dot" w:pos="9350"/>
            </w:tabs>
            <w:rPr>
              <w:rFonts w:eastAsiaTheme="minorEastAsia"/>
              <w:noProof/>
            </w:rPr>
          </w:pPr>
          <w:hyperlink w:anchor="_Toc133574269" w:history="1">
            <w:r w:rsidRPr="00607807">
              <w:rPr>
                <w:rStyle w:val="Hyperlink"/>
                <w:noProof/>
              </w:rPr>
              <w:t>Conclusion</w:t>
            </w:r>
            <w:r>
              <w:rPr>
                <w:noProof/>
                <w:webHidden/>
              </w:rPr>
              <w:tab/>
            </w:r>
            <w:r>
              <w:rPr>
                <w:noProof/>
                <w:webHidden/>
              </w:rPr>
              <w:fldChar w:fldCharType="begin"/>
            </w:r>
            <w:r>
              <w:rPr>
                <w:noProof/>
                <w:webHidden/>
              </w:rPr>
              <w:instrText xml:space="preserve"> PAGEREF _Toc133574269 \h </w:instrText>
            </w:r>
            <w:r>
              <w:rPr>
                <w:noProof/>
                <w:webHidden/>
              </w:rPr>
            </w:r>
            <w:r>
              <w:rPr>
                <w:noProof/>
                <w:webHidden/>
              </w:rPr>
              <w:fldChar w:fldCharType="separate"/>
            </w:r>
            <w:r>
              <w:rPr>
                <w:noProof/>
                <w:webHidden/>
              </w:rPr>
              <w:t>9</w:t>
            </w:r>
            <w:r>
              <w:rPr>
                <w:noProof/>
                <w:webHidden/>
              </w:rPr>
              <w:fldChar w:fldCharType="end"/>
            </w:r>
          </w:hyperlink>
        </w:p>
        <w:p w14:paraId="14CBA5A2" w14:textId="2F209F98" w:rsidR="00AA1B02" w:rsidRDefault="00AA1B02">
          <w:pPr>
            <w:pStyle w:val="TOC1"/>
            <w:tabs>
              <w:tab w:val="right" w:leader="dot" w:pos="9350"/>
            </w:tabs>
            <w:rPr>
              <w:rFonts w:eastAsiaTheme="minorEastAsia"/>
              <w:noProof/>
            </w:rPr>
          </w:pPr>
          <w:hyperlink w:anchor="_Toc133574270" w:history="1">
            <w:r w:rsidRPr="00607807">
              <w:rPr>
                <w:rStyle w:val="Hyperlink"/>
                <w:noProof/>
              </w:rPr>
              <w:t>References</w:t>
            </w:r>
            <w:r>
              <w:rPr>
                <w:noProof/>
                <w:webHidden/>
              </w:rPr>
              <w:tab/>
            </w:r>
            <w:r>
              <w:rPr>
                <w:noProof/>
                <w:webHidden/>
              </w:rPr>
              <w:fldChar w:fldCharType="begin"/>
            </w:r>
            <w:r>
              <w:rPr>
                <w:noProof/>
                <w:webHidden/>
              </w:rPr>
              <w:instrText xml:space="preserve"> PAGEREF _Toc133574270 \h </w:instrText>
            </w:r>
            <w:r>
              <w:rPr>
                <w:noProof/>
                <w:webHidden/>
              </w:rPr>
            </w:r>
            <w:r>
              <w:rPr>
                <w:noProof/>
                <w:webHidden/>
              </w:rPr>
              <w:fldChar w:fldCharType="separate"/>
            </w:r>
            <w:r>
              <w:rPr>
                <w:noProof/>
                <w:webHidden/>
              </w:rPr>
              <w:t>10</w:t>
            </w:r>
            <w:r>
              <w:rPr>
                <w:noProof/>
                <w:webHidden/>
              </w:rPr>
              <w:fldChar w:fldCharType="end"/>
            </w:r>
          </w:hyperlink>
        </w:p>
        <w:p w14:paraId="35C43432" w14:textId="639E004E" w:rsidR="00426E92" w:rsidRDefault="00684D59" w:rsidP="00426E92">
          <w:pPr>
            <w:spacing w:after="0" w:line="360" w:lineRule="auto"/>
            <w:jc w:val="both"/>
          </w:pPr>
          <w:r w:rsidRPr="00426E92">
            <w:rPr>
              <w:rFonts w:ascii="Times New Roman" w:hAnsi="Times New Roman" w:cs="Times New Roman"/>
              <w:sz w:val="24"/>
              <w:szCs w:val="24"/>
            </w:rPr>
            <w:fldChar w:fldCharType="end"/>
          </w:r>
        </w:p>
      </w:sdtContent>
    </w:sdt>
    <w:p w14:paraId="43133556" w14:textId="77777777" w:rsidR="001215F6" w:rsidRDefault="001215F6" w:rsidP="001215F6">
      <w:pPr>
        <w:spacing w:after="0" w:line="360" w:lineRule="auto"/>
        <w:jc w:val="center"/>
        <w:rPr>
          <w:rFonts w:ascii="Times New Roman" w:hAnsi="Times New Roman" w:cs="Times New Roman"/>
          <w:b/>
          <w:sz w:val="24"/>
        </w:rPr>
      </w:pPr>
    </w:p>
    <w:p w14:paraId="52F1EF8B" w14:textId="77777777" w:rsidR="001F2EE5" w:rsidRDefault="001F2EE5" w:rsidP="001215F6">
      <w:pPr>
        <w:spacing w:after="0" w:line="360" w:lineRule="auto"/>
        <w:jc w:val="center"/>
        <w:rPr>
          <w:rFonts w:ascii="Times New Roman" w:hAnsi="Times New Roman" w:cs="Times New Roman"/>
          <w:b/>
          <w:sz w:val="24"/>
        </w:rPr>
      </w:pPr>
    </w:p>
    <w:p w14:paraId="267F9664" w14:textId="77777777" w:rsidR="001F2EE5" w:rsidRDefault="001F2EE5" w:rsidP="001215F6">
      <w:pPr>
        <w:spacing w:after="0" w:line="360" w:lineRule="auto"/>
        <w:jc w:val="center"/>
        <w:rPr>
          <w:rFonts w:ascii="Times New Roman" w:hAnsi="Times New Roman" w:cs="Times New Roman"/>
          <w:b/>
          <w:sz w:val="24"/>
        </w:rPr>
      </w:pPr>
    </w:p>
    <w:p w14:paraId="07B94D94" w14:textId="77777777" w:rsidR="001F2EE5" w:rsidRDefault="001F2EE5" w:rsidP="001215F6">
      <w:pPr>
        <w:spacing w:after="0" w:line="360" w:lineRule="auto"/>
        <w:jc w:val="center"/>
        <w:rPr>
          <w:rFonts w:ascii="Times New Roman" w:hAnsi="Times New Roman" w:cs="Times New Roman"/>
          <w:b/>
          <w:sz w:val="24"/>
        </w:rPr>
      </w:pPr>
    </w:p>
    <w:p w14:paraId="6AE1D2AC" w14:textId="77777777" w:rsidR="001F2EE5" w:rsidRDefault="001F2EE5" w:rsidP="001215F6">
      <w:pPr>
        <w:spacing w:after="0" w:line="360" w:lineRule="auto"/>
        <w:jc w:val="center"/>
        <w:rPr>
          <w:rFonts w:ascii="Times New Roman" w:hAnsi="Times New Roman" w:cs="Times New Roman"/>
          <w:b/>
          <w:sz w:val="24"/>
        </w:rPr>
      </w:pPr>
    </w:p>
    <w:p w14:paraId="745BFB41" w14:textId="77777777" w:rsidR="001F2EE5" w:rsidRDefault="001F2EE5" w:rsidP="001215F6">
      <w:pPr>
        <w:spacing w:after="0" w:line="360" w:lineRule="auto"/>
        <w:jc w:val="center"/>
        <w:rPr>
          <w:rFonts w:ascii="Times New Roman" w:hAnsi="Times New Roman" w:cs="Times New Roman"/>
          <w:b/>
          <w:sz w:val="24"/>
        </w:rPr>
      </w:pPr>
    </w:p>
    <w:p w14:paraId="07C2E6AD" w14:textId="77777777" w:rsidR="001F2EE5" w:rsidRDefault="001F2EE5" w:rsidP="001215F6">
      <w:pPr>
        <w:spacing w:after="0" w:line="360" w:lineRule="auto"/>
        <w:jc w:val="center"/>
        <w:rPr>
          <w:rFonts w:ascii="Times New Roman" w:hAnsi="Times New Roman" w:cs="Times New Roman"/>
          <w:b/>
          <w:sz w:val="24"/>
        </w:rPr>
      </w:pPr>
    </w:p>
    <w:p w14:paraId="5B182A47" w14:textId="77777777" w:rsidR="001F2EE5" w:rsidRDefault="001F2EE5" w:rsidP="001215F6">
      <w:pPr>
        <w:spacing w:after="0" w:line="360" w:lineRule="auto"/>
        <w:jc w:val="center"/>
        <w:rPr>
          <w:rFonts w:ascii="Times New Roman" w:hAnsi="Times New Roman" w:cs="Times New Roman"/>
          <w:b/>
          <w:sz w:val="24"/>
        </w:rPr>
      </w:pPr>
    </w:p>
    <w:p w14:paraId="491ABECF" w14:textId="77777777" w:rsidR="001F2EE5" w:rsidRDefault="001F2EE5" w:rsidP="001215F6">
      <w:pPr>
        <w:spacing w:after="0" w:line="360" w:lineRule="auto"/>
        <w:jc w:val="center"/>
        <w:rPr>
          <w:rFonts w:ascii="Times New Roman" w:hAnsi="Times New Roman" w:cs="Times New Roman"/>
          <w:b/>
          <w:sz w:val="24"/>
        </w:rPr>
      </w:pPr>
    </w:p>
    <w:p w14:paraId="2216DCF3" w14:textId="77777777" w:rsidR="001F2EE5" w:rsidRDefault="001F2EE5" w:rsidP="001215F6">
      <w:pPr>
        <w:spacing w:after="0" w:line="360" w:lineRule="auto"/>
        <w:jc w:val="center"/>
        <w:rPr>
          <w:rFonts w:ascii="Times New Roman" w:hAnsi="Times New Roman" w:cs="Times New Roman"/>
          <w:b/>
          <w:sz w:val="24"/>
        </w:rPr>
      </w:pPr>
    </w:p>
    <w:p w14:paraId="62271045" w14:textId="77777777" w:rsidR="001F2EE5" w:rsidRDefault="001F2EE5" w:rsidP="001215F6">
      <w:pPr>
        <w:spacing w:after="0" w:line="360" w:lineRule="auto"/>
        <w:jc w:val="center"/>
        <w:rPr>
          <w:rFonts w:ascii="Times New Roman" w:hAnsi="Times New Roman" w:cs="Times New Roman"/>
          <w:b/>
          <w:sz w:val="24"/>
        </w:rPr>
      </w:pPr>
    </w:p>
    <w:p w14:paraId="0FA81789" w14:textId="77777777" w:rsidR="001F2EE5" w:rsidRDefault="001F2EE5" w:rsidP="001215F6">
      <w:pPr>
        <w:spacing w:after="0" w:line="360" w:lineRule="auto"/>
        <w:jc w:val="center"/>
        <w:rPr>
          <w:rFonts w:ascii="Times New Roman" w:hAnsi="Times New Roman" w:cs="Times New Roman"/>
          <w:b/>
          <w:sz w:val="24"/>
        </w:rPr>
      </w:pPr>
    </w:p>
    <w:p w14:paraId="3E9BAEE6" w14:textId="77777777" w:rsidR="001F2EE5" w:rsidRDefault="001F2EE5" w:rsidP="001215F6">
      <w:pPr>
        <w:spacing w:after="0" w:line="360" w:lineRule="auto"/>
        <w:jc w:val="center"/>
        <w:rPr>
          <w:rFonts w:ascii="Times New Roman" w:hAnsi="Times New Roman" w:cs="Times New Roman"/>
          <w:b/>
          <w:sz w:val="24"/>
        </w:rPr>
      </w:pPr>
    </w:p>
    <w:p w14:paraId="75917602" w14:textId="77777777" w:rsidR="001F2EE5" w:rsidRDefault="001F2EE5" w:rsidP="001215F6">
      <w:pPr>
        <w:spacing w:after="0" w:line="360" w:lineRule="auto"/>
        <w:jc w:val="center"/>
        <w:rPr>
          <w:rFonts w:ascii="Times New Roman" w:hAnsi="Times New Roman" w:cs="Times New Roman"/>
          <w:b/>
          <w:sz w:val="24"/>
        </w:rPr>
      </w:pPr>
    </w:p>
    <w:p w14:paraId="68691D5D" w14:textId="77777777" w:rsidR="001F2EE5" w:rsidRDefault="001F2EE5" w:rsidP="001215F6">
      <w:pPr>
        <w:spacing w:after="0" w:line="360" w:lineRule="auto"/>
        <w:jc w:val="center"/>
        <w:rPr>
          <w:rFonts w:ascii="Times New Roman" w:hAnsi="Times New Roman" w:cs="Times New Roman"/>
          <w:b/>
          <w:sz w:val="24"/>
        </w:rPr>
      </w:pPr>
    </w:p>
    <w:p w14:paraId="239875B1" w14:textId="77777777" w:rsidR="001F2EE5" w:rsidRDefault="001F2EE5" w:rsidP="001215F6">
      <w:pPr>
        <w:spacing w:after="0" w:line="360" w:lineRule="auto"/>
        <w:jc w:val="center"/>
        <w:rPr>
          <w:rFonts w:ascii="Times New Roman" w:hAnsi="Times New Roman" w:cs="Times New Roman"/>
          <w:b/>
          <w:sz w:val="24"/>
        </w:rPr>
      </w:pPr>
    </w:p>
    <w:p w14:paraId="2AE7D946" w14:textId="77777777" w:rsidR="001F2EE5" w:rsidRDefault="001F2EE5" w:rsidP="001215F6">
      <w:pPr>
        <w:spacing w:after="0" w:line="360" w:lineRule="auto"/>
        <w:jc w:val="center"/>
        <w:rPr>
          <w:rFonts w:ascii="Times New Roman" w:hAnsi="Times New Roman" w:cs="Times New Roman"/>
          <w:b/>
          <w:sz w:val="24"/>
        </w:rPr>
      </w:pPr>
    </w:p>
    <w:p w14:paraId="1B872155" w14:textId="77777777" w:rsidR="001F2EE5" w:rsidRDefault="001F2EE5" w:rsidP="001215F6">
      <w:pPr>
        <w:spacing w:after="0" w:line="360" w:lineRule="auto"/>
        <w:jc w:val="center"/>
        <w:rPr>
          <w:rFonts w:ascii="Times New Roman" w:hAnsi="Times New Roman" w:cs="Times New Roman"/>
          <w:b/>
          <w:sz w:val="24"/>
        </w:rPr>
      </w:pPr>
    </w:p>
    <w:p w14:paraId="2A16779F" w14:textId="77777777" w:rsidR="001F2EE5" w:rsidRDefault="001F2EE5" w:rsidP="001215F6">
      <w:pPr>
        <w:spacing w:after="0" w:line="360" w:lineRule="auto"/>
        <w:jc w:val="center"/>
        <w:rPr>
          <w:rFonts w:ascii="Times New Roman" w:hAnsi="Times New Roman" w:cs="Times New Roman"/>
          <w:b/>
          <w:sz w:val="24"/>
        </w:rPr>
      </w:pPr>
    </w:p>
    <w:p w14:paraId="3AF7DC03" w14:textId="77777777" w:rsidR="001F2EE5" w:rsidRDefault="001F2EE5" w:rsidP="001215F6">
      <w:pPr>
        <w:spacing w:after="0" w:line="360" w:lineRule="auto"/>
        <w:jc w:val="center"/>
        <w:rPr>
          <w:rFonts w:ascii="Times New Roman" w:hAnsi="Times New Roman" w:cs="Times New Roman"/>
          <w:b/>
          <w:sz w:val="24"/>
        </w:rPr>
      </w:pPr>
    </w:p>
    <w:p w14:paraId="51C04358" w14:textId="77777777" w:rsidR="001F2EE5" w:rsidRPr="00247C1E" w:rsidRDefault="00536F61" w:rsidP="00247C1E">
      <w:pPr>
        <w:pStyle w:val="Heading2"/>
      </w:pPr>
      <w:bookmarkStart w:id="0" w:name="_Toc133574262"/>
      <w:r w:rsidRPr="00247C1E">
        <w:t>Introduction</w:t>
      </w:r>
      <w:bookmarkEnd w:id="0"/>
    </w:p>
    <w:p w14:paraId="57E46228" w14:textId="6FDA35DC" w:rsidR="00C71C93" w:rsidRPr="00BA353D" w:rsidRDefault="00536F61" w:rsidP="00BA353D">
      <w:pPr>
        <w:spacing w:after="0" w:line="360" w:lineRule="auto"/>
        <w:jc w:val="both"/>
        <w:rPr>
          <w:rFonts w:ascii="Times New Roman" w:hAnsi="Times New Roman" w:cs="Times New Roman"/>
          <w:sz w:val="24"/>
        </w:rPr>
      </w:pPr>
      <w:r>
        <w:rPr>
          <w:rFonts w:ascii="Times New Roman" w:hAnsi="Times New Roman" w:cs="Times New Roman"/>
          <w:sz w:val="24"/>
        </w:rPr>
        <w:t xml:space="preserve">An entrepreneur </w:t>
      </w:r>
      <w:r w:rsidR="00D1438B">
        <w:rPr>
          <w:rFonts w:ascii="Times New Roman" w:hAnsi="Times New Roman" w:cs="Times New Roman"/>
          <w:sz w:val="24"/>
        </w:rPr>
        <w:t>is</w:t>
      </w:r>
      <w:r>
        <w:rPr>
          <w:rFonts w:ascii="Times New Roman" w:hAnsi="Times New Roman" w:cs="Times New Roman"/>
          <w:sz w:val="24"/>
        </w:rPr>
        <w:t xml:space="preserve"> engaged in organizing, managing, and assuming the market risk of a business enterprise</w:t>
      </w:r>
      <w:r w:rsidR="00B46CF4">
        <w:rPr>
          <w:rFonts w:ascii="Times New Roman" w:hAnsi="Times New Roman" w:cs="Times New Roman"/>
          <w:sz w:val="24"/>
        </w:rPr>
        <w:t xml:space="preserve"> </w:t>
      </w:r>
      <w:sdt>
        <w:sdtPr>
          <w:rPr>
            <w:rFonts w:ascii="Times New Roman" w:hAnsi="Times New Roman" w:cs="Times New Roman"/>
            <w:sz w:val="24"/>
          </w:rPr>
          <w:id w:val="1440480588"/>
          <w:citation/>
        </w:sdtPr>
        <w:sdtContent>
          <w:r w:rsidR="000346C4">
            <w:rPr>
              <w:rFonts w:ascii="Times New Roman" w:hAnsi="Times New Roman" w:cs="Times New Roman"/>
              <w:sz w:val="24"/>
            </w:rPr>
            <w:fldChar w:fldCharType="begin"/>
          </w:r>
          <w:r w:rsidR="00D1438B">
            <w:rPr>
              <w:rFonts w:ascii="Times New Roman" w:hAnsi="Times New Roman" w:cs="Times New Roman"/>
              <w:sz w:val="24"/>
            </w:rPr>
            <w:instrText xml:space="preserve">CITATION Che20 \l 1033 </w:instrText>
          </w:r>
          <w:r w:rsidR="000346C4">
            <w:rPr>
              <w:rFonts w:ascii="Times New Roman" w:hAnsi="Times New Roman" w:cs="Times New Roman"/>
              <w:sz w:val="24"/>
            </w:rPr>
            <w:fldChar w:fldCharType="separate"/>
          </w:r>
          <w:r w:rsidR="00D1438B" w:rsidRPr="00D1438B">
            <w:rPr>
              <w:rFonts w:ascii="Times New Roman" w:hAnsi="Times New Roman" w:cs="Times New Roman"/>
              <w:noProof/>
              <w:sz w:val="24"/>
            </w:rPr>
            <w:t>(Chen, et al., 2020)</w:t>
          </w:r>
          <w:r w:rsidR="000346C4">
            <w:rPr>
              <w:rFonts w:ascii="Times New Roman" w:hAnsi="Times New Roman" w:cs="Times New Roman"/>
              <w:sz w:val="24"/>
            </w:rPr>
            <w:fldChar w:fldCharType="end"/>
          </w:r>
        </w:sdtContent>
      </w:sdt>
      <w:r>
        <w:rPr>
          <w:rFonts w:ascii="Times New Roman" w:hAnsi="Times New Roman" w:cs="Times New Roman"/>
          <w:sz w:val="24"/>
        </w:rPr>
        <w:t xml:space="preserve">. The report has discussed the entire business plan of the flower-arranging business. It includes a mission, </w:t>
      </w:r>
      <w:r w:rsidR="006A24BC">
        <w:rPr>
          <w:rFonts w:ascii="Times New Roman" w:hAnsi="Times New Roman" w:cs="Times New Roman"/>
          <w:sz w:val="24"/>
        </w:rPr>
        <w:t>vision, products</w:t>
      </w:r>
      <w:r>
        <w:rPr>
          <w:rFonts w:ascii="Times New Roman" w:hAnsi="Times New Roman" w:cs="Times New Roman"/>
          <w:sz w:val="24"/>
        </w:rPr>
        <w:t xml:space="preserve"> or services, and other ways to deliver a positive experience. </w:t>
      </w:r>
      <w:r w:rsidR="00415509">
        <w:rPr>
          <w:rFonts w:ascii="Times New Roman" w:hAnsi="Times New Roman" w:cs="Times New Roman"/>
          <w:sz w:val="24"/>
        </w:rPr>
        <w:t xml:space="preserve">The report has demonstrated the VRIO analysis, and Porter's five forces model to understand the dynamics of a specific industry. The report has highlighted the operation and management team as well as </w:t>
      </w:r>
      <w:r w:rsidR="006A24BC">
        <w:rPr>
          <w:rFonts w:ascii="Times New Roman" w:hAnsi="Times New Roman" w:cs="Times New Roman"/>
          <w:sz w:val="24"/>
        </w:rPr>
        <w:t>the different</w:t>
      </w:r>
      <w:r w:rsidR="00415509">
        <w:rPr>
          <w:rFonts w:ascii="Times New Roman" w:hAnsi="Times New Roman" w:cs="Times New Roman"/>
          <w:sz w:val="24"/>
        </w:rPr>
        <w:t xml:space="preserve"> options available in the market space. It has explained the marketing plan, financial plan, and market research to know the trend and opportunities for organizational development. </w:t>
      </w:r>
    </w:p>
    <w:p w14:paraId="6AD305C6" w14:textId="77777777" w:rsidR="001F2EE5" w:rsidRDefault="001F2EE5" w:rsidP="005D4599">
      <w:pPr>
        <w:spacing w:after="0" w:line="360" w:lineRule="auto"/>
        <w:rPr>
          <w:rFonts w:ascii="Times New Roman" w:hAnsi="Times New Roman" w:cs="Times New Roman"/>
          <w:b/>
          <w:sz w:val="24"/>
        </w:rPr>
      </w:pPr>
    </w:p>
    <w:p w14:paraId="3C915E43" w14:textId="77777777" w:rsidR="001F2EE5" w:rsidRDefault="001F2EE5" w:rsidP="001215F6">
      <w:pPr>
        <w:spacing w:after="0" w:line="360" w:lineRule="auto"/>
        <w:jc w:val="center"/>
        <w:rPr>
          <w:rFonts w:ascii="Times New Roman" w:hAnsi="Times New Roman" w:cs="Times New Roman"/>
          <w:b/>
          <w:sz w:val="24"/>
        </w:rPr>
      </w:pPr>
    </w:p>
    <w:p w14:paraId="2FDA0862" w14:textId="77777777" w:rsidR="001F2EE5" w:rsidRDefault="001F2EE5" w:rsidP="001215F6">
      <w:pPr>
        <w:spacing w:after="0" w:line="360" w:lineRule="auto"/>
        <w:jc w:val="center"/>
        <w:rPr>
          <w:rFonts w:ascii="Times New Roman" w:hAnsi="Times New Roman" w:cs="Times New Roman"/>
          <w:b/>
          <w:sz w:val="24"/>
        </w:rPr>
      </w:pPr>
    </w:p>
    <w:p w14:paraId="5A805B7C" w14:textId="77777777" w:rsidR="001F2EE5" w:rsidRDefault="00536F61" w:rsidP="00247C1E">
      <w:pPr>
        <w:pStyle w:val="Heading2"/>
        <w:numPr>
          <w:ilvl w:val="0"/>
          <w:numId w:val="2"/>
        </w:numPr>
      </w:pPr>
      <w:bookmarkStart w:id="1" w:name="_Toc133574263"/>
      <w:r>
        <w:t>Business Description/Intellectual Property and Legal Consideration</w:t>
      </w:r>
      <w:bookmarkEnd w:id="1"/>
    </w:p>
    <w:p w14:paraId="0942939E" w14:textId="2166C405" w:rsidR="00776C1B" w:rsidRDefault="00536F61" w:rsidP="00AB1F11">
      <w:pPr>
        <w:spacing w:after="0" w:line="360" w:lineRule="auto"/>
        <w:jc w:val="both"/>
        <w:rPr>
          <w:rFonts w:ascii="Times New Roman" w:hAnsi="Times New Roman" w:cs="Times New Roman"/>
          <w:sz w:val="24"/>
        </w:rPr>
      </w:pPr>
      <w:r>
        <w:rPr>
          <w:rFonts w:ascii="Times New Roman" w:hAnsi="Times New Roman" w:cs="Times New Roman"/>
          <w:sz w:val="24"/>
        </w:rPr>
        <w:t>Fresh Cut</w:t>
      </w:r>
      <w:r w:rsidR="001D1FEC">
        <w:rPr>
          <w:rFonts w:ascii="Times New Roman" w:hAnsi="Times New Roman" w:cs="Times New Roman"/>
          <w:sz w:val="24"/>
        </w:rPr>
        <w:t xml:space="preserve"> is a new start-up engaged in </w:t>
      </w:r>
      <w:r w:rsidR="000C5FAE">
        <w:rPr>
          <w:rFonts w:ascii="Times New Roman" w:hAnsi="Times New Roman" w:cs="Times New Roman"/>
          <w:sz w:val="24"/>
        </w:rPr>
        <w:t>flower arranging and floristry</w:t>
      </w:r>
      <w:r w:rsidR="00986A9C">
        <w:rPr>
          <w:rFonts w:ascii="Times New Roman" w:hAnsi="Times New Roman" w:cs="Times New Roman"/>
          <w:sz w:val="24"/>
        </w:rPr>
        <w:t xml:space="preserve"> </w:t>
      </w:r>
      <w:sdt>
        <w:sdtPr>
          <w:rPr>
            <w:rFonts w:ascii="Times New Roman" w:hAnsi="Times New Roman" w:cs="Times New Roman"/>
            <w:sz w:val="24"/>
          </w:rPr>
          <w:id w:val="-999189064"/>
          <w:citation/>
        </w:sdtPr>
        <w:sdtContent>
          <w:r w:rsidR="005D4599">
            <w:rPr>
              <w:rFonts w:ascii="Times New Roman" w:hAnsi="Times New Roman" w:cs="Times New Roman"/>
              <w:sz w:val="24"/>
            </w:rPr>
            <w:fldChar w:fldCharType="begin"/>
          </w:r>
          <w:r w:rsidR="005D4599">
            <w:rPr>
              <w:rFonts w:ascii="Times New Roman" w:hAnsi="Times New Roman" w:cs="Times New Roman"/>
              <w:sz w:val="24"/>
            </w:rPr>
            <w:instrText xml:space="preserve"> CITATION Ger19 \l 1033 </w:instrText>
          </w:r>
          <w:r w:rsidR="005D4599">
            <w:rPr>
              <w:rFonts w:ascii="Times New Roman" w:hAnsi="Times New Roman" w:cs="Times New Roman"/>
              <w:sz w:val="24"/>
            </w:rPr>
            <w:fldChar w:fldCharType="separate"/>
          </w:r>
          <w:r w:rsidR="005D4599" w:rsidRPr="005D4599">
            <w:rPr>
              <w:rFonts w:ascii="Times New Roman" w:hAnsi="Times New Roman" w:cs="Times New Roman"/>
              <w:noProof/>
              <w:sz w:val="24"/>
            </w:rPr>
            <w:t>(Kuiper, 2019)</w:t>
          </w:r>
          <w:r w:rsidR="005D4599">
            <w:rPr>
              <w:rFonts w:ascii="Times New Roman" w:hAnsi="Times New Roman" w:cs="Times New Roman"/>
              <w:sz w:val="24"/>
            </w:rPr>
            <w:fldChar w:fldCharType="end"/>
          </w:r>
        </w:sdtContent>
      </w:sdt>
      <w:r w:rsidR="000C5FAE">
        <w:rPr>
          <w:rFonts w:ascii="Times New Roman" w:hAnsi="Times New Roman" w:cs="Times New Roman"/>
          <w:sz w:val="24"/>
        </w:rPr>
        <w:t>. The Company member needs experience in the flower arranging business and gets work with a little hand. Fresh Cut</w:t>
      </w:r>
      <w:r w:rsidR="00A72B9E">
        <w:rPr>
          <w:rFonts w:ascii="Times New Roman" w:hAnsi="Times New Roman" w:cs="Times New Roman"/>
          <w:sz w:val="24"/>
        </w:rPr>
        <w:t xml:space="preserve"> </w:t>
      </w:r>
      <w:r w:rsidR="00D1438B">
        <w:rPr>
          <w:rFonts w:ascii="Times New Roman" w:hAnsi="Times New Roman" w:cs="Times New Roman"/>
          <w:sz w:val="24"/>
        </w:rPr>
        <w:t>was</w:t>
      </w:r>
      <w:r w:rsidR="00A72B9E">
        <w:rPr>
          <w:rFonts w:ascii="Times New Roman" w:hAnsi="Times New Roman" w:cs="Times New Roman"/>
          <w:sz w:val="24"/>
        </w:rPr>
        <w:t xml:space="preserve"> incepted by a creative person with a love of flowers and started working on designing to expand the business in local as well as global market space. </w:t>
      </w:r>
      <w:r w:rsidR="00500D8F">
        <w:rPr>
          <w:rFonts w:ascii="Times New Roman" w:hAnsi="Times New Roman" w:cs="Times New Roman"/>
          <w:sz w:val="24"/>
        </w:rPr>
        <w:t>The Company will closely work with customers for big events like weddings, and funerals to remain in the shop</w:t>
      </w:r>
      <w:r w:rsidR="00986A9C">
        <w:rPr>
          <w:rFonts w:ascii="Times New Roman" w:hAnsi="Times New Roman" w:cs="Times New Roman"/>
          <w:sz w:val="24"/>
        </w:rPr>
        <w:t xml:space="preserve"> </w:t>
      </w:r>
      <w:sdt>
        <w:sdtPr>
          <w:rPr>
            <w:rFonts w:ascii="Times New Roman" w:hAnsi="Times New Roman" w:cs="Times New Roman"/>
            <w:sz w:val="24"/>
          </w:rPr>
          <w:id w:val="-24103119"/>
          <w:citation/>
        </w:sdtPr>
        <w:sdtContent>
          <w:r w:rsidR="005D4599">
            <w:rPr>
              <w:rFonts w:ascii="Times New Roman" w:hAnsi="Times New Roman" w:cs="Times New Roman"/>
              <w:sz w:val="24"/>
            </w:rPr>
            <w:fldChar w:fldCharType="begin"/>
          </w:r>
          <w:r w:rsidR="005D4599">
            <w:rPr>
              <w:rFonts w:ascii="Times New Roman" w:hAnsi="Times New Roman" w:cs="Times New Roman"/>
              <w:sz w:val="24"/>
            </w:rPr>
            <w:instrText xml:space="preserve"> CITATION Jac20 \l 1033 </w:instrText>
          </w:r>
          <w:r w:rsidR="005D4599">
            <w:rPr>
              <w:rFonts w:ascii="Times New Roman" w:hAnsi="Times New Roman" w:cs="Times New Roman"/>
              <w:sz w:val="24"/>
            </w:rPr>
            <w:fldChar w:fldCharType="separate"/>
          </w:r>
          <w:r w:rsidR="005D4599" w:rsidRPr="005D4599">
            <w:rPr>
              <w:rFonts w:ascii="Times New Roman" w:hAnsi="Times New Roman" w:cs="Times New Roman"/>
              <w:noProof/>
              <w:sz w:val="24"/>
            </w:rPr>
            <w:t>(Takahashi, et al., 2020)</w:t>
          </w:r>
          <w:r w:rsidR="005D4599">
            <w:rPr>
              <w:rFonts w:ascii="Times New Roman" w:hAnsi="Times New Roman" w:cs="Times New Roman"/>
              <w:sz w:val="24"/>
            </w:rPr>
            <w:fldChar w:fldCharType="end"/>
          </w:r>
        </w:sdtContent>
      </w:sdt>
      <w:r w:rsidR="00500D8F">
        <w:rPr>
          <w:rFonts w:ascii="Times New Roman" w:hAnsi="Times New Roman" w:cs="Times New Roman"/>
          <w:sz w:val="24"/>
        </w:rPr>
        <w:t xml:space="preserve">. </w:t>
      </w:r>
      <w:r w:rsidR="007B2C3E">
        <w:rPr>
          <w:rFonts w:ascii="Times New Roman" w:hAnsi="Times New Roman" w:cs="Times New Roman"/>
          <w:sz w:val="24"/>
        </w:rPr>
        <w:t>Fresh Cut focuses on the arrangement of flowers into</w:t>
      </w:r>
      <w:r w:rsidR="002F1856">
        <w:rPr>
          <w:rFonts w:ascii="Times New Roman" w:hAnsi="Times New Roman" w:cs="Times New Roman"/>
          <w:sz w:val="24"/>
        </w:rPr>
        <w:t xml:space="preserve"> decorative displays to grab the attention of customers. </w:t>
      </w:r>
    </w:p>
    <w:p w14:paraId="5A25D9A2" w14:textId="77777777" w:rsidR="002F1856" w:rsidRDefault="00536F61" w:rsidP="004425A6">
      <w:pPr>
        <w:spacing w:after="0"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14:anchorId="0B16DABB" wp14:editId="06D1E14C">
            <wp:extent cx="3066056" cy="2060425"/>
            <wp:effectExtent l="19050" t="0" r="994"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cstate="print"/>
                    <a:stretch>
                      <a:fillRect/>
                    </a:stretch>
                  </pic:blipFill>
                  <pic:spPr bwMode="auto">
                    <a:xfrm>
                      <a:off x="0" y="0"/>
                      <a:ext cx="3073483" cy="2065416"/>
                    </a:xfrm>
                    <a:prstGeom prst="rect">
                      <a:avLst/>
                    </a:prstGeom>
                    <a:noFill/>
                    <a:ln w="9525">
                      <a:noFill/>
                      <a:miter lim="800000"/>
                      <a:headEnd/>
                      <a:tailEnd/>
                    </a:ln>
                  </pic:spPr>
                </pic:pic>
              </a:graphicData>
            </a:graphic>
          </wp:inline>
        </w:drawing>
      </w:r>
    </w:p>
    <w:p w14:paraId="791AEF65" w14:textId="2D36517B" w:rsidR="004425A6" w:rsidRPr="00407205" w:rsidRDefault="00536F61" w:rsidP="004425A6">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sdt>
        <w:sdtPr>
          <w:rPr>
            <w:rFonts w:ascii="Times New Roman" w:hAnsi="Times New Roman" w:cs="Times New Roman"/>
            <w:sz w:val="24"/>
          </w:rPr>
          <w:id w:val="695889107"/>
          <w:citation/>
        </w:sdtPr>
        <w:sdtContent>
          <w:r w:rsidR="006579FE">
            <w:rPr>
              <w:rFonts w:ascii="Times New Roman" w:hAnsi="Times New Roman" w:cs="Times New Roman"/>
              <w:sz w:val="24"/>
            </w:rPr>
            <w:fldChar w:fldCharType="begin"/>
          </w:r>
          <w:r w:rsidR="00D1438B">
            <w:rPr>
              <w:rFonts w:ascii="Times New Roman" w:hAnsi="Times New Roman" w:cs="Times New Roman"/>
              <w:sz w:val="24"/>
            </w:rPr>
            <w:instrText xml:space="preserve">CITATION Che20 \l 1033 </w:instrText>
          </w:r>
          <w:r w:rsidR="006579FE">
            <w:rPr>
              <w:rFonts w:ascii="Times New Roman" w:hAnsi="Times New Roman" w:cs="Times New Roman"/>
              <w:sz w:val="24"/>
            </w:rPr>
            <w:fldChar w:fldCharType="separate"/>
          </w:r>
          <w:r w:rsidR="00D1438B" w:rsidRPr="00D1438B">
            <w:rPr>
              <w:rFonts w:ascii="Times New Roman" w:hAnsi="Times New Roman" w:cs="Times New Roman"/>
              <w:noProof/>
              <w:sz w:val="24"/>
            </w:rPr>
            <w:t>(Chen, et al., 2020)</w:t>
          </w:r>
          <w:r w:rsidR="006579FE">
            <w:rPr>
              <w:rFonts w:ascii="Times New Roman" w:hAnsi="Times New Roman" w:cs="Times New Roman"/>
              <w:sz w:val="24"/>
            </w:rPr>
            <w:fldChar w:fldCharType="end"/>
          </w:r>
        </w:sdtContent>
      </w:sdt>
    </w:p>
    <w:p w14:paraId="195EE3D7" w14:textId="61CFDEEF" w:rsidR="00A1345E" w:rsidRDefault="00536F61" w:rsidP="004940AE">
      <w:pPr>
        <w:spacing w:after="0" w:line="360" w:lineRule="auto"/>
        <w:jc w:val="both"/>
        <w:rPr>
          <w:rFonts w:ascii="Times New Roman" w:hAnsi="Times New Roman" w:cs="Times New Roman"/>
          <w:b/>
          <w:sz w:val="24"/>
        </w:rPr>
      </w:pPr>
      <w:r>
        <w:rPr>
          <w:rFonts w:ascii="Times New Roman" w:hAnsi="Times New Roman" w:cs="Times New Roman"/>
          <w:b/>
          <w:sz w:val="24"/>
        </w:rPr>
        <w:lastRenderedPageBreak/>
        <w:t>Mission</w:t>
      </w:r>
      <w:r w:rsidR="005D67D5">
        <w:rPr>
          <w:rFonts w:ascii="Times New Roman" w:hAnsi="Times New Roman" w:cs="Times New Roman"/>
          <w:b/>
          <w:sz w:val="24"/>
        </w:rPr>
        <w:t xml:space="preserve">: </w:t>
      </w:r>
      <w:r w:rsidR="00B57BA1">
        <w:rPr>
          <w:rFonts w:ascii="Times New Roman" w:hAnsi="Times New Roman" w:cs="Times New Roman"/>
          <w:sz w:val="24"/>
        </w:rPr>
        <w:t>Fresh Cut's main mission is to offer customers a wide range of seasonal fresh-cut flowers and high-quality roses from the field</w:t>
      </w:r>
      <w:r w:rsidR="00986A9C">
        <w:rPr>
          <w:rFonts w:ascii="Times New Roman" w:hAnsi="Times New Roman" w:cs="Times New Roman"/>
          <w:sz w:val="24"/>
        </w:rPr>
        <w:t xml:space="preserve"> </w:t>
      </w:r>
      <w:sdt>
        <w:sdtPr>
          <w:rPr>
            <w:rFonts w:ascii="Times New Roman" w:hAnsi="Times New Roman" w:cs="Times New Roman"/>
            <w:sz w:val="24"/>
          </w:rPr>
          <w:id w:val="-1067180170"/>
          <w:citation/>
        </w:sdtPr>
        <w:sdtContent>
          <w:r w:rsidR="006579FE">
            <w:rPr>
              <w:rFonts w:ascii="Times New Roman" w:hAnsi="Times New Roman" w:cs="Times New Roman"/>
              <w:sz w:val="24"/>
            </w:rPr>
            <w:fldChar w:fldCharType="begin"/>
          </w:r>
          <w:r w:rsidR="006579FE">
            <w:rPr>
              <w:rFonts w:ascii="Times New Roman" w:hAnsi="Times New Roman" w:cs="Times New Roman"/>
              <w:sz w:val="24"/>
            </w:rPr>
            <w:instrText xml:space="preserve">CITATION Van20 \l 1033 </w:instrText>
          </w:r>
          <w:r w:rsidR="006579FE">
            <w:rPr>
              <w:rFonts w:ascii="Times New Roman" w:hAnsi="Times New Roman" w:cs="Times New Roman"/>
              <w:sz w:val="24"/>
            </w:rPr>
            <w:fldChar w:fldCharType="separate"/>
          </w:r>
          <w:r w:rsidR="006579FE" w:rsidRPr="006579FE">
            <w:rPr>
              <w:rFonts w:ascii="Times New Roman" w:hAnsi="Times New Roman" w:cs="Times New Roman"/>
              <w:noProof/>
              <w:sz w:val="24"/>
            </w:rPr>
            <w:t>(Vaníčková &amp; Szczepańska-Woszczyna, 2020)</w:t>
          </w:r>
          <w:r w:rsidR="006579FE">
            <w:rPr>
              <w:rFonts w:ascii="Times New Roman" w:hAnsi="Times New Roman" w:cs="Times New Roman"/>
              <w:sz w:val="24"/>
            </w:rPr>
            <w:fldChar w:fldCharType="end"/>
          </w:r>
        </w:sdtContent>
      </w:sdt>
      <w:r w:rsidR="00B57BA1">
        <w:rPr>
          <w:rFonts w:ascii="Times New Roman" w:hAnsi="Times New Roman" w:cs="Times New Roman"/>
          <w:sz w:val="24"/>
        </w:rPr>
        <w:t xml:space="preserve">. </w:t>
      </w:r>
      <w:r w:rsidR="00A85614">
        <w:rPr>
          <w:rFonts w:ascii="Times New Roman" w:hAnsi="Times New Roman" w:cs="Times New Roman"/>
          <w:sz w:val="24"/>
        </w:rPr>
        <w:t xml:space="preserve">The Company thinks about personal attention, good communication, and long-term customer </w:t>
      </w:r>
      <w:r w:rsidR="00192E2A">
        <w:rPr>
          <w:rFonts w:ascii="Times New Roman" w:hAnsi="Times New Roman" w:cs="Times New Roman"/>
          <w:sz w:val="24"/>
        </w:rPr>
        <w:t>relationships</w:t>
      </w:r>
      <w:r w:rsidR="00A85614">
        <w:rPr>
          <w:rFonts w:ascii="Times New Roman" w:hAnsi="Times New Roman" w:cs="Times New Roman"/>
          <w:sz w:val="24"/>
        </w:rPr>
        <w:t xml:space="preserve">. </w:t>
      </w:r>
      <w:r w:rsidR="00217BF3">
        <w:rPr>
          <w:rFonts w:ascii="Times New Roman" w:hAnsi="Times New Roman" w:cs="Times New Roman"/>
          <w:sz w:val="24"/>
        </w:rPr>
        <w:t xml:space="preserve">Fresh Cut has discovered a </w:t>
      </w:r>
      <w:r w:rsidR="00961F36">
        <w:rPr>
          <w:rFonts w:ascii="Times New Roman" w:hAnsi="Times New Roman" w:cs="Times New Roman"/>
          <w:sz w:val="24"/>
        </w:rPr>
        <w:t xml:space="preserve">new trend in the flower market. </w:t>
      </w:r>
    </w:p>
    <w:p w14:paraId="6857632E" w14:textId="5BF4A2AD" w:rsidR="005D67D5" w:rsidRPr="00EE19BF" w:rsidRDefault="00536F61" w:rsidP="004940AE">
      <w:pPr>
        <w:spacing w:after="0" w:line="360" w:lineRule="auto"/>
        <w:jc w:val="both"/>
        <w:rPr>
          <w:rFonts w:ascii="Times New Roman" w:hAnsi="Times New Roman" w:cs="Times New Roman"/>
          <w:sz w:val="24"/>
        </w:rPr>
      </w:pPr>
      <w:r>
        <w:rPr>
          <w:rFonts w:ascii="Times New Roman" w:hAnsi="Times New Roman" w:cs="Times New Roman"/>
          <w:b/>
          <w:sz w:val="24"/>
        </w:rPr>
        <w:t xml:space="preserve">Product and Service: </w:t>
      </w:r>
      <w:r w:rsidR="00EE19BF">
        <w:rPr>
          <w:rFonts w:ascii="Times New Roman" w:hAnsi="Times New Roman" w:cs="Times New Roman"/>
          <w:sz w:val="24"/>
        </w:rPr>
        <w:t>The Company may use a variety of lives, dried, and silk flowers as well as decorative features to make a beautiful arrangement</w:t>
      </w:r>
      <w:r w:rsidR="00986A9C">
        <w:rPr>
          <w:rFonts w:ascii="Times New Roman" w:hAnsi="Times New Roman" w:cs="Times New Roman"/>
          <w:sz w:val="24"/>
        </w:rPr>
        <w:t xml:space="preserve"> </w:t>
      </w:r>
      <w:sdt>
        <w:sdtPr>
          <w:rPr>
            <w:rFonts w:ascii="Times New Roman" w:hAnsi="Times New Roman" w:cs="Times New Roman"/>
            <w:sz w:val="24"/>
          </w:rPr>
          <w:id w:val="1865786877"/>
          <w:citation/>
        </w:sdtPr>
        <w:sdtContent>
          <w:r w:rsidR="00192E2A">
            <w:rPr>
              <w:rFonts w:ascii="Times New Roman" w:hAnsi="Times New Roman" w:cs="Times New Roman"/>
              <w:sz w:val="24"/>
            </w:rPr>
            <w:fldChar w:fldCharType="begin"/>
          </w:r>
          <w:r w:rsidR="00192E2A">
            <w:rPr>
              <w:rFonts w:ascii="Times New Roman" w:hAnsi="Times New Roman" w:cs="Times New Roman"/>
              <w:sz w:val="24"/>
            </w:rPr>
            <w:instrText xml:space="preserve"> CITATION Dia23 \l 1033 </w:instrText>
          </w:r>
          <w:r w:rsidR="00192E2A">
            <w:rPr>
              <w:rFonts w:ascii="Times New Roman" w:hAnsi="Times New Roman" w:cs="Times New Roman"/>
              <w:sz w:val="24"/>
            </w:rPr>
            <w:fldChar w:fldCharType="separate"/>
          </w:r>
          <w:r w:rsidR="00192E2A" w:rsidRPr="00192E2A">
            <w:rPr>
              <w:rFonts w:ascii="Times New Roman" w:hAnsi="Times New Roman" w:cs="Times New Roman"/>
              <w:noProof/>
              <w:sz w:val="24"/>
            </w:rPr>
            <w:t>(Diamond, 2023)</w:t>
          </w:r>
          <w:r w:rsidR="00192E2A">
            <w:rPr>
              <w:rFonts w:ascii="Times New Roman" w:hAnsi="Times New Roman" w:cs="Times New Roman"/>
              <w:sz w:val="24"/>
            </w:rPr>
            <w:fldChar w:fldCharType="end"/>
          </w:r>
        </w:sdtContent>
      </w:sdt>
      <w:r w:rsidR="00EE19BF">
        <w:rPr>
          <w:rFonts w:ascii="Times New Roman" w:hAnsi="Times New Roman" w:cs="Times New Roman"/>
          <w:sz w:val="24"/>
        </w:rPr>
        <w:t xml:space="preserve">. </w:t>
      </w:r>
      <w:r w:rsidR="005E526E">
        <w:rPr>
          <w:rFonts w:ascii="Times New Roman" w:hAnsi="Times New Roman" w:cs="Times New Roman"/>
          <w:sz w:val="24"/>
        </w:rPr>
        <w:t xml:space="preserve">Fresh Cut mainly engages in decorative displays as well as flower decorations that show sentiment as well as style. </w:t>
      </w:r>
      <w:r w:rsidR="006F0C2D">
        <w:rPr>
          <w:rFonts w:ascii="Times New Roman" w:hAnsi="Times New Roman" w:cs="Times New Roman"/>
          <w:sz w:val="24"/>
        </w:rPr>
        <w:t xml:space="preserve">The Company just focuses on pretty arrangements of flower decoration to remain competitive. </w:t>
      </w:r>
      <w:r w:rsidR="00F52CEB">
        <w:rPr>
          <w:rFonts w:ascii="Times New Roman" w:hAnsi="Times New Roman" w:cs="Times New Roman"/>
          <w:sz w:val="24"/>
        </w:rPr>
        <w:t>Fresh Cut</w:t>
      </w:r>
      <w:r w:rsidR="00D252ED">
        <w:rPr>
          <w:rFonts w:ascii="Times New Roman" w:hAnsi="Times New Roman" w:cs="Times New Roman"/>
          <w:sz w:val="24"/>
        </w:rPr>
        <w:t xml:space="preserve"> focuses on the artist's ability to arrange the flowers and new designs as the trend for customer satisfaction. </w:t>
      </w:r>
    </w:p>
    <w:p w14:paraId="7B84BEC3" w14:textId="77777777" w:rsidR="0042293C" w:rsidRDefault="0042293C" w:rsidP="004940AE">
      <w:pPr>
        <w:spacing w:after="0" w:line="360" w:lineRule="auto"/>
        <w:jc w:val="both"/>
        <w:rPr>
          <w:rFonts w:ascii="Times New Roman" w:hAnsi="Times New Roman" w:cs="Times New Roman"/>
          <w:b/>
          <w:sz w:val="24"/>
        </w:rPr>
      </w:pPr>
    </w:p>
    <w:p w14:paraId="427F582A" w14:textId="77777777" w:rsidR="0042293C" w:rsidRDefault="0042293C" w:rsidP="004940AE">
      <w:pPr>
        <w:spacing w:after="0" w:line="360" w:lineRule="auto"/>
        <w:jc w:val="both"/>
        <w:rPr>
          <w:rFonts w:ascii="Times New Roman" w:hAnsi="Times New Roman" w:cs="Times New Roman"/>
          <w:b/>
          <w:sz w:val="24"/>
        </w:rPr>
      </w:pPr>
    </w:p>
    <w:p w14:paraId="2A662617" w14:textId="77777777" w:rsidR="0042293C" w:rsidRDefault="0042293C" w:rsidP="004940AE">
      <w:pPr>
        <w:spacing w:after="0" w:line="360" w:lineRule="auto"/>
        <w:jc w:val="both"/>
        <w:rPr>
          <w:rFonts w:ascii="Times New Roman" w:hAnsi="Times New Roman" w:cs="Times New Roman"/>
          <w:b/>
          <w:sz w:val="24"/>
        </w:rPr>
      </w:pPr>
    </w:p>
    <w:p w14:paraId="2BD00A3C" w14:textId="77777777" w:rsidR="001F2EE5" w:rsidRDefault="00536F61" w:rsidP="00247C1E">
      <w:pPr>
        <w:pStyle w:val="Heading2"/>
        <w:numPr>
          <w:ilvl w:val="0"/>
          <w:numId w:val="2"/>
        </w:numPr>
      </w:pPr>
      <w:bookmarkStart w:id="2" w:name="_Toc133574264"/>
      <w:r>
        <w:t>Industry Analysis</w:t>
      </w:r>
      <w:bookmarkEnd w:id="2"/>
    </w:p>
    <w:p w14:paraId="67257D61" w14:textId="109A71F8" w:rsidR="00B11BEB" w:rsidRDefault="00536F61" w:rsidP="00C27EF7">
      <w:pPr>
        <w:spacing w:after="0" w:line="360" w:lineRule="auto"/>
        <w:jc w:val="both"/>
        <w:rPr>
          <w:rFonts w:ascii="Times New Roman" w:hAnsi="Times New Roman" w:cs="Times New Roman"/>
          <w:b/>
          <w:sz w:val="24"/>
        </w:rPr>
      </w:pPr>
      <w:r>
        <w:rPr>
          <w:rFonts w:ascii="Times New Roman" w:hAnsi="Times New Roman" w:cs="Times New Roman"/>
          <w:sz w:val="24"/>
        </w:rPr>
        <w:t xml:space="preserve">The global flower market </w:t>
      </w:r>
      <w:r w:rsidR="00192E2A">
        <w:rPr>
          <w:rFonts w:ascii="Times New Roman" w:hAnsi="Times New Roman" w:cs="Times New Roman"/>
          <w:sz w:val="24"/>
        </w:rPr>
        <w:t>makes</w:t>
      </w:r>
      <w:r>
        <w:rPr>
          <w:rFonts w:ascii="Times New Roman" w:hAnsi="Times New Roman" w:cs="Times New Roman"/>
          <w:sz w:val="24"/>
        </w:rPr>
        <w:t xml:space="preserve"> an income of US$ 28,891.5 million in 2021 and is </w:t>
      </w:r>
      <w:r w:rsidR="006B22E5">
        <w:rPr>
          <w:rFonts w:ascii="Times New Roman" w:hAnsi="Times New Roman" w:cs="Times New Roman"/>
          <w:sz w:val="24"/>
        </w:rPr>
        <w:t>predictable</w:t>
      </w:r>
      <w:r>
        <w:rPr>
          <w:rFonts w:ascii="Times New Roman" w:hAnsi="Times New Roman" w:cs="Times New Roman"/>
          <w:sz w:val="24"/>
        </w:rPr>
        <w:t xml:space="preserve"> to reach a value of US$ 47,965.5 million by 2030. </w:t>
      </w:r>
      <w:r w:rsidR="0068085F">
        <w:rPr>
          <w:rFonts w:ascii="Times New Roman" w:hAnsi="Times New Roman" w:cs="Times New Roman"/>
          <w:sz w:val="24"/>
        </w:rPr>
        <w:t>The Company needs to understand the growth rate of the flower industry in the local and international market</w:t>
      </w:r>
      <w:r w:rsidR="00986A9C">
        <w:rPr>
          <w:rFonts w:ascii="Times New Roman" w:hAnsi="Times New Roman" w:cs="Times New Roman"/>
          <w:sz w:val="24"/>
        </w:rPr>
        <w:t xml:space="preserve">s </w:t>
      </w:r>
      <w:sdt>
        <w:sdtPr>
          <w:rPr>
            <w:rFonts w:ascii="Times New Roman" w:hAnsi="Times New Roman" w:cs="Times New Roman"/>
            <w:sz w:val="24"/>
          </w:rPr>
          <w:id w:val="-635876103"/>
          <w:citation/>
        </w:sdtPr>
        <w:sdtContent>
          <w:r w:rsidR="00192E2A">
            <w:rPr>
              <w:rFonts w:ascii="Times New Roman" w:hAnsi="Times New Roman" w:cs="Times New Roman"/>
              <w:sz w:val="24"/>
            </w:rPr>
            <w:fldChar w:fldCharType="begin"/>
          </w:r>
          <w:r w:rsidR="00192E2A">
            <w:rPr>
              <w:rFonts w:ascii="Times New Roman" w:hAnsi="Times New Roman" w:cs="Times New Roman"/>
              <w:sz w:val="24"/>
            </w:rPr>
            <w:instrText xml:space="preserve"> CITATION Ger19 \l 1033 </w:instrText>
          </w:r>
          <w:r w:rsidR="00192E2A">
            <w:rPr>
              <w:rFonts w:ascii="Times New Roman" w:hAnsi="Times New Roman" w:cs="Times New Roman"/>
              <w:sz w:val="24"/>
            </w:rPr>
            <w:fldChar w:fldCharType="separate"/>
          </w:r>
          <w:r w:rsidR="00192E2A" w:rsidRPr="00192E2A">
            <w:rPr>
              <w:rFonts w:ascii="Times New Roman" w:hAnsi="Times New Roman" w:cs="Times New Roman"/>
              <w:noProof/>
              <w:sz w:val="24"/>
            </w:rPr>
            <w:t>(Kuiper, 2019)</w:t>
          </w:r>
          <w:r w:rsidR="00192E2A">
            <w:rPr>
              <w:rFonts w:ascii="Times New Roman" w:hAnsi="Times New Roman" w:cs="Times New Roman"/>
              <w:sz w:val="24"/>
            </w:rPr>
            <w:fldChar w:fldCharType="end"/>
          </w:r>
        </w:sdtContent>
      </w:sdt>
      <w:r w:rsidR="0068085F">
        <w:rPr>
          <w:rFonts w:ascii="Times New Roman" w:hAnsi="Times New Roman" w:cs="Times New Roman"/>
          <w:sz w:val="24"/>
        </w:rPr>
        <w:t>. Fresh Cut</w:t>
      </w:r>
      <w:r w:rsidR="00462865">
        <w:rPr>
          <w:rFonts w:ascii="Times New Roman" w:hAnsi="Times New Roman" w:cs="Times New Roman"/>
          <w:sz w:val="24"/>
        </w:rPr>
        <w:t xml:space="preserve"> </w:t>
      </w:r>
      <w:r w:rsidR="00192E2A">
        <w:rPr>
          <w:rFonts w:ascii="Times New Roman" w:hAnsi="Times New Roman" w:cs="Times New Roman"/>
          <w:sz w:val="24"/>
        </w:rPr>
        <w:t>focuses</w:t>
      </w:r>
      <w:r w:rsidR="00462865">
        <w:rPr>
          <w:rFonts w:ascii="Times New Roman" w:hAnsi="Times New Roman" w:cs="Times New Roman"/>
          <w:sz w:val="24"/>
        </w:rPr>
        <w:t xml:space="preserve"> on home gardening, and the expansion of </w:t>
      </w:r>
      <w:r w:rsidR="00192E2A">
        <w:rPr>
          <w:rFonts w:ascii="Times New Roman" w:hAnsi="Times New Roman" w:cs="Times New Roman"/>
          <w:sz w:val="24"/>
        </w:rPr>
        <w:t>the gift</w:t>
      </w:r>
      <w:r w:rsidR="00462865">
        <w:rPr>
          <w:rFonts w:ascii="Times New Roman" w:hAnsi="Times New Roman" w:cs="Times New Roman"/>
          <w:sz w:val="24"/>
        </w:rPr>
        <w:t xml:space="preserve"> giving </w:t>
      </w:r>
      <w:r w:rsidR="00192E2A">
        <w:rPr>
          <w:rFonts w:ascii="Times New Roman" w:hAnsi="Times New Roman" w:cs="Times New Roman"/>
          <w:sz w:val="24"/>
        </w:rPr>
        <w:t>market</w:t>
      </w:r>
      <w:r w:rsidR="00462865">
        <w:rPr>
          <w:rFonts w:ascii="Times New Roman" w:hAnsi="Times New Roman" w:cs="Times New Roman"/>
          <w:sz w:val="24"/>
        </w:rPr>
        <w:t xml:space="preserve"> for organizational enlargement. </w:t>
      </w:r>
      <w:r w:rsidR="00B66026">
        <w:rPr>
          <w:rFonts w:ascii="Times New Roman" w:hAnsi="Times New Roman" w:cs="Times New Roman"/>
          <w:sz w:val="24"/>
        </w:rPr>
        <w:t>It depends on color, shape, and size, and availability makes that popular for both clients as well as businesses</w:t>
      </w:r>
      <w:r w:rsidR="00986A9C">
        <w:rPr>
          <w:rFonts w:ascii="Times New Roman" w:hAnsi="Times New Roman" w:cs="Times New Roman"/>
          <w:sz w:val="24"/>
        </w:rPr>
        <w:t xml:space="preserve"> </w:t>
      </w:r>
      <w:sdt>
        <w:sdtPr>
          <w:rPr>
            <w:rFonts w:ascii="Times New Roman" w:hAnsi="Times New Roman" w:cs="Times New Roman"/>
            <w:sz w:val="24"/>
          </w:rPr>
          <w:id w:val="-1899581578"/>
          <w:citation/>
        </w:sdtPr>
        <w:sdtContent>
          <w:r w:rsidR="00192E2A">
            <w:rPr>
              <w:rFonts w:ascii="Times New Roman" w:hAnsi="Times New Roman" w:cs="Times New Roman"/>
              <w:sz w:val="24"/>
            </w:rPr>
            <w:fldChar w:fldCharType="begin"/>
          </w:r>
          <w:r w:rsidR="00192E2A">
            <w:rPr>
              <w:rFonts w:ascii="Times New Roman" w:hAnsi="Times New Roman" w:cs="Times New Roman"/>
              <w:sz w:val="24"/>
            </w:rPr>
            <w:instrText xml:space="preserve"> CITATION Ana21 \l 1033 </w:instrText>
          </w:r>
          <w:r w:rsidR="00192E2A">
            <w:rPr>
              <w:rFonts w:ascii="Times New Roman" w:hAnsi="Times New Roman" w:cs="Times New Roman"/>
              <w:sz w:val="24"/>
            </w:rPr>
            <w:fldChar w:fldCharType="separate"/>
          </w:r>
          <w:r w:rsidR="00192E2A" w:rsidRPr="00192E2A">
            <w:rPr>
              <w:rFonts w:ascii="Times New Roman" w:hAnsi="Times New Roman" w:cs="Times New Roman"/>
              <w:noProof/>
              <w:sz w:val="24"/>
            </w:rPr>
            <w:t>(Darras, 2021)</w:t>
          </w:r>
          <w:r w:rsidR="00192E2A">
            <w:rPr>
              <w:rFonts w:ascii="Times New Roman" w:hAnsi="Times New Roman" w:cs="Times New Roman"/>
              <w:sz w:val="24"/>
            </w:rPr>
            <w:fldChar w:fldCharType="end"/>
          </w:r>
        </w:sdtContent>
      </w:sdt>
      <w:r w:rsidR="00B66026">
        <w:rPr>
          <w:rFonts w:ascii="Times New Roman" w:hAnsi="Times New Roman" w:cs="Times New Roman"/>
          <w:sz w:val="24"/>
        </w:rPr>
        <w:t xml:space="preserve">. </w:t>
      </w:r>
    </w:p>
    <w:p w14:paraId="2447ED6C" w14:textId="77777777" w:rsidR="00B11BEB" w:rsidRDefault="00536F61" w:rsidP="00C27EF7">
      <w:pPr>
        <w:spacing w:after="0" w:line="360" w:lineRule="auto"/>
        <w:jc w:val="both"/>
        <w:rPr>
          <w:rFonts w:ascii="Times New Roman" w:hAnsi="Times New Roman" w:cs="Times New Roman"/>
          <w:b/>
          <w:sz w:val="24"/>
        </w:rPr>
      </w:pPr>
      <w:r>
        <w:rPr>
          <w:rFonts w:ascii="Times New Roman" w:hAnsi="Times New Roman" w:cs="Times New Roman"/>
          <w:b/>
          <w:sz w:val="24"/>
        </w:rPr>
        <w:t xml:space="preserve">VRIO Analysis </w:t>
      </w:r>
    </w:p>
    <w:p w14:paraId="766C1362" w14:textId="0F917B8F" w:rsidR="005F0F63" w:rsidRDefault="00536F61" w:rsidP="00C27EF7">
      <w:pPr>
        <w:spacing w:after="0" w:line="360" w:lineRule="auto"/>
        <w:jc w:val="both"/>
        <w:rPr>
          <w:rFonts w:ascii="Times New Roman" w:hAnsi="Times New Roman" w:cs="Times New Roman"/>
          <w:sz w:val="24"/>
        </w:rPr>
      </w:pPr>
      <w:r w:rsidRPr="009F6AEE">
        <w:rPr>
          <w:rFonts w:ascii="Times New Roman" w:hAnsi="Times New Roman" w:cs="Times New Roman"/>
          <w:sz w:val="24"/>
        </w:rPr>
        <w:t xml:space="preserve">This is a </w:t>
      </w:r>
      <w:r w:rsidR="006B22E5" w:rsidRPr="009F6AEE">
        <w:rPr>
          <w:rFonts w:ascii="Times New Roman" w:hAnsi="Times New Roman" w:cs="Times New Roman"/>
          <w:sz w:val="24"/>
        </w:rPr>
        <w:t>planned</w:t>
      </w:r>
      <w:r w:rsidRPr="009F6AEE">
        <w:rPr>
          <w:rFonts w:ascii="Times New Roman" w:hAnsi="Times New Roman" w:cs="Times New Roman"/>
          <w:sz w:val="24"/>
        </w:rPr>
        <w:t xml:space="preserve"> tool used to assess and evaluate </w:t>
      </w:r>
      <w:r w:rsidR="00192E2A" w:rsidRPr="009F6AEE">
        <w:rPr>
          <w:rFonts w:ascii="Times New Roman" w:hAnsi="Times New Roman" w:cs="Times New Roman"/>
          <w:sz w:val="24"/>
        </w:rPr>
        <w:t>possessions</w:t>
      </w:r>
      <w:r w:rsidRPr="009F6AEE">
        <w:rPr>
          <w:rFonts w:ascii="Times New Roman" w:hAnsi="Times New Roman" w:cs="Times New Roman"/>
          <w:sz w:val="24"/>
        </w:rPr>
        <w:t xml:space="preserve"> to determine the </w:t>
      </w:r>
      <w:r w:rsidR="006B22E5" w:rsidRPr="009F6AEE">
        <w:rPr>
          <w:rFonts w:ascii="Times New Roman" w:hAnsi="Times New Roman" w:cs="Times New Roman"/>
          <w:sz w:val="24"/>
        </w:rPr>
        <w:t>tactical</w:t>
      </w:r>
      <w:r w:rsidRPr="009F6AEE">
        <w:rPr>
          <w:rFonts w:ascii="Times New Roman" w:hAnsi="Times New Roman" w:cs="Times New Roman"/>
          <w:sz w:val="24"/>
        </w:rPr>
        <w:t xml:space="preserve"> advantage and competitiveness</w:t>
      </w:r>
      <w:r w:rsidR="00986A9C">
        <w:rPr>
          <w:rFonts w:ascii="Times New Roman" w:hAnsi="Times New Roman" w:cs="Times New Roman"/>
          <w:sz w:val="24"/>
        </w:rPr>
        <w:t xml:space="preserve"> </w:t>
      </w:r>
      <w:sdt>
        <w:sdtPr>
          <w:rPr>
            <w:rFonts w:ascii="Times New Roman" w:hAnsi="Times New Roman" w:cs="Times New Roman"/>
            <w:sz w:val="24"/>
          </w:rPr>
          <w:id w:val="-1325666056"/>
          <w:citation/>
        </w:sdtPr>
        <w:sdtContent>
          <w:r w:rsidR="00192E2A">
            <w:rPr>
              <w:rFonts w:ascii="Times New Roman" w:hAnsi="Times New Roman" w:cs="Times New Roman"/>
              <w:sz w:val="24"/>
            </w:rPr>
            <w:fldChar w:fldCharType="begin"/>
          </w:r>
          <w:r w:rsidR="00D1438B">
            <w:rPr>
              <w:rFonts w:ascii="Times New Roman" w:hAnsi="Times New Roman" w:cs="Times New Roman"/>
              <w:sz w:val="24"/>
            </w:rPr>
            <w:instrText xml:space="preserve">CITATION Che20 \l 1033 </w:instrText>
          </w:r>
          <w:r w:rsidR="00192E2A">
            <w:rPr>
              <w:rFonts w:ascii="Times New Roman" w:hAnsi="Times New Roman" w:cs="Times New Roman"/>
              <w:sz w:val="24"/>
            </w:rPr>
            <w:fldChar w:fldCharType="separate"/>
          </w:r>
          <w:r w:rsidR="00D1438B" w:rsidRPr="00D1438B">
            <w:rPr>
              <w:rFonts w:ascii="Times New Roman" w:hAnsi="Times New Roman" w:cs="Times New Roman"/>
              <w:noProof/>
              <w:sz w:val="24"/>
            </w:rPr>
            <w:t>(Chen, et al., 2020)</w:t>
          </w:r>
          <w:r w:rsidR="00192E2A">
            <w:rPr>
              <w:rFonts w:ascii="Times New Roman" w:hAnsi="Times New Roman" w:cs="Times New Roman"/>
              <w:sz w:val="24"/>
            </w:rPr>
            <w:fldChar w:fldCharType="end"/>
          </w:r>
        </w:sdtContent>
      </w:sdt>
      <w:r w:rsidRPr="009F6AEE">
        <w:rPr>
          <w:rFonts w:ascii="Times New Roman" w:hAnsi="Times New Roman" w:cs="Times New Roman"/>
          <w:sz w:val="24"/>
        </w:rPr>
        <w:t xml:space="preserve">. </w:t>
      </w:r>
      <w:r w:rsidR="00A95844">
        <w:rPr>
          <w:rFonts w:ascii="Times New Roman" w:hAnsi="Times New Roman" w:cs="Times New Roman"/>
          <w:sz w:val="24"/>
        </w:rPr>
        <w:t xml:space="preserve">Fresh Cut mainly </w:t>
      </w:r>
      <w:r w:rsidR="00192E2A">
        <w:rPr>
          <w:rFonts w:ascii="Times New Roman" w:hAnsi="Times New Roman" w:cs="Times New Roman"/>
          <w:sz w:val="24"/>
        </w:rPr>
        <w:t>focuses</w:t>
      </w:r>
      <w:r w:rsidR="00A95844">
        <w:rPr>
          <w:rFonts w:ascii="Times New Roman" w:hAnsi="Times New Roman" w:cs="Times New Roman"/>
          <w:sz w:val="24"/>
        </w:rPr>
        <w:t xml:space="preserve"> on service delivery based on friendly and welcoming to fulfill floral need. The Company focuses on cutting flowers for everyday purchases and corporate events. </w:t>
      </w:r>
    </w:p>
    <w:p w14:paraId="2B309DEC" w14:textId="77777777" w:rsidR="00695E3A" w:rsidRDefault="00536F61" w:rsidP="00695E3A">
      <w:pPr>
        <w:spacing w:after="0" w:line="360" w:lineRule="auto"/>
        <w:jc w:val="center"/>
        <w:rPr>
          <w:rFonts w:ascii="Times New Roman" w:hAnsi="Times New Roman" w:cs="Times New Roman"/>
          <w:sz w:val="24"/>
        </w:rPr>
      </w:pPr>
      <w:r w:rsidRPr="00695E3A">
        <w:rPr>
          <w:noProof/>
        </w:rPr>
        <w:lastRenderedPageBreak/>
        <w:drawing>
          <wp:inline distT="0" distB="0" distL="0" distR="0" wp14:anchorId="3CBCDE47" wp14:editId="34A81014">
            <wp:extent cx="5112688" cy="2433099"/>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1"/>
                    <a:srcRect l="7036" r="6956" b="17962"/>
                    <a:stretch>
                      <a:fillRect/>
                    </a:stretch>
                  </pic:blipFill>
                  <pic:spPr bwMode="auto">
                    <a:xfrm>
                      <a:off x="0" y="0"/>
                      <a:ext cx="5112688" cy="2433099"/>
                    </a:xfrm>
                    <a:prstGeom prst="rect">
                      <a:avLst/>
                    </a:prstGeom>
                    <a:noFill/>
                    <a:ln w="9525">
                      <a:noFill/>
                      <a:miter lim="800000"/>
                      <a:headEnd/>
                      <a:tailEnd/>
                    </a:ln>
                  </pic:spPr>
                </pic:pic>
              </a:graphicData>
            </a:graphic>
          </wp:inline>
        </w:drawing>
      </w:r>
    </w:p>
    <w:p w14:paraId="03274260" w14:textId="6A065D48" w:rsidR="00695E3A" w:rsidRDefault="00536F61" w:rsidP="00695E3A">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sdt>
        <w:sdtPr>
          <w:rPr>
            <w:rFonts w:ascii="Times New Roman" w:hAnsi="Times New Roman" w:cs="Times New Roman"/>
            <w:sz w:val="24"/>
          </w:rPr>
          <w:id w:val="-1354184766"/>
          <w:citation/>
        </w:sdtPr>
        <w:sdtContent>
          <w:r w:rsidR="00192E2A">
            <w:rPr>
              <w:rFonts w:ascii="Times New Roman" w:hAnsi="Times New Roman" w:cs="Times New Roman"/>
              <w:sz w:val="24"/>
            </w:rPr>
            <w:fldChar w:fldCharType="begin"/>
          </w:r>
          <w:r w:rsidR="00192E2A">
            <w:rPr>
              <w:rFonts w:ascii="Times New Roman" w:hAnsi="Times New Roman" w:cs="Times New Roman"/>
              <w:sz w:val="24"/>
            </w:rPr>
            <w:instrText xml:space="preserve"> CITATION Van20 \l 1033 </w:instrText>
          </w:r>
          <w:r w:rsidR="00192E2A">
            <w:rPr>
              <w:rFonts w:ascii="Times New Roman" w:hAnsi="Times New Roman" w:cs="Times New Roman"/>
              <w:sz w:val="24"/>
            </w:rPr>
            <w:fldChar w:fldCharType="separate"/>
          </w:r>
          <w:r w:rsidR="00192E2A" w:rsidRPr="00192E2A">
            <w:rPr>
              <w:rFonts w:ascii="Times New Roman" w:hAnsi="Times New Roman" w:cs="Times New Roman"/>
              <w:noProof/>
              <w:sz w:val="24"/>
            </w:rPr>
            <w:t>(Vaníčková &amp; Szczepańska-Woszczyna, 2020)</w:t>
          </w:r>
          <w:r w:rsidR="00192E2A">
            <w:rPr>
              <w:rFonts w:ascii="Times New Roman" w:hAnsi="Times New Roman" w:cs="Times New Roman"/>
              <w:sz w:val="24"/>
            </w:rPr>
            <w:fldChar w:fldCharType="end"/>
          </w:r>
        </w:sdtContent>
      </w:sdt>
    </w:p>
    <w:p w14:paraId="142A15F9" w14:textId="20AD427A" w:rsidR="00793DCD" w:rsidRDefault="00536F61" w:rsidP="00793DCD">
      <w:pPr>
        <w:spacing w:after="0" w:line="360" w:lineRule="auto"/>
        <w:jc w:val="both"/>
        <w:rPr>
          <w:rFonts w:ascii="Times New Roman" w:hAnsi="Times New Roman" w:cs="Times New Roman"/>
          <w:sz w:val="24"/>
        </w:rPr>
      </w:pPr>
      <w:r>
        <w:rPr>
          <w:rFonts w:ascii="Times New Roman" w:hAnsi="Times New Roman" w:cs="Times New Roman"/>
          <w:sz w:val="24"/>
        </w:rPr>
        <w:t>The Company mainly focuses on quality flowers at the best cost to increase the value in the existing marketplace</w:t>
      </w:r>
      <w:r w:rsidR="00986A9C">
        <w:rPr>
          <w:rFonts w:ascii="Times New Roman" w:hAnsi="Times New Roman" w:cs="Times New Roman"/>
          <w:sz w:val="24"/>
        </w:rPr>
        <w:t xml:space="preserve"> </w:t>
      </w:r>
      <w:sdt>
        <w:sdtPr>
          <w:rPr>
            <w:rFonts w:ascii="Times New Roman" w:hAnsi="Times New Roman" w:cs="Times New Roman"/>
            <w:sz w:val="24"/>
          </w:rPr>
          <w:id w:val="-353495869"/>
          <w:citation/>
        </w:sdtPr>
        <w:sdtContent>
          <w:r w:rsidR="00192E2A">
            <w:rPr>
              <w:rFonts w:ascii="Times New Roman" w:hAnsi="Times New Roman" w:cs="Times New Roman"/>
              <w:sz w:val="24"/>
            </w:rPr>
            <w:fldChar w:fldCharType="begin"/>
          </w:r>
          <w:r w:rsidR="00192E2A">
            <w:rPr>
              <w:rFonts w:ascii="Times New Roman" w:hAnsi="Times New Roman" w:cs="Times New Roman"/>
              <w:sz w:val="24"/>
            </w:rPr>
            <w:instrText xml:space="preserve"> CITATION Dia23 \l 1033 </w:instrText>
          </w:r>
          <w:r w:rsidR="00192E2A">
            <w:rPr>
              <w:rFonts w:ascii="Times New Roman" w:hAnsi="Times New Roman" w:cs="Times New Roman"/>
              <w:sz w:val="24"/>
            </w:rPr>
            <w:fldChar w:fldCharType="separate"/>
          </w:r>
          <w:r w:rsidR="00192E2A" w:rsidRPr="00192E2A">
            <w:rPr>
              <w:rFonts w:ascii="Times New Roman" w:hAnsi="Times New Roman" w:cs="Times New Roman"/>
              <w:noProof/>
              <w:sz w:val="24"/>
            </w:rPr>
            <w:t>(Diamond, 2023)</w:t>
          </w:r>
          <w:r w:rsidR="00192E2A">
            <w:rPr>
              <w:rFonts w:ascii="Times New Roman" w:hAnsi="Times New Roman" w:cs="Times New Roman"/>
              <w:sz w:val="24"/>
            </w:rPr>
            <w:fldChar w:fldCharType="end"/>
          </w:r>
        </w:sdtContent>
      </w:sdt>
      <w:r>
        <w:rPr>
          <w:rFonts w:ascii="Times New Roman" w:hAnsi="Times New Roman" w:cs="Times New Roman"/>
          <w:sz w:val="24"/>
        </w:rPr>
        <w:t xml:space="preserve">. Fresh Cut </w:t>
      </w:r>
      <w:r w:rsidR="00097BF7">
        <w:rPr>
          <w:rFonts w:ascii="Times New Roman" w:hAnsi="Times New Roman" w:cs="Times New Roman"/>
          <w:sz w:val="24"/>
        </w:rPr>
        <w:t xml:space="preserve">focuses on the e-commerce segment to reduce the cost of marketing while the shift toward the digital platform. </w:t>
      </w:r>
      <w:r w:rsidR="005F631D">
        <w:rPr>
          <w:rFonts w:ascii="Times New Roman" w:hAnsi="Times New Roman" w:cs="Times New Roman"/>
          <w:sz w:val="24"/>
        </w:rPr>
        <w:t xml:space="preserve">The Company always </w:t>
      </w:r>
      <w:r w:rsidR="00192E2A">
        <w:rPr>
          <w:rFonts w:ascii="Times New Roman" w:hAnsi="Times New Roman" w:cs="Times New Roman"/>
          <w:sz w:val="24"/>
        </w:rPr>
        <w:t>serves</w:t>
      </w:r>
      <w:r w:rsidR="00665895">
        <w:rPr>
          <w:rFonts w:ascii="Times New Roman" w:hAnsi="Times New Roman" w:cs="Times New Roman"/>
          <w:sz w:val="24"/>
        </w:rPr>
        <w:t xml:space="preserve"> to lift the spirit and bring joy with bright color for customer satisfaction. </w:t>
      </w:r>
    </w:p>
    <w:p w14:paraId="2D99B4AC" w14:textId="77777777" w:rsidR="00B11BEB" w:rsidRDefault="00536F61" w:rsidP="00C27EF7">
      <w:pPr>
        <w:spacing w:after="0" w:line="360" w:lineRule="auto"/>
        <w:jc w:val="both"/>
        <w:rPr>
          <w:rFonts w:ascii="Times New Roman" w:hAnsi="Times New Roman" w:cs="Times New Roman"/>
          <w:b/>
          <w:sz w:val="24"/>
        </w:rPr>
      </w:pPr>
      <w:r>
        <w:rPr>
          <w:rFonts w:ascii="Times New Roman" w:hAnsi="Times New Roman" w:cs="Times New Roman"/>
          <w:b/>
          <w:sz w:val="24"/>
        </w:rPr>
        <w:t>Porter Five Forces Model</w:t>
      </w:r>
    </w:p>
    <w:p w14:paraId="7CB4F256" w14:textId="2CC59A48" w:rsidR="002B4472" w:rsidRDefault="00536F61" w:rsidP="00C27EF7">
      <w:pPr>
        <w:spacing w:after="0" w:line="360" w:lineRule="auto"/>
        <w:jc w:val="both"/>
        <w:rPr>
          <w:rFonts w:ascii="Times New Roman" w:hAnsi="Times New Roman" w:cs="Times New Roman"/>
          <w:sz w:val="24"/>
        </w:rPr>
      </w:pPr>
      <w:r>
        <w:rPr>
          <w:rFonts w:ascii="Times New Roman" w:hAnsi="Times New Roman" w:cs="Times New Roman"/>
          <w:sz w:val="24"/>
        </w:rPr>
        <w:t>This model helps Fresh Cut to understand that pure competition implies a risk-adjusted rate and is constant across industries</w:t>
      </w:r>
      <w:sdt>
        <w:sdtPr>
          <w:rPr>
            <w:rFonts w:ascii="Times New Roman" w:hAnsi="Times New Roman" w:cs="Times New Roman"/>
            <w:sz w:val="24"/>
          </w:rPr>
          <w:id w:val="-2070877197"/>
          <w:citation/>
        </w:sdtPr>
        <w:sdtContent>
          <w:r w:rsidR="00192E2A">
            <w:rPr>
              <w:rFonts w:ascii="Times New Roman" w:hAnsi="Times New Roman" w:cs="Times New Roman"/>
              <w:sz w:val="24"/>
            </w:rPr>
            <w:fldChar w:fldCharType="begin"/>
          </w:r>
          <w:r w:rsidR="00192E2A">
            <w:rPr>
              <w:rFonts w:ascii="Times New Roman" w:hAnsi="Times New Roman" w:cs="Times New Roman"/>
              <w:sz w:val="24"/>
            </w:rPr>
            <w:instrText xml:space="preserve"> CITATION Ana21 \l 1033 </w:instrText>
          </w:r>
          <w:r w:rsidR="00192E2A">
            <w:rPr>
              <w:rFonts w:ascii="Times New Roman" w:hAnsi="Times New Roman" w:cs="Times New Roman"/>
              <w:sz w:val="24"/>
            </w:rPr>
            <w:fldChar w:fldCharType="separate"/>
          </w:r>
          <w:r w:rsidR="00192E2A">
            <w:rPr>
              <w:rFonts w:ascii="Times New Roman" w:hAnsi="Times New Roman" w:cs="Times New Roman"/>
              <w:noProof/>
              <w:sz w:val="24"/>
            </w:rPr>
            <w:t xml:space="preserve"> </w:t>
          </w:r>
          <w:r w:rsidR="00192E2A" w:rsidRPr="00192E2A">
            <w:rPr>
              <w:rFonts w:ascii="Times New Roman" w:hAnsi="Times New Roman" w:cs="Times New Roman"/>
              <w:noProof/>
              <w:sz w:val="24"/>
            </w:rPr>
            <w:t>(Darras, 2021)</w:t>
          </w:r>
          <w:r w:rsidR="00192E2A">
            <w:rPr>
              <w:rFonts w:ascii="Times New Roman" w:hAnsi="Times New Roman" w:cs="Times New Roman"/>
              <w:sz w:val="24"/>
            </w:rPr>
            <w:fldChar w:fldCharType="end"/>
          </w:r>
        </w:sdtContent>
      </w:sdt>
      <w:r>
        <w:rPr>
          <w:rFonts w:ascii="Times New Roman" w:hAnsi="Times New Roman" w:cs="Times New Roman"/>
          <w:sz w:val="24"/>
        </w:rPr>
        <w:t xml:space="preserve">. </w:t>
      </w:r>
      <w:r w:rsidR="00631883">
        <w:rPr>
          <w:rFonts w:ascii="Times New Roman" w:hAnsi="Times New Roman" w:cs="Times New Roman"/>
          <w:sz w:val="24"/>
        </w:rPr>
        <w:t xml:space="preserve">Strategic Manager focuses on </w:t>
      </w:r>
      <w:r w:rsidR="00192E2A">
        <w:rPr>
          <w:rFonts w:ascii="Times New Roman" w:hAnsi="Times New Roman" w:cs="Times New Roman"/>
          <w:sz w:val="24"/>
        </w:rPr>
        <w:t>the edge</w:t>
      </w:r>
      <w:r w:rsidR="00631883">
        <w:rPr>
          <w:rFonts w:ascii="Times New Roman" w:hAnsi="Times New Roman" w:cs="Times New Roman"/>
          <w:sz w:val="24"/>
        </w:rPr>
        <w:t xml:space="preserve"> of the rival firm and may use this model to better </w:t>
      </w:r>
      <w:r w:rsidR="006B22E5">
        <w:rPr>
          <w:rFonts w:ascii="Times New Roman" w:hAnsi="Times New Roman" w:cs="Times New Roman"/>
          <w:sz w:val="24"/>
        </w:rPr>
        <w:t>recognize</w:t>
      </w:r>
      <w:r w:rsidR="00631883">
        <w:rPr>
          <w:rFonts w:ascii="Times New Roman" w:hAnsi="Times New Roman" w:cs="Times New Roman"/>
          <w:sz w:val="24"/>
        </w:rPr>
        <w:t xml:space="preserve"> the industry context in the first activities. </w:t>
      </w:r>
    </w:p>
    <w:p w14:paraId="44C1D4DD" w14:textId="45E881C2" w:rsidR="00943419" w:rsidRPr="00A80955" w:rsidRDefault="00536F61" w:rsidP="00C27EF7">
      <w:pPr>
        <w:spacing w:after="0" w:line="360" w:lineRule="auto"/>
        <w:jc w:val="both"/>
        <w:rPr>
          <w:rFonts w:ascii="Times New Roman" w:hAnsi="Times New Roman" w:cs="Times New Roman"/>
          <w:sz w:val="24"/>
        </w:rPr>
      </w:pPr>
      <w:r w:rsidRPr="00E6688A">
        <w:rPr>
          <w:rFonts w:ascii="Times New Roman" w:hAnsi="Times New Roman" w:cs="Times New Roman"/>
          <w:b/>
          <w:sz w:val="24"/>
        </w:rPr>
        <w:t>Rivalry</w:t>
      </w:r>
      <w:r w:rsidR="00BE4FCC">
        <w:rPr>
          <w:rFonts w:ascii="Times New Roman" w:hAnsi="Times New Roman" w:cs="Times New Roman"/>
          <w:b/>
          <w:sz w:val="24"/>
        </w:rPr>
        <w:t xml:space="preserve"> (High)</w:t>
      </w:r>
      <w:r w:rsidRPr="00E6688A">
        <w:rPr>
          <w:rFonts w:ascii="Times New Roman" w:hAnsi="Times New Roman" w:cs="Times New Roman"/>
          <w:b/>
          <w:sz w:val="24"/>
        </w:rPr>
        <w:t xml:space="preserve">: </w:t>
      </w:r>
      <w:r w:rsidR="00A80955">
        <w:rPr>
          <w:rFonts w:ascii="Times New Roman" w:hAnsi="Times New Roman" w:cs="Times New Roman"/>
          <w:sz w:val="24"/>
        </w:rPr>
        <w:t>Fresh Cut faced tough competition with local florists and designers engaged in event management</w:t>
      </w:r>
      <w:r w:rsidR="00986A9C">
        <w:rPr>
          <w:rFonts w:ascii="Times New Roman" w:hAnsi="Times New Roman" w:cs="Times New Roman"/>
          <w:sz w:val="24"/>
        </w:rPr>
        <w:t xml:space="preserve"> </w:t>
      </w:r>
      <w:sdt>
        <w:sdtPr>
          <w:rPr>
            <w:rFonts w:ascii="Times New Roman" w:hAnsi="Times New Roman" w:cs="Times New Roman"/>
            <w:sz w:val="24"/>
          </w:rPr>
          <w:id w:val="-450091114"/>
          <w:citation/>
        </w:sdtPr>
        <w:sdtContent>
          <w:r w:rsidR="00192E2A">
            <w:rPr>
              <w:rFonts w:ascii="Times New Roman" w:hAnsi="Times New Roman" w:cs="Times New Roman"/>
              <w:sz w:val="24"/>
            </w:rPr>
            <w:fldChar w:fldCharType="begin"/>
          </w:r>
          <w:r w:rsidR="00192E2A">
            <w:rPr>
              <w:rFonts w:ascii="Times New Roman" w:hAnsi="Times New Roman" w:cs="Times New Roman"/>
              <w:sz w:val="24"/>
            </w:rPr>
            <w:instrText xml:space="preserve"> CITATION Ger19 \l 1033 </w:instrText>
          </w:r>
          <w:r w:rsidR="00192E2A">
            <w:rPr>
              <w:rFonts w:ascii="Times New Roman" w:hAnsi="Times New Roman" w:cs="Times New Roman"/>
              <w:sz w:val="24"/>
            </w:rPr>
            <w:fldChar w:fldCharType="separate"/>
          </w:r>
          <w:r w:rsidR="00192E2A" w:rsidRPr="00192E2A">
            <w:rPr>
              <w:rFonts w:ascii="Times New Roman" w:hAnsi="Times New Roman" w:cs="Times New Roman"/>
              <w:noProof/>
              <w:sz w:val="24"/>
            </w:rPr>
            <w:t>(Kuiper, 2019)</w:t>
          </w:r>
          <w:r w:rsidR="00192E2A">
            <w:rPr>
              <w:rFonts w:ascii="Times New Roman" w:hAnsi="Times New Roman" w:cs="Times New Roman"/>
              <w:sz w:val="24"/>
            </w:rPr>
            <w:fldChar w:fldCharType="end"/>
          </w:r>
        </w:sdtContent>
      </w:sdt>
      <w:r w:rsidR="00A80955">
        <w:rPr>
          <w:rFonts w:ascii="Times New Roman" w:hAnsi="Times New Roman" w:cs="Times New Roman"/>
          <w:sz w:val="24"/>
        </w:rPr>
        <w:t xml:space="preserve">. </w:t>
      </w:r>
      <w:r w:rsidR="0006077B">
        <w:rPr>
          <w:rFonts w:ascii="Times New Roman" w:hAnsi="Times New Roman" w:cs="Times New Roman"/>
          <w:sz w:val="24"/>
        </w:rPr>
        <w:t xml:space="preserve">Rivalry </w:t>
      </w:r>
      <w:r w:rsidR="006B22E5">
        <w:rPr>
          <w:rFonts w:ascii="Times New Roman" w:hAnsi="Times New Roman" w:cs="Times New Roman"/>
          <w:sz w:val="24"/>
        </w:rPr>
        <w:t>opposition</w:t>
      </w:r>
      <w:r w:rsidR="0006077B">
        <w:rPr>
          <w:rFonts w:ascii="Times New Roman" w:hAnsi="Times New Roman" w:cs="Times New Roman"/>
          <w:sz w:val="24"/>
        </w:rPr>
        <w:t xml:space="preserve"> is high while the </w:t>
      </w:r>
      <w:r w:rsidR="006B22E5">
        <w:rPr>
          <w:rFonts w:ascii="Times New Roman" w:hAnsi="Times New Roman" w:cs="Times New Roman"/>
          <w:sz w:val="24"/>
        </w:rPr>
        <w:t>manufacturing</w:t>
      </w:r>
      <w:r w:rsidR="0006077B">
        <w:rPr>
          <w:rFonts w:ascii="Times New Roman" w:hAnsi="Times New Roman" w:cs="Times New Roman"/>
          <w:sz w:val="24"/>
        </w:rPr>
        <w:t xml:space="preserve"> is </w:t>
      </w:r>
      <w:r w:rsidR="00192E2A">
        <w:rPr>
          <w:rFonts w:ascii="Times New Roman" w:hAnsi="Times New Roman" w:cs="Times New Roman"/>
          <w:sz w:val="24"/>
        </w:rPr>
        <w:t>growing,</w:t>
      </w:r>
      <w:r w:rsidR="0006077B">
        <w:rPr>
          <w:rFonts w:ascii="Times New Roman" w:hAnsi="Times New Roman" w:cs="Times New Roman"/>
          <w:sz w:val="24"/>
        </w:rPr>
        <w:t xml:space="preserve"> and consumers can easily </w:t>
      </w:r>
      <w:r w:rsidR="006B22E5">
        <w:rPr>
          <w:rFonts w:ascii="Times New Roman" w:hAnsi="Times New Roman" w:cs="Times New Roman"/>
          <w:sz w:val="24"/>
        </w:rPr>
        <w:t>toggle</w:t>
      </w:r>
      <w:r w:rsidR="0006077B">
        <w:rPr>
          <w:rFonts w:ascii="Times New Roman" w:hAnsi="Times New Roman" w:cs="Times New Roman"/>
          <w:sz w:val="24"/>
        </w:rPr>
        <w:t xml:space="preserve"> to a </w:t>
      </w:r>
      <w:r w:rsidR="006B22E5">
        <w:rPr>
          <w:rFonts w:ascii="Times New Roman" w:hAnsi="Times New Roman" w:cs="Times New Roman"/>
          <w:sz w:val="24"/>
        </w:rPr>
        <w:t>contestant</w:t>
      </w:r>
      <w:r w:rsidR="0006077B">
        <w:rPr>
          <w:rFonts w:ascii="Times New Roman" w:hAnsi="Times New Roman" w:cs="Times New Roman"/>
          <w:sz w:val="24"/>
        </w:rPr>
        <w:t xml:space="preserve"> offering for little cost. </w:t>
      </w:r>
    </w:p>
    <w:p w14:paraId="5B0FF36E" w14:textId="77777777" w:rsidR="009E68B4" w:rsidRDefault="00536F61" w:rsidP="009E68B4">
      <w:pPr>
        <w:spacing w:after="0" w:line="360" w:lineRule="auto"/>
        <w:jc w:val="center"/>
        <w:rPr>
          <w:rFonts w:ascii="Times New Roman" w:hAnsi="Times New Roman" w:cs="Times New Roman"/>
          <w:b/>
          <w:sz w:val="24"/>
        </w:rPr>
      </w:pPr>
      <w:r w:rsidRPr="009E68B4">
        <w:rPr>
          <w:noProof/>
        </w:rPr>
        <w:drawing>
          <wp:inline distT="0" distB="0" distL="0" distR="0" wp14:anchorId="2E7D9147" wp14:editId="223B2B9C">
            <wp:extent cx="2340831" cy="2101257"/>
            <wp:effectExtent l="19050" t="0" r="2319"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2" cstate="print"/>
                    <a:srcRect l="17470" r="19797"/>
                    <a:stretch>
                      <a:fillRect/>
                    </a:stretch>
                  </pic:blipFill>
                  <pic:spPr bwMode="auto">
                    <a:xfrm>
                      <a:off x="0" y="0"/>
                      <a:ext cx="2340831" cy="2101257"/>
                    </a:xfrm>
                    <a:prstGeom prst="rect">
                      <a:avLst/>
                    </a:prstGeom>
                    <a:noFill/>
                    <a:ln w="9525">
                      <a:noFill/>
                      <a:miter lim="800000"/>
                      <a:headEnd/>
                      <a:tailEnd/>
                    </a:ln>
                  </pic:spPr>
                </pic:pic>
              </a:graphicData>
            </a:graphic>
          </wp:inline>
        </w:drawing>
      </w:r>
    </w:p>
    <w:p w14:paraId="0DFAB84D" w14:textId="11128EEE" w:rsidR="009E68B4" w:rsidRDefault="00536F61" w:rsidP="009E68B4">
      <w:pPr>
        <w:spacing w:after="0" w:line="360" w:lineRule="auto"/>
        <w:jc w:val="center"/>
        <w:rPr>
          <w:rFonts w:ascii="Times New Roman" w:hAnsi="Times New Roman" w:cs="Times New Roman"/>
          <w:b/>
          <w:sz w:val="24"/>
        </w:rPr>
      </w:pPr>
      <w:r>
        <w:rPr>
          <w:rFonts w:ascii="Times New Roman" w:hAnsi="Times New Roman" w:cs="Times New Roman"/>
          <w:b/>
          <w:sz w:val="24"/>
        </w:rPr>
        <w:t xml:space="preserve">Source: </w:t>
      </w:r>
      <w:sdt>
        <w:sdtPr>
          <w:rPr>
            <w:rFonts w:ascii="Times New Roman" w:hAnsi="Times New Roman" w:cs="Times New Roman"/>
            <w:b/>
            <w:sz w:val="24"/>
          </w:rPr>
          <w:id w:val="2089498419"/>
          <w:citation/>
        </w:sdtPr>
        <w:sdtContent>
          <w:r w:rsidR="00192E2A">
            <w:rPr>
              <w:rFonts w:ascii="Times New Roman" w:hAnsi="Times New Roman" w:cs="Times New Roman"/>
              <w:b/>
              <w:sz w:val="24"/>
            </w:rPr>
            <w:fldChar w:fldCharType="begin"/>
          </w:r>
          <w:r w:rsidR="00D1438B">
            <w:rPr>
              <w:rFonts w:ascii="Times New Roman" w:hAnsi="Times New Roman" w:cs="Times New Roman"/>
              <w:b/>
              <w:sz w:val="24"/>
            </w:rPr>
            <w:instrText xml:space="preserve">CITATION Che20 \l 1033 </w:instrText>
          </w:r>
          <w:r w:rsidR="00192E2A">
            <w:rPr>
              <w:rFonts w:ascii="Times New Roman" w:hAnsi="Times New Roman" w:cs="Times New Roman"/>
              <w:b/>
              <w:sz w:val="24"/>
            </w:rPr>
            <w:fldChar w:fldCharType="separate"/>
          </w:r>
          <w:r w:rsidR="00D1438B" w:rsidRPr="00D1438B">
            <w:rPr>
              <w:rFonts w:ascii="Times New Roman" w:hAnsi="Times New Roman" w:cs="Times New Roman"/>
              <w:noProof/>
              <w:sz w:val="24"/>
            </w:rPr>
            <w:t>(Chen, et al., 2020)</w:t>
          </w:r>
          <w:r w:rsidR="00192E2A">
            <w:rPr>
              <w:rFonts w:ascii="Times New Roman" w:hAnsi="Times New Roman" w:cs="Times New Roman"/>
              <w:b/>
              <w:sz w:val="24"/>
            </w:rPr>
            <w:fldChar w:fldCharType="end"/>
          </w:r>
        </w:sdtContent>
      </w:sdt>
    </w:p>
    <w:p w14:paraId="2EC3FE7C" w14:textId="7030EBC1" w:rsidR="007B408B" w:rsidRPr="007B408B" w:rsidRDefault="00536F61" w:rsidP="001D563C">
      <w:pPr>
        <w:spacing w:after="0" w:line="360" w:lineRule="auto"/>
        <w:jc w:val="both"/>
        <w:rPr>
          <w:rFonts w:ascii="Times New Roman" w:hAnsi="Times New Roman" w:cs="Times New Roman"/>
          <w:sz w:val="24"/>
        </w:rPr>
      </w:pPr>
      <w:r>
        <w:rPr>
          <w:rFonts w:ascii="Times New Roman" w:hAnsi="Times New Roman" w:cs="Times New Roman"/>
          <w:b/>
          <w:sz w:val="24"/>
        </w:rPr>
        <w:lastRenderedPageBreak/>
        <w:t>Bargain Power of Supplier</w:t>
      </w:r>
      <w:r w:rsidR="002C0E19">
        <w:rPr>
          <w:rFonts w:ascii="Times New Roman" w:hAnsi="Times New Roman" w:cs="Times New Roman"/>
          <w:b/>
          <w:sz w:val="24"/>
        </w:rPr>
        <w:t xml:space="preserve"> (High)</w:t>
      </w:r>
      <w:r>
        <w:rPr>
          <w:rFonts w:ascii="Times New Roman" w:hAnsi="Times New Roman" w:cs="Times New Roman"/>
          <w:b/>
          <w:sz w:val="24"/>
        </w:rPr>
        <w:t>:</w:t>
      </w:r>
      <w:r w:rsidR="0044207E">
        <w:rPr>
          <w:rFonts w:ascii="Times New Roman" w:hAnsi="Times New Roman" w:cs="Times New Roman"/>
          <w:b/>
          <w:sz w:val="24"/>
        </w:rPr>
        <w:t xml:space="preserve"> </w:t>
      </w:r>
      <w:r w:rsidR="0044207E">
        <w:rPr>
          <w:rFonts w:ascii="Times New Roman" w:hAnsi="Times New Roman" w:cs="Times New Roman"/>
          <w:sz w:val="24"/>
        </w:rPr>
        <w:t>The supplier power of the flower business is high over the potential of price rise, that in turn lowers the profit margin</w:t>
      </w:r>
      <w:r w:rsidR="00986A9C">
        <w:rPr>
          <w:rFonts w:ascii="Times New Roman" w:hAnsi="Times New Roman" w:cs="Times New Roman"/>
          <w:sz w:val="24"/>
        </w:rPr>
        <w:t xml:space="preserve"> </w:t>
      </w:r>
      <w:sdt>
        <w:sdtPr>
          <w:rPr>
            <w:rFonts w:ascii="Times New Roman" w:hAnsi="Times New Roman" w:cs="Times New Roman"/>
            <w:sz w:val="24"/>
          </w:rPr>
          <w:id w:val="1800180352"/>
          <w:citation/>
        </w:sdtPr>
        <w:sdtContent>
          <w:r w:rsidR="007B408B">
            <w:rPr>
              <w:rFonts w:ascii="Times New Roman" w:hAnsi="Times New Roman" w:cs="Times New Roman"/>
              <w:sz w:val="24"/>
            </w:rPr>
            <w:fldChar w:fldCharType="begin"/>
          </w:r>
          <w:r w:rsidR="007B408B">
            <w:rPr>
              <w:rFonts w:ascii="Times New Roman" w:hAnsi="Times New Roman" w:cs="Times New Roman"/>
              <w:sz w:val="24"/>
            </w:rPr>
            <w:instrText xml:space="preserve"> CITATION Gha19 \l 1033 </w:instrText>
          </w:r>
          <w:r w:rsidR="007B408B">
            <w:rPr>
              <w:rFonts w:ascii="Times New Roman" w:hAnsi="Times New Roman" w:cs="Times New Roman"/>
              <w:sz w:val="24"/>
            </w:rPr>
            <w:fldChar w:fldCharType="separate"/>
          </w:r>
          <w:r w:rsidR="007B408B" w:rsidRPr="007B408B">
            <w:rPr>
              <w:rFonts w:ascii="Times New Roman" w:hAnsi="Times New Roman" w:cs="Times New Roman"/>
              <w:noProof/>
              <w:sz w:val="24"/>
            </w:rPr>
            <w:t>(Ghazanfari, et al., 2019)</w:t>
          </w:r>
          <w:r w:rsidR="007B408B">
            <w:rPr>
              <w:rFonts w:ascii="Times New Roman" w:hAnsi="Times New Roman" w:cs="Times New Roman"/>
              <w:sz w:val="24"/>
            </w:rPr>
            <w:fldChar w:fldCharType="end"/>
          </w:r>
        </w:sdtContent>
      </w:sdt>
      <w:r w:rsidR="0044207E">
        <w:rPr>
          <w:rFonts w:ascii="Times New Roman" w:hAnsi="Times New Roman" w:cs="Times New Roman"/>
          <w:sz w:val="24"/>
        </w:rPr>
        <w:t xml:space="preserve">. The Company needs to assess the </w:t>
      </w:r>
      <w:r w:rsidR="00442473">
        <w:rPr>
          <w:rFonts w:ascii="Times New Roman" w:hAnsi="Times New Roman" w:cs="Times New Roman"/>
          <w:sz w:val="24"/>
        </w:rPr>
        <w:t xml:space="preserve">number of suppliers for a resource available in the market space. Fresh Cut is in a strong </w:t>
      </w:r>
      <w:r w:rsidR="0091054F">
        <w:rPr>
          <w:rFonts w:ascii="Times New Roman" w:hAnsi="Times New Roman" w:cs="Times New Roman"/>
          <w:sz w:val="24"/>
        </w:rPr>
        <w:t>situation</w:t>
      </w:r>
      <w:r w:rsidR="00442473">
        <w:rPr>
          <w:rFonts w:ascii="Times New Roman" w:hAnsi="Times New Roman" w:cs="Times New Roman"/>
          <w:sz w:val="24"/>
        </w:rPr>
        <w:t xml:space="preserve"> while there are </w:t>
      </w:r>
      <w:r w:rsidR="0091054F">
        <w:rPr>
          <w:rFonts w:ascii="Times New Roman" w:hAnsi="Times New Roman" w:cs="Times New Roman"/>
          <w:sz w:val="24"/>
        </w:rPr>
        <w:t>manifold</w:t>
      </w:r>
      <w:r w:rsidR="000F2C51">
        <w:rPr>
          <w:rFonts w:ascii="Times New Roman" w:hAnsi="Times New Roman" w:cs="Times New Roman"/>
          <w:sz w:val="24"/>
        </w:rPr>
        <w:t xml:space="preserve"> supplier</w:t>
      </w:r>
      <w:r w:rsidR="005E49B4">
        <w:rPr>
          <w:rFonts w:ascii="Times New Roman" w:hAnsi="Times New Roman" w:cs="Times New Roman"/>
          <w:sz w:val="24"/>
        </w:rPr>
        <w:t xml:space="preserve">s. </w:t>
      </w:r>
      <w:r w:rsidR="00F70EC9">
        <w:rPr>
          <w:rFonts w:ascii="Times New Roman" w:hAnsi="Times New Roman" w:cs="Times New Roman"/>
          <w:sz w:val="24"/>
        </w:rPr>
        <w:t xml:space="preserve">The Company mainly the management of suppliers for organizational growth. </w:t>
      </w:r>
    </w:p>
    <w:p w14:paraId="6A41D0B4" w14:textId="4085DC09" w:rsidR="00032297" w:rsidRPr="004A0694" w:rsidRDefault="00536F61" w:rsidP="0045559D">
      <w:pPr>
        <w:spacing w:after="0" w:line="360" w:lineRule="auto"/>
        <w:jc w:val="both"/>
        <w:rPr>
          <w:rFonts w:ascii="Times New Roman" w:hAnsi="Times New Roman" w:cs="Times New Roman"/>
          <w:sz w:val="24"/>
        </w:rPr>
      </w:pPr>
      <w:r>
        <w:rPr>
          <w:rFonts w:ascii="Times New Roman" w:hAnsi="Times New Roman" w:cs="Times New Roman"/>
          <w:b/>
          <w:sz w:val="24"/>
        </w:rPr>
        <w:t>Bargain Power of Customer</w:t>
      </w:r>
      <w:r w:rsidR="00F97A2A">
        <w:rPr>
          <w:rFonts w:ascii="Times New Roman" w:hAnsi="Times New Roman" w:cs="Times New Roman"/>
          <w:b/>
          <w:sz w:val="24"/>
        </w:rPr>
        <w:t xml:space="preserve"> (Moderate)</w:t>
      </w:r>
      <w:r>
        <w:rPr>
          <w:rFonts w:ascii="Times New Roman" w:hAnsi="Times New Roman" w:cs="Times New Roman"/>
          <w:b/>
          <w:sz w:val="24"/>
        </w:rPr>
        <w:t>:</w:t>
      </w:r>
      <w:r w:rsidR="004A0694">
        <w:rPr>
          <w:rFonts w:ascii="Times New Roman" w:hAnsi="Times New Roman" w:cs="Times New Roman"/>
          <w:sz w:val="24"/>
        </w:rPr>
        <w:t xml:space="preserve"> It forces us to examine the power of the </w:t>
      </w:r>
      <w:r w:rsidR="00C93A9E">
        <w:rPr>
          <w:rFonts w:ascii="Times New Roman" w:hAnsi="Times New Roman" w:cs="Times New Roman"/>
          <w:sz w:val="24"/>
        </w:rPr>
        <w:t>client and</w:t>
      </w:r>
      <w:r w:rsidR="004A0694">
        <w:rPr>
          <w:rFonts w:ascii="Times New Roman" w:hAnsi="Times New Roman" w:cs="Times New Roman"/>
          <w:sz w:val="24"/>
        </w:rPr>
        <w:t xml:space="preserve"> affect </w:t>
      </w:r>
      <w:r w:rsidR="00C93A9E">
        <w:rPr>
          <w:rFonts w:ascii="Times New Roman" w:hAnsi="Times New Roman" w:cs="Times New Roman"/>
          <w:sz w:val="24"/>
        </w:rPr>
        <w:t>pricing</w:t>
      </w:r>
      <w:r w:rsidR="004A0694">
        <w:rPr>
          <w:rFonts w:ascii="Times New Roman" w:hAnsi="Times New Roman" w:cs="Times New Roman"/>
          <w:sz w:val="24"/>
        </w:rPr>
        <w:t xml:space="preserve"> and </w:t>
      </w:r>
      <w:r w:rsidR="0091054F">
        <w:rPr>
          <w:rFonts w:ascii="Times New Roman" w:hAnsi="Times New Roman" w:cs="Times New Roman"/>
          <w:sz w:val="24"/>
        </w:rPr>
        <w:t>excellence</w:t>
      </w:r>
      <w:r w:rsidR="004A0694">
        <w:rPr>
          <w:rFonts w:ascii="Times New Roman" w:hAnsi="Times New Roman" w:cs="Times New Roman"/>
          <w:sz w:val="24"/>
        </w:rPr>
        <w:t xml:space="preserve">. Clients </w:t>
      </w:r>
      <w:r w:rsidR="0091054F">
        <w:rPr>
          <w:rFonts w:ascii="Times New Roman" w:hAnsi="Times New Roman" w:cs="Times New Roman"/>
          <w:sz w:val="24"/>
        </w:rPr>
        <w:t>encompass</w:t>
      </w:r>
      <w:r w:rsidR="004A0694">
        <w:rPr>
          <w:rFonts w:ascii="Times New Roman" w:hAnsi="Times New Roman" w:cs="Times New Roman"/>
          <w:sz w:val="24"/>
        </w:rPr>
        <w:t xml:space="preserve"> </w:t>
      </w:r>
      <w:r w:rsidR="0091054F">
        <w:rPr>
          <w:rFonts w:ascii="Times New Roman" w:hAnsi="Times New Roman" w:cs="Times New Roman"/>
          <w:sz w:val="24"/>
        </w:rPr>
        <w:t>authority</w:t>
      </w:r>
      <w:r w:rsidR="004A0694">
        <w:rPr>
          <w:rFonts w:ascii="Times New Roman" w:hAnsi="Times New Roman" w:cs="Times New Roman"/>
          <w:sz w:val="24"/>
        </w:rPr>
        <w:t xml:space="preserve"> while they have fewer in number are </w:t>
      </w:r>
      <w:r w:rsidR="00DC52B9">
        <w:rPr>
          <w:rFonts w:ascii="Times New Roman" w:hAnsi="Times New Roman" w:cs="Times New Roman"/>
          <w:sz w:val="24"/>
        </w:rPr>
        <w:t>abundant</w:t>
      </w:r>
      <w:r w:rsidR="004A0694">
        <w:rPr>
          <w:rFonts w:ascii="Times New Roman" w:hAnsi="Times New Roman" w:cs="Times New Roman"/>
          <w:sz w:val="24"/>
        </w:rPr>
        <w:t xml:space="preserve"> </w:t>
      </w:r>
      <w:r w:rsidR="00C93A9E">
        <w:rPr>
          <w:rFonts w:ascii="Times New Roman" w:hAnsi="Times New Roman" w:cs="Times New Roman"/>
          <w:sz w:val="24"/>
        </w:rPr>
        <w:t>sellers,</w:t>
      </w:r>
      <w:r w:rsidR="004A0694">
        <w:rPr>
          <w:rFonts w:ascii="Times New Roman" w:hAnsi="Times New Roman" w:cs="Times New Roman"/>
          <w:sz w:val="24"/>
        </w:rPr>
        <w:t xml:space="preserve"> so the customer has low switching cost</w:t>
      </w:r>
      <w:r w:rsidR="00986A9C">
        <w:rPr>
          <w:rFonts w:ascii="Times New Roman" w:hAnsi="Times New Roman" w:cs="Times New Roman"/>
          <w:sz w:val="24"/>
        </w:rPr>
        <w:t xml:space="preserve"> </w:t>
      </w:r>
      <w:sdt>
        <w:sdtPr>
          <w:rPr>
            <w:rFonts w:ascii="Times New Roman" w:hAnsi="Times New Roman" w:cs="Times New Roman"/>
            <w:sz w:val="24"/>
          </w:rPr>
          <w:id w:val="-332380118"/>
          <w:citation/>
        </w:sdtPr>
        <w:sdtContent>
          <w:r w:rsidR="00C93A9E">
            <w:rPr>
              <w:rFonts w:ascii="Times New Roman" w:hAnsi="Times New Roman" w:cs="Times New Roman"/>
              <w:sz w:val="24"/>
            </w:rPr>
            <w:fldChar w:fldCharType="begin"/>
          </w:r>
          <w:r w:rsidR="00C93A9E">
            <w:rPr>
              <w:rFonts w:ascii="Times New Roman" w:hAnsi="Times New Roman" w:cs="Times New Roman"/>
              <w:sz w:val="24"/>
            </w:rPr>
            <w:instrText xml:space="preserve"> CITATION Dia23 \l 1033 </w:instrText>
          </w:r>
          <w:r w:rsidR="00C93A9E">
            <w:rPr>
              <w:rFonts w:ascii="Times New Roman" w:hAnsi="Times New Roman" w:cs="Times New Roman"/>
              <w:sz w:val="24"/>
            </w:rPr>
            <w:fldChar w:fldCharType="separate"/>
          </w:r>
          <w:r w:rsidR="00C93A9E" w:rsidRPr="00C93A9E">
            <w:rPr>
              <w:rFonts w:ascii="Times New Roman" w:hAnsi="Times New Roman" w:cs="Times New Roman"/>
              <w:noProof/>
              <w:sz w:val="24"/>
            </w:rPr>
            <w:t>(Diamond, 2023)</w:t>
          </w:r>
          <w:r w:rsidR="00C93A9E">
            <w:rPr>
              <w:rFonts w:ascii="Times New Roman" w:hAnsi="Times New Roman" w:cs="Times New Roman"/>
              <w:sz w:val="24"/>
            </w:rPr>
            <w:fldChar w:fldCharType="end"/>
          </w:r>
        </w:sdtContent>
      </w:sdt>
      <w:r w:rsidR="004A0694">
        <w:rPr>
          <w:rFonts w:ascii="Times New Roman" w:hAnsi="Times New Roman" w:cs="Times New Roman"/>
          <w:sz w:val="24"/>
        </w:rPr>
        <w:t xml:space="preserve">. Moreover, Customer buying power is low when a client purchases products or services in </w:t>
      </w:r>
      <w:r w:rsidR="0091054F">
        <w:rPr>
          <w:rFonts w:ascii="Times New Roman" w:hAnsi="Times New Roman" w:cs="Times New Roman"/>
          <w:sz w:val="24"/>
        </w:rPr>
        <w:t>little</w:t>
      </w:r>
      <w:r w:rsidR="004A0694">
        <w:rPr>
          <w:rFonts w:ascii="Times New Roman" w:hAnsi="Times New Roman" w:cs="Times New Roman"/>
          <w:sz w:val="24"/>
        </w:rPr>
        <w:t xml:space="preserve"> amounts and sells products distinctly from existing competitors. </w:t>
      </w:r>
    </w:p>
    <w:p w14:paraId="79F06E04" w14:textId="3C990FE0" w:rsidR="003664DC" w:rsidRPr="00EC1D2E" w:rsidRDefault="00536F61" w:rsidP="0045559D">
      <w:pPr>
        <w:spacing w:after="0" w:line="360" w:lineRule="auto"/>
        <w:jc w:val="both"/>
        <w:rPr>
          <w:rFonts w:ascii="Times New Roman" w:hAnsi="Times New Roman" w:cs="Times New Roman"/>
          <w:sz w:val="24"/>
        </w:rPr>
      </w:pPr>
      <w:r>
        <w:rPr>
          <w:rFonts w:ascii="Times New Roman" w:hAnsi="Times New Roman" w:cs="Times New Roman"/>
          <w:b/>
          <w:sz w:val="24"/>
        </w:rPr>
        <w:t>Threats of New Entrants</w:t>
      </w:r>
      <w:r w:rsidR="00EC1D2E">
        <w:rPr>
          <w:rFonts w:ascii="Times New Roman" w:hAnsi="Times New Roman" w:cs="Times New Roman"/>
          <w:b/>
          <w:sz w:val="24"/>
        </w:rPr>
        <w:t xml:space="preserve"> (Moderate)</w:t>
      </w:r>
      <w:r>
        <w:rPr>
          <w:rFonts w:ascii="Times New Roman" w:hAnsi="Times New Roman" w:cs="Times New Roman"/>
          <w:b/>
          <w:sz w:val="24"/>
        </w:rPr>
        <w:t>:</w:t>
      </w:r>
      <w:r w:rsidR="00E1445A">
        <w:rPr>
          <w:rFonts w:ascii="Times New Roman" w:hAnsi="Times New Roman" w:cs="Times New Roman"/>
          <w:sz w:val="24"/>
        </w:rPr>
        <w:t xml:space="preserve"> Fresh Cut mainly focuses on understanding the forces is easy or difficult for the flower arrangement business</w:t>
      </w:r>
      <w:r w:rsidR="00986A9C">
        <w:rPr>
          <w:rFonts w:ascii="Times New Roman" w:hAnsi="Times New Roman" w:cs="Times New Roman"/>
          <w:sz w:val="24"/>
        </w:rPr>
        <w:t xml:space="preserve"> </w:t>
      </w:r>
      <w:sdt>
        <w:sdtPr>
          <w:rPr>
            <w:rFonts w:ascii="Times New Roman" w:hAnsi="Times New Roman" w:cs="Times New Roman"/>
            <w:sz w:val="24"/>
          </w:rPr>
          <w:id w:val="-1057544533"/>
          <w:citation/>
        </w:sdtPr>
        <w:sdtContent>
          <w:r w:rsidR="00C93A9E">
            <w:rPr>
              <w:rFonts w:ascii="Times New Roman" w:hAnsi="Times New Roman" w:cs="Times New Roman"/>
              <w:sz w:val="24"/>
            </w:rPr>
            <w:fldChar w:fldCharType="begin"/>
          </w:r>
          <w:r w:rsidR="00C93A9E">
            <w:rPr>
              <w:rFonts w:ascii="Times New Roman" w:hAnsi="Times New Roman" w:cs="Times New Roman"/>
              <w:sz w:val="24"/>
            </w:rPr>
            <w:instrText xml:space="preserve"> CITATION Van20 \l 1033 </w:instrText>
          </w:r>
          <w:r w:rsidR="00C93A9E">
            <w:rPr>
              <w:rFonts w:ascii="Times New Roman" w:hAnsi="Times New Roman" w:cs="Times New Roman"/>
              <w:sz w:val="24"/>
            </w:rPr>
            <w:fldChar w:fldCharType="separate"/>
          </w:r>
          <w:r w:rsidR="00C93A9E" w:rsidRPr="00C93A9E">
            <w:rPr>
              <w:rFonts w:ascii="Times New Roman" w:hAnsi="Times New Roman" w:cs="Times New Roman"/>
              <w:noProof/>
              <w:sz w:val="24"/>
            </w:rPr>
            <w:t>(Vaníčková &amp; Szczepańska-Woszczyna, 2020)</w:t>
          </w:r>
          <w:r w:rsidR="00C93A9E">
            <w:rPr>
              <w:rFonts w:ascii="Times New Roman" w:hAnsi="Times New Roman" w:cs="Times New Roman"/>
              <w:sz w:val="24"/>
            </w:rPr>
            <w:fldChar w:fldCharType="end"/>
          </w:r>
        </w:sdtContent>
      </w:sdt>
      <w:r w:rsidR="00E1445A">
        <w:rPr>
          <w:rFonts w:ascii="Times New Roman" w:hAnsi="Times New Roman" w:cs="Times New Roman"/>
          <w:sz w:val="24"/>
        </w:rPr>
        <w:t xml:space="preserve">. It is easier for a new </w:t>
      </w:r>
      <w:r w:rsidR="0091054F">
        <w:rPr>
          <w:rFonts w:ascii="Times New Roman" w:hAnsi="Times New Roman" w:cs="Times New Roman"/>
          <w:sz w:val="24"/>
        </w:rPr>
        <w:t>participant</w:t>
      </w:r>
      <w:r w:rsidR="00E1445A">
        <w:rPr>
          <w:rFonts w:ascii="Times New Roman" w:hAnsi="Times New Roman" w:cs="Times New Roman"/>
          <w:sz w:val="24"/>
        </w:rPr>
        <w:t xml:space="preserve"> to gain entry and </w:t>
      </w:r>
      <w:r w:rsidR="0091054F">
        <w:rPr>
          <w:rFonts w:ascii="Times New Roman" w:hAnsi="Times New Roman" w:cs="Times New Roman"/>
          <w:sz w:val="24"/>
        </w:rPr>
        <w:t>superior</w:t>
      </w:r>
      <w:r w:rsidR="00E1445A">
        <w:rPr>
          <w:rFonts w:ascii="Times New Roman" w:hAnsi="Times New Roman" w:cs="Times New Roman"/>
          <w:sz w:val="24"/>
        </w:rPr>
        <w:t xml:space="preserve"> </w:t>
      </w:r>
      <w:r w:rsidR="0091054F">
        <w:rPr>
          <w:rFonts w:ascii="Times New Roman" w:hAnsi="Times New Roman" w:cs="Times New Roman"/>
          <w:sz w:val="24"/>
        </w:rPr>
        <w:t>danger</w:t>
      </w:r>
      <w:r w:rsidR="00E1445A">
        <w:rPr>
          <w:rFonts w:ascii="Times New Roman" w:hAnsi="Times New Roman" w:cs="Times New Roman"/>
          <w:sz w:val="24"/>
        </w:rPr>
        <w:t xml:space="preserve"> is established in market share being depleted. It is absolute cost benefits, </w:t>
      </w:r>
      <w:r w:rsidR="0091054F">
        <w:rPr>
          <w:rFonts w:ascii="Times New Roman" w:hAnsi="Times New Roman" w:cs="Times New Roman"/>
          <w:sz w:val="24"/>
        </w:rPr>
        <w:t>right of entry</w:t>
      </w:r>
      <w:r w:rsidR="00E1445A">
        <w:rPr>
          <w:rFonts w:ascii="Times New Roman" w:hAnsi="Times New Roman" w:cs="Times New Roman"/>
          <w:sz w:val="24"/>
        </w:rPr>
        <w:t xml:space="preserve"> to inputs, and </w:t>
      </w:r>
      <w:r w:rsidR="0091054F">
        <w:rPr>
          <w:rFonts w:ascii="Times New Roman" w:hAnsi="Times New Roman" w:cs="Times New Roman"/>
          <w:sz w:val="24"/>
        </w:rPr>
        <w:t>economy</w:t>
      </w:r>
      <w:r w:rsidR="00E1445A">
        <w:rPr>
          <w:rFonts w:ascii="Times New Roman" w:hAnsi="Times New Roman" w:cs="Times New Roman"/>
          <w:sz w:val="24"/>
        </w:rPr>
        <w:t xml:space="preserve"> of scale for organizational growth. </w:t>
      </w:r>
      <w:r w:rsidR="00EC1D2E">
        <w:rPr>
          <w:rFonts w:ascii="Times New Roman" w:hAnsi="Times New Roman" w:cs="Times New Roman"/>
          <w:sz w:val="24"/>
        </w:rPr>
        <w:t xml:space="preserve"> </w:t>
      </w:r>
    </w:p>
    <w:p w14:paraId="17B98D7C" w14:textId="2D928B31" w:rsidR="00D50612" w:rsidRDefault="00536F61" w:rsidP="0045559D">
      <w:pPr>
        <w:spacing w:after="0" w:line="360" w:lineRule="auto"/>
        <w:jc w:val="both"/>
        <w:rPr>
          <w:rFonts w:ascii="Times New Roman" w:hAnsi="Times New Roman" w:cs="Times New Roman"/>
          <w:b/>
          <w:sz w:val="24"/>
        </w:rPr>
      </w:pPr>
      <w:r>
        <w:rPr>
          <w:rFonts w:ascii="Times New Roman" w:hAnsi="Times New Roman" w:cs="Times New Roman"/>
          <w:b/>
          <w:sz w:val="24"/>
        </w:rPr>
        <w:t>Threats of Substitute</w:t>
      </w:r>
      <w:r w:rsidR="000756C0">
        <w:rPr>
          <w:rFonts w:ascii="Times New Roman" w:hAnsi="Times New Roman" w:cs="Times New Roman"/>
          <w:b/>
          <w:sz w:val="24"/>
        </w:rPr>
        <w:t xml:space="preserve"> (High)</w:t>
      </w:r>
      <w:r>
        <w:rPr>
          <w:rFonts w:ascii="Times New Roman" w:hAnsi="Times New Roman" w:cs="Times New Roman"/>
          <w:b/>
          <w:sz w:val="24"/>
        </w:rPr>
        <w:t>:</w:t>
      </w:r>
      <w:r w:rsidR="00AA064B">
        <w:rPr>
          <w:rFonts w:ascii="Times New Roman" w:hAnsi="Times New Roman" w:cs="Times New Roman"/>
          <w:sz w:val="24"/>
        </w:rPr>
        <w:t xml:space="preserve"> In the flower industry, the consumer easily </w:t>
      </w:r>
      <w:r w:rsidR="00C93A9E">
        <w:rPr>
          <w:rFonts w:ascii="Times New Roman" w:hAnsi="Times New Roman" w:cs="Times New Roman"/>
          <w:sz w:val="24"/>
        </w:rPr>
        <w:t>switches</w:t>
      </w:r>
      <w:r w:rsidR="00AA064B">
        <w:rPr>
          <w:rFonts w:ascii="Times New Roman" w:hAnsi="Times New Roman" w:cs="Times New Roman"/>
          <w:sz w:val="24"/>
        </w:rPr>
        <w:t xml:space="preserve"> from business products or service to that competitor</w:t>
      </w:r>
      <w:r w:rsidR="00986A9C">
        <w:rPr>
          <w:rFonts w:ascii="Times New Roman" w:hAnsi="Times New Roman" w:cs="Times New Roman"/>
          <w:sz w:val="24"/>
        </w:rPr>
        <w:t xml:space="preserve"> </w:t>
      </w:r>
      <w:sdt>
        <w:sdtPr>
          <w:rPr>
            <w:rFonts w:ascii="Times New Roman" w:hAnsi="Times New Roman" w:cs="Times New Roman"/>
            <w:sz w:val="24"/>
          </w:rPr>
          <w:id w:val="-2135086954"/>
          <w:citation/>
        </w:sdtPr>
        <w:sdtContent>
          <w:r w:rsidR="005C1759">
            <w:rPr>
              <w:rFonts w:ascii="Times New Roman" w:hAnsi="Times New Roman" w:cs="Times New Roman"/>
              <w:sz w:val="24"/>
            </w:rPr>
            <w:fldChar w:fldCharType="begin"/>
          </w:r>
          <w:r w:rsidR="005C1759">
            <w:rPr>
              <w:rFonts w:ascii="Times New Roman" w:hAnsi="Times New Roman" w:cs="Times New Roman"/>
              <w:sz w:val="24"/>
            </w:rPr>
            <w:instrText xml:space="preserve"> CITATION Nik22 \l 1033 </w:instrText>
          </w:r>
          <w:r w:rsidR="005C1759">
            <w:rPr>
              <w:rFonts w:ascii="Times New Roman" w:hAnsi="Times New Roman" w:cs="Times New Roman"/>
              <w:sz w:val="24"/>
            </w:rPr>
            <w:fldChar w:fldCharType="separate"/>
          </w:r>
          <w:r w:rsidR="005C1759" w:rsidRPr="005C1759">
            <w:rPr>
              <w:rFonts w:ascii="Times New Roman" w:hAnsi="Times New Roman" w:cs="Times New Roman"/>
              <w:noProof/>
              <w:sz w:val="24"/>
            </w:rPr>
            <w:t>(Nikbin, et al., 2022)</w:t>
          </w:r>
          <w:r w:rsidR="005C1759">
            <w:rPr>
              <w:rFonts w:ascii="Times New Roman" w:hAnsi="Times New Roman" w:cs="Times New Roman"/>
              <w:sz w:val="24"/>
            </w:rPr>
            <w:fldChar w:fldCharType="end"/>
          </w:r>
        </w:sdtContent>
      </w:sdt>
      <w:r w:rsidR="00AA064B">
        <w:rPr>
          <w:rFonts w:ascii="Times New Roman" w:hAnsi="Times New Roman" w:cs="Times New Roman"/>
          <w:sz w:val="24"/>
        </w:rPr>
        <w:t xml:space="preserve">. </w:t>
      </w:r>
      <w:r w:rsidR="00436489">
        <w:rPr>
          <w:rFonts w:ascii="Times New Roman" w:hAnsi="Times New Roman" w:cs="Times New Roman"/>
          <w:sz w:val="24"/>
        </w:rPr>
        <w:t xml:space="preserve">It helps to examine the number of </w:t>
      </w:r>
      <w:r w:rsidR="00C93A9E">
        <w:rPr>
          <w:rFonts w:ascii="Times New Roman" w:hAnsi="Times New Roman" w:cs="Times New Roman"/>
          <w:sz w:val="24"/>
        </w:rPr>
        <w:t>contestants</w:t>
      </w:r>
      <w:r w:rsidR="00436489">
        <w:rPr>
          <w:rFonts w:ascii="Times New Roman" w:hAnsi="Times New Roman" w:cs="Times New Roman"/>
          <w:sz w:val="24"/>
        </w:rPr>
        <w:t xml:space="preserve">, </w:t>
      </w:r>
      <w:r w:rsidR="003B7978">
        <w:rPr>
          <w:rFonts w:ascii="Times New Roman" w:hAnsi="Times New Roman" w:cs="Times New Roman"/>
          <w:sz w:val="24"/>
        </w:rPr>
        <w:t>cost</w:t>
      </w:r>
      <w:r w:rsidR="00436489">
        <w:rPr>
          <w:rFonts w:ascii="Times New Roman" w:hAnsi="Times New Roman" w:cs="Times New Roman"/>
          <w:sz w:val="24"/>
        </w:rPr>
        <w:t xml:space="preserve">, and quality as compared to being examined. The threat of substitution is informed by the switching cost from one product or another alternative option. </w:t>
      </w:r>
      <w:r>
        <w:rPr>
          <w:rFonts w:ascii="Times New Roman" w:hAnsi="Times New Roman" w:cs="Times New Roman"/>
          <w:b/>
          <w:sz w:val="24"/>
        </w:rPr>
        <w:t xml:space="preserve"> </w:t>
      </w:r>
      <w:r w:rsidR="00EA47D5">
        <w:rPr>
          <w:rFonts w:ascii="Times New Roman" w:hAnsi="Times New Roman" w:cs="Times New Roman"/>
          <w:b/>
          <w:sz w:val="24"/>
        </w:rPr>
        <w:t xml:space="preserve"> </w:t>
      </w:r>
    </w:p>
    <w:p w14:paraId="2EB9D733" w14:textId="77777777" w:rsidR="005C1759" w:rsidRDefault="005C1759" w:rsidP="00C27EF7">
      <w:pPr>
        <w:spacing w:after="0" w:line="360" w:lineRule="auto"/>
        <w:jc w:val="both"/>
        <w:rPr>
          <w:rFonts w:ascii="Times New Roman" w:hAnsi="Times New Roman" w:cs="Times New Roman"/>
          <w:b/>
          <w:sz w:val="24"/>
        </w:rPr>
      </w:pPr>
    </w:p>
    <w:p w14:paraId="5422BC3E" w14:textId="77777777" w:rsidR="005C1759" w:rsidRDefault="005C1759" w:rsidP="00C27EF7">
      <w:pPr>
        <w:spacing w:after="0" w:line="360" w:lineRule="auto"/>
        <w:jc w:val="both"/>
        <w:rPr>
          <w:rFonts w:ascii="Times New Roman" w:hAnsi="Times New Roman" w:cs="Times New Roman"/>
          <w:b/>
          <w:sz w:val="24"/>
        </w:rPr>
      </w:pPr>
    </w:p>
    <w:p w14:paraId="6DF920B1" w14:textId="77777777" w:rsidR="001F2EE5" w:rsidRDefault="00536F61" w:rsidP="00247C1E">
      <w:pPr>
        <w:pStyle w:val="Heading2"/>
        <w:numPr>
          <w:ilvl w:val="0"/>
          <w:numId w:val="2"/>
        </w:numPr>
      </w:pPr>
      <w:bookmarkStart w:id="3" w:name="_Toc133574265"/>
      <w:r>
        <w:t>Operation and Management Team Plan</w:t>
      </w:r>
      <w:bookmarkEnd w:id="3"/>
      <w:r>
        <w:t xml:space="preserve"> </w:t>
      </w:r>
    </w:p>
    <w:p w14:paraId="096807C9" w14:textId="21F0FCC8" w:rsidR="00BB374F" w:rsidRDefault="00536F61" w:rsidP="00717964">
      <w:pPr>
        <w:spacing w:after="0" w:line="360" w:lineRule="auto"/>
        <w:jc w:val="both"/>
        <w:rPr>
          <w:rFonts w:ascii="Times New Roman" w:hAnsi="Times New Roman" w:cs="Times New Roman"/>
          <w:sz w:val="24"/>
        </w:rPr>
      </w:pPr>
      <w:r>
        <w:rPr>
          <w:rFonts w:ascii="Times New Roman" w:hAnsi="Times New Roman" w:cs="Times New Roman"/>
          <w:sz w:val="24"/>
        </w:rPr>
        <w:t xml:space="preserve">In the flower arrangement industry, Fresh Cut will need to start seeds, support growing </w:t>
      </w:r>
      <w:proofErr w:type="gramStart"/>
      <w:r>
        <w:rPr>
          <w:rFonts w:ascii="Times New Roman" w:hAnsi="Times New Roman" w:cs="Times New Roman"/>
          <w:sz w:val="24"/>
        </w:rPr>
        <w:t>seedlings</w:t>
      </w:r>
      <w:proofErr w:type="gramEnd"/>
      <w:r>
        <w:rPr>
          <w:rFonts w:ascii="Times New Roman" w:hAnsi="Times New Roman" w:cs="Times New Roman"/>
          <w:sz w:val="24"/>
        </w:rPr>
        <w:t xml:space="preserve"> and create an environment for plants and healthy flowers</w:t>
      </w:r>
      <w:r w:rsidR="00986A9C">
        <w:rPr>
          <w:rFonts w:ascii="Times New Roman" w:hAnsi="Times New Roman" w:cs="Times New Roman"/>
          <w:sz w:val="24"/>
        </w:rPr>
        <w:t xml:space="preserve"> </w:t>
      </w:r>
      <w:sdt>
        <w:sdtPr>
          <w:rPr>
            <w:rFonts w:ascii="Times New Roman" w:hAnsi="Times New Roman" w:cs="Times New Roman"/>
            <w:sz w:val="24"/>
          </w:rPr>
          <w:id w:val="1170519418"/>
          <w:citation/>
        </w:sdtPr>
        <w:sdtContent>
          <w:r w:rsidR="007F3314">
            <w:rPr>
              <w:rFonts w:ascii="Times New Roman" w:hAnsi="Times New Roman" w:cs="Times New Roman"/>
              <w:sz w:val="24"/>
            </w:rPr>
            <w:fldChar w:fldCharType="begin"/>
          </w:r>
          <w:r w:rsidR="00D1438B">
            <w:rPr>
              <w:rFonts w:ascii="Times New Roman" w:hAnsi="Times New Roman" w:cs="Times New Roman"/>
              <w:sz w:val="24"/>
            </w:rPr>
            <w:instrText xml:space="preserve">CITATION Che20 \l 1033 </w:instrText>
          </w:r>
          <w:r w:rsidR="007F3314">
            <w:rPr>
              <w:rFonts w:ascii="Times New Roman" w:hAnsi="Times New Roman" w:cs="Times New Roman"/>
              <w:sz w:val="24"/>
            </w:rPr>
            <w:fldChar w:fldCharType="separate"/>
          </w:r>
          <w:r w:rsidR="00D1438B" w:rsidRPr="00D1438B">
            <w:rPr>
              <w:rFonts w:ascii="Times New Roman" w:hAnsi="Times New Roman" w:cs="Times New Roman"/>
              <w:noProof/>
              <w:sz w:val="24"/>
            </w:rPr>
            <w:t>(Chen, et al., 2020)</w:t>
          </w:r>
          <w:r w:rsidR="007F3314">
            <w:rPr>
              <w:rFonts w:ascii="Times New Roman" w:hAnsi="Times New Roman" w:cs="Times New Roman"/>
              <w:sz w:val="24"/>
            </w:rPr>
            <w:fldChar w:fldCharType="end"/>
          </w:r>
        </w:sdtContent>
      </w:sdt>
      <w:r>
        <w:rPr>
          <w:rFonts w:ascii="Times New Roman" w:hAnsi="Times New Roman" w:cs="Times New Roman"/>
          <w:sz w:val="24"/>
        </w:rPr>
        <w:t xml:space="preserve">. The Company may focus on the </w:t>
      </w:r>
      <w:r w:rsidR="007F3314">
        <w:rPr>
          <w:rFonts w:ascii="Times New Roman" w:hAnsi="Times New Roman" w:cs="Times New Roman"/>
          <w:sz w:val="24"/>
        </w:rPr>
        <w:t>seasonal</w:t>
      </w:r>
      <w:r>
        <w:rPr>
          <w:rFonts w:ascii="Times New Roman" w:hAnsi="Times New Roman" w:cs="Times New Roman"/>
          <w:sz w:val="24"/>
        </w:rPr>
        <w:t xml:space="preserve"> as well as off-season flowers to continue to support the growth of the business. </w:t>
      </w:r>
      <w:r w:rsidR="00E324E0">
        <w:rPr>
          <w:rFonts w:ascii="Times New Roman" w:hAnsi="Times New Roman" w:cs="Times New Roman"/>
          <w:sz w:val="24"/>
        </w:rPr>
        <w:t xml:space="preserve">Fresh Cut will maintain a strong connection with suppliers and equipment to accomplish common goals. </w:t>
      </w:r>
      <w:r w:rsidR="00404C55">
        <w:rPr>
          <w:rFonts w:ascii="Times New Roman" w:hAnsi="Times New Roman" w:cs="Times New Roman"/>
          <w:sz w:val="24"/>
        </w:rPr>
        <w:t xml:space="preserve">The Company mainly </w:t>
      </w:r>
      <w:r w:rsidR="007F3314">
        <w:rPr>
          <w:rFonts w:ascii="Times New Roman" w:hAnsi="Times New Roman" w:cs="Times New Roman"/>
          <w:sz w:val="24"/>
        </w:rPr>
        <w:t>focuses</w:t>
      </w:r>
      <w:r w:rsidR="00404C55">
        <w:rPr>
          <w:rFonts w:ascii="Times New Roman" w:hAnsi="Times New Roman" w:cs="Times New Roman"/>
          <w:sz w:val="24"/>
        </w:rPr>
        <w:t xml:space="preserve"> on the warehouse that keeps stock and a distribution network to deliver the products or service to a potential client. Fresh Cut will also purchase the flowers from a supplier in a distinct nation for better customer satisfaction</w:t>
      </w:r>
      <w:sdt>
        <w:sdtPr>
          <w:rPr>
            <w:rFonts w:ascii="Times New Roman" w:hAnsi="Times New Roman" w:cs="Times New Roman"/>
            <w:sz w:val="24"/>
          </w:rPr>
          <w:id w:val="937259851"/>
          <w:citation/>
        </w:sdtPr>
        <w:sdtContent>
          <w:r w:rsidR="007F3314">
            <w:rPr>
              <w:rFonts w:ascii="Times New Roman" w:hAnsi="Times New Roman" w:cs="Times New Roman"/>
              <w:sz w:val="24"/>
            </w:rPr>
            <w:fldChar w:fldCharType="begin"/>
          </w:r>
          <w:r w:rsidR="007F3314">
            <w:rPr>
              <w:rFonts w:ascii="Times New Roman" w:hAnsi="Times New Roman" w:cs="Times New Roman"/>
              <w:sz w:val="24"/>
            </w:rPr>
            <w:instrText xml:space="preserve"> CITATION Ger19 \l 1033 </w:instrText>
          </w:r>
          <w:r w:rsidR="007F3314">
            <w:rPr>
              <w:rFonts w:ascii="Times New Roman" w:hAnsi="Times New Roman" w:cs="Times New Roman"/>
              <w:sz w:val="24"/>
            </w:rPr>
            <w:fldChar w:fldCharType="separate"/>
          </w:r>
          <w:r w:rsidR="007F3314">
            <w:rPr>
              <w:rFonts w:ascii="Times New Roman" w:hAnsi="Times New Roman" w:cs="Times New Roman"/>
              <w:noProof/>
              <w:sz w:val="24"/>
            </w:rPr>
            <w:t xml:space="preserve"> </w:t>
          </w:r>
          <w:r w:rsidR="007F3314" w:rsidRPr="007F3314">
            <w:rPr>
              <w:rFonts w:ascii="Times New Roman" w:hAnsi="Times New Roman" w:cs="Times New Roman"/>
              <w:noProof/>
              <w:sz w:val="24"/>
            </w:rPr>
            <w:t>(Kuiper, 2019)</w:t>
          </w:r>
          <w:r w:rsidR="007F3314">
            <w:rPr>
              <w:rFonts w:ascii="Times New Roman" w:hAnsi="Times New Roman" w:cs="Times New Roman"/>
              <w:sz w:val="24"/>
            </w:rPr>
            <w:fldChar w:fldCharType="end"/>
          </w:r>
        </w:sdtContent>
      </w:sdt>
      <w:r w:rsidR="00404C55">
        <w:rPr>
          <w:rFonts w:ascii="Times New Roman" w:hAnsi="Times New Roman" w:cs="Times New Roman"/>
          <w:sz w:val="24"/>
        </w:rPr>
        <w:t xml:space="preserve">. </w:t>
      </w:r>
      <w:r w:rsidR="003731F4">
        <w:rPr>
          <w:rFonts w:ascii="Times New Roman" w:hAnsi="Times New Roman" w:cs="Times New Roman"/>
          <w:sz w:val="24"/>
        </w:rPr>
        <w:t xml:space="preserve">The Company also keep their flower of medium quality as a standard that helps to reduce the cost by a lot. </w:t>
      </w:r>
    </w:p>
    <w:p w14:paraId="76FF69A1" w14:textId="77777777" w:rsidR="004C503A" w:rsidRDefault="00536F61" w:rsidP="004C503A">
      <w:pPr>
        <w:spacing w:after="0" w:line="360" w:lineRule="auto"/>
        <w:jc w:val="center"/>
        <w:rPr>
          <w:rFonts w:ascii="Times New Roman" w:hAnsi="Times New Roman" w:cs="Times New Roman"/>
          <w:sz w:val="24"/>
        </w:rPr>
      </w:pPr>
      <w:r w:rsidRPr="004C503A">
        <w:rPr>
          <w:noProof/>
        </w:rPr>
        <w:lastRenderedPageBreak/>
        <w:drawing>
          <wp:inline distT="0" distB="0" distL="0" distR="0" wp14:anchorId="5304B8D7" wp14:editId="773400A5">
            <wp:extent cx="2790908" cy="1861501"/>
            <wp:effectExtent l="19050" t="0" r="9442"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3" cstate="print"/>
                    <a:stretch>
                      <a:fillRect/>
                    </a:stretch>
                  </pic:blipFill>
                  <pic:spPr bwMode="auto">
                    <a:xfrm>
                      <a:off x="0" y="0"/>
                      <a:ext cx="2790519" cy="1861242"/>
                    </a:xfrm>
                    <a:prstGeom prst="rect">
                      <a:avLst/>
                    </a:prstGeom>
                    <a:noFill/>
                    <a:ln w="9525">
                      <a:noFill/>
                      <a:miter lim="800000"/>
                      <a:headEnd/>
                      <a:tailEnd/>
                    </a:ln>
                  </pic:spPr>
                </pic:pic>
              </a:graphicData>
            </a:graphic>
          </wp:inline>
        </w:drawing>
      </w:r>
    </w:p>
    <w:p w14:paraId="3F844DDC" w14:textId="7B90CF47" w:rsidR="004C503A" w:rsidRDefault="00536F61" w:rsidP="004C503A">
      <w:pPr>
        <w:spacing w:after="0" w:line="360" w:lineRule="auto"/>
        <w:jc w:val="center"/>
        <w:rPr>
          <w:rFonts w:ascii="Times New Roman" w:hAnsi="Times New Roman" w:cs="Times New Roman"/>
          <w:sz w:val="24"/>
        </w:rPr>
      </w:pPr>
      <w:r>
        <w:rPr>
          <w:rFonts w:ascii="Times New Roman" w:hAnsi="Times New Roman" w:cs="Times New Roman"/>
          <w:sz w:val="24"/>
        </w:rPr>
        <w:t>Source:</w:t>
      </w:r>
      <w:sdt>
        <w:sdtPr>
          <w:rPr>
            <w:rFonts w:ascii="Times New Roman" w:hAnsi="Times New Roman" w:cs="Times New Roman"/>
            <w:sz w:val="24"/>
          </w:rPr>
          <w:id w:val="-1430503131"/>
          <w:citation/>
        </w:sdtPr>
        <w:sdtContent>
          <w:r w:rsidR="006A40F4">
            <w:rPr>
              <w:rFonts w:ascii="Times New Roman" w:hAnsi="Times New Roman" w:cs="Times New Roman"/>
              <w:sz w:val="24"/>
            </w:rPr>
            <w:fldChar w:fldCharType="begin"/>
          </w:r>
          <w:r w:rsidR="006A40F4">
            <w:rPr>
              <w:rFonts w:ascii="Times New Roman" w:hAnsi="Times New Roman" w:cs="Times New Roman"/>
              <w:sz w:val="24"/>
            </w:rPr>
            <w:instrText xml:space="preserve"> CITATION Gha19 \l 1033 </w:instrText>
          </w:r>
          <w:r w:rsidR="006A40F4">
            <w:rPr>
              <w:rFonts w:ascii="Times New Roman" w:hAnsi="Times New Roman" w:cs="Times New Roman"/>
              <w:sz w:val="24"/>
            </w:rPr>
            <w:fldChar w:fldCharType="separate"/>
          </w:r>
          <w:r w:rsidR="006A40F4">
            <w:rPr>
              <w:rFonts w:ascii="Times New Roman" w:hAnsi="Times New Roman" w:cs="Times New Roman"/>
              <w:noProof/>
              <w:sz w:val="24"/>
            </w:rPr>
            <w:t xml:space="preserve"> </w:t>
          </w:r>
          <w:r w:rsidR="006A40F4" w:rsidRPr="006A40F4">
            <w:rPr>
              <w:rFonts w:ascii="Times New Roman" w:hAnsi="Times New Roman" w:cs="Times New Roman"/>
              <w:noProof/>
              <w:sz w:val="24"/>
            </w:rPr>
            <w:t>(Ghazanfari, et al., 2019)</w:t>
          </w:r>
          <w:r w:rsidR="006A40F4">
            <w:rPr>
              <w:rFonts w:ascii="Times New Roman" w:hAnsi="Times New Roman" w:cs="Times New Roman"/>
              <w:sz w:val="24"/>
            </w:rPr>
            <w:fldChar w:fldCharType="end"/>
          </w:r>
        </w:sdtContent>
      </w:sdt>
      <w:r>
        <w:rPr>
          <w:rFonts w:ascii="Times New Roman" w:hAnsi="Times New Roman" w:cs="Times New Roman"/>
          <w:sz w:val="24"/>
        </w:rPr>
        <w:t xml:space="preserve"> </w:t>
      </w:r>
    </w:p>
    <w:p w14:paraId="51ABBAE0" w14:textId="7E520E0B" w:rsidR="00E23055" w:rsidRDefault="00536F61" w:rsidP="00717964">
      <w:pPr>
        <w:spacing w:after="0" w:line="360" w:lineRule="auto"/>
        <w:jc w:val="both"/>
        <w:rPr>
          <w:rFonts w:ascii="Times New Roman" w:hAnsi="Times New Roman" w:cs="Times New Roman"/>
          <w:sz w:val="24"/>
        </w:rPr>
      </w:pPr>
      <w:r>
        <w:rPr>
          <w:rFonts w:ascii="Times New Roman" w:hAnsi="Times New Roman" w:cs="Times New Roman"/>
          <w:sz w:val="24"/>
        </w:rPr>
        <w:t>The Company focuses on hiring a specialized person for sales, delivery, and designing events for organizational growth</w:t>
      </w:r>
      <w:r w:rsidR="00986A9C">
        <w:rPr>
          <w:rFonts w:ascii="Times New Roman" w:hAnsi="Times New Roman" w:cs="Times New Roman"/>
          <w:sz w:val="24"/>
        </w:rPr>
        <w:t xml:space="preserve"> </w:t>
      </w:r>
      <w:sdt>
        <w:sdtPr>
          <w:rPr>
            <w:rFonts w:ascii="Times New Roman" w:hAnsi="Times New Roman" w:cs="Times New Roman"/>
            <w:sz w:val="24"/>
          </w:rPr>
          <w:id w:val="-167262248"/>
          <w:citation/>
        </w:sdtPr>
        <w:sdtContent>
          <w:r w:rsidR="00DA3F74">
            <w:rPr>
              <w:rFonts w:ascii="Times New Roman" w:hAnsi="Times New Roman" w:cs="Times New Roman"/>
              <w:sz w:val="24"/>
            </w:rPr>
            <w:fldChar w:fldCharType="begin"/>
          </w:r>
          <w:r w:rsidR="00DA3F74">
            <w:rPr>
              <w:rFonts w:ascii="Times New Roman" w:hAnsi="Times New Roman" w:cs="Times New Roman"/>
              <w:sz w:val="24"/>
            </w:rPr>
            <w:instrText xml:space="preserve"> CITATION Van20 \l 1033 </w:instrText>
          </w:r>
          <w:r w:rsidR="00DA3F74">
            <w:rPr>
              <w:rFonts w:ascii="Times New Roman" w:hAnsi="Times New Roman" w:cs="Times New Roman"/>
              <w:sz w:val="24"/>
            </w:rPr>
            <w:fldChar w:fldCharType="separate"/>
          </w:r>
          <w:r w:rsidR="00DA3F74" w:rsidRPr="00DA3F74">
            <w:rPr>
              <w:rFonts w:ascii="Times New Roman" w:hAnsi="Times New Roman" w:cs="Times New Roman"/>
              <w:noProof/>
              <w:sz w:val="24"/>
            </w:rPr>
            <w:t>(Vaníčková &amp; Szczepańska-Woszczyna, 2020)</w:t>
          </w:r>
          <w:r w:rsidR="00DA3F74">
            <w:rPr>
              <w:rFonts w:ascii="Times New Roman" w:hAnsi="Times New Roman" w:cs="Times New Roman"/>
              <w:sz w:val="24"/>
            </w:rPr>
            <w:fldChar w:fldCharType="end"/>
          </w:r>
        </w:sdtContent>
      </w:sdt>
      <w:r>
        <w:rPr>
          <w:rFonts w:ascii="Times New Roman" w:hAnsi="Times New Roman" w:cs="Times New Roman"/>
          <w:sz w:val="24"/>
        </w:rPr>
        <w:t>. Fresh Cut</w:t>
      </w:r>
      <w:r w:rsidR="005E2D10">
        <w:rPr>
          <w:rFonts w:ascii="Times New Roman" w:hAnsi="Times New Roman" w:cs="Times New Roman"/>
          <w:sz w:val="24"/>
        </w:rPr>
        <w:t xml:space="preserve"> will focus on delegating the duties and responsibilities of selling products to a potential client. </w:t>
      </w:r>
      <w:r w:rsidR="000E2C2A">
        <w:rPr>
          <w:rFonts w:ascii="Times New Roman" w:hAnsi="Times New Roman" w:cs="Times New Roman"/>
          <w:sz w:val="24"/>
        </w:rPr>
        <w:t xml:space="preserve">It includes ordering flowers, event details, and containers with an effective pricing strategy to satisfy the customer's needs. The company focuses on handling complaints for future enlargement. </w:t>
      </w:r>
      <w:r w:rsidR="00094070">
        <w:rPr>
          <w:rFonts w:ascii="Times New Roman" w:hAnsi="Times New Roman" w:cs="Times New Roman"/>
          <w:sz w:val="24"/>
        </w:rPr>
        <w:t xml:space="preserve">The manager of Fresh Cut focuses on organizing training and development of new interns who are just </w:t>
      </w:r>
      <w:r w:rsidR="005119EB">
        <w:rPr>
          <w:rFonts w:ascii="Times New Roman" w:hAnsi="Times New Roman" w:cs="Times New Roman"/>
          <w:sz w:val="24"/>
        </w:rPr>
        <w:t>good at decorating flowers and arranging for organizational enlargement</w:t>
      </w:r>
      <w:r w:rsidR="00986A9C">
        <w:rPr>
          <w:rFonts w:ascii="Times New Roman" w:hAnsi="Times New Roman" w:cs="Times New Roman"/>
          <w:sz w:val="24"/>
        </w:rPr>
        <w:t xml:space="preserve"> </w:t>
      </w:r>
      <w:sdt>
        <w:sdtPr>
          <w:rPr>
            <w:rFonts w:ascii="Times New Roman" w:hAnsi="Times New Roman" w:cs="Times New Roman"/>
            <w:sz w:val="24"/>
          </w:rPr>
          <w:id w:val="-1492245947"/>
          <w:citation/>
        </w:sdtPr>
        <w:sdtContent>
          <w:r w:rsidR="00D30573">
            <w:rPr>
              <w:rFonts w:ascii="Times New Roman" w:hAnsi="Times New Roman" w:cs="Times New Roman"/>
              <w:sz w:val="24"/>
            </w:rPr>
            <w:fldChar w:fldCharType="begin"/>
          </w:r>
          <w:r w:rsidR="00D30573">
            <w:rPr>
              <w:rFonts w:ascii="Times New Roman" w:hAnsi="Times New Roman" w:cs="Times New Roman"/>
              <w:sz w:val="24"/>
            </w:rPr>
            <w:instrText xml:space="preserve"> CITATION Dia23 \l 1033 </w:instrText>
          </w:r>
          <w:r w:rsidR="00D30573">
            <w:rPr>
              <w:rFonts w:ascii="Times New Roman" w:hAnsi="Times New Roman" w:cs="Times New Roman"/>
              <w:sz w:val="24"/>
            </w:rPr>
            <w:fldChar w:fldCharType="separate"/>
          </w:r>
          <w:r w:rsidR="00D30573" w:rsidRPr="00D30573">
            <w:rPr>
              <w:rFonts w:ascii="Times New Roman" w:hAnsi="Times New Roman" w:cs="Times New Roman"/>
              <w:noProof/>
              <w:sz w:val="24"/>
            </w:rPr>
            <w:t>(Diamond, 2023)</w:t>
          </w:r>
          <w:r w:rsidR="00D30573">
            <w:rPr>
              <w:rFonts w:ascii="Times New Roman" w:hAnsi="Times New Roman" w:cs="Times New Roman"/>
              <w:sz w:val="24"/>
            </w:rPr>
            <w:fldChar w:fldCharType="end"/>
          </w:r>
        </w:sdtContent>
      </w:sdt>
      <w:r w:rsidR="005119EB">
        <w:rPr>
          <w:rFonts w:ascii="Times New Roman" w:hAnsi="Times New Roman" w:cs="Times New Roman"/>
          <w:sz w:val="24"/>
        </w:rPr>
        <w:t xml:space="preserve">. </w:t>
      </w:r>
      <w:r w:rsidR="00975790">
        <w:rPr>
          <w:rFonts w:ascii="Times New Roman" w:hAnsi="Times New Roman" w:cs="Times New Roman"/>
          <w:sz w:val="24"/>
        </w:rPr>
        <w:t xml:space="preserve">The Company will employ temporary employees as local employees to assist with sales and customer service for a better customer experience. </w:t>
      </w:r>
    </w:p>
    <w:p w14:paraId="442D07EE" w14:textId="77777777" w:rsidR="00CE1819" w:rsidRDefault="00CE1819" w:rsidP="00717964">
      <w:pPr>
        <w:spacing w:after="0" w:line="360" w:lineRule="auto"/>
        <w:jc w:val="both"/>
        <w:rPr>
          <w:rFonts w:ascii="Times New Roman" w:hAnsi="Times New Roman" w:cs="Times New Roman"/>
          <w:sz w:val="24"/>
        </w:rPr>
      </w:pPr>
    </w:p>
    <w:p w14:paraId="0128775F" w14:textId="77777777" w:rsidR="00CE1819" w:rsidRPr="00FE6988" w:rsidRDefault="00CE1819" w:rsidP="00717964">
      <w:pPr>
        <w:spacing w:after="0" w:line="360" w:lineRule="auto"/>
        <w:jc w:val="both"/>
        <w:rPr>
          <w:rFonts w:ascii="Times New Roman" w:hAnsi="Times New Roman" w:cs="Times New Roman"/>
          <w:sz w:val="24"/>
        </w:rPr>
      </w:pPr>
    </w:p>
    <w:p w14:paraId="087824B2" w14:textId="77777777" w:rsidR="001F2EE5" w:rsidRDefault="00536F61" w:rsidP="00247C1E">
      <w:pPr>
        <w:pStyle w:val="Heading2"/>
        <w:numPr>
          <w:ilvl w:val="0"/>
          <w:numId w:val="2"/>
        </w:numPr>
      </w:pPr>
      <w:bookmarkStart w:id="4" w:name="_Toc133574266"/>
      <w:r>
        <w:t>Marketing Plan</w:t>
      </w:r>
      <w:bookmarkEnd w:id="4"/>
    </w:p>
    <w:p w14:paraId="04248873" w14:textId="6FE8ED7A" w:rsidR="009259A9" w:rsidRPr="00FF1ECD" w:rsidRDefault="00536F61" w:rsidP="006E5820">
      <w:pPr>
        <w:spacing w:after="0" w:line="360" w:lineRule="auto"/>
        <w:jc w:val="both"/>
        <w:rPr>
          <w:rFonts w:ascii="Times New Roman" w:hAnsi="Times New Roman" w:cs="Times New Roman"/>
          <w:sz w:val="24"/>
        </w:rPr>
      </w:pPr>
      <w:r>
        <w:rPr>
          <w:rFonts w:ascii="Times New Roman" w:hAnsi="Times New Roman" w:cs="Times New Roman"/>
          <w:sz w:val="24"/>
        </w:rPr>
        <w:t xml:space="preserve">Fresh Cut mainly </w:t>
      </w:r>
      <w:r w:rsidR="00D30573">
        <w:rPr>
          <w:rFonts w:ascii="Times New Roman" w:hAnsi="Times New Roman" w:cs="Times New Roman"/>
          <w:sz w:val="24"/>
        </w:rPr>
        <w:t>focuses</w:t>
      </w:r>
      <w:r>
        <w:rPr>
          <w:rFonts w:ascii="Times New Roman" w:hAnsi="Times New Roman" w:cs="Times New Roman"/>
          <w:sz w:val="24"/>
        </w:rPr>
        <w:t xml:space="preserve"> on a marketing plan to understand what business implements to sell quality products or service</w:t>
      </w:r>
      <w:r w:rsidR="00986A9C">
        <w:rPr>
          <w:rFonts w:ascii="Times New Roman" w:hAnsi="Times New Roman" w:cs="Times New Roman"/>
          <w:sz w:val="24"/>
        </w:rPr>
        <w:t xml:space="preserve"> </w:t>
      </w:r>
      <w:sdt>
        <w:sdtPr>
          <w:rPr>
            <w:rFonts w:ascii="Times New Roman" w:hAnsi="Times New Roman" w:cs="Times New Roman"/>
            <w:sz w:val="24"/>
          </w:rPr>
          <w:id w:val="715312043"/>
          <w:citation/>
        </w:sdtPr>
        <w:sdtContent>
          <w:r w:rsidR="00D30573">
            <w:rPr>
              <w:rFonts w:ascii="Times New Roman" w:hAnsi="Times New Roman" w:cs="Times New Roman"/>
              <w:sz w:val="24"/>
            </w:rPr>
            <w:fldChar w:fldCharType="begin"/>
          </w:r>
          <w:r w:rsidR="00D30573">
            <w:rPr>
              <w:rFonts w:ascii="Times New Roman" w:hAnsi="Times New Roman" w:cs="Times New Roman"/>
              <w:sz w:val="24"/>
            </w:rPr>
            <w:instrText xml:space="preserve"> CITATION Ger19 \l 1033 </w:instrText>
          </w:r>
          <w:r w:rsidR="00D30573">
            <w:rPr>
              <w:rFonts w:ascii="Times New Roman" w:hAnsi="Times New Roman" w:cs="Times New Roman"/>
              <w:sz w:val="24"/>
            </w:rPr>
            <w:fldChar w:fldCharType="separate"/>
          </w:r>
          <w:r w:rsidR="00D30573" w:rsidRPr="00D30573">
            <w:rPr>
              <w:rFonts w:ascii="Times New Roman" w:hAnsi="Times New Roman" w:cs="Times New Roman"/>
              <w:noProof/>
              <w:sz w:val="24"/>
            </w:rPr>
            <w:t>(Kuiper, 2019)</w:t>
          </w:r>
          <w:r w:rsidR="00D30573">
            <w:rPr>
              <w:rFonts w:ascii="Times New Roman" w:hAnsi="Times New Roman" w:cs="Times New Roman"/>
              <w:sz w:val="24"/>
            </w:rPr>
            <w:fldChar w:fldCharType="end"/>
          </w:r>
        </w:sdtContent>
      </w:sdt>
      <w:r>
        <w:rPr>
          <w:rFonts w:ascii="Times New Roman" w:hAnsi="Times New Roman" w:cs="Times New Roman"/>
          <w:sz w:val="24"/>
        </w:rPr>
        <w:t xml:space="preserve">. The Company focuses on designing the best way to target the audience, the </w:t>
      </w:r>
      <w:r w:rsidR="00D30573">
        <w:rPr>
          <w:rFonts w:ascii="Times New Roman" w:hAnsi="Times New Roman" w:cs="Times New Roman"/>
          <w:sz w:val="24"/>
        </w:rPr>
        <w:t>best way</w:t>
      </w:r>
      <w:r>
        <w:rPr>
          <w:rFonts w:ascii="Times New Roman" w:hAnsi="Times New Roman" w:cs="Times New Roman"/>
          <w:sz w:val="24"/>
        </w:rPr>
        <w:t xml:space="preserve"> to reach them, price points, and services to gain a competitive edge. </w:t>
      </w:r>
      <w:r w:rsidR="00C320EF">
        <w:rPr>
          <w:rFonts w:ascii="Times New Roman" w:hAnsi="Times New Roman" w:cs="Times New Roman"/>
          <w:sz w:val="24"/>
        </w:rPr>
        <w:t xml:space="preserve">The Company mainly focuses on monitoring and adjusting market plans to generate sales for future enlargement. </w:t>
      </w:r>
      <w:r w:rsidR="003A17E9">
        <w:rPr>
          <w:rFonts w:ascii="Times New Roman" w:hAnsi="Times New Roman" w:cs="Times New Roman"/>
          <w:sz w:val="24"/>
        </w:rPr>
        <w:t xml:space="preserve">Fresh Cut needs to establish </w:t>
      </w:r>
      <w:r w:rsidR="00D30573">
        <w:rPr>
          <w:rFonts w:ascii="Times New Roman" w:hAnsi="Times New Roman" w:cs="Times New Roman"/>
          <w:sz w:val="24"/>
        </w:rPr>
        <w:t>a having</w:t>
      </w:r>
      <w:r w:rsidR="003A17E9">
        <w:rPr>
          <w:rFonts w:ascii="Times New Roman" w:hAnsi="Times New Roman" w:cs="Times New Roman"/>
          <w:sz w:val="24"/>
        </w:rPr>
        <w:t xml:space="preserve"> customer value approach giving the client good quality service. The Company mainly goes toward their expectation to satisfy the customer need</w:t>
      </w:r>
      <w:r w:rsidR="00986A9C">
        <w:rPr>
          <w:rFonts w:ascii="Times New Roman" w:hAnsi="Times New Roman" w:cs="Times New Roman"/>
          <w:sz w:val="24"/>
        </w:rPr>
        <w:t xml:space="preserve"> </w:t>
      </w:r>
      <w:sdt>
        <w:sdtPr>
          <w:rPr>
            <w:rFonts w:ascii="Times New Roman" w:hAnsi="Times New Roman" w:cs="Times New Roman"/>
            <w:sz w:val="24"/>
          </w:rPr>
          <w:id w:val="2001848295"/>
          <w:citation/>
        </w:sdtPr>
        <w:sdtContent>
          <w:r w:rsidR="00D81B27">
            <w:rPr>
              <w:rFonts w:ascii="Times New Roman" w:hAnsi="Times New Roman" w:cs="Times New Roman"/>
              <w:sz w:val="24"/>
            </w:rPr>
            <w:fldChar w:fldCharType="begin"/>
          </w:r>
          <w:r w:rsidR="00D81B27">
            <w:rPr>
              <w:rFonts w:ascii="Times New Roman" w:hAnsi="Times New Roman" w:cs="Times New Roman"/>
              <w:sz w:val="24"/>
            </w:rPr>
            <w:instrText xml:space="preserve"> CITATION Fer20 \l 1033 </w:instrText>
          </w:r>
          <w:r w:rsidR="00D81B27">
            <w:rPr>
              <w:rFonts w:ascii="Times New Roman" w:hAnsi="Times New Roman" w:cs="Times New Roman"/>
              <w:sz w:val="24"/>
            </w:rPr>
            <w:fldChar w:fldCharType="separate"/>
          </w:r>
          <w:r w:rsidR="00D81B27" w:rsidRPr="00D81B27">
            <w:rPr>
              <w:rFonts w:ascii="Times New Roman" w:hAnsi="Times New Roman" w:cs="Times New Roman"/>
              <w:noProof/>
              <w:sz w:val="24"/>
            </w:rPr>
            <w:t>(Fernandes, et al., 2020)</w:t>
          </w:r>
          <w:r w:rsidR="00D81B27">
            <w:rPr>
              <w:rFonts w:ascii="Times New Roman" w:hAnsi="Times New Roman" w:cs="Times New Roman"/>
              <w:sz w:val="24"/>
            </w:rPr>
            <w:fldChar w:fldCharType="end"/>
          </w:r>
        </w:sdtContent>
      </w:sdt>
      <w:r w:rsidR="003A17E9">
        <w:rPr>
          <w:rFonts w:ascii="Times New Roman" w:hAnsi="Times New Roman" w:cs="Times New Roman"/>
          <w:sz w:val="24"/>
        </w:rPr>
        <w:t xml:space="preserve">. </w:t>
      </w:r>
      <w:r w:rsidR="00BE2735">
        <w:rPr>
          <w:rFonts w:ascii="Times New Roman" w:hAnsi="Times New Roman" w:cs="Times New Roman"/>
          <w:sz w:val="24"/>
        </w:rPr>
        <w:t xml:space="preserve">Fresh Cut focuses on marketing mix strategies to stay competitive are discussed as under: </w:t>
      </w:r>
    </w:p>
    <w:p w14:paraId="483D889A" w14:textId="77777777" w:rsidR="00D81B27" w:rsidRPr="00D81B27" w:rsidRDefault="00536F61" w:rsidP="009259A9">
      <w:pPr>
        <w:pStyle w:val="ListParagraph"/>
        <w:numPr>
          <w:ilvl w:val="0"/>
          <w:numId w:val="1"/>
        </w:numPr>
        <w:spacing w:after="0" w:line="360" w:lineRule="auto"/>
        <w:jc w:val="both"/>
        <w:rPr>
          <w:rFonts w:ascii="Times New Roman" w:hAnsi="Times New Roman" w:cs="Times New Roman"/>
          <w:b/>
          <w:sz w:val="24"/>
        </w:rPr>
      </w:pPr>
      <w:r w:rsidRPr="009259A9">
        <w:rPr>
          <w:rFonts w:ascii="Times New Roman" w:hAnsi="Times New Roman" w:cs="Times New Roman"/>
          <w:b/>
          <w:sz w:val="24"/>
        </w:rPr>
        <w:t xml:space="preserve">Products: </w:t>
      </w:r>
      <w:r w:rsidR="002443E3">
        <w:rPr>
          <w:rFonts w:ascii="Times New Roman" w:hAnsi="Times New Roman" w:cs="Times New Roman"/>
          <w:sz w:val="24"/>
        </w:rPr>
        <w:t>The Company will be engaged in the arrangement of fresh flowers at weddings and funerals</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Chen</w:t>
      </w:r>
      <w:r w:rsidR="00986A9C">
        <w:rPr>
          <w:rFonts w:ascii="Times New Roman" w:hAnsi="Times New Roman" w:cs="Times New Roman"/>
          <w:color w:val="222222"/>
          <w:sz w:val="24"/>
          <w:szCs w:val="28"/>
          <w:shd w:val="clear" w:color="auto" w:fill="FFFFFF"/>
        </w:rPr>
        <w:t xml:space="preserve"> et al., 2022)</w:t>
      </w:r>
      <w:r w:rsidR="002443E3">
        <w:rPr>
          <w:rFonts w:ascii="Times New Roman" w:hAnsi="Times New Roman" w:cs="Times New Roman"/>
          <w:sz w:val="24"/>
        </w:rPr>
        <w:t xml:space="preserve">. Fresh Cut mainly focuses on gift packs, </w:t>
      </w:r>
      <w:r w:rsidR="00E318A1">
        <w:rPr>
          <w:rFonts w:ascii="Times New Roman" w:hAnsi="Times New Roman" w:cs="Times New Roman"/>
          <w:sz w:val="24"/>
        </w:rPr>
        <w:t xml:space="preserve">vases, and plants for customer satisfaction. The Company will focus on available products in distinct sizes like </w:t>
      </w:r>
    </w:p>
    <w:p w14:paraId="08936335" w14:textId="446AA328" w:rsidR="00BF5F63" w:rsidRPr="00D81B27" w:rsidRDefault="00E318A1" w:rsidP="00D81B27">
      <w:pPr>
        <w:pStyle w:val="ListParagraph"/>
        <w:spacing w:after="0" w:line="360" w:lineRule="auto"/>
        <w:ind w:left="360"/>
        <w:jc w:val="both"/>
        <w:rPr>
          <w:rFonts w:ascii="Times New Roman" w:hAnsi="Times New Roman" w:cs="Times New Roman"/>
          <w:b/>
          <w:sz w:val="24"/>
        </w:rPr>
      </w:pPr>
      <w:r w:rsidRPr="00D81B27">
        <w:rPr>
          <w:rFonts w:ascii="Times New Roman" w:hAnsi="Times New Roman" w:cs="Times New Roman"/>
          <w:sz w:val="24"/>
        </w:rPr>
        <w:lastRenderedPageBreak/>
        <w:t xml:space="preserve">small, medium, and large as per the customer requirement. </w:t>
      </w:r>
      <w:r w:rsidR="00C57E65" w:rsidRPr="00D81B27">
        <w:rPr>
          <w:rFonts w:ascii="Times New Roman" w:hAnsi="Times New Roman" w:cs="Times New Roman"/>
          <w:sz w:val="24"/>
        </w:rPr>
        <w:t>Fresh Cut</w:t>
      </w:r>
      <w:r w:rsidR="0006735E" w:rsidRPr="00D81B27">
        <w:rPr>
          <w:rFonts w:ascii="Times New Roman" w:hAnsi="Times New Roman" w:cs="Times New Roman"/>
          <w:sz w:val="24"/>
        </w:rPr>
        <w:t xml:space="preserve"> customers </w:t>
      </w:r>
      <w:r w:rsidR="00D1438B" w:rsidRPr="00D81B27">
        <w:rPr>
          <w:rFonts w:ascii="Times New Roman" w:hAnsi="Times New Roman" w:cs="Times New Roman"/>
          <w:sz w:val="24"/>
        </w:rPr>
        <w:t>can design</w:t>
      </w:r>
      <w:r w:rsidR="0006735E" w:rsidRPr="00D81B27">
        <w:rPr>
          <w:rFonts w:ascii="Times New Roman" w:hAnsi="Times New Roman" w:cs="Times New Roman"/>
          <w:sz w:val="24"/>
        </w:rPr>
        <w:t xml:space="preserve"> and customize to their specifications</w:t>
      </w:r>
      <w:r w:rsidR="00800EBD" w:rsidRPr="00D81B27">
        <w:rPr>
          <w:rFonts w:ascii="Times New Roman" w:hAnsi="Times New Roman" w:cs="Times New Roman"/>
          <w:sz w:val="24"/>
        </w:rPr>
        <w:t xml:space="preserve"> </w:t>
      </w:r>
      <w:sdt>
        <w:sdtPr>
          <w:rPr>
            <w:rFonts w:ascii="Times New Roman" w:hAnsi="Times New Roman" w:cs="Times New Roman"/>
            <w:sz w:val="24"/>
          </w:rPr>
          <w:id w:val="-732152897"/>
          <w:citation/>
        </w:sdtPr>
        <w:sdtContent>
          <w:r w:rsidR="00A56C90">
            <w:rPr>
              <w:rFonts w:ascii="Times New Roman" w:hAnsi="Times New Roman" w:cs="Times New Roman"/>
              <w:sz w:val="24"/>
            </w:rPr>
            <w:fldChar w:fldCharType="begin"/>
          </w:r>
          <w:r w:rsidR="00A56C90">
            <w:rPr>
              <w:rFonts w:ascii="Times New Roman" w:hAnsi="Times New Roman" w:cs="Times New Roman"/>
              <w:sz w:val="24"/>
            </w:rPr>
            <w:instrText xml:space="preserve"> CITATION Jac20 \l 1033 </w:instrText>
          </w:r>
          <w:r w:rsidR="00A56C90">
            <w:rPr>
              <w:rFonts w:ascii="Times New Roman" w:hAnsi="Times New Roman" w:cs="Times New Roman"/>
              <w:sz w:val="24"/>
            </w:rPr>
            <w:fldChar w:fldCharType="separate"/>
          </w:r>
          <w:r w:rsidR="00A56C90" w:rsidRPr="00A56C90">
            <w:rPr>
              <w:rFonts w:ascii="Times New Roman" w:hAnsi="Times New Roman" w:cs="Times New Roman"/>
              <w:noProof/>
              <w:sz w:val="24"/>
            </w:rPr>
            <w:t>(Takahashi, et al., 2020)</w:t>
          </w:r>
          <w:r w:rsidR="00A56C90">
            <w:rPr>
              <w:rFonts w:ascii="Times New Roman" w:hAnsi="Times New Roman" w:cs="Times New Roman"/>
              <w:sz w:val="24"/>
            </w:rPr>
            <w:fldChar w:fldCharType="end"/>
          </w:r>
        </w:sdtContent>
      </w:sdt>
      <w:r w:rsidR="0006735E" w:rsidRPr="00D81B27">
        <w:rPr>
          <w:rFonts w:ascii="Times New Roman" w:hAnsi="Times New Roman" w:cs="Times New Roman"/>
          <w:sz w:val="24"/>
        </w:rPr>
        <w:t xml:space="preserve">. </w:t>
      </w:r>
      <w:r w:rsidR="00FC12DC" w:rsidRPr="00D81B27">
        <w:rPr>
          <w:rFonts w:ascii="Times New Roman" w:hAnsi="Times New Roman" w:cs="Times New Roman"/>
          <w:sz w:val="24"/>
        </w:rPr>
        <w:t xml:space="preserve">The Company will engage in qualities and introduce them to a potential customer for organizational growth. </w:t>
      </w:r>
    </w:p>
    <w:p w14:paraId="1951A5A9" w14:textId="77777777" w:rsidR="0017231E" w:rsidRDefault="00536F61" w:rsidP="0017231E">
      <w:pPr>
        <w:spacing w:after="0" w:line="360" w:lineRule="auto"/>
        <w:jc w:val="center"/>
        <w:rPr>
          <w:rFonts w:ascii="Times New Roman" w:hAnsi="Times New Roman" w:cs="Times New Roman"/>
          <w:b/>
          <w:sz w:val="24"/>
        </w:rPr>
      </w:pPr>
      <w:r w:rsidRPr="0017231E">
        <w:rPr>
          <w:noProof/>
        </w:rPr>
        <w:drawing>
          <wp:inline distT="0" distB="0" distL="0" distR="0" wp14:anchorId="2109B367" wp14:editId="0C343AD5">
            <wp:extent cx="2715236" cy="2035281"/>
            <wp:effectExtent l="19050" t="0" r="8914"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14" cstate="print"/>
                    <a:stretch>
                      <a:fillRect/>
                    </a:stretch>
                  </pic:blipFill>
                  <pic:spPr bwMode="auto">
                    <a:xfrm>
                      <a:off x="0" y="0"/>
                      <a:ext cx="2716736" cy="2036405"/>
                    </a:xfrm>
                    <a:prstGeom prst="rect">
                      <a:avLst/>
                    </a:prstGeom>
                    <a:noFill/>
                    <a:ln w="9525">
                      <a:noFill/>
                      <a:miter lim="800000"/>
                      <a:headEnd/>
                      <a:tailEnd/>
                    </a:ln>
                  </pic:spPr>
                </pic:pic>
              </a:graphicData>
            </a:graphic>
          </wp:inline>
        </w:drawing>
      </w:r>
    </w:p>
    <w:p w14:paraId="6C4D0578" w14:textId="0C9912C9" w:rsidR="0017231E" w:rsidRPr="0017231E" w:rsidRDefault="00536F61" w:rsidP="0017231E">
      <w:pPr>
        <w:spacing w:after="0" w:line="360" w:lineRule="auto"/>
        <w:jc w:val="center"/>
        <w:rPr>
          <w:rFonts w:ascii="Times New Roman" w:hAnsi="Times New Roman" w:cs="Times New Roman"/>
          <w:b/>
          <w:sz w:val="24"/>
        </w:rPr>
      </w:pPr>
      <w:r>
        <w:rPr>
          <w:rFonts w:ascii="Times New Roman" w:hAnsi="Times New Roman" w:cs="Times New Roman"/>
          <w:b/>
          <w:sz w:val="24"/>
        </w:rPr>
        <w:t xml:space="preserve">Source: </w:t>
      </w:r>
      <w:sdt>
        <w:sdtPr>
          <w:rPr>
            <w:rFonts w:ascii="Times New Roman" w:hAnsi="Times New Roman" w:cs="Times New Roman"/>
            <w:b/>
            <w:sz w:val="24"/>
          </w:rPr>
          <w:id w:val="-1075814224"/>
          <w:citation/>
        </w:sdtPr>
        <w:sdtContent>
          <w:r w:rsidR="00A56C90">
            <w:rPr>
              <w:rFonts w:ascii="Times New Roman" w:hAnsi="Times New Roman" w:cs="Times New Roman"/>
              <w:b/>
              <w:sz w:val="24"/>
            </w:rPr>
            <w:fldChar w:fldCharType="begin"/>
          </w:r>
          <w:r w:rsidR="00A56C90">
            <w:rPr>
              <w:rFonts w:ascii="Times New Roman" w:hAnsi="Times New Roman" w:cs="Times New Roman"/>
              <w:b/>
              <w:sz w:val="24"/>
            </w:rPr>
            <w:instrText xml:space="preserve"> CITATION Van20 \l 1033 </w:instrText>
          </w:r>
          <w:r w:rsidR="00A56C90">
            <w:rPr>
              <w:rFonts w:ascii="Times New Roman" w:hAnsi="Times New Roman" w:cs="Times New Roman"/>
              <w:b/>
              <w:sz w:val="24"/>
            </w:rPr>
            <w:fldChar w:fldCharType="separate"/>
          </w:r>
          <w:r w:rsidR="00A56C90" w:rsidRPr="00A56C90">
            <w:rPr>
              <w:rFonts w:ascii="Times New Roman" w:hAnsi="Times New Roman" w:cs="Times New Roman"/>
              <w:noProof/>
              <w:sz w:val="24"/>
            </w:rPr>
            <w:t>(Vaníčková &amp; Szczepańska-Woszczyna, 2020)</w:t>
          </w:r>
          <w:r w:rsidR="00A56C90">
            <w:rPr>
              <w:rFonts w:ascii="Times New Roman" w:hAnsi="Times New Roman" w:cs="Times New Roman"/>
              <w:b/>
              <w:sz w:val="24"/>
            </w:rPr>
            <w:fldChar w:fldCharType="end"/>
          </w:r>
        </w:sdtContent>
      </w:sdt>
    </w:p>
    <w:p w14:paraId="241F6343" w14:textId="3B816F8F" w:rsidR="00D1438B" w:rsidRPr="00E75840" w:rsidRDefault="00536F61" w:rsidP="00D1438B">
      <w:pPr>
        <w:pStyle w:val="ListParagraph"/>
        <w:numPr>
          <w:ilvl w:val="0"/>
          <w:numId w:val="1"/>
        </w:numPr>
        <w:spacing w:after="0" w:line="360" w:lineRule="auto"/>
        <w:jc w:val="both"/>
        <w:rPr>
          <w:rFonts w:ascii="Times New Roman" w:hAnsi="Times New Roman" w:cs="Times New Roman"/>
          <w:b/>
          <w:sz w:val="24"/>
        </w:rPr>
      </w:pPr>
      <w:r w:rsidRPr="009259A9">
        <w:rPr>
          <w:rFonts w:ascii="Times New Roman" w:hAnsi="Times New Roman" w:cs="Times New Roman"/>
          <w:b/>
          <w:sz w:val="24"/>
        </w:rPr>
        <w:t>Price:</w:t>
      </w:r>
      <w:r w:rsidR="00A95B9B">
        <w:rPr>
          <w:rFonts w:ascii="Times New Roman" w:hAnsi="Times New Roman" w:cs="Times New Roman"/>
          <w:sz w:val="24"/>
        </w:rPr>
        <w:t xml:space="preserve"> In changing </w:t>
      </w:r>
      <w:r w:rsidR="00D1438B">
        <w:rPr>
          <w:rFonts w:ascii="Times New Roman" w:hAnsi="Times New Roman" w:cs="Times New Roman"/>
          <w:sz w:val="24"/>
        </w:rPr>
        <w:t>situations</w:t>
      </w:r>
      <w:r w:rsidR="00A95B9B">
        <w:rPr>
          <w:rFonts w:ascii="Times New Roman" w:hAnsi="Times New Roman" w:cs="Times New Roman"/>
          <w:sz w:val="24"/>
        </w:rPr>
        <w:t xml:space="preserve">, the Manager of Fresh Cut </w:t>
      </w:r>
      <w:r w:rsidR="008745B6">
        <w:rPr>
          <w:rFonts w:ascii="Times New Roman" w:hAnsi="Times New Roman" w:cs="Times New Roman"/>
          <w:sz w:val="24"/>
        </w:rPr>
        <w:t>focuses</w:t>
      </w:r>
      <w:r w:rsidR="00A95B9B">
        <w:rPr>
          <w:rFonts w:ascii="Times New Roman" w:hAnsi="Times New Roman" w:cs="Times New Roman"/>
          <w:sz w:val="24"/>
        </w:rPr>
        <w:t xml:space="preserve"> on offering products at a competitive cost and displaying the cost to the customer</w:t>
      </w:r>
      <w:r w:rsidR="00800EBD">
        <w:rPr>
          <w:rFonts w:ascii="Times New Roman" w:hAnsi="Times New Roman" w:cs="Times New Roman"/>
          <w:sz w:val="24"/>
        </w:rPr>
        <w:t xml:space="preserve"> </w:t>
      </w:r>
      <w:sdt>
        <w:sdtPr>
          <w:rPr>
            <w:rFonts w:ascii="Times New Roman" w:hAnsi="Times New Roman" w:cs="Times New Roman"/>
            <w:sz w:val="24"/>
          </w:rPr>
          <w:id w:val="-154378238"/>
          <w:citation/>
        </w:sdtPr>
        <w:sdtContent>
          <w:r w:rsidR="00E75840">
            <w:rPr>
              <w:rFonts w:ascii="Times New Roman" w:hAnsi="Times New Roman" w:cs="Times New Roman"/>
              <w:sz w:val="24"/>
            </w:rPr>
            <w:fldChar w:fldCharType="begin"/>
          </w:r>
          <w:r w:rsidR="00E75840">
            <w:rPr>
              <w:rFonts w:ascii="Times New Roman" w:hAnsi="Times New Roman" w:cs="Times New Roman"/>
              <w:sz w:val="24"/>
            </w:rPr>
            <w:instrText xml:space="preserve"> CITATION Kau19 \l 1033 </w:instrText>
          </w:r>
          <w:r w:rsidR="00E75840">
            <w:rPr>
              <w:rFonts w:ascii="Times New Roman" w:hAnsi="Times New Roman" w:cs="Times New Roman"/>
              <w:sz w:val="24"/>
            </w:rPr>
            <w:fldChar w:fldCharType="separate"/>
          </w:r>
          <w:r w:rsidR="00E75840" w:rsidRPr="00E75840">
            <w:rPr>
              <w:rFonts w:ascii="Times New Roman" w:hAnsi="Times New Roman" w:cs="Times New Roman"/>
              <w:noProof/>
              <w:sz w:val="24"/>
            </w:rPr>
            <w:t>(Kauppinen-Räisänen, et al., 2019)</w:t>
          </w:r>
          <w:r w:rsidR="00E75840">
            <w:rPr>
              <w:rFonts w:ascii="Times New Roman" w:hAnsi="Times New Roman" w:cs="Times New Roman"/>
              <w:sz w:val="24"/>
            </w:rPr>
            <w:fldChar w:fldCharType="end"/>
          </w:r>
        </w:sdtContent>
      </w:sdt>
      <w:r w:rsidR="00A95B9B">
        <w:rPr>
          <w:rFonts w:ascii="Times New Roman" w:hAnsi="Times New Roman" w:cs="Times New Roman"/>
          <w:sz w:val="24"/>
        </w:rPr>
        <w:t xml:space="preserve">. The Company will offer package deal costs as per the </w:t>
      </w:r>
      <w:r w:rsidR="008745B6">
        <w:rPr>
          <w:rFonts w:ascii="Times New Roman" w:hAnsi="Times New Roman" w:cs="Times New Roman"/>
          <w:sz w:val="24"/>
        </w:rPr>
        <w:t>customer’s</w:t>
      </w:r>
      <w:r w:rsidR="00A95B9B">
        <w:rPr>
          <w:rFonts w:ascii="Times New Roman" w:hAnsi="Times New Roman" w:cs="Times New Roman"/>
          <w:sz w:val="24"/>
        </w:rPr>
        <w:t xml:space="preserve"> requirement and demand. </w:t>
      </w:r>
      <w:r w:rsidR="00AB6FF6">
        <w:rPr>
          <w:rFonts w:ascii="Times New Roman" w:hAnsi="Times New Roman" w:cs="Times New Roman"/>
          <w:sz w:val="24"/>
        </w:rPr>
        <w:t>Fresh Cut</w:t>
      </w:r>
      <w:r w:rsidR="00CE4A2F">
        <w:rPr>
          <w:rFonts w:ascii="Times New Roman" w:hAnsi="Times New Roman" w:cs="Times New Roman"/>
          <w:sz w:val="24"/>
        </w:rPr>
        <w:t xml:space="preserve"> sets the price as per the customized cost to fulfill the demand effectively. The pricing strategy </w:t>
      </w:r>
      <w:r w:rsidR="008745B6">
        <w:rPr>
          <w:rFonts w:ascii="Times New Roman" w:hAnsi="Times New Roman" w:cs="Times New Roman"/>
          <w:sz w:val="24"/>
        </w:rPr>
        <w:t>is</w:t>
      </w:r>
      <w:r w:rsidR="00CE4A2F">
        <w:rPr>
          <w:rFonts w:ascii="Times New Roman" w:hAnsi="Times New Roman" w:cs="Times New Roman"/>
          <w:sz w:val="24"/>
        </w:rPr>
        <w:t xml:space="preserve"> essential for Fresh Cut to stay competitive in the flower industry. </w:t>
      </w:r>
    </w:p>
    <w:p w14:paraId="2A8FE128" w14:textId="3C247333" w:rsidR="00112999" w:rsidRPr="009259A9" w:rsidRDefault="00536F61" w:rsidP="009259A9">
      <w:pPr>
        <w:pStyle w:val="ListParagraph"/>
        <w:numPr>
          <w:ilvl w:val="0"/>
          <w:numId w:val="1"/>
        </w:numPr>
        <w:spacing w:after="0" w:line="360" w:lineRule="auto"/>
        <w:jc w:val="both"/>
        <w:rPr>
          <w:rFonts w:ascii="Times New Roman" w:hAnsi="Times New Roman" w:cs="Times New Roman"/>
          <w:b/>
          <w:sz w:val="24"/>
        </w:rPr>
      </w:pPr>
      <w:r w:rsidRPr="009259A9">
        <w:rPr>
          <w:rFonts w:ascii="Times New Roman" w:hAnsi="Times New Roman" w:cs="Times New Roman"/>
          <w:b/>
          <w:sz w:val="24"/>
        </w:rPr>
        <w:t>Place:</w:t>
      </w:r>
      <w:r w:rsidR="00CE4682">
        <w:rPr>
          <w:rFonts w:ascii="Times New Roman" w:hAnsi="Times New Roman" w:cs="Times New Roman"/>
          <w:sz w:val="24"/>
        </w:rPr>
        <w:t xml:space="preserve"> The Company will focus on one retail store operating in a busy street for organizational enlargement</w:t>
      </w:r>
      <w:r w:rsidR="00986A9C">
        <w:rPr>
          <w:rFonts w:ascii="Times New Roman" w:hAnsi="Times New Roman" w:cs="Times New Roman"/>
          <w:sz w:val="24"/>
        </w:rPr>
        <w:t xml:space="preserve"> </w:t>
      </w:r>
      <w:sdt>
        <w:sdtPr>
          <w:rPr>
            <w:rFonts w:ascii="Times New Roman" w:hAnsi="Times New Roman" w:cs="Times New Roman"/>
            <w:sz w:val="24"/>
          </w:rPr>
          <w:id w:val="2020356410"/>
          <w:citation/>
        </w:sdtPr>
        <w:sdtContent>
          <w:r w:rsidR="00E75840">
            <w:rPr>
              <w:rFonts w:ascii="Times New Roman" w:hAnsi="Times New Roman" w:cs="Times New Roman"/>
              <w:sz w:val="24"/>
            </w:rPr>
            <w:fldChar w:fldCharType="begin"/>
          </w:r>
          <w:r w:rsidR="00E75840">
            <w:rPr>
              <w:rFonts w:ascii="Times New Roman" w:hAnsi="Times New Roman" w:cs="Times New Roman"/>
              <w:sz w:val="24"/>
            </w:rPr>
            <w:instrText xml:space="preserve"> CITATION Nik22 \l 1033 </w:instrText>
          </w:r>
          <w:r w:rsidR="00E75840">
            <w:rPr>
              <w:rFonts w:ascii="Times New Roman" w:hAnsi="Times New Roman" w:cs="Times New Roman"/>
              <w:sz w:val="24"/>
            </w:rPr>
            <w:fldChar w:fldCharType="separate"/>
          </w:r>
          <w:r w:rsidR="00E75840" w:rsidRPr="00E75840">
            <w:rPr>
              <w:rFonts w:ascii="Times New Roman" w:hAnsi="Times New Roman" w:cs="Times New Roman"/>
              <w:noProof/>
              <w:sz w:val="24"/>
            </w:rPr>
            <w:t>(Nikbin, et al., 2022)</w:t>
          </w:r>
          <w:r w:rsidR="00E75840">
            <w:rPr>
              <w:rFonts w:ascii="Times New Roman" w:hAnsi="Times New Roman" w:cs="Times New Roman"/>
              <w:sz w:val="24"/>
            </w:rPr>
            <w:fldChar w:fldCharType="end"/>
          </w:r>
        </w:sdtContent>
      </w:sdt>
      <w:r w:rsidR="00CE4682">
        <w:rPr>
          <w:rFonts w:ascii="Times New Roman" w:hAnsi="Times New Roman" w:cs="Times New Roman"/>
          <w:sz w:val="24"/>
        </w:rPr>
        <w:t xml:space="preserve">. Fresh Cut focuses on high exposure of potential clients in the flower industry. The Company will focus on the development of its website with </w:t>
      </w:r>
      <w:r w:rsidR="00D1438B">
        <w:rPr>
          <w:rFonts w:ascii="Times New Roman" w:hAnsi="Times New Roman" w:cs="Times New Roman"/>
          <w:sz w:val="24"/>
        </w:rPr>
        <w:t>attractive</w:t>
      </w:r>
      <w:r w:rsidR="00CE4682">
        <w:rPr>
          <w:rFonts w:ascii="Times New Roman" w:hAnsi="Times New Roman" w:cs="Times New Roman"/>
          <w:sz w:val="24"/>
        </w:rPr>
        <w:t xml:space="preserve"> images and content to fulfill the demand effectively. In </w:t>
      </w:r>
      <w:r w:rsidR="00E75840">
        <w:rPr>
          <w:rFonts w:ascii="Times New Roman" w:hAnsi="Times New Roman" w:cs="Times New Roman"/>
          <w:sz w:val="24"/>
        </w:rPr>
        <w:t>a changing</w:t>
      </w:r>
      <w:r w:rsidR="00CE4682">
        <w:rPr>
          <w:rFonts w:ascii="Times New Roman" w:hAnsi="Times New Roman" w:cs="Times New Roman"/>
          <w:sz w:val="24"/>
        </w:rPr>
        <w:t xml:space="preserve"> situation, the Manager of Fresh Cut </w:t>
      </w:r>
      <w:r w:rsidR="00E75840">
        <w:rPr>
          <w:rFonts w:ascii="Times New Roman" w:hAnsi="Times New Roman" w:cs="Times New Roman"/>
          <w:sz w:val="24"/>
        </w:rPr>
        <w:t>focuses</w:t>
      </w:r>
      <w:r w:rsidR="00CE4682">
        <w:rPr>
          <w:rFonts w:ascii="Times New Roman" w:hAnsi="Times New Roman" w:cs="Times New Roman"/>
          <w:sz w:val="24"/>
        </w:rPr>
        <w:t xml:space="preserve"> on sharing the new design to grab the attention of the customer.</w:t>
      </w:r>
    </w:p>
    <w:p w14:paraId="6CBD97B1" w14:textId="6D8F189F" w:rsidR="00112999" w:rsidRPr="001D22E2" w:rsidRDefault="00536F61" w:rsidP="009259A9">
      <w:pPr>
        <w:pStyle w:val="ListParagraph"/>
        <w:numPr>
          <w:ilvl w:val="0"/>
          <w:numId w:val="1"/>
        </w:numPr>
        <w:spacing w:after="0" w:line="360" w:lineRule="auto"/>
        <w:jc w:val="both"/>
        <w:rPr>
          <w:rFonts w:ascii="Times New Roman" w:hAnsi="Times New Roman" w:cs="Times New Roman"/>
          <w:b/>
          <w:sz w:val="24"/>
        </w:rPr>
      </w:pPr>
      <w:r w:rsidRPr="009259A9">
        <w:rPr>
          <w:rFonts w:ascii="Times New Roman" w:hAnsi="Times New Roman" w:cs="Times New Roman"/>
          <w:b/>
          <w:sz w:val="24"/>
        </w:rPr>
        <w:t xml:space="preserve">Promotion: </w:t>
      </w:r>
      <w:r w:rsidR="00303F46">
        <w:rPr>
          <w:rFonts w:ascii="Times New Roman" w:hAnsi="Times New Roman" w:cs="Times New Roman"/>
          <w:sz w:val="24"/>
        </w:rPr>
        <w:t>To promote their business, Fresh Cut focuses on the front displayed with a price to grab the customer's attention</w:t>
      </w:r>
      <w:r w:rsidR="00986A9C">
        <w:rPr>
          <w:rFonts w:ascii="Times New Roman" w:hAnsi="Times New Roman" w:cs="Times New Roman"/>
          <w:sz w:val="24"/>
        </w:rPr>
        <w:t xml:space="preserve"> </w:t>
      </w:r>
      <w:sdt>
        <w:sdtPr>
          <w:rPr>
            <w:rFonts w:ascii="Times New Roman" w:hAnsi="Times New Roman" w:cs="Times New Roman"/>
            <w:sz w:val="24"/>
          </w:rPr>
          <w:id w:val="1234972203"/>
          <w:citation/>
        </w:sdtPr>
        <w:sdtContent>
          <w:r w:rsidR="00E75840">
            <w:rPr>
              <w:rFonts w:ascii="Times New Roman" w:hAnsi="Times New Roman" w:cs="Times New Roman"/>
              <w:sz w:val="24"/>
            </w:rPr>
            <w:fldChar w:fldCharType="begin"/>
          </w:r>
          <w:r w:rsidR="00E75840">
            <w:rPr>
              <w:rFonts w:ascii="Times New Roman" w:hAnsi="Times New Roman" w:cs="Times New Roman"/>
              <w:sz w:val="24"/>
            </w:rPr>
            <w:instrText xml:space="preserve"> CITATION Gha19 \l 1033 </w:instrText>
          </w:r>
          <w:r w:rsidR="00E75840">
            <w:rPr>
              <w:rFonts w:ascii="Times New Roman" w:hAnsi="Times New Roman" w:cs="Times New Roman"/>
              <w:sz w:val="24"/>
            </w:rPr>
            <w:fldChar w:fldCharType="separate"/>
          </w:r>
          <w:r w:rsidR="00E75840" w:rsidRPr="00E75840">
            <w:rPr>
              <w:rFonts w:ascii="Times New Roman" w:hAnsi="Times New Roman" w:cs="Times New Roman"/>
              <w:noProof/>
              <w:sz w:val="24"/>
            </w:rPr>
            <w:t>(Ghazanfari, et al., 2019)</w:t>
          </w:r>
          <w:r w:rsidR="00E75840">
            <w:rPr>
              <w:rFonts w:ascii="Times New Roman" w:hAnsi="Times New Roman" w:cs="Times New Roman"/>
              <w:sz w:val="24"/>
            </w:rPr>
            <w:fldChar w:fldCharType="end"/>
          </w:r>
        </w:sdtContent>
      </w:sdt>
      <w:r w:rsidR="00303F46">
        <w:rPr>
          <w:rFonts w:ascii="Times New Roman" w:hAnsi="Times New Roman" w:cs="Times New Roman"/>
          <w:sz w:val="24"/>
        </w:rPr>
        <w:t xml:space="preserve">. The Company focuses on sharing its events and wedding decoration images on social media channels to stay competitive. Fresh Cut will engage in local publicity with newspapers and ads on distinct platforms to grab the attention of clients. </w:t>
      </w:r>
      <w:r w:rsidR="003B2925">
        <w:rPr>
          <w:rFonts w:ascii="Times New Roman" w:hAnsi="Times New Roman" w:cs="Times New Roman"/>
          <w:sz w:val="24"/>
        </w:rPr>
        <w:t xml:space="preserve">The Company also distributed the flyers and business cards in distinct locations for organizational enlargement. </w:t>
      </w:r>
    </w:p>
    <w:p w14:paraId="40714B2D" w14:textId="77777777" w:rsidR="001D22E2" w:rsidRDefault="001D22E2" w:rsidP="001D22E2">
      <w:pPr>
        <w:spacing w:after="0" w:line="360" w:lineRule="auto"/>
        <w:jc w:val="both"/>
        <w:rPr>
          <w:rFonts w:ascii="Times New Roman" w:hAnsi="Times New Roman" w:cs="Times New Roman"/>
          <w:b/>
          <w:sz w:val="24"/>
        </w:rPr>
      </w:pPr>
    </w:p>
    <w:p w14:paraId="6E2339B6" w14:textId="77777777" w:rsidR="00CE1819" w:rsidRDefault="00CE1819" w:rsidP="001D5648">
      <w:pPr>
        <w:spacing w:after="0" w:line="360" w:lineRule="auto"/>
        <w:rPr>
          <w:rFonts w:ascii="Times New Roman" w:hAnsi="Times New Roman" w:cs="Times New Roman"/>
          <w:b/>
          <w:sz w:val="24"/>
        </w:rPr>
      </w:pPr>
    </w:p>
    <w:p w14:paraId="5869F46D" w14:textId="77777777" w:rsidR="00CE1819" w:rsidRDefault="00CE1819" w:rsidP="001215F6">
      <w:pPr>
        <w:spacing w:after="0" w:line="360" w:lineRule="auto"/>
        <w:jc w:val="center"/>
        <w:rPr>
          <w:rFonts w:ascii="Times New Roman" w:hAnsi="Times New Roman" w:cs="Times New Roman"/>
          <w:b/>
          <w:sz w:val="24"/>
        </w:rPr>
      </w:pPr>
    </w:p>
    <w:p w14:paraId="73D2D66E" w14:textId="77777777" w:rsidR="001F2EE5" w:rsidRDefault="00536F61" w:rsidP="00247C1E">
      <w:pPr>
        <w:pStyle w:val="Heading2"/>
        <w:numPr>
          <w:ilvl w:val="0"/>
          <w:numId w:val="2"/>
        </w:numPr>
      </w:pPr>
      <w:bookmarkStart w:id="5" w:name="_Toc133574267"/>
      <w:r>
        <w:t>Financial Plan</w:t>
      </w:r>
      <w:bookmarkEnd w:id="5"/>
    </w:p>
    <w:p w14:paraId="7A793C2F" w14:textId="4326D443" w:rsidR="001D22E2" w:rsidRDefault="00536F61" w:rsidP="000E1FCB">
      <w:pPr>
        <w:spacing w:after="0" w:line="360" w:lineRule="auto"/>
        <w:jc w:val="both"/>
        <w:rPr>
          <w:rFonts w:ascii="Times New Roman" w:hAnsi="Times New Roman" w:cs="Times New Roman"/>
          <w:sz w:val="24"/>
        </w:rPr>
      </w:pPr>
      <w:r>
        <w:rPr>
          <w:rFonts w:ascii="Times New Roman" w:hAnsi="Times New Roman" w:cs="Times New Roman"/>
          <w:sz w:val="24"/>
        </w:rPr>
        <w:t>Fresh Cut estimated</w:t>
      </w:r>
      <w:r w:rsidR="00152A16">
        <w:rPr>
          <w:rFonts w:ascii="Times New Roman" w:hAnsi="Times New Roman" w:cs="Times New Roman"/>
          <w:sz w:val="24"/>
        </w:rPr>
        <w:t xml:space="preserve"> 40% of the operating expenses and wants to grow of financial flow for organizational development</w:t>
      </w:r>
      <w:r w:rsidR="00986A9C">
        <w:rPr>
          <w:rFonts w:ascii="Times New Roman" w:hAnsi="Times New Roman" w:cs="Times New Roman"/>
          <w:sz w:val="24"/>
        </w:rPr>
        <w:t xml:space="preserve"> </w:t>
      </w:r>
      <w:sdt>
        <w:sdtPr>
          <w:rPr>
            <w:rFonts w:ascii="Times New Roman" w:hAnsi="Times New Roman" w:cs="Times New Roman"/>
            <w:sz w:val="24"/>
          </w:rPr>
          <w:id w:val="-767699673"/>
          <w:citation/>
        </w:sdtPr>
        <w:sdtContent>
          <w:r w:rsidR="001138F9">
            <w:rPr>
              <w:rFonts w:ascii="Times New Roman" w:hAnsi="Times New Roman" w:cs="Times New Roman"/>
              <w:sz w:val="24"/>
            </w:rPr>
            <w:fldChar w:fldCharType="begin"/>
          </w:r>
          <w:r w:rsidR="001138F9">
            <w:rPr>
              <w:rFonts w:ascii="Times New Roman" w:hAnsi="Times New Roman" w:cs="Times New Roman"/>
              <w:sz w:val="24"/>
            </w:rPr>
            <w:instrText xml:space="preserve"> CITATION Ger19 \l 1033 </w:instrText>
          </w:r>
          <w:r w:rsidR="001138F9">
            <w:rPr>
              <w:rFonts w:ascii="Times New Roman" w:hAnsi="Times New Roman" w:cs="Times New Roman"/>
              <w:sz w:val="24"/>
            </w:rPr>
            <w:fldChar w:fldCharType="separate"/>
          </w:r>
          <w:r w:rsidR="001138F9" w:rsidRPr="001138F9">
            <w:rPr>
              <w:rFonts w:ascii="Times New Roman" w:hAnsi="Times New Roman" w:cs="Times New Roman"/>
              <w:noProof/>
              <w:sz w:val="24"/>
            </w:rPr>
            <w:t>(Kuiper, 2019)</w:t>
          </w:r>
          <w:r w:rsidR="001138F9">
            <w:rPr>
              <w:rFonts w:ascii="Times New Roman" w:hAnsi="Times New Roman" w:cs="Times New Roman"/>
              <w:sz w:val="24"/>
            </w:rPr>
            <w:fldChar w:fldCharType="end"/>
          </w:r>
        </w:sdtContent>
      </w:sdt>
      <w:r w:rsidR="00152A16">
        <w:rPr>
          <w:rFonts w:ascii="Times New Roman" w:hAnsi="Times New Roman" w:cs="Times New Roman"/>
          <w:sz w:val="24"/>
        </w:rPr>
        <w:t xml:space="preserve">. The Company will remain below 6% of the cash flow for future enlargement. </w:t>
      </w:r>
      <w:r w:rsidR="00817D21">
        <w:rPr>
          <w:rFonts w:ascii="Times New Roman" w:hAnsi="Times New Roman" w:cs="Times New Roman"/>
          <w:sz w:val="24"/>
        </w:rPr>
        <w:t xml:space="preserve">Fresh Cut mainly focuses on the preparation of a six-month cash budget to estimate the outflows of the cash for the management of business activities. The Company always </w:t>
      </w:r>
      <w:r w:rsidR="000E3BA6">
        <w:rPr>
          <w:rFonts w:ascii="Times New Roman" w:hAnsi="Times New Roman" w:cs="Times New Roman"/>
          <w:sz w:val="24"/>
        </w:rPr>
        <w:t>focuses</w:t>
      </w:r>
      <w:r w:rsidR="00817D21">
        <w:rPr>
          <w:rFonts w:ascii="Times New Roman" w:hAnsi="Times New Roman" w:cs="Times New Roman"/>
          <w:sz w:val="24"/>
        </w:rPr>
        <w:t xml:space="preserve"> on the preparation of statement to understand the true and fair position of the </w:t>
      </w:r>
      <w:r w:rsidR="00C35569">
        <w:rPr>
          <w:rFonts w:ascii="Times New Roman" w:hAnsi="Times New Roman" w:cs="Times New Roman"/>
          <w:sz w:val="24"/>
        </w:rPr>
        <w:t>flower arrangement business</w:t>
      </w:r>
      <w:r w:rsidR="00986A9C">
        <w:rPr>
          <w:rFonts w:ascii="Times New Roman" w:hAnsi="Times New Roman" w:cs="Times New Roman"/>
          <w:sz w:val="24"/>
        </w:rPr>
        <w:t xml:space="preserve"> </w:t>
      </w:r>
      <w:sdt>
        <w:sdtPr>
          <w:rPr>
            <w:rFonts w:ascii="Times New Roman" w:hAnsi="Times New Roman" w:cs="Times New Roman"/>
            <w:sz w:val="24"/>
          </w:rPr>
          <w:id w:val="11113555"/>
          <w:citation/>
        </w:sdtPr>
        <w:sdtContent>
          <w:r w:rsidR="000E3BA6">
            <w:rPr>
              <w:rFonts w:ascii="Times New Roman" w:hAnsi="Times New Roman" w:cs="Times New Roman"/>
              <w:sz w:val="24"/>
            </w:rPr>
            <w:fldChar w:fldCharType="begin"/>
          </w:r>
          <w:r w:rsidR="000E3BA6">
            <w:rPr>
              <w:rFonts w:ascii="Times New Roman" w:hAnsi="Times New Roman" w:cs="Times New Roman"/>
              <w:sz w:val="24"/>
            </w:rPr>
            <w:instrText xml:space="preserve"> CITATION Fer20 \l 1033 </w:instrText>
          </w:r>
          <w:r w:rsidR="000E3BA6">
            <w:rPr>
              <w:rFonts w:ascii="Times New Roman" w:hAnsi="Times New Roman" w:cs="Times New Roman"/>
              <w:sz w:val="24"/>
            </w:rPr>
            <w:fldChar w:fldCharType="separate"/>
          </w:r>
          <w:r w:rsidR="000E3BA6" w:rsidRPr="000E3BA6">
            <w:rPr>
              <w:rFonts w:ascii="Times New Roman" w:hAnsi="Times New Roman" w:cs="Times New Roman"/>
              <w:noProof/>
              <w:sz w:val="24"/>
            </w:rPr>
            <w:t>(Fernandes, et al., 2020)</w:t>
          </w:r>
          <w:r w:rsidR="000E3BA6">
            <w:rPr>
              <w:rFonts w:ascii="Times New Roman" w:hAnsi="Times New Roman" w:cs="Times New Roman"/>
              <w:sz w:val="24"/>
            </w:rPr>
            <w:fldChar w:fldCharType="end"/>
          </w:r>
        </w:sdtContent>
      </w:sdt>
      <w:r w:rsidR="00C35569">
        <w:rPr>
          <w:rFonts w:ascii="Times New Roman" w:hAnsi="Times New Roman" w:cs="Times New Roman"/>
          <w:sz w:val="24"/>
        </w:rPr>
        <w:t xml:space="preserve">. </w:t>
      </w:r>
    </w:p>
    <w:p w14:paraId="1806CB97" w14:textId="77777777" w:rsidR="0032614A" w:rsidRPr="008E0170" w:rsidRDefault="00536F61" w:rsidP="000E1FCB">
      <w:pPr>
        <w:spacing w:after="0" w:line="360" w:lineRule="auto"/>
        <w:jc w:val="both"/>
        <w:rPr>
          <w:rFonts w:ascii="Times New Roman" w:hAnsi="Times New Roman" w:cs="Times New Roman"/>
          <w:b/>
          <w:sz w:val="24"/>
        </w:rPr>
      </w:pPr>
      <w:r>
        <w:rPr>
          <w:rFonts w:ascii="Times New Roman" w:hAnsi="Times New Roman" w:cs="Times New Roman"/>
          <w:b/>
          <w:sz w:val="24"/>
        </w:rPr>
        <w:t>Six Months Cash Budget</w:t>
      </w:r>
      <w:r w:rsidRPr="008E0170">
        <w:rPr>
          <w:rFonts w:ascii="Times New Roman" w:hAnsi="Times New Roman" w:cs="Times New Roman"/>
          <w:b/>
          <w:sz w:val="24"/>
        </w:rPr>
        <w:t xml:space="preserve"> Statement</w:t>
      </w:r>
    </w:p>
    <w:tbl>
      <w:tblPr>
        <w:tblStyle w:val="TableGrid"/>
        <w:tblW w:w="0" w:type="auto"/>
        <w:tblLook w:val="04A0" w:firstRow="1" w:lastRow="0" w:firstColumn="1" w:lastColumn="0" w:noHBand="0" w:noVBand="1"/>
      </w:tblPr>
      <w:tblGrid>
        <w:gridCol w:w="5058"/>
        <w:gridCol w:w="4518"/>
      </w:tblGrid>
      <w:tr w:rsidR="00684D59" w14:paraId="55C9723F" w14:textId="77777777" w:rsidTr="00796030">
        <w:tc>
          <w:tcPr>
            <w:tcW w:w="5058" w:type="dxa"/>
          </w:tcPr>
          <w:p w14:paraId="57BD24B7" w14:textId="77777777" w:rsidR="0032614A" w:rsidRPr="00796030" w:rsidRDefault="00536F61" w:rsidP="00796030">
            <w:pPr>
              <w:spacing w:line="360" w:lineRule="auto"/>
              <w:jc w:val="center"/>
              <w:rPr>
                <w:rFonts w:ascii="Times New Roman" w:hAnsi="Times New Roman" w:cs="Times New Roman"/>
                <w:b/>
                <w:sz w:val="24"/>
              </w:rPr>
            </w:pPr>
            <w:r w:rsidRPr="00796030">
              <w:rPr>
                <w:rFonts w:ascii="Times New Roman" w:hAnsi="Times New Roman" w:cs="Times New Roman"/>
                <w:b/>
                <w:sz w:val="24"/>
              </w:rPr>
              <w:t>Expenses</w:t>
            </w:r>
          </w:p>
        </w:tc>
        <w:tc>
          <w:tcPr>
            <w:tcW w:w="4518" w:type="dxa"/>
          </w:tcPr>
          <w:p w14:paraId="0E36578D" w14:textId="77777777" w:rsidR="0032614A" w:rsidRPr="00796030" w:rsidRDefault="00536F61" w:rsidP="00796030">
            <w:pPr>
              <w:spacing w:line="360" w:lineRule="auto"/>
              <w:jc w:val="center"/>
              <w:rPr>
                <w:rFonts w:ascii="Times New Roman" w:hAnsi="Times New Roman" w:cs="Times New Roman"/>
                <w:b/>
                <w:sz w:val="24"/>
              </w:rPr>
            </w:pPr>
            <w:r w:rsidRPr="00796030">
              <w:rPr>
                <w:rFonts w:ascii="Times New Roman" w:hAnsi="Times New Roman" w:cs="Times New Roman"/>
                <w:b/>
                <w:sz w:val="24"/>
              </w:rPr>
              <w:t>Amount</w:t>
            </w:r>
            <w:r w:rsidR="002C2224">
              <w:rPr>
                <w:rFonts w:ascii="Times New Roman" w:hAnsi="Times New Roman" w:cs="Times New Roman"/>
                <w:b/>
                <w:sz w:val="24"/>
              </w:rPr>
              <w:t xml:space="preserve"> (£</w:t>
            </w:r>
            <w:r w:rsidR="00A13C13">
              <w:rPr>
                <w:rFonts w:ascii="Times New Roman" w:hAnsi="Times New Roman" w:cs="Times New Roman"/>
                <w:b/>
                <w:sz w:val="24"/>
              </w:rPr>
              <w:t>)</w:t>
            </w:r>
          </w:p>
        </w:tc>
      </w:tr>
      <w:tr w:rsidR="00684D59" w14:paraId="470BE8FD" w14:textId="77777777" w:rsidTr="00796030">
        <w:tc>
          <w:tcPr>
            <w:tcW w:w="5058" w:type="dxa"/>
          </w:tcPr>
          <w:p w14:paraId="2C30B34E" w14:textId="77777777" w:rsidR="0032614A"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 xml:space="preserve">Rent </w:t>
            </w:r>
          </w:p>
        </w:tc>
        <w:tc>
          <w:tcPr>
            <w:tcW w:w="4518" w:type="dxa"/>
          </w:tcPr>
          <w:p w14:paraId="635B77B3" w14:textId="77777777" w:rsidR="0032614A"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4,800</w:t>
            </w:r>
          </w:p>
        </w:tc>
      </w:tr>
      <w:tr w:rsidR="00684D59" w14:paraId="3C00E5FA" w14:textId="77777777" w:rsidTr="00796030">
        <w:tc>
          <w:tcPr>
            <w:tcW w:w="5058" w:type="dxa"/>
          </w:tcPr>
          <w:p w14:paraId="2EF61F62" w14:textId="77777777" w:rsidR="0032614A"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Marketing and Advertisement</w:t>
            </w:r>
          </w:p>
        </w:tc>
        <w:tc>
          <w:tcPr>
            <w:tcW w:w="4518" w:type="dxa"/>
          </w:tcPr>
          <w:p w14:paraId="331EB48A" w14:textId="77777777" w:rsidR="0032614A"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3,460</w:t>
            </w:r>
          </w:p>
        </w:tc>
      </w:tr>
      <w:tr w:rsidR="00684D59" w14:paraId="5CEE4F3E" w14:textId="77777777" w:rsidTr="00796030">
        <w:tc>
          <w:tcPr>
            <w:tcW w:w="5058" w:type="dxa"/>
          </w:tcPr>
          <w:p w14:paraId="09838B7B" w14:textId="77777777" w:rsidR="0032614A"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Delivery Labor</w:t>
            </w:r>
          </w:p>
        </w:tc>
        <w:tc>
          <w:tcPr>
            <w:tcW w:w="4518" w:type="dxa"/>
          </w:tcPr>
          <w:p w14:paraId="168A9121" w14:textId="77777777" w:rsidR="0032614A"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4,000</w:t>
            </w:r>
          </w:p>
        </w:tc>
      </w:tr>
      <w:tr w:rsidR="00684D59" w14:paraId="55855734" w14:textId="77777777" w:rsidTr="00796030">
        <w:tc>
          <w:tcPr>
            <w:tcW w:w="5058" w:type="dxa"/>
          </w:tcPr>
          <w:p w14:paraId="3D62D677" w14:textId="77777777" w:rsidR="004C3C35"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Insurance</w:t>
            </w:r>
          </w:p>
        </w:tc>
        <w:tc>
          <w:tcPr>
            <w:tcW w:w="4518" w:type="dxa"/>
          </w:tcPr>
          <w:p w14:paraId="13CA5E03" w14:textId="77777777" w:rsidR="004C3C35"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2,360</w:t>
            </w:r>
          </w:p>
        </w:tc>
      </w:tr>
      <w:tr w:rsidR="00684D59" w14:paraId="61707F4C" w14:textId="77777777" w:rsidTr="00796030">
        <w:tc>
          <w:tcPr>
            <w:tcW w:w="5058" w:type="dxa"/>
          </w:tcPr>
          <w:p w14:paraId="776F55FB" w14:textId="77777777" w:rsidR="004C3C35"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Repair and Maintenance</w:t>
            </w:r>
          </w:p>
        </w:tc>
        <w:tc>
          <w:tcPr>
            <w:tcW w:w="4518" w:type="dxa"/>
          </w:tcPr>
          <w:p w14:paraId="05427433" w14:textId="77777777" w:rsidR="004C3C35"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1,100</w:t>
            </w:r>
          </w:p>
        </w:tc>
      </w:tr>
      <w:tr w:rsidR="00684D59" w14:paraId="7031388A" w14:textId="77777777" w:rsidTr="00796030">
        <w:tc>
          <w:tcPr>
            <w:tcW w:w="5058" w:type="dxa"/>
          </w:tcPr>
          <w:p w14:paraId="33D07E59" w14:textId="77777777" w:rsidR="004C3C35"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Supplies</w:t>
            </w:r>
          </w:p>
        </w:tc>
        <w:tc>
          <w:tcPr>
            <w:tcW w:w="4518" w:type="dxa"/>
          </w:tcPr>
          <w:p w14:paraId="608BD9D9" w14:textId="77777777" w:rsidR="004C3C35"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2,500</w:t>
            </w:r>
          </w:p>
        </w:tc>
      </w:tr>
      <w:tr w:rsidR="00684D59" w14:paraId="74A8DB02" w14:textId="77777777" w:rsidTr="00796030">
        <w:tc>
          <w:tcPr>
            <w:tcW w:w="5058" w:type="dxa"/>
          </w:tcPr>
          <w:p w14:paraId="2B52F6C0" w14:textId="77777777" w:rsidR="004C3C35"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Other Expenses</w:t>
            </w:r>
          </w:p>
        </w:tc>
        <w:tc>
          <w:tcPr>
            <w:tcW w:w="4518" w:type="dxa"/>
          </w:tcPr>
          <w:p w14:paraId="28D0FDE4" w14:textId="77777777" w:rsidR="004C3C35"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2,650</w:t>
            </w:r>
          </w:p>
        </w:tc>
      </w:tr>
    </w:tbl>
    <w:p w14:paraId="0CE6CB00" w14:textId="77777777" w:rsidR="0032614A" w:rsidRPr="007C4D7D" w:rsidRDefault="0032614A" w:rsidP="000E1FCB">
      <w:pPr>
        <w:spacing w:after="0" w:line="360" w:lineRule="auto"/>
        <w:jc w:val="both"/>
        <w:rPr>
          <w:rFonts w:ascii="Times New Roman" w:hAnsi="Times New Roman" w:cs="Times New Roman"/>
          <w:sz w:val="24"/>
        </w:rPr>
      </w:pPr>
    </w:p>
    <w:p w14:paraId="0D066870" w14:textId="77777777" w:rsidR="001F2EE5" w:rsidRDefault="00536F61" w:rsidP="00247C1E">
      <w:pPr>
        <w:pStyle w:val="Heading2"/>
        <w:numPr>
          <w:ilvl w:val="0"/>
          <w:numId w:val="2"/>
        </w:numPr>
      </w:pPr>
      <w:bookmarkStart w:id="6" w:name="_Toc133574268"/>
      <w:r>
        <w:t>Market Research</w:t>
      </w:r>
      <w:bookmarkEnd w:id="6"/>
      <w:r>
        <w:t xml:space="preserve"> </w:t>
      </w:r>
    </w:p>
    <w:p w14:paraId="49E15552" w14:textId="51CE9D2E" w:rsidR="007133F5" w:rsidRPr="00CC3697" w:rsidRDefault="00536F61" w:rsidP="007133F5">
      <w:pPr>
        <w:spacing w:after="0" w:line="360" w:lineRule="auto"/>
        <w:jc w:val="both"/>
        <w:rPr>
          <w:rFonts w:ascii="Times New Roman" w:hAnsi="Times New Roman" w:cs="Times New Roman"/>
          <w:sz w:val="24"/>
        </w:rPr>
      </w:pPr>
      <w:r>
        <w:rPr>
          <w:rFonts w:ascii="Times New Roman" w:hAnsi="Times New Roman" w:cs="Times New Roman"/>
          <w:sz w:val="24"/>
        </w:rPr>
        <w:t>Fresh Cut focuses on understanding the market opportunities, and trends to survive in the market space</w:t>
      </w:r>
      <w:r w:rsidR="00986A9C">
        <w:rPr>
          <w:rFonts w:ascii="Times New Roman" w:hAnsi="Times New Roman" w:cs="Times New Roman"/>
          <w:sz w:val="24"/>
        </w:rPr>
        <w:t xml:space="preserve"> </w:t>
      </w:r>
      <w:sdt>
        <w:sdtPr>
          <w:rPr>
            <w:rFonts w:ascii="Times New Roman" w:hAnsi="Times New Roman" w:cs="Times New Roman"/>
            <w:sz w:val="24"/>
          </w:rPr>
          <w:id w:val="1095905545"/>
          <w:citation/>
        </w:sdtPr>
        <w:sdtContent>
          <w:r w:rsidR="002E218C">
            <w:rPr>
              <w:rFonts w:ascii="Times New Roman" w:hAnsi="Times New Roman" w:cs="Times New Roman"/>
              <w:sz w:val="24"/>
            </w:rPr>
            <w:fldChar w:fldCharType="begin"/>
          </w:r>
          <w:r w:rsidR="002E218C">
            <w:rPr>
              <w:rFonts w:ascii="Times New Roman" w:hAnsi="Times New Roman" w:cs="Times New Roman"/>
              <w:sz w:val="24"/>
            </w:rPr>
            <w:instrText xml:space="preserve"> CITATION Gha19 \l 1033 </w:instrText>
          </w:r>
          <w:r w:rsidR="002E218C">
            <w:rPr>
              <w:rFonts w:ascii="Times New Roman" w:hAnsi="Times New Roman" w:cs="Times New Roman"/>
              <w:sz w:val="24"/>
            </w:rPr>
            <w:fldChar w:fldCharType="separate"/>
          </w:r>
          <w:r w:rsidR="002E218C" w:rsidRPr="002E218C">
            <w:rPr>
              <w:rFonts w:ascii="Times New Roman" w:hAnsi="Times New Roman" w:cs="Times New Roman"/>
              <w:noProof/>
              <w:sz w:val="24"/>
            </w:rPr>
            <w:t>(Ghazanfari, et al., 2019)</w:t>
          </w:r>
          <w:r w:rsidR="002E218C">
            <w:rPr>
              <w:rFonts w:ascii="Times New Roman" w:hAnsi="Times New Roman" w:cs="Times New Roman"/>
              <w:sz w:val="24"/>
            </w:rPr>
            <w:fldChar w:fldCharType="end"/>
          </w:r>
        </w:sdtContent>
      </w:sdt>
      <w:r>
        <w:rPr>
          <w:rFonts w:ascii="Times New Roman" w:hAnsi="Times New Roman" w:cs="Times New Roman"/>
          <w:sz w:val="24"/>
        </w:rPr>
        <w:t xml:space="preserve">. The Company will use a macro environmental analysis tool to know the forces that affect the operation of the business. Fresh Cut </w:t>
      </w:r>
      <w:r w:rsidR="008142C7">
        <w:rPr>
          <w:rFonts w:ascii="Times New Roman" w:hAnsi="Times New Roman" w:cs="Times New Roman"/>
          <w:sz w:val="24"/>
        </w:rPr>
        <w:t>sourced flowers from distinct nations across the world for organizational analysis</w:t>
      </w:r>
      <w:r w:rsidR="004A0582">
        <w:rPr>
          <w:rFonts w:ascii="Times New Roman" w:hAnsi="Times New Roman" w:cs="Times New Roman"/>
          <w:sz w:val="24"/>
        </w:rPr>
        <w:t xml:space="preserve">. </w:t>
      </w:r>
      <w:r>
        <w:rPr>
          <w:rFonts w:ascii="Times New Roman" w:hAnsi="Times New Roman" w:cs="Times New Roman"/>
          <w:sz w:val="24"/>
        </w:rPr>
        <w:t xml:space="preserve">The Company mainly focuses on opportunities in the flower industry for future enlargement. </w:t>
      </w:r>
    </w:p>
    <w:tbl>
      <w:tblPr>
        <w:tblStyle w:val="TableGrid"/>
        <w:tblW w:w="0" w:type="auto"/>
        <w:tblLook w:val="04A0" w:firstRow="1" w:lastRow="0" w:firstColumn="1" w:lastColumn="0" w:noHBand="0" w:noVBand="1"/>
      </w:tblPr>
      <w:tblGrid>
        <w:gridCol w:w="2988"/>
        <w:gridCol w:w="6588"/>
      </w:tblGrid>
      <w:tr w:rsidR="00684D59" w14:paraId="5EB61EDA" w14:textId="77777777" w:rsidTr="002932BD">
        <w:tc>
          <w:tcPr>
            <w:tcW w:w="2988" w:type="dxa"/>
          </w:tcPr>
          <w:p w14:paraId="64931350" w14:textId="77777777" w:rsidR="004E2EDB" w:rsidRPr="002932BD" w:rsidRDefault="00536F61" w:rsidP="003F5847">
            <w:pPr>
              <w:spacing w:line="360" w:lineRule="auto"/>
              <w:jc w:val="both"/>
              <w:rPr>
                <w:rFonts w:ascii="Times New Roman" w:hAnsi="Times New Roman" w:cs="Times New Roman"/>
                <w:b/>
                <w:sz w:val="24"/>
              </w:rPr>
            </w:pPr>
            <w:r w:rsidRPr="002932BD">
              <w:rPr>
                <w:rFonts w:ascii="Times New Roman" w:hAnsi="Times New Roman" w:cs="Times New Roman"/>
                <w:b/>
                <w:sz w:val="24"/>
              </w:rPr>
              <w:t>Political Factor</w:t>
            </w:r>
          </w:p>
        </w:tc>
        <w:tc>
          <w:tcPr>
            <w:tcW w:w="6588" w:type="dxa"/>
          </w:tcPr>
          <w:p w14:paraId="7958CCCF" w14:textId="1C9AF1DA" w:rsidR="004E2EDB" w:rsidRDefault="00536F61" w:rsidP="003F5847">
            <w:pPr>
              <w:spacing w:line="360" w:lineRule="auto"/>
              <w:jc w:val="both"/>
              <w:rPr>
                <w:rFonts w:ascii="Times New Roman" w:hAnsi="Times New Roman" w:cs="Times New Roman"/>
                <w:sz w:val="24"/>
              </w:rPr>
            </w:pPr>
            <w:r>
              <w:rPr>
                <w:rFonts w:ascii="Times New Roman" w:hAnsi="Times New Roman" w:cs="Times New Roman"/>
                <w:sz w:val="24"/>
              </w:rPr>
              <w:t>Fresh Cut follows international trade and treaties to maintain the business smoothly in the market</w:t>
            </w:r>
            <w:r w:rsidR="002E218C">
              <w:rPr>
                <w:rFonts w:ascii="Times New Roman" w:hAnsi="Times New Roman" w:cs="Times New Roman"/>
                <w:sz w:val="24"/>
              </w:rPr>
              <w:t xml:space="preserve"> </w:t>
            </w:r>
            <w:sdt>
              <w:sdtPr>
                <w:rPr>
                  <w:rFonts w:ascii="Times New Roman" w:hAnsi="Times New Roman" w:cs="Times New Roman"/>
                  <w:sz w:val="24"/>
                </w:rPr>
                <w:id w:val="-712968914"/>
                <w:citation/>
              </w:sdtPr>
              <w:sdtContent>
                <w:r w:rsidR="002E218C">
                  <w:rPr>
                    <w:rFonts w:ascii="Times New Roman" w:hAnsi="Times New Roman" w:cs="Times New Roman"/>
                    <w:sz w:val="24"/>
                  </w:rPr>
                  <w:fldChar w:fldCharType="begin"/>
                </w:r>
                <w:r w:rsidR="002E218C">
                  <w:rPr>
                    <w:rFonts w:ascii="Times New Roman" w:hAnsi="Times New Roman" w:cs="Times New Roman"/>
                    <w:sz w:val="24"/>
                  </w:rPr>
                  <w:instrText xml:space="preserve"> CITATION Kau19 \l 1033 </w:instrText>
                </w:r>
                <w:r w:rsidR="002E218C">
                  <w:rPr>
                    <w:rFonts w:ascii="Times New Roman" w:hAnsi="Times New Roman" w:cs="Times New Roman"/>
                    <w:sz w:val="24"/>
                  </w:rPr>
                  <w:fldChar w:fldCharType="separate"/>
                </w:r>
                <w:r w:rsidR="002E218C" w:rsidRPr="002E218C">
                  <w:rPr>
                    <w:rFonts w:ascii="Times New Roman" w:hAnsi="Times New Roman" w:cs="Times New Roman"/>
                    <w:noProof/>
                    <w:sz w:val="24"/>
                  </w:rPr>
                  <w:t>(Kauppinen-Räisänen, et al., 2019)</w:t>
                </w:r>
                <w:r w:rsidR="002E218C">
                  <w:rPr>
                    <w:rFonts w:ascii="Times New Roman" w:hAnsi="Times New Roman" w:cs="Times New Roman"/>
                    <w:sz w:val="24"/>
                  </w:rPr>
                  <w:fldChar w:fldCharType="end"/>
                </w:r>
              </w:sdtContent>
            </w:sdt>
            <w:r>
              <w:rPr>
                <w:rFonts w:ascii="Times New Roman" w:hAnsi="Times New Roman" w:cs="Times New Roman"/>
                <w:sz w:val="24"/>
              </w:rPr>
              <w:t xml:space="preserve">. The Company focuses on government regulations and norms for the establishment of business in the market space. </w:t>
            </w:r>
          </w:p>
        </w:tc>
      </w:tr>
      <w:tr w:rsidR="00684D59" w14:paraId="53DD1D9C" w14:textId="77777777" w:rsidTr="002932BD">
        <w:tc>
          <w:tcPr>
            <w:tcW w:w="2988" w:type="dxa"/>
          </w:tcPr>
          <w:p w14:paraId="0BCA8291" w14:textId="77777777" w:rsidR="004E2EDB" w:rsidRPr="002932BD" w:rsidRDefault="00536F61" w:rsidP="003F5847">
            <w:pPr>
              <w:spacing w:line="360" w:lineRule="auto"/>
              <w:jc w:val="both"/>
              <w:rPr>
                <w:rFonts w:ascii="Times New Roman" w:hAnsi="Times New Roman" w:cs="Times New Roman"/>
                <w:b/>
                <w:sz w:val="24"/>
              </w:rPr>
            </w:pPr>
            <w:r w:rsidRPr="002932BD">
              <w:rPr>
                <w:rFonts w:ascii="Times New Roman" w:hAnsi="Times New Roman" w:cs="Times New Roman"/>
                <w:b/>
                <w:sz w:val="24"/>
              </w:rPr>
              <w:t>Economic Factor</w:t>
            </w:r>
          </w:p>
        </w:tc>
        <w:tc>
          <w:tcPr>
            <w:tcW w:w="6588" w:type="dxa"/>
          </w:tcPr>
          <w:p w14:paraId="72FFA155" w14:textId="41FF4391" w:rsidR="004E2EDB" w:rsidRPr="00EB0201" w:rsidRDefault="00536F61" w:rsidP="003F5847">
            <w:pPr>
              <w:spacing w:line="360" w:lineRule="auto"/>
              <w:jc w:val="both"/>
              <w:rPr>
                <w:rFonts w:ascii="Times New Roman" w:hAnsi="Times New Roman" w:cs="Times New Roman"/>
                <w:sz w:val="24"/>
              </w:rPr>
            </w:pPr>
            <w:r>
              <w:rPr>
                <w:rFonts w:ascii="Times New Roman" w:hAnsi="Times New Roman" w:cs="Times New Roman"/>
                <w:sz w:val="24"/>
              </w:rPr>
              <w:t>The Company may focus on hiring a skilled workforce with competitive salaries</w:t>
            </w:r>
            <w:r w:rsidR="00197507">
              <w:rPr>
                <w:rFonts w:ascii="Times New Roman" w:hAnsi="Times New Roman" w:cs="Times New Roman"/>
                <w:sz w:val="24"/>
              </w:rPr>
              <w:t xml:space="preserve"> </w:t>
            </w:r>
            <w:sdt>
              <w:sdtPr>
                <w:rPr>
                  <w:rFonts w:ascii="Times New Roman" w:hAnsi="Times New Roman" w:cs="Times New Roman"/>
                  <w:sz w:val="24"/>
                </w:rPr>
                <w:id w:val="1058670835"/>
                <w:citation/>
              </w:sdtPr>
              <w:sdtContent>
                <w:r w:rsidR="00197507">
                  <w:rPr>
                    <w:rFonts w:ascii="Times New Roman" w:hAnsi="Times New Roman" w:cs="Times New Roman"/>
                    <w:sz w:val="24"/>
                  </w:rPr>
                  <w:fldChar w:fldCharType="begin"/>
                </w:r>
                <w:r w:rsidR="00197507">
                  <w:rPr>
                    <w:rFonts w:ascii="Times New Roman" w:hAnsi="Times New Roman" w:cs="Times New Roman"/>
                    <w:sz w:val="24"/>
                  </w:rPr>
                  <w:instrText xml:space="preserve"> CITATION Nik22 \l 1033 </w:instrText>
                </w:r>
                <w:r w:rsidR="00197507">
                  <w:rPr>
                    <w:rFonts w:ascii="Times New Roman" w:hAnsi="Times New Roman" w:cs="Times New Roman"/>
                    <w:sz w:val="24"/>
                  </w:rPr>
                  <w:fldChar w:fldCharType="separate"/>
                </w:r>
                <w:r w:rsidR="00197507" w:rsidRPr="00197507">
                  <w:rPr>
                    <w:rFonts w:ascii="Times New Roman" w:hAnsi="Times New Roman" w:cs="Times New Roman"/>
                    <w:noProof/>
                    <w:sz w:val="24"/>
                  </w:rPr>
                  <w:t>(Nikbin, et al., 2022)</w:t>
                </w:r>
                <w:r w:rsidR="00197507">
                  <w:rPr>
                    <w:rFonts w:ascii="Times New Roman" w:hAnsi="Times New Roman" w:cs="Times New Roman"/>
                    <w:sz w:val="24"/>
                  </w:rPr>
                  <w:fldChar w:fldCharType="end"/>
                </w:r>
              </w:sdtContent>
            </w:sdt>
            <w:r>
              <w:rPr>
                <w:rFonts w:ascii="Times New Roman" w:hAnsi="Times New Roman" w:cs="Times New Roman"/>
                <w:sz w:val="24"/>
              </w:rPr>
              <w:t xml:space="preserve">. Fresh Cut increases </w:t>
            </w:r>
            <w:r w:rsidR="00197507">
              <w:rPr>
                <w:rFonts w:ascii="Times New Roman" w:hAnsi="Times New Roman" w:cs="Times New Roman"/>
                <w:sz w:val="24"/>
              </w:rPr>
              <w:t>income and</w:t>
            </w:r>
            <w:r>
              <w:rPr>
                <w:rFonts w:ascii="Times New Roman" w:hAnsi="Times New Roman" w:cs="Times New Roman"/>
                <w:sz w:val="24"/>
              </w:rPr>
              <w:t xml:space="preserve"> saving rates to deal with changing the behavior of </w:t>
            </w:r>
            <w:r>
              <w:rPr>
                <w:rFonts w:ascii="Times New Roman" w:hAnsi="Times New Roman" w:cs="Times New Roman"/>
                <w:sz w:val="24"/>
              </w:rPr>
              <w:lastRenderedPageBreak/>
              <w:t xml:space="preserve">people. </w:t>
            </w:r>
            <w:r w:rsidR="00024321">
              <w:rPr>
                <w:rFonts w:ascii="Times New Roman" w:hAnsi="Times New Roman" w:cs="Times New Roman"/>
                <w:sz w:val="24"/>
              </w:rPr>
              <w:t xml:space="preserve">Inflation rate negative impact on the growth of the flower arrangement business in the marketplace. </w:t>
            </w:r>
          </w:p>
        </w:tc>
      </w:tr>
      <w:tr w:rsidR="00684D59" w14:paraId="332E22DA" w14:textId="77777777" w:rsidTr="002932BD">
        <w:tc>
          <w:tcPr>
            <w:tcW w:w="2988" w:type="dxa"/>
          </w:tcPr>
          <w:p w14:paraId="64C5BA85" w14:textId="77777777" w:rsidR="004E2EDB" w:rsidRPr="002932BD" w:rsidRDefault="00536F61" w:rsidP="003F5847">
            <w:pPr>
              <w:spacing w:line="360" w:lineRule="auto"/>
              <w:jc w:val="both"/>
              <w:rPr>
                <w:rFonts w:ascii="Times New Roman" w:hAnsi="Times New Roman" w:cs="Times New Roman"/>
                <w:b/>
                <w:sz w:val="24"/>
              </w:rPr>
            </w:pPr>
            <w:r w:rsidRPr="002932BD">
              <w:rPr>
                <w:rFonts w:ascii="Times New Roman" w:hAnsi="Times New Roman" w:cs="Times New Roman"/>
                <w:b/>
                <w:sz w:val="24"/>
              </w:rPr>
              <w:lastRenderedPageBreak/>
              <w:t>Social Factor</w:t>
            </w:r>
          </w:p>
        </w:tc>
        <w:tc>
          <w:tcPr>
            <w:tcW w:w="6588" w:type="dxa"/>
          </w:tcPr>
          <w:p w14:paraId="109159C9" w14:textId="376B71CA" w:rsidR="004E2EDB" w:rsidRPr="008013E9" w:rsidRDefault="00536F61" w:rsidP="003F5847">
            <w:pPr>
              <w:spacing w:line="360" w:lineRule="auto"/>
              <w:jc w:val="both"/>
              <w:rPr>
                <w:rFonts w:ascii="Times New Roman" w:hAnsi="Times New Roman" w:cs="Times New Roman"/>
                <w:sz w:val="24"/>
              </w:rPr>
            </w:pPr>
            <w:r>
              <w:rPr>
                <w:rFonts w:ascii="Times New Roman" w:hAnsi="Times New Roman" w:cs="Times New Roman"/>
                <w:sz w:val="24"/>
              </w:rPr>
              <w:t xml:space="preserve">Fresh Cut </w:t>
            </w:r>
            <w:r w:rsidR="00801164">
              <w:rPr>
                <w:rFonts w:ascii="Times New Roman" w:hAnsi="Times New Roman" w:cs="Times New Roman"/>
                <w:sz w:val="24"/>
              </w:rPr>
              <w:t>focuses on the development of immigration policies in the specific market</w:t>
            </w:r>
            <w:r w:rsidR="00986A9C">
              <w:rPr>
                <w:rFonts w:ascii="Times New Roman" w:hAnsi="Times New Roman" w:cs="Times New Roman"/>
                <w:sz w:val="24"/>
              </w:rPr>
              <w:t xml:space="preserve"> </w:t>
            </w:r>
            <w:sdt>
              <w:sdtPr>
                <w:rPr>
                  <w:rFonts w:ascii="Times New Roman" w:hAnsi="Times New Roman" w:cs="Times New Roman"/>
                  <w:sz w:val="24"/>
                </w:rPr>
                <w:id w:val="-1598556491"/>
                <w:citation/>
              </w:sdtPr>
              <w:sdtContent>
                <w:r w:rsidR="00197507">
                  <w:rPr>
                    <w:rFonts w:ascii="Times New Roman" w:hAnsi="Times New Roman" w:cs="Times New Roman"/>
                    <w:sz w:val="24"/>
                  </w:rPr>
                  <w:fldChar w:fldCharType="begin"/>
                </w:r>
                <w:r w:rsidR="00197507">
                  <w:rPr>
                    <w:rFonts w:ascii="Times New Roman" w:hAnsi="Times New Roman" w:cs="Times New Roman"/>
                    <w:sz w:val="24"/>
                  </w:rPr>
                  <w:instrText xml:space="preserve"> CITATION Fer20 \l 1033 </w:instrText>
                </w:r>
                <w:r w:rsidR="00197507">
                  <w:rPr>
                    <w:rFonts w:ascii="Times New Roman" w:hAnsi="Times New Roman" w:cs="Times New Roman"/>
                    <w:sz w:val="24"/>
                  </w:rPr>
                  <w:fldChar w:fldCharType="separate"/>
                </w:r>
                <w:r w:rsidR="00197507" w:rsidRPr="00197507">
                  <w:rPr>
                    <w:rFonts w:ascii="Times New Roman" w:hAnsi="Times New Roman" w:cs="Times New Roman"/>
                    <w:noProof/>
                    <w:sz w:val="24"/>
                  </w:rPr>
                  <w:t>(Fernandes, et al., 2020)</w:t>
                </w:r>
                <w:r w:rsidR="00197507">
                  <w:rPr>
                    <w:rFonts w:ascii="Times New Roman" w:hAnsi="Times New Roman" w:cs="Times New Roman"/>
                    <w:sz w:val="24"/>
                  </w:rPr>
                  <w:fldChar w:fldCharType="end"/>
                </w:r>
              </w:sdtContent>
            </w:sdt>
            <w:r w:rsidR="00801164">
              <w:rPr>
                <w:rFonts w:ascii="Times New Roman" w:hAnsi="Times New Roman" w:cs="Times New Roman"/>
                <w:sz w:val="24"/>
              </w:rPr>
              <w:t>. The Company focuses on the development of strong connect</w:t>
            </w:r>
            <w:r w:rsidR="00744DB8">
              <w:rPr>
                <w:rFonts w:ascii="Times New Roman" w:hAnsi="Times New Roman" w:cs="Times New Roman"/>
                <w:sz w:val="24"/>
              </w:rPr>
              <w:t>ion</w:t>
            </w:r>
            <w:r w:rsidR="009A2633">
              <w:rPr>
                <w:rFonts w:ascii="Times New Roman" w:hAnsi="Times New Roman" w:cs="Times New Roman"/>
                <w:sz w:val="24"/>
              </w:rPr>
              <w:t>s with customers and businesses. Fresh Cut follows societal norms and hierarchy</w:t>
            </w:r>
            <w:r w:rsidR="00D27A61">
              <w:rPr>
                <w:rFonts w:ascii="Times New Roman" w:hAnsi="Times New Roman" w:cs="Times New Roman"/>
                <w:sz w:val="24"/>
              </w:rPr>
              <w:t xml:space="preserve"> to make the power decision. </w:t>
            </w:r>
          </w:p>
        </w:tc>
      </w:tr>
      <w:tr w:rsidR="00684D59" w14:paraId="1A20CC83" w14:textId="77777777" w:rsidTr="002932BD">
        <w:tc>
          <w:tcPr>
            <w:tcW w:w="2988" w:type="dxa"/>
          </w:tcPr>
          <w:p w14:paraId="0BFBCCD5" w14:textId="77777777" w:rsidR="004E2EDB" w:rsidRPr="002932BD" w:rsidRDefault="00536F61" w:rsidP="003F5847">
            <w:pPr>
              <w:spacing w:line="360" w:lineRule="auto"/>
              <w:jc w:val="both"/>
              <w:rPr>
                <w:rFonts w:ascii="Times New Roman" w:hAnsi="Times New Roman" w:cs="Times New Roman"/>
                <w:b/>
                <w:sz w:val="24"/>
              </w:rPr>
            </w:pPr>
            <w:r w:rsidRPr="002932BD">
              <w:rPr>
                <w:rFonts w:ascii="Times New Roman" w:hAnsi="Times New Roman" w:cs="Times New Roman"/>
                <w:b/>
                <w:sz w:val="24"/>
              </w:rPr>
              <w:t>Technological Factor</w:t>
            </w:r>
          </w:p>
        </w:tc>
        <w:tc>
          <w:tcPr>
            <w:tcW w:w="6588" w:type="dxa"/>
          </w:tcPr>
          <w:p w14:paraId="55EDAD5E" w14:textId="1BAF7CCC" w:rsidR="004E2EDB" w:rsidRPr="006F1494" w:rsidRDefault="00536F61" w:rsidP="003F5847">
            <w:pPr>
              <w:spacing w:line="360" w:lineRule="auto"/>
              <w:jc w:val="both"/>
              <w:rPr>
                <w:rFonts w:ascii="Times New Roman" w:hAnsi="Times New Roman" w:cs="Times New Roman"/>
                <w:sz w:val="24"/>
              </w:rPr>
            </w:pPr>
            <w:r>
              <w:rPr>
                <w:rFonts w:ascii="Times New Roman" w:hAnsi="Times New Roman" w:cs="Times New Roman"/>
                <w:sz w:val="24"/>
              </w:rPr>
              <w:t xml:space="preserve">The Company mainly focuses on technological development to fulfill the </w:t>
            </w:r>
            <w:r w:rsidR="00197507">
              <w:rPr>
                <w:rFonts w:ascii="Times New Roman" w:hAnsi="Times New Roman" w:cs="Times New Roman"/>
                <w:sz w:val="24"/>
              </w:rPr>
              <w:t>customer’s</w:t>
            </w:r>
            <w:r>
              <w:rPr>
                <w:rFonts w:ascii="Times New Roman" w:hAnsi="Times New Roman" w:cs="Times New Roman"/>
                <w:sz w:val="24"/>
              </w:rPr>
              <w:t xml:space="preserve"> need. Fresh Cut focuses on the development of a distribution network with high-speed internet for organizational enlargement</w:t>
            </w:r>
            <w:r w:rsidR="00986A9C">
              <w:rPr>
                <w:rFonts w:ascii="Times New Roman" w:hAnsi="Times New Roman" w:cs="Times New Roman"/>
                <w:sz w:val="24"/>
              </w:rPr>
              <w:t xml:space="preserve"> </w:t>
            </w:r>
            <w:sdt>
              <w:sdtPr>
                <w:rPr>
                  <w:rFonts w:ascii="Times New Roman" w:hAnsi="Times New Roman" w:cs="Times New Roman"/>
                  <w:sz w:val="24"/>
                </w:rPr>
                <w:id w:val="-2052220532"/>
                <w:citation/>
              </w:sdtPr>
              <w:sdtContent>
                <w:r w:rsidR="00197507">
                  <w:rPr>
                    <w:rFonts w:ascii="Times New Roman" w:hAnsi="Times New Roman" w:cs="Times New Roman"/>
                    <w:sz w:val="24"/>
                  </w:rPr>
                  <w:fldChar w:fldCharType="begin"/>
                </w:r>
                <w:r w:rsidR="00197507">
                  <w:rPr>
                    <w:rFonts w:ascii="Times New Roman" w:hAnsi="Times New Roman" w:cs="Times New Roman"/>
                    <w:sz w:val="24"/>
                  </w:rPr>
                  <w:instrText xml:space="preserve"> CITATION Gha19 \l 1033 </w:instrText>
                </w:r>
                <w:r w:rsidR="00197507">
                  <w:rPr>
                    <w:rFonts w:ascii="Times New Roman" w:hAnsi="Times New Roman" w:cs="Times New Roman"/>
                    <w:sz w:val="24"/>
                  </w:rPr>
                  <w:fldChar w:fldCharType="separate"/>
                </w:r>
                <w:r w:rsidR="00197507" w:rsidRPr="00197507">
                  <w:rPr>
                    <w:rFonts w:ascii="Times New Roman" w:hAnsi="Times New Roman" w:cs="Times New Roman"/>
                    <w:noProof/>
                    <w:sz w:val="24"/>
                  </w:rPr>
                  <w:t>(Ghazanfari, et al., 2019)</w:t>
                </w:r>
                <w:r w:rsidR="00197507">
                  <w:rPr>
                    <w:rFonts w:ascii="Times New Roman" w:hAnsi="Times New Roman" w:cs="Times New Roman"/>
                    <w:sz w:val="24"/>
                  </w:rPr>
                  <w:fldChar w:fldCharType="end"/>
                </w:r>
              </w:sdtContent>
            </w:sdt>
            <w:r>
              <w:rPr>
                <w:rFonts w:ascii="Times New Roman" w:hAnsi="Times New Roman" w:cs="Times New Roman"/>
                <w:sz w:val="24"/>
              </w:rPr>
              <w:t xml:space="preserve">. </w:t>
            </w:r>
            <w:r w:rsidR="00676E48">
              <w:rPr>
                <w:rFonts w:ascii="Times New Roman" w:hAnsi="Times New Roman" w:cs="Times New Roman"/>
                <w:sz w:val="24"/>
              </w:rPr>
              <w:t xml:space="preserve">The Company used artificial intelligence and machine learning for the maintenance of the database. </w:t>
            </w:r>
          </w:p>
        </w:tc>
      </w:tr>
    </w:tbl>
    <w:p w14:paraId="77527D80" w14:textId="77777777" w:rsidR="004A0582" w:rsidRDefault="004A0582" w:rsidP="003F5847">
      <w:pPr>
        <w:spacing w:after="0" w:line="360" w:lineRule="auto"/>
        <w:jc w:val="both"/>
        <w:rPr>
          <w:rFonts w:ascii="Times New Roman" w:hAnsi="Times New Roman" w:cs="Times New Roman"/>
          <w:sz w:val="24"/>
        </w:rPr>
      </w:pPr>
    </w:p>
    <w:p w14:paraId="32A59561" w14:textId="77777777" w:rsidR="003F5847" w:rsidRDefault="003F5847" w:rsidP="001215F6">
      <w:pPr>
        <w:spacing w:after="0" w:line="360" w:lineRule="auto"/>
        <w:jc w:val="center"/>
        <w:rPr>
          <w:rFonts w:ascii="Times New Roman" w:hAnsi="Times New Roman" w:cs="Times New Roman"/>
          <w:b/>
          <w:sz w:val="24"/>
        </w:rPr>
      </w:pPr>
    </w:p>
    <w:p w14:paraId="699ABD81" w14:textId="77777777" w:rsidR="003F5847" w:rsidRDefault="003F5847" w:rsidP="0042331C">
      <w:pPr>
        <w:spacing w:after="0" w:line="360" w:lineRule="auto"/>
        <w:rPr>
          <w:rFonts w:ascii="Times New Roman" w:hAnsi="Times New Roman" w:cs="Times New Roman"/>
          <w:b/>
          <w:sz w:val="24"/>
        </w:rPr>
      </w:pPr>
    </w:p>
    <w:p w14:paraId="7064ED0E" w14:textId="77777777" w:rsidR="003F5847" w:rsidRDefault="003F5847" w:rsidP="001215F6">
      <w:pPr>
        <w:spacing w:after="0" w:line="360" w:lineRule="auto"/>
        <w:jc w:val="center"/>
        <w:rPr>
          <w:rFonts w:ascii="Times New Roman" w:hAnsi="Times New Roman" w:cs="Times New Roman"/>
          <w:b/>
          <w:sz w:val="24"/>
        </w:rPr>
      </w:pPr>
    </w:p>
    <w:p w14:paraId="6AE72F97" w14:textId="77777777" w:rsidR="001F2EE5" w:rsidRDefault="00536F61" w:rsidP="006F70B4">
      <w:pPr>
        <w:pStyle w:val="Heading2"/>
      </w:pPr>
      <w:bookmarkStart w:id="7" w:name="_Toc133574269"/>
      <w:r>
        <w:t>Conclusion</w:t>
      </w:r>
      <w:bookmarkEnd w:id="7"/>
    </w:p>
    <w:p w14:paraId="42199749" w14:textId="3E960003" w:rsidR="00F303FD" w:rsidRPr="007F4E21" w:rsidRDefault="00536F61" w:rsidP="00F303FD">
      <w:pPr>
        <w:spacing w:after="0" w:line="360" w:lineRule="auto"/>
        <w:jc w:val="both"/>
        <w:rPr>
          <w:rFonts w:ascii="Times New Roman" w:hAnsi="Times New Roman" w:cs="Times New Roman"/>
          <w:sz w:val="24"/>
        </w:rPr>
      </w:pPr>
      <w:r>
        <w:rPr>
          <w:rFonts w:ascii="Times New Roman" w:hAnsi="Times New Roman" w:cs="Times New Roman"/>
          <w:sz w:val="24"/>
        </w:rPr>
        <w:t xml:space="preserve"> In conclusion, the report has examined the </w:t>
      </w:r>
      <w:r w:rsidR="008D5697">
        <w:rPr>
          <w:rFonts w:ascii="Times New Roman" w:hAnsi="Times New Roman" w:cs="Times New Roman"/>
          <w:sz w:val="24"/>
        </w:rPr>
        <w:t xml:space="preserve">business plan for flower arrangements with market analysis. The report has evaluated the </w:t>
      </w:r>
      <w:r w:rsidR="00734883">
        <w:rPr>
          <w:rFonts w:ascii="Times New Roman" w:hAnsi="Times New Roman" w:cs="Times New Roman"/>
          <w:sz w:val="24"/>
        </w:rPr>
        <w:t>right</w:t>
      </w:r>
      <w:r w:rsidR="00C347DE">
        <w:rPr>
          <w:rFonts w:ascii="Times New Roman" w:hAnsi="Times New Roman" w:cs="Times New Roman"/>
          <w:sz w:val="24"/>
        </w:rPr>
        <w:t xml:space="preserve"> growth rate and sales estimation of Fresh Cut</w:t>
      </w:r>
      <w:r w:rsidR="00B002D1">
        <w:rPr>
          <w:rFonts w:ascii="Times New Roman" w:hAnsi="Times New Roman" w:cs="Times New Roman"/>
          <w:sz w:val="24"/>
        </w:rPr>
        <w:t xml:space="preserve"> with a distinct model. It has</w:t>
      </w:r>
      <w:r w:rsidR="00FE3FD7">
        <w:rPr>
          <w:rFonts w:ascii="Times New Roman" w:hAnsi="Times New Roman" w:cs="Times New Roman"/>
          <w:sz w:val="24"/>
        </w:rPr>
        <w:t xml:space="preserve"> analyzed the Porter five forces model to understand the competitive forces and attractive position in the market space. The report has examined the operation and management team support to establish the business for organizational enlargement. </w:t>
      </w:r>
      <w:r w:rsidR="000B4556">
        <w:rPr>
          <w:rFonts w:ascii="Times New Roman" w:hAnsi="Times New Roman" w:cs="Times New Roman"/>
          <w:sz w:val="24"/>
        </w:rPr>
        <w:t xml:space="preserve">To deal with changing situations, Fresh Cut focuses on understanding the market condition and trends to survive in the market space. </w:t>
      </w:r>
    </w:p>
    <w:p w14:paraId="6ACDA6DB" w14:textId="77777777" w:rsidR="001F2EE5" w:rsidRDefault="001F2EE5" w:rsidP="001215F6">
      <w:pPr>
        <w:spacing w:after="0" w:line="360" w:lineRule="auto"/>
        <w:jc w:val="center"/>
        <w:rPr>
          <w:rFonts w:ascii="Times New Roman" w:hAnsi="Times New Roman" w:cs="Times New Roman"/>
          <w:b/>
          <w:sz w:val="24"/>
        </w:rPr>
      </w:pPr>
    </w:p>
    <w:p w14:paraId="6E870981" w14:textId="77777777" w:rsidR="006F70B4" w:rsidRDefault="006F70B4" w:rsidP="001215F6">
      <w:pPr>
        <w:spacing w:after="0" w:line="360" w:lineRule="auto"/>
        <w:jc w:val="center"/>
        <w:rPr>
          <w:rFonts w:ascii="Times New Roman" w:hAnsi="Times New Roman" w:cs="Times New Roman"/>
          <w:b/>
          <w:sz w:val="24"/>
        </w:rPr>
      </w:pPr>
    </w:p>
    <w:p w14:paraId="4D849412" w14:textId="77777777" w:rsidR="006F70B4" w:rsidRDefault="006F70B4" w:rsidP="001215F6">
      <w:pPr>
        <w:spacing w:after="0" w:line="360" w:lineRule="auto"/>
        <w:jc w:val="center"/>
        <w:rPr>
          <w:rFonts w:ascii="Times New Roman" w:hAnsi="Times New Roman" w:cs="Times New Roman"/>
          <w:b/>
          <w:sz w:val="24"/>
        </w:rPr>
      </w:pPr>
    </w:p>
    <w:p w14:paraId="70554C13" w14:textId="77777777" w:rsidR="00AA1B02" w:rsidRDefault="00AA1B02" w:rsidP="001215F6">
      <w:pPr>
        <w:spacing w:after="0" w:line="360" w:lineRule="auto"/>
        <w:jc w:val="center"/>
        <w:rPr>
          <w:rFonts w:ascii="Times New Roman" w:hAnsi="Times New Roman" w:cs="Times New Roman"/>
          <w:b/>
          <w:sz w:val="24"/>
        </w:rPr>
      </w:pPr>
    </w:p>
    <w:p w14:paraId="28F82BC0" w14:textId="77777777" w:rsidR="00AA1B02" w:rsidRDefault="00AA1B02" w:rsidP="001215F6">
      <w:pPr>
        <w:spacing w:after="0" w:line="360" w:lineRule="auto"/>
        <w:jc w:val="center"/>
        <w:rPr>
          <w:rFonts w:ascii="Times New Roman" w:hAnsi="Times New Roman" w:cs="Times New Roman"/>
          <w:b/>
          <w:sz w:val="24"/>
        </w:rPr>
      </w:pPr>
    </w:p>
    <w:p w14:paraId="19701257" w14:textId="77777777" w:rsidR="00AA1B02" w:rsidRDefault="00AA1B02" w:rsidP="001215F6">
      <w:pPr>
        <w:spacing w:after="0" w:line="360" w:lineRule="auto"/>
        <w:jc w:val="center"/>
        <w:rPr>
          <w:rFonts w:ascii="Times New Roman" w:hAnsi="Times New Roman" w:cs="Times New Roman"/>
          <w:b/>
          <w:sz w:val="24"/>
        </w:rPr>
      </w:pPr>
    </w:p>
    <w:bookmarkStart w:id="8" w:name="_Toc133574270" w:displacedByCustomXml="next"/>
    <w:sdt>
      <w:sdtPr>
        <w:id w:val="-11525519"/>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550E360B" w14:textId="2C381C78" w:rsidR="00AA1B02" w:rsidRDefault="00AA1B02">
          <w:pPr>
            <w:pStyle w:val="Heading1"/>
          </w:pPr>
          <w:r>
            <w:t>References</w:t>
          </w:r>
          <w:bookmarkEnd w:id="8"/>
        </w:p>
        <w:sdt>
          <w:sdtPr>
            <w:id w:val="-573587230"/>
            <w:bibliography/>
          </w:sdtPr>
          <w:sdtContent>
            <w:p w14:paraId="79578EE1" w14:textId="77777777" w:rsidR="00AA1B02" w:rsidRDefault="00AA1B02" w:rsidP="00AA1B02">
              <w:pPr>
                <w:pStyle w:val="Bibliography"/>
                <w:rPr>
                  <w:noProof/>
                  <w:sz w:val="24"/>
                  <w:szCs w:val="24"/>
                </w:rPr>
              </w:pPr>
              <w:r>
                <w:fldChar w:fldCharType="begin"/>
              </w:r>
              <w:r>
                <w:instrText xml:space="preserve"> BIBLIOGRAPHY </w:instrText>
              </w:r>
              <w:r>
                <w:fldChar w:fldCharType="separate"/>
              </w:r>
              <w:r>
                <w:rPr>
                  <w:noProof/>
                </w:rPr>
                <w:t xml:space="preserve">Chen, K.-S., Chao, C.-J. &amp; Liu, P.-H., 2020. </w:t>
              </w:r>
              <w:r>
                <w:rPr>
                  <w:i/>
                  <w:iCs/>
                  <w:noProof/>
                </w:rPr>
                <w:t xml:space="preserve">Knowledge Innovation on Design and Culture Proceedings of the 3rd IEEE International Conference on Knowledge Innovation and Invention 2020 (IEEE ICKII 2020). </w:t>
              </w:r>
              <w:r>
                <w:rPr>
                  <w:noProof/>
                </w:rPr>
                <w:t>Kaohsiung, World Scientific.</w:t>
              </w:r>
            </w:p>
            <w:p w14:paraId="2F115270" w14:textId="77777777" w:rsidR="00AA1B02" w:rsidRDefault="00AA1B02" w:rsidP="00AA1B02">
              <w:pPr>
                <w:pStyle w:val="Bibliography"/>
                <w:rPr>
                  <w:noProof/>
                </w:rPr>
              </w:pPr>
              <w:r>
                <w:rPr>
                  <w:noProof/>
                </w:rPr>
                <w:t xml:space="preserve">Darras, A., 2021. Overview of the dynamic role of specialty cut flowers in the international cut flower market. </w:t>
              </w:r>
              <w:r>
                <w:rPr>
                  <w:i/>
                  <w:iCs/>
                  <w:noProof/>
                </w:rPr>
                <w:t xml:space="preserve">Horticulturae, </w:t>
              </w:r>
              <w:r>
                <w:rPr>
                  <w:noProof/>
                </w:rPr>
                <w:t>7(3), p. 51.</w:t>
              </w:r>
            </w:p>
            <w:p w14:paraId="4694608A" w14:textId="77777777" w:rsidR="00AA1B02" w:rsidRDefault="00AA1B02" w:rsidP="00AA1B02">
              <w:pPr>
                <w:pStyle w:val="Bibliography"/>
                <w:rPr>
                  <w:noProof/>
                </w:rPr>
              </w:pPr>
              <w:r>
                <w:rPr>
                  <w:noProof/>
                </w:rPr>
                <w:t xml:space="preserve">Diamond, 2023. </w:t>
              </w:r>
              <w:r>
                <w:rPr>
                  <w:i/>
                  <w:iCs/>
                  <w:noProof/>
                </w:rPr>
                <w:t xml:space="preserve">Digital marketing all-in-one for dummies. </w:t>
              </w:r>
              <w:r>
                <w:rPr>
                  <w:noProof/>
                </w:rPr>
                <w:t>2d ed. Hoboken: John Wiley &amp; Sons, Inc.</w:t>
              </w:r>
            </w:p>
            <w:p w14:paraId="45485D68" w14:textId="77777777" w:rsidR="00AA1B02" w:rsidRDefault="00AA1B02" w:rsidP="00AA1B02">
              <w:pPr>
                <w:pStyle w:val="Bibliography"/>
                <w:rPr>
                  <w:noProof/>
                </w:rPr>
              </w:pPr>
              <w:r>
                <w:rPr>
                  <w:noProof/>
                </w:rPr>
                <w:t xml:space="preserve">Fernandes, L. et al., 2020. An overview on the market of edible flowers. </w:t>
              </w:r>
              <w:r>
                <w:rPr>
                  <w:i/>
                  <w:iCs/>
                  <w:noProof/>
                </w:rPr>
                <w:t xml:space="preserve">Food Reviews International, </w:t>
              </w:r>
              <w:r>
                <w:rPr>
                  <w:noProof/>
                </w:rPr>
                <w:t>36(3), pp. 258-275.</w:t>
              </w:r>
            </w:p>
            <w:p w14:paraId="04343F5E" w14:textId="77777777" w:rsidR="00AA1B02" w:rsidRDefault="00AA1B02" w:rsidP="00AA1B02">
              <w:pPr>
                <w:pStyle w:val="Bibliography"/>
                <w:rPr>
                  <w:noProof/>
                </w:rPr>
              </w:pPr>
              <w:r>
                <w:rPr>
                  <w:noProof/>
                </w:rPr>
                <w:t xml:space="preserve">Ghazanfari, M., Mohammadi, H., Pishvaee, M. S. &amp; Teimoury, E., 2019. Fresh-product trade management under government-backed incentives: A case study of fresh flower market. </w:t>
              </w:r>
              <w:r>
                <w:rPr>
                  <w:i/>
                  <w:iCs/>
                  <w:noProof/>
                </w:rPr>
                <w:t xml:space="preserve">IEEE Transactions of Engineering Management, </w:t>
              </w:r>
              <w:r>
                <w:rPr>
                  <w:noProof/>
                </w:rPr>
                <w:t>66(4), pp. 774-787.</w:t>
              </w:r>
            </w:p>
            <w:p w14:paraId="636FB1CB" w14:textId="77777777" w:rsidR="00AA1B02" w:rsidRDefault="00AA1B02" w:rsidP="00AA1B02">
              <w:pPr>
                <w:pStyle w:val="Bibliography"/>
                <w:rPr>
                  <w:noProof/>
                </w:rPr>
              </w:pPr>
              <w:r>
                <w:rPr>
                  <w:noProof/>
                </w:rPr>
                <w:t xml:space="preserve">Kauppinen-Räisänen, H., a Gummerus, J., von Koskull, C. &amp; Cristini, H., 2019. The new wave of luxury: The meaning and value of luxury to the contemporary consumer.. </w:t>
              </w:r>
              <w:r>
                <w:rPr>
                  <w:i/>
                  <w:iCs/>
                  <w:noProof/>
                </w:rPr>
                <w:t xml:space="preserve">Qualitative Market Research: An International Journal, </w:t>
              </w:r>
              <w:r>
                <w:rPr>
                  <w:noProof/>
                </w:rPr>
                <w:t>22(3), pp. 229-249.</w:t>
              </w:r>
            </w:p>
            <w:p w14:paraId="4F049EDF" w14:textId="77777777" w:rsidR="00AA1B02" w:rsidRDefault="00AA1B02" w:rsidP="00AA1B02">
              <w:pPr>
                <w:pStyle w:val="Bibliography"/>
                <w:rPr>
                  <w:noProof/>
                </w:rPr>
              </w:pPr>
              <w:r>
                <w:rPr>
                  <w:noProof/>
                </w:rPr>
                <w:t xml:space="preserve">Kuiper, G., 2019. </w:t>
              </w:r>
              <w:r>
                <w:rPr>
                  <w:i/>
                  <w:iCs/>
                  <w:noProof/>
                </w:rPr>
                <w:t xml:space="preserve">Agro-industrial Labour in Kenya Cut Flower Farms and Migrant Workers’ Settlements. </w:t>
              </w:r>
              <w:r>
                <w:rPr>
                  <w:noProof/>
                </w:rPr>
                <w:t>e-book ed. Cham: Springer Nature Switzerland AG.</w:t>
              </w:r>
            </w:p>
            <w:p w14:paraId="7F4FC0F3" w14:textId="77777777" w:rsidR="00AA1B02" w:rsidRDefault="00AA1B02" w:rsidP="00AA1B02">
              <w:pPr>
                <w:pStyle w:val="Bibliography"/>
                <w:rPr>
                  <w:noProof/>
                </w:rPr>
              </w:pPr>
              <w:r>
                <w:rPr>
                  <w:noProof/>
                </w:rPr>
                <w:t xml:space="preserve">Nikbin, D., Iranmanesh, M., Ghobakhloo, M. &amp; Foroughi, B., 2022. Marketing mix strategies during and after COVID-19 pandemic and recession: a systematic review. </w:t>
              </w:r>
              <w:r>
                <w:rPr>
                  <w:i/>
                  <w:iCs/>
                  <w:noProof/>
                </w:rPr>
                <w:t xml:space="preserve">Asia-Pasific Journal of Business Administration, </w:t>
              </w:r>
              <w:r>
                <w:rPr>
                  <w:noProof/>
                </w:rPr>
                <w:t>14(4), pp. 405-420.</w:t>
              </w:r>
            </w:p>
            <w:p w14:paraId="31AA38B8" w14:textId="77777777" w:rsidR="00AA1B02" w:rsidRDefault="00AA1B02" w:rsidP="00AA1B02">
              <w:pPr>
                <w:pStyle w:val="Bibliography"/>
                <w:rPr>
                  <w:noProof/>
                </w:rPr>
              </w:pPr>
              <w:r>
                <w:rPr>
                  <w:noProof/>
                </w:rPr>
                <w:t xml:space="preserve">Takahashi, J. A. et al., 2020. Edible flowers: Bioactive profile and its potential to be used in food development. </w:t>
              </w:r>
              <w:r>
                <w:rPr>
                  <w:i/>
                  <w:iCs/>
                  <w:noProof/>
                </w:rPr>
                <w:t xml:space="preserve">Food Research International, </w:t>
              </w:r>
              <w:r>
                <w:rPr>
                  <w:noProof/>
                </w:rPr>
                <w:t>129(1), p. 108868.</w:t>
              </w:r>
            </w:p>
            <w:p w14:paraId="6A4EA9DB" w14:textId="77777777" w:rsidR="00AA1B02" w:rsidRDefault="00AA1B02" w:rsidP="00AA1B02">
              <w:pPr>
                <w:pStyle w:val="Bibliography"/>
                <w:rPr>
                  <w:noProof/>
                </w:rPr>
              </w:pPr>
              <w:r>
                <w:rPr>
                  <w:noProof/>
                </w:rPr>
                <w:t xml:space="preserve">Vaníčková &amp; Szczepańska-Woszczyna, 2020. INNOVATION OF BUSINESS AND MARKETING PLAN OF GROWTH STRATEGY AND COMPETITIVE ADVANTAGE IN EXHIBITION INDUSTRY. </w:t>
              </w:r>
              <w:r>
                <w:rPr>
                  <w:i/>
                  <w:iCs/>
                  <w:noProof/>
                </w:rPr>
                <w:t xml:space="preserve">POLISH JOURNAL OF MANAGEMENT STUDIES, </w:t>
              </w:r>
              <w:r>
                <w:rPr>
                  <w:noProof/>
                </w:rPr>
                <w:t>21(2), pp. 425-445.</w:t>
              </w:r>
            </w:p>
            <w:p w14:paraId="1D3C1CF0" w14:textId="26E4A26E" w:rsidR="00AA1B02" w:rsidRDefault="00AA1B02" w:rsidP="00AA1B02">
              <w:r>
                <w:rPr>
                  <w:b/>
                  <w:bCs/>
                  <w:noProof/>
                </w:rPr>
                <w:fldChar w:fldCharType="end"/>
              </w:r>
            </w:p>
          </w:sdtContent>
        </w:sdt>
      </w:sdtContent>
    </w:sdt>
    <w:p w14:paraId="69C861E9" w14:textId="77777777" w:rsidR="00AA1B02" w:rsidRDefault="00AA1B02" w:rsidP="001215F6">
      <w:pPr>
        <w:spacing w:after="0" w:line="360" w:lineRule="auto"/>
        <w:jc w:val="center"/>
        <w:rPr>
          <w:rFonts w:ascii="Times New Roman" w:hAnsi="Times New Roman" w:cs="Times New Roman"/>
          <w:b/>
          <w:sz w:val="24"/>
        </w:rPr>
      </w:pPr>
    </w:p>
    <w:p w14:paraId="7359D77D" w14:textId="77777777" w:rsidR="00AA1B02" w:rsidRDefault="00AA1B02" w:rsidP="001215F6">
      <w:pPr>
        <w:spacing w:after="0" w:line="360" w:lineRule="auto"/>
        <w:jc w:val="center"/>
        <w:rPr>
          <w:rFonts w:ascii="Times New Roman" w:hAnsi="Times New Roman" w:cs="Times New Roman"/>
          <w:b/>
          <w:sz w:val="24"/>
        </w:rPr>
      </w:pPr>
    </w:p>
    <w:p w14:paraId="72315A44" w14:textId="77777777" w:rsidR="006F70B4" w:rsidRDefault="006F70B4" w:rsidP="001215F6">
      <w:pPr>
        <w:spacing w:after="0" w:line="360" w:lineRule="auto"/>
        <w:jc w:val="center"/>
        <w:rPr>
          <w:rFonts w:ascii="Times New Roman" w:hAnsi="Times New Roman" w:cs="Times New Roman"/>
          <w:b/>
          <w:sz w:val="24"/>
        </w:rPr>
      </w:pPr>
    </w:p>
    <w:p w14:paraId="662A0E02" w14:textId="77777777" w:rsidR="006F70B4" w:rsidRDefault="006F70B4" w:rsidP="001D5648">
      <w:pPr>
        <w:spacing w:after="0" w:line="360" w:lineRule="auto"/>
        <w:rPr>
          <w:rFonts w:ascii="Times New Roman" w:hAnsi="Times New Roman" w:cs="Times New Roman"/>
          <w:b/>
          <w:sz w:val="24"/>
        </w:rPr>
      </w:pPr>
    </w:p>
    <w:p w14:paraId="7668512B" w14:textId="77777777" w:rsidR="006F70B4" w:rsidRDefault="006F70B4" w:rsidP="001215F6">
      <w:pPr>
        <w:spacing w:after="0" w:line="360" w:lineRule="auto"/>
        <w:jc w:val="center"/>
        <w:rPr>
          <w:rFonts w:ascii="Times New Roman" w:hAnsi="Times New Roman" w:cs="Times New Roman"/>
          <w:b/>
          <w:sz w:val="24"/>
        </w:rPr>
      </w:pPr>
    </w:p>
    <w:p w14:paraId="6EDCE057" w14:textId="77777777" w:rsidR="001F2EE5" w:rsidRDefault="001F2EE5" w:rsidP="001F2EE5">
      <w:pPr>
        <w:jc w:val="center"/>
        <w:rPr>
          <w:rFonts w:ascii="Times New Roman" w:hAnsi="Times New Roman" w:cs="Times New Roman"/>
          <w:b/>
          <w:sz w:val="24"/>
        </w:rPr>
      </w:pPr>
    </w:p>
    <w:p w14:paraId="2A9757FA" w14:textId="77777777" w:rsidR="001F2EE5" w:rsidRPr="001F2EE5" w:rsidRDefault="001F2EE5" w:rsidP="001F2EE5">
      <w:pPr>
        <w:jc w:val="center"/>
        <w:rPr>
          <w:rFonts w:ascii="Times New Roman" w:hAnsi="Times New Roman" w:cs="Times New Roman"/>
          <w:b/>
          <w:sz w:val="24"/>
        </w:rPr>
      </w:pPr>
    </w:p>
    <w:sectPr w:rsidR="001F2EE5" w:rsidRPr="001F2EE5" w:rsidSect="001D5648">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E9986" w14:textId="77777777" w:rsidR="00912D40" w:rsidRDefault="00912D40" w:rsidP="00684D59">
      <w:pPr>
        <w:spacing w:after="0" w:line="240" w:lineRule="auto"/>
      </w:pPr>
      <w:r>
        <w:separator/>
      </w:r>
    </w:p>
  </w:endnote>
  <w:endnote w:type="continuationSeparator" w:id="0">
    <w:p w14:paraId="6358E5FD" w14:textId="77777777" w:rsidR="00912D40" w:rsidRDefault="00912D40" w:rsidP="00684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6540"/>
      <w:docPartObj>
        <w:docPartGallery w:val="Page Numbers (Bottom of Page)"/>
        <w:docPartUnique/>
      </w:docPartObj>
    </w:sdtPr>
    <w:sdtContent>
      <w:p w14:paraId="6C3BAFD3" w14:textId="77777777" w:rsidR="007E11CF" w:rsidRDefault="00684D59">
        <w:pPr>
          <w:pStyle w:val="Footer"/>
          <w:jc w:val="center"/>
        </w:pPr>
        <w:r>
          <w:fldChar w:fldCharType="begin"/>
        </w:r>
        <w:r w:rsidR="00536F61">
          <w:instrText xml:space="preserve"> PAGE   \* MERGEFORMAT </w:instrText>
        </w:r>
        <w:r>
          <w:fldChar w:fldCharType="separate"/>
        </w:r>
        <w:r w:rsidR="00DC52B9">
          <w:rPr>
            <w:noProof/>
          </w:rPr>
          <w:t>6</w:t>
        </w:r>
        <w:r>
          <w:rPr>
            <w:noProof/>
          </w:rPr>
          <w:fldChar w:fldCharType="end"/>
        </w:r>
      </w:p>
    </w:sdtContent>
  </w:sdt>
  <w:p w14:paraId="48D5124F" w14:textId="77777777" w:rsidR="007E11CF" w:rsidRDefault="007E1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D7A5E" w14:textId="77777777" w:rsidR="00912D40" w:rsidRDefault="00912D40" w:rsidP="00684D59">
      <w:pPr>
        <w:spacing w:after="0" w:line="240" w:lineRule="auto"/>
      </w:pPr>
      <w:r>
        <w:separator/>
      </w:r>
    </w:p>
  </w:footnote>
  <w:footnote w:type="continuationSeparator" w:id="0">
    <w:p w14:paraId="3BEF8F79" w14:textId="77777777" w:rsidR="00912D40" w:rsidRDefault="00912D40" w:rsidP="00684D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F3CE4"/>
    <w:multiLevelType w:val="hybridMultilevel"/>
    <w:tmpl w:val="7AC42FAC"/>
    <w:lvl w:ilvl="0" w:tplc="F6BEA2F2">
      <w:start w:val="1"/>
      <w:numFmt w:val="bullet"/>
      <w:lvlText w:val=""/>
      <w:lvlJc w:val="left"/>
      <w:pPr>
        <w:ind w:left="360" w:hanging="360"/>
      </w:pPr>
      <w:rPr>
        <w:rFonts w:ascii="Symbol" w:hAnsi="Symbol" w:hint="default"/>
      </w:rPr>
    </w:lvl>
    <w:lvl w:ilvl="1" w:tplc="A094F54A" w:tentative="1">
      <w:start w:val="1"/>
      <w:numFmt w:val="bullet"/>
      <w:lvlText w:val="o"/>
      <w:lvlJc w:val="left"/>
      <w:pPr>
        <w:ind w:left="1080" w:hanging="360"/>
      </w:pPr>
      <w:rPr>
        <w:rFonts w:ascii="Courier New" w:hAnsi="Courier New" w:cs="Courier New" w:hint="default"/>
      </w:rPr>
    </w:lvl>
    <w:lvl w:ilvl="2" w:tplc="D89ED7B6" w:tentative="1">
      <w:start w:val="1"/>
      <w:numFmt w:val="bullet"/>
      <w:lvlText w:val=""/>
      <w:lvlJc w:val="left"/>
      <w:pPr>
        <w:ind w:left="1800" w:hanging="360"/>
      </w:pPr>
      <w:rPr>
        <w:rFonts w:ascii="Wingdings" w:hAnsi="Wingdings" w:hint="default"/>
      </w:rPr>
    </w:lvl>
    <w:lvl w:ilvl="3" w:tplc="F990B66A" w:tentative="1">
      <w:start w:val="1"/>
      <w:numFmt w:val="bullet"/>
      <w:lvlText w:val=""/>
      <w:lvlJc w:val="left"/>
      <w:pPr>
        <w:ind w:left="2520" w:hanging="360"/>
      </w:pPr>
      <w:rPr>
        <w:rFonts w:ascii="Symbol" w:hAnsi="Symbol" w:hint="default"/>
      </w:rPr>
    </w:lvl>
    <w:lvl w:ilvl="4" w:tplc="9EB8619C" w:tentative="1">
      <w:start w:val="1"/>
      <w:numFmt w:val="bullet"/>
      <w:lvlText w:val="o"/>
      <w:lvlJc w:val="left"/>
      <w:pPr>
        <w:ind w:left="3240" w:hanging="360"/>
      </w:pPr>
      <w:rPr>
        <w:rFonts w:ascii="Courier New" w:hAnsi="Courier New" w:cs="Courier New" w:hint="default"/>
      </w:rPr>
    </w:lvl>
    <w:lvl w:ilvl="5" w:tplc="28E40EC8" w:tentative="1">
      <w:start w:val="1"/>
      <w:numFmt w:val="bullet"/>
      <w:lvlText w:val=""/>
      <w:lvlJc w:val="left"/>
      <w:pPr>
        <w:ind w:left="3960" w:hanging="360"/>
      </w:pPr>
      <w:rPr>
        <w:rFonts w:ascii="Wingdings" w:hAnsi="Wingdings" w:hint="default"/>
      </w:rPr>
    </w:lvl>
    <w:lvl w:ilvl="6" w:tplc="94B8D906" w:tentative="1">
      <w:start w:val="1"/>
      <w:numFmt w:val="bullet"/>
      <w:lvlText w:val=""/>
      <w:lvlJc w:val="left"/>
      <w:pPr>
        <w:ind w:left="4680" w:hanging="360"/>
      </w:pPr>
      <w:rPr>
        <w:rFonts w:ascii="Symbol" w:hAnsi="Symbol" w:hint="default"/>
      </w:rPr>
    </w:lvl>
    <w:lvl w:ilvl="7" w:tplc="44DAB154" w:tentative="1">
      <w:start w:val="1"/>
      <w:numFmt w:val="bullet"/>
      <w:lvlText w:val="o"/>
      <w:lvlJc w:val="left"/>
      <w:pPr>
        <w:ind w:left="5400" w:hanging="360"/>
      </w:pPr>
      <w:rPr>
        <w:rFonts w:ascii="Courier New" w:hAnsi="Courier New" w:cs="Courier New" w:hint="default"/>
      </w:rPr>
    </w:lvl>
    <w:lvl w:ilvl="8" w:tplc="8D80F4A6" w:tentative="1">
      <w:start w:val="1"/>
      <w:numFmt w:val="bullet"/>
      <w:lvlText w:val=""/>
      <w:lvlJc w:val="left"/>
      <w:pPr>
        <w:ind w:left="6120" w:hanging="360"/>
      </w:pPr>
      <w:rPr>
        <w:rFonts w:ascii="Wingdings" w:hAnsi="Wingdings" w:hint="default"/>
      </w:rPr>
    </w:lvl>
  </w:abstractNum>
  <w:abstractNum w:abstractNumId="1" w15:restartNumberingAfterBreak="0">
    <w:nsid w:val="2DD50EE6"/>
    <w:multiLevelType w:val="hybridMultilevel"/>
    <w:tmpl w:val="A9AA7040"/>
    <w:lvl w:ilvl="0" w:tplc="4D0E9CA4">
      <w:start w:val="1"/>
      <w:numFmt w:val="decimal"/>
      <w:lvlText w:val="%1."/>
      <w:lvlJc w:val="left"/>
      <w:pPr>
        <w:ind w:left="720" w:hanging="360"/>
      </w:pPr>
      <w:rPr>
        <w:rFonts w:hint="default"/>
      </w:rPr>
    </w:lvl>
    <w:lvl w:ilvl="1" w:tplc="AC70F730" w:tentative="1">
      <w:start w:val="1"/>
      <w:numFmt w:val="lowerLetter"/>
      <w:lvlText w:val="%2."/>
      <w:lvlJc w:val="left"/>
      <w:pPr>
        <w:ind w:left="1440" w:hanging="360"/>
      </w:pPr>
    </w:lvl>
    <w:lvl w:ilvl="2" w:tplc="7DB27518" w:tentative="1">
      <w:start w:val="1"/>
      <w:numFmt w:val="lowerRoman"/>
      <w:lvlText w:val="%3."/>
      <w:lvlJc w:val="right"/>
      <w:pPr>
        <w:ind w:left="2160" w:hanging="180"/>
      </w:pPr>
    </w:lvl>
    <w:lvl w:ilvl="3" w:tplc="BADC1B4A" w:tentative="1">
      <w:start w:val="1"/>
      <w:numFmt w:val="decimal"/>
      <w:lvlText w:val="%4."/>
      <w:lvlJc w:val="left"/>
      <w:pPr>
        <w:ind w:left="2880" w:hanging="360"/>
      </w:pPr>
    </w:lvl>
    <w:lvl w:ilvl="4" w:tplc="5B1EE006" w:tentative="1">
      <w:start w:val="1"/>
      <w:numFmt w:val="lowerLetter"/>
      <w:lvlText w:val="%5."/>
      <w:lvlJc w:val="left"/>
      <w:pPr>
        <w:ind w:left="3600" w:hanging="360"/>
      </w:pPr>
    </w:lvl>
    <w:lvl w:ilvl="5" w:tplc="CFD6F4AA" w:tentative="1">
      <w:start w:val="1"/>
      <w:numFmt w:val="lowerRoman"/>
      <w:lvlText w:val="%6."/>
      <w:lvlJc w:val="right"/>
      <w:pPr>
        <w:ind w:left="4320" w:hanging="180"/>
      </w:pPr>
    </w:lvl>
    <w:lvl w:ilvl="6" w:tplc="9EE4121C" w:tentative="1">
      <w:start w:val="1"/>
      <w:numFmt w:val="decimal"/>
      <w:lvlText w:val="%7."/>
      <w:lvlJc w:val="left"/>
      <w:pPr>
        <w:ind w:left="5040" w:hanging="360"/>
      </w:pPr>
    </w:lvl>
    <w:lvl w:ilvl="7" w:tplc="1F66DC9A" w:tentative="1">
      <w:start w:val="1"/>
      <w:numFmt w:val="lowerLetter"/>
      <w:lvlText w:val="%8."/>
      <w:lvlJc w:val="left"/>
      <w:pPr>
        <w:ind w:left="5760" w:hanging="360"/>
      </w:pPr>
    </w:lvl>
    <w:lvl w:ilvl="8" w:tplc="9950F8EC" w:tentative="1">
      <w:start w:val="1"/>
      <w:numFmt w:val="lowerRoman"/>
      <w:lvlText w:val="%9."/>
      <w:lvlJc w:val="right"/>
      <w:pPr>
        <w:ind w:left="6480" w:hanging="180"/>
      </w:pPr>
    </w:lvl>
  </w:abstractNum>
  <w:num w:numId="1" w16cid:durableId="1587566505">
    <w:abstractNumId w:val="0"/>
  </w:num>
  <w:num w:numId="2" w16cid:durableId="847060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2EE5"/>
    <w:rsid w:val="00024321"/>
    <w:rsid w:val="00032297"/>
    <w:rsid w:val="000346C4"/>
    <w:rsid w:val="0006077B"/>
    <w:rsid w:val="0006329D"/>
    <w:rsid w:val="0006735E"/>
    <w:rsid w:val="000756C0"/>
    <w:rsid w:val="00094070"/>
    <w:rsid w:val="00097BF7"/>
    <w:rsid w:val="000B4556"/>
    <w:rsid w:val="000C5FAE"/>
    <w:rsid w:val="000D0FDE"/>
    <w:rsid w:val="000E1FCB"/>
    <w:rsid w:val="000E2C2A"/>
    <w:rsid w:val="000E3BA6"/>
    <w:rsid w:val="000F2C51"/>
    <w:rsid w:val="00112999"/>
    <w:rsid w:val="001138F9"/>
    <w:rsid w:val="001215F6"/>
    <w:rsid w:val="00152A16"/>
    <w:rsid w:val="0017231E"/>
    <w:rsid w:val="00192E2A"/>
    <w:rsid w:val="00197507"/>
    <w:rsid w:val="001B46C5"/>
    <w:rsid w:val="001D1FEC"/>
    <w:rsid w:val="001D22E2"/>
    <w:rsid w:val="001D563C"/>
    <w:rsid w:val="001D5648"/>
    <w:rsid w:val="001F2EE5"/>
    <w:rsid w:val="00217BF3"/>
    <w:rsid w:val="002443E3"/>
    <w:rsid w:val="00247C1E"/>
    <w:rsid w:val="002932BD"/>
    <w:rsid w:val="002A4923"/>
    <w:rsid w:val="002A6A52"/>
    <w:rsid w:val="002B3018"/>
    <w:rsid w:val="002B4472"/>
    <w:rsid w:val="002C0E19"/>
    <w:rsid w:val="002C2224"/>
    <w:rsid w:val="002D5329"/>
    <w:rsid w:val="002E218C"/>
    <w:rsid w:val="002F1856"/>
    <w:rsid w:val="00303F46"/>
    <w:rsid w:val="0032614A"/>
    <w:rsid w:val="003664DC"/>
    <w:rsid w:val="00370204"/>
    <w:rsid w:val="003731F4"/>
    <w:rsid w:val="003A17E9"/>
    <w:rsid w:val="003B2925"/>
    <w:rsid w:val="003B7978"/>
    <w:rsid w:val="003E109B"/>
    <w:rsid w:val="003F5847"/>
    <w:rsid w:val="00404C55"/>
    <w:rsid w:val="00407205"/>
    <w:rsid w:val="00415509"/>
    <w:rsid w:val="00420A27"/>
    <w:rsid w:val="00421FEE"/>
    <w:rsid w:val="0042293C"/>
    <w:rsid w:val="0042331C"/>
    <w:rsid w:val="00426E92"/>
    <w:rsid w:val="00436489"/>
    <w:rsid w:val="0044207E"/>
    <w:rsid w:val="00442473"/>
    <w:rsid w:val="004425A6"/>
    <w:rsid w:val="0045559D"/>
    <w:rsid w:val="00456F31"/>
    <w:rsid w:val="00462865"/>
    <w:rsid w:val="004940AE"/>
    <w:rsid w:val="004A0582"/>
    <w:rsid w:val="004A0694"/>
    <w:rsid w:val="004C3C35"/>
    <w:rsid w:val="004C503A"/>
    <w:rsid w:val="004E2EDB"/>
    <w:rsid w:val="00500D8F"/>
    <w:rsid w:val="005119EB"/>
    <w:rsid w:val="00536F61"/>
    <w:rsid w:val="005446D6"/>
    <w:rsid w:val="0055072D"/>
    <w:rsid w:val="005B667A"/>
    <w:rsid w:val="005C1759"/>
    <w:rsid w:val="005D4599"/>
    <w:rsid w:val="005D67D5"/>
    <w:rsid w:val="005E2D10"/>
    <w:rsid w:val="005E49B4"/>
    <w:rsid w:val="005E526E"/>
    <w:rsid w:val="005F0F63"/>
    <w:rsid w:val="005F631D"/>
    <w:rsid w:val="00631883"/>
    <w:rsid w:val="006579FE"/>
    <w:rsid w:val="00665895"/>
    <w:rsid w:val="00676E48"/>
    <w:rsid w:val="0068085F"/>
    <w:rsid w:val="00684D59"/>
    <w:rsid w:val="00695E3A"/>
    <w:rsid w:val="006A24BC"/>
    <w:rsid w:val="006A40F4"/>
    <w:rsid w:val="006B22E5"/>
    <w:rsid w:val="006E5820"/>
    <w:rsid w:val="006F0C2D"/>
    <w:rsid w:val="006F1494"/>
    <w:rsid w:val="006F70B4"/>
    <w:rsid w:val="007133F5"/>
    <w:rsid w:val="00717964"/>
    <w:rsid w:val="00734883"/>
    <w:rsid w:val="00744DB8"/>
    <w:rsid w:val="00776C1B"/>
    <w:rsid w:val="00787A3B"/>
    <w:rsid w:val="00793DCD"/>
    <w:rsid w:val="00796030"/>
    <w:rsid w:val="007B2C3E"/>
    <w:rsid w:val="007B34DB"/>
    <w:rsid w:val="007B408B"/>
    <w:rsid w:val="007C2C75"/>
    <w:rsid w:val="007C4D7D"/>
    <w:rsid w:val="007E11CF"/>
    <w:rsid w:val="007E7D70"/>
    <w:rsid w:val="007F3314"/>
    <w:rsid w:val="007F4E21"/>
    <w:rsid w:val="00800EBD"/>
    <w:rsid w:val="00801164"/>
    <w:rsid w:val="008013E9"/>
    <w:rsid w:val="008142C7"/>
    <w:rsid w:val="0081673A"/>
    <w:rsid w:val="00817D21"/>
    <w:rsid w:val="00851941"/>
    <w:rsid w:val="008745B6"/>
    <w:rsid w:val="008D5697"/>
    <w:rsid w:val="008E0170"/>
    <w:rsid w:val="008F4EE4"/>
    <w:rsid w:val="0091054F"/>
    <w:rsid w:val="00912D40"/>
    <w:rsid w:val="009259A9"/>
    <w:rsid w:val="00933248"/>
    <w:rsid w:val="00943419"/>
    <w:rsid w:val="0095741C"/>
    <w:rsid w:val="00961F36"/>
    <w:rsid w:val="00975790"/>
    <w:rsid w:val="00976066"/>
    <w:rsid w:val="009865EA"/>
    <w:rsid w:val="00986A9C"/>
    <w:rsid w:val="009A2633"/>
    <w:rsid w:val="009B1866"/>
    <w:rsid w:val="009C3D83"/>
    <w:rsid w:val="009E68B4"/>
    <w:rsid w:val="009F6AEE"/>
    <w:rsid w:val="00A1345E"/>
    <w:rsid w:val="00A13C13"/>
    <w:rsid w:val="00A52491"/>
    <w:rsid w:val="00A56C90"/>
    <w:rsid w:val="00A72B9E"/>
    <w:rsid w:val="00A80955"/>
    <w:rsid w:val="00A85614"/>
    <w:rsid w:val="00A95844"/>
    <w:rsid w:val="00A95B9B"/>
    <w:rsid w:val="00AA064B"/>
    <w:rsid w:val="00AA1B02"/>
    <w:rsid w:val="00AB1F11"/>
    <w:rsid w:val="00AB6FF6"/>
    <w:rsid w:val="00AF0140"/>
    <w:rsid w:val="00B002D1"/>
    <w:rsid w:val="00B11BEB"/>
    <w:rsid w:val="00B25A10"/>
    <w:rsid w:val="00B30770"/>
    <w:rsid w:val="00B46CF4"/>
    <w:rsid w:val="00B57BA1"/>
    <w:rsid w:val="00B66026"/>
    <w:rsid w:val="00BA353D"/>
    <w:rsid w:val="00BB374F"/>
    <w:rsid w:val="00BB6BCD"/>
    <w:rsid w:val="00BE2735"/>
    <w:rsid w:val="00BE41B6"/>
    <w:rsid w:val="00BE4FCC"/>
    <w:rsid w:val="00BF5F63"/>
    <w:rsid w:val="00C27EF7"/>
    <w:rsid w:val="00C320EF"/>
    <w:rsid w:val="00C347DE"/>
    <w:rsid w:val="00C35569"/>
    <w:rsid w:val="00C538CB"/>
    <w:rsid w:val="00C57E65"/>
    <w:rsid w:val="00C71C93"/>
    <w:rsid w:val="00C93A9E"/>
    <w:rsid w:val="00CC3697"/>
    <w:rsid w:val="00CE1819"/>
    <w:rsid w:val="00CE4682"/>
    <w:rsid w:val="00CE4A2F"/>
    <w:rsid w:val="00CE6E25"/>
    <w:rsid w:val="00D1438B"/>
    <w:rsid w:val="00D252ED"/>
    <w:rsid w:val="00D2678B"/>
    <w:rsid w:val="00D27A61"/>
    <w:rsid w:val="00D30573"/>
    <w:rsid w:val="00D34B0C"/>
    <w:rsid w:val="00D50612"/>
    <w:rsid w:val="00D5274A"/>
    <w:rsid w:val="00D81B27"/>
    <w:rsid w:val="00DA3F74"/>
    <w:rsid w:val="00DC52B9"/>
    <w:rsid w:val="00E1445A"/>
    <w:rsid w:val="00E23055"/>
    <w:rsid w:val="00E318A1"/>
    <w:rsid w:val="00E324E0"/>
    <w:rsid w:val="00E37687"/>
    <w:rsid w:val="00E6688A"/>
    <w:rsid w:val="00E73113"/>
    <w:rsid w:val="00E75840"/>
    <w:rsid w:val="00EA47D5"/>
    <w:rsid w:val="00EB0201"/>
    <w:rsid w:val="00EC1D2E"/>
    <w:rsid w:val="00EC3013"/>
    <w:rsid w:val="00EE19BF"/>
    <w:rsid w:val="00F13B50"/>
    <w:rsid w:val="00F24544"/>
    <w:rsid w:val="00F303FD"/>
    <w:rsid w:val="00F52CEB"/>
    <w:rsid w:val="00F70EC9"/>
    <w:rsid w:val="00F93792"/>
    <w:rsid w:val="00F97A2A"/>
    <w:rsid w:val="00FC12DC"/>
    <w:rsid w:val="00FC428D"/>
    <w:rsid w:val="00FD14E3"/>
    <w:rsid w:val="00FE3FD7"/>
    <w:rsid w:val="00FE45A2"/>
    <w:rsid w:val="00FE6988"/>
    <w:rsid w:val="00FF1ECD"/>
    <w:rsid w:val="00FF6F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E67918D"/>
  <w15:docId w15:val="{D45C881C-5849-4AF4-9A59-9B48FD335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74A"/>
  </w:style>
  <w:style w:type="paragraph" w:styleId="Heading1">
    <w:name w:val="heading 1"/>
    <w:basedOn w:val="Normal"/>
    <w:next w:val="Normal"/>
    <w:link w:val="Heading1Char"/>
    <w:uiPriority w:val="9"/>
    <w:qFormat/>
    <w:rsid w:val="00426E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47C1E"/>
    <w:pPr>
      <w:spacing w:after="0" w:line="360" w:lineRule="auto"/>
      <w:jc w:val="center"/>
      <w:outlineLvl w:val="1"/>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215F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215F6"/>
  </w:style>
  <w:style w:type="paragraph" w:styleId="Footer">
    <w:name w:val="footer"/>
    <w:basedOn w:val="Normal"/>
    <w:link w:val="FooterChar"/>
    <w:uiPriority w:val="99"/>
    <w:unhideWhenUsed/>
    <w:rsid w:val="00121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15F6"/>
  </w:style>
  <w:style w:type="paragraph" w:styleId="BalloonText">
    <w:name w:val="Balloon Text"/>
    <w:basedOn w:val="Normal"/>
    <w:link w:val="BalloonTextChar"/>
    <w:uiPriority w:val="99"/>
    <w:semiHidden/>
    <w:unhideWhenUsed/>
    <w:rsid w:val="004425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25A6"/>
    <w:rPr>
      <w:rFonts w:ascii="Tahoma" w:hAnsi="Tahoma" w:cs="Tahoma"/>
      <w:sz w:val="16"/>
      <w:szCs w:val="16"/>
    </w:rPr>
  </w:style>
  <w:style w:type="paragraph" w:styleId="ListParagraph">
    <w:name w:val="List Paragraph"/>
    <w:basedOn w:val="Normal"/>
    <w:uiPriority w:val="34"/>
    <w:qFormat/>
    <w:rsid w:val="009259A9"/>
    <w:pPr>
      <w:ind w:left="720"/>
      <w:contextualSpacing/>
    </w:pPr>
  </w:style>
  <w:style w:type="table" w:styleId="TableGrid">
    <w:name w:val="Table Grid"/>
    <w:basedOn w:val="TableNormal"/>
    <w:uiPriority w:val="59"/>
    <w:rsid w:val="0032614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247C1E"/>
    <w:rPr>
      <w:rFonts w:ascii="Times New Roman" w:hAnsi="Times New Roman" w:cs="Times New Roman"/>
      <w:b/>
      <w:sz w:val="24"/>
    </w:rPr>
  </w:style>
  <w:style w:type="character" w:customStyle="1" w:styleId="Heading1Char">
    <w:name w:val="Heading 1 Char"/>
    <w:basedOn w:val="DefaultParagraphFont"/>
    <w:link w:val="Heading1"/>
    <w:uiPriority w:val="9"/>
    <w:rsid w:val="00426E9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26E92"/>
    <w:pPr>
      <w:outlineLvl w:val="9"/>
    </w:pPr>
  </w:style>
  <w:style w:type="paragraph" w:styleId="TOC2">
    <w:name w:val="toc 2"/>
    <w:basedOn w:val="Normal"/>
    <w:next w:val="Normal"/>
    <w:autoRedefine/>
    <w:uiPriority w:val="39"/>
    <w:unhideWhenUsed/>
    <w:rsid w:val="00426E92"/>
    <w:pPr>
      <w:spacing w:after="100"/>
      <w:ind w:left="220"/>
    </w:pPr>
  </w:style>
  <w:style w:type="character" w:styleId="Hyperlink">
    <w:name w:val="Hyperlink"/>
    <w:basedOn w:val="DefaultParagraphFont"/>
    <w:uiPriority w:val="99"/>
    <w:unhideWhenUsed/>
    <w:rsid w:val="00426E92"/>
    <w:rPr>
      <w:color w:val="0000FF" w:themeColor="hyperlink"/>
      <w:u w:val="single"/>
    </w:rPr>
  </w:style>
  <w:style w:type="paragraph" w:styleId="NoSpacing">
    <w:name w:val="No Spacing"/>
    <w:link w:val="NoSpacingChar"/>
    <w:uiPriority w:val="1"/>
    <w:qFormat/>
    <w:rsid w:val="001D5648"/>
    <w:pPr>
      <w:spacing w:after="0" w:line="240" w:lineRule="auto"/>
    </w:pPr>
    <w:rPr>
      <w:rFonts w:eastAsiaTheme="minorEastAsia"/>
    </w:rPr>
  </w:style>
  <w:style w:type="character" w:customStyle="1" w:styleId="NoSpacingChar">
    <w:name w:val="No Spacing Char"/>
    <w:basedOn w:val="DefaultParagraphFont"/>
    <w:link w:val="NoSpacing"/>
    <w:uiPriority w:val="1"/>
    <w:rsid w:val="001D5648"/>
    <w:rPr>
      <w:rFonts w:eastAsiaTheme="minorEastAsia"/>
    </w:rPr>
  </w:style>
  <w:style w:type="paragraph" w:styleId="Bibliography">
    <w:name w:val="Bibliography"/>
    <w:basedOn w:val="Normal"/>
    <w:next w:val="Normal"/>
    <w:uiPriority w:val="37"/>
    <w:unhideWhenUsed/>
    <w:rsid w:val="00AA1B02"/>
  </w:style>
  <w:style w:type="paragraph" w:styleId="TOC1">
    <w:name w:val="toc 1"/>
    <w:basedOn w:val="Normal"/>
    <w:next w:val="Normal"/>
    <w:autoRedefine/>
    <w:uiPriority w:val="39"/>
    <w:unhideWhenUsed/>
    <w:rsid w:val="00AA1B0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75039">
      <w:bodyDiv w:val="1"/>
      <w:marLeft w:val="0"/>
      <w:marRight w:val="0"/>
      <w:marTop w:val="0"/>
      <w:marBottom w:val="0"/>
      <w:divBdr>
        <w:top w:val="none" w:sz="0" w:space="0" w:color="auto"/>
        <w:left w:val="none" w:sz="0" w:space="0" w:color="auto"/>
        <w:bottom w:val="none" w:sz="0" w:space="0" w:color="auto"/>
        <w:right w:val="none" w:sz="0" w:space="0" w:color="auto"/>
      </w:divBdr>
    </w:div>
    <w:div w:id="105346614">
      <w:bodyDiv w:val="1"/>
      <w:marLeft w:val="0"/>
      <w:marRight w:val="0"/>
      <w:marTop w:val="0"/>
      <w:marBottom w:val="0"/>
      <w:divBdr>
        <w:top w:val="none" w:sz="0" w:space="0" w:color="auto"/>
        <w:left w:val="none" w:sz="0" w:space="0" w:color="auto"/>
        <w:bottom w:val="none" w:sz="0" w:space="0" w:color="auto"/>
        <w:right w:val="none" w:sz="0" w:space="0" w:color="auto"/>
      </w:divBdr>
    </w:div>
    <w:div w:id="119538995">
      <w:bodyDiv w:val="1"/>
      <w:marLeft w:val="0"/>
      <w:marRight w:val="0"/>
      <w:marTop w:val="0"/>
      <w:marBottom w:val="0"/>
      <w:divBdr>
        <w:top w:val="none" w:sz="0" w:space="0" w:color="auto"/>
        <w:left w:val="none" w:sz="0" w:space="0" w:color="auto"/>
        <w:bottom w:val="none" w:sz="0" w:space="0" w:color="auto"/>
        <w:right w:val="none" w:sz="0" w:space="0" w:color="auto"/>
      </w:divBdr>
    </w:div>
    <w:div w:id="184754998">
      <w:bodyDiv w:val="1"/>
      <w:marLeft w:val="0"/>
      <w:marRight w:val="0"/>
      <w:marTop w:val="0"/>
      <w:marBottom w:val="0"/>
      <w:divBdr>
        <w:top w:val="none" w:sz="0" w:space="0" w:color="auto"/>
        <w:left w:val="none" w:sz="0" w:space="0" w:color="auto"/>
        <w:bottom w:val="none" w:sz="0" w:space="0" w:color="auto"/>
        <w:right w:val="none" w:sz="0" w:space="0" w:color="auto"/>
      </w:divBdr>
    </w:div>
    <w:div w:id="208537820">
      <w:bodyDiv w:val="1"/>
      <w:marLeft w:val="0"/>
      <w:marRight w:val="0"/>
      <w:marTop w:val="0"/>
      <w:marBottom w:val="0"/>
      <w:divBdr>
        <w:top w:val="none" w:sz="0" w:space="0" w:color="auto"/>
        <w:left w:val="none" w:sz="0" w:space="0" w:color="auto"/>
        <w:bottom w:val="none" w:sz="0" w:space="0" w:color="auto"/>
        <w:right w:val="none" w:sz="0" w:space="0" w:color="auto"/>
      </w:divBdr>
    </w:div>
    <w:div w:id="225380928">
      <w:bodyDiv w:val="1"/>
      <w:marLeft w:val="0"/>
      <w:marRight w:val="0"/>
      <w:marTop w:val="0"/>
      <w:marBottom w:val="0"/>
      <w:divBdr>
        <w:top w:val="none" w:sz="0" w:space="0" w:color="auto"/>
        <w:left w:val="none" w:sz="0" w:space="0" w:color="auto"/>
        <w:bottom w:val="none" w:sz="0" w:space="0" w:color="auto"/>
        <w:right w:val="none" w:sz="0" w:space="0" w:color="auto"/>
      </w:divBdr>
    </w:div>
    <w:div w:id="252128147">
      <w:bodyDiv w:val="1"/>
      <w:marLeft w:val="0"/>
      <w:marRight w:val="0"/>
      <w:marTop w:val="0"/>
      <w:marBottom w:val="0"/>
      <w:divBdr>
        <w:top w:val="none" w:sz="0" w:space="0" w:color="auto"/>
        <w:left w:val="none" w:sz="0" w:space="0" w:color="auto"/>
        <w:bottom w:val="none" w:sz="0" w:space="0" w:color="auto"/>
        <w:right w:val="none" w:sz="0" w:space="0" w:color="auto"/>
      </w:divBdr>
    </w:div>
    <w:div w:id="309361310">
      <w:bodyDiv w:val="1"/>
      <w:marLeft w:val="0"/>
      <w:marRight w:val="0"/>
      <w:marTop w:val="0"/>
      <w:marBottom w:val="0"/>
      <w:divBdr>
        <w:top w:val="none" w:sz="0" w:space="0" w:color="auto"/>
        <w:left w:val="none" w:sz="0" w:space="0" w:color="auto"/>
        <w:bottom w:val="none" w:sz="0" w:space="0" w:color="auto"/>
        <w:right w:val="none" w:sz="0" w:space="0" w:color="auto"/>
      </w:divBdr>
    </w:div>
    <w:div w:id="311568540">
      <w:bodyDiv w:val="1"/>
      <w:marLeft w:val="0"/>
      <w:marRight w:val="0"/>
      <w:marTop w:val="0"/>
      <w:marBottom w:val="0"/>
      <w:divBdr>
        <w:top w:val="none" w:sz="0" w:space="0" w:color="auto"/>
        <w:left w:val="none" w:sz="0" w:space="0" w:color="auto"/>
        <w:bottom w:val="none" w:sz="0" w:space="0" w:color="auto"/>
        <w:right w:val="none" w:sz="0" w:space="0" w:color="auto"/>
      </w:divBdr>
    </w:div>
    <w:div w:id="325667888">
      <w:bodyDiv w:val="1"/>
      <w:marLeft w:val="0"/>
      <w:marRight w:val="0"/>
      <w:marTop w:val="0"/>
      <w:marBottom w:val="0"/>
      <w:divBdr>
        <w:top w:val="none" w:sz="0" w:space="0" w:color="auto"/>
        <w:left w:val="none" w:sz="0" w:space="0" w:color="auto"/>
        <w:bottom w:val="none" w:sz="0" w:space="0" w:color="auto"/>
        <w:right w:val="none" w:sz="0" w:space="0" w:color="auto"/>
      </w:divBdr>
    </w:div>
    <w:div w:id="450436795">
      <w:bodyDiv w:val="1"/>
      <w:marLeft w:val="0"/>
      <w:marRight w:val="0"/>
      <w:marTop w:val="0"/>
      <w:marBottom w:val="0"/>
      <w:divBdr>
        <w:top w:val="none" w:sz="0" w:space="0" w:color="auto"/>
        <w:left w:val="none" w:sz="0" w:space="0" w:color="auto"/>
        <w:bottom w:val="none" w:sz="0" w:space="0" w:color="auto"/>
        <w:right w:val="none" w:sz="0" w:space="0" w:color="auto"/>
      </w:divBdr>
    </w:div>
    <w:div w:id="480538694">
      <w:bodyDiv w:val="1"/>
      <w:marLeft w:val="0"/>
      <w:marRight w:val="0"/>
      <w:marTop w:val="0"/>
      <w:marBottom w:val="0"/>
      <w:divBdr>
        <w:top w:val="none" w:sz="0" w:space="0" w:color="auto"/>
        <w:left w:val="none" w:sz="0" w:space="0" w:color="auto"/>
        <w:bottom w:val="none" w:sz="0" w:space="0" w:color="auto"/>
        <w:right w:val="none" w:sz="0" w:space="0" w:color="auto"/>
      </w:divBdr>
    </w:div>
    <w:div w:id="493181972">
      <w:bodyDiv w:val="1"/>
      <w:marLeft w:val="0"/>
      <w:marRight w:val="0"/>
      <w:marTop w:val="0"/>
      <w:marBottom w:val="0"/>
      <w:divBdr>
        <w:top w:val="none" w:sz="0" w:space="0" w:color="auto"/>
        <w:left w:val="none" w:sz="0" w:space="0" w:color="auto"/>
        <w:bottom w:val="none" w:sz="0" w:space="0" w:color="auto"/>
        <w:right w:val="none" w:sz="0" w:space="0" w:color="auto"/>
      </w:divBdr>
    </w:div>
    <w:div w:id="532771787">
      <w:bodyDiv w:val="1"/>
      <w:marLeft w:val="0"/>
      <w:marRight w:val="0"/>
      <w:marTop w:val="0"/>
      <w:marBottom w:val="0"/>
      <w:divBdr>
        <w:top w:val="none" w:sz="0" w:space="0" w:color="auto"/>
        <w:left w:val="none" w:sz="0" w:space="0" w:color="auto"/>
        <w:bottom w:val="none" w:sz="0" w:space="0" w:color="auto"/>
        <w:right w:val="none" w:sz="0" w:space="0" w:color="auto"/>
      </w:divBdr>
    </w:div>
    <w:div w:id="574247112">
      <w:bodyDiv w:val="1"/>
      <w:marLeft w:val="0"/>
      <w:marRight w:val="0"/>
      <w:marTop w:val="0"/>
      <w:marBottom w:val="0"/>
      <w:divBdr>
        <w:top w:val="none" w:sz="0" w:space="0" w:color="auto"/>
        <w:left w:val="none" w:sz="0" w:space="0" w:color="auto"/>
        <w:bottom w:val="none" w:sz="0" w:space="0" w:color="auto"/>
        <w:right w:val="none" w:sz="0" w:space="0" w:color="auto"/>
      </w:divBdr>
    </w:div>
    <w:div w:id="632716085">
      <w:bodyDiv w:val="1"/>
      <w:marLeft w:val="0"/>
      <w:marRight w:val="0"/>
      <w:marTop w:val="0"/>
      <w:marBottom w:val="0"/>
      <w:divBdr>
        <w:top w:val="none" w:sz="0" w:space="0" w:color="auto"/>
        <w:left w:val="none" w:sz="0" w:space="0" w:color="auto"/>
        <w:bottom w:val="none" w:sz="0" w:space="0" w:color="auto"/>
        <w:right w:val="none" w:sz="0" w:space="0" w:color="auto"/>
      </w:divBdr>
    </w:div>
    <w:div w:id="636183760">
      <w:bodyDiv w:val="1"/>
      <w:marLeft w:val="0"/>
      <w:marRight w:val="0"/>
      <w:marTop w:val="0"/>
      <w:marBottom w:val="0"/>
      <w:divBdr>
        <w:top w:val="none" w:sz="0" w:space="0" w:color="auto"/>
        <w:left w:val="none" w:sz="0" w:space="0" w:color="auto"/>
        <w:bottom w:val="none" w:sz="0" w:space="0" w:color="auto"/>
        <w:right w:val="none" w:sz="0" w:space="0" w:color="auto"/>
      </w:divBdr>
    </w:div>
    <w:div w:id="665740908">
      <w:bodyDiv w:val="1"/>
      <w:marLeft w:val="0"/>
      <w:marRight w:val="0"/>
      <w:marTop w:val="0"/>
      <w:marBottom w:val="0"/>
      <w:divBdr>
        <w:top w:val="none" w:sz="0" w:space="0" w:color="auto"/>
        <w:left w:val="none" w:sz="0" w:space="0" w:color="auto"/>
        <w:bottom w:val="none" w:sz="0" w:space="0" w:color="auto"/>
        <w:right w:val="none" w:sz="0" w:space="0" w:color="auto"/>
      </w:divBdr>
    </w:div>
    <w:div w:id="819465676">
      <w:bodyDiv w:val="1"/>
      <w:marLeft w:val="0"/>
      <w:marRight w:val="0"/>
      <w:marTop w:val="0"/>
      <w:marBottom w:val="0"/>
      <w:divBdr>
        <w:top w:val="none" w:sz="0" w:space="0" w:color="auto"/>
        <w:left w:val="none" w:sz="0" w:space="0" w:color="auto"/>
        <w:bottom w:val="none" w:sz="0" w:space="0" w:color="auto"/>
        <w:right w:val="none" w:sz="0" w:space="0" w:color="auto"/>
      </w:divBdr>
    </w:div>
    <w:div w:id="825127125">
      <w:bodyDiv w:val="1"/>
      <w:marLeft w:val="0"/>
      <w:marRight w:val="0"/>
      <w:marTop w:val="0"/>
      <w:marBottom w:val="0"/>
      <w:divBdr>
        <w:top w:val="none" w:sz="0" w:space="0" w:color="auto"/>
        <w:left w:val="none" w:sz="0" w:space="0" w:color="auto"/>
        <w:bottom w:val="none" w:sz="0" w:space="0" w:color="auto"/>
        <w:right w:val="none" w:sz="0" w:space="0" w:color="auto"/>
      </w:divBdr>
    </w:div>
    <w:div w:id="854535222">
      <w:bodyDiv w:val="1"/>
      <w:marLeft w:val="0"/>
      <w:marRight w:val="0"/>
      <w:marTop w:val="0"/>
      <w:marBottom w:val="0"/>
      <w:divBdr>
        <w:top w:val="none" w:sz="0" w:space="0" w:color="auto"/>
        <w:left w:val="none" w:sz="0" w:space="0" w:color="auto"/>
        <w:bottom w:val="none" w:sz="0" w:space="0" w:color="auto"/>
        <w:right w:val="none" w:sz="0" w:space="0" w:color="auto"/>
      </w:divBdr>
    </w:div>
    <w:div w:id="885335123">
      <w:bodyDiv w:val="1"/>
      <w:marLeft w:val="0"/>
      <w:marRight w:val="0"/>
      <w:marTop w:val="0"/>
      <w:marBottom w:val="0"/>
      <w:divBdr>
        <w:top w:val="none" w:sz="0" w:space="0" w:color="auto"/>
        <w:left w:val="none" w:sz="0" w:space="0" w:color="auto"/>
        <w:bottom w:val="none" w:sz="0" w:space="0" w:color="auto"/>
        <w:right w:val="none" w:sz="0" w:space="0" w:color="auto"/>
      </w:divBdr>
    </w:div>
    <w:div w:id="943390945">
      <w:bodyDiv w:val="1"/>
      <w:marLeft w:val="0"/>
      <w:marRight w:val="0"/>
      <w:marTop w:val="0"/>
      <w:marBottom w:val="0"/>
      <w:divBdr>
        <w:top w:val="none" w:sz="0" w:space="0" w:color="auto"/>
        <w:left w:val="none" w:sz="0" w:space="0" w:color="auto"/>
        <w:bottom w:val="none" w:sz="0" w:space="0" w:color="auto"/>
        <w:right w:val="none" w:sz="0" w:space="0" w:color="auto"/>
      </w:divBdr>
    </w:div>
    <w:div w:id="979115546">
      <w:bodyDiv w:val="1"/>
      <w:marLeft w:val="0"/>
      <w:marRight w:val="0"/>
      <w:marTop w:val="0"/>
      <w:marBottom w:val="0"/>
      <w:divBdr>
        <w:top w:val="none" w:sz="0" w:space="0" w:color="auto"/>
        <w:left w:val="none" w:sz="0" w:space="0" w:color="auto"/>
        <w:bottom w:val="none" w:sz="0" w:space="0" w:color="auto"/>
        <w:right w:val="none" w:sz="0" w:space="0" w:color="auto"/>
      </w:divBdr>
    </w:div>
    <w:div w:id="1074621361">
      <w:bodyDiv w:val="1"/>
      <w:marLeft w:val="0"/>
      <w:marRight w:val="0"/>
      <w:marTop w:val="0"/>
      <w:marBottom w:val="0"/>
      <w:divBdr>
        <w:top w:val="none" w:sz="0" w:space="0" w:color="auto"/>
        <w:left w:val="none" w:sz="0" w:space="0" w:color="auto"/>
        <w:bottom w:val="none" w:sz="0" w:space="0" w:color="auto"/>
        <w:right w:val="none" w:sz="0" w:space="0" w:color="auto"/>
      </w:divBdr>
    </w:div>
    <w:div w:id="1171874494">
      <w:bodyDiv w:val="1"/>
      <w:marLeft w:val="0"/>
      <w:marRight w:val="0"/>
      <w:marTop w:val="0"/>
      <w:marBottom w:val="0"/>
      <w:divBdr>
        <w:top w:val="none" w:sz="0" w:space="0" w:color="auto"/>
        <w:left w:val="none" w:sz="0" w:space="0" w:color="auto"/>
        <w:bottom w:val="none" w:sz="0" w:space="0" w:color="auto"/>
        <w:right w:val="none" w:sz="0" w:space="0" w:color="auto"/>
      </w:divBdr>
    </w:div>
    <w:div w:id="1208449317">
      <w:bodyDiv w:val="1"/>
      <w:marLeft w:val="0"/>
      <w:marRight w:val="0"/>
      <w:marTop w:val="0"/>
      <w:marBottom w:val="0"/>
      <w:divBdr>
        <w:top w:val="none" w:sz="0" w:space="0" w:color="auto"/>
        <w:left w:val="none" w:sz="0" w:space="0" w:color="auto"/>
        <w:bottom w:val="none" w:sz="0" w:space="0" w:color="auto"/>
        <w:right w:val="none" w:sz="0" w:space="0" w:color="auto"/>
      </w:divBdr>
    </w:div>
    <w:div w:id="1213271907">
      <w:bodyDiv w:val="1"/>
      <w:marLeft w:val="0"/>
      <w:marRight w:val="0"/>
      <w:marTop w:val="0"/>
      <w:marBottom w:val="0"/>
      <w:divBdr>
        <w:top w:val="none" w:sz="0" w:space="0" w:color="auto"/>
        <w:left w:val="none" w:sz="0" w:space="0" w:color="auto"/>
        <w:bottom w:val="none" w:sz="0" w:space="0" w:color="auto"/>
        <w:right w:val="none" w:sz="0" w:space="0" w:color="auto"/>
      </w:divBdr>
    </w:div>
    <w:div w:id="1256208202">
      <w:bodyDiv w:val="1"/>
      <w:marLeft w:val="0"/>
      <w:marRight w:val="0"/>
      <w:marTop w:val="0"/>
      <w:marBottom w:val="0"/>
      <w:divBdr>
        <w:top w:val="none" w:sz="0" w:space="0" w:color="auto"/>
        <w:left w:val="none" w:sz="0" w:space="0" w:color="auto"/>
        <w:bottom w:val="none" w:sz="0" w:space="0" w:color="auto"/>
        <w:right w:val="none" w:sz="0" w:space="0" w:color="auto"/>
      </w:divBdr>
    </w:div>
    <w:div w:id="1274676571">
      <w:bodyDiv w:val="1"/>
      <w:marLeft w:val="0"/>
      <w:marRight w:val="0"/>
      <w:marTop w:val="0"/>
      <w:marBottom w:val="0"/>
      <w:divBdr>
        <w:top w:val="none" w:sz="0" w:space="0" w:color="auto"/>
        <w:left w:val="none" w:sz="0" w:space="0" w:color="auto"/>
        <w:bottom w:val="none" w:sz="0" w:space="0" w:color="auto"/>
        <w:right w:val="none" w:sz="0" w:space="0" w:color="auto"/>
      </w:divBdr>
    </w:div>
    <w:div w:id="1284842021">
      <w:bodyDiv w:val="1"/>
      <w:marLeft w:val="0"/>
      <w:marRight w:val="0"/>
      <w:marTop w:val="0"/>
      <w:marBottom w:val="0"/>
      <w:divBdr>
        <w:top w:val="none" w:sz="0" w:space="0" w:color="auto"/>
        <w:left w:val="none" w:sz="0" w:space="0" w:color="auto"/>
        <w:bottom w:val="none" w:sz="0" w:space="0" w:color="auto"/>
        <w:right w:val="none" w:sz="0" w:space="0" w:color="auto"/>
      </w:divBdr>
    </w:div>
    <w:div w:id="1305815055">
      <w:bodyDiv w:val="1"/>
      <w:marLeft w:val="0"/>
      <w:marRight w:val="0"/>
      <w:marTop w:val="0"/>
      <w:marBottom w:val="0"/>
      <w:divBdr>
        <w:top w:val="none" w:sz="0" w:space="0" w:color="auto"/>
        <w:left w:val="none" w:sz="0" w:space="0" w:color="auto"/>
        <w:bottom w:val="none" w:sz="0" w:space="0" w:color="auto"/>
        <w:right w:val="none" w:sz="0" w:space="0" w:color="auto"/>
      </w:divBdr>
    </w:div>
    <w:div w:id="1316766008">
      <w:bodyDiv w:val="1"/>
      <w:marLeft w:val="0"/>
      <w:marRight w:val="0"/>
      <w:marTop w:val="0"/>
      <w:marBottom w:val="0"/>
      <w:divBdr>
        <w:top w:val="none" w:sz="0" w:space="0" w:color="auto"/>
        <w:left w:val="none" w:sz="0" w:space="0" w:color="auto"/>
        <w:bottom w:val="none" w:sz="0" w:space="0" w:color="auto"/>
        <w:right w:val="none" w:sz="0" w:space="0" w:color="auto"/>
      </w:divBdr>
    </w:div>
    <w:div w:id="1329405370">
      <w:bodyDiv w:val="1"/>
      <w:marLeft w:val="0"/>
      <w:marRight w:val="0"/>
      <w:marTop w:val="0"/>
      <w:marBottom w:val="0"/>
      <w:divBdr>
        <w:top w:val="none" w:sz="0" w:space="0" w:color="auto"/>
        <w:left w:val="none" w:sz="0" w:space="0" w:color="auto"/>
        <w:bottom w:val="none" w:sz="0" w:space="0" w:color="auto"/>
        <w:right w:val="none" w:sz="0" w:space="0" w:color="auto"/>
      </w:divBdr>
    </w:div>
    <w:div w:id="1363630005">
      <w:bodyDiv w:val="1"/>
      <w:marLeft w:val="0"/>
      <w:marRight w:val="0"/>
      <w:marTop w:val="0"/>
      <w:marBottom w:val="0"/>
      <w:divBdr>
        <w:top w:val="none" w:sz="0" w:space="0" w:color="auto"/>
        <w:left w:val="none" w:sz="0" w:space="0" w:color="auto"/>
        <w:bottom w:val="none" w:sz="0" w:space="0" w:color="auto"/>
        <w:right w:val="none" w:sz="0" w:space="0" w:color="auto"/>
      </w:divBdr>
    </w:div>
    <w:div w:id="1364861240">
      <w:bodyDiv w:val="1"/>
      <w:marLeft w:val="0"/>
      <w:marRight w:val="0"/>
      <w:marTop w:val="0"/>
      <w:marBottom w:val="0"/>
      <w:divBdr>
        <w:top w:val="none" w:sz="0" w:space="0" w:color="auto"/>
        <w:left w:val="none" w:sz="0" w:space="0" w:color="auto"/>
        <w:bottom w:val="none" w:sz="0" w:space="0" w:color="auto"/>
        <w:right w:val="none" w:sz="0" w:space="0" w:color="auto"/>
      </w:divBdr>
    </w:div>
    <w:div w:id="1366908328">
      <w:bodyDiv w:val="1"/>
      <w:marLeft w:val="0"/>
      <w:marRight w:val="0"/>
      <w:marTop w:val="0"/>
      <w:marBottom w:val="0"/>
      <w:divBdr>
        <w:top w:val="none" w:sz="0" w:space="0" w:color="auto"/>
        <w:left w:val="none" w:sz="0" w:space="0" w:color="auto"/>
        <w:bottom w:val="none" w:sz="0" w:space="0" w:color="auto"/>
        <w:right w:val="none" w:sz="0" w:space="0" w:color="auto"/>
      </w:divBdr>
    </w:div>
    <w:div w:id="1403985414">
      <w:bodyDiv w:val="1"/>
      <w:marLeft w:val="0"/>
      <w:marRight w:val="0"/>
      <w:marTop w:val="0"/>
      <w:marBottom w:val="0"/>
      <w:divBdr>
        <w:top w:val="none" w:sz="0" w:space="0" w:color="auto"/>
        <w:left w:val="none" w:sz="0" w:space="0" w:color="auto"/>
        <w:bottom w:val="none" w:sz="0" w:space="0" w:color="auto"/>
        <w:right w:val="none" w:sz="0" w:space="0" w:color="auto"/>
      </w:divBdr>
    </w:div>
    <w:div w:id="1404259657">
      <w:bodyDiv w:val="1"/>
      <w:marLeft w:val="0"/>
      <w:marRight w:val="0"/>
      <w:marTop w:val="0"/>
      <w:marBottom w:val="0"/>
      <w:divBdr>
        <w:top w:val="none" w:sz="0" w:space="0" w:color="auto"/>
        <w:left w:val="none" w:sz="0" w:space="0" w:color="auto"/>
        <w:bottom w:val="none" w:sz="0" w:space="0" w:color="auto"/>
        <w:right w:val="none" w:sz="0" w:space="0" w:color="auto"/>
      </w:divBdr>
    </w:div>
    <w:div w:id="1406993070">
      <w:bodyDiv w:val="1"/>
      <w:marLeft w:val="0"/>
      <w:marRight w:val="0"/>
      <w:marTop w:val="0"/>
      <w:marBottom w:val="0"/>
      <w:divBdr>
        <w:top w:val="none" w:sz="0" w:space="0" w:color="auto"/>
        <w:left w:val="none" w:sz="0" w:space="0" w:color="auto"/>
        <w:bottom w:val="none" w:sz="0" w:space="0" w:color="auto"/>
        <w:right w:val="none" w:sz="0" w:space="0" w:color="auto"/>
      </w:divBdr>
    </w:div>
    <w:div w:id="1452623911">
      <w:bodyDiv w:val="1"/>
      <w:marLeft w:val="0"/>
      <w:marRight w:val="0"/>
      <w:marTop w:val="0"/>
      <w:marBottom w:val="0"/>
      <w:divBdr>
        <w:top w:val="none" w:sz="0" w:space="0" w:color="auto"/>
        <w:left w:val="none" w:sz="0" w:space="0" w:color="auto"/>
        <w:bottom w:val="none" w:sz="0" w:space="0" w:color="auto"/>
        <w:right w:val="none" w:sz="0" w:space="0" w:color="auto"/>
      </w:divBdr>
    </w:div>
    <w:div w:id="1496804456">
      <w:bodyDiv w:val="1"/>
      <w:marLeft w:val="0"/>
      <w:marRight w:val="0"/>
      <w:marTop w:val="0"/>
      <w:marBottom w:val="0"/>
      <w:divBdr>
        <w:top w:val="none" w:sz="0" w:space="0" w:color="auto"/>
        <w:left w:val="none" w:sz="0" w:space="0" w:color="auto"/>
        <w:bottom w:val="none" w:sz="0" w:space="0" w:color="auto"/>
        <w:right w:val="none" w:sz="0" w:space="0" w:color="auto"/>
      </w:divBdr>
    </w:div>
    <w:div w:id="1599943989">
      <w:bodyDiv w:val="1"/>
      <w:marLeft w:val="0"/>
      <w:marRight w:val="0"/>
      <w:marTop w:val="0"/>
      <w:marBottom w:val="0"/>
      <w:divBdr>
        <w:top w:val="none" w:sz="0" w:space="0" w:color="auto"/>
        <w:left w:val="none" w:sz="0" w:space="0" w:color="auto"/>
        <w:bottom w:val="none" w:sz="0" w:space="0" w:color="auto"/>
        <w:right w:val="none" w:sz="0" w:space="0" w:color="auto"/>
      </w:divBdr>
    </w:div>
    <w:div w:id="1722825226">
      <w:bodyDiv w:val="1"/>
      <w:marLeft w:val="0"/>
      <w:marRight w:val="0"/>
      <w:marTop w:val="0"/>
      <w:marBottom w:val="0"/>
      <w:divBdr>
        <w:top w:val="none" w:sz="0" w:space="0" w:color="auto"/>
        <w:left w:val="none" w:sz="0" w:space="0" w:color="auto"/>
        <w:bottom w:val="none" w:sz="0" w:space="0" w:color="auto"/>
        <w:right w:val="none" w:sz="0" w:space="0" w:color="auto"/>
      </w:divBdr>
    </w:div>
    <w:div w:id="1740708157">
      <w:bodyDiv w:val="1"/>
      <w:marLeft w:val="0"/>
      <w:marRight w:val="0"/>
      <w:marTop w:val="0"/>
      <w:marBottom w:val="0"/>
      <w:divBdr>
        <w:top w:val="none" w:sz="0" w:space="0" w:color="auto"/>
        <w:left w:val="none" w:sz="0" w:space="0" w:color="auto"/>
        <w:bottom w:val="none" w:sz="0" w:space="0" w:color="auto"/>
        <w:right w:val="none" w:sz="0" w:space="0" w:color="auto"/>
      </w:divBdr>
    </w:div>
    <w:div w:id="1805582952">
      <w:bodyDiv w:val="1"/>
      <w:marLeft w:val="0"/>
      <w:marRight w:val="0"/>
      <w:marTop w:val="0"/>
      <w:marBottom w:val="0"/>
      <w:divBdr>
        <w:top w:val="none" w:sz="0" w:space="0" w:color="auto"/>
        <w:left w:val="none" w:sz="0" w:space="0" w:color="auto"/>
        <w:bottom w:val="none" w:sz="0" w:space="0" w:color="auto"/>
        <w:right w:val="none" w:sz="0" w:space="0" w:color="auto"/>
      </w:divBdr>
    </w:div>
    <w:div w:id="1827434675">
      <w:bodyDiv w:val="1"/>
      <w:marLeft w:val="0"/>
      <w:marRight w:val="0"/>
      <w:marTop w:val="0"/>
      <w:marBottom w:val="0"/>
      <w:divBdr>
        <w:top w:val="none" w:sz="0" w:space="0" w:color="auto"/>
        <w:left w:val="none" w:sz="0" w:space="0" w:color="auto"/>
        <w:bottom w:val="none" w:sz="0" w:space="0" w:color="auto"/>
        <w:right w:val="none" w:sz="0" w:space="0" w:color="auto"/>
      </w:divBdr>
    </w:div>
    <w:div w:id="1833056629">
      <w:bodyDiv w:val="1"/>
      <w:marLeft w:val="0"/>
      <w:marRight w:val="0"/>
      <w:marTop w:val="0"/>
      <w:marBottom w:val="0"/>
      <w:divBdr>
        <w:top w:val="none" w:sz="0" w:space="0" w:color="auto"/>
        <w:left w:val="none" w:sz="0" w:space="0" w:color="auto"/>
        <w:bottom w:val="none" w:sz="0" w:space="0" w:color="auto"/>
        <w:right w:val="none" w:sz="0" w:space="0" w:color="auto"/>
      </w:divBdr>
    </w:div>
    <w:div w:id="1853107294">
      <w:bodyDiv w:val="1"/>
      <w:marLeft w:val="0"/>
      <w:marRight w:val="0"/>
      <w:marTop w:val="0"/>
      <w:marBottom w:val="0"/>
      <w:divBdr>
        <w:top w:val="none" w:sz="0" w:space="0" w:color="auto"/>
        <w:left w:val="none" w:sz="0" w:space="0" w:color="auto"/>
        <w:bottom w:val="none" w:sz="0" w:space="0" w:color="auto"/>
        <w:right w:val="none" w:sz="0" w:space="0" w:color="auto"/>
      </w:divBdr>
    </w:div>
    <w:div w:id="1871411859">
      <w:bodyDiv w:val="1"/>
      <w:marLeft w:val="0"/>
      <w:marRight w:val="0"/>
      <w:marTop w:val="0"/>
      <w:marBottom w:val="0"/>
      <w:divBdr>
        <w:top w:val="none" w:sz="0" w:space="0" w:color="auto"/>
        <w:left w:val="none" w:sz="0" w:space="0" w:color="auto"/>
        <w:bottom w:val="none" w:sz="0" w:space="0" w:color="auto"/>
        <w:right w:val="none" w:sz="0" w:space="0" w:color="auto"/>
      </w:divBdr>
    </w:div>
    <w:div w:id="1879245585">
      <w:bodyDiv w:val="1"/>
      <w:marLeft w:val="0"/>
      <w:marRight w:val="0"/>
      <w:marTop w:val="0"/>
      <w:marBottom w:val="0"/>
      <w:divBdr>
        <w:top w:val="none" w:sz="0" w:space="0" w:color="auto"/>
        <w:left w:val="none" w:sz="0" w:space="0" w:color="auto"/>
        <w:bottom w:val="none" w:sz="0" w:space="0" w:color="auto"/>
        <w:right w:val="none" w:sz="0" w:space="0" w:color="auto"/>
      </w:divBdr>
    </w:div>
    <w:div w:id="1927112979">
      <w:bodyDiv w:val="1"/>
      <w:marLeft w:val="0"/>
      <w:marRight w:val="0"/>
      <w:marTop w:val="0"/>
      <w:marBottom w:val="0"/>
      <w:divBdr>
        <w:top w:val="none" w:sz="0" w:space="0" w:color="auto"/>
        <w:left w:val="none" w:sz="0" w:space="0" w:color="auto"/>
        <w:bottom w:val="none" w:sz="0" w:space="0" w:color="auto"/>
        <w:right w:val="none" w:sz="0" w:space="0" w:color="auto"/>
      </w:divBdr>
    </w:div>
    <w:div w:id="1962686933">
      <w:bodyDiv w:val="1"/>
      <w:marLeft w:val="0"/>
      <w:marRight w:val="0"/>
      <w:marTop w:val="0"/>
      <w:marBottom w:val="0"/>
      <w:divBdr>
        <w:top w:val="none" w:sz="0" w:space="0" w:color="auto"/>
        <w:left w:val="none" w:sz="0" w:space="0" w:color="auto"/>
        <w:bottom w:val="none" w:sz="0" w:space="0" w:color="auto"/>
        <w:right w:val="none" w:sz="0" w:space="0" w:color="auto"/>
      </w:divBdr>
    </w:div>
    <w:div w:id="2095930416">
      <w:bodyDiv w:val="1"/>
      <w:marLeft w:val="0"/>
      <w:marRight w:val="0"/>
      <w:marTop w:val="0"/>
      <w:marBottom w:val="0"/>
      <w:divBdr>
        <w:top w:val="none" w:sz="0" w:space="0" w:color="auto"/>
        <w:left w:val="none" w:sz="0" w:space="0" w:color="auto"/>
        <w:bottom w:val="none" w:sz="0" w:space="0" w:color="auto"/>
        <w:right w:val="none" w:sz="0" w:space="0" w:color="auto"/>
      </w:divBdr>
    </w:div>
    <w:div w:id="2110418757">
      <w:bodyDiv w:val="1"/>
      <w:marLeft w:val="0"/>
      <w:marRight w:val="0"/>
      <w:marTop w:val="0"/>
      <w:marBottom w:val="0"/>
      <w:divBdr>
        <w:top w:val="none" w:sz="0" w:space="0" w:color="auto"/>
        <w:left w:val="none" w:sz="0" w:space="0" w:color="auto"/>
        <w:bottom w:val="none" w:sz="0" w:space="0" w:color="auto"/>
        <w:right w:val="none" w:sz="0" w:space="0" w:color="auto"/>
      </w:divBdr>
    </w:div>
    <w:div w:id="2143184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pxhere.com/en/photo/1568547"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Ger19</b:Tag>
    <b:SourceType>Book</b:SourceType>
    <b:Guid>{2C5935A4-AE2E-454D-B352-56CBE31A6FDD}</b:Guid>
    <b:Title>Agro-industrial Labour in Kenya Cut Flower Farms and Migrant Workers’ Settlements</b:Title>
    <b:Year>2019</b:Year>
    <b:City>Cham</b:City>
    <b:Publisher>Springer Nature Switzerland AG</b:Publisher>
    <b:Author>
      <b:Author>
        <b:NameList>
          <b:Person>
            <b:Last>Kuiper</b:Last>
            <b:First>Gerda</b:First>
          </b:Person>
        </b:NameList>
      </b:Author>
    </b:Author>
    <b:Edition>e-book</b:Edition>
    <b:RefOrder>2</b:RefOrder>
  </b:Source>
  <b:Source>
    <b:Tag>Jac20</b:Tag>
    <b:SourceType>JournalArticle</b:SourceType>
    <b:Guid>{E540B2CC-0F4A-44C2-8FFF-91B39290C0EE}</b:Guid>
    <b:Title>Edible flowers: Bioactive profile and its potential to be used in food development</b:Title>
    <b:Year>2020</b:Year>
    <b:Author>
      <b:Author>
        <b:NameList>
          <b:Person>
            <b:Last>Takahashi</b:Last>
            <b:First>Jacqueline</b:First>
            <b:Middle>Aparecida</b:Middle>
          </b:Person>
          <b:Person>
            <b:Last>Rezende</b:Last>
            <b:First>Flávia</b:First>
            <b:Middle>Augusta Guilherme Gonçalves</b:Middle>
          </b:Person>
          <b:Person>
            <b:Last>Moura</b:Last>
            <b:First>Marília</b:First>
            <b:Middle>Aparecida Fidelis</b:Middle>
          </b:Person>
          <b:Person>
            <b:Last>Dominguete</b:Last>
            <b:First>Laura</b:First>
            <b:Middle>Ciribelli Borges</b:Middle>
          </b:Person>
          <b:Person>
            <b:Last>Sande</b:Last>
            <b:First>Denise</b:First>
          </b:Person>
        </b:NameList>
      </b:Author>
    </b:Author>
    <b:JournalName>Food Research International</b:JournalName>
    <b:Pages>108868</b:Pages>
    <b:Volume>129</b:Volume>
    <b:Issue>1</b:Issue>
    <b:RefOrder>3</b:RefOrder>
  </b:Source>
  <b:Source>
    <b:Tag>Van20</b:Tag>
    <b:SourceType>JournalArticle</b:SourceType>
    <b:Guid>{FD3502BF-A4A9-43E0-BFE0-AAEA03B7753D}</b:Guid>
    <b:Author>
      <b:Author>
        <b:NameList>
          <b:Person>
            <b:Last>Vaníčková</b:Last>
          </b:Person>
          <b:Person>
            <b:Last>Szczepańska-Woszczyna</b:Last>
          </b:Person>
        </b:NameList>
      </b:Author>
    </b:Author>
    <b:Title>INNOVATION OF BUSINESS AND MARKETING PLAN OF GROWTH STRATEGY AND COMPETITIVE ADVANTAGE IN EXHIBITION INDUSTRY</b:Title>
    <b:JournalName>POLISH JOURNAL OF MANAGEMENT STUDIES</b:JournalName>
    <b:Year>2020</b:Year>
    <b:Pages>425-445</b:Pages>
    <b:Volume>21</b:Volume>
    <b:Issue>2</b:Issue>
    <b:RefOrder>4</b:RefOrder>
  </b:Source>
  <b:Source>
    <b:Tag>Dia23</b:Tag>
    <b:SourceType>Book</b:SourceType>
    <b:Guid>{A099C8B5-0FFF-42C0-A968-E437BD9F8621}</b:Guid>
    <b:Title>Digital marketing all-in-one for dummies</b:Title>
    <b:Year>2023</b:Year>
    <b:Author>
      <b:Author>
        <b:NameList>
          <b:Person>
            <b:Last>Diamond</b:Last>
          </b:Person>
        </b:NameList>
      </b:Author>
    </b:Author>
    <b:City>Hoboken</b:City>
    <b:Publisher>John Wiley &amp; Sons, Inc</b:Publisher>
    <b:Edition>2d</b:Edition>
    <b:RefOrder>5</b:RefOrder>
  </b:Source>
  <b:Source>
    <b:Tag>Ana21</b:Tag>
    <b:SourceType>JournalArticle</b:SourceType>
    <b:Guid>{B76A4372-F75B-442C-A4EF-13A99260936A}</b:Guid>
    <b:Title>Overview of the dynamic role of specialty cut flowers in the international cut flower market</b:Title>
    <b:Year>2021</b:Year>
    <b:Author>
      <b:Author>
        <b:NameList>
          <b:Person>
            <b:Last>Darras</b:Last>
            <b:First>Anastasios</b:First>
          </b:Person>
        </b:NameList>
      </b:Author>
    </b:Author>
    <b:JournalName>Horticulturae</b:JournalName>
    <b:Pages>51</b:Pages>
    <b:Volume>7</b:Volume>
    <b:Issue>3</b:Issue>
    <b:RefOrder>6</b:RefOrder>
  </b:Source>
  <b:Source>
    <b:Tag>Gha19</b:Tag>
    <b:SourceType>JournalArticle</b:SourceType>
    <b:Guid>{425DA3C7-D3BE-4703-BBF0-773636B1062E}</b:Guid>
    <b:Author>
      <b:Author>
        <b:NameList>
          <b:Person>
            <b:Last>Ghazanfari</b:Last>
            <b:First>Mehdi</b:First>
          </b:Person>
          <b:Person>
            <b:Last>Mohammadi</b:Last>
            <b:First>Hossein</b:First>
          </b:Person>
          <b:Person>
            <b:Last>Pishvaee</b:Last>
            <b:First>Mir</b:First>
            <b:Middle>Saman</b:Middle>
          </b:Person>
          <b:Person>
            <b:Last>Teimoury</b:Last>
            <b:First>Ebrahim</b:First>
          </b:Person>
        </b:NameList>
      </b:Author>
    </b:Author>
    <b:Title>Fresh-product trade management under government-backed incentives: A case study of fresh flower market</b:Title>
    <b:JournalName>IEEE Transactions of Engineering Management</b:JournalName>
    <b:Year>2019</b:Year>
    <b:Pages>774-787</b:Pages>
    <b:Volume>66</b:Volume>
    <b:Issue>4</b:Issue>
    <b:RefOrder>7</b:RefOrder>
  </b:Source>
  <b:Source>
    <b:Tag>Nik22</b:Tag>
    <b:SourceType>JournalArticle</b:SourceType>
    <b:Guid>{77F280DF-F31D-44FC-94C9-C5D8D6A9C800}</b:Guid>
    <b:Author>
      <b:Author>
        <b:NameList>
          <b:Person>
            <b:Last>Nikbin</b:Last>
            <b:First>D</b:First>
          </b:Person>
          <b:Person>
            <b:Last>Iranmanesh</b:Last>
            <b:First>M</b:First>
          </b:Person>
          <b:Person>
            <b:Last>Ghobakhloo</b:Last>
            <b:First>M</b:First>
          </b:Person>
          <b:Person>
            <b:Last>Foroughi</b:Last>
            <b:First>B</b:First>
          </b:Person>
        </b:NameList>
      </b:Author>
    </b:Author>
    <b:Title>Marketing mix strategies during and after COVID-19 pandemic and recession: a systematic review</b:Title>
    <b:JournalName>Asia-Pasific Journal of Business Administration</b:JournalName>
    <b:Year>2022</b:Year>
    <b:Pages>405-420</b:Pages>
    <b:Volume>14</b:Volume>
    <b:Issue>4</b:Issue>
    <b:RefOrder>8</b:RefOrder>
  </b:Source>
  <b:Source>
    <b:Tag>Fer20</b:Tag>
    <b:SourceType>JournalArticle</b:SourceType>
    <b:Guid>{9BC33692-F490-4619-9966-ADE06EDADAE7}</b:Guid>
    <b:Author>
      <b:Author>
        <b:NameList>
          <b:Person>
            <b:Last>Fernandes</b:Last>
            <b:First>L</b:First>
          </b:Person>
          <b:Person>
            <b:Last>Casal</b:Last>
            <b:First>S</b:First>
          </b:Person>
          <b:Person>
            <b:Last>Pereira</b:Last>
            <b:First>J.A</b:First>
          </b:Person>
          <b:Person>
            <b:Last>Saraiva</b:Last>
            <b:First>J.A</b:First>
          </b:Person>
          <b:Person>
            <b:Last>Ramalhosa</b:Last>
            <b:First>E</b:First>
          </b:Person>
        </b:NameList>
      </b:Author>
    </b:Author>
    <b:Title>An overview on the market of edible flowers</b:Title>
    <b:JournalName>Food Reviews International</b:JournalName>
    <b:Year>2020</b:Year>
    <b:Pages>258-275</b:Pages>
    <b:Volume>36</b:Volume>
    <b:Issue>3</b:Issue>
    <b:RefOrder>9</b:RefOrder>
  </b:Source>
  <b:Source>
    <b:Tag>Che20</b:Tag>
    <b:SourceType>ConferenceProceedings</b:SourceType>
    <b:Guid>{2C7F0AFE-B331-48CE-8C53-43CDE897D0BE}</b:Guid>
    <b:Title>Knowledge Innovation on Design and Culture Proceedings of the 3rd IEEE International Conference on Knowledge Innovation and Invention 2020 (IEEE ICKII 2020)</b:Title>
    <b:Year>2020</b:Year>
    <b:Publisher>World Scientific</b:Publisher>
    <b:City>Kaohsiung</b:City>
    <b:Author>
      <b:Author>
        <b:NameList>
          <b:Person>
            <b:Last>Chen</b:Last>
            <b:First>Kai-Siang</b:First>
          </b:Person>
          <b:Person>
            <b:Last>Chao</b:Last>
            <b:First>Chin-Jung</b:First>
          </b:Person>
          <b:Person>
            <b:Last>Liu</b:Last>
            <b:First>Po-Hsiang</b:First>
          </b:Person>
        </b:NameList>
      </b:Author>
    </b:Author>
    <b:RefOrder>1</b:RefOrder>
  </b:Source>
  <b:Source>
    <b:Tag>Kau19</b:Tag>
    <b:SourceType>JournalArticle</b:SourceType>
    <b:Guid>{4BCFA170-2D5D-4218-8389-4D2E6656F920}</b:Guid>
    <b:Author>
      <b:Author>
        <b:NameList>
          <b:Person>
            <b:Last>Kauppinen-Räisänen</b:Last>
            <b:First>H</b:First>
          </b:Person>
          <b:Person>
            <b:Last>a Gummerus</b:Last>
            <b:First>J</b:First>
          </b:Person>
          <b:Person>
            <b:Last>von Koskull</b:Last>
            <b:First>C</b:First>
          </b:Person>
          <b:Person>
            <b:Last>Cristini</b:Last>
            <b:First>H</b:First>
          </b:Person>
        </b:NameList>
      </b:Author>
    </b:Author>
    <b:Title>The new wave of luxury: The meaning and value of luxury to the contemporary consumer.</b:Title>
    <b:JournalName>Qualitative Market Research: An International Journal</b:JournalName>
    <b:Year>2019</b:Year>
    <b:Pages>229-249</b:Pages>
    <b:Volume>22</b:Volume>
    <b:Issue>3</b:Issue>
    <b:RefOrder>10</b:RefOrder>
  </b:Source>
</b:Sources>
</file>

<file path=customXml/itemProps1.xml><?xml version="1.0" encoding="utf-8"?>
<ds:datastoreItem xmlns:ds="http://schemas.openxmlformats.org/officeDocument/2006/customXml" ds:itemID="{1E3C236C-D4D5-4A37-BCA8-709ED9EA3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1551</TotalTime>
  <Pages>12</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Business plan Enterpreunership</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Enterpreunership</dc:title>
  <dc:subject>Assessment 2</dc:subject>
  <dc:creator>Written by student: Elena Nedelcheva SN 2112413</dc:creator>
  <cp:lastModifiedBy>Elena Nedelcheva (2112413)</cp:lastModifiedBy>
  <cp:revision>368</cp:revision>
  <dcterms:created xsi:type="dcterms:W3CDTF">2023-04-18T06:00:00Z</dcterms:created>
  <dcterms:modified xsi:type="dcterms:W3CDTF">2023-04-28T10:38:00Z</dcterms:modified>
  <cp:category>University of Wales Trinity Saint David</cp:category>
</cp:coreProperties>
</file>