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723B1" w14:textId="6215705C" w:rsidR="00B620CC" w:rsidRDefault="00F26141" w:rsidP="00B8042E">
      <w:pPr>
        <w:pStyle w:val="NoSpacing"/>
        <w:spacing w:line="360" w:lineRule="auto"/>
        <w:jc w:val="both"/>
        <w:rPr>
          <w:rFonts w:ascii="Segoe UI Light" w:hAnsi="Segoe UI Light" w:cs="Segoe UI Light"/>
          <w:sz w:val="24"/>
          <w:szCs w:val="24"/>
        </w:rPr>
      </w:pPr>
      <w:r w:rsidRPr="00B8042E">
        <w:rPr>
          <w:rFonts w:ascii="Segoe UI Light" w:hAnsi="Segoe UI Light" w:cs="Segoe UI Light"/>
          <w:sz w:val="24"/>
          <w:szCs w:val="24"/>
        </w:rPr>
        <w:t xml:space="preserve">   The character of Jacob is particularly interesting</w:t>
      </w:r>
      <w:r w:rsidR="00A773B4" w:rsidRPr="00B8042E">
        <w:rPr>
          <w:rFonts w:ascii="Segoe UI Light" w:hAnsi="Segoe UI Light" w:cs="Segoe UI Light"/>
          <w:sz w:val="24"/>
          <w:szCs w:val="24"/>
        </w:rPr>
        <w:t xml:space="preserve">; on one hand </w:t>
      </w:r>
      <w:r w:rsidR="00BC28EC" w:rsidRPr="00B8042E">
        <w:rPr>
          <w:rFonts w:ascii="Segoe UI Light" w:hAnsi="Segoe UI Light" w:cs="Segoe UI Light"/>
          <w:sz w:val="24"/>
          <w:szCs w:val="24"/>
        </w:rPr>
        <w:t xml:space="preserve">he </w:t>
      </w:r>
      <w:r w:rsidR="00A773B4" w:rsidRPr="00B8042E">
        <w:rPr>
          <w:rFonts w:ascii="Segoe UI Light" w:hAnsi="Segoe UI Light" w:cs="Segoe UI Light"/>
          <w:sz w:val="24"/>
          <w:szCs w:val="24"/>
        </w:rPr>
        <w:t>is the trickster</w:t>
      </w:r>
      <w:r w:rsidR="00583794">
        <w:rPr>
          <w:rFonts w:ascii="Segoe UI Light" w:hAnsi="Segoe UI Light" w:cs="Segoe UI Light"/>
          <w:sz w:val="24"/>
          <w:szCs w:val="24"/>
        </w:rPr>
        <w:t>, t</w:t>
      </w:r>
      <w:r w:rsidR="00A773B4" w:rsidRPr="00B8042E">
        <w:rPr>
          <w:rFonts w:ascii="Segoe UI Light" w:hAnsi="Segoe UI Light" w:cs="Segoe UI Light"/>
          <w:sz w:val="24"/>
          <w:szCs w:val="24"/>
        </w:rPr>
        <w:t>he one who colluded with his mother in order to steal his older brother’s birth-right</w:t>
      </w:r>
      <w:r w:rsidR="008459DC">
        <w:rPr>
          <w:rFonts w:ascii="Segoe UI Light" w:hAnsi="Segoe UI Light" w:cs="Segoe UI Light"/>
          <w:sz w:val="24"/>
          <w:szCs w:val="24"/>
        </w:rPr>
        <w:t>;</w:t>
      </w:r>
      <w:r w:rsidR="00A773B4" w:rsidRPr="00B8042E">
        <w:rPr>
          <w:rFonts w:ascii="Segoe UI Light" w:hAnsi="Segoe UI Light" w:cs="Segoe UI Light"/>
          <w:sz w:val="24"/>
          <w:szCs w:val="24"/>
        </w:rPr>
        <w:t xml:space="preserve"> but on the other </w:t>
      </w:r>
      <w:r w:rsidR="00C609D0" w:rsidRPr="00B8042E">
        <w:rPr>
          <w:rFonts w:ascii="Segoe UI Light" w:hAnsi="Segoe UI Light" w:cs="Segoe UI Light"/>
          <w:sz w:val="24"/>
          <w:szCs w:val="24"/>
        </w:rPr>
        <w:t>hand,</w:t>
      </w:r>
      <w:r w:rsidR="00A773B4" w:rsidRPr="00B8042E">
        <w:rPr>
          <w:rFonts w:ascii="Segoe UI Light" w:hAnsi="Segoe UI Light" w:cs="Segoe UI Light"/>
          <w:sz w:val="24"/>
          <w:szCs w:val="24"/>
        </w:rPr>
        <w:t xml:space="preserve"> he is the</w:t>
      </w:r>
      <w:r w:rsidR="00BB40BA" w:rsidRPr="00B8042E">
        <w:rPr>
          <w:rFonts w:ascii="Segoe UI Light" w:hAnsi="Segoe UI Light" w:cs="Segoe UI Light"/>
          <w:sz w:val="24"/>
          <w:szCs w:val="24"/>
        </w:rPr>
        <w:t xml:space="preserve"> one</w:t>
      </w:r>
      <w:r w:rsidR="008459DC">
        <w:rPr>
          <w:rFonts w:ascii="Segoe UI Light" w:hAnsi="Segoe UI Light" w:cs="Segoe UI Light"/>
          <w:sz w:val="24"/>
          <w:szCs w:val="24"/>
        </w:rPr>
        <w:t xml:space="preserve"> who is</w:t>
      </w:r>
      <w:r w:rsidR="00B620CC" w:rsidRPr="00B8042E">
        <w:rPr>
          <w:rFonts w:ascii="Segoe UI Light" w:hAnsi="Segoe UI Light" w:cs="Segoe UI Light"/>
          <w:sz w:val="24"/>
          <w:szCs w:val="24"/>
        </w:rPr>
        <w:t xml:space="preserve"> tricked</w:t>
      </w:r>
      <w:r w:rsidR="00C609D0">
        <w:rPr>
          <w:rFonts w:ascii="Segoe UI Light" w:hAnsi="Segoe UI Light" w:cs="Segoe UI Light"/>
          <w:sz w:val="24"/>
          <w:szCs w:val="24"/>
        </w:rPr>
        <w:t xml:space="preserve"> by being</w:t>
      </w:r>
      <w:r w:rsidR="00B620CC" w:rsidRPr="00B8042E">
        <w:rPr>
          <w:rFonts w:ascii="Segoe UI Light" w:hAnsi="Segoe UI Light" w:cs="Segoe UI Light"/>
          <w:sz w:val="24"/>
          <w:szCs w:val="24"/>
        </w:rPr>
        <w:t xml:space="preserve"> forced into marriage to the ‘wrong’ sister</w:t>
      </w:r>
      <w:r w:rsidR="00330547" w:rsidRPr="00B8042E">
        <w:rPr>
          <w:rFonts w:ascii="Segoe UI Light" w:hAnsi="Segoe UI Light" w:cs="Segoe UI Light"/>
          <w:sz w:val="24"/>
          <w:szCs w:val="24"/>
        </w:rPr>
        <w:t xml:space="preserve"> and convinced that his favoured son had been eaten by wild animals</w:t>
      </w:r>
      <w:r w:rsidR="00B620CC" w:rsidRPr="00B8042E">
        <w:rPr>
          <w:rFonts w:ascii="Segoe UI Light" w:hAnsi="Segoe UI Light" w:cs="Segoe UI Light"/>
          <w:sz w:val="24"/>
          <w:szCs w:val="24"/>
        </w:rPr>
        <w:t>. Jacob is a</w:t>
      </w:r>
      <w:r w:rsidR="00A773B4" w:rsidRPr="00B8042E">
        <w:rPr>
          <w:rFonts w:ascii="Segoe UI Light" w:hAnsi="Segoe UI Light" w:cs="Segoe UI Light"/>
          <w:sz w:val="24"/>
          <w:szCs w:val="24"/>
        </w:rPr>
        <w:t xml:space="preserve"> great </w:t>
      </w:r>
      <w:r w:rsidR="00B620CC" w:rsidRPr="00B8042E">
        <w:rPr>
          <w:rFonts w:ascii="Segoe UI Light" w:hAnsi="Segoe UI Light" w:cs="Segoe UI Light"/>
          <w:sz w:val="24"/>
          <w:szCs w:val="24"/>
        </w:rPr>
        <w:t xml:space="preserve">Patriarch </w:t>
      </w:r>
      <w:r w:rsidR="00A773B4" w:rsidRPr="00B8042E">
        <w:rPr>
          <w:rFonts w:ascii="Segoe UI Light" w:hAnsi="Segoe UI Light" w:cs="Segoe UI Light"/>
          <w:sz w:val="24"/>
          <w:szCs w:val="24"/>
        </w:rPr>
        <w:t xml:space="preserve">and founder of </w:t>
      </w:r>
      <w:r w:rsidR="00B620CC" w:rsidRPr="00B8042E">
        <w:rPr>
          <w:rFonts w:ascii="Segoe UI Light" w:hAnsi="Segoe UI Light" w:cs="Segoe UI Light"/>
          <w:sz w:val="24"/>
          <w:szCs w:val="24"/>
        </w:rPr>
        <w:t xml:space="preserve">the twelve tribes of Israel; </w:t>
      </w:r>
      <w:r w:rsidR="00BB40BA" w:rsidRPr="00B8042E">
        <w:rPr>
          <w:rFonts w:ascii="Segoe UI Light" w:hAnsi="Segoe UI Light" w:cs="Segoe UI Light"/>
          <w:sz w:val="24"/>
          <w:szCs w:val="24"/>
        </w:rPr>
        <w:t>he</w:t>
      </w:r>
      <w:r w:rsidR="00B620CC" w:rsidRPr="00B8042E">
        <w:rPr>
          <w:rFonts w:ascii="Segoe UI Light" w:hAnsi="Segoe UI Light" w:cs="Segoe UI Light"/>
          <w:sz w:val="24"/>
          <w:szCs w:val="24"/>
        </w:rPr>
        <w:t xml:space="preserve"> wrestled with God and earnt the name Israel</w:t>
      </w:r>
      <w:r w:rsidR="00BB40BA" w:rsidRPr="00B8042E">
        <w:rPr>
          <w:rFonts w:ascii="Segoe UI Light" w:hAnsi="Segoe UI Light" w:cs="Segoe UI Light"/>
          <w:sz w:val="24"/>
          <w:szCs w:val="24"/>
        </w:rPr>
        <w:t xml:space="preserve"> for himself</w:t>
      </w:r>
      <w:r w:rsidR="00B620CC" w:rsidRPr="00B8042E">
        <w:rPr>
          <w:rFonts w:ascii="Segoe UI Light" w:hAnsi="Segoe UI Light" w:cs="Segoe UI Light"/>
          <w:sz w:val="24"/>
          <w:szCs w:val="24"/>
        </w:rPr>
        <w:t>, and yet he is</w:t>
      </w:r>
      <w:r w:rsidR="008459DC">
        <w:rPr>
          <w:rFonts w:ascii="Segoe UI Light" w:hAnsi="Segoe UI Light" w:cs="Segoe UI Light"/>
          <w:sz w:val="24"/>
          <w:szCs w:val="24"/>
        </w:rPr>
        <w:t xml:space="preserve"> also</w:t>
      </w:r>
      <w:r w:rsidR="00B620CC" w:rsidRPr="00B8042E">
        <w:rPr>
          <w:rFonts w:ascii="Segoe UI Light" w:hAnsi="Segoe UI Light" w:cs="Segoe UI Light"/>
          <w:sz w:val="24"/>
          <w:szCs w:val="24"/>
        </w:rPr>
        <w:t xml:space="preserve"> the same </w:t>
      </w:r>
      <w:r w:rsidR="00583794">
        <w:rPr>
          <w:rFonts w:ascii="Segoe UI Light" w:hAnsi="Segoe UI Light" w:cs="Segoe UI Light"/>
          <w:sz w:val="24"/>
          <w:szCs w:val="24"/>
        </w:rPr>
        <w:t>man</w:t>
      </w:r>
      <w:r w:rsidR="00B620CC" w:rsidRPr="00B8042E">
        <w:rPr>
          <w:rFonts w:ascii="Segoe UI Light" w:hAnsi="Segoe UI Light" w:cs="Segoe UI Light"/>
          <w:sz w:val="24"/>
          <w:szCs w:val="24"/>
        </w:rPr>
        <w:t xml:space="preserve"> who was utterly </w:t>
      </w:r>
      <w:r w:rsidR="00583794">
        <w:rPr>
          <w:rFonts w:ascii="Segoe UI Light" w:hAnsi="Segoe UI Light" w:cs="Segoe UI Light"/>
          <w:sz w:val="24"/>
          <w:szCs w:val="24"/>
        </w:rPr>
        <w:t>afraid</w:t>
      </w:r>
      <w:r w:rsidR="00B620CC" w:rsidRPr="00B8042E">
        <w:rPr>
          <w:rFonts w:ascii="Segoe UI Light" w:hAnsi="Segoe UI Light" w:cs="Segoe UI Light"/>
          <w:sz w:val="24"/>
          <w:szCs w:val="24"/>
        </w:rPr>
        <w:t xml:space="preserve"> at meeting his brother again</w:t>
      </w:r>
      <w:r w:rsidR="008459DC">
        <w:rPr>
          <w:rFonts w:ascii="Segoe UI Light" w:hAnsi="Segoe UI Light" w:cs="Segoe UI Light"/>
          <w:sz w:val="24"/>
          <w:szCs w:val="24"/>
        </w:rPr>
        <w:t>,</w:t>
      </w:r>
      <w:r w:rsidR="00B620CC" w:rsidRPr="00B8042E">
        <w:rPr>
          <w:rFonts w:ascii="Segoe UI Light" w:hAnsi="Segoe UI Light" w:cs="Segoe UI Light"/>
          <w:sz w:val="24"/>
          <w:szCs w:val="24"/>
        </w:rPr>
        <w:t xml:space="preserve"> and </w:t>
      </w:r>
      <w:r w:rsidR="00BC28EC" w:rsidRPr="00B8042E">
        <w:rPr>
          <w:rFonts w:ascii="Segoe UI Light" w:hAnsi="Segoe UI Light" w:cs="Segoe UI Light"/>
          <w:sz w:val="24"/>
          <w:szCs w:val="24"/>
        </w:rPr>
        <w:t xml:space="preserve">was </w:t>
      </w:r>
      <w:r w:rsidR="00B620CC" w:rsidRPr="00B8042E">
        <w:rPr>
          <w:rFonts w:ascii="Segoe UI Light" w:hAnsi="Segoe UI Light" w:cs="Segoe UI Light"/>
          <w:sz w:val="24"/>
          <w:szCs w:val="24"/>
        </w:rPr>
        <w:t xml:space="preserve">desperate to make up for the </w:t>
      </w:r>
      <w:r w:rsidR="00BC28EC" w:rsidRPr="00B8042E">
        <w:rPr>
          <w:rFonts w:ascii="Segoe UI Light" w:hAnsi="Segoe UI Light" w:cs="Segoe UI Light"/>
          <w:sz w:val="24"/>
          <w:szCs w:val="24"/>
        </w:rPr>
        <w:t>‘</w:t>
      </w:r>
      <w:r w:rsidR="00B620CC" w:rsidRPr="00B8042E">
        <w:rPr>
          <w:rFonts w:ascii="Segoe UI Light" w:hAnsi="Segoe UI Light" w:cs="Segoe UI Light"/>
          <w:sz w:val="24"/>
          <w:szCs w:val="24"/>
        </w:rPr>
        <w:t>wrong</w:t>
      </w:r>
      <w:r w:rsidR="00BC28EC" w:rsidRPr="00B8042E">
        <w:rPr>
          <w:rFonts w:ascii="Segoe UI Light" w:hAnsi="Segoe UI Light" w:cs="Segoe UI Light"/>
          <w:sz w:val="24"/>
          <w:szCs w:val="24"/>
        </w:rPr>
        <w:t xml:space="preserve">’ </w:t>
      </w:r>
      <w:r w:rsidR="00830EE7" w:rsidRPr="00B8042E">
        <w:rPr>
          <w:rFonts w:ascii="Segoe UI Light" w:hAnsi="Segoe UI Light" w:cs="Segoe UI Light"/>
          <w:sz w:val="24"/>
          <w:szCs w:val="24"/>
        </w:rPr>
        <w:t xml:space="preserve">that </w:t>
      </w:r>
      <w:r w:rsidR="00B620CC" w:rsidRPr="00B8042E">
        <w:rPr>
          <w:rFonts w:ascii="Segoe UI Light" w:hAnsi="Segoe UI Light" w:cs="Segoe UI Light"/>
          <w:sz w:val="24"/>
          <w:szCs w:val="24"/>
        </w:rPr>
        <w:t>he had committed</w:t>
      </w:r>
      <w:r w:rsidR="00830EE7" w:rsidRPr="00B8042E">
        <w:rPr>
          <w:rFonts w:ascii="Segoe UI Light" w:hAnsi="Segoe UI Light" w:cs="Segoe UI Light"/>
          <w:sz w:val="24"/>
          <w:szCs w:val="24"/>
        </w:rPr>
        <w:t xml:space="preserve">, or that his mother had ‘forced’ him into. </w:t>
      </w:r>
      <w:r w:rsidR="008459DC">
        <w:rPr>
          <w:rFonts w:ascii="Segoe UI Light" w:hAnsi="Segoe UI Light" w:cs="Segoe UI Light"/>
          <w:sz w:val="24"/>
          <w:szCs w:val="24"/>
        </w:rPr>
        <w:t>Furthermore, his role as</w:t>
      </w:r>
      <w:r w:rsidR="00B620CC" w:rsidRPr="00B8042E">
        <w:rPr>
          <w:rFonts w:ascii="Segoe UI Light" w:hAnsi="Segoe UI Light" w:cs="Segoe UI Light"/>
          <w:sz w:val="24"/>
          <w:szCs w:val="24"/>
        </w:rPr>
        <w:t xml:space="preserve"> great forefather is </w:t>
      </w:r>
      <w:r w:rsidR="00830EE7" w:rsidRPr="00B8042E">
        <w:rPr>
          <w:rFonts w:ascii="Segoe UI Light" w:hAnsi="Segoe UI Light" w:cs="Segoe UI Light"/>
          <w:sz w:val="24"/>
          <w:szCs w:val="24"/>
        </w:rPr>
        <w:t xml:space="preserve">also </w:t>
      </w:r>
      <w:r w:rsidR="00B620CC" w:rsidRPr="00B8042E">
        <w:rPr>
          <w:rFonts w:ascii="Segoe UI Light" w:hAnsi="Segoe UI Light" w:cs="Segoe UI Light"/>
          <w:sz w:val="24"/>
          <w:szCs w:val="24"/>
        </w:rPr>
        <w:t xml:space="preserve">undermined </w:t>
      </w:r>
      <w:r w:rsidR="008459DC">
        <w:rPr>
          <w:rFonts w:ascii="Segoe UI Light" w:hAnsi="Segoe UI Light" w:cs="Segoe UI Light"/>
          <w:sz w:val="24"/>
          <w:szCs w:val="24"/>
        </w:rPr>
        <w:t>through</w:t>
      </w:r>
      <w:r w:rsidR="00B620CC" w:rsidRPr="00B8042E">
        <w:rPr>
          <w:rFonts w:ascii="Segoe UI Light" w:hAnsi="Segoe UI Light" w:cs="Segoe UI Light"/>
          <w:sz w:val="24"/>
          <w:szCs w:val="24"/>
        </w:rPr>
        <w:t xml:space="preserve"> the way that he remains passive in Leah’s and Rachel’s ‘game’ of tug of war</w:t>
      </w:r>
      <w:r w:rsidR="008459DC">
        <w:rPr>
          <w:rFonts w:ascii="Segoe UI Light" w:hAnsi="Segoe UI Light" w:cs="Segoe UI Light"/>
          <w:sz w:val="24"/>
          <w:szCs w:val="24"/>
        </w:rPr>
        <w:t>, and</w:t>
      </w:r>
      <w:r w:rsidR="00B620CC" w:rsidRPr="00B8042E">
        <w:rPr>
          <w:rFonts w:ascii="Segoe UI Light" w:hAnsi="Segoe UI Light" w:cs="Segoe UI Light"/>
          <w:sz w:val="24"/>
          <w:szCs w:val="24"/>
        </w:rPr>
        <w:t xml:space="preserve"> </w:t>
      </w:r>
      <w:r w:rsidR="00830EE7" w:rsidRPr="00B8042E">
        <w:rPr>
          <w:rFonts w:ascii="Segoe UI Light" w:hAnsi="Segoe UI Light" w:cs="Segoe UI Light"/>
          <w:sz w:val="24"/>
          <w:szCs w:val="24"/>
        </w:rPr>
        <w:t xml:space="preserve">also </w:t>
      </w:r>
      <w:r w:rsidR="00BC28EC" w:rsidRPr="00B8042E">
        <w:rPr>
          <w:rFonts w:ascii="Segoe UI Light" w:hAnsi="Segoe UI Light" w:cs="Segoe UI Light"/>
          <w:sz w:val="24"/>
          <w:szCs w:val="24"/>
        </w:rPr>
        <w:t xml:space="preserve">by </w:t>
      </w:r>
      <w:r w:rsidR="00830EE7" w:rsidRPr="00B8042E">
        <w:rPr>
          <w:rFonts w:ascii="Segoe UI Light" w:hAnsi="Segoe UI Light" w:cs="Segoe UI Light"/>
          <w:sz w:val="24"/>
          <w:szCs w:val="24"/>
        </w:rPr>
        <w:t>the</w:t>
      </w:r>
      <w:r w:rsidR="00BC28EC" w:rsidRPr="00B8042E">
        <w:rPr>
          <w:rFonts w:ascii="Segoe UI Light" w:hAnsi="Segoe UI Light" w:cs="Segoe UI Light"/>
          <w:sz w:val="24"/>
          <w:szCs w:val="24"/>
        </w:rPr>
        <w:t xml:space="preserve"> lack of authority </w:t>
      </w:r>
      <w:r w:rsidR="008459DC">
        <w:rPr>
          <w:rFonts w:ascii="Segoe UI Light" w:hAnsi="Segoe UI Light" w:cs="Segoe UI Light"/>
          <w:sz w:val="24"/>
          <w:szCs w:val="24"/>
        </w:rPr>
        <w:t>he</w:t>
      </w:r>
      <w:r w:rsidR="00830EE7" w:rsidRPr="00B8042E">
        <w:rPr>
          <w:rFonts w:ascii="Segoe UI Light" w:hAnsi="Segoe UI Light" w:cs="Segoe UI Light"/>
          <w:sz w:val="24"/>
          <w:szCs w:val="24"/>
        </w:rPr>
        <w:t xml:space="preserve"> appears to have over</w:t>
      </w:r>
      <w:r w:rsidR="00BC28EC" w:rsidRPr="00B8042E">
        <w:rPr>
          <w:rFonts w:ascii="Segoe UI Light" w:hAnsi="Segoe UI Light" w:cs="Segoe UI Light"/>
          <w:sz w:val="24"/>
          <w:szCs w:val="24"/>
        </w:rPr>
        <w:t xml:space="preserve"> his sons</w:t>
      </w:r>
      <w:r w:rsidR="00D37AE2">
        <w:rPr>
          <w:rFonts w:ascii="Segoe UI Light" w:hAnsi="Segoe UI Light" w:cs="Segoe UI Light"/>
          <w:sz w:val="24"/>
          <w:szCs w:val="24"/>
        </w:rPr>
        <w:t>,</w:t>
      </w:r>
      <w:r w:rsidR="00BC28EC" w:rsidRPr="00B8042E">
        <w:rPr>
          <w:rFonts w:ascii="Segoe UI Light" w:hAnsi="Segoe UI Light" w:cs="Segoe UI Light"/>
          <w:sz w:val="24"/>
          <w:szCs w:val="24"/>
        </w:rPr>
        <w:t xml:space="preserve"> </w:t>
      </w:r>
      <w:r w:rsidR="00830EE7" w:rsidRPr="00B8042E">
        <w:rPr>
          <w:rFonts w:ascii="Segoe UI Light" w:hAnsi="Segoe UI Light" w:cs="Segoe UI Light"/>
          <w:sz w:val="24"/>
          <w:szCs w:val="24"/>
        </w:rPr>
        <w:t>who enact a bloody revenge on the kin of the man who had ‘defiled’ their sister</w:t>
      </w:r>
      <w:r w:rsidR="00D37AE2">
        <w:rPr>
          <w:rFonts w:ascii="Segoe UI Light" w:hAnsi="Segoe UI Light" w:cs="Segoe UI Light"/>
          <w:sz w:val="24"/>
          <w:szCs w:val="24"/>
        </w:rPr>
        <w:t>,</w:t>
      </w:r>
      <w:r w:rsidR="00830EE7" w:rsidRPr="00B8042E">
        <w:rPr>
          <w:rFonts w:ascii="Segoe UI Light" w:hAnsi="Segoe UI Light" w:cs="Segoe UI Light"/>
          <w:sz w:val="24"/>
          <w:szCs w:val="24"/>
        </w:rPr>
        <w:t xml:space="preserve"> and </w:t>
      </w:r>
      <w:r w:rsidR="00BC28EC" w:rsidRPr="00B8042E">
        <w:rPr>
          <w:rFonts w:ascii="Segoe UI Light" w:hAnsi="Segoe UI Light" w:cs="Segoe UI Light"/>
          <w:sz w:val="24"/>
          <w:szCs w:val="24"/>
        </w:rPr>
        <w:t xml:space="preserve">who </w:t>
      </w:r>
      <w:r w:rsidR="000A362A">
        <w:rPr>
          <w:rFonts w:ascii="Segoe UI Light" w:hAnsi="Segoe UI Light" w:cs="Segoe UI Light"/>
          <w:sz w:val="24"/>
          <w:szCs w:val="24"/>
        </w:rPr>
        <w:t>s</w:t>
      </w:r>
      <w:r w:rsidR="00D37AE2">
        <w:rPr>
          <w:rFonts w:ascii="Segoe UI Light" w:hAnsi="Segoe UI Light" w:cs="Segoe UI Light"/>
          <w:sz w:val="24"/>
          <w:szCs w:val="24"/>
        </w:rPr>
        <w:t>ell</w:t>
      </w:r>
      <w:r w:rsidR="00BC28EC" w:rsidRPr="00B8042E">
        <w:rPr>
          <w:rFonts w:ascii="Segoe UI Light" w:hAnsi="Segoe UI Light" w:cs="Segoe UI Light"/>
          <w:sz w:val="24"/>
          <w:szCs w:val="24"/>
        </w:rPr>
        <w:t xml:space="preserve"> their </w:t>
      </w:r>
      <w:r w:rsidR="000A362A">
        <w:rPr>
          <w:rFonts w:ascii="Segoe UI Light" w:hAnsi="Segoe UI Light" w:cs="Segoe UI Light"/>
          <w:sz w:val="24"/>
          <w:szCs w:val="24"/>
        </w:rPr>
        <w:t>father’s favourite son</w:t>
      </w:r>
      <w:r w:rsidR="00830EE7" w:rsidRPr="00B8042E">
        <w:rPr>
          <w:rFonts w:ascii="Segoe UI Light" w:hAnsi="Segoe UI Light" w:cs="Segoe UI Light"/>
          <w:sz w:val="24"/>
          <w:szCs w:val="24"/>
        </w:rPr>
        <w:t xml:space="preserve"> </w:t>
      </w:r>
      <w:r w:rsidR="00BC28EC" w:rsidRPr="00B8042E">
        <w:rPr>
          <w:rFonts w:ascii="Segoe UI Light" w:hAnsi="Segoe UI Light" w:cs="Segoe UI Light"/>
          <w:sz w:val="24"/>
          <w:szCs w:val="24"/>
        </w:rPr>
        <w:t xml:space="preserve">into slavery. This essay will focus on Jacob’s relationship with </w:t>
      </w:r>
      <w:r w:rsidR="000A362A">
        <w:rPr>
          <w:rFonts w:ascii="Segoe UI Light" w:hAnsi="Segoe UI Light" w:cs="Segoe UI Light"/>
          <w:sz w:val="24"/>
          <w:szCs w:val="24"/>
        </w:rPr>
        <w:t xml:space="preserve">the </w:t>
      </w:r>
      <w:r w:rsidR="00BB40BA" w:rsidRPr="00B8042E">
        <w:rPr>
          <w:rFonts w:ascii="Segoe UI Light" w:hAnsi="Segoe UI Light" w:cs="Segoe UI Light"/>
          <w:sz w:val="24"/>
          <w:szCs w:val="24"/>
        </w:rPr>
        <w:t>key women in his life</w:t>
      </w:r>
      <w:r w:rsidR="00D37AE2">
        <w:rPr>
          <w:rFonts w:ascii="Segoe UI Light" w:hAnsi="Segoe UI Light" w:cs="Segoe UI Light"/>
          <w:sz w:val="24"/>
          <w:szCs w:val="24"/>
        </w:rPr>
        <w:t xml:space="preserve"> </w:t>
      </w:r>
      <w:r w:rsidR="00D37AE2" w:rsidRPr="00B8042E">
        <w:rPr>
          <w:rFonts w:ascii="Segoe UI Light" w:hAnsi="Segoe UI Light" w:cs="Segoe UI Light"/>
          <w:sz w:val="24"/>
          <w:szCs w:val="24"/>
        </w:rPr>
        <w:t>through the lens of feminist criticism</w:t>
      </w:r>
      <w:r w:rsidR="00BB40BA" w:rsidRPr="00B8042E">
        <w:rPr>
          <w:rFonts w:ascii="Segoe UI Light" w:hAnsi="Segoe UI Light" w:cs="Segoe UI Light"/>
          <w:sz w:val="24"/>
          <w:szCs w:val="24"/>
        </w:rPr>
        <w:t xml:space="preserve">: </w:t>
      </w:r>
      <w:r w:rsidR="00C609D0">
        <w:rPr>
          <w:rFonts w:ascii="Segoe UI Light" w:hAnsi="Segoe UI Light" w:cs="Segoe UI Light"/>
          <w:sz w:val="24"/>
          <w:szCs w:val="24"/>
        </w:rPr>
        <w:t>h</w:t>
      </w:r>
      <w:r w:rsidR="000B2533">
        <w:rPr>
          <w:rFonts w:ascii="Segoe UI Light" w:hAnsi="Segoe UI Light" w:cs="Segoe UI Light"/>
          <w:sz w:val="24"/>
          <w:szCs w:val="24"/>
        </w:rPr>
        <w:t>is mother</w:t>
      </w:r>
      <w:r w:rsidR="000A362A">
        <w:rPr>
          <w:rFonts w:ascii="Segoe UI Light" w:hAnsi="Segoe UI Light" w:cs="Segoe UI Light"/>
          <w:sz w:val="24"/>
          <w:szCs w:val="24"/>
        </w:rPr>
        <w:t>, Rebekah</w:t>
      </w:r>
      <w:r w:rsidR="000B2533">
        <w:rPr>
          <w:rFonts w:ascii="Segoe UI Light" w:hAnsi="Segoe UI Light" w:cs="Segoe UI Light"/>
          <w:sz w:val="24"/>
          <w:szCs w:val="24"/>
        </w:rPr>
        <w:t xml:space="preserve">; </w:t>
      </w:r>
      <w:r w:rsidR="00BB40BA" w:rsidRPr="00B8042E">
        <w:rPr>
          <w:rFonts w:ascii="Segoe UI Light" w:hAnsi="Segoe UI Light" w:cs="Segoe UI Light"/>
          <w:sz w:val="24"/>
          <w:szCs w:val="24"/>
        </w:rPr>
        <w:t xml:space="preserve">his wives, </w:t>
      </w:r>
      <w:r w:rsidR="00BC28EC" w:rsidRPr="00B8042E">
        <w:rPr>
          <w:rFonts w:ascii="Segoe UI Light" w:hAnsi="Segoe UI Light" w:cs="Segoe UI Light"/>
          <w:sz w:val="24"/>
          <w:szCs w:val="24"/>
        </w:rPr>
        <w:t>Leah and Rachel</w:t>
      </w:r>
      <w:r w:rsidR="000A362A">
        <w:rPr>
          <w:rFonts w:ascii="Segoe UI Light" w:hAnsi="Segoe UI Light" w:cs="Segoe UI Light"/>
          <w:sz w:val="24"/>
          <w:szCs w:val="24"/>
        </w:rPr>
        <w:t>;</w:t>
      </w:r>
      <w:r w:rsidR="00BC28EC" w:rsidRPr="00B8042E">
        <w:rPr>
          <w:rFonts w:ascii="Segoe UI Light" w:hAnsi="Segoe UI Light" w:cs="Segoe UI Light"/>
          <w:sz w:val="24"/>
          <w:szCs w:val="24"/>
        </w:rPr>
        <w:t xml:space="preserve"> and his daughter, Dinah</w:t>
      </w:r>
      <w:r w:rsidR="00D37AE2">
        <w:rPr>
          <w:rFonts w:ascii="Segoe UI Light" w:hAnsi="Segoe UI Light" w:cs="Segoe UI Light"/>
          <w:sz w:val="24"/>
          <w:szCs w:val="24"/>
        </w:rPr>
        <w:t>.</w:t>
      </w:r>
      <w:r w:rsidR="00BC28EC" w:rsidRPr="00B8042E">
        <w:rPr>
          <w:rFonts w:ascii="Segoe UI Light" w:hAnsi="Segoe UI Light" w:cs="Segoe UI Light"/>
          <w:sz w:val="24"/>
          <w:szCs w:val="24"/>
        </w:rPr>
        <w:t xml:space="preserve"> </w:t>
      </w:r>
      <w:r w:rsidR="0026214B" w:rsidRPr="00B8042E">
        <w:rPr>
          <w:rFonts w:ascii="Segoe UI Light" w:hAnsi="Segoe UI Light" w:cs="Segoe UI Light"/>
          <w:sz w:val="24"/>
          <w:szCs w:val="24"/>
        </w:rPr>
        <w:t xml:space="preserve">It will </w:t>
      </w:r>
      <w:r w:rsidR="00D37AE2">
        <w:rPr>
          <w:rFonts w:ascii="Segoe UI Light" w:hAnsi="Segoe UI Light" w:cs="Segoe UI Light"/>
          <w:sz w:val="24"/>
          <w:szCs w:val="24"/>
        </w:rPr>
        <w:t>explore</w:t>
      </w:r>
      <w:r w:rsidR="0026214B" w:rsidRPr="00B8042E">
        <w:rPr>
          <w:rFonts w:ascii="Segoe UI Light" w:hAnsi="Segoe UI Light" w:cs="Segoe UI Light"/>
          <w:sz w:val="24"/>
          <w:szCs w:val="24"/>
        </w:rPr>
        <w:t xml:space="preserve"> how these relationships have been</w:t>
      </w:r>
      <w:r w:rsidR="000A362A">
        <w:rPr>
          <w:rFonts w:ascii="Segoe UI Light" w:hAnsi="Segoe UI Light" w:cs="Segoe UI Light"/>
          <w:sz w:val="24"/>
          <w:szCs w:val="24"/>
        </w:rPr>
        <w:t xml:space="preserve"> understood </w:t>
      </w:r>
      <w:r w:rsidR="0026214B" w:rsidRPr="00B8042E">
        <w:rPr>
          <w:rFonts w:ascii="Segoe UI Light" w:hAnsi="Segoe UI Light" w:cs="Segoe UI Light"/>
          <w:sz w:val="24"/>
          <w:szCs w:val="24"/>
        </w:rPr>
        <w:t xml:space="preserve">by contemporary </w:t>
      </w:r>
      <w:r w:rsidR="00CD0E91" w:rsidRPr="00B8042E">
        <w:rPr>
          <w:rFonts w:ascii="Segoe UI Light" w:hAnsi="Segoe UI Light" w:cs="Segoe UI Light"/>
          <w:sz w:val="24"/>
          <w:szCs w:val="24"/>
        </w:rPr>
        <w:t xml:space="preserve">readers, </w:t>
      </w:r>
      <w:r w:rsidR="000A362A">
        <w:rPr>
          <w:rFonts w:ascii="Segoe UI Light" w:hAnsi="Segoe UI Light" w:cs="Segoe UI Light"/>
          <w:sz w:val="24"/>
          <w:szCs w:val="24"/>
        </w:rPr>
        <w:t>and how the character of Jacob has been received and presented</w:t>
      </w:r>
      <w:r w:rsidR="00D37AE2">
        <w:rPr>
          <w:rFonts w:ascii="Segoe UI Light" w:hAnsi="Segoe UI Light" w:cs="Segoe UI Light"/>
          <w:sz w:val="24"/>
          <w:szCs w:val="24"/>
        </w:rPr>
        <w:t>,</w:t>
      </w:r>
      <w:r w:rsidR="000A362A">
        <w:rPr>
          <w:rFonts w:ascii="Segoe UI Light" w:hAnsi="Segoe UI Light" w:cs="Segoe UI Light"/>
          <w:sz w:val="24"/>
          <w:szCs w:val="24"/>
        </w:rPr>
        <w:t xml:space="preserve"> </w:t>
      </w:r>
      <w:r w:rsidR="00CD0E91" w:rsidRPr="00B8042E">
        <w:rPr>
          <w:rFonts w:ascii="Segoe UI Light" w:hAnsi="Segoe UI Light" w:cs="Segoe UI Light"/>
          <w:sz w:val="24"/>
          <w:szCs w:val="24"/>
        </w:rPr>
        <w:t>with particular attention given to Anita Diamant’</w:t>
      </w:r>
      <w:r w:rsidR="00C02061" w:rsidRPr="00B8042E">
        <w:rPr>
          <w:rFonts w:ascii="Segoe UI Light" w:hAnsi="Segoe UI Light" w:cs="Segoe UI Light"/>
          <w:sz w:val="24"/>
          <w:szCs w:val="24"/>
        </w:rPr>
        <w:t xml:space="preserve">s </w:t>
      </w:r>
      <w:r w:rsidR="000A362A">
        <w:rPr>
          <w:rFonts w:ascii="Segoe UI Light" w:hAnsi="Segoe UI Light" w:cs="Segoe UI Light"/>
          <w:sz w:val="24"/>
          <w:szCs w:val="24"/>
        </w:rPr>
        <w:t xml:space="preserve">1990’s </w:t>
      </w:r>
      <w:r w:rsidR="00C02061" w:rsidRPr="00B8042E">
        <w:rPr>
          <w:rFonts w:ascii="Segoe UI Light" w:hAnsi="Segoe UI Light" w:cs="Segoe UI Light"/>
          <w:sz w:val="24"/>
          <w:szCs w:val="24"/>
        </w:rPr>
        <w:t>novel,</w:t>
      </w:r>
      <w:r w:rsidR="00CD0E91" w:rsidRPr="00B8042E">
        <w:rPr>
          <w:rFonts w:ascii="Segoe UI Light" w:hAnsi="Segoe UI Light" w:cs="Segoe UI Light"/>
          <w:sz w:val="24"/>
          <w:szCs w:val="24"/>
        </w:rPr>
        <w:t xml:space="preserve"> </w:t>
      </w:r>
      <w:r w:rsidR="00CD0E91" w:rsidRPr="00B8042E">
        <w:rPr>
          <w:rFonts w:ascii="Segoe UI Light" w:hAnsi="Segoe UI Light" w:cs="Segoe UI Light"/>
          <w:i/>
          <w:iCs/>
          <w:sz w:val="24"/>
          <w:szCs w:val="24"/>
        </w:rPr>
        <w:t>The Red Tent</w:t>
      </w:r>
      <w:r w:rsidR="00CD0E91" w:rsidRPr="00B8042E">
        <w:rPr>
          <w:rFonts w:ascii="Segoe UI Light" w:hAnsi="Segoe UI Light" w:cs="Segoe UI Light"/>
          <w:sz w:val="24"/>
          <w:szCs w:val="24"/>
        </w:rPr>
        <w:t>.</w:t>
      </w:r>
      <w:r w:rsidR="00162BB2">
        <w:rPr>
          <w:rStyle w:val="FootnoteReference"/>
          <w:rFonts w:ascii="Segoe UI Light" w:hAnsi="Segoe UI Light" w:cs="Segoe UI Light"/>
          <w:sz w:val="24"/>
          <w:szCs w:val="24"/>
        </w:rPr>
        <w:footnoteReference w:id="1"/>
      </w:r>
      <w:r w:rsidR="00CD0E91" w:rsidRPr="00B8042E">
        <w:rPr>
          <w:rFonts w:ascii="Segoe UI Light" w:hAnsi="Segoe UI Light" w:cs="Segoe UI Light"/>
          <w:sz w:val="24"/>
          <w:szCs w:val="24"/>
        </w:rPr>
        <w:t xml:space="preserve"> </w:t>
      </w:r>
      <w:r w:rsidR="00BC28EC" w:rsidRPr="00B8042E">
        <w:rPr>
          <w:rFonts w:ascii="Segoe UI Light" w:hAnsi="Segoe UI Light" w:cs="Segoe UI Light"/>
          <w:sz w:val="24"/>
          <w:szCs w:val="24"/>
        </w:rPr>
        <w:t xml:space="preserve"> </w:t>
      </w:r>
      <w:r w:rsidR="00B620CC" w:rsidRPr="00B8042E">
        <w:rPr>
          <w:rFonts w:ascii="Segoe UI Light" w:hAnsi="Segoe UI Light" w:cs="Segoe UI Light"/>
          <w:sz w:val="24"/>
          <w:szCs w:val="24"/>
        </w:rPr>
        <w:t xml:space="preserve"> </w:t>
      </w:r>
    </w:p>
    <w:p w14:paraId="3CCC3A3B" w14:textId="77777777" w:rsidR="00BB12F5" w:rsidRPr="00CA5928" w:rsidRDefault="00BB12F5" w:rsidP="00B8042E">
      <w:pPr>
        <w:pStyle w:val="NoSpacing"/>
        <w:spacing w:line="360" w:lineRule="auto"/>
        <w:jc w:val="both"/>
        <w:rPr>
          <w:rFonts w:ascii="Segoe UI Light" w:hAnsi="Segoe UI Light" w:cs="Segoe UI Light"/>
          <w:sz w:val="8"/>
          <w:szCs w:val="8"/>
        </w:rPr>
      </w:pPr>
    </w:p>
    <w:p w14:paraId="13829839" w14:textId="1C216F63" w:rsidR="00BB12F5" w:rsidRPr="008A485A" w:rsidRDefault="00BB12F5" w:rsidP="00BB12F5">
      <w:pPr>
        <w:pStyle w:val="NoSpacing"/>
        <w:spacing w:line="360" w:lineRule="auto"/>
        <w:jc w:val="both"/>
        <w:rPr>
          <w:rFonts w:ascii="Segoe UI Light" w:hAnsi="Segoe UI Light" w:cs="Segoe UI Light"/>
          <w:sz w:val="24"/>
          <w:szCs w:val="24"/>
          <w:u w:val="single"/>
        </w:rPr>
      </w:pPr>
      <w:r>
        <w:rPr>
          <w:rFonts w:ascii="Segoe UI Light" w:hAnsi="Segoe UI Light" w:cs="Segoe UI Light"/>
          <w:sz w:val="24"/>
          <w:szCs w:val="24"/>
        </w:rPr>
        <w:t xml:space="preserve">   </w:t>
      </w:r>
      <w:r>
        <w:rPr>
          <w:rFonts w:ascii="Segoe UI Light" w:hAnsi="Segoe UI Light" w:cs="Segoe UI Light"/>
          <w:sz w:val="24"/>
          <w:szCs w:val="24"/>
          <w:u w:val="single"/>
        </w:rPr>
        <w:t xml:space="preserve">A background to the feminist approach and </w:t>
      </w:r>
      <w:r w:rsidR="002E5DB0">
        <w:rPr>
          <w:rFonts w:ascii="Segoe UI Light" w:hAnsi="Segoe UI Light" w:cs="Segoe UI Light"/>
          <w:sz w:val="24"/>
          <w:szCs w:val="24"/>
          <w:u w:val="single"/>
        </w:rPr>
        <w:t>its</w:t>
      </w:r>
      <w:r>
        <w:rPr>
          <w:rFonts w:ascii="Segoe UI Light" w:hAnsi="Segoe UI Light" w:cs="Segoe UI Light"/>
          <w:sz w:val="24"/>
          <w:szCs w:val="24"/>
          <w:u w:val="single"/>
        </w:rPr>
        <w:t xml:space="preserve"> significance</w:t>
      </w:r>
    </w:p>
    <w:p w14:paraId="40E35EC2" w14:textId="701B118B" w:rsidR="008A485A" w:rsidRPr="00BB12F5" w:rsidRDefault="000A362A" w:rsidP="00B8042E">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The role of feminist reception in relation to Jacob’s characterisation </w:t>
      </w:r>
      <w:r w:rsidR="00C02061" w:rsidRPr="00B8042E">
        <w:rPr>
          <w:rFonts w:ascii="Segoe UI Light" w:hAnsi="Segoe UI Light" w:cs="Segoe UI Light"/>
          <w:sz w:val="24"/>
          <w:szCs w:val="24"/>
        </w:rPr>
        <w:t xml:space="preserve">is not purely academic but </w:t>
      </w:r>
      <w:r w:rsidR="00027088">
        <w:rPr>
          <w:rFonts w:ascii="Segoe UI Light" w:hAnsi="Segoe UI Light" w:cs="Segoe UI Light"/>
          <w:sz w:val="24"/>
          <w:szCs w:val="24"/>
        </w:rPr>
        <w:t xml:space="preserve">it is </w:t>
      </w:r>
      <w:r w:rsidR="00C02061" w:rsidRPr="00B8042E">
        <w:rPr>
          <w:rFonts w:ascii="Segoe UI Light" w:hAnsi="Segoe UI Light" w:cs="Segoe UI Light"/>
          <w:sz w:val="24"/>
          <w:szCs w:val="24"/>
        </w:rPr>
        <w:t>also pastoral; there is an urgent need for the</w:t>
      </w:r>
      <w:r w:rsidR="00D37AE2">
        <w:rPr>
          <w:rFonts w:ascii="Segoe UI Light" w:hAnsi="Segoe UI Light" w:cs="Segoe UI Light"/>
          <w:sz w:val="24"/>
          <w:szCs w:val="24"/>
        </w:rPr>
        <w:t xml:space="preserve"> whole</w:t>
      </w:r>
      <w:r w:rsidR="00C02061" w:rsidRPr="00B8042E">
        <w:rPr>
          <w:rFonts w:ascii="Segoe UI Light" w:hAnsi="Segoe UI Light" w:cs="Segoe UI Light"/>
          <w:sz w:val="24"/>
          <w:szCs w:val="24"/>
        </w:rPr>
        <w:t xml:space="preserve"> Church to engage with Scripture in a deeper way tha</w:t>
      </w:r>
      <w:r w:rsidR="00027088">
        <w:rPr>
          <w:rFonts w:ascii="Segoe UI Light" w:hAnsi="Segoe UI Light" w:cs="Segoe UI Light"/>
          <w:sz w:val="24"/>
          <w:szCs w:val="24"/>
        </w:rPr>
        <w:t>n</w:t>
      </w:r>
      <w:r w:rsidR="00C02061" w:rsidRPr="00B8042E">
        <w:rPr>
          <w:rFonts w:ascii="Segoe UI Light" w:hAnsi="Segoe UI Light" w:cs="Segoe UI Light"/>
          <w:sz w:val="24"/>
          <w:szCs w:val="24"/>
        </w:rPr>
        <w:t xml:space="preserve"> it so often does</w:t>
      </w:r>
      <w:r w:rsidR="00C609D0">
        <w:rPr>
          <w:rFonts w:ascii="Segoe UI Light" w:hAnsi="Segoe UI Light" w:cs="Segoe UI Light"/>
          <w:sz w:val="24"/>
          <w:szCs w:val="24"/>
        </w:rPr>
        <w:t>,</w:t>
      </w:r>
      <w:r w:rsidR="00C02061" w:rsidRPr="00B8042E">
        <w:rPr>
          <w:rFonts w:ascii="Segoe UI Light" w:hAnsi="Segoe UI Light" w:cs="Segoe UI Light"/>
          <w:sz w:val="24"/>
          <w:szCs w:val="24"/>
        </w:rPr>
        <w:t xml:space="preserve"> </w:t>
      </w:r>
      <w:r w:rsidR="00D37AE2">
        <w:rPr>
          <w:rFonts w:ascii="Segoe UI Light" w:hAnsi="Segoe UI Light" w:cs="Segoe UI Light"/>
          <w:sz w:val="24"/>
          <w:szCs w:val="24"/>
        </w:rPr>
        <w:t>in order to ensure</w:t>
      </w:r>
      <w:r w:rsidR="00C02061" w:rsidRPr="00B8042E">
        <w:rPr>
          <w:rFonts w:ascii="Segoe UI Light" w:hAnsi="Segoe UI Light" w:cs="Segoe UI Light"/>
          <w:sz w:val="24"/>
          <w:szCs w:val="24"/>
        </w:rPr>
        <w:t xml:space="preserve"> that it is not only theologians who discuss what lies behind the text</w:t>
      </w:r>
      <w:r w:rsidR="00D37AE2">
        <w:rPr>
          <w:rFonts w:ascii="Segoe UI Light" w:hAnsi="Segoe UI Light" w:cs="Segoe UI Light"/>
          <w:sz w:val="24"/>
          <w:szCs w:val="24"/>
        </w:rPr>
        <w:t>,</w:t>
      </w:r>
      <w:r w:rsidR="00C02061" w:rsidRPr="00B8042E">
        <w:rPr>
          <w:rFonts w:ascii="Segoe UI Light" w:hAnsi="Segoe UI Light" w:cs="Segoe UI Light"/>
          <w:sz w:val="24"/>
          <w:szCs w:val="24"/>
        </w:rPr>
        <w:t xml:space="preserve"> but </w:t>
      </w:r>
      <w:r w:rsidR="00D37AE2">
        <w:rPr>
          <w:rFonts w:ascii="Segoe UI Light" w:hAnsi="Segoe UI Light" w:cs="Segoe UI Light"/>
          <w:sz w:val="24"/>
          <w:szCs w:val="24"/>
        </w:rPr>
        <w:t>also</w:t>
      </w:r>
      <w:r w:rsidR="00C02061" w:rsidRPr="00B8042E">
        <w:rPr>
          <w:rFonts w:ascii="Segoe UI Light" w:hAnsi="Segoe UI Light" w:cs="Segoe UI Light"/>
          <w:sz w:val="24"/>
          <w:szCs w:val="24"/>
        </w:rPr>
        <w:t xml:space="preserve"> congregations </w:t>
      </w:r>
      <w:r w:rsidR="00D37AE2">
        <w:rPr>
          <w:rFonts w:ascii="Segoe UI Light" w:hAnsi="Segoe UI Light" w:cs="Segoe UI Light"/>
          <w:sz w:val="24"/>
          <w:szCs w:val="24"/>
        </w:rPr>
        <w:t>who are</w:t>
      </w:r>
      <w:r w:rsidR="00C02061" w:rsidRPr="00B8042E">
        <w:rPr>
          <w:rFonts w:ascii="Segoe UI Light" w:hAnsi="Segoe UI Light" w:cs="Segoe UI Light"/>
          <w:sz w:val="24"/>
          <w:szCs w:val="24"/>
        </w:rPr>
        <w:t xml:space="preserve"> </w:t>
      </w:r>
      <w:r w:rsidR="00D37AE2">
        <w:rPr>
          <w:rFonts w:ascii="Segoe UI Light" w:hAnsi="Segoe UI Light" w:cs="Segoe UI Light"/>
          <w:sz w:val="24"/>
          <w:szCs w:val="24"/>
        </w:rPr>
        <w:t>enabled to</w:t>
      </w:r>
      <w:r w:rsidR="00C02061" w:rsidRPr="00B8042E">
        <w:rPr>
          <w:rFonts w:ascii="Segoe UI Light" w:hAnsi="Segoe UI Light" w:cs="Segoe UI Light"/>
          <w:sz w:val="24"/>
          <w:szCs w:val="24"/>
        </w:rPr>
        <w:t xml:space="preserve"> be more questioning</w:t>
      </w:r>
      <w:r w:rsidR="00D37AE2">
        <w:rPr>
          <w:rFonts w:ascii="Segoe UI Light" w:hAnsi="Segoe UI Light" w:cs="Segoe UI Light"/>
          <w:sz w:val="24"/>
          <w:szCs w:val="24"/>
        </w:rPr>
        <w:t>,</w:t>
      </w:r>
      <w:r w:rsidR="00C02061" w:rsidRPr="00B8042E">
        <w:rPr>
          <w:rFonts w:ascii="Segoe UI Light" w:hAnsi="Segoe UI Light" w:cs="Segoe UI Light"/>
          <w:sz w:val="24"/>
          <w:szCs w:val="24"/>
        </w:rPr>
        <w:t xml:space="preserve"> </w:t>
      </w:r>
      <w:r w:rsidR="00D37AE2">
        <w:rPr>
          <w:rFonts w:ascii="Segoe UI Light" w:hAnsi="Segoe UI Light" w:cs="Segoe UI Light"/>
          <w:sz w:val="24"/>
          <w:szCs w:val="24"/>
        </w:rPr>
        <w:t xml:space="preserve">particularly </w:t>
      </w:r>
      <w:r w:rsidR="00C02061" w:rsidRPr="00B8042E">
        <w:rPr>
          <w:rFonts w:ascii="Segoe UI Light" w:hAnsi="Segoe UI Light" w:cs="Segoe UI Light"/>
          <w:sz w:val="24"/>
          <w:szCs w:val="24"/>
        </w:rPr>
        <w:t>about</w:t>
      </w:r>
      <w:r w:rsidR="00977841">
        <w:rPr>
          <w:rFonts w:ascii="Segoe UI Light" w:hAnsi="Segoe UI Light" w:cs="Segoe UI Light"/>
          <w:sz w:val="24"/>
          <w:szCs w:val="24"/>
        </w:rPr>
        <w:t xml:space="preserve"> </w:t>
      </w:r>
      <w:r w:rsidR="00C02061" w:rsidRPr="00B8042E">
        <w:rPr>
          <w:rFonts w:ascii="Segoe UI Light" w:hAnsi="Segoe UI Light" w:cs="Segoe UI Light"/>
          <w:sz w:val="24"/>
          <w:szCs w:val="24"/>
        </w:rPr>
        <w:t xml:space="preserve">the characterisation (or lack of characterisation) of certain groups of people, such as women. </w:t>
      </w:r>
    </w:p>
    <w:p w14:paraId="1C00092A" w14:textId="2703B8A8" w:rsidR="006C0474" w:rsidRPr="00B8042E" w:rsidRDefault="00BB12F5" w:rsidP="00B8042E">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6C0474" w:rsidRPr="00B8042E">
        <w:rPr>
          <w:rFonts w:ascii="Segoe UI Light" w:hAnsi="Segoe UI Light" w:cs="Segoe UI Light"/>
          <w:sz w:val="24"/>
          <w:szCs w:val="24"/>
        </w:rPr>
        <w:t xml:space="preserve">In the 1970s </w:t>
      </w:r>
      <w:proofErr w:type="spellStart"/>
      <w:r w:rsidR="006C0474" w:rsidRPr="00B8042E">
        <w:rPr>
          <w:rFonts w:ascii="Segoe UI Light" w:hAnsi="Segoe UI Light" w:cs="Segoe UI Light"/>
          <w:sz w:val="24"/>
          <w:szCs w:val="24"/>
        </w:rPr>
        <w:t>Eryl</w:t>
      </w:r>
      <w:proofErr w:type="spellEnd"/>
      <w:r w:rsidR="006C0474" w:rsidRPr="00B8042E">
        <w:rPr>
          <w:rFonts w:ascii="Segoe UI Light" w:hAnsi="Segoe UI Light" w:cs="Segoe UI Light"/>
          <w:sz w:val="24"/>
          <w:szCs w:val="24"/>
        </w:rPr>
        <w:t xml:space="preserve"> W. Davies, promoted a reader-oriented literary approach </w:t>
      </w:r>
      <w:r w:rsidR="00C609D0">
        <w:rPr>
          <w:rFonts w:ascii="Segoe UI Light" w:hAnsi="Segoe UI Light" w:cs="Segoe UI Light"/>
          <w:sz w:val="24"/>
          <w:szCs w:val="24"/>
        </w:rPr>
        <w:t>where</w:t>
      </w:r>
      <w:r w:rsidR="00027088">
        <w:rPr>
          <w:rFonts w:ascii="Segoe UI Light" w:hAnsi="Segoe UI Light" w:cs="Segoe UI Light"/>
          <w:sz w:val="24"/>
          <w:szCs w:val="24"/>
        </w:rPr>
        <w:t xml:space="preserve"> readers are encouraged to</w:t>
      </w:r>
      <w:r w:rsidR="006C0474" w:rsidRPr="00B8042E">
        <w:rPr>
          <w:rFonts w:ascii="Segoe UI Light" w:hAnsi="Segoe UI Light" w:cs="Segoe UI Light"/>
          <w:sz w:val="24"/>
          <w:szCs w:val="24"/>
        </w:rPr>
        <w:t xml:space="preserve"> interrogate any underlying assumptions that are being utilised by the </w:t>
      </w:r>
      <w:r w:rsidR="006C0474" w:rsidRPr="00B8042E">
        <w:rPr>
          <w:rFonts w:ascii="Segoe UI Light" w:hAnsi="Segoe UI Light" w:cs="Segoe UI Light"/>
          <w:sz w:val="24"/>
          <w:szCs w:val="24"/>
        </w:rPr>
        <w:lastRenderedPageBreak/>
        <w:t>author</w:t>
      </w:r>
      <w:r w:rsidR="00977841">
        <w:rPr>
          <w:rFonts w:ascii="Segoe UI Light" w:hAnsi="Segoe UI Light" w:cs="Segoe UI Light"/>
          <w:sz w:val="24"/>
          <w:szCs w:val="24"/>
        </w:rPr>
        <w:t>;</w:t>
      </w:r>
      <w:r w:rsidR="006C0474" w:rsidRPr="00B8042E">
        <w:rPr>
          <w:rFonts w:ascii="Segoe UI Light" w:hAnsi="Segoe UI Light" w:cs="Segoe UI Light"/>
          <w:sz w:val="24"/>
          <w:szCs w:val="24"/>
        </w:rPr>
        <w:t xml:space="preserve"> their purpose</w:t>
      </w:r>
      <w:r w:rsidR="00977841">
        <w:rPr>
          <w:rFonts w:ascii="Segoe UI Light" w:hAnsi="Segoe UI Light" w:cs="Segoe UI Light"/>
          <w:sz w:val="24"/>
          <w:szCs w:val="24"/>
        </w:rPr>
        <w:t>;</w:t>
      </w:r>
      <w:r w:rsidR="006C0474" w:rsidRPr="00B8042E">
        <w:rPr>
          <w:rFonts w:ascii="Segoe UI Light" w:hAnsi="Segoe UI Light" w:cs="Segoe UI Light"/>
          <w:sz w:val="24"/>
          <w:szCs w:val="24"/>
        </w:rPr>
        <w:t xml:space="preserve"> and agenda </w:t>
      </w:r>
      <w:r w:rsidR="00027088">
        <w:rPr>
          <w:rFonts w:ascii="Segoe UI Light" w:hAnsi="Segoe UI Light" w:cs="Segoe UI Light"/>
          <w:sz w:val="24"/>
          <w:szCs w:val="24"/>
        </w:rPr>
        <w:t xml:space="preserve">of the author </w:t>
      </w:r>
      <w:r w:rsidR="006C0474" w:rsidRPr="00B8042E">
        <w:rPr>
          <w:rFonts w:ascii="Segoe UI Light" w:hAnsi="Segoe UI Light" w:cs="Segoe UI Light"/>
          <w:sz w:val="24"/>
          <w:szCs w:val="24"/>
        </w:rPr>
        <w:t>for doing so.</w:t>
      </w:r>
      <w:r w:rsidR="006C0474" w:rsidRPr="00B8042E">
        <w:rPr>
          <w:rFonts w:ascii="Segoe UI Light" w:hAnsi="Segoe UI Light" w:cs="Segoe UI Light"/>
          <w:sz w:val="24"/>
          <w:szCs w:val="24"/>
          <w:vertAlign w:val="superscript"/>
        </w:rPr>
        <w:footnoteReference w:id="2"/>
      </w:r>
      <w:r w:rsidR="006C0474" w:rsidRPr="00B8042E">
        <w:rPr>
          <w:rFonts w:ascii="Segoe UI Light" w:hAnsi="Segoe UI Light" w:cs="Segoe UI Light"/>
          <w:sz w:val="24"/>
          <w:szCs w:val="24"/>
        </w:rPr>
        <w:t xml:space="preserve"> </w:t>
      </w:r>
      <w:r w:rsidR="00977841">
        <w:rPr>
          <w:rFonts w:ascii="Segoe UI Light" w:hAnsi="Segoe UI Light" w:cs="Segoe UI Light"/>
          <w:sz w:val="24"/>
          <w:szCs w:val="24"/>
        </w:rPr>
        <w:t xml:space="preserve"> </w:t>
      </w:r>
      <w:r w:rsidR="006C0474" w:rsidRPr="00B8042E">
        <w:rPr>
          <w:rFonts w:ascii="Segoe UI Light" w:hAnsi="Segoe UI Light" w:cs="Segoe UI Light"/>
          <w:sz w:val="24"/>
          <w:szCs w:val="24"/>
        </w:rPr>
        <w:t xml:space="preserve">Davies stated that biblical studies, in particular feminist critique, are most effective when there is an element of suspicion by the reader.    </w:t>
      </w:r>
    </w:p>
    <w:p w14:paraId="1ED0E0D6" w14:textId="6E62F9BB" w:rsidR="006C0474" w:rsidRPr="00B8042E" w:rsidRDefault="006C0474" w:rsidP="00B8042E">
      <w:pPr>
        <w:pStyle w:val="NoSpacing"/>
        <w:spacing w:line="360" w:lineRule="auto"/>
        <w:jc w:val="both"/>
        <w:rPr>
          <w:rFonts w:ascii="Segoe UI Light" w:hAnsi="Segoe UI Light" w:cs="Segoe UI Light"/>
          <w:sz w:val="24"/>
          <w:szCs w:val="24"/>
        </w:rPr>
      </w:pPr>
      <w:r w:rsidRPr="00B8042E">
        <w:rPr>
          <w:rFonts w:ascii="Segoe UI Light" w:hAnsi="Segoe UI Light" w:cs="Segoe UI Light"/>
          <w:sz w:val="24"/>
          <w:szCs w:val="24"/>
        </w:rPr>
        <w:t xml:space="preserve">   Another </w:t>
      </w:r>
      <w:r w:rsidR="00EE3DF7">
        <w:rPr>
          <w:rFonts w:ascii="Segoe UI Light" w:hAnsi="Segoe UI Light" w:cs="Segoe UI Light"/>
          <w:sz w:val="24"/>
          <w:szCs w:val="24"/>
        </w:rPr>
        <w:t>pioneer</w:t>
      </w:r>
      <w:r w:rsidRPr="00B8042E">
        <w:rPr>
          <w:rFonts w:ascii="Segoe UI Light" w:hAnsi="Segoe UI Light" w:cs="Segoe UI Light"/>
          <w:sz w:val="24"/>
          <w:szCs w:val="24"/>
        </w:rPr>
        <w:t xml:space="preserve"> in this field of hermeneutics was J. Cheryl Exum who argued that</w:t>
      </w:r>
      <w:r w:rsidR="00EE3DF7">
        <w:rPr>
          <w:rFonts w:ascii="Segoe UI Light" w:hAnsi="Segoe UI Light" w:cs="Segoe UI Light"/>
          <w:sz w:val="24"/>
          <w:szCs w:val="24"/>
        </w:rPr>
        <w:t>,</w:t>
      </w:r>
      <w:r w:rsidRPr="00B8042E">
        <w:rPr>
          <w:rFonts w:ascii="Segoe UI Light" w:hAnsi="Segoe UI Light" w:cs="Segoe UI Light"/>
          <w:sz w:val="24"/>
          <w:szCs w:val="24"/>
        </w:rPr>
        <w:t xml:space="preserve"> </w:t>
      </w:r>
      <w:r w:rsidR="00027088">
        <w:rPr>
          <w:rFonts w:ascii="Segoe UI Light" w:hAnsi="Segoe UI Light" w:cs="Segoe UI Light"/>
          <w:sz w:val="24"/>
          <w:szCs w:val="24"/>
        </w:rPr>
        <w:t>from the outset, the reader ought to question the extent to which the</w:t>
      </w:r>
      <w:r w:rsidRPr="00B8042E">
        <w:rPr>
          <w:rFonts w:ascii="Segoe UI Light" w:hAnsi="Segoe UI Light" w:cs="Segoe UI Light"/>
          <w:sz w:val="24"/>
          <w:szCs w:val="24"/>
        </w:rPr>
        <w:t xml:space="preserve"> Biblical author has given a thought to </w:t>
      </w:r>
      <w:r w:rsidR="00027088">
        <w:rPr>
          <w:rFonts w:ascii="Segoe UI Light" w:hAnsi="Segoe UI Light" w:cs="Segoe UI Light"/>
          <w:sz w:val="24"/>
          <w:szCs w:val="24"/>
        </w:rPr>
        <w:t>a</w:t>
      </w:r>
      <w:r w:rsidRPr="00B8042E">
        <w:rPr>
          <w:rFonts w:ascii="Segoe UI Light" w:hAnsi="Segoe UI Light" w:cs="Segoe UI Light"/>
          <w:sz w:val="24"/>
          <w:szCs w:val="24"/>
        </w:rPr>
        <w:t xml:space="preserve"> female character’s point of view, a</w:t>
      </w:r>
      <w:r w:rsidR="00027088">
        <w:rPr>
          <w:rFonts w:ascii="Segoe UI Light" w:hAnsi="Segoe UI Light" w:cs="Segoe UI Light"/>
          <w:sz w:val="24"/>
          <w:szCs w:val="24"/>
        </w:rPr>
        <w:t xml:space="preserve">nd whether women </w:t>
      </w:r>
      <w:r w:rsidRPr="00B8042E">
        <w:rPr>
          <w:rFonts w:ascii="Segoe UI Light" w:hAnsi="Segoe UI Light" w:cs="Segoe UI Light"/>
          <w:sz w:val="24"/>
          <w:szCs w:val="24"/>
        </w:rPr>
        <w:t>have been given any authority or power in the text</w:t>
      </w:r>
      <w:r w:rsidR="00027088">
        <w:rPr>
          <w:rFonts w:ascii="Segoe UI Light" w:hAnsi="Segoe UI Light" w:cs="Segoe UI Light"/>
          <w:sz w:val="24"/>
          <w:szCs w:val="24"/>
        </w:rPr>
        <w:t>. Exum emphasised th</w:t>
      </w:r>
      <w:r w:rsidR="00C609D0">
        <w:rPr>
          <w:rFonts w:ascii="Segoe UI Light" w:hAnsi="Segoe UI Light" w:cs="Segoe UI Light"/>
          <w:sz w:val="24"/>
          <w:szCs w:val="24"/>
        </w:rPr>
        <w:t>at th</w:t>
      </w:r>
      <w:r w:rsidR="00027088">
        <w:rPr>
          <w:rFonts w:ascii="Segoe UI Light" w:hAnsi="Segoe UI Light" w:cs="Segoe UI Light"/>
          <w:sz w:val="24"/>
          <w:szCs w:val="24"/>
        </w:rPr>
        <w:t>e importance of this approach</w:t>
      </w:r>
      <w:r w:rsidRPr="00B8042E">
        <w:rPr>
          <w:rFonts w:ascii="Segoe UI Light" w:hAnsi="Segoe UI Light" w:cs="Segoe UI Light"/>
          <w:sz w:val="24"/>
          <w:szCs w:val="24"/>
        </w:rPr>
        <w:t xml:space="preserve"> </w:t>
      </w:r>
      <w:r w:rsidR="00C609D0">
        <w:rPr>
          <w:rFonts w:ascii="Segoe UI Light" w:hAnsi="Segoe UI Light" w:cs="Segoe UI Light"/>
          <w:sz w:val="24"/>
          <w:szCs w:val="24"/>
        </w:rPr>
        <w:t xml:space="preserve">is </w:t>
      </w:r>
      <w:r w:rsidRPr="00B8042E">
        <w:rPr>
          <w:rFonts w:ascii="Segoe UI Light" w:hAnsi="Segoe UI Light" w:cs="Segoe UI Light"/>
          <w:sz w:val="24"/>
          <w:szCs w:val="24"/>
        </w:rPr>
        <w:t xml:space="preserve">because </w:t>
      </w:r>
      <w:r w:rsidR="00EE3DF7" w:rsidRPr="00B8042E">
        <w:rPr>
          <w:rFonts w:ascii="Segoe UI Light" w:hAnsi="Segoe UI Light" w:cs="Segoe UI Light"/>
          <w:sz w:val="24"/>
          <w:szCs w:val="24"/>
        </w:rPr>
        <w:t>traditional</w:t>
      </w:r>
      <w:r w:rsidR="00EE3DF7">
        <w:rPr>
          <w:rFonts w:ascii="Segoe UI Light" w:hAnsi="Segoe UI Light" w:cs="Segoe UI Light"/>
          <w:sz w:val="24"/>
          <w:szCs w:val="24"/>
        </w:rPr>
        <w:t>ly held</w:t>
      </w:r>
      <w:r w:rsidRPr="00B8042E">
        <w:rPr>
          <w:rFonts w:ascii="Segoe UI Light" w:hAnsi="Segoe UI Light" w:cs="Segoe UI Light"/>
          <w:sz w:val="24"/>
          <w:szCs w:val="24"/>
        </w:rPr>
        <w:t xml:space="preserve"> negative</w:t>
      </w:r>
      <w:r w:rsidR="00EE3DF7">
        <w:rPr>
          <w:rFonts w:ascii="Segoe UI Light" w:hAnsi="Segoe UI Light" w:cs="Segoe UI Light"/>
          <w:sz w:val="24"/>
          <w:szCs w:val="24"/>
        </w:rPr>
        <w:t xml:space="preserve"> attitudes </w:t>
      </w:r>
      <w:r w:rsidRPr="00B8042E">
        <w:rPr>
          <w:rFonts w:ascii="Segoe UI Light" w:hAnsi="Segoe UI Light" w:cs="Segoe UI Light"/>
          <w:sz w:val="24"/>
          <w:szCs w:val="24"/>
        </w:rPr>
        <w:t>towards women (including the gendering of roles and the disempowering and silencing of women) ha</w:t>
      </w:r>
      <w:r w:rsidR="00EE3DF7">
        <w:rPr>
          <w:rFonts w:ascii="Segoe UI Light" w:hAnsi="Segoe UI Light" w:cs="Segoe UI Light"/>
          <w:sz w:val="24"/>
          <w:szCs w:val="24"/>
        </w:rPr>
        <w:t>ve</w:t>
      </w:r>
      <w:r w:rsidRPr="00B8042E">
        <w:rPr>
          <w:rFonts w:ascii="Segoe UI Light" w:hAnsi="Segoe UI Light" w:cs="Segoe UI Light"/>
          <w:sz w:val="24"/>
          <w:szCs w:val="24"/>
        </w:rPr>
        <w:t xml:space="preserve"> been attributed in Western Culture to the influence of the Bible</w:t>
      </w:r>
      <w:r w:rsidR="00C609D0">
        <w:rPr>
          <w:rFonts w:ascii="Segoe UI Light" w:hAnsi="Segoe UI Light" w:cs="Segoe UI Light"/>
          <w:sz w:val="24"/>
          <w:szCs w:val="24"/>
        </w:rPr>
        <w:t>.</w:t>
      </w:r>
      <w:r w:rsidRPr="00B8042E">
        <w:rPr>
          <w:rFonts w:ascii="Segoe UI Light" w:hAnsi="Segoe UI Light" w:cs="Segoe UI Light"/>
          <w:sz w:val="24"/>
          <w:szCs w:val="24"/>
          <w:vertAlign w:val="superscript"/>
        </w:rPr>
        <w:footnoteReference w:id="3"/>
      </w:r>
      <w:r w:rsidRPr="00B8042E">
        <w:rPr>
          <w:rFonts w:ascii="Segoe UI Light" w:hAnsi="Segoe UI Light" w:cs="Segoe UI Light"/>
          <w:sz w:val="24"/>
          <w:szCs w:val="24"/>
        </w:rPr>
        <w:t xml:space="preserve"> </w:t>
      </w:r>
    </w:p>
    <w:p w14:paraId="4E4E4057" w14:textId="231155A7" w:rsidR="006C0474" w:rsidRPr="00B8042E" w:rsidRDefault="006C0474" w:rsidP="00B8042E">
      <w:pPr>
        <w:pStyle w:val="NoSpacing"/>
        <w:spacing w:line="360" w:lineRule="auto"/>
        <w:jc w:val="both"/>
        <w:rPr>
          <w:rFonts w:ascii="Segoe UI Light" w:hAnsi="Segoe UI Light" w:cs="Segoe UI Light"/>
          <w:sz w:val="24"/>
          <w:szCs w:val="24"/>
        </w:rPr>
      </w:pPr>
      <w:r w:rsidRPr="00B8042E">
        <w:rPr>
          <w:rFonts w:ascii="Segoe UI Light" w:hAnsi="Segoe UI Light" w:cs="Segoe UI Light"/>
          <w:sz w:val="24"/>
          <w:szCs w:val="24"/>
        </w:rPr>
        <w:t xml:space="preserve">   The work</w:t>
      </w:r>
      <w:r w:rsidR="00EE3DF7">
        <w:rPr>
          <w:rFonts w:ascii="Segoe UI Light" w:hAnsi="Segoe UI Light" w:cs="Segoe UI Light"/>
          <w:sz w:val="24"/>
          <w:szCs w:val="24"/>
        </w:rPr>
        <w:t>s</w:t>
      </w:r>
      <w:r w:rsidRPr="00B8042E">
        <w:rPr>
          <w:rFonts w:ascii="Segoe UI Light" w:hAnsi="Segoe UI Light" w:cs="Segoe UI Light"/>
          <w:sz w:val="24"/>
          <w:szCs w:val="24"/>
        </w:rPr>
        <w:t xml:space="preserve"> of Davies and Exum ha</w:t>
      </w:r>
      <w:r w:rsidR="00EE3DF7">
        <w:rPr>
          <w:rFonts w:ascii="Segoe UI Light" w:hAnsi="Segoe UI Light" w:cs="Segoe UI Light"/>
          <w:sz w:val="24"/>
          <w:szCs w:val="24"/>
        </w:rPr>
        <w:t>ve</w:t>
      </w:r>
      <w:r w:rsidRPr="00B8042E">
        <w:rPr>
          <w:rFonts w:ascii="Segoe UI Light" w:hAnsi="Segoe UI Light" w:cs="Segoe UI Light"/>
          <w:sz w:val="24"/>
          <w:szCs w:val="24"/>
        </w:rPr>
        <w:t xml:space="preserve"> been vital in </w:t>
      </w:r>
      <w:r w:rsidR="00EE3DF7">
        <w:rPr>
          <w:rFonts w:ascii="Segoe UI Light" w:hAnsi="Segoe UI Light" w:cs="Segoe UI Light"/>
          <w:sz w:val="24"/>
          <w:szCs w:val="24"/>
        </w:rPr>
        <w:t>exposing</w:t>
      </w:r>
      <w:r w:rsidRPr="00B8042E">
        <w:rPr>
          <w:rFonts w:ascii="Segoe UI Light" w:hAnsi="Segoe UI Light" w:cs="Segoe UI Light"/>
          <w:sz w:val="24"/>
          <w:szCs w:val="24"/>
        </w:rPr>
        <w:t xml:space="preserve"> the </w:t>
      </w:r>
      <w:r w:rsidR="00027088">
        <w:rPr>
          <w:rFonts w:ascii="Segoe UI Light" w:hAnsi="Segoe UI Light" w:cs="Segoe UI Light"/>
          <w:sz w:val="24"/>
          <w:szCs w:val="24"/>
        </w:rPr>
        <w:t>need for</w:t>
      </w:r>
      <w:r w:rsidRPr="00B8042E">
        <w:rPr>
          <w:rFonts w:ascii="Segoe UI Light" w:hAnsi="Segoe UI Light" w:cs="Segoe UI Light"/>
          <w:sz w:val="24"/>
          <w:szCs w:val="24"/>
        </w:rPr>
        <w:t xml:space="preserve"> feminist criticism. Not only ha</w:t>
      </w:r>
      <w:r w:rsidR="00027088">
        <w:rPr>
          <w:rFonts w:ascii="Segoe UI Light" w:hAnsi="Segoe UI Light" w:cs="Segoe UI Light"/>
          <w:sz w:val="24"/>
          <w:szCs w:val="24"/>
        </w:rPr>
        <w:t xml:space="preserve">ve Davies and Exum </w:t>
      </w:r>
      <w:r w:rsidRPr="00B8042E">
        <w:rPr>
          <w:rFonts w:ascii="Segoe UI Light" w:hAnsi="Segoe UI Light" w:cs="Segoe UI Light"/>
          <w:sz w:val="24"/>
          <w:szCs w:val="24"/>
        </w:rPr>
        <w:t>opened readers eyes to the agenda of the author and the frequent negative portrayal of women in Biblical texts</w:t>
      </w:r>
      <w:r w:rsidR="00027088">
        <w:rPr>
          <w:rFonts w:ascii="Segoe UI Light" w:hAnsi="Segoe UI Light" w:cs="Segoe UI Light"/>
          <w:sz w:val="24"/>
          <w:szCs w:val="24"/>
        </w:rPr>
        <w:t>,</w:t>
      </w:r>
      <w:r w:rsidRPr="00B8042E">
        <w:rPr>
          <w:rFonts w:ascii="Segoe UI Light" w:hAnsi="Segoe UI Light" w:cs="Segoe UI Light"/>
          <w:sz w:val="24"/>
          <w:szCs w:val="24"/>
        </w:rPr>
        <w:t xml:space="preserve"> but they have also brought to light the</w:t>
      </w:r>
      <w:r w:rsidR="00027088">
        <w:rPr>
          <w:rFonts w:ascii="Segoe UI Light" w:hAnsi="Segoe UI Light" w:cs="Segoe UI Light"/>
          <w:sz w:val="24"/>
          <w:szCs w:val="24"/>
        </w:rPr>
        <w:t xml:space="preserve"> significant</w:t>
      </w:r>
      <w:r w:rsidRPr="00B8042E">
        <w:rPr>
          <w:rFonts w:ascii="Segoe UI Light" w:hAnsi="Segoe UI Light" w:cs="Segoe UI Light"/>
          <w:sz w:val="24"/>
          <w:szCs w:val="24"/>
        </w:rPr>
        <w:t xml:space="preserve"> influence of readers, who ought to be mindful of their own assumptions that they bring </w:t>
      </w:r>
      <w:r w:rsidR="00EE3DF7">
        <w:rPr>
          <w:rFonts w:ascii="Segoe UI Light" w:hAnsi="Segoe UI Light" w:cs="Segoe UI Light"/>
          <w:sz w:val="24"/>
          <w:szCs w:val="24"/>
        </w:rPr>
        <w:t>because they</w:t>
      </w:r>
      <w:r w:rsidRPr="00B8042E">
        <w:rPr>
          <w:rFonts w:ascii="Segoe UI Light" w:hAnsi="Segoe UI Light" w:cs="Segoe UI Light"/>
          <w:sz w:val="24"/>
          <w:szCs w:val="24"/>
        </w:rPr>
        <w:t xml:space="preserve"> can contribute</w:t>
      </w:r>
      <w:r w:rsidR="00027088">
        <w:rPr>
          <w:rFonts w:ascii="Segoe UI Light" w:hAnsi="Segoe UI Light" w:cs="Segoe UI Light"/>
          <w:sz w:val="24"/>
          <w:szCs w:val="24"/>
        </w:rPr>
        <w:t xml:space="preserve"> equally</w:t>
      </w:r>
      <w:r w:rsidRPr="00B8042E">
        <w:rPr>
          <w:rFonts w:ascii="Segoe UI Light" w:hAnsi="Segoe UI Light" w:cs="Segoe UI Light"/>
          <w:sz w:val="24"/>
          <w:szCs w:val="24"/>
        </w:rPr>
        <w:t xml:space="preserve"> to the silencing of female characters. Readers </w:t>
      </w:r>
      <w:r w:rsidR="00EE3DF7">
        <w:rPr>
          <w:rFonts w:ascii="Segoe UI Light" w:hAnsi="Segoe UI Light" w:cs="Segoe UI Light"/>
          <w:sz w:val="24"/>
          <w:szCs w:val="24"/>
        </w:rPr>
        <w:t>should</w:t>
      </w:r>
      <w:r w:rsidRPr="00B8042E">
        <w:rPr>
          <w:rFonts w:ascii="Segoe UI Light" w:hAnsi="Segoe UI Light" w:cs="Segoe UI Light"/>
          <w:sz w:val="24"/>
          <w:szCs w:val="24"/>
        </w:rPr>
        <w:t xml:space="preserve"> not</w:t>
      </w:r>
      <w:r w:rsidR="00027088">
        <w:rPr>
          <w:rFonts w:ascii="Segoe UI Light" w:hAnsi="Segoe UI Light" w:cs="Segoe UI Light"/>
          <w:sz w:val="24"/>
          <w:szCs w:val="24"/>
        </w:rPr>
        <w:t xml:space="preserve"> only</w:t>
      </w:r>
      <w:r w:rsidRPr="00B8042E">
        <w:rPr>
          <w:rFonts w:ascii="Segoe UI Light" w:hAnsi="Segoe UI Light" w:cs="Segoe UI Light"/>
          <w:sz w:val="24"/>
          <w:szCs w:val="24"/>
        </w:rPr>
        <w:t xml:space="preserve"> to be wary of </w:t>
      </w:r>
      <w:r w:rsidR="00027088">
        <w:rPr>
          <w:rFonts w:ascii="Segoe UI Light" w:hAnsi="Segoe UI Light" w:cs="Segoe UI Light"/>
          <w:sz w:val="24"/>
          <w:szCs w:val="24"/>
        </w:rPr>
        <w:t xml:space="preserve">the </w:t>
      </w:r>
      <w:r w:rsidRPr="00B8042E">
        <w:rPr>
          <w:rFonts w:ascii="Segoe UI Light" w:hAnsi="Segoe UI Light" w:cs="Segoe UI Light"/>
          <w:sz w:val="24"/>
          <w:szCs w:val="24"/>
        </w:rPr>
        <w:t>manipulation and lazy stereotyping of authors</w:t>
      </w:r>
      <w:r w:rsidR="00027088">
        <w:rPr>
          <w:rFonts w:ascii="Segoe UI Light" w:hAnsi="Segoe UI Light" w:cs="Segoe UI Light"/>
          <w:sz w:val="24"/>
          <w:szCs w:val="24"/>
        </w:rPr>
        <w:t>,</w:t>
      </w:r>
      <w:r w:rsidRPr="00B8042E">
        <w:rPr>
          <w:rFonts w:ascii="Segoe UI Light" w:hAnsi="Segoe UI Light" w:cs="Segoe UI Light"/>
          <w:sz w:val="24"/>
          <w:szCs w:val="24"/>
        </w:rPr>
        <w:t xml:space="preserve"> but must equally control their own gaze so as not to be complicit in the mistreatment and commodification of women.</w:t>
      </w:r>
    </w:p>
    <w:p w14:paraId="025BE928" w14:textId="4750A0A2" w:rsidR="00B868FF" w:rsidRDefault="006C0474" w:rsidP="00B8042E">
      <w:pPr>
        <w:pStyle w:val="NoSpacing"/>
        <w:spacing w:line="360" w:lineRule="auto"/>
        <w:jc w:val="both"/>
        <w:rPr>
          <w:rFonts w:ascii="Segoe UI Light" w:hAnsi="Segoe UI Light" w:cs="Segoe UI Light"/>
          <w:sz w:val="24"/>
          <w:szCs w:val="24"/>
        </w:rPr>
      </w:pPr>
      <w:r w:rsidRPr="00B8042E">
        <w:rPr>
          <w:rFonts w:ascii="Segoe UI Light" w:hAnsi="Segoe UI Light" w:cs="Segoe UI Light"/>
          <w:sz w:val="24"/>
          <w:szCs w:val="24"/>
        </w:rPr>
        <w:t xml:space="preserve">   I was reminded of the continual need for these discussions, and the relevance of</w:t>
      </w:r>
      <w:r w:rsidR="00B868FF" w:rsidRPr="00B8042E">
        <w:rPr>
          <w:rFonts w:ascii="Segoe UI Light" w:hAnsi="Segoe UI Light" w:cs="Segoe UI Light"/>
          <w:sz w:val="24"/>
          <w:szCs w:val="24"/>
        </w:rPr>
        <w:t xml:space="preserve"> them</w:t>
      </w:r>
      <w:r w:rsidR="00EE3DF7">
        <w:rPr>
          <w:rFonts w:ascii="Segoe UI Light" w:hAnsi="Segoe UI Light" w:cs="Segoe UI Light"/>
          <w:sz w:val="24"/>
          <w:szCs w:val="24"/>
        </w:rPr>
        <w:t>,</w:t>
      </w:r>
      <w:r w:rsidR="00B868FF" w:rsidRPr="00B8042E">
        <w:rPr>
          <w:rFonts w:ascii="Segoe UI Light" w:hAnsi="Segoe UI Light" w:cs="Segoe UI Light"/>
          <w:sz w:val="24"/>
          <w:szCs w:val="24"/>
        </w:rPr>
        <w:t xml:space="preserve"> following a conversation at a women’s group that I had started. The </w:t>
      </w:r>
      <w:r w:rsidR="00027088">
        <w:rPr>
          <w:rFonts w:ascii="Segoe UI Light" w:hAnsi="Segoe UI Light" w:cs="Segoe UI Light"/>
          <w:sz w:val="24"/>
          <w:szCs w:val="24"/>
        </w:rPr>
        <w:t>purpose of</w:t>
      </w:r>
      <w:r w:rsidR="00B868FF" w:rsidRPr="00B8042E">
        <w:rPr>
          <w:rFonts w:ascii="Segoe UI Light" w:hAnsi="Segoe UI Light" w:cs="Segoe UI Light"/>
          <w:sz w:val="24"/>
          <w:szCs w:val="24"/>
        </w:rPr>
        <w:t xml:space="preserve"> the group is to encourage women </w:t>
      </w:r>
      <w:r w:rsidR="00DA01AA" w:rsidRPr="00B8042E">
        <w:rPr>
          <w:rFonts w:ascii="Segoe UI Light" w:hAnsi="Segoe UI Light" w:cs="Segoe UI Light"/>
          <w:sz w:val="24"/>
          <w:szCs w:val="24"/>
        </w:rPr>
        <w:t>to approach Biblical texts differentl</w:t>
      </w:r>
      <w:r w:rsidR="00B868FF" w:rsidRPr="00B8042E">
        <w:rPr>
          <w:rFonts w:ascii="Segoe UI Light" w:hAnsi="Segoe UI Light" w:cs="Segoe UI Light"/>
          <w:sz w:val="24"/>
          <w:szCs w:val="24"/>
        </w:rPr>
        <w:t xml:space="preserve">y; to not </w:t>
      </w:r>
      <w:r w:rsidR="008B08AF" w:rsidRPr="00B8042E">
        <w:rPr>
          <w:rFonts w:ascii="Segoe UI Light" w:hAnsi="Segoe UI Light" w:cs="Segoe UI Light"/>
          <w:sz w:val="24"/>
          <w:szCs w:val="24"/>
        </w:rPr>
        <w:t xml:space="preserve">be a mere passive recipient but to actively question what is going on </w:t>
      </w:r>
      <w:r w:rsidR="001767BB" w:rsidRPr="00B8042E">
        <w:rPr>
          <w:rFonts w:ascii="Segoe UI Light" w:hAnsi="Segoe UI Light" w:cs="Segoe UI Light"/>
          <w:sz w:val="24"/>
          <w:szCs w:val="24"/>
        </w:rPr>
        <w:t xml:space="preserve">in </w:t>
      </w:r>
      <w:r w:rsidR="008B08AF" w:rsidRPr="00B8042E">
        <w:rPr>
          <w:rFonts w:ascii="Segoe UI Light" w:hAnsi="Segoe UI Light" w:cs="Segoe UI Light"/>
          <w:sz w:val="24"/>
          <w:szCs w:val="24"/>
        </w:rPr>
        <w:t xml:space="preserve">the text, asking themselves: </w:t>
      </w:r>
      <w:r w:rsidR="00761D08" w:rsidRPr="00B8042E">
        <w:rPr>
          <w:rFonts w:ascii="Segoe UI Light" w:hAnsi="Segoe UI Light" w:cs="Segoe UI Light"/>
          <w:sz w:val="24"/>
          <w:szCs w:val="24"/>
        </w:rPr>
        <w:t>how are women being presented and does it need critiquing?</w:t>
      </w:r>
      <w:r w:rsidR="001767BB" w:rsidRPr="00B8042E">
        <w:rPr>
          <w:rFonts w:ascii="Segoe UI Light" w:hAnsi="Segoe UI Light" w:cs="Segoe UI Light"/>
          <w:sz w:val="24"/>
          <w:szCs w:val="24"/>
        </w:rPr>
        <w:t xml:space="preserve"> </w:t>
      </w:r>
      <w:r w:rsidR="00B868FF" w:rsidRPr="00B8042E">
        <w:rPr>
          <w:rFonts w:ascii="Segoe UI Light" w:hAnsi="Segoe UI Light" w:cs="Segoe UI Light"/>
          <w:sz w:val="24"/>
          <w:szCs w:val="24"/>
        </w:rPr>
        <w:t xml:space="preserve">Following these attempts to increase awareness about the importance of feminist criticism, and the highlighting of particular disempowered women, such as Dinah in Genesis 34, I </w:t>
      </w:r>
      <w:r w:rsidR="0011070E">
        <w:rPr>
          <w:rFonts w:ascii="Segoe UI Light" w:hAnsi="Segoe UI Light" w:cs="Segoe UI Light"/>
          <w:sz w:val="24"/>
          <w:szCs w:val="24"/>
        </w:rPr>
        <w:t>was made aware</w:t>
      </w:r>
      <w:r w:rsidR="00B868FF" w:rsidRPr="00B8042E">
        <w:rPr>
          <w:rFonts w:ascii="Segoe UI Light" w:hAnsi="Segoe UI Light" w:cs="Segoe UI Light"/>
          <w:sz w:val="24"/>
          <w:szCs w:val="24"/>
        </w:rPr>
        <w:t xml:space="preserve"> that there </w:t>
      </w:r>
      <w:r w:rsidR="00EE3DF7">
        <w:rPr>
          <w:rFonts w:ascii="Segoe UI Light" w:hAnsi="Segoe UI Light" w:cs="Segoe UI Light"/>
          <w:sz w:val="24"/>
          <w:szCs w:val="24"/>
        </w:rPr>
        <w:t>is</w:t>
      </w:r>
      <w:r w:rsidR="00B868FF" w:rsidRPr="00B8042E">
        <w:rPr>
          <w:rFonts w:ascii="Segoe UI Light" w:hAnsi="Segoe UI Light" w:cs="Segoe UI Light"/>
          <w:sz w:val="24"/>
          <w:szCs w:val="24"/>
        </w:rPr>
        <w:t xml:space="preserve"> so much more that needs to be done</w:t>
      </w:r>
      <w:r w:rsidR="0011070E">
        <w:rPr>
          <w:rFonts w:ascii="Segoe UI Light" w:hAnsi="Segoe UI Light" w:cs="Segoe UI Light"/>
          <w:sz w:val="24"/>
          <w:szCs w:val="24"/>
        </w:rPr>
        <w:t xml:space="preserve"> to change attitudes </w:t>
      </w:r>
      <w:r w:rsidR="00BB12F5">
        <w:rPr>
          <w:rFonts w:ascii="Segoe UI Light" w:hAnsi="Segoe UI Light" w:cs="Segoe UI Light"/>
          <w:sz w:val="24"/>
          <w:szCs w:val="24"/>
        </w:rPr>
        <w:t>when</w:t>
      </w:r>
      <w:r w:rsidR="0011070E">
        <w:rPr>
          <w:rFonts w:ascii="Segoe UI Light" w:hAnsi="Segoe UI Light" w:cs="Segoe UI Light"/>
          <w:sz w:val="24"/>
          <w:szCs w:val="24"/>
        </w:rPr>
        <w:t xml:space="preserve"> </w:t>
      </w:r>
      <w:r w:rsidR="00B868FF" w:rsidRPr="00B8042E">
        <w:rPr>
          <w:rFonts w:ascii="Segoe UI Light" w:hAnsi="Segoe UI Light" w:cs="Segoe UI Light"/>
          <w:sz w:val="24"/>
          <w:szCs w:val="24"/>
        </w:rPr>
        <w:t xml:space="preserve">someone recommended the </w:t>
      </w:r>
      <w:r w:rsidR="00B868FF" w:rsidRPr="00B8042E">
        <w:rPr>
          <w:rFonts w:ascii="Segoe UI Light" w:hAnsi="Segoe UI Light" w:cs="Segoe UI Light"/>
          <w:sz w:val="24"/>
          <w:szCs w:val="24"/>
        </w:rPr>
        <w:lastRenderedPageBreak/>
        <w:t xml:space="preserve">novel, </w:t>
      </w:r>
      <w:r w:rsidR="00B868FF" w:rsidRPr="00B8042E">
        <w:rPr>
          <w:rFonts w:ascii="Segoe UI Light" w:hAnsi="Segoe UI Light" w:cs="Segoe UI Light"/>
          <w:i/>
          <w:iCs/>
          <w:sz w:val="24"/>
          <w:szCs w:val="24"/>
        </w:rPr>
        <w:t>The Red Tent</w:t>
      </w:r>
      <w:r w:rsidR="00B868FF" w:rsidRPr="00B8042E">
        <w:rPr>
          <w:rFonts w:ascii="Segoe UI Light" w:hAnsi="Segoe UI Light" w:cs="Segoe UI Light"/>
          <w:sz w:val="24"/>
          <w:szCs w:val="24"/>
        </w:rPr>
        <w:t xml:space="preserve">, </w:t>
      </w:r>
      <w:r w:rsidR="0011070E">
        <w:rPr>
          <w:rFonts w:ascii="Segoe UI Light" w:hAnsi="Segoe UI Light" w:cs="Segoe UI Light"/>
          <w:sz w:val="24"/>
          <w:szCs w:val="24"/>
        </w:rPr>
        <w:t>a book that</w:t>
      </w:r>
      <w:r w:rsidR="00B868FF" w:rsidRPr="00B8042E">
        <w:rPr>
          <w:rFonts w:ascii="Segoe UI Light" w:hAnsi="Segoe UI Light" w:cs="Segoe UI Light"/>
          <w:sz w:val="24"/>
          <w:szCs w:val="24"/>
        </w:rPr>
        <w:t xml:space="preserve"> follows the life of Dinah and her ‘mothers’</w:t>
      </w:r>
      <w:r w:rsidR="00027088">
        <w:rPr>
          <w:rFonts w:ascii="Segoe UI Light" w:hAnsi="Segoe UI Light" w:cs="Segoe UI Light"/>
          <w:sz w:val="24"/>
          <w:szCs w:val="24"/>
        </w:rPr>
        <w:t>,</w:t>
      </w:r>
      <w:r w:rsidR="00B868FF" w:rsidRPr="00B8042E">
        <w:rPr>
          <w:rFonts w:ascii="Segoe UI Light" w:hAnsi="Segoe UI Light" w:cs="Segoe UI Light"/>
          <w:sz w:val="24"/>
          <w:szCs w:val="24"/>
        </w:rPr>
        <w:t xml:space="preserve"> and refers to Dinah’s rape as ‘the greatest love story never told’.</w:t>
      </w:r>
    </w:p>
    <w:p w14:paraId="7B2F4662" w14:textId="77777777" w:rsidR="00CA5928" w:rsidRPr="00CA5928" w:rsidRDefault="00CA5928" w:rsidP="00B8042E">
      <w:pPr>
        <w:pStyle w:val="NoSpacing"/>
        <w:spacing w:line="360" w:lineRule="auto"/>
        <w:jc w:val="both"/>
        <w:rPr>
          <w:rFonts w:ascii="Segoe UI Light" w:hAnsi="Segoe UI Light" w:cs="Segoe UI Light"/>
          <w:sz w:val="8"/>
          <w:szCs w:val="8"/>
        </w:rPr>
      </w:pPr>
    </w:p>
    <w:p w14:paraId="45ADD753" w14:textId="62211D2B" w:rsidR="008A485A" w:rsidRPr="008A485A" w:rsidRDefault="008A485A" w:rsidP="002770E8">
      <w:pPr>
        <w:pStyle w:val="NoSpacing"/>
        <w:spacing w:line="360" w:lineRule="auto"/>
        <w:jc w:val="both"/>
        <w:rPr>
          <w:rFonts w:ascii="Segoe UI Light" w:hAnsi="Segoe UI Light" w:cs="Segoe UI Light"/>
          <w:sz w:val="24"/>
          <w:szCs w:val="24"/>
          <w:u w:val="single"/>
        </w:rPr>
      </w:pPr>
      <w:r>
        <w:rPr>
          <w:rFonts w:ascii="Segoe UI Light" w:hAnsi="Segoe UI Light" w:cs="Segoe UI Light"/>
          <w:sz w:val="24"/>
          <w:szCs w:val="24"/>
        </w:rPr>
        <w:t xml:space="preserve">   </w:t>
      </w:r>
      <w:r w:rsidRPr="008A485A">
        <w:rPr>
          <w:rFonts w:ascii="Segoe UI Light" w:hAnsi="Segoe UI Light" w:cs="Segoe UI Light"/>
          <w:sz w:val="24"/>
          <w:szCs w:val="24"/>
          <w:u w:val="single"/>
        </w:rPr>
        <w:t>Dinah</w:t>
      </w:r>
    </w:p>
    <w:p w14:paraId="47C59A1C" w14:textId="3857F668" w:rsidR="002770E8" w:rsidRDefault="00B40E61" w:rsidP="002770E8">
      <w:pPr>
        <w:pStyle w:val="NoSpacing"/>
        <w:spacing w:line="360" w:lineRule="auto"/>
        <w:jc w:val="both"/>
        <w:rPr>
          <w:rFonts w:ascii="Segoe UI Light" w:hAnsi="Segoe UI Light" w:cs="Segoe UI Light"/>
          <w:sz w:val="24"/>
          <w:szCs w:val="24"/>
        </w:rPr>
      </w:pPr>
      <w:r w:rsidRPr="00B8042E">
        <w:rPr>
          <w:rFonts w:ascii="Segoe UI Light" w:hAnsi="Segoe UI Light" w:cs="Segoe UI Light"/>
          <w:sz w:val="24"/>
          <w:szCs w:val="24"/>
        </w:rPr>
        <w:t xml:space="preserve">Dinah is one of the </w:t>
      </w:r>
      <w:r w:rsidR="00B8042E">
        <w:rPr>
          <w:rFonts w:ascii="Segoe UI Light" w:hAnsi="Segoe UI Light" w:cs="Segoe UI Light"/>
          <w:sz w:val="24"/>
          <w:szCs w:val="24"/>
        </w:rPr>
        <w:t xml:space="preserve">women </w:t>
      </w:r>
      <w:r w:rsidRPr="00B8042E">
        <w:rPr>
          <w:rFonts w:ascii="Segoe UI Light" w:hAnsi="Segoe UI Light" w:cs="Segoe UI Light"/>
          <w:sz w:val="24"/>
          <w:szCs w:val="24"/>
        </w:rPr>
        <w:t xml:space="preserve">who is utterly silenced in the Bible. </w:t>
      </w:r>
      <w:r w:rsidR="00AA628E">
        <w:rPr>
          <w:rFonts w:ascii="Segoe UI Light" w:hAnsi="Segoe UI Light" w:cs="Segoe UI Light"/>
          <w:sz w:val="24"/>
          <w:szCs w:val="24"/>
        </w:rPr>
        <w:t>She has been further silenced in that her story does not appear in the Sunday lectionary</w:t>
      </w:r>
      <w:r w:rsidR="00BB12F5">
        <w:rPr>
          <w:rFonts w:ascii="Segoe UI Light" w:hAnsi="Segoe UI Light" w:cs="Segoe UI Light"/>
          <w:sz w:val="24"/>
          <w:szCs w:val="24"/>
        </w:rPr>
        <w:t xml:space="preserve"> (</w:t>
      </w:r>
      <w:r w:rsidR="00583794">
        <w:rPr>
          <w:rFonts w:ascii="Segoe UI Light" w:hAnsi="Segoe UI Light" w:cs="Segoe UI Light"/>
          <w:sz w:val="24"/>
          <w:szCs w:val="24"/>
        </w:rPr>
        <w:t xml:space="preserve">hers </w:t>
      </w:r>
      <w:r w:rsidR="002770E8">
        <w:rPr>
          <w:rFonts w:ascii="Segoe UI Light" w:hAnsi="Segoe UI Light" w:cs="Segoe UI Light"/>
          <w:sz w:val="24"/>
          <w:szCs w:val="24"/>
        </w:rPr>
        <w:t>is not the only account of rape and abuse that is kept hidden</w:t>
      </w:r>
      <w:r w:rsidR="00AA628E">
        <w:rPr>
          <w:rFonts w:ascii="Segoe UI Light" w:hAnsi="Segoe UI Light" w:cs="Segoe UI Light"/>
          <w:sz w:val="24"/>
          <w:szCs w:val="24"/>
        </w:rPr>
        <w:t xml:space="preserve"> from view</w:t>
      </w:r>
      <w:r w:rsidR="00BB12F5">
        <w:rPr>
          <w:rFonts w:ascii="Segoe UI Light" w:hAnsi="Segoe UI Light" w:cs="Segoe UI Light"/>
          <w:sz w:val="24"/>
          <w:szCs w:val="24"/>
        </w:rPr>
        <w:t>)</w:t>
      </w:r>
      <w:r w:rsidR="00AA628E">
        <w:rPr>
          <w:rFonts w:ascii="Segoe UI Light" w:hAnsi="Segoe UI Light" w:cs="Segoe UI Light"/>
          <w:sz w:val="24"/>
          <w:szCs w:val="24"/>
        </w:rPr>
        <w:t xml:space="preserve">. </w:t>
      </w:r>
      <w:r w:rsidR="00B8042E">
        <w:rPr>
          <w:rFonts w:ascii="Segoe UI Light" w:hAnsi="Segoe UI Light" w:cs="Segoe UI Light"/>
          <w:sz w:val="24"/>
          <w:szCs w:val="24"/>
        </w:rPr>
        <w:t xml:space="preserve">While </w:t>
      </w:r>
      <w:r w:rsidRPr="00B8042E">
        <w:rPr>
          <w:rFonts w:ascii="Segoe UI Light" w:hAnsi="Segoe UI Light" w:cs="Segoe UI Light"/>
          <w:sz w:val="24"/>
          <w:szCs w:val="24"/>
        </w:rPr>
        <w:t>Genesis 34</w:t>
      </w:r>
      <w:r w:rsidR="00232506" w:rsidRPr="00B8042E">
        <w:rPr>
          <w:rFonts w:ascii="Segoe UI Light" w:hAnsi="Segoe UI Light" w:cs="Segoe UI Light"/>
          <w:sz w:val="24"/>
          <w:szCs w:val="24"/>
        </w:rPr>
        <w:t xml:space="preserve"> in some Bibles is </w:t>
      </w:r>
      <w:r w:rsidR="0011070E">
        <w:rPr>
          <w:rFonts w:ascii="Segoe UI Light" w:hAnsi="Segoe UI Light" w:cs="Segoe UI Light"/>
          <w:sz w:val="24"/>
          <w:szCs w:val="24"/>
        </w:rPr>
        <w:t>given the title</w:t>
      </w:r>
      <w:r w:rsidR="00232506" w:rsidRPr="00B8042E">
        <w:rPr>
          <w:rFonts w:ascii="Segoe UI Light" w:hAnsi="Segoe UI Light" w:cs="Segoe UI Light"/>
          <w:sz w:val="24"/>
          <w:szCs w:val="24"/>
        </w:rPr>
        <w:t xml:space="preserve"> the account of the ‘rape of Dinah’, </w:t>
      </w:r>
      <w:r w:rsidR="00B8042E" w:rsidRPr="00B8042E">
        <w:rPr>
          <w:rFonts w:ascii="Segoe UI Light" w:hAnsi="Segoe UI Light" w:cs="Segoe UI Light"/>
          <w:sz w:val="24"/>
          <w:szCs w:val="24"/>
        </w:rPr>
        <w:t>th</w:t>
      </w:r>
      <w:r w:rsidR="0011070E">
        <w:rPr>
          <w:rFonts w:ascii="Segoe UI Light" w:hAnsi="Segoe UI Light" w:cs="Segoe UI Light"/>
          <w:sz w:val="24"/>
          <w:szCs w:val="24"/>
        </w:rPr>
        <w:t>is</w:t>
      </w:r>
      <w:r w:rsidR="00B8042E">
        <w:rPr>
          <w:rFonts w:ascii="Segoe UI Light" w:hAnsi="Segoe UI Light" w:cs="Segoe UI Light"/>
          <w:sz w:val="24"/>
          <w:szCs w:val="24"/>
        </w:rPr>
        <w:t xml:space="preserve"> particular</w:t>
      </w:r>
      <w:r w:rsidR="00B8042E" w:rsidRPr="00B8042E">
        <w:rPr>
          <w:rFonts w:ascii="Segoe UI Light" w:hAnsi="Segoe UI Light" w:cs="Segoe UI Light"/>
          <w:sz w:val="24"/>
          <w:szCs w:val="24"/>
        </w:rPr>
        <w:t xml:space="preserve"> </w:t>
      </w:r>
      <w:r w:rsidR="00B8042E">
        <w:rPr>
          <w:rFonts w:ascii="Segoe UI Light" w:hAnsi="Segoe UI Light" w:cs="Segoe UI Light"/>
          <w:sz w:val="24"/>
          <w:szCs w:val="24"/>
        </w:rPr>
        <w:t>understanding of what</w:t>
      </w:r>
      <w:r w:rsidR="00B8042E" w:rsidRPr="00B8042E">
        <w:rPr>
          <w:rFonts w:ascii="Segoe UI Light" w:hAnsi="Segoe UI Light" w:cs="Segoe UI Light"/>
          <w:sz w:val="24"/>
          <w:szCs w:val="24"/>
        </w:rPr>
        <w:t xml:space="preserve"> happened is </w:t>
      </w:r>
      <w:r w:rsidR="0011070E">
        <w:rPr>
          <w:rFonts w:ascii="Segoe UI Light" w:hAnsi="Segoe UI Light" w:cs="Segoe UI Light"/>
          <w:sz w:val="24"/>
          <w:szCs w:val="24"/>
        </w:rPr>
        <w:t>not one that is</w:t>
      </w:r>
      <w:r w:rsidR="00B8042E">
        <w:rPr>
          <w:rFonts w:ascii="Segoe UI Light" w:hAnsi="Segoe UI Light" w:cs="Segoe UI Light"/>
          <w:sz w:val="24"/>
          <w:szCs w:val="24"/>
        </w:rPr>
        <w:t xml:space="preserve"> </w:t>
      </w:r>
      <w:r w:rsidR="00B8042E" w:rsidRPr="00B8042E">
        <w:rPr>
          <w:rFonts w:ascii="Segoe UI Light" w:hAnsi="Segoe UI Light" w:cs="Segoe UI Light"/>
          <w:sz w:val="24"/>
          <w:szCs w:val="24"/>
        </w:rPr>
        <w:t>universal</w:t>
      </w:r>
      <w:r w:rsidR="0011070E">
        <w:rPr>
          <w:rFonts w:ascii="Segoe UI Light" w:hAnsi="Segoe UI Light" w:cs="Segoe UI Light"/>
          <w:sz w:val="24"/>
          <w:szCs w:val="24"/>
        </w:rPr>
        <w:t>ly</w:t>
      </w:r>
      <w:r w:rsidR="00B8042E">
        <w:rPr>
          <w:rFonts w:ascii="Segoe UI Light" w:hAnsi="Segoe UI Light" w:cs="Segoe UI Light"/>
          <w:sz w:val="24"/>
          <w:szCs w:val="24"/>
        </w:rPr>
        <w:t xml:space="preserve"> held</w:t>
      </w:r>
      <w:r w:rsidR="0011070E">
        <w:rPr>
          <w:rFonts w:ascii="Segoe UI Light" w:hAnsi="Segoe UI Light" w:cs="Segoe UI Light"/>
          <w:sz w:val="24"/>
          <w:szCs w:val="24"/>
        </w:rPr>
        <w:t>.</w:t>
      </w:r>
      <w:r w:rsidR="00B8042E">
        <w:rPr>
          <w:rFonts w:ascii="Segoe UI Light" w:hAnsi="Segoe UI Light" w:cs="Segoe UI Light"/>
          <w:sz w:val="24"/>
          <w:szCs w:val="24"/>
        </w:rPr>
        <w:t xml:space="preserve"> </w:t>
      </w:r>
      <w:r w:rsidR="009F3BB6">
        <w:rPr>
          <w:rFonts w:ascii="Segoe UI Light" w:hAnsi="Segoe UI Light" w:cs="Segoe UI Light"/>
          <w:sz w:val="24"/>
          <w:szCs w:val="24"/>
        </w:rPr>
        <w:t>Nevertheless</w:t>
      </w:r>
      <w:r w:rsidR="002770E8">
        <w:rPr>
          <w:rFonts w:ascii="Segoe UI Light" w:hAnsi="Segoe UI Light" w:cs="Segoe UI Light"/>
          <w:sz w:val="24"/>
          <w:szCs w:val="24"/>
        </w:rPr>
        <w:t xml:space="preserve">, </w:t>
      </w:r>
      <w:r w:rsidR="009F3BB6">
        <w:rPr>
          <w:rFonts w:ascii="Segoe UI Light" w:hAnsi="Segoe UI Light" w:cs="Segoe UI Light"/>
          <w:sz w:val="24"/>
          <w:szCs w:val="24"/>
        </w:rPr>
        <w:t>most theologians would accept that Dinah was raped</w:t>
      </w:r>
      <w:r w:rsidR="00C609D0">
        <w:rPr>
          <w:rFonts w:ascii="Segoe UI Light" w:hAnsi="Segoe UI Light" w:cs="Segoe UI Light"/>
          <w:sz w:val="24"/>
          <w:szCs w:val="24"/>
        </w:rPr>
        <w:t xml:space="preserve">; </w:t>
      </w:r>
      <w:r w:rsidR="002770E8">
        <w:rPr>
          <w:rFonts w:ascii="Segoe UI Light" w:hAnsi="Segoe UI Light" w:cs="Segoe UI Light"/>
          <w:sz w:val="24"/>
          <w:szCs w:val="24"/>
        </w:rPr>
        <w:t xml:space="preserve">Jessica </w:t>
      </w:r>
      <w:r w:rsidR="002770E8" w:rsidRPr="00B8042E">
        <w:rPr>
          <w:rFonts w:ascii="Segoe UI Light" w:hAnsi="Segoe UI Light" w:cs="Segoe UI Light"/>
          <w:sz w:val="24"/>
          <w:szCs w:val="24"/>
        </w:rPr>
        <w:t xml:space="preserve">Keady </w:t>
      </w:r>
      <w:r w:rsidR="009F3BB6">
        <w:rPr>
          <w:rFonts w:ascii="Segoe UI Light" w:hAnsi="Segoe UI Light" w:cs="Segoe UI Light"/>
          <w:sz w:val="24"/>
          <w:szCs w:val="24"/>
        </w:rPr>
        <w:t>bolsters</w:t>
      </w:r>
      <w:r w:rsidR="002770E8">
        <w:rPr>
          <w:rFonts w:ascii="Segoe UI Light" w:hAnsi="Segoe UI Light" w:cs="Segoe UI Light"/>
          <w:sz w:val="24"/>
          <w:szCs w:val="24"/>
        </w:rPr>
        <w:t xml:space="preserve"> this </w:t>
      </w:r>
      <w:r w:rsidR="009F3BB6">
        <w:rPr>
          <w:rFonts w:ascii="Segoe UI Light" w:hAnsi="Segoe UI Light" w:cs="Segoe UI Light"/>
          <w:sz w:val="24"/>
          <w:szCs w:val="24"/>
        </w:rPr>
        <w:t xml:space="preserve">commonly held </w:t>
      </w:r>
      <w:r w:rsidR="002770E8">
        <w:rPr>
          <w:rFonts w:ascii="Segoe UI Light" w:hAnsi="Segoe UI Light" w:cs="Segoe UI Light"/>
          <w:sz w:val="24"/>
          <w:szCs w:val="24"/>
        </w:rPr>
        <w:t>view</w:t>
      </w:r>
      <w:r w:rsidR="009F3BB6">
        <w:rPr>
          <w:rFonts w:ascii="Segoe UI Light" w:hAnsi="Segoe UI Light" w:cs="Segoe UI Light"/>
          <w:sz w:val="24"/>
          <w:szCs w:val="24"/>
        </w:rPr>
        <w:t xml:space="preserve">, and brings greater clarity to this understanding, </w:t>
      </w:r>
      <w:r w:rsidR="002770E8">
        <w:rPr>
          <w:rFonts w:ascii="Segoe UI Light" w:hAnsi="Segoe UI Light" w:cs="Segoe UI Light"/>
          <w:sz w:val="24"/>
          <w:szCs w:val="24"/>
        </w:rPr>
        <w:t>by highlighting</w:t>
      </w:r>
      <w:r w:rsidR="002770E8" w:rsidRPr="00B8042E">
        <w:rPr>
          <w:rFonts w:ascii="Segoe UI Light" w:hAnsi="Segoe UI Light" w:cs="Segoe UI Light"/>
          <w:sz w:val="24"/>
          <w:szCs w:val="24"/>
        </w:rPr>
        <w:t xml:space="preserve"> the use of three </w:t>
      </w:r>
      <w:r w:rsidR="002770E8">
        <w:rPr>
          <w:rFonts w:ascii="Segoe UI Light" w:hAnsi="Segoe UI Light" w:cs="Segoe UI Light"/>
          <w:sz w:val="24"/>
          <w:szCs w:val="24"/>
        </w:rPr>
        <w:t>particular</w:t>
      </w:r>
      <w:r w:rsidR="002770E8" w:rsidRPr="00B8042E">
        <w:rPr>
          <w:rFonts w:ascii="Segoe UI Light" w:hAnsi="Segoe UI Light" w:cs="Segoe UI Light"/>
          <w:sz w:val="24"/>
          <w:szCs w:val="24"/>
        </w:rPr>
        <w:t xml:space="preserve"> Hebrew verbs</w:t>
      </w:r>
      <w:r w:rsidR="002770E8">
        <w:rPr>
          <w:rFonts w:ascii="Segoe UI Light" w:hAnsi="Segoe UI Light" w:cs="Segoe UI Light"/>
          <w:sz w:val="24"/>
          <w:szCs w:val="24"/>
        </w:rPr>
        <w:t xml:space="preserve"> used</w:t>
      </w:r>
      <w:r w:rsidR="002770E8" w:rsidRPr="00B8042E">
        <w:rPr>
          <w:rFonts w:ascii="Segoe UI Light" w:hAnsi="Segoe UI Light" w:cs="Segoe UI Light"/>
          <w:sz w:val="24"/>
          <w:szCs w:val="24"/>
        </w:rPr>
        <w:t xml:space="preserve"> </w:t>
      </w:r>
      <w:r w:rsidR="002770E8">
        <w:rPr>
          <w:rFonts w:ascii="Segoe UI Light" w:hAnsi="Segoe UI Light" w:cs="Segoe UI Light"/>
          <w:sz w:val="24"/>
          <w:szCs w:val="24"/>
        </w:rPr>
        <w:t xml:space="preserve">in the narrative </w:t>
      </w:r>
      <w:r w:rsidR="002770E8" w:rsidRPr="00B8042E">
        <w:rPr>
          <w:rFonts w:ascii="Segoe UI Light" w:hAnsi="Segoe UI Light" w:cs="Segoe UI Light"/>
          <w:sz w:val="24"/>
          <w:szCs w:val="24"/>
        </w:rPr>
        <w:t>(</w:t>
      </w:r>
      <w:proofErr w:type="spellStart"/>
      <w:r w:rsidR="002770E8" w:rsidRPr="00B8042E">
        <w:rPr>
          <w:rFonts w:ascii="Segoe UI Light" w:hAnsi="Segoe UI Light" w:cs="Segoe UI Light"/>
          <w:sz w:val="24"/>
          <w:szCs w:val="24"/>
        </w:rPr>
        <w:t>lqḥ</w:t>
      </w:r>
      <w:proofErr w:type="spellEnd"/>
      <w:r w:rsidR="002770E8" w:rsidRPr="00B8042E">
        <w:rPr>
          <w:rFonts w:ascii="Segoe UI Light" w:hAnsi="Segoe UI Light" w:cs="Segoe UI Light"/>
          <w:sz w:val="24"/>
          <w:szCs w:val="24"/>
        </w:rPr>
        <w:t xml:space="preserve">, </w:t>
      </w:r>
      <w:proofErr w:type="spellStart"/>
      <w:r w:rsidR="002770E8" w:rsidRPr="00B8042E">
        <w:rPr>
          <w:rFonts w:ascii="Segoe UI Light" w:hAnsi="Segoe UI Light" w:cs="Segoe UI Light"/>
          <w:sz w:val="24"/>
          <w:szCs w:val="24"/>
        </w:rPr>
        <w:t>škb</w:t>
      </w:r>
      <w:proofErr w:type="spellEnd"/>
      <w:r w:rsidR="002770E8" w:rsidRPr="00B8042E">
        <w:rPr>
          <w:rFonts w:ascii="Segoe UI Light" w:hAnsi="Segoe UI Light" w:cs="Segoe UI Light"/>
          <w:sz w:val="24"/>
          <w:szCs w:val="24"/>
        </w:rPr>
        <w:t>, and ‘</w:t>
      </w:r>
      <w:proofErr w:type="spellStart"/>
      <w:r w:rsidR="002770E8" w:rsidRPr="00B8042E">
        <w:rPr>
          <w:rFonts w:ascii="Segoe UI Light" w:hAnsi="Segoe UI Light" w:cs="Segoe UI Light"/>
          <w:sz w:val="24"/>
          <w:szCs w:val="24"/>
        </w:rPr>
        <w:t>nh</w:t>
      </w:r>
      <w:proofErr w:type="spellEnd"/>
      <w:r w:rsidR="002770E8" w:rsidRPr="00B8042E">
        <w:rPr>
          <w:rFonts w:ascii="Segoe UI Light" w:hAnsi="Segoe UI Light" w:cs="Segoe UI Light"/>
          <w:sz w:val="24"/>
          <w:szCs w:val="24"/>
        </w:rPr>
        <w:t xml:space="preserve">) </w:t>
      </w:r>
      <w:r w:rsidR="002770E8">
        <w:rPr>
          <w:rFonts w:ascii="Segoe UI Light" w:hAnsi="Segoe UI Light" w:cs="Segoe UI Light"/>
          <w:sz w:val="24"/>
          <w:szCs w:val="24"/>
        </w:rPr>
        <w:t>which</w:t>
      </w:r>
      <w:r w:rsidR="002770E8" w:rsidRPr="00B8042E">
        <w:rPr>
          <w:rFonts w:ascii="Segoe UI Light" w:hAnsi="Segoe UI Light" w:cs="Segoe UI Light"/>
          <w:sz w:val="24"/>
          <w:szCs w:val="24"/>
        </w:rPr>
        <w:t xml:space="preserve"> are found in other </w:t>
      </w:r>
      <w:r w:rsidR="002770E8">
        <w:rPr>
          <w:rFonts w:ascii="Segoe UI Light" w:hAnsi="Segoe UI Light" w:cs="Segoe UI Light"/>
          <w:sz w:val="24"/>
          <w:szCs w:val="24"/>
        </w:rPr>
        <w:t xml:space="preserve">Scriptural </w:t>
      </w:r>
      <w:r w:rsidR="002770E8" w:rsidRPr="00B8042E">
        <w:rPr>
          <w:rFonts w:ascii="Segoe UI Light" w:hAnsi="Segoe UI Light" w:cs="Segoe UI Light"/>
          <w:sz w:val="24"/>
          <w:szCs w:val="24"/>
        </w:rPr>
        <w:t xml:space="preserve">passages </w:t>
      </w:r>
      <w:r w:rsidR="002770E8">
        <w:rPr>
          <w:rFonts w:ascii="Segoe UI Light" w:hAnsi="Segoe UI Light" w:cs="Segoe UI Light"/>
          <w:sz w:val="24"/>
          <w:szCs w:val="24"/>
        </w:rPr>
        <w:t>that describe violent acts against women</w:t>
      </w:r>
      <w:r w:rsidR="002770E8" w:rsidRPr="00B8042E">
        <w:rPr>
          <w:rFonts w:ascii="Segoe UI Light" w:hAnsi="Segoe UI Light" w:cs="Segoe UI Light"/>
          <w:sz w:val="24"/>
          <w:szCs w:val="24"/>
        </w:rPr>
        <w:t>.</w:t>
      </w:r>
      <w:r w:rsidR="002770E8" w:rsidRPr="00B8042E">
        <w:rPr>
          <w:rStyle w:val="FootnoteReference"/>
          <w:rFonts w:ascii="Segoe UI Light" w:hAnsi="Segoe UI Light" w:cs="Segoe UI Light"/>
          <w:sz w:val="24"/>
          <w:szCs w:val="24"/>
        </w:rPr>
        <w:footnoteReference w:id="4"/>
      </w:r>
    </w:p>
    <w:p w14:paraId="7A1C8363" w14:textId="195A8CD4" w:rsidR="00B8042E" w:rsidRDefault="002770E8" w:rsidP="00DF066F">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9F3BB6">
        <w:rPr>
          <w:rFonts w:ascii="Segoe UI Light" w:hAnsi="Segoe UI Light" w:cs="Segoe UI Light"/>
          <w:sz w:val="24"/>
          <w:szCs w:val="24"/>
        </w:rPr>
        <w:t>It is s</w:t>
      </w:r>
      <w:r w:rsidR="00DD6B3F">
        <w:rPr>
          <w:rFonts w:ascii="Segoe UI Light" w:hAnsi="Segoe UI Light" w:cs="Segoe UI Light"/>
          <w:sz w:val="24"/>
          <w:szCs w:val="24"/>
        </w:rPr>
        <w:t>ignificant</w:t>
      </w:r>
      <w:r w:rsidR="009F3BB6">
        <w:rPr>
          <w:rFonts w:ascii="Segoe UI Light" w:hAnsi="Segoe UI Light" w:cs="Segoe UI Light"/>
          <w:sz w:val="24"/>
          <w:szCs w:val="24"/>
        </w:rPr>
        <w:t xml:space="preserve"> to note that</w:t>
      </w:r>
      <w:r w:rsidR="00DD6B3F">
        <w:rPr>
          <w:rFonts w:ascii="Segoe UI Light" w:hAnsi="Segoe UI Light" w:cs="Segoe UI Light"/>
          <w:sz w:val="24"/>
          <w:szCs w:val="24"/>
        </w:rPr>
        <w:t xml:space="preserve"> </w:t>
      </w:r>
      <w:r w:rsidR="00B8042E">
        <w:rPr>
          <w:rFonts w:ascii="Segoe UI Light" w:hAnsi="Segoe UI Light" w:cs="Segoe UI Light"/>
          <w:sz w:val="24"/>
          <w:szCs w:val="24"/>
        </w:rPr>
        <w:t>Dinah is</w:t>
      </w:r>
      <w:r w:rsidR="00DD6B3F">
        <w:rPr>
          <w:rFonts w:ascii="Segoe UI Light" w:hAnsi="Segoe UI Light" w:cs="Segoe UI Light"/>
          <w:sz w:val="24"/>
          <w:szCs w:val="24"/>
        </w:rPr>
        <w:t xml:space="preserve"> not</w:t>
      </w:r>
      <w:r w:rsidR="00B8042E">
        <w:rPr>
          <w:rFonts w:ascii="Segoe UI Light" w:hAnsi="Segoe UI Light" w:cs="Segoe UI Light"/>
          <w:sz w:val="24"/>
          <w:szCs w:val="24"/>
        </w:rPr>
        <w:t xml:space="preserve"> introduced</w:t>
      </w:r>
      <w:r w:rsidR="00DD6B3F">
        <w:rPr>
          <w:rFonts w:ascii="Segoe UI Light" w:hAnsi="Segoe UI Light" w:cs="Segoe UI Light"/>
          <w:sz w:val="24"/>
          <w:szCs w:val="24"/>
        </w:rPr>
        <w:t xml:space="preserve"> </w:t>
      </w:r>
      <w:r w:rsidR="00B8042E">
        <w:rPr>
          <w:rFonts w:ascii="Segoe UI Light" w:hAnsi="Segoe UI Light" w:cs="Segoe UI Light"/>
          <w:sz w:val="24"/>
          <w:szCs w:val="24"/>
        </w:rPr>
        <w:t xml:space="preserve">as </w:t>
      </w:r>
      <w:r w:rsidR="00DD6B3F">
        <w:rPr>
          <w:rFonts w:ascii="Segoe UI Light" w:hAnsi="Segoe UI Light" w:cs="Segoe UI Light"/>
          <w:sz w:val="24"/>
          <w:szCs w:val="24"/>
        </w:rPr>
        <w:t>Jacob’s daughter</w:t>
      </w:r>
      <w:r w:rsidR="009F3BB6">
        <w:rPr>
          <w:rFonts w:ascii="Segoe UI Light" w:hAnsi="Segoe UI Light" w:cs="Segoe UI Light"/>
          <w:sz w:val="24"/>
          <w:szCs w:val="24"/>
        </w:rPr>
        <w:t>,</w:t>
      </w:r>
      <w:r w:rsidR="00DD6B3F">
        <w:rPr>
          <w:rFonts w:ascii="Segoe UI Light" w:hAnsi="Segoe UI Light" w:cs="Segoe UI Light"/>
          <w:sz w:val="24"/>
          <w:szCs w:val="24"/>
        </w:rPr>
        <w:t xml:space="preserve"> but rather as </w:t>
      </w:r>
      <w:r w:rsidR="00B8042E">
        <w:rPr>
          <w:rFonts w:ascii="Segoe UI Light" w:hAnsi="Segoe UI Light" w:cs="Segoe UI Light"/>
          <w:sz w:val="24"/>
          <w:szCs w:val="24"/>
        </w:rPr>
        <w:t xml:space="preserve">the </w:t>
      </w:r>
      <w:r w:rsidR="00DD6B3F">
        <w:rPr>
          <w:rFonts w:ascii="Segoe UI Light" w:hAnsi="Segoe UI Light" w:cs="Segoe UI Light"/>
          <w:sz w:val="24"/>
          <w:szCs w:val="24"/>
        </w:rPr>
        <w:t>‘</w:t>
      </w:r>
      <w:r w:rsidR="00B8042E" w:rsidRPr="00B8042E">
        <w:rPr>
          <w:rFonts w:ascii="Segoe UI Light" w:hAnsi="Segoe UI Light" w:cs="Segoe UI Light"/>
          <w:sz w:val="24"/>
          <w:szCs w:val="24"/>
        </w:rPr>
        <w:t>the daughter of Leah whom she had borne to Jacob’</w:t>
      </w:r>
      <w:r w:rsidR="00B8042E">
        <w:rPr>
          <w:rFonts w:ascii="Segoe UI Light" w:hAnsi="Segoe UI Light" w:cs="Segoe UI Light"/>
          <w:sz w:val="24"/>
          <w:szCs w:val="24"/>
        </w:rPr>
        <w:t xml:space="preserve"> (Gen 34.1)</w:t>
      </w:r>
      <w:r w:rsidR="009F3BB6">
        <w:rPr>
          <w:rFonts w:ascii="Segoe UI Light" w:hAnsi="Segoe UI Light" w:cs="Segoe UI Light"/>
          <w:sz w:val="24"/>
          <w:szCs w:val="24"/>
        </w:rPr>
        <w:t>. This</w:t>
      </w:r>
      <w:r w:rsidR="00DD6B3F">
        <w:rPr>
          <w:rFonts w:ascii="Segoe UI Light" w:hAnsi="Segoe UI Light" w:cs="Segoe UI Light"/>
          <w:sz w:val="24"/>
          <w:szCs w:val="24"/>
        </w:rPr>
        <w:t xml:space="preserve"> is highly unusual and </w:t>
      </w:r>
      <w:r w:rsidR="009F3BB6">
        <w:rPr>
          <w:rFonts w:ascii="Segoe UI Light" w:hAnsi="Segoe UI Light" w:cs="Segoe UI Light"/>
          <w:sz w:val="24"/>
          <w:szCs w:val="24"/>
        </w:rPr>
        <w:t>i</w:t>
      </w:r>
      <w:r w:rsidR="00DD6B3F">
        <w:rPr>
          <w:rFonts w:ascii="Segoe UI Light" w:hAnsi="Segoe UI Light" w:cs="Segoe UI Light"/>
          <w:sz w:val="24"/>
          <w:szCs w:val="24"/>
        </w:rPr>
        <w:t>t seems to reveal some sort of distance between Jacob and his daughter. Susanne Scholz believes that it could reveal a lack of interest on Jacob’s part</w:t>
      </w:r>
      <w:r w:rsidR="009F3BB6">
        <w:rPr>
          <w:rFonts w:ascii="Segoe UI Light" w:hAnsi="Segoe UI Light" w:cs="Segoe UI Light"/>
          <w:sz w:val="24"/>
          <w:szCs w:val="24"/>
        </w:rPr>
        <w:t>,</w:t>
      </w:r>
      <w:r w:rsidR="00DD6B3F">
        <w:rPr>
          <w:rFonts w:ascii="Segoe UI Light" w:hAnsi="Segoe UI Light" w:cs="Segoe UI Light"/>
          <w:sz w:val="24"/>
          <w:szCs w:val="24"/>
        </w:rPr>
        <w:t xml:space="preserve"> which is further supported by Jacob’s apparent absence of concern over what</w:t>
      </w:r>
      <w:r w:rsidR="00243956">
        <w:rPr>
          <w:rFonts w:ascii="Segoe UI Light" w:hAnsi="Segoe UI Light" w:cs="Segoe UI Light"/>
          <w:sz w:val="24"/>
          <w:szCs w:val="24"/>
        </w:rPr>
        <w:t xml:space="preserve"> has</w:t>
      </w:r>
      <w:r w:rsidR="00DD6B3F">
        <w:rPr>
          <w:rFonts w:ascii="Segoe UI Light" w:hAnsi="Segoe UI Light" w:cs="Segoe UI Light"/>
          <w:sz w:val="24"/>
          <w:szCs w:val="24"/>
        </w:rPr>
        <w:t xml:space="preserve"> happen</w:t>
      </w:r>
      <w:r w:rsidR="00243956">
        <w:rPr>
          <w:rFonts w:ascii="Segoe UI Light" w:hAnsi="Segoe UI Light" w:cs="Segoe UI Light"/>
          <w:sz w:val="24"/>
          <w:szCs w:val="24"/>
        </w:rPr>
        <w:t>ed</w:t>
      </w:r>
      <w:r>
        <w:rPr>
          <w:rFonts w:ascii="Segoe UI Light" w:hAnsi="Segoe UI Light" w:cs="Segoe UI Light"/>
          <w:sz w:val="24"/>
          <w:szCs w:val="24"/>
        </w:rPr>
        <w:t xml:space="preserve"> to his child</w:t>
      </w:r>
      <w:r w:rsidR="00243956">
        <w:rPr>
          <w:rFonts w:ascii="Segoe UI Light" w:hAnsi="Segoe UI Light" w:cs="Segoe UI Light"/>
          <w:sz w:val="24"/>
          <w:szCs w:val="24"/>
        </w:rPr>
        <w:t>.</w:t>
      </w:r>
      <w:r w:rsidR="00DD6B3F" w:rsidRPr="00B8042E">
        <w:rPr>
          <w:rStyle w:val="FootnoteReference"/>
          <w:rFonts w:ascii="Segoe UI Light" w:hAnsi="Segoe UI Light" w:cs="Segoe UI Light"/>
          <w:sz w:val="24"/>
          <w:szCs w:val="24"/>
        </w:rPr>
        <w:footnoteReference w:id="5"/>
      </w:r>
      <w:r w:rsidR="00DD6B3F" w:rsidRPr="00B8042E">
        <w:rPr>
          <w:rFonts w:ascii="Segoe UI Light" w:hAnsi="Segoe UI Light" w:cs="Segoe UI Light"/>
          <w:sz w:val="24"/>
          <w:szCs w:val="24"/>
        </w:rPr>
        <w:t xml:space="preserve"> </w:t>
      </w:r>
      <w:r w:rsidR="00243956">
        <w:rPr>
          <w:rFonts w:ascii="Segoe UI Light" w:hAnsi="Segoe UI Light" w:cs="Segoe UI Light"/>
          <w:sz w:val="24"/>
          <w:szCs w:val="24"/>
        </w:rPr>
        <w:t xml:space="preserve">In the Biblical text, Dinah is completely powerless. The only occasion where she is not having something done to her or decisions made about her is at the beginning of the narrative, when we are told that she ‘went out to visit the women of the region’ (Gen. 34. 1). This is </w:t>
      </w:r>
      <w:r w:rsidR="00C41A99">
        <w:rPr>
          <w:rFonts w:ascii="Segoe UI Light" w:hAnsi="Segoe UI Light" w:cs="Segoe UI Light"/>
          <w:sz w:val="24"/>
          <w:szCs w:val="24"/>
        </w:rPr>
        <w:t>especially</w:t>
      </w:r>
      <w:r w:rsidR="00243956">
        <w:rPr>
          <w:rFonts w:ascii="Segoe UI Light" w:hAnsi="Segoe UI Light" w:cs="Segoe UI Light"/>
          <w:sz w:val="24"/>
          <w:szCs w:val="24"/>
        </w:rPr>
        <w:t xml:space="preserve"> interesting because </w:t>
      </w:r>
      <w:r w:rsidR="00C41A99">
        <w:rPr>
          <w:rFonts w:ascii="Segoe UI Light" w:hAnsi="Segoe UI Light" w:cs="Segoe UI Light"/>
          <w:sz w:val="24"/>
          <w:szCs w:val="24"/>
        </w:rPr>
        <w:t>this sort of act</w:t>
      </w:r>
      <w:r w:rsidR="00243956">
        <w:rPr>
          <w:rFonts w:ascii="Segoe UI Light" w:hAnsi="Segoe UI Light" w:cs="Segoe UI Light"/>
          <w:sz w:val="24"/>
          <w:szCs w:val="24"/>
        </w:rPr>
        <w:t xml:space="preserve"> was uncommon (especially if she went alone)</w:t>
      </w:r>
      <w:r w:rsidR="00C41A99">
        <w:rPr>
          <w:rFonts w:ascii="Segoe UI Light" w:hAnsi="Segoe UI Light" w:cs="Segoe UI Light"/>
          <w:sz w:val="24"/>
          <w:szCs w:val="24"/>
        </w:rPr>
        <w:t>,</w:t>
      </w:r>
      <w:r w:rsidR="00243956">
        <w:rPr>
          <w:rFonts w:ascii="Segoe UI Light" w:hAnsi="Segoe UI Light" w:cs="Segoe UI Light"/>
          <w:sz w:val="24"/>
          <w:szCs w:val="24"/>
        </w:rPr>
        <w:t xml:space="preserve"> but</w:t>
      </w:r>
      <w:r w:rsidR="00C41A99">
        <w:rPr>
          <w:rFonts w:ascii="Segoe UI Light" w:hAnsi="Segoe UI Light" w:cs="Segoe UI Light"/>
          <w:sz w:val="24"/>
          <w:szCs w:val="24"/>
        </w:rPr>
        <w:t xml:space="preserve"> it is perhaps both significant and</w:t>
      </w:r>
      <w:r w:rsidR="00243956">
        <w:rPr>
          <w:rFonts w:ascii="Segoe UI Light" w:hAnsi="Segoe UI Light" w:cs="Segoe UI Light"/>
          <w:sz w:val="24"/>
          <w:szCs w:val="24"/>
        </w:rPr>
        <w:t xml:space="preserve"> unfortunate </w:t>
      </w:r>
      <w:r w:rsidR="00C41A99">
        <w:rPr>
          <w:rFonts w:ascii="Segoe UI Light" w:hAnsi="Segoe UI Light" w:cs="Segoe UI Light"/>
          <w:sz w:val="24"/>
          <w:szCs w:val="24"/>
        </w:rPr>
        <w:t>that</w:t>
      </w:r>
      <w:r w:rsidR="00243956">
        <w:rPr>
          <w:rFonts w:ascii="Segoe UI Light" w:hAnsi="Segoe UI Light" w:cs="Segoe UI Light"/>
          <w:sz w:val="24"/>
          <w:szCs w:val="24"/>
        </w:rPr>
        <w:t xml:space="preserve"> is no further information given</w:t>
      </w:r>
      <w:r w:rsidR="00C37857">
        <w:rPr>
          <w:rFonts w:ascii="Segoe UI Light" w:hAnsi="Segoe UI Light" w:cs="Segoe UI Light"/>
          <w:sz w:val="24"/>
          <w:szCs w:val="24"/>
        </w:rPr>
        <w:t xml:space="preserve"> about this journey</w:t>
      </w:r>
      <w:r w:rsidR="00243956">
        <w:rPr>
          <w:rFonts w:ascii="Segoe UI Light" w:hAnsi="Segoe UI Light" w:cs="Segoe UI Light"/>
          <w:sz w:val="24"/>
          <w:szCs w:val="24"/>
        </w:rPr>
        <w:t xml:space="preserve">. In </w:t>
      </w:r>
      <w:r w:rsidR="00243956">
        <w:rPr>
          <w:rFonts w:ascii="Segoe UI Light" w:hAnsi="Segoe UI Light" w:cs="Segoe UI Light"/>
          <w:i/>
          <w:iCs/>
          <w:sz w:val="24"/>
          <w:szCs w:val="24"/>
        </w:rPr>
        <w:t>T</w:t>
      </w:r>
      <w:r w:rsidR="00243956" w:rsidRPr="00243956">
        <w:rPr>
          <w:rFonts w:ascii="Segoe UI Light" w:hAnsi="Segoe UI Light" w:cs="Segoe UI Light"/>
          <w:i/>
          <w:iCs/>
          <w:sz w:val="24"/>
          <w:szCs w:val="24"/>
        </w:rPr>
        <w:t>he Red Tent</w:t>
      </w:r>
      <w:r w:rsidR="00243956">
        <w:rPr>
          <w:rFonts w:ascii="Segoe UI Light" w:hAnsi="Segoe UI Light" w:cs="Segoe UI Light"/>
          <w:i/>
          <w:iCs/>
          <w:sz w:val="24"/>
          <w:szCs w:val="24"/>
        </w:rPr>
        <w:t xml:space="preserve">, </w:t>
      </w:r>
      <w:r w:rsidR="000E6EDF">
        <w:rPr>
          <w:rFonts w:ascii="Segoe UI Light" w:hAnsi="Segoe UI Light" w:cs="Segoe UI Light"/>
          <w:sz w:val="24"/>
          <w:szCs w:val="24"/>
        </w:rPr>
        <w:t xml:space="preserve">however, Diamant </w:t>
      </w:r>
      <w:r w:rsidR="00C37857">
        <w:rPr>
          <w:rFonts w:ascii="Segoe UI Light" w:hAnsi="Segoe UI Light" w:cs="Segoe UI Light"/>
          <w:sz w:val="24"/>
          <w:szCs w:val="24"/>
        </w:rPr>
        <w:t>created</w:t>
      </w:r>
      <w:r w:rsidR="000E6EDF">
        <w:rPr>
          <w:rFonts w:ascii="Segoe UI Light" w:hAnsi="Segoe UI Light" w:cs="Segoe UI Light"/>
          <w:sz w:val="24"/>
          <w:szCs w:val="24"/>
        </w:rPr>
        <w:t xml:space="preserve"> Dinah </w:t>
      </w:r>
      <w:r w:rsidR="00C37857">
        <w:rPr>
          <w:rFonts w:ascii="Segoe UI Light" w:hAnsi="Segoe UI Light" w:cs="Segoe UI Light"/>
          <w:sz w:val="24"/>
          <w:szCs w:val="24"/>
        </w:rPr>
        <w:t xml:space="preserve">as </w:t>
      </w:r>
      <w:r w:rsidR="000E6EDF">
        <w:rPr>
          <w:rFonts w:ascii="Segoe UI Light" w:hAnsi="Segoe UI Light" w:cs="Segoe UI Light"/>
          <w:sz w:val="24"/>
          <w:szCs w:val="24"/>
        </w:rPr>
        <w:t xml:space="preserve">a midwife </w:t>
      </w:r>
      <w:r w:rsidR="00C37857">
        <w:rPr>
          <w:rFonts w:ascii="Segoe UI Light" w:hAnsi="Segoe UI Light" w:cs="Segoe UI Light"/>
          <w:sz w:val="24"/>
          <w:szCs w:val="24"/>
        </w:rPr>
        <w:t>in order to</w:t>
      </w:r>
      <w:r w:rsidR="000E6EDF">
        <w:rPr>
          <w:rFonts w:ascii="Segoe UI Light" w:hAnsi="Segoe UI Light" w:cs="Segoe UI Light"/>
          <w:sz w:val="24"/>
          <w:szCs w:val="24"/>
        </w:rPr>
        <w:t xml:space="preserve"> explain her travelling</w:t>
      </w:r>
      <w:r>
        <w:rPr>
          <w:rFonts w:ascii="Segoe UI Light" w:hAnsi="Segoe UI Light" w:cs="Segoe UI Light"/>
          <w:sz w:val="24"/>
          <w:szCs w:val="24"/>
        </w:rPr>
        <w:t>,</w:t>
      </w:r>
      <w:r w:rsidR="000E6EDF">
        <w:rPr>
          <w:rFonts w:ascii="Segoe UI Light" w:hAnsi="Segoe UI Light" w:cs="Segoe UI Light"/>
          <w:sz w:val="24"/>
          <w:szCs w:val="24"/>
        </w:rPr>
        <w:t xml:space="preserve"> and </w:t>
      </w:r>
      <w:r w:rsidR="00C37857">
        <w:rPr>
          <w:rFonts w:ascii="Segoe UI Light" w:hAnsi="Segoe UI Light" w:cs="Segoe UI Light"/>
          <w:sz w:val="24"/>
          <w:szCs w:val="24"/>
        </w:rPr>
        <w:t>this</w:t>
      </w:r>
      <w:r w:rsidR="000E6EDF">
        <w:rPr>
          <w:rFonts w:ascii="Segoe UI Light" w:hAnsi="Segoe UI Light" w:cs="Segoe UI Light"/>
          <w:sz w:val="24"/>
          <w:szCs w:val="24"/>
        </w:rPr>
        <w:t xml:space="preserve"> also gives her a position of authority and power as well as an air of mysticism. </w:t>
      </w:r>
      <w:r w:rsidR="00BB12F5">
        <w:rPr>
          <w:rFonts w:ascii="Segoe UI Light" w:hAnsi="Segoe UI Light" w:cs="Segoe UI Light"/>
          <w:sz w:val="24"/>
          <w:szCs w:val="24"/>
        </w:rPr>
        <w:t>And it is on a visit to an</w:t>
      </w:r>
      <w:r w:rsidR="00D85D65">
        <w:rPr>
          <w:rFonts w:ascii="Segoe UI Light" w:hAnsi="Segoe UI Light" w:cs="Segoe UI Light"/>
          <w:sz w:val="24"/>
          <w:szCs w:val="24"/>
        </w:rPr>
        <w:t xml:space="preserve"> expectant mother that, in the novel, </w:t>
      </w:r>
      <w:proofErr w:type="gramStart"/>
      <w:r w:rsidR="00D85D65">
        <w:rPr>
          <w:rFonts w:ascii="Segoe UI Light" w:hAnsi="Segoe UI Light" w:cs="Segoe UI Light"/>
          <w:sz w:val="24"/>
          <w:szCs w:val="24"/>
        </w:rPr>
        <w:t>Dinah</w:t>
      </w:r>
      <w:proofErr w:type="gramEnd"/>
      <w:r w:rsidR="00D85D65">
        <w:rPr>
          <w:rFonts w:ascii="Segoe UI Light" w:hAnsi="Segoe UI Light" w:cs="Segoe UI Light"/>
          <w:sz w:val="24"/>
          <w:szCs w:val="24"/>
        </w:rPr>
        <w:t xml:space="preserve"> spies </w:t>
      </w:r>
      <w:r w:rsidR="00D85D65">
        <w:rPr>
          <w:rFonts w:ascii="Segoe UI Light" w:hAnsi="Segoe UI Light" w:cs="Segoe UI Light"/>
          <w:sz w:val="24"/>
          <w:szCs w:val="24"/>
        </w:rPr>
        <w:lastRenderedPageBreak/>
        <w:t xml:space="preserve">Shechem. </w:t>
      </w:r>
      <w:r w:rsidR="00C37857">
        <w:rPr>
          <w:rFonts w:ascii="Segoe UI Light" w:hAnsi="Segoe UI Light" w:cs="Segoe UI Light"/>
          <w:sz w:val="24"/>
          <w:szCs w:val="24"/>
        </w:rPr>
        <w:t xml:space="preserve">Whereas </w:t>
      </w:r>
      <w:r w:rsidR="000E6EDF">
        <w:rPr>
          <w:rFonts w:ascii="Segoe UI Light" w:hAnsi="Segoe UI Light" w:cs="Segoe UI Light"/>
          <w:sz w:val="24"/>
          <w:szCs w:val="24"/>
        </w:rPr>
        <w:t>Dinah is spoken of as being defiled in the Book of Genesis</w:t>
      </w:r>
      <w:r w:rsidR="00CD5EAD">
        <w:rPr>
          <w:rFonts w:ascii="Segoe UI Light" w:hAnsi="Segoe UI Light" w:cs="Segoe UI Light"/>
          <w:sz w:val="24"/>
          <w:szCs w:val="24"/>
        </w:rPr>
        <w:t xml:space="preserve"> (Gen 34. 13)</w:t>
      </w:r>
      <w:r w:rsidR="00C158E8">
        <w:rPr>
          <w:rFonts w:ascii="Segoe UI Light" w:hAnsi="Segoe UI Light" w:cs="Segoe UI Light"/>
          <w:sz w:val="24"/>
          <w:szCs w:val="24"/>
        </w:rPr>
        <w:t>,</w:t>
      </w:r>
      <w:r w:rsidR="00C37857">
        <w:rPr>
          <w:rFonts w:ascii="Segoe UI Light" w:hAnsi="Segoe UI Light" w:cs="Segoe UI Light"/>
          <w:sz w:val="24"/>
          <w:szCs w:val="24"/>
        </w:rPr>
        <w:t xml:space="preserve"> indeed</w:t>
      </w:r>
      <w:r w:rsidR="00C158E8">
        <w:rPr>
          <w:rFonts w:ascii="Segoe UI Light" w:hAnsi="Segoe UI Light" w:cs="Segoe UI Light"/>
          <w:sz w:val="24"/>
          <w:szCs w:val="24"/>
        </w:rPr>
        <w:t xml:space="preserve"> the only time the word </w:t>
      </w:r>
      <w:r w:rsidR="00C37857">
        <w:rPr>
          <w:rFonts w:ascii="Segoe UI Light" w:hAnsi="Segoe UI Light" w:cs="Segoe UI Light"/>
          <w:sz w:val="24"/>
          <w:szCs w:val="24"/>
        </w:rPr>
        <w:t xml:space="preserve">defiled </w:t>
      </w:r>
      <w:r w:rsidR="00C158E8">
        <w:rPr>
          <w:rFonts w:ascii="Segoe UI Light" w:hAnsi="Segoe UI Light" w:cs="Segoe UI Light"/>
          <w:sz w:val="24"/>
          <w:szCs w:val="24"/>
        </w:rPr>
        <w:t>is used in Genesis is in relation to Dinah</w:t>
      </w:r>
      <w:r w:rsidR="00C37857">
        <w:rPr>
          <w:rFonts w:ascii="Segoe UI Light" w:hAnsi="Segoe UI Light" w:cs="Segoe UI Light"/>
          <w:sz w:val="24"/>
          <w:szCs w:val="24"/>
        </w:rPr>
        <w:t>;</w:t>
      </w:r>
      <w:r w:rsidR="000E6EDF">
        <w:rPr>
          <w:rFonts w:ascii="Segoe UI Light" w:hAnsi="Segoe UI Light" w:cs="Segoe UI Light"/>
          <w:sz w:val="24"/>
          <w:szCs w:val="24"/>
        </w:rPr>
        <w:t xml:space="preserve"> in </w:t>
      </w:r>
      <w:r w:rsidR="00C37857">
        <w:rPr>
          <w:rFonts w:ascii="Segoe UI Light" w:hAnsi="Segoe UI Light" w:cs="Segoe UI Light"/>
          <w:sz w:val="24"/>
          <w:szCs w:val="24"/>
        </w:rPr>
        <w:t xml:space="preserve">Diamant’s </w:t>
      </w:r>
      <w:r w:rsidR="000E6EDF">
        <w:rPr>
          <w:rFonts w:ascii="Segoe UI Light" w:hAnsi="Segoe UI Light" w:cs="Segoe UI Light"/>
          <w:sz w:val="24"/>
          <w:szCs w:val="24"/>
        </w:rPr>
        <w:t>novel, Shechem is described by Dinah as someone who defies nature because of his beauty</w:t>
      </w:r>
      <w:r w:rsidR="00C37857">
        <w:rPr>
          <w:rFonts w:ascii="Segoe UI Light" w:hAnsi="Segoe UI Light" w:cs="Segoe UI Light"/>
          <w:sz w:val="24"/>
          <w:szCs w:val="24"/>
        </w:rPr>
        <w:t>. Moreover,</w:t>
      </w:r>
      <w:r w:rsidR="000E6EDF">
        <w:rPr>
          <w:rFonts w:ascii="Segoe UI Light" w:hAnsi="Segoe UI Light" w:cs="Segoe UI Light"/>
          <w:sz w:val="24"/>
          <w:szCs w:val="24"/>
        </w:rPr>
        <w:t xml:space="preserve"> their love affair is highly passionate and fully grounded in love. </w:t>
      </w:r>
      <w:r w:rsidR="00DF066F">
        <w:rPr>
          <w:rFonts w:ascii="Segoe UI Light" w:hAnsi="Segoe UI Light" w:cs="Segoe UI Light"/>
          <w:sz w:val="24"/>
          <w:szCs w:val="24"/>
        </w:rPr>
        <w:t xml:space="preserve">While </w:t>
      </w:r>
      <w:r w:rsidR="00C37857">
        <w:rPr>
          <w:rFonts w:ascii="Segoe UI Light" w:hAnsi="Segoe UI Light" w:cs="Segoe UI Light"/>
          <w:sz w:val="24"/>
          <w:szCs w:val="24"/>
        </w:rPr>
        <w:t>one could argue that</w:t>
      </w:r>
      <w:r w:rsidR="00DF066F">
        <w:rPr>
          <w:rFonts w:ascii="Segoe UI Light" w:hAnsi="Segoe UI Light" w:cs="Segoe UI Light"/>
          <w:sz w:val="24"/>
          <w:szCs w:val="24"/>
        </w:rPr>
        <w:t xml:space="preserve"> Diamant’s fictional approach gives Dinah power, it actually denies what happened to her in the Biblical text </w:t>
      </w:r>
      <w:r w:rsidR="00522E9E">
        <w:rPr>
          <w:rFonts w:ascii="Segoe UI Light" w:hAnsi="Segoe UI Light" w:cs="Segoe UI Light"/>
          <w:sz w:val="24"/>
          <w:szCs w:val="24"/>
        </w:rPr>
        <w:t>and this</w:t>
      </w:r>
      <w:r w:rsidR="00DF066F">
        <w:rPr>
          <w:rFonts w:ascii="Segoe UI Light" w:hAnsi="Segoe UI Light" w:cs="Segoe UI Light"/>
          <w:sz w:val="24"/>
          <w:szCs w:val="24"/>
        </w:rPr>
        <w:t xml:space="preserve"> is highly problematic. </w:t>
      </w:r>
      <w:r>
        <w:rPr>
          <w:rFonts w:ascii="Segoe UI Light" w:hAnsi="Segoe UI Light" w:cs="Segoe UI Light"/>
          <w:sz w:val="24"/>
          <w:szCs w:val="24"/>
        </w:rPr>
        <w:t>T</w:t>
      </w:r>
      <w:r w:rsidR="00DF066F">
        <w:rPr>
          <w:rFonts w:ascii="Segoe UI Light" w:hAnsi="Segoe UI Light" w:cs="Segoe UI Light"/>
          <w:sz w:val="24"/>
          <w:szCs w:val="24"/>
        </w:rPr>
        <w:t>here is no evidence at all to suggest a consensual relationship between Dinah and Shech</w:t>
      </w:r>
      <w:r w:rsidR="00522E9E">
        <w:rPr>
          <w:rFonts w:ascii="Segoe UI Light" w:hAnsi="Segoe UI Light" w:cs="Segoe UI Light"/>
          <w:sz w:val="24"/>
          <w:szCs w:val="24"/>
        </w:rPr>
        <w:t>e</w:t>
      </w:r>
      <w:r w:rsidR="00DF066F">
        <w:rPr>
          <w:rFonts w:ascii="Segoe UI Light" w:hAnsi="Segoe UI Light" w:cs="Segoe UI Light"/>
          <w:sz w:val="24"/>
          <w:szCs w:val="24"/>
        </w:rPr>
        <w:t>m</w:t>
      </w:r>
      <w:r w:rsidR="00522E9E">
        <w:rPr>
          <w:rFonts w:ascii="Segoe UI Light" w:hAnsi="Segoe UI Light" w:cs="Segoe UI Light"/>
          <w:sz w:val="24"/>
          <w:szCs w:val="24"/>
        </w:rPr>
        <w:t>,</w:t>
      </w:r>
      <w:r w:rsidR="00465AC9">
        <w:rPr>
          <w:rFonts w:ascii="Segoe UI Light" w:hAnsi="Segoe UI Light" w:cs="Segoe UI Light"/>
          <w:sz w:val="24"/>
          <w:szCs w:val="24"/>
        </w:rPr>
        <w:t xml:space="preserve"> or even that either seduced the other, rather in the Biblical text</w:t>
      </w:r>
      <w:r w:rsidR="00DF066F">
        <w:rPr>
          <w:rFonts w:ascii="Segoe UI Light" w:hAnsi="Segoe UI Light" w:cs="Segoe UI Light"/>
          <w:sz w:val="24"/>
          <w:szCs w:val="24"/>
        </w:rPr>
        <w:t xml:space="preserve"> Dinah is seized and laid with by force (Gen. 34.2)</w:t>
      </w:r>
      <w:r w:rsidR="00465AC9">
        <w:rPr>
          <w:rFonts w:ascii="Segoe UI Light" w:hAnsi="Segoe UI Light" w:cs="Segoe UI Light"/>
          <w:sz w:val="24"/>
          <w:szCs w:val="24"/>
        </w:rPr>
        <w:t xml:space="preserve">. </w:t>
      </w:r>
    </w:p>
    <w:p w14:paraId="7139E913" w14:textId="41D97349" w:rsidR="00C158E8" w:rsidRDefault="002D3B2F"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While the denial of rape is in </w:t>
      </w:r>
      <w:r w:rsidRPr="002D3B2F">
        <w:rPr>
          <w:rFonts w:ascii="Segoe UI Light" w:hAnsi="Segoe UI Light" w:cs="Segoe UI Light"/>
          <w:i/>
          <w:iCs/>
          <w:sz w:val="24"/>
          <w:szCs w:val="24"/>
        </w:rPr>
        <w:t>The Red Tent</w:t>
      </w:r>
      <w:r>
        <w:rPr>
          <w:rFonts w:ascii="Segoe UI Light" w:hAnsi="Segoe UI Light" w:cs="Segoe UI Light"/>
          <w:sz w:val="24"/>
          <w:szCs w:val="24"/>
        </w:rPr>
        <w:t xml:space="preserve"> is </w:t>
      </w:r>
      <w:r w:rsidR="00522E9E">
        <w:rPr>
          <w:rFonts w:ascii="Segoe UI Light" w:hAnsi="Segoe UI Light" w:cs="Segoe UI Light"/>
          <w:sz w:val="24"/>
          <w:szCs w:val="24"/>
        </w:rPr>
        <w:t>deeply troubling</w:t>
      </w:r>
      <w:r>
        <w:rPr>
          <w:rFonts w:ascii="Segoe UI Light" w:hAnsi="Segoe UI Light" w:cs="Segoe UI Light"/>
          <w:sz w:val="24"/>
          <w:szCs w:val="24"/>
        </w:rPr>
        <w:t xml:space="preserve">, Diamant’s exploration of </w:t>
      </w:r>
      <w:r w:rsidR="00522E9E">
        <w:rPr>
          <w:rFonts w:ascii="Segoe UI Light" w:hAnsi="Segoe UI Light" w:cs="Segoe UI Light"/>
          <w:sz w:val="24"/>
          <w:szCs w:val="24"/>
        </w:rPr>
        <w:t xml:space="preserve">the relationship between Jacob and the women in his life, especially </w:t>
      </w:r>
      <w:r>
        <w:rPr>
          <w:rFonts w:ascii="Segoe UI Light" w:hAnsi="Segoe UI Light" w:cs="Segoe UI Light"/>
          <w:sz w:val="24"/>
          <w:szCs w:val="24"/>
        </w:rPr>
        <w:t>Dinah</w:t>
      </w:r>
      <w:r w:rsidR="00522E9E">
        <w:rPr>
          <w:rFonts w:ascii="Segoe UI Light" w:hAnsi="Segoe UI Light" w:cs="Segoe UI Light"/>
          <w:sz w:val="24"/>
          <w:szCs w:val="24"/>
        </w:rPr>
        <w:t>,</w:t>
      </w:r>
      <w:r>
        <w:rPr>
          <w:rFonts w:ascii="Segoe UI Light" w:hAnsi="Segoe UI Light" w:cs="Segoe UI Light"/>
          <w:sz w:val="24"/>
          <w:szCs w:val="24"/>
        </w:rPr>
        <w:t xml:space="preserve"> is </w:t>
      </w:r>
      <w:r w:rsidR="00C609D0">
        <w:rPr>
          <w:rFonts w:ascii="Segoe UI Light" w:hAnsi="Segoe UI Light" w:cs="Segoe UI Light"/>
          <w:sz w:val="24"/>
          <w:szCs w:val="24"/>
        </w:rPr>
        <w:t>exceptionally</w:t>
      </w:r>
      <w:r>
        <w:rPr>
          <w:rFonts w:ascii="Segoe UI Light" w:hAnsi="Segoe UI Light" w:cs="Segoe UI Light"/>
          <w:sz w:val="24"/>
          <w:szCs w:val="24"/>
        </w:rPr>
        <w:t xml:space="preserve"> interesting. Diamant </w:t>
      </w:r>
      <w:r w:rsidR="003560DF">
        <w:rPr>
          <w:rFonts w:ascii="Segoe UI Light" w:hAnsi="Segoe UI Light" w:cs="Segoe UI Light"/>
          <w:sz w:val="24"/>
          <w:szCs w:val="24"/>
        </w:rPr>
        <w:t>fills in the gaps in the narrative and explores the potential around Dinah’s introduction as the daughter of Leah.</w:t>
      </w:r>
      <w:r w:rsidR="00F648D2">
        <w:rPr>
          <w:rFonts w:ascii="Segoe UI Light" w:hAnsi="Segoe UI Light" w:cs="Segoe UI Light"/>
          <w:sz w:val="24"/>
          <w:szCs w:val="24"/>
        </w:rPr>
        <w:t xml:space="preserve"> </w:t>
      </w:r>
      <w:r w:rsidR="00137CBE">
        <w:rPr>
          <w:rFonts w:ascii="Segoe UI Light" w:hAnsi="Segoe UI Light" w:cs="Segoe UI Light"/>
          <w:sz w:val="24"/>
          <w:szCs w:val="24"/>
        </w:rPr>
        <w:t xml:space="preserve">In the Biblical account, Jacob understands that his daughter has been ‘defiled’ by Shechem, but he </w:t>
      </w:r>
      <w:r w:rsidR="00522E9E">
        <w:rPr>
          <w:rFonts w:ascii="Segoe UI Light" w:hAnsi="Segoe UI Light" w:cs="Segoe UI Light"/>
          <w:sz w:val="24"/>
          <w:szCs w:val="24"/>
        </w:rPr>
        <w:t>does not take any action himself, rather he waits for his sons w</w:t>
      </w:r>
      <w:r w:rsidR="00137CBE">
        <w:rPr>
          <w:rFonts w:ascii="Segoe UI Light" w:hAnsi="Segoe UI Light" w:cs="Segoe UI Light"/>
          <w:sz w:val="24"/>
          <w:szCs w:val="24"/>
        </w:rPr>
        <w:t>ho are outraged at the shame and dishonour brought upon them via Dinah</w:t>
      </w:r>
      <w:r w:rsidR="00583794">
        <w:rPr>
          <w:rFonts w:ascii="Segoe UI Light" w:hAnsi="Segoe UI Light" w:cs="Segoe UI Light"/>
          <w:sz w:val="24"/>
          <w:szCs w:val="24"/>
        </w:rPr>
        <w:t>. This is</w:t>
      </w:r>
      <w:r w:rsidR="00522E9E">
        <w:rPr>
          <w:rFonts w:ascii="Segoe UI Light" w:hAnsi="Segoe UI Light" w:cs="Segoe UI Light"/>
          <w:sz w:val="24"/>
          <w:szCs w:val="24"/>
        </w:rPr>
        <w:t xml:space="preserve"> because her</w:t>
      </w:r>
      <w:r w:rsidR="00137CBE">
        <w:rPr>
          <w:rFonts w:ascii="Segoe UI Light" w:hAnsi="Segoe UI Light" w:cs="Segoe UI Light"/>
          <w:sz w:val="24"/>
          <w:szCs w:val="24"/>
        </w:rPr>
        <w:t xml:space="preserve"> </w:t>
      </w:r>
      <w:r w:rsidR="00137CBE" w:rsidRPr="00B8042E">
        <w:rPr>
          <w:rFonts w:ascii="Segoe UI Light" w:hAnsi="Segoe UI Light" w:cs="Segoe UI Light"/>
          <w:sz w:val="24"/>
          <w:szCs w:val="24"/>
        </w:rPr>
        <w:t>sexuality</w:t>
      </w:r>
      <w:r w:rsidR="00010A5D">
        <w:rPr>
          <w:rFonts w:ascii="Segoe UI Light" w:hAnsi="Segoe UI Light" w:cs="Segoe UI Light"/>
          <w:sz w:val="24"/>
          <w:szCs w:val="24"/>
        </w:rPr>
        <w:t xml:space="preserve"> served as an</w:t>
      </w:r>
      <w:r w:rsidR="00010A5D" w:rsidRPr="00B8042E">
        <w:rPr>
          <w:rFonts w:ascii="Segoe UI Light" w:hAnsi="Segoe UI Light" w:cs="Segoe UI Light"/>
          <w:sz w:val="24"/>
          <w:szCs w:val="24"/>
        </w:rPr>
        <w:t xml:space="preserve"> object for negotiation, social climbing, money and power</w:t>
      </w:r>
      <w:r w:rsidR="00010A5D">
        <w:rPr>
          <w:rFonts w:ascii="Segoe UI Light" w:hAnsi="Segoe UI Light" w:cs="Segoe UI Light"/>
          <w:sz w:val="24"/>
          <w:szCs w:val="24"/>
        </w:rPr>
        <w:t>, and</w:t>
      </w:r>
      <w:r w:rsidR="00137CBE" w:rsidRPr="00B8042E">
        <w:rPr>
          <w:rFonts w:ascii="Segoe UI Light" w:hAnsi="Segoe UI Light" w:cs="Segoe UI Light"/>
          <w:sz w:val="24"/>
          <w:szCs w:val="24"/>
        </w:rPr>
        <w:t xml:space="preserve"> </w:t>
      </w:r>
      <w:r w:rsidR="00137CBE">
        <w:rPr>
          <w:rFonts w:ascii="Segoe UI Light" w:hAnsi="Segoe UI Light" w:cs="Segoe UI Light"/>
          <w:sz w:val="24"/>
          <w:szCs w:val="24"/>
        </w:rPr>
        <w:t>belonged to</w:t>
      </w:r>
      <w:r w:rsidR="00522E9E">
        <w:rPr>
          <w:rFonts w:ascii="Segoe UI Light" w:hAnsi="Segoe UI Light" w:cs="Segoe UI Light"/>
          <w:sz w:val="24"/>
          <w:szCs w:val="24"/>
        </w:rPr>
        <w:t xml:space="preserve"> them as</w:t>
      </w:r>
      <w:r w:rsidR="00137CBE">
        <w:rPr>
          <w:rFonts w:ascii="Segoe UI Light" w:hAnsi="Segoe UI Light" w:cs="Segoe UI Light"/>
          <w:sz w:val="24"/>
          <w:szCs w:val="24"/>
        </w:rPr>
        <w:t xml:space="preserve"> her male relatives.</w:t>
      </w:r>
      <w:r w:rsidR="00137CBE" w:rsidRPr="00B8042E">
        <w:rPr>
          <w:rStyle w:val="FootnoteReference"/>
          <w:rFonts w:ascii="Segoe UI Light" w:hAnsi="Segoe UI Light" w:cs="Segoe UI Light"/>
          <w:sz w:val="24"/>
          <w:szCs w:val="24"/>
        </w:rPr>
        <w:footnoteReference w:id="6"/>
      </w:r>
      <w:r w:rsidR="00C158E8">
        <w:rPr>
          <w:rFonts w:ascii="Segoe UI Light" w:hAnsi="Segoe UI Light" w:cs="Segoe UI Light"/>
          <w:sz w:val="24"/>
          <w:szCs w:val="24"/>
        </w:rPr>
        <w:t xml:space="preserve"> This may be why Dinah is referred to as Jacob’s daughter after the attack, because of the implications </w:t>
      </w:r>
      <w:r w:rsidR="00010A5D">
        <w:rPr>
          <w:rFonts w:ascii="Segoe UI Light" w:hAnsi="Segoe UI Light" w:cs="Segoe UI Light"/>
          <w:sz w:val="24"/>
          <w:szCs w:val="24"/>
        </w:rPr>
        <w:t xml:space="preserve">this </w:t>
      </w:r>
      <w:r w:rsidR="00C158E8">
        <w:rPr>
          <w:rFonts w:ascii="Segoe UI Light" w:hAnsi="Segoe UI Light" w:cs="Segoe UI Light"/>
          <w:sz w:val="24"/>
          <w:szCs w:val="24"/>
        </w:rPr>
        <w:t>held for him</w:t>
      </w:r>
      <w:r w:rsidR="00010A5D">
        <w:rPr>
          <w:rFonts w:ascii="Segoe UI Light" w:hAnsi="Segoe UI Light" w:cs="Segoe UI Light"/>
          <w:sz w:val="24"/>
          <w:szCs w:val="24"/>
        </w:rPr>
        <w:t xml:space="preserve"> in terms of his status </w:t>
      </w:r>
      <w:r w:rsidR="00C158E8">
        <w:rPr>
          <w:rFonts w:ascii="Segoe UI Light" w:hAnsi="Segoe UI Light" w:cs="Segoe UI Light"/>
          <w:sz w:val="24"/>
          <w:szCs w:val="24"/>
        </w:rPr>
        <w:t>(Gen. 34.5).</w:t>
      </w:r>
    </w:p>
    <w:p w14:paraId="52674FB0" w14:textId="52674AFF" w:rsidR="00686FD7" w:rsidRDefault="00137CBE"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Jacob does not appear to speak to She</w:t>
      </w:r>
      <w:r w:rsidR="00D85D65">
        <w:rPr>
          <w:rFonts w:ascii="Segoe UI Light" w:hAnsi="Segoe UI Light" w:cs="Segoe UI Light"/>
          <w:sz w:val="24"/>
          <w:szCs w:val="24"/>
        </w:rPr>
        <w:t>c</w:t>
      </w:r>
      <w:r>
        <w:rPr>
          <w:rFonts w:ascii="Segoe UI Light" w:hAnsi="Segoe UI Light" w:cs="Segoe UI Light"/>
          <w:sz w:val="24"/>
          <w:szCs w:val="24"/>
        </w:rPr>
        <w:t>h</w:t>
      </w:r>
      <w:r w:rsidR="00D85D65">
        <w:rPr>
          <w:rFonts w:ascii="Segoe UI Light" w:hAnsi="Segoe UI Light" w:cs="Segoe UI Light"/>
          <w:sz w:val="24"/>
          <w:szCs w:val="24"/>
        </w:rPr>
        <w:t>e</w:t>
      </w:r>
      <w:r>
        <w:rPr>
          <w:rFonts w:ascii="Segoe UI Light" w:hAnsi="Segoe UI Light" w:cs="Segoe UI Light"/>
          <w:sz w:val="24"/>
          <w:szCs w:val="24"/>
        </w:rPr>
        <w:t xml:space="preserve">m’s father, but rather let’s his sons make the demands. </w:t>
      </w:r>
      <w:r w:rsidR="00D85D65">
        <w:rPr>
          <w:rFonts w:ascii="Segoe UI Light" w:hAnsi="Segoe UI Light" w:cs="Segoe UI Light"/>
          <w:sz w:val="24"/>
          <w:szCs w:val="24"/>
        </w:rPr>
        <w:t>However, n</w:t>
      </w:r>
      <w:r>
        <w:rPr>
          <w:rFonts w:ascii="Segoe UI Light" w:hAnsi="Segoe UI Light" w:cs="Segoe UI Light"/>
          <w:sz w:val="24"/>
          <w:szCs w:val="24"/>
        </w:rPr>
        <w:t xml:space="preserve">ot </w:t>
      </w:r>
      <w:r w:rsidR="00686FD7">
        <w:rPr>
          <w:rFonts w:ascii="Segoe UI Light" w:hAnsi="Segoe UI Light" w:cs="Segoe UI Light"/>
          <w:sz w:val="24"/>
          <w:szCs w:val="24"/>
        </w:rPr>
        <w:t>satisfied</w:t>
      </w:r>
      <w:r>
        <w:rPr>
          <w:rFonts w:ascii="Segoe UI Light" w:hAnsi="Segoe UI Light" w:cs="Segoe UI Light"/>
          <w:sz w:val="24"/>
          <w:szCs w:val="24"/>
        </w:rPr>
        <w:t xml:space="preserve"> with </w:t>
      </w:r>
      <w:r w:rsidR="00010A5D">
        <w:rPr>
          <w:rFonts w:ascii="Segoe UI Light" w:hAnsi="Segoe UI Light" w:cs="Segoe UI Light"/>
          <w:sz w:val="24"/>
          <w:szCs w:val="24"/>
        </w:rPr>
        <w:t xml:space="preserve">what </w:t>
      </w:r>
      <w:r>
        <w:rPr>
          <w:rFonts w:ascii="Segoe UI Light" w:hAnsi="Segoe UI Light" w:cs="Segoe UI Light"/>
          <w:sz w:val="24"/>
          <w:szCs w:val="24"/>
        </w:rPr>
        <w:t xml:space="preserve">they have won from the </w:t>
      </w:r>
      <w:r w:rsidR="00686FD7">
        <w:rPr>
          <w:rFonts w:ascii="Segoe UI Light" w:hAnsi="Segoe UI Light" w:cs="Segoe UI Light"/>
          <w:sz w:val="24"/>
          <w:szCs w:val="24"/>
        </w:rPr>
        <w:t>negotiations</w:t>
      </w:r>
      <w:r>
        <w:rPr>
          <w:rFonts w:ascii="Segoe UI Light" w:hAnsi="Segoe UI Light" w:cs="Segoe UI Light"/>
          <w:sz w:val="24"/>
          <w:szCs w:val="24"/>
        </w:rPr>
        <w:t xml:space="preserve">, Simeon and Levi </w:t>
      </w:r>
      <w:r w:rsidR="00686FD7">
        <w:rPr>
          <w:rFonts w:ascii="Segoe UI Light" w:hAnsi="Segoe UI Light" w:cs="Segoe UI Light"/>
          <w:sz w:val="24"/>
          <w:szCs w:val="24"/>
        </w:rPr>
        <w:t>enact a bloody revenge by murdering She</w:t>
      </w:r>
      <w:r w:rsidR="00D85D65">
        <w:rPr>
          <w:rFonts w:ascii="Segoe UI Light" w:hAnsi="Segoe UI Light" w:cs="Segoe UI Light"/>
          <w:sz w:val="24"/>
          <w:szCs w:val="24"/>
        </w:rPr>
        <w:t>c</w:t>
      </w:r>
      <w:r w:rsidR="00686FD7">
        <w:rPr>
          <w:rFonts w:ascii="Segoe UI Light" w:hAnsi="Segoe UI Light" w:cs="Segoe UI Light"/>
          <w:sz w:val="24"/>
          <w:szCs w:val="24"/>
        </w:rPr>
        <w:t xml:space="preserve">hem and all the males, as well as plundering the city and also taking away the wives (who also would not have </w:t>
      </w:r>
      <w:r w:rsidR="00F648D2">
        <w:rPr>
          <w:rFonts w:ascii="Segoe UI Light" w:hAnsi="Segoe UI Light" w:cs="Segoe UI Light"/>
          <w:sz w:val="24"/>
          <w:szCs w:val="24"/>
        </w:rPr>
        <w:t>not been able</w:t>
      </w:r>
      <w:r w:rsidR="00686FD7">
        <w:rPr>
          <w:rFonts w:ascii="Segoe UI Light" w:hAnsi="Segoe UI Light" w:cs="Segoe UI Light"/>
          <w:sz w:val="24"/>
          <w:szCs w:val="24"/>
        </w:rPr>
        <w:t xml:space="preserve"> to refuse or consent to what happened to them). It is only now that Jacob says anything, and that is to criticise his sons for making him look bad and thereby making him a target for revenge. </w:t>
      </w:r>
      <w:r w:rsidR="00686FD7" w:rsidRPr="00B8042E">
        <w:rPr>
          <w:rFonts w:ascii="Segoe UI Light" w:hAnsi="Segoe UI Light" w:cs="Segoe UI Light"/>
          <w:sz w:val="24"/>
          <w:szCs w:val="24"/>
        </w:rPr>
        <w:t>Significantly the narrative ends with the brothers’ retort: ‘should our sister be treated like a whore’ (34. 31)</w:t>
      </w:r>
      <w:r w:rsidR="00686FD7">
        <w:rPr>
          <w:rFonts w:ascii="Segoe UI Light" w:hAnsi="Segoe UI Light" w:cs="Segoe UI Light"/>
          <w:sz w:val="24"/>
          <w:szCs w:val="24"/>
        </w:rPr>
        <w:t xml:space="preserve"> to which Jacob remains silent.</w:t>
      </w:r>
    </w:p>
    <w:p w14:paraId="495CC100" w14:textId="06C49491" w:rsidR="00D82795" w:rsidRDefault="002776DE"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lastRenderedPageBreak/>
        <w:t xml:space="preserve">   In </w:t>
      </w:r>
      <w:r w:rsidRPr="002776DE">
        <w:rPr>
          <w:rFonts w:ascii="Segoe UI Light" w:hAnsi="Segoe UI Light" w:cs="Segoe UI Light"/>
          <w:i/>
          <w:iCs/>
          <w:sz w:val="24"/>
          <w:szCs w:val="24"/>
        </w:rPr>
        <w:t>The Red Tent</w:t>
      </w:r>
      <w:r>
        <w:rPr>
          <w:rFonts w:ascii="Segoe UI Light" w:hAnsi="Segoe UI Light" w:cs="Segoe UI Light"/>
          <w:sz w:val="24"/>
          <w:szCs w:val="24"/>
        </w:rPr>
        <w:t xml:space="preserve">, the point is made that Jacob cannot remember what his daughter looks like, </w:t>
      </w:r>
      <w:r w:rsidR="00D85D65">
        <w:rPr>
          <w:rFonts w:ascii="Segoe UI Light" w:hAnsi="Segoe UI Light" w:cs="Segoe UI Light"/>
          <w:sz w:val="24"/>
          <w:szCs w:val="24"/>
        </w:rPr>
        <w:t xml:space="preserve">and </w:t>
      </w:r>
      <w:r>
        <w:rPr>
          <w:rFonts w:ascii="Segoe UI Light" w:hAnsi="Segoe UI Light" w:cs="Segoe UI Light"/>
          <w:sz w:val="24"/>
          <w:szCs w:val="24"/>
        </w:rPr>
        <w:t xml:space="preserve">he also refers to Dinah as her mother’s daughter (p. 231). Jacob’s decision making is affected by his not wanting to </w:t>
      </w:r>
      <w:r w:rsidR="00F648D2">
        <w:rPr>
          <w:rFonts w:ascii="Segoe UI Light" w:hAnsi="Segoe UI Light" w:cs="Segoe UI Light"/>
          <w:sz w:val="24"/>
          <w:szCs w:val="24"/>
        </w:rPr>
        <w:t xml:space="preserve">be seen to </w:t>
      </w:r>
      <w:r>
        <w:rPr>
          <w:rFonts w:ascii="Segoe UI Light" w:hAnsi="Segoe UI Light" w:cs="Segoe UI Light"/>
          <w:sz w:val="24"/>
          <w:szCs w:val="24"/>
        </w:rPr>
        <w:t>listen to his wives’ advice and by the dominant force of his sons.</w:t>
      </w:r>
      <w:r w:rsidR="00CA5928">
        <w:rPr>
          <w:rFonts w:ascii="Segoe UI Light" w:hAnsi="Segoe UI Light" w:cs="Segoe UI Light"/>
          <w:sz w:val="24"/>
          <w:szCs w:val="24"/>
        </w:rPr>
        <w:t xml:space="preserve"> His failure to listen to his wives here has awful consequences.</w:t>
      </w:r>
      <w:r>
        <w:rPr>
          <w:rFonts w:ascii="Segoe UI Light" w:hAnsi="Segoe UI Light" w:cs="Segoe UI Light"/>
          <w:sz w:val="24"/>
          <w:szCs w:val="24"/>
        </w:rPr>
        <w:t xml:space="preserve"> The novel gives </w:t>
      </w:r>
      <w:r w:rsidR="00CA5928">
        <w:rPr>
          <w:rFonts w:ascii="Segoe UI Light" w:hAnsi="Segoe UI Light" w:cs="Segoe UI Light"/>
          <w:sz w:val="24"/>
          <w:szCs w:val="24"/>
        </w:rPr>
        <w:t>Jacob</w:t>
      </w:r>
      <w:r>
        <w:rPr>
          <w:rFonts w:ascii="Segoe UI Light" w:hAnsi="Segoe UI Light" w:cs="Segoe UI Light"/>
          <w:sz w:val="24"/>
          <w:szCs w:val="24"/>
        </w:rPr>
        <w:t xml:space="preserve"> more authority than </w:t>
      </w:r>
      <w:r w:rsidR="00D85D65">
        <w:rPr>
          <w:rFonts w:ascii="Segoe UI Light" w:hAnsi="Segoe UI Light" w:cs="Segoe UI Light"/>
          <w:sz w:val="24"/>
          <w:szCs w:val="24"/>
        </w:rPr>
        <w:t>he has</w:t>
      </w:r>
      <w:r>
        <w:rPr>
          <w:rFonts w:ascii="Segoe UI Light" w:hAnsi="Segoe UI Light" w:cs="Segoe UI Light"/>
          <w:sz w:val="24"/>
          <w:szCs w:val="24"/>
        </w:rPr>
        <w:t xml:space="preserve"> in the Biblical account, but still the final decision is undermined by Simeon and Levi. </w:t>
      </w:r>
      <w:r w:rsidR="00956587">
        <w:rPr>
          <w:rFonts w:ascii="Segoe UI Light" w:hAnsi="Segoe UI Light" w:cs="Segoe UI Light"/>
          <w:sz w:val="24"/>
          <w:szCs w:val="24"/>
        </w:rPr>
        <w:t xml:space="preserve">While </w:t>
      </w:r>
      <w:r w:rsidR="00F648D2">
        <w:rPr>
          <w:rFonts w:ascii="Segoe UI Light" w:hAnsi="Segoe UI Light" w:cs="Segoe UI Light"/>
          <w:sz w:val="24"/>
          <w:szCs w:val="24"/>
        </w:rPr>
        <w:t xml:space="preserve">Dinah disappears from view in the book of Genesis, in </w:t>
      </w:r>
      <w:r w:rsidR="00F648D2" w:rsidRPr="00F648D2">
        <w:rPr>
          <w:rFonts w:ascii="Segoe UI Light" w:hAnsi="Segoe UI Light" w:cs="Segoe UI Light"/>
          <w:i/>
          <w:iCs/>
          <w:sz w:val="24"/>
          <w:szCs w:val="24"/>
        </w:rPr>
        <w:t>The Red Tent</w:t>
      </w:r>
      <w:r w:rsidR="00F648D2">
        <w:rPr>
          <w:rFonts w:ascii="Segoe UI Light" w:hAnsi="Segoe UI Light" w:cs="Segoe UI Light"/>
          <w:sz w:val="24"/>
          <w:szCs w:val="24"/>
        </w:rPr>
        <w:t xml:space="preserve">, </w:t>
      </w:r>
      <w:r>
        <w:rPr>
          <w:rFonts w:ascii="Segoe UI Light" w:hAnsi="Segoe UI Light" w:cs="Segoe UI Light"/>
          <w:sz w:val="24"/>
          <w:szCs w:val="24"/>
        </w:rPr>
        <w:t xml:space="preserve">Diamant has Jacob tremble in </w:t>
      </w:r>
      <w:r w:rsidR="00F648D2">
        <w:rPr>
          <w:rFonts w:ascii="Segoe UI Light" w:hAnsi="Segoe UI Light" w:cs="Segoe UI Light"/>
          <w:sz w:val="24"/>
          <w:szCs w:val="24"/>
        </w:rPr>
        <w:t xml:space="preserve">fear in </w:t>
      </w:r>
      <w:r>
        <w:rPr>
          <w:rFonts w:ascii="Segoe UI Light" w:hAnsi="Segoe UI Light" w:cs="Segoe UI Light"/>
          <w:sz w:val="24"/>
          <w:szCs w:val="24"/>
        </w:rPr>
        <w:t xml:space="preserve">front of </w:t>
      </w:r>
      <w:r w:rsidR="00F648D2">
        <w:rPr>
          <w:rFonts w:ascii="Segoe UI Light" w:hAnsi="Segoe UI Light" w:cs="Segoe UI Light"/>
          <w:sz w:val="24"/>
          <w:szCs w:val="24"/>
        </w:rPr>
        <w:t xml:space="preserve">a furious </w:t>
      </w:r>
      <w:r w:rsidR="00D82795">
        <w:rPr>
          <w:rFonts w:ascii="Segoe UI Light" w:hAnsi="Segoe UI Light" w:cs="Segoe UI Light"/>
          <w:sz w:val="24"/>
          <w:szCs w:val="24"/>
        </w:rPr>
        <w:t>Dinah</w:t>
      </w:r>
      <w:r>
        <w:rPr>
          <w:rFonts w:ascii="Segoe UI Light" w:hAnsi="Segoe UI Light" w:cs="Segoe UI Light"/>
          <w:sz w:val="24"/>
          <w:szCs w:val="24"/>
        </w:rPr>
        <w:t xml:space="preserve"> </w:t>
      </w:r>
      <w:r w:rsidR="00F648D2">
        <w:rPr>
          <w:rFonts w:ascii="Segoe UI Light" w:hAnsi="Segoe UI Light" w:cs="Segoe UI Light"/>
          <w:sz w:val="24"/>
          <w:szCs w:val="24"/>
        </w:rPr>
        <w:t>who curses him passionately</w:t>
      </w:r>
      <w:r>
        <w:rPr>
          <w:rFonts w:ascii="Segoe UI Light" w:hAnsi="Segoe UI Light" w:cs="Segoe UI Light"/>
          <w:sz w:val="24"/>
          <w:szCs w:val="24"/>
        </w:rPr>
        <w:t xml:space="preserve">. </w:t>
      </w:r>
      <w:r w:rsidR="00F648D2">
        <w:rPr>
          <w:rFonts w:ascii="Segoe UI Light" w:hAnsi="Segoe UI Light" w:cs="Segoe UI Light"/>
          <w:sz w:val="24"/>
          <w:szCs w:val="24"/>
        </w:rPr>
        <w:t>While Jacob</w:t>
      </w:r>
      <w:r>
        <w:rPr>
          <w:rFonts w:ascii="Segoe UI Light" w:hAnsi="Segoe UI Light" w:cs="Segoe UI Light"/>
          <w:sz w:val="24"/>
          <w:szCs w:val="24"/>
        </w:rPr>
        <w:t xml:space="preserve"> shifts the blame to his sons and subsequently disowns</w:t>
      </w:r>
      <w:r w:rsidR="00F648D2">
        <w:rPr>
          <w:rFonts w:ascii="Segoe UI Light" w:hAnsi="Segoe UI Light" w:cs="Segoe UI Light"/>
          <w:sz w:val="24"/>
          <w:szCs w:val="24"/>
        </w:rPr>
        <w:t xml:space="preserve"> t</w:t>
      </w:r>
      <w:r>
        <w:rPr>
          <w:rFonts w:ascii="Segoe UI Light" w:hAnsi="Segoe UI Light" w:cs="Segoe UI Light"/>
          <w:sz w:val="24"/>
          <w:szCs w:val="24"/>
        </w:rPr>
        <w:t>hem</w:t>
      </w:r>
      <w:r w:rsidR="00F648D2">
        <w:rPr>
          <w:rFonts w:ascii="Segoe UI Light" w:hAnsi="Segoe UI Light" w:cs="Segoe UI Light"/>
          <w:sz w:val="24"/>
          <w:szCs w:val="24"/>
        </w:rPr>
        <w:t>,</w:t>
      </w:r>
      <w:r>
        <w:rPr>
          <w:rFonts w:ascii="Segoe UI Light" w:hAnsi="Segoe UI Light" w:cs="Segoe UI Light"/>
          <w:sz w:val="24"/>
          <w:szCs w:val="24"/>
        </w:rPr>
        <w:t xml:space="preserve"> </w:t>
      </w:r>
      <w:r w:rsidR="00010A5D">
        <w:rPr>
          <w:rFonts w:ascii="Segoe UI Light" w:hAnsi="Segoe UI Light" w:cs="Segoe UI Light"/>
          <w:sz w:val="24"/>
          <w:szCs w:val="24"/>
        </w:rPr>
        <w:t>Diamant shows that Jacob’s</w:t>
      </w:r>
      <w:r>
        <w:rPr>
          <w:rFonts w:ascii="Segoe UI Light" w:hAnsi="Segoe UI Light" w:cs="Segoe UI Light"/>
          <w:sz w:val="24"/>
          <w:szCs w:val="24"/>
        </w:rPr>
        <w:t xml:space="preserve"> guilt is evident. Jacob </w:t>
      </w:r>
      <w:r w:rsidR="00D82795">
        <w:rPr>
          <w:rFonts w:ascii="Segoe UI Light" w:hAnsi="Segoe UI Light" w:cs="Segoe UI Light"/>
          <w:sz w:val="24"/>
          <w:szCs w:val="24"/>
        </w:rPr>
        <w:t xml:space="preserve">is </w:t>
      </w:r>
      <w:r w:rsidR="00956587">
        <w:rPr>
          <w:rFonts w:ascii="Segoe UI Light" w:hAnsi="Segoe UI Light" w:cs="Segoe UI Light"/>
          <w:sz w:val="24"/>
          <w:szCs w:val="24"/>
        </w:rPr>
        <w:t>presented</w:t>
      </w:r>
      <w:r w:rsidR="00D82795">
        <w:rPr>
          <w:rFonts w:ascii="Segoe UI Light" w:hAnsi="Segoe UI Light" w:cs="Segoe UI Light"/>
          <w:sz w:val="24"/>
          <w:szCs w:val="24"/>
        </w:rPr>
        <w:t xml:space="preserve"> as</w:t>
      </w:r>
      <w:r>
        <w:rPr>
          <w:rFonts w:ascii="Segoe UI Light" w:hAnsi="Segoe UI Light" w:cs="Segoe UI Light"/>
          <w:sz w:val="24"/>
          <w:szCs w:val="24"/>
        </w:rPr>
        <w:t xml:space="preserve"> weak, and</w:t>
      </w:r>
      <w:r w:rsidR="002C4CE4">
        <w:rPr>
          <w:rFonts w:ascii="Segoe UI Light" w:hAnsi="Segoe UI Light" w:cs="Segoe UI Light"/>
          <w:sz w:val="24"/>
          <w:szCs w:val="24"/>
        </w:rPr>
        <w:t xml:space="preserve"> cowardly but also cruel</w:t>
      </w:r>
      <w:r w:rsidR="00D82795">
        <w:rPr>
          <w:rFonts w:ascii="Segoe UI Light" w:hAnsi="Segoe UI Light" w:cs="Segoe UI Light"/>
          <w:sz w:val="24"/>
          <w:szCs w:val="24"/>
        </w:rPr>
        <w:t xml:space="preserve"> and not dissimilar to the character of </w:t>
      </w:r>
      <w:r w:rsidR="00F648D2">
        <w:rPr>
          <w:rFonts w:ascii="Segoe UI Light" w:hAnsi="Segoe UI Light" w:cs="Segoe UI Light"/>
          <w:sz w:val="24"/>
          <w:szCs w:val="24"/>
        </w:rPr>
        <w:t xml:space="preserve">his uncle, </w:t>
      </w:r>
      <w:r w:rsidR="00D82795">
        <w:rPr>
          <w:rFonts w:ascii="Segoe UI Light" w:hAnsi="Segoe UI Light" w:cs="Segoe UI Light"/>
          <w:sz w:val="24"/>
          <w:szCs w:val="24"/>
        </w:rPr>
        <w:t xml:space="preserve">Laban. </w:t>
      </w:r>
    </w:p>
    <w:p w14:paraId="65065D54" w14:textId="10EC6AD6" w:rsidR="002D7BC7" w:rsidRDefault="000B2533"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This is not the first time in the novel that Jacob is characterised as </w:t>
      </w:r>
      <w:r w:rsidR="00956587">
        <w:rPr>
          <w:rFonts w:ascii="Segoe UI Light" w:hAnsi="Segoe UI Light" w:cs="Segoe UI Light"/>
          <w:sz w:val="24"/>
          <w:szCs w:val="24"/>
        </w:rPr>
        <w:t>fainthearted</w:t>
      </w:r>
      <w:r>
        <w:rPr>
          <w:rFonts w:ascii="Segoe UI Light" w:hAnsi="Segoe UI Light" w:cs="Segoe UI Light"/>
          <w:sz w:val="24"/>
          <w:szCs w:val="24"/>
        </w:rPr>
        <w:t xml:space="preserve">. Earlier in the story we see how </w:t>
      </w:r>
      <w:r w:rsidR="00010A5D">
        <w:rPr>
          <w:rFonts w:ascii="Segoe UI Light" w:hAnsi="Segoe UI Light" w:cs="Segoe UI Light"/>
          <w:sz w:val="24"/>
          <w:szCs w:val="24"/>
        </w:rPr>
        <w:t>terrified</w:t>
      </w:r>
      <w:r>
        <w:rPr>
          <w:rFonts w:ascii="Segoe UI Light" w:hAnsi="Segoe UI Light" w:cs="Segoe UI Light"/>
          <w:sz w:val="24"/>
          <w:szCs w:val="24"/>
        </w:rPr>
        <w:t xml:space="preserve"> Jacob is of meeting his brother Esau</w:t>
      </w:r>
      <w:r w:rsidR="00F648D2">
        <w:rPr>
          <w:rFonts w:ascii="Segoe UI Light" w:hAnsi="Segoe UI Light" w:cs="Segoe UI Light"/>
          <w:sz w:val="24"/>
          <w:szCs w:val="24"/>
        </w:rPr>
        <w:t>, for fear of what his brother might do to punish Jacob for betraying him in order t</w:t>
      </w:r>
      <w:r>
        <w:rPr>
          <w:rFonts w:ascii="Segoe UI Light" w:hAnsi="Segoe UI Light" w:cs="Segoe UI Light"/>
          <w:sz w:val="24"/>
          <w:szCs w:val="24"/>
        </w:rPr>
        <w:t>o gain his elder brother’s birth right</w:t>
      </w:r>
      <w:r w:rsidR="005B2350">
        <w:rPr>
          <w:rFonts w:ascii="Segoe UI Light" w:hAnsi="Segoe UI Light" w:cs="Segoe UI Light"/>
          <w:sz w:val="24"/>
          <w:szCs w:val="24"/>
        </w:rPr>
        <w:t xml:space="preserve">. </w:t>
      </w:r>
      <w:r w:rsidR="002D7BC7">
        <w:rPr>
          <w:rFonts w:ascii="Segoe UI Light" w:hAnsi="Segoe UI Light" w:cs="Segoe UI Light"/>
          <w:sz w:val="24"/>
          <w:szCs w:val="24"/>
        </w:rPr>
        <w:t xml:space="preserve">The </w:t>
      </w:r>
      <w:r w:rsidR="00F648D2">
        <w:rPr>
          <w:rFonts w:ascii="Segoe UI Light" w:hAnsi="Segoe UI Light" w:cs="Segoe UI Light"/>
          <w:sz w:val="24"/>
          <w:szCs w:val="24"/>
        </w:rPr>
        <w:t xml:space="preserve">story of Jacob receiving Esau’s </w:t>
      </w:r>
      <w:r w:rsidR="002D7BC7">
        <w:rPr>
          <w:rFonts w:ascii="Segoe UI Light" w:hAnsi="Segoe UI Light" w:cs="Segoe UI Light"/>
          <w:sz w:val="24"/>
          <w:szCs w:val="24"/>
        </w:rPr>
        <w:t xml:space="preserve">blessing seems unjust, </w:t>
      </w:r>
      <w:r w:rsidR="00F648D2">
        <w:rPr>
          <w:rFonts w:ascii="Segoe UI Light" w:hAnsi="Segoe UI Light" w:cs="Segoe UI Light"/>
          <w:sz w:val="24"/>
          <w:szCs w:val="24"/>
        </w:rPr>
        <w:t>however</w:t>
      </w:r>
      <w:r w:rsidR="002D7BC7">
        <w:rPr>
          <w:rFonts w:ascii="Segoe UI Light" w:hAnsi="Segoe UI Light" w:cs="Segoe UI Light"/>
          <w:sz w:val="24"/>
          <w:szCs w:val="24"/>
        </w:rPr>
        <w:t xml:space="preserve"> it is a familiar Biblical </w:t>
      </w:r>
      <w:r w:rsidR="00010A5D">
        <w:rPr>
          <w:rFonts w:ascii="Segoe UI Light" w:hAnsi="Segoe UI Light" w:cs="Segoe UI Light"/>
          <w:sz w:val="24"/>
          <w:szCs w:val="24"/>
        </w:rPr>
        <w:t>trope</w:t>
      </w:r>
      <w:r w:rsidR="002D7BC7">
        <w:rPr>
          <w:rFonts w:ascii="Segoe UI Light" w:hAnsi="Segoe UI Light" w:cs="Segoe UI Light"/>
          <w:sz w:val="24"/>
          <w:szCs w:val="24"/>
        </w:rPr>
        <w:t xml:space="preserve">. </w:t>
      </w:r>
      <w:r w:rsidR="00010A5D">
        <w:rPr>
          <w:rFonts w:ascii="Segoe UI Light" w:hAnsi="Segoe UI Light" w:cs="Segoe UI Light"/>
          <w:sz w:val="24"/>
          <w:szCs w:val="24"/>
        </w:rPr>
        <w:t>Yet</w:t>
      </w:r>
      <w:r w:rsidR="00F648D2">
        <w:rPr>
          <w:rFonts w:ascii="Segoe UI Light" w:hAnsi="Segoe UI Light" w:cs="Segoe UI Light"/>
          <w:sz w:val="24"/>
          <w:szCs w:val="24"/>
        </w:rPr>
        <w:t xml:space="preserve"> </w:t>
      </w:r>
      <w:r w:rsidR="00010A5D">
        <w:rPr>
          <w:rFonts w:ascii="Segoe UI Light" w:hAnsi="Segoe UI Light" w:cs="Segoe UI Light"/>
          <w:sz w:val="24"/>
          <w:szCs w:val="24"/>
        </w:rPr>
        <w:t>Diamant’s</w:t>
      </w:r>
      <w:r w:rsidR="002D7BC7">
        <w:rPr>
          <w:rFonts w:ascii="Segoe UI Light" w:hAnsi="Segoe UI Light" w:cs="Segoe UI Light"/>
          <w:sz w:val="24"/>
          <w:szCs w:val="24"/>
        </w:rPr>
        <w:t xml:space="preserve"> novel </w:t>
      </w:r>
      <w:r w:rsidR="00F648D2">
        <w:rPr>
          <w:rFonts w:ascii="Segoe UI Light" w:hAnsi="Segoe UI Light" w:cs="Segoe UI Light"/>
          <w:sz w:val="24"/>
          <w:szCs w:val="24"/>
        </w:rPr>
        <w:t xml:space="preserve">initially </w:t>
      </w:r>
      <w:r w:rsidR="002D7BC7">
        <w:rPr>
          <w:rFonts w:ascii="Segoe UI Light" w:hAnsi="Segoe UI Light" w:cs="Segoe UI Light"/>
          <w:sz w:val="24"/>
          <w:szCs w:val="24"/>
        </w:rPr>
        <w:t xml:space="preserve">receives what happened as </w:t>
      </w:r>
      <w:r w:rsidR="00F648D2">
        <w:rPr>
          <w:rFonts w:ascii="Segoe UI Light" w:hAnsi="Segoe UI Light" w:cs="Segoe UI Light"/>
          <w:sz w:val="24"/>
          <w:szCs w:val="24"/>
        </w:rPr>
        <w:t xml:space="preserve">pure </w:t>
      </w:r>
      <w:r w:rsidR="002D7BC7">
        <w:rPr>
          <w:rFonts w:ascii="Segoe UI Light" w:hAnsi="Segoe UI Light" w:cs="Segoe UI Light"/>
          <w:sz w:val="24"/>
          <w:szCs w:val="24"/>
        </w:rPr>
        <w:t xml:space="preserve">treachery and </w:t>
      </w:r>
      <w:r w:rsidR="00010A5D">
        <w:rPr>
          <w:rFonts w:ascii="Segoe UI Light" w:hAnsi="Segoe UI Light" w:cs="Segoe UI Light"/>
          <w:sz w:val="24"/>
          <w:szCs w:val="24"/>
        </w:rPr>
        <w:t>puts the</w:t>
      </w:r>
      <w:r w:rsidR="002D7BC7">
        <w:rPr>
          <w:rFonts w:ascii="Segoe UI Light" w:hAnsi="Segoe UI Light" w:cs="Segoe UI Light"/>
          <w:sz w:val="24"/>
          <w:szCs w:val="24"/>
        </w:rPr>
        <w:t xml:space="preserve"> blame </w:t>
      </w:r>
      <w:r w:rsidR="00010A5D">
        <w:rPr>
          <w:rFonts w:ascii="Segoe UI Light" w:hAnsi="Segoe UI Light" w:cs="Segoe UI Light"/>
          <w:sz w:val="24"/>
          <w:szCs w:val="24"/>
        </w:rPr>
        <w:t>on</w:t>
      </w:r>
      <w:r w:rsidR="002D7BC7">
        <w:rPr>
          <w:rFonts w:ascii="Segoe UI Light" w:hAnsi="Segoe UI Light" w:cs="Segoe UI Light"/>
          <w:sz w:val="24"/>
          <w:szCs w:val="24"/>
        </w:rPr>
        <w:t xml:space="preserve"> Jacob’s mother, Rebe</w:t>
      </w:r>
      <w:r w:rsidR="00F648D2">
        <w:rPr>
          <w:rFonts w:ascii="Segoe UI Light" w:hAnsi="Segoe UI Light" w:cs="Segoe UI Light"/>
          <w:sz w:val="24"/>
          <w:szCs w:val="24"/>
        </w:rPr>
        <w:t>kah</w:t>
      </w:r>
      <w:r w:rsidR="002D7BC7">
        <w:rPr>
          <w:rFonts w:ascii="Segoe UI Light" w:hAnsi="Segoe UI Light" w:cs="Segoe UI Light"/>
          <w:sz w:val="24"/>
          <w:szCs w:val="24"/>
        </w:rPr>
        <w:t>.</w:t>
      </w:r>
      <w:r w:rsidR="00010A5D">
        <w:rPr>
          <w:rFonts w:ascii="Segoe UI Light" w:hAnsi="Segoe UI Light" w:cs="Segoe UI Light"/>
          <w:sz w:val="24"/>
          <w:szCs w:val="24"/>
        </w:rPr>
        <w:t xml:space="preserve"> Moreover,</w:t>
      </w:r>
      <w:r w:rsidR="002D7BC7">
        <w:rPr>
          <w:rFonts w:ascii="Segoe UI Light" w:hAnsi="Segoe UI Light" w:cs="Segoe UI Light"/>
          <w:sz w:val="24"/>
          <w:szCs w:val="24"/>
        </w:rPr>
        <w:t xml:space="preserve"> Rebe</w:t>
      </w:r>
      <w:r w:rsidR="00F648D2">
        <w:rPr>
          <w:rFonts w:ascii="Segoe UI Light" w:hAnsi="Segoe UI Light" w:cs="Segoe UI Light"/>
          <w:sz w:val="24"/>
          <w:szCs w:val="24"/>
        </w:rPr>
        <w:t>kah</w:t>
      </w:r>
      <w:r w:rsidR="002D7BC7">
        <w:rPr>
          <w:rFonts w:ascii="Segoe UI Light" w:hAnsi="Segoe UI Light" w:cs="Segoe UI Light"/>
          <w:sz w:val="24"/>
          <w:szCs w:val="24"/>
        </w:rPr>
        <w:t xml:space="preserve"> is characterised in the book as an intimidating matriarch (p.142) who undermines her husband and who</w:t>
      </w:r>
      <w:r w:rsidR="00010A5D">
        <w:rPr>
          <w:rFonts w:ascii="Segoe UI Light" w:hAnsi="Segoe UI Light" w:cs="Segoe UI Light"/>
          <w:sz w:val="24"/>
          <w:szCs w:val="24"/>
        </w:rPr>
        <w:t>m her son,</w:t>
      </w:r>
      <w:r w:rsidR="002D7BC7">
        <w:rPr>
          <w:rFonts w:ascii="Segoe UI Light" w:hAnsi="Segoe UI Light" w:cs="Segoe UI Light"/>
          <w:sz w:val="24"/>
          <w:szCs w:val="24"/>
        </w:rPr>
        <w:t xml:space="preserve"> </w:t>
      </w:r>
      <w:r w:rsidR="005B2350">
        <w:rPr>
          <w:rFonts w:ascii="Segoe UI Light" w:hAnsi="Segoe UI Light" w:cs="Segoe UI Light"/>
          <w:sz w:val="24"/>
          <w:szCs w:val="24"/>
        </w:rPr>
        <w:t>Jacob</w:t>
      </w:r>
      <w:r w:rsidR="00010A5D">
        <w:rPr>
          <w:rFonts w:ascii="Segoe UI Light" w:hAnsi="Segoe UI Light" w:cs="Segoe UI Light"/>
          <w:sz w:val="24"/>
          <w:szCs w:val="24"/>
        </w:rPr>
        <w:t>,</w:t>
      </w:r>
      <w:r w:rsidR="005B2350">
        <w:rPr>
          <w:rFonts w:ascii="Segoe UI Light" w:hAnsi="Segoe UI Light" w:cs="Segoe UI Light"/>
          <w:sz w:val="24"/>
          <w:szCs w:val="24"/>
        </w:rPr>
        <w:t xml:space="preserve"> obeys in everything (p. 171). </w:t>
      </w:r>
      <w:r w:rsidR="00717FB4">
        <w:rPr>
          <w:rFonts w:ascii="Segoe UI Light" w:hAnsi="Segoe UI Light" w:cs="Segoe UI Light"/>
          <w:sz w:val="24"/>
          <w:szCs w:val="24"/>
        </w:rPr>
        <w:t>Diamant labours how Jacob loved his brother and hated to do him harm (p.32)</w:t>
      </w:r>
      <w:r w:rsidR="00AF280B">
        <w:rPr>
          <w:rFonts w:ascii="Segoe UI Light" w:hAnsi="Segoe UI Light" w:cs="Segoe UI Light"/>
          <w:sz w:val="24"/>
          <w:szCs w:val="24"/>
        </w:rPr>
        <w:t>, but this</w:t>
      </w:r>
      <w:r w:rsidR="00717FB4">
        <w:rPr>
          <w:rFonts w:ascii="Segoe UI Light" w:hAnsi="Segoe UI Light" w:cs="Segoe UI Light"/>
          <w:sz w:val="24"/>
          <w:szCs w:val="24"/>
        </w:rPr>
        <w:t xml:space="preserve"> ignores the account of how Jacob took the opportunity to trade his hungry brother’s birth-right for some stew. </w:t>
      </w:r>
    </w:p>
    <w:p w14:paraId="58CB48DD" w14:textId="77777777" w:rsidR="008A485A" w:rsidRPr="00CA5928" w:rsidRDefault="008A485A" w:rsidP="00686FD7">
      <w:pPr>
        <w:pStyle w:val="NoSpacing"/>
        <w:spacing w:line="360" w:lineRule="auto"/>
        <w:jc w:val="both"/>
        <w:rPr>
          <w:rFonts w:ascii="Segoe UI Light" w:hAnsi="Segoe UI Light" w:cs="Segoe UI Light"/>
          <w:sz w:val="8"/>
          <w:szCs w:val="8"/>
        </w:rPr>
      </w:pPr>
    </w:p>
    <w:p w14:paraId="1B0BA1C2" w14:textId="760EA0A9" w:rsidR="008A485A" w:rsidRPr="008A485A" w:rsidRDefault="008A485A" w:rsidP="00686FD7">
      <w:pPr>
        <w:pStyle w:val="NoSpacing"/>
        <w:spacing w:line="360" w:lineRule="auto"/>
        <w:jc w:val="both"/>
        <w:rPr>
          <w:rFonts w:ascii="Segoe UI Light" w:hAnsi="Segoe UI Light" w:cs="Segoe UI Light"/>
          <w:sz w:val="24"/>
          <w:szCs w:val="24"/>
          <w:u w:val="single"/>
        </w:rPr>
      </w:pPr>
      <w:r>
        <w:rPr>
          <w:rFonts w:ascii="Segoe UI Light" w:hAnsi="Segoe UI Light" w:cs="Segoe UI Light"/>
          <w:sz w:val="24"/>
          <w:szCs w:val="24"/>
        </w:rPr>
        <w:t xml:space="preserve">   </w:t>
      </w:r>
      <w:r w:rsidRPr="008A485A">
        <w:rPr>
          <w:rFonts w:ascii="Segoe UI Light" w:hAnsi="Segoe UI Light" w:cs="Segoe UI Light"/>
          <w:sz w:val="24"/>
          <w:szCs w:val="24"/>
          <w:u w:val="single"/>
        </w:rPr>
        <w:t>Rebekah</w:t>
      </w:r>
    </w:p>
    <w:p w14:paraId="63383DE8" w14:textId="51D821B5" w:rsidR="006D7224" w:rsidRDefault="00CA1602"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The duplicitous nature of Rebekah has been traditionally perpetuated </w:t>
      </w:r>
      <w:r w:rsidR="007A2A86">
        <w:rPr>
          <w:rFonts w:ascii="Segoe UI Light" w:hAnsi="Segoe UI Light" w:cs="Segoe UI Light"/>
          <w:sz w:val="24"/>
          <w:szCs w:val="24"/>
        </w:rPr>
        <w:t>in opposition to her being understood as a ‘divinely sent helper’</w:t>
      </w:r>
      <w:r w:rsidR="00AF280B">
        <w:rPr>
          <w:rFonts w:ascii="Segoe UI Light" w:hAnsi="Segoe UI Light" w:cs="Segoe UI Light"/>
          <w:sz w:val="24"/>
          <w:szCs w:val="24"/>
        </w:rPr>
        <w:t>, or</w:t>
      </w:r>
      <w:r w:rsidR="007A2A86">
        <w:rPr>
          <w:rFonts w:ascii="Segoe UI Light" w:hAnsi="Segoe UI Light" w:cs="Segoe UI Light"/>
          <w:sz w:val="24"/>
          <w:szCs w:val="24"/>
        </w:rPr>
        <w:t xml:space="preserve"> the ‘providential intermediary’ who ensures that the promise is passed onto the right individual.</w:t>
      </w:r>
      <w:r w:rsidR="007A2A86">
        <w:rPr>
          <w:rStyle w:val="FootnoteReference"/>
          <w:rFonts w:ascii="Segoe UI Light" w:hAnsi="Segoe UI Light" w:cs="Segoe UI Light"/>
          <w:sz w:val="24"/>
          <w:szCs w:val="24"/>
        </w:rPr>
        <w:footnoteReference w:id="7"/>
      </w:r>
      <w:r w:rsidR="007A2A86">
        <w:rPr>
          <w:rFonts w:ascii="Segoe UI Light" w:hAnsi="Segoe UI Light" w:cs="Segoe UI Light"/>
          <w:sz w:val="24"/>
          <w:szCs w:val="24"/>
        </w:rPr>
        <w:t xml:space="preserve"> </w:t>
      </w:r>
      <w:r w:rsidR="00717FB4">
        <w:rPr>
          <w:rFonts w:ascii="Segoe UI Light" w:hAnsi="Segoe UI Light" w:cs="Segoe UI Light"/>
          <w:sz w:val="24"/>
          <w:szCs w:val="24"/>
        </w:rPr>
        <w:t>In</w:t>
      </w:r>
      <w:r w:rsidR="00F648D2">
        <w:rPr>
          <w:rFonts w:ascii="Segoe UI Light" w:hAnsi="Segoe UI Light" w:cs="Segoe UI Light"/>
          <w:sz w:val="24"/>
          <w:szCs w:val="24"/>
        </w:rPr>
        <w:t xml:space="preserve"> </w:t>
      </w:r>
      <w:proofErr w:type="gramStart"/>
      <w:r w:rsidR="00F648D2" w:rsidRPr="00F648D2">
        <w:rPr>
          <w:rFonts w:ascii="Segoe UI Light" w:hAnsi="Segoe UI Light" w:cs="Segoe UI Light"/>
          <w:i/>
          <w:iCs/>
          <w:sz w:val="24"/>
          <w:szCs w:val="24"/>
        </w:rPr>
        <w:t>The</w:t>
      </w:r>
      <w:proofErr w:type="gramEnd"/>
      <w:r w:rsidR="00F648D2" w:rsidRPr="00F648D2">
        <w:rPr>
          <w:rFonts w:ascii="Segoe UI Light" w:hAnsi="Segoe UI Light" w:cs="Segoe UI Light"/>
          <w:i/>
          <w:iCs/>
          <w:sz w:val="24"/>
          <w:szCs w:val="24"/>
        </w:rPr>
        <w:t xml:space="preserve"> Red Tent</w:t>
      </w:r>
      <w:r w:rsidR="00F648D2">
        <w:rPr>
          <w:rFonts w:ascii="Segoe UI Light" w:hAnsi="Segoe UI Light" w:cs="Segoe UI Light"/>
          <w:sz w:val="24"/>
          <w:szCs w:val="24"/>
        </w:rPr>
        <w:t xml:space="preserve">, </w:t>
      </w:r>
      <w:r w:rsidR="006D7224">
        <w:rPr>
          <w:rFonts w:ascii="Segoe UI Light" w:hAnsi="Segoe UI Light" w:cs="Segoe UI Light"/>
          <w:sz w:val="24"/>
          <w:szCs w:val="24"/>
        </w:rPr>
        <w:t>eventually it is revealed that in</w:t>
      </w:r>
      <w:r w:rsidR="00717FB4">
        <w:rPr>
          <w:rFonts w:ascii="Segoe UI Light" w:hAnsi="Segoe UI Light" w:cs="Segoe UI Light"/>
          <w:sz w:val="24"/>
          <w:szCs w:val="24"/>
        </w:rPr>
        <w:t xml:space="preserve"> her family it was Rebe</w:t>
      </w:r>
      <w:r w:rsidR="00F648D2">
        <w:rPr>
          <w:rFonts w:ascii="Segoe UI Light" w:hAnsi="Segoe UI Light" w:cs="Segoe UI Light"/>
          <w:sz w:val="24"/>
          <w:szCs w:val="24"/>
        </w:rPr>
        <w:t>kah</w:t>
      </w:r>
      <w:r w:rsidR="00717FB4">
        <w:rPr>
          <w:rFonts w:ascii="Segoe UI Light" w:hAnsi="Segoe UI Light" w:cs="Segoe UI Light"/>
          <w:sz w:val="24"/>
          <w:szCs w:val="24"/>
        </w:rPr>
        <w:t>’s right as mother to decide upon the heir</w:t>
      </w:r>
      <w:r w:rsidR="006D7224">
        <w:rPr>
          <w:rFonts w:ascii="Segoe UI Light" w:hAnsi="Segoe UI Light" w:cs="Segoe UI Light"/>
          <w:sz w:val="24"/>
          <w:szCs w:val="24"/>
        </w:rPr>
        <w:t xml:space="preserve"> </w:t>
      </w:r>
      <w:r w:rsidR="00717FB4">
        <w:rPr>
          <w:rFonts w:ascii="Segoe UI Light" w:hAnsi="Segoe UI Light" w:cs="Segoe UI Light"/>
          <w:sz w:val="24"/>
          <w:szCs w:val="24"/>
        </w:rPr>
        <w:t>(p.32)</w:t>
      </w:r>
      <w:r w:rsidR="006D7224">
        <w:rPr>
          <w:rFonts w:ascii="Segoe UI Light" w:hAnsi="Segoe UI Light" w:cs="Segoe UI Light"/>
          <w:sz w:val="24"/>
          <w:szCs w:val="24"/>
        </w:rPr>
        <w:t xml:space="preserve">. </w:t>
      </w:r>
      <w:r w:rsidR="00717FB4">
        <w:rPr>
          <w:rFonts w:ascii="Segoe UI Light" w:hAnsi="Segoe UI Light" w:cs="Segoe UI Light"/>
          <w:sz w:val="24"/>
          <w:szCs w:val="24"/>
        </w:rPr>
        <w:t xml:space="preserve">Just as Sarai ensured that Isaac was chosen over Ishmael, who she also sent to her own kin to find </w:t>
      </w:r>
      <w:r w:rsidR="00717FB4">
        <w:rPr>
          <w:rFonts w:ascii="Segoe UI Light" w:hAnsi="Segoe UI Light" w:cs="Segoe UI Light"/>
          <w:sz w:val="24"/>
          <w:szCs w:val="24"/>
        </w:rPr>
        <w:lastRenderedPageBreak/>
        <w:t xml:space="preserve">a wife. </w:t>
      </w:r>
      <w:r w:rsidR="006D7224">
        <w:rPr>
          <w:rFonts w:ascii="Segoe UI Light" w:hAnsi="Segoe UI Light" w:cs="Segoe UI Light"/>
          <w:sz w:val="24"/>
          <w:szCs w:val="24"/>
        </w:rPr>
        <w:t>This reflects that in the book of Genesis, i</w:t>
      </w:r>
      <w:r w:rsidR="003A7625">
        <w:rPr>
          <w:rFonts w:ascii="Segoe UI Light" w:hAnsi="Segoe UI Light" w:cs="Segoe UI Light"/>
          <w:sz w:val="24"/>
          <w:szCs w:val="24"/>
        </w:rPr>
        <w:t xml:space="preserve">t is the women characters </w:t>
      </w:r>
      <w:r w:rsidR="006D7224">
        <w:rPr>
          <w:rFonts w:ascii="Segoe UI Light" w:hAnsi="Segoe UI Light" w:cs="Segoe UI Light"/>
          <w:sz w:val="24"/>
          <w:szCs w:val="24"/>
        </w:rPr>
        <w:t>w</w:t>
      </w:r>
      <w:r w:rsidR="003A7625">
        <w:rPr>
          <w:rFonts w:ascii="Segoe UI Light" w:hAnsi="Segoe UI Light" w:cs="Segoe UI Light"/>
          <w:sz w:val="24"/>
          <w:szCs w:val="24"/>
        </w:rPr>
        <w:t>ho create and continue lineages and certain Israelite culture.</w:t>
      </w:r>
      <w:r w:rsidR="003A7625">
        <w:rPr>
          <w:rStyle w:val="FootnoteReference"/>
          <w:rFonts w:ascii="Segoe UI Light" w:hAnsi="Segoe UI Light" w:cs="Segoe UI Light"/>
          <w:sz w:val="24"/>
          <w:szCs w:val="24"/>
        </w:rPr>
        <w:footnoteReference w:id="8"/>
      </w:r>
      <w:r w:rsidR="003A7625">
        <w:rPr>
          <w:rFonts w:ascii="Segoe UI Light" w:hAnsi="Segoe UI Light" w:cs="Segoe UI Light"/>
          <w:sz w:val="24"/>
          <w:szCs w:val="24"/>
        </w:rPr>
        <w:t xml:space="preserve"> </w:t>
      </w:r>
    </w:p>
    <w:p w14:paraId="4071A3BF" w14:textId="731BC7CE" w:rsidR="003A7625" w:rsidRDefault="006D7224"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851908">
        <w:rPr>
          <w:rFonts w:ascii="Segoe UI Light" w:hAnsi="Segoe UI Light" w:cs="Segoe UI Light"/>
          <w:sz w:val="24"/>
          <w:szCs w:val="24"/>
        </w:rPr>
        <w:t xml:space="preserve">In </w:t>
      </w:r>
      <w:r w:rsidR="00851908" w:rsidRPr="006D7224">
        <w:rPr>
          <w:rFonts w:ascii="Segoe UI Light" w:hAnsi="Segoe UI Light" w:cs="Segoe UI Light"/>
          <w:sz w:val="24"/>
          <w:szCs w:val="24"/>
        </w:rPr>
        <w:t>the</w:t>
      </w:r>
      <w:r w:rsidR="00851908" w:rsidRPr="006D7224">
        <w:rPr>
          <w:rFonts w:ascii="Segoe UI Light" w:hAnsi="Segoe UI Light" w:cs="Segoe UI Light"/>
          <w:i/>
          <w:iCs/>
          <w:sz w:val="24"/>
          <w:szCs w:val="24"/>
        </w:rPr>
        <w:t xml:space="preserve"> Women’s Bible Commentary</w:t>
      </w:r>
      <w:r w:rsidR="00851908">
        <w:rPr>
          <w:rFonts w:ascii="Segoe UI Light" w:hAnsi="Segoe UI Light" w:cs="Segoe UI Light"/>
          <w:sz w:val="24"/>
          <w:szCs w:val="24"/>
        </w:rPr>
        <w:t xml:space="preserve">, Rebekah’s trickery is lauded, but Susan </w:t>
      </w:r>
      <w:proofErr w:type="spellStart"/>
      <w:r w:rsidR="00851908">
        <w:rPr>
          <w:rFonts w:ascii="Segoe UI Light" w:hAnsi="Segoe UI Light" w:cs="Segoe UI Light"/>
          <w:sz w:val="24"/>
          <w:szCs w:val="24"/>
        </w:rPr>
        <w:t>Niditch</w:t>
      </w:r>
      <w:proofErr w:type="spellEnd"/>
      <w:r w:rsidR="00851908">
        <w:rPr>
          <w:rFonts w:ascii="Segoe UI Light" w:hAnsi="Segoe UI Light" w:cs="Segoe UI Light"/>
          <w:sz w:val="24"/>
          <w:szCs w:val="24"/>
        </w:rPr>
        <w:t xml:space="preserve"> is keen to stress that feminist readers ought not to </w:t>
      </w:r>
      <w:r>
        <w:rPr>
          <w:rFonts w:ascii="Segoe UI Light" w:hAnsi="Segoe UI Light" w:cs="Segoe UI Light"/>
          <w:sz w:val="24"/>
          <w:szCs w:val="24"/>
        </w:rPr>
        <w:t xml:space="preserve">get </w:t>
      </w:r>
      <w:r w:rsidR="00851908">
        <w:rPr>
          <w:rFonts w:ascii="Segoe UI Light" w:hAnsi="Segoe UI Light" w:cs="Segoe UI Light"/>
          <w:sz w:val="24"/>
          <w:szCs w:val="24"/>
        </w:rPr>
        <w:t>too excited</w:t>
      </w:r>
      <w:r>
        <w:rPr>
          <w:rFonts w:ascii="Segoe UI Light" w:hAnsi="Segoe UI Light" w:cs="Segoe UI Light"/>
          <w:sz w:val="24"/>
          <w:szCs w:val="24"/>
        </w:rPr>
        <w:t xml:space="preserve">, </w:t>
      </w:r>
      <w:r w:rsidR="00851908">
        <w:rPr>
          <w:rFonts w:ascii="Segoe UI Light" w:hAnsi="Segoe UI Light" w:cs="Segoe UI Light"/>
          <w:sz w:val="24"/>
          <w:szCs w:val="24"/>
        </w:rPr>
        <w:t xml:space="preserve">because </w:t>
      </w:r>
      <w:r>
        <w:rPr>
          <w:rFonts w:ascii="Segoe UI Light" w:hAnsi="Segoe UI Light" w:cs="Segoe UI Light"/>
          <w:sz w:val="24"/>
          <w:szCs w:val="24"/>
        </w:rPr>
        <w:t>Re</w:t>
      </w:r>
      <w:r w:rsidR="00AF280B">
        <w:rPr>
          <w:rFonts w:ascii="Segoe UI Light" w:hAnsi="Segoe UI Light" w:cs="Segoe UI Light"/>
          <w:sz w:val="24"/>
          <w:szCs w:val="24"/>
        </w:rPr>
        <w:t>be</w:t>
      </w:r>
      <w:r>
        <w:rPr>
          <w:rFonts w:ascii="Segoe UI Light" w:hAnsi="Segoe UI Light" w:cs="Segoe UI Light"/>
          <w:sz w:val="24"/>
          <w:szCs w:val="24"/>
        </w:rPr>
        <w:t>kah’s</w:t>
      </w:r>
      <w:r w:rsidR="00851908">
        <w:rPr>
          <w:rFonts w:ascii="Segoe UI Light" w:hAnsi="Segoe UI Light" w:cs="Segoe UI Light"/>
          <w:sz w:val="24"/>
          <w:szCs w:val="24"/>
        </w:rPr>
        <w:t xml:space="preserve"> ‘success is gained through the symbolic counterpart of sex</w:t>
      </w:r>
      <w:r w:rsidR="00AF280B">
        <w:rPr>
          <w:rFonts w:ascii="Segoe UI Light" w:hAnsi="Segoe UI Light" w:cs="Segoe UI Light"/>
          <w:sz w:val="24"/>
          <w:szCs w:val="24"/>
        </w:rPr>
        <w:t xml:space="preserve"> </w:t>
      </w:r>
      <w:r w:rsidR="00851908">
        <w:rPr>
          <w:rFonts w:ascii="Segoe UI Light" w:hAnsi="Segoe UI Light" w:cs="Segoe UI Light"/>
          <w:sz w:val="24"/>
          <w:szCs w:val="24"/>
        </w:rPr>
        <w:t>- food. Moreover</w:t>
      </w:r>
      <w:r w:rsidR="003A7625">
        <w:rPr>
          <w:rFonts w:ascii="Segoe UI Light" w:hAnsi="Segoe UI Light" w:cs="Segoe UI Light"/>
          <w:sz w:val="24"/>
          <w:szCs w:val="24"/>
        </w:rPr>
        <w:t>,</w:t>
      </w:r>
      <w:r w:rsidR="00851908">
        <w:rPr>
          <w:rFonts w:ascii="Segoe UI Light" w:hAnsi="Segoe UI Light" w:cs="Segoe UI Light"/>
          <w:sz w:val="24"/>
          <w:szCs w:val="24"/>
        </w:rPr>
        <w:t xml:space="preserve"> the status in question is not that of the woman but of her son’.</w:t>
      </w:r>
      <w:r w:rsidR="00851908">
        <w:rPr>
          <w:rStyle w:val="FootnoteReference"/>
          <w:rFonts w:ascii="Segoe UI Light" w:hAnsi="Segoe UI Light" w:cs="Segoe UI Light"/>
          <w:sz w:val="24"/>
          <w:szCs w:val="24"/>
        </w:rPr>
        <w:footnoteReference w:id="9"/>
      </w:r>
      <w:r w:rsidR="00AF280B">
        <w:rPr>
          <w:rFonts w:ascii="Segoe UI Light" w:hAnsi="Segoe UI Light" w:cs="Segoe UI Light"/>
          <w:sz w:val="24"/>
          <w:szCs w:val="24"/>
        </w:rPr>
        <w:t xml:space="preserve"> </w:t>
      </w:r>
      <w:proofErr w:type="spellStart"/>
      <w:r w:rsidR="003A7625">
        <w:rPr>
          <w:rFonts w:ascii="Segoe UI Light" w:hAnsi="Segoe UI Light" w:cs="Segoe UI Light"/>
          <w:sz w:val="24"/>
          <w:szCs w:val="24"/>
        </w:rPr>
        <w:t>Niditch</w:t>
      </w:r>
      <w:proofErr w:type="spellEnd"/>
      <w:r w:rsidR="003A7625">
        <w:rPr>
          <w:rFonts w:ascii="Segoe UI Light" w:hAnsi="Segoe UI Light" w:cs="Segoe UI Light"/>
          <w:sz w:val="24"/>
          <w:szCs w:val="24"/>
        </w:rPr>
        <w:t xml:space="preserve"> questions whether Rebekah favours her younger son because of the promise made while he was in the womb or because Jacob is a home</w:t>
      </w:r>
      <w:r w:rsidR="00AF280B">
        <w:rPr>
          <w:rFonts w:ascii="Segoe UI Light" w:hAnsi="Segoe UI Light" w:cs="Segoe UI Light"/>
          <w:sz w:val="24"/>
          <w:szCs w:val="24"/>
        </w:rPr>
        <w:t>-</w:t>
      </w:r>
      <w:r w:rsidR="003A7625">
        <w:rPr>
          <w:rFonts w:ascii="Segoe UI Light" w:hAnsi="Segoe UI Light" w:cs="Segoe UI Light"/>
          <w:sz w:val="24"/>
          <w:szCs w:val="24"/>
        </w:rPr>
        <w:t>body, sticking close to the tents</w:t>
      </w:r>
      <w:r w:rsidR="00AF280B">
        <w:rPr>
          <w:rFonts w:ascii="Segoe UI Light" w:hAnsi="Segoe UI Light" w:cs="Segoe UI Light"/>
          <w:sz w:val="24"/>
          <w:szCs w:val="24"/>
        </w:rPr>
        <w:t>,</w:t>
      </w:r>
      <w:r w:rsidR="003A7625">
        <w:rPr>
          <w:rFonts w:ascii="Segoe UI Light" w:hAnsi="Segoe UI Light" w:cs="Segoe UI Light"/>
          <w:sz w:val="24"/>
          <w:szCs w:val="24"/>
        </w:rPr>
        <w:t xml:space="preserve"> </w:t>
      </w:r>
      <w:r w:rsidR="00F9315D">
        <w:rPr>
          <w:rFonts w:ascii="Segoe UI Light" w:hAnsi="Segoe UI Light" w:cs="Segoe UI Light"/>
          <w:sz w:val="24"/>
          <w:szCs w:val="24"/>
        </w:rPr>
        <w:t>which</w:t>
      </w:r>
      <w:r>
        <w:rPr>
          <w:rFonts w:ascii="Segoe UI Light" w:hAnsi="Segoe UI Light" w:cs="Segoe UI Light"/>
          <w:sz w:val="24"/>
          <w:szCs w:val="24"/>
        </w:rPr>
        <w:t xml:space="preserve"> meant she would have had more time with him</w:t>
      </w:r>
      <w:r w:rsidR="00AF280B">
        <w:rPr>
          <w:rFonts w:ascii="Segoe UI Light" w:hAnsi="Segoe UI Light" w:cs="Segoe UI Light"/>
          <w:sz w:val="24"/>
          <w:szCs w:val="24"/>
        </w:rPr>
        <w:t>,</w:t>
      </w:r>
      <w:r>
        <w:rPr>
          <w:rFonts w:ascii="Segoe UI Light" w:hAnsi="Segoe UI Light" w:cs="Segoe UI Light"/>
          <w:sz w:val="24"/>
          <w:szCs w:val="24"/>
        </w:rPr>
        <w:t xml:space="preserve"> and</w:t>
      </w:r>
      <w:r w:rsidR="00AF280B">
        <w:rPr>
          <w:rFonts w:ascii="Segoe UI Light" w:hAnsi="Segoe UI Light" w:cs="Segoe UI Light"/>
          <w:sz w:val="24"/>
          <w:szCs w:val="24"/>
        </w:rPr>
        <w:t xml:space="preserve"> thus</w:t>
      </w:r>
      <w:r>
        <w:rPr>
          <w:rFonts w:ascii="Segoe UI Light" w:hAnsi="Segoe UI Light" w:cs="Segoe UI Light"/>
          <w:sz w:val="24"/>
          <w:szCs w:val="24"/>
        </w:rPr>
        <w:t xml:space="preserve"> makes </w:t>
      </w:r>
      <w:r w:rsidR="00F9315D">
        <w:rPr>
          <w:rFonts w:ascii="Segoe UI Light" w:hAnsi="Segoe UI Light" w:cs="Segoe UI Light"/>
          <w:sz w:val="24"/>
          <w:szCs w:val="24"/>
        </w:rPr>
        <w:t>his character far more feminine than that of his brother’s or father’s</w:t>
      </w:r>
      <w:r w:rsidR="003A7625">
        <w:rPr>
          <w:rFonts w:ascii="Segoe UI Light" w:hAnsi="Segoe UI Light" w:cs="Segoe UI Light"/>
          <w:sz w:val="24"/>
          <w:szCs w:val="24"/>
        </w:rPr>
        <w:t>.</w:t>
      </w:r>
      <w:r w:rsidR="003A7625">
        <w:rPr>
          <w:rStyle w:val="FootnoteReference"/>
          <w:rFonts w:ascii="Segoe UI Light" w:hAnsi="Segoe UI Light" w:cs="Segoe UI Light"/>
          <w:sz w:val="24"/>
          <w:szCs w:val="24"/>
        </w:rPr>
        <w:footnoteReference w:id="10"/>
      </w:r>
      <w:r w:rsidR="003A7625">
        <w:rPr>
          <w:rFonts w:ascii="Segoe UI Light" w:hAnsi="Segoe UI Light" w:cs="Segoe UI Light"/>
          <w:sz w:val="24"/>
          <w:szCs w:val="24"/>
        </w:rPr>
        <w:t xml:space="preserve"> </w:t>
      </w:r>
    </w:p>
    <w:p w14:paraId="06183582" w14:textId="77777777" w:rsidR="00956587" w:rsidRDefault="003A7625"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7A2A86">
        <w:rPr>
          <w:rFonts w:ascii="Segoe UI Light" w:hAnsi="Segoe UI Light" w:cs="Segoe UI Light"/>
          <w:sz w:val="24"/>
          <w:szCs w:val="24"/>
        </w:rPr>
        <w:t>However, more recent</w:t>
      </w:r>
      <w:r w:rsidR="00CA1602">
        <w:rPr>
          <w:rFonts w:ascii="Segoe UI Light" w:hAnsi="Segoe UI Light" w:cs="Segoe UI Light"/>
          <w:sz w:val="24"/>
          <w:szCs w:val="24"/>
        </w:rPr>
        <w:t xml:space="preserve"> s</w:t>
      </w:r>
      <w:r w:rsidR="002D7BC7">
        <w:rPr>
          <w:rFonts w:ascii="Segoe UI Light" w:hAnsi="Segoe UI Light" w:cs="Segoe UI Light"/>
          <w:sz w:val="24"/>
          <w:szCs w:val="24"/>
        </w:rPr>
        <w:t>cholars</w:t>
      </w:r>
      <w:r w:rsidR="007A2A86">
        <w:rPr>
          <w:rFonts w:ascii="Segoe UI Light" w:hAnsi="Segoe UI Light" w:cs="Segoe UI Light"/>
          <w:sz w:val="24"/>
          <w:szCs w:val="24"/>
        </w:rPr>
        <w:t>hip</w:t>
      </w:r>
      <w:r w:rsidR="002D7BC7">
        <w:rPr>
          <w:rFonts w:ascii="Segoe UI Light" w:hAnsi="Segoe UI Light" w:cs="Segoe UI Light"/>
          <w:sz w:val="24"/>
          <w:szCs w:val="24"/>
        </w:rPr>
        <w:t xml:space="preserve"> </w:t>
      </w:r>
      <w:r w:rsidR="007A2A86">
        <w:rPr>
          <w:rFonts w:ascii="Segoe UI Light" w:hAnsi="Segoe UI Light" w:cs="Segoe UI Light"/>
          <w:sz w:val="24"/>
          <w:szCs w:val="24"/>
        </w:rPr>
        <w:t>has</w:t>
      </w:r>
      <w:r w:rsidR="00AF280B">
        <w:rPr>
          <w:rFonts w:ascii="Segoe UI Light" w:hAnsi="Segoe UI Light" w:cs="Segoe UI Light"/>
          <w:sz w:val="24"/>
          <w:szCs w:val="24"/>
        </w:rPr>
        <w:t xml:space="preserve"> posed the </w:t>
      </w:r>
      <w:r w:rsidR="002D7BC7">
        <w:rPr>
          <w:rFonts w:ascii="Segoe UI Light" w:hAnsi="Segoe UI Light" w:cs="Segoe UI Light"/>
          <w:sz w:val="24"/>
          <w:szCs w:val="24"/>
        </w:rPr>
        <w:t xml:space="preserve">question </w:t>
      </w:r>
      <w:r w:rsidR="00AF280B">
        <w:rPr>
          <w:rFonts w:ascii="Segoe UI Light" w:hAnsi="Segoe UI Light" w:cs="Segoe UI Light"/>
          <w:sz w:val="24"/>
          <w:szCs w:val="24"/>
        </w:rPr>
        <w:t>that</w:t>
      </w:r>
      <w:r w:rsidR="002D7BC7">
        <w:rPr>
          <w:rFonts w:ascii="Segoe UI Light" w:hAnsi="Segoe UI Light" w:cs="Segoe UI Light"/>
          <w:sz w:val="24"/>
          <w:szCs w:val="24"/>
        </w:rPr>
        <w:t xml:space="preserve"> Isaac was</w:t>
      </w:r>
      <w:r w:rsidR="00CA1602">
        <w:rPr>
          <w:rFonts w:ascii="Segoe UI Light" w:hAnsi="Segoe UI Light" w:cs="Segoe UI Light"/>
          <w:sz w:val="24"/>
          <w:szCs w:val="24"/>
        </w:rPr>
        <w:t xml:space="preserve"> actually</w:t>
      </w:r>
      <w:r w:rsidR="002D7BC7">
        <w:rPr>
          <w:rFonts w:ascii="Segoe UI Light" w:hAnsi="Segoe UI Light" w:cs="Segoe UI Light"/>
          <w:sz w:val="24"/>
          <w:szCs w:val="24"/>
        </w:rPr>
        <w:t xml:space="preserve"> fully aware of what was going on and had even colluded with Rebe</w:t>
      </w:r>
      <w:r w:rsidR="00AF280B">
        <w:rPr>
          <w:rFonts w:ascii="Segoe UI Light" w:hAnsi="Segoe UI Light" w:cs="Segoe UI Light"/>
          <w:sz w:val="24"/>
          <w:szCs w:val="24"/>
        </w:rPr>
        <w:t>k</w:t>
      </w:r>
      <w:r w:rsidR="002D7BC7">
        <w:rPr>
          <w:rFonts w:ascii="Segoe UI Light" w:hAnsi="Segoe UI Light" w:cs="Segoe UI Light"/>
          <w:sz w:val="24"/>
          <w:szCs w:val="24"/>
        </w:rPr>
        <w:t>a</w:t>
      </w:r>
      <w:r w:rsidR="00AF280B">
        <w:rPr>
          <w:rFonts w:ascii="Segoe UI Light" w:hAnsi="Segoe UI Light" w:cs="Segoe UI Light"/>
          <w:sz w:val="24"/>
          <w:szCs w:val="24"/>
        </w:rPr>
        <w:t>h</w:t>
      </w:r>
      <w:r w:rsidR="002D7BC7">
        <w:rPr>
          <w:rFonts w:ascii="Segoe UI Light" w:hAnsi="Segoe UI Light" w:cs="Segoe UI Light"/>
          <w:sz w:val="24"/>
          <w:szCs w:val="24"/>
        </w:rPr>
        <w:t xml:space="preserve"> to make it happen</w:t>
      </w:r>
      <w:r w:rsidR="00AF280B">
        <w:rPr>
          <w:rFonts w:ascii="Segoe UI Light" w:hAnsi="Segoe UI Light" w:cs="Segoe UI Light"/>
          <w:sz w:val="24"/>
          <w:szCs w:val="24"/>
        </w:rPr>
        <w:t>,</w:t>
      </w:r>
      <w:r w:rsidR="006D7224">
        <w:rPr>
          <w:rFonts w:ascii="Segoe UI Light" w:hAnsi="Segoe UI Light" w:cs="Segoe UI Light"/>
          <w:sz w:val="24"/>
          <w:szCs w:val="24"/>
        </w:rPr>
        <w:t xml:space="preserve"> and</w:t>
      </w:r>
      <w:r w:rsidR="00AF280B">
        <w:rPr>
          <w:rFonts w:ascii="Segoe UI Light" w:hAnsi="Segoe UI Light" w:cs="Segoe UI Light"/>
          <w:sz w:val="24"/>
          <w:szCs w:val="24"/>
        </w:rPr>
        <w:t xml:space="preserve"> th</w:t>
      </w:r>
      <w:r w:rsidR="00956587">
        <w:rPr>
          <w:rFonts w:ascii="Segoe UI Light" w:hAnsi="Segoe UI Light" w:cs="Segoe UI Light"/>
          <w:sz w:val="24"/>
          <w:szCs w:val="24"/>
        </w:rPr>
        <w:t xml:space="preserve">erefore </w:t>
      </w:r>
      <w:r w:rsidR="006D7224">
        <w:rPr>
          <w:rFonts w:ascii="Segoe UI Light" w:hAnsi="Segoe UI Light" w:cs="Segoe UI Light"/>
          <w:sz w:val="24"/>
          <w:szCs w:val="24"/>
        </w:rPr>
        <w:t xml:space="preserve">Jacob </w:t>
      </w:r>
      <w:r w:rsidR="00AF280B">
        <w:rPr>
          <w:rFonts w:ascii="Segoe UI Light" w:hAnsi="Segoe UI Light" w:cs="Segoe UI Light"/>
          <w:sz w:val="24"/>
          <w:szCs w:val="24"/>
        </w:rPr>
        <w:t>is the one who was</w:t>
      </w:r>
      <w:r w:rsidR="006D7224">
        <w:rPr>
          <w:rFonts w:ascii="Segoe UI Light" w:hAnsi="Segoe UI Light" w:cs="Segoe UI Light"/>
          <w:sz w:val="24"/>
          <w:szCs w:val="24"/>
        </w:rPr>
        <w:t xml:space="preserve"> tricked</w:t>
      </w:r>
      <w:r w:rsidR="002D7BC7">
        <w:rPr>
          <w:rFonts w:ascii="Segoe UI Light" w:hAnsi="Segoe UI Light" w:cs="Segoe UI Light"/>
          <w:sz w:val="24"/>
          <w:szCs w:val="24"/>
        </w:rPr>
        <w:t xml:space="preserve">. David J. Zucker highlights the </w:t>
      </w:r>
      <w:r w:rsidR="00CA1602">
        <w:rPr>
          <w:rFonts w:ascii="Segoe UI Light" w:hAnsi="Segoe UI Light" w:cs="Segoe UI Light"/>
          <w:sz w:val="24"/>
          <w:szCs w:val="24"/>
        </w:rPr>
        <w:t>incidents in the text which show that Isaac understands that the blessing ought to go to Jacob</w:t>
      </w:r>
      <w:r w:rsidR="00956587">
        <w:rPr>
          <w:rFonts w:ascii="Segoe UI Light" w:hAnsi="Segoe UI Light" w:cs="Segoe UI Light"/>
          <w:sz w:val="24"/>
          <w:szCs w:val="24"/>
        </w:rPr>
        <w:t xml:space="preserve"> and that the lack of punishment for Rebekah and Isaac supports that they were doing God’s will</w:t>
      </w:r>
      <w:r w:rsidR="00CA1602">
        <w:rPr>
          <w:rFonts w:ascii="Segoe UI Light" w:hAnsi="Segoe UI Light" w:cs="Segoe UI Light"/>
          <w:sz w:val="24"/>
          <w:szCs w:val="24"/>
        </w:rPr>
        <w:t>.</w:t>
      </w:r>
      <w:r w:rsidR="00CA1602">
        <w:rPr>
          <w:rStyle w:val="FootnoteReference"/>
          <w:rFonts w:ascii="Segoe UI Light" w:hAnsi="Segoe UI Light" w:cs="Segoe UI Light"/>
          <w:sz w:val="24"/>
          <w:szCs w:val="24"/>
        </w:rPr>
        <w:footnoteReference w:id="11"/>
      </w:r>
      <w:r w:rsidR="00CA1602">
        <w:rPr>
          <w:rFonts w:ascii="Segoe UI Light" w:hAnsi="Segoe UI Light" w:cs="Segoe UI Light"/>
          <w:sz w:val="24"/>
          <w:szCs w:val="24"/>
        </w:rPr>
        <w:t xml:space="preserve"> </w:t>
      </w:r>
    </w:p>
    <w:p w14:paraId="2606F709" w14:textId="7115BF28" w:rsidR="002D7BC7" w:rsidRDefault="00CA1602"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Zucker suggest that</w:t>
      </w:r>
      <w:r w:rsidR="00AF280B">
        <w:rPr>
          <w:rFonts w:ascii="Segoe UI Light" w:hAnsi="Segoe UI Light" w:cs="Segoe UI Light"/>
          <w:sz w:val="24"/>
          <w:szCs w:val="24"/>
        </w:rPr>
        <w:t>,</w:t>
      </w:r>
      <w:r>
        <w:rPr>
          <w:rFonts w:ascii="Segoe UI Light" w:hAnsi="Segoe UI Light" w:cs="Segoe UI Light"/>
          <w:sz w:val="24"/>
          <w:szCs w:val="24"/>
        </w:rPr>
        <w:t xml:space="preserve"> unlike Isaac’s own mother, Rebekah and Isaac have no desire to exile Esau but cannot tell him that he is not the right man for the blessing</w:t>
      </w:r>
      <w:r w:rsidR="00AF280B">
        <w:rPr>
          <w:rFonts w:ascii="Segoe UI Light" w:hAnsi="Segoe UI Light" w:cs="Segoe UI Light"/>
          <w:sz w:val="24"/>
          <w:szCs w:val="24"/>
        </w:rPr>
        <w:t>,</w:t>
      </w:r>
      <w:r w:rsidR="00EA0DFB">
        <w:rPr>
          <w:rFonts w:ascii="Segoe UI Light" w:hAnsi="Segoe UI Light" w:cs="Segoe UI Light"/>
          <w:sz w:val="24"/>
          <w:szCs w:val="24"/>
        </w:rPr>
        <w:t xml:space="preserve"> in spite of</w:t>
      </w:r>
      <w:r>
        <w:rPr>
          <w:rFonts w:ascii="Segoe UI Light" w:hAnsi="Segoe UI Light" w:cs="Segoe UI Light"/>
          <w:sz w:val="24"/>
          <w:szCs w:val="24"/>
        </w:rPr>
        <w:t xml:space="preserve"> Esau happ</w:t>
      </w:r>
      <w:r w:rsidR="00AF280B">
        <w:rPr>
          <w:rFonts w:ascii="Segoe UI Light" w:hAnsi="Segoe UI Light" w:cs="Segoe UI Light"/>
          <w:sz w:val="24"/>
          <w:szCs w:val="24"/>
        </w:rPr>
        <w:t>ily</w:t>
      </w:r>
      <w:r>
        <w:rPr>
          <w:rFonts w:ascii="Segoe UI Light" w:hAnsi="Segoe UI Light" w:cs="Segoe UI Light"/>
          <w:sz w:val="24"/>
          <w:szCs w:val="24"/>
        </w:rPr>
        <w:t xml:space="preserve"> s</w:t>
      </w:r>
      <w:r w:rsidR="00AF280B">
        <w:rPr>
          <w:rFonts w:ascii="Segoe UI Light" w:hAnsi="Segoe UI Light" w:cs="Segoe UI Light"/>
          <w:sz w:val="24"/>
          <w:szCs w:val="24"/>
        </w:rPr>
        <w:t>elling</w:t>
      </w:r>
      <w:r>
        <w:rPr>
          <w:rFonts w:ascii="Segoe UI Light" w:hAnsi="Segoe UI Light" w:cs="Segoe UI Light"/>
          <w:sz w:val="24"/>
          <w:szCs w:val="24"/>
        </w:rPr>
        <w:t xml:space="preserve"> his birth right when </w:t>
      </w:r>
      <w:r w:rsidR="00AF280B">
        <w:rPr>
          <w:rFonts w:ascii="Segoe UI Light" w:hAnsi="Segoe UI Light" w:cs="Segoe UI Light"/>
          <w:sz w:val="24"/>
          <w:szCs w:val="24"/>
        </w:rPr>
        <w:t>was</w:t>
      </w:r>
      <w:r>
        <w:rPr>
          <w:rFonts w:ascii="Segoe UI Light" w:hAnsi="Segoe UI Light" w:cs="Segoe UI Light"/>
          <w:sz w:val="24"/>
          <w:szCs w:val="24"/>
        </w:rPr>
        <w:t xml:space="preserve"> hungry</w:t>
      </w:r>
      <w:r w:rsidR="006D7224">
        <w:rPr>
          <w:rFonts w:ascii="Segoe UI Light" w:hAnsi="Segoe UI Light" w:cs="Segoe UI Light"/>
          <w:sz w:val="24"/>
          <w:szCs w:val="24"/>
        </w:rPr>
        <w:t>.</w:t>
      </w:r>
      <w:r w:rsidR="00EA0DFB">
        <w:rPr>
          <w:rStyle w:val="FootnoteReference"/>
          <w:rFonts w:ascii="Segoe UI Light" w:hAnsi="Segoe UI Light" w:cs="Segoe UI Light"/>
          <w:sz w:val="24"/>
          <w:szCs w:val="24"/>
        </w:rPr>
        <w:footnoteReference w:id="12"/>
      </w:r>
      <w:r w:rsidR="00EA0DFB">
        <w:rPr>
          <w:rFonts w:ascii="Segoe UI Light" w:hAnsi="Segoe UI Light" w:cs="Segoe UI Light"/>
          <w:sz w:val="24"/>
          <w:szCs w:val="24"/>
        </w:rPr>
        <w:t xml:space="preserve"> Zucker also makes the point that Isaac’s and Rebekah’s actions</w:t>
      </w:r>
      <w:r w:rsidR="006D7224">
        <w:rPr>
          <w:rFonts w:ascii="Segoe UI Light" w:hAnsi="Segoe UI Light" w:cs="Segoe UI Light"/>
          <w:sz w:val="24"/>
          <w:szCs w:val="24"/>
        </w:rPr>
        <w:t xml:space="preserve">, and Esau’s anger, </w:t>
      </w:r>
      <w:r w:rsidR="00EA0DFB">
        <w:rPr>
          <w:rFonts w:ascii="Segoe UI Light" w:hAnsi="Segoe UI Light" w:cs="Segoe UI Light"/>
          <w:sz w:val="24"/>
          <w:szCs w:val="24"/>
        </w:rPr>
        <w:t xml:space="preserve">serve to encourage </w:t>
      </w:r>
      <w:r w:rsidR="006D7224">
        <w:rPr>
          <w:rFonts w:ascii="Segoe UI Light" w:hAnsi="Segoe UI Light" w:cs="Segoe UI Light"/>
          <w:sz w:val="24"/>
          <w:szCs w:val="24"/>
        </w:rPr>
        <w:t xml:space="preserve">Jacob </w:t>
      </w:r>
      <w:r w:rsidR="00EA0DFB">
        <w:rPr>
          <w:rFonts w:ascii="Segoe UI Light" w:hAnsi="Segoe UI Light" w:cs="Segoe UI Light"/>
          <w:sz w:val="24"/>
          <w:szCs w:val="24"/>
        </w:rPr>
        <w:t xml:space="preserve">to leave and to find his feet and wives; for until then, ‘Jacob was a quiet man, living in tents’ (Gen. 25. 27). </w:t>
      </w:r>
      <w:r w:rsidR="00B5450F">
        <w:rPr>
          <w:rFonts w:ascii="Segoe UI Light" w:hAnsi="Segoe UI Light" w:cs="Segoe UI Light"/>
          <w:sz w:val="24"/>
          <w:szCs w:val="24"/>
        </w:rPr>
        <w:t>Rebekah sends her favoured son to her brother Laban</w:t>
      </w:r>
      <w:r w:rsidR="00CE5D55">
        <w:rPr>
          <w:rFonts w:ascii="Segoe UI Light" w:hAnsi="Segoe UI Light" w:cs="Segoe UI Light"/>
          <w:sz w:val="24"/>
          <w:szCs w:val="24"/>
        </w:rPr>
        <w:t xml:space="preserve"> </w:t>
      </w:r>
      <w:r w:rsidR="00D85D65">
        <w:rPr>
          <w:rFonts w:ascii="Segoe UI Light" w:hAnsi="Segoe UI Light" w:cs="Segoe UI Light"/>
          <w:sz w:val="24"/>
          <w:szCs w:val="24"/>
        </w:rPr>
        <w:t>before</w:t>
      </w:r>
      <w:r w:rsidR="00CE5D55">
        <w:rPr>
          <w:rFonts w:ascii="Segoe UI Light" w:hAnsi="Segoe UI Light" w:cs="Segoe UI Light"/>
          <w:sz w:val="24"/>
          <w:szCs w:val="24"/>
        </w:rPr>
        <w:t xml:space="preserve"> </w:t>
      </w:r>
      <w:r w:rsidR="00D85D65">
        <w:rPr>
          <w:rFonts w:ascii="Segoe UI Light" w:hAnsi="Segoe UI Light" w:cs="Segoe UI Light"/>
          <w:sz w:val="24"/>
          <w:szCs w:val="24"/>
        </w:rPr>
        <w:t>complaining</w:t>
      </w:r>
      <w:r w:rsidR="00CE5D55">
        <w:rPr>
          <w:rFonts w:ascii="Segoe UI Light" w:hAnsi="Segoe UI Light" w:cs="Segoe UI Light"/>
          <w:sz w:val="24"/>
          <w:szCs w:val="24"/>
        </w:rPr>
        <w:t xml:space="preserve"> to Isaac about </w:t>
      </w:r>
      <w:proofErr w:type="spellStart"/>
      <w:r w:rsidR="00CE5D55">
        <w:rPr>
          <w:rFonts w:ascii="Segoe UI Light" w:hAnsi="Segoe UI Light" w:cs="Segoe UI Light"/>
          <w:sz w:val="24"/>
          <w:szCs w:val="24"/>
        </w:rPr>
        <w:t>Easu’s</w:t>
      </w:r>
      <w:proofErr w:type="spellEnd"/>
      <w:r w:rsidR="00CE5D55">
        <w:rPr>
          <w:rFonts w:ascii="Segoe UI Light" w:hAnsi="Segoe UI Light" w:cs="Segoe UI Light"/>
          <w:sz w:val="24"/>
          <w:szCs w:val="24"/>
        </w:rPr>
        <w:t xml:space="preserve"> Hittite wives. Isaa</w:t>
      </w:r>
      <w:r w:rsidR="007A2A86">
        <w:rPr>
          <w:rFonts w:ascii="Segoe UI Light" w:hAnsi="Segoe UI Light" w:cs="Segoe UI Light"/>
          <w:sz w:val="24"/>
          <w:szCs w:val="24"/>
        </w:rPr>
        <w:t xml:space="preserve">c understands </w:t>
      </w:r>
      <w:r w:rsidR="00D85D65">
        <w:rPr>
          <w:rFonts w:ascii="Segoe UI Light" w:hAnsi="Segoe UI Light" w:cs="Segoe UI Light"/>
          <w:sz w:val="24"/>
          <w:szCs w:val="24"/>
        </w:rPr>
        <w:t>what his wife is really saying,</w:t>
      </w:r>
      <w:r w:rsidR="007A2A86">
        <w:rPr>
          <w:rFonts w:ascii="Segoe UI Light" w:hAnsi="Segoe UI Light" w:cs="Segoe UI Light"/>
          <w:sz w:val="24"/>
          <w:szCs w:val="24"/>
        </w:rPr>
        <w:t xml:space="preserve"> and </w:t>
      </w:r>
      <w:r w:rsidR="00CE5D55">
        <w:rPr>
          <w:rFonts w:ascii="Segoe UI Light" w:hAnsi="Segoe UI Light" w:cs="Segoe UI Light"/>
          <w:sz w:val="24"/>
          <w:szCs w:val="24"/>
        </w:rPr>
        <w:t xml:space="preserve">calls Jacob back </w:t>
      </w:r>
      <w:r w:rsidR="00D85D65">
        <w:rPr>
          <w:rFonts w:ascii="Segoe UI Light" w:hAnsi="Segoe UI Light" w:cs="Segoe UI Light"/>
          <w:sz w:val="24"/>
          <w:szCs w:val="24"/>
        </w:rPr>
        <w:t>in order to</w:t>
      </w:r>
      <w:r w:rsidR="00CE5D55">
        <w:rPr>
          <w:rFonts w:ascii="Segoe UI Light" w:hAnsi="Segoe UI Light" w:cs="Segoe UI Light"/>
          <w:sz w:val="24"/>
          <w:szCs w:val="24"/>
        </w:rPr>
        <w:t xml:space="preserve"> instruct him to marry on of Laban’s daughters</w:t>
      </w:r>
      <w:r w:rsidR="00B5450F">
        <w:rPr>
          <w:rFonts w:ascii="Segoe UI Light" w:hAnsi="Segoe UI Light" w:cs="Segoe UI Light"/>
          <w:sz w:val="24"/>
          <w:szCs w:val="24"/>
        </w:rPr>
        <w:t xml:space="preserve">, through whom </w:t>
      </w:r>
      <w:r w:rsidR="00D85D65">
        <w:rPr>
          <w:rFonts w:ascii="Segoe UI Light" w:hAnsi="Segoe UI Light" w:cs="Segoe UI Light"/>
          <w:sz w:val="24"/>
          <w:szCs w:val="24"/>
        </w:rPr>
        <w:t>were</w:t>
      </w:r>
      <w:r w:rsidR="00B5450F">
        <w:rPr>
          <w:rFonts w:ascii="Segoe UI Light" w:hAnsi="Segoe UI Light" w:cs="Segoe UI Light"/>
          <w:sz w:val="24"/>
          <w:szCs w:val="24"/>
        </w:rPr>
        <w:t xml:space="preserve"> born the 12 tribes of Israel.</w:t>
      </w:r>
    </w:p>
    <w:p w14:paraId="55D8E970" w14:textId="5FAC0E24" w:rsidR="008A485A" w:rsidRDefault="008A485A" w:rsidP="00686FD7">
      <w:pPr>
        <w:pStyle w:val="NoSpacing"/>
        <w:spacing w:line="360" w:lineRule="auto"/>
        <w:jc w:val="both"/>
        <w:rPr>
          <w:rFonts w:ascii="Segoe UI Light" w:hAnsi="Segoe UI Light" w:cs="Segoe UI Light"/>
          <w:sz w:val="8"/>
          <w:szCs w:val="8"/>
        </w:rPr>
      </w:pPr>
    </w:p>
    <w:p w14:paraId="66A774AF" w14:textId="41345636" w:rsidR="00CA5928" w:rsidRDefault="00CA5928" w:rsidP="00686FD7">
      <w:pPr>
        <w:pStyle w:val="NoSpacing"/>
        <w:spacing w:line="360" w:lineRule="auto"/>
        <w:jc w:val="both"/>
        <w:rPr>
          <w:rFonts w:ascii="Segoe UI Light" w:hAnsi="Segoe UI Light" w:cs="Segoe UI Light"/>
          <w:sz w:val="8"/>
          <w:szCs w:val="8"/>
        </w:rPr>
      </w:pPr>
    </w:p>
    <w:p w14:paraId="0FDC1A08" w14:textId="77777777" w:rsidR="00CA5928" w:rsidRPr="00CA5928" w:rsidRDefault="00CA5928" w:rsidP="00686FD7">
      <w:pPr>
        <w:pStyle w:val="NoSpacing"/>
        <w:spacing w:line="360" w:lineRule="auto"/>
        <w:jc w:val="both"/>
        <w:rPr>
          <w:rFonts w:ascii="Segoe UI Light" w:hAnsi="Segoe UI Light" w:cs="Segoe UI Light"/>
          <w:sz w:val="8"/>
          <w:szCs w:val="8"/>
        </w:rPr>
      </w:pPr>
    </w:p>
    <w:p w14:paraId="1506EE33" w14:textId="77777777" w:rsidR="008A485A" w:rsidRDefault="008A485A" w:rsidP="00686FD7">
      <w:pPr>
        <w:pStyle w:val="NoSpacing"/>
        <w:spacing w:line="360" w:lineRule="auto"/>
        <w:jc w:val="both"/>
        <w:rPr>
          <w:rFonts w:ascii="Segoe UI Light" w:hAnsi="Segoe UI Light" w:cs="Segoe UI Light"/>
          <w:sz w:val="24"/>
          <w:szCs w:val="24"/>
          <w:u w:val="single"/>
        </w:rPr>
      </w:pPr>
      <w:r>
        <w:rPr>
          <w:rFonts w:ascii="Segoe UI Light" w:hAnsi="Segoe UI Light" w:cs="Segoe UI Light"/>
          <w:sz w:val="24"/>
          <w:szCs w:val="24"/>
        </w:rPr>
        <w:lastRenderedPageBreak/>
        <w:t xml:space="preserve">   </w:t>
      </w:r>
      <w:r w:rsidRPr="008A485A">
        <w:rPr>
          <w:rFonts w:ascii="Segoe UI Light" w:hAnsi="Segoe UI Light" w:cs="Segoe UI Light"/>
          <w:sz w:val="24"/>
          <w:szCs w:val="24"/>
          <w:u w:val="single"/>
        </w:rPr>
        <w:t>Rachel and Leah</w:t>
      </w:r>
    </w:p>
    <w:p w14:paraId="369257D6" w14:textId="30A328D1" w:rsidR="008307CB" w:rsidRPr="008A485A" w:rsidRDefault="00940798" w:rsidP="00686FD7">
      <w:pPr>
        <w:pStyle w:val="NoSpacing"/>
        <w:spacing w:line="360" w:lineRule="auto"/>
        <w:jc w:val="both"/>
        <w:rPr>
          <w:rFonts w:ascii="Segoe UI Light" w:hAnsi="Segoe UI Light" w:cs="Segoe UI Light"/>
          <w:sz w:val="24"/>
          <w:szCs w:val="24"/>
          <w:u w:val="single"/>
        </w:rPr>
      </w:pPr>
      <w:r>
        <w:rPr>
          <w:rFonts w:ascii="Segoe UI Light" w:hAnsi="Segoe UI Light" w:cs="Segoe UI Light"/>
          <w:sz w:val="24"/>
          <w:szCs w:val="24"/>
        </w:rPr>
        <w:t xml:space="preserve">Jacob </w:t>
      </w:r>
      <w:r w:rsidR="00D85D65">
        <w:rPr>
          <w:rFonts w:ascii="Segoe UI Light" w:hAnsi="Segoe UI Light" w:cs="Segoe UI Light"/>
          <w:sz w:val="24"/>
          <w:szCs w:val="24"/>
        </w:rPr>
        <w:t xml:space="preserve">meets Rachel first, and he offers </w:t>
      </w:r>
      <w:r>
        <w:rPr>
          <w:rFonts w:ascii="Segoe UI Light" w:hAnsi="Segoe UI Light" w:cs="Segoe UI Light"/>
          <w:sz w:val="24"/>
          <w:szCs w:val="24"/>
        </w:rPr>
        <w:t>to stay and work for his uncle for 7 years</w:t>
      </w:r>
      <w:r w:rsidR="00D85D65">
        <w:rPr>
          <w:rFonts w:ascii="Segoe UI Light" w:hAnsi="Segoe UI Light" w:cs="Segoe UI Light"/>
          <w:sz w:val="24"/>
          <w:szCs w:val="24"/>
        </w:rPr>
        <w:t xml:space="preserve"> in order that he can marry her</w:t>
      </w:r>
      <w:r>
        <w:rPr>
          <w:rFonts w:ascii="Segoe UI Light" w:hAnsi="Segoe UI Light" w:cs="Segoe UI Light"/>
          <w:sz w:val="24"/>
          <w:szCs w:val="24"/>
        </w:rPr>
        <w:t xml:space="preserve">. In Diamant’s novel, however, the 7 </w:t>
      </w:r>
      <w:r w:rsidR="006D7224" w:rsidRPr="00D85D65">
        <w:rPr>
          <w:rFonts w:ascii="Segoe UI Light" w:hAnsi="Segoe UI Light" w:cs="Segoe UI Light"/>
          <w:i/>
          <w:iCs/>
          <w:sz w:val="24"/>
          <w:szCs w:val="24"/>
        </w:rPr>
        <w:t>months</w:t>
      </w:r>
      <w:r>
        <w:rPr>
          <w:rFonts w:ascii="Segoe UI Light" w:hAnsi="Segoe UI Light" w:cs="Segoe UI Light"/>
          <w:sz w:val="24"/>
          <w:szCs w:val="24"/>
        </w:rPr>
        <w:t xml:space="preserve"> are Laban’s idea which Jacob argues angrily against</w:t>
      </w:r>
      <w:r w:rsidR="00AE1A84">
        <w:rPr>
          <w:rFonts w:ascii="Segoe UI Light" w:hAnsi="Segoe UI Light" w:cs="Segoe UI Light"/>
          <w:sz w:val="24"/>
          <w:szCs w:val="24"/>
        </w:rPr>
        <w:t xml:space="preserve">; </w:t>
      </w:r>
      <w:r w:rsidR="00D003DB">
        <w:rPr>
          <w:rFonts w:ascii="Segoe UI Light" w:hAnsi="Segoe UI Light" w:cs="Segoe UI Light"/>
          <w:sz w:val="24"/>
          <w:szCs w:val="24"/>
        </w:rPr>
        <w:t xml:space="preserve">Jacob is impatient and aggressive with his uncle, which goes against the </w:t>
      </w:r>
      <w:r w:rsidR="00ED36C2">
        <w:rPr>
          <w:rFonts w:ascii="Segoe UI Light" w:hAnsi="Segoe UI Light" w:cs="Segoe UI Light"/>
          <w:sz w:val="24"/>
          <w:szCs w:val="24"/>
        </w:rPr>
        <w:t xml:space="preserve">characterisation in Scripture of him as </w:t>
      </w:r>
      <w:r w:rsidR="00D003DB">
        <w:rPr>
          <w:rFonts w:ascii="Segoe UI Light" w:hAnsi="Segoe UI Light" w:cs="Segoe UI Light"/>
          <w:sz w:val="24"/>
          <w:szCs w:val="24"/>
        </w:rPr>
        <w:t xml:space="preserve">a gentle tent dweller. </w:t>
      </w:r>
      <w:r w:rsidR="00ED36C2">
        <w:rPr>
          <w:rFonts w:ascii="Segoe UI Light" w:hAnsi="Segoe UI Light" w:cs="Segoe UI Light"/>
          <w:sz w:val="24"/>
          <w:szCs w:val="24"/>
        </w:rPr>
        <w:t>What the novel and the account in Genesis agree on, however, is that women are secondary in marriage. Women are commodi</w:t>
      </w:r>
      <w:r w:rsidR="008307CB">
        <w:rPr>
          <w:rFonts w:ascii="Segoe UI Light" w:hAnsi="Segoe UI Light" w:cs="Segoe UI Light"/>
          <w:sz w:val="24"/>
          <w:szCs w:val="24"/>
        </w:rPr>
        <w:t>fied objects</w:t>
      </w:r>
      <w:r w:rsidR="00ED36C2">
        <w:rPr>
          <w:rFonts w:ascii="Segoe UI Light" w:hAnsi="Segoe UI Light" w:cs="Segoe UI Light"/>
          <w:sz w:val="24"/>
          <w:szCs w:val="24"/>
        </w:rPr>
        <w:t>, used to make and retain relationships and kinship groups; while this make women extremely valuable</w:t>
      </w:r>
      <w:r w:rsidR="008307CB">
        <w:rPr>
          <w:rFonts w:ascii="Segoe UI Light" w:hAnsi="Segoe UI Light" w:cs="Segoe UI Light"/>
          <w:sz w:val="24"/>
          <w:szCs w:val="24"/>
        </w:rPr>
        <w:t>,</w:t>
      </w:r>
      <w:r w:rsidR="00ED36C2">
        <w:rPr>
          <w:rFonts w:ascii="Segoe UI Light" w:hAnsi="Segoe UI Light" w:cs="Segoe UI Light"/>
          <w:sz w:val="24"/>
          <w:szCs w:val="24"/>
        </w:rPr>
        <w:t xml:space="preserve"> they remain to be commodities.</w:t>
      </w:r>
      <w:r w:rsidR="00ED36C2">
        <w:rPr>
          <w:rStyle w:val="FootnoteReference"/>
          <w:rFonts w:ascii="Segoe UI Light" w:hAnsi="Segoe UI Light" w:cs="Segoe UI Light"/>
          <w:sz w:val="24"/>
          <w:szCs w:val="24"/>
        </w:rPr>
        <w:footnoteReference w:id="13"/>
      </w:r>
      <w:r w:rsidR="00ED36C2">
        <w:rPr>
          <w:rFonts w:ascii="Segoe UI Light" w:hAnsi="Segoe UI Light" w:cs="Segoe UI Light"/>
          <w:sz w:val="24"/>
          <w:szCs w:val="24"/>
        </w:rPr>
        <w:t xml:space="preserve"> </w:t>
      </w:r>
    </w:p>
    <w:p w14:paraId="086AB887" w14:textId="0248E201" w:rsidR="00697120" w:rsidRDefault="008307CB"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D003DB">
        <w:rPr>
          <w:rFonts w:ascii="Segoe UI Light" w:hAnsi="Segoe UI Light" w:cs="Segoe UI Light"/>
          <w:sz w:val="24"/>
          <w:szCs w:val="24"/>
        </w:rPr>
        <w:t>O</w:t>
      </w:r>
      <w:r w:rsidR="00940798">
        <w:rPr>
          <w:rFonts w:ascii="Segoe UI Light" w:hAnsi="Segoe UI Light" w:cs="Segoe UI Light"/>
          <w:sz w:val="24"/>
          <w:szCs w:val="24"/>
        </w:rPr>
        <w:t>n the night of the wedding</w:t>
      </w:r>
      <w:r w:rsidR="006D7224">
        <w:rPr>
          <w:rFonts w:ascii="Segoe UI Light" w:hAnsi="Segoe UI Light" w:cs="Segoe UI Light"/>
          <w:sz w:val="24"/>
          <w:szCs w:val="24"/>
        </w:rPr>
        <w:t xml:space="preserve"> in the book of Genesis,</w:t>
      </w:r>
      <w:r w:rsidR="00940798">
        <w:rPr>
          <w:rFonts w:ascii="Segoe UI Light" w:hAnsi="Segoe UI Light" w:cs="Segoe UI Light"/>
          <w:sz w:val="24"/>
          <w:szCs w:val="24"/>
        </w:rPr>
        <w:t xml:space="preserve"> Laban trick</w:t>
      </w:r>
      <w:r w:rsidR="00D85D65">
        <w:rPr>
          <w:rFonts w:ascii="Segoe UI Light" w:hAnsi="Segoe UI Light" w:cs="Segoe UI Light"/>
          <w:sz w:val="24"/>
          <w:szCs w:val="24"/>
        </w:rPr>
        <w:t>s</w:t>
      </w:r>
      <w:r w:rsidR="00940798">
        <w:rPr>
          <w:rFonts w:ascii="Segoe UI Light" w:hAnsi="Segoe UI Light" w:cs="Segoe UI Light"/>
          <w:sz w:val="24"/>
          <w:szCs w:val="24"/>
        </w:rPr>
        <w:t xml:space="preserve"> his son-in-law </w:t>
      </w:r>
      <w:r w:rsidR="00D003DB">
        <w:rPr>
          <w:rFonts w:ascii="Segoe UI Light" w:hAnsi="Segoe UI Light" w:cs="Segoe UI Light"/>
          <w:sz w:val="24"/>
          <w:szCs w:val="24"/>
        </w:rPr>
        <w:t>by giving</w:t>
      </w:r>
      <w:r w:rsidR="00940798">
        <w:rPr>
          <w:rFonts w:ascii="Segoe UI Light" w:hAnsi="Segoe UI Light" w:cs="Segoe UI Light"/>
          <w:sz w:val="24"/>
          <w:szCs w:val="24"/>
        </w:rPr>
        <w:t xml:space="preserve"> him</w:t>
      </w:r>
      <w:r w:rsidR="00D003DB">
        <w:rPr>
          <w:rFonts w:ascii="Segoe UI Light" w:hAnsi="Segoe UI Light" w:cs="Segoe UI Light"/>
          <w:sz w:val="24"/>
          <w:szCs w:val="24"/>
        </w:rPr>
        <w:t xml:space="preserve"> the older daughter</w:t>
      </w:r>
      <w:r w:rsidR="00940798">
        <w:rPr>
          <w:rFonts w:ascii="Segoe UI Light" w:hAnsi="Segoe UI Light" w:cs="Segoe UI Light"/>
          <w:sz w:val="24"/>
          <w:szCs w:val="24"/>
        </w:rPr>
        <w:t xml:space="preserve"> Leah instead</w:t>
      </w:r>
      <w:r w:rsidR="00D85D65">
        <w:rPr>
          <w:rFonts w:ascii="Segoe UI Light" w:hAnsi="Segoe UI Light" w:cs="Segoe UI Light"/>
          <w:sz w:val="24"/>
          <w:szCs w:val="24"/>
        </w:rPr>
        <w:t>;</w:t>
      </w:r>
      <w:r w:rsidR="00D003DB">
        <w:rPr>
          <w:rFonts w:ascii="Segoe UI Light" w:hAnsi="Segoe UI Light" w:cs="Segoe UI Light"/>
          <w:sz w:val="24"/>
          <w:szCs w:val="24"/>
        </w:rPr>
        <w:t xml:space="preserve"> Jacob </w:t>
      </w:r>
      <w:r w:rsidR="008D3E1A">
        <w:rPr>
          <w:rFonts w:ascii="Segoe UI Light" w:hAnsi="Segoe UI Light" w:cs="Segoe UI Light"/>
          <w:sz w:val="24"/>
          <w:szCs w:val="24"/>
        </w:rPr>
        <w:t>ha</w:t>
      </w:r>
      <w:r w:rsidR="00D85D65">
        <w:rPr>
          <w:rFonts w:ascii="Segoe UI Light" w:hAnsi="Segoe UI Light" w:cs="Segoe UI Light"/>
          <w:sz w:val="24"/>
          <w:szCs w:val="24"/>
        </w:rPr>
        <w:t>s</w:t>
      </w:r>
      <w:r w:rsidR="008D3E1A">
        <w:rPr>
          <w:rFonts w:ascii="Segoe UI Light" w:hAnsi="Segoe UI Light" w:cs="Segoe UI Light"/>
          <w:sz w:val="24"/>
          <w:szCs w:val="24"/>
        </w:rPr>
        <w:t xml:space="preserve"> to work </w:t>
      </w:r>
      <w:r w:rsidR="00D003DB">
        <w:rPr>
          <w:rFonts w:ascii="Segoe UI Light" w:hAnsi="Segoe UI Light" w:cs="Segoe UI Light"/>
          <w:sz w:val="24"/>
          <w:szCs w:val="24"/>
        </w:rPr>
        <w:t xml:space="preserve">a </w:t>
      </w:r>
      <w:r w:rsidR="00940798">
        <w:rPr>
          <w:rFonts w:ascii="Segoe UI Light" w:hAnsi="Segoe UI Light" w:cs="Segoe UI Light"/>
          <w:sz w:val="24"/>
          <w:szCs w:val="24"/>
        </w:rPr>
        <w:t>further 7 years for Laban</w:t>
      </w:r>
      <w:r w:rsidR="00D003DB">
        <w:rPr>
          <w:rFonts w:ascii="Segoe UI Light" w:hAnsi="Segoe UI Light" w:cs="Segoe UI Light"/>
          <w:sz w:val="24"/>
          <w:szCs w:val="24"/>
        </w:rPr>
        <w:t xml:space="preserve"> in order to </w:t>
      </w:r>
      <w:r w:rsidR="00940798">
        <w:rPr>
          <w:rFonts w:ascii="Segoe UI Light" w:hAnsi="Segoe UI Light" w:cs="Segoe UI Light"/>
          <w:sz w:val="24"/>
          <w:szCs w:val="24"/>
        </w:rPr>
        <w:t>marr</w:t>
      </w:r>
      <w:r w:rsidR="008D3E1A">
        <w:rPr>
          <w:rFonts w:ascii="Segoe UI Light" w:hAnsi="Segoe UI Light" w:cs="Segoe UI Light"/>
          <w:sz w:val="24"/>
          <w:szCs w:val="24"/>
        </w:rPr>
        <w:t>y</w:t>
      </w:r>
      <w:r w:rsidR="00940798">
        <w:rPr>
          <w:rFonts w:ascii="Segoe UI Light" w:hAnsi="Segoe UI Light" w:cs="Segoe UI Light"/>
          <w:sz w:val="24"/>
          <w:szCs w:val="24"/>
        </w:rPr>
        <w:t xml:space="preserve"> Rachel. Diamant explains away the question of how Jacob could confuse the sisters</w:t>
      </w:r>
      <w:r w:rsidR="00D85D65">
        <w:rPr>
          <w:rFonts w:ascii="Segoe UI Light" w:hAnsi="Segoe UI Light" w:cs="Segoe UI Light"/>
          <w:sz w:val="24"/>
          <w:szCs w:val="24"/>
        </w:rPr>
        <w:t>,</w:t>
      </w:r>
      <w:r w:rsidR="00940798">
        <w:rPr>
          <w:rFonts w:ascii="Segoe UI Light" w:hAnsi="Segoe UI Light" w:cs="Segoe UI Light"/>
          <w:sz w:val="24"/>
          <w:szCs w:val="24"/>
        </w:rPr>
        <w:t xml:space="preserve"> by claiming that </w:t>
      </w:r>
      <w:r w:rsidR="00D003DB">
        <w:rPr>
          <w:rFonts w:ascii="Segoe UI Light" w:hAnsi="Segoe UI Light" w:cs="Segoe UI Light"/>
          <w:sz w:val="24"/>
          <w:szCs w:val="24"/>
        </w:rPr>
        <w:t>it was Rachel’s idea to send her sister instead</w:t>
      </w:r>
      <w:r w:rsidR="006D7224">
        <w:rPr>
          <w:rFonts w:ascii="Segoe UI Light" w:hAnsi="Segoe UI Light" w:cs="Segoe UI Light"/>
          <w:sz w:val="24"/>
          <w:szCs w:val="24"/>
        </w:rPr>
        <w:t xml:space="preserve">, </w:t>
      </w:r>
      <w:r w:rsidR="00D003DB">
        <w:rPr>
          <w:rFonts w:ascii="Segoe UI Light" w:hAnsi="Segoe UI Light" w:cs="Segoe UI Light"/>
          <w:sz w:val="24"/>
          <w:szCs w:val="24"/>
        </w:rPr>
        <w:t>that Jacob knew who he lay with</w:t>
      </w:r>
      <w:r w:rsidR="008D3E1A">
        <w:rPr>
          <w:rFonts w:ascii="Segoe UI Light" w:hAnsi="Segoe UI Light" w:cs="Segoe UI Light"/>
          <w:sz w:val="24"/>
          <w:szCs w:val="24"/>
        </w:rPr>
        <w:t xml:space="preserve"> and that he and Leah pretended that he had been tricked. </w:t>
      </w:r>
    </w:p>
    <w:p w14:paraId="73BF796A" w14:textId="613E1D38" w:rsidR="00613733" w:rsidRDefault="008D3E1A"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C46440">
        <w:rPr>
          <w:rFonts w:ascii="Segoe UI Light" w:hAnsi="Segoe UI Light" w:cs="Segoe UI Light"/>
          <w:sz w:val="24"/>
          <w:szCs w:val="24"/>
        </w:rPr>
        <w:t>One can only imagine how Rachel felt</w:t>
      </w:r>
      <w:r w:rsidR="006D7224">
        <w:rPr>
          <w:rFonts w:ascii="Segoe UI Light" w:hAnsi="Segoe UI Light" w:cs="Segoe UI Light"/>
          <w:sz w:val="24"/>
          <w:szCs w:val="24"/>
        </w:rPr>
        <w:t xml:space="preserve"> at this time</w:t>
      </w:r>
      <w:r w:rsidR="00C46440">
        <w:rPr>
          <w:rFonts w:ascii="Segoe UI Light" w:hAnsi="Segoe UI Light" w:cs="Segoe UI Light"/>
          <w:sz w:val="24"/>
          <w:szCs w:val="24"/>
        </w:rPr>
        <w:t>. T</w:t>
      </w:r>
      <w:r>
        <w:rPr>
          <w:rFonts w:ascii="Segoe UI Light" w:hAnsi="Segoe UI Light" w:cs="Segoe UI Light"/>
          <w:sz w:val="24"/>
          <w:szCs w:val="24"/>
        </w:rPr>
        <w:t>he novel does not deny the rivalry between the sisters that is outlined in Scripture</w:t>
      </w:r>
      <w:r w:rsidR="00613733">
        <w:rPr>
          <w:rFonts w:ascii="Segoe UI Light" w:hAnsi="Segoe UI Light" w:cs="Segoe UI Light"/>
          <w:sz w:val="24"/>
          <w:szCs w:val="24"/>
        </w:rPr>
        <w:t>,</w:t>
      </w:r>
      <w:r w:rsidR="00C46440">
        <w:rPr>
          <w:rFonts w:ascii="Segoe UI Light" w:hAnsi="Segoe UI Light" w:cs="Segoe UI Light"/>
          <w:sz w:val="24"/>
          <w:szCs w:val="24"/>
        </w:rPr>
        <w:t xml:space="preserve"> and </w:t>
      </w:r>
      <w:r>
        <w:rPr>
          <w:rFonts w:ascii="Segoe UI Light" w:hAnsi="Segoe UI Light" w:cs="Segoe UI Light"/>
          <w:sz w:val="24"/>
          <w:szCs w:val="24"/>
        </w:rPr>
        <w:t xml:space="preserve">Jacob takes a secondary role to the </w:t>
      </w:r>
      <w:r w:rsidR="001A4B70">
        <w:rPr>
          <w:rFonts w:ascii="Segoe UI Light" w:hAnsi="Segoe UI Light" w:cs="Segoe UI Light"/>
          <w:sz w:val="24"/>
          <w:szCs w:val="24"/>
        </w:rPr>
        <w:t>insecurities of his wives as he does in Genesis</w:t>
      </w:r>
      <w:r w:rsidR="00C46440">
        <w:rPr>
          <w:rFonts w:ascii="Segoe UI Light" w:hAnsi="Segoe UI Light" w:cs="Segoe UI Light"/>
          <w:sz w:val="24"/>
          <w:szCs w:val="24"/>
        </w:rPr>
        <w:t xml:space="preserve"> where he simply obeys them, as he did his mother</w:t>
      </w:r>
      <w:r w:rsidR="001A4B70">
        <w:rPr>
          <w:rFonts w:ascii="Segoe UI Light" w:hAnsi="Segoe UI Light" w:cs="Segoe UI Light"/>
          <w:sz w:val="24"/>
          <w:szCs w:val="24"/>
        </w:rPr>
        <w:t xml:space="preserve">. </w:t>
      </w:r>
      <w:r w:rsidR="00D85D65">
        <w:rPr>
          <w:rFonts w:ascii="Segoe UI Light" w:hAnsi="Segoe UI Light" w:cs="Segoe UI Light"/>
          <w:sz w:val="24"/>
          <w:szCs w:val="24"/>
        </w:rPr>
        <w:t>I</w:t>
      </w:r>
      <w:r w:rsidR="00C46440">
        <w:rPr>
          <w:rFonts w:ascii="Segoe UI Light" w:hAnsi="Segoe UI Light" w:cs="Segoe UI Light"/>
          <w:sz w:val="24"/>
          <w:szCs w:val="24"/>
        </w:rPr>
        <w:t xml:space="preserve">n </w:t>
      </w:r>
      <w:r w:rsidR="00C46440" w:rsidRPr="00613733">
        <w:rPr>
          <w:rFonts w:ascii="Segoe UI Light" w:hAnsi="Segoe UI Light" w:cs="Segoe UI Light"/>
          <w:i/>
          <w:iCs/>
          <w:sz w:val="24"/>
          <w:szCs w:val="24"/>
        </w:rPr>
        <w:t>The Red Tent</w:t>
      </w:r>
      <w:r w:rsidR="00C46440">
        <w:rPr>
          <w:rFonts w:ascii="Segoe UI Light" w:hAnsi="Segoe UI Light" w:cs="Segoe UI Light"/>
          <w:sz w:val="24"/>
          <w:szCs w:val="24"/>
        </w:rPr>
        <w:t xml:space="preserve"> Jacob is </w:t>
      </w:r>
      <w:r w:rsidR="00613733">
        <w:rPr>
          <w:rFonts w:ascii="Segoe UI Light" w:hAnsi="Segoe UI Light" w:cs="Segoe UI Light"/>
          <w:sz w:val="24"/>
          <w:szCs w:val="24"/>
        </w:rPr>
        <w:t>characterised</w:t>
      </w:r>
      <w:r w:rsidR="00C46440">
        <w:rPr>
          <w:rFonts w:ascii="Segoe UI Light" w:hAnsi="Segoe UI Light" w:cs="Segoe UI Light"/>
          <w:sz w:val="24"/>
          <w:szCs w:val="24"/>
        </w:rPr>
        <w:t xml:space="preserve"> as an irresistible sex god</w:t>
      </w:r>
      <w:r w:rsidR="00D85D65">
        <w:rPr>
          <w:rFonts w:ascii="Segoe UI Light" w:hAnsi="Segoe UI Light" w:cs="Segoe UI Light"/>
          <w:sz w:val="24"/>
          <w:szCs w:val="24"/>
        </w:rPr>
        <w:t xml:space="preserve">, happy to receive which ever wife has her turn with him, </w:t>
      </w:r>
      <w:r w:rsidR="00613733">
        <w:rPr>
          <w:rFonts w:ascii="Segoe UI Light" w:hAnsi="Segoe UI Light" w:cs="Segoe UI Light"/>
          <w:sz w:val="24"/>
          <w:szCs w:val="24"/>
        </w:rPr>
        <w:t>w</w:t>
      </w:r>
      <w:r w:rsidR="00C46440">
        <w:rPr>
          <w:rFonts w:ascii="Segoe UI Light" w:hAnsi="Segoe UI Light" w:cs="Segoe UI Light"/>
          <w:sz w:val="24"/>
          <w:szCs w:val="24"/>
        </w:rPr>
        <w:t xml:space="preserve">hereas in Genesis, Jacob </w:t>
      </w:r>
      <w:r w:rsidR="00D85D65">
        <w:rPr>
          <w:rFonts w:ascii="Segoe UI Light" w:hAnsi="Segoe UI Light" w:cs="Segoe UI Light"/>
          <w:sz w:val="24"/>
          <w:szCs w:val="24"/>
        </w:rPr>
        <w:t xml:space="preserve">is commodified by his wives and </w:t>
      </w:r>
      <w:r w:rsidR="00C46440">
        <w:rPr>
          <w:rFonts w:ascii="Segoe UI Light" w:hAnsi="Segoe UI Light" w:cs="Segoe UI Light"/>
          <w:sz w:val="24"/>
          <w:szCs w:val="24"/>
        </w:rPr>
        <w:t xml:space="preserve">appears weak and disempowered. </w:t>
      </w:r>
    </w:p>
    <w:p w14:paraId="5A737B8F" w14:textId="28CEEE44" w:rsidR="00E252D7" w:rsidRDefault="00613733" w:rsidP="00686FD7">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In </w:t>
      </w:r>
      <w:r w:rsidR="00C609D0">
        <w:rPr>
          <w:rFonts w:ascii="Segoe UI Light" w:hAnsi="Segoe UI Light" w:cs="Segoe UI Light"/>
          <w:sz w:val="24"/>
          <w:szCs w:val="24"/>
        </w:rPr>
        <w:t xml:space="preserve">Genesis </w:t>
      </w:r>
      <w:r>
        <w:rPr>
          <w:rFonts w:ascii="Segoe UI Light" w:hAnsi="Segoe UI Light" w:cs="Segoe UI Light"/>
          <w:sz w:val="24"/>
          <w:szCs w:val="24"/>
        </w:rPr>
        <w:t>c</w:t>
      </w:r>
      <w:r w:rsidR="001A4B70">
        <w:rPr>
          <w:rFonts w:ascii="Segoe UI Light" w:hAnsi="Segoe UI Light" w:cs="Segoe UI Light"/>
          <w:sz w:val="24"/>
          <w:szCs w:val="24"/>
        </w:rPr>
        <w:t xml:space="preserve">hapter 30 Jacob sires many children with Leah and with the maids of his wives and eventually a child is born to Rachel. Jacob barely speaks in this chapter </w:t>
      </w:r>
      <w:r w:rsidR="00C46440">
        <w:rPr>
          <w:rFonts w:ascii="Segoe UI Light" w:hAnsi="Segoe UI Light" w:cs="Segoe UI Light"/>
          <w:sz w:val="24"/>
          <w:szCs w:val="24"/>
        </w:rPr>
        <w:t xml:space="preserve">but </w:t>
      </w:r>
      <w:r w:rsidR="00D85D65">
        <w:rPr>
          <w:rFonts w:ascii="Segoe UI Light" w:hAnsi="Segoe UI Light" w:cs="Segoe UI Light"/>
          <w:sz w:val="24"/>
          <w:szCs w:val="24"/>
        </w:rPr>
        <w:t xml:space="preserve">he </w:t>
      </w:r>
      <w:r w:rsidR="00717FB4">
        <w:rPr>
          <w:rFonts w:ascii="Segoe UI Light" w:hAnsi="Segoe UI Light" w:cs="Segoe UI Light"/>
          <w:sz w:val="24"/>
          <w:szCs w:val="24"/>
        </w:rPr>
        <w:t xml:space="preserve">is just as successful at having children as he is at </w:t>
      </w:r>
      <w:r>
        <w:rPr>
          <w:rFonts w:ascii="Segoe UI Light" w:hAnsi="Segoe UI Light" w:cs="Segoe UI Light"/>
          <w:sz w:val="24"/>
          <w:szCs w:val="24"/>
        </w:rPr>
        <w:t>shepherding</w:t>
      </w:r>
      <w:r w:rsidR="00717FB4">
        <w:rPr>
          <w:rFonts w:ascii="Segoe UI Light" w:hAnsi="Segoe UI Light" w:cs="Segoe UI Light"/>
          <w:sz w:val="24"/>
          <w:szCs w:val="24"/>
        </w:rPr>
        <w:t xml:space="preserve"> </w:t>
      </w:r>
      <w:r w:rsidR="00D85D65">
        <w:rPr>
          <w:rFonts w:ascii="Segoe UI Light" w:hAnsi="Segoe UI Light" w:cs="Segoe UI Light"/>
          <w:sz w:val="24"/>
          <w:szCs w:val="24"/>
        </w:rPr>
        <w:t xml:space="preserve">and increasing </w:t>
      </w:r>
      <w:r w:rsidR="00717FB4">
        <w:rPr>
          <w:rFonts w:ascii="Segoe UI Light" w:hAnsi="Segoe UI Light" w:cs="Segoe UI Light"/>
          <w:sz w:val="24"/>
          <w:szCs w:val="24"/>
        </w:rPr>
        <w:t>Laban’s flock</w:t>
      </w:r>
      <w:r>
        <w:rPr>
          <w:rFonts w:ascii="Segoe UI Light" w:hAnsi="Segoe UI Light" w:cs="Segoe UI Light"/>
          <w:sz w:val="24"/>
          <w:szCs w:val="24"/>
        </w:rPr>
        <w:t>, al</w:t>
      </w:r>
      <w:r w:rsidR="00717FB4">
        <w:rPr>
          <w:rFonts w:ascii="Segoe UI Light" w:hAnsi="Segoe UI Light" w:cs="Segoe UI Light"/>
          <w:sz w:val="24"/>
          <w:szCs w:val="24"/>
        </w:rPr>
        <w:t xml:space="preserve">though Diamant attributes a lot of wealth to the hard work of Leah (p. 54). Leah is seen favourably in the novel, </w:t>
      </w:r>
      <w:r w:rsidR="00B36D69">
        <w:rPr>
          <w:rFonts w:ascii="Segoe UI Light" w:hAnsi="Segoe UI Light" w:cs="Segoe UI Light"/>
          <w:sz w:val="24"/>
          <w:szCs w:val="24"/>
        </w:rPr>
        <w:t>whereas</w:t>
      </w:r>
      <w:r w:rsidR="00717FB4">
        <w:rPr>
          <w:rFonts w:ascii="Segoe UI Light" w:hAnsi="Segoe UI Light" w:cs="Segoe UI Light"/>
          <w:sz w:val="24"/>
          <w:szCs w:val="24"/>
        </w:rPr>
        <w:t xml:space="preserve"> in Scripture she is only described as having loving eyes (Gen. 39. 17), </w:t>
      </w:r>
      <w:r>
        <w:rPr>
          <w:rFonts w:ascii="Segoe UI Light" w:hAnsi="Segoe UI Light" w:cs="Segoe UI Light"/>
          <w:sz w:val="24"/>
          <w:szCs w:val="24"/>
        </w:rPr>
        <w:t>as opposed to her sister</w:t>
      </w:r>
      <w:r w:rsidR="00717FB4">
        <w:rPr>
          <w:rFonts w:ascii="Segoe UI Light" w:hAnsi="Segoe UI Light" w:cs="Segoe UI Light"/>
          <w:sz w:val="24"/>
          <w:szCs w:val="24"/>
        </w:rPr>
        <w:t xml:space="preserve"> Rachel</w:t>
      </w:r>
      <w:r>
        <w:rPr>
          <w:rFonts w:ascii="Segoe UI Light" w:hAnsi="Segoe UI Light" w:cs="Segoe UI Light"/>
          <w:sz w:val="24"/>
          <w:szCs w:val="24"/>
        </w:rPr>
        <w:t>, who</w:t>
      </w:r>
      <w:r w:rsidR="00717FB4">
        <w:rPr>
          <w:rFonts w:ascii="Segoe UI Light" w:hAnsi="Segoe UI Light" w:cs="Segoe UI Light"/>
          <w:sz w:val="24"/>
          <w:szCs w:val="24"/>
        </w:rPr>
        <w:t xml:space="preserve"> is called ‘graceful and beautiful’ (Gen 39. 17). </w:t>
      </w:r>
      <w:r w:rsidR="005B22CE">
        <w:rPr>
          <w:rFonts w:ascii="Segoe UI Light" w:hAnsi="Segoe UI Light" w:cs="Segoe UI Light"/>
          <w:sz w:val="24"/>
          <w:szCs w:val="24"/>
        </w:rPr>
        <w:t xml:space="preserve">  </w:t>
      </w:r>
      <w:r w:rsidR="00B36D69">
        <w:rPr>
          <w:rFonts w:ascii="Segoe UI Light" w:hAnsi="Segoe UI Light" w:cs="Segoe UI Light"/>
          <w:sz w:val="24"/>
          <w:szCs w:val="24"/>
        </w:rPr>
        <w:t xml:space="preserve">When relations with his uncle become too strained, in the Scriptural account, Jacob seeks out Leah and Rachel and asks whether they </w:t>
      </w:r>
      <w:r w:rsidR="005B22CE">
        <w:rPr>
          <w:rFonts w:ascii="Segoe UI Light" w:hAnsi="Segoe UI Light" w:cs="Segoe UI Light"/>
          <w:sz w:val="24"/>
          <w:szCs w:val="24"/>
        </w:rPr>
        <w:t>consent to leav</w:t>
      </w:r>
      <w:r w:rsidR="00B36D69">
        <w:rPr>
          <w:rFonts w:ascii="Segoe UI Light" w:hAnsi="Segoe UI Light" w:cs="Segoe UI Light"/>
          <w:sz w:val="24"/>
          <w:szCs w:val="24"/>
        </w:rPr>
        <w:t>e</w:t>
      </w:r>
      <w:r w:rsidR="005B22CE">
        <w:rPr>
          <w:rFonts w:ascii="Segoe UI Light" w:hAnsi="Segoe UI Light" w:cs="Segoe UI Light"/>
          <w:sz w:val="24"/>
          <w:szCs w:val="24"/>
        </w:rPr>
        <w:t xml:space="preserve"> Laban</w:t>
      </w:r>
      <w:r w:rsidR="00B36D69">
        <w:rPr>
          <w:rFonts w:ascii="Segoe UI Light" w:hAnsi="Segoe UI Light" w:cs="Segoe UI Light"/>
          <w:sz w:val="24"/>
          <w:szCs w:val="24"/>
        </w:rPr>
        <w:t>. The women reply to him as one, expressing</w:t>
      </w:r>
      <w:r w:rsidR="005B22CE">
        <w:rPr>
          <w:rFonts w:ascii="Segoe UI Light" w:hAnsi="Segoe UI Light" w:cs="Segoe UI Light"/>
          <w:sz w:val="24"/>
          <w:szCs w:val="24"/>
        </w:rPr>
        <w:t xml:space="preserve"> their readiness to leave a man who they perceive as having sold them and taking </w:t>
      </w:r>
      <w:r w:rsidR="005B22CE">
        <w:rPr>
          <w:rFonts w:ascii="Segoe UI Light" w:hAnsi="Segoe UI Light" w:cs="Segoe UI Light"/>
          <w:sz w:val="24"/>
          <w:szCs w:val="24"/>
        </w:rPr>
        <w:lastRenderedPageBreak/>
        <w:t xml:space="preserve">away their possessions and wealth (Gen. 31 14-16). </w:t>
      </w:r>
      <w:r w:rsidR="00956587">
        <w:rPr>
          <w:rFonts w:ascii="Segoe UI Light" w:hAnsi="Segoe UI Light" w:cs="Segoe UI Light"/>
          <w:sz w:val="24"/>
          <w:szCs w:val="24"/>
        </w:rPr>
        <w:t xml:space="preserve">Perhaps as a retaliation, </w:t>
      </w:r>
      <w:r w:rsidR="005B22CE">
        <w:rPr>
          <w:rFonts w:ascii="Segoe UI Light" w:hAnsi="Segoe UI Light" w:cs="Segoe UI Light"/>
          <w:sz w:val="24"/>
          <w:szCs w:val="24"/>
        </w:rPr>
        <w:t xml:space="preserve">Rachel </w:t>
      </w:r>
      <w:r w:rsidR="00956587">
        <w:rPr>
          <w:rFonts w:ascii="Segoe UI Light" w:hAnsi="Segoe UI Light" w:cs="Segoe UI Light"/>
          <w:sz w:val="24"/>
          <w:szCs w:val="24"/>
        </w:rPr>
        <w:t>takes</w:t>
      </w:r>
      <w:r w:rsidR="00B36D69">
        <w:rPr>
          <w:rFonts w:ascii="Segoe UI Light" w:hAnsi="Segoe UI Light" w:cs="Segoe UI Light"/>
          <w:sz w:val="24"/>
          <w:szCs w:val="24"/>
        </w:rPr>
        <w:t xml:space="preserve"> with her</w:t>
      </w:r>
      <w:r w:rsidR="00956587">
        <w:rPr>
          <w:rFonts w:ascii="Segoe UI Light" w:hAnsi="Segoe UI Light" w:cs="Segoe UI Light"/>
          <w:sz w:val="24"/>
          <w:szCs w:val="24"/>
        </w:rPr>
        <w:t xml:space="preserve"> </w:t>
      </w:r>
      <w:r w:rsidR="005B22CE">
        <w:rPr>
          <w:rFonts w:ascii="Segoe UI Light" w:hAnsi="Segoe UI Light" w:cs="Segoe UI Light"/>
          <w:sz w:val="24"/>
          <w:szCs w:val="24"/>
        </w:rPr>
        <w:t xml:space="preserve">the household Gods </w:t>
      </w:r>
      <w:r>
        <w:rPr>
          <w:rFonts w:ascii="Segoe UI Light" w:hAnsi="Segoe UI Light" w:cs="Segoe UI Light"/>
          <w:sz w:val="24"/>
          <w:szCs w:val="24"/>
        </w:rPr>
        <w:t xml:space="preserve">and </w:t>
      </w:r>
      <w:r w:rsidR="00956587">
        <w:rPr>
          <w:rFonts w:ascii="Segoe UI Light" w:hAnsi="Segoe UI Light" w:cs="Segoe UI Light"/>
          <w:sz w:val="24"/>
          <w:szCs w:val="24"/>
        </w:rPr>
        <w:t>hides them by sitting on them and claiming she is on her period</w:t>
      </w:r>
      <w:r w:rsidR="00B36D69">
        <w:rPr>
          <w:rFonts w:ascii="Segoe UI Light" w:hAnsi="Segoe UI Light" w:cs="Segoe UI Light"/>
          <w:sz w:val="24"/>
          <w:szCs w:val="24"/>
        </w:rPr>
        <w:t>; this story is embellished in the novel and revealing Jacob’s lack of control over his wives.</w:t>
      </w:r>
      <w:r w:rsidR="00956587">
        <w:rPr>
          <w:rFonts w:ascii="Segoe UI Light" w:hAnsi="Segoe UI Light" w:cs="Segoe UI Light"/>
          <w:sz w:val="24"/>
          <w:szCs w:val="24"/>
        </w:rPr>
        <w:t xml:space="preserve"> It</w:t>
      </w:r>
      <w:r w:rsidR="005B22CE">
        <w:rPr>
          <w:rFonts w:ascii="Segoe UI Light" w:hAnsi="Segoe UI Light" w:cs="Segoe UI Light"/>
          <w:sz w:val="24"/>
          <w:szCs w:val="24"/>
        </w:rPr>
        <w:t xml:space="preserve"> is </w:t>
      </w:r>
      <w:r w:rsidR="00C609D0">
        <w:rPr>
          <w:rFonts w:ascii="Segoe UI Light" w:hAnsi="Segoe UI Light" w:cs="Segoe UI Light"/>
          <w:sz w:val="24"/>
          <w:szCs w:val="24"/>
        </w:rPr>
        <w:t>unclear</w:t>
      </w:r>
      <w:r w:rsidR="005B22CE">
        <w:rPr>
          <w:rFonts w:ascii="Segoe UI Light" w:hAnsi="Segoe UI Light" w:cs="Segoe UI Light"/>
          <w:sz w:val="24"/>
          <w:szCs w:val="24"/>
        </w:rPr>
        <w:t xml:space="preserve"> whether Laban does not make Rachel stand </w:t>
      </w:r>
      <w:r w:rsidR="007C6DA8">
        <w:rPr>
          <w:rFonts w:ascii="Segoe UI Light" w:hAnsi="Segoe UI Light" w:cs="Segoe UI Light"/>
          <w:sz w:val="24"/>
          <w:szCs w:val="24"/>
        </w:rPr>
        <w:t xml:space="preserve">up </w:t>
      </w:r>
      <w:r w:rsidR="005B22CE">
        <w:rPr>
          <w:rFonts w:ascii="Segoe UI Light" w:hAnsi="Segoe UI Light" w:cs="Segoe UI Light"/>
          <w:sz w:val="24"/>
          <w:szCs w:val="24"/>
        </w:rPr>
        <w:t>out of sympathy or because anything she had sat on would have been rendered unclean</w:t>
      </w:r>
      <w:r>
        <w:rPr>
          <w:rFonts w:ascii="Segoe UI Light" w:hAnsi="Segoe UI Light" w:cs="Segoe UI Light"/>
          <w:sz w:val="24"/>
          <w:szCs w:val="24"/>
        </w:rPr>
        <w:t>;</w:t>
      </w:r>
      <w:r w:rsidR="005B22CE">
        <w:rPr>
          <w:rFonts w:ascii="Segoe UI Light" w:hAnsi="Segoe UI Light" w:cs="Segoe UI Light"/>
          <w:sz w:val="24"/>
          <w:szCs w:val="24"/>
        </w:rPr>
        <w:t xml:space="preserve"> it seems more likely that Laban was more worried about the lat</w:t>
      </w:r>
      <w:r>
        <w:rPr>
          <w:rFonts w:ascii="Segoe UI Light" w:hAnsi="Segoe UI Light" w:cs="Segoe UI Light"/>
          <w:sz w:val="24"/>
          <w:szCs w:val="24"/>
        </w:rPr>
        <w:t>t</w:t>
      </w:r>
      <w:r w:rsidR="005B22CE">
        <w:rPr>
          <w:rFonts w:ascii="Segoe UI Light" w:hAnsi="Segoe UI Light" w:cs="Segoe UI Light"/>
          <w:sz w:val="24"/>
          <w:szCs w:val="24"/>
        </w:rPr>
        <w:t>er</w:t>
      </w:r>
      <w:r>
        <w:rPr>
          <w:rFonts w:ascii="Segoe UI Light" w:hAnsi="Segoe UI Light" w:cs="Segoe UI Light"/>
          <w:sz w:val="24"/>
          <w:szCs w:val="24"/>
        </w:rPr>
        <w:t>,</w:t>
      </w:r>
      <w:r w:rsidR="005B22CE">
        <w:rPr>
          <w:rFonts w:ascii="Segoe UI Light" w:hAnsi="Segoe UI Light" w:cs="Segoe UI Light"/>
          <w:sz w:val="24"/>
          <w:szCs w:val="24"/>
        </w:rPr>
        <w:t xml:space="preserve"> and so Rachel succeeds in undermining her father by her ‘clever exploitation of that which makes her most markedly female’ and something which has caused her much grief in her marriage. </w:t>
      </w:r>
      <w:r w:rsidR="00B36D69">
        <w:rPr>
          <w:rFonts w:ascii="Segoe UI Light" w:hAnsi="Segoe UI Light" w:cs="Segoe UI Light"/>
          <w:sz w:val="24"/>
          <w:szCs w:val="24"/>
        </w:rPr>
        <w:t xml:space="preserve">Notably for this essay, Rachel </w:t>
      </w:r>
      <w:r w:rsidR="005B22CE">
        <w:rPr>
          <w:rFonts w:ascii="Segoe UI Light" w:hAnsi="Segoe UI Light" w:cs="Segoe UI Light"/>
          <w:sz w:val="24"/>
          <w:szCs w:val="24"/>
        </w:rPr>
        <w:t xml:space="preserve">succeeds in </w:t>
      </w:r>
      <w:r w:rsidR="00B36D69">
        <w:rPr>
          <w:rFonts w:ascii="Segoe UI Light" w:hAnsi="Segoe UI Light" w:cs="Segoe UI Light"/>
          <w:sz w:val="24"/>
          <w:szCs w:val="24"/>
        </w:rPr>
        <w:t xml:space="preserve">not only </w:t>
      </w:r>
      <w:r w:rsidR="005B22CE">
        <w:rPr>
          <w:rFonts w:ascii="Segoe UI Light" w:hAnsi="Segoe UI Light" w:cs="Segoe UI Light"/>
          <w:sz w:val="24"/>
          <w:szCs w:val="24"/>
        </w:rPr>
        <w:t xml:space="preserve">tricking her </w:t>
      </w:r>
      <w:r w:rsidR="00B36D69">
        <w:rPr>
          <w:rFonts w:ascii="Segoe UI Light" w:hAnsi="Segoe UI Light" w:cs="Segoe UI Light"/>
          <w:sz w:val="24"/>
          <w:szCs w:val="24"/>
        </w:rPr>
        <w:t xml:space="preserve">father but her </w:t>
      </w:r>
      <w:r w:rsidR="005B22CE">
        <w:rPr>
          <w:rFonts w:ascii="Segoe UI Light" w:hAnsi="Segoe UI Light" w:cs="Segoe UI Light"/>
          <w:sz w:val="24"/>
          <w:szCs w:val="24"/>
        </w:rPr>
        <w:t>husband</w:t>
      </w:r>
      <w:r w:rsidR="00B36D69">
        <w:rPr>
          <w:rFonts w:ascii="Segoe UI Light" w:hAnsi="Segoe UI Light" w:cs="Segoe UI Light"/>
          <w:sz w:val="24"/>
          <w:szCs w:val="24"/>
        </w:rPr>
        <w:t xml:space="preserve"> also,</w:t>
      </w:r>
      <w:r w:rsidR="005B22CE">
        <w:rPr>
          <w:rFonts w:ascii="Segoe UI Light" w:hAnsi="Segoe UI Light" w:cs="Segoe UI Light"/>
          <w:sz w:val="24"/>
          <w:szCs w:val="24"/>
        </w:rPr>
        <w:t xml:space="preserve"> who declares to Laban that ‘anyone with whom you find your gods shall not live’ (Gen. 31 32).</w:t>
      </w:r>
      <w:r w:rsidR="00700D92">
        <w:rPr>
          <w:rFonts w:ascii="Segoe UI Light" w:hAnsi="Segoe UI Light" w:cs="Segoe UI Light"/>
          <w:sz w:val="24"/>
          <w:szCs w:val="24"/>
        </w:rPr>
        <w:t xml:space="preserve"> </w:t>
      </w:r>
      <w:proofErr w:type="spellStart"/>
      <w:r w:rsidR="00700D92">
        <w:rPr>
          <w:rFonts w:ascii="Segoe UI Light" w:hAnsi="Segoe UI Light" w:cs="Segoe UI Light"/>
          <w:sz w:val="24"/>
          <w:szCs w:val="24"/>
        </w:rPr>
        <w:t>Niditch</w:t>
      </w:r>
      <w:proofErr w:type="spellEnd"/>
      <w:r w:rsidR="00700D92">
        <w:rPr>
          <w:rFonts w:ascii="Segoe UI Light" w:hAnsi="Segoe UI Light" w:cs="Segoe UI Light"/>
          <w:sz w:val="24"/>
          <w:szCs w:val="24"/>
        </w:rPr>
        <w:t xml:space="preserve"> describes Jacob here as</w:t>
      </w:r>
      <w:r>
        <w:rPr>
          <w:rFonts w:ascii="Segoe UI Light" w:hAnsi="Segoe UI Light" w:cs="Segoe UI Light"/>
          <w:sz w:val="24"/>
          <w:szCs w:val="24"/>
        </w:rPr>
        <w:t xml:space="preserve"> </w:t>
      </w:r>
      <w:r w:rsidR="007C6DA8">
        <w:rPr>
          <w:rFonts w:ascii="Segoe UI Light" w:hAnsi="Segoe UI Light" w:cs="Segoe UI Light"/>
          <w:sz w:val="24"/>
          <w:szCs w:val="24"/>
        </w:rPr>
        <w:t>emerging ‘as a fully</w:t>
      </w:r>
      <w:r w:rsidR="00B36D69">
        <w:rPr>
          <w:rFonts w:ascii="Segoe UI Light" w:hAnsi="Segoe UI Light" w:cs="Segoe UI Light"/>
          <w:sz w:val="24"/>
          <w:szCs w:val="24"/>
        </w:rPr>
        <w:t>-</w:t>
      </w:r>
      <w:r w:rsidR="007C6DA8">
        <w:rPr>
          <w:rFonts w:ascii="Segoe UI Light" w:hAnsi="Segoe UI Light" w:cs="Segoe UI Light"/>
          <w:sz w:val="24"/>
          <w:szCs w:val="24"/>
        </w:rPr>
        <w:t>fledged patriarch having the power of life and death over members of his household’</w:t>
      </w:r>
      <w:r>
        <w:rPr>
          <w:rFonts w:ascii="Segoe UI Light" w:hAnsi="Segoe UI Light" w:cs="Segoe UI Light"/>
          <w:sz w:val="24"/>
          <w:szCs w:val="24"/>
        </w:rPr>
        <w:t>.</w:t>
      </w:r>
      <w:r w:rsidR="007C6DA8">
        <w:rPr>
          <w:rStyle w:val="FootnoteReference"/>
          <w:rFonts w:ascii="Segoe UI Light" w:hAnsi="Segoe UI Light" w:cs="Segoe UI Light"/>
          <w:sz w:val="24"/>
          <w:szCs w:val="24"/>
        </w:rPr>
        <w:footnoteReference w:id="14"/>
      </w:r>
      <w:r>
        <w:rPr>
          <w:rFonts w:ascii="Segoe UI Light" w:hAnsi="Segoe UI Light" w:cs="Segoe UI Light"/>
          <w:sz w:val="24"/>
          <w:szCs w:val="24"/>
        </w:rPr>
        <w:t xml:space="preserve"> </w:t>
      </w:r>
      <w:r w:rsidR="007C6DA8">
        <w:rPr>
          <w:rFonts w:ascii="Segoe UI Light" w:hAnsi="Segoe UI Light" w:cs="Segoe UI Light"/>
          <w:sz w:val="24"/>
          <w:szCs w:val="24"/>
        </w:rPr>
        <w:t xml:space="preserve">Having removed himself from his uncle’s power, and having united his wives, Jacob </w:t>
      </w:r>
      <w:r w:rsidR="00B36D69">
        <w:rPr>
          <w:rFonts w:ascii="Segoe UI Light" w:hAnsi="Segoe UI Light" w:cs="Segoe UI Light"/>
          <w:sz w:val="24"/>
          <w:szCs w:val="24"/>
        </w:rPr>
        <w:t xml:space="preserve">does </w:t>
      </w:r>
      <w:r w:rsidR="007C6DA8">
        <w:rPr>
          <w:rFonts w:ascii="Segoe UI Light" w:hAnsi="Segoe UI Light" w:cs="Segoe UI Light"/>
          <w:sz w:val="24"/>
          <w:szCs w:val="24"/>
        </w:rPr>
        <w:t xml:space="preserve">finally </w:t>
      </w:r>
      <w:r w:rsidR="00B36D69">
        <w:rPr>
          <w:rFonts w:ascii="Segoe UI Light" w:hAnsi="Segoe UI Light" w:cs="Segoe UI Light"/>
          <w:sz w:val="24"/>
          <w:szCs w:val="24"/>
        </w:rPr>
        <w:t>embody</w:t>
      </w:r>
      <w:r w:rsidR="007C6DA8">
        <w:rPr>
          <w:rFonts w:ascii="Segoe UI Light" w:hAnsi="Segoe UI Light" w:cs="Segoe UI Light"/>
          <w:sz w:val="24"/>
          <w:szCs w:val="24"/>
        </w:rPr>
        <w:t xml:space="preserve"> the character of a Patriarch, however his words may have back fired as </w:t>
      </w:r>
      <w:r w:rsidR="00700D92">
        <w:rPr>
          <w:rFonts w:ascii="Segoe UI Light" w:hAnsi="Segoe UI Light" w:cs="Segoe UI Light"/>
          <w:sz w:val="24"/>
          <w:szCs w:val="24"/>
        </w:rPr>
        <w:t>Rachel</w:t>
      </w:r>
      <w:r w:rsidR="007C6DA8">
        <w:rPr>
          <w:rFonts w:ascii="Segoe UI Light" w:hAnsi="Segoe UI Light" w:cs="Segoe UI Light"/>
          <w:sz w:val="24"/>
          <w:szCs w:val="24"/>
        </w:rPr>
        <w:t xml:space="preserve"> dies </w:t>
      </w:r>
      <w:r w:rsidR="00B36D69">
        <w:rPr>
          <w:rFonts w:ascii="Segoe UI Light" w:hAnsi="Segoe UI Light" w:cs="Segoe UI Light"/>
          <w:sz w:val="24"/>
          <w:szCs w:val="24"/>
        </w:rPr>
        <w:t xml:space="preserve">unexpectedly </w:t>
      </w:r>
      <w:r w:rsidR="007C6DA8">
        <w:rPr>
          <w:rFonts w:ascii="Segoe UI Light" w:hAnsi="Segoe UI Light" w:cs="Segoe UI Light"/>
          <w:sz w:val="24"/>
          <w:szCs w:val="24"/>
        </w:rPr>
        <w:t>during the birth of her next child, a</w:t>
      </w:r>
      <w:r w:rsidR="00700D92">
        <w:rPr>
          <w:rFonts w:ascii="Segoe UI Light" w:hAnsi="Segoe UI Light" w:cs="Segoe UI Light"/>
          <w:sz w:val="24"/>
          <w:szCs w:val="24"/>
        </w:rPr>
        <w:t xml:space="preserve"> son Ben-</w:t>
      </w:r>
      <w:proofErr w:type="spellStart"/>
      <w:r w:rsidR="00700D92">
        <w:rPr>
          <w:rFonts w:ascii="Segoe UI Light" w:hAnsi="Segoe UI Light" w:cs="Segoe UI Light"/>
          <w:sz w:val="24"/>
          <w:szCs w:val="24"/>
        </w:rPr>
        <w:t>oni</w:t>
      </w:r>
      <w:proofErr w:type="spellEnd"/>
      <w:r w:rsidR="00700D92">
        <w:rPr>
          <w:rFonts w:ascii="Segoe UI Light" w:hAnsi="Segoe UI Light" w:cs="Segoe UI Light"/>
          <w:sz w:val="24"/>
          <w:szCs w:val="24"/>
        </w:rPr>
        <w:t>, re</w:t>
      </w:r>
      <w:r>
        <w:rPr>
          <w:rFonts w:ascii="Segoe UI Light" w:hAnsi="Segoe UI Light" w:cs="Segoe UI Light"/>
          <w:sz w:val="24"/>
          <w:szCs w:val="24"/>
        </w:rPr>
        <w:t>named by Jacob to</w:t>
      </w:r>
      <w:r w:rsidR="00700D92">
        <w:rPr>
          <w:rFonts w:ascii="Segoe UI Light" w:hAnsi="Segoe UI Light" w:cs="Segoe UI Light"/>
          <w:sz w:val="24"/>
          <w:szCs w:val="24"/>
        </w:rPr>
        <w:t xml:space="preserve"> Benjamin</w:t>
      </w:r>
      <w:r>
        <w:rPr>
          <w:rFonts w:ascii="Segoe UI Light" w:hAnsi="Segoe UI Light" w:cs="Segoe UI Light"/>
          <w:sz w:val="24"/>
          <w:szCs w:val="24"/>
        </w:rPr>
        <w:t xml:space="preserve">, possibly </w:t>
      </w:r>
      <w:r w:rsidR="00B36D69">
        <w:rPr>
          <w:rFonts w:ascii="Segoe UI Light" w:hAnsi="Segoe UI Light" w:cs="Segoe UI Light"/>
          <w:sz w:val="24"/>
          <w:szCs w:val="24"/>
        </w:rPr>
        <w:t>because he could not bear to be reminded of the death of b</w:t>
      </w:r>
      <w:r w:rsidR="00B811EA">
        <w:rPr>
          <w:rFonts w:ascii="Segoe UI Light" w:hAnsi="Segoe UI Light" w:cs="Segoe UI Light"/>
          <w:sz w:val="24"/>
          <w:szCs w:val="24"/>
        </w:rPr>
        <w:t>eloved wife.</w:t>
      </w:r>
    </w:p>
    <w:p w14:paraId="34AD91EC" w14:textId="77777777" w:rsidR="008A485A" w:rsidRPr="00CA5928" w:rsidRDefault="008A485A" w:rsidP="00686FD7">
      <w:pPr>
        <w:pStyle w:val="NoSpacing"/>
        <w:spacing w:line="360" w:lineRule="auto"/>
        <w:jc w:val="both"/>
        <w:rPr>
          <w:rFonts w:ascii="Segoe UI Light" w:hAnsi="Segoe UI Light" w:cs="Segoe UI Light"/>
          <w:sz w:val="8"/>
          <w:szCs w:val="8"/>
        </w:rPr>
      </w:pPr>
    </w:p>
    <w:p w14:paraId="50DF05CB" w14:textId="03024E48" w:rsidR="002E5DB0" w:rsidRDefault="00613733" w:rsidP="002E5DB0">
      <w:pPr>
        <w:pStyle w:val="NoSpacing"/>
        <w:spacing w:line="360" w:lineRule="auto"/>
        <w:jc w:val="both"/>
        <w:rPr>
          <w:rFonts w:ascii="Segoe UI Light" w:hAnsi="Segoe UI Light" w:cs="Segoe UI Light"/>
          <w:sz w:val="24"/>
          <w:szCs w:val="24"/>
        </w:rPr>
      </w:pPr>
      <w:r>
        <w:rPr>
          <w:rFonts w:ascii="Segoe UI Light" w:hAnsi="Segoe UI Light" w:cs="Segoe UI Light"/>
          <w:sz w:val="24"/>
          <w:szCs w:val="24"/>
        </w:rPr>
        <w:t xml:space="preserve">   </w:t>
      </w:r>
      <w:r w:rsidR="002E5DB0">
        <w:rPr>
          <w:rFonts w:ascii="Segoe UI Light" w:hAnsi="Segoe UI Light" w:cs="Segoe UI Light"/>
          <w:sz w:val="24"/>
          <w:szCs w:val="24"/>
        </w:rPr>
        <w:t xml:space="preserve">This essay’s focus on the characteristics and reception of Jacob, using a </w:t>
      </w:r>
      <w:r w:rsidR="00E83AEC">
        <w:rPr>
          <w:rFonts w:ascii="Segoe UI Light" w:hAnsi="Segoe UI Light" w:cs="Segoe UI Light"/>
          <w:sz w:val="24"/>
          <w:szCs w:val="24"/>
        </w:rPr>
        <w:t xml:space="preserve">contemporary </w:t>
      </w:r>
      <w:r w:rsidR="002E5DB0">
        <w:rPr>
          <w:rFonts w:ascii="Segoe UI Light" w:hAnsi="Segoe UI Light" w:cs="Segoe UI Light"/>
          <w:sz w:val="24"/>
          <w:szCs w:val="24"/>
        </w:rPr>
        <w:t>feminist lens has revealed that Jacob is not so much the trickster, as the tricked-</w:t>
      </w:r>
      <w:r w:rsidR="00BE0668">
        <w:rPr>
          <w:rFonts w:ascii="Segoe UI Light" w:hAnsi="Segoe UI Light" w:cs="Segoe UI Light"/>
          <w:sz w:val="24"/>
          <w:szCs w:val="24"/>
        </w:rPr>
        <w:t xml:space="preserve"> used by the women in his life to </w:t>
      </w:r>
      <w:r w:rsidR="00AC2208">
        <w:rPr>
          <w:rFonts w:ascii="Segoe UI Light" w:hAnsi="Segoe UI Light" w:cs="Segoe UI Light"/>
          <w:sz w:val="24"/>
          <w:szCs w:val="24"/>
        </w:rPr>
        <w:t xml:space="preserve">help establish God’s desired </w:t>
      </w:r>
      <w:r w:rsidR="00BB12F5">
        <w:rPr>
          <w:rFonts w:ascii="Segoe UI Light" w:hAnsi="Segoe UI Light" w:cs="Segoe UI Light"/>
          <w:sz w:val="24"/>
          <w:szCs w:val="24"/>
        </w:rPr>
        <w:t>plan</w:t>
      </w:r>
      <w:r w:rsidR="00BE0668">
        <w:rPr>
          <w:rFonts w:ascii="Segoe UI Light" w:hAnsi="Segoe UI Light" w:cs="Segoe UI Light"/>
          <w:sz w:val="24"/>
          <w:szCs w:val="24"/>
        </w:rPr>
        <w:t>.</w:t>
      </w:r>
      <w:r w:rsidR="00082A17">
        <w:rPr>
          <w:rFonts w:ascii="Segoe UI Light" w:hAnsi="Segoe UI Light" w:cs="Segoe UI Light"/>
          <w:sz w:val="24"/>
          <w:szCs w:val="24"/>
        </w:rPr>
        <w:t xml:space="preserve"> </w:t>
      </w:r>
      <w:r w:rsidR="002E5DB0">
        <w:rPr>
          <w:rFonts w:ascii="Segoe UI Light" w:hAnsi="Segoe UI Light" w:cs="Segoe UI Light"/>
          <w:sz w:val="24"/>
          <w:szCs w:val="24"/>
        </w:rPr>
        <w:t xml:space="preserve">It also shows that the success of the famed Patriarch was largely due to the hard work of his mother and of his wives, and </w:t>
      </w:r>
      <w:r w:rsidR="00CA5928">
        <w:rPr>
          <w:rFonts w:ascii="Segoe UI Light" w:hAnsi="Segoe UI Light" w:cs="Segoe UI Light"/>
          <w:sz w:val="24"/>
          <w:szCs w:val="24"/>
        </w:rPr>
        <w:t>of</w:t>
      </w:r>
      <w:r w:rsidR="002E5DB0">
        <w:rPr>
          <w:rFonts w:ascii="Segoe UI Light" w:hAnsi="Segoe UI Light" w:cs="Segoe UI Light"/>
          <w:sz w:val="24"/>
          <w:szCs w:val="24"/>
        </w:rPr>
        <w:t xml:space="preserve"> his obedience to them.</w:t>
      </w:r>
      <w:r w:rsidR="00CA5928">
        <w:rPr>
          <w:rFonts w:ascii="Segoe UI Light" w:hAnsi="Segoe UI Light" w:cs="Segoe UI Light"/>
          <w:sz w:val="24"/>
          <w:szCs w:val="24"/>
        </w:rPr>
        <w:t xml:space="preserve"> Things only go wrong when Jacob does not heed their wisdom. </w:t>
      </w:r>
      <w:r w:rsidR="002E5DB0">
        <w:rPr>
          <w:rFonts w:ascii="Segoe UI Light" w:hAnsi="Segoe UI Light" w:cs="Segoe UI Light"/>
          <w:sz w:val="24"/>
          <w:szCs w:val="24"/>
        </w:rPr>
        <w:t xml:space="preserve">The novel, </w:t>
      </w:r>
      <w:r w:rsidR="002E5DB0" w:rsidRPr="002E5DB0">
        <w:rPr>
          <w:rFonts w:ascii="Segoe UI Light" w:hAnsi="Segoe UI Light" w:cs="Segoe UI Light"/>
          <w:i/>
          <w:iCs/>
          <w:sz w:val="24"/>
          <w:szCs w:val="24"/>
        </w:rPr>
        <w:t>The Red Tent</w:t>
      </w:r>
      <w:r w:rsidR="002E5DB0">
        <w:rPr>
          <w:rFonts w:ascii="Segoe UI Light" w:hAnsi="Segoe UI Light" w:cs="Segoe UI Light"/>
          <w:sz w:val="24"/>
          <w:szCs w:val="24"/>
        </w:rPr>
        <w:t xml:space="preserve">, does not move away from the Scriptural characterisation of Jacob, but goes further by expanding on the gaps in the narrative and showing the consequences of Jacob’s lack of care for his daughter and his lack of authority over his sons. </w:t>
      </w:r>
      <w:r w:rsidR="00DA1D7A">
        <w:rPr>
          <w:rFonts w:ascii="Segoe UI Light" w:hAnsi="Segoe UI Light" w:cs="Segoe UI Light"/>
          <w:sz w:val="24"/>
          <w:szCs w:val="24"/>
        </w:rPr>
        <w:t xml:space="preserve">Jacob is more empowered in the novel than the calm tent dweller in Genesis, </w:t>
      </w:r>
      <w:r w:rsidR="00DA1D7A">
        <w:rPr>
          <w:rFonts w:ascii="Segoe UI Light" w:hAnsi="Segoe UI Light" w:cs="Segoe UI Light"/>
          <w:sz w:val="24"/>
          <w:szCs w:val="24"/>
        </w:rPr>
        <w:t xml:space="preserve">but </w:t>
      </w:r>
      <w:r w:rsidR="00DA1D7A">
        <w:rPr>
          <w:rFonts w:ascii="Segoe UI Light" w:hAnsi="Segoe UI Light" w:cs="Segoe UI Light"/>
          <w:sz w:val="24"/>
          <w:szCs w:val="24"/>
        </w:rPr>
        <w:t xml:space="preserve">Diamant does not shy away from highlighting </w:t>
      </w:r>
      <w:r w:rsidR="00DA1D7A">
        <w:rPr>
          <w:rFonts w:ascii="Segoe UI Light" w:hAnsi="Segoe UI Light" w:cs="Segoe UI Light"/>
          <w:sz w:val="24"/>
          <w:szCs w:val="24"/>
        </w:rPr>
        <w:t>his</w:t>
      </w:r>
      <w:r w:rsidR="00DA1D7A">
        <w:rPr>
          <w:rFonts w:ascii="Segoe UI Light" w:hAnsi="Segoe UI Light" w:cs="Segoe UI Light"/>
          <w:sz w:val="24"/>
          <w:szCs w:val="24"/>
        </w:rPr>
        <w:t xml:space="preserve"> failures and guilt</w:t>
      </w:r>
      <w:r w:rsidR="00DA1D7A">
        <w:rPr>
          <w:rFonts w:ascii="Segoe UI Light" w:hAnsi="Segoe UI Light" w:cs="Segoe UI Light"/>
          <w:sz w:val="24"/>
          <w:szCs w:val="24"/>
        </w:rPr>
        <w:t>,</w:t>
      </w:r>
      <w:r w:rsidR="00DA1D7A">
        <w:rPr>
          <w:rFonts w:ascii="Segoe UI Light" w:hAnsi="Segoe UI Light" w:cs="Segoe UI Light"/>
          <w:sz w:val="24"/>
          <w:szCs w:val="24"/>
        </w:rPr>
        <w:t xml:space="preserve"> so that </w:t>
      </w:r>
      <w:r w:rsidR="00DA1D7A">
        <w:rPr>
          <w:rFonts w:ascii="Segoe UI Light" w:hAnsi="Segoe UI Light" w:cs="Segoe UI Light"/>
          <w:sz w:val="24"/>
          <w:szCs w:val="24"/>
        </w:rPr>
        <w:t xml:space="preserve">the character of </w:t>
      </w:r>
      <w:r w:rsidR="00DA1D7A">
        <w:rPr>
          <w:rFonts w:ascii="Segoe UI Light" w:hAnsi="Segoe UI Light" w:cs="Segoe UI Light"/>
          <w:sz w:val="24"/>
          <w:szCs w:val="24"/>
        </w:rPr>
        <w:t xml:space="preserve">Jacob is shown to be more human and vulnerable than perhaps he often is in ecclesial settings. </w:t>
      </w:r>
      <w:r w:rsidR="002E5DB0">
        <w:rPr>
          <w:rFonts w:ascii="Segoe UI Light" w:hAnsi="Segoe UI Light" w:cs="Segoe UI Light"/>
          <w:sz w:val="24"/>
          <w:szCs w:val="24"/>
        </w:rPr>
        <w:t xml:space="preserve">While the </w:t>
      </w:r>
      <w:r w:rsidR="002E5DB0">
        <w:rPr>
          <w:rFonts w:ascii="Segoe UI Light" w:hAnsi="Segoe UI Light" w:cs="Segoe UI Light"/>
          <w:sz w:val="24"/>
          <w:szCs w:val="24"/>
        </w:rPr>
        <w:lastRenderedPageBreak/>
        <w:t xml:space="preserve">portrayal of </w:t>
      </w:r>
      <w:r w:rsidR="006229CF">
        <w:rPr>
          <w:rFonts w:ascii="Segoe UI Light" w:hAnsi="Segoe UI Light" w:cs="Segoe UI Light"/>
          <w:sz w:val="24"/>
          <w:szCs w:val="24"/>
        </w:rPr>
        <w:t>what happened to Dinah i</w:t>
      </w:r>
      <w:r w:rsidR="002E5DB0">
        <w:rPr>
          <w:rFonts w:ascii="Segoe UI Light" w:hAnsi="Segoe UI Light" w:cs="Segoe UI Light"/>
          <w:sz w:val="24"/>
          <w:szCs w:val="24"/>
        </w:rPr>
        <w:t xml:space="preserve">s problematic, the novel succeeds in other places by giving a voice to the female characters in the story and </w:t>
      </w:r>
      <w:r w:rsidR="00CA5928">
        <w:rPr>
          <w:rFonts w:ascii="Segoe UI Light" w:hAnsi="Segoe UI Light" w:cs="Segoe UI Light"/>
          <w:sz w:val="24"/>
          <w:szCs w:val="24"/>
        </w:rPr>
        <w:t xml:space="preserve">by </w:t>
      </w:r>
      <w:r w:rsidR="002E5DB0">
        <w:rPr>
          <w:rFonts w:ascii="Segoe UI Light" w:hAnsi="Segoe UI Light" w:cs="Segoe UI Light"/>
          <w:sz w:val="24"/>
          <w:szCs w:val="24"/>
        </w:rPr>
        <w:t xml:space="preserve">showing how utterly dependent </w:t>
      </w:r>
      <w:r w:rsidR="00DA1D7A">
        <w:rPr>
          <w:rFonts w:ascii="Segoe UI Light" w:hAnsi="Segoe UI Light" w:cs="Segoe UI Light"/>
          <w:sz w:val="24"/>
          <w:szCs w:val="24"/>
        </w:rPr>
        <w:t>the Patriarch</w:t>
      </w:r>
      <w:r w:rsidR="002E5DB0">
        <w:rPr>
          <w:rFonts w:ascii="Segoe UI Light" w:hAnsi="Segoe UI Light" w:cs="Segoe UI Light"/>
          <w:sz w:val="24"/>
          <w:szCs w:val="24"/>
        </w:rPr>
        <w:t xml:space="preserve"> Jacob was</w:t>
      </w:r>
      <w:r w:rsidR="00DA1D7A">
        <w:rPr>
          <w:rFonts w:ascii="Segoe UI Light" w:hAnsi="Segoe UI Light" w:cs="Segoe UI Light"/>
          <w:sz w:val="24"/>
          <w:szCs w:val="24"/>
        </w:rPr>
        <w:t xml:space="preserve"> on his women</w:t>
      </w:r>
      <w:r w:rsidR="002E5DB0">
        <w:rPr>
          <w:rFonts w:ascii="Segoe UI Light" w:hAnsi="Segoe UI Light" w:cs="Segoe UI Light"/>
          <w:sz w:val="24"/>
          <w:szCs w:val="24"/>
        </w:rPr>
        <w:t xml:space="preserve">. </w:t>
      </w:r>
    </w:p>
    <w:p w14:paraId="56366C05" w14:textId="00DAF07C" w:rsidR="007A3438" w:rsidRDefault="007A3438" w:rsidP="00686FD7">
      <w:pPr>
        <w:pStyle w:val="NoSpacing"/>
        <w:spacing w:line="360" w:lineRule="auto"/>
        <w:jc w:val="both"/>
        <w:rPr>
          <w:rFonts w:ascii="Segoe UI Light" w:hAnsi="Segoe UI Light" w:cs="Segoe UI Light"/>
          <w:sz w:val="24"/>
          <w:szCs w:val="24"/>
        </w:rPr>
      </w:pPr>
    </w:p>
    <w:p w14:paraId="47C0ED79" w14:textId="77777777" w:rsidR="00DA1D7A" w:rsidRDefault="007A3438" w:rsidP="00CA5928">
      <w:pPr>
        <w:pStyle w:val="NoSpacing"/>
        <w:tabs>
          <w:tab w:val="left" w:pos="6912"/>
        </w:tabs>
        <w:spacing w:line="360" w:lineRule="auto"/>
        <w:jc w:val="both"/>
        <w:rPr>
          <w:rFonts w:ascii="Segoe UI Light" w:hAnsi="Segoe UI Light" w:cs="Segoe UI Light"/>
          <w:sz w:val="24"/>
          <w:szCs w:val="24"/>
        </w:rPr>
      </w:pPr>
      <w:r>
        <w:rPr>
          <w:rFonts w:ascii="Segoe UI Light" w:hAnsi="Segoe UI Light" w:cs="Segoe UI Light"/>
          <w:sz w:val="24"/>
          <w:szCs w:val="24"/>
        </w:rPr>
        <w:t xml:space="preserve">Word Count: </w:t>
      </w:r>
      <w:r w:rsidR="00DA1D7A">
        <w:rPr>
          <w:rFonts w:ascii="Segoe UI Light" w:hAnsi="Segoe UI Light" w:cs="Segoe UI Light"/>
          <w:sz w:val="24"/>
          <w:szCs w:val="24"/>
        </w:rPr>
        <w:t>3091</w:t>
      </w:r>
    </w:p>
    <w:p w14:paraId="6A487167" w14:textId="044E37D7" w:rsidR="007A3438" w:rsidRDefault="00CA5928" w:rsidP="00CA5928">
      <w:pPr>
        <w:pStyle w:val="NoSpacing"/>
        <w:tabs>
          <w:tab w:val="left" w:pos="6912"/>
        </w:tabs>
        <w:spacing w:line="360" w:lineRule="auto"/>
        <w:jc w:val="both"/>
        <w:rPr>
          <w:rFonts w:ascii="Segoe UI Light" w:hAnsi="Segoe UI Light" w:cs="Segoe UI Light"/>
          <w:sz w:val="24"/>
          <w:szCs w:val="24"/>
        </w:rPr>
      </w:pPr>
      <w:r>
        <w:rPr>
          <w:rFonts w:ascii="Segoe UI Light" w:hAnsi="Segoe UI Light" w:cs="Segoe UI Light"/>
          <w:sz w:val="24"/>
          <w:szCs w:val="24"/>
        </w:rPr>
        <w:tab/>
      </w:r>
    </w:p>
    <w:p w14:paraId="12A47894" w14:textId="77777777" w:rsidR="000B2533" w:rsidRDefault="000B2533" w:rsidP="00686FD7">
      <w:pPr>
        <w:pStyle w:val="NoSpacing"/>
        <w:spacing w:line="360" w:lineRule="auto"/>
        <w:jc w:val="both"/>
        <w:rPr>
          <w:rFonts w:ascii="Segoe UI Light" w:hAnsi="Segoe UI Light" w:cs="Segoe UI Light"/>
          <w:sz w:val="24"/>
          <w:szCs w:val="24"/>
        </w:rPr>
      </w:pPr>
    </w:p>
    <w:p w14:paraId="093CDC4A" w14:textId="01948EB8" w:rsidR="009F66DD" w:rsidRDefault="009F66DD" w:rsidP="00B8042E">
      <w:pPr>
        <w:pStyle w:val="NoSpacing"/>
        <w:spacing w:line="360" w:lineRule="auto"/>
        <w:jc w:val="both"/>
        <w:rPr>
          <w:rFonts w:ascii="Segoe UI Light" w:hAnsi="Segoe UI Light" w:cs="Segoe UI Light"/>
          <w:sz w:val="24"/>
          <w:szCs w:val="24"/>
        </w:rPr>
      </w:pPr>
    </w:p>
    <w:p w14:paraId="3B33D99F" w14:textId="4F308C1E" w:rsidR="00DA1D7A" w:rsidRDefault="00DA1D7A" w:rsidP="00B8042E">
      <w:pPr>
        <w:pStyle w:val="NoSpacing"/>
        <w:spacing w:line="360" w:lineRule="auto"/>
        <w:jc w:val="both"/>
        <w:rPr>
          <w:rFonts w:ascii="Segoe UI Light" w:hAnsi="Segoe UI Light" w:cs="Segoe UI Light"/>
          <w:sz w:val="24"/>
          <w:szCs w:val="24"/>
        </w:rPr>
      </w:pPr>
    </w:p>
    <w:p w14:paraId="147C3AA9" w14:textId="7CE31E1D" w:rsidR="00DA1D7A" w:rsidRDefault="00DA1D7A" w:rsidP="00B8042E">
      <w:pPr>
        <w:pStyle w:val="NoSpacing"/>
        <w:spacing w:line="360" w:lineRule="auto"/>
        <w:jc w:val="both"/>
        <w:rPr>
          <w:rFonts w:ascii="Segoe UI Light" w:hAnsi="Segoe UI Light" w:cs="Segoe UI Light"/>
          <w:sz w:val="24"/>
          <w:szCs w:val="24"/>
        </w:rPr>
      </w:pPr>
    </w:p>
    <w:p w14:paraId="30072BA2" w14:textId="1E21AB50" w:rsidR="00DA1D7A" w:rsidRDefault="00DA1D7A" w:rsidP="00B8042E">
      <w:pPr>
        <w:pStyle w:val="NoSpacing"/>
        <w:spacing w:line="360" w:lineRule="auto"/>
        <w:jc w:val="both"/>
        <w:rPr>
          <w:rFonts w:ascii="Segoe UI Light" w:hAnsi="Segoe UI Light" w:cs="Segoe UI Light"/>
          <w:sz w:val="24"/>
          <w:szCs w:val="24"/>
        </w:rPr>
      </w:pPr>
    </w:p>
    <w:p w14:paraId="0CB5DE27" w14:textId="38183996" w:rsidR="00DA1D7A" w:rsidRDefault="00DA1D7A" w:rsidP="00B8042E">
      <w:pPr>
        <w:pStyle w:val="NoSpacing"/>
        <w:spacing w:line="360" w:lineRule="auto"/>
        <w:jc w:val="both"/>
        <w:rPr>
          <w:rFonts w:ascii="Segoe UI Light" w:hAnsi="Segoe UI Light" w:cs="Segoe UI Light"/>
          <w:sz w:val="24"/>
          <w:szCs w:val="24"/>
        </w:rPr>
      </w:pPr>
    </w:p>
    <w:p w14:paraId="14660AE8" w14:textId="29BD30D6" w:rsidR="00DA1D7A" w:rsidRDefault="00DA1D7A" w:rsidP="00B8042E">
      <w:pPr>
        <w:pStyle w:val="NoSpacing"/>
        <w:spacing w:line="360" w:lineRule="auto"/>
        <w:jc w:val="both"/>
        <w:rPr>
          <w:rFonts w:ascii="Segoe UI Light" w:hAnsi="Segoe UI Light" w:cs="Segoe UI Light"/>
          <w:sz w:val="24"/>
          <w:szCs w:val="24"/>
        </w:rPr>
      </w:pPr>
    </w:p>
    <w:p w14:paraId="5A075151" w14:textId="65C76684" w:rsidR="00DA1D7A" w:rsidRDefault="00DA1D7A" w:rsidP="00B8042E">
      <w:pPr>
        <w:pStyle w:val="NoSpacing"/>
        <w:spacing w:line="360" w:lineRule="auto"/>
        <w:jc w:val="both"/>
        <w:rPr>
          <w:rFonts w:ascii="Segoe UI Light" w:hAnsi="Segoe UI Light" w:cs="Segoe UI Light"/>
          <w:sz w:val="24"/>
          <w:szCs w:val="24"/>
        </w:rPr>
      </w:pPr>
    </w:p>
    <w:p w14:paraId="2DB4CAD8" w14:textId="0BD681BC" w:rsidR="00DA1D7A" w:rsidRDefault="00DA1D7A" w:rsidP="00B8042E">
      <w:pPr>
        <w:pStyle w:val="NoSpacing"/>
        <w:spacing w:line="360" w:lineRule="auto"/>
        <w:jc w:val="both"/>
        <w:rPr>
          <w:rFonts w:ascii="Segoe UI Light" w:hAnsi="Segoe UI Light" w:cs="Segoe UI Light"/>
          <w:sz w:val="24"/>
          <w:szCs w:val="24"/>
        </w:rPr>
      </w:pPr>
    </w:p>
    <w:p w14:paraId="3F3BC4CA" w14:textId="72F95BC3" w:rsidR="00DA1D7A" w:rsidRDefault="00DA1D7A" w:rsidP="00B8042E">
      <w:pPr>
        <w:pStyle w:val="NoSpacing"/>
        <w:spacing w:line="360" w:lineRule="auto"/>
        <w:jc w:val="both"/>
        <w:rPr>
          <w:rFonts w:ascii="Segoe UI Light" w:hAnsi="Segoe UI Light" w:cs="Segoe UI Light"/>
          <w:sz w:val="24"/>
          <w:szCs w:val="24"/>
        </w:rPr>
      </w:pPr>
    </w:p>
    <w:p w14:paraId="634234A2" w14:textId="7DEA2129" w:rsidR="00DA1D7A" w:rsidRDefault="00DA1D7A" w:rsidP="00B8042E">
      <w:pPr>
        <w:pStyle w:val="NoSpacing"/>
        <w:spacing w:line="360" w:lineRule="auto"/>
        <w:jc w:val="both"/>
        <w:rPr>
          <w:rFonts w:ascii="Segoe UI Light" w:hAnsi="Segoe UI Light" w:cs="Segoe UI Light"/>
          <w:sz w:val="24"/>
          <w:szCs w:val="24"/>
        </w:rPr>
      </w:pPr>
    </w:p>
    <w:p w14:paraId="1A071AD5" w14:textId="1D9D1773" w:rsidR="00DA1D7A" w:rsidRDefault="00DA1D7A" w:rsidP="00B8042E">
      <w:pPr>
        <w:pStyle w:val="NoSpacing"/>
        <w:spacing w:line="360" w:lineRule="auto"/>
        <w:jc w:val="both"/>
        <w:rPr>
          <w:rFonts w:ascii="Segoe UI Light" w:hAnsi="Segoe UI Light" w:cs="Segoe UI Light"/>
          <w:sz w:val="24"/>
          <w:szCs w:val="24"/>
        </w:rPr>
      </w:pPr>
    </w:p>
    <w:p w14:paraId="2E9967DA" w14:textId="4E31DE33" w:rsidR="00DA1D7A" w:rsidRDefault="00DA1D7A" w:rsidP="00B8042E">
      <w:pPr>
        <w:pStyle w:val="NoSpacing"/>
        <w:spacing w:line="360" w:lineRule="auto"/>
        <w:jc w:val="both"/>
        <w:rPr>
          <w:rFonts w:ascii="Segoe UI Light" w:hAnsi="Segoe UI Light" w:cs="Segoe UI Light"/>
          <w:sz w:val="24"/>
          <w:szCs w:val="24"/>
        </w:rPr>
      </w:pPr>
    </w:p>
    <w:p w14:paraId="6A2639B8" w14:textId="578136F6" w:rsidR="00DA1D7A" w:rsidRDefault="00DA1D7A" w:rsidP="00B8042E">
      <w:pPr>
        <w:pStyle w:val="NoSpacing"/>
        <w:spacing w:line="360" w:lineRule="auto"/>
        <w:jc w:val="both"/>
        <w:rPr>
          <w:rFonts w:ascii="Segoe UI Light" w:hAnsi="Segoe UI Light" w:cs="Segoe UI Light"/>
          <w:sz w:val="24"/>
          <w:szCs w:val="24"/>
        </w:rPr>
      </w:pPr>
    </w:p>
    <w:p w14:paraId="13266385" w14:textId="42C4AB3A" w:rsidR="00DA1D7A" w:rsidRDefault="00DA1D7A" w:rsidP="00B8042E">
      <w:pPr>
        <w:pStyle w:val="NoSpacing"/>
        <w:spacing w:line="360" w:lineRule="auto"/>
        <w:jc w:val="both"/>
        <w:rPr>
          <w:rFonts w:ascii="Segoe UI Light" w:hAnsi="Segoe UI Light" w:cs="Segoe UI Light"/>
          <w:sz w:val="24"/>
          <w:szCs w:val="24"/>
        </w:rPr>
      </w:pPr>
    </w:p>
    <w:p w14:paraId="0DE9959B" w14:textId="551D245D" w:rsidR="00DA1D7A" w:rsidRDefault="00DA1D7A" w:rsidP="00B8042E">
      <w:pPr>
        <w:pStyle w:val="NoSpacing"/>
        <w:spacing w:line="360" w:lineRule="auto"/>
        <w:jc w:val="both"/>
        <w:rPr>
          <w:rFonts w:ascii="Segoe UI Light" w:hAnsi="Segoe UI Light" w:cs="Segoe UI Light"/>
          <w:sz w:val="24"/>
          <w:szCs w:val="24"/>
        </w:rPr>
      </w:pPr>
    </w:p>
    <w:p w14:paraId="5A08E172" w14:textId="21BDAE34" w:rsidR="00DA1D7A" w:rsidRDefault="00DA1D7A" w:rsidP="00B8042E">
      <w:pPr>
        <w:pStyle w:val="NoSpacing"/>
        <w:spacing w:line="360" w:lineRule="auto"/>
        <w:jc w:val="both"/>
        <w:rPr>
          <w:rFonts w:ascii="Segoe UI Light" w:hAnsi="Segoe UI Light" w:cs="Segoe UI Light"/>
          <w:sz w:val="24"/>
          <w:szCs w:val="24"/>
        </w:rPr>
      </w:pPr>
    </w:p>
    <w:p w14:paraId="04D0C7ED" w14:textId="58928A11" w:rsidR="00DA1D7A" w:rsidRDefault="00DA1D7A" w:rsidP="00B8042E">
      <w:pPr>
        <w:pStyle w:val="NoSpacing"/>
        <w:spacing w:line="360" w:lineRule="auto"/>
        <w:jc w:val="both"/>
        <w:rPr>
          <w:rFonts w:ascii="Segoe UI Light" w:hAnsi="Segoe UI Light" w:cs="Segoe UI Light"/>
          <w:sz w:val="24"/>
          <w:szCs w:val="24"/>
        </w:rPr>
      </w:pPr>
    </w:p>
    <w:p w14:paraId="08C78625" w14:textId="6971F65B" w:rsidR="00DA1D7A" w:rsidRDefault="00DA1D7A" w:rsidP="00B8042E">
      <w:pPr>
        <w:pStyle w:val="NoSpacing"/>
        <w:spacing w:line="360" w:lineRule="auto"/>
        <w:jc w:val="both"/>
        <w:rPr>
          <w:rFonts w:ascii="Segoe UI Light" w:hAnsi="Segoe UI Light" w:cs="Segoe UI Light"/>
          <w:sz w:val="24"/>
          <w:szCs w:val="24"/>
        </w:rPr>
      </w:pPr>
    </w:p>
    <w:p w14:paraId="5404F4BF" w14:textId="5D2E2E9C" w:rsidR="00DA1D7A" w:rsidRDefault="00DA1D7A" w:rsidP="00B8042E">
      <w:pPr>
        <w:pStyle w:val="NoSpacing"/>
        <w:spacing w:line="360" w:lineRule="auto"/>
        <w:jc w:val="both"/>
        <w:rPr>
          <w:rFonts w:ascii="Segoe UI Light" w:hAnsi="Segoe UI Light" w:cs="Segoe UI Light"/>
          <w:sz w:val="24"/>
          <w:szCs w:val="24"/>
        </w:rPr>
      </w:pPr>
    </w:p>
    <w:p w14:paraId="4FBEEDBD" w14:textId="6AB3480B" w:rsidR="00DA1D7A" w:rsidRDefault="00DA1D7A" w:rsidP="00B8042E">
      <w:pPr>
        <w:pStyle w:val="NoSpacing"/>
        <w:spacing w:line="360" w:lineRule="auto"/>
        <w:jc w:val="both"/>
        <w:rPr>
          <w:rFonts w:ascii="Segoe UI Light" w:hAnsi="Segoe UI Light" w:cs="Segoe UI Light"/>
          <w:sz w:val="24"/>
          <w:szCs w:val="24"/>
        </w:rPr>
      </w:pPr>
    </w:p>
    <w:p w14:paraId="7ADFCCC6" w14:textId="76BFAEA7" w:rsidR="00DA1D7A" w:rsidRDefault="00DA1D7A" w:rsidP="00B8042E">
      <w:pPr>
        <w:pStyle w:val="NoSpacing"/>
        <w:spacing w:line="360" w:lineRule="auto"/>
        <w:jc w:val="both"/>
        <w:rPr>
          <w:rFonts w:ascii="Segoe UI Light" w:hAnsi="Segoe UI Light" w:cs="Segoe UI Light"/>
          <w:sz w:val="24"/>
          <w:szCs w:val="24"/>
        </w:rPr>
      </w:pPr>
    </w:p>
    <w:p w14:paraId="329C3E12" w14:textId="2F0606B1" w:rsidR="00DA1D7A" w:rsidRDefault="00DA1D7A" w:rsidP="00B8042E">
      <w:pPr>
        <w:pStyle w:val="NoSpacing"/>
        <w:spacing w:line="360" w:lineRule="auto"/>
        <w:jc w:val="both"/>
        <w:rPr>
          <w:rFonts w:ascii="Segoe UI Light" w:hAnsi="Segoe UI Light" w:cs="Segoe UI Light"/>
          <w:sz w:val="24"/>
          <w:szCs w:val="24"/>
        </w:rPr>
      </w:pPr>
    </w:p>
    <w:p w14:paraId="25A11118" w14:textId="77777777" w:rsidR="00DA1D7A" w:rsidRDefault="00DA1D7A" w:rsidP="00DA1D7A">
      <w:pPr>
        <w:pStyle w:val="NoSpacing"/>
        <w:jc w:val="center"/>
        <w:rPr>
          <w:rFonts w:ascii="Segoe UI Light" w:hAnsi="Segoe UI Light" w:cs="Segoe UI Light"/>
          <w:b/>
          <w:bCs/>
          <w:sz w:val="24"/>
          <w:szCs w:val="24"/>
          <w:u w:val="single"/>
        </w:rPr>
      </w:pPr>
      <w:r w:rsidRPr="00D602C5">
        <w:rPr>
          <w:rFonts w:ascii="Segoe UI Light" w:hAnsi="Segoe UI Light" w:cs="Segoe UI Light"/>
          <w:b/>
          <w:bCs/>
          <w:sz w:val="28"/>
          <w:szCs w:val="28"/>
          <w:u w:val="single"/>
        </w:rPr>
        <w:lastRenderedPageBreak/>
        <w:t>Bibliography</w:t>
      </w:r>
    </w:p>
    <w:p w14:paraId="2F197FDD" w14:textId="77777777" w:rsidR="00DA1D7A" w:rsidRDefault="00DA1D7A" w:rsidP="00DA1D7A">
      <w:pPr>
        <w:pStyle w:val="NoSpacing"/>
        <w:jc w:val="both"/>
        <w:rPr>
          <w:rFonts w:ascii="Segoe UI Light" w:hAnsi="Segoe UI Light" w:cs="Segoe UI Light"/>
          <w:b/>
          <w:bCs/>
          <w:sz w:val="24"/>
          <w:szCs w:val="24"/>
          <w:u w:val="single"/>
        </w:rPr>
      </w:pPr>
    </w:p>
    <w:p w14:paraId="004B1955" w14:textId="77777777" w:rsidR="00DA1D7A" w:rsidRPr="00B92869" w:rsidRDefault="00DA1D7A" w:rsidP="00DA1D7A">
      <w:pPr>
        <w:pStyle w:val="NoSpacing"/>
        <w:jc w:val="both"/>
        <w:rPr>
          <w:rFonts w:ascii="Segoe UI Light" w:hAnsi="Segoe UI Light" w:cs="Segoe UI Light"/>
          <w:i/>
          <w:iCs/>
          <w:sz w:val="24"/>
          <w:szCs w:val="24"/>
        </w:rPr>
      </w:pPr>
      <w:r w:rsidRPr="00B92869">
        <w:rPr>
          <w:rFonts w:ascii="Segoe UI Light" w:hAnsi="Segoe UI Light" w:cs="Segoe UI Light"/>
          <w:i/>
          <w:iCs/>
          <w:sz w:val="24"/>
          <w:szCs w:val="24"/>
        </w:rPr>
        <w:t>Primary Source</w:t>
      </w:r>
      <w:r>
        <w:rPr>
          <w:rFonts w:ascii="Segoe UI Light" w:hAnsi="Segoe UI Light" w:cs="Segoe UI Light"/>
          <w:i/>
          <w:iCs/>
          <w:sz w:val="24"/>
          <w:szCs w:val="24"/>
        </w:rPr>
        <w:t>s</w:t>
      </w:r>
    </w:p>
    <w:p w14:paraId="5C176F66" w14:textId="77777777" w:rsidR="00DA1D7A" w:rsidRPr="00FC3DBC" w:rsidRDefault="00DA1D7A" w:rsidP="00DA1D7A">
      <w:pPr>
        <w:pStyle w:val="NoSpacing"/>
        <w:jc w:val="both"/>
        <w:rPr>
          <w:rFonts w:ascii="Segoe UI Light" w:hAnsi="Segoe UI Light" w:cs="Segoe UI Light"/>
          <w:i/>
          <w:iCs/>
          <w:sz w:val="16"/>
          <w:szCs w:val="16"/>
        </w:rPr>
      </w:pPr>
    </w:p>
    <w:p w14:paraId="0A198BA1" w14:textId="77777777" w:rsidR="00DA1D7A" w:rsidRDefault="00DA1D7A" w:rsidP="00DA1D7A">
      <w:pPr>
        <w:pStyle w:val="NoSpacing"/>
        <w:jc w:val="both"/>
        <w:rPr>
          <w:rFonts w:ascii="Segoe UI Light" w:hAnsi="Segoe UI Light" w:cs="Segoe UI Light"/>
          <w:sz w:val="24"/>
          <w:szCs w:val="24"/>
        </w:rPr>
      </w:pPr>
      <w:r w:rsidRPr="00B92869">
        <w:rPr>
          <w:rFonts w:ascii="Segoe UI Light" w:hAnsi="Segoe UI Light" w:cs="Segoe UI Light"/>
          <w:i/>
          <w:sz w:val="24"/>
          <w:szCs w:val="24"/>
        </w:rPr>
        <w:t xml:space="preserve">The Holy Bible, N.R.S.V. Catholic Edition, </w:t>
      </w:r>
      <w:r w:rsidRPr="00B92869">
        <w:rPr>
          <w:rFonts w:ascii="Segoe UI Light" w:hAnsi="Segoe UI Light" w:cs="Segoe UI Light"/>
          <w:sz w:val="24"/>
          <w:szCs w:val="24"/>
        </w:rPr>
        <w:t xml:space="preserve">(London: </w:t>
      </w:r>
      <w:proofErr w:type="spellStart"/>
      <w:r w:rsidRPr="00B92869">
        <w:rPr>
          <w:rFonts w:ascii="Segoe UI Light" w:hAnsi="Segoe UI Light" w:cs="Segoe UI Light"/>
          <w:sz w:val="24"/>
          <w:szCs w:val="24"/>
        </w:rPr>
        <w:t>Darton</w:t>
      </w:r>
      <w:proofErr w:type="spellEnd"/>
      <w:r w:rsidRPr="00B92869">
        <w:rPr>
          <w:rFonts w:ascii="Segoe UI Light" w:hAnsi="Segoe UI Light" w:cs="Segoe UI Light"/>
          <w:sz w:val="24"/>
          <w:szCs w:val="24"/>
        </w:rPr>
        <w:t>, Longman and Todd Ltd, 2005).</w:t>
      </w:r>
    </w:p>
    <w:p w14:paraId="110E4CC0" w14:textId="77777777" w:rsidR="00DA1D7A" w:rsidRDefault="00DA1D7A" w:rsidP="00DA1D7A">
      <w:pPr>
        <w:pStyle w:val="NoSpacing"/>
        <w:jc w:val="both"/>
        <w:rPr>
          <w:rFonts w:ascii="Segoe UI Light" w:hAnsi="Segoe UI Light" w:cs="Segoe UI Light"/>
          <w:sz w:val="24"/>
          <w:szCs w:val="24"/>
        </w:rPr>
      </w:pPr>
    </w:p>
    <w:p w14:paraId="6CA30A22" w14:textId="77777777" w:rsidR="00DA1D7A" w:rsidRPr="00EC0082" w:rsidRDefault="00DA1D7A" w:rsidP="00DA1D7A">
      <w:pPr>
        <w:pStyle w:val="NoSpacing"/>
        <w:jc w:val="both"/>
        <w:rPr>
          <w:rFonts w:ascii="Segoe UI Light" w:hAnsi="Segoe UI Light" w:cs="Segoe UI Light"/>
          <w:sz w:val="24"/>
          <w:szCs w:val="24"/>
        </w:rPr>
      </w:pPr>
      <w:r w:rsidRPr="00B8042E">
        <w:rPr>
          <w:rFonts w:ascii="Segoe UI Light" w:hAnsi="Segoe UI Light" w:cs="Segoe UI Light"/>
          <w:sz w:val="24"/>
          <w:szCs w:val="24"/>
        </w:rPr>
        <w:t xml:space="preserve">Anita Diamant, </w:t>
      </w:r>
      <w:r w:rsidRPr="00B8042E">
        <w:rPr>
          <w:rFonts w:ascii="Segoe UI Light" w:hAnsi="Segoe UI Light" w:cs="Segoe UI Light"/>
          <w:i/>
          <w:iCs/>
          <w:sz w:val="24"/>
          <w:szCs w:val="24"/>
        </w:rPr>
        <w:t>The Red Tent</w:t>
      </w:r>
      <w:r>
        <w:rPr>
          <w:rFonts w:ascii="Segoe UI Light" w:hAnsi="Segoe UI Light" w:cs="Segoe UI Light"/>
          <w:i/>
          <w:iCs/>
          <w:sz w:val="24"/>
          <w:szCs w:val="24"/>
        </w:rPr>
        <w:t xml:space="preserve">, </w:t>
      </w:r>
      <w:r>
        <w:rPr>
          <w:rFonts w:ascii="Segoe UI Light" w:hAnsi="Segoe UI Light" w:cs="Segoe UI Light"/>
          <w:sz w:val="24"/>
          <w:szCs w:val="24"/>
        </w:rPr>
        <w:t>(New York: Pan Books, 1997).</w:t>
      </w:r>
    </w:p>
    <w:p w14:paraId="45C8B6E2" w14:textId="77777777" w:rsidR="00DA1D7A" w:rsidRDefault="00DA1D7A" w:rsidP="00DA1D7A">
      <w:pPr>
        <w:pStyle w:val="NoSpacing"/>
        <w:jc w:val="both"/>
        <w:rPr>
          <w:rFonts w:ascii="Segoe UI Light" w:hAnsi="Segoe UI Light" w:cs="Segoe UI Light"/>
          <w:sz w:val="24"/>
          <w:szCs w:val="24"/>
        </w:rPr>
      </w:pPr>
    </w:p>
    <w:p w14:paraId="401CD1BF" w14:textId="77777777" w:rsidR="00DA1D7A" w:rsidRPr="00B92869" w:rsidRDefault="00DA1D7A" w:rsidP="00DA1D7A">
      <w:pPr>
        <w:pStyle w:val="NoSpacing"/>
        <w:jc w:val="both"/>
        <w:rPr>
          <w:rFonts w:ascii="Segoe UI Light" w:hAnsi="Segoe UI Light" w:cs="Segoe UI Light"/>
          <w:i/>
          <w:iCs/>
          <w:sz w:val="24"/>
          <w:szCs w:val="24"/>
        </w:rPr>
      </w:pPr>
      <w:r w:rsidRPr="00B92869">
        <w:rPr>
          <w:rFonts w:ascii="Segoe UI Light" w:hAnsi="Segoe UI Light" w:cs="Segoe UI Light"/>
          <w:i/>
          <w:iCs/>
          <w:sz w:val="24"/>
          <w:szCs w:val="24"/>
        </w:rPr>
        <w:t>Secondary Sources</w:t>
      </w:r>
    </w:p>
    <w:p w14:paraId="2CA75777" w14:textId="77777777" w:rsidR="00DA1D7A" w:rsidRPr="00FC3DBC" w:rsidRDefault="00DA1D7A" w:rsidP="00DA1D7A">
      <w:pPr>
        <w:pStyle w:val="NoSpacing"/>
        <w:jc w:val="both"/>
        <w:rPr>
          <w:rFonts w:ascii="Segoe UI Light" w:hAnsi="Segoe UI Light" w:cs="Segoe UI Light"/>
          <w:sz w:val="16"/>
          <w:szCs w:val="16"/>
        </w:rPr>
      </w:pPr>
    </w:p>
    <w:p w14:paraId="2AD34A39" w14:textId="77777777" w:rsidR="00DA1D7A" w:rsidRPr="00B92869" w:rsidRDefault="00DA1D7A" w:rsidP="00DA1D7A">
      <w:pPr>
        <w:pStyle w:val="NoSpacing"/>
        <w:spacing w:line="276" w:lineRule="auto"/>
        <w:jc w:val="both"/>
        <w:rPr>
          <w:rFonts w:ascii="Segoe UI Light" w:hAnsi="Segoe UI Light" w:cs="Segoe UI Light"/>
          <w:sz w:val="24"/>
          <w:szCs w:val="24"/>
        </w:rPr>
      </w:pPr>
      <w:r w:rsidRPr="00B92869">
        <w:rPr>
          <w:rFonts w:ascii="Segoe UI Light" w:hAnsi="Segoe UI Light" w:cs="Segoe UI Light"/>
          <w:sz w:val="24"/>
          <w:szCs w:val="24"/>
        </w:rPr>
        <w:t xml:space="preserve">Davies, </w:t>
      </w:r>
      <w:proofErr w:type="spellStart"/>
      <w:r w:rsidRPr="00B92869">
        <w:rPr>
          <w:rFonts w:ascii="Segoe UI Light" w:hAnsi="Segoe UI Light" w:cs="Segoe UI Light"/>
          <w:sz w:val="24"/>
          <w:szCs w:val="24"/>
        </w:rPr>
        <w:t>Eryl</w:t>
      </w:r>
      <w:proofErr w:type="spellEnd"/>
      <w:r w:rsidRPr="00B92869">
        <w:rPr>
          <w:rFonts w:ascii="Segoe UI Light" w:hAnsi="Segoe UI Light" w:cs="Segoe UI Light"/>
          <w:sz w:val="24"/>
          <w:szCs w:val="24"/>
        </w:rPr>
        <w:t xml:space="preserve"> W., </w:t>
      </w:r>
      <w:r w:rsidRPr="00B92869">
        <w:rPr>
          <w:rFonts w:ascii="Segoe UI Light" w:hAnsi="Segoe UI Light" w:cs="Segoe UI Light"/>
          <w:i/>
          <w:sz w:val="24"/>
          <w:szCs w:val="24"/>
        </w:rPr>
        <w:t>The Dissenting Reader: Feminist Approaches to the Hebrew Bible</w:t>
      </w:r>
      <w:r w:rsidRPr="00B92869">
        <w:rPr>
          <w:rFonts w:ascii="Segoe UI Light" w:hAnsi="Segoe UI Light" w:cs="Segoe UI Light"/>
          <w:sz w:val="24"/>
          <w:szCs w:val="24"/>
        </w:rPr>
        <w:t>, (Aldershot: Ashgate Publishing Limited, 2003).</w:t>
      </w:r>
    </w:p>
    <w:p w14:paraId="06D325F5" w14:textId="77777777" w:rsidR="00DA1D7A" w:rsidRPr="00B92869" w:rsidRDefault="00DA1D7A" w:rsidP="00DA1D7A">
      <w:pPr>
        <w:pStyle w:val="NoSpacing"/>
        <w:spacing w:line="276" w:lineRule="auto"/>
        <w:jc w:val="both"/>
        <w:rPr>
          <w:rFonts w:ascii="Segoe UI Light" w:hAnsi="Segoe UI Light" w:cs="Segoe UI Light"/>
          <w:sz w:val="24"/>
          <w:szCs w:val="24"/>
        </w:rPr>
      </w:pPr>
    </w:p>
    <w:p w14:paraId="6D63D2C9" w14:textId="77777777" w:rsidR="00DA1D7A" w:rsidRPr="00B92869" w:rsidRDefault="00DA1D7A" w:rsidP="00DA1D7A">
      <w:pPr>
        <w:pStyle w:val="NoSpacing"/>
        <w:spacing w:line="276" w:lineRule="auto"/>
        <w:jc w:val="both"/>
        <w:rPr>
          <w:rFonts w:ascii="Segoe UI Light" w:hAnsi="Segoe UI Light" w:cs="Segoe UI Light"/>
          <w:sz w:val="24"/>
          <w:szCs w:val="24"/>
        </w:rPr>
      </w:pPr>
      <w:r w:rsidRPr="00B92869">
        <w:rPr>
          <w:rFonts w:ascii="Segoe UI Light" w:hAnsi="Segoe UI Light" w:cs="Segoe UI Light"/>
          <w:sz w:val="24"/>
          <w:szCs w:val="24"/>
        </w:rPr>
        <w:t xml:space="preserve">Exum, J. Cheryl, Feminist Criticism: </w:t>
      </w:r>
      <w:r w:rsidRPr="00B92869">
        <w:rPr>
          <w:rFonts w:ascii="Segoe UI Light" w:hAnsi="Segoe UI Light" w:cs="Segoe UI Light"/>
          <w:i/>
          <w:iCs/>
          <w:sz w:val="24"/>
          <w:szCs w:val="24"/>
        </w:rPr>
        <w:t>Whose Interests are being Served?</w:t>
      </w:r>
      <w:r w:rsidRPr="00B92869">
        <w:rPr>
          <w:rFonts w:ascii="Segoe UI Light" w:hAnsi="Segoe UI Light" w:cs="Segoe UI Light"/>
          <w:sz w:val="24"/>
          <w:szCs w:val="24"/>
        </w:rPr>
        <w:t xml:space="preserve"> in Yee, G. A. (ed.) </w:t>
      </w:r>
      <w:r w:rsidRPr="00B92869">
        <w:rPr>
          <w:rFonts w:ascii="Segoe UI Light" w:hAnsi="Segoe UI Light" w:cs="Segoe UI Light"/>
          <w:i/>
          <w:sz w:val="24"/>
          <w:szCs w:val="24"/>
        </w:rPr>
        <w:t xml:space="preserve">Judges and Method: New Approaches in Biblical Studies, </w:t>
      </w:r>
      <w:r w:rsidRPr="00B92869">
        <w:rPr>
          <w:rFonts w:ascii="Segoe UI Light" w:hAnsi="Segoe UI Light" w:cs="Segoe UI Light"/>
          <w:sz w:val="24"/>
          <w:szCs w:val="24"/>
        </w:rPr>
        <w:t>(Minneapolis: Augsburg Fortress, 1995) pp. 65-90.</w:t>
      </w:r>
    </w:p>
    <w:p w14:paraId="299A5E5C" w14:textId="77777777" w:rsidR="00DA1D7A" w:rsidRPr="00B92869" w:rsidRDefault="00DA1D7A" w:rsidP="00DA1D7A">
      <w:pPr>
        <w:pStyle w:val="NoSpacing"/>
        <w:jc w:val="both"/>
        <w:rPr>
          <w:rFonts w:ascii="Segoe UI Light" w:hAnsi="Segoe UI Light" w:cs="Segoe UI Light"/>
          <w:sz w:val="24"/>
          <w:szCs w:val="24"/>
        </w:rPr>
      </w:pPr>
    </w:p>
    <w:p w14:paraId="2222B448" w14:textId="77777777" w:rsidR="00DA1D7A" w:rsidRPr="00B92869" w:rsidRDefault="00DA1D7A" w:rsidP="00DA1D7A">
      <w:pPr>
        <w:pStyle w:val="NoSpacing"/>
        <w:jc w:val="both"/>
        <w:rPr>
          <w:rFonts w:ascii="Segoe UI Light" w:hAnsi="Segoe UI Light" w:cs="Segoe UI Light"/>
          <w:sz w:val="24"/>
          <w:szCs w:val="24"/>
        </w:rPr>
      </w:pPr>
      <w:r w:rsidRPr="00B92869">
        <w:rPr>
          <w:rFonts w:ascii="Segoe UI Light" w:hAnsi="Segoe UI Light" w:cs="Segoe UI Light"/>
          <w:sz w:val="24"/>
          <w:szCs w:val="24"/>
        </w:rPr>
        <w:t xml:space="preserve">Keady, Jessica, </w:t>
      </w:r>
      <w:r w:rsidRPr="00B92869">
        <w:rPr>
          <w:rFonts w:ascii="Segoe UI Light" w:hAnsi="Segoe UI Light" w:cs="Segoe UI Light"/>
          <w:i/>
          <w:iCs/>
          <w:sz w:val="24"/>
          <w:szCs w:val="24"/>
        </w:rPr>
        <w:t>Rape Culture Discourse and Female Impurity: Using Genesis 34 as a Case Study</w:t>
      </w:r>
      <w:r w:rsidRPr="00B92869">
        <w:rPr>
          <w:rFonts w:ascii="Segoe UI Light" w:hAnsi="Segoe UI Light" w:cs="Segoe UI Light"/>
          <w:sz w:val="24"/>
          <w:szCs w:val="24"/>
        </w:rPr>
        <w:t xml:space="preserve"> in Blyth, Caroline, Colgan, Emily, Edwards, Katie (eds.) </w:t>
      </w:r>
      <w:r w:rsidRPr="00B92869">
        <w:rPr>
          <w:rFonts w:ascii="Segoe UI Light" w:hAnsi="Segoe UI Light" w:cs="Segoe UI Light"/>
          <w:i/>
          <w:iCs/>
          <w:sz w:val="24"/>
          <w:szCs w:val="24"/>
        </w:rPr>
        <w:t xml:space="preserve">Rape Culture, Gender Violence and Religion: Biblical Perspectives </w:t>
      </w:r>
      <w:r w:rsidRPr="00B92869">
        <w:rPr>
          <w:rFonts w:ascii="Segoe UI Light" w:hAnsi="Segoe UI Light" w:cs="Segoe UI Light"/>
          <w:sz w:val="24"/>
          <w:szCs w:val="24"/>
        </w:rPr>
        <w:t xml:space="preserve">(London: Palgrave Macmillan, 2018).  </w:t>
      </w:r>
    </w:p>
    <w:p w14:paraId="286B053A" w14:textId="77777777" w:rsidR="00DA1D7A" w:rsidRPr="00B92869" w:rsidRDefault="00DA1D7A" w:rsidP="00DA1D7A">
      <w:pPr>
        <w:pStyle w:val="NoSpacing"/>
        <w:jc w:val="both"/>
        <w:rPr>
          <w:rFonts w:ascii="Segoe UI Light" w:hAnsi="Segoe UI Light" w:cs="Segoe UI Light"/>
          <w:sz w:val="24"/>
          <w:szCs w:val="24"/>
        </w:rPr>
      </w:pPr>
    </w:p>
    <w:p w14:paraId="2CB43818" w14:textId="77777777" w:rsidR="00DA1D7A" w:rsidRDefault="00DA1D7A" w:rsidP="00DA1D7A">
      <w:pPr>
        <w:pStyle w:val="NoSpacing"/>
        <w:jc w:val="both"/>
        <w:rPr>
          <w:rFonts w:ascii="Segoe UI Light" w:hAnsi="Segoe UI Light" w:cs="Segoe UI Light"/>
          <w:sz w:val="24"/>
          <w:szCs w:val="24"/>
        </w:rPr>
      </w:pPr>
      <w:r w:rsidRPr="00B92869">
        <w:rPr>
          <w:rFonts w:ascii="Segoe UI Light" w:hAnsi="Segoe UI Light" w:cs="Segoe UI Light"/>
          <w:sz w:val="24"/>
          <w:szCs w:val="24"/>
        </w:rPr>
        <w:t xml:space="preserve">Scholz, Susanne, </w:t>
      </w:r>
      <w:r w:rsidRPr="00B92869">
        <w:rPr>
          <w:rFonts w:ascii="Segoe UI Light" w:hAnsi="Segoe UI Light" w:cs="Segoe UI Light"/>
          <w:i/>
          <w:iCs/>
          <w:sz w:val="24"/>
          <w:szCs w:val="24"/>
        </w:rPr>
        <w:t>Through Whose Eyes? A ‘Right’ Reading of Genesis 34</w:t>
      </w:r>
      <w:r w:rsidRPr="00B92869">
        <w:rPr>
          <w:rFonts w:ascii="Segoe UI Light" w:hAnsi="Segoe UI Light" w:cs="Segoe UI Light"/>
          <w:sz w:val="24"/>
          <w:szCs w:val="24"/>
        </w:rPr>
        <w:t xml:space="preserve"> in Brenner, </w:t>
      </w:r>
      <w:proofErr w:type="spellStart"/>
      <w:r w:rsidRPr="00B92869">
        <w:rPr>
          <w:rFonts w:ascii="Segoe UI Light" w:hAnsi="Segoe UI Light" w:cs="Segoe UI Light"/>
          <w:sz w:val="24"/>
          <w:szCs w:val="24"/>
        </w:rPr>
        <w:t>Athayla</w:t>
      </w:r>
      <w:proofErr w:type="spellEnd"/>
      <w:r w:rsidRPr="00B92869">
        <w:rPr>
          <w:rFonts w:ascii="Segoe UI Light" w:hAnsi="Segoe UI Light" w:cs="Segoe UI Light"/>
          <w:sz w:val="24"/>
          <w:szCs w:val="24"/>
        </w:rPr>
        <w:t xml:space="preserve"> (ed.), </w:t>
      </w:r>
      <w:r w:rsidRPr="00B92869">
        <w:rPr>
          <w:rFonts w:ascii="Segoe UI Light" w:hAnsi="Segoe UI Light" w:cs="Segoe UI Light"/>
          <w:i/>
          <w:iCs/>
          <w:sz w:val="24"/>
          <w:szCs w:val="24"/>
        </w:rPr>
        <w:t>Genesis: A Feminist Companion to the Bible 2</w:t>
      </w:r>
      <w:r w:rsidRPr="00B92869">
        <w:rPr>
          <w:rFonts w:ascii="Segoe UI Light" w:hAnsi="Segoe UI Light" w:cs="Segoe UI Light"/>
          <w:i/>
          <w:iCs/>
          <w:sz w:val="24"/>
          <w:szCs w:val="24"/>
          <w:vertAlign w:val="superscript"/>
        </w:rPr>
        <w:t>nd</w:t>
      </w:r>
      <w:r w:rsidRPr="00B92869">
        <w:rPr>
          <w:rFonts w:ascii="Segoe UI Light" w:hAnsi="Segoe UI Light" w:cs="Segoe UI Light"/>
          <w:i/>
          <w:iCs/>
          <w:sz w:val="24"/>
          <w:szCs w:val="24"/>
        </w:rPr>
        <w:t xml:space="preserve"> Series </w:t>
      </w:r>
      <w:r w:rsidRPr="00B92869">
        <w:rPr>
          <w:rFonts w:ascii="Segoe UI Light" w:hAnsi="Segoe UI Light" w:cs="Segoe UI Light"/>
          <w:sz w:val="24"/>
          <w:szCs w:val="24"/>
        </w:rPr>
        <w:t>(Sheffield: Sheffield Academic Press, 1998).</w:t>
      </w:r>
    </w:p>
    <w:p w14:paraId="18D8C923" w14:textId="77777777" w:rsidR="00DA1D7A" w:rsidRDefault="00DA1D7A" w:rsidP="00DA1D7A">
      <w:pPr>
        <w:pStyle w:val="NoSpacing"/>
        <w:jc w:val="both"/>
        <w:rPr>
          <w:rFonts w:ascii="Segoe UI Light" w:hAnsi="Segoe UI Light" w:cs="Segoe UI Light"/>
          <w:sz w:val="24"/>
          <w:szCs w:val="24"/>
        </w:rPr>
      </w:pPr>
    </w:p>
    <w:p w14:paraId="4FA90414" w14:textId="77777777" w:rsidR="00DA1D7A" w:rsidRPr="00D602C5" w:rsidRDefault="00DA1D7A" w:rsidP="00DA1D7A">
      <w:pPr>
        <w:pStyle w:val="NoSpacing"/>
        <w:jc w:val="both"/>
        <w:rPr>
          <w:rFonts w:ascii="Segoe UI Light" w:hAnsi="Segoe UI Light" w:cs="Segoe UI Light"/>
          <w:sz w:val="28"/>
          <w:szCs w:val="28"/>
        </w:rPr>
      </w:pPr>
      <w:proofErr w:type="spellStart"/>
      <w:r w:rsidRPr="00D602C5">
        <w:rPr>
          <w:rFonts w:ascii="Segoe UI Light" w:hAnsi="Segoe UI Light" w:cs="Segoe UI Light"/>
          <w:sz w:val="24"/>
          <w:szCs w:val="24"/>
        </w:rPr>
        <w:t>Teuggels</w:t>
      </w:r>
      <w:proofErr w:type="spellEnd"/>
      <w:r w:rsidRPr="00D602C5">
        <w:rPr>
          <w:rFonts w:ascii="Segoe UI Light" w:hAnsi="Segoe UI Light" w:cs="Segoe UI Light"/>
          <w:sz w:val="24"/>
          <w:szCs w:val="24"/>
        </w:rPr>
        <w:t xml:space="preserve">, </w:t>
      </w:r>
      <w:proofErr w:type="spellStart"/>
      <w:r w:rsidRPr="00D602C5">
        <w:rPr>
          <w:rFonts w:ascii="Segoe UI Light" w:hAnsi="Segoe UI Light" w:cs="Segoe UI Light"/>
          <w:sz w:val="24"/>
          <w:szCs w:val="24"/>
        </w:rPr>
        <w:t>Lieve</w:t>
      </w:r>
      <w:proofErr w:type="spellEnd"/>
      <w:r w:rsidRPr="00D602C5">
        <w:rPr>
          <w:rFonts w:ascii="Segoe UI Light" w:hAnsi="Segoe UI Light" w:cs="Segoe UI Light"/>
          <w:sz w:val="24"/>
          <w:szCs w:val="24"/>
        </w:rPr>
        <w:t xml:space="preserve"> M., </w:t>
      </w:r>
      <w:r w:rsidRPr="00D602C5">
        <w:rPr>
          <w:rFonts w:ascii="Segoe UI Light" w:hAnsi="Segoe UI Light" w:cs="Segoe UI Light"/>
          <w:i/>
          <w:iCs/>
          <w:sz w:val="24"/>
          <w:szCs w:val="24"/>
        </w:rPr>
        <w:t xml:space="preserve">A Strong Woman, Who Can Find?': A Study of Characterization in Genesis 24, with some Perspectives on the General Presentation of Isaac and Rebekah in the Genesis Narratives </w:t>
      </w:r>
      <w:r w:rsidRPr="00D602C5">
        <w:rPr>
          <w:rFonts w:ascii="Segoe UI Light" w:hAnsi="Segoe UI Light" w:cs="Segoe UI Light"/>
          <w:sz w:val="24"/>
          <w:szCs w:val="24"/>
        </w:rPr>
        <w:t>in the Journal for the Study of the Old Testament, 19 n. 63 Sep 1994, pp. 89- 104.</w:t>
      </w:r>
    </w:p>
    <w:p w14:paraId="220E4E3B" w14:textId="77777777" w:rsidR="00DA1D7A" w:rsidRDefault="00DA1D7A" w:rsidP="00DA1D7A">
      <w:pPr>
        <w:pStyle w:val="NoSpacing"/>
        <w:jc w:val="both"/>
        <w:rPr>
          <w:rFonts w:ascii="Segoe UI Light" w:hAnsi="Segoe UI Light" w:cs="Segoe UI Light"/>
          <w:i/>
          <w:iCs/>
          <w:sz w:val="24"/>
          <w:szCs w:val="24"/>
        </w:rPr>
      </w:pPr>
    </w:p>
    <w:p w14:paraId="19DBF48B" w14:textId="77777777" w:rsidR="00DA1D7A" w:rsidRPr="00D602C5" w:rsidRDefault="00DA1D7A" w:rsidP="00DA1D7A">
      <w:pPr>
        <w:pStyle w:val="NoSpacing"/>
        <w:jc w:val="both"/>
        <w:rPr>
          <w:rFonts w:ascii="Segoe UI Light" w:hAnsi="Segoe UI Light" w:cs="Segoe UI Light"/>
          <w:sz w:val="24"/>
          <w:szCs w:val="24"/>
        </w:rPr>
      </w:pPr>
      <w:r w:rsidRPr="00D602C5">
        <w:rPr>
          <w:rFonts w:ascii="Segoe UI Light" w:hAnsi="Segoe UI Light" w:cs="Segoe UI Light"/>
          <w:sz w:val="24"/>
          <w:szCs w:val="24"/>
        </w:rPr>
        <w:t xml:space="preserve">David J. Zucker, </w:t>
      </w:r>
      <w:r w:rsidRPr="00D602C5">
        <w:rPr>
          <w:rFonts w:ascii="Segoe UI Light" w:hAnsi="Segoe UI Light" w:cs="Segoe UI Light"/>
          <w:i/>
          <w:iCs/>
          <w:sz w:val="24"/>
          <w:szCs w:val="24"/>
        </w:rPr>
        <w:t>The Deceiver Deceived: rereading Genesis 27</w:t>
      </w:r>
      <w:r w:rsidRPr="00D602C5">
        <w:rPr>
          <w:rFonts w:ascii="Segoe UI Light" w:hAnsi="Segoe UI Light" w:cs="Segoe UI Light"/>
          <w:sz w:val="24"/>
          <w:szCs w:val="24"/>
        </w:rPr>
        <w:t xml:space="preserve"> in the Jewish Quarterly, 39 no 1 Jan - Mar 2011, p 46-58.</w:t>
      </w:r>
    </w:p>
    <w:p w14:paraId="26413A6F" w14:textId="77777777" w:rsidR="00DA1D7A" w:rsidRPr="00B92869" w:rsidRDefault="00DA1D7A" w:rsidP="00DA1D7A">
      <w:pPr>
        <w:pStyle w:val="NoSpacing"/>
        <w:jc w:val="both"/>
        <w:rPr>
          <w:rFonts w:ascii="Segoe UI Light" w:hAnsi="Segoe UI Light" w:cs="Segoe UI Light"/>
          <w:i/>
          <w:iCs/>
          <w:sz w:val="24"/>
          <w:szCs w:val="24"/>
        </w:rPr>
      </w:pPr>
    </w:p>
    <w:p w14:paraId="2F6B882C" w14:textId="77777777" w:rsidR="00DA1D7A" w:rsidRPr="00B92869" w:rsidRDefault="00DA1D7A" w:rsidP="00DA1D7A">
      <w:pPr>
        <w:pStyle w:val="NoSpacing"/>
        <w:jc w:val="both"/>
        <w:rPr>
          <w:rFonts w:ascii="Segoe UI Light" w:hAnsi="Segoe UI Light" w:cs="Segoe UI Light"/>
          <w:i/>
          <w:iCs/>
          <w:sz w:val="24"/>
          <w:szCs w:val="24"/>
        </w:rPr>
      </w:pPr>
      <w:r w:rsidRPr="00B92869">
        <w:rPr>
          <w:rFonts w:ascii="Segoe UI Light" w:hAnsi="Segoe UI Light" w:cs="Segoe UI Light"/>
          <w:i/>
          <w:iCs/>
          <w:sz w:val="24"/>
          <w:szCs w:val="24"/>
        </w:rPr>
        <w:t>Secondary Sources not cited in this essay:</w:t>
      </w:r>
    </w:p>
    <w:p w14:paraId="4B53BD46" w14:textId="77777777" w:rsidR="00DA1D7A" w:rsidRPr="00FC3DBC" w:rsidRDefault="00DA1D7A" w:rsidP="00DA1D7A">
      <w:pPr>
        <w:spacing w:after="0" w:line="240" w:lineRule="auto"/>
        <w:jc w:val="both"/>
        <w:rPr>
          <w:rFonts w:ascii="Segoe UI Light" w:hAnsi="Segoe UI Light" w:cs="Segoe UI Light"/>
          <w:sz w:val="16"/>
          <w:szCs w:val="16"/>
        </w:rPr>
      </w:pPr>
    </w:p>
    <w:p w14:paraId="66911698" w14:textId="77777777" w:rsidR="00DA1D7A" w:rsidRPr="00E42613" w:rsidRDefault="00DA1D7A" w:rsidP="00DA1D7A">
      <w:pPr>
        <w:pStyle w:val="NoSpacing"/>
        <w:spacing w:line="276" w:lineRule="auto"/>
        <w:jc w:val="both"/>
        <w:rPr>
          <w:rFonts w:ascii="Segoe UI Light" w:hAnsi="Segoe UI Light" w:cs="Segoe UI Light"/>
          <w:sz w:val="24"/>
          <w:szCs w:val="24"/>
        </w:rPr>
      </w:pPr>
      <w:r w:rsidRPr="00E42613">
        <w:rPr>
          <w:rFonts w:ascii="Segoe UI Light" w:hAnsi="Segoe UI Light" w:cs="Segoe UI Light"/>
          <w:sz w:val="24"/>
          <w:szCs w:val="24"/>
        </w:rPr>
        <w:t xml:space="preserve">Bach, Alice, </w:t>
      </w:r>
      <w:r w:rsidRPr="00E42613">
        <w:rPr>
          <w:rFonts w:ascii="Segoe UI Light" w:hAnsi="Segoe UI Light" w:cs="Segoe UI Light"/>
          <w:i/>
          <w:iCs/>
          <w:sz w:val="24"/>
          <w:szCs w:val="24"/>
        </w:rPr>
        <w:t>Signs of the Flesh: Observations on Characterization in the Bible</w:t>
      </w:r>
      <w:r w:rsidRPr="00E42613">
        <w:rPr>
          <w:rFonts w:ascii="Segoe UI Light" w:hAnsi="Segoe UI Light" w:cs="Segoe UI Light"/>
          <w:sz w:val="24"/>
          <w:szCs w:val="24"/>
        </w:rPr>
        <w:t xml:space="preserve"> in Bach, Alice (ed.), </w:t>
      </w:r>
      <w:r w:rsidRPr="00E42613">
        <w:rPr>
          <w:rFonts w:ascii="Segoe UI Light" w:hAnsi="Segoe UI Light" w:cs="Segoe UI Light"/>
          <w:i/>
          <w:sz w:val="24"/>
          <w:szCs w:val="24"/>
        </w:rPr>
        <w:t xml:space="preserve">Women in the Hebrew Bible, </w:t>
      </w:r>
      <w:r w:rsidRPr="00E42613">
        <w:rPr>
          <w:rFonts w:ascii="Segoe UI Light" w:hAnsi="Segoe UI Light" w:cs="Segoe UI Light"/>
          <w:sz w:val="24"/>
          <w:szCs w:val="24"/>
        </w:rPr>
        <w:t>(London: Routledge, 1999).</w:t>
      </w:r>
    </w:p>
    <w:p w14:paraId="671CC232" w14:textId="77777777" w:rsidR="00DA1D7A" w:rsidRDefault="00DA1D7A" w:rsidP="00DA1D7A">
      <w:pPr>
        <w:pStyle w:val="NoSpacing"/>
        <w:spacing w:line="276" w:lineRule="auto"/>
        <w:jc w:val="both"/>
        <w:rPr>
          <w:rFonts w:ascii="Segoe UI Light" w:hAnsi="Segoe UI Light" w:cs="Segoe UI Light"/>
          <w:sz w:val="24"/>
          <w:szCs w:val="24"/>
        </w:rPr>
      </w:pPr>
    </w:p>
    <w:p w14:paraId="5552F777" w14:textId="77777777" w:rsidR="00DA1D7A" w:rsidRDefault="00DA1D7A" w:rsidP="00DA1D7A">
      <w:pPr>
        <w:spacing w:after="0" w:line="240" w:lineRule="auto"/>
        <w:jc w:val="both"/>
        <w:rPr>
          <w:rFonts w:ascii="Segoe UI Light" w:hAnsi="Segoe UI Light" w:cs="Segoe UI Light"/>
          <w:sz w:val="24"/>
          <w:szCs w:val="24"/>
        </w:rPr>
      </w:pPr>
      <w:r>
        <w:rPr>
          <w:rFonts w:ascii="Segoe UI Light" w:hAnsi="Segoe UI Light" w:cs="Segoe UI Light"/>
          <w:sz w:val="24"/>
          <w:szCs w:val="24"/>
        </w:rPr>
        <w:t xml:space="preserve">Brenner, </w:t>
      </w:r>
      <w:proofErr w:type="spellStart"/>
      <w:r>
        <w:rPr>
          <w:rFonts w:ascii="Segoe UI Light" w:hAnsi="Segoe UI Light" w:cs="Segoe UI Light"/>
          <w:sz w:val="24"/>
          <w:szCs w:val="24"/>
        </w:rPr>
        <w:t>Athalya</w:t>
      </w:r>
      <w:proofErr w:type="spellEnd"/>
      <w:r>
        <w:rPr>
          <w:rFonts w:ascii="Segoe UI Light" w:hAnsi="Segoe UI Light" w:cs="Segoe UI Light"/>
          <w:sz w:val="24"/>
          <w:szCs w:val="24"/>
        </w:rPr>
        <w:t xml:space="preserve">, The Israelite Woman: Social Role and Literary Type in Biblical Narrative (Sheffield: JSOT Press, 1989). </w:t>
      </w:r>
    </w:p>
    <w:p w14:paraId="6AEC815F" w14:textId="77777777" w:rsidR="00DA1D7A" w:rsidRDefault="00DA1D7A" w:rsidP="00DA1D7A">
      <w:pPr>
        <w:spacing w:after="0" w:line="240" w:lineRule="auto"/>
        <w:jc w:val="both"/>
        <w:rPr>
          <w:rFonts w:ascii="Segoe UI Light" w:hAnsi="Segoe UI Light" w:cs="Segoe UI Light"/>
          <w:sz w:val="24"/>
          <w:szCs w:val="24"/>
        </w:rPr>
      </w:pPr>
    </w:p>
    <w:p w14:paraId="0E2BFDFE" w14:textId="77777777" w:rsidR="00DA1D7A" w:rsidRDefault="00DA1D7A" w:rsidP="00DA1D7A">
      <w:pPr>
        <w:spacing w:after="0" w:line="240" w:lineRule="auto"/>
        <w:jc w:val="both"/>
        <w:rPr>
          <w:rFonts w:ascii="Segoe UI Light" w:hAnsi="Segoe UI Light" w:cs="Segoe UI Light"/>
          <w:sz w:val="24"/>
          <w:szCs w:val="24"/>
        </w:rPr>
      </w:pPr>
      <w:r w:rsidRPr="00807F3D">
        <w:rPr>
          <w:rFonts w:ascii="Segoe UI Light" w:hAnsi="Segoe UI Light" w:cs="Segoe UI Light"/>
          <w:sz w:val="24"/>
          <w:szCs w:val="24"/>
        </w:rPr>
        <w:t xml:space="preserve">Davies, G.I., </w:t>
      </w:r>
      <w:r w:rsidRPr="00807F3D">
        <w:rPr>
          <w:rFonts w:ascii="Segoe UI Light" w:hAnsi="Segoe UI Light" w:cs="Segoe UI Light"/>
          <w:i/>
          <w:iCs/>
          <w:sz w:val="24"/>
          <w:szCs w:val="24"/>
        </w:rPr>
        <w:t>Introduction to</w:t>
      </w:r>
      <w:r w:rsidRPr="00807F3D">
        <w:rPr>
          <w:rFonts w:ascii="Segoe UI Light" w:hAnsi="Segoe UI Light" w:cs="Segoe UI Light"/>
          <w:sz w:val="24"/>
          <w:szCs w:val="24"/>
        </w:rPr>
        <w:t xml:space="preserve"> G</w:t>
      </w:r>
      <w:r w:rsidRPr="00807F3D">
        <w:rPr>
          <w:rFonts w:ascii="Segoe UI Light" w:hAnsi="Segoe UI Light" w:cs="Segoe UI Light"/>
          <w:i/>
          <w:iCs/>
          <w:sz w:val="24"/>
          <w:szCs w:val="24"/>
        </w:rPr>
        <w:t>enesis</w:t>
      </w:r>
      <w:r w:rsidRPr="00807F3D">
        <w:rPr>
          <w:rFonts w:ascii="Segoe UI Light" w:hAnsi="Segoe UI Light" w:cs="Segoe UI Light"/>
          <w:sz w:val="24"/>
          <w:szCs w:val="24"/>
        </w:rPr>
        <w:t xml:space="preserve">, in John Barton and John </w:t>
      </w:r>
      <w:proofErr w:type="spellStart"/>
      <w:r w:rsidRPr="00807F3D">
        <w:rPr>
          <w:rFonts w:ascii="Segoe UI Light" w:hAnsi="Segoe UI Light" w:cs="Segoe UI Light"/>
          <w:sz w:val="24"/>
          <w:szCs w:val="24"/>
        </w:rPr>
        <w:t>Muddiman</w:t>
      </w:r>
      <w:proofErr w:type="spellEnd"/>
      <w:r w:rsidRPr="00807F3D">
        <w:rPr>
          <w:rFonts w:ascii="Segoe UI Light" w:hAnsi="Segoe UI Light" w:cs="Segoe UI Light"/>
          <w:sz w:val="24"/>
          <w:szCs w:val="24"/>
        </w:rPr>
        <w:t xml:space="preserve"> (eds.), </w:t>
      </w:r>
      <w:r w:rsidRPr="00807F3D">
        <w:rPr>
          <w:rFonts w:ascii="Segoe UI Light" w:hAnsi="Segoe UI Light" w:cs="Segoe UI Light"/>
          <w:i/>
          <w:iCs/>
          <w:sz w:val="24"/>
          <w:szCs w:val="24"/>
        </w:rPr>
        <w:t xml:space="preserve">The Oxford Bible Commentary </w:t>
      </w:r>
      <w:r w:rsidRPr="00807F3D">
        <w:rPr>
          <w:rFonts w:ascii="Segoe UI Light" w:hAnsi="Segoe UI Light" w:cs="Segoe UI Light"/>
          <w:sz w:val="24"/>
          <w:szCs w:val="24"/>
        </w:rPr>
        <w:t>(Oxford: Oxford University Press, 2012, pp.12- 38).</w:t>
      </w:r>
    </w:p>
    <w:p w14:paraId="48BBC314" w14:textId="77777777" w:rsidR="00DA1D7A" w:rsidRDefault="00DA1D7A" w:rsidP="00DA1D7A">
      <w:pPr>
        <w:spacing w:after="0" w:line="240" w:lineRule="auto"/>
        <w:jc w:val="both"/>
        <w:rPr>
          <w:rFonts w:ascii="Segoe UI Light" w:hAnsi="Segoe UI Light" w:cs="Segoe UI Light"/>
          <w:sz w:val="24"/>
          <w:szCs w:val="24"/>
        </w:rPr>
      </w:pPr>
    </w:p>
    <w:p w14:paraId="6637ACE1" w14:textId="77777777" w:rsidR="00DA1D7A" w:rsidRPr="00807F3D" w:rsidRDefault="00DA1D7A" w:rsidP="00DA1D7A">
      <w:pPr>
        <w:pStyle w:val="NoSpacing"/>
        <w:jc w:val="both"/>
        <w:rPr>
          <w:rFonts w:ascii="Segoe UI Light" w:hAnsi="Segoe UI Light" w:cs="Segoe UI Light"/>
          <w:sz w:val="24"/>
          <w:szCs w:val="24"/>
        </w:rPr>
      </w:pPr>
      <w:r w:rsidRPr="00B92869">
        <w:rPr>
          <w:rFonts w:ascii="Segoe UI Light" w:hAnsi="Segoe UI Light" w:cs="Segoe UI Light"/>
          <w:sz w:val="24"/>
          <w:szCs w:val="24"/>
        </w:rPr>
        <w:lastRenderedPageBreak/>
        <w:t xml:space="preserve">Fontaine, </w:t>
      </w:r>
      <w:r w:rsidRPr="00807F3D">
        <w:rPr>
          <w:rFonts w:ascii="Segoe UI Light" w:hAnsi="Segoe UI Light" w:cs="Segoe UI Light"/>
          <w:sz w:val="24"/>
          <w:szCs w:val="24"/>
        </w:rPr>
        <w:t xml:space="preserve">Carole R, </w:t>
      </w:r>
      <w:r w:rsidRPr="00807F3D">
        <w:rPr>
          <w:rFonts w:ascii="Segoe UI Light" w:hAnsi="Segoe UI Light" w:cs="Segoe UI Light"/>
          <w:i/>
          <w:iCs/>
          <w:sz w:val="24"/>
          <w:szCs w:val="24"/>
        </w:rPr>
        <w:t>The Abusive Bible: On the use of Feminine Method in Pastoral Contexts</w:t>
      </w:r>
      <w:r w:rsidRPr="00807F3D">
        <w:rPr>
          <w:rFonts w:ascii="Segoe UI Light" w:hAnsi="Segoe UI Light" w:cs="Segoe UI Light"/>
          <w:sz w:val="24"/>
          <w:szCs w:val="24"/>
        </w:rPr>
        <w:t xml:space="preserve">, </w:t>
      </w:r>
      <w:r w:rsidRPr="00B92869">
        <w:rPr>
          <w:rFonts w:ascii="Segoe UI Light" w:hAnsi="Segoe UI Light" w:cs="Segoe UI Light"/>
          <w:sz w:val="24"/>
          <w:szCs w:val="24"/>
        </w:rPr>
        <w:t>i</w:t>
      </w:r>
      <w:r w:rsidRPr="00807F3D">
        <w:rPr>
          <w:rFonts w:ascii="Segoe UI Light" w:hAnsi="Segoe UI Light" w:cs="Segoe UI Light"/>
          <w:sz w:val="24"/>
          <w:szCs w:val="24"/>
        </w:rPr>
        <w:t xml:space="preserve">n Brenner, </w:t>
      </w:r>
      <w:proofErr w:type="spellStart"/>
      <w:r w:rsidRPr="00807F3D">
        <w:rPr>
          <w:rFonts w:ascii="Segoe UI Light" w:hAnsi="Segoe UI Light" w:cs="Segoe UI Light"/>
          <w:sz w:val="24"/>
          <w:szCs w:val="24"/>
        </w:rPr>
        <w:t>Athalya</w:t>
      </w:r>
      <w:proofErr w:type="spellEnd"/>
      <w:r w:rsidRPr="00807F3D">
        <w:rPr>
          <w:rFonts w:ascii="Segoe UI Light" w:hAnsi="Segoe UI Light" w:cs="Segoe UI Light"/>
          <w:sz w:val="24"/>
          <w:szCs w:val="24"/>
        </w:rPr>
        <w:t xml:space="preserve"> and </w:t>
      </w:r>
      <w:r w:rsidRPr="00B92869">
        <w:rPr>
          <w:rFonts w:ascii="Segoe UI Light" w:hAnsi="Segoe UI Light" w:cs="Segoe UI Light"/>
          <w:sz w:val="24"/>
          <w:szCs w:val="24"/>
        </w:rPr>
        <w:t xml:space="preserve">Fontaine, </w:t>
      </w:r>
      <w:r w:rsidRPr="00807F3D">
        <w:rPr>
          <w:rFonts w:ascii="Segoe UI Light" w:hAnsi="Segoe UI Light" w:cs="Segoe UI Light"/>
          <w:sz w:val="24"/>
          <w:szCs w:val="24"/>
        </w:rPr>
        <w:t xml:space="preserve">Carole R. Fontaine, </w:t>
      </w:r>
      <w:r w:rsidRPr="00807F3D">
        <w:rPr>
          <w:rFonts w:ascii="Segoe UI Light" w:hAnsi="Segoe UI Light" w:cs="Segoe UI Light"/>
          <w:i/>
          <w:iCs/>
          <w:sz w:val="24"/>
          <w:szCs w:val="24"/>
        </w:rPr>
        <w:t>A Feminist Companion to Reading the Bible: Approaches, Methods and Strategie</w:t>
      </w:r>
      <w:r w:rsidRPr="00B92869">
        <w:rPr>
          <w:rFonts w:ascii="Segoe UI Light" w:hAnsi="Segoe UI Light" w:cs="Segoe UI Light"/>
          <w:i/>
          <w:iCs/>
          <w:sz w:val="24"/>
          <w:szCs w:val="24"/>
        </w:rPr>
        <w:t>s</w:t>
      </w:r>
      <w:r w:rsidRPr="00807F3D">
        <w:rPr>
          <w:rFonts w:ascii="Segoe UI Light" w:hAnsi="Segoe UI Light" w:cs="Segoe UI Light"/>
          <w:sz w:val="24"/>
          <w:szCs w:val="24"/>
        </w:rPr>
        <w:t xml:space="preserve"> (Sheffield: Sheffield Academic Press, 1997)</w:t>
      </w:r>
    </w:p>
    <w:p w14:paraId="00F0330C" w14:textId="77777777" w:rsidR="00DA1D7A" w:rsidRPr="00B92869" w:rsidRDefault="00DA1D7A" w:rsidP="00DA1D7A">
      <w:pPr>
        <w:pStyle w:val="NoSpacing"/>
        <w:jc w:val="both"/>
        <w:rPr>
          <w:rFonts w:ascii="Segoe UI Light" w:hAnsi="Segoe UI Light" w:cs="Segoe UI Light"/>
          <w:sz w:val="24"/>
          <w:szCs w:val="24"/>
        </w:rPr>
      </w:pPr>
      <w:r w:rsidRPr="00807F3D">
        <w:rPr>
          <w:rFonts w:ascii="Segoe UI Light" w:hAnsi="Segoe UI Light" w:cs="Segoe UI Light"/>
          <w:sz w:val="24"/>
          <w:szCs w:val="24"/>
        </w:rPr>
        <w:t>pp. 84-113.</w:t>
      </w:r>
    </w:p>
    <w:p w14:paraId="19E2F7C7" w14:textId="77777777" w:rsidR="00DA1D7A" w:rsidRPr="00807F3D" w:rsidRDefault="00DA1D7A" w:rsidP="00DA1D7A">
      <w:pPr>
        <w:spacing w:after="0" w:line="240" w:lineRule="auto"/>
        <w:jc w:val="both"/>
        <w:rPr>
          <w:rFonts w:ascii="Segoe UI Light" w:hAnsi="Segoe UI Light" w:cs="Segoe UI Light"/>
          <w:sz w:val="24"/>
          <w:szCs w:val="24"/>
        </w:rPr>
      </w:pPr>
    </w:p>
    <w:p w14:paraId="33484B69" w14:textId="77777777" w:rsidR="00DA1D7A" w:rsidRPr="00B92869" w:rsidRDefault="00DA1D7A" w:rsidP="00DA1D7A">
      <w:pPr>
        <w:pStyle w:val="NoSpacing"/>
        <w:jc w:val="both"/>
        <w:rPr>
          <w:rFonts w:ascii="Segoe UI Light" w:hAnsi="Segoe UI Light" w:cs="Segoe UI Light"/>
          <w:sz w:val="24"/>
          <w:szCs w:val="24"/>
        </w:rPr>
      </w:pPr>
      <w:r w:rsidRPr="00B92869">
        <w:rPr>
          <w:rFonts w:ascii="Segoe UI Light" w:hAnsi="Segoe UI Light" w:cs="Segoe UI Light"/>
          <w:sz w:val="24"/>
          <w:szCs w:val="24"/>
        </w:rPr>
        <w:t xml:space="preserve">Meyers, Carol, </w:t>
      </w:r>
      <w:r w:rsidRPr="00B92869">
        <w:rPr>
          <w:rFonts w:ascii="Segoe UI Light" w:hAnsi="Segoe UI Light" w:cs="Segoe UI Light"/>
          <w:i/>
          <w:iCs/>
          <w:sz w:val="24"/>
          <w:szCs w:val="24"/>
        </w:rPr>
        <w:t>Eve</w:t>
      </w:r>
      <w:r w:rsidRPr="00B92869">
        <w:rPr>
          <w:rFonts w:ascii="Segoe UI Light" w:hAnsi="Segoe UI Light" w:cs="Segoe UI Light"/>
          <w:sz w:val="24"/>
          <w:szCs w:val="24"/>
        </w:rPr>
        <w:t xml:space="preserve"> in Carol Meyers (ed.), </w:t>
      </w:r>
      <w:r w:rsidRPr="00B92869">
        <w:rPr>
          <w:rFonts w:ascii="Segoe UI Light" w:hAnsi="Segoe UI Light" w:cs="Segoe UI Light"/>
          <w:i/>
          <w:iCs/>
          <w:sz w:val="24"/>
          <w:szCs w:val="24"/>
        </w:rPr>
        <w:t xml:space="preserve">Women in Scripture: </w:t>
      </w:r>
      <w:proofErr w:type="gramStart"/>
      <w:r w:rsidRPr="00B92869">
        <w:rPr>
          <w:rFonts w:ascii="Segoe UI Light" w:hAnsi="Segoe UI Light" w:cs="Segoe UI Light"/>
          <w:i/>
          <w:iCs/>
          <w:sz w:val="24"/>
          <w:szCs w:val="24"/>
        </w:rPr>
        <w:t>a</w:t>
      </w:r>
      <w:proofErr w:type="gramEnd"/>
      <w:r w:rsidRPr="00B92869">
        <w:rPr>
          <w:rFonts w:ascii="Segoe UI Light" w:hAnsi="Segoe UI Light" w:cs="Segoe UI Light"/>
          <w:i/>
          <w:iCs/>
          <w:sz w:val="24"/>
          <w:szCs w:val="24"/>
        </w:rPr>
        <w:t xml:space="preserve"> Dictionary of Named and Unnamed Women in the Hebrew Bible, the Apocryphal/ Deuterocanonical Books and the New Testament</w:t>
      </w:r>
      <w:r w:rsidRPr="00B92869">
        <w:rPr>
          <w:rFonts w:ascii="Segoe UI Light" w:hAnsi="Segoe UI Light" w:cs="Segoe UI Light"/>
          <w:sz w:val="24"/>
          <w:szCs w:val="24"/>
        </w:rPr>
        <w:t xml:space="preserve"> (Cambridge: William B. Eerdmans Publishing Company).</w:t>
      </w:r>
    </w:p>
    <w:p w14:paraId="7781D05F" w14:textId="77777777" w:rsidR="00DA1D7A" w:rsidRPr="00807F3D" w:rsidRDefault="00DA1D7A" w:rsidP="00DA1D7A">
      <w:pPr>
        <w:pStyle w:val="NoSpacing"/>
        <w:jc w:val="both"/>
        <w:rPr>
          <w:rFonts w:ascii="Segoe UI Light" w:hAnsi="Segoe UI Light" w:cs="Segoe UI Light"/>
          <w:sz w:val="24"/>
          <w:szCs w:val="24"/>
        </w:rPr>
      </w:pPr>
    </w:p>
    <w:p w14:paraId="4A23D12C" w14:textId="77777777" w:rsidR="00DA1D7A" w:rsidRPr="00B92869" w:rsidRDefault="00DA1D7A" w:rsidP="00DA1D7A">
      <w:pPr>
        <w:pStyle w:val="NoSpacing"/>
        <w:jc w:val="both"/>
        <w:rPr>
          <w:rFonts w:ascii="Segoe UI Light" w:hAnsi="Segoe UI Light" w:cs="Segoe UI Light"/>
          <w:sz w:val="24"/>
          <w:szCs w:val="24"/>
        </w:rPr>
      </w:pPr>
      <w:r w:rsidRPr="00B92869">
        <w:rPr>
          <w:rFonts w:ascii="Segoe UI Light" w:hAnsi="Segoe UI Light" w:cs="Segoe UI Light"/>
          <w:sz w:val="24"/>
          <w:szCs w:val="24"/>
        </w:rPr>
        <w:t xml:space="preserve">Milne, </w:t>
      </w:r>
      <w:r w:rsidRPr="00807F3D">
        <w:rPr>
          <w:rFonts w:ascii="Segoe UI Light" w:hAnsi="Segoe UI Light" w:cs="Segoe UI Light"/>
          <w:sz w:val="24"/>
          <w:szCs w:val="24"/>
        </w:rPr>
        <w:t xml:space="preserve">Pamela J., </w:t>
      </w:r>
      <w:r w:rsidRPr="00807F3D">
        <w:rPr>
          <w:rFonts w:ascii="Segoe UI Light" w:hAnsi="Segoe UI Light" w:cs="Segoe UI Light"/>
          <w:i/>
          <w:iCs/>
          <w:sz w:val="24"/>
          <w:szCs w:val="24"/>
        </w:rPr>
        <w:t>Towards Feminist Companionship: The Future of Feminist Biblical Studies and Feminism</w:t>
      </w:r>
      <w:r w:rsidRPr="00807F3D">
        <w:rPr>
          <w:rFonts w:ascii="Segoe UI Light" w:hAnsi="Segoe UI Light" w:cs="Segoe UI Light"/>
          <w:sz w:val="24"/>
          <w:szCs w:val="24"/>
        </w:rPr>
        <w:t xml:space="preserve"> </w:t>
      </w:r>
      <w:r w:rsidRPr="00B92869">
        <w:rPr>
          <w:rFonts w:ascii="Segoe UI Light" w:hAnsi="Segoe UI Light" w:cs="Segoe UI Light"/>
          <w:sz w:val="24"/>
          <w:szCs w:val="24"/>
        </w:rPr>
        <w:t>i</w:t>
      </w:r>
      <w:r w:rsidRPr="00807F3D">
        <w:rPr>
          <w:rFonts w:ascii="Segoe UI Light" w:hAnsi="Segoe UI Light" w:cs="Segoe UI Light"/>
          <w:sz w:val="24"/>
          <w:szCs w:val="24"/>
        </w:rPr>
        <w:t xml:space="preserve">n Brenner, </w:t>
      </w:r>
      <w:proofErr w:type="spellStart"/>
      <w:r w:rsidRPr="00807F3D">
        <w:rPr>
          <w:rFonts w:ascii="Segoe UI Light" w:hAnsi="Segoe UI Light" w:cs="Segoe UI Light"/>
          <w:sz w:val="24"/>
          <w:szCs w:val="24"/>
        </w:rPr>
        <w:t>Athalya</w:t>
      </w:r>
      <w:proofErr w:type="spellEnd"/>
      <w:r w:rsidRPr="00807F3D">
        <w:rPr>
          <w:rFonts w:ascii="Segoe UI Light" w:hAnsi="Segoe UI Light" w:cs="Segoe UI Light"/>
          <w:sz w:val="24"/>
          <w:szCs w:val="24"/>
        </w:rPr>
        <w:t xml:space="preserve"> and </w:t>
      </w:r>
      <w:r w:rsidRPr="00B92869">
        <w:rPr>
          <w:rFonts w:ascii="Segoe UI Light" w:hAnsi="Segoe UI Light" w:cs="Segoe UI Light"/>
          <w:sz w:val="24"/>
          <w:szCs w:val="24"/>
        </w:rPr>
        <w:t xml:space="preserve">Fontaine, </w:t>
      </w:r>
      <w:r w:rsidRPr="00807F3D">
        <w:rPr>
          <w:rFonts w:ascii="Segoe UI Light" w:hAnsi="Segoe UI Light" w:cs="Segoe UI Light"/>
          <w:sz w:val="24"/>
          <w:szCs w:val="24"/>
        </w:rPr>
        <w:t xml:space="preserve">Carole R., </w:t>
      </w:r>
      <w:r w:rsidRPr="00807F3D">
        <w:rPr>
          <w:rFonts w:ascii="Segoe UI Light" w:hAnsi="Segoe UI Light" w:cs="Segoe UI Light"/>
          <w:i/>
          <w:iCs/>
          <w:sz w:val="24"/>
          <w:szCs w:val="24"/>
        </w:rPr>
        <w:t>A Feminist Companion to Reading the Bible: Approaches, Methods and Strategies</w:t>
      </w:r>
      <w:r w:rsidRPr="00807F3D">
        <w:rPr>
          <w:rFonts w:ascii="Segoe UI Light" w:hAnsi="Segoe UI Light" w:cs="Segoe UI Light"/>
          <w:sz w:val="24"/>
          <w:szCs w:val="24"/>
        </w:rPr>
        <w:t xml:space="preserve"> (Sheffield: Sheffield Academic Press, 1997)</w:t>
      </w:r>
      <w:r w:rsidRPr="00B92869">
        <w:rPr>
          <w:rFonts w:ascii="Segoe UI Light" w:hAnsi="Segoe UI Light" w:cs="Segoe UI Light"/>
          <w:sz w:val="24"/>
          <w:szCs w:val="24"/>
        </w:rPr>
        <w:t xml:space="preserve"> </w:t>
      </w:r>
      <w:r w:rsidRPr="00807F3D">
        <w:rPr>
          <w:rFonts w:ascii="Segoe UI Light" w:hAnsi="Segoe UI Light" w:cs="Segoe UI Light"/>
          <w:sz w:val="24"/>
          <w:szCs w:val="24"/>
        </w:rPr>
        <w:t>pp. 39-60.</w:t>
      </w:r>
    </w:p>
    <w:p w14:paraId="5B1C6292" w14:textId="77777777" w:rsidR="00DA1D7A" w:rsidRPr="00B92869" w:rsidRDefault="00DA1D7A" w:rsidP="00DA1D7A">
      <w:pPr>
        <w:pStyle w:val="NoSpacing"/>
        <w:jc w:val="both"/>
        <w:rPr>
          <w:rFonts w:ascii="Segoe UI Light" w:hAnsi="Segoe UI Light" w:cs="Segoe UI Light"/>
          <w:sz w:val="24"/>
          <w:szCs w:val="24"/>
        </w:rPr>
      </w:pPr>
    </w:p>
    <w:p w14:paraId="6AFE4FDB" w14:textId="77777777" w:rsidR="00DA1D7A" w:rsidRPr="00D602C5" w:rsidRDefault="00DA1D7A" w:rsidP="00DA1D7A">
      <w:pPr>
        <w:jc w:val="both"/>
        <w:rPr>
          <w:rFonts w:ascii="Segoe UI Light" w:hAnsi="Segoe UI Light" w:cs="Segoe UI Light"/>
          <w:sz w:val="28"/>
          <w:szCs w:val="28"/>
        </w:rPr>
      </w:pPr>
      <w:r w:rsidRPr="00D602C5">
        <w:rPr>
          <w:rFonts w:ascii="Segoe UI Light" w:hAnsi="Segoe UI Light" w:cs="Segoe UI Light"/>
          <w:sz w:val="24"/>
          <w:szCs w:val="24"/>
        </w:rPr>
        <w:t xml:space="preserve">Rosalind Brown, </w:t>
      </w:r>
      <w:r w:rsidRPr="00D602C5">
        <w:rPr>
          <w:rFonts w:ascii="Segoe UI Light" w:hAnsi="Segoe UI Light" w:cs="Segoe UI Light"/>
          <w:i/>
          <w:iCs/>
          <w:sz w:val="24"/>
          <w:szCs w:val="24"/>
        </w:rPr>
        <w:t>The Lectionary Silences Women’s Experiences</w:t>
      </w:r>
      <w:r w:rsidRPr="00D602C5">
        <w:rPr>
          <w:rFonts w:ascii="Segoe UI Light" w:hAnsi="Segoe UI Light" w:cs="Segoe UI Light"/>
          <w:sz w:val="24"/>
          <w:szCs w:val="24"/>
        </w:rPr>
        <w:t>, accessed via: https://www.churchtimes.co.uk/articles/2019/25-october/comment/opinion/the-lectionary-silences-women-s-experiences</w:t>
      </w:r>
      <w:r>
        <w:rPr>
          <w:rFonts w:ascii="Segoe UI Light" w:hAnsi="Segoe UI Light" w:cs="Segoe UI Light"/>
          <w:sz w:val="24"/>
          <w:szCs w:val="24"/>
        </w:rPr>
        <w:t>.</w:t>
      </w:r>
    </w:p>
    <w:p w14:paraId="394A7613" w14:textId="77777777" w:rsidR="00DA1D7A" w:rsidRPr="00D602C5" w:rsidRDefault="00DA1D7A" w:rsidP="00DA1D7A">
      <w:pPr>
        <w:pStyle w:val="NoSpacing"/>
        <w:jc w:val="both"/>
        <w:rPr>
          <w:rFonts w:ascii="Segoe UI Light" w:hAnsi="Segoe UI Light" w:cs="Segoe UI Light"/>
          <w:b/>
          <w:bCs/>
          <w:sz w:val="24"/>
          <w:szCs w:val="24"/>
          <w:u w:val="single"/>
        </w:rPr>
      </w:pPr>
    </w:p>
    <w:p w14:paraId="78A097EE" w14:textId="77777777" w:rsidR="00DA1D7A" w:rsidRPr="00D602C5" w:rsidRDefault="00DA1D7A" w:rsidP="00DA1D7A">
      <w:pPr>
        <w:jc w:val="both"/>
        <w:rPr>
          <w:u w:val="single"/>
        </w:rPr>
      </w:pPr>
    </w:p>
    <w:p w14:paraId="153B7917" w14:textId="77777777" w:rsidR="00DA1D7A" w:rsidRPr="00B8042E" w:rsidRDefault="00DA1D7A" w:rsidP="00B8042E">
      <w:pPr>
        <w:pStyle w:val="NoSpacing"/>
        <w:spacing w:line="360" w:lineRule="auto"/>
        <w:jc w:val="both"/>
        <w:rPr>
          <w:rFonts w:ascii="Segoe UI Light" w:hAnsi="Segoe UI Light" w:cs="Segoe UI Light"/>
          <w:sz w:val="24"/>
          <w:szCs w:val="24"/>
        </w:rPr>
      </w:pPr>
    </w:p>
    <w:sectPr w:rsidR="00DA1D7A" w:rsidRPr="00B8042E" w:rsidSect="00F648D2">
      <w:headerReference w:type="default" r:id="rId7"/>
      <w:footerReference w:type="default" r:id="rId8"/>
      <w:pgSz w:w="11906" w:h="16838"/>
      <w:pgMar w:top="1440" w:right="1440" w:bottom="1440" w:left="1440" w:header="39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5D916" w14:textId="77777777" w:rsidR="00C32A5F" w:rsidRDefault="00C32A5F" w:rsidP="00F36C37">
      <w:pPr>
        <w:spacing w:after="0" w:line="240" w:lineRule="auto"/>
      </w:pPr>
      <w:r>
        <w:separator/>
      </w:r>
    </w:p>
  </w:endnote>
  <w:endnote w:type="continuationSeparator" w:id="0">
    <w:p w14:paraId="6C9D2882" w14:textId="77777777" w:rsidR="00C32A5F" w:rsidRDefault="00C32A5F" w:rsidP="00F36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965616"/>
      <w:docPartObj>
        <w:docPartGallery w:val="Page Numbers (Bottom of Page)"/>
        <w:docPartUnique/>
      </w:docPartObj>
    </w:sdtPr>
    <w:sdtEndPr>
      <w:rPr>
        <w:noProof/>
      </w:rPr>
    </w:sdtEndPr>
    <w:sdtContent>
      <w:p w14:paraId="01BCC640" w14:textId="3801B978" w:rsidR="00027088" w:rsidRDefault="000270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4DD283" w14:textId="77777777" w:rsidR="00027088" w:rsidRDefault="00027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B561E" w14:textId="77777777" w:rsidR="00C32A5F" w:rsidRDefault="00C32A5F" w:rsidP="00F36C37">
      <w:pPr>
        <w:spacing w:after="0" w:line="240" w:lineRule="auto"/>
      </w:pPr>
      <w:r>
        <w:separator/>
      </w:r>
    </w:p>
  </w:footnote>
  <w:footnote w:type="continuationSeparator" w:id="0">
    <w:p w14:paraId="57241FBF" w14:textId="77777777" w:rsidR="00C32A5F" w:rsidRDefault="00C32A5F" w:rsidP="00F36C37">
      <w:pPr>
        <w:spacing w:after="0" w:line="240" w:lineRule="auto"/>
      </w:pPr>
      <w:r>
        <w:continuationSeparator/>
      </w:r>
    </w:p>
  </w:footnote>
  <w:footnote w:id="1">
    <w:p w14:paraId="6B845C40" w14:textId="43C76583" w:rsidR="00162BB2" w:rsidRPr="00162BB2" w:rsidRDefault="00162BB2">
      <w:pPr>
        <w:pStyle w:val="FootnoteText"/>
        <w:rPr>
          <w:rFonts w:ascii="Segoe UI Light" w:hAnsi="Segoe UI Light" w:cs="Segoe UI Light"/>
        </w:rPr>
      </w:pPr>
      <w:r w:rsidRPr="00162BB2">
        <w:rPr>
          <w:rStyle w:val="FootnoteReference"/>
          <w:rFonts w:ascii="Segoe UI Light" w:hAnsi="Segoe UI Light" w:cs="Segoe UI Light"/>
        </w:rPr>
        <w:footnoteRef/>
      </w:r>
      <w:r w:rsidRPr="00162BB2">
        <w:rPr>
          <w:rFonts w:ascii="Segoe UI Light" w:hAnsi="Segoe UI Light" w:cs="Segoe UI Light"/>
        </w:rPr>
        <w:t xml:space="preserve"> Anita Diamant, </w:t>
      </w:r>
      <w:r w:rsidRPr="00162BB2">
        <w:rPr>
          <w:rFonts w:ascii="Segoe UI Light" w:hAnsi="Segoe UI Light" w:cs="Segoe UI Light"/>
          <w:i/>
          <w:iCs/>
        </w:rPr>
        <w:t>The Red Ten</w:t>
      </w:r>
      <w:r>
        <w:rPr>
          <w:rFonts w:ascii="Segoe UI Light" w:hAnsi="Segoe UI Light" w:cs="Segoe UI Light"/>
          <w:i/>
          <w:iCs/>
        </w:rPr>
        <w:t>t</w:t>
      </w:r>
      <w:r w:rsidRPr="00162BB2">
        <w:rPr>
          <w:rFonts w:ascii="Segoe UI Light" w:hAnsi="Segoe UI Light" w:cs="Segoe UI Light"/>
        </w:rPr>
        <w:t>, (</w:t>
      </w:r>
      <w:r w:rsidRPr="00162BB2">
        <w:rPr>
          <w:rFonts w:ascii="Segoe UI Light" w:hAnsi="Segoe UI Light" w:cs="Segoe UI Light"/>
        </w:rPr>
        <w:t>New York: Pan Books, 1997).</w:t>
      </w:r>
      <w:r w:rsidRPr="00162BB2">
        <w:rPr>
          <w:rFonts w:ascii="Segoe UI Light" w:hAnsi="Segoe UI Light" w:cs="Segoe UI Light"/>
        </w:rPr>
        <w:t xml:space="preserve"> All subsequent references will be included in the main body of the text.</w:t>
      </w:r>
    </w:p>
  </w:footnote>
  <w:footnote w:id="2">
    <w:p w14:paraId="411A7E81" w14:textId="77777777" w:rsidR="006C0474" w:rsidRPr="00343658" w:rsidRDefault="006C0474" w:rsidP="006C0474">
      <w:pPr>
        <w:pStyle w:val="FootnoteText"/>
        <w:jc w:val="both"/>
        <w:rPr>
          <w:rFonts w:ascii="Segoe UI Light" w:hAnsi="Segoe UI Light" w:cs="Segoe UI Light"/>
        </w:rPr>
      </w:pPr>
      <w:r w:rsidRPr="00343658">
        <w:rPr>
          <w:rStyle w:val="FootnoteReference"/>
          <w:rFonts w:ascii="Segoe UI Light" w:hAnsi="Segoe UI Light" w:cs="Segoe UI Light"/>
        </w:rPr>
        <w:footnoteRef/>
      </w:r>
      <w:r>
        <w:rPr>
          <w:rFonts w:ascii="Segoe UI Light" w:hAnsi="Segoe UI Light" w:cs="Segoe UI Light"/>
        </w:rPr>
        <w:t xml:space="preserve"> </w:t>
      </w:r>
      <w:proofErr w:type="spellStart"/>
      <w:r w:rsidRPr="00343658">
        <w:rPr>
          <w:rFonts w:ascii="Segoe UI Light" w:hAnsi="Segoe UI Light" w:cs="Segoe UI Light"/>
        </w:rPr>
        <w:t>Eryl</w:t>
      </w:r>
      <w:proofErr w:type="spellEnd"/>
      <w:r w:rsidRPr="00343658">
        <w:rPr>
          <w:rFonts w:ascii="Segoe UI Light" w:hAnsi="Segoe UI Light" w:cs="Segoe UI Light"/>
        </w:rPr>
        <w:t xml:space="preserve"> W. Davies, </w:t>
      </w:r>
      <w:r w:rsidRPr="00343658">
        <w:rPr>
          <w:rFonts w:ascii="Segoe UI Light" w:hAnsi="Segoe UI Light" w:cs="Segoe UI Light"/>
          <w:i/>
        </w:rPr>
        <w:t xml:space="preserve">The Dissenting Reader: Feminist Approaches to the Hebrew Bible, </w:t>
      </w:r>
      <w:r w:rsidRPr="00343658">
        <w:rPr>
          <w:rFonts w:ascii="Segoe UI Light" w:hAnsi="Segoe UI Light" w:cs="Segoe UI Light"/>
        </w:rPr>
        <w:t>(Aldershot: Ashgate Publishing Limited, 2003) p. 105.</w:t>
      </w:r>
    </w:p>
  </w:footnote>
  <w:footnote w:id="3">
    <w:p w14:paraId="4F03DA43" w14:textId="77777777" w:rsidR="006C0474" w:rsidRPr="00343658" w:rsidRDefault="006C0474" w:rsidP="006C0474">
      <w:pPr>
        <w:pStyle w:val="FootnoteText"/>
        <w:jc w:val="both"/>
        <w:rPr>
          <w:rFonts w:ascii="Segoe UI Light" w:hAnsi="Segoe UI Light" w:cs="Segoe UI Light"/>
        </w:rPr>
      </w:pPr>
      <w:r w:rsidRPr="00343658">
        <w:rPr>
          <w:rStyle w:val="FootnoteReference"/>
          <w:rFonts w:ascii="Segoe UI Light" w:hAnsi="Segoe UI Light" w:cs="Segoe UI Light"/>
        </w:rPr>
        <w:footnoteRef/>
      </w:r>
      <w:r w:rsidRPr="00343658">
        <w:rPr>
          <w:rFonts w:ascii="Segoe UI Light" w:hAnsi="Segoe UI Light" w:cs="Segoe UI Light"/>
        </w:rPr>
        <w:t xml:space="preserve"> J. Cheryl Exum, </w:t>
      </w:r>
      <w:r w:rsidRPr="00C47F99">
        <w:rPr>
          <w:rFonts w:ascii="Segoe UI Light" w:hAnsi="Segoe UI Light" w:cs="Segoe UI Light"/>
          <w:i/>
          <w:iCs/>
        </w:rPr>
        <w:t>Feminist Criticism: Whose Interests are being Served?</w:t>
      </w:r>
      <w:r w:rsidRPr="00343658">
        <w:rPr>
          <w:rFonts w:ascii="Segoe UI Light" w:hAnsi="Segoe UI Light" w:cs="Segoe UI Light"/>
        </w:rPr>
        <w:t xml:space="preserve"> in G. A. Yee (ed.) </w:t>
      </w:r>
      <w:r w:rsidRPr="00343658">
        <w:rPr>
          <w:rFonts w:ascii="Segoe UI Light" w:hAnsi="Segoe UI Light" w:cs="Segoe UI Light"/>
          <w:i/>
        </w:rPr>
        <w:t xml:space="preserve">Judges and Method: New Approaches in Biblical Studies, </w:t>
      </w:r>
      <w:r w:rsidRPr="00343658">
        <w:rPr>
          <w:rFonts w:ascii="Segoe UI Light" w:hAnsi="Segoe UI Light" w:cs="Segoe UI Light"/>
        </w:rPr>
        <w:t>(Minneapolis: Augsburg Fortress, 1995) p. 69.</w:t>
      </w:r>
    </w:p>
  </w:footnote>
  <w:footnote w:id="4">
    <w:p w14:paraId="1D5CAE0E" w14:textId="27706941" w:rsidR="002770E8" w:rsidRPr="00343658" w:rsidRDefault="002770E8" w:rsidP="002770E8">
      <w:pPr>
        <w:pStyle w:val="FootnoteText"/>
        <w:jc w:val="both"/>
        <w:rPr>
          <w:rFonts w:ascii="Segoe UI Light" w:hAnsi="Segoe UI Light" w:cs="Segoe UI Light"/>
        </w:rPr>
      </w:pPr>
      <w:r w:rsidRPr="00343658">
        <w:rPr>
          <w:rStyle w:val="FootnoteReference"/>
          <w:rFonts w:ascii="Segoe UI Light" w:hAnsi="Segoe UI Light" w:cs="Segoe UI Light"/>
        </w:rPr>
        <w:footnoteRef/>
      </w:r>
      <w:r w:rsidRPr="00343658">
        <w:rPr>
          <w:rFonts w:ascii="Segoe UI Light" w:hAnsi="Segoe UI Light" w:cs="Segoe UI Light"/>
        </w:rPr>
        <w:t xml:space="preserve"> </w:t>
      </w:r>
      <w:r w:rsidR="00933DDB">
        <w:rPr>
          <w:rFonts w:ascii="Segoe UI Light" w:hAnsi="Segoe UI Light" w:cs="Segoe UI Light"/>
        </w:rPr>
        <w:t xml:space="preserve">Jessica </w:t>
      </w:r>
      <w:r w:rsidR="00610C1C" w:rsidRPr="00610C1C">
        <w:rPr>
          <w:rFonts w:ascii="Segoe UI Light" w:hAnsi="Segoe UI Light" w:cs="Segoe UI Light"/>
        </w:rPr>
        <w:t>Keady, Rape Culture Discourse and Female Impurity: Using Genesis 34 as a Case Study in Blyth, Caroline, Colgan, Emily, Edwards, Katie (eds.) Rape Culture, Gender Violence and Religion: Biblical Perspectives (London: Palgrave Macmillan, 2018</w:t>
      </w:r>
      <w:proofErr w:type="gramStart"/>
      <w:r w:rsidR="00610C1C" w:rsidRPr="00610C1C">
        <w:rPr>
          <w:rFonts w:ascii="Segoe UI Light" w:hAnsi="Segoe UI Light" w:cs="Segoe UI Light"/>
        </w:rPr>
        <w:t>)</w:t>
      </w:r>
      <w:r w:rsidR="00610C1C">
        <w:rPr>
          <w:rFonts w:ascii="Segoe UI Light" w:hAnsi="Segoe UI Light" w:cs="Segoe UI Light"/>
        </w:rPr>
        <w:t xml:space="preserve"> </w:t>
      </w:r>
      <w:r>
        <w:rPr>
          <w:rFonts w:ascii="Segoe UI Light" w:hAnsi="Segoe UI Light" w:cs="Segoe UI Light"/>
          <w:i/>
          <w:iCs/>
        </w:rPr>
        <w:t xml:space="preserve"> </w:t>
      </w:r>
      <w:r>
        <w:rPr>
          <w:rFonts w:ascii="Segoe UI Light" w:hAnsi="Segoe UI Light" w:cs="Segoe UI Light"/>
        </w:rPr>
        <w:t>p.</w:t>
      </w:r>
      <w:proofErr w:type="gramEnd"/>
      <w:r>
        <w:rPr>
          <w:rFonts w:ascii="Segoe UI Light" w:hAnsi="Segoe UI Light" w:cs="Segoe UI Light"/>
        </w:rPr>
        <w:t xml:space="preserve"> 9.</w:t>
      </w:r>
    </w:p>
  </w:footnote>
  <w:footnote w:id="5">
    <w:p w14:paraId="6D9EE4EE" w14:textId="77777777" w:rsidR="00DD6B3F" w:rsidRDefault="00DD6B3F" w:rsidP="00DD6B3F">
      <w:pPr>
        <w:pStyle w:val="FootnoteText"/>
        <w:jc w:val="both"/>
      </w:pPr>
      <w:r>
        <w:rPr>
          <w:rStyle w:val="FootnoteReference"/>
        </w:rPr>
        <w:footnoteRef/>
      </w:r>
      <w:r>
        <w:t xml:space="preserve"> </w:t>
      </w:r>
      <w:r w:rsidRPr="00343658">
        <w:rPr>
          <w:rFonts w:ascii="Segoe UI Light" w:hAnsi="Segoe UI Light" w:cs="Segoe UI Light"/>
        </w:rPr>
        <w:t xml:space="preserve">Susanne Scholz, </w:t>
      </w:r>
      <w:r w:rsidRPr="00343658">
        <w:rPr>
          <w:rFonts w:ascii="Segoe UI Light" w:hAnsi="Segoe UI Light" w:cs="Segoe UI Light"/>
          <w:i/>
          <w:iCs/>
        </w:rPr>
        <w:t>Through Whose Eyes? A ‘Right’ Reading of Genesis 34</w:t>
      </w:r>
      <w:r w:rsidRPr="00343658">
        <w:rPr>
          <w:rFonts w:ascii="Segoe UI Light" w:hAnsi="Segoe UI Light" w:cs="Segoe UI Light"/>
        </w:rPr>
        <w:t xml:space="preserve"> in </w:t>
      </w:r>
      <w:proofErr w:type="spellStart"/>
      <w:r w:rsidRPr="00343658">
        <w:rPr>
          <w:rFonts w:ascii="Segoe UI Light" w:hAnsi="Segoe UI Light" w:cs="Segoe UI Light"/>
        </w:rPr>
        <w:t>Athayla</w:t>
      </w:r>
      <w:proofErr w:type="spellEnd"/>
      <w:r w:rsidRPr="00343658">
        <w:rPr>
          <w:rFonts w:ascii="Segoe UI Light" w:hAnsi="Segoe UI Light" w:cs="Segoe UI Light"/>
        </w:rPr>
        <w:t xml:space="preserve"> Brenner (ed.), </w:t>
      </w:r>
      <w:r w:rsidRPr="00343658">
        <w:rPr>
          <w:rFonts w:ascii="Segoe UI Light" w:hAnsi="Segoe UI Light" w:cs="Segoe UI Light"/>
          <w:i/>
          <w:iCs/>
        </w:rPr>
        <w:t>Genesis: A Feminist Companion to the Bible 2</w:t>
      </w:r>
      <w:r w:rsidRPr="00343658">
        <w:rPr>
          <w:rFonts w:ascii="Segoe UI Light" w:hAnsi="Segoe UI Light" w:cs="Segoe UI Light"/>
          <w:i/>
          <w:iCs/>
          <w:vertAlign w:val="superscript"/>
        </w:rPr>
        <w:t>nd</w:t>
      </w:r>
      <w:r w:rsidRPr="00343658">
        <w:rPr>
          <w:rFonts w:ascii="Segoe UI Light" w:hAnsi="Segoe UI Light" w:cs="Segoe UI Light"/>
          <w:i/>
          <w:iCs/>
        </w:rPr>
        <w:t xml:space="preserve"> Series </w:t>
      </w:r>
      <w:r w:rsidRPr="00343658">
        <w:rPr>
          <w:rFonts w:ascii="Segoe UI Light" w:hAnsi="Segoe UI Light" w:cs="Segoe UI Light"/>
        </w:rPr>
        <w:t>(Sheffield: Sheffield Academic Press, 1998) p. 1</w:t>
      </w:r>
      <w:r>
        <w:rPr>
          <w:rFonts w:ascii="Segoe UI Light" w:hAnsi="Segoe UI Light" w:cs="Segoe UI Light"/>
        </w:rPr>
        <w:t>64.</w:t>
      </w:r>
    </w:p>
  </w:footnote>
  <w:footnote w:id="6">
    <w:p w14:paraId="548D2E8E" w14:textId="42E516EB" w:rsidR="00137CBE" w:rsidRPr="00343658" w:rsidRDefault="00137CBE" w:rsidP="00137CBE">
      <w:pPr>
        <w:pStyle w:val="FootnoteText"/>
        <w:jc w:val="both"/>
        <w:rPr>
          <w:rFonts w:ascii="Segoe UI Light" w:hAnsi="Segoe UI Light" w:cs="Segoe UI Light"/>
        </w:rPr>
      </w:pPr>
      <w:r w:rsidRPr="00343658">
        <w:rPr>
          <w:rStyle w:val="FootnoteReference"/>
          <w:rFonts w:ascii="Segoe UI Light" w:hAnsi="Segoe UI Light" w:cs="Segoe UI Light"/>
        </w:rPr>
        <w:footnoteRef/>
      </w:r>
      <w:r w:rsidRPr="00343658">
        <w:rPr>
          <w:rFonts w:ascii="Segoe UI Light" w:hAnsi="Segoe UI Light" w:cs="Segoe UI Light"/>
        </w:rPr>
        <w:t xml:space="preserve"> Jessica Keady, </w:t>
      </w:r>
      <w:r>
        <w:rPr>
          <w:rFonts w:ascii="Segoe UI Light" w:hAnsi="Segoe UI Light" w:cs="Segoe UI Light"/>
        </w:rPr>
        <w:t>p. 14.</w:t>
      </w:r>
    </w:p>
  </w:footnote>
  <w:footnote w:id="7">
    <w:p w14:paraId="3A8B6834" w14:textId="05D770D2" w:rsidR="007A2A86" w:rsidRPr="00F648D2" w:rsidRDefault="007A2A86" w:rsidP="005467DD">
      <w:pPr>
        <w:pStyle w:val="FootnoteText"/>
        <w:jc w:val="both"/>
        <w:rPr>
          <w:rFonts w:ascii="Segoe UI Light" w:hAnsi="Segoe UI Light" w:cs="Segoe UI Light"/>
          <w:i/>
          <w:iCs/>
        </w:rPr>
      </w:pPr>
      <w:r w:rsidRPr="005467DD">
        <w:rPr>
          <w:rStyle w:val="FootnoteReference"/>
          <w:rFonts w:ascii="Segoe UI Light" w:hAnsi="Segoe UI Light" w:cs="Segoe UI Light"/>
        </w:rPr>
        <w:footnoteRef/>
      </w:r>
      <w:r w:rsidRPr="005467DD">
        <w:rPr>
          <w:rFonts w:ascii="Segoe UI Light" w:hAnsi="Segoe UI Light" w:cs="Segoe UI Light"/>
        </w:rPr>
        <w:t xml:space="preserve"> </w:t>
      </w:r>
      <w:proofErr w:type="spellStart"/>
      <w:r w:rsidRPr="005467DD">
        <w:rPr>
          <w:rFonts w:ascii="Segoe UI Light" w:hAnsi="Segoe UI Light" w:cs="Segoe UI Light"/>
        </w:rPr>
        <w:t>Lieve</w:t>
      </w:r>
      <w:proofErr w:type="spellEnd"/>
      <w:r w:rsidRPr="005467DD">
        <w:rPr>
          <w:rFonts w:ascii="Segoe UI Light" w:hAnsi="Segoe UI Light" w:cs="Segoe UI Light"/>
        </w:rPr>
        <w:t xml:space="preserve"> M. </w:t>
      </w:r>
      <w:proofErr w:type="spellStart"/>
      <w:r w:rsidRPr="005467DD">
        <w:rPr>
          <w:rFonts w:ascii="Segoe UI Light" w:hAnsi="Segoe UI Light" w:cs="Segoe UI Light"/>
        </w:rPr>
        <w:t>Teuggels</w:t>
      </w:r>
      <w:proofErr w:type="spellEnd"/>
      <w:r w:rsidRPr="005467DD">
        <w:rPr>
          <w:rFonts w:ascii="Segoe UI Light" w:hAnsi="Segoe UI Light" w:cs="Segoe UI Light"/>
        </w:rPr>
        <w:t xml:space="preserve">, </w:t>
      </w:r>
      <w:r w:rsidR="005467DD" w:rsidRPr="005467DD">
        <w:rPr>
          <w:rFonts w:ascii="Segoe UI Light" w:hAnsi="Segoe UI Light" w:cs="Segoe UI Light"/>
          <w:i/>
          <w:iCs/>
        </w:rPr>
        <w:t>A Strong Woman, Who Can Find?': A Study of Characterization in Genesis 24, with some Perspectives on the General Presentation of Isaac and Rebekah in the Genesis Narratives</w:t>
      </w:r>
      <w:r w:rsidR="005467DD">
        <w:rPr>
          <w:rFonts w:ascii="Segoe UI Light" w:hAnsi="Segoe UI Light" w:cs="Segoe UI Light"/>
          <w:i/>
          <w:iCs/>
        </w:rPr>
        <w:t xml:space="preserve"> </w:t>
      </w:r>
      <w:r w:rsidR="005467DD">
        <w:rPr>
          <w:rFonts w:ascii="Segoe UI Light" w:hAnsi="Segoe UI Light" w:cs="Segoe UI Light"/>
        </w:rPr>
        <w:t xml:space="preserve">in the Journal for the </w:t>
      </w:r>
      <w:r w:rsidR="005467DD" w:rsidRPr="00F648D2">
        <w:rPr>
          <w:rFonts w:ascii="Segoe UI Light" w:hAnsi="Segoe UI Light" w:cs="Segoe UI Light"/>
        </w:rPr>
        <w:t xml:space="preserve">Study of the Old Testament, 19 n. 63 Sep 1994, pp. 89- 104, p. 103. </w:t>
      </w:r>
      <w:r w:rsidR="005467DD" w:rsidRPr="00F648D2">
        <w:rPr>
          <w:rFonts w:ascii="Segoe UI Light" w:hAnsi="Segoe UI Light" w:cs="Segoe UI Light"/>
          <w:i/>
          <w:iCs/>
        </w:rPr>
        <w:t xml:space="preserve"> </w:t>
      </w:r>
    </w:p>
  </w:footnote>
  <w:footnote w:id="8">
    <w:p w14:paraId="13BB167B" w14:textId="4D739706" w:rsidR="003A7625" w:rsidRPr="00F648D2" w:rsidRDefault="003A7625">
      <w:pPr>
        <w:pStyle w:val="FootnoteText"/>
        <w:rPr>
          <w:rFonts w:ascii="Segoe UI Light" w:hAnsi="Segoe UI Light" w:cs="Segoe UI Light"/>
        </w:rPr>
      </w:pPr>
      <w:r w:rsidRPr="00F648D2">
        <w:rPr>
          <w:rStyle w:val="FootnoteReference"/>
          <w:rFonts w:ascii="Segoe UI Light" w:hAnsi="Segoe UI Light" w:cs="Segoe UI Light"/>
        </w:rPr>
        <w:footnoteRef/>
      </w:r>
      <w:r w:rsidRPr="00F648D2">
        <w:rPr>
          <w:rFonts w:ascii="Segoe UI Light" w:hAnsi="Segoe UI Light" w:cs="Segoe UI Light"/>
        </w:rPr>
        <w:t xml:space="preserve"> Susan </w:t>
      </w:r>
      <w:proofErr w:type="spellStart"/>
      <w:r w:rsidRPr="00F648D2">
        <w:rPr>
          <w:rFonts w:ascii="Segoe UI Light" w:hAnsi="Segoe UI Light" w:cs="Segoe UI Light"/>
        </w:rPr>
        <w:t>Niditch</w:t>
      </w:r>
      <w:proofErr w:type="spellEnd"/>
      <w:r w:rsidRPr="00F648D2">
        <w:rPr>
          <w:rFonts w:ascii="Segoe UI Light" w:hAnsi="Segoe UI Light" w:cs="Segoe UI Light"/>
        </w:rPr>
        <w:t xml:space="preserve">, </w:t>
      </w:r>
      <w:r w:rsidRPr="00F648D2">
        <w:rPr>
          <w:rFonts w:ascii="Segoe UI Light" w:hAnsi="Segoe UI Light" w:cs="Segoe UI Light"/>
          <w:i/>
          <w:iCs/>
        </w:rPr>
        <w:t>Genesis</w:t>
      </w:r>
      <w:r w:rsidRPr="00F648D2">
        <w:rPr>
          <w:rFonts w:ascii="Segoe UI Light" w:hAnsi="Segoe UI Light" w:cs="Segoe UI Light"/>
        </w:rPr>
        <w:t xml:space="preserve"> in Carol A. Newsom and Sharon H. </w:t>
      </w:r>
      <w:proofErr w:type="spellStart"/>
      <w:r w:rsidRPr="00F648D2">
        <w:rPr>
          <w:rFonts w:ascii="Segoe UI Light" w:hAnsi="Segoe UI Light" w:cs="Segoe UI Light"/>
        </w:rPr>
        <w:t>Ringe</w:t>
      </w:r>
      <w:proofErr w:type="spellEnd"/>
      <w:r w:rsidRPr="00F648D2">
        <w:rPr>
          <w:rFonts w:ascii="Segoe UI Light" w:hAnsi="Segoe UI Light" w:cs="Segoe UI Light"/>
        </w:rPr>
        <w:t xml:space="preserve"> (eds.), Women’s Bible Commentary, expanded edition (Kentucky: Westminster John Knox Press, 1998) p. 23.</w:t>
      </w:r>
    </w:p>
  </w:footnote>
  <w:footnote w:id="9">
    <w:p w14:paraId="0F3CE846" w14:textId="19E1B3F6" w:rsidR="00851908" w:rsidRDefault="00851908">
      <w:pPr>
        <w:pStyle w:val="FootnoteText"/>
      </w:pPr>
      <w:r w:rsidRPr="00F648D2">
        <w:rPr>
          <w:rStyle w:val="FootnoteReference"/>
          <w:rFonts w:ascii="Segoe UI Light" w:hAnsi="Segoe UI Light" w:cs="Segoe UI Light"/>
        </w:rPr>
        <w:footnoteRef/>
      </w:r>
      <w:r w:rsidRPr="00F648D2">
        <w:rPr>
          <w:rFonts w:ascii="Segoe UI Light" w:hAnsi="Segoe UI Light" w:cs="Segoe UI Light"/>
        </w:rPr>
        <w:t xml:space="preserve"> Susan </w:t>
      </w:r>
      <w:proofErr w:type="spellStart"/>
      <w:r w:rsidRPr="00F648D2">
        <w:rPr>
          <w:rFonts w:ascii="Segoe UI Light" w:hAnsi="Segoe UI Light" w:cs="Segoe UI Light"/>
        </w:rPr>
        <w:t>Niditch</w:t>
      </w:r>
      <w:proofErr w:type="spellEnd"/>
      <w:r w:rsidRPr="00F648D2">
        <w:rPr>
          <w:rFonts w:ascii="Segoe UI Light" w:hAnsi="Segoe UI Light" w:cs="Segoe UI Light"/>
        </w:rPr>
        <w:t>, p. 22.</w:t>
      </w:r>
    </w:p>
  </w:footnote>
  <w:footnote w:id="10">
    <w:p w14:paraId="2604BEE8" w14:textId="491F6E90" w:rsidR="003A7625" w:rsidRPr="006D7224" w:rsidRDefault="003A7625">
      <w:pPr>
        <w:pStyle w:val="FootnoteText"/>
        <w:rPr>
          <w:rFonts w:ascii="Segoe UI Light" w:hAnsi="Segoe UI Light" w:cs="Segoe UI Light"/>
        </w:rPr>
      </w:pPr>
      <w:r w:rsidRPr="006D7224">
        <w:rPr>
          <w:rStyle w:val="FootnoteReference"/>
          <w:rFonts w:ascii="Segoe UI Light" w:hAnsi="Segoe UI Light" w:cs="Segoe UI Light"/>
        </w:rPr>
        <w:footnoteRef/>
      </w:r>
      <w:r w:rsidRPr="006D7224">
        <w:rPr>
          <w:rFonts w:ascii="Segoe UI Light" w:hAnsi="Segoe UI Light" w:cs="Segoe UI Light"/>
        </w:rPr>
        <w:t xml:space="preserve"> </w:t>
      </w:r>
      <w:proofErr w:type="spellStart"/>
      <w:r w:rsidRPr="006D7224">
        <w:rPr>
          <w:rFonts w:ascii="Segoe UI Light" w:hAnsi="Segoe UI Light" w:cs="Segoe UI Light"/>
        </w:rPr>
        <w:t>Suan</w:t>
      </w:r>
      <w:proofErr w:type="spellEnd"/>
      <w:r w:rsidRPr="006D7224">
        <w:rPr>
          <w:rFonts w:ascii="Segoe UI Light" w:hAnsi="Segoe UI Light" w:cs="Segoe UI Light"/>
        </w:rPr>
        <w:t xml:space="preserve"> </w:t>
      </w:r>
      <w:proofErr w:type="spellStart"/>
      <w:r w:rsidRPr="006D7224">
        <w:rPr>
          <w:rFonts w:ascii="Segoe UI Light" w:hAnsi="Segoe UI Light" w:cs="Segoe UI Light"/>
        </w:rPr>
        <w:t>Niditch</w:t>
      </w:r>
      <w:proofErr w:type="spellEnd"/>
      <w:r w:rsidRPr="006D7224">
        <w:rPr>
          <w:rFonts w:ascii="Segoe UI Light" w:hAnsi="Segoe UI Light" w:cs="Segoe UI Light"/>
        </w:rPr>
        <w:t xml:space="preserve">, p. 23. </w:t>
      </w:r>
    </w:p>
  </w:footnote>
  <w:footnote w:id="11">
    <w:p w14:paraId="0480ED38" w14:textId="68D48466" w:rsidR="00CA1602" w:rsidRPr="006D7224" w:rsidRDefault="00CA1602">
      <w:pPr>
        <w:pStyle w:val="FootnoteText"/>
        <w:rPr>
          <w:rFonts w:ascii="Segoe UI Light" w:hAnsi="Segoe UI Light" w:cs="Segoe UI Light"/>
        </w:rPr>
      </w:pPr>
      <w:r w:rsidRPr="006D7224">
        <w:rPr>
          <w:rStyle w:val="FootnoteReference"/>
          <w:rFonts w:ascii="Segoe UI Light" w:hAnsi="Segoe UI Light" w:cs="Segoe UI Light"/>
        </w:rPr>
        <w:footnoteRef/>
      </w:r>
      <w:r w:rsidRPr="006D7224">
        <w:rPr>
          <w:rFonts w:ascii="Segoe UI Light" w:hAnsi="Segoe UI Light" w:cs="Segoe UI Light"/>
        </w:rPr>
        <w:t xml:space="preserve"> David J</w:t>
      </w:r>
      <w:r w:rsidR="00EA0DFB" w:rsidRPr="006D7224">
        <w:rPr>
          <w:rFonts w:ascii="Segoe UI Light" w:hAnsi="Segoe UI Light" w:cs="Segoe UI Light"/>
        </w:rPr>
        <w:t>.</w:t>
      </w:r>
      <w:r w:rsidRPr="006D7224">
        <w:rPr>
          <w:rFonts w:ascii="Segoe UI Light" w:hAnsi="Segoe UI Light" w:cs="Segoe UI Light"/>
        </w:rPr>
        <w:t xml:space="preserve"> Zucker, </w:t>
      </w:r>
      <w:r w:rsidRPr="006D7224">
        <w:rPr>
          <w:rFonts w:ascii="Segoe UI Light" w:hAnsi="Segoe UI Light" w:cs="Segoe UI Light"/>
          <w:i/>
          <w:iCs/>
        </w:rPr>
        <w:t>The Deceiver Deceived: rereading Genesis 27</w:t>
      </w:r>
      <w:r w:rsidRPr="006D7224">
        <w:rPr>
          <w:rFonts w:ascii="Segoe UI Light" w:hAnsi="Segoe UI Light" w:cs="Segoe UI Light"/>
        </w:rPr>
        <w:t xml:space="preserve"> in the Jewish Quarterly, 39 no 1 Jan - Mar 2011, p 46-58, p. 47.</w:t>
      </w:r>
    </w:p>
  </w:footnote>
  <w:footnote w:id="12">
    <w:p w14:paraId="5A9FEB37" w14:textId="0E45BB67" w:rsidR="00EA0DFB" w:rsidRPr="006D7224" w:rsidRDefault="00EA0DFB">
      <w:pPr>
        <w:pStyle w:val="FootnoteText"/>
        <w:rPr>
          <w:rFonts w:ascii="Segoe UI Light" w:hAnsi="Segoe UI Light" w:cs="Segoe UI Light"/>
        </w:rPr>
      </w:pPr>
      <w:r w:rsidRPr="006D7224">
        <w:rPr>
          <w:rStyle w:val="FootnoteReference"/>
          <w:rFonts w:ascii="Segoe UI Light" w:hAnsi="Segoe UI Light" w:cs="Segoe UI Light"/>
        </w:rPr>
        <w:footnoteRef/>
      </w:r>
      <w:r w:rsidRPr="006D7224">
        <w:rPr>
          <w:rFonts w:ascii="Segoe UI Light" w:hAnsi="Segoe UI Light" w:cs="Segoe UI Light"/>
        </w:rPr>
        <w:t xml:space="preserve"> David J. Zucker, p. 48. </w:t>
      </w:r>
    </w:p>
  </w:footnote>
  <w:footnote w:id="13">
    <w:p w14:paraId="20CEED86" w14:textId="14BAF6E6" w:rsidR="00ED36C2" w:rsidRDefault="00ED36C2">
      <w:pPr>
        <w:pStyle w:val="FootnoteText"/>
      </w:pPr>
      <w:r w:rsidRPr="006D7224">
        <w:rPr>
          <w:rStyle w:val="FootnoteReference"/>
          <w:rFonts w:ascii="Segoe UI Light" w:hAnsi="Segoe UI Light" w:cs="Segoe UI Light"/>
        </w:rPr>
        <w:footnoteRef/>
      </w:r>
      <w:r w:rsidRPr="006D7224">
        <w:rPr>
          <w:rFonts w:ascii="Segoe UI Light" w:hAnsi="Segoe UI Light" w:cs="Segoe UI Light"/>
        </w:rPr>
        <w:t xml:space="preserve"> Su</w:t>
      </w:r>
      <w:r w:rsidR="00CA5928">
        <w:rPr>
          <w:rFonts w:ascii="Segoe UI Light" w:hAnsi="Segoe UI Light" w:cs="Segoe UI Light"/>
        </w:rPr>
        <w:t>s</w:t>
      </w:r>
      <w:r w:rsidRPr="006D7224">
        <w:rPr>
          <w:rFonts w:ascii="Segoe UI Light" w:hAnsi="Segoe UI Light" w:cs="Segoe UI Light"/>
        </w:rPr>
        <w:t xml:space="preserve">an </w:t>
      </w:r>
      <w:proofErr w:type="spellStart"/>
      <w:r w:rsidRPr="006D7224">
        <w:rPr>
          <w:rFonts w:ascii="Segoe UI Light" w:hAnsi="Segoe UI Light" w:cs="Segoe UI Light"/>
        </w:rPr>
        <w:t>Niditch</w:t>
      </w:r>
      <w:proofErr w:type="spellEnd"/>
      <w:r w:rsidRPr="006D7224">
        <w:rPr>
          <w:rFonts w:ascii="Segoe UI Light" w:hAnsi="Segoe UI Light" w:cs="Segoe UI Light"/>
        </w:rPr>
        <w:t>, p. 20.</w:t>
      </w:r>
    </w:p>
  </w:footnote>
  <w:footnote w:id="14">
    <w:p w14:paraId="1858D1C3" w14:textId="593F3656" w:rsidR="007C6DA8" w:rsidRPr="007C6DA8" w:rsidRDefault="007C6DA8">
      <w:pPr>
        <w:pStyle w:val="FootnoteText"/>
        <w:rPr>
          <w:rFonts w:ascii="Segoe UI Light" w:hAnsi="Segoe UI Light" w:cs="Segoe UI Light"/>
        </w:rPr>
      </w:pPr>
      <w:r w:rsidRPr="007C6DA8">
        <w:rPr>
          <w:rStyle w:val="FootnoteReference"/>
          <w:rFonts w:ascii="Segoe UI Light" w:hAnsi="Segoe UI Light" w:cs="Segoe UI Light"/>
        </w:rPr>
        <w:footnoteRef/>
      </w:r>
      <w:r w:rsidRPr="007C6DA8">
        <w:rPr>
          <w:rFonts w:ascii="Segoe UI Light" w:hAnsi="Segoe UI Light" w:cs="Segoe UI Light"/>
        </w:rPr>
        <w:t xml:space="preserve"> Susan </w:t>
      </w:r>
      <w:proofErr w:type="spellStart"/>
      <w:r w:rsidRPr="007C6DA8">
        <w:rPr>
          <w:rFonts w:ascii="Segoe UI Light" w:hAnsi="Segoe UI Light" w:cs="Segoe UI Light"/>
        </w:rPr>
        <w:t>Niditch</w:t>
      </w:r>
      <w:proofErr w:type="spellEnd"/>
      <w:r w:rsidRPr="007C6DA8">
        <w:rPr>
          <w:rFonts w:ascii="Segoe UI Light" w:hAnsi="Segoe UI Light" w:cs="Segoe UI Light"/>
        </w:rPr>
        <w:t>, p. 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8954C" w14:textId="7EA31309" w:rsidR="00F36C37" w:rsidRDefault="009538B5" w:rsidP="009538B5">
    <w:pPr>
      <w:pStyle w:val="Header"/>
      <w:jc w:val="center"/>
      <w:rPr>
        <w:rStyle w:val="textrun"/>
        <w:rFonts w:ascii="Segoe UI" w:hAnsi="Segoe UI" w:cs="Segoe UI"/>
        <w:color w:val="373A3C"/>
        <w:sz w:val="23"/>
        <w:szCs w:val="23"/>
        <w:shd w:val="clear" w:color="auto" w:fill="FFFFFF"/>
      </w:rPr>
    </w:pPr>
    <w:r>
      <w:rPr>
        <w:rStyle w:val="textrun"/>
        <w:rFonts w:ascii="Segoe UI" w:hAnsi="Segoe UI" w:cs="Segoe UI"/>
        <w:color w:val="373A3C"/>
        <w:sz w:val="23"/>
        <w:szCs w:val="23"/>
        <w:shd w:val="clear" w:color="auto" w:fill="FFFFFF"/>
      </w:rPr>
      <w:t>The Patriarch and his women: a c</w:t>
    </w:r>
    <w:r w:rsidR="00F36C37">
      <w:rPr>
        <w:rStyle w:val="textrun"/>
        <w:rFonts w:ascii="Segoe UI" w:hAnsi="Segoe UI" w:cs="Segoe UI"/>
        <w:color w:val="373A3C"/>
        <w:sz w:val="23"/>
        <w:szCs w:val="23"/>
        <w:shd w:val="clear" w:color="auto" w:fill="FFFFFF"/>
      </w:rPr>
      <w:t xml:space="preserve">ritical analysis of the characteristics and reception of </w:t>
    </w:r>
    <w:r>
      <w:rPr>
        <w:rStyle w:val="textrun"/>
        <w:rFonts w:ascii="Segoe UI" w:hAnsi="Segoe UI" w:cs="Segoe UI"/>
        <w:color w:val="373A3C"/>
        <w:sz w:val="23"/>
        <w:szCs w:val="23"/>
        <w:shd w:val="clear" w:color="auto" w:fill="FFFFFF"/>
      </w:rPr>
      <w:t>Jacob</w:t>
    </w:r>
    <w:r w:rsidR="00F36C37">
      <w:rPr>
        <w:rStyle w:val="textrun"/>
        <w:rFonts w:ascii="Segoe UI" w:hAnsi="Segoe UI" w:cs="Segoe UI"/>
        <w:color w:val="373A3C"/>
        <w:sz w:val="23"/>
        <w:szCs w:val="23"/>
        <w:shd w:val="clear" w:color="auto" w:fill="FFFFFF"/>
      </w:rP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C37"/>
    <w:rsid w:val="00010A5D"/>
    <w:rsid w:val="00011DB7"/>
    <w:rsid w:val="00027088"/>
    <w:rsid w:val="00082A17"/>
    <w:rsid w:val="000840A2"/>
    <w:rsid w:val="00095834"/>
    <w:rsid w:val="000A362A"/>
    <w:rsid w:val="000B2533"/>
    <w:rsid w:val="000E6EDF"/>
    <w:rsid w:val="0011070E"/>
    <w:rsid w:val="00115C31"/>
    <w:rsid w:val="00124B37"/>
    <w:rsid w:val="00137CBE"/>
    <w:rsid w:val="00162BB2"/>
    <w:rsid w:val="00173192"/>
    <w:rsid w:val="001767BB"/>
    <w:rsid w:val="001A4B70"/>
    <w:rsid w:val="00232506"/>
    <w:rsid w:val="00243956"/>
    <w:rsid w:val="0026214B"/>
    <w:rsid w:val="002770E8"/>
    <w:rsid w:val="002776DE"/>
    <w:rsid w:val="002A52AA"/>
    <w:rsid w:val="002C4CE4"/>
    <w:rsid w:val="002D3B2F"/>
    <w:rsid w:val="002D6789"/>
    <w:rsid w:val="002D7BC7"/>
    <w:rsid w:val="002E1BED"/>
    <w:rsid w:val="002E5DB0"/>
    <w:rsid w:val="00307866"/>
    <w:rsid w:val="00326A70"/>
    <w:rsid w:val="00330547"/>
    <w:rsid w:val="003560DF"/>
    <w:rsid w:val="003A7625"/>
    <w:rsid w:val="00402C04"/>
    <w:rsid w:val="00465AC9"/>
    <w:rsid w:val="004E2A59"/>
    <w:rsid w:val="004E62E7"/>
    <w:rsid w:val="005013F1"/>
    <w:rsid w:val="005031E7"/>
    <w:rsid w:val="00522E9E"/>
    <w:rsid w:val="00543A20"/>
    <w:rsid w:val="005467DD"/>
    <w:rsid w:val="00564DB2"/>
    <w:rsid w:val="00583794"/>
    <w:rsid w:val="005B22CE"/>
    <w:rsid w:val="005B2350"/>
    <w:rsid w:val="005F1AC9"/>
    <w:rsid w:val="00610C1C"/>
    <w:rsid w:val="00613733"/>
    <w:rsid w:val="006229CF"/>
    <w:rsid w:val="00686FD7"/>
    <w:rsid w:val="00697120"/>
    <w:rsid w:val="006C0474"/>
    <w:rsid w:val="006D7224"/>
    <w:rsid w:val="00700D92"/>
    <w:rsid w:val="00717FB4"/>
    <w:rsid w:val="007448A6"/>
    <w:rsid w:val="00761D08"/>
    <w:rsid w:val="007A2A86"/>
    <w:rsid w:val="007A3438"/>
    <w:rsid w:val="007C6DA8"/>
    <w:rsid w:val="007E1F19"/>
    <w:rsid w:val="008307CB"/>
    <w:rsid w:val="00830EE7"/>
    <w:rsid w:val="00835A51"/>
    <w:rsid w:val="008459DC"/>
    <w:rsid w:val="00851908"/>
    <w:rsid w:val="00876325"/>
    <w:rsid w:val="008A485A"/>
    <w:rsid w:val="008B08AF"/>
    <w:rsid w:val="008D3E1A"/>
    <w:rsid w:val="00933DDB"/>
    <w:rsid w:val="00940798"/>
    <w:rsid w:val="009538B5"/>
    <w:rsid w:val="00956587"/>
    <w:rsid w:val="00977841"/>
    <w:rsid w:val="009D2E2C"/>
    <w:rsid w:val="009F3BB6"/>
    <w:rsid w:val="009F66DD"/>
    <w:rsid w:val="00A16070"/>
    <w:rsid w:val="00A24310"/>
    <w:rsid w:val="00A47299"/>
    <w:rsid w:val="00A51C10"/>
    <w:rsid w:val="00A773B4"/>
    <w:rsid w:val="00AA628E"/>
    <w:rsid w:val="00AC2208"/>
    <w:rsid w:val="00AE1A84"/>
    <w:rsid w:val="00AE7244"/>
    <w:rsid w:val="00AF280B"/>
    <w:rsid w:val="00AF58A9"/>
    <w:rsid w:val="00B36D69"/>
    <w:rsid w:val="00B40E61"/>
    <w:rsid w:val="00B5450F"/>
    <w:rsid w:val="00B620CC"/>
    <w:rsid w:val="00B8042E"/>
    <w:rsid w:val="00B811EA"/>
    <w:rsid w:val="00B868FF"/>
    <w:rsid w:val="00BB12F5"/>
    <w:rsid w:val="00BB40BA"/>
    <w:rsid w:val="00BC28EC"/>
    <w:rsid w:val="00BE0668"/>
    <w:rsid w:val="00BF116C"/>
    <w:rsid w:val="00C02061"/>
    <w:rsid w:val="00C158E8"/>
    <w:rsid w:val="00C32A5F"/>
    <w:rsid w:val="00C34AFF"/>
    <w:rsid w:val="00C37857"/>
    <w:rsid w:val="00C41A99"/>
    <w:rsid w:val="00C440A4"/>
    <w:rsid w:val="00C46440"/>
    <w:rsid w:val="00C609D0"/>
    <w:rsid w:val="00C753B3"/>
    <w:rsid w:val="00CA1602"/>
    <w:rsid w:val="00CA5928"/>
    <w:rsid w:val="00CD0E91"/>
    <w:rsid w:val="00CD5EAD"/>
    <w:rsid w:val="00CE5D55"/>
    <w:rsid w:val="00D003DB"/>
    <w:rsid w:val="00D00651"/>
    <w:rsid w:val="00D17706"/>
    <w:rsid w:val="00D37AE2"/>
    <w:rsid w:val="00D82795"/>
    <w:rsid w:val="00D85D65"/>
    <w:rsid w:val="00DA01AA"/>
    <w:rsid w:val="00DA1D7A"/>
    <w:rsid w:val="00DC3232"/>
    <w:rsid w:val="00DD6B3F"/>
    <w:rsid w:val="00DF066F"/>
    <w:rsid w:val="00E13821"/>
    <w:rsid w:val="00E252D7"/>
    <w:rsid w:val="00E83AEC"/>
    <w:rsid w:val="00EA0DFB"/>
    <w:rsid w:val="00EB7999"/>
    <w:rsid w:val="00ED36C2"/>
    <w:rsid w:val="00EE3DF7"/>
    <w:rsid w:val="00F03B61"/>
    <w:rsid w:val="00F24A92"/>
    <w:rsid w:val="00F26141"/>
    <w:rsid w:val="00F36C37"/>
    <w:rsid w:val="00F648D2"/>
    <w:rsid w:val="00F85589"/>
    <w:rsid w:val="00F93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2E6CA"/>
  <w15:docId w15:val="{6C84E569-62E1-461F-A8DF-52C73AC56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D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run">
    <w:name w:val="textrun"/>
    <w:basedOn w:val="DefaultParagraphFont"/>
    <w:rsid w:val="00F36C37"/>
  </w:style>
  <w:style w:type="character" w:customStyle="1" w:styleId="eop">
    <w:name w:val="eop"/>
    <w:basedOn w:val="DefaultParagraphFont"/>
    <w:rsid w:val="00F36C37"/>
  </w:style>
  <w:style w:type="paragraph" w:styleId="Header">
    <w:name w:val="header"/>
    <w:basedOn w:val="Normal"/>
    <w:link w:val="HeaderChar"/>
    <w:uiPriority w:val="99"/>
    <w:unhideWhenUsed/>
    <w:rsid w:val="00F36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C37"/>
  </w:style>
  <w:style w:type="paragraph" w:styleId="Footer">
    <w:name w:val="footer"/>
    <w:basedOn w:val="Normal"/>
    <w:link w:val="FooterChar"/>
    <w:uiPriority w:val="99"/>
    <w:unhideWhenUsed/>
    <w:rsid w:val="00F36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C37"/>
  </w:style>
  <w:style w:type="character" w:styleId="Hyperlink">
    <w:name w:val="Hyperlink"/>
    <w:basedOn w:val="DefaultParagraphFont"/>
    <w:uiPriority w:val="99"/>
    <w:unhideWhenUsed/>
    <w:rsid w:val="009F66DD"/>
    <w:rPr>
      <w:color w:val="0563C1" w:themeColor="hyperlink"/>
      <w:u w:val="single"/>
    </w:rPr>
  </w:style>
  <w:style w:type="character" w:styleId="UnresolvedMention">
    <w:name w:val="Unresolved Mention"/>
    <w:basedOn w:val="DefaultParagraphFont"/>
    <w:uiPriority w:val="99"/>
    <w:semiHidden/>
    <w:unhideWhenUsed/>
    <w:rsid w:val="009F66DD"/>
    <w:rPr>
      <w:color w:val="605E5C"/>
      <w:shd w:val="clear" w:color="auto" w:fill="E1DFDD"/>
    </w:rPr>
  </w:style>
  <w:style w:type="paragraph" w:styleId="NoSpacing">
    <w:name w:val="No Spacing"/>
    <w:uiPriority w:val="1"/>
    <w:qFormat/>
    <w:rsid w:val="00DA01AA"/>
    <w:pPr>
      <w:spacing w:after="0" w:line="240" w:lineRule="auto"/>
    </w:pPr>
  </w:style>
  <w:style w:type="paragraph" w:styleId="FootnoteText">
    <w:name w:val="footnote text"/>
    <w:basedOn w:val="Normal"/>
    <w:link w:val="FootnoteTextChar"/>
    <w:uiPriority w:val="99"/>
    <w:semiHidden/>
    <w:unhideWhenUsed/>
    <w:rsid w:val="00DA01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01AA"/>
    <w:rPr>
      <w:sz w:val="20"/>
      <w:szCs w:val="20"/>
    </w:rPr>
  </w:style>
  <w:style w:type="character" w:styleId="FootnoteReference">
    <w:name w:val="footnote reference"/>
    <w:basedOn w:val="DefaultParagraphFont"/>
    <w:uiPriority w:val="99"/>
    <w:semiHidden/>
    <w:unhideWhenUsed/>
    <w:rsid w:val="00DA01AA"/>
    <w:rPr>
      <w:vertAlign w:val="superscript"/>
    </w:rPr>
  </w:style>
  <w:style w:type="character" w:styleId="FollowedHyperlink">
    <w:name w:val="FollowedHyperlink"/>
    <w:basedOn w:val="DefaultParagraphFont"/>
    <w:uiPriority w:val="99"/>
    <w:semiHidden/>
    <w:unhideWhenUsed/>
    <w:rsid w:val="00AA62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13E73-D22D-4C9E-89B2-9DB34F276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3612</Words>
  <Characters>17125</Characters>
  <Application>Microsoft Office Word</Application>
  <DocSecurity>0</DocSecurity>
  <Lines>255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Maxfield</dc:creator>
  <cp:keywords/>
  <dc:description/>
  <cp:lastModifiedBy>Olivia Maxfield</cp:lastModifiedBy>
  <cp:revision>5</cp:revision>
  <dcterms:created xsi:type="dcterms:W3CDTF">2021-07-25T18:05:00Z</dcterms:created>
  <dcterms:modified xsi:type="dcterms:W3CDTF">2021-07-25T18:30:00Z</dcterms:modified>
</cp:coreProperties>
</file>