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AC13A2" w14:textId="595CFDF4" w:rsidR="00E24B09" w:rsidRDefault="00D11C54" w:rsidP="0075749A">
      <w:r>
        <w:rPr>
          <w:noProof/>
          <w:lang w:eastAsia="en-GB"/>
        </w:rPr>
        <mc:AlternateContent>
          <mc:Choice Requires="wpg">
            <w:drawing>
              <wp:anchor distT="0" distB="0" distL="114300" distR="114300" simplePos="0" relativeHeight="251659264" behindDoc="0" locked="0" layoutInCell="0" allowOverlap="1" wp14:anchorId="3DAC188C" wp14:editId="0C8159C1">
                <wp:simplePos x="0" y="0"/>
                <wp:positionH relativeFrom="page">
                  <wp:posOffset>209550</wp:posOffset>
                </wp:positionH>
                <wp:positionV relativeFrom="page">
                  <wp:posOffset>266700</wp:posOffset>
                </wp:positionV>
                <wp:extent cx="7162800" cy="10140950"/>
                <wp:effectExtent l="9525" t="9525" r="9525" b="12700"/>
                <wp:wrapNone/>
                <wp:docPr id="1"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62800" cy="10140950"/>
                          <a:chOff x="316" y="406"/>
                          <a:chExt cx="11608" cy="15028"/>
                        </a:xfrm>
                      </wpg:grpSpPr>
                      <wpg:grpSp>
                        <wpg:cNvPr id="2" name="Group 3"/>
                        <wpg:cNvGrpSpPr>
                          <a:grpSpLocks/>
                        </wpg:cNvGrpSpPr>
                        <wpg:grpSpPr bwMode="auto">
                          <a:xfrm>
                            <a:off x="316" y="406"/>
                            <a:ext cx="11608" cy="15028"/>
                            <a:chOff x="321" y="406"/>
                            <a:chExt cx="11600" cy="15025"/>
                          </a:xfrm>
                        </wpg:grpSpPr>
                        <wps:wsp>
                          <wps:cNvPr id="3" name="Rectangle 4" descr="Zig zag"/>
                          <wps:cNvSpPr>
                            <a:spLocks noChangeArrowheads="1"/>
                          </wps:cNvSpPr>
                          <wps:spPr bwMode="auto">
                            <a:xfrm>
                              <a:off x="339" y="406"/>
                              <a:ext cx="11582" cy="15025"/>
                            </a:xfrm>
                            <a:prstGeom prst="rect">
                              <a:avLst/>
                            </a:prstGeom>
                            <a:gradFill rotWithShape="1">
                              <a:gsLst>
                                <a:gs pos="0">
                                  <a:schemeClr val="lt2">
                                    <a:lumMod val="80000"/>
                                    <a:lumOff val="20000"/>
                                  </a:schemeClr>
                                </a:gs>
                                <a:gs pos="100000">
                                  <a:schemeClr val="lt2">
                                    <a:lumMod val="30000"/>
                                    <a:lumOff val="0"/>
                                  </a:schemeClr>
                                </a:gs>
                              </a:gsLst>
                              <a:path path="shape">
                                <a:fillToRect l="50000" t="50000" r="50000" b="50000"/>
                              </a:path>
                            </a:gradFill>
                            <a:ln w="12700">
                              <a:solidFill>
                                <a:srgbClr val="FFFFFF"/>
                              </a:solidFill>
                              <a:miter lim="800000"/>
                              <a:headEnd/>
                              <a:tailEnd/>
                            </a:ln>
                          </wps:spPr>
                          <wps:bodyPr rot="0" vert="horz" wrap="square" lIns="91440" tIns="45720" rIns="91440" bIns="45720" anchor="ctr" anchorCtr="0" upright="1">
                            <a:noAutofit/>
                          </wps:bodyPr>
                        </wps:wsp>
                        <wps:wsp>
                          <wps:cNvPr id="4" name="Rectangle 5"/>
                          <wps:cNvSpPr>
                            <a:spLocks noChangeArrowheads="1"/>
                          </wps:cNvSpPr>
                          <wps:spPr bwMode="auto">
                            <a:xfrm>
                              <a:off x="3446" y="406"/>
                              <a:ext cx="8475" cy="15025"/>
                            </a:xfrm>
                            <a:prstGeom prst="rect">
                              <a:avLst/>
                            </a:prstGeom>
                            <a:solidFill>
                              <a:schemeClr val="tx1">
                                <a:lumMod val="50000"/>
                                <a:lumOff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50495A9E" w14:textId="77777777" w:rsidR="006516C6" w:rsidRPr="00C2247A" w:rsidRDefault="006516C6" w:rsidP="00CF2BAE">
                                <w:pPr>
                                  <w:pStyle w:val="NoSpacing"/>
                                  <w:rPr>
                                    <w:rFonts w:ascii="Calibri" w:hAnsi="Calibri" w:cs="Calibri"/>
                                    <w:color w:val="FFFFFF" w:themeColor="background1"/>
                                    <w:sz w:val="72"/>
                                    <w:szCs w:val="72"/>
                                  </w:rPr>
                                </w:pPr>
                                <w:r>
                                  <w:rPr>
                                    <w:rFonts w:ascii="Calibri" w:hAnsi="Calibri" w:cs="Calibri"/>
                                    <w:color w:val="FFFFFF" w:themeColor="background1"/>
                                    <w:sz w:val="72"/>
                                    <w:szCs w:val="72"/>
                                    <w:lang w:val="en-GB"/>
                                  </w:rPr>
                                  <w:t>Automation</w:t>
                                </w:r>
                                <w:r>
                                  <w:rPr>
                                    <w:rFonts w:ascii="Calibri" w:hAnsi="Calibri" w:cs="Calibri"/>
                                    <w:color w:val="FFFFFF" w:themeColor="background1"/>
                                    <w:sz w:val="72"/>
                                    <w:szCs w:val="72"/>
                                    <w:lang w:val="en-GB"/>
                                  </w:rPr>
                                  <w:tab/>
                                </w:r>
                                <w:r>
                                  <w:rPr>
                                    <w:rFonts w:ascii="Calibri" w:hAnsi="Calibri" w:cs="Calibri"/>
                                    <w:color w:val="FFFFFF" w:themeColor="background1"/>
                                    <w:sz w:val="72"/>
                                    <w:szCs w:val="72"/>
                                    <w:lang w:val="en-GB"/>
                                  </w:rPr>
                                  <w:tab/>
                                </w:r>
                              </w:p>
                              <w:p w14:paraId="29263591" w14:textId="77777777" w:rsidR="006516C6" w:rsidRPr="00154DEE" w:rsidRDefault="006516C6" w:rsidP="00CF2BAE">
                                <w:pPr>
                                  <w:pStyle w:val="NoSpacing"/>
                                  <w:rPr>
                                    <w:rFonts w:ascii="Calibri" w:hAnsi="Calibri" w:cs="Calibri"/>
                                    <w:color w:val="FFFFFF" w:themeColor="background1"/>
                                    <w:sz w:val="40"/>
                                    <w:szCs w:val="40"/>
                                  </w:rPr>
                                </w:pPr>
                              </w:p>
                              <w:p w14:paraId="39E1D12B" w14:textId="2572A44A" w:rsidR="006516C6" w:rsidRPr="00C2247A" w:rsidRDefault="006516C6" w:rsidP="00CF2BAE">
                                <w:pPr>
                                  <w:pStyle w:val="NoSpacing"/>
                                  <w:rPr>
                                    <w:rFonts w:ascii="Calibri" w:hAnsi="Calibri" w:cs="Calibri"/>
                                    <w:color w:val="FFFFFF" w:themeColor="background1"/>
                                    <w:sz w:val="44"/>
                                    <w:szCs w:val="40"/>
                                  </w:rPr>
                                </w:pPr>
                                <w:r>
                                  <w:rPr>
                                    <w:rFonts w:ascii="Calibri" w:hAnsi="Calibri" w:cs="Calibri"/>
                                    <w:color w:val="FFFFFF" w:themeColor="background1"/>
                                    <w:sz w:val="44"/>
                                    <w:szCs w:val="40"/>
                                  </w:rPr>
                                  <w:t>Automated Operating System and Software Installation on Virtualised Systems</w:t>
                                </w:r>
                              </w:p>
                              <w:p w14:paraId="3DAC1941" w14:textId="77777777" w:rsidR="006516C6" w:rsidRDefault="006516C6">
                                <w:pPr>
                                  <w:rPr>
                                    <w:color w:val="FFFFFF" w:themeColor="background1"/>
                                  </w:rPr>
                                </w:pPr>
                              </w:p>
                              <w:sdt>
                                <w:sdtPr>
                                  <w:rPr>
                                    <w:rFonts w:cs="Times New Roman"/>
                                    <w:color w:val="FFFFFF" w:themeColor="background1"/>
                                    <w:lang w:eastAsia="en-US"/>
                                  </w:rPr>
                                  <w:alias w:val="Abstract"/>
                                  <w:id w:val="-282966001"/>
                                  <w:dataBinding w:prefixMappings="xmlns:ns0='http://schemas.microsoft.com/office/2006/coverPageProps'" w:xpath="/ns0:CoverPageProperties[1]/ns0:Abstract[1]" w:storeItemID="{55AF091B-3C7A-41E3-B477-F2FDAA23CFDA}"/>
                                  <w:text/>
                                </w:sdtPr>
                                <w:sdtContent>
                                  <w:p w14:paraId="3DAC1942" w14:textId="77777777" w:rsidR="006516C6" w:rsidRDefault="006516C6" w:rsidP="0042713C">
                                    <w:pPr>
                                      <w:rPr>
                                        <w:color w:val="FFFFFF" w:themeColor="background1"/>
                                      </w:rPr>
                                    </w:pPr>
                                    <w:r>
                                      <w:rPr>
                                        <w:rFonts w:cs="Times New Roman"/>
                                        <w:color w:val="FFFFFF" w:themeColor="background1"/>
                                        <w:lang w:eastAsia="en-US"/>
                                      </w:rPr>
                                      <w:t>Author: Lee Michael Kenneth Joseph</w:t>
                                    </w:r>
                                  </w:p>
                                </w:sdtContent>
                              </w:sdt>
                              <w:p w14:paraId="3DAC1943" w14:textId="77777777" w:rsidR="006516C6" w:rsidRDefault="006516C6">
                                <w:pPr>
                                  <w:rPr>
                                    <w:color w:val="FFFFFF" w:themeColor="background1"/>
                                  </w:rPr>
                                </w:pPr>
                              </w:p>
                            </w:txbxContent>
                          </wps:txbx>
                          <wps:bodyPr rot="0" vert="horz" wrap="square" lIns="228600" tIns="1371600" rIns="457200" bIns="45720" anchor="t" anchorCtr="0" upright="1">
                            <a:noAutofit/>
                          </wps:bodyPr>
                        </wps:wsp>
                        <wpg:grpSp>
                          <wpg:cNvPr id="5" name="Group 6"/>
                          <wpg:cNvGrpSpPr>
                            <a:grpSpLocks/>
                          </wpg:cNvGrpSpPr>
                          <wpg:grpSpPr bwMode="auto">
                            <a:xfrm>
                              <a:off x="321" y="3423"/>
                              <a:ext cx="3126" cy="6068"/>
                              <a:chOff x="654" y="3599"/>
                              <a:chExt cx="2880" cy="5760"/>
                            </a:xfrm>
                          </wpg:grpSpPr>
                          <wps:wsp>
                            <wps:cNvPr id="6" name="Rectangle 7"/>
                            <wps:cNvSpPr>
                              <a:spLocks noChangeArrowheads="1"/>
                            </wps:cNvSpPr>
                            <wps:spPr bwMode="auto">
                              <a:xfrm flipH="1">
                                <a:off x="2094" y="6479"/>
                                <a:ext cx="1440" cy="1440"/>
                              </a:xfrm>
                              <a:prstGeom prst="rect">
                                <a:avLst/>
                              </a:prstGeom>
                              <a:solidFill>
                                <a:schemeClr val="accent1">
                                  <a:lumMod val="60000"/>
                                  <a:lumOff val="40000"/>
                                  <a:alpha val="79999"/>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7" name="Rectangle 8"/>
                            <wps:cNvSpPr>
                              <a:spLocks noChangeArrowheads="1"/>
                            </wps:cNvSpPr>
                            <wps:spPr bwMode="auto">
                              <a:xfrm flipH="1">
                                <a:off x="2094" y="5039"/>
                                <a:ext cx="1440" cy="1440"/>
                              </a:xfrm>
                              <a:prstGeom prst="rect">
                                <a:avLst/>
                              </a:prstGeom>
                              <a:solidFill>
                                <a:schemeClr val="accent1">
                                  <a:lumMod val="40000"/>
                                  <a:lumOff val="60000"/>
                                  <a:alpha val="50195"/>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8" name="Rectangle 9"/>
                            <wps:cNvSpPr>
                              <a:spLocks noChangeArrowheads="1"/>
                            </wps:cNvSpPr>
                            <wps:spPr bwMode="auto">
                              <a:xfrm flipH="1">
                                <a:off x="654" y="5039"/>
                                <a:ext cx="1440" cy="1440"/>
                              </a:xfrm>
                              <a:prstGeom prst="rect">
                                <a:avLst/>
                              </a:prstGeom>
                              <a:solidFill>
                                <a:schemeClr val="accent1">
                                  <a:lumMod val="60000"/>
                                  <a:lumOff val="40000"/>
                                  <a:alpha val="79999"/>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9" name="Rectangle 10"/>
                            <wps:cNvSpPr>
                              <a:spLocks noChangeArrowheads="1"/>
                            </wps:cNvSpPr>
                            <wps:spPr bwMode="auto">
                              <a:xfrm flipH="1">
                                <a:off x="654" y="3599"/>
                                <a:ext cx="1440" cy="1440"/>
                              </a:xfrm>
                              <a:prstGeom prst="rect">
                                <a:avLst/>
                              </a:prstGeom>
                              <a:solidFill>
                                <a:schemeClr val="accent1">
                                  <a:lumMod val="40000"/>
                                  <a:lumOff val="60000"/>
                                  <a:alpha val="50195"/>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10" name="Rectangle 11"/>
                            <wps:cNvSpPr>
                              <a:spLocks noChangeArrowheads="1"/>
                            </wps:cNvSpPr>
                            <wps:spPr bwMode="auto">
                              <a:xfrm flipH="1">
                                <a:off x="654" y="6479"/>
                                <a:ext cx="1440" cy="1440"/>
                              </a:xfrm>
                              <a:prstGeom prst="rect">
                                <a:avLst/>
                              </a:prstGeom>
                              <a:solidFill>
                                <a:schemeClr val="accent1">
                                  <a:lumMod val="40000"/>
                                  <a:lumOff val="60000"/>
                                  <a:alpha val="50195"/>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11" name="Rectangle 12"/>
                            <wps:cNvSpPr>
                              <a:spLocks noChangeArrowheads="1"/>
                            </wps:cNvSpPr>
                            <wps:spPr bwMode="auto">
                              <a:xfrm flipH="1">
                                <a:off x="2094" y="7919"/>
                                <a:ext cx="1440" cy="1440"/>
                              </a:xfrm>
                              <a:prstGeom prst="rect">
                                <a:avLst/>
                              </a:prstGeom>
                              <a:solidFill>
                                <a:schemeClr val="accent1">
                                  <a:lumMod val="40000"/>
                                  <a:lumOff val="60000"/>
                                  <a:alpha val="50195"/>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g:grpSp>
                        <wps:wsp>
                          <wps:cNvPr id="12" name="Rectangle 13"/>
                          <wps:cNvSpPr>
                            <a:spLocks noChangeArrowheads="1"/>
                          </wps:cNvSpPr>
                          <wps:spPr bwMode="auto">
                            <a:xfrm flipH="1">
                              <a:off x="2690" y="406"/>
                              <a:ext cx="1563" cy="1518"/>
                            </a:xfrm>
                            <a:prstGeom prst="rect">
                              <a:avLst/>
                            </a:prstGeom>
                            <a:solidFill>
                              <a:schemeClr val="accent2">
                                <a:lumMod val="100000"/>
                                <a:lumOff val="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3DAC1944" w14:textId="3239412F" w:rsidR="006516C6" w:rsidRDefault="006516C6" w:rsidP="00CF23A0">
                                <w:pPr>
                                  <w:spacing w:line="240" w:lineRule="auto"/>
                                  <w:jc w:val="center"/>
                                  <w:rPr>
                                    <w:sz w:val="48"/>
                                  </w:rPr>
                                </w:pPr>
                                <w:r w:rsidRPr="00CF23A0">
                                  <w:rPr>
                                    <w:color w:val="FFFFFF" w:themeColor="background1"/>
                                    <w:sz w:val="52"/>
                                    <w:szCs w:val="52"/>
                                    <w:lang w:val="en-US"/>
                                  </w:rPr>
                                  <w:t>2019</w:t>
                                </w:r>
                              </w:p>
                            </w:txbxContent>
                          </wps:txbx>
                          <wps:bodyPr rot="0" vert="horz" wrap="square" lIns="91440" tIns="45720" rIns="91440" bIns="45720" anchor="b" anchorCtr="0" upright="1">
                            <a:noAutofit/>
                          </wps:bodyPr>
                        </wps:wsp>
                      </wpg:grpSp>
                      <wpg:grpSp>
                        <wpg:cNvPr id="13" name="Group 14"/>
                        <wpg:cNvGrpSpPr>
                          <a:grpSpLocks/>
                        </wpg:cNvGrpSpPr>
                        <wpg:grpSpPr bwMode="auto">
                          <a:xfrm>
                            <a:off x="3446" y="13758"/>
                            <a:ext cx="8169" cy="1382"/>
                            <a:chOff x="3446" y="13758"/>
                            <a:chExt cx="8169" cy="1382"/>
                          </a:xfrm>
                        </wpg:grpSpPr>
                        <wpg:grpSp>
                          <wpg:cNvPr id="14" name="Group 15"/>
                          <wpg:cNvGrpSpPr>
                            <a:grpSpLocks/>
                          </wpg:cNvGrpSpPr>
                          <wpg:grpSpPr bwMode="auto">
                            <a:xfrm flipH="1" flipV="1">
                              <a:off x="10833" y="14380"/>
                              <a:ext cx="782" cy="760"/>
                              <a:chOff x="8754" y="11945"/>
                              <a:chExt cx="2880" cy="2859"/>
                            </a:xfrm>
                          </wpg:grpSpPr>
                          <wps:wsp>
                            <wps:cNvPr id="15" name="Rectangle 16"/>
                            <wps:cNvSpPr>
                              <a:spLocks noChangeArrowheads="1"/>
                            </wps:cNvSpPr>
                            <wps:spPr bwMode="auto">
                              <a:xfrm flipH="1">
                                <a:off x="10194" y="11945"/>
                                <a:ext cx="1440" cy="1440"/>
                              </a:xfrm>
                              <a:prstGeom prst="rect">
                                <a:avLst/>
                              </a:prstGeom>
                              <a:solidFill>
                                <a:schemeClr val="bg1">
                                  <a:lumMod val="75000"/>
                                  <a:lumOff val="0"/>
                                  <a:alpha val="50195"/>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16" name="Rectangle 17"/>
                            <wps:cNvSpPr>
                              <a:spLocks noChangeArrowheads="1"/>
                            </wps:cNvSpPr>
                            <wps:spPr bwMode="auto">
                              <a:xfrm flipH="1">
                                <a:off x="10194" y="13364"/>
                                <a:ext cx="1440" cy="1440"/>
                              </a:xfrm>
                              <a:prstGeom prst="rect">
                                <a:avLst/>
                              </a:prstGeom>
                              <a:solidFill>
                                <a:schemeClr val="accent2">
                                  <a:lumMod val="100000"/>
                                  <a:lumOff val="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17" name="Rectangle 18"/>
                            <wps:cNvSpPr>
                              <a:spLocks noChangeArrowheads="1"/>
                            </wps:cNvSpPr>
                            <wps:spPr bwMode="auto">
                              <a:xfrm flipH="1">
                                <a:off x="8754" y="13364"/>
                                <a:ext cx="1440" cy="1440"/>
                              </a:xfrm>
                              <a:prstGeom prst="rect">
                                <a:avLst/>
                              </a:prstGeom>
                              <a:solidFill>
                                <a:schemeClr val="bg1">
                                  <a:lumMod val="75000"/>
                                  <a:lumOff val="0"/>
                                  <a:alpha val="50195"/>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g:grpSp>
                        <wps:wsp>
                          <wps:cNvPr id="18" name="Rectangle 19"/>
                          <wps:cNvSpPr>
                            <a:spLocks noChangeArrowheads="1"/>
                          </wps:cNvSpPr>
                          <wps:spPr bwMode="auto">
                            <a:xfrm>
                              <a:off x="3446" y="13758"/>
                              <a:ext cx="7105" cy="1382"/>
                            </a:xfrm>
                            <a:prstGeom prst="rect">
                              <a:avLst/>
                            </a:prstGeom>
                            <a:noFill/>
                            <a:ln>
                              <a:noFill/>
                            </a:ln>
                            <a:effectLst/>
                            <a:extLst>
                              <a:ext uri="{909E8E84-426E-40DD-AFC4-6F175D3DCCD1}">
                                <a14:hiddenFill xmlns:a14="http://schemas.microsoft.com/office/drawing/2010/main">
                                  <a:solidFill>
                                    <a:srgbClr val="FFFFFF">
                                      <a:alpha val="79999"/>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14:hiddenEffects>
                              </a:ext>
                            </a:extLst>
                          </wps:spPr>
                          <wps:txbx>
                            <w:txbxContent>
                              <w:sdt>
                                <w:sdtPr>
                                  <w:rPr>
                                    <w:color w:val="FFFFFF" w:themeColor="background1"/>
                                  </w:rPr>
                                  <w:alias w:val="Author"/>
                                  <w:id w:val="-232160758"/>
                                  <w:dataBinding w:prefixMappings="xmlns:ns0='http://schemas.openxmlformats.org/package/2006/metadata/core-properties' xmlns:ns1='http://purl.org/dc/elements/1.1/'" w:xpath="/ns0:coreProperties[1]/ns1:creator[1]" w:storeItemID="{6C3C8BC8-F283-45AE-878A-BAB7291924A1}"/>
                                  <w:text/>
                                </w:sdtPr>
                                <w:sdtContent>
                                  <w:p w14:paraId="3DAC1945" w14:textId="38AB0114" w:rsidR="006516C6" w:rsidRDefault="006516C6">
                                    <w:pPr>
                                      <w:jc w:val="right"/>
                                      <w:rPr>
                                        <w:color w:val="FFFFFF" w:themeColor="background1"/>
                                      </w:rPr>
                                    </w:pPr>
                                    <w:r>
                                      <w:rPr>
                                        <w:color w:val="FFFFFF" w:themeColor="background1"/>
                                      </w:rPr>
                                      <w:t>Project submitted as part of the requirements for the award M.Sc Software Engineering (Web Development)</w:t>
                                    </w:r>
                                  </w:p>
                                </w:sdtContent>
                              </w:sdt>
                              <w:p w14:paraId="3DAC1946" w14:textId="77777777" w:rsidR="006516C6" w:rsidRDefault="006516C6">
                                <w:pPr>
                                  <w:jc w:val="right"/>
                                  <w:rPr>
                                    <w:color w:val="FFFFFF" w:themeColor="background1"/>
                                  </w:rPr>
                                </w:pPr>
                              </w:p>
                              <w:p w14:paraId="3DAC1947" w14:textId="77777777" w:rsidR="006516C6" w:rsidRDefault="006516C6">
                                <w:pPr>
                                  <w:jc w:val="right"/>
                                  <w:rPr>
                                    <w:color w:val="FFFFFF" w:themeColor="background1"/>
                                  </w:rPr>
                                </w:pPr>
                                <w:r>
                                  <w:rPr>
                                    <w:color w:val="FFFFFF" w:themeColor="background1"/>
                                  </w:rPr>
                                  <w:t>15/11/2012</w:t>
                                </w:r>
                              </w:p>
                            </w:txbxContent>
                          </wps:txbx>
                          <wps:bodyPr rot="0" vert="horz" wrap="square" lIns="91440" tIns="0" rIns="91440" bIns="0" anchor="b" anchorCtr="0" upright="1">
                            <a:noAutofit/>
                          </wps:bodyPr>
                        </wps:wsp>
                      </wpg:grpSp>
                    </wpg:wgp>
                  </a:graphicData>
                </a:graphic>
                <wp14:sizeRelH relativeFrom="page">
                  <wp14:pctWidth>95000</wp14:pctWidth>
                </wp14:sizeRelH>
                <wp14:sizeRelV relativeFrom="page">
                  <wp14:pctHeight>95000</wp14:pctHeight>
                </wp14:sizeRelV>
              </wp:anchor>
            </w:drawing>
          </mc:Choice>
          <mc:Fallback>
            <w:pict>
              <v:group w14:anchorId="3DAC188C" id="Group 2" o:spid="_x0000_s1026" style="position:absolute;margin-left:16.5pt;margin-top:21pt;width:564pt;height:798.5pt;z-index:251659264;mso-width-percent:950;mso-height-percent:950;mso-position-horizontal-relative:page;mso-position-vertical-relative:page;mso-width-percent:950;mso-height-percent:950" coordorigin="316,406" coordsize="11608,150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" o:allowincell="f">
                <v:group id="Group 3" o:spid="_x0000_s1027" style="position:absolute;left:316;top:406;width:11608;height:15028" coordorigin="321,406" coordsize="11600,15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rect id="Rectangle 4" o:spid="_x0000_s1028" alt="Zig zag" style="position:absolute;left:339;top:406;width:11582;height:150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" fillcolor="#f1efe6 [2579]" strokecolor="white" strokeweight="1pt">
                    <v:fill color2="#575131 [963]" rotate="t" focusposition=".5,.5" focussize="" focus="100%" type="gradientRadial"/>
                  </v:rect>
                  <v:rect id="Rectangle 5" o:spid="_x0000_s1029" style="position:absolute;left:3446;top:406;width:8475;height:150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" fillcolor="gray [1629]" strokecolor="white [3212]" strokeweight="1pt">
                    <v:shadow color="#d8d8d8" offset="3pt,3pt"/>
                    <v:textbox inset="18pt,108pt,36pt">
                      <w:txbxContent>
                        <w:p w14:paraId="50495A9E" w14:textId="77777777" w:rsidR="006516C6" w:rsidRPr="00C2247A" w:rsidRDefault="006516C6" w:rsidP="00CF2BAE">
                          <w:pPr>
                            <w:pStyle w:val="NoSpacing"/>
                            <w:rPr>
                              <w:rFonts w:ascii="Calibri" w:hAnsi="Calibri" w:cs="Calibri"/>
                              <w:color w:val="FFFFFF" w:themeColor="background1"/>
                              <w:sz w:val="72"/>
                              <w:szCs w:val="72"/>
                            </w:rPr>
                          </w:pPr>
                          <w:r>
                            <w:rPr>
                              <w:rFonts w:ascii="Calibri" w:hAnsi="Calibri" w:cs="Calibri"/>
                              <w:color w:val="FFFFFF" w:themeColor="background1"/>
                              <w:sz w:val="72"/>
                              <w:szCs w:val="72"/>
                              <w:lang w:val="en-GB"/>
                            </w:rPr>
                            <w:t>Automation</w:t>
                          </w:r>
                          <w:r>
                            <w:rPr>
                              <w:rFonts w:ascii="Calibri" w:hAnsi="Calibri" w:cs="Calibri"/>
                              <w:color w:val="FFFFFF" w:themeColor="background1"/>
                              <w:sz w:val="72"/>
                              <w:szCs w:val="72"/>
                              <w:lang w:val="en-GB"/>
                            </w:rPr>
                            <w:tab/>
                          </w:r>
                          <w:r>
                            <w:rPr>
                              <w:rFonts w:ascii="Calibri" w:hAnsi="Calibri" w:cs="Calibri"/>
                              <w:color w:val="FFFFFF" w:themeColor="background1"/>
                              <w:sz w:val="72"/>
                              <w:szCs w:val="72"/>
                              <w:lang w:val="en-GB"/>
                            </w:rPr>
                            <w:tab/>
                          </w:r>
                        </w:p>
                        <w:p w14:paraId="29263591" w14:textId="77777777" w:rsidR="006516C6" w:rsidRPr="00154DEE" w:rsidRDefault="006516C6" w:rsidP="00CF2BAE">
                          <w:pPr>
                            <w:pStyle w:val="NoSpacing"/>
                            <w:rPr>
                              <w:rFonts w:ascii="Calibri" w:hAnsi="Calibri" w:cs="Calibri"/>
                              <w:color w:val="FFFFFF" w:themeColor="background1"/>
                              <w:sz w:val="40"/>
                              <w:szCs w:val="40"/>
                            </w:rPr>
                          </w:pPr>
                        </w:p>
                        <w:p w14:paraId="39E1D12B" w14:textId="2572A44A" w:rsidR="006516C6" w:rsidRPr="00C2247A" w:rsidRDefault="006516C6" w:rsidP="00CF2BAE">
                          <w:pPr>
                            <w:pStyle w:val="NoSpacing"/>
                            <w:rPr>
                              <w:rFonts w:ascii="Calibri" w:hAnsi="Calibri" w:cs="Calibri"/>
                              <w:color w:val="FFFFFF" w:themeColor="background1"/>
                              <w:sz w:val="44"/>
                              <w:szCs w:val="40"/>
                            </w:rPr>
                          </w:pPr>
                          <w:r>
                            <w:rPr>
                              <w:rFonts w:ascii="Calibri" w:hAnsi="Calibri" w:cs="Calibri"/>
                              <w:color w:val="FFFFFF" w:themeColor="background1"/>
                              <w:sz w:val="44"/>
                              <w:szCs w:val="40"/>
                            </w:rPr>
                            <w:t>Automated Operating System and Software Installation on Virtualised Systems</w:t>
                          </w:r>
                        </w:p>
                        <w:p w14:paraId="3DAC1941" w14:textId="77777777" w:rsidR="006516C6" w:rsidRDefault="006516C6">
                          <w:pPr>
                            <w:rPr>
                              <w:color w:val="FFFFFF" w:themeColor="background1"/>
                            </w:rPr>
                          </w:pPr>
                        </w:p>
                        <w:sdt>
                          <w:sdtPr>
                            <w:rPr>
                              <w:rFonts w:cs="Times New Roman"/>
                              <w:color w:val="FFFFFF" w:themeColor="background1"/>
                              <w:lang w:eastAsia="en-US"/>
                            </w:rPr>
                            <w:alias w:val="Abstract"/>
                            <w:id w:val="-282966001"/>
                            <w:dataBinding w:prefixMappings="xmlns:ns0='http://schemas.microsoft.com/office/2006/coverPageProps'" w:xpath="/ns0:CoverPageProperties[1]/ns0:Abstract[1]" w:storeItemID="{55AF091B-3C7A-41E3-B477-F2FDAA23CFDA}"/>
                            <w:text/>
                          </w:sdtPr>
                          <w:sdtContent>
                            <w:p w14:paraId="3DAC1942" w14:textId="77777777" w:rsidR="006516C6" w:rsidRDefault="006516C6" w:rsidP="0042713C">
                              <w:pPr>
                                <w:rPr>
                                  <w:color w:val="FFFFFF" w:themeColor="background1"/>
                                </w:rPr>
                              </w:pPr>
                              <w:r>
                                <w:rPr>
                                  <w:rFonts w:cs="Times New Roman"/>
                                  <w:color w:val="FFFFFF" w:themeColor="background1"/>
                                  <w:lang w:eastAsia="en-US"/>
                                </w:rPr>
                                <w:t>Author: Lee Michael Kenneth Joseph</w:t>
                              </w:r>
                            </w:p>
                          </w:sdtContent>
                        </w:sdt>
                        <w:p w14:paraId="3DAC1943" w14:textId="77777777" w:rsidR="006516C6" w:rsidRDefault="006516C6">
                          <w:pPr>
                            <w:rPr>
                              <w:color w:val="FFFFFF" w:themeColor="background1"/>
                            </w:rPr>
                          </w:pPr>
                        </w:p>
                      </w:txbxContent>
                    </v:textbox>
                  </v:rect>
                  <v:group id="Group 6" o:spid="_x0000_s1030" style="position:absolute;left:321;top:3423;width:3126;height:6068" coordorigin="654,3599" coordsize="2880,5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rect id="Rectangle 7" o:spid="_x0000_s1031" style="position:absolute;left:2094;top:647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" fillcolor="#95b3d7 [1940]" strokecolor="white [3212]" strokeweight="1pt">
                      <v:fill opacity="52428f"/>
                      <v:shadow color="#d8d8d8" offset="3pt,3pt"/>
                    </v:rect>
                    <v:rect id="Rectangle 8" o:spid="_x0000_s1032" style="position:absolute;left:2094;top:503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" fillcolor="#b8cce4 [1300]" strokecolor="white [3212]" strokeweight="1pt">
                      <v:fill opacity="32896f"/>
                      <v:shadow color="#d8d8d8" offset="3pt,3pt"/>
                    </v:rect>
                    <v:rect id="Rectangle 9" o:spid="_x0000_s1033" style="position:absolute;left:654;top:503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" fillcolor="#95b3d7 [1940]" strokecolor="white [3212]" strokeweight="1pt">
                      <v:fill opacity="52428f"/>
                      <v:shadow color="#d8d8d8" offset="3pt,3pt"/>
                    </v:rect>
                    <v:rect id="Rectangle 10" o:spid="_x0000_s1034" style="position:absolute;left:654;top:359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" fillcolor="#b8cce4 [1300]" strokecolor="white [3212]" strokeweight="1pt">
                      <v:fill opacity="32896f"/>
                      <v:shadow color="#d8d8d8" offset="3pt,3pt"/>
                    </v:rect>
                    <v:rect id="Rectangle 11" o:spid="_x0000_s1035" style="position:absolute;left:654;top:647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" fillcolor="#b8cce4 [1300]" strokecolor="white [3212]" strokeweight="1pt">
                      <v:fill opacity="32896f"/>
                      <v:shadow color="#d8d8d8" offset="3pt,3pt"/>
                    </v:rect>
                    <v:rect id="Rectangle 12" o:spid="_x0000_s1036" style="position:absolute;left:2094;top:791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" fillcolor="#b8cce4 [1300]" strokecolor="white [3212]" strokeweight="1pt">
                      <v:fill opacity="32896f"/>
                      <v:shadow color="#d8d8d8" offset="3pt,3pt"/>
                    </v:rect>
                  </v:group>
                  <v:rect id="Rectangle 13" o:spid="_x0000_s1037" style="position:absolute;left:2690;top:406;width:1563;height:1518;flip:x;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" fillcolor="#c0504d [3205]" strokecolor="white [3212]" strokeweight="1pt">
                    <v:shadow color="#d8d8d8" offset="3pt,3pt"/>
                    <v:textbox>
                      <w:txbxContent>
                        <w:p w14:paraId="3DAC1944" w14:textId="3239412F" w:rsidR="006516C6" w:rsidRDefault="006516C6" w:rsidP="00CF23A0">
                          <w:pPr>
                            <w:spacing w:line="240" w:lineRule="auto"/>
                            <w:jc w:val="center"/>
                            <w:rPr>
                              <w:sz w:val="48"/>
                            </w:rPr>
                          </w:pPr>
                          <w:r w:rsidRPr="00CF23A0">
                            <w:rPr>
                              <w:color w:val="FFFFFF" w:themeColor="background1"/>
                              <w:sz w:val="52"/>
                              <w:szCs w:val="52"/>
                              <w:lang w:val="en-US"/>
                            </w:rPr>
                            <w:t>2019</w:t>
                          </w:r>
                        </w:p>
                      </w:txbxContent>
                    </v:textbox>
                  </v:rect>
                </v:group>
                <v:group id="Group 14" o:spid="_x0000_s1038" style="position:absolute;left:3446;top:13758;width:8169;height:1382" coordorigin="3446,13758" coordsize="8169,13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group id="Group 15" o:spid="_x0000_s1039" style="position:absolute;left:10833;top:14380;width:782;height:760;flip:x y" coordorigin="8754,11945" coordsize="2880,2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">
                    <v:rect id="Rectangle 16" o:spid="_x0000_s1040" style="position:absolute;left:10194;top:11945;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" fillcolor="#bfbfbf [2412]" strokecolor="white [3212]" strokeweight="1pt">
                      <v:fill opacity="32896f"/>
                      <v:shadow color="#d8d8d8" offset="3pt,3pt"/>
                    </v:rect>
                    <v:rect id="Rectangle 17" o:spid="_x0000_s1041" style="position:absolute;left:10194;top:13364;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" fillcolor="#c0504d [3205]" strokecolor="white [3212]" strokeweight="1pt">
                      <v:shadow color="#d8d8d8" offset="3pt,3pt"/>
                    </v:rect>
                    <v:rect id="Rectangle 18" o:spid="_x0000_s1042" style="position:absolute;left:8754;top:13364;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" fillcolor="#bfbfbf [2412]" strokecolor="white [3212]" strokeweight="1pt">
                      <v:fill opacity="32896f"/>
                      <v:shadow color="#d8d8d8" offset="3pt,3pt"/>
                    </v:rect>
                  </v:group>
                  <v:rect id="Rectangle 19" o:spid="_x0000_s1043" style="position:absolute;left:3446;top:13758;width:7105;height:138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" filled="f" stroked="f" strokecolor="white" strokeweight="1pt">
                    <v:fill opacity="52428f"/>
                    <v:textbox inset=",0,,0">
                      <w:txbxContent>
                        <w:sdt>
                          <w:sdtPr>
                            <w:rPr>
                              <w:color w:val="FFFFFF" w:themeColor="background1"/>
                            </w:rPr>
                            <w:alias w:val="Author"/>
                            <w:id w:val="-232160758"/>
                            <w:dataBinding w:prefixMappings="xmlns:ns0='http://schemas.openxmlformats.org/package/2006/metadata/core-properties' xmlns:ns1='http://purl.org/dc/elements/1.1/'" w:xpath="/ns0:coreProperties[1]/ns1:creator[1]" w:storeItemID="{6C3C8BC8-F283-45AE-878A-BAB7291924A1}"/>
                            <w:text/>
                          </w:sdtPr>
                          <w:sdtContent>
                            <w:p w14:paraId="3DAC1945" w14:textId="38AB0114" w:rsidR="006516C6" w:rsidRDefault="006516C6">
                              <w:pPr>
                                <w:jc w:val="right"/>
                                <w:rPr>
                                  <w:color w:val="FFFFFF" w:themeColor="background1"/>
                                </w:rPr>
                              </w:pPr>
                              <w:r>
                                <w:rPr>
                                  <w:color w:val="FFFFFF" w:themeColor="background1"/>
                                </w:rPr>
                                <w:t>Project submitted as part of the requirements for the award M.Sc Software Engineering (Web Development)</w:t>
                              </w:r>
                            </w:p>
                          </w:sdtContent>
                        </w:sdt>
                        <w:p w14:paraId="3DAC1946" w14:textId="77777777" w:rsidR="006516C6" w:rsidRDefault="006516C6">
                          <w:pPr>
                            <w:jc w:val="right"/>
                            <w:rPr>
                              <w:color w:val="FFFFFF" w:themeColor="background1"/>
                            </w:rPr>
                          </w:pPr>
                        </w:p>
                        <w:p w14:paraId="3DAC1947" w14:textId="77777777" w:rsidR="006516C6" w:rsidRDefault="006516C6">
                          <w:pPr>
                            <w:jc w:val="right"/>
                            <w:rPr>
                              <w:color w:val="FFFFFF" w:themeColor="background1"/>
                            </w:rPr>
                          </w:pPr>
                          <w:r>
                            <w:rPr>
                              <w:color w:val="FFFFFF" w:themeColor="background1"/>
                            </w:rPr>
                            <w:t>15/11/2012</w:t>
                          </w:r>
                        </w:p>
                      </w:txbxContent>
                    </v:textbox>
                  </v:rect>
                </v:group>
                <w10:wrap anchorx="page" anchory="page"/>
              </v:group>
            </w:pict>
          </mc:Fallback>
        </mc:AlternateContent>
      </w:r>
      <w:r w:rsidR="00642524">
        <w:rPr>
          <w:i/>
          <w:iCs/>
        </w:rPr>
        <w:t>`</w:t>
      </w:r>
      <w:r w:rsidR="00E24B09" w:rsidRPr="0001467F">
        <w:rPr>
          <w:i/>
          <w:iCs/>
        </w:rPr>
        <w:t xml:space="preserve"> </w:t>
      </w:r>
    </w:p>
    <w:p w14:paraId="3DAC13A3" w14:textId="77777777" w:rsidR="00E24B09" w:rsidRDefault="00E24B09" w:rsidP="0075749A"/>
    <w:p w14:paraId="3DAC13A4" w14:textId="77777777" w:rsidR="00B71388" w:rsidRDefault="00B71388" w:rsidP="0075749A">
      <w:r>
        <w:t xml:space="preserve"> </w:t>
      </w:r>
    </w:p>
    <w:sdt>
      <w:sdtPr>
        <w:id w:val="1011882228"/>
        <w:docPartObj>
          <w:docPartGallery w:val="Cover Pages"/>
          <w:docPartUnique/>
        </w:docPartObj>
      </w:sdtPr>
      <w:sdtContent>
        <w:p w14:paraId="3DAC13A5" w14:textId="77777777" w:rsidR="0042713C" w:rsidRDefault="0042713C" w:rsidP="0075749A"/>
        <w:p w14:paraId="68EDDE53" w14:textId="77777777" w:rsidR="00CF23A0" w:rsidRDefault="00CF23A0" w:rsidP="0075749A">
          <w:pPr>
            <w:jc w:val="center"/>
            <w:rPr>
              <w:color w:val="FFFFFF" w:themeColor="background1"/>
              <w:sz w:val="48"/>
              <w:szCs w:val="52"/>
            </w:rPr>
          </w:pPr>
          <w:r>
            <w:rPr>
              <w:color w:val="FFFFFF" w:themeColor="background1"/>
              <w:sz w:val="52"/>
              <w:szCs w:val="52"/>
              <w:lang w:val="en-US"/>
            </w:rPr>
            <w:t>2019</w:t>
          </w:r>
        </w:p>
        <w:p w14:paraId="3DAC13A6" w14:textId="6793F9F4" w:rsidR="0042713C" w:rsidRDefault="0042713C" w:rsidP="0075749A"/>
        <w:p w14:paraId="3DAC13A7" w14:textId="77777777" w:rsidR="0042713C" w:rsidRDefault="0042713C" w:rsidP="0075749A">
          <w:r>
            <w:br w:type="page"/>
          </w:r>
        </w:p>
      </w:sdtContent>
    </w:sdt>
    <w:p w14:paraId="3DAC13A8" w14:textId="77777777" w:rsidR="000D55C7" w:rsidRPr="00E24B09" w:rsidRDefault="000D55C7" w:rsidP="003A12A2">
      <w:pPr>
        <w:pStyle w:val="Heading1"/>
      </w:pPr>
      <w:bookmarkStart w:id="0" w:name="_Toc31044420"/>
      <w:r>
        <w:lastRenderedPageBreak/>
        <w:t>DECLARATION</w:t>
      </w:r>
      <w:bookmarkEnd w:id="0"/>
      <w:r>
        <w:t xml:space="preserve">  </w:t>
      </w:r>
    </w:p>
    <w:p w14:paraId="3DAC13A9" w14:textId="77777777" w:rsidR="000D55C7" w:rsidRDefault="00F76F47" w:rsidP="0075749A">
      <w:r>
        <w:t>I, Lee Michael Kenneth Joseph</w:t>
      </w:r>
      <w:r w:rsidR="000D55C7">
        <w:t xml:space="preserve"> declare that I am the sole author of this Project; that all references cited have been consulted; that I have conducted all work of which this is a record, and that the finished work lies within the prescribed word limits. </w:t>
      </w:r>
    </w:p>
    <w:p w14:paraId="3DAC13AA" w14:textId="06FE72D0" w:rsidR="000D55C7" w:rsidRDefault="000D55C7" w:rsidP="0075749A">
      <w:r>
        <w:t xml:space="preserve">This has not previously been accepted as part of any other </w:t>
      </w:r>
      <w:r w:rsidR="00E55B3B">
        <w:t>Masters’</w:t>
      </w:r>
      <w:r>
        <w:t xml:space="preserve"> submission. </w:t>
      </w:r>
    </w:p>
    <w:p w14:paraId="3DAC13AB" w14:textId="77777777" w:rsidR="000D55C7" w:rsidRDefault="000D55C7" w:rsidP="0075749A"/>
    <w:p w14:paraId="3DAC13AC" w14:textId="77777777" w:rsidR="000D55C7" w:rsidRDefault="000D55C7" w:rsidP="0075749A">
      <w:r>
        <w:t xml:space="preserve"> </w:t>
      </w:r>
    </w:p>
    <w:p w14:paraId="3DAC13AD" w14:textId="77777777" w:rsidR="000D55C7" w:rsidRDefault="000D55C7" w:rsidP="0075749A">
      <w:r>
        <w:t xml:space="preserve"> </w:t>
      </w:r>
    </w:p>
    <w:p w14:paraId="3DAC13AE" w14:textId="64F23C90" w:rsidR="000D55C7" w:rsidRDefault="003D643B" w:rsidP="0075749A">
      <w:pPr>
        <w:ind w:left="1440"/>
      </w:pPr>
      <w:r>
        <w:rPr>
          <w:b/>
          <w:bCs/>
          <w:i/>
          <w:iCs/>
        </w:rPr>
        <w:t>Signed</w:t>
      </w:r>
      <w:r w:rsidR="000D55C7">
        <w:rPr>
          <w:b/>
          <w:bCs/>
          <w:i/>
          <w:iCs/>
        </w:rPr>
        <w:t xml:space="preserve">: </w:t>
      </w:r>
      <w:r w:rsidR="00235761">
        <w:rPr>
          <w:b/>
          <w:bCs/>
          <w:i/>
          <w:iCs/>
        </w:rPr>
        <w:t xml:space="preserve"> </w:t>
      </w:r>
      <w:r w:rsidR="00235761">
        <w:rPr>
          <w:noProof/>
        </w:rPr>
        <w:drawing>
          <wp:inline distT="0" distB="0" distL="0" distR="0" wp14:anchorId="3C0A47AD" wp14:editId="2D72F23A">
            <wp:extent cx="1508760" cy="619510"/>
            <wp:effectExtent l="0" t="0" r="0" b="9525"/>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580510" cy="648971"/>
                    </a:xfrm>
                    <a:prstGeom prst="rect">
                      <a:avLst/>
                    </a:prstGeom>
                  </pic:spPr>
                </pic:pic>
              </a:graphicData>
            </a:graphic>
          </wp:inline>
        </w:drawing>
      </w:r>
    </w:p>
    <w:p w14:paraId="3DAC13AF" w14:textId="77777777" w:rsidR="000D55C7" w:rsidRDefault="000D55C7" w:rsidP="0075749A">
      <w:pPr>
        <w:ind w:left="1440"/>
      </w:pPr>
      <w:r>
        <w:rPr>
          <w:b/>
          <w:bCs/>
          <w:i/>
          <w:iCs/>
        </w:rPr>
        <w:t xml:space="preserve">  </w:t>
      </w:r>
    </w:p>
    <w:p w14:paraId="3DAC13B0" w14:textId="4740E4A0" w:rsidR="000D55C7" w:rsidRDefault="003D643B" w:rsidP="0075749A">
      <w:pPr>
        <w:ind w:left="1440"/>
      </w:pPr>
      <w:r>
        <w:rPr>
          <w:b/>
          <w:bCs/>
          <w:i/>
          <w:iCs/>
        </w:rPr>
        <w:t>Date</w:t>
      </w:r>
      <w:r w:rsidR="000D55C7">
        <w:rPr>
          <w:b/>
          <w:bCs/>
          <w:i/>
          <w:iCs/>
        </w:rPr>
        <w:t>:</w:t>
      </w:r>
      <w:r w:rsidR="00235761">
        <w:rPr>
          <w:b/>
          <w:bCs/>
          <w:i/>
          <w:iCs/>
        </w:rPr>
        <w:t xml:space="preserve"> 27/01/2020</w:t>
      </w:r>
      <w:r w:rsidR="000D55C7">
        <w:rPr>
          <w:b/>
          <w:bCs/>
          <w:i/>
          <w:iCs/>
        </w:rPr>
        <w:t xml:space="preserve"> </w:t>
      </w:r>
    </w:p>
    <w:p w14:paraId="3DAC13B1" w14:textId="77777777" w:rsidR="000D55C7" w:rsidRDefault="000D55C7" w:rsidP="0075749A"/>
    <w:p w14:paraId="3DAC13B2" w14:textId="77777777" w:rsidR="000D55C7" w:rsidRDefault="000D55C7" w:rsidP="0075749A">
      <w:pPr>
        <w:rPr>
          <w:rFonts w:asciiTheme="majorHAnsi" w:eastAsiaTheme="majorEastAsia" w:hAnsiTheme="majorHAnsi" w:cstheme="majorBidi"/>
          <w:b/>
          <w:bCs/>
          <w:sz w:val="28"/>
          <w:szCs w:val="28"/>
        </w:rPr>
      </w:pPr>
      <w:r>
        <w:br w:type="page"/>
      </w:r>
    </w:p>
    <w:p w14:paraId="3DAC13B3" w14:textId="77777777" w:rsidR="000D55C7" w:rsidRPr="00E24B09" w:rsidRDefault="000D55C7" w:rsidP="003A12A2">
      <w:pPr>
        <w:pStyle w:val="Heading1"/>
      </w:pPr>
      <w:bookmarkStart w:id="1" w:name="_Toc31044421"/>
      <w:r>
        <w:lastRenderedPageBreak/>
        <w:t>FORM OF CONSENT</w:t>
      </w:r>
      <w:bookmarkEnd w:id="1"/>
      <w:r>
        <w:rPr>
          <w:i/>
          <w:iCs/>
        </w:rPr>
        <w:t xml:space="preserve"> </w:t>
      </w:r>
    </w:p>
    <w:p w14:paraId="3DAC13B4" w14:textId="075653A1" w:rsidR="000D55C7" w:rsidRPr="00AE29BE" w:rsidRDefault="00F76F47" w:rsidP="0075749A">
      <w:r>
        <w:rPr>
          <w:bCs/>
        </w:rPr>
        <w:t>I</w:t>
      </w:r>
      <w:r w:rsidR="00D17631">
        <w:rPr>
          <w:bCs/>
        </w:rPr>
        <w:t>,</w:t>
      </w:r>
      <w:r>
        <w:rPr>
          <w:bCs/>
        </w:rPr>
        <w:t xml:space="preserve"> Lee Michael Kenneth </w:t>
      </w:r>
      <w:r w:rsidR="003D643B">
        <w:rPr>
          <w:bCs/>
        </w:rPr>
        <w:t>Joseph</w:t>
      </w:r>
      <w:r w:rsidR="003D643B" w:rsidRPr="00AE29BE">
        <w:t xml:space="preserve"> hereby</w:t>
      </w:r>
      <w:r w:rsidR="000D55C7" w:rsidRPr="00AE29BE">
        <w:t xml:space="preserve"> consent that my Project, submitted in candidature for </w:t>
      </w:r>
      <w:r w:rsidR="004614FE">
        <w:t>the M</w:t>
      </w:r>
      <w:r w:rsidR="00E55B3B">
        <w:t>.</w:t>
      </w:r>
      <w:r w:rsidR="003D643B">
        <w:t>Sc</w:t>
      </w:r>
      <w:r w:rsidR="000D55C7">
        <w:t xml:space="preserve"> </w:t>
      </w:r>
      <w:r w:rsidR="004614FE">
        <w:t>Software Engineering (Web Development)</w:t>
      </w:r>
      <w:r w:rsidR="000D55C7" w:rsidRPr="00AE29BE">
        <w:t>, if successful, may be made available for inter-library loan or photocopying (subject to the law of copyright), and that the title and abstract may be made available to outside organisations.</w:t>
      </w:r>
      <w:r w:rsidR="000D55C7" w:rsidRPr="00AE29BE">
        <w:rPr>
          <w:bCs/>
          <w:i/>
          <w:iCs/>
        </w:rPr>
        <w:t xml:space="preserve"> </w:t>
      </w:r>
    </w:p>
    <w:p w14:paraId="3DAC13B5" w14:textId="77777777" w:rsidR="000D55C7" w:rsidRDefault="000D55C7" w:rsidP="0075749A">
      <w:pPr>
        <w:ind w:left="1440"/>
      </w:pPr>
      <w:r>
        <w:rPr>
          <w:b/>
          <w:bCs/>
          <w:i/>
          <w:iCs/>
        </w:rPr>
        <w:t xml:space="preserve"> </w:t>
      </w:r>
    </w:p>
    <w:p w14:paraId="3DAC13B6" w14:textId="77777777" w:rsidR="000D55C7" w:rsidRDefault="000D55C7" w:rsidP="0075749A">
      <w:pPr>
        <w:ind w:left="1440"/>
      </w:pPr>
    </w:p>
    <w:p w14:paraId="3DAC13B7" w14:textId="67E226E4" w:rsidR="000D55C7" w:rsidRDefault="003D643B" w:rsidP="0075749A">
      <w:pPr>
        <w:ind w:left="1440"/>
      </w:pPr>
      <w:r>
        <w:rPr>
          <w:b/>
          <w:bCs/>
          <w:i/>
          <w:iCs/>
        </w:rPr>
        <w:t>Signed</w:t>
      </w:r>
      <w:r w:rsidR="000D55C7">
        <w:rPr>
          <w:b/>
          <w:bCs/>
          <w:i/>
          <w:iCs/>
        </w:rPr>
        <w:t xml:space="preserve">: </w:t>
      </w:r>
      <w:r w:rsidR="00235761">
        <w:rPr>
          <w:noProof/>
        </w:rPr>
        <w:drawing>
          <wp:inline distT="0" distB="0" distL="0" distR="0" wp14:anchorId="69FAD8A9" wp14:editId="5756B172">
            <wp:extent cx="1508760" cy="619510"/>
            <wp:effectExtent l="0" t="0" r="0" b="952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580510" cy="648971"/>
                    </a:xfrm>
                    <a:prstGeom prst="rect">
                      <a:avLst/>
                    </a:prstGeom>
                  </pic:spPr>
                </pic:pic>
              </a:graphicData>
            </a:graphic>
          </wp:inline>
        </w:drawing>
      </w:r>
    </w:p>
    <w:p w14:paraId="3DAC13B8" w14:textId="77777777" w:rsidR="000D55C7" w:rsidRDefault="000D55C7" w:rsidP="0075749A">
      <w:pPr>
        <w:ind w:left="1440"/>
      </w:pPr>
      <w:r>
        <w:rPr>
          <w:b/>
          <w:bCs/>
          <w:i/>
          <w:iCs/>
        </w:rPr>
        <w:t xml:space="preserve"> </w:t>
      </w:r>
    </w:p>
    <w:p w14:paraId="3DAC13B9" w14:textId="54C9313F" w:rsidR="000D55C7" w:rsidRDefault="003D643B" w:rsidP="0075749A">
      <w:pPr>
        <w:ind w:left="1440"/>
      </w:pPr>
      <w:r>
        <w:rPr>
          <w:b/>
          <w:bCs/>
          <w:i/>
          <w:iCs/>
        </w:rPr>
        <w:t>Date</w:t>
      </w:r>
      <w:r w:rsidR="000D55C7">
        <w:rPr>
          <w:b/>
          <w:bCs/>
          <w:i/>
          <w:iCs/>
        </w:rPr>
        <w:t xml:space="preserve">: </w:t>
      </w:r>
      <w:r w:rsidR="00235761">
        <w:rPr>
          <w:b/>
          <w:bCs/>
          <w:i/>
          <w:iCs/>
        </w:rPr>
        <w:t>27/01/2020</w:t>
      </w:r>
    </w:p>
    <w:p w14:paraId="3DAC13BA" w14:textId="77777777" w:rsidR="00174860" w:rsidRDefault="00174860" w:rsidP="0075749A">
      <w:pPr>
        <w:pStyle w:val="TOCHeading"/>
        <w:spacing w:line="360" w:lineRule="auto"/>
        <w:jc w:val="center"/>
      </w:pPr>
    </w:p>
    <w:p w14:paraId="3DAC13BB" w14:textId="77777777" w:rsidR="00174860" w:rsidRDefault="00174860" w:rsidP="0075749A">
      <w:pPr>
        <w:pStyle w:val="TOCHeading"/>
        <w:spacing w:line="360" w:lineRule="auto"/>
      </w:pPr>
    </w:p>
    <w:p w14:paraId="3DAC13CD" w14:textId="0D89EE72" w:rsidR="00090368" w:rsidRDefault="00174860" w:rsidP="00F64F84">
      <w:pPr>
        <w:pStyle w:val="Heading1"/>
      </w:pPr>
      <w:r>
        <w:br w:type="page"/>
      </w:r>
    </w:p>
    <w:p w14:paraId="3DAC13CE" w14:textId="15D86236" w:rsidR="00F64F84" w:rsidRDefault="00F64F84" w:rsidP="00F64F84">
      <w:pPr>
        <w:pStyle w:val="Heading1"/>
      </w:pPr>
      <w:bookmarkStart w:id="2" w:name="_Toc31044422"/>
      <w:r>
        <w:lastRenderedPageBreak/>
        <w:t>Acknowledgements</w:t>
      </w:r>
      <w:bookmarkEnd w:id="2"/>
    </w:p>
    <w:p w14:paraId="75445CEE" w14:textId="7DDD5CC8" w:rsidR="000D55C7" w:rsidRDefault="00F64F84" w:rsidP="00F64F84">
      <w:r>
        <w:t>Throughout the time it has taken to complete this project there are so many people I would like to say thank you to:</w:t>
      </w:r>
    </w:p>
    <w:p w14:paraId="59202A2D" w14:textId="050136B9" w:rsidR="00F64F84" w:rsidRDefault="00F64F84" w:rsidP="001B111E">
      <w:pPr>
        <w:pStyle w:val="ListParagraph"/>
        <w:numPr>
          <w:ilvl w:val="0"/>
          <w:numId w:val="3"/>
        </w:numPr>
      </w:pPr>
      <w:r>
        <w:t>Firstly, I would like to thank my project supervisor Dr Tim Bashford for the outstanding support and invaluable assistance which was provided to me through the research and also the development of the project</w:t>
      </w:r>
    </w:p>
    <w:p w14:paraId="1A9D043E" w14:textId="77777777" w:rsidR="00F64F84" w:rsidRDefault="00F64F84" w:rsidP="00F64F84">
      <w:pPr>
        <w:pStyle w:val="ListParagraph"/>
      </w:pPr>
    </w:p>
    <w:p w14:paraId="688C2155" w14:textId="275A211B" w:rsidR="00F64F84" w:rsidRDefault="00DD12AF" w:rsidP="001B111E">
      <w:pPr>
        <w:pStyle w:val="ListParagraph"/>
        <w:numPr>
          <w:ilvl w:val="0"/>
          <w:numId w:val="3"/>
        </w:numPr>
      </w:pPr>
      <w:r>
        <w:t>I would like to thank and express my love to my wife Agnes Olah</w:t>
      </w:r>
      <w:r w:rsidR="00B830BF">
        <w:t xml:space="preserve"> and all other members of my family </w:t>
      </w:r>
      <w:r w:rsidR="004F4B05">
        <w:t>circle</w:t>
      </w:r>
      <w:r>
        <w:t xml:space="preserve"> for the constant support, motivation and endless love </w:t>
      </w:r>
      <w:r w:rsidR="00B830BF">
        <w:t>they have all</w:t>
      </w:r>
      <w:r>
        <w:t xml:space="preserve"> given me throughout the completion of this project and my studies</w:t>
      </w:r>
    </w:p>
    <w:p w14:paraId="521CD7C2" w14:textId="77777777" w:rsidR="00F64F84" w:rsidRDefault="00F64F84" w:rsidP="00F64F84">
      <w:pPr>
        <w:pStyle w:val="ListParagraph"/>
      </w:pPr>
    </w:p>
    <w:p w14:paraId="59B307F2" w14:textId="3E9CD5E4" w:rsidR="00DD12AF" w:rsidRDefault="00DD12AF" w:rsidP="001B111E">
      <w:pPr>
        <w:pStyle w:val="ListParagraph"/>
        <w:numPr>
          <w:ilvl w:val="0"/>
          <w:numId w:val="3"/>
        </w:numPr>
      </w:pPr>
      <w:r>
        <w:t xml:space="preserve">I would also like to thank </w:t>
      </w:r>
      <w:r w:rsidR="00B830BF">
        <w:t>t</w:t>
      </w:r>
      <w:r w:rsidR="004F4B05">
        <w:t xml:space="preserve">he </w:t>
      </w:r>
      <w:r w:rsidR="009C1010">
        <w:t>‘</w:t>
      </w:r>
      <w:r w:rsidR="004F4B05">
        <w:t>u</w:t>
      </w:r>
      <w:r w:rsidR="00B830BF">
        <w:t>ni</w:t>
      </w:r>
      <w:r w:rsidR="009C1010">
        <w:t>’</w:t>
      </w:r>
      <w:r w:rsidR="00B830BF">
        <w:t xml:space="preserve"> gang for all of the huge efforts of </w:t>
      </w:r>
      <w:r w:rsidR="00CE0A07">
        <w:t>teamwork</w:t>
      </w:r>
      <w:r w:rsidR="00B830BF">
        <w:t xml:space="preserve"> / support through our studies</w:t>
      </w:r>
      <w:r w:rsidR="009C1010">
        <w:t xml:space="preserve"> together.</w:t>
      </w:r>
      <w:r w:rsidR="00B830BF">
        <w:t xml:space="preserve"> Many new friends gained.</w:t>
      </w:r>
    </w:p>
    <w:p w14:paraId="70635892" w14:textId="7DD93B16" w:rsidR="0057514B" w:rsidRDefault="0057514B" w:rsidP="00DD12AF">
      <w:pPr>
        <w:pStyle w:val="ListParagraph"/>
      </w:pPr>
    </w:p>
    <w:p w14:paraId="1E58A1C6" w14:textId="5185259A" w:rsidR="00DD12AF" w:rsidRDefault="00DD12AF" w:rsidP="001B111E">
      <w:pPr>
        <w:pStyle w:val="ListParagraph"/>
        <w:numPr>
          <w:ilvl w:val="0"/>
          <w:numId w:val="3"/>
        </w:numPr>
      </w:pPr>
      <w:r>
        <w:t xml:space="preserve">Last but no means least a </w:t>
      </w:r>
      <w:r w:rsidR="00981FE2">
        <w:t xml:space="preserve">big </w:t>
      </w:r>
      <w:r>
        <w:t>thank you to the DVLA for providing me the opportunity to a</w:t>
      </w:r>
      <w:r w:rsidR="00FE5F23">
        <w:t xml:space="preserve">ttend and complete this course, with the </w:t>
      </w:r>
      <w:r w:rsidR="00981FE2">
        <w:t>recognition</w:t>
      </w:r>
      <w:r w:rsidR="00FE5F23">
        <w:t xml:space="preserve"> to </w:t>
      </w:r>
      <w:r w:rsidR="00981FE2">
        <w:t>all</w:t>
      </w:r>
      <w:r w:rsidR="00FE5F23">
        <w:t xml:space="preserve"> of my work colleagues including and not forgetting </w:t>
      </w:r>
      <w:r w:rsidR="00B830BF">
        <w:t xml:space="preserve">Robert Bennett, Craig James, </w:t>
      </w:r>
      <w:r w:rsidR="00FE5F23">
        <w:t>Michelle Williams</w:t>
      </w:r>
      <w:r w:rsidR="00981FE2">
        <w:t>,</w:t>
      </w:r>
      <w:r w:rsidR="00770839">
        <w:t xml:space="preserve"> Hellen Allen,</w:t>
      </w:r>
      <w:r w:rsidR="00981FE2">
        <w:t xml:space="preserve"> Duncan, James, Ryan, Owen, Lee and Ian</w:t>
      </w:r>
    </w:p>
    <w:p w14:paraId="5BF0F2CE" w14:textId="17AD7F8B" w:rsidR="00DD12AF" w:rsidRDefault="00DD12AF" w:rsidP="00DD12AF">
      <w:pPr>
        <w:pStyle w:val="ListParagraph"/>
      </w:pPr>
    </w:p>
    <w:p w14:paraId="5DF950F4" w14:textId="77777777" w:rsidR="00654FB7" w:rsidRDefault="00654FB7">
      <w:pPr>
        <w:spacing w:before="0" w:after="200" w:line="276" w:lineRule="auto"/>
        <w:rPr>
          <w:rFonts w:ascii="Times New Roman" w:hAnsi="Times New Roman"/>
        </w:rPr>
      </w:pPr>
      <w:r>
        <w:rPr>
          <w:rFonts w:ascii="Times New Roman" w:hAnsi="Times New Roman"/>
          <w:b/>
          <w:bCs/>
        </w:rPr>
        <w:br w:type="page"/>
      </w:r>
    </w:p>
    <w:sdt>
      <w:sdtPr>
        <w:rPr>
          <w:rFonts w:ascii="Times New Roman" w:eastAsiaTheme="minorHAnsi" w:hAnsi="Times New Roman" w:cstheme="minorBidi"/>
          <w:b w:val="0"/>
          <w:bCs w:val="0"/>
          <w:color w:val="auto"/>
          <w:sz w:val="24"/>
          <w:szCs w:val="22"/>
        </w:rPr>
        <w:id w:val="436733"/>
        <w:docPartObj>
          <w:docPartGallery w:val="Table of Contents"/>
          <w:docPartUnique/>
        </w:docPartObj>
      </w:sdtPr>
      <w:sdtEndPr>
        <w:rPr>
          <w:rFonts w:asciiTheme="minorHAnsi" w:hAnsiTheme="minorHAnsi"/>
        </w:rPr>
      </w:sdtEndPr>
      <w:sdtContent>
        <w:p w14:paraId="3DAC13CF" w14:textId="669E3237" w:rsidR="000D55C7" w:rsidRPr="00AE1D01" w:rsidRDefault="000D55C7" w:rsidP="0075749A">
          <w:pPr>
            <w:pStyle w:val="TOCHeading"/>
            <w:spacing w:line="360" w:lineRule="auto"/>
            <w:jc w:val="center"/>
            <w:rPr>
              <w:rStyle w:val="Heading1Char"/>
            </w:rPr>
          </w:pPr>
          <w:r w:rsidRPr="00AE1D01">
            <w:rPr>
              <w:rStyle w:val="Heading1Char"/>
            </w:rPr>
            <w:t>Table of Contents</w:t>
          </w:r>
        </w:p>
        <w:p w14:paraId="352DDB5A" w14:textId="7134C93C" w:rsidR="00514ED8" w:rsidRDefault="005E2954">
          <w:pPr>
            <w:pStyle w:val="TOC1"/>
            <w:tabs>
              <w:tab w:val="right" w:leader="dot" w:pos="8188"/>
            </w:tabs>
            <w:rPr>
              <w:rFonts w:eastAsiaTheme="minorEastAsia"/>
              <w:noProof/>
              <w:sz w:val="22"/>
              <w:lang w:eastAsia="en-GB"/>
            </w:rPr>
          </w:pPr>
          <w:r>
            <w:fldChar w:fldCharType="begin"/>
          </w:r>
          <w:r w:rsidR="000D55C7">
            <w:instrText xml:space="preserve"> TOC \o "1-3" \h \z \u </w:instrText>
          </w:r>
          <w:r>
            <w:fldChar w:fldCharType="separate"/>
          </w:r>
          <w:hyperlink w:anchor="_Toc31044420" w:history="1">
            <w:r w:rsidR="00514ED8" w:rsidRPr="00CE54B1">
              <w:rPr>
                <w:rStyle w:val="Hyperlink"/>
                <w:noProof/>
              </w:rPr>
              <w:t>DECLARATION</w:t>
            </w:r>
            <w:r w:rsidR="00514ED8">
              <w:rPr>
                <w:noProof/>
                <w:webHidden/>
              </w:rPr>
              <w:tab/>
            </w:r>
            <w:r w:rsidR="00514ED8">
              <w:rPr>
                <w:noProof/>
                <w:webHidden/>
              </w:rPr>
              <w:fldChar w:fldCharType="begin"/>
            </w:r>
            <w:r w:rsidR="00514ED8">
              <w:rPr>
                <w:noProof/>
                <w:webHidden/>
              </w:rPr>
              <w:instrText xml:space="preserve"> PAGEREF _Toc31044420 \h </w:instrText>
            </w:r>
            <w:r w:rsidR="00514ED8">
              <w:rPr>
                <w:noProof/>
                <w:webHidden/>
              </w:rPr>
            </w:r>
            <w:r w:rsidR="00514ED8">
              <w:rPr>
                <w:noProof/>
                <w:webHidden/>
              </w:rPr>
              <w:fldChar w:fldCharType="separate"/>
            </w:r>
            <w:r w:rsidR="00514ED8">
              <w:rPr>
                <w:noProof/>
                <w:webHidden/>
              </w:rPr>
              <w:t>II</w:t>
            </w:r>
            <w:r w:rsidR="00514ED8">
              <w:rPr>
                <w:noProof/>
                <w:webHidden/>
              </w:rPr>
              <w:fldChar w:fldCharType="end"/>
            </w:r>
          </w:hyperlink>
        </w:p>
        <w:p w14:paraId="3B44EEC0" w14:textId="5EED5744" w:rsidR="00514ED8" w:rsidRDefault="00514ED8">
          <w:pPr>
            <w:pStyle w:val="TOC1"/>
            <w:tabs>
              <w:tab w:val="right" w:leader="dot" w:pos="8188"/>
            </w:tabs>
            <w:rPr>
              <w:rFonts w:eastAsiaTheme="minorEastAsia"/>
              <w:noProof/>
              <w:sz w:val="22"/>
              <w:lang w:eastAsia="en-GB"/>
            </w:rPr>
          </w:pPr>
          <w:hyperlink w:anchor="_Toc31044421" w:history="1">
            <w:r w:rsidRPr="00CE54B1">
              <w:rPr>
                <w:rStyle w:val="Hyperlink"/>
                <w:noProof/>
              </w:rPr>
              <w:t>FORM OF CONSENT</w:t>
            </w:r>
            <w:r>
              <w:rPr>
                <w:noProof/>
                <w:webHidden/>
              </w:rPr>
              <w:tab/>
            </w:r>
            <w:r>
              <w:rPr>
                <w:noProof/>
                <w:webHidden/>
              </w:rPr>
              <w:fldChar w:fldCharType="begin"/>
            </w:r>
            <w:r>
              <w:rPr>
                <w:noProof/>
                <w:webHidden/>
              </w:rPr>
              <w:instrText xml:space="preserve"> PAGEREF _Toc31044421 \h </w:instrText>
            </w:r>
            <w:r>
              <w:rPr>
                <w:noProof/>
                <w:webHidden/>
              </w:rPr>
            </w:r>
            <w:r>
              <w:rPr>
                <w:noProof/>
                <w:webHidden/>
              </w:rPr>
              <w:fldChar w:fldCharType="separate"/>
            </w:r>
            <w:r>
              <w:rPr>
                <w:noProof/>
                <w:webHidden/>
              </w:rPr>
              <w:t>III</w:t>
            </w:r>
            <w:r>
              <w:rPr>
                <w:noProof/>
                <w:webHidden/>
              </w:rPr>
              <w:fldChar w:fldCharType="end"/>
            </w:r>
          </w:hyperlink>
        </w:p>
        <w:p w14:paraId="5E881A88" w14:textId="6240D911" w:rsidR="00514ED8" w:rsidRDefault="00514ED8">
          <w:pPr>
            <w:pStyle w:val="TOC1"/>
            <w:tabs>
              <w:tab w:val="right" w:leader="dot" w:pos="8188"/>
            </w:tabs>
            <w:rPr>
              <w:rFonts w:eastAsiaTheme="minorEastAsia"/>
              <w:noProof/>
              <w:sz w:val="22"/>
              <w:lang w:eastAsia="en-GB"/>
            </w:rPr>
          </w:pPr>
          <w:hyperlink w:anchor="_Toc31044422" w:history="1">
            <w:r w:rsidRPr="00CE54B1">
              <w:rPr>
                <w:rStyle w:val="Hyperlink"/>
                <w:noProof/>
              </w:rPr>
              <w:t>Acknowledgements</w:t>
            </w:r>
            <w:r>
              <w:rPr>
                <w:noProof/>
                <w:webHidden/>
              </w:rPr>
              <w:tab/>
            </w:r>
            <w:r>
              <w:rPr>
                <w:noProof/>
                <w:webHidden/>
              </w:rPr>
              <w:fldChar w:fldCharType="begin"/>
            </w:r>
            <w:r>
              <w:rPr>
                <w:noProof/>
                <w:webHidden/>
              </w:rPr>
              <w:instrText xml:space="preserve"> PAGEREF _Toc31044422 \h </w:instrText>
            </w:r>
            <w:r>
              <w:rPr>
                <w:noProof/>
                <w:webHidden/>
              </w:rPr>
            </w:r>
            <w:r>
              <w:rPr>
                <w:noProof/>
                <w:webHidden/>
              </w:rPr>
              <w:fldChar w:fldCharType="separate"/>
            </w:r>
            <w:r>
              <w:rPr>
                <w:noProof/>
                <w:webHidden/>
              </w:rPr>
              <w:t>IV</w:t>
            </w:r>
            <w:r>
              <w:rPr>
                <w:noProof/>
                <w:webHidden/>
              </w:rPr>
              <w:fldChar w:fldCharType="end"/>
            </w:r>
          </w:hyperlink>
        </w:p>
        <w:p w14:paraId="266ECAFE" w14:textId="3F282AD9" w:rsidR="00514ED8" w:rsidRDefault="00514ED8">
          <w:pPr>
            <w:pStyle w:val="TOC1"/>
            <w:tabs>
              <w:tab w:val="right" w:leader="dot" w:pos="8188"/>
            </w:tabs>
            <w:rPr>
              <w:rFonts w:eastAsiaTheme="minorEastAsia"/>
              <w:noProof/>
              <w:sz w:val="22"/>
              <w:lang w:eastAsia="en-GB"/>
            </w:rPr>
          </w:pPr>
          <w:hyperlink w:anchor="_Toc31044423" w:history="1">
            <w:r w:rsidRPr="00CE54B1">
              <w:rPr>
                <w:rStyle w:val="Hyperlink"/>
                <w:noProof/>
              </w:rPr>
              <w:t>Table of Figures</w:t>
            </w:r>
            <w:r>
              <w:rPr>
                <w:noProof/>
                <w:webHidden/>
              </w:rPr>
              <w:tab/>
            </w:r>
            <w:r>
              <w:rPr>
                <w:noProof/>
                <w:webHidden/>
              </w:rPr>
              <w:fldChar w:fldCharType="begin"/>
            </w:r>
            <w:r>
              <w:rPr>
                <w:noProof/>
                <w:webHidden/>
              </w:rPr>
              <w:instrText xml:space="preserve"> PAGEREF _Toc31044423 \h </w:instrText>
            </w:r>
            <w:r>
              <w:rPr>
                <w:noProof/>
                <w:webHidden/>
              </w:rPr>
            </w:r>
            <w:r>
              <w:rPr>
                <w:noProof/>
                <w:webHidden/>
              </w:rPr>
              <w:fldChar w:fldCharType="separate"/>
            </w:r>
            <w:r>
              <w:rPr>
                <w:noProof/>
                <w:webHidden/>
              </w:rPr>
              <w:t>X</w:t>
            </w:r>
            <w:r>
              <w:rPr>
                <w:noProof/>
                <w:webHidden/>
              </w:rPr>
              <w:fldChar w:fldCharType="end"/>
            </w:r>
          </w:hyperlink>
        </w:p>
        <w:p w14:paraId="036E4838" w14:textId="0D4437A0" w:rsidR="00514ED8" w:rsidRDefault="00514ED8">
          <w:pPr>
            <w:pStyle w:val="TOC1"/>
            <w:tabs>
              <w:tab w:val="right" w:leader="dot" w:pos="8188"/>
            </w:tabs>
            <w:rPr>
              <w:rFonts w:eastAsiaTheme="minorEastAsia"/>
              <w:noProof/>
              <w:sz w:val="22"/>
              <w:lang w:eastAsia="en-GB"/>
            </w:rPr>
          </w:pPr>
          <w:hyperlink w:anchor="_Toc31044424" w:history="1">
            <w:r w:rsidRPr="00CE54B1">
              <w:rPr>
                <w:rStyle w:val="Hyperlink"/>
                <w:noProof/>
              </w:rPr>
              <w:t>Table of Tables</w:t>
            </w:r>
            <w:r>
              <w:rPr>
                <w:noProof/>
                <w:webHidden/>
              </w:rPr>
              <w:tab/>
            </w:r>
            <w:r>
              <w:rPr>
                <w:noProof/>
                <w:webHidden/>
              </w:rPr>
              <w:fldChar w:fldCharType="begin"/>
            </w:r>
            <w:r>
              <w:rPr>
                <w:noProof/>
                <w:webHidden/>
              </w:rPr>
              <w:instrText xml:space="preserve"> PAGEREF _Toc31044424 \h </w:instrText>
            </w:r>
            <w:r>
              <w:rPr>
                <w:noProof/>
                <w:webHidden/>
              </w:rPr>
            </w:r>
            <w:r>
              <w:rPr>
                <w:noProof/>
                <w:webHidden/>
              </w:rPr>
              <w:fldChar w:fldCharType="separate"/>
            </w:r>
            <w:r>
              <w:rPr>
                <w:noProof/>
                <w:webHidden/>
              </w:rPr>
              <w:t>XIII</w:t>
            </w:r>
            <w:r>
              <w:rPr>
                <w:noProof/>
                <w:webHidden/>
              </w:rPr>
              <w:fldChar w:fldCharType="end"/>
            </w:r>
          </w:hyperlink>
        </w:p>
        <w:p w14:paraId="38D54CEF" w14:textId="00EFF5E7" w:rsidR="00514ED8" w:rsidRDefault="00514ED8">
          <w:pPr>
            <w:pStyle w:val="TOC1"/>
            <w:tabs>
              <w:tab w:val="right" w:leader="dot" w:pos="8188"/>
            </w:tabs>
            <w:rPr>
              <w:rFonts w:eastAsiaTheme="minorEastAsia"/>
              <w:noProof/>
              <w:sz w:val="22"/>
              <w:lang w:eastAsia="en-GB"/>
            </w:rPr>
          </w:pPr>
          <w:hyperlink w:anchor="_Toc31044425" w:history="1">
            <w:r w:rsidRPr="00CE54B1">
              <w:rPr>
                <w:rStyle w:val="Hyperlink"/>
                <w:noProof/>
              </w:rPr>
              <w:t>Abstract</w:t>
            </w:r>
            <w:r>
              <w:rPr>
                <w:noProof/>
                <w:webHidden/>
              </w:rPr>
              <w:tab/>
            </w:r>
            <w:r>
              <w:rPr>
                <w:noProof/>
                <w:webHidden/>
              </w:rPr>
              <w:fldChar w:fldCharType="begin"/>
            </w:r>
            <w:r>
              <w:rPr>
                <w:noProof/>
                <w:webHidden/>
              </w:rPr>
              <w:instrText xml:space="preserve"> PAGEREF _Toc31044425 \h </w:instrText>
            </w:r>
            <w:r>
              <w:rPr>
                <w:noProof/>
                <w:webHidden/>
              </w:rPr>
            </w:r>
            <w:r>
              <w:rPr>
                <w:noProof/>
                <w:webHidden/>
              </w:rPr>
              <w:fldChar w:fldCharType="separate"/>
            </w:r>
            <w:r>
              <w:rPr>
                <w:noProof/>
                <w:webHidden/>
              </w:rPr>
              <w:t>1</w:t>
            </w:r>
            <w:r>
              <w:rPr>
                <w:noProof/>
                <w:webHidden/>
              </w:rPr>
              <w:fldChar w:fldCharType="end"/>
            </w:r>
          </w:hyperlink>
        </w:p>
        <w:p w14:paraId="69F53654" w14:textId="7F816B0C" w:rsidR="00514ED8" w:rsidRDefault="00514ED8">
          <w:pPr>
            <w:pStyle w:val="TOC1"/>
            <w:tabs>
              <w:tab w:val="right" w:leader="dot" w:pos="8188"/>
            </w:tabs>
            <w:rPr>
              <w:rFonts w:eastAsiaTheme="minorEastAsia"/>
              <w:noProof/>
              <w:sz w:val="22"/>
              <w:lang w:eastAsia="en-GB"/>
            </w:rPr>
          </w:pPr>
          <w:hyperlink w:anchor="_Toc31044426" w:history="1">
            <w:r w:rsidRPr="00CE54B1">
              <w:rPr>
                <w:rStyle w:val="Hyperlink"/>
                <w:noProof/>
              </w:rPr>
              <w:t>1.0 Introduction</w:t>
            </w:r>
            <w:r>
              <w:rPr>
                <w:noProof/>
                <w:webHidden/>
              </w:rPr>
              <w:tab/>
            </w:r>
            <w:r>
              <w:rPr>
                <w:noProof/>
                <w:webHidden/>
              </w:rPr>
              <w:fldChar w:fldCharType="begin"/>
            </w:r>
            <w:r>
              <w:rPr>
                <w:noProof/>
                <w:webHidden/>
              </w:rPr>
              <w:instrText xml:space="preserve"> PAGEREF _Toc31044426 \h </w:instrText>
            </w:r>
            <w:r>
              <w:rPr>
                <w:noProof/>
                <w:webHidden/>
              </w:rPr>
            </w:r>
            <w:r>
              <w:rPr>
                <w:noProof/>
                <w:webHidden/>
              </w:rPr>
              <w:fldChar w:fldCharType="separate"/>
            </w:r>
            <w:r>
              <w:rPr>
                <w:noProof/>
                <w:webHidden/>
              </w:rPr>
              <w:t>2</w:t>
            </w:r>
            <w:r>
              <w:rPr>
                <w:noProof/>
                <w:webHidden/>
              </w:rPr>
              <w:fldChar w:fldCharType="end"/>
            </w:r>
          </w:hyperlink>
        </w:p>
        <w:p w14:paraId="7F32159F" w14:textId="4AB52553" w:rsidR="00514ED8" w:rsidRDefault="00514ED8">
          <w:pPr>
            <w:pStyle w:val="TOC2"/>
            <w:tabs>
              <w:tab w:val="left" w:pos="880"/>
              <w:tab w:val="right" w:leader="dot" w:pos="8188"/>
            </w:tabs>
            <w:rPr>
              <w:rFonts w:eastAsiaTheme="minorEastAsia"/>
              <w:noProof/>
              <w:sz w:val="22"/>
              <w:lang w:eastAsia="en-GB"/>
            </w:rPr>
          </w:pPr>
          <w:hyperlink w:anchor="_Toc31044427" w:history="1">
            <w:r w:rsidRPr="00CE54B1">
              <w:rPr>
                <w:rStyle w:val="Hyperlink"/>
                <w:noProof/>
              </w:rPr>
              <w:t>1.1</w:t>
            </w:r>
            <w:r>
              <w:rPr>
                <w:rFonts w:eastAsiaTheme="minorEastAsia"/>
                <w:noProof/>
                <w:sz w:val="22"/>
                <w:lang w:eastAsia="en-GB"/>
              </w:rPr>
              <w:tab/>
            </w:r>
            <w:r w:rsidRPr="00CE54B1">
              <w:rPr>
                <w:rStyle w:val="Hyperlink"/>
                <w:noProof/>
              </w:rPr>
              <w:t>Hypothesis</w:t>
            </w:r>
            <w:r>
              <w:rPr>
                <w:noProof/>
                <w:webHidden/>
              </w:rPr>
              <w:tab/>
            </w:r>
            <w:r>
              <w:rPr>
                <w:noProof/>
                <w:webHidden/>
              </w:rPr>
              <w:fldChar w:fldCharType="begin"/>
            </w:r>
            <w:r>
              <w:rPr>
                <w:noProof/>
                <w:webHidden/>
              </w:rPr>
              <w:instrText xml:space="preserve"> PAGEREF _Toc31044427 \h </w:instrText>
            </w:r>
            <w:r>
              <w:rPr>
                <w:noProof/>
                <w:webHidden/>
              </w:rPr>
            </w:r>
            <w:r>
              <w:rPr>
                <w:noProof/>
                <w:webHidden/>
              </w:rPr>
              <w:fldChar w:fldCharType="separate"/>
            </w:r>
            <w:r>
              <w:rPr>
                <w:noProof/>
                <w:webHidden/>
              </w:rPr>
              <w:t>3</w:t>
            </w:r>
            <w:r>
              <w:rPr>
                <w:noProof/>
                <w:webHidden/>
              </w:rPr>
              <w:fldChar w:fldCharType="end"/>
            </w:r>
          </w:hyperlink>
        </w:p>
        <w:p w14:paraId="3F745E30" w14:textId="517C9343" w:rsidR="00514ED8" w:rsidRDefault="00514ED8">
          <w:pPr>
            <w:pStyle w:val="TOC2"/>
            <w:tabs>
              <w:tab w:val="right" w:leader="dot" w:pos="8188"/>
            </w:tabs>
            <w:rPr>
              <w:rFonts w:eastAsiaTheme="minorEastAsia"/>
              <w:noProof/>
              <w:sz w:val="22"/>
              <w:lang w:eastAsia="en-GB"/>
            </w:rPr>
          </w:pPr>
          <w:hyperlink w:anchor="_Toc31044428" w:history="1">
            <w:r w:rsidRPr="00CE54B1">
              <w:rPr>
                <w:rStyle w:val="Hyperlink"/>
                <w:noProof/>
              </w:rPr>
              <w:t>1.2 Project Aims and Objectives</w:t>
            </w:r>
            <w:r>
              <w:rPr>
                <w:noProof/>
                <w:webHidden/>
              </w:rPr>
              <w:tab/>
            </w:r>
            <w:r>
              <w:rPr>
                <w:noProof/>
                <w:webHidden/>
              </w:rPr>
              <w:fldChar w:fldCharType="begin"/>
            </w:r>
            <w:r>
              <w:rPr>
                <w:noProof/>
                <w:webHidden/>
              </w:rPr>
              <w:instrText xml:space="preserve"> PAGEREF _Toc31044428 \h </w:instrText>
            </w:r>
            <w:r>
              <w:rPr>
                <w:noProof/>
                <w:webHidden/>
              </w:rPr>
            </w:r>
            <w:r>
              <w:rPr>
                <w:noProof/>
                <w:webHidden/>
              </w:rPr>
              <w:fldChar w:fldCharType="separate"/>
            </w:r>
            <w:r>
              <w:rPr>
                <w:noProof/>
                <w:webHidden/>
              </w:rPr>
              <w:t>4</w:t>
            </w:r>
            <w:r>
              <w:rPr>
                <w:noProof/>
                <w:webHidden/>
              </w:rPr>
              <w:fldChar w:fldCharType="end"/>
            </w:r>
          </w:hyperlink>
        </w:p>
        <w:p w14:paraId="6E4E20CA" w14:textId="76A2CB8C" w:rsidR="00514ED8" w:rsidRDefault="00514ED8">
          <w:pPr>
            <w:pStyle w:val="TOC1"/>
            <w:tabs>
              <w:tab w:val="right" w:leader="dot" w:pos="8188"/>
            </w:tabs>
            <w:rPr>
              <w:rFonts w:eastAsiaTheme="minorEastAsia"/>
              <w:noProof/>
              <w:sz w:val="22"/>
              <w:lang w:eastAsia="en-GB"/>
            </w:rPr>
          </w:pPr>
          <w:hyperlink w:anchor="_Toc31044429" w:history="1">
            <w:r w:rsidRPr="00CE54B1">
              <w:rPr>
                <w:rStyle w:val="Hyperlink"/>
                <w:noProof/>
              </w:rPr>
              <w:t>2.0 Review of Literature</w:t>
            </w:r>
            <w:r>
              <w:rPr>
                <w:noProof/>
                <w:webHidden/>
              </w:rPr>
              <w:tab/>
            </w:r>
            <w:r>
              <w:rPr>
                <w:noProof/>
                <w:webHidden/>
              </w:rPr>
              <w:fldChar w:fldCharType="begin"/>
            </w:r>
            <w:r>
              <w:rPr>
                <w:noProof/>
                <w:webHidden/>
              </w:rPr>
              <w:instrText xml:space="preserve"> PAGEREF _Toc31044429 \h </w:instrText>
            </w:r>
            <w:r>
              <w:rPr>
                <w:noProof/>
                <w:webHidden/>
              </w:rPr>
            </w:r>
            <w:r>
              <w:rPr>
                <w:noProof/>
                <w:webHidden/>
              </w:rPr>
              <w:fldChar w:fldCharType="separate"/>
            </w:r>
            <w:r>
              <w:rPr>
                <w:noProof/>
                <w:webHidden/>
              </w:rPr>
              <w:t>5</w:t>
            </w:r>
            <w:r>
              <w:rPr>
                <w:noProof/>
                <w:webHidden/>
              </w:rPr>
              <w:fldChar w:fldCharType="end"/>
            </w:r>
          </w:hyperlink>
        </w:p>
        <w:p w14:paraId="464CDEEB" w14:textId="1548808E" w:rsidR="00514ED8" w:rsidRDefault="00514ED8">
          <w:pPr>
            <w:pStyle w:val="TOC1"/>
            <w:tabs>
              <w:tab w:val="right" w:leader="dot" w:pos="8188"/>
            </w:tabs>
            <w:rPr>
              <w:rFonts w:eastAsiaTheme="minorEastAsia"/>
              <w:noProof/>
              <w:sz w:val="22"/>
              <w:lang w:eastAsia="en-GB"/>
            </w:rPr>
          </w:pPr>
          <w:hyperlink w:anchor="_Toc31044430" w:history="1">
            <w:r w:rsidRPr="00CE54B1">
              <w:rPr>
                <w:rStyle w:val="Hyperlink"/>
                <w:noProof/>
              </w:rPr>
              <w:t>3.0 Virtualisation</w:t>
            </w:r>
            <w:r>
              <w:rPr>
                <w:noProof/>
                <w:webHidden/>
              </w:rPr>
              <w:tab/>
            </w:r>
            <w:r>
              <w:rPr>
                <w:noProof/>
                <w:webHidden/>
              </w:rPr>
              <w:fldChar w:fldCharType="begin"/>
            </w:r>
            <w:r>
              <w:rPr>
                <w:noProof/>
                <w:webHidden/>
              </w:rPr>
              <w:instrText xml:space="preserve"> PAGEREF _Toc31044430 \h </w:instrText>
            </w:r>
            <w:r>
              <w:rPr>
                <w:noProof/>
                <w:webHidden/>
              </w:rPr>
            </w:r>
            <w:r>
              <w:rPr>
                <w:noProof/>
                <w:webHidden/>
              </w:rPr>
              <w:fldChar w:fldCharType="separate"/>
            </w:r>
            <w:r>
              <w:rPr>
                <w:noProof/>
                <w:webHidden/>
              </w:rPr>
              <w:t>5</w:t>
            </w:r>
            <w:r>
              <w:rPr>
                <w:noProof/>
                <w:webHidden/>
              </w:rPr>
              <w:fldChar w:fldCharType="end"/>
            </w:r>
          </w:hyperlink>
        </w:p>
        <w:p w14:paraId="0E10A8D4" w14:textId="78BC70BA" w:rsidR="00514ED8" w:rsidRDefault="00514ED8">
          <w:pPr>
            <w:pStyle w:val="TOC2"/>
            <w:tabs>
              <w:tab w:val="right" w:leader="dot" w:pos="8188"/>
            </w:tabs>
            <w:rPr>
              <w:rFonts w:eastAsiaTheme="minorEastAsia"/>
              <w:noProof/>
              <w:sz w:val="22"/>
              <w:lang w:eastAsia="en-GB"/>
            </w:rPr>
          </w:pPr>
          <w:hyperlink w:anchor="_Toc31044431" w:history="1">
            <w:r w:rsidRPr="00CE54B1">
              <w:rPr>
                <w:rStyle w:val="Hyperlink"/>
                <w:noProof/>
              </w:rPr>
              <w:t>3.1 Hypervisors</w:t>
            </w:r>
            <w:r>
              <w:rPr>
                <w:noProof/>
                <w:webHidden/>
              </w:rPr>
              <w:tab/>
            </w:r>
            <w:r>
              <w:rPr>
                <w:noProof/>
                <w:webHidden/>
              </w:rPr>
              <w:fldChar w:fldCharType="begin"/>
            </w:r>
            <w:r>
              <w:rPr>
                <w:noProof/>
                <w:webHidden/>
              </w:rPr>
              <w:instrText xml:space="preserve"> PAGEREF _Toc31044431 \h </w:instrText>
            </w:r>
            <w:r>
              <w:rPr>
                <w:noProof/>
                <w:webHidden/>
              </w:rPr>
            </w:r>
            <w:r>
              <w:rPr>
                <w:noProof/>
                <w:webHidden/>
              </w:rPr>
              <w:fldChar w:fldCharType="separate"/>
            </w:r>
            <w:r>
              <w:rPr>
                <w:noProof/>
                <w:webHidden/>
              </w:rPr>
              <w:t>6</w:t>
            </w:r>
            <w:r>
              <w:rPr>
                <w:noProof/>
                <w:webHidden/>
              </w:rPr>
              <w:fldChar w:fldCharType="end"/>
            </w:r>
          </w:hyperlink>
        </w:p>
        <w:p w14:paraId="30297D1F" w14:textId="28B794BF" w:rsidR="00514ED8" w:rsidRDefault="00514ED8">
          <w:pPr>
            <w:pStyle w:val="TOC3"/>
            <w:tabs>
              <w:tab w:val="right" w:leader="dot" w:pos="8188"/>
            </w:tabs>
            <w:rPr>
              <w:rFonts w:eastAsiaTheme="minorEastAsia"/>
              <w:noProof/>
              <w:sz w:val="22"/>
              <w:lang w:eastAsia="en-GB"/>
            </w:rPr>
          </w:pPr>
          <w:hyperlink w:anchor="_Toc31044432" w:history="1">
            <w:r w:rsidRPr="00CE54B1">
              <w:rPr>
                <w:rStyle w:val="Hyperlink"/>
                <w:noProof/>
              </w:rPr>
              <w:t>3.1.1 Type 1 and Type 2 Hypervisors</w:t>
            </w:r>
            <w:r>
              <w:rPr>
                <w:noProof/>
                <w:webHidden/>
              </w:rPr>
              <w:tab/>
            </w:r>
            <w:r>
              <w:rPr>
                <w:noProof/>
                <w:webHidden/>
              </w:rPr>
              <w:fldChar w:fldCharType="begin"/>
            </w:r>
            <w:r>
              <w:rPr>
                <w:noProof/>
                <w:webHidden/>
              </w:rPr>
              <w:instrText xml:space="preserve"> PAGEREF _Toc31044432 \h </w:instrText>
            </w:r>
            <w:r>
              <w:rPr>
                <w:noProof/>
                <w:webHidden/>
              </w:rPr>
            </w:r>
            <w:r>
              <w:rPr>
                <w:noProof/>
                <w:webHidden/>
              </w:rPr>
              <w:fldChar w:fldCharType="separate"/>
            </w:r>
            <w:r>
              <w:rPr>
                <w:noProof/>
                <w:webHidden/>
              </w:rPr>
              <w:t>7</w:t>
            </w:r>
            <w:r>
              <w:rPr>
                <w:noProof/>
                <w:webHidden/>
              </w:rPr>
              <w:fldChar w:fldCharType="end"/>
            </w:r>
          </w:hyperlink>
        </w:p>
        <w:p w14:paraId="42B1D944" w14:textId="4D090E3C" w:rsidR="00514ED8" w:rsidRDefault="00514ED8">
          <w:pPr>
            <w:pStyle w:val="TOC3"/>
            <w:tabs>
              <w:tab w:val="right" w:leader="dot" w:pos="8188"/>
            </w:tabs>
            <w:rPr>
              <w:rFonts w:eastAsiaTheme="minorEastAsia"/>
              <w:noProof/>
              <w:sz w:val="22"/>
              <w:lang w:eastAsia="en-GB"/>
            </w:rPr>
          </w:pPr>
          <w:hyperlink w:anchor="_Toc31044433" w:history="1">
            <w:r w:rsidRPr="00CE54B1">
              <w:rPr>
                <w:rStyle w:val="Hyperlink"/>
                <w:noProof/>
              </w:rPr>
              <w:t>3.1.2 Monolithic Hypervisors Vs Microkernalised Hypervisors</w:t>
            </w:r>
            <w:r>
              <w:rPr>
                <w:noProof/>
                <w:webHidden/>
              </w:rPr>
              <w:tab/>
            </w:r>
            <w:r>
              <w:rPr>
                <w:noProof/>
                <w:webHidden/>
              </w:rPr>
              <w:fldChar w:fldCharType="begin"/>
            </w:r>
            <w:r>
              <w:rPr>
                <w:noProof/>
                <w:webHidden/>
              </w:rPr>
              <w:instrText xml:space="preserve"> PAGEREF _Toc31044433 \h </w:instrText>
            </w:r>
            <w:r>
              <w:rPr>
                <w:noProof/>
                <w:webHidden/>
              </w:rPr>
            </w:r>
            <w:r>
              <w:rPr>
                <w:noProof/>
                <w:webHidden/>
              </w:rPr>
              <w:fldChar w:fldCharType="separate"/>
            </w:r>
            <w:r>
              <w:rPr>
                <w:noProof/>
                <w:webHidden/>
              </w:rPr>
              <w:t>8</w:t>
            </w:r>
            <w:r>
              <w:rPr>
                <w:noProof/>
                <w:webHidden/>
              </w:rPr>
              <w:fldChar w:fldCharType="end"/>
            </w:r>
          </w:hyperlink>
        </w:p>
        <w:p w14:paraId="3BE8D8B9" w14:textId="64C2A998" w:rsidR="00514ED8" w:rsidRDefault="00514ED8">
          <w:pPr>
            <w:pStyle w:val="TOC2"/>
            <w:tabs>
              <w:tab w:val="right" w:leader="dot" w:pos="8188"/>
            </w:tabs>
            <w:rPr>
              <w:rFonts w:eastAsiaTheme="minorEastAsia"/>
              <w:noProof/>
              <w:sz w:val="22"/>
              <w:lang w:eastAsia="en-GB"/>
            </w:rPr>
          </w:pPr>
          <w:hyperlink w:anchor="_Toc31044434" w:history="1">
            <w:r w:rsidRPr="00CE54B1">
              <w:rPr>
                <w:rStyle w:val="Hyperlink"/>
                <w:noProof/>
              </w:rPr>
              <w:t>3.2 Operating System-level virtualisation</w:t>
            </w:r>
            <w:r>
              <w:rPr>
                <w:noProof/>
                <w:webHidden/>
              </w:rPr>
              <w:tab/>
            </w:r>
            <w:r>
              <w:rPr>
                <w:noProof/>
                <w:webHidden/>
              </w:rPr>
              <w:fldChar w:fldCharType="begin"/>
            </w:r>
            <w:r>
              <w:rPr>
                <w:noProof/>
                <w:webHidden/>
              </w:rPr>
              <w:instrText xml:space="preserve"> PAGEREF _Toc31044434 \h </w:instrText>
            </w:r>
            <w:r>
              <w:rPr>
                <w:noProof/>
                <w:webHidden/>
              </w:rPr>
            </w:r>
            <w:r>
              <w:rPr>
                <w:noProof/>
                <w:webHidden/>
              </w:rPr>
              <w:fldChar w:fldCharType="separate"/>
            </w:r>
            <w:r>
              <w:rPr>
                <w:noProof/>
                <w:webHidden/>
              </w:rPr>
              <w:t>10</w:t>
            </w:r>
            <w:r>
              <w:rPr>
                <w:noProof/>
                <w:webHidden/>
              </w:rPr>
              <w:fldChar w:fldCharType="end"/>
            </w:r>
          </w:hyperlink>
        </w:p>
        <w:p w14:paraId="6ECF14EF" w14:textId="6573333E" w:rsidR="00514ED8" w:rsidRDefault="00514ED8">
          <w:pPr>
            <w:pStyle w:val="TOC2"/>
            <w:tabs>
              <w:tab w:val="right" w:leader="dot" w:pos="8188"/>
            </w:tabs>
            <w:rPr>
              <w:rFonts w:eastAsiaTheme="minorEastAsia"/>
              <w:noProof/>
              <w:sz w:val="22"/>
              <w:lang w:eastAsia="en-GB"/>
            </w:rPr>
          </w:pPr>
          <w:hyperlink w:anchor="_Toc31044435" w:history="1">
            <w:r w:rsidRPr="00CE54B1">
              <w:rPr>
                <w:rStyle w:val="Hyperlink"/>
                <w:noProof/>
              </w:rPr>
              <w:t>3.3 Desktop Virtualisation</w:t>
            </w:r>
            <w:r>
              <w:rPr>
                <w:noProof/>
                <w:webHidden/>
              </w:rPr>
              <w:tab/>
            </w:r>
            <w:r>
              <w:rPr>
                <w:noProof/>
                <w:webHidden/>
              </w:rPr>
              <w:fldChar w:fldCharType="begin"/>
            </w:r>
            <w:r>
              <w:rPr>
                <w:noProof/>
                <w:webHidden/>
              </w:rPr>
              <w:instrText xml:space="preserve"> PAGEREF _Toc31044435 \h </w:instrText>
            </w:r>
            <w:r>
              <w:rPr>
                <w:noProof/>
                <w:webHidden/>
              </w:rPr>
            </w:r>
            <w:r>
              <w:rPr>
                <w:noProof/>
                <w:webHidden/>
              </w:rPr>
              <w:fldChar w:fldCharType="separate"/>
            </w:r>
            <w:r>
              <w:rPr>
                <w:noProof/>
                <w:webHidden/>
              </w:rPr>
              <w:t>11</w:t>
            </w:r>
            <w:r>
              <w:rPr>
                <w:noProof/>
                <w:webHidden/>
              </w:rPr>
              <w:fldChar w:fldCharType="end"/>
            </w:r>
          </w:hyperlink>
        </w:p>
        <w:p w14:paraId="19630BF7" w14:textId="2DA4B9D3" w:rsidR="00514ED8" w:rsidRDefault="00514ED8">
          <w:pPr>
            <w:pStyle w:val="TOC1"/>
            <w:tabs>
              <w:tab w:val="right" w:leader="dot" w:pos="8188"/>
            </w:tabs>
            <w:rPr>
              <w:rFonts w:eastAsiaTheme="minorEastAsia"/>
              <w:noProof/>
              <w:sz w:val="22"/>
              <w:lang w:eastAsia="en-GB"/>
            </w:rPr>
          </w:pPr>
          <w:hyperlink w:anchor="_Toc31044436" w:history="1">
            <w:r w:rsidRPr="00CE54B1">
              <w:rPr>
                <w:rStyle w:val="Hyperlink"/>
                <w:noProof/>
              </w:rPr>
              <w:t>4.0 virtual machines</w:t>
            </w:r>
            <w:r>
              <w:rPr>
                <w:noProof/>
                <w:webHidden/>
              </w:rPr>
              <w:tab/>
            </w:r>
            <w:r>
              <w:rPr>
                <w:noProof/>
                <w:webHidden/>
              </w:rPr>
              <w:fldChar w:fldCharType="begin"/>
            </w:r>
            <w:r>
              <w:rPr>
                <w:noProof/>
                <w:webHidden/>
              </w:rPr>
              <w:instrText xml:space="preserve"> PAGEREF _Toc31044436 \h </w:instrText>
            </w:r>
            <w:r>
              <w:rPr>
                <w:noProof/>
                <w:webHidden/>
              </w:rPr>
            </w:r>
            <w:r>
              <w:rPr>
                <w:noProof/>
                <w:webHidden/>
              </w:rPr>
              <w:fldChar w:fldCharType="separate"/>
            </w:r>
            <w:r>
              <w:rPr>
                <w:noProof/>
                <w:webHidden/>
              </w:rPr>
              <w:t>12</w:t>
            </w:r>
            <w:r>
              <w:rPr>
                <w:noProof/>
                <w:webHidden/>
              </w:rPr>
              <w:fldChar w:fldCharType="end"/>
            </w:r>
          </w:hyperlink>
        </w:p>
        <w:p w14:paraId="07CEAF04" w14:textId="012B6E7E" w:rsidR="00514ED8" w:rsidRDefault="00514ED8">
          <w:pPr>
            <w:pStyle w:val="TOC1"/>
            <w:tabs>
              <w:tab w:val="right" w:leader="dot" w:pos="8188"/>
            </w:tabs>
            <w:rPr>
              <w:rFonts w:eastAsiaTheme="minorEastAsia"/>
              <w:noProof/>
              <w:sz w:val="22"/>
              <w:lang w:eastAsia="en-GB"/>
            </w:rPr>
          </w:pPr>
          <w:hyperlink w:anchor="_Toc31044437" w:history="1">
            <w:r w:rsidRPr="00CE54B1">
              <w:rPr>
                <w:rStyle w:val="Hyperlink"/>
                <w:noProof/>
              </w:rPr>
              <w:t>5.0 Cloud computing</w:t>
            </w:r>
            <w:r>
              <w:rPr>
                <w:noProof/>
                <w:webHidden/>
              </w:rPr>
              <w:tab/>
            </w:r>
            <w:r>
              <w:rPr>
                <w:noProof/>
                <w:webHidden/>
              </w:rPr>
              <w:fldChar w:fldCharType="begin"/>
            </w:r>
            <w:r>
              <w:rPr>
                <w:noProof/>
                <w:webHidden/>
              </w:rPr>
              <w:instrText xml:space="preserve"> PAGEREF _Toc31044437 \h </w:instrText>
            </w:r>
            <w:r>
              <w:rPr>
                <w:noProof/>
                <w:webHidden/>
              </w:rPr>
            </w:r>
            <w:r>
              <w:rPr>
                <w:noProof/>
                <w:webHidden/>
              </w:rPr>
              <w:fldChar w:fldCharType="separate"/>
            </w:r>
            <w:r>
              <w:rPr>
                <w:noProof/>
                <w:webHidden/>
              </w:rPr>
              <w:t>13</w:t>
            </w:r>
            <w:r>
              <w:rPr>
                <w:noProof/>
                <w:webHidden/>
              </w:rPr>
              <w:fldChar w:fldCharType="end"/>
            </w:r>
          </w:hyperlink>
        </w:p>
        <w:p w14:paraId="1F1CED58" w14:textId="5257601F" w:rsidR="00514ED8" w:rsidRDefault="00514ED8">
          <w:pPr>
            <w:pStyle w:val="TOC1"/>
            <w:tabs>
              <w:tab w:val="right" w:leader="dot" w:pos="8188"/>
            </w:tabs>
            <w:rPr>
              <w:rFonts w:eastAsiaTheme="minorEastAsia"/>
              <w:noProof/>
              <w:sz w:val="22"/>
              <w:lang w:eastAsia="en-GB"/>
            </w:rPr>
          </w:pPr>
          <w:hyperlink w:anchor="_Toc31044438" w:history="1">
            <w:r w:rsidRPr="00CE54B1">
              <w:rPr>
                <w:rStyle w:val="Hyperlink"/>
                <w:noProof/>
              </w:rPr>
              <w:t>6.0 Cloud computing and virtualisation</w:t>
            </w:r>
            <w:r>
              <w:rPr>
                <w:noProof/>
                <w:webHidden/>
              </w:rPr>
              <w:tab/>
            </w:r>
            <w:r>
              <w:rPr>
                <w:noProof/>
                <w:webHidden/>
              </w:rPr>
              <w:fldChar w:fldCharType="begin"/>
            </w:r>
            <w:r>
              <w:rPr>
                <w:noProof/>
                <w:webHidden/>
              </w:rPr>
              <w:instrText xml:space="preserve"> PAGEREF _Toc31044438 \h </w:instrText>
            </w:r>
            <w:r>
              <w:rPr>
                <w:noProof/>
                <w:webHidden/>
              </w:rPr>
            </w:r>
            <w:r>
              <w:rPr>
                <w:noProof/>
                <w:webHidden/>
              </w:rPr>
              <w:fldChar w:fldCharType="separate"/>
            </w:r>
            <w:r>
              <w:rPr>
                <w:noProof/>
                <w:webHidden/>
              </w:rPr>
              <w:t>16</w:t>
            </w:r>
            <w:r>
              <w:rPr>
                <w:noProof/>
                <w:webHidden/>
              </w:rPr>
              <w:fldChar w:fldCharType="end"/>
            </w:r>
          </w:hyperlink>
        </w:p>
        <w:p w14:paraId="33CA07FC" w14:textId="4B1C8D85" w:rsidR="00514ED8" w:rsidRDefault="00514ED8">
          <w:pPr>
            <w:pStyle w:val="TOC1"/>
            <w:tabs>
              <w:tab w:val="right" w:leader="dot" w:pos="8188"/>
            </w:tabs>
            <w:rPr>
              <w:rFonts w:eastAsiaTheme="minorEastAsia"/>
              <w:noProof/>
              <w:sz w:val="22"/>
              <w:lang w:eastAsia="en-GB"/>
            </w:rPr>
          </w:pPr>
          <w:hyperlink w:anchor="_Toc31044439" w:history="1">
            <w:r w:rsidRPr="00CE54B1">
              <w:rPr>
                <w:rStyle w:val="Hyperlink"/>
                <w:noProof/>
              </w:rPr>
              <w:t>7.0 Research Methodology</w:t>
            </w:r>
            <w:r>
              <w:rPr>
                <w:noProof/>
                <w:webHidden/>
              </w:rPr>
              <w:tab/>
            </w:r>
            <w:r>
              <w:rPr>
                <w:noProof/>
                <w:webHidden/>
              </w:rPr>
              <w:fldChar w:fldCharType="begin"/>
            </w:r>
            <w:r>
              <w:rPr>
                <w:noProof/>
                <w:webHidden/>
              </w:rPr>
              <w:instrText xml:space="preserve"> PAGEREF _Toc31044439 \h </w:instrText>
            </w:r>
            <w:r>
              <w:rPr>
                <w:noProof/>
                <w:webHidden/>
              </w:rPr>
            </w:r>
            <w:r>
              <w:rPr>
                <w:noProof/>
                <w:webHidden/>
              </w:rPr>
              <w:fldChar w:fldCharType="separate"/>
            </w:r>
            <w:r>
              <w:rPr>
                <w:noProof/>
                <w:webHidden/>
              </w:rPr>
              <w:t>18</w:t>
            </w:r>
            <w:r>
              <w:rPr>
                <w:noProof/>
                <w:webHidden/>
              </w:rPr>
              <w:fldChar w:fldCharType="end"/>
            </w:r>
          </w:hyperlink>
        </w:p>
        <w:p w14:paraId="68A11F2B" w14:textId="298BF326" w:rsidR="00514ED8" w:rsidRDefault="00514ED8">
          <w:pPr>
            <w:pStyle w:val="TOC2"/>
            <w:tabs>
              <w:tab w:val="right" w:leader="dot" w:pos="8188"/>
            </w:tabs>
            <w:rPr>
              <w:rFonts w:eastAsiaTheme="minorEastAsia"/>
              <w:noProof/>
              <w:sz w:val="22"/>
              <w:lang w:eastAsia="en-GB"/>
            </w:rPr>
          </w:pPr>
          <w:hyperlink w:anchor="_Toc31044440" w:history="1">
            <w:r w:rsidRPr="00CE54B1">
              <w:rPr>
                <w:rStyle w:val="Hyperlink"/>
                <w:noProof/>
                <w:lang w:val="en-US" w:bidi="en-US"/>
              </w:rPr>
              <w:t>7.1 Philosophies</w:t>
            </w:r>
            <w:r>
              <w:rPr>
                <w:noProof/>
                <w:webHidden/>
              </w:rPr>
              <w:tab/>
            </w:r>
            <w:r>
              <w:rPr>
                <w:noProof/>
                <w:webHidden/>
              </w:rPr>
              <w:fldChar w:fldCharType="begin"/>
            </w:r>
            <w:r>
              <w:rPr>
                <w:noProof/>
                <w:webHidden/>
              </w:rPr>
              <w:instrText xml:space="preserve"> PAGEREF _Toc31044440 \h </w:instrText>
            </w:r>
            <w:r>
              <w:rPr>
                <w:noProof/>
                <w:webHidden/>
              </w:rPr>
            </w:r>
            <w:r>
              <w:rPr>
                <w:noProof/>
                <w:webHidden/>
              </w:rPr>
              <w:fldChar w:fldCharType="separate"/>
            </w:r>
            <w:r>
              <w:rPr>
                <w:noProof/>
                <w:webHidden/>
              </w:rPr>
              <w:t>19</w:t>
            </w:r>
            <w:r>
              <w:rPr>
                <w:noProof/>
                <w:webHidden/>
              </w:rPr>
              <w:fldChar w:fldCharType="end"/>
            </w:r>
          </w:hyperlink>
        </w:p>
        <w:p w14:paraId="08359F8C" w14:textId="1D529769" w:rsidR="00514ED8" w:rsidRDefault="00514ED8">
          <w:pPr>
            <w:pStyle w:val="TOC2"/>
            <w:tabs>
              <w:tab w:val="right" w:leader="dot" w:pos="8188"/>
            </w:tabs>
            <w:rPr>
              <w:rFonts w:eastAsiaTheme="minorEastAsia"/>
              <w:noProof/>
              <w:sz w:val="22"/>
              <w:lang w:eastAsia="en-GB"/>
            </w:rPr>
          </w:pPr>
          <w:hyperlink w:anchor="_Toc31044441" w:history="1">
            <w:r w:rsidRPr="00CE54B1">
              <w:rPr>
                <w:rStyle w:val="Hyperlink"/>
                <w:noProof/>
                <w:lang w:val="en-US" w:bidi="en-US"/>
              </w:rPr>
              <w:t>7.2 Approaches</w:t>
            </w:r>
            <w:r>
              <w:rPr>
                <w:noProof/>
                <w:webHidden/>
              </w:rPr>
              <w:tab/>
            </w:r>
            <w:r>
              <w:rPr>
                <w:noProof/>
                <w:webHidden/>
              </w:rPr>
              <w:fldChar w:fldCharType="begin"/>
            </w:r>
            <w:r>
              <w:rPr>
                <w:noProof/>
                <w:webHidden/>
              </w:rPr>
              <w:instrText xml:space="preserve"> PAGEREF _Toc31044441 \h </w:instrText>
            </w:r>
            <w:r>
              <w:rPr>
                <w:noProof/>
                <w:webHidden/>
              </w:rPr>
            </w:r>
            <w:r>
              <w:rPr>
                <w:noProof/>
                <w:webHidden/>
              </w:rPr>
              <w:fldChar w:fldCharType="separate"/>
            </w:r>
            <w:r>
              <w:rPr>
                <w:noProof/>
                <w:webHidden/>
              </w:rPr>
              <w:t>20</w:t>
            </w:r>
            <w:r>
              <w:rPr>
                <w:noProof/>
                <w:webHidden/>
              </w:rPr>
              <w:fldChar w:fldCharType="end"/>
            </w:r>
          </w:hyperlink>
        </w:p>
        <w:p w14:paraId="0C36790E" w14:textId="49EFC255" w:rsidR="00514ED8" w:rsidRDefault="00514ED8">
          <w:pPr>
            <w:pStyle w:val="TOC2"/>
            <w:tabs>
              <w:tab w:val="right" w:leader="dot" w:pos="8188"/>
            </w:tabs>
            <w:rPr>
              <w:rFonts w:eastAsiaTheme="minorEastAsia"/>
              <w:noProof/>
              <w:sz w:val="22"/>
              <w:lang w:eastAsia="en-GB"/>
            </w:rPr>
          </w:pPr>
          <w:hyperlink w:anchor="_Toc31044442" w:history="1">
            <w:r w:rsidRPr="00CE54B1">
              <w:rPr>
                <w:rStyle w:val="Hyperlink"/>
                <w:noProof/>
                <w:lang w:val="en-US" w:bidi="en-US"/>
              </w:rPr>
              <w:t>7.3 Strategies</w:t>
            </w:r>
            <w:r>
              <w:rPr>
                <w:noProof/>
                <w:webHidden/>
              </w:rPr>
              <w:tab/>
            </w:r>
            <w:r>
              <w:rPr>
                <w:noProof/>
                <w:webHidden/>
              </w:rPr>
              <w:fldChar w:fldCharType="begin"/>
            </w:r>
            <w:r>
              <w:rPr>
                <w:noProof/>
                <w:webHidden/>
              </w:rPr>
              <w:instrText xml:space="preserve"> PAGEREF _Toc31044442 \h </w:instrText>
            </w:r>
            <w:r>
              <w:rPr>
                <w:noProof/>
                <w:webHidden/>
              </w:rPr>
            </w:r>
            <w:r>
              <w:rPr>
                <w:noProof/>
                <w:webHidden/>
              </w:rPr>
              <w:fldChar w:fldCharType="separate"/>
            </w:r>
            <w:r>
              <w:rPr>
                <w:noProof/>
                <w:webHidden/>
              </w:rPr>
              <w:t>20</w:t>
            </w:r>
            <w:r>
              <w:rPr>
                <w:noProof/>
                <w:webHidden/>
              </w:rPr>
              <w:fldChar w:fldCharType="end"/>
            </w:r>
          </w:hyperlink>
        </w:p>
        <w:p w14:paraId="20CED498" w14:textId="5DCA2D86" w:rsidR="00514ED8" w:rsidRDefault="00514ED8">
          <w:pPr>
            <w:pStyle w:val="TOC2"/>
            <w:tabs>
              <w:tab w:val="right" w:leader="dot" w:pos="8188"/>
            </w:tabs>
            <w:rPr>
              <w:rFonts w:eastAsiaTheme="minorEastAsia"/>
              <w:noProof/>
              <w:sz w:val="22"/>
              <w:lang w:eastAsia="en-GB"/>
            </w:rPr>
          </w:pPr>
          <w:hyperlink w:anchor="_Toc31044443" w:history="1">
            <w:r w:rsidRPr="00CE54B1">
              <w:rPr>
                <w:rStyle w:val="Hyperlink"/>
                <w:noProof/>
                <w:lang w:val="en-US" w:bidi="en-US"/>
              </w:rPr>
              <w:t>7.4 Choices</w:t>
            </w:r>
            <w:r>
              <w:rPr>
                <w:noProof/>
                <w:webHidden/>
              </w:rPr>
              <w:tab/>
            </w:r>
            <w:r>
              <w:rPr>
                <w:noProof/>
                <w:webHidden/>
              </w:rPr>
              <w:fldChar w:fldCharType="begin"/>
            </w:r>
            <w:r>
              <w:rPr>
                <w:noProof/>
                <w:webHidden/>
              </w:rPr>
              <w:instrText xml:space="preserve"> PAGEREF _Toc31044443 \h </w:instrText>
            </w:r>
            <w:r>
              <w:rPr>
                <w:noProof/>
                <w:webHidden/>
              </w:rPr>
            </w:r>
            <w:r>
              <w:rPr>
                <w:noProof/>
                <w:webHidden/>
              </w:rPr>
              <w:fldChar w:fldCharType="separate"/>
            </w:r>
            <w:r>
              <w:rPr>
                <w:noProof/>
                <w:webHidden/>
              </w:rPr>
              <w:t>21</w:t>
            </w:r>
            <w:r>
              <w:rPr>
                <w:noProof/>
                <w:webHidden/>
              </w:rPr>
              <w:fldChar w:fldCharType="end"/>
            </w:r>
          </w:hyperlink>
        </w:p>
        <w:p w14:paraId="39BEA223" w14:textId="390297FB" w:rsidR="00514ED8" w:rsidRDefault="00514ED8">
          <w:pPr>
            <w:pStyle w:val="TOC2"/>
            <w:tabs>
              <w:tab w:val="right" w:leader="dot" w:pos="8188"/>
            </w:tabs>
            <w:rPr>
              <w:rFonts w:eastAsiaTheme="minorEastAsia"/>
              <w:noProof/>
              <w:sz w:val="22"/>
              <w:lang w:eastAsia="en-GB"/>
            </w:rPr>
          </w:pPr>
          <w:hyperlink w:anchor="_Toc31044444" w:history="1">
            <w:r w:rsidRPr="00CE54B1">
              <w:rPr>
                <w:rStyle w:val="Hyperlink"/>
                <w:noProof/>
                <w:lang w:val="en-US" w:bidi="en-US"/>
              </w:rPr>
              <w:t>7.5 Time Horizons</w:t>
            </w:r>
            <w:r>
              <w:rPr>
                <w:noProof/>
                <w:webHidden/>
              </w:rPr>
              <w:tab/>
            </w:r>
            <w:r>
              <w:rPr>
                <w:noProof/>
                <w:webHidden/>
              </w:rPr>
              <w:fldChar w:fldCharType="begin"/>
            </w:r>
            <w:r>
              <w:rPr>
                <w:noProof/>
                <w:webHidden/>
              </w:rPr>
              <w:instrText xml:space="preserve"> PAGEREF _Toc31044444 \h </w:instrText>
            </w:r>
            <w:r>
              <w:rPr>
                <w:noProof/>
                <w:webHidden/>
              </w:rPr>
            </w:r>
            <w:r>
              <w:rPr>
                <w:noProof/>
                <w:webHidden/>
              </w:rPr>
              <w:fldChar w:fldCharType="separate"/>
            </w:r>
            <w:r>
              <w:rPr>
                <w:noProof/>
                <w:webHidden/>
              </w:rPr>
              <w:t>22</w:t>
            </w:r>
            <w:r>
              <w:rPr>
                <w:noProof/>
                <w:webHidden/>
              </w:rPr>
              <w:fldChar w:fldCharType="end"/>
            </w:r>
          </w:hyperlink>
        </w:p>
        <w:p w14:paraId="615EE72A" w14:textId="597FD750" w:rsidR="00514ED8" w:rsidRDefault="00514ED8">
          <w:pPr>
            <w:pStyle w:val="TOC2"/>
            <w:tabs>
              <w:tab w:val="right" w:leader="dot" w:pos="8188"/>
            </w:tabs>
            <w:rPr>
              <w:rFonts w:eastAsiaTheme="minorEastAsia"/>
              <w:noProof/>
              <w:sz w:val="22"/>
              <w:lang w:eastAsia="en-GB"/>
            </w:rPr>
          </w:pPr>
          <w:hyperlink w:anchor="_Toc31044445" w:history="1">
            <w:r w:rsidRPr="00CE54B1">
              <w:rPr>
                <w:rStyle w:val="Hyperlink"/>
                <w:noProof/>
                <w:lang w:val="en-US" w:bidi="en-US"/>
              </w:rPr>
              <w:t>7.6 Techniques and Procedures</w:t>
            </w:r>
            <w:r>
              <w:rPr>
                <w:noProof/>
                <w:webHidden/>
              </w:rPr>
              <w:tab/>
            </w:r>
            <w:r>
              <w:rPr>
                <w:noProof/>
                <w:webHidden/>
              </w:rPr>
              <w:fldChar w:fldCharType="begin"/>
            </w:r>
            <w:r>
              <w:rPr>
                <w:noProof/>
                <w:webHidden/>
              </w:rPr>
              <w:instrText xml:space="preserve"> PAGEREF _Toc31044445 \h </w:instrText>
            </w:r>
            <w:r>
              <w:rPr>
                <w:noProof/>
                <w:webHidden/>
              </w:rPr>
            </w:r>
            <w:r>
              <w:rPr>
                <w:noProof/>
                <w:webHidden/>
              </w:rPr>
              <w:fldChar w:fldCharType="separate"/>
            </w:r>
            <w:r>
              <w:rPr>
                <w:noProof/>
                <w:webHidden/>
              </w:rPr>
              <w:t>22</w:t>
            </w:r>
            <w:r>
              <w:rPr>
                <w:noProof/>
                <w:webHidden/>
              </w:rPr>
              <w:fldChar w:fldCharType="end"/>
            </w:r>
          </w:hyperlink>
        </w:p>
        <w:p w14:paraId="10D716EB" w14:textId="7BC2204E" w:rsidR="00514ED8" w:rsidRDefault="00514ED8">
          <w:pPr>
            <w:pStyle w:val="TOC2"/>
            <w:tabs>
              <w:tab w:val="right" w:leader="dot" w:pos="8188"/>
            </w:tabs>
            <w:rPr>
              <w:rFonts w:eastAsiaTheme="minorEastAsia"/>
              <w:noProof/>
              <w:sz w:val="22"/>
              <w:lang w:eastAsia="en-GB"/>
            </w:rPr>
          </w:pPr>
          <w:hyperlink w:anchor="_Toc31044446" w:history="1">
            <w:r w:rsidRPr="00CE54B1">
              <w:rPr>
                <w:rStyle w:val="Hyperlink"/>
                <w:noProof/>
              </w:rPr>
              <w:t>7.7 Conclusion</w:t>
            </w:r>
            <w:r>
              <w:rPr>
                <w:noProof/>
                <w:webHidden/>
              </w:rPr>
              <w:tab/>
            </w:r>
            <w:r>
              <w:rPr>
                <w:noProof/>
                <w:webHidden/>
              </w:rPr>
              <w:fldChar w:fldCharType="begin"/>
            </w:r>
            <w:r>
              <w:rPr>
                <w:noProof/>
                <w:webHidden/>
              </w:rPr>
              <w:instrText xml:space="preserve"> PAGEREF _Toc31044446 \h </w:instrText>
            </w:r>
            <w:r>
              <w:rPr>
                <w:noProof/>
                <w:webHidden/>
              </w:rPr>
            </w:r>
            <w:r>
              <w:rPr>
                <w:noProof/>
                <w:webHidden/>
              </w:rPr>
              <w:fldChar w:fldCharType="separate"/>
            </w:r>
            <w:r>
              <w:rPr>
                <w:noProof/>
                <w:webHidden/>
              </w:rPr>
              <w:t>22</w:t>
            </w:r>
            <w:r>
              <w:rPr>
                <w:noProof/>
                <w:webHidden/>
              </w:rPr>
              <w:fldChar w:fldCharType="end"/>
            </w:r>
          </w:hyperlink>
        </w:p>
        <w:p w14:paraId="2696F4FD" w14:textId="5F392E18" w:rsidR="00514ED8" w:rsidRDefault="00514ED8">
          <w:pPr>
            <w:pStyle w:val="TOC1"/>
            <w:tabs>
              <w:tab w:val="right" w:leader="dot" w:pos="8188"/>
            </w:tabs>
            <w:rPr>
              <w:rFonts w:eastAsiaTheme="minorEastAsia"/>
              <w:noProof/>
              <w:sz w:val="22"/>
              <w:lang w:eastAsia="en-GB"/>
            </w:rPr>
          </w:pPr>
          <w:hyperlink w:anchor="_Toc31044447" w:history="1">
            <w:r w:rsidRPr="00CE54B1">
              <w:rPr>
                <w:rStyle w:val="Hyperlink"/>
                <w:noProof/>
              </w:rPr>
              <w:t>8.0 Analysis of the current laptop build procedure and Identified Software Requirements</w:t>
            </w:r>
            <w:r>
              <w:rPr>
                <w:noProof/>
                <w:webHidden/>
              </w:rPr>
              <w:tab/>
            </w:r>
            <w:r>
              <w:rPr>
                <w:noProof/>
                <w:webHidden/>
              </w:rPr>
              <w:fldChar w:fldCharType="begin"/>
            </w:r>
            <w:r>
              <w:rPr>
                <w:noProof/>
                <w:webHidden/>
              </w:rPr>
              <w:instrText xml:space="preserve"> PAGEREF _Toc31044447 \h </w:instrText>
            </w:r>
            <w:r>
              <w:rPr>
                <w:noProof/>
                <w:webHidden/>
              </w:rPr>
            </w:r>
            <w:r>
              <w:rPr>
                <w:noProof/>
                <w:webHidden/>
              </w:rPr>
              <w:fldChar w:fldCharType="separate"/>
            </w:r>
            <w:r>
              <w:rPr>
                <w:noProof/>
                <w:webHidden/>
              </w:rPr>
              <w:t>23</w:t>
            </w:r>
            <w:r>
              <w:rPr>
                <w:noProof/>
                <w:webHidden/>
              </w:rPr>
              <w:fldChar w:fldCharType="end"/>
            </w:r>
          </w:hyperlink>
        </w:p>
        <w:p w14:paraId="0841498F" w14:textId="2E32635C" w:rsidR="00514ED8" w:rsidRDefault="00514ED8">
          <w:pPr>
            <w:pStyle w:val="TOC2"/>
            <w:tabs>
              <w:tab w:val="right" w:leader="dot" w:pos="8188"/>
            </w:tabs>
            <w:rPr>
              <w:rFonts w:eastAsiaTheme="minorEastAsia"/>
              <w:noProof/>
              <w:sz w:val="22"/>
              <w:lang w:eastAsia="en-GB"/>
            </w:rPr>
          </w:pPr>
          <w:hyperlink w:anchor="_Toc31044448" w:history="1">
            <w:r w:rsidRPr="00CE54B1">
              <w:rPr>
                <w:rStyle w:val="Hyperlink"/>
                <w:noProof/>
              </w:rPr>
              <w:t>8.1 Analysis of the Current Installation Procedures</w:t>
            </w:r>
            <w:r>
              <w:rPr>
                <w:noProof/>
                <w:webHidden/>
              </w:rPr>
              <w:tab/>
            </w:r>
            <w:r>
              <w:rPr>
                <w:noProof/>
                <w:webHidden/>
              </w:rPr>
              <w:fldChar w:fldCharType="begin"/>
            </w:r>
            <w:r>
              <w:rPr>
                <w:noProof/>
                <w:webHidden/>
              </w:rPr>
              <w:instrText xml:space="preserve"> PAGEREF _Toc31044448 \h </w:instrText>
            </w:r>
            <w:r>
              <w:rPr>
                <w:noProof/>
                <w:webHidden/>
              </w:rPr>
            </w:r>
            <w:r>
              <w:rPr>
                <w:noProof/>
                <w:webHidden/>
              </w:rPr>
              <w:fldChar w:fldCharType="separate"/>
            </w:r>
            <w:r>
              <w:rPr>
                <w:noProof/>
                <w:webHidden/>
              </w:rPr>
              <w:t>24</w:t>
            </w:r>
            <w:r>
              <w:rPr>
                <w:noProof/>
                <w:webHidden/>
              </w:rPr>
              <w:fldChar w:fldCharType="end"/>
            </w:r>
          </w:hyperlink>
        </w:p>
        <w:p w14:paraId="4BAF968A" w14:textId="596873F9" w:rsidR="00514ED8" w:rsidRDefault="00514ED8">
          <w:pPr>
            <w:pStyle w:val="TOC2"/>
            <w:tabs>
              <w:tab w:val="right" w:leader="dot" w:pos="8188"/>
            </w:tabs>
            <w:rPr>
              <w:rFonts w:eastAsiaTheme="minorEastAsia"/>
              <w:noProof/>
              <w:sz w:val="22"/>
              <w:lang w:eastAsia="en-GB"/>
            </w:rPr>
          </w:pPr>
          <w:hyperlink w:anchor="_Toc31044449" w:history="1">
            <w:r w:rsidRPr="00CE54B1">
              <w:rPr>
                <w:rStyle w:val="Hyperlink"/>
                <w:noProof/>
              </w:rPr>
              <w:t>8.2 Operating System and Software Requirements</w:t>
            </w:r>
            <w:r>
              <w:rPr>
                <w:noProof/>
                <w:webHidden/>
              </w:rPr>
              <w:tab/>
            </w:r>
            <w:r>
              <w:rPr>
                <w:noProof/>
                <w:webHidden/>
              </w:rPr>
              <w:fldChar w:fldCharType="begin"/>
            </w:r>
            <w:r>
              <w:rPr>
                <w:noProof/>
                <w:webHidden/>
              </w:rPr>
              <w:instrText xml:space="preserve"> PAGEREF _Toc31044449 \h </w:instrText>
            </w:r>
            <w:r>
              <w:rPr>
                <w:noProof/>
                <w:webHidden/>
              </w:rPr>
            </w:r>
            <w:r>
              <w:rPr>
                <w:noProof/>
                <w:webHidden/>
              </w:rPr>
              <w:fldChar w:fldCharType="separate"/>
            </w:r>
            <w:r>
              <w:rPr>
                <w:noProof/>
                <w:webHidden/>
              </w:rPr>
              <w:t>25</w:t>
            </w:r>
            <w:r>
              <w:rPr>
                <w:noProof/>
                <w:webHidden/>
              </w:rPr>
              <w:fldChar w:fldCharType="end"/>
            </w:r>
          </w:hyperlink>
        </w:p>
        <w:p w14:paraId="2A2F10B0" w14:textId="42BA4CEA" w:rsidR="00514ED8" w:rsidRDefault="00514ED8">
          <w:pPr>
            <w:pStyle w:val="TOC3"/>
            <w:tabs>
              <w:tab w:val="right" w:leader="dot" w:pos="8188"/>
            </w:tabs>
            <w:rPr>
              <w:rFonts w:eastAsiaTheme="minorEastAsia"/>
              <w:noProof/>
              <w:sz w:val="22"/>
              <w:lang w:eastAsia="en-GB"/>
            </w:rPr>
          </w:pPr>
          <w:hyperlink w:anchor="_Toc31044450" w:history="1">
            <w:r w:rsidRPr="00CE54B1">
              <w:rPr>
                <w:rStyle w:val="Hyperlink"/>
                <w:noProof/>
              </w:rPr>
              <w:t>8.2.1 Question One Review</w:t>
            </w:r>
            <w:r>
              <w:rPr>
                <w:noProof/>
                <w:webHidden/>
              </w:rPr>
              <w:tab/>
            </w:r>
            <w:r>
              <w:rPr>
                <w:noProof/>
                <w:webHidden/>
              </w:rPr>
              <w:fldChar w:fldCharType="begin"/>
            </w:r>
            <w:r>
              <w:rPr>
                <w:noProof/>
                <w:webHidden/>
              </w:rPr>
              <w:instrText xml:space="preserve"> PAGEREF _Toc31044450 \h </w:instrText>
            </w:r>
            <w:r>
              <w:rPr>
                <w:noProof/>
                <w:webHidden/>
              </w:rPr>
            </w:r>
            <w:r>
              <w:rPr>
                <w:noProof/>
                <w:webHidden/>
              </w:rPr>
              <w:fldChar w:fldCharType="separate"/>
            </w:r>
            <w:r>
              <w:rPr>
                <w:noProof/>
                <w:webHidden/>
              </w:rPr>
              <w:t>25</w:t>
            </w:r>
            <w:r>
              <w:rPr>
                <w:noProof/>
                <w:webHidden/>
              </w:rPr>
              <w:fldChar w:fldCharType="end"/>
            </w:r>
          </w:hyperlink>
        </w:p>
        <w:p w14:paraId="6AA000A2" w14:textId="2948167E" w:rsidR="00514ED8" w:rsidRDefault="00514ED8">
          <w:pPr>
            <w:pStyle w:val="TOC3"/>
            <w:tabs>
              <w:tab w:val="right" w:leader="dot" w:pos="8188"/>
            </w:tabs>
            <w:rPr>
              <w:rFonts w:eastAsiaTheme="minorEastAsia"/>
              <w:noProof/>
              <w:sz w:val="22"/>
              <w:lang w:eastAsia="en-GB"/>
            </w:rPr>
          </w:pPr>
          <w:hyperlink w:anchor="_Toc31044451" w:history="1">
            <w:r w:rsidRPr="00CE54B1">
              <w:rPr>
                <w:rStyle w:val="Hyperlink"/>
                <w:noProof/>
              </w:rPr>
              <w:t>8.2.2 Question Two to Six Review</w:t>
            </w:r>
            <w:r>
              <w:rPr>
                <w:noProof/>
                <w:webHidden/>
              </w:rPr>
              <w:tab/>
            </w:r>
            <w:r>
              <w:rPr>
                <w:noProof/>
                <w:webHidden/>
              </w:rPr>
              <w:fldChar w:fldCharType="begin"/>
            </w:r>
            <w:r>
              <w:rPr>
                <w:noProof/>
                <w:webHidden/>
              </w:rPr>
              <w:instrText xml:space="preserve"> PAGEREF _Toc31044451 \h </w:instrText>
            </w:r>
            <w:r>
              <w:rPr>
                <w:noProof/>
                <w:webHidden/>
              </w:rPr>
            </w:r>
            <w:r>
              <w:rPr>
                <w:noProof/>
                <w:webHidden/>
              </w:rPr>
              <w:fldChar w:fldCharType="separate"/>
            </w:r>
            <w:r>
              <w:rPr>
                <w:noProof/>
                <w:webHidden/>
              </w:rPr>
              <w:t>26</w:t>
            </w:r>
            <w:r>
              <w:rPr>
                <w:noProof/>
                <w:webHidden/>
              </w:rPr>
              <w:fldChar w:fldCharType="end"/>
            </w:r>
          </w:hyperlink>
        </w:p>
        <w:p w14:paraId="174538BF" w14:textId="1A26A3AC" w:rsidR="00514ED8" w:rsidRDefault="00514ED8">
          <w:pPr>
            <w:pStyle w:val="TOC3"/>
            <w:tabs>
              <w:tab w:val="right" w:leader="dot" w:pos="8188"/>
            </w:tabs>
            <w:rPr>
              <w:rFonts w:eastAsiaTheme="minorEastAsia"/>
              <w:noProof/>
              <w:sz w:val="22"/>
              <w:lang w:eastAsia="en-GB"/>
            </w:rPr>
          </w:pPr>
          <w:hyperlink w:anchor="_Toc31044452" w:history="1">
            <w:r w:rsidRPr="00CE54B1">
              <w:rPr>
                <w:rStyle w:val="Hyperlink"/>
                <w:noProof/>
              </w:rPr>
              <w:t>8.2.3 Question Seven Review</w:t>
            </w:r>
            <w:r>
              <w:rPr>
                <w:noProof/>
                <w:webHidden/>
              </w:rPr>
              <w:tab/>
            </w:r>
            <w:r>
              <w:rPr>
                <w:noProof/>
                <w:webHidden/>
              </w:rPr>
              <w:fldChar w:fldCharType="begin"/>
            </w:r>
            <w:r>
              <w:rPr>
                <w:noProof/>
                <w:webHidden/>
              </w:rPr>
              <w:instrText xml:space="preserve"> PAGEREF _Toc31044452 \h </w:instrText>
            </w:r>
            <w:r>
              <w:rPr>
                <w:noProof/>
                <w:webHidden/>
              </w:rPr>
            </w:r>
            <w:r>
              <w:rPr>
                <w:noProof/>
                <w:webHidden/>
              </w:rPr>
              <w:fldChar w:fldCharType="separate"/>
            </w:r>
            <w:r>
              <w:rPr>
                <w:noProof/>
                <w:webHidden/>
              </w:rPr>
              <w:t>26</w:t>
            </w:r>
            <w:r>
              <w:rPr>
                <w:noProof/>
                <w:webHidden/>
              </w:rPr>
              <w:fldChar w:fldCharType="end"/>
            </w:r>
          </w:hyperlink>
        </w:p>
        <w:p w14:paraId="559EAE75" w14:textId="14E1BEC8" w:rsidR="00514ED8" w:rsidRDefault="00514ED8">
          <w:pPr>
            <w:pStyle w:val="TOC3"/>
            <w:tabs>
              <w:tab w:val="right" w:leader="dot" w:pos="8188"/>
            </w:tabs>
            <w:rPr>
              <w:rFonts w:eastAsiaTheme="minorEastAsia"/>
              <w:noProof/>
              <w:sz w:val="22"/>
              <w:lang w:eastAsia="en-GB"/>
            </w:rPr>
          </w:pPr>
          <w:hyperlink w:anchor="_Toc31044453" w:history="1">
            <w:r w:rsidRPr="00CE54B1">
              <w:rPr>
                <w:rStyle w:val="Hyperlink"/>
                <w:noProof/>
              </w:rPr>
              <w:t>8.2.4 Question Eight to Twelve Review</w:t>
            </w:r>
            <w:r>
              <w:rPr>
                <w:noProof/>
                <w:webHidden/>
              </w:rPr>
              <w:tab/>
            </w:r>
            <w:r>
              <w:rPr>
                <w:noProof/>
                <w:webHidden/>
              </w:rPr>
              <w:fldChar w:fldCharType="begin"/>
            </w:r>
            <w:r>
              <w:rPr>
                <w:noProof/>
                <w:webHidden/>
              </w:rPr>
              <w:instrText xml:space="preserve"> PAGEREF _Toc31044453 \h </w:instrText>
            </w:r>
            <w:r>
              <w:rPr>
                <w:noProof/>
                <w:webHidden/>
              </w:rPr>
            </w:r>
            <w:r>
              <w:rPr>
                <w:noProof/>
                <w:webHidden/>
              </w:rPr>
              <w:fldChar w:fldCharType="separate"/>
            </w:r>
            <w:r>
              <w:rPr>
                <w:noProof/>
                <w:webHidden/>
              </w:rPr>
              <w:t>26</w:t>
            </w:r>
            <w:r>
              <w:rPr>
                <w:noProof/>
                <w:webHidden/>
              </w:rPr>
              <w:fldChar w:fldCharType="end"/>
            </w:r>
          </w:hyperlink>
        </w:p>
        <w:p w14:paraId="4397ABC0" w14:textId="3BBA93A8" w:rsidR="00514ED8" w:rsidRDefault="00514ED8">
          <w:pPr>
            <w:pStyle w:val="TOC3"/>
            <w:tabs>
              <w:tab w:val="right" w:leader="dot" w:pos="8188"/>
            </w:tabs>
            <w:rPr>
              <w:rFonts w:eastAsiaTheme="minorEastAsia"/>
              <w:noProof/>
              <w:sz w:val="22"/>
              <w:lang w:eastAsia="en-GB"/>
            </w:rPr>
          </w:pPr>
          <w:hyperlink w:anchor="_Toc31044454" w:history="1">
            <w:r w:rsidRPr="00CE54B1">
              <w:rPr>
                <w:rStyle w:val="Hyperlink"/>
                <w:noProof/>
              </w:rPr>
              <w:t>8.2.5 Question Thirteen to Fifteen Review</w:t>
            </w:r>
            <w:r>
              <w:rPr>
                <w:noProof/>
                <w:webHidden/>
              </w:rPr>
              <w:tab/>
            </w:r>
            <w:r>
              <w:rPr>
                <w:noProof/>
                <w:webHidden/>
              </w:rPr>
              <w:fldChar w:fldCharType="begin"/>
            </w:r>
            <w:r>
              <w:rPr>
                <w:noProof/>
                <w:webHidden/>
              </w:rPr>
              <w:instrText xml:space="preserve"> PAGEREF _Toc31044454 \h </w:instrText>
            </w:r>
            <w:r>
              <w:rPr>
                <w:noProof/>
                <w:webHidden/>
              </w:rPr>
            </w:r>
            <w:r>
              <w:rPr>
                <w:noProof/>
                <w:webHidden/>
              </w:rPr>
              <w:fldChar w:fldCharType="separate"/>
            </w:r>
            <w:r>
              <w:rPr>
                <w:noProof/>
                <w:webHidden/>
              </w:rPr>
              <w:t>28</w:t>
            </w:r>
            <w:r>
              <w:rPr>
                <w:noProof/>
                <w:webHidden/>
              </w:rPr>
              <w:fldChar w:fldCharType="end"/>
            </w:r>
          </w:hyperlink>
        </w:p>
        <w:p w14:paraId="2CA4B826" w14:textId="3A11E35F" w:rsidR="00514ED8" w:rsidRDefault="00514ED8">
          <w:pPr>
            <w:pStyle w:val="TOC3"/>
            <w:tabs>
              <w:tab w:val="right" w:leader="dot" w:pos="8188"/>
            </w:tabs>
            <w:rPr>
              <w:rFonts w:eastAsiaTheme="minorEastAsia"/>
              <w:noProof/>
              <w:sz w:val="22"/>
              <w:lang w:eastAsia="en-GB"/>
            </w:rPr>
          </w:pPr>
          <w:hyperlink w:anchor="_Toc31044455" w:history="1">
            <w:r w:rsidRPr="00CE54B1">
              <w:rPr>
                <w:rStyle w:val="Hyperlink"/>
                <w:noProof/>
              </w:rPr>
              <w:t>8.2.6 Question Sixteen to Eighteen Review</w:t>
            </w:r>
            <w:r>
              <w:rPr>
                <w:noProof/>
                <w:webHidden/>
              </w:rPr>
              <w:tab/>
            </w:r>
            <w:r>
              <w:rPr>
                <w:noProof/>
                <w:webHidden/>
              </w:rPr>
              <w:fldChar w:fldCharType="begin"/>
            </w:r>
            <w:r>
              <w:rPr>
                <w:noProof/>
                <w:webHidden/>
              </w:rPr>
              <w:instrText xml:space="preserve"> PAGEREF _Toc31044455 \h </w:instrText>
            </w:r>
            <w:r>
              <w:rPr>
                <w:noProof/>
                <w:webHidden/>
              </w:rPr>
            </w:r>
            <w:r>
              <w:rPr>
                <w:noProof/>
                <w:webHidden/>
              </w:rPr>
              <w:fldChar w:fldCharType="separate"/>
            </w:r>
            <w:r>
              <w:rPr>
                <w:noProof/>
                <w:webHidden/>
              </w:rPr>
              <w:t>29</w:t>
            </w:r>
            <w:r>
              <w:rPr>
                <w:noProof/>
                <w:webHidden/>
              </w:rPr>
              <w:fldChar w:fldCharType="end"/>
            </w:r>
          </w:hyperlink>
        </w:p>
        <w:p w14:paraId="463943A6" w14:textId="6FD99E25" w:rsidR="00514ED8" w:rsidRDefault="00514ED8">
          <w:pPr>
            <w:pStyle w:val="TOC2"/>
            <w:tabs>
              <w:tab w:val="right" w:leader="dot" w:pos="8188"/>
            </w:tabs>
            <w:rPr>
              <w:rFonts w:eastAsiaTheme="minorEastAsia"/>
              <w:noProof/>
              <w:sz w:val="22"/>
              <w:lang w:eastAsia="en-GB"/>
            </w:rPr>
          </w:pPr>
          <w:hyperlink w:anchor="_Toc31044456" w:history="1">
            <w:r w:rsidRPr="00CE54B1">
              <w:rPr>
                <w:rStyle w:val="Hyperlink"/>
                <w:noProof/>
              </w:rPr>
              <w:t>8.3 Operating System and Software Requirements summary</w:t>
            </w:r>
            <w:r>
              <w:rPr>
                <w:noProof/>
                <w:webHidden/>
              </w:rPr>
              <w:tab/>
            </w:r>
            <w:r>
              <w:rPr>
                <w:noProof/>
                <w:webHidden/>
              </w:rPr>
              <w:fldChar w:fldCharType="begin"/>
            </w:r>
            <w:r>
              <w:rPr>
                <w:noProof/>
                <w:webHidden/>
              </w:rPr>
              <w:instrText xml:space="preserve"> PAGEREF _Toc31044456 \h </w:instrText>
            </w:r>
            <w:r>
              <w:rPr>
                <w:noProof/>
                <w:webHidden/>
              </w:rPr>
            </w:r>
            <w:r>
              <w:rPr>
                <w:noProof/>
                <w:webHidden/>
              </w:rPr>
              <w:fldChar w:fldCharType="separate"/>
            </w:r>
            <w:r>
              <w:rPr>
                <w:noProof/>
                <w:webHidden/>
              </w:rPr>
              <w:t>29</w:t>
            </w:r>
            <w:r>
              <w:rPr>
                <w:noProof/>
                <w:webHidden/>
              </w:rPr>
              <w:fldChar w:fldCharType="end"/>
            </w:r>
          </w:hyperlink>
        </w:p>
        <w:p w14:paraId="1DE519D6" w14:textId="4849877D" w:rsidR="00514ED8" w:rsidRDefault="00514ED8">
          <w:pPr>
            <w:pStyle w:val="TOC1"/>
            <w:tabs>
              <w:tab w:val="right" w:leader="dot" w:pos="8188"/>
            </w:tabs>
            <w:rPr>
              <w:rFonts w:eastAsiaTheme="minorEastAsia"/>
              <w:noProof/>
              <w:sz w:val="22"/>
              <w:lang w:eastAsia="en-GB"/>
            </w:rPr>
          </w:pPr>
          <w:hyperlink w:anchor="_Toc31044457" w:history="1">
            <w:r w:rsidRPr="00CE54B1">
              <w:rPr>
                <w:rStyle w:val="Hyperlink"/>
                <w:noProof/>
              </w:rPr>
              <w:t>9.0 Development Methodology</w:t>
            </w:r>
            <w:r>
              <w:rPr>
                <w:noProof/>
                <w:webHidden/>
              </w:rPr>
              <w:tab/>
            </w:r>
            <w:r>
              <w:rPr>
                <w:noProof/>
                <w:webHidden/>
              </w:rPr>
              <w:fldChar w:fldCharType="begin"/>
            </w:r>
            <w:r>
              <w:rPr>
                <w:noProof/>
                <w:webHidden/>
              </w:rPr>
              <w:instrText xml:space="preserve"> PAGEREF _Toc31044457 \h </w:instrText>
            </w:r>
            <w:r>
              <w:rPr>
                <w:noProof/>
                <w:webHidden/>
              </w:rPr>
            </w:r>
            <w:r>
              <w:rPr>
                <w:noProof/>
                <w:webHidden/>
              </w:rPr>
              <w:fldChar w:fldCharType="separate"/>
            </w:r>
            <w:r>
              <w:rPr>
                <w:noProof/>
                <w:webHidden/>
              </w:rPr>
              <w:t>31</w:t>
            </w:r>
            <w:r>
              <w:rPr>
                <w:noProof/>
                <w:webHidden/>
              </w:rPr>
              <w:fldChar w:fldCharType="end"/>
            </w:r>
          </w:hyperlink>
        </w:p>
        <w:p w14:paraId="791CFB1C" w14:textId="3C1F3579" w:rsidR="00514ED8" w:rsidRDefault="00514ED8">
          <w:pPr>
            <w:pStyle w:val="TOC2"/>
            <w:tabs>
              <w:tab w:val="right" w:leader="dot" w:pos="8188"/>
            </w:tabs>
            <w:rPr>
              <w:rFonts w:eastAsiaTheme="minorEastAsia"/>
              <w:noProof/>
              <w:sz w:val="22"/>
              <w:lang w:eastAsia="en-GB"/>
            </w:rPr>
          </w:pPr>
          <w:hyperlink w:anchor="_Toc31044458" w:history="1">
            <w:r w:rsidRPr="00CE54B1">
              <w:rPr>
                <w:rStyle w:val="Hyperlink"/>
                <w:noProof/>
              </w:rPr>
              <w:t>9.1 Feature Driven Development</w:t>
            </w:r>
            <w:r>
              <w:rPr>
                <w:noProof/>
                <w:webHidden/>
              </w:rPr>
              <w:tab/>
            </w:r>
            <w:r>
              <w:rPr>
                <w:noProof/>
                <w:webHidden/>
              </w:rPr>
              <w:fldChar w:fldCharType="begin"/>
            </w:r>
            <w:r>
              <w:rPr>
                <w:noProof/>
                <w:webHidden/>
              </w:rPr>
              <w:instrText xml:space="preserve"> PAGEREF _Toc31044458 \h </w:instrText>
            </w:r>
            <w:r>
              <w:rPr>
                <w:noProof/>
                <w:webHidden/>
              </w:rPr>
            </w:r>
            <w:r>
              <w:rPr>
                <w:noProof/>
                <w:webHidden/>
              </w:rPr>
              <w:fldChar w:fldCharType="separate"/>
            </w:r>
            <w:r>
              <w:rPr>
                <w:noProof/>
                <w:webHidden/>
              </w:rPr>
              <w:t>31</w:t>
            </w:r>
            <w:r>
              <w:rPr>
                <w:noProof/>
                <w:webHidden/>
              </w:rPr>
              <w:fldChar w:fldCharType="end"/>
            </w:r>
          </w:hyperlink>
        </w:p>
        <w:p w14:paraId="67DA4F3D" w14:textId="3B9D3E93" w:rsidR="00514ED8" w:rsidRDefault="00514ED8">
          <w:pPr>
            <w:pStyle w:val="TOC1"/>
            <w:tabs>
              <w:tab w:val="right" w:leader="dot" w:pos="8188"/>
            </w:tabs>
            <w:rPr>
              <w:rFonts w:eastAsiaTheme="minorEastAsia"/>
              <w:noProof/>
              <w:sz w:val="22"/>
              <w:lang w:eastAsia="en-GB"/>
            </w:rPr>
          </w:pPr>
          <w:hyperlink w:anchor="_Toc31044459" w:history="1">
            <w:r w:rsidRPr="00CE54B1">
              <w:rPr>
                <w:rStyle w:val="Hyperlink"/>
                <w:noProof/>
              </w:rPr>
              <w:t>10.0 Application development:</w:t>
            </w:r>
            <w:r>
              <w:rPr>
                <w:noProof/>
                <w:webHidden/>
              </w:rPr>
              <w:tab/>
            </w:r>
            <w:r>
              <w:rPr>
                <w:noProof/>
                <w:webHidden/>
              </w:rPr>
              <w:fldChar w:fldCharType="begin"/>
            </w:r>
            <w:r>
              <w:rPr>
                <w:noProof/>
                <w:webHidden/>
              </w:rPr>
              <w:instrText xml:space="preserve"> PAGEREF _Toc31044459 \h </w:instrText>
            </w:r>
            <w:r>
              <w:rPr>
                <w:noProof/>
                <w:webHidden/>
              </w:rPr>
            </w:r>
            <w:r>
              <w:rPr>
                <w:noProof/>
                <w:webHidden/>
              </w:rPr>
              <w:fldChar w:fldCharType="separate"/>
            </w:r>
            <w:r>
              <w:rPr>
                <w:noProof/>
                <w:webHidden/>
              </w:rPr>
              <w:t>33</w:t>
            </w:r>
            <w:r>
              <w:rPr>
                <w:noProof/>
                <w:webHidden/>
              </w:rPr>
              <w:fldChar w:fldCharType="end"/>
            </w:r>
          </w:hyperlink>
        </w:p>
        <w:p w14:paraId="3D1ED0EB" w14:textId="58C99988" w:rsidR="00514ED8" w:rsidRDefault="00514ED8">
          <w:pPr>
            <w:pStyle w:val="TOC2"/>
            <w:tabs>
              <w:tab w:val="right" w:leader="dot" w:pos="8188"/>
            </w:tabs>
            <w:rPr>
              <w:rFonts w:eastAsiaTheme="minorEastAsia"/>
              <w:noProof/>
              <w:sz w:val="22"/>
              <w:lang w:eastAsia="en-GB"/>
            </w:rPr>
          </w:pPr>
          <w:hyperlink w:anchor="_Toc31044460" w:history="1">
            <w:r w:rsidRPr="00CE54B1">
              <w:rPr>
                <w:rStyle w:val="Hyperlink"/>
                <w:noProof/>
              </w:rPr>
              <w:t>10.1 Time Box One</w:t>
            </w:r>
            <w:r>
              <w:rPr>
                <w:noProof/>
                <w:webHidden/>
              </w:rPr>
              <w:tab/>
            </w:r>
            <w:r>
              <w:rPr>
                <w:noProof/>
                <w:webHidden/>
              </w:rPr>
              <w:fldChar w:fldCharType="begin"/>
            </w:r>
            <w:r>
              <w:rPr>
                <w:noProof/>
                <w:webHidden/>
              </w:rPr>
              <w:instrText xml:space="preserve"> PAGEREF _Toc31044460 \h </w:instrText>
            </w:r>
            <w:r>
              <w:rPr>
                <w:noProof/>
                <w:webHidden/>
              </w:rPr>
            </w:r>
            <w:r>
              <w:rPr>
                <w:noProof/>
                <w:webHidden/>
              </w:rPr>
              <w:fldChar w:fldCharType="separate"/>
            </w:r>
            <w:r>
              <w:rPr>
                <w:noProof/>
                <w:webHidden/>
              </w:rPr>
              <w:t>34</w:t>
            </w:r>
            <w:r>
              <w:rPr>
                <w:noProof/>
                <w:webHidden/>
              </w:rPr>
              <w:fldChar w:fldCharType="end"/>
            </w:r>
          </w:hyperlink>
        </w:p>
        <w:p w14:paraId="6241A794" w14:textId="022092B5" w:rsidR="00514ED8" w:rsidRDefault="00514ED8">
          <w:pPr>
            <w:pStyle w:val="TOC3"/>
            <w:tabs>
              <w:tab w:val="right" w:leader="dot" w:pos="8188"/>
            </w:tabs>
            <w:rPr>
              <w:rFonts w:eastAsiaTheme="minorEastAsia"/>
              <w:noProof/>
              <w:sz w:val="22"/>
              <w:lang w:eastAsia="en-GB"/>
            </w:rPr>
          </w:pPr>
          <w:hyperlink w:anchor="_Toc31044461" w:history="1">
            <w:r w:rsidRPr="00CE54B1">
              <w:rPr>
                <w:rStyle w:val="Hyperlink"/>
                <w:noProof/>
              </w:rPr>
              <w:t>10.2 Time Box One Evaluation</w:t>
            </w:r>
            <w:r>
              <w:rPr>
                <w:noProof/>
                <w:webHidden/>
              </w:rPr>
              <w:tab/>
            </w:r>
            <w:r>
              <w:rPr>
                <w:noProof/>
                <w:webHidden/>
              </w:rPr>
              <w:fldChar w:fldCharType="begin"/>
            </w:r>
            <w:r>
              <w:rPr>
                <w:noProof/>
                <w:webHidden/>
              </w:rPr>
              <w:instrText xml:space="preserve"> PAGEREF _Toc31044461 \h </w:instrText>
            </w:r>
            <w:r>
              <w:rPr>
                <w:noProof/>
                <w:webHidden/>
              </w:rPr>
            </w:r>
            <w:r>
              <w:rPr>
                <w:noProof/>
                <w:webHidden/>
              </w:rPr>
              <w:fldChar w:fldCharType="separate"/>
            </w:r>
            <w:r>
              <w:rPr>
                <w:noProof/>
                <w:webHidden/>
              </w:rPr>
              <w:t>34</w:t>
            </w:r>
            <w:r>
              <w:rPr>
                <w:noProof/>
                <w:webHidden/>
              </w:rPr>
              <w:fldChar w:fldCharType="end"/>
            </w:r>
          </w:hyperlink>
        </w:p>
        <w:p w14:paraId="0BC6BB4D" w14:textId="5988D22A" w:rsidR="00514ED8" w:rsidRDefault="00514ED8">
          <w:pPr>
            <w:pStyle w:val="TOC2"/>
            <w:tabs>
              <w:tab w:val="right" w:leader="dot" w:pos="8188"/>
            </w:tabs>
            <w:rPr>
              <w:rFonts w:eastAsiaTheme="minorEastAsia"/>
              <w:noProof/>
              <w:sz w:val="22"/>
              <w:lang w:eastAsia="en-GB"/>
            </w:rPr>
          </w:pPr>
          <w:hyperlink w:anchor="_Toc31044462" w:history="1">
            <w:r w:rsidRPr="00CE54B1">
              <w:rPr>
                <w:rStyle w:val="Hyperlink"/>
                <w:noProof/>
              </w:rPr>
              <w:t>10.2 Time Box Two</w:t>
            </w:r>
            <w:r>
              <w:rPr>
                <w:noProof/>
                <w:webHidden/>
              </w:rPr>
              <w:tab/>
            </w:r>
            <w:r>
              <w:rPr>
                <w:noProof/>
                <w:webHidden/>
              </w:rPr>
              <w:fldChar w:fldCharType="begin"/>
            </w:r>
            <w:r>
              <w:rPr>
                <w:noProof/>
                <w:webHidden/>
              </w:rPr>
              <w:instrText xml:space="preserve"> PAGEREF _Toc31044462 \h </w:instrText>
            </w:r>
            <w:r>
              <w:rPr>
                <w:noProof/>
                <w:webHidden/>
              </w:rPr>
            </w:r>
            <w:r>
              <w:rPr>
                <w:noProof/>
                <w:webHidden/>
              </w:rPr>
              <w:fldChar w:fldCharType="separate"/>
            </w:r>
            <w:r>
              <w:rPr>
                <w:noProof/>
                <w:webHidden/>
              </w:rPr>
              <w:t>35</w:t>
            </w:r>
            <w:r>
              <w:rPr>
                <w:noProof/>
                <w:webHidden/>
              </w:rPr>
              <w:fldChar w:fldCharType="end"/>
            </w:r>
          </w:hyperlink>
        </w:p>
        <w:p w14:paraId="620C26FA" w14:textId="350A097E" w:rsidR="00514ED8" w:rsidRDefault="00514ED8">
          <w:pPr>
            <w:pStyle w:val="TOC3"/>
            <w:tabs>
              <w:tab w:val="right" w:leader="dot" w:pos="8188"/>
            </w:tabs>
            <w:rPr>
              <w:rFonts w:eastAsiaTheme="minorEastAsia"/>
              <w:noProof/>
              <w:sz w:val="22"/>
              <w:lang w:eastAsia="en-GB"/>
            </w:rPr>
          </w:pPr>
          <w:hyperlink w:anchor="_Toc31044463" w:history="1">
            <w:r w:rsidRPr="00CE54B1">
              <w:rPr>
                <w:rStyle w:val="Hyperlink"/>
                <w:noProof/>
              </w:rPr>
              <w:t>10.2.1 Time Box Two Evaluation</w:t>
            </w:r>
            <w:r>
              <w:rPr>
                <w:noProof/>
                <w:webHidden/>
              </w:rPr>
              <w:tab/>
            </w:r>
            <w:r>
              <w:rPr>
                <w:noProof/>
                <w:webHidden/>
              </w:rPr>
              <w:fldChar w:fldCharType="begin"/>
            </w:r>
            <w:r>
              <w:rPr>
                <w:noProof/>
                <w:webHidden/>
              </w:rPr>
              <w:instrText xml:space="preserve"> PAGEREF _Toc31044463 \h </w:instrText>
            </w:r>
            <w:r>
              <w:rPr>
                <w:noProof/>
                <w:webHidden/>
              </w:rPr>
            </w:r>
            <w:r>
              <w:rPr>
                <w:noProof/>
                <w:webHidden/>
              </w:rPr>
              <w:fldChar w:fldCharType="separate"/>
            </w:r>
            <w:r>
              <w:rPr>
                <w:noProof/>
                <w:webHidden/>
              </w:rPr>
              <w:t>36</w:t>
            </w:r>
            <w:r>
              <w:rPr>
                <w:noProof/>
                <w:webHidden/>
              </w:rPr>
              <w:fldChar w:fldCharType="end"/>
            </w:r>
          </w:hyperlink>
        </w:p>
        <w:p w14:paraId="074032E5" w14:textId="7C8F3FB0" w:rsidR="00514ED8" w:rsidRDefault="00514ED8">
          <w:pPr>
            <w:pStyle w:val="TOC2"/>
            <w:tabs>
              <w:tab w:val="right" w:leader="dot" w:pos="8188"/>
            </w:tabs>
            <w:rPr>
              <w:rFonts w:eastAsiaTheme="minorEastAsia"/>
              <w:noProof/>
              <w:sz w:val="22"/>
              <w:lang w:eastAsia="en-GB"/>
            </w:rPr>
          </w:pPr>
          <w:hyperlink w:anchor="_Toc31044464" w:history="1">
            <w:r w:rsidRPr="00CE54B1">
              <w:rPr>
                <w:rStyle w:val="Hyperlink"/>
                <w:noProof/>
              </w:rPr>
              <w:t>10.3 Time Box Three</w:t>
            </w:r>
            <w:r>
              <w:rPr>
                <w:noProof/>
                <w:webHidden/>
              </w:rPr>
              <w:tab/>
            </w:r>
            <w:r>
              <w:rPr>
                <w:noProof/>
                <w:webHidden/>
              </w:rPr>
              <w:fldChar w:fldCharType="begin"/>
            </w:r>
            <w:r>
              <w:rPr>
                <w:noProof/>
                <w:webHidden/>
              </w:rPr>
              <w:instrText xml:space="preserve"> PAGEREF _Toc31044464 \h </w:instrText>
            </w:r>
            <w:r>
              <w:rPr>
                <w:noProof/>
                <w:webHidden/>
              </w:rPr>
            </w:r>
            <w:r>
              <w:rPr>
                <w:noProof/>
                <w:webHidden/>
              </w:rPr>
              <w:fldChar w:fldCharType="separate"/>
            </w:r>
            <w:r>
              <w:rPr>
                <w:noProof/>
                <w:webHidden/>
              </w:rPr>
              <w:t>37</w:t>
            </w:r>
            <w:r>
              <w:rPr>
                <w:noProof/>
                <w:webHidden/>
              </w:rPr>
              <w:fldChar w:fldCharType="end"/>
            </w:r>
          </w:hyperlink>
        </w:p>
        <w:p w14:paraId="44ED2826" w14:textId="7F88656D" w:rsidR="00514ED8" w:rsidRDefault="00514ED8">
          <w:pPr>
            <w:pStyle w:val="TOC3"/>
            <w:tabs>
              <w:tab w:val="right" w:leader="dot" w:pos="8188"/>
            </w:tabs>
            <w:rPr>
              <w:rFonts w:eastAsiaTheme="minorEastAsia"/>
              <w:noProof/>
              <w:sz w:val="22"/>
              <w:lang w:eastAsia="en-GB"/>
            </w:rPr>
          </w:pPr>
          <w:hyperlink w:anchor="_Toc31044465" w:history="1">
            <w:r w:rsidRPr="00CE54B1">
              <w:rPr>
                <w:rStyle w:val="Hyperlink"/>
                <w:noProof/>
              </w:rPr>
              <w:t>10.3.3 Time Box Three Evaluation</w:t>
            </w:r>
            <w:r>
              <w:rPr>
                <w:noProof/>
                <w:webHidden/>
              </w:rPr>
              <w:tab/>
            </w:r>
            <w:r>
              <w:rPr>
                <w:noProof/>
                <w:webHidden/>
              </w:rPr>
              <w:fldChar w:fldCharType="begin"/>
            </w:r>
            <w:r>
              <w:rPr>
                <w:noProof/>
                <w:webHidden/>
              </w:rPr>
              <w:instrText xml:space="preserve"> PAGEREF _Toc31044465 \h </w:instrText>
            </w:r>
            <w:r>
              <w:rPr>
                <w:noProof/>
                <w:webHidden/>
              </w:rPr>
            </w:r>
            <w:r>
              <w:rPr>
                <w:noProof/>
                <w:webHidden/>
              </w:rPr>
              <w:fldChar w:fldCharType="separate"/>
            </w:r>
            <w:r>
              <w:rPr>
                <w:noProof/>
                <w:webHidden/>
              </w:rPr>
              <w:t>41</w:t>
            </w:r>
            <w:r>
              <w:rPr>
                <w:noProof/>
                <w:webHidden/>
              </w:rPr>
              <w:fldChar w:fldCharType="end"/>
            </w:r>
          </w:hyperlink>
        </w:p>
        <w:p w14:paraId="592A130B" w14:textId="0CB4AB3F" w:rsidR="00514ED8" w:rsidRDefault="00514ED8">
          <w:pPr>
            <w:pStyle w:val="TOC2"/>
            <w:tabs>
              <w:tab w:val="right" w:leader="dot" w:pos="8188"/>
            </w:tabs>
            <w:rPr>
              <w:rFonts w:eastAsiaTheme="minorEastAsia"/>
              <w:noProof/>
              <w:sz w:val="22"/>
              <w:lang w:eastAsia="en-GB"/>
            </w:rPr>
          </w:pPr>
          <w:hyperlink w:anchor="_Toc31044466" w:history="1">
            <w:r w:rsidRPr="00CE54B1">
              <w:rPr>
                <w:rStyle w:val="Hyperlink"/>
                <w:noProof/>
              </w:rPr>
              <w:t>10.4 Time Box Four</w:t>
            </w:r>
            <w:r>
              <w:rPr>
                <w:noProof/>
                <w:webHidden/>
              </w:rPr>
              <w:tab/>
            </w:r>
            <w:r>
              <w:rPr>
                <w:noProof/>
                <w:webHidden/>
              </w:rPr>
              <w:fldChar w:fldCharType="begin"/>
            </w:r>
            <w:r>
              <w:rPr>
                <w:noProof/>
                <w:webHidden/>
              </w:rPr>
              <w:instrText xml:space="preserve"> PAGEREF _Toc31044466 \h </w:instrText>
            </w:r>
            <w:r>
              <w:rPr>
                <w:noProof/>
                <w:webHidden/>
              </w:rPr>
            </w:r>
            <w:r>
              <w:rPr>
                <w:noProof/>
                <w:webHidden/>
              </w:rPr>
              <w:fldChar w:fldCharType="separate"/>
            </w:r>
            <w:r>
              <w:rPr>
                <w:noProof/>
                <w:webHidden/>
              </w:rPr>
              <w:t>42</w:t>
            </w:r>
            <w:r>
              <w:rPr>
                <w:noProof/>
                <w:webHidden/>
              </w:rPr>
              <w:fldChar w:fldCharType="end"/>
            </w:r>
          </w:hyperlink>
        </w:p>
        <w:p w14:paraId="3E2973A6" w14:textId="1A0C3F3A" w:rsidR="00514ED8" w:rsidRDefault="00514ED8">
          <w:pPr>
            <w:pStyle w:val="TOC3"/>
            <w:tabs>
              <w:tab w:val="right" w:leader="dot" w:pos="8188"/>
            </w:tabs>
            <w:rPr>
              <w:rFonts w:eastAsiaTheme="minorEastAsia"/>
              <w:noProof/>
              <w:sz w:val="22"/>
              <w:lang w:eastAsia="en-GB"/>
            </w:rPr>
          </w:pPr>
          <w:hyperlink w:anchor="_Toc31044467" w:history="1">
            <w:r w:rsidRPr="00CE54B1">
              <w:rPr>
                <w:rStyle w:val="Hyperlink"/>
                <w:noProof/>
              </w:rPr>
              <w:t>10.4.3 Time Box Four Evaluation</w:t>
            </w:r>
            <w:r>
              <w:rPr>
                <w:noProof/>
                <w:webHidden/>
              </w:rPr>
              <w:tab/>
            </w:r>
            <w:r>
              <w:rPr>
                <w:noProof/>
                <w:webHidden/>
              </w:rPr>
              <w:fldChar w:fldCharType="begin"/>
            </w:r>
            <w:r>
              <w:rPr>
                <w:noProof/>
                <w:webHidden/>
              </w:rPr>
              <w:instrText xml:space="preserve"> PAGEREF _Toc31044467 \h </w:instrText>
            </w:r>
            <w:r>
              <w:rPr>
                <w:noProof/>
                <w:webHidden/>
              </w:rPr>
            </w:r>
            <w:r>
              <w:rPr>
                <w:noProof/>
                <w:webHidden/>
              </w:rPr>
              <w:fldChar w:fldCharType="separate"/>
            </w:r>
            <w:r>
              <w:rPr>
                <w:noProof/>
                <w:webHidden/>
              </w:rPr>
              <w:t>45</w:t>
            </w:r>
            <w:r>
              <w:rPr>
                <w:noProof/>
                <w:webHidden/>
              </w:rPr>
              <w:fldChar w:fldCharType="end"/>
            </w:r>
          </w:hyperlink>
        </w:p>
        <w:p w14:paraId="57467B4C" w14:textId="66717A69" w:rsidR="00514ED8" w:rsidRDefault="00514ED8">
          <w:pPr>
            <w:pStyle w:val="TOC2"/>
            <w:tabs>
              <w:tab w:val="right" w:leader="dot" w:pos="8188"/>
            </w:tabs>
            <w:rPr>
              <w:rFonts w:eastAsiaTheme="minorEastAsia"/>
              <w:noProof/>
              <w:sz w:val="22"/>
              <w:lang w:eastAsia="en-GB"/>
            </w:rPr>
          </w:pPr>
          <w:hyperlink w:anchor="_Toc31044468" w:history="1">
            <w:r w:rsidRPr="00CE54B1">
              <w:rPr>
                <w:rStyle w:val="Hyperlink"/>
                <w:noProof/>
              </w:rPr>
              <w:t>10.5 Time Box Five</w:t>
            </w:r>
            <w:r>
              <w:rPr>
                <w:noProof/>
                <w:webHidden/>
              </w:rPr>
              <w:tab/>
            </w:r>
            <w:r>
              <w:rPr>
                <w:noProof/>
                <w:webHidden/>
              </w:rPr>
              <w:fldChar w:fldCharType="begin"/>
            </w:r>
            <w:r>
              <w:rPr>
                <w:noProof/>
                <w:webHidden/>
              </w:rPr>
              <w:instrText xml:space="preserve"> PAGEREF _Toc31044468 \h </w:instrText>
            </w:r>
            <w:r>
              <w:rPr>
                <w:noProof/>
                <w:webHidden/>
              </w:rPr>
            </w:r>
            <w:r>
              <w:rPr>
                <w:noProof/>
                <w:webHidden/>
              </w:rPr>
              <w:fldChar w:fldCharType="separate"/>
            </w:r>
            <w:r>
              <w:rPr>
                <w:noProof/>
                <w:webHidden/>
              </w:rPr>
              <w:t>47</w:t>
            </w:r>
            <w:r>
              <w:rPr>
                <w:noProof/>
                <w:webHidden/>
              </w:rPr>
              <w:fldChar w:fldCharType="end"/>
            </w:r>
          </w:hyperlink>
        </w:p>
        <w:p w14:paraId="45F50433" w14:textId="6FA6299B" w:rsidR="00514ED8" w:rsidRDefault="00514ED8">
          <w:pPr>
            <w:pStyle w:val="TOC3"/>
            <w:tabs>
              <w:tab w:val="right" w:leader="dot" w:pos="8188"/>
            </w:tabs>
            <w:rPr>
              <w:rFonts w:eastAsiaTheme="minorEastAsia"/>
              <w:noProof/>
              <w:sz w:val="22"/>
              <w:lang w:eastAsia="en-GB"/>
            </w:rPr>
          </w:pPr>
          <w:hyperlink w:anchor="_Toc31044469" w:history="1">
            <w:r w:rsidRPr="00CE54B1">
              <w:rPr>
                <w:rStyle w:val="Hyperlink"/>
                <w:noProof/>
              </w:rPr>
              <w:t>10.5.1 Time Box Five Evaluation</w:t>
            </w:r>
            <w:r>
              <w:rPr>
                <w:noProof/>
                <w:webHidden/>
              </w:rPr>
              <w:tab/>
            </w:r>
            <w:r>
              <w:rPr>
                <w:noProof/>
                <w:webHidden/>
              </w:rPr>
              <w:fldChar w:fldCharType="begin"/>
            </w:r>
            <w:r>
              <w:rPr>
                <w:noProof/>
                <w:webHidden/>
              </w:rPr>
              <w:instrText xml:space="preserve"> PAGEREF _Toc31044469 \h </w:instrText>
            </w:r>
            <w:r>
              <w:rPr>
                <w:noProof/>
                <w:webHidden/>
              </w:rPr>
            </w:r>
            <w:r>
              <w:rPr>
                <w:noProof/>
                <w:webHidden/>
              </w:rPr>
              <w:fldChar w:fldCharType="separate"/>
            </w:r>
            <w:r>
              <w:rPr>
                <w:noProof/>
                <w:webHidden/>
              </w:rPr>
              <w:t>48</w:t>
            </w:r>
            <w:r>
              <w:rPr>
                <w:noProof/>
                <w:webHidden/>
              </w:rPr>
              <w:fldChar w:fldCharType="end"/>
            </w:r>
          </w:hyperlink>
        </w:p>
        <w:p w14:paraId="63AF0073" w14:textId="716D6716" w:rsidR="00514ED8" w:rsidRDefault="00514ED8">
          <w:pPr>
            <w:pStyle w:val="TOC2"/>
            <w:tabs>
              <w:tab w:val="right" w:leader="dot" w:pos="8188"/>
            </w:tabs>
            <w:rPr>
              <w:rFonts w:eastAsiaTheme="minorEastAsia"/>
              <w:noProof/>
              <w:sz w:val="22"/>
              <w:lang w:eastAsia="en-GB"/>
            </w:rPr>
          </w:pPr>
          <w:hyperlink w:anchor="_Toc31044470" w:history="1">
            <w:r w:rsidRPr="00CE54B1">
              <w:rPr>
                <w:rStyle w:val="Hyperlink"/>
                <w:noProof/>
              </w:rPr>
              <w:t>10.6 Time Box Six</w:t>
            </w:r>
            <w:r>
              <w:rPr>
                <w:noProof/>
                <w:webHidden/>
              </w:rPr>
              <w:tab/>
            </w:r>
            <w:r>
              <w:rPr>
                <w:noProof/>
                <w:webHidden/>
              </w:rPr>
              <w:fldChar w:fldCharType="begin"/>
            </w:r>
            <w:r>
              <w:rPr>
                <w:noProof/>
                <w:webHidden/>
              </w:rPr>
              <w:instrText xml:space="preserve"> PAGEREF _Toc31044470 \h </w:instrText>
            </w:r>
            <w:r>
              <w:rPr>
                <w:noProof/>
                <w:webHidden/>
              </w:rPr>
            </w:r>
            <w:r>
              <w:rPr>
                <w:noProof/>
                <w:webHidden/>
              </w:rPr>
              <w:fldChar w:fldCharType="separate"/>
            </w:r>
            <w:r>
              <w:rPr>
                <w:noProof/>
                <w:webHidden/>
              </w:rPr>
              <w:t>49</w:t>
            </w:r>
            <w:r>
              <w:rPr>
                <w:noProof/>
                <w:webHidden/>
              </w:rPr>
              <w:fldChar w:fldCharType="end"/>
            </w:r>
          </w:hyperlink>
        </w:p>
        <w:p w14:paraId="4BB13982" w14:textId="5FD0C2A0" w:rsidR="00514ED8" w:rsidRDefault="00514ED8">
          <w:pPr>
            <w:pStyle w:val="TOC3"/>
            <w:tabs>
              <w:tab w:val="right" w:leader="dot" w:pos="8188"/>
            </w:tabs>
            <w:rPr>
              <w:rFonts w:eastAsiaTheme="minorEastAsia"/>
              <w:noProof/>
              <w:sz w:val="22"/>
              <w:lang w:eastAsia="en-GB"/>
            </w:rPr>
          </w:pPr>
          <w:hyperlink w:anchor="_Toc31044471" w:history="1">
            <w:r w:rsidRPr="00CE54B1">
              <w:rPr>
                <w:rStyle w:val="Hyperlink"/>
                <w:noProof/>
              </w:rPr>
              <w:t>10.6.1 Time Box Six Evaluation</w:t>
            </w:r>
            <w:r>
              <w:rPr>
                <w:noProof/>
                <w:webHidden/>
              </w:rPr>
              <w:tab/>
            </w:r>
            <w:r>
              <w:rPr>
                <w:noProof/>
                <w:webHidden/>
              </w:rPr>
              <w:fldChar w:fldCharType="begin"/>
            </w:r>
            <w:r>
              <w:rPr>
                <w:noProof/>
                <w:webHidden/>
              </w:rPr>
              <w:instrText xml:space="preserve"> PAGEREF _Toc31044471 \h </w:instrText>
            </w:r>
            <w:r>
              <w:rPr>
                <w:noProof/>
                <w:webHidden/>
              </w:rPr>
            </w:r>
            <w:r>
              <w:rPr>
                <w:noProof/>
                <w:webHidden/>
              </w:rPr>
              <w:fldChar w:fldCharType="separate"/>
            </w:r>
            <w:r>
              <w:rPr>
                <w:noProof/>
                <w:webHidden/>
              </w:rPr>
              <w:t>58</w:t>
            </w:r>
            <w:r>
              <w:rPr>
                <w:noProof/>
                <w:webHidden/>
              </w:rPr>
              <w:fldChar w:fldCharType="end"/>
            </w:r>
          </w:hyperlink>
        </w:p>
        <w:p w14:paraId="68F8021F" w14:textId="7CB5257E" w:rsidR="00514ED8" w:rsidRDefault="00514ED8">
          <w:pPr>
            <w:pStyle w:val="TOC2"/>
            <w:tabs>
              <w:tab w:val="right" w:leader="dot" w:pos="8188"/>
            </w:tabs>
            <w:rPr>
              <w:rFonts w:eastAsiaTheme="minorEastAsia"/>
              <w:noProof/>
              <w:sz w:val="22"/>
              <w:lang w:eastAsia="en-GB"/>
            </w:rPr>
          </w:pPr>
          <w:hyperlink w:anchor="_Toc31044472" w:history="1">
            <w:r w:rsidRPr="00CE54B1">
              <w:rPr>
                <w:rStyle w:val="Hyperlink"/>
                <w:noProof/>
              </w:rPr>
              <w:t>10.7 Time Box Seven</w:t>
            </w:r>
            <w:r>
              <w:rPr>
                <w:noProof/>
                <w:webHidden/>
              </w:rPr>
              <w:tab/>
            </w:r>
            <w:r>
              <w:rPr>
                <w:noProof/>
                <w:webHidden/>
              </w:rPr>
              <w:fldChar w:fldCharType="begin"/>
            </w:r>
            <w:r>
              <w:rPr>
                <w:noProof/>
                <w:webHidden/>
              </w:rPr>
              <w:instrText xml:space="preserve"> PAGEREF _Toc31044472 \h </w:instrText>
            </w:r>
            <w:r>
              <w:rPr>
                <w:noProof/>
                <w:webHidden/>
              </w:rPr>
            </w:r>
            <w:r>
              <w:rPr>
                <w:noProof/>
                <w:webHidden/>
              </w:rPr>
              <w:fldChar w:fldCharType="separate"/>
            </w:r>
            <w:r>
              <w:rPr>
                <w:noProof/>
                <w:webHidden/>
              </w:rPr>
              <w:t>59</w:t>
            </w:r>
            <w:r>
              <w:rPr>
                <w:noProof/>
                <w:webHidden/>
              </w:rPr>
              <w:fldChar w:fldCharType="end"/>
            </w:r>
          </w:hyperlink>
        </w:p>
        <w:p w14:paraId="0D764D8F" w14:textId="2F9A4305" w:rsidR="00514ED8" w:rsidRDefault="00514ED8">
          <w:pPr>
            <w:pStyle w:val="TOC3"/>
            <w:tabs>
              <w:tab w:val="right" w:leader="dot" w:pos="8188"/>
            </w:tabs>
            <w:rPr>
              <w:rFonts w:eastAsiaTheme="minorEastAsia"/>
              <w:noProof/>
              <w:sz w:val="22"/>
              <w:lang w:eastAsia="en-GB"/>
            </w:rPr>
          </w:pPr>
          <w:hyperlink w:anchor="_Toc31044473" w:history="1">
            <w:r w:rsidRPr="00CE54B1">
              <w:rPr>
                <w:rStyle w:val="Hyperlink"/>
                <w:noProof/>
              </w:rPr>
              <w:t>10.7.1 Time Box Seven Evaluation</w:t>
            </w:r>
            <w:r>
              <w:rPr>
                <w:noProof/>
                <w:webHidden/>
              </w:rPr>
              <w:tab/>
            </w:r>
            <w:r>
              <w:rPr>
                <w:noProof/>
                <w:webHidden/>
              </w:rPr>
              <w:fldChar w:fldCharType="begin"/>
            </w:r>
            <w:r>
              <w:rPr>
                <w:noProof/>
                <w:webHidden/>
              </w:rPr>
              <w:instrText xml:space="preserve"> PAGEREF _Toc31044473 \h </w:instrText>
            </w:r>
            <w:r>
              <w:rPr>
                <w:noProof/>
                <w:webHidden/>
              </w:rPr>
            </w:r>
            <w:r>
              <w:rPr>
                <w:noProof/>
                <w:webHidden/>
              </w:rPr>
              <w:fldChar w:fldCharType="separate"/>
            </w:r>
            <w:r>
              <w:rPr>
                <w:noProof/>
                <w:webHidden/>
              </w:rPr>
              <w:t>65</w:t>
            </w:r>
            <w:r>
              <w:rPr>
                <w:noProof/>
                <w:webHidden/>
              </w:rPr>
              <w:fldChar w:fldCharType="end"/>
            </w:r>
          </w:hyperlink>
        </w:p>
        <w:p w14:paraId="0E8A28D1" w14:textId="2B7D163A" w:rsidR="00514ED8" w:rsidRDefault="00514ED8">
          <w:pPr>
            <w:pStyle w:val="TOC2"/>
            <w:tabs>
              <w:tab w:val="right" w:leader="dot" w:pos="8188"/>
            </w:tabs>
            <w:rPr>
              <w:rFonts w:eastAsiaTheme="minorEastAsia"/>
              <w:noProof/>
              <w:sz w:val="22"/>
              <w:lang w:eastAsia="en-GB"/>
            </w:rPr>
          </w:pPr>
          <w:hyperlink w:anchor="_Toc31044474" w:history="1">
            <w:r w:rsidRPr="00CE54B1">
              <w:rPr>
                <w:rStyle w:val="Hyperlink"/>
                <w:noProof/>
              </w:rPr>
              <w:t>10.8 Time Box Eight</w:t>
            </w:r>
            <w:r>
              <w:rPr>
                <w:noProof/>
                <w:webHidden/>
              </w:rPr>
              <w:tab/>
            </w:r>
            <w:r>
              <w:rPr>
                <w:noProof/>
                <w:webHidden/>
              </w:rPr>
              <w:fldChar w:fldCharType="begin"/>
            </w:r>
            <w:r>
              <w:rPr>
                <w:noProof/>
                <w:webHidden/>
              </w:rPr>
              <w:instrText xml:space="preserve"> PAGEREF _Toc31044474 \h </w:instrText>
            </w:r>
            <w:r>
              <w:rPr>
                <w:noProof/>
                <w:webHidden/>
              </w:rPr>
            </w:r>
            <w:r>
              <w:rPr>
                <w:noProof/>
                <w:webHidden/>
              </w:rPr>
              <w:fldChar w:fldCharType="separate"/>
            </w:r>
            <w:r>
              <w:rPr>
                <w:noProof/>
                <w:webHidden/>
              </w:rPr>
              <w:t>65</w:t>
            </w:r>
            <w:r>
              <w:rPr>
                <w:noProof/>
                <w:webHidden/>
              </w:rPr>
              <w:fldChar w:fldCharType="end"/>
            </w:r>
          </w:hyperlink>
        </w:p>
        <w:p w14:paraId="654C8070" w14:textId="41102165" w:rsidR="00514ED8" w:rsidRDefault="00514ED8">
          <w:pPr>
            <w:pStyle w:val="TOC3"/>
            <w:tabs>
              <w:tab w:val="right" w:leader="dot" w:pos="8188"/>
            </w:tabs>
            <w:rPr>
              <w:rFonts w:eastAsiaTheme="minorEastAsia"/>
              <w:noProof/>
              <w:sz w:val="22"/>
              <w:lang w:eastAsia="en-GB"/>
            </w:rPr>
          </w:pPr>
          <w:hyperlink w:anchor="_Toc31044475" w:history="1">
            <w:r w:rsidRPr="00CE54B1">
              <w:rPr>
                <w:rStyle w:val="Hyperlink"/>
                <w:noProof/>
              </w:rPr>
              <w:t>10.8.1 Time Box Eight Evaluation</w:t>
            </w:r>
            <w:r>
              <w:rPr>
                <w:noProof/>
                <w:webHidden/>
              </w:rPr>
              <w:tab/>
            </w:r>
            <w:r>
              <w:rPr>
                <w:noProof/>
                <w:webHidden/>
              </w:rPr>
              <w:fldChar w:fldCharType="begin"/>
            </w:r>
            <w:r>
              <w:rPr>
                <w:noProof/>
                <w:webHidden/>
              </w:rPr>
              <w:instrText xml:space="preserve"> PAGEREF _Toc31044475 \h </w:instrText>
            </w:r>
            <w:r>
              <w:rPr>
                <w:noProof/>
                <w:webHidden/>
              </w:rPr>
            </w:r>
            <w:r>
              <w:rPr>
                <w:noProof/>
                <w:webHidden/>
              </w:rPr>
              <w:fldChar w:fldCharType="separate"/>
            </w:r>
            <w:r>
              <w:rPr>
                <w:noProof/>
                <w:webHidden/>
              </w:rPr>
              <w:t>70</w:t>
            </w:r>
            <w:r>
              <w:rPr>
                <w:noProof/>
                <w:webHidden/>
              </w:rPr>
              <w:fldChar w:fldCharType="end"/>
            </w:r>
          </w:hyperlink>
        </w:p>
        <w:p w14:paraId="42E83077" w14:textId="2222CAB3" w:rsidR="00514ED8" w:rsidRDefault="00514ED8">
          <w:pPr>
            <w:pStyle w:val="TOC1"/>
            <w:tabs>
              <w:tab w:val="right" w:leader="dot" w:pos="8188"/>
            </w:tabs>
            <w:rPr>
              <w:rFonts w:eastAsiaTheme="minorEastAsia"/>
              <w:noProof/>
              <w:sz w:val="22"/>
              <w:lang w:eastAsia="en-GB"/>
            </w:rPr>
          </w:pPr>
          <w:hyperlink w:anchor="_Toc31044476" w:history="1">
            <w:r w:rsidRPr="00CE54B1">
              <w:rPr>
                <w:rStyle w:val="Hyperlink"/>
                <w:noProof/>
              </w:rPr>
              <w:t>11.0 End user’s evaluation of the application</w:t>
            </w:r>
            <w:r>
              <w:rPr>
                <w:noProof/>
                <w:webHidden/>
              </w:rPr>
              <w:tab/>
            </w:r>
            <w:r>
              <w:rPr>
                <w:noProof/>
                <w:webHidden/>
              </w:rPr>
              <w:fldChar w:fldCharType="begin"/>
            </w:r>
            <w:r>
              <w:rPr>
                <w:noProof/>
                <w:webHidden/>
              </w:rPr>
              <w:instrText xml:space="preserve"> PAGEREF _Toc31044476 \h </w:instrText>
            </w:r>
            <w:r>
              <w:rPr>
                <w:noProof/>
                <w:webHidden/>
              </w:rPr>
            </w:r>
            <w:r>
              <w:rPr>
                <w:noProof/>
                <w:webHidden/>
              </w:rPr>
              <w:fldChar w:fldCharType="separate"/>
            </w:r>
            <w:r>
              <w:rPr>
                <w:noProof/>
                <w:webHidden/>
              </w:rPr>
              <w:t>70</w:t>
            </w:r>
            <w:r>
              <w:rPr>
                <w:noProof/>
                <w:webHidden/>
              </w:rPr>
              <w:fldChar w:fldCharType="end"/>
            </w:r>
          </w:hyperlink>
        </w:p>
        <w:p w14:paraId="60980EA9" w14:textId="2B9164FC" w:rsidR="00514ED8" w:rsidRDefault="00514ED8">
          <w:pPr>
            <w:pStyle w:val="TOC2"/>
            <w:tabs>
              <w:tab w:val="right" w:leader="dot" w:pos="8188"/>
            </w:tabs>
            <w:rPr>
              <w:rFonts w:eastAsiaTheme="minorEastAsia"/>
              <w:noProof/>
              <w:sz w:val="22"/>
              <w:lang w:eastAsia="en-GB"/>
            </w:rPr>
          </w:pPr>
          <w:hyperlink w:anchor="_Toc31044477" w:history="1">
            <w:r w:rsidRPr="00CE54B1">
              <w:rPr>
                <w:rStyle w:val="Hyperlink"/>
                <w:noProof/>
              </w:rPr>
              <w:t>11.1 Survey: UASIS</w:t>
            </w:r>
            <w:r>
              <w:rPr>
                <w:noProof/>
                <w:webHidden/>
              </w:rPr>
              <w:tab/>
            </w:r>
            <w:r>
              <w:rPr>
                <w:noProof/>
                <w:webHidden/>
              </w:rPr>
              <w:fldChar w:fldCharType="begin"/>
            </w:r>
            <w:r>
              <w:rPr>
                <w:noProof/>
                <w:webHidden/>
              </w:rPr>
              <w:instrText xml:space="preserve"> PAGEREF _Toc31044477 \h </w:instrText>
            </w:r>
            <w:r>
              <w:rPr>
                <w:noProof/>
                <w:webHidden/>
              </w:rPr>
            </w:r>
            <w:r>
              <w:rPr>
                <w:noProof/>
                <w:webHidden/>
              </w:rPr>
              <w:fldChar w:fldCharType="separate"/>
            </w:r>
            <w:r>
              <w:rPr>
                <w:noProof/>
                <w:webHidden/>
              </w:rPr>
              <w:t>71</w:t>
            </w:r>
            <w:r>
              <w:rPr>
                <w:noProof/>
                <w:webHidden/>
              </w:rPr>
              <w:fldChar w:fldCharType="end"/>
            </w:r>
          </w:hyperlink>
        </w:p>
        <w:p w14:paraId="44774389" w14:textId="7BD420D5" w:rsidR="00514ED8" w:rsidRDefault="00514ED8">
          <w:pPr>
            <w:pStyle w:val="TOC3"/>
            <w:tabs>
              <w:tab w:val="right" w:leader="dot" w:pos="8188"/>
            </w:tabs>
            <w:rPr>
              <w:rFonts w:eastAsiaTheme="minorEastAsia"/>
              <w:noProof/>
              <w:sz w:val="22"/>
              <w:lang w:eastAsia="en-GB"/>
            </w:rPr>
          </w:pPr>
          <w:hyperlink w:anchor="_Toc31044478" w:history="1">
            <w:r w:rsidRPr="00CE54B1">
              <w:rPr>
                <w:rStyle w:val="Hyperlink"/>
                <w:noProof/>
              </w:rPr>
              <w:t>11.1.1 Survey: UASIS: Question One</w:t>
            </w:r>
            <w:r>
              <w:rPr>
                <w:noProof/>
                <w:webHidden/>
              </w:rPr>
              <w:tab/>
            </w:r>
            <w:r>
              <w:rPr>
                <w:noProof/>
                <w:webHidden/>
              </w:rPr>
              <w:fldChar w:fldCharType="begin"/>
            </w:r>
            <w:r>
              <w:rPr>
                <w:noProof/>
                <w:webHidden/>
              </w:rPr>
              <w:instrText xml:space="preserve"> PAGEREF _Toc31044478 \h </w:instrText>
            </w:r>
            <w:r>
              <w:rPr>
                <w:noProof/>
                <w:webHidden/>
              </w:rPr>
            </w:r>
            <w:r>
              <w:rPr>
                <w:noProof/>
                <w:webHidden/>
              </w:rPr>
              <w:fldChar w:fldCharType="separate"/>
            </w:r>
            <w:r>
              <w:rPr>
                <w:noProof/>
                <w:webHidden/>
              </w:rPr>
              <w:t>72</w:t>
            </w:r>
            <w:r>
              <w:rPr>
                <w:noProof/>
                <w:webHidden/>
              </w:rPr>
              <w:fldChar w:fldCharType="end"/>
            </w:r>
          </w:hyperlink>
        </w:p>
        <w:p w14:paraId="2E66A5F4" w14:textId="71A1E553" w:rsidR="00514ED8" w:rsidRDefault="00514ED8">
          <w:pPr>
            <w:pStyle w:val="TOC3"/>
            <w:tabs>
              <w:tab w:val="right" w:leader="dot" w:pos="8188"/>
            </w:tabs>
            <w:rPr>
              <w:rFonts w:eastAsiaTheme="minorEastAsia"/>
              <w:noProof/>
              <w:sz w:val="22"/>
              <w:lang w:eastAsia="en-GB"/>
            </w:rPr>
          </w:pPr>
          <w:hyperlink w:anchor="_Toc31044479" w:history="1">
            <w:r w:rsidRPr="00CE54B1">
              <w:rPr>
                <w:rStyle w:val="Hyperlink"/>
                <w:noProof/>
              </w:rPr>
              <w:t>11.1.2 Survey: UASIS: Question Two</w:t>
            </w:r>
            <w:r>
              <w:rPr>
                <w:noProof/>
                <w:webHidden/>
              </w:rPr>
              <w:tab/>
            </w:r>
            <w:r>
              <w:rPr>
                <w:noProof/>
                <w:webHidden/>
              </w:rPr>
              <w:fldChar w:fldCharType="begin"/>
            </w:r>
            <w:r>
              <w:rPr>
                <w:noProof/>
                <w:webHidden/>
              </w:rPr>
              <w:instrText xml:space="preserve"> PAGEREF _Toc31044479 \h </w:instrText>
            </w:r>
            <w:r>
              <w:rPr>
                <w:noProof/>
                <w:webHidden/>
              </w:rPr>
            </w:r>
            <w:r>
              <w:rPr>
                <w:noProof/>
                <w:webHidden/>
              </w:rPr>
              <w:fldChar w:fldCharType="separate"/>
            </w:r>
            <w:r>
              <w:rPr>
                <w:noProof/>
                <w:webHidden/>
              </w:rPr>
              <w:t>72</w:t>
            </w:r>
            <w:r>
              <w:rPr>
                <w:noProof/>
                <w:webHidden/>
              </w:rPr>
              <w:fldChar w:fldCharType="end"/>
            </w:r>
          </w:hyperlink>
        </w:p>
        <w:p w14:paraId="32F94A8C" w14:textId="4BD7996D" w:rsidR="00514ED8" w:rsidRDefault="00514ED8">
          <w:pPr>
            <w:pStyle w:val="TOC3"/>
            <w:tabs>
              <w:tab w:val="right" w:leader="dot" w:pos="8188"/>
            </w:tabs>
            <w:rPr>
              <w:rFonts w:eastAsiaTheme="minorEastAsia"/>
              <w:noProof/>
              <w:sz w:val="22"/>
              <w:lang w:eastAsia="en-GB"/>
            </w:rPr>
          </w:pPr>
          <w:hyperlink w:anchor="_Toc31044480" w:history="1">
            <w:r w:rsidRPr="00CE54B1">
              <w:rPr>
                <w:rStyle w:val="Hyperlink"/>
                <w:noProof/>
              </w:rPr>
              <w:t>11.1.3 Survey: UASIS: Question Three</w:t>
            </w:r>
            <w:r>
              <w:rPr>
                <w:noProof/>
                <w:webHidden/>
              </w:rPr>
              <w:tab/>
            </w:r>
            <w:r>
              <w:rPr>
                <w:noProof/>
                <w:webHidden/>
              </w:rPr>
              <w:fldChar w:fldCharType="begin"/>
            </w:r>
            <w:r>
              <w:rPr>
                <w:noProof/>
                <w:webHidden/>
              </w:rPr>
              <w:instrText xml:space="preserve"> PAGEREF _Toc31044480 \h </w:instrText>
            </w:r>
            <w:r>
              <w:rPr>
                <w:noProof/>
                <w:webHidden/>
              </w:rPr>
            </w:r>
            <w:r>
              <w:rPr>
                <w:noProof/>
                <w:webHidden/>
              </w:rPr>
              <w:fldChar w:fldCharType="separate"/>
            </w:r>
            <w:r>
              <w:rPr>
                <w:noProof/>
                <w:webHidden/>
              </w:rPr>
              <w:t>73</w:t>
            </w:r>
            <w:r>
              <w:rPr>
                <w:noProof/>
                <w:webHidden/>
              </w:rPr>
              <w:fldChar w:fldCharType="end"/>
            </w:r>
          </w:hyperlink>
        </w:p>
        <w:p w14:paraId="20ADAC96" w14:textId="6667E645" w:rsidR="00514ED8" w:rsidRDefault="00514ED8">
          <w:pPr>
            <w:pStyle w:val="TOC3"/>
            <w:tabs>
              <w:tab w:val="right" w:leader="dot" w:pos="8188"/>
            </w:tabs>
            <w:rPr>
              <w:rFonts w:eastAsiaTheme="minorEastAsia"/>
              <w:noProof/>
              <w:sz w:val="22"/>
              <w:lang w:eastAsia="en-GB"/>
            </w:rPr>
          </w:pPr>
          <w:hyperlink w:anchor="_Toc31044481" w:history="1">
            <w:r w:rsidRPr="00CE54B1">
              <w:rPr>
                <w:rStyle w:val="Hyperlink"/>
                <w:noProof/>
              </w:rPr>
              <w:t>11.1.4 Survey: UASIS: Question Four</w:t>
            </w:r>
            <w:r>
              <w:rPr>
                <w:noProof/>
                <w:webHidden/>
              </w:rPr>
              <w:tab/>
            </w:r>
            <w:r>
              <w:rPr>
                <w:noProof/>
                <w:webHidden/>
              </w:rPr>
              <w:fldChar w:fldCharType="begin"/>
            </w:r>
            <w:r>
              <w:rPr>
                <w:noProof/>
                <w:webHidden/>
              </w:rPr>
              <w:instrText xml:space="preserve"> PAGEREF _Toc31044481 \h </w:instrText>
            </w:r>
            <w:r>
              <w:rPr>
                <w:noProof/>
                <w:webHidden/>
              </w:rPr>
            </w:r>
            <w:r>
              <w:rPr>
                <w:noProof/>
                <w:webHidden/>
              </w:rPr>
              <w:fldChar w:fldCharType="separate"/>
            </w:r>
            <w:r>
              <w:rPr>
                <w:noProof/>
                <w:webHidden/>
              </w:rPr>
              <w:t>74</w:t>
            </w:r>
            <w:r>
              <w:rPr>
                <w:noProof/>
                <w:webHidden/>
              </w:rPr>
              <w:fldChar w:fldCharType="end"/>
            </w:r>
          </w:hyperlink>
        </w:p>
        <w:p w14:paraId="41C2B429" w14:textId="1CF74EFD" w:rsidR="00514ED8" w:rsidRDefault="00514ED8">
          <w:pPr>
            <w:pStyle w:val="TOC3"/>
            <w:tabs>
              <w:tab w:val="right" w:leader="dot" w:pos="8188"/>
            </w:tabs>
            <w:rPr>
              <w:rFonts w:eastAsiaTheme="minorEastAsia"/>
              <w:noProof/>
              <w:sz w:val="22"/>
              <w:lang w:eastAsia="en-GB"/>
            </w:rPr>
          </w:pPr>
          <w:hyperlink w:anchor="_Toc31044482" w:history="1">
            <w:r w:rsidRPr="00CE54B1">
              <w:rPr>
                <w:rStyle w:val="Hyperlink"/>
                <w:noProof/>
              </w:rPr>
              <w:t>11.1.5 Survey: UASIS: Question Five</w:t>
            </w:r>
            <w:r>
              <w:rPr>
                <w:noProof/>
                <w:webHidden/>
              </w:rPr>
              <w:tab/>
            </w:r>
            <w:r>
              <w:rPr>
                <w:noProof/>
                <w:webHidden/>
              </w:rPr>
              <w:fldChar w:fldCharType="begin"/>
            </w:r>
            <w:r>
              <w:rPr>
                <w:noProof/>
                <w:webHidden/>
              </w:rPr>
              <w:instrText xml:space="preserve"> PAGEREF _Toc31044482 \h </w:instrText>
            </w:r>
            <w:r>
              <w:rPr>
                <w:noProof/>
                <w:webHidden/>
              </w:rPr>
            </w:r>
            <w:r>
              <w:rPr>
                <w:noProof/>
                <w:webHidden/>
              </w:rPr>
              <w:fldChar w:fldCharType="separate"/>
            </w:r>
            <w:r>
              <w:rPr>
                <w:noProof/>
                <w:webHidden/>
              </w:rPr>
              <w:t>75</w:t>
            </w:r>
            <w:r>
              <w:rPr>
                <w:noProof/>
                <w:webHidden/>
              </w:rPr>
              <w:fldChar w:fldCharType="end"/>
            </w:r>
          </w:hyperlink>
        </w:p>
        <w:p w14:paraId="65864F2D" w14:textId="665B629A" w:rsidR="00514ED8" w:rsidRDefault="00514ED8">
          <w:pPr>
            <w:pStyle w:val="TOC3"/>
            <w:tabs>
              <w:tab w:val="right" w:leader="dot" w:pos="8188"/>
            </w:tabs>
            <w:rPr>
              <w:rFonts w:eastAsiaTheme="minorEastAsia"/>
              <w:noProof/>
              <w:sz w:val="22"/>
              <w:lang w:eastAsia="en-GB"/>
            </w:rPr>
          </w:pPr>
          <w:hyperlink w:anchor="_Toc31044483" w:history="1">
            <w:r w:rsidRPr="00CE54B1">
              <w:rPr>
                <w:rStyle w:val="Hyperlink"/>
                <w:noProof/>
              </w:rPr>
              <w:t>11.1.6 Survey: UASIS: Question Six</w:t>
            </w:r>
            <w:r>
              <w:rPr>
                <w:noProof/>
                <w:webHidden/>
              </w:rPr>
              <w:tab/>
            </w:r>
            <w:r>
              <w:rPr>
                <w:noProof/>
                <w:webHidden/>
              </w:rPr>
              <w:fldChar w:fldCharType="begin"/>
            </w:r>
            <w:r>
              <w:rPr>
                <w:noProof/>
                <w:webHidden/>
              </w:rPr>
              <w:instrText xml:space="preserve"> PAGEREF _Toc31044483 \h </w:instrText>
            </w:r>
            <w:r>
              <w:rPr>
                <w:noProof/>
                <w:webHidden/>
              </w:rPr>
            </w:r>
            <w:r>
              <w:rPr>
                <w:noProof/>
                <w:webHidden/>
              </w:rPr>
              <w:fldChar w:fldCharType="separate"/>
            </w:r>
            <w:r>
              <w:rPr>
                <w:noProof/>
                <w:webHidden/>
              </w:rPr>
              <w:t>76</w:t>
            </w:r>
            <w:r>
              <w:rPr>
                <w:noProof/>
                <w:webHidden/>
              </w:rPr>
              <w:fldChar w:fldCharType="end"/>
            </w:r>
          </w:hyperlink>
        </w:p>
        <w:p w14:paraId="6C9859B8" w14:textId="5AE27449" w:rsidR="00514ED8" w:rsidRDefault="00514ED8">
          <w:pPr>
            <w:pStyle w:val="TOC3"/>
            <w:tabs>
              <w:tab w:val="right" w:leader="dot" w:pos="8188"/>
            </w:tabs>
            <w:rPr>
              <w:rFonts w:eastAsiaTheme="minorEastAsia"/>
              <w:noProof/>
              <w:sz w:val="22"/>
              <w:lang w:eastAsia="en-GB"/>
            </w:rPr>
          </w:pPr>
          <w:hyperlink w:anchor="_Toc31044484" w:history="1">
            <w:r w:rsidRPr="00CE54B1">
              <w:rPr>
                <w:rStyle w:val="Hyperlink"/>
                <w:noProof/>
              </w:rPr>
              <w:t>11.1.7 Survey: UASIS: Question Seven</w:t>
            </w:r>
            <w:r>
              <w:rPr>
                <w:noProof/>
                <w:webHidden/>
              </w:rPr>
              <w:tab/>
            </w:r>
            <w:r>
              <w:rPr>
                <w:noProof/>
                <w:webHidden/>
              </w:rPr>
              <w:fldChar w:fldCharType="begin"/>
            </w:r>
            <w:r>
              <w:rPr>
                <w:noProof/>
                <w:webHidden/>
              </w:rPr>
              <w:instrText xml:space="preserve"> PAGEREF _Toc31044484 \h </w:instrText>
            </w:r>
            <w:r>
              <w:rPr>
                <w:noProof/>
                <w:webHidden/>
              </w:rPr>
            </w:r>
            <w:r>
              <w:rPr>
                <w:noProof/>
                <w:webHidden/>
              </w:rPr>
              <w:fldChar w:fldCharType="separate"/>
            </w:r>
            <w:r>
              <w:rPr>
                <w:noProof/>
                <w:webHidden/>
              </w:rPr>
              <w:t>77</w:t>
            </w:r>
            <w:r>
              <w:rPr>
                <w:noProof/>
                <w:webHidden/>
              </w:rPr>
              <w:fldChar w:fldCharType="end"/>
            </w:r>
          </w:hyperlink>
        </w:p>
        <w:p w14:paraId="2BB6E906" w14:textId="715C7722" w:rsidR="00514ED8" w:rsidRDefault="00514ED8">
          <w:pPr>
            <w:pStyle w:val="TOC3"/>
            <w:tabs>
              <w:tab w:val="right" w:leader="dot" w:pos="8188"/>
            </w:tabs>
            <w:rPr>
              <w:rFonts w:eastAsiaTheme="minorEastAsia"/>
              <w:noProof/>
              <w:sz w:val="22"/>
              <w:lang w:eastAsia="en-GB"/>
            </w:rPr>
          </w:pPr>
          <w:hyperlink w:anchor="_Toc31044485" w:history="1">
            <w:r w:rsidRPr="00CE54B1">
              <w:rPr>
                <w:rStyle w:val="Hyperlink"/>
                <w:noProof/>
              </w:rPr>
              <w:t>11.1.8 Survey: UASIS: Question Eight</w:t>
            </w:r>
            <w:r>
              <w:rPr>
                <w:noProof/>
                <w:webHidden/>
              </w:rPr>
              <w:tab/>
            </w:r>
            <w:r>
              <w:rPr>
                <w:noProof/>
                <w:webHidden/>
              </w:rPr>
              <w:fldChar w:fldCharType="begin"/>
            </w:r>
            <w:r>
              <w:rPr>
                <w:noProof/>
                <w:webHidden/>
              </w:rPr>
              <w:instrText xml:space="preserve"> PAGEREF _Toc31044485 \h </w:instrText>
            </w:r>
            <w:r>
              <w:rPr>
                <w:noProof/>
                <w:webHidden/>
              </w:rPr>
            </w:r>
            <w:r>
              <w:rPr>
                <w:noProof/>
                <w:webHidden/>
              </w:rPr>
              <w:fldChar w:fldCharType="separate"/>
            </w:r>
            <w:r>
              <w:rPr>
                <w:noProof/>
                <w:webHidden/>
              </w:rPr>
              <w:t>78</w:t>
            </w:r>
            <w:r>
              <w:rPr>
                <w:noProof/>
                <w:webHidden/>
              </w:rPr>
              <w:fldChar w:fldCharType="end"/>
            </w:r>
          </w:hyperlink>
        </w:p>
        <w:p w14:paraId="2316445A" w14:textId="7F4AF23E" w:rsidR="00514ED8" w:rsidRDefault="00514ED8">
          <w:pPr>
            <w:pStyle w:val="TOC3"/>
            <w:tabs>
              <w:tab w:val="right" w:leader="dot" w:pos="8188"/>
            </w:tabs>
            <w:rPr>
              <w:rFonts w:eastAsiaTheme="minorEastAsia"/>
              <w:noProof/>
              <w:sz w:val="22"/>
              <w:lang w:eastAsia="en-GB"/>
            </w:rPr>
          </w:pPr>
          <w:hyperlink w:anchor="_Toc31044486" w:history="1">
            <w:r w:rsidRPr="00CE54B1">
              <w:rPr>
                <w:rStyle w:val="Hyperlink"/>
                <w:noProof/>
              </w:rPr>
              <w:t>11.1.9 Survey: UASIS: Question Nine</w:t>
            </w:r>
            <w:r>
              <w:rPr>
                <w:noProof/>
                <w:webHidden/>
              </w:rPr>
              <w:tab/>
            </w:r>
            <w:r>
              <w:rPr>
                <w:noProof/>
                <w:webHidden/>
              </w:rPr>
              <w:fldChar w:fldCharType="begin"/>
            </w:r>
            <w:r>
              <w:rPr>
                <w:noProof/>
                <w:webHidden/>
              </w:rPr>
              <w:instrText xml:space="preserve"> PAGEREF _Toc31044486 \h </w:instrText>
            </w:r>
            <w:r>
              <w:rPr>
                <w:noProof/>
                <w:webHidden/>
              </w:rPr>
            </w:r>
            <w:r>
              <w:rPr>
                <w:noProof/>
                <w:webHidden/>
              </w:rPr>
              <w:fldChar w:fldCharType="separate"/>
            </w:r>
            <w:r>
              <w:rPr>
                <w:noProof/>
                <w:webHidden/>
              </w:rPr>
              <w:t>79</w:t>
            </w:r>
            <w:r>
              <w:rPr>
                <w:noProof/>
                <w:webHidden/>
              </w:rPr>
              <w:fldChar w:fldCharType="end"/>
            </w:r>
          </w:hyperlink>
        </w:p>
        <w:p w14:paraId="2848FAE0" w14:textId="5C6DC294" w:rsidR="00514ED8" w:rsidRDefault="00514ED8">
          <w:pPr>
            <w:pStyle w:val="TOC3"/>
            <w:tabs>
              <w:tab w:val="right" w:leader="dot" w:pos="8188"/>
            </w:tabs>
            <w:rPr>
              <w:rFonts w:eastAsiaTheme="minorEastAsia"/>
              <w:noProof/>
              <w:sz w:val="22"/>
              <w:lang w:eastAsia="en-GB"/>
            </w:rPr>
          </w:pPr>
          <w:hyperlink w:anchor="_Toc31044487" w:history="1">
            <w:r w:rsidRPr="00CE54B1">
              <w:rPr>
                <w:rStyle w:val="Hyperlink"/>
                <w:noProof/>
              </w:rPr>
              <w:t>11.1.10 Survey: UASIS: Question Ten</w:t>
            </w:r>
            <w:r>
              <w:rPr>
                <w:noProof/>
                <w:webHidden/>
              </w:rPr>
              <w:tab/>
            </w:r>
            <w:r>
              <w:rPr>
                <w:noProof/>
                <w:webHidden/>
              </w:rPr>
              <w:fldChar w:fldCharType="begin"/>
            </w:r>
            <w:r>
              <w:rPr>
                <w:noProof/>
                <w:webHidden/>
              </w:rPr>
              <w:instrText xml:space="preserve"> PAGEREF _Toc31044487 \h </w:instrText>
            </w:r>
            <w:r>
              <w:rPr>
                <w:noProof/>
                <w:webHidden/>
              </w:rPr>
            </w:r>
            <w:r>
              <w:rPr>
                <w:noProof/>
                <w:webHidden/>
              </w:rPr>
              <w:fldChar w:fldCharType="separate"/>
            </w:r>
            <w:r>
              <w:rPr>
                <w:noProof/>
                <w:webHidden/>
              </w:rPr>
              <w:t>80</w:t>
            </w:r>
            <w:r>
              <w:rPr>
                <w:noProof/>
                <w:webHidden/>
              </w:rPr>
              <w:fldChar w:fldCharType="end"/>
            </w:r>
          </w:hyperlink>
        </w:p>
        <w:p w14:paraId="12CD3679" w14:textId="489C356F" w:rsidR="00514ED8" w:rsidRDefault="00514ED8">
          <w:pPr>
            <w:pStyle w:val="TOC1"/>
            <w:tabs>
              <w:tab w:val="right" w:leader="dot" w:pos="8188"/>
            </w:tabs>
            <w:rPr>
              <w:rFonts w:eastAsiaTheme="minorEastAsia"/>
              <w:noProof/>
              <w:sz w:val="22"/>
              <w:lang w:eastAsia="en-GB"/>
            </w:rPr>
          </w:pPr>
          <w:hyperlink w:anchor="_Toc31044488" w:history="1">
            <w:r w:rsidRPr="00CE54B1">
              <w:rPr>
                <w:rStyle w:val="Hyperlink"/>
                <w:noProof/>
              </w:rPr>
              <w:t>12.0 Evaluation and future recommendations</w:t>
            </w:r>
            <w:r>
              <w:rPr>
                <w:noProof/>
                <w:webHidden/>
              </w:rPr>
              <w:tab/>
            </w:r>
            <w:r>
              <w:rPr>
                <w:noProof/>
                <w:webHidden/>
              </w:rPr>
              <w:fldChar w:fldCharType="begin"/>
            </w:r>
            <w:r>
              <w:rPr>
                <w:noProof/>
                <w:webHidden/>
              </w:rPr>
              <w:instrText xml:space="preserve"> PAGEREF _Toc31044488 \h </w:instrText>
            </w:r>
            <w:r>
              <w:rPr>
                <w:noProof/>
                <w:webHidden/>
              </w:rPr>
            </w:r>
            <w:r>
              <w:rPr>
                <w:noProof/>
                <w:webHidden/>
              </w:rPr>
              <w:fldChar w:fldCharType="separate"/>
            </w:r>
            <w:r>
              <w:rPr>
                <w:noProof/>
                <w:webHidden/>
              </w:rPr>
              <w:t>82</w:t>
            </w:r>
            <w:r>
              <w:rPr>
                <w:noProof/>
                <w:webHidden/>
              </w:rPr>
              <w:fldChar w:fldCharType="end"/>
            </w:r>
          </w:hyperlink>
        </w:p>
        <w:p w14:paraId="65AF844A" w14:textId="538C265A" w:rsidR="00514ED8" w:rsidRDefault="00514ED8">
          <w:pPr>
            <w:pStyle w:val="TOC2"/>
            <w:tabs>
              <w:tab w:val="right" w:leader="dot" w:pos="8188"/>
            </w:tabs>
            <w:rPr>
              <w:rFonts w:eastAsiaTheme="minorEastAsia"/>
              <w:noProof/>
              <w:sz w:val="22"/>
              <w:lang w:eastAsia="en-GB"/>
            </w:rPr>
          </w:pPr>
          <w:hyperlink w:anchor="_Toc31044489" w:history="1">
            <w:r w:rsidRPr="00CE54B1">
              <w:rPr>
                <w:rStyle w:val="Hyperlink"/>
                <w:noProof/>
              </w:rPr>
              <w:t>12.1: Operational Concepts</w:t>
            </w:r>
            <w:r>
              <w:rPr>
                <w:noProof/>
                <w:webHidden/>
              </w:rPr>
              <w:tab/>
            </w:r>
            <w:r>
              <w:rPr>
                <w:noProof/>
                <w:webHidden/>
              </w:rPr>
              <w:fldChar w:fldCharType="begin"/>
            </w:r>
            <w:r>
              <w:rPr>
                <w:noProof/>
                <w:webHidden/>
              </w:rPr>
              <w:instrText xml:space="preserve"> PAGEREF _Toc31044489 \h </w:instrText>
            </w:r>
            <w:r>
              <w:rPr>
                <w:noProof/>
                <w:webHidden/>
              </w:rPr>
            </w:r>
            <w:r>
              <w:rPr>
                <w:noProof/>
                <w:webHidden/>
              </w:rPr>
              <w:fldChar w:fldCharType="separate"/>
            </w:r>
            <w:r>
              <w:rPr>
                <w:noProof/>
                <w:webHidden/>
              </w:rPr>
              <w:t>83</w:t>
            </w:r>
            <w:r>
              <w:rPr>
                <w:noProof/>
                <w:webHidden/>
              </w:rPr>
              <w:fldChar w:fldCharType="end"/>
            </w:r>
          </w:hyperlink>
        </w:p>
        <w:p w14:paraId="1972FDE7" w14:textId="2AE68698" w:rsidR="00514ED8" w:rsidRDefault="00514ED8">
          <w:pPr>
            <w:pStyle w:val="TOC3"/>
            <w:tabs>
              <w:tab w:val="right" w:leader="dot" w:pos="8188"/>
            </w:tabs>
            <w:rPr>
              <w:rFonts w:eastAsiaTheme="minorEastAsia"/>
              <w:noProof/>
              <w:sz w:val="22"/>
              <w:lang w:eastAsia="en-GB"/>
            </w:rPr>
          </w:pPr>
          <w:hyperlink w:anchor="_Toc31044490" w:history="1">
            <w:r w:rsidRPr="00CE54B1">
              <w:rPr>
                <w:rStyle w:val="Hyperlink"/>
                <w:noProof/>
              </w:rPr>
              <w:t>12.1.1: Identify and Accurately record the time taken to complete a full manual build of a given laptop</w:t>
            </w:r>
            <w:r>
              <w:rPr>
                <w:noProof/>
                <w:webHidden/>
              </w:rPr>
              <w:tab/>
            </w:r>
            <w:r>
              <w:rPr>
                <w:noProof/>
                <w:webHidden/>
              </w:rPr>
              <w:fldChar w:fldCharType="begin"/>
            </w:r>
            <w:r>
              <w:rPr>
                <w:noProof/>
                <w:webHidden/>
              </w:rPr>
              <w:instrText xml:space="preserve"> PAGEREF _Toc31044490 \h </w:instrText>
            </w:r>
            <w:r>
              <w:rPr>
                <w:noProof/>
                <w:webHidden/>
              </w:rPr>
            </w:r>
            <w:r>
              <w:rPr>
                <w:noProof/>
                <w:webHidden/>
              </w:rPr>
              <w:fldChar w:fldCharType="separate"/>
            </w:r>
            <w:r>
              <w:rPr>
                <w:noProof/>
                <w:webHidden/>
              </w:rPr>
              <w:t>84</w:t>
            </w:r>
            <w:r>
              <w:rPr>
                <w:noProof/>
                <w:webHidden/>
              </w:rPr>
              <w:fldChar w:fldCharType="end"/>
            </w:r>
          </w:hyperlink>
        </w:p>
        <w:p w14:paraId="6B83336C" w14:textId="714EF723" w:rsidR="00514ED8" w:rsidRDefault="00514ED8">
          <w:pPr>
            <w:pStyle w:val="TOC3"/>
            <w:tabs>
              <w:tab w:val="right" w:leader="dot" w:pos="8188"/>
            </w:tabs>
            <w:rPr>
              <w:rFonts w:eastAsiaTheme="minorEastAsia"/>
              <w:noProof/>
              <w:sz w:val="22"/>
              <w:lang w:eastAsia="en-GB"/>
            </w:rPr>
          </w:pPr>
          <w:hyperlink w:anchor="_Toc31044491" w:history="1">
            <w:r w:rsidRPr="00CE54B1">
              <w:rPr>
                <w:rStyle w:val="Hyperlink"/>
                <w:noProof/>
              </w:rPr>
              <w:t>12.1.2: To Identify and Accurately record the time taken to complete a fully automated build of a given laptop</w:t>
            </w:r>
            <w:r>
              <w:rPr>
                <w:noProof/>
                <w:webHidden/>
              </w:rPr>
              <w:tab/>
            </w:r>
            <w:r>
              <w:rPr>
                <w:noProof/>
                <w:webHidden/>
              </w:rPr>
              <w:fldChar w:fldCharType="begin"/>
            </w:r>
            <w:r>
              <w:rPr>
                <w:noProof/>
                <w:webHidden/>
              </w:rPr>
              <w:instrText xml:space="preserve"> PAGEREF _Toc31044491 \h </w:instrText>
            </w:r>
            <w:r>
              <w:rPr>
                <w:noProof/>
                <w:webHidden/>
              </w:rPr>
            </w:r>
            <w:r>
              <w:rPr>
                <w:noProof/>
                <w:webHidden/>
              </w:rPr>
              <w:fldChar w:fldCharType="separate"/>
            </w:r>
            <w:r>
              <w:rPr>
                <w:noProof/>
                <w:webHidden/>
              </w:rPr>
              <w:t>84</w:t>
            </w:r>
            <w:r>
              <w:rPr>
                <w:noProof/>
                <w:webHidden/>
              </w:rPr>
              <w:fldChar w:fldCharType="end"/>
            </w:r>
          </w:hyperlink>
        </w:p>
        <w:p w14:paraId="2358B265" w14:textId="0FCFD8EF" w:rsidR="00514ED8" w:rsidRDefault="00514ED8">
          <w:pPr>
            <w:pStyle w:val="TOC2"/>
            <w:tabs>
              <w:tab w:val="right" w:leader="dot" w:pos="8188"/>
            </w:tabs>
            <w:rPr>
              <w:rFonts w:eastAsiaTheme="minorEastAsia"/>
              <w:noProof/>
              <w:sz w:val="22"/>
              <w:lang w:eastAsia="en-GB"/>
            </w:rPr>
          </w:pPr>
          <w:hyperlink w:anchor="_Toc31044492" w:history="1">
            <w:r w:rsidRPr="00CE54B1">
              <w:rPr>
                <w:rStyle w:val="Hyperlink"/>
                <w:noProof/>
              </w:rPr>
              <w:t>12.2 Evaluation</w:t>
            </w:r>
            <w:r>
              <w:rPr>
                <w:noProof/>
                <w:webHidden/>
              </w:rPr>
              <w:tab/>
            </w:r>
            <w:r>
              <w:rPr>
                <w:noProof/>
                <w:webHidden/>
              </w:rPr>
              <w:fldChar w:fldCharType="begin"/>
            </w:r>
            <w:r>
              <w:rPr>
                <w:noProof/>
                <w:webHidden/>
              </w:rPr>
              <w:instrText xml:space="preserve"> PAGEREF _Toc31044492 \h </w:instrText>
            </w:r>
            <w:r>
              <w:rPr>
                <w:noProof/>
                <w:webHidden/>
              </w:rPr>
            </w:r>
            <w:r>
              <w:rPr>
                <w:noProof/>
                <w:webHidden/>
              </w:rPr>
              <w:fldChar w:fldCharType="separate"/>
            </w:r>
            <w:r>
              <w:rPr>
                <w:noProof/>
                <w:webHidden/>
              </w:rPr>
              <w:t>85</w:t>
            </w:r>
            <w:r>
              <w:rPr>
                <w:noProof/>
                <w:webHidden/>
              </w:rPr>
              <w:fldChar w:fldCharType="end"/>
            </w:r>
          </w:hyperlink>
        </w:p>
        <w:p w14:paraId="1CC07F6C" w14:textId="3A33AE80" w:rsidR="00514ED8" w:rsidRDefault="00514ED8">
          <w:pPr>
            <w:pStyle w:val="TOC2"/>
            <w:tabs>
              <w:tab w:val="right" w:leader="dot" w:pos="8188"/>
            </w:tabs>
            <w:rPr>
              <w:rFonts w:eastAsiaTheme="minorEastAsia"/>
              <w:noProof/>
              <w:sz w:val="22"/>
              <w:lang w:eastAsia="en-GB"/>
            </w:rPr>
          </w:pPr>
          <w:hyperlink w:anchor="_Toc31044493" w:history="1">
            <w:r w:rsidRPr="00CE54B1">
              <w:rPr>
                <w:rStyle w:val="Hyperlink"/>
                <w:noProof/>
              </w:rPr>
              <w:t>12.2.1 Overall Findings Evaluation</w:t>
            </w:r>
            <w:r>
              <w:rPr>
                <w:noProof/>
                <w:webHidden/>
              </w:rPr>
              <w:tab/>
            </w:r>
            <w:r>
              <w:rPr>
                <w:noProof/>
                <w:webHidden/>
              </w:rPr>
              <w:fldChar w:fldCharType="begin"/>
            </w:r>
            <w:r>
              <w:rPr>
                <w:noProof/>
                <w:webHidden/>
              </w:rPr>
              <w:instrText xml:space="preserve"> PAGEREF _Toc31044493 \h </w:instrText>
            </w:r>
            <w:r>
              <w:rPr>
                <w:noProof/>
                <w:webHidden/>
              </w:rPr>
            </w:r>
            <w:r>
              <w:rPr>
                <w:noProof/>
                <w:webHidden/>
              </w:rPr>
              <w:fldChar w:fldCharType="separate"/>
            </w:r>
            <w:r>
              <w:rPr>
                <w:noProof/>
                <w:webHidden/>
              </w:rPr>
              <w:t>91</w:t>
            </w:r>
            <w:r>
              <w:rPr>
                <w:noProof/>
                <w:webHidden/>
              </w:rPr>
              <w:fldChar w:fldCharType="end"/>
            </w:r>
          </w:hyperlink>
        </w:p>
        <w:p w14:paraId="1FE50497" w14:textId="6DED60C2" w:rsidR="00514ED8" w:rsidRDefault="00514ED8">
          <w:pPr>
            <w:pStyle w:val="TOC2"/>
            <w:tabs>
              <w:tab w:val="right" w:leader="dot" w:pos="8188"/>
            </w:tabs>
            <w:rPr>
              <w:rFonts w:eastAsiaTheme="minorEastAsia"/>
              <w:noProof/>
              <w:sz w:val="22"/>
              <w:lang w:eastAsia="en-GB"/>
            </w:rPr>
          </w:pPr>
          <w:hyperlink w:anchor="_Toc31044494" w:history="1">
            <w:r w:rsidRPr="00CE54B1">
              <w:rPr>
                <w:rStyle w:val="Hyperlink"/>
                <w:noProof/>
              </w:rPr>
              <w:t>12.3 Further Recommendations</w:t>
            </w:r>
            <w:r>
              <w:rPr>
                <w:noProof/>
                <w:webHidden/>
              </w:rPr>
              <w:tab/>
            </w:r>
            <w:r>
              <w:rPr>
                <w:noProof/>
                <w:webHidden/>
              </w:rPr>
              <w:fldChar w:fldCharType="begin"/>
            </w:r>
            <w:r>
              <w:rPr>
                <w:noProof/>
                <w:webHidden/>
              </w:rPr>
              <w:instrText xml:space="preserve"> PAGEREF _Toc31044494 \h </w:instrText>
            </w:r>
            <w:r>
              <w:rPr>
                <w:noProof/>
                <w:webHidden/>
              </w:rPr>
            </w:r>
            <w:r>
              <w:rPr>
                <w:noProof/>
                <w:webHidden/>
              </w:rPr>
              <w:fldChar w:fldCharType="separate"/>
            </w:r>
            <w:r>
              <w:rPr>
                <w:noProof/>
                <w:webHidden/>
              </w:rPr>
              <w:t>93</w:t>
            </w:r>
            <w:r>
              <w:rPr>
                <w:noProof/>
                <w:webHidden/>
              </w:rPr>
              <w:fldChar w:fldCharType="end"/>
            </w:r>
          </w:hyperlink>
        </w:p>
        <w:p w14:paraId="2FEDCABB" w14:textId="5A798C2E" w:rsidR="00514ED8" w:rsidRDefault="00514ED8">
          <w:pPr>
            <w:pStyle w:val="TOC1"/>
            <w:tabs>
              <w:tab w:val="right" w:leader="dot" w:pos="8188"/>
            </w:tabs>
            <w:rPr>
              <w:rFonts w:eastAsiaTheme="minorEastAsia"/>
              <w:noProof/>
              <w:sz w:val="22"/>
              <w:lang w:eastAsia="en-GB"/>
            </w:rPr>
          </w:pPr>
          <w:hyperlink w:anchor="_Toc31044495" w:history="1">
            <w:r w:rsidRPr="00CE54B1">
              <w:rPr>
                <w:rStyle w:val="Hyperlink"/>
                <w:noProof/>
              </w:rPr>
              <w:t>REFERENCES</w:t>
            </w:r>
            <w:r>
              <w:rPr>
                <w:noProof/>
                <w:webHidden/>
              </w:rPr>
              <w:tab/>
            </w:r>
            <w:r>
              <w:rPr>
                <w:noProof/>
                <w:webHidden/>
              </w:rPr>
              <w:fldChar w:fldCharType="begin"/>
            </w:r>
            <w:r>
              <w:rPr>
                <w:noProof/>
                <w:webHidden/>
              </w:rPr>
              <w:instrText xml:space="preserve"> PAGEREF _Toc31044495 \h </w:instrText>
            </w:r>
            <w:r>
              <w:rPr>
                <w:noProof/>
                <w:webHidden/>
              </w:rPr>
            </w:r>
            <w:r>
              <w:rPr>
                <w:noProof/>
                <w:webHidden/>
              </w:rPr>
              <w:fldChar w:fldCharType="separate"/>
            </w:r>
            <w:r>
              <w:rPr>
                <w:noProof/>
                <w:webHidden/>
              </w:rPr>
              <w:t>94</w:t>
            </w:r>
            <w:r>
              <w:rPr>
                <w:noProof/>
                <w:webHidden/>
              </w:rPr>
              <w:fldChar w:fldCharType="end"/>
            </w:r>
          </w:hyperlink>
        </w:p>
        <w:p w14:paraId="50873269" w14:textId="1BD74482" w:rsidR="00514ED8" w:rsidRDefault="00514ED8">
          <w:pPr>
            <w:pStyle w:val="TOC1"/>
            <w:tabs>
              <w:tab w:val="right" w:leader="dot" w:pos="8188"/>
            </w:tabs>
            <w:rPr>
              <w:rFonts w:eastAsiaTheme="minorEastAsia"/>
              <w:noProof/>
              <w:sz w:val="22"/>
              <w:lang w:eastAsia="en-GB"/>
            </w:rPr>
          </w:pPr>
          <w:hyperlink w:anchor="_Toc31044496" w:history="1">
            <w:r w:rsidRPr="00CE54B1">
              <w:rPr>
                <w:rStyle w:val="Hyperlink"/>
                <w:noProof/>
              </w:rPr>
              <w:t>BIBLIOGRAPHY</w:t>
            </w:r>
            <w:r>
              <w:rPr>
                <w:noProof/>
                <w:webHidden/>
              </w:rPr>
              <w:tab/>
            </w:r>
            <w:r>
              <w:rPr>
                <w:noProof/>
                <w:webHidden/>
              </w:rPr>
              <w:fldChar w:fldCharType="begin"/>
            </w:r>
            <w:r>
              <w:rPr>
                <w:noProof/>
                <w:webHidden/>
              </w:rPr>
              <w:instrText xml:space="preserve"> PAGEREF _Toc31044496 \h </w:instrText>
            </w:r>
            <w:r>
              <w:rPr>
                <w:noProof/>
                <w:webHidden/>
              </w:rPr>
            </w:r>
            <w:r>
              <w:rPr>
                <w:noProof/>
                <w:webHidden/>
              </w:rPr>
              <w:fldChar w:fldCharType="separate"/>
            </w:r>
            <w:r>
              <w:rPr>
                <w:noProof/>
                <w:webHidden/>
              </w:rPr>
              <w:t>98</w:t>
            </w:r>
            <w:r>
              <w:rPr>
                <w:noProof/>
                <w:webHidden/>
              </w:rPr>
              <w:fldChar w:fldCharType="end"/>
            </w:r>
          </w:hyperlink>
        </w:p>
        <w:p w14:paraId="6DA5D51C" w14:textId="04263A16" w:rsidR="00514ED8" w:rsidRDefault="00514ED8">
          <w:pPr>
            <w:pStyle w:val="TOC1"/>
            <w:tabs>
              <w:tab w:val="right" w:leader="dot" w:pos="8188"/>
            </w:tabs>
            <w:rPr>
              <w:rFonts w:eastAsiaTheme="minorEastAsia"/>
              <w:noProof/>
              <w:sz w:val="22"/>
              <w:lang w:eastAsia="en-GB"/>
            </w:rPr>
          </w:pPr>
          <w:hyperlink w:anchor="_Toc31044497" w:history="1">
            <w:r w:rsidRPr="00CE54B1">
              <w:rPr>
                <w:rStyle w:val="Hyperlink"/>
                <w:noProof/>
              </w:rPr>
              <w:t>APPENDIX</w:t>
            </w:r>
            <w:r>
              <w:rPr>
                <w:noProof/>
                <w:webHidden/>
              </w:rPr>
              <w:tab/>
            </w:r>
            <w:r>
              <w:rPr>
                <w:noProof/>
                <w:webHidden/>
              </w:rPr>
              <w:fldChar w:fldCharType="begin"/>
            </w:r>
            <w:r>
              <w:rPr>
                <w:noProof/>
                <w:webHidden/>
              </w:rPr>
              <w:instrText xml:space="preserve"> PAGEREF _Toc31044497 \h </w:instrText>
            </w:r>
            <w:r>
              <w:rPr>
                <w:noProof/>
                <w:webHidden/>
              </w:rPr>
            </w:r>
            <w:r>
              <w:rPr>
                <w:noProof/>
                <w:webHidden/>
              </w:rPr>
              <w:fldChar w:fldCharType="separate"/>
            </w:r>
            <w:r>
              <w:rPr>
                <w:noProof/>
                <w:webHidden/>
              </w:rPr>
              <w:t>106</w:t>
            </w:r>
            <w:r>
              <w:rPr>
                <w:noProof/>
                <w:webHidden/>
              </w:rPr>
              <w:fldChar w:fldCharType="end"/>
            </w:r>
          </w:hyperlink>
        </w:p>
        <w:p w14:paraId="0DED93C1" w14:textId="25FED92D" w:rsidR="00514ED8" w:rsidRDefault="00514ED8">
          <w:pPr>
            <w:pStyle w:val="TOC2"/>
            <w:tabs>
              <w:tab w:val="right" w:leader="dot" w:pos="8188"/>
            </w:tabs>
            <w:rPr>
              <w:rFonts w:eastAsiaTheme="minorEastAsia"/>
              <w:noProof/>
              <w:sz w:val="22"/>
              <w:lang w:eastAsia="en-GB"/>
            </w:rPr>
          </w:pPr>
          <w:hyperlink w:anchor="_Toc31044498" w:history="1">
            <w:r w:rsidRPr="00CE54B1">
              <w:rPr>
                <w:rStyle w:val="Hyperlink"/>
                <w:noProof/>
              </w:rPr>
              <w:t>Appendix A</w:t>
            </w:r>
            <w:r>
              <w:rPr>
                <w:noProof/>
                <w:webHidden/>
              </w:rPr>
              <w:tab/>
            </w:r>
            <w:r>
              <w:rPr>
                <w:noProof/>
                <w:webHidden/>
              </w:rPr>
              <w:fldChar w:fldCharType="begin"/>
            </w:r>
            <w:r>
              <w:rPr>
                <w:noProof/>
                <w:webHidden/>
              </w:rPr>
              <w:instrText xml:space="preserve"> PAGEREF _Toc31044498 \h </w:instrText>
            </w:r>
            <w:r>
              <w:rPr>
                <w:noProof/>
                <w:webHidden/>
              </w:rPr>
            </w:r>
            <w:r>
              <w:rPr>
                <w:noProof/>
                <w:webHidden/>
              </w:rPr>
              <w:fldChar w:fldCharType="separate"/>
            </w:r>
            <w:r>
              <w:rPr>
                <w:noProof/>
                <w:webHidden/>
              </w:rPr>
              <w:t>106</w:t>
            </w:r>
            <w:r>
              <w:rPr>
                <w:noProof/>
                <w:webHidden/>
              </w:rPr>
              <w:fldChar w:fldCharType="end"/>
            </w:r>
          </w:hyperlink>
        </w:p>
        <w:p w14:paraId="6E49FAE6" w14:textId="7DF34FE2" w:rsidR="00514ED8" w:rsidRDefault="00514ED8">
          <w:pPr>
            <w:pStyle w:val="TOC2"/>
            <w:tabs>
              <w:tab w:val="right" w:leader="dot" w:pos="8188"/>
            </w:tabs>
            <w:rPr>
              <w:rFonts w:eastAsiaTheme="minorEastAsia"/>
              <w:noProof/>
              <w:sz w:val="22"/>
              <w:lang w:eastAsia="en-GB"/>
            </w:rPr>
          </w:pPr>
          <w:hyperlink w:anchor="_Toc31044499" w:history="1">
            <w:r w:rsidRPr="00CE54B1">
              <w:rPr>
                <w:rStyle w:val="Hyperlink"/>
                <w:noProof/>
              </w:rPr>
              <w:t>Appendix B</w:t>
            </w:r>
            <w:r>
              <w:rPr>
                <w:noProof/>
                <w:webHidden/>
              </w:rPr>
              <w:tab/>
            </w:r>
            <w:r>
              <w:rPr>
                <w:noProof/>
                <w:webHidden/>
              </w:rPr>
              <w:fldChar w:fldCharType="begin"/>
            </w:r>
            <w:r>
              <w:rPr>
                <w:noProof/>
                <w:webHidden/>
              </w:rPr>
              <w:instrText xml:space="preserve"> PAGEREF _Toc31044499 \h </w:instrText>
            </w:r>
            <w:r>
              <w:rPr>
                <w:noProof/>
                <w:webHidden/>
              </w:rPr>
            </w:r>
            <w:r>
              <w:rPr>
                <w:noProof/>
                <w:webHidden/>
              </w:rPr>
              <w:fldChar w:fldCharType="separate"/>
            </w:r>
            <w:r>
              <w:rPr>
                <w:noProof/>
                <w:webHidden/>
              </w:rPr>
              <w:t>111</w:t>
            </w:r>
            <w:r>
              <w:rPr>
                <w:noProof/>
                <w:webHidden/>
              </w:rPr>
              <w:fldChar w:fldCharType="end"/>
            </w:r>
          </w:hyperlink>
        </w:p>
        <w:p w14:paraId="272B34B4" w14:textId="3BC826D4" w:rsidR="00514ED8" w:rsidRDefault="00514ED8">
          <w:pPr>
            <w:pStyle w:val="TOC2"/>
            <w:tabs>
              <w:tab w:val="right" w:leader="dot" w:pos="8188"/>
            </w:tabs>
            <w:rPr>
              <w:rFonts w:eastAsiaTheme="minorEastAsia"/>
              <w:noProof/>
              <w:sz w:val="22"/>
              <w:lang w:eastAsia="en-GB"/>
            </w:rPr>
          </w:pPr>
          <w:hyperlink w:anchor="_Toc31044500" w:history="1">
            <w:r w:rsidRPr="00CE54B1">
              <w:rPr>
                <w:rStyle w:val="Hyperlink"/>
                <w:noProof/>
              </w:rPr>
              <w:t>Appendix C</w:t>
            </w:r>
            <w:r>
              <w:rPr>
                <w:noProof/>
                <w:webHidden/>
              </w:rPr>
              <w:tab/>
            </w:r>
            <w:r>
              <w:rPr>
                <w:noProof/>
                <w:webHidden/>
              </w:rPr>
              <w:fldChar w:fldCharType="begin"/>
            </w:r>
            <w:r>
              <w:rPr>
                <w:noProof/>
                <w:webHidden/>
              </w:rPr>
              <w:instrText xml:space="preserve"> PAGEREF _Toc31044500 \h </w:instrText>
            </w:r>
            <w:r>
              <w:rPr>
                <w:noProof/>
                <w:webHidden/>
              </w:rPr>
            </w:r>
            <w:r>
              <w:rPr>
                <w:noProof/>
                <w:webHidden/>
              </w:rPr>
              <w:fldChar w:fldCharType="separate"/>
            </w:r>
            <w:r>
              <w:rPr>
                <w:noProof/>
                <w:webHidden/>
              </w:rPr>
              <w:t>127</w:t>
            </w:r>
            <w:r>
              <w:rPr>
                <w:noProof/>
                <w:webHidden/>
              </w:rPr>
              <w:fldChar w:fldCharType="end"/>
            </w:r>
          </w:hyperlink>
        </w:p>
        <w:p w14:paraId="3F91ADA4" w14:textId="3B2011FB" w:rsidR="00514ED8" w:rsidRDefault="00514ED8">
          <w:pPr>
            <w:pStyle w:val="TOC2"/>
            <w:tabs>
              <w:tab w:val="right" w:leader="dot" w:pos="8188"/>
            </w:tabs>
            <w:rPr>
              <w:rFonts w:eastAsiaTheme="minorEastAsia"/>
              <w:noProof/>
              <w:sz w:val="22"/>
              <w:lang w:eastAsia="en-GB"/>
            </w:rPr>
          </w:pPr>
          <w:hyperlink w:anchor="_Toc31044501" w:history="1">
            <w:r w:rsidRPr="00CE54B1">
              <w:rPr>
                <w:rStyle w:val="Hyperlink"/>
                <w:noProof/>
              </w:rPr>
              <w:t>Appendix D</w:t>
            </w:r>
            <w:r>
              <w:rPr>
                <w:noProof/>
                <w:webHidden/>
              </w:rPr>
              <w:tab/>
            </w:r>
            <w:r>
              <w:rPr>
                <w:noProof/>
                <w:webHidden/>
              </w:rPr>
              <w:fldChar w:fldCharType="begin"/>
            </w:r>
            <w:r>
              <w:rPr>
                <w:noProof/>
                <w:webHidden/>
              </w:rPr>
              <w:instrText xml:space="preserve"> PAGEREF _Toc31044501 \h </w:instrText>
            </w:r>
            <w:r>
              <w:rPr>
                <w:noProof/>
                <w:webHidden/>
              </w:rPr>
            </w:r>
            <w:r>
              <w:rPr>
                <w:noProof/>
                <w:webHidden/>
              </w:rPr>
              <w:fldChar w:fldCharType="separate"/>
            </w:r>
            <w:r>
              <w:rPr>
                <w:noProof/>
                <w:webHidden/>
              </w:rPr>
              <w:t>136</w:t>
            </w:r>
            <w:r>
              <w:rPr>
                <w:noProof/>
                <w:webHidden/>
              </w:rPr>
              <w:fldChar w:fldCharType="end"/>
            </w:r>
          </w:hyperlink>
        </w:p>
        <w:p w14:paraId="3DAC1431" w14:textId="52BF34A9" w:rsidR="00E33E91" w:rsidRDefault="005E2954" w:rsidP="00452C44">
          <w:pPr>
            <w:tabs>
              <w:tab w:val="left" w:pos="2544"/>
            </w:tabs>
          </w:pPr>
          <w:r>
            <w:fldChar w:fldCharType="end"/>
          </w:r>
          <w:r w:rsidR="00452C44">
            <w:tab/>
          </w:r>
        </w:p>
        <w:p w14:paraId="3DAC1432" w14:textId="77777777" w:rsidR="00E33E91" w:rsidRDefault="00E33E91" w:rsidP="0075749A"/>
        <w:p w14:paraId="3DAC1433" w14:textId="77777777" w:rsidR="00E33E91" w:rsidRDefault="006516C6" w:rsidP="0075749A"/>
      </w:sdtContent>
    </w:sdt>
    <w:bookmarkStart w:id="3" w:name="_Toc354419956" w:displacedByCustomXml="prev"/>
    <w:p w14:paraId="3DAC1435" w14:textId="77777777" w:rsidR="00E33E91" w:rsidRDefault="00E33E91" w:rsidP="0075749A"/>
    <w:p w14:paraId="00410E2B" w14:textId="77777777" w:rsidR="00275A99" w:rsidRDefault="00275A99">
      <w:pPr>
        <w:spacing w:before="0" w:after="200" w:line="276" w:lineRule="auto"/>
        <w:rPr>
          <w:rFonts w:ascii="Cambria" w:eastAsiaTheme="majorEastAsia" w:hAnsi="Cambria" w:cstheme="majorBidi"/>
          <w:b/>
          <w:bCs/>
          <w:color w:val="943634" w:themeColor="accent2" w:themeShade="BF"/>
          <w:sz w:val="36"/>
          <w:szCs w:val="28"/>
        </w:rPr>
      </w:pPr>
      <w:r>
        <w:br w:type="page"/>
      </w:r>
    </w:p>
    <w:p w14:paraId="3DAC1437" w14:textId="56546F5C" w:rsidR="00B96761" w:rsidRDefault="00B96761" w:rsidP="00085D8F">
      <w:pPr>
        <w:pStyle w:val="Heading1"/>
      </w:pPr>
      <w:bookmarkStart w:id="4" w:name="_Toc31044423"/>
      <w:r>
        <w:lastRenderedPageBreak/>
        <w:t>Table of Figures</w:t>
      </w:r>
      <w:bookmarkEnd w:id="3"/>
      <w:bookmarkEnd w:id="4"/>
    </w:p>
    <w:p w14:paraId="7680BC23" w14:textId="150661C0" w:rsidR="00514ED8" w:rsidRDefault="00241E6D">
      <w:pPr>
        <w:pStyle w:val="TableofFigures"/>
        <w:tabs>
          <w:tab w:val="right" w:leader="dot" w:pos="8188"/>
        </w:tabs>
        <w:rPr>
          <w:rFonts w:eastAsiaTheme="minorEastAsia"/>
          <w:noProof/>
          <w:sz w:val="22"/>
          <w:lang w:eastAsia="en-GB"/>
        </w:rPr>
      </w:pPr>
      <w:r>
        <w:fldChar w:fldCharType="begin"/>
      </w:r>
      <w:r>
        <w:instrText xml:space="preserve"> TOC \h \z \c "Figure" </w:instrText>
      </w:r>
      <w:r>
        <w:fldChar w:fldCharType="separate"/>
      </w:r>
      <w:hyperlink w:anchor="_Toc31044502" w:history="1">
        <w:r w:rsidR="00514ED8" w:rsidRPr="003922F2">
          <w:rPr>
            <w:rStyle w:val="Hyperlink"/>
            <w:noProof/>
          </w:rPr>
          <w:t>Figure 1: Types 1 &amp; 2 Hypervisors [7]</w:t>
        </w:r>
        <w:r w:rsidR="00514ED8">
          <w:rPr>
            <w:noProof/>
            <w:webHidden/>
          </w:rPr>
          <w:tab/>
        </w:r>
        <w:r w:rsidR="00514ED8">
          <w:rPr>
            <w:noProof/>
            <w:webHidden/>
          </w:rPr>
          <w:fldChar w:fldCharType="begin"/>
        </w:r>
        <w:r w:rsidR="00514ED8">
          <w:rPr>
            <w:noProof/>
            <w:webHidden/>
          </w:rPr>
          <w:instrText xml:space="preserve"> PAGEREF _Toc31044502 \h </w:instrText>
        </w:r>
        <w:r w:rsidR="00514ED8">
          <w:rPr>
            <w:noProof/>
            <w:webHidden/>
          </w:rPr>
        </w:r>
        <w:r w:rsidR="00514ED8">
          <w:rPr>
            <w:noProof/>
            <w:webHidden/>
          </w:rPr>
          <w:fldChar w:fldCharType="separate"/>
        </w:r>
        <w:r w:rsidR="00514ED8">
          <w:rPr>
            <w:noProof/>
            <w:webHidden/>
          </w:rPr>
          <w:t>7</w:t>
        </w:r>
        <w:r w:rsidR="00514ED8">
          <w:rPr>
            <w:noProof/>
            <w:webHidden/>
          </w:rPr>
          <w:fldChar w:fldCharType="end"/>
        </w:r>
      </w:hyperlink>
    </w:p>
    <w:p w14:paraId="43BE8D77" w14:textId="41AB2D79" w:rsidR="00514ED8" w:rsidRDefault="00514ED8">
      <w:pPr>
        <w:pStyle w:val="TableofFigures"/>
        <w:tabs>
          <w:tab w:val="right" w:leader="dot" w:pos="8188"/>
        </w:tabs>
        <w:rPr>
          <w:rFonts w:eastAsiaTheme="minorEastAsia"/>
          <w:noProof/>
          <w:sz w:val="22"/>
          <w:lang w:eastAsia="en-GB"/>
        </w:rPr>
      </w:pPr>
      <w:hyperlink w:anchor="_Toc31044503" w:history="1">
        <w:r w:rsidRPr="003922F2">
          <w:rPr>
            <w:rStyle w:val="Hyperlink"/>
            <w:noProof/>
          </w:rPr>
          <w:t>Figure 2: Monolithic and Microkernalised hypervisors [7]</w:t>
        </w:r>
        <w:r>
          <w:rPr>
            <w:noProof/>
            <w:webHidden/>
          </w:rPr>
          <w:tab/>
        </w:r>
        <w:r>
          <w:rPr>
            <w:noProof/>
            <w:webHidden/>
          </w:rPr>
          <w:fldChar w:fldCharType="begin"/>
        </w:r>
        <w:r>
          <w:rPr>
            <w:noProof/>
            <w:webHidden/>
          </w:rPr>
          <w:instrText xml:space="preserve"> PAGEREF _Toc31044503 \h </w:instrText>
        </w:r>
        <w:r>
          <w:rPr>
            <w:noProof/>
            <w:webHidden/>
          </w:rPr>
        </w:r>
        <w:r>
          <w:rPr>
            <w:noProof/>
            <w:webHidden/>
          </w:rPr>
          <w:fldChar w:fldCharType="separate"/>
        </w:r>
        <w:r>
          <w:rPr>
            <w:noProof/>
            <w:webHidden/>
          </w:rPr>
          <w:t>8</w:t>
        </w:r>
        <w:r>
          <w:rPr>
            <w:noProof/>
            <w:webHidden/>
          </w:rPr>
          <w:fldChar w:fldCharType="end"/>
        </w:r>
      </w:hyperlink>
    </w:p>
    <w:p w14:paraId="0045E6BA" w14:textId="5B154401" w:rsidR="00514ED8" w:rsidRDefault="00514ED8">
      <w:pPr>
        <w:pStyle w:val="TableofFigures"/>
        <w:tabs>
          <w:tab w:val="right" w:leader="dot" w:pos="8188"/>
        </w:tabs>
        <w:rPr>
          <w:rFonts w:eastAsiaTheme="minorEastAsia"/>
          <w:noProof/>
          <w:sz w:val="22"/>
          <w:lang w:eastAsia="en-GB"/>
        </w:rPr>
      </w:pPr>
      <w:hyperlink w:anchor="_Toc31044504" w:history="1">
        <w:r w:rsidRPr="003922F2">
          <w:rPr>
            <w:rStyle w:val="Hyperlink"/>
            <w:noProof/>
          </w:rPr>
          <w:t>Figure 3: VMware Compatibility Guide [8]</w:t>
        </w:r>
        <w:r>
          <w:rPr>
            <w:noProof/>
            <w:webHidden/>
          </w:rPr>
          <w:tab/>
        </w:r>
        <w:r>
          <w:rPr>
            <w:noProof/>
            <w:webHidden/>
          </w:rPr>
          <w:fldChar w:fldCharType="begin"/>
        </w:r>
        <w:r>
          <w:rPr>
            <w:noProof/>
            <w:webHidden/>
          </w:rPr>
          <w:instrText xml:space="preserve"> PAGEREF _Toc31044504 \h </w:instrText>
        </w:r>
        <w:r>
          <w:rPr>
            <w:noProof/>
            <w:webHidden/>
          </w:rPr>
        </w:r>
        <w:r>
          <w:rPr>
            <w:noProof/>
            <w:webHidden/>
          </w:rPr>
          <w:fldChar w:fldCharType="separate"/>
        </w:r>
        <w:r>
          <w:rPr>
            <w:noProof/>
            <w:webHidden/>
          </w:rPr>
          <w:t>9</w:t>
        </w:r>
        <w:r>
          <w:rPr>
            <w:noProof/>
            <w:webHidden/>
          </w:rPr>
          <w:fldChar w:fldCharType="end"/>
        </w:r>
      </w:hyperlink>
    </w:p>
    <w:p w14:paraId="14B10E8B" w14:textId="25C8CF4E" w:rsidR="00514ED8" w:rsidRDefault="00514ED8">
      <w:pPr>
        <w:pStyle w:val="TableofFigures"/>
        <w:tabs>
          <w:tab w:val="right" w:leader="dot" w:pos="8188"/>
        </w:tabs>
        <w:rPr>
          <w:rFonts w:eastAsiaTheme="minorEastAsia"/>
          <w:noProof/>
          <w:sz w:val="22"/>
          <w:lang w:eastAsia="en-GB"/>
        </w:rPr>
      </w:pPr>
      <w:hyperlink w:anchor="_Toc31044505" w:history="1">
        <w:r w:rsidRPr="003922F2">
          <w:rPr>
            <w:rStyle w:val="Hyperlink"/>
            <w:noProof/>
          </w:rPr>
          <w:t>Figure 4: Xen Components [22]</w:t>
        </w:r>
        <w:r>
          <w:rPr>
            <w:noProof/>
            <w:webHidden/>
          </w:rPr>
          <w:tab/>
        </w:r>
        <w:r>
          <w:rPr>
            <w:noProof/>
            <w:webHidden/>
          </w:rPr>
          <w:fldChar w:fldCharType="begin"/>
        </w:r>
        <w:r>
          <w:rPr>
            <w:noProof/>
            <w:webHidden/>
          </w:rPr>
          <w:instrText xml:space="preserve"> PAGEREF _Toc31044505 \h </w:instrText>
        </w:r>
        <w:r>
          <w:rPr>
            <w:noProof/>
            <w:webHidden/>
          </w:rPr>
        </w:r>
        <w:r>
          <w:rPr>
            <w:noProof/>
            <w:webHidden/>
          </w:rPr>
          <w:fldChar w:fldCharType="separate"/>
        </w:r>
        <w:r>
          <w:rPr>
            <w:noProof/>
            <w:webHidden/>
          </w:rPr>
          <w:t>18</w:t>
        </w:r>
        <w:r>
          <w:rPr>
            <w:noProof/>
            <w:webHidden/>
          </w:rPr>
          <w:fldChar w:fldCharType="end"/>
        </w:r>
      </w:hyperlink>
    </w:p>
    <w:p w14:paraId="67879AF9" w14:textId="54EE2B7E" w:rsidR="00514ED8" w:rsidRDefault="00514ED8">
      <w:pPr>
        <w:pStyle w:val="TableofFigures"/>
        <w:tabs>
          <w:tab w:val="right" w:leader="dot" w:pos="8188"/>
        </w:tabs>
        <w:rPr>
          <w:rFonts w:eastAsiaTheme="minorEastAsia"/>
          <w:noProof/>
          <w:sz w:val="22"/>
          <w:lang w:eastAsia="en-GB"/>
        </w:rPr>
      </w:pPr>
      <w:hyperlink w:anchor="_Toc31044506" w:history="1">
        <w:r w:rsidRPr="003922F2">
          <w:rPr>
            <w:rStyle w:val="Hyperlink"/>
            <w:noProof/>
          </w:rPr>
          <w:t>Figure 5: CentOS_TEST VM</w:t>
        </w:r>
        <w:r>
          <w:rPr>
            <w:noProof/>
            <w:webHidden/>
          </w:rPr>
          <w:tab/>
        </w:r>
        <w:r>
          <w:rPr>
            <w:noProof/>
            <w:webHidden/>
          </w:rPr>
          <w:fldChar w:fldCharType="begin"/>
        </w:r>
        <w:r>
          <w:rPr>
            <w:noProof/>
            <w:webHidden/>
          </w:rPr>
          <w:instrText xml:space="preserve"> PAGEREF _Toc31044506 \h </w:instrText>
        </w:r>
        <w:r>
          <w:rPr>
            <w:noProof/>
            <w:webHidden/>
          </w:rPr>
        </w:r>
        <w:r>
          <w:rPr>
            <w:noProof/>
            <w:webHidden/>
          </w:rPr>
          <w:fldChar w:fldCharType="separate"/>
        </w:r>
        <w:r>
          <w:rPr>
            <w:noProof/>
            <w:webHidden/>
          </w:rPr>
          <w:t>36</w:t>
        </w:r>
        <w:r>
          <w:rPr>
            <w:noProof/>
            <w:webHidden/>
          </w:rPr>
          <w:fldChar w:fldCharType="end"/>
        </w:r>
      </w:hyperlink>
    </w:p>
    <w:p w14:paraId="58513EAB" w14:textId="322BE2CA" w:rsidR="00514ED8" w:rsidRDefault="00514ED8">
      <w:pPr>
        <w:pStyle w:val="TableofFigures"/>
        <w:tabs>
          <w:tab w:val="right" w:leader="dot" w:pos="8188"/>
        </w:tabs>
        <w:rPr>
          <w:rFonts w:eastAsiaTheme="minorEastAsia"/>
          <w:noProof/>
          <w:sz w:val="22"/>
          <w:lang w:eastAsia="en-GB"/>
        </w:rPr>
      </w:pPr>
      <w:hyperlink w:anchor="_Toc31044507" w:history="1">
        <w:r w:rsidRPr="003922F2">
          <w:rPr>
            <w:rStyle w:val="Hyperlink"/>
            <w:noProof/>
          </w:rPr>
          <w:t>Figure 6: Create and Change Directory to Newly Created file</w:t>
        </w:r>
        <w:r>
          <w:rPr>
            <w:noProof/>
            <w:webHidden/>
          </w:rPr>
          <w:tab/>
        </w:r>
        <w:r>
          <w:rPr>
            <w:noProof/>
            <w:webHidden/>
          </w:rPr>
          <w:fldChar w:fldCharType="begin"/>
        </w:r>
        <w:r>
          <w:rPr>
            <w:noProof/>
            <w:webHidden/>
          </w:rPr>
          <w:instrText xml:space="preserve"> PAGEREF _Toc31044507 \h </w:instrText>
        </w:r>
        <w:r>
          <w:rPr>
            <w:noProof/>
            <w:webHidden/>
          </w:rPr>
        </w:r>
        <w:r>
          <w:rPr>
            <w:noProof/>
            <w:webHidden/>
          </w:rPr>
          <w:fldChar w:fldCharType="separate"/>
        </w:r>
        <w:r>
          <w:rPr>
            <w:noProof/>
            <w:webHidden/>
          </w:rPr>
          <w:t>39</w:t>
        </w:r>
        <w:r>
          <w:rPr>
            <w:noProof/>
            <w:webHidden/>
          </w:rPr>
          <w:fldChar w:fldCharType="end"/>
        </w:r>
      </w:hyperlink>
    </w:p>
    <w:p w14:paraId="3FDE0DF9" w14:textId="4BBC34D0" w:rsidR="00514ED8" w:rsidRDefault="00514ED8">
      <w:pPr>
        <w:pStyle w:val="TableofFigures"/>
        <w:tabs>
          <w:tab w:val="right" w:leader="dot" w:pos="8188"/>
        </w:tabs>
        <w:rPr>
          <w:rFonts w:eastAsiaTheme="minorEastAsia"/>
          <w:noProof/>
          <w:sz w:val="22"/>
          <w:lang w:eastAsia="en-GB"/>
        </w:rPr>
      </w:pPr>
      <w:hyperlink w:anchor="_Toc31044508" w:history="1">
        <w:r w:rsidRPr="003922F2">
          <w:rPr>
            <w:rStyle w:val="Hyperlink"/>
            <w:noProof/>
          </w:rPr>
          <w:t>Figure 7: Invoke-WebRequest cmdlet method</w:t>
        </w:r>
        <w:r>
          <w:rPr>
            <w:noProof/>
            <w:webHidden/>
          </w:rPr>
          <w:tab/>
        </w:r>
        <w:r>
          <w:rPr>
            <w:noProof/>
            <w:webHidden/>
          </w:rPr>
          <w:fldChar w:fldCharType="begin"/>
        </w:r>
        <w:r>
          <w:rPr>
            <w:noProof/>
            <w:webHidden/>
          </w:rPr>
          <w:instrText xml:space="preserve"> PAGEREF _Toc31044508 \h </w:instrText>
        </w:r>
        <w:r>
          <w:rPr>
            <w:noProof/>
            <w:webHidden/>
          </w:rPr>
        </w:r>
        <w:r>
          <w:rPr>
            <w:noProof/>
            <w:webHidden/>
          </w:rPr>
          <w:fldChar w:fldCharType="separate"/>
        </w:r>
        <w:r>
          <w:rPr>
            <w:noProof/>
            <w:webHidden/>
          </w:rPr>
          <w:t>39</w:t>
        </w:r>
        <w:r>
          <w:rPr>
            <w:noProof/>
            <w:webHidden/>
          </w:rPr>
          <w:fldChar w:fldCharType="end"/>
        </w:r>
      </w:hyperlink>
    </w:p>
    <w:p w14:paraId="44CAD9DB" w14:textId="0354FB09" w:rsidR="00514ED8" w:rsidRDefault="00514ED8">
      <w:pPr>
        <w:pStyle w:val="TableofFigures"/>
        <w:tabs>
          <w:tab w:val="right" w:leader="dot" w:pos="8188"/>
        </w:tabs>
        <w:rPr>
          <w:rFonts w:eastAsiaTheme="minorEastAsia"/>
          <w:noProof/>
          <w:sz w:val="22"/>
          <w:lang w:eastAsia="en-GB"/>
        </w:rPr>
      </w:pPr>
      <w:hyperlink w:anchor="_Toc31044509" w:history="1">
        <w:r w:rsidRPr="003922F2">
          <w:rPr>
            <w:rStyle w:val="Hyperlink"/>
            <w:noProof/>
          </w:rPr>
          <w:t>Figure 8: Use Case Diagram: T3: Download ISO</w:t>
        </w:r>
        <w:r>
          <w:rPr>
            <w:noProof/>
            <w:webHidden/>
          </w:rPr>
          <w:tab/>
        </w:r>
        <w:r>
          <w:rPr>
            <w:noProof/>
            <w:webHidden/>
          </w:rPr>
          <w:fldChar w:fldCharType="begin"/>
        </w:r>
        <w:r>
          <w:rPr>
            <w:noProof/>
            <w:webHidden/>
          </w:rPr>
          <w:instrText xml:space="preserve"> PAGEREF _Toc31044509 \h </w:instrText>
        </w:r>
        <w:r>
          <w:rPr>
            <w:noProof/>
            <w:webHidden/>
          </w:rPr>
        </w:r>
        <w:r>
          <w:rPr>
            <w:noProof/>
            <w:webHidden/>
          </w:rPr>
          <w:fldChar w:fldCharType="separate"/>
        </w:r>
        <w:r>
          <w:rPr>
            <w:noProof/>
            <w:webHidden/>
          </w:rPr>
          <w:t>39</w:t>
        </w:r>
        <w:r>
          <w:rPr>
            <w:noProof/>
            <w:webHidden/>
          </w:rPr>
          <w:fldChar w:fldCharType="end"/>
        </w:r>
      </w:hyperlink>
    </w:p>
    <w:p w14:paraId="35147C94" w14:textId="37EDA6B6" w:rsidR="00514ED8" w:rsidRDefault="00514ED8">
      <w:pPr>
        <w:pStyle w:val="TableofFigures"/>
        <w:tabs>
          <w:tab w:val="right" w:leader="dot" w:pos="8188"/>
        </w:tabs>
        <w:rPr>
          <w:rFonts w:eastAsiaTheme="minorEastAsia"/>
          <w:noProof/>
          <w:sz w:val="22"/>
          <w:lang w:eastAsia="en-GB"/>
        </w:rPr>
      </w:pPr>
      <w:hyperlink w:anchor="_Toc31044510" w:history="1">
        <w:r w:rsidRPr="003922F2">
          <w:rPr>
            <w:rStyle w:val="Hyperlink"/>
            <w:noProof/>
          </w:rPr>
          <w:t>Figure 9: Sequence Diagram: Run T3 Test Script</w:t>
        </w:r>
        <w:r>
          <w:rPr>
            <w:noProof/>
            <w:webHidden/>
          </w:rPr>
          <w:tab/>
        </w:r>
        <w:r>
          <w:rPr>
            <w:noProof/>
            <w:webHidden/>
          </w:rPr>
          <w:fldChar w:fldCharType="begin"/>
        </w:r>
        <w:r>
          <w:rPr>
            <w:noProof/>
            <w:webHidden/>
          </w:rPr>
          <w:instrText xml:space="preserve"> PAGEREF _Toc31044510 \h </w:instrText>
        </w:r>
        <w:r>
          <w:rPr>
            <w:noProof/>
            <w:webHidden/>
          </w:rPr>
        </w:r>
        <w:r>
          <w:rPr>
            <w:noProof/>
            <w:webHidden/>
          </w:rPr>
          <w:fldChar w:fldCharType="separate"/>
        </w:r>
        <w:r>
          <w:rPr>
            <w:noProof/>
            <w:webHidden/>
          </w:rPr>
          <w:t>41</w:t>
        </w:r>
        <w:r>
          <w:rPr>
            <w:noProof/>
            <w:webHidden/>
          </w:rPr>
          <w:fldChar w:fldCharType="end"/>
        </w:r>
      </w:hyperlink>
    </w:p>
    <w:p w14:paraId="6DFC0152" w14:textId="1B700035" w:rsidR="00514ED8" w:rsidRDefault="00514ED8">
      <w:pPr>
        <w:pStyle w:val="TableofFigures"/>
        <w:tabs>
          <w:tab w:val="right" w:leader="dot" w:pos="8188"/>
        </w:tabs>
        <w:rPr>
          <w:rFonts w:eastAsiaTheme="minorEastAsia"/>
          <w:noProof/>
          <w:sz w:val="22"/>
          <w:lang w:eastAsia="en-GB"/>
        </w:rPr>
      </w:pPr>
      <w:hyperlink w:anchor="_Toc31044511" w:history="1">
        <w:r w:rsidRPr="003922F2">
          <w:rPr>
            <w:rStyle w:val="Hyperlink"/>
            <w:noProof/>
          </w:rPr>
          <w:t>Figure 10: WIFI Speed Test Results</w:t>
        </w:r>
        <w:r>
          <w:rPr>
            <w:noProof/>
            <w:webHidden/>
          </w:rPr>
          <w:tab/>
        </w:r>
        <w:r>
          <w:rPr>
            <w:noProof/>
            <w:webHidden/>
          </w:rPr>
          <w:fldChar w:fldCharType="begin"/>
        </w:r>
        <w:r>
          <w:rPr>
            <w:noProof/>
            <w:webHidden/>
          </w:rPr>
          <w:instrText xml:space="preserve"> PAGEREF _Toc31044511 \h </w:instrText>
        </w:r>
        <w:r>
          <w:rPr>
            <w:noProof/>
            <w:webHidden/>
          </w:rPr>
        </w:r>
        <w:r>
          <w:rPr>
            <w:noProof/>
            <w:webHidden/>
          </w:rPr>
          <w:fldChar w:fldCharType="separate"/>
        </w:r>
        <w:r>
          <w:rPr>
            <w:noProof/>
            <w:webHidden/>
          </w:rPr>
          <w:t>42</w:t>
        </w:r>
        <w:r>
          <w:rPr>
            <w:noProof/>
            <w:webHidden/>
          </w:rPr>
          <w:fldChar w:fldCharType="end"/>
        </w:r>
      </w:hyperlink>
    </w:p>
    <w:p w14:paraId="77CB9288" w14:textId="75C0DC3C" w:rsidR="00514ED8" w:rsidRDefault="00514ED8">
      <w:pPr>
        <w:pStyle w:val="TableofFigures"/>
        <w:tabs>
          <w:tab w:val="right" w:leader="dot" w:pos="8188"/>
        </w:tabs>
        <w:rPr>
          <w:rFonts w:eastAsiaTheme="minorEastAsia"/>
          <w:noProof/>
          <w:sz w:val="22"/>
          <w:lang w:eastAsia="en-GB"/>
        </w:rPr>
      </w:pPr>
      <w:hyperlink w:anchor="_Toc31044512" w:history="1">
        <w:r w:rsidRPr="003922F2">
          <w:rPr>
            <w:rStyle w:val="Hyperlink"/>
            <w:noProof/>
          </w:rPr>
          <w:t>Figure 11: System.Net.WebClient Class Implementation Code</w:t>
        </w:r>
        <w:r>
          <w:rPr>
            <w:noProof/>
            <w:webHidden/>
          </w:rPr>
          <w:tab/>
        </w:r>
        <w:r>
          <w:rPr>
            <w:noProof/>
            <w:webHidden/>
          </w:rPr>
          <w:fldChar w:fldCharType="begin"/>
        </w:r>
        <w:r>
          <w:rPr>
            <w:noProof/>
            <w:webHidden/>
          </w:rPr>
          <w:instrText xml:space="preserve"> PAGEREF _Toc31044512 \h </w:instrText>
        </w:r>
        <w:r>
          <w:rPr>
            <w:noProof/>
            <w:webHidden/>
          </w:rPr>
        </w:r>
        <w:r>
          <w:rPr>
            <w:noProof/>
            <w:webHidden/>
          </w:rPr>
          <w:fldChar w:fldCharType="separate"/>
        </w:r>
        <w:r>
          <w:rPr>
            <w:noProof/>
            <w:webHidden/>
          </w:rPr>
          <w:t>43</w:t>
        </w:r>
        <w:r>
          <w:rPr>
            <w:noProof/>
            <w:webHidden/>
          </w:rPr>
          <w:fldChar w:fldCharType="end"/>
        </w:r>
      </w:hyperlink>
    </w:p>
    <w:p w14:paraId="57C17366" w14:textId="7407E1B0" w:rsidR="00514ED8" w:rsidRDefault="00514ED8">
      <w:pPr>
        <w:pStyle w:val="TableofFigures"/>
        <w:tabs>
          <w:tab w:val="right" w:leader="dot" w:pos="8188"/>
        </w:tabs>
        <w:rPr>
          <w:rFonts w:eastAsiaTheme="minorEastAsia"/>
          <w:noProof/>
          <w:sz w:val="22"/>
          <w:lang w:eastAsia="en-GB"/>
        </w:rPr>
      </w:pPr>
      <w:hyperlink w:anchor="_Toc31044513" w:history="1">
        <w:r w:rsidRPr="003922F2">
          <w:rPr>
            <w:rStyle w:val="Hyperlink"/>
            <w:noProof/>
          </w:rPr>
          <w:t>Figure 12: Time recording code</w:t>
        </w:r>
        <w:r>
          <w:rPr>
            <w:noProof/>
            <w:webHidden/>
          </w:rPr>
          <w:tab/>
        </w:r>
        <w:r>
          <w:rPr>
            <w:noProof/>
            <w:webHidden/>
          </w:rPr>
          <w:fldChar w:fldCharType="begin"/>
        </w:r>
        <w:r>
          <w:rPr>
            <w:noProof/>
            <w:webHidden/>
          </w:rPr>
          <w:instrText xml:space="preserve"> PAGEREF _Toc31044513 \h </w:instrText>
        </w:r>
        <w:r>
          <w:rPr>
            <w:noProof/>
            <w:webHidden/>
          </w:rPr>
        </w:r>
        <w:r>
          <w:rPr>
            <w:noProof/>
            <w:webHidden/>
          </w:rPr>
          <w:fldChar w:fldCharType="separate"/>
        </w:r>
        <w:r>
          <w:rPr>
            <w:noProof/>
            <w:webHidden/>
          </w:rPr>
          <w:t>43</w:t>
        </w:r>
        <w:r>
          <w:rPr>
            <w:noProof/>
            <w:webHidden/>
          </w:rPr>
          <w:fldChar w:fldCharType="end"/>
        </w:r>
      </w:hyperlink>
    </w:p>
    <w:p w14:paraId="337503F8" w14:textId="4060521D" w:rsidR="00514ED8" w:rsidRDefault="00514ED8">
      <w:pPr>
        <w:pStyle w:val="TableofFigures"/>
        <w:tabs>
          <w:tab w:val="right" w:leader="dot" w:pos="8188"/>
        </w:tabs>
        <w:rPr>
          <w:rFonts w:eastAsiaTheme="minorEastAsia"/>
          <w:noProof/>
          <w:sz w:val="22"/>
          <w:lang w:eastAsia="en-GB"/>
        </w:rPr>
      </w:pPr>
      <w:hyperlink w:anchor="_Toc31044514" w:history="1">
        <w:r w:rsidRPr="003922F2">
          <w:rPr>
            <w:rStyle w:val="Hyperlink"/>
            <w:noProof/>
          </w:rPr>
          <w:t>Figure 13: Use Case Diagram T4: Download ISO</w:t>
        </w:r>
        <w:r>
          <w:rPr>
            <w:noProof/>
            <w:webHidden/>
          </w:rPr>
          <w:tab/>
        </w:r>
        <w:r>
          <w:rPr>
            <w:noProof/>
            <w:webHidden/>
          </w:rPr>
          <w:fldChar w:fldCharType="begin"/>
        </w:r>
        <w:r>
          <w:rPr>
            <w:noProof/>
            <w:webHidden/>
          </w:rPr>
          <w:instrText xml:space="preserve"> PAGEREF _Toc31044514 \h </w:instrText>
        </w:r>
        <w:r>
          <w:rPr>
            <w:noProof/>
            <w:webHidden/>
          </w:rPr>
        </w:r>
        <w:r>
          <w:rPr>
            <w:noProof/>
            <w:webHidden/>
          </w:rPr>
          <w:fldChar w:fldCharType="separate"/>
        </w:r>
        <w:r>
          <w:rPr>
            <w:noProof/>
            <w:webHidden/>
          </w:rPr>
          <w:t>44</w:t>
        </w:r>
        <w:r>
          <w:rPr>
            <w:noProof/>
            <w:webHidden/>
          </w:rPr>
          <w:fldChar w:fldCharType="end"/>
        </w:r>
      </w:hyperlink>
    </w:p>
    <w:p w14:paraId="2B261ADC" w14:textId="55F8D3B1" w:rsidR="00514ED8" w:rsidRDefault="00514ED8">
      <w:pPr>
        <w:pStyle w:val="TableofFigures"/>
        <w:tabs>
          <w:tab w:val="right" w:leader="dot" w:pos="8188"/>
        </w:tabs>
        <w:rPr>
          <w:rFonts w:eastAsiaTheme="minorEastAsia"/>
          <w:noProof/>
          <w:sz w:val="22"/>
          <w:lang w:eastAsia="en-GB"/>
        </w:rPr>
      </w:pPr>
      <w:hyperlink w:anchor="_Toc31044515" w:history="1">
        <w:r w:rsidRPr="003922F2">
          <w:rPr>
            <w:rStyle w:val="Hyperlink"/>
            <w:noProof/>
          </w:rPr>
          <w:t>Figure 14: Sequence Diagram: Run T4 Test Script</w:t>
        </w:r>
        <w:r>
          <w:rPr>
            <w:noProof/>
            <w:webHidden/>
          </w:rPr>
          <w:tab/>
        </w:r>
        <w:r>
          <w:rPr>
            <w:noProof/>
            <w:webHidden/>
          </w:rPr>
          <w:fldChar w:fldCharType="begin"/>
        </w:r>
        <w:r>
          <w:rPr>
            <w:noProof/>
            <w:webHidden/>
          </w:rPr>
          <w:instrText xml:space="preserve"> PAGEREF _Toc31044515 \h </w:instrText>
        </w:r>
        <w:r>
          <w:rPr>
            <w:noProof/>
            <w:webHidden/>
          </w:rPr>
        </w:r>
        <w:r>
          <w:rPr>
            <w:noProof/>
            <w:webHidden/>
          </w:rPr>
          <w:fldChar w:fldCharType="separate"/>
        </w:r>
        <w:r>
          <w:rPr>
            <w:noProof/>
            <w:webHidden/>
          </w:rPr>
          <w:t>45</w:t>
        </w:r>
        <w:r>
          <w:rPr>
            <w:noProof/>
            <w:webHidden/>
          </w:rPr>
          <w:fldChar w:fldCharType="end"/>
        </w:r>
      </w:hyperlink>
    </w:p>
    <w:p w14:paraId="6FE1349F" w14:textId="742D1903" w:rsidR="00514ED8" w:rsidRDefault="00514ED8">
      <w:pPr>
        <w:pStyle w:val="TableofFigures"/>
        <w:tabs>
          <w:tab w:val="right" w:leader="dot" w:pos="8188"/>
        </w:tabs>
        <w:rPr>
          <w:rFonts w:eastAsiaTheme="minorEastAsia"/>
          <w:noProof/>
          <w:sz w:val="22"/>
          <w:lang w:eastAsia="en-GB"/>
        </w:rPr>
      </w:pPr>
      <w:hyperlink w:anchor="_Toc31044516" w:history="1">
        <w:r w:rsidRPr="003922F2">
          <w:rPr>
            <w:rStyle w:val="Hyperlink"/>
            <w:noProof/>
          </w:rPr>
          <w:t>Figure 15: Recorded time of ISO Download Test 1</w:t>
        </w:r>
        <w:r>
          <w:rPr>
            <w:noProof/>
            <w:webHidden/>
          </w:rPr>
          <w:tab/>
        </w:r>
        <w:r>
          <w:rPr>
            <w:noProof/>
            <w:webHidden/>
          </w:rPr>
          <w:fldChar w:fldCharType="begin"/>
        </w:r>
        <w:r>
          <w:rPr>
            <w:noProof/>
            <w:webHidden/>
          </w:rPr>
          <w:instrText xml:space="preserve"> PAGEREF _Toc31044516 \h </w:instrText>
        </w:r>
        <w:r>
          <w:rPr>
            <w:noProof/>
            <w:webHidden/>
          </w:rPr>
        </w:r>
        <w:r>
          <w:rPr>
            <w:noProof/>
            <w:webHidden/>
          </w:rPr>
          <w:fldChar w:fldCharType="separate"/>
        </w:r>
        <w:r>
          <w:rPr>
            <w:noProof/>
            <w:webHidden/>
          </w:rPr>
          <w:t>46</w:t>
        </w:r>
        <w:r>
          <w:rPr>
            <w:noProof/>
            <w:webHidden/>
          </w:rPr>
          <w:fldChar w:fldCharType="end"/>
        </w:r>
      </w:hyperlink>
    </w:p>
    <w:p w14:paraId="2DACBBA3" w14:textId="0E8BDF83" w:rsidR="00514ED8" w:rsidRDefault="00514ED8">
      <w:pPr>
        <w:pStyle w:val="TableofFigures"/>
        <w:tabs>
          <w:tab w:val="right" w:leader="dot" w:pos="8188"/>
        </w:tabs>
        <w:rPr>
          <w:rFonts w:eastAsiaTheme="minorEastAsia"/>
          <w:noProof/>
          <w:sz w:val="22"/>
          <w:lang w:eastAsia="en-GB"/>
        </w:rPr>
      </w:pPr>
      <w:hyperlink w:anchor="_Toc31044517" w:history="1">
        <w:r w:rsidRPr="003922F2">
          <w:rPr>
            <w:rStyle w:val="Hyperlink"/>
            <w:noProof/>
          </w:rPr>
          <w:t>Figure 16: Recorded time of ISO Download Test 2</w:t>
        </w:r>
        <w:r>
          <w:rPr>
            <w:noProof/>
            <w:webHidden/>
          </w:rPr>
          <w:tab/>
        </w:r>
        <w:r>
          <w:rPr>
            <w:noProof/>
            <w:webHidden/>
          </w:rPr>
          <w:fldChar w:fldCharType="begin"/>
        </w:r>
        <w:r>
          <w:rPr>
            <w:noProof/>
            <w:webHidden/>
          </w:rPr>
          <w:instrText xml:space="preserve"> PAGEREF _Toc31044517 \h </w:instrText>
        </w:r>
        <w:r>
          <w:rPr>
            <w:noProof/>
            <w:webHidden/>
          </w:rPr>
        </w:r>
        <w:r>
          <w:rPr>
            <w:noProof/>
            <w:webHidden/>
          </w:rPr>
          <w:fldChar w:fldCharType="separate"/>
        </w:r>
        <w:r>
          <w:rPr>
            <w:noProof/>
            <w:webHidden/>
          </w:rPr>
          <w:t>46</w:t>
        </w:r>
        <w:r>
          <w:rPr>
            <w:noProof/>
            <w:webHidden/>
          </w:rPr>
          <w:fldChar w:fldCharType="end"/>
        </w:r>
      </w:hyperlink>
    </w:p>
    <w:p w14:paraId="56A72A10" w14:textId="4686966A" w:rsidR="00514ED8" w:rsidRDefault="00514ED8">
      <w:pPr>
        <w:pStyle w:val="TableofFigures"/>
        <w:tabs>
          <w:tab w:val="right" w:leader="dot" w:pos="8188"/>
        </w:tabs>
        <w:rPr>
          <w:rFonts w:eastAsiaTheme="minorEastAsia"/>
          <w:noProof/>
          <w:sz w:val="22"/>
          <w:lang w:eastAsia="en-GB"/>
        </w:rPr>
      </w:pPr>
      <w:hyperlink w:anchor="_Toc31044518" w:history="1">
        <w:r w:rsidRPr="003922F2">
          <w:rPr>
            <w:rStyle w:val="Hyperlink"/>
            <w:noProof/>
          </w:rPr>
          <w:t>Figure 17: WIFI Speed Test Results</w:t>
        </w:r>
        <w:r>
          <w:rPr>
            <w:noProof/>
            <w:webHidden/>
          </w:rPr>
          <w:tab/>
        </w:r>
        <w:r>
          <w:rPr>
            <w:noProof/>
            <w:webHidden/>
          </w:rPr>
          <w:fldChar w:fldCharType="begin"/>
        </w:r>
        <w:r>
          <w:rPr>
            <w:noProof/>
            <w:webHidden/>
          </w:rPr>
          <w:instrText xml:space="preserve"> PAGEREF _Toc31044518 \h </w:instrText>
        </w:r>
        <w:r>
          <w:rPr>
            <w:noProof/>
            <w:webHidden/>
          </w:rPr>
        </w:r>
        <w:r>
          <w:rPr>
            <w:noProof/>
            <w:webHidden/>
          </w:rPr>
          <w:fldChar w:fldCharType="separate"/>
        </w:r>
        <w:r>
          <w:rPr>
            <w:noProof/>
            <w:webHidden/>
          </w:rPr>
          <w:t>46</w:t>
        </w:r>
        <w:r>
          <w:rPr>
            <w:noProof/>
            <w:webHidden/>
          </w:rPr>
          <w:fldChar w:fldCharType="end"/>
        </w:r>
      </w:hyperlink>
    </w:p>
    <w:p w14:paraId="66059D73" w14:textId="3C799B39" w:rsidR="00514ED8" w:rsidRDefault="00514ED8">
      <w:pPr>
        <w:pStyle w:val="TableofFigures"/>
        <w:tabs>
          <w:tab w:val="right" w:leader="dot" w:pos="8188"/>
        </w:tabs>
        <w:rPr>
          <w:rFonts w:eastAsiaTheme="minorEastAsia"/>
          <w:noProof/>
          <w:sz w:val="22"/>
          <w:lang w:eastAsia="en-GB"/>
        </w:rPr>
      </w:pPr>
      <w:hyperlink w:anchor="_Toc31044519" w:history="1">
        <w:r w:rsidRPr="003922F2">
          <w:rPr>
            <w:rStyle w:val="Hyperlink"/>
            <w:noProof/>
          </w:rPr>
          <w:t>Figure 18: T5 Code</w:t>
        </w:r>
        <w:r>
          <w:rPr>
            <w:noProof/>
            <w:webHidden/>
          </w:rPr>
          <w:tab/>
        </w:r>
        <w:r>
          <w:rPr>
            <w:noProof/>
            <w:webHidden/>
          </w:rPr>
          <w:fldChar w:fldCharType="begin"/>
        </w:r>
        <w:r>
          <w:rPr>
            <w:noProof/>
            <w:webHidden/>
          </w:rPr>
          <w:instrText xml:space="preserve"> PAGEREF _Toc31044519 \h </w:instrText>
        </w:r>
        <w:r>
          <w:rPr>
            <w:noProof/>
            <w:webHidden/>
          </w:rPr>
        </w:r>
        <w:r>
          <w:rPr>
            <w:noProof/>
            <w:webHidden/>
          </w:rPr>
          <w:fldChar w:fldCharType="separate"/>
        </w:r>
        <w:r>
          <w:rPr>
            <w:noProof/>
            <w:webHidden/>
          </w:rPr>
          <w:t>48</w:t>
        </w:r>
        <w:r>
          <w:rPr>
            <w:noProof/>
            <w:webHidden/>
          </w:rPr>
          <w:fldChar w:fldCharType="end"/>
        </w:r>
      </w:hyperlink>
    </w:p>
    <w:p w14:paraId="0076255D" w14:textId="3880A5AD" w:rsidR="00514ED8" w:rsidRDefault="00514ED8">
      <w:pPr>
        <w:pStyle w:val="TableofFigures"/>
        <w:tabs>
          <w:tab w:val="right" w:leader="dot" w:pos="8188"/>
        </w:tabs>
        <w:rPr>
          <w:rFonts w:eastAsiaTheme="minorEastAsia"/>
          <w:noProof/>
          <w:sz w:val="22"/>
          <w:lang w:eastAsia="en-GB"/>
        </w:rPr>
      </w:pPr>
      <w:hyperlink w:anchor="_Toc31044520" w:history="1">
        <w:r w:rsidRPr="003922F2">
          <w:rPr>
            <w:rStyle w:val="Hyperlink"/>
            <w:noProof/>
          </w:rPr>
          <w:t>Figure 19: T6: Prompt and Capture Email Address code</w:t>
        </w:r>
        <w:r>
          <w:rPr>
            <w:noProof/>
            <w:webHidden/>
          </w:rPr>
          <w:tab/>
        </w:r>
        <w:r>
          <w:rPr>
            <w:noProof/>
            <w:webHidden/>
          </w:rPr>
          <w:fldChar w:fldCharType="begin"/>
        </w:r>
        <w:r>
          <w:rPr>
            <w:noProof/>
            <w:webHidden/>
          </w:rPr>
          <w:instrText xml:space="preserve"> PAGEREF _Toc31044520 \h </w:instrText>
        </w:r>
        <w:r>
          <w:rPr>
            <w:noProof/>
            <w:webHidden/>
          </w:rPr>
        </w:r>
        <w:r>
          <w:rPr>
            <w:noProof/>
            <w:webHidden/>
          </w:rPr>
          <w:fldChar w:fldCharType="separate"/>
        </w:r>
        <w:r>
          <w:rPr>
            <w:noProof/>
            <w:webHidden/>
          </w:rPr>
          <w:t>50</w:t>
        </w:r>
        <w:r>
          <w:rPr>
            <w:noProof/>
            <w:webHidden/>
          </w:rPr>
          <w:fldChar w:fldCharType="end"/>
        </w:r>
      </w:hyperlink>
    </w:p>
    <w:p w14:paraId="4F84196E" w14:textId="038EEFC3" w:rsidR="00514ED8" w:rsidRDefault="00514ED8">
      <w:pPr>
        <w:pStyle w:val="TableofFigures"/>
        <w:tabs>
          <w:tab w:val="right" w:leader="dot" w:pos="8188"/>
        </w:tabs>
        <w:rPr>
          <w:rFonts w:eastAsiaTheme="minorEastAsia"/>
          <w:noProof/>
          <w:sz w:val="22"/>
          <w:lang w:eastAsia="en-GB"/>
        </w:rPr>
      </w:pPr>
      <w:hyperlink w:anchor="_Toc31044521" w:history="1">
        <w:r w:rsidRPr="003922F2">
          <w:rPr>
            <w:rStyle w:val="Hyperlink"/>
            <w:noProof/>
          </w:rPr>
          <w:t>Figure 20: T6: Prompt and Capture Lan ID &amp; Password code</w:t>
        </w:r>
        <w:r>
          <w:rPr>
            <w:noProof/>
            <w:webHidden/>
          </w:rPr>
          <w:tab/>
        </w:r>
        <w:r>
          <w:rPr>
            <w:noProof/>
            <w:webHidden/>
          </w:rPr>
          <w:fldChar w:fldCharType="begin"/>
        </w:r>
        <w:r>
          <w:rPr>
            <w:noProof/>
            <w:webHidden/>
          </w:rPr>
          <w:instrText xml:space="preserve"> PAGEREF _Toc31044521 \h </w:instrText>
        </w:r>
        <w:r>
          <w:rPr>
            <w:noProof/>
            <w:webHidden/>
          </w:rPr>
        </w:r>
        <w:r>
          <w:rPr>
            <w:noProof/>
            <w:webHidden/>
          </w:rPr>
          <w:fldChar w:fldCharType="separate"/>
        </w:r>
        <w:r>
          <w:rPr>
            <w:noProof/>
            <w:webHidden/>
          </w:rPr>
          <w:t>50</w:t>
        </w:r>
        <w:r>
          <w:rPr>
            <w:noProof/>
            <w:webHidden/>
          </w:rPr>
          <w:fldChar w:fldCharType="end"/>
        </w:r>
      </w:hyperlink>
    </w:p>
    <w:p w14:paraId="19D07718" w14:textId="2326DD41" w:rsidR="00514ED8" w:rsidRDefault="00514ED8">
      <w:pPr>
        <w:pStyle w:val="TableofFigures"/>
        <w:tabs>
          <w:tab w:val="right" w:leader="dot" w:pos="8188"/>
        </w:tabs>
        <w:rPr>
          <w:rFonts w:eastAsiaTheme="minorEastAsia"/>
          <w:noProof/>
          <w:sz w:val="22"/>
          <w:lang w:eastAsia="en-GB"/>
        </w:rPr>
      </w:pPr>
      <w:hyperlink w:anchor="_Toc31044522" w:history="1">
        <w:r w:rsidRPr="003922F2">
          <w:rPr>
            <w:rStyle w:val="Hyperlink"/>
            <w:noProof/>
          </w:rPr>
          <w:t>Figure 21: Use Case Diagram: T6 Prompt &amp; Capture End User's Details</w:t>
        </w:r>
        <w:r>
          <w:rPr>
            <w:noProof/>
            <w:webHidden/>
          </w:rPr>
          <w:tab/>
        </w:r>
        <w:r>
          <w:rPr>
            <w:noProof/>
            <w:webHidden/>
          </w:rPr>
          <w:fldChar w:fldCharType="begin"/>
        </w:r>
        <w:r>
          <w:rPr>
            <w:noProof/>
            <w:webHidden/>
          </w:rPr>
          <w:instrText xml:space="preserve"> PAGEREF _Toc31044522 \h </w:instrText>
        </w:r>
        <w:r>
          <w:rPr>
            <w:noProof/>
            <w:webHidden/>
          </w:rPr>
        </w:r>
        <w:r>
          <w:rPr>
            <w:noProof/>
            <w:webHidden/>
          </w:rPr>
          <w:fldChar w:fldCharType="separate"/>
        </w:r>
        <w:r>
          <w:rPr>
            <w:noProof/>
            <w:webHidden/>
          </w:rPr>
          <w:t>51</w:t>
        </w:r>
        <w:r>
          <w:rPr>
            <w:noProof/>
            <w:webHidden/>
          </w:rPr>
          <w:fldChar w:fldCharType="end"/>
        </w:r>
      </w:hyperlink>
    </w:p>
    <w:p w14:paraId="6D758266" w14:textId="4A60EFE6" w:rsidR="00514ED8" w:rsidRDefault="00514ED8">
      <w:pPr>
        <w:pStyle w:val="TableofFigures"/>
        <w:tabs>
          <w:tab w:val="right" w:leader="dot" w:pos="8188"/>
        </w:tabs>
        <w:rPr>
          <w:rFonts w:eastAsiaTheme="minorEastAsia"/>
          <w:noProof/>
          <w:sz w:val="22"/>
          <w:lang w:eastAsia="en-GB"/>
        </w:rPr>
      </w:pPr>
      <w:hyperlink w:anchor="_Toc31044523" w:history="1">
        <w:r w:rsidRPr="003922F2">
          <w:rPr>
            <w:rStyle w:val="Hyperlink"/>
            <w:noProof/>
          </w:rPr>
          <w:t>Figure 22: Sequence Diagram: T6 Prompt &amp; Capture End User's Details</w:t>
        </w:r>
        <w:r>
          <w:rPr>
            <w:noProof/>
            <w:webHidden/>
          </w:rPr>
          <w:tab/>
        </w:r>
        <w:r>
          <w:rPr>
            <w:noProof/>
            <w:webHidden/>
          </w:rPr>
          <w:fldChar w:fldCharType="begin"/>
        </w:r>
        <w:r>
          <w:rPr>
            <w:noProof/>
            <w:webHidden/>
          </w:rPr>
          <w:instrText xml:space="preserve"> PAGEREF _Toc31044523 \h </w:instrText>
        </w:r>
        <w:r>
          <w:rPr>
            <w:noProof/>
            <w:webHidden/>
          </w:rPr>
        </w:r>
        <w:r>
          <w:rPr>
            <w:noProof/>
            <w:webHidden/>
          </w:rPr>
          <w:fldChar w:fldCharType="separate"/>
        </w:r>
        <w:r>
          <w:rPr>
            <w:noProof/>
            <w:webHidden/>
          </w:rPr>
          <w:t>53</w:t>
        </w:r>
        <w:r>
          <w:rPr>
            <w:noProof/>
            <w:webHidden/>
          </w:rPr>
          <w:fldChar w:fldCharType="end"/>
        </w:r>
      </w:hyperlink>
    </w:p>
    <w:p w14:paraId="5018631D" w14:textId="6B716417" w:rsidR="00514ED8" w:rsidRDefault="00514ED8">
      <w:pPr>
        <w:pStyle w:val="TableofFigures"/>
        <w:tabs>
          <w:tab w:val="right" w:leader="dot" w:pos="8188"/>
        </w:tabs>
        <w:rPr>
          <w:rFonts w:eastAsiaTheme="minorEastAsia"/>
          <w:noProof/>
          <w:sz w:val="22"/>
          <w:lang w:eastAsia="en-GB"/>
        </w:rPr>
      </w:pPr>
      <w:hyperlink w:anchor="_Toc31044524" w:history="1">
        <w:r w:rsidRPr="003922F2">
          <w:rPr>
            <w:rStyle w:val="Hyperlink"/>
            <w:noProof/>
          </w:rPr>
          <w:t>Figure 23: Analysis Sequence Diagram: T6 Prompt &amp; Capture End User's Details</w:t>
        </w:r>
        <w:r>
          <w:rPr>
            <w:noProof/>
            <w:webHidden/>
          </w:rPr>
          <w:tab/>
        </w:r>
        <w:r>
          <w:rPr>
            <w:noProof/>
            <w:webHidden/>
          </w:rPr>
          <w:fldChar w:fldCharType="begin"/>
        </w:r>
        <w:r>
          <w:rPr>
            <w:noProof/>
            <w:webHidden/>
          </w:rPr>
          <w:instrText xml:space="preserve"> PAGEREF _Toc31044524 \h </w:instrText>
        </w:r>
        <w:r>
          <w:rPr>
            <w:noProof/>
            <w:webHidden/>
          </w:rPr>
        </w:r>
        <w:r>
          <w:rPr>
            <w:noProof/>
            <w:webHidden/>
          </w:rPr>
          <w:fldChar w:fldCharType="separate"/>
        </w:r>
        <w:r>
          <w:rPr>
            <w:noProof/>
            <w:webHidden/>
          </w:rPr>
          <w:t>53</w:t>
        </w:r>
        <w:r>
          <w:rPr>
            <w:noProof/>
            <w:webHidden/>
          </w:rPr>
          <w:fldChar w:fldCharType="end"/>
        </w:r>
      </w:hyperlink>
    </w:p>
    <w:p w14:paraId="529F2447" w14:textId="615DC80B" w:rsidR="00514ED8" w:rsidRDefault="00514ED8">
      <w:pPr>
        <w:pStyle w:val="TableofFigures"/>
        <w:tabs>
          <w:tab w:val="right" w:leader="dot" w:pos="8188"/>
        </w:tabs>
        <w:rPr>
          <w:rFonts w:eastAsiaTheme="minorEastAsia"/>
          <w:noProof/>
          <w:sz w:val="22"/>
          <w:lang w:eastAsia="en-GB"/>
        </w:rPr>
      </w:pPr>
      <w:hyperlink w:anchor="_Toc31044525" w:history="1">
        <w:r w:rsidRPr="003922F2">
          <w:rPr>
            <w:rStyle w:val="Hyperlink"/>
            <w:noProof/>
          </w:rPr>
          <w:t>Figure 24:T6: Write Email Variable to Post Installation File code</w:t>
        </w:r>
        <w:r>
          <w:rPr>
            <w:noProof/>
            <w:webHidden/>
          </w:rPr>
          <w:tab/>
        </w:r>
        <w:r>
          <w:rPr>
            <w:noProof/>
            <w:webHidden/>
          </w:rPr>
          <w:fldChar w:fldCharType="begin"/>
        </w:r>
        <w:r>
          <w:rPr>
            <w:noProof/>
            <w:webHidden/>
          </w:rPr>
          <w:instrText xml:space="preserve"> PAGEREF _Toc31044525 \h </w:instrText>
        </w:r>
        <w:r>
          <w:rPr>
            <w:noProof/>
            <w:webHidden/>
          </w:rPr>
        </w:r>
        <w:r>
          <w:rPr>
            <w:noProof/>
            <w:webHidden/>
          </w:rPr>
          <w:fldChar w:fldCharType="separate"/>
        </w:r>
        <w:r>
          <w:rPr>
            <w:noProof/>
            <w:webHidden/>
          </w:rPr>
          <w:t>54</w:t>
        </w:r>
        <w:r>
          <w:rPr>
            <w:noProof/>
            <w:webHidden/>
          </w:rPr>
          <w:fldChar w:fldCharType="end"/>
        </w:r>
      </w:hyperlink>
    </w:p>
    <w:p w14:paraId="3E3FA257" w14:textId="4AEA1353" w:rsidR="00514ED8" w:rsidRDefault="00514ED8">
      <w:pPr>
        <w:pStyle w:val="TableofFigures"/>
        <w:tabs>
          <w:tab w:val="right" w:leader="dot" w:pos="8188"/>
        </w:tabs>
        <w:rPr>
          <w:rFonts w:eastAsiaTheme="minorEastAsia"/>
          <w:noProof/>
          <w:sz w:val="22"/>
          <w:lang w:eastAsia="en-GB"/>
        </w:rPr>
      </w:pPr>
      <w:hyperlink w:anchor="_Toc31044526" w:history="1">
        <w:r w:rsidRPr="003922F2">
          <w:rPr>
            <w:rStyle w:val="Hyperlink"/>
            <w:noProof/>
          </w:rPr>
          <w:t>Figure 25: T6: RAM, CPU and HDD Variable Implementation code</w:t>
        </w:r>
        <w:r>
          <w:rPr>
            <w:noProof/>
            <w:webHidden/>
          </w:rPr>
          <w:tab/>
        </w:r>
        <w:r>
          <w:rPr>
            <w:noProof/>
            <w:webHidden/>
          </w:rPr>
          <w:fldChar w:fldCharType="begin"/>
        </w:r>
        <w:r>
          <w:rPr>
            <w:noProof/>
            <w:webHidden/>
          </w:rPr>
          <w:instrText xml:space="preserve"> PAGEREF _Toc31044526 \h </w:instrText>
        </w:r>
        <w:r>
          <w:rPr>
            <w:noProof/>
            <w:webHidden/>
          </w:rPr>
        </w:r>
        <w:r>
          <w:rPr>
            <w:noProof/>
            <w:webHidden/>
          </w:rPr>
          <w:fldChar w:fldCharType="separate"/>
        </w:r>
        <w:r>
          <w:rPr>
            <w:noProof/>
            <w:webHidden/>
          </w:rPr>
          <w:t>54</w:t>
        </w:r>
        <w:r>
          <w:rPr>
            <w:noProof/>
            <w:webHidden/>
          </w:rPr>
          <w:fldChar w:fldCharType="end"/>
        </w:r>
      </w:hyperlink>
    </w:p>
    <w:p w14:paraId="2A43C8AF" w14:textId="20673F94" w:rsidR="00514ED8" w:rsidRDefault="00514ED8">
      <w:pPr>
        <w:pStyle w:val="TableofFigures"/>
        <w:tabs>
          <w:tab w:val="right" w:leader="dot" w:pos="8188"/>
        </w:tabs>
        <w:rPr>
          <w:rFonts w:eastAsiaTheme="minorEastAsia"/>
          <w:noProof/>
          <w:sz w:val="22"/>
          <w:lang w:eastAsia="en-GB"/>
        </w:rPr>
      </w:pPr>
      <w:hyperlink w:anchor="_Toc31044527" w:history="1">
        <w:r w:rsidRPr="003922F2">
          <w:rPr>
            <w:rStyle w:val="Hyperlink"/>
            <w:noProof/>
          </w:rPr>
          <w:t>Figure 26: T6: Convert to MB and Change Directory Code</w:t>
        </w:r>
        <w:r>
          <w:rPr>
            <w:noProof/>
            <w:webHidden/>
          </w:rPr>
          <w:tab/>
        </w:r>
        <w:r>
          <w:rPr>
            <w:noProof/>
            <w:webHidden/>
          </w:rPr>
          <w:fldChar w:fldCharType="begin"/>
        </w:r>
        <w:r>
          <w:rPr>
            <w:noProof/>
            <w:webHidden/>
          </w:rPr>
          <w:instrText xml:space="preserve"> PAGEREF _Toc31044527 \h </w:instrText>
        </w:r>
        <w:r>
          <w:rPr>
            <w:noProof/>
            <w:webHidden/>
          </w:rPr>
        </w:r>
        <w:r>
          <w:rPr>
            <w:noProof/>
            <w:webHidden/>
          </w:rPr>
          <w:fldChar w:fldCharType="separate"/>
        </w:r>
        <w:r>
          <w:rPr>
            <w:noProof/>
            <w:webHidden/>
          </w:rPr>
          <w:t>55</w:t>
        </w:r>
        <w:r>
          <w:rPr>
            <w:noProof/>
            <w:webHidden/>
          </w:rPr>
          <w:fldChar w:fldCharType="end"/>
        </w:r>
      </w:hyperlink>
    </w:p>
    <w:p w14:paraId="0576BCB1" w14:textId="3DFE2E48" w:rsidR="00514ED8" w:rsidRDefault="00514ED8">
      <w:pPr>
        <w:pStyle w:val="TableofFigures"/>
        <w:tabs>
          <w:tab w:val="right" w:leader="dot" w:pos="8188"/>
        </w:tabs>
        <w:rPr>
          <w:rFonts w:eastAsiaTheme="minorEastAsia"/>
          <w:noProof/>
          <w:sz w:val="22"/>
          <w:lang w:eastAsia="en-GB"/>
        </w:rPr>
      </w:pPr>
      <w:hyperlink w:anchor="_Toc31044528" w:history="1">
        <w:r w:rsidRPr="003922F2">
          <w:rPr>
            <w:rStyle w:val="Hyperlink"/>
            <w:noProof/>
          </w:rPr>
          <w:t>Figure 27: T6: Name and Register New VM Code</w:t>
        </w:r>
        <w:r>
          <w:rPr>
            <w:noProof/>
            <w:webHidden/>
          </w:rPr>
          <w:tab/>
        </w:r>
        <w:r>
          <w:rPr>
            <w:noProof/>
            <w:webHidden/>
          </w:rPr>
          <w:fldChar w:fldCharType="begin"/>
        </w:r>
        <w:r>
          <w:rPr>
            <w:noProof/>
            <w:webHidden/>
          </w:rPr>
          <w:instrText xml:space="preserve"> PAGEREF _Toc31044528 \h </w:instrText>
        </w:r>
        <w:r>
          <w:rPr>
            <w:noProof/>
            <w:webHidden/>
          </w:rPr>
        </w:r>
        <w:r>
          <w:rPr>
            <w:noProof/>
            <w:webHidden/>
          </w:rPr>
          <w:fldChar w:fldCharType="separate"/>
        </w:r>
        <w:r>
          <w:rPr>
            <w:noProof/>
            <w:webHidden/>
          </w:rPr>
          <w:t>55</w:t>
        </w:r>
        <w:r>
          <w:rPr>
            <w:noProof/>
            <w:webHidden/>
          </w:rPr>
          <w:fldChar w:fldCharType="end"/>
        </w:r>
      </w:hyperlink>
    </w:p>
    <w:p w14:paraId="373180FB" w14:textId="7F823F3D" w:rsidR="00514ED8" w:rsidRDefault="00514ED8">
      <w:pPr>
        <w:pStyle w:val="TableofFigures"/>
        <w:tabs>
          <w:tab w:val="right" w:leader="dot" w:pos="8188"/>
        </w:tabs>
        <w:rPr>
          <w:rFonts w:eastAsiaTheme="minorEastAsia"/>
          <w:noProof/>
          <w:sz w:val="22"/>
          <w:lang w:eastAsia="en-GB"/>
        </w:rPr>
      </w:pPr>
      <w:hyperlink w:anchor="_Toc31044529" w:history="1">
        <w:r w:rsidRPr="003922F2">
          <w:rPr>
            <w:rStyle w:val="Hyperlink"/>
            <w:noProof/>
          </w:rPr>
          <w:t>Figure 28: T6: Modification Configuration Settings for VirtualBox</w:t>
        </w:r>
        <w:r>
          <w:rPr>
            <w:noProof/>
            <w:webHidden/>
          </w:rPr>
          <w:tab/>
        </w:r>
        <w:r>
          <w:rPr>
            <w:noProof/>
            <w:webHidden/>
          </w:rPr>
          <w:fldChar w:fldCharType="begin"/>
        </w:r>
        <w:r>
          <w:rPr>
            <w:noProof/>
            <w:webHidden/>
          </w:rPr>
          <w:instrText xml:space="preserve"> PAGEREF _Toc31044529 \h </w:instrText>
        </w:r>
        <w:r>
          <w:rPr>
            <w:noProof/>
            <w:webHidden/>
          </w:rPr>
        </w:r>
        <w:r>
          <w:rPr>
            <w:noProof/>
            <w:webHidden/>
          </w:rPr>
          <w:fldChar w:fldCharType="separate"/>
        </w:r>
        <w:r>
          <w:rPr>
            <w:noProof/>
            <w:webHidden/>
          </w:rPr>
          <w:t>56</w:t>
        </w:r>
        <w:r>
          <w:rPr>
            <w:noProof/>
            <w:webHidden/>
          </w:rPr>
          <w:fldChar w:fldCharType="end"/>
        </w:r>
      </w:hyperlink>
    </w:p>
    <w:p w14:paraId="012DFD3F" w14:textId="4F533476" w:rsidR="00514ED8" w:rsidRDefault="00514ED8">
      <w:pPr>
        <w:pStyle w:val="TableofFigures"/>
        <w:tabs>
          <w:tab w:val="right" w:leader="dot" w:pos="8188"/>
        </w:tabs>
        <w:rPr>
          <w:rFonts w:eastAsiaTheme="minorEastAsia"/>
          <w:noProof/>
          <w:sz w:val="22"/>
          <w:lang w:eastAsia="en-GB"/>
        </w:rPr>
      </w:pPr>
      <w:hyperlink w:anchor="_Toc31044530" w:history="1">
        <w:r w:rsidRPr="003922F2">
          <w:rPr>
            <w:rStyle w:val="Hyperlink"/>
            <w:noProof/>
          </w:rPr>
          <w:t>Figure 29: T6: Modification Configuration Settings for VirtualBox (2)</w:t>
        </w:r>
        <w:r>
          <w:rPr>
            <w:noProof/>
            <w:webHidden/>
          </w:rPr>
          <w:tab/>
        </w:r>
        <w:r>
          <w:rPr>
            <w:noProof/>
            <w:webHidden/>
          </w:rPr>
          <w:fldChar w:fldCharType="begin"/>
        </w:r>
        <w:r>
          <w:rPr>
            <w:noProof/>
            <w:webHidden/>
          </w:rPr>
          <w:instrText xml:space="preserve"> PAGEREF _Toc31044530 \h </w:instrText>
        </w:r>
        <w:r>
          <w:rPr>
            <w:noProof/>
            <w:webHidden/>
          </w:rPr>
        </w:r>
        <w:r>
          <w:rPr>
            <w:noProof/>
            <w:webHidden/>
          </w:rPr>
          <w:fldChar w:fldCharType="separate"/>
        </w:r>
        <w:r>
          <w:rPr>
            <w:noProof/>
            <w:webHidden/>
          </w:rPr>
          <w:t>57</w:t>
        </w:r>
        <w:r>
          <w:rPr>
            <w:noProof/>
            <w:webHidden/>
          </w:rPr>
          <w:fldChar w:fldCharType="end"/>
        </w:r>
      </w:hyperlink>
    </w:p>
    <w:p w14:paraId="5C59081E" w14:textId="7DDE1E49" w:rsidR="00514ED8" w:rsidRDefault="00514ED8">
      <w:pPr>
        <w:pStyle w:val="TableofFigures"/>
        <w:tabs>
          <w:tab w:val="right" w:leader="dot" w:pos="8188"/>
        </w:tabs>
        <w:rPr>
          <w:rFonts w:eastAsiaTheme="minorEastAsia"/>
          <w:noProof/>
          <w:sz w:val="22"/>
          <w:lang w:eastAsia="en-GB"/>
        </w:rPr>
      </w:pPr>
      <w:hyperlink w:anchor="_Toc31044531" w:history="1">
        <w:r w:rsidRPr="003922F2">
          <w:rPr>
            <w:rStyle w:val="Hyperlink"/>
            <w:noProof/>
          </w:rPr>
          <w:t>Figure 30: T6: Modification Configuration Settings for VirtualBox (3)</w:t>
        </w:r>
        <w:r>
          <w:rPr>
            <w:noProof/>
            <w:webHidden/>
          </w:rPr>
          <w:tab/>
        </w:r>
        <w:r>
          <w:rPr>
            <w:noProof/>
            <w:webHidden/>
          </w:rPr>
          <w:fldChar w:fldCharType="begin"/>
        </w:r>
        <w:r>
          <w:rPr>
            <w:noProof/>
            <w:webHidden/>
          </w:rPr>
          <w:instrText xml:space="preserve"> PAGEREF _Toc31044531 \h </w:instrText>
        </w:r>
        <w:r>
          <w:rPr>
            <w:noProof/>
            <w:webHidden/>
          </w:rPr>
        </w:r>
        <w:r>
          <w:rPr>
            <w:noProof/>
            <w:webHidden/>
          </w:rPr>
          <w:fldChar w:fldCharType="separate"/>
        </w:r>
        <w:r>
          <w:rPr>
            <w:noProof/>
            <w:webHidden/>
          </w:rPr>
          <w:t>57</w:t>
        </w:r>
        <w:r>
          <w:rPr>
            <w:noProof/>
            <w:webHidden/>
          </w:rPr>
          <w:fldChar w:fldCharType="end"/>
        </w:r>
      </w:hyperlink>
    </w:p>
    <w:p w14:paraId="5E994382" w14:textId="092CD593" w:rsidR="00514ED8" w:rsidRDefault="00514ED8">
      <w:pPr>
        <w:pStyle w:val="TableofFigures"/>
        <w:tabs>
          <w:tab w:val="right" w:leader="dot" w:pos="8188"/>
        </w:tabs>
        <w:rPr>
          <w:rFonts w:eastAsiaTheme="minorEastAsia"/>
          <w:noProof/>
          <w:sz w:val="22"/>
          <w:lang w:eastAsia="en-GB"/>
        </w:rPr>
      </w:pPr>
      <w:hyperlink w:anchor="_Toc31044532" w:history="1">
        <w:r w:rsidRPr="003922F2">
          <w:rPr>
            <w:rStyle w:val="Hyperlink"/>
            <w:noProof/>
          </w:rPr>
          <w:t>Figure 31: T6: Modification Configuration Settings for VirtualBox (4)</w:t>
        </w:r>
        <w:r>
          <w:rPr>
            <w:noProof/>
            <w:webHidden/>
          </w:rPr>
          <w:tab/>
        </w:r>
        <w:r>
          <w:rPr>
            <w:noProof/>
            <w:webHidden/>
          </w:rPr>
          <w:fldChar w:fldCharType="begin"/>
        </w:r>
        <w:r>
          <w:rPr>
            <w:noProof/>
            <w:webHidden/>
          </w:rPr>
          <w:instrText xml:space="preserve"> PAGEREF _Toc31044532 \h </w:instrText>
        </w:r>
        <w:r>
          <w:rPr>
            <w:noProof/>
            <w:webHidden/>
          </w:rPr>
        </w:r>
        <w:r>
          <w:rPr>
            <w:noProof/>
            <w:webHidden/>
          </w:rPr>
          <w:fldChar w:fldCharType="separate"/>
        </w:r>
        <w:r>
          <w:rPr>
            <w:noProof/>
            <w:webHidden/>
          </w:rPr>
          <w:t>58</w:t>
        </w:r>
        <w:r>
          <w:rPr>
            <w:noProof/>
            <w:webHidden/>
          </w:rPr>
          <w:fldChar w:fldCharType="end"/>
        </w:r>
      </w:hyperlink>
    </w:p>
    <w:p w14:paraId="38BFCB03" w14:textId="20137B62" w:rsidR="00514ED8" w:rsidRDefault="00514ED8">
      <w:pPr>
        <w:pStyle w:val="TableofFigures"/>
        <w:tabs>
          <w:tab w:val="right" w:leader="dot" w:pos="8188"/>
        </w:tabs>
        <w:rPr>
          <w:rFonts w:eastAsiaTheme="minorEastAsia"/>
          <w:noProof/>
          <w:sz w:val="22"/>
          <w:lang w:eastAsia="en-GB"/>
        </w:rPr>
      </w:pPr>
      <w:hyperlink w:anchor="_Toc31044533" w:history="1">
        <w:r w:rsidRPr="003922F2">
          <w:rPr>
            <w:rStyle w:val="Hyperlink"/>
            <w:noProof/>
          </w:rPr>
          <w:t>Figure 32: T7: Root Password Kickstart command</w:t>
        </w:r>
        <w:r>
          <w:rPr>
            <w:noProof/>
            <w:webHidden/>
          </w:rPr>
          <w:tab/>
        </w:r>
        <w:r>
          <w:rPr>
            <w:noProof/>
            <w:webHidden/>
          </w:rPr>
          <w:fldChar w:fldCharType="begin"/>
        </w:r>
        <w:r>
          <w:rPr>
            <w:noProof/>
            <w:webHidden/>
          </w:rPr>
          <w:instrText xml:space="preserve"> PAGEREF _Toc31044533 \h </w:instrText>
        </w:r>
        <w:r>
          <w:rPr>
            <w:noProof/>
            <w:webHidden/>
          </w:rPr>
        </w:r>
        <w:r>
          <w:rPr>
            <w:noProof/>
            <w:webHidden/>
          </w:rPr>
          <w:fldChar w:fldCharType="separate"/>
        </w:r>
        <w:r>
          <w:rPr>
            <w:noProof/>
            <w:webHidden/>
          </w:rPr>
          <w:t>60</w:t>
        </w:r>
        <w:r>
          <w:rPr>
            <w:noProof/>
            <w:webHidden/>
          </w:rPr>
          <w:fldChar w:fldCharType="end"/>
        </w:r>
      </w:hyperlink>
    </w:p>
    <w:p w14:paraId="30DC0470" w14:textId="328FB0D4" w:rsidR="00514ED8" w:rsidRDefault="00514ED8">
      <w:pPr>
        <w:pStyle w:val="TableofFigures"/>
        <w:tabs>
          <w:tab w:val="right" w:leader="dot" w:pos="8188"/>
        </w:tabs>
        <w:rPr>
          <w:rFonts w:eastAsiaTheme="minorEastAsia"/>
          <w:noProof/>
          <w:sz w:val="22"/>
          <w:lang w:eastAsia="en-GB"/>
        </w:rPr>
      </w:pPr>
      <w:hyperlink w:anchor="_Toc31044534" w:history="1">
        <w:r w:rsidRPr="003922F2">
          <w:rPr>
            <w:rStyle w:val="Hyperlink"/>
            <w:noProof/>
          </w:rPr>
          <w:t>Figure 33: T7: Text Mode Kickstart Code</w:t>
        </w:r>
        <w:r>
          <w:rPr>
            <w:noProof/>
            <w:webHidden/>
          </w:rPr>
          <w:tab/>
        </w:r>
        <w:r>
          <w:rPr>
            <w:noProof/>
            <w:webHidden/>
          </w:rPr>
          <w:fldChar w:fldCharType="begin"/>
        </w:r>
        <w:r>
          <w:rPr>
            <w:noProof/>
            <w:webHidden/>
          </w:rPr>
          <w:instrText xml:space="preserve"> PAGEREF _Toc31044534 \h </w:instrText>
        </w:r>
        <w:r>
          <w:rPr>
            <w:noProof/>
            <w:webHidden/>
          </w:rPr>
        </w:r>
        <w:r>
          <w:rPr>
            <w:noProof/>
            <w:webHidden/>
          </w:rPr>
          <w:fldChar w:fldCharType="separate"/>
        </w:r>
        <w:r>
          <w:rPr>
            <w:noProof/>
            <w:webHidden/>
          </w:rPr>
          <w:t>61</w:t>
        </w:r>
        <w:r>
          <w:rPr>
            <w:noProof/>
            <w:webHidden/>
          </w:rPr>
          <w:fldChar w:fldCharType="end"/>
        </w:r>
      </w:hyperlink>
    </w:p>
    <w:p w14:paraId="03A30812" w14:textId="1532246E" w:rsidR="00514ED8" w:rsidRDefault="00514ED8">
      <w:pPr>
        <w:pStyle w:val="TableofFigures"/>
        <w:tabs>
          <w:tab w:val="right" w:leader="dot" w:pos="8188"/>
        </w:tabs>
        <w:rPr>
          <w:rFonts w:eastAsiaTheme="minorEastAsia"/>
          <w:noProof/>
          <w:sz w:val="22"/>
          <w:lang w:eastAsia="en-GB"/>
        </w:rPr>
      </w:pPr>
      <w:hyperlink w:anchor="_Toc31044535" w:history="1">
        <w:r w:rsidRPr="003922F2">
          <w:rPr>
            <w:rStyle w:val="Hyperlink"/>
            <w:noProof/>
          </w:rPr>
          <w:t>Figure 34: T7: X Configuration Kickstart Code</w:t>
        </w:r>
        <w:r>
          <w:rPr>
            <w:noProof/>
            <w:webHidden/>
          </w:rPr>
          <w:tab/>
        </w:r>
        <w:r>
          <w:rPr>
            <w:noProof/>
            <w:webHidden/>
          </w:rPr>
          <w:fldChar w:fldCharType="begin"/>
        </w:r>
        <w:r>
          <w:rPr>
            <w:noProof/>
            <w:webHidden/>
          </w:rPr>
          <w:instrText xml:space="preserve"> PAGEREF _Toc31044535 \h </w:instrText>
        </w:r>
        <w:r>
          <w:rPr>
            <w:noProof/>
            <w:webHidden/>
          </w:rPr>
        </w:r>
        <w:r>
          <w:rPr>
            <w:noProof/>
            <w:webHidden/>
          </w:rPr>
          <w:fldChar w:fldCharType="separate"/>
        </w:r>
        <w:r>
          <w:rPr>
            <w:noProof/>
            <w:webHidden/>
          </w:rPr>
          <w:t>61</w:t>
        </w:r>
        <w:r>
          <w:rPr>
            <w:noProof/>
            <w:webHidden/>
          </w:rPr>
          <w:fldChar w:fldCharType="end"/>
        </w:r>
      </w:hyperlink>
    </w:p>
    <w:p w14:paraId="207943AD" w14:textId="55010F69" w:rsidR="00514ED8" w:rsidRDefault="00514ED8">
      <w:pPr>
        <w:pStyle w:val="TableofFigures"/>
        <w:tabs>
          <w:tab w:val="right" w:leader="dot" w:pos="8188"/>
        </w:tabs>
        <w:rPr>
          <w:rFonts w:eastAsiaTheme="minorEastAsia"/>
          <w:noProof/>
          <w:sz w:val="22"/>
          <w:lang w:eastAsia="en-GB"/>
        </w:rPr>
      </w:pPr>
      <w:hyperlink w:anchor="_Toc31044536" w:history="1">
        <w:r w:rsidRPr="003922F2">
          <w:rPr>
            <w:rStyle w:val="Hyperlink"/>
            <w:noProof/>
          </w:rPr>
          <w:t>Figure 35: T7: User Account Credentials and User Group Kickstart Code</w:t>
        </w:r>
        <w:r>
          <w:rPr>
            <w:noProof/>
            <w:webHidden/>
          </w:rPr>
          <w:tab/>
        </w:r>
        <w:r>
          <w:rPr>
            <w:noProof/>
            <w:webHidden/>
          </w:rPr>
          <w:fldChar w:fldCharType="begin"/>
        </w:r>
        <w:r>
          <w:rPr>
            <w:noProof/>
            <w:webHidden/>
          </w:rPr>
          <w:instrText xml:space="preserve"> PAGEREF _Toc31044536 \h </w:instrText>
        </w:r>
        <w:r>
          <w:rPr>
            <w:noProof/>
            <w:webHidden/>
          </w:rPr>
        </w:r>
        <w:r>
          <w:rPr>
            <w:noProof/>
            <w:webHidden/>
          </w:rPr>
          <w:fldChar w:fldCharType="separate"/>
        </w:r>
        <w:r>
          <w:rPr>
            <w:noProof/>
            <w:webHidden/>
          </w:rPr>
          <w:t>62</w:t>
        </w:r>
        <w:r>
          <w:rPr>
            <w:noProof/>
            <w:webHidden/>
          </w:rPr>
          <w:fldChar w:fldCharType="end"/>
        </w:r>
      </w:hyperlink>
    </w:p>
    <w:p w14:paraId="672612F8" w14:textId="14921E62" w:rsidR="00514ED8" w:rsidRDefault="00514ED8">
      <w:pPr>
        <w:pStyle w:val="TableofFigures"/>
        <w:tabs>
          <w:tab w:val="right" w:leader="dot" w:pos="8188"/>
        </w:tabs>
        <w:rPr>
          <w:rFonts w:eastAsiaTheme="minorEastAsia"/>
          <w:noProof/>
          <w:sz w:val="22"/>
          <w:lang w:eastAsia="en-GB"/>
        </w:rPr>
      </w:pPr>
      <w:hyperlink w:anchor="_Toc31044537" w:history="1">
        <w:r w:rsidRPr="003922F2">
          <w:rPr>
            <w:rStyle w:val="Hyperlink"/>
            <w:noProof/>
          </w:rPr>
          <w:t>Figure 36: T7: Packages and groups Kickstart Code</w:t>
        </w:r>
        <w:r>
          <w:rPr>
            <w:noProof/>
            <w:webHidden/>
          </w:rPr>
          <w:tab/>
        </w:r>
        <w:r>
          <w:rPr>
            <w:noProof/>
            <w:webHidden/>
          </w:rPr>
          <w:fldChar w:fldCharType="begin"/>
        </w:r>
        <w:r>
          <w:rPr>
            <w:noProof/>
            <w:webHidden/>
          </w:rPr>
          <w:instrText xml:space="preserve"> PAGEREF _Toc31044537 \h </w:instrText>
        </w:r>
        <w:r>
          <w:rPr>
            <w:noProof/>
            <w:webHidden/>
          </w:rPr>
        </w:r>
        <w:r>
          <w:rPr>
            <w:noProof/>
            <w:webHidden/>
          </w:rPr>
          <w:fldChar w:fldCharType="separate"/>
        </w:r>
        <w:r>
          <w:rPr>
            <w:noProof/>
            <w:webHidden/>
          </w:rPr>
          <w:t>63</w:t>
        </w:r>
        <w:r>
          <w:rPr>
            <w:noProof/>
            <w:webHidden/>
          </w:rPr>
          <w:fldChar w:fldCharType="end"/>
        </w:r>
      </w:hyperlink>
    </w:p>
    <w:p w14:paraId="3AB2AD1B" w14:textId="03788FE2" w:rsidR="00514ED8" w:rsidRDefault="00514ED8">
      <w:pPr>
        <w:pStyle w:val="TableofFigures"/>
        <w:tabs>
          <w:tab w:val="right" w:leader="dot" w:pos="8188"/>
        </w:tabs>
        <w:rPr>
          <w:rFonts w:eastAsiaTheme="minorEastAsia"/>
          <w:noProof/>
          <w:sz w:val="22"/>
          <w:lang w:eastAsia="en-GB"/>
        </w:rPr>
      </w:pPr>
      <w:hyperlink w:anchor="_Toc31044538" w:history="1">
        <w:r w:rsidRPr="003922F2">
          <w:rPr>
            <w:rStyle w:val="Hyperlink"/>
            <w:noProof/>
          </w:rPr>
          <w:t>Figure 37: T7: Copy and Run Post Installation Bash Script Kickstart Code</w:t>
        </w:r>
        <w:r>
          <w:rPr>
            <w:noProof/>
            <w:webHidden/>
          </w:rPr>
          <w:tab/>
        </w:r>
        <w:r>
          <w:rPr>
            <w:noProof/>
            <w:webHidden/>
          </w:rPr>
          <w:fldChar w:fldCharType="begin"/>
        </w:r>
        <w:r>
          <w:rPr>
            <w:noProof/>
            <w:webHidden/>
          </w:rPr>
          <w:instrText xml:space="preserve"> PAGEREF _Toc31044538 \h </w:instrText>
        </w:r>
        <w:r>
          <w:rPr>
            <w:noProof/>
            <w:webHidden/>
          </w:rPr>
        </w:r>
        <w:r>
          <w:rPr>
            <w:noProof/>
            <w:webHidden/>
          </w:rPr>
          <w:fldChar w:fldCharType="separate"/>
        </w:r>
        <w:r>
          <w:rPr>
            <w:noProof/>
            <w:webHidden/>
          </w:rPr>
          <w:t>64</w:t>
        </w:r>
        <w:r>
          <w:rPr>
            <w:noProof/>
            <w:webHidden/>
          </w:rPr>
          <w:fldChar w:fldCharType="end"/>
        </w:r>
      </w:hyperlink>
    </w:p>
    <w:p w14:paraId="73A7A5B2" w14:textId="30270356" w:rsidR="00514ED8" w:rsidRDefault="00514ED8">
      <w:pPr>
        <w:pStyle w:val="TableofFigures"/>
        <w:tabs>
          <w:tab w:val="right" w:leader="dot" w:pos="8188"/>
        </w:tabs>
        <w:rPr>
          <w:rFonts w:eastAsiaTheme="minorEastAsia"/>
          <w:noProof/>
          <w:sz w:val="22"/>
          <w:lang w:eastAsia="en-GB"/>
        </w:rPr>
      </w:pPr>
      <w:hyperlink w:anchor="_Toc31044539" w:history="1">
        <w:r w:rsidRPr="003922F2">
          <w:rPr>
            <w:rStyle w:val="Hyperlink"/>
            <w:noProof/>
          </w:rPr>
          <w:t>Figure 38: T8: VirtualBox Guest Additions Installation code</w:t>
        </w:r>
        <w:r>
          <w:rPr>
            <w:noProof/>
            <w:webHidden/>
          </w:rPr>
          <w:tab/>
        </w:r>
        <w:r>
          <w:rPr>
            <w:noProof/>
            <w:webHidden/>
          </w:rPr>
          <w:fldChar w:fldCharType="begin"/>
        </w:r>
        <w:r>
          <w:rPr>
            <w:noProof/>
            <w:webHidden/>
          </w:rPr>
          <w:instrText xml:space="preserve"> PAGEREF _Toc31044539 \h </w:instrText>
        </w:r>
        <w:r>
          <w:rPr>
            <w:noProof/>
            <w:webHidden/>
          </w:rPr>
        </w:r>
        <w:r>
          <w:rPr>
            <w:noProof/>
            <w:webHidden/>
          </w:rPr>
          <w:fldChar w:fldCharType="separate"/>
        </w:r>
        <w:r>
          <w:rPr>
            <w:noProof/>
            <w:webHidden/>
          </w:rPr>
          <w:t>67</w:t>
        </w:r>
        <w:r>
          <w:rPr>
            <w:noProof/>
            <w:webHidden/>
          </w:rPr>
          <w:fldChar w:fldCharType="end"/>
        </w:r>
      </w:hyperlink>
    </w:p>
    <w:p w14:paraId="018C830C" w14:textId="3E50803B" w:rsidR="00514ED8" w:rsidRDefault="00514ED8">
      <w:pPr>
        <w:pStyle w:val="TableofFigures"/>
        <w:tabs>
          <w:tab w:val="right" w:leader="dot" w:pos="8188"/>
        </w:tabs>
        <w:rPr>
          <w:rFonts w:eastAsiaTheme="minorEastAsia"/>
          <w:noProof/>
          <w:sz w:val="22"/>
          <w:lang w:eastAsia="en-GB"/>
        </w:rPr>
      </w:pPr>
      <w:hyperlink w:anchor="_Toc31044540" w:history="1">
        <w:r w:rsidRPr="003922F2">
          <w:rPr>
            <w:rStyle w:val="Hyperlink"/>
            <w:noProof/>
          </w:rPr>
          <w:t>Figure 39: T8: Feature Two Bash Script Code</w:t>
        </w:r>
        <w:r>
          <w:rPr>
            <w:noProof/>
            <w:webHidden/>
          </w:rPr>
          <w:tab/>
        </w:r>
        <w:r>
          <w:rPr>
            <w:noProof/>
            <w:webHidden/>
          </w:rPr>
          <w:fldChar w:fldCharType="begin"/>
        </w:r>
        <w:r>
          <w:rPr>
            <w:noProof/>
            <w:webHidden/>
          </w:rPr>
          <w:instrText xml:space="preserve"> PAGEREF _Toc31044540 \h </w:instrText>
        </w:r>
        <w:r>
          <w:rPr>
            <w:noProof/>
            <w:webHidden/>
          </w:rPr>
        </w:r>
        <w:r>
          <w:rPr>
            <w:noProof/>
            <w:webHidden/>
          </w:rPr>
          <w:fldChar w:fldCharType="separate"/>
        </w:r>
        <w:r>
          <w:rPr>
            <w:noProof/>
            <w:webHidden/>
          </w:rPr>
          <w:t>68</w:t>
        </w:r>
        <w:r>
          <w:rPr>
            <w:noProof/>
            <w:webHidden/>
          </w:rPr>
          <w:fldChar w:fldCharType="end"/>
        </w:r>
      </w:hyperlink>
    </w:p>
    <w:p w14:paraId="068C0DB3" w14:textId="4A972C3F" w:rsidR="00514ED8" w:rsidRDefault="00514ED8">
      <w:pPr>
        <w:pStyle w:val="TableofFigures"/>
        <w:tabs>
          <w:tab w:val="right" w:leader="dot" w:pos="8188"/>
        </w:tabs>
        <w:rPr>
          <w:rFonts w:eastAsiaTheme="minorEastAsia"/>
          <w:noProof/>
          <w:sz w:val="22"/>
          <w:lang w:eastAsia="en-GB"/>
        </w:rPr>
      </w:pPr>
      <w:hyperlink w:anchor="_Toc31044541" w:history="1">
        <w:r w:rsidRPr="003922F2">
          <w:rPr>
            <w:rStyle w:val="Hyperlink"/>
            <w:noProof/>
          </w:rPr>
          <w:t>Figure 40: T8: Feature Two Bash Script Code (2)</w:t>
        </w:r>
        <w:r>
          <w:rPr>
            <w:noProof/>
            <w:webHidden/>
          </w:rPr>
          <w:tab/>
        </w:r>
        <w:r>
          <w:rPr>
            <w:noProof/>
            <w:webHidden/>
          </w:rPr>
          <w:fldChar w:fldCharType="begin"/>
        </w:r>
        <w:r>
          <w:rPr>
            <w:noProof/>
            <w:webHidden/>
          </w:rPr>
          <w:instrText xml:space="preserve"> PAGEREF _Toc31044541 \h </w:instrText>
        </w:r>
        <w:r>
          <w:rPr>
            <w:noProof/>
            <w:webHidden/>
          </w:rPr>
        </w:r>
        <w:r>
          <w:rPr>
            <w:noProof/>
            <w:webHidden/>
          </w:rPr>
          <w:fldChar w:fldCharType="separate"/>
        </w:r>
        <w:r>
          <w:rPr>
            <w:noProof/>
            <w:webHidden/>
          </w:rPr>
          <w:t>69</w:t>
        </w:r>
        <w:r>
          <w:rPr>
            <w:noProof/>
            <w:webHidden/>
          </w:rPr>
          <w:fldChar w:fldCharType="end"/>
        </w:r>
      </w:hyperlink>
    </w:p>
    <w:p w14:paraId="45F63131" w14:textId="583BEA87" w:rsidR="00514ED8" w:rsidRDefault="00514ED8">
      <w:pPr>
        <w:pStyle w:val="TableofFigures"/>
        <w:tabs>
          <w:tab w:val="right" w:leader="dot" w:pos="8188"/>
        </w:tabs>
        <w:rPr>
          <w:rFonts w:eastAsiaTheme="minorEastAsia"/>
          <w:noProof/>
          <w:sz w:val="22"/>
          <w:lang w:eastAsia="en-GB"/>
        </w:rPr>
      </w:pPr>
      <w:hyperlink w:anchor="_Toc31044542" w:history="1">
        <w:r w:rsidRPr="003922F2">
          <w:rPr>
            <w:rStyle w:val="Hyperlink"/>
            <w:noProof/>
          </w:rPr>
          <w:t>Figure 41: Weighted Average Formula [37]</w:t>
        </w:r>
        <w:r>
          <w:rPr>
            <w:noProof/>
            <w:webHidden/>
          </w:rPr>
          <w:tab/>
        </w:r>
        <w:r>
          <w:rPr>
            <w:noProof/>
            <w:webHidden/>
          </w:rPr>
          <w:fldChar w:fldCharType="begin"/>
        </w:r>
        <w:r>
          <w:rPr>
            <w:noProof/>
            <w:webHidden/>
          </w:rPr>
          <w:instrText xml:space="preserve"> PAGEREF _Toc31044542 \h </w:instrText>
        </w:r>
        <w:r>
          <w:rPr>
            <w:noProof/>
            <w:webHidden/>
          </w:rPr>
        </w:r>
        <w:r>
          <w:rPr>
            <w:noProof/>
            <w:webHidden/>
          </w:rPr>
          <w:fldChar w:fldCharType="separate"/>
        </w:r>
        <w:r>
          <w:rPr>
            <w:noProof/>
            <w:webHidden/>
          </w:rPr>
          <w:t>72</w:t>
        </w:r>
        <w:r>
          <w:rPr>
            <w:noProof/>
            <w:webHidden/>
          </w:rPr>
          <w:fldChar w:fldCharType="end"/>
        </w:r>
      </w:hyperlink>
    </w:p>
    <w:p w14:paraId="10CA0DBD" w14:textId="3407B32C" w:rsidR="00514ED8" w:rsidRDefault="00514ED8">
      <w:pPr>
        <w:pStyle w:val="TableofFigures"/>
        <w:tabs>
          <w:tab w:val="right" w:leader="dot" w:pos="8188"/>
        </w:tabs>
        <w:rPr>
          <w:rFonts w:eastAsiaTheme="minorEastAsia"/>
          <w:noProof/>
          <w:sz w:val="22"/>
          <w:lang w:eastAsia="en-GB"/>
        </w:rPr>
      </w:pPr>
      <w:hyperlink w:anchor="_Toc31044543" w:history="1">
        <w:r w:rsidRPr="003922F2">
          <w:rPr>
            <w:rStyle w:val="Hyperlink"/>
            <w:noProof/>
          </w:rPr>
          <w:t>Figure 42: Survey: Question One</w:t>
        </w:r>
        <w:r>
          <w:rPr>
            <w:noProof/>
            <w:webHidden/>
          </w:rPr>
          <w:tab/>
        </w:r>
        <w:r>
          <w:rPr>
            <w:noProof/>
            <w:webHidden/>
          </w:rPr>
          <w:fldChar w:fldCharType="begin"/>
        </w:r>
        <w:r>
          <w:rPr>
            <w:noProof/>
            <w:webHidden/>
          </w:rPr>
          <w:instrText xml:space="preserve"> PAGEREF _Toc31044543 \h </w:instrText>
        </w:r>
        <w:r>
          <w:rPr>
            <w:noProof/>
            <w:webHidden/>
          </w:rPr>
        </w:r>
        <w:r>
          <w:rPr>
            <w:noProof/>
            <w:webHidden/>
          </w:rPr>
          <w:fldChar w:fldCharType="separate"/>
        </w:r>
        <w:r>
          <w:rPr>
            <w:noProof/>
            <w:webHidden/>
          </w:rPr>
          <w:t>72</w:t>
        </w:r>
        <w:r>
          <w:rPr>
            <w:noProof/>
            <w:webHidden/>
          </w:rPr>
          <w:fldChar w:fldCharType="end"/>
        </w:r>
      </w:hyperlink>
    </w:p>
    <w:p w14:paraId="327DB339" w14:textId="69332938" w:rsidR="00514ED8" w:rsidRDefault="00514ED8">
      <w:pPr>
        <w:pStyle w:val="TableofFigures"/>
        <w:tabs>
          <w:tab w:val="right" w:leader="dot" w:pos="8188"/>
        </w:tabs>
        <w:rPr>
          <w:rFonts w:eastAsiaTheme="minorEastAsia"/>
          <w:noProof/>
          <w:sz w:val="22"/>
          <w:lang w:eastAsia="en-GB"/>
        </w:rPr>
      </w:pPr>
      <w:hyperlink w:anchor="_Toc31044544" w:history="1">
        <w:r w:rsidRPr="003922F2">
          <w:rPr>
            <w:rStyle w:val="Hyperlink"/>
            <w:noProof/>
          </w:rPr>
          <w:t>Figure 43: Survey: Question Two</w:t>
        </w:r>
        <w:r>
          <w:rPr>
            <w:noProof/>
            <w:webHidden/>
          </w:rPr>
          <w:tab/>
        </w:r>
        <w:r>
          <w:rPr>
            <w:noProof/>
            <w:webHidden/>
          </w:rPr>
          <w:fldChar w:fldCharType="begin"/>
        </w:r>
        <w:r>
          <w:rPr>
            <w:noProof/>
            <w:webHidden/>
          </w:rPr>
          <w:instrText xml:space="preserve"> PAGEREF _Toc31044544 \h </w:instrText>
        </w:r>
        <w:r>
          <w:rPr>
            <w:noProof/>
            <w:webHidden/>
          </w:rPr>
        </w:r>
        <w:r>
          <w:rPr>
            <w:noProof/>
            <w:webHidden/>
          </w:rPr>
          <w:fldChar w:fldCharType="separate"/>
        </w:r>
        <w:r>
          <w:rPr>
            <w:noProof/>
            <w:webHidden/>
          </w:rPr>
          <w:t>73</w:t>
        </w:r>
        <w:r>
          <w:rPr>
            <w:noProof/>
            <w:webHidden/>
          </w:rPr>
          <w:fldChar w:fldCharType="end"/>
        </w:r>
      </w:hyperlink>
    </w:p>
    <w:p w14:paraId="1B5167F4" w14:textId="55DD02C0" w:rsidR="00514ED8" w:rsidRDefault="00514ED8">
      <w:pPr>
        <w:pStyle w:val="TableofFigures"/>
        <w:tabs>
          <w:tab w:val="right" w:leader="dot" w:pos="8188"/>
        </w:tabs>
        <w:rPr>
          <w:rFonts w:eastAsiaTheme="minorEastAsia"/>
          <w:noProof/>
          <w:sz w:val="22"/>
          <w:lang w:eastAsia="en-GB"/>
        </w:rPr>
      </w:pPr>
      <w:hyperlink w:anchor="_Toc31044545" w:history="1">
        <w:r w:rsidRPr="003922F2">
          <w:rPr>
            <w:rStyle w:val="Hyperlink"/>
            <w:noProof/>
          </w:rPr>
          <w:t>Figure 44: Survey: Question Three</w:t>
        </w:r>
        <w:r>
          <w:rPr>
            <w:noProof/>
            <w:webHidden/>
          </w:rPr>
          <w:tab/>
        </w:r>
        <w:r>
          <w:rPr>
            <w:noProof/>
            <w:webHidden/>
          </w:rPr>
          <w:fldChar w:fldCharType="begin"/>
        </w:r>
        <w:r>
          <w:rPr>
            <w:noProof/>
            <w:webHidden/>
          </w:rPr>
          <w:instrText xml:space="preserve"> PAGEREF _Toc31044545 \h </w:instrText>
        </w:r>
        <w:r>
          <w:rPr>
            <w:noProof/>
            <w:webHidden/>
          </w:rPr>
        </w:r>
        <w:r>
          <w:rPr>
            <w:noProof/>
            <w:webHidden/>
          </w:rPr>
          <w:fldChar w:fldCharType="separate"/>
        </w:r>
        <w:r>
          <w:rPr>
            <w:noProof/>
            <w:webHidden/>
          </w:rPr>
          <w:t>74</w:t>
        </w:r>
        <w:r>
          <w:rPr>
            <w:noProof/>
            <w:webHidden/>
          </w:rPr>
          <w:fldChar w:fldCharType="end"/>
        </w:r>
      </w:hyperlink>
    </w:p>
    <w:p w14:paraId="1D0DB1BE" w14:textId="78F7F426" w:rsidR="00514ED8" w:rsidRDefault="00514ED8">
      <w:pPr>
        <w:pStyle w:val="TableofFigures"/>
        <w:tabs>
          <w:tab w:val="right" w:leader="dot" w:pos="8188"/>
        </w:tabs>
        <w:rPr>
          <w:rFonts w:eastAsiaTheme="minorEastAsia"/>
          <w:noProof/>
          <w:sz w:val="22"/>
          <w:lang w:eastAsia="en-GB"/>
        </w:rPr>
      </w:pPr>
      <w:hyperlink w:anchor="_Toc31044546" w:history="1">
        <w:r w:rsidRPr="003922F2">
          <w:rPr>
            <w:rStyle w:val="Hyperlink"/>
            <w:noProof/>
          </w:rPr>
          <w:t>Figure 45: Survey: Question Four</w:t>
        </w:r>
        <w:r>
          <w:rPr>
            <w:noProof/>
            <w:webHidden/>
          </w:rPr>
          <w:tab/>
        </w:r>
        <w:r>
          <w:rPr>
            <w:noProof/>
            <w:webHidden/>
          </w:rPr>
          <w:fldChar w:fldCharType="begin"/>
        </w:r>
        <w:r>
          <w:rPr>
            <w:noProof/>
            <w:webHidden/>
          </w:rPr>
          <w:instrText xml:space="preserve"> PAGEREF _Toc31044546 \h </w:instrText>
        </w:r>
        <w:r>
          <w:rPr>
            <w:noProof/>
            <w:webHidden/>
          </w:rPr>
        </w:r>
        <w:r>
          <w:rPr>
            <w:noProof/>
            <w:webHidden/>
          </w:rPr>
          <w:fldChar w:fldCharType="separate"/>
        </w:r>
        <w:r>
          <w:rPr>
            <w:noProof/>
            <w:webHidden/>
          </w:rPr>
          <w:t>75</w:t>
        </w:r>
        <w:r>
          <w:rPr>
            <w:noProof/>
            <w:webHidden/>
          </w:rPr>
          <w:fldChar w:fldCharType="end"/>
        </w:r>
      </w:hyperlink>
    </w:p>
    <w:p w14:paraId="31687F0C" w14:textId="20172C57" w:rsidR="00514ED8" w:rsidRDefault="00514ED8">
      <w:pPr>
        <w:pStyle w:val="TableofFigures"/>
        <w:tabs>
          <w:tab w:val="right" w:leader="dot" w:pos="8188"/>
        </w:tabs>
        <w:rPr>
          <w:rFonts w:eastAsiaTheme="minorEastAsia"/>
          <w:noProof/>
          <w:sz w:val="22"/>
          <w:lang w:eastAsia="en-GB"/>
        </w:rPr>
      </w:pPr>
      <w:hyperlink w:anchor="_Toc31044547" w:history="1">
        <w:r w:rsidRPr="003922F2">
          <w:rPr>
            <w:rStyle w:val="Hyperlink"/>
            <w:noProof/>
          </w:rPr>
          <w:t>Figure 46: Survey: Question Five</w:t>
        </w:r>
        <w:r>
          <w:rPr>
            <w:noProof/>
            <w:webHidden/>
          </w:rPr>
          <w:tab/>
        </w:r>
        <w:r>
          <w:rPr>
            <w:noProof/>
            <w:webHidden/>
          </w:rPr>
          <w:fldChar w:fldCharType="begin"/>
        </w:r>
        <w:r>
          <w:rPr>
            <w:noProof/>
            <w:webHidden/>
          </w:rPr>
          <w:instrText xml:space="preserve"> PAGEREF _Toc31044547 \h </w:instrText>
        </w:r>
        <w:r>
          <w:rPr>
            <w:noProof/>
            <w:webHidden/>
          </w:rPr>
        </w:r>
        <w:r>
          <w:rPr>
            <w:noProof/>
            <w:webHidden/>
          </w:rPr>
          <w:fldChar w:fldCharType="separate"/>
        </w:r>
        <w:r>
          <w:rPr>
            <w:noProof/>
            <w:webHidden/>
          </w:rPr>
          <w:t>76</w:t>
        </w:r>
        <w:r>
          <w:rPr>
            <w:noProof/>
            <w:webHidden/>
          </w:rPr>
          <w:fldChar w:fldCharType="end"/>
        </w:r>
      </w:hyperlink>
    </w:p>
    <w:p w14:paraId="10DEAB9B" w14:textId="0F1586D7" w:rsidR="00514ED8" w:rsidRDefault="00514ED8">
      <w:pPr>
        <w:pStyle w:val="TableofFigures"/>
        <w:tabs>
          <w:tab w:val="right" w:leader="dot" w:pos="8188"/>
        </w:tabs>
        <w:rPr>
          <w:rFonts w:eastAsiaTheme="minorEastAsia"/>
          <w:noProof/>
          <w:sz w:val="22"/>
          <w:lang w:eastAsia="en-GB"/>
        </w:rPr>
      </w:pPr>
      <w:hyperlink w:anchor="_Toc31044548" w:history="1">
        <w:r w:rsidRPr="003922F2">
          <w:rPr>
            <w:rStyle w:val="Hyperlink"/>
            <w:noProof/>
          </w:rPr>
          <w:t>Figure 47: Survey: Question Six</w:t>
        </w:r>
        <w:r>
          <w:rPr>
            <w:noProof/>
            <w:webHidden/>
          </w:rPr>
          <w:tab/>
        </w:r>
        <w:r>
          <w:rPr>
            <w:noProof/>
            <w:webHidden/>
          </w:rPr>
          <w:fldChar w:fldCharType="begin"/>
        </w:r>
        <w:r>
          <w:rPr>
            <w:noProof/>
            <w:webHidden/>
          </w:rPr>
          <w:instrText xml:space="preserve"> PAGEREF _Toc31044548 \h </w:instrText>
        </w:r>
        <w:r>
          <w:rPr>
            <w:noProof/>
            <w:webHidden/>
          </w:rPr>
        </w:r>
        <w:r>
          <w:rPr>
            <w:noProof/>
            <w:webHidden/>
          </w:rPr>
          <w:fldChar w:fldCharType="separate"/>
        </w:r>
        <w:r>
          <w:rPr>
            <w:noProof/>
            <w:webHidden/>
          </w:rPr>
          <w:t>77</w:t>
        </w:r>
        <w:r>
          <w:rPr>
            <w:noProof/>
            <w:webHidden/>
          </w:rPr>
          <w:fldChar w:fldCharType="end"/>
        </w:r>
      </w:hyperlink>
    </w:p>
    <w:p w14:paraId="496A0E48" w14:textId="5AFF43DD" w:rsidR="00514ED8" w:rsidRDefault="00514ED8">
      <w:pPr>
        <w:pStyle w:val="TableofFigures"/>
        <w:tabs>
          <w:tab w:val="right" w:leader="dot" w:pos="8188"/>
        </w:tabs>
        <w:rPr>
          <w:rFonts w:eastAsiaTheme="minorEastAsia"/>
          <w:noProof/>
          <w:sz w:val="22"/>
          <w:lang w:eastAsia="en-GB"/>
        </w:rPr>
      </w:pPr>
      <w:hyperlink w:anchor="_Toc31044549" w:history="1">
        <w:r w:rsidRPr="003922F2">
          <w:rPr>
            <w:rStyle w:val="Hyperlink"/>
            <w:noProof/>
          </w:rPr>
          <w:t>Figure 48: Survey: Question Seven</w:t>
        </w:r>
        <w:r>
          <w:rPr>
            <w:noProof/>
            <w:webHidden/>
          </w:rPr>
          <w:tab/>
        </w:r>
        <w:r>
          <w:rPr>
            <w:noProof/>
            <w:webHidden/>
          </w:rPr>
          <w:fldChar w:fldCharType="begin"/>
        </w:r>
        <w:r>
          <w:rPr>
            <w:noProof/>
            <w:webHidden/>
          </w:rPr>
          <w:instrText xml:space="preserve"> PAGEREF _Toc31044549 \h </w:instrText>
        </w:r>
        <w:r>
          <w:rPr>
            <w:noProof/>
            <w:webHidden/>
          </w:rPr>
        </w:r>
        <w:r>
          <w:rPr>
            <w:noProof/>
            <w:webHidden/>
          </w:rPr>
          <w:fldChar w:fldCharType="separate"/>
        </w:r>
        <w:r>
          <w:rPr>
            <w:noProof/>
            <w:webHidden/>
          </w:rPr>
          <w:t>78</w:t>
        </w:r>
        <w:r>
          <w:rPr>
            <w:noProof/>
            <w:webHidden/>
          </w:rPr>
          <w:fldChar w:fldCharType="end"/>
        </w:r>
      </w:hyperlink>
    </w:p>
    <w:p w14:paraId="04B2CA1C" w14:textId="2F590D5E" w:rsidR="00514ED8" w:rsidRDefault="00514ED8">
      <w:pPr>
        <w:pStyle w:val="TableofFigures"/>
        <w:tabs>
          <w:tab w:val="right" w:leader="dot" w:pos="8188"/>
        </w:tabs>
        <w:rPr>
          <w:rFonts w:eastAsiaTheme="minorEastAsia"/>
          <w:noProof/>
          <w:sz w:val="22"/>
          <w:lang w:eastAsia="en-GB"/>
        </w:rPr>
      </w:pPr>
      <w:hyperlink w:anchor="_Toc31044550" w:history="1">
        <w:r w:rsidRPr="003922F2">
          <w:rPr>
            <w:rStyle w:val="Hyperlink"/>
            <w:noProof/>
          </w:rPr>
          <w:t>Figure 49: Survey: Question Eight</w:t>
        </w:r>
        <w:r>
          <w:rPr>
            <w:noProof/>
            <w:webHidden/>
          </w:rPr>
          <w:tab/>
        </w:r>
        <w:r>
          <w:rPr>
            <w:noProof/>
            <w:webHidden/>
          </w:rPr>
          <w:fldChar w:fldCharType="begin"/>
        </w:r>
        <w:r>
          <w:rPr>
            <w:noProof/>
            <w:webHidden/>
          </w:rPr>
          <w:instrText xml:space="preserve"> PAGEREF _Toc31044550 \h </w:instrText>
        </w:r>
        <w:r>
          <w:rPr>
            <w:noProof/>
            <w:webHidden/>
          </w:rPr>
        </w:r>
        <w:r>
          <w:rPr>
            <w:noProof/>
            <w:webHidden/>
          </w:rPr>
          <w:fldChar w:fldCharType="separate"/>
        </w:r>
        <w:r>
          <w:rPr>
            <w:noProof/>
            <w:webHidden/>
          </w:rPr>
          <w:t>79</w:t>
        </w:r>
        <w:r>
          <w:rPr>
            <w:noProof/>
            <w:webHidden/>
          </w:rPr>
          <w:fldChar w:fldCharType="end"/>
        </w:r>
      </w:hyperlink>
    </w:p>
    <w:p w14:paraId="5A004181" w14:textId="0EDF377A" w:rsidR="00514ED8" w:rsidRDefault="00514ED8">
      <w:pPr>
        <w:pStyle w:val="TableofFigures"/>
        <w:tabs>
          <w:tab w:val="right" w:leader="dot" w:pos="8188"/>
        </w:tabs>
        <w:rPr>
          <w:rFonts w:eastAsiaTheme="minorEastAsia"/>
          <w:noProof/>
          <w:sz w:val="22"/>
          <w:lang w:eastAsia="en-GB"/>
        </w:rPr>
      </w:pPr>
      <w:hyperlink w:anchor="_Toc31044551" w:history="1">
        <w:r w:rsidRPr="003922F2">
          <w:rPr>
            <w:rStyle w:val="Hyperlink"/>
            <w:noProof/>
          </w:rPr>
          <w:t>Figure 50: Survey: Question Nine</w:t>
        </w:r>
        <w:r>
          <w:rPr>
            <w:noProof/>
            <w:webHidden/>
          </w:rPr>
          <w:tab/>
        </w:r>
        <w:r>
          <w:rPr>
            <w:noProof/>
            <w:webHidden/>
          </w:rPr>
          <w:fldChar w:fldCharType="begin"/>
        </w:r>
        <w:r>
          <w:rPr>
            <w:noProof/>
            <w:webHidden/>
          </w:rPr>
          <w:instrText xml:space="preserve"> PAGEREF _Toc31044551 \h </w:instrText>
        </w:r>
        <w:r>
          <w:rPr>
            <w:noProof/>
            <w:webHidden/>
          </w:rPr>
        </w:r>
        <w:r>
          <w:rPr>
            <w:noProof/>
            <w:webHidden/>
          </w:rPr>
          <w:fldChar w:fldCharType="separate"/>
        </w:r>
        <w:r>
          <w:rPr>
            <w:noProof/>
            <w:webHidden/>
          </w:rPr>
          <w:t>80</w:t>
        </w:r>
        <w:r>
          <w:rPr>
            <w:noProof/>
            <w:webHidden/>
          </w:rPr>
          <w:fldChar w:fldCharType="end"/>
        </w:r>
      </w:hyperlink>
    </w:p>
    <w:p w14:paraId="56DDC795" w14:textId="683E9AEF" w:rsidR="00514ED8" w:rsidRDefault="00514ED8">
      <w:pPr>
        <w:pStyle w:val="TableofFigures"/>
        <w:tabs>
          <w:tab w:val="right" w:leader="dot" w:pos="8188"/>
        </w:tabs>
        <w:rPr>
          <w:rFonts w:eastAsiaTheme="minorEastAsia"/>
          <w:noProof/>
          <w:sz w:val="22"/>
          <w:lang w:eastAsia="en-GB"/>
        </w:rPr>
      </w:pPr>
      <w:hyperlink w:anchor="_Toc31044552" w:history="1">
        <w:r w:rsidRPr="003922F2">
          <w:rPr>
            <w:rStyle w:val="Hyperlink"/>
            <w:noProof/>
          </w:rPr>
          <w:t>Figure 51: Survey: Question Ten</w:t>
        </w:r>
        <w:r>
          <w:rPr>
            <w:noProof/>
            <w:webHidden/>
          </w:rPr>
          <w:tab/>
        </w:r>
        <w:r>
          <w:rPr>
            <w:noProof/>
            <w:webHidden/>
          </w:rPr>
          <w:fldChar w:fldCharType="begin"/>
        </w:r>
        <w:r>
          <w:rPr>
            <w:noProof/>
            <w:webHidden/>
          </w:rPr>
          <w:instrText xml:space="preserve"> PAGEREF _Toc31044552 \h </w:instrText>
        </w:r>
        <w:r>
          <w:rPr>
            <w:noProof/>
            <w:webHidden/>
          </w:rPr>
        </w:r>
        <w:r>
          <w:rPr>
            <w:noProof/>
            <w:webHidden/>
          </w:rPr>
          <w:fldChar w:fldCharType="separate"/>
        </w:r>
        <w:r>
          <w:rPr>
            <w:noProof/>
            <w:webHidden/>
          </w:rPr>
          <w:t>82</w:t>
        </w:r>
        <w:r>
          <w:rPr>
            <w:noProof/>
            <w:webHidden/>
          </w:rPr>
          <w:fldChar w:fldCharType="end"/>
        </w:r>
      </w:hyperlink>
    </w:p>
    <w:p w14:paraId="153E712E" w14:textId="236B4FF1" w:rsidR="00514ED8" w:rsidRDefault="00514ED8">
      <w:pPr>
        <w:pStyle w:val="TableofFigures"/>
        <w:tabs>
          <w:tab w:val="right" w:leader="dot" w:pos="8188"/>
        </w:tabs>
        <w:rPr>
          <w:rFonts w:eastAsiaTheme="minorEastAsia"/>
          <w:noProof/>
          <w:sz w:val="22"/>
          <w:lang w:eastAsia="en-GB"/>
        </w:rPr>
      </w:pPr>
      <w:hyperlink w:anchor="_Toc31044553" w:history="1">
        <w:r w:rsidRPr="003922F2">
          <w:rPr>
            <w:rStyle w:val="Hyperlink"/>
            <w:noProof/>
          </w:rPr>
          <w:t>Figure 52: LAOPAO Digital Stopwatch</w:t>
        </w:r>
        <w:r>
          <w:rPr>
            <w:noProof/>
            <w:webHidden/>
          </w:rPr>
          <w:tab/>
        </w:r>
        <w:r>
          <w:rPr>
            <w:noProof/>
            <w:webHidden/>
          </w:rPr>
          <w:fldChar w:fldCharType="begin"/>
        </w:r>
        <w:r>
          <w:rPr>
            <w:noProof/>
            <w:webHidden/>
          </w:rPr>
          <w:instrText xml:space="preserve"> PAGEREF _Toc31044553 \h </w:instrText>
        </w:r>
        <w:r>
          <w:rPr>
            <w:noProof/>
            <w:webHidden/>
          </w:rPr>
        </w:r>
        <w:r>
          <w:rPr>
            <w:noProof/>
            <w:webHidden/>
          </w:rPr>
          <w:fldChar w:fldCharType="separate"/>
        </w:r>
        <w:r>
          <w:rPr>
            <w:noProof/>
            <w:webHidden/>
          </w:rPr>
          <w:t>83</w:t>
        </w:r>
        <w:r>
          <w:rPr>
            <w:noProof/>
            <w:webHidden/>
          </w:rPr>
          <w:fldChar w:fldCharType="end"/>
        </w:r>
      </w:hyperlink>
    </w:p>
    <w:p w14:paraId="1788A138" w14:textId="0AEA6D43" w:rsidR="00514ED8" w:rsidRDefault="00514ED8">
      <w:pPr>
        <w:pStyle w:val="TableofFigures"/>
        <w:tabs>
          <w:tab w:val="right" w:leader="dot" w:pos="8188"/>
        </w:tabs>
        <w:rPr>
          <w:rFonts w:eastAsiaTheme="minorEastAsia"/>
          <w:noProof/>
          <w:sz w:val="22"/>
          <w:lang w:eastAsia="en-GB"/>
        </w:rPr>
      </w:pPr>
      <w:hyperlink w:anchor="_Toc31044554" w:history="1">
        <w:r w:rsidRPr="003922F2">
          <w:rPr>
            <w:rStyle w:val="Hyperlink"/>
            <w:noProof/>
          </w:rPr>
          <w:t>Figure 53: FOI Pay Scales</w:t>
        </w:r>
        <w:r>
          <w:rPr>
            <w:noProof/>
            <w:webHidden/>
          </w:rPr>
          <w:tab/>
        </w:r>
        <w:r>
          <w:rPr>
            <w:noProof/>
            <w:webHidden/>
          </w:rPr>
          <w:fldChar w:fldCharType="begin"/>
        </w:r>
        <w:r>
          <w:rPr>
            <w:noProof/>
            <w:webHidden/>
          </w:rPr>
          <w:instrText xml:space="preserve"> PAGEREF _Toc31044554 \h </w:instrText>
        </w:r>
        <w:r>
          <w:rPr>
            <w:noProof/>
            <w:webHidden/>
          </w:rPr>
        </w:r>
        <w:r>
          <w:rPr>
            <w:noProof/>
            <w:webHidden/>
          </w:rPr>
          <w:fldChar w:fldCharType="separate"/>
        </w:r>
        <w:r>
          <w:rPr>
            <w:noProof/>
            <w:webHidden/>
          </w:rPr>
          <w:t>88</w:t>
        </w:r>
        <w:r>
          <w:rPr>
            <w:noProof/>
            <w:webHidden/>
          </w:rPr>
          <w:fldChar w:fldCharType="end"/>
        </w:r>
      </w:hyperlink>
    </w:p>
    <w:p w14:paraId="71BB8D6B" w14:textId="6F9D9AF6" w:rsidR="00021ECE" w:rsidRPr="00770AD2" w:rsidRDefault="00241E6D" w:rsidP="00770AD2">
      <w:pPr>
        <w:pStyle w:val="Heading1"/>
      </w:pPr>
      <w:r>
        <w:fldChar w:fldCharType="end"/>
      </w:r>
      <w:bookmarkStart w:id="5" w:name="_Toc354419957"/>
    </w:p>
    <w:p w14:paraId="28589412" w14:textId="77777777" w:rsidR="00B30249" w:rsidRDefault="00B30249">
      <w:pPr>
        <w:spacing w:before="0" w:after="200" w:line="276" w:lineRule="auto"/>
        <w:rPr>
          <w:rFonts w:ascii="Cambria" w:eastAsiaTheme="majorEastAsia" w:hAnsi="Cambria" w:cstheme="majorBidi"/>
          <w:b/>
          <w:bCs/>
          <w:color w:val="943634" w:themeColor="accent2" w:themeShade="BF"/>
          <w:sz w:val="36"/>
          <w:szCs w:val="28"/>
        </w:rPr>
      </w:pPr>
      <w:r>
        <w:br w:type="page"/>
      </w:r>
    </w:p>
    <w:p w14:paraId="68CA07D4" w14:textId="68BCA6D1" w:rsidR="00021ECE" w:rsidRDefault="000F42B3" w:rsidP="00021ECE">
      <w:pPr>
        <w:pStyle w:val="Heading1"/>
      </w:pPr>
      <w:bookmarkStart w:id="6" w:name="_Toc31044424"/>
      <w:r>
        <w:lastRenderedPageBreak/>
        <w:t>T</w:t>
      </w:r>
      <w:r w:rsidR="00372FC7">
        <w:t>able of Tables</w:t>
      </w:r>
      <w:bookmarkEnd w:id="5"/>
      <w:bookmarkEnd w:id="6"/>
    </w:p>
    <w:p w14:paraId="0C79D441" w14:textId="70C721FD" w:rsidR="00514ED8" w:rsidRDefault="00021ECE">
      <w:pPr>
        <w:pStyle w:val="TableofFigures"/>
        <w:tabs>
          <w:tab w:val="right" w:leader="dot" w:pos="8188"/>
        </w:tabs>
        <w:rPr>
          <w:rFonts w:eastAsiaTheme="minorEastAsia"/>
          <w:noProof/>
          <w:sz w:val="22"/>
          <w:lang w:eastAsia="en-GB"/>
        </w:rPr>
      </w:pPr>
      <w:r>
        <w:fldChar w:fldCharType="begin"/>
      </w:r>
      <w:r>
        <w:instrText xml:space="preserve"> TOC \h \z \c "Table" </w:instrText>
      </w:r>
      <w:r>
        <w:fldChar w:fldCharType="separate"/>
      </w:r>
      <w:hyperlink w:anchor="_Toc31044555" w:history="1">
        <w:r w:rsidR="00514ED8" w:rsidRPr="007073DB">
          <w:rPr>
            <w:rStyle w:val="Hyperlink"/>
            <w:noProof/>
          </w:rPr>
          <w:t>Table 1: Question Two to Six Results</w:t>
        </w:r>
        <w:r w:rsidR="00514ED8">
          <w:rPr>
            <w:noProof/>
            <w:webHidden/>
          </w:rPr>
          <w:tab/>
        </w:r>
        <w:r w:rsidR="00514ED8">
          <w:rPr>
            <w:noProof/>
            <w:webHidden/>
          </w:rPr>
          <w:fldChar w:fldCharType="begin"/>
        </w:r>
        <w:r w:rsidR="00514ED8">
          <w:rPr>
            <w:noProof/>
            <w:webHidden/>
          </w:rPr>
          <w:instrText xml:space="preserve"> PAGEREF _Toc31044555 \h </w:instrText>
        </w:r>
        <w:r w:rsidR="00514ED8">
          <w:rPr>
            <w:noProof/>
            <w:webHidden/>
          </w:rPr>
        </w:r>
        <w:r w:rsidR="00514ED8">
          <w:rPr>
            <w:noProof/>
            <w:webHidden/>
          </w:rPr>
          <w:fldChar w:fldCharType="separate"/>
        </w:r>
        <w:r w:rsidR="00514ED8">
          <w:rPr>
            <w:noProof/>
            <w:webHidden/>
          </w:rPr>
          <w:t>26</w:t>
        </w:r>
        <w:r w:rsidR="00514ED8">
          <w:rPr>
            <w:noProof/>
            <w:webHidden/>
          </w:rPr>
          <w:fldChar w:fldCharType="end"/>
        </w:r>
      </w:hyperlink>
    </w:p>
    <w:p w14:paraId="38D074A4" w14:textId="3C77D961" w:rsidR="00514ED8" w:rsidRDefault="00514ED8">
      <w:pPr>
        <w:pStyle w:val="TableofFigures"/>
        <w:tabs>
          <w:tab w:val="right" w:leader="dot" w:pos="8188"/>
        </w:tabs>
        <w:rPr>
          <w:rFonts w:eastAsiaTheme="minorEastAsia"/>
          <w:noProof/>
          <w:sz w:val="22"/>
          <w:lang w:eastAsia="en-GB"/>
        </w:rPr>
      </w:pPr>
      <w:hyperlink w:anchor="_Toc31044556" w:history="1">
        <w:r w:rsidRPr="007073DB">
          <w:rPr>
            <w:rStyle w:val="Hyperlink"/>
            <w:noProof/>
          </w:rPr>
          <w:t>Table 2: Question Eight to Twelve Results</w:t>
        </w:r>
        <w:r>
          <w:rPr>
            <w:noProof/>
            <w:webHidden/>
          </w:rPr>
          <w:tab/>
        </w:r>
        <w:r>
          <w:rPr>
            <w:noProof/>
            <w:webHidden/>
          </w:rPr>
          <w:fldChar w:fldCharType="begin"/>
        </w:r>
        <w:r>
          <w:rPr>
            <w:noProof/>
            <w:webHidden/>
          </w:rPr>
          <w:instrText xml:space="preserve"> PAGEREF _Toc31044556 \h </w:instrText>
        </w:r>
        <w:r>
          <w:rPr>
            <w:noProof/>
            <w:webHidden/>
          </w:rPr>
        </w:r>
        <w:r>
          <w:rPr>
            <w:noProof/>
            <w:webHidden/>
          </w:rPr>
          <w:fldChar w:fldCharType="separate"/>
        </w:r>
        <w:r>
          <w:rPr>
            <w:noProof/>
            <w:webHidden/>
          </w:rPr>
          <w:t>27</w:t>
        </w:r>
        <w:r>
          <w:rPr>
            <w:noProof/>
            <w:webHidden/>
          </w:rPr>
          <w:fldChar w:fldCharType="end"/>
        </w:r>
      </w:hyperlink>
    </w:p>
    <w:p w14:paraId="301785CE" w14:textId="179D32FC" w:rsidR="00514ED8" w:rsidRDefault="00514ED8">
      <w:pPr>
        <w:pStyle w:val="TableofFigures"/>
        <w:tabs>
          <w:tab w:val="right" w:leader="dot" w:pos="8188"/>
        </w:tabs>
        <w:rPr>
          <w:rFonts w:eastAsiaTheme="minorEastAsia"/>
          <w:noProof/>
          <w:sz w:val="22"/>
          <w:lang w:eastAsia="en-GB"/>
        </w:rPr>
      </w:pPr>
      <w:hyperlink w:anchor="_Toc31044557" w:history="1">
        <w:r w:rsidRPr="007073DB">
          <w:rPr>
            <w:rStyle w:val="Hyperlink"/>
            <w:noProof/>
          </w:rPr>
          <w:t>Table 3: Question Thirteen to Fifteen Results</w:t>
        </w:r>
        <w:r>
          <w:rPr>
            <w:noProof/>
            <w:webHidden/>
          </w:rPr>
          <w:tab/>
        </w:r>
        <w:r>
          <w:rPr>
            <w:noProof/>
            <w:webHidden/>
          </w:rPr>
          <w:fldChar w:fldCharType="begin"/>
        </w:r>
        <w:r>
          <w:rPr>
            <w:noProof/>
            <w:webHidden/>
          </w:rPr>
          <w:instrText xml:space="preserve"> PAGEREF _Toc31044557 \h </w:instrText>
        </w:r>
        <w:r>
          <w:rPr>
            <w:noProof/>
            <w:webHidden/>
          </w:rPr>
        </w:r>
        <w:r>
          <w:rPr>
            <w:noProof/>
            <w:webHidden/>
          </w:rPr>
          <w:fldChar w:fldCharType="separate"/>
        </w:r>
        <w:r>
          <w:rPr>
            <w:noProof/>
            <w:webHidden/>
          </w:rPr>
          <w:t>28</w:t>
        </w:r>
        <w:r>
          <w:rPr>
            <w:noProof/>
            <w:webHidden/>
          </w:rPr>
          <w:fldChar w:fldCharType="end"/>
        </w:r>
      </w:hyperlink>
    </w:p>
    <w:p w14:paraId="1174FB97" w14:textId="750FE24F" w:rsidR="00514ED8" w:rsidRDefault="00514ED8">
      <w:pPr>
        <w:pStyle w:val="TableofFigures"/>
        <w:tabs>
          <w:tab w:val="right" w:leader="dot" w:pos="8188"/>
        </w:tabs>
        <w:rPr>
          <w:rFonts w:eastAsiaTheme="minorEastAsia"/>
          <w:noProof/>
          <w:sz w:val="22"/>
          <w:lang w:eastAsia="en-GB"/>
        </w:rPr>
      </w:pPr>
      <w:hyperlink w:anchor="_Toc31044558" w:history="1">
        <w:r w:rsidRPr="007073DB">
          <w:rPr>
            <w:rStyle w:val="Hyperlink"/>
            <w:noProof/>
          </w:rPr>
          <w:t>Table 4: Final Configuration and Software selection for UASIS</w:t>
        </w:r>
        <w:r>
          <w:rPr>
            <w:noProof/>
            <w:webHidden/>
          </w:rPr>
          <w:tab/>
        </w:r>
        <w:r>
          <w:rPr>
            <w:noProof/>
            <w:webHidden/>
          </w:rPr>
          <w:fldChar w:fldCharType="begin"/>
        </w:r>
        <w:r>
          <w:rPr>
            <w:noProof/>
            <w:webHidden/>
          </w:rPr>
          <w:instrText xml:space="preserve"> PAGEREF _Toc31044558 \h </w:instrText>
        </w:r>
        <w:r>
          <w:rPr>
            <w:noProof/>
            <w:webHidden/>
          </w:rPr>
        </w:r>
        <w:r>
          <w:rPr>
            <w:noProof/>
            <w:webHidden/>
          </w:rPr>
          <w:fldChar w:fldCharType="separate"/>
        </w:r>
        <w:r>
          <w:rPr>
            <w:noProof/>
            <w:webHidden/>
          </w:rPr>
          <w:t>31</w:t>
        </w:r>
        <w:r>
          <w:rPr>
            <w:noProof/>
            <w:webHidden/>
          </w:rPr>
          <w:fldChar w:fldCharType="end"/>
        </w:r>
      </w:hyperlink>
    </w:p>
    <w:p w14:paraId="4FE49BD5" w14:textId="23B8A129" w:rsidR="00514ED8" w:rsidRDefault="00514ED8">
      <w:pPr>
        <w:pStyle w:val="TableofFigures"/>
        <w:tabs>
          <w:tab w:val="right" w:leader="dot" w:pos="8188"/>
        </w:tabs>
        <w:rPr>
          <w:rFonts w:eastAsiaTheme="minorEastAsia"/>
          <w:noProof/>
          <w:sz w:val="22"/>
          <w:lang w:eastAsia="en-GB"/>
        </w:rPr>
      </w:pPr>
      <w:hyperlink w:anchor="_Toc31044559" w:history="1">
        <w:r w:rsidRPr="007073DB">
          <w:rPr>
            <w:rStyle w:val="Hyperlink"/>
            <w:noProof/>
          </w:rPr>
          <w:t>Table 5: Time Box One</w:t>
        </w:r>
        <w:r>
          <w:rPr>
            <w:noProof/>
            <w:webHidden/>
          </w:rPr>
          <w:tab/>
        </w:r>
        <w:r>
          <w:rPr>
            <w:noProof/>
            <w:webHidden/>
          </w:rPr>
          <w:fldChar w:fldCharType="begin"/>
        </w:r>
        <w:r>
          <w:rPr>
            <w:noProof/>
            <w:webHidden/>
          </w:rPr>
          <w:instrText xml:space="preserve"> PAGEREF _Toc31044559 \h </w:instrText>
        </w:r>
        <w:r>
          <w:rPr>
            <w:noProof/>
            <w:webHidden/>
          </w:rPr>
        </w:r>
        <w:r>
          <w:rPr>
            <w:noProof/>
            <w:webHidden/>
          </w:rPr>
          <w:fldChar w:fldCharType="separate"/>
        </w:r>
        <w:r>
          <w:rPr>
            <w:noProof/>
            <w:webHidden/>
          </w:rPr>
          <w:t>34</w:t>
        </w:r>
        <w:r>
          <w:rPr>
            <w:noProof/>
            <w:webHidden/>
          </w:rPr>
          <w:fldChar w:fldCharType="end"/>
        </w:r>
      </w:hyperlink>
    </w:p>
    <w:p w14:paraId="103B1B44" w14:textId="239DAD5C" w:rsidR="00514ED8" w:rsidRDefault="00514ED8">
      <w:pPr>
        <w:pStyle w:val="TableofFigures"/>
        <w:tabs>
          <w:tab w:val="right" w:leader="dot" w:pos="8188"/>
        </w:tabs>
        <w:rPr>
          <w:rFonts w:eastAsiaTheme="minorEastAsia"/>
          <w:noProof/>
          <w:sz w:val="22"/>
          <w:lang w:eastAsia="en-GB"/>
        </w:rPr>
      </w:pPr>
      <w:hyperlink w:anchor="_Toc31044560" w:history="1">
        <w:r w:rsidRPr="007073DB">
          <w:rPr>
            <w:rStyle w:val="Hyperlink"/>
            <w:noProof/>
          </w:rPr>
          <w:t>Table 6: Time Box One Evaluation</w:t>
        </w:r>
        <w:r>
          <w:rPr>
            <w:noProof/>
            <w:webHidden/>
          </w:rPr>
          <w:tab/>
        </w:r>
        <w:r>
          <w:rPr>
            <w:noProof/>
            <w:webHidden/>
          </w:rPr>
          <w:fldChar w:fldCharType="begin"/>
        </w:r>
        <w:r>
          <w:rPr>
            <w:noProof/>
            <w:webHidden/>
          </w:rPr>
          <w:instrText xml:space="preserve"> PAGEREF _Toc31044560 \h </w:instrText>
        </w:r>
        <w:r>
          <w:rPr>
            <w:noProof/>
            <w:webHidden/>
          </w:rPr>
        </w:r>
        <w:r>
          <w:rPr>
            <w:noProof/>
            <w:webHidden/>
          </w:rPr>
          <w:fldChar w:fldCharType="separate"/>
        </w:r>
        <w:r>
          <w:rPr>
            <w:noProof/>
            <w:webHidden/>
          </w:rPr>
          <w:t>35</w:t>
        </w:r>
        <w:r>
          <w:rPr>
            <w:noProof/>
            <w:webHidden/>
          </w:rPr>
          <w:fldChar w:fldCharType="end"/>
        </w:r>
      </w:hyperlink>
    </w:p>
    <w:p w14:paraId="4691ADDC" w14:textId="56D6C291" w:rsidR="00514ED8" w:rsidRDefault="00514ED8">
      <w:pPr>
        <w:pStyle w:val="TableofFigures"/>
        <w:tabs>
          <w:tab w:val="right" w:leader="dot" w:pos="8188"/>
        </w:tabs>
        <w:rPr>
          <w:rFonts w:eastAsiaTheme="minorEastAsia"/>
          <w:noProof/>
          <w:sz w:val="22"/>
          <w:lang w:eastAsia="en-GB"/>
        </w:rPr>
      </w:pPr>
      <w:hyperlink w:anchor="_Toc31044561" w:history="1">
        <w:r w:rsidRPr="007073DB">
          <w:rPr>
            <w:rStyle w:val="Hyperlink"/>
            <w:noProof/>
          </w:rPr>
          <w:t>Table 7: Time Box Two</w:t>
        </w:r>
        <w:r>
          <w:rPr>
            <w:noProof/>
            <w:webHidden/>
          </w:rPr>
          <w:tab/>
        </w:r>
        <w:r>
          <w:rPr>
            <w:noProof/>
            <w:webHidden/>
          </w:rPr>
          <w:fldChar w:fldCharType="begin"/>
        </w:r>
        <w:r>
          <w:rPr>
            <w:noProof/>
            <w:webHidden/>
          </w:rPr>
          <w:instrText xml:space="preserve"> PAGEREF _Toc31044561 \h </w:instrText>
        </w:r>
        <w:r>
          <w:rPr>
            <w:noProof/>
            <w:webHidden/>
          </w:rPr>
        </w:r>
        <w:r>
          <w:rPr>
            <w:noProof/>
            <w:webHidden/>
          </w:rPr>
          <w:fldChar w:fldCharType="separate"/>
        </w:r>
        <w:r>
          <w:rPr>
            <w:noProof/>
            <w:webHidden/>
          </w:rPr>
          <w:t>35</w:t>
        </w:r>
        <w:r>
          <w:rPr>
            <w:noProof/>
            <w:webHidden/>
          </w:rPr>
          <w:fldChar w:fldCharType="end"/>
        </w:r>
      </w:hyperlink>
    </w:p>
    <w:p w14:paraId="5DC7A690" w14:textId="767F38BD" w:rsidR="00514ED8" w:rsidRDefault="00514ED8">
      <w:pPr>
        <w:pStyle w:val="TableofFigures"/>
        <w:tabs>
          <w:tab w:val="right" w:leader="dot" w:pos="8188"/>
        </w:tabs>
        <w:rPr>
          <w:rFonts w:eastAsiaTheme="minorEastAsia"/>
          <w:noProof/>
          <w:sz w:val="22"/>
          <w:lang w:eastAsia="en-GB"/>
        </w:rPr>
      </w:pPr>
      <w:hyperlink w:anchor="_Toc31044562" w:history="1">
        <w:r w:rsidRPr="007073DB">
          <w:rPr>
            <w:rStyle w:val="Hyperlink"/>
            <w:noProof/>
          </w:rPr>
          <w:t>Table 8: Time Box Two Evaluation</w:t>
        </w:r>
        <w:r>
          <w:rPr>
            <w:noProof/>
            <w:webHidden/>
          </w:rPr>
          <w:tab/>
        </w:r>
        <w:r>
          <w:rPr>
            <w:noProof/>
            <w:webHidden/>
          </w:rPr>
          <w:fldChar w:fldCharType="begin"/>
        </w:r>
        <w:r>
          <w:rPr>
            <w:noProof/>
            <w:webHidden/>
          </w:rPr>
          <w:instrText xml:space="preserve"> PAGEREF _Toc31044562 \h </w:instrText>
        </w:r>
        <w:r>
          <w:rPr>
            <w:noProof/>
            <w:webHidden/>
          </w:rPr>
        </w:r>
        <w:r>
          <w:rPr>
            <w:noProof/>
            <w:webHidden/>
          </w:rPr>
          <w:fldChar w:fldCharType="separate"/>
        </w:r>
        <w:r>
          <w:rPr>
            <w:noProof/>
            <w:webHidden/>
          </w:rPr>
          <w:t>37</w:t>
        </w:r>
        <w:r>
          <w:rPr>
            <w:noProof/>
            <w:webHidden/>
          </w:rPr>
          <w:fldChar w:fldCharType="end"/>
        </w:r>
      </w:hyperlink>
    </w:p>
    <w:p w14:paraId="4F4DD3C1" w14:textId="1CB74496" w:rsidR="00514ED8" w:rsidRDefault="00514ED8">
      <w:pPr>
        <w:pStyle w:val="TableofFigures"/>
        <w:tabs>
          <w:tab w:val="right" w:leader="dot" w:pos="8188"/>
        </w:tabs>
        <w:rPr>
          <w:rFonts w:eastAsiaTheme="minorEastAsia"/>
          <w:noProof/>
          <w:sz w:val="22"/>
          <w:lang w:eastAsia="en-GB"/>
        </w:rPr>
      </w:pPr>
      <w:hyperlink w:anchor="_Toc31044563" w:history="1">
        <w:r w:rsidRPr="007073DB">
          <w:rPr>
            <w:rStyle w:val="Hyperlink"/>
            <w:noProof/>
          </w:rPr>
          <w:t>Table 9: Time Box Three</w:t>
        </w:r>
        <w:r>
          <w:rPr>
            <w:noProof/>
            <w:webHidden/>
          </w:rPr>
          <w:tab/>
        </w:r>
        <w:r>
          <w:rPr>
            <w:noProof/>
            <w:webHidden/>
          </w:rPr>
          <w:fldChar w:fldCharType="begin"/>
        </w:r>
        <w:r>
          <w:rPr>
            <w:noProof/>
            <w:webHidden/>
          </w:rPr>
          <w:instrText xml:space="preserve"> PAGEREF _Toc31044563 \h </w:instrText>
        </w:r>
        <w:r>
          <w:rPr>
            <w:noProof/>
            <w:webHidden/>
          </w:rPr>
        </w:r>
        <w:r>
          <w:rPr>
            <w:noProof/>
            <w:webHidden/>
          </w:rPr>
          <w:fldChar w:fldCharType="separate"/>
        </w:r>
        <w:r>
          <w:rPr>
            <w:noProof/>
            <w:webHidden/>
          </w:rPr>
          <w:t>38</w:t>
        </w:r>
        <w:r>
          <w:rPr>
            <w:noProof/>
            <w:webHidden/>
          </w:rPr>
          <w:fldChar w:fldCharType="end"/>
        </w:r>
      </w:hyperlink>
    </w:p>
    <w:p w14:paraId="77C16D19" w14:textId="005EA75A" w:rsidR="00514ED8" w:rsidRDefault="00514ED8">
      <w:pPr>
        <w:pStyle w:val="TableofFigures"/>
        <w:tabs>
          <w:tab w:val="right" w:leader="dot" w:pos="8188"/>
        </w:tabs>
        <w:rPr>
          <w:rFonts w:eastAsiaTheme="minorEastAsia"/>
          <w:noProof/>
          <w:sz w:val="22"/>
          <w:lang w:eastAsia="en-GB"/>
        </w:rPr>
      </w:pPr>
      <w:hyperlink w:anchor="_Toc31044564" w:history="1">
        <w:r w:rsidRPr="007073DB">
          <w:rPr>
            <w:rStyle w:val="Hyperlink"/>
            <w:noProof/>
          </w:rPr>
          <w:t>Table 10: Use Case Description: Run T3 Test Script</w:t>
        </w:r>
        <w:r>
          <w:rPr>
            <w:noProof/>
            <w:webHidden/>
          </w:rPr>
          <w:tab/>
        </w:r>
        <w:r>
          <w:rPr>
            <w:noProof/>
            <w:webHidden/>
          </w:rPr>
          <w:fldChar w:fldCharType="begin"/>
        </w:r>
        <w:r>
          <w:rPr>
            <w:noProof/>
            <w:webHidden/>
          </w:rPr>
          <w:instrText xml:space="preserve"> PAGEREF _Toc31044564 \h </w:instrText>
        </w:r>
        <w:r>
          <w:rPr>
            <w:noProof/>
            <w:webHidden/>
          </w:rPr>
        </w:r>
        <w:r>
          <w:rPr>
            <w:noProof/>
            <w:webHidden/>
          </w:rPr>
          <w:fldChar w:fldCharType="separate"/>
        </w:r>
        <w:r>
          <w:rPr>
            <w:noProof/>
            <w:webHidden/>
          </w:rPr>
          <w:t>40</w:t>
        </w:r>
        <w:r>
          <w:rPr>
            <w:noProof/>
            <w:webHidden/>
          </w:rPr>
          <w:fldChar w:fldCharType="end"/>
        </w:r>
      </w:hyperlink>
    </w:p>
    <w:p w14:paraId="52835E0E" w14:textId="1FA90E72" w:rsidR="00514ED8" w:rsidRDefault="00514ED8">
      <w:pPr>
        <w:pStyle w:val="TableofFigures"/>
        <w:tabs>
          <w:tab w:val="right" w:leader="dot" w:pos="8188"/>
        </w:tabs>
        <w:rPr>
          <w:rFonts w:eastAsiaTheme="minorEastAsia"/>
          <w:noProof/>
          <w:sz w:val="22"/>
          <w:lang w:eastAsia="en-GB"/>
        </w:rPr>
      </w:pPr>
      <w:hyperlink w:anchor="_Toc31044565" w:history="1">
        <w:r w:rsidRPr="007073DB">
          <w:rPr>
            <w:rStyle w:val="Hyperlink"/>
            <w:noProof/>
          </w:rPr>
          <w:t>Table 11: Time Box Three Evaluation</w:t>
        </w:r>
        <w:r>
          <w:rPr>
            <w:noProof/>
            <w:webHidden/>
          </w:rPr>
          <w:tab/>
        </w:r>
        <w:r>
          <w:rPr>
            <w:noProof/>
            <w:webHidden/>
          </w:rPr>
          <w:fldChar w:fldCharType="begin"/>
        </w:r>
        <w:r>
          <w:rPr>
            <w:noProof/>
            <w:webHidden/>
          </w:rPr>
          <w:instrText xml:space="preserve"> PAGEREF _Toc31044565 \h </w:instrText>
        </w:r>
        <w:r>
          <w:rPr>
            <w:noProof/>
            <w:webHidden/>
          </w:rPr>
        </w:r>
        <w:r>
          <w:rPr>
            <w:noProof/>
            <w:webHidden/>
          </w:rPr>
          <w:fldChar w:fldCharType="separate"/>
        </w:r>
        <w:r>
          <w:rPr>
            <w:noProof/>
            <w:webHidden/>
          </w:rPr>
          <w:t>41</w:t>
        </w:r>
        <w:r>
          <w:rPr>
            <w:noProof/>
            <w:webHidden/>
          </w:rPr>
          <w:fldChar w:fldCharType="end"/>
        </w:r>
      </w:hyperlink>
    </w:p>
    <w:p w14:paraId="14BC103C" w14:textId="02EF916C" w:rsidR="00514ED8" w:rsidRDefault="00514ED8">
      <w:pPr>
        <w:pStyle w:val="TableofFigures"/>
        <w:tabs>
          <w:tab w:val="right" w:leader="dot" w:pos="8188"/>
        </w:tabs>
        <w:rPr>
          <w:rFonts w:eastAsiaTheme="minorEastAsia"/>
          <w:noProof/>
          <w:sz w:val="22"/>
          <w:lang w:eastAsia="en-GB"/>
        </w:rPr>
      </w:pPr>
      <w:hyperlink w:anchor="_Toc31044566" w:history="1">
        <w:r w:rsidRPr="007073DB">
          <w:rPr>
            <w:rStyle w:val="Hyperlink"/>
            <w:noProof/>
          </w:rPr>
          <w:t>Table 12: Time Box Four</w:t>
        </w:r>
        <w:r>
          <w:rPr>
            <w:noProof/>
            <w:webHidden/>
          </w:rPr>
          <w:tab/>
        </w:r>
        <w:r>
          <w:rPr>
            <w:noProof/>
            <w:webHidden/>
          </w:rPr>
          <w:fldChar w:fldCharType="begin"/>
        </w:r>
        <w:r>
          <w:rPr>
            <w:noProof/>
            <w:webHidden/>
          </w:rPr>
          <w:instrText xml:space="preserve"> PAGEREF _Toc31044566 \h </w:instrText>
        </w:r>
        <w:r>
          <w:rPr>
            <w:noProof/>
            <w:webHidden/>
          </w:rPr>
        </w:r>
        <w:r>
          <w:rPr>
            <w:noProof/>
            <w:webHidden/>
          </w:rPr>
          <w:fldChar w:fldCharType="separate"/>
        </w:r>
        <w:r>
          <w:rPr>
            <w:noProof/>
            <w:webHidden/>
          </w:rPr>
          <w:t>42</w:t>
        </w:r>
        <w:r>
          <w:rPr>
            <w:noProof/>
            <w:webHidden/>
          </w:rPr>
          <w:fldChar w:fldCharType="end"/>
        </w:r>
      </w:hyperlink>
    </w:p>
    <w:p w14:paraId="0DC79CC6" w14:textId="6DF035B3" w:rsidR="00514ED8" w:rsidRDefault="00514ED8">
      <w:pPr>
        <w:pStyle w:val="TableofFigures"/>
        <w:tabs>
          <w:tab w:val="right" w:leader="dot" w:pos="8188"/>
        </w:tabs>
        <w:rPr>
          <w:rFonts w:eastAsiaTheme="minorEastAsia"/>
          <w:noProof/>
          <w:sz w:val="22"/>
          <w:lang w:eastAsia="en-GB"/>
        </w:rPr>
      </w:pPr>
      <w:hyperlink w:anchor="_Toc31044567" w:history="1">
        <w:r w:rsidRPr="007073DB">
          <w:rPr>
            <w:rStyle w:val="Hyperlink"/>
            <w:noProof/>
          </w:rPr>
          <w:t>Table 13: Use Case Description T3: Run T3 Test Script</w:t>
        </w:r>
        <w:r>
          <w:rPr>
            <w:noProof/>
            <w:webHidden/>
          </w:rPr>
          <w:tab/>
        </w:r>
        <w:r>
          <w:rPr>
            <w:noProof/>
            <w:webHidden/>
          </w:rPr>
          <w:fldChar w:fldCharType="begin"/>
        </w:r>
        <w:r>
          <w:rPr>
            <w:noProof/>
            <w:webHidden/>
          </w:rPr>
          <w:instrText xml:space="preserve"> PAGEREF _Toc31044567 \h </w:instrText>
        </w:r>
        <w:r>
          <w:rPr>
            <w:noProof/>
            <w:webHidden/>
          </w:rPr>
        </w:r>
        <w:r>
          <w:rPr>
            <w:noProof/>
            <w:webHidden/>
          </w:rPr>
          <w:fldChar w:fldCharType="separate"/>
        </w:r>
        <w:r>
          <w:rPr>
            <w:noProof/>
            <w:webHidden/>
          </w:rPr>
          <w:t>44</w:t>
        </w:r>
        <w:r>
          <w:rPr>
            <w:noProof/>
            <w:webHidden/>
          </w:rPr>
          <w:fldChar w:fldCharType="end"/>
        </w:r>
      </w:hyperlink>
    </w:p>
    <w:p w14:paraId="3DD61CA4" w14:textId="0165CE38" w:rsidR="00514ED8" w:rsidRDefault="00514ED8">
      <w:pPr>
        <w:pStyle w:val="TableofFigures"/>
        <w:tabs>
          <w:tab w:val="right" w:leader="dot" w:pos="8188"/>
        </w:tabs>
        <w:rPr>
          <w:rFonts w:eastAsiaTheme="minorEastAsia"/>
          <w:noProof/>
          <w:sz w:val="22"/>
          <w:lang w:eastAsia="en-GB"/>
        </w:rPr>
      </w:pPr>
      <w:hyperlink w:anchor="_Toc31044568" w:history="1">
        <w:r w:rsidRPr="007073DB">
          <w:rPr>
            <w:rStyle w:val="Hyperlink"/>
            <w:noProof/>
          </w:rPr>
          <w:t>Table 14:Time Box Four Evaluation</w:t>
        </w:r>
        <w:r>
          <w:rPr>
            <w:noProof/>
            <w:webHidden/>
          </w:rPr>
          <w:tab/>
        </w:r>
        <w:r>
          <w:rPr>
            <w:noProof/>
            <w:webHidden/>
          </w:rPr>
          <w:fldChar w:fldCharType="begin"/>
        </w:r>
        <w:r>
          <w:rPr>
            <w:noProof/>
            <w:webHidden/>
          </w:rPr>
          <w:instrText xml:space="preserve"> PAGEREF _Toc31044568 \h </w:instrText>
        </w:r>
        <w:r>
          <w:rPr>
            <w:noProof/>
            <w:webHidden/>
          </w:rPr>
        </w:r>
        <w:r>
          <w:rPr>
            <w:noProof/>
            <w:webHidden/>
          </w:rPr>
          <w:fldChar w:fldCharType="separate"/>
        </w:r>
        <w:r>
          <w:rPr>
            <w:noProof/>
            <w:webHidden/>
          </w:rPr>
          <w:t>46</w:t>
        </w:r>
        <w:r>
          <w:rPr>
            <w:noProof/>
            <w:webHidden/>
          </w:rPr>
          <w:fldChar w:fldCharType="end"/>
        </w:r>
      </w:hyperlink>
    </w:p>
    <w:p w14:paraId="5A1588B5" w14:textId="1FF7D3FD" w:rsidR="00514ED8" w:rsidRDefault="00514ED8">
      <w:pPr>
        <w:pStyle w:val="TableofFigures"/>
        <w:tabs>
          <w:tab w:val="right" w:leader="dot" w:pos="8188"/>
        </w:tabs>
        <w:rPr>
          <w:rFonts w:eastAsiaTheme="minorEastAsia"/>
          <w:noProof/>
          <w:sz w:val="22"/>
          <w:lang w:eastAsia="en-GB"/>
        </w:rPr>
      </w:pPr>
      <w:hyperlink w:anchor="_Toc31044569" w:history="1">
        <w:r w:rsidRPr="007073DB">
          <w:rPr>
            <w:rStyle w:val="Hyperlink"/>
            <w:noProof/>
          </w:rPr>
          <w:t>Table 15: Time Box Five</w:t>
        </w:r>
        <w:r>
          <w:rPr>
            <w:noProof/>
            <w:webHidden/>
          </w:rPr>
          <w:tab/>
        </w:r>
        <w:r>
          <w:rPr>
            <w:noProof/>
            <w:webHidden/>
          </w:rPr>
          <w:fldChar w:fldCharType="begin"/>
        </w:r>
        <w:r>
          <w:rPr>
            <w:noProof/>
            <w:webHidden/>
          </w:rPr>
          <w:instrText xml:space="preserve"> PAGEREF _Toc31044569 \h </w:instrText>
        </w:r>
        <w:r>
          <w:rPr>
            <w:noProof/>
            <w:webHidden/>
          </w:rPr>
        </w:r>
        <w:r>
          <w:rPr>
            <w:noProof/>
            <w:webHidden/>
          </w:rPr>
          <w:fldChar w:fldCharType="separate"/>
        </w:r>
        <w:r>
          <w:rPr>
            <w:noProof/>
            <w:webHidden/>
          </w:rPr>
          <w:t>47</w:t>
        </w:r>
        <w:r>
          <w:rPr>
            <w:noProof/>
            <w:webHidden/>
          </w:rPr>
          <w:fldChar w:fldCharType="end"/>
        </w:r>
      </w:hyperlink>
    </w:p>
    <w:p w14:paraId="072A6C63" w14:textId="169E3701" w:rsidR="00514ED8" w:rsidRDefault="00514ED8">
      <w:pPr>
        <w:pStyle w:val="TableofFigures"/>
        <w:tabs>
          <w:tab w:val="right" w:leader="dot" w:pos="8188"/>
        </w:tabs>
        <w:rPr>
          <w:rFonts w:eastAsiaTheme="minorEastAsia"/>
          <w:noProof/>
          <w:sz w:val="22"/>
          <w:lang w:eastAsia="en-GB"/>
        </w:rPr>
      </w:pPr>
      <w:hyperlink w:anchor="_Toc31044570" w:history="1">
        <w:r w:rsidRPr="007073DB">
          <w:rPr>
            <w:rStyle w:val="Hyperlink"/>
            <w:noProof/>
          </w:rPr>
          <w:t>Table 16: Time Box Five Evaluation</w:t>
        </w:r>
        <w:r>
          <w:rPr>
            <w:noProof/>
            <w:webHidden/>
          </w:rPr>
          <w:tab/>
        </w:r>
        <w:r>
          <w:rPr>
            <w:noProof/>
            <w:webHidden/>
          </w:rPr>
          <w:fldChar w:fldCharType="begin"/>
        </w:r>
        <w:r>
          <w:rPr>
            <w:noProof/>
            <w:webHidden/>
          </w:rPr>
          <w:instrText xml:space="preserve"> PAGEREF _Toc31044570 \h </w:instrText>
        </w:r>
        <w:r>
          <w:rPr>
            <w:noProof/>
            <w:webHidden/>
          </w:rPr>
        </w:r>
        <w:r>
          <w:rPr>
            <w:noProof/>
            <w:webHidden/>
          </w:rPr>
          <w:fldChar w:fldCharType="separate"/>
        </w:r>
        <w:r>
          <w:rPr>
            <w:noProof/>
            <w:webHidden/>
          </w:rPr>
          <w:t>49</w:t>
        </w:r>
        <w:r>
          <w:rPr>
            <w:noProof/>
            <w:webHidden/>
          </w:rPr>
          <w:fldChar w:fldCharType="end"/>
        </w:r>
      </w:hyperlink>
    </w:p>
    <w:p w14:paraId="018CC346" w14:textId="13538C11" w:rsidR="00514ED8" w:rsidRDefault="00514ED8">
      <w:pPr>
        <w:pStyle w:val="TableofFigures"/>
        <w:tabs>
          <w:tab w:val="right" w:leader="dot" w:pos="8188"/>
        </w:tabs>
        <w:rPr>
          <w:rFonts w:eastAsiaTheme="minorEastAsia"/>
          <w:noProof/>
          <w:sz w:val="22"/>
          <w:lang w:eastAsia="en-GB"/>
        </w:rPr>
      </w:pPr>
      <w:hyperlink w:anchor="_Toc31044571" w:history="1">
        <w:r w:rsidRPr="007073DB">
          <w:rPr>
            <w:rStyle w:val="Hyperlink"/>
            <w:noProof/>
          </w:rPr>
          <w:t>Table 17: Time Box Six</w:t>
        </w:r>
        <w:r>
          <w:rPr>
            <w:noProof/>
            <w:webHidden/>
          </w:rPr>
          <w:tab/>
        </w:r>
        <w:r>
          <w:rPr>
            <w:noProof/>
            <w:webHidden/>
          </w:rPr>
          <w:fldChar w:fldCharType="begin"/>
        </w:r>
        <w:r>
          <w:rPr>
            <w:noProof/>
            <w:webHidden/>
          </w:rPr>
          <w:instrText xml:space="preserve"> PAGEREF _Toc31044571 \h </w:instrText>
        </w:r>
        <w:r>
          <w:rPr>
            <w:noProof/>
            <w:webHidden/>
          </w:rPr>
        </w:r>
        <w:r>
          <w:rPr>
            <w:noProof/>
            <w:webHidden/>
          </w:rPr>
          <w:fldChar w:fldCharType="separate"/>
        </w:r>
        <w:r>
          <w:rPr>
            <w:noProof/>
            <w:webHidden/>
          </w:rPr>
          <w:t>49</w:t>
        </w:r>
        <w:r>
          <w:rPr>
            <w:noProof/>
            <w:webHidden/>
          </w:rPr>
          <w:fldChar w:fldCharType="end"/>
        </w:r>
      </w:hyperlink>
    </w:p>
    <w:p w14:paraId="102BF57A" w14:textId="59405F50" w:rsidR="00514ED8" w:rsidRDefault="00514ED8">
      <w:pPr>
        <w:pStyle w:val="TableofFigures"/>
        <w:tabs>
          <w:tab w:val="right" w:leader="dot" w:pos="8188"/>
        </w:tabs>
        <w:rPr>
          <w:rFonts w:eastAsiaTheme="minorEastAsia"/>
          <w:noProof/>
          <w:sz w:val="22"/>
          <w:lang w:eastAsia="en-GB"/>
        </w:rPr>
      </w:pPr>
      <w:hyperlink w:anchor="_Toc31044572" w:history="1">
        <w:r w:rsidRPr="007073DB">
          <w:rPr>
            <w:rStyle w:val="Hyperlink"/>
            <w:noProof/>
          </w:rPr>
          <w:t>Table 18: Use Case Description: T6: Start PowerShell Script</w:t>
        </w:r>
        <w:r>
          <w:rPr>
            <w:noProof/>
            <w:webHidden/>
          </w:rPr>
          <w:tab/>
        </w:r>
        <w:r>
          <w:rPr>
            <w:noProof/>
            <w:webHidden/>
          </w:rPr>
          <w:fldChar w:fldCharType="begin"/>
        </w:r>
        <w:r>
          <w:rPr>
            <w:noProof/>
            <w:webHidden/>
          </w:rPr>
          <w:instrText xml:space="preserve"> PAGEREF _Toc31044572 \h </w:instrText>
        </w:r>
        <w:r>
          <w:rPr>
            <w:noProof/>
            <w:webHidden/>
          </w:rPr>
        </w:r>
        <w:r>
          <w:rPr>
            <w:noProof/>
            <w:webHidden/>
          </w:rPr>
          <w:fldChar w:fldCharType="separate"/>
        </w:r>
        <w:r>
          <w:rPr>
            <w:noProof/>
            <w:webHidden/>
          </w:rPr>
          <w:t>51</w:t>
        </w:r>
        <w:r>
          <w:rPr>
            <w:noProof/>
            <w:webHidden/>
          </w:rPr>
          <w:fldChar w:fldCharType="end"/>
        </w:r>
      </w:hyperlink>
    </w:p>
    <w:p w14:paraId="017500C6" w14:textId="7269712E" w:rsidR="00514ED8" w:rsidRDefault="00514ED8">
      <w:pPr>
        <w:pStyle w:val="TableofFigures"/>
        <w:tabs>
          <w:tab w:val="right" w:leader="dot" w:pos="8188"/>
        </w:tabs>
        <w:rPr>
          <w:rFonts w:eastAsiaTheme="minorEastAsia"/>
          <w:noProof/>
          <w:sz w:val="22"/>
          <w:lang w:eastAsia="en-GB"/>
        </w:rPr>
      </w:pPr>
      <w:hyperlink w:anchor="_Toc31044573" w:history="1">
        <w:r w:rsidRPr="007073DB">
          <w:rPr>
            <w:rStyle w:val="Hyperlink"/>
            <w:noProof/>
          </w:rPr>
          <w:t>Table 19: Use Case Description: T6: Enter Credentials</w:t>
        </w:r>
        <w:r>
          <w:rPr>
            <w:noProof/>
            <w:webHidden/>
          </w:rPr>
          <w:tab/>
        </w:r>
        <w:r>
          <w:rPr>
            <w:noProof/>
            <w:webHidden/>
          </w:rPr>
          <w:fldChar w:fldCharType="begin"/>
        </w:r>
        <w:r>
          <w:rPr>
            <w:noProof/>
            <w:webHidden/>
          </w:rPr>
          <w:instrText xml:space="preserve"> PAGEREF _Toc31044573 \h </w:instrText>
        </w:r>
        <w:r>
          <w:rPr>
            <w:noProof/>
            <w:webHidden/>
          </w:rPr>
        </w:r>
        <w:r>
          <w:rPr>
            <w:noProof/>
            <w:webHidden/>
          </w:rPr>
          <w:fldChar w:fldCharType="separate"/>
        </w:r>
        <w:r>
          <w:rPr>
            <w:noProof/>
            <w:webHidden/>
          </w:rPr>
          <w:t>52</w:t>
        </w:r>
        <w:r>
          <w:rPr>
            <w:noProof/>
            <w:webHidden/>
          </w:rPr>
          <w:fldChar w:fldCharType="end"/>
        </w:r>
      </w:hyperlink>
    </w:p>
    <w:p w14:paraId="00AB546F" w14:textId="6B2CFA59" w:rsidR="00514ED8" w:rsidRDefault="00514ED8">
      <w:pPr>
        <w:pStyle w:val="TableofFigures"/>
        <w:tabs>
          <w:tab w:val="right" w:leader="dot" w:pos="8188"/>
        </w:tabs>
        <w:rPr>
          <w:rFonts w:eastAsiaTheme="minorEastAsia"/>
          <w:noProof/>
          <w:sz w:val="22"/>
          <w:lang w:eastAsia="en-GB"/>
        </w:rPr>
      </w:pPr>
      <w:hyperlink w:anchor="_Toc31044574" w:history="1">
        <w:r w:rsidRPr="007073DB">
          <w:rPr>
            <w:rStyle w:val="Hyperlink"/>
            <w:noProof/>
          </w:rPr>
          <w:t>Table 20: Time Box Six Evaluation</w:t>
        </w:r>
        <w:r>
          <w:rPr>
            <w:noProof/>
            <w:webHidden/>
          </w:rPr>
          <w:tab/>
        </w:r>
        <w:r>
          <w:rPr>
            <w:noProof/>
            <w:webHidden/>
          </w:rPr>
          <w:fldChar w:fldCharType="begin"/>
        </w:r>
        <w:r>
          <w:rPr>
            <w:noProof/>
            <w:webHidden/>
          </w:rPr>
          <w:instrText xml:space="preserve"> PAGEREF _Toc31044574 \h </w:instrText>
        </w:r>
        <w:r>
          <w:rPr>
            <w:noProof/>
            <w:webHidden/>
          </w:rPr>
        </w:r>
        <w:r>
          <w:rPr>
            <w:noProof/>
            <w:webHidden/>
          </w:rPr>
          <w:fldChar w:fldCharType="separate"/>
        </w:r>
        <w:r>
          <w:rPr>
            <w:noProof/>
            <w:webHidden/>
          </w:rPr>
          <w:t>58</w:t>
        </w:r>
        <w:r>
          <w:rPr>
            <w:noProof/>
            <w:webHidden/>
          </w:rPr>
          <w:fldChar w:fldCharType="end"/>
        </w:r>
      </w:hyperlink>
    </w:p>
    <w:p w14:paraId="47D2CD66" w14:textId="0F8E059F" w:rsidR="00514ED8" w:rsidRDefault="00514ED8">
      <w:pPr>
        <w:pStyle w:val="TableofFigures"/>
        <w:tabs>
          <w:tab w:val="right" w:leader="dot" w:pos="8188"/>
        </w:tabs>
        <w:rPr>
          <w:rFonts w:eastAsiaTheme="minorEastAsia"/>
          <w:noProof/>
          <w:sz w:val="22"/>
          <w:lang w:eastAsia="en-GB"/>
        </w:rPr>
      </w:pPr>
      <w:hyperlink w:anchor="_Toc31044575" w:history="1">
        <w:r w:rsidRPr="007073DB">
          <w:rPr>
            <w:rStyle w:val="Hyperlink"/>
            <w:noProof/>
          </w:rPr>
          <w:t>Table 21: Time Box Seven</w:t>
        </w:r>
        <w:r>
          <w:rPr>
            <w:noProof/>
            <w:webHidden/>
          </w:rPr>
          <w:tab/>
        </w:r>
        <w:r>
          <w:rPr>
            <w:noProof/>
            <w:webHidden/>
          </w:rPr>
          <w:fldChar w:fldCharType="begin"/>
        </w:r>
        <w:r>
          <w:rPr>
            <w:noProof/>
            <w:webHidden/>
          </w:rPr>
          <w:instrText xml:space="preserve"> PAGEREF _Toc31044575 \h </w:instrText>
        </w:r>
        <w:r>
          <w:rPr>
            <w:noProof/>
            <w:webHidden/>
          </w:rPr>
        </w:r>
        <w:r>
          <w:rPr>
            <w:noProof/>
            <w:webHidden/>
          </w:rPr>
          <w:fldChar w:fldCharType="separate"/>
        </w:r>
        <w:r>
          <w:rPr>
            <w:noProof/>
            <w:webHidden/>
          </w:rPr>
          <w:t>59</w:t>
        </w:r>
        <w:r>
          <w:rPr>
            <w:noProof/>
            <w:webHidden/>
          </w:rPr>
          <w:fldChar w:fldCharType="end"/>
        </w:r>
      </w:hyperlink>
    </w:p>
    <w:p w14:paraId="7D1EB00B" w14:textId="6C5A40F9" w:rsidR="00514ED8" w:rsidRDefault="00514ED8">
      <w:pPr>
        <w:pStyle w:val="TableofFigures"/>
        <w:tabs>
          <w:tab w:val="right" w:leader="dot" w:pos="8188"/>
        </w:tabs>
        <w:rPr>
          <w:rFonts w:eastAsiaTheme="minorEastAsia"/>
          <w:noProof/>
          <w:sz w:val="22"/>
          <w:lang w:eastAsia="en-GB"/>
        </w:rPr>
      </w:pPr>
      <w:hyperlink w:anchor="_Toc31044576" w:history="1">
        <w:r w:rsidRPr="007073DB">
          <w:rPr>
            <w:rStyle w:val="Hyperlink"/>
            <w:noProof/>
          </w:rPr>
          <w:t>Table 22: Time Box Seven Evaluation</w:t>
        </w:r>
        <w:r>
          <w:rPr>
            <w:noProof/>
            <w:webHidden/>
          </w:rPr>
          <w:tab/>
        </w:r>
        <w:r>
          <w:rPr>
            <w:noProof/>
            <w:webHidden/>
          </w:rPr>
          <w:fldChar w:fldCharType="begin"/>
        </w:r>
        <w:r>
          <w:rPr>
            <w:noProof/>
            <w:webHidden/>
          </w:rPr>
          <w:instrText xml:space="preserve"> PAGEREF _Toc31044576 \h </w:instrText>
        </w:r>
        <w:r>
          <w:rPr>
            <w:noProof/>
            <w:webHidden/>
          </w:rPr>
        </w:r>
        <w:r>
          <w:rPr>
            <w:noProof/>
            <w:webHidden/>
          </w:rPr>
          <w:fldChar w:fldCharType="separate"/>
        </w:r>
        <w:r>
          <w:rPr>
            <w:noProof/>
            <w:webHidden/>
          </w:rPr>
          <w:t>65</w:t>
        </w:r>
        <w:r>
          <w:rPr>
            <w:noProof/>
            <w:webHidden/>
          </w:rPr>
          <w:fldChar w:fldCharType="end"/>
        </w:r>
      </w:hyperlink>
    </w:p>
    <w:p w14:paraId="1D549813" w14:textId="2FA674C5" w:rsidR="00514ED8" w:rsidRDefault="00514ED8">
      <w:pPr>
        <w:pStyle w:val="TableofFigures"/>
        <w:tabs>
          <w:tab w:val="right" w:leader="dot" w:pos="8188"/>
        </w:tabs>
        <w:rPr>
          <w:rFonts w:eastAsiaTheme="minorEastAsia"/>
          <w:noProof/>
          <w:sz w:val="22"/>
          <w:lang w:eastAsia="en-GB"/>
        </w:rPr>
      </w:pPr>
      <w:hyperlink w:anchor="_Toc31044577" w:history="1">
        <w:r w:rsidRPr="007073DB">
          <w:rPr>
            <w:rStyle w:val="Hyperlink"/>
            <w:noProof/>
          </w:rPr>
          <w:t>Table 23: Time Box Eight</w:t>
        </w:r>
        <w:r>
          <w:rPr>
            <w:noProof/>
            <w:webHidden/>
          </w:rPr>
          <w:tab/>
        </w:r>
        <w:r>
          <w:rPr>
            <w:noProof/>
            <w:webHidden/>
          </w:rPr>
          <w:fldChar w:fldCharType="begin"/>
        </w:r>
        <w:r>
          <w:rPr>
            <w:noProof/>
            <w:webHidden/>
          </w:rPr>
          <w:instrText xml:space="preserve"> PAGEREF _Toc31044577 \h </w:instrText>
        </w:r>
        <w:r>
          <w:rPr>
            <w:noProof/>
            <w:webHidden/>
          </w:rPr>
        </w:r>
        <w:r>
          <w:rPr>
            <w:noProof/>
            <w:webHidden/>
          </w:rPr>
          <w:fldChar w:fldCharType="separate"/>
        </w:r>
        <w:r>
          <w:rPr>
            <w:noProof/>
            <w:webHidden/>
          </w:rPr>
          <w:t>66</w:t>
        </w:r>
        <w:r>
          <w:rPr>
            <w:noProof/>
            <w:webHidden/>
          </w:rPr>
          <w:fldChar w:fldCharType="end"/>
        </w:r>
      </w:hyperlink>
    </w:p>
    <w:p w14:paraId="515AD0F7" w14:textId="29FDA2B6" w:rsidR="00514ED8" w:rsidRDefault="00514ED8">
      <w:pPr>
        <w:pStyle w:val="TableofFigures"/>
        <w:tabs>
          <w:tab w:val="right" w:leader="dot" w:pos="8188"/>
        </w:tabs>
        <w:rPr>
          <w:rFonts w:eastAsiaTheme="minorEastAsia"/>
          <w:noProof/>
          <w:sz w:val="22"/>
          <w:lang w:eastAsia="en-GB"/>
        </w:rPr>
      </w:pPr>
      <w:hyperlink w:anchor="_Toc31044578" w:history="1">
        <w:r w:rsidRPr="007073DB">
          <w:rPr>
            <w:rStyle w:val="Hyperlink"/>
            <w:noProof/>
          </w:rPr>
          <w:t>Table 24: Time Box Eight Evaluation</w:t>
        </w:r>
        <w:r>
          <w:rPr>
            <w:noProof/>
            <w:webHidden/>
          </w:rPr>
          <w:tab/>
        </w:r>
        <w:r>
          <w:rPr>
            <w:noProof/>
            <w:webHidden/>
          </w:rPr>
          <w:fldChar w:fldCharType="begin"/>
        </w:r>
        <w:r>
          <w:rPr>
            <w:noProof/>
            <w:webHidden/>
          </w:rPr>
          <w:instrText xml:space="preserve"> PAGEREF _Toc31044578 \h </w:instrText>
        </w:r>
        <w:r>
          <w:rPr>
            <w:noProof/>
            <w:webHidden/>
          </w:rPr>
        </w:r>
        <w:r>
          <w:rPr>
            <w:noProof/>
            <w:webHidden/>
          </w:rPr>
          <w:fldChar w:fldCharType="separate"/>
        </w:r>
        <w:r>
          <w:rPr>
            <w:noProof/>
            <w:webHidden/>
          </w:rPr>
          <w:t>70</w:t>
        </w:r>
        <w:r>
          <w:rPr>
            <w:noProof/>
            <w:webHidden/>
          </w:rPr>
          <w:fldChar w:fldCharType="end"/>
        </w:r>
      </w:hyperlink>
    </w:p>
    <w:p w14:paraId="240F792F" w14:textId="19665D2E" w:rsidR="00514ED8" w:rsidRDefault="00514ED8">
      <w:pPr>
        <w:pStyle w:val="TableofFigures"/>
        <w:tabs>
          <w:tab w:val="right" w:leader="dot" w:pos="8188"/>
        </w:tabs>
        <w:rPr>
          <w:rFonts w:eastAsiaTheme="minorEastAsia"/>
          <w:noProof/>
          <w:sz w:val="22"/>
          <w:lang w:eastAsia="en-GB"/>
        </w:rPr>
      </w:pPr>
      <w:hyperlink w:anchor="_Toc31044579" w:history="1">
        <w:r w:rsidRPr="007073DB">
          <w:rPr>
            <w:rStyle w:val="Hyperlink"/>
            <w:noProof/>
          </w:rPr>
          <w:t>Table 25: End User UASIS Completion Timings</w:t>
        </w:r>
        <w:r>
          <w:rPr>
            <w:noProof/>
            <w:webHidden/>
          </w:rPr>
          <w:tab/>
        </w:r>
        <w:r>
          <w:rPr>
            <w:noProof/>
            <w:webHidden/>
          </w:rPr>
          <w:fldChar w:fldCharType="begin"/>
        </w:r>
        <w:r>
          <w:rPr>
            <w:noProof/>
            <w:webHidden/>
          </w:rPr>
          <w:instrText xml:space="preserve"> PAGEREF _Toc31044579 \h </w:instrText>
        </w:r>
        <w:r>
          <w:rPr>
            <w:noProof/>
            <w:webHidden/>
          </w:rPr>
        </w:r>
        <w:r>
          <w:rPr>
            <w:noProof/>
            <w:webHidden/>
          </w:rPr>
          <w:fldChar w:fldCharType="separate"/>
        </w:r>
        <w:r>
          <w:rPr>
            <w:noProof/>
            <w:webHidden/>
          </w:rPr>
          <w:t>71</w:t>
        </w:r>
        <w:r>
          <w:rPr>
            <w:noProof/>
            <w:webHidden/>
          </w:rPr>
          <w:fldChar w:fldCharType="end"/>
        </w:r>
      </w:hyperlink>
    </w:p>
    <w:p w14:paraId="00A8D7AB" w14:textId="67BA922B" w:rsidR="00514ED8" w:rsidRDefault="00514ED8">
      <w:pPr>
        <w:pStyle w:val="TableofFigures"/>
        <w:tabs>
          <w:tab w:val="right" w:leader="dot" w:pos="8188"/>
        </w:tabs>
        <w:rPr>
          <w:rFonts w:eastAsiaTheme="minorEastAsia"/>
          <w:noProof/>
          <w:sz w:val="22"/>
          <w:lang w:eastAsia="en-GB"/>
        </w:rPr>
      </w:pPr>
      <w:hyperlink w:anchor="_Toc31044580" w:history="1">
        <w:r w:rsidRPr="007073DB">
          <w:rPr>
            <w:rStyle w:val="Hyperlink"/>
            <w:noProof/>
          </w:rPr>
          <w:t>Table 26: Overall Build Time Comparison of Manual vs UASIS</w:t>
        </w:r>
        <w:r>
          <w:rPr>
            <w:noProof/>
            <w:webHidden/>
          </w:rPr>
          <w:tab/>
        </w:r>
        <w:r>
          <w:rPr>
            <w:noProof/>
            <w:webHidden/>
          </w:rPr>
          <w:fldChar w:fldCharType="begin"/>
        </w:r>
        <w:r>
          <w:rPr>
            <w:noProof/>
            <w:webHidden/>
          </w:rPr>
          <w:instrText xml:space="preserve"> PAGEREF _Toc31044580 \h </w:instrText>
        </w:r>
        <w:r>
          <w:rPr>
            <w:noProof/>
            <w:webHidden/>
          </w:rPr>
        </w:r>
        <w:r>
          <w:rPr>
            <w:noProof/>
            <w:webHidden/>
          </w:rPr>
          <w:fldChar w:fldCharType="separate"/>
        </w:r>
        <w:r>
          <w:rPr>
            <w:noProof/>
            <w:webHidden/>
          </w:rPr>
          <w:t>87</w:t>
        </w:r>
        <w:r>
          <w:rPr>
            <w:noProof/>
            <w:webHidden/>
          </w:rPr>
          <w:fldChar w:fldCharType="end"/>
        </w:r>
      </w:hyperlink>
    </w:p>
    <w:p w14:paraId="68667B8F" w14:textId="70D94713" w:rsidR="00514ED8" w:rsidRDefault="00514ED8">
      <w:pPr>
        <w:pStyle w:val="TableofFigures"/>
        <w:tabs>
          <w:tab w:val="right" w:leader="dot" w:pos="8188"/>
        </w:tabs>
        <w:rPr>
          <w:rFonts w:eastAsiaTheme="minorEastAsia"/>
          <w:noProof/>
          <w:sz w:val="22"/>
          <w:lang w:eastAsia="en-GB"/>
        </w:rPr>
      </w:pPr>
      <w:hyperlink w:anchor="_Toc31044581" w:history="1">
        <w:r w:rsidRPr="007073DB">
          <w:rPr>
            <w:rStyle w:val="Hyperlink"/>
            <w:noProof/>
          </w:rPr>
          <w:t>Table 27: End User One Costs</w:t>
        </w:r>
        <w:r>
          <w:rPr>
            <w:noProof/>
            <w:webHidden/>
          </w:rPr>
          <w:tab/>
        </w:r>
        <w:r>
          <w:rPr>
            <w:noProof/>
            <w:webHidden/>
          </w:rPr>
          <w:fldChar w:fldCharType="begin"/>
        </w:r>
        <w:r>
          <w:rPr>
            <w:noProof/>
            <w:webHidden/>
          </w:rPr>
          <w:instrText xml:space="preserve"> PAGEREF _Toc31044581 \h </w:instrText>
        </w:r>
        <w:r>
          <w:rPr>
            <w:noProof/>
            <w:webHidden/>
          </w:rPr>
        </w:r>
        <w:r>
          <w:rPr>
            <w:noProof/>
            <w:webHidden/>
          </w:rPr>
          <w:fldChar w:fldCharType="separate"/>
        </w:r>
        <w:r>
          <w:rPr>
            <w:noProof/>
            <w:webHidden/>
          </w:rPr>
          <w:t>89</w:t>
        </w:r>
        <w:r>
          <w:rPr>
            <w:noProof/>
            <w:webHidden/>
          </w:rPr>
          <w:fldChar w:fldCharType="end"/>
        </w:r>
      </w:hyperlink>
    </w:p>
    <w:p w14:paraId="3E9EFEE2" w14:textId="7F98CCE3" w:rsidR="00514ED8" w:rsidRDefault="00514ED8">
      <w:pPr>
        <w:pStyle w:val="TableofFigures"/>
        <w:tabs>
          <w:tab w:val="right" w:leader="dot" w:pos="8188"/>
        </w:tabs>
        <w:rPr>
          <w:rFonts w:eastAsiaTheme="minorEastAsia"/>
          <w:noProof/>
          <w:sz w:val="22"/>
          <w:lang w:eastAsia="en-GB"/>
        </w:rPr>
      </w:pPr>
      <w:hyperlink w:anchor="_Toc31044582" w:history="1">
        <w:r w:rsidRPr="007073DB">
          <w:rPr>
            <w:rStyle w:val="Hyperlink"/>
            <w:noProof/>
          </w:rPr>
          <w:t>Table 28: End User Two Costs</w:t>
        </w:r>
        <w:r>
          <w:rPr>
            <w:noProof/>
            <w:webHidden/>
          </w:rPr>
          <w:tab/>
        </w:r>
        <w:r>
          <w:rPr>
            <w:noProof/>
            <w:webHidden/>
          </w:rPr>
          <w:fldChar w:fldCharType="begin"/>
        </w:r>
        <w:r>
          <w:rPr>
            <w:noProof/>
            <w:webHidden/>
          </w:rPr>
          <w:instrText xml:space="preserve"> PAGEREF _Toc31044582 \h </w:instrText>
        </w:r>
        <w:r>
          <w:rPr>
            <w:noProof/>
            <w:webHidden/>
          </w:rPr>
        </w:r>
        <w:r>
          <w:rPr>
            <w:noProof/>
            <w:webHidden/>
          </w:rPr>
          <w:fldChar w:fldCharType="separate"/>
        </w:r>
        <w:r>
          <w:rPr>
            <w:noProof/>
            <w:webHidden/>
          </w:rPr>
          <w:t>89</w:t>
        </w:r>
        <w:r>
          <w:rPr>
            <w:noProof/>
            <w:webHidden/>
          </w:rPr>
          <w:fldChar w:fldCharType="end"/>
        </w:r>
      </w:hyperlink>
    </w:p>
    <w:p w14:paraId="74A4F28C" w14:textId="6AA0A5D6" w:rsidR="00514ED8" w:rsidRDefault="00514ED8">
      <w:pPr>
        <w:pStyle w:val="TableofFigures"/>
        <w:tabs>
          <w:tab w:val="right" w:leader="dot" w:pos="8188"/>
        </w:tabs>
        <w:rPr>
          <w:rFonts w:eastAsiaTheme="minorEastAsia"/>
          <w:noProof/>
          <w:sz w:val="22"/>
          <w:lang w:eastAsia="en-GB"/>
        </w:rPr>
      </w:pPr>
      <w:hyperlink w:anchor="_Toc31044583" w:history="1">
        <w:r w:rsidRPr="007073DB">
          <w:rPr>
            <w:rStyle w:val="Hyperlink"/>
            <w:noProof/>
          </w:rPr>
          <w:t>Table 29: End User One &amp; Two Average Costs</w:t>
        </w:r>
        <w:r>
          <w:rPr>
            <w:noProof/>
            <w:webHidden/>
          </w:rPr>
          <w:tab/>
        </w:r>
        <w:r>
          <w:rPr>
            <w:noProof/>
            <w:webHidden/>
          </w:rPr>
          <w:fldChar w:fldCharType="begin"/>
        </w:r>
        <w:r>
          <w:rPr>
            <w:noProof/>
            <w:webHidden/>
          </w:rPr>
          <w:instrText xml:space="preserve"> PAGEREF _Toc31044583 \h </w:instrText>
        </w:r>
        <w:r>
          <w:rPr>
            <w:noProof/>
            <w:webHidden/>
          </w:rPr>
        </w:r>
        <w:r>
          <w:rPr>
            <w:noProof/>
            <w:webHidden/>
          </w:rPr>
          <w:fldChar w:fldCharType="separate"/>
        </w:r>
        <w:r>
          <w:rPr>
            <w:noProof/>
            <w:webHidden/>
          </w:rPr>
          <w:t>90</w:t>
        </w:r>
        <w:r>
          <w:rPr>
            <w:noProof/>
            <w:webHidden/>
          </w:rPr>
          <w:fldChar w:fldCharType="end"/>
        </w:r>
      </w:hyperlink>
    </w:p>
    <w:p w14:paraId="76F9EBE1" w14:textId="29291348" w:rsidR="00514ED8" w:rsidRDefault="00514ED8">
      <w:pPr>
        <w:pStyle w:val="TableofFigures"/>
        <w:tabs>
          <w:tab w:val="right" w:leader="dot" w:pos="8188"/>
        </w:tabs>
        <w:rPr>
          <w:rFonts w:eastAsiaTheme="minorEastAsia"/>
          <w:noProof/>
          <w:sz w:val="22"/>
          <w:lang w:eastAsia="en-GB"/>
        </w:rPr>
      </w:pPr>
      <w:hyperlink w:anchor="_Toc31044584" w:history="1">
        <w:r w:rsidRPr="007073DB">
          <w:rPr>
            <w:rStyle w:val="Hyperlink"/>
            <w:noProof/>
          </w:rPr>
          <w:t>Table 30: All End Users Average Costs</w:t>
        </w:r>
        <w:r>
          <w:rPr>
            <w:noProof/>
            <w:webHidden/>
          </w:rPr>
          <w:tab/>
        </w:r>
        <w:r>
          <w:rPr>
            <w:noProof/>
            <w:webHidden/>
          </w:rPr>
          <w:fldChar w:fldCharType="begin"/>
        </w:r>
        <w:r>
          <w:rPr>
            <w:noProof/>
            <w:webHidden/>
          </w:rPr>
          <w:instrText xml:space="preserve"> PAGEREF _Toc31044584 \h </w:instrText>
        </w:r>
        <w:r>
          <w:rPr>
            <w:noProof/>
            <w:webHidden/>
          </w:rPr>
        </w:r>
        <w:r>
          <w:rPr>
            <w:noProof/>
            <w:webHidden/>
          </w:rPr>
          <w:fldChar w:fldCharType="separate"/>
        </w:r>
        <w:r>
          <w:rPr>
            <w:noProof/>
            <w:webHidden/>
          </w:rPr>
          <w:t>91</w:t>
        </w:r>
        <w:r>
          <w:rPr>
            <w:noProof/>
            <w:webHidden/>
          </w:rPr>
          <w:fldChar w:fldCharType="end"/>
        </w:r>
      </w:hyperlink>
    </w:p>
    <w:p w14:paraId="3DAC149E" w14:textId="6CDAFCDD" w:rsidR="00021ECE" w:rsidRPr="00021ECE" w:rsidRDefault="00021ECE" w:rsidP="00021ECE">
      <w:pPr>
        <w:sectPr w:rsidR="00021ECE" w:rsidRPr="00021ECE" w:rsidSect="000B0C2E">
          <w:headerReference w:type="default" r:id="rId13"/>
          <w:footerReference w:type="default" r:id="rId14"/>
          <w:headerReference w:type="first" r:id="rId15"/>
          <w:footerReference w:type="first" r:id="rId16"/>
          <w:pgSz w:w="11906" w:h="16838"/>
          <w:pgMar w:top="1440" w:right="1440" w:bottom="1440" w:left="2268" w:header="709" w:footer="709" w:gutter="0"/>
          <w:pgNumType w:fmt="upperRoman" w:start="1"/>
          <w:cols w:space="708"/>
          <w:titlePg/>
          <w:docGrid w:linePitch="360"/>
        </w:sectPr>
      </w:pPr>
      <w:r>
        <w:fldChar w:fldCharType="end"/>
      </w:r>
    </w:p>
    <w:p w14:paraId="3DAC149F" w14:textId="77777777" w:rsidR="00A245C2" w:rsidRPr="00A245C2" w:rsidRDefault="00E24B09" w:rsidP="0075749A">
      <w:pPr>
        <w:pStyle w:val="Heading1"/>
      </w:pPr>
      <w:bookmarkStart w:id="7" w:name="_Toc354419958"/>
      <w:bookmarkStart w:id="8" w:name="_Toc31044425"/>
      <w:r>
        <w:lastRenderedPageBreak/>
        <w:t>Abstract</w:t>
      </w:r>
      <w:bookmarkEnd w:id="7"/>
      <w:bookmarkEnd w:id="8"/>
    </w:p>
    <w:p w14:paraId="2F329616" w14:textId="0DB2F3F4" w:rsidR="002E402C" w:rsidRDefault="002E402C" w:rsidP="002E402C">
      <w:bookmarkStart w:id="9" w:name="_Toc354419959"/>
      <w:bookmarkStart w:id="10" w:name="_GoBack"/>
      <w:bookmarkEnd w:id="10"/>
      <w:r>
        <w:t xml:space="preserve">The following project was </w:t>
      </w:r>
      <w:r w:rsidR="00000AB8">
        <w:t>conducted to identify</w:t>
      </w:r>
      <w:r>
        <w:t xml:space="preserve"> if an unattended automa</w:t>
      </w:r>
      <w:r w:rsidR="00CE0A07">
        <w:t xml:space="preserve">ted operating and </w:t>
      </w:r>
      <w:r>
        <w:t xml:space="preserve">software installation system would benefit </w:t>
      </w:r>
      <w:r w:rsidR="00627394">
        <w:t xml:space="preserve">a </w:t>
      </w:r>
      <w:r>
        <w:t xml:space="preserve">given department </w:t>
      </w:r>
      <w:r w:rsidR="00627394">
        <w:t>within</w:t>
      </w:r>
      <w:r>
        <w:t xml:space="preserve"> an organisation in comparison to </w:t>
      </w:r>
      <w:r w:rsidR="00CE0A07">
        <w:t xml:space="preserve">that of </w:t>
      </w:r>
      <w:r>
        <w:t xml:space="preserve">a manual </w:t>
      </w:r>
      <w:r w:rsidR="00000AB8">
        <w:t xml:space="preserve">build </w:t>
      </w:r>
      <w:r>
        <w:t>process</w:t>
      </w:r>
      <w:r w:rsidR="00627394">
        <w:t xml:space="preserve">, with the consideration </w:t>
      </w:r>
      <w:r w:rsidR="00130271">
        <w:t xml:space="preserve">of </w:t>
      </w:r>
      <w:r>
        <w:t>staff time management along with the outlook if a consistent laptop build can be achieved throughout a given department. The project took the view on the following statement:</w:t>
      </w:r>
    </w:p>
    <w:p w14:paraId="42B49718" w14:textId="4FC6C06A" w:rsidR="002E402C" w:rsidRPr="00B95ED1" w:rsidRDefault="001B0E5A" w:rsidP="002E402C">
      <w:pPr>
        <w:rPr>
          <w:i/>
          <w:shd w:val="clear" w:color="auto" w:fill="FFFFFF"/>
        </w:rPr>
      </w:pPr>
      <w:bookmarkStart w:id="11" w:name="_Hlk15894747"/>
      <w:r w:rsidRPr="00A15098">
        <w:rPr>
          <w:i/>
          <w:shd w:val="clear" w:color="auto" w:fill="FFFFFF"/>
        </w:rPr>
        <w:t xml:space="preserve">Can the implementation of an unattended, automated </w:t>
      </w:r>
      <w:r>
        <w:rPr>
          <w:i/>
          <w:shd w:val="clear" w:color="auto" w:fill="FFFFFF"/>
        </w:rPr>
        <w:t xml:space="preserve">operating and </w:t>
      </w:r>
      <w:r w:rsidRPr="00A15098">
        <w:rPr>
          <w:i/>
          <w:shd w:val="clear" w:color="auto" w:fill="FFFFFF"/>
        </w:rPr>
        <w:t>software installation system promote better time management of staff and ensure a unified accurate, consistent collection of working machines within an organisations targeted department.</w:t>
      </w:r>
    </w:p>
    <w:bookmarkEnd w:id="11"/>
    <w:p w14:paraId="25154A0A" w14:textId="52C595ED" w:rsidR="002E402C" w:rsidRDefault="002E402C" w:rsidP="002E402C">
      <w:r>
        <w:t>Throughout an organisation</w:t>
      </w:r>
      <w:r w:rsidR="00CE0A07">
        <w:t>,</w:t>
      </w:r>
      <w:r>
        <w:t xml:space="preserve"> each department </w:t>
      </w:r>
      <w:r w:rsidR="009E0C5C">
        <w:t>will have</w:t>
      </w:r>
      <w:r>
        <w:t xml:space="preserve"> different </w:t>
      </w:r>
      <w:r w:rsidR="00CE0A07">
        <w:t>responsibilities</w:t>
      </w:r>
      <w:r>
        <w:t xml:space="preserve"> and targets to complete on a day to day </w:t>
      </w:r>
      <w:r w:rsidR="009E0C5C">
        <w:t>basis, t</w:t>
      </w:r>
      <w:r>
        <w:t>his</w:t>
      </w:r>
      <w:r w:rsidR="009E0C5C">
        <w:t xml:space="preserve"> then</w:t>
      </w:r>
      <w:r>
        <w:t xml:space="preserve"> reflects on</w:t>
      </w:r>
      <w:r w:rsidR="00D840A8">
        <w:t xml:space="preserve"> the</w:t>
      </w:r>
      <w:r>
        <w:t xml:space="preserve"> department’s requirements for particular software, legacy software and security configuration on each of the staff’s laptop</w:t>
      </w:r>
      <w:r w:rsidR="00627394">
        <w:t xml:space="preserve"> or virtual machine</w:t>
      </w:r>
      <w:r>
        <w:t>.  Due to th</w:t>
      </w:r>
      <w:r w:rsidR="00CE0A07">
        <w:t>ese requirements,</w:t>
      </w:r>
      <w:r>
        <w:t xml:space="preserve"> not one department has the same configuration requirements as the other</w:t>
      </w:r>
      <w:r w:rsidR="009E0C5C">
        <w:t>, where some laptop</w:t>
      </w:r>
      <w:r w:rsidR="00627394">
        <w:t xml:space="preserve"> / virtual machine</w:t>
      </w:r>
      <w:r w:rsidR="009E0C5C">
        <w:t xml:space="preserve"> builds can become very complex and time consuming to complete</w:t>
      </w:r>
      <w:r>
        <w:t xml:space="preserve">. </w:t>
      </w:r>
    </w:p>
    <w:p w14:paraId="3CC61EB3" w14:textId="4DEC7FF3" w:rsidR="002E402C" w:rsidRDefault="009E0C5C" w:rsidP="002E402C">
      <w:r>
        <w:t>For the completion of this project a department was targeted from within the organisation</w:t>
      </w:r>
      <w:r w:rsidR="00130271">
        <w:t xml:space="preserve"> being the DVLA</w:t>
      </w:r>
      <w:r w:rsidR="00627394">
        <w:t xml:space="preserve">, of which </w:t>
      </w:r>
      <w:r>
        <w:t>it was</w:t>
      </w:r>
      <w:r w:rsidR="002E402C">
        <w:t xml:space="preserve"> </w:t>
      </w:r>
      <w:r w:rsidR="00D840A8">
        <w:t xml:space="preserve">initially </w:t>
      </w:r>
      <w:r w:rsidR="002E402C">
        <w:t xml:space="preserve">observed that </w:t>
      </w:r>
      <w:r>
        <w:t xml:space="preserve">the </w:t>
      </w:r>
      <w:r w:rsidR="00627394">
        <w:t xml:space="preserve">manual </w:t>
      </w:r>
      <w:r>
        <w:t>process of building a virtual mach</w:t>
      </w:r>
      <w:r w:rsidR="00627394">
        <w:t xml:space="preserve">ine resulted in a considerate amount of </w:t>
      </w:r>
      <w:r w:rsidR="00D840A8">
        <w:t xml:space="preserve">staff </w:t>
      </w:r>
      <w:r w:rsidR="00627394">
        <w:t>time</w:t>
      </w:r>
      <w:r w:rsidR="00000AB8">
        <w:t xml:space="preserve"> being used</w:t>
      </w:r>
      <w:r w:rsidR="00627394">
        <w:t xml:space="preserve"> to complete. It was also observed that for a new member of staff this process would become </w:t>
      </w:r>
      <w:r w:rsidR="00000AB8">
        <w:t xml:space="preserve">a </w:t>
      </w:r>
      <w:r w:rsidR="00627394">
        <w:t xml:space="preserve">more difficult </w:t>
      </w:r>
      <w:r w:rsidR="00D840A8">
        <w:t>and complex</w:t>
      </w:r>
      <w:r w:rsidR="00000AB8">
        <w:t xml:space="preserve"> process</w:t>
      </w:r>
      <w:r w:rsidR="00D840A8">
        <w:t xml:space="preserve">, </w:t>
      </w:r>
      <w:r w:rsidR="00627394">
        <w:t xml:space="preserve">resulting in </w:t>
      </w:r>
      <w:r w:rsidR="00D840A8">
        <w:t xml:space="preserve">the staff member having to </w:t>
      </w:r>
      <w:r w:rsidR="00627394">
        <w:t xml:space="preserve">gain assistance from an experienced </w:t>
      </w:r>
      <w:r w:rsidR="00000AB8">
        <w:t>staff member</w:t>
      </w:r>
      <w:r w:rsidR="00627394">
        <w:t xml:space="preserve"> who possesses a more concise knowledge of the requirements of the given software </w:t>
      </w:r>
      <w:r w:rsidR="00627394">
        <w:lastRenderedPageBreak/>
        <w:t>applications, legacy applications and so on, resulting in two staff members completing this task.</w:t>
      </w:r>
    </w:p>
    <w:p w14:paraId="77318C32" w14:textId="42787850" w:rsidR="00627394" w:rsidRDefault="002E402C" w:rsidP="0075749A">
      <w:r>
        <w:t>Through the implementation of case study’s and surveys</w:t>
      </w:r>
      <w:r w:rsidR="00D840A8">
        <w:t>,</w:t>
      </w:r>
      <w:r>
        <w:t xml:space="preserve"> a positive approach was followed. Cross-sectional, mixed methods approaches were implemented in relation to the time horizon where questionnaires and data analysis was implemented in relation to the procedures and techniques.</w:t>
      </w:r>
    </w:p>
    <w:p w14:paraId="3DAC14A1" w14:textId="50A37F2F" w:rsidR="00C2142E" w:rsidRDefault="002E402C" w:rsidP="0075749A">
      <w:pPr>
        <w:rPr>
          <w:rFonts w:asciiTheme="majorHAnsi" w:eastAsiaTheme="majorEastAsia" w:hAnsiTheme="majorHAnsi" w:cstheme="majorBidi"/>
          <w:b/>
          <w:bCs/>
          <w:sz w:val="48"/>
          <w:szCs w:val="28"/>
        </w:rPr>
      </w:pPr>
      <w:r w:rsidRPr="00214E49">
        <w:t xml:space="preserve">The </w:t>
      </w:r>
      <w:r w:rsidR="00607B8D">
        <w:t>minimum</w:t>
      </w:r>
      <w:r w:rsidRPr="00214E49">
        <w:t xml:space="preserve"> viable product </w:t>
      </w:r>
      <w:r w:rsidR="00627394">
        <w:t xml:space="preserve">for this project </w:t>
      </w:r>
      <w:r w:rsidRPr="00214E49">
        <w:t xml:space="preserve">was reached by the </w:t>
      </w:r>
      <w:r w:rsidR="00627394">
        <w:t xml:space="preserve">implementation of </w:t>
      </w:r>
      <w:r w:rsidR="00214E49" w:rsidRPr="00214E49">
        <w:t xml:space="preserve">PowerShell </w:t>
      </w:r>
      <w:r w:rsidRPr="00214E49">
        <w:t xml:space="preserve">scripting for the </w:t>
      </w:r>
      <w:r w:rsidR="00627394">
        <w:t xml:space="preserve">downloading of a given operating systems virtual disk image along with the </w:t>
      </w:r>
      <w:r w:rsidR="00214E49" w:rsidRPr="00214E49">
        <w:t>creation</w:t>
      </w:r>
      <w:r w:rsidR="00627394">
        <w:t xml:space="preserve"> and registration</w:t>
      </w:r>
      <w:r w:rsidR="00214E49" w:rsidRPr="00214E49">
        <w:t xml:space="preserve"> of a virtual machine</w:t>
      </w:r>
      <w:r w:rsidR="00627394">
        <w:t>.</w:t>
      </w:r>
      <w:r w:rsidR="00214E49" w:rsidRPr="00214E49">
        <w:t xml:space="preserve"> Kickstart </w:t>
      </w:r>
      <w:r w:rsidR="00CE0A07">
        <w:t xml:space="preserve">file </w:t>
      </w:r>
      <w:r w:rsidR="00214E49" w:rsidRPr="00214E49">
        <w:t xml:space="preserve">scripting </w:t>
      </w:r>
      <w:r w:rsidR="00627394">
        <w:t xml:space="preserve">was then implemented </w:t>
      </w:r>
      <w:r w:rsidR="00CE0A07">
        <w:t>to complete</w:t>
      </w:r>
      <w:r w:rsidR="00214E49" w:rsidRPr="00214E49">
        <w:t xml:space="preserve"> the installation of a virtual operating system </w:t>
      </w:r>
      <w:r w:rsidR="00627394">
        <w:t xml:space="preserve">on the virtual machine, where finally </w:t>
      </w:r>
      <w:r w:rsidR="00214E49" w:rsidRPr="00214E49">
        <w:t xml:space="preserve">batch </w:t>
      </w:r>
      <w:r w:rsidR="00000AB8" w:rsidRPr="00214E49">
        <w:t xml:space="preserve">scripting </w:t>
      </w:r>
      <w:r w:rsidR="00000AB8">
        <w:t>was</w:t>
      </w:r>
      <w:r w:rsidR="00627394">
        <w:t xml:space="preserve"> implemented to complete th</w:t>
      </w:r>
      <w:r w:rsidR="00214E49" w:rsidRPr="00214E49">
        <w:t xml:space="preserve">e final </w:t>
      </w:r>
      <w:r w:rsidRPr="00214E49">
        <w:t>software installation</w:t>
      </w:r>
      <w:r w:rsidR="00214E49" w:rsidRPr="00214E49">
        <w:t>, directory creation and given configuration file and key generation</w:t>
      </w:r>
      <w:r w:rsidR="00CE0A07">
        <w:t>s on the new</w:t>
      </w:r>
      <w:r w:rsidR="00627394">
        <w:t>ly installed</w:t>
      </w:r>
      <w:r w:rsidR="00CE0A07">
        <w:t xml:space="preserve"> </w:t>
      </w:r>
      <w:r w:rsidR="00627394">
        <w:t xml:space="preserve">operating system on the </w:t>
      </w:r>
      <w:r w:rsidR="00CE0A07">
        <w:t>virtual machine</w:t>
      </w:r>
      <w:r w:rsidRPr="00214E49">
        <w:t xml:space="preserve">. </w:t>
      </w:r>
    </w:p>
    <w:p w14:paraId="3DAC14A2" w14:textId="77777777" w:rsidR="007A786D" w:rsidRDefault="00D37771" w:rsidP="0075749A">
      <w:pPr>
        <w:pStyle w:val="Heading1"/>
      </w:pPr>
      <w:bookmarkStart w:id="12" w:name="_Toc31044426"/>
      <w:r>
        <w:t xml:space="preserve">1.0 </w:t>
      </w:r>
      <w:r w:rsidR="007A786D">
        <w:t>Introduction</w:t>
      </w:r>
      <w:bookmarkEnd w:id="9"/>
      <w:bookmarkEnd w:id="12"/>
    </w:p>
    <w:p w14:paraId="3C55CCE9" w14:textId="5E4567E1" w:rsidR="002E402C" w:rsidRPr="003766D0" w:rsidRDefault="002E402C" w:rsidP="003766D0">
      <w:pPr>
        <w:jc w:val="center"/>
        <w:rPr>
          <w:i/>
          <w:iCs/>
        </w:rPr>
      </w:pPr>
      <w:bookmarkStart w:id="13" w:name="_Hlk29994261"/>
      <w:bookmarkStart w:id="14" w:name="_Toc354419960"/>
      <w:r w:rsidRPr="003766D0">
        <w:rPr>
          <w:i/>
          <w:iCs/>
        </w:rPr>
        <w:t xml:space="preserve">Automation: Automated </w:t>
      </w:r>
      <w:r w:rsidR="00E62582" w:rsidRPr="003766D0">
        <w:rPr>
          <w:i/>
          <w:iCs/>
        </w:rPr>
        <w:t xml:space="preserve">operating system and </w:t>
      </w:r>
      <w:r w:rsidRPr="003766D0">
        <w:rPr>
          <w:i/>
          <w:iCs/>
        </w:rPr>
        <w:t>software installation on virtualised systems.</w:t>
      </w:r>
    </w:p>
    <w:bookmarkEnd w:id="13"/>
    <w:p w14:paraId="42A2DE29" w14:textId="02704A8F" w:rsidR="002E402C" w:rsidRDefault="002E402C" w:rsidP="00000AB8">
      <w:r>
        <w:t xml:space="preserve">Through the day to day operations of a department within the organisation, there </w:t>
      </w:r>
      <w:r w:rsidR="006516C6">
        <w:t>are</w:t>
      </w:r>
      <w:r>
        <w:t xml:space="preserve"> the requirement</w:t>
      </w:r>
      <w:r w:rsidR="006516C6">
        <w:t>s</w:t>
      </w:r>
      <w:r>
        <w:t xml:space="preserve"> of particular software packages, VPN and SSH Key configurations along with the requirement of particular versioned legacy software applications to be installed onto a member of staff’s </w:t>
      </w:r>
      <w:r w:rsidR="001F594C">
        <w:t>virtual machine</w:t>
      </w:r>
      <w:r w:rsidR="004C5CCA">
        <w:t>,</w:t>
      </w:r>
      <w:r w:rsidR="001F594C">
        <w:t xml:space="preserve"> enabling</w:t>
      </w:r>
      <w:r w:rsidR="00F574F6">
        <w:t xml:space="preserve"> th</w:t>
      </w:r>
      <w:r w:rsidR="001F594C">
        <w:t>us</w:t>
      </w:r>
      <w:r>
        <w:t xml:space="preserve"> staff </w:t>
      </w:r>
      <w:r w:rsidR="004C5CCA">
        <w:t xml:space="preserve">member </w:t>
      </w:r>
      <w:r>
        <w:t xml:space="preserve">to successfully and securely complete their day to day working </w:t>
      </w:r>
      <w:r w:rsidR="001F594C">
        <w:t>requirements</w:t>
      </w:r>
      <w:r>
        <w:t xml:space="preserve">. </w:t>
      </w:r>
    </w:p>
    <w:p w14:paraId="41936CEF" w14:textId="77777777" w:rsidR="00602DFF" w:rsidRDefault="002E402C" w:rsidP="00000AB8">
      <w:r>
        <w:t xml:space="preserve">It has been observed that the build </w:t>
      </w:r>
      <w:r w:rsidR="00D840A8">
        <w:t xml:space="preserve">process </w:t>
      </w:r>
      <w:r>
        <w:t xml:space="preserve">of a </w:t>
      </w:r>
      <w:r w:rsidR="001F594C">
        <w:t xml:space="preserve">virtual machine, has the possibility of </w:t>
      </w:r>
      <w:r>
        <w:t>tak</w:t>
      </w:r>
      <w:r w:rsidR="001F594C">
        <w:t>ing</w:t>
      </w:r>
      <w:r>
        <w:t xml:space="preserve"> a considerable amount of time for a new staff </w:t>
      </w:r>
      <w:r w:rsidR="002A1B0F">
        <w:t xml:space="preserve">member </w:t>
      </w:r>
      <w:r>
        <w:t xml:space="preserve">starting with the </w:t>
      </w:r>
      <w:r>
        <w:lastRenderedPageBreak/>
        <w:t xml:space="preserve">department. Due to the lack of experience and knowledge of the day to day business running operations and requirements of the department, </w:t>
      </w:r>
      <w:r w:rsidR="001F594C">
        <w:t>it was observed that the</w:t>
      </w:r>
      <w:r>
        <w:t xml:space="preserve"> new member of staff would require the assistance of an experienced member of the departments team to assist with the build of </w:t>
      </w:r>
      <w:r w:rsidR="00F574F6">
        <w:t>a</w:t>
      </w:r>
      <w:r>
        <w:t xml:space="preserve"> </w:t>
      </w:r>
      <w:r w:rsidR="002A1B0F">
        <w:t>new virtual machine</w:t>
      </w:r>
      <w:r>
        <w:t>.</w:t>
      </w:r>
    </w:p>
    <w:p w14:paraId="7D31AAB9" w14:textId="4D27DED0" w:rsidR="002E402C" w:rsidRDefault="002E402C" w:rsidP="002E402C">
      <w:r>
        <w:t>New laptops are provided to staff with a basic windows 10 image where particular networking and security configurations have been implemented</w:t>
      </w:r>
      <w:r w:rsidR="002A1B0F">
        <w:t xml:space="preserve"> to ensure the adequate security constraints are in place,</w:t>
      </w:r>
      <w:r>
        <w:t xml:space="preserve"> but no other software packages exist on the new laptop. Due to this it is then responsibility of the </w:t>
      </w:r>
      <w:r w:rsidR="001F594C">
        <w:t>staff</w:t>
      </w:r>
      <w:r>
        <w:t xml:space="preserve"> to install </w:t>
      </w:r>
      <w:r w:rsidR="00E62582">
        <w:t>an operating system via a virtual machine</w:t>
      </w:r>
      <w:r w:rsidR="00F574F6">
        <w:t xml:space="preserve"> and complete the </w:t>
      </w:r>
      <w:r w:rsidR="001F594C">
        <w:t xml:space="preserve">necessary </w:t>
      </w:r>
      <w:r w:rsidR="00F574F6">
        <w:t>build requirements</w:t>
      </w:r>
      <w:r>
        <w:t xml:space="preserve">. </w:t>
      </w:r>
    </w:p>
    <w:p w14:paraId="0A70146B" w14:textId="4BF85AA9" w:rsidR="001F594C" w:rsidRDefault="00F574F6" w:rsidP="002E402C">
      <w:r>
        <w:t>This</w:t>
      </w:r>
      <w:r w:rsidR="002E402C">
        <w:t xml:space="preserve"> process has been observed </w:t>
      </w:r>
      <w:r w:rsidR="002A1B0F">
        <w:t xml:space="preserve">by the developer of this project </w:t>
      </w:r>
      <w:r w:rsidR="001F594C">
        <w:t xml:space="preserve">to </w:t>
      </w:r>
      <w:r w:rsidR="002E402C">
        <w:t>potentially take up to three full days or more to complete</w:t>
      </w:r>
      <w:r w:rsidR="00000AB8">
        <w:t>.</w:t>
      </w:r>
    </w:p>
    <w:p w14:paraId="756F879F" w14:textId="0D9BAE8D" w:rsidR="002E402C" w:rsidRDefault="002E402C" w:rsidP="002E402C">
      <w:r>
        <w:t>The main reasoning of this timeframe is due to each software application having to be installed individually, where at some point through an installation an end user’s interaction may be required</w:t>
      </w:r>
      <w:r w:rsidR="002A1B0F">
        <w:t>, along with the creation of given directory structures, key generation etc.</w:t>
      </w:r>
      <w:r w:rsidR="001F594C">
        <w:t xml:space="preserve"> where additionally particular versioned legacy software packages are also required to be installed. It had also been identified that each staff member had a different operating system which resulted in the department not having a consistent build of virtual machines.</w:t>
      </w:r>
    </w:p>
    <w:p w14:paraId="2044D66E" w14:textId="1BBD871C" w:rsidR="001F594C" w:rsidRDefault="001F594C" w:rsidP="002E402C">
      <w:pPr>
        <w:rPr>
          <w:color w:val="FF0000"/>
        </w:rPr>
      </w:pPr>
      <w:r>
        <w:t xml:space="preserve">An additional observation was that should a virtual machine fail and become corrupt, a member of staff would have to start the build process again, resulting in further </w:t>
      </w:r>
      <w:r w:rsidR="000A6EF7">
        <w:t>time consumption of the staff member.</w:t>
      </w:r>
    </w:p>
    <w:p w14:paraId="06C39C0F" w14:textId="5E84E3F5" w:rsidR="00E62582" w:rsidRDefault="00E62582" w:rsidP="00A15098">
      <w:pPr>
        <w:pStyle w:val="Heading2"/>
        <w:numPr>
          <w:ilvl w:val="1"/>
          <w:numId w:val="18"/>
        </w:numPr>
      </w:pPr>
      <w:bookmarkStart w:id="15" w:name="_Toc31044427"/>
      <w:r>
        <w:t>Hypothesis</w:t>
      </w:r>
      <w:bookmarkEnd w:id="15"/>
    </w:p>
    <w:p w14:paraId="322BD371" w14:textId="0D6F3FC1" w:rsidR="00A15098" w:rsidRDefault="00497300" w:rsidP="00A15098">
      <w:bookmarkStart w:id="16" w:name="_Hlk24437069"/>
      <w:r>
        <w:t xml:space="preserve">From the reflections and </w:t>
      </w:r>
      <w:r w:rsidR="00B6147D">
        <w:t>brief observations of the current building process from within the department, t</w:t>
      </w:r>
      <w:r w:rsidR="00A15098">
        <w:t xml:space="preserve">he hypothesis </w:t>
      </w:r>
      <w:r w:rsidR="00B6147D">
        <w:t>which is posed for this project can be viewed in the below statement:</w:t>
      </w:r>
    </w:p>
    <w:bookmarkEnd w:id="16"/>
    <w:p w14:paraId="565B5B6F" w14:textId="31EA2F9E" w:rsidR="00A15098" w:rsidRPr="00A15098" w:rsidRDefault="00A15098" w:rsidP="00A15098">
      <w:pPr>
        <w:rPr>
          <w:i/>
          <w:shd w:val="clear" w:color="auto" w:fill="FFFFFF"/>
        </w:rPr>
      </w:pPr>
      <w:r w:rsidRPr="00A15098">
        <w:rPr>
          <w:i/>
          <w:shd w:val="clear" w:color="auto" w:fill="FFFFFF"/>
        </w:rPr>
        <w:lastRenderedPageBreak/>
        <w:t xml:space="preserve">Can the implementation of an unattended, automated </w:t>
      </w:r>
      <w:r>
        <w:rPr>
          <w:i/>
          <w:shd w:val="clear" w:color="auto" w:fill="FFFFFF"/>
        </w:rPr>
        <w:t xml:space="preserve">operating and </w:t>
      </w:r>
      <w:r w:rsidRPr="00A15098">
        <w:rPr>
          <w:i/>
          <w:shd w:val="clear" w:color="auto" w:fill="FFFFFF"/>
        </w:rPr>
        <w:t>software installation system promote better time management of staff and ensure a unified accurate, consistent collection of working machines within an organisations targeted department.</w:t>
      </w:r>
    </w:p>
    <w:p w14:paraId="7BE95EAC" w14:textId="351A9230" w:rsidR="000A6EF7" w:rsidRDefault="00A15098" w:rsidP="00A15098">
      <w:pPr>
        <w:rPr>
          <w:iCs/>
          <w:shd w:val="clear" w:color="auto" w:fill="FFFFFF"/>
        </w:rPr>
      </w:pPr>
      <w:r>
        <w:rPr>
          <w:iCs/>
          <w:shd w:val="clear" w:color="auto" w:fill="FFFFFF"/>
        </w:rPr>
        <w:t xml:space="preserve">This hypothesis provides the ability to </w:t>
      </w:r>
      <w:r w:rsidR="007C04DC">
        <w:rPr>
          <w:iCs/>
          <w:shd w:val="clear" w:color="auto" w:fill="FFFFFF"/>
        </w:rPr>
        <w:t>research</w:t>
      </w:r>
      <w:r>
        <w:rPr>
          <w:iCs/>
          <w:shd w:val="clear" w:color="auto" w:fill="FFFFFF"/>
        </w:rPr>
        <w:t xml:space="preserve"> and investigate the time management of staff through </w:t>
      </w:r>
      <w:r w:rsidR="007C04DC">
        <w:rPr>
          <w:iCs/>
          <w:shd w:val="clear" w:color="auto" w:fill="FFFFFF"/>
        </w:rPr>
        <w:t>a</w:t>
      </w:r>
      <w:r>
        <w:rPr>
          <w:iCs/>
          <w:shd w:val="clear" w:color="auto" w:fill="FFFFFF"/>
        </w:rPr>
        <w:t xml:space="preserve"> manual </w:t>
      </w:r>
      <w:r w:rsidR="007C04DC">
        <w:rPr>
          <w:iCs/>
          <w:shd w:val="clear" w:color="auto" w:fill="FFFFFF"/>
        </w:rPr>
        <w:t xml:space="preserve">virtual machine building </w:t>
      </w:r>
      <w:r>
        <w:rPr>
          <w:iCs/>
          <w:shd w:val="clear" w:color="auto" w:fill="FFFFFF"/>
        </w:rPr>
        <w:t xml:space="preserve">process in relation to </w:t>
      </w:r>
      <w:r w:rsidR="007C04DC">
        <w:rPr>
          <w:iCs/>
          <w:shd w:val="clear" w:color="auto" w:fill="FFFFFF"/>
        </w:rPr>
        <w:t xml:space="preserve">that of </w:t>
      </w:r>
      <w:r>
        <w:rPr>
          <w:iCs/>
          <w:shd w:val="clear" w:color="auto" w:fill="FFFFFF"/>
        </w:rPr>
        <w:t>an automated solution</w:t>
      </w:r>
      <w:r w:rsidR="007C04DC">
        <w:rPr>
          <w:iCs/>
          <w:shd w:val="clear" w:color="auto" w:fill="FFFFFF"/>
        </w:rPr>
        <w:t>.</w:t>
      </w:r>
    </w:p>
    <w:p w14:paraId="348146C6" w14:textId="3745DB3E" w:rsidR="00A15098" w:rsidRPr="00A15098" w:rsidRDefault="007C04DC" w:rsidP="00A15098">
      <w:pPr>
        <w:rPr>
          <w:iCs/>
          <w:shd w:val="clear" w:color="auto" w:fill="FFFFFF"/>
        </w:rPr>
      </w:pPr>
      <w:r>
        <w:rPr>
          <w:iCs/>
          <w:shd w:val="clear" w:color="auto" w:fill="FFFFFF"/>
        </w:rPr>
        <w:t>This process will assist in</w:t>
      </w:r>
      <w:r w:rsidR="00A15098">
        <w:rPr>
          <w:iCs/>
          <w:shd w:val="clear" w:color="auto" w:fill="FFFFFF"/>
        </w:rPr>
        <w:t xml:space="preserve"> providing the ability to identify which approach is</w:t>
      </w:r>
      <w:r>
        <w:rPr>
          <w:iCs/>
          <w:shd w:val="clear" w:color="auto" w:fill="FFFFFF"/>
        </w:rPr>
        <w:t xml:space="preserve"> to be</w:t>
      </w:r>
      <w:r w:rsidR="00A15098">
        <w:rPr>
          <w:iCs/>
          <w:shd w:val="clear" w:color="auto" w:fill="FFFFFF"/>
        </w:rPr>
        <w:t xml:space="preserve"> more cost effective for the given organisation</w:t>
      </w:r>
      <w:r w:rsidR="00B6147D">
        <w:rPr>
          <w:iCs/>
          <w:shd w:val="clear" w:color="auto" w:fill="FFFFFF"/>
        </w:rPr>
        <w:t xml:space="preserve"> </w:t>
      </w:r>
      <w:r w:rsidR="000A6EF7">
        <w:rPr>
          <w:iCs/>
          <w:shd w:val="clear" w:color="auto" w:fill="FFFFFF"/>
        </w:rPr>
        <w:t xml:space="preserve">in relation to the initial building process of a virtual machine but also the re-building of a virtual machine should it fail and become inoperable. </w:t>
      </w:r>
      <w:r w:rsidR="00BC01B2">
        <w:rPr>
          <w:iCs/>
          <w:shd w:val="clear" w:color="auto" w:fill="FFFFFF"/>
        </w:rPr>
        <w:t>Finally,</w:t>
      </w:r>
      <w:r w:rsidR="000A6EF7">
        <w:rPr>
          <w:iCs/>
          <w:shd w:val="clear" w:color="auto" w:fill="FFFFFF"/>
        </w:rPr>
        <w:t xml:space="preserve"> this process will assist in</w:t>
      </w:r>
      <w:r w:rsidR="00B6147D">
        <w:rPr>
          <w:iCs/>
          <w:shd w:val="clear" w:color="auto" w:fill="FFFFFF"/>
        </w:rPr>
        <w:t xml:space="preserve"> prov</w:t>
      </w:r>
      <w:r w:rsidR="000A6EF7">
        <w:rPr>
          <w:iCs/>
          <w:shd w:val="clear" w:color="auto" w:fill="FFFFFF"/>
        </w:rPr>
        <w:t>ing</w:t>
      </w:r>
      <w:r w:rsidR="00B6147D">
        <w:rPr>
          <w:iCs/>
          <w:shd w:val="clear" w:color="auto" w:fill="FFFFFF"/>
        </w:rPr>
        <w:t xml:space="preserve"> if a consistent laptop build can be achieved throughout the department of the organisation.</w:t>
      </w:r>
    </w:p>
    <w:p w14:paraId="46F99F9E" w14:textId="38C9DAA2" w:rsidR="0019089C" w:rsidRPr="00DB3C2E" w:rsidRDefault="0019089C" w:rsidP="0019089C">
      <w:pPr>
        <w:pStyle w:val="Heading2"/>
      </w:pPr>
      <w:bookmarkStart w:id="17" w:name="_Toc31044428"/>
      <w:r>
        <w:t>1.2 Project Aims and Objectives</w:t>
      </w:r>
      <w:bookmarkEnd w:id="17"/>
    </w:p>
    <w:p w14:paraId="45692D29" w14:textId="216FD126" w:rsidR="0019089C" w:rsidRDefault="0019089C" w:rsidP="002E402C">
      <w:r w:rsidRPr="00DB3C2E">
        <w:t>The main aim of the project is to identify whether the creation of an unattended, automated operating and software installation system can be more efficient in the process of installing a complete package of particular software solutions, including the creation of the required file directories and the generation of particular security configuration files within the system in comparison to a member of staff physically completing this task.</w:t>
      </w:r>
    </w:p>
    <w:p w14:paraId="2FAB2350" w14:textId="23105A69" w:rsidR="002E402C" w:rsidRPr="00DB3C2E" w:rsidRDefault="002E402C" w:rsidP="002E402C">
      <w:r w:rsidRPr="00DB3C2E">
        <w:t>The main aims of the project are:</w:t>
      </w:r>
    </w:p>
    <w:p w14:paraId="5376715A" w14:textId="33C703DC" w:rsidR="002E402C" w:rsidRPr="00DB3C2E" w:rsidRDefault="00A25187" w:rsidP="001B111E">
      <w:pPr>
        <w:pStyle w:val="ListParagraph"/>
        <w:numPr>
          <w:ilvl w:val="0"/>
          <w:numId w:val="6"/>
        </w:numPr>
      </w:pPr>
      <w:bookmarkStart w:id="18" w:name="_Hlk15894758"/>
      <w:r w:rsidRPr="00DB3C2E">
        <w:t>To gathe</w:t>
      </w:r>
      <w:r w:rsidR="00D2603A" w:rsidRPr="00DB3C2E">
        <w:t>r viable and meaningful</w:t>
      </w:r>
      <w:r w:rsidRPr="00DB3C2E">
        <w:t xml:space="preserve"> data to identify the average time taken for a manual laptop build throughout the targeted department.</w:t>
      </w:r>
    </w:p>
    <w:p w14:paraId="01E779DE" w14:textId="43DA48CA" w:rsidR="002E402C" w:rsidRPr="00DB3C2E" w:rsidRDefault="002E402C" w:rsidP="001B111E">
      <w:pPr>
        <w:pStyle w:val="ListParagraph"/>
        <w:numPr>
          <w:ilvl w:val="0"/>
          <w:numId w:val="6"/>
        </w:numPr>
      </w:pPr>
      <w:r w:rsidRPr="00DB3C2E">
        <w:t>To develop and implement an automated minim</w:t>
      </w:r>
      <w:r w:rsidR="00607B8D">
        <w:t>um</w:t>
      </w:r>
      <w:r w:rsidRPr="00DB3C2E">
        <w:t xml:space="preserve"> viable product to complete the </w:t>
      </w:r>
      <w:r w:rsidR="00D2603A" w:rsidRPr="00DB3C2E">
        <w:t>operating system installation</w:t>
      </w:r>
      <w:r w:rsidR="00F574F6" w:rsidRPr="00DB3C2E">
        <w:t>,</w:t>
      </w:r>
      <w:r w:rsidR="00D2603A" w:rsidRPr="00DB3C2E">
        <w:t xml:space="preserve"> configuration, </w:t>
      </w:r>
      <w:r w:rsidRPr="00DB3C2E">
        <w:t xml:space="preserve">software package </w:t>
      </w:r>
      <w:r w:rsidRPr="00DB3C2E">
        <w:lastRenderedPageBreak/>
        <w:t>suite</w:t>
      </w:r>
      <w:r w:rsidR="00D2603A" w:rsidRPr="00DB3C2E">
        <w:t xml:space="preserve"> </w:t>
      </w:r>
      <w:r w:rsidRPr="00DB3C2E">
        <w:t xml:space="preserve">installation and also implement the </w:t>
      </w:r>
      <w:r w:rsidR="00D2603A" w:rsidRPr="00DB3C2E">
        <w:t xml:space="preserve">creation of identified </w:t>
      </w:r>
      <w:r w:rsidRPr="00DB3C2E">
        <w:t>file director</w:t>
      </w:r>
      <w:r w:rsidR="00D2603A" w:rsidRPr="00DB3C2E">
        <w:t>ies</w:t>
      </w:r>
      <w:r w:rsidR="00084136" w:rsidRPr="00DB3C2E">
        <w:t>.</w:t>
      </w:r>
    </w:p>
    <w:p w14:paraId="283AE9E7" w14:textId="77777777" w:rsidR="002E402C" w:rsidRPr="00DB3C2E" w:rsidRDefault="002E402C" w:rsidP="001B111E">
      <w:pPr>
        <w:pStyle w:val="ListParagraph"/>
        <w:numPr>
          <w:ilvl w:val="0"/>
          <w:numId w:val="6"/>
        </w:numPr>
      </w:pPr>
      <w:r w:rsidRPr="00DB3C2E">
        <w:t>To identify and analyse the given time differences between a manual process and automated process.</w:t>
      </w:r>
    </w:p>
    <w:p w14:paraId="772C1BDB" w14:textId="626322A8" w:rsidR="002E402C" w:rsidRPr="00DB3C2E" w:rsidRDefault="002E402C" w:rsidP="001B111E">
      <w:pPr>
        <w:pStyle w:val="ListParagraph"/>
        <w:numPr>
          <w:ilvl w:val="0"/>
          <w:numId w:val="6"/>
        </w:numPr>
      </w:pPr>
      <w:r w:rsidRPr="00DB3C2E">
        <w:t>To identify and analyse the staff costings of a manual build compared to an automated build.</w:t>
      </w:r>
    </w:p>
    <w:p w14:paraId="155B5EF5" w14:textId="4D5D6285" w:rsidR="000A6EF7" w:rsidRPr="00DB3C2E" w:rsidRDefault="002E402C" w:rsidP="000A6EF7">
      <w:pPr>
        <w:pStyle w:val="ListParagraph"/>
        <w:numPr>
          <w:ilvl w:val="0"/>
          <w:numId w:val="6"/>
        </w:numPr>
      </w:pPr>
      <w:r w:rsidRPr="00DB3C2E">
        <w:t>To identify if a consistent laptop build can be achieved throughout a given department.</w:t>
      </w:r>
    </w:p>
    <w:p w14:paraId="3DAC14B6" w14:textId="77777777" w:rsidR="00BA3564" w:rsidRPr="00BA3564" w:rsidRDefault="008D1193" w:rsidP="0075749A">
      <w:pPr>
        <w:pStyle w:val="Heading1"/>
      </w:pPr>
      <w:bookmarkStart w:id="19" w:name="_Toc31044429"/>
      <w:bookmarkEnd w:id="18"/>
      <w:r>
        <w:t>2.0 Review of Literature</w:t>
      </w:r>
      <w:bookmarkEnd w:id="14"/>
      <w:bookmarkEnd w:id="19"/>
      <w:r w:rsidR="00867FCC">
        <w:t xml:space="preserve"> </w:t>
      </w:r>
    </w:p>
    <w:p w14:paraId="62AA1F01" w14:textId="3C4B40FE" w:rsidR="0034187D" w:rsidRDefault="00D70AD5" w:rsidP="0034187D">
      <w:bookmarkStart w:id="20" w:name="_Toc354419962"/>
      <w:r>
        <w:t xml:space="preserve">The following review of literature </w:t>
      </w:r>
      <w:r w:rsidR="00AF3CBA">
        <w:t>provides</w:t>
      </w:r>
      <w:r>
        <w:t xml:space="preserve"> an identification into </w:t>
      </w:r>
      <w:r w:rsidR="0049315E">
        <w:t>several</w:t>
      </w:r>
      <w:r>
        <w:t xml:space="preserve"> areas focusing around </w:t>
      </w:r>
      <w:r w:rsidR="00AF3CBA">
        <w:t xml:space="preserve">virtualisation, starting with </w:t>
      </w:r>
      <w:r>
        <w:t xml:space="preserve">a review of what virtualisation is, followed by the identification and use of hypervisors through virtualisation. From this stage, system level-virtualisation and desktop virtualisation will be investigated and discussed. Moving on from the desktop virtualisation, an identification into virtual machines will be completed </w:t>
      </w:r>
      <w:r w:rsidR="00D2603A">
        <w:t>followed by a c</w:t>
      </w:r>
      <w:r>
        <w:t xml:space="preserve">loud computing </w:t>
      </w:r>
      <w:r w:rsidR="00D2603A">
        <w:t>investigation</w:t>
      </w:r>
      <w:r>
        <w:t xml:space="preserve"> and discuss</w:t>
      </w:r>
      <w:r w:rsidR="00D2603A">
        <w:t>ion. Finally drawing an end to the literature review an</w:t>
      </w:r>
      <w:r>
        <w:t xml:space="preserve"> identification and discussion on clo</w:t>
      </w:r>
      <w:r w:rsidR="0034187D">
        <w:t>ud computing and virtualisation</w:t>
      </w:r>
      <w:r w:rsidR="00D2603A">
        <w:t xml:space="preserve"> </w:t>
      </w:r>
      <w:r w:rsidR="00AF3CBA">
        <w:t>has</w:t>
      </w:r>
      <w:r w:rsidR="00D2603A">
        <w:t xml:space="preserve"> be provided</w:t>
      </w:r>
      <w:r w:rsidR="0034187D">
        <w:t>.</w:t>
      </w:r>
      <w:bookmarkStart w:id="21" w:name="_Hlk12009410"/>
      <w:r w:rsidR="00F574F6">
        <w:t xml:space="preserve"> </w:t>
      </w:r>
    </w:p>
    <w:p w14:paraId="7EDCF46D" w14:textId="6ECC9DB4" w:rsidR="0034187D" w:rsidRDefault="0034187D" w:rsidP="0034187D">
      <w:pPr>
        <w:pStyle w:val="Heading1"/>
      </w:pPr>
      <w:bookmarkStart w:id="22" w:name="_Toc31044430"/>
      <w:r>
        <w:t>3.0 Virtualisation</w:t>
      </w:r>
      <w:bookmarkEnd w:id="22"/>
    </w:p>
    <w:p w14:paraId="031D27A4" w14:textId="721B12B8" w:rsidR="00BD05E4" w:rsidRDefault="00003F78" w:rsidP="00003F78">
      <w:pPr>
        <w:rPr>
          <w:shd w:val="clear" w:color="auto" w:fill="FFFFFF"/>
        </w:rPr>
      </w:pPr>
      <w:r>
        <w:rPr>
          <w:shd w:val="clear" w:color="auto" w:fill="FFFFFF"/>
        </w:rPr>
        <w:t xml:space="preserve">Virtualisation is becoming a more popular process within the world of computing, providing </w:t>
      </w:r>
      <w:r w:rsidR="00020F63">
        <w:rPr>
          <w:shd w:val="clear" w:color="auto" w:fill="FFFFFF"/>
        </w:rPr>
        <w:t xml:space="preserve">improved </w:t>
      </w:r>
      <w:r>
        <w:rPr>
          <w:shd w:val="clear" w:color="auto" w:fill="FFFFFF"/>
        </w:rPr>
        <w:t>running costs</w:t>
      </w:r>
      <w:r w:rsidR="00020F63">
        <w:rPr>
          <w:shd w:val="clear" w:color="auto" w:fill="FFFFFF"/>
        </w:rPr>
        <w:t xml:space="preserve">, </w:t>
      </w:r>
      <w:r w:rsidR="00BD05E4">
        <w:rPr>
          <w:shd w:val="clear" w:color="auto" w:fill="FFFFFF"/>
        </w:rPr>
        <w:t xml:space="preserve">the </w:t>
      </w:r>
      <w:r w:rsidR="00020F63">
        <w:rPr>
          <w:shd w:val="clear" w:color="auto" w:fill="FFFFFF"/>
        </w:rPr>
        <w:t>ease of machine creation</w:t>
      </w:r>
      <w:r w:rsidR="001228FB">
        <w:rPr>
          <w:shd w:val="clear" w:color="auto" w:fill="FFFFFF"/>
        </w:rPr>
        <w:t>, reduced physical IT estates</w:t>
      </w:r>
      <w:r w:rsidR="00020F63">
        <w:rPr>
          <w:shd w:val="clear" w:color="auto" w:fill="FFFFFF"/>
        </w:rPr>
        <w:t xml:space="preserve"> etc</w:t>
      </w:r>
      <w:r w:rsidR="00BD05E4">
        <w:rPr>
          <w:shd w:val="clear" w:color="auto" w:fill="FFFFFF"/>
        </w:rPr>
        <w:t>.</w:t>
      </w:r>
      <w:r w:rsidR="001228FB">
        <w:rPr>
          <w:shd w:val="clear" w:color="auto" w:fill="FFFFFF"/>
        </w:rPr>
        <w:t xml:space="preserve"> </w:t>
      </w:r>
      <w:r w:rsidR="001E4531">
        <w:rPr>
          <w:shd w:val="clear" w:color="auto" w:fill="FFFFFF"/>
        </w:rPr>
        <w:fldChar w:fldCharType="begin" w:fldLock="1"/>
      </w:r>
      <w:r w:rsidR="00842801">
        <w:rPr>
          <w:shd w:val="clear" w:color="auto" w:fill="FFFFFF"/>
        </w:rPr>
        <w:instrText>ADDIN CSL_CITATION {"citationItems":[{"id":"ITEM-1","itemData":{"author":[{"dropping-particle":"","family":"Anonymous","given":"","non-dropping-particle":"","parse-names":false,"suffix":""}],"container-title":"Computing","id":"ITEM-1","issued":{"date-parts":[["2011"]]},"page":"9","title":"Virtualisation: From Plan to Rollout","type":"article-journal"},"uris":["http://www.mendeley.com/documents/?uuid=ed94575f-590f-42db-84cb-39499cdf726c"]}],"mendeley":{"formattedCitation":"[1]","plainTextFormattedCitation":"[1]","previouslyFormattedCitation":"[1]"},"properties":{"noteIndex":0},"schema":"https://github.com/citation-style-language/schema/raw/master/csl-citation.json"}</w:instrText>
      </w:r>
      <w:r w:rsidR="001E4531">
        <w:rPr>
          <w:shd w:val="clear" w:color="auto" w:fill="FFFFFF"/>
        </w:rPr>
        <w:fldChar w:fldCharType="separate"/>
      </w:r>
      <w:r w:rsidR="001E4531" w:rsidRPr="001E4531">
        <w:rPr>
          <w:noProof/>
          <w:shd w:val="clear" w:color="auto" w:fill="FFFFFF"/>
        </w:rPr>
        <w:t>[1]</w:t>
      </w:r>
      <w:r w:rsidR="001E4531">
        <w:rPr>
          <w:shd w:val="clear" w:color="auto" w:fill="FFFFFF"/>
        </w:rPr>
        <w:fldChar w:fldCharType="end"/>
      </w:r>
      <w:r w:rsidR="00020F63">
        <w:rPr>
          <w:shd w:val="clear" w:color="auto" w:fill="FFFFFF"/>
        </w:rPr>
        <w:t>.</w:t>
      </w:r>
      <w:r>
        <w:rPr>
          <w:shd w:val="clear" w:color="auto" w:fill="FFFFFF"/>
        </w:rPr>
        <w:t xml:space="preserve"> </w:t>
      </w:r>
      <w:r w:rsidR="00BD05E4">
        <w:rPr>
          <w:shd w:val="clear" w:color="auto" w:fill="FFFFFF"/>
        </w:rPr>
        <w:t>The</w:t>
      </w:r>
      <w:r>
        <w:rPr>
          <w:shd w:val="clear" w:color="auto" w:fill="FFFFFF"/>
        </w:rPr>
        <w:t xml:space="preserve"> </w:t>
      </w:r>
      <w:r w:rsidR="00BD05E4">
        <w:rPr>
          <w:shd w:val="clear" w:color="auto" w:fill="FFFFFF"/>
        </w:rPr>
        <w:t xml:space="preserve">rapid </w:t>
      </w:r>
      <w:r>
        <w:rPr>
          <w:shd w:val="clear" w:color="auto" w:fill="FFFFFF"/>
        </w:rPr>
        <w:t>pace of virtualisation</w:t>
      </w:r>
      <w:r w:rsidR="00BD05E4">
        <w:rPr>
          <w:shd w:val="clear" w:color="auto" w:fill="FFFFFF"/>
        </w:rPr>
        <w:t xml:space="preserve"> throughout organisations</w:t>
      </w:r>
      <w:r>
        <w:rPr>
          <w:shd w:val="clear" w:color="auto" w:fill="FFFFFF"/>
        </w:rPr>
        <w:t xml:space="preserve"> is resulting in the subject of virtualisation to evolve at an accelerated rate.</w:t>
      </w:r>
    </w:p>
    <w:p w14:paraId="7B2C7C54" w14:textId="12DB5373" w:rsidR="00003F78" w:rsidRDefault="00003F78" w:rsidP="00003F78">
      <w:r w:rsidRPr="00AF3CBA">
        <w:t>Microsoft Azure voices that virtualisation is a process that</w:t>
      </w:r>
      <w:r>
        <w:rPr>
          <w:shd w:val="clear" w:color="auto" w:fill="FFFFFF"/>
        </w:rPr>
        <w:t xml:space="preserve"> “</w:t>
      </w:r>
      <w:r w:rsidRPr="00020F63">
        <w:rPr>
          <w:i/>
          <w:iCs/>
          <w:shd w:val="clear" w:color="auto" w:fill="FFFFFF"/>
        </w:rPr>
        <w:t xml:space="preserve">creates a </w:t>
      </w:r>
      <w:r w:rsidRPr="00020F63">
        <w:rPr>
          <w:i/>
          <w:iCs/>
        </w:rPr>
        <w:t>simulated, or virtual, computing environment as opposed to a physical environment</w:t>
      </w:r>
      <w:r w:rsidRPr="00003F78">
        <w:t xml:space="preserve">” </w:t>
      </w:r>
      <w:r w:rsidRPr="00003F78">
        <w:fldChar w:fldCharType="begin" w:fldLock="1"/>
      </w:r>
      <w:r w:rsidR="00842801">
        <w:instrText>ADDIN CSL_CITATION {"citationItems":[{"id":"ITEM-1","itemData":{"URL":"https://azure.microsoft.com/en-gb/overview/what-is-virtualization/","accessed":{"date-parts":[["2019","7","12"]]},"author":[{"dropping-particle":"","family":"Microsoft","given":"","non-dropping-particle":"","parse-names":false,"suffix":""}],"id":"ITEM-1","issued":{"date-parts":[["0"]]},"title":"What is Virtualisation","type":"webpage"},"uris":["http://www.mendeley.com/documents/?uuid=2be5d579-190e-4e63-8716-23de1ee88d5d"]}],"mendeley":{"formattedCitation":"[2]","plainTextFormattedCitation":"[2]","previouslyFormattedCitation":"[2]"},"properties":{"noteIndex":0},"schema":"https://github.com/citation-style-language/schema/raw/master/csl-citation.json"}</w:instrText>
      </w:r>
      <w:r w:rsidRPr="00003F78">
        <w:fldChar w:fldCharType="separate"/>
      </w:r>
      <w:r w:rsidR="001E4531" w:rsidRPr="001E4531">
        <w:rPr>
          <w:noProof/>
        </w:rPr>
        <w:t>[2]</w:t>
      </w:r>
      <w:r w:rsidRPr="00003F78">
        <w:fldChar w:fldCharType="end"/>
      </w:r>
      <w:r w:rsidRPr="00003F78">
        <w:t xml:space="preserve"> , where </w:t>
      </w:r>
      <w:r w:rsidRPr="00003F78">
        <w:lastRenderedPageBreak/>
        <w:t>VMWARE voice that virtualisation is “</w:t>
      </w:r>
      <w:r w:rsidRPr="00020F63">
        <w:rPr>
          <w:i/>
          <w:iCs/>
        </w:rPr>
        <w:t>The process of creating a software-based, or virtual, representation of something, such as virtual applications, servers, storage and networks</w:t>
      </w:r>
      <w:r w:rsidRPr="00003F78">
        <w:t xml:space="preserve">” </w:t>
      </w:r>
      <w:r w:rsidRPr="00003F78">
        <w:fldChar w:fldCharType="begin" w:fldLock="1"/>
      </w:r>
      <w:r w:rsidR="00842801">
        <w:instrText>ADDIN CSL_CITATION {"citationItems":[{"id":"ITEM-1","itemData":{"URL":"https://www.vmware.com/uk/solutions/virtualization.html","accessed":{"date-parts":[["2019","7","12"]]},"author":[{"dropping-particle":"","family":"VMWARE","given":"","non-dropping-particle":"","parse-names":false,"suffix":""}],"id":"ITEM-1","issued":{"date-parts":[["0"]]},"title":"Virtualization","type":"webpage"},"uris":["http://www.mendeley.com/documents/?uuid=78a093ca-f63e-4f09-9c00-ec66fc4585d0"]}],"mendeley":{"formattedCitation":"[3]","plainTextFormattedCitation":"[3]","previouslyFormattedCitation":"[3]"},"properties":{"noteIndex":0},"schema":"https://github.com/citation-style-language/schema/raw/master/csl-citation.json"}</w:instrText>
      </w:r>
      <w:r w:rsidRPr="00003F78">
        <w:fldChar w:fldCharType="separate"/>
      </w:r>
      <w:r w:rsidR="001E4531" w:rsidRPr="001E4531">
        <w:rPr>
          <w:noProof/>
        </w:rPr>
        <w:t>[3]</w:t>
      </w:r>
      <w:r w:rsidRPr="00003F78">
        <w:fldChar w:fldCharType="end"/>
      </w:r>
      <w:r w:rsidRPr="00003F78">
        <w:t>. It is observed that by 2015 there were over 2 billion computers in use throughout the world, although this number would be very inaccurate if virtualisation machines were taken into account</w:t>
      </w:r>
      <w:r>
        <w:t xml:space="preserve"> </w:t>
      </w:r>
      <w:r>
        <w:fldChar w:fldCharType="begin" w:fldLock="1"/>
      </w:r>
      <w:r w:rsidR="00842801">
        <w:instrText>ADDIN CSL_CITATION {"citationItems":[{"id":"ITEM-1","itemData":{"URL":"https://www.worldometers.info/computers/","accessed":{"date-parts":[["2019","7","12"]]},"author":[{"dropping-particle":"","family":"WorldoMeters","given":"","non-dropping-particle":"","parse-names":false,"suffix":""}],"id":"ITEM-1","issued":{"date-parts":[["0"]]},"title":"Computers Sold This Year","type":"webpage"},"uris":["http://www.mendeley.com/documents/?uuid=d0bdcdb3-3073-472d-832d-74128144c68e"]}],"mendeley":{"formattedCitation":"[4]","plainTextFormattedCitation":"[4]","previouslyFormattedCitation":"[4]"},"properties":{"noteIndex":0},"schema":"https://github.com/citation-style-language/schema/raw/master/csl-citation.json"}</w:instrText>
      </w:r>
      <w:r>
        <w:fldChar w:fldCharType="separate"/>
      </w:r>
      <w:r w:rsidR="001E4531" w:rsidRPr="001E4531">
        <w:rPr>
          <w:noProof/>
        </w:rPr>
        <w:t>[4]</w:t>
      </w:r>
      <w:r>
        <w:fldChar w:fldCharType="end"/>
      </w:r>
      <w:r>
        <w:t>.</w:t>
      </w:r>
      <w:r w:rsidR="00392E44">
        <w:t xml:space="preserve"> </w:t>
      </w:r>
    </w:p>
    <w:p w14:paraId="7B7872EB" w14:textId="432F9D64" w:rsidR="007346D0" w:rsidRPr="00003F78" w:rsidRDefault="00637BBD" w:rsidP="007346D0">
      <w:r>
        <w:rPr>
          <w:shd w:val="clear" w:color="auto" w:fill="FFFFFF"/>
        </w:rPr>
        <w:t>W</w:t>
      </w:r>
      <w:r w:rsidR="007346D0">
        <w:rPr>
          <w:shd w:val="clear" w:color="auto" w:fill="FFFFFF"/>
        </w:rPr>
        <w:t xml:space="preserve">ith the advancements and speed of the evolution in technology through today’s climate, computers are becoming more powerful with an affordable price tag. The benefits of this power </w:t>
      </w:r>
      <w:r>
        <w:rPr>
          <w:shd w:val="clear" w:color="auto" w:fill="FFFFFF"/>
        </w:rPr>
        <w:t>with the</w:t>
      </w:r>
      <w:r w:rsidR="007346D0">
        <w:rPr>
          <w:shd w:val="clear" w:color="auto" w:fill="FFFFFF"/>
        </w:rPr>
        <w:t xml:space="preserve"> implementation of virtualisation is that a single physical computer could run </w:t>
      </w:r>
      <w:r>
        <w:rPr>
          <w:shd w:val="clear" w:color="auto" w:fill="FFFFFF"/>
        </w:rPr>
        <w:t>three</w:t>
      </w:r>
      <w:r w:rsidR="007346D0">
        <w:rPr>
          <w:shd w:val="clear" w:color="auto" w:fill="FFFFFF"/>
        </w:rPr>
        <w:t xml:space="preserve"> or more virtual </w:t>
      </w:r>
      <w:r w:rsidR="00827B91">
        <w:rPr>
          <w:shd w:val="clear" w:color="auto" w:fill="FFFFFF"/>
        </w:rPr>
        <w:t>machines simultaneously</w:t>
      </w:r>
      <w:r w:rsidR="007346D0">
        <w:rPr>
          <w:shd w:val="clear" w:color="auto" w:fill="FFFFFF"/>
        </w:rPr>
        <w:t xml:space="preserve">. The physical computer </w:t>
      </w:r>
      <w:r>
        <w:rPr>
          <w:shd w:val="clear" w:color="auto" w:fill="FFFFFF"/>
        </w:rPr>
        <w:t>is</w:t>
      </w:r>
      <w:r w:rsidR="007346D0">
        <w:rPr>
          <w:shd w:val="clear" w:color="auto" w:fill="FFFFFF"/>
        </w:rPr>
        <w:t xml:space="preserve"> known as the host where the virtualised machine</w:t>
      </w:r>
      <w:r w:rsidR="00203ECF">
        <w:rPr>
          <w:shd w:val="clear" w:color="auto" w:fill="FFFFFF"/>
        </w:rPr>
        <w:t>s</w:t>
      </w:r>
      <w:r w:rsidR="007346D0">
        <w:rPr>
          <w:shd w:val="clear" w:color="auto" w:fill="FFFFFF"/>
        </w:rPr>
        <w:t xml:space="preserve"> </w:t>
      </w:r>
      <w:r>
        <w:rPr>
          <w:shd w:val="clear" w:color="auto" w:fill="FFFFFF"/>
        </w:rPr>
        <w:t>are</w:t>
      </w:r>
      <w:r w:rsidR="007346D0">
        <w:rPr>
          <w:shd w:val="clear" w:color="auto" w:fill="FFFFFF"/>
        </w:rPr>
        <w:t xml:space="preserve"> known as the guests</w:t>
      </w:r>
      <w:r w:rsidR="00354F00">
        <w:rPr>
          <w:shd w:val="clear" w:color="auto" w:fill="FFFFFF"/>
        </w:rPr>
        <w:t xml:space="preserve"> </w:t>
      </w:r>
      <w:r w:rsidR="00354F00">
        <w:rPr>
          <w:shd w:val="clear" w:color="auto" w:fill="FFFFFF"/>
        </w:rPr>
        <w:fldChar w:fldCharType="begin" w:fldLock="1"/>
      </w:r>
      <w:r w:rsidR="00842801">
        <w:rPr>
          <w:shd w:val="clear" w:color="auto" w:fill="FFFFFF"/>
        </w:rPr>
        <w:instrText>ADDIN CSL_CITATION {"citationItems":[{"id":"ITEM-1","itemData":{"author":[{"dropping-particle":"","family":"Peers","given":"Nick","non-dropping-particle":"","parse-names":false,"suffix":""}],"container-title":"Linux Format","id":"ITEM-1","issued":{"date-parts":[["2016","2"]]},"page":"76-79","publisher-place":"Bath, UK","title":"VirtualBox: Virtualisation","type":"article-magazine"},"uris":["http://www.mendeley.com/documents/?uuid=db5015e3-47cf-4e14-83ed-8ca4dc2fc280"]}],"mendeley":{"formattedCitation":"[5]","plainTextFormattedCitation":"[5]","previouslyFormattedCitation":"[5]"},"properties":{"noteIndex":0},"schema":"https://github.com/citation-style-language/schema/raw/master/csl-citation.json"}</w:instrText>
      </w:r>
      <w:r w:rsidR="00354F00">
        <w:rPr>
          <w:shd w:val="clear" w:color="auto" w:fill="FFFFFF"/>
        </w:rPr>
        <w:fldChar w:fldCharType="separate"/>
      </w:r>
      <w:r w:rsidR="001E4531" w:rsidRPr="001E4531">
        <w:rPr>
          <w:noProof/>
          <w:shd w:val="clear" w:color="auto" w:fill="FFFFFF"/>
        </w:rPr>
        <w:t>[5]</w:t>
      </w:r>
      <w:r w:rsidR="00354F00">
        <w:rPr>
          <w:shd w:val="clear" w:color="auto" w:fill="FFFFFF"/>
        </w:rPr>
        <w:fldChar w:fldCharType="end"/>
      </w:r>
      <w:r w:rsidR="00354F00">
        <w:rPr>
          <w:shd w:val="clear" w:color="auto" w:fill="FFFFFF"/>
        </w:rPr>
        <w:t>.</w:t>
      </w:r>
      <w:r w:rsidR="00020F63">
        <w:rPr>
          <w:shd w:val="clear" w:color="auto" w:fill="FFFFFF"/>
        </w:rPr>
        <w:t xml:space="preserve"> </w:t>
      </w:r>
      <w:r w:rsidR="002D682C">
        <w:rPr>
          <w:shd w:val="clear" w:color="auto" w:fill="FFFFFF"/>
        </w:rPr>
        <w:t>Virtual machines can be complete</w:t>
      </w:r>
      <w:r w:rsidR="008952D3">
        <w:rPr>
          <w:shd w:val="clear" w:color="auto" w:fill="FFFFFF"/>
        </w:rPr>
        <w:t>ly</w:t>
      </w:r>
      <w:r w:rsidR="002D682C">
        <w:rPr>
          <w:shd w:val="clear" w:color="auto" w:fill="FFFFFF"/>
        </w:rPr>
        <w:t xml:space="preserve"> separated of each other in operational terms although there are options of combining some aspects of the machines to each other such as creating and allocating shared folders between all guests and the host machine. </w:t>
      </w:r>
    </w:p>
    <w:p w14:paraId="3BEC6428" w14:textId="1F0FA3FA" w:rsidR="00B97E9A" w:rsidRDefault="00DE2FD1" w:rsidP="0034187D">
      <w:pPr>
        <w:pStyle w:val="Heading2"/>
      </w:pPr>
      <w:bookmarkStart w:id="23" w:name="_Toc31044431"/>
      <w:r>
        <w:t>3.1</w:t>
      </w:r>
      <w:r w:rsidR="00B97E9A">
        <w:t xml:space="preserve"> Hypervisors</w:t>
      </w:r>
      <w:bookmarkEnd w:id="23"/>
    </w:p>
    <w:p w14:paraId="36127DC5" w14:textId="004E4236" w:rsidR="00831829" w:rsidRDefault="00842801" w:rsidP="00831829">
      <w:r>
        <w:t>Hypervisors have a very important link with virtualisation. When the virtualisation of a computer has been create</w:t>
      </w:r>
      <w:r w:rsidR="00203ECF">
        <w:t>d</w:t>
      </w:r>
      <w:r>
        <w:t xml:space="preserve">, the virtualisation is running </w:t>
      </w:r>
      <w:r w:rsidR="0043418C">
        <w:t>on top</w:t>
      </w:r>
      <w:r>
        <w:t xml:space="preserve"> of a layer known as the Virtual Machine Monitor or VMM, although this layer can also be known as the hypervisor </w:t>
      </w:r>
      <w:r>
        <w:fldChar w:fldCharType="begin" w:fldLock="1"/>
      </w:r>
      <w:r w:rsidR="00F73544">
        <w:instrText>ADDIN CSL_CITATION {"citationItems":[{"id":"ITEM-1","itemData":{"author":[{"dropping-particle":"","family":"Perneel","given":"Luc","non-dropping-particle":"","parse-names":false,"suffix":""},{"dropping-particle":"","family":"Fayyad-Kazan","given":"H","non-dropping-particle":"","parse-names":false,"suffix":""},{"dropping-particle":"","family":"Peng","given":"Long","non-dropping-particle":"","parse-names":false,"suffix":""},{"dropping-particle":"","family":"Guan","given":"Fei","non-dropping-particle":"","parse-names":false,"suffix":""},{"dropping-particle":"","family":"Timmerman","given":"Martin","non-dropping-particle":"","parse-names":false,"suffix":""}],"container-title":"Engineering, Technology &amp; Applied Science Research","id":"ITEM-1","issue":"4","issued":{"date-parts":[["2015"]]},"page":"832-840","title":"Business Hypervisors for Real-time Applications","type":"article-journal","volume":"5"},"uris":["http://www.mendeley.com/documents/?uuid=8de805d6-631b-4ea0-a419-c36409c16ae9"]}],"mendeley":{"formattedCitation":"[6]","plainTextFormattedCitation":"[6]","previouslyFormattedCitation":"[6]"},"properties":{"noteIndex":0},"schema":"https://github.com/citation-style-language/schema/raw/master/csl-citation.json"}</w:instrText>
      </w:r>
      <w:r>
        <w:fldChar w:fldCharType="separate"/>
      </w:r>
      <w:r w:rsidRPr="00842801">
        <w:rPr>
          <w:noProof/>
        </w:rPr>
        <w:t>[6]</w:t>
      </w:r>
      <w:r>
        <w:fldChar w:fldCharType="end"/>
      </w:r>
      <w:r>
        <w:t>.</w:t>
      </w:r>
      <w:r w:rsidR="0043418C">
        <w:t xml:space="preserve"> </w:t>
      </w:r>
      <w:r>
        <w:t xml:space="preserve"> </w:t>
      </w:r>
      <w:r w:rsidR="00243968">
        <w:t xml:space="preserve">Through the first creations and developments of hypervisors, </w:t>
      </w:r>
      <w:r w:rsidR="00F73544">
        <w:t xml:space="preserve">there was initially two different types of hypervisors in use being the Type1 hypervisor and the Type 2 hypervisor </w:t>
      </w:r>
      <w:r w:rsidR="00F73544">
        <w:fldChar w:fldCharType="begin" w:fldLock="1"/>
      </w:r>
      <w:r w:rsidR="008F7E89">
        <w:instrText>ADDIN CSL_CITATION {"citationItems":[{"id":"ITEM-1","itemData":{"URL":"http://syrewiczeit.com/vmware-vs-hyper-v-architectural-differences/","accessed":{"date-parts":[["2019","7","19"]]},"author":[{"dropping-particle":"","family":"Syrewicze","given":"Andy","non-dropping-particle":"","parse-names":false,"suffix":""}],"id":"ITEM-1","issued":{"date-parts":[["2013"]]},"title":"VMware vs. Hyper-V: Architectural Differences","type":"webpage"},"uris":["http://www.mendeley.com/documents/?uuid=5efd2a41-89ca-4290-adf4-a92c3654a896"]}],"mendeley":{"formattedCitation":"[7]","plainTextFormattedCitation":"[7]","previouslyFormattedCitation":"[7]"},"properties":{"noteIndex":0},"schema":"https://github.com/citation-style-language/schema/raw/master/csl-citation.json"}</w:instrText>
      </w:r>
      <w:r w:rsidR="00F73544">
        <w:fldChar w:fldCharType="separate"/>
      </w:r>
      <w:r w:rsidR="00F73544" w:rsidRPr="00F73544">
        <w:rPr>
          <w:noProof/>
        </w:rPr>
        <w:t>[7]</w:t>
      </w:r>
      <w:r w:rsidR="00F73544">
        <w:fldChar w:fldCharType="end"/>
      </w:r>
      <w:r w:rsidR="00F73544">
        <w:t xml:space="preserve">. </w:t>
      </w:r>
    </w:p>
    <w:p w14:paraId="38093CDD" w14:textId="206EE2D5" w:rsidR="00626F47" w:rsidRDefault="00626F47" w:rsidP="00626F47">
      <w:pPr>
        <w:pStyle w:val="Heading3"/>
      </w:pPr>
      <w:bookmarkStart w:id="24" w:name="_Toc31044432"/>
      <w:r>
        <w:lastRenderedPageBreak/>
        <w:t>3.1.</w:t>
      </w:r>
      <w:r w:rsidR="00FE091A">
        <w:t>1</w:t>
      </w:r>
      <w:r>
        <w:t xml:space="preserve"> Type 1 and Type 2 Hypervisors</w:t>
      </w:r>
      <w:bookmarkEnd w:id="24"/>
    </w:p>
    <w:p w14:paraId="07F7BC5A" w14:textId="59E0EB81" w:rsidR="007F78E6" w:rsidRDefault="00650990" w:rsidP="00650990">
      <w:r>
        <w:rPr>
          <w:noProof/>
        </w:rPr>
        <w:drawing>
          <wp:inline distT="0" distB="0" distL="0" distR="0" wp14:anchorId="26968EED" wp14:editId="5418E39D">
            <wp:extent cx="5205730" cy="3230880"/>
            <wp:effectExtent l="19050" t="19050" r="13970" b="266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05730" cy="3230880"/>
                    </a:xfrm>
                    <a:prstGeom prst="rect">
                      <a:avLst/>
                    </a:prstGeom>
                    <a:ln>
                      <a:solidFill>
                        <a:srgbClr val="C00000"/>
                      </a:solidFill>
                    </a:ln>
                  </pic:spPr>
                </pic:pic>
              </a:graphicData>
            </a:graphic>
          </wp:inline>
        </w:drawing>
      </w:r>
    </w:p>
    <w:p w14:paraId="24B79C2A" w14:textId="141535D5" w:rsidR="00650990" w:rsidRDefault="00650990" w:rsidP="0029621D">
      <w:pPr>
        <w:pStyle w:val="Caption"/>
        <w:jc w:val="center"/>
      </w:pPr>
      <w:bookmarkStart w:id="25" w:name="_Toc31044502"/>
      <w:r>
        <w:t xml:space="preserve">Figure </w:t>
      </w:r>
      <w:fldSimple w:instr=" SEQ Figure \* ARABIC ">
        <w:r w:rsidR="00F61BA4">
          <w:rPr>
            <w:noProof/>
          </w:rPr>
          <w:t>1</w:t>
        </w:r>
      </w:fldSimple>
      <w:r>
        <w:t>: Types 1 &amp; 2 Hypervisors</w:t>
      </w:r>
      <w:r w:rsidR="00FD17CF">
        <w:t xml:space="preserve"> </w:t>
      </w:r>
      <w:r w:rsidR="00FD17CF">
        <w:fldChar w:fldCharType="begin" w:fldLock="1"/>
      </w:r>
      <w:r w:rsidR="00D4096B">
        <w:instrText>ADDIN CSL_CITATION {"citationItems":[{"id":"ITEM-1","itemData":{"URL":"http://syrewiczeit.com/vmware-vs-hyper-v-architectural-differences/","accessed":{"date-parts":[["2019","7","19"]]},"author":[{"dropping-particle":"","family":"Syrewicze","given":"Andy","non-dropping-particle":"","parse-names":false,"suffix":""}],"id":"ITEM-1","issued":{"date-parts":[["2013"]]},"title":"VMware vs. Hyper-V: Architectural Differences","type":"webpage"},"uris":["http://www.mendeley.com/documents/?uuid=5efd2a41-89ca-4290-adf4-a92c3654a896"]}],"mendeley":{"formattedCitation":"[7]","plainTextFormattedCitation":"[7]","previouslyFormattedCitation":"[7]"},"properties":{"noteIndex":0},"schema":"https://github.com/citation-style-language/schema/raw/master/csl-citation.json"}</w:instrText>
      </w:r>
      <w:r w:rsidR="00FD17CF">
        <w:fldChar w:fldCharType="separate"/>
      </w:r>
      <w:r w:rsidR="00FD17CF" w:rsidRPr="00FD17CF">
        <w:rPr>
          <w:b w:val="0"/>
          <w:noProof/>
        </w:rPr>
        <w:t>[7]</w:t>
      </w:r>
      <w:bookmarkEnd w:id="25"/>
      <w:r w:rsidR="00FD17CF">
        <w:fldChar w:fldCharType="end"/>
      </w:r>
    </w:p>
    <w:p w14:paraId="5113E1AA" w14:textId="015DF1E4" w:rsidR="00650990" w:rsidRDefault="00650990" w:rsidP="00650990">
      <w:r>
        <w:t xml:space="preserve">From figure 1 above you can immediately observe a difference </w:t>
      </w:r>
      <w:r w:rsidR="00203ECF">
        <w:t xml:space="preserve">in comparison. </w:t>
      </w:r>
      <w:r>
        <w:t xml:space="preserve">Type 1 hypervisors are located on top of the given hardware of a host machine, where with the type 2 hypervisor; the hypervisor layer is sitting on top of the host’s operating system </w:t>
      </w:r>
      <w:r w:rsidR="008F7E89">
        <w:fldChar w:fldCharType="begin" w:fldLock="1"/>
      </w:r>
      <w:r w:rsidR="005C07C8">
        <w:instrText>ADDIN CSL_CITATION {"citationItems":[{"id":"ITEM-1","itemData":{"URL":"http://syrewiczeit.com/vmware-vs-hyper-v-architectural-differences/","accessed":{"date-parts":[["2019","7","19"]]},"author":[{"dropping-particle":"","family":"Syrewicze","given":"Andy","non-dropping-particle":"","parse-names":false,"suffix":""}],"id":"ITEM-1","issued":{"date-parts":[["2013"]]},"title":"VMware vs. Hyper-V: Architectural Differences","type":"webpage"},"uris":["http://www.mendeley.com/documents/?uuid=5efd2a41-89ca-4290-adf4-a92c3654a896"]}],"mendeley":{"formattedCitation":"[7]","plainTextFormattedCitation":"[7]","previouslyFormattedCitation":"[7]"},"properties":{"noteIndex":0},"schema":"https://github.com/citation-style-language/schema/raw/master/csl-citation.json"}</w:instrText>
      </w:r>
      <w:r w:rsidR="008F7E89">
        <w:fldChar w:fldCharType="separate"/>
      </w:r>
      <w:r w:rsidR="008F7E89" w:rsidRPr="008F7E89">
        <w:rPr>
          <w:noProof/>
        </w:rPr>
        <w:t>[7]</w:t>
      </w:r>
      <w:r w:rsidR="008F7E89">
        <w:fldChar w:fldCharType="end"/>
      </w:r>
      <w:r>
        <w:t>.</w:t>
      </w:r>
      <w:r w:rsidR="008F7E89">
        <w:t xml:space="preserve"> </w:t>
      </w:r>
      <w:r w:rsidR="00345F81">
        <w:t xml:space="preserve">Once the host machine has allocated the required resources from the </w:t>
      </w:r>
      <w:r w:rsidR="00345F81" w:rsidRPr="00C10D5E">
        <w:t xml:space="preserve">hardware of the machine </w:t>
      </w:r>
      <w:r w:rsidR="00C30F1A" w:rsidRPr="00C10D5E">
        <w:t xml:space="preserve">then </w:t>
      </w:r>
      <w:r w:rsidR="00596C39" w:rsidRPr="00C10D5E">
        <w:t xml:space="preserve">and </w:t>
      </w:r>
      <w:r w:rsidR="00345F81" w:rsidRPr="00C10D5E">
        <w:t xml:space="preserve">only then </w:t>
      </w:r>
      <w:r w:rsidR="00596C39" w:rsidRPr="00C10D5E">
        <w:t>any of the</w:t>
      </w:r>
      <w:r w:rsidR="00345F81" w:rsidRPr="00C10D5E">
        <w:t xml:space="preserve"> spare resources </w:t>
      </w:r>
      <w:r w:rsidR="00596C39" w:rsidRPr="00C10D5E">
        <w:t xml:space="preserve">are </w:t>
      </w:r>
      <w:r w:rsidR="00345F81" w:rsidRPr="00C10D5E">
        <w:t>allocated to the</w:t>
      </w:r>
      <w:r w:rsidR="00596C39" w:rsidRPr="00C10D5E">
        <w:t xml:space="preserve"> hypervisor. Examples</w:t>
      </w:r>
      <w:r w:rsidR="00596C39">
        <w:t xml:space="preserve"> of such virtualisation products that adopt the type 2 method of hypervisor implementation are such as Oracle Virtualbox, VMware Workstation and Client Hyper-V</w:t>
      </w:r>
      <w:r w:rsidR="005C07C8">
        <w:t xml:space="preserve"> </w:t>
      </w:r>
      <w:r w:rsidR="005C07C8">
        <w:fldChar w:fldCharType="begin" w:fldLock="1"/>
      </w:r>
      <w:r w:rsidR="0048744F">
        <w:instrText>ADDIN CSL_CITATION {"citationItems":[{"id":"ITEM-1","itemData":{"URL":"http://syrewiczeit.com/vmware-vs-hyper-v-architectural-differences/","accessed":{"date-parts":[["2019","7","19"]]},"author":[{"dropping-particle":"","family":"Syrewicze","given":"Andy","non-dropping-particle":"","parse-names":false,"suffix":""}],"id":"ITEM-1","issued":{"date-parts":[["2013"]]},"title":"VMware vs. Hyper-V: Architectural Differences","type":"webpage"},"uris":["http://www.mendeley.com/documents/?uuid=5efd2a41-89ca-4290-adf4-a92c3654a896"]}],"mendeley":{"formattedCitation":"[7]","plainTextFormattedCitation":"[7]","previouslyFormattedCitation":"[7]"},"properties":{"noteIndex":0},"schema":"https://github.com/citation-style-language/schema/raw/master/csl-citation.json"}</w:instrText>
      </w:r>
      <w:r w:rsidR="005C07C8">
        <w:fldChar w:fldCharType="separate"/>
      </w:r>
      <w:r w:rsidR="005C07C8" w:rsidRPr="005C07C8">
        <w:rPr>
          <w:noProof/>
        </w:rPr>
        <w:t>[7]</w:t>
      </w:r>
      <w:r w:rsidR="005C07C8">
        <w:fldChar w:fldCharType="end"/>
      </w:r>
      <w:r w:rsidR="005C07C8">
        <w:t xml:space="preserve">. </w:t>
      </w:r>
    </w:p>
    <w:p w14:paraId="2B32C3B2" w14:textId="2ADDFC24" w:rsidR="00FE091A" w:rsidRDefault="0048744F" w:rsidP="00FE091A">
      <w:r w:rsidRPr="00C10D5E">
        <w:t xml:space="preserve">The type 1 hypervisor was implemented with a consideration of the affective direct resource allocation through the process of hosting a virtualised system. From the observations of a type 2 hypervisor it was becoming an understanding and a requirement that in order to get a more responsive optimised performance from a virtual machine, it is then required to place the hypervisor of the virtual machine </w:t>
      </w:r>
      <w:r>
        <w:lastRenderedPageBreak/>
        <w:t xml:space="preserve">directly on the hosts’ hardware </w:t>
      </w:r>
      <w:r>
        <w:fldChar w:fldCharType="begin" w:fldLock="1"/>
      </w:r>
      <w:r w:rsidR="00DB6FE5">
        <w:instrText>ADDIN CSL_CITATION {"citationItems":[{"id":"ITEM-1","itemData":{"URL":"http://syrewiczeit.com/vmware-vs-hyper-v-architectural-differences/","accessed":{"date-parts":[["2019","7","19"]]},"author":[{"dropping-particle":"","family":"Syrewicze","given":"Andy","non-dropping-particle":"","parse-names":false,"suffix":""}],"id":"ITEM-1","issued":{"date-parts":[["2013"]]},"title":"VMware vs. Hyper-V: Architectural Differences","type":"webpage"},"uris":["http://www.mendeley.com/documents/?uuid=5efd2a41-89ca-4290-adf4-a92c3654a896"]}],"mendeley":{"formattedCitation":"[7]","plainTextFormattedCitation":"[7]","previouslyFormattedCitation":"[7]"},"properties":{"noteIndex":0},"schema":"https://github.com/citation-style-language/schema/raw/master/csl-citation.json"}</w:instrText>
      </w:r>
      <w:r>
        <w:fldChar w:fldCharType="separate"/>
      </w:r>
      <w:r w:rsidRPr="0048744F">
        <w:rPr>
          <w:noProof/>
        </w:rPr>
        <w:t>[7]</w:t>
      </w:r>
      <w:r>
        <w:fldChar w:fldCharType="end"/>
      </w:r>
      <w:r>
        <w:t>.</w:t>
      </w:r>
      <w:r w:rsidR="00DB6FE5">
        <w:t xml:space="preserve"> It is observed that without the resource costs being allocated to a host operating system, the given resources of the host computer can all</w:t>
      </w:r>
      <w:r w:rsidR="00C30F1A">
        <w:t>;</w:t>
      </w:r>
      <w:r w:rsidR="00DB6FE5">
        <w:t xml:space="preserve"> adequately be assigned directly to the virtual machines on the host computer, from this progress it is seen that most virtualised systems are now being implemented with a type 1 hypervisor </w:t>
      </w:r>
      <w:r w:rsidR="00DB6FE5">
        <w:fldChar w:fldCharType="begin" w:fldLock="1"/>
      </w:r>
      <w:r w:rsidR="006B74ED">
        <w:instrText>ADDIN CSL_CITATION {"citationItems":[{"id":"ITEM-1","itemData":{"URL":"http://syrewiczeit.com/vmware-vs-hyper-v-architectural-differences/","accessed":{"date-parts":[["2019","7","19"]]},"author":[{"dropping-particle":"","family":"Syrewicze","given":"Andy","non-dropping-particle":"","parse-names":false,"suffix":""}],"id":"ITEM-1","issued":{"date-parts":[["2013"]]},"title":"VMware vs. Hyper-V: Architectural Differences","type":"webpage"},"uris":["http://www.mendeley.com/documents/?uuid=5efd2a41-89ca-4290-adf4-a92c3654a896"]}],"mendeley":{"formattedCitation":"[7]","plainTextFormattedCitation":"[7]","previouslyFormattedCitation":"[7]"},"properties":{"noteIndex":0},"schema":"https://github.com/citation-style-language/schema/raw/master/csl-citation.json"}</w:instrText>
      </w:r>
      <w:r w:rsidR="00DB6FE5">
        <w:fldChar w:fldCharType="separate"/>
      </w:r>
      <w:r w:rsidR="00DB6FE5" w:rsidRPr="00DB6FE5">
        <w:rPr>
          <w:noProof/>
        </w:rPr>
        <w:t>[7]</w:t>
      </w:r>
      <w:r w:rsidR="00DB6FE5">
        <w:fldChar w:fldCharType="end"/>
      </w:r>
      <w:r w:rsidR="00DB6FE5">
        <w:t>.</w:t>
      </w:r>
      <w:bookmarkStart w:id="26" w:name="_Toc354419964"/>
      <w:r w:rsidR="006B74ED">
        <w:t xml:space="preserve"> Examples of such virtualisation products that adopt the type 1 method of hypervisor implementation are such as VMware ESXi and Microsoft Hyper-V </w:t>
      </w:r>
      <w:r w:rsidR="006B74ED">
        <w:fldChar w:fldCharType="begin" w:fldLock="1"/>
      </w:r>
      <w:r w:rsidR="00B900C5">
        <w:instrText>ADDIN CSL_CITATION {"citationItems":[{"id":"ITEM-1","itemData":{"URL":"http://syrewiczeit.com/vmware-vs-hyper-v-architectural-differences/","accessed":{"date-parts":[["2019","7","19"]]},"author":[{"dropping-particle":"","family":"Syrewicze","given":"Andy","non-dropping-particle":"","parse-names":false,"suffix":""}],"id":"ITEM-1","issued":{"date-parts":[["2013"]]},"title":"VMware vs. Hyper-V: Architectural Differences","type":"webpage"},"uris":["http://www.mendeley.com/documents/?uuid=5efd2a41-89ca-4290-adf4-a92c3654a896"]}],"mendeley":{"formattedCitation":"[7]","plainTextFormattedCitation":"[7]","previouslyFormattedCitation":"[7]"},"properties":{"noteIndex":0},"schema":"https://github.com/citation-style-language/schema/raw/master/csl-citation.json"}</w:instrText>
      </w:r>
      <w:r w:rsidR="006B74ED">
        <w:fldChar w:fldCharType="separate"/>
      </w:r>
      <w:r w:rsidR="006B74ED" w:rsidRPr="006B74ED">
        <w:rPr>
          <w:noProof/>
        </w:rPr>
        <w:t>[7]</w:t>
      </w:r>
      <w:r w:rsidR="006B74ED">
        <w:fldChar w:fldCharType="end"/>
      </w:r>
      <w:r w:rsidR="006B74ED">
        <w:t>.</w:t>
      </w:r>
    </w:p>
    <w:p w14:paraId="4F965824" w14:textId="0097803B" w:rsidR="00FE091A" w:rsidRDefault="00B97E9A" w:rsidP="00FE091A">
      <w:pPr>
        <w:pStyle w:val="Heading3"/>
      </w:pPr>
      <w:bookmarkStart w:id="27" w:name="_Toc31044433"/>
      <w:r>
        <w:t>3.</w:t>
      </w:r>
      <w:bookmarkEnd w:id="26"/>
      <w:r w:rsidR="0091406C">
        <w:t>1</w:t>
      </w:r>
      <w:r w:rsidR="00FE091A">
        <w:t>.2</w:t>
      </w:r>
      <w:r w:rsidR="00B900C5">
        <w:t xml:space="preserve"> </w:t>
      </w:r>
      <w:r w:rsidR="00FE091A">
        <w:t>Monolithic Hypervisors Vs Microkernalised Hypervisors</w:t>
      </w:r>
      <w:bookmarkEnd w:id="27"/>
    </w:p>
    <w:p w14:paraId="23BA62C7" w14:textId="30ECF5A4" w:rsidR="0029621D" w:rsidRDefault="0029621D" w:rsidP="0029621D">
      <w:r>
        <w:t>Through the development and implementation of type 1 hypervisors, comes an additional section and methodology of the implementation being either a Monolithic hypervisor approach or a Microkernalised hypervisor approach.</w:t>
      </w:r>
    </w:p>
    <w:p w14:paraId="0D986F65" w14:textId="39592633" w:rsidR="0029621D" w:rsidRDefault="0029621D" w:rsidP="0029621D">
      <w:pPr>
        <w:rPr>
          <w:i/>
          <w:iCs/>
        </w:rPr>
      </w:pPr>
      <w:r>
        <w:t>A graphical representation of the monolithic and Microkernalised hypervisors can be seen in figure 2: “</w:t>
      </w:r>
      <w:r w:rsidRPr="0029621D">
        <w:rPr>
          <w:i/>
          <w:iCs/>
        </w:rPr>
        <w:t>Monolithic and Microkernalised hypervisors</w:t>
      </w:r>
      <w:r>
        <w:rPr>
          <w:i/>
          <w:iCs/>
        </w:rPr>
        <w:t>”</w:t>
      </w:r>
    </w:p>
    <w:p w14:paraId="6FFCB7B8" w14:textId="7BFA16F8" w:rsidR="0029621D" w:rsidRDefault="00F6178F" w:rsidP="00F6178F">
      <w:pPr>
        <w:jc w:val="center"/>
      </w:pPr>
      <w:r>
        <w:rPr>
          <w:noProof/>
        </w:rPr>
        <w:drawing>
          <wp:inline distT="0" distB="0" distL="0" distR="0" wp14:anchorId="6149D4C8" wp14:editId="7BA4CA84">
            <wp:extent cx="5205730" cy="2924175"/>
            <wp:effectExtent l="19050" t="19050" r="13970" b="285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05730" cy="2924175"/>
                    </a:xfrm>
                    <a:prstGeom prst="rect">
                      <a:avLst/>
                    </a:prstGeom>
                    <a:ln>
                      <a:solidFill>
                        <a:srgbClr val="C00000"/>
                      </a:solidFill>
                    </a:ln>
                  </pic:spPr>
                </pic:pic>
              </a:graphicData>
            </a:graphic>
          </wp:inline>
        </w:drawing>
      </w:r>
    </w:p>
    <w:p w14:paraId="44503363" w14:textId="5F1DC0AF" w:rsidR="00F6178F" w:rsidRDefault="00924D80" w:rsidP="00924D80">
      <w:pPr>
        <w:pStyle w:val="Caption"/>
        <w:jc w:val="center"/>
      </w:pPr>
      <w:bookmarkStart w:id="28" w:name="_Toc31044503"/>
      <w:r>
        <w:t xml:space="preserve">Figure </w:t>
      </w:r>
      <w:fldSimple w:instr=" SEQ Figure \* ARABIC ">
        <w:r w:rsidR="00F61BA4">
          <w:rPr>
            <w:noProof/>
          </w:rPr>
          <w:t>2</w:t>
        </w:r>
      </w:fldSimple>
      <w:r>
        <w:t xml:space="preserve">: </w:t>
      </w:r>
      <w:r w:rsidRPr="001D0BC5">
        <w:t>Monolithic and Microkernalised hypervisors</w:t>
      </w:r>
      <w:r w:rsidR="00FD17CF">
        <w:t xml:space="preserve"> </w:t>
      </w:r>
      <w:r w:rsidR="00FD17CF">
        <w:fldChar w:fldCharType="begin" w:fldLock="1"/>
      </w:r>
      <w:r w:rsidR="00FD17CF">
        <w:instrText>ADDIN CSL_CITATION {"citationItems":[{"id":"ITEM-1","itemData":{"URL":"http://syrewiczeit.com/vmware-vs-hyper-v-architectural-differences/","accessed":{"date-parts":[["2019","7","19"]]},"author":[{"dropping-particle":"","family":"Syrewicze","given":"Andy","non-dropping-particle":"","parse-names":false,"suffix":""}],"id":"ITEM-1","issued":{"date-parts":[["2013"]]},"title":"VMware vs. Hyper-V: Architectural Differences","type":"webpage"},"uris":["http://www.mendeley.com/documents/?uuid=5efd2a41-89ca-4290-adf4-a92c3654a896"]}],"mendeley":{"formattedCitation":"[7]","plainTextFormattedCitation":"[7]","previouslyFormattedCitation":"[7]"},"properties":{"noteIndex":0},"schema":"https://github.com/citation-style-language/schema/raw/master/csl-citation.json"}</w:instrText>
      </w:r>
      <w:r w:rsidR="00FD17CF">
        <w:fldChar w:fldCharType="separate"/>
      </w:r>
      <w:r w:rsidR="00FD17CF" w:rsidRPr="00FD17CF">
        <w:rPr>
          <w:b w:val="0"/>
          <w:noProof/>
        </w:rPr>
        <w:t>[7]</w:t>
      </w:r>
      <w:bookmarkEnd w:id="28"/>
      <w:r w:rsidR="00FD17CF">
        <w:fldChar w:fldCharType="end"/>
      </w:r>
    </w:p>
    <w:p w14:paraId="34B32076" w14:textId="77777777" w:rsidR="000E363D" w:rsidRDefault="000E363D" w:rsidP="006B74ED">
      <w:r>
        <w:lastRenderedPageBreak/>
        <w:t>A</w:t>
      </w:r>
      <w:r w:rsidR="00B900C5">
        <w:t xml:space="preserve"> given machine </w:t>
      </w:r>
      <w:r w:rsidR="00D22C9B">
        <w:t>is</w:t>
      </w:r>
      <w:r w:rsidR="00B900C5">
        <w:t xml:space="preserve"> required to have access to and implement </w:t>
      </w:r>
      <w:r w:rsidR="00D22C9B">
        <w:t>four</w:t>
      </w:r>
      <w:r w:rsidR="00B900C5">
        <w:t xml:space="preserve"> given </w:t>
      </w:r>
      <w:r w:rsidR="001E1497">
        <w:t xml:space="preserve">basic </w:t>
      </w:r>
      <w:r w:rsidR="00B900C5">
        <w:t>computing resources</w:t>
      </w:r>
      <w:r w:rsidR="00D22C9B">
        <w:t xml:space="preserve"> being</w:t>
      </w:r>
      <w:r w:rsidR="00B900C5">
        <w:t xml:space="preserve"> the memory, CPU, networking and the storage. </w:t>
      </w:r>
    </w:p>
    <w:p w14:paraId="52413924" w14:textId="5B7CBE25" w:rsidR="00C30F1A" w:rsidRDefault="00B900C5" w:rsidP="006B74ED">
      <w:r>
        <w:t xml:space="preserve"> The monolithic</w:t>
      </w:r>
      <w:r w:rsidR="00483E07">
        <w:t xml:space="preserve"> </w:t>
      </w:r>
      <w:r>
        <w:t xml:space="preserve">approach, </w:t>
      </w:r>
      <w:r w:rsidR="00483E07">
        <w:t xml:space="preserve">manages </w:t>
      </w:r>
      <w:r>
        <w:t xml:space="preserve">the resource access and implementation requirements </w:t>
      </w:r>
      <w:r w:rsidR="001E1497">
        <w:t>(Virtual Stack</w:t>
      </w:r>
      <w:r w:rsidR="00C30F1A">
        <w:t>’s</w:t>
      </w:r>
      <w:r w:rsidR="001E1497">
        <w:t xml:space="preserve">) </w:t>
      </w:r>
      <w:r>
        <w:t xml:space="preserve">directly by the hypervisor </w:t>
      </w:r>
      <w:r w:rsidR="00483E07">
        <w:t xml:space="preserve">having </w:t>
      </w:r>
      <w:r>
        <w:t xml:space="preserve">knowledge of all required drivers linking to the physical hardware of the host computer etc. </w:t>
      </w:r>
      <w:r>
        <w:fldChar w:fldCharType="begin" w:fldLock="1"/>
      </w:r>
      <w:r w:rsidR="00FD17CF">
        <w:instrText>ADDIN CSL_CITATION {"citationItems":[{"id":"ITEM-1","itemData":{"URL":"http://syrewiczeit.com/vmware-vs-hyper-v-architectural-differences/","accessed":{"date-parts":[["2019","7","19"]]},"author":[{"dropping-particle":"","family":"Syrewicze","given":"Andy","non-dropping-particle":"","parse-names":false,"suffix":""}],"id":"ITEM-1","issued":{"date-parts":[["2013"]]},"title":"VMware vs. Hyper-V: Architectural Differences","type":"webpage"},"uris":["http://www.mendeley.com/documents/?uuid=5efd2a41-89ca-4290-adf4-a92c3654a896"]}],"mendeley":{"formattedCitation":"[7]","plainTextFormattedCitation":"[7]","previouslyFormattedCitation":"[7]"},"properties":{"noteIndex":0},"schema":"https://github.com/citation-style-language/schema/raw/master/csl-citation.json"}</w:instrText>
      </w:r>
      <w:r>
        <w:fldChar w:fldCharType="separate"/>
      </w:r>
      <w:r w:rsidRPr="00B900C5">
        <w:rPr>
          <w:noProof/>
        </w:rPr>
        <w:t>[7]</w:t>
      </w:r>
      <w:r>
        <w:fldChar w:fldCharType="end"/>
      </w:r>
      <w:r>
        <w:t xml:space="preserve">. </w:t>
      </w:r>
    </w:p>
    <w:p w14:paraId="781463D6" w14:textId="4AF84939" w:rsidR="006B74ED" w:rsidRDefault="00D22C9B" w:rsidP="006B74ED">
      <w:r>
        <w:t>An</w:t>
      </w:r>
      <w:r w:rsidR="001C7773">
        <w:t xml:space="preserve"> advantage to the monolithic approach is that the virtual machine is observed to be very efficient</w:t>
      </w:r>
      <w:r w:rsidR="00203ECF">
        <w:t xml:space="preserve">, although a </w:t>
      </w:r>
      <w:r>
        <w:t xml:space="preserve">disadvantage </w:t>
      </w:r>
      <w:r w:rsidR="00C30F1A">
        <w:t>from</w:t>
      </w:r>
      <w:r w:rsidR="001C7773">
        <w:t xml:space="preserve"> the monolithic methodology approach </w:t>
      </w:r>
      <w:r>
        <w:t>is that</w:t>
      </w:r>
      <w:r w:rsidR="00C30F1A">
        <w:t xml:space="preserve"> </w:t>
      </w:r>
      <w:r w:rsidR="001C7773">
        <w:t>should any issues occur via the drivers on the host computer, these issues will reflect up the scale to the hypervisor level thus causing all of the virtual machines to potentially experience issues</w:t>
      </w:r>
      <w:r>
        <w:t>.</w:t>
      </w:r>
      <w:r w:rsidR="001C7773">
        <w:t xml:space="preserve"> </w:t>
      </w:r>
      <w:r>
        <w:t>P</w:t>
      </w:r>
      <w:r w:rsidR="001C7773">
        <w:t>otential restrictions to the compatibility of the hypervisor / virtual machine software with the given hosts hardware</w:t>
      </w:r>
      <w:r>
        <w:t xml:space="preserve"> can also become problematic</w:t>
      </w:r>
      <w:r w:rsidR="001C7773">
        <w:t>.</w:t>
      </w:r>
      <w:r w:rsidR="00B900C5">
        <w:t xml:space="preserve"> </w:t>
      </w:r>
      <w:r w:rsidR="001C7773">
        <w:t>VMware ESXi for example</w:t>
      </w:r>
      <w:r w:rsidR="000E363D">
        <w:t xml:space="preserve"> does have limitations where </w:t>
      </w:r>
      <w:r w:rsidR="001C7773">
        <w:t>VM</w:t>
      </w:r>
      <w:r w:rsidR="00C30F1A">
        <w:t>ware</w:t>
      </w:r>
      <w:r w:rsidR="001C7773">
        <w:t xml:space="preserve"> </w:t>
      </w:r>
      <w:r w:rsidR="00E720D2">
        <w:t>provides a</w:t>
      </w:r>
      <w:r w:rsidR="001C7773">
        <w:t xml:space="preserve"> Compatibility guide </w:t>
      </w:r>
      <w:r w:rsidR="00E720D2">
        <w:t xml:space="preserve">to assist </w:t>
      </w:r>
      <w:r w:rsidR="00203ECF">
        <w:t xml:space="preserve">in </w:t>
      </w:r>
      <w:r w:rsidR="00E720D2">
        <w:t xml:space="preserve">an implementation </w:t>
      </w:r>
      <w:r w:rsidR="00FD17CF">
        <w:fldChar w:fldCharType="begin" w:fldLock="1"/>
      </w:r>
      <w:r w:rsidR="00FD17CF">
        <w:instrText>ADDIN CSL_CITATION {"citationItems":[{"id":"ITEM-1","itemData":{"URL":"https://www.vmware.com/resources/compatibility/search.php","accessed":{"date-parts":[["2019","7","19"]]},"author":[{"dropping-particle":"","family":"VMWARE","given":"","non-dropping-particle":"","parse-names":false,"suffix":""}],"id":"ITEM-1","issued":{"date-parts":[["2009"]]},"title":"VMware Compatibility Guide","type":"webpage"},"uris":["http://www.mendeley.com/documents/?uuid=7aa62e68-4e7a-42c2-a4cf-b51d6e4bce79"]}],"mendeley":{"formattedCitation":"[8]","plainTextFormattedCitation":"[8]","previouslyFormattedCitation":"[8]"},"properties":{"noteIndex":0},"schema":"https://github.com/citation-style-language/schema/raw/master/csl-citation.json"}</w:instrText>
      </w:r>
      <w:r w:rsidR="00FD17CF">
        <w:fldChar w:fldCharType="separate"/>
      </w:r>
      <w:r w:rsidR="00FD17CF" w:rsidRPr="00FD17CF">
        <w:rPr>
          <w:noProof/>
        </w:rPr>
        <w:t>[8]</w:t>
      </w:r>
      <w:r w:rsidR="00FD17CF">
        <w:fldChar w:fldCharType="end"/>
      </w:r>
      <w:r w:rsidR="001C7773">
        <w:t>. An example of this guide can be seen in figure 3.</w:t>
      </w:r>
    </w:p>
    <w:p w14:paraId="7381106A" w14:textId="11AF9A9C" w:rsidR="001C7773" w:rsidRDefault="001C7773" w:rsidP="001C7773">
      <w:pPr>
        <w:jc w:val="center"/>
      </w:pPr>
      <w:r>
        <w:rPr>
          <w:noProof/>
        </w:rPr>
        <w:drawing>
          <wp:inline distT="0" distB="0" distL="0" distR="0" wp14:anchorId="26E46CBC" wp14:editId="6CEB15C8">
            <wp:extent cx="5205730" cy="3066415"/>
            <wp:effectExtent l="19050" t="19050" r="13970" b="196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05730" cy="3066415"/>
                    </a:xfrm>
                    <a:prstGeom prst="rect">
                      <a:avLst/>
                    </a:prstGeom>
                    <a:ln>
                      <a:solidFill>
                        <a:srgbClr val="C00000"/>
                      </a:solidFill>
                    </a:ln>
                  </pic:spPr>
                </pic:pic>
              </a:graphicData>
            </a:graphic>
          </wp:inline>
        </w:drawing>
      </w:r>
    </w:p>
    <w:p w14:paraId="18CB1D61" w14:textId="672D6B11" w:rsidR="001C7773" w:rsidRDefault="001C7773" w:rsidP="001C7773">
      <w:pPr>
        <w:pStyle w:val="Caption"/>
        <w:jc w:val="center"/>
      </w:pPr>
      <w:bookmarkStart w:id="29" w:name="_Toc31044504"/>
      <w:r>
        <w:t xml:space="preserve">Figure </w:t>
      </w:r>
      <w:fldSimple w:instr=" SEQ Figure \* ARABIC ">
        <w:r w:rsidR="00F61BA4">
          <w:rPr>
            <w:noProof/>
          </w:rPr>
          <w:t>3</w:t>
        </w:r>
      </w:fldSimple>
      <w:r>
        <w:t>: VMware Compatibility Guide</w:t>
      </w:r>
      <w:r w:rsidR="00FD17CF">
        <w:t xml:space="preserve"> </w:t>
      </w:r>
      <w:r w:rsidR="00FD17CF">
        <w:fldChar w:fldCharType="begin" w:fldLock="1"/>
      </w:r>
      <w:r w:rsidR="00FD17CF">
        <w:instrText>ADDIN CSL_CITATION {"citationItems":[{"id":"ITEM-1","itemData":{"URL":"https://www.vmware.com/resources/compatibility/search.php","accessed":{"date-parts":[["2019","7","19"]]},"author":[{"dropping-particle":"","family":"VMWARE","given":"","non-dropping-particle":"","parse-names":false,"suffix":""}],"id":"ITEM-1","issued":{"date-parts":[["2009"]]},"title":"VMware Compatibility Guide","type":"webpage"},"uris":["http://www.mendeley.com/documents/?uuid=7aa62e68-4e7a-42c2-a4cf-b51d6e4bce79"]}],"mendeley":{"formattedCitation":"[8]","plainTextFormattedCitation":"[8]","previouslyFormattedCitation":"[8]"},"properties":{"noteIndex":0},"schema":"https://github.com/citation-style-language/schema/raw/master/csl-citation.json"}</w:instrText>
      </w:r>
      <w:r w:rsidR="00FD17CF">
        <w:fldChar w:fldCharType="separate"/>
      </w:r>
      <w:r w:rsidR="00FD17CF" w:rsidRPr="00FD17CF">
        <w:rPr>
          <w:b w:val="0"/>
          <w:noProof/>
        </w:rPr>
        <w:t>[8]</w:t>
      </w:r>
      <w:bookmarkEnd w:id="29"/>
      <w:r w:rsidR="00FD17CF">
        <w:fldChar w:fldCharType="end"/>
      </w:r>
    </w:p>
    <w:p w14:paraId="08F2D0AB" w14:textId="5982412E" w:rsidR="001C7773" w:rsidRPr="001C7773" w:rsidRDefault="00A11E4C" w:rsidP="00E00F61">
      <w:r>
        <w:lastRenderedPageBreak/>
        <w:t xml:space="preserve">The </w:t>
      </w:r>
      <w:r w:rsidR="00E00F61">
        <w:t>Microkernalised</w:t>
      </w:r>
      <w:r>
        <w:t xml:space="preserve"> methodology approach </w:t>
      </w:r>
      <w:r w:rsidR="00E00F61">
        <w:t>takes</w:t>
      </w:r>
      <w:r>
        <w:t xml:space="preserve"> on a different implementation</w:t>
      </w:r>
      <w:r w:rsidR="00203ECF">
        <w:t xml:space="preserve"> method. </w:t>
      </w:r>
      <w:r>
        <w:t xml:space="preserve">The Microkernalised approach </w:t>
      </w:r>
      <w:r w:rsidR="001E1497">
        <w:t>has the hypervisor layer to sit directly on the hardware, the same as the monolithic method although</w:t>
      </w:r>
      <w:r w:rsidR="00E00F61">
        <w:t>;</w:t>
      </w:r>
      <w:r w:rsidR="001E1497">
        <w:t xml:space="preserve"> the hypervisor does not manage the virtual stack access and implementation requirements. </w:t>
      </w:r>
      <w:r w:rsidR="00D4096B">
        <w:t>Instead what is known as a parent virtual machine is created once the given virtualised software is installed</w:t>
      </w:r>
      <w:r w:rsidR="00E00F61">
        <w:t>, which manages the virtual stack and drivers</w:t>
      </w:r>
      <w:r w:rsidR="00D4096B">
        <w:t xml:space="preserve"> </w:t>
      </w:r>
      <w:r w:rsidR="00D4096B">
        <w:fldChar w:fldCharType="begin" w:fldLock="1"/>
      </w:r>
      <w:r w:rsidR="005169BC">
        <w:instrText>ADDIN CSL_CITATION {"citationItems":[{"id":"ITEM-1","itemData":{"URL":"http://syrewiczeit.com/vmware-vs-hyper-v-architectural-differences/","accessed":{"date-parts":[["2019","7","19"]]},"author":[{"dropping-particle":"","family":"Syrewicze","given":"Andy","non-dropping-particle":"","parse-names":false,"suffix":""}],"id":"ITEM-1","issued":{"date-parts":[["2013"]]},"title":"VMware vs. Hyper-V: Architectural Differences","type":"webpage"},"uris":["http://www.mendeley.com/documents/?uuid=5efd2a41-89ca-4290-adf4-a92c3654a896"]}],"mendeley":{"formattedCitation":"[7]","plainTextFormattedCitation":"[7]","previouslyFormattedCitation":"[7]"},"properties":{"noteIndex":0},"schema":"https://github.com/citation-style-language/schema/raw/master/csl-citation.json"}</w:instrText>
      </w:r>
      <w:r w:rsidR="00D4096B">
        <w:fldChar w:fldCharType="separate"/>
      </w:r>
      <w:r w:rsidR="00D4096B" w:rsidRPr="00D4096B">
        <w:rPr>
          <w:noProof/>
        </w:rPr>
        <w:t>[7]</w:t>
      </w:r>
      <w:r w:rsidR="00D4096B">
        <w:fldChar w:fldCharType="end"/>
      </w:r>
      <w:r w:rsidR="00D4096B">
        <w:t>.</w:t>
      </w:r>
      <w:r w:rsidR="00BF44C7">
        <w:t xml:space="preserve"> </w:t>
      </w:r>
    </w:p>
    <w:p w14:paraId="748AE1A8" w14:textId="538FB932" w:rsidR="00FE091A" w:rsidRDefault="00FE091A" w:rsidP="0029621D">
      <w:pPr>
        <w:pStyle w:val="Heading2"/>
      </w:pPr>
      <w:bookmarkStart w:id="30" w:name="_Toc31044434"/>
      <w:r>
        <w:t xml:space="preserve">3.2 </w:t>
      </w:r>
      <w:r w:rsidR="00981581">
        <w:t>Operati</w:t>
      </w:r>
      <w:r w:rsidR="00281184">
        <w:t>ng</w:t>
      </w:r>
      <w:r w:rsidR="00981581">
        <w:t xml:space="preserve"> </w:t>
      </w:r>
      <w:r>
        <w:t>S</w:t>
      </w:r>
      <w:r w:rsidRPr="006B1618">
        <w:t>ystem-level virtualisation</w:t>
      </w:r>
      <w:bookmarkEnd w:id="30"/>
    </w:p>
    <w:p w14:paraId="1C944287" w14:textId="484F053A" w:rsidR="007834C2" w:rsidRDefault="00281184" w:rsidP="00281184">
      <w:r>
        <w:t xml:space="preserve">Operating system-level virtualisation </w:t>
      </w:r>
      <w:r w:rsidR="00203ECF">
        <w:t>or</w:t>
      </w:r>
      <w:r>
        <w:t xml:space="preserve"> </w:t>
      </w:r>
      <w:r w:rsidR="00962981">
        <w:t>OS-level virtualisation</w:t>
      </w:r>
      <w:r w:rsidR="00203ECF">
        <w:t>,</w:t>
      </w:r>
      <w:r w:rsidR="00962981">
        <w:t xml:space="preserve"> implements the use of virtual disks which hold</w:t>
      </w:r>
      <w:r w:rsidR="00483E07">
        <w:t>s</w:t>
      </w:r>
      <w:r w:rsidR="00962981">
        <w:t xml:space="preserve"> a</w:t>
      </w:r>
      <w:r w:rsidR="00483E07">
        <w:t xml:space="preserve">n </w:t>
      </w:r>
      <w:r w:rsidR="00962981">
        <w:t>image</w:t>
      </w:r>
      <w:r w:rsidR="00203ECF">
        <w:t>,</w:t>
      </w:r>
      <w:r w:rsidR="00483E07">
        <w:t xml:space="preserve"> </w:t>
      </w:r>
      <w:r w:rsidR="007834C2">
        <w:t>which are</w:t>
      </w:r>
      <w:r w:rsidR="00962981">
        <w:t xml:space="preserve"> stored on a remote server </w:t>
      </w:r>
      <w:r w:rsidR="00962981">
        <w:fldChar w:fldCharType="begin" w:fldLock="1"/>
      </w:r>
      <w:r w:rsidR="003E7B0C">
        <w:instrText>ADDIN CSL_CITATION {"citationItems":[{"id":"ITEM-1","itemData":{"URL":"https://www.w3schools.in/cloud-virtualization/os-virtualization/","accessed":{"date-parts":[["2019","7","26"]]},"author":[{"dropping-particle":"","family":"w3schools","given":"","non-dropping-particle":"","parse-names":false,"suffix":""}],"container-title":"w3schools","id":"ITEM-1","issued":{"date-parts":[["0"]]},"title":"operating System (OS) Virtualization","type":"webpage"},"uris":["http://www.mendeley.com/documents/?uuid=784634fe-2a9e-42f6-9d2f-80d0bf41622b"]}],"mendeley":{"formattedCitation":"[9]","plainTextFormattedCitation":"[9]","previouslyFormattedCitation":"[9]"},"properties":{"noteIndex":0},"schema":"https://github.com/citation-style-language/schema/raw/master/csl-citation.json"}</w:instrText>
      </w:r>
      <w:r w:rsidR="00962981">
        <w:fldChar w:fldCharType="separate"/>
      </w:r>
      <w:r w:rsidR="00962981" w:rsidRPr="00962981">
        <w:rPr>
          <w:noProof/>
        </w:rPr>
        <w:t>[9]</w:t>
      </w:r>
      <w:r w:rsidR="00962981">
        <w:fldChar w:fldCharType="end"/>
      </w:r>
      <w:r w:rsidR="00962981">
        <w:t xml:space="preserve">. The implementation on the OS layer, the </w:t>
      </w:r>
      <w:r w:rsidR="007834C2">
        <w:t>k</w:t>
      </w:r>
      <w:r w:rsidR="00962981">
        <w:t xml:space="preserve">ernel enables the </w:t>
      </w:r>
      <w:r w:rsidR="007834C2">
        <w:t>running</w:t>
      </w:r>
      <w:r w:rsidR="00962981">
        <w:t xml:space="preserve"> of multiple instances</w:t>
      </w:r>
      <w:r w:rsidR="007834C2">
        <w:t xml:space="preserve"> which are</w:t>
      </w:r>
      <w:r w:rsidR="00962981">
        <w:t xml:space="preserve"> known as containers. </w:t>
      </w:r>
      <w:r w:rsidR="003E7B0C">
        <w:t>The</w:t>
      </w:r>
      <w:r w:rsidR="007834C2">
        <w:t xml:space="preserve"> </w:t>
      </w:r>
      <w:r w:rsidR="003E7B0C">
        <w:t>kernel provides one operating system</w:t>
      </w:r>
      <w:r w:rsidR="007834C2">
        <w:t xml:space="preserve"> which</w:t>
      </w:r>
      <w:r w:rsidR="003E7B0C">
        <w:t xml:space="preserve"> </w:t>
      </w:r>
      <w:r w:rsidR="007834C2">
        <w:t xml:space="preserve">is </w:t>
      </w:r>
      <w:r w:rsidR="003E7B0C">
        <w:t xml:space="preserve">shared amongst all of the containers </w:t>
      </w:r>
      <w:r w:rsidR="003E7B0C">
        <w:fldChar w:fldCharType="begin" w:fldLock="1"/>
      </w:r>
      <w:r w:rsidR="0034687D">
        <w:instrText>ADDIN CSL_CITATION {"citationItems":[{"id":"ITEM-1","itemData":{"URL":"https://www.w3schools.in/cloud-virtualization/os-virtualization/","accessed":{"date-parts":[["2019","7","26"]]},"author":[{"dropping-particle":"","family":"w3schools","given":"","non-dropping-particle":"","parse-names":false,"suffix":""}],"container-title":"w3schools","id":"ITEM-1","issued":{"date-parts":[["0"]]},"title":"operating System (OS) Virtualization","type":"webpage"},"uris":["http://www.mendeley.com/documents/?uuid=784634fe-2a9e-42f6-9d2f-80d0bf41622b"]}],"mendeley":{"formattedCitation":"[9]","plainTextFormattedCitation":"[9]","previouslyFormattedCitation":"[9]"},"properties":{"noteIndex":0},"schema":"https://github.com/citation-style-language/schema/raw/master/csl-citation.json"}</w:instrText>
      </w:r>
      <w:r w:rsidR="003E7B0C">
        <w:fldChar w:fldCharType="separate"/>
      </w:r>
      <w:r w:rsidR="003E7B0C" w:rsidRPr="003E7B0C">
        <w:rPr>
          <w:noProof/>
        </w:rPr>
        <w:t>[9]</w:t>
      </w:r>
      <w:r w:rsidR="003E7B0C">
        <w:fldChar w:fldCharType="end"/>
      </w:r>
      <w:r w:rsidR="00B30497">
        <w:t>, along with sharing a kernel the containers will also share the disk space</w:t>
      </w:r>
      <w:r w:rsidR="005363B0">
        <w:t xml:space="preserve">, </w:t>
      </w:r>
      <w:r w:rsidR="009D7FC0">
        <w:t>r</w:t>
      </w:r>
      <w:r w:rsidR="00B30497">
        <w:t>am etc.</w:t>
      </w:r>
      <w:r w:rsidR="009D7FC0">
        <w:t xml:space="preserve"> of the given host</w:t>
      </w:r>
      <w:r w:rsidR="00B30497">
        <w:t xml:space="preserve"> </w:t>
      </w:r>
      <w:r w:rsidR="00B30497">
        <w:fldChar w:fldCharType="begin" w:fldLock="1"/>
      </w:r>
      <w:r w:rsidR="00357CAC">
        <w:instrText>ADDIN CSL_CITATION {"citationItems":[{"id":"ITEM-1","itemData":{"author":[{"dropping-particle":"","family":"Fink","given":"John","non-dropping-particle":"","parse-names":false,"suffix":""}],"container-title":"Code{4}lib Journal","id":"ITEM-1","issue":"25","issued":{"date-parts":[["2014"]]},"title":"Docker: a Software as a Service, Operating System-Level Virtualization Framework","type":"article-journal"},"uris":["http://www.mendeley.com/documents/?uuid=006ba125-a7cc-4c43-b3ff-dca7c86bb2c8"]}],"mendeley":{"formattedCitation":"[10]","plainTextFormattedCitation":"[10]","previouslyFormattedCitation":"[10]"},"properties":{"noteIndex":0},"schema":"https://github.com/citation-style-language/schema/raw/master/csl-citation.json"}</w:instrText>
      </w:r>
      <w:r w:rsidR="00B30497">
        <w:fldChar w:fldCharType="separate"/>
      </w:r>
      <w:r w:rsidR="00B30497" w:rsidRPr="00B30497">
        <w:rPr>
          <w:noProof/>
        </w:rPr>
        <w:t>[10]</w:t>
      </w:r>
      <w:r w:rsidR="00B30497">
        <w:fldChar w:fldCharType="end"/>
      </w:r>
      <w:r w:rsidR="003E7B0C">
        <w:t>.</w:t>
      </w:r>
    </w:p>
    <w:p w14:paraId="3F11BE63" w14:textId="5E806359" w:rsidR="00FA2334" w:rsidRDefault="007B65A6" w:rsidP="00281184">
      <w:r>
        <w:t xml:space="preserve">There are two different types of virtual disks for this implementation being the </w:t>
      </w:r>
      <w:r w:rsidR="007834C2">
        <w:t>p</w:t>
      </w:r>
      <w:r>
        <w:t xml:space="preserve">rivate </w:t>
      </w:r>
      <w:r w:rsidR="00FA2334">
        <w:t>v</w:t>
      </w:r>
      <w:r>
        <w:t xml:space="preserve">irtual disk </w:t>
      </w:r>
      <w:r w:rsidR="007834C2">
        <w:t xml:space="preserve">or </w:t>
      </w:r>
      <w:r>
        <w:t xml:space="preserve">the </w:t>
      </w:r>
      <w:r w:rsidR="007834C2">
        <w:t>s</w:t>
      </w:r>
      <w:r>
        <w:t>hared</w:t>
      </w:r>
      <w:r w:rsidR="007834C2">
        <w:t>/</w:t>
      </w:r>
      <w:r>
        <w:t>common virtual disk.</w:t>
      </w:r>
      <w:r w:rsidR="00FA2334">
        <w:t xml:space="preserve"> The private virtual disk is</w:t>
      </w:r>
      <w:r w:rsidR="007834C2">
        <w:t xml:space="preserve"> </w:t>
      </w:r>
      <w:r w:rsidR="0019517C">
        <w:t xml:space="preserve">used </w:t>
      </w:r>
      <w:r w:rsidR="00FA2334">
        <w:t xml:space="preserve">by one guest/end user. </w:t>
      </w:r>
      <w:r w:rsidR="00AF4AEB">
        <w:t>The shared</w:t>
      </w:r>
      <w:r w:rsidR="007834C2">
        <w:t>/</w:t>
      </w:r>
      <w:r w:rsidR="00AF4AEB">
        <w:t xml:space="preserve">common virtual disk is put in use and accessed by multiple guest’s / end users </w:t>
      </w:r>
      <w:r w:rsidR="007834C2">
        <w:t>simultaneously</w:t>
      </w:r>
      <w:r w:rsidR="00203ECF">
        <w:t>, a</w:t>
      </w:r>
      <w:r w:rsidR="00AF4AEB">
        <w:t xml:space="preserve">ny data </w:t>
      </w:r>
      <w:r w:rsidR="007834C2">
        <w:t xml:space="preserve">will </w:t>
      </w:r>
      <w:r w:rsidR="00AF4AEB">
        <w:t xml:space="preserve">only be stored in cache and all cached data will be lost once the given virtual machine is </w:t>
      </w:r>
      <w:r w:rsidR="008952D3">
        <w:t>shut down</w:t>
      </w:r>
      <w:r w:rsidR="0019517C">
        <w:t xml:space="preserve"> where through </w:t>
      </w:r>
      <w:r w:rsidR="00AF4AEB">
        <w:t xml:space="preserve">the </w:t>
      </w:r>
      <w:r w:rsidR="0019517C">
        <w:t xml:space="preserve">implementation of a </w:t>
      </w:r>
      <w:r w:rsidR="00AF4AEB">
        <w:t>private virtual di</w:t>
      </w:r>
      <w:r w:rsidR="0019517C">
        <w:t xml:space="preserve">sk the </w:t>
      </w:r>
      <w:r w:rsidR="00AF4AEB">
        <w:t xml:space="preserve">data is stored as it would be on a physical hard drive </w:t>
      </w:r>
      <w:r w:rsidR="00AF4AEB">
        <w:fldChar w:fldCharType="begin" w:fldLock="1"/>
      </w:r>
      <w:r w:rsidR="001E46B1">
        <w:instrText>ADDIN CSL_CITATION {"citationItems":[{"id":"ITEM-1","itemData":{"URL":"https://www.w3schools.in/cloud-virtualization/os-virtualization/","accessed":{"date-parts":[["2019","7","26"]]},"author":[{"dropping-particle":"","family":"w3schools","given":"","non-dropping-particle":"","parse-names":false,"suffix":""}],"container-title":"w3schools","id":"ITEM-1","issued":{"date-parts":[["0"]]},"title":"operating System (OS) Virtualization","type":"webpage"},"uris":["http://www.mendeley.com/documents/?uuid=784634fe-2a9e-42f6-9d2f-80d0bf41622b"]}],"mendeley":{"formattedCitation":"[9]","plainTextFormattedCitation":"[9]","previouslyFormattedCitation":"[9]"},"properties":{"noteIndex":0},"schema":"https://github.com/citation-style-language/schema/raw/master/csl-citation.json"}</w:instrText>
      </w:r>
      <w:r w:rsidR="00AF4AEB">
        <w:fldChar w:fldCharType="separate"/>
      </w:r>
      <w:r w:rsidR="00AF4AEB" w:rsidRPr="00AF4AEB">
        <w:rPr>
          <w:noProof/>
        </w:rPr>
        <w:t>[9]</w:t>
      </w:r>
      <w:r w:rsidR="00AF4AEB">
        <w:fldChar w:fldCharType="end"/>
      </w:r>
      <w:r w:rsidR="00AF4AEB">
        <w:t>.</w:t>
      </w:r>
    </w:p>
    <w:p w14:paraId="4AACB068" w14:textId="77777777" w:rsidR="0019517C" w:rsidRDefault="0034687D" w:rsidP="00CC1EB0">
      <w:r>
        <w:t>All containers are complete</w:t>
      </w:r>
      <w:r w:rsidR="00357CAC">
        <w:t>ly</w:t>
      </w:r>
      <w:r>
        <w:t xml:space="preserve"> separated and operate in isolation to each other </w:t>
      </w:r>
      <w:r>
        <w:fldChar w:fldCharType="begin" w:fldLock="1"/>
      </w:r>
      <w:r w:rsidR="00357CAC">
        <w:instrText>ADDIN CSL_CITATION {"citationItems":[{"id":"ITEM-1","itemData":{"URL":"https://www.datacenterknowledge.com/archives/2015/01/05/understanding-application-containers-and-os-level-virtualization","accessed":{"date-parts":[["2019","7","26"]]},"author":[{"dropping-particle":"","family":"Kleyman","given":"Bill","non-dropping-particle":"","parse-names":false,"suffix":""}],"container-title":"Data Center Knowledge","id":"ITEM-1","issued":{"date-parts":[["2015"]]},"title":"Understanding Application Containers and OS-Level Virtualization","type":"webpage"},"uris":["http://www.mendeley.com/documents/?uuid=8a7ef440-15ab-4dd9-9504-6e3375fc9a78"]}],"mendeley":{"formattedCitation":"[11]","plainTextFormattedCitation":"[11]","previouslyFormattedCitation":"[11]"},"properties":{"noteIndex":0},"schema":"https://github.com/citation-style-language/schema/raw/master/csl-citation.json"}</w:instrText>
      </w:r>
      <w:r>
        <w:fldChar w:fldCharType="separate"/>
      </w:r>
      <w:r w:rsidR="00B30497" w:rsidRPr="00B30497">
        <w:rPr>
          <w:noProof/>
        </w:rPr>
        <w:t>[11]</w:t>
      </w:r>
      <w:r>
        <w:fldChar w:fldCharType="end"/>
      </w:r>
      <w:r w:rsidR="00357CAC">
        <w:t xml:space="preserve">, Even though all containers are being hosted from a given kernel, the end user still experiences the same working machine as if they were working on a physical individual machine </w:t>
      </w:r>
      <w:r w:rsidR="00357CAC">
        <w:fldChar w:fldCharType="begin" w:fldLock="1"/>
      </w:r>
      <w:r w:rsidR="00AF4AEB">
        <w:instrText>ADDIN CSL_CITATION {"citationItems":[{"id":"ITEM-1","itemData":{"URL":"https://www.datacenterknowledge.com/archives/2015/01/05/understanding-application-containers-and-os-level-virtualization","accessed":{"date-parts":[["2019","7","26"]]},"author":[{"dropping-particle":"","family":"Kleyman","given":"Bill","non-dropping-particle":"","parse-names":false,"suffix":""}],"container-title":"Data Center Knowledge","id":"ITEM-1","issued":{"date-parts":[["2015"]]},"title":"Understanding Application Containers and OS-Level Virtualization","type":"webpage"},"uris":["http://www.mendeley.com/documents/?uuid=8a7ef440-15ab-4dd9-9504-6e3375fc9a78"]}],"mendeley":{"formattedCitation":"[11]","plainTextFormattedCitation":"[11]","previouslyFormattedCitation":"[11]"},"properties":{"noteIndex":0},"schema":"https://github.com/citation-style-language/schema/raw/master/csl-citation.json"}</w:instrText>
      </w:r>
      <w:r w:rsidR="00357CAC">
        <w:fldChar w:fldCharType="separate"/>
      </w:r>
      <w:r w:rsidR="00357CAC" w:rsidRPr="00357CAC">
        <w:rPr>
          <w:noProof/>
        </w:rPr>
        <w:t>[11]</w:t>
      </w:r>
      <w:r w:rsidR="00357CAC">
        <w:fldChar w:fldCharType="end"/>
      </w:r>
      <w:r w:rsidR="00357CAC">
        <w:t>.</w:t>
      </w:r>
      <w:r w:rsidR="007B65A6">
        <w:t xml:space="preserve"> </w:t>
      </w:r>
    </w:p>
    <w:p w14:paraId="769A5FE2" w14:textId="74FA12AB" w:rsidR="00CC1EB0" w:rsidRDefault="00DE2FD1" w:rsidP="00EB50C4">
      <w:pPr>
        <w:pStyle w:val="Heading2"/>
      </w:pPr>
      <w:bookmarkStart w:id="31" w:name="_Toc31044435"/>
      <w:r>
        <w:lastRenderedPageBreak/>
        <w:t>3.3</w:t>
      </w:r>
      <w:r w:rsidR="00B97E9A">
        <w:t xml:space="preserve"> Desktop Virtualisation</w:t>
      </w:r>
      <w:bookmarkEnd w:id="31"/>
    </w:p>
    <w:p w14:paraId="57CD4B28" w14:textId="6B557A43" w:rsidR="00CB0224" w:rsidRDefault="007569C6" w:rsidP="00CC1EB0">
      <w:r>
        <w:t xml:space="preserve">Desktop virtualisation is implemented by </w:t>
      </w:r>
      <w:r w:rsidR="00CB0224">
        <w:t>many</w:t>
      </w:r>
      <w:r>
        <w:t xml:space="preserve"> organisations</w:t>
      </w:r>
      <w:r w:rsidR="00CB0224">
        <w:t xml:space="preserve">, </w:t>
      </w:r>
      <w:r>
        <w:t xml:space="preserve">from the larger force through to the small or medium business sizes </w:t>
      </w:r>
      <w:r>
        <w:fldChar w:fldCharType="begin" w:fldLock="1"/>
      </w:r>
      <w:r w:rsidR="00DA27CF">
        <w:instrText>ADDIN CSL_CITATION {"citationItems":[{"id":"ITEM-1","itemData":{"DOI":"ISSN: 02695766","author":[{"dropping-particle":"","family":"Boyle","given":"Andy","non-dropping-particle":"","parse-names":false,"suffix":""}],"container-title":"MicroScope","id":"ITEM-1","issued":{"date-parts":[["2011","3"]]},"page":"18","publisher-place":"Sutton","title":"Benefits of Desktop Virtualisation are for the many not just the few","type":"article-magazine"},"uris":["http://www.mendeley.com/documents/?uuid=6445ee45-9e71-49ed-9881-c812c6895270"]}],"mendeley":{"formattedCitation":"[12]","plainTextFormattedCitation":"[12]","previouslyFormattedCitation":"[12]"},"properties":{"noteIndex":0},"schema":"https://github.com/citation-style-language/schema/raw/master/csl-citation.json"}</w:instrText>
      </w:r>
      <w:r>
        <w:fldChar w:fldCharType="separate"/>
      </w:r>
      <w:r w:rsidRPr="007569C6">
        <w:rPr>
          <w:noProof/>
        </w:rPr>
        <w:t>[12]</w:t>
      </w:r>
      <w:r>
        <w:fldChar w:fldCharType="end"/>
      </w:r>
      <w:r>
        <w:t>.</w:t>
      </w:r>
      <w:r w:rsidR="00562803">
        <w:t xml:space="preserve"> </w:t>
      </w:r>
      <w:r w:rsidR="00DA27CF">
        <w:t xml:space="preserve">The desktop virtualisation approach implements a given ‘hardware virtualisation layer’ which is located, placed or added to a given ‘centralised data’ centre’s server suite. The implementation of </w:t>
      </w:r>
      <w:r w:rsidR="00CB0224">
        <w:t>the</w:t>
      </w:r>
      <w:r w:rsidR="00DA27CF">
        <w:t xml:space="preserve"> virtualisation layer provides the ability to host a given number of </w:t>
      </w:r>
      <w:r w:rsidR="006F5074">
        <w:t>guests</w:t>
      </w:r>
      <w:r w:rsidR="00DA27CF">
        <w:t xml:space="preserve"> </w:t>
      </w:r>
      <w:r w:rsidR="00203ECF">
        <w:t>(virtual machines)</w:t>
      </w:r>
      <w:r w:rsidR="00DA27CF">
        <w:t xml:space="preserve"> </w:t>
      </w:r>
      <w:r w:rsidR="00DA27CF">
        <w:fldChar w:fldCharType="begin" w:fldLock="1"/>
      </w:r>
      <w:r w:rsidR="008D06CA">
        <w:instrText>ADDIN CSL_CITATION {"citationItems":[{"id":"ITEM-1","itemData":{"DOI":"ISSN: 22497277","author":[{"dropping-particle":"","family":"Vijayakumar","given":"Vasuprada","non-dropping-particle":"","parse-names":false,"suffix":""},{"dropping-particle":"","family":"Chitra","given":"V","non-dropping-particle":"","parse-names":false,"suffix":""},{"dropping-particle":"","family":"Pirya","given":"D","non-dropping-particle":"","parse-names":false,"suffix":""}],"container-title":"International Journal of Advanced Computer Research","id":"ITEM-1","issue":"3","issued":{"date-parts":[["2013"]]},"page":"114-122","title":"Desktop Virtualization Solutions-A Comprehensive Survey","type":"article-journal","volume":"3"},"uris":["http://www.mendeley.com/documents/?uuid=26fc7db3-a2ec-4ecf-b330-1497ed85001e"]}],"mendeley":{"formattedCitation":"[13]","plainTextFormattedCitation":"[13]","previouslyFormattedCitation":"[13]"},"properties":{"noteIndex":0},"schema":"https://github.com/citation-style-language/schema/raw/master/csl-citation.json"}</w:instrText>
      </w:r>
      <w:r w:rsidR="00DA27CF">
        <w:fldChar w:fldCharType="separate"/>
      </w:r>
      <w:r w:rsidR="00DA27CF" w:rsidRPr="00DA27CF">
        <w:rPr>
          <w:noProof/>
        </w:rPr>
        <w:t>[13]</w:t>
      </w:r>
      <w:r w:rsidR="00DA27CF">
        <w:fldChar w:fldCharType="end"/>
      </w:r>
      <w:r w:rsidR="00DA27CF">
        <w:t>.</w:t>
      </w:r>
    </w:p>
    <w:p w14:paraId="4EC0FC17" w14:textId="32723E63" w:rsidR="00200108" w:rsidRDefault="00EE5730" w:rsidP="00CC1EB0">
      <w:r>
        <w:t xml:space="preserve">Every virtual machine within this collection will have </w:t>
      </w:r>
      <w:r w:rsidR="0099145F">
        <w:t>its</w:t>
      </w:r>
      <w:r>
        <w:t xml:space="preserve"> own operating system, software packages, configuration a</w:t>
      </w:r>
      <w:r w:rsidR="0099145F">
        <w:t>long with</w:t>
      </w:r>
      <w:r>
        <w:t xml:space="preserve"> its own </w:t>
      </w:r>
      <w:r w:rsidR="0099145F">
        <w:t xml:space="preserve">dedicated </w:t>
      </w:r>
      <w:r>
        <w:t>individual graphical user interface</w:t>
      </w:r>
      <w:r w:rsidR="008D06CA">
        <w:fldChar w:fldCharType="begin" w:fldLock="1"/>
      </w:r>
      <w:r w:rsidR="00200108">
        <w:instrText>ADDIN CSL_CITATION {"citationItems":[{"id":"ITEM-1","itemData":{"DOI":"ISSN: 22497277","author":[{"dropping-particle":"","family":"Vijayakumar","given":"Vasuprada","non-dropping-particle":"","parse-names":false,"suffix":""},{"dropping-particle":"","family":"Chitra","given":"V","non-dropping-particle":"","parse-names":false,"suffix":""},{"dropping-particle":"","family":"Pirya","given":"D","non-dropping-particle":"","parse-names":false,"suffix":""}],"container-title":"International Journal of Advanced Computer Research","id":"ITEM-1","issue":"3","issued":{"date-parts":[["2013"]]},"page":"114-122","title":"Desktop Virtualization Solutions-A Comprehensive Survey","type":"article-journal","volume":"3"},"uris":["http://www.mendeley.com/documents/?uuid=26fc7db3-a2ec-4ecf-b330-1497ed85001e"]}],"mendeley":{"formattedCitation":"[13]","plainTextFormattedCitation":"[13]","previouslyFormattedCitation":"[13]"},"properties":{"noteIndex":0},"schema":"https://github.com/citation-style-language/schema/raw/master/csl-citation.json"}</w:instrText>
      </w:r>
      <w:r w:rsidR="008D06CA">
        <w:fldChar w:fldCharType="separate"/>
      </w:r>
      <w:r w:rsidR="008D06CA" w:rsidRPr="008D06CA">
        <w:rPr>
          <w:noProof/>
        </w:rPr>
        <w:t>[13]</w:t>
      </w:r>
      <w:r w:rsidR="008D06CA">
        <w:fldChar w:fldCharType="end"/>
      </w:r>
      <w:r w:rsidR="000E5BB5">
        <w:t>, it is possible for all of the virtual machines from within a cluster to be networked together to create a virtualised network</w:t>
      </w:r>
      <w:r w:rsidR="009F5B39">
        <w:t xml:space="preserve"> </w:t>
      </w:r>
      <w:r w:rsidR="009F5B39">
        <w:fldChar w:fldCharType="begin" w:fldLock="1"/>
      </w:r>
      <w:r w:rsidR="009F5B39">
        <w:instrText>ADDIN CSL_CITATION {"citationItems":[{"id":"ITEM-1","itemData":{"DOI":"ISSN: 22497277","author":[{"dropping-particle":"","family":"Vijayakumar","given":"Vasuprada","non-dropping-particle":"","parse-names":false,"suffix":""},{"dropping-particle":"","family":"Chitra","given":"V","non-dropping-particle":"","parse-names":false,"suffix":""},{"dropping-particle":"","family":"Pirya","given":"D","non-dropping-particle":"","parse-names":false,"suffix":""}],"container-title":"International Journal of Advanced Computer Research","id":"ITEM-1","issue":"3","issued":{"date-parts":[["2013"]]},"page":"114-122","title":"Desktop Virtualization Solutions-A Comprehensive Survey","type":"article-journal","volume":"3"},"uris":["http://www.mendeley.com/documents/?uuid=26fc7db3-a2ec-4ecf-b330-1497ed85001e"]}],"mendeley":{"formattedCitation":"[13]","plainTextFormattedCitation":"[13]","previouslyFormattedCitation":"[13]"},"properties":{"noteIndex":0},"schema":"https://github.com/citation-style-language/schema/raw/master/csl-citation.json"}</w:instrText>
      </w:r>
      <w:r w:rsidR="009F5B39">
        <w:fldChar w:fldCharType="separate"/>
      </w:r>
      <w:r w:rsidR="009F5B39" w:rsidRPr="009F5B39">
        <w:rPr>
          <w:noProof/>
        </w:rPr>
        <w:t>[13]</w:t>
      </w:r>
      <w:r w:rsidR="009F5B39">
        <w:fldChar w:fldCharType="end"/>
      </w:r>
      <w:r w:rsidR="0099145F">
        <w:t>.</w:t>
      </w:r>
      <w:r w:rsidR="008D06CA">
        <w:t xml:space="preserve"> </w:t>
      </w:r>
    </w:p>
    <w:p w14:paraId="2535894C" w14:textId="6EF61089" w:rsidR="009F5B39" w:rsidRDefault="000E5BB5" w:rsidP="00CC1EB0">
      <w:r>
        <w:t>There are many implementation</w:t>
      </w:r>
      <w:r w:rsidR="00F77237">
        <w:t xml:space="preserve"> options </w:t>
      </w:r>
      <w:r>
        <w:t xml:space="preserve">that can be used through desktop virtualisation such as </w:t>
      </w:r>
      <w:r w:rsidR="00CB0224">
        <w:t xml:space="preserve">to </w:t>
      </w:r>
      <w:r w:rsidR="004C06C3">
        <w:t xml:space="preserve">provide access to legacy operating systems </w:t>
      </w:r>
      <w:r w:rsidR="00F77237">
        <w:t>running</w:t>
      </w:r>
      <w:r w:rsidR="004C06C3">
        <w:t xml:space="preserve"> legacy software packages </w:t>
      </w:r>
      <w:r w:rsidR="009F5B39">
        <w:fldChar w:fldCharType="begin" w:fldLock="1"/>
      </w:r>
      <w:r w:rsidR="00CF7BA7">
        <w:instrText>ADDIN CSL_CITATION {"citationItems":[{"id":"ITEM-1","itemData":{"DOI":"ISSN: 22497277","author":[{"dropping-particle":"","family":"Vijayakumar","given":"Vasuprada","non-dropping-particle":"","parse-names":false,"suffix":""},{"dropping-particle":"","family":"Chitra","given":"V","non-dropping-particle":"","parse-names":false,"suffix":""},{"dropping-particle":"","family":"Pirya","given":"D","non-dropping-particle":"","parse-names":false,"suffix":""}],"container-title":"International Journal of Advanced Computer Research","id":"ITEM-1","issue":"3","issued":{"date-parts":[["2013"]]},"page":"114-122","title":"Desktop Virtualization Solutions-A Comprehensive Survey","type":"article-journal","volume":"3"},"uris":["http://www.mendeley.com/documents/?uuid=26fc7db3-a2ec-4ecf-b330-1497ed85001e"]}],"mendeley":{"formattedCitation":"[13]","plainTextFormattedCitation":"[13]","previouslyFormattedCitation":"[13]"},"properties":{"noteIndex":0},"schema":"https://github.com/citation-style-language/schema/raw/master/csl-citation.json"}</w:instrText>
      </w:r>
      <w:r w:rsidR="009F5B39">
        <w:fldChar w:fldCharType="separate"/>
      </w:r>
      <w:r w:rsidR="009F5B39" w:rsidRPr="009F5B39">
        <w:rPr>
          <w:noProof/>
        </w:rPr>
        <w:t>[13]</w:t>
      </w:r>
      <w:r w:rsidR="009F5B39">
        <w:fldChar w:fldCharType="end"/>
      </w:r>
      <w:r w:rsidR="004C06C3">
        <w:t>.</w:t>
      </w:r>
    </w:p>
    <w:p w14:paraId="7FAA8B9F" w14:textId="6DC6E1A3" w:rsidR="007569C6" w:rsidRDefault="004C06C3" w:rsidP="00CC1EB0">
      <w:r>
        <w:t>Desktop virtualisation promotes better data protection and management</w:t>
      </w:r>
      <w:r w:rsidR="00200108">
        <w:t xml:space="preserve">, where the desktops are managed in a centralised area from within the desktop virtualised model. Through the implementation of this approach, software installation, backup completion and maintenance is viewed to be more simplified </w:t>
      </w:r>
      <w:r w:rsidR="00200108">
        <w:fldChar w:fldCharType="begin" w:fldLock="1"/>
      </w:r>
      <w:r w:rsidR="009F5B39">
        <w:instrText>ADDIN CSL_CITATION {"citationItems":[{"id":"ITEM-1","itemData":{"DOI":"ISSN: 22497277","author":[{"dropping-particle":"","family":"Vijayakumar","given":"Vasuprada","non-dropping-particle":"","parse-names":false,"suffix":""},{"dropping-particle":"","family":"Chitra","given":"V","non-dropping-particle":"","parse-names":false,"suffix":""},{"dropping-particle":"","family":"Pirya","given":"D","non-dropping-particle":"","parse-names":false,"suffix":""}],"container-title":"International Journal of Advanced Computer Research","id":"ITEM-1","issue":"3","issued":{"date-parts":[["2013"]]},"page":"114-122","title":"Desktop Virtualization Solutions-A Comprehensive Survey","type":"article-journal","volume":"3"},"uris":["http://www.mendeley.com/documents/?uuid=26fc7db3-a2ec-4ecf-b330-1497ed85001e"]}],"mendeley":{"formattedCitation":"[13]","plainTextFormattedCitation":"[13]","previouslyFormattedCitation":"[13]"},"properties":{"noteIndex":0},"schema":"https://github.com/citation-style-language/schema/raw/master/csl-citation.json"}</w:instrText>
      </w:r>
      <w:r w:rsidR="00200108">
        <w:fldChar w:fldCharType="separate"/>
      </w:r>
      <w:r w:rsidR="00200108" w:rsidRPr="00200108">
        <w:rPr>
          <w:noProof/>
        </w:rPr>
        <w:t>[13]</w:t>
      </w:r>
      <w:r w:rsidR="00200108">
        <w:fldChar w:fldCharType="end"/>
      </w:r>
      <w:r w:rsidR="00200108">
        <w:t>.</w:t>
      </w:r>
      <w:r w:rsidR="009F5B39">
        <w:t xml:space="preserve"> Through desktop virtualisation, redundancy systems can be implemented which promotes high availability and also provides the ability of a more simplified process </w:t>
      </w:r>
      <w:r w:rsidR="00183232">
        <w:t>of</w:t>
      </w:r>
      <w:r w:rsidR="009F5B39">
        <w:t xml:space="preserve"> disaster recovery</w:t>
      </w:r>
      <w:r w:rsidR="00CF7BA7">
        <w:t xml:space="preserve"> </w:t>
      </w:r>
      <w:r w:rsidR="00CF7BA7">
        <w:fldChar w:fldCharType="begin" w:fldLock="1"/>
      </w:r>
      <w:r w:rsidR="0051149F">
        <w:instrText>ADDIN CSL_CITATION {"citationItems":[{"id":"ITEM-1","itemData":{"DOI":"ISSN: 02695766","author":[{"dropping-particle":"","family":"Boyle","given":"Andy","non-dropping-particle":"","parse-names":false,"suffix":""}],"container-title":"MicroScope","id":"ITEM-1","issued":{"date-parts":[["2011","3"]]},"page":"18","publisher-place":"Sutton","title":"Benefits of Desktop Virtualisation are for the many not just the few","type":"article-magazine"},"uris":["http://www.mendeley.com/documents/?uuid=6445ee45-9e71-49ed-9881-c812c6895270"]}],"mendeley":{"formattedCitation":"[12]","plainTextFormattedCitation":"[12]","previouslyFormattedCitation":"[12]"},"properties":{"noteIndex":0},"schema":"https://github.com/citation-style-language/schema/raw/master/csl-citation.json"}</w:instrText>
      </w:r>
      <w:r w:rsidR="00CF7BA7">
        <w:fldChar w:fldCharType="separate"/>
      </w:r>
      <w:r w:rsidR="00CF7BA7" w:rsidRPr="00CF7BA7">
        <w:rPr>
          <w:noProof/>
        </w:rPr>
        <w:t>[12]</w:t>
      </w:r>
      <w:r w:rsidR="00CF7BA7">
        <w:fldChar w:fldCharType="end"/>
      </w:r>
      <w:r w:rsidR="009F5B39">
        <w:t>.</w:t>
      </w:r>
    </w:p>
    <w:p w14:paraId="6620651D" w14:textId="07F8BF4B" w:rsidR="001972CA" w:rsidRDefault="00F77237" w:rsidP="00CC1EB0">
      <w:r>
        <w:t>T</w:t>
      </w:r>
      <w:r w:rsidR="00CF7BA7">
        <w:t xml:space="preserve">here are two </w:t>
      </w:r>
      <w:r>
        <w:t>observed</w:t>
      </w:r>
      <w:r w:rsidR="00CF7BA7">
        <w:t xml:space="preserve"> techniques to desktop vi</w:t>
      </w:r>
      <w:r w:rsidR="00012795">
        <w:t>r</w:t>
      </w:r>
      <w:r w:rsidR="00CF7BA7">
        <w:t>tualisation</w:t>
      </w:r>
      <w:r>
        <w:t xml:space="preserve">, </w:t>
      </w:r>
      <w:r w:rsidR="00012795">
        <w:t>the ‘</w:t>
      </w:r>
      <w:r>
        <w:t>r</w:t>
      </w:r>
      <w:r w:rsidR="00012795">
        <w:t xml:space="preserve">emote </w:t>
      </w:r>
      <w:r>
        <w:t>d</w:t>
      </w:r>
      <w:r w:rsidR="00012795">
        <w:t xml:space="preserve">esktop </w:t>
      </w:r>
      <w:r>
        <w:t>s</w:t>
      </w:r>
      <w:r w:rsidR="00012795">
        <w:t xml:space="preserve">ervices’ </w:t>
      </w:r>
      <w:r>
        <w:t>and</w:t>
      </w:r>
      <w:r w:rsidR="00012795">
        <w:t xml:space="preserve"> the ‘</w:t>
      </w:r>
      <w:r>
        <w:t>v</w:t>
      </w:r>
      <w:r w:rsidR="00012795">
        <w:t xml:space="preserve">irtual </w:t>
      </w:r>
      <w:r>
        <w:t>d</w:t>
      </w:r>
      <w:r w:rsidR="00012795">
        <w:t xml:space="preserve">esktop </w:t>
      </w:r>
      <w:r>
        <w:t>i</w:t>
      </w:r>
      <w:r w:rsidR="00012795">
        <w:t>nfrastructure’</w:t>
      </w:r>
      <w:r w:rsidR="001972CA">
        <w:t xml:space="preserve"> </w:t>
      </w:r>
      <w:r w:rsidR="001972CA">
        <w:fldChar w:fldCharType="begin" w:fldLock="1"/>
      </w:r>
      <w:r w:rsidR="004F3423">
        <w:instrText>ADDIN CSL_CITATION {"citationItems":[{"id":"ITEM-1","itemData":{"DOI":"ISSN: 22497277","author":[{"dropping-particle":"","family":"Vijayakumar","given":"Vasuprada","non-dropping-particle":"","parse-names":false,"suffix":""},{"dropping-particle":"","family":"Chitra","given":"V","non-dropping-particle":"","parse-names":false,"suffix":""},{"dropping-particle":"","family":"Pirya","given":"D","non-dropping-particle":"","parse-names":false,"suffix":""}],"container-title":"International Journal of Advanced Computer Research","id":"ITEM-1","issue":"3","issued":{"date-parts":[["2013"]]},"page":"114-122","title":"Desktop Virtualization Solutions-A Comprehensive Survey","type":"article-journal","volume":"3"},"uris":["http://www.mendeley.com/documents/?uuid=26fc7db3-a2ec-4ecf-b330-1497ed85001e"]}],"mendeley":{"formattedCitation":"[13]","plainTextFormattedCitation":"[13]","previouslyFormattedCitation":"[13]"},"properties":{"noteIndex":0},"schema":"https://github.com/citation-style-language/schema/raw/master/csl-citation.json"}</w:instrText>
      </w:r>
      <w:r w:rsidR="001972CA">
        <w:fldChar w:fldCharType="separate"/>
      </w:r>
      <w:r w:rsidR="001972CA" w:rsidRPr="001972CA">
        <w:rPr>
          <w:noProof/>
        </w:rPr>
        <w:t>[13]</w:t>
      </w:r>
      <w:r w:rsidR="001972CA">
        <w:fldChar w:fldCharType="end"/>
      </w:r>
      <w:r w:rsidR="00012795">
        <w:t xml:space="preserve">. </w:t>
      </w:r>
    </w:p>
    <w:p w14:paraId="6D653EA2" w14:textId="6740BE6B" w:rsidR="00CF7BA7" w:rsidRDefault="00F77237" w:rsidP="00CC1EB0">
      <w:r>
        <w:t>R</w:t>
      </w:r>
      <w:r w:rsidR="00463681">
        <w:t>emote desktop services, also known as the RDS are run on top of a given windows implementation which enables the provision of an individual session</w:t>
      </w:r>
      <w:r w:rsidR="009D0966">
        <w:t xml:space="preserve"> to a given client system. The client receives or gathers the visual aspect of the desktop where </w:t>
      </w:r>
      <w:r w:rsidR="009D0966">
        <w:lastRenderedPageBreak/>
        <w:t>the resource demands are managed from the providing server. This technique provides benefits such as centralised management</w:t>
      </w:r>
      <w:r>
        <w:t xml:space="preserve"> and </w:t>
      </w:r>
      <w:r w:rsidR="009D0966">
        <w:t>centralised installation of given software packages</w:t>
      </w:r>
      <w:r>
        <w:t>. A</w:t>
      </w:r>
      <w:r w:rsidR="009D0966">
        <w:t>pplication data</w:t>
      </w:r>
      <w:r>
        <w:t xml:space="preserve"> is</w:t>
      </w:r>
      <w:r w:rsidR="009D0966">
        <w:t xml:space="preserve"> stored in the centralised server which promotes better security and helps to eliminate or limit the possibility of data redundancy</w:t>
      </w:r>
      <w:r w:rsidR="001972CA">
        <w:t xml:space="preserve">. This technique is also viewed to be more cost </w:t>
      </w:r>
      <w:r w:rsidR="006F5074">
        <w:t>effective</w:t>
      </w:r>
      <w:r w:rsidR="001972CA">
        <w:t xml:space="preserve"> to that of the ‘</w:t>
      </w:r>
      <w:r>
        <w:t>v</w:t>
      </w:r>
      <w:r w:rsidR="001972CA">
        <w:t xml:space="preserve">irtual </w:t>
      </w:r>
      <w:r>
        <w:t>d</w:t>
      </w:r>
      <w:r w:rsidR="001972CA">
        <w:t xml:space="preserve">esktop </w:t>
      </w:r>
      <w:r>
        <w:t>i</w:t>
      </w:r>
      <w:r w:rsidR="001972CA">
        <w:t>nfrastructure’</w:t>
      </w:r>
      <w:r w:rsidR="009D0966">
        <w:t xml:space="preserve"> </w:t>
      </w:r>
      <w:r w:rsidR="009D0966">
        <w:fldChar w:fldCharType="begin" w:fldLock="1"/>
      </w:r>
      <w:r w:rsidR="001972CA">
        <w:instrText>ADDIN CSL_CITATION {"citationItems":[{"id":"ITEM-1","itemData":{"DOI":"ISSN: 22497277","author":[{"dropping-particle":"","family":"Vijayakumar","given":"Vasuprada","non-dropping-particle":"","parse-names":false,"suffix":""},{"dropping-particle":"","family":"Chitra","given":"V","non-dropping-particle":"","parse-names":false,"suffix":""},{"dropping-particle":"","family":"Pirya","given":"D","non-dropping-particle":"","parse-names":false,"suffix":""}],"container-title":"International Journal of Advanced Computer Research","id":"ITEM-1","issue":"3","issued":{"date-parts":[["2013"]]},"page":"114-122","title":"Desktop Virtualization Solutions-A Comprehensive Survey","type":"article-journal","volume":"3"},"uris":["http://www.mendeley.com/documents/?uuid=26fc7db3-a2ec-4ecf-b330-1497ed85001e"]}],"mendeley":{"formattedCitation":"[13]","plainTextFormattedCitation":"[13]","previouslyFormattedCitation":"[13]"},"properties":{"noteIndex":0},"schema":"https://github.com/citation-style-language/schema/raw/master/csl-citation.json"}</w:instrText>
      </w:r>
      <w:r w:rsidR="009D0966">
        <w:fldChar w:fldCharType="separate"/>
      </w:r>
      <w:r w:rsidR="009D0966" w:rsidRPr="009D0966">
        <w:rPr>
          <w:noProof/>
        </w:rPr>
        <w:t>[13]</w:t>
      </w:r>
      <w:r w:rsidR="009D0966">
        <w:fldChar w:fldCharType="end"/>
      </w:r>
      <w:r w:rsidR="009D0966">
        <w:t xml:space="preserve"> .</w:t>
      </w:r>
      <w:r w:rsidR="00757B4A">
        <w:t xml:space="preserve"> </w:t>
      </w:r>
      <w:r w:rsidR="009D0966">
        <w:t xml:space="preserve"> </w:t>
      </w:r>
      <w:r w:rsidR="00463681">
        <w:t xml:space="preserve"> </w:t>
      </w:r>
    </w:p>
    <w:p w14:paraId="3753FE65" w14:textId="1E3870E6" w:rsidR="004F3423" w:rsidRDefault="001972CA" w:rsidP="00CC1EB0">
      <w:r>
        <w:t xml:space="preserve">Virtual </w:t>
      </w:r>
      <w:r w:rsidR="00F77237">
        <w:t>d</w:t>
      </w:r>
      <w:r>
        <w:t xml:space="preserve">esktop </w:t>
      </w:r>
      <w:r w:rsidR="00F77237">
        <w:t>i</w:t>
      </w:r>
      <w:r>
        <w:t xml:space="preserve">nfrastructure’ technique, also known as VDI, </w:t>
      </w:r>
      <w:r w:rsidR="00F77237">
        <w:t>has the ability</w:t>
      </w:r>
      <w:r>
        <w:t xml:space="preserve"> to be implemented across any network environment. All virtual machines are provided from a centralised server. </w:t>
      </w:r>
      <w:r w:rsidR="00F77237">
        <w:t>The</w:t>
      </w:r>
      <w:r w:rsidR="00183232">
        <w:t xml:space="preserve"> </w:t>
      </w:r>
      <w:r w:rsidR="00F77237">
        <w:t>client or thin client</w:t>
      </w:r>
      <w:r w:rsidR="001263E4">
        <w:t xml:space="preserve"> </w:t>
      </w:r>
      <w:r>
        <w:t>would be of an absolute minimum specification, all data is stored centrall</w:t>
      </w:r>
      <w:r w:rsidR="00F77237">
        <w:t>y</w:t>
      </w:r>
      <w:r>
        <w:t>.</w:t>
      </w:r>
      <w:r w:rsidR="001263E4">
        <w:t xml:space="preserve"> The connection broker</w:t>
      </w:r>
      <w:r w:rsidR="004F3423">
        <w:t xml:space="preserve"> of which is one of the components of virtual desktop infrastructure,</w:t>
      </w:r>
      <w:r w:rsidR="001263E4">
        <w:t xml:space="preserve"> takes on the responsibility to establish and manage the connections from the thin clients through to the servers</w:t>
      </w:r>
      <w:r w:rsidR="004F3423">
        <w:t xml:space="preserve"> </w:t>
      </w:r>
      <w:r w:rsidR="004F3423">
        <w:fldChar w:fldCharType="begin" w:fldLock="1"/>
      </w:r>
      <w:r w:rsidR="004F3423">
        <w:instrText>ADDIN CSL_CITATION {"citationItems":[{"id":"ITEM-1","itemData":{"DOI":"ISSN: 22497277","author":[{"dropping-particle":"","family":"Vijayakumar","given":"Vasuprada","non-dropping-particle":"","parse-names":false,"suffix":""},{"dropping-particle":"","family":"Chitra","given":"V","non-dropping-particle":"","parse-names":false,"suffix":""},{"dropping-particle":"","family":"Pirya","given":"D","non-dropping-particle":"","parse-names":false,"suffix":""}],"container-title":"International Journal of Advanced Computer Research","id":"ITEM-1","issue":"3","issued":{"date-parts":[["2013"]]},"page":"114-122","title":"Desktop Virtualization Solutions-A Comprehensive Survey","type":"article-journal","volume":"3"},"uris":["http://www.mendeley.com/documents/?uuid=26fc7db3-a2ec-4ecf-b330-1497ed85001e"]}],"mendeley":{"formattedCitation":"[13]","plainTextFormattedCitation":"[13]","previouslyFormattedCitation":"[13]"},"properties":{"noteIndex":0},"schema":"https://github.com/citation-style-language/schema/raw/master/csl-citation.json"}</w:instrText>
      </w:r>
      <w:r w:rsidR="004F3423">
        <w:fldChar w:fldCharType="separate"/>
      </w:r>
      <w:r w:rsidR="004F3423" w:rsidRPr="004F3423">
        <w:rPr>
          <w:noProof/>
        </w:rPr>
        <w:t>[13]</w:t>
      </w:r>
      <w:r w:rsidR="004F3423">
        <w:fldChar w:fldCharType="end"/>
      </w:r>
      <w:r w:rsidR="004F3423">
        <w:t>.</w:t>
      </w:r>
    </w:p>
    <w:p w14:paraId="5345D9CF" w14:textId="72564A6C" w:rsidR="007569C6" w:rsidRPr="00CC1EB0" w:rsidRDefault="004F3423" w:rsidP="00CC1EB0">
      <w:r>
        <w:t xml:space="preserve">Virtual desktop infrastructure provides the ease of disaster recovery which thus provides a more stable opportunity </w:t>
      </w:r>
      <w:r w:rsidR="00183232">
        <w:t>to</w:t>
      </w:r>
      <w:r>
        <w:t xml:space="preserve"> the ease of the management of the business continuity and provides the ease of the centralised management of the given machines, although this technique does solely depend on the organisations network, should any downtime occur throughout the network</w:t>
      </w:r>
      <w:r w:rsidR="00BD05E4">
        <w:t>; this</w:t>
      </w:r>
      <w:r>
        <w:t xml:space="preserve"> would cause the thin clients to go down and become inoperable </w:t>
      </w:r>
      <w:r>
        <w:fldChar w:fldCharType="begin" w:fldLock="1"/>
      </w:r>
      <w:r w:rsidR="00BC553A">
        <w:instrText>ADDIN CSL_CITATION {"citationItems":[{"id":"ITEM-1","itemData":{"DOI":"ISSN: 22497277","author":[{"dropping-particle":"","family":"Vijayakumar","given":"Vasuprada","non-dropping-particle":"","parse-names":false,"suffix":""},{"dropping-particle":"","family":"Chitra","given":"V","non-dropping-particle":"","parse-names":false,"suffix":""},{"dropping-particle":"","family":"Pirya","given":"D","non-dropping-particle":"","parse-names":false,"suffix":""}],"container-title":"International Journal of Advanced Computer Research","id":"ITEM-1","issue":"3","issued":{"date-parts":[["2013"]]},"page":"114-122","title":"Desktop Virtualization Solutions-A Comprehensive Survey","type":"article-journal","volume":"3"},"uris":["http://www.mendeley.com/documents/?uuid=26fc7db3-a2ec-4ecf-b330-1497ed85001e"]}],"mendeley":{"formattedCitation":"[13]","plainTextFormattedCitation":"[13]","previouslyFormattedCitation":"[13]"},"properties":{"noteIndex":0},"schema":"https://github.com/citation-style-language/schema/raw/master/csl-citation.json"}</w:instrText>
      </w:r>
      <w:r>
        <w:fldChar w:fldCharType="separate"/>
      </w:r>
      <w:r w:rsidRPr="004F3423">
        <w:rPr>
          <w:noProof/>
        </w:rPr>
        <w:t>[13]</w:t>
      </w:r>
      <w:r>
        <w:fldChar w:fldCharType="end"/>
      </w:r>
      <w:r>
        <w:t xml:space="preserve">.  </w:t>
      </w:r>
      <w:r w:rsidR="001263E4">
        <w:t xml:space="preserve"> </w:t>
      </w:r>
      <w:r w:rsidR="001972CA">
        <w:t xml:space="preserve">    </w:t>
      </w:r>
    </w:p>
    <w:p w14:paraId="7DB9F364" w14:textId="212D4F38" w:rsidR="0099145F" w:rsidRDefault="000D5719" w:rsidP="0099145F">
      <w:pPr>
        <w:pStyle w:val="Heading1"/>
      </w:pPr>
      <w:bookmarkStart w:id="32" w:name="_Toc354419965"/>
      <w:bookmarkStart w:id="33" w:name="_Toc31044436"/>
      <w:bookmarkEnd w:id="21"/>
      <w:r>
        <w:t xml:space="preserve">4.0 </w:t>
      </w:r>
      <w:bookmarkEnd w:id="32"/>
      <w:r w:rsidRPr="006B1618">
        <w:t>virtual machines</w:t>
      </w:r>
      <w:bookmarkEnd w:id="33"/>
    </w:p>
    <w:p w14:paraId="6244E0D9" w14:textId="75F47461" w:rsidR="008D06CA" w:rsidRDefault="0051149F" w:rsidP="00EB7BD9">
      <w:r>
        <w:t xml:space="preserve">As identified in the previous section </w:t>
      </w:r>
      <w:r w:rsidR="001A5558">
        <w:t>‘</w:t>
      </w:r>
      <w:r>
        <w:t xml:space="preserve">3.3 </w:t>
      </w:r>
      <w:r w:rsidR="00EB7BD9">
        <w:t>D</w:t>
      </w:r>
      <w:r>
        <w:t xml:space="preserve">esktop </w:t>
      </w:r>
      <w:r w:rsidR="00EB7BD9">
        <w:t>V</w:t>
      </w:r>
      <w:r>
        <w:t>irtualisation</w:t>
      </w:r>
      <w:r w:rsidR="00EB7BD9">
        <w:t>’. T</w:t>
      </w:r>
      <w:r>
        <w:t>he virtualised machine will have its own individual dedicated operating system, its own individual customisations</w:t>
      </w:r>
      <w:r w:rsidR="00A07AD3">
        <w:t xml:space="preserve">, </w:t>
      </w:r>
      <w:r>
        <w:t>configurations</w:t>
      </w:r>
      <w:r w:rsidR="00A07AD3">
        <w:t xml:space="preserve"> and</w:t>
      </w:r>
      <w:r>
        <w:t xml:space="preserve"> i</w:t>
      </w:r>
      <w:r w:rsidR="00A07AD3">
        <w:t>nstalled</w:t>
      </w:r>
      <w:r>
        <w:t xml:space="preserve"> software packages. It is possible that virtual machines can be </w:t>
      </w:r>
      <w:r w:rsidR="00AE1F09">
        <w:t xml:space="preserve">fully </w:t>
      </w:r>
      <w:r>
        <w:t>run through</w:t>
      </w:r>
      <w:r w:rsidR="00AE1F09">
        <w:t xml:space="preserve"> a command line interface </w:t>
      </w:r>
      <w:r>
        <w:t xml:space="preserve">only but it is possible that the virtual machine is to have its own dedicated graphical user interface also </w:t>
      </w:r>
      <w:r>
        <w:fldChar w:fldCharType="begin" w:fldLock="1"/>
      </w:r>
      <w:r w:rsidR="009D0966">
        <w:instrText>ADDIN CSL_CITATION {"citationItems":[{"id":"ITEM-1","itemData":{"DOI":"ISSN: 22497277","author":[{"dropping-particle":"","family":"Vijayakumar","given":"Vasuprada","non-dropping-particle":"","parse-names":false,"suffix":""},{"dropping-particle":"","family":"Chitra","given":"V","non-dropping-particle":"","parse-names":false,"suffix":""},{"dropping-particle":"","family":"Pirya","given":"D","non-dropping-particle":"","parse-names":false,"suffix":""}],"container-title":"International Journal of Advanced Computer Research","id":"ITEM-1","issue":"3","issued":{"date-parts":[["2013"]]},"page":"114-122","title":"Desktop Virtualization Solutions-A Comprehensive Survey","type":"article-journal","volume":"3"},"uris":["http://www.mendeley.com/documents/?uuid=26fc7db3-a2ec-4ecf-b330-1497ed85001e"]}],"mendeley":{"formattedCitation":"[13]","plainTextFormattedCitation":"[13]","previouslyFormattedCitation":"[13]"},"properties":{"noteIndex":0},"schema":"https://github.com/citation-style-language/schema/raw/master/csl-citation.json"}</w:instrText>
      </w:r>
      <w:r>
        <w:fldChar w:fldCharType="separate"/>
      </w:r>
      <w:r w:rsidRPr="0051149F">
        <w:rPr>
          <w:noProof/>
        </w:rPr>
        <w:t>[13]</w:t>
      </w:r>
      <w:r>
        <w:fldChar w:fldCharType="end"/>
      </w:r>
      <w:r>
        <w:t>.</w:t>
      </w:r>
      <w:r w:rsidR="00EB7BD9">
        <w:t xml:space="preserve"> A virtual machine is normally referred to as being the guest </w:t>
      </w:r>
      <w:r w:rsidR="00EB7BD9">
        <w:lastRenderedPageBreak/>
        <w:t>which</w:t>
      </w:r>
      <w:r w:rsidR="009849E3">
        <w:t xml:space="preserve"> is</w:t>
      </w:r>
      <w:r w:rsidR="00EB7BD9">
        <w:t xml:space="preserve"> run from a physical machine or server which is known as the host.</w:t>
      </w:r>
      <w:r w:rsidR="009849E3">
        <w:t xml:space="preserve"> Depending on the computing capabilities of the host machine, any number of virtual ‘guest’ machines can be started and run </w:t>
      </w:r>
      <w:r w:rsidR="00A07AD3">
        <w:t>simultaneously</w:t>
      </w:r>
      <w:r w:rsidR="00AE1F09">
        <w:t>, c</w:t>
      </w:r>
      <w:r w:rsidR="009849E3">
        <w:t>ommunication</w:t>
      </w:r>
      <w:r w:rsidR="00AE1F09">
        <w:t>s</w:t>
      </w:r>
      <w:r w:rsidR="009849E3">
        <w:t xml:space="preserve"> between the host and guest is managed from the virtual machine monitor</w:t>
      </w:r>
      <w:r w:rsidR="00AE1F09">
        <w:t xml:space="preserve"> </w:t>
      </w:r>
      <w:r w:rsidR="00BC553A">
        <w:fldChar w:fldCharType="begin" w:fldLock="1"/>
      </w:r>
      <w:r w:rsidR="00BC553A">
        <w:instrText>ADDIN CSL_CITATION {"citationItems":[{"id":"ITEM-1","itemData":{"DOI":"ISSN: 22497277","author":[{"dropping-particle":"","family":"Vijayakumar","given":"Vasuprada","non-dropping-particle":"","parse-names":false,"suffix":""},{"dropping-particle":"","family":"Chitra","given":"V","non-dropping-particle":"","parse-names":false,"suffix":""},{"dropping-particle":"","family":"Pirya","given":"D","non-dropping-particle":"","parse-names":false,"suffix":""}],"container-title":"International Journal of Advanced Computer Research","id":"ITEM-1","issue":"3","issued":{"date-parts":[["2013"]]},"page":"114-122","title":"Desktop Virtualization Solutions-A Comprehensive Survey","type":"article-journal","volume":"3"},"uris":["http://www.mendeley.com/documents/?uuid=26fc7db3-a2ec-4ecf-b330-1497ed85001e"]}],"mendeley":{"formattedCitation":"[13]","plainTextFormattedCitation":"[13]","previouslyFormattedCitation":"[13]"},"properties":{"noteIndex":0},"schema":"https://github.com/citation-style-language/schema/raw/master/csl-citation.json"}</w:instrText>
      </w:r>
      <w:r w:rsidR="00BC553A">
        <w:fldChar w:fldCharType="separate"/>
      </w:r>
      <w:r w:rsidR="00BC553A" w:rsidRPr="00BC553A">
        <w:rPr>
          <w:noProof/>
        </w:rPr>
        <w:t>[13]</w:t>
      </w:r>
      <w:r w:rsidR="00BC553A">
        <w:fldChar w:fldCharType="end"/>
      </w:r>
      <w:r w:rsidR="00BC553A">
        <w:t>,</w:t>
      </w:r>
      <w:r w:rsidR="009849E3">
        <w:t xml:space="preserve"> which has been identified and discussed within section</w:t>
      </w:r>
      <w:r w:rsidR="00BC553A">
        <w:t xml:space="preserve">: </w:t>
      </w:r>
      <w:r w:rsidR="001A5558">
        <w:t>‘</w:t>
      </w:r>
      <w:r w:rsidR="00BC553A">
        <w:t>3.1: Hypervisors</w:t>
      </w:r>
      <w:r w:rsidR="006F5074">
        <w:t>’</w:t>
      </w:r>
      <w:r w:rsidR="00BC553A">
        <w:t xml:space="preserve">. </w:t>
      </w:r>
    </w:p>
    <w:p w14:paraId="168485A6" w14:textId="19FB127B" w:rsidR="00BA12D7" w:rsidRDefault="00BC553A" w:rsidP="00EB7BD9">
      <w:r>
        <w:t xml:space="preserve">The virtual machine is no more than a computer file, of which these files are known as an image </w:t>
      </w:r>
      <w:r>
        <w:fldChar w:fldCharType="begin" w:fldLock="1"/>
      </w:r>
      <w:r w:rsidR="00891F62">
        <w:instrText>ADDIN CSL_CITATION {"citationItems":[{"id":"ITEM-1","itemData":{"URL":"https://azure.microsoft.com/en-gb/overview/what-is-a-virtual-machine/","accessed":{"date-parts":[["2019","9","27"]]},"author":[{"dropping-particle":"","family":"Azure","given":"Microsoft","non-dropping-particle":"","parse-names":false,"suffix":""}],"id":"ITEM-1","issued":{"date-parts":[["2019"]]},"title":"What is a Virtual Machine?","type":"webpage"},"uris":["http://www.mendeley.com/documents/?uuid=512e061d-9cc4-42d2-bdd8-b575e3f0c9e9"]}],"mendeley":{"formattedCitation":"[14]","plainTextFormattedCitation":"[14]","previouslyFormattedCitation":"[14]"},"properties":{"noteIndex":0},"schema":"https://github.com/citation-style-language/schema/raw/master/csl-citation.json"}</w:instrText>
      </w:r>
      <w:r>
        <w:fldChar w:fldCharType="separate"/>
      </w:r>
      <w:r w:rsidRPr="00BC553A">
        <w:rPr>
          <w:noProof/>
        </w:rPr>
        <w:t>[14]</w:t>
      </w:r>
      <w:r>
        <w:fldChar w:fldCharType="end"/>
      </w:r>
      <w:r>
        <w:t xml:space="preserve">. </w:t>
      </w:r>
      <w:r w:rsidR="00891F62">
        <w:t xml:space="preserve">The virtual machine’s file is used by the host to create and boot up the virtual machine. The whole virtual machine is </w:t>
      </w:r>
      <w:r w:rsidR="006F5074">
        <w:t>en</w:t>
      </w:r>
      <w:r w:rsidR="00891F62">
        <w:t>cased within a ‘sandboxed’ atmosphere</w:t>
      </w:r>
      <w:r w:rsidR="00AE1F09">
        <w:t xml:space="preserve">. </w:t>
      </w:r>
      <w:r w:rsidR="00891F62">
        <w:t xml:space="preserve">Every virtual machine is configured to manage its own virtual </w:t>
      </w:r>
      <w:r w:rsidR="00AE1F09">
        <w:t>CPU</w:t>
      </w:r>
      <w:r w:rsidR="00891F62">
        <w:t xml:space="preserve">, RAM, memory, network interfaces, hard-drives etc </w:t>
      </w:r>
      <w:r w:rsidR="00891F62">
        <w:fldChar w:fldCharType="begin" w:fldLock="1"/>
      </w:r>
      <w:r w:rsidR="00BA12D7">
        <w:instrText>ADDIN CSL_CITATION {"citationItems":[{"id":"ITEM-1","itemData":{"URL":"https://azure.microsoft.com/en-gb/overview/what-is-a-virtual-machine/","accessed":{"date-parts":[["2019","9","27"]]},"author":[{"dropping-particle":"","family":"Azure","given":"Microsoft","non-dropping-particle":"","parse-names":false,"suffix":""}],"id":"ITEM-1","issued":{"date-parts":[["2019"]]},"title":"What is a Virtual Machine?","type":"webpage"},"uris":["http://www.mendeley.com/documents/?uuid=512e061d-9cc4-42d2-bdd8-b575e3f0c9e9"]}],"mendeley":{"formattedCitation":"[14]","plainTextFormattedCitation":"[14]","previouslyFormattedCitation":"[14]"},"properties":{"noteIndex":0},"schema":"https://github.com/citation-style-language/schema/raw/master/csl-citation.json"}</w:instrText>
      </w:r>
      <w:r w:rsidR="00891F62">
        <w:fldChar w:fldCharType="separate"/>
      </w:r>
      <w:r w:rsidR="00891F62" w:rsidRPr="00891F62">
        <w:rPr>
          <w:noProof/>
        </w:rPr>
        <w:t>[14]</w:t>
      </w:r>
      <w:r w:rsidR="00891F62">
        <w:fldChar w:fldCharType="end"/>
      </w:r>
      <w:r w:rsidR="00891F62">
        <w:t>.</w:t>
      </w:r>
    </w:p>
    <w:p w14:paraId="534645A5" w14:textId="5C8DF017" w:rsidR="00BC553A" w:rsidRPr="008D06CA" w:rsidRDefault="00BA12D7" w:rsidP="00EB7BD9">
      <w:r>
        <w:t xml:space="preserve">Virtual machines can be viewed to be divided into two separate categories, either being a ‘System Virtual Machine’ or a ‘Process Virtual Machine’ </w:t>
      </w:r>
      <w:r>
        <w:fldChar w:fldCharType="begin" w:fldLock="1"/>
      </w:r>
      <w:r w:rsidR="00203952">
        <w:instrText>ADDIN CSL_CITATION {"citationItems":[{"id":"ITEM-1","itemData":{"URL":"https://www.techopedia.com/definition/4805/virtual-machine-vm","accessed":{"date-parts":[["2019","9","27"]]},"author":[{"dropping-particle":"","family":"Techopedia","given":"","non-dropping-particle":"","parse-names":false,"suffix":""}],"id":"ITEM-1","issued":{"date-parts":[["0"]]},"title":"Virtual Machine (VM)","type":"webpage"},"uris":["http://www.mendeley.com/documents/?uuid=5c22aa59-6b2d-423c-b7a4-7290c4944367"]}],"mendeley":{"formattedCitation":"[15]","plainTextFormattedCitation":"[15]","previouslyFormattedCitation":"[15]"},"properties":{"noteIndex":0},"schema":"https://github.com/citation-style-language/schema/raw/master/csl-citation.json"}</w:instrText>
      </w:r>
      <w:r>
        <w:fldChar w:fldCharType="separate"/>
      </w:r>
      <w:r w:rsidRPr="00BA12D7">
        <w:rPr>
          <w:noProof/>
        </w:rPr>
        <w:t>[15]</w:t>
      </w:r>
      <w:r>
        <w:fldChar w:fldCharType="end"/>
      </w:r>
      <w:r>
        <w:t xml:space="preserve">. The System Virtual machine can be a single machine on a host or a collection of machines all running </w:t>
      </w:r>
      <w:r w:rsidR="00706374">
        <w:t>simultaneously</w:t>
      </w:r>
      <w:r>
        <w:t xml:space="preserve"> on the one host</w:t>
      </w:r>
      <w:r w:rsidR="00203952">
        <w:t xml:space="preserve">. The process virtual machine is implemented to be of a platform-independent process, which hides the information of the host machine’s operating system </w:t>
      </w:r>
      <w:r w:rsidR="00203952">
        <w:fldChar w:fldCharType="begin" w:fldLock="1"/>
      </w:r>
      <w:r w:rsidR="008755D2">
        <w:instrText>ADDIN CSL_CITATION {"citationItems":[{"id":"ITEM-1","itemData":{"URL":"https://www.techopedia.com/definition/4805/virtual-machine-vm","accessed":{"date-parts":[["2019","9","27"]]},"author":[{"dropping-particle":"","family":"Techopedia","given":"","non-dropping-particle":"","parse-names":false,"suffix":""}],"id":"ITEM-1","issued":{"date-parts":[["0"]]},"title":"Virtual Machine (VM)","type":"webpage"},"uris":["http://www.mendeley.com/documents/?uuid=5c22aa59-6b2d-423c-b7a4-7290c4944367"]}],"mendeley":{"formattedCitation":"[15]","plainTextFormattedCitation":"[15]","previouslyFormattedCitation":"[15]"},"properties":{"noteIndex":0},"schema":"https://github.com/citation-style-language/schema/raw/master/csl-citation.json"}</w:instrText>
      </w:r>
      <w:r w:rsidR="00203952">
        <w:fldChar w:fldCharType="separate"/>
      </w:r>
      <w:r w:rsidR="00203952" w:rsidRPr="00203952">
        <w:rPr>
          <w:noProof/>
        </w:rPr>
        <w:t>[15]</w:t>
      </w:r>
      <w:r w:rsidR="00203952">
        <w:fldChar w:fldCharType="end"/>
      </w:r>
      <w:r w:rsidR="00203952">
        <w:t>.</w:t>
      </w:r>
      <w:r>
        <w:t xml:space="preserve"> </w:t>
      </w:r>
      <w:r w:rsidR="00891F62">
        <w:t xml:space="preserve"> </w:t>
      </w:r>
    </w:p>
    <w:p w14:paraId="320E65AA" w14:textId="7011AB28" w:rsidR="00483C4D" w:rsidRDefault="00483C4D" w:rsidP="006F6AE3">
      <w:pPr>
        <w:pStyle w:val="Heading1"/>
      </w:pPr>
      <w:bookmarkStart w:id="34" w:name="_Toc354419966"/>
      <w:bookmarkStart w:id="35" w:name="_Toc31044437"/>
      <w:r w:rsidRPr="006F6AE3">
        <w:t xml:space="preserve">5.0 </w:t>
      </w:r>
      <w:bookmarkEnd w:id="34"/>
      <w:r w:rsidRPr="006F6AE3">
        <w:t>Cloud computing</w:t>
      </w:r>
      <w:bookmarkEnd w:id="35"/>
    </w:p>
    <w:p w14:paraId="57ACC84D" w14:textId="055DF1E8" w:rsidR="00090A6F" w:rsidRDefault="008755D2" w:rsidP="00E02075">
      <w:r>
        <w:t xml:space="preserve">The absolute basics of cloud computing can be viewed as a collection of services, hardware and other infrastructure which is compiled together within a given datacentre of which is accessed from outside of that given datacentre </w:t>
      </w:r>
      <w:r w:rsidR="00946093">
        <w:t>via</w:t>
      </w:r>
      <w:r>
        <w:t xml:space="preserve"> </w:t>
      </w:r>
      <w:r w:rsidR="003F0453">
        <w:t xml:space="preserve">the </w:t>
      </w:r>
      <w:r>
        <w:t>internet. With the evolution of the internet in relation to availability and speed</w:t>
      </w:r>
      <w:r w:rsidR="006F5074">
        <w:t>,</w:t>
      </w:r>
      <w:r>
        <w:t xml:space="preserve"> cloud computing has become a more popular option for many organisation</w:t>
      </w:r>
      <w:r w:rsidR="00090A6F">
        <w:t>s</w:t>
      </w:r>
      <w:r>
        <w:t xml:space="preserve"> of any size </w:t>
      </w:r>
      <w:r>
        <w:fldChar w:fldCharType="begin" w:fldLock="1"/>
      </w:r>
      <w:r w:rsidR="004F524D">
        <w:instrText>ADDIN CSL_CITATION {"citationItems":[{"id":"ITEM-1","itemData":{"ISBN":"978-0-12398-357-2","author":[{"dropping-particle":"","family":"Douglas K","given":"Barry","non-dropping-particle":"","parse-names":false,"suffix":""},{"dropping-particle":"","family":"Dick","given":"David","non-dropping-particle":"","parse-names":false,"suffix":""}],"edition":"Second Edi","editor":[{"dropping-particle":"","family":"Dierna","given":"Andrea","non-dropping-particle":"","parse-names":false,"suffix":""}],"id":"ITEM-1","issued":{"date-parts":[["2013"]]},"number-of-pages":"35 - 44","publisher":"Elsevier","publisher-place":"Waltham","title":"Web Services, Service-Oriented Architectures, and Cloud Computing - The Savvy Manager's Guide","type":"book"},"uris":["http://www.mendeley.com/documents/?uuid=d93028e5-87d4-418c-8cb9-959b024a8870"]}],"mendeley":{"formattedCitation":"[16]","plainTextFormattedCitation":"[16]","previouslyFormattedCitation":"[16]"},"properties":{"noteIndex":0},"schema":"https://github.com/citation-style-language/schema/raw/master/csl-citation.json"}</w:instrText>
      </w:r>
      <w:r>
        <w:fldChar w:fldCharType="separate"/>
      </w:r>
      <w:r w:rsidRPr="008755D2">
        <w:rPr>
          <w:noProof/>
        </w:rPr>
        <w:t>[16]</w:t>
      </w:r>
      <w:r>
        <w:fldChar w:fldCharType="end"/>
      </w:r>
      <w:r>
        <w:t xml:space="preserve">.  </w:t>
      </w:r>
    </w:p>
    <w:p w14:paraId="60C03DB2" w14:textId="1C0C9EE5" w:rsidR="00090A6F" w:rsidRDefault="008755D2" w:rsidP="00E02075">
      <w:r>
        <w:t>There are many cloud providers which provide many different options/services through the cloud</w:t>
      </w:r>
      <w:r w:rsidR="00090A6F">
        <w:t>,</w:t>
      </w:r>
      <w:r>
        <w:t xml:space="preserve"> covering aspects of software to virtual hardware to customers </w:t>
      </w:r>
      <w:r>
        <w:lastRenderedPageBreak/>
        <w:t>via the internet, this provision is mainly charged via an on-demand service</w:t>
      </w:r>
      <w:r w:rsidR="00090A6F">
        <w:t>; on</w:t>
      </w:r>
      <w:r>
        <w:t xml:space="preserve"> which</w:t>
      </w:r>
      <w:r w:rsidR="00BD2838">
        <w:t xml:space="preserve"> a given organisation</w:t>
      </w:r>
      <w:r>
        <w:t xml:space="preserve"> only pays for what they are currently using at any given time. Through the services and hardware solutions, organisations are also provided resources to overcome particular scenario’s such as software tooling, software infrastructure, hardware infrastructure, networking, routing, DNS, security and so on </w:t>
      </w:r>
      <w:r w:rsidR="004F524D">
        <w:fldChar w:fldCharType="begin" w:fldLock="1"/>
      </w:r>
      <w:r w:rsidR="004F524D">
        <w:instrText>ADDIN CSL_CITATION {"citationItems":[{"id":"ITEM-1","itemData":{"URL":"https://aws.amazon.com/what-is-cloud-computing/","accessed":{"date-parts":[["2019","10","2"]]},"author":[{"dropping-particle":"","family":"AWS","given":"","non-dropping-particle":"","parse-names":false,"suffix":""}],"id":"ITEM-1","issued":{"date-parts":[["2019"]]},"title":"What is CLoud Computing","type":"webpage"},"uris":["http://www.mendeley.com/documents/?uuid=9780c982-d8ab-4581-96ec-e367677ccc9d"]}],"mendeley":{"formattedCitation":"[17]","plainTextFormattedCitation":"[17]","previouslyFormattedCitation":"[17]"},"properties":{"noteIndex":0},"schema":"https://github.com/citation-style-language/schema/raw/master/csl-citation.json"}</w:instrText>
      </w:r>
      <w:r w:rsidR="004F524D">
        <w:fldChar w:fldCharType="separate"/>
      </w:r>
      <w:r w:rsidR="004F524D" w:rsidRPr="004F524D">
        <w:rPr>
          <w:noProof/>
        </w:rPr>
        <w:t>[17]</w:t>
      </w:r>
      <w:r w:rsidR="004F524D">
        <w:fldChar w:fldCharType="end"/>
      </w:r>
      <w:r>
        <w:t>.</w:t>
      </w:r>
      <w:r w:rsidR="004F524D">
        <w:t xml:space="preserve"> </w:t>
      </w:r>
    </w:p>
    <w:p w14:paraId="70E005FB" w14:textId="29BB869E" w:rsidR="00E02075" w:rsidRDefault="004F524D" w:rsidP="00E02075">
      <w:r>
        <w:t>For an organisation to provision the use of the cloud</w:t>
      </w:r>
      <w:r w:rsidR="008843B5">
        <w:t>,</w:t>
      </w:r>
      <w:r w:rsidR="00BB4FFA">
        <w:t xml:space="preserve"> the </w:t>
      </w:r>
      <w:r>
        <w:t xml:space="preserve">organisation can implement a scalable, secure, reliable, agile, elastic and cost saving infrastructure within minutes of a given implementation </w:t>
      </w:r>
      <w:r>
        <w:fldChar w:fldCharType="begin" w:fldLock="1"/>
      </w:r>
      <w:r w:rsidR="00FB0BC9">
        <w:instrText>ADDIN CSL_CITATION {"citationItems":[{"id":"ITEM-1","itemData":{"URL":"https://aws.amazon.com/what-is-cloud-computing/","accessed":{"date-parts":[["2019","10","2"]]},"author":[{"dropping-particle":"","family":"AWS","given":"","non-dropping-particle":"","parse-names":false,"suffix":""}],"id":"ITEM-1","issued":{"date-parts":[["2019"]]},"title":"What is CLoud Computing","type":"webpage"},"uris":["http://www.mendeley.com/documents/?uuid=9780c982-d8ab-4581-96ec-e367677ccc9d"]}],"mendeley":{"formattedCitation":"[17]","plainTextFormattedCitation":"[17]","previouslyFormattedCitation":"[17]"},"properties":{"noteIndex":0},"schema":"https://github.com/citation-style-language/schema/raw/master/csl-citation.json"}</w:instrText>
      </w:r>
      <w:r>
        <w:fldChar w:fldCharType="separate"/>
      </w:r>
      <w:r w:rsidRPr="004F524D">
        <w:rPr>
          <w:noProof/>
        </w:rPr>
        <w:t>[17]</w:t>
      </w:r>
      <w:r>
        <w:fldChar w:fldCharType="end"/>
      </w:r>
      <w:r>
        <w:t>.</w:t>
      </w:r>
      <w:r w:rsidR="008755D2">
        <w:t xml:space="preserve">  </w:t>
      </w:r>
    </w:p>
    <w:p w14:paraId="268597F9" w14:textId="017305FD" w:rsidR="00FB0BC9" w:rsidRDefault="00FB0BC9" w:rsidP="00E02075">
      <w:r>
        <w:t>There are seen to be around five different types of cloud available of which are:</w:t>
      </w:r>
    </w:p>
    <w:p w14:paraId="6FA91435" w14:textId="77777777" w:rsidR="00744D44" w:rsidRDefault="00FB0BC9" w:rsidP="001B111E">
      <w:pPr>
        <w:pStyle w:val="ListParagraph"/>
        <w:numPr>
          <w:ilvl w:val="0"/>
          <w:numId w:val="4"/>
        </w:numPr>
      </w:pPr>
      <w:r>
        <w:t>Public cloud</w:t>
      </w:r>
    </w:p>
    <w:p w14:paraId="3A45F5B6" w14:textId="7FD43901" w:rsidR="00FB0BC9" w:rsidRDefault="00FB0BC9" w:rsidP="00744D44">
      <w:pPr>
        <w:pStyle w:val="ListParagraph"/>
      </w:pPr>
      <w:r>
        <w:t xml:space="preserve">The public cloud </w:t>
      </w:r>
      <w:r w:rsidR="00BB4FFA">
        <w:t xml:space="preserve">or </w:t>
      </w:r>
      <w:r>
        <w:t>external cloud, of which services such as email, music, video, calendar</w:t>
      </w:r>
      <w:r w:rsidR="00BD2838">
        <w:t>,</w:t>
      </w:r>
      <w:r>
        <w:t xml:space="preserve"> photo’s etc can be accessed by a given end user from a given provider </w:t>
      </w:r>
      <w:r>
        <w:fldChar w:fldCharType="begin" w:fldLock="1"/>
      </w:r>
      <w:r>
        <w:instrText>ADDIN CSL_CITATION {"citationItems":[{"id":"ITEM-1","itemData":{"ISBN":"978-0-12398-357-2","author":[{"dropping-particle":"","family":"Douglas K","given":"Barry","non-dropping-particle":"","parse-names":false,"suffix":""},{"dropping-particle":"","family":"Dick","given":"David","non-dropping-particle":"","parse-names":false,"suffix":""}],"edition":"Second Edi","editor":[{"dropping-particle":"","family":"Dierna","given":"Andrea","non-dropping-particle":"","parse-names":false,"suffix":""}],"id":"ITEM-1","issued":{"date-parts":[["2013"]]},"number-of-pages":"35 - 44","publisher":"Elsevier","publisher-place":"Waltham","title":"Web Services, Service-Oriented Architectures, and Cloud Computing - The Savvy Manager's Guide","type":"book"},"uris":["http://www.mendeley.com/documents/?uuid=d93028e5-87d4-418c-8cb9-959b024a8870"]}],"mendeley":{"formattedCitation":"[16]","plainTextFormattedCitation":"[16]","previouslyFormattedCitation":"[16]"},"properties":{"noteIndex":0},"schema":"https://github.com/citation-style-language/schema/raw/master/csl-citation.json"}</w:instrText>
      </w:r>
      <w:r>
        <w:fldChar w:fldCharType="separate"/>
      </w:r>
      <w:r w:rsidRPr="00FB0BC9">
        <w:rPr>
          <w:noProof/>
        </w:rPr>
        <w:t>[16]</w:t>
      </w:r>
      <w:r>
        <w:fldChar w:fldCharType="end"/>
      </w:r>
      <w:r>
        <w:t xml:space="preserve">. </w:t>
      </w:r>
    </w:p>
    <w:p w14:paraId="3F881692" w14:textId="2095E11D" w:rsidR="00FB0BC9" w:rsidRDefault="00FB0BC9" w:rsidP="001B111E">
      <w:pPr>
        <w:pStyle w:val="ListParagraph"/>
        <w:numPr>
          <w:ilvl w:val="0"/>
          <w:numId w:val="4"/>
        </w:numPr>
      </w:pPr>
      <w:r>
        <w:t>Community Cloud</w:t>
      </w:r>
    </w:p>
    <w:p w14:paraId="30E9DC92" w14:textId="72AB58F1" w:rsidR="00FB0BC9" w:rsidRDefault="00FB0BC9" w:rsidP="00FB0BC9">
      <w:pPr>
        <w:pStyle w:val="ListParagraph"/>
      </w:pPr>
      <w:r>
        <w:t xml:space="preserve">The Community cloud is seen to be a more ‘Access Restricted’ cloud provision as to that of the public cloud </w:t>
      </w:r>
      <w:r>
        <w:fldChar w:fldCharType="begin" w:fldLock="1"/>
      </w:r>
      <w:r>
        <w:instrText>ADDIN CSL_CITATION {"citationItems":[{"id":"ITEM-1","itemData":{"ISBN":"978-0-12398-357-2","author":[{"dropping-particle":"","family":"Douglas K","given":"Barry","non-dropping-particle":"","parse-names":false,"suffix":""},{"dropping-particle":"","family":"Dick","given":"David","non-dropping-particle":"","parse-names":false,"suffix":""}],"edition":"Second Edi","editor":[{"dropping-particle":"","family":"Dierna","given":"Andrea","non-dropping-particle":"","parse-names":false,"suffix":""}],"id":"ITEM-1","issued":{"date-parts":[["2013"]]},"number-of-pages":"35 - 44","publisher":"Elsevier","publisher-place":"Waltham","title":"Web Services, Service-Oriented Architectures, and Cloud Computing - The Savvy Manager's Guide","type":"book"},"uris":["http://www.mendeley.com/documents/?uuid=d93028e5-87d4-418c-8cb9-959b024a8870"]}],"mendeley":{"formattedCitation":"[16]","plainTextFormattedCitation":"[16]","previouslyFormattedCitation":"[16]"},"properties":{"noteIndex":0},"schema":"https://github.com/citation-style-language/schema/raw/master/csl-citation.json"}</w:instrText>
      </w:r>
      <w:r>
        <w:fldChar w:fldCharType="separate"/>
      </w:r>
      <w:r w:rsidRPr="00FB0BC9">
        <w:rPr>
          <w:noProof/>
        </w:rPr>
        <w:t>[16]</w:t>
      </w:r>
      <w:r>
        <w:fldChar w:fldCharType="end"/>
      </w:r>
      <w:r>
        <w:t>.</w:t>
      </w:r>
    </w:p>
    <w:p w14:paraId="391FF99F" w14:textId="11D69981" w:rsidR="00FB0BC9" w:rsidRDefault="00FB0BC9" w:rsidP="001B111E">
      <w:pPr>
        <w:pStyle w:val="ListParagraph"/>
        <w:numPr>
          <w:ilvl w:val="0"/>
          <w:numId w:val="4"/>
        </w:numPr>
      </w:pPr>
      <w:r>
        <w:t>Private Cloud</w:t>
      </w:r>
    </w:p>
    <w:p w14:paraId="70CBA4FB" w14:textId="68B6A811" w:rsidR="00FB0BC9" w:rsidRDefault="00FB0BC9" w:rsidP="00FB0BC9">
      <w:pPr>
        <w:pStyle w:val="ListParagraph"/>
      </w:pPr>
      <w:r>
        <w:t xml:space="preserve">The private cloud is seen to be that of a private cloud to one given organisation, which can also be referred to as the internal cloud </w:t>
      </w:r>
      <w:r>
        <w:fldChar w:fldCharType="begin" w:fldLock="1"/>
      </w:r>
      <w:r>
        <w:instrText>ADDIN CSL_CITATION {"citationItems":[{"id":"ITEM-1","itemData":{"ISBN":"978-0-12398-357-2","author":[{"dropping-particle":"","family":"Douglas K","given":"Barry","non-dropping-particle":"","parse-names":false,"suffix":""},{"dropping-particle":"","family":"Dick","given":"David","non-dropping-particle":"","parse-names":false,"suffix":""}],"edition":"Second Edi","editor":[{"dropping-particle":"","family":"Dierna","given":"Andrea","non-dropping-particle":"","parse-names":false,"suffix":""}],"id":"ITEM-1","issued":{"date-parts":[["2013"]]},"number-of-pages":"35 - 44","publisher":"Elsevier","publisher-place":"Waltham","title":"Web Services, Service-Oriented Architectures, and Cloud Computing - The Savvy Manager's Guide","type":"book"},"uris":["http://www.mendeley.com/documents/?uuid=d93028e5-87d4-418c-8cb9-959b024a8870"]}],"mendeley":{"formattedCitation":"[16]","plainTextFormattedCitation":"[16]","previouslyFormattedCitation":"[16]"},"properties":{"noteIndex":0},"schema":"https://github.com/citation-style-language/schema/raw/master/csl-citation.json"}</w:instrText>
      </w:r>
      <w:r>
        <w:fldChar w:fldCharType="separate"/>
      </w:r>
      <w:r w:rsidRPr="00FB0BC9">
        <w:rPr>
          <w:noProof/>
        </w:rPr>
        <w:t>[16]</w:t>
      </w:r>
      <w:r>
        <w:fldChar w:fldCharType="end"/>
      </w:r>
      <w:r>
        <w:t>.</w:t>
      </w:r>
    </w:p>
    <w:p w14:paraId="031F93F7" w14:textId="32FA5E25" w:rsidR="00FB0BC9" w:rsidRDefault="00FB0BC9" w:rsidP="001B111E">
      <w:pPr>
        <w:pStyle w:val="ListParagraph"/>
        <w:numPr>
          <w:ilvl w:val="0"/>
          <w:numId w:val="4"/>
        </w:numPr>
      </w:pPr>
      <w:r>
        <w:t>Virtual Private Cloud</w:t>
      </w:r>
    </w:p>
    <w:p w14:paraId="49FA7FE4" w14:textId="05078542" w:rsidR="00FB0BC9" w:rsidRDefault="00FB0BC9" w:rsidP="00FB0BC9">
      <w:pPr>
        <w:pStyle w:val="ListParagraph"/>
      </w:pPr>
      <w:r>
        <w:t xml:space="preserve">The virtual private cloud is a </w:t>
      </w:r>
      <w:r w:rsidR="000948CE">
        <w:t>‘</w:t>
      </w:r>
      <w:r>
        <w:t>partitioned addition</w:t>
      </w:r>
      <w:r w:rsidR="000948CE">
        <w:t>’</w:t>
      </w:r>
      <w:r>
        <w:t xml:space="preserve"> to the private cloud where a more in depth implementation of a network has been implemented, hosting services such as data-centres, analytic systems, business information services, application servers and so on </w:t>
      </w:r>
      <w:r>
        <w:fldChar w:fldCharType="begin" w:fldLock="1"/>
      </w:r>
      <w:r w:rsidR="0077093E">
        <w:instrText>ADDIN CSL_CITATION {"citationItems":[{"id":"ITEM-1","itemData":{"ISBN":"978-0-12398-357-2","author":[{"dropping-particle":"","family":"Douglas K","given":"Barry","non-dropping-particle":"","parse-names":false,"suffix":""},{"dropping-particle":"","family":"Dick","given":"David","non-dropping-particle":"","parse-names":false,"suffix":""}],"edition":"Second Edi","editor":[{"dropping-particle":"","family":"Dierna","given":"Andrea","non-dropping-particle":"","parse-names":false,"suffix":""}],"id":"ITEM-1","issued":{"date-parts":[["2013"]]},"number-of-pages":"35 - 44","publisher":"Elsevier","publisher-place":"Waltham","title":"Web Services, Service-Oriented Architectures, and Cloud Computing - The Savvy Manager's Guide","type":"book"},"uris":["http://www.mendeley.com/documents/?uuid=d93028e5-87d4-418c-8cb9-959b024a8870"]}],"mendeley":{"formattedCitation":"[16]","plainTextFormattedCitation":"[16]","previouslyFormattedCitation":"[16]"},"properties":{"noteIndex":0},"schema":"https://github.com/citation-style-language/schema/raw/master/csl-citation.json"}</w:instrText>
      </w:r>
      <w:r>
        <w:fldChar w:fldCharType="separate"/>
      </w:r>
      <w:r w:rsidRPr="00FB0BC9">
        <w:rPr>
          <w:noProof/>
        </w:rPr>
        <w:t>[16]</w:t>
      </w:r>
      <w:r>
        <w:fldChar w:fldCharType="end"/>
      </w:r>
      <w:r>
        <w:t>.</w:t>
      </w:r>
    </w:p>
    <w:p w14:paraId="74AE4FA5" w14:textId="77777777" w:rsidR="001F076C" w:rsidRDefault="001F076C">
      <w:pPr>
        <w:spacing w:before="0" w:after="200" w:line="276" w:lineRule="auto"/>
      </w:pPr>
      <w:r>
        <w:br w:type="page"/>
      </w:r>
    </w:p>
    <w:p w14:paraId="256B5C1D" w14:textId="6CD2F92E" w:rsidR="00FB0BC9" w:rsidRDefault="00FB0BC9" w:rsidP="001B111E">
      <w:pPr>
        <w:pStyle w:val="ListParagraph"/>
        <w:numPr>
          <w:ilvl w:val="0"/>
          <w:numId w:val="4"/>
        </w:numPr>
      </w:pPr>
      <w:r>
        <w:lastRenderedPageBreak/>
        <w:t xml:space="preserve">Hybrid Cloud </w:t>
      </w:r>
    </w:p>
    <w:p w14:paraId="690E0464" w14:textId="317FAB1C" w:rsidR="0077093E" w:rsidRDefault="0077093E" w:rsidP="0077093E">
      <w:pPr>
        <w:pStyle w:val="ListParagraph"/>
      </w:pPr>
      <w:r>
        <w:t>The Hybrid cloud can be viewed simply as two or three different types of clouds being implemented at the same time by a</w:t>
      </w:r>
      <w:r w:rsidR="008843B5">
        <w:t xml:space="preserve">n </w:t>
      </w:r>
      <w:r>
        <w:t>organisation. Such as an organisation having a virtual private cloud for the daily management of t</w:t>
      </w:r>
      <w:r w:rsidR="00BD2838">
        <w:t>he</w:t>
      </w:r>
      <w:r>
        <w:t xml:space="preserve"> organisation</w:t>
      </w:r>
      <w:r w:rsidR="00BD2838">
        <w:t>’s day to day running’s</w:t>
      </w:r>
      <w:r>
        <w:t xml:space="preserve">, but also </w:t>
      </w:r>
      <w:r w:rsidR="00BD2838">
        <w:t xml:space="preserve">the organisation could </w:t>
      </w:r>
      <w:r>
        <w:t xml:space="preserve">implement a public cloud and or a community cloud for customers to interact with the organisations </w:t>
      </w:r>
      <w:r w:rsidR="008843B5">
        <w:t>dedicated</w:t>
      </w:r>
      <w:r>
        <w:t xml:space="preserve"> services </w:t>
      </w:r>
      <w:r>
        <w:fldChar w:fldCharType="begin" w:fldLock="1"/>
      </w:r>
      <w:r w:rsidR="000948CE">
        <w:instrText>ADDIN CSL_CITATION {"citationItems":[{"id":"ITEM-1","itemData":{"ISBN":"978-0-12398-357-2","author":[{"dropping-particle":"","family":"Douglas K","given":"Barry","non-dropping-particle":"","parse-names":false,"suffix":""},{"dropping-particle":"","family":"Dick","given":"David","non-dropping-particle":"","parse-names":false,"suffix":""}],"edition":"Second Edi","editor":[{"dropping-particle":"","family":"Dierna","given":"Andrea","non-dropping-particle":"","parse-names":false,"suffix":""}],"id":"ITEM-1","issued":{"date-parts":[["2013"]]},"number-of-pages":"35 - 44","publisher":"Elsevier","publisher-place":"Waltham","title":"Web Services, Service-Oriented Architectures, and Cloud Computing - The Savvy Manager's Guide","type":"book"},"uris":["http://www.mendeley.com/documents/?uuid=d93028e5-87d4-418c-8cb9-959b024a8870"]}],"mendeley":{"formattedCitation":"[16]","plainTextFormattedCitation":"[16]","previouslyFormattedCitation":"[16]"},"properties":{"noteIndex":0},"schema":"https://github.com/citation-style-language/schema/raw/master/csl-citation.json"}</w:instrText>
      </w:r>
      <w:r>
        <w:fldChar w:fldCharType="separate"/>
      </w:r>
      <w:r w:rsidRPr="0077093E">
        <w:rPr>
          <w:noProof/>
        </w:rPr>
        <w:t>[16]</w:t>
      </w:r>
      <w:r>
        <w:fldChar w:fldCharType="end"/>
      </w:r>
      <w:r>
        <w:t>.</w:t>
      </w:r>
    </w:p>
    <w:p w14:paraId="04A00BAA" w14:textId="7511B4E5" w:rsidR="004D0BD5" w:rsidRDefault="004D0BD5" w:rsidP="004D0BD5">
      <w:r>
        <w:t xml:space="preserve">Through cloud computing there are mainly three different areas </w:t>
      </w:r>
      <w:r w:rsidR="00090A6F">
        <w:t xml:space="preserve">or models </w:t>
      </w:r>
      <w:r>
        <w:t>to be considered of which are:</w:t>
      </w:r>
    </w:p>
    <w:p w14:paraId="21879C23" w14:textId="4355BB9D" w:rsidR="004D0BD5" w:rsidRDefault="004D0BD5" w:rsidP="001B111E">
      <w:pPr>
        <w:pStyle w:val="ListParagraph"/>
        <w:numPr>
          <w:ilvl w:val="0"/>
          <w:numId w:val="9"/>
        </w:numPr>
      </w:pPr>
      <w:r>
        <w:t>Infrastructure as a Service</w:t>
      </w:r>
    </w:p>
    <w:p w14:paraId="4B0B4AC7" w14:textId="60F41900" w:rsidR="00090A6F" w:rsidRDefault="00090A6F" w:rsidP="00090A6F">
      <w:pPr>
        <w:pStyle w:val="ListParagraph"/>
        <w:ind w:left="770"/>
      </w:pPr>
      <w:r>
        <w:t>Also known as I</w:t>
      </w:r>
      <w:r w:rsidR="000948CE">
        <w:t>aa</w:t>
      </w:r>
      <w:r>
        <w:t xml:space="preserve">S, Infrastructure as a service enables the provision of the basics to cloud computing in the terms of a provision of networking solutions, </w:t>
      </w:r>
      <w:r w:rsidR="000948CE">
        <w:t xml:space="preserve">Hardware solutions, </w:t>
      </w:r>
      <w:r>
        <w:t>computing solutions</w:t>
      </w:r>
      <w:r w:rsidR="000948CE">
        <w:t>, security solutions, scalability solutions, capacity and demand solutions</w:t>
      </w:r>
      <w:r>
        <w:t xml:space="preserve"> </w:t>
      </w:r>
      <w:r w:rsidR="000948CE">
        <w:t>and so on</w:t>
      </w:r>
      <w:r>
        <w:t xml:space="preserve"> </w:t>
      </w:r>
      <w:r w:rsidR="000948CE">
        <w:fldChar w:fldCharType="begin" w:fldLock="1"/>
      </w:r>
      <w:r w:rsidR="000948CE">
        <w:instrText>ADDIN CSL_CITATION {"citationItems":[{"id":"ITEM-1","itemData":{"URL":"https://aws.amazon.com/types-of-cloud-computing/?WICC=tile&amp;tile=types_of_cloud","accessed":{"date-parts":[["2019","10","2"]]},"author":[{"dropping-particle":"","family":"AWS","given":"","non-dropping-particle":"","parse-names":false,"suffix":""}],"id":"ITEM-1","issued":{"date-parts":[["2019"]]},"title":"Types of CLoud Computing","type":"webpage"},"uris":["http://www.mendeley.com/documents/?uuid=f59a4f7d-4f2e-4785-a0a7-5af90832a153"]}],"mendeley":{"formattedCitation":"[18]","plainTextFormattedCitation":"[18]","previouslyFormattedCitation":"[18]"},"properties":{"noteIndex":0},"schema":"https://github.com/citation-style-language/schema/raw/master/csl-citation.json"}</w:instrText>
      </w:r>
      <w:r w:rsidR="000948CE">
        <w:fldChar w:fldCharType="separate"/>
      </w:r>
      <w:r w:rsidR="000948CE" w:rsidRPr="000948CE">
        <w:rPr>
          <w:noProof/>
        </w:rPr>
        <w:t>[18]</w:t>
      </w:r>
      <w:r w:rsidR="000948CE">
        <w:fldChar w:fldCharType="end"/>
      </w:r>
      <w:r>
        <w:t>.</w:t>
      </w:r>
    </w:p>
    <w:p w14:paraId="5D9CF6A1" w14:textId="705CFF75" w:rsidR="004D0BD5" w:rsidRDefault="004D0BD5" w:rsidP="001B111E">
      <w:pPr>
        <w:pStyle w:val="ListParagraph"/>
        <w:numPr>
          <w:ilvl w:val="0"/>
          <w:numId w:val="9"/>
        </w:numPr>
      </w:pPr>
      <w:r>
        <w:t>Platform as a Service</w:t>
      </w:r>
    </w:p>
    <w:p w14:paraId="3AC12DCE" w14:textId="75A5069C" w:rsidR="000948CE" w:rsidRDefault="000948CE" w:rsidP="000948CE">
      <w:pPr>
        <w:pStyle w:val="ListParagraph"/>
        <w:ind w:left="770"/>
      </w:pPr>
      <w:r>
        <w:t xml:space="preserve">Also known as PaaS, Platform as a service enables a given organisation to not have to consider the management of the underlying layer of infrastructure, thus enabling the organisation to purely put all of the focus around the organisations deployment and management of the given applications being developed and deployed by the given organisation </w:t>
      </w:r>
      <w:r>
        <w:fldChar w:fldCharType="begin" w:fldLock="1"/>
      </w:r>
      <w:r w:rsidR="00D87D41">
        <w:instrText>ADDIN CSL_CITATION {"citationItems":[{"id":"ITEM-1","itemData":{"URL":"https://aws.amazon.com/types-of-cloud-computing/?WICC=tile&amp;tile=types_of_cloud","accessed":{"date-parts":[["2019","10","2"]]},"author":[{"dropping-particle":"","family":"AWS","given":"","non-dropping-particle":"","parse-names":false,"suffix":""}],"id":"ITEM-1","issued":{"date-parts":[["2019"]]},"title":"Types of CLoud Computing","type":"webpage"},"uris":["http://www.mendeley.com/documents/?uuid=f59a4f7d-4f2e-4785-a0a7-5af90832a153"]}],"mendeley":{"formattedCitation":"[18]","plainTextFormattedCitation":"[18]","previouslyFormattedCitation":"[18]"},"properties":{"noteIndex":0},"schema":"https://github.com/citation-style-language/schema/raw/master/csl-citation.json"}</w:instrText>
      </w:r>
      <w:r>
        <w:fldChar w:fldCharType="separate"/>
      </w:r>
      <w:r w:rsidRPr="000948CE">
        <w:rPr>
          <w:noProof/>
        </w:rPr>
        <w:t>[18]</w:t>
      </w:r>
      <w:r>
        <w:fldChar w:fldCharType="end"/>
      </w:r>
      <w:r>
        <w:t xml:space="preserve">.   </w:t>
      </w:r>
    </w:p>
    <w:p w14:paraId="6312664F" w14:textId="4846F711" w:rsidR="004D0BD5" w:rsidRDefault="004D0BD5" w:rsidP="001B111E">
      <w:pPr>
        <w:pStyle w:val="ListParagraph"/>
        <w:numPr>
          <w:ilvl w:val="0"/>
          <w:numId w:val="9"/>
        </w:numPr>
      </w:pPr>
      <w:r>
        <w:t>Software as a Service</w:t>
      </w:r>
    </w:p>
    <w:p w14:paraId="2E9ABE21" w14:textId="13102C75" w:rsidR="004D0BD5" w:rsidRPr="00E02075" w:rsidRDefault="000948CE" w:rsidP="000948CE">
      <w:pPr>
        <w:pStyle w:val="ListParagraph"/>
        <w:ind w:left="770"/>
      </w:pPr>
      <w:r>
        <w:t xml:space="preserve">Also known as SaaS, </w:t>
      </w:r>
      <w:r w:rsidR="00D87D41">
        <w:t xml:space="preserve">Software as a service </w:t>
      </w:r>
      <w:r>
        <w:t>provides a given organisation a complete infrastructure and platform which is maintained and managed by the cloud service provider.</w:t>
      </w:r>
      <w:r w:rsidR="00D87D41">
        <w:t xml:space="preserve"> The organisation is simply implementing an end user application, of which the organisation only has to consider how the particular software solution is to be implemented by the organisation itself </w:t>
      </w:r>
      <w:r w:rsidR="00D87D41">
        <w:fldChar w:fldCharType="begin" w:fldLock="1"/>
      </w:r>
      <w:r w:rsidR="00D8273F">
        <w:instrText>ADDIN CSL_CITATION {"citationItems":[{"id":"ITEM-1","itemData":{"URL":"https://aws.amazon.com/types-of-cloud-computing/?WICC=tile&amp;tile=types_of_cloud","accessed":{"date-parts":[["2019","10","2"]]},"author":[{"dropping-particle":"","family":"AWS","given":"","non-dropping-particle":"","parse-names":false,"suffix":""}],"id":"ITEM-1","issued":{"date-parts":[["2019"]]},"title":"Types of CLoud Computing","type":"webpage"},"uris":["http://www.mendeley.com/documents/?uuid=f59a4f7d-4f2e-4785-a0a7-5af90832a153"]}],"mendeley":{"formattedCitation":"[18]","plainTextFormattedCitation":"[18]","previouslyFormattedCitation":"[18]"},"properties":{"noteIndex":0},"schema":"https://github.com/citation-style-language/schema/raw/master/csl-citation.json"}</w:instrText>
      </w:r>
      <w:r w:rsidR="00D87D41">
        <w:fldChar w:fldCharType="separate"/>
      </w:r>
      <w:r w:rsidR="00D87D41" w:rsidRPr="00D87D41">
        <w:rPr>
          <w:noProof/>
        </w:rPr>
        <w:t>[18]</w:t>
      </w:r>
      <w:r w:rsidR="00D87D41">
        <w:fldChar w:fldCharType="end"/>
      </w:r>
      <w:r w:rsidR="00D87D41">
        <w:t xml:space="preserve">. </w:t>
      </w:r>
      <w:r>
        <w:t xml:space="preserve"> </w:t>
      </w:r>
    </w:p>
    <w:p w14:paraId="6FFB61DD" w14:textId="48B29AC0" w:rsidR="00483C4D" w:rsidRDefault="00483C4D" w:rsidP="00483C4D">
      <w:pPr>
        <w:pStyle w:val="Heading1"/>
      </w:pPr>
      <w:bookmarkStart w:id="36" w:name="_Toc31044438"/>
      <w:r>
        <w:lastRenderedPageBreak/>
        <w:t xml:space="preserve">6.0 </w:t>
      </w:r>
      <w:r w:rsidRPr="006B1618">
        <w:t xml:space="preserve">Cloud computing </w:t>
      </w:r>
      <w:r>
        <w:t>and</w:t>
      </w:r>
      <w:r w:rsidRPr="006B1618">
        <w:t xml:space="preserve"> virtualisation</w:t>
      </w:r>
      <w:bookmarkEnd w:id="36"/>
    </w:p>
    <w:p w14:paraId="02990248" w14:textId="5BEF0DD5" w:rsidR="006F3743" w:rsidRDefault="006F3743" w:rsidP="006F3743">
      <w:r>
        <w:t xml:space="preserve">Through the final section of this literature review, a brief identification of cloud computing and virtualisation will be discussed. Due to the many cloud service providers available in the market today, it has been decided for the </w:t>
      </w:r>
      <w:r w:rsidR="008156CD">
        <w:t>remainder</w:t>
      </w:r>
      <w:r>
        <w:t xml:space="preserve"> of this section</w:t>
      </w:r>
      <w:r w:rsidR="008156CD">
        <w:t xml:space="preserve">, </w:t>
      </w:r>
      <w:r>
        <w:t>Amazon Web Services</w:t>
      </w:r>
      <w:r w:rsidR="00D3037A">
        <w:t xml:space="preserve"> </w:t>
      </w:r>
      <w:r w:rsidR="008156CD">
        <w:t>(</w:t>
      </w:r>
      <w:r>
        <w:t>AWS</w:t>
      </w:r>
      <w:r w:rsidR="008156CD">
        <w:t>)</w:t>
      </w:r>
      <w:r>
        <w:t xml:space="preserve"> will be referred to as a given cloud computing service provider to provide adequate examples into the view of cloud computing and virtualisation</w:t>
      </w:r>
      <w:r w:rsidR="00D802B4">
        <w:t xml:space="preserve"> implementation</w:t>
      </w:r>
      <w:r>
        <w:t>.</w:t>
      </w:r>
    </w:p>
    <w:p w14:paraId="253D9EC9" w14:textId="66104382" w:rsidR="00AA51F2" w:rsidRDefault="00D8273F" w:rsidP="006F3743">
      <w:r>
        <w:t xml:space="preserve">As identified in the previous section ‘3.0 Virtualisation’, </w:t>
      </w:r>
      <w:r w:rsidR="00D3037A">
        <w:t>v</w:t>
      </w:r>
      <w:r>
        <w:t xml:space="preserve">irtualisation is the practise or technique of creating a virtual machine for example from a virtual resource rather than having a physical resource, Many virtual machines can be run off the same given physical machine providing many benefits such as cost effectiveness and energy saving as well as other benefits identified previously </w:t>
      </w:r>
      <w:r>
        <w:fldChar w:fldCharType="begin" w:fldLock="1"/>
      </w:r>
      <w:r w:rsidR="00AA51F2">
        <w:instrText>ADDIN CSL_CITATION {"citationItems":[{"id":"ITEM-1","itemData":{"URL":"https://www.geeksforgeeks.org/virtualization-cloud-computing-types/","accessed":{"date-parts":[["2019","10","2"]]},"author":[{"dropping-particle":"","family":"Bisht","given":"Namrata","non-dropping-particle":"","parse-names":false,"suffix":""},{"dropping-particle":"","family":"Sharma","given":"Madhurkant","non-dropping-particle":"","parse-names":false,"suffix":""}],"id":"ITEM-1","issued":{"date-parts":[["0"]]},"title":"Virtualization In Cloud Computing and Types","type":"webpage"},"uris":["http://www.mendeley.com/documents/?uuid=073be028-1ab4-4c3a-9d37-52bcfe111ca2"]}],"mendeley":{"formattedCitation":"[19]","plainTextFormattedCitation":"[19]","previouslyFormattedCitation":"[19]"},"properties":{"noteIndex":0},"schema":"https://github.com/citation-style-language/schema/raw/master/csl-citation.json"}</w:instrText>
      </w:r>
      <w:r>
        <w:fldChar w:fldCharType="separate"/>
      </w:r>
      <w:r w:rsidRPr="00D8273F">
        <w:rPr>
          <w:noProof/>
        </w:rPr>
        <w:t>[19]</w:t>
      </w:r>
      <w:r>
        <w:fldChar w:fldCharType="end"/>
      </w:r>
      <w:r>
        <w:t>.</w:t>
      </w:r>
      <w:r w:rsidR="00AA51F2">
        <w:t xml:space="preserve"> Virtualisation has been implemented by cloud service providers to efficiently provide organisations to cover a vast range of requirements such as networking, application, desktop and storage virtualisation solutions </w:t>
      </w:r>
      <w:r w:rsidR="00AA51F2">
        <w:fldChar w:fldCharType="begin" w:fldLock="1"/>
      </w:r>
      <w:r w:rsidR="00D802B4">
        <w:instrText>ADDIN CSL_CITATION {"citationItems":[{"id":"ITEM-1","itemData":{"URL":"https://www.geeksforgeeks.org/virtualization-cloud-computing-types/","accessed":{"date-parts":[["2019","10","2"]]},"author":[{"dropping-particle":"","family":"Bisht","given":"Namrata","non-dropping-particle":"","parse-names":false,"suffix":""},{"dropping-particle":"","family":"Sharma","given":"Madhurkant","non-dropping-particle":"","parse-names":false,"suffix":""}],"id":"ITEM-1","issued":{"date-parts":[["0"]]},"title":"Virtualization In Cloud Computing and Types","type":"webpage"},"uris":["http://www.mendeley.com/documents/?uuid=073be028-1ab4-4c3a-9d37-52bcfe111ca2"]}],"mendeley":{"formattedCitation":"[19]","plainTextFormattedCitation":"[19]","previouslyFormattedCitation":"[19]"},"properties":{"noteIndex":0},"schema":"https://github.com/citation-style-language/schema/raw/master/csl-citation.json"}</w:instrText>
      </w:r>
      <w:r w:rsidR="00AA51F2">
        <w:fldChar w:fldCharType="separate"/>
      </w:r>
      <w:r w:rsidR="00AA51F2" w:rsidRPr="00AA51F2">
        <w:rPr>
          <w:noProof/>
        </w:rPr>
        <w:t>[19]</w:t>
      </w:r>
      <w:r w:rsidR="00AA51F2">
        <w:fldChar w:fldCharType="end"/>
      </w:r>
      <w:r w:rsidR="00AA51F2">
        <w:t xml:space="preserve">. </w:t>
      </w:r>
    </w:p>
    <w:p w14:paraId="5AA6BC4D" w14:textId="076C61A3" w:rsidR="00DD3852" w:rsidRDefault="007B4CC0" w:rsidP="006F3743">
      <w:r>
        <w:t>It is viewed that there are up to four different virtualisation types within cloud computing:</w:t>
      </w:r>
    </w:p>
    <w:p w14:paraId="63EA6B07" w14:textId="2DD391CD" w:rsidR="007B4CC0" w:rsidRDefault="007B4CC0" w:rsidP="001B111E">
      <w:pPr>
        <w:pStyle w:val="ListParagraph"/>
        <w:numPr>
          <w:ilvl w:val="0"/>
          <w:numId w:val="9"/>
        </w:numPr>
      </w:pPr>
      <w:r>
        <w:t>Operating System Virtualisation</w:t>
      </w:r>
    </w:p>
    <w:p w14:paraId="288D368C" w14:textId="4DF16769" w:rsidR="007B4CC0" w:rsidRDefault="007B4CC0" w:rsidP="007B4CC0">
      <w:pPr>
        <w:pStyle w:val="ListParagraph"/>
        <w:ind w:left="770"/>
      </w:pPr>
      <w:r>
        <w:t>Operating system virtualisation is a type of virtualisation that provisions a given virtual machine which is installed within the host’s operating system instead of the machines software being installed directly on the hardware of a given system. The practises or implementations of this type of virtualisation can provide an organisation the ability to test a given application on various operating systems</w:t>
      </w:r>
      <w:r w:rsidR="00D3037A">
        <w:t xml:space="preserve"> </w:t>
      </w:r>
      <w:r>
        <w:fldChar w:fldCharType="begin" w:fldLock="1"/>
      </w:r>
      <w:r w:rsidR="00CB0E20">
        <w:instrText>ADDIN CSL_CITATION {"citationItems":[{"id":"ITEM-1","itemData":{"URL":"https://data-flair.training/blogs/virtualization-in-cloud-computing/","accessed":{"date-parts":[["2019","10","2"]]},"author":[{"dropping-particle":"","family":"DataFlair","given":"","non-dropping-particle":"","parse-names":false,"suffix":""}],"id":"ITEM-1","issued":{"date-parts":[["2019"]]},"title":"Virtualization in CLoud COmputing - Benefits &amp; Types of Virtualization","type":"webpage"},"uris":["http://www.mendeley.com/documents/?uuid=0c8bc78f-4e00-403b-9a01-9174a61a78d2"]}],"mendeley":{"formattedCitation":"[20]","plainTextFormattedCitation":"[20]","previouslyFormattedCitation":"[20]"},"properties":{"noteIndex":0},"schema":"https://github.com/citation-style-language/schema/raw/master/csl-citation.json"}</w:instrText>
      </w:r>
      <w:r>
        <w:fldChar w:fldCharType="separate"/>
      </w:r>
      <w:r w:rsidRPr="007B4CC0">
        <w:rPr>
          <w:noProof/>
        </w:rPr>
        <w:t>[20]</w:t>
      </w:r>
      <w:r>
        <w:fldChar w:fldCharType="end"/>
      </w:r>
      <w:r>
        <w:t>.</w:t>
      </w:r>
    </w:p>
    <w:p w14:paraId="1F695FC8" w14:textId="77777777" w:rsidR="00954363" w:rsidRDefault="00954363">
      <w:pPr>
        <w:spacing w:before="0" w:after="200" w:line="276" w:lineRule="auto"/>
      </w:pPr>
      <w:r>
        <w:br w:type="page"/>
      </w:r>
    </w:p>
    <w:p w14:paraId="2361957A" w14:textId="66A33D09" w:rsidR="007B4CC0" w:rsidRDefault="007B4CC0" w:rsidP="001B111E">
      <w:pPr>
        <w:pStyle w:val="ListParagraph"/>
        <w:numPr>
          <w:ilvl w:val="0"/>
          <w:numId w:val="9"/>
        </w:numPr>
      </w:pPr>
      <w:r>
        <w:lastRenderedPageBreak/>
        <w:t>Hardware Virtualisation</w:t>
      </w:r>
    </w:p>
    <w:p w14:paraId="25DEB719" w14:textId="00EE3845" w:rsidR="00962883" w:rsidRDefault="00962883" w:rsidP="00962883">
      <w:pPr>
        <w:pStyle w:val="ListParagraph"/>
        <w:ind w:left="770"/>
      </w:pPr>
      <w:r>
        <w:t>Hardware virtualisation is a type of virtualisation which is implemented in a server platform</w:t>
      </w:r>
      <w:r w:rsidR="00CB0E20">
        <w:t xml:space="preserve">, the virtual machine software is implemented within the hardware of a given system, this is then managed by the hypervisor. From this an organisation is then able to install any given operating system for use </w:t>
      </w:r>
      <w:r w:rsidR="00CB0E20">
        <w:fldChar w:fldCharType="begin" w:fldLock="1"/>
      </w:r>
      <w:r w:rsidR="00CB0E20">
        <w:instrText>ADDIN CSL_CITATION {"citationItems":[{"id":"ITEM-1","itemData":{"URL":"https://data-flair.training/blogs/virtualization-in-cloud-computing/","accessed":{"date-parts":[["2019","10","2"]]},"author":[{"dropping-particle":"","family":"DataFlair","given":"","non-dropping-particle":"","parse-names":false,"suffix":""}],"id":"ITEM-1","issued":{"date-parts":[["2019"]]},"title":"Virtualization in CLoud COmputing - Benefits &amp; Types of Virtualization","type":"webpage"},"uris":["http://www.mendeley.com/documents/?uuid=0c8bc78f-4e00-403b-9a01-9174a61a78d2"]}],"mendeley":{"formattedCitation":"[20]","plainTextFormattedCitation":"[20]","previouslyFormattedCitation":"[20]"},"properties":{"noteIndex":0},"schema":"https://github.com/citation-style-language/schema/raw/master/csl-citation.json"}</w:instrText>
      </w:r>
      <w:r w:rsidR="00CB0E20">
        <w:fldChar w:fldCharType="separate"/>
      </w:r>
      <w:r w:rsidR="00CB0E20" w:rsidRPr="00CB0E20">
        <w:rPr>
          <w:noProof/>
        </w:rPr>
        <w:t>[20]</w:t>
      </w:r>
      <w:r w:rsidR="00CB0E20">
        <w:fldChar w:fldCharType="end"/>
      </w:r>
      <w:r w:rsidR="00CB0E20">
        <w:t>.</w:t>
      </w:r>
    </w:p>
    <w:p w14:paraId="2B10AF6D" w14:textId="3DDD5B1E" w:rsidR="007B4CC0" w:rsidRDefault="007B4CC0" w:rsidP="001B111E">
      <w:pPr>
        <w:pStyle w:val="ListParagraph"/>
        <w:numPr>
          <w:ilvl w:val="0"/>
          <w:numId w:val="9"/>
        </w:numPr>
      </w:pPr>
      <w:r>
        <w:t>Server Virtualisation</w:t>
      </w:r>
    </w:p>
    <w:p w14:paraId="6FFD6EEE" w14:textId="7AB1795D" w:rsidR="00CB0E20" w:rsidRDefault="00CB0E20" w:rsidP="00CB0E20">
      <w:pPr>
        <w:pStyle w:val="ListParagraph"/>
        <w:ind w:left="770"/>
      </w:pPr>
      <w:r>
        <w:t xml:space="preserve">Server virtualisation is the implementation of a given server’s software to be directly installed on the virtual server, from this the implementation of the server can be mirrored to become multiple instances of the same server allowing for efficient disaster recovery and adequate load balancing of a given server cluster to allow for a balanced demand </w:t>
      </w:r>
      <w:r>
        <w:fldChar w:fldCharType="begin" w:fldLock="1"/>
      </w:r>
      <w:r>
        <w:instrText>ADDIN CSL_CITATION {"citationItems":[{"id":"ITEM-1","itemData":{"URL":"https://data-flair.training/blogs/virtualization-in-cloud-computing/","accessed":{"date-parts":[["2019","10","2"]]},"author":[{"dropping-particle":"","family":"DataFlair","given":"","non-dropping-particle":"","parse-names":false,"suffix":""}],"id":"ITEM-1","issued":{"date-parts":[["2019"]]},"title":"Virtualization in CLoud COmputing - Benefits &amp; Types of Virtualization","type":"webpage"},"uris":["http://www.mendeley.com/documents/?uuid=0c8bc78f-4e00-403b-9a01-9174a61a78d2"]}],"mendeley":{"formattedCitation":"[20]","plainTextFormattedCitation":"[20]","previouslyFormattedCitation":"[20]"},"properties":{"noteIndex":0},"schema":"https://github.com/citation-style-language/schema/raw/master/csl-citation.json"}</w:instrText>
      </w:r>
      <w:r>
        <w:fldChar w:fldCharType="separate"/>
      </w:r>
      <w:r w:rsidRPr="00CB0E20">
        <w:rPr>
          <w:noProof/>
        </w:rPr>
        <w:t>[20]</w:t>
      </w:r>
      <w:r>
        <w:fldChar w:fldCharType="end"/>
      </w:r>
      <w:r>
        <w:t>.</w:t>
      </w:r>
    </w:p>
    <w:p w14:paraId="4BD9F66B" w14:textId="273E879F" w:rsidR="007B4CC0" w:rsidRDefault="007B4CC0" w:rsidP="001B111E">
      <w:pPr>
        <w:pStyle w:val="ListParagraph"/>
        <w:numPr>
          <w:ilvl w:val="0"/>
          <w:numId w:val="9"/>
        </w:numPr>
      </w:pPr>
      <w:r>
        <w:t>Storage Virtualisation</w:t>
      </w:r>
    </w:p>
    <w:p w14:paraId="24E59CA8" w14:textId="0589E9B6" w:rsidR="00CB0E20" w:rsidRDefault="00CB0E20" w:rsidP="00CB0E20">
      <w:pPr>
        <w:pStyle w:val="ListParagraph"/>
        <w:ind w:left="770"/>
      </w:pPr>
      <w:r>
        <w:t xml:space="preserve">Storage virtualisation is the implementation of a storage device to support any given application or service, as being similar to the server virtualisation, the storage virtualisation can be mirrored to create a given cluster of storage virtualised machines allowing for flexibility, elasticity, adequate disaster recovery and provide an efficient balanced service of the storage of data. </w:t>
      </w:r>
      <w:r>
        <w:fldChar w:fldCharType="begin" w:fldLock="1"/>
      </w:r>
      <w:r w:rsidR="004B4034">
        <w:instrText>ADDIN CSL_CITATION {"citationItems":[{"id":"ITEM-1","itemData":{"URL":"https://data-flair.training/blogs/virtualization-in-cloud-computing/","accessed":{"date-parts":[["2019","10","2"]]},"author":[{"dropping-particle":"","family":"DataFlair","given":"","non-dropping-particle":"","parse-names":false,"suffix":""}],"id":"ITEM-1","issued":{"date-parts":[["2019"]]},"title":"Virtualization in CLoud COmputing - Benefits &amp; Types of Virtualization","type":"webpage"},"uris":["http://www.mendeley.com/documents/?uuid=0c8bc78f-4e00-403b-9a01-9174a61a78d2"]}],"mendeley":{"formattedCitation":"[20]","plainTextFormattedCitation":"[20]","previouslyFormattedCitation":"[20]"},"properties":{"noteIndex":0},"schema":"https://github.com/citation-style-language/schema/raw/master/csl-citation.json"}</w:instrText>
      </w:r>
      <w:r>
        <w:fldChar w:fldCharType="separate"/>
      </w:r>
      <w:r w:rsidRPr="00CB0E20">
        <w:rPr>
          <w:noProof/>
        </w:rPr>
        <w:t>[20]</w:t>
      </w:r>
      <w:r>
        <w:fldChar w:fldCharType="end"/>
      </w:r>
      <w:r>
        <w:t xml:space="preserve"> </w:t>
      </w:r>
    </w:p>
    <w:p w14:paraId="33EFB11C" w14:textId="65BCCE55" w:rsidR="007C4CE0" w:rsidRDefault="00AA51F2" w:rsidP="006F3743">
      <w:r>
        <w:t xml:space="preserve">In relation to Amazon Web Services (AWS), AWS refer to a virtual machine as an instance. AWS provide two different types of instances being the Para-Virtualisation or the Hardware-assisted Virtual machine. AWS are able to host these virtual machines through the implementation of what is known as ‘Xen Virtualisation’, of which the physical host hardware server, has what is known as the ‘Xen Hypervisor’ running on it to allow multiple virtual machines to be run from a given server </w:t>
      </w:r>
      <w:r w:rsidR="00D802B4">
        <w:fldChar w:fldCharType="begin" w:fldLock="1"/>
      </w:r>
      <w:r w:rsidR="00CB0E20">
        <w:instrText>ADDIN CSL_CITATION {"citationItems":[{"id":"ITEM-1","itemData":{"URL":"https://blog.cloudthat.com/virtualization-in-amazon-web-services/","accessed":{"date-parts":[["2019","10","2"]]},"author":[{"dropping-particle":"","family":"Up","given":"Cloudthat Move","non-dropping-particle":"","parse-names":false,"suffix":""}],"id":"ITEM-1","issued":{"date-parts":[["2014"]]},"title":"Virtualization in Amazon Web Services","type":"webpage"},"uris":["http://www.mendeley.com/documents/?uuid=b3f14fe0-0a15-4516-8aed-72550fb1cb09"]}],"mendeley":{"formattedCitation":"[21]","plainTextFormattedCitation":"[21]","previouslyFormattedCitation":"[21]"},"properties":{"noteIndex":0},"schema":"https://github.com/citation-style-language/schema/raw/master/csl-citation.json"}</w:instrText>
      </w:r>
      <w:r w:rsidR="00D802B4">
        <w:fldChar w:fldCharType="separate"/>
      </w:r>
      <w:r w:rsidR="007B4CC0" w:rsidRPr="007B4CC0">
        <w:rPr>
          <w:noProof/>
        </w:rPr>
        <w:t>[21]</w:t>
      </w:r>
      <w:r w:rsidR="00D802B4">
        <w:fldChar w:fldCharType="end"/>
      </w:r>
      <w:r>
        <w:t>.</w:t>
      </w:r>
      <w:r w:rsidR="007C4CE0">
        <w:t xml:space="preserve"> </w:t>
      </w:r>
      <w:r w:rsidR="008156CD">
        <w:t>Figure four</w:t>
      </w:r>
      <w:r w:rsidR="006E194F">
        <w:t xml:space="preserve"> </w:t>
      </w:r>
      <w:r w:rsidR="007C4CE0">
        <w:t>provides a graphical representation of the given Xen components</w:t>
      </w:r>
      <w:r w:rsidR="00964830">
        <w:t xml:space="preserve"> </w:t>
      </w:r>
      <w:r w:rsidR="00964830">
        <w:fldChar w:fldCharType="begin" w:fldLock="1"/>
      </w:r>
      <w:r w:rsidR="00CB0E20">
        <w:instrText>ADDIN CSL_CITATION {"citationItems":[{"id":"ITEM-1","itemData":{"URL":"https://cloudacademy.com/blog/aws-ami-hvm-vs-pv-paravirtual-amazon/","accessed":{"date-parts":[["2019","10","2"]]},"author":[{"dropping-particle":"","family":"Badola","given":"Vineet","non-dropping-particle":"","parse-names":false,"suffix":""}],"id":"ITEM-1","issued":{"date-parts":[["2019"]]},"title":"AWS AMI Virtualization Types: HVM Vs PV (Paravirtual VS Hardware VM)","type":"webpage"},"uris":["http://www.mendeley.com/documents/?uuid=f808863a-5b74-41f1-816a-21f1fb640b08"]}],"mendeley":{"formattedCitation":"[22]","plainTextFormattedCitation":"[22]","previouslyFormattedCitation":"[22]"},"properties":{"noteIndex":0},"schema":"https://github.com/citation-style-language/schema/raw/master/csl-citation.json"}</w:instrText>
      </w:r>
      <w:r w:rsidR="00964830">
        <w:fldChar w:fldCharType="separate"/>
      </w:r>
      <w:r w:rsidR="007B4CC0" w:rsidRPr="007B4CC0">
        <w:rPr>
          <w:noProof/>
        </w:rPr>
        <w:t>[22]</w:t>
      </w:r>
      <w:r w:rsidR="00964830">
        <w:fldChar w:fldCharType="end"/>
      </w:r>
      <w:r w:rsidR="007C4CE0">
        <w:t>.</w:t>
      </w:r>
    </w:p>
    <w:p w14:paraId="6FEEEC67" w14:textId="6F56E45E" w:rsidR="00D8273F" w:rsidRDefault="007C4CE0" w:rsidP="007C4CE0">
      <w:pPr>
        <w:jc w:val="center"/>
      </w:pPr>
      <w:r>
        <w:rPr>
          <w:noProof/>
        </w:rPr>
        <w:lastRenderedPageBreak/>
        <w:drawing>
          <wp:inline distT="0" distB="0" distL="0" distR="0" wp14:anchorId="050C395D" wp14:editId="67136D59">
            <wp:extent cx="3784600" cy="1818436"/>
            <wp:effectExtent l="19050" t="19050" r="25400" b="1079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815399" cy="1833235"/>
                    </a:xfrm>
                    <a:prstGeom prst="rect">
                      <a:avLst/>
                    </a:prstGeom>
                    <a:ln>
                      <a:solidFill>
                        <a:srgbClr val="C00000"/>
                      </a:solidFill>
                    </a:ln>
                  </pic:spPr>
                </pic:pic>
              </a:graphicData>
            </a:graphic>
          </wp:inline>
        </w:drawing>
      </w:r>
    </w:p>
    <w:p w14:paraId="7383DFB5" w14:textId="527D80D8" w:rsidR="007C4CE0" w:rsidRDefault="007C4CE0" w:rsidP="007C4CE0">
      <w:pPr>
        <w:pStyle w:val="Caption"/>
        <w:jc w:val="center"/>
      </w:pPr>
      <w:bookmarkStart w:id="37" w:name="_Toc31044505"/>
      <w:r>
        <w:t xml:space="preserve">Figure </w:t>
      </w:r>
      <w:fldSimple w:instr=" SEQ Figure \* ARABIC ">
        <w:r w:rsidR="00F61BA4">
          <w:rPr>
            <w:noProof/>
          </w:rPr>
          <w:t>4</w:t>
        </w:r>
      </w:fldSimple>
      <w:r>
        <w:t>: Xen Components</w:t>
      </w:r>
      <w:r w:rsidR="00964830">
        <w:t xml:space="preserve"> </w:t>
      </w:r>
      <w:r w:rsidR="00964830">
        <w:fldChar w:fldCharType="begin" w:fldLock="1"/>
      </w:r>
      <w:r w:rsidR="00CB0E20">
        <w:instrText>ADDIN CSL_CITATION {"citationItems":[{"id":"ITEM-1","itemData":{"URL":"https://cloudacademy.com/blog/aws-ami-hvm-vs-pv-paravirtual-amazon/","accessed":{"date-parts":[["2019","10","2"]]},"author":[{"dropping-particle":"","family":"Badola","given":"Vineet","non-dropping-particle":"","parse-names":false,"suffix":""}],"id":"ITEM-1","issued":{"date-parts":[["2019"]]},"title":"AWS AMI Virtualization Types: HVM Vs PV (Paravirtual VS Hardware VM)","type":"webpage"},"uris":["http://www.mendeley.com/documents/?uuid=f808863a-5b74-41f1-816a-21f1fb640b08"]}],"mendeley":{"formattedCitation":"[22]","plainTextFormattedCitation":"[22]","previouslyFormattedCitation":"[22]"},"properties":{"noteIndex":0},"schema":"https://github.com/citation-style-language/schema/raw/master/csl-citation.json"}</w:instrText>
      </w:r>
      <w:r w:rsidR="00964830">
        <w:fldChar w:fldCharType="separate"/>
      </w:r>
      <w:r w:rsidR="007B4CC0" w:rsidRPr="007B4CC0">
        <w:rPr>
          <w:b w:val="0"/>
          <w:noProof/>
        </w:rPr>
        <w:t>[22]</w:t>
      </w:r>
      <w:bookmarkEnd w:id="37"/>
      <w:r w:rsidR="00964830">
        <w:fldChar w:fldCharType="end"/>
      </w:r>
    </w:p>
    <w:p w14:paraId="7199F9C3" w14:textId="4A50B4D8" w:rsidR="005C03BE" w:rsidRDefault="006F3743" w:rsidP="006F3743">
      <w:r>
        <w:t xml:space="preserve"> </w:t>
      </w:r>
      <w:r w:rsidR="00964830">
        <w:t>Through the implementation of the Xen hypervisor, AWS are then able to provide either the Hardware Virtual Machine (HVM) and the Para-virtualisation (P</w:t>
      </w:r>
      <w:r w:rsidR="00E64109">
        <w:t>V</w:t>
      </w:r>
      <w:r w:rsidR="00964830">
        <w:t>) solutions. As identified previously the hypervisor provides the efficient management of the CPU scheduling and also the memory partitioning</w:t>
      </w:r>
      <w:r w:rsidR="00E64109">
        <w:t xml:space="preserve"> </w:t>
      </w:r>
      <w:r w:rsidR="00E64109">
        <w:fldChar w:fldCharType="begin" w:fldLock="1"/>
      </w:r>
      <w:r w:rsidR="00CB0E20">
        <w:instrText>ADDIN CSL_CITATION {"citationItems":[{"id":"ITEM-1","itemData":{"URL":"https://cloudacademy.com/blog/aws-ami-hvm-vs-pv-paravirtual-amazon/","accessed":{"date-parts":[["2019","10","2"]]},"author":[{"dropping-particle":"","family":"Badola","given":"Vineet","non-dropping-particle":"","parse-names":false,"suffix":""}],"id":"ITEM-1","issued":{"date-parts":[["2019"]]},"title":"AWS AMI Virtualization Types: HVM Vs PV (Paravirtual VS Hardware VM)","type":"webpage"},"uris":["http://www.mendeley.com/documents/?uuid=f808863a-5b74-41f1-816a-21f1fb640b08"]}],"mendeley":{"formattedCitation":"[22]","plainTextFormattedCitation":"[22]","previouslyFormattedCitation":"[22]"},"properties":{"noteIndex":0},"schema":"https://github.com/citation-style-language/schema/raw/master/csl-citation.json"}</w:instrText>
      </w:r>
      <w:r w:rsidR="00E64109">
        <w:fldChar w:fldCharType="separate"/>
      </w:r>
      <w:r w:rsidR="007B4CC0" w:rsidRPr="007B4CC0">
        <w:rPr>
          <w:noProof/>
        </w:rPr>
        <w:t>[22]</w:t>
      </w:r>
      <w:r w:rsidR="00E64109">
        <w:fldChar w:fldCharType="end"/>
      </w:r>
      <w:r w:rsidR="00E64109">
        <w:t xml:space="preserve">. The main recognised difference between the PV solution and the HVM solution is in the fashion of how the machines boot and also how each solution can take different advantages of their specialised hardware extensions such as the CPU, storage and networking capabilities to provide a more enhanced performance to demand </w:t>
      </w:r>
      <w:r w:rsidR="00D35A0B">
        <w:fldChar w:fldCharType="begin" w:fldLock="1"/>
      </w:r>
      <w:r w:rsidR="00CB0E20">
        <w:instrText>ADDIN CSL_CITATION {"citationItems":[{"id":"ITEM-1","itemData":{"URL":"https://docs.aws.amazon.com/AWSEC2/latest/UserGuide/virtualization_types.html","accessed":{"date-parts":[["2019","10","2"]]},"author":[{"dropping-particle":"","family":"AWS","given":"","non-dropping-particle":"","parse-names":false,"suffix":""}],"id":"ITEM-1","issued":{"date-parts":[["2019"]]},"title":"Linux AMI Virtualization Types","type":"webpage"},"uris":["http://www.mendeley.com/documents/?uuid=9e18d709-bc63-48a6-a605-2b48a0ea0938"]}],"mendeley":{"formattedCitation":"[23]","plainTextFormattedCitation":"[23]","previouslyFormattedCitation":"[23]"},"properties":{"noteIndex":0},"schema":"https://github.com/citation-style-language/schema/raw/master/csl-citation.json"}</w:instrText>
      </w:r>
      <w:r w:rsidR="00D35A0B">
        <w:fldChar w:fldCharType="separate"/>
      </w:r>
      <w:r w:rsidR="007B4CC0" w:rsidRPr="007B4CC0">
        <w:rPr>
          <w:noProof/>
        </w:rPr>
        <w:t>[23]</w:t>
      </w:r>
      <w:r w:rsidR="00D35A0B">
        <w:fldChar w:fldCharType="end"/>
      </w:r>
      <w:r w:rsidR="00E64109">
        <w:t>.</w:t>
      </w:r>
    </w:p>
    <w:p w14:paraId="3DAC1562" w14:textId="200A339F" w:rsidR="00C13E01" w:rsidRDefault="00375E7A" w:rsidP="00B945D8">
      <w:pPr>
        <w:pStyle w:val="Heading1"/>
      </w:pPr>
      <w:bookmarkStart w:id="38" w:name="_Toc343247396"/>
      <w:bookmarkStart w:id="39" w:name="_Toc354419984"/>
      <w:bookmarkStart w:id="40" w:name="_Toc31044439"/>
      <w:bookmarkEnd w:id="20"/>
      <w:r>
        <w:t>7</w:t>
      </w:r>
      <w:r w:rsidR="00D524E5">
        <w:t xml:space="preserve">.0 </w:t>
      </w:r>
      <w:r w:rsidR="00C13E01">
        <w:t>Research Methodology</w:t>
      </w:r>
      <w:bookmarkEnd w:id="38"/>
      <w:bookmarkEnd w:id="39"/>
      <w:bookmarkEnd w:id="40"/>
    </w:p>
    <w:p w14:paraId="1FC7DE94" w14:textId="7F64F00A" w:rsidR="00A20855" w:rsidRDefault="00637ACD" w:rsidP="00637ACD">
      <w:r>
        <w:t xml:space="preserve">The research methodology section of the project is viewed to be a particular structure and set of guidelines to assist the researcher to implement an affective, concise and accurate research plan. By the implementation of the research plan the researcher can be assured that the </w:t>
      </w:r>
      <w:r w:rsidR="00D2603A">
        <w:t>data</w:t>
      </w:r>
      <w:r w:rsidR="00A84671">
        <w:t xml:space="preserve"> will be accurate, appropriate and meaningful towards the progression of the project. </w:t>
      </w:r>
      <w:r w:rsidR="00AF0C7B">
        <w:t>T</w:t>
      </w:r>
      <w:r w:rsidR="00A84671">
        <w:t>he data and results from the research must</w:t>
      </w:r>
      <w:r w:rsidR="001A5558">
        <w:t xml:space="preserve"> be</w:t>
      </w:r>
      <w:r w:rsidR="00A84671">
        <w:t xml:space="preserve"> Viable, reliable and be of a high validity </w:t>
      </w:r>
      <w:r w:rsidR="00A84671">
        <w:fldChar w:fldCharType="begin" w:fldLock="1"/>
      </w:r>
      <w:r w:rsidR="00CB0E20">
        <w:instrText>ADDIN CSL_CITATION {"citationItems":[{"id":"ITEM-1","itemData":{"URL":"https://www.institut-numerique.org/chapter-3-research-methodology-4ffbd6e5e3391","accessed":{"date-parts":[["2019","7","5"]]},"author":[{"dropping-particle":"","family":"Numerique","given":"Institut","non-dropping-particle":"","parse-names":false,"suffix":""}],"id":"ITEM-1","issued":{"date-parts":[["2012"]]},"title":"Chapter 3: Research Methodology","type":"webpage"},"uris":["http://www.mendeley.com/documents/?uuid=32406048-fefe-4318-988e-83f87bccf2fd"]}],"mendeley":{"formattedCitation":"[24]","plainTextFormattedCitation":"[24]","previouslyFormattedCitation":"[24]"},"properties":{"noteIndex":0},"schema":"https://github.com/citation-style-language/schema/raw/master/csl-citation.json"}</w:instrText>
      </w:r>
      <w:r w:rsidR="00A84671">
        <w:fldChar w:fldCharType="separate"/>
      </w:r>
      <w:r w:rsidR="007B4CC0" w:rsidRPr="007B4CC0">
        <w:rPr>
          <w:noProof/>
        </w:rPr>
        <w:t>[24]</w:t>
      </w:r>
      <w:r w:rsidR="00A84671">
        <w:fldChar w:fldCharType="end"/>
      </w:r>
      <w:r w:rsidR="00B617D1">
        <w:t xml:space="preserve">. </w:t>
      </w:r>
      <w:r w:rsidR="00F975D4">
        <w:t xml:space="preserve"> </w:t>
      </w:r>
    </w:p>
    <w:p w14:paraId="53D3E6D0" w14:textId="639E018D" w:rsidR="009803CF" w:rsidRDefault="00F975D4" w:rsidP="00637ACD">
      <w:r>
        <w:t xml:space="preserve">It is found that there are two main concepts in relation to what impact the researched data can have on the success of a project, these two concepts are the validity of the data and also the reliability of the data. </w:t>
      </w:r>
      <w:r w:rsidR="00A20855">
        <w:t xml:space="preserve">It is viewed that through the </w:t>
      </w:r>
      <w:r w:rsidR="00A20855">
        <w:lastRenderedPageBreak/>
        <w:t>process of research, validity is combined by two separate sections of which both are of high importance. These two separate sections are found to be the internal and external validity</w:t>
      </w:r>
      <w:r w:rsidR="00AF0C7B">
        <w:t xml:space="preserve"> </w:t>
      </w:r>
      <w:r w:rsidR="009B6E79">
        <w:fldChar w:fldCharType="begin" w:fldLock="1"/>
      </w:r>
      <w:r w:rsidR="00CB0E20">
        <w:instrText>ADDIN CSL_CITATION {"citationItems":[{"id":"ITEM-1","itemData":{"author":[{"dropping-particle":"","family":"Handley","given":"Chris","non-dropping-particle":"","parse-names":false,"suffix":""}],"id":"ITEM-1","issued":{"date-parts":[["0"]]},"number-of-pages":"1","title":"Validity and Reliability in Research","type":"report"},"uris":["http://www.mendeley.com/documents/?uuid=eb0e8f34-69bc-4a6e-b201-c69ce35fd52b"]}],"mendeley":{"formattedCitation":"[25]","plainTextFormattedCitation":"[25]","previouslyFormattedCitation":"[25]"},"properties":{"noteIndex":0},"schema":"https://github.com/citation-style-language/schema/raw/master/csl-citation.json"}</w:instrText>
      </w:r>
      <w:r w:rsidR="009B6E79">
        <w:fldChar w:fldCharType="separate"/>
      </w:r>
      <w:r w:rsidR="007B4CC0" w:rsidRPr="007B4CC0">
        <w:rPr>
          <w:noProof/>
        </w:rPr>
        <w:t>[25]</w:t>
      </w:r>
      <w:r w:rsidR="009B6E79">
        <w:fldChar w:fldCharType="end"/>
      </w:r>
      <w:r w:rsidR="00A20855">
        <w:t>.</w:t>
      </w:r>
      <w:r w:rsidR="0059278A">
        <w:t xml:space="preserve"> </w:t>
      </w:r>
    </w:p>
    <w:p w14:paraId="3A768E63" w14:textId="2FF4F2EF" w:rsidR="00637ACD" w:rsidRPr="00637ACD" w:rsidRDefault="00FE383A" w:rsidP="00637ACD">
      <w:r>
        <w:t xml:space="preserve">Through </w:t>
      </w:r>
      <w:r w:rsidR="00AF0C7B">
        <w:t>this project</w:t>
      </w:r>
      <w:r>
        <w:t>, in relation and consideration to the research validity, the internal validity was maintained and accomplished through the involvements of one</w:t>
      </w:r>
      <w:r w:rsidR="00AF0C7B">
        <w:t xml:space="preserve"> targeted</w:t>
      </w:r>
      <w:r>
        <w:t xml:space="preserve"> department</w:t>
      </w:r>
      <w:r w:rsidR="00AF0C7B">
        <w:t xml:space="preserve"> of the organisation</w:t>
      </w:r>
      <w:r>
        <w:t xml:space="preserve">. </w:t>
      </w:r>
      <w:r w:rsidR="00E6657D">
        <w:t>The external validity has been maintained and accomplished as the results have been reflected between the testing members of the department.</w:t>
      </w:r>
      <w:r w:rsidR="009D0DFB">
        <w:t xml:space="preserve"> Through the implementation of the research and to compile an accurate and trustworthy process, the implementation of the research onion was followed </w:t>
      </w:r>
      <w:r w:rsidR="009D0DFB">
        <w:fldChar w:fldCharType="begin" w:fldLock="1"/>
      </w:r>
      <w:r w:rsidR="00CB0E20">
        <w:instrText>ADDIN CSL_CITATION {"citationItems":[{"id":"ITEM-1","itemData":{"ISBN":"978-0-273-70148-4","author":[{"dropping-particle":"","family":"Saunders","given":"Mark","non-dropping-particle":"","parse-names":false,"suffix":""},{"dropping-particle":"","family":"Lewis","given":"Philip","non-dropping-particle":"","parse-names":false,"suffix":""},{"dropping-particle":"","family":"Thornhill","given":"Adrian","non-dropping-particle":"","parse-names":false,"suffix":""}],"edition":"Fourth","id":"ITEM-1","issued":{"date-parts":[["2007"]]},"publisher":"Pearson Education Limited","publisher-place":"Essex, UK","title":"Research Methods for Business Students","type":"book"},"uris":["http://www.mendeley.com/documents/?uuid=3f7a80f0-e0ab-42c4-a801-099859de374c"]}],"mendeley":{"formattedCitation":"[26]","plainTextFormattedCitation":"[26]","previouslyFormattedCitation":"[26]"},"properties":{"noteIndex":0},"schema":"https://github.com/citation-style-language/schema/raw/master/csl-citation.json"}</w:instrText>
      </w:r>
      <w:r w:rsidR="009D0DFB">
        <w:fldChar w:fldCharType="separate"/>
      </w:r>
      <w:r w:rsidR="007B4CC0" w:rsidRPr="007B4CC0">
        <w:rPr>
          <w:noProof/>
        </w:rPr>
        <w:t>[26]</w:t>
      </w:r>
      <w:r w:rsidR="009D0DFB">
        <w:fldChar w:fldCharType="end"/>
      </w:r>
      <w:r w:rsidR="009D0DFB">
        <w:t xml:space="preserve">. </w:t>
      </w:r>
    </w:p>
    <w:p w14:paraId="3DAC1565" w14:textId="5E5016F2" w:rsidR="00C13E01" w:rsidRDefault="0093717C" w:rsidP="00B06F1F">
      <w:pPr>
        <w:pStyle w:val="Heading2"/>
        <w:rPr>
          <w:lang w:val="en-US" w:bidi="en-US"/>
        </w:rPr>
      </w:pPr>
      <w:bookmarkStart w:id="41" w:name="_Toc343247398"/>
      <w:bookmarkStart w:id="42" w:name="_Toc354419985"/>
      <w:bookmarkStart w:id="43" w:name="_Toc31044440"/>
      <w:r>
        <w:rPr>
          <w:lang w:val="en-US" w:bidi="en-US"/>
        </w:rPr>
        <w:t>7</w:t>
      </w:r>
      <w:r w:rsidR="00D524E5">
        <w:rPr>
          <w:lang w:val="en-US" w:bidi="en-US"/>
        </w:rPr>
        <w:t xml:space="preserve">.1 </w:t>
      </w:r>
      <w:r w:rsidR="00C13E01">
        <w:rPr>
          <w:lang w:val="en-US" w:bidi="en-US"/>
        </w:rPr>
        <w:t>Philosophies</w:t>
      </w:r>
      <w:bookmarkEnd w:id="41"/>
      <w:bookmarkEnd w:id="42"/>
      <w:bookmarkEnd w:id="43"/>
    </w:p>
    <w:p w14:paraId="107490CB" w14:textId="3534B744" w:rsidR="00B945D8" w:rsidRDefault="00B945D8" w:rsidP="00B945D8">
      <w:pPr>
        <w:rPr>
          <w:lang w:val="en-US" w:bidi="en-US"/>
        </w:rPr>
      </w:pPr>
      <w:r>
        <w:rPr>
          <w:lang w:val="en-US" w:bidi="en-US"/>
        </w:rPr>
        <w:t xml:space="preserve">The research philosophy is viewed as an identification of the nature and development of knowledge </w:t>
      </w:r>
      <w:r w:rsidR="004250E4">
        <w:rPr>
          <w:lang w:val="en-US" w:bidi="en-US"/>
        </w:rPr>
        <w:fldChar w:fldCharType="begin" w:fldLock="1"/>
      </w:r>
      <w:r w:rsidR="00CB0E20">
        <w:rPr>
          <w:lang w:val="en-US" w:bidi="en-US"/>
        </w:rPr>
        <w:instrText>ADDIN CSL_CITATION {"citationItems":[{"id":"ITEM-1","itemData":{"ISBN":"978-0-273-70148-4","author":[{"dropping-particle":"","family":"Saunders","given":"Mark","non-dropping-particle":"","parse-names":false,"suffix":""},{"dropping-particle":"","family":"Lewis","given":"Philip","non-dropping-particle":"","parse-names":false,"suffix":""},{"dropping-particle":"","family":"Thornhill","given":"Adrian","non-dropping-particle":"","parse-names":false,"suffix":""}],"edition":"Fourth","id":"ITEM-1","issued":{"date-parts":[["2007"]]},"publisher":"Pearson Education Limited","publisher-place":"Essex, UK","title":"Research Methods for Business Students","type":"book"},"uris":["http://www.mendeley.com/documents/?uuid=3f7a80f0-e0ab-42c4-a801-099859de374c"]}],"mendeley":{"formattedCitation":"[26]","plainTextFormattedCitation":"[26]","previouslyFormattedCitation":"[26]"},"properties":{"noteIndex":0},"schema":"https://github.com/citation-style-language/schema/raw/master/csl-citation.json"}</w:instrText>
      </w:r>
      <w:r w:rsidR="004250E4">
        <w:rPr>
          <w:lang w:val="en-US" w:bidi="en-US"/>
        </w:rPr>
        <w:fldChar w:fldCharType="separate"/>
      </w:r>
      <w:r w:rsidR="007B4CC0" w:rsidRPr="007B4CC0">
        <w:rPr>
          <w:noProof/>
          <w:lang w:val="en-US" w:bidi="en-US"/>
        </w:rPr>
        <w:t>[26]</w:t>
      </w:r>
      <w:r w:rsidR="004250E4">
        <w:rPr>
          <w:lang w:val="en-US" w:bidi="en-US"/>
        </w:rPr>
        <w:fldChar w:fldCharType="end"/>
      </w:r>
      <w:r w:rsidR="004250E4">
        <w:rPr>
          <w:lang w:val="en-US" w:bidi="en-US"/>
        </w:rPr>
        <w:t xml:space="preserve"> </w:t>
      </w:r>
      <w:r>
        <w:rPr>
          <w:lang w:val="en-US" w:bidi="en-US"/>
        </w:rPr>
        <w:t xml:space="preserve">where this knowledge is aimed to be compiled against the identification of particular problems within </w:t>
      </w:r>
      <w:r w:rsidR="00F4073A">
        <w:rPr>
          <w:lang w:val="en-US" w:bidi="en-US"/>
        </w:rPr>
        <w:t>the</w:t>
      </w:r>
      <w:r>
        <w:rPr>
          <w:lang w:val="en-US" w:bidi="en-US"/>
        </w:rPr>
        <w:t xml:space="preserve"> organization</w:t>
      </w:r>
      <w:r w:rsidR="00F4073A">
        <w:rPr>
          <w:lang w:val="en-US" w:bidi="en-US"/>
        </w:rPr>
        <w:t>.</w:t>
      </w:r>
    </w:p>
    <w:p w14:paraId="62E37C68" w14:textId="7A4D64CE" w:rsidR="00B945D8" w:rsidRDefault="00F4073A" w:rsidP="00B945D8">
      <w:pPr>
        <w:rPr>
          <w:lang w:val="en-US" w:bidi="en-US"/>
        </w:rPr>
      </w:pPr>
      <w:r>
        <w:rPr>
          <w:lang w:val="en-US" w:bidi="en-US"/>
        </w:rPr>
        <w:t>From within</w:t>
      </w:r>
      <w:r w:rsidR="00B945D8">
        <w:rPr>
          <w:lang w:val="en-US" w:bidi="en-US"/>
        </w:rPr>
        <w:t xml:space="preserve"> the first outer layer of the research onion, a positivism approach was followed and implemented. The positivism approach enables the observation</w:t>
      </w:r>
      <w:r>
        <w:rPr>
          <w:lang w:val="en-US" w:bidi="en-US"/>
        </w:rPr>
        <w:t xml:space="preserve"> or quantifiable observation</w:t>
      </w:r>
      <w:r w:rsidR="00B945D8">
        <w:rPr>
          <w:lang w:val="en-US" w:bidi="en-US"/>
        </w:rPr>
        <w:t xml:space="preserve"> of the given actions taken to </w:t>
      </w:r>
      <w:r>
        <w:rPr>
          <w:lang w:val="en-US" w:bidi="en-US"/>
        </w:rPr>
        <w:t>accomplish the manual building of a virtual machine identifying the time restraints of the completion of the overall process</w:t>
      </w:r>
      <w:r w:rsidR="00B945D8">
        <w:rPr>
          <w:lang w:val="en-US" w:bidi="en-US"/>
        </w:rPr>
        <w:t>. From the collection of the data from physical observation the research strategy is then based on a hypothesis</w:t>
      </w:r>
      <w:r w:rsidR="004250E4">
        <w:rPr>
          <w:lang w:val="en-US" w:bidi="en-US"/>
        </w:rPr>
        <w:t xml:space="preserve"> </w:t>
      </w:r>
      <w:r w:rsidR="002D18D2">
        <w:rPr>
          <w:lang w:val="en-US" w:bidi="en-US"/>
        </w:rPr>
        <w:fldChar w:fldCharType="begin" w:fldLock="1"/>
      </w:r>
      <w:r w:rsidR="00CB0E20">
        <w:rPr>
          <w:lang w:val="en-US" w:bidi="en-US"/>
        </w:rPr>
        <w:instrText>ADDIN CSL_CITATION {"citationItems":[{"id":"ITEM-1","itemData":{"ISBN":"978-0-273-70148-4","author":[{"dropping-particle":"","family":"Saunders","given":"Mark","non-dropping-particle":"","parse-names":false,"suffix":""},{"dropping-particle":"","family":"Lewis","given":"Philip","non-dropping-particle":"","parse-names":false,"suffix":""},{"dropping-particle":"","family":"Thornhill","given":"Adrian","non-dropping-particle":"","parse-names":false,"suffix":""}],"edition":"Fourth","id":"ITEM-1","issued":{"date-parts":[["2007"]]},"publisher":"Pearson Education Limited","publisher-place":"Essex, UK","title":"Research Methods for Business Students","type":"book"},"uris":["http://www.mendeley.com/documents/?uuid=3f7a80f0-e0ab-42c4-a801-099859de374c"]}],"mendeley":{"formattedCitation":"[26]","plainTextFormattedCitation":"[26]","previouslyFormattedCitation":"[26]"},"properties":{"noteIndex":0},"schema":"https://github.com/citation-style-language/schema/raw/master/csl-citation.json"}</w:instrText>
      </w:r>
      <w:r w:rsidR="002D18D2">
        <w:rPr>
          <w:lang w:val="en-US" w:bidi="en-US"/>
        </w:rPr>
        <w:fldChar w:fldCharType="separate"/>
      </w:r>
      <w:r w:rsidR="007B4CC0" w:rsidRPr="007B4CC0">
        <w:rPr>
          <w:noProof/>
          <w:lang w:val="en-US" w:bidi="en-US"/>
        </w:rPr>
        <w:t>[26]</w:t>
      </w:r>
      <w:r w:rsidR="002D18D2">
        <w:rPr>
          <w:lang w:val="en-US" w:bidi="en-US"/>
        </w:rPr>
        <w:fldChar w:fldCharType="end"/>
      </w:r>
      <w:r w:rsidR="00B945D8">
        <w:rPr>
          <w:lang w:val="en-US" w:bidi="en-US"/>
        </w:rPr>
        <w:t xml:space="preserve">. The hypothesis </w:t>
      </w:r>
      <w:r w:rsidR="00B6147D">
        <w:rPr>
          <w:lang w:val="en-US" w:bidi="en-US"/>
        </w:rPr>
        <w:t xml:space="preserve">posed for </w:t>
      </w:r>
      <w:r w:rsidR="00B945D8">
        <w:rPr>
          <w:lang w:val="en-US" w:bidi="en-US"/>
        </w:rPr>
        <w:t>this project was developed in the focus of the below statement:</w:t>
      </w:r>
    </w:p>
    <w:p w14:paraId="0FF51367" w14:textId="4571BEED" w:rsidR="00B945D8" w:rsidRPr="003A7895" w:rsidRDefault="00B945D8" w:rsidP="00F4073A">
      <w:pPr>
        <w:rPr>
          <w:lang w:val="en-US" w:bidi="en-US"/>
        </w:rPr>
      </w:pPr>
      <w:r>
        <w:rPr>
          <w:i/>
          <w:shd w:val="clear" w:color="auto" w:fill="FFFFFF"/>
        </w:rPr>
        <w:t>“</w:t>
      </w:r>
      <w:r w:rsidR="001B0E5A" w:rsidRPr="00A15098">
        <w:rPr>
          <w:i/>
          <w:shd w:val="clear" w:color="auto" w:fill="FFFFFF"/>
        </w:rPr>
        <w:t xml:space="preserve">Can the implementation of an unattended, automated </w:t>
      </w:r>
      <w:r w:rsidR="001B0E5A">
        <w:rPr>
          <w:i/>
          <w:shd w:val="clear" w:color="auto" w:fill="FFFFFF"/>
        </w:rPr>
        <w:t xml:space="preserve">operating and </w:t>
      </w:r>
      <w:r w:rsidR="001B0E5A" w:rsidRPr="00A15098">
        <w:rPr>
          <w:i/>
          <w:shd w:val="clear" w:color="auto" w:fill="FFFFFF"/>
        </w:rPr>
        <w:t>software installation system promote better time management of staff and ensure a unified accurate, consistent collection of working machines within an organisations targeted department.</w:t>
      </w:r>
      <w:r>
        <w:rPr>
          <w:i/>
          <w:shd w:val="clear" w:color="auto" w:fill="FFFFFF"/>
        </w:rPr>
        <w:t>”</w:t>
      </w:r>
      <w:r>
        <w:rPr>
          <w:lang w:val="en-US" w:bidi="en-US"/>
        </w:rPr>
        <w:t xml:space="preserve"> </w:t>
      </w:r>
    </w:p>
    <w:p w14:paraId="3DAC1567" w14:textId="15FF9F85" w:rsidR="00C13E01" w:rsidRDefault="0093717C" w:rsidP="00B06F1F">
      <w:pPr>
        <w:pStyle w:val="Heading2"/>
        <w:rPr>
          <w:lang w:val="en-US" w:bidi="en-US"/>
        </w:rPr>
      </w:pPr>
      <w:bookmarkStart w:id="44" w:name="_Toc343247399"/>
      <w:bookmarkStart w:id="45" w:name="_Toc354419986"/>
      <w:bookmarkStart w:id="46" w:name="_Toc31044441"/>
      <w:r>
        <w:rPr>
          <w:lang w:val="en-US" w:bidi="en-US"/>
        </w:rPr>
        <w:lastRenderedPageBreak/>
        <w:t>7</w:t>
      </w:r>
      <w:r w:rsidR="00D524E5">
        <w:rPr>
          <w:lang w:val="en-US" w:bidi="en-US"/>
        </w:rPr>
        <w:t xml:space="preserve">.2 </w:t>
      </w:r>
      <w:r w:rsidR="00C13E01">
        <w:rPr>
          <w:lang w:val="en-US" w:bidi="en-US"/>
        </w:rPr>
        <w:t>Approaches</w:t>
      </w:r>
      <w:bookmarkEnd w:id="44"/>
      <w:bookmarkEnd w:id="45"/>
      <w:bookmarkEnd w:id="46"/>
    </w:p>
    <w:p w14:paraId="408DB0F4" w14:textId="3F47873D" w:rsidR="00F4073A" w:rsidRDefault="006C5325" w:rsidP="006C5325">
      <w:pPr>
        <w:rPr>
          <w:lang w:val="en-US" w:bidi="en-US"/>
        </w:rPr>
      </w:pPr>
      <w:r>
        <w:rPr>
          <w:lang w:val="en-US" w:bidi="en-US"/>
        </w:rPr>
        <w:t>The research approaches of a given project focus on the use of theory. For the evolution of the project, the researcher must have a thorough and clear understanding of the theory to successfully complete the research project overall design</w:t>
      </w:r>
      <w:r w:rsidR="002D18D2">
        <w:rPr>
          <w:lang w:val="en-US" w:bidi="en-US"/>
        </w:rPr>
        <w:t xml:space="preserve"> </w:t>
      </w:r>
      <w:r w:rsidR="002D18D2">
        <w:rPr>
          <w:lang w:val="en-US" w:bidi="en-US"/>
        </w:rPr>
        <w:fldChar w:fldCharType="begin" w:fldLock="1"/>
      </w:r>
      <w:r w:rsidR="00CB0E20">
        <w:rPr>
          <w:lang w:val="en-US" w:bidi="en-US"/>
        </w:rPr>
        <w:instrText>ADDIN CSL_CITATION {"citationItems":[{"id":"ITEM-1","itemData":{"ISBN":"978-0-273-70148-4","author":[{"dropping-particle":"","family":"Saunders","given":"Mark","non-dropping-particle":"","parse-names":false,"suffix":""},{"dropping-particle":"","family":"Lewis","given":"Philip","non-dropping-particle":"","parse-names":false,"suffix":""},{"dropping-particle":"","family":"Thornhill","given":"Adrian","non-dropping-particle":"","parse-names":false,"suffix":""}],"edition":"Fourth","id":"ITEM-1","issued":{"date-parts":[["2007"]]},"publisher":"Pearson Education Limited","publisher-place":"Essex, UK","title":"Research Methods for Business Students","type":"book"},"uris":["http://www.mendeley.com/documents/?uuid=3f7a80f0-e0ab-42c4-a801-099859de374c"]}],"mendeley":{"formattedCitation":"[26]","plainTextFormattedCitation":"[26]","previouslyFormattedCitation":"[26]"},"properties":{"noteIndex":0},"schema":"https://github.com/citation-style-language/schema/raw/master/csl-citation.json"}</w:instrText>
      </w:r>
      <w:r w:rsidR="002D18D2">
        <w:rPr>
          <w:lang w:val="en-US" w:bidi="en-US"/>
        </w:rPr>
        <w:fldChar w:fldCharType="separate"/>
      </w:r>
      <w:r w:rsidR="007B4CC0" w:rsidRPr="007B4CC0">
        <w:rPr>
          <w:noProof/>
          <w:lang w:val="en-US" w:bidi="en-US"/>
        </w:rPr>
        <w:t>[26]</w:t>
      </w:r>
      <w:r w:rsidR="002D18D2">
        <w:rPr>
          <w:lang w:val="en-US" w:bidi="en-US"/>
        </w:rPr>
        <w:fldChar w:fldCharType="end"/>
      </w:r>
      <w:r>
        <w:rPr>
          <w:lang w:val="en-US" w:bidi="en-US"/>
        </w:rPr>
        <w:t xml:space="preserve">. There are two approaches to consider at this stage being </w:t>
      </w:r>
      <w:r w:rsidR="003A068D">
        <w:rPr>
          <w:lang w:val="en-US" w:bidi="en-US"/>
        </w:rPr>
        <w:t>e</w:t>
      </w:r>
      <w:r>
        <w:rPr>
          <w:lang w:val="en-US" w:bidi="en-US"/>
        </w:rPr>
        <w:t xml:space="preserve">ither the </w:t>
      </w:r>
      <w:r w:rsidR="00F4073A">
        <w:rPr>
          <w:lang w:val="en-US" w:bidi="en-US"/>
        </w:rPr>
        <w:t>d</w:t>
      </w:r>
      <w:r>
        <w:rPr>
          <w:lang w:val="en-US" w:bidi="en-US"/>
        </w:rPr>
        <w:t xml:space="preserve">eductive or </w:t>
      </w:r>
      <w:r w:rsidR="00F4073A">
        <w:rPr>
          <w:lang w:val="en-US" w:bidi="en-US"/>
        </w:rPr>
        <w:t>i</w:t>
      </w:r>
      <w:r>
        <w:rPr>
          <w:lang w:val="en-US" w:bidi="en-US"/>
        </w:rPr>
        <w:t>nductive approach</w:t>
      </w:r>
      <w:r w:rsidR="009803CF">
        <w:rPr>
          <w:lang w:val="en-US" w:bidi="en-US"/>
        </w:rPr>
        <w:t>es</w:t>
      </w:r>
      <w:r w:rsidR="0011150F">
        <w:rPr>
          <w:lang w:val="en-US" w:bidi="en-US"/>
        </w:rPr>
        <w:t xml:space="preserve"> </w:t>
      </w:r>
      <w:r w:rsidR="0011150F">
        <w:rPr>
          <w:lang w:val="en-US" w:bidi="en-US"/>
        </w:rPr>
        <w:fldChar w:fldCharType="begin" w:fldLock="1"/>
      </w:r>
      <w:r w:rsidR="0011150F">
        <w:rPr>
          <w:lang w:val="en-US" w:bidi="en-US"/>
        </w:rPr>
        <w:instrText>ADDIN CSL_CITATION {"citationItems":[{"id":"ITEM-1","itemData":{"ISBN":"978-0-273-70148-4","author":[{"dropping-particle":"","family":"Saunders","given":"Mark","non-dropping-particle":"","parse-names":false,"suffix":""},{"dropping-particle":"","family":"Lewis","given":"Philip","non-dropping-particle":"","parse-names":false,"suffix":""},{"dropping-particle":"","family":"Thornhill","given":"Adrian","non-dropping-particle":"","parse-names":false,"suffix":""}],"edition":"Fourth","id":"ITEM-1","issued":{"date-parts":[["2007"]]},"publisher":"Pearson Education Limited","publisher-place":"Essex, UK","title":"Research Methods for Business Students","type":"book"},"uris":["http://www.mendeley.com/documents/?uuid=3f7a80f0-e0ab-42c4-a801-099859de374c"]}],"mendeley":{"formattedCitation":"[26]","plainTextFormattedCitation":"[26]","previouslyFormattedCitation":"[26]"},"properties":{"noteIndex":0},"schema":"https://github.com/citation-style-language/schema/raw/master/csl-citation.json"}</w:instrText>
      </w:r>
      <w:r w:rsidR="0011150F">
        <w:rPr>
          <w:lang w:val="en-US" w:bidi="en-US"/>
        </w:rPr>
        <w:fldChar w:fldCharType="separate"/>
      </w:r>
      <w:r w:rsidR="0011150F" w:rsidRPr="007B4CC0">
        <w:rPr>
          <w:noProof/>
          <w:lang w:val="en-US" w:bidi="en-US"/>
        </w:rPr>
        <w:t>[26]</w:t>
      </w:r>
      <w:r w:rsidR="0011150F">
        <w:rPr>
          <w:lang w:val="en-US" w:bidi="en-US"/>
        </w:rPr>
        <w:fldChar w:fldCharType="end"/>
      </w:r>
      <w:r>
        <w:rPr>
          <w:lang w:val="en-US" w:bidi="en-US"/>
        </w:rPr>
        <w:t xml:space="preserve">. </w:t>
      </w:r>
    </w:p>
    <w:p w14:paraId="7DDEBBEF" w14:textId="1DB4B96C" w:rsidR="00F4073A" w:rsidRPr="006C5325" w:rsidRDefault="00896A67" w:rsidP="00F4073A">
      <w:pPr>
        <w:rPr>
          <w:iCs/>
          <w:shd w:val="clear" w:color="auto" w:fill="FFFFFF"/>
        </w:rPr>
      </w:pPr>
      <w:r>
        <w:rPr>
          <w:lang w:val="en-US" w:bidi="en-US"/>
        </w:rPr>
        <w:t>A</w:t>
      </w:r>
      <w:r w:rsidR="00F4073A">
        <w:rPr>
          <w:lang w:val="en-US" w:bidi="en-US"/>
        </w:rPr>
        <w:t xml:space="preserve"> deductive approach was followed whereby a hypothesis was generated or created first which then enables the researcher to accurately design a successful strategy in order to be able to investigate the hypothesis at a professional level.</w:t>
      </w:r>
    </w:p>
    <w:p w14:paraId="3DAC156A" w14:textId="3AA3DAB7" w:rsidR="00C13E01" w:rsidRDefault="0093717C" w:rsidP="00B06F1F">
      <w:pPr>
        <w:pStyle w:val="Heading2"/>
        <w:rPr>
          <w:lang w:val="en-US" w:bidi="en-US"/>
        </w:rPr>
      </w:pPr>
      <w:bookmarkStart w:id="47" w:name="_Toc343247400"/>
      <w:bookmarkStart w:id="48" w:name="_Toc354419987"/>
      <w:bookmarkStart w:id="49" w:name="_Toc31044442"/>
      <w:r>
        <w:rPr>
          <w:lang w:val="en-US" w:bidi="en-US"/>
        </w:rPr>
        <w:t>7</w:t>
      </w:r>
      <w:r w:rsidR="00D524E5">
        <w:rPr>
          <w:lang w:val="en-US" w:bidi="en-US"/>
        </w:rPr>
        <w:t xml:space="preserve">.3 </w:t>
      </w:r>
      <w:r w:rsidR="00C13E01">
        <w:rPr>
          <w:lang w:val="en-US" w:bidi="en-US"/>
        </w:rPr>
        <w:t>Strategies</w:t>
      </w:r>
      <w:bookmarkEnd w:id="47"/>
      <w:bookmarkEnd w:id="48"/>
      <w:bookmarkEnd w:id="49"/>
    </w:p>
    <w:p w14:paraId="38BF296F" w14:textId="182D3373" w:rsidR="0011150F" w:rsidRDefault="006C5325" w:rsidP="006C5325">
      <w:pPr>
        <w:rPr>
          <w:lang w:val="en-US" w:bidi="en-US"/>
        </w:rPr>
      </w:pPr>
      <w:r>
        <w:rPr>
          <w:lang w:val="en-US" w:bidi="en-US"/>
        </w:rPr>
        <w:t xml:space="preserve">The research strategies and evaluation of the previous two sections of the research methodology identify that the </w:t>
      </w:r>
      <w:r w:rsidR="0011150F">
        <w:rPr>
          <w:lang w:val="en-US" w:bidi="en-US"/>
        </w:rPr>
        <w:t>project</w:t>
      </w:r>
      <w:r>
        <w:rPr>
          <w:lang w:val="en-US" w:bidi="en-US"/>
        </w:rPr>
        <w:t xml:space="preserve"> was</w:t>
      </w:r>
      <w:r w:rsidR="0011150F">
        <w:rPr>
          <w:lang w:val="en-US" w:bidi="en-US"/>
        </w:rPr>
        <w:t xml:space="preserve"> to</w:t>
      </w:r>
      <w:r>
        <w:rPr>
          <w:lang w:val="en-US" w:bidi="en-US"/>
        </w:rPr>
        <w:t xml:space="preserve"> evol</w:t>
      </w:r>
      <w:r w:rsidR="0011150F">
        <w:rPr>
          <w:lang w:val="en-US" w:bidi="en-US"/>
        </w:rPr>
        <w:t>ve</w:t>
      </w:r>
      <w:r>
        <w:rPr>
          <w:lang w:val="en-US" w:bidi="en-US"/>
        </w:rPr>
        <w:t xml:space="preserve"> into an explanatory study. The explanatory study focuses on </w:t>
      </w:r>
      <w:r w:rsidR="0011150F">
        <w:rPr>
          <w:lang w:val="en-US" w:bidi="en-US"/>
        </w:rPr>
        <w:t>the</w:t>
      </w:r>
      <w:r>
        <w:rPr>
          <w:lang w:val="en-US" w:bidi="en-US"/>
        </w:rPr>
        <w:t xml:space="preserve"> identified issue within </w:t>
      </w:r>
      <w:r w:rsidR="0011150F">
        <w:rPr>
          <w:lang w:val="en-US" w:bidi="en-US"/>
        </w:rPr>
        <w:t>the department</w:t>
      </w:r>
      <w:r>
        <w:rPr>
          <w:lang w:val="en-US" w:bidi="en-US"/>
        </w:rPr>
        <w:t>, which</w:t>
      </w:r>
      <w:r w:rsidR="0011150F">
        <w:rPr>
          <w:lang w:val="en-US" w:bidi="en-US"/>
        </w:rPr>
        <w:t xml:space="preserve"> then</w:t>
      </w:r>
      <w:r>
        <w:rPr>
          <w:lang w:val="en-US" w:bidi="en-US"/>
        </w:rPr>
        <w:t xml:space="preserve"> </w:t>
      </w:r>
      <w:r w:rsidR="0011150F">
        <w:rPr>
          <w:lang w:val="en-US" w:bidi="en-US"/>
        </w:rPr>
        <w:t>provided an</w:t>
      </w:r>
      <w:r>
        <w:rPr>
          <w:lang w:val="en-US" w:bidi="en-US"/>
        </w:rPr>
        <w:t xml:space="preserve"> overview of the particular variables of which become </w:t>
      </w:r>
      <w:r w:rsidR="0011150F">
        <w:rPr>
          <w:lang w:val="en-US" w:bidi="en-US"/>
        </w:rPr>
        <w:t>a matter of</w:t>
      </w:r>
      <w:r>
        <w:rPr>
          <w:lang w:val="en-US" w:bidi="en-US"/>
        </w:rPr>
        <w:t xml:space="preserve"> interest</w:t>
      </w:r>
      <w:r w:rsidR="002D18D2">
        <w:rPr>
          <w:lang w:val="en-US" w:bidi="en-US"/>
        </w:rPr>
        <w:t xml:space="preserve"> </w:t>
      </w:r>
      <w:r w:rsidR="002D18D2">
        <w:rPr>
          <w:lang w:val="en-US" w:bidi="en-US"/>
        </w:rPr>
        <w:fldChar w:fldCharType="begin" w:fldLock="1"/>
      </w:r>
      <w:r w:rsidR="00CB0E20">
        <w:rPr>
          <w:lang w:val="en-US" w:bidi="en-US"/>
        </w:rPr>
        <w:instrText>ADDIN CSL_CITATION {"citationItems":[{"id":"ITEM-1","itemData":{"ISBN":"978-0-273-70148-4","author":[{"dropping-particle":"","family":"Saunders","given":"Mark","non-dropping-particle":"","parse-names":false,"suffix":""},{"dropping-particle":"","family":"Lewis","given":"Philip","non-dropping-particle":"","parse-names":false,"suffix":""},{"dropping-particle":"","family":"Thornhill","given":"Adrian","non-dropping-particle":"","parse-names":false,"suffix":""}],"edition":"Fourth","id":"ITEM-1","issued":{"date-parts":[["2007"]]},"publisher":"Pearson Education Limited","publisher-place":"Essex, UK","title":"Research Methods for Business Students","type":"book"},"uris":["http://www.mendeley.com/documents/?uuid=3f7a80f0-e0ab-42c4-a801-099859de374c"]}],"mendeley":{"formattedCitation":"[26]","plainTextFormattedCitation":"[26]","previouslyFormattedCitation":"[26]"},"properties":{"noteIndex":0},"schema":"https://github.com/citation-style-language/schema/raw/master/csl-citation.json"}</w:instrText>
      </w:r>
      <w:r w:rsidR="002D18D2">
        <w:rPr>
          <w:lang w:val="en-US" w:bidi="en-US"/>
        </w:rPr>
        <w:fldChar w:fldCharType="separate"/>
      </w:r>
      <w:r w:rsidR="007B4CC0" w:rsidRPr="007B4CC0">
        <w:rPr>
          <w:noProof/>
          <w:lang w:val="en-US" w:bidi="en-US"/>
        </w:rPr>
        <w:t>[26]</w:t>
      </w:r>
      <w:r w:rsidR="002D18D2">
        <w:rPr>
          <w:lang w:val="en-US" w:bidi="en-US"/>
        </w:rPr>
        <w:fldChar w:fldCharType="end"/>
      </w:r>
      <w:r>
        <w:rPr>
          <w:lang w:val="en-US" w:bidi="en-US"/>
        </w:rPr>
        <w:t>.</w:t>
      </w:r>
    </w:p>
    <w:p w14:paraId="52D04F69" w14:textId="77777777" w:rsidR="0011150F" w:rsidRDefault="0011150F" w:rsidP="006C5325">
      <w:pPr>
        <w:rPr>
          <w:lang w:val="en-US" w:bidi="en-US"/>
        </w:rPr>
      </w:pPr>
      <w:r>
        <w:rPr>
          <w:lang w:val="en-US" w:bidi="en-US"/>
        </w:rPr>
        <w:t>O</w:t>
      </w:r>
      <w:r w:rsidR="006C5325">
        <w:rPr>
          <w:lang w:val="en-US" w:bidi="en-US"/>
        </w:rPr>
        <w:t>bservations were first</w:t>
      </w:r>
      <w:r>
        <w:rPr>
          <w:lang w:val="en-US" w:bidi="en-US"/>
        </w:rPr>
        <w:t xml:space="preserve"> carried out</w:t>
      </w:r>
      <w:r w:rsidR="006C5325">
        <w:rPr>
          <w:lang w:val="en-US" w:bidi="en-US"/>
        </w:rPr>
        <w:t xml:space="preserve"> to get a basic overview of the current procedures which </w:t>
      </w:r>
      <w:r>
        <w:rPr>
          <w:lang w:val="en-US" w:bidi="en-US"/>
        </w:rPr>
        <w:t>are currently in place for the build and configuration of a virtual machine.</w:t>
      </w:r>
      <w:r w:rsidR="006C5325">
        <w:rPr>
          <w:lang w:val="en-US" w:bidi="en-US"/>
        </w:rPr>
        <w:t xml:space="preserve"> </w:t>
      </w:r>
      <w:r>
        <w:rPr>
          <w:lang w:val="en-US" w:bidi="en-US"/>
        </w:rPr>
        <w:t xml:space="preserve">Moving forward this observation was </w:t>
      </w:r>
      <w:r w:rsidR="006C5325">
        <w:rPr>
          <w:lang w:val="en-US" w:bidi="en-US"/>
        </w:rPr>
        <w:t xml:space="preserve">used to create an accurate case study of the current procedures in action. From the review of the case study, it was </w:t>
      </w:r>
      <w:r>
        <w:rPr>
          <w:lang w:val="en-US" w:bidi="en-US"/>
        </w:rPr>
        <w:t>identified</w:t>
      </w:r>
      <w:r w:rsidR="006C5325">
        <w:rPr>
          <w:lang w:val="en-US" w:bidi="en-US"/>
        </w:rPr>
        <w:t xml:space="preserve"> that a considerable amount of staff time was being allocated to the manual build process of a given laptop.</w:t>
      </w:r>
    </w:p>
    <w:p w14:paraId="75D82F02" w14:textId="7F7551CE" w:rsidR="006C5325" w:rsidRDefault="006C5325" w:rsidP="006C5325">
      <w:pPr>
        <w:rPr>
          <w:lang w:val="en-US" w:bidi="en-US"/>
        </w:rPr>
      </w:pPr>
      <w:r>
        <w:rPr>
          <w:lang w:val="en-US" w:bidi="en-US"/>
        </w:rPr>
        <w:t>Moving on from the case study the survey technique was implemented in the form of a questionnaire to assist in the data gathering technique of gaining the end users requirements or personal choices for given software currently on their systems.</w:t>
      </w:r>
    </w:p>
    <w:p w14:paraId="01904C60" w14:textId="4E30C3C1" w:rsidR="006C5325" w:rsidRDefault="00397FDB" w:rsidP="006C5325">
      <w:pPr>
        <w:rPr>
          <w:lang w:val="en-US" w:bidi="en-US"/>
        </w:rPr>
      </w:pPr>
      <w:r>
        <w:rPr>
          <w:lang w:val="en-US" w:bidi="en-US"/>
        </w:rPr>
        <w:lastRenderedPageBreak/>
        <w:t xml:space="preserve">One of the </w:t>
      </w:r>
      <w:r w:rsidR="006C5325">
        <w:rPr>
          <w:lang w:val="en-US" w:bidi="en-US"/>
        </w:rPr>
        <w:t>main objective</w:t>
      </w:r>
      <w:r>
        <w:rPr>
          <w:lang w:val="en-US" w:bidi="en-US"/>
        </w:rPr>
        <w:t>s</w:t>
      </w:r>
      <w:r w:rsidR="006C5325">
        <w:rPr>
          <w:lang w:val="en-US" w:bidi="en-US"/>
        </w:rPr>
        <w:t xml:space="preserve"> of the questionnaire was to gather and combine all of the software packages being used within the targeted department by the staff, thus highlighting which most popular or required software packages </w:t>
      </w:r>
      <w:r w:rsidR="00CD560A">
        <w:rPr>
          <w:lang w:val="en-US" w:bidi="en-US"/>
        </w:rPr>
        <w:t>were to</w:t>
      </w:r>
      <w:r w:rsidR="006C5325">
        <w:rPr>
          <w:lang w:val="en-US" w:bidi="en-US"/>
        </w:rPr>
        <w:t xml:space="preserve"> be included in the minim</w:t>
      </w:r>
      <w:r w:rsidR="00607B8D">
        <w:rPr>
          <w:lang w:val="en-US" w:bidi="en-US"/>
        </w:rPr>
        <w:t>um</w:t>
      </w:r>
      <w:r w:rsidR="006C5325">
        <w:rPr>
          <w:lang w:val="en-US" w:bidi="en-US"/>
        </w:rPr>
        <w:t xml:space="preserve"> viable product being developed for the proposed automated system. </w:t>
      </w:r>
      <w:r>
        <w:rPr>
          <w:lang w:val="en-US" w:bidi="en-US"/>
        </w:rPr>
        <w:t>An</w:t>
      </w:r>
      <w:r w:rsidR="00CD560A">
        <w:rPr>
          <w:lang w:val="en-US" w:bidi="en-US"/>
        </w:rPr>
        <w:t xml:space="preserve"> additional</w:t>
      </w:r>
      <w:r>
        <w:rPr>
          <w:lang w:val="en-US" w:bidi="en-US"/>
        </w:rPr>
        <w:t xml:space="preserve"> main objective of the questionnaire was to gather an end users timings of how long </w:t>
      </w:r>
      <w:r w:rsidR="00CD560A">
        <w:rPr>
          <w:lang w:val="en-US" w:bidi="en-US"/>
        </w:rPr>
        <w:t>it</w:t>
      </w:r>
      <w:r>
        <w:rPr>
          <w:lang w:val="en-US" w:bidi="en-US"/>
        </w:rPr>
        <w:t xml:space="preserve"> to</w:t>
      </w:r>
      <w:r w:rsidR="00CD560A">
        <w:rPr>
          <w:lang w:val="en-US" w:bidi="en-US"/>
        </w:rPr>
        <w:t>ok to</w:t>
      </w:r>
      <w:r>
        <w:rPr>
          <w:lang w:val="en-US" w:bidi="en-US"/>
        </w:rPr>
        <w:t xml:space="preserve"> build a virtual machine</w:t>
      </w:r>
      <w:r w:rsidR="00971779">
        <w:rPr>
          <w:lang w:val="en-US" w:bidi="en-US"/>
        </w:rPr>
        <w:t xml:space="preserve"> along with if they have ever had a machine to fail, of which then</w:t>
      </w:r>
      <w:r w:rsidR="00CD560A">
        <w:rPr>
          <w:lang w:val="en-US" w:bidi="en-US"/>
        </w:rPr>
        <w:t xml:space="preserve"> resulting</w:t>
      </w:r>
      <w:r w:rsidR="00971779">
        <w:rPr>
          <w:lang w:val="en-US" w:bidi="en-US"/>
        </w:rPr>
        <w:t xml:space="preserve"> how long it took them to rebuild a new virtual machine.</w:t>
      </w:r>
    </w:p>
    <w:p w14:paraId="233CF5D0" w14:textId="3F41961A" w:rsidR="00CD560A" w:rsidRDefault="006C5325" w:rsidP="006C5325">
      <w:pPr>
        <w:rPr>
          <w:lang w:val="en-US" w:bidi="en-US"/>
        </w:rPr>
      </w:pPr>
      <w:r>
        <w:rPr>
          <w:lang w:val="en-US" w:bidi="en-US"/>
        </w:rPr>
        <w:t>Once the staff of the department completed the questionnaires, the results were analyzed and compiled into a proposed definitive list of software of which was to be included within the minim</w:t>
      </w:r>
      <w:r w:rsidR="00607B8D">
        <w:rPr>
          <w:lang w:val="en-US" w:bidi="en-US"/>
        </w:rPr>
        <w:t>um</w:t>
      </w:r>
      <w:r>
        <w:rPr>
          <w:lang w:val="en-US" w:bidi="en-US"/>
        </w:rPr>
        <w:t xml:space="preserve"> viable product. Following this stage, an unstructured interview was conducted with the manager of the department to gain a final signed off software requirements analysis of which the </w:t>
      </w:r>
      <w:r w:rsidR="00896A67">
        <w:rPr>
          <w:lang w:val="en-US" w:bidi="en-US"/>
        </w:rPr>
        <w:t>MVP</w:t>
      </w:r>
      <w:r>
        <w:rPr>
          <w:lang w:val="en-US" w:bidi="en-US"/>
        </w:rPr>
        <w:t xml:space="preserve"> was to be based on.</w:t>
      </w:r>
    </w:p>
    <w:p w14:paraId="17CEC10A" w14:textId="69A88093" w:rsidR="006C5325" w:rsidRPr="00E110C4" w:rsidRDefault="006C5325" w:rsidP="006C5325">
      <w:pPr>
        <w:rPr>
          <w:lang w:val="en-US" w:bidi="en-US"/>
        </w:rPr>
      </w:pPr>
      <w:r>
        <w:rPr>
          <w:lang w:val="en-US" w:bidi="en-US"/>
        </w:rPr>
        <w:t xml:space="preserve">A more </w:t>
      </w:r>
      <w:r w:rsidR="002C572C">
        <w:rPr>
          <w:lang w:val="en-US" w:bidi="en-US"/>
        </w:rPr>
        <w:t>in-depth</w:t>
      </w:r>
      <w:r>
        <w:rPr>
          <w:lang w:val="en-US" w:bidi="en-US"/>
        </w:rPr>
        <w:t xml:space="preserve"> identification of this area of research can be found in the following section of this paper being “</w:t>
      </w:r>
      <w:r w:rsidR="00CD560A">
        <w:t>8</w:t>
      </w:r>
      <w:r>
        <w:t>.0 Analysis of the current laptop build procedure and Identified Software Requirements</w:t>
      </w:r>
      <w:r>
        <w:rPr>
          <w:lang w:val="en-US" w:bidi="en-US"/>
        </w:rPr>
        <w:t xml:space="preserve">”    </w:t>
      </w:r>
    </w:p>
    <w:p w14:paraId="3DAC156C" w14:textId="63CA6AA9" w:rsidR="00C13E01" w:rsidRDefault="0093717C" w:rsidP="00B06F1F">
      <w:pPr>
        <w:pStyle w:val="Heading2"/>
        <w:rPr>
          <w:lang w:val="en-US" w:bidi="en-US"/>
        </w:rPr>
      </w:pPr>
      <w:bookmarkStart w:id="50" w:name="_Toc343247401"/>
      <w:bookmarkStart w:id="51" w:name="_Toc354419988"/>
      <w:bookmarkStart w:id="52" w:name="_Toc31044443"/>
      <w:r>
        <w:rPr>
          <w:lang w:val="en-US" w:bidi="en-US"/>
        </w:rPr>
        <w:t>7</w:t>
      </w:r>
      <w:r w:rsidR="00D524E5">
        <w:rPr>
          <w:lang w:val="en-US" w:bidi="en-US"/>
        </w:rPr>
        <w:t xml:space="preserve">.4 </w:t>
      </w:r>
      <w:r w:rsidR="00C13E01">
        <w:rPr>
          <w:lang w:val="en-US" w:bidi="en-US"/>
        </w:rPr>
        <w:t>Choices</w:t>
      </w:r>
      <w:bookmarkEnd w:id="50"/>
      <w:bookmarkEnd w:id="51"/>
      <w:bookmarkEnd w:id="52"/>
    </w:p>
    <w:p w14:paraId="60F27F8A" w14:textId="0D12B708" w:rsidR="00202357" w:rsidRDefault="00202357" w:rsidP="00202357">
      <w:pPr>
        <w:rPr>
          <w:lang w:val="en-US" w:bidi="en-US"/>
        </w:rPr>
      </w:pPr>
      <w:r>
        <w:rPr>
          <w:lang w:val="en-US" w:bidi="en-US"/>
        </w:rPr>
        <w:t>The next section of the research onion considers the implementation of either the mixed method, the mono-method or the multi-method. This section refers to how the researched data will be collected and the consideration and identification of if the data will be of a quantitative nature or a qualit</w:t>
      </w:r>
      <w:r w:rsidR="005A51B3">
        <w:rPr>
          <w:lang w:val="en-US" w:bidi="en-US"/>
        </w:rPr>
        <w:t>at</w:t>
      </w:r>
      <w:r>
        <w:rPr>
          <w:lang w:val="en-US" w:bidi="en-US"/>
        </w:rPr>
        <w:t xml:space="preserve">ive </w:t>
      </w:r>
      <w:r w:rsidR="005A51B3">
        <w:rPr>
          <w:lang w:val="en-US" w:bidi="en-US"/>
        </w:rPr>
        <w:t>nature</w:t>
      </w:r>
      <w:r w:rsidR="002D18D2">
        <w:rPr>
          <w:lang w:val="en-US" w:bidi="en-US"/>
        </w:rPr>
        <w:t xml:space="preserve"> </w:t>
      </w:r>
      <w:r w:rsidR="002D18D2">
        <w:rPr>
          <w:lang w:val="en-US" w:bidi="en-US"/>
        </w:rPr>
        <w:fldChar w:fldCharType="begin" w:fldLock="1"/>
      </w:r>
      <w:r w:rsidR="00CB0E20">
        <w:rPr>
          <w:lang w:val="en-US" w:bidi="en-US"/>
        </w:rPr>
        <w:instrText>ADDIN CSL_CITATION {"citationItems":[{"id":"ITEM-1","itemData":{"ISBN":"978-0-273-70148-4","author":[{"dropping-particle":"","family":"Saunders","given":"Mark","non-dropping-particle":"","parse-names":false,"suffix":""},{"dropping-particle":"","family":"Lewis","given":"Philip","non-dropping-particle":"","parse-names":false,"suffix":""},{"dropping-particle":"","family":"Thornhill","given":"Adrian","non-dropping-particle":"","parse-names":false,"suffix":""}],"edition":"Fourth","id":"ITEM-1","issued":{"date-parts":[["2007"]]},"publisher":"Pearson Education Limited","publisher-place":"Essex, UK","title":"Research Methods for Business Students","type":"book"},"uris":["http://www.mendeley.com/documents/?uuid=3f7a80f0-e0ab-42c4-a801-099859de374c"]}],"mendeley":{"formattedCitation":"[26]","plainTextFormattedCitation":"[26]","previouslyFormattedCitation":"[26]"},"properties":{"noteIndex":0},"schema":"https://github.com/citation-style-language/schema/raw/master/csl-citation.json"}</w:instrText>
      </w:r>
      <w:r w:rsidR="002D18D2">
        <w:rPr>
          <w:lang w:val="en-US" w:bidi="en-US"/>
        </w:rPr>
        <w:fldChar w:fldCharType="separate"/>
      </w:r>
      <w:r w:rsidR="007B4CC0" w:rsidRPr="007B4CC0">
        <w:rPr>
          <w:noProof/>
          <w:lang w:val="en-US" w:bidi="en-US"/>
        </w:rPr>
        <w:t>[26]</w:t>
      </w:r>
      <w:r w:rsidR="002D18D2">
        <w:rPr>
          <w:lang w:val="en-US" w:bidi="en-US"/>
        </w:rPr>
        <w:fldChar w:fldCharType="end"/>
      </w:r>
      <w:r>
        <w:rPr>
          <w:lang w:val="en-US" w:bidi="en-US"/>
        </w:rPr>
        <w:t>. In relation</w:t>
      </w:r>
      <w:r w:rsidR="00896A67">
        <w:rPr>
          <w:lang w:val="en-US" w:bidi="en-US"/>
        </w:rPr>
        <w:t xml:space="preserve"> </w:t>
      </w:r>
      <w:r>
        <w:rPr>
          <w:lang w:val="en-US" w:bidi="en-US"/>
        </w:rPr>
        <w:t xml:space="preserve">to the project both methods were implemented. Firstly, a Qualitative method was conducted to gather the required information in order to successfully and accurately combine a software requirements document. This was completed via the implementation of the questionnaires. </w:t>
      </w:r>
    </w:p>
    <w:p w14:paraId="5213CC3D" w14:textId="00596D89" w:rsidR="00202357" w:rsidRPr="00A6022A" w:rsidRDefault="00202357" w:rsidP="00202357">
      <w:pPr>
        <w:rPr>
          <w:lang w:val="en-US" w:bidi="en-US"/>
        </w:rPr>
      </w:pPr>
      <w:r>
        <w:rPr>
          <w:lang w:val="en-US" w:bidi="en-US"/>
        </w:rPr>
        <w:lastRenderedPageBreak/>
        <w:t xml:space="preserve">Moving on from this stage of the project, a quantitative method was then implemented by the means of measuring and recording the timings of the staff on how long it took them in total to complete a manual build of a laptop using the previously signed off software requirements document. </w:t>
      </w:r>
    </w:p>
    <w:p w14:paraId="3DAC156F" w14:textId="7225CF22" w:rsidR="00C13E01" w:rsidRDefault="0093717C" w:rsidP="00B06F1F">
      <w:pPr>
        <w:pStyle w:val="Heading2"/>
        <w:rPr>
          <w:lang w:val="en-US" w:bidi="en-US"/>
        </w:rPr>
      </w:pPr>
      <w:bookmarkStart w:id="53" w:name="_Toc343247402"/>
      <w:bookmarkStart w:id="54" w:name="_Toc354419989"/>
      <w:bookmarkStart w:id="55" w:name="_Toc31044444"/>
      <w:r>
        <w:rPr>
          <w:lang w:val="en-US" w:bidi="en-US"/>
        </w:rPr>
        <w:t>7</w:t>
      </w:r>
      <w:r w:rsidR="00D524E5">
        <w:rPr>
          <w:lang w:val="en-US" w:bidi="en-US"/>
        </w:rPr>
        <w:t xml:space="preserve">.5 </w:t>
      </w:r>
      <w:r w:rsidR="00C13E01">
        <w:rPr>
          <w:lang w:val="en-US" w:bidi="en-US"/>
        </w:rPr>
        <w:t>Time Horizons</w:t>
      </w:r>
      <w:bookmarkEnd w:id="53"/>
      <w:bookmarkEnd w:id="54"/>
      <w:bookmarkEnd w:id="55"/>
    </w:p>
    <w:p w14:paraId="2F884E41" w14:textId="6AE1D3F1" w:rsidR="002A5512" w:rsidRPr="002A5512" w:rsidRDefault="002A5512" w:rsidP="002A5512">
      <w:pPr>
        <w:rPr>
          <w:lang w:val="en-US" w:bidi="en-US"/>
        </w:rPr>
      </w:pPr>
      <w:r>
        <w:rPr>
          <w:lang w:val="en-US" w:bidi="en-US"/>
        </w:rPr>
        <w:t>The next layer of the research onion, takes into the consideration of the timings of the study, whether the research study will be that of a cross-sectional study or a longitudinal study</w:t>
      </w:r>
      <w:r w:rsidR="002D18D2">
        <w:rPr>
          <w:lang w:val="en-US" w:bidi="en-US"/>
        </w:rPr>
        <w:t xml:space="preserve"> </w:t>
      </w:r>
      <w:r w:rsidR="002D18D2">
        <w:rPr>
          <w:lang w:val="en-US" w:bidi="en-US"/>
        </w:rPr>
        <w:fldChar w:fldCharType="begin" w:fldLock="1"/>
      </w:r>
      <w:r w:rsidR="00CB0E20">
        <w:rPr>
          <w:lang w:val="en-US" w:bidi="en-US"/>
        </w:rPr>
        <w:instrText>ADDIN CSL_CITATION {"citationItems":[{"id":"ITEM-1","itemData":{"ISBN":"978-0-273-70148-4","author":[{"dropping-particle":"","family":"Saunders","given":"Mark","non-dropping-particle":"","parse-names":false,"suffix":""},{"dropping-particle":"","family":"Lewis","given":"Philip","non-dropping-particle":"","parse-names":false,"suffix":""},{"dropping-particle":"","family":"Thornhill","given":"Adrian","non-dropping-particle":"","parse-names":false,"suffix":""}],"edition":"Fourth","id":"ITEM-1","issued":{"date-parts":[["2007"]]},"publisher":"Pearson Education Limited","publisher-place":"Essex, UK","title":"Research Methods for Business Students","type":"book"},"uris":["http://www.mendeley.com/documents/?uuid=3f7a80f0-e0ab-42c4-a801-099859de374c"]}],"mendeley":{"formattedCitation":"[26]","plainTextFormattedCitation":"[26]","previouslyFormattedCitation":"[26]"},"properties":{"noteIndex":0},"schema":"https://github.com/citation-style-language/schema/raw/master/csl-citation.json"}</w:instrText>
      </w:r>
      <w:r w:rsidR="002D18D2">
        <w:rPr>
          <w:lang w:val="en-US" w:bidi="en-US"/>
        </w:rPr>
        <w:fldChar w:fldCharType="separate"/>
      </w:r>
      <w:r w:rsidR="007B4CC0" w:rsidRPr="007B4CC0">
        <w:rPr>
          <w:noProof/>
          <w:lang w:val="en-US" w:bidi="en-US"/>
        </w:rPr>
        <w:t>[26]</w:t>
      </w:r>
      <w:r w:rsidR="002D18D2">
        <w:rPr>
          <w:lang w:val="en-US" w:bidi="en-US"/>
        </w:rPr>
        <w:fldChar w:fldCharType="end"/>
      </w:r>
      <w:r>
        <w:rPr>
          <w:lang w:val="en-US" w:bidi="en-US"/>
        </w:rPr>
        <w:t>. Due to the nature of this research project being completed for a time restrained educational project where an end date is enforced in a relatively small amount of time, the choice that was being followed was that of a cross-sectional study. The reflection of this choice is that the observations, research etc. will all be conducted within a short time frame.</w:t>
      </w:r>
    </w:p>
    <w:p w14:paraId="3DAC1571" w14:textId="43D4A668" w:rsidR="00C13E01" w:rsidRDefault="0093717C" w:rsidP="00B06F1F">
      <w:pPr>
        <w:pStyle w:val="Heading2"/>
        <w:rPr>
          <w:lang w:val="en-US" w:bidi="en-US"/>
        </w:rPr>
      </w:pPr>
      <w:bookmarkStart w:id="56" w:name="_Toc343247403"/>
      <w:bookmarkStart w:id="57" w:name="_Toc354419990"/>
      <w:bookmarkStart w:id="58" w:name="_Toc31044445"/>
      <w:r>
        <w:rPr>
          <w:lang w:val="en-US" w:bidi="en-US"/>
        </w:rPr>
        <w:t>7</w:t>
      </w:r>
      <w:r w:rsidR="00D524E5">
        <w:rPr>
          <w:lang w:val="en-US" w:bidi="en-US"/>
        </w:rPr>
        <w:t xml:space="preserve">.6 </w:t>
      </w:r>
      <w:r w:rsidR="00C13E01">
        <w:rPr>
          <w:lang w:val="en-US" w:bidi="en-US"/>
        </w:rPr>
        <w:t>Techniques and Procedures</w:t>
      </w:r>
      <w:bookmarkEnd w:id="56"/>
      <w:bookmarkEnd w:id="57"/>
      <w:bookmarkEnd w:id="58"/>
    </w:p>
    <w:p w14:paraId="5000BA79" w14:textId="76C96117" w:rsidR="0056053A" w:rsidRPr="0056053A" w:rsidRDefault="0056053A" w:rsidP="0056053A">
      <w:pPr>
        <w:rPr>
          <w:lang w:val="en-US" w:bidi="en-US"/>
        </w:rPr>
      </w:pPr>
      <w:r>
        <w:rPr>
          <w:lang w:val="en-US" w:bidi="en-US"/>
        </w:rPr>
        <w:t xml:space="preserve">The last layer of the research onion involves the considerations and identifications of which techniques will be implemented </w:t>
      </w:r>
      <w:r w:rsidR="00BC3F12">
        <w:rPr>
          <w:lang w:val="en-US" w:bidi="en-US"/>
        </w:rPr>
        <w:t>in consideration of how the data will be gathered along with also identifying which techniques will be implemented to analyze the data once it had been collected</w:t>
      </w:r>
      <w:r w:rsidR="002D18D2">
        <w:rPr>
          <w:lang w:val="en-US" w:bidi="en-US"/>
        </w:rPr>
        <w:t xml:space="preserve"> </w:t>
      </w:r>
      <w:r w:rsidR="002D18D2">
        <w:rPr>
          <w:lang w:val="en-US" w:bidi="en-US"/>
        </w:rPr>
        <w:fldChar w:fldCharType="begin" w:fldLock="1"/>
      </w:r>
      <w:r w:rsidR="00CB0E20">
        <w:rPr>
          <w:lang w:val="en-US" w:bidi="en-US"/>
        </w:rPr>
        <w:instrText>ADDIN CSL_CITATION {"citationItems":[{"id":"ITEM-1","itemData":{"ISBN":"978-0-273-70148-4","author":[{"dropping-particle":"","family":"Saunders","given":"Mark","non-dropping-particle":"","parse-names":false,"suffix":""},{"dropping-particle":"","family":"Lewis","given":"Philip","non-dropping-particle":"","parse-names":false,"suffix":""},{"dropping-particle":"","family":"Thornhill","given":"Adrian","non-dropping-particle":"","parse-names":false,"suffix":""}],"edition":"Fourth","id":"ITEM-1","issued":{"date-parts":[["2007"]]},"publisher":"Pearson Education Limited","publisher-place":"Essex, UK","title":"Research Methods for Business Students","type":"book"},"uris":["http://www.mendeley.com/documents/?uuid=3f7a80f0-e0ab-42c4-a801-099859de374c"]}],"mendeley":{"formattedCitation":"[26]","plainTextFormattedCitation":"[26]","previouslyFormattedCitation":"[26]"},"properties":{"noteIndex":0},"schema":"https://github.com/citation-style-language/schema/raw/master/csl-citation.json"}</w:instrText>
      </w:r>
      <w:r w:rsidR="002D18D2">
        <w:rPr>
          <w:lang w:val="en-US" w:bidi="en-US"/>
        </w:rPr>
        <w:fldChar w:fldCharType="separate"/>
      </w:r>
      <w:r w:rsidR="007B4CC0" w:rsidRPr="007B4CC0">
        <w:rPr>
          <w:noProof/>
          <w:lang w:val="en-US" w:bidi="en-US"/>
        </w:rPr>
        <w:t>[26]</w:t>
      </w:r>
      <w:r w:rsidR="002D18D2">
        <w:rPr>
          <w:lang w:val="en-US" w:bidi="en-US"/>
        </w:rPr>
        <w:fldChar w:fldCharType="end"/>
      </w:r>
      <w:r w:rsidR="00BC3F12">
        <w:rPr>
          <w:lang w:val="en-US" w:bidi="en-US"/>
        </w:rPr>
        <w:t xml:space="preserve">. </w:t>
      </w:r>
      <w:r w:rsidR="00296D05">
        <w:rPr>
          <w:lang w:val="en-US" w:bidi="en-US"/>
        </w:rPr>
        <w:t>In consideration to the project the main data collection techniques which were carried out</w:t>
      </w:r>
      <w:r w:rsidR="002C572C">
        <w:rPr>
          <w:lang w:val="en-US" w:bidi="en-US"/>
        </w:rPr>
        <w:t>,</w:t>
      </w:r>
      <w:r w:rsidR="00296D05">
        <w:rPr>
          <w:lang w:val="en-US" w:bidi="en-US"/>
        </w:rPr>
        <w:t xml:space="preserve"> was that of questionnaires / surveys of the main software packages in requirements along with an unstructured interview. Once the timing recordings had been recorded these were also analyzed along with a calculation of the staff costings against the timings provided from the observational task implementations. </w:t>
      </w:r>
    </w:p>
    <w:p w14:paraId="3DAC1573" w14:textId="33EB2F95" w:rsidR="00C13E01" w:rsidRDefault="0093717C" w:rsidP="00B06F1F">
      <w:pPr>
        <w:pStyle w:val="Heading2"/>
      </w:pPr>
      <w:bookmarkStart w:id="59" w:name="_Toc343247404"/>
      <w:bookmarkStart w:id="60" w:name="_Toc354419991"/>
      <w:bookmarkStart w:id="61" w:name="_Toc31044446"/>
      <w:r>
        <w:t>7</w:t>
      </w:r>
      <w:r w:rsidR="00D524E5">
        <w:t xml:space="preserve">.7 </w:t>
      </w:r>
      <w:r w:rsidR="00C13E01">
        <w:t>Conclusion</w:t>
      </w:r>
      <w:bookmarkEnd w:id="59"/>
      <w:bookmarkEnd w:id="60"/>
      <w:bookmarkEnd w:id="61"/>
    </w:p>
    <w:p w14:paraId="608D33C7" w14:textId="375E1106" w:rsidR="007E48FA" w:rsidRPr="007E48FA" w:rsidRDefault="007E48FA" w:rsidP="007E48FA">
      <w:r>
        <w:t xml:space="preserve">In consideration to the research methods methodology, the research onion was followed to gain and create a concise and stable research methodology containing a </w:t>
      </w:r>
      <w:r>
        <w:lastRenderedPageBreak/>
        <w:t xml:space="preserve">positivist approach to the approach layer, followed by the implementation of </w:t>
      </w:r>
      <w:r w:rsidR="00CC4506">
        <w:t xml:space="preserve">the survey approach of the strategy layer. A mixed methods approach was adopted from the strategy layer including the implementation of </w:t>
      </w:r>
      <w:r w:rsidR="00076C9F">
        <w:t>a</w:t>
      </w:r>
      <w:r w:rsidR="00CC4506">
        <w:t xml:space="preserve"> mixed method research design. A cross-sectional approach was used due to the given time restraints f</w:t>
      </w:r>
      <w:r w:rsidR="00CD560A">
        <w:t>ro</w:t>
      </w:r>
      <w:r w:rsidR="00CC4506">
        <w:t xml:space="preserve">m the time horizon layer where questionnaires and unstructured interviews were implemented following on </w:t>
      </w:r>
      <w:r w:rsidR="00076C9F">
        <w:t>from</w:t>
      </w:r>
      <w:r w:rsidR="00CC4506">
        <w:t xml:space="preserve"> within the techniques and procedures layer.</w:t>
      </w:r>
    </w:p>
    <w:p w14:paraId="62DA9742" w14:textId="39941372" w:rsidR="003D58B8" w:rsidRDefault="003D58B8" w:rsidP="0075749A">
      <w:pPr>
        <w:pStyle w:val="Heading1"/>
      </w:pPr>
      <w:bookmarkStart w:id="62" w:name="_Toc350434808"/>
      <w:bookmarkStart w:id="63" w:name="_Toc354419995"/>
      <w:bookmarkStart w:id="64" w:name="_Toc31044447"/>
      <w:r>
        <w:t>8.0 Analysis of the current laptop build procedure and Identified Software Requirements</w:t>
      </w:r>
      <w:bookmarkEnd w:id="64"/>
    </w:p>
    <w:p w14:paraId="2D551A37" w14:textId="220474B8" w:rsidR="002C572C" w:rsidRDefault="002C572C" w:rsidP="00A973A3">
      <w:r>
        <w:t>Through the progression of the project the proposed minim</w:t>
      </w:r>
      <w:r w:rsidR="00607B8D">
        <w:t>um</w:t>
      </w:r>
      <w:r>
        <w:t xml:space="preserve"> viable project had been decided to be name UASIS: Unattended, Automated, System, Installation Solution.</w:t>
      </w:r>
    </w:p>
    <w:p w14:paraId="2DB53DF5" w14:textId="54A75C34" w:rsidR="005A0FD9" w:rsidRDefault="00F579D0" w:rsidP="00A973A3">
      <w:r>
        <w:t>For the successful progression of the project</w:t>
      </w:r>
      <w:r w:rsidR="00293A04">
        <w:t>,</w:t>
      </w:r>
      <w:r>
        <w:t xml:space="preserve"> a </w:t>
      </w:r>
      <w:r w:rsidR="0066377D">
        <w:t>requirements analysis was required</w:t>
      </w:r>
      <w:r>
        <w:t xml:space="preserve"> to be completed to gather accurate information of what the current procedures are for</w:t>
      </w:r>
      <w:r w:rsidR="00E121EE">
        <w:t xml:space="preserve"> the</w:t>
      </w:r>
      <w:r>
        <w:t xml:space="preserve"> staff of the department to fully build their virtual machines and to also gather accurate information into the requirement</w:t>
      </w:r>
      <w:r w:rsidR="00E121EE">
        <w:t>s</w:t>
      </w:r>
      <w:r>
        <w:t xml:space="preserve"> </w:t>
      </w:r>
      <w:r w:rsidR="00E121EE">
        <w:t xml:space="preserve">to </w:t>
      </w:r>
      <w:r>
        <w:t xml:space="preserve">identify which software packages are required for the </w:t>
      </w:r>
      <w:r w:rsidR="005A0FD9">
        <w:t>staff to carry out their day to day tasks. From gathering this information, it then enabled the developer of the UASIS system to identify if any software packages had a</w:t>
      </w:r>
      <w:r w:rsidR="0066377D">
        <w:t>ny</w:t>
      </w:r>
      <w:r w:rsidR="005A0FD9">
        <w:t xml:space="preserve"> </w:t>
      </w:r>
      <w:r w:rsidR="0066377D" w:rsidRPr="0066377D">
        <w:t xml:space="preserve">prerequisite </w:t>
      </w:r>
      <w:r w:rsidR="005A0FD9">
        <w:t>requirement</w:t>
      </w:r>
      <w:r w:rsidR="0066377D">
        <w:t>s</w:t>
      </w:r>
      <w:r w:rsidR="005A0FD9">
        <w:t xml:space="preserve"> of further software packages </w:t>
      </w:r>
      <w:r w:rsidR="00E121EE">
        <w:t>to be installed to enable thus original software package to be installed.</w:t>
      </w:r>
      <w:r w:rsidR="005A0FD9">
        <w:t xml:space="preserve"> </w:t>
      </w:r>
    </w:p>
    <w:p w14:paraId="57798D2D" w14:textId="79DD6F17" w:rsidR="002C572C" w:rsidRDefault="005A0FD9" w:rsidP="002C572C">
      <w:r>
        <w:t>This process was completed by the means of action research, where a questionnaire was created and provided to the staff members</w:t>
      </w:r>
      <w:r w:rsidR="0066377D">
        <w:t xml:space="preserve"> of the department</w:t>
      </w:r>
      <w:r>
        <w:t xml:space="preserve"> to complete. The following sectio</w:t>
      </w:r>
      <w:r w:rsidR="00E121EE">
        <w:t>ns</w:t>
      </w:r>
      <w:r>
        <w:t xml:space="preserve"> will provide an insight to the questions and the responses provided by the staff members completing the questionnaire. </w:t>
      </w:r>
    </w:p>
    <w:p w14:paraId="26796992" w14:textId="2BA23AB1" w:rsidR="00A973A3" w:rsidRDefault="00A973A3" w:rsidP="00A973A3">
      <w:pPr>
        <w:pStyle w:val="Heading2"/>
      </w:pPr>
      <w:bookmarkStart w:id="65" w:name="_Toc31044448"/>
      <w:r>
        <w:lastRenderedPageBreak/>
        <w:t xml:space="preserve">8.1 </w:t>
      </w:r>
      <w:r w:rsidR="002D2586">
        <w:t>Analysis of the Current Installation Procedures</w:t>
      </w:r>
      <w:bookmarkEnd w:id="65"/>
      <w:r w:rsidR="002D2586">
        <w:t xml:space="preserve"> </w:t>
      </w:r>
    </w:p>
    <w:p w14:paraId="7F098FDB" w14:textId="44EA9A5E" w:rsidR="002C572C" w:rsidRDefault="0084527A" w:rsidP="00FA621E">
      <w:pPr>
        <w:spacing w:line="240" w:lineRule="auto"/>
      </w:pPr>
      <w:r>
        <w:t>****</w:t>
      </w:r>
      <w:r w:rsidR="002C572C">
        <w:t>****************************************************************</w:t>
      </w:r>
    </w:p>
    <w:p w14:paraId="4FFD4E50" w14:textId="66DDACBD" w:rsidR="0084527A" w:rsidRDefault="0084527A" w:rsidP="00FA621E">
      <w:pPr>
        <w:spacing w:line="240" w:lineRule="auto"/>
        <w:jc w:val="center"/>
        <w:rPr>
          <w:i/>
          <w:iCs/>
        </w:rPr>
      </w:pPr>
      <w:r w:rsidRPr="0084527A">
        <w:rPr>
          <w:i/>
          <w:iCs/>
        </w:rPr>
        <w:t>Please note the following section provides a limited amount of information</w:t>
      </w:r>
      <w:r>
        <w:rPr>
          <w:i/>
          <w:iCs/>
        </w:rPr>
        <w:t>,</w:t>
      </w:r>
      <w:r w:rsidR="002C572C">
        <w:rPr>
          <w:i/>
          <w:iCs/>
        </w:rPr>
        <w:t xml:space="preserve"> this is</w:t>
      </w:r>
      <w:r w:rsidRPr="0084527A">
        <w:rPr>
          <w:i/>
          <w:iCs/>
        </w:rPr>
        <w:t xml:space="preserve"> due to security </w:t>
      </w:r>
      <w:r w:rsidR="0034379D">
        <w:rPr>
          <w:i/>
          <w:iCs/>
        </w:rPr>
        <w:t>constraints</w:t>
      </w:r>
      <w:r w:rsidRPr="0084527A">
        <w:rPr>
          <w:i/>
          <w:iCs/>
        </w:rPr>
        <w:t xml:space="preserve"> in relation to the nature of the</w:t>
      </w:r>
      <w:r w:rsidR="00293A04">
        <w:rPr>
          <w:i/>
          <w:iCs/>
        </w:rPr>
        <w:t xml:space="preserve"> </w:t>
      </w:r>
      <w:r w:rsidRPr="0084527A">
        <w:rPr>
          <w:i/>
          <w:iCs/>
        </w:rPr>
        <w:t>organisation.</w:t>
      </w:r>
    </w:p>
    <w:p w14:paraId="7A555A30" w14:textId="4D58D67D" w:rsidR="002C572C" w:rsidRDefault="002C572C" w:rsidP="00FA621E">
      <w:pPr>
        <w:spacing w:line="240" w:lineRule="auto"/>
      </w:pPr>
      <w:r>
        <w:rPr>
          <w:i/>
          <w:iCs/>
        </w:rPr>
        <w:t>********************************************************************</w:t>
      </w:r>
    </w:p>
    <w:p w14:paraId="55F079AF" w14:textId="466A07C2" w:rsidR="00FA621E" w:rsidRDefault="002D2586" w:rsidP="00455714">
      <w:r>
        <w:t xml:space="preserve">The developer of the UASIS system </w:t>
      </w:r>
      <w:r w:rsidR="00FA621E">
        <w:t xml:space="preserve">was </w:t>
      </w:r>
      <w:r w:rsidR="00293A04">
        <w:t>recently appointed as a</w:t>
      </w:r>
      <w:r>
        <w:t xml:space="preserve"> </w:t>
      </w:r>
      <w:r w:rsidR="00FA621E">
        <w:t xml:space="preserve">new </w:t>
      </w:r>
      <w:r>
        <w:t xml:space="preserve">member of staff of the department. From this </w:t>
      </w:r>
      <w:r w:rsidR="00293A04">
        <w:t xml:space="preserve">appointment, </w:t>
      </w:r>
      <w:r w:rsidR="00F73C0A">
        <w:t>the developer was assisted by an additional member of staff in the process of building a virtual machine</w:t>
      </w:r>
      <w:r w:rsidR="00782B33">
        <w:t>.</w:t>
      </w:r>
    </w:p>
    <w:p w14:paraId="199CAD49" w14:textId="64CE3C98" w:rsidR="00455714" w:rsidRDefault="00F73C0A" w:rsidP="00455714">
      <w:r>
        <w:t xml:space="preserve">The process </w:t>
      </w:r>
      <w:r w:rsidR="00782B33">
        <w:t>started with</w:t>
      </w:r>
      <w:r>
        <w:t xml:space="preserve"> downloading Oracle virtual box, gaining access</w:t>
      </w:r>
      <w:r w:rsidR="0084527A">
        <w:t xml:space="preserve"> and downloading</w:t>
      </w:r>
      <w:r>
        <w:t xml:space="preserve"> a given VDI image via a dedicated mirror. From this a virtual machine was created and then the VDI was implemented to install the required operating system. Once the operating system had been successfully installed it was then require</w:t>
      </w:r>
      <w:r w:rsidR="0084527A">
        <w:t>d</w:t>
      </w:r>
      <w:r>
        <w:t xml:space="preserve"> to install the Oracle guest additions software. Following on </w:t>
      </w:r>
      <w:r w:rsidR="0084527A">
        <w:t>from</w:t>
      </w:r>
      <w:r>
        <w:t xml:space="preserve"> this installation it was then </w:t>
      </w:r>
      <w:r w:rsidR="0084527A">
        <w:t>the task</w:t>
      </w:r>
      <w:r>
        <w:t xml:space="preserve"> of installing all of the required software</w:t>
      </w:r>
      <w:r w:rsidR="00293A04">
        <w:t xml:space="preserve"> (including some legacy software)</w:t>
      </w:r>
      <w:r>
        <w:t xml:space="preserve"> as well as having to create particular directories to assist with particular VPN requirements</w:t>
      </w:r>
      <w:r w:rsidR="0084527A">
        <w:t xml:space="preserve">, </w:t>
      </w:r>
      <w:r>
        <w:t xml:space="preserve">creating configuration </w:t>
      </w:r>
      <w:r w:rsidR="0084527A">
        <w:t>files, securely creating and generating particular RSA and CSR keys and so on.</w:t>
      </w:r>
    </w:p>
    <w:p w14:paraId="4E50CEC4" w14:textId="1560BF02" w:rsidR="00293A04" w:rsidRDefault="007D5F9C" w:rsidP="00455714">
      <w:r>
        <w:t xml:space="preserve">From the review of this manual build process it was observed by the developer that </w:t>
      </w:r>
      <w:r w:rsidR="00293A04">
        <w:t>some of the</w:t>
      </w:r>
      <w:r>
        <w:t xml:space="preserve"> staff member</w:t>
      </w:r>
      <w:r w:rsidR="00293A04">
        <w:t>s</w:t>
      </w:r>
      <w:r>
        <w:t xml:space="preserve"> had a </w:t>
      </w:r>
      <w:r w:rsidR="00293A04">
        <w:t>different operating system to that of their colleagues,</w:t>
      </w:r>
      <w:r>
        <w:t xml:space="preserve"> all of which were based on the Linux system</w:t>
      </w:r>
      <w:r w:rsidR="00293A04">
        <w:t xml:space="preserve">. From this observation it was discovered that some operating systems require different command </w:t>
      </w:r>
      <w:r w:rsidR="00AA2DA4">
        <w:t>line syntax</w:t>
      </w:r>
      <w:r w:rsidR="00293A04">
        <w:t>.</w:t>
      </w:r>
    </w:p>
    <w:p w14:paraId="7873144F" w14:textId="6C3C12CE" w:rsidR="007D5F9C" w:rsidRDefault="00293A04" w:rsidP="00455714">
      <w:r>
        <w:t>Fo</w:t>
      </w:r>
      <w:r w:rsidR="007D5F9C">
        <w:t xml:space="preserve">llowing on from this it was also observed that each staff member had a different range of software packages installed. Due to this it was recognised that for a new member of staff to start with the given department; there would be no definite instruction or list to follow for the build process of a given virtual machine. </w:t>
      </w:r>
    </w:p>
    <w:p w14:paraId="431CBD0E" w14:textId="4A1BD22A" w:rsidR="007D5F9C" w:rsidRPr="00455714" w:rsidRDefault="007D5F9C" w:rsidP="00455714">
      <w:r>
        <w:lastRenderedPageBreak/>
        <w:t xml:space="preserve">From the findings of this assessment, it was discovered that throughout the department not one given virtual machine was the same and thus there was not a </w:t>
      </w:r>
      <w:r w:rsidRPr="007D5F9C">
        <w:rPr>
          <w:iCs/>
          <w:shd w:val="clear" w:color="auto" w:fill="FFFFFF"/>
        </w:rPr>
        <w:t xml:space="preserve">unified accurate, consistent collection of working machines </w:t>
      </w:r>
      <w:r>
        <w:rPr>
          <w:iCs/>
          <w:shd w:val="clear" w:color="auto" w:fill="FFFFFF"/>
        </w:rPr>
        <w:t xml:space="preserve">throughout the given department. </w:t>
      </w:r>
    </w:p>
    <w:p w14:paraId="2DA0912C" w14:textId="285A7BC3" w:rsidR="00A973A3" w:rsidRDefault="00A973A3" w:rsidP="00A973A3">
      <w:pPr>
        <w:pStyle w:val="Heading2"/>
        <w:rPr>
          <w:color w:val="FF0000"/>
        </w:rPr>
      </w:pPr>
      <w:bookmarkStart w:id="66" w:name="_Toc31044449"/>
      <w:r>
        <w:t xml:space="preserve">8.2 </w:t>
      </w:r>
      <w:r w:rsidR="00F73C0A">
        <w:t xml:space="preserve">Operating System and </w:t>
      </w:r>
      <w:r w:rsidR="002D2586">
        <w:t>Software Requirements</w:t>
      </w:r>
      <w:bookmarkEnd w:id="66"/>
      <w:r w:rsidR="002D2586" w:rsidRPr="00E43C90">
        <w:rPr>
          <w:color w:val="FF0000"/>
        </w:rPr>
        <w:t xml:space="preserve"> </w:t>
      </w:r>
    </w:p>
    <w:p w14:paraId="324AADE6" w14:textId="391797FE" w:rsidR="007D5F9C" w:rsidRDefault="007D5F9C" w:rsidP="007D5F9C">
      <w:r>
        <w:t>Moving on from the analysis of the current installation procedure, a questionnaire was created and completed by each member of the department</w:t>
      </w:r>
      <w:r w:rsidR="00536F98">
        <w:t>.</w:t>
      </w:r>
      <w:r>
        <w:t xml:space="preserve"> The aim of this questionnaire was to identify which operating systems were in use, what sizes of HDD, CPU, RAM &amp; VRAM were being implemented</w:t>
      </w:r>
      <w:r w:rsidR="00782B33">
        <w:t xml:space="preserve">, </w:t>
      </w:r>
      <w:r>
        <w:t>along with if any USB controllers</w:t>
      </w:r>
      <w:r w:rsidR="00782B33">
        <w:t xml:space="preserve"> were initialised</w:t>
      </w:r>
      <w:r>
        <w:t xml:space="preserve">, what operating system packages were implemented along with what software was used throughout the department. </w:t>
      </w:r>
    </w:p>
    <w:p w14:paraId="440EAEE9" w14:textId="7D0D9D83" w:rsidR="007D5F9C" w:rsidRDefault="007D5F9C" w:rsidP="007D5F9C">
      <w:r>
        <w:t>The questionnaire also targeted into looking at what level of experience each staff member had in areas such as installing virtual machines</w:t>
      </w:r>
      <w:r w:rsidR="00782B33">
        <w:t xml:space="preserve">, installing </w:t>
      </w:r>
      <w:r>
        <w:t>the Oracle guest additions</w:t>
      </w:r>
      <w:r w:rsidR="00C3723D">
        <w:t xml:space="preserve"> software (if i</w:t>
      </w:r>
      <w:r w:rsidR="00782B33">
        <w:t>nstalled</w:t>
      </w:r>
      <w:r w:rsidR="00C3723D">
        <w:t>), if any machines had failed and had to be rebuilt and most importantly the time it takes for each staff to fully build a machine.</w:t>
      </w:r>
    </w:p>
    <w:p w14:paraId="4518F3EB" w14:textId="61F41CA1" w:rsidR="00C3723D" w:rsidRDefault="00F63D70" w:rsidP="00F0217D">
      <w:pPr>
        <w:pStyle w:val="Heading3"/>
      </w:pPr>
      <w:bookmarkStart w:id="67" w:name="_Toc31044450"/>
      <w:r>
        <w:t xml:space="preserve">8.2.1 </w:t>
      </w:r>
      <w:r w:rsidR="00F0217D">
        <w:t>Question One Review</w:t>
      </w:r>
      <w:bookmarkEnd w:id="67"/>
    </w:p>
    <w:p w14:paraId="69446F9C" w14:textId="1379CB88" w:rsidR="007D7961" w:rsidRDefault="007D7961" w:rsidP="007D7961">
      <w:r>
        <w:t>Question one targeted a review of which operating systems were implemented through</w:t>
      </w:r>
      <w:r w:rsidR="00536F98">
        <w:t>out</w:t>
      </w:r>
      <w:r>
        <w:t xml:space="preserve"> the department.</w:t>
      </w:r>
      <w:r w:rsidR="00536F98">
        <w:t xml:space="preserve"> It was discovered that there was a total of:</w:t>
      </w:r>
    </w:p>
    <w:p w14:paraId="4281E0B2" w14:textId="1E39E1A9" w:rsidR="00536F98" w:rsidRDefault="00536F98" w:rsidP="001B111E">
      <w:pPr>
        <w:pStyle w:val="ListParagraph"/>
        <w:numPr>
          <w:ilvl w:val="0"/>
          <w:numId w:val="9"/>
        </w:numPr>
      </w:pPr>
      <w:r>
        <w:t>2 x Mint</w:t>
      </w:r>
    </w:p>
    <w:p w14:paraId="2D92E271" w14:textId="11BFBD0B" w:rsidR="00536F98" w:rsidRDefault="00536F98" w:rsidP="001B111E">
      <w:pPr>
        <w:pStyle w:val="ListParagraph"/>
        <w:numPr>
          <w:ilvl w:val="0"/>
          <w:numId w:val="9"/>
        </w:numPr>
      </w:pPr>
      <w:r>
        <w:t>2 x Ubuntu</w:t>
      </w:r>
    </w:p>
    <w:p w14:paraId="03C41821" w14:textId="5BB37AE6" w:rsidR="00536F98" w:rsidRDefault="00536F98" w:rsidP="001B111E">
      <w:pPr>
        <w:pStyle w:val="ListParagraph"/>
        <w:numPr>
          <w:ilvl w:val="0"/>
          <w:numId w:val="9"/>
        </w:numPr>
      </w:pPr>
      <w:r>
        <w:t>1 x Fedora</w:t>
      </w:r>
    </w:p>
    <w:p w14:paraId="3779B404" w14:textId="358F6726" w:rsidR="00536F98" w:rsidRDefault="00536F98" w:rsidP="001B111E">
      <w:pPr>
        <w:pStyle w:val="ListParagraph"/>
        <w:numPr>
          <w:ilvl w:val="0"/>
          <w:numId w:val="9"/>
        </w:numPr>
      </w:pPr>
      <w:r>
        <w:t>2 x CentOS</w:t>
      </w:r>
    </w:p>
    <w:p w14:paraId="71B14423" w14:textId="34CF719D" w:rsidR="00F0217D" w:rsidRDefault="00F63D70" w:rsidP="00F0217D">
      <w:pPr>
        <w:pStyle w:val="Heading3"/>
      </w:pPr>
      <w:bookmarkStart w:id="68" w:name="_Hlk29989122"/>
      <w:bookmarkStart w:id="69" w:name="_Toc31044451"/>
      <w:r>
        <w:lastRenderedPageBreak/>
        <w:t xml:space="preserve">8.2.2 </w:t>
      </w:r>
      <w:r w:rsidR="00F0217D">
        <w:t xml:space="preserve">Question Two </w:t>
      </w:r>
      <w:r w:rsidR="00916233">
        <w:t>to Six Review</w:t>
      </w:r>
      <w:bookmarkEnd w:id="69"/>
    </w:p>
    <w:p w14:paraId="15465407" w14:textId="651E974C" w:rsidR="00916233" w:rsidRDefault="00916233" w:rsidP="00916233">
      <w:r>
        <w:t>Question two through to six targeted the identification of what different sized HDD’s were implemented, how many CPU’s were implemented, the sizes of the virtual ram &amp; virtual v-ram being implemented along with if any of the virtual machines were</w:t>
      </w:r>
      <w:r w:rsidR="00395CA8">
        <w:t xml:space="preserve"> </w:t>
      </w:r>
      <w:r>
        <w:t>configured to implement the USB controllers.</w:t>
      </w:r>
    </w:p>
    <w:p w14:paraId="22C0F2D9" w14:textId="27A9B242" w:rsidR="00916233" w:rsidRDefault="00916233" w:rsidP="00916233">
      <w:r>
        <w:t>The findings were:</w:t>
      </w:r>
    </w:p>
    <w:tbl>
      <w:tblPr>
        <w:tblW w:w="7673" w:type="dxa"/>
        <w:jc w:val="center"/>
        <w:tblLook w:val="04A0" w:firstRow="1" w:lastRow="0" w:firstColumn="1" w:lastColumn="0" w:noHBand="0" w:noVBand="1"/>
      </w:tblPr>
      <w:tblGrid>
        <w:gridCol w:w="1020"/>
        <w:gridCol w:w="1060"/>
        <w:gridCol w:w="733"/>
        <w:gridCol w:w="1400"/>
        <w:gridCol w:w="1164"/>
        <w:gridCol w:w="2296"/>
      </w:tblGrid>
      <w:tr w:rsidR="00916233" w:rsidRPr="00916233" w14:paraId="54A2BAD4" w14:textId="77777777" w:rsidTr="00B3176B">
        <w:trPr>
          <w:trHeight w:val="300"/>
          <w:jc w:val="center"/>
        </w:trPr>
        <w:tc>
          <w:tcPr>
            <w:tcW w:w="1020" w:type="dxa"/>
            <w:tcBorders>
              <w:top w:val="single" w:sz="8" w:space="0" w:color="C00000"/>
              <w:left w:val="single" w:sz="8" w:space="0" w:color="C00000"/>
              <w:bottom w:val="single" w:sz="8" w:space="0" w:color="C00000"/>
              <w:right w:val="single" w:sz="8" w:space="0" w:color="C00000"/>
            </w:tcBorders>
            <w:shd w:val="clear" w:color="auto" w:fill="auto"/>
            <w:noWrap/>
            <w:vAlign w:val="center"/>
            <w:hideMark/>
          </w:tcPr>
          <w:p w14:paraId="266D02F2" w14:textId="77777777" w:rsidR="00916233" w:rsidRPr="002626C9" w:rsidRDefault="00916233" w:rsidP="00916233">
            <w:pPr>
              <w:spacing w:before="0" w:after="0" w:line="240" w:lineRule="auto"/>
              <w:jc w:val="center"/>
              <w:rPr>
                <w:rFonts w:ascii="Calibri" w:eastAsia="Times New Roman" w:hAnsi="Calibri" w:cs="Calibri"/>
                <w:b/>
                <w:bCs/>
                <w:color w:val="000000"/>
                <w:sz w:val="20"/>
                <w:szCs w:val="20"/>
                <w:lang w:eastAsia="en-GB"/>
              </w:rPr>
            </w:pPr>
            <w:r w:rsidRPr="002626C9">
              <w:rPr>
                <w:rFonts w:ascii="Calibri" w:eastAsia="Times New Roman" w:hAnsi="Calibri" w:cs="Calibri"/>
                <w:b/>
                <w:bCs/>
                <w:color w:val="000000"/>
                <w:sz w:val="20"/>
                <w:szCs w:val="20"/>
                <w:lang w:eastAsia="en-GB"/>
              </w:rPr>
              <w:t>END USER</w:t>
            </w:r>
          </w:p>
        </w:tc>
        <w:tc>
          <w:tcPr>
            <w:tcW w:w="1060" w:type="dxa"/>
            <w:tcBorders>
              <w:top w:val="single" w:sz="8" w:space="0" w:color="C00000"/>
              <w:left w:val="nil"/>
              <w:bottom w:val="single" w:sz="8" w:space="0" w:color="C00000"/>
              <w:right w:val="single" w:sz="8" w:space="0" w:color="C00000"/>
            </w:tcBorders>
            <w:shd w:val="clear" w:color="auto" w:fill="auto"/>
            <w:noWrap/>
            <w:vAlign w:val="center"/>
            <w:hideMark/>
          </w:tcPr>
          <w:p w14:paraId="3F16C938" w14:textId="77777777" w:rsidR="00916233" w:rsidRPr="002626C9" w:rsidRDefault="00916233" w:rsidP="00916233">
            <w:pPr>
              <w:spacing w:before="0" w:after="0" w:line="240" w:lineRule="auto"/>
              <w:jc w:val="center"/>
              <w:rPr>
                <w:rFonts w:ascii="Calibri" w:eastAsia="Times New Roman" w:hAnsi="Calibri" w:cs="Calibri"/>
                <w:b/>
                <w:bCs/>
                <w:color w:val="000000"/>
                <w:sz w:val="20"/>
                <w:szCs w:val="20"/>
                <w:lang w:eastAsia="en-GB"/>
              </w:rPr>
            </w:pPr>
            <w:r w:rsidRPr="002626C9">
              <w:rPr>
                <w:rFonts w:ascii="Calibri" w:eastAsia="Times New Roman" w:hAnsi="Calibri" w:cs="Calibri"/>
                <w:b/>
                <w:bCs/>
                <w:color w:val="000000"/>
                <w:sz w:val="20"/>
                <w:szCs w:val="20"/>
                <w:lang w:eastAsia="en-GB"/>
              </w:rPr>
              <w:t>HDD SIZE</w:t>
            </w:r>
          </w:p>
        </w:tc>
        <w:tc>
          <w:tcPr>
            <w:tcW w:w="733" w:type="dxa"/>
            <w:tcBorders>
              <w:top w:val="single" w:sz="8" w:space="0" w:color="C00000"/>
              <w:left w:val="nil"/>
              <w:bottom w:val="single" w:sz="8" w:space="0" w:color="C00000"/>
              <w:right w:val="single" w:sz="8" w:space="0" w:color="C00000"/>
            </w:tcBorders>
            <w:shd w:val="clear" w:color="auto" w:fill="auto"/>
            <w:noWrap/>
            <w:vAlign w:val="center"/>
            <w:hideMark/>
          </w:tcPr>
          <w:p w14:paraId="683231DF" w14:textId="77777777" w:rsidR="00916233" w:rsidRPr="002626C9" w:rsidRDefault="00916233" w:rsidP="00916233">
            <w:pPr>
              <w:spacing w:before="0" w:after="0" w:line="240" w:lineRule="auto"/>
              <w:jc w:val="center"/>
              <w:rPr>
                <w:rFonts w:ascii="Calibri" w:eastAsia="Times New Roman" w:hAnsi="Calibri" w:cs="Calibri"/>
                <w:b/>
                <w:bCs/>
                <w:color w:val="000000"/>
                <w:sz w:val="20"/>
                <w:szCs w:val="20"/>
                <w:lang w:eastAsia="en-GB"/>
              </w:rPr>
            </w:pPr>
            <w:r w:rsidRPr="002626C9">
              <w:rPr>
                <w:rFonts w:ascii="Calibri" w:eastAsia="Times New Roman" w:hAnsi="Calibri" w:cs="Calibri"/>
                <w:b/>
                <w:bCs/>
                <w:color w:val="000000"/>
                <w:sz w:val="20"/>
                <w:szCs w:val="20"/>
                <w:lang w:eastAsia="en-GB"/>
              </w:rPr>
              <w:t>CPU's</w:t>
            </w:r>
          </w:p>
        </w:tc>
        <w:tc>
          <w:tcPr>
            <w:tcW w:w="1400" w:type="dxa"/>
            <w:tcBorders>
              <w:top w:val="single" w:sz="8" w:space="0" w:color="C00000"/>
              <w:left w:val="nil"/>
              <w:bottom w:val="single" w:sz="8" w:space="0" w:color="C00000"/>
              <w:right w:val="single" w:sz="8" w:space="0" w:color="C00000"/>
            </w:tcBorders>
            <w:shd w:val="clear" w:color="auto" w:fill="auto"/>
            <w:noWrap/>
            <w:vAlign w:val="center"/>
            <w:hideMark/>
          </w:tcPr>
          <w:p w14:paraId="68B0319E" w14:textId="77777777" w:rsidR="00916233" w:rsidRPr="002626C9" w:rsidRDefault="00916233" w:rsidP="00916233">
            <w:pPr>
              <w:spacing w:before="0" w:after="0" w:line="240" w:lineRule="auto"/>
              <w:jc w:val="center"/>
              <w:rPr>
                <w:rFonts w:ascii="Calibri" w:eastAsia="Times New Roman" w:hAnsi="Calibri" w:cs="Calibri"/>
                <w:b/>
                <w:bCs/>
                <w:color w:val="000000"/>
                <w:sz w:val="20"/>
                <w:szCs w:val="20"/>
                <w:lang w:eastAsia="en-GB"/>
              </w:rPr>
            </w:pPr>
            <w:r w:rsidRPr="002626C9">
              <w:rPr>
                <w:rFonts w:ascii="Calibri" w:eastAsia="Times New Roman" w:hAnsi="Calibri" w:cs="Calibri"/>
                <w:b/>
                <w:bCs/>
                <w:color w:val="000000"/>
                <w:sz w:val="20"/>
                <w:szCs w:val="20"/>
                <w:lang w:eastAsia="en-GB"/>
              </w:rPr>
              <w:t>VIRTUAL RAM</w:t>
            </w:r>
          </w:p>
        </w:tc>
        <w:tc>
          <w:tcPr>
            <w:tcW w:w="1164" w:type="dxa"/>
            <w:tcBorders>
              <w:top w:val="single" w:sz="8" w:space="0" w:color="C00000"/>
              <w:left w:val="nil"/>
              <w:bottom w:val="single" w:sz="8" w:space="0" w:color="C00000"/>
              <w:right w:val="single" w:sz="8" w:space="0" w:color="C00000"/>
            </w:tcBorders>
            <w:shd w:val="clear" w:color="auto" w:fill="auto"/>
            <w:noWrap/>
            <w:vAlign w:val="center"/>
            <w:hideMark/>
          </w:tcPr>
          <w:p w14:paraId="35A7ABFD" w14:textId="77777777" w:rsidR="002626C9" w:rsidRDefault="00916233" w:rsidP="00916233">
            <w:pPr>
              <w:spacing w:before="0" w:after="0" w:line="240" w:lineRule="auto"/>
              <w:jc w:val="center"/>
              <w:rPr>
                <w:rFonts w:ascii="Calibri" w:eastAsia="Times New Roman" w:hAnsi="Calibri" w:cs="Calibri"/>
                <w:b/>
                <w:bCs/>
                <w:color w:val="000000"/>
                <w:sz w:val="20"/>
                <w:szCs w:val="20"/>
                <w:lang w:eastAsia="en-GB"/>
              </w:rPr>
            </w:pPr>
            <w:r w:rsidRPr="002626C9">
              <w:rPr>
                <w:rFonts w:ascii="Calibri" w:eastAsia="Times New Roman" w:hAnsi="Calibri" w:cs="Calibri"/>
                <w:b/>
                <w:bCs/>
                <w:color w:val="000000"/>
                <w:sz w:val="20"/>
                <w:szCs w:val="20"/>
                <w:lang w:eastAsia="en-GB"/>
              </w:rPr>
              <w:t xml:space="preserve">VIRTUAL </w:t>
            </w:r>
          </w:p>
          <w:p w14:paraId="4A6C7308" w14:textId="52E4FC16" w:rsidR="00916233" w:rsidRPr="002626C9" w:rsidRDefault="00916233" w:rsidP="00916233">
            <w:pPr>
              <w:spacing w:before="0" w:after="0" w:line="240" w:lineRule="auto"/>
              <w:jc w:val="center"/>
              <w:rPr>
                <w:rFonts w:ascii="Calibri" w:eastAsia="Times New Roman" w:hAnsi="Calibri" w:cs="Calibri"/>
                <w:b/>
                <w:bCs/>
                <w:color w:val="000000"/>
                <w:sz w:val="20"/>
                <w:szCs w:val="20"/>
                <w:lang w:eastAsia="en-GB"/>
              </w:rPr>
            </w:pPr>
            <w:r w:rsidRPr="002626C9">
              <w:rPr>
                <w:rFonts w:ascii="Calibri" w:eastAsia="Times New Roman" w:hAnsi="Calibri" w:cs="Calibri"/>
                <w:b/>
                <w:bCs/>
                <w:color w:val="000000"/>
                <w:sz w:val="20"/>
                <w:szCs w:val="20"/>
                <w:lang w:eastAsia="en-GB"/>
              </w:rPr>
              <w:t>V-RAM</w:t>
            </w:r>
          </w:p>
        </w:tc>
        <w:tc>
          <w:tcPr>
            <w:tcW w:w="2296" w:type="dxa"/>
            <w:tcBorders>
              <w:top w:val="single" w:sz="8" w:space="0" w:color="C00000"/>
              <w:left w:val="nil"/>
              <w:bottom w:val="single" w:sz="8" w:space="0" w:color="C00000"/>
              <w:right w:val="single" w:sz="8" w:space="0" w:color="C00000"/>
            </w:tcBorders>
            <w:shd w:val="clear" w:color="auto" w:fill="auto"/>
            <w:noWrap/>
            <w:vAlign w:val="center"/>
            <w:hideMark/>
          </w:tcPr>
          <w:p w14:paraId="3D85E4AE" w14:textId="77777777" w:rsidR="00916233" w:rsidRPr="002626C9" w:rsidRDefault="00916233" w:rsidP="00916233">
            <w:pPr>
              <w:spacing w:before="0" w:after="0" w:line="240" w:lineRule="auto"/>
              <w:jc w:val="center"/>
              <w:rPr>
                <w:rFonts w:ascii="Calibri" w:eastAsia="Times New Roman" w:hAnsi="Calibri" w:cs="Calibri"/>
                <w:b/>
                <w:bCs/>
                <w:color w:val="000000"/>
                <w:sz w:val="20"/>
                <w:szCs w:val="20"/>
                <w:lang w:eastAsia="en-GB"/>
              </w:rPr>
            </w:pPr>
            <w:r w:rsidRPr="002626C9">
              <w:rPr>
                <w:rFonts w:ascii="Calibri" w:eastAsia="Times New Roman" w:hAnsi="Calibri" w:cs="Calibri"/>
                <w:b/>
                <w:bCs/>
                <w:color w:val="000000"/>
                <w:sz w:val="20"/>
                <w:szCs w:val="20"/>
                <w:lang w:eastAsia="en-GB"/>
              </w:rPr>
              <w:t>USB CONTROLLERS</w:t>
            </w:r>
          </w:p>
        </w:tc>
      </w:tr>
      <w:tr w:rsidR="00916233" w:rsidRPr="00916233" w14:paraId="3ED1E3D8" w14:textId="77777777" w:rsidTr="00B3176B">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01E64C22"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1</w:t>
            </w:r>
          </w:p>
        </w:tc>
        <w:tc>
          <w:tcPr>
            <w:tcW w:w="1060" w:type="dxa"/>
            <w:tcBorders>
              <w:top w:val="nil"/>
              <w:left w:val="nil"/>
              <w:bottom w:val="single" w:sz="8" w:space="0" w:color="C00000"/>
              <w:right w:val="single" w:sz="8" w:space="0" w:color="C00000"/>
            </w:tcBorders>
            <w:shd w:val="clear" w:color="auto" w:fill="auto"/>
            <w:noWrap/>
            <w:vAlign w:val="center"/>
            <w:hideMark/>
          </w:tcPr>
          <w:p w14:paraId="7B036427"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50 GB</w:t>
            </w:r>
          </w:p>
        </w:tc>
        <w:tc>
          <w:tcPr>
            <w:tcW w:w="733" w:type="dxa"/>
            <w:tcBorders>
              <w:top w:val="nil"/>
              <w:left w:val="nil"/>
              <w:bottom w:val="single" w:sz="8" w:space="0" w:color="C00000"/>
              <w:right w:val="single" w:sz="8" w:space="0" w:color="C00000"/>
            </w:tcBorders>
            <w:shd w:val="clear" w:color="auto" w:fill="auto"/>
            <w:noWrap/>
            <w:vAlign w:val="center"/>
            <w:hideMark/>
          </w:tcPr>
          <w:p w14:paraId="4C262807"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2</w:t>
            </w:r>
          </w:p>
        </w:tc>
        <w:tc>
          <w:tcPr>
            <w:tcW w:w="1400" w:type="dxa"/>
            <w:tcBorders>
              <w:top w:val="nil"/>
              <w:left w:val="nil"/>
              <w:bottom w:val="single" w:sz="8" w:space="0" w:color="C00000"/>
              <w:right w:val="single" w:sz="8" w:space="0" w:color="C00000"/>
            </w:tcBorders>
            <w:shd w:val="clear" w:color="auto" w:fill="auto"/>
            <w:noWrap/>
            <w:vAlign w:val="center"/>
            <w:hideMark/>
          </w:tcPr>
          <w:p w14:paraId="6EDA68AF"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2</w:t>
            </w:r>
          </w:p>
        </w:tc>
        <w:tc>
          <w:tcPr>
            <w:tcW w:w="1164" w:type="dxa"/>
            <w:tcBorders>
              <w:top w:val="nil"/>
              <w:left w:val="nil"/>
              <w:bottom w:val="single" w:sz="8" w:space="0" w:color="C00000"/>
              <w:right w:val="single" w:sz="8" w:space="0" w:color="C00000"/>
            </w:tcBorders>
            <w:shd w:val="clear" w:color="auto" w:fill="auto"/>
            <w:noWrap/>
            <w:vAlign w:val="center"/>
            <w:hideMark/>
          </w:tcPr>
          <w:p w14:paraId="4BEF011A"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64</w:t>
            </w:r>
          </w:p>
        </w:tc>
        <w:tc>
          <w:tcPr>
            <w:tcW w:w="2296" w:type="dxa"/>
            <w:tcBorders>
              <w:top w:val="nil"/>
              <w:left w:val="nil"/>
              <w:bottom w:val="single" w:sz="8" w:space="0" w:color="C00000"/>
              <w:right w:val="single" w:sz="8" w:space="0" w:color="C00000"/>
            </w:tcBorders>
            <w:shd w:val="clear" w:color="auto" w:fill="auto"/>
            <w:noWrap/>
            <w:vAlign w:val="center"/>
            <w:hideMark/>
          </w:tcPr>
          <w:p w14:paraId="2B0A2248"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NONE</w:t>
            </w:r>
          </w:p>
        </w:tc>
      </w:tr>
      <w:tr w:rsidR="00916233" w:rsidRPr="00916233" w14:paraId="2D39CA18" w14:textId="77777777" w:rsidTr="00B3176B">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151EBE72"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2</w:t>
            </w:r>
          </w:p>
        </w:tc>
        <w:tc>
          <w:tcPr>
            <w:tcW w:w="1060" w:type="dxa"/>
            <w:tcBorders>
              <w:top w:val="nil"/>
              <w:left w:val="nil"/>
              <w:bottom w:val="single" w:sz="8" w:space="0" w:color="C00000"/>
              <w:right w:val="single" w:sz="8" w:space="0" w:color="C00000"/>
            </w:tcBorders>
            <w:shd w:val="clear" w:color="auto" w:fill="auto"/>
            <w:noWrap/>
            <w:vAlign w:val="center"/>
            <w:hideMark/>
          </w:tcPr>
          <w:p w14:paraId="577CE13F"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80 GB</w:t>
            </w:r>
          </w:p>
        </w:tc>
        <w:tc>
          <w:tcPr>
            <w:tcW w:w="733" w:type="dxa"/>
            <w:tcBorders>
              <w:top w:val="nil"/>
              <w:left w:val="nil"/>
              <w:bottom w:val="single" w:sz="8" w:space="0" w:color="C00000"/>
              <w:right w:val="single" w:sz="8" w:space="0" w:color="C00000"/>
            </w:tcBorders>
            <w:shd w:val="clear" w:color="auto" w:fill="auto"/>
            <w:noWrap/>
            <w:vAlign w:val="center"/>
            <w:hideMark/>
          </w:tcPr>
          <w:p w14:paraId="6CDA12D0"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2</w:t>
            </w:r>
          </w:p>
        </w:tc>
        <w:tc>
          <w:tcPr>
            <w:tcW w:w="1400" w:type="dxa"/>
            <w:tcBorders>
              <w:top w:val="nil"/>
              <w:left w:val="nil"/>
              <w:bottom w:val="single" w:sz="8" w:space="0" w:color="C00000"/>
              <w:right w:val="single" w:sz="8" w:space="0" w:color="C00000"/>
            </w:tcBorders>
            <w:shd w:val="clear" w:color="auto" w:fill="auto"/>
            <w:noWrap/>
            <w:vAlign w:val="center"/>
            <w:hideMark/>
          </w:tcPr>
          <w:p w14:paraId="0510A91B"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8.096</w:t>
            </w:r>
          </w:p>
        </w:tc>
        <w:tc>
          <w:tcPr>
            <w:tcW w:w="1164" w:type="dxa"/>
            <w:tcBorders>
              <w:top w:val="nil"/>
              <w:left w:val="nil"/>
              <w:bottom w:val="single" w:sz="8" w:space="0" w:color="C00000"/>
              <w:right w:val="single" w:sz="8" w:space="0" w:color="C00000"/>
            </w:tcBorders>
            <w:shd w:val="clear" w:color="auto" w:fill="auto"/>
            <w:noWrap/>
            <w:vAlign w:val="center"/>
            <w:hideMark/>
          </w:tcPr>
          <w:p w14:paraId="6B3427E1"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64</w:t>
            </w:r>
          </w:p>
        </w:tc>
        <w:tc>
          <w:tcPr>
            <w:tcW w:w="2296" w:type="dxa"/>
            <w:tcBorders>
              <w:top w:val="nil"/>
              <w:left w:val="nil"/>
              <w:bottom w:val="single" w:sz="8" w:space="0" w:color="C00000"/>
              <w:right w:val="single" w:sz="8" w:space="0" w:color="C00000"/>
            </w:tcBorders>
            <w:shd w:val="clear" w:color="auto" w:fill="auto"/>
            <w:noWrap/>
            <w:vAlign w:val="center"/>
            <w:hideMark/>
          </w:tcPr>
          <w:p w14:paraId="4AEACFFC"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USB 3.0</w:t>
            </w:r>
          </w:p>
        </w:tc>
      </w:tr>
      <w:tr w:rsidR="00916233" w:rsidRPr="00916233" w14:paraId="525814FC" w14:textId="77777777" w:rsidTr="00B3176B">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1D0AC281"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3</w:t>
            </w:r>
          </w:p>
        </w:tc>
        <w:tc>
          <w:tcPr>
            <w:tcW w:w="1060" w:type="dxa"/>
            <w:tcBorders>
              <w:top w:val="nil"/>
              <w:left w:val="nil"/>
              <w:bottom w:val="single" w:sz="8" w:space="0" w:color="C00000"/>
              <w:right w:val="single" w:sz="8" w:space="0" w:color="C00000"/>
            </w:tcBorders>
            <w:shd w:val="clear" w:color="auto" w:fill="auto"/>
            <w:noWrap/>
            <w:vAlign w:val="center"/>
            <w:hideMark/>
          </w:tcPr>
          <w:p w14:paraId="40D482CA"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30 GB</w:t>
            </w:r>
          </w:p>
        </w:tc>
        <w:tc>
          <w:tcPr>
            <w:tcW w:w="733" w:type="dxa"/>
            <w:tcBorders>
              <w:top w:val="nil"/>
              <w:left w:val="nil"/>
              <w:bottom w:val="single" w:sz="8" w:space="0" w:color="C00000"/>
              <w:right w:val="single" w:sz="8" w:space="0" w:color="C00000"/>
            </w:tcBorders>
            <w:shd w:val="clear" w:color="auto" w:fill="auto"/>
            <w:noWrap/>
            <w:vAlign w:val="center"/>
            <w:hideMark/>
          </w:tcPr>
          <w:p w14:paraId="33AA5481"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2</w:t>
            </w:r>
          </w:p>
        </w:tc>
        <w:tc>
          <w:tcPr>
            <w:tcW w:w="1400" w:type="dxa"/>
            <w:tcBorders>
              <w:top w:val="nil"/>
              <w:left w:val="nil"/>
              <w:bottom w:val="single" w:sz="8" w:space="0" w:color="C00000"/>
              <w:right w:val="single" w:sz="8" w:space="0" w:color="C00000"/>
            </w:tcBorders>
            <w:shd w:val="clear" w:color="auto" w:fill="auto"/>
            <w:noWrap/>
            <w:vAlign w:val="center"/>
            <w:hideMark/>
          </w:tcPr>
          <w:p w14:paraId="28789987"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8</w:t>
            </w:r>
          </w:p>
        </w:tc>
        <w:tc>
          <w:tcPr>
            <w:tcW w:w="1164" w:type="dxa"/>
            <w:tcBorders>
              <w:top w:val="nil"/>
              <w:left w:val="nil"/>
              <w:bottom w:val="single" w:sz="8" w:space="0" w:color="C00000"/>
              <w:right w:val="single" w:sz="8" w:space="0" w:color="C00000"/>
            </w:tcBorders>
            <w:shd w:val="clear" w:color="auto" w:fill="auto"/>
            <w:noWrap/>
            <w:vAlign w:val="center"/>
            <w:hideMark/>
          </w:tcPr>
          <w:p w14:paraId="35A6A084"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0</w:t>
            </w:r>
          </w:p>
        </w:tc>
        <w:tc>
          <w:tcPr>
            <w:tcW w:w="2296" w:type="dxa"/>
            <w:tcBorders>
              <w:top w:val="nil"/>
              <w:left w:val="nil"/>
              <w:bottom w:val="single" w:sz="8" w:space="0" w:color="C00000"/>
              <w:right w:val="single" w:sz="8" w:space="0" w:color="C00000"/>
            </w:tcBorders>
            <w:shd w:val="clear" w:color="auto" w:fill="auto"/>
            <w:noWrap/>
            <w:vAlign w:val="center"/>
            <w:hideMark/>
          </w:tcPr>
          <w:p w14:paraId="5468C4F0"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NONE</w:t>
            </w:r>
          </w:p>
        </w:tc>
      </w:tr>
      <w:tr w:rsidR="00916233" w:rsidRPr="00916233" w14:paraId="5B40A09A" w14:textId="77777777" w:rsidTr="00B3176B">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1829F3AC"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4</w:t>
            </w:r>
          </w:p>
        </w:tc>
        <w:tc>
          <w:tcPr>
            <w:tcW w:w="1060" w:type="dxa"/>
            <w:tcBorders>
              <w:top w:val="nil"/>
              <w:left w:val="nil"/>
              <w:bottom w:val="single" w:sz="8" w:space="0" w:color="C00000"/>
              <w:right w:val="single" w:sz="8" w:space="0" w:color="C00000"/>
            </w:tcBorders>
            <w:shd w:val="clear" w:color="auto" w:fill="auto"/>
            <w:noWrap/>
            <w:vAlign w:val="center"/>
            <w:hideMark/>
          </w:tcPr>
          <w:p w14:paraId="1C75C515"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150 GB</w:t>
            </w:r>
          </w:p>
        </w:tc>
        <w:tc>
          <w:tcPr>
            <w:tcW w:w="733" w:type="dxa"/>
            <w:tcBorders>
              <w:top w:val="nil"/>
              <w:left w:val="nil"/>
              <w:bottom w:val="single" w:sz="8" w:space="0" w:color="C00000"/>
              <w:right w:val="single" w:sz="8" w:space="0" w:color="C00000"/>
            </w:tcBorders>
            <w:shd w:val="clear" w:color="auto" w:fill="auto"/>
            <w:noWrap/>
            <w:vAlign w:val="center"/>
            <w:hideMark/>
          </w:tcPr>
          <w:p w14:paraId="6D1687EC"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4</w:t>
            </w:r>
          </w:p>
        </w:tc>
        <w:tc>
          <w:tcPr>
            <w:tcW w:w="1400" w:type="dxa"/>
            <w:tcBorders>
              <w:top w:val="nil"/>
              <w:left w:val="nil"/>
              <w:bottom w:val="single" w:sz="8" w:space="0" w:color="C00000"/>
              <w:right w:val="single" w:sz="8" w:space="0" w:color="C00000"/>
            </w:tcBorders>
            <w:shd w:val="clear" w:color="auto" w:fill="auto"/>
            <w:noWrap/>
            <w:vAlign w:val="center"/>
            <w:hideMark/>
          </w:tcPr>
          <w:p w14:paraId="14696C03"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8</w:t>
            </w:r>
          </w:p>
        </w:tc>
        <w:tc>
          <w:tcPr>
            <w:tcW w:w="1164" w:type="dxa"/>
            <w:tcBorders>
              <w:top w:val="nil"/>
              <w:left w:val="nil"/>
              <w:bottom w:val="single" w:sz="8" w:space="0" w:color="C00000"/>
              <w:right w:val="single" w:sz="8" w:space="0" w:color="C00000"/>
            </w:tcBorders>
            <w:shd w:val="clear" w:color="auto" w:fill="auto"/>
            <w:noWrap/>
            <w:vAlign w:val="center"/>
            <w:hideMark/>
          </w:tcPr>
          <w:p w14:paraId="2B616B8F"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64</w:t>
            </w:r>
          </w:p>
        </w:tc>
        <w:tc>
          <w:tcPr>
            <w:tcW w:w="2296" w:type="dxa"/>
            <w:tcBorders>
              <w:top w:val="nil"/>
              <w:left w:val="nil"/>
              <w:bottom w:val="single" w:sz="8" w:space="0" w:color="C00000"/>
              <w:right w:val="single" w:sz="8" w:space="0" w:color="C00000"/>
            </w:tcBorders>
            <w:shd w:val="clear" w:color="auto" w:fill="auto"/>
            <w:noWrap/>
            <w:vAlign w:val="center"/>
            <w:hideMark/>
          </w:tcPr>
          <w:p w14:paraId="536816D4"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USB 3.0</w:t>
            </w:r>
          </w:p>
        </w:tc>
      </w:tr>
      <w:tr w:rsidR="00916233" w:rsidRPr="00916233" w14:paraId="70346686" w14:textId="77777777" w:rsidTr="00B3176B">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595E08C3"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5</w:t>
            </w:r>
          </w:p>
        </w:tc>
        <w:tc>
          <w:tcPr>
            <w:tcW w:w="1060" w:type="dxa"/>
            <w:tcBorders>
              <w:top w:val="nil"/>
              <w:left w:val="nil"/>
              <w:bottom w:val="single" w:sz="8" w:space="0" w:color="C00000"/>
              <w:right w:val="single" w:sz="8" w:space="0" w:color="C00000"/>
            </w:tcBorders>
            <w:shd w:val="clear" w:color="auto" w:fill="auto"/>
            <w:noWrap/>
            <w:vAlign w:val="center"/>
            <w:hideMark/>
          </w:tcPr>
          <w:p w14:paraId="0783125C"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211.64 GB</w:t>
            </w:r>
          </w:p>
        </w:tc>
        <w:tc>
          <w:tcPr>
            <w:tcW w:w="733" w:type="dxa"/>
            <w:tcBorders>
              <w:top w:val="nil"/>
              <w:left w:val="nil"/>
              <w:bottom w:val="single" w:sz="8" w:space="0" w:color="C00000"/>
              <w:right w:val="single" w:sz="8" w:space="0" w:color="C00000"/>
            </w:tcBorders>
            <w:shd w:val="clear" w:color="auto" w:fill="auto"/>
            <w:noWrap/>
            <w:vAlign w:val="center"/>
            <w:hideMark/>
          </w:tcPr>
          <w:p w14:paraId="4A640E04"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6</w:t>
            </w:r>
          </w:p>
        </w:tc>
        <w:tc>
          <w:tcPr>
            <w:tcW w:w="1400" w:type="dxa"/>
            <w:tcBorders>
              <w:top w:val="nil"/>
              <w:left w:val="nil"/>
              <w:bottom w:val="single" w:sz="8" w:space="0" w:color="C00000"/>
              <w:right w:val="single" w:sz="8" w:space="0" w:color="C00000"/>
            </w:tcBorders>
            <w:shd w:val="clear" w:color="auto" w:fill="auto"/>
            <w:noWrap/>
            <w:vAlign w:val="center"/>
            <w:hideMark/>
          </w:tcPr>
          <w:p w14:paraId="7B7A8AF0"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8.192</w:t>
            </w:r>
          </w:p>
        </w:tc>
        <w:tc>
          <w:tcPr>
            <w:tcW w:w="1164" w:type="dxa"/>
            <w:tcBorders>
              <w:top w:val="nil"/>
              <w:left w:val="nil"/>
              <w:bottom w:val="single" w:sz="8" w:space="0" w:color="C00000"/>
              <w:right w:val="single" w:sz="8" w:space="0" w:color="C00000"/>
            </w:tcBorders>
            <w:shd w:val="clear" w:color="auto" w:fill="auto"/>
            <w:noWrap/>
            <w:vAlign w:val="center"/>
            <w:hideMark/>
          </w:tcPr>
          <w:p w14:paraId="27311113"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128</w:t>
            </w:r>
          </w:p>
        </w:tc>
        <w:tc>
          <w:tcPr>
            <w:tcW w:w="2296" w:type="dxa"/>
            <w:tcBorders>
              <w:top w:val="nil"/>
              <w:left w:val="nil"/>
              <w:bottom w:val="single" w:sz="8" w:space="0" w:color="C00000"/>
              <w:right w:val="single" w:sz="8" w:space="0" w:color="C00000"/>
            </w:tcBorders>
            <w:shd w:val="clear" w:color="auto" w:fill="auto"/>
            <w:noWrap/>
            <w:vAlign w:val="center"/>
            <w:hideMark/>
          </w:tcPr>
          <w:p w14:paraId="2068D15B"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USB 3.0 </w:t>
            </w:r>
          </w:p>
        </w:tc>
      </w:tr>
      <w:tr w:rsidR="00916233" w:rsidRPr="00916233" w14:paraId="08D61E89" w14:textId="77777777" w:rsidTr="00B3176B">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254E140C"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6</w:t>
            </w:r>
          </w:p>
        </w:tc>
        <w:tc>
          <w:tcPr>
            <w:tcW w:w="1060" w:type="dxa"/>
            <w:tcBorders>
              <w:top w:val="nil"/>
              <w:left w:val="nil"/>
              <w:bottom w:val="single" w:sz="8" w:space="0" w:color="C00000"/>
              <w:right w:val="single" w:sz="8" w:space="0" w:color="C00000"/>
            </w:tcBorders>
            <w:shd w:val="clear" w:color="auto" w:fill="auto"/>
            <w:noWrap/>
            <w:vAlign w:val="center"/>
            <w:hideMark/>
          </w:tcPr>
          <w:p w14:paraId="3F63E375"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64 GB</w:t>
            </w:r>
          </w:p>
        </w:tc>
        <w:tc>
          <w:tcPr>
            <w:tcW w:w="733" w:type="dxa"/>
            <w:tcBorders>
              <w:top w:val="nil"/>
              <w:left w:val="nil"/>
              <w:bottom w:val="single" w:sz="8" w:space="0" w:color="C00000"/>
              <w:right w:val="single" w:sz="8" w:space="0" w:color="C00000"/>
            </w:tcBorders>
            <w:shd w:val="clear" w:color="auto" w:fill="auto"/>
            <w:noWrap/>
            <w:vAlign w:val="center"/>
            <w:hideMark/>
          </w:tcPr>
          <w:p w14:paraId="7619C3D6"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4</w:t>
            </w:r>
          </w:p>
        </w:tc>
        <w:tc>
          <w:tcPr>
            <w:tcW w:w="1400" w:type="dxa"/>
            <w:tcBorders>
              <w:top w:val="nil"/>
              <w:left w:val="nil"/>
              <w:bottom w:val="single" w:sz="8" w:space="0" w:color="C00000"/>
              <w:right w:val="single" w:sz="8" w:space="0" w:color="C00000"/>
            </w:tcBorders>
            <w:shd w:val="clear" w:color="auto" w:fill="auto"/>
            <w:noWrap/>
            <w:vAlign w:val="center"/>
            <w:hideMark/>
          </w:tcPr>
          <w:p w14:paraId="557ADBC2"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8.192</w:t>
            </w:r>
          </w:p>
        </w:tc>
        <w:tc>
          <w:tcPr>
            <w:tcW w:w="1164" w:type="dxa"/>
            <w:tcBorders>
              <w:top w:val="nil"/>
              <w:left w:val="nil"/>
              <w:bottom w:val="single" w:sz="8" w:space="0" w:color="C00000"/>
              <w:right w:val="single" w:sz="8" w:space="0" w:color="C00000"/>
            </w:tcBorders>
            <w:shd w:val="clear" w:color="auto" w:fill="auto"/>
            <w:noWrap/>
            <w:vAlign w:val="center"/>
            <w:hideMark/>
          </w:tcPr>
          <w:p w14:paraId="654D746C"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128</w:t>
            </w:r>
          </w:p>
        </w:tc>
        <w:tc>
          <w:tcPr>
            <w:tcW w:w="2296" w:type="dxa"/>
            <w:tcBorders>
              <w:top w:val="nil"/>
              <w:left w:val="nil"/>
              <w:bottom w:val="single" w:sz="8" w:space="0" w:color="C00000"/>
              <w:right w:val="single" w:sz="8" w:space="0" w:color="C00000"/>
            </w:tcBorders>
            <w:shd w:val="clear" w:color="auto" w:fill="auto"/>
            <w:noWrap/>
            <w:vAlign w:val="center"/>
            <w:hideMark/>
          </w:tcPr>
          <w:p w14:paraId="67782FFE"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USB 3.0</w:t>
            </w:r>
          </w:p>
        </w:tc>
      </w:tr>
      <w:tr w:rsidR="00916233" w:rsidRPr="00916233" w14:paraId="1569277E" w14:textId="77777777" w:rsidTr="00B3176B">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195E1988"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7</w:t>
            </w:r>
          </w:p>
        </w:tc>
        <w:tc>
          <w:tcPr>
            <w:tcW w:w="1060" w:type="dxa"/>
            <w:tcBorders>
              <w:top w:val="nil"/>
              <w:left w:val="nil"/>
              <w:bottom w:val="single" w:sz="8" w:space="0" w:color="C00000"/>
              <w:right w:val="single" w:sz="8" w:space="0" w:color="C00000"/>
            </w:tcBorders>
            <w:shd w:val="clear" w:color="auto" w:fill="auto"/>
            <w:noWrap/>
            <w:vAlign w:val="center"/>
            <w:hideMark/>
          </w:tcPr>
          <w:p w14:paraId="4A062CE1"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30 GB</w:t>
            </w:r>
          </w:p>
        </w:tc>
        <w:tc>
          <w:tcPr>
            <w:tcW w:w="733" w:type="dxa"/>
            <w:tcBorders>
              <w:top w:val="nil"/>
              <w:left w:val="nil"/>
              <w:bottom w:val="single" w:sz="8" w:space="0" w:color="C00000"/>
              <w:right w:val="single" w:sz="8" w:space="0" w:color="C00000"/>
            </w:tcBorders>
            <w:shd w:val="clear" w:color="auto" w:fill="auto"/>
            <w:noWrap/>
            <w:vAlign w:val="center"/>
            <w:hideMark/>
          </w:tcPr>
          <w:p w14:paraId="69F48F99"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2</w:t>
            </w:r>
          </w:p>
        </w:tc>
        <w:tc>
          <w:tcPr>
            <w:tcW w:w="1400" w:type="dxa"/>
            <w:tcBorders>
              <w:top w:val="nil"/>
              <w:left w:val="nil"/>
              <w:bottom w:val="single" w:sz="8" w:space="0" w:color="C00000"/>
              <w:right w:val="single" w:sz="8" w:space="0" w:color="C00000"/>
            </w:tcBorders>
            <w:shd w:val="clear" w:color="auto" w:fill="auto"/>
            <w:noWrap/>
            <w:vAlign w:val="center"/>
            <w:hideMark/>
          </w:tcPr>
          <w:p w14:paraId="6635D4F2"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8.192</w:t>
            </w:r>
          </w:p>
        </w:tc>
        <w:tc>
          <w:tcPr>
            <w:tcW w:w="1164" w:type="dxa"/>
            <w:tcBorders>
              <w:top w:val="nil"/>
              <w:left w:val="nil"/>
              <w:bottom w:val="single" w:sz="8" w:space="0" w:color="C00000"/>
              <w:right w:val="single" w:sz="8" w:space="0" w:color="C00000"/>
            </w:tcBorders>
            <w:shd w:val="clear" w:color="auto" w:fill="auto"/>
            <w:noWrap/>
            <w:vAlign w:val="center"/>
            <w:hideMark/>
          </w:tcPr>
          <w:p w14:paraId="3A372520"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16</w:t>
            </w:r>
          </w:p>
        </w:tc>
        <w:tc>
          <w:tcPr>
            <w:tcW w:w="2296" w:type="dxa"/>
            <w:tcBorders>
              <w:top w:val="nil"/>
              <w:left w:val="nil"/>
              <w:bottom w:val="single" w:sz="8" w:space="0" w:color="C00000"/>
              <w:right w:val="single" w:sz="8" w:space="0" w:color="C00000"/>
            </w:tcBorders>
            <w:shd w:val="clear" w:color="auto" w:fill="auto"/>
            <w:noWrap/>
            <w:vAlign w:val="center"/>
            <w:hideMark/>
          </w:tcPr>
          <w:p w14:paraId="709814F6"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NONE</w:t>
            </w:r>
          </w:p>
        </w:tc>
      </w:tr>
    </w:tbl>
    <w:p w14:paraId="342850AA" w14:textId="0F76B2ED" w:rsidR="00916233" w:rsidRDefault="00A9068A" w:rsidP="00A9068A">
      <w:pPr>
        <w:pStyle w:val="Caption"/>
        <w:jc w:val="center"/>
      </w:pPr>
      <w:bookmarkStart w:id="70" w:name="_Toc31044555"/>
      <w:r>
        <w:t xml:space="preserve">Table </w:t>
      </w:r>
      <w:fldSimple w:instr=" SEQ Table \* ARABIC ">
        <w:r w:rsidR="00291519">
          <w:rPr>
            <w:noProof/>
          </w:rPr>
          <w:t>1</w:t>
        </w:r>
      </w:fldSimple>
      <w:r>
        <w:t>: Question Two to Six Results</w:t>
      </w:r>
      <w:bookmarkEnd w:id="70"/>
    </w:p>
    <w:p w14:paraId="30266FD6" w14:textId="4D7EE338" w:rsidR="00B3176B" w:rsidRPr="00B3176B" w:rsidRDefault="00B3176B" w:rsidP="00B3176B">
      <w:r>
        <w:t>The findings from these questions provided the developer that there is an average of 88GB of HDD, 3 CPU’s, 7 GB of virtual ram, 66 MB of virtual v-ram and only the USB 3.0 controller was being implemented throughout the staff of the department.</w:t>
      </w:r>
    </w:p>
    <w:p w14:paraId="04F137AB" w14:textId="6D9EC8AD" w:rsidR="00F0217D" w:rsidRDefault="00F63D70" w:rsidP="00F0217D">
      <w:pPr>
        <w:pStyle w:val="Heading3"/>
      </w:pPr>
      <w:bookmarkStart w:id="71" w:name="_Toc31044452"/>
      <w:bookmarkEnd w:id="68"/>
      <w:r>
        <w:t>8.2.</w:t>
      </w:r>
      <w:r w:rsidR="00B80BB2">
        <w:t>3</w:t>
      </w:r>
      <w:r>
        <w:t xml:space="preserve"> </w:t>
      </w:r>
      <w:r w:rsidR="00F0217D">
        <w:t>Question Seven</w:t>
      </w:r>
      <w:r w:rsidR="00F0217D" w:rsidRPr="00F0217D">
        <w:t xml:space="preserve"> </w:t>
      </w:r>
      <w:r w:rsidR="00F0217D">
        <w:t>Review</w:t>
      </w:r>
      <w:bookmarkEnd w:id="71"/>
    </w:p>
    <w:p w14:paraId="33B89650" w14:textId="13A69AEF" w:rsidR="00092D55" w:rsidRPr="00092D55" w:rsidRDefault="00517A0F" w:rsidP="00092D55">
      <w:r>
        <w:t>Question seven was targeted to identify which virtual software packages were being implemented for the staff to create their virtual machines. It was found that all of the staff used Oracle VM VirtualBox</w:t>
      </w:r>
    </w:p>
    <w:p w14:paraId="1C68A27B" w14:textId="3EB49383" w:rsidR="00F0217D" w:rsidRDefault="002501D6" w:rsidP="00F0217D">
      <w:pPr>
        <w:pStyle w:val="Heading3"/>
      </w:pPr>
      <w:bookmarkStart w:id="72" w:name="_Toc31044453"/>
      <w:r>
        <w:t>8.2.</w:t>
      </w:r>
      <w:r w:rsidR="00B80BB2">
        <w:t>4</w:t>
      </w:r>
      <w:r>
        <w:t xml:space="preserve"> </w:t>
      </w:r>
      <w:r w:rsidR="00F0217D">
        <w:t xml:space="preserve">Question Eight </w:t>
      </w:r>
      <w:r w:rsidR="00396385">
        <w:t>to Twelve Review</w:t>
      </w:r>
      <w:bookmarkEnd w:id="72"/>
    </w:p>
    <w:p w14:paraId="5DC485FE" w14:textId="6E334F3F" w:rsidR="00C23FC9" w:rsidRDefault="00C23FC9" w:rsidP="00C23FC9">
      <w:r>
        <w:t>Question eight through to twelve targeted the identification of the level of experience each staff had with</w:t>
      </w:r>
      <w:r w:rsidR="00CD129E">
        <w:t xml:space="preserve"> installing, configuring and using virtual machines. To identify how easy the staff found it to locate and download an operating systems </w:t>
      </w:r>
      <w:r w:rsidR="00CD129E">
        <w:lastRenderedPageBreak/>
        <w:t>ISO, the installation and configuration of the ISO and if Oracle Virtual Box was being implemented, how did the staff find the process of installing the Oracle Guest Additions add on software.</w:t>
      </w:r>
    </w:p>
    <w:p w14:paraId="41741ACC" w14:textId="1C3ECE24" w:rsidR="00CD129E" w:rsidRDefault="00CD129E" w:rsidP="00C23FC9">
      <w:r>
        <w:t>The findings were:</w:t>
      </w:r>
    </w:p>
    <w:tbl>
      <w:tblPr>
        <w:tblW w:w="8563" w:type="dxa"/>
        <w:tblLook w:val="04A0" w:firstRow="1" w:lastRow="0" w:firstColumn="1" w:lastColumn="0" w:noHBand="0" w:noVBand="1"/>
      </w:tblPr>
      <w:tblGrid>
        <w:gridCol w:w="698"/>
        <w:gridCol w:w="1844"/>
        <w:gridCol w:w="1417"/>
        <w:gridCol w:w="1701"/>
        <w:gridCol w:w="1418"/>
        <w:gridCol w:w="1485"/>
      </w:tblGrid>
      <w:tr w:rsidR="00C5373E" w:rsidRPr="004926FD" w14:paraId="33B7485A" w14:textId="36851594" w:rsidTr="00C5373E">
        <w:trPr>
          <w:trHeight w:val="1086"/>
        </w:trPr>
        <w:tc>
          <w:tcPr>
            <w:tcW w:w="698" w:type="dxa"/>
            <w:tcBorders>
              <w:top w:val="single" w:sz="8" w:space="0" w:color="C00000"/>
              <w:left w:val="single" w:sz="8" w:space="0" w:color="C00000"/>
              <w:bottom w:val="single" w:sz="8" w:space="0" w:color="C00000"/>
              <w:right w:val="single" w:sz="8" w:space="0" w:color="C00000"/>
            </w:tcBorders>
            <w:shd w:val="clear" w:color="auto" w:fill="auto"/>
            <w:noWrap/>
            <w:vAlign w:val="center"/>
            <w:hideMark/>
          </w:tcPr>
          <w:p w14:paraId="40B5555D" w14:textId="77777777" w:rsidR="00C5373E" w:rsidRPr="00C5373E" w:rsidRDefault="00C5373E" w:rsidP="004926FD">
            <w:pPr>
              <w:spacing w:before="0" w:after="0" w:line="240" w:lineRule="auto"/>
              <w:jc w:val="center"/>
              <w:rPr>
                <w:rFonts w:ascii="Calibri" w:eastAsia="Times New Roman" w:hAnsi="Calibri" w:cs="Calibri"/>
                <w:b/>
                <w:bCs/>
                <w:color w:val="000000"/>
                <w:sz w:val="20"/>
                <w:szCs w:val="20"/>
                <w:lang w:eastAsia="en-GB"/>
              </w:rPr>
            </w:pPr>
            <w:r w:rsidRPr="00C5373E">
              <w:rPr>
                <w:rFonts w:ascii="Calibri" w:eastAsia="Times New Roman" w:hAnsi="Calibri" w:cs="Calibri"/>
                <w:b/>
                <w:bCs/>
                <w:color w:val="000000"/>
                <w:sz w:val="20"/>
                <w:szCs w:val="20"/>
                <w:lang w:eastAsia="en-GB"/>
              </w:rPr>
              <w:t>END USER</w:t>
            </w:r>
          </w:p>
        </w:tc>
        <w:tc>
          <w:tcPr>
            <w:tcW w:w="1844" w:type="dxa"/>
            <w:tcBorders>
              <w:top w:val="single" w:sz="8" w:space="0" w:color="C00000"/>
              <w:left w:val="nil"/>
              <w:bottom w:val="single" w:sz="8" w:space="0" w:color="C00000"/>
              <w:right w:val="single" w:sz="8" w:space="0" w:color="C00000"/>
            </w:tcBorders>
            <w:shd w:val="clear" w:color="auto" w:fill="auto"/>
            <w:vAlign w:val="center"/>
            <w:hideMark/>
          </w:tcPr>
          <w:p w14:paraId="0798A72E" w14:textId="74F9F8AE" w:rsidR="00C5373E" w:rsidRPr="00C5373E" w:rsidRDefault="00C5373E" w:rsidP="004926FD">
            <w:pPr>
              <w:spacing w:before="0" w:after="0" w:line="240" w:lineRule="auto"/>
              <w:jc w:val="center"/>
              <w:rPr>
                <w:rFonts w:ascii="Calibri" w:eastAsia="Times New Roman" w:hAnsi="Calibri" w:cs="Calibri"/>
                <w:b/>
                <w:bCs/>
                <w:color w:val="000000"/>
                <w:sz w:val="20"/>
                <w:szCs w:val="20"/>
                <w:lang w:eastAsia="en-GB"/>
              </w:rPr>
            </w:pPr>
            <w:r w:rsidRPr="00C5373E">
              <w:rPr>
                <w:rFonts w:ascii="Calibri" w:eastAsia="Times New Roman" w:hAnsi="Calibri" w:cs="Calibri"/>
                <w:b/>
                <w:bCs/>
                <w:color w:val="000000"/>
                <w:sz w:val="20"/>
                <w:szCs w:val="20"/>
                <w:lang w:eastAsia="en-GB"/>
              </w:rPr>
              <w:t xml:space="preserve">EXPERIENCE INSTALLING &amp; CONFIGURING </w:t>
            </w:r>
            <w:r w:rsidRPr="00C5373E">
              <w:rPr>
                <w:rFonts w:ascii="Calibri" w:eastAsia="Times New Roman" w:hAnsi="Calibri" w:cs="Calibri"/>
                <w:b/>
                <w:bCs/>
                <w:color w:val="000000"/>
                <w:sz w:val="20"/>
                <w:szCs w:val="20"/>
                <w:lang w:eastAsia="en-GB"/>
              </w:rPr>
              <w:br/>
              <w:t>A VIRTUAL MACHINE</w:t>
            </w:r>
          </w:p>
        </w:tc>
        <w:tc>
          <w:tcPr>
            <w:tcW w:w="1417" w:type="dxa"/>
            <w:tcBorders>
              <w:top w:val="single" w:sz="8" w:space="0" w:color="C00000"/>
              <w:left w:val="nil"/>
              <w:bottom w:val="single" w:sz="8" w:space="0" w:color="C00000"/>
              <w:right w:val="single" w:sz="8" w:space="0" w:color="C00000"/>
            </w:tcBorders>
            <w:shd w:val="clear" w:color="auto" w:fill="auto"/>
            <w:vAlign w:val="center"/>
            <w:hideMark/>
          </w:tcPr>
          <w:p w14:paraId="065253C0" w14:textId="77777777" w:rsidR="00C5373E" w:rsidRPr="00C5373E" w:rsidRDefault="00C5373E" w:rsidP="004926FD">
            <w:pPr>
              <w:spacing w:before="0" w:after="0" w:line="240" w:lineRule="auto"/>
              <w:jc w:val="center"/>
              <w:rPr>
                <w:rFonts w:ascii="Calibri" w:eastAsia="Times New Roman" w:hAnsi="Calibri" w:cs="Calibri"/>
                <w:b/>
                <w:bCs/>
                <w:color w:val="000000"/>
                <w:sz w:val="20"/>
                <w:szCs w:val="20"/>
                <w:lang w:eastAsia="en-GB"/>
              </w:rPr>
            </w:pPr>
            <w:r w:rsidRPr="00C5373E">
              <w:rPr>
                <w:rFonts w:ascii="Calibri" w:eastAsia="Times New Roman" w:hAnsi="Calibri" w:cs="Calibri"/>
                <w:b/>
                <w:bCs/>
                <w:color w:val="000000"/>
                <w:sz w:val="20"/>
                <w:szCs w:val="20"/>
                <w:lang w:eastAsia="en-GB"/>
              </w:rPr>
              <w:t>USING VIRTUAL</w:t>
            </w:r>
            <w:r w:rsidRPr="00C5373E">
              <w:rPr>
                <w:rFonts w:ascii="Calibri" w:eastAsia="Times New Roman" w:hAnsi="Calibri" w:cs="Calibri"/>
                <w:b/>
                <w:bCs/>
                <w:color w:val="000000"/>
                <w:sz w:val="20"/>
                <w:szCs w:val="20"/>
                <w:lang w:eastAsia="en-GB"/>
              </w:rPr>
              <w:br/>
              <w:t>MACHINES EXPERIENCE</w:t>
            </w:r>
          </w:p>
        </w:tc>
        <w:tc>
          <w:tcPr>
            <w:tcW w:w="1701" w:type="dxa"/>
            <w:tcBorders>
              <w:top w:val="single" w:sz="8" w:space="0" w:color="C00000"/>
              <w:left w:val="nil"/>
              <w:bottom w:val="single" w:sz="8" w:space="0" w:color="C00000"/>
              <w:right w:val="single" w:sz="8" w:space="0" w:color="C00000"/>
            </w:tcBorders>
            <w:shd w:val="clear" w:color="auto" w:fill="auto"/>
            <w:vAlign w:val="center"/>
            <w:hideMark/>
          </w:tcPr>
          <w:p w14:paraId="1F639D88" w14:textId="77777777" w:rsidR="00C5373E" w:rsidRPr="00C5373E" w:rsidRDefault="00C5373E" w:rsidP="004926FD">
            <w:pPr>
              <w:spacing w:before="0" w:after="0" w:line="240" w:lineRule="auto"/>
              <w:jc w:val="center"/>
              <w:rPr>
                <w:rFonts w:ascii="Calibri" w:eastAsia="Times New Roman" w:hAnsi="Calibri" w:cs="Calibri"/>
                <w:b/>
                <w:bCs/>
                <w:color w:val="000000"/>
                <w:sz w:val="20"/>
                <w:szCs w:val="20"/>
                <w:lang w:eastAsia="en-GB"/>
              </w:rPr>
            </w:pPr>
            <w:r w:rsidRPr="00C5373E">
              <w:rPr>
                <w:rFonts w:ascii="Calibri" w:eastAsia="Times New Roman" w:hAnsi="Calibri" w:cs="Calibri"/>
                <w:b/>
                <w:bCs/>
                <w:color w:val="000000"/>
                <w:sz w:val="20"/>
                <w:szCs w:val="20"/>
                <w:lang w:eastAsia="en-GB"/>
              </w:rPr>
              <w:t>EASE OF LOCATING &amp;</w:t>
            </w:r>
            <w:r w:rsidRPr="00C5373E">
              <w:rPr>
                <w:rFonts w:ascii="Calibri" w:eastAsia="Times New Roman" w:hAnsi="Calibri" w:cs="Calibri"/>
                <w:b/>
                <w:bCs/>
                <w:color w:val="000000"/>
                <w:sz w:val="20"/>
                <w:szCs w:val="20"/>
                <w:lang w:eastAsia="en-GB"/>
              </w:rPr>
              <w:br/>
              <w:t>DOWNLOADING ISO</w:t>
            </w:r>
          </w:p>
        </w:tc>
        <w:tc>
          <w:tcPr>
            <w:tcW w:w="1418" w:type="dxa"/>
            <w:tcBorders>
              <w:top w:val="single" w:sz="8" w:space="0" w:color="C00000"/>
              <w:left w:val="nil"/>
              <w:bottom w:val="single" w:sz="8" w:space="0" w:color="C00000"/>
              <w:right w:val="single" w:sz="8" w:space="0" w:color="C00000"/>
            </w:tcBorders>
            <w:shd w:val="clear" w:color="auto" w:fill="auto"/>
            <w:vAlign w:val="center"/>
            <w:hideMark/>
          </w:tcPr>
          <w:p w14:paraId="4B9F2766" w14:textId="77777777" w:rsidR="00C5373E" w:rsidRPr="00C5373E" w:rsidRDefault="00C5373E" w:rsidP="004926FD">
            <w:pPr>
              <w:spacing w:before="0" w:after="0" w:line="240" w:lineRule="auto"/>
              <w:jc w:val="center"/>
              <w:rPr>
                <w:rFonts w:ascii="Calibri" w:eastAsia="Times New Roman" w:hAnsi="Calibri" w:cs="Calibri"/>
                <w:b/>
                <w:bCs/>
                <w:color w:val="000000"/>
                <w:sz w:val="20"/>
                <w:szCs w:val="20"/>
                <w:lang w:eastAsia="en-GB"/>
              </w:rPr>
            </w:pPr>
            <w:r w:rsidRPr="00C5373E">
              <w:rPr>
                <w:rFonts w:ascii="Calibri" w:eastAsia="Times New Roman" w:hAnsi="Calibri" w:cs="Calibri"/>
                <w:b/>
                <w:bCs/>
                <w:color w:val="000000"/>
                <w:sz w:val="20"/>
                <w:szCs w:val="20"/>
                <w:lang w:eastAsia="en-GB"/>
              </w:rPr>
              <w:t>EASE OF INSTALLING &amp;</w:t>
            </w:r>
            <w:r w:rsidRPr="00C5373E">
              <w:rPr>
                <w:rFonts w:ascii="Calibri" w:eastAsia="Times New Roman" w:hAnsi="Calibri" w:cs="Calibri"/>
                <w:b/>
                <w:bCs/>
                <w:color w:val="000000"/>
                <w:sz w:val="20"/>
                <w:szCs w:val="20"/>
                <w:lang w:eastAsia="en-GB"/>
              </w:rPr>
              <w:br/>
              <w:t>CONFIGURING A VIRTUAL OS</w:t>
            </w:r>
          </w:p>
        </w:tc>
        <w:tc>
          <w:tcPr>
            <w:tcW w:w="1485" w:type="dxa"/>
            <w:tcBorders>
              <w:top w:val="single" w:sz="8" w:space="0" w:color="C00000"/>
              <w:left w:val="nil"/>
              <w:bottom w:val="single" w:sz="8" w:space="0" w:color="C00000"/>
              <w:right w:val="single" w:sz="8" w:space="0" w:color="C00000"/>
            </w:tcBorders>
          </w:tcPr>
          <w:p w14:paraId="2A99A89B" w14:textId="7B4FBC73" w:rsidR="00C5373E" w:rsidRPr="00C5373E" w:rsidRDefault="00C5373E" w:rsidP="004926FD">
            <w:pPr>
              <w:spacing w:before="0" w:after="0" w:line="240" w:lineRule="auto"/>
              <w:jc w:val="center"/>
              <w:rPr>
                <w:rFonts w:ascii="Calibri" w:eastAsia="Times New Roman" w:hAnsi="Calibri" w:cs="Calibri"/>
                <w:b/>
                <w:bCs/>
                <w:color w:val="000000"/>
                <w:sz w:val="20"/>
                <w:szCs w:val="20"/>
                <w:lang w:eastAsia="en-GB"/>
              </w:rPr>
            </w:pPr>
            <w:r w:rsidRPr="00C5373E">
              <w:rPr>
                <w:rFonts w:ascii="Calibri" w:eastAsia="Times New Roman" w:hAnsi="Calibri" w:cs="Calibri"/>
                <w:b/>
                <w:bCs/>
                <w:color w:val="000000"/>
                <w:sz w:val="20"/>
                <w:szCs w:val="20"/>
                <w:lang w:eastAsia="en-GB"/>
              </w:rPr>
              <w:t>EASE OF INSTALLING ORACLE GUEST ADDITIONS</w:t>
            </w:r>
          </w:p>
        </w:tc>
      </w:tr>
      <w:tr w:rsidR="00C5373E" w:rsidRPr="004926FD" w14:paraId="6489FBF5" w14:textId="63E613FB" w:rsidTr="00C5373E">
        <w:trPr>
          <w:trHeight w:val="250"/>
        </w:trPr>
        <w:tc>
          <w:tcPr>
            <w:tcW w:w="698" w:type="dxa"/>
            <w:tcBorders>
              <w:top w:val="nil"/>
              <w:left w:val="single" w:sz="8" w:space="0" w:color="C00000"/>
              <w:bottom w:val="single" w:sz="8" w:space="0" w:color="C00000"/>
              <w:right w:val="single" w:sz="8" w:space="0" w:color="C00000"/>
            </w:tcBorders>
            <w:shd w:val="clear" w:color="auto" w:fill="auto"/>
            <w:noWrap/>
            <w:vAlign w:val="center"/>
            <w:hideMark/>
          </w:tcPr>
          <w:p w14:paraId="195F6570"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1</w:t>
            </w:r>
          </w:p>
        </w:tc>
        <w:tc>
          <w:tcPr>
            <w:tcW w:w="1844" w:type="dxa"/>
            <w:tcBorders>
              <w:top w:val="nil"/>
              <w:left w:val="nil"/>
              <w:bottom w:val="single" w:sz="8" w:space="0" w:color="C00000"/>
              <w:right w:val="single" w:sz="8" w:space="0" w:color="C00000"/>
            </w:tcBorders>
            <w:shd w:val="clear" w:color="auto" w:fill="auto"/>
            <w:noWrap/>
            <w:vAlign w:val="center"/>
            <w:hideMark/>
          </w:tcPr>
          <w:p w14:paraId="7BC32AC3"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High</w:t>
            </w:r>
          </w:p>
        </w:tc>
        <w:tc>
          <w:tcPr>
            <w:tcW w:w="1417" w:type="dxa"/>
            <w:tcBorders>
              <w:top w:val="nil"/>
              <w:left w:val="nil"/>
              <w:bottom w:val="single" w:sz="8" w:space="0" w:color="C00000"/>
              <w:right w:val="single" w:sz="8" w:space="0" w:color="C00000"/>
            </w:tcBorders>
            <w:shd w:val="clear" w:color="auto" w:fill="auto"/>
            <w:noWrap/>
            <w:vAlign w:val="center"/>
            <w:hideMark/>
          </w:tcPr>
          <w:p w14:paraId="094C7A12"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Medium</w:t>
            </w:r>
          </w:p>
        </w:tc>
        <w:tc>
          <w:tcPr>
            <w:tcW w:w="1701" w:type="dxa"/>
            <w:tcBorders>
              <w:top w:val="nil"/>
              <w:left w:val="nil"/>
              <w:bottom w:val="single" w:sz="8" w:space="0" w:color="C00000"/>
              <w:right w:val="single" w:sz="8" w:space="0" w:color="C00000"/>
            </w:tcBorders>
            <w:shd w:val="clear" w:color="auto" w:fill="auto"/>
            <w:noWrap/>
            <w:vAlign w:val="center"/>
            <w:hideMark/>
          </w:tcPr>
          <w:p w14:paraId="55F3C87F"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Fairly Easy</w:t>
            </w:r>
          </w:p>
        </w:tc>
        <w:tc>
          <w:tcPr>
            <w:tcW w:w="1418" w:type="dxa"/>
            <w:tcBorders>
              <w:top w:val="nil"/>
              <w:left w:val="nil"/>
              <w:bottom w:val="single" w:sz="8" w:space="0" w:color="C00000"/>
              <w:right w:val="single" w:sz="8" w:space="0" w:color="C00000"/>
            </w:tcBorders>
            <w:shd w:val="clear" w:color="auto" w:fill="auto"/>
            <w:noWrap/>
            <w:vAlign w:val="center"/>
            <w:hideMark/>
          </w:tcPr>
          <w:p w14:paraId="045FA6AD"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Fairly Easy</w:t>
            </w:r>
          </w:p>
        </w:tc>
        <w:tc>
          <w:tcPr>
            <w:tcW w:w="1485" w:type="dxa"/>
            <w:tcBorders>
              <w:top w:val="nil"/>
              <w:left w:val="nil"/>
              <w:bottom w:val="single" w:sz="8" w:space="0" w:color="C00000"/>
              <w:right w:val="single" w:sz="8" w:space="0" w:color="C00000"/>
            </w:tcBorders>
            <w:vAlign w:val="bottom"/>
          </w:tcPr>
          <w:p w14:paraId="0C995D94" w14:textId="1441F402"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Fairly Challenging</w:t>
            </w:r>
          </w:p>
        </w:tc>
      </w:tr>
      <w:tr w:rsidR="00C5373E" w:rsidRPr="004926FD" w14:paraId="615B2E3E" w14:textId="72A79EA0" w:rsidTr="00C5373E">
        <w:trPr>
          <w:trHeight w:val="250"/>
        </w:trPr>
        <w:tc>
          <w:tcPr>
            <w:tcW w:w="698" w:type="dxa"/>
            <w:tcBorders>
              <w:top w:val="nil"/>
              <w:left w:val="single" w:sz="8" w:space="0" w:color="C00000"/>
              <w:bottom w:val="single" w:sz="8" w:space="0" w:color="C00000"/>
              <w:right w:val="single" w:sz="8" w:space="0" w:color="C00000"/>
            </w:tcBorders>
            <w:shd w:val="clear" w:color="auto" w:fill="auto"/>
            <w:noWrap/>
            <w:vAlign w:val="center"/>
            <w:hideMark/>
          </w:tcPr>
          <w:p w14:paraId="1C93E04A"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2</w:t>
            </w:r>
          </w:p>
        </w:tc>
        <w:tc>
          <w:tcPr>
            <w:tcW w:w="1844" w:type="dxa"/>
            <w:tcBorders>
              <w:top w:val="nil"/>
              <w:left w:val="nil"/>
              <w:bottom w:val="single" w:sz="8" w:space="0" w:color="C00000"/>
              <w:right w:val="single" w:sz="8" w:space="0" w:color="C00000"/>
            </w:tcBorders>
            <w:shd w:val="clear" w:color="auto" w:fill="auto"/>
            <w:noWrap/>
            <w:vAlign w:val="center"/>
            <w:hideMark/>
          </w:tcPr>
          <w:p w14:paraId="70103B24"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Medium</w:t>
            </w:r>
          </w:p>
        </w:tc>
        <w:tc>
          <w:tcPr>
            <w:tcW w:w="1417" w:type="dxa"/>
            <w:tcBorders>
              <w:top w:val="nil"/>
              <w:left w:val="nil"/>
              <w:bottom w:val="single" w:sz="8" w:space="0" w:color="C00000"/>
              <w:right w:val="single" w:sz="8" w:space="0" w:color="C00000"/>
            </w:tcBorders>
            <w:shd w:val="clear" w:color="auto" w:fill="auto"/>
            <w:noWrap/>
            <w:vAlign w:val="center"/>
            <w:hideMark/>
          </w:tcPr>
          <w:p w14:paraId="39B9C020"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Medium</w:t>
            </w:r>
          </w:p>
        </w:tc>
        <w:tc>
          <w:tcPr>
            <w:tcW w:w="1701" w:type="dxa"/>
            <w:tcBorders>
              <w:top w:val="nil"/>
              <w:left w:val="nil"/>
              <w:bottom w:val="single" w:sz="8" w:space="0" w:color="C00000"/>
              <w:right w:val="single" w:sz="8" w:space="0" w:color="C00000"/>
            </w:tcBorders>
            <w:shd w:val="clear" w:color="auto" w:fill="auto"/>
            <w:noWrap/>
            <w:vAlign w:val="center"/>
            <w:hideMark/>
          </w:tcPr>
          <w:p w14:paraId="260C62C5"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Easy</w:t>
            </w:r>
          </w:p>
        </w:tc>
        <w:tc>
          <w:tcPr>
            <w:tcW w:w="1418" w:type="dxa"/>
            <w:tcBorders>
              <w:top w:val="nil"/>
              <w:left w:val="nil"/>
              <w:bottom w:val="single" w:sz="8" w:space="0" w:color="C00000"/>
              <w:right w:val="single" w:sz="8" w:space="0" w:color="C00000"/>
            </w:tcBorders>
            <w:shd w:val="clear" w:color="auto" w:fill="auto"/>
            <w:noWrap/>
            <w:vAlign w:val="center"/>
            <w:hideMark/>
          </w:tcPr>
          <w:p w14:paraId="4435DC8F"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Easy</w:t>
            </w:r>
          </w:p>
        </w:tc>
        <w:tc>
          <w:tcPr>
            <w:tcW w:w="1485" w:type="dxa"/>
            <w:tcBorders>
              <w:top w:val="nil"/>
              <w:left w:val="nil"/>
              <w:bottom w:val="single" w:sz="8" w:space="0" w:color="C00000"/>
              <w:right w:val="single" w:sz="8" w:space="0" w:color="C00000"/>
            </w:tcBorders>
            <w:vAlign w:val="bottom"/>
          </w:tcPr>
          <w:p w14:paraId="237D523E" w14:textId="413AA613"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Fairly Easy</w:t>
            </w:r>
          </w:p>
        </w:tc>
      </w:tr>
      <w:tr w:rsidR="00C5373E" w:rsidRPr="004926FD" w14:paraId="5232A7FA" w14:textId="19C8E094" w:rsidTr="00C5373E">
        <w:trPr>
          <w:trHeight w:val="250"/>
        </w:trPr>
        <w:tc>
          <w:tcPr>
            <w:tcW w:w="698" w:type="dxa"/>
            <w:tcBorders>
              <w:top w:val="nil"/>
              <w:left w:val="single" w:sz="8" w:space="0" w:color="C00000"/>
              <w:bottom w:val="single" w:sz="8" w:space="0" w:color="C00000"/>
              <w:right w:val="single" w:sz="8" w:space="0" w:color="C00000"/>
            </w:tcBorders>
            <w:shd w:val="clear" w:color="auto" w:fill="auto"/>
            <w:noWrap/>
            <w:vAlign w:val="center"/>
            <w:hideMark/>
          </w:tcPr>
          <w:p w14:paraId="0209E7A1"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3</w:t>
            </w:r>
          </w:p>
        </w:tc>
        <w:tc>
          <w:tcPr>
            <w:tcW w:w="1844" w:type="dxa"/>
            <w:tcBorders>
              <w:top w:val="nil"/>
              <w:left w:val="nil"/>
              <w:bottom w:val="single" w:sz="8" w:space="0" w:color="C00000"/>
              <w:right w:val="single" w:sz="8" w:space="0" w:color="C00000"/>
            </w:tcBorders>
            <w:shd w:val="clear" w:color="auto" w:fill="auto"/>
            <w:noWrap/>
            <w:vAlign w:val="center"/>
            <w:hideMark/>
          </w:tcPr>
          <w:p w14:paraId="5107BC91"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Medium</w:t>
            </w:r>
          </w:p>
        </w:tc>
        <w:tc>
          <w:tcPr>
            <w:tcW w:w="1417" w:type="dxa"/>
            <w:tcBorders>
              <w:top w:val="nil"/>
              <w:left w:val="nil"/>
              <w:bottom w:val="single" w:sz="8" w:space="0" w:color="C00000"/>
              <w:right w:val="single" w:sz="8" w:space="0" w:color="C00000"/>
            </w:tcBorders>
            <w:shd w:val="clear" w:color="auto" w:fill="auto"/>
            <w:noWrap/>
            <w:vAlign w:val="center"/>
            <w:hideMark/>
          </w:tcPr>
          <w:p w14:paraId="30D9DF8B"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Medium</w:t>
            </w:r>
          </w:p>
        </w:tc>
        <w:tc>
          <w:tcPr>
            <w:tcW w:w="1701" w:type="dxa"/>
            <w:tcBorders>
              <w:top w:val="nil"/>
              <w:left w:val="nil"/>
              <w:bottom w:val="single" w:sz="8" w:space="0" w:color="C00000"/>
              <w:right w:val="single" w:sz="8" w:space="0" w:color="C00000"/>
            </w:tcBorders>
            <w:shd w:val="clear" w:color="auto" w:fill="auto"/>
            <w:noWrap/>
            <w:vAlign w:val="center"/>
            <w:hideMark/>
          </w:tcPr>
          <w:p w14:paraId="3161B24F"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Easy</w:t>
            </w:r>
          </w:p>
        </w:tc>
        <w:tc>
          <w:tcPr>
            <w:tcW w:w="1418" w:type="dxa"/>
            <w:tcBorders>
              <w:top w:val="nil"/>
              <w:left w:val="nil"/>
              <w:bottom w:val="single" w:sz="8" w:space="0" w:color="C00000"/>
              <w:right w:val="single" w:sz="8" w:space="0" w:color="C00000"/>
            </w:tcBorders>
            <w:shd w:val="clear" w:color="auto" w:fill="auto"/>
            <w:noWrap/>
            <w:vAlign w:val="center"/>
            <w:hideMark/>
          </w:tcPr>
          <w:p w14:paraId="0C02603C"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Fairly Easy</w:t>
            </w:r>
          </w:p>
        </w:tc>
        <w:tc>
          <w:tcPr>
            <w:tcW w:w="1485" w:type="dxa"/>
            <w:tcBorders>
              <w:top w:val="nil"/>
              <w:left w:val="nil"/>
              <w:bottom w:val="single" w:sz="8" w:space="0" w:color="C00000"/>
              <w:right w:val="single" w:sz="8" w:space="0" w:color="C00000"/>
            </w:tcBorders>
            <w:vAlign w:val="bottom"/>
          </w:tcPr>
          <w:p w14:paraId="4A5C4F41" w14:textId="02020D55"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Fairly Challenging</w:t>
            </w:r>
          </w:p>
        </w:tc>
      </w:tr>
      <w:tr w:rsidR="00C5373E" w:rsidRPr="004926FD" w14:paraId="25FFF0C6" w14:textId="52594103" w:rsidTr="00C5373E">
        <w:trPr>
          <w:trHeight w:val="250"/>
        </w:trPr>
        <w:tc>
          <w:tcPr>
            <w:tcW w:w="698" w:type="dxa"/>
            <w:tcBorders>
              <w:top w:val="nil"/>
              <w:left w:val="single" w:sz="8" w:space="0" w:color="C00000"/>
              <w:bottom w:val="single" w:sz="8" w:space="0" w:color="C00000"/>
              <w:right w:val="single" w:sz="8" w:space="0" w:color="C00000"/>
            </w:tcBorders>
            <w:shd w:val="clear" w:color="auto" w:fill="auto"/>
            <w:noWrap/>
            <w:vAlign w:val="center"/>
            <w:hideMark/>
          </w:tcPr>
          <w:p w14:paraId="7C62F4EA"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4</w:t>
            </w:r>
          </w:p>
        </w:tc>
        <w:tc>
          <w:tcPr>
            <w:tcW w:w="1844" w:type="dxa"/>
            <w:tcBorders>
              <w:top w:val="nil"/>
              <w:left w:val="nil"/>
              <w:bottom w:val="single" w:sz="8" w:space="0" w:color="C00000"/>
              <w:right w:val="single" w:sz="8" w:space="0" w:color="C00000"/>
            </w:tcBorders>
            <w:shd w:val="clear" w:color="auto" w:fill="auto"/>
            <w:noWrap/>
            <w:vAlign w:val="center"/>
            <w:hideMark/>
          </w:tcPr>
          <w:p w14:paraId="7B5A9FB4"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High</w:t>
            </w:r>
          </w:p>
        </w:tc>
        <w:tc>
          <w:tcPr>
            <w:tcW w:w="1417" w:type="dxa"/>
            <w:tcBorders>
              <w:top w:val="nil"/>
              <w:left w:val="nil"/>
              <w:bottom w:val="single" w:sz="8" w:space="0" w:color="C00000"/>
              <w:right w:val="single" w:sz="8" w:space="0" w:color="C00000"/>
            </w:tcBorders>
            <w:shd w:val="clear" w:color="auto" w:fill="auto"/>
            <w:noWrap/>
            <w:vAlign w:val="center"/>
            <w:hideMark/>
          </w:tcPr>
          <w:p w14:paraId="5EADAF67"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High</w:t>
            </w:r>
          </w:p>
        </w:tc>
        <w:tc>
          <w:tcPr>
            <w:tcW w:w="1701" w:type="dxa"/>
            <w:tcBorders>
              <w:top w:val="nil"/>
              <w:left w:val="nil"/>
              <w:bottom w:val="single" w:sz="8" w:space="0" w:color="C00000"/>
              <w:right w:val="single" w:sz="8" w:space="0" w:color="C00000"/>
            </w:tcBorders>
            <w:shd w:val="clear" w:color="auto" w:fill="auto"/>
            <w:noWrap/>
            <w:vAlign w:val="center"/>
            <w:hideMark/>
          </w:tcPr>
          <w:p w14:paraId="482EFBBA"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Easy</w:t>
            </w:r>
          </w:p>
        </w:tc>
        <w:tc>
          <w:tcPr>
            <w:tcW w:w="1418" w:type="dxa"/>
            <w:tcBorders>
              <w:top w:val="nil"/>
              <w:left w:val="nil"/>
              <w:bottom w:val="single" w:sz="8" w:space="0" w:color="C00000"/>
              <w:right w:val="single" w:sz="8" w:space="0" w:color="C00000"/>
            </w:tcBorders>
            <w:shd w:val="clear" w:color="auto" w:fill="auto"/>
            <w:noWrap/>
            <w:vAlign w:val="center"/>
            <w:hideMark/>
          </w:tcPr>
          <w:p w14:paraId="4D7BEB55"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Fairly Easy</w:t>
            </w:r>
          </w:p>
        </w:tc>
        <w:tc>
          <w:tcPr>
            <w:tcW w:w="1485" w:type="dxa"/>
            <w:tcBorders>
              <w:top w:val="nil"/>
              <w:left w:val="nil"/>
              <w:bottom w:val="single" w:sz="8" w:space="0" w:color="C00000"/>
              <w:right w:val="single" w:sz="8" w:space="0" w:color="C00000"/>
            </w:tcBorders>
            <w:vAlign w:val="bottom"/>
          </w:tcPr>
          <w:p w14:paraId="451FE61C" w14:textId="23C634F8"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Easy</w:t>
            </w:r>
          </w:p>
        </w:tc>
      </w:tr>
      <w:tr w:rsidR="00C5373E" w:rsidRPr="004926FD" w14:paraId="66B5FD05" w14:textId="73CB87BA" w:rsidTr="00C5373E">
        <w:trPr>
          <w:trHeight w:val="250"/>
        </w:trPr>
        <w:tc>
          <w:tcPr>
            <w:tcW w:w="698" w:type="dxa"/>
            <w:tcBorders>
              <w:top w:val="nil"/>
              <w:left w:val="single" w:sz="8" w:space="0" w:color="C00000"/>
              <w:bottom w:val="single" w:sz="8" w:space="0" w:color="C00000"/>
              <w:right w:val="single" w:sz="8" w:space="0" w:color="C00000"/>
            </w:tcBorders>
            <w:shd w:val="clear" w:color="auto" w:fill="auto"/>
            <w:noWrap/>
            <w:vAlign w:val="center"/>
            <w:hideMark/>
          </w:tcPr>
          <w:p w14:paraId="66C4AE0D"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5</w:t>
            </w:r>
          </w:p>
        </w:tc>
        <w:tc>
          <w:tcPr>
            <w:tcW w:w="1844" w:type="dxa"/>
            <w:tcBorders>
              <w:top w:val="nil"/>
              <w:left w:val="nil"/>
              <w:bottom w:val="single" w:sz="8" w:space="0" w:color="C00000"/>
              <w:right w:val="single" w:sz="8" w:space="0" w:color="C00000"/>
            </w:tcBorders>
            <w:shd w:val="clear" w:color="auto" w:fill="auto"/>
            <w:noWrap/>
            <w:vAlign w:val="center"/>
            <w:hideMark/>
          </w:tcPr>
          <w:p w14:paraId="22560590"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Medium</w:t>
            </w:r>
          </w:p>
        </w:tc>
        <w:tc>
          <w:tcPr>
            <w:tcW w:w="1417" w:type="dxa"/>
            <w:tcBorders>
              <w:top w:val="nil"/>
              <w:left w:val="nil"/>
              <w:bottom w:val="single" w:sz="8" w:space="0" w:color="C00000"/>
              <w:right w:val="single" w:sz="8" w:space="0" w:color="C00000"/>
            </w:tcBorders>
            <w:shd w:val="clear" w:color="auto" w:fill="auto"/>
            <w:noWrap/>
            <w:vAlign w:val="center"/>
            <w:hideMark/>
          </w:tcPr>
          <w:p w14:paraId="59201ACF"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Medium </w:t>
            </w:r>
          </w:p>
        </w:tc>
        <w:tc>
          <w:tcPr>
            <w:tcW w:w="1701" w:type="dxa"/>
            <w:tcBorders>
              <w:top w:val="nil"/>
              <w:left w:val="nil"/>
              <w:bottom w:val="single" w:sz="8" w:space="0" w:color="C00000"/>
              <w:right w:val="single" w:sz="8" w:space="0" w:color="C00000"/>
            </w:tcBorders>
            <w:shd w:val="clear" w:color="auto" w:fill="auto"/>
            <w:noWrap/>
            <w:vAlign w:val="center"/>
            <w:hideMark/>
          </w:tcPr>
          <w:p w14:paraId="3FB16B90"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Easy</w:t>
            </w:r>
          </w:p>
        </w:tc>
        <w:tc>
          <w:tcPr>
            <w:tcW w:w="1418" w:type="dxa"/>
            <w:tcBorders>
              <w:top w:val="nil"/>
              <w:left w:val="nil"/>
              <w:bottom w:val="single" w:sz="8" w:space="0" w:color="C00000"/>
              <w:right w:val="single" w:sz="8" w:space="0" w:color="C00000"/>
            </w:tcBorders>
            <w:shd w:val="clear" w:color="auto" w:fill="auto"/>
            <w:noWrap/>
            <w:vAlign w:val="center"/>
            <w:hideMark/>
          </w:tcPr>
          <w:p w14:paraId="14785087"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Easy</w:t>
            </w:r>
          </w:p>
        </w:tc>
        <w:tc>
          <w:tcPr>
            <w:tcW w:w="1485" w:type="dxa"/>
            <w:tcBorders>
              <w:top w:val="nil"/>
              <w:left w:val="nil"/>
              <w:bottom w:val="single" w:sz="8" w:space="0" w:color="C00000"/>
              <w:right w:val="single" w:sz="8" w:space="0" w:color="C00000"/>
            </w:tcBorders>
            <w:vAlign w:val="bottom"/>
          </w:tcPr>
          <w:p w14:paraId="6222D651" w14:textId="05EAE5B1"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Difficult</w:t>
            </w:r>
          </w:p>
        </w:tc>
      </w:tr>
      <w:tr w:rsidR="00C5373E" w:rsidRPr="004926FD" w14:paraId="2F2B4059" w14:textId="6D84C30E" w:rsidTr="00C5373E">
        <w:trPr>
          <w:trHeight w:val="250"/>
        </w:trPr>
        <w:tc>
          <w:tcPr>
            <w:tcW w:w="698" w:type="dxa"/>
            <w:tcBorders>
              <w:top w:val="nil"/>
              <w:left w:val="single" w:sz="8" w:space="0" w:color="C00000"/>
              <w:bottom w:val="single" w:sz="8" w:space="0" w:color="C00000"/>
              <w:right w:val="single" w:sz="8" w:space="0" w:color="C00000"/>
            </w:tcBorders>
            <w:shd w:val="clear" w:color="auto" w:fill="auto"/>
            <w:noWrap/>
            <w:vAlign w:val="center"/>
            <w:hideMark/>
          </w:tcPr>
          <w:p w14:paraId="6EB88892"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6</w:t>
            </w:r>
          </w:p>
        </w:tc>
        <w:tc>
          <w:tcPr>
            <w:tcW w:w="1844" w:type="dxa"/>
            <w:tcBorders>
              <w:top w:val="nil"/>
              <w:left w:val="nil"/>
              <w:bottom w:val="single" w:sz="8" w:space="0" w:color="C00000"/>
              <w:right w:val="single" w:sz="8" w:space="0" w:color="C00000"/>
            </w:tcBorders>
            <w:shd w:val="clear" w:color="auto" w:fill="auto"/>
            <w:noWrap/>
            <w:vAlign w:val="center"/>
            <w:hideMark/>
          </w:tcPr>
          <w:p w14:paraId="385C4E7D"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High</w:t>
            </w:r>
          </w:p>
        </w:tc>
        <w:tc>
          <w:tcPr>
            <w:tcW w:w="1417" w:type="dxa"/>
            <w:tcBorders>
              <w:top w:val="nil"/>
              <w:left w:val="nil"/>
              <w:bottom w:val="single" w:sz="8" w:space="0" w:color="C00000"/>
              <w:right w:val="single" w:sz="8" w:space="0" w:color="C00000"/>
            </w:tcBorders>
            <w:shd w:val="clear" w:color="auto" w:fill="auto"/>
            <w:noWrap/>
            <w:vAlign w:val="center"/>
            <w:hideMark/>
          </w:tcPr>
          <w:p w14:paraId="483BD838"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High</w:t>
            </w:r>
          </w:p>
        </w:tc>
        <w:tc>
          <w:tcPr>
            <w:tcW w:w="1701" w:type="dxa"/>
            <w:tcBorders>
              <w:top w:val="nil"/>
              <w:left w:val="nil"/>
              <w:bottom w:val="single" w:sz="8" w:space="0" w:color="C00000"/>
              <w:right w:val="single" w:sz="8" w:space="0" w:color="C00000"/>
            </w:tcBorders>
            <w:shd w:val="clear" w:color="auto" w:fill="auto"/>
            <w:noWrap/>
            <w:vAlign w:val="center"/>
            <w:hideMark/>
          </w:tcPr>
          <w:p w14:paraId="3AE2A8C5"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Easy</w:t>
            </w:r>
          </w:p>
        </w:tc>
        <w:tc>
          <w:tcPr>
            <w:tcW w:w="1418" w:type="dxa"/>
            <w:tcBorders>
              <w:top w:val="nil"/>
              <w:left w:val="nil"/>
              <w:bottom w:val="single" w:sz="8" w:space="0" w:color="C00000"/>
              <w:right w:val="single" w:sz="8" w:space="0" w:color="C00000"/>
            </w:tcBorders>
            <w:shd w:val="clear" w:color="auto" w:fill="auto"/>
            <w:noWrap/>
            <w:vAlign w:val="center"/>
            <w:hideMark/>
          </w:tcPr>
          <w:p w14:paraId="247171E6"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Easy</w:t>
            </w:r>
          </w:p>
        </w:tc>
        <w:tc>
          <w:tcPr>
            <w:tcW w:w="1485" w:type="dxa"/>
            <w:tcBorders>
              <w:top w:val="nil"/>
              <w:left w:val="nil"/>
              <w:bottom w:val="single" w:sz="8" w:space="0" w:color="C00000"/>
              <w:right w:val="single" w:sz="8" w:space="0" w:color="C00000"/>
            </w:tcBorders>
            <w:vAlign w:val="bottom"/>
          </w:tcPr>
          <w:p w14:paraId="193BE3EE" w14:textId="1F7A6862"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Easy</w:t>
            </w:r>
          </w:p>
        </w:tc>
      </w:tr>
      <w:tr w:rsidR="00C5373E" w:rsidRPr="004926FD" w14:paraId="3EB9692D" w14:textId="29A3CE0C" w:rsidTr="00C5373E">
        <w:trPr>
          <w:trHeight w:val="250"/>
        </w:trPr>
        <w:tc>
          <w:tcPr>
            <w:tcW w:w="698" w:type="dxa"/>
            <w:tcBorders>
              <w:top w:val="nil"/>
              <w:left w:val="single" w:sz="8" w:space="0" w:color="C00000"/>
              <w:bottom w:val="single" w:sz="8" w:space="0" w:color="C00000"/>
              <w:right w:val="single" w:sz="8" w:space="0" w:color="C00000"/>
            </w:tcBorders>
            <w:shd w:val="clear" w:color="auto" w:fill="auto"/>
            <w:noWrap/>
            <w:vAlign w:val="center"/>
            <w:hideMark/>
          </w:tcPr>
          <w:p w14:paraId="29506E3A"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7</w:t>
            </w:r>
          </w:p>
        </w:tc>
        <w:tc>
          <w:tcPr>
            <w:tcW w:w="1844" w:type="dxa"/>
            <w:tcBorders>
              <w:top w:val="nil"/>
              <w:left w:val="nil"/>
              <w:bottom w:val="single" w:sz="8" w:space="0" w:color="C00000"/>
              <w:right w:val="single" w:sz="8" w:space="0" w:color="C00000"/>
            </w:tcBorders>
            <w:shd w:val="clear" w:color="auto" w:fill="auto"/>
            <w:noWrap/>
            <w:vAlign w:val="center"/>
            <w:hideMark/>
          </w:tcPr>
          <w:p w14:paraId="0DA15D06"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Medium</w:t>
            </w:r>
          </w:p>
        </w:tc>
        <w:tc>
          <w:tcPr>
            <w:tcW w:w="1417" w:type="dxa"/>
            <w:tcBorders>
              <w:top w:val="nil"/>
              <w:left w:val="nil"/>
              <w:bottom w:val="single" w:sz="8" w:space="0" w:color="C00000"/>
              <w:right w:val="single" w:sz="8" w:space="0" w:color="C00000"/>
            </w:tcBorders>
            <w:shd w:val="clear" w:color="auto" w:fill="auto"/>
            <w:noWrap/>
            <w:vAlign w:val="center"/>
            <w:hideMark/>
          </w:tcPr>
          <w:p w14:paraId="027A5A44"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Medium</w:t>
            </w:r>
          </w:p>
        </w:tc>
        <w:tc>
          <w:tcPr>
            <w:tcW w:w="1701" w:type="dxa"/>
            <w:tcBorders>
              <w:top w:val="nil"/>
              <w:left w:val="nil"/>
              <w:bottom w:val="single" w:sz="8" w:space="0" w:color="C00000"/>
              <w:right w:val="single" w:sz="8" w:space="0" w:color="C00000"/>
            </w:tcBorders>
            <w:shd w:val="clear" w:color="auto" w:fill="auto"/>
            <w:noWrap/>
            <w:vAlign w:val="center"/>
            <w:hideMark/>
          </w:tcPr>
          <w:p w14:paraId="2AE5A730"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Fairly Easy</w:t>
            </w:r>
          </w:p>
        </w:tc>
        <w:tc>
          <w:tcPr>
            <w:tcW w:w="1418" w:type="dxa"/>
            <w:tcBorders>
              <w:top w:val="nil"/>
              <w:left w:val="nil"/>
              <w:bottom w:val="single" w:sz="8" w:space="0" w:color="C00000"/>
              <w:right w:val="single" w:sz="8" w:space="0" w:color="C00000"/>
            </w:tcBorders>
            <w:shd w:val="clear" w:color="auto" w:fill="auto"/>
            <w:noWrap/>
            <w:vAlign w:val="center"/>
            <w:hideMark/>
          </w:tcPr>
          <w:p w14:paraId="474BB707"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Fairly Easy</w:t>
            </w:r>
          </w:p>
        </w:tc>
        <w:tc>
          <w:tcPr>
            <w:tcW w:w="1485" w:type="dxa"/>
            <w:tcBorders>
              <w:top w:val="nil"/>
              <w:left w:val="nil"/>
              <w:bottom w:val="single" w:sz="8" w:space="0" w:color="C00000"/>
              <w:right w:val="single" w:sz="8" w:space="0" w:color="C00000"/>
            </w:tcBorders>
            <w:vAlign w:val="bottom"/>
          </w:tcPr>
          <w:p w14:paraId="0C2458C3" w14:textId="36032A1B"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Fairly Challenging</w:t>
            </w:r>
          </w:p>
        </w:tc>
      </w:tr>
    </w:tbl>
    <w:p w14:paraId="307704E2" w14:textId="42D4F9D9" w:rsidR="00CD129E" w:rsidRDefault="00396385" w:rsidP="00396385">
      <w:pPr>
        <w:pStyle w:val="Caption"/>
        <w:jc w:val="center"/>
      </w:pPr>
      <w:bookmarkStart w:id="73" w:name="_Toc31044556"/>
      <w:r>
        <w:t xml:space="preserve">Table </w:t>
      </w:r>
      <w:fldSimple w:instr=" SEQ Table \* ARABIC ">
        <w:r w:rsidR="00291519">
          <w:rPr>
            <w:noProof/>
          </w:rPr>
          <w:t>2</w:t>
        </w:r>
      </w:fldSimple>
      <w:r>
        <w:t xml:space="preserve">: </w:t>
      </w:r>
      <w:r w:rsidRPr="000723DA">
        <w:t xml:space="preserve">Question </w:t>
      </w:r>
      <w:r>
        <w:t>Eight</w:t>
      </w:r>
      <w:r w:rsidRPr="000723DA">
        <w:t xml:space="preserve"> to </w:t>
      </w:r>
      <w:r>
        <w:t>Twelve</w:t>
      </w:r>
      <w:r w:rsidRPr="000723DA">
        <w:t xml:space="preserve"> Results</w:t>
      </w:r>
      <w:bookmarkEnd w:id="73"/>
    </w:p>
    <w:p w14:paraId="1FEDE20C" w14:textId="3043C56F" w:rsidR="00B66284" w:rsidRPr="00B66284" w:rsidRDefault="00650272" w:rsidP="00B66284">
      <w:r>
        <w:t>The findings from these questions provided the developer the insight that there is a medium to high experience level of the staff in building and configuring a virtual machine, that a total of five out of the seven staff members voiced that they have a medium experience of using the virtual machines where the two remaining staff were identified to have a high experience. It was identified that all of the staff found it easy or fairly easy to locate and download an ISO, that all of the staff found it easy or fairly easy to install and configure a virtual operating system and finally it was identified that over half of the staff found it to be difficult or fairly challenging to install the Oracle Guest Additions add on software, this provides the developer the insight that to provide a more efficient automated system that this process must be of a high priority to be implemented.</w:t>
      </w:r>
    </w:p>
    <w:p w14:paraId="51A55BC5" w14:textId="1562740C" w:rsidR="00F0217D" w:rsidRDefault="00292354" w:rsidP="00F0217D">
      <w:pPr>
        <w:pStyle w:val="Heading3"/>
      </w:pPr>
      <w:bookmarkStart w:id="74" w:name="_Hlk29991535"/>
      <w:bookmarkStart w:id="75" w:name="_Toc31044454"/>
      <w:r>
        <w:lastRenderedPageBreak/>
        <w:t>8.2.</w:t>
      </w:r>
      <w:r w:rsidR="00B80BB2">
        <w:t>5</w:t>
      </w:r>
      <w:r>
        <w:t xml:space="preserve"> </w:t>
      </w:r>
      <w:r w:rsidR="00F0217D">
        <w:t xml:space="preserve">Question Thirteen </w:t>
      </w:r>
      <w:r w:rsidR="002D6FCC">
        <w:t>to Fifteen Review</w:t>
      </w:r>
      <w:bookmarkEnd w:id="75"/>
    </w:p>
    <w:p w14:paraId="0DAF0C4E" w14:textId="33E9CC37" w:rsidR="00837509" w:rsidRDefault="002D6FCC" w:rsidP="00837509">
      <w:r>
        <w:t>Question thirteen to fifteen targeted the identification of the length of time it took each staff member to complete a full build of a virtual machine, if they had ever had a virtual machine fail on them resulting in a rebuild of the virtual machine along with if a failure had been experienced the identification of the length of time to rebuild a virtual machine from a failure.</w:t>
      </w:r>
    </w:p>
    <w:p w14:paraId="7C596331" w14:textId="77777777" w:rsidR="002D6FCC" w:rsidRDefault="002D6FCC" w:rsidP="002D6FCC">
      <w:r>
        <w:t>The findings were:</w:t>
      </w:r>
    </w:p>
    <w:tbl>
      <w:tblPr>
        <w:tblW w:w="6960" w:type="dxa"/>
        <w:jc w:val="center"/>
        <w:tblLook w:val="04A0" w:firstRow="1" w:lastRow="0" w:firstColumn="1" w:lastColumn="0" w:noHBand="0" w:noVBand="1"/>
      </w:tblPr>
      <w:tblGrid>
        <w:gridCol w:w="1020"/>
        <w:gridCol w:w="1820"/>
        <w:gridCol w:w="2120"/>
        <w:gridCol w:w="2000"/>
      </w:tblGrid>
      <w:tr w:rsidR="00837509" w:rsidRPr="00837509" w14:paraId="5E8D68E5" w14:textId="77777777" w:rsidTr="00837509">
        <w:trPr>
          <w:trHeight w:val="876"/>
          <w:jc w:val="center"/>
        </w:trPr>
        <w:tc>
          <w:tcPr>
            <w:tcW w:w="1020" w:type="dxa"/>
            <w:tcBorders>
              <w:top w:val="single" w:sz="8" w:space="0" w:color="C00000"/>
              <w:left w:val="single" w:sz="8" w:space="0" w:color="C00000"/>
              <w:bottom w:val="single" w:sz="8" w:space="0" w:color="C00000"/>
              <w:right w:val="single" w:sz="8" w:space="0" w:color="C00000"/>
            </w:tcBorders>
            <w:shd w:val="clear" w:color="auto" w:fill="auto"/>
            <w:noWrap/>
            <w:vAlign w:val="center"/>
            <w:hideMark/>
          </w:tcPr>
          <w:bookmarkEnd w:id="74"/>
          <w:p w14:paraId="1BF190EA" w14:textId="77777777" w:rsidR="00837509" w:rsidRPr="00B372C4" w:rsidRDefault="00837509" w:rsidP="00837509">
            <w:pPr>
              <w:spacing w:before="0" w:after="0" w:line="240" w:lineRule="auto"/>
              <w:jc w:val="center"/>
              <w:rPr>
                <w:rFonts w:ascii="Calibri" w:eastAsia="Times New Roman" w:hAnsi="Calibri" w:cs="Calibri"/>
                <w:b/>
                <w:bCs/>
                <w:color w:val="000000"/>
                <w:sz w:val="20"/>
                <w:szCs w:val="20"/>
                <w:lang w:eastAsia="en-GB"/>
              </w:rPr>
            </w:pPr>
            <w:r w:rsidRPr="00B372C4">
              <w:rPr>
                <w:rFonts w:ascii="Calibri" w:eastAsia="Times New Roman" w:hAnsi="Calibri" w:cs="Calibri"/>
                <w:b/>
                <w:bCs/>
                <w:color w:val="000000"/>
                <w:sz w:val="20"/>
                <w:szCs w:val="20"/>
                <w:lang w:eastAsia="en-GB"/>
              </w:rPr>
              <w:t>END USER</w:t>
            </w:r>
          </w:p>
        </w:tc>
        <w:tc>
          <w:tcPr>
            <w:tcW w:w="1820" w:type="dxa"/>
            <w:tcBorders>
              <w:top w:val="single" w:sz="8" w:space="0" w:color="C00000"/>
              <w:left w:val="nil"/>
              <w:bottom w:val="single" w:sz="8" w:space="0" w:color="C00000"/>
              <w:right w:val="single" w:sz="8" w:space="0" w:color="C00000"/>
            </w:tcBorders>
            <w:shd w:val="clear" w:color="auto" w:fill="auto"/>
            <w:vAlign w:val="center"/>
            <w:hideMark/>
          </w:tcPr>
          <w:p w14:paraId="1D51111D" w14:textId="77777777" w:rsidR="00837509" w:rsidRPr="00B372C4" w:rsidRDefault="00837509" w:rsidP="00837509">
            <w:pPr>
              <w:spacing w:before="0" w:after="0" w:line="240" w:lineRule="auto"/>
              <w:jc w:val="center"/>
              <w:rPr>
                <w:rFonts w:ascii="Calibri" w:eastAsia="Times New Roman" w:hAnsi="Calibri" w:cs="Calibri"/>
                <w:b/>
                <w:bCs/>
                <w:color w:val="000000"/>
                <w:sz w:val="20"/>
                <w:szCs w:val="20"/>
                <w:lang w:eastAsia="en-GB"/>
              </w:rPr>
            </w:pPr>
            <w:r w:rsidRPr="00B372C4">
              <w:rPr>
                <w:rFonts w:ascii="Calibri" w:eastAsia="Times New Roman" w:hAnsi="Calibri" w:cs="Calibri"/>
                <w:b/>
                <w:bCs/>
                <w:color w:val="000000"/>
                <w:sz w:val="20"/>
                <w:szCs w:val="20"/>
                <w:lang w:eastAsia="en-GB"/>
              </w:rPr>
              <w:t>LENGTH OF TIME</w:t>
            </w:r>
            <w:r w:rsidRPr="00B372C4">
              <w:rPr>
                <w:rFonts w:ascii="Calibri" w:eastAsia="Times New Roman" w:hAnsi="Calibri" w:cs="Calibri"/>
                <w:b/>
                <w:bCs/>
                <w:color w:val="000000"/>
                <w:sz w:val="20"/>
                <w:szCs w:val="20"/>
                <w:lang w:eastAsia="en-GB"/>
              </w:rPr>
              <w:br/>
              <w:t>TO COMPLETE A</w:t>
            </w:r>
            <w:r w:rsidRPr="00B372C4">
              <w:rPr>
                <w:rFonts w:ascii="Calibri" w:eastAsia="Times New Roman" w:hAnsi="Calibri" w:cs="Calibri"/>
                <w:b/>
                <w:bCs/>
                <w:color w:val="000000"/>
                <w:sz w:val="20"/>
                <w:szCs w:val="20"/>
                <w:lang w:eastAsia="en-GB"/>
              </w:rPr>
              <w:br/>
              <w:t>FULL BUILD OF VM</w:t>
            </w:r>
          </w:p>
        </w:tc>
        <w:tc>
          <w:tcPr>
            <w:tcW w:w="2120" w:type="dxa"/>
            <w:tcBorders>
              <w:top w:val="single" w:sz="8" w:space="0" w:color="C00000"/>
              <w:left w:val="nil"/>
              <w:bottom w:val="single" w:sz="8" w:space="0" w:color="C00000"/>
              <w:right w:val="single" w:sz="8" w:space="0" w:color="C00000"/>
            </w:tcBorders>
            <w:shd w:val="clear" w:color="auto" w:fill="auto"/>
            <w:vAlign w:val="center"/>
            <w:hideMark/>
          </w:tcPr>
          <w:p w14:paraId="4A0A508A" w14:textId="77777777" w:rsidR="00837509" w:rsidRPr="00B372C4" w:rsidRDefault="00837509" w:rsidP="00837509">
            <w:pPr>
              <w:spacing w:before="0" w:after="0" w:line="240" w:lineRule="auto"/>
              <w:jc w:val="center"/>
              <w:rPr>
                <w:rFonts w:ascii="Calibri" w:eastAsia="Times New Roman" w:hAnsi="Calibri" w:cs="Calibri"/>
                <w:b/>
                <w:bCs/>
                <w:color w:val="000000"/>
                <w:sz w:val="20"/>
                <w:szCs w:val="20"/>
                <w:lang w:eastAsia="en-GB"/>
              </w:rPr>
            </w:pPr>
            <w:r w:rsidRPr="00B372C4">
              <w:rPr>
                <w:rFonts w:ascii="Calibri" w:eastAsia="Times New Roman" w:hAnsi="Calibri" w:cs="Calibri"/>
                <w:b/>
                <w:bCs/>
                <w:color w:val="000000"/>
                <w:sz w:val="20"/>
                <w:szCs w:val="20"/>
                <w:lang w:eastAsia="en-GB"/>
              </w:rPr>
              <w:t>VM FAILURE</w:t>
            </w:r>
            <w:r w:rsidRPr="00B372C4">
              <w:rPr>
                <w:rFonts w:ascii="Calibri" w:eastAsia="Times New Roman" w:hAnsi="Calibri" w:cs="Calibri"/>
                <w:b/>
                <w:bCs/>
                <w:color w:val="000000"/>
                <w:sz w:val="20"/>
                <w:szCs w:val="20"/>
                <w:lang w:eastAsia="en-GB"/>
              </w:rPr>
              <w:br/>
              <w:t>EXPERIENCED</w:t>
            </w:r>
          </w:p>
        </w:tc>
        <w:tc>
          <w:tcPr>
            <w:tcW w:w="2000" w:type="dxa"/>
            <w:tcBorders>
              <w:top w:val="single" w:sz="8" w:space="0" w:color="C00000"/>
              <w:left w:val="nil"/>
              <w:bottom w:val="single" w:sz="8" w:space="0" w:color="C00000"/>
              <w:right w:val="single" w:sz="8" w:space="0" w:color="C00000"/>
            </w:tcBorders>
            <w:shd w:val="clear" w:color="auto" w:fill="auto"/>
            <w:vAlign w:val="center"/>
            <w:hideMark/>
          </w:tcPr>
          <w:p w14:paraId="08C09128" w14:textId="77777777" w:rsidR="00837509" w:rsidRPr="00B372C4" w:rsidRDefault="00837509" w:rsidP="00837509">
            <w:pPr>
              <w:spacing w:before="0" w:after="0" w:line="240" w:lineRule="auto"/>
              <w:jc w:val="center"/>
              <w:rPr>
                <w:rFonts w:ascii="Calibri" w:eastAsia="Times New Roman" w:hAnsi="Calibri" w:cs="Calibri"/>
                <w:b/>
                <w:bCs/>
                <w:color w:val="000000"/>
                <w:sz w:val="20"/>
                <w:szCs w:val="20"/>
                <w:lang w:eastAsia="en-GB"/>
              </w:rPr>
            </w:pPr>
            <w:r w:rsidRPr="00B372C4">
              <w:rPr>
                <w:rFonts w:ascii="Calibri" w:eastAsia="Times New Roman" w:hAnsi="Calibri" w:cs="Calibri"/>
                <w:b/>
                <w:bCs/>
                <w:color w:val="000000"/>
                <w:sz w:val="20"/>
                <w:szCs w:val="20"/>
                <w:lang w:eastAsia="en-GB"/>
              </w:rPr>
              <w:t>LENGTH OF TIME</w:t>
            </w:r>
            <w:r w:rsidRPr="00B372C4">
              <w:rPr>
                <w:rFonts w:ascii="Calibri" w:eastAsia="Times New Roman" w:hAnsi="Calibri" w:cs="Calibri"/>
                <w:b/>
                <w:bCs/>
                <w:color w:val="000000"/>
                <w:sz w:val="20"/>
                <w:szCs w:val="20"/>
                <w:lang w:eastAsia="en-GB"/>
              </w:rPr>
              <w:br/>
              <w:t>TO RE-BUILD A</w:t>
            </w:r>
            <w:r w:rsidRPr="00B372C4">
              <w:rPr>
                <w:rFonts w:ascii="Calibri" w:eastAsia="Times New Roman" w:hAnsi="Calibri" w:cs="Calibri"/>
                <w:b/>
                <w:bCs/>
                <w:color w:val="000000"/>
                <w:sz w:val="20"/>
                <w:szCs w:val="20"/>
                <w:lang w:eastAsia="en-GB"/>
              </w:rPr>
              <w:br/>
              <w:t>FAILED VM</w:t>
            </w:r>
          </w:p>
        </w:tc>
      </w:tr>
      <w:tr w:rsidR="00837509" w:rsidRPr="00837509" w14:paraId="105F4B66" w14:textId="77777777" w:rsidTr="00837509">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71FE1053"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1</w:t>
            </w:r>
          </w:p>
        </w:tc>
        <w:tc>
          <w:tcPr>
            <w:tcW w:w="1820" w:type="dxa"/>
            <w:tcBorders>
              <w:top w:val="nil"/>
              <w:left w:val="nil"/>
              <w:bottom w:val="single" w:sz="8" w:space="0" w:color="C00000"/>
              <w:right w:val="single" w:sz="8" w:space="0" w:color="C00000"/>
            </w:tcBorders>
            <w:shd w:val="clear" w:color="auto" w:fill="auto"/>
            <w:noWrap/>
            <w:vAlign w:val="center"/>
            <w:hideMark/>
          </w:tcPr>
          <w:p w14:paraId="3AC53903"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3 Days</w:t>
            </w:r>
          </w:p>
        </w:tc>
        <w:tc>
          <w:tcPr>
            <w:tcW w:w="2120" w:type="dxa"/>
            <w:tcBorders>
              <w:top w:val="nil"/>
              <w:left w:val="nil"/>
              <w:bottom w:val="single" w:sz="8" w:space="0" w:color="C00000"/>
              <w:right w:val="single" w:sz="8" w:space="0" w:color="C00000"/>
            </w:tcBorders>
            <w:shd w:val="clear" w:color="auto" w:fill="auto"/>
            <w:noWrap/>
            <w:vAlign w:val="center"/>
            <w:hideMark/>
          </w:tcPr>
          <w:p w14:paraId="3B29017B"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Yes</w:t>
            </w:r>
          </w:p>
        </w:tc>
        <w:tc>
          <w:tcPr>
            <w:tcW w:w="2000" w:type="dxa"/>
            <w:tcBorders>
              <w:top w:val="nil"/>
              <w:left w:val="nil"/>
              <w:bottom w:val="single" w:sz="8" w:space="0" w:color="C00000"/>
              <w:right w:val="single" w:sz="8" w:space="0" w:color="C00000"/>
            </w:tcBorders>
            <w:shd w:val="clear" w:color="auto" w:fill="auto"/>
            <w:noWrap/>
            <w:vAlign w:val="center"/>
            <w:hideMark/>
          </w:tcPr>
          <w:p w14:paraId="2F2A99E9"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1 Day</w:t>
            </w:r>
          </w:p>
        </w:tc>
      </w:tr>
      <w:tr w:rsidR="00837509" w:rsidRPr="00837509" w14:paraId="2E87BA64" w14:textId="77777777" w:rsidTr="00837509">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32DC5408"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2</w:t>
            </w:r>
          </w:p>
        </w:tc>
        <w:tc>
          <w:tcPr>
            <w:tcW w:w="1820" w:type="dxa"/>
            <w:tcBorders>
              <w:top w:val="nil"/>
              <w:left w:val="nil"/>
              <w:bottom w:val="single" w:sz="8" w:space="0" w:color="C00000"/>
              <w:right w:val="single" w:sz="8" w:space="0" w:color="C00000"/>
            </w:tcBorders>
            <w:shd w:val="clear" w:color="auto" w:fill="auto"/>
            <w:noWrap/>
            <w:vAlign w:val="center"/>
            <w:hideMark/>
          </w:tcPr>
          <w:p w14:paraId="499097CA"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4 Days</w:t>
            </w:r>
          </w:p>
        </w:tc>
        <w:tc>
          <w:tcPr>
            <w:tcW w:w="2120" w:type="dxa"/>
            <w:tcBorders>
              <w:top w:val="nil"/>
              <w:left w:val="nil"/>
              <w:bottom w:val="single" w:sz="8" w:space="0" w:color="C00000"/>
              <w:right w:val="single" w:sz="8" w:space="0" w:color="C00000"/>
            </w:tcBorders>
            <w:shd w:val="clear" w:color="auto" w:fill="auto"/>
            <w:noWrap/>
            <w:vAlign w:val="center"/>
            <w:hideMark/>
          </w:tcPr>
          <w:p w14:paraId="4B1BF4E7"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No</w:t>
            </w:r>
          </w:p>
        </w:tc>
        <w:tc>
          <w:tcPr>
            <w:tcW w:w="2000" w:type="dxa"/>
            <w:tcBorders>
              <w:top w:val="nil"/>
              <w:left w:val="nil"/>
              <w:bottom w:val="single" w:sz="8" w:space="0" w:color="C00000"/>
              <w:right w:val="single" w:sz="8" w:space="0" w:color="C00000"/>
            </w:tcBorders>
            <w:shd w:val="clear" w:color="auto" w:fill="auto"/>
            <w:noWrap/>
            <w:vAlign w:val="center"/>
            <w:hideMark/>
          </w:tcPr>
          <w:p w14:paraId="0A8F1791"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N/A</w:t>
            </w:r>
          </w:p>
        </w:tc>
      </w:tr>
      <w:tr w:rsidR="00837509" w:rsidRPr="00837509" w14:paraId="119A558B" w14:textId="77777777" w:rsidTr="00837509">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28066852"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3</w:t>
            </w:r>
          </w:p>
        </w:tc>
        <w:tc>
          <w:tcPr>
            <w:tcW w:w="1820" w:type="dxa"/>
            <w:tcBorders>
              <w:top w:val="nil"/>
              <w:left w:val="nil"/>
              <w:bottom w:val="single" w:sz="8" w:space="0" w:color="C00000"/>
              <w:right w:val="single" w:sz="8" w:space="0" w:color="C00000"/>
            </w:tcBorders>
            <w:shd w:val="clear" w:color="auto" w:fill="auto"/>
            <w:noWrap/>
            <w:vAlign w:val="center"/>
            <w:hideMark/>
          </w:tcPr>
          <w:p w14:paraId="18DCCB09"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5 Hours</w:t>
            </w:r>
          </w:p>
        </w:tc>
        <w:tc>
          <w:tcPr>
            <w:tcW w:w="2120" w:type="dxa"/>
            <w:tcBorders>
              <w:top w:val="nil"/>
              <w:left w:val="nil"/>
              <w:bottom w:val="single" w:sz="8" w:space="0" w:color="C00000"/>
              <w:right w:val="single" w:sz="8" w:space="0" w:color="C00000"/>
            </w:tcBorders>
            <w:shd w:val="clear" w:color="auto" w:fill="auto"/>
            <w:noWrap/>
            <w:vAlign w:val="center"/>
            <w:hideMark/>
          </w:tcPr>
          <w:p w14:paraId="6965E96A"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Yes</w:t>
            </w:r>
          </w:p>
        </w:tc>
        <w:tc>
          <w:tcPr>
            <w:tcW w:w="2000" w:type="dxa"/>
            <w:tcBorders>
              <w:top w:val="nil"/>
              <w:left w:val="nil"/>
              <w:bottom w:val="single" w:sz="8" w:space="0" w:color="C00000"/>
              <w:right w:val="single" w:sz="8" w:space="0" w:color="C00000"/>
            </w:tcBorders>
            <w:shd w:val="clear" w:color="auto" w:fill="auto"/>
            <w:noWrap/>
            <w:vAlign w:val="center"/>
            <w:hideMark/>
          </w:tcPr>
          <w:p w14:paraId="05B87CD9"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No numeric response</w:t>
            </w:r>
          </w:p>
        </w:tc>
      </w:tr>
      <w:tr w:rsidR="00837509" w:rsidRPr="00837509" w14:paraId="7BE9529F" w14:textId="77777777" w:rsidTr="00837509">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68D07EA0"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4</w:t>
            </w:r>
          </w:p>
        </w:tc>
        <w:tc>
          <w:tcPr>
            <w:tcW w:w="1820" w:type="dxa"/>
            <w:tcBorders>
              <w:top w:val="nil"/>
              <w:left w:val="nil"/>
              <w:bottom w:val="single" w:sz="8" w:space="0" w:color="C00000"/>
              <w:right w:val="single" w:sz="8" w:space="0" w:color="C00000"/>
            </w:tcBorders>
            <w:shd w:val="clear" w:color="auto" w:fill="auto"/>
            <w:noWrap/>
            <w:vAlign w:val="center"/>
            <w:hideMark/>
          </w:tcPr>
          <w:p w14:paraId="2196A4C2"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3 Days</w:t>
            </w:r>
          </w:p>
        </w:tc>
        <w:tc>
          <w:tcPr>
            <w:tcW w:w="2120" w:type="dxa"/>
            <w:tcBorders>
              <w:top w:val="nil"/>
              <w:left w:val="nil"/>
              <w:bottom w:val="single" w:sz="8" w:space="0" w:color="C00000"/>
              <w:right w:val="single" w:sz="8" w:space="0" w:color="C00000"/>
            </w:tcBorders>
            <w:shd w:val="clear" w:color="auto" w:fill="auto"/>
            <w:noWrap/>
            <w:vAlign w:val="center"/>
            <w:hideMark/>
          </w:tcPr>
          <w:p w14:paraId="2B3B57C8"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Yes</w:t>
            </w:r>
          </w:p>
        </w:tc>
        <w:tc>
          <w:tcPr>
            <w:tcW w:w="2000" w:type="dxa"/>
            <w:tcBorders>
              <w:top w:val="nil"/>
              <w:left w:val="nil"/>
              <w:bottom w:val="single" w:sz="8" w:space="0" w:color="C00000"/>
              <w:right w:val="single" w:sz="8" w:space="0" w:color="C00000"/>
            </w:tcBorders>
            <w:shd w:val="clear" w:color="auto" w:fill="auto"/>
            <w:noWrap/>
            <w:vAlign w:val="center"/>
            <w:hideMark/>
          </w:tcPr>
          <w:p w14:paraId="1EA35B11"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3 Days</w:t>
            </w:r>
          </w:p>
        </w:tc>
      </w:tr>
      <w:tr w:rsidR="00837509" w:rsidRPr="00837509" w14:paraId="471693DB" w14:textId="77777777" w:rsidTr="00837509">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4113877C"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5</w:t>
            </w:r>
          </w:p>
        </w:tc>
        <w:tc>
          <w:tcPr>
            <w:tcW w:w="1820" w:type="dxa"/>
            <w:tcBorders>
              <w:top w:val="nil"/>
              <w:left w:val="nil"/>
              <w:bottom w:val="single" w:sz="8" w:space="0" w:color="C00000"/>
              <w:right w:val="single" w:sz="8" w:space="0" w:color="C00000"/>
            </w:tcBorders>
            <w:shd w:val="clear" w:color="auto" w:fill="auto"/>
            <w:noWrap/>
            <w:vAlign w:val="center"/>
            <w:hideMark/>
          </w:tcPr>
          <w:p w14:paraId="25418547"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2 Days</w:t>
            </w:r>
          </w:p>
        </w:tc>
        <w:tc>
          <w:tcPr>
            <w:tcW w:w="2120" w:type="dxa"/>
            <w:tcBorders>
              <w:top w:val="nil"/>
              <w:left w:val="nil"/>
              <w:bottom w:val="single" w:sz="8" w:space="0" w:color="C00000"/>
              <w:right w:val="single" w:sz="8" w:space="0" w:color="C00000"/>
            </w:tcBorders>
            <w:shd w:val="clear" w:color="auto" w:fill="auto"/>
            <w:noWrap/>
            <w:vAlign w:val="center"/>
            <w:hideMark/>
          </w:tcPr>
          <w:p w14:paraId="5DA2B77A"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xml:space="preserve"> No Answer Submitted </w:t>
            </w:r>
          </w:p>
        </w:tc>
        <w:tc>
          <w:tcPr>
            <w:tcW w:w="2000" w:type="dxa"/>
            <w:tcBorders>
              <w:top w:val="nil"/>
              <w:left w:val="nil"/>
              <w:bottom w:val="single" w:sz="8" w:space="0" w:color="C00000"/>
              <w:right w:val="single" w:sz="8" w:space="0" w:color="C00000"/>
            </w:tcBorders>
            <w:shd w:val="clear" w:color="auto" w:fill="auto"/>
            <w:noWrap/>
            <w:vAlign w:val="center"/>
            <w:hideMark/>
          </w:tcPr>
          <w:p w14:paraId="4665B67C"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2 Days</w:t>
            </w:r>
          </w:p>
        </w:tc>
      </w:tr>
      <w:tr w:rsidR="00837509" w:rsidRPr="00837509" w14:paraId="6F236574" w14:textId="77777777" w:rsidTr="00837509">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4833061C"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6</w:t>
            </w:r>
          </w:p>
        </w:tc>
        <w:tc>
          <w:tcPr>
            <w:tcW w:w="1820" w:type="dxa"/>
            <w:tcBorders>
              <w:top w:val="nil"/>
              <w:left w:val="nil"/>
              <w:bottom w:val="single" w:sz="8" w:space="0" w:color="C00000"/>
              <w:right w:val="single" w:sz="8" w:space="0" w:color="C00000"/>
            </w:tcBorders>
            <w:shd w:val="clear" w:color="auto" w:fill="auto"/>
            <w:noWrap/>
            <w:vAlign w:val="center"/>
            <w:hideMark/>
          </w:tcPr>
          <w:p w14:paraId="687E39EF"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4 hours</w:t>
            </w:r>
          </w:p>
        </w:tc>
        <w:tc>
          <w:tcPr>
            <w:tcW w:w="2120" w:type="dxa"/>
            <w:tcBorders>
              <w:top w:val="nil"/>
              <w:left w:val="nil"/>
              <w:bottom w:val="single" w:sz="8" w:space="0" w:color="C00000"/>
              <w:right w:val="single" w:sz="8" w:space="0" w:color="C00000"/>
            </w:tcBorders>
            <w:shd w:val="clear" w:color="auto" w:fill="auto"/>
            <w:noWrap/>
            <w:vAlign w:val="center"/>
            <w:hideMark/>
          </w:tcPr>
          <w:p w14:paraId="4D8176E4"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Yes</w:t>
            </w:r>
          </w:p>
        </w:tc>
        <w:tc>
          <w:tcPr>
            <w:tcW w:w="2000" w:type="dxa"/>
            <w:tcBorders>
              <w:top w:val="nil"/>
              <w:left w:val="nil"/>
              <w:bottom w:val="single" w:sz="8" w:space="0" w:color="C00000"/>
              <w:right w:val="single" w:sz="8" w:space="0" w:color="C00000"/>
            </w:tcBorders>
            <w:shd w:val="clear" w:color="auto" w:fill="auto"/>
            <w:noWrap/>
            <w:vAlign w:val="center"/>
            <w:hideMark/>
          </w:tcPr>
          <w:p w14:paraId="7ABAE656"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4 Hours</w:t>
            </w:r>
          </w:p>
        </w:tc>
      </w:tr>
      <w:tr w:rsidR="00837509" w:rsidRPr="00837509" w14:paraId="1FFB0A16" w14:textId="77777777" w:rsidTr="00837509">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3BF808DB"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7</w:t>
            </w:r>
          </w:p>
        </w:tc>
        <w:tc>
          <w:tcPr>
            <w:tcW w:w="1820" w:type="dxa"/>
            <w:tcBorders>
              <w:top w:val="nil"/>
              <w:left w:val="nil"/>
              <w:bottom w:val="single" w:sz="8" w:space="0" w:color="C00000"/>
              <w:right w:val="single" w:sz="8" w:space="0" w:color="C00000"/>
            </w:tcBorders>
            <w:shd w:val="clear" w:color="auto" w:fill="auto"/>
            <w:noWrap/>
            <w:vAlign w:val="center"/>
            <w:hideMark/>
          </w:tcPr>
          <w:p w14:paraId="35787AD2"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1 Day</w:t>
            </w:r>
          </w:p>
        </w:tc>
        <w:tc>
          <w:tcPr>
            <w:tcW w:w="2120" w:type="dxa"/>
            <w:tcBorders>
              <w:top w:val="nil"/>
              <w:left w:val="nil"/>
              <w:bottom w:val="single" w:sz="8" w:space="0" w:color="C00000"/>
              <w:right w:val="single" w:sz="8" w:space="0" w:color="C00000"/>
            </w:tcBorders>
            <w:shd w:val="clear" w:color="auto" w:fill="auto"/>
            <w:noWrap/>
            <w:vAlign w:val="center"/>
            <w:hideMark/>
          </w:tcPr>
          <w:p w14:paraId="6A0CAC25"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Yes</w:t>
            </w:r>
          </w:p>
        </w:tc>
        <w:tc>
          <w:tcPr>
            <w:tcW w:w="2000" w:type="dxa"/>
            <w:tcBorders>
              <w:top w:val="nil"/>
              <w:left w:val="nil"/>
              <w:bottom w:val="single" w:sz="8" w:space="0" w:color="C00000"/>
              <w:right w:val="single" w:sz="8" w:space="0" w:color="C00000"/>
            </w:tcBorders>
            <w:shd w:val="clear" w:color="auto" w:fill="auto"/>
            <w:noWrap/>
            <w:vAlign w:val="center"/>
            <w:hideMark/>
          </w:tcPr>
          <w:p w14:paraId="0334E9D4"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4 Hours</w:t>
            </w:r>
          </w:p>
        </w:tc>
      </w:tr>
    </w:tbl>
    <w:p w14:paraId="4C14D63D" w14:textId="33E963D2" w:rsidR="00837509" w:rsidRDefault="002D6FCC" w:rsidP="002D6FCC">
      <w:pPr>
        <w:pStyle w:val="Caption"/>
        <w:jc w:val="center"/>
      </w:pPr>
      <w:bookmarkStart w:id="76" w:name="_Toc31044557"/>
      <w:r>
        <w:t xml:space="preserve">Table </w:t>
      </w:r>
      <w:fldSimple w:instr=" SEQ Table \* ARABIC ">
        <w:r w:rsidR="00291519">
          <w:rPr>
            <w:noProof/>
          </w:rPr>
          <w:t>3</w:t>
        </w:r>
      </w:fldSimple>
      <w:r>
        <w:t xml:space="preserve">: </w:t>
      </w:r>
      <w:r w:rsidRPr="009D49A9">
        <w:t xml:space="preserve">Question </w:t>
      </w:r>
      <w:r>
        <w:t>Thirteen</w:t>
      </w:r>
      <w:r w:rsidRPr="009D49A9">
        <w:t xml:space="preserve"> to </w:t>
      </w:r>
      <w:r>
        <w:t>Fifteen</w:t>
      </w:r>
      <w:r w:rsidRPr="009D49A9">
        <w:t xml:space="preserve"> Results</w:t>
      </w:r>
      <w:bookmarkEnd w:id="76"/>
    </w:p>
    <w:p w14:paraId="7F3A709B" w14:textId="2400CCE5" w:rsidR="00837509" w:rsidRDefault="00F15071" w:rsidP="00837509">
      <w:r>
        <w:t xml:space="preserve">The findings from these questions provided the developer some important facts. Firstly that once all of the timings had been </w:t>
      </w:r>
      <w:r w:rsidR="00B0769E">
        <w:t>combined</w:t>
      </w:r>
      <w:r>
        <w:t xml:space="preserve"> for question thirteen, it was identified that the average time of the whole team to complete a full virtual machine build results to be an average total of </w:t>
      </w:r>
      <w:r w:rsidR="00DA24C5">
        <w:t xml:space="preserve">17 hours and 5 minutes, </w:t>
      </w:r>
      <w:bookmarkStart w:id="77" w:name="_Hlk30953023"/>
      <w:r w:rsidR="00DA24C5">
        <w:t>of which a day was calculated to be that of 7.5 hours</w:t>
      </w:r>
      <w:r>
        <w:t>.</w:t>
      </w:r>
      <w:bookmarkEnd w:id="77"/>
    </w:p>
    <w:p w14:paraId="3D6412CE" w14:textId="55710A57" w:rsidR="00F15071" w:rsidRDefault="00DA24C5" w:rsidP="00F15071">
      <w:r>
        <w:t>Q</w:t>
      </w:r>
      <w:r w:rsidR="00F15071">
        <w:t>uestion fourteen identified that one of the end users did not provide an answer and additionally one end user reported that they had not had a virtual machine to fail. Although, for those who did answer, it was identified that a total of five out of six end users have experienced their virtual machine to fail, resulting in the end users to have to re-build their virtual machines.</w:t>
      </w:r>
    </w:p>
    <w:p w14:paraId="3549AD3D" w14:textId="614FFB41" w:rsidR="00B0769E" w:rsidRDefault="00F15071" w:rsidP="00B0769E">
      <w:r>
        <w:lastRenderedPageBreak/>
        <w:t xml:space="preserve">Finally question fifteen identified another interesting fact. </w:t>
      </w:r>
      <w:r w:rsidR="00B0769E">
        <w:t>Again,</w:t>
      </w:r>
      <w:r>
        <w:t xml:space="preserve"> once all of the answers were combined</w:t>
      </w:r>
      <w:r w:rsidR="00B0769E">
        <w:t xml:space="preserve"> it is in fact that an average time for those end users who have had to re-build a given virtual machine results to be an average total of </w:t>
      </w:r>
      <w:r w:rsidR="00DA24C5">
        <w:t>10 hours and 36 minutes, of which a day was calculated to be that of 7.5 hours</w:t>
      </w:r>
      <w:r w:rsidR="00B0769E">
        <w:t>.</w:t>
      </w:r>
    </w:p>
    <w:p w14:paraId="05B794F3" w14:textId="7D0A9AFD" w:rsidR="00223722" w:rsidRDefault="0008788A" w:rsidP="00223722">
      <w:pPr>
        <w:pStyle w:val="Heading3"/>
      </w:pPr>
      <w:bookmarkStart w:id="78" w:name="_Toc31044455"/>
      <w:r>
        <w:t xml:space="preserve">8.2.6 </w:t>
      </w:r>
      <w:r w:rsidR="00223722">
        <w:t xml:space="preserve">Question Sixteen </w:t>
      </w:r>
      <w:r w:rsidR="002B2507">
        <w:t xml:space="preserve">to Eighteen </w:t>
      </w:r>
      <w:r w:rsidR="00223722">
        <w:t>Review</w:t>
      </w:r>
      <w:bookmarkEnd w:id="78"/>
    </w:p>
    <w:p w14:paraId="42837F69" w14:textId="0F694038" w:rsidR="00BE6854" w:rsidRPr="00BE6854" w:rsidRDefault="00BE6854" w:rsidP="00BE6854">
      <w:r>
        <w:t xml:space="preserve">Question sixteen to eighteen targeted the identification if any of the staff had an anaconda kickstart file. If this was the case, then the question was for the staff to provide which packages were included within this file, what software packages the staff had installed on their virtual machines and finally what specialist versioned software packages are required to be installed onto the virtual machines. All findings from these questions are identified in </w:t>
      </w:r>
      <w:r w:rsidR="00A36CF4">
        <w:t>section 8.3 below</w:t>
      </w:r>
      <w:r>
        <w:t>.</w:t>
      </w:r>
    </w:p>
    <w:p w14:paraId="7C76CAA7" w14:textId="4625E679" w:rsidR="000679B1" w:rsidRDefault="00B4068C" w:rsidP="00B4068C">
      <w:pPr>
        <w:pStyle w:val="Heading2"/>
      </w:pPr>
      <w:bookmarkStart w:id="79" w:name="_Toc31044456"/>
      <w:r>
        <w:t>8.3 Operating System and Software Requirements summary</w:t>
      </w:r>
      <w:bookmarkEnd w:id="79"/>
    </w:p>
    <w:p w14:paraId="26D5DAFF" w14:textId="7C52D653" w:rsidR="00B4068C" w:rsidRDefault="00B4068C" w:rsidP="00B4068C">
      <w:r>
        <w:t>Through the questionnaire the findings were collated and analysed</w:t>
      </w:r>
      <w:r w:rsidR="00EC0FE5">
        <w:t xml:space="preserve">, </w:t>
      </w:r>
      <w:r w:rsidR="008E05C3">
        <w:t>the results</w:t>
      </w:r>
      <w:r>
        <w:t xml:space="preserve"> </w:t>
      </w:r>
      <w:r w:rsidR="008E05C3">
        <w:t xml:space="preserve">were </w:t>
      </w:r>
      <w:r w:rsidR="00EC0FE5">
        <w:t>then presented</w:t>
      </w:r>
      <w:r>
        <w:t xml:space="preserve"> to the manager of the department to agree and authorise which configuration the virtual machines should have, which operating system was to be implemented along with what software packages should be implemented within the UASIS</w:t>
      </w:r>
      <w:r w:rsidR="00A36CF4">
        <w:t xml:space="preserve"> </w:t>
      </w:r>
      <w:r>
        <w:t xml:space="preserve">system. </w:t>
      </w:r>
    </w:p>
    <w:p w14:paraId="370787C6" w14:textId="36D905E0" w:rsidR="00B4068C" w:rsidRDefault="00EC0FE5" w:rsidP="00B4068C">
      <w:r>
        <w:t>The</w:t>
      </w:r>
      <w:r w:rsidR="00B4068C">
        <w:t xml:space="preserve"> developer </w:t>
      </w:r>
      <w:r>
        <w:t xml:space="preserve">was </w:t>
      </w:r>
      <w:r w:rsidR="00B4068C">
        <w:t>then required to investigate each software package to establish if there were any perquisites of any additional software for the installation of a given piece of software and also in what order did each individual software application w</w:t>
      </w:r>
      <w:r w:rsidR="008E05C3">
        <w:t>ould be</w:t>
      </w:r>
      <w:r w:rsidR="00B4068C">
        <w:t xml:space="preserve"> required to be installed in. Table 4 provides a summary of the findings and requirements of the </w:t>
      </w:r>
      <w:r>
        <w:t>minim</w:t>
      </w:r>
      <w:r w:rsidR="00607B8D">
        <w:t>um</w:t>
      </w:r>
      <w:r>
        <w:t xml:space="preserve"> viable product being the </w:t>
      </w:r>
      <w:r w:rsidR="00B4068C">
        <w:t>UASIS system’s virtual machine.</w:t>
      </w:r>
    </w:p>
    <w:p w14:paraId="3EC33C11" w14:textId="77777777" w:rsidR="00732673" w:rsidRDefault="00732673" w:rsidP="00B4068C"/>
    <w:tbl>
      <w:tblPr>
        <w:tblW w:w="5098" w:type="dxa"/>
        <w:jc w:val="center"/>
        <w:tblLook w:val="04A0" w:firstRow="1" w:lastRow="0" w:firstColumn="1" w:lastColumn="0" w:noHBand="0" w:noVBand="1"/>
      </w:tblPr>
      <w:tblGrid>
        <w:gridCol w:w="2405"/>
        <w:gridCol w:w="2693"/>
      </w:tblGrid>
      <w:tr w:rsidR="008E05C3" w:rsidRPr="008E05C3" w14:paraId="39E884F9"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266A64CC" w14:textId="77777777" w:rsidR="008E05C3" w:rsidRPr="00B372C4" w:rsidRDefault="008E05C3" w:rsidP="008E05C3">
            <w:pPr>
              <w:spacing w:before="0" w:after="0" w:line="240" w:lineRule="auto"/>
              <w:jc w:val="center"/>
              <w:rPr>
                <w:rFonts w:ascii="Calibri" w:eastAsia="Times New Roman" w:hAnsi="Calibri" w:cs="Calibri"/>
                <w:b/>
                <w:bCs/>
                <w:color w:val="000000"/>
                <w:sz w:val="20"/>
                <w:szCs w:val="20"/>
                <w:lang w:eastAsia="en-GB"/>
              </w:rPr>
            </w:pPr>
            <w:r w:rsidRPr="00B372C4">
              <w:rPr>
                <w:rFonts w:ascii="Calibri" w:eastAsia="Times New Roman" w:hAnsi="Calibri" w:cs="Calibri"/>
                <w:b/>
                <w:bCs/>
                <w:color w:val="000000"/>
                <w:sz w:val="20"/>
                <w:szCs w:val="20"/>
                <w:lang w:eastAsia="en-GB"/>
              </w:rPr>
              <w:lastRenderedPageBreak/>
              <w:t>Operating System</w:t>
            </w:r>
          </w:p>
        </w:tc>
        <w:tc>
          <w:tcPr>
            <w:tcW w:w="2693"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5AA9A9EB"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CentOS</w:t>
            </w:r>
          </w:p>
        </w:tc>
      </w:tr>
      <w:tr w:rsidR="008E05C3" w:rsidRPr="008E05C3" w14:paraId="144D729A"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28420DD0" w14:textId="77777777" w:rsidR="008E05C3" w:rsidRPr="00B372C4" w:rsidRDefault="008E05C3" w:rsidP="008E05C3">
            <w:pPr>
              <w:spacing w:before="0" w:after="0" w:line="240" w:lineRule="auto"/>
              <w:jc w:val="center"/>
              <w:rPr>
                <w:rFonts w:ascii="Calibri" w:eastAsia="Times New Roman" w:hAnsi="Calibri" w:cs="Calibri"/>
                <w:b/>
                <w:bCs/>
                <w:color w:val="000000"/>
                <w:sz w:val="20"/>
                <w:szCs w:val="20"/>
                <w:lang w:eastAsia="en-GB"/>
              </w:rPr>
            </w:pPr>
            <w:r w:rsidRPr="00B372C4">
              <w:rPr>
                <w:rFonts w:ascii="Calibri" w:eastAsia="Times New Roman" w:hAnsi="Calibri" w:cs="Calibri"/>
                <w:b/>
                <w:bCs/>
                <w:color w:val="000000"/>
                <w:sz w:val="20"/>
                <w:szCs w:val="20"/>
                <w:lang w:eastAsia="en-GB"/>
              </w:rPr>
              <w:t>HDD</w:t>
            </w:r>
          </w:p>
        </w:tc>
        <w:tc>
          <w:tcPr>
            <w:tcW w:w="2693"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0918B7BD"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88 GB</w:t>
            </w:r>
          </w:p>
        </w:tc>
      </w:tr>
      <w:tr w:rsidR="008E05C3" w:rsidRPr="008E05C3" w14:paraId="5C985205"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7A324679" w14:textId="77777777" w:rsidR="008E05C3" w:rsidRPr="00B372C4" w:rsidRDefault="008E05C3" w:rsidP="008E05C3">
            <w:pPr>
              <w:spacing w:before="0" w:after="0" w:line="240" w:lineRule="auto"/>
              <w:jc w:val="center"/>
              <w:rPr>
                <w:rFonts w:ascii="Calibri" w:eastAsia="Times New Roman" w:hAnsi="Calibri" w:cs="Calibri"/>
                <w:b/>
                <w:bCs/>
                <w:color w:val="000000"/>
                <w:sz w:val="20"/>
                <w:szCs w:val="20"/>
                <w:lang w:eastAsia="en-GB"/>
              </w:rPr>
            </w:pPr>
            <w:r w:rsidRPr="00B372C4">
              <w:rPr>
                <w:rFonts w:ascii="Calibri" w:eastAsia="Times New Roman" w:hAnsi="Calibri" w:cs="Calibri"/>
                <w:b/>
                <w:bCs/>
                <w:color w:val="000000"/>
                <w:sz w:val="20"/>
                <w:szCs w:val="20"/>
                <w:lang w:eastAsia="en-GB"/>
              </w:rPr>
              <w:t>CPU's</w:t>
            </w:r>
          </w:p>
        </w:tc>
        <w:tc>
          <w:tcPr>
            <w:tcW w:w="2693"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75C68990"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4</w:t>
            </w:r>
          </w:p>
        </w:tc>
      </w:tr>
      <w:tr w:rsidR="008E05C3" w:rsidRPr="008E05C3" w14:paraId="475930CB"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5A8F7BA2" w14:textId="77777777" w:rsidR="008E05C3" w:rsidRPr="00B372C4" w:rsidRDefault="008E05C3" w:rsidP="008E05C3">
            <w:pPr>
              <w:spacing w:before="0" w:after="0" w:line="240" w:lineRule="auto"/>
              <w:jc w:val="center"/>
              <w:rPr>
                <w:rFonts w:ascii="Calibri" w:eastAsia="Times New Roman" w:hAnsi="Calibri" w:cs="Calibri"/>
                <w:b/>
                <w:bCs/>
                <w:color w:val="000000"/>
                <w:sz w:val="20"/>
                <w:szCs w:val="20"/>
                <w:lang w:eastAsia="en-GB"/>
              </w:rPr>
            </w:pPr>
            <w:r w:rsidRPr="00B372C4">
              <w:rPr>
                <w:rFonts w:ascii="Calibri" w:eastAsia="Times New Roman" w:hAnsi="Calibri" w:cs="Calibri"/>
                <w:b/>
                <w:bCs/>
                <w:color w:val="000000"/>
                <w:sz w:val="20"/>
                <w:szCs w:val="20"/>
                <w:lang w:eastAsia="en-GB"/>
              </w:rPr>
              <w:t>RAM</w:t>
            </w:r>
          </w:p>
        </w:tc>
        <w:tc>
          <w:tcPr>
            <w:tcW w:w="2693"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4D86CC51"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8 GB</w:t>
            </w:r>
          </w:p>
        </w:tc>
      </w:tr>
      <w:tr w:rsidR="008E05C3" w:rsidRPr="008E05C3" w14:paraId="654E3998"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43B1AEC4" w14:textId="77777777" w:rsidR="008E05C3" w:rsidRPr="00B372C4" w:rsidRDefault="008E05C3" w:rsidP="008E05C3">
            <w:pPr>
              <w:spacing w:before="0" w:after="0" w:line="240" w:lineRule="auto"/>
              <w:jc w:val="center"/>
              <w:rPr>
                <w:rFonts w:ascii="Calibri" w:eastAsia="Times New Roman" w:hAnsi="Calibri" w:cs="Calibri"/>
                <w:b/>
                <w:bCs/>
                <w:color w:val="000000"/>
                <w:sz w:val="20"/>
                <w:szCs w:val="20"/>
                <w:lang w:eastAsia="en-GB"/>
              </w:rPr>
            </w:pPr>
            <w:r w:rsidRPr="00B372C4">
              <w:rPr>
                <w:rFonts w:ascii="Calibri" w:eastAsia="Times New Roman" w:hAnsi="Calibri" w:cs="Calibri"/>
                <w:b/>
                <w:bCs/>
                <w:color w:val="000000"/>
                <w:sz w:val="20"/>
                <w:szCs w:val="20"/>
                <w:lang w:eastAsia="en-GB"/>
              </w:rPr>
              <w:t>V-RAM</w:t>
            </w:r>
          </w:p>
        </w:tc>
        <w:tc>
          <w:tcPr>
            <w:tcW w:w="2693"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128A78F0"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64 MB</w:t>
            </w:r>
          </w:p>
        </w:tc>
      </w:tr>
      <w:tr w:rsidR="008E05C3" w:rsidRPr="008E05C3" w14:paraId="4FD57063"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05047515" w14:textId="77777777" w:rsidR="008E05C3" w:rsidRPr="00B372C4" w:rsidRDefault="008E05C3" w:rsidP="008E05C3">
            <w:pPr>
              <w:spacing w:before="0" w:after="0" w:line="240" w:lineRule="auto"/>
              <w:jc w:val="center"/>
              <w:rPr>
                <w:rFonts w:ascii="Calibri" w:eastAsia="Times New Roman" w:hAnsi="Calibri" w:cs="Calibri"/>
                <w:b/>
                <w:bCs/>
                <w:color w:val="000000"/>
                <w:sz w:val="20"/>
                <w:szCs w:val="20"/>
                <w:lang w:eastAsia="en-GB"/>
              </w:rPr>
            </w:pPr>
            <w:r w:rsidRPr="00B372C4">
              <w:rPr>
                <w:rFonts w:ascii="Calibri" w:eastAsia="Times New Roman" w:hAnsi="Calibri" w:cs="Calibri"/>
                <w:b/>
                <w:bCs/>
                <w:color w:val="000000"/>
                <w:sz w:val="20"/>
                <w:szCs w:val="20"/>
                <w:lang w:eastAsia="en-GB"/>
              </w:rPr>
              <w:t>Software</w:t>
            </w: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170C5995"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Terminator</w:t>
            </w:r>
          </w:p>
        </w:tc>
      </w:tr>
      <w:tr w:rsidR="008E05C3" w:rsidRPr="008E05C3" w14:paraId="1424D829"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hideMark/>
          </w:tcPr>
          <w:p w14:paraId="4A4555D7" w14:textId="16EC1324"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60FAE4B5"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Ansible</w:t>
            </w:r>
          </w:p>
        </w:tc>
      </w:tr>
      <w:tr w:rsidR="008E05C3" w:rsidRPr="008E05C3" w14:paraId="60D42C28"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hideMark/>
          </w:tcPr>
          <w:p w14:paraId="64855FA7" w14:textId="79A6FBF4"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6BB383CC"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Visual Studio</w:t>
            </w:r>
          </w:p>
        </w:tc>
      </w:tr>
      <w:tr w:rsidR="008E05C3" w:rsidRPr="008E05C3" w14:paraId="3322DBC2"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hideMark/>
          </w:tcPr>
          <w:p w14:paraId="46AEEEE5" w14:textId="161CC278"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400FA467"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ASDF</w:t>
            </w:r>
          </w:p>
        </w:tc>
      </w:tr>
      <w:tr w:rsidR="008E05C3" w:rsidRPr="008E05C3" w14:paraId="4626D9D5"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hideMark/>
          </w:tcPr>
          <w:p w14:paraId="5B55813C" w14:textId="685D2EC3"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7A4BB9E1"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Atom</w:t>
            </w:r>
          </w:p>
        </w:tc>
      </w:tr>
      <w:tr w:rsidR="008E05C3" w:rsidRPr="008E05C3" w14:paraId="6BAB4099"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hideMark/>
          </w:tcPr>
          <w:p w14:paraId="5B7FAC33" w14:textId="59D7DF62"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4BFE08FA"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KeePass</w:t>
            </w:r>
          </w:p>
        </w:tc>
      </w:tr>
      <w:tr w:rsidR="008E05C3" w:rsidRPr="008E05C3" w14:paraId="31AD9465"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hideMark/>
          </w:tcPr>
          <w:p w14:paraId="23DA2F5C" w14:textId="49A185B2"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0457A6FB"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Python</w:t>
            </w:r>
          </w:p>
        </w:tc>
      </w:tr>
      <w:tr w:rsidR="008E05C3" w:rsidRPr="008E05C3" w14:paraId="5FF9711F"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hideMark/>
          </w:tcPr>
          <w:p w14:paraId="6B22BCC8" w14:textId="5492E85C"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2EB1398C"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Docker</w:t>
            </w:r>
          </w:p>
        </w:tc>
      </w:tr>
      <w:tr w:rsidR="008E05C3" w:rsidRPr="008E05C3" w14:paraId="526301AA"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hideMark/>
          </w:tcPr>
          <w:p w14:paraId="7F75941D" w14:textId="22E90470"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5CC02547"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Gnome Tweak Tool</w:t>
            </w:r>
          </w:p>
        </w:tc>
      </w:tr>
      <w:tr w:rsidR="008E05C3" w:rsidRPr="008E05C3" w14:paraId="49C80844" w14:textId="77777777" w:rsidTr="008E05C3">
        <w:trPr>
          <w:trHeight w:val="288"/>
          <w:jc w:val="center"/>
        </w:trPr>
        <w:tc>
          <w:tcPr>
            <w:tcW w:w="2405" w:type="dxa"/>
            <w:tcBorders>
              <w:top w:val="single" w:sz="4" w:space="0" w:color="C00000"/>
              <w:left w:val="single" w:sz="4" w:space="0" w:color="C00000"/>
              <w:bottom w:val="nil"/>
              <w:right w:val="single" w:sz="4" w:space="0" w:color="C00000"/>
            </w:tcBorders>
            <w:shd w:val="clear" w:color="000000" w:fill="F2F2F2"/>
            <w:noWrap/>
            <w:vAlign w:val="bottom"/>
            <w:hideMark/>
          </w:tcPr>
          <w:p w14:paraId="3B43ADAD" w14:textId="605C0F8E"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2E6A944D"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Google Chrome</w:t>
            </w:r>
          </w:p>
        </w:tc>
      </w:tr>
      <w:tr w:rsidR="008E05C3" w:rsidRPr="008E05C3" w14:paraId="4A209D4C"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hideMark/>
          </w:tcPr>
          <w:p w14:paraId="19F1FEAF" w14:textId="46CDB6BE"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73C43B37"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Kops</w:t>
            </w:r>
          </w:p>
        </w:tc>
      </w:tr>
      <w:tr w:rsidR="008E05C3" w:rsidRPr="008E05C3" w14:paraId="74EE546B"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hideMark/>
          </w:tcPr>
          <w:p w14:paraId="603F513D" w14:textId="5CE87009"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781C68D3"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Kubectl</w:t>
            </w:r>
          </w:p>
        </w:tc>
      </w:tr>
      <w:tr w:rsidR="008E05C3" w:rsidRPr="008E05C3" w14:paraId="2CA58DD6"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hideMark/>
          </w:tcPr>
          <w:p w14:paraId="7629911E" w14:textId="5C1F0161"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33B11CAB"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Packer</w:t>
            </w:r>
          </w:p>
        </w:tc>
      </w:tr>
      <w:tr w:rsidR="008E05C3" w:rsidRPr="008E05C3" w14:paraId="4AD6C81D"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hideMark/>
          </w:tcPr>
          <w:p w14:paraId="663F09AE" w14:textId="2C84C699"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1B63483B"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Virtual Env</w:t>
            </w:r>
          </w:p>
        </w:tc>
      </w:tr>
      <w:tr w:rsidR="008E05C3" w:rsidRPr="008E05C3" w14:paraId="0F8C6B89"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2CC7E1B8" w14:textId="193B10E8" w:rsidR="008E05C3" w:rsidRPr="00B372C4" w:rsidRDefault="008E05C3" w:rsidP="008E05C3">
            <w:pPr>
              <w:spacing w:before="0" w:after="0" w:line="240" w:lineRule="auto"/>
              <w:jc w:val="center"/>
              <w:rPr>
                <w:rFonts w:ascii="Calibri" w:eastAsia="Times New Roman" w:hAnsi="Calibri" w:cs="Calibri"/>
                <w:b/>
                <w:bCs/>
                <w:color w:val="000000"/>
                <w:sz w:val="20"/>
                <w:szCs w:val="20"/>
                <w:lang w:eastAsia="en-GB"/>
              </w:rPr>
            </w:pPr>
            <w:r w:rsidRPr="00B372C4">
              <w:rPr>
                <w:rFonts w:ascii="Calibri" w:eastAsia="Times New Roman" w:hAnsi="Calibri" w:cs="Calibri"/>
                <w:b/>
                <w:bCs/>
                <w:color w:val="000000"/>
                <w:sz w:val="20"/>
                <w:szCs w:val="20"/>
                <w:lang w:eastAsia="en-GB"/>
              </w:rPr>
              <w:t xml:space="preserve">Specialist </w:t>
            </w:r>
            <w:r w:rsidR="00691A8D" w:rsidRPr="00B372C4">
              <w:rPr>
                <w:rFonts w:ascii="Calibri" w:eastAsia="Times New Roman" w:hAnsi="Calibri" w:cs="Calibri"/>
                <w:b/>
                <w:bCs/>
                <w:color w:val="000000"/>
                <w:sz w:val="20"/>
                <w:szCs w:val="20"/>
                <w:lang w:eastAsia="en-GB"/>
              </w:rPr>
              <w:t xml:space="preserve">versioned </w:t>
            </w:r>
            <w:r w:rsidRPr="00B372C4">
              <w:rPr>
                <w:rFonts w:ascii="Calibri" w:eastAsia="Times New Roman" w:hAnsi="Calibri" w:cs="Calibri"/>
                <w:b/>
                <w:bCs/>
                <w:color w:val="000000"/>
                <w:sz w:val="20"/>
                <w:szCs w:val="20"/>
                <w:lang w:eastAsia="en-GB"/>
              </w:rPr>
              <w:t>Software</w:t>
            </w: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0B2B19E0"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Terraform 0.10.2</w:t>
            </w:r>
          </w:p>
        </w:tc>
      </w:tr>
      <w:tr w:rsidR="008E05C3" w:rsidRPr="008E05C3" w14:paraId="1B253CB7"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hideMark/>
          </w:tcPr>
          <w:p w14:paraId="19063359" w14:textId="7CC3A5AF"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1DECA93D"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Ansible 2.2.2.2</w:t>
            </w:r>
          </w:p>
        </w:tc>
      </w:tr>
      <w:tr w:rsidR="00340049" w:rsidRPr="008E05C3" w14:paraId="255116FF" w14:textId="77777777" w:rsidTr="00B372C4">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auto" w:fill="auto"/>
            <w:noWrap/>
            <w:vAlign w:val="bottom"/>
          </w:tcPr>
          <w:p w14:paraId="73BD334B" w14:textId="50E0C9DC" w:rsidR="00340049" w:rsidRPr="00B372C4" w:rsidRDefault="0051094D" w:rsidP="008E05C3">
            <w:pPr>
              <w:spacing w:before="0" w:after="0" w:line="240" w:lineRule="auto"/>
              <w:jc w:val="center"/>
              <w:rPr>
                <w:rFonts w:ascii="Calibri" w:eastAsia="Times New Roman" w:hAnsi="Calibri" w:cs="Calibri"/>
                <w:b/>
                <w:bCs/>
                <w:color w:val="000000"/>
                <w:sz w:val="20"/>
                <w:szCs w:val="20"/>
                <w:lang w:eastAsia="en-GB"/>
              </w:rPr>
            </w:pPr>
            <w:r w:rsidRPr="00B372C4">
              <w:rPr>
                <w:rFonts w:ascii="Calibri" w:eastAsia="Times New Roman" w:hAnsi="Calibri" w:cs="Calibri"/>
                <w:b/>
                <w:bCs/>
                <w:color w:val="000000"/>
                <w:sz w:val="20"/>
                <w:szCs w:val="20"/>
                <w:lang w:eastAsia="en-GB"/>
              </w:rPr>
              <w:t>Kickstart Packages</w:t>
            </w: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3C65B803" w14:textId="2B4E783B" w:rsidR="00340049"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@^gnome-desktop-environment</w:t>
            </w:r>
          </w:p>
        </w:tc>
      </w:tr>
      <w:tr w:rsidR="00340049" w:rsidRPr="008E05C3" w14:paraId="6E1150BD"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28549E89" w14:textId="77777777" w:rsidR="00340049" w:rsidRPr="008E05C3" w:rsidRDefault="00340049"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5152BC5E" w14:textId="38760B3E" w:rsidR="00340049"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@base</w:t>
            </w:r>
          </w:p>
        </w:tc>
      </w:tr>
      <w:tr w:rsidR="00340049" w:rsidRPr="008E05C3" w14:paraId="484CBF41"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527DB794" w14:textId="77777777" w:rsidR="00340049" w:rsidRPr="008E05C3" w:rsidRDefault="00340049"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3BF88680" w14:textId="2E1360D1" w:rsidR="00340049"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@compat-libraries</w:t>
            </w:r>
          </w:p>
        </w:tc>
      </w:tr>
      <w:tr w:rsidR="00340049" w:rsidRPr="008E05C3" w14:paraId="4FF3C16A"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144F0B6E" w14:textId="77777777" w:rsidR="00340049" w:rsidRPr="008E05C3" w:rsidRDefault="00340049"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377649A3" w14:textId="0A34FE7B" w:rsidR="00340049"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@core</w:t>
            </w:r>
          </w:p>
        </w:tc>
      </w:tr>
      <w:tr w:rsidR="00340049" w:rsidRPr="008E05C3" w14:paraId="02BAC8FF"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6090AB14" w14:textId="77777777" w:rsidR="00340049" w:rsidRPr="008E05C3" w:rsidRDefault="00340049"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290011E2" w14:textId="181C2144" w:rsidR="00340049"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@desktop-debugging</w:t>
            </w:r>
          </w:p>
        </w:tc>
      </w:tr>
      <w:tr w:rsidR="00340049" w:rsidRPr="008E05C3" w14:paraId="32C26473"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172237AE" w14:textId="77777777" w:rsidR="00340049" w:rsidRPr="008E05C3" w:rsidRDefault="00340049"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16BEDA1E" w14:textId="581E291D" w:rsidR="00340049"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@development</w:t>
            </w:r>
          </w:p>
        </w:tc>
      </w:tr>
      <w:tr w:rsidR="00340049" w:rsidRPr="008E05C3" w14:paraId="7EAFA4C8"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70D081AD" w14:textId="77777777" w:rsidR="00340049" w:rsidRPr="008E05C3" w:rsidRDefault="00340049"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0A0BB872" w14:textId="5C021CF7" w:rsidR="00340049"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@dial-up</w:t>
            </w:r>
          </w:p>
        </w:tc>
      </w:tr>
      <w:tr w:rsidR="00340049" w:rsidRPr="008E05C3" w14:paraId="1A718FB3"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7CBF8A56" w14:textId="77777777" w:rsidR="00340049" w:rsidRPr="008E05C3" w:rsidRDefault="00340049"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5B2AF7CE" w14:textId="11A0AC63" w:rsidR="00340049"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@directory-client</w:t>
            </w:r>
          </w:p>
        </w:tc>
      </w:tr>
      <w:tr w:rsidR="00340049" w:rsidRPr="008E05C3" w14:paraId="3C57AEEA"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7B52D72C" w14:textId="77777777" w:rsidR="00340049" w:rsidRPr="008E05C3" w:rsidRDefault="00340049"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34159DE8" w14:textId="4FB298E7" w:rsidR="00340049"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@fonts</w:t>
            </w:r>
          </w:p>
        </w:tc>
      </w:tr>
      <w:tr w:rsidR="00340049" w:rsidRPr="008E05C3" w14:paraId="78D99EF8"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08014C4C" w14:textId="77777777" w:rsidR="00340049" w:rsidRPr="008E05C3" w:rsidRDefault="00340049"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34D8B662" w14:textId="601CE60E" w:rsidR="00340049"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@gnome-apps</w:t>
            </w:r>
          </w:p>
        </w:tc>
      </w:tr>
      <w:tr w:rsidR="00340049" w:rsidRPr="008E05C3" w14:paraId="23C9BC65"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16B441C5" w14:textId="77777777" w:rsidR="00340049" w:rsidRPr="008E05C3" w:rsidRDefault="00340049"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1C4BD226" w14:textId="7186EC1C" w:rsidR="00340049"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@gnome-desktop</w:t>
            </w:r>
          </w:p>
        </w:tc>
      </w:tr>
      <w:tr w:rsidR="00340049" w:rsidRPr="008E05C3" w14:paraId="04A3D74B"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3390BB7E" w14:textId="77777777" w:rsidR="00340049" w:rsidRPr="008E05C3" w:rsidRDefault="00340049"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52759A0D" w14:textId="1FCC0921" w:rsidR="00340049"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@guest-agents</w:t>
            </w:r>
          </w:p>
        </w:tc>
      </w:tr>
      <w:tr w:rsidR="0051094D" w:rsidRPr="008E05C3" w14:paraId="303ECD5C"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20980002"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02451B8E" w14:textId="4F699027"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@guest-desktop-agents</w:t>
            </w:r>
          </w:p>
        </w:tc>
      </w:tr>
      <w:tr w:rsidR="0051094D" w:rsidRPr="008E05C3" w14:paraId="5F4F4F07"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05691519"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2B5B0EB0" w14:textId="57D988FF"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@input-methods</w:t>
            </w:r>
          </w:p>
        </w:tc>
      </w:tr>
      <w:tr w:rsidR="0051094D" w:rsidRPr="008E05C3" w14:paraId="465A2362"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1D172076"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1B4522F0" w14:textId="2DE22606"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@internet-applications</w:t>
            </w:r>
          </w:p>
        </w:tc>
      </w:tr>
      <w:tr w:rsidR="0051094D" w:rsidRPr="008E05C3" w14:paraId="27D96EAD"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27B890C6"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6E96BCE4" w14:textId="20170331"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@internet-browser</w:t>
            </w:r>
          </w:p>
        </w:tc>
      </w:tr>
      <w:tr w:rsidR="0051094D" w:rsidRPr="008E05C3" w14:paraId="70D873F2"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3503EF22"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72F9B66D" w14:textId="21B10B9B"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@java-platform</w:t>
            </w:r>
          </w:p>
        </w:tc>
      </w:tr>
      <w:tr w:rsidR="0051094D" w:rsidRPr="008E05C3" w14:paraId="690DCBEE"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66A86565"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6546D2B1" w14:textId="1A53F37F"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@legacy-x</w:t>
            </w:r>
          </w:p>
        </w:tc>
      </w:tr>
      <w:tr w:rsidR="0051094D" w:rsidRPr="008E05C3" w14:paraId="7C94C722"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4B7AF9C0"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47CC1D81" w14:textId="557C3D99"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@multimedia</w:t>
            </w:r>
          </w:p>
        </w:tc>
      </w:tr>
      <w:tr w:rsidR="0051094D" w:rsidRPr="008E05C3" w14:paraId="4FC7677D"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59C2DC42"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2388BD00" w14:textId="43CE1EB1"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@network-file-system-client</w:t>
            </w:r>
          </w:p>
        </w:tc>
      </w:tr>
      <w:tr w:rsidR="0051094D" w:rsidRPr="008E05C3" w14:paraId="038D2E50"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138697EE"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2D7F3125" w14:textId="5B2F61F7"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@networkmanager-submodules</w:t>
            </w:r>
          </w:p>
        </w:tc>
      </w:tr>
      <w:tr w:rsidR="0051094D" w:rsidRPr="008E05C3" w14:paraId="7F4A53D1"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03B4BCE2"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47BED6FC" w14:textId="3B8E3FB9"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@office-suite</w:t>
            </w:r>
          </w:p>
        </w:tc>
      </w:tr>
      <w:tr w:rsidR="0051094D" w:rsidRPr="008E05C3" w14:paraId="3C88BA4B"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723CB230"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1D8CC5B0" w14:textId="7CEA1756"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@print-client</w:t>
            </w:r>
          </w:p>
        </w:tc>
      </w:tr>
      <w:tr w:rsidR="0051094D" w:rsidRPr="008E05C3" w14:paraId="08D91610"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0CB76E4D"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740F450E" w14:textId="02F7F120"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@system-admin-tools</w:t>
            </w:r>
          </w:p>
        </w:tc>
      </w:tr>
      <w:tr w:rsidR="0051094D" w:rsidRPr="008E05C3" w14:paraId="672536A1"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6A705B5F"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736E3CF3" w14:textId="48CD31AF"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@x11</w:t>
            </w:r>
          </w:p>
        </w:tc>
      </w:tr>
      <w:tr w:rsidR="0051094D" w:rsidRPr="008E05C3" w14:paraId="69FAE198"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37BC42F9"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4C621636" w14:textId="2C25FFA5"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chrony</w:t>
            </w:r>
          </w:p>
        </w:tc>
      </w:tr>
      <w:tr w:rsidR="0051094D" w:rsidRPr="008E05C3" w14:paraId="244CA313"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7020FC6A"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3C80626C" w14:textId="7225B88D"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kexec-tools</w:t>
            </w:r>
          </w:p>
        </w:tc>
      </w:tr>
      <w:tr w:rsidR="0051094D" w:rsidRPr="008E05C3" w14:paraId="49475FB4"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34A8A1DE"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44569964" w14:textId="424BD48B"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epel-release</w:t>
            </w:r>
          </w:p>
        </w:tc>
      </w:tr>
      <w:tr w:rsidR="0051094D" w:rsidRPr="008E05C3" w14:paraId="4359402F"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5E0B0B79"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68C4074F" w14:textId="015C0581"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kernel-headers</w:t>
            </w:r>
          </w:p>
        </w:tc>
      </w:tr>
      <w:tr w:rsidR="0051094D" w:rsidRPr="008E05C3" w14:paraId="710F4D21"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56A77A81"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72137F80" w14:textId="1B5E07C0"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kernel-devel</w:t>
            </w:r>
          </w:p>
        </w:tc>
      </w:tr>
      <w:tr w:rsidR="0051094D" w:rsidRPr="008E05C3" w14:paraId="6F886228"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4AC2076C"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10A39B45" w14:textId="41DECCA7"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glibc-devel</w:t>
            </w:r>
          </w:p>
        </w:tc>
      </w:tr>
      <w:tr w:rsidR="0051094D" w:rsidRPr="008E05C3" w14:paraId="33B27A54"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06E9CEB9"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52AC3678" w14:textId="51C9B2D7"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glibc-headers</w:t>
            </w:r>
          </w:p>
        </w:tc>
      </w:tr>
      <w:tr w:rsidR="0051094D" w:rsidRPr="008E05C3" w14:paraId="3E206FAC"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6C1DB239"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4A4B198F" w14:textId="3D7522ED"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gcc</w:t>
            </w:r>
          </w:p>
        </w:tc>
      </w:tr>
      <w:tr w:rsidR="0051094D" w:rsidRPr="008E05C3" w14:paraId="0895A6AB"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22800C5F"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25675787" w14:textId="74F38653"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dkms</w:t>
            </w:r>
          </w:p>
        </w:tc>
      </w:tr>
      <w:tr w:rsidR="0051094D" w:rsidRPr="008E05C3" w14:paraId="340B2B69"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7C61EB5C"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538F1AFD" w14:textId="2761FB54"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make</w:t>
            </w:r>
          </w:p>
        </w:tc>
      </w:tr>
      <w:tr w:rsidR="0051094D" w:rsidRPr="008E05C3" w14:paraId="73AFDF85"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49FD6CEE"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1A48BE0E" w14:textId="59623397"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bzip2</w:t>
            </w:r>
          </w:p>
        </w:tc>
      </w:tr>
      <w:tr w:rsidR="0051094D" w:rsidRPr="008E05C3" w14:paraId="12C81C00"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1F34B0CA"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436EF55F" w14:textId="43D83B28" w:rsidR="0051094D" w:rsidRDefault="0051094D" w:rsidP="0051094D">
            <w:pPr>
              <w:spacing w:before="0" w:after="0" w:line="240" w:lineRule="auto"/>
              <w:jc w:val="center"/>
              <w:rPr>
                <w:rFonts w:ascii="Calibri" w:hAnsi="Calibri" w:cs="Calibri"/>
                <w:color w:val="000000"/>
                <w:sz w:val="22"/>
                <w:lang w:eastAsia="en-GB"/>
              </w:rPr>
            </w:pPr>
            <w:r>
              <w:rPr>
                <w:rFonts w:ascii="Calibri" w:hAnsi="Calibri" w:cs="Calibri"/>
                <w:color w:val="000000"/>
                <w:sz w:val="22"/>
              </w:rPr>
              <w:t>perl</w:t>
            </w:r>
          </w:p>
        </w:tc>
      </w:tr>
    </w:tbl>
    <w:p w14:paraId="42E715D9" w14:textId="723821F2" w:rsidR="008E05C3" w:rsidRPr="00B4068C" w:rsidRDefault="008E05C3" w:rsidP="008E05C3">
      <w:pPr>
        <w:pStyle w:val="Caption"/>
        <w:jc w:val="center"/>
      </w:pPr>
      <w:bookmarkStart w:id="80" w:name="_Toc31044558"/>
      <w:r>
        <w:t xml:space="preserve">Table </w:t>
      </w:r>
      <w:fldSimple w:instr=" SEQ Table \* ARABIC ">
        <w:r w:rsidR="00291519">
          <w:rPr>
            <w:noProof/>
          </w:rPr>
          <w:t>4</w:t>
        </w:r>
      </w:fldSimple>
      <w:r>
        <w:t>: Final Configuration and Software selection for UASIS</w:t>
      </w:r>
      <w:bookmarkEnd w:id="80"/>
    </w:p>
    <w:p w14:paraId="3DAC1588" w14:textId="3ED049D1" w:rsidR="00C13E01" w:rsidRPr="00ED4E36" w:rsidRDefault="003D58B8" w:rsidP="0075749A">
      <w:pPr>
        <w:pStyle w:val="Heading1"/>
      </w:pPr>
      <w:bookmarkStart w:id="81" w:name="_Toc31044457"/>
      <w:r>
        <w:t>9</w:t>
      </w:r>
      <w:r w:rsidR="00D524E5">
        <w:t xml:space="preserve">.0 </w:t>
      </w:r>
      <w:bookmarkEnd w:id="62"/>
      <w:bookmarkEnd w:id="63"/>
      <w:r w:rsidR="00D4781E">
        <w:t>Development Methodology</w:t>
      </w:r>
      <w:bookmarkEnd w:id="81"/>
    </w:p>
    <w:p w14:paraId="0C9F4457" w14:textId="659BE11D" w:rsidR="006770C8" w:rsidRDefault="00A50FC0" w:rsidP="0075749A">
      <w:r>
        <w:t xml:space="preserve">Through the development process of the project an agile development methodology was followed through the implementation </w:t>
      </w:r>
      <w:r w:rsidR="00D37616">
        <w:t xml:space="preserve">and objective </w:t>
      </w:r>
      <w:r>
        <w:t>of iterative development</w:t>
      </w:r>
      <w:r w:rsidR="000F5197">
        <w:t xml:space="preserve"> </w:t>
      </w:r>
      <w:r w:rsidR="000F5197">
        <w:fldChar w:fldCharType="begin" w:fldLock="1"/>
      </w:r>
      <w:r w:rsidR="00CB0E20">
        <w:instrText>ADDIN CSL_CITATION {"citationItems":[{"id":"ITEM-1","itemData":{"URL":"https://www.cprime.com/resources/what-is-agile-what-is-scrum/","accessed":{"date-parts":[["2019","7","28"]]},"author":[{"dropping-particle":"","family":"CPRIME","given":"","non-dropping-particle":"","parse-names":false,"suffix":""}],"id":"ITEM-1","issued":{"date-parts":[["0"]]},"title":"What is Agile? - What is Scrum? - Agile FAQ's","type":"webpage"},"uris":["http://www.mendeley.com/documents/?uuid=a9dbedaf-7ef4-42ea-843a-4b37c7571030"]}],"mendeley":{"formattedCitation":"[27]","plainTextFormattedCitation":"[27]","previouslyFormattedCitation":"[27]"},"properties":{"noteIndex":0},"schema":"https://github.com/citation-style-language/schema/raw/master/csl-citation.json"}</w:instrText>
      </w:r>
      <w:r w:rsidR="000F5197">
        <w:fldChar w:fldCharType="separate"/>
      </w:r>
      <w:r w:rsidR="007B4CC0" w:rsidRPr="007B4CC0">
        <w:rPr>
          <w:noProof/>
        </w:rPr>
        <w:t>[27]</w:t>
      </w:r>
      <w:r w:rsidR="000F5197">
        <w:fldChar w:fldCharType="end"/>
      </w:r>
      <w:r>
        <w:t xml:space="preserve">. </w:t>
      </w:r>
      <w:r w:rsidR="00214918">
        <w:t xml:space="preserve">As identified by </w:t>
      </w:r>
      <w:r w:rsidR="00CC3352">
        <w:t xml:space="preserve">Baloian et al via the paper: </w:t>
      </w:r>
      <w:r w:rsidR="006770C8">
        <w:t>“</w:t>
      </w:r>
      <w:r w:rsidR="00CC3352">
        <w:t>Mobile Collaboration for business process elicitation from an Agile development methodology viewpoint</w:t>
      </w:r>
      <w:r w:rsidR="006770C8">
        <w:t>”</w:t>
      </w:r>
      <w:r w:rsidR="00CC3352">
        <w:t xml:space="preserve"> presented via the IEEE 10</w:t>
      </w:r>
      <w:r w:rsidR="00CC3352" w:rsidRPr="00CC3352">
        <w:rPr>
          <w:vertAlign w:val="superscript"/>
        </w:rPr>
        <w:t>th</w:t>
      </w:r>
      <w:r w:rsidR="00CC3352">
        <w:t xml:space="preserve"> International Conference on e-business engineering; the approach of agile development has in fact three basic characteristics which consist of the frequent delivery through a given project, encourages the close communications of stakeholders, developers etc. and also enables reflective improvement</w:t>
      </w:r>
      <w:r w:rsidR="00C76BD8">
        <w:t xml:space="preserve"> </w:t>
      </w:r>
      <w:r w:rsidR="00C76BD8">
        <w:fldChar w:fldCharType="begin" w:fldLock="1"/>
      </w:r>
      <w:r w:rsidR="00CB0E20">
        <w:instrText>ADDIN CSL_CITATION {"citationItems":[{"id":"ITEM-1","itemData":{"DOI":"10.1109/ICEBE.2013.47","author":[{"dropping-particle":"","family":"Baloian","given":"Nelson","non-dropping-particle":"","parse-names":false,"suffix":""},{"dropping-particle":"","family":"Pino","given":"Jose A","non-dropping-particle":"","parse-names":false,"suffix":""},{"dropping-particle":"","family":"Reveco","given":"Carlos","non-dropping-particle":"","parse-names":false,"suffix":""},{"dropping-particle":"","family":"Zurita","given":"Gustavo","non-dropping-particle":"","parse-names":false,"suffix":""}],"editor":[{"dropping-particle":"","family":"IEEE","given":"","non-dropping-particle":"","parse-names":false,"suffix":""}],"id":"ITEM-1","issued":{"date-parts":[["2013"]]},"page":"306-311","publisher-place":"Coventry, UK","title":"Mobile Collaboration for Business Process Elicitation from an Agile Development Methodology Viewpoint","type":"paper-conference"},"uris":["http://www.mendeley.com/documents/?uuid=3caca3b9-0b41-41e0-841f-7220585cf450"]}],"mendeley":{"formattedCitation":"[28]","plainTextFormattedCitation":"[28]","previouslyFormattedCitation":"[28]"},"properties":{"noteIndex":0},"schema":"https://github.com/citation-style-language/schema/raw/master/csl-citation.json"}</w:instrText>
      </w:r>
      <w:r w:rsidR="00C76BD8">
        <w:fldChar w:fldCharType="separate"/>
      </w:r>
      <w:r w:rsidR="007B4CC0" w:rsidRPr="007B4CC0">
        <w:rPr>
          <w:noProof/>
        </w:rPr>
        <w:t>[28]</w:t>
      </w:r>
      <w:r w:rsidR="00C76BD8">
        <w:fldChar w:fldCharType="end"/>
      </w:r>
      <w:r w:rsidR="00CC3352">
        <w:t>.</w:t>
      </w:r>
      <w:r w:rsidR="00DC11FD">
        <w:t xml:space="preserve"> </w:t>
      </w:r>
    </w:p>
    <w:p w14:paraId="76049E28" w14:textId="1DF57473" w:rsidR="00D4781E" w:rsidRDefault="003D58B8" w:rsidP="00D4781E">
      <w:pPr>
        <w:pStyle w:val="Heading2"/>
      </w:pPr>
      <w:bookmarkStart w:id="82" w:name="_Toc31044458"/>
      <w:r>
        <w:t>9</w:t>
      </w:r>
      <w:r w:rsidR="00D4781E">
        <w:t>.1 Feature Driven Development</w:t>
      </w:r>
      <w:bookmarkEnd w:id="82"/>
    </w:p>
    <w:p w14:paraId="68A71508" w14:textId="60D0CF0F" w:rsidR="00A50FC0" w:rsidRDefault="00DC11FD" w:rsidP="0075749A">
      <w:r>
        <w:t xml:space="preserve">There are many agile methodologies available along with many that are customised to meet the needs of a project/organisation. The methodology followed for the </w:t>
      </w:r>
      <w:r>
        <w:lastRenderedPageBreak/>
        <w:t xml:space="preserve">completion of this project was the Feature Driven Development methodology which </w:t>
      </w:r>
      <w:r w:rsidR="0055075C">
        <w:t>can</w:t>
      </w:r>
      <w:r>
        <w:t xml:space="preserve"> also </w:t>
      </w:r>
      <w:r w:rsidR="0055075C">
        <w:t xml:space="preserve">be </w:t>
      </w:r>
      <w:r>
        <w:t xml:space="preserve">referred to as FDD. </w:t>
      </w:r>
      <w:r w:rsidR="007F76CE">
        <w:t>As Chowdhury and Huda identify in the “Comparison between adaptive software development and feature driven development ”</w:t>
      </w:r>
      <w:r>
        <w:t xml:space="preserve"> </w:t>
      </w:r>
      <w:r w:rsidR="007F76CE">
        <w:t>via the “proceedings of the 2011 international conference on computer science and network topology” feature driven development was first identified and implemented in 1997 by a</w:t>
      </w:r>
      <w:r w:rsidR="00F44827">
        <w:t xml:space="preserve"> Jeff De Luca and Peter Coad </w:t>
      </w:r>
      <w:r w:rsidR="00F44827">
        <w:fldChar w:fldCharType="begin" w:fldLock="1"/>
      </w:r>
      <w:r w:rsidR="00CB0E20">
        <w:instrText>ADDIN CSL_CITATION {"citationItems":[{"id":"ITEM-1","itemData":{"DOI":"10.1109/ICCSNT.2011.6181977","author":[{"dropping-particle":"","family":"Chowdhury","given":"Ashraf Ferdouse","non-dropping-particle":"","parse-names":false,"suffix":""},{"dropping-particle":"","family":"Huda","given":"Mohammad Nazmul","non-dropping-particle":"","parse-names":false,"suffix":""}],"editor":[{"dropping-particle":"","family":"IEEE","given":"","non-dropping-particle":"","parse-names":false,"suffix":""}],"id":"ITEM-1","issued":{"date-parts":[["2011"]]},"page":"363-367","publisher":"IEEE","publisher-place":"Harbin, China","title":"Comparison between Adaptive Software Development and Feature Driven Development","type":"paper-conference"},"uris":["http://www.mendeley.com/documents/?uuid=6055864d-ac1a-412f-96d4-6c7c9d9c5867"]}],"mendeley":{"formattedCitation":"[29]","plainTextFormattedCitation":"[29]","previouslyFormattedCitation":"[29]"},"properties":{"noteIndex":0},"schema":"https://github.com/citation-style-language/schema/raw/master/csl-citation.json"}</w:instrText>
      </w:r>
      <w:r w:rsidR="00F44827">
        <w:fldChar w:fldCharType="separate"/>
      </w:r>
      <w:r w:rsidR="007B4CC0" w:rsidRPr="007B4CC0">
        <w:rPr>
          <w:noProof/>
        </w:rPr>
        <w:t>[29]</w:t>
      </w:r>
      <w:r w:rsidR="00F44827">
        <w:fldChar w:fldCharType="end"/>
      </w:r>
      <w:r w:rsidR="00920449">
        <w:t xml:space="preserve"> via the implementation of a project which was carried out and completed at the United Overseas Bank in Singapore. This project initially started with the implementation of the ‘Coad Method’ but through the duration of the project this grew and evolved to become what is known as feature d</w:t>
      </w:r>
      <w:r w:rsidR="00F44827">
        <w:t xml:space="preserve">riven development </w:t>
      </w:r>
      <w:r w:rsidR="00F44827">
        <w:fldChar w:fldCharType="begin" w:fldLock="1"/>
      </w:r>
      <w:r w:rsidR="00CB0E20">
        <w:instrText>ADDIN CSL_CITATION {"citationItems":[{"id":"ITEM-1","itemData":{"DOI":"10.1109/ICCSNT.2011.6181977","author":[{"dropping-particle":"","family":"Chowdhury","given":"Ashraf Ferdouse","non-dropping-particle":"","parse-names":false,"suffix":""},{"dropping-particle":"","family":"Huda","given":"Mohammad Nazmul","non-dropping-particle":"","parse-names":false,"suffix":""}],"editor":[{"dropping-particle":"","family":"IEEE","given":"","non-dropping-particle":"","parse-names":false,"suffix":""}],"id":"ITEM-1","issued":{"date-parts":[["2011"]]},"page":"363-367","publisher":"IEEE","publisher-place":"Harbin, China","title":"Comparison between Adaptive Software Development and Feature Driven Development","type":"paper-conference"},"uris":["http://www.mendeley.com/documents/?uuid=6055864d-ac1a-412f-96d4-6c7c9d9c5867"]}],"mendeley":{"formattedCitation":"[29]","plainTextFormattedCitation":"[29]","previouslyFormattedCitation":"[29]"},"properties":{"noteIndex":0},"schema":"https://github.com/citation-style-language/schema/raw/master/csl-citation.json"}</w:instrText>
      </w:r>
      <w:r w:rsidR="00F44827">
        <w:fldChar w:fldCharType="separate"/>
      </w:r>
      <w:r w:rsidR="007B4CC0" w:rsidRPr="007B4CC0">
        <w:rPr>
          <w:noProof/>
        </w:rPr>
        <w:t>[29]</w:t>
      </w:r>
      <w:r w:rsidR="00F44827">
        <w:fldChar w:fldCharType="end"/>
      </w:r>
      <w:r w:rsidR="00920449">
        <w:t xml:space="preserve">. </w:t>
      </w:r>
      <w:r w:rsidR="00E03C81">
        <w:t>Following this Jeff De Luca and Peter Coad provided an overview of FDD within the publishment of “Java Modelling in Colour with UML”</w:t>
      </w:r>
      <w:r w:rsidR="002968E8">
        <w:t xml:space="preserve"> in 1999. From chapter 6 of “Java modelling in colour with UML” it is identified that feature driven development is viewed to be a brief or short iteration or iterations bas</w:t>
      </w:r>
      <w:r w:rsidR="00DF5C48">
        <w:t xml:space="preserve">ed on a model driven process </w:t>
      </w:r>
      <w:r w:rsidR="00DF5C48">
        <w:fldChar w:fldCharType="begin" w:fldLock="1"/>
      </w:r>
      <w:r w:rsidR="00CB0E20">
        <w:instrText>ADDIN CSL_CITATION {"citationItems":[{"id":"ITEM-1","itemData":{"ISBN":"9780130115102","author":[{"dropping-particle":"","family":"Coad","given":"Peter","non-dropping-particle":"","parse-names":false,"suffix":""},{"dropping-particle":"","family":"LeFebvre","given":"Eric","non-dropping-particle":"","parse-names":false,"suffix":""},{"dropping-particle":"De","family":"Luca","given":"Jeff","non-dropping-particle":"","parse-names":false,"suffix":""}],"edition":"First","id":"ITEM-1","issued":{"date-parts":[["1999"]]},"publisher":"Prentice-Hall","publisher-place":"New Jersey","title":"Java Modeling in Color with UML: Enterprise components and process","type":"book"},"uris":["http://www.mendeley.com/documents/?uuid=f0b35a2f-a722-4163-9826-5615021b4035"]}],"mendeley":{"formattedCitation":"[30]","plainTextFormattedCitation":"[30]","previouslyFormattedCitation":"[30]"},"properties":{"noteIndex":0},"schema":"https://github.com/citation-style-language/schema/raw/master/csl-citation.json"}</w:instrText>
      </w:r>
      <w:r w:rsidR="00DF5C48">
        <w:fldChar w:fldCharType="separate"/>
      </w:r>
      <w:r w:rsidR="007B4CC0" w:rsidRPr="007B4CC0">
        <w:rPr>
          <w:noProof/>
        </w:rPr>
        <w:t>[30]</w:t>
      </w:r>
      <w:r w:rsidR="00DF5C48">
        <w:fldChar w:fldCharType="end"/>
      </w:r>
      <w:r w:rsidR="002968E8">
        <w:t>.</w:t>
      </w:r>
      <w:r w:rsidR="00F26C5D">
        <w:t xml:space="preserve"> Feature driven development is mainly broken down into five separate sub phases or processes which are:</w:t>
      </w:r>
    </w:p>
    <w:p w14:paraId="1F555208" w14:textId="293CD099" w:rsidR="00F26C5D" w:rsidRDefault="00F26C5D" w:rsidP="001B111E">
      <w:pPr>
        <w:pStyle w:val="ListParagraph"/>
        <w:numPr>
          <w:ilvl w:val="0"/>
          <w:numId w:val="1"/>
        </w:numPr>
      </w:pPr>
      <w:r>
        <w:t>Overall model development</w:t>
      </w:r>
    </w:p>
    <w:p w14:paraId="1D1B52C7" w14:textId="55A58DC0" w:rsidR="00F26C5D" w:rsidRDefault="00F26C5D" w:rsidP="001B111E">
      <w:pPr>
        <w:pStyle w:val="ListParagraph"/>
        <w:numPr>
          <w:ilvl w:val="0"/>
          <w:numId w:val="1"/>
        </w:numPr>
      </w:pPr>
      <w:r>
        <w:t>Feature List creation</w:t>
      </w:r>
    </w:p>
    <w:p w14:paraId="4B3BF3DD" w14:textId="1BFD1C31" w:rsidR="00F26C5D" w:rsidRDefault="00F26C5D" w:rsidP="001B111E">
      <w:pPr>
        <w:pStyle w:val="ListParagraph"/>
        <w:numPr>
          <w:ilvl w:val="0"/>
          <w:numId w:val="1"/>
        </w:numPr>
      </w:pPr>
      <w:r>
        <w:t>Planning by feature</w:t>
      </w:r>
    </w:p>
    <w:p w14:paraId="582F43CA" w14:textId="635370B1" w:rsidR="00F26C5D" w:rsidRDefault="00F26C5D" w:rsidP="001B111E">
      <w:pPr>
        <w:pStyle w:val="ListParagraph"/>
        <w:numPr>
          <w:ilvl w:val="0"/>
          <w:numId w:val="1"/>
        </w:numPr>
      </w:pPr>
      <w:r>
        <w:t>Designing by feature</w:t>
      </w:r>
    </w:p>
    <w:p w14:paraId="13172D37" w14:textId="47CF8883" w:rsidR="00F26C5D" w:rsidRDefault="00F26C5D" w:rsidP="001B111E">
      <w:pPr>
        <w:pStyle w:val="ListParagraph"/>
        <w:numPr>
          <w:ilvl w:val="0"/>
          <w:numId w:val="1"/>
        </w:numPr>
      </w:pPr>
      <w:r>
        <w:t>Building by feature</w:t>
      </w:r>
    </w:p>
    <w:p w14:paraId="7FB4E0BA" w14:textId="3FDF137E" w:rsidR="00F26C5D" w:rsidRDefault="00DF5C48" w:rsidP="00F26C5D">
      <w:r>
        <w:fldChar w:fldCharType="begin" w:fldLock="1"/>
      </w:r>
      <w:r w:rsidR="00CB0E20">
        <w:instrText>ADDIN CSL_CITATION {"citationItems":[{"id":"ITEM-1","itemData":{"DOI":"10.5815/ijmecs.2017.09.06","author":[{"dropping-particle":"","family":"Zahid","given":"Nawaz","non-dropping-particle":"","parse-names":false,"suffix":""},{"dropping-particle":"","family":"Faiza","given":"Anwer","non-dropping-particle":"","parse-names":false,"suffix":""}],"container-title":"International Journal of Modern Education and Computer Science","id":"ITEM-1","issue":"9","issued":{"date-parts":[["2017"]]},"page":"53","title":"Simplified FDD Process Model","type":"article-journal","volume":"9"},"uris":["http://www.mendeley.com/documents/?uuid=5ab9eca9-9f4c-400c-ae6c-30c4e8476895"]}],"mendeley":{"formattedCitation":"[31]","plainTextFormattedCitation":"[31]","previouslyFormattedCitation":"[31]"},"properties":{"noteIndex":0},"schema":"https://github.com/citation-style-language/schema/raw/master/csl-citation.json"}</w:instrText>
      </w:r>
      <w:r>
        <w:fldChar w:fldCharType="separate"/>
      </w:r>
      <w:r w:rsidR="007B4CC0" w:rsidRPr="007B4CC0">
        <w:rPr>
          <w:noProof/>
        </w:rPr>
        <w:t>[31]</w:t>
      </w:r>
      <w:r>
        <w:fldChar w:fldCharType="end"/>
      </w:r>
      <w:r w:rsidR="00B82846">
        <w:t>.</w:t>
      </w:r>
    </w:p>
    <w:p w14:paraId="31C28A92" w14:textId="714B2AF8" w:rsidR="006770C8" w:rsidRDefault="001B73CB" w:rsidP="00F26C5D">
      <w:r>
        <w:t>Once the overall design and identification of the project model has been compiled, established and completed, the project then evolves and moves to progress with the individual development iteration steps of desig</w:t>
      </w:r>
      <w:r w:rsidR="00DF5C48">
        <w:t xml:space="preserve">ning and building by feature </w:t>
      </w:r>
      <w:r w:rsidR="00DF5C48">
        <w:fldChar w:fldCharType="begin" w:fldLock="1"/>
      </w:r>
      <w:r w:rsidR="00CB0E20">
        <w:instrText>ADDIN CSL_CITATION {"citationItems":[{"id":"ITEM-1","itemData":{"ISBN":"9780130115102","author":[{"dropping-particle":"","family":"Coad","given":"Peter","non-dropping-particle":"","parse-names":false,"suffix":""},{"dropping-particle":"","family":"LeFebvre","given":"Eric","non-dropping-particle":"","parse-names":false,"suffix":""},{"dropping-particle":"De","family":"Luca","given":"Jeff","non-dropping-particle":"","parse-names":false,"suffix":""}],"edition":"First","id":"ITEM-1","issued":{"date-parts":[["1999"]]},"publisher":"Prentice-Hall","publisher-place":"New Jersey","title":"Java Modeling in Color with UML: Enterprise components and process","type":"book"},"uris":["http://www.mendeley.com/documents/?uuid=f0b35a2f-a722-4163-9826-5615021b4035"]}],"mendeley":{"formattedCitation":"[30]","plainTextFormattedCitation":"[30]","previouslyFormattedCitation":"[30]"},"properties":{"noteIndex":0},"schema":"https://github.com/citation-style-language/schema/raw/master/csl-citation.json"}</w:instrText>
      </w:r>
      <w:r w:rsidR="00DF5C48">
        <w:fldChar w:fldCharType="separate"/>
      </w:r>
      <w:r w:rsidR="007B4CC0" w:rsidRPr="007B4CC0">
        <w:rPr>
          <w:noProof/>
        </w:rPr>
        <w:t>[30]</w:t>
      </w:r>
      <w:r w:rsidR="00DF5C48">
        <w:fldChar w:fldCharType="end"/>
      </w:r>
      <w:r>
        <w:t xml:space="preserve">. </w:t>
      </w:r>
      <w:r w:rsidR="000F73BF">
        <w:t xml:space="preserve">The individual feature must be small in size and accurate to the requirements of the stakeholders. As Coad et al identify, a feature could be as small as </w:t>
      </w:r>
      <w:r w:rsidR="009662F9">
        <w:t>“Assigning</w:t>
      </w:r>
      <w:r w:rsidR="00DF5C48">
        <w:t xml:space="preserve"> </w:t>
      </w:r>
      <w:r w:rsidR="00DF5C48">
        <w:lastRenderedPageBreak/>
        <w:t xml:space="preserve">unique order numbers” </w:t>
      </w:r>
      <w:r w:rsidR="00DF5C48">
        <w:fldChar w:fldCharType="begin" w:fldLock="1"/>
      </w:r>
      <w:r w:rsidR="00CB0E20">
        <w:instrText>ADDIN CSL_CITATION {"citationItems":[{"id":"ITEM-1","itemData":{"ISBN":"9780130115102","author":[{"dropping-particle":"","family":"Coad","given":"Peter","non-dropping-particle":"","parse-names":false,"suffix":""},{"dropping-particle":"","family":"LeFebvre","given":"Eric","non-dropping-particle":"","parse-names":false,"suffix":""},{"dropping-particle":"De","family":"Luca","given":"Jeff","non-dropping-particle":"","parse-names":false,"suffix":""}],"edition":"First","id":"ITEM-1","issued":{"date-parts":[["1999"]]},"publisher":"Prentice-Hall","publisher-place":"New Jersey","title":"Java Modeling in Color with UML: Enterprise components and process","type":"book"},"uris":["http://www.mendeley.com/documents/?uuid=f0b35a2f-a722-4163-9826-5615021b4035"]}],"mendeley":{"formattedCitation":"[30]","plainTextFormattedCitation":"[30]","previouslyFormattedCitation":"[30]"},"properties":{"noteIndex":0},"schema":"https://github.com/citation-style-language/schema/raw/master/csl-citation.json"}</w:instrText>
      </w:r>
      <w:r w:rsidR="00DF5C48">
        <w:fldChar w:fldCharType="separate"/>
      </w:r>
      <w:r w:rsidR="007B4CC0" w:rsidRPr="007B4CC0">
        <w:rPr>
          <w:noProof/>
        </w:rPr>
        <w:t>[30]</w:t>
      </w:r>
      <w:r w:rsidR="00DF5C48">
        <w:fldChar w:fldCharType="end"/>
      </w:r>
      <w:r w:rsidR="000F73BF">
        <w:t>.</w:t>
      </w:r>
      <w:r w:rsidR="006770C8">
        <w:t xml:space="preserve"> Feature driven development is seen to provide an acceptable, accurate guidance and detailed overview of the progress of a given project providing a concurrent development of the project. Coad et al voice that it is best to keep items as simple as possible but importantly these items must be well identified and defined from t</w:t>
      </w:r>
      <w:r w:rsidR="00A27CA7">
        <w:t>he start, this then provides an</w:t>
      </w:r>
      <w:r w:rsidR="006770C8">
        <w:t xml:space="preserve"> efficient evolution of the project. It is identified that the best way to complete the creation of a proce</w:t>
      </w:r>
      <w:r w:rsidR="00DF5C48">
        <w:t xml:space="preserve">ss is that of following ETVX </w:t>
      </w:r>
      <w:r w:rsidR="00DF5C48">
        <w:fldChar w:fldCharType="begin" w:fldLock="1"/>
      </w:r>
      <w:r w:rsidR="00CB0E20">
        <w:instrText>ADDIN CSL_CITATION {"citationItems":[{"id":"ITEM-1","itemData":{"ISBN":"9780130115102","author":[{"dropping-particle":"","family":"Coad","given":"Peter","non-dropping-particle":"","parse-names":false,"suffix":""},{"dropping-particle":"","family":"LeFebvre","given":"Eric","non-dropping-particle":"","parse-names":false,"suffix":""},{"dropping-particle":"De","family":"Luca","given":"Jeff","non-dropping-particle":"","parse-names":false,"suffix":""}],"edition":"First","id":"ITEM-1","issued":{"date-parts":[["1999"]]},"publisher":"Prentice-Hall","publisher-place":"New Jersey","title":"Java Modeling in Color with UML: Enterprise components and process","type":"book"},"uris":["http://www.mendeley.com/documents/?uuid=f0b35a2f-a722-4163-9826-5615021b4035"]}],"mendeley":{"formattedCitation":"[30]","plainTextFormattedCitation":"[30]","previouslyFormattedCitation":"[30]"},"properties":{"noteIndex":0},"schema":"https://github.com/citation-style-language/schema/raw/master/csl-citation.json"}</w:instrText>
      </w:r>
      <w:r w:rsidR="00DF5C48">
        <w:fldChar w:fldCharType="separate"/>
      </w:r>
      <w:r w:rsidR="007B4CC0" w:rsidRPr="007B4CC0">
        <w:rPr>
          <w:noProof/>
        </w:rPr>
        <w:t>[30]</w:t>
      </w:r>
      <w:r w:rsidR="00DF5C48">
        <w:fldChar w:fldCharType="end"/>
      </w:r>
      <w:r w:rsidR="006770C8">
        <w:t>, which was first introduced by IBM in the 80’s. ETVX is combined of:</w:t>
      </w:r>
    </w:p>
    <w:p w14:paraId="0C532A63" w14:textId="33AC7E2C" w:rsidR="006770C8" w:rsidRDefault="006770C8" w:rsidP="001B111E">
      <w:pPr>
        <w:pStyle w:val="ListParagraph"/>
        <w:numPr>
          <w:ilvl w:val="0"/>
          <w:numId w:val="5"/>
        </w:numPr>
      </w:pPr>
      <w:r>
        <w:t>Entry criteria</w:t>
      </w:r>
    </w:p>
    <w:p w14:paraId="0CE00F15" w14:textId="4CDCCC5D" w:rsidR="006770C8" w:rsidRDefault="006770C8" w:rsidP="001B111E">
      <w:pPr>
        <w:pStyle w:val="ListParagraph"/>
        <w:numPr>
          <w:ilvl w:val="0"/>
          <w:numId w:val="5"/>
        </w:numPr>
      </w:pPr>
      <w:r>
        <w:t>Task</w:t>
      </w:r>
    </w:p>
    <w:p w14:paraId="4D98E360" w14:textId="56B2020F" w:rsidR="006770C8" w:rsidRDefault="006770C8" w:rsidP="001B111E">
      <w:pPr>
        <w:pStyle w:val="ListParagraph"/>
        <w:numPr>
          <w:ilvl w:val="0"/>
          <w:numId w:val="5"/>
        </w:numPr>
      </w:pPr>
      <w:r>
        <w:t>Verification</w:t>
      </w:r>
    </w:p>
    <w:p w14:paraId="0605DA43" w14:textId="7F22D636" w:rsidR="006770C8" w:rsidRDefault="006770C8" w:rsidP="001B111E">
      <w:pPr>
        <w:pStyle w:val="ListParagraph"/>
        <w:numPr>
          <w:ilvl w:val="0"/>
          <w:numId w:val="5"/>
        </w:numPr>
      </w:pPr>
      <w:r>
        <w:t>Exit Criteria</w:t>
      </w:r>
    </w:p>
    <w:p w14:paraId="1C1B2C4D" w14:textId="501941FF" w:rsidR="00B82846" w:rsidRDefault="006770C8" w:rsidP="00F26C5D">
      <w:r>
        <w:t>Only if the entry criteria is met can the process be started and only when the verification has been completed can the</w:t>
      </w:r>
      <w:r w:rsidR="00D43C0E">
        <w:t xml:space="preserve"> process be exited/completed </w:t>
      </w:r>
      <w:r w:rsidR="00D43C0E">
        <w:fldChar w:fldCharType="begin" w:fldLock="1"/>
      </w:r>
      <w:r w:rsidR="00CB0E20">
        <w:instrText>ADDIN CSL_CITATION {"citationItems":[{"id":"ITEM-1","itemData":{"URL":"https://setandbma.wordpress.com/2012/09/13/tdd-and-etvx-can-they-be-equated/","accessed":{"date-parts":[["2019","7","28"]]},"author":[{"dropping-particle":"","family":"Banerjee","given":"Udayan","non-dropping-particle":"","parse-names":false,"suffix":""}],"id":"ITEM-1","issued":{"date-parts":[["2012"]]},"title":"Technology Trend Analysis","type":"webpage"},"uris":["http://www.mendeley.com/documents/?uuid=406bbc28-e245-4b12-bb96-591e0147d813"]}],"mendeley":{"formattedCitation":"[32]","plainTextFormattedCitation":"[32]","previouslyFormattedCitation":"[32]"},"properties":{"noteIndex":0},"schema":"https://github.com/citation-style-language/schema/raw/master/csl-citation.json"}</w:instrText>
      </w:r>
      <w:r w:rsidR="00D43C0E">
        <w:fldChar w:fldCharType="separate"/>
      </w:r>
      <w:r w:rsidR="007B4CC0" w:rsidRPr="007B4CC0">
        <w:rPr>
          <w:noProof/>
        </w:rPr>
        <w:t>[32]</w:t>
      </w:r>
      <w:r w:rsidR="00D43C0E">
        <w:fldChar w:fldCharType="end"/>
      </w:r>
      <w:r>
        <w:t>.</w:t>
      </w:r>
    </w:p>
    <w:p w14:paraId="3DAC15AA" w14:textId="0A06277D" w:rsidR="00BF4621" w:rsidRDefault="003D58B8" w:rsidP="0075749A">
      <w:pPr>
        <w:pStyle w:val="Heading1"/>
      </w:pPr>
      <w:bookmarkStart w:id="83" w:name="_Toc354419999"/>
      <w:bookmarkStart w:id="84" w:name="_Toc31044459"/>
      <w:r>
        <w:t>10</w:t>
      </w:r>
      <w:r w:rsidR="00D524E5">
        <w:t xml:space="preserve">.0 </w:t>
      </w:r>
      <w:r w:rsidR="005251FF">
        <w:t>Application</w:t>
      </w:r>
      <w:r w:rsidR="00BF4621">
        <w:t xml:space="preserve"> development</w:t>
      </w:r>
      <w:bookmarkEnd w:id="83"/>
      <w:r w:rsidR="00E42294">
        <w:t>:</w:t>
      </w:r>
      <w:bookmarkEnd w:id="84"/>
    </w:p>
    <w:p w14:paraId="3DAC15AB" w14:textId="33BD3BF0" w:rsidR="00976869" w:rsidRDefault="00245877" w:rsidP="0075749A">
      <w:r>
        <w:t xml:space="preserve">In order to successfully </w:t>
      </w:r>
      <w:r w:rsidR="001A1A43">
        <w:t xml:space="preserve">and accurately develop the </w:t>
      </w:r>
      <w:r w:rsidR="00607B8D">
        <w:t>minimum viable product</w:t>
      </w:r>
      <w:r w:rsidR="001A1A43">
        <w:t xml:space="preserve">, a time box system was implemented. Each </w:t>
      </w:r>
      <w:r w:rsidR="00D43C0E">
        <w:t>time box</w:t>
      </w:r>
      <w:r w:rsidR="001A1A43">
        <w:t xml:space="preserve"> was created around a given set of targeted features which were required to be completed in </w:t>
      </w:r>
      <w:r w:rsidR="00AA0AEB">
        <w:t>a</w:t>
      </w:r>
      <w:r w:rsidR="001A1A43">
        <w:t xml:space="preserve"> structured</w:t>
      </w:r>
      <w:r w:rsidR="00AA0AEB">
        <w:t xml:space="preserve">, </w:t>
      </w:r>
      <w:r w:rsidR="001A1A43">
        <w:t xml:space="preserve">organised </w:t>
      </w:r>
      <w:r w:rsidR="00AA0AEB">
        <w:t xml:space="preserve">and prioritised </w:t>
      </w:r>
      <w:r w:rsidR="001A1A43">
        <w:t xml:space="preserve">order. Each </w:t>
      </w:r>
      <w:r w:rsidR="00D43C0E">
        <w:t>time box</w:t>
      </w:r>
      <w:r w:rsidR="001A1A43">
        <w:t xml:space="preserve"> provided the priority level, creation and completion dates, duration in days </w:t>
      </w:r>
      <w:r w:rsidR="00AA0AEB">
        <w:t>and</w:t>
      </w:r>
      <w:r w:rsidR="001A1A43">
        <w:t xml:space="preserve"> a description of which features were required to be developed.</w:t>
      </w:r>
      <w:r w:rsidR="00455C03">
        <w:t xml:space="preserve"> Through the progression of each timebox, the developer ensured that concise and accurate testing was completed for each feature being developed. Should an issue be identified by the developer, either the issue was investigated and fixed within the same timebox or a new timebox was created</w:t>
      </w:r>
      <w:r w:rsidR="00090096">
        <w:t xml:space="preserve"> all of</w:t>
      </w:r>
      <w:r w:rsidR="00455C03">
        <w:t xml:space="preserve"> which depended on the complexity of the issue identified</w:t>
      </w:r>
      <w:r w:rsidR="0055075C">
        <w:t>, from the end testing of each feature being implemented</w:t>
      </w:r>
      <w:r w:rsidR="00455C03">
        <w:t>.</w:t>
      </w:r>
    </w:p>
    <w:p w14:paraId="2625237B" w14:textId="43AF6F26" w:rsidR="00CA2F50" w:rsidRDefault="00CA2F50" w:rsidP="00CA2F50">
      <w:pPr>
        <w:pStyle w:val="Heading2"/>
      </w:pPr>
      <w:bookmarkStart w:id="85" w:name="_Toc354420013"/>
      <w:bookmarkStart w:id="86" w:name="_Toc31044460"/>
      <w:r>
        <w:lastRenderedPageBreak/>
        <w:t>10.1 Time Box One</w:t>
      </w:r>
      <w:bookmarkEnd w:id="86"/>
    </w:p>
    <w:tbl>
      <w:tblPr>
        <w:tblStyle w:val="TableGrid"/>
        <w:tblW w:w="0" w:type="auto"/>
        <w:jc w:val="center"/>
        <w:tblLook w:val="04A0" w:firstRow="1" w:lastRow="0" w:firstColumn="1" w:lastColumn="0" w:noHBand="0" w:noVBand="1"/>
      </w:tblPr>
      <w:tblGrid>
        <w:gridCol w:w="1696"/>
        <w:gridCol w:w="2502"/>
        <w:gridCol w:w="1893"/>
        <w:gridCol w:w="1593"/>
      </w:tblGrid>
      <w:tr w:rsidR="00CA2F50" w:rsidRPr="006E7979" w14:paraId="2409EDAF" w14:textId="77777777" w:rsidTr="00021ECE">
        <w:trPr>
          <w:jc w:val="center"/>
        </w:trPr>
        <w:tc>
          <w:tcPr>
            <w:tcW w:w="1696" w:type="dxa"/>
            <w:shd w:val="clear" w:color="auto" w:fill="F2F2F2" w:themeFill="background1" w:themeFillShade="F2"/>
          </w:tcPr>
          <w:p w14:paraId="000EDD6C" w14:textId="77777777" w:rsidR="00CA2F50" w:rsidRPr="006E7979" w:rsidRDefault="00CA2F50" w:rsidP="00AA47FB">
            <w:pPr>
              <w:jc w:val="center"/>
              <w:rPr>
                <w:b/>
                <w:sz w:val="20"/>
                <w:szCs w:val="20"/>
              </w:rPr>
            </w:pPr>
            <w:r w:rsidRPr="006E7979">
              <w:rPr>
                <w:b/>
                <w:sz w:val="20"/>
                <w:szCs w:val="20"/>
              </w:rPr>
              <w:t>Project Name</w:t>
            </w:r>
          </w:p>
        </w:tc>
        <w:tc>
          <w:tcPr>
            <w:tcW w:w="5988" w:type="dxa"/>
            <w:gridSpan w:val="3"/>
          </w:tcPr>
          <w:p w14:paraId="55511E72" w14:textId="66C0BBCC" w:rsidR="00CA2F50" w:rsidRPr="006E7979" w:rsidRDefault="00CA2F50" w:rsidP="00AA47FB">
            <w:pPr>
              <w:jc w:val="center"/>
              <w:rPr>
                <w:b/>
                <w:sz w:val="20"/>
                <w:szCs w:val="20"/>
              </w:rPr>
            </w:pPr>
            <w:r w:rsidRPr="006E7979">
              <w:rPr>
                <w:b/>
                <w:sz w:val="20"/>
                <w:szCs w:val="20"/>
              </w:rPr>
              <w:t xml:space="preserve">Automation: Automated </w:t>
            </w:r>
            <w:r w:rsidR="006E7979">
              <w:rPr>
                <w:b/>
                <w:sz w:val="20"/>
                <w:szCs w:val="20"/>
              </w:rPr>
              <w:t xml:space="preserve">Operating System and </w:t>
            </w:r>
            <w:r w:rsidRPr="006E7979">
              <w:rPr>
                <w:b/>
                <w:sz w:val="20"/>
                <w:szCs w:val="20"/>
              </w:rPr>
              <w:t>Software Installation on Virtualised systems</w:t>
            </w:r>
          </w:p>
        </w:tc>
      </w:tr>
      <w:tr w:rsidR="00CA2F50" w:rsidRPr="006E7979" w14:paraId="4ED26ED6" w14:textId="77777777" w:rsidTr="00021ECE">
        <w:trPr>
          <w:trHeight w:val="1443"/>
          <w:jc w:val="center"/>
        </w:trPr>
        <w:tc>
          <w:tcPr>
            <w:tcW w:w="1696" w:type="dxa"/>
            <w:shd w:val="clear" w:color="auto" w:fill="F2F2F2" w:themeFill="background1" w:themeFillShade="F2"/>
          </w:tcPr>
          <w:p w14:paraId="2BF013C3" w14:textId="77777777" w:rsidR="00CA2F50" w:rsidRPr="006E7979" w:rsidRDefault="00CA2F50" w:rsidP="00AA47FB">
            <w:pPr>
              <w:jc w:val="center"/>
              <w:rPr>
                <w:b/>
                <w:sz w:val="20"/>
                <w:szCs w:val="20"/>
              </w:rPr>
            </w:pPr>
            <w:r w:rsidRPr="006E7979">
              <w:rPr>
                <w:b/>
                <w:sz w:val="20"/>
                <w:szCs w:val="20"/>
              </w:rPr>
              <w:t>Time box ID</w:t>
            </w:r>
          </w:p>
        </w:tc>
        <w:tc>
          <w:tcPr>
            <w:tcW w:w="2502" w:type="dxa"/>
          </w:tcPr>
          <w:p w14:paraId="3432FABB" w14:textId="3B9679E2" w:rsidR="00CA2F50" w:rsidRPr="006E7979" w:rsidRDefault="00CA2F50" w:rsidP="0013279A">
            <w:pPr>
              <w:jc w:val="center"/>
              <w:rPr>
                <w:b/>
                <w:sz w:val="20"/>
                <w:szCs w:val="20"/>
              </w:rPr>
            </w:pPr>
            <w:r w:rsidRPr="006E7979">
              <w:rPr>
                <w:bCs/>
                <w:sz w:val="20"/>
                <w:szCs w:val="20"/>
              </w:rPr>
              <w:t xml:space="preserve">T1: </w:t>
            </w:r>
            <w:r w:rsidR="00595462" w:rsidRPr="006E7979">
              <w:rPr>
                <w:bCs/>
                <w:sz w:val="20"/>
                <w:szCs w:val="20"/>
              </w:rPr>
              <w:t>Capture latest stable ISO of CentOS 7</w:t>
            </w:r>
          </w:p>
        </w:tc>
        <w:tc>
          <w:tcPr>
            <w:tcW w:w="1893" w:type="dxa"/>
            <w:shd w:val="clear" w:color="auto" w:fill="F2F2F2" w:themeFill="background1" w:themeFillShade="F2"/>
          </w:tcPr>
          <w:p w14:paraId="22C99813" w14:textId="77777777" w:rsidR="00CA2F50" w:rsidRPr="006E7979" w:rsidRDefault="00CA2F50" w:rsidP="00AA47FB">
            <w:pPr>
              <w:jc w:val="center"/>
              <w:rPr>
                <w:b/>
                <w:sz w:val="20"/>
                <w:szCs w:val="20"/>
              </w:rPr>
            </w:pPr>
            <w:r w:rsidRPr="006E7979">
              <w:rPr>
                <w:b/>
                <w:sz w:val="20"/>
                <w:szCs w:val="20"/>
              </w:rPr>
              <w:t>Time box designed by</w:t>
            </w:r>
          </w:p>
        </w:tc>
        <w:tc>
          <w:tcPr>
            <w:tcW w:w="1593" w:type="dxa"/>
          </w:tcPr>
          <w:p w14:paraId="2ADBD6F6" w14:textId="77777777" w:rsidR="00CA2F50" w:rsidRPr="006E7979" w:rsidRDefault="00CA2F50" w:rsidP="00AA47FB">
            <w:pPr>
              <w:jc w:val="center"/>
              <w:rPr>
                <w:b/>
                <w:sz w:val="20"/>
                <w:szCs w:val="20"/>
              </w:rPr>
            </w:pPr>
            <w:r w:rsidRPr="006E7979">
              <w:rPr>
                <w:bCs/>
                <w:sz w:val="20"/>
                <w:szCs w:val="20"/>
              </w:rPr>
              <w:t>Lee Joseph</w:t>
            </w:r>
          </w:p>
        </w:tc>
      </w:tr>
      <w:tr w:rsidR="00CA2F50" w:rsidRPr="006E7979" w14:paraId="795A0BE4" w14:textId="77777777" w:rsidTr="00021ECE">
        <w:trPr>
          <w:trHeight w:val="1101"/>
          <w:jc w:val="center"/>
        </w:trPr>
        <w:tc>
          <w:tcPr>
            <w:tcW w:w="1696" w:type="dxa"/>
            <w:shd w:val="clear" w:color="auto" w:fill="F2F2F2" w:themeFill="background1" w:themeFillShade="F2"/>
          </w:tcPr>
          <w:p w14:paraId="79F2EEEA" w14:textId="77777777" w:rsidR="00CA2F50" w:rsidRPr="006E7979" w:rsidRDefault="00CA2F50" w:rsidP="00AA47FB">
            <w:pPr>
              <w:jc w:val="center"/>
              <w:rPr>
                <w:b/>
                <w:sz w:val="20"/>
                <w:szCs w:val="20"/>
              </w:rPr>
            </w:pPr>
            <w:r w:rsidRPr="006E7979">
              <w:rPr>
                <w:b/>
                <w:sz w:val="20"/>
                <w:szCs w:val="20"/>
              </w:rPr>
              <w:t>Time box Priority level</w:t>
            </w:r>
          </w:p>
        </w:tc>
        <w:tc>
          <w:tcPr>
            <w:tcW w:w="2502" w:type="dxa"/>
          </w:tcPr>
          <w:p w14:paraId="77C48BC7" w14:textId="77777777" w:rsidR="00CA2F50" w:rsidRPr="006E7979" w:rsidRDefault="00CA2F50" w:rsidP="00AA47FB">
            <w:pPr>
              <w:jc w:val="center"/>
              <w:rPr>
                <w:b/>
                <w:sz w:val="20"/>
                <w:szCs w:val="20"/>
              </w:rPr>
            </w:pPr>
            <w:r w:rsidRPr="006E7979">
              <w:rPr>
                <w:bCs/>
                <w:sz w:val="20"/>
                <w:szCs w:val="20"/>
              </w:rPr>
              <w:t>High</w:t>
            </w:r>
          </w:p>
        </w:tc>
        <w:tc>
          <w:tcPr>
            <w:tcW w:w="1893" w:type="dxa"/>
            <w:shd w:val="clear" w:color="auto" w:fill="F2F2F2" w:themeFill="background1" w:themeFillShade="F2"/>
          </w:tcPr>
          <w:p w14:paraId="4A334C66" w14:textId="77777777" w:rsidR="00CA2F50" w:rsidRPr="006E7979" w:rsidRDefault="00CA2F50" w:rsidP="00AA47FB">
            <w:pPr>
              <w:jc w:val="center"/>
              <w:rPr>
                <w:b/>
                <w:sz w:val="20"/>
                <w:szCs w:val="20"/>
              </w:rPr>
            </w:pPr>
            <w:r w:rsidRPr="006E7979">
              <w:rPr>
                <w:b/>
                <w:sz w:val="20"/>
                <w:szCs w:val="20"/>
              </w:rPr>
              <w:t>Time box creation date</w:t>
            </w:r>
          </w:p>
        </w:tc>
        <w:tc>
          <w:tcPr>
            <w:tcW w:w="1593" w:type="dxa"/>
          </w:tcPr>
          <w:p w14:paraId="2D06CFAE" w14:textId="5AC3AC3E" w:rsidR="00CA2F50" w:rsidRPr="006E7979" w:rsidRDefault="00CA2F50" w:rsidP="00AA47FB">
            <w:pPr>
              <w:jc w:val="center"/>
              <w:rPr>
                <w:b/>
                <w:sz w:val="20"/>
                <w:szCs w:val="20"/>
              </w:rPr>
            </w:pPr>
            <w:r w:rsidRPr="006E7979">
              <w:rPr>
                <w:bCs/>
                <w:sz w:val="20"/>
                <w:szCs w:val="20"/>
              </w:rPr>
              <w:t>1</w:t>
            </w:r>
            <w:r w:rsidR="00B81C8E" w:rsidRPr="006E7979">
              <w:rPr>
                <w:bCs/>
                <w:sz w:val="20"/>
                <w:szCs w:val="20"/>
              </w:rPr>
              <w:t>2</w:t>
            </w:r>
            <w:r w:rsidRPr="006E7979">
              <w:rPr>
                <w:bCs/>
                <w:sz w:val="20"/>
                <w:szCs w:val="20"/>
              </w:rPr>
              <w:t>th July 201</w:t>
            </w:r>
            <w:r w:rsidR="00021ECE" w:rsidRPr="006E7979">
              <w:rPr>
                <w:bCs/>
                <w:sz w:val="20"/>
                <w:szCs w:val="20"/>
              </w:rPr>
              <w:t>9</w:t>
            </w:r>
          </w:p>
        </w:tc>
      </w:tr>
      <w:tr w:rsidR="00CA2F50" w:rsidRPr="006E7979" w14:paraId="743EA755" w14:textId="77777777" w:rsidTr="00021ECE">
        <w:trPr>
          <w:jc w:val="center"/>
        </w:trPr>
        <w:tc>
          <w:tcPr>
            <w:tcW w:w="1696" w:type="dxa"/>
            <w:shd w:val="clear" w:color="auto" w:fill="F2F2F2" w:themeFill="background1" w:themeFillShade="F2"/>
          </w:tcPr>
          <w:p w14:paraId="71F70B91" w14:textId="5A34112F" w:rsidR="00CA2F50" w:rsidRPr="006E7979" w:rsidRDefault="00CA2F50" w:rsidP="00AA47FB">
            <w:pPr>
              <w:jc w:val="center"/>
              <w:rPr>
                <w:sz w:val="20"/>
                <w:szCs w:val="20"/>
              </w:rPr>
            </w:pPr>
            <w:r w:rsidRPr="006E7979">
              <w:rPr>
                <w:b/>
                <w:sz w:val="20"/>
                <w:szCs w:val="20"/>
              </w:rPr>
              <w:t>Time box duration</w:t>
            </w:r>
          </w:p>
        </w:tc>
        <w:tc>
          <w:tcPr>
            <w:tcW w:w="2502" w:type="dxa"/>
          </w:tcPr>
          <w:p w14:paraId="2D839D2F" w14:textId="703C73D1" w:rsidR="00021ECE" w:rsidRPr="006E7979" w:rsidRDefault="00595462" w:rsidP="009E6F37">
            <w:pPr>
              <w:spacing w:before="0" w:after="0"/>
              <w:jc w:val="center"/>
              <w:rPr>
                <w:b/>
                <w:sz w:val="20"/>
                <w:szCs w:val="20"/>
              </w:rPr>
            </w:pPr>
            <w:r w:rsidRPr="006E7979">
              <w:rPr>
                <w:bCs/>
                <w:sz w:val="20"/>
                <w:szCs w:val="20"/>
              </w:rPr>
              <w:t>1</w:t>
            </w:r>
            <w:r w:rsidR="00CA2F50" w:rsidRPr="006E7979">
              <w:rPr>
                <w:bCs/>
                <w:sz w:val="20"/>
                <w:szCs w:val="20"/>
              </w:rPr>
              <w:t xml:space="preserve"> day</w:t>
            </w:r>
          </w:p>
        </w:tc>
        <w:tc>
          <w:tcPr>
            <w:tcW w:w="1893" w:type="dxa"/>
            <w:shd w:val="clear" w:color="auto" w:fill="F2F2F2" w:themeFill="background1" w:themeFillShade="F2"/>
          </w:tcPr>
          <w:p w14:paraId="2D31CFF2" w14:textId="77777777" w:rsidR="00CA2F50" w:rsidRPr="006E7979" w:rsidRDefault="00CA2F50" w:rsidP="00AA47FB">
            <w:pPr>
              <w:jc w:val="center"/>
              <w:rPr>
                <w:b/>
                <w:sz w:val="20"/>
                <w:szCs w:val="20"/>
              </w:rPr>
            </w:pPr>
            <w:r w:rsidRPr="006E7979">
              <w:rPr>
                <w:b/>
                <w:sz w:val="20"/>
                <w:szCs w:val="20"/>
              </w:rPr>
              <w:t>Time box completion date</w:t>
            </w:r>
          </w:p>
        </w:tc>
        <w:tc>
          <w:tcPr>
            <w:tcW w:w="1593" w:type="dxa"/>
          </w:tcPr>
          <w:p w14:paraId="6B032F68" w14:textId="68E83F2F" w:rsidR="00CA2F50" w:rsidRPr="006E7979" w:rsidRDefault="00B81C8E" w:rsidP="00AA47FB">
            <w:pPr>
              <w:jc w:val="center"/>
              <w:rPr>
                <w:b/>
                <w:sz w:val="20"/>
                <w:szCs w:val="20"/>
              </w:rPr>
            </w:pPr>
            <w:r w:rsidRPr="006E7979">
              <w:rPr>
                <w:bCs/>
                <w:sz w:val="20"/>
                <w:szCs w:val="20"/>
              </w:rPr>
              <w:t>13</w:t>
            </w:r>
            <w:r w:rsidR="00CA2F50" w:rsidRPr="006E7979">
              <w:rPr>
                <w:bCs/>
                <w:sz w:val="20"/>
                <w:szCs w:val="20"/>
              </w:rPr>
              <w:t>th July 201</w:t>
            </w:r>
            <w:r w:rsidR="00595462" w:rsidRPr="006E7979">
              <w:rPr>
                <w:bCs/>
                <w:sz w:val="20"/>
                <w:szCs w:val="20"/>
              </w:rPr>
              <w:t>9</w:t>
            </w:r>
          </w:p>
        </w:tc>
      </w:tr>
      <w:tr w:rsidR="00CA2F50" w:rsidRPr="006E7979" w14:paraId="4568DFBB" w14:textId="77777777" w:rsidTr="00021ECE">
        <w:trPr>
          <w:jc w:val="center"/>
        </w:trPr>
        <w:tc>
          <w:tcPr>
            <w:tcW w:w="1696" w:type="dxa"/>
            <w:shd w:val="clear" w:color="auto" w:fill="F2F2F2" w:themeFill="background1" w:themeFillShade="F2"/>
          </w:tcPr>
          <w:p w14:paraId="22A66024" w14:textId="77777777" w:rsidR="00CA2F50" w:rsidRPr="006E7979" w:rsidRDefault="00CA2F50" w:rsidP="00AA47FB">
            <w:pPr>
              <w:jc w:val="center"/>
              <w:rPr>
                <w:b/>
                <w:sz w:val="20"/>
                <w:szCs w:val="20"/>
              </w:rPr>
            </w:pPr>
            <w:r w:rsidRPr="006E7979">
              <w:rPr>
                <w:b/>
                <w:sz w:val="20"/>
                <w:szCs w:val="20"/>
              </w:rPr>
              <w:t>Time box features</w:t>
            </w:r>
          </w:p>
        </w:tc>
        <w:tc>
          <w:tcPr>
            <w:tcW w:w="5988" w:type="dxa"/>
            <w:gridSpan w:val="3"/>
          </w:tcPr>
          <w:p w14:paraId="27E2DDEF" w14:textId="3F451F78" w:rsidR="00CA2F50" w:rsidRPr="006E7979" w:rsidRDefault="00595462" w:rsidP="00AA47FB">
            <w:pPr>
              <w:pStyle w:val="ListParagraph"/>
              <w:numPr>
                <w:ilvl w:val="0"/>
                <w:numId w:val="2"/>
              </w:numPr>
              <w:spacing w:before="0" w:after="0"/>
              <w:rPr>
                <w:b/>
                <w:sz w:val="20"/>
                <w:szCs w:val="20"/>
              </w:rPr>
            </w:pPr>
            <w:r w:rsidRPr="006E7979">
              <w:rPr>
                <w:bCs/>
                <w:sz w:val="20"/>
                <w:szCs w:val="20"/>
              </w:rPr>
              <w:t>Research and gain access to a stable ISO image of the CentOS 7 operating system</w:t>
            </w:r>
            <w:r w:rsidR="00CA2F50" w:rsidRPr="006E7979">
              <w:rPr>
                <w:b/>
                <w:sz w:val="20"/>
                <w:szCs w:val="20"/>
              </w:rPr>
              <w:t xml:space="preserve"> </w:t>
            </w:r>
          </w:p>
        </w:tc>
      </w:tr>
    </w:tbl>
    <w:p w14:paraId="4D5902AF" w14:textId="05F04AD5" w:rsidR="00595462" w:rsidRDefault="00595462" w:rsidP="00595462">
      <w:pPr>
        <w:pStyle w:val="Caption"/>
        <w:jc w:val="center"/>
      </w:pPr>
      <w:bookmarkStart w:id="87" w:name="_Toc31044559"/>
      <w:r>
        <w:t xml:space="preserve">Table </w:t>
      </w:r>
      <w:fldSimple w:instr=" SEQ Table \* ARABIC ">
        <w:r w:rsidR="00291519">
          <w:rPr>
            <w:noProof/>
          </w:rPr>
          <w:t>5</w:t>
        </w:r>
      </w:fldSimple>
      <w:r>
        <w:t>: Time Box One</w:t>
      </w:r>
      <w:bookmarkEnd w:id="87"/>
    </w:p>
    <w:p w14:paraId="31F4312A" w14:textId="0E9147C5" w:rsidR="00CA2F50" w:rsidRDefault="00595462" w:rsidP="00CA2F50">
      <w:r>
        <w:t>The first timebox was created to research and gain access to a stable ISO of the Centos 7 operating system</w:t>
      </w:r>
      <w:r w:rsidR="009E2AE6">
        <w:t xml:space="preserve"> which was</w:t>
      </w:r>
      <w:r>
        <w:t xml:space="preserve"> completed by navigating to the main CentOS website</w:t>
      </w:r>
      <w:r w:rsidR="009E2AE6">
        <w:t xml:space="preserve"> and selecting a reliable mirror</w:t>
      </w:r>
      <w:r>
        <w:t>.</w:t>
      </w:r>
    </w:p>
    <w:p w14:paraId="1E909B1E" w14:textId="33B5549D" w:rsidR="00595462" w:rsidRDefault="00595462" w:rsidP="00595462">
      <w:pPr>
        <w:pStyle w:val="Heading3"/>
      </w:pPr>
      <w:bookmarkStart w:id="88" w:name="_Toc31044461"/>
      <w:r>
        <w:t>10.</w:t>
      </w:r>
      <w:r w:rsidR="00A73469">
        <w:t>2</w:t>
      </w:r>
      <w:r>
        <w:t xml:space="preserve"> Time Box One Evaluation</w:t>
      </w:r>
      <w:bookmarkEnd w:id="88"/>
    </w:p>
    <w:tbl>
      <w:tblPr>
        <w:tblStyle w:val="TableGrid"/>
        <w:tblW w:w="8414" w:type="dxa"/>
        <w:tblLayout w:type="fixed"/>
        <w:tblLook w:val="04A0" w:firstRow="1" w:lastRow="0" w:firstColumn="1" w:lastColumn="0" w:noHBand="0" w:noVBand="1"/>
      </w:tblPr>
      <w:tblGrid>
        <w:gridCol w:w="2093"/>
        <w:gridCol w:w="1559"/>
        <w:gridCol w:w="1396"/>
        <w:gridCol w:w="1683"/>
        <w:gridCol w:w="1683"/>
      </w:tblGrid>
      <w:tr w:rsidR="00595462" w:rsidRPr="006E7979" w14:paraId="1B2163A2" w14:textId="77777777" w:rsidTr="00595462">
        <w:tc>
          <w:tcPr>
            <w:tcW w:w="2093" w:type="dxa"/>
            <w:shd w:val="clear" w:color="auto" w:fill="D9D9D9" w:themeFill="background1" w:themeFillShade="D9"/>
          </w:tcPr>
          <w:p w14:paraId="0D6763D0" w14:textId="77777777" w:rsidR="00595462" w:rsidRPr="006E7979" w:rsidRDefault="00595462" w:rsidP="00392E44">
            <w:pPr>
              <w:jc w:val="center"/>
              <w:rPr>
                <w:b/>
                <w:sz w:val="20"/>
                <w:szCs w:val="20"/>
              </w:rPr>
            </w:pPr>
            <w:r w:rsidRPr="006E7979">
              <w:rPr>
                <w:b/>
                <w:sz w:val="20"/>
                <w:szCs w:val="20"/>
              </w:rPr>
              <w:t>Feature Name</w:t>
            </w:r>
          </w:p>
        </w:tc>
        <w:tc>
          <w:tcPr>
            <w:tcW w:w="1559" w:type="dxa"/>
            <w:shd w:val="clear" w:color="auto" w:fill="D9D9D9" w:themeFill="background1" w:themeFillShade="D9"/>
          </w:tcPr>
          <w:p w14:paraId="526CCC72" w14:textId="77777777" w:rsidR="00595462" w:rsidRPr="006E7979" w:rsidRDefault="00595462" w:rsidP="00392E44">
            <w:pPr>
              <w:jc w:val="center"/>
              <w:rPr>
                <w:b/>
                <w:sz w:val="20"/>
                <w:szCs w:val="20"/>
              </w:rPr>
            </w:pPr>
            <w:r w:rsidRPr="006E7979">
              <w:rPr>
                <w:b/>
                <w:sz w:val="20"/>
                <w:szCs w:val="20"/>
              </w:rPr>
              <w:t>Time allocation</w:t>
            </w:r>
          </w:p>
        </w:tc>
        <w:tc>
          <w:tcPr>
            <w:tcW w:w="1396" w:type="dxa"/>
            <w:shd w:val="clear" w:color="auto" w:fill="D9D9D9" w:themeFill="background1" w:themeFillShade="D9"/>
          </w:tcPr>
          <w:p w14:paraId="32EC1FDC" w14:textId="77777777" w:rsidR="00595462" w:rsidRPr="006E7979" w:rsidRDefault="00595462" w:rsidP="00392E44">
            <w:pPr>
              <w:jc w:val="center"/>
              <w:rPr>
                <w:b/>
                <w:sz w:val="20"/>
                <w:szCs w:val="20"/>
              </w:rPr>
            </w:pPr>
            <w:r w:rsidRPr="006E7979">
              <w:rPr>
                <w:b/>
                <w:sz w:val="20"/>
                <w:szCs w:val="20"/>
              </w:rPr>
              <w:t xml:space="preserve">Actual completion time </w:t>
            </w:r>
          </w:p>
        </w:tc>
        <w:tc>
          <w:tcPr>
            <w:tcW w:w="1683" w:type="dxa"/>
            <w:shd w:val="clear" w:color="auto" w:fill="D9D9D9" w:themeFill="background1" w:themeFillShade="D9"/>
          </w:tcPr>
          <w:p w14:paraId="278F0AB9" w14:textId="77777777" w:rsidR="00595462" w:rsidRPr="006E7979" w:rsidRDefault="00595462" w:rsidP="00392E44">
            <w:pPr>
              <w:jc w:val="center"/>
              <w:rPr>
                <w:b/>
                <w:sz w:val="20"/>
                <w:szCs w:val="20"/>
              </w:rPr>
            </w:pPr>
            <w:r w:rsidRPr="006E7979">
              <w:rPr>
                <w:b/>
                <w:sz w:val="20"/>
                <w:szCs w:val="20"/>
              </w:rPr>
              <w:t>Problems</w:t>
            </w:r>
          </w:p>
        </w:tc>
        <w:tc>
          <w:tcPr>
            <w:tcW w:w="1683" w:type="dxa"/>
            <w:shd w:val="clear" w:color="auto" w:fill="D9D9D9" w:themeFill="background1" w:themeFillShade="D9"/>
          </w:tcPr>
          <w:p w14:paraId="359B1FD8" w14:textId="77777777" w:rsidR="00595462" w:rsidRPr="006E7979" w:rsidRDefault="00595462" w:rsidP="00392E44">
            <w:pPr>
              <w:jc w:val="center"/>
              <w:rPr>
                <w:b/>
                <w:sz w:val="20"/>
                <w:szCs w:val="20"/>
              </w:rPr>
            </w:pPr>
            <w:r w:rsidRPr="006E7979">
              <w:rPr>
                <w:b/>
                <w:sz w:val="20"/>
                <w:szCs w:val="20"/>
              </w:rPr>
              <w:t>Comments</w:t>
            </w:r>
          </w:p>
        </w:tc>
      </w:tr>
      <w:tr w:rsidR="00595462" w:rsidRPr="006E7979" w14:paraId="2002625B" w14:textId="77777777" w:rsidTr="00595462">
        <w:tc>
          <w:tcPr>
            <w:tcW w:w="2093" w:type="dxa"/>
          </w:tcPr>
          <w:p w14:paraId="6AF8003C" w14:textId="4959FE68" w:rsidR="00595462" w:rsidRPr="006E7979" w:rsidRDefault="00595462" w:rsidP="00595462">
            <w:pPr>
              <w:jc w:val="center"/>
              <w:rPr>
                <w:sz w:val="20"/>
                <w:szCs w:val="20"/>
              </w:rPr>
            </w:pPr>
            <w:r w:rsidRPr="006E7979">
              <w:rPr>
                <w:b/>
                <w:sz w:val="20"/>
                <w:szCs w:val="20"/>
              </w:rPr>
              <w:t xml:space="preserve">Research and gain access to a stable ISO </w:t>
            </w:r>
            <w:r w:rsidRPr="006E7979">
              <w:rPr>
                <w:b/>
                <w:sz w:val="20"/>
                <w:szCs w:val="20"/>
              </w:rPr>
              <w:lastRenderedPageBreak/>
              <w:t xml:space="preserve">image of the CentOS 7 operating system </w:t>
            </w:r>
          </w:p>
        </w:tc>
        <w:tc>
          <w:tcPr>
            <w:tcW w:w="1559" w:type="dxa"/>
          </w:tcPr>
          <w:p w14:paraId="472DFB74" w14:textId="77777777" w:rsidR="00595462" w:rsidRPr="006E7979" w:rsidRDefault="00595462" w:rsidP="00595462">
            <w:pPr>
              <w:jc w:val="center"/>
              <w:rPr>
                <w:sz w:val="20"/>
                <w:szCs w:val="20"/>
              </w:rPr>
            </w:pPr>
            <w:r w:rsidRPr="006E7979">
              <w:rPr>
                <w:sz w:val="20"/>
                <w:szCs w:val="20"/>
              </w:rPr>
              <w:lastRenderedPageBreak/>
              <w:t>1 day</w:t>
            </w:r>
          </w:p>
        </w:tc>
        <w:tc>
          <w:tcPr>
            <w:tcW w:w="1396" w:type="dxa"/>
          </w:tcPr>
          <w:p w14:paraId="4A145C25" w14:textId="77777777" w:rsidR="00595462" w:rsidRPr="006E7979" w:rsidRDefault="00595462" w:rsidP="00595462">
            <w:pPr>
              <w:jc w:val="center"/>
              <w:rPr>
                <w:sz w:val="20"/>
                <w:szCs w:val="20"/>
              </w:rPr>
            </w:pPr>
            <w:r w:rsidRPr="006E7979">
              <w:rPr>
                <w:sz w:val="20"/>
                <w:szCs w:val="20"/>
              </w:rPr>
              <w:t>0.5 days</w:t>
            </w:r>
          </w:p>
        </w:tc>
        <w:tc>
          <w:tcPr>
            <w:tcW w:w="1683" w:type="dxa"/>
          </w:tcPr>
          <w:p w14:paraId="0A1FCA77" w14:textId="77777777" w:rsidR="00595462" w:rsidRPr="006E7979" w:rsidRDefault="00595462" w:rsidP="00595462">
            <w:pPr>
              <w:jc w:val="center"/>
              <w:rPr>
                <w:sz w:val="20"/>
                <w:szCs w:val="20"/>
              </w:rPr>
            </w:pPr>
            <w:r w:rsidRPr="006E7979">
              <w:rPr>
                <w:sz w:val="20"/>
                <w:szCs w:val="20"/>
              </w:rPr>
              <w:t>None</w:t>
            </w:r>
          </w:p>
        </w:tc>
        <w:tc>
          <w:tcPr>
            <w:tcW w:w="1683" w:type="dxa"/>
          </w:tcPr>
          <w:p w14:paraId="00A6F49A" w14:textId="77777777" w:rsidR="00595462" w:rsidRPr="006E7979" w:rsidRDefault="00595462" w:rsidP="00595462">
            <w:pPr>
              <w:jc w:val="center"/>
              <w:rPr>
                <w:sz w:val="20"/>
                <w:szCs w:val="20"/>
              </w:rPr>
            </w:pPr>
            <w:r w:rsidRPr="006E7979">
              <w:rPr>
                <w:sz w:val="20"/>
                <w:szCs w:val="20"/>
              </w:rPr>
              <w:t>N/A</w:t>
            </w:r>
          </w:p>
        </w:tc>
      </w:tr>
      <w:tr w:rsidR="00595462" w:rsidRPr="006E7979" w14:paraId="2D813CA1" w14:textId="77777777" w:rsidTr="00595462">
        <w:tc>
          <w:tcPr>
            <w:tcW w:w="2093" w:type="dxa"/>
            <w:shd w:val="clear" w:color="auto" w:fill="D9D9D9" w:themeFill="background1" w:themeFillShade="D9"/>
          </w:tcPr>
          <w:p w14:paraId="7E5D7D0E" w14:textId="77777777" w:rsidR="00595462" w:rsidRPr="006E7979" w:rsidRDefault="00595462" w:rsidP="00595462">
            <w:pPr>
              <w:jc w:val="center"/>
              <w:rPr>
                <w:sz w:val="20"/>
                <w:szCs w:val="20"/>
              </w:rPr>
            </w:pPr>
            <w:r w:rsidRPr="006E7979">
              <w:rPr>
                <w:sz w:val="20"/>
                <w:szCs w:val="20"/>
              </w:rPr>
              <w:t>Evaluation</w:t>
            </w:r>
          </w:p>
        </w:tc>
        <w:tc>
          <w:tcPr>
            <w:tcW w:w="6321" w:type="dxa"/>
            <w:gridSpan w:val="4"/>
          </w:tcPr>
          <w:p w14:paraId="639385CF" w14:textId="52FD8A20" w:rsidR="00595462" w:rsidRPr="006E7979" w:rsidRDefault="00595462" w:rsidP="00595462">
            <w:pPr>
              <w:rPr>
                <w:sz w:val="20"/>
                <w:szCs w:val="20"/>
              </w:rPr>
            </w:pPr>
            <w:r w:rsidRPr="006E7979">
              <w:rPr>
                <w:sz w:val="20"/>
                <w:szCs w:val="20"/>
              </w:rPr>
              <w:t>Stable CentOS 7 ISO captured and ready to be implemented</w:t>
            </w:r>
            <w:r w:rsidR="009B6B3B" w:rsidRPr="006E7979">
              <w:rPr>
                <w:sz w:val="20"/>
                <w:szCs w:val="20"/>
              </w:rPr>
              <w:t xml:space="preserve">. Captured from: </w:t>
            </w:r>
            <w:hyperlink r:id="rId21" w:history="1">
              <w:r w:rsidR="009B6B3B" w:rsidRPr="006E7979">
                <w:rPr>
                  <w:rStyle w:val="Hyperlink"/>
                  <w:sz w:val="20"/>
                  <w:szCs w:val="20"/>
                </w:rPr>
                <w:t>https://www.centos.org/download/</w:t>
              </w:r>
            </w:hyperlink>
          </w:p>
        </w:tc>
      </w:tr>
    </w:tbl>
    <w:p w14:paraId="289C409C" w14:textId="095AFD27" w:rsidR="00595462" w:rsidRPr="00595462" w:rsidRDefault="00595462" w:rsidP="00595462">
      <w:pPr>
        <w:pStyle w:val="Caption"/>
        <w:jc w:val="center"/>
      </w:pPr>
      <w:bookmarkStart w:id="89" w:name="_Toc31044560"/>
      <w:r>
        <w:t xml:space="preserve">Table </w:t>
      </w:r>
      <w:fldSimple w:instr=" SEQ Table \* ARABIC ">
        <w:r w:rsidR="00291519">
          <w:rPr>
            <w:noProof/>
          </w:rPr>
          <w:t>6</w:t>
        </w:r>
      </w:fldSimple>
      <w:r>
        <w:t>: Time Box One Evaluation</w:t>
      </w:r>
      <w:bookmarkEnd w:id="89"/>
    </w:p>
    <w:p w14:paraId="60BE5CE1" w14:textId="3103500A" w:rsidR="00CA2F50" w:rsidRDefault="00595462" w:rsidP="00CA2F50">
      <w:pPr>
        <w:pStyle w:val="Heading2"/>
      </w:pPr>
      <w:bookmarkStart w:id="90" w:name="_Toc31044462"/>
      <w:r>
        <w:t>10.2 Time</w:t>
      </w:r>
      <w:r w:rsidR="00021ECE">
        <w:t xml:space="preserve"> </w:t>
      </w:r>
      <w:r>
        <w:t>Box Two</w:t>
      </w:r>
      <w:bookmarkEnd w:id="90"/>
    </w:p>
    <w:tbl>
      <w:tblPr>
        <w:tblStyle w:val="TableGrid"/>
        <w:tblW w:w="0" w:type="auto"/>
        <w:jc w:val="center"/>
        <w:tblLook w:val="04A0" w:firstRow="1" w:lastRow="0" w:firstColumn="1" w:lastColumn="0" w:noHBand="0" w:noVBand="1"/>
      </w:tblPr>
      <w:tblGrid>
        <w:gridCol w:w="1838"/>
        <w:gridCol w:w="2360"/>
        <w:gridCol w:w="1751"/>
        <w:gridCol w:w="1735"/>
      </w:tblGrid>
      <w:tr w:rsidR="00595462" w:rsidRPr="006E7979" w14:paraId="7B8F4A66" w14:textId="77777777" w:rsidTr="00807DCF">
        <w:trPr>
          <w:jc w:val="center"/>
        </w:trPr>
        <w:tc>
          <w:tcPr>
            <w:tcW w:w="1838" w:type="dxa"/>
            <w:shd w:val="clear" w:color="auto" w:fill="F2F2F2" w:themeFill="background1" w:themeFillShade="F2"/>
          </w:tcPr>
          <w:p w14:paraId="51320FA6" w14:textId="77777777" w:rsidR="00595462" w:rsidRPr="006E7979" w:rsidRDefault="00595462" w:rsidP="00AA47FB">
            <w:pPr>
              <w:jc w:val="center"/>
              <w:rPr>
                <w:b/>
                <w:sz w:val="20"/>
                <w:szCs w:val="20"/>
              </w:rPr>
            </w:pPr>
            <w:r w:rsidRPr="006E7979">
              <w:rPr>
                <w:b/>
                <w:sz w:val="20"/>
                <w:szCs w:val="20"/>
              </w:rPr>
              <w:t>Project Name</w:t>
            </w:r>
          </w:p>
        </w:tc>
        <w:tc>
          <w:tcPr>
            <w:tcW w:w="5846" w:type="dxa"/>
            <w:gridSpan w:val="3"/>
          </w:tcPr>
          <w:p w14:paraId="088F4679" w14:textId="65D22405" w:rsidR="00595462" w:rsidRPr="006E7979" w:rsidRDefault="006E7979" w:rsidP="00AA47FB">
            <w:pPr>
              <w:jc w:val="center"/>
              <w:rPr>
                <w:b/>
                <w:sz w:val="20"/>
                <w:szCs w:val="20"/>
              </w:rPr>
            </w:pPr>
            <w:r w:rsidRPr="006E7979">
              <w:rPr>
                <w:b/>
                <w:sz w:val="20"/>
                <w:szCs w:val="20"/>
              </w:rPr>
              <w:t xml:space="preserve">Automation: Automated </w:t>
            </w:r>
            <w:r>
              <w:rPr>
                <w:b/>
                <w:sz w:val="20"/>
                <w:szCs w:val="20"/>
              </w:rPr>
              <w:t xml:space="preserve">Operating System and </w:t>
            </w:r>
            <w:r w:rsidRPr="006E7979">
              <w:rPr>
                <w:b/>
                <w:sz w:val="20"/>
                <w:szCs w:val="20"/>
              </w:rPr>
              <w:t>Software Installation on Virtualised systems</w:t>
            </w:r>
          </w:p>
        </w:tc>
      </w:tr>
      <w:tr w:rsidR="00595462" w:rsidRPr="006E7979" w14:paraId="4B678545" w14:textId="77777777" w:rsidTr="00807DCF">
        <w:trPr>
          <w:jc w:val="center"/>
        </w:trPr>
        <w:tc>
          <w:tcPr>
            <w:tcW w:w="1838" w:type="dxa"/>
            <w:shd w:val="clear" w:color="auto" w:fill="F2F2F2" w:themeFill="background1" w:themeFillShade="F2"/>
          </w:tcPr>
          <w:p w14:paraId="43261EF8" w14:textId="77777777" w:rsidR="00595462" w:rsidRPr="006E7979" w:rsidRDefault="00595462" w:rsidP="00AA47FB">
            <w:pPr>
              <w:jc w:val="center"/>
              <w:rPr>
                <w:b/>
                <w:sz w:val="20"/>
                <w:szCs w:val="20"/>
              </w:rPr>
            </w:pPr>
            <w:r w:rsidRPr="006E7979">
              <w:rPr>
                <w:b/>
                <w:sz w:val="20"/>
                <w:szCs w:val="20"/>
              </w:rPr>
              <w:t>Time box ID</w:t>
            </w:r>
          </w:p>
        </w:tc>
        <w:tc>
          <w:tcPr>
            <w:tcW w:w="2360" w:type="dxa"/>
          </w:tcPr>
          <w:p w14:paraId="287EE9EF" w14:textId="307C0297" w:rsidR="00595462" w:rsidRPr="006E7979" w:rsidRDefault="00595462" w:rsidP="00AA47FB">
            <w:pPr>
              <w:rPr>
                <w:bCs/>
                <w:sz w:val="20"/>
                <w:szCs w:val="20"/>
              </w:rPr>
            </w:pPr>
            <w:r w:rsidRPr="006E7979">
              <w:rPr>
                <w:bCs/>
                <w:sz w:val="20"/>
                <w:szCs w:val="20"/>
              </w:rPr>
              <w:t>T</w:t>
            </w:r>
            <w:r w:rsidR="00891360" w:rsidRPr="006E7979">
              <w:rPr>
                <w:bCs/>
                <w:sz w:val="20"/>
                <w:szCs w:val="20"/>
              </w:rPr>
              <w:t>2</w:t>
            </w:r>
            <w:r w:rsidRPr="006E7979">
              <w:rPr>
                <w:bCs/>
                <w:sz w:val="20"/>
                <w:szCs w:val="20"/>
              </w:rPr>
              <w:t xml:space="preserve">: </w:t>
            </w:r>
            <w:r w:rsidR="00C352E7" w:rsidRPr="006E7979">
              <w:rPr>
                <w:bCs/>
                <w:sz w:val="20"/>
                <w:szCs w:val="20"/>
              </w:rPr>
              <w:t>Implement and test the CentOS ISO</w:t>
            </w:r>
            <w:r w:rsidR="00B81C8E" w:rsidRPr="006E7979">
              <w:rPr>
                <w:bCs/>
                <w:sz w:val="20"/>
                <w:szCs w:val="20"/>
              </w:rPr>
              <w:t xml:space="preserve"> image is working as required</w:t>
            </w:r>
          </w:p>
        </w:tc>
        <w:tc>
          <w:tcPr>
            <w:tcW w:w="1751" w:type="dxa"/>
            <w:shd w:val="clear" w:color="auto" w:fill="F2F2F2" w:themeFill="background1" w:themeFillShade="F2"/>
          </w:tcPr>
          <w:p w14:paraId="27E1477F" w14:textId="77777777" w:rsidR="00595462" w:rsidRPr="006E7979" w:rsidRDefault="00595462" w:rsidP="00AA47FB">
            <w:pPr>
              <w:jc w:val="center"/>
              <w:rPr>
                <w:b/>
                <w:sz w:val="20"/>
                <w:szCs w:val="20"/>
              </w:rPr>
            </w:pPr>
            <w:r w:rsidRPr="006E7979">
              <w:rPr>
                <w:b/>
                <w:sz w:val="20"/>
                <w:szCs w:val="20"/>
              </w:rPr>
              <w:t>Time box designed by</w:t>
            </w:r>
          </w:p>
        </w:tc>
        <w:tc>
          <w:tcPr>
            <w:tcW w:w="1735" w:type="dxa"/>
          </w:tcPr>
          <w:p w14:paraId="0880AC88" w14:textId="77777777" w:rsidR="00595462" w:rsidRPr="006E7979" w:rsidRDefault="00595462" w:rsidP="00AA47FB">
            <w:pPr>
              <w:jc w:val="center"/>
              <w:rPr>
                <w:bCs/>
                <w:sz w:val="20"/>
                <w:szCs w:val="20"/>
              </w:rPr>
            </w:pPr>
            <w:r w:rsidRPr="006E7979">
              <w:rPr>
                <w:bCs/>
                <w:sz w:val="20"/>
                <w:szCs w:val="20"/>
              </w:rPr>
              <w:t>Lee Joseph</w:t>
            </w:r>
          </w:p>
        </w:tc>
      </w:tr>
      <w:tr w:rsidR="00595462" w:rsidRPr="006E7979" w14:paraId="40548BBC" w14:textId="77777777" w:rsidTr="00807DCF">
        <w:trPr>
          <w:trHeight w:val="1101"/>
          <w:jc w:val="center"/>
        </w:trPr>
        <w:tc>
          <w:tcPr>
            <w:tcW w:w="1838" w:type="dxa"/>
            <w:shd w:val="clear" w:color="auto" w:fill="F2F2F2" w:themeFill="background1" w:themeFillShade="F2"/>
          </w:tcPr>
          <w:p w14:paraId="5D7073D1" w14:textId="77777777" w:rsidR="00595462" w:rsidRPr="006E7979" w:rsidRDefault="00595462" w:rsidP="00AA47FB">
            <w:pPr>
              <w:jc w:val="center"/>
              <w:rPr>
                <w:b/>
                <w:sz w:val="20"/>
                <w:szCs w:val="20"/>
              </w:rPr>
            </w:pPr>
            <w:r w:rsidRPr="006E7979">
              <w:rPr>
                <w:b/>
                <w:sz w:val="20"/>
                <w:szCs w:val="20"/>
              </w:rPr>
              <w:t>Time box Priority level</w:t>
            </w:r>
          </w:p>
        </w:tc>
        <w:tc>
          <w:tcPr>
            <w:tcW w:w="2360" w:type="dxa"/>
          </w:tcPr>
          <w:p w14:paraId="3E180B44" w14:textId="77777777" w:rsidR="00595462" w:rsidRPr="006E7979" w:rsidRDefault="00595462" w:rsidP="00AA47FB">
            <w:pPr>
              <w:jc w:val="center"/>
              <w:rPr>
                <w:bCs/>
                <w:sz w:val="20"/>
                <w:szCs w:val="20"/>
              </w:rPr>
            </w:pPr>
            <w:r w:rsidRPr="006E7979">
              <w:rPr>
                <w:bCs/>
                <w:sz w:val="20"/>
                <w:szCs w:val="20"/>
              </w:rPr>
              <w:t>High</w:t>
            </w:r>
          </w:p>
        </w:tc>
        <w:tc>
          <w:tcPr>
            <w:tcW w:w="1751" w:type="dxa"/>
            <w:shd w:val="clear" w:color="auto" w:fill="F2F2F2" w:themeFill="background1" w:themeFillShade="F2"/>
          </w:tcPr>
          <w:p w14:paraId="3B751096" w14:textId="77777777" w:rsidR="00595462" w:rsidRPr="006E7979" w:rsidRDefault="00595462" w:rsidP="00AA47FB">
            <w:pPr>
              <w:jc w:val="center"/>
              <w:rPr>
                <w:b/>
                <w:sz w:val="20"/>
                <w:szCs w:val="20"/>
              </w:rPr>
            </w:pPr>
            <w:r w:rsidRPr="006E7979">
              <w:rPr>
                <w:b/>
                <w:sz w:val="20"/>
                <w:szCs w:val="20"/>
              </w:rPr>
              <w:t>Time box creation date</w:t>
            </w:r>
          </w:p>
        </w:tc>
        <w:tc>
          <w:tcPr>
            <w:tcW w:w="1735" w:type="dxa"/>
          </w:tcPr>
          <w:p w14:paraId="150A1F04" w14:textId="77777777" w:rsidR="00595462" w:rsidRPr="006E7979" w:rsidRDefault="00595462" w:rsidP="00AA47FB">
            <w:pPr>
              <w:jc w:val="center"/>
              <w:rPr>
                <w:bCs/>
                <w:sz w:val="20"/>
                <w:szCs w:val="20"/>
              </w:rPr>
            </w:pPr>
            <w:r w:rsidRPr="006E7979">
              <w:rPr>
                <w:bCs/>
                <w:sz w:val="20"/>
                <w:szCs w:val="20"/>
              </w:rPr>
              <w:t>19th July 2019</w:t>
            </w:r>
          </w:p>
        </w:tc>
      </w:tr>
      <w:tr w:rsidR="00595462" w:rsidRPr="006E7979" w14:paraId="2B226DFD" w14:textId="77777777" w:rsidTr="00807DCF">
        <w:trPr>
          <w:jc w:val="center"/>
        </w:trPr>
        <w:tc>
          <w:tcPr>
            <w:tcW w:w="1838" w:type="dxa"/>
            <w:shd w:val="clear" w:color="auto" w:fill="F2F2F2" w:themeFill="background1" w:themeFillShade="F2"/>
          </w:tcPr>
          <w:p w14:paraId="06817661" w14:textId="77777777" w:rsidR="00595462" w:rsidRPr="006E7979" w:rsidRDefault="00595462" w:rsidP="00AA47FB">
            <w:pPr>
              <w:jc w:val="center"/>
              <w:rPr>
                <w:b/>
                <w:sz w:val="20"/>
                <w:szCs w:val="20"/>
              </w:rPr>
            </w:pPr>
            <w:r w:rsidRPr="006E7979">
              <w:rPr>
                <w:b/>
                <w:sz w:val="20"/>
                <w:szCs w:val="20"/>
              </w:rPr>
              <w:t>Time box duration</w:t>
            </w:r>
          </w:p>
          <w:p w14:paraId="2FA71ADD" w14:textId="77777777" w:rsidR="00595462" w:rsidRPr="006E7979" w:rsidRDefault="00595462" w:rsidP="00AA47FB">
            <w:pPr>
              <w:ind w:firstLine="720"/>
              <w:rPr>
                <w:sz w:val="20"/>
                <w:szCs w:val="20"/>
              </w:rPr>
            </w:pPr>
          </w:p>
        </w:tc>
        <w:tc>
          <w:tcPr>
            <w:tcW w:w="2360" w:type="dxa"/>
          </w:tcPr>
          <w:p w14:paraId="38BE6FE5" w14:textId="77777777" w:rsidR="00595462" w:rsidRPr="006E7979" w:rsidRDefault="00595462" w:rsidP="00AA47FB">
            <w:pPr>
              <w:jc w:val="center"/>
              <w:rPr>
                <w:bCs/>
                <w:sz w:val="20"/>
                <w:szCs w:val="20"/>
              </w:rPr>
            </w:pPr>
            <w:r w:rsidRPr="006E7979">
              <w:rPr>
                <w:bCs/>
                <w:sz w:val="20"/>
                <w:szCs w:val="20"/>
              </w:rPr>
              <w:t>7 days</w:t>
            </w:r>
          </w:p>
        </w:tc>
        <w:tc>
          <w:tcPr>
            <w:tcW w:w="1751" w:type="dxa"/>
            <w:shd w:val="clear" w:color="auto" w:fill="F2F2F2" w:themeFill="background1" w:themeFillShade="F2"/>
          </w:tcPr>
          <w:p w14:paraId="7CD77556" w14:textId="77777777" w:rsidR="00595462" w:rsidRPr="006E7979" w:rsidRDefault="00595462" w:rsidP="00AA47FB">
            <w:pPr>
              <w:jc w:val="center"/>
              <w:rPr>
                <w:b/>
                <w:sz w:val="20"/>
                <w:szCs w:val="20"/>
              </w:rPr>
            </w:pPr>
            <w:r w:rsidRPr="006E7979">
              <w:rPr>
                <w:b/>
                <w:sz w:val="20"/>
                <w:szCs w:val="20"/>
              </w:rPr>
              <w:t>Time box completion date</w:t>
            </w:r>
          </w:p>
        </w:tc>
        <w:tc>
          <w:tcPr>
            <w:tcW w:w="1735" w:type="dxa"/>
          </w:tcPr>
          <w:p w14:paraId="70BD5994" w14:textId="6301582E" w:rsidR="00595462" w:rsidRPr="006E7979" w:rsidRDefault="00595462" w:rsidP="00AA47FB">
            <w:pPr>
              <w:jc w:val="center"/>
              <w:rPr>
                <w:bCs/>
                <w:sz w:val="20"/>
                <w:szCs w:val="20"/>
              </w:rPr>
            </w:pPr>
            <w:r w:rsidRPr="006E7979">
              <w:rPr>
                <w:bCs/>
                <w:sz w:val="20"/>
                <w:szCs w:val="20"/>
              </w:rPr>
              <w:t>2</w:t>
            </w:r>
            <w:r w:rsidR="0076750D" w:rsidRPr="006E7979">
              <w:rPr>
                <w:bCs/>
                <w:sz w:val="20"/>
                <w:szCs w:val="20"/>
              </w:rPr>
              <w:t>4</w:t>
            </w:r>
            <w:r w:rsidRPr="006E7979">
              <w:rPr>
                <w:bCs/>
                <w:sz w:val="20"/>
                <w:szCs w:val="20"/>
              </w:rPr>
              <w:t>th July 201</w:t>
            </w:r>
            <w:r w:rsidR="00614590" w:rsidRPr="006E7979">
              <w:rPr>
                <w:bCs/>
                <w:sz w:val="20"/>
                <w:szCs w:val="20"/>
              </w:rPr>
              <w:t>9</w:t>
            </w:r>
          </w:p>
        </w:tc>
      </w:tr>
      <w:tr w:rsidR="00595462" w:rsidRPr="006E7979" w14:paraId="1893C40E" w14:textId="77777777" w:rsidTr="00807DCF">
        <w:trPr>
          <w:jc w:val="center"/>
        </w:trPr>
        <w:tc>
          <w:tcPr>
            <w:tcW w:w="1838" w:type="dxa"/>
            <w:shd w:val="clear" w:color="auto" w:fill="F2F2F2" w:themeFill="background1" w:themeFillShade="F2"/>
          </w:tcPr>
          <w:p w14:paraId="62E25A0D" w14:textId="77777777" w:rsidR="00595462" w:rsidRPr="006E7979" w:rsidRDefault="00595462" w:rsidP="00AA47FB">
            <w:pPr>
              <w:jc w:val="center"/>
              <w:rPr>
                <w:b/>
                <w:sz w:val="20"/>
                <w:szCs w:val="20"/>
              </w:rPr>
            </w:pPr>
            <w:r w:rsidRPr="006E7979">
              <w:rPr>
                <w:b/>
                <w:sz w:val="20"/>
                <w:szCs w:val="20"/>
              </w:rPr>
              <w:t>Time box features</w:t>
            </w:r>
          </w:p>
        </w:tc>
        <w:tc>
          <w:tcPr>
            <w:tcW w:w="5846" w:type="dxa"/>
            <w:gridSpan w:val="3"/>
          </w:tcPr>
          <w:p w14:paraId="337A846D" w14:textId="77777777" w:rsidR="00EE6260" w:rsidRPr="006E7979" w:rsidRDefault="00EE6260" w:rsidP="00AA47FB">
            <w:pPr>
              <w:pStyle w:val="ListParagraph"/>
              <w:numPr>
                <w:ilvl w:val="0"/>
                <w:numId w:val="2"/>
              </w:numPr>
              <w:spacing w:before="0" w:after="0"/>
              <w:rPr>
                <w:bCs/>
                <w:sz w:val="20"/>
                <w:szCs w:val="20"/>
              </w:rPr>
            </w:pPr>
            <w:r w:rsidRPr="006E7979">
              <w:rPr>
                <w:bCs/>
                <w:sz w:val="20"/>
                <w:szCs w:val="20"/>
              </w:rPr>
              <w:t>Create a new VM</w:t>
            </w:r>
          </w:p>
          <w:p w14:paraId="3AD68DC2" w14:textId="77777777" w:rsidR="00EE6260" w:rsidRPr="006E7979" w:rsidRDefault="00EE6260" w:rsidP="00AA47FB">
            <w:pPr>
              <w:pStyle w:val="ListParagraph"/>
              <w:numPr>
                <w:ilvl w:val="0"/>
                <w:numId w:val="2"/>
              </w:numPr>
              <w:spacing w:before="0" w:after="0"/>
              <w:rPr>
                <w:bCs/>
                <w:sz w:val="20"/>
                <w:szCs w:val="20"/>
              </w:rPr>
            </w:pPr>
            <w:r w:rsidRPr="006E7979">
              <w:rPr>
                <w:bCs/>
                <w:sz w:val="20"/>
                <w:szCs w:val="20"/>
              </w:rPr>
              <w:t>Host and Implement the CentOS 7 ISO Image on the new VM</w:t>
            </w:r>
          </w:p>
          <w:p w14:paraId="09623B90" w14:textId="11538D22" w:rsidR="00595462" w:rsidRPr="006E7979" w:rsidRDefault="00EE6260" w:rsidP="00AA47FB">
            <w:pPr>
              <w:pStyle w:val="ListParagraph"/>
              <w:numPr>
                <w:ilvl w:val="0"/>
                <w:numId w:val="2"/>
              </w:numPr>
              <w:spacing w:before="0" w:after="0"/>
              <w:rPr>
                <w:b/>
                <w:sz w:val="20"/>
                <w:szCs w:val="20"/>
              </w:rPr>
            </w:pPr>
            <w:r w:rsidRPr="006E7979">
              <w:rPr>
                <w:bCs/>
                <w:sz w:val="20"/>
                <w:szCs w:val="20"/>
              </w:rPr>
              <w:t>Install guest additions onto the image</w:t>
            </w:r>
            <w:r w:rsidR="00595462" w:rsidRPr="006E7979">
              <w:rPr>
                <w:b/>
                <w:sz w:val="20"/>
                <w:szCs w:val="20"/>
              </w:rPr>
              <w:t xml:space="preserve"> </w:t>
            </w:r>
          </w:p>
        </w:tc>
      </w:tr>
    </w:tbl>
    <w:p w14:paraId="3F3AE362" w14:textId="34DD9BC8" w:rsidR="00595462" w:rsidRDefault="001B6484" w:rsidP="001B6484">
      <w:pPr>
        <w:pStyle w:val="Caption"/>
        <w:jc w:val="center"/>
      </w:pPr>
      <w:bookmarkStart w:id="91" w:name="_Toc31044561"/>
      <w:r>
        <w:t xml:space="preserve">Table </w:t>
      </w:r>
      <w:fldSimple w:instr=" SEQ Table \* ARABIC ">
        <w:r w:rsidR="00291519">
          <w:rPr>
            <w:noProof/>
          </w:rPr>
          <w:t>7</w:t>
        </w:r>
      </w:fldSimple>
      <w:r>
        <w:t>: Time Box Two</w:t>
      </w:r>
      <w:bookmarkEnd w:id="91"/>
    </w:p>
    <w:p w14:paraId="7D1AE22F" w14:textId="21814A71" w:rsidR="00DA302D" w:rsidRDefault="00DA302D" w:rsidP="00DA302D">
      <w:r>
        <w:t xml:space="preserve">The second time box was created with </w:t>
      </w:r>
      <w:r w:rsidR="00FF3AB7">
        <w:t>three</w:t>
      </w:r>
      <w:r>
        <w:t xml:space="preserve"> features to be completed. </w:t>
      </w:r>
      <w:r w:rsidR="00820813">
        <w:t>A</w:t>
      </w:r>
      <w:r>
        <w:t xml:space="preserve"> new virtual machine was </w:t>
      </w:r>
      <w:r w:rsidR="00820813">
        <w:t xml:space="preserve">firstly </w:t>
      </w:r>
      <w:r>
        <w:t xml:space="preserve">required to be created within the Oracle virtual box software. This was created with the name of CentOS_TEST. This virtual machine </w:t>
      </w:r>
      <w:r>
        <w:lastRenderedPageBreak/>
        <w:t>was created with a base memory of 8192 MB, 2 processors, 76 MB video memory</w:t>
      </w:r>
      <w:r w:rsidR="00E30F30">
        <w:t xml:space="preserve"> which can been seen in figure </w:t>
      </w:r>
      <w:r w:rsidR="005810DB">
        <w:t>5</w:t>
      </w:r>
      <w:r w:rsidR="00E30F30">
        <w:t xml:space="preserve"> below.</w:t>
      </w:r>
    </w:p>
    <w:p w14:paraId="0561BEAA" w14:textId="71F52130" w:rsidR="00E30F30" w:rsidRDefault="00E30F30" w:rsidP="00DA302D">
      <w:r>
        <w:rPr>
          <w:noProof/>
        </w:rPr>
        <w:drawing>
          <wp:inline distT="0" distB="0" distL="0" distR="0" wp14:anchorId="1D902AC0" wp14:editId="460D28FF">
            <wp:extent cx="5205730" cy="2996565"/>
            <wp:effectExtent l="19050" t="19050" r="13970" b="133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05730" cy="2996565"/>
                    </a:xfrm>
                    <a:prstGeom prst="rect">
                      <a:avLst/>
                    </a:prstGeom>
                    <a:ln>
                      <a:solidFill>
                        <a:srgbClr val="C00000"/>
                      </a:solidFill>
                    </a:ln>
                  </pic:spPr>
                </pic:pic>
              </a:graphicData>
            </a:graphic>
          </wp:inline>
        </w:drawing>
      </w:r>
    </w:p>
    <w:p w14:paraId="64071337" w14:textId="79339A1E" w:rsidR="00EA1D97" w:rsidRDefault="006E0D28" w:rsidP="006E0D28">
      <w:pPr>
        <w:pStyle w:val="Caption"/>
        <w:jc w:val="center"/>
      </w:pPr>
      <w:bookmarkStart w:id="92" w:name="_Toc31044506"/>
      <w:r>
        <w:t xml:space="preserve">Figure </w:t>
      </w:r>
      <w:fldSimple w:instr=" SEQ Figure \* ARABIC ">
        <w:r w:rsidR="00F61BA4">
          <w:rPr>
            <w:noProof/>
          </w:rPr>
          <w:t>5</w:t>
        </w:r>
      </w:fldSimple>
      <w:r>
        <w:t>: CentOS_TEST VM</w:t>
      </w:r>
      <w:bookmarkEnd w:id="92"/>
    </w:p>
    <w:p w14:paraId="23A1A019" w14:textId="5E4C9366" w:rsidR="00F07937" w:rsidRPr="00F07937" w:rsidRDefault="00F07937" w:rsidP="00F07937">
      <w:r>
        <w:t>Following on from the creation of the VM, the V</w:t>
      </w:r>
      <w:r w:rsidR="00534CAE">
        <w:t>M</w:t>
      </w:r>
      <w:r>
        <w:t xml:space="preserve"> was started where CentOS 7 was successfully installed. Once completed</w:t>
      </w:r>
      <w:r w:rsidR="00534CAE">
        <w:t>,</w:t>
      </w:r>
      <w:r>
        <w:t xml:space="preserve"> the guest additions software was also fully Installed. </w:t>
      </w:r>
    </w:p>
    <w:p w14:paraId="05BE2B0F" w14:textId="3B293E8C" w:rsidR="00FA7A5B" w:rsidRDefault="00FA7A5B" w:rsidP="00FA7A5B">
      <w:pPr>
        <w:pStyle w:val="Heading3"/>
      </w:pPr>
      <w:bookmarkStart w:id="93" w:name="_Toc31044463"/>
      <w:r>
        <w:t>10.2.1 Time Box Two Evaluation</w:t>
      </w:r>
      <w:bookmarkEnd w:id="93"/>
    </w:p>
    <w:tbl>
      <w:tblPr>
        <w:tblStyle w:val="TableGrid"/>
        <w:tblW w:w="8414" w:type="dxa"/>
        <w:tblLayout w:type="fixed"/>
        <w:tblLook w:val="04A0" w:firstRow="1" w:lastRow="0" w:firstColumn="1" w:lastColumn="0" w:noHBand="0" w:noVBand="1"/>
      </w:tblPr>
      <w:tblGrid>
        <w:gridCol w:w="2263"/>
        <w:gridCol w:w="1560"/>
        <w:gridCol w:w="1701"/>
        <w:gridCol w:w="1207"/>
        <w:gridCol w:w="1683"/>
      </w:tblGrid>
      <w:tr w:rsidR="00FA7A5B" w:rsidRPr="006E7979" w14:paraId="1536C527" w14:textId="77777777" w:rsidTr="00DE4C19">
        <w:tc>
          <w:tcPr>
            <w:tcW w:w="2263" w:type="dxa"/>
            <w:shd w:val="clear" w:color="auto" w:fill="D9D9D9" w:themeFill="background1" w:themeFillShade="D9"/>
          </w:tcPr>
          <w:p w14:paraId="09D25993" w14:textId="77777777" w:rsidR="00FA7A5B" w:rsidRPr="006E7979" w:rsidRDefault="00FA7A5B" w:rsidP="00392E44">
            <w:pPr>
              <w:jc w:val="center"/>
              <w:rPr>
                <w:b/>
                <w:sz w:val="20"/>
                <w:szCs w:val="20"/>
              </w:rPr>
            </w:pPr>
            <w:r w:rsidRPr="006E7979">
              <w:rPr>
                <w:b/>
                <w:sz w:val="20"/>
                <w:szCs w:val="20"/>
              </w:rPr>
              <w:t>Feature Name</w:t>
            </w:r>
          </w:p>
        </w:tc>
        <w:tc>
          <w:tcPr>
            <w:tcW w:w="1560" w:type="dxa"/>
            <w:shd w:val="clear" w:color="auto" w:fill="D9D9D9" w:themeFill="background1" w:themeFillShade="D9"/>
          </w:tcPr>
          <w:p w14:paraId="65C320E3" w14:textId="77777777" w:rsidR="00FA7A5B" w:rsidRPr="006E7979" w:rsidRDefault="00FA7A5B" w:rsidP="00392E44">
            <w:pPr>
              <w:jc w:val="center"/>
              <w:rPr>
                <w:b/>
                <w:sz w:val="20"/>
                <w:szCs w:val="20"/>
              </w:rPr>
            </w:pPr>
            <w:r w:rsidRPr="006E7979">
              <w:rPr>
                <w:b/>
                <w:sz w:val="20"/>
                <w:szCs w:val="20"/>
              </w:rPr>
              <w:t>Time allocation</w:t>
            </w:r>
          </w:p>
        </w:tc>
        <w:tc>
          <w:tcPr>
            <w:tcW w:w="1701" w:type="dxa"/>
            <w:shd w:val="clear" w:color="auto" w:fill="D9D9D9" w:themeFill="background1" w:themeFillShade="D9"/>
          </w:tcPr>
          <w:p w14:paraId="09D17F0F" w14:textId="77777777" w:rsidR="00FA7A5B" w:rsidRPr="006E7979" w:rsidRDefault="00FA7A5B" w:rsidP="00392E44">
            <w:pPr>
              <w:jc w:val="center"/>
              <w:rPr>
                <w:b/>
                <w:sz w:val="20"/>
                <w:szCs w:val="20"/>
              </w:rPr>
            </w:pPr>
            <w:r w:rsidRPr="006E7979">
              <w:rPr>
                <w:b/>
                <w:sz w:val="20"/>
                <w:szCs w:val="20"/>
              </w:rPr>
              <w:t xml:space="preserve">Actual completion time </w:t>
            </w:r>
          </w:p>
        </w:tc>
        <w:tc>
          <w:tcPr>
            <w:tcW w:w="1207" w:type="dxa"/>
            <w:shd w:val="clear" w:color="auto" w:fill="D9D9D9" w:themeFill="background1" w:themeFillShade="D9"/>
          </w:tcPr>
          <w:p w14:paraId="450406B7" w14:textId="77777777" w:rsidR="00FA7A5B" w:rsidRPr="006E7979" w:rsidRDefault="00FA7A5B" w:rsidP="00392E44">
            <w:pPr>
              <w:jc w:val="center"/>
              <w:rPr>
                <w:b/>
                <w:sz w:val="20"/>
                <w:szCs w:val="20"/>
              </w:rPr>
            </w:pPr>
            <w:r w:rsidRPr="006E7979">
              <w:rPr>
                <w:b/>
                <w:sz w:val="20"/>
                <w:szCs w:val="20"/>
              </w:rPr>
              <w:t>Problems</w:t>
            </w:r>
          </w:p>
        </w:tc>
        <w:tc>
          <w:tcPr>
            <w:tcW w:w="1683" w:type="dxa"/>
            <w:shd w:val="clear" w:color="auto" w:fill="D9D9D9" w:themeFill="background1" w:themeFillShade="D9"/>
          </w:tcPr>
          <w:p w14:paraId="46827106" w14:textId="77777777" w:rsidR="00FA7A5B" w:rsidRPr="006E7979" w:rsidRDefault="00FA7A5B" w:rsidP="00392E44">
            <w:pPr>
              <w:jc w:val="center"/>
              <w:rPr>
                <w:b/>
                <w:sz w:val="20"/>
                <w:szCs w:val="20"/>
              </w:rPr>
            </w:pPr>
            <w:r w:rsidRPr="006E7979">
              <w:rPr>
                <w:b/>
                <w:sz w:val="20"/>
                <w:szCs w:val="20"/>
              </w:rPr>
              <w:t>Comments</w:t>
            </w:r>
          </w:p>
        </w:tc>
      </w:tr>
      <w:tr w:rsidR="00FA7A5B" w:rsidRPr="006E7979" w14:paraId="48DD0D42" w14:textId="77777777" w:rsidTr="00DE4C19">
        <w:tc>
          <w:tcPr>
            <w:tcW w:w="2263" w:type="dxa"/>
          </w:tcPr>
          <w:p w14:paraId="71363811" w14:textId="659702BE" w:rsidR="00FA7A5B" w:rsidRPr="006E7979" w:rsidRDefault="006061B4" w:rsidP="000145D2">
            <w:pPr>
              <w:spacing w:before="0" w:after="0" w:line="480" w:lineRule="auto"/>
              <w:rPr>
                <w:sz w:val="20"/>
                <w:szCs w:val="20"/>
              </w:rPr>
            </w:pPr>
            <w:r w:rsidRPr="006E7979">
              <w:rPr>
                <w:b/>
                <w:sz w:val="20"/>
                <w:szCs w:val="20"/>
              </w:rPr>
              <w:t>Create a new VM</w:t>
            </w:r>
          </w:p>
        </w:tc>
        <w:tc>
          <w:tcPr>
            <w:tcW w:w="1560" w:type="dxa"/>
          </w:tcPr>
          <w:p w14:paraId="4811C848" w14:textId="5A1065B3" w:rsidR="00FA7A5B" w:rsidRPr="006E7979" w:rsidRDefault="00DE4C19" w:rsidP="00392E44">
            <w:pPr>
              <w:jc w:val="center"/>
              <w:rPr>
                <w:sz w:val="20"/>
                <w:szCs w:val="20"/>
              </w:rPr>
            </w:pPr>
            <w:r w:rsidRPr="006E7979">
              <w:rPr>
                <w:sz w:val="20"/>
                <w:szCs w:val="20"/>
              </w:rPr>
              <w:t>1 Day</w:t>
            </w:r>
          </w:p>
        </w:tc>
        <w:tc>
          <w:tcPr>
            <w:tcW w:w="1701" w:type="dxa"/>
          </w:tcPr>
          <w:p w14:paraId="6D3D3F68" w14:textId="62FF100A" w:rsidR="00FA7A5B" w:rsidRPr="006E7979" w:rsidRDefault="00FA7A5B" w:rsidP="00392E44">
            <w:pPr>
              <w:jc w:val="center"/>
              <w:rPr>
                <w:sz w:val="20"/>
                <w:szCs w:val="20"/>
              </w:rPr>
            </w:pPr>
            <w:r w:rsidRPr="006E7979">
              <w:rPr>
                <w:sz w:val="20"/>
                <w:szCs w:val="20"/>
              </w:rPr>
              <w:t>0.</w:t>
            </w:r>
            <w:r w:rsidR="00DE4C19" w:rsidRPr="006E7979">
              <w:rPr>
                <w:sz w:val="20"/>
                <w:szCs w:val="20"/>
              </w:rPr>
              <w:t>25</w:t>
            </w:r>
            <w:r w:rsidRPr="006E7979">
              <w:rPr>
                <w:sz w:val="20"/>
                <w:szCs w:val="20"/>
              </w:rPr>
              <w:t xml:space="preserve"> days</w:t>
            </w:r>
          </w:p>
        </w:tc>
        <w:tc>
          <w:tcPr>
            <w:tcW w:w="1207" w:type="dxa"/>
          </w:tcPr>
          <w:p w14:paraId="61B65D09" w14:textId="77777777" w:rsidR="00FA7A5B" w:rsidRPr="006E7979" w:rsidRDefault="00FA7A5B" w:rsidP="00392E44">
            <w:pPr>
              <w:jc w:val="center"/>
              <w:rPr>
                <w:sz w:val="20"/>
                <w:szCs w:val="20"/>
              </w:rPr>
            </w:pPr>
            <w:r w:rsidRPr="006E7979">
              <w:rPr>
                <w:sz w:val="20"/>
                <w:szCs w:val="20"/>
              </w:rPr>
              <w:t>None</w:t>
            </w:r>
          </w:p>
        </w:tc>
        <w:tc>
          <w:tcPr>
            <w:tcW w:w="1683" w:type="dxa"/>
          </w:tcPr>
          <w:p w14:paraId="2C1BFD9C" w14:textId="77777777" w:rsidR="00FA7A5B" w:rsidRPr="006E7979" w:rsidRDefault="00FA7A5B" w:rsidP="00392E44">
            <w:pPr>
              <w:jc w:val="center"/>
              <w:rPr>
                <w:sz w:val="20"/>
                <w:szCs w:val="20"/>
              </w:rPr>
            </w:pPr>
            <w:r w:rsidRPr="006E7979">
              <w:rPr>
                <w:sz w:val="20"/>
                <w:szCs w:val="20"/>
              </w:rPr>
              <w:t>N/A</w:t>
            </w:r>
          </w:p>
        </w:tc>
      </w:tr>
      <w:tr w:rsidR="006061B4" w:rsidRPr="006E7979" w14:paraId="078F015F" w14:textId="77777777" w:rsidTr="000145D2">
        <w:trPr>
          <w:trHeight w:val="2236"/>
        </w:trPr>
        <w:tc>
          <w:tcPr>
            <w:tcW w:w="2263" w:type="dxa"/>
          </w:tcPr>
          <w:p w14:paraId="7B611E41" w14:textId="6929044E" w:rsidR="006061B4" w:rsidRPr="006E7979" w:rsidRDefault="00803C09" w:rsidP="000145D2">
            <w:pPr>
              <w:spacing w:before="0" w:after="0" w:line="480" w:lineRule="auto"/>
              <w:rPr>
                <w:b/>
                <w:sz w:val="20"/>
                <w:szCs w:val="20"/>
              </w:rPr>
            </w:pPr>
            <w:r w:rsidRPr="006E7979">
              <w:rPr>
                <w:b/>
                <w:sz w:val="20"/>
                <w:szCs w:val="20"/>
              </w:rPr>
              <w:lastRenderedPageBreak/>
              <w:t>Host and Implement the CentOS 7 ISO Image on the new VM</w:t>
            </w:r>
          </w:p>
        </w:tc>
        <w:tc>
          <w:tcPr>
            <w:tcW w:w="1560" w:type="dxa"/>
          </w:tcPr>
          <w:p w14:paraId="57D29C79" w14:textId="58F4D3CA" w:rsidR="006061B4" w:rsidRPr="006E7979" w:rsidRDefault="00DE4C19" w:rsidP="00392E44">
            <w:pPr>
              <w:jc w:val="center"/>
              <w:rPr>
                <w:sz w:val="20"/>
                <w:szCs w:val="20"/>
              </w:rPr>
            </w:pPr>
            <w:r w:rsidRPr="006E7979">
              <w:rPr>
                <w:sz w:val="20"/>
                <w:szCs w:val="20"/>
              </w:rPr>
              <w:t>2 Days</w:t>
            </w:r>
          </w:p>
        </w:tc>
        <w:tc>
          <w:tcPr>
            <w:tcW w:w="1701" w:type="dxa"/>
          </w:tcPr>
          <w:p w14:paraId="45C9A759" w14:textId="69A738D8" w:rsidR="006061B4" w:rsidRPr="006E7979" w:rsidRDefault="00DE4C19" w:rsidP="00392E44">
            <w:pPr>
              <w:jc w:val="center"/>
              <w:rPr>
                <w:sz w:val="20"/>
                <w:szCs w:val="20"/>
              </w:rPr>
            </w:pPr>
            <w:r w:rsidRPr="006E7979">
              <w:rPr>
                <w:sz w:val="20"/>
                <w:szCs w:val="20"/>
              </w:rPr>
              <w:t>2 Days</w:t>
            </w:r>
          </w:p>
        </w:tc>
        <w:tc>
          <w:tcPr>
            <w:tcW w:w="1207" w:type="dxa"/>
          </w:tcPr>
          <w:p w14:paraId="6425CF8E" w14:textId="7DF6488E" w:rsidR="006061B4" w:rsidRPr="006E7979" w:rsidRDefault="00DE4C19" w:rsidP="00392E44">
            <w:pPr>
              <w:jc w:val="center"/>
              <w:rPr>
                <w:sz w:val="20"/>
                <w:szCs w:val="20"/>
              </w:rPr>
            </w:pPr>
            <w:r w:rsidRPr="006E7979">
              <w:rPr>
                <w:sz w:val="20"/>
                <w:szCs w:val="20"/>
              </w:rPr>
              <w:t>None</w:t>
            </w:r>
          </w:p>
        </w:tc>
        <w:tc>
          <w:tcPr>
            <w:tcW w:w="1683" w:type="dxa"/>
          </w:tcPr>
          <w:p w14:paraId="19986CB4" w14:textId="531CF795" w:rsidR="006061B4" w:rsidRPr="006E7979" w:rsidRDefault="00DE4C19" w:rsidP="00392E44">
            <w:pPr>
              <w:jc w:val="center"/>
              <w:rPr>
                <w:sz w:val="20"/>
                <w:szCs w:val="20"/>
              </w:rPr>
            </w:pPr>
            <w:r w:rsidRPr="006E7979">
              <w:rPr>
                <w:sz w:val="20"/>
                <w:szCs w:val="20"/>
              </w:rPr>
              <w:t>N/A</w:t>
            </w:r>
          </w:p>
        </w:tc>
      </w:tr>
      <w:tr w:rsidR="00DE4C19" w:rsidRPr="006E7979" w14:paraId="044F805B" w14:textId="77777777" w:rsidTr="00DE4C19">
        <w:tc>
          <w:tcPr>
            <w:tcW w:w="2263" w:type="dxa"/>
          </w:tcPr>
          <w:p w14:paraId="7C67BB64" w14:textId="70061B94" w:rsidR="00DE4C19" w:rsidRPr="006E7979" w:rsidRDefault="00DE4C19" w:rsidP="00803C09">
            <w:pPr>
              <w:spacing w:before="0" w:after="0" w:line="480" w:lineRule="auto"/>
              <w:rPr>
                <w:b/>
                <w:sz w:val="20"/>
                <w:szCs w:val="20"/>
              </w:rPr>
            </w:pPr>
            <w:r w:rsidRPr="006E7979">
              <w:rPr>
                <w:b/>
                <w:sz w:val="20"/>
                <w:szCs w:val="20"/>
              </w:rPr>
              <w:t>Install guest additions onto the image</w:t>
            </w:r>
          </w:p>
        </w:tc>
        <w:tc>
          <w:tcPr>
            <w:tcW w:w="1560" w:type="dxa"/>
          </w:tcPr>
          <w:p w14:paraId="328CD5BA" w14:textId="4E6A3103" w:rsidR="00DE4C19" w:rsidRPr="006E7979" w:rsidRDefault="00DE4C19" w:rsidP="00392E44">
            <w:pPr>
              <w:jc w:val="center"/>
              <w:rPr>
                <w:sz w:val="20"/>
                <w:szCs w:val="20"/>
              </w:rPr>
            </w:pPr>
            <w:r w:rsidRPr="006E7979">
              <w:rPr>
                <w:sz w:val="20"/>
                <w:szCs w:val="20"/>
              </w:rPr>
              <w:t>1 Day</w:t>
            </w:r>
          </w:p>
        </w:tc>
        <w:tc>
          <w:tcPr>
            <w:tcW w:w="1701" w:type="dxa"/>
          </w:tcPr>
          <w:p w14:paraId="5FF017B6" w14:textId="637837EE" w:rsidR="00DE4C19" w:rsidRPr="006E7979" w:rsidRDefault="00DE4C19" w:rsidP="00392E44">
            <w:pPr>
              <w:jc w:val="center"/>
              <w:rPr>
                <w:sz w:val="20"/>
                <w:szCs w:val="20"/>
              </w:rPr>
            </w:pPr>
            <w:r w:rsidRPr="006E7979">
              <w:rPr>
                <w:sz w:val="20"/>
                <w:szCs w:val="20"/>
              </w:rPr>
              <w:t>0.5 Days</w:t>
            </w:r>
          </w:p>
        </w:tc>
        <w:tc>
          <w:tcPr>
            <w:tcW w:w="1207" w:type="dxa"/>
          </w:tcPr>
          <w:p w14:paraId="18CA847A" w14:textId="366E049F" w:rsidR="00DE4C19" w:rsidRPr="006E7979" w:rsidRDefault="00DE4C19" w:rsidP="00392E44">
            <w:pPr>
              <w:jc w:val="center"/>
              <w:rPr>
                <w:sz w:val="20"/>
                <w:szCs w:val="20"/>
              </w:rPr>
            </w:pPr>
            <w:r w:rsidRPr="006E7979">
              <w:rPr>
                <w:sz w:val="20"/>
                <w:szCs w:val="20"/>
              </w:rPr>
              <w:t>None</w:t>
            </w:r>
          </w:p>
        </w:tc>
        <w:tc>
          <w:tcPr>
            <w:tcW w:w="1683" w:type="dxa"/>
          </w:tcPr>
          <w:p w14:paraId="2C48EA41" w14:textId="54E3652A" w:rsidR="00DE4C19" w:rsidRPr="006E7979" w:rsidRDefault="00DE4C19" w:rsidP="00392E44">
            <w:pPr>
              <w:jc w:val="center"/>
              <w:rPr>
                <w:sz w:val="20"/>
                <w:szCs w:val="20"/>
              </w:rPr>
            </w:pPr>
            <w:r w:rsidRPr="006E7979">
              <w:rPr>
                <w:sz w:val="20"/>
                <w:szCs w:val="20"/>
              </w:rPr>
              <w:t>N/A</w:t>
            </w:r>
          </w:p>
        </w:tc>
      </w:tr>
      <w:tr w:rsidR="00FA7A5B" w:rsidRPr="006E7979" w14:paraId="1BAD38F1" w14:textId="77777777" w:rsidTr="00DE4C19">
        <w:tc>
          <w:tcPr>
            <w:tcW w:w="2263" w:type="dxa"/>
            <w:shd w:val="clear" w:color="auto" w:fill="D9D9D9" w:themeFill="background1" w:themeFillShade="D9"/>
          </w:tcPr>
          <w:p w14:paraId="635270AB" w14:textId="77777777" w:rsidR="00FA7A5B" w:rsidRPr="006E7979" w:rsidRDefault="00FA7A5B" w:rsidP="00392E44">
            <w:pPr>
              <w:jc w:val="center"/>
              <w:rPr>
                <w:sz w:val="20"/>
                <w:szCs w:val="20"/>
              </w:rPr>
            </w:pPr>
            <w:r w:rsidRPr="006E7979">
              <w:rPr>
                <w:sz w:val="20"/>
                <w:szCs w:val="20"/>
              </w:rPr>
              <w:t>Evaluation</w:t>
            </w:r>
          </w:p>
        </w:tc>
        <w:tc>
          <w:tcPr>
            <w:tcW w:w="6151" w:type="dxa"/>
            <w:gridSpan w:val="4"/>
          </w:tcPr>
          <w:p w14:paraId="6CB94C33" w14:textId="610E0193" w:rsidR="00FA7A5B" w:rsidRPr="006E7979" w:rsidRDefault="00045747" w:rsidP="00392E44">
            <w:pPr>
              <w:rPr>
                <w:sz w:val="20"/>
                <w:szCs w:val="20"/>
              </w:rPr>
            </w:pPr>
            <w:r w:rsidRPr="006E7979">
              <w:rPr>
                <w:sz w:val="20"/>
                <w:szCs w:val="20"/>
              </w:rPr>
              <w:t xml:space="preserve">New VM created, CentOS 7 ISO used for the image. Fully installed along with the guest additions </w:t>
            </w:r>
            <w:r w:rsidR="007934F8" w:rsidRPr="006E7979">
              <w:rPr>
                <w:sz w:val="20"/>
                <w:szCs w:val="20"/>
              </w:rPr>
              <w:t>sof</w:t>
            </w:r>
            <w:r w:rsidR="00054BD5" w:rsidRPr="006E7979">
              <w:rPr>
                <w:sz w:val="20"/>
                <w:szCs w:val="20"/>
              </w:rPr>
              <w:t>t</w:t>
            </w:r>
            <w:r w:rsidR="007934F8" w:rsidRPr="006E7979">
              <w:rPr>
                <w:sz w:val="20"/>
                <w:szCs w:val="20"/>
              </w:rPr>
              <w:t>ware</w:t>
            </w:r>
          </w:p>
        </w:tc>
      </w:tr>
    </w:tbl>
    <w:p w14:paraId="277BC0C4" w14:textId="22776662" w:rsidR="00F85EEC" w:rsidRDefault="00FA7A5B" w:rsidP="00F85EEC">
      <w:pPr>
        <w:pStyle w:val="Caption"/>
        <w:jc w:val="center"/>
      </w:pPr>
      <w:bookmarkStart w:id="94" w:name="_Toc31044562"/>
      <w:r>
        <w:t xml:space="preserve">Table </w:t>
      </w:r>
      <w:fldSimple w:instr=" SEQ Table \* ARABIC ">
        <w:r w:rsidR="00291519">
          <w:rPr>
            <w:noProof/>
          </w:rPr>
          <w:t>8</w:t>
        </w:r>
      </w:fldSimple>
      <w:r>
        <w:t>: Time Box Two Evaluation</w:t>
      </w:r>
      <w:bookmarkEnd w:id="94"/>
    </w:p>
    <w:p w14:paraId="2D6FFE76" w14:textId="77777777" w:rsidR="00F85EEC" w:rsidRPr="00F85EEC" w:rsidRDefault="00F85EEC" w:rsidP="00F85EEC"/>
    <w:p w14:paraId="16E740D2" w14:textId="3B46D590" w:rsidR="00A220DE" w:rsidRDefault="00A220DE" w:rsidP="00A220DE">
      <w:pPr>
        <w:pStyle w:val="Heading2"/>
      </w:pPr>
      <w:bookmarkStart w:id="95" w:name="_Toc31044464"/>
      <w:r>
        <w:t>10.3 Time Box Three</w:t>
      </w:r>
      <w:bookmarkEnd w:id="95"/>
    </w:p>
    <w:tbl>
      <w:tblPr>
        <w:tblStyle w:val="TableGrid"/>
        <w:tblW w:w="0" w:type="auto"/>
        <w:jc w:val="center"/>
        <w:tblLook w:val="04A0" w:firstRow="1" w:lastRow="0" w:firstColumn="1" w:lastColumn="0" w:noHBand="0" w:noVBand="1"/>
      </w:tblPr>
      <w:tblGrid>
        <w:gridCol w:w="1838"/>
        <w:gridCol w:w="2360"/>
        <w:gridCol w:w="1751"/>
        <w:gridCol w:w="1735"/>
      </w:tblGrid>
      <w:tr w:rsidR="00A220DE" w:rsidRPr="006E7979" w14:paraId="73C1F399" w14:textId="77777777" w:rsidTr="00392E44">
        <w:trPr>
          <w:jc w:val="center"/>
        </w:trPr>
        <w:tc>
          <w:tcPr>
            <w:tcW w:w="1838" w:type="dxa"/>
            <w:shd w:val="clear" w:color="auto" w:fill="F2F2F2" w:themeFill="background1" w:themeFillShade="F2"/>
          </w:tcPr>
          <w:p w14:paraId="05A20B6A" w14:textId="77777777" w:rsidR="00A220DE" w:rsidRPr="006E7979" w:rsidRDefault="00A220DE" w:rsidP="00AA47FB">
            <w:pPr>
              <w:jc w:val="center"/>
              <w:rPr>
                <w:b/>
                <w:sz w:val="20"/>
                <w:szCs w:val="20"/>
              </w:rPr>
            </w:pPr>
            <w:r w:rsidRPr="006E7979">
              <w:rPr>
                <w:b/>
                <w:sz w:val="20"/>
                <w:szCs w:val="20"/>
              </w:rPr>
              <w:t>Project Name</w:t>
            </w:r>
          </w:p>
        </w:tc>
        <w:tc>
          <w:tcPr>
            <w:tcW w:w="5846" w:type="dxa"/>
            <w:gridSpan w:val="3"/>
          </w:tcPr>
          <w:p w14:paraId="349C85B3" w14:textId="485CC141" w:rsidR="00A220DE" w:rsidRPr="006E7979" w:rsidRDefault="006E7979" w:rsidP="00AA47FB">
            <w:pPr>
              <w:jc w:val="center"/>
              <w:rPr>
                <w:b/>
                <w:sz w:val="20"/>
                <w:szCs w:val="20"/>
              </w:rPr>
            </w:pPr>
            <w:r w:rsidRPr="006E7979">
              <w:rPr>
                <w:b/>
                <w:sz w:val="20"/>
                <w:szCs w:val="20"/>
              </w:rPr>
              <w:t xml:space="preserve">Automation: Automated </w:t>
            </w:r>
            <w:r>
              <w:rPr>
                <w:b/>
                <w:sz w:val="20"/>
                <w:szCs w:val="20"/>
              </w:rPr>
              <w:t xml:space="preserve">Operating System and </w:t>
            </w:r>
            <w:r w:rsidRPr="006E7979">
              <w:rPr>
                <w:b/>
                <w:sz w:val="20"/>
                <w:szCs w:val="20"/>
              </w:rPr>
              <w:t>Software Installation on Virtualised systems</w:t>
            </w:r>
          </w:p>
        </w:tc>
      </w:tr>
      <w:tr w:rsidR="00A220DE" w:rsidRPr="006E7979" w14:paraId="1C1FEF71" w14:textId="77777777" w:rsidTr="00392E44">
        <w:trPr>
          <w:jc w:val="center"/>
        </w:trPr>
        <w:tc>
          <w:tcPr>
            <w:tcW w:w="1838" w:type="dxa"/>
            <w:shd w:val="clear" w:color="auto" w:fill="F2F2F2" w:themeFill="background1" w:themeFillShade="F2"/>
          </w:tcPr>
          <w:p w14:paraId="72AB3109" w14:textId="77777777" w:rsidR="00A220DE" w:rsidRPr="006E7979" w:rsidRDefault="00A220DE" w:rsidP="00AA47FB">
            <w:pPr>
              <w:jc w:val="center"/>
              <w:rPr>
                <w:b/>
                <w:sz w:val="20"/>
                <w:szCs w:val="20"/>
              </w:rPr>
            </w:pPr>
            <w:r w:rsidRPr="006E7979">
              <w:rPr>
                <w:b/>
                <w:sz w:val="20"/>
                <w:szCs w:val="20"/>
              </w:rPr>
              <w:t>Time box ID</w:t>
            </w:r>
          </w:p>
        </w:tc>
        <w:tc>
          <w:tcPr>
            <w:tcW w:w="2360" w:type="dxa"/>
          </w:tcPr>
          <w:p w14:paraId="2C851B3C" w14:textId="1E46A505" w:rsidR="00A220DE" w:rsidRPr="006E7979" w:rsidRDefault="00A220DE" w:rsidP="00AA47FB">
            <w:pPr>
              <w:rPr>
                <w:bCs/>
                <w:sz w:val="20"/>
                <w:szCs w:val="20"/>
              </w:rPr>
            </w:pPr>
            <w:r w:rsidRPr="006E7979">
              <w:rPr>
                <w:bCs/>
                <w:sz w:val="20"/>
                <w:szCs w:val="20"/>
              </w:rPr>
              <w:t>T</w:t>
            </w:r>
            <w:r w:rsidR="00891360" w:rsidRPr="006E7979">
              <w:rPr>
                <w:bCs/>
                <w:sz w:val="20"/>
                <w:szCs w:val="20"/>
              </w:rPr>
              <w:t>3</w:t>
            </w:r>
            <w:r w:rsidRPr="006E7979">
              <w:rPr>
                <w:bCs/>
                <w:sz w:val="20"/>
                <w:szCs w:val="20"/>
              </w:rPr>
              <w:t xml:space="preserve">: </w:t>
            </w:r>
            <w:r w:rsidR="00891360" w:rsidRPr="006E7979">
              <w:rPr>
                <w:bCs/>
                <w:sz w:val="20"/>
                <w:szCs w:val="20"/>
              </w:rPr>
              <w:t xml:space="preserve">Create </w:t>
            </w:r>
            <w:r w:rsidR="00ED49CD" w:rsidRPr="006E7979">
              <w:rPr>
                <w:bCs/>
                <w:sz w:val="20"/>
                <w:szCs w:val="20"/>
              </w:rPr>
              <w:t>PowerShell script to download the ISO</w:t>
            </w:r>
          </w:p>
        </w:tc>
        <w:tc>
          <w:tcPr>
            <w:tcW w:w="1751" w:type="dxa"/>
            <w:shd w:val="clear" w:color="auto" w:fill="F2F2F2" w:themeFill="background1" w:themeFillShade="F2"/>
          </w:tcPr>
          <w:p w14:paraId="0972951B" w14:textId="77777777" w:rsidR="00A220DE" w:rsidRPr="006E7979" w:rsidRDefault="00A220DE" w:rsidP="00AA47FB">
            <w:pPr>
              <w:jc w:val="center"/>
              <w:rPr>
                <w:b/>
                <w:sz w:val="20"/>
                <w:szCs w:val="20"/>
              </w:rPr>
            </w:pPr>
            <w:r w:rsidRPr="006E7979">
              <w:rPr>
                <w:b/>
                <w:sz w:val="20"/>
                <w:szCs w:val="20"/>
              </w:rPr>
              <w:t>Time box designed by</w:t>
            </w:r>
          </w:p>
        </w:tc>
        <w:tc>
          <w:tcPr>
            <w:tcW w:w="1735" w:type="dxa"/>
          </w:tcPr>
          <w:p w14:paraId="0BCEEB27" w14:textId="77777777" w:rsidR="00A220DE" w:rsidRPr="006E7979" w:rsidRDefault="00A220DE" w:rsidP="00AA47FB">
            <w:pPr>
              <w:jc w:val="center"/>
              <w:rPr>
                <w:bCs/>
                <w:sz w:val="20"/>
                <w:szCs w:val="20"/>
              </w:rPr>
            </w:pPr>
            <w:r w:rsidRPr="006E7979">
              <w:rPr>
                <w:bCs/>
                <w:sz w:val="20"/>
                <w:szCs w:val="20"/>
              </w:rPr>
              <w:t>Lee Joseph</w:t>
            </w:r>
          </w:p>
        </w:tc>
      </w:tr>
      <w:tr w:rsidR="00A220DE" w:rsidRPr="006E7979" w14:paraId="51F015C5" w14:textId="77777777" w:rsidTr="00392E44">
        <w:trPr>
          <w:trHeight w:val="1101"/>
          <w:jc w:val="center"/>
        </w:trPr>
        <w:tc>
          <w:tcPr>
            <w:tcW w:w="1838" w:type="dxa"/>
            <w:shd w:val="clear" w:color="auto" w:fill="F2F2F2" w:themeFill="background1" w:themeFillShade="F2"/>
          </w:tcPr>
          <w:p w14:paraId="10318557" w14:textId="77777777" w:rsidR="00A220DE" w:rsidRPr="006E7979" w:rsidRDefault="00A220DE" w:rsidP="00AA47FB">
            <w:pPr>
              <w:jc w:val="center"/>
              <w:rPr>
                <w:b/>
                <w:sz w:val="20"/>
                <w:szCs w:val="20"/>
              </w:rPr>
            </w:pPr>
            <w:r w:rsidRPr="006E7979">
              <w:rPr>
                <w:b/>
                <w:sz w:val="20"/>
                <w:szCs w:val="20"/>
              </w:rPr>
              <w:t>Time box Priority level</w:t>
            </w:r>
          </w:p>
        </w:tc>
        <w:tc>
          <w:tcPr>
            <w:tcW w:w="2360" w:type="dxa"/>
          </w:tcPr>
          <w:p w14:paraId="56D5126D" w14:textId="77777777" w:rsidR="00A220DE" w:rsidRPr="006E7979" w:rsidRDefault="00A220DE" w:rsidP="00AA47FB">
            <w:pPr>
              <w:jc w:val="center"/>
              <w:rPr>
                <w:bCs/>
                <w:sz w:val="20"/>
                <w:szCs w:val="20"/>
              </w:rPr>
            </w:pPr>
            <w:r w:rsidRPr="006E7979">
              <w:rPr>
                <w:bCs/>
                <w:sz w:val="20"/>
                <w:szCs w:val="20"/>
              </w:rPr>
              <w:t>High</w:t>
            </w:r>
          </w:p>
        </w:tc>
        <w:tc>
          <w:tcPr>
            <w:tcW w:w="1751" w:type="dxa"/>
            <w:shd w:val="clear" w:color="auto" w:fill="F2F2F2" w:themeFill="background1" w:themeFillShade="F2"/>
          </w:tcPr>
          <w:p w14:paraId="4730C5CD" w14:textId="77777777" w:rsidR="00A220DE" w:rsidRPr="006E7979" w:rsidRDefault="00A220DE" w:rsidP="00AA47FB">
            <w:pPr>
              <w:jc w:val="center"/>
              <w:rPr>
                <w:b/>
                <w:sz w:val="20"/>
                <w:szCs w:val="20"/>
              </w:rPr>
            </w:pPr>
            <w:r w:rsidRPr="006E7979">
              <w:rPr>
                <w:b/>
                <w:sz w:val="20"/>
                <w:szCs w:val="20"/>
              </w:rPr>
              <w:t>Time box creation date</w:t>
            </w:r>
          </w:p>
        </w:tc>
        <w:tc>
          <w:tcPr>
            <w:tcW w:w="1735" w:type="dxa"/>
          </w:tcPr>
          <w:p w14:paraId="35211A06" w14:textId="29AAA83B" w:rsidR="00A220DE" w:rsidRPr="006E7979" w:rsidRDefault="00614590" w:rsidP="00AA47FB">
            <w:pPr>
              <w:jc w:val="center"/>
              <w:rPr>
                <w:bCs/>
                <w:sz w:val="20"/>
                <w:szCs w:val="20"/>
              </w:rPr>
            </w:pPr>
            <w:r w:rsidRPr="006E7979">
              <w:rPr>
                <w:bCs/>
                <w:sz w:val="20"/>
                <w:szCs w:val="20"/>
              </w:rPr>
              <w:t>26</w:t>
            </w:r>
            <w:r w:rsidR="00A220DE" w:rsidRPr="006E7979">
              <w:rPr>
                <w:bCs/>
                <w:sz w:val="20"/>
                <w:szCs w:val="20"/>
              </w:rPr>
              <w:t>th July 2019</w:t>
            </w:r>
          </w:p>
        </w:tc>
      </w:tr>
      <w:tr w:rsidR="00A220DE" w:rsidRPr="006E7979" w14:paraId="3C9E8BAF" w14:textId="77777777" w:rsidTr="00392E44">
        <w:trPr>
          <w:jc w:val="center"/>
        </w:trPr>
        <w:tc>
          <w:tcPr>
            <w:tcW w:w="1838" w:type="dxa"/>
            <w:shd w:val="clear" w:color="auto" w:fill="F2F2F2" w:themeFill="background1" w:themeFillShade="F2"/>
          </w:tcPr>
          <w:p w14:paraId="05629306" w14:textId="79A186DC" w:rsidR="00A220DE" w:rsidRPr="006E7979" w:rsidRDefault="00A220DE" w:rsidP="00AA47FB">
            <w:pPr>
              <w:jc w:val="center"/>
              <w:rPr>
                <w:sz w:val="20"/>
                <w:szCs w:val="20"/>
              </w:rPr>
            </w:pPr>
            <w:r w:rsidRPr="006E7979">
              <w:rPr>
                <w:b/>
                <w:sz w:val="20"/>
                <w:szCs w:val="20"/>
              </w:rPr>
              <w:t>Time box duration</w:t>
            </w:r>
          </w:p>
        </w:tc>
        <w:tc>
          <w:tcPr>
            <w:tcW w:w="2360" w:type="dxa"/>
          </w:tcPr>
          <w:p w14:paraId="31AF0142" w14:textId="77777777" w:rsidR="00A220DE" w:rsidRPr="006E7979" w:rsidRDefault="00A220DE" w:rsidP="00AA47FB">
            <w:pPr>
              <w:jc w:val="center"/>
              <w:rPr>
                <w:bCs/>
                <w:sz w:val="20"/>
                <w:szCs w:val="20"/>
              </w:rPr>
            </w:pPr>
            <w:r w:rsidRPr="006E7979">
              <w:rPr>
                <w:bCs/>
                <w:sz w:val="20"/>
                <w:szCs w:val="20"/>
              </w:rPr>
              <w:t>7 days</w:t>
            </w:r>
          </w:p>
        </w:tc>
        <w:tc>
          <w:tcPr>
            <w:tcW w:w="1751" w:type="dxa"/>
            <w:shd w:val="clear" w:color="auto" w:fill="F2F2F2" w:themeFill="background1" w:themeFillShade="F2"/>
          </w:tcPr>
          <w:p w14:paraId="21D014AA" w14:textId="77777777" w:rsidR="00A220DE" w:rsidRPr="006E7979" w:rsidRDefault="00A220DE" w:rsidP="00AA47FB">
            <w:pPr>
              <w:jc w:val="center"/>
              <w:rPr>
                <w:b/>
                <w:sz w:val="20"/>
                <w:szCs w:val="20"/>
              </w:rPr>
            </w:pPr>
            <w:r w:rsidRPr="006E7979">
              <w:rPr>
                <w:b/>
                <w:sz w:val="20"/>
                <w:szCs w:val="20"/>
              </w:rPr>
              <w:t>Time box completion date</w:t>
            </w:r>
          </w:p>
        </w:tc>
        <w:tc>
          <w:tcPr>
            <w:tcW w:w="1735" w:type="dxa"/>
          </w:tcPr>
          <w:p w14:paraId="46B5843A" w14:textId="65DCE305" w:rsidR="00A220DE" w:rsidRPr="006E7979" w:rsidRDefault="00614590" w:rsidP="00AA47FB">
            <w:pPr>
              <w:jc w:val="center"/>
              <w:rPr>
                <w:bCs/>
                <w:sz w:val="20"/>
                <w:szCs w:val="20"/>
              </w:rPr>
            </w:pPr>
            <w:r w:rsidRPr="006E7979">
              <w:rPr>
                <w:bCs/>
                <w:sz w:val="20"/>
                <w:szCs w:val="20"/>
              </w:rPr>
              <w:t>1</w:t>
            </w:r>
            <w:r w:rsidR="0066637C" w:rsidRPr="006E7979">
              <w:rPr>
                <w:bCs/>
                <w:sz w:val="20"/>
                <w:szCs w:val="20"/>
              </w:rPr>
              <w:t>st</w:t>
            </w:r>
            <w:r w:rsidRPr="006E7979">
              <w:rPr>
                <w:bCs/>
                <w:sz w:val="20"/>
                <w:szCs w:val="20"/>
              </w:rPr>
              <w:t xml:space="preserve"> August</w:t>
            </w:r>
            <w:r w:rsidR="00A220DE" w:rsidRPr="006E7979">
              <w:rPr>
                <w:bCs/>
                <w:sz w:val="20"/>
                <w:szCs w:val="20"/>
              </w:rPr>
              <w:t xml:space="preserve"> 201</w:t>
            </w:r>
            <w:r w:rsidRPr="006E7979">
              <w:rPr>
                <w:bCs/>
                <w:sz w:val="20"/>
                <w:szCs w:val="20"/>
              </w:rPr>
              <w:t>9</w:t>
            </w:r>
          </w:p>
        </w:tc>
      </w:tr>
      <w:tr w:rsidR="00A220DE" w:rsidRPr="006E7979" w14:paraId="0173B294" w14:textId="77777777" w:rsidTr="00392E44">
        <w:trPr>
          <w:jc w:val="center"/>
        </w:trPr>
        <w:tc>
          <w:tcPr>
            <w:tcW w:w="1838" w:type="dxa"/>
            <w:shd w:val="clear" w:color="auto" w:fill="F2F2F2" w:themeFill="background1" w:themeFillShade="F2"/>
          </w:tcPr>
          <w:p w14:paraId="29619C3B" w14:textId="77777777" w:rsidR="00A220DE" w:rsidRPr="006E7979" w:rsidRDefault="00A220DE" w:rsidP="00AA47FB">
            <w:pPr>
              <w:jc w:val="center"/>
              <w:rPr>
                <w:b/>
                <w:sz w:val="20"/>
                <w:szCs w:val="20"/>
              </w:rPr>
            </w:pPr>
            <w:r w:rsidRPr="006E7979">
              <w:rPr>
                <w:b/>
                <w:sz w:val="20"/>
                <w:szCs w:val="20"/>
              </w:rPr>
              <w:t>Time box features</w:t>
            </w:r>
          </w:p>
        </w:tc>
        <w:tc>
          <w:tcPr>
            <w:tcW w:w="5846" w:type="dxa"/>
            <w:gridSpan w:val="3"/>
          </w:tcPr>
          <w:p w14:paraId="311B1E39" w14:textId="77777777" w:rsidR="00FF3AB7" w:rsidRPr="006E7979" w:rsidRDefault="00766562" w:rsidP="00AA47FB">
            <w:pPr>
              <w:pStyle w:val="ListParagraph"/>
              <w:numPr>
                <w:ilvl w:val="0"/>
                <w:numId w:val="2"/>
              </w:numPr>
              <w:spacing w:before="0" w:after="0"/>
              <w:rPr>
                <w:bCs/>
                <w:sz w:val="20"/>
                <w:szCs w:val="20"/>
              </w:rPr>
            </w:pPr>
            <w:bookmarkStart w:id="96" w:name="_Hlk22209044"/>
            <w:r w:rsidRPr="006E7979">
              <w:rPr>
                <w:bCs/>
                <w:sz w:val="20"/>
                <w:szCs w:val="20"/>
              </w:rPr>
              <w:t xml:space="preserve">Create a new </w:t>
            </w:r>
            <w:r w:rsidR="007E0DE7" w:rsidRPr="006E7979">
              <w:rPr>
                <w:bCs/>
                <w:sz w:val="20"/>
                <w:szCs w:val="20"/>
              </w:rPr>
              <w:t>VM</w:t>
            </w:r>
            <w:r w:rsidRPr="006E7979">
              <w:rPr>
                <w:bCs/>
                <w:sz w:val="20"/>
                <w:szCs w:val="20"/>
              </w:rPr>
              <w:t xml:space="preserve"> folder under the </w:t>
            </w:r>
            <w:r w:rsidR="007E0DE7" w:rsidRPr="006E7979">
              <w:rPr>
                <w:bCs/>
                <w:sz w:val="20"/>
                <w:szCs w:val="20"/>
              </w:rPr>
              <w:t>user’s</w:t>
            </w:r>
            <w:r w:rsidRPr="006E7979">
              <w:rPr>
                <w:bCs/>
                <w:sz w:val="20"/>
                <w:szCs w:val="20"/>
              </w:rPr>
              <w:t xml:space="preserve"> directory</w:t>
            </w:r>
          </w:p>
          <w:p w14:paraId="188DFBF0" w14:textId="348C57A0" w:rsidR="00FF3AB7" w:rsidRPr="006E7979" w:rsidRDefault="00FF3AB7" w:rsidP="00AA47FB">
            <w:pPr>
              <w:pStyle w:val="ListParagraph"/>
              <w:numPr>
                <w:ilvl w:val="0"/>
                <w:numId w:val="2"/>
              </w:numPr>
              <w:spacing w:before="0" w:after="0"/>
              <w:rPr>
                <w:bCs/>
                <w:sz w:val="20"/>
                <w:szCs w:val="20"/>
              </w:rPr>
            </w:pPr>
            <w:r w:rsidRPr="006E7979">
              <w:rPr>
                <w:bCs/>
                <w:sz w:val="20"/>
                <w:szCs w:val="20"/>
              </w:rPr>
              <w:t>Implement download using the Invoke-WebRequest cmdlet method</w:t>
            </w:r>
          </w:p>
          <w:p w14:paraId="34E2F23C" w14:textId="1F1DE1F7" w:rsidR="0022397E" w:rsidRPr="006E7979" w:rsidRDefault="0022397E" w:rsidP="00AA47FB">
            <w:pPr>
              <w:pStyle w:val="ListParagraph"/>
              <w:numPr>
                <w:ilvl w:val="0"/>
                <w:numId w:val="2"/>
              </w:numPr>
              <w:spacing w:before="0" w:after="0"/>
              <w:rPr>
                <w:bCs/>
                <w:sz w:val="20"/>
                <w:szCs w:val="20"/>
              </w:rPr>
            </w:pPr>
            <w:r w:rsidRPr="006E7979">
              <w:rPr>
                <w:bCs/>
                <w:sz w:val="20"/>
                <w:szCs w:val="20"/>
              </w:rPr>
              <w:lastRenderedPageBreak/>
              <w:t>Record the time taken to complete the download.</w:t>
            </w:r>
            <w:bookmarkEnd w:id="96"/>
          </w:p>
        </w:tc>
      </w:tr>
    </w:tbl>
    <w:p w14:paraId="348ABABD" w14:textId="6CF9DABD" w:rsidR="007E0DE7" w:rsidRDefault="00402FC6" w:rsidP="007E0DE7">
      <w:pPr>
        <w:pStyle w:val="Caption"/>
        <w:jc w:val="center"/>
      </w:pPr>
      <w:bookmarkStart w:id="97" w:name="_Toc31044563"/>
      <w:r>
        <w:lastRenderedPageBreak/>
        <w:t xml:space="preserve">Table </w:t>
      </w:r>
      <w:fldSimple w:instr=" SEQ Table \* ARABIC ">
        <w:r w:rsidR="00291519">
          <w:rPr>
            <w:noProof/>
          </w:rPr>
          <w:t>9</w:t>
        </w:r>
      </w:fldSimple>
      <w:r>
        <w:t>: Time Box Three</w:t>
      </w:r>
      <w:bookmarkEnd w:id="97"/>
    </w:p>
    <w:p w14:paraId="0D81ED57" w14:textId="77777777" w:rsidR="00266450" w:rsidRDefault="00FF3AB7" w:rsidP="00AA47FB">
      <w:pPr>
        <w:spacing w:before="0" w:after="0"/>
      </w:pPr>
      <w:r>
        <w:t xml:space="preserve">The third time box was created with three features to be completed, Firstly </w:t>
      </w:r>
      <w:r w:rsidR="00820813">
        <w:t xml:space="preserve">it was </w:t>
      </w:r>
      <w:r>
        <w:t>required to implement the system to create a new folder within the end user directory structure</w:t>
      </w:r>
      <w:r w:rsidR="00266450">
        <w:t xml:space="preserve">, secondly it </w:t>
      </w:r>
      <w:r>
        <w:t xml:space="preserve">was to implement the WebRequest cmdlet method to download </w:t>
      </w:r>
      <w:r w:rsidR="00266450">
        <w:t>a</w:t>
      </w:r>
      <w:r>
        <w:t xml:space="preserve"> targeted ISO which was followed by the full download of the ISO.</w:t>
      </w:r>
    </w:p>
    <w:p w14:paraId="1E62A197" w14:textId="77777777" w:rsidR="00266450" w:rsidRDefault="00266450" w:rsidP="00AA47FB">
      <w:pPr>
        <w:spacing w:before="0" w:after="0"/>
      </w:pPr>
    </w:p>
    <w:p w14:paraId="4FA20C71" w14:textId="4C7C2D48" w:rsidR="00867B19" w:rsidRDefault="00FF3AB7" w:rsidP="00AA47FB">
      <w:pPr>
        <w:spacing w:before="0" w:after="0"/>
      </w:pPr>
      <w:r>
        <w:t>To complete the T3 timebox the developer firstly create</w:t>
      </w:r>
      <w:r w:rsidR="00266450">
        <w:t>d</w:t>
      </w:r>
      <w:r>
        <w:t xml:space="preserve"> a use case diagram, accompanied by </w:t>
      </w:r>
      <w:r w:rsidR="00266450">
        <w:t>a</w:t>
      </w:r>
      <w:r>
        <w:t xml:space="preserve"> use case description which then was followed by a sequence diagram to get a full understanding of the coding and sequence requirements for the T3 timebox.</w:t>
      </w:r>
    </w:p>
    <w:p w14:paraId="52E20157" w14:textId="77777777" w:rsidR="00266450" w:rsidRDefault="00266450" w:rsidP="00AA47FB">
      <w:pPr>
        <w:spacing w:before="0" w:after="0"/>
      </w:pPr>
    </w:p>
    <w:p w14:paraId="720F3A0E" w14:textId="52C0F017" w:rsidR="00867B19" w:rsidRDefault="00FF3AB7" w:rsidP="00AA47FB">
      <w:pPr>
        <w:spacing w:before="0" w:after="0"/>
      </w:pPr>
      <w:r>
        <w:t xml:space="preserve">The developer had not had any previous experience with PowerShell scripting and </w:t>
      </w:r>
      <w:r w:rsidR="00380E45">
        <w:t xml:space="preserve">was </w:t>
      </w:r>
      <w:r>
        <w:t xml:space="preserve">required to complete an adequate amount of research on how to create files </w:t>
      </w:r>
      <w:r w:rsidR="00380E45">
        <w:t>and</w:t>
      </w:r>
      <w:r>
        <w:t xml:space="preserve"> change directory to the newly created file</w:t>
      </w:r>
      <w:r w:rsidR="005B4423">
        <w:t>.</w:t>
      </w:r>
      <w:r w:rsidR="00380E45">
        <w:t xml:space="preserve"> </w:t>
      </w:r>
      <w:r w:rsidR="005B4423">
        <w:t>The new file was required to be created in a particular directory, which could only be justified by the end user using the machine</w:t>
      </w:r>
      <w:r w:rsidR="00511451">
        <w:t xml:space="preserve"> via their username of the machine, this was provided by the end user via a prompt</w:t>
      </w:r>
      <w:r w:rsidR="005B4423">
        <w:t xml:space="preserve">. Three variables were </w:t>
      </w:r>
      <w:r w:rsidR="00511451">
        <w:t xml:space="preserve">then </w:t>
      </w:r>
      <w:r w:rsidR="005B4423">
        <w:t xml:space="preserve">concatenated together to </w:t>
      </w:r>
      <w:r w:rsidR="00511451">
        <w:t>provide the system with a fully resolved path to the required directory</w:t>
      </w:r>
      <w:r w:rsidR="00380E45">
        <w:t>.</w:t>
      </w:r>
    </w:p>
    <w:p w14:paraId="4E4062AE" w14:textId="6EFED3F7" w:rsidR="00380E45" w:rsidRDefault="00511451" w:rsidP="00AA47FB">
      <w:pPr>
        <w:spacing w:before="0" w:after="0"/>
      </w:pPr>
      <w:r>
        <w:t>O</w:t>
      </w:r>
      <w:r w:rsidR="00380E45">
        <w:t xml:space="preserve">nce this was achieved the developer got the system to change directory to the newly created file. This was completed by implementing the following code of which can be seen below in figure </w:t>
      </w:r>
      <w:r w:rsidR="00BF036B">
        <w:t>6</w:t>
      </w:r>
      <w:r w:rsidR="00E402C0">
        <w:t>.</w:t>
      </w:r>
    </w:p>
    <w:p w14:paraId="5E29F1F9" w14:textId="0A34D532" w:rsidR="00C10138" w:rsidRDefault="00C10138" w:rsidP="00C10138">
      <w:pPr>
        <w:spacing w:before="0" w:after="0" w:line="480" w:lineRule="auto"/>
        <w:jc w:val="center"/>
      </w:pPr>
      <w:r>
        <w:rPr>
          <w:noProof/>
        </w:rPr>
        <w:lastRenderedPageBreak/>
        <w:drawing>
          <wp:inline distT="0" distB="0" distL="0" distR="0" wp14:anchorId="27E39CAF" wp14:editId="61FE9DEB">
            <wp:extent cx="4808070" cy="2533650"/>
            <wp:effectExtent l="19050" t="19050" r="12065" b="190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830040" cy="2545227"/>
                    </a:xfrm>
                    <a:prstGeom prst="rect">
                      <a:avLst/>
                    </a:prstGeom>
                    <a:ln>
                      <a:solidFill>
                        <a:srgbClr val="C00000"/>
                      </a:solidFill>
                    </a:ln>
                  </pic:spPr>
                </pic:pic>
              </a:graphicData>
            </a:graphic>
          </wp:inline>
        </w:drawing>
      </w:r>
    </w:p>
    <w:p w14:paraId="3CE275C5" w14:textId="4EA551DB" w:rsidR="00BF036B" w:rsidRDefault="00BF036B" w:rsidP="00BF036B">
      <w:pPr>
        <w:pStyle w:val="Caption"/>
        <w:jc w:val="center"/>
      </w:pPr>
      <w:bookmarkStart w:id="98" w:name="_Toc31044507"/>
      <w:r>
        <w:t xml:space="preserve">Figure </w:t>
      </w:r>
      <w:fldSimple w:instr=" SEQ Figure \* ARABIC ">
        <w:r w:rsidR="00F61BA4">
          <w:rPr>
            <w:noProof/>
          </w:rPr>
          <w:t>6</w:t>
        </w:r>
      </w:fldSimple>
      <w:r>
        <w:t>: Create and Change Directory to Newly Created file</w:t>
      </w:r>
      <w:bookmarkEnd w:id="98"/>
    </w:p>
    <w:p w14:paraId="62439696" w14:textId="0D243581" w:rsidR="00FF3AB7" w:rsidRPr="00266450" w:rsidRDefault="00FF3AB7" w:rsidP="00AA47FB">
      <w:pPr>
        <w:spacing w:before="0" w:after="0"/>
      </w:pPr>
      <w:r>
        <w:t xml:space="preserve">Once </w:t>
      </w:r>
      <w:r w:rsidR="00511451">
        <w:t>complete, it</w:t>
      </w:r>
      <w:r w:rsidR="0022397E">
        <w:t xml:space="preserve"> </w:t>
      </w:r>
      <w:r>
        <w:t xml:space="preserve">was then required to </w:t>
      </w:r>
      <w:r w:rsidR="0022397E">
        <w:t xml:space="preserve">download the ISO via </w:t>
      </w:r>
      <w:r w:rsidR="00511451">
        <w:t xml:space="preserve">the </w:t>
      </w:r>
      <w:r w:rsidR="0022397E">
        <w:t>implement</w:t>
      </w:r>
      <w:r w:rsidR="00511451">
        <w:t>ation of</w:t>
      </w:r>
      <w:r w:rsidR="0022397E">
        <w:t xml:space="preserve"> the </w:t>
      </w:r>
      <w:r w:rsidR="0022397E" w:rsidRPr="00266450">
        <w:t xml:space="preserve">Invoke-WebRequest cmdlet method. </w:t>
      </w:r>
      <w:r w:rsidR="00BF036B" w:rsidRPr="00266450">
        <w:t>This was completed by implementing the code which can be viewed below in figure 7;</w:t>
      </w:r>
    </w:p>
    <w:p w14:paraId="4AA6FDCA" w14:textId="65C3936A" w:rsidR="00BF036B" w:rsidRDefault="00BF036B" w:rsidP="00266450">
      <w:pPr>
        <w:pStyle w:val="ListParagraph"/>
        <w:spacing w:before="0" w:after="0" w:line="480" w:lineRule="auto"/>
        <w:jc w:val="center"/>
      </w:pPr>
      <w:r>
        <w:rPr>
          <w:noProof/>
        </w:rPr>
        <w:drawing>
          <wp:inline distT="0" distB="0" distL="0" distR="0" wp14:anchorId="01C9E94B" wp14:editId="62E77D6C">
            <wp:extent cx="5205730" cy="25717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05730" cy="257175"/>
                    </a:xfrm>
                    <a:prstGeom prst="rect">
                      <a:avLst/>
                    </a:prstGeom>
                  </pic:spPr>
                </pic:pic>
              </a:graphicData>
            </a:graphic>
          </wp:inline>
        </w:drawing>
      </w:r>
    </w:p>
    <w:p w14:paraId="1AFB3B07" w14:textId="1C797861" w:rsidR="00BF036B" w:rsidRDefault="00BF036B" w:rsidP="00BF036B">
      <w:pPr>
        <w:pStyle w:val="Caption"/>
        <w:jc w:val="center"/>
      </w:pPr>
      <w:bookmarkStart w:id="99" w:name="_Toc31044508"/>
      <w:r>
        <w:t xml:space="preserve">Figure </w:t>
      </w:r>
      <w:fldSimple w:instr=" SEQ Figure \* ARABIC ">
        <w:r w:rsidR="00F61BA4">
          <w:rPr>
            <w:noProof/>
          </w:rPr>
          <w:t>7</w:t>
        </w:r>
      </w:fldSimple>
      <w:r>
        <w:t xml:space="preserve">: </w:t>
      </w:r>
      <w:r w:rsidRPr="00B71A3F">
        <w:t>Invoke-WebRequest cmdlet method</w:t>
      </w:r>
      <w:bookmarkEnd w:id="99"/>
    </w:p>
    <w:p w14:paraId="70ED2D39" w14:textId="1D9185D1" w:rsidR="00FF3AB7" w:rsidRPr="00FF3AB7" w:rsidRDefault="00380E45" w:rsidP="00D93221">
      <w:pPr>
        <w:pStyle w:val="Heading4"/>
      </w:pPr>
      <w:r>
        <w:t>10.3.1 Use Case Diagram T3: Download ISO</w:t>
      </w:r>
    </w:p>
    <w:p w14:paraId="4A73FBCD" w14:textId="470236DF" w:rsidR="00253D84" w:rsidRDefault="00193525" w:rsidP="00193525">
      <w:pPr>
        <w:jc w:val="center"/>
      </w:pPr>
      <w:r>
        <w:rPr>
          <w:noProof/>
        </w:rPr>
        <w:drawing>
          <wp:inline distT="0" distB="0" distL="0" distR="0" wp14:anchorId="3AFFD584" wp14:editId="2696D2A7">
            <wp:extent cx="4076700" cy="23675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189546" cy="2433085"/>
                    </a:xfrm>
                    <a:prstGeom prst="rect">
                      <a:avLst/>
                    </a:prstGeom>
                  </pic:spPr>
                </pic:pic>
              </a:graphicData>
            </a:graphic>
          </wp:inline>
        </w:drawing>
      </w:r>
    </w:p>
    <w:p w14:paraId="51B06900" w14:textId="2DF3FE62" w:rsidR="00193525" w:rsidRDefault="00193525" w:rsidP="00193525">
      <w:pPr>
        <w:pStyle w:val="Caption"/>
        <w:jc w:val="center"/>
      </w:pPr>
      <w:bookmarkStart w:id="100" w:name="_Toc31044509"/>
      <w:r>
        <w:t xml:space="preserve">Figure </w:t>
      </w:r>
      <w:fldSimple w:instr=" SEQ Figure \* ARABIC ">
        <w:r w:rsidR="00F61BA4">
          <w:rPr>
            <w:noProof/>
          </w:rPr>
          <w:t>8</w:t>
        </w:r>
      </w:fldSimple>
      <w:r>
        <w:t>: Use Case Diagram: T3: Download ISO</w:t>
      </w:r>
      <w:bookmarkEnd w:id="100"/>
    </w:p>
    <w:p w14:paraId="53C24088" w14:textId="77777777" w:rsidR="00BF036B" w:rsidRPr="00BF036B" w:rsidRDefault="00BF036B" w:rsidP="00BF036B"/>
    <w:p w14:paraId="1A723EDA" w14:textId="5C5D0972" w:rsidR="007E0DE7" w:rsidRDefault="00380E45" w:rsidP="00D93221">
      <w:pPr>
        <w:pStyle w:val="Heading4"/>
      </w:pPr>
      <w:r>
        <w:t>10.3.2 Use Case Description T3: Run T3 Test Script</w:t>
      </w:r>
    </w:p>
    <w:tbl>
      <w:tblPr>
        <w:tblStyle w:val="TableGrid"/>
        <w:tblW w:w="0" w:type="auto"/>
        <w:jc w:val="center"/>
        <w:tblLook w:val="04A0" w:firstRow="1" w:lastRow="0" w:firstColumn="1" w:lastColumn="0" w:noHBand="0" w:noVBand="1"/>
      </w:tblPr>
      <w:tblGrid>
        <w:gridCol w:w="8188"/>
      </w:tblGrid>
      <w:tr w:rsidR="008742DD" w:rsidRPr="006E7979" w14:paraId="3B2B532D" w14:textId="77777777" w:rsidTr="00F66355">
        <w:trPr>
          <w:trHeight w:val="441"/>
          <w:jc w:val="center"/>
        </w:trPr>
        <w:tc>
          <w:tcPr>
            <w:tcW w:w="8188" w:type="dxa"/>
          </w:tcPr>
          <w:p w14:paraId="58EA9A39" w14:textId="575A2B5B" w:rsidR="008742DD" w:rsidRPr="006E7979" w:rsidRDefault="008742DD" w:rsidP="00297DD5">
            <w:pPr>
              <w:spacing w:line="240" w:lineRule="auto"/>
              <w:rPr>
                <w:sz w:val="20"/>
                <w:szCs w:val="20"/>
              </w:rPr>
            </w:pPr>
            <w:r w:rsidRPr="006E7979">
              <w:rPr>
                <w:b/>
                <w:bCs/>
                <w:sz w:val="20"/>
                <w:szCs w:val="20"/>
              </w:rPr>
              <w:t xml:space="preserve">Use Case Name: </w:t>
            </w:r>
            <w:r w:rsidR="00193525" w:rsidRPr="006E7979">
              <w:rPr>
                <w:sz w:val="20"/>
                <w:szCs w:val="20"/>
              </w:rPr>
              <w:t>Run</w:t>
            </w:r>
            <w:r w:rsidRPr="006E7979">
              <w:rPr>
                <w:sz w:val="20"/>
                <w:szCs w:val="20"/>
              </w:rPr>
              <w:t xml:space="preserve"> T3 Test Script</w:t>
            </w:r>
          </w:p>
        </w:tc>
      </w:tr>
      <w:tr w:rsidR="008742DD" w:rsidRPr="006E7979" w14:paraId="35D43FB8" w14:textId="77777777" w:rsidTr="00F66355">
        <w:trPr>
          <w:jc w:val="center"/>
        </w:trPr>
        <w:tc>
          <w:tcPr>
            <w:tcW w:w="8188" w:type="dxa"/>
          </w:tcPr>
          <w:p w14:paraId="0822B05B" w14:textId="77777777" w:rsidR="008742DD" w:rsidRPr="006E7979" w:rsidRDefault="008742DD" w:rsidP="00297DD5">
            <w:pPr>
              <w:spacing w:line="240" w:lineRule="auto"/>
              <w:rPr>
                <w:sz w:val="20"/>
                <w:szCs w:val="20"/>
              </w:rPr>
            </w:pPr>
            <w:r w:rsidRPr="006E7979">
              <w:rPr>
                <w:b/>
                <w:bCs/>
                <w:sz w:val="20"/>
                <w:szCs w:val="20"/>
              </w:rPr>
              <w:t xml:space="preserve">Stakeholders &amp; Interests: </w:t>
            </w:r>
            <w:r w:rsidRPr="006E7979">
              <w:rPr>
                <w:sz w:val="20"/>
                <w:szCs w:val="20"/>
              </w:rPr>
              <w:t>Developer</w:t>
            </w:r>
          </w:p>
        </w:tc>
      </w:tr>
      <w:tr w:rsidR="008742DD" w:rsidRPr="006E7979" w14:paraId="6BC26F63" w14:textId="77777777" w:rsidTr="00F66355">
        <w:trPr>
          <w:trHeight w:val="573"/>
          <w:jc w:val="center"/>
        </w:trPr>
        <w:tc>
          <w:tcPr>
            <w:tcW w:w="8188" w:type="dxa"/>
          </w:tcPr>
          <w:p w14:paraId="2A9D3336" w14:textId="54837087" w:rsidR="008742DD" w:rsidRPr="006E7979" w:rsidRDefault="008742DD" w:rsidP="00297DD5">
            <w:pPr>
              <w:spacing w:line="240" w:lineRule="auto"/>
              <w:rPr>
                <w:sz w:val="20"/>
                <w:szCs w:val="20"/>
              </w:rPr>
            </w:pPr>
            <w:r w:rsidRPr="006E7979">
              <w:rPr>
                <w:b/>
                <w:bCs/>
                <w:sz w:val="20"/>
                <w:szCs w:val="20"/>
              </w:rPr>
              <w:t xml:space="preserve">Brief Description: </w:t>
            </w:r>
            <w:r w:rsidRPr="006E7979">
              <w:rPr>
                <w:sz w:val="20"/>
                <w:szCs w:val="20"/>
              </w:rPr>
              <w:t>Developer requir</w:t>
            </w:r>
            <w:r w:rsidR="0057705C" w:rsidRPr="006E7979">
              <w:rPr>
                <w:sz w:val="20"/>
                <w:szCs w:val="20"/>
              </w:rPr>
              <w:t>ed to start the T3 test script</w:t>
            </w:r>
          </w:p>
        </w:tc>
      </w:tr>
      <w:tr w:rsidR="008742DD" w:rsidRPr="006E7979" w14:paraId="0D76750C" w14:textId="77777777" w:rsidTr="00F66355">
        <w:trPr>
          <w:jc w:val="center"/>
        </w:trPr>
        <w:tc>
          <w:tcPr>
            <w:tcW w:w="8188" w:type="dxa"/>
          </w:tcPr>
          <w:p w14:paraId="1D3821D4" w14:textId="77777777" w:rsidR="008742DD" w:rsidRPr="006E7979" w:rsidRDefault="008742DD" w:rsidP="00297DD5">
            <w:pPr>
              <w:spacing w:line="240" w:lineRule="auto"/>
              <w:rPr>
                <w:sz w:val="20"/>
                <w:szCs w:val="20"/>
              </w:rPr>
            </w:pPr>
            <w:r w:rsidRPr="006E7979">
              <w:rPr>
                <w:b/>
                <w:bCs/>
                <w:sz w:val="20"/>
                <w:szCs w:val="20"/>
              </w:rPr>
              <w:t xml:space="preserve">Trigger: </w:t>
            </w:r>
            <w:r w:rsidRPr="006E7979">
              <w:rPr>
                <w:sz w:val="20"/>
                <w:szCs w:val="20"/>
              </w:rPr>
              <w:t>ISO required to be downloaded</w:t>
            </w:r>
          </w:p>
        </w:tc>
      </w:tr>
      <w:tr w:rsidR="008742DD" w:rsidRPr="006E7979" w14:paraId="2D8BA548" w14:textId="77777777" w:rsidTr="00F66355">
        <w:trPr>
          <w:trHeight w:val="1317"/>
          <w:jc w:val="center"/>
        </w:trPr>
        <w:tc>
          <w:tcPr>
            <w:tcW w:w="8188" w:type="dxa"/>
          </w:tcPr>
          <w:p w14:paraId="1474F539" w14:textId="77777777" w:rsidR="008742DD" w:rsidRPr="006E7979" w:rsidRDefault="008742DD" w:rsidP="00297DD5">
            <w:pPr>
              <w:spacing w:line="240" w:lineRule="auto"/>
              <w:rPr>
                <w:b/>
                <w:bCs/>
                <w:sz w:val="20"/>
                <w:szCs w:val="20"/>
              </w:rPr>
            </w:pPr>
            <w:r w:rsidRPr="006E7979">
              <w:rPr>
                <w:b/>
                <w:bCs/>
                <w:sz w:val="20"/>
                <w:szCs w:val="20"/>
              </w:rPr>
              <w:t>Normal Flow of Events:</w:t>
            </w:r>
          </w:p>
          <w:p w14:paraId="65F05775" w14:textId="17792E77" w:rsidR="008742DD" w:rsidRPr="006E7979" w:rsidRDefault="0057705C" w:rsidP="001B111E">
            <w:pPr>
              <w:pStyle w:val="ListParagraph"/>
              <w:numPr>
                <w:ilvl w:val="0"/>
                <w:numId w:val="10"/>
              </w:numPr>
              <w:spacing w:line="240" w:lineRule="auto"/>
              <w:rPr>
                <w:sz w:val="20"/>
                <w:szCs w:val="20"/>
              </w:rPr>
            </w:pPr>
            <w:r w:rsidRPr="006E7979">
              <w:rPr>
                <w:sz w:val="20"/>
                <w:szCs w:val="20"/>
              </w:rPr>
              <w:t>Developer starts PowerShell</w:t>
            </w:r>
          </w:p>
          <w:p w14:paraId="4BD460A0" w14:textId="451BF38F" w:rsidR="008742DD" w:rsidRPr="006E7979" w:rsidRDefault="008742DD" w:rsidP="001B111E">
            <w:pPr>
              <w:pStyle w:val="ListParagraph"/>
              <w:numPr>
                <w:ilvl w:val="0"/>
                <w:numId w:val="10"/>
              </w:numPr>
              <w:spacing w:line="240" w:lineRule="auto"/>
              <w:rPr>
                <w:sz w:val="20"/>
                <w:szCs w:val="20"/>
              </w:rPr>
            </w:pPr>
            <w:r w:rsidRPr="006E7979">
              <w:rPr>
                <w:sz w:val="20"/>
                <w:szCs w:val="20"/>
              </w:rPr>
              <w:t>Developer starts the T3 script</w:t>
            </w:r>
            <w:r w:rsidR="009A1775" w:rsidRPr="006E7979">
              <w:rPr>
                <w:sz w:val="20"/>
                <w:szCs w:val="20"/>
              </w:rPr>
              <w:t xml:space="preserve">. The </w:t>
            </w:r>
            <w:r w:rsidR="009A1775" w:rsidRPr="006E7979">
              <w:rPr>
                <w:b/>
                <w:bCs/>
                <w:sz w:val="20"/>
                <w:szCs w:val="20"/>
              </w:rPr>
              <w:t xml:space="preserve">S-1 </w:t>
            </w:r>
            <w:r w:rsidR="009A1775" w:rsidRPr="006E7979">
              <w:rPr>
                <w:sz w:val="20"/>
                <w:szCs w:val="20"/>
              </w:rPr>
              <w:t>sub-flow is performed</w:t>
            </w:r>
          </w:p>
        </w:tc>
      </w:tr>
      <w:tr w:rsidR="008742DD" w:rsidRPr="006E7979" w14:paraId="66C2223C" w14:textId="77777777" w:rsidTr="00F66355">
        <w:trPr>
          <w:jc w:val="center"/>
        </w:trPr>
        <w:tc>
          <w:tcPr>
            <w:tcW w:w="8188" w:type="dxa"/>
          </w:tcPr>
          <w:p w14:paraId="263E1271" w14:textId="2335184E" w:rsidR="009A1775" w:rsidRPr="006E7979" w:rsidRDefault="008742DD" w:rsidP="006F73E2">
            <w:pPr>
              <w:spacing w:line="240" w:lineRule="auto"/>
              <w:rPr>
                <w:sz w:val="20"/>
                <w:szCs w:val="20"/>
              </w:rPr>
            </w:pPr>
            <w:r w:rsidRPr="006E7979">
              <w:rPr>
                <w:b/>
                <w:bCs/>
                <w:sz w:val="20"/>
                <w:szCs w:val="20"/>
              </w:rPr>
              <w:t xml:space="preserve">Sub-Flow: </w:t>
            </w:r>
            <w:r w:rsidR="009A1775" w:rsidRPr="006E7979">
              <w:rPr>
                <w:b/>
                <w:bCs/>
                <w:sz w:val="20"/>
                <w:szCs w:val="20"/>
              </w:rPr>
              <w:t xml:space="preserve">S-1: </w:t>
            </w:r>
          </w:p>
          <w:p w14:paraId="69F232A7" w14:textId="77777777" w:rsidR="009A1775" w:rsidRPr="006E7979" w:rsidRDefault="009A1775" w:rsidP="001B111E">
            <w:pPr>
              <w:pStyle w:val="ListParagraph"/>
              <w:numPr>
                <w:ilvl w:val="0"/>
                <w:numId w:val="11"/>
              </w:numPr>
              <w:spacing w:line="240" w:lineRule="auto"/>
              <w:rPr>
                <w:sz w:val="20"/>
                <w:szCs w:val="20"/>
              </w:rPr>
            </w:pPr>
            <w:bookmarkStart w:id="101" w:name="_Hlk22207729"/>
            <w:r w:rsidRPr="006E7979">
              <w:rPr>
                <w:sz w:val="20"/>
                <w:szCs w:val="20"/>
              </w:rPr>
              <w:t>System creates a new folder at the designated location within the computers directories</w:t>
            </w:r>
          </w:p>
          <w:p w14:paraId="647E3F3E" w14:textId="77777777" w:rsidR="009A1775" w:rsidRPr="006E7979" w:rsidRDefault="009A1775" w:rsidP="001B111E">
            <w:pPr>
              <w:pStyle w:val="ListParagraph"/>
              <w:numPr>
                <w:ilvl w:val="0"/>
                <w:numId w:val="11"/>
              </w:numPr>
              <w:spacing w:line="240" w:lineRule="auto"/>
              <w:rPr>
                <w:sz w:val="20"/>
                <w:szCs w:val="20"/>
              </w:rPr>
            </w:pPr>
            <w:r w:rsidRPr="006E7979">
              <w:rPr>
                <w:sz w:val="20"/>
                <w:szCs w:val="20"/>
              </w:rPr>
              <w:t>System changes directory to the newly created folder</w:t>
            </w:r>
          </w:p>
          <w:p w14:paraId="615075C0" w14:textId="35E7D612" w:rsidR="009A1775" w:rsidRPr="006E7979" w:rsidRDefault="009A1775" w:rsidP="001B111E">
            <w:pPr>
              <w:pStyle w:val="ListParagraph"/>
              <w:numPr>
                <w:ilvl w:val="0"/>
                <w:numId w:val="11"/>
              </w:numPr>
              <w:spacing w:line="240" w:lineRule="auto"/>
              <w:rPr>
                <w:sz w:val="20"/>
                <w:szCs w:val="20"/>
              </w:rPr>
            </w:pPr>
            <w:r w:rsidRPr="006E7979">
              <w:rPr>
                <w:sz w:val="20"/>
                <w:szCs w:val="20"/>
              </w:rPr>
              <w:t>System downloads the targeted ISO</w:t>
            </w:r>
            <w:bookmarkEnd w:id="101"/>
          </w:p>
        </w:tc>
      </w:tr>
      <w:tr w:rsidR="008742DD" w:rsidRPr="006E7979" w14:paraId="1405B808" w14:textId="77777777" w:rsidTr="00F66355">
        <w:trPr>
          <w:jc w:val="center"/>
        </w:trPr>
        <w:tc>
          <w:tcPr>
            <w:tcW w:w="8188" w:type="dxa"/>
          </w:tcPr>
          <w:p w14:paraId="40A84FAF" w14:textId="77777777" w:rsidR="008742DD" w:rsidRPr="006E7979" w:rsidRDefault="008742DD" w:rsidP="00297DD5">
            <w:pPr>
              <w:spacing w:line="240" w:lineRule="auto"/>
              <w:rPr>
                <w:sz w:val="20"/>
                <w:szCs w:val="20"/>
              </w:rPr>
            </w:pPr>
            <w:r w:rsidRPr="006E7979">
              <w:rPr>
                <w:b/>
                <w:bCs/>
                <w:sz w:val="20"/>
                <w:szCs w:val="20"/>
              </w:rPr>
              <w:t xml:space="preserve">Alternative / Exceptional flow of events: </w:t>
            </w:r>
            <w:r w:rsidRPr="006E7979">
              <w:rPr>
                <w:sz w:val="20"/>
                <w:szCs w:val="20"/>
              </w:rPr>
              <w:t>N/A</w:t>
            </w:r>
          </w:p>
        </w:tc>
      </w:tr>
    </w:tbl>
    <w:p w14:paraId="4AEBF389" w14:textId="3F3D3D10" w:rsidR="008742DD" w:rsidRDefault="00193525" w:rsidP="00F66355">
      <w:pPr>
        <w:pStyle w:val="Caption"/>
        <w:jc w:val="center"/>
      </w:pPr>
      <w:bookmarkStart w:id="102" w:name="_Toc31044564"/>
      <w:r>
        <w:t xml:space="preserve">Table </w:t>
      </w:r>
      <w:fldSimple w:instr=" SEQ Table \* ARABIC ">
        <w:r w:rsidR="00291519">
          <w:rPr>
            <w:noProof/>
          </w:rPr>
          <w:t>10</w:t>
        </w:r>
      </w:fldSimple>
      <w:r>
        <w:t>: Use Case Description: Run</w:t>
      </w:r>
      <w:r w:rsidRPr="00A4327A">
        <w:t xml:space="preserve"> T3 Test Script</w:t>
      </w:r>
      <w:bookmarkEnd w:id="102"/>
    </w:p>
    <w:p w14:paraId="3AA60C73" w14:textId="23C38117" w:rsidR="00380E45" w:rsidRPr="00380E45" w:rsidRDefault="00380E45" w:rsidP="00D93221">
      <w:pPr>
        <w:pStyle w:val="Heading4"/>
      </w:pPr>
      <w:r>
        <w:lastRenderedPageBreak/>
        <w:t>10.3.2 Sequence Diagram: Run T3 Test Script</w:t>
      </w:r>
    </w:p>
    <w:p w14:paraId="66DFCF2B" w14:textId="7711FD27" w:rsidR="006F73E2" w:rsidRDefault="002F38A5" w:rsidP="00855ADB">
      <w:pPr>
        <w:jc w:val="center"/>
      </w:pPr>
      <w:r>
        <w:rPr>
          <w:noProof/>
        </w:rPr>
        <w:drawing>
          <wp:inline distT="0" distB="0" distL="0" distR="0" wp14:anchorId="0829B80C" wp14:editId="20610BA8">
            <wp:extent cx="5205730" cy="2342515"/>
            <wp:effectExtent l="0" t="0" r="0" b="63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205730" cy="2342515"/>
                    </a:xfrm>
                    <a:prstGeom prst="rect">
                      <a:avLst/>
                    </a:prstGeom>
                  </pic:spPr>
                </pic:pic>
              </a:graphicData>
            </a:graphic>
          </wp:inline>
        </w:drawing>
      </w:r>
    </w:p>
    <w:p w14:paraId="457E6A64" w14:textId="2CD679FA" w:rsidR="008742DD" w:rsidRDefault="00193525" w:rsidP="00855ADB">
      <w:pPr>
        <w:pStyle w:val="Caption"/>
        <w:jc w:val="center"/>
      </w:pPr>
      <w:bookmarkStart w:id="103" w:name="_Toc31044510"/>
      <w:r>
        <w:t xml:space="preserve">Figure </w:t>
      </w:r>
      <w:fldSimple w:instr=" SEQ Figure \* ARABIC ">
        <w:r w:rsidR="00F61BA4">
          <w:rPr>
            <w:noProof/>
          </w:rPr>
          <w:t>9</w:t>
        </w:r>
      </w:fldSimple>
      <w:r>
        <w:t>: Sequence Diagram: Run</w:t>
      </w:r>
      <w:r w:rsidRPr="00B80E52">
        <w:t xml:space="preserve"> T3 Test Script</w:t>
      </w:r>
      <w:bookmarkEnd w:id="103"/>
    </w:p>
    <w:p w14:paraId="5E328B21" w14:textId="57C5440E" w:rsidR="00BF036B" w:rsidRDefault="00BF036B" w:rsidP="00BF036B">
      <w:pPr>
        <w:pStyle w:val="Heading3"/>
      </w:pPr>
      <w:bookmarkStart w:id="104" w:name="_Toc31044465"/>
      <w:r>
        <w:t>10.3.3 Time Box Three Evaluation</w:t>
      </w:r>
      <w:bookmarkEnd w:id="104"/>
    </w:p>
    <w:tbl>
      <w:tblPr>
        <w:tblStyle w:val="TableGrid"/>
        <w:tblW w:w="8414" w:type="dxa"/>
        <w:tblLayout w:type="fixed"/>
        <w:tblLook w:val="04A0" w:firstRow="1" w:lastRow="0" w:firstColumn="1" w:lastColumn="0" w:noHBand="0" w:noVBand="1"/>
      </w:tblPr>
      <w:tblGrid>
        <w:gridCol w:w="2263"/>
        <w:gridCol w:w="1560"/>
        <w:gridCol w:w="1701"/>
        <w:gridCol w:w="1207"/>
        <w:gridCol w:w="1683"/>
      </w:tblGrid>
      <w:tr w:rsidR="00BF036B" w:rsidRPr="006E7979" w14:paraId="0BCE6225" w14:textId="77777777" w:rsidTr="00297DD5">
        <w:tc>
          <w:tcPr>
            <w:tcW w:w="2263" w:type="dxa"/>
            <w:shd w:val="clear" w:color="auto" w:fill="D9D9D9" w:themeFill="background1" w:themeFillShade="D9"/>
          </w:tcPr>
          <w:p w14:paraId="54105624" w14:textId="77777777" w:rsidR="00BF036B" w:rsidRPr="006E7979" w:rsidRDefault="00BF036B" w:rsidP="00BF036B">
            <w:pPr>
              <w:spacing w:line="240" w:lineRule="auto"/>
              <w:jc w:val="center"/>
              <w:rPr>
                <w:b/>
                <w:sz w:val="20"/>
                <w:szCs w:val="20"/>
              </w:rPr>
            </w:pPr>
            <w:r w:rsidRPr="006E7979">
              <w:rPr>
                <w:b/>
                <w:sz w:val="20"/>
                <w:szCs w:val="20"/>
              </w:rPr>
              <w:t>Feature Name</w:t>
            </w:r>
          </w:p>
        </w:tc>
        <w:tc>
          <w:tcPr>
            <w:tcW w:w="1560" w:type="dxa"/>
            <w:shd w:val="clear" w:color="auto" w:fill="D9D9D9" w:themeFill="background1" w:themeFillShade="D9"/>
          </w:tcPr>
          <w:p w14:paraId="11C5852A" w14:textId="77777777" w:rsidR="00BF036B" w:rsidRPr="006E7979" w:rsidRDefault="00BF036B" w:rsidP="00BF036B">
            <w:pPr>
              <w:spacing w:line="240" w:lineRule="auto"/>
              <w:jc w:val="center"/>
              <w:rPr>
                <w:b/>
                <w:sz w:val="20"/>
                <w:szCs w:val="20"/>
              </w:rPr>
            </w:pPr>
            <w:r w:rsidRPr="006E7979">
              <w:rPr>
                <w:b/>
                <w:sz w:val="20"/>
                <w:szCs w:val="20"/>
              </w:rPr>
              <w:t>Time allocation</w:t>
            </w:r>
          </w:p>
        </w:tc>
        <w:tc>
          <w:tcPr>
            <w:tcW w:w="1701" w:type="dxa"/>
            <w:shd w:val="clear" w:color="auto" w:fill="D9D9D9" w:themeFill="background1" w:themeFillShade="D9"/>
          </w:tcPr>
          <w:p w14:paraId="619246D1" w14:textId="77777777" w:rsidR="00BF036B" w:rsidRPr="006E7979" w:rsidRDefault="00BF036B" w:rsidP="00BF036B">
            <w:pPr>
              <w:spacing w:line="240" w:lineRule="auto"/>
              <w:jc w:val="center"/>
              <w:rPr>
                <w:b/>
                <w:sz w:val="20"/>
                <w:szCs w:val="20"/>
              </w:rPr>
            </w:pPr>
            <w:r w:rsidRPr="006E7979">
              <w:rPr>
                <w:b/>
                <w:sz w:val="20"/>
                <w:szCs w:val="20"/>
              </w:rPr>
              <w:t xml:space="preserve">Actual completion time </w:t>
            </w:r>
          </w:p>
        </w:tc>
        <w:tc>
          <w:tcPr>
            <w:tcW w:w="1207" w:type="dxa"/>
            <w:shd w:val="clear" w:color="auto" w:fill="D9D9D9" w:themeFill="background1" w:themeFillShade="D9"/>
          </w:tcPr>
          <w:p w14:paraId="43B3A05C" w14:textId="77777777" w:rsidR="00BF036B" w:rsidRPr="006E7979" w:rsidRDefault="00BF036B" w:rsidP="00BF036B">
            <w:pPr>
              <w:spacing w:line="240" w:lineRule="auto"/>
              <w:jc w:val="center"/>
              <w:rPr>
                <w:b/>
                <w:sz w:val="20"/>
                <w:szCs w:val="20"/>
              </w:rPr>
            </w:pPr>
            <w:r w:rsidRPr="006E7979">
              <w:rPr>
                <w:b/>
                <w:sz w:val="20"/>
                <w:szCs w:val="20"/>
              </w:rPr>
              <w:t>Problems</w:t>
            </w:r>
          </w:p>
        </w:tc>
        <w:tc>
          <w:tcPr>
            <w:tcW w:w="1683" w:type="dxa"/>
            <w:shd w:val="clear" w:color="auto" w:fill="D9D9D9" w:themeFill="background1" w:themeFillShade="D9"/>
          </w:tcPr>
          <w:p w14:paraId="5D1BBA7E" w14:textId="77777777" w:rsidR="00BF036B" w:rsidRPr="006E7979" w:rsidRDefault="00BF036B" w:rsidP="00BF036B">
            <w:pPr>
              <w:spacing w:line="240" w:lineRule="auto"/>
              <w:jc w:val="center"/>
              <w:rPr>
                <w:b/>
                <w:sz w:val="20"/>
                <w:szCs w:val="20"/>
              </w:rPr>
            </w:pPr>
            <w:r w:rsidRPr="006E7979">
              <w:rPr>
                <w:b/>
                <w:sz w:val="20"/>
                <w:szCs w:val="20"/>
              </w:rPr>
              <w:t>Comments</w:t>
            </w:r>
          </w:p>
        </w:tc>
      </w:tr>
      <w:tr w:rsidR="00BF036B" w:rsidRPr="006E7979" w14:paraId="1CCED6E7" w14:textId="77777777" w:rsidTr="00BF036B">
        <w:trPr>
          <w:trHeight w:val="732"/>
        </w:trPr>
        <w:tc>
          <w:tcPr>
            <w:tcW w:w="2263" w:type="dxa"/>
          </w:tcPr>
          <w:p w14:paraId="20E19768" w14:textId="77777777" w:rsidR="00BF036B" w:rsidRPr="006E7979" w:rsidRDefault="00BF036B" w:rsidP="00BF036B">
            <w:pPr>
              <w:spacing w:before="0" w:after="0" w:line="240" w:lineRule="auto"/>
              <w:rPr>
                <w:bCs/>
                <w:sz w:val="20"/>
                <w:szCs w:val="20"/>
              </w:rPr>
            </w:pPr>
            <w:r w:rsidRPr="006E7979">
              <w:rPr>
                <w:bCs/>
                <w:sz w:val="20"/>
                <w:szCs w:val="20"/>
              </w:rPr>
              <w:t>Create a new VM folder under the user’s directory</w:t>
            </w:r>
          </w:p>
          <w:p w14:paraId="0797EE47" w14:textId="601F03CC" w:rsidR="00BF036B" w:rsidRPr="006E7979" w:rsidRDefault="00BF036B" w:rsidP="00BF036B">
            <w:pPr>
              <w:spacing w:before="0" w:after="0" w:line="240" w:lineRule="auto"/>
              <w:rPr>
                <w:sz w:val="20"/>
                <w:szCs w:val="20"/>
              </w:rPr>
            </w:pPr>
          </w:p>
        </w:tc>
        <w:tc>
          <w:tcPr>
            <w:tcW w:w="1560" w:type="dxa"/>
          </w:tcPr>
          <w:p w14:paraId="6A9CBC2F" w14:textId="3C93CCE1" w:rsidR="00BF036B" w:rsidRPr="006E7979" w:rsidRDefault="00BF036B" w:rsidP="00BF036B">
            <w:pPr>
              <w:spacing w:line="240" w:lineRule="auto"/>
              <w:jc w:val="center"/>
              <w:rPr>
                <w:sz w:val="20"/>
                <w:szCs w:val="20"/>
              </w:rPr>
            </w:pPr>
            <w:r w:rsidRPr="006E7979">
              <w:rPr>
                <w:sz w:val="20"/>
                <w:szCs w:val="20"/>
              </w:rPr>
              <w:t>2 Days</w:t>
            </w:r>
          </w:p>
        </w:tc>
        <w:tc>
          <w:tcPr>
            <w:tcW w:w="1701" w:type="dxa"/>
          </w:tcPr>
          <w:p w14:paraId="19EC3F3A" w14:textId="736F2506" w:rsidR="00BF036B" w:rsidRPr="006E7979" w:rsidRDefault="004D1119" w:rsidP="00BF036B">
            <w:pPr>
              <w:spacing w:line="240" w:lineRule="auto"/>
              <w:jc w:val="center"/>
              <w:rPr>
                <w:sz w:val="20"/>
                <w:szCs w:val="20"/>
              </w:rPr>
            </w:pPr>
            <w:r w:rsidRPr="006E7979">
              <w:rPr>
                <w:sz w:val="20"/>
                <w:szCs w:val="20"/>
              </w:rPr>
              <w:t>3</w:t>
            </w:r>
            <w:r w:rsidR="00BF036B" w:rsidRPr="006E7979">
              <w:rPr>
                <w:sz w:val="20"/>
                <w:szCs w:val="20"/>
              </w:rPr>
              <w:t xml:space="preserve"> days</w:t>
            </w:r>
          </w:p>
        </w:tc>
        <w:tc>
          <w:tcPr>
            <w:tcW w:w="1207" w:type="dxa"/>
          </w:tcPr>
          <w:p w14:paraId="174259FB" w14:textId="77777777" w:rsidR="00BF036B" w:rsidRPr="006E7979" w:rsidRDefault="00BF036B" w:rsidP="00BF036B">
            <w:pPr>
              <w:spacing w:line="240" w:lineRule="auto"/>
              <w:jc w:val="center"/>
              <w:rPr>
                <w:sz w:val="20"/>
                <w:szCs w:val="20"/>
              </w:rPr>
            </w:pPr>
            <w:r w:rsidRPr="006E7979">
              <w:rPr>
                <w:sz w:val="20"/>
                <w:szCs w:val="20"/>
              </w:rPr>
              <w:t>None</w:t>
            </w:r>
          </w:p>
        </w:tc>
        <w:tc>
          <w:tcPr>
            <w:tcW w:w="1683" w:type="dxa"/>
          </w:tcPr>
          <w:p w14:paraId="6782B7B7" w14:textId="77777777" w:rsidR="00BF036B" w:rsidRPr="006E7979" w:rsidRDefault="00BF036B" w:rsidP="00BF036B">
            <w:pPr>
              <w:spacing w:line="240" w:lineRule="auto"/>
              <w:jc w:val="center"/>
              <w:rPr>
                <w:sz w:val="20"/>
                <w:szCs w:val="20"/>
              </w:rPr>
            </w:pPr>
            <w:r w:rsidRPr="006E7979">
              <w:rPr>
                <w:sz w:val="20"/>
                <w:szCs w:val="20"/>
              </w:rPr>
              <w:t>N/A</w:t>
            </w:r>
          </w:p>
        </w:tc>
      </w:tr>
      <w:tr w:rsidR="00BF036B" w:rsidRPr="006E7979" w14:paraId="3808B5BD" w14:textId="77777777" w:rsidTr="00BF036B">
        <w:trPr>
          <w:trHeight w:val="1485"/>
        </w:trPr>
        <w:tc>
          <w:tcPr>
            <w:tcW w:w="2263" w:type="dxa"/>
          </w:tcPr>
          <w:p w14:paraId="0EECC3B5" w14:textId="77777777" w:rsidR="00BF036B" w:rsidRPr="006E7979" w:rsidRDefault="00BF036B" w:rsidP="00BF036B">
            <w:pPr>
              <w:spacing w:before="0" w:after="0" w:line="240" w:lineRule="auto"/>
              <w:rPr>
                <w:bCs/>
                <w:sz w:val="20"/>
                <w:szCs w:val="20"/>
              </w:rPr>
            </w:pPr>
            <w:r w:rsidRPr="006E7979">
              <w:rPr>
                <w:bCs/>
                <w:sz w:val="20"/>
                <w:szCs w:val="20"/>
              </w:rPr>
              <w:t>Implement the download using the Invoke-WebRequest cmdlet method</w:t>
            </w:r>
          </w:p>
          <w:p w14:paraId="46171337" w14:textId="69938934" w:rsidR="00BF036B" w:rsidRPr="006E7979" w:rsidRDefault="00BF036B" w:rsidP="00BF036B">
            <w:pPr>
              <w:spacing w:before="0" w:after="0" w:line="240" w:lineRule="auto"/>
              <w:rPr>
                <w:b/>
                <w:sz w:val="20"/>
                <w:szCs w:val="20"/>
              </w:rPr>
            </w:pPr>
          </w:p>
        </w:tc>
        <w:tc>
          <w:tcPr>
            <w:tcW w:w="1560" w:type="dxa"/>
          </w:tcPr>
          <w:p w14:paraId="7E4900C4" w14:textId="61CAB74F" w:rsidR="00BF036B" w:rsidRPr="006E7979" w:rsidRDefault="004D1119" w:rsidP="00BF036B">
            <w:pPr>
              <w:spacing w:line="240" w:lineRule="auto"/>
              <w:jc w:val="center"/>
              <w:rPr>
                <w:sz w:val="20"/>
                <w:szCs w:val="20"/>
              </w:rPr>
            </w:pPr>
            <w:r w:rsidRPr="006E7979">
              <w:rPr>
                <w:sz w:val="20"/>
                <w:szCs w:val="20"/>
              </w:rPr>
              <w:t>2</w:t>
            </w:r>
            <w:r w:rsidR="00BF036B" w:rsidRPr="006E7979">
              <w:rPr>
                <w:sz w:val="20"/>
                <w:szCs w:val="20"/>
              </w:rPr>
              <w:t xml:space="preserve"> Days</w:t>
            </w:r>
          </w:p>
        </w:tc>
        <w:tc>
          <w:tcPr>
            <w:tcW w:w="1701" w:type="dxa"/>
          </w:tcPr>
          <w:p w14:paraId="51AF4C99" w14:textId="77777777" w:rsidR="00BF036B" w:rsidRPr="006E7979" w:rsidRDefault="00BF036B" w:rsidP="00BF036B">
            <w:pPr>
              <w:spacing w:line="240" w:lineRule="auto"/>
              <w:jc w:val="center"/>
              <w:rPr>
                <w:sz w:val="20"/>
                <w:szCs w:val="20"/>
              </w:rPr>
            </w:pPr>
            <w:r w:rsidRPr="006E7979">
              <w:rPr>
                <w:sz w:val="20"/>
                <w:szCs w:val="20"/>
              </w:rPr>
              <w:t>2 Days</w:t>
            </w:r>
          </w:p>
        </w:tc>
        <w:tc>
          <w:tcPr>
            <w:tcW w:w="1207" w:type="dxa"/>
          </w:tcPr>
          <w:p w14:paraId="4D1A6AEA" w14:textId="77777777" w:rsidR="00BF036B" w:rsidRPr="006E7979" w:rsidRDefault="00BF036B" w:rsidP="00BF036B">
            <w:pPr>
              <w:spacing w:line="240" w:lineRule="auto"/>
              <w:jc w:val="center"/>
              <w:rPr>
                <w:sz w:val="20"/>
                <w:szCs w:val="20"/>
              </w:rPr>
            </w:pPr>
            <w:r w:rsidRPr="006E7979">
              <w:rPr>
                <w:sz w:val="20"/>
                <w:szCs w:val="20"/>
              </w:rPr>
              <w:t>None</w:t>
            </w:r>
          </w:p>
        </w:tc>
        <w:tc>
          <w:tcPr>
            <w:tcW w:w="1683" w:type="dxa"/>
          </w:tcPr>
          <w:p w14:paraId="09846AFA" w14:textId="77777777" w:rsidR="00BF036B" w:rsidRPr="006E7979" w:rsidRDefault="00BF036B" w:rsidP="00BF036B">
            <w:pPr>
              <w:spacing w:line="240" w:lineRule="auto"/>
              <w:jc w:val="center"/>
              <w:rPr>
                <w:sz w:val="20"/>
                <w:szCs w:val="20"/>
              </w:rPr>
            </w:pPr>
            <w:r w:rsidRPr="006E7979">
              <w:rPr>
                <w:sz w:val="20"/>
                <w:szCs w:val="20"/>
              </w:rPr>
              <w:t>N/A</w:t>
            </w:r>
          </w:p>
        </w:tc>
      </w:tr>
      <w:tr w:rsidR="00BF036B" w:rsidRPr="006E7979" w14:paraId="585C2F21" w14:textId="77777777" w:rsidTr="004D1119">
        <w:trPr>
          <w:trHeight w:val="996"/>
        </w:trPr>
        <w:tc>
          <w:tcPr>
            <w:tcW w:w="2263" w:type="dxa"/>
          </w:tcPr>
          <w:p w14:paraId="07729C49" w14:textId="77777777" w:rsidR="004D1119" w:rsidRPr="006E7979" w:rsidRDefault="004D1119" w:rsidP="004D1119">
            <w:pPr>
              <w:spacing w:line="240" w:lineRule="auto"/>
              <w:rPr>
                <w:sz w:val="20"/>
                <w:szCs w:val="20"/>
              </w:rPr>
            </w:pPr>
            <w:r w:rsidRPr="006E7979">
              <w:rPr>
                <w:sz w:val="20"/>
                <w:szCs w:val="20"/>
              </w:rPr>
              <w:t>System downloads the targeted ISO</w:t>
            </w:r>
          </w:p>
          <w:p w14:paraId="4130E0FD" w14:textId="2556A131" w:rsidR="00BF036B" w:rsidRPr="006E7979" w:rsidRDefault="00BF036B" w:rsidP="004D1119">
            <w:pPr>
              <w:spacing w:before="0" w:after="0" w:line="240" w:lineRule="auto"/>
              <w:rPr>
                <w:b/>
                <w:sz w:val="20"/>
                <w:szCs w:val="20"/>
              </w:rPr>
            </w:pPr>
          </w:p>
        </w:tc>
        <w:tc>
          <w:tcPr>
            <w:tcW w:w="1560" w:type="dxa"/>
          </w:tcPr>
          <w:p w14:paraId="0B340EC6" w14:textId="73708AB7" w:rsidR="00BF036B" w:rsidRPr="006E7979" w:rsidRDefault="004D1119" w:rsidP="004D1119">
            <w:pPr>
              <w:spacing w:line="240" w:lineRule="auto"/>
              <w:jc w:val="center"/>
              <w:rPr>
                <w:sz w:val="20"/>
                <w:szCs w:val="20"/>
              </w:rPr>
            </w:pPr>
            <w:r w:rsidRPr="006E7979">
              <w:rPr>
                <w:sz w:val="20"/>
                <w:szCs w:val="20"/>
              </w:rPr>
              <w:t>2</w:t>
            </w:r>
            <w:r w:rsidR="00BF036B" w:rsidRPr="006E7979">
              <w:rPr>
                <w:sz w:val="20"/>
                <w:szCs w:val="20"/>
              </w:rPr>
              <w:t xml:space="preserve"> Day</w:t>
            </w:r>
            <w:r w:rsidRPr="006E7979">
              <w:rPr>
                <w:sz w:val="20"/>
                <w:szCs w:val="20"/>
              </w:rPr>
              <w:t>s</w:t>
            </w:r>
          </w:p>
        </w:tc>
        <w:tc>
          <w:tcPr>
            <w:tcW w:w="1701" w:type="dxa"/>
          </w:tcPr>
          <w:p w14:paraId="672772A2" w14:textId="77777777" w:rsidR="00BF036B" w:rsidRPr="006E7979" w:rsidRDefault="00BF036B" w:rsidP="004D1119">
            <w:pPr>
              <w:spacing w:line="240" w:lineRule="auto"/>
              <w:jc w:val="center"/>
              <w:rPr>
                <w:sz w:val="20"/>
                <w:szCs w:val="20"/>
              </w:rPr>
            </w:pPr>
            <w:r w:rsidRPr="006E7979">
              <w:rPr>
                <w:sz w:val="20"/>
                <w:szCs w:val="20"/>
              </w:rPr>
              <w:t>0.5 Days</w:t>
            </w:r>
          </w:p>
        </w:tc>
        <w:tc>
          <w:tcPr>
            <w:tcW w:w="1207" w:type="dxa"/>
          </w:tcPr>
          <w:p w14:paraId="6F658D3C" w14:textId="5C543942" w:rsidR="00BF036B" w:rsidRPr="006E7979" w:rsidRDefault="00270851" w:rsidP="004D1119">
            <w:pPr>
              <w:spacing w:line="240" w:lineRule="auto"/>
              <w:jc w:val="center"/>
              <w:rPr>
                <w:sz w:val="20"/>
                <w:szCs w:val="20"/>
              </w:rPr>
            </w:pPr>
            <w:r w:rsidRPr="006E7979">
              <w:rPr>
                <w:sz w:val="20"/>
                <w:szCs w:val="20"/>
              </w:rPr>
              <w:t>See evaluation</w:t>
            </w:r>
          </w:p>
        </w:tc>
        <w:tc>
          <w:tcPr>
            <w:tcW w:w="1683" w:type="dxa"/>
          </w:tcPr>
          <w:p w14:paraId="25E83594" w14:textId="77777777" w:rsidR="00BF036B" w:rsidRPr="006E7979" w:rsidRDefault="00BF036B" w:rsidP="004D1119">
            <w:pPr>
              <w:spacing w:line="240" w:lineRule="auto"/>
              <w:jc w:val="center"/>
              <w:rPr>
                <w:sz w:val="20"/>
                <w:szCs w:val="20"/>
              </w:rPr>
            </w:pPr>
            <w:r w:rsidRPr="006E7979">
              <w:rPr>
                <w:sz w:val="20"/>
                <w:szCs w:val="20"/>
              </w:rPr>
              <w:t>N/A</w:t>
            </w:r>
          </w:p>
        </w:tc>
      </w:tr>
      <w:tr w:rsidR="00BF036B" w:rsidRPr="006E7979" w14:paraId="631A39AF" w14:textId="77777777" w:rsidTr="00297DD5">
        <w:tc>
          <w:tcPr>
            <w:tcW w:w="2263" w:type="dxa"/>
            <w:shd w:val="clear" w:color="auto" w:fill="D9D9D9" w:themeFill="background1" w:themeFillShade="D9"/>
          </w:tcPr>
          <w:p w14:paraId="6388DFF3" w14:textId="77777777" w:rsidR="00BF036B" w:rsidRPr="006E7979" w:rsidRDefault="00BF036B" w:rsidP="00BF036B">
            <w:pPr>
              <w:spacing w:line="240" w:lineRule="auto"/>
              <w:jc w:val="center"/>
              <w:rPr>
                <w:sz w:val="20"/>
                <w:szCs w:val="20"/>
              </w:rPr>
            </w:pPr>
            <w:r w:rsidRPr="006E7979">
              <w:rPr>
                <w:sz w:val="20"/>
                <w:szCs w:val="20"/>
              </w:rPr>
              <w:t>Evaluation</w:t>
            </w:r>
          </w:p>
        </w:tc>
        <w:tc>
          <w:tcPr>
            <w:tcW w:w="6151" w:type="dxa"/>
            <w:gridSpan w:val="4"/>
          </w:tcPr>
          <w:p w14:paraId="1FBBC531" w14:textId="77777777" w:rsidR="00266450" w:rsidRDefault="00266450" w:rsidP="00BF036B">
            <w:pPr>
              <w:spacing w:line="240" w:lineRule="auto"/>
              <w:rPr>
                <w:sz w:val="20"/>
                <w:szCs w:val="20"/>
              </w:rPr>
            </w:pPr>
            <w:r>
              <w:rPr>
                <w:sz w:val="20"/>
                <w:szCs w:val="20"/>
              </w:rPr>
              <w:t>C</w:t>
            </w:r>
            <w:r w:rsidR="004D1119" w:rsidRPr="006E7979">
              <w:rPr>
                <w:sz w:val="20"/>
                <w:szCs w:val="20"/>
              </w:rPr>
              <w:t>ompleted on time.</w:t>
            </w:r>
          </w:p>
          <w:p w14:paraId="75A5BC04" w14:textId="1E894A90" w:rsidR="00266450" w:rsidRDefault="00511451" w:rsidP="00511451">
            <w:pPr>
              <w:spacing w:line="240" w:lineRule="auto"/>
              <w:rPr>
                <w:bCs/>
                <w:sz w:val="20"/>
                <w:szCs w:val="20"/>
              </w:rPr>
            </w:pPr>
            <w:r>
              <w:rPr>
                <w:sz w:val="20"/>
                <w:szCs w:val="20"/>
              </w:rPr>
              <w:t xml:space="preserve">Total time taken: </w:t>
            </w:r>
            <w:r w:rsidR="004D1119" w:rsidRPr="006E7979">
              <w:rPr>
                <w:bCs/>
                <w:sz w:val="20"/>
                <w:szCs w:val="20"/>
              </w:rPr>
              <w:t>1 hour, 40 minutes and 13 seconds</w:t>
            </w:r>
          </w:p>
          <w:p w14:paraId="15045AC0" w14:textId="421655BA" w:rsidR="00BF036B" w:rsidRPr="006E7979" w:rsidRDefault="00266450" w:rsidP="00266450">
            <w:pPr>
              <w:spacing w:line="240" w:lineRule="auto"/>
              <w:rPr>
                <w:sz w:val="20"/>
                <w:szCs w:val="20"/>
              </w:rPr>
            </w:pPr>
            <w:r>
              <w:rPr>
                <w:bCs/>
                <w:sz w:val="20"/>
                <w:szCs w:val="20"/>
              </w:rPr>
              <w:t>New timebox required to achieve a faster download result</w:t>
            </w:r>
            <w:r w:rsidR="004D1119" w:rsidRPr="006E7979">
              <w:rPr>
                <w:bCs/>
                <w:sz w:val="20"/>
                <w:szCs w:val="20"/>
              </w:rPr>
              <w:t xml:space="preserve">. </w:t>
            </w:r>
          </w:p>
        </w:tc>
      </w:tr>
    </w:tbl>
    <w:p w14:paraId="17B566F5" w14:textId="71D5FED7" w:rsidR="008742DD" w:rsidRDefault="00297DD5" w:rsidP="00297DD5">
      <w:pPr>
        <w:pStyle w:val="Caption"/>
        <w:jc w:val="center"/>
      </w:pPr>
      <w:bookmarkStart w:id="105" w:name="_Toc31044565"/>
      <w:r>
        <w:t xml:space="preserve">Table </w:t>
      </w:r>
      <w:fldSimple w:instr=" SEQ Table \* ARABIC ">
        <w:r w:rsidR="00291519">
          <w:rPr>
            <w:noProof/>
          </w:rPr>
          <w:t>11</w:t>
        </w:r>
      </w:fldSimple>
      <w:r>
        <w:t xml:space="preserve">: </w:t>
      </w:r>
      <w:r w:rsidRPr="00AD04C6">
        <w:t>Time Box T</w:t>
      </w:r>
      <w:r>
        <w:t>hree</w:t>
      </w:r>
      <w:r w:rsidRPr="00AD04C6">
        <w:t xml:space="preserve"> Evaluation</w:t>
      </w:r>
      <w:bookmarkEnd w:id="105"/>
    </w:p>
    <w:p w14:paraId="0485F16E" w14:textId="19042F13" w:rsidR="00910B52" w:rsidRDefault="00910B52" w:rsidP="00AA47FB">
      <w:r>
        <w:lastRenderedPageBreak/>
        <w:t>The completion of the testing was based at the</w:t>
      </w:r>
      <w:r w:rsidR="00511451">
        <w:t xml:space="preserve"> </w:t>
      </w:r>
      <w:r w:rsidR="00A7021B">
        <w:t>department’s</w:t>
      </w:r>
      <w:r>
        <w:t xml:space="preserve"> location </w:t>
      </w:r>
      <w:r w:rsidR="00A7021B">
        <w:t xml:space="preserve">via </w:t>
      </w:r>
      <w:r>
        <w:t>WIFI. The WIFI was tested for the download and upload speeds of which the results can be seen in figure 10 below:</w:t>
      </w:r>
    </w:p>
    <w:p w14:paraId="218BC954" w14:textId="4D35BCAD" w:rsidR="00910B52" w:rsidRDefault="00910B52" w:rsidP="00910B52">
      <w:r>
        <w:rPr>
          <w:noProof/>
        </w:rPr>
        <w:drawing>
          <wp:inline distT="0" distB="0" distL="0" distR="0" wp14:anchorId="0AB7501E" wp14:editId="60C6D887">
            <wp:extent cx="5205730" cy="104775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205730" cy="1047750"/>
                    </a:xfrm>
                    <a:prstGeom prst="rect">
                      <a:avLst/>
                    </a:prstGeom>
                  </pic:spPr>
                </pic:pic>
              </a:graphicData>
            </a:graphic>
          </wp:inline>
        </w:drawing>
      </w:r>
    </w:p>
    <w:p w14:paraId="2194141D" w14:textId="48C27411" w:rsidR="00910B52" w:rsidRDefault="00910B52" w:rsidP="00910B52">
      <w:pPr>
        <w:pStyle w:val="Caption"/>
        <w:jc w:val="center"/>
      </w:pPr>
      <w:bookmarkStart w:id="106" w:name="_Toc31044511"/>
      <w:r>
        <w:t xml:space="preserve">Figure </w:t>
      </w:r>
      <w:fldSimple w:instr=" SEQ Figure \* ARABIC ">
        <w:r w:rsidR="00F61BA4">
          <w:rPr>
            <w:noProof/>
          </w:rPr>
          <w:t>10</w:t>
        </w:r>
      </w:fldSimple>
      <w:r>
        <w:t>: WIFI Speed Test Results</w:t>
      </w:r>
      <w:bookmarkEnd w:id="106"/>
    </w:p>
    <w:p w14:paraId="5B53993D" w14:textId="3B7EB27F" w:rsidR="00297DD5" w:rsidRDefault="00297DD5" w:rsidP="00297DD5">
      <w:pPr>
        <w:pStyle w:val="Heading2"/>
      </w:pPr>
      <w:bookmarkStart w:id="107" w:name="_Toc31044466"/>
      <w:r>
        <w:t>10.4 Time Box Four</w:t>
      </w:r>
      <w:bookmarkEnd w:id="107"/>
    </w:p>
    <w:tbl>
      <w:tblPr>
        <w:tblStyle w:val="TableGrid"/>
        <w:tblW w:w="0" w:type="auto"/>
        <w:jc w:val="center"/>
        <w:tblLook w:val="04A0" w:firstRow="1" w:lastRow="0" w:firstColumn="1" w:lastColumn="0" w:noHBand="0" w:noVBand="1"/>
      </w:tblPr>
      <w:tblGrid>
        <w:gridCol w:w="1838"/>
        <w:gridCol w:w="2360"/>
        <w:gridCol w:w="1751"/>
        <w:gridCol w:w="1735"/>
      </w:tblGrid>
      <w:tr w:rsidR="00297DD5" w:rsidRPr="006E7979" w14:paraId="508A3208" w14:textId="77777777" w:rsidTr="00297DD5">
        <w:trPr>
          <w:jc w:val="center"/>
        </w:trPr>
        <w:tc>
          <w:tcPr>
            <w:tcW w:w="1838" w:type="dxa"/>
            <w:shd w:val="clear" w:color="auto" w:fill="F2F2F2" w:themeFill="background1" w:themeFillShade="F2"/>
          </w:tcPr>
          <w:p w14:paraId="312A99BE" w14:textId="77777777" w:rsidR="00297DD5" w:rsidRPr="006E7979" w:rsidRDefault="00297DD5" w:rsidP="00AA47FB">
            <w:pPr>
              <w:jc w:val="center"/>
              <w:rPr>
                <w:b/>
                <w:sz w:val="20"/>
                <w:szCs w:val="20"/>
              </w:rPr>
            </w:pPr>
            <w:r w:rsidRPr="006E7979">
              <w:rPr>
                <w:b/>
                <w:sz w:val="20"/>
                <w:szCs w:val="20"/>
              </w:rPr>
              <w:t>Project Name</w:t>
            </w:r>
          </w:p>
        </w:tc>
        <w:tc>
          <w:tcPr>
            <w:tcW w:w="5846" w:type="dxa"/>
            <w:gridSpan w:val="3"/>
          </w:tcPr>
          <w:p w14:paraId="4A58ED08" w14:textId="7646BF6E" w:rsidR="00297DD5" w:rsidRPr="006E7979" w:rsidRDefault="006E7979" w:rsidP="00AA47FB">
            <w:pPr>
              <w:jc w:val="center"/>
              <w:rPr>
                <w:b/>
                <w:sz w:val="20"/>
                <w:szCs w:val="20"/>
              </w:rPr>
            </w:pPr>
            <w:r w:rsidRPr="006E7979">
              <w:rPr>
                <w:b/>
                <w:sz w:val="20"/>
                <w:szCs w:val="20"/>
              </w:rPr>
              <w:t xml:space="preserve">Automation: Automated </w:t>
            </w:r>
            <w:r>
              <w:rPr>
                <w:b/>
                <w:sz w:val="20"/>
                <w:szCs w:val="20"/>
              </w:rPr>
              <w:t xml:space="preserve">Operating System and </w:t>
            </w:r>
            <w:r w:rsidRPr="006E7979">
              <w:rPr>
                <w:b/>
                <w:sz w:val="20"/>
                <w:szCs w:val="20"/>
              </w:rPr>
              <w:t>Software Installation on Virtualised systems</w:t>
            </w:r>
          </w:p>
        </w:tc>
      </w:tr>
      <w:tr w:rsidR="00297DD5" w:rsidRPr="006E7979" w14:paraId="694E077C" w14:textId="77777777" w:rsidTr="00297DD5">
        <w:trPr>
          <w:jc w:val="center"/>
        </w:trPr>
        <w:tc>
          <w:tcPr>
            <w:tcW w:w="1838" w:type="dxa"/>
            <w:shd w:val="clear" w:color="auto" w:fill="F2F2F2" w:themeFill="background1" w:themeFillShade="F2"/>
          </w:tcPr>
          <w:p w14:paraId="60AE4CD9" w14:textId="77777777" w:rsidR="00297DD5" w:rsidRPr="006E7979" w:rsidRDefault="00297DD5" w:rsidP="00AA47FB">
            <w:pPr>
              <w:jc w:val="center"/>
              <w:rPr>
                <w:b/>
                <w:sz w:val="20"/>
                <w:szCs w:val="20"/>
              </w:rPr>
            </w:pPr>
            <w:r w:rsidRPr="006E7979">
              <w:rPr>
                <w:b/>
                <w:sz w:val="20"/>
                <w:szCs w:val="20"/>
              </w:rPr>
              <w:t>Time box ID</w:t>
            </w:r>
          </w:p>
        </w:tc>
        <w:tc>
          <w:tcPr>
            <w:tcW w:w="2360" w:type="dxa"/>
          </w:tcPr>
          <w:p w14:paraId="19C708E9" w14:textId="4094D609" w:rsidR="00297DD5" w:rsidRPr="006E7979" w:rsidRDefault="00297DD5" w:rsidP="00AA47FB">
            <w:pPr>
              <w:rPr>
                <w:bCs/>
                <w:sz w:val="20"/>
                <w:szCs w:val="20"/>
              </w:rPr>
            </w:pPr>
            <w:r w:rsidRPr="006E7979">
              <w:rPr>
                <w:bCs/>
                <w:sz w:val="20"/>
                <w:szCs w:val="20"/>
              </w:rPr>
              <w:t>T4: Create PowerShell script to download the ISO</w:t>
            </w:r>
          </w:p>
        </w:tc>
        <w:tc>
          <w:tcPr>
            <w:tcW w:w="1751" w:type="dxa"/>
            <w:shd w:val="clear" w:color="auto" w:fill="F2F2F2" w:themeFill="background1" w:themeFillShade="F2"/>
          </w:tcPr>
          <w:p w14:paraId="03AD9197" w14:textId="77777777" w:rsidR="00297DD5" w:rsidRPr="006E7979" w:rsidRDefault="00297DD5" w:rsidP="00AA47FB">
            <w:pPr>
              <w:jc w:val="center"/>
              <w:rPr>
                <w:b/>
                <w:sz w:val="20"/>
                <w:szCs w:val="20"/>
              </w:rPr>
            </w:pPr>
            <w:r w:rsidRPr="006E7979">
              <w:rPr>
                <w:b/>
                <w:sz w:val="20"/>
                <w:szCs w:val="20"/>
              </w:rPr>
              <w:t>Time box designed by</w:t>
            </w:r>
          </w:p>
        </w:tc>
        <w:tc>
          <w:tcPr>
            <w:tcW w:w="1735" w:type="dxa"/>
          </w:tcPr>
          <w:p w14:paraId="34B6F126" w14:textId="77777777" w:rsidR="00297DD5" w:rsidRPr="006E7979" w:rsidRDefault="00297DD5" w:rsidP="00AA47FB">
            <w:pPr>
              <w:jc w:val="center"/>
              <w:rPr>
                <w:bCs/>
                <w:sz w:val="20"/>
                <w:szCs w:val="20"/>
              </w:rPr>
            </w:pPr>
            <w:r w:rsidRPr="006E7979">
              <w:rPr>
                <w:bCs/>
                <w:sz w:val="20"/>
                <w:szCs w:val="20"/>
              </w:rPr>
              <w:t>Lee Joseph</w:t>
            </w:r>
          </w:p>
        </w:tc>
      </w:tr>
      <w:tr w:rsidR="00297DD5" w:rsidRPr="006E7979" w14:paraId="166E1830" w14:textId="77777777" w:rsidTr="00297DD5">
        <w:trPr>
          <w:trHeight w:val="1101"/>
          <w:jc w:val="center"/>
        </w:trPr>
        <w:tc>
          <w:tcPr>
            <w:tcW w:w="1838" w:type="dxa"/>
            <w:shd w:val="clear" w:color="auto" w:fill="F2F2F2" w:themeFill="background1" w:themeFillShade="F2"/>
          </w:tcPr>
          <w:p w14:paraId="7182013A" w14:textId="77777777" w:rsidR="00297DD5" w:rsidRPr="006E7979" w:rsidRDefault="00297DD5" w:rsidP="00AA47FB">
            <w:pPr>
              <w:jc w:val="center"/>
              <w:rPr>
                <w:b/>
                <w:sz w:val="20"/>
                <w:szCs w:val="20"/>
              </w:rPr>
            </w:pPr>
            <w:r w:rsidRPr="006E7979">
              <w:rPr>
                <w:b/>
                <w:sz w:val="20"/>
                <w:szCs w:val="20"/>
              </w:rPr>
              <w:t>Time box Priority level</w:t>
            </w:r>
          </w:p>
        </w:tc>
        <w:tc>
          <w:tcPr>
            <w:tcW w:w="2360" w:type="dxa"/>
          </w:tcPr>
          <w:p w14:paraId="2375FE77" w14:textId="77777777" w:rsidR="00297DD5" w:rsidRPr="006E7979" w:rsidRDefault="00297DD5" w:rsidP="00AA47FB">
            <w:pPr>
              <w:jc w:val="center"/>
              <w:rPr>
                <w:bCs/>
                <w:sz w:val="20"/>
                <w:szCs w:val="20"/>
              </w:rPr>
            </w:pPr>
            <w:r w:rsidRPr="006E7979">
              <w:rPr>
                <w:bCs/>
                <w:sz w:val="20"/>
                <w:szCs w:val="20"/>
              </w:rPr>
              <w:t>High</w:t>
            </w:r>
          </w:p>
        </w:tc>
        <w:tc>
          <w:tcPr>
            <w:tcW w:w="1751" w:type="dxa"/>
            <w:shd w:val="clear" w:color="auto" w:fill="F2F2F2" w:themeFill="background1" w:themeFillShade="F2"/>
          </w:tcPr>
          <w:p w14:paraId="00AFE065" w14:textId="77777777" w:rsidR="00297DD5" w:rsidRPr="006E7979" w:rsidRDefault="00297DD5" w:rsidP="00AA47FB">
            <w:pPr>
              <w:jc w:val="center"/>
              <w:rPr>
                <w:b/>
                <w:sz w:val="20"/>
                <w:szCs w:val="20"/>
              </w:rPr>
            </w:pPr>
            <w:r w:rsidRPr="006E7979">
              <w:rPr>
                <w:b/>
                <w:sz w:val="20"/>
                <w:szCs w:val="20"/>
              </w:rPr>
              <w:t>Time box creation date</w:t>
            </w:r>
          </w:p>
        </w:tc>
        <w:tc>
          <w:tcPr>
            <w:tcW w:w="1735" w:type="dxa"/>
          </w:tcPr>
          <w:p w14:paraId="764028E7" w14:textId="373C6B5A" w:rsidR="00297DD5" w:rsidRPr="006E7979" w:rsidRDefault="00297DD5" w:rsidP="00AA47FB">
            <w:pPr>
              <w:jc w:val="center"/>
              <w:rPr>
                <w:bCs/>
                <w:sz w:val="20"/>
                <w:szCs w:val="20"/>
              </w:rPr>
            </w:pPr>
            <w:r w:rsidRPr="006E7979">
              <w:rPr>
                <w:bCs/>
                <w:sz w:val="20"/>
                <w:szCs w:val="20"/>
              </w:rPr>
              <w:t>2</w:t>
            </w:r>
            <w:r w:rsidR="00270851" w:rsidRPr="006E7979">
              <w:rPr>
                <w:bCs/>
                <w:sz w:val="20"/>
                <w:szCs w:val="20"/>
              </w:rPr>
              <w:t>nd</w:t>
            </w:r>
            <w:r w:rsidRPr="006E7979">
              <w:rPr>
                <w:bCs/>
                <w:sz w:val="20"/>
                <w:szCs w:val="20"/>
              </w:rPr>
              <w:t xml:space="preserve"> August 2019</w:t>
            </w:r>
          </w:p>
        </w:tc>
      </w:tr>
      <w:tr w:rsidR="00297DD5" w:rsidRPr="006E7979" w14:paraId="367BCD4D" w14:textId="77777777" w:rsidTr="00297DD5">
        <w:trPr>
          <w:jc w:val="center"/>
        </w:trPr>
        <w:tc>
          <w:tcPr>
            <w:tcW w:w="1838" w:type="dxa"/>
            <w:shd w:val="clear" w:color="auto" w:fill="F2F2F2" w:themeFill="background1" w:themeFillShade="F2"/>
          </w:tcPr>
          <w:p w14:paraId="18A2A89B" w14:textId="77777777" w:rsidR="00297DD5" w:rsidRPr="006E7979" w:rsidRDefault="00297DD5" w:rsidP="00AA47FB">
            <w:pPr>
              <w:jc w:val="center"/>
              <w:rPr>
                <w:sz w:val="20"/>
                <w:szCs w:val="20"/>
              </w:rPr>
            </w:pPr>
            <w:r w:rsidRPr="006E7979">
              <w:rPr>
                <w:b/>
                <w:sz w:val="20"/>
                <w:szCs w:val="20"/>
              </w:rPr>
              <w:t>Time box duration</w:t>
            </w:r>
          </w:p>
        </w:tc>
        <w:tc>
          <w:tcPr>
            <w:tcW w:w="2360" w:type="dxa"/>
          </w:tcPr>
          <w:p w14:paraId="332AFA82" w14:textId="2820F248" w:rsidR="00297DD5" w:rsidRPr="006E7979" w:rsidRDefault="00297DD5" w:rsidP="00AA47FB">
            <w:pPr>
              <w:jc w:val="center"/>
              <w:rPr>
                <w:bCs/>
                <w:sz w:val="20"/>
                <w:szCs w:val="20"/>
              </w:rPr>
            </w:pPr>
            <w:r w:rsidRPr="006E7979">
              <w:rPr>
                <w:bCs/>
                <w:sz w:val="20"/>
                <w:szCs w:val="20"/>
              </w:rPr>
              <w:t>3 days</w:t>
            </w:r>
          </w:p>
        </w:tc>
        <w:tc>
          <w:tcPr>
            <w:tcW w:w="1751" w:type="dxa"/>
            <w:shd w:val="clear" w:color="auto" w:fill="F2F2F2" w:themeFill="background1" w:themeFillShade="F2"/>
          </w:tcPr>
          <w:p w14:paraId="12D9098C" w14:textId="77777777" w:rsidR="00297DD5" w:rsidRPr="006E7979" w:rsidRDefault="00297DD5" w:rsidP="00AA47FB">
            <w:pPr>
              <w:jc w:val="center"/>
              <w:rPr>
                <w:b/>
                <w:sz w:val="20"/>
                <w:szCs w:val="20"/>
              </w:rPr>
            </w:pPr>
            <w:r w:rsidRPr="006E7979">
              <w:rPr>
                <w:b/>
                <w:sz w:val="20"/>
                <w:szCs w:val="20"/>
              </w:rPr>
              <w:t>Time box completion date</w:t>
            </w:r>
          </w:p>
        </w:tc>
        <w:tc>
          <w:tcPr>
            <w:tcW w:w="1735" w:type="dxa"/>
          </w:tcPr>
          <w:p w14:paraId="2B4FFBCE" w14:textId="23EF35FC" w:rsidR="00297DD5" w:rsidRPr="006E7979" w:rsidRDefault="00297DD5" w:rsidP="00AA47FB">
            <w:pPr>
              <w:jc w:val="center"/>
              <w:rPr>
                <w:bCs/>
                <w:sz w:val="20"/>
                <w:szCs w:val="20"/>
              </w:rPr>
            </w:pPr>
            <w:r w:rsidRPr="006E7979">
              <w:rPr>
                <w:bCs/>
                <w:sz w:val="20"/>
                <w:szCs w:val="20"/>
              </w:rPr>
              <w:t>5</w:t>
            </w:r>
            <w:r w:rsidR="00270851" w:rsidRPr="006E7979">
              <w:rPr>
                <w:bCs/>
                <w:sz w:val="20"/>
                <w:szCs w:val="20"/>
              </w:rPr>
              <w:t>th</w:t>
            </w:r>
            <w:r w:rsidRPr="006E7979">
              <w:rPr>
                <w:bCs/>
                <w:sz w:val="20"/>
                <w:szCs w:val="20"/>
              </w:rPr>
              <w:t xml:space="preserve"> August 2019</w:t>
            </w:r>
          </w:p>
        </w:tc>
      </w:tr>
      <w:tr w:rsidR="00297DD5" w:rsidRPr="006E7979" w14:paraId="268201C6" w14:textId="77777777" w:rsidTr="00297DD5">
        <w:trPr>
          <w:jc w:val="center"/>
        </w:trPr>
        <w:tc>
          <w:tcPr>
            <w:tcW w:w="1838" w:type="dxa"/>
            <w:shd w:val="clear" w:color="auto" w:fill="F2F2F2" w:themeFill="background1" w:themeFillShade="F2"/>
          </w:tcPr>
          <w:p w14:paraId="467FD70B" w14:textId="77777777" w:rsidR="00297DD5" w:rsidRPr="006E7979" w:rsidRDefault="00297DD5" w:rsidP="00AA47FB">
            <w:pPr>
              <w:jc w:val="center"/>
              <w:rPr>
                <w:b/>
                <w:sz w:val="20"/>
                <w:szCs w:val="20"/>
              </w:rPr>
            </w:pPr>
            <w:r w:rsidRPr="006E7979">
              <w:rPr>
                <w:b/>
                <w:sz w:val="20"/>
                <w:szCs w:val="20"/>
              </w:rPr>
              <w:t>Time box features</w:t>
            </w:r>
          </w:p>
        </w:tc>
        <w:tc>
          <w:tcPr>
            <w:tcW w:w="5846" w:type="dxa"/>
            <w:gridSpan w:val="3"/>
          </w:tcPr>
          <w:p w14:paraId="3A40A29B" w14:textId="0D44298C" w:rsidR="00297DD5" w:rsidRPr="006E7979" w:rsidRDefault="00297DD5" w:rsidP="00AA47FB">
            <w:pPr>
              <w:pStyle w:val="ListParagraph"/>
              <w:numPr>
                <w:ilvl w:val="0"/>
                <w:numId w:val="2"/>
              </w:numPr>
              <w:spacing w:before="0" w:after="0"/>
              <w:rPr>
                <w:bCs/>
                <w:sz w:val="20"/>
                <w:szCs w:val="20"/>
              </w:rPr>
            </w:pPr>
            <w:r w:rsidRPr="006E7979">
              <w:rPr>
                <w:bCs/>
                <w:sz w:val="20"/>
                <w:szCs w:val="20"/>
              </w:rPr>
              <w:t>Implement the download using the System.Net.WebClient class</w:t>
            </w:r>
          </w:p>
          <w:p w14:paraId="242E7D1A" w14:textId="68D04994" w:rsidR="00297DD5" w:rsidRPr="006E7979" w:rsidRDefault="00511451" w:rsidP="00AA47FB">
            <w:pPr>
              <w:pStyle w:val="ListParagraph"/>
              <w:numPr>
                <w:ilvl w:val="0"/>
                <w:numId w:val="2"/>
              </w:numPr>
              <w:spacing w:before="0" w:after="0"/>
              <w:rPr>
                <w:bCs/>
                <w:sz w:val="20"/>
                <w:szCs w:val="20"/>
              </w:rPr>
            </w:pPr>
            <w:r>
              <w:rPr>
                <w:bCs/>
                <w:sz w:val="20"/>
                <w:szCs w:val="20"/>
              </w:rPr>
              <w:t>Record</w:t>
            </w:r>
            <w:r w:rsidR="00297DD5" w:rsidRPr="006E7979">
              <w:rPr>
                <w:bCs/>
                <w:sz w:val="20"/>
                <w:szCs w:val="20"/>
              </w:rPr>
              <w:t xml:space="preserve"> the time taken to complete the download.</w:t>
            </w:r>
          </w:p>
        </w:tc>
      </w:tr>
    </w:tbl>
    <w:p w14:paraId="648ACCAA" w14:textId="5579EF2E" w:rsidR="00297DD5" w:rsidRDefault="00297DD5" w:rsidP="00297DD5">
      <w:pPr>
        <w:pStyle w:val="Caption"/>
        <w:jc w:val="center"/>
      </w:pPr>
      <w:bookmarkStart w:id="108" w:name="_Toc31044566"/>
      <w:r>
        <w:t xml:space="preserve">Table </w:t>
      </w:r>
      <w:fldSimple w:instr=" SEQ Table \* ARABIC ">
        <w:r w:rsidR="00291519">
          <w:rPr>
            <w:noProof/>
          </w:rPr>
          <w:t>12</w:t>
        </w:r>
      </w:fldSimple>
      <w:r>
        <w:t xml:space="preserve">: Time Box </w:t>
      </w:r>
      <w:r w:rsidR="00165008">
        <w:t>Four</w:t>
      </w:r>
      <w:bookmarkEnd w:id="108"/>
    </w:p>
    <w:p w14:paraId="7D257585" w14:textId="77777777" w:rsidR="00511451" w:rsidRDefault="00297DD5" w:rsidP="00511451">
      <w:pPr>
        <w:spacing w:before="0" w:after="0"/>
      </w:pPr>
      <w:r>
        <w:lastRenderedPageBreak/>
        <w:t xml:space="preserve">The fourth time box was created due to </w:t>
      </w:r>
      <w:r w:rsidR="00511451">
        <w:t>the previous attempt taking too long to complete a download</w:t>
      </w:r>
      <w:r>
        <w:t xml:space="preserve">. This timebox </w:t>
      </w:r>
      <w:r w:rsidR="00511451">
        <w:t xml:space="preserve">was implemented to review the speed of a download via the implementation of the </w:t>
      </w:r>
      <w:r w:rsidR="00747DE4" w:rsidRPr="00511451">
        <w:t>System.Net.WebClient class</w:t>
      </w:r>
      <w:r>
        <w:t>.</w:t>
      </w:r>
      <w:r w:rsidR="00951BDF">
        <w:t xml:space="preserve"> </w:t>
      </w:r>
    </w:p>
    <w:p w14:paraId="0AA01C3F" w14:textId="77777777" w:rsidR="00511451" w:rsidRDefault="00511451" w:rsidP="00511451">
      <w:pPr>
        <w:spacing w:before="0" w:after="0"/>
      </w:pPr>
    </w:p>
    <w:p w14:paraId="607EE4DC" w14:textId="77777777" w:rsidR="00511451" w:rsidRDefault="00297DD5" w:rsidP="00511451">
      <w:pPr>
        <w:spacing w:before="0" w:after="0"/>
      </w:pPr>
      <w:r>
        <w:t>To complete the T</w:t>
      </w:r>
      <w:r w:rsidR="00F84B69">
        <w:t>4</w:t>
      </w:r>
      <w:r>
        <w:t xml:space="preserve"> timebox the developer was firstly required to create a use case diagram, accompanied by the use case description which then was followed by a sequence diagram to get a full understanding of the coding and sequence requirements for th</w:t>
      </w:r>
      <w:r w:rsidR="00951BDF">
        <w:t>e</w:t>
      </w:r>
      <w:r>
        <w:t xml:space="preserve"> T</w:t>
      </w:r>
      <w:r w:rsidR="00951BDF">
        <w:t>4</w:t>
      </w:r>
      <w:r>
        <w:t xml:space="preserve"> timebox</w:t>
      </w:r>
      <w:r w:rsidRPr="008452D9">
        <w:t>.</w:t>
      </w:r>
    </w:p>
    <w:p w14:paraId="30427A34" w14:textId="19800DDE" w:rsidR="00B21935" w:rsidRPr="00511451" w:rsidRDefault="00B21935" w:rsidP="00511451">
      <w:pPr>
        <w:spacing w:before="0" w:after="0"/>
      </w:pPr>
      <w:r w:rsidRPr="008452D9">
        <w:t xml:space="preserve">This </w:t>
      </w:r>
      <w:r w:rsidR="00511451">
        <w:t xml:space="preserve">timebox </w:t>
      </w:r>
      <w:r w:rsidRPr="008452D9">
        <w:t xml:space="preserve">was completed from the </w:t>
      </w:r>
      <w:r w:rsidR="00511451">
        <w:t xml:space="preserve">implementation of the </w:t>
      </w:r>
      <w:r w:rsidRPr="008452D9">
        <w:t>following code</w:t>
      </w:r>
      <w:r w:rsidR="00511451">
        <w:t xml:space="preserve"> </w:t>
      </w:r>
      <w:r w:rsidRPr="008452D9">
        <w:t xml:space="preserve">which can be viewed in figure </w:t>
      </w:r>
      <w:r w:rsidR="008559EE" w:rsidRPr="008452D9">
        <w:t>1</w:t>
      </w:r>
      <w:r w:rsidR="00E81963">
        <w:t>1</w:t>
      </w:r>
      <w:r w:rsidRPr="008452D9">
        <w:t xml:space="preserve"> below:</w:t>
      </w:r>
      <w:r w:rsidRPr="00511451">
        <w:t xml:space="preserve"> </w:t>
      </w:r>
    </w:p>
    <w:p w14:paraId="7F52C077" w14:textId="36A79717" w:rsidR="00B21935" w:rsidRDefault="00B21935" w:rsidP="0060073F">
      <w:pPr>
        <w:spacing w:before="0" w:after="0" w:line="480" w:lineRule="auto"/>
        <w:rPr>
          <w:bCs/>
          <w:sz w:val="22"/>
        </w:rPr>
      </w:pPr>
      <w:r>
        <w:rPr>
          <w:noProof/>
        </w:rPr>
        <w:drawing>
          <wp:inline distT="0" distB="0" distL="0" distR="0" wp14:anchorId="63535131" wp14:editId="07B49AE9">
            <wp:extent cx="5538011" cy="476250"/>
            <wp:effectExtent l="0" t="0" r="571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624731" cy="483708"/>
                    </a:xfrm>
                    <a:prstGeom prst="rect">
                      <a:avLst/>
                    </a:prstGeom>
                  </pic:spPr>
                </pic:pic>
              </a:graphicData>
            </a:graphic>
          </wp:inline>
        </w:drawing>
      </w:r>
    </w:p>
    <w:p w14:paraId="565C1AE8" w14:textId="12886A1B" w:rsidR="00B21935" w:rsidRDefault="00B21935" w:rsidP="00B21935">
      <w:pPr>
        <w:pStyle w:val="Caption"/>
        <w:jc w:val="center"/>
        <w:rPr>
          <w:bCs w:val="0"/>
          <w:sz w:val="22"/>
        </w:rPr>
      </w:pPr>
      <w:bookmarkStart w:id="109" w:name="_Toc31044512"/>
      <w:r>
        <w:t xml:space="preserve">Figure </w:t>
      </w:r>
      <w:fldSimple w:instr=" SEQ Figure \* ARABIC ">
        <w:r w:rsidR="00F61BA4">
          <w:rPr>
            <w:noProof/>
          </w:rPr>
          <w:t>11</w:t>
        </w:r>
      </w:fldSimple>
      <w:r>
        <w:t xml:space="preserve">: </w:t>
      </w:r>
      <w:r w:rsidRPr="00E35E2E">
        <w:t xml:space="preserve">System.Net.WebClient </w:t>
      </w:r>
      <w:r>
        <w:t>C</w:t>
      </w:r>
      <w:r w:rsidRPr="00E35E2E">
        <w:t>lass</w:t>
      </w:r>
      <w:r>
        <w:t xml:space="preserve"> Implementation Code</w:t>
      </w:r>
      <w:bookmarkEnd w:id="109"/>
    </w:p>
    <w:p w14:paraId="26BC86AE" w14:textId="0F1131CD" w:rsidR="00297DD5" w:rsidRPr="008452D9" w:rsidRDefault="00297DD5" w:rsidP="00AA47FB">
      <w:pPr>
        <w:spacing w:before="0" w:after="0"/>
      </w:pPr>
      <w:r w:rsidRPr="0060073F">
        <w:rPr>
          <w:bCs/>
          <w:sz w:val="22"/>
        </w:rPr>
        <w:t xml:space="preserve"> </w:t>
      </w:r>
      <w:r w:rsidR="00F918D7">
        <w:t>On completion of download,</w:t>
      </w:r>
      <w:r w:rsidRPr="008452D9">
        <w:t xml:space="preserve"> the developer was to record the time taken for the full download to complete. This was completed by implementing the code which can be viewed below in figure </w:t>
      </w:r>
      <w:r w:rsidR="008559EE" w:rsidRPr="008452D9">
        <w:t>1</w:t>
      </w:r>
      <w:r w:rsidR="00E81963">
        <w:t>2</w:t>
      </w:r>
      <w:r w:rsidR="008559EE" w:rsidRPr="008452D9">
        <w:t>:</w:t>
      </w:r>
    </w:p>
    <w:p w14:paraId="298777FC" w14:textId="49EEA582" w:rsidR="00297DD5" w:rsidRDefault="008559EE" w:rsidP="008559EE">
      <w:pPr>
        <w:spacing w:before="0" w:after="0" w:line="480" w:lineRule="auto"/>
      </w:pPr>
      <w:r>
        <w:rPr>
          <w:noProof/>
        </w:rPr>
        <w:drawing>
          <wp:inline distT="0" distB="0" distL="0" distR="0" wp14:anchorId="38D80325" wp14:editId="4CC202B5">
            <wp:extent cx="5205730" cy="523875"/>
            <wp:effectExtent l="0" t="0" r="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205730" cy="523875"/>
                    </a:xfrm>
                    <a:prstGeom prst="rect">
                      <a:avLst/>
                    </a:prstGeom>
                  </pic:spPr>
                </pic:pic>
              </a:graphicData>
            </a:graphic>
          </wp:inline>
        </w:drawing>
      </w:r>
    </w:p>
    <w:p w14:paraId="63504F34" w14:textId="60606A7C" w:rsidR="008559EE" w:rsidRDefault="008559EE" w:rsidP="008559EE">
      <w:pPr>
        <w:pStyle w:val="Caption"/>
        <w:jc w:val="center"/>
      </w:pPr>
      <w:bookmarkStart w:id="110" w:name="_Toc31044513"/>
      <w:r>
        <w:t xml:space="preserve">Figure </w:t>
      </w:r>
      <w:fldSimple w:instr=" SEQ Figure \* ARABIC ">
        <w:r w:rsidR="00F61BA4">
          <w:rPr>
            <w:noProof/>
          </w:rPr>
          <w:t>12</w:t>
        </w:r>
      </w:fldSimple>
      <w:r>
        <w:t>: Time recording code</w:t>
      </w:r>
      <w:bookmarkEnd w:id="110"/>
    </w:p>
    <w:p w14:paraId="65BF4E40" w14:textId="71D5D24B" w:rsidR="00297DD5" w:rsidRPr="00FF3AB7" w:rsidRDefault="00297DD5" w:rsidP="00D93221">
      <w:pPr>
        <w:pStyle w:val="Heading4"/>
      </w:pPr>
      <w:r>
        <w:lastRenderedPageBreak/>
        <w:t>10.</w:t>
      </w:r>
      <w:r w:rsidR="00F84B69">
        <w:t>4</w:t>
      </w:r>
      <w:r>
        <w:t>.1 Use Case Diagram T</w:t>
      </w:r>
      <w:r w:rsidR="00261944">
        <w:t>4</w:t>
      </w:r>
      <w:r>
        <w:t>: Download ISO</w:t>
      </w:r>
    </w:p>
    <w:p w14:paraId="7729CBF5" w14:textId="65528987" w:rsidR="00297DD5" w:rsidRDefault="00261944" w:rsidP="00297DD5">
      <w:pPr>
        <w:jc w:val="center"/>
      </w:pPr>
      <w:r>
        <w:rPr>
          <w:noProof/>
        </w:rPr>
        <w:drawing>
          <wp:inline distT="0" distB="0" distL="0" distR="0" wp14:anchorId="2A72F3BC" wp14:editId="08684A80">
            <wp:extent cx="4052454" cy="2336661"/>
            <wp:effectExtent l="0" t="0" r="5715" b="698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104046" cy="2366409"/>
                    </a:xfrm>
                    <a:prstGeom prst="rect">
                      <a:avLst/>
                    </a:prstGeom>
                  </pic:spPr>
                </pic:pic>
              </a:graphicData>
            </a:graphic>
          </wp:inline>
        </w:drawing>
      </w:r>
    </w:p>
    <w:p w14:paraId="3AA7BBE7" w14:textId="41B75FE3" w:rsidR="00297DD5" w:rsidRPr="00BF036B" w:rsidRDefault="00261944" w:rsidP="00261944">
      <w:pPr>
        <w:pStyle w:val="Caption"/>
        <w:jc w:val="center"/>
      </w:pPr>
      <w:bookmarkStart w:id="111" w:name="_Toc31044514"/>
      <w:r>
        <w:t xml:space="preserve">Figure </w:t>
      </w:r>
      <w:fldSimple w:instr=" SEQ Figure \* ARABIC ">
        <w:r w:rsidR="00F61BA4">
          <w:rPr>
            <w:noProof/>
          </w:rPr>
          <w:t>13</w:t>
        </w:r>
      </w:fldSimple>
      <w:r>
        <w:t xml:space="preserve">: </w:t>
      </w:r>
      <w:r w:rsidRPr="00613A43">
        <w:t>Use Case Diagram T4: Download ISO</w:t>
      </w:r>
      <w:bookmarkEnd w:id="111"/>
    </w:p>
    <w:p w14:paraId="4FE05419" w14:textId="75CC6532" w:rsidR="00297DD5" w:rsidRDefault="00297DD5" w:rsidP="00D93221">
      <w:pPr>
        <w:pStyle w:val="Heading4"/>
      </w:pPr>
      <w:r>
        <w:t>10.</w:t>
      </w:r>
      <w:r w:rsidR="00F84B69">
        <w:t>4</w:t>
      </w:r>
      <w:r>
        <w:t>.2 Use Case Description T3: Run T3 Test Script</w:t>
      </w:r>
    </w:p>
    <w:tbl>
      <w:tblPr>
        <w:tblStyle w:val="TableGrid"/>
        <w:tblW w:w="0" w:type="auto"/>
        <w:jc w:val="center"/>
        <w:tblLook w:val="04A0" w:firstRow="1" w:lastRow="0" w:firstColumn="1" w:lastColumn="0" w:noHBand="0" w:noVBand="1"/>
      </w:tblPr>
      <w:tblGrid>
        <w:gridCol w:w="8188"/>
      </w:tblGrid>
      <w:tr w:rsidR="00297DD5" w:rsidRPr="006E7979" w14:paraId="6B23766B" w14:textId="77777777" w:rsidTr="00297DD5">
        <w:trPr>
          <w:trHeight w:val="441"/>
          <w:jc w:val="center"/>
        </w:trPr>
        <w:tc>
          <w:tcPr>
            <w:tcW w:w="8188" w:type="dxa"/>
          </w:tcPr>
          <w:p w14:paraId="6C073259" w14:textId="7CF1E2F3" w:rsidR="00297DD5" w:rsidRPr="006E7979" w:rsidRDefault="00297DD5" w:rsidP="00297DD5">
            <w:pPr>
              <w:spacing w:line="240" w:lineRule="auto"/>
              <w:rPr>
                <w:sz w:val="20"/>
                <w:szCs w:val="20"/>
              </w:rPr>
            </w:pPr>
            <w:r w:rsidRPr="006E7979">
              <w:rPr>
                <w:b/>
                <w:bCs/>
                <w:sz w:val="20"/>
                <w:szCs w:val="20"/>
              </w:rPr>
              <w:t xml:space="preserve">Use Case Name: </w:t>
            </w:r>
            <w:r w:rsidRPr="006E7979">
              <w:rPr>
                <w:sz w:val="20"/>
                <w:szCs w:val="20"/>
              </w:rPr>
              <w:t>Run T</w:t>
            </w:r>
            <w:r w:rsidR="000715DC" w:rsidRPr="006E7979">
              <w:rPr>
                <w:sz w:val="20"/>
                <w:szCs w:val="20"/>
              </w:rPr>
              <w:t>4</w:t>
            </w:r>
            <w:r w:rsidRPr="006E7979">
              <w:rPr>
                <w:sz w:val="20"/>
                <w:szCs w:val="20"/>
              </w:rPr>
              <w:t xml:space="preserve"> Test Script</w:t>
            </w:r>
          </w:p>
        </w:tc>
      </w:tr>
      <w:tr w:rsidR="00297DD5" w:rsidRPr="006E7979" w14:paraId="16AEC647" w14:textId="77777777" w:rsidTr="00297DD5">
        <w:trPr>
          <w:jc w:val="center"/>
        </w:trPr>
        <w:tc>
          <w:tcPr>
            <w:tcW w:w="8188" w:type="dxa"/>
          </w:tcPr>
          <w:p w14:paraId="4A82CAE6" w14:textId="77777777" w:rsidR="00297DD5" w:rsidRPr="006E7979" w:rsidRDefault="00297DD5" w:rsidP="00297DD5">
            <w:pPr>
              <w:spacing w:line="240" w:lineRule="auto"/>
              <w:rPr>
                <w:sz w:val="20"/>
                <w:szCs w:val="20"/>
              </w:rPr>
            </w:pPr>
            <w:r w:rsidRPr="006E7979">
              <w:rPr>
                <w:b/>
                <w:bCs/>
                <w:sz w:val="20"/>
                <w:szCs w:val="20"/>
              </w:rPr>
              <w:t xml:space="preserve">Stakeholders &amp; Interests: </w:t>
            </w:r>
            <w:r w:rsidRPr="006E7979">
              <w:rPr>
                <w:sz w:val="20"/>
                <w:szCs w:val="20"/>
              </w:rPr>
              <w:t>Developer</w:t>
            </w:r>
          </w:p>
        </w:tc>
      </w:tr>
      <w:tr w:rsidR="00297DD5" w:rsidRPr="006E7979" w14:paraId="7E1C349E" w14:textId="77777777" w:rsidTr="00297DD5">
        <w:trPr>
          <w:trHeight w:val="573"/>
          <w:jc w:val="center"/>
        </w:trPr>
        <w:tc>
          <w:tcPr>
            <w:tcW w:w="8188" w:type="dxa"/>
          </w:tcPr>
          <w:p w14:paraId="49F95AC6" w14:textId="77777777" w:rsidR="00297DD5" w:rsidRPr="006E7979" w:rsidRDefault="00297DD5" w:rsidP="00297DD5">
            <w:pPr>
              <w:spacing w:line="240" w:lineRule="auto"/>
              <w:rPr>
                <w:sz w:val="20"/>
                <w:szCs w:val="20"/>
              </w:rPr>
            </w:pPr>
            <w:r w:rsidRPr="006E7979">
              <w:rPr>
                <w:b/>
                <w:bCs/>
                <w:sz w:val="20"/>
                <w:szCs w:val="20"/>
              </w:rPr>
              <w:t xml:space="preserve">Brief Description: </w:t>
            </w:r>
            <w:r w:rsidRPr="006E7979">
              <w:rPr>
                <w:sz w:val="20"/>
                <w:szCs w:val="20"/>
              </w:rPr>
              <w:t>Developer required to start the T3 test script</w:t>
            </w:r>
          </w:p>
        </w:tc>
      </w:tr>
      <w:tr w:rsidR="00297DD5" w:rsidRPr="006E7979" w14:paraId="0C966825" w14:textId="77777777" w:rsidTr="00297DD5">
        <w:trPr>
          <w:jc w:val="center"/>
        </w:trPr>
        <w:tc>
          <w:tcPr>
            <w:tcW w:w="8188" w:type="dxa"/>
          </w:tcPr>
          <w:p w14:paraId="1B1B97AC" w14:textId="77777777" w:rsidR="00297DD5" w:rsidRPr="006E7979" w:rsidRDefault="00297DD5" w:rsidP="00297DD5">
            <w:pPr>
              <w:spacing w:line="240" w:lineRule="auto"/>
              <w:rPr>
                <w:sz w:val="20"/>
                <w:szCs w:val="20"/>
              </w:rPr>
            </w:pPr>
            <w:r w:rsidRPr="006E7979">
              <w:rPr>
                <w:b/>
                <w:bCs/>
                <w:sz w:val="20"/>
                <w:szCs w:val="20"/>
              </w:rPr>
              <w:t xml:space="preserve">Trigger: </w:t>
            </w:r>
            <w:r w:rsidRPr="006E7979">
              <w:rPr>
                <w:sz w:val="20"/>
                <w:szCs w:val="20"/>
              </w:rPr>
              <w:t>ISO required to be downloaded</w:t>
            </w:r>
          </w:p>
        </w:tc>
      </w:tr>
      <w:tr w:rsidR="00297DD5" w:rsidRPr="006E7979" w14:paraId="2DD60F80" w14:textId="77777777" w:rsidTr="00297DD5">
        <w:trPr>
          <w:trHeight w:val="1317"/>
          <w:jc w:val="center"/>
        </w:trPr>
        <w:tc>
          <w:tcPr>
            <w:tcW w:w="8188" w:type="dxa"/>
          </w:tcPr>
          <w:p w14:paraId="012611F0" w14:textId="77777777" w:rsidR="00297DD5" w:rsidRPr="006E7979" w:rsidRDefault="00297DD5" w:rsidP="00297DD5">
            <w:pPr>
              <w:spacing w:line="240" w:lineRule="auto"/>
              <w:rPr>
                <w:b/>
                <w:bCs/>
                <w:sz w:val="20"/>
                <w:szCs w:val="20"/>
              </w:rPr>
            </w:pPr>
            <w:r w:rsidRPr="006E7979">
              <w:rPr>
                <w:b/>
                <w:bCs/>
                <w:sz w:val="20"/>
                <w:szCs w:val="20"/>
              </w:rPr>
              <w:t>Normal Flow of Events:</w:t>
            </w:r>
          </w:p>
          <w:p w14:paraId="2C8AC409" w14:textId="77777777" w:rsidR="00297DD5" w:rsidRPr="006E7979" w:rsidRDefault="00297DD5" w:rsidP="001B111E">
            <w:pPr>
              <w:pStyle w:val="ListParagraph"/>
              <w:numPr>
                <w:ilvl w:val="0"/>
                <w:numId w:val="12"/>
              </w:numPr>
              <w:spacing w:line="240" w:lineRule="auto"/>
              <w:rPr>
                <w:sz w:val="20"/>
                <w:szCs w:val="20"/>
              </w:rPr>
            </w:pPr>
            <w:r w:rsidRPr="006E7979">
              <w:rPr>
                <w:sz w:val="20"/>
                <w:szCs w:val="20"/>
              </w:rPr>
              <w:t>Developer starts PowerShell</w:t>
            </w:r>
          </w:p>
          <w:p w14:paraId="628F4850" w14:textId="1CA1BF4C" w:rsidR="00297DD5" w:rsidRPr="006E7979" w:rsidRDefault="00297DD5" w:rsidP="001B111E">
            <w:pPr>
              <w:pStyle w:val="ListParagraph"/>
              <w:numPr>
                <w:ilvl w:val="0"/>
                <w:numId w:val="12"/>
              </w:numPr>
              <w:spacing w:line="240" w:lineRule="auto"/>
              <w:rPr>
                <w:sz w:val="20"/>
                <w:szCs w:val="20"/>
              </w:rPr>
            </w:pPr>
            <w:r w:rsidRPr="006E7979">
              <w:rPr>
                <w:sz w:val="20"/>
                <w:szCs w:val="20"/>
              </w:rPr>
              <w:t>Developer starts the T</w:t>
            </w:r>
            <w:r w:rsidR="000715DC" w:rsidRPr="006E7979">
              <w:rPr>
                <w:sz w:val="20"/>
                <w:szCs w:val="20"/>
              </w:rPr>
              <w:t>4</w:t>
            </w:r>
            <w:r w:rsidRPr="006E7979">
              <w:rPr>
                <w:sz w:val="20"/>
                <w:szCs w:val="20"/>
              </w:rPr>
              <w:t xml:space="preserve"> script. The </w:t>
            </w:r>
            <w:r w:rsidRPr="006E7979">
              <w:rPr>
                <w:b/>
                <w:bCs/>
                <w:sz w:val="20"/>
                <w:szCs w:val="20"/>
              </w:rPr>
              <w:t xml:space="preserve">S-1 </w:t>
            </w:r>
            <w:r w:rsidRPr="006E7979">
              <w:rPr>
                <w:sz w:val="20"/>
                <w:szCs w:val="20"/>
              </w:rPr>
              <w:t>sub-flow is performed</w:t>
            </w:r>
          </w:p>
        </w:tc>
      </w:tr>
      <w:tr w:rsidR="00297DD5" w:rsidRPr="006E7979" w14:paraId="0377E453" w14:textId="77777777" w:rsidTr="00297DD5">
        <w:trPr>
          <w:jc w:val="center"/>
        </w:trPr>
        <w:tc>
          <w:tcPr>
            <w:tcW w:w="8188" w:type="dxa"/>
          </w:tcPr>
          <w:p w14:paraId="081D68FC" w14:textId="77777777" w:rsidR="00297DD5" w:rsidRPr="006E7979" w:rsidRDefault="00297DD5" w:rsidP="00297DD5">
            <w:pPr>
              <w:spacing w:line="240" w:lineRule="auto"/>
              <w:rPr>
                <w:sz w:val="20"/>
                <w:szCs w:val="20"/>
              </w:rPr>
            </w:pPr>
            <w:r w:rsidRPr="006E7979">
              <w:rPr>
                <w:b/>
                <w:bCs/>
                <w:sz w:val="20"/>
                <w:szCs w:val="20"/>
              </w:rPr>
              <w:t xml:space="preserve">Sub-Flow: S-1: </w:t>
            </w:r>
          </w:p>
          <w:p w14:paraId="6B5149F6" w14:textId="77777777" w:rsidR="00297DD5" w:rsidRPr="006E7979" w:rsidRDefault="00297DD5" w:rsidP="001B111E">
            <w:pPr>
              <w:pStyle w:val="ListParagraph"/>
              <w:numPr>
                <w:ilvl w:val="0"/>
                <w:numId w:val="13"/>
              </w:numPr>
              <w:spacing w:line="240" w:lineRule="auto"/>
              <w:rPr>
                <w:sz w:val="20"/>
                <w:szCs w:val="20"/>
              </w:rPr>
            </w:pPr>
            <w:r w:rsidRPr="006E7979">
              <w:rPr>
                <w:sz w:val="20"/>
                <w:szCs w:val="20"/>
              </w:rPr>
              <w:t>System creates a new folder at the designated location within the computers directories</w:t>
            </w:r>
          </w:p>
          <w:p w14:paraId="288F47F9" w14:textId="77777777" w:rsidR="00297DD5" w:rsidRPr="006E7979" w:rsidRDefault="00297DD5" w:rsidP="001B111E">
            <w:pPr>
              <w:pStyle w:val="ListParagraph"/>
              <w:numPr>
                <w:ilvl w:val="0"/>
                <w:numId w:val="13"/>
              </w:numPr>
              <w:spacing w:line="240" w:lineRule="auto"/>
              <w:rPr>
                <w:sz w:val="20"/>
                <w:szCs w:val="20"/>
              </w:rPr>
            </w:pPr>
            <w:r w:rsidRPr="006E7979">
              <w:rPr>
                <w:sz w:val="20"/>
                <w:szCs w:val="20"/>
              </w:rPr>
              <w:t>System changes directory to the newly created folder</w:t>
            </w:r>
          </w:p>
          <w:p w14:paraId="5D02B55F" w14:textId="77777777" w:rsidR="00297DD5" w:rsidRPr="006E7979" w:rsidRDefault="00297DD5" w:rsidP="001B111E">
            <w:pPr>
              <w:pStyle w:val="ListParagraph"/>
              <w:numPr>
                <w:ilvl w:val="0"/>
                <w:numId w:val="13"/>
              </w:numPr>
              <w:spacing w:line="240" w:lineRule="auto"/>
              <w:rPr>
                <w:sz w:val="20"/>
                <w:szCs w:val="20"/>
              </w:rPr>
            </w:pPr>
            <w:r w:rsidRPr="006E7979">
              <w:rPr>
                <w:sz w:val="20"/>
                <w:szCs w:val="20"/>
              </w:rPr>
              <w:t>System downloads the targeted ISO</w:t>
            </w:r>
          </w:p>
          <w:p w14:paraId="1BC8DAA0" w14:textId="612CAABA" w:rsidR="00804B0A" w:rsidRPr="006E7979" w:rsidRDefault="00804B0A" w:rsidP="001B111E">
            <w:pPr>
              <w:pStyle w:val="ListParagraph"/>
              <w:numPr>
                <w:ilvl w:val="0"/>
                <w:numId w:val="13"/>
              </w:numPr>
              <w:spacing w:line="240" w:lineRule="auto"/>
              <w:rPr>
                <w:sz w:val="20"/>
                <w:szCs w:val="20"/>
              </w:rPr>
            </w:pPr>
            <w:r w:rsidRPr="006E7979">
              <w:rPr>
                <w:sz w:val="20"/>
                <w:szCs w:val="20"/>
              </w:rPr>
              <w:t>System provides the recorded time taken</w:t>
            </w:r>
          </w:p>
        </w:tc>
      </w:tr>
    </w:tbl>
    <w:p w14:paraId="347E9BD7" w14:textId="021A60A1" w:rsidR="00804B0A" w:rsidRDefault="00145717" w:rsidP="00804B0A">
      <w:pPr>
        <w:pStyle w:val="Caption"/>
        <w:jc w:val="center"/>
      </w:pPr>
      <w:bookmarkStart w:id="112" w:name="_Toc31044567"/>
      <w:r>
        <w:t xml:space="preserve">Table </w:t>
      </w:r>
      <w:fldSimple w:instr=" SEQ Table \* ARABIC ">
        <w:r w:rsidR="00291519">
          <w:rPr>
            <w:noProof/>
          </w:rPr>
          <w:t>13</w:t>
        </w:r>
      </w:fldSimple>
      <w:r>
        <w:t xml:space="preserve">: </w:t>
      </w:r>
      <w:r w:rsidRPr="00B84FD7">
        <w:t>Use Case Description T3: Run T3 Test Script</w:t>
      </w:r>
      <w:bookmarkEnd w:id="112"/>
    </w:p>
    <w:p w14:paraId="4B0D26CA" w14:textId="77777777" w:rsidR="00910B52" w:rsidRDefault="00910B52" w:rsidP="00910B52"/>
    <w:p w14:paraId="01FDD1AD" w14:textId="782D6450" w:rsidR="00297DD5" w:rsidRPr="00380E45" w:rsidRDefault="00297DD5" w:rsidP="00D93221">
      <w:pPr>
        <w:pStyle w:val="Heading4"/>
      </w:pPr>
      <w:r>
        <w:t>10.</w:t>
      </w:r>
      <w:r w:rsidR="00F84B69">
        <w:t>4</w:t>
      </w:r>
      <w:r>
        <w:t>.2 Sequence Diagram: Run T</w:t>
      </w:r>
      <w:r w:rsidR="000715DC">
        <w:t>4</w:t>
      </w:r>
      <w:r>
        <w:t xml:space="preserve"> Test Script</w:t>
      </w:r>
    </w:p>
    <w:p w14:paraId="016185AF" w14:textId="24AF21BA" w:rsidR="00297DD5" w:rsidRDefault="00F83FAA" w:rsidP="00297DD5">
      <w:pPr>
        <w:jc w:val="center"/>
      </w:pPr>
      <w:r>
        <w:rPr>
          <w:noProof/>
        </w:rPr>
        <w:drawing>
          <wp:inline distT="0" distB="0" distL="0" distR="0" wp14:anchorId="6E496CB9" wp14:editId="7DC5DAC1">
            <wp:extent cx="5205730" cy="234569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205730" cy="2345690"/>
                    </a:xfrm>
                    <a:prstGeom prst="rect">
                      <a:avLst/>
                    </a:prstGeom>
                  </pic:spPr>
                </pic:pic>
              </a:graphicData>
            </a:graphic>
          </wp:inline>
        </w:drawing>
      </w:r>
    </w:p>
    <w:p w14:paraId="6DADAF5D" w14:textId="42720BA3" w:rsidR="00F83FAA" w:rsidRDefault="00F83FAA" w:rsidP="00F83FAA">
      <w:pPr>
        <w:pStyle w:val="Caption"/>
        <w:jc w:val="center"/>
      </w:pPr>
      <w:bookmarkStart w:id="113" w:name="_Toc31044515"/>
      <w:r>
        <w:t xml:space="preserve">Figure </w:t>
      </w:r>
      <w:fldSimple w:instr=" SEQ Figure \* ARABIC ">
        <w:r w:rsidR="00F61BA4">
          <w:rPr>
            <w:noProof/>
          </w:rPr>
          <w:t>14</w:t>
        </w:r>
      </w:fldSimple>
      <w:r>
        <w:t xml:space="preserve">: </w:t>
      </w:r>
      <w:r w:rsidRPr="00987A1A">
        <w:t>Sequence Diagram: Run T4 Test Script</w:t>
      </w:r>
      <w:bookmarkEnd w:id="113"/>
    </w:p>
    <w:p w14:paraId="10A1B032" w14:textId="1169040C" w:rsidR="00297DD5" w:rsidRDefault="00297DD5" w:rsidP="00297DD5">
      <w:pPr>
        <w:pStyle w:val="Heading3"/>
      </w:pPr>
      <w:bookmarkStart w:id="114" w:name="_Toc31044467"/>
      <w:r>
        <w:t>10.</w:t>
      </w:r>
      <w:r w:rsidR="00F84B69">
        <w:t>4</w:t>
      </w:r>
      <w:r>
        <w:t xml:space="preserve">.3 Time Box </w:t>
      </w:r>
      <w:r w:rsidR="008E3E17">
        <w:t>Four</w:t>
      </w:r>
      <w:r>
        <w:t xml:space="preserve"> Evaluation</w:t>
      </w:r>
      <w:bookmarkEnd w:id="114"/>
    </w:p>
    <w:tbl>
      <w:tblPr>
        <w:tblStyle w:val="TableGrid"/>
        <w:tblW w:w="8414" w:type="dxa"/>
        <w:tblLayout w:type="fixed"/>
        <w:tblLook w:val="04A0" w:firstRow="1" w:lastRow="0" w:firstColumn="1" w:lastColumn="0" w:noHBand="0" w:noVBand="1"/>
      </w:tblPr>
      <w:tblGrid>
        <w:gridCol w:w="2263"/>
        <w:gridCol w:w="1560"/>
        <w:gridCol w:w="1701"/>
        <w:gridCol w:w="1207"/>
        <w:gridCol w:w="1683"/>
      </w:tblGrid>
      <w:tr w:rsidR="00297DD5" w:rsidRPr="006E7979" w14:paraId="13B39BC0" w14:textId="77777777" w:rsidTr="00297DD5">
        <w:tc>
          <w:tcPr>
            <w:tcW w:w="2263" w:type="dxa"/>
            <w:shd w:val="clear" w:color="auto" w:fill="D9D9D9" w:themeFill="background1" w:themeFillShade="D9"/>
          </w:tcPr>
          <w:p w14:paraId="25F12059" w14:textId="77777777" w:rsidR="00297DD5" w:rsidRPr="006E7979" w:rsidRDefault="00297DD5" w:rsidP="00297DD5">
            <w:pPr>
              <w:spacing w:line="240" w:lineRule="auto"/>
              <w:jc w:val="center"/>
              <w:rPr>
                <w:b/>
                <w:sz w:val="20"/>
                <w:szCs w:val="20"/>
              </w:rPr>
            </w:pPr>
            <w:r w:rsidRPr="006E7979">
              <w:rPr>
                <w:b/>
                <w:sz w:val="20"/>
                <w:szCs w:val="20"/>
              </w:rPr>
              <w:t>Feature Name</w:t>
            </w:r>
          </w:p>
        </w:tc>
        <w:tc>
          <w:tcPr>
            <w:tcW w:w="1560" w:type="dxa"/>
            <w:shd w:val="clear" w:color="auto" w:fill="D9D9D9" w:themeFill="background1" w:themeFillShade="D9"/>
          </w:tcPr>
          <w:p w14:paraId="2E72CC7B" w14:textId="77777777" w:rsidR="00297DD5" w:rsidRPr="006E7979" w:rsidRDefault="00297DD5" w:rsidP="00297DD5">
            <w:pPr>
              <w:spacing w:line="240" w:lineRule="auto"/>
              <w:jc w:val="center"/>
              <w:rPr>
                <w:b/>
                <w:sz w:val="20"/>
                <w:szCs w:val="20"/>
              </w:rPr>
            </w:pPr>
            <w:r w:rsidRPr="006E7979">
              <w:rPr>
                <w:b/>
                <w:sz w:val="20"/>
                <w:szCs w:val="20"/>
              </w:rPr>
              <w:t>Time allocation</w:t>
            </w:r>
          </w:p>
        </w:tc>
        <w:tc>
          <w:tcPr>
            <w:tcW w:w="1701" w:type="dxa"/>
            <w:shd w:val="clear" w:color="auto" w:fill="D9D9D9" w:themeFill="background1" w:themeFillShade="D9"/>
          </w:tcPr>
          <w:p w14:paraId="051B680C" w14:textId="77777777" w:rsidR="00297DD5" w:rsidRPr="006E7979" w:rsidRDefault="00297DD5" w:rsidP="00297DD5">
            <w:pPr>
              <w:spacing w:line="240" w:lineRule="auto"/>
              <w:jc w:val="center"/>
              <w:rPr>
                <w:b/>
                <w:sz w:val="20"/>
                <w:szCs w:val="20"/>
              </w:rPr>
            </w:pPr>
            <w:r w:rsidRPr="006E7979">
              <w:rPr>
                <w:b/>
                <w:sz w:val="20"/>
                <w:szCs w:val="20"/>
              </w:rPr>
              <w:t xml:space="preserve">Actual completion time </w:t>
            </w:r>
          </w:p>
        </w:tc>
        <w:tc>
          <w:tcPr>
            <w:tcW w:w="1207" w:type="dxa"/>
            <w:shd w:val="clear" w:color="auto" w:fill="D9D9D9" w:themeFill="background1" w:themeFillShade="D9"/>
          </w:tcPr>
          <w:p w14:paraId="07735447" w14:textId="77777777" w:rsidR="00297DD5" w:rsidRPr="006E7979" w:rsidRDefault="00297DD5" w:rsidP="00297DD5">
            <w:pPr>
              <w:spacing w:line="240" w:lineRule="auto"/>
              <w:jc w:val="center"/>
              <w:rPr>
                <w:b/>
                <w:sz w:val="20"/>
                <w:szCs w:val="20"/>
              </w:rPr>
            </w:pPr>
            <w:r w:rsidRPr="006E7979">
              <w:rPr>
                <w:b/>
                <w:sz w:val="20"/>
                <w:szCs w:val="20"/>
              </w:rPr>
              <w:t>Problems</w:t>
            </w:r>
          </w:p>
        </w:tc>
        <w:tc>
          <w:tcPr>
            <w:tcW w:w="1683" w:type="dxa"/>
            <w:shd w:val="clear" w:color="auto" w:fill="D9D9D9" w:themeFill="background1" w:themeFillShade="D9"/>
          </w:tcPr>
          <w:p w14:paraId="6E74D8F2" w14:textId="77777777" w:rsidR="00297DD5" w:rsidRPr="006E7979" w:rsidRDefault="00297DD5" w:rsidP="00297DD5">
            <w:pPr>
              <w:spacing w:line="240" w:lineRule="auto"/>
              <w:jc w:val="center"/>
              <w:rPr>
                <w:b/>
                <w:sz w:val="20"/>
                <w:szCs w:val="20"/>
              </w:rPr>
            </w:pPr>
            <w:r w:rsidRPr="006E7979">
              <w:rPr>
                <w:b/>
                <w:sz w:val="20"/>
                <w:szCs w:val="20"/>
              </w:rPr>
              <w:t>Comments</w:t>
            </w:r>
          </w:p>
        </w:tc>
      </w:tr>
      <w:tr w:rsidR="00297DD5" w:rsidRPr="006E7979" w14:paraId="5C481BBA" w14:textId="77777777" w:rsidTr="0022653B">
        <w:trPr>
          <w:trHeight w:val="1133"/>
        </w:trPr>
        <w:tc>
          <w:tcPr>
            <w:tcW w:w="2263" w:type="dxa"/>
          </w:tcPr>
          <w:p w14:paraId="303E8394" w14:textId="77777777" w:rsidR="0022653B" w:rsidRPr="006E7979" w:rsidRDefault="00297DD5" w:rsidP="0022653B">
            <w:pPr>
              <w:spacing w:before="0" w:after="0" w:line="240" w:lineRule="auto"/>
              <w:rPr>
                <w:bCs/>
                <w:sz w:val="20"/>
                <w:szCs w:val="20"/>
              </w:rPr>
            </w:pPr>
            <w:r w:rsidRPr="006E7979">
              <w:rPr>
                <w:bCs/>
                <w:sz w:val="20"/>
                <w:szCs w:val="20"/>
              </w:rPr>
              <w:t xml:space="preserve">Implement the download using the </w:t>
            </w:r>
            <w:r w:rsidR="0022653B" w:rsidRPr="006E7979">
              <w:rPr>
                <w:bCs/>
                <w:sz w:val="20"/>
                <w:szCs w:val="20"/>
              </w:rPr>
              <w:t>System.Net.WebClient class</w:t>
            </w:r>
          </w:p>
          <w:p w14:paraId="46EC6DC5" w14:textId="2C8CCA6D" w:rsidR="00297DD5" w:rsidRPr="006E7979" w:rsidRDefault="00297DD5" w:rsidP="0022653B">
            <w:pPr>
              <w:spacing w:before="0" w:after="0" w:line="240" w:lineRule="auto"/>
              <w:rPr>
                <w:bCs/>
                <w:sz w:val="20"/>
                <w:szCs w:val="20"/>
              </w:rPr>
            </w:pPr>
          </w:p>
          <w:p w14:paraId="773C06CA" w14:textId="77777777" w:rsidR="00297DD5" w:rsidRPr="006E7979" w:rsidRDefault="00297DD5" w:rsidP="0022653B">
            <w:pPr>
              <w:spacing w:before="0" w:after="0" w:line="240" w:lineRule="auto"/>
              <w:rPr>
                <w:b/>
                <w:sz w:val="20"/>
                <w:szCs w:val="20"/>
              </w:rPr>
            </w:pPr>
          </w:p>
        </w:tc>
        <w:tc>
          <w:tcPr>
            <w:tcW w:w="1560" w:type="dxa"/>
          </w:tcPr>
          <w:p w14:paraId="54DD669F" w14:textId="77777777" w:rsidR="00297DD5" w:rsidRPr="006E7979" w:rsidRDefault="00297DD5" w:rsidP="00297DD5">
            <w:pPr>
              <w:spacing w:line="240" w:lineRule="auto"/>
              <w:jc w:val="center"/>
              <w:rPr>
                <w:sz w:val="20"/>
                <w:szCs w:val="20"/>
              </w:rPr>
            </w:pPr>
            <w:r w:rsidRPr="006E7979">
              <w:rPr>
                <w:sz w:val="20"/>
                <w:szCs w:val="20"/>
              </w:rPr>
              <w:t>2 Days</w:t>
            </w:r>
          </w:p>
        </w:tc>
        <w:tc>
          <w:tcPr>
            <w:tcW w:w="1701" w:type="dxa"/>
          </w:tcPr>
          <w:p w14:paraId="4CB6C9B0" w14:textId="77777777" w:rsidR="00297DD5" w:rsidRPr="006E7979" w:rsidRDefault="00297DD5" w:rsidP="00297DD5">
            <w:pPr>
              <w:spacing w:line="240" w:lineRule="auto"/>
              <w:jc w:val="center"/>
              <w:rPr>
                <w:sz w:val="20"/>
                <w:szCs w:val="20"/>
              </w:rPr>
            </w:pPr>
            <w:r w:rsidRPr="006E7979">
              <w:rPr>
                <w:sz w:val="20"/>
                <w:szCs w:val="20"/>
              </w:rPr>
              <w:t>2 Days</w:t>
            </w:r>
          </w:p>
        </w:tc>
        <w:tc>
          <w:tcPr>
            <w:tcW w:w="1207" w:type="dxa"/>
          </w:tcPr>
          <w:p w14:paraId="1B643C4E" w14:textId="35355650" w:rsidR="00297DD5" w:rsidRPr="006E7979" w:rsidRDefault="00270851" w:rsidP="00297DD5">
            <w:pPr>
              <w:spacing w:line="240" w:lineRule="auto"/>
              <w:jc w:val="center"/>
              <w:rPr>
                <w:sz w:val="20"/>
                <w:szCs w:val="20"/>
              </w:rPr>
            </w:pPr>
            <w:r w:rsidRPr="006E7979">
              <w:rPr>
                <w:sz w:val="20"/>
                <w:szCs w:val="20"/>
              </w:rPr>
              <w:t>See evaluation</w:t>
            </w:r>
          </w:p>
        </w:tc>
        <w:tc>
          <w:tcPr>
            <w:tcW w:w="1683" w:type="dxa"/>
          </w:tcPr>
          <w:p w14:paraId="6F6A4E3B" w14:textId="77777777" w:rsidR="00297DD5" w:rsidRPr="006E7979" w:rsidRDefault="00297DD5" w:rsidP="00297DD5">
            <w:pPr>
              <w:spacing w:line="240" w:lineRule="auto"/>
              <w:jc w:val="center"/>
              <w:rPr>
                <w:sz w:val="20"/>
                <w:szCs w:val="20"/>
              </w:rPr>
            </w:pPr>
            <w:r w:rsidRPr="006E7979">
              <w:rPr>
                <w:sz w:val="20"/>
                <w:szCs w:val="20"/>
              </w:rPr>
              <w:t>N/A</w:t>
            </w:r>
          </w:p>
        </w:tc>
      </w:tr>
      <w:tr w:rsidR="00297DD5" w:rsidRPr="006E7979" w14:paraId="0ACEC829" w14:textId="77777777" w:rsidTr="00297DD5">
        <w:trPr>
          <w:trHeight w:val="996"/>
        </w:trPr>
        <w:tc>
          <w:tcPr>
            <w:tcW w:w="2263" w:type="dxa"/>
          </w:tcPr>
          <w:p w14:paraId="5C11DCFC" w14:textId="41812220" w:rsidR="00297DD5" w:rsidRPr="006E7979" w:rsidRDefault="0022653B" w:rsidP="00297DD5">
            <w:pPr>
              <w:spacing w:before="0" w:after="0" w:line="240" w:lineRule="auto"/>
              <w:rPr>
                <w:b/>
                <w:sz w:val="20"/>
                <w:szCs w:val="20"/>
              </w:rPr>
            </w:pPr>
            <w:r w:rsidRPr="006E7979">
              <w:rPr>
                <w:bCs/>
                <w:sz w:val="20"/>
                <w:szCs w:val="20"/>
              </w:rPr>
              <w:t>Implement code to record the time taken to complete the download</w:t>
            </w:r>
            <w:r w:rsidRPr="006E7979">
              <w:rPr>
                <w:b/>
                <w:sz w:val="20"/>
                <w:szCs w:val="20"/>
              </w:rPr>
              <w:t xml:space="preserve"> </w:t>
            </w:r>
          </w:p>
        </w:tc>
        <w:tc>
          <w:tcPr>
            <w:tcW w:w="1560" w:type="dxa"/>
          </w:tcPr>
          <w:p w14:paraId="34579753" w14:textId="4B9A68D5" w:rsidR="00297DD5" w:rsidRPr="006E7979" w:rsidRDefault="0022653B" w:rsidP="00297DD5">
            <w:pPr>
              <w:spacing w:line="240" w:lineRule="auto"/>
              <w:jc w:val="center"/>
              <w:rPr>
                <w:sz w:val="20"/>
                <w:szCs w:val="20"/>
              </w:rPr>
            </w:pPr>
            <w:r w:rsidRPr="006E7979">
              <w:rPr>
                <w:sz w:val="20"/>
                <w:szCs w:val="20"/>
              </w:rPr>
              <w:t>1</w:t>
            </w:r>
            <w:r w:rsidR="00297DD5" w:rsidRPr="006E7979">
              <w:rPr>
                <w:sz w:val="20"/>
                <w:szCs w:val="20"/>
              </w:rPr>
              <w:t xml:space="preserve"> Days</w:t>
            </w:r>
          </w:p>
        </w:tc>
        <w:tc>
          <w:tcPr>
            <w:tcW w:w="1701" w:type="dxa"/>
          </w:tcPr>
          <w:p w14:paraId="1F551496" w14:textId="77777777" w:rsidR="00297DD5" w:rsidRPr="006E7979" w:rsidRDefault="00297DD5" w:rsidP="00297DD5">
            <w:pPr>
              <w:spacing w:line="240" w:lineRule="auto"/>
              <w:jc w:val="center"/>
              <w:rPr>
                <w:sz w:val="20"/>
                <w:szCs w:val="20"/>
              </w:rPr>
            </w:pPr>
            <w:r w:rsidRPr="006E7979">
              <w:rPr>
                <w:sz w:val="20"/>
                <w:szCs w:val="20"/>
              </w:rPr>
              <w:t>0.5 Days</w:t>
            </w:r>
          </w:p>
        </w:tc>
        <w:tc>
          <w:tcPr>
            <w:tcW w:w="1207" w:type="dxa"/>
          </w:tcPr>
          <w:p w14:paraId="1E037245" w14:textId="77777777" w:rsidR="00297DD5" w:rsidRPr="006E7979" w:rsidRDefault="00297DD5" w:rsidP="00297DD5">
            <w:pPr>
              <w:spacing w:line="240" w:lineRule="auto"/>
              <w:jc w:val="center"/>
              <w:rPr>
                <w:sz w:val="20"/>
                <w:szCs w:val="20"/>
              </w:rPr>
            </w:pPr>
            <w:r w:rsidRPr="006E7979">
              <w:rPr>
                <w:sz w:val="20"/>
                <w:szCs w:val="20"/>
              </w:rPr>
              <w:t>None</w:t>
            </w:r>
          </w:p>
        </w:tc>
        <w:tc>
          <w:tcPr>
            <w:tcW w:w="1683" w:type="dxa"/>
          </w:tcPr>
          <w:p w14:paraId="05438841" w14:textId="77777777" w:rsidR="00297DD5" w:rsidRPr="006E7979" w:rsidRDefault="00297DD5" w:rsidP="00297DD5">
            <w:pPr>
              <w:spacing w:line="240" w:lineRule="auto"/>
              <w:jc w:val="center"/>
              <w:rPr>
                <w:sz w:val="20"/>
                <w:szCs w:val="20"/>
              </w:rPr>
            </w:pPr>
            <w:r w:rsidRPr="006E7979">
              <w:rPr>
                <w:sz w:val="20"/>
                <w:szCs w:val="20"/>
              </w:rPr>
              <w:t>N/A</w:t>
            </w:r>
          </w:p>
        </w:tc>
      </w:tr>
      <w:tr w:rsidR="00297DD5" w:rsidRPr="006E7979" w14:paraId="3E67A339" w14:textId="77777777" w:rsidTr="00297DD5">
        <w:tc>
          <w:tcPr>
            <w:tcW w:w="2263" w:type="dxa"/>
            <w:shd w:val="clear" w:color="auto" w:fill="D9D9D9" w:themeFill="background1" w:themeFillShade="D9"/>
          </w:tcPr>
          <w:p w14:paraId="39E17641" w14:textId="77777777" w:rsidR="00297DD5" w:rsidRPr="006E7979" w:rsidRDefault="00297DD5" w:rsidP="00297DD5">
            <w:pPr>
              <w:spacing w:line="240" w:lineRule="auto"/>
              <w:jc w:val="center"/>
              <w:rPr>
                <w:sz w:val="20"/>
                <w:szCs w:val="20"/>
              </w:rPr>
            </w:pPr>
            <w:r w:rsidRPr="006E7979">
              <w:rPr>
                <w:sz w:val="20"/>
                <w:szCs w:val="20"/>
              </w:rPr>
              <w:t>Evaluation</w:t>
            </w:r>
          </w:p>
        </w:tc>
        <w:tc>
          <w:tcPr>
            <w:tcW w:w="6151" w:type="dxa"/>
            <w:gridSpan w:val="4"/>
          </w:tcPr>
          <w:p w14:paraId="29216B9F" w14:textId="77777777" w:rsidR="00F918D7" w:rsidRDefault="00F918D7" w:rsidP="00297DD5">
            <w:pPr>
              <w:spacing w:line="240" w:lineRule="auto"/>
              <w:rPr>
                <w:sz w:val="20"/>
                <w:szCs w:val="20"/>
              </w:rPr>
            </w:pPr>
            <w:r>
              <w:rPr>
                <w:sz w:val="20"/>
                <w:szCs w:val="20"/>
              </w:rPr>
              <w:t>C</w:t>
            </w:r>
            <w:r w:rsidR="00297DD5" w:rsidRPr="006E7979">
              <w:rPr>
                <w:sz w:val="20"/>
                <w:szCs w:val="20"/>
              </w:rPr>
              <w:t>ompleted on tim</w:t>
            </w:r>
            <w:r>
              <w:rPr>
                <w:sz w:val="20"/>
                <w:szCs w:val="20"/>
              </w:rPr>
              <w:t>e</w:t>
            </w:r>
            <w:r w:rsidR="00297DD5" w:rsidRPr="006E7979">
              <w:rPr>
                <w:sz w:val="20"/>
                <w:szCs w:val="20"/>
              </w:rPr>
              <w:t>.</w:t>
            </w:r>
          </w:p>
          <w:p w14:paraId="7AC3FAC9" w14:textId="5DF4B60D" w:rsidR="00F918D7" w:rsidRDefault="0022653B" w:rsidP="00297DD5">
            <w:pPr>
              <w:spacing w:line="240" w:lineRule="auto"/>
              <w:rPr>
                <w:bCs/>
                <w:sz w:val="20"/>
                <w:szCs w:val="20"/>
              </w:rPr>
            </w:pPr>
            <w:r w:rsidRPr="006E7979">
              <w:rPr>
                <w:bCs/>
                <w:sz w:val="20"/>
                <w:szCs w:val="20"/>
              </w:rPr>
              <w:t xml:space="preserve">System.Net.WebClient class </w:t>
            </w:r>
            <w:r w:rsidR="00297DD5" w:rsidRPr="006E7979">
              <w:rPr>
                <w:bCs/>
                <w:sz w:val="20"/>
                <w:szCs w:val="20"/>
              </w:rPr>
              <w:t xml:space="preserve">took overall </w:t>
            </w:r>
            <w:r w:rsidRPr="006E7979">
              <w:rPr>
                <w:bCs/>
                <w:sz w:val="20"/>
                <w:szCs w:val="20"/>
              </w:rPr>
              <w:t>9 minutes and 47 seconds</w:t>
            </w:r>
            <w:r w:rsidR="00F918D7">
              <w:rPr>
                <w:bCs/>
                <w:sz w:val="20"/>
                <w:szCs w:val="20"/>
              </w:rPr>
              <w:t>.</w:t>
            </w:r>
          </w:p>
          <w:p w14:paraId="21C81B44" w14:textId="77777777" w:rsidR="00F918D7" w:rsidRDefault="00F918D7" w:rsidP="00297DD5">
            <w:pPr>
              <w:spacing w:line="240" w:lineRule="auto"/>
              <w:rPr>
                <w:bCs/>
                <w:sz w:val="20"/>
                <w:szCs w:val="20"/>
              </w:rPr>
            </w:pPr>
            <w:r>
              <w:rPr>
                <w:bCs/>
                <w:sz w:val="20"/>
                <w:szCs w:val="20"/>
              </w:rPr>
              <w:t>A</w:t>
            </w:r>
            <w:r w:rsidR="0022653B" w:rsidRPr="006E7979">
              <w:rPr>
                <w:bCs/>
                <w:sz w:val="20"/>
                <w:szCs w:val="20"/>
              </w:rPr>
              <w:t>dditional test run</w:t>
            </w:r>
            <w:r>
              <w:rPr>
                <w:bCs/>
                <w:sz w:val="20"/>
                <w:szCs w:val="20"/>
              </w:rPr>
              <w:t xml:space="preserve">, </w:t>
            </w:r>
            <w:r w:rsidR="0022653B" w:rsidRPr="006E7979">
              <w:rPr>
                <w:bCs/>
                <w:sz w:val="20"/>
                <w:szCs w:val="20"/>
              </w:rPr>
              <w:t>time taken was 10 minutes and 1 second.</w:t>
            </w:r>
          </w:p>
          <w:p w14:paraId="3C478813" w14:textId="77777777" w:rsidR="00A7021B" w:rsidRDefault="00A7021B" w:rsidP="00A7021B">
            <w:pPr>
              <w:rPr>
                <w:bCs/>
                <w:sz w:val="20"/>
                <w:szCs w:val="20"/>
              </w:rPr>
            </w:pPr>
            <w:r w:rsidRPr="006E7979">
              <w:rPr>
                <w:bCs/>
                <w:sz w:val="20"/>
                <w:szCs w:val="20"/>
              </w:rPr>
              <w:t>Timed recordings can be viewed within figures 1</w:t>
            </w:r>
            <w:r>
              <w:rPr>
                <w:bCs/>
                <w:sz w:val="20"/>
                <w:szCs w:val="20"/>
              </w:rPr>
              <w:t>5</w:t>
            </w:r>
            <w:r w:rsidRPr="006E7979">
              <w:rPr>
                <w:bCs/>
                <w:sz w:val="20"/>
                <w:szCs w:val="20"/>
              </w:rPr>
              <w:t xml:space="preserve"> and 1</w:t>
            </w:r>
            <w:r>
              <w:rPr>
                <w:bCs/>
                <w:sz w:val="20"/>
                <w:szCs w:val="20"/>
              </w:rPr>
              <w:t>6</w:t>
            </w:r>
            <w:r w:rsidRPr="006E7979">
              <w:rPr>
                <w:bCs/>
                <w:sz w:val="20"/>
                <w:szCs w:val="20"/>
              </w:rPr>
              <w:t xml:space="preserve"> below.</w:t>
            </w:r>
          </w:p>
          <w:p w14:paraId="1F3C1174" w14:textId="17C03F29" w:rsidR="00A7021B" w:rsidRDefault="00A7021B" w:rsidP="00A7021B">
            <w:pPr>
              <w:rPr>
                <w:bCs/>
                <w:sz w:val="20"/>
                <w:szCs w:val="20"/>
              </w:rPr>
            </w:pPr>
            <w:r>
              <w:rPr>
                <w:bCs/>
                <w:sz w:val="20"/>
                <w:szCs w:val="20"/>
              </w:rPr>
              <w:lastRenderedPageBreak/>
              <w:t>It has been identified via the testing that should the download process not complete and stop, the script will continue to the next step. Once the system the</w:t>
            </w:r>
            <w:r w:rsidR="00652B20">
              <w:rPr>
                <w:bCs/>
                <w:sz w:val="20"/>
                <w:szCs w:val="20"/>
              </w:rPr>
              <w:t>n</w:t>
            </w:r>
            <w:r>
              <w:rPr>
                <w:bCs/>
                <w:sz w:val="20"/>
                <w:szCs w:val="20"/>
              </w:rPr>
              <w:t xml:space="preserve"> attempts to start a virtual machine, it would fail due to the ISO not being fully downloaded. </w:t>
            </w:r>
          </w:p>
          <w:p w14:paraId="19827FA5" w14:textId="20004410" w:rsidR="00297DD5" w:rsidRPr="00A7021B" w:rsidRDefault="00A7021B" w:rsidP="00A7021B">
            <w:pPr>
              <w:rPr>
                <w:bCs/>
                <w:sz w:val="20"/>
                <w:szCs w:val="20"/>
              </w:rPr>
            </w:pPr>
            <w:r>
              <w:rPr>
                <w:bCs/>
                <w:sz w:val="20"/>
                <w:szCs w:val="20"/>
              </w:rPr>
              <w:t xml:space="preserve">Time box Five was then created next to resolve this issue </w:t>
            </w:r>
          </w:p>
        </w:tc>
      </w:tr>
    </w:tbl>
    <w:p w14:paraId="0CC32324" w14:textId="633DA945" w:rsidR="00297DD5" w:rsidRDefault="0022653B" w:rsidP="0022653B">
      <w:pPr>
        <w:pStyle w:val="Caption"/>
        <w:jc w:val="center"/>
      </w:pPr>
      <w:bookmarkStart w:id="115" w:name="_Toc31044568"/>
      <w:r>
        <w:lastRenderedPageBreak/>
        <w:t xml:space="preserve">Table </w:t>
      </w:r>
      <w:fldSimple w:instr=" SEQ Table \* ARABIC ">
        <w:r w:rsidR="00291519">
          <w:rPr>
            <w:noProof/>
          </w:rPr>
          <w:t>14</w:t>
        </w:r>
      </w:fldSimple>
      <w:r>
        <w:t>:</w:t>
      </w:r>
      <w:r w:rsidRPr="00550545">
        <w:t>Time Box Four Evaluation</w:t>
      </w:r>
      <w:bookmarkEnd w:id="115"/>
    </w:p>
    <w:p w14:paraId="37308463" w14:textId="577E0F00" w:rsidR="00297DD5" w:rsidRDefault="0022653B" w:rsidP="0022653B">
      <w:pPr>
        <w:jc w:val="center"/>
      </w:pPr>
      <w:r>
        <w:rPr>
          <w:noProof/>
        </w:rPr>
        <w:drawing>
          <wp:inline distT="0" distB="0" distL="0" distR="0" wp14:anchorId="4FCF8B11" wp14:editId="37B3BC6C">
            <wp:extent cx="3486150" cy="200025"/>
            <wp:effectExtent l="19050" t="19050" r="19050" b="2857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486150" cy="200025"/>
                    </a:xfrm>
                    <a:prstGeom prst="rect">
                      <a:avLst/>
                    </a:prstGeom>
                    <a:ln>
                      <a:solidFill>
                        <a:srgbClr val="C00000"/>
                      </a:solidFill>
                    </a:ln>
                  </pic:spPr>
                </pic:pic>
              </a:graphicData>
            </a:graphic>
          </wp:inline>
        </w:drawing>
      </w:r>
    </w:p>
    <w:p w14:paraId="1A1254A2" w14:textId="61E79D43" w:rsidR="0022653B" w:rsidRDefault="0022653B" w:rsidP="0022653B">
      <w:pPr>
        <w:pStyle w:val="Caption"/>
        <w:jc w:val="center"/>
      </w:pPr>
      <w:bookmarkStart w:id="116" w:name="_Toc31044516"/>
      <w:r>
        <w:t xml:space="preserve">Figure </w:t>
      </w:r>
      <w:fldSimple w:instr=" SEQ Figure \* ARABIC ">
        <w:r w:rsidR="00F61BA4">
          <w:rPr>
            <w:noProof/>
          </w:rPr>
          <w:t>15</w:t>
        </w:r>
      </w:fldSimple>
      <w:r>
        <w:t>: Recorded time of ISO Download Test 1</w:t>
      </w:r>
      <w:bookmarkEnd w:id="116"/>
    </w:p>
    <w:p w14:paraId="2A7A29CC" w14:textId="29706E96" w:rsidR="0022653B" w:rsidRDefault="0022653B" w:rsidP="0022653B">
      <w:pPr>
        <w:jc w:val="center"/>
      </w:pPr>
      <w:r>
        <w:rPr>
          <w:noProof/>
        </w:rPr>
        <w:drawing>
          <wp:inline distT="0" distB="0" distL="0" distR="0" wp14:anchorId="548C302D" wp14:editId="72393579">
            <wp:extent cx="3486150" cy="190500"/>
            <wp:effectExtent l="19050" t="19050" r="19050" b="190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486150" cy="190500"/>
                    </a:xfrm>
                    <a:prstGeom prst="rect">
                      <a:avLst/>
                    </a:prstGeom>
                    <a:ln>
                      <a:solidFill>
                        <a:srgbClr val="C00000"/>
                      </a:solidFill>
                    </a:ln>
                  </pic:spPr>
                </pic:pic>
              </a:graphicData>
            </a:graphic>
          </wp:inline>
        </w:drawing>
      </w:r>
    </w:p>
    <w:p w14:paraId="5A9F769E" w14:textId="2E74A379" w:rsidR="00BF03A5" w:rsidRDefault="0022653B" w:rsidP="00BF03A5">
      <w:pPr>
        <w:pStyle w:val="Caption"/>
        <w:jc w:val="center"/>
      </w:pPr>
      <w:bookmarkStart w:id="117" w:name="_Toc31044517"/>
      <w:r>
        <w:t xml:space="preserve">Figure </w:t>
      </w:r>
      <w:fldSimple w:instr=" SEQ Figure \* ARABIC ">
        <w:r w:rsidR="00F61BA4">
          <w:rPr>
            <w:noProof/>
          </w:rPr>
          <w:t>16</w:t>
        </w:r>
      </w:fldSimple>
      <w:r>
        <w:t xml:space="preserve">: </w:t>
      </w:r>
      <w:r w:rsidRPr="009A7E6C">
        <w:t xml:space="preserve">Recorded time of ISO Download Test </w:t>
      </w:r>
      <w:r>
        <w:t>2</w:t>
      </w:r>
      <w:bookmarkEnd w:id="117"/>
    </w:p>
    <w:p w14:paraId="3466A9B3" w14:textId="74D8C168" w:rsidR="00BF03A5" w:rsidRDefault="00A7021B" w:rsidP="00AA47FB">
      <w:r>
        <w:t xml:space="preserve">The completion of the testing was based at the department’s location via WIFI. The WIFI was tested for the download and upload speeds of which the results can be seen </w:t>
      </w:r>
      <w:r w:rsidR="00BF03A5">
        <w:t>in the figure 17 below:</w:t>
      </w:r>
    </w:p>
    <w:p w14:paraId="618917C9" w14:textId="77777777" w:rsidR="00BF03A5" w:rsidRDefault="00BF03A5" w:rsidP="00BF03A5">
      <w:r>
        <w:rPr>
          <w:noProof/>
        </w:rPr>
        <w:drawing>
          <wp:inline distT="0" distB="0" distL="0" distR="0" wp14:anchorId="4F01278A" wp14:editId="7A56C4F4">
            <wp:extent cx="5205730" cy="104775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205730" cy="1047750"/>
                    </a:xfrm>
                    <a:prstGeom prst="rect">
                      <a:avLst/>
                    </a:prstGeom>
                  </pic:spPr>
                </pic:pic>
              </a:graphicData>
            </a:graphic>
          </wp:inline>
        </w:drawing>
      </w:r>
    </w:p>
    <w:p w14:paraId="228DC90D" w14:textId="7E533B92" w:rsidR="00BF03A5" w:rsidRPr="00BF03A5" w:rsidRDefault="00BF03A5" w:rsidP="00BF03A5">
      <w:pPr>
        <w:pStyle w:val="Caption"/>
        <w:jc w:val="center"/>
      </w:pPr>
      <w:bookmarkStart w:id="118" w:name="_Toc31044518"/>
      <w:r>
        <w:t xml:space="preserve">Figure </w:t>
      </w:r>
      <w:fldSimple w:instr=" SEQ Figure \* ARABIC ">
        <w:r w:rsidR="00F61BA4">
          <w:rPr>
            <w:noProof/>
          </w:rPr>
          <w:t>17</w:t>
        </w:r>
      </w:fldSimple>
      <w:r>
        <w:t xml:space="preserve">: </w:t>
      </w:r>
      <w:r w:rsidRPr="00D23C7C">
        <w:t>WIFI Speed Test Results</w:t>
      </w:r>
      <w:bookmarkEnd w:id="118"/>
    </w:p>
    <w:p w14:paraId="536C5231" w14:textId="77777777" w:rsidR="00652B20" w:rsidRDefault="00652B20">
      <w:pPr>
        <w:spacing w:before="0" w:after="200" w:line="276" w:lineRule="auto"/>
        <w:rPr>
          <w:rFonts w:ascii="Cambria" w:eastAsiaTheme="majorEastAsia" w:hAnsi="Cambria" w:cstheme="majorBidi"/>
          <w:b/>
          <w:bCs/>
          <w:color w:val="D99594" w:themeColor="accent2" w:themeTint="99"/>
          <w:sz w:val="32"/>
          <w:szCs w:val="26"/>
        </w:rPr>
      </w:pPr>
      <w:r>
        <w:br w:type="page"/>
      </w:r>
    </w:p>
    <w:p w14:paraId="37946125" w14:textId="4543C1BD" w:rsidR="00DE07BC" w:rsidRPr="00DE07BC" w:rsidRDefault="00962188" w:rsidP="00DE07BC">
      <w:pPr>
        <w:pStyle w:val="Heading2"/>
      </w:pPr>
      <w:bookmarkStart w:id="119" w:name="_Toc31044468"/>
      <w:r>
        <w:lastRenderedPageBreak/>
        <w:t>10.</w:t>
      </w:r>
      <w:r w:rsidR="00165008">
        <w:t>5</w:t>
      </w:r>
      <w:r>
        <w:t xml:space="preserve"> Time Box F</w:t>
      </w:r>
      <w:r w:rsidR="00DE07BC">
        <w:t>ive</w:t>
      </w:r>
      <w:bookmarkEnd w:id="119"/>
    </w:p>
    <w:tbl>
      <w:tblPr>
        <w:tblStyle w:val="TableGrid"/>
        <w:tblW w:w="0" w:type="auto"/>
        <w:jc w:val="center"/>
        <w:tblLook w:val="04A0" w:firstRow="1" w:lastRow="0" w:firstColumn="1" w:lastColumn="0" w:noHBand="0" w:noVBand="1"/>
      </w:tblPr>
      <w:tblGrid>
        <w:gridCol w:w="1838"/>
        <w:gridCol w:w="2360"/>
        <w:gridCol w:w="1751"/>
        <w:gridCol w:w="1735"/>
      </w:tblGrid>
      <w:tr w:rsidR="00962188" w:rsidRPr="006E7979" w14:paraId="4F40182D" w14:textId="77777777" w:rsidTr="00225443">
        <w:trPr>
          <w:jc w:val="center"/>
        </w:trPr>
        <w:tc>
          <w:tcPr>
            <w:tcW w:w="1838" w:type="dxa"/>
            <w:shd w:val="clear" w:color="auto" w:fill="F2F2F2" w:themeFill="background1" w:themeFillShade="F2"/>
          </w:tcPr>
          <w:p w14:paraId="1C3C29AA" w14:textId="77777777" w:rsidR="00962188" w:rsidRPr="006E7979" w:rsidRDefault="00962188" w:rsidP="00AA47FB">
            <w:pPr>
              <w:jc w:val="center"/>
              <w:rPr>
                <w:b/>
                <w:sz w:val="20"/>
                <w:szCs w:val="20"/>
              </w:rPr>
            </w:pPr>
            <w:r w:rsidRPr="006E7979">
              <w:rPr>
                <w:b/>
                <w:sz w:val="20"/>
                <w:szCs w:val="20"/>
              </w:rPr>
              <w:t>Project Name</w:t>
            </w:r>
          </w:p>
        </w:tc>
        <w:tc>
          <w:tcPr>
            <w:tcW w:w="5846" w:type="dxa"/>
            <w:gridSpan w:val="3"/>
          </w:tcPr>
          <w:p w14:paraId="4B1712FC" w14:textId="4F885ED1" w:rsidR="00962188" w:rsidRPr="006E7979" w:rsidRDefault="006E7979" w:rsidP="00AA47FB">
            <w:pPr>
              <w:jc w:val="center"/>
              <w:rPr>
                <w:b/>
                <w:sz w:val="20"/>
                <w:szCs w:val="20"/>
              </w:rPr>
            </w:pPr>
            <w:r w:rsidRPr="006E7979">
              <w:rPr>
                <w:b/>
                <w:sz w:val="20"/>
                <w:szCs w:val="20"/>
              </w:rPr>
              <w:t xml:space="preserve">Automation: Automated </w:t>
            </w:r>
            <w:r>
              <w:rPr>
                <w:b/>
                <w:sz w:val="20"/>
                <w:szCs w:val="20"/>
              </w:rPr>
              <w:t xml:space="preserve">Operating System and </w:t>
            </w:r>
            <w:r w:rsidRPr="006E7979">
              <w:rPr>
                <w:b/>
                <w:sz w:val="20"/>
                <w:szCs w:val="20"/>
              </w:rPr>
              <w:t>Software Installation on Virtualised systems</w:t>
            </w:r>
          </w:p>
        </w:tc>
      </w:tr>
      <w:tr w:rsidR="00962188" w:rsidRPr="006E7979" w14:paraId="57E011A6" w14:textId="77777777" w:rsidTr="00225443">
        <w:trPr>
          <w:jc w:val="center"/>
        </w:trPr>
        <w:tc>
          <w:tcPr>
            <w:tcW w:w="1838" w:type="dxa"/>
            <w:shd w:val="clear" w:color="auto" w:fill="F2F2F2" w:themeFill="background1" w:themeFillShade="F2"/>
          </w:tcPr>
          <w:p w14:paraId="68EC4CE3" w14:textId="77777777" w:rsidR="00962188" w:rsidRPr="006E7979" w:rsidRDefault="00962188" w:rsidP="00AA47FB">
            <w:pPr>
              <w:jc w:val="center"/>
              <w:rPr>
                <w:b/>
                <w:sz w:val="20"/>
                <w:szCs w:val="20"/>
              </w:rPr>
            </w:pPr>
            <w:r w:rsidRPr="006E7979">
              <w:rPr>
                <w:b/>
                <w:sz w:val="20"/>
                <w:szCs w:val="20"/>
              </w:rPr>
              <w:t>Time box ID</w:t>
            </w:r>
          </w:p>
        </w:tc>
        <w:tc>
          <w:tcPr>
            <w:tcW w:w="2360" w:type="dxa"/>
          </w:tcPr>
          <w:p w14:paraId="4C4E98CD" w14:textId="226A0E46" w:rsidR="00962188" w:rsidRPr="006E7979" w:rsidRDefault="00955A76" w:rsidP="00AA47FB">
            <w:pPr>
              <w:rPr>
                <w:bCs/>
                <w:sz w:val="20"/>
                <w:szCs w:val="20"/>
              </w:rPr>
            </w:pPr>
            <w:r w:rsidRPr="006E7979">
              <w:rPr>
                <w:bCs/>
                <w:sz w:val="20"/>
                <w:szCs w:val="20"/>
              </w:rPr>
              <w:t>T5: Prevent system from continuing until the ISO download has been completed fully</w:t>
            </w:r>
          </w:p>
        </w:tc>
        <w:tc>
          <w:tcPr>
            <w:tcW w:w="1751" w:type="dxa"/>
            <w:shd w:val="clear" w:color="auto" w:fill="F2F2F2" w:themeFill="background1" w:themeFillShade="F2"/>
          </w:tcPr>
          <w:p w14:paraId="7E48BF5E" w14:textId="77777777" w:rsidR="00962188" w:rsidRPr="006E7979" w:rsidRDefault="00962188" w:rsidP="00AA47FB">
            <w:pPr>
              <w:jc w:val="center"/>
              <w:rPr>
                <w:b/>
                <w:sz w:val="20"/>
                <w:szCs w:val="20"/>
              </w:rPr>
            </w:pPr>
            <w:r w:rsidRPr="006E7979">
              <w:rPr>
                <w:b/>
                <w:sz w:val="20"/>
                <w:szCs w:val="20"/>
              </w:rPr>
              <w:t>Time box designed by</w:t>
            </w:r>
          </w:p>
        </w:tc>
        <w:tc>
          <w:tcPr>
            <w:tcW w:w="1735" w:type="dxa"/>
          </w:tcPr>
          <w:p w14:paraId="47E2839E" w14:textId="77777777" w:rsidR="00962188" w:rsidRPr="006E7979" w:rsidRDefault="00962188" w:rsidP="00AA47FB">
            <w:pPr>
              <w:jc w:val="center"/>
              <w:rPr>
                <w:bCs/>
                <w:sz w:val="20"/>
                <w:szCs w:val="20"/>
              </w:rPr>
            </w:pPr>
            <w:r w:rsidRPr="006E7979">
              <w:rPr>
                <w:bCs/>
                <w:sz w:val="20"/>
                <w:szCs w:val="20"/>
              </w:rPr>
              <w:t>Lee Joseph</w:t>
            </w:r>
          </w:p>
        </w:tc>
      </w:tr>
      <w:tr w:rsidR="00962188" w:rsidRPr="006E7979" w14:paraId="5566D732" w14:textId="77777777" w:rsidTr="00225443">
        <w:trPr>
          <w:trHeight w:val="1101"/>
          <w:jc w:val="center"/>
        </w:trPr>
        <w:tc>
          <w:tcPr>
            <w:tcW w:w="1838" w:type="dxa"/>
            <w:shd w:val="clear" w:color="auto" w:fill="F2F2F2" w:themeFill="background1" w:themeFillShade="F2"/>
          </w:tcPr>
          <w:p w14:paraId="4A11F18F" w14:textId="77777777" w:rsidR="00962188" w:rsidRPr="006E7979" w:rsidRDefault="00962188" w:rsidP="00AA47FB">
            <w:pPr>
              <w:jc w:val="center"/>
              <w:rPr>
                <w:b/>
                <w:sz w:val="20"/>
                <w:szCs w:val="20"/>
              </w:rPr>
            </w:pPr>
            <w:r w:rsidRPr="006E7979">
              <w:rPr>
                <w:b/>
                <w:sz w:val="20"/>
                <w:szCs w:val="20"/>
              </w:rPr>
              <w:t>Time box Priority level</w:t>
            </w:r>
          </w:p>
        </w:tc>
        <w:tc>
          <w:tcPr>
            <w:tcW w:w="2360" w:type="dxa"/>
          </w:tcPr>
          <w:p w14:paraId="2D6CD623" w14:textId="0ADCA1AE" w:rsidR="00962188" w:rsidRPr="006E7979" w:rsidRDefault="00123021" w:rsidP="00AA47FB">
            <w:pPr>
              <w:jc w:val="center"/>
              <w:rPr>
                <w:bCs/>
                <w:sz w:val="20"/>
                <w:szCs w:val="20"/>
              </w:rPr>
            </w:pPr>
            <w:r w:rsidRPr="006E7979">
              <w:rPr>
                <w:bCs/>
                <w:sz w:val="20"/>
                <w:szCs w:val="20"/>
              </w:rPr>
              <w:t xml:space="preserve">Very </w:t>
            </w:r>
            <w:r w:rsidR="00962188" w:rsidRPr="006E7979">
              <w:rPr>
                <w:bCs/>
                <w:sz w:val="20"/>
                <w:szCs w:val="20"/>
              </w:rPr>
              <w:t>High</w:t>
            </w:r>
          </w:p>
        </w:tc>
        <w:tc>
          <w:tcPr>
            <w:tcW w:w="1751" w:type="dxa"/>
            <w:shd w:val="clear" w:color="auto" w:fill="F2F2F2" w:themeFill="background1" w:themeFillShade="F2"/>
          </w:tcPr>
          <w:p w14:paraId="435FD8BA" w14:textId="77777777" w:rsidR="00962188" w:rsidRPr="006E7979" w:rsidRDefault="00962188" w:rsidP="00AA47FB">
            <w:pPr>
              <w:jc w:val="center"/>
              <w:rPr>
                <w:b/>
                <w:sz w:val="20"/>
                <w:szCs w:val="20"/>
              </w:rPr>
            </w:pPr>
            <w:r w:rsidRPr="006E7979">
              <w:rPr>
                <w:b/>
                <w:sz w:val="20"/>
                <w:szCs w:val="20"/>
              </w:rPr>
              <w:t>Time box creation date</w:t>
            </w:r>
          </w:p>
        </w:tc>
        <w:tc>
          <w:tcPr>
            <w:tcW w:w="1735" w:type="dxa"/>
          </w:tcPr>
          <w:p w14:paraId="4F0A3382" w14:textId="65FE36A4" w:rsidR="00962188" w:rsidRPr="006E7979" w:rsidRDefault="00955A76" w:rsidP="00AA47FB">
            <w:pPr>
              <w:jc w:val="center"/>
              <w:rPr>
                <w:bCs/>
                <w:sz w:val="20"/>
                <w:szCs w:val="20"/>
              </w:rPr>
            </w:pPr>
            <w:r w:rsidRPr="006E7979">
              <w:rPr>
                <w:bCs/>
                <w:sz w:val="20"/>
                <w:szCs w:val="20"/>
              </w:rPr>
              <w:t>7th</w:t>
            </w:r>
            <w:r w:rsidR="00962188" w:rsidRPr="006E7979">
              <w:rPr>
                <w:bCs/>
                <w:sz w:val="20"/>
                <w:szCs w:val="20"/>
              </w:rPr>
              <w:t xml:space="preserve"> August 2019</w:t>
            </w:r>
          </w:p>
        </w:tc>
      </w:tr>
      <w:tr w:rsidR="00962188" w:rsidRPr="006E7979" w14:paraId="79C92FD2" w14:textId="77777777" w:rsidTr="00225443">
        <w:trPr>
          <w:jc w:val="center"/>
        </w:trPr>
        <w:tc>
          <w:tcPr>
            <w:tcW w:w="1838" w:type="dxa"/>
            <w:shd w:val="clear" w:color="auto" w:fill="F2F2F2" w:themeFill="background1" w:themeFillShade="F2"/>
          </w:tcPr>
          <w:p w14:paraId="655A7240" w14:textId="77777777" w:rsidR="00962188" w:rsidRPr="006E7979" w:rsidRDefault="00962188" w:rsidP="00AA47FB">
            <w:pPr>
              <w:jc w:val="center"/>
              <w:rPr>
                <w:sz w:val="20"/>
                <w:szCs w:val="20"/>
              </w:rPr>
            </w:pPr>
            <w:r w:rsidRPr="006E7979">
              <w:rPr>
                <w:b/>
                <w:sz w:val="20"/>
                <w:szCs w:val="20"/>
              </w:rPr>
              <w:t>Time box duration</w:t>
            </w:r>
          </w:p>
        </w:tc>
        <w:tc>
          <w:tcPr>
            <w:tcW w:w="2360" w:type="dxa"/>
          </w:tcPr>
          <w:p w14:paraId="59DE0054" w14:textId="20377E24" w:rsidR="00962188" w:rsidRPr="006E7979" w:rsidRDefault="00955A76" w:rsidP="00AA47FB">
            <w:pPr>
              <w:jc w:val="center"/>
              <w:rPr>
                <w:bCs/>
                <w:sz w:val="20"/>
                <w:szCs w:val="20"/>
              </w:rPr>
            </w:pPr>
            <w:r w:rsidRPr="006E7979">
              <w:rPr>
                <w:bCs/>
                <w:sz w:val="20"/>
                <w:szCs w:val="20"/>
              </w:rPr>
              <w:t>1.5</w:t>
            </w:r>
            <w:r w:rsidR="00962188" w:rsidRPr="006E7979">
              <w:rPr>
                <w:bCs/>
                <w:sz w:val="20"/>
                <w:szCs w:val="20"/>
              </w:rPr>
              <w:t xml:space="preserve"> days</w:t>
            </w:r>
          </w:p>
        </w:tc>
        <w:tc>
          <w:tcPr>
            <w:tcW w:w="1751" w:type="dxa"/>
            <w:shd w:val="clear" w:color="auto" w:fill="F2F2F2" w:themeFill="background1" w:themeFillShade="F2"/>
          </w:tcPr>
          <w:p w14:paraId="34BF72C1" w14:textId="77777777" w:rsidR="00962188" w:rsidRPr="006E7979" w:rsidRDefault="00962188" w:rsidP="00AA47FB">
            <w:pPr>
              <w:jc w:val="center"/>
              <w:rPr>
                <w:b/>
                <w:sz w:val="20"/>
                <w:szCs w:val="20"/>
              </w:rPr>
            </w:pPr>
            <w:r w:rsidRPr="006E7979">
              <w:rPr>
                <w:b/>
                <w:sz w:val="20"/>
                <w:szCs w:val="20"/>
              </w:rPr>
              <w:t>Time box completion date</w:t>
            </w:r>
          </w:p>
        </w:tc>
        <w:tc>
          <w:tcPr>
            <w:tcW w:w="1735" w:type="dxa"/>
          </w:tcPr>
          <w:p w14:paraId="2FA22098" w14:textId="64832D22" w:rsidR="00962188" w:rsidRPr="006E7979" w:rsidRDefault="00955A76" w:rsidP="00AA47FB">
            <w:pPr>
              <w:jc w:val="center"/>
              <w:rPr>
                <w:bCs/>
                <w:sz w:val="20"/>
                <w:szCs w:val="20"/>
              </w:rPr>
            </w:pPr>
            <w:r w:rsidRPr="006E7979">
              <w:rPr>
                <w:bCs/>
                <w:sz w:val="20"/>
                <w:szCs w:val="20"/>
              </w:rPr>
              <w:t>9th</w:t>
            </w:r>
            <w:r w:rsidR="00962188" w:rsidRPr="006E7979">
              <w:rPr>
                <w:bCs/>
                <w:sz w:val="20"/>
                <w:szCs w:val="20"/>
              </w:rPr>
              <w:t xml:space="preserve"> August 2019</w:t>
            </w:r>
          </w:p>
        </w:tc>
      </w:tr>
      <w:tr w:rsidR="00962188" w:rsidRPr="006E7979" w14:paraId="63C61768" w14:textId="77777777" w:rsidTr="00225443">
        <w:trPr>
          <w:jc w:val="center"/>
        </w:trPr>
        <w:tc>
          <w:tcPr>
            <w:tcW w:w="1838" w:type="dxa"/>
            <w:shd w:val="clear" w:color="auto" w:fill="F2F2F2" w:themeFill="background1" w:themeFillShade="F2"/>
          </w:tcPr>
          <w:p w14:paraId="363C8BDE" w14:textId="77777777" w:rsidR="00962188" w:rsidRPr="006E7979" w:rsidRDefault="00962188" w:rsidP="00AA47FB">
            <w:pPr>
              <w:jc w:val="center"/>
              <w:rPr>
                <w:b/>
                <w:sz w:val="20"/>
                <w:szCs w:val="20"/>
              </w:rPr>
            </w:pPr>
            <w:r w:rsidRPr="006E7979">
              <w:rPr>
                <w:b/>
                <w:sz w:val="20"/>
                <w:szCs w:val="20"/>
              </w:rPr>
              <w:t>Time box features</w:t>
            </w:r>
          </w:p>
        </w:tc>
        <w:tc>
          <w:tcPr>
            <w:tcW w:w="5846" w:type="dxa"/>
            <w:gridSpan w:val="3"/>
          </w:tcPr>
          <w:p w14:paraId="23ADF614" w14:textId="65FF3DB4" w:rsidR="00962188" w:rsidRPr="006E7979" w:rsidRDefault="00955A76" w:rsidP="00AA47FB">
            <w:pPr>
              <w:pStyle w:val="ListParagraph"/>
              <w:numPr>
                <w:ilvl w:val="0"/>
                <w:numId w:val="2"/>
              </w:numPr>
              <w:spacing w:before="0" w:after="0"/>
              <w:rPr>
                <w:bCs/>
                <w:sz w:val="20"/>
                <w:szCs w:val="20"/>
              </w:rPr>
            </w:pPr>
            <w:r w:rsidRPr="006E7979">
              <w:rPr>
                <w:bCs/>
                <w:sz w:val="20"/>
                <w:szCs w:val="20"/>
              </w:rPr>
              <w:t>Prevent system from continuing until the ISO download has been completed fully</w:t>
            </w:r>
          </w:p>
        </w:tc>
      </w:tr>
    </w:tbl>
    <w:p w14:paraId="4C06AF6F" w14:textId="33CE8268" w:rsidR="00165008" w:rsidRDefault="00165008" w:rsidP="00165008">
      <w:pPr>
        <w:pStyle w:val="Caption"/>
        <w:jc w:val="center"/>
      </w:pPr>
      <w:bookmarkStart w:id="120" w:name="_Toc31044569"/>
      <w:r>
        <w:t xml:space="preserve">Table </w:t>
      </w:r>
      <w:fldSimple w:instr=" SEQ Table \* ARABIC ">
        <w:r w:rsidR="00291519">
          <w:rPr>
            <w:noProof/>
          </w:rPr>
          <w:t>15</w:t>
        </w:r>
      </w:fldSimple>
      <w:r>
        <w:t xml:space="preserve">: </w:t>
      </w:r>
      <w:r w:rsidRPr="008409B4">
        <w:t xml:space="preserve">Time Box </w:t>
      </w:r>
      <w:r>
        <w:t>Five</w:t>
      </w:r>
      <w:bookmarkEnd w:id="120"/>
    </w:p>
    <w:p w14:paraId="71415BFB" w14:textId="1AC0B174" w:rsidR="00962188" w:rsidRDefault="00962188" w:rsidP="00AA47FB">
      <w:pPr>
        <w:spacing w:before="0" w:after="0"/>
      </w:pPr>
      <w:r>
        <w:t xml:space="preserve">The </w:t>
      </w:r>
      <w:r w:rsidR="00123021">
        <w:t>fifth</w:t>
      </w:r>
      <w:r>
        <w:t xml:space="preserve"> time box was created due to the </w:t>
      </w:r>
      <w:r w:rsidR="00F918D7">
        <w:t>identification</w:t>
      </w:r>
      <w:r>
        <w:t xml:space="preserve"> </w:t>
      </w:r>
      <w:r w:rsidR="0066637C">
        <w:t>that for any given reason should the download</w:t>
      </w:r>
      <w:r w:rsidR="00A7021B">
        <w:t>ing process</w:t>
      </w:r>
      <w:r w:rsidR="0066637C">
        <w:t xml:space="preserve"> stop</w:t>
      </w:r>
      <w:r w:rsidR="00161FEC">
        <w:t xml:space="preserve"> of the ISO, the system would </w:t>
      </w:r>
      <w:r w:rsidR="00123021">
        <w:t>continue</w:t>
      </w:r>
      <w:r w:rsidR="00161FEC">
        <w:t xml:space="preserve"> to </w:t>
      </w:r>
      <w:r w:rsidR="00652B20">
        <w:t xml:space="preserve">attempt to </w:t>
      </w:r>
      <w:r w:rsidR="00161FEC">
        <w:t>create a virtual machine</w:t>
      </w:r>
      <w:r w:rsidR="00A7021B">
        <w:t xml:space="preserve"> resulting in a virtual machine not being able to be started as required</w:t>
      </w:r>
      <w:r w:rsidR="00161FEC">
        <w:t xml:space="preserve">. </w:t>
      </w:r>
    </w:p>
    <w:p w14:paraId="6EFDF956" w14:textId="77777777" w:rsidR="00A7021B" w:rsidRDefault="00123021" w:rsidP="00AA47FB">
      <w:pPr>
        <w:spacing w:before="0" w:after="0"/>
      </w:pPr>
      <w:r>
        <w:t xml:space="preserve">This feature was completed by implementing </w:t>
      </w:r>
      <w:r w:rsidR="00A7021B">
        <w:t>a</w:t>
      </w:r>
      <w:r>
        <w:t xml:space="preserve"> Do / While statement.</w:t>
      </w:r>
    </w:p>
    <w:p w14:paraId="49C8A4F3" w14:textId="77777777" w:rsidR="00A7021B" w:rsidRDefault="00123021" w:rsidP="00AA47FB">
      <w:pPr>
        <w:spacing w:before="0" w:after="0"/>
      </w:pPr>
      <w:r>
        <w:t>Once the system had suspected the ISO file to have completed the download, two comparison variables were created, the Do statement was then started, where the current file size was taken and assigned to the $FILESIZE variable. The script was then set to sleep for twenty seconds. Once the sleep interval had completed, an additional reading of the current size of the file was taken and assigned to the $CURRENTFILESIZE variable.</w:t>
      </w:r>
    </w:p>
    <w:p w14:paraId="3151B24C" w14:textId="35BA5E83" w:rsidR="00123021" w:rsidRDefault="00123021" w:rsidP="00AA47FB">
      <w:pPr>
        <w:spacing w:before="0" w:after="0"/>
      </w:pPr>
      <w:r>
        <w:lastRenderedPageBreak/>
        <w:t xml:space="preserve">Through the implementation of an IF/ ELSE statement the two file size readings were compared to each other on an </w:t>
      </w:r>
      <w:r w:rsidR="001B07B5">
        <w:t>equal’s</w:t>
      </w:r>
      <w:r>
        <w:t xml:space="preserve"> basis. Should the two given variables not match in size then the system would start the download of the ISO file again</w:t>
      </w:r>
      <w:r w:rsidR="001B07B5">
        <w:t xml:space="preserve">. Should the two given variables match in size however, the system would exit the statement and continue with the rest of the PowerShell script. The code of which was implemented for this timebox can be viewed in figure </w:t>
      </w:r>
      <w:r w:rsidR="006667E0">
        <w:t>18</w:t>
      </w:r>
      <w:r w:rsidR="001B07B5">
        <w:t xml:space="preserve"> below:</w:t>
      </w:r>
    </w:p>
    <w:p w14:paraId="64EEE73F" w14:textId="5C572794" w:rsidR="001B07B5" w:rsidRDefault="001B07B5" w:rsidP="00165008">
      <w:pPr>
        <w:spacing w:before="0" w:after="0" w:line="480" w:lineRule="auto"/>
      </w:pPr>
      <w:r>
        <w:rPr>
          <w:noProof/>
        </w:rPr>
        <w:drawing>
          <wp:inline distT="0" distB="0" distL="0" distR="0" wp14:anchorId="31C596E4" wp14:editId="453030B0">
            <wp:extent cx="5205730" cy="348996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205730" cy="3489960"/>
                    </a:xfrm>
                    <a:prstGeom prst="rect">
                      <a:avLst/>
                    </a:prstGeom>
                  </pic:spPr>
                </pic:pic>
              </a:graphicData>
            </a:graphic>
          </wp:inline>
        </w:drawing>
      </w:r>
    </w:p>
    <w:p w14:paraId="1696300F" w14:textId="0A47BD6A" w:rsidR="001B07B5" w:rsidRDefault="001B07B5" w:rsidP="001B07B5">
      <w:pPr>
        <w:pStyle w:val="Caption"/>
        <w:jc w:val="center"/>
      </w:pPr>
      <w:bookmarkStart w:id="121" w:name="_Toc31044519"/>
      <w:r>
        <w:t xml:space="preserve">Figure </w:t>
      </w:r>
      <w:fldSimple w:instr=" SEQ Figure \* ARABIC ">
        <w:r w:rsidR="00F61BA4">
          <w:rPr>
            <w:noProof/>
          </w:rPr>
          <w:t>18</w:t>
        </w:r>
      </w:fldSimple>
      <w:r>
        <w:t xml:space="preserve">: </w:t>
      </w:r>
      <w:r w:rsidRPr="00D23657">
        <w:t>T5</w:t>
      </w:r>
      <w:r>
        <w:t xml:space="preserve"> Code</w:t>
      </w:r>
      <w:bookmarkEnd w:id="121"/>
    </w:p>
    <w:p w14:paraId="73729DD9" w14:textId="208B94DC" w:rsidR="00962188" w:rsidRDefault="00962188" w:rsidP="00962188">
      <w:pPr>
        <w:pStyle w:val="Heading3"/>
      </w:pPr>
      <w:bookmarkStart w:id="122" w:name="_Toc31044469"/>
      <w:r>
        <w:t>10.</w:t>
      </w:r>
      <w:r w:rsidR="00165008">
        <w:t>5</w:t>
      </w:r>
      <w:r>
        <w:t>.</w:t>
      </w:r>
      <w:r w:rsidR="00165008">
        <w:t>1</w:t>
      </w:r>
      <w:r>
        <w:t xml:space="preserve"> Time Box </w:t>
      </w:r>
      <w:r w:rsidR="00165008">
        <w:t>Five</w:t>
      </w:r>
      <w:r>
        <w:t xml:space="preserve"> Evaluation</w:t>
      </w:r>
      <w:bookmarkEnd w:id="122"/>
    </w:p>
    <w:tbl>
      <w:tblPr>
        <w:tblStyle w:val="TableGrid"/>
        <w:tblW w:w="8414" w:type="dxa"/>
        <w:tblLayout w:type="fixed"/>
        <w:tblLook w:val="04A0" w:firstRow="1" w:lastRow="0" w:firstColumn="1" w:lastColumn="0" w:noHBand="0" w:noVBand="1"/>
      </w:tblPr>
      <w:tblGrid>
        <w:gridCol w:w="2263"/>
        <w:gridCol w:w="1560"/>
        <w:gridCol w:w="1701"/>
        <w:gridCol w:w="1207"/>
        <w:gridCol w:w="1683"/>
      </w:tblGrid>
      <w:tr w:rsidR="00962188" w:rsidRPr="006E7979" w14:paraId="1AD2CA60" w14:textId="77777777" w:rsidTr="00225443">
        <w:tc>
          <w:tcPr>
            <w:tcW w:w="2263" w:type="dxa"/>
            <w:shd w:val="clear" w:color="auto" w:fill="D9D9D9" w:themeFill="background1" w:themeFillShade="D9"/>
          </w:tcPr>
          <w:p w14:paraId="0F1E7CCE" w14:textId="77777777" w:rsidR="00962188" w:rsidRPr="006E7979" w:rsidRDefault="00962188" w:rsidP="00225443">
            <w:pPr>
              <w:spacing w:line="240" w:lineRule="auto"/>
              <w:jc w:val="center"/>
              <w:rPr>
                <w:b/>
                <w:sz w:val="20"/>
                <w:szCs w:val="20"/>
              </w:rPr>
            </w:pPr>
            <w:r w:rsidRPr="006E7979">
              <w:rPr>
                <w:b/>
                <w:sz w:val="20"/>
                <w:szCs w:val="20"/>
              </w:rPr>
              <w:t>Feature Name</w:t>
            </w:r>
          </w:p>
        </w:tc>
        <w:tc>
          <w:tcPr>
            <w:tcW w:w="1560" w:type="dxa"/>
            <w:shd w:val="clear" w:color="auto" w:fill="D9D9D9" w:themeFill="background1" w:themeFillShade="D9"/>
          </w:tcPr>
          <w:p w14:paraId="1FA69EC3" w14:textId="77777777" w:rsidR="00962188" w:rsidRPr="006E7979" w:rsidRDefault="00962188" w:rsidP="00225443">
            <w:pPr>
              <w:spacing w:line="240" w:lineRule="auto"/>
              <w:jc w:val="center"/>
              <w:rPr>
                <w:b/>
                <w:sz w:val="20"/>
                <w:szCs w:val="20"/>
              </w:rPr>
            </w:pPr>
            <w:r w:rsidRPr="006E7979">
              <w:rPr>
                <w:b/>
                <w:sz w:val="20"/>
                <w:szCs w:val="20"/>
              </w:rPr>
              <w:t>Time allocation</w:t>
            </w:r>
          </w:p>
        </w:tc>
        <w:tc>
          <w:tcPr>
            <w:tcW w:w="1701" w:type="dxa"/>
            <w:shd w:val="clear" w:color="auto" w:fill="D9D9D9" w:themeFill="background1" w:themeFillShade="D9"/>
          </w:tcPr>
          <w:p w14:paraId="562573F5" w14:textId="77777777" w:rsidR="00962188" w:rsidRPr="006E7979" w:rsidRDefault="00962188" w:rsidP="00225443">
            <w:pPr>
              <w:spacing w:line="240" w:lineRule="auto"/>
              <w:jc w:val="center"/>
              <w:rPr>
                <w:b/>
                <w:sz w:val="20"/>
                <w:szCs w:val="20"/>
              </w:rPr>
            </w:pPr>
            <w:r w:rsidRPr="006E7979">
              <w:rPr>
                <w:b/>
                <w:sz w:val="20"/>
                <w:szCs w:val="20"/>
              </w:rPr>
              <w:t xml:space="preserve">Actual completion time </w:t>
            </w:r>
          </w:p>
        </w:tc>
        <w:tc>
          <w:tcPr>
            <w:tcW w:w="1207" w:type="dxa"/>
            <w:shd w:val="clear" w:color="auto" w:fill="D9D9D9" w:themeFill="background1" w:themeFillShade="D9"/>
          </w:tcPr>
          <w:p w14:paraId="75DE6507" w14:textId="77777777" w:rsidR="00962188" w:rsidRPr="006E7979" w:rsidRDefault="00962188" w:rsidP="00225443">
            <w:pPr>
              <w:spacing w:line="240" w:lineRule="auto"/>
              <w:jc w:val="center"/>
              <w:rPr>
                <w:b/>
                <w:sz w:val="20"/>
                <w:szCs w:val="20"/>
              </w:rPr>
            </w:pPr>
            <w:r w:rsidRPr="006E7979">
              <w:rPr>
                <w:b/>
                <w:sz w:val="20"/>
                <w:szCs w:val="20"/>
              </w:rPr>
              <w:t>Problems</w:t>
            </w:r>
          </w:p>
        </w:tc>
        <w:tc>
          <w:tcPr>
            <w:tcW w:w="1683" w:type="dxa"/>
            <w:shd w:val="clear" w:color="auto" w:fill="D9D9D9" w:themeFill="background1" w:themeFillShade="D9"/>
          </w:tcPr>
          <w:p w14:paraId="6FD6B460" w14:textId="77777777" w:rsidR="00962188" w:rsidRPr="006E7979" w:rsidRDefault="00962188" w:rsidP="00225443">
            <w:pPr>
              <w:spacing w:line="240" w:lineRule="auto"/>
              <w:jc w:val="center"/>
              <w:rPr>
                <w:b/>
                <w:sz w:val="20"/>
                <w:szCs w:val="20"/>
              </w:rPr>
            </w:pPr>
            <w:r w:rsidRPr="006E7979">
              <w:rPr>
                <w:b/>
                <w:sz w:val="20"/>
                <w:szCs w:val="20"/>
              </w:rPr>
              <w:t>Comments</w:t>
            </w:r>
          </w:p>
        </w:tc>
      </w:tr>
      <w:tr w:rsidR="00962188" w:rsidRPr="006E7979" w14:paraId="418E0408" w14:textId="77777777" w:rsidTr="00225443">
        <w:trPr>
          <w:trHeight w:val="1133"/>
        </w:trPr>
        <w:tc>
          <w:tcPr>
            <w:tcW w:w="2263" w:type="dxa"/>
          </w:tcPr>
          <w:p w14:paraId="6255B2A3" w14:textId="352B5273" w:rsidR="00962188" w:rsidRPr="006E7979" w:rsidRDefault="00161FEC" w:rsidP="00225443">
            <w:pPr>
              <w:spacing w:before="0" w:after="0" w:line="240" w:lineRule="auto"/>
              <w:rPr>
                <w:bCs/>
                <w:sz w:val="20"/>
                <w:szCs w:val="20"/>
              </w:rPr>
            </w:pPr>
            <w:r w:rsidRPr="006E7979">
              <w:rPr>
                <w:bCs/>
                <w:sz w:val="20"/>
                <w:szCs w:val="20"/>
              </w:rPr>
              <w:t xml:space="preserve">Prevent system from continuing until the ISO download has been completed fully </w:t>
            </w:r>
          </w:p>
          <w:p w14:paraId="0CB2F1CE" w14:textId="77777777" w:rsidR="00962188" w:rsidRPr="006E7979" w:rsidRDefault="00962188" w:rsidP="00225443">
            <w:pPr>
              <w:spacing w:before="0" w:after="0" w:line="240" w:lineRule="auto"/>
              <w:rPr>
                <w:b/>
                <w:sz w:val="20"/>
                <w:szCs w:val="20"/>
              </w:rPr>
            </w:pPr>
          </w:p>
        </w:tc>
        <w:tc>
          <w:tcPr>
            <w:tcW w:w="1560" w:type="dxa"/>
          </w:tcPr>
          <w:p w14:paraId="47F33677" w14:textId="2A7BBA3E" w:rsidR="00962188" w:rsidRPr="006E7979" w:rsidRDefault="00161FEC" w:rsidP="00225443">
            <w:pPr>
              <w:spacing w:line="240" w:lineRule="auto"/>
              <w:jc w:val="center"/>
              <w:rPr>
                <w:sz w:val="20"/>
                <w:szCs w:val="20"/>
              </w:rPr>
            </w:pPr>
            <w:r w:rsidRPr="006E7979">
              <w:rPr>
                <w:sz w:val="20"/>
                <w:szCs w:val="20"/>
              </w:rPr>
              <w:t>1.5</w:t>
            </w:r>
            <w:r w:rsidR="00962188" w:rsidRPr="006E7979">
              <w:rPr>
                <w:sz w:val="20"/>
                <w:szCs w:val="20"/>
              </w:rPr>
              <w:t xml:space="preserve"> Days</w:t>
            </w:r>
          </w:p>
        </w:tc>
        <w:tc>
          <w:tcPr>
            <w:tcW w:w="1701" w:type="dxa"/>
          </w:tcPr>
          <w:p w14:paraId="587D49C5" w14:textId="5C2E375C" w:rsidR="00962188" w:rsidRPr="006E7979" w:rsidRDefault="00161FEC" w:rsidP="00225443">
            <w:pPr>
              <w:spacing w:line="240" w:lineRule="auto"/>
              <w:jc w:val="center"/>
              <w:rPr>
                <w:sz w:val="20"/>
                <w:szCs w:val="20"/>
              </w:rPr>
            </w:pPr>
            <w:r w:rsidRPr="006E7979">
              <w:rPr>
                <w:sz w:val="20"/>
                <w:szCs w:val="20"/>
              </w:rPr>
              <w:t>1.5</w:t>
            </w:r>
            <w:r w:rsidR="00962188" w:rsidRPr="006E7979">
              <w:rPr>
                <w:sz w:val="20"/>
                <w:szCs w:val="20"/>
              </w:rPr>
              <w:t xml:space="preserve"> Days</w:t>
            </w:r>
          </w:p>
        </w:tc>
        <w:tc>
          <w:tcPr>
            <w:tcW w:w="1207" w:type="dxa"/>
          </w:tcPr>
          <w:p w14:paraId="598402E6" w14:textId="77777777" w:rsidR="00962188" w:rsidRPr="006E7979" w:rsidRDefault="00962188" w:rsidP="00225443">
            <w:pPr>
              <w:spacing w:line="240" w:lineRule="auto"/>
              <w:jc w:val="center"/>
              <w:rPr>
                <w:sz w:val="20"/>
                <w:szCs w:val="20"/>
              </w:rPr>
            </w:pPr>
            <w:r w:rsidRPr="006E7979">
              <w:rPr>
                <w:sz w:val="20"/>
                <w:szCs w:val="20"/>
              </w:rPr>
              <w:t>None</w:t>
            </w:r>
          </w:p>
        </w:tc>
        <w:tc>
          <w:tcPr>
            <w:tcW w:w="1683" w:type="dxa"/>
          </w:tcPr>
          <w:p w14:paraId="387026D1" w14:textId="77777777" w:rsidR="00962188" w:rsidRPr="006E7979" w:rsidRDefault="00962188" w:rsidP="00225443">
            <w:pPr>
              <w:spacing w:line="240" w:lineRule="auto"/>
              <w:jc w:val="center"/>
              <w:rPr>
                <w:sz w:val="20"/>
                <w:szCs w:val="20"/>
              </w:rPr>
            </w:pPr>
            <w:r w:rsidRPr="006E7979">
              <w:rPr>
                <w:sz w:val="20"/>
                <w:szCs w:val="20"/>
              </w:rPr>
              <w:t>N/A</w:t>
            </w:r>
          </w:p>
        </w:tc>
      </w:tr>
      <w:tr w:rsidR="00962188" w:rsidRPr="006E7979" w14:paraId="2C7F247E" w14:textId="77777777" w:rsidTr="00225443">
        <w:tc>
          <w:tcPr>
            <w:tcW w:w="2263" w:type="dxa"/>
            <w:shd w:val="clear" w:color="auto" w:fill="D9D9D9" w:themeFill="background1" w:themeFillShade="D9"/>
          </w:tcPr>
          <w:p w14:paraId="7548D7E1" w14:textId="77777777" w:rsidR="00962188" w:rsidRPr="006E7979" w:rsidRDefault="00962188" w:rsidP="00225443">
            <w:pPr>
              <w:spacing w:line="240" w:lineRule="auto"/>
              <w:jc w:val="center"/>
              <w:rPr>
                <w:sz w:val="20"/>
                <w:szCs w:val="20"/>
              </w:rPr>
            </w:pPr>
            <w:r w:rsidRPr="006E7979">
              <w:rPr>
                <w:sz w:val="20"/>
                <w:szCs w:val="20"/>
              </w:rPr>
              <w:lastRenderedPageBreak/>
              <w:t>Evaluation</w:t>
            </w:r>
          </w:p>
        </w:tc>
        <w:tc>
          <w:tcPr>
            <w:tcW w:w="6151" w:type="dxa"/>
            <w:gridSpan w:val="4"/>
          </w:tcPr>
          <w:p w14:paraId="068EB9EB" w14:textId="7B219DD1" w:rsidR="00962188" w:rsidRPr="006E7979" w:rsidRDefault="0085256C" w:rsidP="00225443">
            <w:pPr>
              <w:spacing w:line="240" w:lineRule="auto"/>
              <w:rPr>
                <w:sz w:val="20"/>
                <w:szCs w:val="20"/>
              </w:rPr>
            </w:pPr>
            <w:r w:rsidRPr="006E7979">
              <w:rPr>
                <w:sz w:val="20"/>
                <w:szCs w:val="20"/>
              </w:rPr>
              <w:t xml:space="preserve">Worked as required. A vast amount of testing was completed on this code. No failures </w:t>
            </w:r>
            <w:r w:rsidR="00EC161F" w:rsidRPr="006E7979">
              <w:rPr>
                <w:sz w:val="20"/>
                <w:szCs w:val="20"/>
              </w:rPr>
              <w:t>detected;</w:t>
            </w:r>
            <w:r w:rsidRPr="006E7979">
              <w:rPr>
                <w:sz w:val="20"/>
                <w:szCs w:val="20"/>
              </w:rPr>
              <w:t xml:space="preserve"> ISO image fully downloaded </w:t>
            </w:r>
            <w:r w:rsidR="000A7612" w:rsidRPr="006E7979">
              <w:rPr>
                <w:sz w:val="20"/>
                <w:szCs w:val="20"/>
              </w:rPr>
              <w:t>on every test conducted.</w:t>
            </w:r>
          </w:p>
        </w:tc>
      </w:tr>
    </w:tbl>
    <w:p w14:paraId="52BEA3DE" w14:textId="475125B7" w:rsidR="00BF03A5" w:rsidRPr="00BF03A5" w:rsidRDefault="00962188" w:rsidP="00962188">
      <w:pPr>
        <w:pStyle w:val="Caption"/>
        <w:jc w:val="center"/>
      </w:pPr>
      <w:bookmarkStart w:id="123" w:name="_Toc31044570"/>
      <w:r>
        <w:t xml:space="preserve">Table </w:t>
      </w:r>
      <w:fldSimple w:instr=" SEQ Table \* ARABIC ">
        <w:r w:rsidR="00291519">
          <w:rPr>
            <w:noProof/>
          </w:rPr>
          <w:t>16</w:t>
        </w:r>
      </w:fldSimple>
      <w:r>
        <w:t xml:space="preserve">: </w:t>
      </w:r>
      <w:r w:rsidRPr="00A70E97">
        <w:t>Time Box F</w:t>
      </w:r>
      <w:r>
        <w:t>ive</w:t>
      </w:r>
      <w:r w:rsidRPr="00A70E97">
        <w:t xml:space="preserve"> Evaluation</w:t>
      </w:r>
      <w:bookmarkEnd w:id="123"/>
    </w:p>
    <w:p w14:paraId="7217CF41" w14:textId="7BAC178F" w:rsidR="002D1189" w:rsidRPr="00DE07BC" w:rsidRDefault="002D1189" w:rsidP="002D1189">
      <w:pPr>
        <w:pStyle w:val="Heading2"/>
      </w:pPr>
      <w:bookmarkStart w:id="124" w:name="_Toc31044470"/>
      <w:r>
        <w:t>10.6 Time Box Six</w:t>
      </w:r>
      <w:bookmarkEnd w:id="124"/>
    </w:p>
    <w:tbl>
      <w:tblPr>
        <w:tblStyle w:val="TableGrid"/>
        <w:tblW w:w="0" w:type="auto"/>
        <w:jc w:val="center"/>
        <w:tblLook w:val="04A0" w:firstRow="1" w:lastRow="0" w:firstColumn="1" w:lastColumn="0" w:noHBand="0" w:noVBand="1"/>
      </w:tblPr>
      <w:tblGrid>
        <w:gridCol w:w="1838"/>
        <w:gridCol w:w="2360"/>
        <w:gridCol w:w="1751"/>
        <w:gridCol w:w="1735"/>
      </w:tblGrid>
      <w:tr w:rsidR="002D1189" w:rsidRPr="006E7979" w14:paraId="7E68787A" w14:textId="77777777" w:rsidTr="003611FE">
        <w:trPr>
          <w:jc w:val="center"/>
        </w:trPr>
        <w:tc>
          <w:tcPr>
            <w:tcW w:w="1838" w:type="dxa"/>
            <w:shd w:val="clear" w:color="auto" w:fill="F2F2F2" w:themeFill="background1" w:themeFillShade="F2"/>
          </w:tcPr>
          <w:p w14:paraId="1676E581" w14:textId="77777777" w:rsidR="002D1189" w:rsidRPr="006E7979" w:rsidRDefault="002D1189" w:rsidP="003611FE">
            <w:pPr>
              <w:jc w:val="center"/>
              <w:rPr>
                <w:b/>
                <w:sz w:val="20"/>
                <w:szCs w:val="20"/>
              </w:rPr>
            </w:pPr>
            <w:r w:rsidRPr="006E7979">
              <w:rPr>
                <w:b/>
                <w:sz w:val="20"/>
                <w:szCs w:val="20"/>
              </w:rPr>
              <w:t>Project Name</w:t>
            </w:r>
          </w:p>
        </w:tc>
        <w:tc>
          <w:tcPr>
            <w:tcW w:w="5846" w:type="dxa"/>
            <w:gridSpan w:val="3"/>
          </w:tcPr>
          <w:p w14:paraId="6A4F4720" w14:textId="09E04872" w:rsidR="002D1189" w:rsidRPr="006E7979" w:rsidRDefault="006E7979" w:rsidP="003611FE">
            <w:pPr>
              <w:jc w:val="center"/>
              <w:rPr>
                <w:b/>
                <w:sz w:val="20"/>
                <w:szCs w:val="20"/>
              </w:rPr>
            </w:pPr>
            <w:r w:rsidRPr="006E7979">
              <w:rPr>
                <w:b/>
                <w:sz w:val="20"/>
                <w:szCs w:val="20"/>
              </w:rPr>
              <w:t xml:space="preserve">Automation: Automated </w:t>
            </w:r>
            <w:r>
              <w:rPr>
                <w:b/>
                <w:sz w:val="20"/>
                <w:szCs w:val="20"/>
              </w:rPr>
              <w:t xml:space="preserve">Operating System and </w:t>
            </w:r>
            <w:r w:rsidRPr="006E7979">
              <w:rPr>
                <w:b/>
                <w:sz w:val="20"/>
                <w:szCs w:val="20"/>
              </w:rPr>
              <w:t>Software Installation on Virtualised systems</w:t>
            </w:r>
          </w:p>
        </w:tc>
      </w:tr>
      <w:tr w:rsidR="002D1189" w:rsidRPr="006E7979" w14:paraId="048FBE5E" w14:textId="77777777" w:rsidTr="003611FE">
        <w:trPr>
          <w:jc w:val="center"/>
        </w:trPr>
        <w:tc>
          <w:tcPr>
            <w:tcW w:w="1838" w:type="dxa"/>
            <w:shd w:val="clear" w:color="auto" w:fill="F2F2F2" w:themeFill="background1" w:themeFillShade="F2"/>
          </w:tcPr>
          <w:p w14:paraId="08E2E911" w14:textId="77777777" w:rsidR="002D1189" w:rsidRPr="006E7979" w:rsidRDefault="002D1189" w:rsidP="003611FE">
            <w:pPr>
              <w:jc w:val="center"/>
              <w:rPr>
                <w:b/>
                <w:sz w:val="20"/>
                <w:szCs w:val="20"/>
              </w:rPr>
            </w:pPr>
            <w:r w:rsidRPr="006E7979">
              <w:rPr>
                <w:b/>
                <w:sz w:val="20"/>
                <w:szCs w:val="20"/>
              </w:rPr>
              <w:t>Time box ID</w:t>
            </w:r>
          </w:p>
        </w:tc>
        <w:tc>
          <w:tcPr>
            <w:tcW w:w="2360" w:type="dxa"/>
          </w:tcPr>
          <w:p w14:paraId="0413F7B0" w14:textId="291C9C32" w:rsidR="002D1189" w:rsidRPr="006E7979" w:rsidRDefault="002D1189" w:rsidP="00AA47FB">
            <w:pPr>
              <w:rPr>
                <w:bCs/>
                <w:sz w:val="20"/>
                <w:szCs w:val="20"/>
              </w:rPr>
            </w:pPr>
            <w:r w:rsidRPr="006E7979">
              <w:rPr>
                <w:bCs/>
                <w:sz w:val="20"/>
                <w:szCs w:val="20"/>
              </w:rPr>
              <w:t>T</w:t>
            </w:r>
            <w:r w:rsidR="00344502" w:rsidRPr="006E7979">
              <w:rPr>
                <w:bCs/>
                <w:sz w:val="20"/>
                <w:szCs w:val="20"/>
              </w:rPr>
              <w:t>6</w:t>
            </w:r>
            <w:r w:rsidRPr="006E7979">
              <w:rPr>
                <w:bCs/>
                <w:sz w:val="20"/>
                <w:szCs w:val="20"/>
              </w:rPr>
              <w:t xml:space="preserve">: </w:t>
            </w:r>
            <w:r w:rsidR="0013406F" w:rsidRPr="006E7979">
              <w:rPr>
                <w:bCs/>
                <w:sz w:val="20"/>
                <w:szCs w:val="20"/>
              </w:rPr>
              <w:t>Prompt &amp; capture end user’s credentials, Set VM configuration variables,</w:t>
            </w:r>
            <w:r w:rsidR="0060426A" w:rsidRPr="006E7979">
              <w:rPr>
                <w:bCs/>
                <w:sz w:val="20"/>
                <w:szCs w:val="20"/>
              </w:rPr>
              <w:t xml:space="preserve"> </w:t>
            </w:r>
            <w:r w:rsidR="001266BA" w:rsidRPr="006E7979">
              <w:rPr>
                <w:bCs/>
                <w:sz w:val="20"/>
                <w:szCs w:val="20"/>
              </w:rPr>
              <w:t>save</w:t>
            </w:r>
            <w:r w:rsidR="0060426A" w:rsidRPr="006E7979">
              <w:rPr>
                <w:bCs/>
                <w:sz w:val="20"/>
                <w:szCs w:val="20"/>
              </w:rPr>
              <w:t xml:space="preserve"> email address to post installation bash / script,</w:t>
            </w:r>
            <w:r w:rsidR="0013406F" w:rsidRPr="006E7979">
              <w:rPr>
                <w:bCs/>
                <w:sz w:val="20"/>
                <w:szCs w:val="20"/>
              </w:rPr>
              <w:t xml:space="preserve"> Start VM</w:t>
            </w:r>
          </w:p>
        </w:tc>
        <w:tc>
          <w:tcPr>
            <w:tcW w:w="1751" w:type="dxa"/>
            <w:shd w:val="clear" w:color="auto" w:fill="F2F2F2" w:themeFill="background1" w:themeFillShade="F2"/>
          </w:tcPr>
          <w:p w14:paraId="0D11CB7F" w14:textId="77777777" w:rsidR="002D1189" w:rsidRPr="006E7979" w:rsidRDefault="002D1189" w:rsidP="003611FE">
            <w:pPr>
              <w:jc w:val="center"/>
              <w:rPr>
                <w:b/>
                <w:sz w:val="20"/>
                <w:szCs w:val="20"/>
              </w:rPr>
            </w:pPr>
            <w:r w:rsidRPr="006E7979">
              <w:rPr>
                <w:b/>
                <w:sz w:val="20"/>
                <w:szCs w:val="20"/>
              </w:rPr>
              <w:t>Time box designed by</w:t>
            </w:r>
          </w:p>
        </w:tc>
        <w:tc>
          <w:tcPr>
            <w:tcW w:w="1735" w:type="dxa"/>
          </w:tcPr>
          <w:p w14:paraId="7EB86F38" w14:textId="77777777" w:rsidR="002D1189" w:rsidRPr="006E7979" w:rsidRDefault="002D1189" w:rsidP="003611FE">
            <w:pPr>
              <w:jc w:val="center"/>
              <w:rPr>
                <w:bCs/>
                <w:sz w:val="20"/>
                <w:szCs w:val="20"/>
              </w:rPr>
            </w:pPr>
            <w:r w:rsidRPr="006E7979">
              <w:rPr>
                <w:bCs/>
                <w:sz w:val="20"/>
                <w:szCs w:val="20"/>
              </w:rPr>
              <w:t>Lee Joseph</w:t>
            </w:r>
          </w:p>
        </w:tc>
      </w:tr>
      <w:tr w:rsidR="002D1189" w:rsidRPr="006E7979" w14:paraId="37F728D7" w14:textId="77777777" w:rsidTr="003611FE">
        <w:trPr>
          <w:trHeight w:val="1101"/>
          <w:jc w:val="center"/>
        </w:trPr>
        <w:tc>
          <w:tcPr>
            <w:tcW w:w="1838" w:type="dxa"/>
            <w:shd w:val="clear" w:color="auto" w:fill="F2F2F2" w:themeFill="background1" w:themeFillShade="F2"/>
          </w:tcPr>
          <w:p w14:paraId="1986DBEA" w14:textId="77777777" w:rsidR="002D1189" w:rsidRPr="006E7979" w:rsidRDefault="002D1189" w:rsidP="003611FE">
            <w:pPr>
              <w:jc w:val="center"/>
              <w:rPr>
                <w:b/>
                <w:sz w:val="20"/>
                <w:szCs w:val="20"/>
              </w:rPr>
            </w:pPr>
            <w:r w:rsidRPr="006E7979">
              <w:rPr>
                <w:b/>
                <w:sz w:val="20"/>
                <w:szCs w:val="20"/>
              </w:rPr>
              <w:t>Time box Priority level</w:t>
            </w:r>
          </w:p>
        </w:tc>
        <w:tc>
          <w:tcPr>
            <w:tcW w:w="2360" w:type="dxa"/>
          </w:tcPr>
          <w:p w14:paraId="65AF6996" w14:textId="783C6DD0" w:rsidR="002D1189" w:rsidRPr="006E7979" w:rsidRDefault="002D1189" w:rsidP="003611FE">
            <w:pPr>
              <w:jc w:val="center"/>
              <w:rPr>
                <w:bCs/>
                <w:sz w:val="20"/>
                <w:szCs w:val="20"/>
              </w:rPr>
            </w:pPr>
            <w:r w:rsidRPr="006E7979">
              <w:rPr>
                <w:bCs/>
                <w:sz w:val="20"/>
                <w:szCs w:val="20"/>
              </w:rPr>
              <w:t>High</w:t>
            </w:r>
          </w:p>
        </w:tc>
        <w:tc>
          <w:tcPr>
            <w:tcW w:w="1751" w:type="dxa"/>
            <w:shd w:val="clear" w:color="auto" w:fill="F2F2F2" w:themeFill="background1" w:themeFillShade="F2"/>
          </w:tcPr>
          <w:p w14:paraId="15728792" w14:textId="77777777" w:rsidR="002D1189" w:rsidRPr="006E7979" w:rsidRDefault="002D1189" w:rsidP="003611FE">
            <w:pPr>
              <w:jc w:val="center"/>
              <w:rPr>
                <w:b/>
                <w:sz w:val="20"/>
                <w:szCs w:val="20"/>
              </w:rPr>
            </w:pPr>
            <w:r w:rsidRPr="006E7979">
              <w:rPr>
                <w:b/>
                <w:sz w:val="20"/>
                <w:szCs w:val="20"/>
              </w:rPr>
              <w:t>Time box creation date</w:t>
            </w:r>
          </w:p>
        </w:tc>
        <w:tc>
          <w:tcPr>
            <w:tcW w:w="1735" w:type="dxa"/>
          </w:tcPr>
          <w:p w14:paraId="65C7AAFA" w14:textId="594E5AFF" w:rsidR="002D1189" w:rsidRPr="006E7979" w:rsidRDefault="00AA47FB" w:rsidP="003611FE">
            <w:pPr>
              <w:jc w:val="center"/>
              <w:rPr>
                <w:bCs/>
                <w:sz w:val="20"/>
                <w:szCs w:val="20"/>
              </w:rPr>
            </w:pPr>
            <w:r w:rsidRPr="006E7979">
              <w:rPr>
                <w:bCs/>
                <w:sz w:val="20"/>
                <w:szCs w:val="20"/>
              </w:rPr>
              <w:t>12</w:t>
            </w:r>
            <w:r w:rsidR="002D1189" w:rsidRPr="006E7979">
              <w:rPr>
                <w:bCs/>
                <w:sz w:val="20"/>
                <w:szCs w:val="20"/>
              </w:rPr>
              <w:t>th August 2019</w:t>
            </w:r>
          </w:p>
        </w:tc>
      </w:tr>
      <w:tr w:rsidR="002D1189" w:rsidRPr="006E7979" w14:paraId="6CE7B3C4" w14:textId="77777777" w:rsidTr="003611FE">
        <w:trPr>
          <w:jc w:val="center"/>
        </w:trPr>
        <w:tc>
          <w:tcPr>
            <w:tcW w:w="1838" w:type="dxa"/>
            <w:shd w:val="clear" w:color="auto" w:fill="F2F2F2" w:themeFill="background1" w:themeFillShade="F2"/>
          </w:tcPr>
          <w:p w14:paraId="1FE688CA" w14:textId="77777777" w:rsidR="002D1189" w:rsidRPr="006E7979" w:rsidRDefault="002D1189" w:rsidP="003611FE">
            <w:pPr>
              <w:jc w:val="center"/>
              <w:rPr>
                <w:sz w:val="20"/>
                <w:szCs w:val="20"/>
              </w:rPr>
            </w:pPr>
            <w:r w:rsidRPr="006E7979">
              <w:rPr>
                <w:b/>
                <w:sz w:val="20"/>
                <w:szCs w:val="20"/>
              </w:rPr>
              <w:t>Time box duration</w:t>
            </w:r>
          </w:p>
        </w:tc>
        <w:tc>
          <w:tcPr>
            <w:tcW w:w="2360" w:type="dxa"/>
          </w:tcPr>
          <w:p w14:paraId="6A1A6833" w14:textId="6060C41F" w:rsidR="002D1189" w:rsidRPr="006E7979" w:rsidRDefault="00AA47FB" w:rsidP="003611FE">
            <w:pPr>
              <w:jc w:val="center"/>
              <w:rPr>
                <w:bCs/>
                <w:sz w:val="20"/>
                <w:szCs w:val="20"/>
              </w:rPr>
            </w:pPr>
            <w:r w:rsidRPr="006E7979">
              <w:rPr>
                <w:bCs/>
                <w:sz w:val="20"/>
                <w:szCs w:val="20"/>
              </w:rPr>
              <w:t>3</w:t>
            </w:r>
            <w:r w:rsidR="002D1189" w:rsidRPr="006E7979">
              <w:rPr>
                <w:bCs/>
                <w:sz w:val="20"/>
                <w:szCs w:val="20"/>
              </w:rPr>
              <w:t xml:space="preserve"> days</w:t>
            </w:r>
          </w:p>
        </w:tc>
        <w:tc>
          <w:tcPr>
            <w:tcW w:w="1751" w:type="dxa"/>
            <w:shd w:val="clear" w:color="auto" w:fill="F2F2F2" w:themeFill="background1" w:themeFillShade="F2"/>
          </w:tcPr>
          <w:p w14:paraId="121C5CEC" w14:textId="77777777" w:rsidR="002D1189" w:rsidRPr="006E7979" w:rsidRDefault="002D1189" w:rsidP="003611FE">
            <w:pPr>
              <w:jc w:val="center"/>
              <w:rPr>
                <w:b/>
                <w:sz w:val="20"/>
                <w:szCs w:val="20"/>
              </w:rPr>
            </w:pPr>
            <w:r w:rsidRPr="006E7979">
              <w:rPr>
                <w:b/>
                <w:sz w:val="20"/>
                <w:szCs w:val="20"/>
              </w:rPr>
              <w:t>Time box completion date</w:t>
            </w:r>
          </w:p>
        </w:tc>
        <w:tc>
          <w:tcPr>
            <w:tcW w:w="1735" w:type="dxa"/>
          </w:tcPr>
          <w:p w14:paraId="65258EE4" w14:textId="56AA71B6" w:rsidR="002D1189" w:rsidRPr="006E7979" w:rsidRDefault="00AA47FB" w:rsidP="003611FE">
            <w:pPr>
              <w:jc w:val="center"/>
              <w:rPr>
                <w:bCs/>
                <w:sz w:val="20"/>
                <w:szCs w:val="20"/>
              </w:rPr>
            </w:pPr>
            <w:r w:rsidRPr="006E7979">
              <w:rPr>
                <w:bCs/>
                <w:sz w:val="20"/>
                <w:szCs w:val="20"/>
              </w:rPr>
              <w:t>1</w:t>
            </w:r>
            <w:r w:rsidR="00C8173A" w:rsidRPr="006E7979">
              <w:rPr>
                <w:bCs/>
                <w:sz w:val="20"/>
                <w:szCs w:val="20"/>
              </w:rPr>
              <w:t>5</w:t>
            </w:r>
            <w:r w:rsidR="002D1189" w:rsidRPr="006E7979">
              <w:rPr>
                <w:bCs/>
                <w:sz w:val="20"/>
                <w:szCs w:val="20"/>
              </w:rPr>
              <w:t>th August 2019</w:t>
            </w:r>
          </w:p>
        </w:tc>
      </w:tr>
      <w:tr w:rsidR="002D1189" w:rsidRPr="006E7979" w14:paraId="3759ACBD" w14:textId="77777777" w:rsidTr="003611FE">
        <w:trPr>
          <w:jc w:val="center"/>
        </w:trPr>
        <w:tc>
          <w:tcPr>
            <w:tcW w:w="1838" w:type="dxa"/>
            <w:shd w:val="clear" w:color="auto" w:fill="F2F2F2" w:themeFill="background1" w:themeFillShade="F2"/>
          </w:tcPr>
          <w:p w14:paraId="0FE85879" w14:textId="77777777" w:rsidR="002D1189" w:rsidRPr="006E7979" w:rsidRDefault="002D1189" w:rsidP="003611FE">
            <w:pPr>
              <w:jc w:val="center"/>
              <w:rPr>
                <w:b/>
                <w:sz w:val="20"/>
                <w:szCs w:val="20"/>
              </w:rPr>
            </w:pPr>
            <w:r w:rsidRPr="006E7979">
              <w:rPr>
                <w:b/>
                <w:sz w:val="20"/>
                <w:szCs w:val="20"/>
              </w:rPr>
              <w:t>Time box features</w:t>
            </w:r>
          </w:p>
        </w:tc>
        <w:tc>
          <w:tcPr>
            <w:tcW w:w="5846" w:type="dxa"/>
            <w:gridSpan w:val="3"/>
          </w:tcPr>
          <w:p w14:paraId="4DBBA325" w14:textId="77777777" w:rsidR="002D1189" w:rsidRPr="006E7979" w:rsidRDefault="00BC4B64" w:rsidP="00AA47FB">
            <w:pPr>
              <w:pStyle w:val="ListParagraph"/>
              <w:numPr>
                <w:ilvl w:val="0"/>
                <w:numId w:val="2"/>
              </w:numPr>
              <w:spacing w:before="0" w:after="0"/>
              <w:rPr>
                <w:bCs/>
                <w:sz w:val="20"/>
                <w:szCs w:val="20"/>
              </w:rPr>
            </w:pPr>
            <w:bookmarkStart w:id="125" w:name="_Hlk22904584"/>
            <w:r w:rsidRPr="006E7979">
              <w:rPr>
                <w:bCs/>
                <w:sz w:val="20"/>
                <w:szCs w:val="20"/>
              </w:rPr>
              <w:t>Prompt &amp; capture end user’s credentials</w:t>
            </w:r>
          </w:p>
          <w:p w14:paraId="4CB69E7E" w14:textId="77777777" w:rsidR="00BC4B64" w:rsidRPr="006E7979" w:rsidRDefault="00BC4B64" w:rsidP="00AA47FB">
            <w:pPr>
              <w:pStyle w:val="ListParagraph"/>
              <w:numPr>
                <w:ilvl w:val="0"/>
                <w:numId w:val="2"/>
              </w:numPr>
              <w:spacing w:before="0" w:after="0"/>
              <w:rPr>
                <w:bCs/>
                <w:sz w:val="20"/>
                <w:szCs w:val="20"/>
              </w:rPr>
            </w:pPr>
            <w:r w:rsidRPr="006E7979">
              <w:rPr>
                <w:bCs/>
                <w:sz w:val="20"/>
                <w:szCs w:val="20"/>
              </w:rPr>
              <w:t>Write email address to Post Installation Script</w:t>
            </w:r>
          </w:p>
          <w:p w14:paraId="60DB0327" w14:textId="77777777" w:rsidR="00BC4B64" w:rsidRPr="006E7979" w:rsidRDefault="00BC4B64" w:rsidP="00AA47FB">
            <w:pPr>
              <w:pStyle w:val="ListParagraph"/>
              <w:numPr>
                <w:ilvl w:val="0"/>
                <w:numId w:val="2"/>
              </w:numPr>
              <w:spacing w:before="0" w:after="0"/>
              <w:rPr>
                <w:bCs/>
                <w:sz w:val="20"/>
                <w:szCs w:val="20"/>
              </w:rPr>
            </w:pPr>
            <w:r w:rsidRPr="006E7979">
              <w:rPr>
                <w:bCs/>
                <w:sz w:val="20"/>
                <w:szCs w:val="20"/>
              </w:rPr>
              <w:t>Create &amp; set VM configuration variables</w:t>
            </w:r>
          </w:p>
          <w:p w14:paraId="5F96CD95" w14:textId="5D0E7E0C" w:rsidR="00BC4B64" w:rsidRPr="006E7979" w:rsidRDefault="00BC4B64" w:rsidP="00AA47FB">
            <w:pPr>
              <w:pStyle w:val="ListParagraph"/>
              <w:numPr>
                <w:ilvl w:val="0"/>
                <w:numId w:val="2"/>
              </w:numPr>
              <w:spacing w:before="0" w:after="0"/>
              <w:rPr>
                <w:bCs/>
                <w:sz w:val="20"/>
                <w:szCs w:val="20"/>
              </w:rPr>
            </w:pPr>
            <w:r w:rsidRPr="006E7979">
              <w:rPr>
                <w:bCs/>
                <w:sz w:val="20"/>
                <w:szCs w:val="20"/>
              </w:rPr>
              <w:t>Start the VM</w:t>
            </w:r>
            <w:bookmarkEnd w:id="125"/>
          </w:p>
        </w:tc>
      </w:tr>
    </w:tbl>
    <w:p w14:paraId="48922A35" w14:textId="698D8CC1" w:rsidR="002D1189" w:rsidRDefault="00344502" w:rsidP="0013406F">
      <w:pPr>
        <w:pStyle w:val="Caption"/>
        <w:jc w:val="center"/>
      </w:pPr>
      <w:bookmarkStart w:id="126" w:name="_Toc31044571"/>
      <w:r>
        <w:t xml:space="preserve">Table </w:t>
      </w:r>
      <w:fldSimple w:instr=" SEQ Table \* ARABIC ">
        <w:r w:rsidR="00291519">
          <w:rPr>
            <w:noProof/>
          </w:rPr>
          <w:t>17</w:t>
        </w:r>
      </w:fldSimple>
      <w:r>
        <w:t>: Time Box Six</w:t>
      </w:r>
      <w:bookmarkEnd w:id="126"/>
    </w:p>
    <w:p w14:paraId="0678FE96" w14:textId="77777777" w:rsidR="00AD048F" w:rsidRDefault="00F12846" w:rsidP="00BC4B64">
      <w:r>
        <w:t xml:space="preserve">The sixth time box was created with four features, </w:t>
      </w:r>
      <w:r w:rsidR="00F72A06">
        <w:t>firstly</w:t>
      </w:r>
      <w:r>
        <w:t xml:space="preserve"> it was required to prompt and capture the end </w:t>
      </w:r>
      <w:r w:rsidR="00867B19">
        <w:t>users’</w:t>
      </w:r>
      <w:r>
        <w:t xml:space="preserve"> credentials into the </w:t>
      </w:r>
      <w:r w:rsidR="00CD33CF">
        <w:t>system, being</w:t>
      </w:r>
      <w:r w:rsidR="00A7021B">
        <w:t xml:space="preserve"> </w:t>
      </w:r>
      <w:r w:rsidR="00F72A06">
        <w:t>the end users email address, Lan Id and a password</w:t>
      </w:r>
      <w:r w:rsidR="00A7021B">
        <w:t xml:space="preserve">. </w:t>
      </w:r>
      <w:r w:rsidR="00F72A06">
        <w:t xml:space="preserve">To accomplish the first feature the system was programmed to request the end users email address. This was completed via the </w:t>
      </w:r>
      <w:r w:rsidR="00F72A06">
        <w:lastRenderedPageBreak/>
        <w:t xml:space="preserve">implementation of the $USEREMAILADDRESS variable of which was </w:t>
      </w:r>
      <w:r w:rsidR="00AD048F">
        <w:t xml:space="preserve">populated via </w:t>
      </w:r>
      <w:r w:rsidR="00F72A06">
        <w:t>the Read-Host method</w:t>
      </w:r>
      <w:r w:rsidR="00AD048F">
        <w:t xml:space="preserve">, </w:t>
      </w:r>
      <w:r w:rsidR="00F72A06">
        <w:t>prompt</w:t>
      </w:r>
      <w:r w:rsidR="00AD048F">
        <w:t>ing</w:t>
      </w:r>
      <w:r w:rsidR="00F72A06">
        <w:t xml:space="preserve"> the end user to enter their organisations email address.</w:t>
      </w:r>
    </w:p>
    <w:p w14:paraId="246B8FB0" w14:textId="139D03E8" w:rsidR="00AA47FB" w:rsidRDefault="00F72A06" w:rsidP="00BC4B64">
      <w:r>
        <w:t>The code for this section can be viewed below in figure 19:</w:t>
      </w:r>
    </w:p>
    <w:p w14:paraId="62824486" w14:textId="502D8332" w:rsidR="00F72A06" w:rsidRDefault="00F72A06" w:rsidP="00BC4B64">
      <w:r>
        <w:rPr>
          <w:noProof/>
        </w:rPr>
        <w:drawing>
          <wp:inline distT="0" distB="0" distL="0" distR="0" wp14:anchorId="46C50EEC" wp14:editId="713CD2F7">
            <wp:extent cx="5205730" cy="167005"/>
            <wp:effectExtent l="19050" t="19050" r="13970" b="2349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205730" cy="167005"/>
                    </a:xfrm>
                    <a:prstGeom prst="rect">
                      <a:avLst/>
                    </a:prstGeom>
                    <a:ln>
                      <a:solidFill>
                        <a:srgbClr val="C00000"/>
                      </a:solidFill>
                    </a:ln>
                  </pic:spPr>
                </pic:pic>
              </a:graphicData>
            </a:graphic>
          </wp:inline>
        </w:drawing>
      </w:r>
    </w:p>
    <w:p w14:paraId="7D0EED3D" w14:textId="65622BE7" w:rsidR="00F72A06" w:rsidRDefault="00F72A06" w:rsidP="00F72A06">
      <w:pPr>
        <w:pStyle w:val="Caption"/>
        <w:jc w:val="center"/>
      </w:pPr>
      <w:bookmarkStart w:id="127" w:name="_Toc31044520"/>
      <w:r>
        <w:t xml:space="preserve">Figure </w:t>
      </w:r>
      <w:fldSimple w:instr=" SEQ Figure \* ARABIC ">
        <w:r w:rsidR="00F61BA4">
          <w:rPr>
            <w:noProof/>
          </w:rPr>
          <w:t>19</w:t>
        </w:r>
      </w:fldSimple>
      <w:r>
        <w:t>: T6: Prompt and Capture Email Address</w:t>
      </w:r>
      <w:r w:rsidR="000B461F">
        <w:t xml:space="preserve"> code</w:t>
      </w:r>
      <w:bookmarkEnd w:id="127"/>
    </w:p>
    <w:p w14:paraId="406F13D5" w14:textId="61768B92" w:rsidR="00F72A06" w:rsidRDefault="00F72A06" w:rsidP="00F72A06">
      <w:r>
        <w:t xml:space="preserve">Following </w:t>
      </w:r>
      <w:r w:rsidR="00A7021B">
        <w:t>on</w:t>
      </w:r>
      <w:r>
        <w:t xml:space="preserve"> was to capture the end </w:t>
      </w:r>
      <w:r w:rsidR="00894499">
        <w:t>user’s</w:t>
      </w:r>
      <w:r>
        <w:t xml:space="preserve"> organisation’s Lan ID </w:t>
      </w:r>
      <w:r w:rsidR="00A7021B">
        <w:t xml:space="preserve">and </w:t>
      </w:r>
      <w:r>
        <w:t xml:space="preserve">chosen password. </w:t>
      </w:r>
      <w:r w:rsidR="00894499">
        <w:t>Both</w:t>
      </w:r>
      <w:r>
        <w:t xml:space="preserve"> requirements were completed by the same means as that of the email address by creating and assigning the</w:t>
      </w:r>
      <w:r w:rsidR="00894499">
        <w:t xml:space="preserve"> </w:t>
      </w:r>
      <w:r>
        <w:t xml:space="preserve">credentials to the </w:t>
      </w:r>
      <w:r w:rsidR="00894499">
        <w:t>$VIRTUALUSERNAME and $PASSWORD variables. The code for these variables can be viewed below in figure 20:</w:t>
      </w:r>
    </w:p>
    <w:p w14:paraId="1496937F" w14:textId="2DD5C8D9" w:rsidR="00894499" w:rsidRDefault="00894499" w:rsidP="00F72A06">
      <w:r>
        <w:rPr>
          <w:noProof/>
        </w:rPr>
        <w:drawing>
          <wp:inline distT="0" distB="0" distL="0" distR="0" wp14:anchorId="5622AC13" wp14:editId="4BE86775">
            <wp:extent cx="5205730" cy="436245"/>
            <wp:effectExtent l="19050" t="19050" r="13970" b="2095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205730" cy="436245"/>
                    </a:xfrm>
                    <a:prstGeom prst="rect">
                      <a:avLst/>
                    </a:prstGeom>
                    <a:ln>
                      <a:solidFill>
                        <a:srgbClr val="C00000"/>
                      </a:solidFill>
                    </a:ln>
                  </pic:spPr>
                </pic:pic>
              </a:graphicData>
            </a:graphic>
          </wp:inline>
        </w:drawing>
      </w:r>
    </w:p>
    <w:p w14:paraId="7D870266" w14:textId="79E16CC2" w:rsidR="00894499" w:rsidRDefault="00894499" w:rsidP="00894499">
      <w:pPr>
        <w:pStyle w:val="Caption"/>
        <w:jc w:val="center"/>
      </w:pPr>
      <w:bookmarkStart w:id="128" w:name="_Toc31044521"/>
      <w:r>
        <w:t xml:space="preserve">Figure </w:t>
      </w:r>
      <w:fldSimple w:instr=" SEQ Figure \* ARABIC ">
        <w:r w:rsidR="00F61BA4">
          <w:rPr>
            <w:noProof/>
          </w:rPr>
          <w:t>20</w:t>
        </w:r>
      </w:fldSimple>
      <w:r>
        <w:t xml:space="preserve">: </w:t>
      </w:r>
      <w:r w:rsidRPr="00CB44FB">
        <w:t xml:space="preserve">T6: Prompt and Capture </w:t>
      </w:r>
      <w:r>
        <w:t>Lan ID &amp; Password</w:t>
      </w:r>
      <w:r w:rsidR="00DA3495">
        <w:t xml:space="preserve"> code</w:t>
      </w:r>
      <w:bookmarkEnd w:id="128"/>
    </w:p>
    <w:p w14:paraId="3DA5CC69" w14:textId="23312EE1" w:rsidR="00A7021B" w:rsidRDefault="00894499" w:rsidP="00684361">
      <w:r>
        <w:t xml:space="preserve">The second feature was to </w:t>
      </w:r>
      <w:r w:rsidR="00652B20">
        <w:t xml:space="preserve">copy and </w:t>
      </w:r>
      <w:r w:rsidR="00DD4360">
        <w:t>transfer the email address from</w:t>
      </w:r>
      <w:r>
        <w:t xml:space="preserve"> the PowerShell script</w:t>
      </w:r>
      <w:r w:rsidR="00DD4360">
        <w:t>’s variable over to the</w:t>
      </w:r>
      <w:r>
        <w:t xml:space="preserve"> Post Installation script</w:t>
      </w:r>
      <w:r w:rsidR="00DD4360">
        <w:t xml:space="preserve">, </w:t>
      </w:r>
      <w:r>
        <w:t>writ</w:t>
      </w:r>
      <w:r w:rsidR="00DD4360">
        <w:t>ing</w:t>
      </w:r>
      <w:r>
        <w:t xml:space="preserve"> the end users email address to </w:t>
      </w:r>
      <w:r w:rsidR="00DD4360">
        <w:t xml:space="preserve">a variable within </w:t>
      </w:r>
      <w:r>
        <w:t>the script.</w:t>
      </w:r>
    </w:p>
    <w:p w14:paraId="7699ED30" w14:textId="30B59A58" w:rsidR="00CD33CF" w:rsidRDefault="00CD33CF" w:rsidP="00684361">
      <w:r>
        <w:t>V</w:t>
      </w:r>
      <w:r w:rsidR="00894499">
        <w:t>irtual</w:t>
      </w:r>
      <w:r>
        <w:t>B</w:t>
      </w:r>
      <w:r w:rsidR="00894499">
        <w:t xml:space="preserve">ox passes </w:t>
      </w:r>
      <w:r w:rsidR="004F316F">
        <w:t>variables</w:t>
      </w:r>
      <w:r w:rsidR="00894499">
        <w:t xml:space="preserve"> </w:t>
      </w:r>
      <w:r w:rsidR="004F316F">
        <w:t xml:space="preserve">from the PowerShell </w:t>
      </w:r>
      <w:r w:rsidR="00894499">
        <w:t xml:space="preserve">to the post installation script, although these variables are only the </w:t>
      </w:r>
      <w:r w:rsidR="004F316F">
        <w:t xml:space="preserve">end users Lan Id and the end user’s password. </w:t>
      </w:r>
      <w:r w:rsidR="00894499">
        <w:t xml:space="preserve"> </w:t>
      </w:r>
      <w:r>
        <w:t>No</w:t>
      </w:r>
      <w:r w:rsidR="004F316F">
        <w:t xml:space="preserve"> other variable</w:t>
      </w:r>
      <w:r>
        <w:t xml:space="preserve">s are </w:t>
      </w:r>
      <w:r w:rsidR="00684361">
        <w:t>passed by virtual box</w:t>
      </w:r>
      <w:r w:rsidR="008B465B">
        <w:t>.</w:t>
      </w:r>
    </w:p>
    <w:p w14:paraId="425FB99E" w14:textId="783A1A8E" w:rsidR="0013406F" w:rsidRDefault="008B465B" w:rsidP="00684361">
      <w:r>
        <w:t>The</w:t>
      </w:r>
      <w:r w:rsidR="00684361">
        <w:t xml:space="preserve"> developer </w:t>
      </w:r>
      <w:r>
        <w:t xml:space="preserve">was </w:t>
      </w:r>
      <w:r w:rsidR="00684361">
        <w:t xml:space="preserve">firstly required to create a use case diagram, accompanied by the use case description’s which was then followed by a sequence diagram to gain full understanding of the coding and sequence requirements. Additionally, an analysis sequence diagram was also created to ensure a more in-depth understanding was gained of how this feature was to be completed. These </w:t>
      </w:r>
      <w:r w:rsidR="00684361">
        <w:lastRenderedPageBreak/>
        <w:t xml:space="preserve">diagrams and descriptions can be viewed within figures: 21, 22 &amp; 23 along with tables </w:t>
      </w:r>
      <w:r w:rsidR="00652B20">
        <w:t>1</w:t>
      </w:r>
      <w:r w:rsidR="00684361">
        <w:t xml:space="preserve">8 and </w:t>
      </w:r>
      <w:r w:rsidR="00652B20">
        <w:t>1</w:t>
      </w:r>
      <w:r w:rsidR="00684361">
        <w:t>9 below.</w:t>
      </w:r>
    </w:p>
    <w:p w14:paraId="3527AA8E" w14:textId="5C4B3F62" w:rsidR="0013406F" w:rsidRDefault="00630ADB" w:rsidP="004B275B">
      <w:pPr>
        <w:spacing w:before="0" w:after="0" w:line="480" w:lineRule="auto"/>
        <w:jc w:val="center"/>
      </w:pPr>
      <w:r>
        <w:rPr>
          <w:noProof/>
        </w:rPr>
        <w:drawing>
          <wp:inline distT="0" distB="0" distL="0" distR="0" wp14:anchorId="4DCB8BAF" wp14:editId="4DDF6C29">
            <wp:extent cx="3992880" cy="2314974"/>
            <wp:effectExtent l="0" t="0" r="762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011306" cy="2325657"/>
                    </a:xfrm>
                    <a:prstGeom prst="rect">
                      <a:avLst/>
                    </a:prstGeom>
                  </pic:spPr>
                </pic:pic>
              </a:graphicData>
            </a:graphic>
          </wp:inline>
        </w:drawing>
      </w:r>
    </w:p>
    <w:p w14:paraId="22C93AF8" w14:textId="2DB6F83A" w:rsidR="0013406F" w:rsidRDefault="00630ADB" w:rsidP="00630ADB">
      <w:pPr>
        <w:pStyle w:val="Caption"/>
        <w:jc w:val="center"/>
      </w:pPr>
      <w:bookmarkStart w:id="129" w:name="_Toc31044522"/>
      <w:r>
        <w:t xml:space="preserve">Figure </w:t>
      </w:r>
      <w:fldSimple w:instr=" SEQ Figure \* ARABIC ">
        <w:r w:rsidR="00F61BA4">
          <w:rPr>
            <w:noProof/>
          </w:rPr>
          <w:t>21</w:t>
        </w:r>
      </w:fldSimple>
      <w:r>
        <w:t>: Use Case Diagram: T6 Prompt &amp; Capture End User's Details</w:t>
      </w:r>
      <w:bookmarkEnd w:id="129"/>
    </w:p>
    <w:tbl>
      <w:tblPr>
        <w:tblStyle w:val="TableGrid"/>
        <w:tblW w:w="0" w:type="auto"/>
        <w:jc w:val="center"/>
        <w:tblLook w:val="04A0" w:firstRow="1" w:lastRow="0" w:firstColumn="1" w:lastColumn="0" w:noHBand="0" w:noVBand="1"/>
      </w:tblPr>
      <w:tblGrid>
        <w:gridCol w:w="8188"/>
      </w:tblGrid>
      <w:tr w:rsidR="00BC4B64" w:rsidRPr="006E7979" w14:paraId="53C3A44B" w14:textId="77777777" w:rsidTr="003611FE">
        <w:trPr>
          <w:trHeight w:val="441"/>
          <w:jc w:val="center"/>
        </w:trPr>
        <w:tc>
          <w:tcPr>
            <w:tcW w:w="8188" w:type="dxa"/>
          </w:tcPr>
          <w:p w14:paraId="3318A6CC" w14:textId="103955C4" w:rsidR="00BC4B64" w:rsidRPr="006E7979" w:rsidRDefault="00BC4B64" w:rsidP="003611FE">
            <w:pPr>
              <w:spacing w:line="240" w:lineRule="auto"/>
              <w:rPr>
                <w:sz w:val="20"/>
                <w:szCs w:val="20"/>
              </w:rPr>
            </w:pPr>
            <w:r w:rsidRPr="006E7979">
              <w:rPr>
                <w:b/>
                <w:bCs/>
                <w:sz w:val="20"/>
                <w:szCs w:val="20"/>
              </w:rPr>
              <w:t xml:space="preserve">Use Case Name: </w:t>
            </w:r>
            <w:r w:rsidRPr="006E7979">
              <w:rPr>
                <w:sz w:val="20"/>
                <w:szCs w:val="20"/>
              </w:rPr>
              <w:t>Start PowerShell Script</w:t>
            </w:r>
          </w:p>
        </w:tc>
      </w:tr>
      <w:tr w:rsidR="00BC4B64" w:rsidRPr="006E7979" w14:paraId="18996945" w14:textId="77777777" w:rsidTr="003611FE">
        <w:trPr>
          <w:jc w:val="center"/>
        </w:trPr>
        <w:tc>
          <w:tcPr>
            <w:tcW w:w="8188" w:type="dxa"/>
          </w:tcPr>
          <w:p w14:paraId="1382B654" w14:textId="50A40929" w:rsidR="00BC4B64" w:rsidRPr="006E7979" w:rsidRDefault="00BC4B64" w:rsidP="003611FE">
            <w:pPr>
              <w:spacing w:line="240" w:lineRule="auto"/>
              <w:rPr>
                <w:sz w:val="20"/>
                <w:szCs w:val="20"/>
              </w:rPr>
            </w:pPr>
            <w:r w:rsidRPr="006E7979">
              <w:rPr>
                <w:b/>
                <w:bCs/>
                <w:sz w:val="20"/>
                <w:szCs w:val="20"/>
              </w:rPr>
              <w:t xml:space="preserve">Stakeholders &amp; Interests: </w:t>
            </w:r>
            <w:r w:rsidR="00C7044B" w:rsidRPr="006E7979">
              <w:rPr>
                <w:sz w:val="20"/>
                <w:szCs w:val="20"/>
              </w:rPr>
              <w:t>End user</w:t>
            </w:r>
          </w:p>
        </w:tc>
      </w:tr>
      <w:tr w:rsidR="00BC4B64" w:rsidRPr="006E7979" w14:paraId="473CC172" w14:textId="77777777" w:rsidTr="003611FE">
        <w:trPr>
          <w:trHeight w:val="573"/>
          <w:jc w:val="center"/>
        </w:trPr>
        <w:tc>
          <w:tcPr>
            <w:tcW w:w="8188" w:type="dxa"/>
          </w:tcPr>
          <w:p w14:paraId="50682ABF" w14:textId="34718252" w:rsidR="00BC4B64" w:rsidRPr="006E7979" w:rsidRDefault="00BC4B64" w:rsidP="003611FE">
            <w:pPr>
              <w:spacing w:line="240" w:lineRule="auto"/>
              <w:rPr>
                <w:sz w:val="20"/>
                <w:szCs w:val="20"/>
              </w:rPr>
            </w:pPr>
            <w:r w:rsidRPr="006E7979">
              <w:rPr>
                <w:b/>
                <w:bCs/>
                <w:sz w:val="20"/>
                <w:szCs w:val="20"/>
              </w:rPr>
              <w:t xml:space="preserve">Brief Description: </w:t>
            </w:r>
            <w:r w:rsidRPr="006E7979">
              <w:rPr>
                <w:sz w:val="20"/>
                <w:szCs w:val="20"/>
              </w:rPr>
              <w:t>Developer required to start the PowerShell script</w:t>
            </w:r>
          </w:p>
        </w:tc>
      </w:tr>
      <w:tr w:rsidR="00BC4B64" w:rsidRPr="006E7979" w14:paraId="2DD7B457" w14:textId="77777777" w:rsidTr="003611FE">
        <w:trPr>
          <w:jc w:val="center"/>
        </w:trPr>
        <w:tc>
          <w:tcPr>
            <w:tcW w:w="8188" w:type="dxa"/>
          </w:tcPr>
          <w:p w14:paraId="00D60703" w14:textId="67664537" w:rsidR="00BC4B64" w:rsidRPr="006E7979" w:rsidRDefault="00BC4B64" w:rsidP="003611FE">
            <w:pPr>
              <w:spacing w:line="240" w:lineRule="auto"/>
              <w:rPr>
                <w:sz w:val="20"/>
                <w:szCs w:val="20"/>
              </w:rPr>
            </w:pPr>
            <w:r w:rsidRPr="006E7979">
              <w:rPr>
                <w:b/>
                <w:bCs/>
                <w:sz w:val="20"/>
                <w:szCs w:val="20"/>
              </w:rPr>
              <w:t xml:space="preserve">Trigger: </w:t>
            </w:r>
            <w:r w:rsidRPr="006E7979">
              <w:rPr>
                <w:sz w:val="20"/>
                <w:szCs w:val="20"/>
              </w:rPr>
              <w:t>Script required to be started</w:t>
            </w:r>
          </w:p>
        </w:tc>
      </w:tr>
      <w:tr w:rsidR="00BC4B64" w:rsidRPr="006E7979" w14:paraId="7CF3CC02" w14:textId="77777777" w:rsidTr="003611FE">
        <w:trPr>
          <w:trHeight w:val="1317"/>
          <w:jc w:val="center"/>
        </w:trPr>
        <w:tc>
          <w:tcPr>
            <w:tcW w:w="8188" w:type="dxa"/>
          </w:tcPr>
          <w:p w14:paraId="472E3490" w14:textId="77777777" w:rsidR="00BC4B64" w:rsidRPr="006E7979" w:rsidRDefault="00BC4B64" w:rsidP="003611FE">
            <w:pPr>
              <w:spacing w:line="240" w:lineRule="auto"/>
              <w:rPr>
                <w:b/>
                <w:bCs/>
                <w:sz w:val="20"/>
                <w:szCs w:val="20"/>
              </w:rPr>
            </w:pPr>
            <w:r w:rsidRPr="006E7979">
              <w:rPr>
                <w:b/>
                <w:bCs/>
                <w:sz w:val="20"/>
                <w:szCs w:val="20"/>
              </w:rPr>
              <w:t>Normal Flow of Events:</w:t>
            </w:r>
          </w:p>
          <w:p w14:paraId="52A35E2D" w14:textId="581A21B6" w:rsidR="00BC4B64" w:rsidRPr="006E7979" w:rsidRDefault="002A3DB3" w:rsidP="00BC4B64">
            <w:pPr>
              <w:pStyle w:val="ListParagraph"/>
              <w:numPr>
                <w:ilvl w:val="0"/>
                <w:numId w:val="14"/>
              </w:numPr>
              <w:spacing w:line="240" w:lineRule="auto"/>
              <w:rPr>
                <w:sz w:val="20"/>
                <w:szCs w:val="20"/>
              </w:rPr>
            </w:pPr>
            <w:r w:rsidRPr="006E7979">
              <w:rPr>
                <w:sz w:val="20"/>
                <w:szCs w:val="20"/>
              </w:rPr>
              <w:t>End user</w:t>
            </w:r>
            <w:r w:rsidR="00BC4B64" w:rsidRPr="006E7979">
              <w:rPr>
                <w:sz w:val="20"/>
                <w:szCs w:val="20"/>
              </w:rPr>
              <w:t xml:space="preserve"> starts PowerShell</w:t>
            </w:r>
          </w:p>
          <w:p w14:paraId="6060CF0B" w14:textId="4041E1AE" w:rsidR="00BC4B64" w:rsidRPr="006E7979" w:rsidRDefault="002A3DB3" w:rsidP="00BC4B64">
            <w:pPr>
              <w:pStyle w:val="ListParagraph"/>
              <w:numPr>
                <w:ilvl w:val="0"/>
                <w:numId w:val="14"/>
              </w:numPr>
              <w:spacing w:line="240" w:lineRule="auto"/>
              <w:rPr>
                <w:sz w:val="20"/>
                <w:szCs w:val="20"/>
              </w:rPr>
            </w:pPr>
            <w:r w:rsidRPr="006E7979">
              <w:rPr>
                <w:sz w:val="20"/>
                <w:szCs w:val="20"/>
              </w:rPr>
              <w:t>End user</w:t>
            </w:r>
            <w:r w:rsidR="00BC4B64" w:rsidRPr="006E7979">
              <w:rPr>
                <w:sz w:val="20"/>
                <w:szCs w:val="20"/>
              </w:rPr>
              <w:t xml:space="preserve"> starts the PowerShell script</w:t>
            </w:r>
          </w:p>
        </w:tc>
      </w:tr>
      <w:tr w:rsidR="00BC4B64" w:rsidRPr="006E7979" w14:paraId="6A9C21A6" w14:textId="77777777" w:rsidTr="003611FE">
        <w:trPr>
          <w:jc w:val="center"/>
        </w:trPr>
        <w:tc>
          <w:tcPr>
            <w:tcW w:w="8188" w:type="dxa"/>
          </w:tcPr>
          <w:p w14:paraId="72921E2A" w14:textId="777F71E8" w:rsidR="00BC4B64" w:rsidRPr="006E7979" w:rsidRDefault="00BC4B64" w:rsidP="00BC4B64">
            <w:pPr>
              <w:spacing w:line="240" w:lineRule="auto"/>
              <w:rPr>
                <w:sz w:val="20"/>
                <w:szCs w:val="20"/>
              </w:rPr>
            </w:pPr>
            <w:r w:rsidRPr="006E7979">
              <w:rPr>
                <w:b/>
                <w:bCs/>
                <w:sz w:val="20"/>
                <w:szCs w:val="20"/>
              </w:rPr>
              <w:t xml:space="preserve">Sub-Flow: S-1: </w:t>
            </w:r>
            <w:r w:rsidR="00B15026" w:rsidRPr="006E7979">
              <w:rPr>
                <w:sz w:val="20"/>
                <w:szCs w:val="20"/>
              </w:rPr>
              <w:t>N/A</w:t>
            </w:r>
          </w:p>
        </w:tc>
      </w:tr>
    </w:tbl>
    <w:p w14:paraId="0C123F72" w14:textId="1D55BDCC" w:rsidR="00724B38" w:rsidRDefault="00B15026" w:rsidP="00B15026">
      <w:pPr>
        <w:pStyle w:val="Caption"/>
        <w:jc w:val="center"/>
      </w:pPr>
      <w:bookmarkStart w:id="130" w:name="_Toc31044572"/>
      <w:r>
        <w:t xml:space="preserve">Table </w:t>
      </w:r>
      <w:fldSimple w:instr=" SEQ Table \* ARABIC ">
        <w:r w:rsidR="00291519">
          <w:rPr>
            <w:noProof/>
          </w:rPr>
          <w:t>18</w:t>
        </w:r>
      </w:fldSimple>
      <w:r>
        <w:t xml:space="preserve">: Use Case Description: T6: </w:t>
      </w:r>
      <w:r w:rsidRPr="00067B61">
        <w:t>Start PowerShell Script</w:t>
      </w:r>
      <w:bookmarkEnd w:id="130"/>
    </w:p>
    <w:p w14:paraId="7D5EFA32" w14:textId="77777777" w:rsidR="00724B38" w:rsidRDefault="00724B38">
      <w:pPr>
        <w:spacing w:before="0" w:after="200" w:line="276" w:lineRule="auto"/>
        <w:rPr>
          <w:b/>
          <w:bCs/>
          <w:color w:val="4F81BD" w:themeColor="accent1"/>
          <w:sz w:val="18"/>
          <w:szCs w:val="18"/>
        </w:rPr>
      </w:pPr>
      <w:r>
        <w:br w:type="page"/>
      </w:r>
    </w:p>
    <w:p w14:paraId="554042F6" w14:textId="77777777" w:rsidR="00BC4B64" w:rsidRDefault="00BC4B64" w:rsidP="00B15026">
      <w:pPr>
        <w:pStyle w:val="Caption"/>
        <w:jc w:val="center"/>
      </w:pPr>
    </w:p>
    <w:tbl>
      <w:tblPr>
        <w:tblStyle w:val="TableGrid"/>
        <w:tblW w:w="0" w:type="auto"/>
        <w:jc w:val="center"/>
        <w:tblLook w:val="04A0" w:firstRow="1" w:lastRow="0" w:firstColumn="1" w:lastColumn="0" w:noHBand="0" w:noVBand="1"/>
      </w:tblPr>
      <w:tblGrid>
        <w:gridCol w:w="8188"/>
      </w:tblGrid>
      <w:tr w:rsidR="002C5D39" w:rsidRPr="006E7979" w14:paraId="5ED245AA" w14:textId="77777777" w:rsidTr="003611FE">
        <w:trPr>
          <w:trHeight w:val="441"/>
          <w:jc w:val="center"/>
        </w:trPr>
        <w:tc>
          <w:tcPr>
            <w:tcW w:w="8188" w:type="dxa"/>
          </w:tcPr>
          <w:p w14:paraId="298B4491" w14:textId="623DAE4F" w:rsidR="002C5D39" w:rsidRPr="006E7979" w:rsidRDefault="002C5D39" w:rsidP="003611FE">
            <w:pPr>
              <w:spacing w:line="240" w:lineRule="auto"/>
              <w:rPr>
                <w:sz w:val="20"/>
                <w:szCs w:val="20"/>
              </w:rPr>
            </w:pPr>
            <w:r w:rsidRPr="006E7979">
              <w:rPr>
                <w:b/>
                <w:bCs/>
                <w:sz w:val="20"/>
                <w:szCs w:val="20"/>
              </w:rPr>
              <w:t xml:space="preserve">Use Case Name: </w:t>
            </w:r>
            <w:r w:rsidRPr="006E7979">
              <w:rPr>
                <w:sz w:val="20"/>
                <w:szCs w:val="20"/>
              </w:rPr>
              <w:t>Enter Credentials</w:t>
            </w:r>
          </w:p>
        </w:tc>
      </w:tr>
      <w:tr w:rsidR="002C5D39" w:rsidRPr="006E7979" w14:paraId="588138AB" w14:textId="77777777" w:rsidTr="003611FE">
        <w:trPr>
          <w:jc w:val="center"/>
        </w:trPr>
        <w:tc>
          <w:tcPr>
            <w:tcW w:w="8188" w:type="dxa"/>
          </w:tcPr>
          <w:p w14:paraId="43C7868A" w14:textId="6C937E43" w:rsidR="002C5D39" w:rsidRPr="006E7979" w:rsidRDefault="002C5D39" w:rsidP="003611FE">
            <w:pPr>
              <w:spacing w:line="240" w:lineRule="auto"/>
              <w:rPr>
                <w:sz w:val="20"/>
                <w:szCs w:val="20"/>
              </w:rPr>
            </w:pPr>
            <w:r w:rsidRPr="006E7979">
              <w:rPr>
                <w:b/>
                <w:bCs/>
                <w:sz w:val="20"/>
                <w:szCs w:val="20"/>
              </w:rPr>
              <w:t xml:space="preserve">Stakeholders &amp; Interests: </w:t>
            </w:r>
            <w:r w:rsidR="002A3DB3" w:rsidRPr="006E7979">
              <w:rPr>
                <w:sz w:val="20"/>
                <w:szCs w:val="20"/>
              </w:rPr>
              <w:t>End User</w:t>
            </w:r>
          </w:p>
        </w:tc>
      </w:tr>
      <w:tr w:rsidR="002C5D39" w:rsidRPr="006E7979" w14:paraId="5BCEA671" w14:textId="77777777" w:rsidTr="003611FE">
        <w:trPr>
          <w:trHeight w:val="573"/>
          <w:jc w:val="center"/>
        </w:trPr>
        <w:tc>
          <w:tcPr>
            <w:tcW w:w="8188" w:type="dxa"/>
          </w:tcPr>
          <w:p w14:paraId="7067DE78" w14:textId="18AA8D60" w:rsidR="002C5D39" w:rsidRPr="006E7979" w:rsidRDefault="002C5D39" w:rsidP="003611FE">
            <w:pPr>
              <w:spacing w:line="240" w:lineRule="auto"/>
              <w:rPr>
                <w:sz w:val="20"/>
                <w:szCs w:val="20"/>
              </w:rPr>
            </w:pPr>
            <w:r w:rsidRPr="006E7979">
              <w:rPr>
                <w:b/>
                <w:bCs/>
                <w:sz w:val="20"/>
                <w:szCs w:val="20"/>
              </w:rPr>
              <w:t xml:space="preserve">Brief Description: </w:t>
            </w:r>
            <w:r w:rsidRPr="006E7979">
              <w:rPr>
                <w:sz w:val="20"/>
                <w:szCs w:val="20"/>
              </w:rPr>
              <w:t>Developer required to prompt and record end user’s details along with writing the email address to the Post Installation shell / bash script</w:t>
            </w:r>
          </w:p>
        </w:tc>
      </w:tr>
      <w:tr w:rsidR="002C5D39" w:rsidRPr="006E7979" w14:paraId="60C9B723" w14:textId="77777777" w:rsidTr="003611FE">
        <w:trPr>
          <w:jc w:val="center"/>
        </w:trPr>
        <w:tc>
          <w:tcPr>
            <w:tcW w:w="8188" w:type="dxa"/>
          </w:tcPr>
          <w:p w14:paraId="21D418D7" w14:textId="1812288B" w:rsidR="002C5D39" w:rsidRPr="006E7979" w:rsidRDefault="002C5D39" w:rsidP="003611FE">
            <w:pPr>
              <w:spacing w:line="240" w:lineRule="auto"/>
              <w:rPr>
                <w:sz w:val="20"/>
                <w:szCs w:val="20"/>
              </w:rPr>
            </w:pPr>
            <w:r w:rsidRPr="006E7979">
              <w:rPr>
                <w:b/>
                <w:bCs/>
                <w:sz w:val="20"/>
                <w:szCs w:val="20"/>
              </w:rPr>
              <w:t xml:space="preserve">Trigger: </w:t>
            </w:r>
            <w:r w:rsidR="004075DF" w:rsidRPr="006E7979">
              <w:rPr>
                <w:sz w:val="20"/>
                <w:szCs w:val="20"/>
              </w:rPr>
              <w:t>End user credentials required, along with end user’s email address required to be stored in additional separate script.</w:t>
            </w:r>
          </w:p>
        </w:tc>
      </w:tr>
      <w:tr w:rsidR="002C5D39" w:rsidRPr="006E7979" w14:paraId="3CDF61A7" w14:textId="77777777" w:rsidTr="003611FE">
        <w:trPr>
          <w:trHeight w:val="1317"/>
          <w:jc w:val="center"/>
        </w:trPr>
        <w:tc>
          <w:tcPr>
            <w:tcW w:w="8188" w:type="dxa"/>
          </w:tcPr>
          <w:p w14:paraId="35839B0C" w14:textId="77777777" w:rsidR="002C5D39" w:rsidRPr="006E7979" w:rsidRDefault="002C5D39" w:rsidP="003611FE">
            <w:pPr>
              <w:spacing w:line="240" w:lineRule="auto"/>
              <w:rPr>
                <w:b/>
                <w:bCs/>
                <w:sz w:val="20"/>
                <w:szCs w:val="20"/>
              </w:rPr>
            </w:pPr>
            <w:r w:rsidRPr="006E7979">
              <w:rPr>
                <w:b/>
                <w:bCs/>
                <w:sz w:val="20"/>
                <w:szCs w:val="20"/>
              </w:rPr>
              <w:t>Normal Flow of Events:</w:t>
            </w:r>
          </w:p>
          <w:p w14:paraId="14DFF354" w14:textId="0402A0F5" w:rsidR="002C5D39" w:rsidRPr="006E7979" w:rsidRDefault="002A3DB3" w:rsidP="003241D5">
            <w:pPr>
              <w:pStyle w:val="ListParagraph"/>
              <w:numPr>
                <w:ilvl w:val="0"/>
                <w:numId w:val="15"/>
              </w:numPr>
              <w:spacing w:line="240" w:lineRule="auto"/>
              <w:rPr>
                <w:sz w:val="20"/>
                <w:szCs w:val="20"/>
              </w:rPr>
            </w:pPr>
            <w:r w:rsidRPr="006E7979">
              <w:rPr>
                <w:sz w:val="20"/>
                <w:szCs w:val="20"/>
              </w:rPr>
              <w:t>End user</w:t>
            </w:r>
            <w:r w:rsidR="002C5D39" w:rsidRPr="006E7979">
              <w:rPr>
                <w:sz w:val="20"/>
                <w:szCs w:val="20"/>
              </w:rPr>
              <w:t xml:space="preserve"> starts PowerShell</w:t>
            </w:r>
          </w:p>
          <w:p w14:paraId="2A2683E3" w14:textId="0F2DF65C" w:rsidR="002C5D39" w:rsidRPr="006E7979" w:rsidRDefault="002A3DB3" w:rsidP="003241D5">
            <w:pPr>
              <w:pStyle w:val="ListParagraph"/>
              <w:numPr>
                <w:ilvl w:val="0"/>
                <w:numId w:val="15"/>
              </w:numPr>
              <w:spacing w:line="240" w:lineRule="auto"/>
              <w:rPr>
                <w:sz w:val="20"/>
                <w:szCs w:val="20"/>
              </w:rPr>
            </w:pPr>
            <w:r w:rsidRPr="006E7979">
              <w:rPr>
                <w:sz w:val="20"/>
                <w:szCs w:val="20"/>
              </w:rPr>
              <w:t>End user</w:t>
            </w:r>
            <w:r w:rsidR="002C5D39" w:rsidRPr="006E7979">
              <w:rPr>
                <w:sz w:val="20"/>
                <w:szCs w:val="20"/>
              </w:rPr>
              <w:t xml:space="preserve"> starts the </w:t>
            </w:r>
            <w:r w:rsidR="004075DF" w:rsidRPr="006E7979">
              <w:rPr>
                <w:sz w:val="20"/>
                <w:szCs w:val="20"/>
              </w:rPr>
              <w:t>PowerShell</w:t>
            </w:r>
            <w:r w:rsidR="002C5D39" w:rsidRPr="006E7979">
              <w:rPr>
                <w:sz w:val="20"/>
                <w:szCs w:val="20"/>
              </w:rPr>
              <w:t xml:space="preserve"> script. The </w:t>
            </w:r>
            <w:r w:rsidR="002C5D39" w:rsidRPr="006E7979">
              <w:rPr>
                <w:b/>
                <w:bCs/>
                <w:sz w:val="20"/>
                <w:szCs w:val="20"/>
              </w:rPr>
              <w:t xml:space="preserve">S-1 </w:t>
            </w:r>
            <w:r w:rsidR="002C5D39" w:rsidRPr="006E7979">
              <w:rPr>
                <w:sz w:val="20"/>
                <w:szCs w:val="20"/>
              </w:rPr>
              <w:t>sub-flow is performed</w:t>
            </w:r>
          </w:p>
          <w:p w14:paraId="6E869A6E" w14:textId="093251E8" w:rsidR="002A3DB3" w:rsidRPr="006E7979" w:rsidRDefault="002A3DB3" w:rsidP="003241D5">
            <w:pPr>
              <w:pStyle w:val="ListParagraph"/>
              <w:numPr>
                <w:ilvl w:val="0"/>
                <w:numId w:val="15"/>
              </w:numPr>
              <w:spacing w:line="240" w:lineRule="auto"/>
              <w:rPr>
                <w:sz w:val="20"/>
                <w:szCs w:val="20"/>
              </w:rPr>
            </w:pPr>
            <w:r w:rsidRPr="006E7979">
              <w:rPr>
                <w:sz w:val="20"/>
                <w:szCs w:val="20"/>
              </w:rPr>
              <w:t xml:space="preserve">End user provides credentials. The </w:t>
            </w:r>
            <w:r w:rsidRPr="006E7979">
              <w:rPr>
                <w:b/>
                <w:bCs/>
                <w:sz w:val="20"/>
                <w:szCs w:val="20"/>
              </w:rPr>
              <w:t xml:space="preserve">S-2 </w:t>
            </w:r>
            <w:r w:rsidRPr="006E7979">
              <w:rPr>
                <w:sz w:val="20"/>
                <w:szCs w:val="20"/>
              </w:rPr>
              <w:t>sub-flow is performed</w:t>
            </w:r>
          </w:p>
        </w:tc>
      </w:tr>
      <w:tr w:rsidR="002C5D39" w:rsidRPr="006E7979" w14:paraId="106F908E" w14:textId="77777777" w:rsidTr="003611FE">
        <w:trPr>
          <w:jc w:val="center"/>
        </w:trPr>
        <w:tc>
          <w:tcPr>
            <w:tcW w:w="8188" w:type="dxa"/>
          </w:tcPr>
          <w:p w14:paraId="0DF0EB5E" w14:textId="77777777" w:rsidR="002A3DB3" w:rsidRPr="006E7979" w:rsidRDefault="002C5D39" w:rsidP="003611FE">
            <w:pPr>
              <w:spacing w:line="240" w:lineRule="auto"/>
              <w:rPr>
                <w:b/>
                <w:bCs/>
                <w:sz w:val="20"/>
                <w:szCs w:val="20"/>
              </w:rPr>
            </w:pPr>
            <w:r w:rsidRPr="006E7979">
              <w:rPr>
                <w:b/>
                <w:bCs/>
                <w:sz w:val="20"/>
                <w:szCs w:val="20"/>
              </w:rPr>
              <w:t xml:space="preserve">Sub-Flow: </w:t>
            </w:r>
          </w:p>
          <w:p w14:paraId="60B20887" w14:textId="79E577A3" w:rsidR="002C5D39" w:rsidRPr="006E7979" w:rsidRDefault="002C5D39" w:rsidP="003611FE">
            <w:pPr>
              <w:spacing w:line="240" w:lineRule="auto"/>
              <w:rPr>
                <w:sz w:val="20"/>
                <w:szCs w:val="20"/>
              </w:rPr>
            </w:pPr>
            <w:r w:rsidRPr="006E7979">
              <w:rPr>
                <w:b/>
                <w:bCs/>
                <w:sz w:val="20"/>
                <w:szCs w:val="20"/>
              </w:rPr>
              <w:t>S-1:</w:t>
            </w:r>
          </w:p>
          <w:p w14:paraId="28FDFA1D" w14:textId="772AD35F" w:rsidR="002C5D39" w:rsidRPr="006E7979" w:rsidRDefault="003241D5" w:rsidP="003241D5">
            <w:pPr>
              <w:pStyle w:val="ListParagraph"/>
              <w:numPr>
                <w:ilvl w:val="0"/>
                <w:numId w:val="16"/>
              </w:numPr>
              <w:spacing w:line="240" w:lineRule="auto"/>
              <w:rPr>
                <w:sz w:val="20"/>
                <w:szCs w:val="20"/>
              </w:rPr>
            </w:pPr>
            <w:r w:rsidRPr="006E7979">
              <w:rPr>
                <w:sz w:val="20"/>
                <w:szCs w:val="20"/>
              </w:rPr>
              <w:t>System prompts for end user’s credentials</w:t>
            </w:r>
          </w:p>
          <w:p w14:paraId="40FBDC26" w14:textId="21AF12C8" w:rsidR="002A3DB3" w:rsidRPr="006E7979" w:rsidRDefault="002A3DB3" w:rsidP="002A3DB3">
            <w:pPr>
              <w:spacing w:line="240" w:lineRule="auto"/>
              <w:rPr>
                <w:sz w:val="20"/>
                <w:szCs w:val="20"/>
              </w:rPr>
            </w:pPr>
            <w:r w:rsidRPr="006E7979">
              <w:rPr>
                <w:b/>
                <w:bCs/>
                <w:sz w:val="20"/>
                <w:szCs w:val="20"/>
              </w:rPr>
              <w:t>S-2:</w:t>
            </w:r>
          </w:p>
          <w:p w14:paraId="34C0E7EE" w14:textId="05D11443" w:rsidR="002C5D39" w:rsidRPr="006E7979" w:rsidRDefault="002C5D39" w:rsidP="00FD0AA3">
            <w:pPr>
              <w:pStyle w:val="ListParagraph"/>
              <w:numPr>
                <w:ilvl w:val="0"/>
                <w:numId w:val="17"/>
              </w:numPr>
              <w:spacing w:line="240" w:lineRule="auto"/>
              <w:rPr>
                <w:sz w:val="20"/>
                <w:szCs w:val="20"/>
              </w:rPr>
            </w:pPr>
            <w:r w:rsidRPr="006E7979">
              <w:rPr>
                <w:sz w:val="20"/>
                <w:szCs w:val="20"/>
              </w:rPr>
              <w:t>Syste</w:t>
            </w:r>
            <w:r w:rsidR="003241D5" w:rsidRPr="006E7979">
              <w:rPr>
                <w:sz w:val="20"/>
                <w:szCs w:val="20"/>
              </w:rPr>
              <w:t xml:space="preserve">m assigns </w:t>
            </w:r>
            <w:r w:rsidR="00BC4203" w:rsidRPr="006E7979">
              <w:rPr>
                <w:sz w:val="20"/>
                <w:szCs w:val="20"/>
              </w:rPr>
              <w:t xml:space="preserve">the </w:t>
            </w:r>
            <w:r w:rsidR="003241D5" w:rsidRPr="006E7979">
              <w:rPr>
                <w:sz w:val="20"/>
                <w:szCs w:val="20"/>
              </w:rPr>
              <w:t>provided credentials to designated variables</w:t>
            </w:r>
          </w:p>
          <w:p w14:paraId="223AF008" w14:textId="77777777" w:rsidR="003241D5" w:rsidRPr="006E7979" w:rsidRDefault="003241D5" w:rsidP="00FD0AA3">
            <w:pPr>
              <w:pStyle w:val="ListParagraph"/>
              <w:numPr>
                <w:ilvl w:val="0"/>
                <w:numId w:val="17"/>
              </w:numPr>
              <w:spacing w:line="240" w:lineRule="auto"/>
              <w:rPr>
                <w:sz w:val="20"/>
                <w:szCs w:val="20"/>
              </w:rPr>
            </w:pPr>
            <w:r w:rsidRPr="006E7979">
              <w:rPr>
                <w:sz w:val="20"/>
                <w:szCs w:val="20"/>
              </w:rPr>
              <w:t>System access’s the Post Installation script and writes the end users email variable to the script</w:t>
            </w:r>
          </w:p>
          <w:p w14:paraId="1CF22484" w14:textId="050579C4" w:rsidR="003241D5" w:rsidRPr="006E7979" w:rsidRDefault="003241D5" w:rsidP="00FD0AA3">
            <w:pPr>
              <w:pStyle w:val="ListParagraph"/>
              <w:numPr>
                <w:ilvl w:val="0"/>
                <w:numId w:val="17"/>
              </w:numPr>
              <w:spacing w:line="240" w:lineRule="auto"/>
              <w:rPr>
                <w:sz w:val="20"/>
                <w:szCs w:val="20"/>
              </w:rPr>
            </w:pPr>
            <w:r w:rsidRPr="006E7979">
              <w:rPr>
                <w:sz w:val="20"/>
                <w:szCs w:val="20"/>
              </w:rPr>
              <w:t>Saves and closes access to the Post installation script</w:t>
            </w:r>
          </w:p>
        </w:tc>
      </w:tr>
    </w:tbl>
    <w:p w14:paraId="4F4E423C" w14:textId="5D7B7B17" w:rsidR="00A14AC6" w:rsidRPr="00A14AC6" w:rsidRDefault="004A211E" w:rsidP="00684361">
      <w:pPr>
        <w:pStyle w:val="Caption"/>
        <w:jc w:val="center"/>
      </w:pPr>
      <w:bookmarkStart w:id="131" w:name="_Toc31044573"/>
      <w:r>
        <w:t xml:space="preserve">Table </w:t>
      </w:r>
      <w:fldSimple w:instr=" SEQ Table \* ARABIC ">
        <w:r w:rsidR="00291519">
          <w:rPr>
            <w:noProof/>
          </w:rPr>
          <w:t>19</w:t>
        </w:r>
      </w:fldSimple>
      <w:r>
        <w:t xml:space="preserve">: </w:t>
      </w:r>
      <w:r w:rsidRPr="000A1EBA">
        <w:t xml:space="preserve">Use Case Description: T6: </w:t>
      </w:r>
      <w:r>
        <w:t>Enter Credentials</w:t>
      </w:r>
      <w:bookmarkEnd w:id="131"/>
    </w:p>
    <w:p w14:paraId="690FC9AC" w14:textId="5A37F98B" w:rsidR="00743C08" w:rsidRDefault="00743C08" w:rsidP="002D1189">
      <w:pPr>
        <w:spacing w:before="0" w:after="0" w:line="480" w:lineRule="auto"/>
      </w:pPr>
      <w:r>
        <w:rPr>
          <w:noProof/>
        </w:rPr>
        <w:lastRenderedPageBreak/>
        <w:drawing>
          <wp:inline distT="0" distB="0" distL="0" distR="0" wp14:anchorId="6F3EE388" wp14:editId="4B2EB73A">
            <wp:extent cx="5205730" cy="318579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205730" cy="3185795"/>
                    </a:xfrm>
                    <a:prstGeom prst="rect">
                      <a:avLst/>
                    </a:prstGeom>
                  </pic:spPr>
                </pic:pic>
              </a:graphicData>
            </a:graphic>
          </wp:inline>
        </w:drawing>
      </w:r>
    </w:p>
    <w:p w14:paraId="306D42A8" w14:textId="357D15BA" w:rsidR="00743C08" w:rsidRDefault="004B275B" w:rsidP="004B275B">
      <w:pPr>
        <w:pStyle w:val="Caption"/>
        <w:jc w:val="center"/>
      </w:pPr>
      <w:bookmarkStart w:id="132" w:name="_Toc31044523"/>
      <w:r>
        <w:t xml:space="preserve">Figure </w:t>
      </w:r>
      <w:fldSimple w:instr=" SEQ Figure \* ARABIC ">
        <w:r w:rsidR="00F61BA4">
          <w:rPr>
            <w:noProof/>
          </w:rPr>
          <w:t>22</w:t>
        </w:r>
      </w:fldSimple>
      <w:r>
        <w:t xml:space="preserve">: Sequence </w:t>
      </w:r>
      <w:r w:rsidRPr="004272F1">
        <w:t>Diagram: T6 Prompt &amp; Capture End User's Details</w:t>
      </w:r>
      <w:bookmarkEnd w:id="132"/>
    </w:p>
    <w:p w14:paraId="5919ECF9" w14:textId="26FD9B69" w:rsidR="00630ADB" w:rsidRDefault="00630ADB" w:rsidP="002D1189">
      <w:pPr>
        <w:spacing w:before="0" w:after="0" w:line="480" w:lineRule="auto"/>
      </w:pPr>
      <w:r>
        <w:rPr>
          <w:noProof/>
        </w:rPr>
        <w:drawing>
          <wp:inline distT="0" distB="0" distL="0" distR="0" wp14:anchorId="53467527" wp14:editId="0BEAD851">
            <wp:extent cx="5205730" cy="2453640"/>
            <wp:effectExtent l="0" t="0" r="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205730" cy="2453640"/>
                    </a:xfrm>
                    <a:prstGeom prst="rect">
                      <a:avLst/>
                    </a:prstGeom>
                  </pic:spPr>
                </pic:pic>
              </a:graphicData>
            </a:graphic>
          </wp:inline>
        </w:drawing>
      </w:r>
    </w:p>
    <w:p w14:paraId="6A3FDA91" w14:textId="7725266E" w:rsidR="00630ADB" w:rsidRDefault="004B275B" w:rsidP="004B275B">
      <w:pPr>
        <w:pStyle w:val="Caption"/>
        <w:jc w:val="center"/>
      </w:pPr>
      <w:bookmarkStart w:id="133" w:name="_Toc31044524"/>
      <w:r>
        <w:t xml:space="preserve">Figure </w:t>
      </w:r>
      <w:fldSimple w:instr=" SEQ Figure \* ARABIC ">
        <w:r w:rsidR="00F61BA4">
          <w:rPr>
            <w:noProof/>
          </w:rPr>
          <w:t>23</w:t>
        </w:r>
      </w:fldSimple>
      <w:r>
        <w:t xml:space="preserve">: Analysis Sequence </w:t>
      </w:r>
      <w:r w:rsidRPr="00AB612A">
        <w:t>Diagram: T6 Prompt &amp; Capture End User's Details</w:t>
      </w:r>
      <w:bookmarkEnd w:id="133"/>
    </w:p>
    <w:p w14:paraId="6A339A69" w14:textId="77777777" w:rsidR="008B465B" w:rsidRDefault="00B8446C" w:rsidP="00B8446C">
      <w:r>
        <w:t xml:space="preserve">The second feature was completed via the implementation of the ‘Get-Content’ and ‘Set-Content’ </w:t>
      </w:r>
      <w:r w:rsidR="00A004A5">
        <w:t>cmdlets</w:t>
      </w:r>
      <w:r>
        <w:t xml:space="preserve">. </w:t>
      </w:r>
      <w:r w:rsidR="001662E1">
        <w:t xml:space="preserve">This method of writing to an existing file completes the action by writing at the top of the file. Due to this the ‘#/bin/bash’ was required to </w:t>
      </w:r>
      <w:r w:rsidR="001662E1">
        <w:lastRenderedPageBreak/>
        <w:t>be written first followed by end users email address variable. This was completed by ‘</w:t>
      </w:r>
      <w:r w:rsidR="001323B7">
        <w:t>n</w:t>
      </w:r>
      <w:r w:rsidR="001662E1">
        <w:t>EMAILVARIABLE=’$USEREMAILADDRESS’.</w:t>
      </w:r>
    </w:p>
    <w:p w14:paraId="10D2E1C1" w14:textId="74829065" w:rsidR="00B8446C" w:rsidRDefault="001662E1" w:rsidP="00B8446C">
      <w:r>
        <w:t xml:space="preserve">The get and set content </w:t>
      </w:r>
      <w:r w:rsidR="00A004A5">
        <w:t>cmdlets</w:t>
      </w:r>
      <w:r>
        <w:t xml:space="preserve"> were provided the path of the post installation script which is stored within the Oracle’s / VirtualBox program files on the host compute</w:t>
      </w:r>
      <w:r w:rsidR="008B465B">
        <w:t>r</w:t>
      </w:r>
      <w:r>
        <w:t>.</w:t>
      </w:r>
      <w:r w:rsidR="008B465B">
        <w:t xml:space="preserve"> </w:t>
      </w:r>
      <w:r w:rsidR="00A004A5">
        <w:t xml:space="preserve">The code can be viewed below in figure </w:t>
      </w:r>
      <w:r w:rsidR="004D442F">
        <w:t>24</w:t>
      </w:r>
      <w:r w:rsidR="00A004A5">
        <w:t>: (Please note that in the main script this code is within one line, for the ease of the figure below it was temporarily placed onto two lines).</w:t>
      </w:r>
    </w:p>
    <w:p w14:paraId="4482ED8F" w14:textId="585FDC4E" w:rsidR="00A004A5" w:rsidRDefault="008B465B" w:rsidP="00B8446C">
      <w:r>
        <w:rPr>
          <w:noProof/>
        </w:rPr>
        <w:drawing>
          <wp:inline distT="0" distB="0" distL="0" distR="0" wp14:anchorId="70937B6B" wp14:editId="6B6749AE">
            <wp:extent cx="5359179" cy="484505"/>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420662" cy="490063"/>
                    </a:xfrm>
                    <a:prstGeom prst="rect">
                      <a:avLst/>
                    </a:prstGeom>
                  </pic:spPr>
                </pic:pic>
              </a:graphicData>
            </a:graphic>
          </wp:inline>
        </w:drawing>
      </w:r>
    </w:p>
    <w:p w14:paraId="34FD256F" w14:textId="51495B5F" w:rsidR="004D442F" w:rsidRDefault="004D442F" w:rsidP="004D442F">
      <w:pPr>
        <w:pStyle w:val="Caption"/>
        <w:jc w:val="center"/>
      </w:pPr>
      <w:bookmarkStart w:id="134" w:name="_Toc31044525"/>
      <w:r>
        <w:t xml:space="preserve">Figure </w:t>
      </w:r>
      <w:fldSimple w:instr=" SEQ Figure \* ARABIC ">
        <w:r w:rsidR="00F61BA4">
          <w:rPr>
            <w:noProof/>
          </w:rPr>
          <w:t>24</w:t>
        </w:r>
      </w:fldSimple>
      <w:r>
        <w:t>:</w:t>
      </w:r>
      <w:r w:rsidRPr="001F1521">
        <w:t xml:space="preserve">T6: </w:t>
      </w:r>
      <w:r>
        <w:t>Write Email Variable to Post Installation File</w:t>
      </w:r>
      <w:r w:rsidR="00A753B0">
        <w:t xml:space="preserve"> code</w:t>
      </w:r>
      <w:bookmarkEnd w:id="134"/>
    </w:p>
    <w:p w14:paraId="4358608B" w14:textId="702FBE51" w:rsidR="00F97E0C" w:rsidRDefault="00F97E0C" w:rsidP="00F97E0C">
      <w:r>
        <w:t xml:space="preserve">The </w:t>
      </w:r>
      <w:r w:rsidR="00FB5059">
        <w:t>third feature</w:t>
      </w:r>
      <w:r>
        <w:t xml:space="preserve"> of timebox si</w:t>
      </w:r>
      <w:r w:rsidR="00FB5059">
        <w:t>x</w:t>
      </w:r>
      <w:r>
        <w:t xml:space="preserve"> was to create and set the required configuration variables that VirtualBox </w:t>
      </w:r>
      <w:r w:rsidR="00FB5059">
        <w:t>implements</w:t>
      </w:r>
      <w:r>
        <w:t xml:space="preserve"> to start the process of creating the virtual machine. </w:t>
      </w:r>
      <w:r w:rsidR="00FB5059">
        <w:t xml:space="preserve">From the previous section: </w:t>
      </w:r>
      <w:r w:rsidR="00FB5059" w:rsidRPr="00FB45B7">
        <w:t xml:space="preserve">‘8.0 Operating System and Software Requirements’; </w:t>
      </w:r>
      <w:r w:rsidR="00FB5059" w:rsidRPr="00FB5059">
        <w:t xml:space="preserve">The developer had </w:t>
      </w:r>
      <w:r w:rsidR="00180BB9" w:rsidRPr="00FB5059">
        <w:t xml:space="preserve">already </w:t>
      </w:r>
      <w:r w:rsidR="00180BB9">
        <w:t>identified</w:t>
      </w:r>
      <w:r w:rsidR="00FB5059">
        <w:t xml:space="preserve"> which size of RAM, CPU and disk space was required for the virtual machine. This was completed via the declaration of three independent integer variables being $RAM, $CPU and $DISK_SPACE, of which can be viewed in figure 25 below:</w:t>
      </w:r>
    </w:p>
    <w:p w14:paraId="7BEB60A7" w14:textId="77777777" w:rsidR="00FB5059" w:rsidRDefault="00FB5059" w:rsidP="00FB5059">
      <w:pPr>
        <w:keepNext/>
        <w:jc w:val="center"/>
      </w:pPr>
      <w:r>
        <w:rPr>
          <w:noProof/>
        </w:rPr>
        <w:drawing>
          <wp:inline distT="0" distB="0" distL="0" distR="0" wp14:anchorId="631EA312" wp14:editId="61EAD702">
            <wp:extent cx="2034540" cy="1205653"/>
            <wp:effectExtent l="0" t="0" r="381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070810" cy="1227147"/>
                    </a:xfrm>
                    <a:prstGeom prst="rect">
                      <a:avLst/>
                    </a:prstGeom>
                  </pic:spPr>
                </pic:pic>
              </a:graphicData>
            </a:graphic>
          </wp:inline>
        </w:drawing>
      </w:r>
    </w:p>
    <w:p w14:paraId="6AEDA345" w14:textId="41607436" w:rsidR="00FB5059" w:rsidRDefault="00FB5059" w:rsidP="00FB5059">
      <w:pPr>
        <w:pStyle w:val="Caption"/>
        <w:jc w:val="center"/>
      </w:pPr>
      <w:bookmarkStart w:id="135" w:name="_Toc31044526"/>
      <w:r>
        <w:t xml:space="preserve">Figure </w:t>
      </w:r>
      <w:fldSimple w:instr=" SEQ Figure \* ARABIC ">
        <w:r w:rsidR="00F61BA4">
          <w:rPr>
            <w:noProof/>
          </w:rPr>
          <w:t>25</w:t>
        </w:r>
      </w:fldSimple>
      <w:r>
        <w:t>: T6: RAM, CPU and HDD Variable Implementation</w:t>
      </w:r>
      <w:r w:rsidR="00EE5EE9">
        <w:t xml:space="preserve"> code</w:t>
      </w:r>
      <w:bookmarkEnd w:id="135"/>
    </w:p>
    <w:p w14:paraId="45E7256D" w14:textId="1FED11F6" w:rsidR="00FB5059" w:rsidRDefault="00E67415" w:rsidP="00FB5059">
      <w:r>
        <w:t xml:space="preserve">VirtualBox requires these variables to then be converted to MB which was completed by multiplying the $RAM and $DISK_SPACE </w:t>
      </w:r>
      <w:r w:rsidR="00EE5EE9">
        <w:t>variables by</w:t>
      </w:r>
      <w:r>
        <w:t xml:space="preserve"> 1024. Once this was completed it was then required to create a variable </w:t>
      </w:r>
      <w:r w:rsidR="008B465B">
        <w:t>which provided the</w:t>
      </w:r>
      <w:r>
        <w:t xml:space="preserve"> system the complete path to where virtual box was installed on the host machine. Once </w:t>
      </w:r>
      <w:r>
        <w:lastRenderedPageBreak/>
        <w:t>this variable was declared and populated the system then changed directory to the given path. This section of the code can be viewed within figure 26 below:</w:t>
      </w:r>
    </w:p>
    <w:p w14:paraId="69415F72" w14:textId="1C724455" w:rsidR="00E67415" w:rsidRDefault="00EE5EE9" w:rsidP="00FB5059">
      <w:r>
        <w:rPr>
          <w:noProof/>
        </w:rPr>
        <w:drawing>
          <wp:inline distT="0" distB="0" distL="0" distR="0" wp14:anchorId="0311F912" wp14:editId="5020FC0C">
            <wp:extent cx="5205730" cy="166052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205730" cy="1660525"/>
                    </a:xfrm>
                    <a:prstGeom prst="rect">
                      <a:avLst/>
                    </a:prstGeom>
                  </pic:spPr>
                </pic:pic>
              </a:graphicData>
            </a:graphic>
          </wp:inline>
        </w:drawing>
      </w:r>
    </w:p>
    <w:p w14:paraId="66B440E6" w14:textId="5AE1CE13" w:rsidR="00EE5EE9" w:rsidRPr="00FB5059" w:rsidRDefault="00EE5EE9" w:rsidP="00EE5EE9">
      <w:pPr>
        <w:pStyle w:val="Caption"/>
        <w:jc w:val="center"/>
      </w:pPr>
      <w:bookmarkStart w:id="136" w:name="_Toc31044527"/>
      <w:r>
        <w:t xml:space="preserve">Figure </w:t>
      </w:r>
      <w:fldSimple w:instr=" SEQ Figure \* ARABIC ">
        <w:r w:rsidR="00F61BA4">
          <w:rPr>
            <w:noProof/>
          </w:rPr>
          <w:t>26</w:t>
        </w:r>
      </w:fldSimple>
      <w:r>
        <w:t>: T6: Convert to MB and Change Directory Code</w:t>
      </w:r>
      <w:bookmarkEnd w:id="136"/>
    </w:p>
    <w:p w14:paraId="103E5BE7" w14:textId="64D6DCDC" w:rsidR="00F97E0C" w:rsidRDefault="00AE6BEB" w:rsidP="00890DCA">
      <w:r>
        <w:t xml:space="preserve">Next the developer was required to create the new virtual machine which is implemented via </w:t>
      </w:r>
      <w:r w:rsidR="00BD610B">
        <w:t>‘</w:t>
      </w:r>
      <w:r w:rsidR="00BD610B" w:rsidRPr="00BD610B">
        <w:rPr>
          <w:i/>
          <w:iCs/>
        </w:rPr>
        <w:t>./VBoxManage.exe createvm</w:t>
      </w:r>
      <w:r w:rsidR="00BD610B">
        <w:t>’</w:t>
      </w:r>
      <w:r w:rsidR="00405257">
        <w:t xml:space="preserve"> command</w:t>
      </w:r>
      <w:r>
        <w:t xml:space="preserve">, through this implementation the name of the new machine </w:t>
      </w:r>
      <w:r w:rsidR="00BD610B">
        <w:t>and</w:t>
      </w:r>
      <w:r>
        <w:t xml:space="preserve"> a command to register the new virtual machine was required. This code can be viewed below in figure 27:</w:t>
      </w:r>
    </w:p>
    <w:p w14:paraId="34DB0ABD" w14:textId="45875FF2" w:rsidR="00AE6BEB" w:rsidRDefault="00FF4C57" w:rsidP="00890DCA">
      <w:r>
        <w:rPr>
          <w:noProof/>
        </w:rPr>
        <w:drawing>
          <wp:inline distT="0" distB="0" distL="0" distR="0" wp14:anchorId="3672671A" wp14:editId="7F03880D">
            <wp:extent cx="5205730" cy="885825"/>
            <wp:effectExtent l="19050" t="19050" r="13970" b="2857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205730" cy="885825"/>
                    </a:xfrm>
                    <a:prstGeom prst="rect">
                      <a:avLst/>
                    </a:prstGeom>
                    <a:ln>
                      <a:solidFill>
                        <a:srgbClr val="C00000"/>
                      </a:solidFill>
                    </a:ln>
                  </pic:spPr>
                </pic:pic>
              </a:graphicData>
            </a:graphic>
          </wp:inline>
        </w:drawing>
      </w:r>
    </w:p>
    <w:p w14:paraId="75789F40" w14:textId="666653BE" w:rsidR="00FF4C57" w:rsidRDefault="00FF4C57" w:rsidP="00FF4C57">
      <w:pPr>
        <w:pStyle w:val="Caption"/>
        <w:jc w:val="center"/>
      </w:pPr>
      <w:bookmarkStart w:id="137" w:name="_Toc31044528"/>
      <w:r>
        <w:t xml:space="preserve">Figure </w:t>
      </w:r>
      <w:fldSimple w:instr=" SEQ Figure \* ARABIC ">
        <w:r w:rsidR="00F61BA4">
          <w:rPr>
            <w:noProof/>
          </w:rPr>
          <w:t>27</w:t>
        </w:r>
      </w:fldSimple>
      <w:r>
        <w:t>: T6: Name and Register New VM Code</w:t>
      </w:r>
      <w:bookmarkEnd w:id="137"/>
    </w:p>
    <w:p w14:paraId="012164C5" w14:textId="77777777" w:rsidR="008B465B" w:rsidRDefault="00BD610B" w:rsidP="00FF4C57">
      <w:r>
        <w:t>Next the developer implemented ‘</w:t>
      </w:r>
      <w:r w:rsidRPr="00BD610B">
        <w:rPr>
          <w:i/>
          <w:iCs/>
        </w:rPr>
        <w:t>./VBoxManage.exe modifyvm</w:t>
      </w:r>
      <w:r>
        <w:t>’</w:t>
      </w:r>
      <w:r w:rsidR="00405257">
        <w:t xml:space="preserve"> command</w:t>
      </w:r>
      <w:r>
        <w:t>, which enabled the developer to provide modification configuration settings for VirtualBox to implement through the process of creating the virtual machine.</w:t>
      </w:r>
    </w:p>
    <w:p w14:paraId="62C8CC40" w14:textId="0895AC6D" w:rsidR="008B465B" w:rsidRDefault="005E360A" w:rsidP="00FF4C57">
      <w:r>
        <w:t>Firstly,</w:t>
      </w:r>
      <w:r w:rsidR="00BD610B">
        <w:t xml:space="preserve"> the USB’s were initialised, followed by the bi-directional clipboard feature, </w:t>
      </w:r>
      <w:r w:rsidR="008B465B">
        <w:t>the</w:t>
      </w:r>
      <w:r w:rsidR="00BD610B">
        <w:t xml:space="preserve"> configuration of the network card, declaring the operating system type, the boot order, the accelerated graphics and the IDE controller for the virtual machine. </w:t>
      </w:r>
    </w:p>
    <w:p w14:paraId="15B21609" w14:textId="0ABB0C5C" w:rsidR="00BD610B" w:rsidRDefault="005E360A" w:rsidP="00FF4C57">
      <w:r>
        <w:t>Finally,</w:t>
      </w:r>
      <w:r w:rsidR="00BD610B">
        <w:t xml:space="preserve"> the IDE </w:t>
      </w:r>
      <w:r w:rsidR="008B465B">
        <w:t xml:space="preserve">was implemented </w:t>
      </w:r>
      <w:r w:rsidR="00BD610B">
        <w:t xml:space="preserve">was </w:t>
      </w:r>
      <w:r w:rsidR="008B465B">
        <w:t>implemented via</w:t>
      </w:r>
      <w:r w:rsidR="00BD610B">
        <w:t xml:space="preserve"> the </w:t>
      </w:r>
      <w:r w:rsidR="00BD610B" w:rsidRPr="00FB45B7">
        <w:t>‘./VBoxManage.exe storagectl’</w:t>
      </w:r>
      <w:r w:rsidR="00405257" w:rsidRPr="00FB45B7">
        <w:t xml:space="preserve"> </w:t>
      </w:r>
      <w:r w:rsidR="00405257">
        <w:t>command</w:t>
      </w:r>
      <w:r w:rsidR="00BD610B">
        <w:t>. The code for this section can be viewed in figure 28:</w:t>
      </w:r>
    </w:p>
    <w:p w14:paraId="5BE4EDA2" w14:textId="21536198" w:rsidR="00BD610B" w:rsidRDefault="00BD610B" w:rsidP="00FF4C57">
      <w:r>
        <w:rPr>
          <w:noProof/>
        </w:rPr>
        <w:lastRenderedPageBreak/>
        <w:drawing>
          <wp:inline distT="0" distB="0" distL="0" distR="0" wp14:anchorId="4E30D3E3" wp14:editId="4BB0E78C">
            <wp:extent cx="5338283" cy="3375660"/>
            <wp:effectExtent l="19050" t="19050" r="15240" b="1524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343527" cy="3378976"/>
                    </a:xfrm>
                    <a:prstGeom prst="rect">
                      <a:avLst/>
                    </a:prstGeom>
                    <a:ln>
                      <a:solidFill>
                        <a:srgbClr val="C00000"/>
                      </a:solidFill>
                    </a:ln>
                  </pic:spPr>
                </pic:pic>
              </a:graphicData>
            </a:graphic>
          </wp:inline>
        </w:drawing>
      </w:r>
    </w:p>
    <w:p w14:paraId="16D3C88E" w14:textId="1D1A565C" w:rsidR="00092A66" w:rsidRDefault="00092A66" w:rsidP="008418FB">
      <w:pPr>
        <w:pStyle w:val="Caption"/>
        <w:jc w:val="center"/>
      </w:pPr>
      <w:bookmarkStart w:id="138" w:name="_Toc31044529"/>
      <w:r>
        <w:t xml:space="preserve">Figure </w:t>
      </w:r>
      <w:fldSimple w:instr=" SEQ Figure \* ARABIC ">
        <w:r w:rsidR="00F61BA4">
          <w:rPr>
            <w:noProof/>
          </w:rPr>
          <w:t>28</w:t>
        </w:r>
      </w:fldSimple>
      <w:r>
        <w:t>: T6: M</w:t>
      </w:r>
      <w:r w:rsidRPr="005F559A">
        <w:t xml:space="preserve">odification </w:t>
      </w:r>
      <w:r>
        <w:t>C</w:t>
      </w:r>
      <w:r w:rsidRPr="005F559A">
        <w:t xml:space="preserve">onfiguration </w:t>
      </w:r>
      <w:r>
        <w:t>S</w:t>
      </w:r>
      <w:r w:rsidRPr="005F559A">
        <w:t>ettings for VirtualBox</w:t>
      </w:r>
      <w:bookmarkEnd w:id="138"/>
    </w:p>
    <w:p w14:paraId="2F29C5D7" w14:textId="0B310BED" w:rsidR="00086450" w:rsidRDefault="00086450" w:rsidP="00086450">
      <w:r>
        <w:t xml:space="preserve">The next requirement for the developer was to configure the </w:t>
      </w:r>
      <w:r w:rsidR="00405257">
        <w:t>SATA</w:t>
      </w:r>
      <w:r>
        <w:t xml:space="preserve"> controller of which the operating system was to be mounted to</w:t>
      </w:r>
      <w:r w:rsidR="001323B7">
        <w:t>,</w:t>
      </w:r>
      <w:r>
        <w:t xml:space="preserve"> via the implementation of</w:t>
      </w:r>
      <w:r w:rsidR="00405257">
        <w:t xml:space="preserve"> the</w:t>
      </w:r>
      <w:r>
        <w:t xml:space="preserve"> </w:t>
      </w:r>
      <w:r w:rsidRPr="00FB45B7">
        <w:t>‘./VBoxManage.exe storagectl’</w:t>
      </w:r>
      <w:r w:rsidR="00405257">
        <w:t xml:space="preserve"> command</w:t>
      </w:r>
      <w:r>
        <w:t xml:space="preserve">. Following this </w:t>
      </w:r>
      <w:r w:rsidR="00405257">
        <w:t>the</w:t>
      </w:r>
      <w:r>
        <w:t xml:space="preserve"> </w:t>
      </w:r>
      <w:r w:rsidRPr="00FB45B7">
        <w:t>‘./VBoxManage.exe createhd’</w:t>
      </w:r>
      <w:r w:rsidR="00C26871" w:rsidRPr="00FB45B7">
        <w:t xml:space="preserve"> </w:t>
      </w:r>
      <w:r w:rsidR="00405257">
        <w:t xml:space="preserve">command, </w:t>
      </w:r>
      <w:r>
        <w:t xml:space="preserve">was implemented to configure the storage to mount the given volume in MB. Following up was the requirement to mount the new </w:t>
      </w:r>
      <w:r w:rsidR="00C26871">
        <w:t>storage</w:t>
      </w:r>
      <w:r>
        <w:t xml:space="preserve"> of which was implemented via</w:t>
      </w:r>
      <w:r w:rsidR="00C26871">
        <w:t xml:space="preserve"> the</w:t>
      </w:r>
      <w:r>
        <w:t xml:space="preserve"> </w:t>
      </w:r>
      <w:r w:rsidRPr="00FB45B7">
        <w:t>‘./VBoxManage.exe storageattatch’</w:t>
      </w:r>
      <w:r w:rsidR="00C26871">
        <w:t xml:space="preserve"> command</w:t>
      </w:r>
      <w:r>
        <w:t>. The code for this section can be viewed in figure 29:</w:t>
      </w:r>
    </w:p>
    <w:p w14:paraId="5DA7A435" w14:textId="394F18A0" w:rsidR="008418FB" w:rsidRDefault="008418FB" w:rsidP="008418FB"/>
    <w:p w14:paraId="2985010D" w14:textId="50376C2D" w:rsidR="00D37520" w:rsidRDefault="00D37520" w:rsidP="008418FB">
      <w:r>
        <w:rPr>
          <w:noProof/>
        </w:rPr>
        <w:lastRenderedPageBreak/>
        <w:drawing>
          <wp:inline distT="0" distB="0" distL="0" distR="0" wp14:anchorId="1F064109" wp14:editId="7D375EA9">
            <wp:extent cx="5324042" cy="1714500"/>
            <wp:effectExtent l="19050" t="19050" r="10160" b="1905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336367" cy="1718469"/>
                    </a:xfrm>
                    <a:prstGeom prst="rect">
                      <a:avLst/>
                    </a:prstGeom>
                    <a:ln>
                      <a:solidFill>
                        <a:srgbClr val="C00000"/>
                      </a:solidFill>
                    </a:ln>
                  </pic:spPr>
                </pic:pic>
              </a:graphicData>
            </a:graphic>
          </wp:inline>
        </w:drawing>
      </w:r>
    </w:p>
    <w:p w14:paraId="793DCF8A" w14:textId="4396A7F9" w:rsidR="00D37520" w:rsidRDefault="00D37520" w:rsidP="007F2527">
      <w:pPr>
        <w:pStyle w:val="Caption"/>
        <w:jc w:val="center"/>
      </w:pPr>
      <w:bookmarkStart w:id="139" w:name="_Toc31044530"/>
      <w:r>
        <w:t xml:space="preserve">Figure </w:t>
      </w:r>
      <w:fldSimple w:instr=" SEQ Figure \* ARABIC ">
        <w:r w:rsidR="00F61BA4">
          <w:rPr>
            <w:noProof/>
          </w:rPr>
          <w:t>29</w:t>
        </w:r>
      </w:fldSimple>
      <w:r>
        <w:t xml:space="preserve">: T6: </w:t>
      </w:r>
      <w:r w:rsidRPr="00386347">
        <w:t>Modification Configuration Settings for VirtualBox</w:t>
      </w:r>
      <w:r>
        <w:t xml:space="preserve"> (2)</w:t>
      </w:r>
      <w:bookmarkEnd w:id="139"/>
    </w:p>
    <w:p w14:paraId="089588E4" w14:textId="77777777" w:rsidR="00615ECD" w:rsidRDefault="008374CB" w:rsidP="008374CB">
      <w:r>
        <w:t>The final requirement of feature three was to concatenate a group of variables</w:t>
      </w:r>
      <w:r w:rsidR="00615ECD">
        <w:t xml:space="preserve"> to </w:t>
      </w:r>
      <w:r>
        <w:t>provide the unattended installation command of VirtualBox the complete path to the recently downloaded ISO image which was provided by the $COMPLETE_ISO_PATH variable.</w:t>
      </w:r>
    </w:p>
    <w:p w14:paraId="3A2A6116" w14:textId="5B31644B" w:rsidR="008374CB" w:rsidRDefault="008374CB" w:rsidP="008374CB">
      <w:r>
        <w:t>From this the unattended installation command was also provided the $VIRTUALUSERNAME and %PASSWORD</w:t>
      </w:r>
      <w:r w:rsidR="00615ECD">
        <w:t xml:space="preserve"> variables</w:t>
      </w:r>
      <w:r>
        <w:t>. Following on</w:t>
      </w:r>
      <w:r w:rsidR="00615ECD">
        <w:t xml:space="preserve">, </w:t>
      </w:r>
      <w:r>
        <w:t>the command was then passed the country, language and the method of which to start the new virtual machine.  The code for this section can be viewed in figure 30:</w:t>
      </w:r>
    </w:p>
    <w:p w14:paraId="14FD3E23" w14:textId="1B10C184" w:rsidR="008374CB" w:rsidRDefault="008374CB" w:rsidP="008374CB">
      <w:r>
        <w:rPr>
          <w:noProof/>
        </w:rPr>
        <w:drawing>
          <wp:inline distT="0" distB="0" distL="0" distR="0" wp14:anchorId="6CDCB247" wp14:editId="0EB6FD64">
            <wp:extent cx="5367020" cy="1386840"/>
            <wp:effectExtent l="19050" t="19050" r="24130" b="2286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371267" cy="1387937"/>
                    </a:xfrm>
                    <a:prstGeom prst="rect">
                      <a:avLst/>
                    </a:prstGeom>
                    <a:ln>
                      <a:solidFill>
                        <a:srgbClr val="C00000"/>
                      </a:solidFill>
                    </a:ln>
                  </pic:spPr>
                </pic:pic>
              </a:graphicData>
            </a:graphic>
          </wp:inline>
        </w:drawing>
      </w:r>
    </w:p>
    <w:p w14:paraId="3024BC23" w14:textId="758E130A" w:rsidR="00086450" w:rsidRDefault="008374CB" w:rsidP="00A852BC">
      <w:pPr>
        <w:pStyle w:val="Caption"/>
        <w:jc w:val="center"/>
      </w:pPr>
      <w:bookmarkStart w:id="140" w:name="_Toc31044531"/>
      <w:r>
        <w:t xml:space="preserve">Figure </w:t>
      </w:r>
      <w:fldSimple w:instr=" SEQ Figure \* ARABIC ">
        <w:r w:rsidR="00F61BA4">
          <w:rPr>
            <w:noProof/>
          </w:rPr>
          <w:t>30</w:t>
        </w:r>
      </w:fldSimple>
      <w:r>
        <w:t xml:space="preserve">: T6: </w:t>
      </w:r>
      <w:r w:rsidRPr="00237AEA">
        <w:t>Modification Configuration Settings for VirtualBox (</w:t>
      </w:r>
      <w:r>
        <w:t>3</w:t>
      </w:r>
      <w:r w:rsidRPr="00237AEA">
        <w:t>)</w:t>
      </w:r>
      <w:bookmarkEnd w:id="140"/>
    </w:p>
    <w:p w14:paraId="22ED352A" w14:textId="7B8CAE77" w:rsidR="008374CB" w:rsidRDefault="008374CB" w:rsidP="008374CB">
      <w:r>
        <w:t xml:space="preserve">The final feature of timebox six was that to provide VirtualBox the command to start the new virtual machine. </w:t>
      </w:r>
      <w:r w:rsidR="00180BB9">
        <w:t xml:space="preserve">This requirement was simply completed by implementing the </w:t>
      </w:r>
      <w:r w:rsidR="00180BB9" w:rsidRPr="00EE5F31">
        <w:t>‘./VBoxManage.exe startvm’</w:t>
      </w:r>
      <w:r w:rsidR="00180BB9">
        <w:t xml:space="preserve"> command of which can be viewed in figure 31:</w:t>
      </w:r>
    </w:p>
    <w:p w14:paraId="5053E2BC" w14:textId="295B0D0E" w:rsidR="00180BB9" w:rsidRDefault="00FB1C18" w:rsidP="008374CB">
      <w:r>
        <w:rPr>
          <w:noProof/>
        </w:rPr>
        <w:lastRenderedPageBreak/>
        <w:drawing>
          <wp:inline distT="0" distB="0" distL="0" distR="0" wp14:anchorId="71E6E094" wp14:editId="3D58FF79">
            <wp:extent cx="5205730" cy="510540"/>
            <wp:effectExtent l="19050" t="19050" r="13970" b="2286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205730" cy="510540"/>
                    </a:xfrm>
                    <a:prstGeom prst="rect">
                      <a:avLst/>
                    </a:prstGeom>
                    <a:ln>
                      <a:solidFill>
                        <a:srgbClr val="C00000"/>
                      </a:solidFill>
                    </a:ln>
                  </pic:spPr>
                </pic:pic>
              </a:graphicData>
            </a:graphic>
          </wp:inline>
        </w:drawing>
      </w:r>
    </w:p>
    <w:p w14:paraId="42DC0DE6" w14:textId="1B69B8E4" w:rsidR="00BD3DA7" w:rsidRDefault="00FB1C18" w:rsidP="001A0AA7">
      <w:pPr>
        <w:pStyle w:val="Caption"/>
        <w:jc w:val="center"/>
      </w:pPr>
      <w:bookmarkStart w:id="141" w:name="_Toc31044532"/>
      <w:r>
        <w:t xml:space="preserve">Figure </w:t>
      </w:r>
      <w:fldSimple w:instr=" SEQ Figure \* ARABIC ">
        <w:r w:rsidR="00F61BA4">
          <w:rPr>
            <w:noProof/>
          </w:rPr>
          <w:t>31</w:t>
        </w:r>
      </w:fldSimple>
      <w:r>
        <w:t xml:space="preserve">: </w:t>
      </w:r>
      <w:r w:rsidRPr="004D2BC9">
        <w:t>T6: Modification Configuration Settings for VirtualBox (</w:t>
      </w:r>
      <w:r>
        <w:t>4</w:t>
      </w:r>
      <w:r w:rsidRPr="004D2BC9">
        <w:t>)</w:t>
      </w:r>
      <w:bookmarkEnd w:id="141"/>
    </w:p>
    <w:p w14:paraId="4F53A26F" w14:textId="0109AE10" w:rsidR="002D1189" w:rsidRDefault="002D1189" w:rsidP="002D1189">
      <w:pPr>
        <w:pStyle w:val="Heading3"/>
      </w:pPr>
      <w:bookmarkStart w:id="142" w:name="_Toc31044471"/>
      <w:r>
        <w:t>10.6.1 Time Box Six Evaluation</w:t>
      </w:r>
      <w:bookmarkEnd w:id="142"/>
    </w:p>
    <w:tbl>
      <w:tblPr>
        <w:tblStyle w:val="TableGrid"/>
        <w:tblW w:w="8414" w:type="dxa"/>
        <w:tblLayout w:type="fixed"/>
        <w:tblLook w:val="04A0" w:firstRow="1" w:lastRow="0" w:firstColumn="1" w:lastColumn="0" w:noHBand="0" w:noVBand="1"/>
      </w:tblPr>
      <w:tblGrid>
        <w:gridCol w:w="2263"/>
        <w:gridCol w:w="1560"/>
        <w:gridCol w:w="1701"/>
        <w:gridCol w:w="1207"/>
        <w:gridCol w:w="1683"/>
      </w:tblGrid>
      <w:tr w:rsidR="002D1189" w:rsidRPr="006E7979" w14:paraId="450F9534" w14:textId="77777777" w:rsidTr="003611FE">
        <w:tc>
          <w:tcPr>
            <w:tcW w:w="2263" w:type="dxa"/>
            <w:shd w:val="clear" w:color="auto" w:fill="D9D9D9" w:themeFill="background1" w:themeFillShade="D9"/>
          </w:tcPr>
          <w:p w14:paraId="568B4AB3" w14:textId="7C43E76D" w:rsidR="002D1189" w:rsidRPr="006E7979" w:rsidRDefault="0011779C" w:rsidP="00CF49C4">
            <w:pPr>
              <w:jc w:val="center"/>
              <w:rPr>
                <w:b/>
                <w:sz w:val="20"/>
                <w:szCs w:val="20"/>
              </w:rPr>
            </w:pPr>
            <w:r w:rsidRPr="006E7979">
              <w:rPr>
                <w:b/>
                <w:sz w:val="20"/>
                <w:szCs w:val="20"/>
              </w:rPr>
              <w:t>Feature</w:t>
            </w:r>
            <w:r w:rsidR="001A0AA7" w:rsidRPr="006E7979">
              <w:rPr>
                <w:b/>
                <w:sz w:val="20"/>
                <w:szCs w:val="20"/>
              </w:rPr>
              <w:t xml:space="preserve"> </w:t>
            </w:r>
            <w:r w:rsidR="002D1189" w:rsidRPr="006E7979">
              <w:rPr>
                <w:b/>
                <w:sz w:val="20"/>
                <w:szCs w:val="20"/>
              </w:rPr>
              <w:t>Name</w:t>
            </w:r>
          </w:p>
        </w:tc>
        <w:tc>
          <w:tcPr>
            <w:tcW w:w="1560" w:type="dxa"/>
            <w:shd w:val="clear" w:color="auto" w:fill="D9D9D9" w:themeFill="background1" w:themeFillShade="D9"/>
          </w:tcPr>
          <w:p w14:paraId="38BD8EB8" w14:textId="77777777" w:rsidR="002D1189" w:rsidRPr="006E7979" w:rsidRDefault="002D1189" w:rsidP="003611FE">
            <w:pPr>
              <w:spacing w:line="240" w:lineRule="auto"/>
              <w:jc w:val="center"/>
              <w:rPr>
                <w:b/>
                <w:sz w:val="20"/>
                <w:szCs w:val="20"/>
              </w:rPr>
            </w:pPr>
            <w:r w:rsidRPr="006E7979">
              <w:rPr>
                <w:b/>
                <w:sz w:val="20"/>
                <w:szCs w:val="20"/>
              </w:rPr>
              <w:t>Time allocation</w:t>
            </w:r>
          </w:p>
        </w:tc>
        <w:tc>
          <w:tcPr>
            <w:tcW w:w="1701" w:type="dxa"/>
            <w:shd w:val="clear" w:color="auto" w:fill="D9D9D9" w:themeFill="background1" w:themeFillShade="D9"/>
          </w:tcPr>
          <w:p w14:paraId="5B18EC94" w14:textId="77777777" w:rsidR="002D1189" w:rsidRPr="006E7979" w:rsidRDefault="002D1189" w:rsidP="003611FE">
            <w:pPr>
              <w:spacing w:line="240" w:lineRule="auto"/>
              <w:jc w:val="center"/>
              <w:rPr>
                <w:b/>
                <w:sz w:val="20"/>
                <w:szCs w:val="20"/>
              </w:rPr>
            </w:pPr>
            <w:r w:rsidRPr="006E7979">
              <w:rPr>
                <w:b/>
                <w:sz w:val="20"/>
                <w:szCs w:val="20"/>
              </w:rPr>
              <w:t xml:space="preserve">Actual completion time </w:t>
            </w:r>
          </w:p>
        </w:tc>
        <w:tc>
          <w:tcPr>
            <w:tcW w:w="1207" w:type="dxa"/>
            <w:shd w:val="clear" w:color="auto" w:fill="D9D9D9" w:themeFill="background1" w:themeFillShade="D9"/>
          </w:tcPr>
          <w:p w14:paraId="6638CB65" w14:textId="77777777" w:rsidR="002D1189" w:rsidRPr="006E7979" w:rsidRDefault="002D1189" w:rsidP="003611FE">
            <w:pPr>
              <w:spacing w:line="240" w:lineRule="auto"/>
              <w:jc w:val="center"/>
              <w:rPr>
                <w:b/>
                <w:sz w:val="20"/>
                <w:szCs w:val="20"/>
              </w:rPr>
            </w:pPr>
            <w:r w:rsidRPr="006E7979">
              <w:rPr>
                <w:b/>
                <w:sz w:val="20"/>
                <w:szCs w:val="20"/>
              </w:rPr>
              <w:t>Problems</w:t>
            </w:r>
          </w:p>
        </w:tc>
        <w:tc>
          <w:tcPr>
            <w:tcW w:w="1683" w:type="dxa"/>
            <w:shd w:val="clear" w:color="auto" w:fill="D9D9D9" w:themeFill="background1" w:themeFillShade="D9"/>
          </w:tcPr>
          <w:p w14:paraId="2BDFD588" w14:textId="77777777" w:rsidR="002D1189" w:rsidRPr="006E7979" w:rsidRDefault="002D1189" w:rsidP="003611FE">
            <w:pPr>
              <w:spacing w:line="240" w:lineRule="auto"/>
              <w:jc w:val="center"/>
              <w:rPr>
                <w:b/>
                <w:sz w:val="20"/>
                <w:szCs w:val="20"/>
              </w:rPr>
            </w:pPr>
            <w:r w:rsidRPr="006E7979">
              <w:rPr>
                <w:b/>
                <w:sz w:val="20"/>
                <w:szCs w:val="20"/>
              </w:rPr>
              <w:t>Comments</w:t>
            </w:r>
          </w:p>
        </w:tc>
      </w:tr>
      <w:tr w:rsidR="002D1189" w:rsidRPr="006E7979" w14:paraId="70B21F0C" w14:textId="77777777" w:rsidTr="003611FE">
        <w:trPr>
          <w:trHeight w:val="1133"/>
        </w:trPr>
        <w:tc>
          <w:tcPr>
            <w:tcW w:w="2263" w:type="dxa"/>
          </w:tcPr>
          <w:p w14:paraId="6596DB9D" w14:textId="0797622D" w:rsidR="002D1189" w:rsidRPr="006E7979" w:rsidRDefault="0011779C" w:rsidP="00CF49C4">
            <w:pPr>
              <w:spacing w:before="0" w:after="0"/>
              <w:rPr>
                <w:bCs/>
                <w:sz w:val="20"/>
                <w:szCs w:val="20"/>
              </w:rPr>
            </w:pPr>
            <w:r w:rsidRPr="006E7979">
              <w:rPr>
                <w:bCs/>
                <w:sz w:val="20"/>
                <w:szCs w:val="20"/>
              </w:rPr>
              <w:t>Prompt &amp; capture end user’s credentials</w:t>
            </w:r>
          </w:p>
        </w:tc>
        <w:tc>
          <w:tcPr>
            <w:tcW w:w="1560" w:type="dxa"/>
          </w:tcPr>
          <w:p w14:paraId="67740DC5" w14:textId="3735B1EA" w:rsidR="002D1189" w:rsidRPr="006E7979" w:rsidRDefault="00CF49C4" w:rsidP="003611FE">
            <w:pPr>
              <w:spacing w:line="240" w:lineRule="auto"/>
              <w:jc w:val="center"/>
              <w:rPr>
                <w:sz w:val="20"/>
                <w:szCs w:val="20"/>
              </w:rPr>
            </w:pPr>
            <w:r w:rsidRPr="006E7979">
              <w:rPr>
                <w:sz w:val="20"/>
                <w:szCs w:val="20"/>
              </w:rPr>
              <w:t>1 Hour</w:t>
            </w:r>
          </w:p>
        </w:tc>
        <w:tc>
          <w:tcPr>
            <w:tcW w:w="1701" w:type="dxa"/>
          </w:tcPr>
          <w:p w14:paraId="6A413972" w14:textId="3BAFB0BD" w:rsidR="002D1189" w:rsidRPr="006E7979" w:rsidRDefault="00CF49C4" w:rsidP="003611FE">
            <w:pPr>
              <w:spacing w:line="240" w:lineRule="auto"/>
              <w:jc w:val="center"/>
              <w:rPr>
                <w:sz w:val="20"/>
                <w:szCs w:val="20"/>
              </w:rPr>
            </w:pPr>
            <w:r w:rsidRPr="006E7979">
              <w:rPr>
                <w:sz w:val="20"/>
                <w:szCs w:val="20"/>
              </w:rPr>
              <w:t>1 Hour</w:t>
            </w:r>
          </w:p>
        </w:tc>
        <w:tc>
          <w:tcPr>
            <w:tcW w:w="1207" w:type="dxa"/>
          </w:tcPr>
          <w:p w14:paraId="6345C66B" w14:textId="41E3C88B" w:rsidR="002D1189" w:rsidRPr="006E7979" w:rsidRDefault="00CF49C4" w:rsidP="003611FE">
            <w:pPr>
              <w:spacing w:line="240" w:lineRule="auto"/>
              <w:jc w:val="center"/>
              <w:rPr>
                <w:sz w:val="20"/>
                <w:szCs w:val="20"/>
              </w:rPr>
            </w:pPr>
            <w:r w:rsidRPr="006E7979">
              <w:rPr>
                <w:sz w:val="20"/>
                <w:szCs w:val="20"/>
              </w:rPr>
              <w:t>None</w:t>
            </w:r>
          </w:p>
        </w:tc>
        <w:tc>
          <w:tcPr>
            <w:tcW w:w="1683" w:type="dxa"/>
          </w:tcPr>
          <w:p w14:paraId="06D9E851" w14:textId="71CFFD36" w:rsidR="002D1189" w:rsidRPr="006E7979" w:rsidRDefault="00CF49C4" w:rsidP="003611FE">
            <w:pPr>
              <w:spacing w:line="240" w:lineRule="auto"/>
              <w:jc w:val="center"/>
              <w:rPr>
                <w:sz w:val="20"/>
                <w:szCs w:val="20"/>
              </w:rPr>
            </w:pPr>
            <w:r w:rsidRPr="006E7979">
              <w:rPr>
                <w:sz w:val="20"/>
                <w:szCs w:val="20"/>
              </w:rPr>
              <w:t>Quite straight forward to accomplish</w:t>
            </w:r>
          </w:p>
        </w:tc>
      </w:tr>
      <w:tr w:rsidR="0011779C" w:rsidRPr="006E7979" w14:paraId="1EAE600B" w14:textId="77777777" w:rsidTr="003611FE">
        <w:trPr>
          <w:trHeight w:val="1133"/>
        </w:trPr>
        <w:tc>
          <w:tcPr>
            <w:tcW w:w="2263" w:type="dxa"/>
          </w:tcPr>
          <w:p w14:paraId="5EB90B19" w14:textId="107C3203" w:rsidR="0011779C" w:rsidRPr="006E7979" w:rsidRDefault="00FA3FEF" w:rsidP="00CF49C4">
            <w:pPr>
              <w:spacing w:before="0" w:after="0"/>
              <w:rPr>
                <w:bCs/>
                <w:sz w:val="20"/>
                <w:szCs w:val="20"/>
              </w:rPr>
            </w:pPr>
            <w:r w:rsidRPr="006E7979">
              <w:rPr>
                <w:bCs/>
                <w:sz w:val="20"/>
                <w:szCs w:val="20"/>
              </w:rPr>
              <w:t>Write email address to Post Installation Script</w:t>
            </w:r>
          </w:p>
        </w:tc>
        <w:tc>
          <w:tcPr>
            <w:tcW w:w="1560" w:type="dxa"/>
          </w:tcPr>
          <w:p w14:paraId="7BEBB1D8" w14:textId="56D327F2" w:rsidR="0011779C" w:rsidRPr="006E7979" w:rsidRDefault="00CF49C4" w:rsidP="003611FE">
            <w:pPr>
              <w:spacing w:line="240" w:lineRule="auto"/>
              <w:jc w:val="center"/>
              <w:rPr>
                <w:sz w:val="20"/>
                <w:szCs w:val="20"/>
              </w:rPr>
            </w:pPr>
            <w:r w:rsidRPr="006E7979">
              <w:rPr>
                <w:sz w:val="20"/>
                <w:szCs w:val="20"/>
              </w:rPr>
              <w:t xml:space="preserve">5.5 Hours </w:t>
            </w:r>
          </w:p>
        </w:tc>
        <w:tc>
          <w:tcPr>
            <w:tcW w:w="1701" w:type="dxa"/>
          </w:tcPr>
          <w:p w14:paraId="1C129DA9" w14:textId="542FA4B1" w:rsidR="0011779C" w:rsidRPr="006E7979" w:rsidRDefault="00CF49C4" w:rsidP="003611FE">
            <w:pPr>
              <w:spacing w:line="240" w:lineRule="auto"/>
              <w:jc w:val="center"/>
              <w:rPr>
                <w:sz w:val="20"/>
                <w:szCs w:val="20"/>
              </w:rPr>
            </w:pPr>
            <w:r w:rsidRPr="006E7979">
              <w:rPr>
                <w:sz w:val="20"/>
                <w:szCs w:val="20"/>
              </w:rPr>
              <w:t>5.5 Hours</w:t>
            </w:r>
          </w:p>
        </w:tc>
        <w:tc>
          <w:tcPr>
            <w:tcW w:w="1207" w:type="dxa"/>
          </w:tcPr>
          <w:p w14:paraId="11372F58" w14:textId="55ABDED0" w:rsidR="0011779C" w:rsidRPr="006E7979" w:rsidRDefault="00CF49C4" w:rsidP="003611FE">
            <w:pPr>
              <w:spacing w:line="240" w:lineRule="auto"/>
              <w:jc w:val="center"/>
              <w:rPr>
                <w:sz w:val="20"/>
                <w:szCs w:val="20"/>
              </w:rPr>
            </w:pPr>
            <w:r w:rsidRPr="006E7979">
              <w:rPr>
                <w:sz w:val="20"/>
                <w:szCs w:val="20"/>
              </w:rPr>
              <w:t>None</w:t>
            </w:r>
          </w:p>
        </w:tc>
        <w:tc>
          <w:tcPr>
            <w:tcW w:w="1683" w:type="dxa"/>
          </w:tcPr>
          <w:p w14:paraId="0D1FF95F" w14:textId="6D38C0C5" w:rsidR="0011779C" w:rsidRPr="006E7979" w:rsidRDefault="00CF49C4" w:rsidP="003611FE">
            <w:pPr>
              <w:spacing w:line="240" w:lineRule="auto"/>
              <w:jc w:val="center"/>
              <w:rPr>
                <w:sz w:val="20"/>
                <w:szCs w:val="20"/>
              </w:rPr>
            </w:pPr>
            <w:r w:rsidRPr="006E7979">
              <w:rPr>
                <w:sz w:val="20"/>
                <w:szCs w:val="20"/>
              </w:rPr>
              <w:t>Quite challenging, as developer had little knowledge of PowerShell scripting to complete the task initially.</w:t>
            </w:r>
          </w:p>
        </w:tc>
      </w:tr>
      <w:tr w:rsidR="0011779C" w:rsidRPr="006E7979" w14:paraId="5223EF0A" w14:textId="77777777" w:rsidTr="003611FE">
        <w:trPr>
          <w:trHeight w:val="1133"/>
        </w:trPr>
        <w:tc>
          <w:tcPr>
            <w:tcW w:w="2263" w:type="dxa"/>
          </w:tcPr>
          <w:p w14:paraId="3502CAB4" w14:textId="31D34148" w:rsidR="0011779C" w:rsidRPr="006E7979" w:rsidRDefault="00FA3FEF" w:rsidP="00CF49C4">
            <w:pPr>
              <w:spacing w:before="0" w:after="0"/>
              <w:rPr>
                <w:bCs/>
                <w:sz w:val="20"/>
                <w:szCs w:val="20"/>
              </w:rPr>
            </w:pPr>
            <w:r w:rsidRPr="006E7979">
              <w:rPr>
                <w:bCs/>
                <w:sz w:val="20"/>
                <w:szCs w:val="20"/>
              </w:rPr>
              <w:t>Create &amp; set VM</w:t>
            </w:r>
            <w:r w:rsidR="00CF49C4" w:rsidRPr="006E7979">
              <w:rPr>
                <w:bCs/>
                <w:sz w:val="20"/>
                <w:szCs w:val="20"/>
              </w:rPr>
              <w:t xml:space="preserve"> </w:t>
            </w:r>
            <w:r w:rsidRPr="006E7979">
              <w:rPr>
                <w:bCs/>
                <w:sz w:val="20"/>
                <w:szCs w:val="20"/>
              </w:rPr>
              <w:t>configuration variables</w:t>
            </w:r>
          </w:p>
        </w:tc>
        <w:tc>
          <w:tcPr>
            <w:tcW w:w="1560" w:type="dxa"/>
          </w:tcPr>
          <w:p w14:paraId="47273DFF" w14:textId="2A020748" w:rsidR="0011779C" w:rsidRPr="006E7979" w:rsidRDefault="00CF49C4" w:rsidP="003611FE">
            <w:pPr>
              <w:spacing w:line="240" w:lineRule="auto"/>
              <w:jc w:val="center"/>
              <w:rPr>
                <w:sz w:val="20"/>
                <w:szCs w:val="20"/>
              </w:rPr>
            </w:pPr>
            <w:r w:rsidRPr="006E7979">
              <w:rPr>
                <w:sz w:val="20"/>
                <w:szCs w:val="20"/>
              </w:rPr>
              <w:t>2 Days</w:t>
            </w:r>
          </w:p>
        </w:tc>
        <w:tc>
          <w:tcPr>
            <w:tcW w:w="1701" w:type="dxa"/>
          </w:tcPr>
          <w:p w14:paraId="47823AF9" w14:textId="1EC09597" w:rsidR="0011779C" w:rsidRPr="006E7979" w:rsidRDefault="00CF49C4" w:rsidP="003611FE">
            <w:pPr>
              <w:spacing w:line="240" w:lineRule="auto"/>
              <w:jc w:val="center"/>
              <w:rPr>
                <w:sz w:val="20"/>
                <w:szCs w:val="20"/>
              </w:rPr>
            </w:pPr>
            <w:r w:rsidRPr="006E7979">
              <w:rPr>
                <w:sz w:val="20"/>
                <w:szCs w:val="20"/>
              </w:rPr>
              <w:t>3 Days</w:t>
            </w:r>
          </w:p>
        </w:tc>
        <w:tc>
          <w:tcPr>
            <w:tcW w:w="1207" w:type="dxa"/>
          </w:tcPr>
          <w:p w14:paraId="6A1D4C67" w14:textId="73648BD4" w:rsidR="0011779C" w:rsidRPr="006E7979" w:rsidRDefault="00CF49C4" w:rsidP="003611FE">
            <w:pPr>
              <w:spacing w:line="240" w:lineRule="auto"/>
              <w:jc w:val="center"/>
              <w:rPr>
                <w:sz w:val="20"/>
                <w:szCs w:val="20"/>
              </w:rPr>
            </w:pPr>
            <w:r w:rsidRPr="006E7979">
              <w:rPr>
                <w:sz w:val="20"/>
                <w:szCs w:val="20"/>
              </w:rPr>
              <w:t>See evaluation below</w:t>
            </w:r>
          </w:p>
        </w:tc>
        <w:tc>
          <w:tcPr>
            <w:tcW w:w="1683" w:type="dxa"/>
          </w:tcPr>
          <w:p w14:paraId="0109057B" w14:textId="1559971A" w:rsidR="0011779C" w:rsidRPr="006E7979" w:rsidRDefault="00CF49C4" w:rsidP="003611FE">
            <w:pPr>
              <w:spacing w:line="240" w:lineRule="auto"/>
              <w:jc w:val="center"/>
              <w:rPr>
                <w:sz w:val="20"/>
                <w:szCs w:val="20"/>
              </w:rPr>
            </w:pPr>
            <w:r w:rsidRPr="006E7979">
              <w:rPr>
                <w:sz w:val="20"/>
                <w:szCs w:val="20"/>
              </w:rPr>
              <w:t>See evaluation below</w:t>
            </w:r>
          </w:p>
        </w:tc>
      </w:tr>
      <w:tr w:rsidR="0011779C" w:rsidRPr="006E7979" w14:paraId="22AA79DD" w14:textId="77777777" w:rsidTr="00CF49C4">
        <w:trPr>
          <w:trHeight w:val="675"/>
        </w:trPr>
        <w:tc>
          <w:tcPr>
            <w:tcW w:w="2263" w:type="dxa"/>
          </w:tcPr>
          <w:p w14:paraId="6BDF8635" w14:textId="146218D7" w:rsidR="0011779C" w:rsidRPr="006E7979" w:rsidRDefault="00FA3FEF" w:rsidP="00CF49C4">
            <w:pPr>
              <w:rPr>
                <w:sz w:val="20"/>
                <w:szCs w:val="20"/>
              </w:rPr>
            </w:pPr>
            <w:r w:rsidRPr="006E7979">
              <w:rPr>
                <w:bCs/>
                <w:sz w:val="20"/>
                <w:szCs w:val="20"/>
              </w:rPr>
              <w:t>Start the VM</w:t>
            </w:r>
          </w:p>
        </w:tc>
        <w:tc>
          <w:tcPr>
            <w:tcW w:w="1560" w:type="dxa"/>
          </w:tcPr>
          <w:p w14:paraId="792C9CAE" w14:textId="4590ACFA" w:rsidR="0011779C" w:rsidRPr="006E7979" w:rsidRDefault="00CF49C4" w:rsidP="003611FE">
            <w:pPr>
              <w:spacing w:line="240" w:lineRule="auto"/>
              <w:jc w:val="center"/>
              <w:rPr>
                <w:sz w:val="20"/>
                <w:szCs w:val="20"/>
              </w:rPr>
            </w:pPr>
            <w:r w:rsidRPr="006E7979">
              <w:rPr>
                <w:sz w:val="20"/>
                <w:szCs w:val="20"/>
              </w:rPr>
              <w:t>1 Hour</w:t>
            </w:r>
          </w:p>
        </w:tc>
        <w:tc>
          <w:tcPr>
            <w:tcW w:w="1701" w:type="dxa"/>
          </w:tcPr>
          <w:p w14:paraId="3F83C21C" w14:textId="4CD99659" w:rsidR="0011779C" w:rsidRPr="006E7979" w:rsidRDefault="00CF49C4" w:rsidP="003611FE">
            <w:pPr>
              <w:spacing w:line="240" w:lineRule="auto"/>
              <w:jc w:val="center"/>
              <w:rPr>
                <w:sz w:val="20"/>
                <w:szCs w:val="20"/>
              </w:rPr>
            </w:pPr>
            <w:r w:rsidRPr="006E7979">
              <w:rPr>
                <w:sz w:val="20"/>
                <w:szCs w:val="20"/>
              </w:rPr>
              <w:t>1 Hour</w:t>
            </w:r>
          </w:p>
        </w:tc>
        <w:tc>
          <w:tcPr>
            <w:tcW w:w="1207" w:type="dxa"/>
          </w:tcPr>
          <w:p w14:paraId="3CBA9299" w14:textId="797D7940" w:rsidR="0011779C" w:rsidRPr="006E7979" w:rsidRDefault="00CF49C4" w:rsidP="003611FE">
            <w:pPr>
              <w:spacing w:line="240" w:lineRule="auto"/>
              <w:jc w:val="center"/>
              <w:rPr>
                <w:sz w:val="20"/>
                <w:szCs w:val="20"/>
              </w:rPr>
            </w:pPr>
            <w:r w:rsidRPr="006E7979">
              <w:rPr>
                <w:sz w:val="20"/>
                <w:szCs w:val="20"/>
              </w:rPr>
              <w:t>None</w:t>
            </w:r>
          </w:p>
        </w:tc>
        <w:tc>
          <w:tcPr>
            <w:tcW w:w="1683" w:type="dxa"/>
          </w:tcPr>
          <w:p w14:paraId="5C96DD09" w14:textId="18ADC8F2" w:rsidR="0011779C" w:rsidRPr="006E7979" w:rsidRDefault="00CF49C4" w:rsidP="003611FE">
            <w:pPr>
              <w:spacing w:line="240" w:lineRule="auto"/>
              <w:jc w:val="center"/>
              <w:rPr>
                <w:sz w:val="20"/>
                <w:szCs w:val="20"/>
              </w:rPr>
            </w:pPr>
            <w:r w:rsidRPr="006E7979">
              <w:rPr>
                <w:sz w:val="20"/>
                <w:szCs w:val="20"/>
              </w:rPr>
              <w:t>Slightly challenging</w:t>
            </w:r>
          </w:p>
        </w:tc>
      </w:tr>
      <w:tr w:rsidR="002D1189" w:rsidRPr="006E7979" w14:paraId="04C9EE99" w14:textId="77777777" w:rsidTr="00B064DC">
        <w:trPr>
          <w:trHeight w:val="537"/>
        </w:trPr>
        <w:tc>
          <w:tcPr>
            <w:tcW w:w="2263" w:type="dxa"/>
            <w:shd w:val="clear" w:color="auto" w:fill="D9D9D9" w:themeFill="background1" w:themeFillShade="D9"/>
          </w:tcPr>
          <w:p w14:paraId="7C5E1554" w14:textId="77777777" w:rsidR="002D1189" w:rsidRPr="006E7979" w:rsidRDefault="002D1189" w:rsidP="00CF49C4">
            <w:pPr>
              <w:jc w:val="center"/>
              <w:rPr>
                <w:sz w:val="20"/>
                <w:szCs w:val="20"/>
              </w:rPr>
            </w:pPr>
            <w:r w:rsidRPr="006E7979">
              <w:rPr>
                <w:sz w:val="20"/>
                <w:szCs w:val="20"/>
              </w:rPr>
              <w:t>Evaluation</w:t>
            </w:r>
          </w:p>
        </w:tc>
        <w:tc>
          <w:tcPr>
            <w:tcW w:w="6151" w:type="dxa"/>
            <w:gridSpan w:val="4"/>
          </w:tcPr>
          <w:p w14:paraId="73FBECB5" w14:textId="77777777" w:rsidR="00615ECD" w:rsidRDefault="00615ECD" w:rsidP="00615ECD">
            <w:pPr>
              <w:rPr>
                <w:sz w:val="20"/>
                <w:szCs w:val="20"/>
              </w:rPr>
            </w:pPr>
            <w:r>
              <w:rPr>
                <w:sz w:val="20"/>
                <w:szCs w:val="20"/>
              </w:rPr>
              <w:t xml:space="preserve">Feature three was very challenging, resulting in overrunning by one additional day. </w:t>
            </w:r>
          </w:p>
          <w:p w14:paraId="22B4BF69" w14:textId="77777777" w:rsidR="00615ECD" w:rsidRDefault="00615ECD" w:rsidP="00615ECD">
            <w:pPr>
              <w:rPr>
                <w:sz w:val="20"/>
                <w:szCs w:val="20"/>
              </w:rPr>
            </w:pPr>
            <w:r>
              <w:rPr>
                <w:sz w:val="20"/>
                <w:szCs w:val="20"/>
              </w:rPr>
              <w:t>Experienced that aspects of commands had become deprecated, which was lacking in documentation.</w:t>
            </w:r>
          </w:p>
          <w:p w14:paraId="40652F07" w14:textId="03F4FDAE" w:rsidR="002D1189" w:rsidRPr="00615ECD" w:rsidRDefault="00615ECD" w:rsidP="00615ECD">
            <w:r>
              <w:rPr>
                <w:sz w:val="20"/>
                <w:szCs w:val="20"/>
              </w:rPr>
              <w:t>More in depth research was required to complete requirements</w:t>
            </w:r>
          </w:p>
        </w:tc>
      </w:tr>
    </w:tbl>
    <w:p w14:paraId="1D1DCD95" w14:textId="6C440FF6" w:rsidR="002D1189" w:rsidRDefault="00344502" w:rsidP="00344502">
      <w:pPr>
        <w:pStyle w:val="Caption"/>
        <w:jc w:val="center"/>
      </w:pPr>
      <w:bookmarkStart w:id="143" w:name="_Toc31044574"/>
      <w:r>
        <w:t xml:space="preserve">Table </w:t>
      </w:r>
      <w:fldSimple w:instr=" SEQ Table \* ARABIC ">
        <w:r w:rsidR="00291519">
          <w:rPr>
            <w:noProof/>
          </w:rPr>
          <w:t>20</w:t>
        </w:r>
      </w:fldSimple>
      <w:r>
        <w:t>: Time Box Six Evaluation</w:t>
      </w:r>
      <w:bookmarkEnd w:id="143"/>
    </w:p>
    <w:p w14:paraId="27B40CCF" w14:textId="0C8B344C" w:rsidR="003611FE" w:rsidRPr="00DE07BC" w:rsidRDefault="003611FE" w:rsidP="003611FE">
      <w:pPr>
        <w:pStyle w:val="Heading2"/>
      </w:pPr>
      <w:bookmarkStart w:id="144" w:name="_Toc31044472"/>
      <w:r>
        <w:lastRenderedPageBreak/>
        <w:t>10.</w:t>
      </w:r>
      <w:r w:rsidR="00073414">
        <w:t>7</w:t>
      </w:r>
      <w:r>
        <w:t xml:space="preserve"> Time Box S</w:t>
      </w:r>
      <w:r w:rsidR="00073414">
        <w:t>even</w:t>
      </w:r>
      <w:bookmarkEnd w:id="144"/>
    </w:p>
    <w:tbl>
      <w:tblPr>
        <w:tblStyle w:val="TableGrid"/>
        <w:tblW w:w="0" w:type="auto"/>
        <w:jc w:val="center"/>
        <w:tblLook w:val="04A0" w:firstRow="1" w:lastRow="0" w:firstColumn="1" w:lastColumn="0" w:noHBand="0" w:noVBand="1"/>
      </w:tblPr>
      <w:tblGrid>
        <w:gridCol w:w="1838"/>
        <w:gridCol w:w="2360"/>
        <w:gridCol w:w="1751"/>
        <w:gridCol w:w="1735"/>
      </w:tblGrid>
      <w:tr w:rsidR="003611FE" w:rsidRPr="006E7979" w14:paraId="4A43A5AD" w14:textId="77777777" w:rsidTr="003611FE">
        <w:trPr>
          <w:jc w:val="center"/>
        </w:trPr>
        <w:tc>
          <w:tcPr>
            <w:tcW w:w="1838" w:type="dxa"/>
            <w:shd w:val="clear" w:color="auto" w:fill="F2F2F2" w:themeFill="background1" w:themeFillShade="F2"/>
          </w:tcPr>
          <w:p w14:paraId="415C3438" w14:textId="77777777" w:rsidR="003611FE" w:rsidRPr="006E7979" w:rsidRDefault="003611FE" w:rsidP="003611FE">
            <w:pPr>
              <w:jc w:val="center"/>
              <w:rPr>
                <w:b/>
                <w:sz w:val="20"/>
                <w:szCs w:val="20"/>
              </w:rPr>
            </w:pPr>
            <w:r w:rsidRPr="006E7979">
              <w:rPr>
                <w:b/>
                <w:sz w:val="20"/>
                <w:szCs w:val="20"/>
              </w:rPr>
              <w:t>Project Name</w:t>
            </w:r>
          </w:p>
        </w:tc>
        <w:tc>
          <w:tcPr>
            <w:tcW w:w="5846" w:type="dxa"/>
            <w:gridSpan w:val="3"/>
          </w:tcPr>
          <w:p w14:paraId="094C2C14" w14:textId="4BCCB7B5" w:rsidR="003611FE" w:rsidRPr="006E7979" w:rsidRDefault="006E7979" w:rsidP="003611FE">
            <w:pPr>
              <w:jc w:val="center"/>
              <w:rPr>
                <w:b/>
                <w:sz w:val="20"/>
                <w:szCs w:val="20"/>
              </w:rPr>
            </w:pPr>
            <w:r w:rsidRPr="006E7979">
              <w:rPr>
                <w:b/>
                <w:sz w:val="20"/>
                <w:szCs w:val="20"/>
              </w:rPr>
              <w:t xml:space="preserve">Automation: Automated </w:t>
            </w:r>
            <w:r>
              <w:rPr>
                <w:b/>
                <w:sz w:val="20"/>
                <w:szCs w:val="20"/>
              </w:rPr>
              <w:t xml:space="preserve">Operating System and </w:t>
            </w:r>
            <w:r w:rsidRPr="006E7979">
              <w:rPr>
                <w:b/>
                <w:sz w:val="20"/>
                <w:szCs w:val="20"/>
              </w:rPr>
              <w:t>Software Installation on Virtualised systems</w:t>
            </w:r>
          </w:p>
        </w:tc>
      </w:tr>
      <w:tr w:rsidR="003611FE" w:rsidRPr="006E7979" w14:paraId="1D26A33A" w14:textId="77777777" w:rsidTr="003611FE">
        <w:trPr>
          <w:jc w:val="center"/>
        </w:trPr>
        <w:tc>
          <w:tcPr>
            <w:tcW w:w="1838" w:type="dxa"/>
            <w:shd w:val="clear" w:color="auto" w:fill="F2F2F2" w:themeFill="background1" w:themeFillShade="F2"/>
          </w:tcPr>
          <w:p w14:paraId="2037B059" w14:textId="77777777" w:rsidR="003611FE" w:rsidRPr="006E7979" w:rsidRDefault="003611FE" w:rsidP="003611FE">
            <w:pPr>
              <w:jc w:val="center"/>
              <w:rPr>
                <w:b/>
                <w:sz w:val="20"/>
                <w:szCs w:val="20"/>
              </w:rPr>
            </w:pPr>
            <w:r w:rsidRPr="006E7979">
              <w:rPr>
                <w:b/>
                <w:sz w:val="20"/>
                <w:szCs w:val="20"/>
              </w:rPr>
              <w:t>Time box ID</w:t>
            </w:r>
          </w:p>
        </w:tc>
        <w:tc>
          <w:tcPr>
            <w:tcW w:w="2360" w:type="dxa"/>
          </w:tcPr>
          <w:p w14:paraId="1374F949" w14:textId="7B8F5E9B" w:rsidR="003611FE" w:rsidRPr="006E7979" w:rsidRDefault="003611FE" w:rsidP="003611FE">
            <w:pPr>
              <w:rPr>
                <w:bCs/>
                <w:sz w:val="20"/>
                <w:szCs w:val="20"/>
              </w:rPr>
            </w:pPr>
            <w:r w:rsidRPr="006E7979">
              <w:rPr>
                <w:bCs/>
                <w:sz w:val="20"/>
                <w:szCs w:val="20"/>
              </w:rPr>
              <w:t xml:space="preserve">T7: </w:t>
            </w:r>
            <w:r w:rsidR="00A733BC" w:rsidRPr="006E7979">
              <w:rPr>
                <w:bCs/>
                <w:sz w:val="20"/>
                <w:szCs w:val="20"/>
              </w:rPr>
              <w:t>Create the kickstart file to enable the automat</w:t>
            </w:r>
            <w:r w:rsidR="00B064DC" w:rsidRPr="006E7979">
              <w:rPr>
                <w:bCs/>
                <w:sz w:val="20"/>
                <w:szCs w:val="20"/>
              </w:rPr>
              <w:t>ed</w:t>
            </w:r>
            <w:r w:rsidR="00A733BC" w:rsidRPr="006E7979">
              <w:rPr>
                <w:bCs/>
                <w:sz w:val="20"/>
                <w:szCs w:val="20"/>
              </w:rPr>
              <w:t xml:space="preserve"> installation of the targeted operating system of the new virtual machine</w:t>
            </w:r>
          </w:p>
        </w:tc>
        <w:tc>
          <w:tcPr>
            <w:tcW w:w="1751" w:type="dxa"/>
            <w:shd w:val="clear" w:color="auto" w:fill="F2F2F2" w:themeFill="background1" w:themeFillShade="F2"/>
          </w:tcPr>
          <w:p w14:paraId="098C2CC8" w14:textId="77777777" w:rsidR="003611FE" w:rsidRPr="006E7979" w:rsidRDefault="003611FE" w:rsidP="003611FE">
            <w:pPr>
              <w:jc w:val="center"/>
              <w:rPr>
                <w:b/>
                <w:sz w:val="20"/>
                <w:szCs w:val="20"/>
              </w:rPr>
            </w:pPr>
            <w:r w:rsidRPr="006E7979">
              <w:rPr>
                <w:b/>
                <w:sz w:val="20"/>
                <w:szCs w:val="20"/>
              </w:rPr>
              <w:t>Time box designed by</w:t>
            </w:r>
          </w:p>
        </w:tc>
        <w:tc>
          <w:tcPr>
            <w:tcW w:w="1735" w:type="dxa"/>
          </w:tcPr>
          <w:p w14:paraId="619E9E2A" w14:textId="77777777" w:rsidR="003611FE" w:rsidRPr="006E7979" w:rsidRDefault="003611FE" w:rsidP="003611FE">
            <w:pPr>
              <w:jc w:val="center"/>
              <w:rPr>
                <w:bCs/>
                <w:sz w:val="20"/>
                <w:szCs w:val="20"/>
              </w:rPr>
            </w:pPr>
            <w:r w:rsidRPr="006E7979">
              <w:rPr>
                <w:bCs/>
                <w:sz w:val="20"/>
                <w:szCs w:val="20"/>
              </w:rPr>
              <w:t>Lee Joseph</w:t>
            </w:r>
          </w:p>
        </w:tc>
      </w:tr>
      <w:tr w:rsidR="003611FE" w:rsidRPr="006E7979" w14:paraId="0B15A911" w14:textId="77777777" w:rsidTr="003611FE">
        <w:trPr>
          <w:trHeight w:val="1101"/>
          <w:jc w:val="center"/>
        </w:trPr>
        <w:tc>
          <w:tcPr>
            <w:tcW w:w="1838" w:type="dxa"/>
            <w:shd w:val="clear" w:color="auto" w:fill="F2F2F2" w:themeFill="background1" w:themeFillShade="F2"/>
          </w:tcPr>
          <w:p w14:paraId="6E50A61C" w14:textId="77777777" w:rsidR="003611FE" w:rsidRPr="006E7979" w:rsidRDefault="003611FE" w:rsidP="003611FE">
            <w:pPr>
              <w:jc w:val="center"/>
              <w:rPr>
                <w:b/>
                <w:sz w:val="20"/>
                <w:szCs w:val="20"/>
              </w:rPr>
            </w:pPr>
            <w:r w:rsidRPr="006E7979">
              <w:rPr>
                <w:b/>
                <w:sz w:val="20"/>
                <w:szCs w:val="20"/>
              </w:rPr>
              <w:t>Time box Priority level</w:t>
            </w:r>
          </w:p>
        </w:tc>
        <w:tc>
          <w:tcPr>
            <w:tcW w:w="2360" w:type="dxa"/>
          </w:tcPr>
          <w:p w14:paraId="2701694C" w14:textId="77777777" w:rsidR="003611FE" w:rsidRPr="006E7979" w:rsidRDefault="003611FE" w:rsidP="003611FE">
            <w:pPr>
              <w:jc w:val="center"/>
              <w:rPr>
                <w:bCs/>
                <w:sz w:val="20"/>
                <w:szCs w:val="20"/>
              </w:rPr>
            </w:pPr>
            <w:r w:rsidRPr="006E7979">
              <w:rPr>
                <w:bCs/>
                <w:sz w:val="20"/>
                <w:szCs w:val="20"/>
              </w:rPr>
              <w:t>High</w:t>
            </w:r>
          </w:p>
        </w:tc>
        <w:tc>
          <w:tcPr>
            <w:tcW w:w="1751" w:type="dxa"/>
            <w:shd w:val="clear" w:color="auto" w:fill="F2F2F2" w:themeFill="background1" w:themeFillShade="F2"/>
          </w:tcPr>
          <w:p w14:paraId="7C315C73" w14:textId="77777777" w:rsidR="003611FE" w:rsidRPr="006E7979" w:rsidRDefault="003611FE" w:rsidP="003611FE">
            <w:pPr>
              <w:jc w:val="center"/>
              <w:rPr>
                <w:b/>
                <w:sz w:val="20"/>
                <w:szCs w:val="20"/>
              </w:rPr>
            </w:pPr>
            <w:r w:rsidRPr="006E7979">
              <w:rPr>
                <w:b/>
                <w:sz w:val="20"/>
                <w:szCs w:val="20"/>
              </w:rPr>
              <w:t>Time box creation date</w:t>
            </w:r>
          </w:p>
        </w:tc>
        <w:tc>
          <w:tcPr>
            <w:tcW w:w="1735" w:type="dxa"/>
          </w:tcPr>
          <w:p w14:paraId="0CB4B1CC" w14:textId="6F1BDE0A" w:rsidR="003611FE" w:rsidRPr="006E7979" w:rsidRDefault="003611FE" w:rsidP="003611FE">
            <w:pPr>
              <w:jc w:val="center"/>
              <w:rPr>
                <w:bCs/>
                <w:sz w:val="20"/>
                <w:szCs w:val="20"/>
              </w:rPr>
            </w:pPr>
            <w:r w:rsidRPr="006E7979">
              <w:rPr>
                <w:bCs/>
                <w:sz w:val="20"/>
                <w:szCs w:val="20"/>
              </w:rPr>
              <w:t>19th August 2019</w:t>
            </w:r>
          </w:p>
        </w:tc>
      </w:tr>
      <w:tr w:rsidR="003611FE" w:rsidRPr="006E7979" w14:paraId="07C539CF" w14:textId="77777777" w:rsidTr="003611FE">
        <w:trPr>
          <w:jc w:val="center"/>
        </w:trPr>
        <w:tc>
          <w:tcPr>
            <w:tcW w:w="1838" w:type="dxa"/>
            <w:shd w:val="clear" w:color="auto" w:fill="F2F2F2" w:themeFill="background1" w:themeFillShade="F2"/>
          </w:tcPr>
          <w:p w14:paraId="5903AF5D" w14:textId="77777777" w:rsidR="003611FE" w:rsidRPr="006E7979" w:rsidRDefault="003611FE" w:rsidP="003611FE">
            <w:pPr>
              <w:jc w:val="center"/>
              <w:rPr>
                <w:sz w:val="20"/>
                <w:szCs w:val="20"/>
              </w:rPr>
            </w:pPr>
            <w:r w:rsidRPr="006E7979">
              <w:rPr>
                <w:b/>
                <w:sz w:val="20"/>
                <w:szCs w:val="20"/>
              </w:rPr>
              <w:t>Time box duration</w:t>
            </w:r>
          </w:p>
        </w:tc>
        <w:tc>
          <w:tcPr>
            <w:tcW w:w="2360" w:type="dxa"/>
          </w:tcPr>
          <w:p w14:paraId="7D6B79D8" w14:textId="426CD9B0" w:rsidR="003611FE" w:rsidRPr="006E7979" w:rsidRDefault="001A4E57" w:rsidP="003611FE">
            <w:pPr>
              <w:jc w:val="center"/>
              <w:rPr>
                <w:bCs/>
                <w:sz w:val="20"/>
                <w:szCs w:val="20"/>
              </w:rPr>
            </w:pPr>
            <w:r w:rsidRPr="006E7979">
              <w:rPr>
                <w:bCs/>
                <w:sz w:val="20"/>
                <w:szCs w:val="20"/>
              </w:rPr>
              <w:t>6</w:t>
            </w:r>
            <w:r w:rsidR="003611FE" w:rsidRPr="006E7979">
              <w:rPr>
                <w:bCs/>
                <w:sz w:val="20"/>
                <w:szCs w:val="20"/>
              </w:rPr>
              <w:t>.5 days</w:t>
            </w:r>
          </w:p>
        </w:tc>
        <w:tc>
          <w:tcPr>
            <w:tcW w:w="1751" w:type="dxa"/>
            <w:shd w:val="clear" w:color="auto" w:fill="F2F2F2" w:themeFill="background1" w:themeFillShade="F2"/>
          </w:tcPr>
          <w:p w14:paraId="1F2E455D" w14:textId="77777777" w:rsidR="003611FE" w:rsidRPr="006E7979" w:rsidRDefault="003611FE" w:rsidP="003611FE">
            <w:pPr>
              <w:jc w:val="center"/>
              <w:rPr>
                <w:b/>
                <w:sz w:val="20"/>
                <w:szCs w:val="20"/>
              </w:rPr>
            </w:pPr>
            <w:r w:rsidRPr="006E7979">
              <w:rPr>
                <w:b/>
                <w:sz w:val="20"/>
                <w:szCs w:val="20"/>
              </w:rPr>
              <w:t>Time box completion date</w:t>
            </w:r>
          </w:p>
        </w:tc>
        <w:tc>
          <w:tcPr>
            <w:tcW w:w="1735" w:type="dxa"/>
          </w:tcPr>
          <w:p w14:paraId="4D27B7DB" w14:textId="360FF404" w:rsidR="003611FE" w:rsidRPr="006E7979" w:rsidRDefault="003611FE" w:rsidP="003611FE">
            <w:pPr>
              <w:jc w:val="center"/>
              <w:rPr>
                <w:bCs/>
                <w:sz w:val="20"/>
                <w:szCs w:val="20"/>
              </w:rPr>
            </w:pPr>
            <w:r w:rsidRPr="006E7979">
              <w:rPr>
                <w:bCs/>
                <w:sz w:val="20"/>
                <w:szCs w:val="20"/>
              </w:rPr>
              <w:t>2</w:t>
            </w:r>
            <w:r w:rsidR="001A4E57" w:rsidRPr="006E7979">
              <w:rPr>
                <w:bCs/>
                <w:sz w:val="20"/>
                <w:szCs w:val="20"/>
              </w:rPr>
              <w:t>6</w:t>
            </w:r>
            <w:r w:rsidRPr="006E7979">
              <w:rPr>
                <w:bCs/>
                <w:sz w:val="20"/>
                <w:szCs w:val="20"/>
              </w:rPr>
              <w:t>th August 2019</w:t>
            </w:r>
          </w:p>
        </w:tc>
      </w:tr>
      <w:tr w:rsidR="003611FE" w:rsidRPr="006E7979" w14:paraId="5E431036" w14:textId="77777777" w:rsidTr="003611FE">
        <w:trPr>
          <w:jc w:val="center"/>
        </w:trPr>
        <w:tc>
          <w:tcPr>
            <w:tcW w:w="1838" w:type="dxa"/>
            <w:shd w:val="clear" w:color="auto" w:fill="F2F2F2" w:themeFill="background1" w:themeFillShade="F2"/>
          </w:tcPr>
          <w:p w14:paraId="3447673B" w14:textId="77777777" w:rsidR="003611FE" w:rsidRPr="006E7979" w:rsidRDefault="003611FE" w:rsidP="003611FE">
            <w:pPr>
              <w:jc w:val="center"/>
              <w:rPr>
                <w:b/>
                <w:sz w:val="20"/>
                <w:szCs w:val="20"/>
              </w:rPr>
            </w:pPr>
            <w:r w:rsidRPr="006E7979">
              <w:rPr>
                <w:b/>
                <w:sz w:val="20"/>
                <w:szCs w:val="20"/>
              </w:rPr>
              <w:t>Time box features</w:t>
            </w:r>
          </w:p>
        </w:tc>
        <w:tc>
          <w:tcPr>
            <w:tcW w:w="5846" w:type="dxa"/>
            <w:gridSpan w:val="3"/>
          </w:tcPr>
          <w:p w14:paraId="1DB30764" w14:textId="77777777" w:rsidR="003611FE" w:rsidRPr="006E7979" w:rsidRDefault="0098571C" w:rsidP="003611FE">
            <w:pPr>
              <w:pStyle w:val="ListParagraph"/>
              <w:numPr>
                <w:ilvl w:val="0"/>
                <w:numId w:val="2"/>
              </w:numPr>
              <w:spacing w:before="0" w:after="0"/>
              <w:rPr>
                <w:bCs/>
                <w:sz w:val="20"/>
                <w:szCs w:val="20"/>
              </w:rPr>
            </w:pPr>
            <w:r w:rsidRPr="006E7979">
              <w:rPr>
                <w:bCs/>
                <w:sz w:val="20"/>
                <w:szCs w:val="20"/>
              </w:rPr>
              <w:t>Declare the required Operating System configuration</w:t>
            </w:r>
          </w:p>
          <w:p w14:paraId="7029E6ED" w14:textId="77777777" w:rsidR="0098571C" w:rsidRPr="006E7979" w:rsidRDefault="0098571C" w:rsidP="003611FE">
            <w:pPr>
              <w:pStyle w:val="ListParagraph"/>
              <w:numPr>
                <w:ilvl w:val="0"/>
                <w:numId w:val="2"/>
              </w:numPr>
              <w:spacing w:before="0" w:after="0"/>
              <w:rPr>
                <w:bCs/>
                <w:sz w:val="20"/>
                <w:szCs w:val="20"/>
              </w:rPr>
            </w:pPr>
            <w:r w:rsidRPr="006E7979">
              <w:rPr>
                <w:bCs/>
                <w:sz w:val="20"/>
                <w:szCs w:val="20"/>
              </w:rPr>
              <w:t>Declare the required installation packages</w:t>
            </w:r>
          </w:p>
          <w:p w14:paraId="15DD1A35" w14:textId="17103841" w:rsidR="0098571C" w:rsidRPr="006E7979" w:rsidRDefault="0098571C" w:rsidP="003611FE">
            <w:pPr>
              <w:pStyle w:val="ListParagraph"/>
              <w:numPr>
                <w:ilvl w:val="0"/>
                <w:numId w:val="2"/>
              </w:numPr>
              <w:spacing w:before="0" w:after="0"/>
              <w:rPr>
                <w:bCs/>
                <w:sz w:val="20"/>
                <w:szCs w:val="20"/>
              </w:rPr>
            </w:pPr>
            <w:r w:rsidRPr="006E7979">
              <w:rPr>
                <w:bCs/>
                <w:sz w:val="20"/>
                <w:szCs w:val="20"/>
              </w:rPr>
              <w:t>Mount and run the post installation script</w:t>
            </w:r>
          </w:p>
        </w:tc>
      </w:tr>
    </w:tbl>
    <w:p w14:paraId="3889585F" w14:textId="6D1331A1" w:rsidR="00B20CC0" w:rsidRDefault="000C1D1E" w:rsidP="000C1D1E">
      <w:pPr>
        <w:pStyle w:val="Caption"/>
        <w:jc w:val="center"/>
      </w:pPr>
      <w:bookmarkStart w:id="145" w:name="_Toc31044575"/>
      <w:r>
        <w:t xml:space="preserve">Table </w:t>
      </w:r>
      <w:fldSimple w:instr=" SEQ Table \* ARABIC ">
        <w:r w:rsidR="00291519">
          <w:rPr>
            <w:noProof/>
          </w:rPr>
          <w:t>21</w:t>
        </w:r>
      </w:fldSimple>
      <w:r>
        <w:t>: Time Box Seven</w:t>
      </w:r>
      <w:bookmarkEnd w:id="145"/>
    </w:p>
    <w:p w14:paraId="63A98FCF" w14:textId="39D892B0" w:rsidR="00AF6F27" w:rsidRDefault="003611FE" w:rsidP="003611FE">
      <w:r>
        <w:t xml:space="preserve">The seventh time box was created with </w:t>
      </w:r>
      <w:r w:rsidR="0091635D">
        <w:t>t</w:t>
      </w:r>
      <w:r w:rsidR="000F33C2">
        <w:t>hree</w:t>
      </w:r>
      <w:r>
        <w:t xml:space="preserve"> features </w:t>
      </w:r>
      <w:r w:rsidR="006A09AD">
        <w:t xml:space="preserve">in total. The main objective of the seventh time box was to create the overall kickstart file for the operating system to be installed. </w:t>
      </w:r>
      <w:r w:rsidR="00BD2635">
        <w:t xml:space="preserve">The installation method </w:t>
      </w:r>
      <w:r w:rsidR="00764D93">
        <w:t xml:space="preserve">of a given operating system via </w:t>
      </w:r>
      <w:r w:rsidR="00BD2635">
        <w:t>Kickstart files</w:t>
      </w:r>
      <w:r w:rsidR="000B19D4">
        <w:t>,</w:t>
      </w:r>
      <w:r w:rsidR="00BD2635">
        <w:t xml:space="preserve"> provides the ability to partly or fully automate the process of installing a Red Hat Enterprise Linux operating system</w:t>
      </w:r>
      <w:r w:rsidR="004B4034">
        <w:t xml:space="preserve"> </w:t>
      </w:r>
      <w:r w:rsidR="004B4034">
        <w:fldChar w:fldCharType="begin" w:fldLock="1"/>
      </w:r>
      <w:r w:rsidR="006C07A7">
        <w:instrText>ADDIN CSL_CITATION {"citationItems":[{"id":"ITEM-1","itemData":{"URL":"https://access.redhat.com/documentation/en-us/red_hat_enterprise_linux/7/html/installation_guide/chap-kickstart-installations","accessed":{"date-parts":[["2019","10","25"]]},"author":[{"dropping-particle":"","family":"RedHat","given":"","non-dropping-particle":"","parse-names":false,"suffix":""}],"id":"ITEM-1","issued":{"date-parts":[["2019"]]},"title":"CHAPTER 26. KICKSTART INSTALLATIONS","type":"webpage"},"uris":["http://www.mendeley.com/documents/?uuid=6bcf5dd2-51a4-4715-ae5d-8bb59e3f7e4a"]}],"mendeley":{"formattedCitation":"[33]","plainTextFormattedCitation":"[33]","previouslyFormattedCitation":"[33]"},"properties":{"noteIndex":0},"schema":"https://github.com/citation-style-language/schema/raw/master/csl-citation.json"}</w:instrText>
      </w:r>
      <w:r w:rsidR="004B4034">
        <w:fldChar w:fldCharType="separate"/>
      </w:r>
      <w:r w:rsidR="004B4034" w:rsidRPr="004B4034">
        <w:rPr>
          <w:noProof/>
        </w:rPr>
        <w:t>[33]</w:t>
      </w:r>
      <w:r w:rsidR="004B4034">
        <w:fldChar w:fldCharType="end"/>
      </w:r>
      <w:r w:rsidR="00BD2635">
        <w:t>.</w:t>
      </w:r>
      <w:r w:rsidR="00764D93">
        <w:t xml:space="preserve"> The kickstart file provides the operating system all of the required variables of which the installation process of the operating system would normally prompt an end user to provide, such as the p</w:t>
      </w:r>
      <w:r w:rsidR="001323B7">
        <w:t>a</w:t>
      </w:r>
      <w:r w:rsidR="00764D93">
        <w:t>rti</w:t>
      </w:r>
      <w:r w:rsidR="001323B7">
        <w:t>ti</w:t>
      </w:r>
      <w:r w:rsidR="00764D93">
        <w:t xml:space="preserve">oning methods of the system, time zones, language and </w:t>
      </w:r>
      <w:r w:rsidR="00764D93">
        <w:lastRenderedPageBreak/>
        <w:t xml:space="preserve">importantly what packages are required to be initially included through the installation procedure </w:t>
      </w:r>
      <w:r w:rsidR="006C07A7">
        <w:fldChar w:fldCharType="begin" w:fldLock="1"/>
      </w:r>
      <w:r w:rsidR="00F92304">
        <w:instrText>ADDIN CSL_CITATION {"citationItems":[{"id":"ITEM-1","itemData":{"URL":"https://access.redhat.com/documentation/en-us/red_hat_enterprise_linux/7/html/installation_guide/chap-kickstart-installations","accessed":{"date-parts":[["2019","10","25"]]},"author":[{"dropping-particle":"","family":"RedHat","given":"","non-dropping-particle":"","parse-names":false,"suffix":""}],"id":"ITEM-1","issued":{"date-parts":[["2019"]]},"title":"CHAPTER 26. KICKSTART INSTALLATIONS","type":"webpage"},"uris":["http://www.mendeley.com/documents/?uuid=6bcf5dd2-51a4-4715-ae5d-8bb59e3f7e4a"]}],"mendeley":{"formattedCitation":"[33]","plainTextFormattedCitation":"[33]","previouslyFormattedCitation":"[33]"},"properties":{"noteIndex":0},"schema":"https://github.com/citation-style-language/schema/raw/master/csl-citation.json"}</w:instrText>
      </w:r>
      <w:r w:rsidR="006C07A7">
        <w:fldChar w:fldCharType="separate"/>
      </w:r>
      <w:r w:rsidR="006C07A7" w:rsidRPr="006C07A7">
        <w:rPr>
          <w:noProof/>
        </w:rPr>
        <w:t>[33]</w:t>
      </w:r>
      <w:r w:rsidR="006C07A7">
        <w:fldChar w:fldCharType="end"/>
      </w:r>
      <w:r w:rsidR="00764D93">
        <w:t>.</w:t>
      </w:r>
    </w:p>
    <w:p w14:paraId="6447BC2E" w14:textId="77777777" w:rsidR="000B19D4" w:rsidRDefault="00AF6F27" w:rsidP="00AF6F27">
      <w:r>
        <w:t>The first feature of time box seven was to d</w:t>
      </w:r>
      <w:r w:rsidRPr="00AF6F27">
        <w:t>eclare the</w:t>
      </w:r>
      <w:r w:rsidR="001F3E1F">
        <w:t xml:space="preserve"> </w:t>
      </w:r>
      <w:r>
        <w:t>o</w:t>
      </w:r>
      <w:r w:rsidRPr="00AF6F27">
        <w:t xml:space="preserve">perating </w:t>
      </w:r>
      <w:r>
        <w:t>s</w:t>
      </w:r>
      <w:r w:rsidRPr="00AF6F27">
        <w:t>ystem configuration</w:t>
      </w:r>
      <w:r>
        <w:t xml:space="preserve"> requirements. </w:t>
      </w:r>
      <w:r w:rsidR="001323B7">
        <w:t>Firstly,</w:t>
      </w:r>
      <w:r w:rsidR="001F3E1F">
        <w:t xml:space="preserve"> </w:t>
      </w:r>
      <w:r>
        <w:t xml:space="preserve">the disabling </w:t>
      </w:r>
      <w:r w:rsidR="000B19D4">
        <w:t xml:space="preserve">of </w:t>
      </w:r>
      <w:r>
        <w:t>the firewall</w:t>
      </w:r>
      <w:r w:rsidR="000B19D4">
        <w:t xml:space="preserve"> </w:t>
      </w:r>
      <w:r w:rsidR="001F3E1F">
        <w:t>followed by</w:t>
      </w:r>
      <w:r>
        <w:t xml:space="preserve"> the overall instruction that the procedure was an installation rather than an upgrade of an existing system</w:t>
      </w:r>
      <w:r w:rsidR="001F3E1F">
        <w:t xml:space="preserve"> </w:t>
      </w:r>
      <w:r w:rsidR="000B19D4">
        <w:t>including</w:t>
      </w:r>
      <w:r w:rsidR="001F3E1F">
        <w:t xml:space="preserve"> that </w:t>
      </w:r>
      <w:r w:rsidR="000B19D4">
        <w:t xml:space="preserve">the </w:t>
      </w:r>
      <w:r w:rsidR="001F3E1F">
        <w:t>installation media was that of a CD-ROM.</w:t>
      </w:r>
    </w:p>
    <w:p w14:paraId="38867B9F" w14:textId="29E673AD" w:rsidR="00AF6F27" w:rsidRDefault="001F3E1F" w:rsidP="00F205DB">
      <w:r>
        <w:t xml:space="preserve">Next was to set the root password </w:t>
      </w:r>
      <w:r w:rsidR="000B19D4">
        <w:t>which</w:t>
      </w:r>
      <w:r>
        <w:t xml:space="preserve"> was completed by passing the end user’s entered password from the PowerShell script </w:t>
      </w:r>
      <w:r w:rsidR="008E3634">
        <w:t xml:space="preserve">over to the kickstart file via the </w:t>
      </w:r>
      <w:r w:rsidR="000B19D4">
        <w:t xml:space="preserve">variable </w:t>
      </w:r>
      <w:r w:rsidR="008E3634">
        <w:t xml:space="preserve">implementation of </w:t>
      </w:r>
      <w:r w:rsidR="00306DBA">
        <w:t>@@</w:t>
      </w:r>
      <w:r w:rsidR="008E3634">
        <w:t>VBOX_INSERT_ROOT_PASSWORD_SH</w:t>
      </w:r>
      <w:r w:rsidR="00306DBA">
        <w:t>@@</w:t>
      </w:r>
      <w:r w:rsidR="008E3634">
        <w:t>, of which the full command can be seen in figure 32 below:</w:t>
      </w:r>
    </w:p>
    <w:p w14:paraId="560AE7CF" w14:textId="7C89B652" w:rsidR="008E3634" w:rsidRPr="00AF6F27" w:rsidRDefault="008E3634" w:rsidP="00AF6F27">
      <w:r>
        <w:rPr>
          <w:noProof/>
        </w:rPr>
        <w:drawing>
          <wp:inline distT="0" distB="0" distL="0" distR="0" wp14:anchorId="4A24709C" wp14:editId="39DAB43D">
            <wp:extent cx="5205730" cy="365760"/>
            <wp:effectExtent l="19050" t="19050" r="13970" b="152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205730" cy="365760"/>
                    </a:xfrm>
                    <a:prstGeom prst="rect">
                      <a:avLst/>
                    </a:prstGeom>
                    <a:ln>
                      <a:solidFill>
                        <a:srgbClr val="C00000"/>
                      </a:solidFill>
                    </a:ln>
                  </pic:spPr>
                </pic:pic>
              </a:graphicData>
            </a:graphic>
          </wp:inline>
        </w:drawing>
      </w:r>
    </w:p>
    <w:p w14:paraId="6DBBCEE2" w14:textId="636874A7" w:rsidR="003611FE" w:rsidRDefault="008E3634" w:rsidP="00F612EE">
      <w:pPr>
        <w:pStyle w:val="Caption"/>
        <w:jc w:val="center"/>
      </w:pPr>
      <w:bookmarkStart w:id="146" w:name="_Toc31044533"/>
      <w:r>
        <w:t xml:space="preserve">Figure </w:t>
      </w:r>
      <w:fldSimple w:instr=" SEQ Figure \* ARABIC ">
        <w:r w:rsidR="00F61BA4">
          <w:rPr>
            <w:noProof/>
          </w:rPr>
          <w:t>32</w:t>
        </w:r>
      </w:fldSimple>
      <w:r>
        <w:t>: T7: Root Password Kickstart command</w:t>
      </w:r>
      <w:bookmarkEnd w:id="146"/>
    </w:p>
    <w:p w14:paraId="588A8638" w14:textId="3DBC8493" w:rsidR="00F92304" w:rsidRDefault="008E3634" w:rsidP="008E3634">
      <w:r>
        <w:t xml:space="preserve">Following on the systems auth setting was implemented followed by the requirement of disabling the first boot option. </w:t>
      </w:r>
      <w:r w:rsidR="00F92304">
        <w:t xml:space="preserve">The first boot option is the druid or assistant application which assists in the completion of a system set up once the system has been initially installed and is booted up for the first time </w:t>
      </w:r>
      <w:r w:rsidR="00F92304">
        <w:fldChar w:fldCharType="begin" w:fldLock="1"/>
      </w:r>
      <w:r w:rsidR="00D86010">
        <w:instrText>ADDIN CSL_CITATION {"citationItems":[{"id":"ITEM-1","itemData":{"URL":"https://access.redhat.com/documentation/en-us/red_hat_enterprise_linux/7/html/installation_guide/sect-kickstart-syntax","accessed":{"date-parts":[["2019","10","26"]]},"author":[{"dropping-particle":"","family":"RedHat","given":"","non-dropping-particle":"","parse-names":false,"suffix":""}],"id":"ITEM-1","issued":{"date-parts":[["2019"]]},"title":"26.3. KICKSTART SYNTAX REFERENCE","type":"webpage"},"uris":["http://www.mendeley.com/documents/?uuid=5c1a707d-45ba-40a7-b7c7-aa09ac75ec90"]}],"mendeley":{"formattedCitation":"[34]","plainTextFormattedCitation":"[34]","previouslyFormattedCitation":"[34]"},"properties":{"noteIndex":0},"schema":"https://github.com/citation-style-language/schema/raw/master/csl-citation.json"}</w:instrText>
      </w:r>
      <w:r w:rsidR="00F92304">
        <w:fldChar w:fldCharType="separate"/>
      </w:r>
      <w:r w:rsidR="00F92304" w:rsidRPr="00F92304">
        <w:rPr>
          <w:noProof/>
        </w:rPr>
        <w:t>[34]</w:t>
      </w:r>
      <w:r w:rsidR="00F92304">
        <w:fldChar w:fldCharType="end"/>
      </w:r>
      <w:r w:rsidR="00F92304">
        <w:t xml:space="preserve">, This option was disabled as this feature would of </w:t>
      </w:r>
      <w:r w:rsidR="001323B7">
        <w:t>caused</w:t>
      </w:r>
      <w:r w:rsidR="00F92304">
        <w:t xml:space="preserve"> the automated procedure to fail.</w:t>
      </w:r>
    </w:p>
    <w:p w14:paraId="2D7B0968" w14:textId="5902250D" w:rsidR="008E3634" w:rsidRDefault="000B19D4" w:rsidP="008E3634">
      <w:r>
        <w:t>Next</w:t>
      </w:r>
      <w:r w:rsidR="00941393">
        <w:t xml:space="preserve"> the option of installing the operating system via what is known as text mode</w:t>
      </w:r>
      <w:r>
        <w:t xml:space="preserve"> was set.</w:t>
      </w:r>
      <w:r w:rsidR="00D86010">
        <w:t xml:space="preserve"> </w:t>
      </w:r>
      <w:r>
        <w:t>I</w:t>
      </w:r>
      <w:r w:rsidR="00D86010">
        <w:t xml:space="preserve">t is voiced by RedHat that the text mode installation can have ‘many’ settings which can be configured in any order </w:t>
      </w:r>
      <w:r w:rsidR="00D86010">
        <w:fldChar w:fldCharType="begin" w:fldLock="1"/>
      </w:r>
      <w:r w:rsidR="00B97D25">
        <w:instrText>ADDIN CSL_CITATION {"citationItems":[{"id":"ITEM-1","itemData":{"URL":"https://access.redhat.com/documentation/en-us/red_hat_enterprise_linux/7/html/installation_guide/sect-kickstart-syntax","accessed":{"date-parts":[["2019","10","26"]]},"author":[{"dropping-particle":"","family":"RedHat","given":"","non-dropping-particle":"","parse-names":false,"suffix":""}],"id":"ITEM-1","issued":{"date-parts":[["2019"]]},"title":"26.3. KICKSTART SYNTAX REFERENCE","type":"webpage"},"uris":["http://www.mendeley.com/documents/?uuid=5c1a707d-45ba-40a7-b7c7-aa09ac75ec90"]}],"mendeley":{"formattedCitation":"[34]","plainTextFormattedCitation":"[34]","previouslyFormattedCitation":"[34]"},"properties":{"noteIndex":0},"schema":"https://github.com/citation-style-language/schema/raw/master/csl-citation.json"}</w:instrText>
      </w:r>
      <w:r w:rsidR="00D86010">
        <w:fldChar w:fldCharType="separate"/>
      </w:r>
      <w:r w:rsidR="00D86010" w:rsidRPr="00D86010">
        <w:rPr>
          <w:noProof/>
        </w:rPr>
        <w:t>[34]</w:t>
      </w:r>
      <w:r w:rsidR="00D86010">
        <w:fldChar w:fldCharType="end"/>
      </w:r>
      <w:r w:rsidR="00D86010">
        <w:t>. For UASIS</w:t>
      </w:r>
      <w:r>
        <w:t>,</w:t>
      </w:r>
      <w:r w:rsidR="00D86010">
        <w:t xml:space="preserve"> the Operating systems language, time settings, installation source, software selection, installation destination, Kdump (kernel crash logging feature) and finally the network configuration</w:t>
      </w:r>
      <w:r>
        <w:t xml:space="preserve"> were set</w:t>
      </w:r>
      <w:r w:rsidR="00D86010">
        <w:t xml:space="preserve">. The text mode selection of UASIS can be viewed in figure 33: </w:t>
      </w:r>
    </w:p>
    <w:p w14:paraId="27C418F2" w14:textId="1B3559AF" w:rsidR="00D86010" w:rsidRDefault="00D86010" w:rsidP="008E3634">
      <w:r>
        <w:rPr>
          <w:noProof/>
        </w:rPr>
        <w:lastRenderedPageBreak/>
        <w:drawing>
          <wp:inline distT="0" distB="0" distL="0" distR="0" wp14:anchorId="705D5D3F" wp14:editId="636B01EA">
            <wp:extent cx="5205730" cy="1930400"/>
            <wp:effectExtent l="19050" t="19050" r="13970" b="1270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205730" cy="1930400"/>
                    </a:xfrm>
                    <a:prstGeom prst="rect">
                      <a:avLst/>
                    </a:prstGeom>
                    <a:ln>
                      <a:solidFill>
                        <a:srgbClr val="C00000"/>
                      </a:solidFill>
                    </a:ln>
                  </pic:spPr>
                </pic:pic>
              </a:graphicData>
            </a:graphic>
          </wp:inline>
        </w:drawing>
      </w:r>
    </w:p>
    <w:p w14:paraId="68BE42B9" w14:textId="60FFF330" w:rsidR="00D86010" w:rsidRDefault="00D86010" w:rsidP="00D86010">
      <w:pPr>
        <w:pStyle w:val="Caption"/>
        <w:jc w:val="center"/>
      </w:pPr>
      <w:bookmarkStart w:id="147" w:name="_Toc31044534"/>
      <w:r>
        <w:t xml:space="preserve">Figure </w:t>
      </w:r>
      <w:fldSimple w:instr=" SEQ Figure \* ARABIC ">
        <w:r w:rsidR="00F61BA4">
          <w:rPr>
            <w:noProof/>
          </w:rPr>
          <w:t>33</w:t>
        </w:r>
      </w:fldSimple>
      <w:r>
        <w:t xml:space="preserve">: </w:t>
      </w:r>
      <w:r w:rsidRPr="00D36A46">
        <w:t xml:space="preserve">T7: </w:t>
      </w:r>
      <w:r>
        <w:t xml:space="preserve">Text Mode Kickstart </w:t>
      </w:r>
      <w:r w:rsidR="00677137">
        <w:t>C</w:t>
      </w:r>
      <w:r>
        <w:t>ode</w:t>
      </w:r>
      <w:bookmarkEnd w:id="147"/>
    </w:p>
    <w:p w14:paraId="49A3DDD6" w14:textId="612D02DB" w:rsidR="00677137" w:rsidRDefault="00677137" w:rsidP="00D86010">
      <w:r>
        <w:t>Following on</w:t>
      </w:r>
      <w:r w:rsidR="000B19D4">
        <w:t xml:space="preserve">, </w:t>
      </w:r>
      <w:r>
        <w:t xml:space="preserve">the configuration to provide a graphical user interface was required for the new virtual machine, this was completed by implementing the </w:t>
      </w:r>
      <w:r w:rsidR="000B19D4">
        <w:t xml:space="preserve">xconfig </w:t>
      </w:r>
      <w:r>
        <w:t>of which it was assigned to start on boot and also set the default GUI desktop to th</w:t>
      </w:r>
      <w:r w:rsidR="00305C7C">
        <w:t>at</w:t>
      </w:r>
      <w:r>
        <w:t xml:space="preserve"> </w:t>
      </w:r>
      <w:r w:rsidR="00305C7C">
        <w:t xml:space="preserve">being </w:t>
      </w:r>
      <w:r>
        <w:t>GNOME, which the code for this section can be viewed in figure 34 :</w:t>
      </w:r>
    </w:p>
    <w:p w14:paraId="761BF50D" w14:textId="49867ABA" w:rsidR="00677137" w:rsidRDefault="00677137" w:rsidP="00677137">
      <w:pPr>
        <w:jc w:val="center"/>
      </w:pPr>
      <w:r>
        <w:rPr>
          <w:noProof/>
        </w:rPr>
        <w:drawing>
          <wp:inline distT="0" distB="0" distL="0" distR="0" wp14:anchorId="049A708B" wp14:editId="37180183">
            <wp:extent cx="4168140" cy="371665"/>
            <wp:effectExtent l="19050" t="19050" r="22860" b="285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386648" cy="391149"/>
                    </a:xfrm>
                    <a:prstGeom prst="rect">
                      <a:avLst/>
                    </a:prstGeom>
                    <a:ln>
                      <a:solidFill>
                        <a:srgbClr val="C00000"/>
                      </a:solidFill>
                    </a:ln>
                  </pic:spPr>
                </pic:pic>
              </a:graphicData>
            </a:graphic>
          </wp:inline>
        </w:drawing>
      </w:r>
    </w:p>
    <w:p w14:paraId="471F0604" w14:textId="1CDFC48A" w:rsidR="00677137" w:rsidRDefault="00677137" w:rsidP="00677137">
      <w:pPr>
        <w:pStyle w:val="Caption"/>
        <w:jc w:val="center"/>
      </w:pPr>
      <w:bookmarkStart w:id="148" w:name="_Toc31044535"/>
      <w:r>
        <w:t xml:space="preserve">Figure </w:t>
      </w:r>
      <w:fldSimple w:instr=" SEQ Figure \* ARABIC ">
        <w:r w:rsidR="00F61BA4">
          <w:rPr>
            <w:noProof/>
          </w:rPr>
          <w:t>34</w:t>
        </w:r>
      </w:fldSimple>
      <w:r>
        <w:t>: T7: X Configuration Kickstart Code</w:t>
      </w:r>
      <w:bookmarkEnd w:id="148"/>
    </w:p>
    <w:p w14:paraId="707D2770" w14:textId="478CB94F" w:rsidR="000B19D4" w:rsidRDefault="00D05AE5" w:rsidP="00677137">
      <w:r>
        <w:t xml:space="preserve">The next configuration settings </w:t>
      </w:r>
      <w:r w:rsidR="000B19D4">
        <w:t>were</w:t>
      </w:r>
      <w:r>
        <w:t xml:space="preserve"> the keyboard layout, the language </w:t>
      </w:r>
      <w:r w:rsidR="000B19D4">
        <w:t>(</w:t>
      </w:r>
      <w:r>
        <w:t xml:space="preserve">passed from the PowerShell script via the implementation of the </w:t>
      </w:r>
      <w:r w:rsidR="00F205DB">
        <w:t>variable: @</w:t>
      </w:r>
      <w:r w:rsidR="00306DBA">
        <w:t>@</w:t>
      </w:r>
      <w:r>
        <w:t>VBOX_INSERT_LOCALE</w:t>
      </w:r>
      <w:r w:rsidR="00306DBA">
        <w:t>@@</w:t>
      </w:r>
      <w:r w:rsidR="000B19D4">
        <w:t>)</w:t>
      </w:r>
      <w:r>
        <w:t>, the time zone followed by disabling SELinux.</w:t>
      </w:r>
    </w:p>
    <w:p w14:paraId="4B4857BA" w14:textId="33899F09" w:rsidR="000B19D4" w:rsidRDefault="00D05AE5" w:rsidP="00677137">
      <w:r>
        <w:t xml:space="preserve">The logging information level was set to information, the networking requirements were </w:t>
      </w:r>
      <w:r w:rsidR="00D14F7B">
        <w:t>set to</w:t>
      </w:r>
      <w:r>
        <w:t xml:space="preserve"> enp03. To ensure all of the package installations were completed successfully by UASIS, the EPEL </w:t>
      </w:r>
      <w:r w:rsidR="00B67F3A">
        <w:t>R</w:t>
      </w:r>
      <w:r>
        <w:t>hel was classed for the system to use. Next the bootloader configuration was completed, the partition clearing methods were then set followed by the partitioning sizes.</w:t>
      </w:r>
    </w:p>
    <w:p w14:paraId="770BE03C" w14:textId="6F2ED9EB" w:rsidR="00677137" w:rsidRDefault="00D05AE5" w:rsidP="00677137">
      <w:r>
        <w:t>Next the end user account was created via the method of inserting the Lan ID and Passwor</w:t>
      </w:r>
      <w:r w:rsidR="00D14F7B">
        <w:t>d</w:t>
      </w:r>
      <w:r>
        <w:t xml:space="preserve">. These variables are passed to the Kickstart file via the implementation of both the </w:t>
      </w:r>
      <w:r w:rsidR="00306DBA">
        <w:t>@@</w:t>
      </w:r>
      <w:r>
        <w:t>VBOX_INSERT_USER_LOGIN_SH</w:t>
      </w:r>
      <w:r w:rsidR="00306DBA">
        <w:t>@@</w:t>
      </w:r>
      <w:r>
        <w:t xml:space="preserve"> and the </w:t>
      </w:r>
      <w:r w:rsidR="00306DBA">
        <w:lastRenderedPageBreak/>
        <w:t>@@</w:t>
      </w:r>
      <w:r>
        <w:t>VBOX_INSERT_USER_PASSWORD_SH</w:t>
      </w:r>
      <w:r w:rsidR="00306DBA">
        <w:t>@@</w:t>
      </w:r>
      <w:r>
        <w:t xml:space="preserve"> methods</w:t>
      </w:r>
      <w:r w:rsidR="000B19D4">
        <w:t>.</w:t>
      </w:r>
      <w:r>
        <w:t xml:space="preserve"> </w:t>
      </w:r>
      <w:r w:rsidR="000B19D4">
        <w:t>I</w:t>
      </w:r>
      <w:r>
        <w:t xml:space="preserve">t was </w:t>
      </w:r>
      <w:r w:rsidR="000B19D4">
        <w:t>then</w:t>
      </w:r>
      <w:r>
        <w:t xml:space="preserve"> decided to add this newly created user into the wheel group</w:t>
      </w:r>
      <w:r w:rsidR="000B19D4">
        <w:t xml:space="preserve"> of the virtual machine,</w:t>
      </w:r>
      <w:r>
        <w:t xml:space="preserve"> to en</w:t>
      </w:r>
      <w:r w:rsidR="00D14F7B">
        <w:t>sure</w:t>
      </w:r>
      <w:r>
        <w:t xml:space="preserve"> the user account had the required S</w:t>
      </w:r>
      <w:r w:rsidR="006B19FC">
        <w:t>UD</w:t>
      </w:r>
      <w:r>
        <w:t>O rights on the new virtual machine. This can be viewed in figure 3</w:t>
      </w:r>
      <w:r w:rsidR="000B19D4">
        <w:t>5</w:t>
      </w:r>
      <w:r>
        <w:t>:</w:t>
      </w:r>
    </w:p>
    <w:p w14:paraId="09CB043A" w14:textId="6A9D30C2" w:rsidR="00D05AE5" w:rsidRDefault="00D05AE5" w:rsidP="00D05AE5">
      <w:pPr>
        <w:jc w:val="center"/>
      </w:pPr>
      <w:r>
        <w:rPr>
          <w:noProof/>
        </w:rPr>
        <w:drawing>
          <wp:inline distT="0" distB="0" distL="0" distR="0" wp14:anchorId="748C8C9A" wp14:editId="03B8FBB6">
            <wp:extent cx="5205730" cy="487680"/>
            <wp:effectExtent l="19050" t="19050" r="13970" b="2667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205730" cy="487680"/>
                    </a:xfrm>
                    <a:prstGeom prst="rect">
                      <a:avLst/>
                    </a:prstGeom>
                    <a:ln>
                      <a:solidFill>
                        <a:srgbClr val="C00000"/>
                      </a:solidFill>
                    </a:ln>
                  </pic:spPr>
                </pic:pic>
              </a:graphicData>
            </a:graphic>
          </wp:inline>
        </w:drawing>
      </w:r>
    </w:p>
    <w:p w14:paraId="2B6472CC" w14:textId="479086DB" w:rsidR="00D05AE5" w:rsidRDefault="00D05AE5" w:rsidP="0061491E">
      <w:pPr>
        <w:pStyle w:val="Caption"/>
        <w:jc w:val="center"/>
      </w:pPr>
      <w:bookmarkStart w:id="149" w:name="_Toc31044536"/>
      <w:r>
        <w:t xml:space="preserve">Figure </w:t>
      </w:r>
      <w:fldSimple w:instr=" SEQ Figure \* ARABIC ">
        <w:r w:rsidR="00F61BA4">
          <w:rPr>
            <w:noProof/>
          </w:rPr>
          <w:t>35</w:t>
        </w:r>
      </w:fldSimple>
      <w:r>
        <w:t>: T7: User Account Credentials and User Group Kickstart Code</w:t>
      </w:r>
      <w:bookmarkEnd w:id="149"/>
    </w:p>
    <w:p w14:paraId="5D48AF0F" w14:textId="2B54DC13" w:rsidR="0061491E" w:rsidRDefault="00FD4D1C" w:rsidP="0061491E">
      <w:r>
        <w:t>Finally,</w:t>
      </w:r>
      <w:r w:rsidR="00D00C64">
        <w:t xml:space="preserve"> the </w:t>
      </w:r>
      <w:r w:rsidR="00EA2263">
        <w:t xml:space="preserve">system </w:t>
      </w:r>
      <w:r w:rsidR="00D00C64">
        <w:t xml:space="preserve">was then </w:t>
      </w:r>
      <w:r w:rsidR="00EA2263">
        <w:t>instructed to reboot the virtual machine once the full installation had been completed.</w:t>
      </w:r>
    </w:p>
    <w:p w14:paraId="3DDF3C8B" w14:textId="77777777" w:rsidR="005E360A" w:rsidRDefault="001B2C34" w:rsidP="0061491E">
      <w:r>
        <w:t xml:space="preserve">The second feature of the seventh time box was to provide the Kickstart file </w:t>
      </w:r>
      <w:r w:rsidR="00C827F9">
        <w:t>all</w:t>
      </w:r>
      <w:r>
        <w:t xml:space="preserve"> the required packages and groups of which were to be initially installed onto the newly created virtual machine. </w:t>
      </w:r>
    </w:p>
    <w:p w14:paraId="5824E509" w14:textId="3C4B18AB" w:rsidR="001D605F" w:rsidRDefault="00C827F9" w:rsidP="0061491E">
      <w:r>
        <w:t xml:space="preserve">From the previous section: </w:t>
      </w:r>
      <w:r w:rsidRPr="00FD4D1C">
        <w:t>‘8.0 Operating System and Software Requirements’;</w:t>
      </w:r>
      <w:r>
        <w:t xml:space="preserve"> </w:t>
      </w:r>
      <w:r w:rsidRPr="00FB5059">
        <w:t xml:space="preserve">The developer had already </w:t>
      </w:r>
      <w:r>
        <w:t xml:space="preserve">identified which groups and packages were required to be added to the Kickstart code. </w:t>
      </w:r>
      <w:r w:rsidR="00B97D25">
        <w:t xml:space="preserve">To begin the %packages command was required which was then followed by the </w:t>
      </w:r>
      <w:r w:rsidR="00155CA0">
        <w:t>--</w:t>
      </w:r>
      <w:r w:rsidR="00B97D25">
        <w:t xml:space="preserve">ignoremissing option. </w:t>
      </w:r>
      <w:r w:rsidR="00155CA0">
        <w:t>If t</w:t>
      </w:r>
      <w:r w:rsidR="00494B3B">
        <w:t>he ignore missing package</w:t>
      </w:r>
      <w:r w:rsidR="00155CA0">
        <w:t>s option s</w:t>
      </w:r>
      <w:r w:rsidR="00494B3B">
        <w:t>hould not be applied</w:t>
      </w:r>
      <w:r w:rsidR="005E360A">
        <w:t xml:space="preserve"> and </w:t>
      </w:r>
      <w:r w:rsidR="00494B3B">
        <w:t>the system discover</w:t>
      </w:r>
      <w:r w:rsidR="005E360A">
        <w:t>s</w:t>
      </w:r>
      <w:r w:rsidR="00494B3B">
        <w:t xml:space="preserve"> a package which was missing</w:t>
      </w:r>
      <w:r w:rsidR="005E360A">
        <w:t>,</w:t>
      </w:r>
      <w:r w:rsidR="00494B3B">
        <w:t xml:space="preserve"> the system would instantly halt and prompt for confirmation if the </w:t>
      </w:r>
      <w:r w:rsidR="00155CA0">
        <w:t xml:space="preserve">overall </w:t>
      </w:r>
      <w:r w:rsidR="00494B3B">
        <w:t xml:space="preserve">installation should continue or should be aborted </w:t>
      </w:r>
      <w:r w:rsidR="00B97D25">
        <w:fldChar w:fldCharType="begin" w:fldLock="1"/>
      </w:r>
      <w:r w:rsidR="00FA6FB1">
        <w:instrText>ADDIN CSL_CITATION {"citationItems":[{"id":"ITEM-1","itemData":{"URL":"https://access.redhat.com/documentation/en-us/red_hat_enterprise_linux/6/html/installation_guide/s1-kickstart2-packageselection","accessed":{"date-parts":[["2019","10","26"]]},"author":[{"dropping-particle":"","family":"RedHat","given":"","non-dropping-particle":"","parse-names":false,"suffix":""}],"id":"ITEM-1","issued":{"date-parts":[["2019"]]},"title":"32.5. PACKAGE SELECTION","type":"webpage"},"uris":["http://www.mendeley.com/documents/?uuid=e946ede9-0408-4954-8a80-c6b35d9cb7a9"]}],"mendeley":{"formattedCitation":"[35]","plainTextFormattedCitation":"[35]","previouslyFormattedCitation":"[35]"},"properties":{"noteIndex":0},"schema":"https://github.com/citation-style-language/schema/raw/master/csl-citation.json"}</w:instrText>
      </w:r>
      <w:r w:rsidR="00B97D25">
        <w:fldChar w:fldCharType="separate"/>
      </w:r>
      <w:r w:rsidR="00B97D25" w:rsidRPr="00B97D25">
        <w:rPr>
          <w:noProof/>
        </w:rPr>
        <w:t>[35]</w:t>
      </w:r>
      <w:r w:rsidR="00B97D25">
        <w:fldChar w:fldCharType="end"/>
      </w:r>
      <w:r w:rsidR="00B97D25">
        <w:t xml:space="preserve">, thus </w:t>
      </w:r>
      <w:r w:rsidR="005E360A">
        <w:t>interrupting</w:t>
      </w:r>
      <w:r w:rsidR="00B97D25">
        <w:t xml:space="preserve"> an automated installation.</w:t>
      </w:r>
    </w:p>
    <w:p w14:paraId="366F3435" w14:textId="350E4616" w:rsidR="00EA2263" w:rsidRDefault="00CD0BCD" w:rsidP="0061491E">
      <w:r>
        <w:t xml:space="preserve">Once all of the packages and groups have been added to the Kickstart file the packages section would be </w:t>
      </w:r>
      <w:r w:rsidR="005E360A">
        <w:t>completed by</w:t>
      </w:r>
      <w:r>
        <w:t xml:space="preserve"> adding the %end command. The code for the second feature can be viewed in figure 36:</w:t>
      </w:r>
    </w:p>
    <w:p w14:paraId="03736FF9" w14:textId="4EF13AE7" w:rsidR="00CD0BCD" w:rsidRDefault="00CD0BCD" w:rsidP="00CD0BCD">
      <w:pPr>
        <w:jc w:val="center"/>
      </w:pPr>
      <w:r>
        <w:rPr>
          <w:noProof/>
        </w:rPr>
        <w:lastRenderedPageBreak/>
        <w:drawing>
          <wp:inline distT="0" distB="0" distL="0" distR="0" wp14:anchorId="374E0E17" wp14:editId="5C18F6E0">
            <wp:extent cx="2286000" cy="5208270"/>
            <wp:effectExtent l="19050" t="19050" r="19050" b="1143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286000" cy="5208270"/>
                    </a:xfrm>
                    <a:prstGeom prst="rect">
                      <a:avLst/>
                    </a:prstGeom>
                    <a:ln>
                      <a:solidFill>
                        <a:srgbClr val="C00000"/>
                      </a:solidFill>
                    </a:ln>
                  </pic:spPr>
                </pic:pic>
              </a:graphicData>
            </a:graphic>
          </wp:inline>
        </w:drawing>
      </w:r>
    </w:p>
    <w:p w14:paraId="176D8B55" w14:textId="427E4070" w:rsidR="00CD0BCD" w:rsidRDefault="00CD0BCD" w:rsidP="00CD0BCD">
      <w:pPr>
        <w:pStyle w:val="Caption"/>
        <w:jc w:val="center"/>
      </w:pPr>
      <w:bookmarkStart w:id="150" w:name="_Toc31044537"/>
      <w:r>
        <w:t xml:space="preserve">Figure </w:t>
      </w:r>
      <w:fldSimple w:instr=" SEQ Figure \* ARABIC ">
        <w:r w:rsidR="00F61BA4">
          <w:rPr>
            <w:noProof/>
          </w:rPr>
          <w:t>36</w:t>
        </w:r>
      </w:fldSimple>
      <w:r>
        <w:t xml:space="preserve">: </w:t>
      </w:r>
      <w:r w:rsidRPr="00D76FCC">
        <w:t xml:space="preserve">T7: </w:t>
      </w:r>
      <w:r>
        <w:t>Packages and groups</w:t>
      </w:r>
      <w:r w:rsidRPr="00D76FCC">
        <w:t xml:space="preserve"> Kickstart Code</w:t>
      </w:r>
      <w:bookmarkEnd w:id="150"/>
    </w:p>
    <w:p w14:paraId="38EF160F" w14:textId="77777777" w:rsidR="006A6F26" w:rsidRDefault="006A6F26" w:rsidP="00CD0BCD">
      <w:r>
        <w:t>The final</w:t>
      </w:r>
      <w:r w:rsidR="002348EF">
        <w:t xml:space="preserve"> feature was to </w:t>
      </w:r>
      <w:r w:rsidR="00FA6FB1">
        <w:t xml:space="preserve">provide the code to copy a post installation script from the Virtual Box </w:t>
      </w:r>
      <w:r w:rsidR="001D605F">
        <w:t xml:space="preserve">program’s </w:t>
      </w:r>
      <w:r w:rsidR="00FA6FB1">
        <w:t>file structure</w:t>
      </w:r>
      <w:r w:rsidR="001D605F">
        <w:t xml:space="preserve"> on the host machine</w:t>
      </w:r>
      <w:r w:rsidR="00FA6FB1">
        <w:t xml:space="preserve"> and place it over into the new</w:t>
      </w:r>
      <w:r>
        <w:t xml:space="preserve"> </w:t>
      </w:r>
      <w:r w:rsidR="00FA6FB1">
        <w:t>virtual machine.</w:t>
      </w:r>
    </w:p>
    <w:p w14:paraId="2D96606F" w14:textId="2B9CD955" w:rsidR="00C61419" w:rsidRDefault="00FA6FB1" w:rsidP="00CD0BCD">
      <w:r>
        <w:t xml:space="preserve">Once this file had been </w:t>
      </w:r>
      <w:r w:rsidR="006A6F26">
        <w:t>copied to</w:t>
      </w:r>
      <w:r>
        <w:t xml:space="preserve"> the virtual machine</w:t>
      </w:r>
      <w:r w:rsidR="006A6F26">
        <w:t>,</w:t>
      </w:r>
      <w:r>
        <w:t xml:space="preserve"> the file was then required to have the systems permissions of the file to be set</w:t>
      </w:r>
      <w:r w:rsidR="008B2EC6">
        <w:t>;</w:t>
      </w:r>
      <w:r>
        <w:t xml:space="preserve"> to ensure that the file could be run successfully. </w:t>
      </w:r>
      <w:r w:rsidR="008B2EC6">
        <w:t>The</w:t>
      </w:r>
      <w:r>
        <w:t xml:space="preserve"> script was </w:t>
      </w:r>
      <w:r w:rsidR="008B2EC6">
        <w:t xml:space="preserve">then </w:t>
      </w:r>
      <w:r>
        <w:t>run on the virtual machine completing all the cod</w:t>
      </w:r>
      <w:r w:rsidR="008B2EC6">
        <w:t>ing</w:t>
      </w:r>
      <w:r>
        <w:t xml:space="preserve"> requirements of the post installation bash script. Th</w:t>
      </w:r>
      <w:r w:rsidR="00FD4D1C">
        <w:t>is section</w:t>
      </w:r>
      <w:r>
        <w:t xml:space="preserve"> was to start </w:t>
      </w:r>
      <w:r>
        <w:lastRenderedPageBreak/>
        <w:t xml:space="preserve">with the $post command and to be finished with the %end command </w:t>
      </w:r>
      <w:r>
        <w:fldChar w:fldCharType="begin" w:fldLock="1"/>
      </w:r>
      <w:r w:rsidR="00640E5A">
        <w:instrText>ADDIN CSL_CITATION {"citationItems":[{"id":"ITEM-1","itemData":{"URL":"https://access.redhat.com/documentation/en-us/red_hat_enterprise_linux/7/html/installation_guide/sect-kickstart-syntax","accessed":{"date-parts":[["2019","10","26"]]},"author":[{"dropping-particle":"","family":"RedHat","given":"","non-dropping-particle":"","parse-names":false,"suffix":""}],"id":"ITEM-1","issued":{"date-parts":[["2019"]]},"title":"26.3. KICKSTART SYNTAX REFERENCE","type":"webpage"},"uris":["http://www.mendeley.com/documents/?uuid=5c1a707d-45ba-40a7-b7c7-aa09ac75ec90"]}],"mendeley":{"formattedCitation":"[34]","plainTextFormattedCitation":"[34]","previouslyFormattedCitation":"[34]"},"properties":{"noteIndex":0},"schema":"https://github.com/citation-style-language/schema/raw/master/csl-citation.json"}</w:instrText>
      </w:r>
      <w:r>
        <w:fldChar w:fldCharType="separate"/>
      </w:r>
      <w:r w:rsidRPr="00FA6FB1">
        <w:rPr>
          <w:noProof/>
        </w:rPr>
        <w:t>[34]</w:t>
      </w:r>
      <w:r>
        <w:fldChar w:fldCharType="end"/>
      </w:r>
      <w:r>
        <w:t>.</w:t>
      </w:r>
      <w:r w:rsidR="00C61419">
        <w:t xml:space="preserve"> </w:t>
      </w:r>
      <w:r w:rsidR="00762B54">
        <w:t xml:space="preserve">The code for the third </w:t>
      </w:r>
      <w:r w:rsidR="001D605F">
        <w:t>feature</w:t>
      </w:r>
      <w:r w:rsidR="00762B54">
        <w:t xml:space="preserve"> can be viewed below in figure 37:</w:t>
      </w:r>
    </w:p>
    <w:p w14:paraId="181E2444" w14:textId="20294F06" w:rsidR="00762B54" w:rsidRDefault="00762B54" w:rsidP="00762B54">
      <w:pPr>
        <w:jc w:val="center"/>
      </w:pPr>
      <w:r>
        <w:rPr>
          <w:noProof/>
        </w:rPr>
        <w:drawing>
          <wp:inline distT="0" distB="0" distL="0" distR="0" wp14:anchorId="60414154" wp14:editId="1D5D5241">
            <wp:extent cx="5205730" cy="5032375"/>
            <wp:effectExtent l="19050" t="19050" r="13970" b="1587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205730" cy="5032375"/>
                    </a:xfrm>
                    <a:prstGeom prst="rect">
                      <a:avLst/>
                    </a:prstGeom>
                    <a:ln>
                      <a:solidFill>
                        <a:srgbClr val="C00000"/>
                      </a:solidFill>
                    </a:ln>
                  </pic:spPr>
                </pic:pic>
              </a:graphicData>
            </a:graphic>
          </wp:inline>
        </w:drawing>
      </w:r>
    </w:p>
    <w:p w14:paraId="6BC950A0" w14:textId="6EEE3564" w:rsidR="00762B54" w:rsidRDefault="00762B54" w:rsidP="00762B54">
      <w:pPr>
        <w:pStyle w:val="Caption"/>
        <w:jc w:val="center"/>
      </w:pPr>
      <w:bookmarkStart w:id="151" w:name="_Toc31044538"/>
      <w:r>
        <w:t xml:space="preserve">Figure </w:t>
      </w:r>
      <w:fldSimple w:instr=" SEQ Figure \* ARABIC ">
        <w:r w:rsidR="00F61BA4">
          <w:rPr>
            <w:noProof/>
          </w:rPr>
          <w:t>37</w:t>
        </w:r>
      </w:fldSimple>
      <w:r>
        <w:t xml:space="preserve">: </w:t>
      </w:r>
      <w:r w:rsidRPr="00FA4D06">
        <w:t xml:space="preserve">T7: </w:t>
      </w:r>
      <w:r>
        <w:t>Copy and Run Post Installation Bash Script</w:t>
      </w:r>
      <w:r w:rsidRPr="00FA4D06">
        <w:t xml:space="preserve"> Kickstart Code</w:t>
      </w:r>
      <w:bookmarkEnd w:id="151"/>
    </w:p>
    <w:p w14:paraId="0536FD30" w14:textId="6A14FA40" w:rsidR="00677137" w:rsidRPr="00D86010" w:rsidRDefault="00677137" w:rsidP="00D86010"/>
    <w:p w14:paraId="575EC97E" w14:textId="77777777" w:rsidR="00D14F7B" w:rsidRDefault="00D14F7B">
      <w:pPr>
        <w:spacing w:before="0" w:after="200" w:line="276" w:lineRule="auto"/>
        <w:rPr>
          <w:rFonts w:ascii="Cambria" w:eastAsiaTheme="majorEastAsia" w:hAnsi="Cambria" w:cstheme="majorBidi"/>
          <w:b/>
          <w:bCs/>
          <w:color w:val="D99594" w:themeColor="accent2" w:themeTint="99"/>
          <w:sz w:val="28"/>
        </w:rPr>
      </w:pPr>
      <w:r>
        <w:br w:type="page"/>
      </w:r>
    </w:p>
    <w:p w14:paraId="58FCB44D" w14:textId="31B066A6" w:rsidR="003611FE" w:rsidRDefault="003611FE" w:rsidP="003611FE">
      <w:pPr>
        <w:pStyle w:val="Heading3"/>
      </w:pPr>
      <w:bookmarkStart w:id="152" w:name="_Toc31044473"/>
      <w:r>
        <w:lastRenderedPageBreak/>
        <w:t>10.7.1 Time Box Seven Evaluation</w:t>
      </w:r>
      <w:bookmarkEnd w:id="152"/>
    </w:p>
    <w:tbl>
      <w:tblPr>
        <w:tblStyle w:val="TableGrid"/>
        <w:tblW w:w="8414" w:type="dxa"/>
        <w:tblLayout w:type="fixed"/>
        <w:tblLook w:val="04A0" w:firstRow="1" w:lastRow="0" w:firstColumn="1" w:lastColumn="0" w:noHBand="0" w:noVBand="1"/>
      </w:tblPr>
      <w:tblGrid>
        <w:gridCol w:w="2263"/>
        <w:gridCol w:w="1560"/>
        <w:gridCol w:w="1701"/>
        <w:gridCol w:w="1207"/>
        <w:gridCol w:w="1683"/>
      </w:tblGrid>
      <w:tr w:rsidR="003611FE" w:rsidRPr="006E7979" w14:paraId="5284E740" w14:textId="77777777" w:rsidTr="003611FE">
        <w:tc>
          <w:tcPr>
            <w:tcW w:w="2263" w:type="dxa"/>
            <w:shd w:val="clear" w:color="auto" w:fill="D9D9D9" w:themeFill="background1" w:themeFillShade="D9"/>
          </w:tcPr>
          <w:p w14:paraId="719DE614" w14:textId="77777777" w:rsidR="003611FE" w:rsidRPr="006E7979" w:rsidRDefault="003611FE" w:rsidP="003611FE">
            <w:pPr>
              <w:jc w:val="center"/>
              <w:rPr>
                <w:b/>
                <w:sz w:val="20"/>
                <w:szCs w:val="20"/>
              </w:rPr>
            </w:pPr>
            <w:r w:rsidRPr="006E7979">
              <w:rPr>
                <w:b/>
                <w:sz w:val="20"/>
                <w:szCs w:val="20"/>
              </w:rPr>
              <w:t>Feature Name</w:t>
            </w:r>
          </w:p>
        </w:tc>
        <w:tc>
          <w:tcPr>
            <w:tcW w:w="1560" w:type="dxa"/>
            <w:shd w:val="clear" w:color="auto" w:fill="D9D9D9" w:themeFill="background1" w:themeFillShade="D9"/>
          </w:tcPr>
          <w:p w14:paraId="519093FC" w14:textId="77777777" w:rsidR="003611FE" w:rsidRPr="006E7979" w:rsidRDefault="003611FE" w:rsidP="003611FE">
            <w:pPr>
              <w:spacing w:line="240" w:lineRule="auto"/>
              <w:jc w:val="center"/>
              <w:rPr>
                <w:b/>
                <w:sz w:val="20"/>
                <w:szCs w:val="20"/>
              </w:rPr>
            </w:pPr>
            <w:r w:rsidRPr="006E7979">
              <w:rPr>
                <w:b/>
                <w:sz w:val="20"/>
                <w:szCs w:val="20"/>
              </w:rPr>
              <w:t>Time allocation</w:t>
            </w:r>
          </w:p>
        </w:tc>
        <w:tc>
          <w:tcPr>
            <w:tcW w:w="1701" w:type="dxa"/>
            <w:shd w:val="clear" w:color="auto" w:fill="D9D9D9" w:themeFill="background1" w:themeFillShade="D9"/>
          </w:tcPr>
          <w:p w14:paraId="328A1B2A" w14:textId="77777777" w:rsidR="003611FE" w:rsidRPr="006E7979" w:rsidRDefault="003611FE" w:rsidP="003611FE">
            <w:pPr>
              <w:spacing w:line="240" w:lineRule="auto"/>
              <w:jc w:val="center"/>
              <w:rPr>
                <w:b/>
                <w:sz w:val="20"/>
                <w:szCs w:val="20"/>
              </w:rPr>
            </w:pPr>
            <w:r w:rsidRPr="006E7979">
              <w:rPr>
                <w:b/>
                <w:sz w:val="20"/>
                <w:szCs w:val="20"/>
              </w:rPr>
              <w:t xml:space="preserve">Actual completion time </w:t>
            </w:r>
          </w:p>
        </w:tc>
        <w:tc>
          <w:tcPr>
            <w:tcW w:w="1207" w:type="dxa"/>
            <w:shd w:val="clear" w:color="auto" w:fill="D9D9D9" w:themeFill="background1" w:themeFillShade="D9"/>
          </w:tcPr>
          <w:p w14:paraId="7740F452" w14:textId="77777777" w:rsidR="003611FE" w:rsidRPr="006E7979" w:rsidRDefault="003611FE" w:rsidP="003611FE">
            <w:pPr>
              <w:spacing w:line="240" w:lineRule="auto"/>
              <w:jc w:val="center"/>
              <w:rPr>
                <w:b/>
                <w:sz w:val="20"/>
                <w:szCs w:val="20"/>
              </w:rPr>
            </w:pPr>
            <w:r w:rsidRPr="006E7979">
              <w:rPr>
                <w:b/>
                <w:sz w:val="20"/>
                <w:szCs w:val="20"/>
              </w:rPr>
              <w:t>Problems</w:t>
            </w:r>
          </w:p>
        </w:tc>
        <w:tc>
          <w:tcPr>
            <w:tcW w:w="1683" w:type="dxa"/>
            <w:shd w:val="clear" w:color="auto" w:fill="D9D9D9" w:themeFill="background1" w:themeFillShade="D9"/>
          </w:tcPr>
          <w:p w14:paraId="11E9D45E" w14:textId="77777777" w:rsidR="003611FE" w:rsidRPr="006E7979" w:rsidRDefault="003611FE" w:rsidP="003611FE">
            <w:pPr>
              <w:spacing w:line="240" w:lineRule="auto"/>
              <w:jc w:val="center"/>
              <w:rPr>
                <w:b/>
                <w:sz w:val="20"/>
                <w:szCs w:val="20"/>
              </w:rPr>
            </w:pPr>
            <w:r w:rsidRPr="006E7979">
              <w:rPr>
                <w:b/>
                <w:sz w:val="20"/>
                <w:szCs w:val="20"/>
              </w:rPr>
              <w:t>Comments</w:t>
            </w:r>
          </w:p>
        </w:tc>
      </w:tr>
      <w:tr w:rsidR="003611FE" w:rsidRPr="006E7979" w14:paraId="63B5D1B1" w14:textId="77777777" w:rsidTr="003611FE">
        <w:trPr>
          <w:trHeight w:val="1133"/>
        </w:trPr>
        <w:tc>
          <w:tcPr>
            <w:tcW w:w="2263" w:type="dxa"/>
          </w:tcPr>
          <w:p w14:paraId="4FA85891" w14:textId="7DD1A765" w:rsidR="003611FE" w:rsidRPr="006E7979" w:rsidRDefault="00B20CC0" w:rsidP="003611FE">
            <w:pPr>
              <w:spacing w:before="0" w:after="0"/>
              <w:rPr>
                <w:bCs/>
                <w:sz w:val="20"/>
                <w:szCs w:val="20"/>
              </w:rPr>
            </w:pPr>
            <w:r w:rsidRPr="006E7979">
              <w:rPr>
                <w:bCs/>
                <w:sz w:val="20"/>
                <w:szCs w:val="20"/>
              </w:rPr>
              <w:t>Declare the required Operating System configuration</w:t>
            </w:r>
          </w:p>
        </w:tc>
        <w:tc>
          <w:tcPr>
            <w:tcW w:w="1560" w:type="dxa"/>
          </w:tcPr>
          <w:p w14:paraId="085A961C" w14:textId="5098A68E" w:rsidR="003611FE" w:rsidRPr="006E7979" w:rsidRDefault="001A4E57" w:rsidP="003611FE">
            <w:pPr>
              <w:spacing w:line="240" w:lineRule="auto"/>
              <w:jc w:val="center"/>
              <w:rPr>
                <w:sz w:val="20"/>
                <w:szCs w:val="20"/>
              </w:rPr>
            </w:pPr>
            <w:r w:rsidRPr="006E7979">
              <w:rPr>
                <w:sz w:val="20"/>
                <w:szCs w:val="20"/>
              </w:rPr>
              <w:t>4</w:t>
            </w:r>
            <w:r w:rsidR="00EC603C" w:rsidRPr="006E7979">
              <w:rPr>
                <w:sz w:val="20"/>
                <w:szCs w:val="20"/>
              </w:rPr>
              <w:t xml:space="preserve"> Days</w:t>
            </w:r>
          </w:p>
        </w:tc>
        <w:tc>
          <w:tcPr>
            <w:tcW w:w="1701" w:type="dxa"/>
          </w:tcPr>
          <w:p w14:paraId="163D6513" w14:textId="5E162025" w:rsidR="003611FE" w:rsidRPr="006E7979" w:rsidRDefault="001A4E57" w:rsidP="003611FE">
            <w:pPr>
              <w:spacing w:line="240" w:lineRule="auto"/>
              <w:jc w:val="center"/>
              <w:rPr>
                <w:sz w:val="20"/>
                <w:szCs w:val="20"/>
              </w:rPr>
            </w:pPr>
            <w:r w:rsidRPr="006E7979">
              <w:rPr>
                <w:sz w:val="20"/>
                <w:szCs w:val="20"/>
              </w:rPr>
              <w:t>4</w:t>
            </w:r>
            <w:r w:rsidR="00EC603C" w:rsidRPr="006E7979">
              <w:rPr>
                <w:sz w:val="20"/>
                <w:szCs w:val="20"/>
              </w:rPr>
              <w:t xml:space="preserve"> Days</w:t>
            </w:r>
          </w:p>
        </w:tc>
        <w:tc>
          <w:tcPr>
            <w:tcW w:w="1207" w:type="dxa"/>
          </w:tcPr>
          <w:p w14:paraId="4C5B4685" w14:textId="22C7572C" w:rsidR="003611FE" w:rsidRPr="006E7979" w:rsidRDefault="00EC603C" w:rsidP="003611FE">
            <w:pPr>
              <w:spacing w:line="240" w:lineRule="auto"/>
              <w:jc w:val="center"/>
              <w:rPr>
                <w:sz w:val="20"/>
                <w:szCs w:val="20"/>
              </w:rPr>
            </w:pPr>
            <w:r w:rsidRPr="006E7979">
              <w:rPr>
                <w:sz w:val="20"/>
                <w:szCs w:val="20"/>
              </w:rPr>
              <w:t>None</w:t>
            </w:r>
          </w:p>
        </w:tc>
        <w:tc>
          <w:tcPr>
            <w:tcW w:w="1683" w:type="dxa"/>
          </w:tcPr>
          <w:p w14:paraId="64AD3421" w14:textId="40ACDE41" w:rsidR="003611FE" w:rsidRPr="006E7979" w:rsidRDefault="00EC603C" w:rsidP="003611FE">
            <w:pPr>
              <w:spacing w:line="240" w:lineRule="auto"/>
              <w:jc w:val="center"/>
              <w:rPr>
                <w:sz w:val="20"/>
                <w:szCs w:val="20"/>
              </w:rPr>
            </w:pPr>
            <w:r w:rsidRPr="006E7979">
              <w:rPr>
                <w:sz w:val="20"/>
                <w:szCs w:val="20"/>
              </w:rPr>
              <w:t>Very challenging to complete</w:t>
            </w:r>
          </w:p>
        </w:tc>
      </w:tr>
      <w:tr w:rsidR="003611FE" w:rsidRPr="006E7979" w14:paraId="2134B9C4" w14:textId="77777777" w:rsidTr="00B20CC0">
        <w:trPr>
          <w:trHeight w:val="866"/>
        </w:trPr>
        <w:tc>
          <w:tcPr>
            <w:tcW w:w="2263" w:type="dxa"/>
          </w:tcPr>
          <w:p w14:paraId="513A6F3B" w14:textId="54293237" w:rsidR="003611FE" w:rsidRPr="006E7979" w:rsidRDefault="00B20CC0" w:rsidP="003611FE">
            <w:pPr>
              <w:spacing w:before="0" w:after="0"/>
              <w:rPr>
                <w:bCs/>
                <w:sz w:val="20"/>
                <w:szCs w:val="20"/>
              </w:rPr>
            </w:pPr>
            <w:r w:rsidRPr="006E7979">
              <w:rPr>
                <w:bCs/>
                <w:sz w:val="20"/>
                <w:szCs w:val="20"/>
              </w:rPr>
              <w:t>Declare the required installation packages</w:t>
            </w:r>
          </w:p>
        </w:tc>
        <w:tc>
          <w:tcPr>
            <w:tcW w:w="1560" w:type="dxa"/>
          </w:tcPr>
          <w:p w14:paraId="49CA14E8" w14:textId="2154B593" w:rsidR="003611FE" w:rsidRPr="006E7979" w:rsidRDefault="00EC603C" w:rsidP="003611FE">
            <w:pPr>
              <w:spacing w:line="240" w:lineRule="auto"/>
              <w:jc w:val="center"/>
              <w:rPr>
                <w:sz w:val="20"/>
                <w:szCs w:val="20"/>
              </w:rPr>
            </w:pPr>
            <w:r w:rsidRPr="006E7979">
              <w:rPr>
                <w:sz w:val="20"/>
                <w:szCs w:val="20"/>
              </w:rPr>
              <w:t>1 Hour</w:t>
            </w:r>
          </w:p>
        </w:tc>
        <w:tc>
          <w:tcPr>
            <w:tcW w:w="1701" w:type="dxa"/>
          </w:tcPr>
          <w:p w14:paraId="6890E664" w14:textId="230A833F" w:rsidR="003611FE" w:rsidRPr="006E7979" w:rsidRDefault="00EC603C" w:rsidP="003611FE">
            <w:pPr>
              <w:spacing w:line="240" w:lineRule="auto"/>
              <w:jc w:val="center"/>
              <w:rPr>
                <w:sz w:val="20"/>
                <w:szCs w:val="20"/>
              </w:rPr>
            </w:pPr>
            <w:r w:rsidRPr="006E7979">
              <w:rPr>
                <w:sz w:val="20"/>
                <w:szCs w:val="20"/>
              </w:rPr>
              <w:t>1 Hour</w:t>
            </w:r>
          </w:p>
        </w:tc>
        <w:tc>
          <w:tcPr>
            <w:tcW w:w="1207" w:type="dxa"/>
          </w:tcPr>
          <w:p w14:paraId="19E36991" w14:textId="0E61221F" w:rsidR="003611FE" w:rsidRPr="006E7979" w:rsidRDefault="00EC603C" w:rsidP="003611FE">
            <w:pPr>
              <w:spacing w:line="240" w:lineRule="auto"/>
              <w:jc w:val="center"/>
              <w:rPr>
                <w:sz w:val="20"/>
                <w:szCs w:val="20"/>
              </w:rPr>
            </w:pPr>
            <w:r w:rsidRPr="006E7979">
              <w:rPr>
                <w:sz w:val="20"/>
                <w:szCs w:val="20"/>
              </w:rPr>
              <w:t>None</w:t>
            </w:r>
          </w:p>
        </w:tc>
        <w:tc>
          <w:tcPr>
            <w:tcW w:w="1683" w:type="dxa"/>
          </w:tcPr>
          <w:p w14:paraId="44558DFB" w14:textId="78EC5368" w:rsidR="003611FE" w:rsidRPr="006E7979" w:rsidRDefault="00EC603C" w:rsidP="003611FE">
            <w:pPr>
              <w:spacing w:line="240" w:lineRule="auto"/>
              <w:jc w:val="center"/>
              <w:rPr>
                <w:sz w:val="20"/>
                <w:szCs w:val="20"/>
              </w:rPr>
            </w:pPr>
            <w:r w:rsidRPr="006E7979">
              <w:rPr>
                <w:sz w:val="20"/>
                <w:szCs w:val="20"/>
              </w:rPr>
              <w:t>Easy to implement</w:t>
            </w:r>
          </w:p>
        </w:tc>
      </w:tr>
      <w:tr w:rsidR="003611FE" w:rsidRPr="006E7979" w14:paraId="77F0FD1C" w14:textId="77777777" w:rsidTr="003611FE">
        <w:trPr>
          <w:trHeight w:val="1133"/>
        </w:trPr>
        <w:tc>
          <w:tcPr>
            <w:tcW w:w="2263" w:type="dxa"/>
          </w:tcPr>
          <w:p w14:paraId="7EC75709" w14:textId="7B9E75AD" w:rsidR="003611FE" w:rsidRPr="006E7979" w:rsidRDefault="00B20CC0" w:rsidP="00B20CC0">
            <w:pPr>
              <w:rPr>
                <w:sz w:val="20"/>
                <w:szCs w:val="20"/>
              </w:rPr>
            </w:pPr>
            <w:r w:rsidRPr="006E7979">
              <w:rPr>
                <w:bCs/>
                <w:sz w:val="20"/>
                <w:szCs w:val="20"/>
              </w:rPr>
              <w:t>Mount and run the post installation script</w:t>
            </w:r>
          </w:p>
        </w:tc>
        <w:tc>
          <w:tcPr>
            <w:tcW w:w="1560" w:type="dxa"/>
          </w:tcPr>
          <w:p w14:paraId="4062F55F" w14:textId="0D481F7D" w:rsidR="003611FE" w:rsidRPr="006E7979" w:rsidRDefault="00EC603C" w:rsidP="003611FE">
            <w:pPr>
              <w:spacing w:line="240" w:lineRule="auto"/>
              <w:jc w:val="center"/>
              <w:rPr>
                <w:sz w:val="20"/>
                <w:szCs w:val="20"/>
              </w:rPr>
            </w:pPr>
            <w:r w:rsidRPr="006E7979">
              <w:rPr>
                <w:sz w:val="20"/>
                <w:szCs w:val="20"/>
              </w:rPr>
              <w:t>2 Days 6 Hours 30 Minutes</w:t>
            </w:r>
          </w:p>
        </w:tc>
        <w:tc>
          <w:tcPr>
            <w:tcW w:w="1701" w:type="dxa"/>
          </w:tcPr>
          <w:p w14:paraId="2F6C1627" w14:textId="49CAFA27" w:rsidR="003611FE" w:rsidRPr="006E7979" w:rsidRDefault="00EC603C" w:rsidP="003611FE">
            <w:pPr>
              <w:spacing w:line="240" w:lineRule="auto"/>
              <w:jc w:val="center"/>
              <w:rPr>
                <w:sz w:val="20"/>
                <w:szCs w:val="20"/>
              </w:rPr>
            </w:pPr>
            <w:r w:rsidRPr="006E7979">
              <w:rPr>
                <w:sz w:val="20"/>
                <w:szCs w:val="20"/>
              </w:rPr>
              <w:t>2 Days 6 Hours 30 Minutes</w:t>
            </w:r>
          </w:p>
        </w:tc>
        <w:tc>
          <w:tcPr>
            <w:tcW w:w="1207" w:type="dxa"/>
          </w:tcPr>
          <w:p w14:paraId="609AAB6F" w14:textId="2D67DC84" w:rsidR="003611FE" w:rsidRPr="006E7979" w:rsidRDefault="00EC603C" w:rsidP="003611FE">
            <w:pPr>
              <w:spacing w:line="240" w:lineRule="auto"/>
              <w:jc w:val="center"/>
              <w:rPr>
                <w:sz w:val="20"/>
                <w:szCs w:val="20"/>
              </w:rPr>
            </w:pPr>
            <w:r w:rsidRPr="006E7979">
              <w:rPr>
                <w:sz w:val="20"/>
                <w:szCs w:val="20"/>
              </w:rPr>
              <w:t>None</w:t>
            </w:r>
          </w:p>
        </w:tc>
        <w:tc>
          <w:tcPr>
            <w:tcW w:w="1683" w:type="dxa"/>
          </w:tcPr>
          <w:p w14:paraId="28AFB64A" w14:textId="64529774" w:rsidR="003611FE" w:rsidRPr="006E7979" w:rsidRDefault="00EC603C" w:rsidP="003611FE">
            <w:pPr>
              <w:spacing w:line="240" w:lineRule="auto"/>
              <w:jc w:val="center"/>
              <w:rPr>
                <w:sz w:val="20"/>
                <w:szCs w:val="20"/>
              </w:rPr>
            </w:pPr>
            <w:r w:rsidRPr="006E7979">
              <w:rPr>
                <w:sz w:val="20"/>
                <w:szCs w:val="20"/>
              </w:rPr>
              <w:t>Very challenging to complete</w:t>
            </w:r>
          </w:p>
        </w:tc>
      </w:tr>
      <w:tr w:rsidR="003611FE" w:rsidRPr="006E7979" w14:paraId="1BEF66A5" w14:textId="77777777" w:rsidTr="003611FE">
        <w:tc>
          <w:tcPr>
            <w:tcW w:w="2263" w:type="dxa"/>
            <w:shd w:val="clear" w:color="auto" w:fill="D9D9D9" w:themeFill="background1" w:themeFillShade="D9"/>
          </w:tcPr>
          <w:p w14:paraId="7967B6CC" w14:textId="77777777" w:rsidR="003611FE" w:rsidRPr="006E7979" w:rsidRDefault="003611FE" w:rsidP="003611FE">
            <w:pPr>
              <w:jc w:val="center"/>
              <w:rPr>
                <w:sz w:val="20"/>
                <w:szCs w:val="20"/>
              </w:rPr>
            </w:pPr>
            <w:r w:rsidRPr="006E7979">
              <w:rPr>
                <w:sz w:val="20"/>
                <w:szCs w:val="20"/>
              </w:rPr>
              <w:t>Evaluation</w:t>
            </w:r>
          </w:p>
        </w:tc>
        <w:tc>
          <w:tcPr>
            <w:tcW w:w="6151" w:type="dxa"/>
            <w:gridSpan w:val="4"/>
          </w:tcPr>
          <w:p w14:paraId="1ADC993D" w14:textId="4366A6A8" w:rsidR="003611FE" w:rsidRPr="006E7979" w:rsidRDefault="008E673D" w:rsidP="003611FE">
            <w:pPr>
              <w:spacing w:line="240" w:lineRule="auto"/>
              <w:rPr>
                <w:sz w:val="20"/>
                <w:szCs w:val="20"/>
              </w:rPr>
            </w:pPr>
            <w:r w:rsidRPr="006E7979">
              <w:rPr>
                <w:sz w:val="20"/>
                <w:szCs w:val="20"/>
              </w:rPr>
              <w:t>Overall</w:t>
            </w:r>
            <w:r w:rsidR="0006606F" w:rsidRPr="006E7979">
              <w:rPr>
                <w:sz w:val="20"/>
                <w:szCs w:val="20"/>
              </w:rPr>
              <w:t xml:space="preserve"> the time box was completed on time, although this time box was found to be very challenging for the developer to complete.</w:t>
            </w:r>
          </w:p>
        </w:tc>
      </w:tr>
    </w:tbl>
    <w:p w14:paraId="7B3BBA7B" w14:textId="0215F027" w:rsidR="00B20CC0" w:rsidRDefault="000C1D1E" w:rsidP="000C1D1E">
      <w:pPr>
        <w:pStyle w:val="Caption"/>
        <w:jc w:val="center"/>
      </w:pPr>
      <w:bookmarkStart w:id="153" w:name="_Toc31044576"/>
      <w:r>
        <w:t xml:space="preserve">Table </w:t>
      </w:r>
      <w:fldSimple w:instr=" SEQ Table \* ARABIC ">
        <w:r w:rsidR="00291519">
          <w:rPr>
            <w:noProof/>
          </w:rPr>
          <w:t>22</w:t>
        </w:r>
      </w:fldSimple>
      <w:r>
        <w:t>: Time Box Seven Evaluation</w:t>
      </w:r>
      <w:bookmarkEnd w:id="153"/>
    </w:p>
    <w:p w14:paraId="25DABD08" w14:textId="2FCD5E38" w:rsidR="00544CCB" w:rsidRDefault="00544CCB" w:rsidP="00544CCB">
      <w:pPr>
        <w:pStyle w:val="Heading2"/>
      </w:pPr>
      <w:bookmarkStart w:id="154" w:name="_Toc31044474"/>
      <w:r>
        <w:t>10.</w:t>
      </w:r>
      <w:r w:rsidR="00306DBA">
        <w:t>8</w:t>
      </w:r>
      <w:r>
        <w:t xml:space="preserve"> Time Box </w:t>
      </w:r>
      <w:r w:rsidR="00B12ED8">
        <w:t>Eight</w:t>
      </w:r>
      <w:bookmarkEnd w:id="154"/>
    </w:p>
    <w:p w14:paraId="5F374CAE" w14:textId="77777777" w:rsidR="008E673D" w:rsidRDefault="008E673D" w:rsidP="008E673D">
      <w:pPr>
        <w:spacing w:line="240" w:lineRule="auto"/>
      </w:pPr>
      <w:r>
        <w:t>********************************************************************</w:t>
      </w:r>
    </w:p>
    <w:p w14:paraId="6785908A" w14:textId="49C26D7E" w:rsidR="008E673D" w:rsidRDefault="008E673D" w:rsidP="008E673D">
      <w:pPr>
        <w:spacing w:line="240" w:lineRule="auto"/>
        <w:jc w:val="center"/>
        <w:rPr>
          <w:i/>
          <w:iCs/>
        </w:rPr>
      </w:pPr>
      <w:r w:rsidRPr="0084527A">
        <w:rPr>
          <w:i/>
          <w:iCs/>
        </w:rPr>
        <w:t>Please note the following section provides a limited amount of information</w:t>
      </w:r>
      <w:r>
        <w:rPr>
          <w:i/>
          <w:iCs/>
        </w:rPr>
        <w:t>, this is</w:t>
      </w:r>
      <w:r w:rsidRPr="0084527A">
        <w:rPr>
          <w:i/>
          <w:iCs/>
        </w:rPr>
        <w:t xml:space="preserve"> due to security </w:t>
      </w:r>
      <w:r>
        <w:rPr>
          <w:i/>
          <w:iCs/>
        </w:rPr>
        <w:t>constraints</w:t>
      </w:r>
      <w:r w:rsidRPr="0084527A">
        <w:rPr>
          <w:i/>
          <w:iCs/>
        </w:rPr>
        <w:t xml:space="preserve"> in relation to the nature of the organisation.</w:t>
      </w:r>
      <w:r>
        <w:rPr>
          <w:i/>
          <w:iCs/>
        </w:rPr>
        <w:t xml:space="preserve"> </w:t>
      </w:r>
      <w:r w:rsidRPr="00315E0E">
        <w:rPr>
          <w:i/>
          <w:iCs/>
        </w:rPr>
        <w:t>This is particularly aimed at the code for this section of which all sensitive sections have been deliberately commented out</w:t>
      </w:r>
    </w:p>
    <w:p w14:paraId="74A453FF" w14:textId="6B1409F5" w:rsidR="008E673D" w:rsidRPr="008E673D" w:rsidRDefault="008E673D" w:rsidP="008E673D">
      <w:pPr>
        <w:spacing w:line="240" w:lineRule="auto"/>
      </w:pPr>
      <w:r>
        <w:rPr>
          <w:i/>
          <w:iCs/>
        </w:rPr>
        <w:t>********************************************************************</w:t>
      </w:r>
    </w:p>
    <w:tbl>
      <w:tblPr>
        <w:tblStyle w:val="TableGrid"/>
        <w:tblW w:w="0" w:type="auto"/>
        <w:jc w:val="center"/>
        <w:tblLook w:val="04A0" w:firstRow="1" w:lastRow="0" w:firstColumn="1" w:lastColumn="0" w:noHBand="0" w:noVBand="1"/>
      </w:tblPr>
      <w:tblGrid>
        <w:gridCol w:w="1838"/>
        <w:gridCol w:w="2360"/>
        <w:gridCol w:w="1751"/>
        <w:gridCol w:w="1735"/>
      </w:tblGrid>
      <w:tr w:rsidR="00544CCB" w:rsidRPr="006E7979" w14:paraId="11B4441F" w14:textId="77777777" w:rsidTr="00304A15">
        <w:trPr>
          <w:jc w:val="center"/>
        </w:trPr>
        <w:tc>
          <w:tcPr>
            <w:tcW w:w="1838" w:type="dxa"/>
            <w:shd w:val="clear" w:color="auto" w:fill="F2F2F2" w:themeFill="background1" w:themeFillShade="F2"/>
          </w:tcPr>
          <w:p w14:paraId="5392929A" w14:textId="77777777" w:rsidR="00544CCB" w:rsidRPr="006E7979" w:rsidRDefault="00544CCB" w:rsidP="00304A15">
            <w:pPr>
              <w:jc w:val="center"/>
              <w:rPr>
                <w:b/>
                <w:sz w:val="20"/>
                <w:szCs w:val="20"/>
              </w:rPr>
            </w:pPr>
            <w:r w:rsidRPr="006E7979">
              <w:rPr>
                <w:b/>
                <w:sz w:val="20"/>
                <w:szCs w:val="20"/>
              </w:rPr>
              <w:t>Project Name</w:t>
            </w:r>
          </w:p>
        </w:tc>
        <w:tc>
          <w:tcPr>
            <w:tcW w:w="5846" w:type="dxa"/>
            <w:gridSpan w:val="3"/>
          </w:tcPr>
          <w:p w14:paraId="390F0EB7" w14:textId="7AC0248A" w:rsidR="00544CCB" w:rsidRPr="006E7979" w:rsidRDefault="006E7979" w:rsidP="00304A15">
            <w:pPr>
              <w:jc w:val="center"/>
              <w:rPr>
                <w:b/>
                <w:sz w:val="20"/>
                <w:szCs w:val="20"/>
              </w:rPr>
            </w:pPr>
            <w:r w:rsidRPr="006E7979">
              <w:rPr>
                <w:b/>
                <w:sz w:val="20"/>
                <w:szCs w:val="20"/>
              </w:rPr>
              <w:t xml:space="preserve">Automation: Automated </w:t>
            </w:r>
            <w:r>
              <w:rPr>
                <w:b/>
                <w:sz w:val="20"/>
                <w:szCs w:val="20"/>
              </w:rPr>
              <w:t xml:space="preserve">Operating System and </w:t>
            </w:r>
            <w:r w:rsidRPr="006E7979">
              <w:rPr>
                <w:b/>
                <w:sz w:val="20"/>
                <w:szCs w:val="20"/>
              </w:rPr>
              <w:t>Software Installation on Virtualised systems</w:t>
            </w:r>
          </w:p>
        </w:tc>
      </w:tr>
      <w:tr w:rsidR="00544CCB" w:rsidRPr="006E7979" w14:paraId="6DD73A23" w14:textId="77777777" w:rsidTr="00304A15">
        <w:trPr>
          <w:jc w:val="center"/>
        </w:trPr>
        <w:tc>
          <w:tcPr>
            <w:tcW w:w="1838" w:type="dxa"/>
            <w:shd w:val="clear" w:color="auto" w:fill="F2F2F2" w:themeFill="background1" w:themeFillShade="F2"/>
          </w:tcPr>
          <w:p w14:paraId="4BA6113C" w14:textId="77777777" w:rsidR="00544CCB" w:rsidRPr="006E7979" w:rsidRDefault="00544CCB" w:rsidP="00304A15">
            <w:pPr>
              <w:jc w:val="center"/>
              <w:rPr>
                <w:b/>
                <w:sz w:val="20"/>
                <w:szCs w:val="20"/>
              </w:rPr>
            </w:pPr>
            <w:r w:rsidRPr="006E7979">
              <w:rPr>
                <w:b/>
                <w:sz w:val="20"/>
                <w:szCs w:val="20"/>
              </w:rPr>
              <w:t>Time box ID</w:t>
            </w:r>
          </w:p>
        </w:tc>
        <w:tc>
          <w:tcPr>
            <w:tcW w:w="2360" w:type="dxa"/>
          </w:tcPr>
          <w:p w14:paraId="3CEFF893" w14:textId="47AE74E5" w:rsidR="00544CCB" w:rsidRPr="006E7979" w:rsidRDefault="00FD5092" w:rsidP="00304A15">
            <w:pPr>
              <w:rPr>
                <w:bCs/>
                <w:sz w:val="20"/>
                <w:szCs w:val="20"/>
              </w:rPr>
            </w:pPr>
            <w:r w:rsidRPr="006E7979">
              <w:rPr>
                <w:bCs/>
                <w:sz w:val="20"/>
                <w:szCs w:val="20"/>
              </w:rPr>
              <w:t>T8</w:t>
            </w:r>
            <w:r w:rsidR="00544CCB" w:rsidRPr="006E7979">
              <w:rPr>
                <w:bCs/>
                <w:sz w:val="20"/>
                <w:szCs w:val="20"/>
              </w:rPr>
              <w:t xml:space="preserve">: Create the </w:t>
            </w:r>
            <w:r w:rsidRPr="006E7979">
              <w:rPr>
                <w:bCs/>
                <w:sz w:val="20"/>
                <w:szCs w:val="20"/>
              </w:rPr>
              <w:t>Post installation bash script</w:t>
            </w:r>
          </w:p>
        </w:tc>
        <w:tc>
          <w:tcPr>
            <w:tcW w:w="1751" w:type="dxa"/>
            <w:shd w:val="clear" w:color="auto" w:fill="F2F2F2" w:themeFill="background1" w:themeFillShade="F2"/>
          </w:tcPr>
          <w:p w14:paraId="5D1FE7B5" w14:textId="77777777" w:rsidR="00544CCB" w:rsidRPr="006E7979" w:rsidRDefault="00544CCB" w:rsidP="00304A15">
            <w:pPr>
              <w:jc w:val="center"/>
              <w:rPr>
                <w:b/>
                <w:sz w:val="20"/>
                <w:szCs w:val="20"/>
              </w:rPr>
            </w:pPr>
            <w:r w:rsidRPr="006E7979">
              <w:rPr>
                <w:b/>
                <w:sz w:val="20"/>
                <w:szCs w:val="20"/>
              </w:rPr>
              <w:t>Time box designed by</w:t>
            </w:r>
          </w:p>
        </w:tc>
        <w:tc>
          <w:tcPr>
            <w:tcW w:w="1735" w:type="dxa"/>
          </w:tcPr>
          <w:p w14:paraId="2C08EF76" w14:textId="77777777" w:rsidR="00544CCB" w:rsidRPr="006E7979" w:rsidRDefault="00544CCB" w:rsidP="00304A15">
            <w:pPr>
              <w:jc w:val="center"/>
              <w:rPr>
                <w:bCs/>
                <w:sz w:val="20"/>
                <w:szCs w:val="20"/>
              </w:rPr>
            </w:pPr>
            <w:r w:rsidRPr="006E7979">
              <w:rPr>
                <w:bCs/>
                <w:sz w:val="20"/>
                <w:szCs w:val="20"/>
              </w:rPr>
              <w:t>Lee Joseph</w:t>
            </w:r>
          </w:p>
        </w:tc>
      </w:tr>
      <w:tr w:rsidR="00544CCB" w:rsidRPr="006E7979" w14:paraId="4104BBC8" w14:textId="77777777" w:rsidTr="00304A15">
        <w:trPr>
          <w:trHeight w:val="1101"/>
          <w:jc w:val="center"/>
        </w:trPr>
        <w:tc>
          <w:tcPr>
            <w:tcW w:w="1838" w:type="dxa"/>
            <w:shd w:val="clear" w:color="auto" w:fill="F2F2F2" w:themeFill="background1" w:themeFillShade="F2"/>
          </w:tcPr>
          <w:p w14:paraId="74DE3A5C" w14:textId="77777777" w:rsidR="00544CCB" w:rsidRPr="006E7979" w:rsidRDefault="00544CCB" w:rsidP="00304A15">
            <w:pPr>
              <w:jc w:val="center"/>
              <w:rPr>
                <w:b/>
                <w:sz w:val="20"/>
                <w:szCs w:val="20"/>
              </w:rPr>
            </w:pPr>
            <w:r w:rsidRPr="006E7979">
              <w:rPr>
                <w:b/>
                <w:sz w:val="20"/>
                <w:szCs w:val="20"/>
              </w:rPr>
              <w:lastRenderedPageBreak/>
              <w:t>Time box Priority level</w:t>
            </w:r>
          </w:p>
        </w:tc>
        <w:tc>
          <w:tcPr>
            <w:tcW w:w="2360" w:type="dxa"/>
          </w:tcPr>
          <w:p w14:paraId="0C71E020" w14:textId="77777777" w:rsidR="00544CCB" w:rsidRPr="006E7979" w:rsidRDefault="00544CCB" w:rsidP="00304A15">
            <w:pPr>
              <w:jc w:val="center"/>
              <w:rPr>
                <w:bCs/>
                <w:sz w:val="20"/>
                <w:szCs w:val="20"/>
              </w:rPr>
            </w:pPr>
            <w:r w:rsidRPr="006E7979">
              <w:rPr>
                <w:bCs/>
                <w:sz w:val="20"/>
                <w:szCs w:val="20"/>
              </w:rPr>
              <w:t>High</w:t>
            </w:r>
          </w:p>
        </w:tc>
        <w:tc>
          <w:tcPr>
            <w:tcW w:w="1751" w:type="dxa"/>
            <w:shd w:val="clear" w:color="auto" w:fill="F2F2F2" w:themeFill="background1" w:themeFillShade="F2"/>
          </w:tcPr>
          <w:p w14:paraId="07AFD31E" w14:textId="77777777" w:rsidR="00544CCB" w:rsidRPr="006E7979" w:rsidRDefault="00544CCB" w:rsidP="00304A15">
            <w:pPr>
              <w:jc w:val="center"/>
              <w:rPr>
                <w:b/>
                <w:sz w:val="20"/>
                <w:szCs w:val="20"/>
              </w:rPr>
            </w:pPr>
            <w:r w:rsidRPr="006E7979">
              <w:rPr>
                <w:b/>
                <w:sz w:val="20"/>
                <w:szCs w:val="20"/>
              </w:rPr>
              <w:t>Time box creation date</w:t>
            </w:r>
          </w:p>
        </w:tc>
        <w:tc>
          <w:tcPr>
            <w:tcW w:w="1735" w:type="dxa"/>
          </w:tcPr>
          <w:p w14:paraId="7F42CECE" w14:textId="622A27ED" w:rsidR="00544CCB" w:rsidRPr="006E7979" w:rsidRDefault="00DB2EBF" w:rsidP="00304A15">
            <w:pPr>
              <w:jc w:val="center"/>
              <w:rPr>
                <w:bCs/>
                <w:sz w:val="20"/>
                <w:szCs w:val="20"/>
              </w:rPr>
            </w:pPr>
            <w:r w:rsidRPr="006E7979">
              <w:rPr>
                <w:bCs/>
                <w:sz w:val="20"/>
                <w:szCs w:val="20"/>
              </w:rPr>
              <w:t>28</w:t>
            </w:r>
            <w:r w:rsidR="00544CCB" w:rsidRPr="006E7979">
              <w:rPr>
                <w:bCs/>
                <w:sz w:val="20"/>
                <w:szCs w:val="20"/>
              </w:rPr>
              <w:t>th August 2019</w:t>
            </w:r>
          </w:p>
        </w:tc>
      </w:tr>
      <w:tr w:rsidR="00544CCB" w:rsidRPr="006E7979" w14:paraId="150B4437" w14:textId="77777777" w:rsidTr="00304A15">
        <w:trPr>
          <w:jc w:val="center"/>
        </w:trPr>
        <w:tc>
          <w:tcPr>
            <w:tcW w:w="1838" w:type="dxa"/>
            <w:shd w:val="clear" w:color="auto" w:fill="F2F2F2" w:themeFill="background1" w:themeFillShade="F2"/>
          </w:tcPr>
          <w:p w14:paraId="6DA4C6BD" w14:textId="77777777" w:rsidR="00544CCB" w:rsidRPr="006E7979" w:rsidRDefault="00544CCB" w:rsidP="00304A15">
            <w:pPr>
              <w:jc w:val="center"/>
              <w:rPr>
                <w:sz w:val="20"/>
                <w:szCs w:val="20"/>
              </w:rPr>
            </w:pPr>
            <w:r w:rsidRPr="006E7979">
              <w:rPr>
                <w:b/>
                <w:sz w:val="20"/>
                <w:szCs w:val="20"/>
              </w:rPr>
              <w:t>Time box duration</w:t>
            </w:r>
          </w:p>
        </w:tc>
        <w:tc>
          <w:tcPr>
            <w:tcW w:w="2360" w:type="dxa"/>
          </w:tcPr>
          <w:p w14:paraId="65692DC1" w14:textId="1B7A7438" w:rsidR="00544CCB" w:rsidRPr="006E7979" w:rsidRDefault="00544CCB" w:rsidP="00304A15">
            <w:pPr>
              <w:jc w:val="center"/>
              <w:rPr>
                <w:bCs/>
                <w:sz w:val="20"/>
                <w:szCs w:val="20"/>
              </w:rPr>
            </w:pPr>
            <w:r w:rsidRPr="006E7979">
              <w:rPr>
                <w:bCs/>
                <w:sz w:val="20"/>
                <w:szCs w:val="20"/>
              </w:rPr>
              <w:t>5 days</w:t>
            </w:r>
          </w:p>
        </w:tc>
        <w:tc>
          <w:tcPr>
            <w:tcW w:w="1751" w:type="dxa"/>
            <w:shd w:val="clear" w:color="auto" w:fill="F2F2F2" w:themeFill="background1" w:themeFillShade="F2"/>
          </w:tcPr>
          <w:p w14:paraId="0F0D30F0" w14:textId="77777777" w:rsidR="00544CCB" w:rsidRPr="006E7979" w:rsidRDefault="00544CCB" w:rsidP="00304A15">
            <w:pPr>
              <w:jc w:val="center"/>
              <w:rPr>
                <w:b/>
                <w:sz w:val="20"/>
                <w:szCs w:val="20"/>
              </w:rPr>
            </w:pPr>
            <w:r w:rsidRPr="006E7979">
              <w:rPr>
                <w:b/>
                <w:sz w:val="20"/>
                <w:szCs w:val="20"/>
              </w:rPr>
              <w:t>Time box completion date</w:t>
            </w:r>
          </w:p>
        </w:tc>
        <w:tc>
          <w:tcPr>
            <w:tcW w:w="1735" w:type="dxa"/>
          </w:tcPr>
          <w:p w14:paraId="081B2947" w14:textId="1155CE71" w:rsidR="00544CCB" w:rsidRPr="006E7979" w:rsidRDefault="00DB2EBF" w:rsidP="00304A15">
            <w:pPr>
              <w:jc w:val="center"/>
              <w:rPr>
                <w:bCs/>
                <w:sz w:val="20"/>
                <w:szCs w:val="20"/>
              </w:rPr>
            </w:pPr>
            <w:r w:rsidRPr="006E7979">
              <w:rPr>
                <w:bCs/>
                <w:sz w:val="20"/>
                <w:szCs w:val="20"/>
              </w:rPr>
              <w:t>2</w:t>
            </w:r>
            <w:r w:rsidRPr="006E7979">
              <w:rPr>
                <w:bCs/>
                <w:sz w:val="20"/>
                <w:szCs w:val="20"/>
                <w:vertAlign w:val="superscript"/>
              </w:rPr>
              <w:t>nd</w:t>
            </w:r>
            <w:r w:rsidRPr="006E7979">
              <w:rPr>
                <w:bCs/>
                <w:sz w:val="20"/>
                <w:szCs w:val="20"/>
              </w:rPr>
              <w:t xml:space="preserve"> September</w:t>
            </w:r>
            <w:r w:rsidR="00544CCB" w:rsidRPr="006E7979">
              <w:rPr>
                <w:bCs/>
                <w:sz w:val="20"/>
                <w:szCs w:val="20"/>
              </w:rPr>
              <w:t xml:space="preserve"> 2019</w:t>
            </w:r>
          </w:p>
        </w:tc>
      </w:tr>
      <w:tr w:rsidR="00544CCB" w:rsidRPr="006E7979" w14:paraId="7D898ADA" w14:textId="77777777" w:rsidTr="00304A15">
        <w:trPr>
          <w:jc w:val="center"/>
        </w:trPr>
        <w:tc>
          <w:tcPr>
            <w:tcW w:w="1838" w:type="dxa"/>
            <w:shd w:val="clear" w:color="auto" w:fill="F2F2F2" w:themeFill="background1" w:themeFillShade="F2"/>
          </w:tcPr>
          <w:p w14:paraId="6C44A707" w14:textId="77777777" w:rsidR="00544CCB" w:rsidRPr="006E7979" w:rsidRDefault="00544CCB" w:rsidP="00304A15">
            <w:pPr>
              <w:jc w:val="center"/>
              <w:rPr>
                <w:b/>
                <w:sz w:val="20"/>
                <w:szCs w:val="20"/>
              </w:rPr>
            </w:pPr>
            <w:r w:rsidRPr="006E7979">
              <w:rPr>
                <w:b/>
                <w:sz w:val="20"/>
                <w:szCs w:val="20"/>
              </w:rPr>
              <w:t>Time box features</w:t>
            </w:r>
          </w:p>
        </w:tc>
        <w:tc>
          <w:tcPr>
            <w:tcW w:w="5846" w:type="dxa"/>
            <w:gridSpan w:val="3"/>
          </w:tcPr>
          <w:p w14:paraId="12ECB038" w14:textId="77777777" w:rsidR="00544CCB" w:rsidRPr="006E7979" w:rsidRDefault="00B00D40" w:rsidP="00304A15">
            <w:pPr>
              <w:pStyle w:val="ListParagraph"/>
              <w:numPr>
                <w:ilvl w:val="0"/>
                <w:numId w:val="2"/>
              </w:numPr>
              <w:spacing w:before="0" w:after="0"/>
              <w:rPr>
                <w:bCs/>
                <w:sz w:val="20"/>
                <w:szCs w:val="20"/>
              </w:rPr>
            </w:pPr>
            <w:r w:rsidRPr="006E7979">
              <w:rPr>
                <w:bCs/>
                <w:sz w:val="20"/>
                <w:szCs w:val="20"/>
              </w:rPr>
              <w:t>Automate the process of the Virtual Box Guest Additions Installation</w:t>
            </w:r>
          </w:p>
          <w:p w14:paraId="357C5304" w14:textId="10F523E1" w:rsidR="00B00D40" w:rsidRPr="006E7979" w:rsidRDefault="00B00D40" w:rsidP="00304A15">
            <w:pPr>
              <w:pStyle w:val="ListParagraph"/>
              <w:numPr>
                <w:ilvl w:val="0"/>
                <w:numId w:val="2"/>
              </w:numPr>
              <w:spacing w:before="0" w:after="0"/>
              <w:rPr>
                <w:bCs/>
                <w:sz w:val="20"/>
                <w:szCs w:val="20"/>
              </w:rPr>
            </w:pPr>
            <w:r w:rsidRPr="006E7979">
              <w:rPr>
                <w:bCs/>
                <w:sz w:val="20"/>
                <w:szCs w:val="20"/>
              </w:rPr>
              <w:t>Install all required software, create all required directories &amp; create all required configuration files and keys.</w:t>
            </w:r>
          </w:p>
        </w:tc>
      </w:tr>
    </w:tbl>
    <w:p w14:paraId="20A0DB90" w14:textId="220B6C39" w:rsidR="00544CCB" w:rsidRDefault="00544CCB" w:rsidP="00544CCB">
      <w:pPr>
        <w:pStyle w:val="Caption"/>
        <w:jc w:val="center"/>
      </w:pPr>
      <w:bookmarkStart w:id="155" w:name="_Toc31044577"/>
      <w:r>
        <w:t xml:space="preserve">Table </w:t>
      </w:r>
      <w:fldSimple w:instr=" SEQ Table \* ARABIC ">
        <w:r w:rsidR="00291519">
          <w:rPr>
            <w:noProof/>
          </w:rPr>
          <w:t>23</w:t>
        </w:r>
      </w:fldSimple>
      <w:r>
        <w:t xml:space="preserve">: </w:t>
      </w:r>
      <w:r w:rsidRPr="00B01BC2">
        <w:t xml:space="preserve">Time Box </w:t>
      </w:r>
      <w:r>
        <w:t>Eight</w:t>
      </w:r>
      <w:bookmarkEnd w:id="155"/>
    </w:p>
    <w:p w14:paraId="5BD8292C" w14:textId="77777777" w:rsidR="00346B49" w:rsidRDefault="00647ED3" w:rsidP="00647ED3">
      <w:r>
        <w:t xml:space="preserve">The eighth time box was created to complete the post installation bash script of the UASIS system. This time box </w:t>
      </w:r>
      <w:r w:rsidR="00346B49">
        <w:t xml:space="preserve">consisted of </w:t>
      </w:r>
      <w:r>
        <w:t>two features in total</w:t>
      </w:r>
      <w:r w:rsidR="00346B49">
        <w:t>, t</w:t>
      </w:r>
      <w:r>
        <w:t>he first to create an automated solution to install the Virtual Box Guest Additions</w:t>
      </w:r>
      <w:r w:rsidR="00640E5A">
        <w:t xml:space="preserve"> </w:t>
      </w:r>
      <w:r>
        <w:t>software.</w:t>
      </w:r>
    </w:p>
    <w:p w14:paraId="20A41146" w14:textId="7A235DD7" w:rsidR="00AB36AF" w:rsidRDefault="00640E5A" w:rsidP="00647ED3">
      <w:r>
        <w:t>This software is provided by VirtualBox for the intention of it to be installed</w:t>
      </w:r>
      <w:r w:rsidR="00346B49">
        <w:t xml:space="preserve">, only </w:t>
      </w:r>
      <w:r>
        <w:t>once a virtual machine has been fully built.</w:t>
      </w:r>
    </w:p>
    <w:p w14:paraId="28947AFB" w14:textId="34266DFD" w:rsidR="00647ED3" w:rsidRDefault="00346B49" w:rsidP="00647ED3">
      <w:r>
        <w:t xml:space="preserve">Oracle VirtualBox </w:t>
      </w:r>
      <w:r w:rsidR="00640E5A">
        <w:t xml:space="preserve">Guest additions was created to provide a more enhanced end user experience and integration from the host machine and the virtual machine, providing dedicated drivers and specific system applications, which offers features such as </w:t>
      </w:r>
      <w:r>
        <w:t>s</w:t>
      </w:r>
      <w:r w:rsidR="00640E5A">
        <w:t xml:space="preserve">hared folders, enhanced video support, mouse pointer integration, time synchronisation, shared clipboard and so on </w:t>
      </w:r>
      <w:r w:rsidR="00640E5A">
        <w:fldChar w:fldCharType="begin" w:fldLock="1"/>
      </w:r>
      <w:r w:rsidR="00B53636">
        <w:instrText>ADDIN CSL_CITATION {"citationItems":[{"id":"ITEM-1","itemData":{"URL":"https://www.virtualbox.org/manual/ch04.html","accessed":{"date-parts":[["2019","10","26"]]},"author":[{"dropping-particle":"","family":"Virtualbox","given":"","non-dropping-particle":"","parse-names":false,"suffix":""}],"id":"ITEM-1","issued":{"date-parts":[["0"]]},"title":"CHapter 4. Guest Additions","type":"webpage"},"uris":["http://www.mendeley.com/documents/?uuid=42f03061-000e-4e55-9618-a07036c5c89e"]}],"mendeley":{"formattedCitation":"[36]","plainTextFormattedCitation":"[36]","previouslyFormattedCitation":"[36]"},"properties":{"noteIndex":0},"schema":"https://github.com/citation-style-language/schema/raw/master/csl-citation.json"}</w:instrText>
      </w:r>
      <w:r w:rsidR="00640E5A">
        <w:fldChar w:fldCharType="separate"/>
      </w:r>
      <w:r w:rsidR="00640E5A" w:rsidRPr="00640E5A">
        <w:rPr>
          <w:noProof/>
        </w:rPr>
        <w:t>[36]</w:t>
      </w:r>
      <w:r w:rsidR="00640E5A">
        <w:fldChar w:fldCharType="end"/>
      </w:r>
      <w:r w:rsidR="00640E5A">
        <w:t>.</w:t>
      </w:r>
      <w:r w:rsidR="00647ED3">
        <w:t xml:space="preserve"> </w:t>
      </w:r>
    </w:p>
    <w:p w14:paraId="422D1A45" w14:textId="7C16E0E0" w:rsidR="00346B49" w:rsidRDefault="00640E5A" w:rsidP="005226CD">
      <w:r>
        <w:t xml:space="preserve">From the </w:t>
      </w:r>
      <w:r w:rsidRPr="00D12032">
        <w:t>previous section: ‘8.0 Operating System and Software Requirements’;</w:t>
      </w:r>
      <w:r>
        <w:t xml:space="preserve"> it was discovered that over half of the department found the installation process of the guest additions software to be difficult or fairly challenging.</w:t>
      </w:r>
    </w:p>
    <w:p w14:paraId="050578C1" w14:textId="53888069" w:rsidR="00647ED3" w:rsidRDefault="005226CD" w:rsidP="005226CD">
      <w:r>
        <w:t>Due to this</w:t>
      </w:r>
      <w:r w:rsidR="00B5541C">
        <w:t>,</w:t>
      </w:r>
      <w:r>
        <w:t xml:space="preserve"> the first feature was created. Firstly, the Guest Additions ISO was downloaded, a temporary directory was created of which the downloaded ISO was mounted. From there the VBoxLinuxAdditions.sh script was run to install the </w:t>
      </w:r>
      <w:r>
        <w:lastRenderedPageBreak/>
        <w:t>software. Once this installation had completed</w:t>
      </w:r>
      <w:r w:rsidR="00E9272A">
        <w:t>,</w:t>
      </w:r>
      <w:r>
        <w:t xml:space="preserve"> the ISO directory was unmounted and removed from the system. </w:t>
      </w:r>
      <w:r w:rsidR="004C1EAC">
        <w:t xml:space="preserve">Each individual command was followed by the </w:t>
      </w:r>
      <w:r w:rsidR="00B5541C">
        <w:t>‘</w:t>
      </w:r>
      <w:r w:rsidR="004C1EAC">
        <w:t>wait</w:t>
      </w:r>
      <w:r w:rsidR="00B5541C">
        <w:t>’</w:t>
      </w:r>
      <w:r w:rsidR="004C1EAC">
        <w:t xml:space="preserve"> command to ensure that no step would be skipped by the</w:t>
      </w:r>
      <w:r w:rsidR="00B5541C">
        <w:t xml:space="preserve"> </w:t>
      </w:r>
      <w:r w:rsidR="004C1EAC">
        <w:t>system. The code for the first time box can be viewed in figure 38:</w:t>
      </w:r>
    </w:p>
    <w:p w14:paraId="1DD2608A" w14:textId="4165F8F4" w:rsidR="004C1EAC" w:rsidRDefault="004C1EAC" w:rsidP="004C1EAC">
      <w:pPr>
        <w:jc w:val="center"/>
      </w:pPr>
      <w:r>
        <w:rPr>
          <w:noProof/>
        </w:rPr>
        <w:drawing>
          <wp:inline distT="0" distB="0" distL="0" distR="0" wp14:anchorId="60987444" wp14:editId="479BDC79">
            <wp:extent cx="5205730" cy="2724785"/>
            <wp:effectExtent l="19050" t="19050" r="13970" b="1841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205730" cy="2724785"/>
                    </a:xfrm>
                    <a:prstGeom prst="rect">
                      <a:avLst/>
                    </a:prstGeom>
                    <a:ln>
                      <a:solidFill>
                        <a:srgbClr val="C00000"/>
                      </a:solidFill>
                    </a:ln>
                  </pic:spPr>
                </pic:pic>
              </a:graphicData>
            </a:graphic>
          </wp:inline>
        </w:drawing>
      </w:r>
    </w:p>
    <w:p w14:paraId="000C912B" w14:textId="5A138DED" w:rsidR="004C1EAC" w:rsidRDefault="004C1EAC" w:rsidP="004C1EAC">
      <w:pPr>
        <w:pStyle w:val="Caption"/>
        <w:jc w:val="center"/>
      </w:pPr>
      <w:bookmarkStart w:id="156" w:name="_Toc31044539"/>
      <w:r>
        <w:t xml:space="preserve">Figure </w:t>
      </w:r>
      <w:fldSimple w:instr=" SEQ Figure \* ARABIC ">
        <w:r w:rsidR="00F61BA4">
          <w:rPr>
            <w:noProof/>
          </w:rPr>
          <w:t>38</w:t>
        </w:r>
      </w:fldSimple>
      <w:r>
        <w:t>: T8: VirtualBox Guest Additions Installation code</w:t>
      </w:r>
      <w:bookmarkEnd w:id="156"/>
    </w:p>
    <w:p w14:paraId="4F2B42FF" w14:textId="0AA82B9A" w:rsidR="00CC0B1B" w:rsidRDefault="00B347C5" w:rsidP="00CC0245">
      <w:r>
        <w:t xml:space="preserve">The second </w:t>
      </w:r>
      <w:r w:rsidRPr="00A937B8">
        <w:t>feature was to complete all of the required software installation, directory and configuration file creation</w:t>
      </w:r>
      <w:r w:rsidR="00E9272A" w:rsidRPr="00A937B8">
        <w:t>s</w:t>
      </w:r>
      <w:r w:rsidRPr="00A937B8">
        <w:t xml:space="preserve">. </w:t>
      </w:r>
      <w:r w:rsidR="00CC0245" w:rsidRPr="00A937B8">
        <w:t>From the previous section: ‘8.0 Operating System and Software Requirements’; The developer had already identified which</w:t>
      </w:r>
      <w:r w:rsidRPr="00A937B8">
        <w:t xml:space="preserve"> software packages were required. </w:t>
      </w:r>
      <w:r w:rsidR="00E9272A" w:rsidRPr="00A937B8">
        <w:t>A</w:t>
      </w:r>
      <w:r w:rsidRPr="00A937B8">
        <w:t>ll required</w:t>
      </w:r>
      <w:r>
        <w:t xml:space="preserve"> software packages were installed through the post installation bash script. </w:t>
      </w:r>
      <w:r w:rsidR="00306DBA">
        <w:t>Firstly yum-utils was installed followed by all of the yum and kernel updates. Once this was completed the EPEL release repo was installed. Following this the public key and ‘.CSR’ file was generated within a dedicated made VPN directory, the key and file was able to be generated by having the username of the end user being passed through to the bash script via the implementation of @@VBOX_INSERT_USER_LOGIN_SH@@</w:t>
      </w:r>
      <w:r w:rsidR="00CC0B1B">
        <w:t xml:space="preserve">. The code for this section can be viewed in figure </w:t>
      </w:r>
      <w:r w:rsidR="00E9272A">
        <w:t>39</w:t>
      </w:r>
      <w:r w:rsidR="00CC0B1B">
        <w:t>:</w:t>
      </w:r>
    </w:p>
    <w:p w14:paraId="2F88897E" w14:textId="7BD330CF" w:rsidR="00CC0245" w:rsidRDefault="00CC0B1B" w:rsidP="00CC0B1B">
      <w:pPr>
        <w:jc w:val="center"/>
      </w:pPr>
      <w:r>
        <w:rPr>
          <w:noProof/>
        </w:rPr>
        <w:lastRenderedPageBreak/>
        <w:drawing>
          <wp:inline distT="0" distB="0" distL="0" distR="0" wp14:anchorId="31D81769" wp14:editId="5BCE2DC2">
            <wp:extent cx="5205730" cy="4248150"/>
            <wp:effectExtent l="19050" t="19050" r="13970" b="1905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205730" cy="4248150"/>
                    </a:xfrm>
                    <a:prstGeom prst="rect">
                      <a:avLst/>
                    </a:prstGeom>
                    <a:ln>
                      <a:solidFill>
                        <a:srgbClr val="C00000"/>
                      </a:solidFill>
                    </a:ln>
                  </pic:spPr>
                </pic:pic>
              </a:graphicData>
            </a:graphic>
          </wp:inline>
        </w:drawing>
      </w:r>
    </w:p>
    <w:p w14:paraId="3439547A" w14:textId="6E8D1FB0" w:rsidR="00CC0B1B" w:rsidRDefault="00CC0B1B" w:rsidP="00CC0B1B">
      <w:pPr>
        <w:pStyle w:val="Caption"/>
        <w:jc w:val="center"/>
      </w:pPr>
      <w:bookmarkStart w:id="157" w:name="_Toc31044540"/>
      <w:r>
        <w:t xml:space="preserve">Figure </w:t>
      </w:r>
      <w:fldSimple w:instr=" SEQ Figure \* ARABIC ">
        <w:r w:rsidR="00F61BA4">
          <w:rPr>
            <w:noProof/>
          </w:rPr>
          <w:t>39</w:t>
        </w:r>
      </w:fldSimple>
      <w:r>
        <w:t>: T8: Feature Two Bash Script Code</w:t>
      </w:r>
      <w:bookmarkEnd w:id="157"/>
    </w:p>
    <w:p w14:paraId="5C44F974" w14:textId="77777777" w:rsidR="00F54923" w:rsidRDefault="007E13F7" w:rsidP="00A937B8">
      <w:r>
        <w:t>Through the progression of feature two</w:t>
      </w:r>
      <w:r w:rsidR="00F80D49">
        <w:t>,</w:t>
      </w:r>
      <w:r>
        <w:t xml:space="preserve"> </w:t>
      </w:r>
      <w:r w:rsidR="00F80D49">
        <w:t>it was identified</w:t>
      </w:r>
      <w:r>
        <w:t xml:space="preserve"> that not all</w:t>
      </w:r>
      <w:r w:rsidR="00F80D49">
        <w:t xml:space="preserve"> of the</w:t>
      </w:r>
      <w:r>
        <w:t xml:space="preserve"> applications were able to be installed </w:t>
      </w:r>
      <w:r w:rsidR="00F54923">
        <w:t>in</w:t>
      </w:r>
      <w:r>
        <w:t xml:space="preserve"> an automated fashion. Due to this it was decided to create a ‘NEXT STEPS’ folder and </w:t>
      </w:r>
      <w:r w:rsidR="00F80D49">
        <w:t xml:space="preserve">populate a </w:t>
      </w:r>
      <w:r>
        <w:t xml:space="preserve">text file, which provided instruction to the end user of what they are required to complete </w:t>
      </w:r>
      <w:r w:rsidR="00F54923">
        <w:t>from logging into the virtual machine for the first time</w:t>
      </w:r>
      <w:r>
        <w:t>.</w:t>
      </w:r>
    </w:p>
    <w:p w14:paraId="2BA533C3" w14:textId="77777777" w:rsidR="00F54923" w:rsidRDefault="007E13F7" w:rsidP="00A937B8">
      <w:r>
        <w:t>Additionally</w:t>
      </w:r>
      <w:r w:rsidR="00767576">
        <w:t>,</w:t>
      </w:r>
      <w:r>
        <w:t xml:space="preserve"> the ‘.csr’ file was moved from its originally created position and placed within the next steps folder for the end users ease</w:t>
      </w:r>
      <w:r w:rsidR="00F54923">
        <w:t xml:space="preserve"> of access</w:t>
      </w:r>
      <w:r>
        <w:t xml:space="preserve">. Within the file contains an additional bash script of which automatically adds </w:t>
      </w:r>
      <w:r w:rsidR="00767576">
        <w:t>bookmarks</w:t>
      </w:r>
      <w:r>
        <w:t xml:space="preserve"> to Chrome, although; the required file structure does not exist for Chrome until the end user first opens Chrom</w:t>
      </w:r>
      <w:r w:rsidR="001A1AC1">
        <w:t>e</w:t>
      </w:r>
      <w:r>
        <w:t>. Once it is opened and subsequently closed</w:t>
      </w:r>
      <w:r w:rsidR="001A1AC1">
        <w:t xml:space="preserve">, the script is then able to be run </w:t>
      </w:r>
      <w:r w:rsidR="00767576">
        <w:t>where</w:t>
      </w:r>
      <w:r w:rsidR="001A1AC1">
        <w:t xml:space="preserve"> the bookmarks would be automatically applied to </w:t>
      </w:r>
      <w:r w:rsidR="001A1AC1">
        <w:lastRenderedPageBreak/>
        <w:t xml:space="preserve">Chrome for the end user to have an easy access to </w:t>
      </w:r>
      <w:r w:rsidR="00767576">
        <w:t>a given set of</w:t>
      </w:r>
      <w:r w:rsidR="001A1AC1">
        <w:t xml:space="preserve"> organisational systems with ease.</w:t>
      </w:r>
    </w:p>
    <w:p w14:paraId="3F31A7C2" w14:textId="2939EAF5" w:rsidR="001A1AC1" w:rsidRDefault="00B5541C" w:rsidP="007E13F7">
      <w:r>
        <w:t>The remaining section of the next steps</w:t>
      </w:r>
      <w:r w:rsidR="001A1AC1">
        <w:t xml:space="preserve"> informs the end user to clone a given repository, again this was not able to be completed through the automated system as the </w:t>
      </w:r>
      <w:r w:rsidR="0073282D">
        <w:t>repository</w:t>
      </w:r>
      <w:r w:rsidR="001A1AC1">
        <w:t xml:space="preserve"> requires the end user’s domain password. This was decided not to be carried out via an automated process as </w:t>
      </w:r>
      <w:r w:rsidR="0073282D">
        <w:t>the</w:t>
      </w:r>
      <w:r w:rsidR="001A1AC1">
        <w:t xml:space="preserve"> password would then be cached and also logged in various areas throughout the guest operating system thus creating a security risk. </w:t>
      </w:r>
      <w:r w:rsidR="0073282D">
        <w:t>The code for this part of feature two can be viewed in figure</w:t>
      </w:r>
      <w:r w:rsidR="00F54923">
        <w:t xml:space="preserve"> 40</w:t>
      </w:r>
      <w:r w:rsidR="00A937B8">
        <w:t>.</w:t>
      </w:r>
    </w:p>
    <w:p w14:paraId="3D6CBE90" w14:textId="7792B25A" w:rsidR="0073282D" w:rsidRDefault="0073282D" w:rsidP="0073282D">
      <w:pPr>
        <w:jc w:val="center"/>
      </w:pPr>
      <w:r>
        <w:rPr>
          <w:noProof/>
        </w:rPr>
        <w:drawing>
          <wp:inline distT="0" distB="0" distL="0" distR="0" wp14:anchorId="11D0441A" wp14:editId="301D8561">
            <wp:extent cx="5205730" cy="3558540"/>
            <wp:effectExtent l="19050" t="19050" r="13970" b="2286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205730" cy="3558540"/>
                    </a:xfrm>
                    <a:prstGeom prst="rect">
                      <a:avLst/>
                    </a:prstGeom>
                    <a:ln>
                      <a:solidFill>
                        <a:srgbClr val="C00000"/>
                      </a:solidFill>
                    </a:ln>
                  </pic:spPr>
                </pic:pic>
              </a:graphicData>
            </a:graphic>
          </wp:inline>
        </w:drawing>
      </w:r>
    </w:p>
    <w:p w14:paraId="51D117E9" w14:textId="66066685" w:rsidR="0073282D" w:rsidRDefault="0073282D" w:rsidP="00135216">
      <w:pPr>
        <w:pStyle w:val="Caption"/>
        <w:jc w:val="center"/>
      </w:pPr>
      <w:bookmarkStart w:id="158" w:name="_Toc31044541"/>
      <w:r>
        <w:t xml:space="preserve">Figure </w:t>
      </w:r>
      <w:fldSimple w:instr=" SEQ Figure \* ARABIC ">
        <w:r w:rsidR="00F61BA4">
          <w:rPr>
            <w:noProof/>
          </w:rPr>
          <w:t>40</w:t>
        </w:r>
      </w:fldSimple>
      <w:r>
        <w:t xml:space="preserve">: </w:t>
      </w:r>
      <w:r w:rsidRPr="00883AEE">
        <w:t>T8: Feature Two Bash Script Code</w:t>
      </w:r>
      <w:r>
        <w:t xml:space="preserve"> (2)</w:t>
      </w:r>
      <w:bookmarkEnd w:id="158"/>
    </w:p>
    <w:p w14:paraId="6404D329" w14:textId="77777777" w:rsidR="00F54923" w:rsidRDefault="00F54923" w:rsidP="007E13F7">
      <w:r>
        <w:t>T</w:t>
      </w:r>
      <w:r w:rsidR="001A1AC1">
        <w:t xml:space="preserve">he next stage was to create the configuration ‘.SSH’ file, which provides all required host names, IP addresses etc to securely establish connections to the given servers. </w:t>
      </w:r>
      <w:r w:rsidR="00135216">
        <w:t xml:space="preserve">Following on thorough the script a few more directories were created and also the ID_RSA keys of which as previously the </w:t>
      </w:r>
      <w:r w:rsidR="00135216">
        <w:lastRenderedPageBreak/>
        <w:t>@@VBOX_INSERT_USER_LOGIN_SH@@ was implemented to ensure that the correct keys were created with the end users given LAN ID.</w:t>
      </w:r>
    </w:p>
    <w:p w14:paraId="127B9A55" w14:textId="338081EB" w:rsidR="007E13F7" w:rsidRDefault="009F2AA0" w:rsidP="007E13F7">
      <w:r>
        <w:t>The remaining identified software was then also installed including the specialist software versions also.</w:t>
      </w:r>
    </w:p>
    <w:p w14:paraId="3E39EB88" w14:textId="0AB7D084" w:rsidR="00544CCB" w:rsidRDefault="00544CCB" w:rsidP="00544CCB">
      <w:pPr>
        <w:pStyle w:val="Heading3"/>
      </w:pPr>
      <w:bookmarkStart w:id="159" w:name="_Toc31044475"/>
      <w:r>
        <w:t>10.8.1 Time Box Eight Evaluation</w:t>
      </w:r>
      <w:bookmarkEnd w:id="159"/>
    </w:p>
    <w:tbl>
      <w:tblPr>
        <w:tblStyle w:val="TableGrid"/>
        <w:tblW w:w="8414" w:type="dxa"/>
        <w:tblLayout w:type="fixed"/>
        <w:tblLook w:val="04A0" w:firstRow="1" w:lastRow="0" w:firstColumn="1" w:lastColumn="0" w:noHBand="0" w:noVBand="1"/>
      </w:tblPr>
      <w:tblGrid>
        <w:gridCol w:w="2263"/>
        <w:gridCol w:w="1560"/>
        <w:gridCol w:w="1701"/>
        <w:gridCol w:w="1207"/>
        <w:gridCol w:w="1683"/>
      </w:tblGrid>
      <w:tr w:rsidR="00544CCB" w:rsidRPr="006E7979" w14:paraId="7BB7E295" w14:textId="77777777" w:rsidTr="00304A15">
        <w:tc>
          <w:tcPr>
            <w:tcW w:w="2263" w:type="dxa"/>
            <w:shd w:val="clear" w:color="auto" w:fill="D9D9D9" w:themeFill="background1" w:themeFillShade="D9"/>
          </w:tcPr>
          <w:p w14:paraId="4F0D91ED" w14:textId="77777777" w:rsidR="00544CCB" w:rsidRPr="006E7979" w:rsidRDefault="00544CCB" w:rsidP="00304A15">
            <w:pPr>
              <w:jc w:val="center"/>
              <w:rPr>
                <w:b/>
                <w:sz w:val="20"/>
                <w:szCs w:val="20"/>
              </w:rPr>
            </w:pPr>
            <w:r w:rsidRPr="006E7979">
              <w:rPr>
                <w:b/>
                <w:sz w:val="20"/>
                <w:szCs w:val="20"/>
              </w:rPr>
              <w:t>Feature Name</w:t>
            </w:r>
          </w:p>
        </w:tc>
        <w:tc>
          <w:tcPr>
            <w:tcW w:w="1560" w:type="dxa"/>
            <w:shd w:val="clear" w:color="auto" w:fill="D9D9D9" w:themeFill="background1" w:themeFillShade="D9"/>
          </w:tcPr>
          <w:p w14:paraId="56A422EA" w14:textId="77777777" w:rsidR="00544CCB" w:rsidRPr="006E7979" w:rsidRDefault="00544CCB" w:rsidP="00304A15">
            <w:pPr>
              <w:spacing w:line="240" w:lineRule="auto"/>
              <w:jc w:val="center"/>
              <w:rPr>
                <w:b/>
                <w:sz w:val="20"/>
                <w:szCs w:val="20"/>
              </w:rPr>
            </w:pPr>
            <w:r w:rsidRPr="006E7979">
              <w:rPr>
                <w:b/>
                <w:sz w:val="20"/>
                <w:szCs w:val="20"/>
              </w:rPr>
              <w:t>Time allocation</w:t>
            </w:r>
          </w:p>
        </w:tc>
        <w:tc>
          <w:tcPr>
            <w:tcW w:w="1701" w:type="dxa"/>
            <w:shd w:val="clear" w:color="auto" w:fill="D9D9D9" w:themeFill="background1" w:themeFillShade="D9"/>
          </w:tcPr>
          <w:p w14:paraId="71DC4179" w14:textId="77777777" w:rsidR="00544CCB" w:rsidRPr="006E7979" w:rsidRDefault="00544CCB" w:rsidP="00304A15">
            <w:pPr>
              <w:spacing w:line="240" w:lineRule="auto"/>
              <w:jc w:val="center"/>
              <w:rPr>
                <w:b/>
                <w:sz w:val="20"/>
                <w:szCs w:val="20"/>
              </w:rPr>
            </w:pPr>
            <w:r w:rsidRPr="006E7979">
              <w:rPr>
                <w:b/>
                <w:sz w:val="20"/>
                <w:szCs w:val="20"/>
              </w:rPr>
              <w:t xml:space="preserve">Actual completion time </w:t>
            </w:r>
          </w:p>
        </w:tc>
        <w:tc>
          <w:tcPr>
            <w:tcW w:w="1207" w:type="dxa"/>
            <w:shd w:val="clear" w:color="auto" w:fill="D9D9D9" w:themeFill="background1" w:themeFillShade="D9"/>
          </w:tcPr>
          <w:p w14:paraId="29C8B053" w14:textId="77777777" w:rsidR="00544CCB" w:rsidRPr="006E7979" w:rsidRDefault="00544CCB" w:rsidP="00304A15">
            <w:pPr>
              <w:spacing w:line="240" w:lineRule="auto"/>
              <w:jc w:val="center"/>
              <w:rPr>
                <w:b/>
                <w:sz w:val="20"/>
                <w:szCs w:val="20"/>
              </w:rPr>
            </w:pPr>
            <w:r w:rsidRPr="006E7979">
              <w:rPr>
                <w:b/>
                <w:sz w:val="20"/>
                <w:szCs w:val="20"/>
              </w:rPr>
              <w:t>Problems</w:t>
            </w:r>
          </w:p>
        </w:tc>
        <w:tc>
          <w:tcPr>
            <w:tcW w:w="1683" w:type="dxa"/>
            <w:shd w:val="clear" w:color="auto" w:fill="D9D9D9" w:themeFill="background1" w:themeFillShade="D9"/>
          </w:tcPr>
          <w:p w14:paraId="13213340" w14:textId="77777777" w:rsidR="00544CCB" w:rsidRPr="006E7979" w:rsidRDefault="00544CCB" w:rsidP="00304A15">
            <w:pPr>
              <w:spacing w:line="240" w:lineRule="auto"/>
              <w:jc w:val="center"/>
              <w:rPr>
                <w:b/>
                <w:sz w:val="20"/>
                <w:szCs w:val="20"/>
              </w:rPr>
            </w:pPr>
            <w:r w:rsidRPr="006E7979">
              <w:rPr>
                <w:b/>
                <w:sz w:val="20"/>
                <w:szCs w:val="20"/>
              </w:rPr>
              <w:t>Comments</w:t>
            </w:r>
          </w:p>
        </w:tc>
      </w:tr>
      <w:tr w:rsidR="00544CCB" w:rsidRPr="006E7979" w14:paraId="7CAD5D87" w14:textId="77777777" w:rsidTr="00304A15">
        <w:trPr>
          <w:trHeight w:val="1133"/>
        </w:trPr>
        <w:tc>
          <w:tcPr>
            <w:tcW w:w="2263" w:type="dxa"/>
          </w:tcPr>
          <w:p w14:paraId="587C6125" w14:textId="40113A7D" w:rsidR="00544CCB" w:rsidRPr="006E7979" w:rsidRDefault="008845D5" w:rsidP="008845D5">
            <w:pPr>
              <w:spacing w:before="0" w:after="0"/>
              <w:rPr>
                <w:bCs/>
                <w:sz w:val="20"/>
                <w:szCs w:val="20"/>
              </w:rPr>
            </w:pPr>
            <w:r w:rsidRPr="006E7979">
              <w:rPr>
                <w:bCs/>
                <w:sz w:val="20"/>
                <w:szCs w:val="20"/>
              </w:rPr>
              <w:t>Automate the process of the Virtual Box Guest Additions Installation</w:t>
            </w:r>
          </w:p>
        </w:tc>
        <w:tc>
          <w:tcPr>
            <w:tcW w:w="1560" w:type="dxa"/>
          </w:tcPr>
          <w:p w14:paraId="36A79B63" w14:textId="4021757A" w:rsidR="00544CCB" w:rsidRPr="006E7979" w:rsidRDefault="00134163" w:rsidP="00304A15">
            <w:pPr>
              <w:spacing w:line="240" w:lineRule="auto"/>
              <w:jc w:val="center"/>
              <w:rPr>
                <w:sz w:val="20"/>
                <w:szCs w:val="20"/>
              </w:rPr>
            </w:pPr>
            <w:r w:rsidRPr="006E7979">
              <w:rPr>
                <w:sz w:val="20"/>
                <w:szCs w:val="20"/>
              </w:rPr>
              <w:t>2 Days</w:t>
            </w:r>
          </w:p>
        </w:tc>
        <w:tc>
          <w:tcPr>
            <w:tcW w:w="1701" w:type="dxa"/>
          </w:tcPr>
          <w:p w14:paraId="570101BA" w14:textId="015761BA" w:rsidR="00544CCB" w:rsidRPr="006E7979" w:rsidRDefault="00134163" w:rsidP="00304A15">
            <w:pPr>
              <w:spacing w:line="240" w:lineRule="auto"/>
              <w:jc w:val="center"/>
              <w:rPr>
                <w:sz w:val="20"/>
                <w:szCs w:val="20"/>
              </w:rPr>
            </w:pPr>
            <w:r w:rsidRPr="006E7979">
              <w:rPr>
                <w:sz w:val="20"/>
                <w:szCs w:val="20"/>
              </w:rPr>
              <w:t>2 Days</w:t>
            </w:r>
          </w:p>
        </w:tc>
        <w:tc>
          <w:tcPr>
            <w:tcW w:w="1207" w:type="dxa"/>
          </w:tcPr>
          <w:p w14:paraId="5CAC1176" w14:textId="40131047" w:rsidR="00544CCB" w:rsidRPr="006E7979" w:rsidRDefault="00134163" w:rsidP="00304A15">
            <w:pPr>
              <w:spacing w:line="240" w:lineRule="auto"/>
              <w:jc w:val="center"/>
              <w:rPr>
                <w:sz w:val="20"/>
                <w:szCs w:val="20"/>
              </w:rPr>
            </w:pPr>
            <w:r w:rsidRPr="006E7979">
              <w:rPr>
                <w:sz w:val="20"/>
                <w:szCs w:val="20"/>
              </w:rPr>
              <w:t>None</w:t>
            </w:r>
          </w:p>
        </w:tc>
        <w:tc>
          <w:tcPr>
            <w:tcW w:w="1683" w:type="dxa"/>
          </w:tcPr>
          <w:p w14:paraId="5026D45A" w14:textId="26423DEC" w:rsidR="00544CCB" w:rsidRPr="006E7979" w:rsidRDefault="00134163" w:rsidP="00304A15">
            <w:pPr>
              <w:spacing w:line="240" w:lineRule="auto"/>
              <w:jc w:val="center"/>
              <w:rPr>
                <w:sz w:val="20"/>
                <w:szCs w:val="20"/>
              </w:rPr>
            </w:pPr>
            <w:r w:rsidRPr="006E7979">
              <w:rPr>
                <w:sz w:val="20"/>
                <w:szCs w:val="20"/>
              </w:rPr>
              <w:t>Very challenging</w:t>
            </w:r>
          </w:p>
        </w:tc>
      </w:tr>
      <w:tr w:rsidR="00544CCB" w:rsidRPr="006E7979" w14:paraId="2FFCE48B" w14:textId="77777777" w:rsidTr="00304A15">
        <w:trPr>
          <w:trHeight w:val="866"/>
        </w:trPr>
        <w:tc>
          <w:tcPr>
            <w:tcW w:w="2263" w:type="dxa"/>
          </w:tcPr>
          <w:p w14:paraId="21EA0645" w14:textId="7F1F4221" w:rsidR="00544CCB" w:rsidRPr="006E7979" w:rsidRDefault="008845D5" w:rsidP="00304A15">
            <w:pPr>
              <w:spacing w:before="0" w:after="0"/>
              <w:rPr>
                <w:bCs/>
                <w:sz w:val="20"/>
                <w:szCs w:val="20"/>
              </w:rPr>
            </w:pPr>
            <w:r w:rsidRPr="006E7979">
              <w:rPr>
                <w:bCs/>
                <w:sz w:val="20"/>
                <w:szCs w:val="20"/>
              </w:rPr>
              <w:t>Install all required software, create all required directories &amp; create all required configuration files and keys.</w:t>
            </w:r>
          </w:p>
        </w:tc>
        <w:tc>
          <w:tcPr>
            <w:tcW w:w="1560" w:type="dxa"/>
          </w:tcPr>
          <w:p w14:paraId="29FF5338" w14:textId="1F5C574C" w:rsidR="00544CCB" w:rsidRPr="006E7979" w:rsidRDefault="00134163" w:rsidP="00304A15">
            <w:pPr>
              <w:spacing w:line="240" w:lineRule="auto"/>
              <w:jc w:val="center"/>
              <w:rPr>
                <w:sz w:val="20"/>
                <w:szCs w:val="20"/>
              </w:rPr>
            </w:pPr>
            <w:r w:rsidRPr="006E7979">
              <w:rPr>
                <w:sz w:val="20"/>
                <w:szCs w:val="20"/>
              </w:rPr>
              <w:t>3 Days</w:t>
            </w:r>
          </w:p>
        </w:tc>
        <w:tc>
          <w:tcPr>
            <w:tcW w:w="1701" w:type="dxa"/>
          </w:tcPr>
          <w:p w14:paraId="43285021" w14:textId="4D99893F" w:rsidR="00544CCB" w:rsidRPr="006E7979" w:rsidRDefault="00134163" w:rsidP="00304A15">
            <w:pPr>
              <w:spacing w:line="240" w:lineRule="auto"/>
              <w:jc w:val="center"/>
              <w:rPr>
                <w:sz w:val="20"/>
                <w:szCs w:val="20"/>
              </w:rPr>
            </w:pPr>
            <w:r w:rsidRPr="006E7979">
              <w:rPr>
                <w:sz w:val="20"/>
                <w:szCs w:val="20"/>
              </w:rPr>
              <w:t>3 Days</w:t>
            </w:r>
          </w:p>
        </w:tc>
        <w:tc>
          <w:tcPr>
            <w:tcW w:w="1207" w:type="dxa"/>
          </w:tcPr>
          <w:p w14:paraId="7C96D215" w14:textId="2BCF0539" w:rsidR="00544CCB" w:rsidRPr="006E7979" w:rsidRDefault="00134163" w:rsidP="00304A15">
            <w:pPr>
              <w:spacing w:line="240" w:lineRule="auto"/>
              <w:jc w:val="center"/>
              <w:rPr>
                <w:sz w:val="20"/>
                <w:szCs w:val="20"/>
              </w:rPr>
            </w:pPr>
            <w:r w:rsidRPr="006E7979">
              <w:rPr>
                <w:sz w:val="20"/>
                <w:szCs w:val="20"/>
              </w:rPr>
              <w:t>None</w:t>
            </w:r>
          </w:p>
        </w:tc>
        <w:tc>
          <w:tcPr>
            <w:tcW w:w="1683" w:type="dxa"/>
          </w:tcPr>
          <w:p w14:paraId="41067680" w14:textId="14E4EEF0" w:rsidR="00544CCB" w:rsidRPr="006E7979" w:rsidRDefault="00134163" w:rsidP="00304A15">
            <w:pPr>
              <w:spacing w:line="240" w:lineRule="auto"/>
              <w:jc w:val="center"/>
              <w:rPr>
                <w:sz w:val="20"/>
                <w:szCs w:val="20"/>
              </w:rPr>
            </w:pPr>
            <w:r w:rsidRPr="006E7979">
              <w:rPr>
                <w:sz w:val="20"/>
                <w:szCs w:val="20"/>
              </w:rPr>
              <w:t>Fairly straight forward</w:t>
            </w:r>
          </w:p>
        </w:tc>
      </w:tr>
      <w:tr w:rsidR="00544CCB" w:rsidRPr="006E7979" w14:paraId="7561211D" w14:textId="77777777" w:rsidTr="00304A15">
        <w:tc>
          <w:tcPr>
            <w:tcW w:w="2263" w:type="dxa"/>
            <w:shd w:val="clear" w:color="auto" w:fill="D9D9D9" w:themeFill="background1" w:themeFillShade="D9"/>
          </w:tcPr>
          <w:p w14:paraId="54121F47" w14:textId="77777777" w:rsidR="00544CCB" w:rsidRPr="006E7979" w:rsidRDefault="00544CCB" w:rsidP="00304A15">
            <w:pPr>
              <w:jc w:val="center"/>
              <w:rPr>
                <w:sz w:val="20"/>
                <w:szCs w:val="20"/>
              </w:rPr>
            </w:pPr>
            <w:r w:rsidRPr="006E7979">
              <w:rPr>
                <w:sz w:val="20"/>
                <w:szCs w:val="20"/>
              </w:rPr>
              <w:t>Evaluation</w:t>
            </w:r>
          </w:p>
        </w:tc>
        <w:tc>
          <w:tcPr>
            <w:tcW w:w="6151" w:type="dxa"/>
            <w:gridSpan w:val="4"/>
          </w:tcPr>
          <w:p w14:paraId="03130963" w14:textId="77777777" w:rsidR="000C5F47" w:rsidRDefault="000C5F47" w:rsidP="00304A15">
            <w:pPr>
              <w:spacing w:line="240" w:lineRule="auto"/>
              <w:rPr>
                <w:sz w:val="20"/>
                <w:szCs w:val="20"/>
              </w:rPr>
            </w:pPr>
            <w:r>
              <w:rPr>
                <w:sz w:val="20"/>
                <w:szCs w:val="20"/>
              </w:rPr>
              <w:t>T</w:t>
            </w:r>
            <w:r w:rsidR="00544CCB" w:rsidRPr="006E7979">
              <w:rPr>
                <w:sz w:val="20"/>
                <w:szCs w:val="20"/>
              </w:rPr>
              <w:t>he time box was completed on time</w:t>
            </w:r>
            <w:r>
              <w:rPr>
                <w:sz w:val="20"/>
                <w:szCs w:val="20"/>
              </w:rPr>
              <w:t>.</w:t>
            </w:r>
          </w:p>
          <w:p w14:paraId="05A0B37D" w14:textId="77777777" w:rsidR="000C5F47" w:rsidRDefault="000C5F47" w:rsidP="00304A15">
            <w:pPr>
              <w:spacing w:line="240" w:lineRule="auto"/>
              <w:rPr>
                <w:sz w:val="20"/>
                <w:szCs w:val="20"/>
              </w:rPr>
            </w:pPr>
            <w:r>
              <w:rPr>
                <w:sz w:val="20"/>
                <w:szCs w:val="20"/>
              </w:rPr>
              <w:t>T</w:t>
            </w:r>
            <w:r w:rsidR="00304A15" w:rsidRPr="006E7979">
              <w:rPr>
                <w:sz w:val="20"/>
                <w:szCs w:val="20"/>
              </w:rPr>
              <w:t>he first feature of this</w:t>
            </w:r>
            <w:r w:rsidR="00544CCB" w:rsidRPr="006E7979">
              <w:rPr>
                <w:sz w:val="20"/>
                <w:szCs w:val="20"/>
              </w:rPr>
              <w:t xml:space="preserve"> time box was found to be very challenging for the developer to complete.</w:t>
            </w:r>
          </w:p>
          <w:p w14:paraId="5646CE31" w14:textId="3B7EAC31" w:rsidR="00544CCB" w:rsidRPr="006E7979" w:rsidRDefault="00304A15" w:rsidP="00304A15">
            <w:pPr>
              <w:spacing w:line="240" w:lineRule="auto"/>
              <w:rPr>
                <w:sz w:val="20"/>
                <w:szCs w:val="20"/>
              </w:rPr>
            </w:pPr>
            <w:r w:rsidRPr="006E7979">
              <w:rPr>
                <w:sz w:val="20"/>
                <w:szCs w:val="20"/>
              </w:rPr>
              <w:t xml:space="preserve">The remainder of the timebox was fairly straight forward to complete. </w:t>
            </w:r>
          </w:p>
        </w:tc>
      </w:tr>
    </w:tbl>
    <w:p w14:paraId="2A404448" w14:textId="15A859D7" w:rsidR="00544CCB" w:rsidRDefault="00544CCB" w:rsidP="00544CCB">
      <w:pPr>
        <w:pStyle w:val="Caption"/>
        <w:jc w:val="center"/>
      </w:pPr>
      <w:bookmarkStart w:id="160" w:name="_Toc31044578"/>
      <w:r>
        <w:t xml:space="preserve">Table </w:t>
      </w:r>
      <w:fldSimple w:instr=" SEQ Table \* ARABIC ">
        <w:r w:rsidR="00291519">
          <w:rPr>
            <w:noProof/>
          </w:rPr>
          <w:t>24</w:t>
        </w:r>
      </w:fldSimple>
      <w:r>
        <w:t xml:space="preserve">: </w:t>
      </w:r>
      <w:r w:rsidRPr="00D00F75">
        <w:t>Time Box Eight</w:t>
      </w:r>
      <w:r>
        <w:t xml:space="preserve"> Evaluation</w:t>
      </w:r>
      <w:bookmarkEnd w:id="160"/>
    </w:p>
    <w:p w14:paraId="6B189DFA" w14:textId="2DB1D9AC" w:rsidR="005B1BE0" w:rsidRDefault="00E42294" w:rsidP="005B1BE0">
      <w:pPr>
        <w:pStyle w:val="Heading1"/>
      </w:pPr>
      <w:bookmarkStart w:id="161" w:name="_Toc354420027"/>
      <w:bookmarkStart w:id="162" w:name="_Toc31044476"/>
      <w:bookmarkEnd w:id="85"/>
      <w:r>
        <w:t>1</w:t>
      </w:r>
      <w:r w:rsidR="0038042B">
        <w:t>1</w:t>
      </w:r>
      <w:r>
        <w:t xml:space="preserve">.0 </w:t>
      </w:r>
      <w:r w:rsidR="006A0795">
        <w:t>End user’s</w:t>
      </w:r>
      <w:r w:rsidR="00983ED4">
        <w:t xml:space="preserve"> evaluation of the application</w:t>
      </w:r>
      <w:bookmarkEnd w:id="161"/>
      <w:bookmarkEnd w:id="162"/>
    </w:p>
    <w:p w14:paraId="6FEB88FE" w14:textId="7754989F" w:rsidR="00442C80" w:rsidRDefault="00442C80" w:rsidP="00442C80">
      <w:r>
        <w:t xml:space="preserve">For the successful completion of the end users testing and evaluation of the UASIS system, UASIS was tested by the end users on </w:t>
      </w:r>
      <w:r w:rsidR="00CB79A5">
        <w:t>the</w:t>
      </w:r>
      <w:r>
        <w:t xml:space="preserve"> </w:t>
      </w:r>
      <w:r w:rsidR="00CB79A5">
        <w:t xml:space="preserve">same </w:t>
      </w:r>
      <w:r>
        <w:t>laptop</w:t>
      </w:r>
      <w:r w:rsidR="00CB79A5">
        <w:t xml:space="preserve">. </w:t>
      </w:r>
      <w:r>
        <w:t xml:space="preserve">The end users were provided </w:t>
      </w:r>
      <w:r w:rsidR="000C5F47">
        <w:t xml:space="preserve">a </w:t>
      </w:r>
      <w:r>
        <w:t xml:space="preserve">USB stick of which contained the necessary files and pre-installation instructions on how to set up the system. </w:t>
      </w:r>
    </w:p>
    <w:p w14:paraId="39F36B4A" w14:textId="22C61876" w:rsidR="00442C80" w:rsidRDefault="00442C80" w:rsidP="00442C80">
      <w:r>
        <w:lastRenderedPageBreak/>
        <w:t>Once the end users were ready to start UASIS, the developer made a note of the time</w:t>
      </w:r>
      <w:r w:rsidR="00B71F62">
        <w:t xml:space="preserve"> and started the stopwatch</w:t>
      </w:r>
      <w:r>
        <w:t>. Once UASIS had completed</w:t>
      </w:r>
      <w:r w:rsidR="000C5F47">
        <w:t xml:space="preserve"> the process,</w:t>
      </w:r>
      <w:r>
        <w:t xml:space="preserve"> the end time was </w:t>
      </w:r>
      <w:r w:rsidR="00CB79A5">
        <w:t>taken,</w:t>
      </w:r>
      <w:r>
        <w:t xml:space="preserve"> </w:t>
      </w:r>
      <w:r w:rsidR="00CB79A5">
        <w:t>where</w:t>
      </w:r>
      <w:r>
        <w:t xml:space="preserve"> </w:t>
      </w:r>
      <w:r w:rsidR="00CB79A5">
        <w:t>the total length of time was noted down</w:t>
      </w:r>
      <w:r>
        <w:t xml:space="preserve">. These timings can be viewed in table </w:t>
      </w:r>
      <w:r w:rsidR="00805A56">
        <w:t>2</w:t>
      </w:r>
      <w:r>
        <w:t>5 below.</w:t>
      </w:r>
    </w:p>
    <w:tbl>
      <w:tblPr>
        <w:tblW w:w="2972" w:type="dxa"/>
        <w:jc w:val="center"/>
        <w:tblLook w:val="04A0" w:firstRow="1" w:lastRow="0" w:firstColumn="1" w:lastColumn="0" w:noHBand="0" w:noVBand="1"/>
      </w:tblPr>
      <w:tblGrid>
        <w:gridCol w:w="1460"/>
        <w:gridCol w:w="1512"/>
      </w:tblGrid>
      <w:tr w:rsidR="00442C80" w:rsidRPr="00966762" w14:paraId="5C6B2C2F" w14:textId="77777777" w:rsidTr="00671C28">
        <w:trPr>
          <w:trHeight w:val="288"/>
          <w:jc w:val="center"/>
        </w:trPr>
        <w:tc>
          <w:tcPr>
            <w:tcW w:w="1460"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4A67C8D4" w14:textId="77777777" w:rsidR="00442C80" w:rsidRPr="00624C47" w:rsidRDefault="00442C80" w:rsidP="00671C28">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END USER</w:t>
            </w:r>
          </w:p>
        </w:tc>
        <w:tc>
          <w:tcPr>
            <w:tcW w:w="1512"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0A9049C8" w14:textId="77777777" w:rsidR="00442C80" w:rsidRPr="00624C47" w:rsidRDefault="00442C80" w:rsidP="00671C28">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Time Taken</w:t>
            </w:r>
          </w:p>
        </w:tc>
      </w:tr>
      <w:tr w:rsidR="00442C80" w:rsidRPr="00966762" w14:paraId="200113E2" w14:textId="77777777" w:rsidTr="00671C28">
        <w:trPr>
          <w:trHeight w:val="288"/>
          <w:jc w:val="center"/>
        </w:trPr>
        <w:tc>
          <w:tcPr>
            <w:tcW w:w="1460"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168AFF90" w14:textId="77777777" w:rsidR="00442C80" w:rsidRPr="00624C47" w:rsidRDefault="00442C80" w:rsidP="00671C28">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1</w:t>
            </w:r>
          </w:p>
        </w:tc>
        <w:tc>
          <w:tcPr>
            <w:tcW w:w="1512"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6D7AEDC8" w14:textId="77777777" w:rsidR="00442C80" w:rsidRPr="00624C47" w:rsidRDefault="00442C80" w:rsidP="00671C28">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1 Hour</w:t>
            </w:r>
          </w:p>
        </w:tc>
      </w:tr>
      <w:tr w:rsidR="00442C80" w:rsidRPr="00966762" w14:paraId="0A13BE28" w14:textId="77777777" w:rsidTr="00671C28">
        <w:trPr>
          <w:trHeight w:val="288"/>
          <w:jc w:val="center"/>
        </w:trPr>
        <w:tc>
          <w:tcPr>
            <w:tcW w:w="1460"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64649340" w14:textId="77777777" w:rsidR="00442C80" w:rsidRPr="00624C47" w:rsidRDefault="00442C80" w:rsidP="00671C28">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2</w:t>
            </w:r>
          </w:p>
        </w:tc>
        <w:tc>
          <w:tcPr>
            <w:tcW w:w="1512" w:type="dxa"/>
            <w:tcBorders>
              <w:top w:val="single" w:sz="4" w:space="0" w:color="C00000"/>
              <w:left w:val="single" w:sz="4" w:space="0" w:color="C00000"/>
              <w:bottom w:val="single" w:sz="4" w:space="0" w:color="C00000"/>
              <w:right w:val="single" w:sz="4" w:space="0" w:color="C00000"/>
            </w:tcBorders>
            <w:shd w:val="clear" w:color="auto" w:fill="auto"/>
            <w:noWrap/>
            <w:vAlign w:val="bottom"/>
          </w:tcPr>
          <w:p w14:paraId="0171E967" w14:textId="77777777" w:rsidR="00442C80" w:rsidRPr="00624C47" w:rsidRDefault="00442C80" w:rsidP="00671C28">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50 Min</w:t>
            </w:r>
          </w:p>
        </w:tc>
      </w:tr>
      <w:tr w:rsidR="00442C80" w:rsidRPr="00966762" w14:paraId="4F728CDC" w14:textId="77777777" w:rsidTr="00671C28">
        <w:trPr>
          <w:trHeight w:val="288"/>
          <w:jc w:val="center"/>
        </w:trPr>
        <w:tc>
          <w:tcPr>
            <w:tcW w:w="1460"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3272BEAE" w14:textId="77777777" w:rsidR="00442C80" w:rsidRPr="00624C47" w:rsidRDefault="00442C80" w:rsidP="00671C28">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3</w:t>
            </w:r>
          </w:p>
        </w:tc>
        <w:tc>
          <w:tcPr>
            <w:tcW w:w="1512" w:type="dxa"/>
            <w:tcBorders>
              <w:top w:val="single" w:sz="4" w:space="0" w:color="C00000"/>
              <w:left w:val="single" w:sz="4" w:space="0" w:color="C00000"/>
              <w:bottom w:val="single" w:sz="4" w:space="0" w:color="C00000"/>
              <w:right w:val="single" w:sz="4" w:space="0" w:color="C00000"/>
            </w:tcBorders>
            <w:shd w:val="clear" w:color="auto" w:fill="auto"/>
            <w:noWrap/>
            <w:vAlign w:val="bottom"/>
          </w:tcPr>
          <w:p w14:paraId="7709D663" w14:textId="77777777" w:rsidR="00442C80" w:rsidRPr="00624C47" w:rsidRDefault="00442C80" w:rsidP="00671C28">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54 Min</w:t>
            </w:r>
          </w:p>
        </w:tc>
      </w:tr>
      <w:tr w:rsidR="00442C80" w:rsidRPr="00966762" w14:paraId="402F61C4" w14:textId="77777777" w:rsidTr="00671C28">
        <w:trPr>
          <w:trHeight w:val="288"/>
          <w:jc w:val="center"/>
        </w:trPr>
        <w:tc>
          <w:tcPr>
            <w:tcW w:w="1460"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7892C3F0" w14:textId="77777777" w:rsidR="00442C80" w:rsidRPr="00624C47" w:rsidRDefault="00442C80" w:rsidP="00671C28">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4</w:t>
            </w:r>
          </w:p>
        </w:tc>
        <w:tc>
          <w:tcPr>
            <w:tcW w:w="1512" w:type="dxa"/>
            <w:tcBorders>
              <w:top w:val="single" w:sz="4" w:space="0" w:color="C00000"/>
              <w:left w:val="single" w:sz="4" w:space="0" w:color="C00000"/>
              <w:bottom w:val="single" w:sz="4" w:space="0" w:color="C00000"/>
              <w:right w:val="single" w:sz="4" w:space="0" w:color="C00000"/>
            </w:tcBorders>
            <w:shd w:val="clear" w:color="auto" w:fill="auto"/>
            <w:noWrap/>
            <w:vAlign w:val="bottom"/>
          </w:tcPr>
          <w:p w14:paraId="3173BD3C" w14:textId="77777777" w:rsidR="00442C80" w:rsidRPr="00624C47" w:rsidRDefault="00442C80" w:rsidP="00671C28">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56 Min</w:t>
            </w:r>
          </w:p>
        </w:tc>
      </w:tr>
      <w:tr w:rsidR="00442C80" w:rsidRPr="00966762" w14:paraId="0F220352" w14:textId="77777777" w:rsidTr="00671C28">
        <w:trPr>
          <w:trHeight w:val="288"/>
          <w:jc w:val="center"/>
        </w:trPr>
        <w:tc>
          <w:tcPr>
            <w:tcW w:w="1460"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74C6742B" w14:textId="77777777" w:rsidR="00442C80" w:rsidRPr="00624C47" w:rsidRDefault="00442C80" w:rsidP="00671C28">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5</w:t>
            </w:r>
          </w:p>
        </w:tc>
        <w:tc>
          <w:tcPr>
            <w:tcW w:w="1512" w:type="dxa"/>
            <w:tcBorders>
              <w:top w:val="single" w:sz="4" w:space="0" w:color="C00000"/>
              <w:left w:val="single" w:sz="4" w:space="0" w:color="C00000"/>
              <w:bottom w:val="single" w:sz="4" w:space="0" w:color="C00000"/>
              <w:right w:val="single" w:sz="4" w:space="0" w:color="C00000"/>
            </w:tcBorders>
            <w:shd w:val="clear" w:color="auto" w:fill="auto"/>
            <w:noWrap/>
            <w:vAlign w:val="bottom"/>
          </w:tcPr>
          <w:p w14:paraId="7C6378E6" w14:textId="77777777" w:rsidR="00442C80" w:rsidRPr="00624C47" w:rsidRDefault="00442C80" w:rsidP="00671C28">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59 Min</w:t>
            </w:r>
          </w:p>
        </w:tc>
      </w:tr>
      <w:tr w:rsidR="00442C80" w:rsidRPr="00966762" w14:paraId="1DD782A0" w14:textId="77777777" w:rsidTr="00671C28">
        <w:trPr>
          <w:trHeight w:val="288"/>
          <w:jc w:val="center"/>
        </w:trPr>
        <w:tc>
          <w:tcPr>
            <w:tcW w:w="1460"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26E62CB1" w14:textId="77777777" w:rsidR="00442C80" w:rsidRPr="00624C47" w:rsidRDefault="00442C80" w:rsidP="00671C28">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6</w:t>
            </w:r>
          </w:p>
        </w:tc>
        <w:tc>
          <w:tcPr>
            <w:tcW w:w="1512" w:type="dxa"/>
            <w:tcBorders>
              <w:top w:val="single" w:sz="4" w:space="0" w:color="C00000"/>
              <w:left w:val="single" w:sz="4" w:space="0" w:color="C00000"/>
              <w:bottom w:val="single" w:sz="4" w:space="0" w:color="C00000"/>
              <w:right w:val="single" w:sz="4" w:space="0" w:color="C00000"/>
            </w:tcBorders>
            <w:shd w:val="clear" w:color="auto" w:fill="auto"/>
            <w:noWrap/>
            <w:vAlign w:val="bottom"/>
          </w:tcPr>
          <w:p w14:paraId="674D5C36" w14:textId="77777777" w:rsidR="00442C80" w:rsidRPr="00624C47" w:rsidRDefault="00442C80" w:rsidP="00671C28">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52 Min</w:t>
            </w:r>
          </w:p>
        </w:tc>
      </w:tr>
      <w:tr w:rsidR="00442C80" w:rsidRPr="00966762" w14:paraId="13AFDB89" w14:textId="77777777" w:rsidTr="00671C28">
        <w:trPr>
          <w:trHeight w:val="288"/>
          <w:jc w:val="center"/>
        </w:trPr>
        <w:tc>
          <w:tcPr>
            <w:tcW w:w="1460"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6FBAE307" w14:textId="77777777" w:rsidR="00442C80" w:rsidRPr="00624C47" w:rsidRDefault="00442C80" w:rsidP="00671C28">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7</w:t>
            </w:r>
          </w:p>
        </w:tc>
        <w:tc>
          <w:tcPr>
            <w:tcW w:w="1512" w:type="dxa"/>
            <w:tcBorders>
              <w:top w:val="single" w:sz="4" w:space="0" w:color="C00000"/>
              <w:left w:val="single" w:sz="4" w:space="0" w:color="C00000"/>
              <w:bottom w:val="single" w:sz="4" w:space="0" w:color="C00000"/>
              <w:right w:val="single" w:sz="4" w:space="0" w:color="C00000"/>
            </w:tcBorders>
            <w:shd w:val="clear" w:color="auto" w:fill="auto"/>
            <w:noWrap/>
            <w:vAlign w:val="bottom"/>
          </w:tcPr>
          <w:p w14:paraId="6FA47881" w14:textId="7317850F" w:rsidR="00442C80" w:rsidRPr="00624C47" w:rsidRDefault="00442C80" w:rsidP="00671C28">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5</w:t>
            </w:r>
            <w:r w:rsidR="00B71F62" w:rsidRPr="00624C47">
              <w:rPr>
                <w:rFonts w:ascii="Calibri" w:eastAsia="Times New Roman" w:hAnsi="Calibri" w:cs="Calibri"/>
                <w:color w:val="000000"/>
                <w:sz w:val="20"/>
                <w:szCs w:val="20"/>
                <w:lang w:eastAsia="en-GB"/>
              </w:rPr>
              <w:t>8</w:t>
            </w:r>
            <w:r w:rsidRPr="00624C47">
              <w:rPr>
                <w:rFonts w:ascii="Calibri" w:eastAsia="Times New Roman" w:hAnsi="Calibri" w:cs="Calibri"/>
                <w:color w:val="000000"/>
                <w:sz w:val="20"/>
                <w:szCs w:val="20"/>
                <w:lang w:eastAsia="en-GB"/>
              </w:rPr>
              <w:t xml:space="preserve"> Min</w:t>
            </w:r>
          </w:p>
        </w:tc>
      </w:tr>
    </w:tbl>
    <w:p w14:paraId="5C85D52F" w14:textId="3007B679" w:rsidR="00442C80" w:rsidRDefault="00442C80" w:rsidP="00442C80">
      <w:pPr>
        <w:pStyle w:val="Caption"/>
        <w:jc w:val="center"/>
      </w:pPr>
      <w:bookmarkStart w:id="163" w:name="_Toc31044579"/>
      <w:r>
        <w:t xml:space="preserve">Table </w:t>
      </w:r>
      <w:fldSimple w:instr=" SEQ Table \* ARABIC ">
        <w:r w:rsidR="00291519">
          <w:rPr>
            <w:noProof/>
          </w:rPr>
          <w:t>25</w:t>
        </w:r>
      </w:fldSimple>
      <w:r>
        <w:t>: End User UASIS Completion Timings</w:t>
      </w:r>
      <w:bookmarkEnd w:id="163"/>
    </w:p>
    <w:p w14:paraId="155051AE" w14:textId="1FA71F98" w:rsidR="00442C80" w:rsidRDefault="00442C80" w:rsidP="00442C80">
      <w:r>
        <w:t xml:space="preserve">Once </w:t>
      </w:r>
      <w:r w:rsidR="00CB79A5">
        <w:t>the process had been completed</w:t>
      </w:r>
      <w:r>
        <w:t xml:space="preserve">, </w:t>
      </w:r>
      <w:r w:rsidR="00CB79A5">
        <w:t>each end user was</w:t>
      </w:r>
      <w:r>
        <w:t xml:space="preserve"> then provided a link to a survey which was created via Survey Monkey. The following section will provide a full evaluation of each question and provide the end users findings of the UASIS system.</w:t>
      </w:r>
    </w:p>
    <w:p w14:paraId="4B64F175" w14:textId="47F08BE0" w:rsidR="006A0795" w:rsidRDefault="006A0795" w:rsidP="006A0795">
      <w:pPr>
        <w:pStyle w:val="Heading2"/>
      </w:pPr>
      <w:bookmarkStart w:id="164" w:name="_Toc31044477"/>
      <w:r>
        <w:t>1</w:t>
      </w:r>
      <w:r w:rsidR="0038042B">
        <w:t>1</w:t>
      </w:r>
      <w:r>
        <w:t>.1 Survey: UASIS</w:t>
      </w:r>
      <w:bookmarkEnd w:id="164"/>
    </w:p>
    <w:p w14:paraId="1678A9CF" w14:textId="6F711048" w:rsidR="00EE2097" w:rsidRDefault="00C945EE" w:rsidP="006A0795">
      <w:r>
        <w:t>The</w:t>
      </w:r>
      <w:r w:rsidR="006A0795">
        <w:t xml:space="preserve"> survey was created </w:t>
      </w:r>
      <w:r w:rsidR="00D92EA8">
        <w:t>to gather the relevant information of the end users</w:t>
      </w:r>
      <w:r w:rsidR="006A0795">
        <w:t xml:space="preserve"> experience and opinions on using the UASIS system. The survey was created with ten questions in total, of which will be evaluated</w:t>
      </w:r>
      <w:r w:rsidR="00D97E9D">
        <w:t xml:space="preserve"> within sections 1</w:t>
      </w:r>
      <w:r w:rsidR="00805A56">
        <w:t>1</w:t>
      </w:r>
      <w:r w:rsidR="00D97E9D">
        <w:t>.1.1 through to 1</w:t>
      </w:r>
      <w:r w:rsidR="00805A56">
        <w:t>1</w:t>
      </w:r>
      <w:r w:rsidR="00D97E9D">
        <w:t>.1.10</w:t>
      </w:r>
      <w:r w:rsidR="00EE2097">
        <w:t>.</w:t>
      </w:r>
    </w:p>
    <w:p w14:paraId="0F7AC33F" w14:textId="5B7F62DB" w:rsidR="001B45F1" w:rsidRDefault="00EE2097" w:rsidP="006A0795">
      <w:r>
        <w:t xml:space="preserve">The results </w:t>
      </w:r>
      <w:r w:rsidR="00C301FF">
        <w:t xml:space="preserve">provided </w:t>
      </w:r>
      <w:r>
        <w:t>for questions three and four provide a weighted average. The weighted average was calculated from each provided answer being assigned a weight of which match</w:t>
      </w:r>
      <w:r w:rsidR="00805A56">
        <w:t>ed</w:t>
      </w:r>
      <w:r>
        <w:t xml:space="preserve"> the order that the answers appear i.e. answer one = 1, answer two = 2 etc. The weighted average is then calculated where </w:t>
      </w:r>
      <w:r w:rsidR="00805A56">
        <w:t>‘W’</w:t>
      </w:r>
      <w:r>
        <w:t xml:space="preserve"> equals the weight of the answer choice and </w:t>
      </w:r>
      <w:r w:rsidR="00BD6DA6">
        <w:t>‘X’</w:t>
      </w:r>
      <w:r>
        <w:t xml:space="preserve"> </w:t>
      </w:r>
      <w:r w:rsidR="004E4A7A">
        <w:t xml:space="preserve">equals the response count for the answer choice </w:t>
      </w:r>
      <w:r w:rsidR="004E4A7A">
        <w:fldChar w:fldCharType="begin" w:fldLock="1"/>
      </w:r>
      <w:r w:rsidR="004E4A7A">
        <w:instrText>ADDIN CSL_CITATION {"citationItems":[{"id":"ITEM-1","itemData":{"URL":"https://help.surveymonkey.com/articles/en_US/kb/Multiple-Choice","accessed":{"date-parts":[["2020","1","21"]]},"author":[{"dropping-particle":"","family":"Monkey","given":"Survey","non-dropping-particle":"","parse-names":false,"suffix":""}],"id":"ITEM-1","issued":{"date-parts":[["2019"]]},"title":"Multiple Choice Question: Calculating Weighted Average","type":"webpage"},"uris":["http://www.mendeley.com/documents/?uuid=6e3dafdd-dfab-4e73-aad8-fca09ab715c8"]}],"mendeley":{"formattedCitation":"[37]","plainTextFormattedCitation":"[37]","previouslyFormattedCitation":"[37]"},"properties":{"noteIndex":0},"schema":"https://github.com/citation-style-language/schema/raw/master/csl-citation.json"}</w:instrText>
      </w:r>
      <w:r w:rsidR="004E4A7A">
        <w:fldChar w:fldCharType="separate"/>
      </w:r>
      <w:r w:rsidR="004E4A7A" w:rsidRPr="004E4A7A">
        <w:rPr>
          <w:noProof/>
        </w:rPr>
        <w:t>[37]</w:t>
      </w:r>
      <w:r w:rsidR="004E4A7A">
        <w:fldChar w:fldCharType="end"/>
      </w:r>
      <w:r w:rsidR="004E4A7A">
        <w:t>. It is then calculated with the formula which can be viewed in figure 41.</w:t>
      </w:r>
    </w:p>
    <w:p w14:paraId="00FC6E4F" w14:textId="68912A08" w:rsidR="004E4A7A" w:rsidRDefault="004E4A7A" w:rsidP="004E4A7A">
      <w:pPr>
        <w:jc w:val="center"/>
      </w:pPr>
      <w:r>
        <w:rPr>
          <w:noProof/>
        </w:rPr>
        <w:lastRenderedPageBreak/>
        <w:drawing>
          <wp:inline distT="0" distB="0" distL="0" distR="0" wp14:anchorId="084C87D7" wp14:editId="3B41DB91">
            <wp:extent cx="1905000" cy="438150"/>
            <wp:effectExtent l="19050" t="19050" r="19050" b="1905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1905000" cy="438150"/>
                    </a:xfrm>
                    <a:prstGeom prst="rect">
                      <a:avLst/>
                    </a:prstGeom>
                    <a:ln>
                      <a:solidFill>
                        <a:srgbClr val="C00000"/>
                      </a:solidFill>
                    </a:ln>
                  </pic:spPr>
                </pic:pic>
              </a:graphicData>
            </a:graphic>
          </wp:inline>
        </w:drawing>
      </w:r>
    </w:p>
    <w:p w14:paraId="24066560" w14:textId="2B5DA58E" w:rsidR="004E4A7A" w:rsidRDefault="004E4A7A" w:rsidP="004E4A7A">
      <w:pPr>
        <w:pStyle w:val="Caption"/>
        <w:jc w:val="center"/>
      </w:pPr>
      <w:bookmarkStart w:id="165" w:name="_Toc31044542"/>
      <w:r>
        <w:t xml:space="preserve">Figure </w:t>
      </w:r>
      <w:fldSimple w:instr=" SEQ Figure \* ARABIC ">
        <w:r w:rsidR="00F61BA4">
          <w:rPr>
            <w:noProof/>
          </w:rPr>
          <w:t>41</w:t>
        </w:r>
      </w:fldSimple>
      <w:r>
        <w:t xml:space="preserve">: Weighted Average Formula </w:t>
      </w:r>
      <w:r>
        <w:fldChar w:fldCharType="begin" w:fldLock="1"/>
      </w:r>
      <w:r>
        <w:instrText>ADDIN CSL_CITATION {"citationItems":[{"id":"ITEM-1","itemData":{"URL":"https://help.surveymonkey.com/articles/en_US/kb/Multiple-Choice","accessed":{"date-parts":[["2020","1","21"]]},"author":[{"dropping-particle":"","family":"Monkey","given":"Survey","non-dropping-particle":"","parse-names":false,"suffix":""}],"id":"ITEM-1","issued":{"date-parts":[["2019"]]},"title":"Multiple Choice Question: Calculating Weighted Average","type":"webpage"},"uris":["http://www.mendeley.com/documents/?uuid=6e3dafdd-dfab-4e73-aad8-fca09ab715c8"]}],"mendeley":{"formattedCitation":"[37]","plainTextFormattedCitation":"[37]"},"properties":{"noteIndex":0},"schema":"https://github.com/citation-style-language/schema/raw/master/csl-citation.json"}</w:instrText>
      </w:r>
      <w:r>
        <w:fldChar w:fldCharType="separate"/>
      </w:r>
      <w:r w:rsidRPr="004E4A7A">
        <w:rPr>
          <w:b w:val="0"/>
          <w:noProof/>
        </w:rPr>
        <w:t>[37]</w:t>
      </w:r>
      <w:bookmarkEnd w:id="165"/>
      <w:r>
        <w:fldChar w:fldCharType="end"/>
      </w:r>
    </w:p>
    <w:p w14:paraId="79E65E77" w14:textId="293B7008" w:rsidR="00D97E9D" w:rsidRDefault="00D97E9D" w:rsidP="00D97E9D">
      <w:pPr>
        <w:pStyle w:val="Heading3"/>
      </w:pPr>
      <w:bookmarkStart w:id="166" w:name="_Toc31044478"/>
      <w:r>
        <w:t>1</w:t>
      </w:r>
      <w:r w:rsidR="0038042B">
        <w:t>1</w:t>
      </w:r>
      <w:r>
        <w:t>.1.1 Survey: UASIS: Question One</w:t>
      </w:r>
      <w:bookmarkEnd w:id="166"/>
    </w:p>
    <w:p w14:paraId="225F881D" w14:textId="5F8350D1" w:rsidR="00021183" w:rsidRDefault="00021183" w:rsidP="00D97E9D">
      <w:r>
        <w:t xml:space="preserve">Question one provides the identification </w:t>
      </w:r>
      <w:r w:rsidR="00D92EA8">
        <w:t>of</w:t>
      </w:r>
      <w:r>
        <w:t xml:space="preserve"> how many end users have had the experience of building a virtual machine from a given operating systems ISO.</w:t>
      </w:r>
      <w:r w:rsidR="00B7419F">
        <w:t xml:space="preserve"> This question was asked to provide each end user the opportunity to recall their last experience building a virtual machine for when they continue through the survey. </w:t>
      </w:r>
      <w:r>
        <w:t>The results from this question can be viewed in figure 4</w:t>
      </w:r>
      <w:r w:rsidR="00E4455D">
        <w:t>2</w:t>
      </w:r>
      <w:r w:rsidR="00BD6DA6">
        <w:t>.</w:t>
      </w:r>
    </w:p>
    <w:p w14:paraId="4C7198F2" w14:textId="2591F6BD" w:rsidR="00D97E9D" w:rsidRDefault="00021183" w:rsidP="00ED284B">
      <w:pPr>
        <w:jc w:val="center"/>
      </w:pPr>
      <w:r>
        <w:rPr>
          <w:noProof/>
        </w:rPr>
        <w:drawing>
          <wp:inline distT="0" distB="0" distL="0" distR="0" wp14:anchorId="5D2B6F5E" wp14:editId="684BD25D">
            <wp:extent cx="5205730" cy="2124710"/>
            <wp:effectExtent l="19050" t="19050" r="13970" b="2794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205730" cy="2124710"/>
                    </a:xfrm>
                    <a:prstGeom prst="rect">
                      <a:avLst/>
                    </a:prstGeom>
                    <a:ln>
                      <a:solidFill>
                        <a:srgbClr val="C00000"/>
                      </a:solidFill>
                    </a:ln>
                  </pic:spPr>
                </pic:pic>
              </a:graphicData>
            </a:graphic>
          </wp:inline>
        </w:drawing>
      </w:r>
    </w:p>
    <w:p w14:paraId="79E2EBCF" w14:textId="7DAF9A61" w:rsidR="00021183" w:rsidRPr="00D97E9D" w:rsidRDefault="00ED284B" w:rsidP="00ED284B">
      <w:pPr>
        <w:pStyle w:val="Caption"/>
        <w:jc w:val="center"/>
      </w:pPr>
      <w:bookmarkStart w:id="167" w:name="_Toc31044543"/>
      <w:r>
        <w:t xml:space="preserve">Figure </w:t>
      </w:r>
      <w:fldSimple w:instr=" SEQ Figure \* ARABIC ">
        <w:r w:rsidR="00F61BA4">
          <w:rPr>
            <w:noProof/>
          </w:rPr>
          <w:t>42</w:t>
        </w:r>
      </w:fldSimple>
      <w:r>
        <w:t xml:space="preserve">: </w:t>
      </w:r>
      <w:r w:rsidRPr="0072451A">
        <w:t xml:space="preserve">Survey: Question </w:t>
      </w:r>
      <w:r w:rsidR="00414A0D">
        <w:t>O</w:t>
      </w:r>
      <w:r w:rsidRPr="0072451A">
        <w:t>ne</w:t>
      </w:r>
      <w:bookmarkEnd w:id="167"/>
    </w:p>
    <w:p w14:paraId="36104CB5" w14:textId="5102FB22" w:rsidR="00D97E9D" w:rsidRDefault="00D97E9D" w:rsidP="00D97E9D">
      <w:pPr>
        <w:pStyle w:val="Heading3"/>
      </w:pPr>
      <w:bookmarkStart w:id="168" w:name="_Toc354420049"/>
      <w:bookmarkStart w:id="169" w:name="_Toc31044479"/>
      <w:r>
        <w:t>1</w:t>
      </w:r>
      <w:r w:rsidR="0038042B">
        <w:t>1</w:t>
      </w:r>
      <w:r>
        <w:t>.1.2 Survey: UASIS: Question Two</w:t>
      </w:r>
      <w:bookmarkEnd w:id="169"/>
    </w:p>
    <w:p w14:paraId="292CAEC0" w14:textId="48282CC1" w:rsidR="000C5F47" w:rsidRDefault="008B5F2B" w:rsidP="00D97E9D">
      <w:r>
        <w:t xml:space="preserve">Question two provides the identification </w:t>
      </w:r>
      <w:r w:rsidR="00BD6DA6">
        <w:t xml:space="preserve">of </w:t>
      </w:r>
      <w:r>
        <w:t xml:space="preserve">how many end users have previously used an automated system to build a virtual machine. The results from this question can be </w:t>
      </w:r>
      <w:r w:rsidR="001C461E">
        <w:t>viewed in figure 4</w:t>
      </w:r>
      <w:r w:rsidR="00E4455D">
        <w:t>3</w:t>
      </w:r>
      <w:r w:rsidR="001C461E">
        <w:t>. The results provided an interesting identification of which a total of two end users have had the experience of using a previous automated system to build a virtual machine</w:t>
      </w:r>
      <w:r w:rsidR="00D92EA8">
        <w:t>.</w:t>
      </w:r>
    </w:p>
    <w:p w14:paraId="63457F75" w14:textId="1A846C18" w:rsidR="00D97E9D" w:rsidRDefault="00414A0D" w:rsidP="00D97E9D">
      <w:r>
        <w:lastRenderedPageBreak/>
        <w:t xml:space="preserve">This is viewed as a benefit to this investigation as it is envisaged that this previous experience can be compared to </w:t>
      </w:r>
      <w:r w:rsidR="00D92EA8">
        <w:t xml:space="preserve">that of </w:t>
      </w:r>
      <w:r>
        <w:t xml:space="preserve">the </w:t>
      </w:r>
      <w:r w:rsidR="00D92EA8">
        <w:t xml:space="preserve">end users </w:t>
      </w:r>
      <w:r>
        <w:t>experience of using the UASIS system.</w:t>
      </w:r>
      <w:r w:rsidR="00AA3183">
        <w:t xml:space="preserve"> </w:t>
      </w:r>
    </w:p>
    <w:p w14:paraId="78B6FBD9" w14:textId="3AD058E6" w:rsidR="001C461E" w:rsidRDefault="001C461E" w:rsidP="001C461E">
      <w:pPr>
        <w:jc w:val="center"/>
      </w:pPr>
      <w:r>
        <w:rPr>
          <w:noProof/>
        </w:rPr>
        <w:drawing>
          <wp:inline distT="0" distB="0" distL="0" distR="0" wp14:anchorId="2198A415" wp14:editId="2567A925">
            <wp:extent cx="5205730" cy="2894965"/>
            <wp:effectExtent l="19050" t="19050" r="13970" b="1968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205730" cy="2894965"/>
                    </a:xfrm>
                    <a:prstGeom prst="rect">
                      <a:avLst/>
                    </a:prstGeom>
                    <a:ln>
                      <a:solidFill>
                        <a:srgbClr val="C00000"/>
                      </a:solidFill>
                    </a:ln>
                  </pic:spPr>
                </pic:pic>
              </a:graphicData>
            </a:graphic>
          </wp:inline>
        </w:drawing>
      </w:r>
    </w:p>
    <w:p w14:paraId="65EF4E90" w14:textId="14FFB98A" w:rsidR="001C461E" w:rsidRPr="00D97E9D" w:rsidRDefault="001C461E" w:rsidP="001C461E">
      <w:pPr>
        <w:pStyle w:val="Caption"/>
        <w:jc w:val="center"/>
      </w:pPr>
      <w:bookmarkStart w:id="170" w:name="_Toc31044544"/>
      <w:r>
        <w:t xml:space="preserve">Figure </w:t>
      </w:r>
      <w:fldSimple w:instr=" SEQ Figure \* ARABIC ">
        <w:r w:rsidR="00F61BA4">
          <w:rPr>
            <w:noProof/>
          </w:rPr>
          <w:t>43</w:t>
        </w:r>
      </w:fldSimple>
      <w:r>
        <w:t xml:space="preserve">: </w:t>
      </w:r>
      <w:r w:rsidRPr="00B00101">
        <w:t xml:space="preserve">Survey: Question </w:t>
      </w:r>
      <w:r>
        <w:t>Two</w:t>
      </w:r>
      <w:bookmarkEnd w:id="170"/>
    </w:p>
    <w:p w14:paraId="2A5B8DE1" w14:textId="3155C201" w:rsidR="00D97E9D" w:rsidRDefault="00D97E9D" w:rsidP="00D97E9D">
      <w:pPr>
        <w:pStyle w:val="Heading3"/>
      </w:pPr>
      <w:bookmarkStart w:id="171" w:name="_Toc31044480"/>
      <w:r>
        <w:t>1</w:t>
      </w:r>
      <w:r w:rsidR="0038042B">
        <w:t>1</w:t>
      </w:r>
      <w:r>
        <w:t>.1.3 Survey: UASIS: Question Three</w:t>
      </w:r>
      <w:bookmarkEnd w:id="171"/>
    </w:p>
    <w:p w14:paraId="7E7E1387" w14:textId="09B1026C" w:rsidR="00D97E9D" w:rsidRDefault="005950B7" w:rsidP="00D97E9D">
      <w:r>
        <w:t>Question three provides the identification of how easy the end users found the overall implementation of the UASIS syste</w:t>
      </w:r>
      <w:r w:rsidR="00D92EA8">
        <w:t>m</w:t>
      </w:r>
      <w:r>
        <w:t>. The results of this question have identified that two of the end users found the system to be easy to use where the remaining five end users found that the system was very easy to use. The results if this question can be viewed in figure 4</w:t>
      </w:r>
      <w:r w:rsidR="00E4455D">
        <w:t>4</w:t>
      </w:r>
      <w:r w:rsidR="000C5F47">
        <w:t>.</w:t>
      </w:r>
    </w:p>
    <w:p w14:paraId="4FAE5011" w14:textId="6D0475B8" w:rsidR="005950B7" w:rsidRDefault="005950B7" w:rsidP="005950B7">
      <w:pPr>
        <w:jc w:val="center"/>
      </w:pPr>
      <w:r>
        <w:rPr>
          <w:noProof/>
        </w:rPr>
        <w:lastRenderedPageBreak/>
        <w:drawing>
          <wp:inline distT="0" distB="0" distL="0" distR="0" wp14:anchorId="048EF2F3" wp14:editId="3098B27F">
            <wp:extent cx="5205730" cy="3378835"/>
            <wp:effectExtent l="19050" t="19050" r="13970" b="1206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205730" cy="3378835"/>
                    </a:xfrm>
                    <a:prstGeom prst="rect">
                      <a:avLst/>
                    </a:prstGeom>
                    <a:ln>
                      <a:solidFill>
                        <a:srgbClr val="C00000"/>
                      </a:solidFill>
                    </a:ln>
                  </pic:spPr>
                </pic:pic>
              </a:graphicData>
            </a:graphic>
          </wp:inline>
        </w:drawing>
      </w:r>
    </w:p>
    <w:p w14:paraId="5F250DE6" w14:textId="396C61C1" w:rsidR="005950B7" w:rsidRPr="00D97E9D" w:rsidRDefault="005950B7" w:rsidP="005950B7">
      <w:pPr>
        <w:pStyle w:val="Caption"/>
        <w:jc w:val="center"/>
      </w:pPr>
      <w:bookmarkStart w:id="172" w:name="_Toc31044545"/>
      <w:r>
        <w:t xml:space="preserve">Figure </w:t>
      </w:r>
      <w:fldSimple w:instr=" SEQ Figure \* ARABIC ">
        <w:r w:rsidR="00F61BA4">
          <w:rPr>
            <w:noProof/>
          </w:rPr>
          <w:t>44</w:t>
        </w:r>
      </w:fldSimple>
      <w:r>
        <w:t xml:space="preserve">: </w:t>
      </w:r>
      <w:r w:rsidRPr="00E062B6">
        <w:t>Survey: Question T</w:t>
      </w:r>
      <w:r>
        <w:t>hree</w:t>
      </w:r>
      <w:bookmarkEnd w:id="172"/>
    </w:p>
    <w:p w14:paraId="155EA737" w14:textId="259C82BD" w:rsidR="00D97E9D" w:rsidRDefault="00D97E9D" w:rsidP="00D97E9D">
      <w:pPr>
        <w:pStyle w:val="Heading3"/>
      </w:pPr>
      <w:bookmarkStart w:id="173" w:name="_Toc31044481"/>
      <w:r>
        <w:t>1</w:t>
      </w:r>
      <w:r w:rsidR="0038042B">
        <w:t>1</w:t>
      </w:r>
      <w:r>
        <w:t>.1.4 Survey: UASIS: Question Four</w:t>
      </w:r>
      <w:bookmarkEnd w:id="173"/>
    </w:p>
    <w:p w14:paraId="74763915" w14:textId="36C0C3A9" w:rsidR="00D97E9D" w:rsidRDefault="005950B7" w:rsidP="00D97E9D">
      <w:r>
        <w:t xml:space="preserve">Question four provides the identification of how </w:t>
      </w:r>
      <w:r w:rsidR="00733944">
        <w:t xml:space="preserve">easy </w:t>
      </w:r>
      <w:r>
        <w:t xml:space="preserve">the end users found </w:t>
      </w:r>
      <w:r w:rsidR="00733944">
        <w:t>the initial implementation of</w:t>
      </w:r>
      <w:r>
        <w:t xml:space="preserve"> </w:t>
      </w:r>
      <w:r w:rsidR="00733944">
        <w:t>UASIS</w:t>
      </w:r>
      <w:r>
        <w:t xml:space="preserve">. </w:t>
      </w:r>
      <w:r w:rsidR="002F3D83">
        <w:t xml:space="preserve">This question is viewed to be of an importance </w:t>
      </w:r>
      <w:r w:rsidR="00733944">
        <w:t>as UASIS was created to</w:t>
      </w:r>
      <w:r w:rsidR="002F3D83">
        <w:t xml:space="preserve"> provide a </w:t>
      </w:r>
      <w:r w:rsidR="00733944">
        <w:t xml:space="preserve">more </w:t>
      </w:r>
      <w:r w:rsidR="002F3D83">
        <w:t>simplified process. It was found that two of the end users found the starting procedure to be easy and the remaining end users found the starting process to be very easy. The results of this question can be viewed in figure 4</w:t>
      </w:r>
      <w:r w:rsidR="00E4455D">
        <w:t>5</w:t>
      </w:r>
      <w:r w:rsidR="002F3D83">
        <w:t>.</w:t>
      </w:r>
    </w:p>
    <w:p w14:paraId="2DC51482" w14:textId="0F973DDA" w:rsidR="002F3D83" w:rsidRDefault="002F3D83" w:rsidP="002F3D83">
      <w:pPr>
        <w:jc w:val="center"/>
      </w:pPr>
      <w:r>
        <w:rPr>
          <w:noProof/>
        </w:rPr>
        <w:lastRenderedPageBreak/>
        <w:drawing>
          <wp:inline distT="0" distB="0" distL="0" distR="0" wp14:anchorId="03643127" wp14:editId="6D5D6429">
            <wp:extent cx="5205730" cy="3324860"/>
            <wp:effectExtent l="19050" t="19050" r="13970" b="2794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205730" cy="3324860"/>
                    </a:xfrm>
                    <a:prstGeom prst="rect">
                      <a:avLst/>
                    </a:prstGeom>
                    <a:ln>
                      <a:solidFill>
                        <a:srgbClr val="C00000"/>
                      </a:solidFill>
                    </a:ln>
                  </pic:spPr>
                </pic:pic>
              </a:graphicData>
            </a:graphic>
          </wp:inline>
        </w:drawing>
      </w:r>
    </w:p>
    <w:p w14:paraId="382C843A" w14:textId="1CEC4922" w:rsidR="002F3D83" w:rsidRPr="00D97E9D" w:rsidRDefault="002F3D83" w:rsidP="002F3D83">
      <w:pPr>
        <w:pStyle w:val="Caption"/>
        <w:jc w:val="center"/>
      </w:pPr>
      <w:bookmarkStart w:id="174" w:name="_Toc31044546"/>
      <w:r>
        <w:t xml:space="preserve">Figure </w:t>
      </w:r>
      <w:fldSimple w:instr=" SEQ Figure \* ARABIC ">
        <w:r w:rsidR="00F61BA4">
          <w:rPr>
            <w:noProof/>
          </w:rPr>
          <w:t>45</w:t>
        </w:r>
      </w:fldSimple>
      <w:r>
        <w:t xml:space="preserve">: </w:t>
      </w:r>
      <w:r w:rsidRPr="00DE72BE">
        <w:t xml:space="preserve">Survey: Question </w:t>
      </w:r>
      <w:r>
        <w:t>Four</w:t>
      </w:r>
      <w:bookmarkEnd w:id="174"/>
    </w:p>
    <w:p w14:paraId="6B419E7A" w14:textId="26035EFC" w:rsidR="00D97E9D" w:rsidRDefault="00D97E9D" w:rsidP="00D97E9D">
      <w:pPr>
        <w:pStyle w:val="Heading3"/>
      </w:pPr>
      <w:bookmarkStart w:id="175" w:name="_Toc31044482"/>
      <w:r>
        <w:t>1</w:t>
      </w:r>
      <w:r w:rsidR="0038042B">
        <w:t>1</w:t>
      </w:r>
      <w:r>
        <w:t>.1.5 Survey: UASIS: Question Five</w:t>
      </w:r>
      <w:bookmarkEnd w:id="175"/>
    </w:p>
    <w:p w14:paraId="195F0407" w14:textId="38493781" w:rsidR="008559AC" w:rsidRDefault="00A5265F" w:rsidP="00D97E9D">
      <w:r>
        <w:t xml:space="preserve">Question five provides </w:t>
      </w:r>
      <w:r w:rsidR="008559AC">
        <w:t xml:space="preserve">the identification of </w:t>
      </w:r>
      <w:r>
        <w:t xml:space="preserve">a high importance to the </w:t>
      </w:r>
      <w:r w:rsidR="00DD1D97">
        <w:t xml:space="preserve">overall </w:t>
      </w:r>
      <w:r>
        <w:t>system</w:t>
      </w:r>
      <w:r w:rsidR="00DD1D97">
        <w:t>,</w:t>
      </w:r>
      <w:r>
        <w:t xml:space="preserve"> as the UASIS system was created to promote better time management for end users.</w:t>
      </w:r>
      <w:r w:rsidR="008559AC">
        <w:t xml:space="preserve"> The results from this question have identified that </w:t>
      </w:r>
      <w:r w:rsidR="00BD6DA6">
        <w:t>UASIS</w:t>
      </w:r>
      <w:r w:rsidR="008559AC">
        <w:t xml:space="preserve"> is faster in building a virtual machine</w:t>
      </w:r>
      <w:r w:rsidR="00BD6DA6">
        <w:t xml:space="preserve">, </w:t>
      </w:r>
      <w:r w:rsidR="008559AC">
        <w:t xml:space="preserve">where two of the end users agreed that it was faster and the remaining end users strongly agreed that </w:t>
      </w:r>
      <w:r w:rsidR="00733944">
        <w:t>UASIS</w:t>
      </w:r>
      <w:r w:rsidR="008559AC">
        <w:t xml:space="preserve"> provided a faster process.</w:t>
      </w:r>
      <w:r w:rsidR="00DD1D97">
        <w:t xml:space="preserve"> The results of question five can be viewed in figure 4</w:t>
      </w:r>
      <w:r w:rsidR="00E4455D">
        <w:t>6</w:t>
      </w:r>
      <w:r w:rsidR="00DD1D97">
        <w:t>.</w:t>
      </w:r>
    </w:p>
    <w:p w14:paraId="37E38D3B" w14:textId="37A78D2E" w:rsidR="00DD1D97" w:rsidRDefault="009F03E6" w:rsidP="009F03E6">
      <w:pPr>
        <w:jc w:val="center"/>
      </w:pPr>
      <w:r>
        <w:rPr>
          <w:noProof/>
        </w:rPr>
        <w:lastRenderedPageBreak/>
        <w:drawing>
          <wp:inline distT="0" distB="0" distL="0" distR="0" wp14:anchorId="31DFFA53" wp14:editId="7E03286E">
            <wp:extent cx="5205730" cy="3917315"/>
            <wp:effectExtent l="19050" t="19050" r="13970" b="2603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205730" cy="3917315"/>
                    </a:xfrm>
                    <a:prstGeom prst="rect">
                      <a:avLst/>
                    </a:prstGeom>
                    <a:ln>
                      <a:solidFill>
                        <a:srgbClr val="C00000"/>
                      </a:solidFill>
                    </a:ln>
                  </pic:spPr>
                </pic:pic>
              </a:graphicData>
            </a:graphic>
          </wp:inline>
        </w:drawing>
      </w:r>
    </w:p>
    <w:p w14:paraId="144D9C44" w14:textId="62404CF5" w:rsidR="00D97E9D" w:rsidRPr="00D97E9D" w:rsidRDefault="00DD303D" w:rsidP="00DD303D">
      <w:pPr>
        <w:pStyle w:val="Caption"/>
        <w:jc w:val="center"/>
      </w:pPr>
      <w:bookmarkStart w:id="176" w:name="_Toc31044547"/>
      <w:r>
        <w:t xml:space="preserve">Figure </w:t>
      </w:r>
      <w:fldSimple w:instr=" SEQ Figure \* ARABIC ">
        <w:r w:rsidR="00F61BA4">
          <w:rPr>
            <w:noProof/>
          </w:rPr>
          <w:t>46</w:t>
        </w:r>
      </w:fldSimple>
      <w:r>
        <w:t xml:space="preserve">: </w:t>
      </w:r>
      <w:r w:rsidRPr="005918DC">
        <w:t>Survey: Question F</w:t>
      </w:r>
      <w:r>
        <w:t>ive</w:t>
      </w:r>
      <w:bookmarkEnd w:id="176"/>
    </w:p>
    <w:p w14:paraId="7A82F8EE" w14:textId="76929020" w:rsidR="00D97E9D" w:rsidRDefault="00D97E9D" w:rsidP="009F03E6">
      <w:pPr>
        <w:pStyle w:val="Heading3"/>
      </w:pPr>
      <w:bookmarkStart w:id="177" w:name="_Toc31044483"/>
      <w:r>
        <w:t>1</w:t>
      </w:r>
      <w:r w:rsidR="0038042B">
        <w:t>1</w:t>
      </w:r>
      <w:r>
        <w:t>.1.6 Survey: UASIS: Question Six</w:t>
      </w:r>
      <w:bookmarkEnd w:id="177"/>
    </w:p>
    <w:p w14:paraId="7911BAD4" w14:textId="6BAD46D7" w:rsidR="009F03E6" w:rsidRDefault="009F03E6" w:rsidP="009F03E6">
      <w:r>
        <w:t>Question six was provided to identify if the UASIS system provided a more simplified process of building a virtual machine. As with the previous questions, this question is also of high importance to identify the simplicity of the UASIS system for an end user. It was found that three of the end users agreed that the system was</w:t>
      </w:r>
      <w:r w:rsidR="00BD6DA6">
        <w:t xml:space="preserve"> a</w:t>
      </w:r>
      <w:r>
        <w:t xml:space="preserve"> more simplified process where the remaining end users strongly agreed that it was a more simplified process. The results from question five can be viewed in figure 4</w:t>
      </w:r>
      <w:r w:rsidR="00E4455D">
        <w:t>7</w:t>
      </w:r>
      <w:r>
        <w:t>.</w:t>
      </w:r>
    </w:p>
    <w:p w14:paraId="4BC8B2DD" w14:textId="25BBFEE7" w:rsidR="009F03E6" w:rsidRDefault="009F03E6" w:rsidP="009F03E6">
      <w:pPr>
        <w:jc w:val="center"/>
      </w:pPr>
      <w:r>
        <w:rPr>
          <w:noProof/>
        </w:rPr>
        <w:lastRenderedPageBreak/>
        <w:drawing>
          <wp:inline distT="0" distB="0" distL="0" distR="0" wp14:anchorId="086C2AA2" wp14:editId="510FD8E9">
            <wp:extent cx="5205730" cy="4158615"/>
            <wp:effectExtent l="19050" t="19050" r="13970" b="1333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205730" cy="4158615"/>
                    </a:xfrm>
                    <a:prstGeom prst="rect">
                      <a:avLst/>
                    </a:prstGeom>
                    <a:ln>
                      <a:solidFill>
                        <a:srgbClr val="C00000"/>
                      </a:solidFill>
                    </a:ln>
                  </pic:spPr>
                </pic:pic>
              </a:graphicData>
            </a:graphic>
          </wp:inline>
        </w:drawing>
      </w:r>
    </w:p>
    <w:p w14:paraId="382E9CB7" w14:textId="4025DCA6" w:rsidR="009F03E6" w:rsidRPr="009F03E6" w:rsidRDefault="009F03E6" w:rsidP="009F03E6">
      <w:pPr>
        <w:pStyle w:val="Caption"/>
        <w:jc w:val="center"/>
      </w:pPr>
      <w:bookmarkStart w:id="178" w:name="_Toc31044548"/>
      <w:r>
        <w:t xml:space="preserve">Figure </w:t>
      </w:r>
      <w:fldSimple w:instr=" SEQ Figure \* ARABIC ">
        <w:r w:rsidR="00F61BA4">
          <w:rPr>
            <w:noProof/>
          </w:rPr>
          <w:t>47</w:t>
        </w:r>
      </w:fldSimple>
      <w:r>
        <w:t xml:space="preserve">: </w:t>
      </w:r>
      <w:r w:rsidRPr="000237AE">
        <w:t xml:space="preserve">Survey: Question </w:t>
      </w:r>
      <w:r>
        <w:t>Six</w:t>
      </w:r>
      <w:bookmarkEnd w:id="178"/>
    </w:p>
    <w:p w14:paraId="2292F0DD" w14:textId="4EF24AC0" w:rsidR="00D97E9D" w:rsidRDefault="00D97E9D" w:rsidP="00D97E9D">
      <w:pPr>
        <w:pStyle w:val="Heading3"/>
      </w:pPr>
      <w:bookmarkStart w:id="179" w:name="_Toc31044484"/>
      <w:r>
        <w:t>1</w:t>
      </w:r>
      <w:r w:rsidR="0038042B">
        <w:t>1</w:t>
      </w:r>
      <w:r>
        <w:t>.1.7 Survey: UASIS: Question Seven</w:t>
      </w:r>
      <w:bookmarkEnd w:id="179"/>
    </w:p>
    <w:p w14:paraId="1DEE9D34" w14:textId="7D9A1090" w:rsidR="00D97E9D" w:rsidRDefault="00D70A2F" w:rsidP="00D97E9D">
      <w:r>
        <w:t xml:space="preserve">Question seven is </w:t>
      </w:r>
      <w:r w:rsidR="00733944">
        <w:t xml:space="preserve">also </w:t>
      </w:r>
      <w:r>
        <w:t>viewed to be an importan</w:t>
      </w:r>
      <w:r w:rsidR="00BD6DA6">
        <w:t>t</w:t>
      </w:r>
      <w:r>
        <w:t xml:space="preserve"> identification to </w:t>
      </w:r>
      <w:r w:rsidR="00BD6DA6">
        <w:t>highlight</w:t>
      </w:r>
      <w:r>
        <w:t xml:space="preserve"> if the end users would use the UASIS system agai</w:t>
      </w:r>
      <w:r w:rsidR="00733944">
        <w:t>n</w:t>
      </w:r>
      <w:r>
        <w:t>. Three of the end users agreed that they would use UASIS again where the remaining end users strongly agreed that they would use the UASIS system again. The results form question seven can be viewed in figure 4</w:t>
      </w:r>
      <w:r w:rsidR="00E4455D">
        <w:t>8</w:t>
      </w:r>
      <w:r>
        <w:t>.</w:t>
      </w:r>
    </w:p>
    <w:p w14:paraId="6B91B174" w14:textId="27757596" w:rsidR="00D70A2F" w:rsidRDefault="00D70A2F" w:rsidP="00D70A2F">
      <w:pPr>
        <w:jc w:val="center"/>
      </w:pPr>
      <w:r>
        <w:rPr>
          <w:noProof/>
        </w:rPr>
        <w:lastRenderedPageBreak/>
        <w:drawing>
          <wp:inline distT="0" distB="0" distL="0" distR="0" wp14:anchorId="7B1EDC83" wp14:editId="720E3E35">
            <wp:extent cx="5205730" cy="4126865"/>
            <wp:effectExtent l="19050" t="19050" r="13970" b="2603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205730" cy="4126865"/>
                    </a:xfrm>
                    <a:prstGeom prst="rect">
                      <a:avLst/>
                    </a:prstGeom>
                    <a:ln>
                      <a:solidFill>
                        <a:srgbClr val="C00000"/>
                      </a:solidFill>
                    </a:ln>
                  </pic:spPr>
                </pic:pic>
              </a:graphicData>
            </a:graphic>
          </wp:inline>
        </w:drawing>
      </w:r>
    </w:p>
    <w:p w14:paraId="602CB88F" w14:textId="315893BE" w:rsidR="00D70A2F" w:rsidRPr="00D97E9D" w:rsidRDefault="00D70A2F" w:rsidP="00D70A2F">
      <w:pPr>
        <w:pStyle w:val="Caption"/>
        <w:jc w:val="center"/>
      </w:pPr>
      <w:bookmarkStart w:id="180" w:name="_Toc31044549"/>
      <w:r>
        <w:t xml:space="preserve">Figure </w:t>
      </w:r>
      <w:fldSimple w:instr=" SEQ Figure \* ARABIC ">
        <w:r w:rsidR="00F61BA4">
          <w:rPr>
            <w:noProof/>
          </w:rPr>
          <w:t>48</w:t>
        </w:r>
      </w:fldSimple>
      <w:r>
        <w:t xml:space="preserve">: </w:t>
      </w:r>
      <w:r w:rsidRPr="0090436E">
        <w:t>Survey: Question S</w:t>
      </w:r>
      <w:r>
        <w:t>even</w:t>
      </w:r>
      <w:bookmarkEnd w:id="180"/>
    </w:p>
    <w:p w14:paraId="7A2F073A" w14:textId="391F1683" w:rsidR="00D97E9D" w:rsidRDefault="00D97E9D" w:rsidP="00D97E9D">
      <w:pPr>
        <w:pStyle w:val="Heading3"/>
      </w:pPr>
      <w:bookmarkStart w:id="181" w:name="_Toc31044485"/>
      <w:r>
        <w:t>1</w:t>
      </w:r>
      <w:r w:rsidR="0038042B">
        <w:t>1</w:t>
      </w:r>
      <w:r>
        <w:t>.1.8 Survey: UASIS: Question Eight</w:t>
      </w:r>
      <w:bookmarkEnd w:id="181"/>
    </w:p>
    <w:p w14:paraId="7A8FE30C" w14:textId="334B0185" w:rsidR="00652814" w:rsidRDefault="00652814" w:rsidP="00D97E9D">
      <w:r>
        <w:t xml:space="preserve">Question eight was provided to ensure that the end users were able to access the </w:t>
      </w:r>
      <w:r w:rsidR="00733944">
        <w:t>new</w:t>
      </w:r>
      <w:r>
        <w:t xml:space="preserve"> virtual machine once UASIS </w:t>
      </w:r>
      <w:r w:rsidR="00733944">
        <w:t xml:space="preserve">had </w:t>
      </w:r>
      <w:r>
        <w:t>completed</w:t>
      </w:r>
      <w:r w:rsidR="00733944">
        <w:t xml:space="preserve"> the build</w:t>
      </w:r>
      <w:r>
        <w:t xml:space="preserve">. This question is of a very high importance as the success of the system is heavily </w:t>
      </w:r>
      <w:r w:rsidR="0069140B">
        <w:t>dependent</w:t>
      </w:r>
      <w:r>
        <w:t xml:space="preserve"> that the end users can successfully access the machine once it was fully built. All end users successfully reported that they were able to access the system as required. The results of question eight can be viewed in figure 4</w:t>
      </w:r>
      <w:r w:rsidR="00E4455D">
        <w:t>9</w:t>
      </w:r>
      <w:r>
        <w:t>.</w:t>
      </w:r>
    </w:p>
    <w:p w14:paraId="22D9A682" w14:textId="0753354A" w:rsidR="00652814" w:rsidRDefault="00652814" w:rsidP="00652814">
      <w:pPr>
        <w:jc w:val="center"/>
      </w:pPr>
      <w:r>
        <w:rPr>
          <w:noProof/>
        </w:rPr>
        <w:lastRenderedPageBreak/>
        <w:drawing>
          <wp:inline distT="0" distB="0" distL="0" distR="0" wp14:anchorId="2CA67A70" wp14:editId="5254EEB5">
            <wp:extent cx="5205730" cy="3312160"/>
            <wp:effectExtent l="19050" t="19050" r="13970" b="2159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205730" cy="3312160"/>
                    </a:xfrm>
                    <a:prstGeom prst="rect">
                      <a:avLst/>
                    </a:prstGeom>
                    <a:ln>
                      <a:solidFill>
                        <a:srgbClr val="C00000"/>
                      </a:solidFill>
                    </a:ln>
                  </pic:spPr>
                </pic:pic>
              </a:graphicData>
            </a:graphic>
          </wp:inline>
        </w:drawing>
      </w:r>
    </w:p>
    <w:p w14:paraId="1E300571" w14:textId="0AD6F3E8" w:rsidR="00652814" w:rsidRPr="00D97E9D" w:rsidRDefault="00652814" w:rsidP="00652814">
      <w:pPr>
        <w:pStyle w:val="Caption"/>
        <w:jc w:val="center"/>
      </w:pPr>
      <w:bookmarkStart w:id="182" w:name="_Toc31044550"/>
      <w:r>
        <w:t xml:space="preserve">Figure </w:t>
      </w:r>
      <w:fldSimple w:instr=" SEQ Figure \* ARABIC ">
        <w:r w:rsidR="00F61BA4">
          <w:rPr>
            <w:noProof/>
          </w:rPr>
          <w:t>49</w:t>
        </w:r>
      </w:fldSimple>
      <w:r>
        <w:t xml:space="preserve">: </w:t>
      </w:r>
      <w:r w:rsidRPr="00FC5526">
        <w:t xml:space="preserve">Survey: Question </w:t>
      </w:r>
      <w:r>
        <w:t>Eight</w:t>
      </w:r>
      <w:bookmarkEnd w:id="182"/>
    </w:p>
    <w:p w14:paraId="79353E11" w14:textId="7D9BD099" w:rsidR="00D97E9D" w:rsidRDefault="00D97E9D" w:rsidP="00D97E9D">
      <w:pPr>
        <w:pStyle w:val="Heading3"/>
      </w:pPr>
      <w:bookmarkStart w:id="183" w:name="_Toc31044486"/>
      <w:r>
        <w:t>1</w:t>
      </w:r>
      <w:r w:rsidR="0038042B">
        <w:t>1</w:t>
      </w:r>
      <w:r>
        <w:t>.1.9 Survey: UASIS: Question Nine</w:t>
      </w:r>
      <w:bookmarkEnd w:id="183"/>
    </w:p>
    <w:p w14:paraId="166AD961" w14:textId="6CA73EC1" w:rsidR="00D97E9D" w:rsidRDefault="00393684" w:rsidP="00D97E9D">
      <w:r>
        <w:t xml:space="preserve">Question nine was provided to ensure that the end users found all of the software of which they require and expected to be on the virtual machine. It was found that six of the end users had reported that they did find all of the required software of which one end user reported that they had not found all of the required software. The results of question nine can be viewed in figure </w:t>
      </w:r>
      <w:r w:rsidR="00E4455D">
        <w:t>50</w:t>
      </w:r>
      <w:r>
        <w:t>.</w:t>
      </w:r>
    </w:p>
    <w:p w14:paraId="71F89834" w14:textId="106029B8" w:rsidR="00393684" w:rsidRDefault="00393684" w:rsidP="00393684">
      <w:pPr>
        <w:jc w:val="center"/>
      </w:pPr>
      <w:r>
        <w:rPr>
          <w:noProof/>
        </w:rPr>
        <w:lastRenderedPageBreak/>
        <w:drawing>
          <wp:inline distT="0" distB="0" distL="0" distR="0" wp14:anchorId="40830389" wp14:editId="520DEADD">
            <wp:extent cx="5205730" cy="3159125"/>
            <wp:effectExtent l="19050" t="19050" r="13970" b="2222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205730" cy="3159125"/>
                    </a:xfrm>
                    <a:prstGeom prst="rect">
                      <a:avLst/>
                    </a:prstGeom>
                    <a:ln>
                      <a:solidFill>
                        <a:srgbClr val="C00000"/>
                      </a:solidFill>
                    </a:ln>
                  </pic:spPr>
                </pic:pic>
              </a:graphicData>
            </a:graphic>
          </wp:inline>
        </w:drawing>
      </w:r>
    </w:p>
    <w:p w14:paraId="542D38BB" w14:textId="14264EDE" w:rsidR="00393684" w:rsidRPr="00D97E9D" w:rsidRDefault="00393684" w:rsidP="00393684">
      <w:pPr>
        <w:pStyle w:val="Caption"/>
        <w:jc w:val="center"/>
      </w:pPr>
      <w:bookmarkStart w:id="184" w:name="_Toc31044551"/>
      <w:r>
        <w:t xml:space="preserve">Figure </w:t>
      </w:r>
      <w:fldSimple w:instr=" SEQ Figure \* ARABIC ">
        <w:r w:rsidR="00F61BA4">
          <w:rPr>
            <w:noProof/>
          </w:rPr>
          <w:t>50</w:t>
        </w:r>
      </w:fldSimple>
      <w:r w:rsidRPr="00585A39">
        <w:t xml:space="preserve">: Survey: Question </w:t>
      </w:r>
      <w:r>
        <w:t>Nine</w:t>
      </w:r>
      <w:bookmarkEnd w:id="184"/>
    </w:p>
    <w:p w14:paraId="7AF75B27" w14:textId="21F674AB" w:rsidR="00D97E9D" w:rsidRDefault="00D97E9D" w:rsidP="00D97E9D">
      <w:pPr>
        <w:pStyle w:val="Heading3"/>
      </w:pPr>
      <w:bookmarkStart w:id="185" w:name="_Toc31044487"/>
      <w:r>
        <w:t>1</w:t>
      </w:r>
      <w:r w:rsidR="0038042B">
        <w:t>1</w:t>
      </w:r>
      <w:r>
        <w:t>.1.10 Survey: UASIS: Question Ten</w:t>
      </w:r>
      <w:bookmarkEnd w:id="185"/>
    </w:p>
    <w:p w14:paraId="16194CDE" w14:textId="7650F46E" w:rsidR="000710B9" w:rsidRDefault="002402CB" w:rsidP="00D97E9D">
      <w:r>
        <w:t>Question ten was provided to get written feedback</w:t>
      </w:r>
      <w:r w:rsidR="003B3528">
        <w:t xml:space="preserve"> from the end users experience of implementing UASIS</w:t>
      </w:r>
      <w:r>
        <w:t>.</w:t>
      </w:r>
    </w:p>
    <w:p w14:paraId="03BA181E" w14:textId="025AF4CA" w:rsidR="000710B9" w:rsidRDefault="002402CB" w:rsidP="00D97E9D">
      <w:r>
        <w:t>It was discovered that only four out of the seven end users completed this question</w:t>
      </w:r>
      <w:r w:rsidR="003B3528">
        <w:t xml:space="preserve">, which </w:t>
      </w:r>
      <w:r>
        <w:t xml:space="preserve">identified some mixed opinions of </w:t>
      </w:r>
      <w:r w:rsidR="003B3528">
        <w:t>using UASIS.</w:t>
      </w:r>
    </w:p>
    <w:p w14:paraId="10F0B362" w14:textId="54737022" w:rsidR="000710B9" w:rsidRDefault="002402CB" w:rsidP="00D97E9D">
      <w:r>
        <w:t xml:space="preserve">Through the order of completion of this question the first </w:t>
      </w:r>
      <w:r w:rsidR="00147F92">
        <w:t>feedback</w:t>
      </w:r>
      <w:r>
        <w:t xml:space="preserve"> provide</w:t>
      </w:r>
      <w:r w:rsidR="003B3528">
        <w:t>d</w:t>
      </w:r>
      <w:r w:rsidR="00147F92">
        <w:t xml:space="preserve">, found that </w:t>
      </w:r>
      <w:r>
        <w:t>they had found the system easy to use, quick to set up and that the system did install all the required software.</w:t>
      </w:r>
    </w:p>
    <w:p w14:paraId="2985FB3B" w14:textId="743B2B4E" w:rsidR="000710B9" w:rsidRDefault="002402CB" w:rsidP="00D97E9D">
      <w:r>
        <w:t xml:space="preserve">The second </w:t>
      </w:r>
      <w:r w:rsidR="00147F92">
        <w:t>feedback</w:t>
      </w:r>
      <w:r>
        <w:t xml:space="preserve"> in the opinion of the developer did not provide any useful feedback as they simply wrote that the system was </w:t>
      </w:r>
      <w:r w:rsidR="00C301FF" w:rsidRPr="00C301FF">
        <w:rPr>
          <w:i/>
          <w:iCs/>
        </w:rPr>
        <w:t>“</w:t>
      </w:r>
      <w:r w:rsidRPr="00C301FF">
        <w:rPr>
          <w:i/>
          <w:iCs/>
        </w:rPr>
        <w:t>done by a real superman</w:t>
      </w:r>
      <w:r w:rsidR="00C301FF" w:rsidRPr="00C301FF">
        <w:rPr>
          <w:i/>
          <w:iCs/>
        </w:rPr>
        <w:t>”</w:t>
      </w:r>
      <w:r>
        <w:t>.</w:t>
      </w:r>
    </w:p>
    <w:p w14:paraId="253A8ECF" w14:textId="651B70B6" w:rsidR="000710B9" w:rsidRDefault="002402CB" w:rsidP="00D97E9D">
      <w:r>
        <w:t xml:space="preserve">The third </w:t>
      </w:r>
      <w:r w:rsidR="00147F92">
        <w:t>feedback</w:t>
      </w:r>
      <w:r>
        <w:t xml:space="preserve"> did provide some valuable feedback of the system as it is suspected that this was the end user who answered </w:t>
      </w:r>
      <w:r w:rsidR="003B3528">
        <w:t>‘</w:t>
      </w:r>
      <w:r>
        <w:t>no</w:t>
      </w:r>
      <w:r w:rsidR="003B3528">
        <w:t>’</w:t>
      </w:r>
      <w:r>
        <w:t xml:space="preserve"> to question nine. This end user reported that they had discovered that the AWS CLI was not installed. The </w:t>
      </w:r>
      <w:r>
        <w:lastRenderedPageBreak/>
        <w:t xml:space="preserve">developer and the end user </w:t>
      </w:r>
      <w:r w:rsidR="003B6E72">
        <w:t xml:space="preserve">investigated this issue to discover that this procedure was not able to be implemented in an automated </w:t>
      </w:r>
      <w:r w:rsidR="00147F92">
        <w:t>fashion</w:t>
      </w:r>
      <w:r w:rsidR="003B6E72">
        <w:t>. From discovering this the developer add</w:t>
      </w:r>
      <w:r w:rsidR="000710B9">
        <w:t>ed</w:t>
      </w:r>
      <w:r w:rsidR="003B6E72">
        <w:t xml:space="preserve"> a further instruction to the read me file to inform </w:t>
      </w:r>
      <w:r w:rsidR="000710B9">
        <w:t>the end users</w:t>
      </w:r>
      <w:r w:rsidR="003B6E72">
        <w:t xml:space="preserve"> that due to specific aspect changes to the process of installing this required software, they are to approach their line manager for further information of the required process to complete this task</w:t>
      </w:r>
      <w:r w:rsidR="00F7618D">
        <w:t xml:space="preserve">. </w:t>
      </w:r>
    </w:p>
    <w:p w14:paraId="75A289B8" w14:textId="36B51897" w:rsidR="000710B9" w:rsidRDefault="00F7618D" w:rsidP="00D97E9D">
      <w:r>
        <w:t xml:space="preserve">It </w:t>
      </w:r>
      <w:r w:rsidR="000710B9">
        <w:t>was also</w:t>
      </w:r>
      <w:r>
        <w:t xml:space="preserve"> noted that from section ‘8.3 Operating System and Software Requirements summary’ that the AWS CLI was not part of the requirements for installation for the UASIS system</w:t>
      </w:r>
      <w:r w:rsidR="000710B9">
        <w:t xml:space="preserve"> as a minimum viable product</w:t>
      </w:r>
      <w:r w:rsidR="00282FB1">
        <w:t>, but was included for ease</w:t>
      </w:r>
      <w:r w:rsidR="003B6E72">
        <w:t>.</w:t>
      </w:r>
    </w:p>
    <w:p w14:paraId="0E955DD9" w14:textId="77777777" w:rsidR="000710B9" w:rsidRDefault="005A47CD" w:rsidP="00D97E9D">
      <w:r>
        <w:t xml:space="preserve">This end user then provided </w:t>
      </w:r>
      <w:r w:rsidR="000710B9">
        <w:t>further</w:t>
      </w:r>
      <w:r>
        <w:t xml:space="preserve"> feedback that having a system to automate the process of installing the guest additions on a virtual machine in less than four days of which last took them to install guest additions was a god send. </w:t>
      </w:r>
    </w:p>
    <w:p w14:paraId="5A6FB849" w14:textId="3596A5BF" w:rsidR="000710B9" w:rsidRDefault="005A47CD" w:rsidP="00D97E9D">
      <w:r>
        <w:t xml:space="preserve">The last end user </w:t>
      </w:r>
      <w:r w:rsidR="006C7D54">
        <w:t xml:space="preserve">to provide feedback, </w:t>
      </w:r>
      <w:r>
        <w:t>provided a very intuitive feedback to the system. The end user reported that they found UASIS to provide a streamlined process which was required to set up a virtual machine</w:t>
      </w:r>
      <w:r w:rsidR="00664BEB">
        <w:t>. They voiced that the system saves a lot of manual steps and eliminates the inevitable human error that may be introduced when performing manual deployments. It was voiced that the tool works perfectly and aligns very closely with the team’s specific requirements.</w:t>
      </w:r>
    </w:p>
    <w:p w14:paraId="6FAE5FA8" w14:textId="6924EDA1" w:rsidR="00D97E9D" w:rsidRDefault="00664BEB" w:rsidP="00D97E9D">
      <w:r>
        <w:t xml:space="preserve">It was also voiced that the tool meets all of these requirements and is very intuitive to use. Finally, the end user voiced that the tool can be used by anyone in the team, irrespective of knowledge or experience </w:t>
      </w:r>
      <w:r w:rsidR="00532B3F">
        <w:t xml:space="preserve">of </w:t>
      </w:r>
      <w:r>
        <w:t xml:space="preserve">Linux systems and finally that the tool will drastically reduce the time required to onboard new team members. </w:t>
      </w:r>
      <w:r w:rsidR="00B0256D">
        <w:t xml:space="preserve">The results </w:t>
      </w:r>
      <w:r w:rsidR="003A1A57">
        <w:t>from</w:t>
      </w:r>
      <w:r w:rsidR="00B0256D">
        <w:t xml:space="preserve"> this question can be viewed in figure 5</w:t>
      </w:r>
      <w:r w:rsidR="00E4455D">
        <w:t>1</w:t>
      </w:r>
      <w:r w:rsidR="00B0256D">
        <w:t>.</w:t>
      </w:r>
    </w:p>
    <w:p w14:paraId="29D4E307" w14:textId="130FF6E8" w:rsidR="00B0256D" w:rsidRDefault="00B0256D" w:rsidP="00B0256D">
      <w:pPr>
        <w:jc w:val="center"/>
      </w:pPr>
      <w:r>
        <w:rPr>
          <w:noProof/>
        </w:rPr>
        <w:lastRenderedPageBreak/>
        <w:drawing>
          <wp:inline distT="0" distB="0" distL="0" distR="0" wp14:anchorId="0CABEC0F" wp14:editId="0ADE4CF2">
            <wp:extent cx="5205730" cy="2983865"/>
            <wp:effectExtent l="19050" t="19050" r="13970" b="2603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205730" cy="2983865"/>
                    </a:xfrm>
                    <a:prstGeom prst="rect">
                      <a:avLst/>
                    </a:prstGeom>
                    <a:ln>
                      <a:solidFill>
                        <a:srgbClr val="C00000"/>
                      </a:solidFill>
                    </a:ln>
                  </pic:spPr>
                </pic:pic>
              </a:graphicData>
            </a:graphic>
          </wp:inline>
        </w:drawing>
      </w:r>
    </w:p>
    <w:p w14:paraId="667FD754" w14:textId="015643DA" w:rsidR="00B0256D" w:rsidRDefault="00B0256D" w:rsidP="00B0256D">
      <w:pPr>
        <w:pStyle w:val="Caption"/>
        <w:jc w:val="center"/>
      </w:pPr>
      <w:bookmarkStart w:id="186" w:name="_Toc31044552"/>
      <w:r>
        <w:t xml:space="preserve">Figure </w:t>
      </w:r>
      <w:fldSimple w:instr=" SEQ Figure \* ARABIC ">
        <w:r w:rsidR="00F61BA4">
          <w:rPr>
            <w:noProof/>
          </w:rPr>
          <w:t>51</w:t>
        </w:r>
      </w:fldSimple>
      <w:r>
        <w:t xml:space="preserve">: </w:t>
      </w:r>
      <w:r w:rsidRPr="00603834">
        <w:t xml:space="preserve">Survey: Question </w:t>
      </w:r>
      <w:r>
        <w:t>Ten</w:t>
      </w:r>
      <w:bookmarkEnd w:id="186"/>
    </w:p>
    <w:p w14:paraId="3DAC1853" w14:textId="557AF83D" w:rsidR="00BA748A" w:rsidRDefault="00926C3E" w:rsidP="0075749A">
      <w:pPr>
        <w:pStyle w:val="Heading1"/>
      </w:pPr>
      <w:bookmarkStart w:id="187" w:name="_Toc31044488"/>
      <w:r>
        <w:t>1</w:t>
      </w:r>
      <w:r w:rsidR="0038042B">
        <w:t>2</w:t>
      </w:r>
      <w:r>
        <w:t xml:space="preserve">.0 </w:t>
      </w:r>
      <w:r w:rsidR="00C55B7E">
        <w:t>Evaluation and future recommendations</w:t>
      </w:r>
      <w:bookmarkEnd w:id="168"/>
      <w:bookmarkEnd w:id="187"/>
    </w:p>
    <w:p w14:paraId="3406396B" w14:textId="676BF80A" w:rsidR="0005256F" w:rsidRDefault="00E42294" w:rsidP="00F216BD">
      <w:r>
        <w:t>The following section of this paper will identify, analyse</w:t>
      </w:r>
      <w:r w:rsidR="00DC3094">
        <w:t xml:space="preserve"> </w:t>
      </w:r>
      <w:r>
        <w:t xml:space="preserve">and provide the outcome of the </w:t>
      </w:r>
      <w:r w:rsidR="00DC3094">
        <w:t>findings,</w:t>
      </w:r>
      <w:r>
        <w:t xml:space="preserve"> in relation to the given hypothesis posed towards the project. </w:t>
      </w:r>
      <w:r w:rsidR="00671C28">
        <w:t>Finally,</w:t>
      </w:r>
      <w:r w:rsidR="00DC3094">
        <w:t xml:space="preserve"> a comparison of staffing costs will be highlighted with the comparison of a manual build against the UASIS system.</w:t>
      </w:r>
    </w:p>
    <w:p w14:paraId="2DE61D72" w14:textId="3C74E318" w:rsidR="00F216BD" w:rsidRDefault="00F216BD" w:rsidP="00F216BD">
      <w:r>
        <w:t xml:space="preserve">The hypothesis </w:t>
      </w:r>
      <w:r w:rsidR="00B6147D">
        <w:t>posed</w:t>
      </w:r>
      <w:r>
        <w:t xml:space="preserve"> for this project has been created in </w:t>
      </w:r>
      <w:r w:rsidR="00E63BCA">
        <w:t>consideration</w:t>
      </w:r>
      <w:r>
        <w:t xml:space="preserve"> to the </w:t>
      </w:r>
      <w:r w:rsidR="00E63BCA">
        <w:t>main statement held on this project being:</w:t>
      </w:r>
    </w:p>
    <w:p w14:paraId="7004661E" w14:textId="5EAFD98D" w:rsidR="00F216BD" w:rsidRDefault="001B0E5A" w:rsidP="00F216BD">
      <w:pPr>
        <w:rPr>
          <w:i/>
          <w:shd w:val="clear" w:color="auto" w:fill="FFFFFF"/>
        </w:rPr>
      </w:pPr>
      <w:r w:rsidRPr="00A15098">
        <w:rPr>
          <w:i/>
          <w:shd w:val="clear" w:color="auto" w:fill="FFFFFF"/>
        </w:rPr>
        <w:t xml:space="preserve">Can the implementation of an unattended, automated </w:t>
      </w:r>
      <w:r>
        <w:rPr>
          <w:i/>
          <w:shd w:val="clear" w:color="auto" w:fill="FFFFFF"/>
        </w:rPr>
        <w:t xml:space="preserve">operating and </w:t>
      </w:r>
      <w:r w:rsidRPr="00A15098">
        <w:rPr>
          <w:i/>
          <w:shd w:val="clear" w:color="auto" w:fill="FFFFFF"/>
        </w:rPr>
        <w:t>software installation system promote better time management of staff and ensure a unified accurate, consistent collection of working machines within an organisations targeted department.</w:t>
      </w:r>
    </w:p>
    <w:p w14:paraId="56D9AD56" w14:textId="28A6AC79" w:rsidR="00F216BD" w:rsidRDefault="00E42294" w:rsidP="00F216BD">
      <w:pPr>
        <w:pStyle w:val="Heading2"/>
      </w:pPr>
      <w:bookmarkStart w:id="188" w:name="_Toc31044489"/>
      <w:r w:rsidRPr="00C15C0D">
        <w:lastRenderedPageBreak/>
        <w:t>1</w:t>
      </w:r>
      <w:r w:rsidR="0038042B">
        <w:t>2</w:t>
      </w:r>
      <w:r w:rsidRPr="00C15C0D">
        <w:t>.</w:t>
      </w:r>
      <w:r w:rsidR="00EA347C">
        <w:t>1</w:t>
      </w:r>
      <w:r w:rsidRPr="00C15C0D">
        <w:t>: Operational Concepts</w:t>
      </w:r>
      <w:bookmarkEnd w:id="188"/>
    </w:p>
    <w:p w14:paraId="1863D880" w14:textId="298DA56C" w:rsidR="003B3528" w:rsidRDefault="00F216BD" w:rsidP="00F216BD">
      <w:r>
        <w:t>The hypothesis operational concepts are an identification of how the concept of the hypothesis has been measured</w:t>
      </w:r>
      <w:r w:rsidR="002D18D2">
        <w:t xml:space="preserve"> </w:t>
      </w:r>
      <w:r w:rsidR="002D18D2">
        <w:fldChar w:fldCharType="begin" w:fldLock="1"/>
      </w:r>
      <w:r w:rsidR="00CB0E20">
        <w:instrText>ADDIN CSL_CITATION {"citationItems":[{"id":"ITEM-1","itemData":{"ISBN":"978-0-273-70148-4","author":[{"dropping-particle":"","family":"Saunders","given":"Mark","non-dropping-particle":"","parse-names":false,"suffix":""},{"dropping-particle":"","family":"Lewis","given":"Philip","non-dropping-particle":"","parse-names":false,"suffix":""},{"dropping-particle":"","family":"Thornhill","given":"Adrian","non-dropping-particle":"","parse-names":false,"suffix":""}],"edition":"Fourth","id":"ITEM-1","issued":{"date-parts":[["2007"]]},"publisher":"Pearson Education Limited","publisher-place":"Essex, UK","title":"Research Methods for Business Students","type":"book"},"uris":["http://www.mendeley.com/documents/?uuid=3f7a80f0-e0ab-42c4-a801-099859de374c"]}],"mendeley":{"formattedCitation":"[26]","plainTextFormattedCitation":"[26]","previouslyFormattedCitation":"[26]"},"properties":{"noteIndex":0},"schema":"https://github.com/citation-style-language/schema/raw/master/csl-citation.json"}</w:instrText>
      </w:r>
      <w:r w:rsidR="002D18D2">
        <w:fldChar w:fldCharType="separate"/>
      </w:r>
      <w:r w:rsidR="007B4CC0" w:rsidRPr="007B4CC0">
        <w:rPr>
          <w:noProof/>
        </w:rPr>
        <w:t>[26]</w:t>
      </w:r>
      <w:r w:rsidR="002D18D2">
        <w:fldChar w:fldCharType="end"/>
      </w:r>
      <w:r>
        <w:t xml:space="preserve">. To expand further from the given hypothesis the following objectives were considered to accurately provide an acceptable measurement which can be found within the following sub-sections </w:t>
      </w:r>
      <w:r w:rsidR="00E63BCA">
        <w:t>1</w:t>
      </w:r>
      <w:r w:rsidR="0038042B">
        <w:t>2</w:t>
      </w:r>
      <w:r w:rsidR="00E63BCA">
        <w:t>.</w:t>
      </w:r>
      <w:r w:rsidR="00EA347C">
        <w:t>1</w:t>
      </w:r>
      <w:r w:rsidR="00E63BCA">
        <w:t>.1 &amp; 1</w:t>
      </w:r>
      <w:r w:rsidR="0038042B">
        <w:t>2</w:t>
      </w:r>
      <w:r w:rsidR="00E63BCA">
        <w:t>.</w:t>
      </w:r>
      <w:r w:rsidR="00EA347C">
        <w:t>1</w:t>
      </w:r>
      <w:r w:rsidR="00E63BCA">
        <w:t>.2</w:t>
      </w:r>
      <w:r>
        <w:t>.</w:t>
      </w:r>
      <w:r w:rsidR="00B8150F">
        <w:t xml:space="preserve"> To ensure credibility</w:t>
      </w:r>
      <w:r w:rsidR="00AF1ABD">
        <w:t xml:space="preserve">, </w:t>
      </w:r>
      <w:r w:rsidR="00B8150F">
        <w:t>two documents were created and provided to the end users</w:t>
      </w:r>
      <w:r w:rsidR="00B8150F" w:rsidRPr="00637D56">
        <w:t>. The “Laptop Software Build requirement via automated build” and “Laptop Software Build requirement via Physical build”</w:t>
      </w:r>
      <w:r w:rsidR="00A86281" w:rsidRPr="00637D56">
        <w:t>, which can be viewed from within appendix A and B of this document</w:t>
      </w:r>
      <w:r w:rsidR="00B8150F" w:rsidRPr="00637D56">
        <w:t>.</w:t>
      </w:r>
    </w:p>
    <w:p w14:paraId="02E90821" w14:textId="41C37266" w:rsidR="00F216BD" w:rsidRDefault="00B8150F" w:rsidP="00F216BD">
      <w:r>
        <w:t>Both documents provide</w:t>
      </w:r>
      <w:r w:rsidR="00AF1ABD">
        <w:t>d</w:t>
      </w:r>
      <w:r>
        <w:t xml:space="preserve"> a structured process for each end user</w:t>
      </w:r>
      <w:r w:rsidR="00AF1ABD">
        <w:t xml:space="preserve"> </w:t>
      </w:r>
      <w:r>
        <w:t>along with a secondary section</w:t>
      </w:r>
      <w:r w:rsidR="006D776D">
        <w:t xml:space="preserve"> </w:t>
      </w:r>
      <w:r w:rsidR="007C04DC">
        <w:t xml:space="preserve">of </w:t>
      </w:r>
      <w:r w:rsidR="006D776D">
        <w:t xml:space="preserve">which requires the end </w:t>
      </w:r>
      <w:r w:rsidR="001136E9">
        <w:t>users</w:t>
      </w:r>
      <w:r w:rsidR="00AF1ABD">
        <w:t xml:space="preserve"> </w:t>
      </w:r>
      <w:r w:rsidR="006D776D">
        <w:t>start and finish times along with a signature</w:t>
      </w:r>
      <w:r>
        <w:t xml:space="preserve"> to provide the </w:t>
      </w:r>
      <w:r w:rsidR="006D776D">
        <w:t>confirmation that the process was completed as required. The developer observed each end user complete both processes</w:t>
      </w:r>
      <w:r w:rsidR="009F0A7C">
        <w:t xml:space="preserve"> </w:t>
      </w:r>
      <w:r w:rsidR="006D776D">
        <w:t>and observed the end user</w:t>
      </w:r>
      <w:r w:rsidR="00F1138B">
        <w:t>s</w:t>
      </w:r>
      <w:r w:rsidR="006D776D">
        <w:t xml:space="preserve"> signing each form.</w:t>
      </w:r>
      <w:r w:rsidR="00A86281">
        <w:t xml:space="preserve"> All signed forms </w:t>
      </w:r>
      <w:r w:rsidR="00333693">
        <w:t xml:space="preserve">for both the automated and manual builds </w:t>
      </w:r>
      <w:r w:rsidR="00A86281">
        <w:t>can be viewed from within appendix C of this document.</w:t>
      </w:r>
    </w:p>
    <w:p w14:paraId="60B75D7D" w14:textId="25855A21" w:rsidR="00403D25" w:rsidRDefault="00403D25" w:rsidP="00403D25">
      <w:r>
        <w:t>To ensure the credibility of the data and ensuring a</w:t>
      </w:r>
      <w:r w:rsidR="00C916E2">
        <w:t xml:space="preserve">n </w:t>
      </w:r>
      <w:r>
        <w:t>accurate tim</w:t>
      </w:r>
      <w:r w:rsidR="00C916E2">
        <w:t>e</w:t>
      </w:r>
      <w:r>
        <w:t xml:space="preserve"> being recorded for the investigation, the developer purchased a brand new LAOPAO Melt Digital Stopwatch, which provided an LCD screen which </w:t>
      </w:r>
      <w:r w:rsidR="006C7D54">
        <w:t>is accurate</w:t>
      </w:r>
      <w:r>
        <w:t xml:space="preserve"> to 1/100 seconds, of which can be viewed in figure 52</w:t>
      </w:r>
      <w:r w:rsidR="00885BE1">
        <w:t>.</w:t>
      </w:r>
    </w:p>
    <w:p w14:paraId="758A7ACB" w14:textId="77777777" w:rsidR="00403D25" w:rsidRDefault="00403D25" w:rsidP="00403D25">
      <w:pPr>
        <w:jc w:val="center"/>
      </w:pPr>
      <w:r>
        <w:rPr>
          <w:noProof/>
        </w:rPr>
        <w:drawing>
          <wp:inline distT="0" distB="0" distL="0" distR="0" wp14:anchorId="7799658A" wp14:editId="46597FAD">
            <wp:extent cx="1556787" cy="1705841"/>
            <wp:effectExtent l="19050" t="19050" r="24765" b="2794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1590941" cy="1743265"/>
                    </a:xfrm>
                    <a:prstGeom prst="rect">
                      <a:avLst/>
                    </a:prstGeom>
                    <a:ln>
                      <a:solidFill>
                        <a:srgbClr val="C00000"/>
                      </a:solidFill>
                    </a:ln>
                  </pic:spPr>
                </pic:pic>
              </a:graphicData>
            </a:graphic>
          </wp:inline>
        </w:drawing>
      </w:r>
    </w:p>
    <w:p w14:paraId="3503754A" w14:textId="6A63A9C7" w:rsidR="00403D25" w:rsidRPr="00F216BD" w:rsidRDefault="00403D25" w:rsidP="00403D25">
      <w:pPr>
        <w:pStyle w:val="Caption"/>
        <w:jc w:val="center"/>
      </w:pPr>
      <w:bookmarkStart w:id="189" w:name="_Toc31044553"/>
      <w:r>
        <w:t xml:space="preserve">Figure </w:t>
      </w:r>
      <w:fldSimple w:instr=" SEQ Figure \* ARABIC ">
        <w:r w:rsidR="00F61BA4">
          <w:rPr>
            <w:noProof/>
          </w:rPr>
          <w:t>52</w:t>
        </w:r>
      </w:fldSimple>
      <w:r>
        <w:t>: LAOPAO Digital Stopwatch</w:t>
      </w:r>
      <w:bookmarkEnd w:id="189"/>
    </w:p>
    <w:p w14:paraId="6E384960" w14:textId="386A795D" w:rsidR="00F216BD" w:rsidRDefault="00E42294" w:rsidP="00F216BD">
      <w:pPr>
        <w:pStyle w:val="Heading3"/>
      </w:pPr>
      <w:bookmarkStart w:id="190" w:name="_Toc31044490"/>
      <w:r>
        <w:lastRenderedPageBreak/>
        <w:t>1</w:t>
      </w:r>
      <w:r w:rsidR="0038042B">
        <w:t>2</w:t>
      </w:r>
      <w:r>
        <w:t>.</w:t>
      </w:r>
      <w:r w:rsidR="00EA347C">
        <w:t>1</w:t>
      </w:r>
      <w:r>
        <w:t>.1: Identify and Accurately record the time taken to complete a full manual build of a given laptop</w:t>
      </w:r>
      <w:bookmarkEnd w:id="190"/>
    </w:p>
    <w:p w14:paraId="76260BD6" w14:textId="3CCBE7C3" w:rsidR="00F450F9" w:rsidRDefault="007B4FF4" w:rsidP="00B8150F">
      <w:r>
        <w:t>Due to the nature of the department, it was discovered that t</w:t>
      </w:r>
      <w:r w:rsidR="00B8150F">
        <w:t>he</w:t>
      </w:r>
      <w:r w:rsidR="00B56FE9">
        <w:t xml:space="preserve"> complet</w:t>
      </w:r>
      <w:r w:rsidR="00B8150F">
        <w:t>ion</w:t>
      </w:r>
      <w:r w:rsidR="00B56FE9">
        <w:t xml:space="preserve"> </w:t>
      </w:r>
      <w:r w:rsidR="00B8150F">
        <w:t>of</w:t>
      </w:r>
      <w:r>
        <w:t xml:space="preserve"> a full manual build</w:t>
      </w:r>
      <w:r w:rsidR="00B8150F">
        <w:t xml:space="preserve"> </w:t>
      </w:r>
      <w:r w:rsidR="007A2146">
        <w:t xml:space="preserve">by each end user </w:t>
      </w:r>
      <w:r w:rsidR="00B8150F">
        <w:t>was not achievable</w:t>
      </w:r>
      <w:r w:rsidR="003B3528">
        <w:t>,</w:t>
      </w:r>
      <w:r w:rsidR="00B8150F">
        <w:t xml:space="preserve"> as this would provide a disruption to the day to day running’s of the department.</w:t>
      </w:r>
    </w:p>
    <w:p w14:paraId="5A3A476F" w14:textId="16BA38F6" w:rsidR="00A42953" w:rsidRDefault="007B4FF4" w:rsidP="00B8150F">
      <w:r>
        <w:t xml:space="preserve">Although, an opportunity arose to </w:t>
      </w:r>
      <w:r w:rsidR="00CD4441">
        <w:t xml:space="preserve">gain a credible set of results </w:t>
      </w:r>
      <w:r w:rsidR="001C70AA">
        <w:t>of</w:t>
      </w:r>
      <w:r w:rsidR="00CD4441">
        <w:t xml:space="preserve"> a manual build, thus providing a significant contribution to this section</w:t>
      </w:r>
      <w:r w:rsidR="00A42953">
        <w:t xml:space="preserve">, which </w:t>
      </w:r>
      <w:r w:rsidR="00B8150F">
        <w:t>was achiev</w:t>
      </w:r>
      <w:r w:rsidR="007A2146">
        <w:t>ed</w:t>
      </w:r>
      <w:r w:rsidR="00B8150F">
        <w:t xml:space="preserve"> via end user</w:t>
      </w:r>
      <w:r w:rsidR="00B518F5">
        <w:t>s</w:t>
      </w:r>
      <w:r w:rsidR="00B8150F">
        <w:t xml:space="preserve"> </w:t>
      </w:r>
      <w:r w:rsidR="00C916E2">
        <w:t>one and two</w:t>
      </w:r>
      <w:r w:rsidR="00B8150F">
        <w:t>.</w:t>
      </w:r>
    </w:p>
    <w:p w14:paraId="3C8BD0A2" w14:textId="5B3E2F71" w:rsidR="00B156D4" w:rsidRDefault="00A42953" w:rsidP="00A42953">
      <w:r>
        <w:t>E</w:t>
      </w:r>
      <w:r w:rsidR="00DC3094">
        <w:t>nd user two</w:t>
      </w:r>
      <w:r w:rsidR="00B56FE9">
        <w:t xml:space="preserve"> </w:t>
      </w:r>
      <w:r w:rsidR="00B56FE9" w:rsidRPr="00F21BBE">
        <w:t xml:space="preserve">started to </w:t>
      </w:r>
      <w:r w:rsidR="00DC3094" w:rsidRPr="00F21BBE">
        <w:t xml:space="preserve">experience an increase of unreliability </w:t>
      </w:r>
      <w:r w:rsidR="00B56FE9" w:rsidRPr="00F21BBE">
        <w:t>on</w:t>
      </w:r>
      <w:r w:rsidR="00DC3094" w:rsidRPr="00F21BBE">
        <w:t xml:space="preserve"> their</w:t>
      </w:r>
      <w:r w:rsidR="00B56FE9" w:rsidRPr="00F21BBE">
        <w:t xml:space="preserve"> </w:t>
      </w:r>
      <w:r w:rsidR="00DC3094" w:rsidRPr="00F21BBE">
        <w:t>current virtual machine</w:t>
      </w:r>
      <w:r w:rsidRPr="00F21BBE">
        <w:t xml:space="preserve"> and was required to build a new virtual machine. End user two agreed </w:t>
      </w:r>
      <w:r w:rsidR="00DC3094" w:rsidRPr="00F21BBE">
        <w:t xml:space="preserve">to follow the </w:t>
      </w:r>
      <w:r w:rsidR="00E45BFB" w:rsidRPr="00F21BBE">
        <w:t>“</w:t>
      </w:r>
      <w:bookmarkStart w:id="191" w:name="_Hlk23762826"/>
      <w:r w:rsidR="00E45BFB" w:rsidRPr="00F21BBE">
        <w:t>Laptop Software Build requirement via physical build</w:t>
      </w:r>
      <w:bookmarkEnd w:id="191"/>
      <w:r w:rsidR="00E45BFB" w:rsidRPr="00F21BBE">
        <w:t>” document</w:t>
      </w:r>
      <w:r w:rsidR="00F05E4C" w:rsidRPr="00F21BBE">
        <w:t xml:space="preserve"> of which the line manager </w:t>
      </w:r>
      <w:r w:rsidRPr="00F21BBE">
        <w:t xml:space="preserve">also </w:t>
      </w:r>
      <w:r w:rsidR="00F05E4C" w:rsidRPr="00F21BBE">
        <w:t>agreed</w:t>
      </w:r>
      <w:r w:rsidR="00DC3094" w:rsidRPr="00F21BBE">
        <w:t>.</w:t>
      </w:r>
    </w:p>
    <w:p w14:paraId="48FCA305" w14:textId="0D91C4DA" w:rsidR="0043398F" w:rsidRDefault="00DC3094" w:rsidP="0043398F">
      <w:r>
        <w:t xml:space="preserve">The </w:t>
      </w:r>
      <w:r w:rsidR="00671C28">
        <w:t>build process</w:t>
      </w:r>
      <w:r>
        <w:t xml:space="preserve"> was agreed to be completed between a window of six hours per day resulting to be from </w:t>
      </w:r>
      <w:r w:rsidR="00193FB2">
        <w:t>09</w:t>
      </w:r>
      <w:r>
        <w:t xml:space="preserve">:00hrs through to </w:t>
      </w:r>
      <w:r w:rsidR="004B1F54">
        <w:t>1</w:t>
      </w:r>
      <w:r w:rsidR="00193FB2">
        <w:t>5</w:t>
      </w:r>
      <w:r w:rsidR="004B1F54">
        <w:t>:00hrs</w:t>
      </w:r>
      <w:r w:rsidR="0086166B">
        <w:t xml:space="preserve">, </w:t>
      </w:r>
      <w:r w:rsidR="009A0B86">
        <w:t>these</w:t>
      </w:r>
      <w:r w:rsidR="0086166B">
        <w:t xml:space="preserve"> timings were set to ensure that both the end user and the developer were available at the same time </w:t>
      </w:r>
      <w:r w:rsidR="007A2146">
        <w:t>whilst</w:t>
      </w:r>
      <w:r w:rsidR="0086166B">
        <w:t xml:space="preserve"> the build process was being followed</w:t>
      </w:r>
      <w:r w:rsidR="0043398F">
        <w:t>.</w:t>
      </w:r>
    </w:p>
    <w:p w14:paraId="78D8321A" w14:textId="10604702" w:rsidR="0006294B" w:rsidRDefault="0006294B" w:rsidP="0043398F">
      <w:r>
        <w:t>End user one underwent the same process as end user two although, end user one completed this task whilst on annual leave / Flexi leave</w:t>
      </w:r>
      <w:r w:rsidR="00A15098">
        <w:t xml:space="preserve"> to assist with the objective</w:t>
      </w:r>
      <w:r w:rsidR="00193FB2">
        <w:t xml:space="preserve"> and investigation</w:t>
      </w:r>
      <w:r>
        <w:t>.</w:t>
      </w:r>
      <w:r w:rsidR="00AE662B">
        <w:t xml:space="preserve"> All designated</w:t>
      </w:r>
      <w:r w:rsidR="00AD0CE1">
        <w:t xml:space="preserve"> day</w:t>
      </w:r>
      <w:r w:rsidR="00AE662B">
        <w:t xml:space="preserve"> timings etc</w:t>
      </w:r>
      <w:r w:rsidR="00AD0CE1">
        <w:t>.</w:t>
      </w:r>
      <w:r w:rsidR="00AE662B">
        <w:t xml:space="preserve"> set out for end user two were followed by end user one</w:t>
      </w:r>
      <w:r w:rsidR="00193FB2">
        <w:t>, again under the supervision of the developer</w:t>
      </w:r>
      <w:r w:rsidR="00AE662B">
        <w:t>.</w:t>
      </w:r>
    </w:p>
    <w:p w14:paraId="4674D7A1" w14:textId="1D2AC036" w:rsidR="00E42294" w:rsidRDefault="00E42294" w:rsidP="00F216BD">
      <w:pPr>
        <w:pStyle w:val="Heading3"/>
      </w:pPr>
      <w:bookmarkStart w:id="192" w:name="_Toc31044491"/>
      <w:r>
        <w:t>1</w:t>
      </w:r>
      <w:r w:rsidR="0038042B">
        <w:t>2</w:t>
      </w:r>
      <w:r>
        <w:t>.</w:t>
      </w:r>
      <w:r w:rsidR="00EA347C">
        <w:t>1</w:t>
      </w:r>
      <w:r>
        <w:t>.2:</w:t>
      </w:r>
      <w:r w:rsidR="00C15C0D">
        <w:t xml:space="preserve"> To Identify and Accurately record the time taken to complete a fully automated build of a given laptop</w:t>
      </w:r>
      <w:bookmarkEnd w:id="192"/>
    </w:p>
    <w:p w14:paraId="1DA67B10" w14:textId="3C816948" w:rsidR="00A42953" w:rsidRDefault="00E45BFB" w:rsidP="00F21BBE">
      <w:r>
        <w:t xml:space="preserve">This operational target was completed </w:t>
      </w:r>
      <w:r w:rsidR="00F664BA">
        <w:t>by all end users of the department.</w:t>
      </w:r>
      <w:r>
        <w:t xml:space="preserve"> </w:t>
      </w:r>
      <w:r w:rsidR="00B90CF8">
        <w:t>This was agreed by the departments line manager</w:t>
      </w:r>
      <w:r w:rsidR="00A42953">
        <w:t>, although it was agreed that the end users were not to complete the final manual</w:t>
      </w:r>
      <w:r w:rsidR="00147875">
        <w:t xml:space="preserve"> post</w:t>
      </w:r>
      <w:r w:rsidR="00A42953">
        <w:t xml:space="preserve"> task requirements once UASIS had </w:t>
      </w:r>
      <w:r w:rsidR="00A42953">
        <w:lastRenderedPageBreak/>
        <w:t>completed as this would provide a disruption to the day to day running’s of the department</w:t>
      </w:r>
      <w:r w:rsidR="00B90CF8">
        <w:t>.</w:t>
      </w:r>
    </w:p>
    <w:p w14:paraId="599A9056" w14:textId="37B108AC" w:rsidR="00E45BFB" w:rsidRPr="00B90CF8" w:rsidRDefault="00F664BA" w:rsidP="00F21BBE">
      <w:r>
        <w:t xml:space="preserve">All end users were provided a laptop and the </w:t>
      </w:r>
      <w:r w:rsidR="00E45BFB" w:rsidRPr="00F21BBE">
        <w:t xml:space="preserve">“Laptop Software Build requirement via automated build” </w:t>
      </w:r>
      <w:r w:rsidR="00E45BFB">
        <w:t>document</w:t>
      </w:r>
      <w:r w:rsidR="00AD0CE1">
        <w:t>.</w:t>
      </w:r>
    </w:p>
    <w:p w14:paraId="7D6ECA8C" w14:textId="520BDB0A" w:rsidR="00F664BA" w:rsidRDefault="00F664BA" w:rsidP="00F21BBE">
      <w:r>
        <w:t>The recordings of the total time to complete the automated build</w:t>
      </w:r>
      <w:r w:rsidR="00671C28">
        <w:t xml:space="preserve">, was agreed to be completed between a window of six hours per day resulting to be from </w:t>
      </w:r>
      <w:r w:rsidR="00193FB2">
        <w:t>09</w:t>
      </w:r>
      <w:r w:rsidR="00671C28">
        <w:t xml:space="preserve">:00hrs through to </w:t>
      </w:r>
      <w:r w:rsidR="00193FB2">
        <w:t>15</w:t>
      </w:r>
      <w:r w:rsidR="00671C28">
        <w:t>:00hrs</w:t>
      </w:r>
      <w:r>
        <w:t xml:space="preserve">, These timings were set to ensure that </w:t>
      </w:r>
      <w:r w:rsidR="00AD0CE1">
        <w:t>each</w:t>
      </w:r>
      <w:r>
        <w:t xml:space="preserve"> end user and the developer were </w:t>
      </w:r>
      <w:r w:rsidR="00AD0CE1">
        <w:t xml:space="preserve">both </w:t>
      </w:r>
      <w:r>
        <w:t xml:space="preserve">available </w:t>
      </w:r>
      <w:r w:rsidR="00AD0CE1">
        <w:t>throughout</w:t>
      </w:r>
      <w:r>
        <w:t xml:space="preserve"> </w:t>
      </w:r>
      <w:r w:rsidR="00AD0CE1">
        <w:t>the automated</w:t>
      </w:r>
      <w:r>
        <w:t xml:space="preserve"> process. </w:t>
      </w:r>
    </w:p>
    <w:p w14:paraId="19FD2CEE" w14:textId="403E904D" w:rsidR="00C15C0D" w:rsidRDefault="00C15C0D" w:rsidP="00F216BD">
      <w:pPr>
        <w:pStyle w:val="Heading2"/>
        <w:rPr>
          <w:color w:val="FF0000"/>
        </w:rPr>
      </w:pPr>
      <w:bookmarkStart w:id="193" w:name="_Toc31044492"/>
      <w:r>
        <w:t>1</w:t>
      </w:r>
      <w:r w:rsidR="0038042B">
        <w:t>2</w:t>
      </w:r>
      <w:r>
        <w:t>.</w:t>
      </w:r>
      <w:r w:rsidR="00EA347C">
        <w:t>2</w:t>
      </w:r>
      <w:r>
        <w:t xml:space="preserve"> </w:t>
      </w:r>
      <w:r w:rsidR="007A2146">
        <w:t>Evaluation</w:t>
      </w:r>
      <w:bookmarkEnd w:id="193"/>
    </w:p>
    <w:p w14:paraId="1FD69575" w14:textId="239C36A8" w:rsidR="00F45694" w:rsidRDefault="00F45694" w:rsidP="00F45694">
      <w:bookmarkStart w:id="194" w:name="_Hlk30678125"/>
      <w:r>
        <w:t>The previous s</w:t>
      </w:r>
      <w:r w:rsidR="00CD4441" w:rsidRPr="00CD4441">
        <w:t>ection 8.2.</w:t>
      </w:r>
      <w:r>
        <w:t>5 of this document provides an identification of the total time an end user took to previously build a virtual machine</w:t>
      </w:r>
      <w:r w:rsidR="00160BB6">
        <w:t xml:space="preserve"> </w:t>
      </w:r>
      <w:r>
        <w:t>before the implementation of UASIS and also having a structured document to follow.</w:t>
      </w:r>
    </w:p>
    <w:p w14:paraId="519D9F15" w14:textId="45604CA6" w:rsidR="0006294B" w:rsidRDefault="00F45694" w:rsidP="00F45694">
      <w:r w:rsidRPr="00F21BBE">
        <w:t>It was identified that end user one had declared a total of 3 days and end user two had declared a total of 4 days.</w:t>
      </w:r>
      <w:r w:rsidR="005B4BEB" w:rsidRPr="00F21BBE">
        <w:t xml:space="preserve"> For both end users following the structured “Laptop Software Build requirement via Physical build” document, it was identified that end user one took a </w:t>
      </w:r>
      <w:r w:rsidR="00403D25" w:rsidRPr="00F21BBE">
        <w:t xml:space="preserve">total time </w:t>
      </w:r>
      <w:r w:rsidR="005B4BEB" w:rsidRPr="00F21BBE">
        <w:t xml:space="preserve">of 2 hours and 50 minutes where end user two took a total </w:t>
      </w:r>
      <w:r w:rsidR="00403D25" w:rsidRPr="00F21BBE">
        <w:t xml:space="preserve">time </w:t>
      </w:r>
      <w:r w:rsidR="005B4BEB" w:rsidRPr="00F21BBE">
        <w:t xml:space="preserve">of 4 hours and </w:t>
      </w:r>
      <w:r w:rsidR="00403D25" w:rsidRPr="00F21BBE">
        <w:t>30 minutes</w:t>
      </w:r>
      <w:r w:rsidR="00C76331" w:rsidRPr="00F21BBE">
        <w:t>, of which</w:t>
      </w:r>
      <w:r w:rsidR="00C76331">
        <w:t xml:space="preserve"> these recorded timings can be viewed </w:t>
      </w:r>
      <w:r w:rsidR="008F38FF">
        <w:t xml:space="preserve">from the signed </w:t>
      </w:r>
      <w:r w:rsidR="00CB322D">
        <w:t>‘confirmation of completion’</w:t>
      </w:r>
      <w:r w:rsidR="008F38FF">
        <w:t xml:space="preserve"> forms</w:t>
      </w:r>
      <w:r w:rsidR="005D6602">
        <w:t xml:space="preserve">; located </w:t>
      </w:r>
      <w:r w:rsidR="00C76331">
        <w:t>within appendix C of this document</w:t>
      </w:r>
      <w:r w:rsidR="00403D25">
        <w:t xml:space="preserve">. </w:t>
      </w:r>
    </w:p>
    <w:p w14:paraId="0D370275" w14:textId="29DEC95E" w:rsidR="00C76331" w:rsidRDefault="002E18A9" w:rsidP="00F45694">
      <w:r>
        <w:t>It is evident that there is a significant time difference in the comparison of both manual building processes from initially taking days to finally taking a matter of hours</w:t>
      </w:r>
      <w:r w:rsidR="006826C4">
        <w:t xml:space="preserve"> via the structured manual process, although it is highlighted that end user two took longer than end user one which is believed due to being in a different environment, being the office environment of which end user two was observed to be at times, having to be required to pause the </w:t>
      </w:r>
      <w:r w:rsidR="00C97FC3">
        <w:t xml:space="preserve">structured </w:t>
      </w:r>
      <w:r w:rsidR="006826C4">
        <w:t>build process to complete some daily work tasks of their job requirements</w:t>
      </w:r>
      <w:r>
        <w:t xml:space="preserve">. </w:t>
      </w:r>
    </w:p>
    <w:p w14:paraId="643C5677" w14:textId="01D8F055" w:rsidR="002E18A9" w:rsidRDefault="00E660B3" w:rsidP="00F21BBE">
      <w:r w:rsidRPr="00F21BBE">
        <w:lastRenderedPageBreak/>
        <w:t>From the conduction of two unstructured interviews with end user one and two, both end users voiced that whilst following the structured “Laptop Software Build requirement via Physical build” document, they both found the process to be more streamlined</w:t>
      </w:r>
      <w:r w:rsidR="00C97FC3" w:rsidRPr="00F21BBE">
        <w:t xml:space="preserve"> and </w:t>
      </w:r>
      <w:r w:rsidRPr="00F21BBE">
        <w:t>concise along with the process being better structured</w:t>
      </w:r>
      <w:r>
        <w:t xml:space="preserve"> resulting in reduced timings for the completion of the build a</w:t>
      </w:r>
      <w:r w:rsidR="00A16A7D">
        <w:t>l</w:t>
      </w:r>
      <w:r>
        <w:t>ong with the fact that they both did not require to source an</w:t>
      </w:r>
      <w:r w:rsidR="00CE314C">
        <w:t>y</w:t>
      </w:r>
      <w:r>
        <w:t xml:space="preserve"> assistance from any other team members of the department. </w:t>
      </w:r>
    </w:p>
    <w:p w14:paraId="5849B40B" w14:textId="5BD5DE42" w:rsidR="00CE314C" w:rsidRDefault="00CE314C" w:rsidP="00F21BBE">
      <w:r w:rsidRPr="00F21BBE">
        <w:t>As previously mentioned, the “Laptop Software Build requirement via Physical build” document</w:t>
      </w:r>
      <w:r>
        <w:t xml:space="preserve"> was created from the coding of UASIS. From the findings of end user one and two it is evident that even without using UASIS, the structured</w:t>
      </w:r>
      <w:r w:rsidR="00160BB6">
        <w:t>,</w:t>
      </w:r>
      <w:r>
        <w:t xml:space="preserve"> streamlined code and process of </w:t>
      </w:r>
      <w:r w:rsidR="00147875">
        <w:t xml:space="preserve">which </w:t>
      </w:r>
      <w:r>
        <w:t>UASIS provides</w:t>
      </w:r>
      <w:r w:rsidR="00147875">
        <w:t>;</w:t>
      </w:r>
      <w:r>
        <w:t xml:space="preserve"> a </w:t>
      </w:r>
      <w:r w:rsidR="00492588">
        <w:t>timelier</w:t>
      </w:r>
      <w:r>
        <w:t xml:space="preserve"> advantage </w:t>
      </w:r>
      <w:r w:rsidR="00147875">
        <w:t>is experienced</w:t>
      </w:r>
      <w:r>
        <w:t>.</w:t>
      </w:r>
    </w:p>
    <w:p w14:paraId="5EBBB222" w14:textId="77777777" w:rsidR="00A42953" w:rsidRDefault="00C76331" w:rsidP="00C76331">
      <w:r>
        <w:t>F</w:t>
      </w:r>
      <w:r w:rsidRPr="007B4FF4">
        <w:t xml:space="preserve">rom </w:t>
      </w:r>
      <w:r w:rsidR="00CE314C">
        <w:t>the implementation of</w:t>
      </w:r>
      <w:r w:rsidRPr="007B4FF4">
        <w:t xml:space="preserve"> UASIS</w:t>
      </w:r>
      <w:r w:rsidR="00CE314C">
        <w:t xml:space="preserve"> however, </w:t>
      </w:r>
      <w:r w:rsidR="0069523C">
        <w:t>it took end user one a total of 1 hour and end user two a total of 50 minutes. From this identification it is highly evident that through the implementation of UASIS, there is a great significant difference in the times being recorded from many hours down to one hour or less</w:t>
      </w:r>
      <w:r w:rsidR="00A42953">
        <w:t xml:space="preserve"> in comparison from the manual build following the structured document</w:t>
      </w:r>
      <w:r w:rsidR="0069523C">
        <w:t>.</w:t>
      </w:r>
    </w:p>
    <w:p w14:paraId="75917A9C" w14:textId="5C69F259" w:rsidR="00697B75" w:rsidRDefault="00697B75" w:rsidP="00697B75">
      <w:r>
        <w:t>As highlighted in section 12.1.1 &amp; 12.2.1, it was not achievable for all end users to complete a full manual build of a virtual machine within the day to days working hours of the department d</w:t>
      </w:r>
      <w:r w:rsidR="00147875">
        <w:t>ue</w:t>
      </w:r>
      <w:r>
        <w:t xml:space="preserve"> to constraints and requirements of the staff to complete their departmental running tasks.</w:t>
      </w:r>
    </w:p>
    <w:p w14:paraId="6919B4E5" w14:textId="0C2DED24" w:rsidR="00697B75" w:rsidRDefault="00697B75" w:rsidP="00697B75">
      <w:r>
        <w:t xml:space="preserve">It is also to be </w:t>
      </w:r>
      <w:r w:rsidRPr="00404D2C">
        <w:t>highlighted that the “Laptop Software Build requirement via Physical build” document was structured</w:t>
      </w:r>
      <w:r>
        <w:t xml:space="preserve"> from the coding of UASIS. As highlighted in sections 10.8 and 11.1.10, it was identified that not all of the required software was able to be installed within an automated process, this software was required to be completed manually once UASIS had completed, hence these additional manual tasks were not included in the physical build document either as the staff of the </w:t>
      </w:r>
      <w:r>
        <w:lastRenderedPageBreak/>
        <w:t>department were unable to complete these tasks within the working hours of the department.</w:t>
      </w:r>
    </w:p>
    <w:p w14:paraId="1A3DA9B5" w14:textId="0EFB6B2C" w:rsidR="00697B75" w:rsidRDefault="00697B75" w:rsidP="00697B75">
      <w:r>
        <w:t>From t</w:t>
      </w:r>
      <w:r w:rsidR="00BD5701">
        <w:t>his identification</w:t>
      </w:r>
      <w:r>
        <w:t>, the developer timed himself to complete the manual post installation tasks of which took an overall time of 1 hour and 30 minutes. To ensure a successful comparison of timings, the time taken for the developer of 1 hour and 30 minutes was then added to the times recorded from the end users UASIS timings. These new timings then provide and enable the successful comparison to that of an end users initial manual build to that of the UASIS implementation including the post installation tasks.</w:t>
      </w:r>
    </w:p>
    <w:p w14:paraId="5B9E9523" w14:textId="2C807C09" w:rsidR="00CE314C" w:rsidRDefault="006B4B00" w:rsidP="00C76331">
      <w:r>
        <w:t>Table 26 below, provides the overall timings declared by all end users for building a virtual machine manually and also provides the times taken for UASIS</w:t>
      </w:r>
      <w:r w:rsidR="00697B75">
        <w:t xml:space="preserve"> including the post manual installation </w:t>
      </w:r>
      <w:r w:rsidR="00C97FC3">
        <w:t>requirements.</w:t>
      </w:r>
      <w:r>
        <w:t xml:space="preserve"> </w:t>
      </w:r>
    </w:p>
    <w:tbl>
      <w:tblPr>
        <w:tblW w:w="7340" w:type="dxa"/>
        <w:tblLook w:val="04A0" w:firstRow="1" w:lastRow="0" w:firstColumn="1" w:lastColumn="0" w:noHBand="0" w:noVBand="1"/>
      </w:tblPr>
      <w:tblGrid>
        <w:gridCol w:w="814"/>
        <w:gridCol w:w="1904"/>
        <w:gridCol w:w="2495"/>
        <w:gridCol w:w="2127"/>
      </w:tblGrid>
      <w:tr w:rsidR="00697B75" w:rsidRPr="00624C47" w14:paraId="3C84C1B8" w14:textId="77777777" w:rsidTr="00697B75">
        <w:trPr>
          <w:trHeight w:val="1028"/>
        </w:trPr>
        <w:tc>
          <w:tcPr>
            <w:tcW w:w="814" w:type="dxa"/>
            <w:tcBorders>
              <w:top w:val="single" w:sz="8" w:space="0" w:color="C00000"/>
              <w:left w:val="single" w:sz="8" w:space="0" w:color="C00000"/>
              <w:bottom w:val="single" w:sz="8" w:space="0" w:color="C00000"/>
              <w:right w:val="single" w:sz="8" w:space="0" w:color="C00000"/>
            </w:tcBorders>
            <w:shd w:val="clear" w:color="auto" w:fill="auto"/>
            <w:noWrap/>
            <w:vAlign w:val="center"/>
            <w:hideMark/>
          </w:tcPr>
          <w:p w14:paraId="371001DA" w14:textId="77777777" w:rsidR="00697B75" w:rsidRPr="00624C47" w:rsidRDefault="00697B75" w:rsidP="00697B75">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END USER</w:t>
            </w:r>
          </w:p>
        </w:tc>
        <w:tc>
          <w:tcPr>
            <w:tcW w:w="1904" w:type="dxa"/>
            <w:tcBorders>
              <w:top w:val="single" w:sz="8" w:space="0" w:color="C00000"/>
              <w:left w:val="nil"/>
              <w:bottom w:val="single" w:sz="8" w:space="0" w:color="C00000"/>
              <w:right w:val="single" w:sz="8" w:space="0" w:color="C00000"/>
            </w:tcBorders>
            <w:shd w:val="clear" w:color="auto" w:fill="auto"/>
            <w:noWrap/>
            <w:vAlign w:val="center"/>
            <w:hideMark/>
          </w:tcPr>
          <w:p w14:paraId="7C23D1D9" w14:textId="77777777" w:rsidR="00697B75" w:rsidRPr="00624C47" w:rsidRDefault="00697B75" w:rsidP="00697B75">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TIMINGS OF MANUAL BUILD</w:t>
            </w:r>
          </w:p>
        </w:tc>
        <w:tc>
          <w:tcPr>
            <w:tcW w:w="2495" w:type="dxa"/>
            <w:tcBorders>
              <w:top w:val="single" w:sz="8" w:space="0" w:color="C00000"/>
              <w:left w:val="nil"/>
              <w:bottom w:val="single" w:sz="8" w:space="0" w:color="C00000"/>
              <w:right w:val="single" w:sz="8" w:space="0" w:color="C00000"/>
            </w:tcBorders>
            <w:shd w:val="clear" w:color="auto" w:fill="auto"/>
            <w:vAlign w:val="center"/>
            <w:hideMark/>
          </w:tcPr>
          <w:p w14:paraId="053660E1" w14:textId="77777777" w:rsidR="00697B75" w:rsidRPr="00624C47" w:rsidRDefault="00697B75" w:rsidP="00697B75">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TIMINGS OF MANUAL BUILD VIA</w:t>
            </w:r>
            <w:r w:rsidRPr="00624C47">
              <w:rPr>
                <w:rFonts w:ascii="Calibri" w:eastAsia="Times New Roman" w:hAnsi="Calibri" w:cs="Calibri"/>
                <w:b/>
                <w:bCs/>
                <w:color w:val="000000"/>
                <w:sz w:val="20"/>
                <w:szCs w:val="20"/>
                <w:lang w:eastAsia="en-GB"/>
              </w:rPr>
              <w:br/>
              <w:t>STRUCTURED DOCUMENT INCLUDING</w:t>
            </w:r>
            <w:r w:rsidRPr="00624C47">
              <w:rPr>
                <w:rFonts w:ascii="Calibri" w:eastAsia="Times New Roman" w:hAnsi="Calibri" w:cs="Calibri"/>
                <w:b/>
                <w:bCs/>
                <w:color w:val="000000"/>
                <w:sz w:val="20"/>
                <w:szCs w:val="20"/>
                <w:lang w:eastAsia="en-GB"/>
              </w:rPr>
              <w:br/>
              <w:t>COMPLETION OF THE POST MANUAL TASKS</w:t>
            </w:r>
          </w:p>
        </w:tc>
        <w:tc>
          <w:tcPr>
            <w:tcW w:w="2127" w:type="dxa"/>
            <w:tcBorders>
              <w:top w:val="single" w:sz="8" w:space="0" w:color="C00000"/>
              <w:left w:val="nil"/>
              <w:bottom w:val="single" w:sz="8" w:space="0" w:color="C00000"/>
              <w:right w:val="single" w:sz="8" w:space="0" w:color="C00000"/>
            </w:tcBorders>
            <w:shd w:val="clear" w:color="auto" w:fill="auto"/>
            <w:vAlign w:val="center"/>
            <w:hideMark/>
          </w:tcPr>
          <w:p w14:paraId="122F52B6" w14:textId="77777777" w:rsidR="00697B75" w:rsidRPr="00624C47" w:rsidRDefault="00697B75" w:rsidP="00697B75">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TIMINGS OF IMPLEMENTING</w:t>
            </w:r>
            <w:r w:rsidRPr="00624C47">
              <w:rPr>
                <w:rFonts w:ascii="Calibri" w:eastAsia="Times New Roman" w:hAnsi="Calibri" w:cs="Calibri"/>
                <w:b/>
                <w:bCs/>
                <w:color w:val="000000"/>
                <w:sz w:val="20"/>
                <w:szCs w:val="20"/>
                <w:lang w:eastAsia="en-GB"/>
              </w:rPr>
              <w:br/>
              <w:t>UASIS INCLUDING THE</w:t>
            </w:r>
            <w:r w:rsidRPr="00624C47">
              <w:rPr>
                <w:rFonts w:ascii="Calibri" w:eastAsia="Times New Roman" w:hAnsi="Calibri" w:cs="Calibri"/>
                <w:b/>
                <w:bCs/>
                <w:color w:val="000000"/>
                <w:sz w:val="20"/>
                <w:szCs w:val="20"/>
                <w:lang w:eastAsia="en-GB"/>
              </w:rPr>
              <w:br/>
              <w:t>COMPLETION OF THE</w:t>
            </w:r>
            <w:r w:rsidRPr="00624C47">
              <w:rPr>
                <w:rFonts w:ascii="Calibri" w:eastAsia="Times New Roman" w:hAnsi="Calibri" w:cs="Calibri"/>
                <w:b/>
                <w:bCs/>
                <w:color w:val="000000"/>
                <w:sz w:val="20"/>
                <w:szCs w:val="20"/>
                <w:lang w:eastAsia="en-GB"/>
              </w:rPr>
              <w:br/>
              <w:t>POST MANUAL TASKS</w:t>
            </w:r>
          </w:p>
        </w:tc>
      </w:tr>
      <w:tr w:rsidR="00697B75" w:rsidRPr="00624C47" w14:paraId="5B3C2DEC" w14:textId="77777777" w:rsidTr="00697B75">
        <w:trPr>
          <w:trHeight w:val="498"/>
        </w:trPr>
        <w:tc>
          <w:tcPr>
            <w:tcW w:w="814" w:type="dxa"/>
            <w:tcBorders>
              <w:top w:val="nil"/>
              <w:left w:val="single" w:sz="8" w:space="0" w:color="C00000"/>
              <w:bottom w:val="single" w:sz="8" w:space="0" w:color="C00000"/>
              <w:right w:val="single" w:sz="8" w:space="0" w:color="C00000"/>
            </w:tcBorders>
            <w:shd w:val="clear" w:color="auto" w:fill="auto"/>
            <w:noWrap/>
            <w:vAlign w:val="center"/>
            <w:hideMark/>
          </w:tcPr>
          <w:p w14:paraId="4C089320"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1</w:t>
            </w:r>
          </w:p>
        </w:tc>
        <w:tc>
          <w:tcPr>
            <w:tcW w:w="1904" w:type="dxa"/>
            <w:tcBorders>
              <w:top w:val="nil"/>
              <w:left w:val="nil"/>
              <w:bottom w:val="single" w:sz="8" w:space="0" w:color="C00000"/>
              <w:right w:val="single" w:sz="8" w:space="0" w:color="C00000"/>
            </w:tcBorders>
            <w:shd w:val="clear" w:color="auto" w:fill="auto"/>
            <w:vAlign w:val="center"/>
            <w:hideMark/>
          </w:tcPr>
          <w:p w14:paraId="0000FFF5"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3 Days</w:t>
            </w:r>
            <w:r w:rsidRPr="00624C47">
              <w:rPr>
                <w:rFonts w:ascii="Calibri" w:eastAsia="Times New Roman" w:hAnsi="Calibri" w:cs="Calibri"/>
                <w:color w:val="000000"/>
                <w:sz w:val="20"/>
                <w:szCs w:val="20"/>
                <w:lang w:eastAsia="en-GB"/>
              </w:rPr>
              <w:br/>
              <w:t>(22 HOURS 30 MIN)</w:t>
            </w:r>
          </w:p>
        </w:tc>
        <w:tc>
          <w:tcPr>
            <w:tcW w:w="2495" w:type="dxa"/>
            <w:tcBorders>
              <w:top w:val="nil"/>
              <w:left w:val="nil"/>
              <w:bottom w:val="single" w:sz="8" w:space="0" w:color="C00000"/>
              <w:right w:val="single" w:sz="8" w:space="0" w:color="C00000"/>
            </w:tcBorders>
            <w:shd w:val="clear" w:color="auto" w:fill="auto"/>
            <w:noWrap/>
            <w:vAlign w:val="center"/>
            <w:hideMark/>
          </w:tcPr>
          <w:p w14:paraId="4167F880"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4 HOURS 20 MIN</w:t>
            </w:r>
          </w:p>
        </w:tc>
        <w:tc>
          <w:tcPr>
            <w:tcW w:w="2127" w:type="dxa"/>
            <w:tcBorders>
              <w:top w:val="nil"/>
              <w:left w:val="nil"/>
              <w:bottom w:val="single" w:sz="8" w:space="0" w:color="C00000"/>
              <w:right w:val="single" w:sz="8" w:space="0" w:color="C00000"/>
            </w:tcBorders>
            <w:shd w:val="clear" w:color="auto" w:fill="auto"/>
            <w:noWrap/>
            <w:vAlign w:val="center"/>
            <w:hideMark/>
          </w:tcPr>
          <w:p w14:paraId="4CB51D91"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2 HOURS 30 MIN</w:t>
            </w:r>
          </w:p>
        </w:tc>
      </w:tr>
      <w:tr w:rsidR="00697B75" w:rsidRPr="00624C47" w14:paraId="7CE374DD" w14:textId="77777777" w:rsidTr="00697B75">
        <w:trPr>
          <w:trHeight w:val="498"/>
        </w:trPr>
        <w:tc>
          <w:tcPr>
            <w:tcW w:w="814" w:type="dxa"/>
            <w:tcBorders>
              <w:top w:val="nil"/>
              <w:left w:val="single" w:sz="8" w:space="0" w:color="C00000"/>
              <w:bottom w:val="single" w:sz="8" w:space="0" w:color="C00000"/>
              <w:right w:val="single" w:sz="8" w:space="0" w:color="C00000"/>
            </w:tcBorders>
            <w:shd w:val="clear" w:color="auto" w:fill="auto"/>
            <w:noWrap/>
            <w:vAlign w:val="center"/>
            <w:hideMark/>
          </w:tcPr>
          <w:p w14:paraId="2EBAA64E"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2</w:t>
            </w:r>
          </w:p>
        </w:tc>
        <w:tc>
          <w:tcPr>
            <w:tcW w:w="1904" w:type="dxa"/>
            <w:tcBorders>
              <w:top w:val="nil"/>
              <w:left w:val="nil"/>
              <w:bottom w:val="single" w:sz="8" w:space="0" w:color="C00000"/>
              <w:right w:val="single" w:sz="8" w:space="0" w:color="C00000"/>
            </w:tcBorders>
            <w:shd w:val="clear" w:color="auto" w:fill="auto"/>
            <w:vAlign w:val="center"/>
            <w:hideMark/>
          </w:tcPr>
          <w:p w14:paraId="498AC392"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4 Days</w:t>
            </w:r>
            <w:r w:rsidRPr="00624C47">
              <w:rPr>
                <w:rFonts w:ascii="Calibri" w:eastAsia="Times New Roman" w:hAnsi="Calibri" w:cs="Calibri"/>
                <w:color w:val="000000"/>
                <w:sz w:val="20"/>
                <w:szCs w:val="20"/>
                <w:lang w:eastAsia="en-GB"/>
              </w:rPr>
              <w:br/>
              <w:t>(30 HOURS)</w:t>
            </w:r>
          </w:p>
        </w:tc>
        <w:tc>
          <w:tcPr>
            <w:tcW w:w="2495" w:type="dxa"/>
            <w:tcBorders>
              <w:top w:val="nil"/>
              <w:left w:val="nil"/>
              <w:bottom w:val="single" w:sz="8" w:space="0" w:color="C00000"/>
              <w:right w:val="single" w:sz="8" w:space="0" w:color="C00000"/>
            </w:tcBorders>
            <w:shd w:val="clear" w:color="auto" w:fill="auto"/>
            <w:noWrap/>
            <w:vAlign w:val="center"/>
            <w:hideMark/>
          </w:tcPr>
          <w:p w14:paraId="6B7D8B95"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6 HOURS</w:t>
            </w:r>
          </w:p>
        </w:tc>
        <w:tc>
          <w:tcPr>
            <w:tcW w:w="2127" w:type="dxa"/>
            <w:tcBorders>
              <w:top w:val="nil"/>
              <w:left w:val="nil"/>
              <w:bottom w:val="single" w:sz="8" w:space="0" w:color="C00000"/>
              <w:right w:val="single" w:sz="8" w:space="0" w:color="C00000"/>
            </w:tcBorders>
            <w:shd w:val="clear" w:color="auto" w:fill="auto"/>
            <w:noWrap/>
            <w:vAlign w:val="center"/>
            <w:hideMark/>
          </w:tcPr>
          <w:p w14:paraId="4A60C146"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2 HOURS 20 MIN</w:t>
            </w:r>
          </w:p>
        </w:tc>
      </w:tr>
      <w:tr w:rsidR="00697B75" w:rsidRPr="00624C47" w14:paraId="5B01FC8A" w14:textId="77777777" w:rsidTr="00697B75">
        <w:trPr>
          <w:trHeight w:val="265"/>
        </w:trPr>
        <w:tc>
          <w:tcPr>
            <w:tcW w:w="814" w:type="dxa"/>
            <w:tcBorders>
              <w:top w:val="nil"/>
              <w:left w:val="single" w:sz="8" w:space="0" w:color="C00000"/>
              <w:bottom w:val="single" w:sz="8" w:space="0" w:color="C00000"/>
              <w:right w:val="single" w:sz="8" w:space="0" w:color="C00000"/>
            </w:tcBorders>
            <w:shd w:val="clear" w:color="auto" w:fill="auto"/>
            <w:noWrap/>
            <w:vAlign w:val="center"/>
            <w:hideMark/>
          </w:tcPr>
          <w:p w14:paraId="3D074BB4"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3</w:t>
            </w:r>
          </w:p>
        </w:tc>
        <w:tc>
          <w:tcPr>
            <w:tcW w:w="1904" w:type="dxa"/>
            <w:tcBorders>
              <w:top w:val="nil"/>
              <w:left w:val="nil"/>
              <w:bottom w:val="single" w:sz="8" w:space="0" w:color="C00000"/>
              <w:right w:val="single" w:sz="8" w:space="0" w:color="C00000"/>
            </w:tcBorders>
            <w:shd w:val="clear" w:color="auto" w:fill="auto"/>
            <w:noWrap/>
            <w:vAlign w:val="center"/>
            <w:hideMark/>
          </w:tcPr>
          <w:p w14:paraId="5BF01753"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5 Hours</w:t>
            </w:r>
          </w:p>
        </w:tc>
        <w:tc>
          <w:tcPr>
            <w:tcW w:w="2495" w:type="dxa"/>
            <w:tcBorders>
              <w:top w:val="nil"/>
              <w:left w:val="nil"/>
              <w:bottom w:val="single" w:sz="8" w:space="0" w:color="C00000"/>
              <w:right w:val="single" w:sz="8" w:space="0" w:color="C00000"/>
            </w:tcBorders>
            <w:shd w:val="clear" w:color="auto" w:fill="auto"/>
            <w:noWrap/>
            <w:vAlign w:val="center"/>
            <w:hideMark/>
          </w:tcPr>
          <w:p w14:paraId="24BBAA50"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N/A</w:t>
            </w:r>
          </w:p>
        </w:tc>
        <w:tc>
          <w:tcPr>
            <w:tcW w:w="2127" w:type="dxa"/>
            <w:tcBorders>
              <w:top w:val="nil"/>
              <w:left w:val="nil"/>
              <w:bottom w:val="single" w:sz="8" w:space="0" w:color="C00000"/>
              <w:right w:val="single" w:sz="8" w:space="0" w:color="C00000"/>
            </w:tcBorders>
            <w:shd w:val="clear" w:color="auto" w:fill="auto"/>
            <w:noWrap/>
            <w:vAlign w:val="center"/>
            <w:hideMark/>
          </w:tcPr>
          <w:p w14:paraId="4E818CC3"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2 HOURS 24 MIN</w:t>
            </w:r>
          </w:p>
        </w:tc>
      </w:tr>
      <w:tr w:rsidR="00697B75" w:rsidRPr="00624C47" w14:paraId="2024E191" w14:textId="77777777" w:rsidTr="00697B75">
        <w:trPr>
          <w:trHeight w:val="498"/>
        </w:trPr>
        <w:tc>
          <w:tcPr>
            <w:tcW w:w="814" w:type="dxa"/>
            <w:tcBorders>
              <w:top w:val="nil"/>
              <w:left w:val="single" w:sz="8" w:space="0" w:color="C00000"/>
              <w:bottom w:val="single" w:sz="8" w:space="0" w:color="C00000"/>
              <w:right w:val="single" w:sz="8" w:space="0" w:color="C00000"/>
            </w:tcBorders>
            <w:shd w:val="clear" w:color="auto" w:fill="auto"/>
            <w:noWrap/>
            <w:vAlign w:val="center"/>
            <w:hideMark/>
          </w:tcPr>
          <w:p w14:paraId="764222F4"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4</w:t>
            </w:r>
          </w:p>
        </w:tc>
        <w:tc>
          <w:tcPr>
            <w:tcW w:w="1904" w:type="dxa"/>
            <w:tcBorders>
              <w:top w:val="nil"/>
              <w:left w:val="nil"/>
              <w:bottom w:val="single" w:sz="8" w:space="0" w:color="C00000"/>
              <w:right w:val="single" w:sz="8" w:space="0" w:color="C00000"/>
            </w:tcBorders>
            <w:shd w:val="clear" w:color="auto" w:fill="auto"/>
            <w:vAlign w:val="center"/>
            <w:hideMark/>
          </w:tcPr>
          <w:p w14:paraId="6243EF43"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3 Days</w:t>
            </w:r>
            <w:r w:rsidRPr="00624C47">
              <w:rPr>
                <w:rFonts w:ascii="Calibri" w:eastAsia="Times New Roman" w:hAnsi="Calibri" w:cs="Calibri"/>
                <w:color w:val="000000"/>
                <w:sz w:val="20"/>
                <w:szCs w:val="20"/>
                <w:lang w:eastAsia="en-GB"/>
              </w:rPr>
              <w:br/>
              <w:t>(22 HOURS 30 MIN)</w:t>
            </w:r>
          </w:p>
        </w:tc>
        <w:tc>
          <w:tcPr>
            <w:tcW w:w="2495" w:type="dxa"/>
            <w:tcBorders>
              <w:top w:val="nil"/>
              <w:left w:val="nil"/>
              <w:bottom w:val="single" w:sz="8" w:space="0" w:color="C00000"/>
              <w:right w:val="single" w:sz="8" w:space="0" w:color="C00000"/>
            </w:tcBorders>
            <w:shd w:val="clear" w:color="auto" w:fill="auto"/>
            <w:noWrap/>
            <w:vAlign w:val="center"/>
            <w:hideMark/>
          </w:tcPr>
          <w:p w14:paraId="633ECAA9"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N/A</w:t>
            </w:r>
          </w:p>
        </w:tc>
        <w:tc>
          <w:tcPr>
            <w:tcW w:w="2127" w:type="dxa"/>
            <w:tcBorders>
              <w:top w:val="nil"/>
              <w:left w:val="nil"/>
              <w:bottom w:val="single" w:sz="8" w:space="0" w:color="C00000"/>
              <w:right w:val="single" w:sz="8" w:space="0" w:color="C00000"/>
            </w:tcBorders>
            <w:shd w:val="clear" w:color="auto" w:fill="auto"/>
            <w:noWrap/>
            <w:vAlign w:val="center"/>
            <w:hideMark/>
          </w:tcPr>
          <w:p w14:paraId="7AF18FC1"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2 HOURS 26 MIN</w:t>
            </w:r>
          </w:p>
        </w:tc>
      </w:tr>
      <w:tr w:rsidR="00697B75" w:rsidRPr="00624C47" w14:paraId="1028DDB5" w14:textId="77777777" w:rsidTr="00697B75">
        <w:trPr>
          <w:trHeight w:val="498"/>
        </w:trPr>
        <w:tc>
          <w:tcPr>
            <w:tcW w:w="814" w:type="dxa"/>
            <w:tcBorders>
              <w:top w:val="nil"/>
              <w:left w:val="single" w:sz="8" w:space="0" w:color="C00000"/>
              <w:bottom w:val="single" w:sz="8" w:space="0" w:color="C00000"/>
              <w:right w:val="single" w:sz="8" w:space="0" w:color="C00000"/>
            </w:tcBorders>
            <w:shd w:val="clear" w:color="auto" w:fill="auto"/>
            <w:noWrap/>
            <w:vAlign w:val="center"/>
            <w:hideMark/>
          </w:tcPr>
          <w:p w14:paraId="41EE344B"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5</w:t>
            </w:r>
          </w:p>
        </w:tc>
        <w:tc>
          <w:tcPr>
            <w:tcW w:w="1904" w:type="dxa"/>
            <w:tcBorders>
              <w:top w:val="nil"/>
              <w:left w:val="nil"/>
              <w:bottom w:val="single" w:sz="8" w:space="0" w:color="C00000"/>
              <w:right w:val="single" w:sz="8" w:space="0" w:color="C00000"/>
            </w:tcBorders>
            <w:shd w:val="clear" w:color="auto" w:fill="auto"/>
            <w:vAlign w:val="center"/>
            <w:hideMark/>
          </w:tcPr>
          <w:p w14:paraId="6A58F90F"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 2 Days</w:t>
            </w:r>
            <w:r w:rsidRPr="00624C47">
              <w:rPr>
                <w:rFonts w:ascii="Calibri" w:eastAsia="Times New Roman" w:hAnsi="Calibri" w:cs="Calibri"/>
                <w:color w:val="000000"/>
                <w:sz w:val="20"/>
                <w:szCs w:val="20"/>
                <w:lang w:eastAsia="en-GB"/>
              </w:rPr>
              <w:br/>
              <w:t>(15 HOURS)</w:t>
            </w:r>
          </w:p>
        </w:tc>
        <w:tc>
          <w:tcPr>
            <w:tcW w:w="2495" w:type="dxa"/>
            <w:tcBorders>
              <w:top w:val="nil"/>
              <w:left w:val="nil"/>
              <w:bottom w:val="single" w:sz="8" w:space="0" w:color="C00000"/>
              <w:right w:val="single" w:sz="8" w:space="0" w:color="C00000"/>
            </w:tcBorders>
            <w:shd w:val="clear" w:color="auto" w:fill="auto"/>
            <w:noWrap/>
            <w:vAlign w:val="center"/>
            <w:hideMark/>
          </w:tcPr>
          <w:p w14:paraId="7257B027"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N/A</w:t>
            </w:r>
          </w:p>
        </w:tc>
        <w:tc>
          <w:tcPr>
            <w:tcW w:w="2127" w:type="dxa"/>
            <w:tcBorders>
              <w:top w:val="nil"/>
              <w:left w:val="nil"/>
              <w:bottom w:val="single" w:sz="8" w:space="0" w:color="C00000"/>
              <w:right w:val="single" w:sz="8" w:space="0" w:color="C00000"/>
            </w:tcBorders>
            <w:shd w:val="clear" w:color="auto" w:fill="auto"/>
            <w:noWrap/>
            <w:vAlign w:val="center"/>
            <w:hideMark/>
          </w:tcPr>
          <w:p w14:paraId="290DC41A"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2 HOURS 29 MIN</w:t>
            </w:r>
          </w:p>
        </w:tc>
      </w:tr>
      <w:tr w:rsidR="00697B75" w:rsidRPr="00624C47" w14:paraId="57818688" w14:textId="77777777" w:rsidTr="00697B75">
        <w:trPr>
          <w:trHeight w:val="265"/>
        </w:trPr>
        <w:tc>
          <w:tcPr>
            <w:tcW w:w="814" w:type="dxa"/>
            <w:tcBorders>
              <w:top w:val="nil"/>
              <w:left w:val="single" w:sz="8" w:space="0" w:color="C00000"/>
              <w:bottom w:val="single" w:sz="8" w:space="0" w:color="C00000"/>
              <w:right w:val="single" w:sz="8" w:space="0" w:color="C00000"/>
            </w:tcBorders>
            <w:shd w:val="clear" w:color="auto" w:fill="auto"/>
            <w:noWrap/>
            <w:vAlign w:val="center"/>
            <w:hideMark/>
          </w:tcPr>
          <w:p w14:paraId="0ACE2E71"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6</w:t>
            </w:r>
          </w:p>
        </w:tc>
        <w:tc>
          <w:tcPr>
            <w:tcW w:w="1904" w:type="dxa"/>
            <w:tcBorders>
              <w:top w:val="nil"/>
              <w:left w:val="nil"/>
              <w:bottom w:val="single" w:sz="8" w:space="0" w:color="C00000"/>
              <w:right w:val="single" w:sz="8" w:space="0" w:color="C00000"/>
            </w:tcBorders>
            <w:shd w:val="clear" w:color="auto" w:fill="auto"/>
            <w:noWrap/>
            <w:vAlign w:val="center"/>
            <w:hideMark/>
          </w:tcPr>
          <w:p w14:paraId="22D855AE"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4 hours</w:t>
            </w:r>
          </w:p>
        </w:tc>
        <w:tc>
          <w:tcPr>
            <w:tcW w:w="2495" w:type="dxa"/>
            <w:tcBorders>
              <w:top w:val="nil"/>
              <w:left w:val="nil"/>
              <w:bottom w:val="single" w:sz="8" w:space="0" w:color="C00000"/>
              <w:right w:val="single" w:sz="8" w:space="0" w:color="C00000"/>
            </w:tcBorders>
            <w:shd w:val="clear" w:color="auto" w:fill="auto"/>
            <w:noWrap/>
            <w:vAlign w:val="center"/>
            <w:hideMark/>
          </w:tcPr>
          <w:p w14:paraId="605BC9A1"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N/A</w:t>
            </w:r>
          </w:p>
        </w:tc>
        <w:tc>
          <w:tcPr>
            <w:tcW w:w="2127" w:type="dxa"/>
            <w:tcBorders>
              <w:top w:val="nil"/>
              <w:left w:val="nil"/>
              <w:bottom w:val="single" w:sz="8" w:space="0" w:color="C00000"/>
              <w:right w:val="single" w:sz="8" w:space="0" w:color="C00000"/>
            </w:tcBorders>
            <w:shd w:val="clear" w:color="auto" w:fill="auto"/>
            <w:noWrap/>
            <w:vAlign w:val="center"/>
            <w:hideMark/>
          </w:tcPr>
          <w:p w14:paraId="3C530206"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2 HOURS 22 MIN</w:t>
            </w:r>
          </w:p>
        </w:tc>
      </w:tr>
      <w:tr w:rsidR="00697B75" w:rsidRPr="00624C47" w14:paraId="64F13D02" w14:textId="77777777" w:rsidTr="00697B75">
        <w:trPr>
          <w:trHeight w:val="498"/>
        </w:trPr>
        <w:tc>
          <w:tcPr>
            <w:tcW w:w="814" w:type="dxa"/>
            <w:tcBorders>
              <w:top w:val="nil"/>
              <w:left w:val="single" w:sz="8" w:space="0" w:color="C00000"/>
              <w:bottom w:val="single" w:sz="8" w:space="0" w:color="C00000"/>
              <w:right w:val="single" w:sz="8" w:space="0" w:color="C00000"/>
            </w:tcBorders>
            <w:shd w:val="clear" w:color="auto" w:fill="auto"/>
            <w:noWrap/>
            <w:vAlign w:val="center"/>
            <w:hideMark/>
          </w:tcPr>
          <w:p w14:paraId="1F12EDE5"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7</w:t>
            </w:r>
          </w:p>
        </w:tc>
        <w:tc>
          <w:tcPr>
            <w:tcW w:w="1904" w:type="dxa"/>
            <w:tcBorders>
              <w:top w:val="nil"/>
              <w:left w:val="nil"/>
              <w:bottom w:val="single" w:sz="8" w:space="0" w:color="C00000"/>
              <w:right w:val="single" w:sz="8" w:space="0" w:color="C00000"/>
            </w:tcBorders>
            <w:shd w:val="clear" w:color="auto" w:fill="auto"/>
            <w:vAlign w:val="center"/>
            <w:hideMark/>
          </w:tcPr>
          <w:p w14:paraId="343D1F8B"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1 Day</w:t>
            </w:r>
            <w:r w:rsidRPr="00624C47">
              <w:rPr>
                <w:rFonts w:ascii="Calibri" w:eastAsia="Times New Roman" w:hAnsi="Calibri" w:cs="Calibri"/>
                <w:color w:val="000000"/>
                <w:sz w:val="20"/>
                <w:szCs w:val="20"/>
                <w:lang w:eastAsia="en-GB"/>
              </w:rPr>
              <w:br/>
              <w:t>(7 HOURS 30 MIN)</w:t>
            </w:r>
          </w:p>
        </w:tc>
        <w:tc>
          <w:tcPr>
            <w:tcW w:w="2495" w:type="dxa"/>
            <w:tcBorders>
              <w:top w:val="nil"/>
              <w:left w:val="nil"/>
              <w:bottom w:val="single" w:sz="8" w:space="0" w:color="C00000"/>
              <w:right w:val="single" w:sz="8" w:space="0" w:color="C00000"/>
            </w:tcBorders>
            <w:shd w:val="clear" w:color="auto" w:fill="auto"/>
            <w:noWrap/>
            <w:vAlign w:val="center"/>
            <w:hideMark/>
          </w:tcPr>
          <w:p w14:paraId="27EFD790"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N/A</w:t>
            </w:r>
          </w:p>
        </w:tc>
        <w:tc>
          <w:tcPr>
            <w:tcW w:w="2127" w:type="dxa"/>
            <w:tcBorders>
              <w:top w:val="nil"/>
              <w:left w:val="nil"/>
              <w:bottom w:val="single" w:sz="8" w:space="0" w:color="C00000"/>
              <w:right w:val="single" w:sz="8" w:space="0" w:color="C00000"/>
            </w:tcBorders>
            <w:shd w:val="clear" w:color="auto" w:fill="auto"/>
            <w:noWrap/>
            <w:vAlign w:val="center"/>
            <w:hideMark/>
          </w:tcPr>
          <w:p w14:paraId="372D6E67" w14:textId="77777777" w:rsidR="00697B75" w:rsidRPr="00624C47" w:rsidRDefault="00697B75" w:rsidP="00697B75">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2 HOURS 28 MIN</w:t>
            </w:r>
          </w:p>
        </w:tc>
      </w:tr>
    </w:tbl>
    <w:p w14:paraId="75E470A4" w14:textId="397D044A" w:rsidR="006B4B00" w:rsidRDefault="006B4B00" w:rsidP="006B4B00">
      <w:pPr>
        <w:pStyle w:val="Caption"/>
        <w:jc w:val="center"/>
      </w:pPr>
      <w:bookmarkStart w:id="195" w:name="_Toc31044580"/>
      <w:r>
        <w:t xml:space="preserve">Table </w:t>
      </w:r>
      <w:fldSimple w:instr=" SEQ Table \* ARABIC ">
        <w:r w:rsidR="00291519">
          <w:rPr>
            <w:noProof/>
          </w:rPr>
          <w:t>26</w:t>
        </w:r>
      </w:fldSimple>
      <w:r>
        <w:t>: Overall Build Time Comparison of Manual vs UASIS</w:t>
      </w:r>
      <w:bookmarkEnd w:id="195"/>
    </w:p>
    <w:p w14:paraId="02EE7EF9" w14:textId="3DB65B2E" w:rsidR="006B4B00" w:rsidRDefault="006E2C79" w:rsidP="00C76331">
      <w:r>
        <w:t xml:space="preserve">From the observations of the data in table 26, it is highly evident that UASIS </w:t>
      </w:r>
      <w:r w:rsidR="00504B14">
        <w:t xml:space="preserve">is </w:t>
      </w:r>
      <w:r w:rsidR="00AF1CFC">
        <w:t xml:space="preserve">consequently </w:t>
      </w:r>
      <w:r w:rsidR="00504B14">
        <w:t>much more advantageous</w:t>
      </w:r>
      <w:r w:rsidR="00AF1CFC">
        <w:t xml:space="preserve"> to be implemented in comparison to any manual building process</w:t>
      </w:r>
      <w:r w:rsidR="008954DD">
        <w:t xml:space="preserve"> of a virtual machine</w:t>
      </w:r>
      <w:r w:rsidR="00AF1CFC">
        <w:t>.</w:t>
      </w:r>
      <w:r w:rsidR="008954DD">
        <w:t xml:space="preserve"> It is evident that UASIS provides a </w:t>
      </w:r>
      <w:r w:rsidR="008954DD">
        <w:lastRenderedPageBreak/>
        <w:t>more streamlined, simplified process, providing a significant advantage towards the time management of staff along with providing a unified collection of working virtual machines throughout the department.</w:t>
      </w:r>
      <w:r w:rsidR="00AF1CFC">
        <w:t xml:space="preserve"> </w:t>
      </w:r>
    </w:p>
    <w:p w14:paraId="17D4C875" w14:textId="068D2F70" w:rsidR="00E2212E" w:rsidRDefault="00E2212E" w:rsidP="00C76331">
      <w:r>
        <w:t>On the 13</w:t>
      </w:r>
      <w:r w:rsidRPr="00544CA2">
        <w:rPr>
          <w:vertAlign w:val="superscript"/>
        </w:rPr>
        <w:t>th</w:t>
      </w:r>
      <w:r>
        <w:t xml:space="preserve"> November 2019 a freedom of information act </w:t>
      </w:r>
      <w:r w:rsidR="00281BD7">
        <w:t xml:space="preserve">(FOI) </w:t>
      </w:r>
      <w:r>
        <w:t>was filed to the organisation requesting the current grades and corresponding salaries so that accurate calculations can be completed in relation to the end user’s cost in the timings of the different approaches of building a virtual machine.</w:t>
      </w:r>
      <w:r w:rsidR="00F61BA4">
        <w:t xml:space="preserve"> </w:t>
      </w:r>
      <w:r w:rsidR="00147875">
        <w:t>F</w:t>
      </w:r>
      <w:r w:rsidR="00F61BA4">
        <w:t xml:space="preserve">igure </w:t>
      </w:r>
      <w:r w:rsidR="00147875">
        <w:t xml:space="preserve">53 </w:t>
      </w:r>
      <w:r w:rsidR="00F61BA4">
        <w:t>provides a screenshot of the table provided via the FOI</w:t>
      </w:r>
      <w:r w:rsidR="00147875">
        <w:t>, of which the full FOI can be viewed in Appendix D</w:t>
      </w:r>
      <w:r w:rsidR="00F61BA4">
        <w:t>.</w:t>
      </w:r>
    </w:p>
    <w:p w14:paraId="4924FACB" w14:textId="1AB4FD2E" w:rsidR="00F61BA4" w:rsidRDefault="00F61BA4" w:rsidP="00F61BA4">
      <w:pPr>
        <w:jc w:val="center"/>
      </w:pPr>
      <w:r>
        <w:rPr>
          <w:noProof/>
        </w:rPr>
        <w:drawing>
          <wp:inline distT="0" distB="0" distL="0" distR="0" wp14:anchorId="0877D206" wp14:editId="1757B484">
            <wp:extent cx="2530929" cy="1532894"/>
            <wp:effectExtent l="19050" t="19050" r="22225" b="1016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2550176" cy="1544551"/>
                    </a:xfrm>
                    <a:prstGeom prst="rect">
                      <a:avLst/>
                    </a:prstGeom>
                    <a:ln>
                      <a:solidFill>
                        <a:srgbClr val="C00000"/>
                      </a:solidFill>
                    </a:ln>
                  </pic:spPr>
                </pic:pic>
              </a:graphicData>
            </a:graphic>
          </wp:inline>
        </w:drawing>
      </w:r>
    </w:p>
    <w:p w14:paraId="2C617D4B" w14:textId="74D8B3EF" w:rsidR="00F61BA4" w:rsidRPr="00195857" w:rsidRDefault="00F61BA4" w:rsidP="00F61BA4">
      <w:pPr>
        <w:pStyle w:val="Caption"/>
        <w:jc w:val="center"/>
        <w:rPr>
          <w:b w:val="0"/>
          <w:bCs w:val="0"/>
        </w:rPr>
      </w:pPr>
      <w:bookmarkStart w:id="196" w:name="_Toc31044554"/>
      <w:r w:rsidRPr="00195857">
        <w:rPr>
          <w:b w:val="0"/>
          <w:bCs w:val="0"/>
        </w:rPr>
        <w:t xml:space="preserve">Figure </w:t>
      </w:r>
      <w:r w:rsidRPr="00195857">
        <w:rPr>
          <w:b w:val="0"/>
          <w:bCs w:val="0"/>
        </w:rPr>
        <w:fldChar w:fldCharType="begin"/>
      </w:r>
      <w:r w:rsidRPr="00195857">
        <w:rPr>
          <w:b w:val="0"/>
          <w:bCs w:val="0"/>
        </w:rPr>
        <w:instrText xml:space="preserve"> SEQ Figure \* ARABIC </w:instrText>
      </w:r>
      <w:r w:rsidRPr="00195857">
        <w:rPr>
          <w:b w:val="0"/>
          <w:bCs w:val="0"/>
        </w:rPr>
        <w:fldChar w:fldCharType="separate"/>
      </w:r>
      <w:r w:rsidRPr="00195857">
        <w:rPr>
          <w:b w:val="0"/>
          <w:bCs w:val="0"/>
          <w:noProof/>
        </w:rPr>
        <w:t>53</w:t>
      </w:r>
      <w:r w:rsidRPr="00195857">
        <w:rPr>
          <w:b w:val="0"/>
          <w:bCs w:val="0"/>
        </w:rPr>
        <w:fldChar w:fldCharType="end"/>
      </w:r>
      <w:r w:rsidRPr="00195857">
        <w:rPr>
          <w:b w:val="0"/>
          <w:bCs w:val="0"/>
        </w:rPr>
        <w:t>: FOI Pay Scales</w:t>
      </w:r>
      <w:bookmarkEnd w:id="196"/>
    </w:p>
    <w:bookmarkEnd w:id="194"/>
    <w:p w14:paraId="30A6ED58" w14:textId="62E41156" w:rsidR="00BD5701" w:rsidRDefault="00BD5701" w:rsidP="00BD5701">
      <w:r>
        <w:t>From the findings of the FOI</w:t>
      </w:r>
      <w:r w:rsidR="00583C04">
        <w:t>, four comparison tables were completed, to further investigate the benefits of implementing UASIS.</w:t>
      </w:r>
    </w:p>
    <w:p w14:paraId="627A0AF9" w14:textId="39702112" w:rsidR="00147875" w:rsidRDefault="00583C04" w:rsidP="00BD5701">
      <w:r>
        <w:t>Firstly, the costs of end user one and two were calculated at the grade level of that of an Executive officer. The findings can be viewed in tables 2</w:t>
      </w:r>
      <w:r w:rsidR="00D85A91">
        <w:t>7</w:t>
      </w:r>
      <w:r>
        <w:t xml:space="preserve"> and 2</w:t>
      </w:r>
      <w:r w:rsidR="00D85A91">
        <w:t>8</w:t>
      </w:r>
      <w:r>
        <w:t>.</w:t>
      </w:r>
    </w:p>
    <w:p w14:paraId="286EB059" w14:textId="3EBF421C" w:rsidR="00583C04" w:rsidRDefault="00147875" w:rsidP="00147875">
      <w:pPr>
        <w:spacing w:before="0" w:after="200" w:line="276" w:lineRule="auto"/>
      </w:pPr>
      <w:r>
        <w:br w:type="page"/>
      </w:r>
    </w:p>
    <w:tbl>
      <w:tblPr>
        <w:tblW w:w="6860" w:type="dxa"/>
        <w:tblLook w:val="04A0" w:firstRow="1" w:lastRow="0" w:firstColumn="1" w:lastColumn="0" w:noHBand="0" w:noVBand="1"/>
      </w:tblPr>
      <w:tblGrid>
        <w:gridCol w:w="2560"/>
        <w:gridCol w:w="2360"/>
        <w:gridCol w:w="1940"/>
      </w:tblGrid>
      <w:tr w:rsidR="00583C04" w:rsidRPr="00624C47" w14:paraId="0084A966" w14:textId="77777777" w:rsidTr="00624C47">
        <w:trPr>
          <w:trHeight w:val="655"/>
        </w:trPr>
        <w:tc>
          <w:tcPr>
            <w:tcW w:w="2560" w:type="dxa"/>
            <w:tcBorders>
              <w:top w:val="single" w:sz="8" w:space="0" w:color="C00000"/>
              <w:left w:val="single" w:sz="8" w:space="0" w:color="C00000"/>
              <w:bottom w:val="single" w:sz="8" w:space="0" w:color="C00000"/>
              <w:right w:val="single" w:sz="8" w:space="0" w:color="C00000"/>
            </w:tcBorders>
            <w:shd w:val="clear" w:color="000000" w:fill="F2F2F2"/>
            <w:noWrap/>
            <w:vAlign w:val="center"/>
            <w:hideMark/>
          </w:tcPr>
          <w:p w14:paraId="6BD120AA" w14:textId="77777777" w:rsidR="00583C04" w:rsidRPr="00624C47" w:rsidRDefault="00583C04" w:rsidP="00583C04">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lastRenderedPageBreak/>
              <w:t> </w:t>
            </w:r>
          </w:p>
        </w:tc>
        <w:tc>
          <w:tcPr>
            <w:tcW w:w="2360" w:type="dxa"/>
            <w:tcBorders>
              <w:top w:val="single" w:sz="8" w:space="0" w:color="C00000"/>
              <w:left w:val="nil"/>
              <w:bottom w:val="single" w:sz="8" w:space="0" w:color="C00000"/>
              <w:right w:val="single" w:sz="8" w:space="0" w:color="C00000"/>
            </w:tcBorders>
            <w:shd w:val="clear" w:color="000000" w:fill="F2F2F2"/>
            <w:noWrap/>
            <w:vAlign w:val="center"/>
            <w:hideMark/>
          </w:tcPr>
          <w:p w14:paraId="50DF1C5B" w14:textId="77777777" w:rsidR="00583C04" w:rsidRPr="00624C47" w:rsidRDefault="00583C04" w:rsidP="00583C04">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 </w:t>
            </w:r>
          </w:p>
        </w:tc>
        <w:tc>
          <w:tcPr>
            <w:tcW w:w="1940" w:type="dxa"/>
            <w:tcBorders>
              <w:top w:val="single" w:sz="8" w:space="0" w:color="C00000"/>
              <w:left w:val="nil"/>
              <w:bottom w:val="single" w:sz="8" w:space="0" w:color="C00000"/>
              <w:right w:val="single" w:sz="8" w:space="0" w:color="C00000"/>
            </w:tcBorders>
            <w:shd w:val="clear" w:color="auto" w:fill="auto"/>
            <w:vAlign w:val="center"/>
            <w:hideMark/>
          </w:tcPr>
          <w:p w14:paraId="1A4FBFFA" w14:textId="77777777" w:rsidR="00583C04" w:rsidRPr="00624C47" w:rsidRDefault="00583C04" w:rsidP="00583C04">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END USER ONE</w:t>
            </w:r>
            <w:r w:rsidRPr="00624C47">
              <w:rPr>
                <w:rFonts w:ascii="Calibri" w:eastAsia="Times New Roman" w:hAnsi="Calibri" w:cs="Calibri"/>
                <w:b/>
                <w:bCs/>
                <w:color w:val="000000"/>
                <w:sz w:val="20"/>
                <w:szCs w:val="20"/>
                <w:lang w:eastAsia="en-GB"/>
              </w:rPr>
              <w:br/>
              <w:t>STAFF COSTS</w:t>
            </w:r>
          </w:p>
        </w:tc>
      </w:tr>
      <w:tr w:rsidR="00583C04" w:rsidRPr="00624C47" w14:paraId="083B6535" w14:textId="77777777" w:rsidTr="00624C47">
        <w:trPr>
          <w:trHeight w:val="693"/>
        </w:trPr>
        <w:tc>
          <w:tcPr>
            <w:tcW w:w="2560" w:type="dxa"/>
            <w:tcBorders>
              <w:top w:val="nil"/>
              <w:left w:val="single" w:sz="8" w:space="0" w:color="C00000"/>
              <w:bottom w:val="single" w:sz="8" w:space="0" w:color="C00000"/>
              <w:right w:val="single" w:sz="8" w:space="0" w:color="C00000"/>
            </w:tcBorders>
            <w:shd w:val="clear" w:color="auto" w:fill="auto"/>
            <w:vAlign w:val="center"/>
            <w:hideMark/>
          </w:tcPr>
          <w:p w14:paraId="7C635DC8" w14:textId="77777777" w:rsidR="00583C04" w:rsidRPr="00624C47" w:rsidRDefault="00583C04" w:rsidP="00583C04">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MANUAL BUILD OF</w:t>
            </w:r>
            <w:r w:rsidRPr="00624C47">
              <w:rPr>
                <w:rFonts w:ascii="Calibri" w:eastAsia="Times New Roman" w:hAnsi="Calibri" w:cs="Calibri"/>
                <w:b/>
                <w:bCs/>
                <w:color w:val="000000"/>
                <w:sz w:val="20"/>
                <w:szCs w:val="20"/>
                <w:lang w:eastAsia="en-GB"/>
              </w:rPr>
              <w:br/>
              <w:t>END USER 1</w:t>
            </w:r>
          </w:p>
        </w:tc>
        <w:tc>
          <w:tcPr>
            <w:tcW w:w="2360" w:type="dxa"/>
            <w:tcBorders>
              <w:top w:val="nil"/>
              <w:left w:val="nil"/>
              <w:bottom w:val="single" w:sz="8" w:space="0" w:color="C00000"/>
              <w:right w:val="single" w:sz="8" w:space="0" w:color="C00000"/>
            </w:tcBorders>
            <w:shd w:val="clear" w:color="auto" w:fill="auto"/>
            <w:noWrap/>
            <w:vAlign w:val="center"/>
            <w:hideMark/>
          </w:tcPr>
          <w:p w14:paraId="0B11B68D" w14:textId="77777777" w:rsidR="00583C04" w:rsidRPr="00624C47" w:rsidRDefault="00583C04" w:rsidP="00583C04">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22 HOURS 30 MINUTES</w:t>
            </w:r>
          </w:p>
        </w:tc>
        <w:tc>
          <w:tcPr>
            <w:tcW w:w="1940" w:type="dxa"/>
            <w:tcBorders>
              <w:top w:val="nil"/>
              <w:left w:val="nil"/>
              <w:bottom w:val="single" w:sz="8" w:space="0" w:color="C00000"/>
              <w:right w:val="single" w:sz="8" w:space="0" w:color="C00000"/>
            </w:tcBorders>
            <w:shd w:val="clear" w:color="auto" w:fill="auto"/>
            <w:noWrap/>
            <w:vAlign w:val="center"/>
            <w:hideMark/>
          </w:tcPr>
          <w:p w14:paraId="4194E5A9" w14:textId="3F7FF5FB" w:rsidR="00583C04" w:rsidRPr="00624C47" w:rsidRDefault="00583C04" w:rsidP="00583C04">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w:t>
            </w:r>
            <w:r w:rsidR="00FD1807" w:rsidRPr="00624C47">
              <w:rPr>
                <w:rFonts w:ascii="Calibri" w:eastAsia="Times New Roman" w:hAnsi="Calibri" w:cs="Calibri"/>
                <w:color w:val="000000"/>
                <w:sz w:val="20"/>
                <w:szCs w:val="20"/>
                <w:lang w:eastAsia="en-GB"/>
              </w:rPr>
              <w:t xml:space="preserve"> </w:t>
            </w:r>
            <w:r w:rsidRPr="00624C47">
              <w:rPr>
                <w:rFonts w:ascii="Calibri" w:eastAsia="Times New Roman" w:hAnsi="Calibri" w:cs="Calibri"/>
                <w:color w:val="000000"/>
                <w:sz w:val="20"/>
                <w:szCs w:val="20"/>
                <w:lang w:eastAsia="en-GB"/>
              </w:rPr>
              <w:t>295.88</w:t>
            </w:r>
            <w:r w:rsidRPr="00624C47">
              <w:rPr>
                <w:rFonts w:ascii="Calibri" w:eastAsia="Times New Roman" w:hAnsi="Calibri" w:cs="Calibri"/>
                <w:color w:val="000000"/>
                <w:sz w:val="20"/>
                <w:szCs w:val="20"/>
                <w:lang w:eastAsia="en-GB"/>
              </w:rPr>
              <w:t>‬</w:t>
            </w:r>
          </w:p>
        </w:tc>
      </w:tr>
      <w:tr w:rsidR="00583C04" w:rsidRPr="00624C47" w14:paraId="29A49F00" w14:textId="77777777" w:rsidTr="00583C04">
        <w:trPr>
          <w:trHeight w:val="1452"/>
        </w:trPr>
        <w:tc>
          <w:tcPr>
            <w:tcW w:w="2560" w:type="dxa"/>
            <w:tcBorders>
              <w:top w:val="nil"/>
              <w:left w:val="single" w:sz="8" w:space="0" w:color="C00000"/>
              <w:bottom w:val="single" w:sz="8" w:space="0" w:color="C00000"/>
              <w:right w:val="single" w:sz="8" w:space="0" w:color="C00000"/>
            </w:tcBorders>
            <w:shd w:val="clear" w:color="auto" w:fill="auto"/>
            <w:vAlign w:val="center"/>
            <w:hideMark/>
          </w:tcPr>
          <w:p w14:paraId="69A64970" w14:textId="77777777" w:rsidR="00583C04" w:rsidRPr="00624C47" w:rsidRDefault="00583C04" w:rsidP="00583C04">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MANUAL STRUCTURED BUILD OF END USER 1</w:t>
            </w:r>
            <w:r w:rsidRPr="00624C47">
              <w:rPr>
                <w:rFonts w:ascii="Calibri" w:eastAsia="Times New Roman" w:hAnsi="Calibri" w:cs="Calibri"/>
                <w:b/>
                <w:bCs/>
                <w:color w:val="000000"/>
                <w:sz w:val="20"/>
                <w:szCs w:val="20"/>
                <w:lang w:eastAsia="en-GB"/>
              </w:rPr>
              <w:br/>
              <w:t xml:space="preserve">INCLUDING COMPLETION </w:t>
            </w:r>
            <w:r w:rsidRPr="00624C47">
              <w:rPr>
                <w:rFonts w:ascii="Calibri" w:eastAsia="Times New Roman" w:hAnsi="Calibri" w:cs="Calibri"/>
                <w:b/>
                <w:bCs/>
                <w:color w:val="000000"/>
                <w:sz w:val="20"/>
                <w:szCs w:val="20"/>
                <w:lang w:eastAsia="en-GB"/>
              </w:rPr>
              <w:br/>
              <w:t>OF POST MANUAL TASKS</w:t>
            </w:r>
          </w:p>
        </w:tc>
        <w:tc>
          <w:tcPr>
            <w:tcW w:w="2360" w:type="dxa"/>
            <w:tcBorders>
              <w:top w:val="nil"/>
              <w:left w:val="nil"/>
              <w:bottom w:val="single" w:sz="8" w:space="0" w:color="C00000"/>
              <w:right w:val="single" w:sz="8" w:space="0" w:color="C00000"/>
            </w:tcBorders>
            <w:shd w:val="clear" w:color="auto" w:fill="auto"/>
            <w:noWrap/>
            <w:vAlign w:val="center"/>
            <w:hideMark/>
          </w:tcPr>
          <w:p w14:paraId="2B5C4DD1" w14:textId="77777777" w:rsidR="00583C04" w:rsidRPr="00624C47" w:rsidRDefault="00583C04" w:rsidP="00583C04">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4 HOURS 20 MINUTES</w:t>
            </w:r>
          </w:p>
        </w:tc>
        <w:tc>
          <w:tcPr>
            <w:tcW w:w="1940" w:type="dxa"/>
            <w:tcBorders>
              <w:top w:val="nil"/>
              <w:left w:val="nil"/>
              <w:bottom w:val="single" w:sz="8" w:space="0" w:color="C00000"/>
              <w:right w:val="single" w:sz="8" w:space="0" w:color="C00000"/>
            </w:tcBorders>
            <w:shd w:val="clear" w:color="auto" w:fill="auto"/>
            <w:noWrap/>
            <w:vAlign w:val="center"/>
            <w:hideMark/>
          </w:tcPr>
          <w:p w14:paraId="0F2215A2" w14:textId="2B0C78D9" w:rsidR="00583C04" w:rsidRPr="00624C47" w:rsidRDefault="00583C04" w:rsidP="00583C04">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w:t>
            </w:r>
            <w:r w:rsidR="00FD1807" w:rsidRPr="00624C47">
              <w:rPr>
                <w:rFonts w:ascii="Calibri" w:eastAsia="Times New Roman" w:hAnsi="Calibri" w:cs="Calibri"/>
                <w:color w:val="000000"/>
                <w:sz w:val="20"/>
                <w:szCs w:val="20"/>
                <w:lang w:eastAsia="en-GB"/>
              </w:rPr>
              <w:t xml:space="preserve"> </w:t>
            </w:r>
            <w:r w:rsidRPr="00624C47">
              <w:rPr>
                <w:rFonts w:ascii="Calibri" w:eastAsia="Times New Roman" w:hAnsi="Calibri" w:cs="Calibri"/>
                <w:color w:val="000000"/>
                <w:sz w:val="20"/>
                <w:szCs w:val="20"/>
                <w:lang w:eastAsia="en-GB"/>
              </w:rPr>
              <w:t>56.98</w:t>
            </w:r>
            <w:r w:rsidRPr="00624C47">
              <w:rPr>
                <w:rFonts w:ascii="Calibri" w:eastAsia="Times New Roman" w:hAnsi="Calibri" w:cs="Calibri"/>
                <w:color w:val="000000"/>
                <w:sz w:val="20"/>
                <w:szCs w:val="20"/>
                <w:lang w:eastAsia="en-GB"/>
              </w:rPr>
              <w:t>‬</w:t>
            </w:r>
          </w:p>
        </w:tc>
      </w:tr>
      <w:tr w:rsidR="00583C04" w:rsidRPr="00624C47" w14:paraId="137F235C" w14:textId="77777777" w:rsidTr="00583C04">
        <w:trPr>
          <w:trHeight w:val="1164"/>
        </w:trPr>
        <w:tc>
          <w:tcPr>
            <w:tcW w:w="2560" w:type="dxa"/>
            <w:tcBorders>
              <w:top w:val="nil"/>
              <w:left w:val="single" w:sz="8" w:space="0" w:color="C00000"/>
              <w:bottom w:val="single" w:sz="8" w:space="0" w:color="C00000"/>
              <w:right w:val="single" w:sz="8" w:space="0" w:color="C00000"/>
            </w:tcBorders>
            <w:shd w:val="clear" w:color="auto" w:fill="auto"/>
            <w:vAlign w:val="center"/>
            <w:hideMark/>
          </w:tcPr>
          <w:p w14:paraId="2B7490DA" w14:textId="77777777" w:rsidR="00583C04" w:rsidRPr="00624C47" w:rsidRDefault="00583C04" w:rsidP="00583C04">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UASIS OF END USER 1</w:t>
            </w:r>
            <w:r w:rsidRPr="00624C47">
              <w:rPr>
                <w:rFonts w:ascii="Calibri" w:eastAsia="Times New Roman" w:hAnsi="Calibri" w:cs="Calibri"/>
                <w:b/>
                <w:bCs/>
                <w:color w:val="000000"/>
                <w:sz w:val="20"/>
                <w:szCs w:val="20"/>
                <w:lang w:eastAsia="en-GB"/>
              </w:rPr>
              <w:br/>
              <w:t xml:space="preserve">INCLUDING COMPLETION </w:t>
            </w:r>
            <w:r w:rsidRPr="00624C47">
              <w:rPr>
                <w:rFonts w:ascii="Calibri" w:eastAsia="Times New Roman" w:hAnsi="Calibri" w:cs="Calibri"/>
                <w:b/>
                <w:bCs/>
                <w:color w:val="000000"/>
                <w:sz w:val="20"/>
                <w:szCs w:val="20"/>
                <w:lang w:eastAsia="en-GB"/>
              </w:rPr>
              <w:br/>
              <w:t>OF POST MANUAL TASKS</w:t>
            </w:r>
          </w:p>
        </w:tc>
        <w:tc>
          <w:tcPr>
            <w:tcW w:w="2360" w:type="dxa"/>
            <w:tcBorders>
              <w:top w:val="nil"/>
              <w:left w:val="nil"/>
              <w:bottom w:val="single" w:sz="8" w:space="0" w:color="C00000"/>
              <w:right w:val="single" w:sz="8" w:space="0" w:color="C00000"/>
            </w:tcBorders>
            <w:shd w:val="clear" w:color="auto" w:fill="auto"/>
            <w:noWrap/>
            <w:vAlign w:val="center"/>
            <w:hideMark/>
          </w:tcPr>
          <w:p w14:paraId="31E5CA78" w14:textId="77777777" w:rsidR="00583C04" w:rsidRPr="00624C47" w:rsidRDefault="00583C04" w:rsidP="00583C04">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2 HOURS 30 MINUTES</w:t>
            </w:r>
          </w:p>
        </w:tc>
        <w:tc>
          <w:tcPr>
            <w:tcW w:w="1940" w:type="dxa"/>
            <w:tcBorders>
              <w:top w:val="nil"/>
              <w:left w:val="nil"/>
              <w:bottom w:val="single" w:sz="8" w:space="0" w:color="C00000"/>
              <w:right w:val="single" w:sz="8" w:space="0" w:color="C00000"/>
            </w:tcBorders>
            <w:shd w:val="clear" w:color="auto" w:fill="auto"/>
            <w:noWrap/>
            <w:vAlign w:val="center"/>
            <w:hideMark/>
          </w:tcPr>
          <w:p w14:paraId="57953E2D" w14:textId="1884EE6F" w:rsidR="00583C04" w:rsidRPr="00624C47" w:rsidRDefault="00583C04" w:rsidP="00583C04">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w:t>
            </w:r>
            <w:r w:rsidR="00FD1807" w:rsidRPr="00624C47">
              <w:rPr>
                <w:rFonts w:ascii="Calibri" w:eastAsia="Times New Roman" w:hAnsi="Calibri" w:cs="Calibri"/>
                <w:color w:val="000000"/>
                <w:sz w:val="20"/>
                <w:szCs w:val="20"/>
                <w:lang w:eastAsia="en-GB"/>
              </w:rPr>
              <w:t xml:space="preserve"> </w:t>
            </w:r>
            <w:r w:rsidRPr="00624C47">
              <w:rPr>
                <w:rFonts w:ascii="Calibri" w:eastAsia="Times New Roman" w:hAnsi="Calibri" w:cs="Calibri"/>
                <w:color w:val="000000"/>
                <w:sz w:val="20"/>
                <w:szCs w:val="20"/>
                <w:lang w:eastAsia="en-GB"/>
              </w:rPr>
              <w:t>32.88</w:t>
            </w:r>
          </w:p>
        </w:tc>
      </w:tr>
      <w:tr w:rsidR="00583C04" w:rsidRPr="00624C47" w14:paraId="579B5058" w14:textId="77777777" w:rsidTr="00583C04">
        <w:trPr>
          <w:trHeight w:val="1164"/>
        </w:trPr>
        <w:tc>
          <w:tcPr>
            <w:tcW w:w="2560" w:type="dxa"/>
            <w:tcBorders>
              <w:top w:val="nil"/>
              <w:left w:val="single" w:sz="8" w:space="0" w:color="C00000"/>
              <w:bottom w:val="single" w:sz="8" w:space="0" w:color="C00000"/>
              <w:right w:val="single" w:sz="8" w:space="0" w:color="C00000"/>
            </w:tcBorders>
            <w:shd w:val="clear" w:color="auto" w:fill="auto"/>
            <w:vAlign w:val="center"/>
            <w:hideMark/>
          </w:tcPr>
          <w:p w14:paraId="0F7C4030" w14:textId="77777777" w:rsidR="00583C04" w:rsidRPr="00624C47" w:rsidRDefault="00583C04" w:rsidP="00583C04">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TOTAL SAVINGS FOR IMPLEMENTING</w:t>
            </w:r>
            <w:r w:rsidRPr="00624C47">
              <w:rPr>
                <w:rFonts w:ascii="Calibri" w:eastAsia="Times New Roman" w:hAnsi="Calibri" w:cs="Calibri"/>
                <w:b/>
                <w:bCs/>
                <w:color w:val="000000"/>
                <w:sz w:val="20"/>
                <w:szCs w:val="20"/>
                <w:lang w:eastAsia="en-GB"/>
              </w:rPr>
              <w:br/>
              <w:t>UASIS &amp; COMPLETION OF</w:t>
            </w:r>
            <w:r w:rsidRPr="00624C47">
              <w:rPr>
                <w:rFonts w:ascii="Calibri" w:eastAsia="Times New Roman" w:hAnsi="Calibri" w:cs="Calibri"/>
                <w:b/>
                <w:bCs/>
                <w:color w:val="000000"/>
                <w:sz w:val="20"/>
                <w:szCs w:val="20"/>
                <w:lang w:eastAsia="en-GB"/>
              </w:rPr>
              <w:br/>
              <w:t>POST MANUAL TASKS</w:t>
            </w:r>
          </w:p>
        </w:tc>
        <w:tc>
          <w:tcPr>
            <w:tcW w:w="2360" w:type="dxa"/>
            <w:tcBorders>
              <w:top w:val="nil"/>
              <w:left w:val="nil"/>
              <w:bottom w:val="single" w:sz="8" w:space="0" w:color="C00000"/>
              <w:right w:val="single" w:sz="8" w:space="0" w:color="C00000"/>
            </w:tcBorders>
            <w:shd w:val="clear" w:color="000000" w:fill="F2F2F2"/>
            <w:noWrap/>
            <w:vAlign w:val="center"/>
            <w:hideMark/>
          </w:tcPr>
          <w:p w14:paraId="2CB73B05" w14:textId="77777777" w:rsidR="00583C04" w:rsidRPr="00624C47" w:rsidRDefault="00583C04" w:rsidP="00583C04">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 </w:t>
            </w:r>
          </w:p>
        </w:tc>
        <w:tc>
          <w:tcPr>
            <w:tcW w:w="1940" w:type="dxa"/>
            <w:tcBorders>
              <w:top w:val="nil"/>
              <w:left w:val="nil"/>
              <w:bottom w:val="single" w:sz="8" w:space="0" w:color="C00000"/>
              <w:right w:val="single" w:sz="8" w:space="0" w:color="C00000"/>
            </w:tcBorders>
            <w:shd w:val="clear" w:color="auto" w:fill="auto"/>
            <w:noWrap/>
            <w:vAlign w:val="center"/>
            <w:hideMark/>
          </w:tcPr>
          <w:p w14:paraId="0C5FF088" w14:textId="3EBBC462" w:rsidR="00583C04" w:rsidRPr="00624C47" w:rsidRDefault="00583C04" w:rsidP="00583C04">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w:t>
            </w:r>
            <w:r w:rsidR="00FD1807" w:rsidRPr="00624C47">
              <w:rPr>
                <w:rFonts w:ascii="Calibri" w:eastAsia="Times New Roman" w:hAnsi="Calibri" w:cs="Calibri"/>
                <w:color w:val="000000"/>
                <w:sz w:val="20"/>
                <w:szCs w:val="20"/>
                <w:lang w:eastAsia="en-GB"/>
              </w:rPr>
              <w:t xml:space="preserve"> </w:t>
            </w:r>
            <w:r w:rsidRPr="00624C47">
              <w:rPr>
                <w:rFonts w:ascii="Calibri" w:eastAsia="Times New Roman" w:hAnsi="Calibri" w:cs="Calibri"/>
                <w:color w:val="000000"/>
                <w:sz w:val="20"/>
                <w:szCs w:val="20"/>
                <w:lang w:eastAsia="en-GB"/>
              </w:rPr>
              <w:t>263</w:t>
            </w:r>
            <w:r w:rsidRPr="00624C47">
              <w:rPr>
                <w:rFonts w:ascii="Calibri" w:eastAsia="Times New Roman" w:hAnsi="Calibri" w:cs="Calibri"/>
                <w:color w:val="000000"/>
                <w:sz w:val="20"/>
                <w:szCs w:val="20"/>
                <w:lang w:eastAsia="en-GB"/>
              </w:rPr>
              <w:t>‬.00</w:t>
            </w:r>
          </w:p>
        </w:tc>
      </w:tr>
    </w:tbl>
    <w:p w14:paraId="1CAF92D1" w14:textId="55EBEA4B" w:rsidR="00583C04" w:rsidRDefault="00913B3A" w:rsidP="00913B3A">
      <w:pPr>
        <w:pStyle w:val="Caption"/>
        <w:jc w:val="center"/>
      </w:pPr>
      <w:bookmarkStart w:id="197" w:name="_Toc31044581"/>
      <w:r>
        <w:t xml:space="preserve">Table </w:t>
      </w:r>
      <w:fldSimple w:instr=" SEQ Table \* ARABIC ">
        <w:r w:rsidR="00291519">
          <w:rPr>
            <w:noProof/>
          </w:rPr>
          <w:t>27</w:t>
        </w:r>
      </w:fldSimple>
      <w:r>
        <w:t>: End User One Costs</w:t>
      </w:r>
      <w:bookmarkEnd w:id="197"/>
    </w:p>
    <w:tbl>
      <w:tblPr>
        <w:tblW w:w="6794" w:type="dxa"/>
        <w:tblLook w:val="04A0" w:firstRow="1" w:lastRow="0" w:firstColumn="1" w:lastColumn="0" w:noHBand="0" w:noVBand="1"/>
      </w:tblPr>
      <w:tblGrid>
        <w:gridCol w:w="2816"/>
        <w:gridCol w:w="2122"/>
        <w:gridCol w:w="1856"/>
      </w:tblGrid>
      <w:tr w:rsidR="00395A7B" w:rsidRPr="00624C47" w14:paraId="7349095E" w14:textId="77777777" w:rsidTr="00624C47">
        <w:trPr>
          <w:trHeight w:val="669"/>
        </w:trPr>
        <w:tc>
          <w:tcPr>
            <w:tcW w:w="2816" w:type="dxa"/>
            <w:tcBorders>
              <w:top w:val="single" w:sz="8" w:space="0" w:color="C00000"/>
              <w:left w:val="single" w:sz="8" w:space="0" w:color="C00000"/>
              <w:bottom w:val="single" w:sz="8" w:space="0" w:color="C00000"/>
              <w:right w:val="single" w:sz="8" w:space="0" w:color="C00000"/>
            </w:tcBorders>
            <w:shd w:val="clear" w:color="000000" w:fill="F2F2F2"/>
            <w:noWrap/>
            <w:vAlign w:val="center"/>
            <w:hideMark/>
          </w:tcPr>
          <w:p w14:paraId="65189999" w14:textId="77777777" w:rsidR="00395A7B" w:rsidRPr="00624C47" w:rsidRDefault="00395A7B" w:rsidP="00395A7B">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 </w:t>
            </w:r>
          </w:p>
        </w:tc>
        <w:tc>
          <w:tcPr>
            <w:tcW w:w="2122" w:type="dxa"/>
            <w:tcBorders>
              <w:top w:val="single" w:sz="8" w:space="0" w:color="C00000"/>
              <w:left w:val="nil"/>
              <w:bottom w:val="single" w:sz="8" w:space="0" w:color="C00000"/>
              <w:right w:val="single" w:sz="8" w:space="0" w:color="C00000"/>
            </w:tcBorders>
            <w:shd w:val="clear" w:color="000000" w:fill="F2F2F2"/>
            <w:noWrap/>
            <w:vAlign w:val="center"/>
            <w:hideMark/>
          </w:tcPr>
          <w:p w14:paraId="7BC976B8" w14:textId="77777777" w:rsidR="00395A7B" w:rsidRPr="00624C47" w:rsidRDefault="00395A7B" w:rsidP="00395A7B">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 </w:t>
            </w:r>
          </w:p>
        </w:tc>
        <w:tc>
          <w:tcPr>
            <w:tcW w:w="1856" w:type="dxa"/>
            <w:tcBorders>
              <w:top w:val="single" w:sz="8" w:space="0" w:color="C00000"/>
              <w:left w:val="nil"/>
              <w:bottom w:val="single" w:sz="8" w:space="0" w:color="C00000"/>
              <w:right w:val="single" w:sz="8" w:space="0" w:color="C00000"/>
            </w:tcBorders>
            <w:shd w:val="clear" w:color="auto" w:fill="auto"/>
            <w:vAlign w:val="center"/>
            <w:hideMark/>
          </w:tcPr>
          <w:p w14:paraId="7ADC5F82" w14:textId="77777777" w:rsidR="00395A7B" w:rsidRPr="00624C47" w:rsidRDefault="00395A7B" w:rsidP="00395A7B">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END USER TWO</w:t>
            </w:r>
            <w:r w:rsidRPr="00624C47">
              <w:rPr>
                <w:rFonts w:ascii="Calibri" w:eastAsia="Times New Roman" w:hAnsi="Calibri" w:cs="Calibri"/>
                <w:b/>
                <w:bCs/>
                <w:color w:val="000000"/>
                <w:sz w:val="20"/>
                <w:szCs w:val="20"/>
                <w:lang w:eastAsia="en-GB"/>
              </w:rPr>
              <w:br/>
              <w:t>STAFF COSTS</w:t>
            </w:r>
          </w:p>
        </w:tc>
      </w:tr>
      <w:tr w:rsidR="00395A7B" w:rsidRPr="00624C47" w14:paraId="2B57D679" w14:textId="77777777" w:rsidTr="003E18A4">
        <w:trPr>
          <w:trHeight w:val="830"/>
        </w:trPr>
        <w:tc>
          <w:tcPr>
            <w:tcW w:w="2816" w:type="dxa"/>
            <w:tcBorders>
              <w:top w:val="nil"/>
              <w:left w:val="single" w:sz="8" w:space="0" w:color="C00000"/>
              <w:bottom w:val="single" w:sz="8" w:space="0" w:color="C00000"/>
              <w:right w:val="single" w:sz="8" w:space="0" w:color="C00000"/>
            </w:tcBorders>
            <w:shd w:val="clear" w:color="auto" w:fill="auto"/>
            <w:vAlign w:val="center"/>
            <w:hideMark/>
          </w:tcPr>
          <w:p w14:paraId="53F940D3" w14:textId="77777777" w:rsidR="00395A7B" w:rsidRPr="00624C47" w:rsidRDefault="00395A7B" w:rsidP="00395A7B">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MANUAL BUILD OF</w:t>
            </w:r>
            <w:r w:rsidRPr="00624C47">
              <w:rPr>
                <w:rFonts w:ascii="Calibri" w:eastAsia="Times New Roman" w:hAnsi="Calibri" w:cs="Calibri"/>
                <w:b/>
                <w:bCs/>
                <w:color w:val="000000"/>
                <w:sz w:val="20"/>
                <w:szCs w:val="20"/>
                <w:lang w:eastAsia="en-GB"/>
              </w:rPr>
              <w:br/>
              <w:t>END USER 2</w:t>
            </w:r>
          </w:p>
        </w:tc>
        <w:tc>
          <w:tcPr>
            <w:tcW w:w="2122" w:type="dxa"/>
            <w:tcBorders>
              <w:top w:val="nil"/>
              <w:left w:val="nil"/>
              <w:bottom w:val="single" w:sz="8" w:space="0" w:color="C00000"/>
              <w:right w:val="single" w:sz="8" w:space="0" w:color="C00000"/>
            </w:tcBorders>
            <w:shd w:val="clear" w:color="auto" w:fill="auto"/>
            <w:noWrap/>
            <w:vAlign w:val="center"/>
            <w:hideMark/>
          </w:tcPr>
          <w:p w14:paraId="1C38CB3A" w14:textId="77777777" w:rsidR="00395A7B" w:rsidRPr="00624C47" w:rsidRDefault="00395A7B" w:rsidP="00395A7B">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30 HOURS</w:t>
            </w:r>
          </w:p>
        </w:tc>
        <w:tc>
          <w:tcPr>
            <w:tcW w:w="1856" w:type="dxa"/>
            <w:tcBorders>
              <w:top w:val="nil"/>
              <w:left w:val="nil"/>
              <w:bottom w:val="single" w:sz="8" w:space="0" w:color="C00000"/>
              <w:right w:val="single" w:sz="8" w:space="0" w:color="C00000"/>
            </w:tcBorders>
            <w:shd w:val="clear" w:color="auto" w:fill="auto"/>
            <w:noWrap/>
            <w:vAlign w:val="center"/>
            <w:hideMark/>
          </w:tcPr>
          <w:p w14:paraId="49D92B1D" w14:textId="745A20ED" w:rsidR="00395A7B" w:rsidRPr="00624C47" w:rsidRDefault="00395A7B" w:rsidP="00395A7B">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w:t>
            </w:r>
            <w:r w:rsidR="00FD1807" w:rsidRPr="00624C47">
              <w:rPr>
                <w:rFonts w:ascii="Calibri" w:eastAsia="Times New Roman" w:hAnsi="Calibri" w:cs="Calibri"/>
                <w:color w:val="000000"/>
                <w:sz w:val="20"/>
                <w:szCs w:val="20"/>
                <w:lang w:eastAsia="en-GB"/>
              </w:rPr>
              <w:t xml:space="preserve"> </w:t>
            </w:r>
            <w:r w:rsidRPr="00624C47">
              <w:rPr>
                <w:rFonts w:ascii="Calibri" w:eastAsia="Times New Roman" w:hAnsi="Calibri" w:cs="Calibri"/>
                <w:color w:val="000000"/>
                <w:sz w:val="20"/>
                <w:szCs w:val="20"/>
                <w:lang w:eastAsia="en-GB"/>
              </w:rPr>
              <w:t>394.5</w:t>
            </w:r>
            <w:r w:rsidRPr="00624C47">
              <w:rPr>
                <w:rFonts w:ascii="Calibri" w:eastAsia="Times New Roman" w:hAnsi="Calibri" w:cs="Calibri"/>
                <w:color w:val="000000"/>
                <w:sz w:val="20"/>
                <w:szCs w:val="20"/>
                <w:lang w:eastAsia="en-GB"/>
              </w:rPr>
              <w:t>‬0</w:t>
            </w:r>
          </w:p>
        </w:tc>
      </w:tr>
      <w:tr w:rsidR="00395A7B" w:rsidRPr="00624C47" w14:paraId="76FD1329" w14:textId="77777777" w:rsidTr="00624C47">
        <w:trPr>
          <w:trHeight w:val="1101"/>
        </w:trPr>
        <w:tc>
          <w:tcPr>
            <w:tcW w:w="2816" w:type="dxa"/>
            <w:tcBorders>
              <w:top w:val="nil"/>
              <w:left w:val="single" w:sz="8" w:space="0" w:color="C00000"/>
              <w:bottom w:val="single" w:sz="8" w:space="0" w:color="C00000"/>
              <w:right w:val="single" w:sz="8" w:space="0" w:color="C00000"/>
            </w:tcBorders>
            <w:shd w:val="clear" w:color="auto" w:fill="auto"/>
            <w:vAlign w:val="center"/>
            <w:hideMark/>
          </w:tcPr>
          <w:p w14:paraId="63CB98C0" w14:textId="77777777" w:rsidR="00395A7B" w:rsidRPr="00624C47" w:rsidRDefault="00395A7B" w:rsidP="00395A7B">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MANUAL STRUCTURED BUILD OF END USER 2</w:t>
            </w:r>
            <w:r w:rsidRPr="00624C47">
              <w:rPr>
                <w:rFonts w:ascii="Calibri" w:eastAsia="Times New Roman" w:hAnsi="Calibri" w:cs="Calibri"/>
                <w:b/>
                <w:bCs/>
                <w:color w:val="000000"/>
                <w:sz w:val="20"/>
                <w:szCs w:val="20"/>
                <w:lang w:eastAsia="en-GB"/>
              </w:rPr>
              <w:br/>
              <w:t xml:space="preserve">INCLUDING COMPLETION </w:t>
            </w:r>
            <w:r w:rsidRPr="00624C47">
              <w:rPr>
                <w:rFonts w:ascii="Calibri" w:eastAsia="Times New Roman" w:hAnsi="Calibri" w:cs="Calibri"/>
                <w:b/>
                <w:bCs/>
                <w:color w:val="000000"/>
                <w:sz w:val="20"/>
                <w:szCs w:val="20"/>
                <w:lang w:eastAsia="en-GB"/>
              </w:rPr>
              <w:br/>
              <w:t>OF POST MANUAL TASKS</w:t>
            </w:r>
          </w:p>
        </w:tc>
        <w:tc>
          <w:tcPr>
            <w:tcW w:w="2122" w:type="dxa"/>
            <w:tcBorders>
              <w:top w:val="nil"/>
              <w:left w:val="nil"/>
              <w:bottom w:val="single" w:sz="8" w:space="0" w:color="C00000"/>
              <w:right w:val="single" w:sz="8" w:space="0" w:color="C00000"/>
            </w:tcBorders>
            <w:shd w:val="clear" w:color="auto" w:fill="auto"/>
            <w:noWrap/>
            <w:vAlign w:val="center"/>
            <w:hideMark/>
          </w:tcPr>
          <w:p w14:paraId="14AFF1D1" w14:textId="77777777" w:rsidR="00395A7B" w:rsidRPr="00624C47" w:rsidRDefault="00395A7B" w:rsidP="00395A7B">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6 HOURS</w:t>
            </w:r>
          </w:p>
        </w:tc>
        <w:tc>
          <w:tcPr>
            <w:tcW w:w="1856" w:type="dxa"/>
            <w:tcBorders>
              <w:top w:val="nil"/>
              <w:left w:val="nil"/>
              <w:bottom w:val="single" w:sz="8" w:space="0" w:color="C00000"/>
              <w:right w:val="single" w:sz="8" w:space="0" w:color="C00000"/>
            </w:tcBorders>
            <w:shd w:val="clear" w:color="auto" w:fill="auto"/>
            <w:noWrap/>
            <w:vAlign w:val="center"/>
            <w:hideMark/>
          </w:tcPr>
          <w:p w14:paraId="3CDCA044" w14:textId="40AE13AB" w:rsidR="00395A7B" w:rsidRPr="00624C47" w:rsidRDefault="00395A7B" w:rsidP="00395A7B">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w:t>
            </w:r>
            <w:r w:rsidR="00FD1807" w:rsidRPr="00624C47">
              <w:rPr>
                <w:rFonts w:ascii="Calibri" w:eastAsia="Times New Roman" w:hAnsi="Calibri" w:cs="Calibri"/>
                <w:color w:val="000000"/>
                <w:sz w:val="20"/>
                <w:szCs w:val="20"/>
                <w:lang w:eastAsia="en-GB"/>
              </w:rPr>
              <w:t xml:space="preserve"> </w:t>
            </w:r>
            <w:r w:rsidRPr="00624C47">
              <w:rPr>
                <w:rFonts w:ascii="Calibri" w:eastAsia="Times New Roman" w:hAnsi="Calibri" w:cs="Calibri"/>
                <w:color w:val="000000"/>
                <w:sz w:val="20"/>
                <w:szCs w:val="20"/>
                <w:lang w:eastAsia="en-GB"/>
              </w:rPr>
              <w:t>78.9</w:t>
            </w:r>
            <w:r w:rsidRPr="00624C47">
              <w:rPr>
                <w:rFonts w:ascii="Calibri" w:eastAsia="Times New Roman" w:hAnsi="Calibri" w:cs="Calibri"/>
                <w:color w:val="000000"/>
                <w:sz w:val="20"/>
                <w:szCs w:val="20"/>
                <w:lang w:eastAsia="en-GB"/>
              </w:rPr>
              <w:t>‬0</w:t>
            </w:r>
          </w:p>
        </w:tc>
      </w:tr>
      <w:tr w:rsidR="00395A7B" w:rsidRPr="00624C47" w14:paraId="08884FD6" w14:textId="77777777" w:rsidTr="003E18A4">
        <w:trPr>
          <w:trHeight w:val="1104"/>
        </w:trPr>
        <w:tc>
          <w:tcPr>
            <w:tcW w:w="2816" w:type="dxa"/>
            <w:tcBorders>
              <w:top w:val="nil"/>
              <w:left w:val="single" w:sz="8" w:space="0" w:color="C00000"/>
              <w:bottom w:val="single" w:sz="8" w:space="0" w:color="C00000"/>
              <w:right w:val="single" w:sz="8" w:space="0" w:color="C00000"/>
            </w:tcBorders>
            <w:shd w:val="clear" w:color="auto" w:fill="auto"/>
            <w:vAlign w:val="center"/>
            <w:hideMark/>
          </w:tcPr>
          <w:p w14:paraId="65D51084" w14:textId="77777777" w:rsidR="00395A7B" w:rsidRPr="00624C47" w:rsidRDefault="00395A7B" w:rsidP="00395A7B">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UASIS OF END USER 2</w:t>
            </w:r>
            <w:r w:rsidRPr="00624C47">
              <w:rPr>
                <w:rFonts w:ascii="Calibri" w:eastAsia="Times New Roman" w:hAnsi="Calibri" w:cs="Calibri"/>
                <w:b/>
                <w:bCs/>
                <w:color w:val="000000"/>
                <w:sz w:val="20"/>
                <w:szCs w:val="20"/>
                <w:lang w:eastAsia="en-GB"/>
              </w:rPr>
              <w:br/>
              <w:t xml:space="preserve">INCLUDING COMPLETION </w:t>
            </w:r>
            <w:r w:rsidRPr="00624C47">
              <w:rPr>
                <w:rFonts w:ascii="Calibri" w:eastAsia="Times New Roman" w:hAnsi="Calibri" w:cs="Calibri"/>
                <w:b/>
                <w:bCs/>
                <w:color w:val="000000"/>
                <w:sz w:val="20"/>
                <w:szCs w:val="20"/>
                <w:lang w:eastAsia="en-GB"/>
              </w:rPr>
              <w:br/>
              <w:t>OF POST MANUAL TASKS</w:t>
            </w:r>
          </w:p>
        </w:tc>
        <w:tc>
          <w:tcPr>
            <w:tcW w:w="2122" w:type="dxa"/>
            <w:tcBorders>
              <w:top w:val="nil"/>
              <w:left w:val="nil"/>
              <w:bottom w:val="single" w:sz="8" w:space="0" w:color="C00000"/>
              <w:right w:val="single" w:sz="8" w:space="0" w:color="C00000"/>
            </w:tcBorders>
            <w:shd w:val="clear" w:color="auto" w:fill="auto"/>
            <w:noWrap/>
            <w:vAlign w:val="center"/>
            <w:hideMark/>
          </w:tcPr>
          <w:p w14:paraId="39E78546" w14:textId="77777777" w:rsidR="00395A7B" w:rsidRPr="00624C47" w:rsidRDefault="00395A7B" w:rsidP="00395A7B">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2 HOURS 20 MINUTES</w:t>
            </w:r>
          </w:p>
        </w:tc>
        <w:tc>
          <w:tcPr>
            <w:tcW w:w="1856" w:type="dxa"/>
            <w:tcBorders>
              <w:top w:val="nil"/>
              <w:left w:val="nil"/>
              <w:bottom w:val="single" w:sz="8" w:space="0" w:color="C00000"/>
              <w:right w:val="single" w:sz="8" w:space="0" w:color="C00000"/>
            </w:tcBorders>
            <w:shd w:val="clear" w:color="auto" w:fill="auto"/>
            <w:noWrap/>
            <w:vAlign w:val="center"/>
            <w:hideMark/>
          </w:tcPr>
          <w:p w14:paraId="01F0A8CC" w14:textId="71354C6D" w:rsidR="00395A7B" w:rsidRPr="00624C47" w:rsidRDefault="00395A7B" w:rsidP="00395A7B">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w:t>
            </w:r>
            <w:r w:rsidR="00FD1807" w:rsidRPr="00624C47">
              <w:rPr>
                <w:rFonts w:ascii="Calibri" w:eastAsia="Times New Roman" w:hAnsi="Calibri" w:cs="Calibri"/>
                <w:color w:val="000000"/>
                <w:sz w:val="20"/>
                <w:szCs w:val="20"/>
                <w:lang w:eastAsia="en-GB"/>
              </w:rPr>
              <w:t xml:space="preserve"> </w:t>
            </w:r>
            <w:r w:rsidRPr="00624C47">
              <w:rPr>
                <w:rFonts w:ascii="Calibri" w:eastAsia="Times New Roman" w:hAnsi="Calibri" w:cs="Calibri"/>
                <w:color w:val="000000"/>
                <w:sz w:val="20"/>
                <w:szCs w:val="20"/>
                <w:lang w:eastAsia="en-GB"/>
              </w:rPr>
              <w:t>30.68</w:t>
            </w:r>
          </w:p>
        </w:tc>
      </w:tr>
      <w:tr w:rsidR="00395A7B" w:rsidRPr="00624C47" w14:paraId="74191836" w14:textId="77777777" w:rsidTr="003E18A4">
        <w:trPr>
          <w:trHeight w:val="1104"/>
        </w:trPr>
        <w:tc>
          <w:tcPr>
            <w:tcW w:w="2816" w:type="dxa"/>
            <w:tcBorders>
              <w:top w:val="nil"/>
              <w:left w:val="single" w:sz="8" w:space="0" w:color="C00000"/>
              <w:bottom w:val="single" w:sz="8" w:space="0" w:color="C00000"/>
              <w:right w:val="single" w:sz="8" w:space="0" w:color="C00000"/>
            </w:tcBorders>
            <w:shd w:val="clear" w:color="auto" w:fill="auto"/>
            <w:vAlign w:val="center"/>
            <w:hideMark/>
          </w:tcPr>
          <w:p w14:paraId="706B8149" w14:textId="77777777" w:rsidR="00395A7B" w:rsidRPr="00624C47" w:rsidRDefault="00395A7B" w:rsidP="00395A7B">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TOTAL SAVINGS FOR IMPLEMENTING</w:t>
            </w:r>
            <w:r w:rsidRPr="00624C47">
              <w:rPr>
                <w:rFonts w:ascii="Calibri" w:eastAsia="Times New Roman" w:hAnsi="Calibri" w:cs="Calibri"/>
                <w:b/>
                <w:bCs/>
                <w:color w:val="000000"/>
                <w:sz w:val="20"/>
                <w:szCs w:val="20"/>
                <w:lang w:eastAsia="en-GB"/>
              </w:rPr>
              <w:br/>
              <w:t>UASIS &amp; COMPLETION OF</w:t>
            </w:r>
            <w:r w:rsidRPr="00624C47">
              <w:rPr>
                <w:rFonts w:ascii="Calibri" w:eastAsia="Times New Roman" w:hAnsi="Calibri" w:cs="Calibri"/>
                <w:b/>
                <w:bCs/>
                <w:color w:val="000000"/>
                <w:sz w:val="20"/>
                <w:szCs w:val="20"/>
                <w:lang w:eastAsia="en-GB"/>
              </w:rPr>
              <w:br/>
              <w:t>POST MANUAL TASKS</w:t>
            </w:r>
          </w:p>
        </w:tc>
        <w:tc>
          <w:tcPr>
            <w:tcW w:w="2122" w:type="dxa"/>
            <w:tcBorders>
              <w:top w:val="nil"/>
              <w:left w:val="nil"/>
              <w:bottom w:val="single" w:sz="8" w:space="0" w:color="C00000"/>
              <w:right w:val="single" w:sz="8" w:space="0" w:color="C00000"/>
            </w:tcBorders>
            <w:shd w:val="clear" w:color="000000" w:fill="F2F2F2"/>
            <w:noWrap/>
            <w:vAlign w:val="center"/>
            <w:hideMark/>
          </w:tcPr>
          <w:p w14:paraId="674BB55C" w14:textId="77777777" w:rsidR="00395A7B" w:rsidRPr="00624C47" w:rsidRDefault="00395A7B" w:rsidP="00395A7B">
            <w:pPr>
              <w:spacing w:before="0" w:after="0" w:line="240" w:lineRule="auto"/>
              <w:jc w:val="center"/>
              <w:rPr>
                <w:rFonts w:ascii="Calibri" w:eastAsia="Times New Roman" w:hAnsi="Calibri" w:cs="Calibri"/>
                <w:b/>
                <w:bCs/>
                <w:color w:val="000000"/>
                <w:sz w:val="20"/>
                <w:szCs w:val="20"/>
                <w:lang w:eastAsia="en-GB"/>
              </w:rPr>
            </w:pPr>
            <w:r w:rsidRPr="00624C47">
              <w:rPr>
                <w:rFonts w:ascii="Calibri" w:eastAsia="Times New Roman" w:hAnsi="Calibri" w:cs="Calibri"/>
                <w:b/>
                <w:bCs/>
                <w:color w:val="000000"/>
                <w:sz w:val="20"/>
                <w:szCs w:val="20"/>
                <w:lang w:eastAsia="en-GB"/>
              </w:rPr>
              <w:t> </w:t>
            </w:r>
          </w:p>
        </w:tc>
        <w:tc>
          <w:tcPr>
            <w:tcW w:w="1856" w:type="dxa"/>
            <w:tcBorders>
              <w:top w:val="nil"/>
              <w:left w:val="nil"/>
              <w:bottom w:val="single" w:sz="8" w:space="0" w:color="C00000"/>
              <w:right w:val="single" w:sz="8" w:space="0" w:color="C00000"/>
            </w:tcBorders>
            <w:shd w:val="clear" w:color="auto" w:fill="auto"/>
            <w:noWrap/>
            <w:vAlign w:val="center"/>
            <w:hideMark/>
          </w:tcPr>
          <w:p w14:paraId="5E79720C" w14:textId="24C1F27A" w:rsidR="00395A7B" w:rsidRPr="00624C47" w:rsidRDefault="00395A7B" w:rsidP="00395A7B">
            <w:pPr>
              <w:spacing w:before="0" w:after="0" w:line="240" w:lineRule="auto"/>
              <w:jc w:val="center"/>
              <w:rPr>
                <w:rFonts w:ascii="Calibri" w:eastAsia="Times New Roman" w:hAnsi="Calibri" w:cs="Calibri"/>
                <w:color w:val="000000"/>
                <w:sz w:val="20"/>
                <w:szCs w:val="20"/>
                <w:lang w:eastAsia="en-GB"/>
              </w:rPr>
            </w:pPr>
            <w:r w:rsidRPr="00624C47">
              <w:rPr>
                <w:rFonts w:ascii="Calibri" w:eastAsia="Times New Roman" w:hAnsi="Calibri" w:cs="Calibri"/>
                <w:color w:val="000000"/>
                <w:sz w:val="20"/>
                <w:szCs w:val="20"/>
                <w:lang w:eastAsia="en-GB"/>
              </w:rPr>
              <w:t>£</w:t>
            </w:r>
            <w:r w:rsidR="00FD1807" w:rsidRPr="00624C47">
              <w:rPr>
                <w:rFonts w:ascii="Calibri" w:eastAsia="Times New Roman" w:hAnsi="Calibri" w:cs="Calibri"/>
                <w:color w:val="000000"/>
                <w:sz w:val="20"/>
                <w:szCs w:val="20"/>
                <w:lang w:eastAsia="en-GB"/>
              </w:rPr>
              <w:t xml:space="preserve"> </w:t>
            </w:r>
            <w:r w:rsidRPr="00624C47">
              <w:rPr>
                <w:rFonts w:ascii="Calibri" w:eastAsia="Times New Roman" w:hAnsi="Calibri" w:cs="Calibri"/>
                <w:color w:val="000000"/>
                <w:sz w:val="20"/>
                <w:szCs w:val="20"/>
                <w:lang w:eastAsia="en-GB"/>
              </w:rPr>
              <w:t>363.82</w:t>
            </w:r>
          </w:p>
        </w:tc>
      </w:tr>
    </w:tbl>
    <w:p w14:paraId="5D810313" w14:textId="3724AB77" w:rsidR="00395A7B" w:rsidRDefault="00395A7B" w:rsidP="00395A7B">
      <w:pPr>
        <w:pStyle w:val="Caption"/>
        <w:jc w:val="center"/>
      </w:pPr>
      <w:bookmarkStart w:id="198" w:name="_Toc31044582"/>
      <w:r>
        <w:t xml:space="preserve">Table </w:t>
      </w:r>
      <w:fldSimple w:instr=" SEQ Table \* ARABIC ">
        <w:r w:rsidR="00291519">
          <w:rPr>
            <w:noProof/>
          </w:rPr>
          <w:t>28</w:t>
        </w:r>
      </w:fldSimple>
      <w:r>
        <w:t>: End User Two Costs</w:t>
      </w:r>
      <w:bookmarkEnd w:id="198"/>
    </w:p>
    <w:p w14:paraId="6EF35EEE" w14:textId="47FA9611" w:rsidR="00D85A91" w:rsidRDefault="00D85A91" w:rsidP="00D85A91">
      <w:r>
        <w:t xml:space="preserve">From the observations of tables 27 and 28, it is evident that through the implementation of a structured manual build in comparison to the original declared times, this process is more cost </w:t>
      </w:r>
      <w:r w:rsidR="00291519">
        <w:t>effective</w:t>
      </w:r>
      <w:r>
        <w:t xml:space="preserve">. Although, it is also highlighted and </w:t>
      </w:r>
      <w:r w:rsidR="00291519">
        <w:lastRenderedPageBreak/>
        <w:t>apparent</w:t>
      </w:r>
      <w:r>
        <w:t xml:space="preserve"> that through the implementation of UASIS along with </w:t>
      </w:r>
      <w:r w:rsidR="00291519">
        <w:t>completing the post installation requirements, UASIS is much more cost effective; putting the savings into hundreds of pounds for the organisation. An average costs table was also generated for end user one and two, which can be viewed in table 29 below.</w:t>
      </w:r>
    </w:p>
    <w:tbl>
      <w:tblPr>
        <w:tblW w:w="7600" w:type="dxa"/>
        <w:tblLook w:val="04A0" w:firstRow="1" w:lastRow="0" w:firstColumn="1" w:lastColumn="0" w:noHBand="0" w:noVBand="1"/>
      </w:tblPr>
      <w:tblGrid>
        <w:gridCol w:w="3100"/>
        <w:gridCol w:w="2820"/>
        <w:gridCol w:w="1680"/>
      </w:tblGrid>
      <w:tr w:rsidR="00291519" w:rsidRPr="00093733" w14:paraId="70458006" w14:textId="77777777" w:rsidTr="00291519">
        <w:trPr>
          <w:trHeight w:val="1164"/>
        </w:trPr>
        <w:tc>
          <w:tcPr>
            <w:tcW w:w="3100" w:type="dxa"/>
            <w:tcBorders>
              <w:top w:val="single" w:sz="8" w:space="0" w:color="C00000"/>
              <w:left w:val="single" w:sz="8" w:space="0" w:color="C00000"/>
              <w:bottom w:val="single" w:sz="8" w:space="0" w:color="C00000"/>
              <w:right w:val="single" w:sz="8" w:space="0" w:color="C00000"/>
            </w:tcBorders>
            <w:shd w:val="clear" w:color="000000" w:fill="F2F2F2"/>
            <w:noWrap/>
            <w:vAlign w:val="center"/>
            <w:hideMark/>
          </w:tcPr>
          <w:p w14:paraId="1080AD34" w14:textId="77777777" w:rsidR="00291519" w:rsidRPr="00A63B34" w:rsidRDefault="00291519" w:rsidP="00291519">
            <w:pPr>
              <w:spacing w:before="0" w:after="0" w:line="240" w:lineRule="auto"/>
              <w:jc w:val="center"/>
              <w:rPr>
                <w:rFonts w:ascii="Calibri" w:eastAsia="Times New Roman" w:hAnsi="Calibri" w:cs="Calibri"/>
                <w:b/>
                <w:bCs/>
                <w:color w:val="000000"/>
                <w:sz w:val="20"/>
                <w:szCs w:val="20"/>
                <w:lang w:eastAsia="en-GB"/>
              </w:rPr>
            </w:pPr>
            <w:r w:rsidRPr="00A63B34">
              <w:rPr>
                <w:rFonts w:ascii="Calibri" w:eastAsia="Times New Roman" w:hAnsi="Calibri" w:cs="Calibri"/>
                <w:b/>
                <w:bCs/>
                <w:color w:val="000000"/>
                <w:sz w:val="20"/>
                <w:szCs w:val="20"/>
                <w:lang w:eastAsia="en-GB"/>
              </w:rPr>
              <w:t> </w:t>
            </w:r>
          </w:p>
        </w:tc>
        <w:tc>
          <w:tcPr>
            <w:tcW w:w="2820" w:type="dxa"/>
            <w:tcBorders>
              <w:top w:val="single" w:sz="8" w:space="0" w:color="C00000"/>
              <w:left w:val="nil"/>
              <w:bottom w:val="single" w:sz="8" w:space="0" w:color="C00000"/>
              <w:right w:val="single" w:sz="8" w:space="0" w:color="C00000"/>
            </w:tcBorders>
            <w:shd w:val="clear" w:color="000000" w:fill="F2F2F2"/>
            <w:noWrap/>
            <w:vAlign w:val="center"/>
            <w:hideMark/>
          </w:tcPr>
          <w:p w14:paraId="33815C9D" w14:textId="77777777" w:rsidR="00291519" w:rsidRPr="00A63B34" w:rsidRDefault="00291519" w:rsidP="00291519">
            <w:pPr>
              <w:spacing w:before="0" w:after="0" w:line="240" w:lineRule="auto"/>
              <w:jc w:val="center"/>
              <w:rPr>
                <w:rFonts w:ascii="Calibri" w:eastAsia="Times New Roman" w:hAnsi="Calibri" w:cs="Calibri"/>
                <w:b/>
                <w:bCs/>
                <w:color w:val="000000"/>
                <w:sz w:val="20"/>
                <w:szCs w:val="20"/>
                <w:lang w:eastAsia="en-GB"/>
              </w:rPr>
            </w:pPr>
            <w:r w:rsidRPr="00A63B34">
              <w:rPr>
                <w:rFonts w:ascii="Calibri" w:eastAsia="Times New Roman" w:hAnsi="Calibri" w:cs="Calibri"/>
                <w:b/>
                <w:bCs/>
                <w:color w:val="000000"/>
                <w:sz w:val="20"/>
                <w:szCs w:val="20"/>
                <w:lang w:eastAsia="en-GB"/>
              </w:rPr>
              <w:t> </w:t>
            </w:r>
          </w:p>
        </w:tc>
        <w:tc>
          <w:tcPr>
            <w:tcW w:w="1680" w:type="dxa"/>
            <w:tcBorders>
              <w:top w:val="single" w:sz="8" w:space="0" w:color="C00000"/>
              <w:left w:val="nil"/>
              <w:bottom w:val="single" w:sz="8" w:space="0" w:color="C00000"/>
              <w:right w:val="single" w:sz="8" w:space="0" w:color="C00000"/>
            </w:tcBorders>
            <w:shd w:val="clear" w:color="auto" w:fill="auto"/>
            <w:vAlign w:val="center"/>
            <w:hideMark/>
          </w:tcPr>
          <w:p w14:paraId="04CAB9C5" w14:textId="77777777" w:rsidR="00291519" w:rsidRPr="00A63B34" w:rsidRDefault="00291519" w:rsidP="00291519">
            <w:pPr>
              <w:spacing w:before="0" w:after="0" w:line="240" w:lineRule="auto"/>
              <w:jc w:val="center"/>
              <w:rPr>
                <w:rFonts w:ascii="Calibri" w:eastAsia="Times New Roman" w:hAnsi="Calibri" w:cs="Calibri"/>
                <w:b/>
                <w:bCs/>
                <w:color w:val="000000"/>
                <w:sz w:val="20"/>
                <w:szCs w:val="20"/>
                <w:lang w:eastAsia="en-GB"/>
              </w:rPr>
            </w:pPr>
            <w:r w:rsidRPr="00A63B34">
              <w:rPr>
                <w:rFonts w:ascii="Calibri" w:eastAsia="Times New Roman" w:hAnsi="Calibri" w:cs="Calibri"/>
                <w:b/>
                <w:bCs/>
                <w:color w:val="000000"/>
                <w:sz w:val="20"/>
                <w:szCs w:val="20"/>
                <w:lang w:eastAsia="en-GB"/>
              </w:rPr>
              <w:t>END USER ONE,</w:t>
            </w:r>
            <w:r w:rsidRPr="00A63B34">
              <w:rPr>
                <w:rFonts w:ascii="Calibri" w:eastAsia="Times New Roman" w:hAnsi="Calibri" w:cs="Calibri"/>
                <w:b/>
                <w:bCs/>
                <w:color w:val="000000"/>
                <w:sz w:val="20"/>
                <w:szCs w:val="20"/>
                <w:lang w:eastAsia="en-GB"/>
              </w:rPr>
              <w:br/>
              <w:t>END USER TWO</w:t>
            </w:r>
            <w:r w:rsidRPr="00A63B34">
              <w:rPr>
                <w:rFonts w:ascii="Calibri" w:eastAsia="Times New Roman" w:hAnsi="Calibri" w:cs="Calibri"/>
                <w:b/>
                <w:bCs/>
                <w:color w:val="000000"/>
                <w:sz w:val="20"/>
                <w:szCs w:val="20"/>
                <w:lang w:eastAsia="en-GB"/>
              </w:rPr>
              <w:br/>
              <w:t>AVERAGE STAFF COSTS</w:t>
            </w:r>
          </w:p>
        </w:tc>
      </w:tr>
      <w:tr w:rsidR="00291519" w:rsidRPr="00093733" w14:paraId="1A804F2C" w14:textId="77777777" w:rsidTr="00291519">
        <w:trPr>
          <w:trHeight w:val="876"/>
        </w:trPr>
        <w:tc>
          <w:tcPr>
            <w:tcW w:w="3100" w:type="dxa"/>
            <w:tcBorders>
              <w:top w:val="nil"/>
              <w:left w:val="single" w:sz="8" w:space="0" w:color="C00000"/>
              <w:bottom w:val="single" w:sz="8" w:space="0" w:color="C00000"/>
              <w:right w:val="single" w:sz="8" w:space="0" w:color="C00000"/>
            </w:tcBorders>
            <w:shd w:val="clear" w:color="auto" w:fill="auto"/>
            <w:vAlign w:val="center"/>
            <w:hideMark/>
          </w:tcPr>
          <w:p w14:paraId="354D4EA1" w14:textId="77777777" w:rsidR="00291519" w:rsidRPr="00A63B34" w:rsidRDefault="00291519" w:rsidP="00291519">
            <w:pPr>
              <w:spacing w:before="0" w:after="0" w:line="240" w:lineRule="auto"/>
              <w:jc w:val="center"/>
              <w:rPr>
                <w:rFonts w:ascii="Calibri" w:eastAsia="Times New Roman" w:hAnsi="Calibri" w:cs="Calibri"/>
                <w:b/>
                <w:bCs/>
                <w:color w:val="000000"/>
                <w:sz w:val="20"/>
                <w:szCs w:val="20"/>
                <w:lang w:eastAsia="en-GB"/>
              </w:rPr>
            </w:pPr>
            <w:r w:rsidRPr="00A63B34">
              <w:rPr>
                <w:rFonts w:ascii="Calibri" w:eastAsia="Times New Roman" w:hAnsi="Calibri" w:cs="Calibri"/>
                <w:b/>
                <w:bCs/>
                <w:color w:val="000000"/>
                <w:sz w:val="20"/>
                <w:szCs w:val="20"/>
                <w:lang w:eastAsia="en-GB"/>
              </w:rPr>
              <w:t>AVERAGE TIME OF A</w:t>
            </w:r>
            <w:r w:rsidRPr="00A63B34">
              <w:rPr>
                <w:rFonts w:ascii="Calibri" w:eastAsia="Times New Roman" w:hAnsi="Calibri" w:cs="Calibri"/>
                <w:b/>
                <w:bCs/>
                <w:color w:val="000000"/>
                <w:sz w:val="20"/>
                <w:szCs w:val="20"/>
                <w:lang w:eastAsia="en-GB"/>
              </w:rPr>
              <w:br/>
              <w:t>MANUAL BUILD OF</w:t>
            </w:r>
            <w:r w:rsidRPr="00A63B34">
              <w:rPr>
                <w:rFonts w:ascii="Calibri" w:eastAsia="Times New Roman" w:hAnsi="Calibri" w:cs="Calibri"/>
                <w:b/>
                <w:bCs/>
                <w:color w:val="000000"/>
                <w:sz w:val="20"/>
                <w:szCs w:val="20"/>
                <w:lang w:eastAsia="en-GB"/>
              </w:rPr>
              <w:br/>
              <w:t>END USER 1 &amp; 2</w:t>
            </w:r>
          </w:p>
        </w:tc>
        <w:tc>
          <w:tcPr>
            <w:tcW w:w="2820" w:type="dxa"/>
            <w:tcBorders>
              <w:top w:val="nil"/>
              <w:left w:val="nil"/>
              <w:bottom w:val="single" w:sz="8" w:space="0" w:color="C00000"/>
              <w:right w:val="single" w:sz="8" w:space="0" w:color="C00000"/>
            </w:tcBorders>
            <w:shd w:val="clear" w:color="auto" w:fill="auto"/>
            <w:noWrap/>
            <w:vAlign w:val="center"/>
            <w:hideMark/>
          </w:tcPr>
          <w:p w14:paraId="71CE586B" w14:textId="77777777" w:rsidR="00291519" w:rsidRPr="00A63B34" w:rsidRDefault="00291519" w:rsidP="00291519">
            <w:pPr>
              <w:spacing w:before="0" w:after="0" w:line="240" w:lineRule="auto"/>
              <w:jc w:val="center"/>
              <w:rPr>
                <w:rFonts w:ascii="Calibri" w:eastAsia="Times New Roman" w:hAnsi="Calibri" w:cs="Calibri"/>
                <w:b/>
                <w:bCs/>
                <w:color w:val="000000"/>
                <w:sz w:val="20"/>
                <w:szCs w:val="20"/>
                <w:lang w:eastAsia="en-GB"/>
              </w:rPr>
            </w:pPr>
            <w:r w:rsidRPr="00A63B34">
              <w:rPr>
                <w:rFonts w:ascii="Calibri" w:eastAsia="Times New Roman" w:hAnsi="Calibri" w:cs="Calibri"/>
                <w:b/>
                <w:bCs/>
                <w:color w:val="000000"/>
                <w:sz w:val="20"/>
                <w:szCs w:val="20"/>
                <w:lang w:eastAsia="en-GB"/>
              </w:rPr>
              <w:t>26 HOURS 15 MINUTES</w:t>
            </w:r>
          </w:p>
        </w:tc>
        <w:tc>
          <w:tcPr>
            <w:tcW w:w="1680" w:type="dxa"/>
            <w:tcBorders>
              <w:top w:val="nil"/>
              <w:left w:val="nil"/>
              <w:bottom w:val="single" w:sz="8" w:space="0" w:color="C00000"/>
              <w:right w:val="single" w:sz="8" w:space="0" w:color="C00000"/>
            </w:tcBorders>
            <w:shd w:val="clear" w:color="auto" w:fill="auto"/>
            <w:noWrap/>
            <w:vAlign w:val="center"/>
            <w:hideMark/>
          </w:tcPr>
          <w:p w14:paraId="1422EA39" w14:textId="77777777" w:rsidR="00291519" w:rsidRPr="00A63B34" w:rsidRDefault="00291519" w:rsidP="00291519">
            <w:pPr>
              <w:spacing w:before="0" w:after="0" w:line="240" w:lineRule="auto"/>
              <w:jc w:val="center"/>
              <w:rPr>
                <w:rFonts w:ascii="Calibri" w:eastAsia="Times New Roman" w:hAnsi="Calibri" w:cs="Calibri"/>
                <w:color w:val="000000"/>
                <w:sz w:val="20"/>
                <w:szCs w:val="20"/>
                <w:lang w:eastAsia="en-GB"/>
              </w:rPr>
            </w:pPr>
            <w:r w:rsidRPr="00A63B34">
              <w:rPr>
                <w:rFonts w:ascii="Calibri" w:eastAsia="Times New Roman" w:hAnsi="Calibri" w:cs="Calibri"/>
                <w:color w:val="000000"/>
                <w:sz w:val="20"/>
                <w:szCs w:val="20"/>
                <w:lang w:eastAsia="en-GB"/>
              </w:rPr>
              <w:t>£345.19</w:t>
            </w:r>
          </w:p>
        </w:tc>
      </w:tr>
      <w:tr w:rsidR="00291519" w:rsidRPr="00093733" w14:paraId="0FE3DFDF" w14:textId="77777777" w:rsidTr="00291519">
        <w:trPr>
          <w:trHeight w:val="1452"/>
        </w:trPr>
        <w:tc>
          <w:tcPr>
            <w:tcW w:w="3100" w:type="dxa"/>
            <w:tcBorders>
              <w:top w:val="nil"/>
              <w:left w:val="single" w:sz="8" w:space="0" w:color="C00000"/>
              <w:bottom w:val="single" w:sz="8" w:space="0" w:color="C00000"/>
              <w:right w:val="single" w:sz="8" w:space="0" w:color="C00000"/>
            </w:tcBorders>
            <w:shd w:val="clear" w:color="auto" w:fill="auto"/>
            <w:vAlign w:val="center"/>
            <w:hideMark/>
          </w:tcPr>
          <w:p w14:paraId="476A02E1" w14:textId="77777777" w:rsidR="00291519" w:rsidRPr="00A63B34" w:rsidRDefault="00291519" w:rsidP="00291519">
            <w:pPr>
              <w:spacing w:before="0" w:after="0" w:line="240" w:lineRule="auto"/>
              <w:jc w:val="center"/>
              <w:rPr>
                <w:rFonts w:ascii="Calibri" w:eastAsia="Times New Roman" w:hAnsi="Calibri" w:cs="Calibri"/>
                <w:b/>
                <w:bCs/>
                <w:color w:val="000000"/>
                <w:sz w:val="20"/>
                <w:szCs w:val="20"/>
                <w:lang w:eastAsia="en-GB"/>
              </w:rPr>
            </w:pPr>
            <w:r w:rsidRPr="00A63B34">
              <w:rPr>
                <w:rFonts w:ascii="Calibri" w:eastAsia="Times New Roman" w:hAnsi="Calibri" w:cs="Calibri"/>
                <w:b/>
                <w:bCs/>
                <w:color w:val="000000"/>
                <w:sz w:val="20"/>
                <w:szCs w:val="20"/>
                <w:lang w:eastAsia="en-GB"/>
              </w:rPr>
              <w:t>AVERAGE TIME OF A</w:t>
            </w:r>
            <w:r w:rsidRPr="00A63B34">
              <w:rPr>
                <w:rFonts w:ascii="Calibri" w:eastAsia="Times New Roman" w:hAnsi="Calibri" w:cs="Calibri"/>
                <w:b/>
                <w:bCs/>
                <w:color w:val="000000"/>
                <w:sz w:val="20"/>
                <w:szCs w:val="20"/>
                <w:lang w:eastAsia="en-GB"/>
              </w:rPr>
              <w:br/>
              <w:t>MANUAL STRUCTURED BUILD OF END USER 1 &amp; 2</w:t>
            </w:r>
            <w:r w:rsidRPr="00A63B34">
              <w:rPr>
                <w:rFonts w:ascii="Calibri" w:eastAsia="Times New Roman" w:hAnsi="Calibri" w:cs="Calibri"/>
                <w:b/>
                <w:bCs/>
                <w:color w:val="000000"/>
                <w:sz w:val="20"/>
                <w:szCs w:val="20"/>
                <w:lang w:eastAsia="en-GB"/>
              </w:rPr>
              <w:br/>
              <w:t xml:space="preserve">INCLUDING COMPLETION </w:t>
            </w:r>
            <w:r w:rsidRPr="00A63B34">
              <w:rPr>
                <w:rFonts w:ascii="Calibri" w:eastAsia="Times New Roman" w:hAnsi="Calibri" w:cs="Calibri"/>
                <w:b/>
                <w:bCs/>
                <w:color w:val="000000"/>
                <w:sz w:val="20"/>
                <w:szCs w:val="20"/>
                <w:lang w:eastAsia="en-GB"/>
              </w:rPr>
              <w:br/>
              <w:t>OF POST MANUAL TASKS</w:t>
            </w:r>
          </w:p>
        </w:tc>
        <w:tc>
          <w:tcPr>
            <w:tcW w:w="2820" w:type="dxa"/>
            <w:tcBorders>
              <w:top w:val="nil"/>
              <w:left w:val="nil"/>
              <w:bottom w:val="single" w:sz="8" w:space="0" w:color="C00000"/>
              <w:right w:val="single" w:sz="8" w:space="0" w:color="C00000"/>
            </w:tcBorders>
            <w:shd w:val="clear" w:color="auto" w:fill="auto"/>
            <w:noWrap/>
            <w:vAlign w:val="center"/>
            <w:hideMark/>
          </w:tcPr>
          <w:p w14:paraId="48FD5EE9" w14:textId="77777777" w:rsidR="00291519" w:rsidRPr="00A63B34" w:rsidRDefault="00291519" w:rsidP="00291519">
            <w:pPr>
              <w:spacing w:before="0" w:after="0" w:line="240" w:lineRule="auto"/>
              <w:jc w:val="center"/>
              <w:rPr>
                <w:rFonts w:ascii="Calibri" w:eastAsia="Times New Roman" w:hAnsi="Calibri" w:cs="Calibri"/>
                <w:b/>
                <w:bCs/>
                <w:color w:val="000000"/>
                <w:sz w:val="20"/>
                <w:szCs w:val="20"/>
                <w:lang w:eastAsia="en-GB"/>
              </w:rPr>
            </w:pPr>
            <w:r w:rsidRPr="00A63B34">
              <w:rPr>
                <w:rFonts w:ascii="Calibri" w:eastAsia="Times New Roman" w:hAnsi="Calibri" w:cs="Calibri"/>
                <w:b/>
                <w:bCs/>
                <w:color w:val="000000"/>
                <w:sz w:val="20"/>
                <w:szCs w:val="20"/>
                <w:lang w:eastAsia="en-GB"/>
              </w:rPr>
              <w:t>5 HOURS 10 MINUTES</w:t>
            </w:r>
          </w:p>
        </w:tc>
        <w:tc>
          <w:tcPr>
            <w:tcW w:w="1680" w:type="dxa"/>
            <w:tcBorders>
              <w:top w:val="nil"/>
              <w:left w:val="nil"/>
              <w:bottom w:val="single" w:sz="8" w:space="0" w:color="C00000"/>
              <w:right w:val="single" w:sz="8" w:space="0" w:color="C00000"/>
            </w:tcBorders>
            <w:shd w:val="clear" w:color="auto" w:fill="auto"/>
            <w:noWrap/>
            <w:vAlign w:val="center"/>
            <w:hideMark/>
          </w:tcPr>
          <w:p w14:paraId="3B2EDD12" w14:textId="77777777" w:rsidR="00291519" w:rsidRPr="00A63B34" w:rsidRDefault="00291519" w:rsidP="00291519">
            <w:pPr>
              <w:spacing w:before="0" w:after="0" w:line="240" w:lineRule="auto"/>
              <w:jc w:val="center"/>
              <w:rPr>
                <w:rFonts w:ascii="Calibri" w:eastAsia="Times New Roman" w:hAnsi="Calibri" w:cs="Calibri"/>
                <w:color w:val="000000"/>
                <w:sz w:val="20"/>
                <w:szCs w:val="20"/>
                <w:lang w:eastAsia="en-GB"/>
              </w:rPr>
            </w:pPr>
            <w:r w:rsidRPr="00A63B34">
              <w:rPr>
                <w:rFonts w:ascii="Calibri" w:eastAsia="Times New Roman" w:hAnsi="Calibri" w:cs="Calibri"/>
                <w:color w:val="000000"/>
                <w:sz w:val="20"/>
                <w:szCs w:val="20"/>
                <w:lang w:eastAsia="en-GB"/>
              </w:rPr>
              <w:t>£67.94</w:t>
            </w:r>
          </w:p>
        </w:tc>
      </w:tr>
      <w:tr w:rsidR="00291519" w:rsidRPr="00093733" w14:paraId="58C5518C" w14:textId="77777777" w:rsidTr="00291519">
        <w:trPr>
          <w:trHeight w:val="1164"/>
        </w:trPr>
        <w:tc>
          <w:tcPr>
            <w:tcW w:w="3100" w:type="dxa"/>
            <w:tcBorders>
              <w:top w:val="nil"/>
              <w:left w:val="single" w:sz="8" w:space="0" w:color="C00000"/>
              <w:bottom w:val="single" w:sz="8" w:space="0" w:color="C00000"/>
              <w:right w:val="single" w:sz="8" w:space="0" w:color="C00000"/>
            </w:tcBorders>
            <w:shd w:val="clear" w:color="auto" w:fill="auto"/>
            <w:vAlign w:val="center"/>
            <w:hideMark/>
          </w:tcPr>
          <w:p w14:paraId="341029CE" w14:textId="77777777" w:rsidR="00291519" w:rsidRPr="00A63B34" w:rsidRDefault="00291519" w:rsidP="00291519">
            <w:pPr>
              <w:spacing w:before="0" w:after="0" w:line="240" w:lineRule="auto"/>
              <w:jc w:val="center"/>
              <w:rPr>
                <w:rFonts w:ascii="Calibri" w:eastAsia="Times New Roman" w:hAnsi="Calibri" w:cs="Calibri"/>
                <w:b/>
                <w:bCs/>
                <w:color w:val="000000"/>
                <w:sz w:val="20"/>
                <w:szCs w:val="20"/>
                <w:lang w:eastAsia="en-GB"/>
              </w:rPr>
            </w:pPr>
            <w:r w:rsidRPr="00A63B34">
              <w:rPr>
                <w:rFonts w:ascii="Calibri" w:eastAsia="Times New Roman" w:hAnsi="Calibri" w:cs="Calibri"/>
                <w:b/>
                <w:bCs/>
                <w:color w:val="000000"/>
                <w:sz w:val="20"/>
                <w:szCs w:val="20"/>
                <w:lang w:eastAsia="en-GB"/>
              </w:rPr>
              <w:t>AVERAGE TIME OF</w:t>
            </w:r>
            <w:r w:rsidRPr="00A63B34">
              <w:rPr>
                <w:rFonts w:ascii="Calibri" w:eastAsia="Times New Roman" w:hAnsi="Calibri" w:cs="Calibri"/>
                <w:b/>
                <w:bCs/>
                <w:color w:val="000000"/>
                <w:sz w:val="20"/>
                <w:szCs w:val="20"/>
                <w:lang w:eastAsia="en-GB"/>
              </w:rPr>
              <w:br/>
              <w:t>UASIS OF END USER 1 &amp; 2</w:t>
            </w:r>
            <w:r w:rsidRPr="00A63B34">
              <w:rPr>
                <w:rFonts w:ascii="Calibri" w:eastAsia="Times New Roman" w:hAnsi="Calibri" w:cs="Calibri"/>
                <w:b/>
                <w:bCs/>
                <w:color w:val="000000"/>
                <w:sz w:val="20"/>
                <w:szCs w:val="20"/>
                <w:lang w:eastAsia="en-GB"/>
              </w:rPr>
              <w:br/>
              <w:t xml:space="preserve">INCLUDING COMPLETION </w:t>
            </w:r>
            <w:r w:rsidRPr="00A63B34">
              <w:rPr>
                <w:rFonts w:ascii="Calibri" w:eastAsia="Times New Roman" w:hAnsi="Calibri" w:cs="Calibri"/>
                <w:b/>
                <w:bCs/>
                <w:color w:val="000000"/>
                <w:sz w:val="20"/>
                <w:szCs w:val="20"/>
                <w:lang w:eastAsia="en-GB"/>
              </w:rPr>
              <w:br/>
              <w:t>OF POST MANUAL TASKS</w:t>
            </w:r>
          </w:p>
        </w:tc>
        <w:tc>
          <w:tcPr>
            <w:tcW w:w="2820" w:type="dxa"/>
            <w:tcBorders>
              <w:top w:val="nil"/>
              <w:left w:val="nil"/>
              <w:bottom w:val="single" w:sz="8" w:space="0" w:color="C00000"/>
              <w:right w:val="single" w:sz="8" w:space="0" w:color="C00000"/>
            </w:tcBorders>
            <w:shd w:val="clear" w:color="auto" w:fill="auto"/>
            <w:noWrap/>
            <w:vAlign w:val="center"/>
            <w:hideMark/>
          </w:tcPr>
          <w:p w14:paraId="6B209BB9" w14:textId="77777777" w:rsidR="00291519" w:rsidRPr="00A63B34" w:rsidRDefault="00291519" w:rsidP="00291519">
            <w:pPr>
              <w:spacing w:before="0" w:after="0" w:line="240" w:lineRule="auto"/>
              <w:jc w:val="center"/>
              <w:rPr>
                <w:rFonts w:ascii="Calibri" w:eastAsia="Times New Roman" w:hAnsi="Calibri" w:cs="Calibri"/>
                <w:b/>
                <w:bCs/>
                <w:color w:val="000000"/>
                <w:sz w:val="20"/>
                <w:szCs w:val="20"/>
                <w:lang w:eastAsia="en-GB"/>
              </w:rPr>
            </w:pPr>
            <w:r w:rsidRPr="00A63B34">
              <w:rPr>
                <w:rFonts w:ascii="Calibri" w:eastAsia="Times New Roman" w:hAnsi="Calibri" w:cs="Calibri"/>
                <w:b/>
                <w:bCs/>
                <w:color w:val="000000"/>
                <w:sz w:val="20"/>
                <w:szCs w:val="20"/>
                <w:lang w:eastAsia="en-GB"/>
              </w:rPr>
              <w:t>2 HOURS 25 MINUTES</w:t>
            </w:r>
          </w:p>
        </w:tc>
        <w:tc>
          <w:tcPr>
            <w:tcW w:w="1680" w:type="dxa"/>
            <w:tcBorders>
              <w:top w:val="nil"/>
              <w:left w:val="nil"/>
              <w:bottom w:val="single" w:sz="8" w:space="0" w:color="C00000"/>
              <w:right w:val="single" w:sz="8" w:space="0" w:color="C00000"/>
            </w:tcBorders>
            <w:shd w:val="clear" w:color="auto" w:fill="auto"/>
            <w:noWrap/>
            <w:vAlign w:val="center"/>
            <w:hideMark/>
          </w:tcPr>
          <w:p w14:paraId="5D030AE1" w14:textId="77777777" w:rsidR="00291519" w:rsidRPr="00A63B34" w:rsidRDefault="00291519" w:rsidP="00291519">
            <w:pPr>
              <w:spacing w:before="0" w:after="0" w:line="240" w:lineRule="auto"/>
              <w:jc w:val="center"/>
              <w:rPr>
                <w:rFonts w:ascii="Calibri" w:eastAsia="Times New Roman" w:hAnsi="Calibri" w:cs="Calibri"/>
                <w:color w:val="000000"/>
                <w:sz w:val="20"/>
                <w:szCs w:val="20"/>
                <w:lang w:eastAsia="en-GB"/>
              </w:rPr>
            </w:pPr>
            <w:r w:rsidRPr="00A63B34">
              <w:rPr>
                <w:rFonts w:ascii="Calibri" w:eastAsia="Times New Roman" w:hAnsi="Calibri" w:cs="Calibri"/>
                <w:color w:val="000000"/>
                <w:sz w:val="20"/>
                <w:szCs w:val="20"/>
                <w:lang w:eastAsia="en-GB"/>
              </w:rPr>
              <w:t>£31.78</w:t>
            </w:r>
          </w:p>
        </w:tc>
      </w:tr>
      <w:tr w:rsidR="00291519" w:rsidRPr="00093733" w14:paraId="68E47A1F" w14:textId="77777777" w:rsidTr="00291519">
        <w:trPr>
          <w:trHeight w:val="1164"/>
        </w:trPr>
        <w:tc>
          <w:tcPr>
            <w:tcW w:w="3100" w:type="dxa"/>
            <w:tcBorders>
              <w:top w:val="nil"/>
              <w:left w:val="single" w:sz="8" w:space="0" w:color="C00000"/>
              <w:bottom w:val="single" w:sz="8" w:space="0" w:color="C00000"/>
              <w:right w:val="single" w:sz="8" w:space="0" w:color="C00000"/>
            </w:tcBorders>
            <w:shd w:val="clear" w:color="auto" w:fill="auto"/>
            <w:vAlign w:val="center"/>
            <w:hideMark/>
          </w:tcPr>
          <w:p w14:paraId="24D652B6" w14:textId="77777777" w:rsidR="00291519" w:rsidRPr="00A63B34" w:rsidRDefault="00291519" w:rsidP="00291519">
            <w:pPr>
              <w:spacing w:before="0" w:after="0" w:line="240" w:lineRule="auto"/>
              <w:jc w:val="center"/>
              <w:rPr>
                <w:rFonts w:ascii="Calibri" w:eastAsia="Times New Roman" w:hAnsi="Calibri" w:cs="Calibri"/>
                <w:b/>
                <w:bCs/>
                <w:color w:val="000000"/>
                <w:sz w:val="20"/>
                <w:szCs w:val="20"/>
                <w:lang w:eastAsia="en-GB"/>
              </w:rPr>
            </w:pPr>
            <w:r w:rsidRPr="00A63B34">
              <w:rPr>
                <w:rFonts w:ascii="Calibri" w:eastAsia="Times New Roman" w:hAnsi="Calibri" w:cs="Calibri"/>
                <w:b/>
                <w:bCs/>
                <w:color w:val="000000"/>
                <w:sz w:val="20"/>
                <w:szCs w:val="20"/>
                <w:lang w:eastAsia="en-GB"/>
              </w:rPr>
              <w:t>TOTAL SAVINGS FOR IMPLEMENTING</w:t>
            </w:r>
            <w:r w:rsidRPr="00A63B34">
              <w:rPr>
                <w:rFonts w:ascii="Calibri" w:eastAsia="Times New Roman" w:hAnsi="Calibri" w:cs="Calibri"/>
                <w:b/>
                <w:bCs/>
                <w:color w:val="000000"/>
                <w:sz w:val="20"/>
                <w:szCs w:val="20"/>
                <w:lang w:eastAsia="en-GB"/>
              </w:rPr>
              <w:br/>
              <w:t>UASIS &amp; COMPLETION OF</w:t>
            </w:r>
            <w:r w:rsidRPr="00A63B34">
              <w:rPr>
                <w:rFonts w:ascii="Calibri" w:eastAsia="Times New Roman" w:hAnsi="Calibri" w:cs="Calibri"/>
                <w:b/>
                <w:bCs/>
                <w:color w:val="000000"/>
                <w:sz w:val="20"/>
                <w:szCs w:val="20"/>
                <w:lang w:eastAsia="en-GB"/>
              </w:rPr>
              <w:br/>
              <w:t>POST MANUAL TASKS</w:t>
            </w:r>
          </w:p>
        </w:tc>
        <w:tc>
          <w:tcPr>
            <w:tcW w:w="2820" w:type="dxa"/>
            <w:tcBorders>
              <w:top w:val="nil"/>
              <w:left w:val="nil"/>
              <w:bottom w:val="single" w:sz="8" w:space="0" w:color="C00000"/>
              <w:right w:val="single" w:sz="8" w:space="0" w:color="C00000"/>
            </w:tcBorders>
            <w:shd w:val="clear" w:color="000000" w:fill="F2F2F2"/>
            <w:noWrap/>
            <w:vAlign w:val="center"/>
            <w:hideMark/>
          </w:tcPr>
          <w:p w14:paraId="4D2FC457" w14:textId="77777777" w:rsidR="00291519" w:rsidRPr="00A63B34" w:rsidRDefault="00291519" w:rsidP="00291519">
            <w:pPr>
              <w:spacing w:before="0" w:after="0" w:line="240" w:lineRule="auto"/>
              <w:jc w:val="center"/>
              <w:rPr>
                <w:rFonts w:ascii="Calibri" w:eastAsia="Times New Roman" w:hAnsi="Calibri" w:cs="Calibri"/>
                <w:b/>
                <w:bCs/>
                <w:color w:val="000000"/>
                <w:sz w:val="20"/>
                <w:szCs w:val="20"/>
                <w:lang w:eastAsia="en-GB"/>
              </w:rPr>
            </w:pPr>
            <w:r w:rsidRPr="00A63B34">
              <w:rPr>
                <w:rFonts w:ascii="Calibri" w:eastAsia="Times New Roman" w:hAnsi="Calibri" w:cs="Calibri"/>
                <w:b/>
                <w:bCs/>
                <w:color w:val="000000"/>
                <w:sz w:val="20"/>
                <w:szCs w:val="20"/>
                <w:lang w:eastAsia="en-GB"/>
              </w:rPr>
              <w:t> </w:t>
            </w:r>
          </w:p>
        </w:tc>
        <w:tc>
          <w:tcPr>
            <w:tcW w:w="1680" w:type="dxa"/>
            <w:tcBorders>
              <w:top w:val="nil"/>
              <w:left w:val="nil"/>
              <w:bottom w:val="single" w:sz="8" w:space="0" w:color="C00000"/>
              <w:right w:val="single" w:sz="8" w:space="0" w:color="C00000"/>
            </w:tcBorders>
            <w:shd w:val="clear" w:color="auto" w:fill="auto"/>
            <w:noWrap/>
            <w:vAlign w:val="center"/>
            <w:hideMark/>
          </w:tcPr>
          <w:p w14:paraId="3C8C2E99" w14:textId="77777777" w:rsidR="00291519" w:rsidRPr="00A63B34" w:rsidRDefault="00291519" w:rsidP="00291519">
            <w:pPr>
              <w:spacing w:before="0" w:after="0" w:line="240" w:lineRule="auto"/>
              <w:jc w:val="center"/>
              <w:rPr>
                <w:rFonts w:ascii="Calibri" w:eastAsia="Times New Roman" w:hAnsi="Calibri" w:cs="Calibri"/>
                <w:color w:val="000000"/>
                <w:sz w:val="20"/>
                <w:szCs w:val="20"/>
                <w:lang w:eastAsia="en-GB"/>
              </w:rPr>
            </w:pPr>
            <w:r w:rsidRPr="00A63B34">
              <w:rPr>
                <w:rFonts w:ascii="Calibri" w:eastAsia="Times New Roman" w:hAnsi="Calibri" w:cs="Calibri"/>
                <w:color w:val="000000"/>
                <w:sz w:val="20"/>
                <w:szCs w:val="20"/>
                <w:lang w:eastAsia="en-GB"/>
              </w:rPr>
              <w:t>£</w:t>
            </w:r>
            <w:bdo w:val="ltr">
              <w:r w:rsidRPr="00A63B34">
                <w:rPr>
                  <w:rFonts w:ascii="Calibri" w:eastAsia="Times New Roman" w:hAnsi="Calibri" w:cs="Calibri"/>
                  <w:color w:val="000000"/>
                  <w:sz w:val="20"/>
                  <w:szCs w:val="20"/>
                  <w:lang w:eastAsia="en-GB"/>
                </w:rPr>
                <w:t>312.71</w:t>
              </w:r>
              <w:r w:rsidRPr="00A63B34">
                <w:rPr>
                  <w:rFonts w:ascii="Calibri" w:eastAsia="Times New Roman" w:hAnsi="Calibri" w:cs="Calibri"/>
                  <w:color w:val="000000"/>
                  <w:sz w:val="20"/>
                  <w:szCs w:val="20"/>
                  <w:lang w:eastAsia="en-GB"/>
                </w:rPr>
                <w:t>‬</w:t>
              </w:r>
              <w:r w:rsidR="00000AB8" w:rsidRPr="00A63B34">
                <w:rPr>
                  <w:sz w:val="20"/>
                  <w:szCs w:val="20"/>
                </w:rPr>
                <w:t>‬</w:t>
              </w:r>
              <w:r w:rsidR="008A28C5" w:rsidRPr="00A63B34">
                <w:rPr>
                  <w:sz w:val="20"/>
                  <w:szCs w:val="20"/>
                </w:rPr>
                <w:t>‬</w:t>
              </w:r>
              <w:r w:rsidR="00233897" w:rsidRPr="00A63B34">
                <w:rPr>
                  <w:sz w:val="20"/>
                  <w:szCs w:val="20"/>
                </w:rPr>
                <w:t>‬</w:t>
              </w:r>
              <w:r w:rsidR="0025121A" w:rsidRPr="00A63B34">
                <w:rPr>
                  <w:sz w:val="20"/>
                  <w:szCs w:val="20"/>
                </w:rPr>
                <w:t>‬</w:t>
              </w:r>
              <w:r w:rsidR="006516C6" w:rsidRPr="00A63B34">
                <w:rPr>
                  <w:sz w:val="20"/>
                  <w:szCs w:val="20"/>
                </w:rPr>
                <w:t>‬</w:t>
              </w:r>
            </w:bdo>
          </w:p>
        </w:tc>
      </w:tr>
    </w:tbl>
    <w:p w14:paraId="735BF3AC" w14:textId="0894215E" w:rsidR="00291519" w:rsidRDefault="00291519" w:rsidP="00291519">
      <w:pPr>
        <w:pStyle w:val="Caption"/>
        <w:jc w:val="center"/>
      </w:pPr>
      <w:bookmarkStart w:id="199" w:name="_Toc31044583"/>
      <w:r>
        <w:t xml:space="preserve">Table </w:t>
      </w:r>
      <w:fldSimple w:instr=" SEQ Table \* ARABIC ">
        <w:r>
          <w:rPr>
            <w:noProof/>
          </w:rPr>
          <w:t>29</w:t>
        </w:r>
      </w:fldSimple>
      <w:r>
        <w:t xml:space="preserve">: </w:t>
      </w:r>
      <w:r w:rsidRPr="00307ED2">
        <w:t>End User</w:t>
      </w:r>
      <w:r>
        <w:t xml:space="preserve"> One &amp; Two Average</w:t>
      </w:r>
      <w:r w:rsidRPr="00307ED2">
        <w:t xml:space="preserve"> Costs</w:t>
      </w:r>
      <w:bookmarkEnd w:id="199"/>
    </w:p>
    <w:p w14:paraId="01266869" w14:textId="77777777" w:rsidR="009C3629" w:rsidRDefault="009C3629" w:rsidP="00291519"/>
    <w:p w14:paraId="1BFD1270" w14:textId="459A3B35" w:rsidR="00291519" w:rsidRDefault="00291519" w:rsidP="00291519">
      <w:r>
        <w:t>Finally, a look at all of the end users was completed via the averages of the end users within the department, the findings can be viewed in table 30.</w:t>
      </w:r>
    </w:p>
    <w:p w14:paraId="6049840C" w14:textId="4FE447BE" w:rsidR="00291519" w:rsidRDefault="00291519" w:rsidP="00291519">
      <w:r>
        <w:t xml:space="preserve"> </w:t>
      </w:r>
    </w:p>
    <w:p w14:paraId="03A11998" w14:textId="77777777" w:rsidR="00093733" w:rsidRPr="00291519" w:rsidRDefault="00093733" w:rsidP="00291519"/>
    <w:tbl>
      <w:tblPr>
        <w:tblW w:w="8189" w:type="dxa"/>
        <w:tblLook w:val="04A0" w:firstRow="1" w:lastRow="0" w:firstColumn="1" w:lastColumn="0" w:noHBand="0" w:noVBand="1"/>
      </w:tblPr>
      <w:tblGrid>
        <w:gridCol w:w="1964"/>
        <w:gridCol w:w="1679"/>
        <w:gridCol w:w="1552"/>
        <w:gridCol w:w="1584"/>
        <w:gridCol w:w="1410"/>
      </w:tblGrid>
      <w:tr w:rsidR="00291519" w:rsidRPr="00093733" w14:paraId="53000D99" w14:textId="77777777" w:rsidTr="00291519">
        <w:trPr>
          <w:trHeight w:val="1092"/>
        </w:trPr>
        <w:tc>
          <w:tcPr>
            <w:tcW w:w="1964" w:type="dxa"/>
            <w:tcBorders>
              <w:top w:val="single" w:sz="8" w:space="0" w:color="C00000"/>
              <w:left w:val="single" w:sz="8" w:space="0" w:color="C00000"/>
              <w:bottom w:val="single" w:sz="8" w:space="0" w:color="C00000"/>
              <w:right w:val="single" w:sz="8" w:space="0" w:color="C00000"/>
            </w:tcBorders>
            <w:shd w:val="clear" w:color="000000" w:fill="F2F2F2"/>
            <w:noWrap/>
            <w:vAlign w:val="center"/>
            <w:hideMark/>
          </w:tcPr>
          <w:p w14:paraId="7F5BADD3" w14:textId="77777777" w:rsidR="00291519" w:rsidRPr="000603AF" w:rsidRDefault="00291519" w:rsidP="00291519">
            <w:pPr>
              <w:spacing w:before="0" w:after="0" w:line="240" w:lineRule="auto"/>
              <w:jc w:val="center"/>
              <w:rPr>
                <w:rFonts w:ascii="Calibri" w:eastAsia="Times New Roman" w:hAnsi="Calibri" w:cs="Calibri"/>
                <w:b/>
                <w:bCs/>
                <w:color w:val="000000"/>
                <w:sz w:val="20"/>
                <w:szCs w:val="20"/>
                <w:lang w:eastAsia="en-GB"/>
              </w:rPr>
            </w:pPr>
            <w:r w:rsidRPr="000603AF">
              <w:rPr>
                <w:rFonts w:ascii="Calibri" w:eastAsia="Times New Roman" w:hAnsi="Calibri" w:cs="Calibri"/>
                <w:b/>
                <w:bCs/>
                <w:color w:val="000000"/>
                <w:sz w:val="20"/>
                <w:szCs w:val="20"/>
                <w:lang w:eastAsia="en-GB"/>
              </w:rPr>
              <w:lastRenderedPageBreak/>
              <w:t> </w:t>
            </w:r>
          </w:p>
        </w:tc>
        <w:tc>
          <w:tcPr>
            <w:tcW w:w="1679" w:type="dxa"/>
            <w:tcBorders>
              <w:top w:val="single" w:sz="8" w:space="0" w:color="C00000"/>
              <w:left w:val="nil"/>
              <w:bottom w:val="single" w:sz="8" w:space="0" w:color="C00000"/>
              <w:right w:val="single" w:sz="8" w:space="0" w:color="C00000"/>
            </w:tcBorders>
            <w:shd w:val="clear" w:color="000000" w:fill="F2F2F2"/>
            <w:noWrap/>
            <w:vAlign w:val="center"/>
            <w:hideMark/>
          </w:tcPr>
          <w:p w14:paraId="7B288650" w14:textId="77777777" w:rsidR="00291519" w:rsidRPr="000603AF" w:rsidRDefault="00291519" w:rsidP="00291519">
            <w:pPr>
              <w:spacing w:before="0" w:after="0" w:line="240" w:lineRule="auto"/>
              <w:jc w:val="center"/>
              <w:rPr>
                <w:rFonts w:ascii="Calibri" w:eastAsia="Times New Roman" w:hAnsi="Calibri" w:cs="Calibri"/>
                <w:b/>
                <w:bCs/>
                <w:color w:val="000000"/>
                <w:sz w:val="20"/>
                <w:szCs w:val="20"/>
                <w:lang w:eastAsia="en-GB"/>
              </w:rPr>
            </w:pPr>
            <w:r w:rsidRPr="000603AF">
              <w:rPr>
                <w:rFonts w:ascii="Calibri" w:eastAsia="Times New Roman" w:hAnsi="Calibri" w:cs="Calibri"/>
                <w:b/>
                <w:bCs/>
                <w:color w:val="000000"/>
                <w:sz w:val="20"/>
                <w:szCs w:val="20"/>
                <w:lang w:eastAsia="en-GB"/>
              </w:rPr>
              <w:t> </w:t>
            </w:r>
          </w:p>
        </w:tc>
        <w:tc>
          <w:tcPr>
            <w:tcW w:w="1552" w:type="dxa"/>
            <w:tcBorders>
              <w:top w:val="single" w:sz="8" w:space="0" w:color="C00000"/>
              <w:left w:val="nil"/>
              <w:bottom w:val="single" w:sz="8" w:space="0" w:color="C00000"/>
              <w:right w:val="single" w:sz="8" w:space="0" w:color="C00000"/>
            </w:tcBorders>
            <w:shd w:val="clear" w:color="auto" w:fill="auto"/>
            <w:vAlign w:val="center"/>
            <w:hideMark/>
          </w:tcPr>
          <w:p w14:paraId="5CB5A545" w14:textId="77777777" w:rsidR="00291519" w:rsidRPr="000603AF" w:rsidRDefault="00291519" w:rsidP="00291519">
            <w:pPr>
              <w:spacing w:before="0" w:after="0" w:line="240" w:lineRule="auto"/>
              <w:jc w:val="center"/>
              <w:rPr>
                <w:rFonts w:ascii="Calibri" w:eastAsia="Times New Roman" w:hAnsi="Calibri" w:cs="Calibri"/>
                <w:b/>
                <w:bCs/>
                <w:color w:val="000000"/>
                <w:sz w:val="20"/>
                <w:szCs w:val="20"/>
                <w:lang w:eastAsia="en-GB"/>
              </w:rPr>
            </w:pPr>
            <w:r w:rsidRPr="000603AF">
              <w:rPr>
                <w:rFonts w:ascii="Calibri" w:eastAsia="Times New Roman" w:hAnsi="Calibri" w:cs="Calibri"/>
                <w:b/>
                <w:bCs/>
                <w:color w:val="000000"/>
                <w:sz w:val="20"/>
                <w:szCs w:val="20"/>
                <w:lang w:eastAsia="en-GB"/>
              </w:rPr>
              <w:t>SENIOR EXECUTIVE OFFICER</w:t>
            </w:r>
            <w:r w:rsidRPr="000603AF">
              <w:rPr>
                <w:rFonts w:ascii="Calibri" w:eastAsia="Times New Roman" w:hAnsi="Calibri" w:cs="Calibri"/>
                <w:b/>
                <w:bCs/>
                <w:color w:val="000000"/>
                <w:sz w:val="20"/>
                <w:szCs w:val="20"/>
                <w:lang w:eastAsia="en-GB"/>
              </w:rPr>
              <w:br/>
              <w:t>STAFF COSTS</w:t>
            </w:r>
          </w:p>
        </w:tc>
        <w:tc>
          <w:tcPr>
            <w:tcW w:w="1584" w:type="dxa"/>
            <w:tcBorders>
              <w:top w:val="single" w:sz="8" w:space="0" w:color="C00000"/>
              <w:left w:val="nil"/>
              <w:bottom w:val="single" w:sz="8" w:space="0" w:color="C00000"/>
              <w:right w:val="single" w:sz="8" w:space="0" w:color="C00000"/>
            </w:tcBorders>
            <w:shd w:val="clear" w:color="auto" w:fill="auto"/>
            <w:vAlign w:val="center"/>
            <w:hideMark/>
          </w:tcPr>
          <w:p w14:paraId="3F922BCC" w14:textId="77777777" w:rsidR="00291519" w:rsidRPr="000603AF" w:rsidRDefault="00291519" w:rsidP="00291519">
            <w:pPr>
              <w:spacing w:before="0" w:after="0" w:line="240" w:lineRule="auto"/>
              <w:jc w:val="center"/>
              <w:rPr>
                <w:rFonts w:ascii="Calibri" w:eastAsia="Times New Roman" w:hAnsi="Calibri" w:cs="Calibri"/>
                <w:b/>
                <w:bCs/>
                <w:color w:val="000000"/>
                <w:sz w:val="20"/>
                <w:szCs w:val="20"/>
                <w:lang w:eastAsia="en-GB"/>
              </w:rPr>
            </w:pPr>
            <w:r w:rsidRPr="000603AF">
              <w:rPr>
                <w:rFonts w:ascii="Calibri" w:eastAsia="Times New Roman" w:hAnsi="Calibri" w:cs="Calibri"/>
                <w:b/>
                <w:bCs/>
                <w:color w:val="000000"/>
                <w:sz w:val="20"/>
                <w:szCs w:val="20"/>
                <w:lang w:eastAsia="en-GB"/>
              </w:rPr>
              <w:t>HIGHER EXECUTIVE OFFICER</w:t>
            </w:r>
            <w:r w:rsidRPr="000603AF">
              <w:rPr>
                <w:rFonts w:ascii="Calibri" w:eastAsia="Times New Roman" w:hAnsi="Calibri" w:cs="Calibri"/>
                <w:b/>
                <w:bCs/>
                <w:color w:val="000000"/>
                <w:sz w:val="20"/>
                <w:szCs w:val="20"/>
                <w:lang w:eastAsia="en-GB"/>
              </w:rPr>
              <w:br/>
              <w:t>STAFF COSTS</w:t>
            </w:r>
          </w:p>
        </w:tc>
        <w:tc>
          <w:tcPr>
            <w:tcW w:w="1410" w:type="dxa"/>
            <w:tcBorders>
              <w:top w:val="single" w:sz="8" w:space="0" w:color="C00000"/>
              <w:left w:val="nil"/>
              <w:bottom w:val="single" w:sz="8" w:space="0" w:color="C00000"/>
              <w:right w:val="single" w:sz="8" w:space="0" w:color="C00000"/>
            </w:tcBorders>
            <w:shd w:val="clear" w:color="auto" w:fill="auto"/>
            <w:vAlign w:val="center"/>
            <w:hideMark/>
          </w:tcPr>
          <w:p w14:paraId="65A701E1" w14:textId="77777777" w:rsidR="00291519" w:rsidRPr="000603AF" w:rsidRDefault="00291519" w:rsidP="00291519">
            <w:pPr>
              <w:spacing w:before="0" w:after="0" w:line="240" w:lineRule="auto"/>
              <w:jc w:val="center"/>
              <w:rPr>
                <w:rFonts w:ascii="Calibri" w:eastAsia="Times New Roman" w:hAnsi="Calibri" w:cs="Calibri"/>
                <w:b/>
                <w:bCs/>
                <w:color w:val="000000"/>
                <w:sz w:val="20"/>
                <w:szCs w:val="20"/>
                <w:lang w:eastAsia="en-GB"/>
              </w:rPr>
            </w:pPr>
            <w:r w:rsidRPr="000603AF">
              <w:rPr>
                <w:rFonts w:ascii="Calibri" w:eastAsia="Times New Roman" w:hAnsi="Calibri" w:cs="Calibri"/>
                <w:b/>
                <w:bCs/>
                <w:color w:val="000000"/>
                <w:sz w:val="20"/>
                <w:szCs w:val="20"/>
                <w:lang w:eastAsia="en-GB"/>
              </w:rPr>
              <w:t>EXECUTIVE OFFICER</w:t>
            </w:r>
            <w:r w:rsidRPr="000603AF">
              <w:rPr>
                <w:rFonts w:ascii="Calibri" w:eastAsia="Times New Roman" w:hAnsi="Calibri" w:cs="Calibri"/>
                <w:b/>
                <w:bCs/>
                <w:color w:val="000000"/>
                <w:sz w:val="20"/>
                <w:szCs w:val="20"/>
                <w:lang w:eastAsia="en-GB"/>
              </w:rPr>
              <w:br/>
              <w:t>STAFF COSTS</w:t>
            </w:r>
          </w:p>
        </w:tc>
      </w:tr>
      <w:tr w:rsidR="00291519" w:rsidRPr="00093733" w14:paraId="271C54A5" w14:textId="77777777" w:rsidTr="00291519">
        <w:trPr>
          <w:trHeight w:val="822"/>
        </w:trPr>
        <w:tc>
          <w:tcPr>
            <w:tcW w:w="1964" w:type="dxa"/>
            <w:tcBorders>
              <w:top w:val="nil"/>
              <w:left w:val="single" w:sz="8" w:space="0" w:color="C00000"/>
              <w:bottom w:val="single" w:sz="8" w:space="0" w:color="C00000"/>
              <w:right w:val="single" w:sz="8" w:space="0" w:color="C00000"/>
            </w:tcBorders>
            <w:shd w:val="clear" w:color="auto" w:fill="auto"/>
            <w:vAlign w:val="center"/>
            <w:hideMark/>
          </w:tcPr>
          <w:p w14:paraId="44167FE6" w14:textId="77777777" w:rsidR="00291519" w:rsidRPr="000603AF" w:rsidRDefault="00291519" w:rsidP="00291519">
            <w:pPr>
              <w:spacing w:before="0" w:after="0" w:line="240" w:lineRule="auto"/>
              <w:jc w:val="center"/>
              <w:rPr>
                <w:rFonts w:ascii="Calibri" w:eastAsia="Times New Roman" w:hAnsi="Calibri" w:cs="Calibri"/>
                <w:b/>
                <w:bCs/>
                <w:color w:val="000000"/>
                <w:sz w:val="20"/>
                <w:szCs w:val="20"/>
                <w:lang w:eastAsia="en-GB"/>
              </w:rPr>
            </w:pPr>
            <w:r w:rsidRPr="000603AF">
              <w:rPr>
                <w:rFonts w:ascii="Calibri" w:eastAsia="Times New Roman" w:hAnsi="Calibri" w:cs="Calibri"/>
                <w:b/>
                <w:bCs/>
                <w:color w:val="000000"/>
                <w:sz w:val="20"/>
                <w:szCs w:val="20"/>
                <w:lang w:eastAsia="en-GB"/>
              </w:rPr>
              <w:t>AVERAGE TIME OF A</w:t>
            </w:r>
            <w:r w:rsidRPr="000603AF">
              <w:rPr>
                <w:rFonts w:ascii="Calibri" w:eastAsia="Times New Roman" w:hAnsi="Calibri" w:cs="Calibri"/>
                <w:b/>
                <w:bCs/>
                <w:color w:val="000000"/>
                <w:sz w:val="20"/>
                <w:szCs w:val="20"/>
                <w:lang w:eastAsia="en-GB"/>
              </w:rPr>
              <w:br/>
              <w:t>MANUAL BUILD OF THE DEPARTMENT</w:t>
            </w:r>
          </w:p>
        </w:tc>
        <w:tc>
          <w:tcPr>
            <w:tcW w:w="1679" w:type="dxa"/>
            <w:tcBorders>
              <w:top w:val="nil"/>
              <w:left w:val="nil"/>
              <w:bottom w:val="single" w:sz="8" w:space="0" w:color="C00000"/>
              <w:right w:val="single" w:sz="8" w:space="0" w:color="C00000"/>
            </w:tcBorders>
            <w:shd w:val="clear" w:color="auto" w:fill="auto"/>
            <w:noWrap/>
            <w:vAlign w:val="center"/>
            <w:hideMark/>
          </w:tcPr>
          <w:p w14:paraId="2E3561D0" w14:textId="77777777" w:rsidR="00291519" w:rsidRPr="000603AF" w:rsidRDefault="00291519" w:rsidP="00291519">
            <w:pPr>
              <w:spacing w:before="0" w:after="0" w:line="240" w:lineRule="auto"/>
              <w:jc w:val="center"/>
              <w:rPr>
                <w:rFonts w:ascii="Calibri" w:eastAsia="Times New Roman" w:hAnsi="Calibri" w:cs="Calibri"/>
                <w:b/>
                <w:bCs/>
                <w:color w:val="000000"/>
                <w:sz w:val="20"/>
                <w:szCs w:val="20"/>
                <w:lang w:eastAsia="en-GB"/>
              </w:rPr>
            </w:pPr>
            <w:r w:rsidRPr="000603AF">
              <w:rPr>
                <w:rFonts w:ascii="Calibri" w:eastAsia="Times New Roman" w:hAnsi="Calibri" w:cs="Calibri"/>
                <w:b/>
                <w:bCs/>
                <w:color w:val="000000"/>
                <w:sz w:val="20"/>
                <w:szCs w:val="20"/>
                <w:lang w:eastAsia="en-GB"/>
              </w:rPr>
              <w:t>17 HOURS 5 MINUTES</w:t>
            </w:r>
          </w:p>
        </w:tc>
        <w:tc>
          <w:tcPr>
            <w:tcW w:w="1552" w:type="dxa"/>
            <w:tcBorders>
              <w:top w:val="nil"/>
              <w:left w:val="nil"/>
              <w:bottom w:val="single" w:sz="8" w:space="0" w:color="C00000"/>
              <w:right w:val="single" w:sz="8" w:space="0" w:color="C00000"/>
            </w:tcBorders>
            <w:shd w:val="clear" w:color="auto" w:fill="auto"/>
            <w:noWrap/>
            <w:vAlign w:val="center"/>
            <w:hideMark/>
          </w:tcPr>
          <w:p w14:paraId="50F6386F" w14:textId="77777777" w:rsidR="00291519" w:rsidRPr="000603AF" w:rsidRDefault="00291519" w:rsidP="00291519">
            <w:pPr>
              <w:spacing w:before="0" w:after="0" w:line="240" w:lineRule="auto"/>
              <w:jc w:val="center"/>
              <w:rPr>
                <w:rFonts w:ascii="Calibri" w:eastAsia="Times New Roman" w:hAnsi="Calibri" w:cs="Calibri"/>
                <w:color w:val="000000"/>
                <w:sz w:val="20"/>
                <w:szCs w:val="20"/>
                <w:lang w:eastAsia="en-GB"/>
              </w:rPr>
            </w:pPr>
            <w:r w:rsidRPr="000603AF">
              <w:rPr>
                <w:rFonts w:ascii="Calibri" w:eastAsia="Times New Roman" w:hAnsi="Calibri" w:cs="Calibri"/>
                <w:color w:val="000000"/>
                <w:sz w:val="20"/>
                <w:szCs w:val="20"/>
                <w:lang w:eastAsia="en-GB"/>
              </w:rPr>
              <w:t xml:space="preserve">£ </w:t>
            </w:r>
            <w:bdo w:val="ltr">
              <w:r w:rsidRPr="000603AF">
                <w:rPr>
                  <w:rFonts w:ascii="Calibri" w:eastAsia="Times New Roman" w:hAnsi="Calibri" w:cs="Calibri"/>
                  <w:color w:val="000000"/>
                  <w:sz w:val="20"/>
                  <w:szCs w:val="20"/>
                  <w:lang w:eastAsia="en-GB"/>
                </w:rPr>
                <w:t>331.25</w:t>
              </w:r>
              <w:r w:rsidRPr="000603AF">
                <w:rPr>
                  <w:rFonts w:ascii="Calibri" w:eastAsia="Times New Roman" w:hAnsi="Calibri" w:cs="Calibri"/>
                  <w:color w:val="000000"/>
                  <w:sz w:val="20"/>
                  <w:szCs w:val="20"/>
                  <w:lang w:eastAsia="en-GB"/>
                </w:rPr>
                <w:t>‬</w:t>
              </w:r>
              <w:r w:rsidR="00000AB8" w:rsidRPr="000603AF">
                <w:rPr>
                  <w:sz w:val="20"/>
                  <w:szCs w:val="20"/>
                </w:rPr>
                <w:t>‬</w:t>
              </w:r>
              <w:r w:rsidR="008A28C5" w:rsidRPr="000603AF">
                <w:rPr>
                  <w:sz w:val="20"/>
                  <w:szCs w:val="20"/>
                </w:rPr>
                <w:t>‬</w:t>
              </w:r>
              <w:r w:rsidR="00233897" w:rsidRPr="000603AF">
                <w:rPr>
                  <w:sz w:val="20"/>
                  <w:szCs w:val="20"/>
                </w:rPr>
                <w:t>‬</w:t>
              </w:r>
              <w:r w:rsidR="0025121A" w:rsidRPr="000603AF">
                <w:rPr>
                  <w:sz w:val="20"/>
                  <w:szCs w:val="20"/>
                </w:rPr>
                <w:t>‬</w:t>
              </w:r>
              <w:r w:rsidR="006516C6" w:rsidRPr="000603AF">
                <w:rPr>
                  <w:sz w:val="20"/>
                  <w:szCs w:val="20"/>
                </w:rPr>
                <w:t>‬</w:t>
              </w:r>
            </w:bdo>
          </w:p>
        </w:tc>
        <w:tc>
          <w:tcPr>
            <w:tcW w:w="1584" w:type="dxa"/>
            <w:tcBorders>
              <w:top w:val="nil"/>
              <w:left w:val="nil"/>
              <w:bottom w:val="single" w:sz="8" w:space="0" w:color="C00000"/>
              <w:right w:val="single" w:sz="8" w:space="0" w:color="C00000"/>
            </w:tcBorders>
            <w:shd w:val="clear" w:color="auto" w:fill="auto"/>
            <w:noWrap/>
            <w:vAlign w:val="center"/>
            <w:hideMark/>
          </w:tcPr>
          <w:p w14:paraId="10DFEC4B" w14:textId="77777777" w:rsidR="00291519" w:rsidRPr="000603AF" w:rsidRDefault="00291519" w:rsidP="00291519">
            <w:pPr>
              <w:spacing w:before="0" w:after="0" w:line="240" w:lineRule="auto"/>
              <w:jc w:val="center"/>
              <w:rPr>
                <w:rFonts w:ascii="Calibri" w:eastAsia="Times New Roman" w:hAnsi="Calibri" w:cs="Calibri"/>
                <w:color w:val="000000"/>
                <w:sz w:val="20"/>
                <w:szCs w:val="20"/>
                <w:lang w:eastAsia="en-GB"/>
              </w:rPr>
            </w:pPr>
            <w:r w:rsidRPr="000603AF">
              <w:rPr>
                <w:rFonts w:ascii="Calibri" w:eastAsia="Times New Roman" w:hAnsi="Calibri" w:cs="Calibri"/>
                <w:color w:val="000000"/>
                <w:sz w:val="20"/>
                <w:szCs w:val="20"/>
                <w:lang w:eastAsia="en-GB"/>
              </w:rPr>
              <w:t>£ 263.94</w:t>
            </w:r>
            <w:r w:rsidRPr="000603AF">
              <w:rPr>
                <w:rFonts w:ascii="Calibri" w:eastAsia="Times New Roman" w:hAnsi="Calibri" w:cs="Calibri"/>
                <w:color w:val="000000"/>
                <w:sz w:val="20"/>
                <w:szCs w:val="20"/>
                <w:lang w:eastAsia="en-GB"/>
              </w:rPr>
              <w:t>‬</w:t>
            </w:r>
          </w:p>
        </w:tc>
        <w:tc>
          <w:tcPr>
            <w:tcW w:w="1410" w:type="dxa"/>
            <w:tcBorders>
              <w:top w:val="nil"/>
              <w:left w:val="nil"/>
              <w:bottom w:val="single" w:sz="8" w:space="0" w:color="C00000"/>
              <w:right w:val="single" w:sz="8" w:space="0" w:color="C00000"/>
            </w:tcBorders>
            <w:shd w:val="clear" w:color="auto" w:fill="auto"/>
            <w:noWrap/>
            <w:vAlign w:val="center"/>
            <w:hideMark/>
          </w:tcPr>
          <w:p w14:paraId="7978B749" w14:textId="77777777" w:rsidR="00291519" w:rsidRPr="000603AF" w:rsidRDefault="00291519" w:rsidP="00291519">
            <w:pPr>
              <w:spacing w:before="0" w:after="0" w:line="240" w:lineRule="auto"/>
              <w:jc w:val="center"/>
              <w:rPr>
                <w:rFonts w:ascii="Calibri" w:eastAsia="Times New Roman" w:hAnsi="Calibri" w:cs="Calibri"/>
                <w:color w:val="000000"/>
                <w:sz w:val="20"/>
                <w:szCs w:val="20"/>
                <w:lang w:eastAsia="en-GB"/>
              </w:rPr>
            </w:pPr>
            <w:r w:rsidRPr="000603AF">
              <w:rPr>
                <w:rFonts w:ascii="Calibri" w:eastAsia="Times New Roman" w:hAnsi="Calibri" w:cs="Calibri"/>
                <w:color w:val="000000"/>
                <w:sz w:val="20"/>
                <w:szCs w:val="20"/>
                <w:lang w:eastAsia="en-GB"/>
              </w:rPr>
              <w:t>£ 224.65</w:t>
            </w:r>
            <w:r w:rsidRPr="000603AF">
              <w:rPr>
                <w:rFonts w:ascii="Calibri" w:eastAsia="Times New Roman" w:hAnsi="Calibri" w:cs="Calibri"/>
                <w:color w:val="000000"/>
                <w:sz w:val="20"/>
                <w:szCs w:val="20"/>
                <w:lang w:eastAsia="en-GB"/>
              </w:rPr>
              <w:t>‬</w:t>
            </w:r>
          </w:p>
        </w:tc>
      </w:tr>
      <w:tr w:rsidR="00291519" w:rsidRPr="00093733" w14:paraId="2BABF0A6" w14:textId="77777777" w:rsidTr="00291519">
        <w:trPr>
          <w:trHeight w:val="1362"/>
        </w:trPr>
        <w:tc>
          <w:tcPr>
            <w:tcW w:w="1964" w:type="dxa"/>
            <w:tcBorders>
              <w:top w:val="nil"/>
              <w:left w:val="single" w:sz="8" w:space="0" w:color="C00000"/>
              <w:bottom w:val="single" w:sz="8" w:space="0" w:color="C00000"/>
              <w:right w:val="single" w:sz="8" w:space="0" w:color="C00000"/>
            </w:tcBorders>
            <w:shd w:val="clear" w:color="auto" w:fill="auto"/>
            <w:vAlign w:val="center"/>
            <w:hideMark/>
          </w:tcPr>
          <w:p w14:paraId="04E811CA" w14:textId="77777777" w:rsidR="00291519" w:rsidRPr="000603AF" w:rsidRDefault="00291519" w:rsidP="00291519">
            <w:pPr>
              <w:spacing w:before="0" w:after="0" w:line="240" w:lineRule="auto"/>
              <w:jc w:val="center"/>
              <w:rPr>
                <w:rFonts w:ascii="Calibri" w:eastAsia="Times New Roman" w:hAnsi="Calibri" w:cs="Calibri"/>
                <w:b/>
                <w:bCs/>
                <w:color w:val="000000"/>
                <w:sz w:val="20"/>
                <w:szCs w:val="20"/>
                <w:lang w:eastAsia="en-GB"/>
              </w:rPr>
            </w:pPr>
            <w:r w:rsidRPr="000603AF">
              <w:rPr>
                <w:rFonts w:ascii="Calibri" w:eastAsia="Times New Roman" w:hAnsi="Calibri" w:cs="Calibri"/>
                <w:b/>
                <w:bCs/>
                <w:color w:val="000000"/>
                <w:sz w:val="20"/>
                <w:szCs w:val="20"/>
                <w:lang w:eastAsia="en-GB"/>
              </w:rPr>
              <w:t>AVERAGE TIME OF</w:t>
            </w:r>
            <w:r w:rsidRPr="000603AF">
              <w:rPr>
                <w:rFonts w:ascii="Calibri" w:eastAsia="Times New Roman" w:hAnsi="Calibri" w:cs="Calibri"/>
                <w:b/>
                <w:bCs/>
                <w:color w:val="000000"/>
                <w:sz w:val="20"/>
                <w:szCs w:val="20"/>
                <w:lang w:eastAsia="en-GB"/>
              </w:rPr>
              <w:br/>
              <w:t>UASIS FOR THE DEPARTMENT</w:t>
            </w:r>
            <w:r w:rsidRPr="000603AF">
              <w:rPr>
                <w:rFonts w:ascii="Calibri" w:eastAsia="Times New Roman" w:hAnsi="Calibri" w:cs="Calibri"/>
                <w:b/>
                <w:bCs/>
                <w:color w:val="000000"/>
                <w:sz w:val="20"/>
                <w:szCs w:val="20"/>
                <w:lang w:eastAsia="en-GB"/>
              </w:rPr>
              <w:br/>
              <w:t>INCLUDING COMPLETION</w:t>
            </w:r>
            <w:r w:rsidRPr="000603AF">
              <w:rPr>
                <w:rFonts w:ascii="Calibri" w:eastAsia="Times New Roman" w:hAnsi="Calibri" w:cs="Calibri"/>
                <w:b/>
                <w:bCs/>
                <w:color w:val="000000"/>
                <w:sz w:val="20"/>
                <w:szCs w:val="20"/>
                <w:lang w:eastAsia="en-GB"/>
              </w:rPr>
              <w:br/>
              <w:t>OF POST MANUAL TASKS</w:t>
            </w:r>
          </w:p>
        </w:tc>
        <w:tc>
          <w:tcPr>
            <w:tcW w:w="1679" w:type="dxa"/>
            <w:tcBorders>
              <w:top w:val="nil"/>
              <w:left w:val="nil"/>
              <w:bottom w:val="single" w:sz="8" w:space="0" w:color="C00000"/>
              <w:right w:val="single" w:sz="8" w:space="0" w:color="C00000"/>
            </w:tcBorders>
            <w:shd w:val="clear" w:color="auto" w:fill="auto"/>
            <w:noWrap/>
            <w:vAlign w:val="center"/>
            <w:hideMark/>
          </w:tcPr>
          <w:p w14:paraId="55FF2FAC" w14:textId="77777777" w:rsidR="00291519" w:rsidRPr="000603AF" w:rsidRDefault="00291519" w:rsidP="00291519">
            <w:pPr>
              <w:spacing w:before="0" w:after="0" w:line="240" w:lineRule="auto"/>
              <w:jc w:val="center"/>
              <w:rPr>
                <w:rFonts w:ascii="Calibri" w:eastAsia="Times New Roman" w:hAnsi="Calibri" w:cs="Calibri"/>
                <w:b/>
                <w:bCs/>
                <w:color w:val="000000"/>
                <w:sz w:val="20"/>
                <w:szCs w:val="20"/>
                <w:lang w:eastAsia="en-GB"/>
              </w:rPr>
            </w:pPr>
            <w:r w:rsidRPr="000603AF">
              <w:rPr>
                <w:rFonts w:ascii="Calibri" w:eastAsia="Times New Roman" w:hAnsi="Calibri" w:cs="Calibri"/>
                <w:b/>
                <w:bCs/>
                <w:color w:val="000000"/>
                <w:sz w:val="20"/>
                <w:szCs w:val="20"/>
                <w:lang w:eastAsia="en-GB"/>
              </w:rPr>
              <w:t>2 HOURS 25 MINUTES</w:t>
            </w:r>
          </w:p>
        </w:tc>
        <w:tc>
          <w:tcPr>
            <w:tcW w:w="1552" w:type="dxa"/>
            <w:tcBorders>
              <w:top w:val="nil"/>
              <w:left w:val="nil"/>
              <w:bottom w:val="single" w:sz="8" w:space="0" w:color="C00000"/>
              <w:right w:val="single" w:sz="8" w:space="0" w:color="C00000"/>
            </w:tcBorders>
            <w:shd w:val="clear" w:color="auto" w:fill="auto"/>
            <w:noWrap/>
            <w:vAlign w:val="center"/>
            <w:hideMark/>
          </w:tcPr>
          <w:p w14:paraId="39D4C9A7" w14:textId="77777777" w:rsidR="00291519" w:rsidRPr="000603AF" w:rsidRDefault="00291519" w:rsidP="00291519">
            <w:pPr>
              <w:spacing w:before="0" w:after="0" w:line="240" w:lineRule="auto"/>
              <w:jc w:val="center"/>
              <w:rPr>
                <w:rFonts w:ascii="Calibri" w:eastAsia="Times New Roman" w:hAnsi="Calibri" w:cs="Calibri"/>
                <w:color w:val="000000"/>
                <w:sz w:val="20"/>
                <w:szCs w:val="20"/>
                <w:lang w:eastAsia="en-GB"/>
              </w:rPr>
            </w:pPr>
            <w:r w:rsidRPr="000603AF">
              <w:rPr>
                <w:rFonts w:ascii="Calibri" w:eastAsia="Times New Roman" w:hAnsi="Calibri" w:cs="Calibri"/>
                <w:color w:val="000000"/>
                <w:sz w:val="20"/>
                <w:szCs w:val="20"/>
                <w:lang w:eastAsia="en-GB"/>
              </w:rPr>
              <w:t>£46.86</w:t>
            </w:r>
          </w:p>
        </w:tc>
        <w:tc>
          <w:tcPr>
            <w:tcW w:w="1584" w:type="dxa"/>
            <w:tcBorders>
              <w:top w:val="nil"/>
              <w:left w:val="nil"/>
              <w:bottom w:val="single" w:sz="8" w:space="0" w:color="C00000"/>
              <w:right w:val="single" w:sz="8" w:space="0" w:color="C00000"/>
            </w:tcBorders>
            <w:shd w:val="clear" w:color="auto" w:fill="auto"/>
            <w:noWrap/>
            <w:vAlign w:val="center"/>
            <w:hideMark/>
          </w:tcPr>
          <w:p w14:paraId="3348E249" w14:textId="77777777" w:rsidR="00291519" w:rsidRPr="000603AF" w:rsidRDefault="00291519" w:rsidP="00291519">
            <w:pPr>
              <w:spacing w:before="0" w:after="0" w:line="240" w:lineRule="auto"/>
              <w:jc w:val="center"/>
              <w:rPr>
                <w:rFonts w:ascii="Calibri" w:eastAsia="Times New Roman" w:hAnsi="Calibri" w:cs="Calibri"/>
                <w:color w:val="000000"/>
                <w:sz w:val="20"/>
                <w:szCs w:val="20"/>
                <w:lang w:eastAsia="en-GB"/>
              </w:rPr>
            </w:pPr>
            <w:r w:rsidRPr="000603AF">
              <w:rPr>
                <w:rFonts w:ascii="Calibri" w:eastAsia="Times New Roman" w:hAnsi="Calibri" w:cs="Calibri"/>
                <w:color w:val="000000"/>
                <w:sz w:val="20"/>
                <w:szCs w:val="20"/>
                <w:lang w:eastAsia="en-GB"/>
              </w:rPr>
              <w:t>£ 37.34</w:t>
            </w:r>
            <w:r w:rsidRPr="000603AF">
              <w:rPr>
                <w:rFonts w:ascii="Calibri" w:eastAsia="Times New Roman" w:hAnsi="Calibri" w:cs="Calibri"/>
                <w:color w:val="000000"/>
                <w:sz w:val="20"/>
                <w:szCs w:val="20"/>
                <w:lang w:eastAsia="en-GB"/>
              </w:rPr>
              <w:t>‬</w:t>
            </w:r>
          </w:p>
        </w:tc>
        <w:tc>
          <w:tcPr>
            <w:tcW w:w="1410" w:type="dxa"/>
            <w:tcBorders>
              <w:top w:val="nil"/>
              <w:left w:val="nil"/>
              <w:bottom w:val="single" w:sz="8" w:space="0" w:color="C00000"/>
              <w:right w:val="single" w:sz="8" w:space="0" w:color="C00000"/>
            </w:tcBorders>
            <w:shd w:val="clear" w:color="auto" w:fill="auto"/>
            <w:noWrap/>
            <w:vAlign w:val="center"/>
            <w:hideMark/>
          </w:tcPr>
          <w:p w14:paraId="0E1DE376" w14:textId="77777777" w:rsidR="00291519" w:rsidRPr="000603AF" w:rsidRDefault="00291519" w:rsidP="00291519">
            <w:pPr>
              <w:spacing w:before="0" w:after="0" w:line="240" w:lineRule="auto"/>
              <w:jc w:val="center"/>
              <w:rPr>
                <w:rFonts w:ascii="Calibri" w:eastAsia="Times New Roman" w:hAnsi="Calibri" w:cs="Calibri"/>
                <w:color w:val="000000"/>
                <w:sz w:val="20"/>
                <w:szCs w:val="20"/>
                <w:lang w:eastAsia="en-GB"/>
              </w:rPr>
            </w:pPr>
            <w:r w:rsidRPr="000603AF">
              <w:rPr>
                <w:rFonts w:ascii="Calibri" w:eastAsia="Times New Roman" w:hAnsi="Calibri" w:cs="Calibri"/>
                <w:color w:val="000000"/>
                <w:sz w:val="20"/>
                <w:szCs w:val="20"/>
                <w:lang w:eastAsia="en-GB"/>
              </w:rPr>
              <w:t>£ 31.78</w:t>
            </w:r>
            <w:r w:rsidRPr="000603AF">
              <w:rPr>
                <w:rFonts w:ascii="Calibri" w:eastAsia="Times New Roman" w:hAnsi="Calibri" w:cs="Calibri"/>
                <w:color w:val="000000"/>
                <w:sz w:val="20"/>
                <w:szCs w:val="20"/>
                <w:lang w:eastAsia="en-GB"/>
              </w:rPr>
              <w:t>‬</w:t>
            </w:r>
          </w:p>
        </w:tc>
      </w:tr>
      <w:tr w:rsidR="00291519" w:rsidRPr="00093733" w14:paraId="212031E1" w14:textId="77777777" w:rsidTr="00291519">
        <w:trPr>
          <w:trHeight w:val="1092"/>
        </w:trPr>
        <w:tc>
          <w:tcPr>
            <w:tcW w:w="1964" w:type="dxa"/>
            <w:tcBorders>
              <w:top w:val="nil"/>
              <w:left w:val="single" w:sz="8" w:space="0" w:color="C00000"/>
              <w:bottom w:val="single" w:sz="8" w:space="0" w:color="C00000"/>
              <w:right w:val="single" w:sz="8" w:space="0" w:color="C00000"/>
            </w:tcBorders>
            <w:shd w:val="clear" w:color="auto" w:fill="auto"/>
            <w:vAlign w:val="center"/>
            <w:hideMark/>
          </w:tcPr>
          <w:p w14:paraId="7E3BCE6B" w14:textId="77777777" w:rsidR="00291519" w:rsidRPr="000603AF" w:rsidRDefault="00291519" w:rsidP="00291519">
            <w:pPr>
              <w:spacing w:before="0" w:after="0" w:line="240" w:lineRule="auto"/>
              <w:jc w:val="center"/>
              <w:rPr>
                <w:rFonts w:ascii="Calibri" w:eastAsia="Times New Roman" w:hAnsi="Calibri" w:cs="Calibri"/>
                <w:b/>
                <w:bCs/>
                <w:color w:val="000000"/>
                <w:sz w:val="20"/>
                <w:szCs w:val="20"/>
                <w:lang w:eastAsia="en-GB"/>
              </w:rPr>
            </w:pPr>
            <w:r w:rsidRPr="000603AF">
              <w:rPr>
                <w:rFonts w:ascii="Calibri" w:eastAsia="Times New Roman" w:hAnsi="Calibri" w:cs="Calibri"/>
                <w:b/>
                <w:bCs/>
                <w:color w:val="000000"/>
                <w:sz w:val="20"/>
                <w:szCs w:val="20"/>
                <w:lang w:eastAsia="en-GB"/>
              </w:rPr>
              <w:t>TOTAL SAVINGS FOR IMPLEMENTING</w:t>
            </w:r>
            <w:r w:rsidRPr="000603AF">
              <w:rPr>
                <w:rFonts w:ascii="Calibri" w:eastAsia="Times New Roman" w:hAnsi="Calibri" w:cs="Calibri"/>
                <w:b/>
                <w:bCs/>
                <w:color w:val="000000"/>
                <w:sz w:val="20"/>
                <w:szCs w:val="20"/>
                <w:lang w:eastAsia="en-GB"/>
              </w:rPr>
              <w:br/>
              <w:t>UASIS &amp; COMPLETION OF</w:t>
            </w:r>
            <w:r w:rsidRPr="000603AF">
              <w:rPr>
                <w:rFonts w:ascii="Calibri" w:eastAsia="Times New Roman" w:hAnsi="Calibri" w:cs="Calibri"/>
                <w:b/>
                <w:bCs/>
                <w:color w:val="000000"/>
                <w:sz w:val="20"/>
                <w:szCs w:val="20"/>
                <w:lang w:eastAsia="en-GB"/>
              </w:rPr>
              <w:br/>
              <w:t>POST MANUAL TASKS</w:t>
            </w:r>
          </w:p>
        </w:tc>
        <w:tc>
          <w:tcPr>
            <w:tcW w:w="1679" w:type="dxa"/>
            <w:tcBorders>
              <w:top w:val="nil"/>
              <w:left w:val="nil"/>
              <w:bottom w:val="single" w:sz="8" w:space="0" w:color="C00000"/>
              <w:right w:val="single" w:sz="8" w:space="0" w:color="C00000"/>
            </w:tcBorders>
            <w:shd w:val="clear" w:color="000000" w:fill="F2F2F2"/>
            <w:noWrap/>
            <w:vAlign w:val="center"/>
            <w:hideMark/>
          </w:tcPr>
          <w:p w14:paraId="576ACEF6" w14:textId="77777777" w:rsidR="00291519" w:rsidRPr="000603AF" w:rsidRDefault="00291519" w:rsidP="00291519">
            <w:pPr>
              <w:spacing w:before="0" w:after="0" w:line="240" w:lineRule="auto"/>
              <w:jc w:val="center"/>
              <w:rPr>
                <w:rFonts w:ascii="Calibri" w:eastAsia="Times New Roman" w:hAnsi="Calibri" w:cs="Calibri"/>
                <w:b/>
                <w:bCs/>
                <w:color w:val="000000"/>
                <w:sz w:val="20"/>
                <w:szCs w:val="20"/>
                <w:lang w:eastAsia="en-GB"/>
              </w:rPr>
            </w:pPr>
            <w:r w:rsidRPr="000603AF">
              <w:rPr>
                <w:rFonts w:ascii="Calibri" w:eastAsia="Times New Roman" w:hAnsi="Calibri" w:cs="Calibri"/>
                <w:b/>
                <w:bCs/>
                <w:color w:val="000000"/>
                <w:sz w:val="20"/>
                <w:szCs w:val="20"/>
                <w:lang w:eastAsia="en-GB"/>
              </w:rPr>
              <w:t> </w:t>
            </w:r>
          </w:p>
        </w:tc>
        <w:tc>
          <w:tcPr>
            <w:tcW w:w="1552" w:type="dxa"/>
            <w:tcBorders>
              <w:top w:val="nil"/>
              <w:left w:val="nil"/>
              <w:bottom w:val="single" w:sz="8" w:space="0" w:color="C00000"/>
              <w:right w:val="single" w:sz="8" w:space="0" w:color="C00000"/>
            </w:tcBorders>
            <w:shd w:val="clear" w:color="auto" w:fill="auto"/>
            <w:noWrap/>
            <w:vAlign w:val="center"/>
            <w:hideMark/>
          </w:tcPr>
          <w:p w14:paraId="3792A961" w14:textId="77777777" w:rsidR="00291519" w:rsidRPr="000603AF" w:rsidRDefault="00291519" w:rsidP="00291519">
            <w:pPr>
              <w:spacing w:before="0" w:after="0" w:line="240" w:lineRule="auto"/>
              <w:jc w:val="center"/>
              <w:rPr>
                <w:rFonts w:ascii="Calibri" w:eastAsia="Times New Roman" w:hAnsi="Calibri" w:cs="Calibri"/>
                <w:color w:val="000000"/>
                <w:sz w:val="20"/>
                <w:szCs w:val="20"/>
                <w:lang w:eastAsia="en-GB"/>
              </w:rPr>
            </w:pPr>
            <w:r w:rsidRPr="000603AF">
              <w:rPr>
                <w:rFonts w:ascii="Calibri" w:eastAsia="Times New Roman" w:hAnsi="Calibri" w:cs="Calibri"/>
                <w:color w:val="000000"/>
                <w:sz w:val="20"/>
                <w:szCs w:val="20"/>
                <w:lang w:eastAsia="en-GB"/>
              </w:rPr>
              <w:t>£ 284.39</w:t>
            </w:r>
            <w:r w:rsidRPr="000603AF">
              <w:rPr>
                <w:rFonts w:ascii="Calibri" w:eastAsia="Times New Roman" w:hAnsi="Calibri" w:cs="Calibri"/>
                <w:color w:val="000000"/>
                <w:sz w:val="20"/>
                <w:szCs w:val="20"/>
                <w:lang w:eastAsia="en-GB"/>
              </w:rPr>
              <w:t>‬</w:t>
            </w:r>
          </w:p>
        </w:tc>
        <w:tc>
          <w:tcPr>
            <w:tcW w:w="1584" w:type="dxa"/>
            <w:tcBorders>
              <w:top w:val="nil"/>
              <w:left w:val="nil"/>
              <w:bottom w:val="single" w:sz="8" w:space="0" w:color="C00000"/>
              <w:right w:val="single" w:sz="8" w:space="0" w:color="C00000"/>
            </w:tcBorders>
            <w:shd w:val="clear" w:color="auto" w:fill="auto"/>
            <w:noWrap/>
            <w:vAlign w:val="center"/>
            <w:hideMark/>
          </w:tcPr>
          <w:p w14:paraId="1078CB4D" w14:textId="77777777" w:rsidR="00291519" w:rsidRPr="000603AF" w:rsidRDefault="00291519" w:rsidP="00291519">
            <w:pPr>
              <w:spacing w:before="0" w:after="0" w:line="240" w:lineRule="auto"/>
              <w:jc w:val="center"/>
              <w:rPr>
                <w:rFonts w:ascii="Calibri" w:eastAsia="Times New Roman" w:hAnsi="Calibri" w:cs="Calibri"/>
                <w:color w:val="000000"/>
                <w:sz w:val="20"/>
                <w:szCs w:val="20"/>
                <w:lang w:eastAsia="en-GB"/>
              </w:rPr>
            </w:pPr>
            <w:r w:rsidRPr="000603AF">
              <w:rPr>
                <w:rFonts w:ascii="Calibri" w:eastAsia="Times New Roman" w:hAnsi="Calibri" w:cs="Calibri"/>
                <w:color w:val="000000"/>
                <w:sz w:val="20"/>
                <w:szCs w:val="20"/>
                <w:lang w:eastAsia="en-GB"/>
              </w:rPr>
              <w:t>£ 225.6</w:t>
            </w:r>
            <w:r w:rsidRPr="000603AF">
              <w:rPr>
                <w:rFonts w:ascii="Calibri" w:eastAsia="Times New Roman" w:hAnsi="Calibri" w:cs="Calibri"/>
                <w:color w:val="000000"/>
                <w:sz w:val="20"/>
                <w:szCs w:val="20"/>
                <w:lang w:eastAsia="en-GB"/>
              </w:rPr>
              <w:t>‬0</w:t>
            </w:r>
          </w:p>
        </w:tc>
        <w:tc>
          <w:tcPr>
            <w:tcW w:w="1410" w:type="dxa"/>
            <w:tcBorders>
              <w:top w:val="nil"/>
              <w:left w:val="nil"/>
              <w:bottom w:val="single" w:sz="8" w:space="0" w:color="C00000"/>
              <w:right w:val="single" w:sz="8" w:space="0" w:color="C00000"/>
            </w:tcBorders>
            <w:shd w:val="clear" w:color="auto" w:fill="auto"/>
            <w:noWrap/>
            <w:vAlign w:val="center"/>
            <w:hideMark/>
          </w:tcPr>
          <w:p w14:paraId="051C1361" w14:textId="77777777" w:rsidR="00291519" w:rsidRPr="000603AF" w:rsidRDefault="00291519" w:rsidP="00291519">
            <w:pPr>
              <w:spacing w:before="0" w:after="0" w:line="240" w:lineRule="auto"/>
              <w:jc w:val="center"/>
              <w:rPr>
                <w:rFonts w:ascii="Calibri" w:eastAsia="Times New Roman" w:hAnsi="Calibri" w:cs="Calibri"/>
                <w:color w:val="000000"/>
                <w:sz w:val="20"/>
                <w:szCs w:val="20"/>
                <w:lang w:eastAsia="en-GB"/>
              </w:rPr>
            </w:pPr>
            <w:r w:rsidRPr="000603AF">
              <w:rPr>
                <w:rFonts w:ascii="Calibri" w:eastAsia="Times New Roman" w:hAnsi="Calibri" w:cs="Calibri"/>
                <w:color w:val="000000"/>
                <w:sz w:val="20"/>
                <w:szCs w:val="20"/>
                <w:lang w:eastAsia="en-GB"/>
              </w:rPr>
              <w:t>£ 192.87</w:t>
            </w:r>
            <w:r w:rsidRPr="000603AF">
              <w:rPr>
                <w:rFonts w:ascii="Calibri" w:eastAsia="Times New Roman" w:hAnsi="Calibri" w:cs="Calibri"/>
                <w:color w:val="000000"/>
                <w:sz w:val="20"/>
                <w:szCs w:val="20"/>
                <w:lang w:eastAsia="en-GB"/>
              </w:rPr>
              <w:t>‬</w:t>
            </w:r>
          </w:p>
        </w:tc>
      </w:tr>
    </w:tbl>
    <w:p w14:paraId="50F94C9C" w14:textId="280E612D" w:rsidR="00291519" w:rsidRDefault="00291519" w:rsidP="00291519">
      <w:pPr>
        <w:pStyle w:val="Caption"/>
        <w:jc w:val="center"/>
      </w:pPr>
      <w:bookmarkStart w:id="200" w:name="_Toc31044584"/>
      <w:r>
        <w:t xml:space="preserve">Table </w:t>
      </w:r>
      <w:fldSimple w:instr=" SEQ Table \* ARABIC ">
        <w:r>
          <w:rPr>
            <w:noProof/>
          </w:rPr>
          <w:t>30</w:t>
        </w:r>
      </w:fldSimple>
      <w:r>
        <w:t xml:space="preserve">: All End Users </w:t>
      </w:r>
      <w:r w:rsidRPr="005F7EAB">
        <w:t>Average Costs</w:t>
      </w:r>
      <w:bookmarkEnd w:id="200"/>
    </w:p>
    <w:p w14:paraId="4AB2C886" w14:textId="5A7CC310" w:rsidR="00291519" w:rsidRPr="00291519" w:rsidRDefault="002A1C81" w:rsidP="00291519">
      <w:r>
        <w:t xml:space="preserve">An average was taken of the declared manual build times and also the build times of implementing UASIS of which included the timings for the post manual task completion. The timings were then used to calculate the costs for three separate grades being the Senior Executive, Higher Executive and Executive officer grades from within the department. </w:t>
      </w:r>
      <w:r w:rsidR="009C3629">
        <w:t>Again,</w:t>
      </w:r>
      <w:r>
        <w:t xml:space="preserve"> from the findings, it is highly evident that through the implementation of UASIS, the department and organisation are able to make </w:t>
      </w:r>
      <w:r w:rsidR="00E25405">
        <w:t>considerable savings of staff time and staff costs through the process of building a virtual machine.</w:t>
      </w:r>
    </w:p>
    <w:p w14:paraId="2150F833" w14:textId="020FBBDE" w:rsidR="0006294B" w:rsidRPr="00CD4441" w:rsidRDefault="0006294B" w:rsidP="0006294B">
      <w:pPr>
        <w:pStyle w:val="Heading2"/>
      </w:pPr>
      <w:bookmarkStart w:id="201" w:name="_Toc31044493"/>
      <w:r>
        <w:t>12.</w:t>
      </w:r>
      <w:r w:rsidR="00EA347C">
        <w:t>2</w:t>
      </w:r>
      <w:r>
        <w:t>.1 Overall Findings Evaluation</w:t>
      </w:r>
      <w:bookmarkEnd w:id="201"/>
    </w:p>
    <w:p w14:paraId="172D84AE" w14:textId="49526AF7" w:rsidR="00500A12" w:rsidRDefault="00500A12" w:rsidP="00500A12">
      <w:r>
        <w:t>From section 1.1 of this document the hypothesis posed for this project was that of:</w:t>
      </w:r>
    </w:p>
    <w:p w14:paraId="4847C5B3" w14:textId="640FB6B3" w:rsidR="00500A12" w:rsidRPr="00A15098" w:rsidRDefault="00500A12" w:rsidP="00500A12">
      <w:pPr>
        <w:rPr>
          <w:i/>
          <w:shd w:val="clear" w:color="auto" w:fill="FFFFFF"/>
        </w:rPr>
      </w:pPr>
      <w:r>
        <w:rPr>
          <w:i/>
          <w:shd w:val="clear" w:color="auto" w:fill="FFFFFF"/>
        </w:rPr>
        <w:t>“</w:t>
      </w:r>
      <w:r w:rsidRPr="00A15098">
        <w:rPr>
          <w:i/>
          <w:shd w:val="clear" w:color="auto" w:fill="FFFFFF"/>
        </w:rPr>
        <w:t xml:space="preserve">Can the implementation of an unattended, automated </w:t>
      </w:r>
      <w:r>
        <w:rPr>
          <w:i/>
          <w:shd w:val="clear" w:color="auto" w:fill="FFFFFF"/>
        </w:rPr>
        <w:t xml:space="preserve">operating and </w:t>
      </w:r>
      <w:r w:rsidRPr="00A15098">
        <w:rPr>
          <w:i/>
          <w:shd w:val="clear" w:color="auto" w:fill="FFFFFF"/>
        </w:rPr>
        <w:t>software installation system promote better time management of staff and ensure a unified accurate, consistent collection of working machines within an organisations targeted department</w:t>
      </w:r>
      <w:r>
        <w:rPr>
          <w:i/>
          <w:shd w:val="clear" w:color="auto" w:fill="FFFFFF"/>
        </w:rPr>
        <w:t>.”</w:t>
      </w:r>
    </w:p>
    <w:p w14:paraId="0478509A" w14:textId="7F541AC5" w:rsidR="00500A12" w:rsidRDefault="00500A12" w:rsidP="00500A12">
      <w:r>
        <w:lastRenderedPageBreak/>
        <w:t>From the research and investigations completed from this project along with all of the record</w:t>
      </w:r>
      <w:r w:rsidRPr="00356B59">
        <w:t xml:space="preserve">ed timings of the manual build process, the manual build process via the structured “Laptop Software Build requirement via Physical build” document and also the recorded timings from the implementation of UASIS, it is evident that the hypothesis has been found to be proven, in that UAISIS does provide and promote the better time management of staff, ensures that a unified, accurate </w:t>
      </w:r>
      <w:r>
        <w:t>and consistent collection of virtual machines can be achieved throughout the department along with finally proving that UASIS is a more cost effective automated approach for the organisation.</w:t>
      </w:r>
    </w:p>
    <w:p w14:paraId="5893EF3A" w14:textId="6F35B342" w:rsidR="009C3629" w:rsidRDefault="009C3629" w:rsidP="00500A12">
      <w:r>
        <w:t>It is evident that UASIS provides the elimination of possible human error through the implementation of a virtualised system, along with providing the ability for UASIS to be used by various experienced staff, irrespective of knowledge and or experience of implementing virtual machines.</w:t>
      </w:r>
      <w:r w:rsidR="00356B59">
        <w:t xml:space="preserve"> From the end user feedback it is also evident that UASIS is proven to be of a much more simplified process along with all end users voicing that they would use UASIS again.</w:t>
      </w:r>
      <w:r>
        <w:t xml:space="preserve"> </w:t>
      </w:r>
    </w:p>
    <w:p w14:paraId="70BC4FDA" w14:textId="686585EE" w:rsidR="00F95E54" w:rsidRDefault="00F95E54" w:rsidP="00F95E54">
      <w:r>
        <w:t>From the strong</w:t>
      </w:r>
      <w:r w:rsidR="009C3629">
        <w:t xml:space="preserve">, </w:t>
      </w:r>
      <w:r>
        <w:t xml:space="preserve">positive findings </w:t>
      </w:r>
      <w:r w:rsidR="009C3629">
        <w:t xml:space="preserve">and </w:t>
      </w:r>
      <w:r>
        <w:t>results of UASIS</w:t>
      </w:r>
      <w:r w:rsidR="009C3629">
        <w:t xml:space="preserve"> </w:t>
      </w:r>
      <w:r>
        <w:t>from this project, it has been confirmed that the UASIS system will be adopted by the department</w:t>
      </w:r>
      <w:r w:rsidR="009C3629">
        <w:t xml:space="preserve"> in the near future</w:t>
      </w:r>
      <w:r>
        <w:t xml:space="preserve">. It has been agreed that in 2020, UASIS will officially be placed in </w:t>
      </w:r>
      <w:r w:rsidR="009C3629">
        <w:t xml:space="preserve">the </w:t>
      </w:r>
      <w:r w:rsidR="00071EAE">
        <w:t>department’s</w:t>
      </w:r>
      <w:r>
        <w:t xml:space="preserve"> development programme. Once the whole system’s initial coding has been fully inspected and signed off to meet the </w:t>
      </w:r>
      <w:r w:rsidRPr="00A30ED9">
        <w:t>security constraints in relation to the nature of the organisation</w:t>
      </w:r>
      <w:r>
        <w:t xml:space="preserve"> and given there are no identified issues</w:t>
      </w:r>
      <w:r w:rsidR="00583C04">
        <w:t>;</w:t>
      </w:r>
      <w:r>
        <w:t xml:space="preserve"> the system will then be awarded its own development story </w:t>
      </w:r>
      <w:r w:rsidR="009C3629">
        <w:t xml:space="preserve">process </w:t>
      </w:r>
      <w:r w:rsidR="00132CDE">
        <w:t>through</w:t>
      </w:r>
      <w:r>
        <w:t xml:space="preserve"> the </w:t>
      </w:r>
      <w:r w:rsidR="00132CDE">
        <w:t>department</w:t>
      </w:r>
      <w:r w:rsidR="009C3629">
        <w:t xml:space="preserve">, </w:t>
      </w:r>
      <w:r>
        <w:t>of which further development will be completed on the system.</w:t>
      </w:r>
    </w:p>
    <w:p w14:paraId="7BE7098F" w14:textId="77777777" w:rsidR="00603A8E" w:rsidRDefault="00603A8E">
      <w:pPr>
        <w:spacing w:before="0" w:after="200" w:line="276" w:lineRule="auto"/>
        <w:rPr>
          <w:rFonts w:ascii="Cambria" w:eastAsiaTheme="majorEastAsia" w:hAnsi="Cambria" w:cstheme="majorBidi"/>
          <w:b/>
          <w:bCs/>
          <w:color w:val="D99594" w:themeColor="accent2" w:themeTint="99"/>
          <w:sz w:val="32"/>
          <w:szCs w:val="26"/>
        </w:rPr>
      </w:pPr>
      <w:r>
        <w:br w:type="page"/>
      </w:r>
    </w:p>
    <w:p w14:paraId="5414950C" w14:textId="200506EA" w:rsidR="00C15C0D" w:rsidRPr="00C15C0D" w:rsidRDefault="00C15C0D" w:rsidP="00F216BD">
      <w:pPr>
        <w:pStyle w:val="Heading2"/>
      </w:pPr>
      <w:bookmarkStart w:id="202" w:name="_Toc31044494"/>
      <w:r>
        <w:lastRenderedPageBreak/>
        <w:t>1</w:t>
      </w:r>
      <w:r w:rsidR="0038042B">
        <w:t>2</w:t>
      </w:r>
      <w:r>
        <w:t>.</w:t>
      </w:r>
      <w:r w:rsidR="00EA347C">
        <w:t>3</w:t>
      </w:r>
      <w:r>
        <w:t xml:space="preserve"> Further Recommendations</w:t>
      </w:r>
      <w:bookmarkEnd w:id="202"/>
    </w:p>
    <w:p w14:paraId="4E95FA84" w14:textId="3033DE4C" w:rsidR="00C15C0D" w:rsidRDefault="00A30ED9" w:rsidP="00C15C0D">
      <w:r>
        <w:t>As Identified in section 1.2 of this document, the UASIS system which was completed for this project was that of a minim</w:t>
      </w:r>
      <w:r w:rsidR="00607B8D">
        <w:t>um</w:t>
      </w:r>
      <w:r>
        <w:t xml:space="preserve"> viable product. As Identified in the previous section 12.2, due to the positive results of the UASIS system, the system is being adopted by the department and will be developed further to meet more advanced and complex requirements for the department. Due to the </w:t>
      </w:r>
      <w:r w:rsidRPr="00A30ED9">
        <w:t>security constraints in relation to the nature of the organisation</w:t>
      </w:r>
      <w:r>
        <w:t xml:space="preserve">, it is not possible to disclose in this document what future functions will be applied </w:t>
      </w:r>
      <w:r w:rsidR="004277EC">
        <w:t xml:space="preserve">fully </w:t>
      </w:r>
      <w:r>
        <w:t xml:space="preserve">to the UASIS </w:t>
      </w:r>
      <w:r w:rsidR="00524988">
        <w:t>system,</w:t>
      </w:r>
      <w:r>
        <w:t xml:space="preserve"> but the system will be further developed.</w:t>
      </w:r>
    </w:p>
    <w:p w14:paraId="00A73AC4" w14:textId="30718F5C" w:rsidR="00200542" w:rsidRDefault="00A30ED9" w:rsidP="00C15C0D">
      <w:r>
        <w:t>As each department throughout the organisation has different virtual machine build requirement</w:t>
      </w:r>
      <w:r w:rsidR="005156C6">
        <w:t>s</w:t>
      </w:r>
      <w:r>
        <w:t>, it is also envisaged that the UASIS system will be able to accompany these differen</w:t>
      </w:r>
      <w:r w:rsidR="0059502E">
        <w:t>ces.</w:t>
      </w:r>
    </w:p>
    <w:p w14:paraId="502D3767" w14:textId="2FD1DE46" w:rsidR="00524988" w:rsidRDefault="0059502E" w:rsidP="00C15C0D">
      <w:r>
        <w:t xml:space="preserve">A future recommendation would be that the UASIS system would provide a choice to an end user of what </w:t>
      </w:r>
      <w:r w:rsidR="008F27A8">
        <w:t>‘</w:t>
      </w:r>
      <w:r w:rsidR="00200542">
        <w:t>virtual machine</w:t>
      </w:r>
      <w:r>
        <w:t xml:space="preserve"> departmental build</w:t>
      </w:r>
      <w:r w:rsidR="008F27A8">
        <w:t>’</w:t>
      </w:r>
      <w:r>
        <w:t xml:space="preserve"> they would require. From the end user providing these choices, UASIS would then gain access to a given repository and capture the correct scripts, images etc to accomplish the end user requirements, providing a good coverage of all departmental laptop virtual machine build requirements</w:t>
      </w:r>
      <w:r w:rsidR="008F27A8">
        <w:t xml:space="preserve"> throughout the organisation</w:t>
      </w:r>
      <w:r>
        <w:t>.</w:t>
      </w:r>
    </w:p>
    <w:p w14:paraId="133C5B17" w14:textId="2F004DB5" w:rsidR="00524988" w:rsidRPr="00C15C0D" w:rsidRDefault="00524988" w:rsidP="00C15C0D">
      <w:r>
        <w:t>From the implementation of a given repository it is also envisaged that the UASIS system would in fact be more productive providing faster build speed</w:t>
      </w:r>
      <w:r w:rsidR="00200542">
        <w:t>s from the original MVP</w:t>
      </w:r>
      <w:r>
        <w:t xml:space="preserve"> as for example the system would not be required to download an OS ISO from a targeted mirror as it currently does.</w:t>
      </w:r>
      <w:r w:rsidR="008F27A8">
        <w:t xml:space="preserve"> Secure ISO’s could be stored on the repository for quicker access</w:t>
      </w:r>
      <w:r w:rsidR="00A57F10">
        <w:t>, along with legacy version software etc</w:t>
      </w:r>
      <w:r w:rsidR="008F27A8">
        <w:t>.</w:t>
      </w:r>
    </w:p>
    <w:p w14:paraId="71BD1A7E" w14:textId="4F101841" w:rsidR="000F5197" w:rsidRDefault="00BA748A" w:rsidP="00F44827">
      <w:r>
        <w:br w:type="page"/>
      </w:r>
    </w:p>
    <w:p w14:paraId="7209779E" w14:textId="47E25005" w:rsidR="00C55B7E" w:rsidRDefault="00BA748A" w:rsidP="0075749A">
      <w:pPr>
        <w:pStyle w:val="Heading1"/>
      </w:pPr>
      <w:bookmarkStart w:id="203" w:name="_Toc31044495"/>
      <w:r>
        <w:lastRenderedPageBreak/>
        <w:t>REFERENCES</w:t>
      </w:r>
      <w:bookmarkEnd w:id="203"/>
    </w:p>
    <w:p w14:paraId="2EDD3311" w14:textId="6C922778" w:rsidR="004E4A7A" w:rsidRPr="004E4A7A" w:rsidRDefault="004250E4" w:rsidP="004E4A7A">
      <w:pPr>
        <w:widowControl w:val="0"/>
        <w:autoSpaceDE w:val="0"/>
        <w:autoSpaceDN w:val="0"/>
        <w:adjustRightInd w:val="0"/>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4E4A7A" w:rsidRPr="004E4A7A">
        <w:rPr>
          <w:rFonts w:ascii="Calibri" w:hAnsi="Calibri" w:cs="Calibri"/>
          <w:noProof/>
          <w:szCs w:val="24"/>
        </w:rPr>
        <w:t>[1]</w:t>
      </w:r>
      <w:r w:rsidR="004E4A7A" w:rsidRPr="004E4A7A">
        <w:rPr>
          <w:rFonts w:ascii="Calibri" w:hAnsi="Calibri" w:cs="Calibri"/>
          <w:noProof/>
          <w:szCs w:val="24"/>
        </w:rPr>
        <w:tab/>
        <w:t xml:space="preserve">Anonymous, “Virtualisation: From Plan to Rollout,” </w:t>
      </w:r>
      <w:r w:rsidR="004E4A7A" w:rsidRPr="004E4A7A">
        <w:rPr>
          <w:rFonts w:ascii="Calibri" w:hAnsi="Calibri" w:cs="Calibri"/>
          <w:i/>
          <w:iCs/>
          <w:noProof/>
          <w:szCs w:val="24"/>
        </w:rPr>
        <w:t>Computing</w:t>
      </w:r>
      <w:r w:rsidR="004E4A7A" w:rsidRPr="004E4A7A">
        <w:rPr>
          <w:rFonts w:ascii="Calibri" w:hAnsi="Calibri" w:cs="Calibri"/>
          <w:noProof/>
          <w:szCs w:val="24"/>
        </w:rPr>
        <w:t>, p. 9, 2011.</w:t>
      </w:r>
    </w:p>
    <w:p w14:paraId="76FCEE36"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[2]</w:t>
      </w:r>
      <w:r w:rsidRPr="004E4A7A">
        <w:rPr>
          <w:rFonts w:ascii="Calibri" w:hAnsi="Calibri" w:cs="Calibri"/>
          <w:noProof/>
          <w:szCs w:val="24"/>
        </w:rPr>
        <w:tab/>
        <w:t>Microsoft, “What is Virtualisation.” [Online]. Available: https://azure.microsoft.com/en-gb/overview/what-is-virtualization/. [Accessed: 12-Jul-2019].</w:t>
      </w:r>
    </w:p>
    <w:p w14:paraId="604B820E"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[3]</w:t>
      </w:r>
      <w:r w:rsidRPr="004E4A7A">
        <w:rPr>
          <w:rFonts w:ascii="Calibri" w:hAnsi="Calibri" w:cs="Calibri"/>
          <w:noProof/>
          <w:szCs w:val="24"/>
        </w:rPr>
        <w:tab/>
        <w:t>VMWARE, “Virtualization.” [Online]. Available: https://www.vmware.com/uk/solutions/virtualization.html. [Accessed: 12-Jul-2019].</w:t>
      </w:r>
    </w:p>
    <w:p w14:paraId="4BC9376A"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[4]</w:t>
      </w:r>
      <w:r w:rsidRPr="004E4A7A">
        <w:rPr>
          <w:rFonts w:ascii="Calibri" w:hAnsi="Calibri" w:cs="Calibri"/>
          <w:noProof/>
          <w:szCs w:val="24"/>
        </w:rPr>
        <w:tab/>
        <w:t>WorldoMeters, “Computers Sold This Year.” [Online]. Available: https://www.worldometers.info/computers/. [Accessed: 12-Jul-2019].</w:t>
      </w:r>
    </w:p>
    <w:p w14:paraId="015FBFAB"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[5]</w:t>
      </w:r>
      <w:r w:rsidRPr="004E4A7A">
        <w:rPr>
          <w:rFonts w:ascii="Calibri" w:hAnsi="Calibri" w:cs="Calibri"/>
          <w:noProof/>
          <w:szCs w:val="24"/>
        </w:rPr>
        <w:tab/>
        <w:t xml:space="preserve">N. Peers, “VirtualBox: Virtualisation,” </w:t>
      </w:r>
      <w:r w:rsidRPr="004E4A7A">
        <w:rPr>
          <w:rFonts w:ascii="Calibri" w:hAnsi="Calibri" w:cs="Calibri"/>
          <w:i/>
          <w:iCs/>
          <w:noProof/>
          <w:szCs w:val="24"/>
        </w:rPr>
        <w:t>Linux Format</w:t>
      </w:r>
      <w:r w:rsidRPr="004E4A7A">
        <w:rPr>
          <w:rFonts w:ascii="Calibri" w:hAnsi="Calibri" w:cs="Calibri"/>
          <w:noProof/>
          <w:szCs w:val="24"/>
        </w:rPr>
        <w:t>, Bath, UK, pp. 76–79, Feb-2016.</w:t>
      </w:r>
    </w:p>
    <w:p w14:paraId="5148B4A6"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[6]</w:t>
      </w:r>
      <w:r w:rsidRPr="004E4A7A">
        <w:rPr>
          <w:rFonts w:ascii="Calibri" w:hAnsi="Calibri" w:cs="Calibri"/>
          <w:noProof/>
          <w:szCs w:val="24"/>
        </w:rPr>
        <w:tab/>
        <w:t xml:space="preserve">L. Perneel, H. Fayyad-Kazan, L. Peng, F. Guan, and M. Timmerman, “Business Hypervisors for Real-time Applications,” </w:t>
      </w:r>
      <w:r w:rsidRPr="004E4A7A">
        <w:rPr>
          <w:rFonts w:ascii="Calibri" w:hAnsi="Calibri" w:cs="Calibri"/>
          <w:i/>
          <w:iCs/>
          <w:noProof/>
          <w:szCs w:val="24"/>
        </w:rPr>
        <w:t>Eng. Technol. Appl. Sci. Res.</w:t>
      </w:r>
      <w:r w:rsidRPr="004E4A7A">
        <w:rPr>
          <w:rFonts w:ascii="Calibri" w:hAnsi="Calibri" w:cs="Calibri"/>
          <w:noProof/>
          <w:szCs w:val="24"/>
        </w:rPr>
        <w:t>, vol. 5, no. 4, pp. 832–840, 2015.</w:t>
      </w:r>
    </w:p>
    <w:p w14:paraId="6D47209D"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[7]</w:t>
      </w:r>
      <w:r w:rsidRPr="004E4A7A">
        <w:rPr>
          <w:rFonts w:ascii="Calibri" w:hAnsi="Calibri" w:cs="Calibri"/>
          <w:noProof/>
          <w:szCs w:val="24"/>
        </w:rPr>
        <w:tab/>
        <w:t>A. Syrewicze, “VMware vs. Hyper-V: Architectural Differences,” 2013. [Online]. Available: http://syrewiczeit.com/vmware-vs-hyper-v-architectural-differences/. [Accessed: 19-Jul-2019].</w:t>
      </w:r>
    </w:p>
    <w:p w14:paraId="5CBB2A4F"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[8]</w:t>
      </w:r>
      <w:r w:rsidRPr="004E4A7A">
        <w:rPr>
          <w:rFonts w:ascii="Calibri" w:hAnsi="Calibri" w:cs="Calibri"/>
          <w:noProof/>
          <w:szCs w:val="24"/>
        </w:rPr>
        <w:tab/>
        <w:t>VMWARE, “VMware Compatibility Guide,” 2009. [Online]. Available: https://www.vmware.com/resources/compatibility/search.php. [Accessed: 19-Jul-2019].</w:t>
      </w:r>
    </w:p>
    <w:p w14:paraId="1352FB88"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[9]</w:t>
      </w:r>
      <w:r w:rsidRPr="004E4A7A">
        <w:rPr>
          <w:rFonts w:ascii="Calibri" w:hAnsi="Calibri" w:cs="Calibri"/>
          <w:noProof/>
          <w:szCs w:val="24"/>
        </w:rPr>
        <w:tab/>
        <w:t xml:space="preserve">w3schools, “operating System (OS) Virtualization,” </w:t>
      </w:r>
      <w:r w:rsidRPr="004E4A7A">
        <w:rPr>
          <w:rFonts w:ascii="Calibri" w:hAnsi="Calibri" w:cs="Calibri"/>
          <w:i/>
          <w:iCs/>
          <w:noProof/>
          <w:szCs w:val="24"/>
        </w:rPr>
        <w:t>w3schools</w:t>
      </w:r>
      <w:r w:rsidRPr="004E4A7A">
        <w:rPr>
          <w:rFonts w:ascii="Calibri" w:hAnsi="Calibri" w:cs="Calibri"/>
          <w:noProof/>
          <w:szCs w:val="24"/>
        </w:rPr>
        <w:t>. [Online]. Available: https://www.w3schools.in/cloud-virtualization/os-virtualization/. [Accessed: 26-Jul-2019].</w:t>
      </w:r>
    </w:p>
    <w:p w14:paraId="71885A48"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lastRenderedPageBreak/>
        <w:t>[10]</w:t>
      </w:r>
      <w:r w:rsidRPr="004E4A7A">
        <w:rPr>
          <w:rFonts w:ascii="Calibri" w:hAnsi="Calibri" w:cs="Calibri"/>
          <w:noProof/>
          <w:szCs w:val="24"/>
        </w:rPr>
        <w:tab/>
        <w:t xml:space="preserve">J. Fink, “Docker: a Software as a Service, Operating System-Level Virtualization Framework,” </w:t>
      </w:r>
      <w:r w:rsidRPr="004E4A7A">
        <w:rPr>
          <w:rFonts w:ascii="Calibri" w:hAnsi="Calibri" w:cs="Calibri"/>
          <w:i/>
          <w:iCs/>
          <w:noProof/>
          <w:szCs w:val="24"/>
        </w:rPr>
        <w:t>Code{4}lib J.</w:t>
      </w:r>
      <w:r w:rsidRPr="004E4A7A">
        <w:rPr>
          <w:rFonts w:ascii="Calibri" w:hAnsi="Calibri" w:cs="Calibri"/>
          <w:noProof/>
          <w:szCs w:val="24"/>
        </w:rPr>
        <w:t>, no. 25, 2014.</w:t>
      </w:r>
    </w:p>
    <w:p w14:paraId="16FC801C"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[11]</w:t>
      </w:r>
      <w:r w:rsidRPr="004E4A7A">
        <w:rPr>
          <w:rFonts w:ascii="Calibri" w:hAnsi="Calibri" w:cs="Calibri"/>
          <w:noProof/>
          <w:szCs w:val="24"/>
        </w:rPr>
        <w:tab/>
        <w:t xml:space="preserve">B. Kleyman, “Understanding Application Containers and OS-Level Virtualization,” </w:t>
      </w:r>
      <w:r w:rsidRPr="004E4A7A">
        <w:rPr>
          <w:rFonts w:ascii="Calibri" w:hAnsi="Calibri" w:cs="Calibri"/>
          <w:i/>
          <w:iCs/>
          <w:noProof/>
          <w:szCs w:val="24"/>
        </w:rPr>
        <w:t>Data Center Knowledge</w:t>
      </w:r>
      <w:r w:rsidRPr="004E4A7A">
        <w:rPr>
          <w:rFonts w:ascii="Calibri" w:hAnsi="Calibri" w:cs="Calibri"/>
          <w:noProof/>
          <w:szCs w:val="24"/>
        </w:rPr>
        <w:t>, 2015. [Online]. Available: https://www.datacenterknowledge.com/archives/2015/01/05/understanding-application-containers-and-os-level-virtualization. [Accessed: 26-Jul-2019].</w:t>
      </w:r>
    </w:p>
    <w:p w14:paraId="6FCB60B3"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[12]</w:t>
      </w:r>
      <w:r w:rsidRPr="004E4A7A">
        <w:rPr>
          <w:rFonts w:ascii="Calibri" w:hAnsi="Calibri" w:cs="Calibri"/>
          <w:noProof/>
          <w:szCs w:val="24"/>
        </w:rPr>
        <w:tab/>
        <w:t xml:space="preserve">A. Boyle, “Benefits of Desktop Virtualisation are for the many not just the few,” </w:t>
      </w:r>
      <w:r w:rsidRPr="004E4A7A">
        <w:rPr>
          <w:rFonts w:ascii="Calibri" w:hAnsi="Calibri" w:cs="Calibri"/>
          <w:i/>
          <w:iCs/>
          <w:noProof/>
          <w:szCs w:val="24"/>
        </w:rPr>
        <w:t>MicroScope</w:t>
      </w:r>
      <w:r w:rsidRPr="004E4A7A">
        <w:rPr>
          <w:rFonts w:ascii="Calibri" w:hAnsi="Calibri" w:cs="Calibri"/>
          <w:noProof/>
          <w:szCs w:val="24"/>
        </w:rPr>
        <w:t>, Sutton, p. 18, Mar-2011.</w:t>
      </w:r>
    </w:p>
    <w:p w14:paraId="6849AB83"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[13]</w:t>
      </w:r>
      <w:r w:rsidRPr="004E4A7A">
        <w:rPr>
          <w:rFonts w:ascii="Calibri" w:hAnsi="Calibri" w:cs="Calibri"/>
          <w:noProof/>
          <w:szCs w:val="24"/>
        </w:rPr>
        <w:tab/>
        <w:t xml:space="preserve">V. Vijayakumar, V. Chitra, and D. Pirya, “Desktop Virtualization Solutions-A Comprehensive Survey,” </w:t>
      </w:r>
      <w:r w:rsidRPr="004E4A7A">
        <w:rPr>
          <w:rFonts w:ascii="Calibri" w:hAnsi="Calibri" w:cs="Calibri"/>
          <w:i/>
          <w:iCs/>
          <w:noProof/>
          <w:szCs w:val="24"/>
        </w:rPr>
        <w:t>Int. J. Adv. Comput. Res.</w:t>
      </w:r>
      <w:r w:rsidRPr="004E4A7A">
        <w:rPr>
          <w:rFonts w:ascii="Calibri" w:hAnsi="Calibri" w:cs="Calibri"/>
          <w:noProof/>
          <w:szCs w:val="24"/>
        </w:rPr>
        <w:t>, vol. 3, no. 3, pp. 114–122, 2013.</w:t>
      </w:r>
    </w:p>
    <w:p w14:paraId="6D459D6C"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[14]</w:t>
      </w:r>
      <w:r w:rsidRPr="004E4A7A">
        <w:rPr>
          <w:rFonts w:ascii="Calibri" w:hAnsi="Calibri" w:cs="Calibri"/>
          <w:noProof/>
          <w:szCs w:val="24"/>
        </w:rPr>
        <w:tab/>
        <w:t>M. Azure, “What is a Virtual Machine?,” 2019. [Online]. Available: https://azure.microsoft.com/en-gb/overview/what-is-a-virtual-machine/. [Accessed: 27-Sep-2019].</w:t>
      </w:r>
    </w:p>
    <w:p w14:paraId="22B53A76"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[15]</w:t>
      </w:r>
      <w:r w:rsidRPr="004E4A7A">
        <w:rPr>
          <w:rFonts w:ascii="Calibri" w:hAnsi="Calibri" w:cs="Calibri"/>
          <w:noProof/>
          <w:szCs w:val="24"/>
        </w:rPr>
        <w:tab/>
        <w:t>Techopedia, “Virtual Machine (VM).” [Online]. Available: https://www.techopedia.com/definition/4805/virtual-machine-vm. [Accessed: 27-Sep-2019].</w:t>
      </w:r>
    </w:p>
    <w:p w14:paraId="1D908F05"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[16]</w:t>
      </w:r>
      <w:r w:rsidRPr="004E4A7A">
        <w:rPr>
          <w:rFonts w:ascii="Calibri" w:hAnsi="Calibri" w:cs="Calibri"/>
          <w:noProof/>
          <w:szCs w:val="24"/>
        </w:rPr>
        <w:tab/>
        <w:t xml:space="preserve">B. Douglas K and D. Dick, </w:t>
      </w:r>
      <w:r w:rsidRPr="004E4A7A">
        <w:rPr>
          <w:rFonts w:ascii="Calibri" w:hAnsi="Calibri" w:cs="Calibri"/>
          <w:i/>
          <w:iCs/>
          <w:noProof/>
          <w:szCs w:val="24"/>
        </w:rPr>
        <w:t>Web Services, Service-Oriented Architectures, and Cloud Computing - The Savvy Manager’s Guide</w:t>
      </w:r>
      <w:r w:rsidRPr="004E4A7A">
        <w:rPr>
          <w:rFonts w:ascii="Calibri" w:hAnsi="Calibri" w:cs="Calibri"/>
          <w:noProof/>
          <w:szCs w:val="24"/>
        </w:rPr>
        <w:t>, Second Edi. Waltham: Elsevier, 2013.</w:t>
      </w:r>
    </w:p>
    <w:p w14:paraId="4DCB779A"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[17]</w:t>
      </w:r>
      <w:r w:rsidRPr="004E4A7A">
        <w:rPr>
          <w:rFonts w:ascii="Calibri" w:hAnsi="Calibri" w:cs="Calibri"/>
          <w:noProof/>
          <w:szCs w:val="24"/>
        </w:rPr>
        <w:tab/>
        <w:t>AWS, “What is CLoud Computing,” 2019. [Online]. Available: https://aws.amazon.com/what-is-cloud-computing/. [Accessed: 02-Oct-2019].</w:t>
      </w:r>
    </w:p>
    <w:p w14:paraId="11B81F0C"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[18]</w:t>
      </w:r>
      <w:r w:rsidRPr="004E4A7A">
        <w:rPr>
          <w:rFonts w:ascii="Calibri" w:hAnsi="Calibri" w:cs="Calibri"/>
          <w:noProof/>
          <w:szCs w:val="24"/>
        </w:rPr>
        <w:tab/>
        <w:t>AWS, “Types of CLoud Computing,” 2019. [Online]. Available: https://aws.amazon.com/types-of-cloud-</w:t>
      </w:r>
      <w:r w:rsidRPr="004E4A7A">
        <w:rPr>
          <w:rFonts w:ascii="Calibri" w:hAnsi="Calibri" w:cs="Calibri"/>
          <w:noProof/>
          <w:szCs w:val="24"/>
        </w:rPr>
        <w:lastRenderedPageBreak/>
        <w:t>computing/?WICC=tile&amp;tile=types_of_cloud. [Accessed: 02-Oct-2019].</w:t>
      </w:r>
    </w:p>
    <w:p w14:paraId="5F8BC981"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[19]</w:t>
      </w:r>
      <w:r w:rsidRPr="004E4A7A">
        <w:rPr>
          <w:rFonts w:ascii="Calibri" w:hAnsi="Calibri" w:cs="Calibri"/>
          <w:noProof/>
          <w:szCs w:val="24"/>
        </w:rPr>
        <w:tab/>
        <w:t>N. Bisht and M. Sharma, “Virtualization In Cloud Computing and Types.” [Online]. Available: https://www.geeksforgeeks.org/virtualization-cloud-computing-types/. [Accessed: 02-Oct-2019].</w:t>
      </w:r>
    </w:p>
    <w:p w14:paraId="10BE31E8"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[20]</w:t>
      </w:r>
      <w:r w:rsidRPr="004E4A7A">
        <w:rPr>
          <w:rFonts w:ascii="Calibri" w:hAnsi="Calibri" w:cs="Calibri"/>
          <w:noProof/>
          <w:szCs w:val="24"/>
        </w:rPr>
        <w:tab/>
        <w:t>DataFlair, “Virtualization in CLoud COmputing - Benefits &amp; Types of Virtualization,” 2019. [Online]. Available: https://data-flair.training/blogs/virtualization-in-cloud-computing/. [Accessed: 02-Oct-2019].</w:t>
      </w:r>
    </w:p>
    <w:p w14:paraId="6B8D552A"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[21]</w:t>
      </w:r>
      <w:r w:rsidRPr="004E4A7A">
        <w:rPr>
          <w:rFonts w:ascii="Calibri" w:hAnsi="Calibri" w:cs="Calibri"/>
          <w:noProof/>
          <w:szCs w:val="24"/>
        </w:rPr>
        <w:tab/>
        <w:t>C. M. Up, “Virtualization in Amazon Web Services,” 2014. [Online]. Available: https://blog.cloudthat.com/virtualization-in-amazon-web-services/. [Accessed: 02-Oct-2019].</w:t>
      </w:r>
    </w:p>
    <w:p w14:paraId="28091BD4"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[22]</w:t>
      </w:r>
      <w:r w:rsidRPr="004E4A7A">
        <w:rPr>
          <w:rFonts w:ascii="Calibri" w:hAnsi="Calibri" w:cs="Calibri"/>
          <w:noProof/>
          <w:szCs w:val="24"/>
        </w:rPr>
        <w:tab/>
        <w:t>V. Badola, “AWS AMI Virtualization Types: HVM Vs PV (Paravirtual VS Hardware VM),” 2019. [Online]. Available: https://cloudacademy.com/blog/aws-ami-hvm-vs-pv-paravirtual-amazon/. [Accessed: 02-Oct-2019].</w:t>
      </w:r>
    </w:p>
    <w:p w14:paraId="007D5954"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[23]</w:t>
      </w:r>
      <w:r w:rsidRPr="004E4A7A">
        <w:rPr>
          <w:rFonts w:ascii="Calibri" w:hAnsi="Calibri" w:cs="Calibri"/>
          <w:noProof/>
          <w:szCs w:val="24"/>
        </w:rPr>
        <w:tab/>
        <w:t>AWS, “Linux AMI Virtualization Types,” 2019. [Online]. Available: https://docs.aws.amazon.com/AWSEC2/latest/UserGuide/virtualization_types.html. [Accessed: 02-Oct-2019].</w:t>
      </w:r>
    </w:p>
    <w:p w14:paraId="63D89FAA"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[24]</w:t>
      </w:r>
      <w:r w:rsidRPr="004E4A7A">
        <w:rPr>
          <w:rFonts w:ascii="Calibri" w:hAnsi="Calibri" w:cs="Calibri"/>
          <w:noProof/>
          <w:szCs w:val="24"/>
        </w:rPr>
        <w:tab/>
        <w:t>I. Numerique, “Chapter 3: Research Methodology,” 2012. [Online]. Available: https://www.institut-numerique.org/chapter-3-research-methodology-4ffbd6e5e3391. [Accessed: 05-Jul-2019].</w:t>
      </w:r>
    </w:p>
    <w:p w14:paraId="087226C9"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[25]</w:t>
      </w:r>
      <w:r w:rsidRPr="004E4A7A">
        <w:rPr>
          <w:rFonts w:ascii="Calibri" w:hAnsi="Calibri" w:cs="Calibri"/>
          <w:noProof/>
          <w:szCs w:val="24"/>
        </w:rPr>
        <w:tab/>
        <w:t>C. Handley, “Validity and Reliability in Research.”</w:t>
      </w:r>
    </w:p>
    <w:p w14:paraId="1E46ACC9"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[26]</w:t>
      </w:r>
      <w:r w:rsidRPr="004E4A7A">
        <w:rPr>
          <w:rFonts w:ascii="Calibri" w:hAnsi="Calibri" w:cs="Calibri"/>
          <w:noProof/>
          <w:szCs w:val="24"/>
        </w:rPr>
        <w:tab/>
        <w:t xml:space="preserve">M. Saunders, P. Lewis, and A. Thornhill, </w:t>
      </w:r>
      <w:r w:rsidRPr="004E4A7A">
        <w:rPr>
          <w:rFonts w:ascii="Calibri" w:hAnsi="Calibri" w:cs="Calibri"/>
          <w:i/>
          <w:iCs/>
          <w:noProof/>
          <w:szCs w:val="24"/>
        </w:rPr>
        <w:t>Research Methods for Business Students</w:t>
      </w:r>
      <w:r w:rsidRPr="004E4A7A">
        <w:rPr>
          <w:rFonts w:ascii="Calibri" w:hAnsi="Calibri" w:cs="Calibri"/>
          <w:noProof/>
          <w:szCs w:val="24"/>
        </w:rPr>
        <w:t>, Fourth. Essex, UK: Pearson Education Limited, 2007.</w:t>
      </w:r>
    </w:p>
    <w:p w14:paraId="185F649A"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lastRenderedPageBreak/>
        <w:t>[27]</w:t>
      </w:r>
      <w:r w:rsidRPr="004E4A7A">
        <w:rPr>
          <w:rFonts w:ascii="Calibri" w:hAnsi="Calibri" w:cs="Calibri"/>
          <w:noProof/>
          <w:szCs w:val="24"/>
        </w:rPr>
        <w:tab/>
        <w:t>CPRIME, “What is Agile? - What is Scrum? - Agile FAQ’s.” [Online]. Available: https://www.cprime.com/resources/what-is-agile-what-is-scrum/. [Accessed: 28-Jul-2019].</w:t>
      </w:r>
    </w:p>
    <w:p w14:paraId="1EA329A9"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[28]</w:t>
      </w:r>
      <w:r w:rsidRPr="004E4A7A">
        <w:rPr>
          <w:rFonts w:ascii="Calibri" w:hAnsi="Calibri" w:cs="Calibri"/>
          <w:noProof/>
          <w:szCs w:val="24"/>
        </w:rPr>
        <w:tab/>
        <w:t>N. Baloian, J. A. Pino, C. Reveco, and G. Zurita, “Mobile Collaboration for Business Process Elicitation from an Agile Development Methodology Viewpoint,” 2013, pp. 306–311.</w:t>
      </w:r>
    </w:p>
    <w:p w14:paraId="7481F755"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[29]</w:t>
      </w:r>
      <w:r w:rsidRPr="004E4A7A">
        <w:rPr>
          <w:rFonts w:ascii="Calibri" w:hAnsi="Calibri" w:cs="Calibri"/>
          <w:noProof/>
          <w:szCs w:val="24"/>
        </w:rPr>
        <w:tab/>
        <w:t>A. F. Chowdhury and M. N. Huda, “Comparison between Adaptive Software Development and Feature Driven Development,” 2011, pp. 363–367.</w:t>
      </w:r>
    </w:p>
    <w:p w14:paraId="38FA67E6"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[30]</w:t>
      </w:r>
      <w:r w:rsidRPr="004E4A7A">
        <w:rPr>
          <w:rFonts w:ascii="Calibri" w:hAnsi="Calibri" w:cs="Calibri"/>
          <w:noProof/>
          <w:szCs w:val="24"/>
        </w:rPr>
        <w:tab/>
        <w:t xml:space="preserve">P. Coad, E. LeFebvre, and J. De Luca, </w:t>
      </w:r>
      <w:r w:rsidRPr="004E4A7A">
        <w:rPr>
          <w:rFonts w:ascii="Calibri" w:hAnsi="Calibri" w:cs="Calibri"/>
          <w:i/>
          <w:iCs/>
          <w:noProof/>
          <w:szCs w:val="24"/>
        </w:rPr>
        <w:t>Java Modeling in Color with UML: Enterprise components and process</w:t>
      </w:r>
      <w:r w:rsidRPr="004E4A7A">
        <w:rPr>
          <w:rFonts w:ascii="Calibri" w:hAnsi="Calibri" w:cs="Calibri"/>
          <w:noProof/>
          <w:szCs w:val="24"/>
        </w:rPr>
        <w:t>, First. New Jersey: Prentice-Hall, 1999.</w:t>
      </w:r>
    </w:p>
    <w:p w14:paraId="7970AB4F"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[31]</w:t>
      </w:r>
      <w:r w:rsidRPr="004E4A7A">
        <w:rPr>
          <w:rFonts w:ascii="Calibri" w:hAnsi="Calibri" w:cs="Calibri"/>
          <w:noProof/>
          <w:szCs w:val="24"/>
        </w:rPr>
        <w:tab/>
        <w:t xml:space="preserve">N. Zahid and A. Faiza, “Simplified FDD Process Model,” </w:t>
      </w:r>
      <w:r w:rsidRPr="004E4A7A">
        <w:rPr>
          <w:rFonts w:ascii="Calibri" w:hAnsi="Calibri" w:cs="Calibri"/>
          <w:i/>
          <w:iCs/>
          <w:noProof/>
          <w:szCs w:val="24"/>
        </w:rPr>
        <w:t>Int. J. Mod. Educ. Comput. Sci.</w:t>
      </w:r>
      <w:r w:rsidRPr="004E4A7A">
        <w:rPr>
          <w:rFonts w:ascii="Calibri" w:hAnsi="Calibri" w:cs="Calibri"/>
          <w:noProof/>
          <w:szCs w:val="24"/>
        </w:rPr>
        <w:t>, vol. 9, no. 9, p. 53, 2017.</w:t>
      </w:r>
    </w:p>
    <w:p w14:paraId="7268DDD9"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[32]</w:t>
      </w:r>
      <w:r w:rsidRPr="004E4A7A">
        <w:rPr>
          <w:rFonts w:ascii="Calibri" w:hAnsi="Calibri" w:cs="Calibri"/>
          <w:noProof/>
          <w:szCs w:val="24"/>
        </w:rPr>
        <w:tab/>
        <w:t>U. Banerjee, “Technology Trend Analysis,” 2012. [Online]. Available: https://setandbma.wordpress.com/2012/09/13/tdd-and-etvx-can-they-be-equated/. [Accessed: 28-Jul-2019].</w:t>
      </w:r>
    </w:p>
    <w:p w14:paraId="3C13BA41"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[33]</w:t>
      </w:r>
      <w:r w:rsidRPr="004E4A7A">
        <w:rPr>
          <w:rFonts w:ascii="Calibri" w:hAnsi="Calibri" w:cs="Calibri"/>
          <w:noProof/>
          <w:szCs w:val="24"/>
        </w:rPr>
        <w:tab/>
        <w:t>RedHat, “CHAPTER 26. KICKSTART INSTALLATIONS,” 2019. [Online]. Available: https://access.redhat.com/documentation/en-us/red_hat_enterprise_linux/7/html/installation_guide/chap-kickstart-installations. [Accessed: 25-Oct-2019].</w:t>
      </w:r>
    </w:p>
    <w:p w14:paraId="5BDD2328"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[34]</w:t>
      </w:r>
      <w:r w:rsidRPr="004E4A7A">
        <w:rPr>
          <w:rFonts w:ascii="Calibri" w:hAnsi="Calibri" w:cs="Calibri"/>
          <w:noProof/>
          <w:szCs w:val="24"/>
        </w:rPr>
        <w:tab/>
        <w:t>RedHat, “26.3. KICKSTART SYNTAX REFERENCE,” 2019. [Online]. Available: https://access.redhat.com/documentation/en-us/red_hat_enterprise_linux/7/html/installation_guide/sect-kickstart-syntax. [Accessed: 26-Oct-2019].</w:t>
      </w:r>
    </w:p>
    <w:p w14:paraId="4D9AA3AD"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[35]</w:t>
      </w:r>
      <w:r w:rsidRPr="004E4A7A">
        <w:rPr>
          <w:rFonts w:ascii="Calibri" w:hAnsi="Calibri" w:cs="Calibri"/>
          <w:noProof/>
          <w:szCs w:val="24"/>
        </w:rPr>
        <w:tab/>
        <w:t>RedHat, “32.5. PACKAGE SELECTION,” 2019. [Online]. Available: https://access.redhat.com/documentation/en-</w:t>
      </w:r>
      <w:r w:rsidRPr="004E4A7A">
        <w:rPr>
          <w:rFonts w:ascii="Calibri" w:hAnsi="Calibri" w:cs="Calibri"/>
          <w:noProof/>
          <w:szCs w:val="24"/>
        </w:rPr>
        <w:lastRenderedPageBreak/>
        <w:t>us/red_hat_enterprise_linux/6/html/installation_guide/s1-kickstart2-packageselection. [Accessed: 26-Oct-2019].</w:t>
      </w:r>
    </w:p>
    <w:p w14:paraId="4085FE23"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[36]</w:t>
      </w:r>
      <w:r w:rsidRPr="004E4A7A">
        <w:rPr>
          <w:rFonts w:ascii="Calibri" w:hAnsi="Calibri" w:cs="Calibri"/>
          <w:noProof/>
          <w:szCs w:val="24"/>
        </w:rPr>
        <w:tab/>
        <w:t>Virtualbox, “CHapter 4. Guest Additions.” [Online]. Available: https://www.virtualbox.org/manual/ch04.html. [Accessed: 26-Oct-2019].</w:t>
      </w:r>
    </w:p>
    <w:p w14:paraId="6F7359D5" w14:textId="77777777" w:rsidR="004E4A7A" w:rsidRPr="004E4A7A" w:rsidRDefault="004E4A7A" w:rsidP="004E4A7A">
      <w:pPr>
        <w:widowControl w:val="0"/>
        <w:autoSpaceDE w:val="0"/>
        <w:autoSpaceDN w:val="0"/>
        <w:adjustRightInd w:val="0"/>
        <w:ind w:left="640" w:hanging="640"/>
        <w:rPr>
          <w:rFonts w:ascii="Calibri" w:hAnsi="Calibri" w:cs="Calibri"/>
          <w:noProof/>
        </w:rPr>
      </w:pPr>
      <w:r w:rsidRPr="004E4A7A">
        <w:rPr>
          <w:rFonts w:ascii="Calibri" w:hAnsi="Calibri" w:cs="Calibri"/>
          <w:noProof/>
          <w:szCs w:val="24"/>
        </w:rPr>
        <w:t>[37]</w:t>
      </w:r>
      <w:r w:rsidRPr="004E4A7A">
        <w:rPr>
          <w:rFonts w:ascii="Calibri" w:hAnsi="Calibri" w:cs="Calibri"/>
          <w:noProof/>
          <w:szCs w:val="24"/>
        </w:rPr>
        <w:tab/>
        <w:t>S. Monkey, “Multiple Choice Question: Calculating Weighted Average,” 2019. [Online]. Available: https://help.surveymonkey.com/articles/en_US/kb/Multiple-Choice. [Accessed: 21-Jan-2020].</w:t>
      </w:r>
    </w:p>
    <w:p w14:paraId="50249D25" w14:textId="2E4C1D01" w:rsidR="00EB031B" w:rsidRDefault="004250E4" w:rsidP="009A56D3">
      <w:r>
        <w:fldChar w:fldCharType="end"/>
      </w:r>
    </w:p>
    <w:p w14:paraId="58D5623C" w14:textId="3168818B" w:rsidR="00E11941" w:rsidRDefault="00E11941" w:rsidP="00E11941">
      <w:pPr>
        <w:pStyle w:val="Heading1"/>
      </w:pPr>
      <w:bookmarkStart w:id="204" w:name="_Toc31044496"/>
      <w:r>
        <w:t>B</w:t>
      </w:r>
      <w:r w:rsidR="00683B0B">
        <w:t>IBLIOGRAPHY</w:t>
      </w:r>
      <w:bookmarkEnd w:id="204"/>
    </w:p>
    <w:p w14:paraId="35D74BB1"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8E1EC8">
        <w:rPr>
          <w:rFonts w:ascii="Calibri" w:hAnsi="Calibri" w:cs="Calibri"/>
          <w:noProof/>
          <w:szCs w:val="24"/>
        </w:rPr>
        <w:t>[1]</w:t>
      </w:r>
      <w:r w:rsidRPr="008E1EC8">
        <w:rPr>
          <w:rFonts w:ascii="Calibri" w:hAnsi="Calibri" w:cs="Calibri"/>
          <w:noProof/>
          <w:szCs w:val="24"/>
        </w:rPr>
        <w:tab/>
        <w:t xml:space="preserve">B. Kleyman, “Understanding Application Containers and OS-Level Virtualization,” </w:t>
      </w:r>
      <w:r w:rsidRPr="008E1EC8">
        <w:rPr>
          <w:rFonts w:ascii="Calibri" w:hAnsi="Calibri" w:cs="Calibri"/>
          <w:i/>
          <w:iCs/>
          <w:noProof/>
          <w:szCs w:val="24"/>
        </w:rPr>
        <w:t>Data Center Knowledge</w:t>
      </w:r>
      <w:r w:rsidRPr="008E1EC8">
        <w:rPr>
          <w:rFonts w:ascii="Calibri" w:hAnsi="Calibri" w:cs="Calibri"/>
          <w:noProof/>
          <w:szCs w:val="24"/>
        </w:rPr>
        <w:t>, 2015. [Online]. Available: https://www.datacenterknowledge.com/archives/2015/01/05/understanding-application-containers-and-os-level-virtualization. [Accessed: 26-Jul-2019].</w:t>
      </w:r>
    </w:p>
    <w:p w14:paraId="1F7F9ADF"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[2]</w:t>
      </w:r>
      <w:r w:rsidRPr="008E1EC8">
        <w:rPr>
          <w:rFonts w:ascii="Calibri" w:hAnsi="Calibri" w:cs="Calibri"/>
          <w:noProof/>
          <w:szCs w:val="24"/>
        </w:rPr>
        <w:tab/>
        <w:t>C. M. Up, “Virtualization in Amazon Web Services,” 2014. [Online]. Available: https://blog.cloudthat.com/virtualization-in-amazon-web-services/. [Accessed: 02-Oct-2019].</w:t>
      </w:r>
    </w:p>
    <w:p w14:paraId="7D65211E"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[3]</w:t>
      </w:r>
      <w:r w:rsidRPr="008E1EC8">
        <w:rPr>
          <w:rFonts w:ascii="Calibri" w:hAnsi="Calibri" w:cs="Calibri"/>
          <w:noProof/>
          <w:szCs w:val="24"/>
        </w:rPr>
        <w:tab/>
        <w:t>Microsoft, “What is Virtualisation.” [Online]. Available: https://azure.microsoft.com/en-gb/overview/what-is-virtualization/. [Accessed: 12-Jul-2019].</w:t>
      </w:r>
    </w:p>
    <w:p w14:paraId="2BB48060"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[4]</w:t>
      </w:r>
      <w:r w:rsidRPr="008E1EC8">
        <w:rPr>
          <w:rFonts w:ascii="Calibri" w:hAnsi="Calibri" w:cs="Calibri"/>
          <w:noProof/>
          <w:szCs w:val="24"/>
        </w:rPr>
        <w:tab/>
        <w:t xml:space="preserve">M. Saunders, P. Lewis, and A. Thornhill, </w:t>
      </w:r>
      <w:r w:rsidRPr="008E1EC8">
        <w:rPr>
          <w:rFonts w:ascii="Calibri" w:hAnsi="Calibri" w:cs="Calibri"/>
          <w:i/>
          <w:iCs/>
          <w:noProof/>
          <w:szCs w:val="24"/>
        </w:rPr>
        <w:t>Research Methods for Business Students</w:t>
      </w:r>
      <w:r w:rsidRPr="008E1EC8">
        <w:rPr>
          <w:rFonts w:ascii="Calibri" w:hAnsi="Calibri" w:cs="Calibri"/>
          <w:noProof/>
          <w:szCs w:val="24"/>
        </w:rPr>
        <w:t>, Fourth. Essex, UK: Pearson Education Limited, 2007.</w:t>
      </w:r>
    </w:p>
    <w:p w14:paraId="46AD9BBF"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[5]</w:t>
      </w:r>
      <w:r w:rsidRPr="008E1EC8">
        <w:rPr>
          <w:rFonts w:ascii="Calibri" w:hAnsi="Calibri" w:cs="Calibri"/>
          <w:noProof/>
          <w:szCs w:val="24"/>
        </w:rPr>
        <w:tab/>
        <w:t xml:space="preserve">N. Bisht and M. Sharma, “Virtualization In Cloud Computing and Types.” </w:t>
      </w:r>
      <w:r w:rsidRPr="008E1EC8">
        <w:rPr>
          <w:rFonts w:ascii="Calibri" w:hAnsi="Calibri" w:cs="Calibri"/>
          <w:noProof/>
          <w:szCs w:val="24"/>
        </w:rPr>
        <w:lastRenderedPageBreak/>
        <w:t>[Online]. Available: https://www.geeksforgeeks.org/virtualization-cloud-computing-types/. [Accessed: 02-Oct-2019].</w:t>
      </w:r>
    </w:p>
    <w:p w14:paraId="0D3CC30F"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[6]</w:t>
      </w:r>
      <w:r w:rsidRPr="008E1EC8">
        <w:rPr>
          <w:rFonts w:ascii="Calibri" w:hAnsi="Calibri" w:cs="Calibri"/>
          <w:noProof/>
          <w:szCs w:val="24"/>
        </w:rPr>
        <w:tab/>
        <w:t>A. F. Chowdhury and M. N. Huda, “Comparison between Adaptive Software Development and Feature Driven Development,” 2011, pp. 363–367.</w:t>
      </w:r>
    </w:p>
    <w:p w14:paraId="6F13D3AA"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[7]</w:t>
      </w:r>
      <w:r w:rsidRPr="008E1EC8">
        <w:rPr>
          <w:rFonts w:ascii="Calibri" w:hAnsi="Calibri" w:cs="Calibri"/>
          <w:noProof/>
          <w:szCs w:val="24"/>
        </w:rPr>
        <w:tab/>
        <w:t xml:space="preserve">Anonymous, “Virtualisation: From Plan to Rollout,” </w:t>
      </w:r>
      <w:r w:rsidRPr="008E1EC8">
        <w:rPr>
          <w:rFonts w:ascii="Calibri" w:hAnsi="Calibri" w:cs="Calibri"/>
          <w:i/>
          <w:iCs/>
          <w:noProof/>
          <w:szCs w:val="24"/>
        </w:rPr>
        <w:t>Computing</w:t>
      </w:r>
      <w:r w:rsidRPr="008E1EC8">
        <w:rPr>
          <w:rFonts w:ascii="Calibri" w:hAnsi="Calibri" w:cs="Calibri"/>
          <w:noProof/>
          <w:szCs w:val="24"/>
        </w:rPr>
        <w:t>, p. 9, 2011.</w:t>
      </w:r>
    </w:p>
    <w:p w14:paraId="66AC09F5"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[8]</w:t>
      </w:r>
      <w:r w:rsidRPr="008E1EC8">
        <w:rPr>
          <w:rFonts w:ascii="Calibri" w:hAnsi="Calibri" w:cs="Calibri"/>
          <w:noProof/>
          <w:szCs w:val="24"/>
        </w:rPr>
        <w:tab/>
        <w:t>M. Azure, “What is a Virtual Machine?,” 2019. [Online]. Available: https://azure.microsoft.com/en-gb/overview/what-is-a-virtual-machine/. [Accessed: 27-Sep-2019].</w:t>
      </w:r>
    </w:p>
    <w:p w14:paraId="7106D6BD"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[9]</w:t>
      </w:r>
      <w:r w:rsidRPr="008E1EC8">
        <w:rPr>
          <w:rFonts w:ascii="Calibri" w:hAnsi="Calibri" w:cs="Calibri"/>
          <w:noProof/>
          <w:szCs w:val="24"/>
        </w:rPr>
        <w:tab/>
        <w:t>V. Badola, “AWS AMI Virtualization Types: HVM Vs PV (Paravirtual VS Hardware VM),” 2019. [Online]. Available: https://cloudacademy.com/blog/aws-ami-hvm-vs-pv-paravirtual-amazon/. [Accessed: 02-Oct-2019].</w:t>
      </w:r>
    </w:p>
    <w:p w14:paraId="2E690F97"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[10]</w:t>
      </w:r>
      <w:r w:rsidRPr="008E1EC8">
        <w:rPr>
          <w:rFonts w:ascii="Calibri" w:hAnsi="Calibri" w:cs="Calibri"/>
          <w:noProof/>
          <w:szCs w:val="24"/>
        </w:rPr>
        <w:tab/>
        <w:t>AWS, “What is CLoud Computing,” 2019. [Online]. Available: https://aws.amazon.com/what-is-cloud-computing/. [Accessed: 02-Oct-2019].</w:t>
      </w:r>
    </w:p>
    <w:p w14:paraId="0F87E24F"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[11]</w:t>
      </w:r>
      <w:r w:rsidRPr="008E1EC8">
        <w:rPr>
          <w:rFonts w:ascii="Calibri" w:hAnsi="Calibri" w:cs="Calibri"/>
          <w:noProof/>
          <w:szCs w:val="24"/>
        </w:rPr>
        <w:tab/>
        <w:t>I. Numerique, “Chapter 3: Research Methodology,” 2012. [Online]. Available: https://www.institut-numerique.org/chapter-3-research-methodology-4ffbd6e5e3391. [Accessed: 05-Jul-2019].</w:t>
      </w:r>
    </w:p>
    <w:p w14:paraId="6B01AAFE"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[12]</w:t>
      </w:r>
      <w:r w:rsidRPr="008E1EC8">
        <w:rPr>
          <w:rFonts w:ascii="Calibri" w:hAnsi="Calibri" w:cs="Calibri"/>
          <w:noProof/>
          <w:szCs w:val="24"/>
        </w:rPr>
        <w:tab/>
        <w:t>D. Gabriel, “Inductive and deductive approaches to research,” 2013. [Online]. Available: http://deborahgabriel.com/2013/03/17/inductive-and-deductive-approaches-to-research/. [Accessed: 11-Jun-2019].</w:t>
      </w:r>
    </w:p>
    <w:p w14:paraId="3A09B840"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[13]</w:t>
      </w:r>
      <w:r w:rsidRPr="008E1EC8">
        <w:rPr>
          <w:rFonts w:ascii="Calibri" w:hAnsi="Calibri" w:cs="Calibri"/>
          <w:noProof/>
          <w:szCs w:val="24"/>
        </w:rPr>
        <w:tab/>
        <w:t>A. Pokluda, “Dynamic Resource Management using Operating System-Level Virtualization,” The University of Western Ontario, 2010.</w:t>
      </w:r>
    </w:p>
    <w:p w14:paraId="21EE5155"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[14]</w:t>
      </w:r>
      <w:r w:rsidRPr="008E1EC8">
        <w:rPr>
          <w:rFonts w:ascii="Calibri" w:hAnsi="Calibri" w:cs="Calibri"/>
          <w:noProof/>
          <w:szCs w:val="24"/>
        </w:rPr>
        <w:tab/>
        <w:t xml:space="preserve">A. Angelopoulos, “Use Batch Files to Automate Application Installation,” </w:t>
      </w:r>
      <w:r w:rsidRPr="008E1EC8">
        <w:rPr>
          <w:rFonts w:ascii="Calibri" w:hAnsi="Calibri" w:cs="Calibri"/>
          <w:noProof/>
          <w:szCs w:val="24"/>
        </w:rPr>
        <w:lastRenderedPageBreak/>
        <w:t>2008. [Online]. Available: https://www.itprotoday.com/windows-78/use-batch-files-automate-application-installation. [Accessed: 10-Jun-2019].</w:t>
      </w:r>
    </w:p>
    <w:p w14:paraId="4EB2FACD"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[15]</w:t>
      </w:r>
      <w:r w:rsidRPr="008E1EC8">
        <w:rPr>
          <w:rFonts w:ascii="Calibri" w:hAnsi="Calibri" w:cs="Calibri"/>
          <w:noProof/>
          <w:szCs w:val="24"/>
        </w:rPr>
        <w:tab/>
        <w:t xml:space="preserve">J. Fink, “Docker: a Software as a Service, Operating System-Level Virtualization Framework,” </w:t>
      </w:r>
      <w:r w:rsidRPr="008E1EC8">
        <w:rPr>
          <w:rFonts w:ascii="Calibri" w:hAnsi="Calibri" w:cs="Calibri"/>
          <w:i/>
          <w:iCs/>
          <w:noProof/>
          <w:szCs w:val="24"/>
        </w:rPr>
        <w:t>Code{4}lib J.</w:t>
      </w:r>
      <w:r w:rsidRPr="008E1EC8">
        <w:rPr>
          <w:rFonts w:ascii="Calibri" w:hAnsi="Calibri" w:cs="Calibri"/>
          <w:noProof/>
          <w:szCs w:val="24"/>
        </w:rPr>
        <w:t>, no. 25, 2014.</w:t>
      </w:r>
    </w:p>
    <w:p w14:paraId="434C6AE8"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[16]</w:t>
      </w:r>
      <w:r w:rsidRPr="008E1EC8">
        <w:rPr>
          <w:rFonts w:ascii="Calibri" w:hAnsi="Calibri" w:cs="Calibri"/>
          <w:noProof/>
          <w:szCs w:val="24"/>
        </w:rPr>
        <w:tab/>
        <w:t>I. Skur, “PowerShell File Management,” 2018. [Online]. Available: https://blog.netwrix.com/2018/05/17/powershell-file-management/. [Accessed: 12-Aug-2019].</w:t>
      </w:r>
    </w:p>
    <w:p w14:paraId="65AE175A"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[17]</w:t>
      </w:r>
      <w:r w:rsidRPr="008E1EC8">
        <w:rPr>
          <w:rFonts w:ascii="Calibri" w:hAnsi="Calibri" w:cs="Calibri"/>
          <w:noProof/>
          <w:szCs w:val="24"/>
        </w:rPr>
        <w:tab/>
        <w:t xml:space="preserve">L. Perneel, H. Fayyad-Kazan, L. Peng, F. Guan, and M. Timmerman, “Business Hypervisors for Real-time Applications,” </w:t>
      </w:r>
      <w:r w:rsidRPr="008E1EC8">
        <w:rPr>
          <w:rFonts w:ascii="Calibri" w:hAnsi="Calibri" w:cs="Calibri"/>
          <w:i/>
          <w:iCs/>
          <w:noProof/>
          <w:szCs w:val="24"/>
        </w:rPr>
        <w:t>Eng. Technol. Appl. Sci. Res.</w:t>
      </w:r>
      <w:r w:rsidRPr="008E1EC8">
        <w:rPr>
          <w:rFonts w:ascii="Calibri" w:hAnsi="Calibri" w:cs="Calibri"/>
          <w:noProof/>
          <w:szCs w:val="24"/>
        </w:rPr>
        <w:t>, vol. 5, no. 4, pp. 832–840, 2015.</w:t>
      </w:r>
    </w:p>
    <w:p w14:paraId="62C2C610"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[18]</w:t>
      </w:r>
      <w:r w:rsidRPr="008E1EC8">
        <w:rPr>
          <w:rFonts w:ascii="Calibri" w:hAnsi="Calibri" w:cs="Calibri"/>
          <w:noProof/>
          <w:szCs w:val="24"/>
        </w:rPr>
        <w:tab/>
        <w:t>RedHat, “13.17. KDUMP,” 2019. [Online]. Available: https://access.redhat.com/documentation/en-us/red_hat_enterprise_linux/7/html/installation_guide/sect-kdump-ppc. [Accessed: 09-Sep-2019].</w:t>
      </w:r>
    </w:p>
    <w:p w14:paraId="65354301"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[19]</w:t>
      </w:r>
      <w:r w:rsidRPr="008E1EC8">
        <w:rPr>
          <w:rFonts w:ascii="Calibri" w:hAnsi="Calibri" w:cs="Calibri"/>
          <w:noProof/>
          <w:szCs w:val="24"/>
        </w:rPr>
        <w:tab/>
        <w:t>VMWARE, “Virtualization.” [Online]. Available: https://www.vmware.com/uk/solutions/virtualization.html. [Accessed: 12-Jul-2019].</w:t>
      </w:r>
    </w:p>
    <w:p w14:paraId="47586C7B"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[20]</w:t>
      </w:r>
      <w:r w:rsidRPr="008E1EC8">
        <w:rPr>
          <w:rFonts w:ascii="Calibri" w:hAnsi="Calibri" w:cs="Calibri"/>
          <w:noProof/>
          <w:szCs w:val="24"/>
        </w:rPr>
        <w:tab/>
        <w:t>Virtualbox, “CHapter 4. Guest Additions.” [Online]. Available: https://www.virtualbox.org/manual/ch04.html. [Accessed: 26-Oct-2019].</w:t>
      </w:r>
    </w:p>
    <w:p w14:paraId="264692D6"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[21]</w:t>
      </w:r>
      <w:r w:rsidRPr="008E1EC8">
        <w:rPr>
          <w:rFonts w:ascii="Calibri" w:hAnsi="Calibri" w:cs="Calibri"/>
          <w:noProof/>
          <w:szCs w:val="24"/>
        </w:rPr>
        <w:tab/>
        <w:t>C. Handley, “Validity and Reliability in Research.”</w:t>
      </w:r>
    </w:p>
    <w:p w14:paraId="7C7BE1A6"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[22]</w:t>
      </w:r>
      <w:r w:rsidRPr="008E1EC8">
        <w:rPr>
          <w:rFonts w:ascii="Calibri" w:hAnsi="Calibri" w:cs="Calibri"/>
          <w:noProof/>
          <w:szCs w:val="24"/>
        </w:rPr>
        <w:tab/>
        <w:t>RedHat, “26.3. KICKSTART SYNTAX REFERENCE,” 2019. [Online]. Available: https://access.redhat.com/documentation/en-us/red_hat_enterprise_linux/7/html/installation_guide/sect-kickstart-syntax. [Accessed: 26-Oct-2019].</w:t>
      </w:r>
    </w:p>
    <w:p w14:paraId="378C8934"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lastRenderedPageBreak/>
        <w:t>[23]</w:t>
      </w:r>
      <w:r w:rsidRPr="008E1EC8">
        <w:rPr>
          <w:rFonts w:ascii="Calibri" w:hAnsi="Calibri" w:cs="Calibri"/>
          <w:noProof/>
          <w:szCs w:val="24"/>
        </w:rPr>
        <w:tab/>
        <w:t>AWS, “Types of CLoud Computing,” 2019. [Online]. Available: https://aws.amazon.com/types-of-cloud-computing/?WICC=tile&amp;tile=types_of_cloud. [Accessed: 02-Oct-2019].</w:t>
      </w:r>
    </w:p>
    <w:p w14:paraId="257858F3"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[24]</w:t>
      </w:r>
      <w:r w:rsidRPr="008E1EC8">
        <w:rPr>
          <w:rFonts w:ascii="Calibri" w:hAnsi="Calibri" w:cs="Calibri"/>
          <w:noProof/>
          <w:szCs w:val="24"/>
        </w:rPr>
        <w:tab/>
        <w:t>V. Gite, “How to use a here documents to write data to a file in bash script,” 2017. [Online]. Available: https://www.cyberciti.biz/faq/using-heredoc-rediection-in-bash-shell-script-to-write-to-file/. [Accessed: 15-Jun-2019].</w:t>
      </w:r>
    </w:p>
    <w:p w14:paraId="14F91994"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[25]</w:t>
      </w:r>
      <w:r w:rsidRPr="008E1EC8">
        <w:rPr>
          <w:rFonts w:ascii="Calibri" w:hAnsi="Calibri" w:cs="Calibri"/>
          <w:noProof/>
          <w:szCs w:val="24"/>
        </w:rPr>
        <w:tab/>
        <w:t>N. Baloian, J. A. Pino, C. Reveco, and G. Zurita, “Mobile Collaboration for Business Process Elicitation from an Agile Development Methodology Viewpoint,” 2013, pp. 306–311.</w:t>
      </w:r>
    </w:p>
    <w:p w14:paraId="3356F831"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[26]</w:t>
      </w:r>
      <w:r w:rsidRPr="008E1EC8">
        <w:rPr>
          <w:rFonts w:ascii="Calibri" w:hAnsi="Calibri" w:cs="Calibri"/>
          <w:noProof/>
          <w:szCs w:val="24"/>
        </w:rPr>
        <w:tab/>
        <w:t>J. Templeton, “3 ways to download files with PowerShell,” 2015. [Online]. Available: https://blog.jourdant.me/post/3-ways-to-download-files-with-powershell. [Accessed: 12-Aug-2019].</w:t>
      </w:r>
    </w:p>
    <w:p w14:paraId="2A7C36D6"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[27]</w:t>
      </w:r>
      <w:r w:rsidRPr="008E1EC8">
        <w:rPr>
          <w:rFonts w:ascii="Calibri" w:hAnsi="Calibri" w:cs="Calibri"/>
          <w:noProof/>
          <w:szCs w:val="24"/>
        </w:rPr>
        <w:tab/>
        <w:t xml:space="preserve">N. Peers, “VirtualBox: Virtualisation,” </w:t>
      </w:r>
      <w:r w:rsidRPr="008E1EC8">
        <w:rPr>
          <w:rFonts w:ascii="Calibri" w:hAnsi="Calibri" w:cs="Calibri"/>
          <w:i/>
          <w:iCs/>
          <w:noProof/>
          <w:szCs w:val="24"/>
        </w:rPr>
        <w:t>Linux Format</w:t>
      </w:r>
      <w:r w:rsidRPr="008E1EC8">
        <w:rPr>
          <w:rFonts w:ascii="Calibri" w:hAnsi="Calibri" w:cs="Calibri"/>
          <w:noProof/>
          <w:szCs w:val="24"/>
        </w:rPr>
        <w:t>, Bath, UK, pp. 76–79, Feb-2016.</w:t>
      </w:r>
    </w:p>
    <w:p w14:paraId="7A506AB5"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[28]</w:t>
      </w:r>
      <w:r w:rsidRPr="008E1EC8">
        <w:rPr>
          <w:rFonts w:ascii="Calibri" w:hAnsi="Calibri" w:cs="Calibri"/>
          <w:noProof/>
          <w:szCs w:val="24"/>
        </w:rPr>
        <w:tab/>
        <w:t>Oracle, “Oracle VM VirtualBox Programming Guide and Reference,” 2018.</w:t>
      </w:r>
    </w:p>
    <w:p w14:paraId="7A1AA014"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[29]</w:t>
      </w:r>
      <w:r w:rsidRPr="008E1EC8">
        <w:rPr>
          <w:rFonts w:ascii="Calibri" w:hAnsi="Calibri" w:cs="Calibri"/>
          <w:noProof/>
          <w:szCs w:val="24"/>
        </w:rPr>
        <w:tab/>
        <w:t>AWS, “Linux AMI Virtualization Types,” 2019. [Online]. Available: https://docs.aws.amazon.com/AWSEC2/latest/UserGuide/virtualization_types.html. [Accessed: 02-Oct-2019].</w:t>
      </w:r>
    </w:p>
    <w:p w14:paraId="6A7C290E"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[30]</w:t>
      </w:r>
      <w:r w:rsidRPr="008E1EC8">
        <w:rPr>
          <w:rFonts w:ascii="Calibri" w:hAnsi="Calibri" w:cs="Calibri"/>
          <w:noProof/>
          <w:szCs w:val="24"/>
        </w:rPr>
        <w:tab/>
        <w:t>B. Prox, “Learn Powershell | Achieve More,” 2011. [Online]. Available: https://learn-powershell.net/2011/02/11/using-powershell-to-query-web-site-information/. [Accessed: 12-Aug-2019].</w:t>
      </w:r>
    </w:p>
    <w:p w14:paraId="383FFFCA"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[31]</w:t>
      </w:r>
      <w:r w:rsidRPr="008E1EC8">
        <w:rPr>
          <w:rFonts w:ascii="Calibri" w:hAnsi="Calibri" w:cs="Calibri"/>
          <w:noProof/>
          <w:szCs w:val="24"/>
        </w:rPr>
        <w:tab/>
        <w:t>P. Garg, “9 Things You Must Know About FDD – Feature Driven Development,” 2017. [Online]. Available: https://www.openxcell.com/9-things-must-know-fdd-feature-driven-development. [Accessed: 14-Jun-2019].</w:t>
      </w:r>
    </w:p>
    <w:p w14:paraId="0A44ABF9"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lastRenderedPageBreak/>
        <w:t>[32]</w:t>
      </w:r>
      <w:r w:rsidRPr="008E1EC8">
        <w:rPr>
          <w:rFonts w:ascii="Calibri" w:hAnsi="Calibri" w:cs="Calibri"/>
          <w:noProof/>
          <w:szCs w:val="24"/>
        </w:rPr>
        <w:tab/>
        <w:t>RedHat, “CHAPTER 26. KICKSTART INSTALLATIONS,” 2019. [Online]. Available: https://access.redhat.com/documentation/en-us/red_hat_enterprise_linux/7/html/installation_guide/chap-kickstart-installations. [Accessed: 25-Oct-2019].</w:t>
      </w:r>
    </w:p>
    <w:p w14:paraId="07861CCB"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[33]</w:t>
      </w:r>
      <w:r w:rsidRPr="008E1EC8">
        <w:rPr>
          <w:rFonts w:ascii="Calibri" w:hAnsi="Calibri" w:cs="Calibri"/>
          <w:noProof/>
          <w:szCs w:val="24"/>
        </w:rPr>
        <w:tab/>
        <w:t>Koromicha, “How to Automate Virtual Machine Installation on VirtualBox,” 2018. [Online]. Available: https://kifarunix.com/how-to-automate-virtual-machine-installation-on-virtualbox/. [Accessed: 01-Aug-2019].</w:t>
      </w:r>
    </w:p>
    <w:p w14:paraId="3F0B471A"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[34]</w:t>
      </w:r>
      <w:r w:rsidRPr="008E1EC8">
        <w:rPr>
          <w:rFonts w:ascii="Calibri" w:hAnsi="Calibri" w:cs="Calibri"/>
          <w:noProof/>
          <w:szCs w:val="24"/>
        </w:rPr>
        <w:tab/>
        <w:t>S. Coter, “Oracle VM VirtualBox 5.2: unattended Guest OS install,” 2018. [Online]. Available: https://blogs.oracle.com/scoter/oracle-vm-virtualbox-52:-unattended-guest-os-install. [Accessed: 10-Aug-2019].</w:t>
      </w:r>
    </w:p>
    <w:p w14:paraId="2EB3827E"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[35]</w:t>
      </w:r>
      <w:r w:rsidRPr="008E1EC8">
        <w:rPr>
          <w:rFonts w:ascii="Calibri" w:hAnsi="Calibri" w:cs="Calibri"/>
          <w:noProof/>
          <w:szCs w:val="24"/>
        </w:rPr>
        <w:tab/>
        <w:t>U. Banerjee, “Technology Trend Analysis,” 2012. [Online]. Available: https://setandbma.wordpress.com/2012/09/13/tdd-and-etvx-can-they-be-equated/. [Accessed: 28-Jul-2019].</w:t>
      </w:r>
    </w:p>
    <w:p w14:paraId="37A1F1A4"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[36]</w:t>
      </w:r>
      <w:r w:rsidRPr="008E1EC8">
        <w:rPr>
          <w:rFonts w:ascii="Calibri" w:hAnsi="Calibri" w:cs="Calibri"/>
          <w:noProof/>
          <w:szCs w:val="24"/>
        </w:rPr>
        <w:tab/>
        <w:t xml:space="preserve">V. Vijayakumar, V. Chitra, and D. Pirya, “Desktop Virtualization Solutions-A Comprehensive Survey,” </w:t>
      </w:r>
      <w:r w:rsidRPr="008E1EC8">
        <w:rPr>
          <w:rFonts w:ascii="Calibri" w:hAnsi="Calibri" w:cs="Calibri"/>
          <w:i/>
          <w:iCs/>
          <w:noProof/>
          <w:szCs w:val="24"/>
        </w:rPr>
        <w:t>Int. J. Adv. Comput. Res.</w:t>
      </w:r>
      <w:r w:rsidRPr="008E1EC8">
        <w:rPr>
          <w:rFonts w:ascii="Calibri" w:hAnsi="Calibri" w:cs="Calibri"/>
          <w:noProof/>
          <w:szCs w:val="24"/>
        </w:rPr>
        <w:t>, vol. 3, no. 3, pp. 114–122, 2013.</w:t>
      </w:r>
    </w:p>
    <w:p w14:paraId="5AC0008F"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[37]</w:t>
      </w:r>
      <w:r w:rsidRPr="008E1EC8">
        <w:rPr>
          <w:rFonts w:ascii="Calibri" w:hAnsi="Calibri" w:cs="Calibri"/>
          <w:noProof/>
          <w:szCs w:val="24"/>
        </w:rPr>
        <w:tab/>
        <w:t xml:space="preserve">A. Boyle, “Benefits of Desktop Virtualisation are for the many not just the few,” </w:t>
      </w:r>
      <w:r w:rsidRPr="008E1EC8">
        <w:rPr>
          <w:rFonts w:ascii="Calibri" w:hAnsi="Calibri" w:cs="Calibri"/>
          <w:i/>
          <w:iCs/>
          <w:noProof/>
          <w:szCs w:val="24"/>
        </w:rPr>
        <w:t>MicroScope</w:t>
      </w:r>
      <w:r w:rsidRPr="008E1EC8">
        <w:rPr>
          <w:rFonts w:ascii="Calibri" w:hAnsi="Calibri" w:cs="Calibri"/>
          <w:noProof/>
          <w:szCs w:val="24"/>
        </w:rPr>
        <w:t>, Sutton, p. 18, Mar-2011.</w:t>
      </w:r>
    </w:p>
    <w:p w14:paraId="12E261F1"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[38]</w:t>
      </w:r>
      <w:r w:rsidRPr="008E1EC8">
        <w:rPr>
          <w:rFonts w:ascii="Calibri" w:hAnsi="Calibri" w:cs="Calibri"/>
          <w:noProof/>
          <w:szCs w:val="24"/>
        </w:rPr>
        <w:tab/>
        <w:t xml:space="preserve">w3schools, “operating System (OS) Virtualization,” </w:t>
      </w:r>
      <w:r w:rsidRPr="008E1EC8">
        <w:rPr>
          <w:rFonts w:ascii="Calibri" w:hAnsi="Calibri" w:cs="Calibri"/>
          <w:i/>
          <w:iCs/>
          <w:noProof/>
          <w:szCs w:val="24"/>
        </w:rPr>
        <w:t>w3schools</w:t>
      </w:r>
      <w:r w:rsidRPr="008E1EC8">
        <w:rPr>
          <w:rFonts w:ascii="Calibri" w:hAnsi="Calibri" w:cs="Calibri"/>
          <w:noProof/>
          <w:szCs w:val="24"/>
        </w:rPr>
        <w:t>. [Online]. Available: https://www.w3schools.in/cloud-virtualization/os-virtualization/. [Accessed: 26-Jul-2019].</w:t>
      </w:r>
    </w:p>
    <w:p w14:paraId="11D414EC"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[39]</w:t>
      </w:r>
      <w:r w:rsidRPr="008E1EC8">
        <w:rPr>
          <w:rFonts w:ascii="Calibri" w:hAnsi="Calibri" w:cs="Calibri"/>
          <w:noProof/>
          <w:szCs w:val="24"/>
        </w:rPr>
        <w:tab/>
        <w:t>VMWARE, “VMware Compatibility Guide,” 2009. [Online]. Available: https://www.vmware.com/resources/compatibility/search.php. [Accessed: 19-Jul-2019].</w:t>
      </w:r>
    </w:p>
    <w:p w14:paraId="10336852"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[40]</w:t>
      </w:r>
      <w:r w:rsidRPr="008E1EC8">
        <w:rPr>
          <w:rFonts w:ascii="Calibri" w:hAnsi="Calibri" w:cs="Calibri"/>
          <w:noProof/>
          <w:szCs w:val="24"/>
        </w:rPr>
        <w:tab/>
        <w:t xml:space="preserve">C. Jao, </w:t>
      </w:r>
      <w:r w:rsidRPr="008E1EC8">
        <w:rPr>
          <w:rFonts w:ascii="Calibri" w:hAnsi="Calibri" w:cs="Calibri"/>
          <w:i/>
          <w:iCs/>
          <w:noProof/>
          <w:szCs w:val="24"/>
        </w:rPr>
        <w:t>Decision Support systems</w:t>
      </w:r>
      <w:r w:rsidRPr="008E1EC8">
        <w:rPr>
          <w:rFonts w:ascii="Calibri" w:hAnsi="Calibri" w:cs="Calibri"/>
          <w:noProof/>
          <w:szCs w:val="24"/>
        </w:rPr>
        <w:t>, First. Rijeka: In Tech, 2010.</w:t>
      </w:r>
    </w:p>
    <w:p w14:paraId="1F35C950"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lastRenderedPageBreak/>
        <w:t>[41]</w:t>
      </w:r>
      <w:r w:rsidRPr="008E1EC8">
        <w:rPr>
          <w:rFonts w:ascii="Calibri" w:hAnsi="Calibri" w:cs="Calibri"/>
          <w:noProof/>
          <w:szCs w:val="24"/>
        </w:rPr>
        <w:tab/>
        <w:t xml:space="preserve">P. Coad, E. LeFebvre, and J. De Luca, </w:t>
      </w:r>
      <w:r w:rsidRPr="008E1EC8">
        <w:rPr>
          <w:rFonts w:ascii="Calibri" w:hAnsi="Calibri" w:cs="Calibri"/>
          <w:i/>
          <w:iCs/>
          <w:noProof/>
          <w:szCs w:val="24"/>
        </w:rPr>
        <w:t>Java Modeling in Color with UML: Enterprise components and process</w:t>
      </w:r>
      <w:r w:rsidRPr="008E1EC8">
        <w:rPr>
          <w:rFonts w:ascii="Calibri" w:hAnsi="Calibri" w:cs="Calibri"/>
          <w:noProof/>
          <w:szCs w:val="24"/>
        </w:rPr>
        <w:t>, First. New Jersey: Prentice-Hall, 1999.</w:t>
      </w:r>
    </w:p>
    <w:p w14:paraId="6D78CC64"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[42]</w:t>
      </w:r>
      <w:r w:rsidRPr="008E1EC8">
        <w:rPr>
          <w:rFonts w:ascii="Calibri" w:hAnsi="Calibri" w:cs="Calibri"/>
          <w:noProof/>
          <w:szCs w:val="24"/>
        </w:rPr>
        <w:tab/>
        <w:t>Virtuatopia, “Understanding and Installing VirtualBox Guest Additions,” 2009. [Online]. Available: https://www.virtuatopia.com/index.php/Understanding_and_Installing_VirtualBox_Guest_Additions. [Accessed: 12-Aug-2019].</w:t>
      </w:r>
    </w:p>
    <w:p w14:paraId="4E45F95C"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[43]</w:t>
      </w:r>
      <w:r w:rsidRPr="008E1EC8">
        <w:rPr>
          <w:rFonts w:ascii="Calibri" w:hAnsi="Calibri" w:cs="Calibri"/>
          <w:noProof/>
          <w:szCs w:val="24"/>
        </w:rPr>
        <w:tab/>
        <w:t xml:space="preserve">B. Douglas K and D. Dick, </w:t>
      </w:r>
      <w:r w:rsidRPr="008E1EC8">
        <w:rPr>
          <w:rFonts w:ascii="Calibri" w:hAnsi="Calibri" w:cs="Calibri"/>
          <w:i/>
          <w:iCs/>
          <w:noProof/>
          <w:szCs w:val="24"/>
        </w:rPr>
        <w:t>Web Services, Service-Oriented Architectures, and Cloud Computing - The Savvy Manager’s Guide</w:t>
      </w:r>
      <w:r w:rsidRPr="008E1EC8">
        <w:rPr>
          <w:rFonts w:ascii="Calibri" w:hAnsi="Calibri" w:cs="Calibri"/>
          <w:noProof/>
          <w:szCs w:val="24"/>
        </w:rPr>
        <w:t>, Second Edi. Waltham: Elsevier, 2013.</w:t>
      </w:r>
    </w:p>
    <w:p w14:paraId="6D7C20F3"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[44]</w:t>
      </w:r>
      <w:r w:rsidRPr="008E1EC8">
        <w:rPr>
          <w:rFonts w:ascii="Calibri" w:hAnsi="Calibri" w:cs="Calibri"/>
          <w:noProof/>
          <w:szCs w:val="24"/>
        </w:rPr>
        <w:tab/>
        <w:t xml:space="preserve">J. Dix, “What’s next with hypervisors?,” </w:t>
      </w:r>
      <w:r w:rsidRPr="008E1EC8">
        <w:rPr>
          <w:rFonts w:ascii="Calibri" w:hAnsi="Calibri" w:cs="Calibri"/>
          <w:i/>
          <w:iCs/>
          <w:noProof/>
          <w:szCs w:val="24"/>
        </w:rPr>
        <w:t>Netw. World</w:t>
      </w:r>
      <w:r w:rsidRPr="008E1EC8">
        <w:rPr>
          <w:rFonts w:ascii="Calibri" w:hAnsi="Calibri" w:cs="Calibri"/>
          <w:noProof/>
          <w:szCs w:val="24"/>
        </w:rPr>
        <w:t>, vol. 28, no. 23, p. 1,16,18, 2011.</w:t>
      </w:r>
    </w:p>
    <w:p w14:paraId="4E090502"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[45]</w:t>
      </w:r>
      <w:r w:rsidRPr="008E1EC8">
        <w:rPr>
          <w:rFonts w:ascii="Calibri" w:hAnsi="Calibri" w:cs="Calibri"/>
          <w:noProof/>
          <w:szCs w:val="24"/>
        </w:rPr>
        <w:tab/>
        <w:t>DataFlair, “Virtualization in CLoud COmputing - Benefits &amp; Types of Virtualization,” 2019. [Online]. Available: https://data-flair.training/blogs/virtualization-in-cloud-computing/. [Accessed: 02-Oct-2019].</w:t>
      </w:r>
    </w:p>
    <w:p w14:paraId="4B120BF2"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[46]</w:t>
      </w:r>
      <w:r w:rsidRPr="008E1EC8">
        <w:rPr>
          <w:rFonts w:ascii="Calibri" w:hAnsi="Calibri" w:cs="Calibri"/>
          <w:noProof/>
          <w:szCs w:val="24"/>
        </w:rPr>
        <w:tab/>
        <w:t>RedHat, “32.5. PACKAGE SELECTION,” 2019. [Online]. Available: https://access.redhat.com/documentation/en-us/red_hat_enterprise_linux/6/html/installation_guide/s1-kickstart2-packageselection. [Accessed: 26-Oct-2019].</w:t>
      </w:r>
    </w:p>
    <w:p w14:paraId="0E61242D"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[47]</w:t>
      </w:r>
      <w:r w:rsidRPr="008E1EC8">
        <w:rPr>
          <w:rFonts w:ascii="Calibri" w:hAnsi="Calibri" w:cs="Calibri"/>
          <w:noProof/>
          <w:szCs w:val="24"/>
        </w:rPr>
        <w:tab/>
        <w:t>J. Singleton, “http://www.jeramysingleton.com/install-centos-7-minimal-in-virtualbox/,” 2015. [Online]. Available: http://www.jeramysingleton.com/install-centos-7-minimal-in-virtualbox/. [Accessed: 13-Aug-2019].</w:t>
      </w:r>
    </w:p>
    <w:p w14:paraId="3FB57CFB"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[48]</w:t>
      </w:r>
      <w:r w:rsidRPr="008E1EC8">
        <w:rPr>
          <w:rFonts w:ascii="Calibri" w:hAnsi="Calibri" w:cs="Calibri"/>
          <w:noProof/>
          <w:szCs w:val="24"/>
        </w:rPr>
        <w:tab/>
        <w:t xml:space="preserve">Techopedia, “Virtual Machine (VM).” [Online]. Available: https://www.techopedia.com/definition/4805/virtual-machine-vm. </w:t>
      </w:r>
      <w:r w:rsidRPr="008E1EC8">
        <w:rPr>
          <w:rFonts w:ascii="Calibri" w:hAnsi="Calibri" w:cs="Calibri"/>
          <w:noProof/>
          <w:szCs w:val="24"/>
        </w:rPr>
        <w:lastRenderedPageBreak/>
        <w:t>[Accessed: 27-Sep-2019].</w:t>
      </w:r>
    </w:p>
    <w:p w14:paraId="30889096"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[49]</w:t>
      </w:r>
      <w:r w:rsidRPr="008E1EC8">
        <w:rPr>
          <w:rFonts w:ascii="Calibri" w:hAnsi="Calibri" w:cs="Calibri"/>
          <w:noProof/>
          <w:szCs w:val="24"/>
        </w:rPr>
        <w:tab/>
        <w:t>K. Digdarshan, “How to download a file using PowerShell in Windows 10,” 2016. [Online]. Available: https://www.thewindowsclub.com/download-file-using-windows-powershell. [Accessed: 13-Aug-2019].</w:t>
      </w:r>
    </w:p>
    <w:p w14:paraId="021F9773"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[50]</w:t>
      </w:r>
      <w:r w:rsidRPr="008E1EC8">
        <w:rPr>
          <w:rFonts w:ascii="Calibri" w:hAnsi="Calibri" w:cs="Calibri"/>
          <w:noProof/>
          <w:szCs w:val="24"/>
        </w:rPr>
        <w:tab/>
        <w:t xml:space="preserve">N. Zahid and A. Faiza, “Simplified FDD Process Model,” </w:t>
      </w:r>
      <w:r w:rsidRPr="008E1EC8">
        <w:rPr>
          <w:rFonts w:ascii="Calibri" w:hAnsi="Calibri" w:cs="Calibri"/>
          <w:i/>
          <w:iCs/>
          <w:noProof/>
          <w:szCs w:val="24"/>
        </w:rPr>
        <w:t>Int. J. Mod. Educ. Comput. Sci.</w:t>
      </w:r>
      <w:r w:rsidRPr="008E1EC8">
        <w:rPr>
          <w:rFonts w:ascii="Calibri" w:hAnsi="Calibri" w:cs="Calibri"/>
          <w:noProof/>
          <w:szCs w:val="24"/>
        </w:rPr>
        <w:t>, vol. 9, no. 9, p. 53, 2017.</w:t>
      </w:r>
    </w:p>
    <w:p w14:paraId="1101B8CC"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[51]</w:t>
      </w:r>
      <w:r w:rsidRPr="008E1EC8">
        <w:rPr>
          <w:rFonts w:ascii="Calibri" w:hAnsi="Calibri" w:cs="Calibri"/>
          <w:noProof/>
          <w:szCs w:val="24"/>
        </w:rPr>
        <w:tab/>
        <w:t>Oracle, “7.44. VBoxManage unattended,” 2004. [Online]. Available: https://docs.oracle.com/cd/E97728_01/E97727/html/vboxmanage-unattended.html. [Accessed: 12-Aug-2019].</w:t>
      </w:r>
    </w:p>
    <w:p w14:paraId="0A1B2F6D"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[52]</w:t>
      </w:r>
      <w:r w:rsidRPr="008E1EC8">
        <w:rPr>
          <w:rFonts w:ascii="Calibri" w:hAnsi="Calibri" w:cs="Calibri"/>
          <w:noProof/>
          <w:szCs w:val="24"/>
        </w:rPr>
        <w:tab/>
        <w:t>J. Dudovskiy, “Inductive Approach (Inductive Reasoning).” [Online]. Available: https://research-methodology.net/research-methodology/research-approach/inductive-approach-2/. [Accessed: 10-Jun-2019].</w:t>
      </w:r>
    </w:p>
    <w:p w14:paraId="4FF70D63"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[53]</w:t>
      </w:r>
      <w:r w:rsidRPr="008E1EC8">
        <w:rPr>
          <w:rFonts w:ascii="Calibri" w:hAnsi="Calibri" w:cs="Calibri"/>
          <w:noProof/>
          <w:szCs w:val="24"/>
        </w:rPr>
        <w:tab/>
        <w:t>Raj, “Install Gnome GUI on CentOS 7 / RHEL 7,” 2018. [Online]. Available: https://www.itzgeek.com/how-tos/linux/centos-how-tos/install-gnome-gui-on-centos-7-rhel-7.html. [Accessed: 12-Aug-2019].</w:t>
      </w:r>
    </w:p>
    <w:p w14:paraId="53C96FEC"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[54]</w:t>
      </w:r>
      <w:r w:rsidRPr="008E1EC8">
        <w:rPr>
          <w:rFonts w:ascii="Calibri" w:hAnsi="Calibri" w:cs="Calibri"/>
          <w:noProof/>
          <w:szCs w:val="24"/>
        </w:rPr>
        <w:tab/>
        <w:t>A. Syrewicze, “VMware vs. Hyper-V: Architectural Differences,” 2013. [Online]. Available: http://syrewiczeit.com/vmware-vs-hyper-v-architectural-differences/. [Accessed: 19-Jul-2019].</w:t>
      </w:r>
    </w:p>
    <w:p w14:paraId="71D78C38"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[55]</w:t>
      </w:r>
      <w:r w:rsidRPr="008E1EC8">
        <w:rPr>
          <w:rFonts w:ascii="Calibri" w:hAnsi="Calibri" w:cs="Calibri"/>
          <w:noProof/>
          <w:szCs w:val="24"/>
        </w:rPr>
        <w:tab/>
        <w:t>Virtualbox, “8.44. VBoxManage unattended.” [Online]. Available: https://www.virtualbox.org/manual/ch08.html#vboxmanage-unattended. [Accessed: 02-Aug-2019].</w:t>
      </w:r>
    </w:p>
    <w:p w14:paraId="752B383A"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[56]</w:t>
      </w:r>
      <w:r w:rsidRPr="008E1EC8">
        <w:rPr>
          <w:rFonts w:ascii="Calibri" w:hAnsi="Calibri" w:cs="Calibri"/>
          <w:noProof/>
          <w:szCs w:val="24"/>
        </w:rPr>
        <w:tab/>
        <w:t>WorldoMeters, “Computers Sold This Year.” [Online]. Available: https://www.worldometers.info/computers/. [Accessed: 12-Jul-2019].</w:t>
      </w:r>
    </w:p>
    <w:p w14:paraId="1618FAE4"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[57]</w:t>
      </w:r>
      <w:r w:rsidRPr="008E1EC8">
        <w:rPr>
          <w:rFonts w:ascii="Calibri" w:hAnsi="Calibri" w:cs="Calibri"/>
          <w:noProof/>
          <w:szCs w:val="24"/>
        </w:rPr>
        <w:tab/>
        <w:t xml:space="preserve">CPRIME, “What is Agile? - What is Scrum? - Agile FAQ’s.” [Online]. Available: </w:t>
      </w:r>
      <w:r w:rsidRPr="008E1EC8">
        <w:rPr>
          <w:rFonts w:ascii="Calibri" w:hAnsi="Calibri" w:cs="Calibri"/>
          <w:noProof/>
          <w:szCs w:val="24"/>
        </w:rPr>
        <w:lastRenderedPageBreak/>
        <w:t>https://www.cprime.com/resources/what-is-agile-what-is-scrum/. [Accessed: 28-Jul-2019].</w:t>
      </w:r>
    </w:p>
    <w:p w14:paraId="575DAD02" w14:textId="77777777" w:rsidR="00AB1225" w:rsidRPr="008E1EC8" w:rsidRDefault="00AB1225" w:rsidP="00AB1225">
      <w:pPr>
        <w:widowControl w:val="0"/>
        <w:autoSpaceDE w:val="0"/>
        <w:autoSpaceDN w:val="0"/>
        <w:adjustRightInd w:val="0"/>
        <w:ind w:left="640" w:hanging="640"/>
        <w:rPr>
          <w:rFonts w:ascii="Calibri" w:hAnsi="Calibri" w:cs="Calibri"/>
          <w:noProof/>
        </w:rPr>
      </w:pPr>
      <w:r w:rsidRPr="008E1EC8">
        <w:rPr>
          <w:rFonts w:ascii="Calibri" w:hAnsi="Calibri" w:cs="Calibri"/>
          <w:noProof/>
          <w:szCs w:val="24"/>
        </w:rPr>
        <w:t>[58]</w:t>
      </w:r>
      <w:r w:rsidRPr="008E1EC8">
        <w:rPr>
          <w:rFonts w:ascii="Calibri" w:hAnsi="Calibri" w:cs="Calibri"/>
          <w:noProof/>
          <w:szCs w:val="24"/>
        </w:rPr>
        <w:tab/>
        <w:t>S. Monkey, “Multiple Choice Question: Calculating Weighted Average,” 2019. [Online]. Available: https://help.surveymonkey.com/articles/en_US/kb/Multiple-Choice. [Accessed: 21-Jan-2020].</w:t>
      </w:r>
    </w:p>
    <w:p w14:paraId="09C6F3CC" w14:textId="3FC2F7B3" w:rsidR="00E11941" w:rsidRPr="00E11941" w:rsidRDefault="00AB1225" w:rsidP="00AB1225">
      <w:pPr>
        <w:widowControl w:val="0"/>
        <w:autoSpaceDE w:val="0"/>
        <w:autoSpaceDN w:val="0"/>
        <w:adjustRightInd w:val="0"/>
        <w:spacing w:before="0" w:after="160" w:line="240" w:lineRule="auto"/>
      </w:pPr>
      <w:r>
        <w:fldChar w:fldCharType="end"/>
      </w:r>
    </w:p>
    <w:p w14:paraId="39017918" w14:textId="77777777" w:rsidR="00EB031B" w:rsidRDefault="00EB031B">
      <w:pPr>
        <w:spacing w:before="0" w:after="200" w:line="276" w:lineRule="auto"/>
      </w:pPr>
      <w:r>
        <w:br w:type="page"/>
      </w:r>
    </w:p>
    <w:p w14:paraId="1F12C63F" w14:textId="761318FA" w:rsidR="009A56D3" w:rsidRDefault="00EB031B" w:rsidP="00EB031B">
      <w:pPr>
        <w:pStyle w:val="Heading1"/>
      </w:pPr>
      <w:bookmarkStart w:id="205" w:name="_Toc31044497"/>
      <w:r>
        <w:lastRenderedPageBreak/>
        <w:t>A</w:t>
      </w:r>
      <w:r w:rsidR="006F53C1">
        <w:t>PPENDIX</w:t>
      </w:r>
      <w:bookmarkEnd w:id="205"/>
    </w:p>
    <w:p w14:paraId="7F923C6E" w14:textId="1F8D3888" w:rsidR="00EB031B" w:rsidRDefault="00EB031B" w:rsidP="000C0F49">
      <w:pPr>
        <w:pStyle w:val="Heading2"/>
      </w:pPr>
      <w:bookmarkStart w:id="206" w:name="_Toc31044498"/>
      <w:r>
        <w:t>Appendix A</w:t>
      </w:r>
      <w:bookmarkEnd w:id="206"/>
    </w:p>
    <w:p w14:paraId="196D1657" w14:textId="49C62594" w:rsidR="000F5B74" w:rsidRDefault="000F5B74" w:rsidP="000F5B74">
      <w:r>
        <w:rPr>
          <w:noProof/>
        </w:rPr>
        <w:drawing>
          <wp:inline distT="0" distB="0" distL="0" distR="0" wp14:anchorId="3DE954F9" wp14:editId="3E240CD2">
            <wp:extent cx="5205730" cy="6901295"/>
            <wp:effectExtent l="19050" t="19050" r="13970" b="1397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207840" cy="6904092"/>
                    </a:xfrm>
                    <a:prstGeom prst="rect">
                      <a:avLst/>
                    </a:prstGeom>
                    <a:ln>
                      <a:solidFill>
                        <a:srgbClr val="C00000"/>
                      </a:solidFill>
                    </a:ln>
                  </pic:spPr>
                </pic:pic>
              </a:graphicData>
            </a:graphic>
          </wp:inline>
        </w:drawing>
      </w:r>
    </w:p>
    <w:p w14:paraId="519C759C" w14:textId="35932CF2" w:rsidR="000F5B74" w:rsidRDefault="000F5B74" w:rsidP="000F5B74">
      <w:r>
        <w:rPr>
          <w:noProof/>
        </w:rPr>
        <w:lastRenderedPageBreak/>
        <w:drawing>
          <wp:inline distT="0" distB="0" distL="0" distR="0" wp14:anchorId="6A30115C" wp14:editId="459149ED">
            <wp:extent cx="5205730" cy="7295515"/>
            <wp:effectExtent l="19050" t="19050" r="13970" b="19685"/>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205730" cy="7295515"/>
                    </a:xfrm>
                    <a:prstGeom prst="rect">
                      <a:avLst/>
                    </a:prstGeom>
                    <a:ln>
                      <a:solidFill>
                        <a:srgbClr val="C00000"/>
                      </a:solidFill>
                    </a:ln>
                  </pic:spPr>
                </pic:pic>
              </a:graphicData>
            </a:graphic>
          </wp:inline>
        </w:drawing>
      </w:r>
    </w:p>
    <w:p w14:paraId="261CBDDE" w14:textId="04E1E20F" w:rsidR="000F5B74" w:rsidRDefault="000F5B74" w:rsidP="000F5B74">
      <w:pPr>
        <w:rPr>
          <w:noProof/>
        </w:rPr>
      </w:pPr>
      <w:r>
        <w:rPr>
          <w:noProof/>
        </w:rPr>
        <w:lastRenderedPageBreak/>
        <w:drawing>
          <wp:inline distT="0" distB="0" distL="0" distR="0" wp14:anchorId="625726DC" wp14:editId="4887D592">
            <wp:extent cx="5205730" cy="7285990"/>
            <wp:effectExtent l="19050" t="19050" r="13970" b="1016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205730" cy="7285990"/>
                    </a:xfrm>
                    <a:prstGeom prst="rect">
                      <a:avLst/>
                    </a:prstGeom>
                    <a:ln>
                      <a:solidFill>
                        <a:srgbClr val="C00000"/>
                      </a:solidFill>
                    </a:ln>
                  </pic:spPr>
                </pic:pic>
              </a:graphicData>
            </a:graphic>
          </wp:inline>
        </w:drawing>
      </w:r>
    </w:p>
    <w:p w14:paraId="68AA170A" w14:textId="31312672" w:rsidR="000F5B74" w:rsidRDefault="000F5B74" w:rsidP="000F5B74">
      <w:r>
        <w:lastRenderedPageBreak/>
        <w:tab/>
      </w:r>
      <w:r>
        <w:rPr>
          <w:noProof/>
        </w:rPr>
        <w:drawing>
          <wp:inline distT="0" distB="0" distL="0" distR="0" wp14:anchorId="059764CC" wp14:editId="2DA9FE73">
            <wp:extent cx="5205730" cy="7338060"/>
            <wp:effectExtent l="19050" t="19050" r="13970" b="1524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205730" cy="7338060"/>
                    </a:xfrm>
                    <a:prstGeom prst="rect">
                      <a:avLst/>
                    </a:prstGeom>
                    <a:ln>
                      <a:solidFill>
                        <a:srgbClr val="C00000"/>
                      </a:solidFill>
                    </a:ln>
                  </pic:spPr>
                </pic:pic>
              </a:graphicData>
            </a:graphic>
          </wp:inline>
        </w:drawing>
      </w:r>
    </w:p>
    <w:p w14:paraId="459CC259" w14:textId="31D53D3D" w:rsidR="000F5B74" w:rsidRDefault="000F5B74" w:rsidP="000F5B74">
      <w:pPr>
        <w:rPr>
          <w:noProof/>
        </w:rPr>
      </w:pPr>
      <w:r>
        <w:rPr>
          <w:noProof/>
        </w:rPr>
        <w:lastRenderedPageBreak/>
        <w:drawing>
          <wp:inline distT="0" distB="0" distL="0" distR="0" wp14:anchorId="5C9B11A5" wp14:editId="543CCC47">
            <wp:extent cx="5205730" cy="7273290"/>
            <wp:effectExtent l="19050" t="19050" r="13970" b="2286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205730" cy="7273290"/>
                    </a:xfrm>
                    <a:prstGeom prst="rect">
                      <a:avLst/>
                    </a:prstGeom>
                    <a:ln>
                      <a:solidFill>
                        <a:srgbClr val="C00000"/>
                      </a:solidFill>
                    </a:ln>
                  </pic:spPr>
                </pic:pic>
              </a:graphicData>
            </a:graphic>
          </wp:inline>
        </w:drawing>
      </w:r>
    </w:p>
    <w:p w14:paraId="088BDE53" w14:textId="77777777" w:rsidR="000F5B74" w:rsidRPr="000F5B74" w:rsidRDefault="000F5B74" w:rsidP="000F5B74">
      <w:pPr>
        <w:ind w:firstLine="720"/>
      </w:pPr>
    </w:p>
    <w:p w14:paraId="0B2DEA16" w14:textId="77777777" w:rsidR="00A626EE" w:rsidRDefault="00EB031B" w:rsidP="000C0F49">
      <w:pPr>
        <w:pStyle w:val="Heading2"/>
      </w:pPr>
      <w:bookmarkStart w:id="207" w:name="_Toc31044499"/>
      <w:r>
        <w:lastRenderedPageBreak/>
        <w:t>Appendix B</w:t>
      </w:r>
      <w:bookmarkEnd w:id="207"/>
    </w:p>
    <w:p w14:paraId="0ABE2E5C" w14:textId="41460C1F" w:rsidR="000F5B74" w:rsidRDefault="000F5B74" w:rsidP="000F5B74">
      <w:r>
        <w:rPr>
          <w:noProof/>
        </w:rPr>
        <w:drawing>
          <wp:inline distT="0" distB="0" distL="0" distR="0" wp14:anchorId="741754DB" wp14:editId="4D02B663">
            <wp:extent cx="5205730" cy="7291705"/>
            <wp:effectExtent l="19050" t="19050" r="13970" b="23495"/>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205730" cy="7291705"/>
                    </a:xfrm>
                    <a:prstGeom prst="rect">
                      <a:avLst/>
                    </a:prstGeom>
                    <a:ln>
                      <a:solidFill>
                        <a:srgbClr val="C00000"/>
                      </a:solidFill>
                    </a:ln>
                  </pic:spPr>
                </pic:pic>
              </a:graphicData>
            </a:graphic>
          </wp:inline>
        </w:drawing>
      </w:r>
    </w:p>
    <w:p w14:paraId="374BDE79" w14:textId="1121D872" w:rsidR="000F5B74" w:rsidRDefault="000F5B74" w:rsidP="000F5B74">
      <w:r>
        <w:rPr>
          <w:noProof/>
        </w:rPr>
        <w:lastRenderedPageBreak/>
        <w:drawing>
          <wp:inline distT="0" distB="0" distL="0" distR="0" wp14:anchorId="5A79380C" wp14:editId="3B8DEBE3">
            <wp:extent cx="5205730" cy="7330440"/>
            <wp:effectExtent l="19050" t="19050" r="13970" b="2286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205730" cy="7330440"/>
                    </a:xfrm>
                    <a:prstGeom prst="rect">
                      <a:avLst/>
                    </a:prstGeom>
                    <a:ln>
                      <a:solidFill>
                        <a:srgbClr val="C00000"/>
                      </a:solidFill>
                    </a:ln>
                  </pic:spPr>
                </pic:pic>
              </a:graphicData>
            </a:graphic>
          </wp:inline>
        </w:drawing>
      </w:r>
    </w:p>
    <w:p w14:paraId="017BD995" w14:textId="05E2B8A6" w:rsidR="000F5B74" w:rsidRDefault="000F5B74" w:rsidP="000F5B74"/>
    <w:p w14:paraId="65D27226" w14:textId="082A31D3" w:rsidR="000F5B74" w:rsidRDefault="000F5B74" w:rsidP="000F5B74">
      <w:r>
        <w:rPr>
          <w:noProof/>
        </w:rPr>
        <w:lastRenderedPageBreak/>
        <w:drawing>
          <wp:inline distT="0" distB="0" distL="0" distR="0" wp14:anchorId="570CE564" wp14:editId="5590B25C">
            <wp:extent cx="5205730" cy="7364095"/>
            <wp:effectExtent l="19050" t="19050" r="13970" b="27305"/>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205730" cy="7364095"/>
                    </a:xfrm>
                    <a:prstGeom prst="rect">
                      <a:avLst/>
                    </a:prstGeom>
                    <a:ln>
                      <a:solidFill>
                        <a:srgbClr val="C00000"/>
                      </a:solidFill>
                    </a:ln>
                  </pic:spPr>
                </pic:pic>
              </a:graphicData>
            </a:graphic>
          </wp:inline>
        </w:drawing>
      </w:r>
    </w:p>
    <w:p w14:paraId="55C631EF" w14:textId="283084A7" w:rsidR="000F5B74" w:rsidRDefault="000F5B74" w:rsidP="000F5B74">
      <w:r>
        <w:rPr>
          <w:noProof/>
        </w:rPr>
        <w:lastRenderedPageBreak/>
        <w:drawing>
          <wp:inline distT="0" distB="0" distL="0" distR="0" wp14:anchorId="2AC67279" wp14:editId="15046712">
            <wp:extent cx="5205730" cy="7264400"/>
            <wp:effectExtent l="19050" t="19050" r="13970" b="1270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205730" cy="7264400"/>
                    </a:xfrm>
                    <a:prstGeom prst="rect">
                      <a:avLst/>
                    </a:prstGeom>
                    <a:ln>
                      <a:solidFill>
                        <a:srgbClr val="C00000"/>
                      </a:solidFill>
                    </a:ln>
                  </pic:spPr>
                </pic:pic>
              </a:graphicData>
            </a:graphic>
          </wp:inline>
        </w:drawing>
      </w:r>
    </w:p>
    <w:p w14:paraId="685DBB54" w14:textId="780479FB" w:rsidR="000F5B74" w:rsidRDefault="000F5B74" w:rsidP="000F5B74">
      <w:r>
        <w:rPr>
          <w:noProof/>
        </w:rPr>
        <w:lastRenderedPageBreak/>
        <w:drawing>
          <wp:inline distT="0" distB="0" distL="0" distR="0" wp14:anchorId="6932DC7B" wp14:editId="3EFC5625">
            <wp:extent cx="5205730" cy="7326630"/>
            <wp:effectExtent l="19050" t="19050" r="13970" b="2667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205730" cy="7326630"/>
                    </a:xfrm>
                    <a:prstGeom prst="rect">
                      <a:avLst/>
                    </a:prstGeom>
                    <a:ln>
                      <a:solidFill>
                        <a:srgbClr val="C00000"/>
                      </a:solidFill>
                    </a:ln>
                  </pic:spPr>
                </pic:pic>
              </a:graphicData>
            </a:graphic>
          </wp:inline>
        </w:drawing>
      </w:r>
    </w:p>
    <w:p w14:paraId="5EC89D2D" w14:textId="6453424A" w:rsidR="000F5B74" w:rsidRDefault="000F5B74" w:rsidP="000F5B74">
      <w:r>
        <w:rPr>
          <w:noProof/>
        </w:rPr>
        <w:lastRenderedPageBreak/>
        <w:drawing>
          <wp:inline distT="0" distB="0" distL="0" distR="0" wp14:anchorId="01A5A435" wp14:editId="014D9C4D">
            <wp:extent cx="5205730" cy="7287895"/>
            <wp:effectExtent l="19050" t="19050" r="13970" b="2730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205730" cy="7287895"/>
                    </a:xfrm>
                    <a:prstGeom prst="rect">
                      <a:avLst/>
                    </a:prstGeom>
                    <a:ln>
                      <a:solidFill>
                        <a:srgbClr val="C00000"/>
                      </a:solidFill>
                    </a:ln>
                  </pic:spPr>
                </pic:pic>
              </a:graphicData>
            </a:graphic>
          </wp:inline>
        </w:drawing>
      </w:r>
    </w:p>
    <w:p w14:paraId="6922EAB8" w14:textId="7457601C" w:rsidR="000F5B74" w:rsidRDefault="000F5B74" w:rsidP="000F5B74">
      <w:r>
        <w:rPr>
          <w:noProof/>
        </w:rPr>
        <w:lastRenderedPageBreak/>
        <w:drawing>
          <wp:inline distT="0" distB="0" distL="0" distR="0" wp14:anchorId="1A6B6EFB" wp14:editId="2459FD2A">
            <wp:extent cx="5205730" cy="7285990"/>
            <wp:effectExtent l="19050" t="19050" r="13970" b="1016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205730" cy="7285990"/>
                    </a:xfrm>
                    <a:prstGeom prst="rect">
                      <a:avLst/>
                    </a:prstGeom>
                    <a:ln>
                      <a:solidFill>
                        <a:srgbClr val="C00000"/>
                      </a:solidFill>
                    </a:ln>
                  </pic:spPr>
                </pic:pic>
              </a:graphicData>
            </a:graphic>
          </wp:inline>
        </w:drawing>
      </w:r>
    </w:p>
    <w:p w14:paraId="570F07A9" w14:textId="44B54036" w:rsidR="000F5B74" w:rsidRDefault="000F5B74" w:rsidP="000F5B74">
      <w:r>
        <w:rPr>
          <w:noProof/>
        </w:rPr>
        <w:lastRenderedPageBreak/>
        <w:drawing>
          <wp:inline distT="0" distB="0" distL="0" distR="0" wp14:anchorId="78349BA4" wp14:editId="48FE9EE4">
            <wp:extent cx="5205730" cy="7312025"/>
            <wp:effectExtent l="19050" t="19050" r="13970" b="22225"/>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205730" cy="7312025"/>
                    </a:xfrm>
                    <a:prstGeom prst="rect">
                      <a:avLst/>
                    </a:prstGeom>
                    <a:ln>
                      <a:solidFill>
                        <a:srgbClr val="C00000"/>
                      </a:solidFill>
                    </a:ln>
                  </pic:spPr>
                </pic:pic>
              </a:graphicData>
            </a:graphic>
          </wp:inline>
        </w:drawing>
      </w:r>
    </w:p>
    <w:p w14:paraId="786D3B7E" w14:textId="1FFFF616" w:rsidR="000F5B74" w:rsidRDefault="000F5B74" w:rsidP="000F5B74">
      <w:r>
        <w:rPr>
          <w:noProof/>
        </w:rPr>
        <w:lastRenderedPageBreak/>
        <w:drawing>
          <wp:inline distT="0" distB="0" distL="0" distR="0" wp14:anchorId="13F77A77" wp14:editId="183A8E4E">
            <wp:extent cx="5205730" cy="7350760"/>
            <wp:effectExtent l="19050" t="19050" r="13970" b="2159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205730" cy="7350760"/>
                    </a:xfrm>
                    <a:prstGeom prst="rect">
                      <a:avLst/>
                    </a:prstGeom>
                    <a:ln>
                      <a:solidFill>
                        <a:srgbClr val="C00000"/>
                      </a:solidFill>
                    </a:ln>
                  </pic:spPr>
                </pic:pic>
              </a:graphicData>
            </a:graphic>
          </wp:inline>
        </w:drawing>
      </w:r>
    </w:p>
    <w:p w14:paraId="39906E2D" w14:textId="4240DC5A" w:rsidR="000F5B74" w:rsidRDefault="000F5B74" w:rsidP="000F5B74">
      <w:r>
        <w:rPr>
          <w:noProof/>
        </w:rPr>
        <w:lastRenderedPageBreak/>
        <w:drawing>
          <wp:inline distT="0" distB="0" distL="0" distR="0" wp14:anchorId="73953D73" wp14:editId="62422F77">
            <wp:extent cx="5205730" cy="7279005"/>
            <wp:effectExtent l="19050" t="19050" r="13970" b="1714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205730" cy="7279005"/>
                    </a:xfrm>
                    <a:prstGeom prst="rect">
                      <a:avLst/>
                    </a:prstGeom>
                    <a:ln>
                      <a:solidFill>
                        <a:srgbClr val="C00000"/>
                      </a:solidFill>
                    </a:ln>
                  </pic:spPr>
                </pic:pic>
              </a:graphicData>
            </a:graphic>
          </wp:inline>
        </w:drawing>
      </w:r>
    </w:p>
    <w:p w14:paraId="4D5248AE" w14:textId="72C1F4BC" w:rsidR="000F5B74" w:rsidRDefault="000F5B74" w:rsidP="000F5B74">
      <w:r>
        <w:rPr>
          <w:noProof/>
        </w:rPr>
        <w:lastRenderedPageBreak/>
        <w:drawing>
          <wp:inline distT="0" distB="0" distL="0" distR="0" wp14:anchorId="508367B3" wp14:editId="5226ABC4">
            <wp:extent cx="5205730" cy="7282815"/>
            <wp:effectExtent l="19050" t="19050" r="13970" b="13335"/>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205730" cy="7282815"/>
                    </a:xfrm>
                    <a:prstGeom prst="rect">
                      <a:avLst/>
                    </a:prstGeom>
                    <a:ln>
                      <a:solidFill>
                        <a:srgbClr val="C00000"/>
                      </a:solidFill>
                    </a:ln>
                  </pic:spPr>
                </pic:pic>
              </a:graphicData>
            </a:graphic>
          </wp:inline>
        </w:drawing>
      </w:r>
    </w:p>
    <w:p w14:paraId="15D6D7B2" w14:textId="095ECE9E" w:rsidR="000F5B74" w:rsidRDefault="000F5B74" w:rsidP="000F5B74">
      <w:r>
        <w:rPr>
          <w:noProof/>
        </w:rPr>
        <w:lastRenderedPageBreak/>
        <w:drawing>
          <wp:inline distT="0" distB="0" distL="0" distR="0" wp14:anchorId="1341D659" wp14:editId="7419551F">
            <wp:extent cx="5205730" cy="7295515"/>
            <wp:effectExtent l="19050" t="19050" r="13970" b="19685"/>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205730" cy="7295515"/>
                    </a:xfrm>
                    <a:prstGeom prst="rect">
                      <a:avLst/>
                    </a:prstGeom>
                    <a:ln>
                      <a:solidFill>
                        <a:srgbClr val="C00000"/>
                      </a:solidFill>
                    </a:ln>
                  </pic:spPr>
                </pic:pic>
              </a:graphicData>
            </a:graphic>
          </wp:inline>
        </w:drawing>
      </w:r>
    </w:p>
    <w:p w14:paraId="152934EE" w14:textId="09B59D75" w:rsidR="000F5B74" w:rsidRDefault="000F5B74" w:rsidP="000F5B74">
      <w:r>
        <w:rPr>
          <w:noProof/>
        </w:rPr>
        <w:lastRenderedPageBreak/>
        <w:drawing>
          <wp:inline distT="0" distB="0" distL="0" distR="0" wp14:anchorId="56647E30" wp14:editId="402C5747">
            <wp:extent cx="5205730" cy="7348855"/>
            <wp:effectExtent l="19050" t="19050" r="13970" b="23495"/>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205730" cy="7348855"/>
                    </a:xfrm>
                    <a:prstGeom prst="rect">
                      <a:avLst/>
                    </a:prstGeom>
                    <a:ln>
                      <a:solidFill>
                        <a:srgbClr val="C00000"/>
                      </a:solidFill>
                    </a:ln>
                  </pic:spPr>
                </pic:pic>
              </a:graphicData>
            </a:graphic>
          </wp:inline>
        </w:drawing>
      </w:r>
    </w:p>
    <w:p w14:paraId="17663626" w14:textId="2782A192" w:rsidR="000F5B74" w:rsidRDefault="000F5B74" w:rsidP="000F5B74">
      <w:r>
        <w:rPr>
          <w:noProof/>
        </w:rPr>
        <w:lastRenderedPageBreak/>
        <w:drawing>
          <wp:inline distT="0" distB="0" distL="0" distR="0" wp14:anchorId="597D36FA" wp14:editId="1FC4E391">
            <wp:extent cx="5205730" cy="7285990"/>
            <wp:effectExtent l="19050" t="19050" r="13970" b="1016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205730" cy="7285990"/>
                    </a:xfrm>
                    <a:prstGeom prst="rect">
                      <a:avLst/>
                    </a:prstGeom>
                    <a:ln>
                      <a:solidFill>
                        <a:srgbClr val="C00000"/>
                      </a:solidFill>
                    </a:ln>
                  </pic:spPr>
                </pic:pic>
              </a:graphicData>
            </a:graphic>
          </wp:inline>
        </w:drawing>
      </w:r>
    </w:p>
    <w:p w14:paraId="4BA66F15" w14:textId="4A3816C9" w:rsidR="000F5B74" w:rsidRDefault="000F5B74" w:rsidP="000C0F49">
      <w:pPr>
        <w:pStyle w:val="Heading2"/>
      </w:pPr>
    </w:p>
    <w:p w14:paraId="64CEFB5A" w14:textId="1F9BF50B" w:rsidR="000F5B74" w:rsidRDefault="000F5B74" w:rsidP="000F5B74">
      <w:r>
        <w:rPr>
          <w:noProof/>
        </w:rPr>
        <w:drawing>
          <wp:inline distT="0" distB="0" distL="0" distR="0" wp14:anchorId="68CC2AC6" wp14:editId="7470E4DA">
            <wp:extent cx="5205730" cy="7302500"/>
            <wp:effectExtent l="19050" t="19050" r="13970" b="1270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205730" cy="7302500"/>
                    </a:xfrm>
                    <a:prstGeom prst="rect">
                      <a:avLst/>
                    </a:prstGeom>
                    <a:ln>
                      <a:solidFill>
                        <a:srgbClr val="C00000"/>
                      </a:solidFill>
                    </a:ln>
                  </pic:spPr>
                </pic:pic>
              </a:graphicData>
            </a:graphic>
          </wp:inline>
        </w:drawing>
      </w:r>
    </w:p>
    <w:p w14:paraId="3D147406" w14:textId="5C801F8A" w:rsidR="000F5B74" w:rsidRPr="000F5B74" w:rsidRDefault="000F5B74" w:rsidP="000F5B74">
      <w:r>
        <w:rPr>
          <w:noProof/>
        </w:rPr>
        <w:lastRenderedPageBreak/>
        <w:drawing>
          <wp:inline distT="0" distB="0" distL="0" distR="0" wp14:anchorId="3A46EBF1" wp14:editId="67712A6F">
            <wp:extent cx="5205730" cy="7284085"/>
            <wp:effectExtent l="19050" t="19050" r="13970" b="12065"/>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205730" cy="7284085"/>
                    </a:xfrm>
                    <a:prstGeom prst="rect">
                      <a:avLst/>
                    </a:prstGeom>
                    <a:ln>
                      <a:solidFill>
                        <a:srgbClr val="C00000"/>
                      </a:solidFill>
                    </a:ln>
                  </pic:spPr>
                </pic:pic>
              </a:graphicData>
            </a:graphic>
          </wp:inline>
        </w:drawing>
      </w:r>
    </w:p>
    <w:p w14:paraId="699EB247" w14:textId="77777777" w:rsidR="000F5B74" w:rsidRDefault="000F5B74">
      <w:pPr>
        <w:spacing w:before="0" w:after="200" w:line="276" w:lineRule="auto"/>
        <w:rPr>
          <w:rFonts w:ascii="Cambria" w:eastAsiaTheme="majorEastAsia" w:hAnsi="Cambria" w:cstheme="majorBidi"/>
          <w:b/>
          <w:bCs/>
          <w:color w:val="D99594" w:themeColor="accent2" w:themeTint="99"/>
          <w:sz w:val="32"/>
          <w:szCs w:val="26"/>
        </w:rPr>
      </w:pPr>
      <w:r>
        <w:br w:type="page"/>
      </w:r>
    </w:p>
    <w:p w14:paraId="3BEBD0DF" w14:textId="4B0067E6" w:rsidR="009F2AA0" w:rsidRDefault="00EB031B" w:rsidP="000C0F49">
      <w:pPr>
        <w:pStyle w:val="Heading2"/>
      </w:pPr>
      <w:bookmarkStart w:id="208" w:name="_Toc31044500"/>
      <w:r>
        <w:lastRenderedPageBreak/>
        <w:t>Appendix C</w:t>
      </w:r>
      <w:bookmarkEnd w:id="208"/>
    </w:p>
    <w:p w14:paraId="7DAAE8C4" w14:textId="5295009D" w:rsidR="00BB05CD" w:rsidRDefault="00BB05CD" w:rsidP="00BB05CD">
      <w:r>
        <w:rPr>
          <w:noProof/>
        </w:rPr>
        <w:drawing>
          <wp:inline distT="0" distB="0" distL="0" distR="0" wp14:anchorId="39455C74" wp14:editId="0CAA70C7">
            <wp:extent cx="5205730" cy="7158990"/>
            <wp:effectExtent l="19050" t="19050" r="13970" b="22860"/>
            <wp:docPr id="71" name="Picture 7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1.jpeg"/>
                    <pic:cNvPicPr/>
                  </pic:nvPicPr>
                  <pic:blipFill>
                    <a:blip r:embed="rId91" cstate="print">
                      <a:extLst>
                        <a:ext uri="{28A0092B-C50C-407E-A947-70E740481C1C}">
                          <a14:useLocalDpi xmlns:a14="http://schemas.microsoft.com/office/drawing/2010/main" val="0"/>
                        </a:ext>
                      </a:extLst>
                    </a:blip>
                    <a:stretch>
                      <a:fillRect/>
                    </a:stretch>
                  </pic:blipFill>
                  <pic:spPr>
                    <a:xfrm>
                      <a:off x="0" y="0"/>
                      <a:ext cx="5205730" cy="7158990"/>
                    </a:xfrm>
                    <a:prstGeom prst="rect">
                      <a:avLst/>
                    </a:prstGeom>
                    <a:ln>
                      <a:solidFill>
                        <a:srgbClr val="C00000"/>
                      </a:solidFill>
                    </a:ln>
                  </pic:spPr>
                </pic:pic>
              </a:graphicData>
            </a:graphic>
          </wp:inline>
        </w:drawing>
      </w:r>
    </w:p>
    <w:p w14:paraId="1DC0308E" w14:textId="77777777" w:rsidR="00BB05CD" w:rsidRDefault="00BB05CD">
      <w:pPr>
        <w:spacing w:before="0" w:after="200" w:line="276" w:lineRule="auto"/>
      </w:pPr>
    </w:p>
    <w:p w14:paraId="2B882EBA" w14:textId="77777777" w:rsidR="00BB05CD" w:rsidRDefault="00BB05CD">
      <w:pPr>
        <w:spacing w:before="0" w:after="200" w:line="276" w:lineRule="auto"/>
      </w:pPr>
      <w:r>
        <w:rPr>
          <w:noProof/>
        </w:rPr>
        <w:lastRenderedPageBreak/>
        <w:drawing>
          <wp:inline distT="0" distB="0" distL="0" distR="0" wp14:anchorId="265BC688" wp14:editId="69CF126C">
            <wp:extent cx="5205730" cy="7158990"/>
            <wp:effectExtent l="19050" t="19050" r="13970" b="22860"/>
            <wp:docPr id="72" name="Picture 7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1.1.jpeg"/>
                    <pic:cNvPicPr/>
                  </pic:nvPicPr>
                  <pic:blipFill>
                    <a:blip r:embed="rId92" cstate="print">
                      <a:extLst>
                        <a:ext uri="{28A0092B-C50C-407E-A947-70E740481C1C}">
                          <a14:useLocalDpi xmlns:a14="http://schemas.microsoft.com/office/drawing/2010/main" val="0"/>
                        </a:ext>
                      </a:extLst>
                    </a:blip>
                    <a:stretch>
                      <a:fillRect/>
                    </a:stretch>
                  </pic:blipFill>
                  <pic:spPr>
                    <a:xfrm>
                      <a:off x="0" y="0"/>
                      <a:ext cx="5205730" cy="7158990"/>
                    </a:xfrm>
                    <a:prstGeom prst="rect">
                      <a:avLst/>
                    </a:prstGeom>
                    <a:ln>
                      <a:solidFill>
                        <a:srgbClr val="C00000"/>
                      </a:solidFill>
                    </a:ln>
                  </pic:spPr>
                </pic:pic>
              </a:graphicData>
            </a:graphic>
          </wp:inline>
        </w:drawing>
      </w:r>
    </w:p>
    <w:p w14:paraId="63DF23AE" w14:textId="77777777" w:rsidR="00BB05CD" w:rsidRDefault="00BB05CD">
      <w:pPr>
        <w:spacing w:before="0" w:after="200" w:line="276" w:lineRule="auto"/>
      </w:pPr>
      <w:r>
        <w:rPr>
          <w:noProof/>
        </w:rPr>
        <w:lastRenderedPageBreak/>
        <w:drawing>
          <wp:inline distT="0" distB="0" distL="0" distR="0" wp14:anchorId="4BD7AD1B" wp14:editId="4B29B3DC">
            <wp:extent cx="5205730" cy="7158990"/>
            <wp:effectExtent l="19050" t="19050" r="13970" b="22860"/>
            <wp:docPr id="74" name="Picture 7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2.jpeg"/>
                    <pic:cNvPicPr/>
                  </pic:nvPicPr>
                  <pic:blipFill>
                    <a:blip r:embed="rId93" cstate="print">
                      <a:extLst>
                        <a:ext uri="{28A0092B-C50C-407E-A947-70E740481C1C}">
                          <a14:useLocalDpi xmlns:a14="http://schemas.microsoft.com/office/drawing/2010/main" val="0"/>
                        </a:ext>
                      </a:extLst>
                    </a:blip>
                    <a:stretch>
                      <a:fillRect/>
                    </a:stretch>
                  </pic:blipFill>
                  <pic:spPr>
                    <a:xfrm>
                      <a:off x="0" y="0"/>
                      <a:ext cx="5205730" cy="7158990"/>
                    </a:xfrm>
                    <a:prstGeom prst="rect">
                      <a:avLst/>
                    </a:prstGeom>
                    <a:ln>
                      <a:solidFill>
                        <a:srgbClr val="C00000"/>
                      </a:solidFill>
                    </a:ln>
                  </pic:spPr>
                </pic:pic>
              </a:graphicData>
            </a:graphic>
          </wp:inline>
        </w:drawing>
      </w:r>
    </w:p>
    <w:p w14:paraId="15309ABA" w14:textId="77777777" w:rsidR="00BB05CD" w:rsidRDefault="00BB05CD">
      <w:pPr>
        <w:spacing w:before="0" w:after="200" w:line="276" w:lineRule="auto"/>
      </w:pPr>
      <w:r>
        <w:rPr>
          <w:noProof/>
        </w:rPr>
        <w:lastRenderedPageBreak/>
        <w:drawing>
          <wp:inline distT="0" distB="0" distL="0" distR="0" wp14:anchorId="117ECD9D" wp14:editId="07F18A84">
            <wp:extent cx="5205730" cy="7158990"/>
            <wp:effectExtent l="19050" t="19050" r="13970" b="22860"/>
            <wp:docPr id="75" name="Picture 7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2.1.jpeg"/>
                    <pic:cNvPicPr/>
                  </pic:nvPicPr>
                  <pic:blipFill>
                    <a:blip r:embed="rId94" cstate="print">
                      <a:extLst>
                        <a:ext uri="{28A0092B-C50C-407E-A947-70E740481C1C}">
                          <a14:useLocalDpi xmlns:a14="http://schemas.microsoft.com/office/drawing/2010/main" val="0"/>
                        </a:ext>
                      </a:extLst>
                    </a:blip>
                    <a:stretch>
                      <a:fillRect/>
                    </a:stretch>
                  </pic:blipFill>
                  <pic:spPr>
                    <a:xfrm>
                      <a:off x="0" y="0"/>
                      <a:ext cx="5205730" cy="7158990"/>
                    </a:xfrm>
                    <a:prstGeom prst="rect">
                      <a:avLst/>
                    </a:prstGeom>
                    <a:ln>
                      <a:solidFill>
                        <a:srgbClr val="C00000"/>
                      </a:solidFill>
                    </a:ln>
                  </pic:spPr>
                </pic:pic>
              </a:graphicData>
            </a:graphic>
          </wp:inline>
        </w:drawing>
      </w:r>
    </w:p>
    <w:p w14:paraId="2B3BE361" w14:textId="77777777" w:rsidR="00BB05CD" w:rsidRDefault="00BB05CD">
      <w:pPr>
        <w:spacing w:before="0" w:after="200" w:line="276" w:lineRule="auto"/>
      </w:pPr>
      <w:r>
        <w:rPr>
          <w:noProof/>
        </w:rPr>
        <w:lastRenderedPageBreak/>
        <w:drawing>
          <wp:inline distT="0" distB="0" distL="0" distR="0" wp14:anchorId="4361091E" wp14:editId="1D77EA41">
            <wp:extent cx="5205730" cy="7158990"/>
            <wp:effectExtent l="19050" t="19050" r="13970" b="22860"/>
            <wp:docPr id="76" name="Picture 7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3.jpeg"/>
                    <pic:cNvPicPr/>
                  </pic:nvPicPr>
                  <pic:blipFill>
                    <a:blip r:embed="rId95" cstate="print">
                      <a:extLst>
                        <a:ext uri="{28A0092B-C50C-407E-A947-70E740481C1C}">
                          <a14:useLocalDpi xmlns:a14="http://schemas.microsoft.com/office/drawing/2010/main" val="0"/>
                        </a:ext>
                      </a:extLst>
                    </a:blip>
                    <a:stretch>
                      <a:fillRect/>
                    </a:stretch>
                  </pic:blipFill>
                  <pic:spPr>
                    <a:xfrm>
                      <a:off x="0" y="0"/>
                      <a:ext cx="5205730" cy="7158990"/>
                    </a:xfrm>
                    <a:prstGeom prst="rect">
                      <a:avLst/>
                    </a:prstGeom>
                    <a:ln>
                      <a:solidFill>
                        <a:srgbClr val="C00000"/>
                      </a:solidFill>
                    </a:ln>
                  </pic:spPr>
                </pic:pic>
              </a:graphicData>
            </a:graphic>
          </wp:inline>
        </w:drawing>
      </w:r>
    </w:p>
    <w:p w14:paraId="2488B930" w14:textId="77777777" w:rsidR="00BB05CD" w:rsidRDefault="00BB05CD">
      <w:pPr>
        <w:spacing w:before="0" w:after="200" w:line="276" w:lineRule="auto"/>
      </w:pPr>
      <w:r>
        <w:rPr>
          <w:noProof/>
        </w:rPr>
        <w:lastRenderedPageBreak/>
        <w:drawing>
          <wp:inline distT="0" distB="0" distL="0" distR="0" wp14:anchorId="49D99F99" wp14:editId="37E07ED0">
            <wp:extent cx="5205730" cy="7158990"/>
            <wp:effectExtent l="19050" t="19050" r="13970" b="22860"/>
            <wp:docPr id="77" name="Picture 7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4.jpeg"/>
                    <pic:cNvPicPr/>
                  </pic:nvPicPr>
                  <pic:blipFill>
                    <a:blip r:embed="rId96" cstate="print">
                      <a:extLst>
                        <a:ext uri="{28A0092B-C50C-407E-A947-70E740481C1C}">
                          <a14:useLocalDpi xmlns:a14="http://schemas.microsoft.com/office/drawing/2010/main" val="0"/>
                        </a:ext>
                      </a:extLst>
                    </a:blip>
                    <a:stretch>
                      <a:fillRect/>
                    </a:stretch>
                  </pic:blipFill>
                  <pic:spPr>
                    <a:xfrm>
                      <a:off x="0" y="0"/>
                      <a:ext cx="5205730" cy="7158990"/>
                    </a:xfrm>
                    <a:prstGeom prst="rect">
                      <a:avLst/>
                    </a:prstGeom>
                    <a:ln>
                      <a:solidFill>
                        <a:srgbClr val="C00000"/>
                      </a:solidFill>
                    </a:ln>
                  </pic:spPr>
                </pic:pic>
              </a:graphicData>
            </a:graphic>
          </wp:inline>
        </w:drawing>
      </w:r>
    </w:p>
    <w:p w14:paraId="217319D7" w14:textId="77777777" w:rsidR="00BB05CD" w:rsidRDefault="00BB05CD">
      <w:pPr>
        <w:spacing w:before="0" w:after="200" w:line="276" w:lineRule="auto"/>
      </w:pPr>
      <w:r>
        <w:rPr>
          <w:noProof/>
        </w:rPr>
        <w:lastRenderedPageBreak/>
        <w:drawing>
          <wp:inline distT="0" distB="0" distL="0" distR="0" wp14:anchorId="172CBB58" wp14:editId="328F1C76">
            <wp:extent cx="5205730" cy="7158990"/>
            <wp:effectExtent l="19050" t="19050" r="13970" b="22860"/>
            <wp:docPr id="78" name="Picture 7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5.jpeg"/>
                    <pic:cNvPicPr/>
                  </pic:nvPicPr>
                  <pic:blipFill>
                    <a:blip r:embed="rId97" cstate="print">
                      <a:extLst>
                        <a:ext uri="{28A0092B-C50C-407E-A947-70E740481C1C}">
                          <a14:useLocalDpi xmlns:a14="http://schemas.microsoft.com/office/drawing/2010/main" val="0"/>
                        </a:ext>
                      </a:extLst>
                    </a:blip>
                    <a:stretch>
                      <a:fillRect/>
                    </a:stretch>
                  </pic:blipFill>
                  <pic:spPr>
                    <a:xfrm>
                      <a:off x="0" y="0"/>
                      <a:ext cx="5205730" cy="7158990"/>
                    </a:xfrm>
                    <a:prstGeom prst="rect">
                      <a:avLst/>
                    </a:prstGeom>
                    <a:ln>
                      <a:solidFill>
                        <a:srgbClr val="C00000"/>
                      </a:solidFill>
                    </a:ln>
                  </pic:spPr>
                </pic:pic>
              </a:graphicData>
            </a:graphic>
          </wp:inline>
        </w:drawing>
      </w:r>
    </w:p>
    <w:p w14:paraId="62732FBB" w14:textId="77777777" w:rsidR="00BB05CD" w:rsidRDefault="00BB05CD">
      <w:pPr>
        <w:spacing w:before="0" w:after="200" w:line="276" w:lineRule="auto"/>
      </w:pPr>
      <w:r>
        <w:rPr>
          <w:noProof/>
        </w:rPr>
        <w:lastRenderedPageBreak/>
        <w:drawing>
          <wp:inline distT="0" distB="0" distL="0" distR="0" wp14:anchorId="36313AA1" wp14:editId="479DF8B1">
            <wp:extent cx="5205730" cy="7158990"/>
            <wp:effectExtent l="19050" t="19050" r="13970" b="22860"/>
            <wp:docPr id="79" name="Picture 7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6.jpeg"/>
                    <pic:cNvPicPr/>
                  </pic:nvPicPr>
                  <pic:blipFill>
                    <a:blip r:embed="rId98" cstate="print">
                      <a:extLst>
                        <a:ext uri="{28A0092B-C50C-407E-A947-70E740481C1C}">
                          <a14:useLocalDpi xmlns:a14="http://schemas.microsoft.com/office/drawing/2010/main" val="0"/>
                        </a:ext>
                      </a:extLst>
                    </a:blip>
                    <a:stretch>
                      <a:fillRect/>
                    </a:stretch>
                  </pic:blipFill>
                  <pic:spPr>
                    <a:xfrm>
                      <a:off x="0" y="0"/>
                      <a:ext cx="5205730" cy="7158990"/>
                    </a:xfrm>
                    <a:prstGeom prst="rect">
                      <a:avLst/>
                    </a:prstGeom>
                    <a:ln>
                      <a:solidFill>
                        <a:srgbClr val="C00000"/>
                      </a:solidFill>
                    </a:ln>
                  </pic:spPr>
                </pic:pic>
              </a:graphicData>
            </a:graphic>
          </wp:inline>
        </w:drawing>
      </w:r>
    </w:p>
    <w:p w14:paraId="332FFCAC" w14:textId="73E3E935" w:rsidR="00BB05CD" w:rsidRDefault="00BB05CD">
      <w:pPr>
        <w:spacing w:before="0" w:after="200" w:line="276" w:lineRule="auto"/>
        <w:rPr>
          <w:rFonts w:ascii="Cambria" w:eastAsiaTheme="majorEastAsia" w:hAnsi="Cambria" w:cstheme="majorBidi"/>
          <w:b/>
          <w:bCs/>
          <w:color w:val="D99594" w:themeColor="accent2" w:themeTint="99"/>
          <w:sz w:val="32"/>
          <w:szCs w:val="26"/>
        </w:rPr>
      </w:pPr>
      <w:r>
        <w:rPr>
          <w:noProof/>
        </w:rPr>
        <w:lastRenderedPageBreak/>
        <w:drawing>
          <wp:inline distT="0" distB="0" distL="0" distR="0" wp14:anchorId="09768CB8" wp14:editId="0CE0B56B">
            <wp:extent cx="5205730" cy="7158990"/>
            <wp:effectExtent l="19050" t="19050" r="13970" b="22860"/>
            <wp:docPr id="80" name="Picture 8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7.jpeg"/>
                    <pic:cNvPicPr/>
                  </pic:nvPicPr>
                  <pic:blipFill>
                    <a:blip r:embed="rId99" cstate="print">
                      <a:extLst>
                        <a:ext uri="{28A0092B-C50C-407E-A947-70E740481C1C}">
                          <a14:useLocalDpi xmlns:a14="http://schemas.microsoft.com/office/drawing/2010/main" val="0"/>
                        </a:ext>
                      </a:extLst>
                    </a:blip>
                    <a:stretch>
                      <a:fillRect/>
                    </a:stretch>
                  </pic:blipFill>
                  <pic:spPr>
                    <a:xfrm>
                      <a:off x="0" y="0"/>
                      <a:ext cx="5205730" cy="7158990"/>
                    </a:xfrm>
                    <a:prstGeom prst="rect">
                      <a:avLst/>
                    </a:prstGeom>
                    <a:ln>
                      <a:solidFill>
                        <a:srgbClr val="C00000"/>
                      </a:solidFill>
                    </a:ln>
                  </pic:spPr>
                </pic:pic>
              </a:graphicData>
            </a:graphic>
          </wp:inline>
        </w:drawing>
      </w:r>
      <w:r>
        <w:br w:type="page"/>
      </w:r>
    </w:p>
    <w:p w14:paraId="6C16FF37" w14:textId="20B0A17D" w:rsidR="00160CD1" w:rsidRDefault="00160CD1" w:rsidP="00160CD1">
      <w:pPr>
        <w:pStyle w:val="Heading2"/>
      </w:pPr>
      <w:bookmarkStart w:id="209" w:name="_Toc31044501"/>
      <w:r>
        <w:lastRenderedPageBreak/>
        <w:t>Appendix D</w:t>
      </w:r>
      <w:bookmarkEnd w:id="209"/>
    </w:p>
    <w:p w14:paraId="6AA862A1" w14:textId="58DCAEDA" w:rsidR="000F5B74" w:rsidRPr="00B90CF8" w:rsidRDefault="000F5B74" w:rsidP="00B90CF8">
      <w:r>
        <w:rPr>
          <w:noProof/>
        </w:rPr>
        <w:drawing>
          <wp:inline distT="0" distB="0" distL="0" distR="0" wp14:anchorId="3BF4F8CF" wp14:editId="3B389C7F">
            <wp:extent cx="5191125" cy="7239000"/>
            <wp:effectExtent l="19050" t="19050" r="28575" b="1905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191125" cy="7239000"/>
                    </a:xfrm>
                    <a:prstGeom prst="rect">
                      <a:avLst/>
                    </a:prstGeom>
                    <a:ln>
                      <a:solidFill>
                        <a:srgbClr val="C00000"/>
                      </a:solidFill>
                    </a:ln>
                  </pic:spPr>
                </pic:pic>
              </a:graphicData>
            </a:graphic>
          </wp:inline>
        </w:drawing>
      </w:r>
    </w:p>
    <w:sectPr w:rsidR="000F5B74" w:rsidRPr="00B90CF8" w:rsidSect="0034187D">
      <w:pgSz w:w="11906" w:h="16838"/>
      <w:pgMar w:top="1440" w:right="1440" w:bottom="1440" w:left="2268"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19CB8E" w14:textId="77777777" w:rsidR="000E1A68" w:rsidRDefault="000E1A68" w:rsidP="002F5B08">
      <w:pPr>
        <w:spacing w:after="0" w:line="240" w:lineRule="auto"/>
      </w:pPr>
      <w:r>
        <w:separator/>
      </w:r>
    </w:p>
  </w:endnote>
  <w:endnote w:type="continuationSeparator" w:id="0">
    <w:p w14:paraId="0FF5C25C" w14:textId="77777777" w:rsidR="000E1A68" w:rsidRDefault="000E1A68" w:rsidP="002F5B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4407455"/>
      <w:docPartObj>
        <w:docPartGallery w:val="Page Numbers (Bottom of Page)"/>
        <w:docPartUnique/>
      </w:docPartObj>
    </w:sdtPr>
    <w:sdtContent>
      <w:p w14:paraId="3DAC1937" w14:textId="283C9B1A" w:rsidR="006516C6" w:rsidRDefault="006516C6">
        <w:pPr>
          <w:pStyle w:val="Footer"/>
          <w:jc w:val="center"/>
        </w:pPr>
        <w:r>
          <w:fldChar w:fldCharType="begin"/>
        </w:r>
        <w:r>
          <w:instrText xml:space="preserve"> PAGE   \* MERGEFORMAT </w:instrText>
        </w:r>
        <w:r>
          <w:fldChar w:fldCharType="separate"/>
        </w:r>
        <w:r>
          <w:rPr>
            <w:noProof/>
          </w:rPr>
          <w:t>19</w:t>
        </w:r>
        <w:r>
          <w:rPr>
            <w:noProof/>
          </w:rPr>
          <w:fldChar w:fldCharType="end"/>
        </w:r>
      </w:p>
    </w:sdtContent>
  </w:sdt>
  <w:p w14:paraId="3DAC1938" w14:textId="77777777" w:rsidR="006516C6" w:rsidRDefault="006516C6">
    <w:pPr>
      <w:pStyle w:val="Caption"/>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08546"/>
      <w:docPartObj>
        <w:docPartGallery w:val="Page Numbers (Bottom of Page)"/>
        <w:docPartUnique/>
      </w:docPartObj>
    </w:sdtPr>
    <w:sdtContent>
      <w:p w14:paraId="3DAC193D" w14:textId="2E5A930A" w:rsidR="006516C6" w:rsidRDefault="006516C6">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3DAC193E" w14:textId="77777777" w:rsidR="006516C6" w:rsidRDefault="006516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D022C8" w14:textId="77777777" w:rsidR="000E1A68" w:rsidRDefault="000E1A68" w:rsidP="002F5B08">
      <w:pPr>
        <w:spacing w:after="0" w:line="240" w:lineRule="auto"/>
      </w:pPr>
      <w:r>
        <w:separator/>
      </w:r>
    </w:p>
  </w:footnote>
  <w:footnote w:type="continuationSeparator" w:id="0">
    <w:p w14:paraId="073CAE62" w14:textId="77777777" w:rsidR="000E1A68" w:rsidRDefault="000E1A68" w:rsidP="002F5B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jc w:val="right"/>
      <w:tblLook w:val="04A0" w:firstRow="1" w:lastRow="0" w:firstColumn="1" w:lastColumn="0" w:noHBand="0" w:noVBand="1"/>
    </w:tblPr>
    <w:tblGrid>
      <w:gridCol w:w="2814"/>
      <w:gridCol w:w="792"/>
    </w:tblGrid>
    <w:tr w:rsidR="006516C6" w14:paraId="3DAC1935" w14:textId="77777777">
      <w:trPr>
        <w:trHeight w:hRule="exact" w:val="792"/>
        <w:jc w:val="right"/>
      </w:trPr>
      <w:tc>
        <w:tcPr>
          <w:tcW w:w="0" w:type="auto"/>
          <w:vAlign w:val="center"/>
        </w:tcPr>
        <w:p w14:paraId="3529CC81" w14:textId="42641389" w:rsidR="006516C6" w:rsidRDefault="006516C6">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AUTOMATION: UASIS</w:t>
          </w:r>
        </w:p>
        <w:p w14:paraId="3DAC1933" w14:textId="06A9A4F4" w:rsidR="006516C6" w:rsidRDefault="006516C6">
          <w:pPr>
            <w:pStyle w:val="Footer"/>
            <w:jc w:val="right"/>
            <w:rPr>
              <w:rFonts w:asciiTheme="majorHAnsi" w:eastAsiaTheme="majorEastAsia" w:hAnsiTheme="majorHAnsi" w:cstheme="majorBidi"/>
              <w:sz w:val="28"/>
              <w:szCs w:val="28"/>
            </w:rPr>
          </w:pPr>
        </w:p>
      </w:tc>
      <w:tc>
        <w:tcPr>
          <w:tcW w:w="792" w:type="dxa"/>
          <w:shd w:val="clear" w:color="auto" w:fill="C0504D" w:themeFill="accent2"/>
          <w:vAlign w:val="center"/>
        </w:tcPr>
        <w:p w14:paraId="3DAC1934" w14:textId="77777777" w:rsidR="006516C6" w:rsidRDefault="006516C6">
          <w:pPr>
            <w:pStyle w:val="Footer"/>
            <w:jc w:val="center"/>
            <w:rPr>
              <w:color w:val="FFFFFF" w:themeColor="background1"/>
            </w:rPr>
          </w:pPr>
        </w:p>
      </w:tc>
    </w:tr>
  </w:tbl>
  <w:p w14:paraId="3DAC1936" w14:textId="77777777" w:rsidR="006516C6" w:rsidRDefault="006516C6">
    <w:pPr>
      <w:pStyle w:val="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jc w:val="right"/>
      <w:tblLook w:val="04A0" w:firstRow="1" w:lastRow="0" w:firstColumn="1" w:lastColumn="0" w:noHBand="0" w:noVBand="1"/>
    </w:tblPr>
    <w:tblGrid>
      <w:gridCol w:w="222"/>
      <w:gridCol w:w="792"/>
    </w:tblGrid>
    <w:tr w:rsidR="006516C6" w14:paraId="3DAC193B" w14:textId="77777777">
      <w:trPr>
        <w:trHeight w:hRule="exact" w:val="792"/>
        <w:jc w:val="right"/>
      </w:trPr>
      <w:tc>
        <w:tcPr>
          <w:tcW w:w="0" w:type="auto"/>
          <w:vAlign w:val="center"/>
        </w:tcPr>
        <w:p w14:paraId="3DAC1939" w14:textId="42A692B0" w:rsidR="006516C6" w:rsidRDefault="006516C6" w:rsidP="001953D0">
          <w:pPr>
            <w:pStyle w:val="Header"/>
            <w:rPr>
              <w:rFonts w:asciiTheme="majorHAnsi" w:eastAsiaTheme="majorEastAsia" w:hAnsiTheme="majorHAnsi" w:cstheme="majorBidi"/>
              <w:sz w:val="28"/>
              <w:szCs w:val="28"/>
            </w:rPr>
          </w:pPr>
        </w:p>
      </w:tc>
      <w:tc>
        <w:tcPr>
          <w:tcW w:w="792" w:type="dxa"/>
          <w:shd w:val="clear" w:color="auto" w:fill="C0504D" w:themeFill="accent2"/>
          <w:vAlign w:val="center"/>
        </w:tcPr>
        <w:p w14:paraId="3DAC193A" w14:textId="77777777" w:rsidR="006516C6" w:rsidRDefault="006516C6">
          <w:pPr>
            <w:pStyle w:val="Header"/>
            <w:jc w:val="center"/>
            <w:rPr>
              <w:color w:val="FFFFFF" w:themeColor="background1"/>
            </w:rPr>
          </w:pPr>
        </w:p>
      </w:tc>
    </w:tr>
  </w:tbl>
  <w:p w14:paraId="3DAC193C" w14:textId="77777777" w:rsidR="006516C6" w:rsidRDefault="006516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EC1EE5"/>
    <w:multiLevelType w:val="hybridMultilevel"/>
    <w:tmpl w:val="EA24E40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0E771031"/>
    <w:multiLevelType w:val="hybridMultilevel"/>
    <w:tmpl w:val="9676B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D800FC"/>
    <w:multiLevelType w:val="hybridMultilevel"/>
    <w:tmpl w:val="A3B6017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FCB64C4"/>
    <w:multiLevelType w:val="hybridMultilevel"/>
    <w:tmpl w:val="DDAA6260"/>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26EF51EA"/>
    <w:multiLevelType w:val="hybridMultilevel"/>
    <w:tmpl w:val="364433A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B290922"/>
    <w:multiLevelType w:val="multilevel"/>
    <w:tmpl w:val="F95E4B02"/>
    <w:lvl w:ilvl="0">
      <w:start w:val="1"/>
      <w:numFmt w:val="decimal"/>
      <w:lvlText w:val="%1"/>
      <w:lvlJc w:val="left"/>
      <w:pPr>
        <w:ind w:left="528" w:hanging="528"/>
      </w:pPr>
      <w:rPr>
        <w:rFonts w:hint="default"/>
      </w:rPr>
    </w:lvl>
    <w:lvl w:ilvl="1">
      <w:start w:val="1"/>
      <w:numFmt w:val="decimal"/>
      <w:lvlText w:val="%1.%2"/>
      <w:lvlJc w:val="left"/>
      <w:pPr>
        <w:ind w:left="528" w:hanging="52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D282216"/>
    <w:multiLevelType w:val="hybridMultilevel"/>
    <w:tmpl w:val="BF709D7A"/>
    <w:lvl w:ilvl="0" w:tplc="0D0E2F2A">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A75451"/>
    <w:multiLevelType w:val="multilevel"/>
    <w:tmpl w:val="A2229B2E"/>
    <w:lvl w:ilvl="0">
      <w:start w:val="1"/>
      <w:numFmt w:val="decimal"/>
      <w:lvlText w:val="%1."/>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36552319"/>
    <w:multiLevelType w:val="hybridMultilevel"/>
    <w:tmpl w:val="4AC4C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112AAA"/>
    <w:multiLevelType w:val="hybridMultilevel"/>
    <w:tmpl w:val="F50A1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C0617A"/>
    <w:multiLevelType w:val="hybridMultilevel"/>
    <w:tmpl w:val="A580CD0A"/>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3A71381F"/>
    <w:multiLevelType w:val="hybridMultilevel"/>
    <w:tmpl w:val="53F2BC4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3EB45237"/>
    <w:multiLevelType w:val="hybridMultilevel"/>
    <w:tmpl w:val="737E1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0EF44BB"/>
    <w:multiLevelType w:val="multilevel"/>
    <w:tmpl w:val="0FB60774"/>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492C5E73"/>
    <w:multiLevelType w:val="hybridMultilevel"/>
    <w:tmpl w:val="5A642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811E99"/>
    <w:multiLevelType w:val="hybridMultilevel"/>
    <w:tmpl w:val="A3B6017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D686278"/>
    <w:multiLevelType w:val="hybridMultilevel"/>
    <w:tmpl w:val="53127084"/>
    <w:lvl w:ilvl="0" w:tplc="9C503570">
      <w:start w:val="3"/>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3C309B"/>
    <w:multiLevelType w:val="hybridMultilevel"/>
    <w:tmpl w:val="B7387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5C7D45"/>
    <w:multiLevelType w:val="hybridMultilevel"/>
    <w:tmpl w:val="062C2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B703EA2"/>
    <w:multiLevelType w:val="hybridMultilevel"/>
    <w:tmpl w:val="2018B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8"/>
  </w:num>
  <w:num w:numId="3">
    <w:abstractNumId w:val="6"/>
  </w:num>
  <w:num w:numId="4">
    <w:abstractNumId w:val="16"/>
  </w:num>
  <w:num w:numId="5">
    <w:abstractNumId w:val="19"/>
  </w:num>
  <w:num w:numId="6">
    <w:abstractNumId w:val="1"/>
  </w:num>
  <w:num w:numId="7">
    <w:abstractNumId w:val="9"/>
  </w:num>
  <w:num w:numId="8">
    <w:abstractNumId w:val="14"/>
  </w:num>
  <w:num w:numId="9">
    <w:abstractNumId w:val="0"/>
  </w:num>
  <w:num w:numId="10">
    <w:abstractNumId w:val="11"/>
  </w:num>
  <w:num w:numId="11">
    <w:abstractNumId w:val="8"/>
  </w:num>
  <w:num w:numId="12">
    <w:abstractNumId w:val="4"/>
  </w:num>
  <w:num w:numId="13">
    <w:abstractNumId w:val="12"/>
  </w:num>
  <w:num w:numId="14">
    <w:abstractNumId w:val="3"/>
  </w:num>
  <w:num w:numId="15">
    <w:abstractNumId w:val="10"/>
  </w:num>
  <w:num w:numId="16">
    <w:abstractNumId w:val="2"/>
  </w:num>
  <w:num w:numId="17">
    <w:abstractNumId w:val="15"/>
  </w:num>
  <w:num w:numId="18">
    <w:abstractNumId w:val="5"/>
  </w:num>
  <w:num w:numId="19">
    <w:abstractNumId w:val="13"/>
  </w:num>
  <w:num w:numId="20">
    <w:abstractNumId w:val="7"/>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713C"/>
    <w:rsid w:val="00000AB8"/>
    <w:rsid w:val="00001C73"/>
    <w:rsid w:val="00002EF8"/>
    <w:rsid w:val="0000396C"/>
    <w:rsid w:val="00003F78"/>
    <w:rsid w:val="00006D0A"/>
    <w:rsid w:val="00012795"/>
    <w:rsid w:val="000145D2"/>
    <w:rsid w:val="0001467F"/>
    <w:rsid w:val="00020F63"/>
    <w:rsid w:val="00021183"/>
    <w:rsid w:val="000215BE"/>
    <w:rsid w:val="00021ECE"/>
    <w:rsid w:val="00024AC2"/>
    <w:rsid w:val="00030481"/>
    <w:rsid w:val="000312B7"/>
    <w:rsid w:val="00031D74"/>
    <w:rsid w:val="00032F69"/>
    <w:rsid w:val="0003336B"/>
    <w:rsid w:val="00034CA2"/>
    <w:rsid w:val="00041ED9"/>
    <w:rsid w:val="00045747"/>
    <w:rsid w:val="0005017B"/>
    <w:rsid w:val="0005070C"/>
    <w:rsid w:val="0005256F"/>
    <w:rsid w:val="00053626"/>
    <w:rsid w:val="00054BD5"/>
    <w:rsid w:val="000603AF"/>
    <w:rsid w:val="00062301"/>
    <w:rsid w:val="0006294B"/>
    <w:rsid w:val="0006546B"/>
    <w:rsid w:val="0006606F"/>
    <w:rsid w:val="000679B1"/>
    <w:rsid w:val="000710B9"/>
    <w:rsid w:val="000715DC"/>
    <w:rsid w:val="00071EAE"/>
    <w:rsid w:val="00073414"/>
    <w:rsid w:val="000739D7"/>
    <w:rsid w:val="00073D7E"/>
    <w:rsid w:val="00073F64"/>
    <w:rsid w:val="00076C9F"/>
    <w:rsid w:val="0008176A"/>
    <w:rsid w:val="00082B93"/>
    <w:rsid w:val="00082DF4"/>
    <w:rsid w:val="00082F5B"/>
    <w:rsid w:val="00084136"/>
    <w:rsid w:val="00085D8F"/>
    <w:rsid w:val="00086450"/>
    <w:rsid w:val="0008788A"/>
    <w:rsid w:val="00090096"/>
    <w:rsid w:val="00090368"/>
    <w:rsid w:val="00090A6F"/>
    <w:rsid w:val="00092A66"/>
    <w:rsid w:val="00092D55"/>
    <w:rsid w:val="00093733"/>
    <w:rsid w:val="0009393C"/>
    <w:rsid w:val="00093C57"/>
    <w:rsid w:val="00093F13"/>
    <w:rsid w:val="000948CE"/>
    <w:rsid w:val="000A1B1C"/>
    <w:rsid w:val="000A4D81"/>
    <w:rsid w:val="000A4E62"/>
    <w:rsid w:val="000A4FB3"/>
    <w:rsid w:val="000A6EF7"/>
    <w:rsid w:val="000A7612"/>
    <w:rsid w:val="000B00C3"/>
    <w:rsid w:val="000B0C2A"/>
    <w:rsid w:val="000B0C2E"/>
    <w:rsid w:val="000B19D4"/>
    <w:rsid w:val="000B2A68"/>
    <w:rsid w:val="000B461F"/>
    <w:rsid w:val="000B75D1"/>
    <w:rsid w:val="000C0F49"/>
    <w:rsid w:val="000C1D1E"/>
    <w:rsid w:val="000C4E56"/>
    <w:rsid w:val="000C5F47"/>
    <w:rsid w:val="000C7014"/>
    <w:rsid w:val="000C785B"/>
    <w:rsid w:val="000D02E1"/>
    <w:rsid w:val="000D36C6"/>
    <w:rsid w:val="000D40CF"/>
    <w:rsid w:val="000D5223"/>
    <w:rsid w:val="000D55C7"/>
    <w:rsid w:val="000D5719"/>
    <w:rsid w:val="000D5ADB"/>
    <w:rsid w:val="000E1A68"/>
    <w:rsid w:val="000E2868"/>
    <w:rsid w:val="000E363D"/>
    <w:rsid w:val="000E4093"/>
    <w:rsid w:val="000E5BB5"/>
    <w:rsid w:val="000E740A"/>
    <w:rsid w:val="000F0293"/>
    <w:rsid w:val="000F048D"/>
    <w:rsid w:val="000F246C"/>
    <w:rsid w:val="000F33C2"/>
    <w:rsid w:val="000F42B3"/>
    <w:rsid w:val="000F4DE6"/>
    <w:rsid w:val="000F5197"/>
    <w:rsid w:val="000F5B74"/>
    <w:rsid w:val="000F73BF"/>
    <w:rsid w:val="00101AB5"/>
    <w:rsid w:val="00102B83"/>
    <w:rsid w:val="00103412"/>
    <w:rsid w:val="00103466"/>
    <w:rsid w:val="00104775"/>
    <w:rsid w:val="00105D40"/>
    <w:rsid w:val="001068C1"/>
    <w:rsid w:val="0011150F"/>
    <w:rsid w:val="00111915"/>
    <w:rsid w:val="001120BD"/>
    <w:rsid w:val="0011309D"/>
    <w:rsid w:val="001136E9"/>
    <w:rsid w:val="0011779C"/>
    <w:rsid w:val="00117B27"/>
    <w:rsid w:val="00120A72"/>
    <w:rsid w:val="001228FB"/>
    <w:rsid w:val="00122AF5"/>
    <w:rsid w:val="00123021"/>
    <w:rsid w:val="0012351D"/>
    <w:rsid w:val="0012442A"/>
    <w:rsid w:val="0012566D"/>
    <w:rsid w:val="001263E4"/>
    <w:rsid w:val="001266BA"/>
    <w:rsid w:val="00130271"/>
    <w:rsid w:val="00131A6F"/>
    <w:rsid w:val="001323B7"/>
    <w:rsid w:val="0013279A"/>
    <w:rsid w:val="001327A5"/>
    <w:rsid w:val="001327C9"/>
    <w:rsid w:val="00132CDE"/>
    <w:rsid w:val="0013406F"/>
    <w:rsid w:val="00134163"/>
    <w:rsid w:val="00135216"/>
    <w:rsid w:val="00140DC2"/>
    <w:rsid w:val="0014497E"/>
    <w:rsid w:val="00145496"/>
    <w:rsid w:val="00145717"/>
    <w:rsid w:val="0014641A"/>
    <w:rsid w:val="00147875"/>
    <w:rsid w:val="00147F92"/>
    <w:rsid w:val="00155CA0"/>
    <w:rsid w:val="00160181"/>
    <w:rsid w:val="00160BB6"/>
    <w:rsid w:val="00160CD1"/>
    <w:rsid w:val="00161FEC"/>
    <w:rsid w:val="001638A1"/>
    <w:rsid w:val="00164796"/>
    <w:rsid w:val="00164F92"/>
    <w:rsid w:val="00165008"/>
    <w:rsid w:val="001662E1"/>
    <w:rsid w:val="0017046F"/>
    <w:rsid w:val="00171747"/>
    <w:rsid w:val="00172B14"/>
    <w:rsid w:val="00172D94"/>
    <w:rsid w:val="00174860"/>
    <w:rsid w:val="00180BB9"/>
    <w:rsid w:val="00181129"/>
    <w:rsid w:val="00181E4D"/>
    <w:rsid w:val="00183232"/>
    <w:rsid w:val="00184A2F"/>
    <w:rsid w:val="00187FE5"/>
    <w:rsid w:val="0019089C"/>
    <w:rsid w:val="00190A94"/>
    <w:rsid w:val="00193525"/>
    <w:rsid w:val="00193FB2"/>
    <w:rsid w:val="0019517C"/>
    <w:rsid w:val="001953D0"/>
    <w:rsid w:val="00195857"/>
    <w:rsid w:val="00196AB0"/>
    <w:rsid w:val="001972CA"/>
    <w:rsid w:val="001A0369"/>
    <w:rsid w:val="001A08D5"/>
    <w:rsid w:val="001A0AA7"/>
    <w:rsid w:val="001A1A43"/>
    <w:rsid w:val="001A1AC1"/>
    <w:rsid w:val="001A1BEB"/>
    <w:rsid w:val="001A4E57"/>
    <w:rsid w:val="001A5409"/>
    <w:rsid w:val="001A5558"/>
    <w:rsid w:val="001A56FC"/>
    <w:rsid w:val="001A7BDA"/>
    <w:rsid w:val="001B07B5"/>
    <w:rsid w:val="001B0DB5"/>
    <w:rsid w:val="001B0E5A"/>
    <w:rsid w:val="001B111E"/>
    <w:rsid w:val="001B2C34"/>
    <w:rsid w:val="001B3586"/>
    <w:rsid w:val="001B45F1"/>
    <w:rsid w:val="001B6484"/>
    <w:rsid w:val="001B73CB"/>
    <w:rsid w:val="001C1346"/>
    <w:rsid w:val="001C1978"/>
    <w:rsid w:val="001C1B26"/>
    <w:rsid w:val="001C461E"/>
    <w:rsid w:val="001C70AA"/>
    <w:rsid w:val="001C7773"/>
    <w:rsid w:val="001D09ED"/>
    <w:rsid w:val="001D0CB8"/>
    <w:rsid w:val="001D1F49"/>
    <w:rsid w:val="001D605F"/>
    <w:rsid w:val="001D6DD6"/>
    <w:rsid w:val="001E1497"/>
    <w:rsid w:val="001E3339"/>
    <w:rsid w:val="001E4531"/>
    <w:rsid w:val="001E46B1"/>
    <w:rsid w:val="001F076C"/>
    <w:rsid w:val="001F33B0"/>
    <w:rsid w:val="001F3E1F"/>
    <w:rsid w:val="001F575E"/>
    <w:rsid w:val="001F594C"/>
    <w:rsid w:val="00200108"/>
    <w:rsid w:val="00200542"/>
    <w:rsid w:val="00202357"/>
    <w:rsid w:val="00203952"/>
    <w:rsid w:val="00203DA1"/>
    <w:rsid w:val="00203ECF"/>
    <w:rsid w:val="00210978"/>
    <w:rsid w:val="0021329F"/>
    <w:rsid w:val="0021381B"/>
    <w:rsid w:val="00214918"/>
    <w:rsid w:val="00214E49"/>
    <w:rsid w:val="00215208"/>
    <w:rsid w:val="00220573"/>
    <w:rsid w:val="00220F5D"/>
    <w:rsid w:val="00223722"/>
    <w:rsid w:val="0022397E"/>
    <w:rsid w:val="00225443"/>
    <w:rsid w:val="0022653B"/>
    <w:rsid w:val="00230B20"/>
    <w:rsid w:val="00233897"/>
    <w:rsid w:val="00233DB0"/>
    <w:rsid w:val="00234258"/>
    <w:rsid w:val="002348EF"/>
    <w:rsid w:val="002354B4"/>
    <w:rsid w:val="00235761"/>
    <w:rsid w:val="002402CB"/>
    <w:rsid w:val="00241E6D"/>
    <w:rsid w:val="0024328D"/>
    <w:rsid w:val="00243968"/>
    <w:rsid w:val="0024507D"/>
    <w:rsid w:val="00245877"/>
    <w:rsid w:val="0024605C"/>
    <w:rsid w:val="002501D6"/>
    <w:rsid w:val="0025121A"/>
    <w:rsid w:val="00251509"/>
    <w:rsid w:val="00251720"/>
    <w:rsid w:val="002519B7"/>
    <w:rsid w:val="00253D84"/>
    <w:rsid w:val="00253F86"/>
    <w:rsid w:val="00261944"/>
    <w:rsid w:val="00261E99"/>
    <w:rsid w:val="002626C9"/>
    <w:rsid w:val="002632AA"/>
    <w:rsid w:val="00266450"/>
    <w:rsid w:val="00270851"/>
    <w:rsid w:val="00271636"/>
    <w:rsid w:val="00273164"/>
    <w:rsid w:val="00275A99"/>
    <w:rsid w:val="002762C2"/>
    <w:rsid w:val="0028031D"/>
    <w:rsid w:val="00281184"/>
    <w:rsid w:val="00281BD7"/>
    <w:rsid w:val="00282FB1"/>
    <w:rsid w:val="00284A13"/>
    <w:rsid w:val="0028540E"/>
    <w:rsid w:val="00286052"/>
    <w:rsid w:val="002877EC"/>
    <w:rsid w:val="002906E2"/>
    <w:rsid w:val="00291519"/>
    <w:rsid w:val="00292354"/>
    <w:rsid w:val="00293A04"/>
    <w:rsid w:val="002942D2"/>
    <w:rsid w:val="0029621D"/>
    <w:rsid w:val="002968E8"/>
    <w:rsid w:val="00296D05"/>
    <w:rsid w:val="00297BDC"/>
    <w:rsid w:val="00297DD5"/>
    <w:rsid w:val="002A167B"/>
    <w:rsid w:val="002A1775"/>
    <w:rsid w:val="002A1B0F"/>
    <w:rsid w:val="002A1C81"/>
    <w:rsid w:val="002A25A5"/>
    <w:rsid w:val="002A3DB3"/>
    <w:rsid w:val="002A5512"/>
    <w:rsid w:val="002A7EBF"/>
    <w:rsid w:val="002B1090"/>
    <w:rsid w:val="002B14F8"/>
    <w:rsid w:val="002B1724"/>
    <w:rsid w:val="002B2507"/>
    <w:rsid w:val="002B3C64"/>
    <w:rsid w:val="002B6A2F"/>
    <w:rsid w:val="002C20F4"/>
    <w:rsid w:val="002C374D"/>
    <w:rsid w:val="002C572C"/>
    <w:rsid w:val="002C5D39"/>
    <w:rsid w:val="002D1189"/>
    <w:rsid w:val="002D18D2"/>
    <w:rsid w:val="002D2586"/>
    <w:rsid w:val="002D682C"/>
    <w:rsid w:val="002D6FCC"/>
    <w:rsid w:val="002E18A9"/>
    <w:rsid w:val="002E402C"/>
    <w:rsid w:val="002E78B6"/>
    <w:rsid w:val="002F271A"/>
    <w:rsid w:val="002F2C15"/>
    <w:rsid w:val="002F34EF"/>
    <w:rsid w:val="002F38A5"/>
    <w:rsid w:val="002F3D83"/>
    <w:rsid w:val="002F4AB3"/>
    <w:rsid w:val="002F568A"/>
    <w:rsid w:val="002F58FD"/>
    <w:rsid w:val="002F5B08"/>
    <w:rsid w:val="00300CD6"/>
    <w:rsid w:val="003012E4"/>
    <w:rsid w:val="003015CC"/>
    <w:rsid w:val="00304A15"/>
    <w:rsid w:val="00304BD6"/>
    <w:rsid w:val="00305C7C"/>
    <w:rsid w:val="00306DBA"/>
    <w:rsid w:val="00307BF3"/>
    <w:rsid w:val="00315E0E"/>
    <w:rsid w:val="00315F91"/>
    <w:rsid w:val="0032047C"/>
    <w:rsid w:val="00321AA6"/>
    <w:rsid w:val="003241D5"/>
    <w:rsid w:val="003247C5"/>
    <w:rsid w:val="00325A27"/>
    <w:rsid w:val="003273A8"/>
    <w:rsid w:val="00333693"/>
    <w:rsid w:val="00337A59"/>
    <w:rsid w:val="00340049"/>
    <w:rsid w:val="0034187D"/>
    <w:rsid w:val="0034379D"/>
    <w:rsid w:val="00344502"/>
    <w:rsid w:val="00345F81"/>
    <w:rsid w:val="0034687D"/>
    <w:rsid w:val="00346B49"/>
    <w:rsid w:val="00350824"/>
    <w:rsid w:val="003511AC"/>
    <w:rsid w:val="00354F00"/>
    <w:rsid w:val="00355E0A"/>
    <w:rsid w:val="00356B59"/>
    <w:rsid w:val="00357CAC"/>
    <w:rsid w:val="003611FE"/>
    <w:rsid w:val="003616EE"/>
    <w:rsid w:val="00362451"/>
    <w:rsid w:val="00365E7C"/>
    <w:rsid w:val="00370B8C"/>
    <w:rsid w:val="003716A2"/>
    <w:rsid w:val="00372FC7"/>
    <w:rsid w:val="00374924"/>
    <w:rsid w:val="00375E7A"/>
    <w:rsid w:val="003766D0"/>
    <w:rsid w:val="0038042B"/>
    <w:rsid w:val="00380E45"/>
    <w:rsid w:val="00381737"/>
    <w:rsid w:val="003819F0"/>
    <w:rsid w:val="00382926"/>
    <w:rsid w:val="0038674B"/>
    <w:rsid w:val="00391F73"/>
    <w:rsid w:val="00392E44"/>
    <w:rsid w:val="00393684"/>
    <w:rsid w:val="0039409E"/>
    <w:rsid w:val="00395A7B"/>
    <w:rsid w:val="00395CA8"/>
    <w:rsid w:val="00396385"/>
    <w:rsid w:val="00397226"/>
    <w:rsid w:val="00397FDB"/>
    <w:rsid w:val="003A068D"/>
    <w:rsid w:val="003A12A2"/>
    <w:rsid w:val="003A1A57"/>
    <w:rsid w:val="003A40D2"/>
    <w:rsid w:val="003A6279"/>
    <w:rsid w:val="003A69B7"/>
    <w:rsid w:val="003A6A18"/>
    <w:rsid w:val="003B2E1A"/>
    <w:rsid w:val="003B3528"/>
    <w:rsid w:val="003B3665"/>
    <w:rsid w:val="003B3C39"/>
    <w:rsid w:val="003B4EB3"/>
    <w:rsid w:val="003B6E72"/>
    <w:rsid w:val="003B7704"/>
    <w:rsid w:val="003C4240"/>
    <w:rsid w:val="003C7EE5"/>
    <w:rsid w:val="003D184C"/>
    <w:rsid w:val="003D3D51"/>
    <w:rsid w:val="003D58B8"/>
    <w:rsid w:val="003D643B"/>
    <w:rsid w:val="003E18A4"/>
    <w:rsid w:val="003E2154"/>
    <w:rsid w:val="003E51BA"/>
    <w:rsid w:val="003E5A60"/>
    <w:rsid w:val="003E5DE5"/>
    <w:rsid w:val="003E68FC"/>
    <w:rsid w:val="003E7B0C"/>
    <w:rsid w:val="003F010E"/>
    <w:rsid w:val="003F0453"/>
    <w:rsid w:val="003F25B8"/>
    <w:rsid w:val="003F77B0"/>
    <w:rsid w:val="00400A9C"/>
    <w:rsid w:val="004015B4"/>
    <w:rsid w:val="0040261B"/>
    <w:rsid w:val="00402734"/>
    <w:rsid w:val="00402FC6"/>
    <w:rsid w:val="004034B4"/>
    <w:rsid w:val="00403D25"/>
    <w:rsid w:val="00404D2C"/>
    <w:rsid w:val="00405257"/>
    <w:rsid w:val="00405963"/>
    <w:rsid w:val="004075DF"/>
    <w:rsid w:val="00407E62"/>
    <w:rsid w:val="00410AC9"/>
    <w:rsid w:val="00411F4C"/>
    <w:rsid w:val="0041294D"/>
    <w:rsid w:val="00414A0D"/>
    <w:rsid w:val="00420328"/>
    <w:rsid w:val="004205E5"/>
    <w:rsid w:val="004226AA"/>
    <w:rsid w:val="004250E4"/>
    <w:rsid w:val="0042539C"/>
    <w:rsid w:val="00426072"/>
    <w:rsid w:val="004265C1"/>
    <w:rsid w:val="00426750"/>
    <w:rsid w:val="0042713C"/>
    <w:rsid w:val="004277EC"/>
    <w:rsid w:val="00427A6B"/>
    <w:rsid w:val="00430D96"/>
    <w:rsid w:val="00432760"/>
    <w:rsid w:val="0043398F"/>
    <w:rsid w:val="0043418C"/>
    <w:rsid w:val="00434A05"/>
    <w:rsid w:val="00434ACA"/>
    <w:rsid w:val="004407F9"/>
    <w:rsid w:val="00441236"/>
    <w:rsid w:val="0044226B"/>
    <w:rsid w:val="004427E7"/>
    <w:rsid w:val="00442C80"/>
    <w:rsid w:val="004451B1"/>
    <w:rsid w:val="00446DFE"/>
    <w:rsid w:val="00452C44"/>
    <w:rsid w:val="00455714"/>
    <w:rsid w:val="00455C03"/>
    <w:rsid w:val="0046098B"/>
    <w:rsid w:val="004614FE"/>
    <w:rsid w:val="00463681"/>
    <w:rsid w:val="00464A3E"/>
    <w:rsid w:val="00471548"/>
    <w:rsid w:val="00483C4D"/>
    <w:rsid w:val="00483E07"/>
    <w:rsid w:val="00485201"/>
    <w:rsid w:val="00486495"/>
    <w:rsid w:val="0048744F"/>
    <w:rsid w:val="004920C2"/>
    <w:rsid w:val="00492588"/>
    <w:rsid w:val="004926FD"/>
    <w:rsid w:val="00493084"/>
    <w:rsid w:val="0049315E"/>
    <w:rsid w:val="00494B3B"/>
    <w:rsid w:val="00494E5A"/>
    <w:rsid w:val="004953BC"/>
    <w:rsid w:val="00497300"/>
    <w:rsid w:val="004A15EC"/>
    <w:rsid w:val="004A1714"/>
    <w:rsid w:val="004A211E"/>
    <w:rsid w:val="004A5D97"/>
    <w:rsid w:val="004B0C8C"/>
    <w:rsid w:val="004B1F54"/>
    <w:rsid w:val="004B275B"/>
    <w:rsid w:val="004B4034"/>
    <w:rsid w:val="004B7CC5"/>
    <w:rsid w:val="004C06C3"/>
    <w:rsid w:val="004C1BFA"/>
    <w:rsid w:val="004C1EAC"/>
    <w:rsid w:val="004C3563"/>
    <w:rsid w:val="004C5CCA"/>
    <w:rsid w:val="004C78CB"/>
    <w:rsid w:val="004D0BD5"/>
    <w:rsid w:val="004D1119"/>
    <w:rsid w:val="004D442F"/>
    <w:rsid w:val="004D6DEA"/>
    <w:rsid w:val="004D7E31"/>
    <w:rsid w:val="004E4844"/>
    <w:rsid w:val="004E4A7A"/>
    <w:rsid w:val="004E4BE6"/>
    <w:rsid w:val="004E5A8D"/>
    <w:rsid w:val="004F1468"/>
    <w:rsid w:val="004F163A"/>
    <w:rsid w:val="004F1B7D"/>
    <w:rsid w:val="004F1DC7"/>
    <w:rsid w:val="004F313D"/>
    <w:rsid w:val="004F316F"/>
    <w:rsid w:val="004F3423"/>
    <w:rsid w:val="004F4B05"/>
    <w:rsid w:val="004F524D"/>
    <w:rsid w:val="004F729F"/>
    <w:rsid w:val="00500A12"/>
    <w:rsid w:val="00502F5C"/>
    <w:rsid w:val="00503A90"/>
    <w:rsid w:val="005043F8"/>
    <w:rsid w:val="00504B14"/>
    <w:rsid w:val="00505364"/>
    <w:rsid w:val="0051016A"/>
    <w:rsid w:val="0051094D"/>
    <w:rsid w:val="00511451"/>
    <w:rsid w:val="0051149F"/>
    <w:rsid w:val="0051288D"/>
    <w:rsid w:val="00514ED8"/>
    <w:rsid w:val="00515215"/>
    <w:rsid w:val="005156C6"/>
    <w:rsid w:val="00516083"/>
    <w:rsid w:val="005169BC"/>
    <w:rsid w:val="00517A0F"/>
    <w:rsid w:val="00517E57"/>
    <w:rsid w:val="005226CD"/>
    <w:rsid w:val="00524988"/>
    <w:rsid w:val="00524F2C"/>
    <w:rsid w:val="005251FF"/>
    <w:rsid w:val="00526346"/>
    <w:rsid w:val="005264C6"/>
    <w:rsid w:val="005269E7"/>
    <w:rsid w:val="00532B3F"/>
    <w:rsid w:val="00533210"/>
    <w:rsid w:val="00534CAE"/>
    <w:rsid w:val="005363B0"/>
    <w:rsid w:val="00536F98"/>
    <w:rsid w:val="00537DB6"/>
    <w:rsid w:val="00544CA2"/>
    <w:rsid w:val="00544CCB"/>
    <w:rsid w:val="0055065A"/>
    <w:rsid w:val="0055075C"/>
    <w:rsid w:val="00550EBE"/>
    <w:rsid w:val="00551326"/>
    <w:rsid w:val="00551C68"/>
    <w:rsid w:val="00552836"/>
    <w:rsid w:val="00555BD0"/>
    <w:rsid w:val="0056053A"/>
    <w:rsid w:val="0056129D"/>
    <w:rsid w:val="00562803"/>
    <w:rsid w:val="00564150"/>
    <w:rsid w:val="00565CF4"/>
    <w:rsid w:val="00565E3B"/>
    <w:rsid w:val="00566D00"/>
    <w:rsid w:val="005673AC"/>
    <w:rsid w:val="00567E11"/>
    <w:rsid w:val="00573B34"/>
    <w:rsid w:val="00574F0B"/>
    <w:rsid w:val="0057514B"/>
    <w:rsid w:val="0057705C"/>
    <w:rsid w:val="00577F8F"/>
    <w:rsid w:val="005810DB"/>
    <w:rsid w:val="00583C04"/>
    <w:rsid w:val="00584B5A"/>
    <w:rsid w:val="0058698F"/>
    <w:rsid w:val="0059278A"/>
    <w:rsid w:val="005929F7"/>
    <w:rsid w:val="00593632"/>
    <w:rsid w:val="0059432D"/>
    <w:rsid w:val="005944AD"/>
    <w:rsid w:val="0059502E"/>
    <w:rsid w:val="005950B7"/>
    <w:rsid w:val="00595462"/>
    <w:rsid w:val="00596C39"/>
    <w:rsid w:val="005A0FD9"/>
    <w:rsid w:val="005A125D"/>
    <w:rsid w:val="005A3843"/>
    <w:rsid w:val="005A47CD"/>
    <w:rsid w:val="005A4899"/>
    <w:rsid w:val="005A51B3"/>
    <w:rsid w:val="005B1BE0"/>
    <w:rsid w:val="005B2245"/>
    <w:rsid w:val="005B4423"/>
    <w:rsid w:val="005B4BEB"/>
    <w:rsid w:val="005B6ED6"/>
    <w:rsid w:val="005C03BE"/>
    <w:rsid w:val="005C07C8"/>
    <w:rsid w:val="005C1D58"/>
    <w:rsid w:val="005C2BB5"/>
    <w:rsid w:val="005C2FBE"/>
    <w:rsid w:val="005C6D00"/>
    <w:rsid w:val="005C78B9"/>
    <w:rsid w:val="005D2E0B"/>
    <w:rsid w:val="005D5D7A"/>
    <w:rsid w:val="005D6602"/>
    <w:rsid w:val="005E2954"/>
    <w:rsid w:val="005E360A"/>
    <w:rsid w:val="005F0B0A"/>
    <w:rsid w:val="005F7276"/>
    <w:rsid w:val="0060073F"/>
    <w:rsid w:val="00600942"/>
    <w:rsid w:val="006019B7"/>
    <w:rsid w:val="00602DFF"/>
    <w:rsid w:val="0060332D"/>
    <w:rsid w:val="00603A8E"/>
    <w:rsid w:val="0060426A"/>
    <w:rsid w:val="00605953"/>
    <w:rsid w:val="00605AAE"/>
    <w:rsid w:val="00606114"/>
    <w:rsid w:val="006061B4"/>
    <w:rsid w:val="00607B8D"/>
    <w:rsid w:val="006123F6"/>
    <w:rsid w:val="00614590"/>
    <w:rsid w:val="0061491E"/>
    <w:rsid w:val="00615AD5"/>
    <w:rsid w:val="00615ECD"/>
    <w:rsid w:val="00616112"/>
    <w:rsid w:val="00617D7F"/>
    <w:rsid w:val="0062026C"/>
    <w:rsid w:val="00620DA4"/>
    <w:rsid w:val="006234A9"/>
    <w:rsid w:val="00624C47"/>
    <w:rsid w:val="00625DC9"/>
    <w:rsid w:val="00626137"/>
    <w:rsid w:val="0062699E"/>
    <w:rsid w:val="00626CDC"/>
    <w:rsid w:val="00626F47"/>
    <w:rsid w:val="00627394"/>
    <w:rsid w:val="00630ADB"/>
    <w:rsid w:val="00633259"/>
    <w:rsid w:val="00633C85"/>
    <w:rsid w:val="00637ACD"/>
    <w:rsid w:val="00637BBD"/>
    <w:rsid w:val="00637D56"/>
    <w:rsid w:val="00637EE7"/>
    <w:rsid w:val="00640D14"/>
    <w:rsid w:val="00640E5A"/>
    <w:rsid w:val="006415AC"/>
    <w:rsid w:val="00642524"/>
    <w:rsid w:val="00643B15"/>
    <w:rsid w:val="006453A9"/>
    <w:rsid w:val="00647ED3"/>
    <w:rsid w:val="00650272"/>
    <w:rsid w:val="00650990"/>
    <w:rsid w:val="006516C6"/>
    <w:rsid w:val="00652814"/>
    <w:rsid w:val="00652B20"/>
    <w:rsid w:val="00654FB7"/>
    <w:rsid w:val="00656470"/>
    <w:rsid w:val="00656C20"/>
    <w:rsid w:val="0066377D"/>
    <w:rsid w:val="00664BEB"/>
    <w:rsid w:val="0066637C"/>
    <w:rsid w:val="006667E0"/>
    <w:rsid w:val="00670843"/>
    <w:rsid w:val="00670E31"/>
    <w:rsid w:val="00671C28"/>
    <w:rsid w:val="00672F84"/>
    <w:rsid w:val="0067317D"/>
    <w:rsid w:val="006770C8"/>
    <w:rsid w:val="00677137"/>
    <w:rsid w:val="006826C4"/>
    <w:rsid w:val="00683B0B"/>
    <w:rsid w:val="00684361"/>
    <w:rsid w:val="006873AC"/>
    <w:rsid w:val="0069140B"/>
    <w:rsid w:val="00691A8D"/>
    <w:rsid w:val="00692F77"/>
    <w:rsid w:val="00694480"/>
    <w:rsid w:val="0069523C"/>
    <w:rsid w:val="00696BFB"/>
    <w:rsid w:val="00696BFF"/>
    <w:rsid w:val="00696C49"/>
    <w:rsid w:val="00696CFD"/>
    <w:rsid w:val="00697B75"/>
    <w:rsid w:val="006A0795"/>
    <w:rsid w:val="006A09AD"/>
    <w:rsid w:val="006A5D93"/>
    <w:rsid w:val="006A6F26"/>
    <w:rsid w:val="006B1618"/>
    <w:rsid w:val="006B19FC"/>
    <w:rsid w:val="006B3688"/>
    <w:rsid w:val="006B48EF"/>
    <w:rsid w:val="006B4B00"/>
    <w:rsid w:val="006B59D2"/>
    <w:rsid w:val="006B5F29"/>
    <w:rsid w:val="006B74ED"/>
    <w:rsid w:val="006C0769"/>
    <w:rsid w:val="006C07A7"/>
    <w:rsid w:val="006C0C3F"/>
    <w:rsid w:val="006C1CEA"/>
    <w:rsid w:val="006C5325"/>
    <w:rsid w:val="006C7D54"/>
    <w:rsid w:val="006D164A"/>
    <w:rsid w:val="006D384B"/>
    <w:rsid w:val="006D4269"/>
    <w:rsid w:val="006D776D"/>
    <w:rsid w:val="006D78C9"/>
    <w:rsid w:val="006E08A3"/>
    <w:rsid w:val="006E0C53"/>
    <w:rsid w:val="006E0D28"/>
    <w:rsid w:val="006E16AF"/>
    <w:rsid w:val="006E194F"/>
    <w:rsid w:val="006E2C79"/>
    <w:rsid w:val="006E3C89"/>
    <w:rsid w:val="006E7979"/>
    <w:rsid w:val="006F19E1"/>
    <w:rsid w:val="006F2D22"/>
    <w:rsid w:val="006F3743"/>
    <w:rsid w:val="006F4CFE"/>
    <w:rsid w:val="006F5074"/>
    <w:rsid w:val="006F53C1"/>
    <w:rsid w:val="006F6AE3"/>
    <w:rsid w:val="006F73E2"/>
    <w:rsid w:val="0070020A"/>
    <w:rsid w:val="00700841"/>
    <w:rsid w:val="0070242A"/>
    <w:rsid w:val="00703BA8"/>
    <w:rsid w:val="007046AE"/>
    <w:rsid w:val="00705C8F"/>
    <w:rsid w:val="00706374"/>
    <w:rsid w:val="007136A0"/>
    <w:rsid w:val="00714E89"/>
    <w:rsid w:val="00715404"/>
    <w:rsid w:val="007235AE"/>
    <w:rsid w:val="00724B38"/>
    <w:rsid w:val="0072767A"/>
    <w:rsid w:val="00730813"/>
    <w:rsid w:val="007309F2"/>
    <w:rsid w:val="00732673"/>
    <w:rsid w:val="0073282D"/>
    <w:rsid w:val="00733944"/>
    <w:rsid w:val="007346D0"/>
    <w:rsid w:val="00735366"/>
    <w:rsid w:val="007356F3"/>
    <w:rsid w:val="00735D5F"/>
    <w:rsid w:val="00735F57"/>
    <w:rsid w:val="00741E00"/>
    <w:rsid w:val="00743C08"/>
    <w:rsid w:val="00744D44"/>
    <w:rsid w:val="00747DE4"/>
    <w:rsid w:val="007501F0"/>
    <w:rsid w:val="007528B4"/>
    <w:rsid w:val="00752F82"/>
    <w:rsid w:val="00754D8A"/>
    <w:rsid w:val="007569C6"/>
    <w:rsid w:val="0075749A"/>
    <w:rsid w:val="00757B4A"/>
    <w:rsid w:val="00761D46"/>
    <w:rsid w:val="00762B54"/>
    <w:rsid w:val="00763D99"/>
    <w:rsid w:val="00764D93"/>
    <w:rsid w:val="0076528C"/>
    <w:rsid w:val="00766562"/>
    <w:rsid w:val="0076750D"/>
    <w:rsid w:val="00767576"/>
    <w:rsid w:val="00770839"/>
    <w:rsid w:val="0077093E"/>
    <w:rsid w:val="00770AD2"/>
    <w:rsid w:val="00772770"/>
    <w:rsid w:val="007733E8"/>
    <w:rsid w:val="00773E68"/>
    <w:rsid w:val="00774103"/>
    <w:rsid w:val="007752D8"/>
    <w:rsid w:val="0078232F"/>
    <w:rsid w:val="00782B33"/>
    <w:rsid w:val="007834C2"/>
    <w:rsid w:val="00785194"/>
    <w:rsid w:val="007934F8"/>
    <w:rsid w:val="00793F81"/>
    <w:rsid w:val="00797F78"/>
    <w:rsid w:val="007A0CFD"/>
    <w:rsid w:val="007A2146"/>
    <w:rsid w:val="007A3D16"/>
    <w:rsid w:val="007A6A34"/>
    <w:rsid w:val="007A786D"/>
    <w:rsid w:val="007B4CC0"/>
    <w:rsid w:val="007B4FF4"/>
    <w:rsid w:val="007B65A6"/>
    <w:rsid w:val="007B698A"/>
    <w:rsid w:val="007C04DC"/>
    <w:rsid w:val="007C166B"/>
    <w:rsid w:val="007C3D6E"/>
    <w:rsid w:val="007C43E7"/>
    <w:rsid w:val="007C4CE0"/>
    <w:rsid w:val="007D0BCC"/>
    <w:rsid w:val="007D1FF3"/>
    <w:rsid w:val="007D472B"/>
    <w:rsid w:val="007D5F9C"/>
    <w:rsid w:val="007D6827"/>
    <w:rsid w:val="007D7961"/>
    <w:rsid w:val="007E0DE7"/>
    <w:rsid w:val="007E0E9B"/>
    <w:rsid w:val="007E110F"/>
    <w:rsid w:val="007E13F7"/>
    <w:rsid w:val="007E15DA"/>
    <w:rsid w:val="007E16B3"/>
    <w:rsid w:val="007E48FA"/>
    <w:rsid w:val="007E608B"/>
    <w:rsid w:val="007F237E"/>
    <w:rsid w:val="007F2527"/>
    <w:rsid w:val="007F4E88"/>
    <w:rsid w:val="007F76CE"/>
    <w:rsid w:val="007F78E6"/>
    <w:rsid w:val="00803C09"/>
    <w:rsid w:val="00804B0A"/>
    <w:rsid w:val="008057CA"/>
    <w:rsid w:val="00805A56"/>
    <w:rsid w:val="00806A52"/>
    <w:rsid w:val="00807DCF"/>
    <w:rsid w:val="00811D6A"/>
    <w:rsid w:val="00812640"/>
    <w:rsid w:val="00813ECE"/>
    <w:rsid w:val="008156CD"/>
    <w:rsid w:val="00820813"/>
    <w:rsid w:val="00825C59"/>
    <w:rsid w:val="00825F5A"/>
    <w:rsid w:val="0082794A"/>
    <w:rsid w:val="00827B91"/>
    <w:rsid w:val="00830265"/>
    <w:rsid w:val="00831829"/>
    <w:rsid w:val="00831CDE"/>
    <w:rsid w:val="00831EF0"/>
    <w:rsid w:val="00834AB4"/>
    <w:rsid w:val="0083600E"/>
    <w:rsid w:val="008366AB"/>
    <w:rsid w:val="00836EA3"/>
    <w:rsid w:val="008374CB"/>
    <w:rsid w:val="00837509"/>
    <w:rsid w:val="008418FB"/>
    <w:rsid w:val="00842801"/>
    <w:rsid w:val="00844271"/>
    <w:rsid w:val="0084527A"/>
    <w:rsid w:val="008452D9"/>
    <w:rsid w:val="0085256C"/>
    <w:rsid w:val="008549B3"/>
    <w:rsid w:val="00854AE2"/>
    <w:rsid w:val="008554D4"/>
    <w:rsid w:val="008559AC"/>
    <w:rsid w:val="008559EE"/>
    <w:rsid w:val="00855ADB"/>
    <w:rsid w:val="00855E97"/>
    <w:rsid w:val="0085600B"/>
    <w:rsid w:val="00856D71"/>
    <w:rsid w:val="0086166B"/>
    <w:rsid w:val="00863E05"/>
    <w:rsid w:val="00864C96"/>
    <w:rsid w:val="00867B19"/>
    <w:rsid w:val="00867FCC"/>
    <w:rsid w:val="00871230"/>
    <w:rsid w:val="00873CF9"/>
    <w:rsid w:val="008742DD"/>
    <w:rsid w:val="00874EE5"/>
    <w:rsid w:val="008755D2"/>
    <w:rsid w:val="008777AF"/>
    <w:rsid w:val="00877F06"/>
    <w:rsid w:val="008834BD"/>
    <w:rsid w:val="00883AA1"/>
    <w:rsid w:val="008840C5"/>
    <w:rsid w:val="008843B5"/>
    <w:rsid w:val="008845D5"/>
    <w:rsid w:val="008852E1"/>
    <w:rsid w:val="00885BE1"/>
    <w:rsid w:val="00887976"/>
    <w:rsid w:val="00890DCA"/>
    <w:rsid w:val="00891360"/>
    <w:rsid w:val="00891F62"/>
    <w:rsid w:val="008922E2"/>
    <w:rsid w:val="00892E6D"/>
    <w:rsid w:val="00894499"/>
    <w:rsid w:val="008952D3"/>
    <w:rsid w:val="008954DD"/>
    <w:rsid w:val="00896A67"/>
    <w:rsid w:val="00897312"/>
    <w:rsid w:val="008A28C5"/>
    <w:rsid w:val="008A2F6E"/>
    <w:rsid w:val="008A3624"/>
    <w:rsid w:val="008A46F4"/>
    <w:rsid w:val="008A7A3E"/>
    <w:rsid w:val="008A7DBC"/>
    <w:rsid w:val="008B2EC6"/>
    <w:rsid w:val="008B4445"/>
    <w:rsid w:val="008B465B"/>
    <w:rsid w:val="008B5F2B"/>
    <w:rsid w:val="008C0CAC"/>
    <w:rsid w:val="008C4C2F"/>
    <w:rsid w:val="008D06CA"/>
    <w:rsid w:val="008D080A"/>
    <w:rsid w:val="008D0C5F"/>
    <w:rsid w:val="008D1193"/>
    <w:rsid w:val="008D1685"/>
    <w:rsid w:val="008D5C7E"/>
    <w:rsid w:val="008E05C3"/>
    <w:rsid w:val="008E0A15"/>
    <w:rsid w:val="008E1C02"/>
    <w:rsid w:val="008E1C20"/>
    <w:rsid w:val="008E3634"/>
    <w:rsid w:val="008E3E17"/>
    <w:rsid w:val="008E673D"/>
    <w:rsid w:val="008E7DCA"/>
    <w:rsid w:val="008F1872"/>
    <w:rsid w:val="008F27A8"/>
    <w:rsid w:val="008F38FF"/>
    <w:rsid w:val="008F66E4"/>
    <w:rsid w:val="008F7E89"/>
    <w:rsid w:val="009003E9"/>
    <w:rsid w:val="00900C2B"/>
    <w:rsid w:val="00905B86"/>
    <w:rsid w:val="00910B52"/>
    <w:rsid w:val="00910C06"/>
    <w:rsid w:val="00911AF3"/>
    <w:rsid w:val="009136FE"/>
    <w:rsid w:val="00913B3A"/>
    <w:rsid w:val="00913B7E"/>
    <w:rsid w:val="0091406C"/>
    <w:rsid w:val="00916233"/>
    <w:rsid w:val="0091635D"/>
    <w:rsid w:val="00917DD9"/>
    <w:rsid w:val="00920449"/>
    <w:rsid w:val="0092089B"/>
    <w:rsid w:val="00921595"/>
    <w:rsid w:val="009237BA"/>
    <w:rsid w:val="00924D80"/>
    <w:rsid w:val="0092668C"/>
    <w:rsid w:val="00926C3E"/>
    <w:rsid w:val="00936075"/>
    <w:rsid w:val="0093717C"/>
    <w:rsid w:val="00941393"/>
    <w:rsid w:val="00943522"/>
    <w:rsid w:val="00946093"/>
    <w:rsid w:val="009515C5"/>
    <w:rsid w:val="00951BDF"/>
    <w:rsid w:val="00951C75"/>
    <w:rsid w:val="009531EA"/>
    <w:rsid w:val="00954363"/>
    <w:rsid w:val="00955095"/>
    <w:rsid w:val="00955A76"/>
    <w:rsid w:val="00960072"/>
    <w:rsid w:val="00962188"/>
    <w:rsid w:val="00962883"/>
    <w:rsid w:val="00962981"/>
    <w:rsid w:val="009643BE"/>
    <w:rsid w:val="009643DC"/>
    <w:rsid w:val="00964830"/>
    <w:rsid w:val="009658C5"/>
    <w:rsid w:val="009662F9"/>
    <w:rsid w:val="0096667F"/>
    <w:rsid w:val="00966762"/>
    <w:rsid w:val="0096755C"/>
    <w:rsid w:val="00971779"/>
    <w:rsid w:val="0097534B"/>
    <w:rsid w:val="009767A7"/>
    <w:rsid w:val="00976869"/>
    <w:rsid w:val="0097731D"/>
    <w:rsid w:val="009803CF"/>
    <w:rsid w:val="00981581"/>
    <w:rsid w:val="00981FE2"/>
    <w:rsid w:val="00983ED4"/>
    <w:rsid w:val="009849E3"/>
    <w:rsid w:val="00985673"/>
    <w:rsid w:val="0098571C"/>
    <w:rsid w:val="00987500"/>
    <w:rsid w:val="0099145F"/>
    <w:rsid w:val="009937BC"/>
    <w:rsid w:val="009A0B86"/>
    <w:rsid w:val="009A1775"/>
    <w:rsid w:val="009A3C77"/>
    <w:rsid w:val="009A5624"/>
    <w:rsid w:val="009A56D3"/>
    <w:rsid w:val="009B0AA0"/>
    <w:rsid w:val="009B6757"/>
    <w:rsid w:val="009B6B3B"/>
    <w:rsid w:val="009B6E79"/>
    <w:rsid w:val="009B7EC9"/>
    <w:rsid w:val="009C1010"/>
    <w:rsid w:val="009C3629"/>
    <w:rsid w:val="009C697B"/>
    <w:rsid w:val="009D0966"/>
    <w:rsid w:val="009D0DFB"/>
    <w:rsid w:val="009D7FAD"/>
    <w:rsid w:val="009D7FC0"/>
    <w:rsid w:val="009E0C5C"/>
    <w:rsid w:val="009E2AE6"/>
    <w:rsid w:val="009E6F37"/>
    <w:rsid w:val="009E78C4"/>
    <w:rsid w:val="009F03E6"/>
    <w:rsid w:val="009F0A7C"/>
    <w:rsid w:val="009F2AA0"/>
    <w:rsid w:val="009F5B39"/>
    <w:rsid w:val="009F61E3"/>
    <w:rsid w:val="009F7B2F"/>
    <w:rsid w:val="009F7D06"/>
    <w:rsid w:val="00A003DD"/>
    <w:rsid w:val="00A004A5"/>
    <w:rsid w:val="00A03DC0"/>
    <w:rsid w:val="00A067FC"/>
    <w:rsid w:val="00A07AD3"/>
    <w:rsid w:val="00A11E4C"/>
    <w:rsid w:val="00A14AC6"/>
    <w:rsid w:val="00A15098"/>
    <w:rsid w:val="00A16A7D"/>
    <w:rsid w:val="00A16BA1"/>
    <w:rsid w:val="00A20855"/>
    <w:rsid w:val="00A21C5C"/>
    <w:rsid w:val="00A220DE"/>
    <w:rsid w:val="00A23772"/>
    <w:rsid w:val="00A23AF5"/>
    <w:rsid w:val="00A245C2"/>
    <w:rsid w:val="00A25187"/>
    <w:rsid w:val="00A27CA7"/>
    <w:rsid w:val="00A30ED9"/>
    <w:rsid w:val="00A34581"/>
    <w:rsid w:val="00A34806"/>
    <w:rsid w:val="00A3658E"/>
    <w:rsid w:val="00A36CF4"/>
    <w:rsid w:val="00A36CFE"/>
    <w:rsid w:val="00A40AFF"/>
    <w:rsid w:val="00A42953"/>
    <w:rsid w:val="00A43EA2"/>
    <w:rsid w:val="00A44916"/>
    <w:rsid w:val="00A4567B"/>
    <w:rsid w:val="00A50FC0"/>
    <w:rsid w:val="00A5265F"/>
    <w:rsid w:val="00A53482"/>
    <w:rsid w:val="00A544EA"/>
    <w:rsid w:val="00A56242"/>
    <w:rsid w:val="00A571D8"/>
    <w:rsid w:val="00A57F10"/>
    <w:rsid w:val="00A60800"/>
    <w:rsid w:val="00A626EE"/>
    <w:rsid w:val="00A63B34"/>
    <w:rsid w:val="00A7021B"/>
    <w:rsid w:val="00A72A6F"/>
    <w:rsid w:val="00A733BC"/>
    <w:rsid w:val="00A73469"/>
    <w:rsid w:val="00A753B0"/>
    <w:rsid w:val="00A81F7F"/>
    <w:rsid w:val="00A84671"/>
    <w:rsid w:val="00A84F8D"/>
    <w:rsid w:val="00A852BC"/>
    <w:rsid w:val="00A859FF"/>
    <w:rsid w:val="00A86281"/>
    <w:rsid w:val="00A9068A"/>
    <w:rsid w:val="00A927E1"/>
    <w:rsid w:val="00A92BFA"/>
    <w:rsid w:val="00A92ED8"/>
    <w:rsid w:val="00A92FD7"/>
    <w:rsid w:val="00A937B8"/>
    <w:rsid w:val="00A94420"/>
    <w:rsid w:val="00A94A87"/>
    <w:rsid w:val="00A973A3"/>
    <w:rsid w:val="00AA0AEB"/>
    <w:rsid w:val="00AA28F5"/>
    <w:rsid w:val="00AA2DA4"/>
    <w:rsid w:val="00AA3183"/>
    <w:rsid w:val="00AA47FB"/>
    <w:rsid w:val="00AA4B9E"/>
    <w:rsid w:val="00AA51F2"/>
    <w:rsid w:val="00AA550E"/>
    <w:rsid w:val="00AB1225"/>
    <w:rsid w:val="00AB1961"/>
    <w:rsid w:val="00AB36AF"/>
    <w:rsid w:val="00AB3F5A"/>
    <w:rsid w:val="00AB6564"/>
    <w:rsid w:val="00AC0E01"/>
    <w:rsid w:val="00AC5753"/>
    <w:rsid w:val="00AC695C"/>
    <w:rsid w:val="00AD048F"/>
    <w:rsid w:val="00AD0CE1"/>
    <w:rsid w:val="00AD3F6D"/>
    <w:rsid w:val="00AD62A8"/>
    <w:rsid w:val="00AD6BCB"/>
    <w:rsid w:val="00AD7590"/>
    <w:rsid w:val="00AE07EB"/>
    <w:rsid w:val="00AE1D01"/>
    <w:rsid w:val="00AE1F09"/>
    <w:rsid w:val="00AE4447"/>
    <w:rsid w:val="00AE621B"/>
    <w:rsid w:val="00AE662B"/>
    <w:rsid w:val="00AE6BEB"/>
    <w:rsid w:val="00AF0C7B"/>
    <w:rsid w:val="00AF1ABD"/>
    <w:rsid w:val="00AF1CFC"/>
    <w:rsid w:val="00AF3CBA"/>
    <w:rsid w:val="00AF4AEB"/>
    <w:rsid w:val="00AF6F27"/>
    <w:rsid w:val="00AF70AF"/>
    <w:rsid w:val="00B00D40"/>
    <w:rsid w:val="00B0256D"/>
    <w:rsid w:val="00B03F42"/>
    <w:rsid w:val="00B04B96"/>
    <w:rsid w:val="00B059DD"/>
    <w:rsid w:val="00B064DC"/>
    <w:rsid w:val="00B06F1F"/>
    <w:rsid w:val="00B0769E"/>
    <w:rsid w:val="00B12ED8"/>
    <w:rsid w:val="00B13C71"/>
    <w:rsid w:val="00B15026"/>
    <w:rsid w:val="00B156D4"/>
    <w:rsid w:val="00B15D89"/>
    <w:rsid w:val="00B17061"/>
    <w:rsid w:val="00B179CD"/>
    <w:rsid w:val="00B20CC0"/>
    <w:rsid w:val="00B215BD"/>
    <w:rsid w:val="00B21935"/>
    <w:rsid w:val="00B2552E"/>
    <w:rsid w:val="00B25CCC"/>
    <w:rsid w:val="00B30249"/>
    <w:rsid w:val="00B30497"/>
    <w:rsid w:val="00B3170F"/>
    <w:rsid w:val="00B3176B"/>
    <w:rsid w:val="00B34035"/>
    <w:rsid w:val="00B34114"/>
    <w:rsid w:val="00B347C5"/>
    <w:rsid w:val="00B3695F"/>
    <w:rsid w:val="00B372C4"/>
    <w:rsid w:val="00B37EBA"/>
    <w:rsid w:val="00B4068C"/>
    <w:rsid w:val="00B4276E"/>
    <w:rsid w:val="00B4490D"/>
    <w:rsid w:val="00B451B5"/>
    <w:rsid w:val="00B518F5"/>
    <w:rsid w:val="00B52D0A"/>
    <w:rsid w:val="00B53636"/>
    <w:rsid w:val="00B53F06"/>
    <w:rsid w:val="00B54130"/>
    <w:rsid w:val="00B5541C"/>
    <w:rsid w:val="00B56FE9"/>
    <w:rsid w:val="00B57202"/>
    <w:rsid w:val="00B60C11"/>
    <w:rsid w:val="00B6147D"/>
    <w:rsid w:val="00B617D1"/>
    <w:rsid w:val="00B61A09"/>
    <w:rsid w:val="00B64B7E"/>
    <w:rsid w:val="00B66284"/>
    <w:rsid w:val="00B67933"/>
    <w:rsid w:val="00B67F3A"/>
    <w:rsid w:val="00B71388"/>
    <w:rsid w:val="00B71D20"/>
    <w:rsid w:val="00B71F62"/>
    <w:rsid w:val="00B7315E"/>
    <w:rsid w:val="00B73824"/>
    <w:rsid w:val="00B7419F"/>
    <w:rsid w:val="00B80BB2"/>
    <w:rsid w:val="00B8150F"/>
    <w:rsid w:val="00B81C8E"/>
    <w:rsid w:val="00B82846"/>
    <w:rsid w:val="00B830BF"/>
    <w:rsid w:val="00B843FF"/>
    <w:rsid w:val="00B8446C"/>
    <w:rsid w:val="00B900C5"/>
    <w:rsid w:val="00B90CF8"/>
    <w:rsid w:val="00B937A9"/>
    <w:rsid w:val="00B945D8"/>
    <w:rsid w:val="00B957F5"/>
    <w:rsid w:val="00B96761"/>
    <w:rsid w:val="00B96C06"/>
    <w:rsid w:val="00B97D25"/>
    <w:rsid w:val="00B97E9A"/>
    <w:rsid w:val="00BA0D33"/>
    <w:rsid w:val="00BA12D7"/>
    <w:rsid w:val="00BA3564"/>
    <w:rsid w:val="00BA45B7"/>
    <w:rsid w:val="00BA527A"/>
    <w:rsid w:val="00BA53B5"/>
    <w:rsid w:val="00BA6B43"/>
    <w:rsid w:val="00BA748A"/>
    <w:rsid w:val="00BB05CD"/>
    <w:rsid w:val="00BB4FFA"/>
    <w:rsid w:val="00BB6021"/>
    <w:rsid w:val="00BC01B2"/>
    <w:rsid w:val="00BC3F12"/>
    <w:rsid w:val="00BC4203"/>
    <w:rsid w:val="00BC4B64"/>
    <w:rsid w:val="00BC553A"/>
    <w:rsid w:val="00BD05E4"/>
    <w:rsid w:val="00BD20FE"/>
    <w:rsid w:val="00BD2635"/>
    <w:rsid w:val="00BD2838"/>
    <w:rsid w:val="00BD3DA7"/>
    <w:rsid w:val="00BD5701"/>
    <w:rsid w:val="00BD5B45"/>
    <w:rsid w:val="00BD610B"/>
    <w:rsid w:val="00BD6DA6"/>
    <w:rsid w:val="00BE4023"/>
    <w:rsid w:val="00BE4A40"/>
    <w:rsid w:val="00BE615E"/>
    <w:rsid w:val="00BE6641"/>
    <w:rsid w:val="00BE6854"/>
    <w:rsid w:val="00BE7057"/>
    <w:rsid w:val="00BF036B"/>
    <w:rsid w:val="00BF03A5"/>
    <w:rsid w:val="00BF2F5C"/>
    <w:rsid w:val="00BF44C7"/>
    <w:rsid w:val="00BF4621"/>
    <w:rsid w:val="00BF4810"/>
    <w:rsid w:val="00C020CD"/>
    <w:rsid w:val="00C04F00"/>
    <w:rsid w:val="00C10138"/>
    <w:rsid w:val="00C10D5E"/>
    <w:rsid w:val="00C135E5"/>
    <w:rsid w:val="00C13E01"/>
    <w:rsid w:val="00C13EB0"/>
    <w:rsid w:val="00C15C0D"/>
    <w:rsid w:val="00C2142E"/>
    <w:rsid w:val="00C23FC9"/>
    <w:rsid w:val="00C24D65"/>
    <w:rsid w:val="00C24E69"/>
    <w:rsid w:val="00C25166"/>
    <w:rsid w:val="00C26871"/>
    <w:rsid w:val="00C301FF"/>
    <w:rsid w:val="00C30F1A"/>
    <w:rsid w:val="00C312DD"/>
    <w:rsid w:val="00C314EF"/>
    <w:rsid w:val="00C32C40"/>
    <w:rsid w:val="00C32F59"/>
    <w:rsid w:val="00C33D0C"/>
    <w:rsid w:val="00C352E7"/>
    <w:rsid w:val="00C35649"/>
    <w:rsid w:val="00C3723D"/>
    <w:rsid w:val="00C3790E"/>
    <w:rsid w:val="00C402D7"/>
    <w:rsid w:val="00C4342D"/>
    <w:rsid w:val="00C5373E"/>
    <w:rsid w:val="00C54E36"/>
    <w:rsid w:val="00C55B7E"/>
    <w:rsid w:val="00C61419"/>
    <w:rsid w:val="00C6208E"/>
    <w:rsid w:val="00C63CAA"/>
    <w:rsid w:val="00C658DF"/>
    <w:rsid w:val="00C67682"/>
    <w:rsid w:val="00C7044B"/>
    <w:rsid w:val="00C709E6"/>
    <w:rsid w:val="00C70DB1"/>
    <w:rsid w:val="00C76331"/>
    <w:rsid w:val="00C76BD8"/>
    <w:rsid w:val="00C76E12"/>
    <w:rsid w:val="00C8146C"/>
    <w:rsid w:val="00C8173A"/>
    <w:rsid w:val="00C827F9"/>
    <w:rsid w:val="00C83D42"/>
    <w:rsid w:val="00C8654E"/>
    <w:rsid w:val="00C916E2"/>
    <w:rsid w:val="00C92195"/>
    <w:rsid w:val="00C93DC7"/>
    <w:rsid w:val="00C945EE"/>
    <w:rsid w:val="00C96454"/>
    <w:rsid w:val="00C97FC3"/>
    <w:rsid w:val="00CA2F50"/>
    <w:rsid w:val="00CA7ED1"/>
    <w:rsid w:val="00CB0224"/>
    <w:rsid w:val="00CB0E20"/>
    <w:rsid w:val="00CB322D"/>
    <w:rsid w:val="00CB4513"/>
    <w:rsid w:val="00CB79A5"/>
    <w:rsid w:val="00CC0245"/>
    <w:rsid w:val="00CC0B1B"/>
    <w:rsid w:val="00CC1EB0"/>
    <w:rsid w:val="00CC3352"/>
    <w:rsid w:val="00CC4506"/>
    <w:rsid w:val="00CC6F2D"/>
    <w:rsid w:val="00CD0645"/>
    <w:rsid w:val="00CD0BCD"/>
    <w:rsid w:val="00CD129E"/>
    <w:rsid w:val="00CD33CF"/>
    <w:rsid w:val="00CD4441"/>
    <w:rsid w:val="00CD560A"/>
    <w:rsid w:val="00CE0A07"/>
    <w:rsid w:val="00CE314C"/>
    <w:rsid w:val="00CE3A35"/>
    <w:rsid w:val="00CE5CA0"/>
    <w:rsid w:val="00CE76F1"/>
    <w:rsid w:val="00CF1767"/>
    <w:rsid w:val="00CF1C42"/>
    <w:rsid w:val="00CF23A0"/>
    <w:rsid w:val="00CF2BAE"/>
    <w:rsid w:val="00CF49C4"/>
    <w:rsid w:val="00CF4BD8"/>
    <w:rsid w:val="00CF5CE4"/>
    <w:rsid w:val="00CF68A6"/>
    <w:rsid w:val="00CF7BA7"/>
    <w:rsid w:val="00D00C64"/>
    <w:rsid w:val="00D01528"/>
    <w:rsid w:val="00D05AE5"/>
    <w:rsid w:val="00D11C54"/>
    <w:rsid w:val="00D12032"/>
    <w:rsid w:val="00D147BF"/>
    <w:rsid w:val="00D14F7B"/>
    <w:rsid w:val="00D17631"/>
    <w:rsid w:val="00D21790"/>
    <w:rsid w:val="00D22C9B"/>
    <w:rsid w:val="00D22E2C"/>
    <w:rsid w:val="00D23A4E"/>
    <w:rsid w:val="00D2603A"/>
    <w:rsid w:val="00D3037A"/>
    <w:rsid w:val="00D30930"/>
    <w:rsid w:val="00D316B7"/>
    <w:rsid w:val="00D35A0B"/>
    <w:rsid w:val="00D35D7B"/>
    <w:rsid w:val="00D37520"/>
    <w:rsid w:val="00D37616"/>
    <w:rsid w:val="00D37771"/>
    <w:rsid w:val="00D37F3A"/>
    <w:rsid w:val="00D4096B"/>
    <w:rsid w:val="00D4393B"/>
    <w:rsid w:val="00D43C0E"/>
    <w:rsid w:val="00D44930"/>
    <w:rsid w:val="00D4515D"/>
    <w:rsid w:val="00D453C0"/>
    <w:rsid w:val="00D45F16"/>
    <w:rsid w:val="00D462AE"/>
    <w:rsid w:val="00D4781E"/>
    <w:rsid w:val="00D524E5"/>
    <w:rsid w:val="00D55263"/>
    <w:rsid w:val="00D56241"/>
    <w:rsid w:val="00D60EF6"/>
    <w:rsid w:val="00D70A2F"/>
    <w:rsid w:val="00D70AD5"/>
    <w:rsid w:val="00D7267D"/>
    <w:rsid w:val="00D802B4"/>
    <w:rsid w:val="00D80D99"/>
    <w:rsid w:val="00D8273F"/>
    <w:rsid w:val="00D83F6B"/>
    <w:rsid w:val="00D840A8"/>
    <w:rsid w:val="00D84171"/>
    <w:rsid w:val="00D84C19"/>
    <w:rsid w:val="00D85A91"/>
    <w:rsid w:val="00D86010"/>
    <w:rsid w:val="00D8645C"/>
    <w:rsid w:val="00D87D41"/>
    <w:rsid w:val="00D92EA8"/>
    <w:rsid w:val="00D93221"/>
    <w:rsid w:val="00D9645C"/>
    <w:rsid w:val="00D97E9D"/>
    <w:rsid w:val="00DA24C5"/>
    <w:rsid w:val="00DA27CF"/>
    <w:rsid w:val="00DA302D"/>
    <w:rsid w:val="00DA3495"/>
    <w:rsid w:val="00DB1AAE"/>
    <w:rsid w:val="00DB2859"/>
    <w:rsid w:val="00DB2EBF"/>
    <w:rsid w:val="00DB3C2E"/>
    <w:rsid w:val="00DB3C50"/>
    <w:rsid w:val="00DB3DBC"/>
    <w:rsid w:val="00DB5067"/>
    <w:rsid w:val="00DB620F"/>
    <w:rsid w:val="00DB627D"/>
    <w:rsid w:val="00DB6FE5"/>
    <w:rsid w:val="00DB7479"/>
    <w:rsid w:val="00DC11FD"/>
    <w:rsid w:val="00DC296F"/>
    <w:rsid w:val="00DC3094"/>
    <w:rsid w:val="00DC32BF"/>
    <w:rsid w:val="00DC3B1B"/>
    <w:rsid w:val="00DC410E"/>
    <w:rsid w:val="00DC44B8"/>
    <w:rsid w:val="00DC4A3A"/>
    <w:rsid w:val="00DC6401"/>
    <w:rsid w:val="00DC7A32"/>
    <w:rsid w:val="00DD12AF"/>
    <w:rsid w:val="00DD1D97"/>
    <w:rsid w:val="00DD284A"/>
    <w:rsid w:val="00DD303D"/>
    <w:rsid w:val="00DD3575"/>
    <w:rsid w:val="00DD3852"/>
    <w:rsid w:val="00DD3CD6"/>
    <w:rsid w:val="00DD4360"/>
    <w:rsid w:val="00DD4373"/>
    <w:rsid w:val="00DD5714"/>
    <w:rsid w:val="00DE07BC"/>
    <w:rsid w:val="00DE1BDF"/>
    <w:rsid w:val="00DE1CE8"/>
    <w:rsid w:val="00DE2FD1"/>
    <w:rsid w:val="00DE4AC2"/>
    <w:rsid w:val="00DE4C19"/>
    <w:rsid w:val="00DF2E1C"/>
    <w:rsid w:val="00DF5C48"/>
    <w:rsid w:val="00DF6A0B"/>
    <w:rsid w:val="00DF7545"/>
    <w:rsid w:val="00E00F61"/>
    <w:rsid w:val="00E01F4E"/>
    <w:rsid w:val="00E02075"/>
    <w:rsid w:val="00E02EA8"/>
    <w:rsid w:val="00E03C81"/>
    <w:rsid w:val="00E057B7"/>
    <w:rsid w:val="00E074BB"/>
    <w:rsid w:val="00E11941"/>
    <w:rsid w:val="00E12123"/>
    <w:rsid w:val="00E121EE"/>
    <w:rsid w:val="00E20CA4"/>
    <w:rsid w:val="00E2212E"/>
    <w:rsid w:val="00E24B09"/>
    <w:rsid w:val="00E25405"/>
    <w:rsid w:val="00E30F30"/>
    <w:rsid w:val="00E33381"/>
    <w:rsid w:val="00E33E91"/>
    <w:rsid w:val="00E402C0"/>
    <w:rsid w:val="00E4208B"/>
    <w:rsid w:val="00E42294"/>
    <w:rsid w:val="00E43C90"/>
    <w:rsid w:val="00E4455D"/>
    <w:rsid w:val="00E448D8"/>
    <w:rsid w:val="00E45BFB"/>
    <w:rsid w:val="00E47AA4"/>
    <w:rsid w:val="00E504C5"/>
    <w:rsid w:val="00E50D06"/>
    <w:rsid w:val="00E53288"/>
    <w:rsid w:val="00E55B3B"/>
    <w:rsid w:val="00E62582"/>
    <w:rsid w:val="00E63BCA"/>
    <w:rsid w:val="00E63FF9"/>
    <w:rsid w:val="00E64109"/>
    <w:rsid w:val="00E6445A"/>
    <w:rsid w:val="00E660B3"/>
    <w:rsid w:val="00E6657D"/>
    <w:rsid w:val="00E67415"/>
    <w:rsid w:val="00E704FA"/>
    <w:rsid w:val="00E720D2"/>
    <w:rsid w:val="00E74E0C"/>
    <w:rsid w:val="00E754E2"/>
    <w:rsid w:val="00E757E7"/>
    <w:rsid w:val="00E76671"/>
    <w:rsid w:val="00E81963"/>
    <w:rsid w:val="00E81E5A"/>
    <w:rsid w:val="00E83038"/>
    <w:rsid w:val="00E9272A"/>
    <w:rsid w:val="00E95E20"/>
    <w:rsid w:val="00EA1839"/>
    <w:rsid w:val="00EA1D97"/>
    <w:rsid w:val="00EA2263"/>
    <w:rsid w:val="00EA347C"/>
    <w:rsid w:val="00EA6171"/>
    <w:rsid w:val="00EB031B"/>
    <w:rsid w:val="00EB50C4"/>
    <w:rsid w:val="00EB7BD9"/>
    <w:rsid w:val="00EC01FA"/>
    <w:rsid w:val="00EC0FE5"/>
    <w:rsid w:val="00EC161F"/>
    <w:rsid w:val="00EC399F"/>
    <w:rsid w:val="00EC438E"/>
    <w:rsid w:val="00EC4487"/>
    <w:rsid w:val="00EC5BE0"/>
    <w:rsid w:val="00EC603C"/>
    <w:rsid w:val="00EC61B7"/>
    <w:rsid w:val="00ED284B"/>
    <w:rsid w:val="00ED49CD"/>
    <w:rsid w:val="00ED4E36"/>
    <w:rsid w:val="00ED551F"/>
    <w:rsid w:val="00EE1066"/>
    <w:rsid w:val="00EE2097"/>
    <w:rsid w:val="00EE5730"/>
    <w:rsid w:val="00EE5EE9"/>
    <w:rsid w:val="00EE5F31"/>
    <w:rsid w:val="00EE6260"/>
    <w:rsid w:val="00EF0F83"/>
    <w:rsid w:val="00EF20A5"/>
    <w:rsid w:val="00EF409A"/>
    <w:rsid w:val="00EF6A65"/>
    <w:rsid w:val="00F0217D"/>
    <w:rsid w:val="00F04224"/>
    <w:rsid w:val="00F05515"/>
    <w:rsid w:val="00F05E4C"/>
    <w:rsid w:val="00F07937"/>
    <w:rsid w:val="00F07E9E"/>
    <w:rsid w:val="00F1088C"/>
    <w:rsid w:val="00F1138B"/>
    <w:rsid w:val="00F118E1"/>
    <w:rsid w:val="00F119DF"/>
    <w:rsid w:val="00F12846"/>
    <w:rsid w:val="00F15071"/>
    <w:rsid w:val="00F20170"/>
    <w:rsid w:val="00F205DB"/>
    <w:rsid w:val="00F216BD"/>
    <w:rsid w:val="00F21BBE"/>
    <w:rsid w:val="00F252AF"/>
    <w:rsid w:val="00F26C5D"/>
    <w:rsid w:val="00F27383"/>
    <w:rsid w:val="00F27580"/>
    <w:rsid w:val="00F32211"/>
    <w:rsid w:val="00F35F5C"/>
    <w:rsid w:val="00F4073A"/>
    <w:rsid w:val="00F407BD"/>
    <w:rsid w:val="00F42F5D"/>
    <w:rsid w:val="00F445EB"/>
    <w:rsid w:val="00F44827"/>
    <w:rsid w:val="00F450F9"/>
    <w:rsid w:val="00F454A1"/>
    <w:rsid w:val="00F45694"/>
    <w:rsid w:val="00F46D7D"/>
    <w:rsid w:val="00F511A9"/>
    <w:rsid w:val="00F52E80"/>
    <w:rsid w:val="00F54923"/>
    <w:rsid w:val="00F574F6"/>
    <w:rsid w:val="00F579D0"/>
    <w:rsid w:val="00F57CCD"/>
    <w:rsid w:val="00F612EE"/>
    <w:rsid w:val="00F6178F"/>
    <w:rsid w:val="00F61BA4"/>
    <w:rsid w:val="00F63D70"/>
    <w:rsid w:val="00F64F84"/>
    <w:rsid w:val="00F65E4C"/>
    <w:rsid w:val="00F66355"/>
    <w:rsid w:val="00F664BA"/>
    <w:rsid w:val="00F72A06"/>
    <w:rsid w:val="00F73544"/>
    <w:rsid w:val="00F73C0A"/>
    <w:rsid w:val="00F7618D"/>
    <w:rsid w:val="00F76F47"/>
    <w:rsid w:val="00F77237"/>
    <w:rsid w:val="00F77AFE"/>
    <w:rsid w:val="00F80396"/>
    <w:rsid w:val="00F80D49"/>
    <w:rsid w:val="00F81510"/>
    <w:rsid w:val="00F82050"/>
    <w:rsid w:val="00F83083"/>
    <w:rsid w:val="00F83FAA"/>
    <w:rsid w:val="00F844A0"/>
    <w:rsid w:val="00F84ACB"/>
    <w:rsid w:val="00F84B69"/>
    <w:rsid w:val="00F85EEC"/>
    <w:rsid w:val="00F85F08"/>
    <w:rsid w:val="00F9029B"/>
    <w:rsid w:val="00F90BCA"/>
    <w:rsid w:val="00F918D7"/>
    <w:rsid w:val="00F92304"/>
    <w:rsid w:val="00F93CC8"/>
    <w:rsid w:val="00F95E54"/>
    <w:rsid w:val="00F9671B"/>
    <w:rsid w:val="00F975D4"/>
    <w:rsid w:val="00F97E0C"/>
    <w:rsid w:val="00FA2334"/>
    <w:rsid w:val="00FA382B"/>
    <w:rsid w:val="00FA3FEF"/>
    <w:rsid w:val="00FA4B97"/>
    <w:rsid w:val="00FA621E"/>
    <w:rsid w:val="00FA6FB1"/>
    <w:rsid w:val="00FA7026"/>
    <w:rsid w:val="00FA7A5B"/>
    <w:rsid w:val="00FB0BC9"/>
    <w:rsid w:val="00FB1C18"/>
    <w:rsid w:val="00FB2283"/>
    <w:rsid w:val="00FB45B7"/>
    <w:rsid w:val="00FB5059"/>
    <w:rsid w:val="00FB6055"/>
    <w:rsid w:val="00FC2CCC"/>
    <w:rsid w:val="00FC331D"/>
    <w:rsid w:val="00FC41A4"/>
    <w:rsid w:val="00FC6BE5"/>
    <w:rsid w:val="00FC7372"/>
    <w:rsid w:val="00FD0AA3"/>
    <w:rsid w:val="00FD17CF"/>
    <w:rsid w:val="00FD1807"/>
    <w:rsid w:val="00FD1837"/>
    <w:rsid w:val="00FD3AED"/>
    <w:rsid w:val="00FD4D1C"/>
    <w:rsid w:val="00FD5092"/>
    <w:rsid w:val="00FD5AC3"/>
    <w:rsid w:val="00FD5B4C"/>
    <w:rsid w:val="00FE091A"/>
    <w:rsid w:val="00FE0B66"/>
    <w:rsid w:val="00FE383A"/>
    <w:rsid w:val="00FE43F5"/>
    <w:rsid w:val="00FE5F23"/>
    <w:rsid w:val="00FF1EAD"/>
    <w:rsid w:val="00FF3AB7"/>
    <w:rsid w:val="00FF4C57"/>
    <w:rsid w:val="00FF4FA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AC13A2"/>
  <w15:docId w15:val="{71DE5617-C936-4084-A5E9-5124B9EACA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4F84"/>
    <w:pPr>
      <w:spacing w:before="240" w:after="240" w:line="360" w:lineRule="auto"/>
    </w:pPr>
    <w:rPr>
      <w:sz w:val="24"/>
      <w:lang w:eastAsia="ja-JP"/>
    </w:rPr>
  </w:style>
  <w:style w:type="paragraph" w:styleId="Heading1">
    <w:name w:val="heading 1"/>
    <w:basedOn w:val="Normal"/>
    <w:next w:val="Normal"/>
    <w:link w:val="Heading1Char"/>
    <w:uiPriority w:val="9"/>
    <w:qFormat/>
    <w:rsid w:val="006F6AE3"/>
    <w:pPr>
      <w:keepNext/>
      <w:keepLines/>
      <w:spacing w:before="480" w:after="0"/>
      <w:outlineLvl w:val="0"/>
    </w:pPr>
    <w:rPr>
      <w:rFonts w:ascii="Cambria" w:eastAsiaTheme="majorEastAsia" w:hAnsi="Cambria" w:cstheme="majorBidi"/>
      <w:b/>
      <w:bCs/>
      <w:color w:val="943634" w:themeColor="accent2" w:themeShade="BF"/>
      <w:sz w:val="36"/>
      <w:szCs w:val="28"/>
    </w:rPr>
  </w:style>
  <w:style w:type="paragraph" w:styleId="Heading2">
    <w:name w:val="heading 2"/>
    <w:basedOn w:val="Normal"/>
    <w:next w:val="Normal"/>
    <w:link w:val="Heading2Char"/>
    <w:uiPriority w:val="9"/>
    <w:unhideWhenUsed/>
    <w:qFormat/>
    <w:rsid w:val="004920C2"/>
    <w:pPr>
      <w:keepNext/>
      <w:keepLines/>
      <w:spacing w:before="200" w:after="0"/>
      <w:outlineLvl w:val="1"/>
    </w:pPr>
    <w:rPr>
      <w:rFonts w:ascii="Cambria" w:eastAsiaTheme="majorEastAsia" w:hAnsi="Cambria" w:cstheme="majorBidi"/>
      <w:b/>
      <w:bCs/>
      <w:color w:val="D99594" w:themeColor="accent2" w:themeTint="99"/>
      <w:sz w:val="32"/>
      <w:szCs w:val="26"/>
    </w:rPr>
  </w:style>
  <w:style w:type="paragraph" w:styleId="Heading3">
    <w:name w:val="heading 3"/>
    <w:basedOn w:val="Normal"/>
    <w:next w:val="Normal"/>
    <w:link w:val="Heading3Char"/>
    <w:uiPriority w:val="9"/>
    <w:unhideWhenUsed/>
    <w:qFormat/>
    <w:rsid w:val="00CC1EB0"/>
    <w:pPr>
      <w:keepNext/>
      <w:keepLines/>
      <w:spacing w:before="0" w:after="0"/>
      <w:outlineLvl w:val="2"/>
    </w:pPr>
    <w:rPr>
      <w:rFonts w:ascii="Cambria" w:eastAsiaTheme="majorEastAsia" w:hAnsi="Cambria" w:cstheme="majorBidi"/>
      <w:b/>
      <w:bCs/>
      <w:color w:val="D99594" w:themeColor="accent2" w:themeTint="99"/>
      <w:sz w:val="28"/>
    </w:rPr>
  </w:style>
  <w:style w:type="paragraph" w:styleId="Heading4">
    <w:name w:val="heading 4"/>
    <w:basedOn w:val="Normal"/>
    <w:next w:val="Normal"/>
    <w:link w:val="Heading4Char"/>
    <w:uiPriority w:val="9"/>
    <w:unhideWhenUsed/>
    <w:qFormat/>
    <w:rsid w:val="004920C2"/>
    <w:pPr>
      <w:keepNext/>
      <w:keepLines/>
      <w:spacing w:before="200" w:after="0"/>
      <w:outlineLvl w:val="3"/>
    </w:pPr>
    <w:rPr>
      <w:rFonts w:eastAsiaTheme="majorEastAsia" w:cstheme="majorBidi"/>
      <w:b/>
      <w:bCs/>
      <w:i/>
      <w:iCs/>
      <w:color w:val="D99594" w:themeColor="accent2" w:themeTint="99"/>
    </w:rPr>
  </w:style>
  <w:style w:type="paragraph" w:styleId="Heading5">
    <w:name w:val="heading 5"/>
    <w:basedOn w:val="Normal"/>
    <w:next w:val="Normal"/>
    <w:link w:val="Heading5Char"/>
    <w:uiPriority w:val="9"/>
    <w:unhideWhenUsed/>
    <w:qFormat/>
    <w:rsid w:val="00854AE2"/>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AE3"/>
    <w:rPr>
      <w:rFonts w:ascii="Cambria" w:eastAsiaTheme="majorEastAsia" w:hAnsi="Cambria" w:cstheme="majorBidi"/>
      <w:b/>
      <w:bCs/>
      <w:color w:val="943634" w:themeColor="accent2" w:themeShade="BF"/>
      <w:sz w:val="36"/>
      <w:szCs w:val="28"/>
      <w:lang w:eastAsia="ja-JP"/>
    </w:rPr>
  </w:style>
  <w:style w:type="character" w:customStyle="1" w:styleId="Heading2Char">
    <w:name w:val="Heading 2 Char"/>
    <w:basedOn w:val="DefaultParagraphFont"/>
    <w:link w:val="Heading2"/>
    <w:uiPriority w:val="9"/>
    <w:rsid w:val="004920C2"/>
    <w:rPr>
      <w:rFonts w:ascii="Cambria" w:eastAsiaTheme="majorEastAsia" w:hAnsi="Cambria" w:cstheme="majorBidi"/>
      <w:b/>
      <w:bCs/>
      <w:color w:val="D99594" w:themeColor="accent2" w:themeTint="99"/>
      <w:sz w:val="32"/>
      <w:szCs w:val="26"/>
      <w:lang w:eastAsia="ja-JP"/>
    </w:rPr>
  </w:style>
  <w:style w:type="character" w:customStyle="1" w:styleId="Heading3Char">
    <w:name w:val="Heading 3 Char"/>
    <w:basedOn w:val="DefaultParagraphFont"/>
    <w:link w:val="Heading3"/>
    <w:uiPriority w:val="9"/>
    <w:rsid w:val="00CC1EB0"/>
    <w:rPr>
      <w:rFonts w:ascii="Cambria" w:eastAsiaTheme="majorEastAsia" w:hAnsi="Cambria" w:cstheme="majorBidi"/>
      <w:b/>
      <w:bCs/>
      <w:color w:val="D99594" w:themeColor="accent2" w:themeTint="99"/>
      <w:sz w:val="28"/>
      <w:lang w:eastAsia="ja-JP"/>
    </w:rPr>
  </w:style>
  <w:style w:type="character" w:customStyle="1" w:styleId="Heading4Char">
    <w:name w:val="Heading 4 Char"/>
    <w:basedOn w:val="DefaultParagraphFont"/>
    <w:link w:val="Heading4"/>
    <w:uiPriority w:val="9"/>
    <w:rsid w:val="004920C2"/>
    <w:rPr>
      <w:rFonts w:ascii="Times New Roman" w:eastAsiaTheme="majorEastAsia" w:hAnsi="Times New Roman" w:cstheme="majorBidi"/>
      <w:b/>
      <w:bCs/>
      <w:i/>
      <w:iCs/>
      <w:color w:val="D99594" w:themeColor="accent2" w:themeTint="99"/>
      <w:sz w:val="24"/>
      <w:lang w:eastAsia="ja-JP"/>
    </w:rPr>
  </w:style>
  <w:style w:type="character" w:customStyle="1" w:styleId="Heading5Char">
    <w:name w:val="Heading 5 Char"/>
    <w:basedOn w:val="DefaultParagraphFont"/>
    <w:link w:val="Heading5"/>
    <w:uiPriority w:val="9"/>
    <w:rsid w:val="00854AE2"/>
    <w:rPr>
      <w:rFonts w:asciiTheme="majorHAnsi" w:eastAsiaTheme="majorEastAsia" w:hAnsiTheme="majorHAnsi" w:cstheme="majorBidi"/>
      <w:color w:val="243F60" w:themeColor="accent1" w:themeShade="7F"/>
      <w:sz w:val="24"/>
      <w:lang w:val="en-US" w:eastAsia="ja-JP"/>
    </w:rPr>
  </w:style>
  <w:style w:type="paragraph" w:styleId="NoSpacing">
    <w:name w:val="No Spacing"/>
    <w:link w:val="NoSpacingChar"/>
    <w:uiPriority w:val="1"/>
    <w:qFormat/>
    <w:rsid w:val="0042713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2713C"/>
    <w:rPr>
      <w:rFonts w:eastAsiaTheme="minorEastAsia"/>
      <w:lang w:val="en-US" w:eastAsia="ja-JP"/>
    </w:rPr>
  </w:style>
  <w:style w:type="paragraph" w:styleId="BalloonText">
    <w:name w:val="Balloon Text"/>
    <w:basedOn w:val="Normal"/>
    <w:link w:val="BalloonTextChar"/>
    <w:uiPriority w:val="99"/>
    <w:semiHidden/>
    <w:unhideWhenUsed/>
    <w:rsid w:val="004271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713C"/>
    <w:rPr>
      <w:rFonts w:ascii="Tahoma" w:hAnsi="Tahoma" w:cs="Tahoma"/>
      <w:sz w:val="16"/>
      <w:szCs w:val="16"/>
    </w:rPr>
  </w:style>
  <w:style w:type="paragraph" w:styleId="ListParagraph">
    <w:name w:val="List Paragraph"/>
    <w:basedOn w:val="Normal"/>
    <w:uiPriority w:val="34"/>
    <w:qFormat/>
    <w:rsid w:val="00E074BB"/>
    <w:pPr>
      <w:ind w:left="720"/>
      <w:contextualSpacing/>
    </w:pPr>
  </w:style>
  <w:style w:type="paragraph" w:styleId="Bibliography">
    <w:name w:val="Bibliography"/>
    <w:basedOn w:val="Normal"/>
    <w:next w:val="Normal"/>
    <w:uiPriority w:val="37"/>
    <w:unhideWhenUsed/>
    <w:rsid w:val="002F5B08"/>
  </w:style>
  <w:style w:type="paragraph" w:styleId="Header">
    <w:name w:val="header"/>
    <w:basedOn w:val="Normal"/>
    <w:link w:val="HeaderChar"/>
    <w:uiPriority w:val="99"/>
    <w:unhideWhenUsed/>
    <w:rsid w:val="002F5B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5B08"/>
    <w:rPr>
      <w:sz w:val="24"/>
      <w:lang w:val="en-US" w:eastAsia="ja-JP"/>
    </w:rPr>
  </w:style>
  <w:style w:type="paragraph" w:styleId="Footer">
    <w:name w:val="footer"/>
    <w:basedOn w:val="Normal"/>
    <w:link w:val="FooterChar"/>
    <w:uiPriority w:val="99"/>
    <w:unhideWhenUsed/>
    <w:rsid w:val="002F5B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5B08"/>
    <w:rPr>
      <w:sz w:val="24"/>
      <w:lang w:val="en-US" w:eastAsia="ja-JP"/>
    </w:rPr>
  </w:style>
  <w:style w:type="paragraph" w:styleId="Caption">
    <w:name w:val="caption"/>
    <w:basedOn w:val="Normal"/>
    <w:next w:val="Normal"/>
    <w:uiPriority w:val="35"/>
    <w:unhideWhenUsed/>
    <w:qFormat/>
    <w:rsid w:val="00B96761"/>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B96761"/>
    <w:pPr>
      <w:spacing w:after="0"/>
    </w:pPr>
  </w:style>
  <w:style w:type="character" w:styleId="Hyperlink">
    <w:name w:val="Hyperlink"/>
    <w:basedOn w:val="DefaultParagraphFont"/>
    <w:uiPriority w:val="99"/>
    <w:unhideWhenUsed/>
    <w:rsid w:val="00B96761"/>
    <w:rPr>
      <w:color w:val="0000FF" w:themeColor="hyperlink"/>
      <w:u w:val="single"/>
    </w:rPr>
  </w:style>
  <w:style w:type="paragraph" w:styleId="TOCHeading">
    <w:name w:val="TOC Heading"/>
    <w:basedOn w:val="Heading1"/>
    <w:next w:val="Normal"/>
    <w:uiPriority w:val="39"/>
    <w:unhideWhenUsed/>
    <w:qFormat/>
    <w:rsid w:val="00B96761"/>
    <w:pPr>
      <w:spacing w:line="276" w:lineRule="auto"/>
      <w:outlineLvl w:val="9"/>
    </w:pPr>
    <w:rPr>
      <w:sz w:val="28"/>
    </w:rPr>
  </w:style>
  <w:style w:type="paragraph" w:styleId="TOC1">
    <w:name w:val="toc 1"/>
    <w:basedOn w:val="Normal"/>
    <w:next w:val="Normal"/>
    <w:autoRedefine/>
    <w:uiPriority w:val="39"/>
    <w:unhideWhenUsed/>
    <w:rsid w:val="00B96761"/>
    <w:pPr>
      <w:spacing w:after="100"/>
    </w:pPr>
  </w:style>
  <w:style w:type="paragraph" w:styleId="TOC2">
    <w:name w:val="toc 2"/>
    <w:basedOn w:val="Normal"/>
    <w:next w:val="Normal"/>
    <w:autoRedefine/>
    <w:uiPriority w:val="39"/>
    <w:unhideWhenUsed/>
    <w:rsid w:val="00B96761"/>
    <w:pPr>
      <w:spacing w:after="100"/>
      <w:ind w:left="240"/>
    </w:pPr>
  </w:style>
  <w:style w:type="paragraph" w:styleId="TOC3">
    <w:name w:val="toc 3"/>
    <w:basedOn w:val="Normal"/>
    <w:next w:val="Normal"/>
    <w:autoRedefine/>
    <w:uiPriority w:val="39"/>
    <w:unhideWhenUsed/>
    <w:rsid w:val="00B96761"/>
    <w:pPr>
      <w:spacing w:after="100"/>
      <w:ind w:left="480"/>
    </w:pPr>
  </w:style>
  <w:style w:type="character" w:styleId="SubtleReference">
    <w:name w:val="Subtle Reference"/>
    <w:basedOn w:val="DefaultParagraphFont"/>
    <w:uiPriority w:val="31"/>
    <w:qFormat/>
    <w:rsid w:val="00567E11"/>
    <w:rPr>
      <w:smallCaps/>
      <w:color w:val="C0504D" w:themeColor="accent2"/>
      <w:u w:val="single"/>
    </w:rPr>
  </w:style>
  <w:style w:type="table" w:styleId="TableGrid">
    <w:name w:val="Table Grid"/>
    <w:basedOn w:val="TableNormal"/>
    <w:uiPriority w:val="59"/>
    <w:rsid w:val="00372F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93CC8"/>
    <w:rPr>
      <w:sz w:val="16"/>
      <w:szCs w:val="16"/>
    </w:rPr>
  </w:style>
  <w:style w:type="paragraph" w:styleId="CommentText">
    <w:name w:val="annotation text"/>
    <w:basedOn w:val="Normal"/>
    <w:link w:val="CommentTextChar"/>
    <w:uiPriority w:val="99"/>
    <w:semiHidden/>
    <w:unhideWhenUsed/>
    <w:rsid w:val="00F93CC8"/>
    <w:pPr>
      <w:spacing w:line="240" w:lineRule="auto"/>
    </w:pPr>
    <w:rPr>
      <w:sz w:val="20"/>
      <w:szCs w:val="20"/>
    </w:rPr>
  </w:style>
  <w:style w:type="character" w:customStyle="1" w:styleId="CommentTextChar">
    <w:name w:val="Comment Text Char"/>
    <w:basedOn w:val="DefaultParagraphFont"/>
    <w:link w:val="CommentText"/>
    <w:uiPriority w:val="99"/>
    <w:semiHidden/>
    <w:rsid w:val="00F93CC8"/>
    <w:rPr>
      <w:sz w:val="20"/>
      <w:szCs w:val="20"/>
      <w:lang w:eastAsia="ja-JP"/>
    </w:rPr>
  </w:style>
  <w:style w:type="paragraph" w:styleId="CommentSubject">
    <w:name w:val="annotation subject"/>
    <w:basedOn w:val="CommentText"/>
    <w:next w:val="CommentText"/>
    <w:link w:val="CommentSubjectChar"/>
    <w:uiPriority w:val="99"/>
    <w:semiHidden/>
    <w:unhideWhenUsed/>
    <w:rsid w:val="00F93CC8"/>
    <w:rPr>
      <w:b/>
      <w:bCs/>
    </w:rPr>
  </w:style>
  <w:style w:type="character" w:customStyle="1" w:styleId="CommentSubjectChar">
    <w:name w:val="Comment Subject Char"/>
    <w:basedOn w:val="CommentTextChar"/>
    <w:link w:val="CommentSubject"/>
    <w:uiPriority w:val="99"/>
    <w:semiHidden/>
    <w:rsid w:val="00F93CC8"/>
    <w:rPr>
      <w:b/>
      <w:bCs/>
      <w:sz w:val="20"/>
      <w:szCs w:val="20"/>
      <w:lang w:eastAsia="ja-JP"/>
    </w:rPr>
  </w:style>
  <w:style w:type="paragraph" w:styleId="TOC4">
    <w:name w:val="toc 4"/>
    <w:basedOn w:val="Normal"/>
    <w:next w:val="Normal"/>
    <w:autoRedefine/>
    <w:uiPriority w:val="39"/>
    <w:unhideWhenUsed/>
    <w:rsid w:val="00566D00"/>
    <w:pPr>
      <w:spacing w:after="100" w:line="276" w:lineRule="auto"/>
      <w:ind w:left="660"/>
    </w:pPr>
    <w:rPr>
      <w:rFonts w:eastAsiaTheme="minorEastAsia"/>
      <w:sz w:val="22"/>
      <w:lang w:eastAsia="en-GB"/>
    </w:rPr>
  </w:style>
  <w:style w:type="paragraph" w:styleId="TOC5">
    <w:name w:val="toc 5"/>
    <w:basedOn w:val="Normal"/>
    <w:next w:val="Normal"/>
    <w:autoRedefine/>
    <w:uiPriority w:val="39"/>
    <w:unhideWhenUsed/>
    <w:rsid w:val="00566D00"/>
    <w:pPr>
      <w:spacing w:after="100" w:line="276" w:lineRule="auto"/>
      <w:ind w:left="880"/>
    </w:pPr>
    <w:rPr>
      <w:rFonts w:eastAsiaTheme="minorEastAsia"/>
      <w:sz w:val="22"/>
      <w:lang w:eastAsia="en-GB"/>
    </w:rPr>
  </w:style>
  <w:style w:type="paragraph" w:styleId="TOC6">
    <w:name w:val="toc 6"/>
    <w:basedOn w:val="Normal"/>
    <w:next w:val="Normal"/>
    <w:autoRedefine/>
    <w:uiPriority w:val="39"/>
    <w:unhideWhenUsed/>
    <w:rsid w:val="00566D00"/>
    <w:pPr>
      <w:spacing w:after="100" w:line="276" w:lineRule="auto"/>
      <w:ind w:left="1100"/>
    </w:pPr>
    <w:rPr>
      <w:rFonts w:eastAsiaTheme="minorEastAsia"/>
      <w:sz w:val="22"/>
      <w:lang w:eastAsia="en-GB"/>
    </w:rPr>
  </w:style>
  <w:style w:type="paragraph" w:styleId="TOC7">
    <w:name w:val="toc 7"/>
    <w:basedOn w:val="Normal"/>
    <w:next w:val="Normal"/>
    <w:autoRedefine/>
    <w:uiPriority w:val="39"/>
    <w:unhideWhenUsed/>
    <w:rsid w:val="00566D00"/>
    <w:pPr>
      <w:spacing w:after="100" w:line="276" w:lineRule="auto"/>
      <w:ind w:left="1320"/>
    </w:pPr>
    <w:rPr>
      <w:rFonts w:eastAsiaTheme="minorEastAsia"/>
      <w:sz w:val="22"/>
      <w:lang w:eastAsia="en-GB"/>
    </w:rPr>
  </w:style>
  <w:style w:type="paragraph" w:styleId="TOC8">
    <w:name w:val="toc 8"/>
    <w:basedOn w:val="Normal"/>
    <w:next w:val="Normal"/>
    <w:autoRedefine/>
    <w:uiPriority w:val="39"/>
    <w:unhideWhenUsed/>
    <w:rsid w:val="00566D00"/>
    <w:pPr>
      <w:spacing w:after="100" w:line="276" w:lineRule="auto"/>
      <w:ind w:left="1540"/>
    </w:pPr>
    <w:rPr>
      <w:rFonts w:eastAsiaTheme="minorEastAsia"/>
      <w:sz w:val="22"/>
      <w:lang w:eastAsia="en-GB"/>
    </w:rPr>
  </w:style>
  <w:style w:type="paragraph" w:styleId="TOC9">
    <w:name w:val="toc 9"/>
    <w:basedOn w:val="Normal"/>
    <w:next w:val="Normal"/>
    <w:autoRedefine/>
    <w:uiPriority w:val="39"/>
    <w:unhideWhenUsed/>
    <w:rsid w:val="00566D00"/>
    <w:pPr>
      <w:spacing w:after="100" w:line="276" w:lineRule="auto"/>
      <w:ind w:left="1760"/>
    </w:pPr>
    <w:rPr>
      <w:rFonts w:eastAsiaTheme="minorEastAsia"/>
      <w:sz w:val="22"/>
      <w:lang w:eastAsia="en-GB"/>
    </w:rPr>
  </w:style>
  <w:style w:type="paragraph" w:styleId="NormalWeb">
    <w:name w:val="Normal (Web)"/>
    <w:basedOn w:val="Normal"/>
    <w:uiPriority w:val="99"/>
    <w:unhideWhenUsed/>
    <w:rsid w:val="00BE4023"/>
    <w:pPr>
      <w:spacing w:before="100" w:beforeAutospacing="1" w:after="100" w:afterAutospacing="1" w:line="240" w:lineRule="auto"/>
    </w:pPr>
    <w:rPr>
      <w:rFonts w:ascii="Times New Roman" w:eastAsia="Times New Roman" w:hAnsi="Times New Roman" w:cs="Times New Roman"/>
      <w:szCs w:val="24"/>
      <w:lang w:eastAsia="en-GB"/>
    </w:rPr>
  </w:style>
  <w:style w:type="character" w:styleId="FollowedHyperlink">
    <w:name w:val="FollowedHyperlink"/>
    <w:basedOn w:val="DefaultParagraphFont"/>
    <w:uiPriority w:val="99"/>
    <w:semiHidden/>
    <w:unhideWhenUsed/>
    <w:rsid w:val="000F5197"/>
    <w:rPr>
      <w:color w:val="800080" w:themeColor="followedHyperlink"/>
      <w:u w:val="single"/>
    </w:rPr>
  </w:style>
  <w:style w:type="character" w:customStyle="1" w:styleId="sc11">
    <w:name w:val="sc11"/>
    <w:basedOn w:val="DefaultParagraphFont"/>
    <w:rsid w:val="00EB031B"/>
    <w:rPr>
      <w:rFonts w:ascii="Consolas" w:hAnsi="Consolas" w:hint="default"/>
      <w:color w:val="6272A4"/>
      <w:sz w:val="20"/>
      <w:szCs w:val="20"/>
    </w:rPr>
  </w:style>
  <w:style w:type="character" w:customStyle="1" w:styleId="sc0">
    <w:name w:val="sc0"/>
    <w:basedOn w:val="DefaultParagraphFont"/>
    <w:rsid w:val="00EB031B"/>
    <w:rPr>
      <w:rFonts w:ascii="Consolas" w:hAnsi="Consolas" w:hint="default"/>
      <w:color w:val="F8F8F2"/>
      <w:sz w:val="20"/>
      <w:szCs w:val="20"/>
    </w:rPr>
  </w:style>
  <w:style w:type="character" w:customStyle="1" w:styleId="sc51">
    <w:name w:val="sc51"/>
    <w:basedOn w:val="DefaultParagraphFont"/>
    <w:rsid w:val="00EB031B"/>
    <w:rPr>
      <w:rFonts w:ascii="Consolas" w:hAnsi="Consolas" w:hint="default"/>
      <w:b/>
      <w:bCs/>
      <w:color w:val="50FA7B"/>
      <w:sz w:val="20"/>
      <w:szCs w:val="20"/>
    </w:rPr>
  </w:style>
  <w:style w:type="character" w:customStyle="1" w:styleId="sc61">
    <w:name w:val="sc61"/>
    <w:basedOn w:val="DefaultParagraphFont"/>
    <w:rsid w:val="00EB031B"/>
    <w:rPr>
      <w:rFonts w:ascii="Consolas" w:hAnsi="Consolas" w:hint="default"/>
      <w:b/>
      <w:bCs/>
      <w:color w:val="FF79C6"/>
      <w:sz w:val="20"/>
      <w:szCs w:val="20"/>
    </w:rPr>
  </w:style>
  <w:style w:type="character" w:customStyle="1" w:styleId="sc91">
    <w:name w:val="sc91"/>
    <w:basedOn w:val="DefaultParagraphFont"/>
    <w:rsid w:val="00EB031B"/>
    <w:rPr>
      <w:rFonts w:ascii="Consolas" w:hAnsi="Consolas" w:hint="default"/>
      <w:color w:val="BD93F9"/>
      <w:sz w:val="20"/>
      <w:szCs w:val="20"/>
    </w:rPr>
  </w:style>
  <w:style w:type="character" w:customStyle="1" w:styleId="sc7">
    <w:name w:val="sc7"/>
    <w:basedOn w:val="DefaultParagraphFont"/>
    <w:rsid w:val="00EB031B"/>
    <w:rPr>
      <w:rFonts w:ascii="Consolas" w:hAnsi="Consolas" w:hint="default"/>
      <w:color w:val="F8F8F2"/>
      <w:sz w:val="20"/>
      <w:szCs w:val="20"/>
    </w:rPr>
  </w:style>
  <w:style w:type="character" w:customStyle="1" w:styleId="sc31">
    <w:name w:val="sc31"/>
    <w:basedOn w:val="DefaultParagraphFont"/>
    <w:rsid w:val="00EB031B"/>
    <w:rPr>
      <w:rFonts w:ascii="Consolas" w:hAnsi="Consolas" w:hint="default"/>
      <w:color w:val="FFB86C"/>
      <w:sz w:val="20"/>
      <w:szCs w:val="20"/>
    </w:rPr>
  </w:style>
  <w:style w:type="character" w:customStyle="1" w:styleId="sc21">
    <w:name w:val="sc21"/>
    <w:basedOn w:val="DefaultParagraphFont"/>
    <w:rsid w:val="00EB031B"/>
    <w:rPr>
      <w:rFonts w:ascii="Consolas" w:hAnsi="Consolas" w:hint="default"/>
      <w:color w:val="FF5555"/>
      <w:sz w:val="20"/>
      <w:szCs w:val="20"/>
    </w:rPr>
  </w:style>
  <w:style w:type="character" w:customStyle="1" w:styleId="sc41">
    <w:name w:val="sc41"/>
    <w:basedOn w:val="DefaultParagraphFont"/>
    <w:rsid w:val="00EB031B"/>
    <w:rPr>
      <w:rFonts w:ascii="Consolas" w:hAnsi="Consolas" w:hint="default"/>
      <w:color w:val="FF5555"/>
      <w:sz w:val="20"/>
      <w:szCs w:val="20"/>
    </w:rPr>
  </w:style>
  <w:style w:type="character" w:customStyle="1" w:styleId="sc101">
    <w:name w:val="sc101"/>
    <w:basedOn w:val="DefaultParagraphFont"/>
    <w:rsid w:val="00EB031B"/>
    <w:rPr>
      <w:rFonts w:ascii="Consolas" w:hAnsi="Consolas" w:hint="default"/>
      <w:color w:val="BD93F9"/>
      <w:sz w:val="20"/>
      <w:szCs w:val="20"/>
    </w:rPr>
  </w:style>
  <w:style w:type="character" w:customStyle="1" w:styleId="sc81">
    <w:name w:val="sc81"/>
    <w:basedOn w:val="DefaultParagraphFont"/>
    <w:rsid w:val="00EB031B"/>
    <w:rPr>
      <w:rFonts w:ascii="Consolas" w:hAnsi="Consolas" w:hint="default"/>
      <w:b/>
      <w:bCs/>
      <w:color w:val="FF79C6"/>
      <w:sz w:val="20"/>
      <w:szCs w:val="20"/>
    </w:rPr>
  </w:style>
  <w:style w:type="character" w:customStyle="1" w:styleId="sc5">
    <w:name w:val="sc5"/>
    <w:basedOn w:val="DefaultParagraphFont"/>
    <w:rsid w:val="00A626EE"/>
    <w:rPr>
      <w:rFonts w:ascii="Consolas" w:hAnsi="Consolas" w:hint="default"/>
      <w:color w:val="F8F8F2"/>
      <w:sz w:val="20"/>
      <w:szCs w:val="20"/>
    </w:rPr>
  </w:style>
  <w:style w:type="character" w:styleId="UnresolvedMention">
    <w:name w:val="Unresolved Mention"/>
    <w:basedOn w:val="DefaultParagraphFont"/>
    <w:uiPriority w:val="99"/>
    <w:semiHidden/>
    <w:unhideWhenUsed/>
    <w:rsid w:val="00DB1AAE"/>
    <w:rPr>
      <w:color w:val="605E5C"/>
      <w:shd w:val="clear" w:color="auto" w:fill="E1DFDD"/>
    </w:rPr>
  </w:style>
  <w:style w:type="table" w:customStyle="1" w:styleId="TableGrid0">
    <w:name w:val="TableGrid"/>
    <w:rsid w:val="000F5B74"/>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695419">
      <w:bodyDiv w:val="1"/>
      <w:marLeft w:val="0"/>
      <w:marRight w:val="0"/>
      <w:marTop w:val="0"/>
      <w:marBottom w:val="0"/>
      <w:divBdr>
        <w:top w:val="none" w:sz="0" w:space="0" w:color="auto"/>
        <w:left w:val="none" w:sz="0" w:space="0" w:color="auto"/>
        <w:bottom w:val="none" w:sz="0" w:space="0" w:color="auto"/>
        <w:right w:val="none" w:sz="0" w:space="0" w:color="auto"/>
      </w:divBdr>
    </w:div>
    <w:div w:id="80684172">
      <w:bodyDiv w:val="1"/>
      <w:marLeft w:val="0"/>
      <w:marRight w:val="0"/>
      <w:marTop w:val="0"/>
      <w:marBottom w:val="0"/>
      <w:divBdr>
        <w:top w:val="none" w:sz="0" w:space="0" w:color="auto"/>
        <w:left w:val="none" w:sz="0" w:space="0" w:color="auto"/>
        <w:bottom w:val="none" w:sz="0" w:space="0" w:color="auto"/>
        <w:right w:val="none" w:sz="0" w:space="0" w:color="auto"/>
      </w:divBdr>
    </w:div>
    <w:div w:id="159391425">
      <w:bodyDiv w:val="1"/>
      <w:marLeft w:val="0"/>
      <w:marRight w:val="0"/>
      <w:marTop w:val="0"/>
      <w:marBottom w:val="0"/>
      <w:divBdr>
        <w:top w:val="none" w:sz="0" w:space="0" w:color="auto"/>
        <w:left w:val="none" w:sz="0" w:space="0" w:color="auto"/>
        <w:bottom w:val="none" w:sz="0" w:space="0" w:color="auto"/>
        <w:right w:val="none" w:sz="0" w:space="0" w:color="auto"/>
      </w:divBdr>
    </w:div>
    <w:div w:id="175970737">
      <w:bodyDiv w:val="1"/>
      <w:marLeft w:val="0"/>
      <w:marRight w:val="0"/>
      <w:marTop w:val="0"/>
      <w:marBottom w:val="0"/>
      <w:divBdr>
        <w:top w:val="none" w:sz="0" w:space="0" w:color="auto"/>
        <w:left w:val="none" w:sz="0" w:space="0" w:color="auto"/>
        <w:bottom w:val="none" w:sz="0" w:space="0" w:color="auto"/>
        <w:right w:val="none" w:sz="0" w:space="0" w:color="auto"/>
      </w:divBdr>
    </w:div>
    <w:div w:id="181364359">
      <w:bodyDiv w:val="1"/>
      <w:marLeft w:val="0"/>
      <w:marRight w:val="0"/>
      <w:marTop w:val="0"/>
      <w:marBottom w:val="0"/>
      <w:divBdr>
        <w:top w:val="none" w:sz="0" w:space="0" w:color="auto"/>
        <w:left w:val="none" w:sz="0" w:space="0" w:color="auto"/>
        <w:bottom w:val="none" w:sz="0" w:space="0" w:color="auto"/>
        <w:right w:val="none" w:sz="0" w:space="0" w:color="auto"/>
      </w:divBdr>
    </w:div>
    <w:div w:id="190339225">
      <w:bodyDiv w:val="1"/>
      <w:marLeft w:val="0"/>
      <w:marRight w:val="0"/>
      <w:marTop w:val="0"/>
      <w:marBottom w:val="0"/>
      <w:divBdr>
        <w:top w:val="none" w:sz="0" w:space="0" w:color="auto"/>
        <w:left w:val="none" w:sz="0" w:space="0" w:color="auto"/>
        <w:bottom w:val="none" w:sz="0" w:space="0" w:color="auto"/>
        <w:right w:val="none" w:sz="0" w:space="0" w:color="auto"/>
      </w:divBdr>
    </w:div>
    <w:div w:id="193933606">
      <w:bodyDiv w:val="1"/>
      <w:marLeft w:val="0"/>
      <w:marRight w:val="0"/>
      <w:marTop w:val="0"/>
      <w:marBottom w:val="0"/>
      <w:divBdr>
        <w:top w:val="none" w:sz="0" w:space="0" w:color="auto"/>
        <w:left w:val="none" w:sz="0" w:space="0" w:color="auto"/>
        <w:bottom w:val="none" w:sz="0" w:space="0" w:color="auto"/>
        <w:right w:val="none" w:sz="0" w:space="0" w:color="auto"/>
      </w:divBdr>
    </w:div>
    <w:div w:id="213851281">
      <w:bodyDiv w:val="1"/>
      <w:marLeft w:val="0"/>
      <w:marRight w:val="0"/>
      <w:marTop w:val="0"/>
      <w:marBottom w:val="0"/>
      <w:divBdr>
        <w:top w:val="none" w:sz="0" w:space="0" w:color="auto"/>
        <w:left w:val="none" w:sz="0" w:space="0" w:color="auto"/>
        <w:bottom w:val="none" w:sz="0" w:space="0" w:color="auto"/>
        <w:right w:val="none" w:sz="0" w:space="0" w:color="auto"/>
      </w:divBdr>
    </w:div>
    <w:div w:id="257299553">
      <w:bodyDiv w:val="1"/>
      <w:marLeft w:val="0"/>
      <w:marRight w:val="0"/>
      <w:marTop w:val="0"/>
      <w:marBottom w:val="0"/>
      <w:divBdr>
        <w:top w:val="none" w:sz="0" w:space="0" w:color="auto"/>
        <w:left w:val="none" w:sz="0" w:space="0" w:color="auto"/>
        <w:bottom w:val="none" w:sz="0" w:space="0" w:color="auto"/>
        <w:right w:val="none" w:sz="0" w:space="0" w:color="auto"/>
      </w:divBdr>
    </w:div>
    <w:div w:id="281309946">
      <w:bodyDiv w:val="1"/>
      <w:marLeft w:val="0"/>
      <w:marRight w:val="0"/>
      <w:marTop w:val="0"/>
      <w:marBottom w:val="0"/>
      <w:divBdr>
        <w:top w:val="none" w:sz="0" w:space="0" w:color="auto"/>
        <w:left w:val="none" w:sz="0" w:space="0" w:color="auto"/>
        <w:bottom w:val="none" w:sz="0" w:space="0" w:color="auto"/>
        <w:right w:val="none" w:sz="0" w:space="0" w:color="auto"/>
      </w:divBdr>
    </w:div>
    <w:div w:id="302275414">
      <w:bodyDiv w:val="1"/>
      <w:marLeft w:val="0"/>
      <w:marRight w:val="0"/>
      <w:marTop w:val="0"/>
      <w:marBottom w:val="0"/>
      <w:divBdr>
        <w:top w:val="none" w:sz="0" w:space="0" w:color="auto"/>
        <w:left w:val="none" w:sz="0" w:space="0" w:color="auto"/>
        <w:bottom w:val="none" w:sz="0" w:space="0" w:color="auto"/>
        <w:right w:val="none" w:sz="0" w:space="0" w:color="auto"/>
      </w:divBdr>
    </w:div>
    <w:div w:id="459422693">
      <w:bodyDiv w:val="1"/>
      <w:marLeft w:val="0"/>
      <w:marRight w:val="0"/>
      <w:marTop w:val="0"/>
      <w:marBottom w:val="0"/>
      <w:divBdr>
        <w:top w:val="none" w:sz="0" w:space="0" w:color="auto"/>
        <w:left w:val="none" w:sz="0" w:space="0" w:color="auto"/>
        <w:bottom w:val="none" w:sz="0" w:space="0" w:color="auto"/>
        <w:right w:val="none" w:sz="0" w:space="0" w:color="auto"/>
      </w:divBdr>
    </w:div>
    <w:div w:id="476798675">
      <w:bodyDiv w:val="1"/>
      <w:marLeft w:val="0"/>
      <w:marRight w:val="0"/>
      <w:marTop w:val="0"/>
      <w:marBottom w:val="0"/>
      <w:divBdr>
        <w:top w:val="none" w:sz="0" w:space="0" w:color="auto"/>
        <w:left w:val="none" w:sz="0" w:space="0" w:color="auto"/>
        <w:bottom w:val="none" w:sz="0" w:space="0" w:color="auto"/>
        <w:right w:val="none" w:sz="0" w:space="0" w:color="auto"/>
      </w:divBdr>
    </w:div>
    <w:div w:id="478772264">
      <w:bodyDiv w:val="1"/>
      <w:marLeft w:val="0"/>
      <w:marRight w:val="0"/>
      <w:marTop w:val="0"/>
      <w:marBottom w:val="0"/>
      <w:divBdr>
        <w:top w:val="none" w:sz="0" w:space="0" w:color="auto"/>
        <w:left w:val="none" w:sz="0" w:space="0" w:color="auto"/>
        <w:bottom w:val="none" w:sz="0" w:space="0" w:color="auto"/>
        <w:right w:val="none" w:sz="0" w:space="0" w:color="auto"/>
      </w:divBdr>
    </w:div>
    <w:div w:id="525755521">
      <w:bodyDiv w:val="1"/>
      <w:marLeft w:val="0"/>
      <w:marRight w:val="0"/>
      <w:marTop w:val="0"/>
      <w:marBottom w:val="0"/>
      <w:divBdr>
        <w:top w:val="none" w:sz="0" w:space="0" w:color="auto"/>
        <w:left w:val="none" w:sz="0" w:space="0" w:color="auto"/>
        <w:bottom w:val="none" w:sz="0" w:space="0" w:color="auto"/>
        <w:right w:val="none" w:sz="0" w:space="0" w:color="auto"/>
      </w:divBdr>
      <w:divsChild>
        <w:div w:id="1111322235">
          <w:marLeft w:val="0"/>
          <w:marRight w:val="0"/>
          <w:marTop w:val="0"/>
          <w:marBottom w:val="0"/>
          <w:divBdr>
            <w:top w:val="none" w:sz="0" w:space="0" w:color="auto"/>
            <w:left w:val="none" w:sz="0" w:space="0" w:color="auto"/>
            <w:bottom w:val="none" w:sz="0" w:space="0" w:color="auto"/>
            <w:right w:val="none" w:sz="0" w:space="0" w:color="auto"/>
          </w:divBdr>
        </w:div>
      </w:divsChild>
    </w:div>
    <w:div w:id="525755981">
      <w:bodyDiv w:val="1"/>
      <w:marLeft w:val="0"/>
      <w:marRight w:val="0"/>
      <w:marTop w:val="0"/>
      <w:marBottom w:val="0"/>
      <w:divBdr>
        <w:top w:val="none" w:sz="0" w:space="0" w:color="auto"/>
        <w:left w:val="none" w:sz="0" w:space="0" w:color="auto"/>
        <w:bottom w:val="none" w:sz="0" w:space="0" w:color="auto"/>
        <w:right w:val="none" w:sz="0" w:space="0" w:color="auto"/>
      </w:divBdr>
      <w:divsChild>
        <w:div w:id="1524711198">
          <w:marLeft w:val="1166"/>
          <w:marRight w:val="0"/>
          <w:marTop w:val="200"/>
          <w:marBottom w:val="0"/>
          <w:divBdr>
            <w:top w:val="none" w:sz="0" w:space="0" w:color="auto"/>
            <w:left w:val="none" w:sz="0" w:space="0" w:color="auto"/>
            <w:bottom w:val="none" w:sz="0" w:space="0" w:color="auto"/>
            <w:right w:val="none" w:sz="0" w:space="0" w:color="auto"/>
          </w:divBdr>
        </w:div>
        <w:div w:id="1924415671">
          <w:marLeft w:val="1166"/>
          <w:marRight w:val="0"/>
          <w:marTop w:val="200"/>
          <w:marBottom w:val="0"/>
          <w:divBdr>
            <w:top w:val="none" w:sz="0" w:space="0" w:color="auto"/>
            <w:left w:val="none" w:sz="0" w:space="0" w:color="auto"/>
            <w:bottom w:val="none" w:sz="0" w:space="0" w:color="auto"/>
            <w:right w:val="none" w:sz="0" w:space="0" w:color="auto"/>
          </w:divBdr>
        </w:div>
        <w:div w:id="467553027">
          <w:marLeft w:val="1166"/>
          <w:marRight w:val="0"/>
          <w:marTop w:val="200"/>
          <w:marBottom w:val="0"/>
          <w:divBdr>
            <w:top w:val="none" w:sz="0" w:space="0" w:color="auto"/>
            <w:left w:val="none" w:sz="0" w:space="0" w:color="auto"/>
            <w:bottom w:val="none" w:sz="0" w:space="0" w:color="auto"/>
            <w:right w:val="none" w:sz="0" w:space="0" w:color="auto"/>
          </w:divBdr>
        </w:div>
        <w:div w:id="1758936329">
          <w:marLeft w:val="1166"/>
          <w:marRight w:val="0"/>
          <w:marTop w:val="200"/>
          <w:marBottom w:val="0"/>
          <w:divBdr>
            <w:top w:val="none" w:sz="0" w:space="0" w:color="auto"/>
            <w:left w:val="none" w:sz="0" w:space="0" w:color="auto"/>
            <w:bottom w:val="none" w:sz="0" w:space="0" w:color="auto"/>
            <w:right w:val="none" w:sz="0" w:space="0" w:color="auto"/>
          </w:divBdr>
        </w:div>
      </w:divsChild>
    </w:div>
    <w:div w:id="549878619">
      <w:bodyDiv w:val="1"/>
      <w:marLeft w:val="0"/>
      <w:marRight w:val="0"/>
      <w:marTop w:val="0"/>
      <w:marBottom w:val="0"/>
      <w:divBdr>
        <w:top w:val="none" w:sz="0" w:space="0" w:color="auto"/>
        <w:left w:val="none" w:sz="0" w:space="0" w:color="auto"/>
        <w:bottom w:val="none" w:sz="0" w:space="0" w:color="auto"/>
        <w:right w:val="none" w:sz="0" w:space="0" w:color="auto"/>
      </w:divBdr>
    </w:div>
    <w:div w:id="559824499">
      <w:bodyDiv w:val="1"/>
      <w:marLeft w:val="0"/>
      <w:marRight w:val="0"/>
      <w:marTop w:val="0"/>
      <w:marBottom w:val="0"/>
      <w:divBdr>
        <w:top w:val="none" w:sz="0" w:space="0" w:color="auto"/>
        <w:left w:val="none" w:sz="0" w:space="0" w:color="auto"/>
        <w:bottom w:val="none" w:sz="0" w:space="0" w:color="auto"/>
        <w:right w:val="none" w:sz="0" w:space="0" w:color="auto"/>
      </w:divBdr>
    </w:div>
    <w:div w:id="564024563">
      <w:bodyDiv w:val="1"/>
      <w:marLeft w:val="0"/>
      <w:marRight w:val="0"/>
      <w:marTop w:val="0"/>
      <w:marBottom w:val="0"/>
      <w:divBdr>
        <w:top w:val="none" w:sz="0" w:space="0" w:color="auto"/>
        <w:left w:val="none" w:sz="0" w:space="0" w:color="auto"/>
        <w:bottom w:val="none" w:sz="0" w:space="0" w:color="auto"/>
        <w:right w:val="none" w:sz="0" w:space="0" w:color="auto"/>
      </w:divBdr>
    </w:div>
    <w:div w:id="717358791">
      <w:bodyDiv w:val="1"/>
      <w:marLeft w:val="0"/>
      <w:marRight w:val="0"/>
      <w:marTop w:val="0"/>
      <w:marBottom w:val="0"/>
      <w:divBdr>
        <w:top w:val="none" w:sz="0" w:space="0" w:color="auto"/>
        <w:left w:val="none" w:sz="0" w:space="0" w:color="auto"/>
        <w:bottom w:val="none" w:sz="0" w:space="0" w:color="auto"/>
        <w:right w:val="none" w:sz="0" w:space="0" w:color="auto"/>
      </w:divBdr>
    </w:div>
    <w:div w:id="720638503">
      <w:bodyDiv w:val="1"/>
      <w:marLeft w:val="0"/>
      <w:marRight w:val="0"/>
      <w:marTop w:val="0"/>
      <w:marBottom w:val="0"/>
      <w:divBdr>
        <w:top w:val="none" w:sz="0" w:space="0" w:color="auto"/>
        <w:left w:val="none" w:sz="0" w:space="0" w:color="auto"/>
        <w:bottom w:val="none" w:sz="0" w:space="0" w:color="auto"/>
        <w:right w:val="none" w:sz="0" w:space="0" w:color="auto"/>
      </w:divBdr>
    </w:div>
    <w:div w:id="721172147">
      <w:bodyDiv w:val="1"/>
      <w:marLeft w:val="0"/>
      <w:marRight w:val="0"/>
      <w:marTop w:val="0"/>
      <w:marBottom w:val="0"/>
      <w:divBdr>
        <w:top w:val="none" w:sz="0" w:space="0" w:color="auto"/>
        <w:left w:val="none" w:sz="0" w:space="0" w:color="auto"/>
        <w:bottom w:val="none" w:sz="0" w:space="0" w:color="auto"/>
        <w:right w:val="none" w:sz="0" w:space="0" w:color="auto"/>
      </w:divBdr>
    </w:div>
    <w:div w:id="745151984">
      <w:bodyDiv w:val="1"/>
      <w:marLeft w:val="0"/>
      <w:marRight w:val="0"/>
      <w:marTop w:val="0"/>
      <w:marBottom w:val="0"/>
      <w:divBdr>
        <w:top w:val="none" w:sz="0" w:space="0" w:color="auto"/>
        <w:left w:val="none" w:sz="0" w:space="0" w:color="auto"/>
        <w:bottom w:val="none" w:sz="0" w:space="0" w:color="auto"/>
        <w:right w:val="none" w:sz="0" w:space="0" w:color="auto"/>
      </w:divBdr>
    </w:div>
    <w:div w:id="780538205">
      <w:bodyDiv w:val="1"/>
      <w:marLeft w:val="0"/>
      <w:marRight w:val="0"/>
      <w:marTop w:val="0"/>
      <w:marBottom w:val="0"/>
      <w:divBdr>
        <w:top w:val="none" w:sz="0" w:space="0" w:color="auto"/>
        <w:left w:val="none" w:sz="0" w:space="0" w:color="auto"/>
        <w:bottom w:val="none" w:sz="0" w:space="0" w:color="auto"/>
        <w:right w:val="none" w:sz="0" w:space="0" w:color="auto"/>
      </w:divBdr>
    </w:div>
    <w:div w:id="793136372">
      <w:bodyDiv w:val="1"/>
      <w:marLeft w:val="0"/>
      <w:marRight w:val="0"/>
      <w:marTop w:val="0"/>
      <w:marBottom w:val="0"/>
      <w:divBdr>
        <w:top w:val="none" w:sz="0" w:space="0" w:color="auto"/>
        <w:left w:val="none" w:sz="0" w:space="0" w:color="auto"/>
        <w:bottom w:val="none" w:sz="0" w:space="0" w:color="auto"/>
        <w:right w:val="none" w:sz="0" w:space="0" w:color="auto"/>
      </w:divBdr>
    </w:div>
    <w:div w:id="847335150">
      <w:bodyDiv w:val="1"/>
      <w:marLeft w:val="0"/>
      <w:marRight w:val="0"/>
      <w:marTop w:val="0"/>
      <w:marBottom w:val="0"/>
      <w:divBdr>
        <w:top w:val="none" w:sz="0" w:space="0" w:color="auto"/>
        <w:left w:val="none" w:sz="0" w:space="0" w:color="auto"/>
        <w:bottom w:val="none" w:sz="0" w:space="0" w:color="auto"/>
        <w:right w:val="none" w:sz="0" w:space="0" w:color="auto"/>
      </w:divBdr>
    </w:div>
    <w:div w:id="889264814">
      <w:bodyDiv w:val="1"/>
      <w:marLeft w:val="0"/>
      <w:marRight w:val="0"/>
      <w:marTop w:val="0"/>
      <w:marBottom w:val="0"/>
      <w:divBdr>
        <w:top w:val="none" w:sz="0" w:space="0" w:color="auto"/>
        <w:left w:val="none" w:sz="0" w:space="0" w:color="auto"/>
        <w:bottom w:val="none" w:sz="0" w:space="0" w:color="auto"/>
        <w:right w:val="none" w:sz="0" w:space="0" w:color="auto"/>
      </w:divBdr>
    </w:div>
    <w:div w:id="915165996">
      <w:bodyDiv w:val="1"/>
      <w:marLeft w:val="0"/>
      <w:marRight w:val="0"/>
      <w:marTop w:val="0"/>
      <w:marBottom w:val="0"/>
      <w:divBdr>
        <w:top w:val="none" w:sz="0" w:space="0" w:color="auto"/>
        <w:left w:val="none" w:sz="0" w:space="0" w:color="auto"/>
        <w:bottom w:val="none" w:sz="0" w:space="0" w:color="auto"/>
        <w:right w:val="none" w:sz="0" w:space="0" w:color="auto"/>
      </w:divBdr>
    </w:div>
    <w:div w:id="921648516">
      <w:bodyDiv w:val="1"/>
      <w:marLeft w:val="0"/>
      <w:marRight w:val="0"/>
      <w:marTop w:val="0"/>
      <w:marBottom w:val="0"/>
      <w:divBdr>
        <w:top w:val="none" w:sz="0" w:space="0" w:color="auto"/>
        <w:left w:val="none" w:sz="0" w:space="0" w:color="auto"/>
        <w:bottom w:val="none" w:sz="0" w:space="0" w:color="auto"/>
        <w:right w:val="none" w:sz="0" w:space="0" w:color="auto"/>
      </w:divBdr>
    </w:div>
    <w:div w:id="961495124">
      <w:bodyDiv w:val="1"/>
      <w:marLeft w:val="0"/>
      <w:marRight w:val="0"/>
      <w:marTop w:val="0"/>
      <w:marBottom w:val="0"/>
      <w:divBdr>
        <w:top w:val="none" w:sz="0" w:space="0" w:color="auto"/>
        <w:left w:val="none" w:sz="0" w:space="0" w:color="auto"/>
        <w:bottom w:val="none" w:sz="0" w:space="0" w:color="auto"/>
        <w:right w:val="none" w:sz="0" w:space="0" w:color="auto"/>
      </w:divBdr>
    </w:div>
    <w:div w:id="1006447370">
      <w:bodyDiv w:val="1"/>
      <w:marLeft w:val="0"/>
      <w:marRight w:val="0"/>
      <w:marTop w:val="0"/>
      <w:marBottom w:val="0"/>
      <w:divBdr>
        <w:top w:val="none" w:sz="0" w:space="0" w:color="auto"/>
        <w:left w:val="none" w:sz="0" w:space="0" w:color="auto"/>
        <w:bottom w:val="none" w:sz="0" w:space="0" w:color="auto"/>
        <w:right w:val="none" w:sz="0" w:space="0" w:color="auto"/>
      </w:divBdr>
    </w:div>
    <w:div w:id="1010988810">
      <w:bodyDiv w:val="1"/>
      <w:marLeft w:val="0"/>
      <w:marRight w:val="0"/>
      <w:marTop w:val="0"/>
      <w:marBottom w:val="0"/>
      <w:divBdr>
        <w:top w:val="none" w:sz="0" w:space="0" w:color="auto"/>
        <w:left w:val="none" w:sz="0" w:space="0" w:color="auto"/>
        <w:bottom w:val="none" w:sz="0" w:space="0" w:color="auto"/>
        <w:right w:val="none" w:sz="0" w:space="0" w:color="auto"/>
      </w:divBdr>
    </w:div>
    <w:div w:id="1019506113">
      <w:bodyDiv w:val="1"/>
      <w:marLeft w:val="0"/>
      <w:marRight w:val="0"/>
      <w:marTop w:val="0"/>
      <w:marBottom w:val="0"/>
      <w:divBdr>
        <w:top w:val="none" w:sz="0" w:space="0" w:color="auto"/>
        <w:left w:val="none" w:sz="0" w:space="0" w:color="auto"/>
        <w:bottom w:val="none" w:sz="0" w:space="0" w:color="auto"/>
        <w:right w:val="none" w:sz="0" w:space="0" w:color="auto"/>
      </w:divBdr>
      <w:divsChild>
        <w:div w:id="944654189">
          <w:marLeft w:val="0"/>
          <w:marRight w:val="0"/>
          <w:marTop w:val="0"/>
          <w:marBottom w:val="0"/>
          <w:divBdr>
            <w:top w:val="none" w:sz="0" w:space="0" w:color="auto"/>
            <w:left w:val="none" w:sz="0" w:space="0" w:color="auto"/>
            <w:bottom w:val="none" w:sz="0" w:space="0" w:color="auto"/>
            <w:right w:val="none" w:sz="0" w:space="0" w:color="auto"/>
          </w:divBdr>
        </w:div>
      </w:divsChild>
    </w:div>
    <w:div w:id="1050615161">
      <w:bodyDiv w:val="1"/>
      <w:marLeft w:val="0"/>
      <w:marRight w:val="0"/>
      <w:marTop w:val="0"/>
      <w:marBottom w:val="0"/>
      <w:divBdr>
        <w:top w:val="none" w:sz="0" w:space="0" w:color="auto"/>
        <w:left w:val="none" w:sz="0" w:space="0" w:color="auto"/>
        <w:bottom w:val="none" w:sz="0" w:space="0" w:color="auto"/>
        <w:right w:val="none" w:sz="0" w:space="0" w:color="auto"/>
      </w:divBdr>
    </w:div>
    <w:div w:id="1219784482">
      <w:bodyDiv w:val="1"/>
      <w:marLeft w:val="0"/>
      <w:marRight w:val="0"/>
      <w:marTop w:val="0"/>
      <w:marBottom w:val="0"/>
      <w:divBdr>
        <w:top w:val="none" w:sz="0" w:space="0" w:color="auto"/>
        <w:left w:val="none" w:sz="0" w:space="0" w:color="auto"/>
        <w:bottom w:val="none" w:sz="0" w:space="0" w:color="auto"/>
        <w:right w:val="none" w:sz="0" w:space="0" w:color="auto"/>
      </w:divBdr>
    </w:div>
    <w:div w:id="1250115298">
      <w:bodyDiv w:val="1"/>
      <w:marLeft w:val="0"/>
      <w:marRight w:val="0"/>
      <w:marTop w:val="0"/>
      <w:marBottom w:val="0"/>
      <w:divBdr>
        <w:top w:val="none" w:sz="0" w:space="0" w:color="auto"/>
        <w:left w:val="none" w:sz="0" w:space="0" w:color="auto"/>
        <w:bottom w:val="none" w:sz="0" w:space="0" w:color="auto"/>
        <w:right w:val="none" w:sz="0" w:space="0" w:color="auto"/>
      </w:divBdr>
    </w:div>
    <w:div w:id="1273972983">
      <w:bodyDiv w:val="1"/>
      <w:marLeft w:val="0"/>
      <w:marRight w:val="0"/>
      <w:marTop w:val="0"/>
      <w:marBottom w:val="0"/>
      <w:divBdr>
        <w:top w:val="none" w:sz="0" w:space="0" w:color="auto"/>
        <w:left w:val="none" w:sz="0" w:space="0" w:color="auto"/>
        <w:bottom w:val="none" w:sz="0" w:space="0" w:color="auto"/>
        <w:right w:val="none" w:sz="0" w:space="0" w:color="auto"/>
      </w:divBdr>
    </w:div>
    <w:div w:id="1284774849">
      <w:bodyDiv w:val="1"/>
      <w:marLeft w:val="0"/>
      <w:marRight w:val="0"/>
      <w:marTop w:val="0"/>
      <w:marBottom w:val="0"/>
      <w:divBdr>
        <w:top w:val="none" w:sz="0" w:space="0" w:color="auto"/>
        <w:left w:val="none" w:sz="0" w:space="0" w:color="auto"/>
        <w:bottom w:val="none" w:sz="0" w:space="0" w:color="auto"/>
        <w:right w:val="none" w:sz="0" w:space="0" w:color="auto"/>
      </w:divBdr>
    </w:div>
    <w:div w:id="1331906804">
      <w:bodyDiv w:val="1"/>
      <w:marLeft w:val="0"/>
      <w:marRight w:val="0"/>
      <w:marTop w:val="0"/>
      <w:marBottom w:val="0"/>
      <w:divBdr>
        <w:top w:val="none" w:sz="0" w:space="0" w:color="auto"/>
        <w:left w:val="none" w:sz="0" w:space="0" w:color="auto"/>
        <w:bottom w:val="none" w:sz="0" w:space="0" w:color="auto"/>
        <w:right w:val="none" w:sz="0" w:space="0" w:color="auto"/>
      </w:divBdr>
    </w:div>
    <w:div w:id="1448424993">
      <w:bodyDiv w:val="1"/>
      <w:marLeft w:val="0"/>
      <w:marRight w:val="0"/>
      <w:marTop w:val="0"/>
      <w:marBottom w:val="0"/>
      <w:divBdr>
        <w:top w:val="none" w:sz="0" w:space="0" w:color="auto"/>
        <w:left w:val="none" w:sz="0" w:space="0" w:color="auto"/>
        <w:bottom w:val="none" w:sz="0" w:space="0" w:color="auto"/>
        <w:right w:val="none" w:sz="0" w:space="0" w:color="auto"/>
      </w:divBdr>
    </w:div>
    <w:div w:id="1531063183">
      <w:bodyDiv w:val="1"/>
      <w:marLeft w:val="0"/>
      <w:marRight w:val="0"/>
      <w:marTop w:val="0"/>
      <w:marBottom w:val="0"/>
      <w:divBdr>
        <w:top w:val="none" w:sz="0" w:space="0" w:color="auto"/>
        <w:left w:val="none" w:sz="0" w:space="0" w:color="auto"/>
        <w:bottom w:val="none" w:sz="0" w:space="0" w:color="auto"/>
        <w:right w:val="none" w:sz="0" w:space="0" w:color="auto"/>
      </w:divBdr>
    </w:div>
    <w:div w:id="1552186406">
      <w:bodyDiv w:val="1"/>
      <w:marLeft w:val="0"/>
      <w:marRight w:val="0"/>
      <w:marTop w:val="0"/>
      <w:marBottom w:val="0"/>
      <w:divBdr>
        <w:top w:val="none" w:sz="0" w:space="0" w:color="auto"/>
        <w:left w:val="none" w:sz="0" w:space="0" w:color="auto"/>
        <w:bottom w:val="none" w:sz="0" w:space="0" w:color="auto"/>
        <w:right w:val="none" w:sz="0" w:space="0" w:color="auto"/>
      </w:divBdr>
    </w:div>
    <w:div w:id="1575580675">
      <w:bodyDiv w:val="1"/>
      <w:marLeft w:val="0"/>
      <w:marRight w:val="0"/>
      <w:marTop w:val="0"/>
      <w:marBottom w:val="0"/>
      <w:divBdr>
        <w:top w:val="none" w:sz="0" w:space="0" w:color="auto"/>
        <w:left w:val="none" w:sz="0" w:space="0" w:color="auto"/>
        <w:bottom w:val="none" w:sz="0" w:space="0" w:color="auto"/>
        <w:right w:val="none" w:sz="0" w:space="0" w:color="auto"/>
      </w:divBdr>
    </w:div>
    <w:div w:id="1605726052">
      <w:bodyDiv w:val="1"/>
      <w:marLeft w:val="0"/>
      <w:marRight w:val="0"/>
      <w:marTop w:val="0"/>
      <w:marBottom w:val="0"/>
      <w:divBdr>
        <w:top w:val="none" w:sz="0" w:space="0" w:color="auto"/>
        <w:left w:val="none" w:sz="0" w:space="0" w:color="auto"/>
        <w:bottom w:val="none" w:sz="0" w:space="0" w:color="auto"/>
        <w:right w:val="none" w:sz="0" w:space="0" w:color="auto"/>
      </w:divBdr>
    </w:div>
    <w:div w:id="1703438469">
      <w:bodyDiv w:val="1"/>
      <w:marLeft w:val="0"/>
      <w:marRight w:val="0"/>
      <w:marTop w:val="0"/>
      <w:marBottom w:val="0"/>
      <w:divBdr>
        <w:top w:val="none" w:sz="0" w:space="0" w:color="auto"/>
        <w:left w:val="none" w:sz="0" w:space="0" w:color="auto"/>
        <w:bottom w:val="none" w:sz="0" w:space="0" w:color="auto"/>
        <w:right w:val="none" w:sz="0" w:space="0" w:color="auto"/>
      </w:divBdr>
    </w:div>
    <w:div w:id="1723556202">
      <w:bodyDiv w:val="1"/>
      <w:marLeft w:val="0"/>
      <w:marRight w:val="0"/>
      <w:marTop w:val="0"/>
      <w:marBottom w:val="0"/>
      <w:divBdr>
        <w:top w:val="none" w:sz="0" w:space="0" w:color="auto"/>
        <w:left w:val="none" w:sz="0" w:space="0" w:color="auto"/>
        <w:bottom w:val="none" w:sz="0" w:space="0" w:color="auto"/>
        <w:right w:val="none" w:sz="0" w:space="0" w:color="auto"/>
      </w:divBdr>
    </w:div>
    <w:div w:id="1741559825">
      <w:bodyDiv w:val="1"/>
      <w:marLeft w:val="0"/>
      <w:marRight w:val="0"/>
      <w:marTop w:val="0"/>
      <w:marBottom w:val="0"/>
      <w:divBdr>
        <w:top w:val="none" w:sz="0" w:space="0" w:color="auto"/>
        <w:left w:val="none" w:sz="0" w:space="0" w:color="auto"/>
        <w:bottom w:val="none" w:sz="0" w:space="0" w:color="auto"/>
        <w:right w:val="none" w:sz="0" w:space="0" w:color="auto"/>
      </w:divBdr>
      <w:divsChild>
        <w:div w:id="1381171796">
          <w:marLeft w:val="0"/>
          <w:marRight w:val="0"/>
          <w:marTop w:val="0"/>
          <w:marBottom w:val="0"/>
          <w:divBdr>
            <w:top w:val="none" w:sz="0" w:space="0" w:color="auto"/>
            <w:left w:val="none" w:sz="0" w:space="0" w:color="auto"/>
            <w:bottom w:val="none" w:sz="0" w:space="0" w:color="auto"/>
            <w:right w:val="none" w:sz="0" w:space="0" w:color="auto"/>
          </w:divBdr>
        </w:div>
      </w:divsChild>
    </w:div>
    <w:div w:id="1758597232">
      <w:bodyDiv w:val="1"/>
      <w:marLeft w:val="0"/>
      <w:marRight w:val="0"/>
      <w:marTop w:val="0"/>
      <w:marBottom w:val="0"/>
      <w:divBdr>
        <w:top w:val="none" w:sz="0" w:space="0" w:color="auto"/>
        <w:left w:val="none" w:sz="0" w:space="0" w:color="auto"/>
        <w:bottom w:val="none" w:sz="0" w:space="0" w:color="auto"/>
        <w:right w:val="none" w:sz="0" w:space="0" w:color="auto"/>
      </w:divBdr>
    </w:div>
    <w:div w:id="1786653800">
      <w:bodyDiv w:val="1"/>
      <w:marLeft w:val="0"/>
      <w:marRight w:val="0"/>
      <w:marTop w:val="0"/>
      <w:marBottom w:val="0"/>
      <w:divBdr>
        <w:top w:val="none" w:sz="0" w:space="0" w:color="auto"/>
        <w:left w:val="none" w:sz="0" w:space="0" w:color="auto"/>
        <w:bottom w:val="none" w:sz="0" w:space="0" w:color="auto"/>
        <w:right w:val="none" w:sz="0" w:space="0" w:color="auto"/>
      </w:divBdr>
    </w:div>
    <w:div w:id="1895971633">
      <w:bodyDiv w:val="1"/>
      <w:marLeft w:val="0"/>
      <w:marRight w:val="0"/>
      <w:marTop w:val="0"/>
      <w:marBottom w:val="0"/>
      <w:divBdr>
        <w:top w:val="none" w:sz="0" w:space="0" w:color="auto"/>
        <w:left w:val="none" w:sz="0" w:space="0" w:color="auto"/>
        <w:bottom w:val="none" w:sz="0" w:space="0" w:color="auto"/>
        <w:right w:val="none" w:sz="0" w:space="0" w:color="auto"/>
      </w:divBdr>
    </w:div>
    <w:div w:id="1905945416">
      <w:bodyDiv w:val="1"/>
      <w:marLeft w:val="0"/>
      <w:marRight w:val="0"/>
      <w:marTop w:val="0"/>
      <w:marBottom w:val="0"/>
      <w:divBdr>
        <w:top w:val="none" w:sz="0" w:space="0" w:color="auto"/>
        <w:left w:val="none" w:sz="0" w:space="0" w:color="auto"/>
        <w:bottom w:val="none" w:sz="0" w:space="0" w:color="auto"/>
        <w:right w:val="none" w:sz="0" w:space="0" w:color="auto"/>
      </w:divBdr>
    </w:div>
    <w:div w:id="1906138676">
      <w:bodyDiv w:val="1"/>
      <w:marLeft w:val="0"/>
      <w:marRight w:val="0"/>
      <w:marTop w:val="0"/>
      <w:marBottom w:val="0"/>
      <w:divBdr>
        <w:top w:val="none" w:sz="0" w:space="0" w:color="auto"/>
        <w:left w:val="none" w:sz="0" w:space="0" w:color="auto"/>
        <w:bottom w:val="none" w:sz="0" w:space="0" w:color="auto"/>
        <w:right w:val="none" w:sz="0" w:space="0" w:color="auto"/>
      </w:divBdr>
    </w:div>
    <w:div w:id="1911453796">
      <w:bodyDiv w:val="1"/>
      <w:marLeft w:val="0"/>
      <w:marRight w:val="0"/>
      <w:marTop w:val="0"/>
      <w:marBottom w:val="0"/>
      <w:divBdr>
        <w:top w:val="none" w:sz="0" w:space="0" w:color="auto"/>
        <w:left w:val="none" w:sz="0" w:space="0" w:color="auto"/>
        <w:bottom w:val="none" w:sz="0" w:space="0" w:color="auto"/>
        <w:right w:val="none" w:sz="0" w:space="0" w:color="auto"/>
      </w:divBdr>
    </w:div>
    <w:div w:id="1931621541">
      <w:bodyDiv w:val="1"/>
      <w:marLeft w:val="0"/>
      <w:marRight w:val="0"/>
      <w:marTop w:val="0"/>
      <w:marBottom w:val="0"/>
      <w:divBdr>
        <w:top w:val="none" w:sz="0" w:space="0" w:color="auto"/>
        <w:left w:val="none" w:sz="0" w:space="0" w:color="auto"/>
        <w:bottom w:val="none" w:sz="0" w:space="0" w:color="auto"/>
        <w:right w:val="none" w:sz="0" w:space="0" w:color="auto"/>
      </w:divBdr>
    </w:div>
    <w:div w:id="1993948188">
      <w:bodyDiv w:val="1"/>
      <w:marLeft w:val="0"/>
      <w:marRight w:val="0"/>
      <w:marTop w:val="0"/>
      <w:marBottom w:val="0"/>
      <w:divBdr>
        <w:top w:val="none" w:sz="0" w:space="0" w:color="auto"/>
        <w:left w:val="none" w:sz="0" w:space="0" w:color="auto"/>
        <w:bottom w:val="none" w:sz="0" w:space="0" w:color="auto"/>
        <w:right w:val="none" w:sz="0" w:space="0" w:color="auto"/>
      </w:divBdr>
    </w:div>
    <w:div w:id="2006279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openxmlformats.org/officeDocument/2006/relationships/hyperlink" Target="https://www.centos.org/download/" TargetMode="External"/><Relationship Id="rId42" Type="http://schemas.openxmlformats.org/officeDocument/2006/relationships/image" Target="media/image26.png"/><Relationship Id="rId47" Type="http://schemas.openxmlformats.org/officeDocument/2006/relationships/image" Target="media/image31.png"/><Relationship Id="rId63" Type="http://schemas.openxmlformats.org/officeDocument/2006/relationships/image" Target="media/image47.png"/><Relationship Id="rId68" Type="http://schemas.openxmlformats.org/officeDocument/2006/relationships/image" Target="media/image52.png"/><Relationship Id="rId84" Type="http://schemas.openxmlformats.org/officeDocument/2006/relationships/image" Target="media/image68.png"/><Relationship Id="rId89" Type="http://schemas.openxmlformats.org/officeDocument/2006/relationships/image" Target="media/image73.png"/><Relationship Id="rId16" Type="http://schemas.openxmlformats.org/officeDocument/2006/relationships/footer" Target="footer2.xml"/><Relationship Id="rId11" Type="http://schemas.openxmlformats.org/officeDocument/2006/relationships/endnotes" Target="endnotes.xml"/><Relationship Id="rId32" Type="http://schemas.openxmlformats.org/officeDocument/2006/relationships/image" Target="media/image16.png"/><Relationship Id="rId37" Type="http://schemas.openxmlformats.org/officeDocument/2006/relationships/image" Target="media/image21.png"/><Relationship Id="rId53" Type="http://schemas.openxmlformats.org/officeDocument/2006/relationships/image" Target="media/image37.png"/><Relationship Id="rId58" Type="http://schemas.openxmlformats.org/officeDocument/2006/relationships/image" Target="media/image42.png"/><Relationship Id="rId74" Type="http://schemas.openxmlformats.org/officeDocument/2006/relationships/image" Target="media/image58.png"/><Relationship Id="rId79" Type="http://schemas.openxmlformats.org/officeDocument/2006/relationships/image" Target="media/image63.png"/><Relationship Id="rId102" Type="http://schemas.openxmlformats.org/officeDocument/2006/relationships/theme" Target="theme/theme1.xml"/><Relationship Id="rId5" Type="http://schemas.openxmlformats.org/officeDocument/2006/relationships/customXml" Target="../customXml/item5.xml"/><Relationship Id="rId90" Type="http://schemas.openxmlformats.org/officeDocument/2006/relationships/image" Target="media/image74.png"/><Relationship Id="rId95" Type="http://schemas.openxmlformats.org/officeDocument/2006/relationships/image" Target="media/image79.jpeg"/><Relationship Id="rId22" Type="http://schemas.openxmlformats.org/officeDocument/2006/relationships/image" Target="media/image6.png"/><Relationship Id="rId27" Type="http://schemas.openxmlformats.org/officeDocument/2006/relationships/image" Target="media/image11.png"/><Relationship Id="rId43" Type="http://schemas.openxmlformats.org/officeDocument/2006/relationships/image" Target="media/image27.png"/><Relationship Id="rId48" Type="http://schemas.openxmlformats.org/officeDocument/2006/relationships/image" Target="media/image32.png"/><Relationship Id="rId64" Type="http://schemas.openxmlformats.org/officeDocument/2006/relationships/image" Target="media/image48.png"/><Relationship Id="rId69" Type="http://schemas.openxmlformats.org/officeDocument/2006/relationships/image" Target="media/image53.png"/><Relationship Id="rId80" Type="http://schemas.openxmlformats.org/officeDocument/2006/relationships/image" Target="media/image64.png"/><Relationship Id="rId85" Type="http://schemas.openxmlformats.org/officeDocument/2006/relationships/image" Target="media/image69.png"/><Relationship Id="rId12" Type="http://schemas.openxmlformats.org/officeDocument/2006/relationships/image" Target="media/image1.png"/><Relationship Id="rId17" Type="http://schemas.openxmlformats.org/officeDocument/2006/relationships/image" Target="media/image2.png"/><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image" Target="media/image30.png"/><Relationship Id="rId59" Type="http://schemas.openxmlformats.org/officeDocument/2006/relationships/image" Target="media/image43.png"/><Relationship Id="rId67" Type="http://schemas.openxmlformats.org/officeDocument/2006/relationships/image" Target="media/image51.png"/><Relationship Id="rId20" Type="http://schemas.openxmlformats.org/officeDocument/2006/relationships/image" Target="media/image5.png"/><Relationship Id="rId41" Type="http://schemas.openxmlformats.org/officeDocument/2006/relationships/image" Target="media/image25.png"/><Relationship Id="rId54" Type="http://schemas.openxmlformats.org/officeDocument/2006/relationships/image" Target="media/image38.png"/><Relationship Id="rId62" Type="http://schemas.openxmlformats.org/officeDocument/2006/relationships/image" Target="media/image46.png"/><Relationship Id="rId70" Type="http://schemas.openxmlformats.org/officeDocument/2006/relationships/image" Target="media/image54.png"/><Relationship Id="rId75" Type="http://schemas.openxmlformats.org/officeDocument/2006/relationships/image" Target="media/image59.png"/><Relationship Id="rId83" Type="http://schemas.openxmlformats.org/officeDocument/2006/relationships/image" Target="media/image67.png"/><Relationship Id="rId88" Type="http://schemas.openxmlformats.org/officeDocument/2006/relationships/image" Target="media/image72.png"/><Relationship Id="rId91" Type="http://schemas.openxmlformats.org/officeDocument/2006/relationships/image" Target="media/image75.jpeg"/><Relationship Id="rId96" Type="http://schemas.openxmlformats.org/officeDocument/2006/relationships/image" Target="media/image80.jpe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image" Target="media/image33.png"/><Relationship Id="rId57" Type="http://schemas.openxmlformats.org/officeDocument/2006/relationships/image" Target="media/image41.png"/><Relationship Id="rId10" Type="http://schemas.openxmlformats.org/officeDocument/2006/relationships/footnotes" Target="footnotes.xml"/><Relationship Id="rId31" Type="http://schemas.openxmlformats.org/officeDocument/2006/relationships/image" Target="media/image15.png"/><Relationship Id="rId44" Type="http://schemas.openxmlformats.org/officeDocument/2006/relationships/image" Target="media/image28.png"/><Relationship Id="rId52" Type="http://schemas.openxmlformats.org/officeDocument/2006/relationships/image" Target="media/image36.png"/><Relationship Id="rId60" Type="http://schemas.openxmlformats.org/officeDocument/2006/relationships/image" Target="media/image44.png"/><Relationship Id="rId65" Type="http://schemas.openxmlformats.org/officeDocument/2006/relationships/image" Target="media/image49.png"/><Relationship Id="rId73" Type="http://schemas.openxmlformats.org/officeDocument/2006/relationships/image" Target="media/image57.png"/><Relationship Id="rId78" Type="http://schemas.openxmlformats.org/officeDocument/2006/relationships/image" Target="media/image62.png"/><Relationship Id="rId81" Type="http://schemas.openxmlformats.org/officeDocument/2006/relationships/image" Target="media/image65.png"/><Relationship Id="rId86" Type="http://schemas.openxmlformats.org/officeDocument/2006/relationships/image" Target="media/image70.png"/><Relationship Id="rId94" Type="http://schemas.openxmlformats.org/officeDocument/2006/relationships/image" Target="media/image78.jpeg"/><Relationship Id="rId99" Type="http://schemas.openxmlformats.org/officeDocument/2006/relationships/image" Target="media/image83.jpeg"/><Relationship Id="rId10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image" Target="media/image3.png"/><Relationship Id="rId39" Type="http://schemas.openxmlformats.org/officeDocument/2006/relationships/image" Target="media/image23.png"/><Relationship Id="rId34" Type="http://schemas.openxmlformats.org/officeDocument/2006/relationships/image" Target="media/image18.png"/><Relationship Id="rId50" Type="http://schemas.openxmlformats.org/officeDocument/2006/relationships/image" Target="media/image34.png"/><Relationship Id="rId55" Type="http://schemas.openxmlformats.org/officeDocument/2006/relationships/image" Target="media/image39.png"/><Relationship Id="rId76" Type="http://schemas.openxmlformats.org/officeDocument/2006/relationships/image" Target="media/image60.png"/><Relationship Id="rId97" Type="http://schemas.openxmlformats.org/officeDocument/2006/relationships/image" Target="media/image81.jpeg"/><Relationship Id="rId7" Type="http://schemas.openxmlformats.org/officeDocument/2006/relationships/styles" Target="styles.xml"/><Relationship Id="rId71" Type="http://schemas.openxmlformats.org/officeDocument/2006/relationships/image" Target="media/image55.png"/><Relationship Id="rId92" Type="http://schemas.openxmlformats.org/officeDocument/2006/relationships/image" Target="media/image76.jpeg"/><Relationship Id="rId2" Type="http://schemas.openxmlformats.org/officeDocument/2006/relationships/customXml" Target="../customXml/item2.xml"/><Relationship Id="rId29" Type="http://schemas.openxmlformats.org/officeDocument/2006/relationships/image" Target="media/image13.png"/><Relationship Id="rId24" Type="http://schemas.openxmlformats.org/officeDocument/2006/relationships/image" Target="media/image8.png"/><Relationship Id="rId40" Type="http://schemas.openxmlformats.org/officeDocument/2006/relationships/image" Target="media/image24.png"/><Relationship Id="rId45" Type="http://schemas.openxmlformats.org/officeDocument/2006/relationships/image" Target="media/image29.png"/><Relationship Id="rId66" Type="http://schemas.openxmlformats.org/officeDocument/2006/relationships/image" Target="media/image50.png"/><Relationship Id="rId87" Type="http://schemas.openxmlformats.org/officeDocument/2006/relationships/image" Target="media/image71.png"/><Relationship Id="rId61" Type="http://schemas.openxmlformats.org/officeDocument/2006/relationships/image" Target="media/image45.png"/><Relationship Id="rId82" Type="http://schemas.openxmlformats.org/officeDocument/2006/relationships/image" Target="media/image66.png"/><Relationship Id="rId19" Type="http://schemas.openxmlformats.org/officeDocument/2006/relationships/image" Target="media/image4.png"/><Relationship Id="rId14" Type="http://schemas.openxmlformats.org/officeDocument/2006/relationships/footer" Target="footer1.xml"/><Relationship Id="rId30" Type="http://schemas.openxmlformats.org/officeDocument/2006/relationships/image" Target="media/image14.png"/><Relationship Id="rId35" Type="http://schemas.openxmlformats.org/officeDocument/2006/relationships/image" Target="media/image19.png"/><Relationship Id="rId56" Type="http://schemas.openxmlformats.org/officeDocument/2006/relationships/image" Target="media/image40.png"/><Relationship Id="rId77" Type="http://schemas.openxmlformats.org/officeDocument/2006/relationships/image" Target="media/image61.png"/><Relationship Id="rId100" Type="http://schemas.openxmlformats.org/officeDocument/2006/relationships/image" Target="media/image84.png"/><Relationship Id="rId8" Type="http://schemas.openxmlformats.org/officeDocument/2006/relationships/settings" Target="settings.xml"/><Relationship Id="rId51" Type="http://schemas.openxmlformats.org/officeDocument/2006/relationships/image" Target="media/image35.png"/><Relationship Id="rId72" Type="http://schemas.openxmlformats.org/officeDocument/2006/relationships/image" Target="media/image56.png"/><Relationship Id="rId93" Type="http://schemas.openxmlformats.org/officeDocument/2006/relationships/image" Target="media/image77.jpeg"/><Relationship Id="rId98" Type="http://schemas.openxmlformats.org/officeDocument/2006/relationships/image" Target="media/image82.jpe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PublishDate>
  <Abstract>Author: Lee Michael Kenneth Joseph</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9FDB190CC79EC4AA376065B3C27CE7C" ma:contentTypeVersion="5" ma:contentTypeDescription="Create a new document." ma:contentTypeScope="" ma:versionID="a740ac6b8ccb1fe4e6f7a7608ffec215">
  <xsd:schema xmlns:xsd="http://www.w3.org/2001/XMLSchema" xmlns:xs="http://www.w3.org/2001/XMLSchema" xmlns:p="http://schemas.microsoft.com/office/2006/metadata/properties" xmlns:ns3="b374be35-f12f-4173-83eb-fa42d7030e72" targetNamespace="http://schemas.microsoft.com/office/2006/metadata/properties" ma:root="true" ma:fieldsID="9f775b73db068bdeb8bd832b7d3c0889" ns3:_="">
    <xsd:import namespace="b374be35-f12f-4173-83eb-fa42d7030e7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74be35-f12f-4173-83eb-fa42d7030e7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SO690NmericalSquare (1).XSL" StyleName="ISO 690 - Numerical with Square Brackets">
  <b:Source>
    <b:Tag>Cle</b:Tag>
    <b:SourceType>Report</b:SourceType>
    <b:Guid>{769D1E9D-63D1-44D8-B9CE-730500D0EBF6}</b:Guid>
    <b:Title>Effective Keyword Search in Relational Databases</b:Title>
    <b:Author>
      <b:Author>
        <b:NameList>
          <b:Person>
            <b:Last>Clement Yu</b:Last>
            <b:First>Fang Liu</b:First>
          </b:Person>
          <b:Person>
            <b:Last>Meng</b:Last>
            <b:First>Weiyi</b:First>
          </b:Person>
          <b:Person>
            <b:Last>Chowdhury</b:Last>
            <b:First>Abdur</b:First>
          </b:Person>
        </b:NameList>
      </b:Author>
    </b:Author>
    <b:Year>2006</b:Year>
    <b:Publisher>SigMod</b:Publisher>
    <b:City>Illinois</b:City>
    <b:StandardNumber>ACM-1-59593-256-9/06/0006</b:StandardNumber>
    <b:RefOrder>1</b:RefOrder>
  </b:Source>
  <b:Source>
    <b:Tag>Lin04</b:Tag>
    <b:SourceType>InternetSite</b:SourceType>
    <b:Guid>{07CCF265-93B8-4019-80DD-DCF5A60C0F75}</b:Guid>
    <b:Title>How Search Engines Work</b:Title>
    <b:Year>2004</b:Year>
    <b:Author>
      <b:Author>
        <b:NameList>
          <b:Person>
            <b:Last>Barlow</b:Last>
            <b:First>Linda</b:First>
          </b:Person>
        </b:NameList>
      </b:Author>
    </b:Author>
    <b:InternetSiteTitle>Monash</b:InternetSiteTitle>
    <b:Month>11</b:Month>
    <b:Day>05</b:Day>
    <b:YearAccessed>2012</b:YearAccessed>
    <b:MonthAccessed>11</b:MonthAccessed>
    <b:DayAccessed>15</b:DayAccessed>
    <b:URL>http://www.monash.com/spidap4.html</b:URL>
    <b:RefOrder>2</b:RefOrder>
  </b:Source>
  <b:Source>
    <b:Tag>Hri02</b:Tag>
    <b:SourceType>ConferenceProceedings</b:SourceType>
    <b:Guid>{8FDB2844-C470-4149-872E-46AB3C1A09F4}</b:Guid>
    <b:Title>DISCOVER: Keyword Search in Relational Databases</b:Title>
    <b:Year>2002</b:Year>
    <b:City>Hong Kong</b:City>
    <b:Publisher>VLDB</b:Publisher>
    <b:Author>
      <b:Author>
        <b:NameList>
          <b:Person>
            <b:Last>Hristidis</b:Last>
            <b:First>Vagelis</b:First>
          </b:Person>
          <b:Person>
            <b:Last>Yannis</b:Last>
            <b:First>Papakonstantinou</b:First>
          </b:Person>
        </b:NameList>
      </b:Author>
    </b:Author>
    <b:RefOrder>3</b:RefOrder>
  </b:Source>
  <b:Source>
    <b:Tag>ASe12</b:Tag>
    <b:SourceType>DocumentFromInternetSite</b:SourceType>
    <b:Guid>{1A5A8C91-52A0-4D75-B842-D854923BF6EE}</b:Guid>
    <b:Title>Data Semantics: What, Where and How?</b:Title>
    <b:Author>
      <b:Author>
        <b:NameList>
          <b:Person>
            <b:Last>A.Seth</b:Last>
          </b:Person>
        </b:NameList>
      </b:Author>
    </b:Author>
    <b:InternetSiteTitle>Citeseerx</b:InternetSiteTitle>
    <b:YearAccessed>2012</b:YearAccessed>
    <b:MonthAccessed>11</b:MonthAccessed>
    <b:DayAccessed>15</b:DayAccessed>
    <b:URL>citeseerx.ist.psu.edu/viewdoc/download?doi...1... - United States</b:URL>
    <b:RefOrder>4</b:RefOrder>
  </b:Source>
  <b:Source>
    <b:Tag>how04</b:Tag>
    <b:SourceType>InternetSite</b:SourceType>
    <b:Guid>{47CF4CE8-BA00-4FF9-8D97-AC233AF8196D}</b:Guid>
    <b:Title>how do I Ignore common words in a search?</b:Title>
    <b:InternetSiteTitle>ASP FAQ</b:InternetSiteTitle>
    <b:ProductionCompany>UBR, INC</b:ProductionCompany>
    <b:Year>2004</b:Year>
    <b:Month>01</b:Month>
    <b:Day>19</b:Day>
    <b:YearAccessed>2012</b:YearAccessed>
    <b:MonthAccessed>10</b:MonthAccessed>
    <b:DayAccessed>31</b:DayAccessed>
    <b:URL>http://databases.aspfaq.com/database/how-do-i-ignore-common-words-in-a-search.html</b:URL>
    <b:RefOrder>29</b:RefOrder>
  </b:Source>
  <b:Source>
    <b:Tag>ere</b:Tag>
    <b:SourceType>ConferenceProceedings</b:SourceType>
    <b:Guid>{4CBCEFA8-96A7-45FA-9B6E-2F2E1B5A3FF2}</b:Guid>
    <b:Author>
      <b:Author>
        <b:NameList>
          <b:Person>
            <b:Last>Hristidis</b:Last>
            <b:First>Vagelis</b:First>
          </b:Person>
          <b:Person>
            <b:Last>Gravano</b:Last>
            <b:First>Luis</b:First>
          </b:Person>
          <b:Person>
            <b:Last>Papakonstantinou</b:Last>
            <b:First>Yannis</b:First>
          </b:Person>
        </b:NameList>
      </b:Author>
    </b:Author>
    <b:Title>Efficient IR-Style Keyword Search over Relational Databases</b:Title>
    <b:Year>2003</b:Year>
    <b:City>Berlin</b:City>
    <b:Publisher>VLDB</b:Publisher>
    <b:RefOrder>5</b:RefOrder>
  </b:Source>
  <b:Source>
    <b:Tag>Adi02</b:Tag>
    <b:SourceType>ConferenceProceedings</b:SourceType>
    <b:Guid>{4DF4B6D3-3BAB-4458-A8E1-203DEBD50E0D}</b:Guid>
    <b:Title>BANKS: Browsing and Keyword Searching in Relational Databases</b:Title>
    <b:Year>2002</b:Year>
    <b:City>Hong Kong</b:City>
    <b:Publisher>VLDB</b:Publisher>
    <b:Author>
      <b:Author>
        <b:NameList>
          <b:Person>
            <b:Last>Aditya</b:Last>
            <b:First>A</b:First>
          </b:Person>
          <b:Person>
            <b:Last>Bhalotia</b:Last>
            <b:First>Gaurav</b:First>
          </b:Person>
          <b:Person>
            <b:Last>Nakhe</b:Last>
            <b:First>Charuta</b:First>
          </b:Person>
          <b:Person>
            <b:Last>Chakrabarti</b:Last>
            <b:First>Soumen</b:First>
          </b:Person>
          <b:Person>
            <b:Last>Parag</b:Last>
          </b:Person>
          <b:Person>
            <b:Last>Hulgeri</b:Last>
            <b:First>Arvind</b:First>
          </b:Person>
          <b:Person>
            <b:Last>Sudarshan</b:Last>
            <b:First>s</b:First>
          </b:Person>
        </b:NameList>
      </b:Author>
    </b:Author>
    <b:RefOrder>7</b:RefOrder>
  </b:Source>
  <b:Source>
    <b:Tag>Sif04</b:Tag>
    <b:SourceType>InternetSite</b:SourceType>
    <b:Guid>{E2380CB6-DC5A-4C0E-BCD6-98278D9A65CA}</b:Guid>
    <b:Title>Siftware Information center</b:Title>
    <b:Year>2004</b:Year>
    <b:InternetSiteTitle>IBM</b:InternetSiteTitle>
    <b:ProductionCompany>IBM</b:ProductionCompany>
    <b:Month>03</b:Month>
    <b:YearAccessed>2012</b:YearAccessed>
    <b:MonthAccessed>11</b:MonthAccessed>
    <b:DayAccessed>19</b:DayAccessed>
    <b:URL>http://publib.boulder.ibm.com/infocenter/rbhelp/v6r3/index.jsp?topic=%2Fcom.ibm.redbrick.doc6.3%2Fciacg%2Fciacg33.htm</b:URL>
    <b:RefOrder>8</b:RefOrder>
  </b:Source>
  <b:Source>
    <b:Tag>The10</b:Tag>
    <b:SourceType>InternetSite</b:SourceType>
    <b:Guid>{F684E94A-4A9D-48DA-917C-C1E849EFD6C9}</b:Guid>
    <b:Title>The Java EE 5 Tutorial</b:Title>
    <b:InternetSiteTitle>Oracle</b:InternetSiteTitle>
    <b:ProductionCompany>Oracle</b:ProductionCompany>
    <b:Year>2010</b:Year>
    <b:YearAccessed>2012</b:YearAccessed>
    <b:MonthAccessed>11</b:MonthAccessed>
    <b:DayAccessed>19</b:DayAccessed>
    <b:URL>http://docs.oracle.com/javaee/5/tutorial/doc/bnafe.html</b:URL>
    <b:RefOrder>9</b:RefOrder>
  </b:Source>
  <b:Source>
    <b:Tag>YUJ10</b:Tag>
    <b:SourceType>Report</b:SourceType>
    <b:Guid>{1FEE323D-9D36-40CD-AF7C-A3A2450E6A0B}</b:Guid>
    <b:Title>Keyword Search in Relational Databases: A Survey</b:Title>
    <b:Year>2010</b:Year>
    <b:Publisher>IEEE</b:Publisher>
    <b:Author>
      <b:Author>
        <b:NameList>
          <b:Person>
            <b:Last>YU</b:Last>
            <b:First>Jeffery Xu</b:First>
          </b:Person>
          <b:Person>
            <b:Last>Qin</b:Last>
            <b:First>Lu</b:First>
          </b:Person>
          <b:Person>
            <b:Last>Chang</b:Last>
            <b:First>Lijun</b:First>
          </b:Person>
        </b:NameList>
      </b:Author>
    </b:Author>
    <b:RefOrder>10</b:RefOrder>
  </b:Source>
  <b:Source>
    <b:Tag>Bha</b:Tag>
    <b:SourceType>Report</b:SourceType>
    <b:Guid>{2F991174-29AB-49EC-9363-79B8F029721C}</b:Guid>
    <b:Title>Keyword Searching and Browsing in Databases using BANKS</b:Title>
    <b:Author>
      <b:Author>
        <b:NameList>
          <b:Person>
            <b:Last>Bhalotia</b:Last>
            <b:First>Gaurav</b:First>
          </b:Person>
          <b:Person>
            <b:Last>Hulgeri</b:Last>
            <b:First>Arvind</b:First>
          </b:Person>
          <b:Person>
            <b:Last>Nakhe</b:Last>
            <b:First>Charuta</b:First>
          </b:Person>
          <b:Person>
            <b:Last>Chakrabarti</b:Last>
            <b:First>Soumen</b:First>
          </b:Person>
          <b:Person>
            <b:Last>Sudarshan</b:Last>
            <b:First>S</b:First>
          </b:Person>
        </b:NameList>
      </b:Author>
    </b:Author>
    <b:RefOrder>11</b:RefOrder>
  </b:Source>
  <b:Source>
    <b:Tag>Agr02</b:Tag>
    <b:SourceType>ConferenceProceedings</b:SourceType>
    <b:Guid>{DC4B90A6-4E4E-459F-868D-CD72CC9F34F2}</b:Guid>
    <b:Title>DBXplorer: A System for Keyword-Based Search over Relational Databases</b:Title>
    <b:Year>2002</b:Year>
    <b:City>San Jose, CA</b:City>
    <b:Publisher>The Computer Society</b:Publisher>
    <b:StandardNumber> 0-7695-1531-2</b:StandardNumber>
    <b:Author>
      <b:Author>
        <b:NameList>
          <b:Person>
            <b:Last>Agrawal</b:Last>
            <b:First>Sanjay</b:First>
          </b:Person>
          <b:Person>
            <b:Last>Chaudhuri</b:Last>
            <b:First>Surajit</b:First>
          </b:Person>
          <b:Person>
            <b:Last>Das</b:Last>
            <b:First>Gautam</b:First>
          </b:Person>
        </b:NameList>
      </b:Author>
    </b:Author>
    <b:RefOrder>6</b:RefOrder>
  </b:Source>
  <b:Source>
    <b:Tag>Tot11</b:Tag>
    <b:SourceType>ConferenceProceedings</b:SourceType>
    <b:Guid>{069CE4E8-E82B-4787-A9C2-FE28E329E17E}</b:Guid>
    <b:Author>
      <b:Author>
        <b:NameList>
          <b:Person>
            <b:Last>Toth</b:Last>
            <b:First>Jan</b:First>
          </b:Person>
          <b:Person>
            <b:Last>Kondelova</b:Last>
            <b:First>Anna</b:First>
          </b:Person>
          <b:Person>
            <b:Last>Rozinaj</b:Last>
            <b:First>Gregor</b:First>
          </b:Person>
        </b:NameList>
      </b:Author>
    </b:Author>
    <b:Title>Natural Language Processing of Abbreviations</b:Title>
    <b:Year>2011</b:Year>
    <b:City>Zadar, Croatia</b:City>
    <b:Publisher>ELMAR</b:Publisher>
    <b:RefOrder>12</b:RefOrder>
  </b:Source>
  <b:Source>
    <b:Tag>Gri84</b:Tag>
    <b:SourceType>JournalArticle</b:SourceType>
    <b:Guid>{1725CA25-D20B-4D9C-A0D6-DBC493BF465A}</b:Guid>
    <b:Author>
      <b:Author>
        <b:NameList>
          <b:Person>
            <b:Last>Grishman</b:Last>
            <b:First>Ralph</b:First>
          </b:Person>
        </b:NameList>
      </b:Author>
    </b:Author>
    <b:Title>Natural Language Processing</b:Title>
    <b:Year>1984</b:Year>
    <b:City>New york</b:City>
    <b:Publisher>Wiley Periodicals Inc.</b:Publisher>
    <b:StandardNumber>00028231</b:StandardNumber>
    <b:Volume>35</b:Volume>
    <b:Issue>5</b:Issue>
    <b:RefOrder>13</b:RefOrder>
  </b:Source>
  <b:Source>
    <b:Tag>JNo12</b:Tag>
    <b:SourceType>DocumentFromInternetSite</b:SourceType>
    <b:Guid>{6C178ECA-3CF4-4607-98C5-665A4003BCCB}</b:Guid>
    <b:Author>
      <b:Author>
        <b:NameList>
          <b:Person>
            <b:Last>Crout</b:Last>
            <b:First>J.Norwood</b:First>
          </b:Person>
        </b:NameList>
      </b:Author>
    </b:Author>
    <b:Title>19th Annual Meeting of the Association for Computational Linguistics</b:Title>
    <b:InternetSiteTitle>The Association for Computational Linguistics</b:InternetSiteTitle>
    <b:ProductionCompany>ACL</b:ProductionCompany>
    <b:YearAccessed>2012</b:YearAccessed>
    <b:MonthAccessed>11</b:MonthAccessed>
    <b:DayAccessed>26</b:DayAccessed>
    <b:URL>http://www.aclweb.org/anthology-new/P/P81/P81-1007.pdf</b:URL>
    <b:RefOrder>14</b:RefOrder>
  </b:Source>
  <b:Source>
    <b:Tag>Dja08</b:Tag>
    <b:SourceType>ConferenceProceedings</b:SourceType>
    <b:Guid>{84498DA9-AB3C-4618-B7D3-84504028F553}</b:Guid>
    <b:Author>
      <b:Author>
        <b:NameList>
          <b:Person>
            <b:Last>Djahantighi</b:Last>
            <b:First>F.Siasar</b:First>
          </b:Person>
          <b:Person>
            <b:Last>Norouzifard</b:Last>
            <b:First>M</b:First>
          </b:Person>
          <b:Person>
            <b:Last>Davarpanah</b:Last>
            <b:First>S.H</b:First>
          </b:Person>
          <b:Person>
            <b:Last>Shenassa</b:Last>
            <b:First>M.H</b:First>
          </b:Person>
        </b:NameList>
      </b:Author>
    </b:Author>
    <b:Title>Using Natural Language Processing in Order to Create SQL Queries</b:Title>
    <b:Year>2008</b:Year>
    <b:City>Kuala Lumpur</b:City>
    <b:Publisher>iEEE</b:Publisher>
    <b:RefOrder>15</b:RefOrder>
  </b:Source>
  <b:Source>
    <b:Tag>Pun12</b:Tag>
    <b:SourceType>DocumentFromInternetSite</b:SourceType>
    <b:Guid>{F9D729ED-D808-4AB5-88B2-33517C2743AB}</b:Guid>
    <b:Author>
      <b:Author>
        <b:NameList>
          <b:Person>
            <b:Last>Punyakanok</b:Last>
            <b:First>Vasin</b:First>
          </b:Person>
          <b:Person>
            <b:Last>Roth</b:Last>
            <b:First>Dan</b:First>
          </b:Person>
          <b:Person>
            <b:Last>Yih</b:Last>
            <b:First>Wen-tau</b:First>
          </b:Person>
        </b:NameList>
      </b:Author>
    </b:Author>
    <b:Title>The Importance of Syntactic Parsing and Interference in Semantic Role Labeling</b:Title>
    <b:InternetSiteTitle>Microsoft Reserch</b:InternetSiteTitle>
    <b:ProductionCompany>Microsoft</b:ProductionCompany>
    <b:YearAccessed>2012</b:YearAccessed>
    <b:MonthAccessed>11</b:MonthAccessed>
    <b:DayAccessed>26</b:DayAccessed>
    <b:URL>http://research.microsoft.com/pubs/74477/punyakanokrothyih07.pdf</b:URL>
    <b:RefOrder>16</b:RefOrder>
  </b:Source>
  <b:Source>
    <b:Tag>Gir04</b:Tag>
    <b:SourceType>DocumentFromInternetSite</b:SourceType>
    <b:Guid>{8C052648-E31C-407E-B013-D05254640388}</b:Guid>
    <b:Author>
      <b:Author>
        <b:NameList>
          <b:Person>
            <b:Last>Giriju</b:Last>
            <b:First>Roxana</b:First>
          </b:Person>
        </b:NameList>
      </b:Author>
    </b:Author>
    <b:Title>Introduction to Syntactic Parsing</b:Title>
    <b:InternetSiteTitle>University of illinois at Urbana-1champaign</b:InternetSiteTitle>
    <b:Year>2004</b:Year>
    <b:Month>11</b:Month>
    <b:Day>18</b:Day>
    <b:YearAccessed>2012</b:YearAccessed>
    <b:MonthAccessed>11</b:MonthAccessed>
    <b:DayAccessed>26</b:DayAccessed>
    <b:URL>http://l2r.cs.uiuc.edu/~danr/Teaching/CS598-05/Lectures/Roxana.pdf</b:URL>
    <b:RefOrder>17</b:RefOrder>
  </b:Source>
  <b:Source>
    <b:Tag>Wor12</b:Tag>
    <b:SourceType>InternetSite</b:SourceType>
    <b:Guid>{CD47CCF8-F889-4251-BDBE-9DB921721130}</b:Guid>
    <b:Title>WordNet A Lexical database for english</b:Title>
    <b:InternetSiteTitle>Princeton University</b:InternetSiteTitle>
    <b:YearAccessed>2012</b:YearAccessed>
    <b:MonthAccessed>11</b:MonthAccessed>
    <b:DayAccessed>26</b:DayAccessed>
    <b:URL>http://wordnet.princeton.edu/</b:URL>
    <b:RefOrder>18</b:RefOrder>
  </b:Source>
  <b:Source>
    <b:Tag>Lex12</b:Tag>
    <b:SourceType>InternetSite</b:SourceType>
    <b:Guid>{9AA6A696-FE3B-4AE1-8384-56C331CD8C68}</b:Guid>
    <b:Title>Lexical</b:Title>
    <b:InternetSiteTitle>Dictionary.com</b:InternetSiteTitle>
    <b:ProductionCompany>Dictionary.com LLC</b:ProductionCompany>
    <b:YearAccessed>2012</b:YearAccessed>
    <b:MonthAccessed>11</b:MonthAccessed>
    <b:DayAccessed>26</b:DayAccessed>
    <b:URL>http://dictionary.reference.com/browse/lexical?s=t</b:URL>
    <b:RefOrder>19</b:RefOrder>
  </b:Source>
  <b:Source>
    <b:Tag>Gol94</b:Tag>
    <b:SourceType>JournalArticle</b:SourceType>
    <b:Guid>{4CC6BE4C-E0DE-4CAF-A5D8-907D94CE452D}</b:Guid>
    <b:Author>
      <b:Author>
        <b:NameList>
          <b:Person>
            <b:Last>Goldberg</b:Last>
            <b:First>Eli</b:First>
          </b:Person>
          <b:Person>
            <b:Last>Driedger</b:Last>
            <b:First>Norbert</b:First>
          </b:Person>
          <b:Person>
            <b:Last>Kittredge</b:Last>
            <b:First>Richard.I</b:First>
          </b:Person>
        </b:NameList>
      </b:Author>
    </b:Author>
    <b:Title>Using Natural Language Processing to Produce Weather Forecasts</b:Title>
    <b:Year>1994</b:Year>
    <b:StandardNumber>0885-9000</b:StandardNumber>
    <b:Publisher>IEEE Expert</b:Publisher>
    <b:Volume>9</b:Volume>
    <b:Issue>2</b:Issue>
    <b:RefOrder>20</b:RefOrder>
  </b:Source>
  <b:Source>
    <b:Tag>Int12</b:Tag>
    <b:SourceType>InternetSite</b:SourceType>
    <b:Guid>{479EF8FC-87BF-45DF-9C17-CD4FAE5C037C}</b:Guid>
    <b:Title>Introduction to Semantic Nets</b:Title>
    <b:InternetSiteTitle>Georeference Online Ltd</b:InternetSiteTitle>
    <b:YearAccessed>2012</b:YearAccessed>
    <b:MonthAccessed>11</b:MonthAccessed>
    <b:DayAccessed>26</b:DayAccessed>
    <b:URL>http://www.georeferenceonline.com/legendburster/testwebhelp/Introduction_to_Semantic_Nets.htm</b:URL>
    <b:RefOrder>28</b:RefOrder>
  </b:Source>
  <b:Source>
    <b:Tag>Aga12</b:Tag>
    <b:SourceType>ConferenceProceedings</b:SourceType>
    <b:Guid>{BA20DA25-BA22-400B-86E2-17B0F0C548F3}</b:Guid>
    <b:Author>
      <b:Author>
        <b:NameList>
          <b:Person>
            <b:Last>Agarwal</b:Last>
            <b:First>Parth</b:First>
            <b:Middle>R</b:Middle>
          </b:Person>
        </b:NameList>
      </b:Author>
    </b:Author>
    <b:Title>Semantic Web In Comparison to Web 2.0</b:Title>
    <b:Year>2012</b:Year>
    <b:StandardNumber>978-1-4673-0886-1</b:StandardNumber>
    <b:City>Kota Kinabalu</b:City>
    <b:Publisher>IEEE Computer Society</b:Publisher>
    <b:RefOrder>21</b:RefOrder>
  </b:Source>
  <b:Source>
    <b:Tag>Jos08</b:Tag>
    <b:SourceType>DocumentFromInternetSite</b:SourceType>
    <b:Guid>{E5D37981-7B3B-41F2-95C3-A5EED8B82365}</b:Guid>
    <b:Author>
      <b:Author>
        <b:NameList>
          <b:Person>
            <b:Last>Tauberer</b:Last>
            <b:First>Joshua</b:First>
          </b:Person>
        </b:NameList>
      </b:Author>
    </b:Author>
    <b:Title>What is RDF and what is it good for?</b:Title>
    <b:InternetSiteTitle>RDF : About Resource Description Framework</b:InternetSiteTitle>
    <b:Year>2008</b:Year>
    <b:Month>01</b:Month>
    <b:YearAccessed>2012</b:YearAccessed>
    <b:MonthAccessed>12</b:MonthAccessed>
    <b:DayAccessed>05</b:DayAccessed>
    <b:URL>http://www.rdfabout.com/intro/</b:URL>
    <b:RefOrder>22</b:RefOrder>
  </b:Source>
  <b:Source>
    <b:Tag>Res04</b:Tag>
    <b:SourceType>InternetSite</b:SourceType>
    <b:Guid>{3E4E1A6B-AA38-4499-B7A7-7DB7A22E5675}</b:Guid>
    <b:Title>Resource Description Framework (RDF): Concepts and Abstract Syntax</b:Title>
    <b:Year>2004</b:Year>
    <b:InternetSiteTitle>W3C</b:InternetSiteTitle>
    <b:ProductionCompany>W3C</b:ProductionCompany>
    <b:Month>02</b:Month>
    <b:Day>10</b:Day>
    <b:YearAccessed>2012</b:YearAccessed>
    <b:MonthAccessed>12</b:MonthAccessed>
    <b:DayAccessed>05</b:DayAccessed>
    <b:URL>http://www.w3.org/TR/2004/REC-rdf-concepts-20040210/</b:URL>
    <b:RefOrder>23</b:RefOrder>
  </b:Source>
  <b:Source>
    <b:Tag>Web10</b:Tag>
    <b:SourceType>InternetSite</b:SourceType>
    <b:Guid>{016B2602-4191-4461-87A6-0EB9B75FD81C}</b:Guid>
    <b:Title>Web Ontology Language (OWL)</b:Title>
    <b:InternetSiteTitle>W3c</b:InternetSiteTitle>
    <b:ProductionCompany>W3c</b:ProductionCompany>
    <b:Year>2010</b:Year>
    <b:Month>01</b:Month>
    <b:Day>06</b:Day>
    <b:YearAccessed>2012</b:YearAccessed>
    <b:MonthAccessed>12</b:MonthAccessed>
    <b:DayAccessed>05</b:DayAccessed>
    <b:URL>http://www.w3.org/2001/sw/wiki/OWL</b:URL>
    <b:RefOrder>24</b:RefOrder>
  </b:Source>
  <b:Source>
    <b:Tag>OWL09</b:Tag>
    <b:SourceType>InternetSite</b:SourceType>
    <b:Guid>{DE9946F9-AB9B-42DE-8F47-1F37250142E7}</b:Guid>
    <b:Title>OWL 2 Web Ontology Language Document Overview</b:Title>
    <b:InternetSiteTitle>W3c</b:InternetSiteTitle>
    <b:ProductionCompany>W3c</b:ProductionCompany>
    <b:Year>2009</b:Year>
    <b:Month>10</b:Month>
    <b:Day>27</b:Day>
    <b:YearAccessed>2012</b:YearAccessed>
    <b:MonthAccessed>12</b:MonthAccessed>
    <b:DayAccessed>05</b:DayAccessed>
    <b:URL>http://www.w3.org/TR/2009/REC-owl2-overview-20091027/</b:URL>
    <b:RefOrder>25</b:RefOrder>
  </b:Source>
  <b:Source>
    <b:Tag>RDF04</b:Tag>
    <b:SourceType>InternetSite</b:SourceType>
    <b:Guid>{B555598B-D7EA-466A-8F1D-C3E6976F8A5A}</b:Guid>
    <b:Title>RDFS</b:Title>
    <b:InternetSiteTitle>W3c</b:InternetSiteTitle>
    <b:ProductionCompany>RDF Working Group</b:ProductionCompany>
    <b:Year>2004</b:Year>
    <b:Month>02</b:Month>
    <b:Day>10</b:Day>
    <b:YearAccessed>2012</b:YearAccessed>
    <b:MonthAccessed>12</b:MonthAccessed>
    <b:DayAccessed>05</b:DayAccessed>
    <b:URL>http://www.w3.org/2001/sw/wiki/RDFS</b:URL>
    <b:RefOrder>26</b:RefOrder>
  </b:Source>
  <b:Source>
    <b:Tag>Hop07</b:Tag>
    <b:SourceType>ConferenceProceedings</b:SourceType>
    <b:Guid>{6CAF7852-0475-435B-A9DF-ABCADE6C8B94}</b:Guid>
    <b:Author>
      <b:Author>
        <b:NameList>
          <b:Person>
            <b:Last>Hope</b:Last>
            <b:First>Gina</b:First>
          </b:Person>
          <b:Person>
            <b:Last>Wang</b:Last>
            <b:First>Taehyung</b:First>
          </b:Person>
          <b:Person>
            <b:Last>Barkataki</b:Last>
            <b:First>Shan</b:First>
          </b:Person>
        </b:NameList>
      </b:Author>
    </b:Author>
    <b:Title>Convergence of Web 2.0 and Semantic Web: A Semantic Tagging and Searching System for Creating and Searching Blogs</b:Title>
    <b:Year>2007</b:Year>
    <b:StandardNumber>978-0-7695-2997-4</b:StandardNumber>
    <b:City>Irvine, CA</b:City>
    <b:Publisher>IEEE Computer Society</b:Publisher>
    <b:RefOrder>27</b:RefOrder>
  </b:Source>
  <b:Source>
    <b:Tag>Non12</b:Tag>
    <b:SourceType>InternetSite</b:SourceType>
    <b:Guid>{2D086740-AE4C-4FA9-B851-A7F98A2E1D5C}</b:Guid>
    <b:Author>
      <b:Author>
        <b:NameList>
          <b:Person>
            <b:Last>Classe</b:Last>
            <b:First>Non</b:First>
          </b:Person>
        </b:NameList>
      </b:Author>
    </b:Author>
    <b:Title>Chapter 3 : Research Methodology</b:Title>
    <b:Year>2012</b:Year>
    <b:InternetSiteTitle>Institut Numerique</b:InternetSiteTitle>
    <b:ProductionCompany>Institut Numerique</b:ProductionCompany>
    <b:Month>07</b:Month>
    <b:Day>10</b:Day>
    <b:YearAccessed>2012</b:YearAccessed>
    <b:MonthAccessed>12</b:MonthAccessed>
    <b:DayAccessed>07</b:DayAccessed>
    <b:URL>http://www.institut-numerique.org/chapter-3-research-methodology-4ffbd6e5e3391</b:URL>
    <b:RefOrder>30</b:RefOrder>
  </b:Source>
  <b:Source>
    <b:Tag>Chr12</b:Tag>
    <b:SourceType>DocumentFromInternetSite</b:SourceType>
    <b:Guid>{89868BD9-9407-4709-AA94-4E3D7C6F7397}</b:Guid>
    <b:Author>
      <b:Author>
        <b:NameList>
          <b:Person>
            <b:Last>Handley</b:Last>
            <b:First>Chris</b:First>
          </b:Person>
        </b:NameList>
      </b:Author>
    </b:Author>
    <b:Title>Validity and Reliability in Research</b:Title>
    <b:InternetSiteTitle>Natco The Orghanisation for Transplant Professionals</b:InternetSiteTitle>
    <b:ProductionCompany>Natco</b:ProductionCompany>
    <b:YearAccessed>2012</b:YearAccessed>
    <b:MonthAccessed>12</b:MonthAccessed>
    <b:DayAccessed>14</b:DayAccessed>
    <b:URL>http://www.natco1.org/research/files/Validity-ReliabilityResearchArticle_000.pdf</b:URL>
    <b:RefOrder>31</b:RefOrder>
  </b:Source>
  <b:Source>
    <b:Tag>Sau07</b:Tag>
    <b:SourceType>Book</b:SourceType>
    <b:Guid>{858CE38D-0D3D-45AA-830E-AABE90A98797}</b:Guid>
    <b:Author>
      <b:Author>
        <b:NameList>
          <b:Person>
            <b:Last>Saunders</b:Last>
            <b:First>Mark</b:First>
          </b:Person>
          <b:Person>
            <b:Last>Lewis</b:Last>
            <b:First>Philip</b:First>
          </b:Person>
          <b:Person>
            <b:Last>Thornhill</b:Last>
            <b:First>Adrian</b:First>
          </b:Person>
        </b:NameList>
      </b:Author>
    </b:Author>
    <b:Title>Research Methods for Business Students</b:Title>
    <b:Year>2007</b:Year>
    <b:StandardNumber>0-273-70148-7</b:StandardNumber>
    <b:City>Essex</b:City>
    <b:Publisher>Pearson Education Limited</b:Publisher>
    <b:RefOrder>32</b:RefOrder>
  </b:Source>
  <b:Source>
    <b:Tag>Pal09</b:Tag>
    <b:SourceType>DocumentFromInternetSite</b:SourceType>
    <b:Guid>{65D36735-02A4-43F9-803E-D36CF6D46229}</b:Guid>
    <b:Author>
      <b:Author>
        <b:NameList>
          <b:Person>
            <b:Last>Palmer</b:Last>
            <b:First>Stephen</b:First>
          </b:Person>
        </b:NameList>
      </b:Author>
    </b:Author>
    <b:Title>An Introduction to Feature Driven Development</b:Title>
    <b:InternetSiteTitle>DZone</b:InternetSiteTitle>
    <b:Year>2009</b:Year>
    <b:Month>20</b:Month>
    <b:Day>11</b:Day>
    <b:YearAccessed>2013</b:YearAccessed>
    <b:MonthAccessed>03</b:MonthAccessed>
    <b:DayAccessed>07</b:DayAccessed>
    <b:URL>http://agile.dzone.com/articles/introduction-feature-driven</b:URL>
    <b:RefOrder>35</b:RefOrder>
  </b:Source>
  <b:Source>
    <b:Tag>Gor09</b:Tag>
    <b:SourceType>DocumentFromInternetSite</b:SourceType>
    <b:Guid>{15BCE915-E9E3-418E-B629-EB54902ED94D}</b:Guid>
    <b:Author>
      <b:Author>
        <b:NameList>
          <b:Person>
            <b:Last>Gorakavi</b:Last>
            <b:First>Pavan</b:First>
            <b:Middle>Kumar</b:Middle>
          </b:Person>
        </b:NameList>
      </b:Author>
    </b:Author>
    <b:Title>Build your project using feature driven development</b:Title>
    <b:InternetSiteTitle>Asapm.org</b:InternetSiteTitle>
    <b:Year>2009</b:Year>
    <b:Month>10</b:Month>
    <b:YearAccessed>2013</b:YearAccessed>
    <b:MonthAccessed>03</b:MonthAccessed>
    <b:DayAccessed>07</b:DayAccessed>
    <b:URL>http://www.asapm.org/asapmag/articles/A4_AboutFDD.pdf</b:URL>
    <b:RefOrder>36</b:RefOrder>
  </b:Source>
  <b:Source>
    <b:Tag>Pal13</b:Tag>
    <b:SourceType>InternetSite</b:SourceType>
    <b:Guid>{2BE58C0D-C595-4BA8-BADE-8C703B664CD6}</b:Guid>
    <b:Author>
      <b:Author>
        <b:NameList>
          <b:Person>
            <b:Last>Palmer</b:Last>
            <b:First>Stephen</b:First>
            <b:Middle>R</b:Middle>
          </b:Person>
        </b:NameList>
      </b:Author>
    </b:Author>
    <b:Title>Feature-Driven Development to the Rescue</b:Title>
    <b:InternetSiteTitle>step-10</b:InternetSiteTitle>
    <b:YearAccessed>2013</b:YearAccessed>
    <b:MonthAccessed>03</b:MonthAccessed>
    <b:DayAccessed>07</b:DayAccessed>
    <b:URL>http://www.step-10.com/SoftwareProcess/FeatureDrivenDevelopment/FDDToTheRescue.html</b:URL>
    <b:RefOrder>37</b:RefOrder>
  </b:Source>
  <b:Source>
    <b:Tag>Amb13</b:Tag>
    <b:SourceType>InternetSite</b:SourceType>
    <b:Guid>{180EBAC0-B933-43B7-800B-73BFA3BE9CE5}</b:Guid>
    <b:Author>
      <b:Author>
        <b:NameList>
          <b:Person>
            <b:Last>Ambler</b:Last>
            <b:First>Scott</b:First>
            <b:Middle>W</b:Middle>
          </b:Person>
        </b:NameList>
      </b:Author>
    </b:Author>
    <b:Title>Feature Driven Development (FDD) and Agile Modeling</b:Title>
    <b:InternetSiteTitle>Agile Modeling</b:InternetSiteTitle>
    <b:YearAccessed>2013</b:YearAccessed>
    <b:MonthAccessed>03</b:MonthAccessed>
    <b:DayAccessed>07</b:DayAccessed>
    <b:URL>http://www.agilemodeling.com/essays/fdd.htm</b:URL>
    <b:RefOrder>38</b:RefOrder>
  </b:Source>
  <b:Source>
    <b:Tag>Coa99</b:Tag>
    <b:SourceType>Book</b:SourceType>
    <b:Guid>{2FFFC4D2-BBFE-4A10-BFA5-3FBAA8048016}</b:Guid>
    <b:Author>
      <b:Author>
        <b:NameList>
          <b:Person>
            <b:Last>Coad</b:Last>
            <b:First>Peter</b:First>
          </b:Person>
          <b:Person>
            <b:Last>Lefebvre</b:Last>
            <b:First>Eric</b:First>
          </b:Person>
          <b:Person>
            <b:Last>De Luca</b:Last>
            <b:First>Jeff</b:First>
          </b:Person>
        </b:NameList>
      </b:Author>
    </b:Author>
    <b:Title>Java Modeling in Color eith UML: Enterprise Components and Process</b:Title>
    <b:Year>1999</b:Year>
    <b:StandardNumber>9780130115102</b:StandardNumber>
    <b:City>New Jersey</b:City>
    <b:Publisher>Prentice Hall PTR</b:Publisher>
    <b:RefOrder>39</b:RefOrder>
  </b:Source>
  <b:Source>
    <b:Tag>SCA13</b:Tag>
    <b:SourceType>InternetSite</b:SourceType>
    <b:Guid>{77B48EE7-4BC1-4679-91AD-B4166626FE2E}</b:Guid>
    <b:Author>
      <b:Author>
        <b:Corporate>SCA</b:Corporate>
      </b:Author>
    </b:Author>
    <b:Title>Blazon Pattern Search Form</b:Title>
    <b:InternetSiteTitle>Oanda.SCA.ORG</b:InternetSiteTitle>
    <b:YearAccessed>2013</b:YearAccessed>
    <b:MonthAccessed>04</b:MonthAccessed>
    <b:DayAccessed>17</b:DayAccessed>
    <b:URL>http://oanda.sca.org/oanda_bp.cgi</b:URL>
    <b:RefOrder>40</b:RefOrder>
  </b:Source>
  <b:Source>
    <b:Tag>SCA131</b:Tag>
    <b:SourceType>InternetSite</b:SourceType>
    <b:Guid>{D5B90FCE-7A27-4890-B8A8-2F0AB206AFF7}</b:Guid>
    <b:Author>
      <b:Author>
        <b:Corporate>SCA</b:Corporate>
      </b:Author>
    </b:Author>
    <b:Title>SCA.ORG/ HOME</b:Title>
    <b:YearAccessed>2013</b:YearAccessed>
    <b:MonthAccessed>04</b:MonthAccessed>
    <b:DayAccessed>17</b:DayAccessed>
    <b:URL>http://sca.org/</b:URL>
    <b:RefOrder>41</b:RefOrder>
  </b:Source>
  <b:Source>
    <b:Tag>Gwe13</b:Tag>
    <b:SourceType>DocumentFromInternetSite</b:SourceType>
    <b:Guid>{47E600BA-6790-4FAC-8238-CEEBD02A349B}</b:Guid>
    <b:Author>
      <b:Author>
        <b:NameList>
          <b:Person>
            <b:Last>Maredudd</b:Last>
            <b:First>Gwenllian</b:First>
            <b:Middle>Ferch</b:Middle>
          </b:Person>
        </b:NameList>
      </b:Author>
    </b:Author>
    <b:Title>Index of / sca / herald</b:Title>
    <b:InternetSiteTitle>Willadsen Family website</b:InternetSiteTitle>
    <b:YearAccessed>2013</b:YearAccessed>
    <b:MonthAccessed>04</b:MonthAccessed>
    <b:DayAccessed>16</b:DayAccessed>
    <b:URL>http://willadsenfamily.org/sca/herald/conflict_checking_Gwenllian.pdf</b:URL>
    <b:RefOrder>33</b:RefOrder>
  </b:Source>
  <b:Source>
    <b:Tag>MyB10</b:Tag>
    <b:SourceType>InternetSite</b:SourceType>
    <b:Guid>{522D5A01-F1A5-4244-8082-B7084ABAFD05}</b:Guid>
    <b:Author>
      <b:Author>
        <b:Corporate>MyBlazon.com</b:Corporate>
      </b:Author>
    </b:Author>
    <b:Title>What is MyBlazon.com?</b:Title>
    <b:InternetSiteTitle>MyBlazon.com</b:InternetSiteTitle>
    <b:Year>2010</b:Year>
    <b:YearAccessed>2013</b:YearAccessed>
    <b:MonthAccessed>04</b:MonthAccessed>
    <b:DayAccessed>16</b:DayAccessed>
    <b:URL>http://myblazon.com/</b:URL>
    <b:RefOrder>34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11E240-7EE3-4DEE-8B46-68882A6281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374be35-f12f-4173-83eb-fa42d7030e7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0862D39-4B03-4749-85A1-2649E50D94C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6601192-819C-4406-90BE-8C5A52439639}">
  <ds:schemaRefs>
    <ds:schemaRef ds:uri="http://schemas.microsoft.com/sharepoint/v3/contenttype/forms"/>
  </ds:schemaRefs>
</ds:datastoreItem>
</file>

<file path=customXml/itemProps5.xml><?xml version="1.0" encoding="utf-8"?>
<ds:datastoreItem xmlns:ds="http://schemas.openxmlformats.org/officeDocument/2006/customXml" ds:itemID="{385C9C47-46C9-4833-AF72-442FBF4763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150</Pages>
  <Words>34342</Words>
  <Characters>195750</Characters>
  <Application>Microsoft Office Word</Application>
  <DocSecurity>0</DocSecurity>
  <Lines>1631</Lines>
  <Paragraphs>459</Paragraphs>
  <ScaleCrop>false</ScaleCrop>
  <HeadingPairs>
    <vt:vector size="2" baseType="variant">
      <vt:variant>
        <vt:lpstr>Title</vt:lpstr>
      </vt:variant>
      <vt:variant>
        <vt:i4>1</vt:i4>
      </vt:variant>
    </vt:vector>
  </HeadingPairs>
  <TitlesOfParts>
    <vt:vector size="1" baseType="lpstr">
      <vt:lpstr>A Heraldic Database</vt:lpstr>
    </vt:vector>
  </TitlesOfParts>
  <Company>P097298</Company>
  <LinksUpToDate>false</LinksUpToDate>
  <CharactersWithSpaces>229633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Heraldic Database</dc:title>
  <dc:subject>Creating and programming a more user friendly database environment on behalf of the SCA</dc:subject>
  <dc:creator>Project submitted as part of the requirements for the award M.Sc Software Engineering (Web Development)</dc:creator>
  <cp:lastModifiedBy>Lee Joseph</cp:lastModifiedBy>
  <cp:revision>2</cp:revision>
  <cp:lastPrinted>2012-11-15T15:08:00Z</cp:lastPrinted>
  <dcterms:created xsi:type="dcterms:W3CDTF">2020-01-27T19:07:00Z</dcterms:created>
  <dcterms:modified xsi:type="dcterms:W3CDTF">2020-01-27T19:07:00Z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b11665f3-f63e-3f25-8bb9-dd331bbdb1a9</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y fmtid="{D5CDD505-2E9C-101B-9397-08002B2CF9AE}" pid="25" name="ContentTypeId">
    <vt:lpwstr>0x01010099FDB190CC79EC4AA376065B3C27CE7C</vt:lpwstr>
  </property>
</Properties>
</file>