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1E2ED8EA" wp14:paraId="28416712" wp14:textId="4F4BFAEC">
      <w:pPr>
        <w:spacing w:before="120" w:after="165" w:line="360" w:lineRule="auto"/>
        <w:rPr>
          <w:rFonts w:ascii="Tahoma" w:hAnsi="Tahoma" w:eastAsia="Tahoma" w:cs="Tahoma"/>
          <w:b w:val="0"/>
          <w:bCs w:val="0"/>
          <w:i w:val="0"/>
          <w:iCs w:val="0"/>
          <w:caps w:val="0"/>
          <w:smallCaps w:val="0"/>
          <w:noProof w:val="0"/>
          <w:color w:val="000000" w:themeColor="text1" w:themeTint="FF" w:themeShade="FF"/>
          <w:sz w:val="40"/>
          <w:szCs w:val="40"/>
          <w:lang w:val="en-US"/>
        </w:rPr>
      </w:pPr>
      <w:r w:rsidR="04B2F7C6">
        <w:drawing>
          <wp:inline xmlns:wp14="http://schemas.microsoft.com/office/word/2010/wordprocessingDrawing" wp14:editId="68E21900" wp14:anchorId="3E9C9D0E">
            <wp:extent cx="2200275" cy="742950"/>
            <wp:effectExtent l="0" t="0" r="0" b="0"/>
            <wp:docPr id="1842942724" name="drawing" descr="Description: :::::::Desktop:In progress desktop:TRINITY SAINT DAVID:logo:TSD_logo2010.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42942724" name=""/>
                    <pic:cNvPicPr/>
                  </pic:nvPicPr>
                  <pic:blipFill>
                    <a:blip xmlns:r="http://schemas.openxmlformats.org/officeDocument/2006/relationships" r:embed="rId371358460">
                      <a:extLst>
                        <a:ext xmlns:a="http://schemas.openxmlformats.org/drawingml/2006/main" uri="{28A0092B-C50C-407E-A947-70E740481C1C}">
                          <a14:useLocalDpi xmlns:a14="http://schemas.microsoft.com/office/drawing/2010/main" val="0"/>
                        </a:ext>
                      </a:extLst>
                    </a:blip>
                    <a:stretch>
                      <a:fillRect/>
                    </a:stretch>
                  </pic:blipFill>
                  <pic:spPr>
                    <a:xfrm>
                      <a:off x="0" y="0"/>
                      <a:ext cx="2200275" cy="742950"/>
                    </a:xfrm>
                    <a:prstGeom prst="rect">
                      <a:avLst/>
                    </a:prstGeom>
                  </pic:spPr>
                </pic:pic>
              </a:graphicData>
            </a:graphic>
          </wp:inline>
        </w:drawing>
      </w:r>
    </w:p>
    <w:p xmlns:wp14="http://schemas.microsoft.com/office/word/2010/wordml" w:rsidP="1E2ED8EA" wp14:paraId="20875ED1" wp14:textId="46AAD25D">
      <w:pPr>
        <w:spacing w:before="120" w:after="165" w:line="360" w:lineRule="auto"/>
        <w:jc w:val="center"/>
        <w:rPr>
          <w:rFonts w:ascii="Tahoma" w:hAnsi="Tahoma" w:eastAsia="Tahoma" w:cs="Tahoma"/>
          <w:b w:val="0"/>
          <w:bCs w:val="0"/>
          <w:i w:val="0"/>
          <w:iCs w:val="0"/>
          <w:caps w:val="0"/>
          <w:smallCaps w:val="0"/>
          <w:noProof w:val="0"/>
          <w:color w:val="000000" w:themeColor="text1" w:themeTint="FF" w:themeShade="FF"/>
          <w:sz w:val="40"/>
          <w:szCs w:val="40"/>
          <w:lang w:val="en-US"/>
        </w:rPr>
      </w:pPr>
      <w:r w:rsidRPr="1E2ED8EA" w:rsidR="04B2F7C6">
        <w:rPr>
          <w:rFonts w:ascii="Tahoma" w:hAnsi="Tahoma" w:eastAsia="Tahoma" w:cs="Tahoma"/>
          <w:b w:val="0"/>
          <w:bCs w:val="0"/>
          <w:i w:val="0"/>
          <w:iCs w:val="0"/>
          <w:caps w:val="0"/>
          <w:smallCaps w:val="0"/>
          <w:noProof w:val="0"/>
          <w:color w:val="000000" w:themeColor="text1" w:themeTint="FF" w:themeShade="FF"/>
          <w:sz w:val="40"/>
          <w:szCs w:val="40"/>
          <w:lang w:val="en-GB"/>
        </w:rPr>
        <w:t>Applied Leadership and Management in the Workplace</w:t>
      </w:r>
      <w:r>
        <w:br/>
      </w:r>
      <w:r w:rsidRPr="1E2ED8EA" w:rsidR="04B2F7C6">
        <w:rPr>
          <w:rFonts w:ascii="Tahoma" w:hAnsi="Tahoma" w:eastAsia="Tahoma" w:cs="Tahoma"/>
          <w:b w:val="0"/>
          <w:bCs w:val="0"/>
          <w:i w:val="0"/>
          <w:iCs w:val="0"/>
          <w:caps w:val="0"/>
          <w:smallCaps w:val="0"/>
          <w:noProof w:val="0"/>
          <w:color w:val="000000" w:themeColor="text1" w:themeTint="FF" w:themeShade="FF"/>
          <w:sz w:val="40"/>
          <w:szCs w:val="40"/>
          <w:lang w:val="en-GB"/>
        </w:rPr>
        <w:t xml:space="preserve">Module Assignment Submission </w:t>
      </w:r>
      <w:r>
        <w:br/>
      </w:r>
    </w:p>
    <w:tbl>
      <w:tblPr>
        <w:tblStyle w:val="TableGrid"/>
        <w:tblW w:w="0" w:type="auto"/>
        <w:tblBorders>
          <w:top w:val="single" w:sz="6"/>
          <w:left w:val="single" w:sz="6"/>
          <w:bottom w:val="single" w:sz="6"/>
          <w:right w:val="single" w:sz="6"/>
        </w:tblBorders>
        <w:tblLayout w:type="fixed"/>
        <w:tblLook w:val="0000" w:firstRow="0" w:lastRow="0" w:firstColumn="0" w:lastColumn="0" w:noHBand="0" w:noVBand="0"/>
      </w:tblPr>
      <w:tblGrid>
        <w:gridCol w:w="3375"/>
        <w:gridCol w:w="5940"/>
      </w:tblGrid>
      <w:tr w:rsidR="1E2ED8EA" w:rsidTr="0203B7E8" w14:paraId="4CF70453">
        <w:trPr>
          <w:trHeight w:val="300"/>
        </w:trPr>
        <w:tc>
          <w:tcPr>
            <w:tcW w:w="337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1E2ED8EA" w:rsidP="1E2ED8EA" w:rsidRDefault="1E2ED8EA" w14:paraId="33C8F54D" w14:textId="18AE75EE">
            <w:pPr>
              <w:spacing w:before="120" w:after="120" w:line="360" w:lineRule="auto"/>
              <w:rPr>
                <w:rFonts w:ascii="Tahoma" w:hAnsi="Tahoma" w:eastAsia="Tahoma" w:cs="Tahoma"/>
                <w:b w:val="0"/>
                <w:bCs w:val="0"/>
                <w:i w:val="0"/>
                <w:iCs w:val="0"/>
                <w:sz w:val="32"/>
                <w:szCs w:val="32"/>
              </w:rPr>
            </w:pPr>
            <w:r w:rsidRPr="1E2ED8EA" w:rsidR="1E2ED8EA">
              <w:rPr>
                <w:rFonts w:ascii="Tahoma" w:hAnsi="Tahoma" w:eastAsia="Tahoma" w:cs="Tahoma"/>
                <w:b w:val="0"/>
                <w:bCs w:val="0"/>
                <w:i w:val="0"/>
                <w:iCs w:val="0"/>
                <w:sz w:val="32"/>
                <w:szCs w:val="32"/>
                <w:lang w:val="en-GB"/>
              </w:rPr>
              <w:t>Student Name:</w:t>
            </w:r>
          </w:p>
        </w:tc>
        <w:tc>
          <w:tcPr>
            <w:tcW w:w="594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1E2ED8EA" w:rsidP="1E2ED8EA" w:rsidRDefault="1E2ED8EA" w14:paraId="115DDAA3" w14:textId="2320D5E0">
            <w:pPr>
              <w:spacing w:before="120" w:after="120" w:line="360" w:lineRule="auto"/>
              <w:rPr>
                <w:rFonts w:ascii="Arial" w:hAnsi="Arial" w:eastAsia="Arial" w:cs="Arial"/>
                <w:b w:val="0"/>
                <w:bCs w:val="0"/>
                <w:i w:val="0"/>
                <w:iCs w:val="0"/>
                <w:sz w:val="32"/>
                <w:szCs w:val="32"/>
              </w:rPr>
            </w:pPr>
            <w:r w:rsidRPr="1E2ED8EA" w:rsidR="1E2ED8EA">
              <w:rPr>
                <w:rFonts w:ascii="Arial" w:hAnsi="Arial" w:eastAsia="Arial" w:cs="Arial"/>
                <w:b w:val="0"/>
                <w:bCs w:val="0"/>
                <w:i w:val="0"/>
                <w:iCs w:val="0"/>
                <w:sz w:val="32"/>
                <w:szCs w:val="32"/>
                <w:lang w:val="en-GB"/>
              </w:rPr>
              <w:t>Jodie Loosmore</w:t>
            </w:r>
          </w:p>
        </w:tc>
      </w:tr>
      <w:tr w:rsidR="1E2ED8EA" w:rsidTr="0203B7E8" w14:paraId="4CB5EA8E">
        <w:trPr>
          <w:trHeight w:val="300"/>
        </w:trPr>
        <w:tc>
          <w:tcPr>
            <w:tcW w:w="337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1E2ED8EA" w:rsidP="1E2ED8EA" w:rsidRDefault="1E2ED8EA" w14:paraId="57B9C385" w14:textId="7AC85510">
            <w:pPr>
              <w:spacing w:before="120" w:after="120" w:line="360" w:lineRule="auto"/>
              <w:rPr>
                <w:rFonts w:ascii="Tahoma" w:hAnsi="Tahoma" w:eastAsia="Tahoma" w:cs="Tahoma"/>
                <w:b w:val="0"/>
                <w:bCs w:val="0"/>
                <w:i w:val="0"/>
                <w:iCs w:val="0"/>
                <w:sz w:val="32"/>
                <w:szCs w:val="32"/>
              </w:rPr>
            </w:pPr>
            <w:r w:rsidRPr="1E2ED8EA" w:rsidR="1E2ED8EA">
              <w:rPr>
                <w:rFonts w:ascii="Tahoma" w:hAnsi="Tahoma" w:eastAsia="Tahoma" w:cs="Tahoma"/>
                <w:b w:val="0"/>
                <w:bCs w:val="0"/>
                <w:i w:val="0"/>
                <w:iCs w:val="0"/>
                <w:sz w:val="32"/>
                <w:szCs w:val="32"/>
                <w:lang w:val="en-GB"/>
              </w:rPr>
              <w:t>Student Number:</w:t>
            </w:r>
          </w:p>
        </w:tc>
        <w:tc>
          <w:tcPr>
            <w:tcW w:w="594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1E2ED8EA" w:rsidP="1E2ED8EA" w:rsidRDefault="1E2ED8EA" w14:paraId="28DC7CBD" w14:textId="0829CA5C">
            <w:pPr>
              <w:spacing w:before="120" w:after="120" w:line="360" w:lineRule="auto"/>
              <w:rPr>
                <w:rFonts w:ascii="Arial" w:hAnsi="Arial" w:eastAsia="Arial" w:cs="Arial"/>
                <w:b w:val="0"/>
                <w:bCs w:val="0"/>
                <w:i w:val="0"/>
                <w:iCs w:val="0"/>
                <w:sz w:val="32"/>
                <w:szCs w:val="32"/>
              </w:rPr>
            </w:pPr>
            <w:r w:rsidRPr="1E2ED8EA" w:rsidR="1E2ED8EA">
              <w:rPr>
                <w:rFonts w:ascii="Arial" w:hAnsi="Arial" w:eastAsia="Arial" w:cs="Arial"/>
                <w:b w:val="0"/>
                <w:bCs w:val="0"/>
                <w:i w:val="0"/>
                <w:iCs w:val="0"/>
                <w:sz w:val="32"/>
                <w:szCs w:val="32"/>
                <w:lang w:val="en-GB"/>
              </w:rPr>
              <w:t>2320605</w:t>
            </w:r>
          </w:p>
        </w:tc>
      </w:tr>
      <w:tr w:rsidR="1E2ED8EA" w:rsidTr="0203B7E8" w14:paraId="51293CA3">
        <w:trPr>
          <w:trHeight w:val="300"/>
        </w:trPr>
        <w:tc>
          <w:tcPr>
            <w:tcW w:w="337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1E2ED8EA" w:rsidP="1E2ED8EA" w:rsidRDefault="1E2ED8EA" w14:paraId="4B61D7BF" w14:textId="46B5051F">
            <w:pPr>
              <w:spacing w:before="120" w:after="120" w:line="360" w:lineRule="auto"/>
              <w:rPr>
                <w:rFonts w:ascii="Tahoma" w:hAnsi="Tahoma" w:eastAsia="Tahoma" w:cs="Tahoma"/>
                <w:b w:val="0"/>
                <w:bCs w:val="0"/>
                <w:i w:val="0"/>
                <w:iCs w:val="0"/>
                <w:sz w:val="32"/>
                <w:szCs w:val="32"/>
              </w:rPr>
            </w:pPr>
            <w:r w:rsidRPr="1E2ED8EA" w:rsidR="1E2ED8EA">
              <w:rPr>
                <w:rFonts w:ascii="Tahoma" w:hAnsi="Tahoma" w:eastAsia="Tahoma" w:cs="Tahoma"/>
                <w:b w:val="0"/>
                <w:bCs w:val="0"/>
                <w:i w:val="0"/>
                <w:iCs w:val="0"/>
                <w:sz w:val="32"/>
                <w:szCs w:val="32"/>
                <w:lang w:val="en-GB"/>
              </w:rPr>
              <w:t>Module No:</w:t>
            </w:r>
          </w:p>
        </w:tc>
        <w:tc>
          <w:tcPr>
            <w:tcW w:w="594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1E2ED8EA" w:rsidP="1E2ED8EA" w:rsidRDefault="1E2ED8EA" w14:paraId="302CDDEF" w14:textId="13811CF7">
            <w:pPr>
              <w:spacing w:before="120" w:after="120" w:line="360" w:lineRule="auto"/>
              <w:rPr>
                <w:rFonts w:ascii="Aptos Display" w:hAnsi="Aptos Display" w:eastAsia="Aptos Display" w:cs="Aptos Display"/>
                <w:b w:val="0"/>
                <w:bCs w:val="0"/>
                <w:i w:val="0"/>
                <w:iCs w:val="0"/>
                <w:color w:val="000000" w:themeColor="text1" w:themeTint="FF" w:themeShade="FF"/>
                <w:sz w:val="32"/>
                <w:szCs w:val="32"/>
              </w:rPr>
            </w:pPr>
            <w:r w:rsidRPr="1E2ED8EA" w:rsidR="1E2ED8EA">
              <w:rPr>
                <w:rFonts w:ascii="Aptos Display" w:hAnsi="Aptos Display" w:eastAsia="Aptos Display" w:cs="Aptos Display"/>
                <w:b w:val="1"/>
                <w:bCs w:val="1"/>
                <w:i w:val="0"/>
                <w:iCs w:val="0"/>
                <w:caps w:val="0"/>
                <w:smallCaps w:val="0"/>
                <w:color w:val="000000" w:themeColor="text1" w:themeTint="FF" w:themeShade="FF"/>
                <w:sz w:val="32"/>
                <w:szCs w:val="32"/>
                <w:lang w:val="en-GB"/>
              </w:rPr>
              <w:t>BMSK501</w:t>
            </w:r>
            <w:r w:rsidRPr="1E2ED8EA" w:rsidR="68DD8024">
              <w:rPr>
                <w:rFonts w:ascii="Aptos Display" w:hAnsi="Aptos Display" w:eastAsia="Aptos Display" w:cs="Aptos Display"/>
                <w:b w:val="1"/>
                <w:bCs w:val="1"/>
                <w:i w:val="0"/>
                <w:iCs w:val="0"/>
                <w:caps w:val="0"/>
                <w:smallCaps w:val="0"/>
                <w:color w:val="000000" w:themeColor="text1" w:themeTint="FF" w:themeShade="FF"/>
                <w:sz w:val="32"/>
                <w:szCs w:val="32"/>
                <w:lang w:val="en-GB"/>
              </w:rPr>
              <w:t>3</w:t>
            </w:r>
          </w:p>
        </w:tc>
      </w:tr>
      <w:tr w:rsidR="1E2ED8EA" w:rsidTr="0203B7E8" w14:paraId="71C7C9D8">
        <w:trPr>
          <w:trHeight w:val="300"/>
        </w:trPr>
        <w:tc>
          <w:tcPr>
            <w:tcW w:w="337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1E2ED8EA" w:rsidP="1E2ED8EA" w:rsidRDefault="1E2ED8EA" w14:paraId="78812A01" w14:textId="1EAF426B">
            <w:pPr>
              <w:spacing w:before="120" w:after="120" w:line="360" w:lineRule="auto"/>
              <w:rPr>
                <w:rFonts w:ascii="Tahoma" w:hAnsi="Tahoma" w:eastAsia="Tahoma" w:cs="Tahoma"/>
                <w:b w:val="0"/>
                <w:bCs w:val="0"/>
                <w:i w:val="0"/>
                <w:iCs w:val="0"/>
                <w:sz w:val="32"/>
                <w:szCs w:val="32"/>
              </w:rPr>
            </w:pPr>
            <w:r w:rsidRPr="1E2ED8EA" w:rsidR="1E2ED8EA">
              <w:rPr>
                <w:rFonts w:ascii="Tahoma" w:hAnsi="Tahoma" w:eastAsia="Tahoma" w:cs="Tahoma"/>
                <w:b w:val="0"/>
                <w:bCs w:val="0"/>
                <w:i w:val="0"/>
                <w:iCs w:val="0"/>
                <w:sz w:val="32"/>
                <w:szCs w:val="32"/>
                <w:lang w:val="en-GB"/>
              </w:rPr>
              <w:t>Module Title:</w:t>
            </w:r>
          </w:p>
        </w:tc>
        <w:tc>
          <w:tcPr>
            <w:tcW w:w="594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71EEF03B" w:rsidP="0203B7E8" w:rsidRDefault="71EEF03B" w14:paraId="1B849992" w14:textId="68A921E5">
            <w:pPr>
              <w:keepNext w:val="1"/>
              <w:keepLines w:val="1"/>
              <w:spacing w:line="279" w:lineRule="auto"/>
              <w:rPr>
                <w:rFonts w:ascii="Aptos Display" w:hAnsi="Aptos Display" w:eastAsia="Aptos Display" w:cs="Aptos Display"/>
                <w:b w:val="1"/>
                <w:bCs w:val="1"/>
                <w:i w:val="0"/>
                <w:iCs w:val="0"/>
                <w:color w:val="000000" w:themeColor="text1" w:themeTint="FF" w:themeShade="FF"/>
                <w:sz w:val="32"/>
                <w:szCs w:val="32"/>
                <w:lang w:val="en-US"/>
              </w:rPr>
            </w:pPr>
            <w:r w:rsidRPr="0203B7E8" w:rsidR="71EEF03B">
              <w:rPr>
                <w:rFonts w:ascii="Aptos Display" w:hAnsi="Aptos Display" w:eastAsia="Aptos Display" w:cs="Aptos Display"/>
                <w:b w:val="1"/>
                <w:bCs w:val="1"/>
                <w:i w:val="0"/>
                <w:iCs w:val="0"/>
                <w:color w:val="000000" w:themeColor="text1" w:themeTint="FF" w:themeShade="FF"/>
                <w:sz w:val="32"/>
                <w:szCs w:val="32"/>
                <w:lang w:val="en-US"/>
              </w:rPr>
              <w:t>Knowledge Management</w:t>
            </w:r>
          </w:p>
        </w:tc>
      </w:tr>
    </w:tbl>
    <w:p xmlns:wp14="http://schemas.microsoft.com/office/word/2010/wordml" w:rsidP="1E2ED8EA" wp14:paraId="445B2F90" wp14:textId="3C258638">
      <w:pPr>
        <w:spacing w:before="120" w:after="120" w:line="360" w:lineRule="auto"/>
        <w:rPr>
          <w:rFonts w:ascii="Calibri" w:hAnsi="Calibri" w:eastAsia="Calibri" w:cs="Calibri"/>
          <w:b w:val="0"/>
          <w:bCs w:val="0"/>
          <w:i w:val="0"/>
          <w:iCs w:val="0"/>
          <w:caps w:val="0"/>
          <w:smallCaps w:val="0"/>
          <w:noProof w:val="0"/>
          <w:color w:val="FF0000"/>
          <w:sz w:val="24"/>
          <w:szCs w:val="24"/>
          <w:lang w:val="en-US"/>
        </w:rPr>
      </w:pPr>
    </w:p>
    <w:p xmlns:wp14="http://schemas.microsoft.com/office/word/2010/wordml" w:rsidP="1E2ED8EA" wp14:paraId="04CBEBFF" wp14:textId="4F53176D">
      <w:pPr>
        <w:spacing w:before="120" w:after="120" w:line="360" w:lineRule="auto"/>
        <w:rPr>
          <w:rFonts w:ascii="Tahoma" w:hAnsi="Tahoma" w:eastAsia="Tahoma" w:cs="Tahoma"/>
          <w:b w:val="0"/>
          <w:bCs w:val="0"/>
          <w:i w:val="0"/>
          <w:iCs w:val="0"/>
          <w:caps w:val="0"/>
          <w:smallCaps w:val="0"/>
          <w:noProof w:val="0"/>
          <w:color w:val="000000" w:themeColor="text1" w:themeTint="FF" w:themeShade="FF"/>
          <w:sz w:val="24"/>
          <w:szCs w:val="24"/>
          <w:lang w:val="en-US"/>
        </w:rPr>
      </w:pPr>
      <w:r w:rsidRPr="1E2ED8EA" w:rsidR="04B2F7C6">
        <w:rPr>
          <w:rFonts w:ascii="Tahoma" w:hAnsi="Tahoma" w:eastAsia="Tahoma" w:cs="Tahoma"/>
          <w:b w:val="1"/>
          <w:bCs w:val="1"/>
          <w:i w:val="0"/>
          <w:iCs w:val="0"/>
          <w:caps w:val="0"/>
          <w:smallCaps w:val="0"/>
          <w:noProof w:val="0"/>
          <w:color w:val="000000" w:themeColor="text1" w:themeTint="FF" w:themeShade="FF"/>
          <w:sz w:val="24"/>
          <w:szCs w:val="24"/>
          <w:lang w:val="en-GB"/>
        </w:rPr>
        <w:t>Statement of Confirmation of Authenticity</w:t>
      </w:r>
    </w:p>
    <w:p xmlns:wp14="http://schemas.microsoft.com/office/word/2010/wordml" w:rsidP="1E2ED8EA" wp14:paraId="58459F11" wp14:textId="2D66105A">
      <w:pPr>
        <w:spacing w:before="120" w:after="120" w:line="360" w:lineRule="auto"/>
        <w:rPr>
          <w:rFonts w:ascii="Tahoma" w:hAnsi="Tahoma" w:eastAsia="Tahoma" w:cs="Tahoma"/>
          <w:b w:val="0"/>
          <w:bCs w:val="0"/>
          <w:i w:val="0"/>
          <w:iCs w:val="0"/>
          <w:caps w:val="0"/>
          <w:smallCaps w:val="0"/>
          <w:noProof w:val="0"/>
          <w:color w:val="000000" w:themeColor="text1" w:themeTint="FF" w:themeShade="FF"/>
          <w:sz w:val="22"/>
          <w:szCs w:val="22"/>
          <w:lang w:val="en-US"/>
        </w:rPr>
      </w:pPr>
      <w:r w:rsidRPr="1E2ED8EA" w:rsidR="04B2F7C6">
        <w:rPr>
          <w:rFonts w:ascii="Tahoma" w:hAnsi="Tahoma" w:eastAsia="Tahoma" w:cs="Tahoma"/>
          <w:b w:val="0"/>
          <w:bCs w:val="0"/>
          <w:i w:val="0"/>
          <w:iCs w:val="0"/>
          <w:caps w:val="0"/>
          <w:smallCaps w:val="0"/>
          <w:noProof w:val="0"/>
          <w:color w:val="000000" w:themeColor="text1" w:themeTint="FF" w:themeShade="FF"/>
          <w:sz w:val="22"/>
          <w:szCs w:val="22"/>
          <w:lang w:val="en-GB"/>
        </w:rPr>
        <w:t xml:space="preserve">By the act of making this submission, the student declares that this is the work of the student named above. The work has not, in whole or in part, been knowingly presented elsewhere for assessment, or where assessment has been built on </w:t>
      </w:r>
      <w:r w:rsidRPr="1E2ED8EA" w:rsidR="04B2F7C6">
        <w:rPr>
          <w:rFonts w:ascii="Tahoma" w:hAnsi="Tahoma" w:eastAsia="Tahoma" w:cs="Tahoma"/>
          <w:b w:val="0"/>
          <w:bCs w:val="0"/>
          <w:i w:val="0"/>
          <w:iCs w:val="0"/>
          <w:caps w:val="0"/>
          <w:smallCaps w:val="0"/>
          <w:noProof w:val="0"/>
          <w:color w:val="000000" w:themeColor="text1" w:themeTint="FF" w:themeShade="FF"/>
          <w:sz w:val="22"/>
          <w:szCs w:val="22"/>
          <w:lang w:val="en-GB"/>
        </w:rPr>
        <w:t>a previous</w:t>
      </w:r>
      <w:r w:rsidRPr="1E2ED8EA" w:rsidR="04B2F7C6">
        <w:rPr>
          <w:rFonts w:ascii="Tahoma" w:hAnsi="Tahoma" w:eastAsia="Tahoma" w:cs="Tahoma"/>
          <w:b w:val="0"/>
          <w:bCs w:val="0"/>
          <w:i w:val="0"/>
          <w:iCs w:val="0"/>
          <w:caps w:val="0"/>
          <w:smallCaps w:val="0"/>
          <w:noProof w:val="0"/>
          <w:color w:val="000000" w:themeColor="text1" w:themeTint="FF" w:themeShade="FF"/>
          <w:sz w:val="22"/>
          <w:szCs w:val="22"/>
          <w:lang w:val="en-GB"/>
        </w:rPr>
        <w:t xml:space="preserve"> assessment, this has been </w:t>
      </w:r>
      <w:r w:rsidRPr="1E2ED8EA" w:rsidR="04B2F7C6">
        <w:rPr>
          <w:rFonts w:ascii="Tahoma" w:hAnsi="Tahoma" w:eastAsia="Tahoma" w:cs="Tahoma"/>
          <w:b w:val="0"/>
          <w:bCs w:val="0"/>
          <w:i w:val="0"/>
          <w:iCs w:val="0"/>
          <w:caps w:val="0"/>
          <w:smallCaps w:val="0"/>
          <w:noProof w:val="0"/>
          <w:color w:val="000000" w:themeColor="text1" w:themeTint="FF" w:themeShade="FF"/>
          <w:sz w:val="22"/>
          <w:szCs w:val="22"/>
          <w:lang w:val="en-GB"/>
        </w:rPr>
        <w:t>identified</w:t>
      </w:r>
      <w:r w:rsidRPr="1E2ED8EA" w:rsidR="04B2F7C6">
        <w:rPr>
          <w:rFonts w:ascii="Tahoma" w:hAnsi="Tahoma" w:eastAsia="Tahoma" w:cs="Tahoma"/>
          <w:b w:val="0"/>
          <w:bCs w:val="0"/>
          <w:i w:val="0"/>
          <w:iCs w:val="0"/>
          <w:caps w:val="0"/>
          <w:smallCaps w:val="0"/>
          <w:noProof w:val="0"/>
          <w:color w:val="000000" w:themeColor="text1" w:themeTint="FF" w:themeShade="FF"/>
          <w:sz w:val="22"/>
          <w:szCs w:val="22"/>
          <w:lang w:val="en-GB"/>
        </w:rPr>
        <w:t>. Where materials have been used from other sources it has been properly acknowledged. If this statement is untrue, the student acknowledges that an assessment offence has been committed. Attention is drawn to the plagiarism and unfair practice policies of both the University and of ILM.</w:t>
      </w:r>
    </w:p>
    <w:p xmlns:wp14="http://schemas.microsoft.com/office/word/2010/wordml" w:rsidP="0203B7E8" wp14:paraId="2284E3CA" wp14:textId="27E48E1A">
      <w:pPr>
        <w:spacing w:before="120" w:after="120"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single"/>
          <w:lang w:val="en-GB"/>
        </w:rPr>
      </w:pPr>
      <w:r w:rsidRPr="0203B7E8" w:rsidR="799C4CB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u w:val="single"/>
          <w:lang w:val="en-GB"/>
        </w:rPr>
        <w:t>Table of Contents</w:t>
      </w:r>
    </w:p>
    <w:sdt>
      <w:sdtPr>
        <w:id w:val="1991978148"/>
        <w:docPartObj>
          <w:docPartGallery w:val="Table of Contents"/>
          <w:docPartUnique/>
        </w:docPartObj>
      </w:sdtPr>
      <w:sdtContent>
        <w:p xmlns:wp14="http://schemas.microsoft.com/office/word/2010/wordml" w:rsidP="56E35914" wp14:paraId="317DF96E" wp14:textId="7142940C">
          <w:pPr>
            <w:pStyle w:val="TOC1"/>
            <w:tabs>
              <w:tab w:val="right" w:leader="dot" w:pos="9360"/>
            </w:tabs>
            <w:bidi w:val="0"/>
            <w:rPr>
              <w:rStyle w:val="Hyperlink"/>
            </w:rPr>
          </w:pPr>
          <w:r>
            <w:fldChar w:fldCharType="begin"/>
          </w:r>
          <w:r>
            <w:instrText xml:space="preserve">TOC \o "1-9" \z \u \h</w:instrText>
          </w:r>
          <w:r>
            <w:fldChar w:fldCharType="separate"/>
          </w:r>
          <w:hyperlink w:anchor="_Toc1726583805">
            <w:r w:rsidRPr="7D5DD7B7" w:rsidR="7D5DD7B7">
              <w:rPr>
                <w:rStyle w:val="Hyperlink"/>
              </w:rPr>
              <w:t>Introduction</w:t>
            </w:r>
            <w:r>
              <w:tab/>
            </w:r>
            <w:r>
              <w:fldChar w:fldCharType="begin"/>
            </w:r>
            <w:r>
              <w:instrText xml:space="preserve">PAGEREF _Toc1726583805 \h</w:instrText>
            </w:r>
            <w:r>
              <w:fldChar w:fldCharType="separate"/>
            </w:r>
            <w:r w:rsidRPr="7D5DD7B7" w:rsidR="7D5DD7B7">
              <w:rPr>
                <w:rStyle w:val="Hyperlink"/>
              </w:rPr>
              <w:t>2</w:t>
            </w:r>
            <w:r>
              <w:fldChar w:fldCharType="end"/>
            </w:r>
          </w:hyperlink>
        </w:p>
        <w:p xmlns:wp14="http://schemas.microsoft.com/office/word/2010/wordml" w:rsidP="071F931E" wp14:paraId="588F7710" wp14:textId="03356526">
          <w:pPr>
            <w:pStyle w:val="TOC1"/>
            <w:tabs>
              <w:tab w:val="right" w:leader="dot" w:pos="9360"/>
            </w:tabs>
            <w:bidi w:val="0"/>
            <w:rPr>
              <w:rStyle w:val="Hyperlink"/>
            </w:rPr>
          </w:pPr>
          <w:hyperlink w:anchor="_Toc1299639542">
            <w:r w:rsidRPr="7D5DD7B7" w:rsidR="7D5DD7B7">
              <w:rPr>
                <w:rStyle w:val="Hyperlink"/>
              </w:rPr>
              <w:t>Evaluation of Knowledge Management Concepts</w:t>
            </w:r>
            <w:r>
              <w:tab/>
            </w:r>
            <w:r>
              <w:fldChar w:fldCharType="begin"/>
            </w:r>
            <w:r>
              <w:instrText xml:space="preserve">PAGEREF _Toc1299639542 \h</w:instrText>
            </w:r>
            <w:r>
              <w:fldChar w:fldCharType="separate"/>
            </w:r>
            <w:r w:rsidRPr="7D5DD7B7" w:rsidR="7D5DD7B7">
              <w:rPr>
                <w:rStyle w:val="Hyperlink"/>
              </w:rPr>
              <w:t>2</w:t>
            </w:r>
            <w:r>
              <w:fldChar w:fldCharType="end"/>
            </w:r>
          </w:hyperlink>
        </w:p>
        <w:p xmlns:wp14="http://schemas.microsoft.com/office/word/2010/wordml" w:rsidP="7D5DD7B7" wp14:paraId="40A89331" wp14:textId="7E2E6A36">
          <w:pPr>
            <w:pStyle w:val="TOC2"/>
            <w:tabs>
              <w:tab w:val="right" w:leader="dot" w:pos="9360"/>
            </w:tabs>
            <w:bidi w:val="0"/>
            <w:rPr>
              <w:rStyle w:val="Hyperlink"/>
            </w:rPr>
          </w:pPr>
          <w:hyperlink w:anchor="_Toc1782303455">
            <w:r w:rsidRPr="7D5DD7B7" w:rsidR="7D5DD7B7">
              <w:rPr>
                <w:rStyle w:val="Hyperlink"/>
              </w:rPr>
              <w:t>DIKW Model: Relationship Between Data, Information and Knowledge</w:t>
            </w:r>
            <w:r>
              <w:tab/>
            </w:r>
            <w:r>
              <w:fldChar w:fldCharType="begin"/>
            </w:r>
            <w:r>
              <w:instrText xml:space="preserve">PAGEREF _Toc1782303455 \h</w:instrText>
            </w:r>
            <w:r>
              <w:fldChar w:fldCharType="separate"/>
            </w:r>
            <w:r w:rsidRPr="7D5DD7B7" w:rsidR="7D5DD7B7">
              <w:rPr>
                <w:rStyle w:val="Hyperlink"/>
              </w:rPr>
              <w:t>3</w:t>
            </w:r>
            <w:r>
              <w:fldChar w:fldCharType="end"/>
            </w:r>
          </w:hyperlink>
        </w:p>
        <w:p xmlns:wp14="http://schemas.microsoft.com/office/word/2010/wordml" w:rsidP="071F931E" wp14:paraId="71A0B21F" wp14:textId="20A5FF2F">
          <w:pPr>
            <w:pStyle w:val="TOC2"/>
            <w:tabs>
              <w:tab w:val="right" w:leader="dot" w:pos="9360"/>
            </w:tabs>
            <w:bidi w:val="0"/>
            <w:rPr>
              <w:rStyle w:val="Hyperlink"/>
            </w:rPr>
          </w:pPr>
          <w:hyperlink w:anchor="_Toc1945983684">
            <w:r w:rsidRPr="7D5DD7B7" w:rsidR="7D5DD7B7">
              <w:rPr>
                <w:rStyle w:val="Hyperlink"/>
              </w:rPr>
              <w:t>Transforming data into Information and Knowledge</w:t>
            </w:r>
            <w:r>
              <w:tab/>
            </w:r>
            <w:r>
              <w:fldChar w:fldCharType="begin"/>
            </w:r>
            <w:r>
              <w:instrText xml:space="preserve">PAGEREF _Toc1945983684 \h</w:instrText>
            </w:r>
            <w:r>
              <w:fldChar w:fldCharType="separate"/>
            </w:r>
            <w:r w:rsidRPr="7D5DD7B7" w:rsidR="7D5DD7B7">
              <w:rPr>
                <w:rStyle w:val="Hyperlink"/>
              </w:rPr>
              <w:t>3</w:t>
            </w:r>
            <w:r>
              <w:fldChar w:fldCharType="end"/>
            </w:r>
          </w:hyperlink>
        </w:p>
        <w:p xmlns:wp14="http://schemas.microsoft.com/office/word/2010/wordml" w:rsidP="2B4EE881" wp14:paraId="0D98710C" wp14:textId="141E3D81">
          <w:pPr>
            <w:pStyle w:val="TOC1"/>
            <w:tabs>
              <w:tab w:val="right" w:leader="dot" w:pos="9360"/>
            </w:tabs>
            <w:bidi w:val="0"/>
            <w:rPr>
              <w:rStyle w:val="Hyperlink"/>
            </w:rPr>
          </w:pPr>
          <w:hyperlink w:anchor="_Toc902316732">
            <w:r w:rsidRPr="7D5DD7B7" w:rsidR="7D5DD7B7">
              <w:rPr>
                <w:rStyle w:val="Hyperlink"/>
              </w:rPr>
              <w:t>Relationship Between Individual and Organisational Knowledge</w:t>
            </w:r>
            <w:r>
              <w:tab/>
            </w:r>
            <w:r>
              <w:fldChar w:fldCharType="begin"/>
            </w:r>
            <w:r>
              <w:instrText xml:space="preserve">PAGEREF _Toc902316732 \h</w:instrText>
            </w:r>
            <w:r>
              <w:fldChar w:fldCharType="separate"/>
            </w:r>
            <w:r w:rsidRPr="7D5DD7B7" w:rsidR="7D5DD7B7">
              <w:rPr>
                <w:rStyle w:val="Hyperlink"/>
              </w:rPr>
              <w:t>4</w:t>
            </w:r>
            <w:r>
              <w:fldChar w:fldCharType="end"/>
            </w:r>
          </w:hyperlink>
        </w:p>
        <w:p xmlns:wp14="http://schemas.microsoft.com/office/word/2010/wordml" w:rsidP="7D5DD7B7" wp14:paraId="0E717B6A" wp14:textId="1AE61F6B">
          <w:pPr>
            <w:pStyle w:val="TOC1"/>
            <w:tabs>
              <w:tab w:val="right" w:leader="dot" w:pos="9360"/>
            </w:tabs>
            <w:bidi w:val="0"/>
            <w:rPr>
              <w:rStyle w:val="Hyperlink"/>
            </w:rPr>
          </w:pPr>
          <w:hyperlink w:anchor="_Toc980696169">
            <w:r w:rsidRPr="7D5DD7B7" w:rsidR="7D5DD7B7">
              <w:rPr>
                <w:rStyle w:val="Hyperlink"/>
              </w:rPr>
              <w:t>The SECI Model Explaining TACIT and EXPLICIT Knowledge</w:t>
            </w:r>
            <w:r>
              <w:tab/>
            </w:r>
            <w:r>
              <w:fldChar w:fldCharType="begin"/>
            </w:r>
            <w:r>
              <w:instrText xml:space="preserve">PAGEREF _Toc980696169 \h</w:instrText>
            </w:r>
            <w:r>
              <w:fldChar w:fldCharType="separate"/>
            </w:r>
            <w:r w:rsidRPr="7D5DD7B7" w:rsidR="7D5DD7B7">
              <w:rPr>
                <w:rStyle w:val="Hyperlink"/>
              </w:rPr>
              <w:t>4</w:t>
            </w:r>
            <w:r>
              <w:fldChar w:fldCharType="end"/>
            </w:r>
          </w:hyperlink>
        </w:p>
        <w:p xmlns:wp14="http://schemas.microsoft.com/office/word/2010/wordml" w:rsidP="2B4EE881" wp14:paraId="723B1800" wp14:textId="1BB8EF50">
          <w:pPr>
            <w:pStyle w:val="TOC1"/>
            <w:tabs>
              <w:tab w:val="right" w:leader="dot" w:pos="9360"/>
            </w:tabs>
            <w:bidi w:val="0"/>
            <w:rPr>
              <w:rStyle w:val="Hyperlink"/>
            </w:rPr>
          </w:pPr>
          <w:hyperlink w:anchor="_Toc1497012973">
            <w:r w:rsidRPr="7D5DD7B7" w:rsidR="7D5DD7B7">
              <w:rPr>
                <w:rStyle w:val="Hyperlink"/>
              </w:rPr>
              <w:t>Developing a Framework for a Knowledge Management Culture</w:t>
            </w:r>
            <w:r>
              <w:tab/>
            </w:r>
            <w:r>
              <w:fldChar w:fldCharType="begin"/>
            </w:r>
            <w:r>
              <w:instrText xml:space="preserve">PAGEREF _Toc1497012973 \h</w:instrText>
            </w:r>
            <w:r>
              <w:fldChar w:fldCharType="separate"/>
            </w:r>
            <w:r w:rsidRPr="7D5DD7B7" w:rsidR="7D5DD7B7">
              <w:rPr>
                <w:rStyle w:val="Hyperlink"/>
              </w:rPr>
              <w:t>5</w:t>
            </w:r>
            <w:r>
              <w:fldChar w:fldCharType="end"/>
            </w:r>
          </w:hyperlink>
        </w:p>
        <w:p xmlns:wp14="http://schemas.microsoft.com/office/word/2010/wordml" w:rsidP="7D5DD7B7" wp14:paraId="418991E5" wp14:textId="6396229D">
          <w:pPr>
            <w:pStyle w:val="TOC2"/>
            <w:tabs>
              <w:tab w:val="right" w:leader="dot" w:pos="9360"/>
            </w:tabs>
            <w:bidi w:val="0"/>
            <w:rPr>
              <w:rStyle w:val="Hyperlink"/>
            </w:rPr>
          </w:pPr>
          <w:hyperlink w:anchor="_Toc1633952679">
            <w:r w:rsidRPr="7D5DD7B7" w:rsidR="7D5DD7B7">
              <w:rPr>
                <w:rStyle w:val="Hyperlink"/>
              </w:rPr>
              <w:t>Knowledge Management Value Chain</w:t>
            </w:r>
            <w:r>
              <w:tab/>
            </w:r>
            <w:r>
              <w:fldChar w:fldCharType="begin"/>
            </w:r>
            <w:r>
              <w:instrText xml:space="preserve">PAGEREF _Toc1633952679 \h</w:instrText>
            </w:r>
            <w:r>
              <w:fldChar w:fldCharType="separate"/>
            </w:r>
            <w:r w:rsidRPr="7D5DD7B7" w:rsidR="7D5DD7B7">
              <w:rPr>
                <w:rStyle w:val="Hyperlink"/>
              </w:rPr>
              <w:t>5</w:t>
            </w:r>
            <w:r>
              <w:fldChar w:fldCharType="end"/>
            </w:r>
          </w:hyperlink>
        </w:p>
        <w:p xmlns:wp14="http://schemas.microsoft.com/office/word/2010/wordml" w:rsidP="2B4EE881" wp14:paraId="6730DCDC" wp14:textId="1BB5B971">
          <w:pPr>
            <w:pStyle w:val="TOC2"/>
            <w:tabs>
              <w:tab w:val="right" w:leader="dot" w:pos="9360"/>
            </w:tabs>
            <w:bidi w:val="0"/>
            <w:rPr>
              <w:rStyle w:val="Hyperlink"/>
            </w:rPr>
          </w:pPr>
          <w:hyperlink w:anchor="_Toc773828991">
            <w:r w:rsidRPr="7D5DD7B7" w:rsidR="7D5DD7B7">
              <w:rPr>
                <w:rStyle w:val="Hyperlink"/>
              </w:rPr>
              <w:t>VRIO Framework</w:t>
            </w:r>
            <w:r>
              <w:tab/>
            </w:r>
            <w:r>
              <w:fldChar w:fldCharType="begin"/>
            </w:r>
            <w:r>
              <w:instrText xml:space="preserve">PAGEREF _Toc773828991 \h</w:instrText>
            </w:r>
            <w:r>
              <w:fldChar w:fldCharType="separate"/>
            </w:r>
            <w:r w:rsidRPr="7D5DD7B7" w:rsidR="7D5DD7B7">
              <w:rPr>
                <w:rStyle w:val="Hyperlink"/>
              </w:rPr>
              <w:t>8</w:t>
            </w:r>
            <w:r>
              <w:fldChar w:fldCharType="end"/>
            </w:r>
          </w:hyperlink>
        </w:p>
        <w:p xmlns:wp14="http://schemas.microsoft.com/office/word/2010/wordml" w:rsidP="7D5DD7B7" wp14:paraId="5BB21F79" wp14:textId="3E9F39FF">
          <w:pPr>
            <w:pStyle w:val="TOC1"/>
            <w:tabs>
              <w:tab w:val="right" w:leader="dot" w:pos="9360"/>
            </w:tabs>
            <w:bidi w:val="0"/>
            <w:rPr>
              <w:rStyle w:val="Hyperlink"/>
            </w:rPr>
          </w:pPr>
          <w:hyperlink w:anchor="_Toc1305035661">
            <w:r w:rsidRPr="7D5DD7B7" w:rsidR="7D5DD7B7">
              <w:rPr>
                <w:rStyle w:val="Hyperlink"/>
              </w:rPr>
              <w:t>Developing a KM Framework to run a Restaurant Efficiently</w:t>
            </w:r>
            <w:r>
              <w:tab/>
            </w:r>
            <w:r>
              <w:fldChar w:fldCharType="begin"/>
            </w:r>
            <w:r>
              <w:instrText xml:space="preserve">PAGEREF _Toc1305035661 \h</w:instrText>
            </w:r>
            <w:r>
              <w:fldChar w:fldCharType="separate"/>
            </w:r>
            <w:r w:rsidRPr="7D5DD7B7" w:rsidR="7D5DD7B7">
              <w:rPr>
                <w:rStyle w:val="Hyperlink"/>
              </w:rPr>
              <w:t>9</w:t>
            </w:r>
            <w:r>
              <w:fldChar w:fldCharType="end"/>
            </w:r>
          </w:hyperlink>
        </w:p>
        <w:p xmlns:wp14="http://schemas.microsoft.com/office/word/2010/wordml" w:rsidP="7D5DD7B7" wp14:paraId="429F3264" wp14:textId="5D1D19C6">
          <w:pPr>
            <w:pStyle w:val="TOC2"/>
            <w:tabs>
              <w:tab w:val="right" w:leader="dot" w:pos="9360"/>
            </w:tabs>
            <w:bidi w:val="0"/>
            <w:rPr>
              <w:rStyle w:val="Hyperlink"/>
            </w:rPr>
          </w:pPr>
          <w:hyperlink w:anchor="_Toc1603983031">
            <w:r w:rsidRPr="7D5DD7B7" w:rsidR="7D5DD7B7">
              <w:rPr>
                <w:rStyle w:val="Hyperlink"/>
              </w:rPr>
              <w:t>Establishing a Business Case for Knowledge Collection and Distribution</w:t>
            </w:r>
            <w:r>
              <w:tab/>
            </w:r>
            <w:r>
              <w:fldChar w:fldCharType="begin"/>
            </w:r>
            <w:r>
              <w:instrText xml:space="preserve">PAGEREF _Toc1603983031 \h</w:instrText>
            </w:r>
            <w:r>
              <w:fldChar w:fldCharType="separate"/>
            </w:r>
            <w:r w:rsidRPr="7D5DD7B7" w:rsidR="7D5DD7B7">
              <w:rPr>
                <w:rStyle w:val="Hyperlink"/>
              </w:rPr>
              <w:t>9</w:t>
            </w:r>
            <w:r>
              <w:fldChar w:fldCharType="end"/>
            </w:r>
          </w:hyperlink>
        </w:p>
        <w:p xmlns:wp14="http://schemas.microsoft.com/office/word/2010/wordml" w:rsidP="09892F9A" wp14:paraId="6D775CB2" wp14:textId="394135D5">
          <w:pPr>
            <w:pStyle w:val="TOC1"/>
            <w:tabs>
              <w:tab w:val="right" w:leader="dot" w:pos="9360"/>
            </w:tabs>
            <w:bidi w:val="0"/>
            <w:rPr>
              <w:rStyle w:val="Hyperlink"/>
            </w:rPr>
          </w:pPr>
          <w:hyperlink w:anchor="_Toc1080515868">
            <w:r w:rsidRPr="7D5DD7B7" w:rsidR="7D5DD7B7">
              <w:rPr>
                <w:rStyle w:val="Hyperlink"/>
              </w:rPr>
              <w:t>Requirements for Creating, Storing, and Implementing Knowledge</w:t>
            </w:r>
            <w:r>
              <w:tab/>
            </w:r>
            <w:r>
              <w:fldChar w:fldCharType="begin"/>
            </w:r>
            <w:r>
              <w:instrText xml:space="preserve">PAGEREF _Toc1080515868 \h</w:instrText>
            </w:r>
            <w:r>
              <w:fldChar w:fldCharType="separate"/>
            </w:r>
            <w:r w:rsidRPr="7D5DD7B7" w:rsidR="7D5DD7B7">
              <w:rPr>
                <w:rStyle w:val="Hyperlink"/>
              </w:rPr>
              <w:t>9</w:t>
            </w:r>
            <w:r>
              <w:fldChar w:fldCharType="end"/>
            </w:r>
          </w:hyperlink>
        </w:p>
        <w:p xmlns:wp14="http://schemas.microsoft.com/office/word/2010/wordml" w:rsidP="7D5DD7B7" wp14:paraId="5FFA4A39" wp14:textId="1408412A">
          <w:pPr>
            <w:pStyle w:val="TOC1"/>
            <w:tabs>
              <w:tab w:val="right" w:leader="dot" w:pos="9360"/>
            </w:tabs>
            <w:bidi w:val="0"/>
            <w:rPr>
              <w:rStyle w:val="Hyperlink"/>
            </w:rPr>
          </w:pPr>
          <w:hyperlink w:anchor="_Toc581999487">
            <w:r w:rsidRPr="7D5DD7B7" w:rsidR="7D5DD7B7">
              <w:rPr>
                <w:rStyle w:val="Hyperlink"/>
              </w:rPr>
              <w:t>Identifying Current Systems for Information Storage</w:t>
            </w:r>
            <w:r>
              <w:tab/>
            </w:r>
            <w:r>
              <w:fldChar w:fldCharType="begin"/>
            </w:r>
            <w:r>
              <w:instrText xml:space="preserve">PAGEREF _Toc581999487 \h</w:instrText>
            </w:r>
            <w:r>
              <w:fldChar w:fldCharType="separate"/>
            </w:r>
            <w:r w:rsidRPr="7D5DD7B7" w:rsidR="7D5DD7B7">
              <w:rPr>
                <w:rStyle w:val="Hyperlink"/>
              </w:rPr>
              <w:t>10</w:t>
            </w:r>
            <w:r>
              <w:fldChar w:fldCharType="end"/>
            </w:r>
          </w:hyperlink>
        </w:p>
        <w:p xmlns:wp14="http://schemas.microsoft.com/office/word/2010/wordml" w:rsidP="7D5DD7B7" wp14:paraId="483AC7DC" wp14:textId="1CEDFC67">
          <w:pPr>
            <w:pStyle w:val="TOC1"/>
            <w:tabs>
              <w:tab w:val="right" w:leader="dot" w:pos="9360"/>
            </w:tabs>
            <w:bidi w:val="0"/>
            <w:rPr>
              <w:rStyle w:val="Hyperlink"/>
            </w:rPr>
          </w:pPr>
          <w:hyperlink w:anchor="_Toc348712158">
            <w:r w:rsidRPr="7D5DD7B7" w:rsidR="7D5DD7B7">
              <w:rPr>
                <w:rStyle w:val="Hyperlink"/>
              </w:rPr>
              <w:t>Defining Current Knowledge Assets</w:t>
            </w:r>
            <w:r>
              <w:tab/>
            </w:r>
            <w:r>
              <w:fldChar w:fldCharType="begin"/>
            </w:r>
            <w:r>
              <w:instrText xml:space="preserve">PAGEREF _Toc348712158 \h</w:instrText>
            </w:r>
            <w:r>
              <w:fldChar w:fldCharType="separate"/>
            </w:r>
            <w:r w:rsidRPr="7D5DD7B7" w:rsidR="7D5DD7B7">
              <w:rPr>
                <w:rStyle w:val="Hyperlink"/>
              </w:rPr>
              <w:t>11</w:t>
            </w:r>
            <w:r>
              <w:fldChar w:fldCharType="end"/>
            </w:r>
          </w:hyperlink>
        </w:p>
        <w:p w:rsidR="071F931E" w:rsidP="7D5DD7B7" w:rsidRDefault="071F931E" w14:paraId="64B0C162" w14:textId="59CF1A1F">
          <w:pPr>
            <w:pStyle w:val="TOC1"/>
            <w:tabs>
              <w:tab w:val="right" w:leader="dot" w:pos="9360"/>
            </w:tabs>
            <w:bidi w:val="0"/>
            <w:rPr>
              <w:rStyle w:val="Hyperlink"/>
            </w:rPr>
          </w:pPr>
          <w:hyperlink w:anchor="_Toc397701532">
            <w:r w:rsidRPr="7D5DD7B7" w:rsidR="7D5DD7B7">
              <w:rPr>
                <w:rStyle w:val="Hyperlink"/>
              </w:rPr>
              <w:t>Key Performance Indicators (KPI’S) for Knowledge Management</w:t>
            </w:r>
            <w:r>
              <w:tab/>
            </w:r>
            <w:r>
              <w:fldChar w:fldCharType="begin"/>
            </w:r>
            <w:r>
              <w:instrText xml:space="preserve">PAGEREF _Toc397701532 \h</w:instrText>
            </w:r>
            <w:r>
              <w:fldChar w:fldCharType="separate"/>
            </w:r>
            <w:r w:rsidRPr="7D5DD7B7" w:rsidR="7D5DD7B7">
              <w:rPr>
                <w:rStyle w:val="Hyperlink"/>
              </w:rPr>
              <w:t>12</w:t>
            </w:r>
            <w:r>
              <w:fldChar w:fldCharType="end"/>
            </w:r>
          </w:hyperlink>
        </w:p>
        <w:p w:rsidR="2B4EE881" w:rsidP="7D5DD7B7" w:rsidRDefault="2B4EE881" w14:paraId="310D0C3C" w14:textId="5C7D65CF">
          <w:pPr>
            <w:pStyle w:val="TOC1"/>
            <w:tabs>
              <w:tab w:val="right" w:leader="dot" w:pos="9360"/>
            </w:tabs>
            <w:bidi w:val="0"/>
            <w:rPr>
              <w:rStyle w:val="Hyperlink"/>
            </w:rPr>
          </w:pPr>
          <w:hyperlink w:anchor="_Toc604576582">
            <w:r w:rsidRPr="7D5DD7B7" w:rsidR="7D5DD7B7">
              <w:rPr>
                <w:rStyle w:val="Hyperlink"/>
              </w:rPr>
              <w:t>Information Requirements for the Business</w:t>
            </w:r>
            <w:r>
              <w:tab/>
            </w:r>
            <w:r>
              <w:fldChar w:fldCharType="begin"/>
            </w:r>
            <w:r>
              <w:instrText xml:space="preserve">PAGEREF _Toc604576582 \h</w:instrText>
            </w:r>
            <w:r>
              <w:fldChar w:fldCharType="separate"/>
            </w:r>
            <w:r w:rsidRPr="7D5DD7B7" w:rsidR="7D5DD7B7">
              <w:rPr>
                <w:rStyle w:val="Hyperlink"/>
              </w:rPr>
              <w:t>14</w:t>
            </w:r>
            <w:r>
              <w:fldChar w:fldCharType="end"/>
            </w:r>
          </w:hyperlink>
        </w:p>
        <w:p w:rsidR="2B4EE881" w:rsidP="7D5DD7B7" w:rsidRDefault="2B4EE881" w14:paraId="7322DE1C" w14:textId="6D71B693">
          <w:pPr>
            <w:pStyle w:val="TOC1"/>
            <w:tabs>
              <w:tab w:val="right" w:leader="dot" w:pos="9360"/>
            </w:tabs>
            <w:bidi w:val="0"/>
            <w:rPr>
              <w:rStyle w:val="Hyperlink"/>
            </w:rPr>
          </w:pPr>
          <w:hyperlink w:anchor="_Toc1252782759">
            <w:r w:rsidRPr="7D5DD7B7" w:rsidR="7D5DD7B7">
              <w:rPr>
                <w:rStyle w:val="Hyperlink"/>
              </w:rPr>
              <w:t>Systems to Protect Confidentiality, Integrity and Availability of Information</w:t>
            </w:r>
            <w:r>
              <w:tab/>
            </w:r>
            <w:r>
              <w:fldChar w:fldCharType="begin"/>
            </w:r>
            <w:r>
              <w:instrText xml:space="preserve">PAGEREF _Toc1252782759 \h</w:instrText>
            </w:r>
            <w:r>
              <w:fldChar w:fldCharType="separate"/>
            </w:r>
            <w:r w:rsidRPr="7D5DD7B7" w:rsidR="7D5DD7B7">
              <w:rPr>
                <w:rStyle w:val="Hyperlink"/>
              </w:rPr>
              <w:t>14</w:t>
            </w:r>
            <w:r>
              <w:fldChar w:fldCharType="end"/>
            </w:r>
          </w:hyperlink>
        </w:p>
        <w:p w:rsidR="2B4EE881" w:rsidP="7D5DD7B7" w:rsidRDefault="2B4EE881" w14:paraId="6928AC9F" w14:textId="27198836">
          <w:pPr>
            <w:pStyle w:val="TOC1"/>
            <w:tabs>
              <w:tab w:val="right" w:leader="dot" w:pos="9360"/>
            </w:tabs>
            <w:bidi w:val="0"/>
            <w:rPr>
              <w:rStyle w:val="Hyperlink"/>
            </w:rPr>
          </w:pPr>
          <w:hyperlink w:anchor="_Toc188284825">
            <w:r w:rsidRPr="7D5DD7B7" w:rsidR="7D5DD7B7">
              <w:rPr>
                <w:rStyle w:val="Hyperlink"/>
              </w:rPr>
              <w:t>References</w:t>
            </w:r>
            <w:r>
              <w:tab/>
            </w:r>
            <w:r>
              <w:fldChar w:fldCharType="begin"/>
            </w:r>
            <w:r>
              <w:instrText xml:space="preserve">PAGEREF _Toc188284825 \h</w:instrText>
            </w:r>
            <w:r>
              <w:fldChar w:fldCharType="separate"/>
            </w:r>
            <w:r w:rsidRPr="7D5DD7B7" w:rsidR="7D5DD7B7">
              <w:rPr>
                <w:rStyle w:val="Hyperlink"/>
              </w:rPr>
              <w:t>16</w:t>
            </w:r>
            <w:r>
              <w:fldChar w:fldCharType="end"/>
            </w:r>
          </w:hyperlink>
          <w:r>
            <w:fldChar w:fldCharType="end"/>
          </w:r>
        </w:p>
      </w:sdtContent>
    </w:sdt>
    <w:p w:rsidR="56E35914" w:rsidP="56E35914" w:rsidRDefault="56E35914" w14:paraId="61005B46" w14:textId="0A05F85D">
      <w:pPr>
        <w:pStyle w:val="Heading1"/>
        <w:rPr>
          <w:noProof w:val="0"/>
          <w:lang w:val="en-US"/>
        </w:rPr>
      </w:pPr>
    </w:p>
    <w:p xmlns:wp14="http://schemas.microsoft.com/office/word/2010/wordml" w:rsidP="7D5DD7B7" wp14:paraId="7329E220" wp14:textId="47D83E32">
      <w:pPr>
        <w:pStyle w:val="Heading1"/>
        <w:rPr>
          <w:noProof w:val="0"/>
          <w:lang w:val="en-US"/>
        </w:rPr>
      </w:pPr>
    </w:p>
    <w:p xmlns:wp14="http://schemas.microsoft.com/office/word/2010/wordml" w:rsidP="7D5DD7B7" wp14:paraId="0F5CA729" wp14:textId="1504EF75">
      <w:pPr>
        <w:pStyle w:val="Heading1"/>
        <w:rPr>
          <w:rFonts w:ascii="Aptos" w:hAnsi="Aptos" w:eastAsia="Aptos" w:cs="Aptos" w:asciiTheme="minorAscii" w:hAnsiTheme="minorAscii" w:eastAsiaTheme="minorAscii" w:cstheme="minorAscii"/>
          <w:noProof w:val="0"/>
          <w:color w:val="auto"/>
          <w:sz w:val="32"/>
          <w:szCs w:val="32"/>
          <w:u w:val="single"/>
          <w:lang w:val="en-US"/>
        </w:rPr>
      </w:pPr>
    </w:p>
    <w:p xmlns:wp14="http://schemas.microsoft.com/office/word/2010/wordml" w:rsidP="7D5DD7B7" wp14:paraId="44FAC792" wp14:textId="2709D5E0">
      <w:pPr>
        <w:pStyle w:val="Heading1"/>
        <w:rPr>
          <w:rFonts w:ascii="Aptos" w:hAnsi="Aptos" w:eastAsia="Aptos" w:cs="Aptos" w:asciiTheme="minorAscii" w:hAnsiTheme="minorAscii" w:eastAsiaTheme="minorAscii" w:cstheme="minorAscii"/>
          <w:noProof w:val="0"/>
          <w:color w:val="auto"/>
          <w:sz w:val="32"/>
          <w:szCs w:val="32"/>
          <w:u w:val="single"/>
          <w:lang w:val="en-US"/>
        </w:rPr>
      </w:pPr>
    </w:p>
    <w:p xmlns:wp14="http://schemas.microsoft.com/office/word/2010/wordml" w:rsidP="7D5DD7B7" wp14:paraId="6731EF19" wp14:textId="544D6B76">
      <w:pPr>
        <w:pStyle w:val="Heading1"/>
        <w:rPr>
          <w:rFonts w:ascii="Aptos" w:hAnsi="Aptos" w:eastAsia="Aptos" w:cs="Aptos" w:asciiTheme="minorAscii" w:hAnsiTheme="minorAscii" w:eastAsiaTheme="minorAscii" w:cstheme="minorAscii"/>
          <w:noProof w:val="0"/>
          <w:color w:val="000000" w:themeColor="text1" w:themeTint="FF" w:themeShade="FF"/>
          <w:sz w:val="32"/>
          <w:szCs w:val="32"/>
          <w:u w:val="single"/>
          <w:lang w:val="en-US"/>
        </w:rPr>
      </w:pPr>
      <w:bookmarkStart w:name="_Toc1726583805" w:id="1367032292"/>
      <w:r w:rsidRPr="7D5DD7B7" w:rsidR="63F157AE">
        <w:rPr>
          <w:rFonts w:ascii="Aptos" w:hAnsi="Aptos" w:eastAsia="Aptos" w:cs="Aptos" w:asciiTheme="minorAscii" w:hAnsiTheme="minorAscii" w:eastAsiaTheme="minorAscii" w:cstheme="minorAscii"/>
          <w:noProof w:val="0"/>
          <w:color w:val="auto"/>
          <w:sz w:val="32"/>
          <w:szCs w:val="32"/>
          <w:u w:val="single"/>
          <w:lang w:val="en-US"/>
        </w:rPr>
        <w:t>Introduction</w:t>
      </w:r>
      <w:bookmarkEnd w:id="1367032292"/>
    </w:p>
    <w:p xmlns:wp14="http://schemas.microsoft.com/office/word/2010/wordml" w:rsidP="7D5DD7B7" wp14:paraId="79CFD84C" wp14:textId="629B8746">
      <w:pPr>
        <w:pStyle w:val="Normal"/>
        <w:rPr>
          <w:rFonts w:ascii="Aptos" w:hAnsi="Aptos" w:eastAsia="Aptos" w:cs="Aptos" w:asciiTheme="minorAscii" w:hAnsiTheme="minorAscii" w:eastAsiaTheme="minorAscii" w:cstheme="minorAscii"/>
          <w:b w:val="0"/>
          <w:bCs w:val="0"/>
          <w:i w:val="0"/>
          <w:iCs w:val="0"/>
          <w:caps w:val="0"/>
          <w:smallCaps w:val="0"/>
          <w:noProof w:val="0"/>
          <w:color w:val="242424"/>
          <w:sz w:val="24"/>
          <w:szCs w:val="24"/>
          <w:lang w:val="en-US"/>
        </w:rPr>
      </w:pPr>
      <w:r w:rsidRPr="7D5DD7B7" w:rsidR="6697E972">
        <w:rPr>
          <w:rFonts w:ascii="Aptos" w:hAnsi="Aptos" w:eastAsia="Aptos" w:cs="Aptos" w:asciiTheme="minorAscii" w:hAnsiTheme="minorAscii" w:eastAsiaTheme="minorAscii" w:cstheme="minorAscii"/>
          <w:noProof w:val="0"/>
          <w:lang w:val="en-US"/>
        </w:rPr>
        <w:t>The</w:t>
      </w:r>
      <w:r w:rsidRPr="7D5DD7B7" w:rsidR="3A85BC0A">
        <w:rPr>
          <w:rFonts w:ascii="Aptos" w:hAnsi="Aptos" w:eastAsia="Aptos" w:cs="Aptos" w:asciiTheme="minorAscii" w:hAnsiTheme="minorAscii" w:eastAsiaTheme="minorAscii" w:cstheme="minorAscii"/>
          <w:noProof w:val="0"/>
          <w:lang w:val="en-US"/>
        </w:rPr>
        <w:t xml:space="preserve"> </w:t>
      </w:r>
      <w:r w:rsidRPr="7D5DD7B7" w:rsidR="6697E972">
        <w:rPr>
          <w:rFonts w:ascii="Aptos" w:hAnsi="Aptos" w:eastAsia="Aptos" w:cs="Aptos" w:asciiTheme="minorAscii" w:hAnsiTheme="minorAscii" w:eastAsiaTheme="minorAscii" w:cstheme="minorAscii"/>
          <w:noProof w:val="0"/>
          <w:lang w:val="en-US"/>
        </w:rPr>
        <w:t xml:space="preserve">purpose and scope of this </w:t>
      </w:r>
      <w:r w:rsidRPr="7D5DD7B7" w:rsidR="774F2074">
        <w:rPr>
          <w:rFonts w:ascii="Aptos" w:hAnsi="Aptos" w:eastAsia="Aptos" w:cs="Aptos" w:asciiTheme="minorAscii" w:hAnsiTheme="minorAscii" w:eastAsiaTheme="minorAscii" w:cstheme="minorAscii"/>
          <w:noProof w:val="0"/>
          <w:lang w:val="en-US"/>
        </w:rPr>
        <w:t>report</w:t>
      </w:r>
      <w:r w:rsidRPr="7D5DD7B7" w:rsidR="6697E972">
        <w:rPr>
          <w:rFonts w:ascii="Aptos" w:hAnsi="Aptos" w:eastAsia="Aptos" w:cs="Aptos" w:asciiTheme="minorAscii" w:hAnsiTheme="minorAscii" w:eastAsiaTheme="minorAscii" w:cstheme="minorAscii"/>
          <w:noProof w:val="0"/>
          <w:lang w:val="en-US"/>
        </w:rPr>
        <w:t xml:space="preserve"> </w:t>
      </w:r>
      <w:r w:rsidRPr="7D5DD7B7" w:rsidR="2D1C2B0F">
        <w:rPr>
          <w:rFonts w:ascii="Aptos" w:hAnsi="Aptos" w:eastAsia="Aptos" w:cs="Aptos" w:asciiTheme="minorAscii" w:hAnsiTheme="minorAscii" w:eastAsiaTheme="minorAscii" w:cstheme="minorAscii"/>
          <w:noProof w:val="0"/>
          <w:lang w:val="en-US"/>
        </w:rPr>
        <w:t>is</w:t>
      </w:r>
      <w:r w:rsidRPr="7D5DD7B7" w:rsidR="3A85BC0A">
        <w:rPr>
          <w:rFonts w:ascii="Aptos" w:hAnsi="Aptos" w:eastAsia="Aptos" w:cs="Aptos" w:asciiTheme="minorAscii" w:hAnsiTheme="minorAscii" w:eastAsiaTheme="minorAscii" w:cstheme="minorAscii"/>
          <w:noProof w:val="0"/>
          <w:lang w:val="en-US"/>
        </w:rPr>
        <w:t xml:space="preserve"> to create a strategic plan to improve workplace efficiency through knowledge management.</w:t>
      </w:r>
      <w:r w:rsidRPr="7D5DD7B7" w:rsidR="3A85BC0A">
        <w:rPr>
          <w:rFonts w:ascii="Aptos" w:hAnsi="Aptos" w:eastAsia="Aptos" w:cs="Aptos" w:asciiTheme="minorAscii" w:hAnsiTheme="minorAscii" w:eastAsiaTheme="minorAscii" w:cstheme="minorAscii"/>
          <w:noProof w:val="0"/>
          <w:lang w:val="en-US"/>
        </w:rPr>
        <w:t xml:space="preserve"> It will cover evaluating knowledge management concepts, </w:t>
      </w:r>
      <w:r w:rsidRPr="7D5DD7B7" w:rsidR="3A85BC0A">
        <w:rPr>
          <w:rFonts w:ascii="Aptos" w:hAnsi="Aptos" w:eastAsia="Aptos" w:cs="Aptos" w:asciiTheme="minorAscii" w:hAnsiTheme="minorAscii" w:eastAsiaTheme="minorAscii" w:cstheme="minorAscii"/>
          <w:noProof w:val="0"/>
          <w:lang w:val="en-US"/>
        </w:rPr>
        <w:t>establishing</w:t>
      </w:r>
      <w:r w:rsidRPr="7D5DD7B7" w:rsidR="3A85BC0A">
        <w:rPr>
          <w:rFonts w:ascii="Aptos" w:hAnsi="Aptos" w:eastAsia="Aptos" w:cs="Aptos" w:asciiTheme="minorAscii" w:hAnsiTheme="minorAscii" w:eastAsiaTheme="minorAscii" w:cstheme="minorAscii"/>
          <w:noProof w:val="0"/>
          <w:lang w:val="en-US"/>
        </w:rPr>
        <w:t xml:space="preserve"> a knowledge management culture, steps for creating</w:t>
      </w:r>
      <w:r w:rsidRPr="7D5DD7B7" w:rsidR="27C48446">
        <w:rPr>
          <w:rFonts w:ascii="Aptos" w:hAnsi="Aptos" w:eastAsia="Aptos" w:cs="Aptos" w:asciiTheme="minorAscii" w:hAnsiTheme="minorAscii" w:eastAsiaTheme="minorAscii" w:cstheme="minorAscii"/>
          <w:noProof w:val="0"/>
          <w:lang w:val="en-US"/>
        </w:rPr>
        <w:t xml:space="preserve">, </w:t>
      </w:r>
      <w:r w:rsidRPr="7D5DD7B7" w:rsidR="3A85BC0A">
        <w:rPr>
          <w:rFonts w:ascii="Aptos" w:hAnsi="Aptos" w:eastAsia="Aptos" w:cs="Aptos" w:asciiTheme="minorAscii" w:hAnsiTheme="minorAscii" w:eastAsiaTheme="minorAscii" w:cstheme="minorAscii"/>
          <w:noProof w:val="0"/>
          <w:lang w:val="en-US"/>
        </w:rPr>
        <w:t>storing</w:t>
      </w:r>
      <w:r w:rsidRPr="7D5DD7B7" w:rsidR="39D73B4F">
        <w:rPr>
          <w:rFonts w:ascii="Aptos" w:hAnsi="Aptos" w:eastAsia="Aptos" w:cs="Aptos" w:asciiTheme="minorAscii" w:hAnsiTheme="minorAscii" w:eastAsiaTheme="minorAscii" w:cstheme="minorAscii"/>
          <w:noProof w:val="0"/>
          <w:lang w:val="en-US"/>
        </w:rPr>
        <w:t xml:space="preserve"> </w:t>
      </w:r>
      <w:r w:rsidRPr="7D5DD7B7" w:rsidR="3A85BC0A">
        <w:rPr>
          <w:rFonts w:ascii="Aptos" w:hAnsi="Aptos" w:eastAsia="Aptos" w:cs="Aptos" w:asciiTheme="minorAscii" w:hAnsiTheme="minorAscii" w:eastAsiaTheme="minorAscii" w:cstheme="minorAscii"/>
          <w:noProof w:val="0"/>
          <w:lang w:val="en-US"/>
        </w:rPr>
        <w:t>a</w:t>
      </w:r>
      <w:r w:rsidRPr="7D5DD7B7" w:rsidR="3A85BC0A">
        <w:rPr>
          <w:rFonts w:ascii="Aptos" w:hAnsi="Aptos" w:eastAsia="Aptos" w:cs="Aptos" w:asciiTheme="minorAscii" w:hAnsiTheme="minorAscii" w:eastAsiaTheme="minorAscii" w:cstheme="minorAscii"/>
          <w:noProof w:val="0"/>
          <w:lang w:val="en-US"/>
        </w:rPr>
        <w:t xml:space="preserve">nd using knowledge, </w:t>
      </w:r>
      <w:r w:rsidRPr="7D5DD7B7" w:rsidR="3A85BC0A">
        <w:rPr>
          <w:rFonts w:ascii="Aptos" w:hAnsi="Aptos" w:eastAsia="Aptos" w:cs="Aptos" w:asciiTheme="minorAscii" w:hAnsiTheme="minorAscii" w:eastAsiaTheme="minorAscii" w:cstheme="minorAscii"/>
          <w:noProof w:val="0"/>
          <w:lang w:val="en-US"/>
        </w:rPr>
        <w:t>identifying</w:t>
      </w:r>
      <w:r w:rsidRPr="7D5DD7B7" w:rsidR="3A85BC0A">
        <w:rPr>
          <w:rFonts w:ascii="Aptos" w:hAnsi="Aptos" w:eastAsia="Aptos" w:cs="Aptos" w:asciiTheme="minorAscii" w:hAnsiTheme="minorAscii" w:eastAsiaTheme="minorAscii" w:cstheme="minorAscii"/>
          <w:noProof w:val="0"/>
          <w:lang w:val="en-US"/>
        </w:rPr>
        <w:t xml:space="preserve"> current information storage systems,</w:t>
      </w:r>
      <w:r w:rsidRPr="7D5DD7B7" w:rsidR="457B684E">
        <w:rPr>
          <w:rFonts w:ascii="Aptos" w:hAnsi="Aptos" w:eastAsia="Aptos" w:cs="Aptos" w:asciiTheme="minorAscii" w:hAnsiTheme="minorAscii" w:eastAsiaTheme="minorAscii" w:cstheme="minorAscii"/>
          <w:noProof w:val="0"/>
          <w:lang w:val="en-US"/>
        </w:rPr>
        <w:t xml:space="preserve"> </w:t>
      </w:r>
      <w:r w:rsidRPr="7D5DD7B7" w:rsidR="3A85BC0A">
        <w:rPr>
          <w:rFonts w:ascii="Aptos" w:hAnsi="Aptos" w:eastAsia="Aptos" w:cs="Aptos" w:asciiTheme="minorAscii" w:hAnsiTheme="minorAscii" w:eastAsiaTheme="minorAscii" w:cstheme="minorAscii"/>
          <w:noProof w:val="0"/>
          <w:lang w:val="en-US"/>
        </w:rPr>
        <w:t>defining knowledge assets, creating key</w:t>
      </w:r>
      <w:r w:rsidRPr="7D5DD7B7" w:rsidR="3A85BC0A">
        <w:rPr>
          <w:rFonts w:ascii="Aptos" w:hAnsi="Aptos" w:eastAsia="Aptos" w:cs="Aptos" w:asciiTheme="minorAscii" w:hAnsiTheme="minorAscii" w:eastAsiaTheme="minorAscii" w:cstheme="minorAscii"/>
          <w:noProof w:val="0"/>
          <w:lang w:val="en-US"/>
        </w:rPr>
        <w:t xml:space="preserve"> </w:t>
      </w:r>
      <w:r w:rsidRPr="7D5DD7B7" w:rsidR="3A85BC0A">
        <w:rPr>
          <w:rFonts w:ascii="Aptos" w:hAnsi="Aptos" w:eastAsia="Aptos" w:cs="Aptos" w:asciiTheme="minorAscii" w:hAnsiTheme="minorAscii" w:eastAsiaTheme="minorAscii" w:cstheme="minorAscii"/>
          <w:noProof w:val="0"/>
          <w:lang w:val="en-US"/>
        </w:rPr>
        <w:t xml:space="preserve">performance </w:t>
      </w:r>
      <w:r w:rsidRPr="7D5DD7B7" w:rsidR="3A85BC0A">
        <w:rPr>
          <w:rFonts w:ascii="Aptos" w:hAnsi="Aptos" w:eastAsia="Aptos" w:cs="Aptos" w:asciiTheme="minorAscii" w:hAnsiTheme="minorAscii" w:eastAsiaTheme="minorAscii" w:cstheme="minorAscii"/>
          <w:noProof w:val="0"/>
          <w:lang w:val="en-US"/>
        </w:rPr>
        <w:t>indicators</w:t>
      </w:r>
      <w:r w:rsidRPr="7D5DD7B7" w:rsidR="3A85BC0A">
        <w:rPr>
          <w:rFonts w:ascii="Aptos" w:hAnsi="Aptos" w:eastAsia="Aptos" w:cs="Aptos" w:asciiTheme="minorAscii" w:hAnsiTheme="minorAscii" w:eastAsiaTheme="minorAscii" w:cstheme="minorAscii"/>
          <w:noProof w:val="0"/>
          <w:lang w:val="en-US"/>
        </w:rPr>
        <w:t xml:space="preserve"> and ensuring information protection. The goal is to provide a comprehensive strategy to </w:t>
      </w:r>
      <w:r w:rsidRPr="7D5DD7B7" w:rsidR="3A85BC0A">
        <w:rPr>
          <w:rFonts w:ascii="Aptos" w:hAnsi="Aptos" w:eastAsia="Aptos" w:cs="Aptos" w:asciiTheme="minorAscii" w:hAnsiTheme="minorAscii" w:eastAsiaTheme="minorAscii" w:cstheme="minorAscii"/>
          <w:noProof w:val="0"/>
          <w:lang w:val="en-US"/>
        </w:rPr>
        <w:t>optimi</w:t>
      </w:r>
      <w:r w:rsidRPr="7D5DD7B7" w:rsidR="145556F1">
        <w:rPr>
          <w:rFonts w:ascii="Aptos" w:hAnsi="Aptos" w:eastAsia="Aptos" w:cs="Aptos" w:asciiTheme="minorAscii" w:hAnsiTheme="minorAscii" w:eastAsiaTheme="minorAscii" w:cstheme="minorAscii"/>
          <w:noProof w:val="0"/>
          <w:lang w:val="en-US"/>
        </w:rPr>
        <w:t>s</w:t>
      </w:r>
      <w:r w:rsidRPr="7D5DD7B7" w:rsidR="3A85BC0A">
        <w:rPr>
          <w:rFonts w:ascii="Aptos" w:hAnsi="Aptos" w:eastAsia="Aptos" w:cs="Aptos" w:asciiTheme="minorAscii" w:hAnsiTheme="minorAscii" w:eastAsiaTheme="minorAscii" w:cstheme="minorAscii"/>
          <w:noProof w:val="0"/>
          <w:lang w:val="en-US"/>
        </w:rPr>
        <w:t>e</w:t>
      </w:r>
      <w:r w:rsidRPr="7D5DD7B7" w:rsidR="3A85BC0A">
        <w:rPr>
          <w:rFonts w:ascii="Aptos" w:hAnsi="Aptos" w:eastAsia="Aptos" w:cs="Aptos" w:asciiTheme="minorAscii" w:hAnsiTheme="minorAscii" w:eastAsiaTheme="minorAscii" w:cstheme="minorAscii"/>
          <w:noProof w:val="0"/>
          <w:lang w:val="en-US"/>
        </w:rPr>
        <w:t xml:space="preserve"> knowledge management in the workplace</w:t>
      </w:r>
      <w:r w:rsidRPr="7D5DD7B7" w:rsidR="2D7636B6">
        <w:rPr>
          <w:rFonts w:ascii="Aptos" w:hAnsi="Aptos" w:eastAsia="Aptos" w:cs="Aptos" w:asciiTheme="minorAscii" w:hAnsiTheme="minorAscii" w:eastAsiaTheme="minorAscii" w:cstheme="minorAscii"/>
          <w:noProof w:val="0"/>
          <w:lang w:val="en-US"/>
        </w:rPr>
        <w:t>. With the</w:t>
      </w:r>
      <w:r w:rsidRPr="7D5DD7B7" w:rsidR="3A85BC0A">
        <w:rPr>
          <w:rFonts w:ascii="Aptos" w:hAnsi="Aptos" w:eastAsia="Aptos" w:cs="Aptos" w:asciiTheme="minorAscii" w:hAnsiTheme="minorAscii" w:eastAsiaTheme="minorAscii" w:cstheme="minorAscii"/>
          <w:noProof w:val="0"/>
          <w:lang w:val="en-US"/>
        </w:rPr>
        <w:t xml:space="preserve"> </w:t>
      </w:r>
      <w:r w:rsidRPr="7D5DD7B7" w:rsidR="6B78ED4A">
        <w:rPr>
          <w:rFonts w:ascii="Aptos" w:hAnsi="Aptos" w:eastAsia="Aptos" w:cs="Aptos" w:asciiTheme="minorAscii" w:hAnsiTheme="minorAscii" w:eastAsiaTheme="minorAscii" w:cstheme="minorAscii"/>
          <w:noProof w:val="0"/>
          <w:lang w:val="en-US"/>
        </w:rPr>
        <w:t>c</w:t>
      </w:r>
      <w:r w:rsidRPr="7D5DD7B7" w:rsidR="57BB67FB">
        <w:rPr>
          <w:rFonts w:ascii="Aptos" w:hAnsi="Aptos" w:eastAsia="Aptos" w:cs="Aptos" w:asciiTheme="minorAscii" w:hAnsiTheme="minorAscii" w:eastAsiaTheme="minorAscii" w:cstheme="minorAscii"/>
          <w:noProof w:val="0"/>
          <w:lang w:val="en-US"/>
        </w:rPr>
        <w:t xml:space="preserve">hanging </w:t>
      </w:r>
      <w:r w:rsidRPr="7D5DD7B7" w:rsidR="2C20AD69">
        <w:rPr>
          <w:rFonts w:ascii="Aptos" w:hAnsi="Aptos" w:eastAsia="Aptos" w:cs="Aptos" w:asciiTheme="minorAscii" w:hAnsiTheme="minorAscii" w:eastAsiaTheme="minorAscii" w:cstheme="minorAscii"/>
          <w:noProof w:val="0"/>
          <w:lang w:val="en-US"/>
        </w:rPr>
        <w:t>l</w:t>
      </w:r>
      <w:r w:rsidRPr="7D5DD7B7" w:rsidR="57BB67FB">
        <w:rPr>
          <w:rFonts w:ascii="Aptos" w:hAnsi="Aptos" w:eastAsia="Aptos" w:cs="Aptos" w:asciiTheme="minorAscii" w:hAnsiTheme="minorAscii" w:eastAsiaTheme="minorAscii" w:cstheme="minorAscii"/>
          <w:noProof w:val="0"/>
          <w:lang w:val="en-US"/>
        </w:rPr>
        <w:t xml:space="preserve">andscape and </w:t>
      </w:r>
      <w:r w:rsidRPr="7D5DD7B7" w:rsidR="4F86CAC5">
        <w:rPr>
          <w:rFonts w:ascii="Aptos" w:hAnsi="Aptos" w:eastAsia="Aptos" w:cs="Aptos" w:asciiTheme="minorAscii" w:hAnsiTheme="minorAscii" w:eastAsiaTheme="minorAscii" w:cstheme="minorAscii"/>
          <w:noProof w:val="0"/>
          <w:lang w:val="en-US"/>
        </w:rPr>
        <w:t>g</w:t>
      </w:r>
      <w:r w:rsidRPr="7D5DD7B7" w:rsidR="57BB67FB">
        <w:rPr>
          <w:rFonts w:ascii="Aptos" w:hAnsi="Aptos" w:eastAsia="Aptos" w:cs="Aptos" w:asciiTheme="minorAscii" w:hAnsiTheme="minorAscii" w:eastAsiaTheme="minorAscii" w:cstheme="minorAscii"/>
          <w:noProof w:val="0"/>
          <w:lang w:val="en-US"/>
        </w:rPr>
        <w:t xml:space="preserve">overnment </w:t>
      </w:r>
      <w:r w:rsidRPr="7D5DD7B7" w:rsidR="5B72AFC8">
        <w:rPr>
          <w:rFonts w:ascii="Aptos" w:hAnsi="Aptos" w:eastAsia="Aptos" w:cs="Aptos" w:asciiTheme="minorAscii" w:hAnsiTheme="minorAscii" w:eastAsiaTheme="minorAscii" w:cstheme="minorAscii"/>
          <w:noProof w:val="0"/>
          <w:lang w:val="en-US"/>
        </w:rPr>
        <w:t>p</w:t>
      </w:r>
      <w:r w:rsidRPr="7D5DD7B7" w:rsidR="57BB67FB">
        <w:rPr>
          <w:rFonts w:ascii="Aptos" w:hAnsi="Aptos" w:eastAsia="Aptos" w:cs="Aptos" w:asciiTheme="minorAscii" w:hAnsiTheme="minorAscii" w:eastAsiaTheme="minorAscii" w:cstheme="minorAscii"/>
          <w:noProof w:val="0"/>
          <w:lang w:val="en-US"/>
        </w:rPr>
        <w:t>olicy</w:t>
      </w:r>
      <w:r w:rsidRPr="7D5DD7B7" w:rsidR="640B4BB1">
        <w:rPr>
          <w:rFonts w:ascii="Aptos" w:hAnsi="Aptos" w:eastAsia="Aptos" w:cs="Aptos" w:asciiTheme="minorAscii" w:hAnsiTheme="minorAscii" w:eastAsiaTheme="minorAscii" w:cstheme="minorAscii"/>
          <w:noProof w:val="0"/>
          <w:lang w:val="en-US"/>
        </w:rPr>
        <w:t>,</w:t>
      </w:r>
      <w:r w:rsidRPr="7D5DD7B7" w:rsidR="6226A026">
        <w:rPr>
          <w:rFonts w:ascii="Aptos" w:hAnsi="Aptos" w:eastAsia="Aptos" w:cs="Aptos" w:asciiTheme="minorAscii" w:hAnsiTheme="minorAscii" w:eastAsiaTheme="minorAscii" w:cstheme="minorAscii"/>
          <w:noProof w:val="0"/>
          <w:lang w:val="en-US"/>
        </w:rPr>
        <w:t xml:space="preserve"> </w:t>
      </w:r>
      <w:r w:rsidRPr="7D5DD7B7" w:rsidR="175437FC">
        <w:rPr>
          <w:rFonts w:ascii="Aptos" w:hAnsi="Aptos" w:eastAsia="Aptos" w:cs="Aptos" w:asciiTheme="minorAscii" w:hAnsiTheme="minorAscii" w:eastAsiaTheme="minorAscii" w:cstheme="minorAscii"/>
          <w:noProof w:val="0"/>
          <w:lang w:val="en-US"/>
        </w:rPr>
        <w:t>t</w:t>
      </w:r>
      <w:r w:rsidRPr="7D5DD7B7" w:rsidR="57BB67FB">
        <w:rPr>
          <w:rFonts w:ascii="Aptos" w:hAnsi="Aptos" w:eastAsia="Aptos" w:cs="Aptos" w:asciiTheme="minorAscii" w:hAnsiTheme="minorAscii" w:eastAsiaTheme="minorAscii" w:cstheme="minorAscii"/>
          <w:noProof w:val="0"/>
          <w:lang w:val="en-US"/>
        </w:rPr>
        <w:t>he world of knowledge management is changing fast</w:t>
      </w:r>
      <w:r w:rsidRPr="7D5DD7B7" w:rsidR="5412994F">
        <w:rPr>
          <w:rFonts w:ascii="Aptos" w:hAnsi="Aptos" w:eastAsia="Aptos" w:cs="Aptos" w:asciiTheme="minorAscii" w:hAnsiTheme="minorAscii" w:eastAsiaTheme="minorAscii" w:cstheme="minorAscii"/>
          <w:noProof w:val="0"/>
          <w:lang w:val="en-US"/>
        </w:rPr>
        <w:t>. This is</w:t>
      </w:r>
      <w:r w:rsidRPr="7D5DD7B7" w:rsidR="57BB67FB">
        <w:rPr>
          <w:rFonts w:ascii="Aptos" w:hAnsi="Aptos" w:eastAsia="Aptos" w:cs="Aptos" w:asciiTheme="minorAscii" w:hAnsiTheme="minorAscii" w:eastAsiaTheme="minorAscii" w:cstheme="minorAscii"/>
          <w:noProof w:val="0"/>
          <w:lang w:val="en-US"/>
        </w:rPr>
        <w:t xml:space="preserve"> due to </w:t>
      </w:r>
      <w:r w:rsidRPr="7D5DD7B7" w:rsidR="57BB67FB">
        <w:rPr>
          <w:rFonts w:ascii="Aptos" w:hAnsi="Aptos" w:eastAsia="Aptos" w:cs="Aptos" w:asciiTheme="minorAscii" w:hAnsiTheme="minorAscii" w:eastAsiaTheme="minorAscii" w:cstheme="minorAscii"/>
          <w:noProof w:val="0"/>
          <w:lang w:val="en-US"/>
        </w:rPr>
        <w:t>new technologies</w:t>
      </w:r>
      <w:r w:rsidRPr="7D5DD7B7" w:rsidR="57BB67FB">
        <w:rPr>
          <w:rFonts w:ascii="Aptos" w:hAnsi="Aptos" w:eastAsia="Aptos" w:cs="Aptos" w:asciiTheme="minorAscii" w:hAnsiTheme="minorAscii" w:eastAsiaTheme="minorAscii" w:cstheme="minorAscii"/>
          <w:noProof w:val="0"/>
          <w:lang w:val="en-US"/>
        </w:rPr>
        <w:t xml:space="preserve"> and digital transformation. Governments are pushing for more digital public services to improve efficiency and engagement. This shift requires strong knowledge management to handle information effectively. Policies on data protection and cybersecurity also influence how </w:t>
      </w:r>
      <w:r w:rsidRPr="7D5DD7B7" w:rsidR="57BB67FB">
        <w:rPr>
          <w:rFonts w:ascii="Aptos" w:hAnsi="Aptos" w:eastAsia="Aptos" w:cs="Aptos" w:asciiTheme="minorAscii" w:hAnsiTheme="minorAscii" w:eastAsiaTheme="minorAscii" w:cstheme="minorAscii"/>
          <w:noProof w:val="0"/>
          <w:lang w:val="en-US"/>
        </w:rPr>
        <w:t>organi</w:t>
      </w:r>
      <w:r w:rsidRPr="7D5DD7B7" w:rsidR="7B3E3316">
        <w:rPr>
          <w:rFonts w:ascii="Aptos" w:hAnsi="Aptos" w:eastAsia="Aptos" w:cs="Aptos" w:asciiTheme="minorAscii" w:hAnsiTheme="minorAscii" w:eastAsiaTheme="minorAscii" w:cstheme="minorAscii"/>
          <w:noProof w:val="0"/>
          <w:lang w:val="en-US"/>
        </w:rPr>
        <w:t>s</w:t>
      </w:r>
      <w:r w:rsidRPr="7D5DD7B7" w:rsidR="57BB67FB">
        <w:rPr>
          <w:rFonts w:ascii="Aptos" w:hAnsi="Aptos" w:eastAsia="Aptos" w:cs="Aptos" w:asciiTheme="minorAscii" w:hAnsiTheme="minorAscii" w:eastAsiaTheme="minorAscii" w:cstheme="minorAscii"/>
          <w:noProof w:val="0"/>
          <w:lang w:val="en-US"/>
        </w:rPr>
        <w:t>ations</w:t>
      </w:r>
      <w:r w:rsidRPr="7D5DD7B7" w:rsidR="57BB67FB">
        <w:rPr>
          <w:rFonts w:ascii="Aptos" w:hAnsi="Aptos" w:eastAsia="Aptos" w:cs="Aptos" w:asciiTheme="minorAscii" w:hAnsiTheme="minorAscii" w:eastAsiaTheme="minorAscii" w:cstheme="minorAscii"/>
          <w:noProof w:val="0"/>
          <w:lang w:val="en-US"/>
        </w:rPr>
        <w:t xml:space="preserve"> manage their knowledge. Adapting to the workplace to use knowledge management is key for boosting efficiency and staying competitive. Good </w:t>
      </w:r>
      <w:r w:rsidRPr="7D5DD7B7" w:rsidR="57BB67FB">
        <w:rPr>
          <w:rFonts w:ascii="Aptos" w:hAnsi="Aptos" w:eastAsia="Aptos" w:cs="Aptos" w:asciiTheme="minorAscii" w:hAnsiTheme="minorAscii" w:eastAsiaTheme="minorAscii" w:cstheme="minorAscii"/>
          <w:noProof w:val="0"/>
          <w:lang w:val="en-US"/>
        </w:rPr>
        <w:t>knowledge</w:t>
      </w:r>
      <w:r w:rsidRPr="7D5DD7B7" w:rsidR="57BB67FB">
        <w:rPr>
          <w:rFonts w:ascii="Aptos" w:hAnsi="Aptos" w:eastAsia="Aptos" w:cs="Aptos" w:asciiTheme="minorAscii" w:hAnsiTheme="minorAscii" w:eastAsiaTheme="minorAscii" w:cstheme="minorAscii"/>
          <w:noProof w:val="0"/>
          <w:lang w:val="en-US"/>
        </w:rPr>
        <w:t xml:space="preserve"> management helps </w:t>
      </w:r>
      <w:r w:rsidRPr="7D5DD7B7" w:rsidR="57BB67FB">
        <w:rPr>
          <w:rFonts w:ascii="Aptos" w:hAnsi="Aptos" w:eastAsia="Aptos" w:cs="Aptos" w:asciiTheme="minorAscii" w:hAnsiTheme="minorAscii" w:eastAsiaTheme="minorAscii" w:cstheme="minorAscii"/>
          <w:noProof w:val="0"/>
          <w:lang w:val="en-US"/>
        </w:rPr>
        <w:t>organisations</w:t>
      </w:r>
      <w:r w:rsidRPr="7D5DD7B7" w:rsidR="57BB67FB">
        <w:rPr>
          <w:rFonts w:ascii="Aptos" w:hAnsi="Aptos" w:eastAsia="Aptos" w:cs="Aptos" w:asciiTheme="minorAscii" w:hAnsiTheme="minorAscii" w:eastAsiaTheme="minorAscii" w:cstheme="minorAscii"/>
          <w:noProof w:val="0"/>
          <w:lang w:val="en-US"/>
        </w:rPr>
        <w:t xml:space="preserve"> use their collective </w:t>
      </w:r>
      <w:r w:rsidRPr="7D5DD7B7" w:rsidR="57BB67FB">
        <w:rPr>
          <w:rFonts w:ascii="Aptos" w:hAnsi="Aptos" w:eastAsia="Aptos" w:cs="Aptos" w:asciiTheme="minorAscii" w:hAnsiTheme="minorAscii" w:eastAsiaTheme="minorAscii" w:cstheme="minorAscii"/>
          <w:noProof w:val="0"/>
          <w:lang w:val="en-US"/>
        </w:rPr>
        <w:t>expertise</w:t>
      </w:r>
      <w:r w:rsidRPr="7D5DD7B7" w:rsidR="57BB67FB">
        <w:rPr>
          <w:rFonts w:ascii="Aptos" w:hAnsi="Aptos" w:eastAsia="Aptos" w:cs="Aptos" w:asciiTheme="minorAscii" w:hAnsiTheme="minorAscii" w:eastAsiaTheme="minorAscii" w:cstheme="minorAscii"/>
          <w:noProof w:val="0"/>
          <w:lang w:val="en-US"/>
        </w:rPr>
        <w:t xml:space="preserve">, streamline </w:t>
      </w:r>
      <w:r w:rsidRPr="7D5DD7B7" w:rsidR="57BB67FB">
        <w:rPr>
          <w:rFonts w:ascii="Aptos" w:hAnsi="Aptos" w:eastAsia="Aptos" w:cs="Aptos" w:asciiTheme="minorAscii" w:hAnsiTheme="minorAscii" w:eastAsiaTheme="minorAscii" w:cstheme="minorAscii"/>
          <w:noProof w:val="0"/>
          <w:lang w:val="en-US"/>
        </w:rPr>
        <w:t>operations</w:t>
      </w:r>
      <w:r w:rsidRPr="7D5DD7B7" w:rsidR="65053B19">
        <w:rPr>
          <w:rFonts w:ascii="Aptos" w:hAnsi="Aptos" w:eastAsia="Aptos" w:cs="Aptos" w:asciiTheme="minorAscii" w:hAnsiTheme="minorAscii" w:eastAsiaTheme="minorAscii" w:cstheme="minorAscii"/>
          <w:noProof w:val="0"/>
          <w:lang w:val="en-US"/>
        </w:rPr>
        <w:t xml:space="preserve"> </w:t>
      </w:r>
      <w:r w:rsidRPr="7D5DD7B7" w:rsidR="57BB67FB">
        <w:rPr>
          <w:rFonts w:ascii="Aptos" w:hAnsi="Aptos" w:eastAsia="Aptos" w:cs="Aptos" w:asciiTheme="minorAscii" w:hAnsiTheme="minorAscii" w:eastAsiaTheme="minorAscii" w:cstheme="minorAscii"/>
          <w:noProof w:val="0"/>
          <w:lang w:val="en-US"/>
        </w:rPr>
        <w:t xml:space="preserve">and </w:t>
      </w:r>
      <w:r w:rsidRPr="7D5DD7B7" w:rsidR="3EE4580E">
        <w:rPr>
          <w:rFonts w:ascii="Aptos" w:hAnsi="Aptos" w:eastAsia="Aptos" w:cs="Aptos" w:asciiTheme="minorAscii" w:hAnsiTheme="minorAscii" w:eastAsiaTheme="minorAscii" w:cstheme="minorAscii"/>
          <w:noProof w:val="0"/>
          <w:lang w:val="en-US"/>
        </w:rPr>
        <w:t>create</w:t>
      </w:r>
      <w:r w:rsidRPr="7D5DD7B7" w:rsidR="6A2D4993">
        <w:rPr>
          <w:rFonts w:ascii="Aptos" w:hAnsi="Aptos" w:eastAsia="Aptos" w:cs="Aptos" w:asciiTheme="minorAscii" w:hAnsiTheme="minorAscii" w:eastAsiaTheme="minorAscii" w:cstheme="minorAscii"/>
          <w:noProof w:val="0"/>
          <w:lang w:val="en-US"/>
        </w:rPr>
        <w:t xml:space="preserve"> </w:t>
      </w:r>
      <w:r w:rsidRPr="7D5DD7B7" w:rsidR="6A2D4993">
        <w:rPr>
          <w:rFonts w:ascii="Aptos" w:hAnsi="Aptos" w:eastAsia="Aptos" w:cs="Aptos" w:asciiTheme="minorAscii" w:hAnsiTheme="minorAscii" w:eastAsiaTheme="minorAscii" w:cstheme="minorAscii"/>
          <w:noProof w:val="0"/>
          <w:lang w:val="en-US"/>
        </w:rPr>
        <w:t>new ideas</w:t>
      </w:r>
      <w:r w:rsidRPr="7D5DD7B7" w:rsidR="57BB67FB">
        <w:rPr>
          <w:rFonts w:ascii="Aptos" w:hAnsi="Aptos" w:eastAsia="Aptos" w:cs="Aptos" w:asciiTheme="minorAscii" w:hAnsiTheme="minorAscii" w:eastAsiaTheme="minorAscii" w:cstheme="minorAscii"/>
          <w:noProof w:val="0"/>
          <w:lang w:val="en-US"/>
        </w:rPr>
        <w:t xml:space="preserve">. It improves decision-making, reduces </w:t>
      </w:r>
      <w:r w:rsidRPr="7D5DD7B7" w:rsidR="57BB67FB">
        <w:rPr>
          <w:rFonts w:ascii="Aptos" w:hAnsi="Aptos" w:eastAsia="Aptos" w:cs="Aptos" w:asciiTheme="minorAscii" w:hAnsiTheme="minorAscii" w:eastAsiaTheme="minorAscii" w:cstheme="minorAscii"/>
          <w:noProof w:val="0"/>
          <w:lang w:val="en-US"/>
        </w:rPr>
        <w:t>redundancy</w:t>
      </w:r>
      <w:r w:rsidRPr="7D5DD7B7" w:rsidR="3DD19313">
        <w:rPr>
          <w:rFonts w:ascii="Aptos" w:hAnsi="Aptos" w:eastAsia="Aptos" w:cs="Aptos" w:asciiTheme="minorAscii" w:hAnsiTheme="minorAscii" w:eastAsiaTheme="minorAscii" w:cstheme="minorAscii"/>
          <w:noProof w:val="0"/>
          <w:lang w:val="en-US"/>
        </w:rPr>
        <w:t xml:space="preserve"> </w:t>
      </w:r>
      <w:r w:rsidRPr="7D5DD7B7" w:rsidR="57BB67FB">
        <w:rPr>
          <w:rFonts w:ascii="Aptos" w:hAnsi="Aptos" w:eastAsia="Aptos" w:cs="Aptos" w:asciiTheme="minorAscii" w:hAnsiTheme="minorAscii" w:eastAsiaTheme="minorAscii" w:cstheme="minorAscii"/>
          <w:noProof w:val="0"/>
          <w:lang w:val="en-US"/>
        </w:rPr>
        <w:t>and</w:t>
      </w:r>
      <w:r w:rsidRPr="7D5DD7B7" w:rsidR="57BB67FB">
        <w:rPr>
          <w:rFonts w:ascii="Aptos" w:hAnsi="Aptos" w:eastAsia="Aptos" w:cs="Aptos" w:asciiTheme="minorAscii" w:hAnsiTheme="minorAscii" w:eastAsiaTheme="minorAscii" w:cstheme="minorAscii"/>
          <w:noProof w:val="0"/>
          <w:lang w:val="en-US"/>
        </w:rPr>
        <w:t xml:space="preserve"> increases productivity. In today's digital age, managing knowledge well is essential for success and growth.</w:t>
      </w:r>
    </w:p>
    <w:p xmlns:wp14="http://schemas.microsoft.com/office/word/2010/wordml" w:rsidP="7D5DD7B7" wp14:paraId="28846A33" wp14:textId="33ABF735">
      <w:pPr>
        <w:pStyle w:val="Heading1"/>
        <w:rPr>
          <w:rFonts w:ascii="Aptos" w:hAnsi="Aptos" w:eastAsia="Aptos" w:cs="Aptos" w:asciiTheme="minorAscii" w:hAnsiTheme="minorAscii" w:eastAsiaTheme="minorAscii" w:cstheme="minorAscii"/>
          <w:b w:val="1"/>
          <w:bCs w:val="1"/>
          <w:i w:val="0"/>
          <w:iCs w:val="0"/>
          <w:caps w:val="0"/>
          <w:smallCaps w:val="0"/>
          <w:noProof w:val="0"/>
          <w:color w:val="auto"/>
          <w:sz w:val="32"/>
          <w:szCs w:val="32"/>
          <w:u w:val="single"/>
          <w:lang w:val="en-US"/>
        </w:rPr>
      </w:pPr>
      <w:bookmarkStart w:name="_Toc276183714" w:id="1581539982"/>
      <w:bookmarkStart w:name="_Toc1299639542" w:id="1220755370"/>
      <w:r w:rsidRPr="7D5DD7B7" w:rsidR="3D651CBD">
        <w:rPr>
          <w:rFonts w:ascii="Aptos" w:hAnsi="Aptos" w:eastAsia="Aptos" w:cs="Aptos" w:asciiTheme="minorAscii" w:hAnsiTheme="minorAscii" w:eastAsiaTheme="minorAscii" w:cstheme="minorAscii"/>
          <w:noProof w:val="0"/>
          <w:color w:val="auto"/>
          <w:sz w:val="32"/>
          <w:szCs w:val="32"/>
          <w:u w:val="single"/>
          <w:lang w:val="en-US"/>
        </w:rPr>
        <w:t>Evaluation of Knowledge Management Concepts</w:t>
      </w:r>
      <w:bookmarkEnd w:id="1581539982"/>
      <w:bookmarkEnd w:id="1220755370"/>
    </w:p>
    <w:p xmlns:wp14="http://schemas.microsoft.com/office/word/2010/wordml" w:rsidP="7D5DD7B7" wp14:paraId="2394613C" wp14:textId="60A7B9B4">
      <w:pPr>
        <w:pStyle w:val="Heading2"/>
        <w:rPr>
          <w:rFonts w:ascii="Aptos" w:hAnsi="Aptos" w:eastAsia="Aptos" w:cs="Aptos" w:asciiTheme="minorAscii" w:hAnsiTheme="minorAscii" w:eastAsiaTheme="minorAscii" w:cstheme="minorAscii"/>
          <w:b w:val="1"/>
          <w:bCs w:val="1"/>
          <w:i w:val="0"/>
          <w:iCs w:val="0"/>
          <w:caps w:val="0"/>
          <w:smallCaps w:val="0"/>
          <w:noProof w:val="0"/>
          <w:color w:val="auto"/>
          <w:sz w:val="28"/>
          <w:szCs w:val="28"/>
          <w:lang w:val="en-US"/>
        </w:rPr>
      </w:pPr>
      <w:bookmarkStart w:name="_Toc981099241" w:id="1946166560"/>
      <w:bookmarkStart w:name="_Toc1782303455" w:id="2074050226"/>
      <w:r w:rsidRPr="7D5DD7B7" w:rsidR="1E2B77E0">
        <w:rPr>
          <w:rFonts w:ascii="Aptos" w:hAnsi="Aptos" w:eastAsia="Aptos" w:cs="Aptos" w:asciiTheme="minorAscii" w:hAnsiTheme="minorAscii" w:eastAsiaTheme="minorAscii" w:cstheme="minorAscii"/>
          <w:noProof w:val="0"/>
          <w:color w:val="auto"/>
          <w:lang w:val="en-US"/>
        </w:rPr>
        <w:t xml:space="preserve">DIKW Model: </w:t>
      </w:r>
      <w:r w:rsidRPr="7D5DD7B7" w:rsidR="3D651CBD">
        <w:rPr>
          <w:rFonts w:ascii="Aptos" w:hAnsi="Aptos" w:eastAsia="Aptos" w:cs="Aptos" w:asciiTheme="minorAscii" w:hAnsiTheme="minorAscii" w:eastAsiaTheme="minorAscii" w:cstheme="minorAscii"/>
          <w:noProof w:val="0"/>
          <w:color w:val="auto"/>
          <w:lang w:val="en-US"/>
        </w:rPr>
        <w:t>Relationship Between Data, Information</w:t>
      </w:r>
      <w:r w:rsidRPr="7D5DD7B7" w:rsidR="4E59FDD3">
        <w:rPr>
          <w:rFonts w:ascii="Aptos" w:hAnsi="Aptos" w:eastAsia="Aptos" w:cs="Aptos" w:asciiTheme="minorAscii" w:hAnsiTheme="minorAscii" w:eastAsiaTheme="minorAscii" w:cstheme="minorAscii"/>
          <w:noProof w:val="0"/>
          <w:color w:val="auto"/>
          <w:lang w:val="en-US"/>
        </w:rPr>
        <w:t xml:space="preserve"> </w:t>
      </w:r>
      <w:r w:rsidRPr="7D5DD7B7" w:rsidR="3D651CBD">
        <w:rPr>
          <w:rFonts w:ascii="Aptos" w:hAnsi="Aptos" w:eastAsia="Aptos" w:cs="Aptos" w:asciiTheme="minorAscii" w:hAnsiTheme="minorAscii" w:eastAsiaTheme="minorAscii" w:cstheme="minorAscii"/>
          <w:noProof w:val="0"/>
          <w:color w:val="auto"/>
          <w:lang w:val="en-US"/>
        </w:rPr>
        <w:t>and Knowledge</w:t>
      </w:r>
      <w:bookmarkEnd w:id="2074050226"/>
      <w:r w:rsidRPr="7D5DD7B7" w:rsidR="049BCE2D">
        <w:rPr>
          <w:rFonts w:ascii="Aptos" w:hAnsi="Aptos" w:eastAsia="Aptos" w:cs="Aptos" w:asciiTheme="minorAscii" w:hAnsiTheme="minorAscii" w:eastAsiaTheme="minorAscii" w:cstheme="minorAscii"/>
          <w:noProof w:val="0"/>
          <w:color w:val="auto"/>
          <w:lang w:val="en-US"/>
        </w:rPr>
        <w:t xml:space="preserve"> </w:t>
      </w:r>
      <w:bookmarkEnd w:id="1946166560"/>
    </w:p>
    <w:p w:rsidR="7CC5F381" w:rsidP="7D5DD7B7" w:rsidRDefault="7CC5F381" w14:paraId="3920892C" w14:textId="59E86052">
      <w:pPr>
        <w:pStyle w:val="Normal"/>
        <w:keepLines w:val="1"/>
        <w:spacing w:line="240" w:lineRule="atLeast"/>
        <w:jc w:val="left"/>
        <w:rPr>
          <w:rFonts w:ascii="Aptos" w:hAnsi="Aptos" w:eastAsia="Aptos" w:cs="Aptos" w:asciiTheme="minorAscii" w:hAnsiTheme="minorAscii" w:eastAsiaTheme="minorAscii" w:cstheme="minorAscii"/>
          <w:noProof w:val="0"/>
          <w:sz w:val="24"/>
          <w:szCs w:val="24"/>
          <w:lang w:val="en-US"/>
        </w:rPr>
      </w:pPr>
      <w:r w:rsidRPr="7D5DD7B7" w:rsidR="7CC5F381">
        <w:rPr>
          <w:rFonts w:ascii="Aptos" w:hAnsi="Aptos" w:eastAsia="Aptos" w:cs="Aptos" w:asciiTheme="minorAscii" w:hAnsiTheme="minorAscii" w:eastAsiaTheme="minorAscii" w:cstheme="minorAscii"/>
          <w:noProof w:val="0"/>
          <w:lang w:val="en-US"/>
        </w:rPr>
        <w:t xml:space="preserve">Finding the relationship between data, information and knowledge can be </w:t>
      </w:r>
      <w:r w:rsidRPr="7D5DD7B7" w:rsidR="2C869D67">
        <w:rPr>
          <w:rFonts w:ascii="Aptos" w:hAnsi="Aptos" w:eastAsia="Aptos" w:cs="Aptos" w:asciiTheme="minorAscii" w:hAnsiTheme="minorAscii" w:eastAsiaTheme="minorAscii" w:cstheme="minorAscii"/>
          <w:noProof w:val="0"/>
          <w:lang w:val="en-US"/>
        </w:rPr>
        <w:t>done</w:t>
      </w:r>
      <w:r w:rsidRPr="7D5DD7B7" w:rsidR="7CC5F381">
        <w:rPr>
          <w:rFonts w:ascii="Aptos" w:hAnsi="Aptos" w:eastAsia="Aptos" w:cs="Aptos" w:asciiTheme="minorAscii" w:hAnsiTheme="minorAscii" w:eastAsiaTheme="minorAscii" w:cstheme="minorAscii"/>
          <w:noProof w:val="0"/>
          <w:lang w:val="en-US"/>
        </w:rPr>
        <w:t xml:space="preserve"> using the DIKW Model </w:t>
      </w:r>
      <w:r w:rsidRPr="7D5DD7B7" w:rsidR="4D0F95DB">
        <w:rPr>
          <w:rFonts w:ascii="Aptos" w:hAnsi="Aptos" w:eastAsia="Aptos" w:cs="Aptos" w:asciiTheme="minorAscii" w:hAnsiTheme="minorAscii" w:eastAsiaTheme="minorAscii" w:cstheme="minorAscii"/>
          <w:noProof w:val="0"/>
          <w:lang w:val="en-US"/>
        </w:rPr>
        <w:t>(</w:t>
      </w:r>
      <w:r w:rsidRPr="7D5DD7B7" w:rsidR="4D0F95DB">
        <w:rPr>
          <w:rFonts w:ascii="Aptos" w:hAnsi="Aptos" w:eastAsia="Aptos" w:cs="Aptos" w:asciiTheme="minorAscii" w:hAnsiTheme="minorAscii" w:eastAsiaTheme="minorAscii" w:cstheme="minorAscii"/>
          <w:noProof w:val="0"/>
          <w:lang w:val="en-US"/>
        </w:rPr>
        <w:t>Ackoff</w:t>
      </w:r>
      <w:r w:rsidRPr="7D5DD7B7" w:rsidR="4D0F95DB">
        <w:rPr>
          <w:rFonts w:ascii="Aptos" w:hAnsi="Aptos" w:eastAsia="Aptos" w:cs="Aptos" w:asciiTheme="minorAscii" w:hAnsiTheme="minorAscii" w:eastAsiaTheme="minorAscii" w:cstheme="minorAscii"/>
          <w:noProof w:val="0"/>
          <w:lang w:val="en-US"/>
        </w:rPr>
        <w:t>, 1989) which</w:t>
      </w:r>
      <w:r w:rsidRPr="7D5DD7B7" w:rsidR="4CF309E2">
        <w:rPr>
          <w:rFonts w:ascii="Aptos" w:hAnsi="Aptos" w:eastAsia="Aptos" w:cs="Aptos" w:asciiTheme="minorAscii" w:hAnsiTheme="minorAscii" w:eastAsiaTheme="minorAscii" w:cstheme="minorAscii"/>
          <w:noProof w:val="0"/>
          <w:lang w:val="en-US"/>
        </w:rPr>
        <w:t xml:space="preserve"> </w:t>
      </w:r>
      <w:r w:rsidRPr="7D5DD7B7" w:rsidR="4D0F95DB">
        <w:rPr>
          <w:rFonts w:ascii="Aptos" w:hAnsi="Aptos" w:eastAsia="Aptos" w:cs="Aptos" w:asciiTheme="minorAscii" w:hAnsiTheme="minorAscii" w:eastAsiaTheme="minorAscii" w:cstheme="minorAscii"/>
          <w:noProof w:val="0"/>
          <w:lang w:val="en-US"/>
        </w:rPr>
        <w:t>is a</w:t>
      </w:r>
      <w:r w:rsidRPr="7D5DD7B7" w:rsidR="2E554412">
        <w:rPr>
          <w:rFonts w:ascii="Aptos" w:hAnsi="Aptos" w:eastAsia="Aptos" w:cs="Aptos" w:asciiTheme="minorAscii" w:hAnsiTheme="minorAscii" w:eastAsiaTheme="minorAscii" w:cstheme="minorAscii"/>
          <w:noProof w:val="0"/>
          <w:lang w:val="en-US"/>
        </w:rPr>
        <w:t xml:space="preserve"> </w:t>
      </w:r>
      <w:r w:rsidRPr="7D5DD7B7" w:rsidR="4D0F95DB">
        <w:rPr>
          <w:rFonts w:ascii="Aptos" w:hAnsi="Aptos" w:eastAsia="Aptos" w:cs="Aptos" w:asciiTheme="minorAscii" w:hAnsiTheme="minorAscii" w:eastAsiaTheme="minorAscii" w:cstheme="minorAscii"/>
          <w:noProof w:val="0"/>
          <w:lang w:val="en-US"/>
        </w:rPr>
        <w:t xml:space="preserve">framework designed </w:t>
      </w:r>
      <w:r w:rsidRPr="7D5DD7B7" w:rsidR="0FDD0B72">
        <w:rPr>
          <w:rFonts w:ascii="Aptos" w:hAnsi="Aptos" w:eastAsia="Aptos" w:cs="Aptos" w:asciiTheme="minorAscii" w:hAnsiTheme="minorAscii" w:eastAsiaTheme="minorAscii" w:cstheme="minorAscii"/>
          <w:noProof w:val="0"/>
          <w:lang w:val="en-US"/>
        </w:rPr>
        <w:t>to understand the</w:t>
      </w:r>
      <w:r w:rsidRPr="7D5DD7B7" w:rsidR="139A5E96">
        <w:rPr>
          <w:rFonts w:ascii="Aptos" w:hAnsi="Aptos" w:eastAsia="Aptos" w:cs="Aptos" w:asciiTheme="minorAscii" w:hAnsiTheme="minorAscii" w:eastAsiaTheme="minorAscii" w:cstheme="minorAscii"/>
          <w:noProof w:val="0"/>
          <w:lang w:val="en-US"/>
        </w:rPr>
        <w:t xml:space="preserve"> </w:t>
      </w:r>
      <w:r w:rsidRPr="7D5DD7B7" w:rsidR="0FDD0B72">
        <w:rPr>
          <w:rFonts w:ascii="Aptos" w:hAnsi="Aptos" w:eastAsia="Aptos" w:cs="Aptos" w:asciiTheme="minorAscii" w:hAnsiTheme="minorAscii" w:eastAsiaTheme="minorAscii" w:cstheme="minorAscii"/>
          <w:noProof w:val="0"/>
          <w:lang w:val="en-US"/>
        </w:rPr>
        <w:t>transformation of data into wisdom.</w:t>
      </w:r>
      <w:r w:rsidRPr="7D5DD7B7" w:rsidR="1C440C43">
        <w:rPr>
          <w:rFonts w:ascii="Aptos" w:hAnsi="Aptos" w:eastAsia="Aptos" w:cs="Aptos" w:asciiTheme="minorAscii" w:hAnsiTheme="minorAscii" w:eastAsiaTheme="minorAscii" w:cstheme="minorAscii"/>
          <w:noProof w:val="0"/>
          <w:lang w:val="en-US"/>
        </w:rPr>
        <w:t xml:space="preserve"> </w:t>
      </w:r>
      <w:r w:rsidRPr="7D5DD7B7" w:rsidR="73DB8188">
        <w:rPr>
          <w:rFonts w:ascii="Aptos" w:hAnsi="Aptos" w:eastAsia="Aptos" w:cs="Aptos" w:asciiTheme="minorAscii" w:hAnsiTheme="minorAscii" w:eastAsiaTheme="minorAscii" w:cstheme="minorAscii"/>
          <w:noProof w:val="0"/>
          <w:lang w:val="en-US"/>
        </w:rPr>
        <w:t>According to</w:t>
      </w:r>
      <w:r w:rsidRPr="7D5DD7B7" w:rsidR="73DB8188">
        <w:rPr>
          <w:rFonts w:ascii="Aptos" w:hAnsi="Aptos" w:eastAsia="Aptos" w:cs="Aptos" w:asciiTheme="minorAscii" w:hAnsiTheme="minorAscii" w:eastAsiaTheme="minorAscii" w:cstheme="minorAscii"/>
          <w:b w:val="0"/>
          <w:bCs w:val="0"/>
          <w:i w:val="0"/>
          <w:iCs w:val="0"/>
          <w:caps w:val="0"/>
          <w:smallCaps w:val="0"/>
          <w:noProof w:val="0"/>
          <w:color w:val="242424"/>
          <w:sz w:val="24"/>
          <w:szCs w:val="24"/>
          <w:lang w:val="en-US"/>
        </w:rPr>
        <w:t xml:space="preserve"> (</w:t>
      </w:r>
      <w:r w:rsidRPr="7D5DD7B7" w:rsidR="73DB8188">
        <w:rPr>
          <w:rFonts w:ascii="Aptos" w:hAnsi="Aptos" w:eastAsia="Aptos" w:cs="Aptos" w:asciiTheme="minorAscii" w:hAnsiTheme="minorAscii" w:eastAsiaTheme="minorAscii" w:cstheme="minorAscii"/>
          <w:b w:val="0"/>
          <w:bCs w:val="0"/>
          <w:i w:val="0"/>
          <w:iCs w:val="0"/>
          <w:caps w:val="0"/>
          <w:smallCaps w:val="0"/>
          <w:noProof w:val="0"/>
          <w:color w:val="242424"/>
          <w:sz w:val="24"/>
          <w:szCs w:val="24"/>
          <w:lang w:val="en-US"/>
        </w:rPr>
        <w:t>Frické</w:t>
      </w:r>
      <w:r w:rsidRPr="7D5DD7B7" w:rsidR="73DB8188">
        <w:rPr>
          <w:rFonts w:ascii="Aptos" w:hAnsi="Aptos" w:eastAsia="Aptos" w:cs="Aptos" w:asciiTheme="minorAscii" w:hAnsiTheme="minorAscii" w:eastAsiaTheme="minorAscii" w:cstheme="minorAscii"/>
          <w:b w:val="0"/>
          <w:bCs w:val="0"/>
          <w:i w:val="0"/>
          <w:iCs w:val="0"/>
          <w:caps w:val="0"/>
          <w:smallCaps w:val="0"/>
          <w:noProof w:val="0"/>
          <w:color w:val="242424"/>
          <w:sz w:val="24"/>
          <w:szCs w:val="24"/>
          <w:lang w:val="en-US"/>
        </w:rPr>
        <w:t>, 2018)</w:t>
      </w:r>
      <w:r w:rsidRPr="7D5DD7B7" w:rsidR="294D5DAC">
        <w:rPr>
          <w:rFonts w:ascii="Aptos" w:hAnsi="Aptos" w:eastAsia="Aptos" w:cs="Aptos" w:asciiTheme="minorAscii" w:hAnsiTheme="minorAscii" w:eastAsiaTheme="minorAscii" w:cstheme="minorAscii"/>
          <w:b w:val="0"/>
          <w:bCs w:val="0"/>
          <w:i w:val="0"/>
          <w:iCs w:val="0"/>
          <w:caps w:val="0"/>
          <w:smallCaps w:val="0"/>
          <w:noProof w:val="0"/>
          <w:color w:val="242424"/>
          <w:sz w:val="24"/>
          <w:szCs w:val="24"/>
          <w:lang w:val="en-US"/>
        </w:rPr>
        <w:t xml:space="preserve"> this model</w:t>
      </w:r>
      <w:r w:rsidRPr="7D5DD7B7" w:rsidR="1C440C43">
        <w:rPr>
          <w:rFonts w:ascii="Aptos" w:hAnsi="Aptos" w:eastAsia="Aptos" w:cs="Aptos" w:asciiTheme="minorAscii" w:hAnsiTheme="minorAscii" w:eastAsiaTheme="minorAscii" w:cstheme="minorAscii"/>
          <w:noProof w:val="0"/>
          <w:lang w:val="en-US"/>
        </w:rPr>
        <w:t xml:space="preserve"> is often shown as a pyramid with data at the base followed by information</w:t>
      </w:r>
      <w:r w:rsidRPr="7D5DD7B7" w:rsidR="68DE3A0D">
        <w:rPr>
          <w:rFonts w:ascii="Aptos" w:hAnsi="Aptos" w:eastAsia="Aptos" w:cs="Aptos" w:asciiTheme="minorAscii" w:hAnsiTheme="minorAscii" w:eastAsiaTheme="minorAscii" w:cstheme="minorAscii"/>
          <w:noProof w:val="0"/>
          <w:lang w:val="en-US"/>
        </w:rPr>
        <w:t>, knowledge and wisdom going further up the pyramid</w:t>
      </w:r>
      <w:r w:rsidRPr="7D5DD7B7" w:rsidR="029F0F2D">
        <w:rPr>
          <w:rFonts w:ascii="Aptos" w:hAnsi="Aptos" w:eastAsia="Aptos" w:cs="Aptos" w:asciiTheme="minorAscii" w:hAnsiTheme="minorAscii" w:eastAsiaTheme="minorAscii" w:cstheme="minorAscii"/>
          <w:noProof w:val="0"/>
          <w:lang w:val="en-US"/>
        </w:rPr>
        <w:t>.</w:t>
      </w:r>
      <w:r w:rsidRPr="7D5DD7B7" w:rsidR="10759F30">
        <w:rPr>
          <w:rFonts w:ascii="Aptos" w:hAnsi="Aptos" w:eastAsia="Aptos" w:cs="Aptos" w:asciiTheme="minorAscii" w:hAnsiTheme="minorAscii" w:eastAsiaTheme="minorAscii" w:cstheme="minorAscii"/>
          <w:noProof w:val="0"/>
          <w:sz w:val="24"/>
          <w:szCs w:val="24"/>
          <w:lang w:val="en-US"/>
        </w:rPr>
        <w:t xml:space="preserve"> The pyramid helps in understanding how raw data can be processed and </w:t>
      </w:r>
      <w:r w:rsidRPr="7D5DD7B7" w:rsidR="10759F30">
        <w:rPr>
          <w:rFonts w:ascii="Aptos" w:hAnsi="Aptos" w:eastAsia="Aptos" w:cs="Aptos" w:asciiTheme="minorAscii" w:hAnsiTheme="minorAscii" w:eastAsiaTheme="minorAscii" w:cstheme="minorAscii"/>
          <w:noProof w:val="0"/>
          <w:sz w:val="24"/>
          <w:szCs w:val="24"/>
          <w:lang w:val="en-US"/>
        </w:rPr>
        <w:t>utilised</w:t>
      </w:r>
      <w:r w:rsidRPr="7D5DD7B7" w:rsidR="395E15E2">
        <w:rPr>
          <w:rFonts w:ascii="Aptos" w:hAnsi="Aptos" w:eastAsia="Aptos" w:cs="Aptos" w:asciiTheme="minorAscii" w:hAnsiTheme="minorAscii" w:eastAsiaTheme="minorAscii" w:cstheme="minorAscii"/>
          <w:noProof w:val="0"/>
          <w:sz w:val="24"/>
          <w:szCs w:val="24"/>
          <w:lang w:val="en-US"/>
        </w:rPr>
        <w:t xml:space="preserve">, giving </w:t>
      </w:r>
      <w:r w:rsidRPr="7D5DD7B7" w:rsidR="395E15E2">
        <w:rPr>
          <w:rFonts w:ascii="Aptos" w:hAnsi="Aptos" w:eastAsia="Aptos" w:cs="Aptos" w:asciiTheme="minorAscii" w:hAnsiTheme="minorAscii" w:eastAsiaTheme="minorAscii" w:cstheme="minorAscii"/>
          <w:noProof w:val="0"/>
          <w:sz w:val="24"/>
          <w:szCs w:val="24"/>
          <w:lang w:val="en-US"/>
        </w:rPr>
        <w:t>organisations</w:t>
      </w:r>
      <w:r w:rsidRPr="7D5DD7B7" w:rsidR="395E15E2">
        <w:rPr>
          <w:rFonts w:ascii="Aptos" w:hAnsi="Aptos" w:eastAsia="Aptos" w:cs="Aptos" w:asciiTheme="minorAscii" w:hAnsiTheme="minorAscii" w:eastAsiaTheme="minorAscii" w:cstheme="minorAscii"/>
          <w:noProof w:val="0"/>
          <w:sz w:val="24"/>
          <w:szCs w:val="24"/>
          <w:lang w:val="en-US"/>
        </w:rPr>
        <w:t xml:space="preserve"> a structured way to think about and manage information. It helps them get value from raw data by turning it into meaningful information, </w:t>
      </w:r>
      <w:r w:rsidRPr="7D5DD7B7" w:rsidR="0C818F64">
        <w:rPr>
          <w:rFonts w:ascii="Aptos" w:hAnsi="Aptos" w:eastAsia="Aptos" w:cs="Aptos" w:asciiTheme="minorAscii" w:hAnsiTheme="minorAscii" w:eastAsiaTheme="minorAscii" w:cstheme="minorAscii"/>
          <w:noProof w:val="0"/>
          <w:sz w:val="24"/>
          <w:szCs w:val="24"/>
          <w:lang w:val="en-US"/>
        </w:rPr>
        <w:t xml:space="preserve">they </w:t>
      </w:r>
      <w:r w:rsidRPr="7D5DD7B7" w:rsidR="395E15E2">
        <w:rPr>
          <w:rFonts w:ascii="Aptos" w:hAnsi="Aptos" w:eastAsia="Aptos" w:cs="Aptos" w:asciiTheme="minorAscii" w:hAnsiTheme="minorAscii" w:eastAsiaTheme="minorAscii" w:cstheme="minorAscii"/>
          <w:noProof w:val="0"/>
          <w:sz w:val="24"/>
          <w:szCs w:val="24"/>
          <w:lang w:val="en-US"/>
        </w:rPr>
        <w:t xml:space="preserve">make better decisions by turning information into knowledge that can be put into action, </w:t>
      </w:r>
      <w:r w:rsidRPr="7D5DD7B7" w:rsidR="7C78C941">
        <w:rPr>
          <w:rFonts w:ascii="Aptos" w:hAnsi="Aptos" w:eastAsia="Aptos" w:cs="Aptos" w:asciiTheme="minorAscii" w:hAnsiTheme="minorAscii" w:eastAsiaTheme="minorAscii" w:cstheme="minorAscii"/>
          <w:noProof w:val="0"/>
          <w:sz w:val="24"/>
          <w:szCs w:val="24"/>
          <w:lang w:val="en-US"/>
        </w:rPr>
        <w:t xml:space="preserve">they then </w:t>
      </w:r>
      <w:r w:rsidRPr="7D5DD7B7" w:rsidR="395E15E2">
        <w:rPr>
          <w:rFonts w:ascii="Aptos" w:hAnsi="Aptos" w:eastAsia="Aptos" w:cs="Aptos" w:asciiTheme="minorAscii" w:hAnsiTheme="minorAscii" w:eastAsiaTheme="minorAscii" w:cstheme="minorAscii"/>
          <w:noProof w:val="0"/>
          <w:sz w:val="24"/>
          <w:szCs w:val="24"/>
          <w:lang w:val="en-US"/>
        </w:rPr>
        <w:t xml:space="preserve">gain insights and wisdom that can help with strategic planning and </w:t>
      </w:r>
      <w:r w:rsidRPr="7D5DD7B7" w:rsidR="395E15E2">
        <w:rPr>
          <w:rFonts w:ascii="Aptos" w:hAnsi="Aptos" w:eastAsia="Aptos" w:cs="Aptos" w:asciiTheme="minorAscii" w:hAnsiTheme="minorAscii" w:eastAsiaTheme="minorAscii" w:cstheme="minorAscii"/>
          <w:noProof w:val="0"/>
          <w:sz w:val="24"/>
          <w:szCs w:val="24"/>
          <w:lang w:val="en-US"/>
        </w:rPr>
        <w:t>new ideas</w:t>
      </w:r>
      <w:r w:rsidRPr="7D5DD7B7" w:rsidR="2EB3A549">
        <w:rPr>
          <w:rFonts w:ascii="Aptos" w:hAnsi="Aptos" w:eastAsia="Aptos" w:cs="Aptos" w:asciiTheme="minorAscii" w:hAnsiTheme="minorAscii" w:eastAsiaTheme="minorAscii" w:cstheme="minorAscii"/>
          <w:noProof w:val="0"/>
          <w:sz w:val="24"/>
          <w:szCs w:val="24"/>
          <w:lang w:val="en-US"/>
        </w:rPr>
        <w:t xml:space="preserve"> (Rowley, 2007).</w:t>
      </w:r>
      <w:r w:rsidRPr="7D5DD7B7" w:rsidR="199A3CA5">
        <w:rPr>
          <w:rFonts w:ascii="Aptos" w:hAnsi="Aptos" w:eastAsia="Aptos" w:cs="Aptos" w:asciiTheme="minorAscii" w:hAnsiTheme="minorAscii" w:eastAsiaTheme="minorAscii" w:cstheme="minorAscii"/>
          <w:noProof w:val="0"/>
          <w:sz w:val="24"/>
          <w:szCs w:val="24"/>
          <w:lang w:val="en-US"/>
        </w:rPr>
        <w:t xml:space="preserve"> Below is an example of the DIKW Model (</w:t>
      </w:r>
      <w:r w:rsidRPr="7D5DD7B7" w:rsidR="199A3CA5">
        <w:rPr>
          <w:rFonts w:ascii="Aptos" w:hAnsi="Aptos" w:eastAsia="Aptos" w:cs="Aptos" w:asciiTheme="minorAscii" w:hAnsiTheme="minorAscii" w:eastAsiaTheme="minorAscii" w:cstheme="minorAscii"/>
          <w:noProof w:val="0"/>
          <w:sz w:val="24"/>
          <w:szCs w:val="24"/>
          <w:lang w:val="en-US"/>
        </w:rPr>
        <w:t>Ackoff</w:t>
      </w:r>
      <w:r w:rsidRPr="7D5DD7B7" w:rsidR="199A3CA5">
        <w:rPr>
          <w:rFonts w:ascii="Aptos" w:hAnsi="Aptos" w:eastAsia="Aptos" w:cs="Aptos" w:asciiTheme="minorAscii" w:hAnsiTheme="minorAscii" w:eastAsiaTheme="minorAscii" w:cstheme="minorAscii"/>
          <w:noProof w:val="0"/>
          <w:sz w:val="24"/>
          <w:szCs w:val="24"/>
          <w:lang w:val="en-US"/>
        </w:rPr>
        <w:t>, 1989),</w:t>
      </w:r>
      <w:r w:rsidRPr="7D5DD7B7" w:rsidR="4AB4B43F">
        <w:rPr>
          <w:rFonts w:ascii="Aptos" w:hAnsi="Aptos" w:eastAsia="Aptos" w:cs="Aptos" w:asciiTheme="minorAscii" w:hAnsiTheme="minorAscii" w:eastAsiaTheme="minorAscii" w:cstheme="minorAscii"/>
          <w:noProof w:val="0"/>
          <w:sz w:val="24"/>
          <w:szCs w:val="24"/>
          <w:lang w:val="en-US"/>
        </w:rPr>
        <w:t xml:space="preserve"> as a visual representation to further understand how it works.</w:t>
      </w:r>
    </w:p>
    <w:p w:rsidR="6EA7D15A" w:rsidP="56E35914" w:rsidRDefault="6EA7D15A" w14:paraId="4EA6F094" w14:textId="77C751F3">
      <w:pPr>
        <w:rPr>
          <w:color w:val="000000" w:themeColor="text1" w:themeTint="FF" w:themeShade="FF"/>
        </w:rPr>
      </w:pPr>
      <w:r w:rsidR="6EA7D15A">
        <w:drawing>
          <wp:inline wp14:editId="3EFB8917" wp14:anchorId="74AEE862">
            <wp:extent cx="4572000" cy="3209925"/>
            <wp:effectExtent l="0" t="0" r="0" b="0"/>
            <wp:docPr id="212926862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29268628" name=""/>
                    <pic:cNvPicPr/>
                  </pic:nvPicPr>
                  <pic:blipFill>
                    <a:blip xmlns:r="http://schemas.openxmlformats.org/officeDocument/2006/relationships" r:embed="rId2009565610">
                      <a:extLst>
                        <a:ext xmlns:a="http://schemas.openxmlformats.org/drawingml/2006/main" uri="{28A0092B-C50C-407E-A947-70E740481C1C}">
                          <a14:useLocalDpi xmlns:a14="http://schemas.microsoft.com/office/drawing/2010/main" val="0"/>
                        </a:ext>
                      </a:extLst>
                    </a:blip>
                    <a:stretch>
                      <a:fillRect/>
                    </a:stretch>
                  </pic:blipFill>
                  <pic:spPr>
                    <a:xfrm>
                      <a:off x="0" y="0"/>
                      <a:ext cx="4572000" cy="3209925"/>
                    </a:xfrm>
                    <a:prstGeom prst="rect">
                      <a:avLst/>
                    </a:prstGeom>
                  </pic:spPr>
                </pic:pic>
              </a:graphicData>
            </a:graphic>
          </wp:inline>
        </w:drawing>
      </w:r>
    </w:p>
    <w:p w:rsidR="1EB81C3F" w:rsidP="7D5DD7B7" w:rsidRDefault="1EB81C3F" w14:paraId="15F680BD" w14:textId="38C54378">
      <w:pPr>
        <w:pStyle w:val="Heading2"/>
        <w:rPr>
          <w:color w:val="auto"/>
          <w:u w:val="single"/>
        </w:rPr>
      </w:pPr>
      <w:bookmarkStart w:name="_Toc1945983684" w:id="405094689"/>
      <w:r w:rsidRPr="7D5DD7B7" w:rsidR="1EB81C3F">
        <w:rPr>
          <w:color w:val="auto"/>
          <w:u w:val="single"/>
        </w:rPr>
        <w:t>Transforming data into Information and Knowledge</w:t>
      </w:r>
      <w:bookmarkEnd w:id="405094689"/>
    </w:p>
    <w:p w:rsidR="17F3AE19" w:rsidP="56E35914" w:rsidRDefault="17F3AE19" w14:paraId="515274DA" w14:textId="2F5A1E57">
      <w:pPr>
        <w:rPr>
          <w:rFonts w:ascii="Aptos" w:hAnsi="Aptos" w:eastAsia="Aptos" w:cs="Aptos"/>
          <w:noProof w:val="0"/>
          <w:sz w:val="24"/>
          <w:szCs w:val="24"/>
          <w:lang w:val="en-US"/>
        </w:rPr>
      </w:pPr>
      <w:r w:rsidRPr="56E35914" w:rsidR="17F3AE19">
        <w:rPr>
          <w:rFonts w:ascii="Aptos" w:hAnsi="Aptos" w:eastAsia="Aptos" w:cs="Aptos"/>
          <w:b w:val="1"/>
          <w:bCs w:val="1"/>
          <w:noProof w:val="0"/>
          <w:color w:val="000000" w:themeColor="text1" w:themeTint="FF" w:themeShade="FF"/>
          <w:sz w:val="24"/>
          <w:szCs w:val="24"/>
          <w:lang w:val="en-US"/>
        </w:rPr>
        <w:t>Data:</w:t>
      </w:r>
      <w:r w:rsidRPr="56E35914" w:rsidR="17F3AE19">
        <w:rPr>
          <w:rFonts w:ascii="Aptos" w:hAnsi="Aptos" w:eastAsia="Aptos" w:cs="Aptos"/>
          <w:noProof w:val="0"/>
          <w:color w:val="000000" w:themeColor="text1" w:themeTint="FF" w:themeShade="FF"/>
          <w:sz w:val="24"/>
          <w:szCs w:val="24"/>
          <w:lang w:val="en-US"/>
        </w:rPr>
        <w:t xml:space="preserve"> </w:t>
      </w:r>
      <w:r w:rsidRPr="56E35914" w:rsidR="17F3AE19">
        <w:rPr>
          <w:rFonts w:ascii="Aptos" w:hAnsi="Aptos" w:eastAsia="Aptos" w:cs="Aptos"/>
          <w:noProof w:val="0"/>
          <w:sz w:val="24"/>
          <w:szCs w:val="24"/>
          <w:lang w:val="en-US"/>
        </w:rPr>
        <w:t xml:space="preserve">consists of raw </w:t>
      </w:r>
      <w:r w:rsidRPr="56E35914" w:rsidR="17F3AE19">
        <w:rPr>
          <w:rFonts w:ascii="Aptos" w:hAnsi="Aptos" w:eastAsia="Aptos" w:cs="Aptos"/>
          <w:noProof w:val="0"/>
          <w:sz w:val="24"/>
          <w:szCs w:val="24"/>
          <w:lang w:val="en-US"/>
        </w:rPr>
        <w:t>facts and figures</w:t>
      </w:r>
      <w:r w:rsidRPr="56E35914" w:rsidR="17F3AE19">
        <w:rPr>
          <w:rFonts w:ascii="Aptos" w:hAnsi="Aptos" w:eastAsia="Aptos" w:cs="Aptos"/>
          <w:noProof w:val="0"/>
          <w:sz w:val="24"/>
          <w:szCs w:val="24"/>
          <w:lang w:val="en-US"/>
        </w:rPr>
        <w:t xml:space="preserve"> without context. For example, in a restaurant, data includes the number of customers served, the amount of ingredients used, and the sales figures for each day. Data alone does not provide any meaning or insight</w:t>
      </w:r>
      <w:r w:rsidRPr="56E35914" w:rsidR="4BC5E683">
        <w:rPr>
          <w:rFonts w:ascii="Aptos" w:hAnsi="Aptos" w:eastAsia="Aptos" w:cs="Aptos"/>
          <w:noProof w:val="0"/>
          <w:sz w:val="24"/>
          <w:szCs w:val="24"/>
          <w:lang w:val="en-US"/>
        </w:rPr>
        <w:t xml:space="preserve"> (Cotton, 2023)</w:t>
      </w:r>
    </w:p>
    <w:p w:rsidR="17F3AE19" w:rsidP="56E35914" w:rsidRDefault="17F3AE19" w14:paraId="15758313" w14:textId="1BA7698B">
      <w:pPr>
        <w:rPr>
          <w:rFonts w:ascii="Aptos" w:hAnsi="Aptos" w:eastAsia="Aptos" w:cs="Aptos"/>
          <w:noProof w:val="0"/>
          <w:sz w:val="24"/>
          <w:szCs w:val="24"/>
          <w:lang w:val="en-US"/>
        </w:rPr>
      </w:pPr>
      <w:r w:rsidRPr="56E35914" w:rsidR="17F3AE19">
        <w:rPr>
          <w:rFonts w:ascii="Aptos" w:hAnsi="Aptos" w:eastAsia="Aptos" w:cs="Aptos"/>
          <w:b w:val="1"/>
          <w:bCs w:val="1"/>
          <w:noProof w:val="0"/>
          <w:sz w:val="24"/>
          <w:szCs w:val="24"/>
          <w:lang w:val="en-US"/>
        </w:rPr>
        <w:t>Information:</w:t>
      </w:r>
      <w:r w:rsidRPr="56E35914" w:rsidR="17F3AE19">
        <w:rPr>
          <w:rFonts w:ascii="Aptos" w:hAnsi="Aptos" w:eastAsia="Aptos" w:cs="Aptos"/>
          <w:noProof w:val="0"/>
          <w:sz w:val="24"/>
          <w:szCs w:val="24"/>
          <w:lang w:val="en-US"/>
        </w:rPr>
        <w:t xml:space="preserve"> when data is processed, </w:t>
      </w:r>
      <w:r w:rsidRPr="56E35914" w:rsidR="17F3AE19">
        <w:rPr>
          <w:rFonts w:ascii="Aptos" w:hAnsi="Aptos" w:eastAsia="Aptos" w:cs="Aptos"/>
          <w:noProof w:val="0"/>
          <w:sz w:val="24"/>
          <w:szCs w:val="24"/>
          <w:lang w:val="en-US"/>
        </w:rPr>
        <w:t>organi</w:t>
      </w:r>
      <w:r w:rsidRPr="56E35914" w:rsidR="2C5E7509">
        <w:rPr>
          <w:rFonts w:ascii="Aptos" w:hAnsi="Aptos" w:eastAsia="Aptos" w:cs="Aptos"/>
          <w:noProof w:val="0"/>
          <w:sz w:val="24"/>
          <w:szCs w:val="24"/>
          <w:lang w:val="en-US"/>
        </w:rPr>
        <w:t>s</w:t>
      </w:r>
      <w:r w:rsidRPr="56E35914" w:rsidR="17F3AE19">
        <w:rPr>
          <w:rFonts w:ascii="Aptos" w:hAnsi="Aptos" w:eastAsia="Aptos" w:cs="Aptos"/>
          <w:noProof w:val="0"/>
          <w:sz w:val="24"/>
          <w:szCs w:val="24"/>
          <w:lang w:val="en-US"/>
        </w:rPr>
        <w:t>ed</w:t>
      </w:r>
      <w:r w:rsidRPr="56E35914" w:rsidR="7ACC7DCB">
        <w:rPr>
          <w:rFonts w:ascii="Aptos" w:hAnsi="Aptos" w:eastAsia="Aptos" w:cs="Aptos"/>
          <w:noProof w:val="0"/>
          <w:sz w:val="24"/>
          <w:szCs w:val="24"/>
          <w:lang w:val="en-US"/>
        </w:rPr>
        <w:t>,</w:t>
      </w:r>
      <w:r w:rsidRPr="56E35914" w:rsidR="53ADE186">
        <w:rPr>
          <w:rFonts w:ascii="Aptos" w:hAnsi="Aptos" w:eastAsia="Aptos" w:cs="Aptos"/>
          <w:noProof w:val="0"/>
          <w:sz w:val="24"/>
          <w:szCs w:val="24"/>
          <w:lang w:val="en-US"/>
        </w:rPr>
        <w:t xml:space="preserve"> </w:t>
      </w:r>
      <w:r w:rsidRPr="56E35914" w:rsidR="17F3AE19">
        <w:rPr>
          <w:rFonts w:ascii="Aptos" w:hAnsi="Aptos" w:eastAsia="Aptos" w:cs="Aptos"/>
          <w:noProof w:val="0"/>
          <w:sz w:val="24"/>
          <w:szCs w:val="24"/>
          <w:lang w:val="en-US"/>
        </w:rPr>
        <w:t xml:space="preserve">or structured in a way that adds context, it becomes information. For example, </w:t>
      </w:r>
      <w:r w:rsidRPr="56E35914" w:rsidR="17F3AE19">
        <w:rPr>
          <w:rFonts w:ascii="Aptos" w:hAnsi="Aptos" w:eastAsia="Aptos" w:cs="Aptos"/>
          <w:noProof w:val="0"/>
          <w:sz w:val="24"/>
          <w:szCs w:val="24"/>
          <w:lang w:val="en-US"/>
        </w:rPr>
        <w:t>organi</w:t>
      </w:r>
      <w:r w:rsidRPr="56E35914" w:rsidR="2C3AC72E">
        <w:rPr>
          <w:rFonts w:ascii="Aptos" w:hAnsi="Aptos" w:eastAsia="Aptos" w:cs="Aptos"/>
          <w:noProof w:val="0"/>
          <w:sz w:val="24"/>
          <w:szCs w:val="24"/>
          <w:lang w:val="en-US"/>
        </w:rPr>
        <w:t>s</w:t>
      </w:r>
      <w:r w:rsidRPr="56E35914" w:rsidR="17F3AE19">
        <w:rPr>
          <w:rFonts w:ascii="Aptos" w:hAnsi="Aptos" w:eastAsia="Aptos" w:cs="Aptos"/>
          <w:noProof w:val="0"/>
          <w:sz w:val="24"/>
          <w:szCs w:val="24"/>
          <w:lang w:val="en-US"/>
        </w:rPr>
        <w:t>ing</w:t>
      </w:r>
      <w:r w:rsidRPr="56E35914" w:rsidR="17F3AE19">
        <w:rPr>
          <w:rFonts w:ascii="Aptos" w:hAnsi="Aptos" w:eastAsia="Aptos" w:cs="Aptos"/>
          <w:noProof w:val="0"/>
          <w:sz w:val="24"/>
          <w:szCs w:val="24"/>
          <w:lang w:val="en-US"/>
        </w:rPr>
        <w:t xml:space="preserve"> the daily sales figures to show the average sales per week</w:t>
      </w:r>
      <w:r w:rsidRPr="56E35914" w:rsidR="1B51331E">
        <w:rPr>
          <w:rFonts w:ascii="Aptos" w:hAnsi="Aptos" w:eastAsia="Aptos" w:cs="Aptos"/>
          <w:noProof w:val="0"/>
          <w:sz w:val="24"/>
          <w:szCs w:val="24"/>
          <w:lang w:val="en-US"/>
        </w:rPr>
        <w:t>,</w:t>
      </w:r>
      <w:r w:rsidRPr="56E35914" w:rsidR="17F3AE19">
        <w:rPr>
          <w:rFonts w:ascii="Aptos" w:hAnsi="Aptos" w:eastAsia="Aptos" w:cs="Aptos"/>
          <w:noProof w:val="0"/>
          <w:sz w:val="24"/>
          <w:szCs w:val="24"/>
          <w:lang w:val="en-US"/>
        </w:rPr>
        <w:t xml:space="preserve"> or </w:t>
      </w:r>
      <w:r w:rsidRPr="56E35914" w:rsidR="17F3AE19">
        <w:rPr>
          <w:rFonts w:ascii="Aptos" w:hAnsi="Aptos" w:eastAsia="Aptos" w:cs="Aptos"/>
          <w:noProof w:val="0"/>
          <w:sz w:val="24"/>
          <w:szCs w:val="24"/>
          <w:lang w:val="en-US"/>
        </w:rPr>
        <w:t>identifying</w:t>
      </w:r>
      <w:r w:rsidRPr="56E35914" w:rsidR="17F3AE19">
        <w:rPr>
          <w:rFonts w:ascii="Aptos" w:hAnsi="Aptos" w:eastAsia="Aptos" w:cs="Aptos"/>
          <w:noProof w:val="0"/>
          <w:sz w:val="24"/>
          <w:szCs w:val="24"/>
          <w:lang w:val="en-US"/>
        </w:rPr>
        <w:t xml:space="preserve"> peak hours for customer visits. Information answers questions like</w:t>
      </w:r>
      <w:r w:rsidRPr="56E35914" w:rsidR="36B39AC9">
        <w:rPr>
          <w:rFonts w:ascii="Aptos" w:hAnsi="Aptos" w:eastAsia="Aptos" w:cs="Aptos"/>
          <w:noProof w:val="0"/>
          <w:sz w:val="24"/>
          <w:szCs w:val="24"/>
          <w:lang w:val="en-US"/>
        </w:rPr>
        <w:t xml:space="preserve"> </w:t>
      </w:r>
      <w:r w:rsidRPr="56E35914" w:rsidR="70860CB0">
        <w:rPr>
          <w:rFonts w:ascii="Aptos" w:hAnsi="Aptos" w:eastAsia="Aptos" w:cs="Aptos"/>
          <w:noProof w:val="0"/>
          <w:sz w:val="24"/>
          <w:szCs w:val="24"/>
          <w:lang w:val="en-US"/>
        </w:rPr>
        <w:t>‘</w:t>
      </w:r>
      <w:r w:rsidRPr="56E35914" w:rsidR="17F3AE19">
        <w:rPr>
          <w:rFonts w:ascii="Aptos" w:hAnsi="Aptos" w:eastAsia="Aptos" w:cs="Aptos"/>
          <w:noProof w:val="0"/>
          <w:sz w:val="24"/>
          <w:szCs w:val="24"/>
          <w:lang w:val="en-US"/>
        </w:rPr>
        <w:t>who</w:t>
      </w:r>
      <w:r w:rsidRPr="56E35914" w:rsidR="0459C439">
        <w:rPr>
          <w:rFonts w:ascii="Aptos" w:hAnsi="Aptos" w:eastAsia="Aptos" w:cs="Aptos"/>
          <w:noProof w:val="0"/>
          <w:sz w:val="24"/>
          <w:szCs w:val="24"/>
          <w:lang w:val="en-US"/>
        </w:rPr>
        <w:t>’</w:t>
      </w:r>
      <w:r w:rsidRPr="56E35914" w:rsidR="17F3AE19">
        <w:rPr>
          <w:rFonts w:ascii="Aptos" w:hAnsi="Aptos" w:eastAsia="Aptos" w:cs="Aptos"/>
          <w:noProof w:val="0"/>
          <w:sz w:val="24"/>
          <w:szCs w:val="24"/>
          <w:lang w:val="en-US"/>
        </w:rPr>
        <w:t>,</w:t>
      </w:r>
      <w:r w:rsidRPr="56E35914" w:rsidR="6C8317D8">
        <w:rPr>
          <w:rFonts w:ascii="Aptos" w:hAnsi="Aptos" w:eastAsia="Aptos" w:cs="Aptos"/>
          <w:noProof w:val="0"/>
          <w:sz w:val="24"/>
          <w:szCs w:val="24"/>
          <w:lang w:val="en-US"/>
        </w:rPr>
        <w:t xml:space="preserve"> </w:t>
      </w:r>
      <w:r w:rsidRPr="56E35914" w:rsidR="0E8FD722">
        <w:rPr>
          <w:rFonts w:ascii="Aptos" w:hAnsi="Aptos" w:eastAsia="Aptos" w:cs="Aptos"/>
          <w:noProof w:val="0"/>
          <w:sz w:val="24"/>
          <w:szCs w:val="24"/>
          <w:lang w:val="en-US"/>
        </w:rPr>
        <w:t>‘</w:t>
      </w:r>
      <w:r w:rsidRPr="56E35914" w:rsidR="17F3AE19">
        <w:rPr>
          <w:rFonts w:ascii="Aptos" w:hAnsi="Aptos" w:eastAsia="Aptos" w:cs="Aptos"/>
          <w:noProof w:val="0"/>
          <w:sz w:val="24"/>
          <w:szCs w:val="24"/>
          <w:lang w:val="en-US"/>
        </w:rPr>
        <w:t>what</w:t>
      </w:r>
      <w:r w:rsidRPr="56E35914" w:rsidR="1AE327DB">
        <w:rPr>
          <w:rFonts w:ascii="Aptos" w:hAnsi="Aptos" w:eastAsia="Aptos" w:cs="Aptos"/>
          <w:noProof w:val="0"/>
          <w:sz w:val="24"/>
          <w:szCs w:val="24"/>
          <w:lang w:val="en-US"/>
        </w:rPr>
        <w:t>’</w:t>
      </w:r>
      <w:r w:rsidRPr="56E35914" w:rsidR="17F3AE19">
        <w:rPr>
          <w:rFonts w:ascii="Aptos" w:hAnsi="Aptos" w:eastAsia="Aptos" w:cs="Aptos"/>
          <w:noProof w:val="0"/>
          <w:sz w:val="24"/>
          <w:szCs w:val="24"/>
          <w:lang w:val="en-US"/>
        </w:rPr>
        <w:t>,</w:t>
      </w:r>
      <w:r w:rsidRPr="56E35914" w:rsidR="3804440F">
        <w:rPr>
          <w:rFonts w:ascii="Aptos" w:hAnsi="Aptos" w:eastAsia="Aptos" w:cs="Aptos"/>
          <w:noProof w:val="0"/>
          <w:sz w:val="24"/>
          <w:szCs w:val="24"/>
          <w:lang w:val="en-US"/>
        </w:rPr>
        <w:t xml:space="preserve"> </w:t>
      </w:r>
      <w:r w:rsidRPr="56E35914" w:rsidR="5DBEF096">
        <w:rPr>
          <w:rFonts w:ascii="Aptos" w:hAnsi="Aptos" w:eastAsia="Aptos" w:cs="Aptos"/>
          <w:noProof w:val="0"/>
          <w:sz w:val="24"/>
          <w:szCs w:val="24"/>
          <w:lang w:val="en-US"/>
        </w:rPr>
        <w:t>‘</w:t>
      </w:r>
      <w:r w:rsidRPr="56E35914" w:rsidR="17F3AE19">
        <w:rPr>
          <w:rFonts w:ascii="Aptos" w:hAnsi="Aptos" w:eastAsia="Aptos" w:cs="Aptos"/>
          <w:noProof w:val="0"/>
          <w:sz w:val="24"/>
          <w:szCs w:val="24"/>
          <w:lang w:val="en-US"/>
        </w:rPr>
        <w:t>where</w:t>
      </w:r>
      <w:r w:rsidRPr="56E35914" w:rsidR="1A87BAE5">
        <w:rPr>
          <w:rFonts w:ascii="Aptos" w:hAnsi="Aptos" w:eastAsia="Aptos" w:cs="Aptos"/>
          <w:noProof w:val="0"/>
          <w:sz w:val="24"/>
          <w:szCs w:val="24"/>
          <w:lang w:val="en-US"/>
        </w:rPr>
        <w:t>’</w:t>
      </w:r>
      <w:r w:rsidRPr="56E35914" w:rsidR="1BD31A34">
        <w:rPr>
          <w:rFonts w:ascii="Aptos" w:hAnsi="Aptos" w:eastAsia="Aptos" w:cs="Aptos"/>
          <w:noProof w:val="0"/>
          <w:sz w:val="24"/>
          <w:szCs w:val="24"/>
          <w:lang w:val="en-US"/>
        </w:rPr>
        <w:t xml:space="preserve"> </w:t>
      </w:r>
      <w:r w:rsidRPr="56E35914" w:rsidR="17F3AE19">
        <w:rPr>
          <w:rFonts w:ascii="Aptos" w:hAnsi="Aptos" w:eastAsia="Aptos" w:cs="Aptos"/>
          <w:noProof w:val="0"/>
          <w:sz w:val="24"/>
          <w:szCs w:val="24"/>
          <w:lang w:val="en-US"/>
        </w:rPr>
        <w:t xml:space="preserve">and </w:t>
      </w:r>
      <w:r w:rsidRPr="56E35914" w:rsidR="1A87BAE5">
        <w:rPr>
          <w:rFonts w:ascii="Aptos" w:hAnsi="Aptos" w:eastAsia="Aptos" w:cs="Aptos"/>
          <w:noProof w:val="0"/>
          <w:sz w:val="24"/>
          <w:szCs w:val="24"/>
          <w:lang w:val="en-US"/>
        </w:rPr>
        <w:t>‘</w:t>
      </w:r>
      <w:r w:rsidRPr="56E35914" w:rsidR="17F3AE19">
        <w:rPr>
          <w:rFonts w:ascii="Aptos" w:hAnsi="Aptos" w:eastAsia="Aptos" w:cs="Aptos"/>
          <w:noProof w:val="0"/>
          <w:sz w:val="24"/>
          <w:szCs w:val="24"/>
          <w:lang w:val="en-US"/>
        </w:rPr>
        <w:t>when</w:t>
      </w:r>
      <w:r w:rsidRPr="56E35914" w:rsidR="4F92B5E7">
        <w:rPr>
          <w:rFonts w:ascii="Aptos" w:hAnsi="Aptos" w:eastAsia="Aptos" w:cs="Aptos"/>
          <w:noProof w:val="0"/>
          <w:sz w:val="24"/>
          <w:szCs w:val="24"/>
          <w:lang w:val="en-US"/>
        </w:rPr>
        <w:t>’</w:t>
      </w:r>
      <w:r w:rsidRPr="56E35914" w:rsidR="11FDAB15">
        <w:rPr>
          <w:rFonts w:ascii="Aptos" w:hAnsi="Aptos" w:eastAsia="Aptos" w:cs="Aptos"/>
          <w:noProof w:val="0"/>
          <w:sz w:val="24"/>
          <w:szCs w:val="24"/>
          <w:lang w:val="en-US"/>
        </w:rPr>
        <w:t xml:space="preserve"> (Nelson 2018).</w:t>
      </w:r>
    </w:p>
    <w:p w:rsidR="2227D621" w:rsidP="56E35914" w:rsidRDefault="2227D621" w14:paraId="4B0136C5" w14:textId="62F44675">
      <w:pPr>
        <w:rPr>
          <w:rFonts w:ascii="Aptos" w:hAnsi="Aptos" w:eastAsia="Aptos" w:cs="Aptos"/>
          <w:noProof w:val="0"/>
          <w:sz w:val="24"/>
          <w:szCs w:val="24"/>
          <w:lang w:val="en-US"/>
        </w:rPr>
      </w:pPr>
      <w:r w:rsidRPr="56E35914" w:rsidR="2227D621">
        <w:rPr>
          <w:rFonts w:ascii="Aptos" w:hAnsi="Aptos" w:eastAsia="Aptos" w:cs="Aptos"/>
          <w:b w:val="1"/>
          <w:bCs w:val="1"/>
          <w:noProof w:val="0"/>
          <w:sz w:val="24"/>
          <w:szCs w:val="24"/>
          <w:lang w:val="en-US"/>
        </w:rPr>
        <w:t xml:space="preserve">Knowledge: </w:t>
      </w:r>
      <w:r w:rsidRPr="56E35914" w:rsidR="1CAE3450">
        <w:rPr>
          <w:rFonts w:ascii="Aptos" w:hAnsi="Aptos" w:eastAsia="Aptos" w:cs="Aptos"/>
          <w:b w:val="0"/>
          <w:bCs w:val="0"/>
          <w:noProof w:val="0"/>
          <w:sz w:val="24"/>
          <w:szCs w:val="24"/>
          <w:lang w:val="en-US"/>
        </w:rPr>
        <w:t>comes</w:t>
      </w:r>
      <w:r w:rsidRPr="56E35914" w:rsidR="2227D621">
        <w:rPr>
          <w:rFonts w:ascii="Aptos" w:hAnsi="Aptos" w:eastAsia="Aptos" w:cs="Aptos"/>
          <w:noProof w:val="0"/>
          <w:sz w:val="24"/>
          <w:szCs w:val="24"/>
          <w:lang w:val="en-US"/>
        </w:rPr>
        <w:t xml:space="preserve"> from information by applying rules, procedures, and experience. It involves understanding patterns and relationships within the information. For example, knowing that certain dishes are more popular during lunch hours and adjusting the menu accordingly. Knowledge answers </w:t>
      </w:r>
      <w:r w:rsidRPr="56E35914" w:rsidR="26380B12">
        <w:rPr>
          <w:rFonts w:ascii="Aptos" w:hAnsi="Aptos" w:eastAsia="Aptos" w:cs="Aptos"/>
          <w:noProof w:val="0"/>
          <w:sz w:val="24"/>
          <w:szCs w:val="24"/>
          <w:lang w:val="en-US"/>
        </w:rPr>
        <w:t>‘</w:t>
      </w:r>
      <w:r w:rsidRPr="56E35914" w:rsidR="2227D621">
        <w:rPr>
          <w:rFonts w:ascii="Aptos" w:hAnsi="Aptos" w:eastAsia="Aptos" w:cs="Aptos"/>
          <w:noProof w:val="0"/>
          <w:sz w:val="24"/>
          <w:szCs w:val="24"/>
          <w:lang w:val="en-US"/>
        </w:rPr>
        <w:t>how</w:t>
      </w:r>
      <w:r w:rsidRPr="56E35914" w:rsidR="077A9DDB">
        <w:rPr>
          <w:rFonts w:ascii="Aptos" w:hAnsi="Aptos" w:eastAsia="Aptos" w:cs="Aptos"/>
          <w:noProof w:val="0"/>
          <w:sz w:val="24"/>
          <w:szCs w:val="24"/>
          <w:lang w:val="en-US"/>
        </w:rPr>
        <w:t>’</w:t>
      </w:r>
      <w:r w:rsidRPr="56E35914" w:rsidR="2227D621">
        <w:rPr>
          <w:rFonts w:ascii="Aptos" w:hAnsi="Aptos" w:eastAsia="Aptos" w:cs="Aptos"/>
          <w:noProof w:val="0"/>
          <w:sz w:val="24"/>
          <w:szCs w:val="24"/>
          <w:lang w:val="en-US"/>
        </w:rPr>
        <w:t xml:space="preserve"> </w:t>
      </w:r>
      <w:r w:rsidRPr="56E35914" w:rsidR="2227D621">
        <w:rPr>
          <w:rFonts w:ascii="Aptos" w:hAnsi="Aptos" w:eastAsia="Aptos" w:cs="Aptos"/>
          <w:noProof w:val="0"/>
          <w:sz w:val="24"/>
          <w:szCs w:val="24"/>
          <w:lang w:val="en-US"/>
        </w:rPr>
        <w:t>questions</w:t>
      </w:r>
      <w:r w:rsidRPr="56E35914" w:rsidR="2227D621">
        <w:rPr>
          <w:rFonts w:ascii="Aptos" w:hAnsi="Aptos" w:eastAsia="Aptos" w:cs="Aptos"/>
          <w:noProof w:val="0"/>
          <w:sz w:val="24"/>
          <w:szCs w:val="24"/>
          <w:lang w:val="en-US"/>
        </w:rPr>
        <w:t xml:space="preserve"> and provides the basis for decision-making</w:t>
      </w:r>
      <w:r w:rsidRPr="56E35914" w:rsidR="53506A56">
        <w:rPr>
          <w:rFonts w:ascii="Aptos" w:hAnsi="Aptos" w:eastAsia="Aptos" w:cs="Aptos"/>
          <w:noProof w:val="0"/>
          <w:sz w:val="24"/>
          <w:szCs w:val="24"/>
          <w:lang w:val="en-US"/>
        </w:rPr>
        <w:t xml:space="preserve"> (Nelson, 2018).</w:t>
      </w:r>
    </w:p>
    <w:p w:rsidR="7D40BC30" w:rsidP="56E35914" w:rsidRDefault="7D40BC30" w14:paraId="79BD3D95" w14:textId="46ADCA59">
      <w:pPr>
        <w:rPr>
          <w:rFonts w:ascii="Aptos" w:hAnsi="Aptos" w:eastAsia="Aptos" w:cs="Aptos"/>
          <w:noProof w:val="0"/>
          <w:sz w:val="24"/>
          <w:szCs w:val="24"/>
          <w:lang w:val="en-US"/>
        </w:rPr>
      </w:pPr>
      <w:r w:rsidRPr="071F931E" w:rsidR="7D40BC30">
        <w:rPr>
          <w:rFonts w:ascii="Aptos" w:hAnsi="Aptos" w:eastAsia="Aptos" w:cs="Aptos"/>
          <w:b w:val="1"/>
          <w:bCs w:val="1"/>
          <w:noProof w:val="0"/>
          <w:sz w:val="24"/>
          <w:szCs w:val="24"/>
          <w:lang w:val="en-US"/>
        </w:rPr>
        <w:t>Wisdom:</w:t>
      </w:r>
      <w:r w:rsidRPr="071F931E" w:rsidR="7D40BC30">
        <w:rPr>
          <w:rFonts w:ascii="Aptos" w:hAnsi="Aptos" w:eastAsia="Aptos" w:cs="Aptos"/>
          <w:noProof w:val="0"/>
          <w:sz w:val="24"/>
          <w:szCs w:val="24"/>
          <w:lang w:val="en-US"/>
        </w:rPr>
        <w:t xml:space="preserve"> although not always included in basic discussions, wisdom is the top level of the DIKW pyramid. It involves using knowledge in a practical</w:t>
      </w:r>
      <w:r w:rsidRPr="071F931E" w:rsidR="23DC5399">
        <w:rPr>
          <w:rFonts w:ascii="Aptos" w:hAnsi="Aptos" w:eastAsia="Aptos" w:cs="Aptos"/>
          <w:noProof w:val="0"/>
          <w:sz w:val="24"/>
          <w:szCs w:val="24"/>
          <w:lang w:val="en-US"/>
        </w:rPr>
        <w:t xml:space="preserve"> </w:t>
      </w:r>
      <w:r w:rsidRPr="071F931E" w:rsidR="7D40BC30">
        <w:rPr>
          <w:rFonts w:ascii="Aptos" w:hAnsi="Aptos" w:eastAsia="Aptos" w:cs="Aptos"/>
          <w:noProof w:val="0"/>
          <w:sz w:val="24"/>
          <w:szCs w:val="24"/>
          <w:lang w:val="en-US"/>
        </w:rPr>
        <w:t xml:space="preserve">manner to make decisions and solve problems. For example, </w:t>
      </w:r>
      <w:r w:rsidRPr="071F931E" w:rsidR="7D40BC30">
        <w:rPr>
          <w:rFonts w:ascii="Aptos" w:hAnsi="Aptos" w:eastAsia="Aptos" w:cs="Aptos"/>
          <w:noProof w:val="0"/>
          <w:sz w:val="24"/>
          <w:szCs w:val="24"/>
          <w:lang w:val="en-US"/>
        </w:rPr>
        <w:t>deciding to</w:t>
      </w:r>
      <w:r w:rsidRPr="071F931E" w:rsidR="7D40BC30">
        <w:rPr>
          <w:rFonts w:ascii="Aptos" w:hAnsi="Aptos" w:eastAsia="Aptos" w:cs="Aptos"/>
          <w:noProof w:val="0"/>
          <w:sz w:val="24"/>
          <w:szCs w:val="24"/>
          <w:lang w:val="en-US"/>
        </w:rPr>
        <w:t xml:space="preserve"> offer special promotions during peak hours to </w:t>
      </w:r>
      <w:r w:rsidRPr="071F931E" w:rsidR="7D40BC30">
        <w:rPr>
          <w:rFonts w:ascii="Aptos" w:hAnsi="Aptos" w:eastAsia="Aptos" w:cs="Aptos"/>
          <w:noProof w:val="0"/>
          <w:sz w:val="24"/>
          <w:szCs w:val="24"/>
          <w:lang w:val="en-US"/>
        </w:rPr>
        <w:t>maximise</w:t>
      </w:r>
      <w:r w:rsidRPr="071F931E" w:rsidR="7D40BC30">
        <w:rPr>
          <w:rFonts w:ascii="Aptos" w:hAnsi="Aptos" w:eastAsia="Aptos" w:cs="Aptos"/>
          <w:noProof w:val="0"/>
          <w:sz w:val="24"/>
          <w:szCs w:val="24"/>
          <w:lang w:val="en-US"/>
        </w:rPr>
        <w:t xml:space="preserve"> sales and improve customer satisfaction. Wisdom answers </w:t>
      </w:r>
      <w:r w:rsidRPr="071F931E" w:rsidR="0905B178">
        <w:rPr>
          <w:rFonts w:ascii="Aptos" w:hAnsi="Aptos" w:eastAsia="Aptos" w:cs="Aptos"/>
          <w:noProof w:val="0"/>
          <w:sz w:val="24"/>
          <w:szCs w:val="24"/>
          <w:lang w:val="en-US"/>
        </w:rPr>
        <w:t>‘</w:t>
      </w:r>
      <w:r w:rsidRPr="071F931E" w:rsidR="7D40BC30">
        <w:rPr>
          <w:rFonts w:ascii="Aptos" w:hAnsi="Aptos" w:eastAsia="Aptos" w:cs="Aptos"/>
          <w:noProof w:val="0"/>
          <w:sz w:val="24"/>
          <w:szCs w:val="24"/>
          <w:lang w:val="en-US"/>
        </w:rPr>
        <w:t>why</w:t>
      </w:r>
      <w:r w:rsidRPr="071F931E" w:rsidR="3C66B53D">
        <w:rPr>
          <w:rFonts w:ascii="Aptos" w:hAnsi="Aptos" w:eastAsia="Aptos" w:cs="Aptos"/>
          <w:noProof w:val="0"/>
          <w:sz w:val="24"/>
          <w:szCs w:val="24"/>
          <w:lang w:val="en-US"/>
        </w:rPr>
        <w:t>’</w:t>
      </w:r>
      <w:r w:rsidRPr="071F931E" w:rsidR="7D40BC30">
        <w:rPr>
          <w:rFonts w:ascii="Aptos" w:hAnsi="Aptos" w:eastAsia="Aptos" w:cs="Aptos"/>
          <w:noProof w:val="0"/>
          <w:sz w:val="24"/>
          <w:szCs w:val="24"/>
          <w:lang w:val="en-US"/>
        </w:rPr>
        <w:t xml:space="preserve"> </w:t>
      </w:r>
      <w:r w:rsidRPr="071F931E" w:rsidR="7D40BC30">
        <w:rPr>
          <w:rFonts w:ascii="Aptos" w:hAnsi="Aptos" w:eastAsia="Aptos" w:cs="Aptos"/>
          <w:noProof w:val="0"/>
          <w:sz w:val="24"/>
          <w:szCs w:val="24"/>
          <w:lang w:val="en-US"/>
        </w:rPr>
        <w:t>questions</w:t>
      </w:r>
      <w:r w:rsidRPr="071F931E" w:rsidR="7D40BC30">
        <w:rPr>
          <w:rFonts w:ascii="Aptos" w:hAnsi="Aptos" w:eastAsia="Aptos" w:cs="Aptos"/>
          <w:noProof w:val="0"/>
          <w:sz w:val="24"/>
          <w:szCs w:val="24"/>
          <w:lang w:val="en-US"/>
        </w:rPr>
        <w:t xml:space="preserve"> and involves ethical and long-term considerations</w:t>
      </w:r>
      <w:r w:rsidRPr="071F931E" w:rsidR="4ADDC8F2">
        <w:rPr>
          <w:rFonts w:ascii="Aptos" w:hAnsi="Aptos" w:eastAsia="Aptos" w:cs="Aptos"/>
          <w:noProof w:val="0"/>
          <w:sz w:val="24"/>
          <w:szCs w:val="24"/>
          <w:lang w:val="en-US"/>
        </w:rPr>
        <w:t xml:space="preserve"> (Cotton, 2023).</w:t>
      </w:r>
    </w:p>
    <w:p xmlns:wp14="http://schemas.microsoft.com/office/word/2010/wordml" w:rsidP="7D5DD7B7" wp14:paraId="40D52963" wp14:textId="095E9B5D">
      <w:pPr>
        <w:pStyle w:val="Heading1"/>
        <w:rPr>
          <w:rFonts w:ascii="Aptos" w:hAnsi="Aptos" w:eastAsia="Aptos" w:cs="Aptos" w:asciiTheme="minorAscii" w:hAnsiTheme="minorAscii" w:eastAsiaTheme="minorAscii" w:cstheme="minorAscii"/>
          <w:b w:val="1"/>
          <w:bCs w:val="1"/>
          <w:i w:val="0"/>
          <w:iCs w:val="0"/>
          <w:caps w:val="0"/>
          <w:smallCaps w:val="0"/>
          <w:noProof w:val="0"/>
          <w:color w:val="auto"/>
          <w:sz w:val="32"/>
          <w:szCs w:val="32"/>
          <w:u w:val="single"/>
          <w:lang w:val="en-US"/>
        </w:rPr>
      </w:pPr>
      <w:bookmarkStart w:name="_Toc1016526054" w:id="1438255162"/>
      <w:bookmarkStart w:name="_Toc902316732" w:id="1004284204"/>
      <w:r w:rsidRPr="7D5DD7B7" w:rsidR="3D651CBD">
        <w:rPr>
          <w:rFonts w:ascii="Aptos" w:hAnsi="Aptos" w:eastAsia="Aptos" w:cs="Aptos" w:asciiTheme="minorAscii" w:hAnsiTheme="minorAscii" w:eastAsiaTheme="minorAscii" w:cstheme="minorAscii"/>
          <w:noProof w:val="0"/>
          <w:color w:val="auto"/>
          <w:sz w:val="32"/>
          <w:szCs w:val="32"/>
          <w:u w:val="single"/>
          <w:lang w:val="en-US"/>
        </w:rPr>
        <w:t xml:space="preserve">Relationship Between Individual and </w:t>
      </w:r>
      <w:r w:rsidRPr="7D5DD7B7" w:rsidR="3D651CBD">
        <w:rPr>
          <w:rFonts w:ascii="Aptos" w:hAnsi="Aptos" w:eastAsia="Aptos" w:cs="Aptos" w:asciiTheme="minorAscii" w:hAnsiTheme="minorAscii" w:eastAsiaTheme="minorAscii" w:cstheme="minorAscii"/>
          <w:noProof w:val="0"/>
          <w:color w:val="auto"/>
          <w:sz w:val="32"/>
          <w:szCs w:val="32"/>
          <w:u w:val="single"/>
          <w:lang w:val="en-US"/>
        </w:rPr>
        <w:t>Organisational</w:t>
      </w:r>
      <w:r w:rsidRPr="7D5DD7B7" w:rsidR="3D651CBD">
        <w:rPr>
          <w:rFonts w:ascii="Aptos" w:hAnsi="Aptos" w:eastAsia="Aptos" w:cs="Aptos" w:asciiTheme="minorAscii" w:hAnsiTheme="minorAscii" w:eastAsiaTheme="minorAscii" w:cstheme="minorAscii"/>
          <w:noProof w:val="0"/>
          <w:color w:val="auto"/>
          <w:sz w:val="32"/>
          <w:szCs w:val="32"/>
          <w:u w:val="single"/>
          <w:lang w:val="en-US"/>
        </w:rPr>
        <w:t xml:space="preserve"> Knowledge</w:t>
      </w:r>
      <w:bookmarkEnd w:id="1438255162"/>
      <w:bookmarkEnd w:id="1004284204"/>
    </w:p>
    <w:p w:rsidR="40B2A6AF" w:rsidP="071F931E" w:rsidRDefault="40B2A6AF" w14:paraId="5EBD2D98" w14:textId="0936304F">
      <w:pPr>
        <w:pStyle w:val="Normal"/>
        <w:rPr>
          <w:noProof w:val="0"/>
          <w:lang w:val="en-US"/>
        </w:rPr>
      </w:pPr>
      <w:r w:rsidRPr="7D5DD7B7" w:rsidR="40B2A6AF">
        <w:rPr>
          <w:noProof w:val="0"/>
          <w:lang w:val="en-US"/>
        </w:rPr>
        <w:t>The skills, experiences</w:t>
      </w:r>
      <w:r w:rsidRPr="7D5DD7B7" w:rsidR="69C1203B">
        <w:rPr>
          <w:noProof w:val="0"/>
          <w:lang w:val="en-US"/>
        </w:rPr>
        <w:t xml:space="preserve"> </w:t>
      </w:r>
      <w:r w:rsidRPr="7D5DD7B7" w:rsidR="40B2A6AF">
        <w:rPr>
          <w:noProof w:val="0"/>
          <w:lang w:val="en-US"/>
        </w:rPr>
        <w:t xml:space="preserve">and insights that each employee has </w:t>
      </w:r>
      <w:r w:rsidRPr="7D5DD7B7" w:rsidR="40B2A6AF">
        <w:rPr>
          <w:noProof w:val="0"/>
          <w:lang w:val="en-US"/>
        </w:rPr>
        <w:t>are</w:t>
      </w:r>
      <w:r w:rsidRPr="7D5DD7B7" w:rsidR="40B2A6AF">
        <w:rPr>
          <w:noProof w:val="0"/>
          <w:lang w:val="en-US"/>
        </w:rPr>
        <w:t xml:space="preserve"> referred to as individual or personal knowledge.</w:t>
      </w:r>
      <w:r w:rsidRPr="7D5DD7B7" w:rsidR="40B2A6AF">
        <w:rPr>
          <w:noProof w:val="0"/>
          <w:lang w:val="en-US"/>
        </w:rPr>
        <w:t xml:space="preserve"> The collective information that is instilled in an </w:t>
      </w:r>
      <w:r w:rsidRPr="7D5DD7B7" w:rsidR="40B2A6AF">
        <w:rPr>
          <w:noProof w:val="0"/>
          <w:lang w:val="en-US"/>
        </w:rPr>
        <w:t>organisation</w:t>
      </w:r>
      <w:r w:rsidRPr="7D5DD7B7" w:rsidR="40B2A6AF">
        <w:rPr>
          <w:noProof w:val="0"/>
          <w:lang w:val="en-US"/>
        </w:rPr>
        <w:t>, such as procedures, best practices</w:t>
      </w:r>
      <w:r w:rsidRPr="7D5DD7B7" w:rsidR="28B5BA0D">
        <w:rPr>
          <w:noProof w:val="0"/>
          <w:lang w:val="en-US"/>
        </w:rPr>
        <w:t xml:space="preserve"> </w:t>
      </w:r>
      <w:r w:rsidRPr="7D5DD7B7" w:rsidR="40B2A6AF">
        <w:rPr>
          <w:noProof w:val="0"/>
          <w:lang w:val="en-US"/>
        </w:rPr>
        <w:t xml:space="preserve">and institutional memory, is known as </w:t>
      </w:r>
      <w:r w:rsidRPr="7D5DD7B7" w:rsidR="40B2A6AF">
        <w:rPr>
          <w:noProof w:val="0"/>
          <w:lang w:val="en-US"/>
        </w:rPr>
        <w:t>organisational</w:t>
      </w:r>
      <w:r w:rsidRPr="7D5DD7B7" w:rsidR="40B2A6AF">
        <w:rPr>
          <w:noProof w:val="0"/>
          <w:lang w:val="en-US"/>
        </w:rPr>
        <w:t xml:space="preserve"> knowledge</w:t>
      </w:r>
      <w:r w:rsidRPr="7D5DD7B7" w:rsidR="496113C4">
        <w:rPr>
          <w:noProof w:val="0"/>
          <w:lang w:val="en-US"/>
        </w:rPr>
        <w:t xml:space="preserve"> (Song, 2008).</w:t>
      </w:r>
      <w:r w:rsidRPr="7D5DD7B7" w:rsidR="40B2A6AF">
        <w:rPr>
          <w:noProof w:val="0"/>
          <w:lang w:val="en-US"/>
        </w:rPr>
        <w:t xml:space="preserve"> </w:t>
      </w:r>
      <w:r w:rsidRPr="7D5DD7B7" w:rsidR="40B2A6AF">
        <w:rPr>
          <w:noProof w:val="0"/>
          <w:lang w:val="en-US"/>
        </w:rPr>
        <w:t xml:space="preserve">For </w:t>
      </w:r>
      <w:r w:rsidRPr="7D5DD7B7" w:rsidR="40B2A6AF">
        <w:rPr>
          <w:noProof w:val="0"/>
          <w:lang w:val="en-US"/>
        </w:rPr>
        <w:t>organisational</w:t>
      </w:r>
      <w:r w:rsidRPr="7D5DD7B7" w:rsidR="40B2A6AF">
        <w:rPr>
          <w:noProof w:val="0"/>
          <w:lang w:val="en-US"/>
        </w:rPr>
        <w:t xml:space="preserve"> education and creativity, the connection between these two categories of knowledge is essential. When workers share their perspectives and experiences, they add to the </w:t>
      </w:r>
      <w:r w:rsidRPr="7D5DD7B7" w:rsidR="40B2A6AF">
        <w:rPr>
          <w:noProof w:val="0"/>
          <w:lang w:val="en-US"/>
        </w:rPr>
        <w:t>organi</w:t>
      </w:r>
      <w:r w:rsidRPr="7D5DD7B7" w:rsidR="4E494B83">
        <w:rPr>
          <w:noProof w:val="0"/>
          <w:lang w:val="en-US"/>
        </w:rPr>
        <w:t>s</w:t>
      </w:r>
      <w:r w:rsidRPr="7D5DD7B7" w:rsidR="40B2A6AF">
        <w:rPr>
          <w:noProof w:val="0"/>
          <w:lang w:val="en-US"/>
        </w:rPr>
        <w:t>ations</w:t>
      </w:r>
      <w:r w:rsidRPr="7D5DD7B7" w:rsidR="40B2A6AF">
        <w:rPr>
          <w:noProof w:val="0"/>
          <w:lang w:val="en-US"/>
        </w:rPr>
        <w:t xml:space="preserve"> knowledge by incorporating them into its procedures and processes</w:t>
      </w:r>
      <w:r w:rsidRPr="7D5DD7B7" w:rsidR="6ECFAC1E">
        <w:rPr>
          <w:noProof w:val="0"/>
          <w:lang w:val="en-US"/>
        </w:rPr>
        <w:t xml:space="preserve"> (Rudawska, 2019).</w:t>
      </w:r>
    </w:p>
    <w:p w:rsidR="4BA2B3FC" w:rsidP="7D5DD7B7" w:rsidRDefault="4BA2B3FC" w14:paraId="76F9106F" w14:textId="5FB2C1AA">
      <w:pPr>
        <w:pStyle w:val="Heading1"/>
        <w:rPr>
          <w:rFonts w:ascii="Aptos" w:hAnsi="Aptos" w:eastAsia="Aptos" w:cs="Aptos" w:asciiTheme="minorAscii" w:hAnsiTheme="minorAscii" w:eastAsiaTheme="minorAscii" w:cstheme="minorAscii"/>
          <w:noProof w:val="0"/>
          <w:color w:val="auto"/>
          <w:sz w:val="32"/>
          <w:szCs w:val="32"/>
          <w:u w:val="single"/>
          <w:lang w:val="en-US"/>
        </w:rPr>
      </w:pPr>
      <w:bookmarkStart w:name="_Toc980696169" w:id="354842921"/>
      <w:r w:rsidRPr="7D5DD7B7" w:rsidR="4BA2B3FC">
        <w:rPr>
          <w:rFonts w:ascii="Aptos" w:hAnsi="Aptos" w:eastAsia="Aptos" w:cs="Aptos" w:asciiTheme="minorAscii" w:hAnsiTheme="minorAscii" w:eastAsiaTheme="minorAscii" w:cstheme="minorAscii"/>
          <w:noProof w:val="0"/>
          <w:color w:val="auto"/>
          <w:sz w:val="32"/>
          <w:szCs w:val="32"/>
          <w:u w:val="single"/>
          <w:lang w:val="en-US"/>
        </w:rPr>
        <w:t>The SECI Model Explaining TACIT and EXPLICIT Knowledge</w:t>
      </w:r>
      <w:bookmarkEnd w:id="354842921"/>
    </w:p>
    <w:p w:rsidR="4BA2B3FC" w:rsidP="071F931E" w:rsidRDefault="4BA2B3FC" w14:paraId="54FA1C2E" w14:textId="62E932A7">
      <w:pPr>
        <w:pStyle w:val="Normal"/>
        <w:ind w:left="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071F931E" w:rsidR="4BA2B3FC">
        <w:rPr>
          <w:noProof w:val="0"/>
          <w:lang w:val="en-US"/>
        </w:rPr>
        <w:t xml:space="preserve">The SECI model, developed by </w:t>
      </w:r>
      <w:r w:rsidRPr="071F931E" w:rsidR="6F2642B1">
        <w:rPr>
          <w:noProof w:val="0"/>
          <w:lang w:val="en-US"/>
        </w:rPr>
        <w:t>(</w:t>
      </w:r>
      <w:r w:rsidRPr="071F931E" w:rsidR="4BA2B3FC">
        <w:rPr>
          <w:noProof w:val="0"/>
          <w:lang w:val="en-US"/>
        </w:rPr>
        <w:t xml:space="preserve">Nonaka </w:t>
      </w:r>
      <w:r w:rsidRPr="071F931E" w:rsidR="0957650F">
        <w:rPr>
          <w:noProof w:val="0"/>
          <w:lang w:val="en-US"/>
        </w:rPr>
        <w:t xml:space="preserve">&amp; </w:t>
      </w:r>
      <w:r w:rsidRPr="071F931E" w:rsidR="4BA2B3FC">
        <w:rPr>
          <w:noProof w:val="0"/>
          <w:lang w:val="en-US"/>
        </w:rPr>
        <w:t>Takeuchi</w:t>
      </w:r>
      <w:r w:rsidRPr="071F931E" w:rsidR="173A1963">
        <w:rPr>
          <w:noProof w:val="0"/>
          <w:lang w:val="en-US"/>
        </w:rPr>
        <w:t>, 1995)</w:t>
      </w:r>
      <w:r w:rsidRPr="071F931E" w:rsidR="4BA2B3FC">
        <w:rPr>
          <w:noProof w:val="0"/>
          <w:lang w:val="en-US"/>
        </w:rPr>
        <w:t xml:space="preserve">, explains how individual and </w:t>
      </w:r>
      <w:r w:rsidRPr="071F931E" w:rsidR="4BA2B3FC">
        <w:rPr>
          <w:noProof w:val="0"/>
          <w:lang w:val="en-US"/>
        </w:rPr>
        <w:t>organisational</w:t>
      </w:r>
      <w:r w:rsidRPr="071F931E" w:rsidR="4BA2B3FC">
        <w:rPr>
          <w:noProof w:val="0"/>
          <w:lang w:val="en-US"/>
        </w:rPr>
        <w:t xml:space="preserve"> knowledge interact and transform through four processes: </w:t>
      </w:r>
      <w:r w:rsidRPr="071F931E" w:rsidR="4BA2B3FC">
        <w:rPr>
          <w:noProof w:val="0"/>
          <w:lang w:val="en-US"/>
        </w:rPr>
        <w:t>Socialisation</w:t>
      </w:r>
      <w:r w:rsidRPr="071F931E" w:rsidR="4BA2B3FC">
        <w:rPr>
          <w:noProof w:val="0"/>
          <w:lang w:val="en-US"/>
        </w:rPr>
        <w:t xml:space="preserve">, </w:t>
      </w:r>
      <w:r w:rsidRPr="071F931E" w:rsidR="4BA2B3FC">
        <w:rPr>
          <w:noProof w:val="0"/>
          <w:lang w:val="en-US"/>
        </w:rPr>
        <w:t>Externalisation</w:t>
      </w:r>
      <w:r w:rsidRPr="071F931E" w:rsidR="4BA2B3FC">
        <w:rPr>
          <w:noProof w:val="0"/>
          <w:lang w:val="en-US"/>
        </w:rPr>
        <w:t xml:space="preserve">, Combination, and </w:t>
      </w:r>
      <w:r w:rsidRPr="071F931E" w:rsidR="4BA2B3FC">
        <w:rPr>
          <w:noProof w:val="0"/>
          <w:lang w:val="en-US"/>
        </w:rPr>
        <w:t>Internalisation</w:t>
      </w:r>
      <w:r w:rsidRPr="071F931E" w:rsidR="4BA2B3FC">
        <w:rPr>
          <w:noProof w:val="0"/>
          <w:lang w:val="en-US"/>
        </w:rPr>
        <w:t>.</w:t>
      </w:r>
      <w:r w:rsidRPr="071F931E" w:rsidR="56C7D979">
        <w:rPr>
          <w:noProof w:val="0"/>
          <w:lang w:val="en-US"/>
        </w:rPr>
        <w:t xml:space="preserve"> Key elements of knowledge, knowledge-creating businesses, and knowledge management are summed up by Tacit and Explicit knowledge.</w:t>
      </w:r>
      <w:r w:rsidRPr="071F931E" w:rsidR="35036F22">
        <w:rPr>
          <w:noProof w:val="0"/>
          <w:lang w:val="en-US"/>
        </w:rPr>
        <w:t xml:space="preserve"> (Chilton &amp; Bloodgood, 2008),</w:t>
      </w:r>
      <w:r w:rsidRPr="071F931E" w:rsidR="4603FC17">
        <w:rPr>
          <w:rFonts w:ascii="Aptos" w:hAnsi="Aptos" w:eastAsia="Aptos" w:cs="Aptos"/>
          <w:noProof w:val="0"/>
          <w:sz w:val="24"/>
          <w:szCs w:val="24"/>
          <w:lang w:val="en-US"/>
        </w:rPr>
        <w:t xml:space="preserve"> suggests that organizations create worker-centered environments to encourage the open sharing and use of all forms of knowledge.</w:t>
      </w:r>
      <w:r w:rsidRPr="071F931E" w:rsidR="0666027A">
        <w:rPr>
          <w:rFonts w:ascii="Aptos" w:hAnsi="Aptos" w:eastAsia="Aptos" w:cs="Aptos"/>
          <w:noProof w:val="0"/>
          <w:sz w:val="24"/>
          <w:szCs w:val="24"/>
          <w:lang w:val="en-US"/>
        </w:rPr>
        <w:t xml:space="preserve"> The contributions of both tacit and explicit knowledge are discussed, and ways knowledge-enabled </w:t>
      </w:r>
      <w:r w:rsidRPr="071F931E" w:rsidR="0666027A">
        <w:rPr>
          <w:rFonts w:ascii="Aptos" w:hAnsi="Aptos" w:eastAsia="Aptos" w:cs="Aptos"/>
          <w:noProof w:val="0"/>
          <w:sz w:val="24"/>
          <w:szCs w:val="24"/>
          <w:lang w:val="en-US"/>
        </w:rPr>
        <w:t>organisations</w:t>
      </w:r>
      <w:r w:rsidRPr="071F931E" w:rsidR="0666027A">
        <w:rPr>
          <w:rFonts w:ascii="Aptos" w:hAnsi="Aptos" w:eastAsia="Aptos" w:cs="Aptos"/>
          <w:noProof w:val="0"/>
          <w:sz w:val="24"/>
          <w:szCs w:val="24"/>
          <w:lang w:val="en-US"/>
        </w:rPr>
        <w:t xml:space="preserve"> </w:t>
      </w:r>
      <w:r w:rsidRPr="071F931E" w:rsidR="0666027A">
        <w:rPr>
          <w:rFonts w:ascii="Aptos" w:hAnsi="Aptos" w:eastAsia="Aptos" w:cs="Aptos"/>
          <w:noProof w:val="0"/>
          <w:sz w:val="24"/>
          <w:szCs w:val="24"/>
          <w:lang w:val="en-US"/>
        </w:rPr>
        <w:t>acquire</w:t>
      </w:r>
      <w:r w:rsidRPr="071F931E" w:rsidR="0666027A">
        <w:rPr>
          <w:rFonts w:ascii="Aptos" w:hAnsi="Aptos" w:eastAsia="Aptos" w:cs="Aptos"/>
          <w:noProof w:val="0"/>
          <w:sz w:val="24"/>
          <w:szCs w:val="24"/>
          <w:lang w:val="en-US"/>
        </w:rPr>
        <w:t xml:space="preserve">, measure, teach, </w:t>
      </w:r>
      <w:r w:rsidRPr="071F931E" w:rsidR="0666027A">
        <w:rPr>
          <w:rFonts w:ascii="Aptos" w:hAnsi="Aptos" w:eastAsia="Aptos" w:cs="Aptos"/>
          <w:noProof w:val="0"/>
          <w:sz w:val="24"/>
          <w:szCs w:val="24"/>
          <w:lang w:val="en-US"/>
        </w:rPr>
        <w:t>share</w:t>
      </w:r>
      <w:r w:rsidRPr="071F931E" w:rsidR="0666027A">
        <w:rPr>
          <w:rFonts w:ascii="Aptos" w:hAnsi="Aptos" w:eastAsia="Aptos" w:cs="Aptos"/>
          <w:noProof w:val="0"/>
          <w:sz w:val="24"/>
          <w:szCs w:val="24"/>
          <w:lang w:val="en-US"/>
        </w:rPr>
        <w:t xml:space="preserve"> and apply these are discussed and illustrated. Methods to balance the use of tacit and explicit knowledge at work and practical ways to improve the understanding and use of knowledge are presented</w:t>
      </w:r>
      <w:r w:rsidRPr="071F931E" w:rsidR="17E5C643">
        <w:rPr>
          <w:rFonts w:ascii="Aptos" w:hAnsi="Aptos" w:eastAsia="Aptos" w:cs="Aptos"/>
          <w:noProof w:val="0"/>
          <w:sz w:val="24"/>
          <w:szCs w:val="24"/>
          <w:lang w:val="en-US"/>
        </w:rPr>
        <w:t xml:space="preserve"> (Smith, 2001).</w:t>
      </w:r>
      <w:r w:rsidRPr="071F931E" w:rsidR="367ABE07">
        <w:rPr>
          <w:noProof w:val="0"/>
          <w:lang w:val="en-US"/>
        </w:rPr>
        <w:t xml:space="preserve"> </w:t>
      </w:r>
      <w:r w:rsidRPr="071F931E" w:rsidR="4BA2B3FC">
        <w:rPr>
          <w:noProof w:val="0"/>
          <w:lang w:val="en-US"/>
        </w:rPr>
        <w:t xml:space="preserve">Tacit knowledge is formed from </w:t>
      </w:r>
      <w:r w:rsidRPr="071F931E" w:rsidR="4BA2B3FC">
        <w:rPr>
          <w:noProof w:val="0"/>
          <w:lang w:val="en-US"/>
        </w:rPr>
        <w:t>personal experiences</w:t>
      </w:r>
      <w:r w:rsidRPr="071F931E" w:rsidR="4BA2B3FC">
        <w:rPr>
          <w:noProof w:val="0"/>
          <w:lang w:val="en-US"/>
        </w:rPr>
        <w:t xml:space="preserve"> and </w:t>
      </w:r>
      <w:r w:rsidRPr="071F931E" w:rsidR="4996B18B">
        <w:rPr>
          <w:noProof w:val="0"/>
          <w:lang w:val="en-US"/>
        </w:rPr>
        <w:t>can’t</w:t>
      </w:r>
      <w:r w:rsidRPr="071F931E" w:rsidR="4BA2B3FC">
        <w:rPr>
          <w:noProof w:val="0"/>
          <w:lang w:val="en-US"/>
        </w:rPr>
        <w:t xml:space="preserve"> be physically stored or recorded for others to see</w:t>
      </w:r>
      <w:r w:rsidRPr="071F931E" w:rsidR="4E0BAA31">
        <w:rPr>
          <w:noProof w:val="0"/>
          <w:lang w:val="en-US"/>
        </w:rPr>
        <w:t xml:space="preserve">, </w:t>
      </w:r>
      <w:r w:rsidRPr="071F931E" w:rsidR="4E0BAA31">
        <w:rPr>
          <w:noProof w:val="0"/>
          <w:lang w:val="en-US"/>
        </w:rPr>
        <w:t>gain</w:t>
      </w:r>
      <w:r w:rsidRPr="071F931E" w:rsidR="4E0BAA31">
        <w:rPr>
          <w:noProof w:val="0"/>
          <w:lang w:val="en-US"/>
        </w:rPr>
        <w:t xml:space="preserve"> or learn from their </w:t>
      </w:r>
      <w:r w:rsidRPr="071F931E" w:rsidR="4E0BAA31">
        <w:rPr>
          <w:noProof w:val="0"/>
          <w:lang w:val="en-US"/>
        </w:rPr>
        <w:t>personal experiences</w:t>
      </w:r>
      <w:r w:rsidRPr="071F931E" w:rsidR="4E0BAA31">
        <w:rPr>
          <w:noProof w:val="0"/>
          <w:lang w:val="en-US"/>
        </w:rPr>
        <w:t xml:space="preserve">, </w:t>
      </w:r>
      <w:r w:rsidRPr="071F931E" w:rsidR="4E0BAA31">
        <w:rPr>
          <w:noProof w:val="0"/>
          <w:lang w:val="en-US"/>
        </w:rPr>
        <w:t>it’s</w:t>
      </w:r>
      <w:r w:rsidRPr="071F931E" w:rsidR="4E0BAA31">
        <w:rPr>
          <w:noProof w:val="0"/>
          <w:lang w:val="en-US"/>
        </w:rPr>
        <w:t xml:space="preserve"> the </w:t>
      </w:r>
      <w:r w:rsidRPr="071F931E" w:rsidR="51F1000E">
        <w:rPr>
          <w:noProof w:val="0"/>
          <w:lang w:val="en-US"/>
        </w:rPr>
        <w:t>individual's</w:t>
      </w:r>
      <w:r w:rsidRPr="071F931E" w:rsidR="4E0BAA31">
        <w:rPr>
          <w:noProof w:val="0"/>
          <w:lang w:val="en-US"/>
        </w:rPr>
        <w:t xml:space="preserve"> choice whether</w:t>
      </w:r>
      <w:r w:rsidRPr="071F931E" w:rsidR="7ED75B7C">
        <w:rPr>
          <w:noProof w:val="0"/>
          <w:lang w:val="en-US"/>
        </w:rPr>
        <w:t xml:space="preserve"> they want</w:t>
      </w:r>
      <w:r w:rsidRPr="071F931E" w:rsidR="4E0BAA31">
        <w:rPr>
          <w:noProof w:val="0"/>
          <w:lang w:val="en-US"/>
        </w:rPr>
        <w:t xml:space="preserve"> to spread thei</w:t>
      </w:r>
      <w:r w:rsidRPr="071F931E" w:rsidR="580C8FE8">
        <w:rPr>
          <w:noProof w:val="0"/>
          <w:lang w:val="en-US"/>
        </w:rPr>
        <w:t>r personal knowledge or not</w:t>
      </w:r>
      <w:r w:rsidRPr="071F931E" w:rsidR="4BA2B3FC">
        <w:rPr>
          <w:noProof w:val="0"/>
          <w:lang w:val="en-US"/>
        </w:rPr>
        <w:t xml:space="preserve">. Explicit knowledge is knowledge shared worldwide such as published cookbooks, </w:t>
      </w:r>
      <w:r w:rsidRPr="071F931E" w:rsidR="4BA2B3FC">
        <w:rPr>
          <w:noProof w:val="0"/>
          <w:lang w:val="en-US"/>
        </w:rPr>
        <w:t>it's</w:t>
      </w:r>
      <w:r w:rsidRPr="071F931E" w:rsidR="4BA2B3FC">
        <w:rPr>
          <w:noProof w:val="0"/>
          <w:lang w:val="en-US"/>
        </w:rPr>
        <w:t xml:space="preserve"> easily transferable and can</w:t>
      </w:r>
      <w:r w:rsidRPr="071F931E" w:rsidR="0DEA2B11">
        <w:rPr>
          <w:noProof w:val="0"/>
          <w:lang w:val="en-US"/>
        </w:rPr>
        <w:t xml:space="preserve"> be </w:t>
      </w:r>
      <w:r w:rsidRPr="071F931E" w:rsidR="4BA2B3FC">
        <w:rPr>
          <w:noProof w:val="0"/>
          <w:lang w:val="en-US"/>
        </w:rPr>
        <w:t>recorded/stored</w:t>
      </w:r>
      <w:r w:rsidRPr="071F931E" w:rsidR="177262A1">
        <w:rPr>
          <w:noProof w:val="0"/>
          <w:lang w:val="en-US"/>
        </w:rPr>
        <w:t xml:space="preserve">, once </w:t>
      </w:r>
      <w:r w:rsidRPr="071F931E" w:rsidR="177262A1">
        <w:rPr>
          <w:noProof w:val="0"/>
          <w:lang w:val="en-US"/>
        </w:rPr>
        <w:t>it’s</w:t>
      </w:r>
      <w:r w:rsidRPr="071F931E" w:rsidR="177262A1">
        <w:rPr>
          <w:noProof w:val="0"/>
          <w:lang w:val="en-US"/>
        </w:rPr>
        <w:t xml:space="preserve"> out in the world, </w:t>
      </w:r>
      <w:r w:rsidRPr="071F931E" w:rsidR="177262A1">
        <w:rPr>
          <w:noProof w:val="0"/>
          <w:lang w:val="en-US"/>
        </w:rPr>
        <w:t>it’s</w:t>
      </w:r>
      <w:r w:rsidRPr="071F931E" w:rsidR="177262A1">
        <w:rPr>
          <w:noProof w:val="0"/>
          <w:lang w:val="en-US"/>
        </w:rPr>
        <w:t xml:space="preserve"> out there for good.</w:t>
      </w:r>
      <w:r w:rsidRPr="071F931E" w:rsidR="799CC0FE">
        <w:rPr>
          <w:noProof w:val="0"/>
          <w:lang w:val="en-US"/>
        </w:rPr>
        <w:t xml:space="preserve"> </w:t>
      </w:r>
      <w:r w:rsidRPr="071F931E" w:rsidR="799CC0F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The table below provides a clear overview of the SECI model and how it </w:t>
      </w:r>
      <w:r w:rsidRPr="071F931E" w:rsidR="7EABCCA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enables</w:t>
      </w:r>
      <w:r w:rsidRPr="071F931E" w:rsidR="799CC0F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the transformation and sharing of knowledge within an </w:t>
      </w:r>
      <w:r w:rsidRPr="071F931E" w:rsidR="799CC0F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organisation</w:t>
      </w:r>
      <w:r w:rsidRPr="071F931E" w:rsidR="799CC0F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p>
    <w:tbl>
      <w:tblPr>
        <w:tblStyle w:val="TableNormal"/>
        <w:tblW w:w="0" w:type="auto"/>
        <w:tblBorders>
          <w:top w:val="single" w:color="E0E0E0" w:sz="6"/>
          <w:left w:val="single" w:color="E0E0E0" w:sz="6"/>
          <w:bottom w:val="single" w:color="E0E0E0" w:sz="6"/>
          <w:right w:val="single" w:color="E0E0E0" w:sz="6"/>
        </w:tblBorders>
        <w:tblLayout w:type="fixed"/>
        <w:tblLook w:val="06A0" w:firstRow="1" w:lastRow="0" w:firstColumn="1" w:lastColumn="0" w:noHBand="1" w:noVBand="1"/>
      </w:tblPr>
      <w:tblGrid>
        <w:gridCol w:w="1830"/>
        <w:gridCol w:w="3029"/>
        <w:gridCol w:w="4620"/>
      </w:tblGrid>
      <w:tr w:rsidR="071F931E" w:rsidTr="7D5DD7B7" w14:paraId="24D3A304">
        <w:trPr>
          <w:trHeight w:val="300"/>
        </w:trPr>
        <w:tc>
          <w:tcPr>
            <w:tcW w:w="1830" w:type="dxa"/>
            <w:tcBorders>
              <w:top w:val="single" w:color="E0E0E0" w:sz="6"/>
              <w:left w:val="single" w:color="E0E0E0" w:sz="6"/>
              <w:bottom w:val="single" w:color="E0E0E0" w:sz="6"/>
              <w:right w:val="single" w:color="E0E0E0" w:sz="6"/>
            </w:tcBorders>
            <w:shd w:val="clear" w:color="auto" w:fill="FAFAFA"/>
            <w:tcMar>
              <w:top w:w="15" w:type="dxa"/>
              <w:left w:w="75" w:type="dxa"/>
              <w:bottom w:w="15" w:type="dxa"/>
              <w:right w:w="75" w:type="dxa"/>
            </w:tcMar>
            <w:vAlign w:val="center"/>
          </w:tcPr>
          <w:p w:rsidR="071F931E" w:rsidP="7D5DD7B7" w:rsidRDefault="071F931E" w14:paraId="13EE346B" w14:textId="24B843BC">
            <w:pPr>
              <w:spacing w:before="0" w:beforeAutospacing="off" w:after="0" w:afterAutospacing="off"/>
              <w:jc w:val="center"/>
              <w:rPr>
                <w:rFonts w:ascii="Aptos" w:hAnsi="Aptos" w:eastAsia="Aptos" w:cs="Aptos" w:asciiTheme="minorAscii" w:hAnsiTheme="minorAscii" w:eastAsiaTheme="minorAscii" w:cstheme="minorAscii"/>
                <w:b w:val="1"/>
                <w:bCs w:val="1"/>
                <w:i w:val="0"/>
                <w:iCs w:val="0"/>
                <w:caps w:val="0"/>
                <w:smallCaps w:val="0"/>
                <w:color w:val="242424"/>
                <w:sz w:val="21"/>
                <w:szCs w:val="21"/>
              </w:rPr>
            </w:pPr>
            <w:r w:rsidRPr="7D5DD7B7" w:rsidR="071F931E">
              <w:rPr>
                <w:rFonts w:ascii="Aptos" w:hAnsi="Aptos" w:eastAsia="Aptos" w:cs="Aptos" w:asciiTheme="minorAscii" w:hAnsiTheme="minorAscii" w:eastAsiaTheme="minorAscii" w:cstheme="minorAscii"/>
                <w:b w:val="1"/>
                <w:bCs w:val="1"/>
                <w:i w:val="0"/>
                <w:iCs w:val="0"/>
                <w:caps w:val="0"/>
                <w:smallCaps w:val="0"/>
                <w:color w:val="242424"/>
                <w:sz w:val="21"/>
                <w:szCs w:val="21"/>
              </w:rPr>
              <w:t>SECI Model Process</w:t>
            </w:r>
          </w:p>
        </w:tc>
        <w:tc>
          <w:tcPr>
            <w:tcW w:w="3029" w:type="dxa"/>
            <w:tcBorders>
              <w:top w:val="single" w:color="E0E0E0" w:sz="6"/>
              <w:left w:val="single" w:color="E0E0E0" w:sz="6"/>
              <w:bottom w:val="single" w:color="E0E0E0" w:sz="6"/>
              <w:right w:val="single" w:color="E0E0E0" w:sz="6"/>
            </w:tcBorders>
            <w:shd w:val="clear" w:color="auto" w:fill="FAFAFA"/>
            <w:tcMar>
              <w:top w:w="15" w:type="dxa"/>
              <w:left w:w="75" w:type="dxa"/>
              <w:bottom w:w="15" w:type="dxa"/>
              <w:right w:w="75" w:type="dxa"/>
            </w:tcMar>
            <w:vAlign w:val="center"/>
          </w:tcPr>
          <w:p w:rsidR="071F931E" w:rsidP="7D5DD7B7" w:rsidRDefault="071F931E" w14:paraId="6CC2313D" w14:textId="0809D137">
            <w:pPr>
              <w:spacing w:before="0" w:beforeAutospacing="off" w:after="0" w:afterAutospacing="off"/>
              <w:jc w:val="center"/>
              <w:rPr>
                <w:rFonts w:ascii="Aptos" w:hAnsi="Aptos" w:eastAsia="Aptos" w:cs="Aptos" w:asciiTheme="minorAscii" w:hAnsiTheme="minorAscii" w:eastAsiaTheme="minorAscii" w:cstheme="minorAscii"/>
                <w:b w:val="1"/>
                <w:bCs w:val="1"/>
                <w:i w:val="0"/>
                <w:iCs w:val="0"/>
                <w:caps w:val="0"/>
                <w:smallCaps w:val="0"/>
                <w:color w:val="242424"/>
                <w:sz w:val="21"/>
                <w:szCs w:val="21"/>
              </w:rPr>
            </w:pPr>
            <w:r w:rsidRPr="7D5DD7B7" w:rsidR="071F931E">
              <w:rPr>
                <w:rFonts w:ascii="Aptos" w:hAnsi="Aptos" w:eastAsia="Aptos" w:cs="Aptos" w:asciiTheme="minorAscii" w:hAnsiTheme="minorAscii" w:eastAsiaTheme="minorAscii" w:cstheme="minorAscii"/>
                <w:b w:val="1"/>
                <w:bCs w:val="1"/>
                <w:i w:val="0"/>
                <w:iCs w:val="0"/>
                <w:caps w:val="0"/>
                <w:smallCaps w:val="0"/>
                <w:color w:val="242424"/>
                <w:sz w:val="21"/>
                <w:szCs w:val="21"/>
              </w:rPr>
              <w:t>Description</w:t>
            </w:r>
          </w:p>
        </w:tc>
        <w:tc>
          <w:tcPr>
            <w:tcW w:w="4620" w:type="dxa"/>
            <w:tcBorders>
              <w:top w:val="single" w:color="E0E0E0" w:sz="6"/>
              <w:left w:val="single" w:color="E0E0E0" w:sz="6"/>
              <w:bottom w:val="single" w:color="E0E0E0" w:sz="6"/>
              <w:right w:val="single" w:color="E0E0E0" w:sz="6"/>
            </w:tcBorders>
            <w:shd w:val="clear" w:color="auto" w:fill="FAFAFA"/>
            <w:tcMar>
              <w:top w:w="15" w:type="dxa"/>
              <w:left w:w="75" w:type="dxa"/>
              <w:bottom w:w="15" w:type="dxa"/>
              <w:right w:w="75" w:type="dxa"/>
            </w:tcMar>
            <w:vAlign w:val="center"/>
          </w:tcPr>
          <w:p w:rsidR="071F931E" w:rsidP="7D5DD7B7" w:rsidRDefault="071F931E" w14:paraId="29A862BC" w14:textId="4C3B7C61">
            <w:pPr>
              <w:spacing w:before="0" w:beforeAutospacing="off" w:after="0" w:afterAutospacing="off"/>
              <w:jc w:val="center"/>
              <w:rPr>
                <w:rFonts w:ascii="Aptos" w:hAnsi="Aptos" w:eastAsia="Aptos" w:cs="Aptos" w:asciiTheme="minorAscii" w:hAnsiTheme="minorAscii" w:eastAsiaTheme="minorAscii" w:cstheme="minorAscii"/>
                <w:b w:val="1"/>
                <w:bCs w:val="1"/>
                <w:i w:val="0"/>
                <w:iCs w:val="0"/>
                <w:caps w:val="0"/>
                <w:smallCaps w:val="0"/>
                <w:color w:val="242424"/>
                <w:sz w:val="21"/>
                <w:szCs w:val="21"/>
              </w:rPr>
            </w:pPr>
            <w:r w:rsidRPr="7D5DD7B7" w:rsidR="071F931E">
              <w:rPr>
                <w:rFonts w:ascii="Aptos" w:hAnsi="Aptos" w:eastAsia="Aptos" w:cs="Aptos" w:asciiTheme="minorAscii" w:hAnsiTheme="minorAscii" w:eastAsiaTheme="minorAscii" w:cstheme="minorAscii"/>
                <w:b w:val="1"/>
                <w:bCs w:val="1"/>
                <w:i w:val="0"/>
                <w:iCs w:val="0"/>
                <w:caps w:val="0"/>
                <w:smallCaps w:val="0"/>
                <w:color w:val="242424"/>
                <w:sz w:val="21"/>
                <w:szCs w:val="21"/>
              </w:rPr>
              <w:t>Example</w:t>
            </w:r>
          </w:p>
        </w:tc>
      </w:tr>
      <w:tr w:rsidR="071F931E" w:rsidTr="7D5DD7B7" w14:paraId="58AC249C">
        <w:trPr>
          <w:trHeight w:val="300"/>
        </w:trPr>
        <w:tc>
          <w:tcPr>
            <w:tcW w:w="1830" w:type="dxa"/>
            <w:tcBorders>
              <w:top w:val="single" w:color="E0E0E0" w:sz="6"/>
              <w:left w:val="single" w:color="E0E0E0" w:sz="6"/>
              <w:bottom w:val="single" w:color="E0E0E0" w:sz="6"/>
              <w:right w:val="single" w:color="E0E0E0" w:sz="6"/>
            </w:tcBorders>
            <w:shd w:val="clear" w:color="auto" w:fill="FAFAFA"/>
            <w:tcMar>
              <w:top w:w="15" w:type="dxa"/>
              <w:left w:w="75" w:type="dxa"/>
              <w:bottom w:w="15" w:type="dxa"/>
              <w:right w:w="75" w:type="dxa"/>
            </w:tcMar>
            <w:vAlign w:val="center"/>
          </w:tcPr>
          <w:p w:rsidR="071F931E" w:rsidP="7D5DD7B7" w:rsidRDefault="071F931E" w14:paraId="122C6091" w14:textId="681B994E">
            <w:pPr>
              <w:spacing w:before="0" w:beforeAutospacing="off" w:after="0" w:afterAutospacing="off"/>
              <w:rPr>
                <w:rFonts w:ascii="Aptos" w:hAnsi="Aptos" w:eastAsia="Aptos" w:cs="Aptos" w:asciiTheme="minorAscii" w:hAnsiTheme="minorAscii" w:eastAsiaTheme="minorAscii" w:cstheme="minorAscii"/>
                <w:b w:val="1"/>
                <w:bCs w:val="1"/>
                <w:i w:val="0"/>
                <w:iCs w:val="0"/>
                <w:caps w:val="0"/>
                <w:smallCaps w:val="0"/>
                <w:color w:val="242424"/>
                <w:sz w:val="21"/>
                <w:szCs w:val="21"/>
              </w:rPr>
            </w:pPr>
            <w:r w:rsidRPr="7D5DD7B7" w:rsidR="071F931E">
              <w:rPr>
                <w:rFonts w:ascii="Aptos" w:hAnsi="Aptos" w:eastAsia="Aptos" w:cs="Aptos" w:asciiTheme="minorAscii" w:hAnsiTheme="minorAscii" w:eastAsiaTheme="minorAscii" w:cstheme="minorAscii"/>
                <w:b w:val="1"/>
                <w:bCs w:val="1"/>
                <w:i w:val="0"/>
                <w:iCs w:val="0"/>
                <w:caps w:val="0"/>
                <w:smallCaps w:val="0"/>
                <w:color w:val="242424"/>
                <w:sz w:val="21"/>
                <w:szCs w:val="21"/>
              </w:rPr>
              <w:t>Sociali</w:t>
            </w:r>
            <w:r w:rsidRPr="7D5DD7B7" w:rsidR="0E37457A">
              <w:rPr>
                <w:rFonts w:ascii="Aptos" w:hAnsi="Aptos" w:eastAsia="Aptos" w:cs="Aptos" w:asciiTheme="minorAscii" w:hAnsiTheme="minorAscii" w:eastAsiaTheme="minorAscii" w:cstheme="minorAscii"/>
                <w:b w:val="1"/>
                <w:bCs w:val="1"/>
                <w:i w:val="0"/>
                <w:iCs w:val="0"/>
                <w:caps w:val="0"/>
                <w:smallCaps w:val="0"/>
                <w:color w:val="242424"/>
                <w:sz w:val="21"/>
                <w:szCs w:val="21"/>
              </w:rPr>
              <w:t>s</w:t>
            </w:r>
            <w:r w:rsidRPr="7D5DD7B7" w:rsidR="071F931E">
              <w:rPr>
                <w:rFonts w:ascii="Aptos" w:hAnsi="Aptos" w:eastAsia="Aptos" w:cs="Aptos" w:asciiTheme="minorAscii" w:hAnsiTheme="minorAscii" w:eastAsiaTheme="minorAscii" w:cstheme="minorAscii"/>
                <w:b w:val="1"/>
                <w:bCs w:val="1"/>
                <w:i w:val="0"/>
                <w:iCs w:val="0"/>
                <w:caps w:val="0"/>
                <w:smallCaps w:val="0"/>
                <w:color w:val="242424"/>
                <w:sz w:val="21"/>
                <w:szCs w:val="21"/>
              </w:rPr>
              <w:t>ation</w:t>
            </w:r>
          </w:p>
        </w:tc>
        <w:tc>
          <w:tcPr>
            <w:tcW w:w="3029" w:type="dxa"/>
            <w:tcBorders>
              <w:top w:val="single" w:color="E0E0E0" w:sz="6"/>
              <w:left w:val="single" w:color="E0E0E0" w:sz="6"/>
              <w:bottom w:val="single" w:color="E0E0E0" w:sz="6"/>
              <w:right w:val="single" w:color="E0E0E0" w:sz="6"/>
            </w:tcBorders>
            <w:shd w:val="clear" w:color="auto" w:fill="FAFAFA"/>
            <w:tcMar>
              <w:top w:w="15" w:type="dxa"/>
              <w:left w:w="75" w:type="dxa"/>
              <w:bottom w:w="15" w:type="dxa"/>
              <w:right w:w="75" w:type="dxa"/>
            </w:tcMar>
            <w:vAlign w:val="center"/>
          </w:tcPr>
          <w:p w:rsidR="071F931E" w:rsidP="7D5DD7B7" w:rsidRDefault="071F931E" w14:paraId="72E72235" w14:textId="5279AD79">
            <w:pPr>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color w:val="242424"/>
                <w:sz w:val="21"/>
                <w:szCs w:val="21"/>
              </w:rPr>
            </w:pPr>
            <w:r w:rsidRPr="7D5DD7B7" w:rsidR="071F931E">
              <w:rPr>
                <w:rFonts w:ascii="Aptos" w:hAnsi="Aptos" w:eastAsia="Aptos" w:cs="Aptos" w:asciiTheme="minorAscii" w:hAnsiTheme="minorAscii" w:eastAsiaTheme="minorAscii" w:cstheme="minorAscii"/>
                <w:b w:val="0"/>
                <w:bCs w:val="0"/>
                <w:i w:val="0"/>
                <w:iCs w:val="0"/>
                <w:caps w:val="0"/>
                <w:smallCaps w:val="0"/>
                <w:color w:val="242424"/>
                <w:sz w:val="21"/>
                <w:szCs w:val="21"/>
              </w:rPr>
              <w:t>Sharing tacit knowledge through direct interaction and shared experiences.</w:t>
            </w:r>
          </w:p>
        </w:tc>
        <w:tc>
          <w:tcPr>
            <w:tcW w:w="4620" w:type="dxa"/>
            <w:tcBorders>
              <w:top w:val="single" w:color="E0E0E0" w:sz="6"/>
              <w:left w:val="single" w:color="E0E0E0" w:sz="6"/>
              <w:bottom w:val="single" w:color="E0E0E0" w:sz="6"/>
              <w:right w:val="single" w:color="E0E0E0" w:sz="6"/>
            </w:tcBorders>
            <w:shd w:val="clear" w:color="auto" w:fill="FAFAFA"/>
            <w:tcMar>
              <w:top w:w="15" w:type="dxa"/>
              <w:left w:w="75" w:type="dxa"/>
              <w:bottom w:w="15" w:type="dxa"/>
              <w:right w:w="75" w:type="dxa"/>
            </w:tcMar>
            <w:vAlign w:val="center"/>
          </w:tcPr>
          <w:p w:rsidR="071F931E" w:rsidP="7D5DD7B7" w:rsidRDefault="071F931E" w14:paraId="3C79ECA5" w14:textId="7CA23DF8">
            <w:pPr>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color w:val="242424"/>
                <w:sz w:val="21"/>
                <w:szCs w:val="21"/>
              </w:rPr>
            </w:pPr>
            <w:r w:rsidRPr="7D5DD7B7" w:rsidR="071F931E">
              <w:rPr>
                <w:rFonts w:ascii="Aptos" w:hAnsi="Aptos" w:eastAsia="Aptos" w:cs="Aptos" w:asciiTheme="minorAscii" w:hAnsiTheme="minorAscii" w:eastAsiaTheme="minorAscii" w:cstheme="minorAscii"/>
                <w:b w:val="0"/>
                <w:bCs w:val="0"/>
                <w:i w:val="0"/>
                <w:iCs w:val="0"/>
                <w:caps w:val="0"/>
                <w:smallCaps w:val="0"/>
                <w:color w:val="242424"/>
                <w:sz w:val="21"/>
                <w:szCs w:val="21"/>
              </w:rPr>
              <w:t xml:space="preserve">A new chef learns cooking techniques by </w:t>
            </w:r>
            <w:r w:rsidRPr="7D5DD7B7" w:rsidR="071F931E">
              <w:rPr>
                <w:rFonts w:ascii="Aptos" w:hAnsi="Aptos" w:eastAsia="Aptos" w:cs="Aptos" w:asciiTheme="minorAscii" w:hAnsiTheme="minorAscii" w:eastAsiaTheme="minorAscii" w:cstheme="minorAscii"/>
                <w:b w:val="0"/>
                <w:bCs w:val="0"/>
                <w:i w:val="0"/>
                <w:iCs w:val="0"/>
                <w:caps w:val="0"/>
                <w:smallCaps w:val="0"/>
                <w:color w:val="242424"/>
                <w:sz w:val="21"/>
                <w:szCs w:val="21"/>
              </w:rPr>
              <w:t>observing</w:t>
            </w:r>
            <w:r w:rsidRPr="7D5DD7B7" w:rsidR="071F931E">
              <w:rPr>
                <w:rFonts w:ascii="Aptos" w:hAnsi="Aptos" w:eastAsia="Aptos" w:cs="Aptos" w:asciiTheme="minorAscii" w:hAnsiTheme="minorAscii" w:eastAsiaTheme="minorAscii" w:cstheme="minorAscii"/>
                <w:b w:val="0"/>
                <w:bCs w:val="0"/>
                <w:i w:val="0"/>
                <w:iCs w:val="0"/>
                <w:caps w:val="0"/>
                <w:smallCaps w:val="0"/>
                <w:color w:val="242424"/>
                <w:sz w:val="21"/>
                <w:szCs w:val="21"/>
              </w:rPr>
              <w:t xml:space="preserve"> and working with an experienced chef.</w:t>
            </w:r>
          </w:p>
        </w:tc>
      </w:tr>
      <w:tr w:rsidR="071F931E" w:rsidTr="7D5DD7B7" w14:paraId="29F64DAB">
        <w:trPr>
          <w:trHeight w:val="300"/>
        </w:trPr>
        <w:tc>
          <w:tcPr>
            <w:tcW w:w="1830" w:type="dxa"/>
            <w:tcBorders>
              <w:top w:val="single" w:color="E0E0E0" w:sz="6"/>
              <w:left w:val="single" w:color="E0E0E0" w:sz="6"/>
              <w:bottom w:val="single" w:color="E0E0E0" w:sz="6"/>
              <w:right w:val="single" w:color="E0E0E0" w:sz="6"/>
            </w:tcBorders>
            <w:shd w:val="clear" w:color="auto" w:fill="FAFAFA"/>
            <w:tcMar>
              <w:top w:w="15" w:type="dxa"/>
              <w:left w:w="75" w:type="dxa"/>
              <w:bottom w:w="15" w:type="dxa"/>
              <w:right w:w="75" w:type="dxa"/>
            </w:tcMar>
            <w:vAlign w:val="center"/>
          </w:tcPr>
          <w:p w:rsidR="071F931E" w:rsidP="7D5DD7B7" w:rsidRDefault="071F931E" w14:paraId="4F85560F" w14:textId="4A9987FE">
            <w:pPr>
              <w:spacing w:before="0" w:beforeAutospacing="off" w:after="0" w:afterAutospacing="off"/>
              <w:rPr>
                <w:rFonts w:ascii="Aptos" w:hAnsi="Aptos" w:eastAsia="Aptos" w:cs="Aptos" w:asciiTheme="minorAscii" w:hAnsiTheme="minorAscii" w:eastAsiaTheme="minorAscii" w:cstheme="minorAscii"/>
                <w:b w:val="1"/>
                <w:bCs w:val="1"/>
                <w:i w:val="0"/>
                <w:iCs w:val="0"/>
                <w:caps w:val="0"/>
                <w:smallCaps w:val="0"/>
                <w:color w:val="242424"/>
                <w:sz w:val="21"/>
                <w:szCs w:val="21"/>
              </w:rPr>
            </w:pPr>
            <w:r w:rsidRPr="7D5DD7B7" w:rsidR="071F931E">
              <w:rPr>
                <w:rFonts w:ascii="Aptos" w:hAnsi="Aptos" w:eastAsia="Aptos" w:cs="Aptos" w:asciiTheme="minorAscii" w:hAnsiTheme="minorAscii" w:eastAsiaTheme="minorAscii" w:cstheme="minorAscii"/>
                <w:b w:val="1"/>
                <w:bCs w:val="1"/>
                <w:i w:val="0"/>
                <w:iCs w:val="0"/>
                <w:caps w:val="0"/>
                <w:smallCaps w:val="0"/>
                <w:color w:val="242424"/>
                <w:sz w:val="21"/>
                <w:szCs w:val="21"/>
              </w:rPr>
              <w:t>Externali</w:t>
            </w:r>
            <w:r w:rsidRPr="7D5DD7B7" w:rsidR="4D06C76F">
              <w:rPr>
                <w:rFonts w:ascii="Aptos" w:hAnsi="Aptos" w:eastAsia="Aptos" w:cs="Aptos" w:asciiTheme="minorAscii" w:hAnsiTheme="minorAscii" w:eastAsiaTheme="minorAscii" w:cstheme="minorAscii"/>
                <w:b w:val="1"/>
                <w:bCs w:val="1"/>
                <w:i w:val="0"/>
                <w:iCs w:val="0"/>
                <w:caps w:val="0"/>
                <w:smallCaps w:val="0"/>
                <w:color w:val="242424"/>
                <w:sz w:val="21"/>
                <w:szCs w:val="21"/>
              </w:rPr>
              <w:t>s</w:t>
            </w:r>
            <w:r w:rsidRPr="7D5DD7B7" w:rsidR="071F931E">
              <w:rPr>
                <w:rFonts w:ascii="Aptos" w:hAnsi="Aptos" w:eastAsia="Aptos" w:cs="Aptos" w:asciiTheme="minorAscii" w:hAnsiTheme="minorAscii" w:eastAsiaTheme="minorAscii" w:cstheme="minorAscii"/>
                <w:b w:val="1"/>
                <w:bCs w:val="1"/>
                <w:i w:val="0"/>
                <w:iCs w:val="0"/>
                <w:caps w:val="0"/>
                <w:smallCaps w:val="0"/>
                <w:color w:val="242424"/>
                <w:sz w:val="21"/>
                <w:szCs w:val="21"/>
              </w:rPr>
              <w:t>ation</w:t>
            </w:r>
          </w:p>
        </w:tc>
        <w:tc>
          <w:tcPr>
            <w:tcW w:w="3029" w:type="dxa"/>
            <w:tcBorders>
              <w:top w:val="single" w:color="E0E0E0" w:sz="6"/>
              <w:left w:val="single" w:color="E0E0E0" w:sz="6"/>
              <w:bottom w:val="single" w:color="E0E0E0" w:sz="6"/>
              <w:right w:val="single" w:color="E0E0E0" w:sz="6"/>
            </w:tcBorders>
            <w:shd w:val="clear" w:color="auto" w:fill="FAFAFA"/>
            <w:tcMar>
              <w:top w:w="15" w:type="dxa"/>
              <w:left w:w="75" w:type="dxa"/>
              <w:bottom w:w="15" w:type="dxa"/>
              <w:right w:w="75" w:type="dxa"/>
            </w:tcMar>
            <w:vAlign w:val="center"/>
          </w:tcPr>
          <w:p w:rsidR="071F931E" w:rsidP="071F931E" w:rsidRDefault="071F931E" w14:paraId="410F9943" w14:textId="2FF27D69">
            <w:pPr>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color w:val="242424"/>
                <w:sz w:val="21"/>
                <w:szCs w:val="21"/>
              </w:rPr>
            </w:pPr>
            <w:r w:rsidRPr="071F931E" w:rsidR="071F931E">
              <w:rPr>
                <w:rFonts w:ascii="Aptos" w:hAnsi="Aptos" w:eastAsia="Aptos" w:cs="Aptos" w:asciiTheme="minorAscii" w:hAnsiTheme="minorAscii" w:eastAsiaTheme="minorAscii" w:cstheme="minorAscii"/>
                <w:b w:val="0"/>
                <w:bCs w:val="0"/>
                <w:i w:val="0"/>
                <w:iCs w:val="0"/>
                <w:caps w:val="0"/>
                <w:smallCaps w:val="0"/>
                <w:color w:val="242424"/>
                <w:sz w:val="21"/>
                <w:szCs w:val="21"/>
              </w:rPr>
              <w:t>Converting tacit knowledge into explicit knowledge, making it easier to share.</w:t>
            </w:r>
          </w:p>
        </w:tc>
        <w:tc>
          <w:tcPr>
            <w:tcW w:w="4620" w:type="dxa"/>
            <w:tcBorders>
              <w:top w:val="single" w:color="E0E0E0" w:sz="6"/>
              <w:left w:val="single" w:color="E0E0E0" w:sz="6"/>
              <w:bottom w:val="single" w:color="E0E0E0" w:sz="6"/>
              <w:right w:val="single" w:color="E0E0E0" w:sz="6"/>
            </w:tcBorders>
            <w:shd w:val="clear" w:color="auto" w:fill="FAFAFA"/>
            <w:tcMar>
              <w:top w:w="15" w:type="dxa"/>
              <w:left w:w="75" w:type="dxa"/>
              <w:bottom w:w="15" w:type="dxa"/>
              <w:right w:w="75" w:type="dxa"/>
            </w:tcMar>
            <w:vAlign w:val="center"/>
          </w:tcPr>
          <w:p w:rsidR="071F931E" w:rsidP="7D5DD7B7" w:rsidRDefault="071F931E" w14:paraId="50563B89" w14:textId="40904626">
            <w:pPr>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color w:val="242424"/>
                <w:sz w:val="21"/>
                <w:szCs w:val="21"/>
              </w:rPr>
            </w:pPr>
            <w:r w:rsidRPr="7D5DD7B7" w:rsidR="071F931E">
              <w:rPr>
                <w:rFonts w:ascii="Aptos" w:hAnsi="Aptos" w:eastAsia="Aptos" w:cs="Aptos" w:asciiTheme="minorAscii" w:hAnsiTheme="minorAscii" w:eastAsiaTheme="minorAscii" w:cstheme="minorAscii"/>
                <w:b w:val="0"/>
                <w:bCs w:val="0"/>
                <w:i w:val="0"/>
                <w:iCs w:val="0"/>
                <w:caps w:val="0"/>
                <w:smallCaps w:val="0"/>
                <w:color w:val="242424"/>
                <w:sz w:val="21"/>
                <w:szCs w:val="21"/>
              </w:rPr>
              <w:t>A chef writes down a recipe based on their cooking experience.</w:t>
            </w:r>
          </w:p>
        </w:tc>
      </w:tr>
      <w:tr w:rsidR="071F931E" w:rsidTr="7D5DD7B7" w14:paraId="62E0BC27">
        <w:trPr>
          <w:trHeight w:val="300"/>
        </w:trPr>
        <w:tc>
          <w:tcPr>
            <w:tcW w:w="1830" w:type="dxa"/>
            <w:tcBorders>
              <w:top w:val="single" w:color="E0E0E0" w:sz="6"/>
              <w:left w:val="single" w:color="E0E0E0" w:sz="6"/>
              <w:bottom w:val="single" w:color="E0E0E0" w:sz="6"/>
              <w:right w:val="single" w:color="E0E0E0" w:sz="6"/>
            </w:tcBorders>
            <w:shd w:val="clear" w:color="auto" w:fill="FAFAFA"/>
            <w:tcMar>
              <w:top w:w="15" w:type="dxa"/>
              <w:left w:w="75" w:type="dxa"/>
              <w:bottom w:w="15" w:type="dxa"/>
              <w:right w:w="75" w:type="dxa"/>
            </w:tcMar>
            <w:vAlign w:val="center"/>
          </w:tcPr>
          <w:p w:rsidR="071F931E" w:rsidP="7D5DD7B7" w:rsidRDefault="071F931E" w14:paraId="4E0B57B2" w14:textId="4C432958">
            <w:pPr>
              <w:spacing w:before="0" w:beforeAutospacing="off" w:after="0" w:afterAutospacing="off"/>
              <w:rPr>
                <w:rFonts w:ascii="Aptos" w:hAnsi="Aptos" w:eastAsia="Aptos" w:cs="Aptos" w:asciiTheme="minorAscii" w:hAnsiTheme="minorAscii" w:eastAsiaTheme="minorAscii" w:cstheme="minorAscii"/>
                <w:b w:val="1"/>
                <w:bCs w:val="1"/>
                <w:i w:val="0"/>
                <w:iCs w:val="0"/>
                <w:caps w:val="0"/>
                <w:smallCaps w:val="0"/>
                <w:color w:val="242424"/>
                <w:sz w:val="21"/>
                <w:szCs w:val="21"/>
              </w:rPr>
            </w:pPr>
            <w:r w:rsidRPr="7D5DD7B7" w:rsidR="071F931E">
              <w:rPr>
                <w:rFonts w:ascii="Aptos" w:hAnsi="Aptos" w:eastAsia="Aptos" w:cs="Aptos" w:asciiTheme="minorAscii" w:hAnsiTheme="minorAscii" w:eastAsiaTheme="minorAscii" w:cstheme="minorAscii"/>
                <w:b w:val="1"/>
                <w:bCs w:val="1"/>
                <w:i w:val="0"/>
                <w:iCs w:val="0"/>
                <w:caps w:val="0"/>
                <w:smallCaps w:val="0"/>
                <w:color w:val="242424"/>
                <w:sz w:val="21"/>
                <w:szCs w:val="21"/>
              </w:rPr>
              <w:t>Combination</w:t>
            </w:r>
          </w:p>
        </w:tc>
        <w:tc>
          <w:tcPr>
            <w:tcW w:w="3029" w:type="dxa"/>
            <w:tcBorders>
              <w:top w:val="single" w:color="E0E0E0" w:sz="6"/>
              <w:left w:val="single" w:color="E0E0E0" w:sz="6"/>
              <w:bottom w:val="single" w:color="E0E0E0" w:sz="6"/>
              <w:right w:val="single" w:color="E0E0E0" w:sz="6"/>
            </w:tcBorders>
            <w:shd w:val="clear" w:color="auto" w:fill="FAFAFA"/>
            <w:tcMar>
              <w:top w:w="15" w:type="dxa"/>
              <w:left w:w="75" w:type="dxa"/>
              <w:bottom w:w="15" w:type="dxa"/>
              <w:right w:w="75" w:type="dxa"/>
            </w:tcMar>
            <w:vAlign w:val="center"/>
          </w:tcPr>
          <w:p w:rsidR="071F931E" w:rsidP="7D5DD7B7" w:rsidRDefault="071F931E" w14:paraId="66142536" w14:textId="5CE4D2A0">
            <w:pPr>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color w:val="242424"/>
                <w:sz w:val="21"/>
                <w:szCs w:val="21"/>
              </w:rPr>
            </w:pPr>
            <w:r w:rsidRPr="7D5DD7B7" w:rsidR="071F931E">
              <w:rPr>
                <w:rFonts w:ascii="Aptos" w:hAnsi="Aptos" w:eastAsia="Aptos" w:cs="Aptos" w:asciiTheme="minorAscii" w:hAnsiTheme="minorAscii" w:eastAsiaTheme="minorAscii" w:cstheme="minorAscii"/>
                <w:b w:val="0"/>
                <w:bCs w:val="0"/>
                <w:i w:val="0"/>
                <w:iCs w:val="0"/>
                <w:caps w:val="0"/>
                <w:smallCaps w:val="0"/>
                <w:color w:val="242424"/>
                <w:sz w:val="21"/>
                <w:szCs w:val="21"/>
              </w:rPr>
              <w:t>Combining different pieces of explicit knowledge to create new knowledge.</w:t>
            </w:r>
          </w:p>
        </w:tc>
        <w:tc>
          <w:tcPr>
            <w:tcW w:w="4620" w:type="dxa"/>
            <w:tcBorders>
              <w:top w:val="single" w:color="E0E0E0" w:sz="6"/>
              <w:left w:val="single" w:color="E0E0E0" w:sz="6"/>
              <w:bottom w:val="single" w:color="E0E0E0" w:sz="6"/>
              <w:right w:val="single" w:color="E0E0E0" w:sz="6"/>
            </w:tcBorders>
            <w:shd w:val="clear" w:color="auto" w:fill="FAFAFA"/>
            <w:tcMar>
              <w:top w:w="15" w:type="dxa"/>
              <w:left w:w="75" w:type="dxa"/>
              <w:bottom w:w="15" w:type="dxa"/>
              <w:right w:w="75" w:type="dxa"/>
            </w:tcMar>
            <w:vAlign w:val="center"/>
          </w:tcPr>
          <w:p w:rsidR="071F931E" w:rsidP="7D5DD7B7" w:rsidRDefault="071F931E" w14:paraId="76BDD3DC" w14:textId="661C1061">
            <w:pPr>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color w:val="242424"/>
                <w:sz w:val="21"/>
                <w:szCs w:val="21"/>
              </w:rPr>
            </w:pPr>
            <w:r w:rsidRPr="7D5DD7B7" w:rsidR="071F931E">
              <w:rPr>
                <w:rFonts w:ascii="Aptos" w:hAnsi="Aptos" w:eastAsia="Aptos" w:cs="Aptos" w:asciiTheme="minorAscii" w:hAnsiTheme="minorAscii" w:eastAsiaTheme="minorAscii" w:cstheme="minorAscii"/>
                <w:b w:val="0"/>
                <w:bCs w:val="0"/>
                <w:i w:val="0"/>
                <w:iCs w:val="0"/>
                <w:caps w:val="0"/>
                <w:smallCaps w:val="0"/>
                <w:color w:val="242424"/>
                <w:sz w:val="21"/>
                <w:szCs w:val="21"/>
              </w:rPr>
              <w:t>Various recipes are combined to create a new menu.</w:t>
            </w:r>
          </w:p>
        </w:tc>
      </w:tr>
      <w:tr w:rsidR="071F931E" w:rsidTr="7D5DD7B7" w14:paraId="2529BDDD">
        <w:trPr>
          <w:trHeight w:val="300"/>
        </w:trPr>
        <w:tc>
          <w:tcPr>
            <w:tcW w:w="1830" w:type="dxa"/>
            <w:tcBorders>
              <w:top w:val="single" w:color="E0E0E0" w:sz="6"/>
              <w:left w:val="single" w:color="E0E0E0" w:sz="6"/>
              <w:bottom w:val="single" w:color="E0E0E0" w:sz="6"/>
              <w:right w:val="single" w:color="E0E0E0" w:sz="6"/>
            </w:tcBorders>
            <w:shd w:val="clear" w:color="auto" w:fill="FAFAFA"/>
            <w:tcMar>
              <w:top w:w="15" w:type="dxa"/>
              <w:left w:w="75" w:type="dxa"/>
              <w:bottom w:w="15" w:type="dxa"/>
              <w:right w:w="75" w:type="dxa"/>
            </w:tcMar>
            <w:vAlign w:val="center"/>
          </w:tcPr>
          <w:p w:rsidR="071F931E" w:rsidP="7D5DD7B7" w:rsidRDefault="071F931E" w14:paraId="5A3D6CCD" w14:textId="7A0110E3">
            <w:pPr>
              <w:spacing w:before="0" w:beforeAutospacing="off" w:after="0" w:afterAutospacing="off"/>
              <w:rPr>
                <w:rFonts w:ascii="Aptos" w:hAnsi="Aptos" w:eastAsia="Aptos" w:cs="Aptos" w:asciiTheme="minorAscii" w:hAnsiTheme="minorAscii" w:eastAsiaTheme="minorAscii" w:cstheme="minorAscii"/>
                <w:b w:val="1"/>
                <w:bCs w:val="1"/>
                <w:i w:val="0"/>
                <w:iCs w:val="0"/>
                <w:caps w:val="0"/>
                <w:smallCaps w:val="0"/>
                <w:color w:val="242424"/>
                <w:sz w:val="21"/>
                <w:szCs w:val="21"/>
              </w:rPr>
            </w:pPr>
            <w:r w:rsidRPr="7D5DD7B7" w:rsidR="071F931E">
              <w:rPr>
                <w:rFonts w:ascii="Aptos" w:hAnsi="Aptos" w:eastAsia="Aptos" w:cs="Aptos" w:asciiTheme="minorAscii" w:hAnsiTheme="minorAscii" w:eastAsiaTheme="minorAscii" w:cstheme="minorAscii"/>
                <w:b w:val="1"/>
                <w:bCs w:val="1"/>
                <w:i w:val="0"/>
                <w:iCs w:val="0"/>
                <w:caps w:val="0"/>
                <w:smallCaps w:val="0"/>
                <w:color w:val="242424"/>
                <w:sz w:val="21"/>
                <w:szCs w:val="21"/>
              </w:rPr>
              <w:t>Internali</w:t>
            </w:r>
            <w:r w:rsidRPr="7D5DD7B7" w:rsidR="4DE3C7DF">
              <w:rPr>
                <w:rFonts w:ascii="Aptos" w:hAnsi="Aptos" w:eastAsia="Aptos" w:cs="Aptos" w:asciiTheme="minorAscii" w:hAnsiTheme="minorAscii" w:eastAsiaTheme="minorAscii" w:cstheme="minorAscii"/>
                <w:b w:val="1"/>
                <w:bCs w:val="1"/>
                <w:i w:val="0"/>
                <w:iCs w:val="0"/>
                <w:caps w:val="0"/>
                <w:smallCaps w:val="0"/>
                <w:color w:val="242424"/>
                <w:sz w:val="21"/>
                <w:szCs w:val="21"/>
              </w:rPr>
              <w:t>s</w:t>
            </w:r>
            <w:r w:rsidRPr="7D5DD7B7" w:rsidR="071F931E">
              <w:rPr>
                <w:rFonts w:ascii="Aptos" w:hAnsi="Aptos" w:eastAsia="Aptos" w:cs="Aptos" w:asciiTheme="minorAscii" w:hAnsiTheme="minorAscii" w:eastAsiaTheme="minorAscii" w:cstheme="minorAscii"/>
                <w:b w:val="1"/>
                <w:bCs w:val="1"/>
                <w:i w:val="0"/>
                <w:iCs w:val="0"/>
                <w:caps w:val="0"/>
                <w:smallCaps w:val="0"/>
                <w:color w:val="242424"/>
                <w:sz w:val="21"/>
                <w:szCs w:val="21"/>
              </w:rPr>
              <w:t>ation</w:t>
            </w:r>
          </w:p>
        </w:tc>
        <w:tc>
          <w:tcPr>
            <w:tcW w:w="3029" w:type="dxa"/>
            <w:tcBorders>
              <w:top w:val="single" w:color="E0E0E0" w:sz="6"/>
              <w:left w:val="single" w:color="E0E0E0" w:sz="6"/>
              <w:bottom w:val="single" w:color="E0E0E0" w:sz="6"/>
              <w:right w:val="single" w:color="E0E0E0" w:sz="6"/>
            </w:tcBorders>
            <w:shd w:val="clear" w:color="auto" w:fill="FAFAFA"/>
            <w:tcMar>
              <w:top w:w="15" w:type="dxa"/>
              <w:left w:w="75" w:type="dxa"/>
              <w:bottom w:w="15" w:type="dxa"/>
              <w:right w:w="75" w:type="dxa"/>
            </w:tcMar>
            <w:vAlign w:val="center"/>
          </w:tcPr>
          <w:p w:rsidR="071F931E" w:rsidP="7D5DD7B7" w:rsidRDefault="071F931E" w14:paraId="50402522" w14:textId="0D840284">
            <w:pPr>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color w:val="242424"/>
                <w:sz w:val="21"/>
                <w:szCs w:val="21"/>
              </w:rPr>
            </w:pPr>
            <w:r w:rsidRPr="7D5DD7B7" w:rsidR="071F931E">
              <w:rPr>
                <w:rFonts w:ascii="Aptos" w:hAnsi="Aptos" w:eastAsia="Aptos" w:cs="Aptos" w:asciiTheme="minorAscii" w:hAnsiTheme="minorAscii" w:eastAsiaTheme="minorAscii" w:cstheme="minorAscii"/>
                <w:b w:val="0"/>
                <w:bCs w:val="0"/>
                <w:i w:val="0"/>
                <w:iCs w:val="0"/>
                <w:caps w:val="0"/>
                <w:smallCaps w:val="0"/>
                <w:color w:val="242424"/>
                <w:sz w:val="21"/>
                <w:szCs w:val="21"/>
              </w:rPr>
              <w:t>Absorbing explicit knowledge and integrating it into one's tacit knowledge.</w:t>
            </w:r>
          </w:p>
        </w:tc>
        <w:tc>
          <w:tcPr>
            <w:tcW w:w="4620" w:type="dxa"/>
            <w:tcBorders>
              <w:top w:val="single" w:color="E0E0E0" w:sz="6"/>
              <w:left w:val="single" w:color="E0E0E0" w:sz="6"/>
              <w:bottom w:val="single" w:color="E0E0E0" w:sz="6"/>
              <w:right w:val="single" w:color="E0E0E0" w:sz="6"/>
            </w:tcBorders>
            <w:shd w:val="clear" w:color="auto" w:fill="FAFAFA"/>
            <w:tcMar>
              <w:top w:w="15" w:type="dxa"/>
              <w:left w:w="75" w:type="dxa"/>
              <w:bottom w:w="15" w:type="dxa"/>
              <w:right w:w="75" w:type="dxa"/>
            </w:tcMar>
            <w:vAlign w:val="center"/>
          </w:tcPr>
          <w:p w:rsidR="071F931E" w:rsidP="7D5DD7B7" w:rsidRDefault="071F931E" w14:paraId="6421DE37" w14:textId="4B3EEFF3">
            <w:pPr>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color w:val="242424"/>
                <w:sz w:val="21"/>
                <w:szCs w:val="21"/>
              </w:rPr>
            </w:pPr>
            <w:r w:rsidRPr="7D5DD7B7" w:rsidR="071F931E">
              <w:rPr>
                <w:rFonts w:ascii="Aptos" w:hAnsi="Aptos" w:eastAsia="Aptos" w:cs="Aptos" w:asciiTheme="minorAscii" w:hAnsiTheme="minorAscii" w:eastAsiaTheme="minorAscii" w:cstheme="minorAscii"/>
                <w:b w:val="0"/>
                <w:bCs w:val="0"/>
                <w:i w:val="0"/>
                <w:iCs w:val="0"/>
                <w:caps w:val="0"/>
                <w:smallCaps w:val="0"/>
                <w:color w:val="242424"/>
                <w:sz w:val="21"/>
                <w:szCs w:val="21"/>
              </w:rPr>
              <w:t>A chef reads a recipe and practices it until it becomes second nature.</w:t>
            </w:r>
          </w:p>
        </w:tc>
      </w:tr>
    </w:tbl>
    <w:p xmlns:wp14="http://schemas.microsoft.com/office/word/2010/wordml" w:rsidP="7D5DD7B7" wp14:paraId="6D6128B2" wp14:textId="1296C1B7">
      <w:pPr>
        <w:pStyle w:val="Heading1"/>
        <w:rPr>
          <w:rFonts w:ascii="Aptos" w:hAnsi="Aptos" w:eastAsia="Aptos" w:cs="Aptos" w:asciiTheme="minorAscii" w:hAnsiTheme="minorAscii" w:eastAsiaTheme="minorAscii" w:cstheme="minorAscii"/>
          <w:b w:val="1"/>
          <w:bCs w:val="1"/>
          <w:i w:val="0"/>
          <w:iCs w:val="0"/>
          <w:caps w:val="0"/>
          <w:smallCaps w:val="0"/>
          <w:noProof w:val="0"/>
          <w:color w:val="auto"/>
          <w:sz w:val="32"/>
          <w:szCs w:val="32"/>
          <w:u w:val="single"/>
          <w:lang w:val="en-US"/>
        </w:rPr>
      </w:pPr>
      <w:bookmarkStart w:name="_Toc248575952" w:id="2110840397"/>
      <w:bookmarkStart w:name="_Toc1497012973" w:id="1797457230"/>
      <w:r w:rsidRPr="7D5DD7B7" w:rsidR="3D651CBD">
        <w:rPr>
          <w:rFonts w:ascii="Aptos" w:hAnsi="Aptos" w:eastAsia="Aptos" w:cs="Aptos" w:asciiTheme="minorAscii" w:hAnsiTheme="minorAscii" w:eastAsiaTheme="minorAscii" w:cstheme="minorAscii"/>
          <w:noProof w:val="0"/>
          <w:color w:val="auto"/>
          <w:sz w:val="32"/>
          <w:szCs w:val="32"/>
          <w:u w:val="single"/>
          <w:lang w:val="en-US"/>
        </w:rPr>
        <w:t>Developing a Framework for a Knowledge Management Culture</w:t>
      </w:r>
      <w:bookmarkEnd w:id="2110840397"/>
      <w:bookmarkEnd w:id="1797457230"/>
    </w:p>
    <w:p w:rsidR="445A67E7" w:rsidP="7D5DD7B7" w:rsidRDefault="445A67E7" w14:paraId="4EA545C7" w14:textId="10C07658">
      <w:pPr>
        <w:shd w:val="clear" w:color="auto" w:fill="FAFAFA"/>
        <w:spacing w:before="0" w:beforeAutospacing="off" w:after="210" w:afterAutospacing="off"/>
        <w:rPr>
          <w:rFonts w:ascii="Aptos" w:hAnsi="Aptos" w:eastAsia="Aptos" w:cs="Aptos" w:asciiTheme="minorAscii" w:hAnsiTheme="minorAscii" w:eastAsiaTheme="minorAscii" w:cstheme="minorAscii"/>
          <w:noProof w:val="0"/>
          <w:color w:val="auto"/>
          <w:sz w:val="24"/>
          <w:szCs w:val="24"/>
          <w:lang w:val="en-US"/>
        </w:rPr>
      </w:pPr>
      <w:r w:rsidRPr="7D5DD7B7" w:rsidR="445A67E7">
        <w:rPr>
          <w:rFonts w:ascii="Aptos" w:hAnsi="Aptos" w:eastAsia="Aptos" w:cs="Aptos" w:asciiTheme="minorAscii" w:hAnsiTheme="minorAscii" w:eastAsiaTheme="minorAscii" w:cstheme="minorAscii"/>
          <w:b w:val="0"/>
          <w:bCs w:val="0"/>
          <w:i w:val="0"/>
          <w:iCs w:val="0"/>
          <w:caps w:val="0"/>
          <w:smallCaps w:val="0"/>
          <w:noProof w:val="0"/>
          <w:color w:val="242424"/>
          <w:sz w:val="24"/>
          <w:szCs w:val="24"/>
          <w:lang w:val="en-US"/>
        </w:rPr>
        <w:t>To improve the efficiency of a restaurant through knowledge management, we can develop a framework based on the Knowledge Management (KM) value chain and incorporate the Resource-Based View (RBV) along with VRIO analysis.</w:t>
      </w:r>
      <w:r w:rsidRPr="7D5DD7B7" w:rsidR="1D535439">
        <w:rPr>
          <w:rFonts w:ascii="Segoe UI" w:hAnsi="Segoe UI" w:eastAsia="Segoe UI" w:cs="Segoe UI"/>
          <w:b w:val="0"/>
          <w:bCs w:val="0"/>
          <w:i w:val="0"/>
          <w:iCs w:val="0"/>
          <w:caps w:val="0"/>
          <w:smallCaps w:val="0"/>
          <w:noProof w:val="0"/>
          <w:color w:val="424242"/>
          <w:sz w:val="24"/>
          <w:szCs w:val="24"/>
          <w:lang w:val="en-US"/>
        </w:rPr>
        <w:t xml:space="preserve"> </w:t>
      </w:r>
      <w:r w:rsidRPr="7D5DD7B7" w:rsidR="1D53543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The Knowledge Management Value Chain is a sequence of processes that transform raw data into valuable knowledge.</w:t>
      </w:r>
    </w:p>
    <w:p w:rsidR="445A67E7" w:rsidP="7D5DD7B7" w:rsidRDefault="445A67E7" w14:paraId="6180B74D" w14:textId="2F53ACAD">
      <w:pPr>
        <w:pStyle w:val="Heading2"/>
        <w:rPr>
          <w:rFonts w:ascii="Aptos" w:hAnsi="Aptos" w:eastAsia="Aptos" w:cs="Aptos" w:asciiTheme="minorAscii" w:hAnsiTheme="minorAscii" w:eastAsiaTheme="minorAscii" w:cstheme="minorAscii"/>
          <w:b w:val="1"/>
          <w:bCs w:val="1"/>
          <w:i w:val="0"/>
          <w:iCs w:val="0"/>
          <w:caps w:val="0"/>
          <w:smallCaps w:val="0"/>
          <w:noProof w:val="0"/>
          <w:color w:val="auto"/>
          <w:sz w:val="32"/>
          <w:szCs w:val="32"/>
          <w:u w:val="single"/>
          <w:lang w:val="en-US"/>
        </w:rPr>
      </w:pPr>
      <w:bookmarkStart w:name="_Toc1633952679" w:id="1894512373"/>
      <w:r w:rsidRPr="7D5DD7B7" w:rsidR="445A67E7">
        <w:rPr>
          <w:rFonts w:ascii="Aptos" w:hAnsi="Aptos" w:eastAsia="Aptos" w:cs="Aptos" w:asciiTheme="minorAscii" w:hAnsiTheme="minorAscii" w:eastAsiaTheme="minorAscii" w:cstheme="minorAscii"/>
          <w:noProof w:val="0"/>
          <w:color w:val="auto"/>
          <w:sz w:val="32"/>
          <w:szCs w:val="32"/>
          <w:u w:val="single"/>
          <w:lang w:val="en-US"/>
        </w:rPr>
        <w:t>Knowledge Management Value Chain</w:t>
      </w:r>
      <w:bookmarkEnd w:id="1894512373"/>
    </w:p>
    <w:p w:rsidR="6E88FA93" w:rsidP="7D5DD7B7" w:rsidRDefault="6E88FA93" w14:paraId="52A55AF9" w14:textId="290A5286">
      <w:pPr>
        <w:pStyle w:val="Normal"/>
        <w:shd w:val="clear" w:color="auto" w:fill="FAFAFA"/>
        <w:spacing w:before="0" w:beforeAutospacing="off" w:after="210" w:afterAutospacing="off"/>
        <w:rPr>
          <w:rFonts w:ascii="Aptos" w:hAnsi="Aptos" w:eastAsia="Aptos" w:cs="Aptos" w:asciiTheme="minorAscii" w:hAnsiTheme="minorAscii" w:eastAsiaTheme="minorAscii" w:cstheme="minorAscii"/>
          <w:b w:val="0"/>
          <w:bCs w:val="0"/>
          <w:i w:val="0"/>
          <w:iCs w:val="0"/>
          <w:caps w:val="0"/>
          <w:smallCaps w:val="0"/>
          <w:noProof w:val="0"/>
          <w:color w:val="242424"/>
          <w:sz w:val="28"/>
          <w:szCs w:val="28"/>
          <w:lang w:val="en-US"/>
        </w:rPr>
      </w:pPr>
      <w:r w:rsidRPr="7D5DD7B7" w:rsidR="6E88FA93">
        <w:rPr>
          <w:rFonts w:ascii="Aptos" w:hAnsi="Aptos" w:eastAsia="Aptos" w:cs="Aptos" w:asciiTheme="minorAscii" w:hAnsiTheme="minorAscii" w:eastAsiaTheme="minorAscii" w:cstheme="minorAscii"/>
          <w:b w:val="0"/>
          <w:bCs w:val="0"/>
          <w:i w:val="0"/>
          <w:iCs w:val="0"/>
          <w:caps w:val="0"/>
          <w:smallCaps w:val="0"/>
          <w:noProof w:val="0"/>
          <w:color w:val="242424"/>
          <w:sz w:val="24"/>
          <w:szCs w:val="24"/>
          <w:lang w:val="en-US"/>
        </w:rPr>
        <w:t xml:space="preserve">The knowledge management value chain concept is based on (Porter, 1985), value chain model from 1985. Porter's original model focused on how companies create value and gain competitive advantage through their activities related to tangible goods and services. Over time, scholars and </w:t>
      </w:r>
      <w:r w:rsidRPr="7D5DD7B7" w:rsidR="6E88FA93">
        <w:rPr>
          <w:rFonts w:ascii="Aptos" w:hAnsi="Aptos" w:eastAsia="Aptos" w:cs="Aptos" w:asciiTheme="minorAscii" w:hAnsiTheme="minorAscii" w:eastAsiaTheme="minorAscii" w:cstheme="minorAscii"/>
          <w:b w:val="0"/>
          <w:bCs w:val="0"/>
          <w:i w:val="0"/>
          <w:iCs w:val="0"/>
          <w:caps w:val="0"/>
          <w:smallCaps w:val="0"/>
          <w:noProof w:val="0"/>
          <w:color w:val="242424"/>
          <w:sz w:val="24"/>
          <w:szCs w:val="24"/>
          <w:lang w:val="en-US"/>
        </w:rPr>
        <w:t>organi</w:t>
      </w:r>
      <w:r w:rsidRPr="7D5DD7B7" w:rsidR="0092854B">
        <w:rPr>
          <w:rFonts w:ascii="Aptos" w:hAnsi="Aptos" w:eastAsia="Aptos" w:cs="Aptos" w:asciiTheme="minorAscii" w:hAnsiTheme="minorAscii" w:eastAsiaTheme="minorAscii" w:cstheme="minorAscii"/>
          <w:b w:val="0"/>
          <w:bCs w:val="0"/>
          <w:i w:val="0"/>
          <w:iCs w:val="0"/>
          <w:caps w:val="0"/>
          <w:smallCaps w:val="0"/>
          <w:noProof w:val="0"/>
          <w:color w:val="242424"/>
          <w:sz w:val="24"/>
          <w:szCs w:val="24"/>
          <w:lang w:val="en-US"/>
        </w:rPr>
        <w:t>s</w:t>
      </w:r>
      <w:r w:rsidRPr="7D5DD7B7" w:rsidR="6E88FA93">
        <w:rPr>
          <w:rFonts w:ascii="Aptos" w:hAnsi="Aptos" w:eastAsia="Aptos" w:cs="Aptos" w:asciiTheme="minorAscii" w:hAnsiTheme="minorAscii" w:eastAsiaTheme="minorAscii" w:cstheme="minorAscii"/>
          <w:b w:val="0"/>
          <w:bCs w:val="0"/>
          <w:i w:val="0"/>
          <w:iCs w:val="0"/>
          <w:caps w:val="0"/>
          <w:smallCaps w:val="0"/>
          <w:noProof w:val="0"/>
          <w:color w:val="242424"/>
          <w:sz w:val="24"/>
          <w:szCs w:val="24"/>
          <w:lang w:val="en-US"/>
        </w:rPr>
        <w:t>ations</w:t>
      </w:r>
      <w:r w:rsidRPr="7D5DD7B7" w:rsidR="6E88FA93">
        <w:rPr>
          <w:rFonts w:ascii="Aptos" w:hAnsi="Aptos" w:eastAsia="Aptos" w:cs="Aptos" w:asciiTheme="minorAscii" w:hAnsiTheme="minorAscii" w:eastAsiaTheme="minorAscii" w:cstheme="minorAscii"/>
          <w:b w:val="0"/>
          <w:bCs w:val="0"/>
          <w:i w:val="0"/>
          <w:iCs w:val="0"/>
          <w:caps w:val="0"/>
          <w:smallCaps w:val="0"/>
          <w:noProof w:val="0"/>
          <w:color w:val="242424"/>
          <w:sz w:val="24"/>
          <w:szCs w:val="24"/>
          <w:lang w:val="en-US"/>
        </w:rPr>
        <w:t xml:space="preserve"> have adapted this model to include knowledge-based processes.</w:t>
      </w:r>
      <w:r w:rsidRPr="7D5DD7B7" w:rsidR="39292CBE">
        <w:rPr>
          <w:rFonts w:ascii="Aptos" w:hAnsi="Aptos" w:eastAsia="Aptos" w:cs="Aptos" w:asciiTheme="minorAscii" w:hAnsiTheme="minorAscii" w:eastAsiaTheme="minorAscii" w:cstheme="minorAscii"/>
          <w:b w:val="0"/>
          <w:bCs w:val="0"/>
          <w:i w:val="0"/>
          <w:iCs w:val="0"/>
          <w:caps w:val="0"/>
          <w:smallCaps w:val="0"/>
          <w:noProof w:val="0"/>
          <w:color w:val="242424"/>
          <w:sz w:val="24"/>
          <w:szCs w:val="24"/>
          <w:lang w:val="en-US"/>
        </w:rPr>
        <w:t xml:space="preserve"> </w:t>
      </w:r>
      <w:r w:rsidRPr="7D5DD7B7" w:rsidR="6E88FA93">
        <w:rPr>
          <w:rFonts w:ascii="Aptos" w:hAnsi="Aptos" w:eastAsia="Aptos" w:cs="Aptos" w:asciiTheme="minorAscii" w:hAnsiTheme="minorAscii" w:eastAsiaTheme="minorAscii" w:cstheme="minorAscii"/>
          <w:b w:val="0"/>
          <w:bCs w:val="0"/>
          <w:i w:val="0"/>
          <w:iCs w:val="0"/>
          <w:caps w:val="0"/>
          <w:smallCaps w:val="0"/>
          <w:noProof w:val="0"/>
          <w:color w:val="242424"/>
          <w:sz w:val="24"/>
          <w:szCs w:val="24"/>
          <w:lang w:val="en-US"/>
        </w:rPr>
        <w:t>Porter's model breaks down a company's activities to show how they create value and competitive advantag</w:t>
      </w:r>
      <w:r w:rsidRPr="7D5DD7B7" w:rsidR="3345085B">
        <w:rPr>
          <w:rFonts w:ascii="Aptos" w:hAnsi="Aptos" w:eastAsia="Aptos" w:cs="Aptos" w:asciiTheme="minorAscii" w:hAnsiTheme="minorAscii" w:eastAsiaTheme="minorAscii" w:cstheme="minorAscii"/>
          <w:b w:val="0"/>
          <w:bCs w:val="0"/>
          <w:i w:val="0"/>
          <w:iCs w:val="0"/>
          <w:caps w:val="0"/>
          <w:smallCaps w:val="0"/>
          <w:noProof w:val="0"/>
          <w:color w:val="242424"/>
          <w:sz w:val="24"/>
          <w:szCs w:val="24"/>
          <w:lang w:val="en-US"/>
        </w:rPr>
        <w:t xml:space="preserve">e. </w:t>
      </w:r>
      <w:r w:rsidRPr="7D5DD7B7" w:rsidR="6E88FA93">
        <w:rPr>
          <w:rFonts w:ascii="Aptos" w:hAnsi="Aptos" w:eastAsia="Aptos" w:cs="Aptos" w:asciiTheme="minorAscii" w:hAnsiTheme="minorAscii" w:eastAsiaTheme="minorAscii" w:cstheme="minorAscii"/>
          <w:b w:val="0"/>
          <w:bCs w:val="0"/>
          <w:i w:val="0"/>
          <w:iCs w:val="0"/>
          <w:caps w:val="0"/>
          <w:smallCaps w:val="0"/>
          <w:noProof w:val="0"/>
          <w:color w:val="242424"/>
          <w:sz w:val="24"/>
          <w:szCs w:val="24"/>
          <w:lang w:val="en-US"/>
        </w:rPr>
        <w:t xml:space="preserve">The knowledge value chain uses Porter's framework but applies it to knowledge-based processes. It </w:t>
      </w:r>
      <w:r w:rsidRPr="7D5DD7B7" w:rsidR="6E88FA93">
        <w:rPr>
          <w:rFonts w:ascii="Aptos" w:hAnsi="Aptos" w:eastAsia="Aptos" w:cs="Aptos" w:asciiTheme="minorAscii" w:hAnsiTheme="minorAscii" w:eastAsiaTheme="minorAscii" w:cstheme="minorAscii"/>
          <w:b w:val="0"/>
          <w:bCs w:val="0"/>
          <w:i w:val="0"/>
          <w:iCs w:val="0"/>
          <w:caps w:val="0"/>
          <w:smallCaps w:val="0"/>
          <w:noProof w:val="0"/>
          <w:color w:val="242424"/>
          <w:sz w:val="24"/>
          <w:szCs w:val="24"/>
          <w:lang w:val="en-US"/>
        </w:rPr>
        <w:t>recogni</w:t>
      </w:r>
      <w:r w:rsidRPr="7D5DD7B7" w:rsidR="09E935EE">
        <w:rPr>
          <w:rFonts w:ascii="Aptos" w:hAnsi="Aptos" w:eastAsia="Aptos" w:cs="Aptos" w:asciiTheme="minorAscii" w:hAnsiTheme="minorAscii" w:eastAsiaTheme="minorAscii" w:cstheme="minorAscii"/>
          <w:b w:val="0"/>
          <w:bCs w:val="0"/>
          <w:i w:val="0"/>
          <w:iCs w:val="0"/>
          <w:caps w:val="0"/>
          <w:smallCaps w:val="0"/>
          <w:noProof w:val="0"/>
          <w:color w:val="242424"/>
          <w:sz w:val="24"/>
          <w:szCs w:val="24"/>
          <w:lang w:val="en-US"/>
        </w:rPr>
        <w:t>s</w:t>
      </w:r>
      <w:r w:rsidRPr="7D5DD7B7" w:rsidR="6E88FA93">
        <w:rPr>
          <w:rFonts w:ascii="Aptos" w:hAnsi="Aptos" w:eastAsia="Aptos" w:cs="Aptos" w:asciiTheme="minorAscii" w:hAnsiTheme="minorAscii" w:eastAsiaTheme="minorAscii" w:cstheme="minorAscii"/>
          <w:b w:val="0"/>
          <w:bCs w:val="0"/>
          <w:i w:val="0"/>
          <w:iCs w:val="0"/>
          <w:caps w:val="0"/>
          <w:smallCaps w:val="0"/>
          <w:noProof w:val="0"/>
          <w:color w:val="242424"/>
          <w:sz w:val="24"/>
          <w:szCs w:val="24"/>
          <w:lang w:val="en-US"/>
        </w:rPr>
        <w:t>es</w:t>
      </w:r>
      <w:r w:rsidRPr="7D5DD7B7" w:rsidR="6E88FA93">
        <w:rPr>
          <w:rFonts w:ascii="Aptos" w:hAnsi="Aptos" w:eastAsia="Aptos" w:cs="Aptos" w:asciiTheme="minorAscii" w:hAnsiTheme="minorAscii" w:eastAsiaTheme="minorAscii" w:cstheme="minorAscii"/>
          <w:b w:val="0"/>
          <w:bCs w:val="0"/>
          <w:i w:val="0"/>
          <w:iCs w:val="0"/>
          <w:caps w:val="0"/>
          <w:smallCaps w:val="0"/>
          <w:noProof w:val="0"/>
          <w:color w:val="242424"/>
          <w:sz w:val="24"/>
          <w:szCs w:val="24"/>
          <w:lang w:val="en-US"/>
        </w:rPr>
        <w:t xml:space="preserve"> that activities like creating, capturing, storing, retrieving, and sharing knowledge also add value.</w:t>
      </w:r>
      <w:r w:rsidRPr="7D5DD7B7" w:rsidR="72976B67">
        <w:rPr>
          <w:rFonts w:ascii="Aptos" w:hAnsi="Aptos" w:eastAsia="Aptos" w:cs="Aptos" w:asciiTheme="minorAscii" w:hAnsiTheme="minorAscii" w:eastAsiaTheme="minorAscii" w:cstheme="minorAscii"/>
          <w:b w:val="0"/>
          <w:bCs w:val="0"/>
          <w:i w:val="0"/>
          <w:iCs w:val="0"/>
          <w:caps w:val="0"/>
          <w:smallCaps w:val="0"/>
          <w:noProof w:val="0"/>
          <w:color w:val="242424"/>
          <w:sz w:val="24"/>
          <w:szCs w:val="24"/>
          <w:lang w:val="en-US"/>
        </w:rPr>
        <w:t xml:space="preserve"> </w:t>
      </w:r>
      <w:r w:rsidRPr="7D5DD7B7" w:rsidR="6E88FA93">
        <w:rPr>
          <w:rFonts w:ascii="Aptos" w:hAnsi="Aptos" w:eastAsia="Aptos" w:cs="Aptos" w:asciiTheme="minorAscii" w:hAnsiTheme="minorAscii" w:eastAsiaTheme="minorAscii" w:cstheme="minorAscii"/>
          <w:b w:val="0"/>
          <w:bCs w:val="0"/>
          <w:i w:val="0"/>
          <w:iCs w:val="0"/>
          <w:caps w:val="0"/>
          <w:smallCaps w:val="0"/>
          <w:noProof w:val="0"/>
          <w:color w:val="242424"/>
          <w:sz w:val="24"/>
          <w:szCs w:val="24"/>
          <w:lang w:val="en-US"/>
        </w:rPr>
        <w:t xml:space="preserve">These activities include research and development, </w:t>
      </w:r>
      <w:r w:rsidRPr="7D5DD7B7" w:rsidR="6E88FA93">
        <w:rPr>
          <w:rFonts w:ascii="Aptos" w:hAnsi="Aptos" w:eastAsia="Aptos" w:cs="Aptos" w:asciiTheme="minorAscii" w:hAnsiTheme="minorAscii" w:eastAsiaTheme="minorAscii" w:cstheme="minorAscii"/>
          <w:b w:val="0"/>
          <w:bCs w:val="0"/>
          <w:i w:val="0"/>
          <w:iCs w:val="0"/>
          <w:caps w:val="0"/>
          <w:smallCaps w:val="0"/>
          <w:noProof w:val="0"/>
          <w:color w:val="242424"/>
          <w:sz w:val="24"/>
          <w:szCs w:val="24"/>
          <w:lang w:val="en-US"/>
        </w:rPr>
        <w:t>acq</w:t>
      </w:r>
      <w:r w:rsidRPr="7D5DD7B7" w:rsidR="6E88FA93">
        <w:rPr>
          <w:rFonts w:ascii="Aptos" w:hAnsi="Aptos" w:eastAsia="Aptos" w:cs="Aptos" w:asciiTheme="minorAscii" w:hAnsiTheme="minorAscii" w:eastAsiaTheme="minorAscii" w:cstheme="minorAscii"/>
          <w:b w:val="0"/>
          <w:bCs w:val="0"/>
          <w:i w:val="0"/>
          <w:iCs w:val="0"/>
          <w:caps w:val="0"/>
          <w:smallCaps w:val="0"/>
          <w:noProof w:val="0"/>
          <w:color w:val="242424"/>
          <w:sz w:val="24"/>
          <w:szCs w:val="24"/>
          <w:lang w:val="en-US"/>
        </w:rPr>
        <w:t>uiring</w:t>
      </w:r>
      <w:r w:rsidRPr="7D5DD7B7" w:rsidR="6E88FA93">
        <w:rPr>
          <w:rFonts w:ascii="Aptos" w:hAnsi="Aptos" w:eastAsia="Aptos" w:cs="Aptos" w:asciiTheme="minorAscii" w:hAnsiTheme="minorAscii" w:eastAsiaTheme="minorAscii" w:cstheme="minorAscii"/>
          <w:b w:val="0"/>
          <w:bCs w:val="0"/>
          <w:i w:val="0"/>
          <w:iCs w:val="0"/>
          <w:caps w:val="0"/>
          <w:smallCaps w:val="0"/>
          <w:noProof w:val="0"/>
          <w:color w:val="242424"/>
          <w:sz w:val="24"/>
          <w:szCs w:val="24"/>
          <w:lang w:val="en-US"/>
        </w:rPr>
        <w:t xml:space="preserve"> kn</w:t>
      </w:r>
      <w:r w:rsidRPr="7D5DD7B7" w:rsidR="6E88FA93">
        <w:rPr>
          <w:rFonts w:ascii="Aptos" w:hAnsi="Aptos" w:eastAsia="Aptos" w:cs="Aptos" w:asciiTheme="minorAscii" w:hAnsiTheme="minorAscii" w:eastAsiaTheme="minorAscii" w:cstheme="minorAscii"/>
          <w:b w:val="0"/>
          <w:bCs w:val="0"/>
          <w:i w:val="0"/>
          <w:iCs w:val="0"/>
          <w:caps w:val="0"/>
          <w:smallCaps w:val="0"/>
          <w:noProof w:val="0"/>
          <w:color w:val="242424"/>
          <w:sz w:val="24"/>
          <w:szCs w:val="24"/>
          <w:lang w:val="en-US"/>
        </w:rPr>
        <w:t>owledge, documenting information, using knowledge-sharing platforms, and developing internal knowledge bases.</w:t>
      </w:r>
      <w:r w:rsidRPr="7D5DD7B7" w:rsidR="419D42C4">
        <w:rPr>
          <w:rFonts w:ascii="Aptos" w:hAnsi="Aptos" w:eastAsia="Aptos" w:cs="Aptos" w:asciiTheme="minorAscii" w:hAnsiTheme="minorAscii" w:eastAsiaTheme="minorAscii" w:cstheme="minorAscii"/>
          <w:b w:val="0"/>
          <w:bCs w:val="0"/>
          <w:i w:val="0"/>
          <w:iCs w:val="0"/>
          <w:caps w:val="0"/>
          <w:smallCaps w:val="0"/>
          <w:noProof w:val="0"/>
          <w:color w:val="242424"/>
          <w:sz w:val="24"/>
          <w:szCs w:val="24"/>
          <w:lang w:val="en-US"/>
        </w:rPr>
        <w:t xml:space="preserve"> </w:t>
      </w:r>
      <w:r w:rsidRPr="7D5DD7B7" w:rsidR="6E88FA93">
        <w:rPr>
          <w:rFonts w:ascii="Aptos" w:hAnsi="Aptos" w:eastAsia="Aptos" w:cs="Aptos" w:asciiTheme="minorAscii" w:hAnsiTheme="minorAscii" w:eastAsiaTheme="minorAscii" w:cstheme="minorAscii"/>
          <w:b w:val="0"/>
          <w:bCs w:val="0"/>
          <w:i w:val="0"/>
          <w:iCs w:val="0"/>
          <w:caps w:val="0"/>
          <w:smallCaps w:val="0"/>
          <w:noProof w:val="0"/>
          <w:color w:val="242424"/>
          <w:sz w:val="24"/>
          <w:szCs w:val="24"/>
          <w:lang w:val="en-US"/>
        </w:rPr>
        <w:t xml:space="preserve">While Porter's value chain is the foundation, other researchers and </w:t>
      </w:r>
      <w:r w:rsidRPr="7D5DD7B7" w:rsidR="6E88FA93">
        <w:rPr>
          <w:rFonts w:ascii="Aptos" w:hAnsi="Aptos" w:eastAsia="Aptos" w:cs="Aptos" w:asciiTheme="minorAscii" w:hAnsiTheme="minorAscii" w:eastAsiaTheme="minorAscii" w:cstheme="minorAscii"/>
          <w:b w:val="0"/>
          <w:bCs w:val="0"/>
          <w:i w:val="0"/>
          <w:iCs w:val="0"/>
          <w:caps w:val="0"/>
          <w:smallCaps w:val="0"/>
          <w:noProof w:val="0"/>
          <w:color w:val="242424"/>
          <w:sz w:val="24"/>
          <w:szCs w:val="24"/>
          <w:lang w:val="en-US"/>
        </w:rPr>
        <w:t>organi</w:t>
      </w:r>
      <w:r w:rsidRPr="7D5DD7B7" w:rsidR="691C5B89">
        <w:rPr>
          <w:rFonts w:ascii="Aptos" w:hAnsi="Aptos" w:eastAsia="Aptos" w:cs="Aptos" w:asciiTheme="minorAscii" w:hAnsiTheme="minorAscii" w:eastAsiaTheme="minorAscii" w:cstheme="minorAscii"/>
          <w:b w:val="0"/>
          <w:bCs w:val="0"/>
          <w:i w:val="0"/>
          <w:iCs w:val="0"/>
          <w:caps w:val="0"/>
          <w:smallCaps w:val="0"/>
          <w:noProof w:val="0"/>
          <w:color w:val="242424"/>
          <w:sz w:val="24"/>
          <w:szCs w:val="24"/>
          <w:lang w:val="en-US"/>
        </w:rPr>
        <w:t>s</w:t>
      </w:r>
      <w:r w:rsidRPr="7D5DD7B7" w:rsidR="6E88FA93">
        <w:rPr>
          <w:rFonts w:ascii="Aptos" w:hAnsi="Aptos" w:eastAsia="Aptos" w:cs="Aptos" w:asciiTheme="minorAscii" w:hAnsiTheme="minorAscii" w:eastAsiaTheme="minorAscii" w:cstheme="minorAscii"/>
          <w:b w:val="0"/>
          <w:bCs w:val="0"/>
          <w:i w:val="0"/>
          <w:iCs w:val="0"/>
          <w:caps w:val="0"/>
          <w:smallCaps w:val="0"/>
          <w:noProof w:val="0"/>
          <w:color w:val="242424"/>
          <w:sz w:val="24"/>
          <w:szCs w:val="24"/>
          <w:lang w:val="en-US"/>
        </w:rPr>
        <w:t>ations</w:t>
      </w:r>
      <w:r w:rsidRPr="7D5DD7B7" w:rsidR="6E88FA93">
        <w:rPr>
          <w:rFonts w:ascii="Aptos" w:hAnsi="Aptos" w:eastAsia="Aptos" w:cs="Aptos" w:asciiTheme="minorAscii" w:hAnsiTheme="minorAscii" w:eastAsiaTheme="minorAscii" w:cstheme="minorAscii"/>
          <w:b w:val="0"/>
          <w:bCs w:val="0"/>
          <w:i w:val="0"/>
          <w:iCs w:val="0"/>
          <w:caps w:val="0"/>
          <w:smallCaps w:val="0"/>
          <w:noProof w:val="0"/>
          <w:color w:val="242424"/>
          <w:sz w:val="24"/>
          <w:szCs w:val="24"/>
          <w:lang w:val="en-US"/>
        </w:rPr>
        <w:t xml:space="preserve"> have refined the knowledge value chain model for specific areas like knowledge management and supply chain management.</w:t>
      </w:r>
      <w:r w:rsidRPr="7D5DD7B7" w:rsidR="50D74ADC">
        <w:rPr>
          <w:rFonts w:ascii="Aptos" w:hAnsi="Aptos" w:eastAsia="Aptos" w:cs="Aptos" w:asciiTheme="minorAscii" w:hAnsiTheme="minorAscii" w:eastAsiaTheme="minorAscii" w:cstheme="minorAscii"/>
          <w:b w:val="0"/>
          <w:bCs w:val="0"/>
          <w:i w:val="0"/>
          <w:iCs w:val="0"/>
          <w:caps w:val="0"/>
          <w:smallCaps w:val="0"/>
          <w:noProof w:val="0"/>
          <w:color w:val="242424"/>
          <w:sz w:val="24"/>
          <w:szCs w:val="24"/>
          <w:lang w:val="en-US"/>
        </w:rPr>
        <w:t xml:space="preserve"> </w:t>
      </w:r>
      <w:r w:rsidRPr="7D5DD7B7" w:rsidR="5ACF31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7D5DD7B7" w:rsidR="5ACF31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Weggeman</w:t>
      </w:r>
      <w:r w:rsidRPr="7D5DD7B7" w:rsidR="3E85BD2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7D5DD7B7" w:rsidR="2B2B9B0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1</w:t>
      </w:r>
      <w:r w:rsidRPr="7D5DD7B7" w:rsidR="5E79E0C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997)</w:t>
      </w:r>
      <w:r w:rsidRPr="7D5DD7B7" w:rsidR="569346B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7D5DD7B7" w:rsidR="5E79E0CC">
        <w:rPr>
          <w:rFonts w:ascii="Aptos" w:hAnsi="Aptos" w:eastAsia="Aptos" w:cs="Aptos" w:asciiTheme="minorAscii" w:hAnsiTheme="minorAscii" w:eastAsiaTheme="minorAscii" w:cstheme="minorAscii"/>
          <w:b w:val="0"/>
          <w:bCs w:val="0"/>
          <w:i w:val="0"/>
          <w:iCs w:val="0"/>
          <w:caps w:val="0"/>
          <w:smallCaps w:val="0"/>
          <w:noProof w:val="0"/>
          <w:color w:val="242424"/>
          <w:sz w:val="24"/>
          <w:szCs w:val="24"/>
          <w:lang w:val="en-US"/>
        </w:rPr>
        <w:t>knowledge value chain model adapts Porter's framework to focus on knowledge-based processes. It emphasizes the cyclic nature of knowledge management, including phases such as knowledge inventory, development, sharing, application, and evaluation</w:t>
      </w:r>
      <w:r w:rsidRPr="7D5DD7B7" w:rsidR="11DC48E9">
        <w:rPr>
          <w:rFonts w:ascii="Aptos" w:hAnsi="Aptos" w:eastAsia="Aptos" w:cs="Aptos" w:asciiTheme="minorAscii" w:hAnsiTheme="minorAscii" w:eastAsiaTheme="minorAscii" w:cstheme="minorAscii"/>
          <w:b w:val="0"/>
          <w:bCs w:val="0"/>
          <w:i w:val="0"/>
          <w:iCs w:val="0"/>
          <w:caps w:val="0"/>
          <w:smallCaps w:val="0"/>
          <w:noProof w:val="0"/>
          <w:color w:val="242424"/>
          <w:sz w:val="24"/>
          <w:szCs w:val="24"/>
          <w:lang w:val="en-US"/>
        </w:rPr>
        <w:t xml:space="preserve">. </w:t>
      </w:r>
      <w:r w:rsidRPr="7D5DD7B7" w:rsidR="5E79E0CC">
        <w:rPr>
          <w:rFonts w:ascii="Aptos" w:hAnsi="Aptos" w:eastAsia="Aptos" w:cs="Aptos" w:asciiTheme="minorAscii" w:hAnsiTheme="minorAscii" w:eastAsiaTheme="minorAscii" w:cstheme="minorAscii"/>
          <w:b w:val="0"/>
          <w:bCs w:val="0"/>
          <w:i w:val="0"/>
          <w:iCs w:val="0"/>
          <w:caps w:val="0"/>
          <w:smallCaps w:val="0"/>
          <w:noProof w:val="0"/>
          <w:color w:val="242424"/>
          <w:sz w:val="24"/>
          <w:szCs w:val="24"/>
          <w:lang w:val="en-US"/>
        </w:rPr>
        <w:t xml:space="preserve">This model </w:t>
      </w:r>
      <w:r w:rsidRPr="7D5DD7B7" w:rsidR="5E79E0CC">
        <w:rPr>
          <w:rFonts w:ascii="Aptos" w:hAnsi="Aptos" w:eastAsia="Aptos" w:cs="Aptos" w:asciiTheme="minorAscii" w:hAnsiTheme="minorAscii" w:eastAsiaTheme="minorAscii" w:cstheme="minorAscii"/>
          <w:b w:val="0"/>
          <w:bCs w:val="0"/>
          <w:i w:val="0"/>
          <w:iCs w:val="0"/>
          <w:caps w:val="0"/>
          <w:smallCaps w:val="0"/>
          <w:noProof w:val="0"/>
          <w:color w:val="242424"/>
          <w:sz w:val="24"/>
          <w:szCs w:val="24"/>
          <w:lang w:val="en-US"/>
        </w:rPr>
        <w:t>recogni</w:t>
      </w:r>
      <w:r w:rsidRPr="7D5DD7B7" w:rsidR="5BA4C903">
        <w:rPr>
          <w:rFonts w:ascii="Aptos" w:hAnsi="Aptos" w:eastAsia="Aptos" w:cs="Aptos" w:asciiTheme="minorAscii" w:hAnsiTheme="minorAscii" w:eastAsiaTheme="minorAscii" w:cstheme="minorAscii"/>
          <w:b w:val="0"/>
          <w:bCs w:val="0"/>
          <w:i w:val="0"/>
          <w:iCs w:val="0"/>
          <w:caps w:val="0"/>
          <w:smallCaps w:val="0"/>
          <w:noProof w:val="0"/>
          <w:color w:val="242424"/>
          <w:sz w:val="24"/>
          <w:szCs w:val="24"/>
          <w:lang w:val="en-US"/>
        </w:rPr>
        <w:t>s</w:t>
      </w:r>
      <w:r w:rsidRPr="7D5DD7B7" w:rsidR="5E79E0CC">
        <w:rPr>
          <w:rFonts w:ascii="Aptos" w:hAnsi="Aptos" w:eastAsia="Aptos" w:cs="Aptos" w:asciiTheme="minorAscii" w:hAnsiTheme="minorAscii" w:eastAsiaTheme="minorAscii" w:cstheme="minorAscii"/>
          <w:b w:val="0"/>
          <w:bCs w:val="0"/>
          <w:i w:val="0"/>
          <w:iCs w:val="0"/>
          <w:caps w:val="0"/>
          <w:smallCaps w:val="0"/>
          <w:noProof w:val="0"/>
          <w:color w:val="242424"/>
          <w:sz w:val="24"/>
          <w:szCs w:val="24"/>
          <w:lang w:val="en-US"/>
        </w:rPr>
        <w:t>es</w:t>
      </w:r>
      <w:r w:rsidRPr="7D5DD7B7" w:rsidR="5E79E0CC">
        <w:rPr>
          <w:rFonts w:ascii="Aptos" w:hAnsi="Aptos" w:eastAsia="Aptos" w:cs="Aptos" w:asciiTheme="minorAscii" w:hAnsiTheme="minorAscii" w:eastAsiaTheme="minorAscii" w:cstheme="minorAscii"/>
          <w:b w:val="0"/>
          <w:bCs w:val="0"/>
          <w:i w:val="0"/>
          <w:iCs w:val="0"/>
          <w:caps w:val="0"/>
          <w:smallCaps w:val="0"/>
          <w:noProof w:val="0"/>
          <w:color w:val="242424"/>
          <w:sz w:val="24"/>
          <w:szCs w:val="24"/>
          <w:lang w:val="en-US"/>
        </w:rPr>
        <w:t xml:space="preserve"> that activities like creating, capturing, storing, retrieving, and sharing knowledge contribute to value creation within an </w:t>
      </w:r>
      <w:r w:rsidRPr="7D5DD7B7" w:rsidR="5E79E0CC">
        <w:rPr>
          <w:rFonts w:ascii="Aptos" w:hAnsi="Aptos" w:eastAsia="Aptos" w:cs="Aptos" w:asciiTheme="minorAscii" w:hAnsiTheme="minorAscii" w:eastAsiaTheme="minorAscii" w:cstheme="minorAscii"/>
          <w:b w:val="0"/>
          <w:bCs w:val="0"/>
          <w:i w:val="0"/>
          <w:iCs w:val="0"/>
          <w:caps w:val="0"/>
          <w:smallCaps w:val="0"/>
          <w:noProof w:val="0"/>
          <w:color w:val="242424"/>
          <w:sz w:val="24"/>
          <w:szCs w:val="24"/>
          <w:lang w:val="en-US"/>
        </w:rPr>
        <w:t>organ</w:t>
      </w:r>
      <w:r w:rsidRPr="7D5DD7B7" w:rsidR="19ACC291">
        <w:rPr>
          <w:rFonts w:ascii="Aptos" w:hAnsi="Aptos" w:eastAsia="Aptos" w:cs="Aptos" w:asciiTheme="minorAscii" w:hAnsiTheme="minorAscii" w:eastAsiaTheme="minorAscii" w:cstheme="minorAscii"/>
          <w:b w:val="0"/>
          <w:bCs w:val="0"/>
          <w:i w:val="0"/>
          <w:iCs w:val="0"/>
          <w:caps w:val="0"/>
          <w:smallCaps w:val="0"/>
          <w:noProof w:val="0"/>
          <w:color w:val="242424"/>
          <w:sz w:val="24"/>
          <w:szCs w:val="24"/>
          <w:lang w:val="en-US"/>
        </w:rPr>
        <w:t>is</w:t>
      </w:r>
      <w:r w:rsidRPr="7D5DD7B7" w:rsidR="5E79E0CC">
        <w:rPr>
          <w:rFonts w:ascii="Aptos" w:hAnsi="Aptos" w:eastAsia="Aptos" w:cs="Aptos" w:asciiTheme="minorAscii" w:hAnsiTheme="minorAscii" w:eastAsiaTheme="minorAscii" w:cstheme="minorAscii"/>
          <w:b w:val="0"/>
          <w:bCs w:val="0"/>
          <w:i w:val="0"/>
          <w:iCs w:val="0"/>
          <w:caps w:val="0"/>
          <w:smallCaps w:val="0"/>
          <w:noProof w:val="0"/>
          <w:color w:val="242424"/>
          <w:sz w:val="24"/>
          <w:szCs w:val="24"/>
          <w:lang w:val="en-US"/>
        </w:rPr>
        <w:t>ation</w:t>
      </w:r>
      <w:r w:rsidRPr="7D5DD7B7" w:rsidR="1B1A613F">
        <w:rPr>
          <w:rFonts w:ascii="Aptos" w:hAnsi="Aptos" w:eastAsia="Aptos" w:cs="Aptos" w:asciiTheme="minorAscii" w:hAnsiTheme="minorAscii" w:eastAsiaTheme="minorAscii" w:cstheme="minorAscii"/>
          <w:b w:val="0"/>
          <w:bCs w:val="0"/>
          <w:i w:val="0"/>
          <w:iCs w:val="0"/>
          <w:caps w:val="0"/>
          <w:smallCaps w:val="0"/>
          <w:noProof w:val="0"/>
          <w:color w:val="242424"/>
          <w:sz w:val="24"/>
          <w:szCs w:val="24"/>
          <w:lang w:val="en-US"/>
        </w:rPr>
        <w:t xml:space="preserve">. The key differences are in a table below to differentiate the adaptation of the </w:t>
      </w:r>
      <w:r w:rsidRPr="7D5DD7B7" w:rsidR="51899684">
        <w:rPr>
          <w:rFonts w:ascii="Aptos" w:hAnsi="Aptos" w:eastAsia="Aptos" w:cs="Aptos" w:asciiTheme="minorAscii" w:hAnsiTheme="minorAscii" w:eastAsiaTheme="minorAscii" w:cstheme="minorAscii"/>
          <w:b w:val="0"/>
          <w:bCs w:val="0"/>
          <w:i w:val="0"/>
          <w:iCs w:val="0"/>
          <w:caps w:val="0"/>
          <w:smallCaps w:val="0"/>
          <w:noProof w:val="0"/>
          <w:color w:val="242424"/>
          <w:sz w:val="24"/>
          <w:szCs w:val="24"/>
          <w:lang w:val="en-US"/>
        </w:rPr>
        <w:t>model from a pri</w:t>
      </w:r>
      <w:r w:rsidRPr="7D5DD7B7" w:rsidR="31B9CC5D">
        <w:rPr>
          <w:rFonts w:ascii="Aptos" w:hAnsi="Aptos" w:eastAsia="Aptos" w:cs="Aptos" w:asciiTheme="minorAscii" w:hAnsiTheme="minorAscii" w:eastAsiaTheme="minorAscii" w:cstheme="minorAscii"/>
          <w:b w:val="0"/>
          <w:bCs w:val="0"/>
          <w:i w:val="0"/>
          <w:iCs w:val="0"/>
          <w:caps w:val="0"/>
          <w:smallCaps w:val="0"/>
          <w:noProof w:val="0"/>
          <w:color w:val="242424"/>
          <w:sz w:val="24"/>
          <w:szCs w:val="24"/>
          <w:lang w:val="en-US"/>
        </w:rPr>
        <w:t>mary</w:t>
      </w:r>
      <w:r w:rsidRPr="7D5DD7B7" w:rsidR="51899684">
        <w:rPr>
          <w:rFonts w:ascii="Aptos" w:hAnsi="Aptos" w:eastAsia="Aptos" w:cs="Aptos" w:asciiTheme="minorAscii" w:hAnsiTheme="minorAscii" w:eastAsiaTheme="minorAscii" w:cstheme="minorAscii"/>
          <w:b w:val="0"/>
          <w:bCs w:val="0"/>
          <w:i w:val="0"/>
          <w:iCs w:val="0"/>
          <w:caps w:val="0"/>
          <w:smallCaps w:val="0"/>
          <w:noProof w:val="0"/>
          <w:color w:val="242424"/>
          <w:sz w:val="24"/>
          <w:szCs w:val="24"/>
          <w:lang w:val="en-US"/>
        </w:rPr>
        <w:t xml:space="preserve"> value chain into a knowledge </w:t>
      </w:r>
      <w:r w:rsidRPr="7D5DD7B7" w:rsidR="51899684">
        <w:rPr>
          <w:rFonts w:ascii="Aptos" w:hAnsi="Aptos" w:eastAsia="Aptos" w:cs="Aptos" w:asciiTheme="minorAscii" w:hAnsiTheme="minorAscii" w:eastAsiaTheme="minorAscii" w:cstheme="minorAscii"/>
          <w:b w:val="0"/>
          <w:bCs w:val="0"/>
          <w:i w:val="0"/>
          <w:iCs w:val="0"/>
          <w:caps w:val="0"/>
          <w:smallCaps w:val="0"/>
          <w:noProof w:val="0"/>
          <w:color w:val="242424"/>
          <w:sz w:val="24"/>
          <w:szCs w:val="24"/>
          <w:lang w:val="en-US"/>
        </w:rPr>
        <w:t>or</w:t>
      </w:r>
      <w:r w:rsidRPr="7D5DD7B7" w:rsidR="51899684">
        <w:rPr>
          <w:rFonts w:ascii="Aptos" w:hAnsi="Aptos" w:eastAsia="Aptos" w:cs="Aptos" w:asciiTheme="minorAscii" w:hAnsiTheme="minorAscii" w:eastAsiaTheme="minorAscii" w:cstheme="minorAscii"/>
          <w:b w:val="0"/>
          <w:bCs w:val="0"/>
          <w:i w:val="0"/>
          <w:iCs w:val="0"/>
          <w:caps w:val="0"/>
          <w:smallCaps w:val="0"/>
          <w:noProof w:val="0"/>
          <w:color w:val="242424"/>
          <w:sz w:val="24"/>
          <w:szCs w:val="24"/>
          <w:lang w:val="en-US"/>
        </w:rPr>
        <w:t>ganisational</w:t>
      </w:r>
      <w:r w:rsidRPr="7D5DD7B7" w:rsidR="51899684">
        <w:rPr>
          <w:rFonts w:ascii="Aptos" w:hAnsi="Aptos" w:eastAsia="Aptos" w:cs="Aptos" w:asciiTheme="minorAscii" w:hAnsiTheme="minorAscii" w:eastAsiaTheme="minorAscii" w:cstheme="minorAscii"/>
          <w:b w:val="0"/>
          <w:bCs w:val="0"/>
          <w:i w:val="0"/>
          <w:iCs w:val="0"/>
          <w:caps w:val="0"/>
          <w:smallCaps w:val="0"/>
          <w:noProof w:val="0"/>
          <w:color w:val="242424"/>
          <w:sz w:val="24"/>
          <w:szCs w:val="24"/>
          <w:lang w:val="en-US"/>
        </w:rPr>
        <w:t xml:space="preserve"> based chain.</w:t>
      </w:r>
    </w:p>
    <w:p w:rsidR="7D5DD7B7" w:rsidP="7D5DD7B7" w:rsidRDefault="7D5DD7B7" w14:paraId="5660F732" w14:textId="7AEB59A5">
      <w:pPr>
        <w:pStyle w:val="Normal"/>
        <w:shd w:val="clear" w:color="auto" w:fill="FAFAFA"/>
        <w:spacing w:before="0" w:beforeAutospacing="off" w:after="210" w:afterAutospacing="off"/>
        <w:rPr>
          <w:rFonts w:ascii="Aptos" w:hAnsi="Aptos" w:eastAsia="Aptos" w:cs="Aptos" w:asciiTheme="minorAscii" w:hAnsiTheme="minorAscii" w:eastAsiaTheme="minorAscii" w:cstheme="minorAscii"/>
          <w:b w:val="0"/>
          <w:bCs w:val="0"/>
          <w:i w:val="0"/>
          <w:iCs w:val="0"/>
          <w:caps w:val="0"/>
          <w:smallCaps w:val="0"/>
          <w:noProof w:val="0"/>
          <w:color w:val="242424"/>
          <w:sz w:val="24"/>
          <w:szCs w:val="24"/>
          <w:lang w:val="en-US"/>
        </w:rPr>
      </w:pPr>
    </w:p>
    <w:tbl>
      <w:tblPr>
        <w:tblStyle w:val="TableNormal"/>
        <w:tblW w:w="0" w:type="auto"/>
        <w:tblBorders>
          <w:top w:val="single" w:color="E0E0E0" w:sz="6"/>
          <w:left w:val="single" w:color="E0E0E0" w:sz="6"/>
          <w:bottom w:val="single" w:color="E0E0E0" w:sz="6"/>
          <w:right w:val="single" w:color="E0E0E0" w:sz="6"/>
        </w:tblBorders>
        <w:tblLayout w:type="fixed"/>
        <w:tblLook w:val="06A0" w:firstRow="1" w:lastRow="0" w:firstColumn="1" w:lastColumn="0" w:noHBand="1" w:noVBand="1"/>
      </w:tblPr>
      <w:tblGrid>
        <w:gridCol w:w="1485"/>
        <w:gridCol w:w="3629"/>
        <w:gridCol w:w="4365"/>
      </w:tblGrid>
      <w:tr w:rsidR="071F931E" w:rsidTr="7D5DD7B7" w14:paraId="55CB87CA">
        <w:trPr>
          <w:trHeight w:val="300"/>
        </w:trPr>
        <w:tc>
          <w:tcPr>
            <w:tcW w:w="1485" w:type="dxa"/>
            <w:tcBorders>
              <w:top w:val="single" w:color="E0E0E0" w:sz="6"/>
              <w:left w:val="single" w:color="E0E0E0" w:sz="6"/>
              <w:bottom w:val="single" w:color="E0E0E0" w:sz="6"/>
              <w:right w:val="single" w:color="E0E0E0" w:sz="6"/>
            </w:tcBorders>
            <w:shd w:val="clear" w:color="auto" w:fill="FAFAFA"/>
            <w:tcMar>
              <w:top w:w="15" w:type="dxa"/>
              <w:left w:w="75" w:type="dxa"/>
              <w:bottom w:w="15" w:type="dxa"/>
              <w:right w:w="75" w:type="dxa"/>
            </w:tcMar>
            <w:vAlign w:val="center"/>
          </w:tcPr>
          <w:p w:rsidR="071F931E" w:rsidP="7D5DD7B7" w:rsidRDefault="071F931E" w14:paraId="45242B4E" w14:textId="20B63951">
            <w:pPr>
              <w:spacing w:before="0" w:beforeAutospacing="off" w:after="0" w:afterAutospacing="off"/>
              <w:jc w:val="center"/>
              <w:rPr>
                <w:rFonts w:ascii="Aptos" w:hAnsi="Aptos" w:eastAsia="Aptos" w:cs="Aptos" w:asciiTheme="minorAscii" w:hAnsiTheme="minorAscii" w:eastAsiaTheme="minorAscii" w:cstheme="minorAscii"/>
                <w:b w:val="1"/>
                <w:bCs w:val="1"/>
                <w:i w:val="0"/>
                <w:iCs w:val="0"/>
                <w:caps w:val="0"/>
                <w:smallCaps w:val="0"/>
                <w:color w:val="242424"/>
                <w:sz w:val="22"/>
                <w:szCs w:val="22"/>
              </w:rPr>
            </w:pPr>
          </w:p>
        </w:tc>
        <w:tc>
          <w:tcPr>
            <w:tcW w:w="3629" w:type="dxa"/>
            <w:tcBorders>
              <w:top w:val="single" w:color="E0E0E0" w:sz="6"/>
              <w:left w:val="single" w:color="E0E0E0" w:sz="6"/>
              <w:bottom w:val="single" w:color="E0E0E0" w:sz="6"/>
              <w:right w:val="single" w:color="E0E0E0" w:sz="6"/>
            </w:tcBorders>
            <w:shd w:val="clear" w:color="auto" w:fill="FAFAFA"/>
            <w:tcMar>
              <w:top w:w="15" w:type="dxa"/>
              <w:left w:w="75" w:type="dxa"/>
              <w:bottom w:w="15" w:type="dxa"/>
              <w:right w:w="75" w:type="dxa"/>
            </w:tcMar>
            <w:vAlign w:val="center"/>
          </w:tcPr>
          <w:p w:rsidR="071F931E" w:rsidP="7D5DD7B7" w:rsidRDefault="071F931E" w14:paraId="0266F998" w14:textId="6823CF7B">
            <w:pPr>
              <w:spacing w:before="0" w:beforeAutospacing="off" w:after="0" w:afterAutospacing="off"/>
              <w:jc w:val="center"/>
              <w:rPr>
                <w:rFonts w:ascii="Aptos" w:hAnsi="Aptos" w:eastAsia="Aptos" w:cs="Aptos" w:asciiTheme="minorAscii" w:hAnsiTheme="minorAscii" w:eastAsiaTheme="minorAscii" w:cstheme="minorAscii"/>
                <w:b w:val="1"/>
                <w:bCs w:val="1"/>
                <w:i w:val="0"/>
                <w:iCs w:val="0"/>
                <w:caps w:val="0"/>
                <w:smallCaps w:val="0"/>
                <w:color w:val="242424"/>
                <w:sz w:val="22"/>
                <w:szCs w:val="22"/>
              </w:rPr>
            </w:pPr>
            <w:r w:rsidRPr="7D5DD7B7" w:rsidR="071F931E">
              <w:rPr>
                <w:rFonts w:ascii="Aptos" w:hAnsi="Aptos" w:eastAsia="Aptos" w:cs="Aptos" w:asciiTheme="minorAscii" w:hAnsiTheme="minorAscii" w:eastAsiaTheme="minorAscii" w:cstheme="minorAscii"/>
                <w:b w:val="1"/>
                <w:bCs w:val="1"/>
                <w:i w:val="0"/>
                <w:iCs w:val="0"/>
                <w:caps w:val="0"/>
                <w:smallCaps w:val="0"/>
                <w:color w:val="242424"/>
                <w:sz w:val="22"/>
                <w:szCs w:val="22"/>
              </w:rPr>
              <w:t>Porter's Value Chain</w:t>
            </w:r>
          </w:p>
        </w:tc>
        <w:tc>
          <w:tcPr>
            <w:tcW w:w="4365" w:type="dxa"/>
            <w:tcBorders>
              <w:top w:val="single" w:color="E0E0E0" w:sz="6"/>
              <w:left w:val="single" w:color="E0E0E0" w:sz="6"/>
              <w:bottom w:val="single" w:color="E0E0E0" w:sz="6"/>
              <w:right w:val="single" w:color="E0E0E0" w:sz="6"/>
            </w:tcBorders>
            <w:shd w:val="clear" w:color="auto" w:fill="FAFAFA"/>
            <w:tcMar>
              <w:top w:w="15" w:type="dxa"/>
              <w:left w:w="75" w:type="dxa"/>
              <w:bottom w:w="15" w:type="dxa"/>
              <w:right w:w="75" w:type="dxa"/>
            </w:tcMar>
            <w:vAlign w:val="center"/>
          </w:tcPr>
          <w:p w:rsidR="071F931E" w:rsidP="7D5DD7B7" w:rsidRDefault="071F931E" w14:paraId="09EBC12D" w14:textId="0DC24480">
            <w:pPr>
              <w:spacing w:before="0" w:beforeAutospacing="off" w:after="0" w:afterAutospacing="off"/>
              <w:jc w:val="center"/>
              <w:rPr>
                <w:rFonts w:ascii="Aptos" w:hAnsi="Aptos" w:eastAsia="Aptos" w:cs="Aptos" w:asciiTheme="minorAscii" w:hAnsiTheme="minorAscii" w:eastAsiaTheme="minorAscii" w:cstheme="minorAscii"/>
                <w:b w:val="1"/>
                <w:bCs w:val="1"/>
                <w:i w:val="0"/>
                <w:iCs w:val="0"/>
                <w:caps w:val="0"/>
                <w:smallCaps w:val="0"/>
                <w:color w:val="242424"/>
                <w:sz w:val="22"/>
                <w:szCs w:val="22"/>
              </w:rPr>
            </w:pPr>
            <w:r w:rsidRPr="7D5DD7B7" w:rsidR="071F931E">
              <w:rPr>
                <w:rFonts w:ascii="Aptos" w:hAnsi="Aptos" w:eastAsia="Aptos" w:cs="Aptos" w:asciiTheme="minorAscii" w:hAnsiTheme="minorAscii" w:eastAsiaTheme="minorAscii" w:cstheme="minorAscii"/>
                <w:b w:val="1"/>
                <w:bCs w:val="1"/>
                <w:i w:val="0"/>
                <w:iCs w:val="0"/>
                <w:caps w:val="0"/>
                <w:smallCaps w:val="0"/>
                <w:color w:val="242424"/>
                <w:sz w:val="22"/>
                <w:szCs w:val="22"/>
              </w:rPr>
              <w:t>Weggeman's</w:t>
            </w:r>
            <w:r w:rsidRPr="7D5DD7B7" w:rsidR="071F931E">
              <w:rPr>
                <w:rFonts w:ascii="Aptos" w:hAnsi="Aptos" w:eastAsia="Aptos" w:cs="Aptos" w:asciiTheme="minorAscii" w:hAnsiTheme="minorAscii" w:eastAsiaTheme="minorAscii" w:cstheme="minorAscii"/>
                <w:b w:val="1"/>
                <w:bCs w:val="1"/>
                <w:i w:val="0"/>
                <w:iCs w:val="0"/>
                <w:caps w:val="0"/>
                <w:smallCaps w:val="0"/>
                <w:color w:val="242424"/>
                <w:sz w:val="22"/>
                <w:szCs w:val="22"/>
              </w:rPr>
              <w:t xml:space="preserve"> Knowledge Value Chain</w:t>
            </w:r>
          </w:p>
        </w:tc>
      </w:tr>
      <w:tr w:rsidR="071F931E" w:rsidTr="7D5DD7B7" w14:paraId="62718D06">
        <w:trPr>
          <w:trHeight w:val="300"/>
        </w:trPr>
        <w:tc>
          <w:tcPr>
            <w:tcW w:w="1485" w:type="dxa"/>
            <w:tcBorders>
              <w:top w:val="single" w:color="E0E0E0" w:sz="6"/>
              <w:left w:val="single" w:color="E0E0E0" w:sz="6"/>
              <w:bottom w:val="single" w:color="E0E0E0" w:sz="6"/>
              <w:right w:val="single" w:color="E0E0E0" w:sz="6"/>
            </w:tcBorders>
            <w:shd w:val="clear" w:color="auto" w:fill="FAFAFA"/>
            <w:tcMar>
              <w:top w:w="15" w:type="dxa"/>
              <w:left w:w="75" w:type="dxa"/>
              <w:bottom w:w="15" w:type="dxa"/>
              <w:right w:w="75" w:type="dxa"/>
            </w:tcMar>
            <w:vAlign w:val="center"/>
          </w:tcPr>
          <w:p w:rsidR="071F931E" w:rsidP="7D5DD7B7" w:rsidRDefault="071F931E" w14:paraId="4F2B0B77" w14:textId="5F292BC2">
            <w:pPr>
              <w:spacing w:before="0" w:beforeAutospacing="off" w:after="0" w:afterAutospacing="off"/>
              <w:rPr>
                <w:rFonts w:ascii="Aptos" w:hAnsi="Aptos" w:eastAsia="Aptos" w:cs="Aptos" w:asciiTheme="minorAscii" w:hAnsiTheme="minorAscii" w:eastAsiaTheme="minorAscii" w:cstheme="minorAscii"/>
                <w:b w:val="1"/>
                <w:bCs w:val="1"/>
                <w:i w:val="0"/>
                <w:iCs w:val="0"/>
                <w:caps w:val="0"/>
                <w:smallCaps w:val="0"/>
                <w:color w:val="242424"/>
                <w:sz w:val="22"/>
                <w:szCs w:val="22"/>
              </w:rPr>
            </w:pPr>
            <w:r w:rsidRPr="7D5DD7B7" w:rsidR="071F931E">
              <w:rPr>
                <w:rFonts w:ascii="Aptos" w:hAnsi="Aptos" w:eastAsia="Aptos" w:cs="Aptos" w:asciiTheme="minorAscii" w:hAnsiTheme="minorAscii" w:eastAsiaTheme="minorAscii" w:cstheme="minorAscii"/>
                <w:b w:val="1"/>
                <w:bCs w:val="1"/>
                <w:i w:val="0"/>
                <w:iCs w:val="0"/>
                <w:caps w:val="0"/>
                <w:smallCaps w:val="0"/>
                <w:color w:val="242424"/>
                <w:sz w:val="22"/>
                <w:szCs w:val="22"/>
              </w:rPr>
              <w:t>Focus</w:t>
            </w:r>
          </w:p>
        </w:tc>
        <w:tc>
          <w:tcPr>
            <w:tcW w:w="3629" w:type="dxa"/>
            <w:tcBorders>
              <w:top w:val="single" w:color="E0E0E0" w:sz="6"/>
              <w:left w:val="single" w:color="E0E0E0" w:sz="6"/>
              <w:bottom w:val="single" w:color="E0E0E0" w:sz="6"/>
              <w:right w:val="single" w:color="E0E0E0" w:sz="6"/>
            </w:tcBorders>
            <w:shd w:val="clear" w:color="auto" w:fill="FAFAFA"/>
            <w:tcMar>
              <w:top w:w="15" w:type="dxa"/>
              <w:left w:w="75" w:type="dxa"/>
              <w:bottom w:w="15" w:type="dxa"/>
              <w:right w:w="75" w:type="dxa"/>
            </w:tcMar>
            <w:vAlign w:val="center"/>
          </w:tcPr>
          <w:p w:rsidR="071F931E" w:rsidP="7D5DD7B7" w:rsidRDefault="071F931E" w14:paraId="7CE2B92B" w14:textId="787C0B46">
            <w:pPr>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color w:val="242424"/>
                <w:sz w:val="22"/>
                <w:szCs w:val="22"/>
              </w:rPr>
            </w:pPr>
            <w:r w:rsidRPr="7D5DD7B7" w:rsidR="071F931E">
              <w:rPr>
                <w:rFonts w:ascii="Aptos" w:hAnsi="Aptos" w:eastAsia="Aptos" w:cs="Aptos" w:asciiTheme="minorAscii" w:hAnsiTheme="minorAscii" w:eastAsiaTheme="minorAscii" w:cstheme="minorAscii"/>
                <w:b w:val="0"/>
                <w:bCs w:val="0"/>
                <w:i w:val="0"/>
                <w:iCs w:val="0"/>
                <w:caps w:val="0"/>
                <w:smallCaps w:val="0"/>
                <w:color w:val="242424"/>
                <w:sz w:val="22"/>
                <w:szCs w:val="22"/>
              </w:rPr>
              <w:t>Tangible goods and services</w:t>
            </w:r>
          </w:p>
        </w:tc>
        <w:tc>
          <w:tcPr>
            <w:tcW w:w="4365" w:type="dxa"/>
            <w:tcBorders>
              <w:top w:val="single" w:color="E0E0E0" w:sz="6"/>
              <w:left w:val="single" w:color="E0E0E0" w:sz="6"/>
              <w:bottom w:val="single" w:color="E0E0E0" w:sz="6"/>
              <w:right w:val="single" w:color="E0E0E0" w:sz="6"/>
            </w:tcBorders>
            <w:shd w:val="clear" w:color="auto" w:fill="FAFAFA"/>
            <w:tcMar>
              <w:top w:w="15" w:type="dxa"/>
              <w:left w:w="75" w:type="dxa"/>
              <w:bottom w:w="15" w:type="dxa"/>
              <w:right w:w="75" w:type="dxa"/>
            </w:tcMar>
            <w:vAlign w:val="center"/>
          </w:tcPr>
          <w:p w:rsidR="071F931E" w:rsidP="7D5DD7B7" w:rsidRDefault="071F931E" w14:paraId="6171620A" w14:textId="58A9C91E">
            <w:pPr>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color w:val="242424"/>
                <w:sz w:val="22"/>
                <w:szCs w:val="22"/>
              </w:rPr>
            </w:pPr>
            <w:r w:rsidRPr="7D5DD7B7" w:rsidR="071F931E">
              <w:rPr>
                <w:rFonts w:ascii="Aptos" w:hAnsi="Aptos" w:eastAsia="Aptos" w:cs="Aptos" w:asciiTheme="minorAscii" w:hAnsiTheme="minorAscii" w:eastAsiaTheme="minorAscii" w:cstheme="minorAscii"/>
                <w:b w:val="0"/>
                <w:bCs w:val="0"/>
                <w:i w:val="0"/>
                <w:iCs w:val="0"/>
                <w:caps w:val="0"/>
                <w:smallCaps w:val="0"/>
                <w:color w:val="242424"/>
                <w:sz w:val="22"/>
                <w:szCs w:val="22"/>
              </w:rPr>
              <w:t>Knowledge-based processes</w:t>
            </w:r>
          </w:p>
        </w:tc>
      </w:tr>
      <w:tr w:rsidR="071F931E" w:rsidTr="7D5DD7B7" w14:paraId="3BAAA918">
        <w:trPr>
          <w:trHeight w:val="300"/>
        </w:trPr>
        <w:tc>
          <w:tcPr>
            <w:tcW w:w="1485" w:type="dxa"/>
            <w:tcBorders>
              <w:top w:val="single" w:color="E0E0E0" w:sz="6"/>
              <w:left w:val="single" w:color="E0E0E0" w:sz="6"/>
              <w:bottom w:val="single" w:color="E0E0E0" w:sz="6"/>
              <w:right w:val="single" w:color="E0E0E0" w:sz="6"/>
            </w:tcBorders>
            <w:shd w:val="clear" w:color="auto" w:fill="FAFAFA"/>
            <w:tcMar>
              <w:top w:w="15" w:type="dxa"/>
              <w:left w:w="75" w:type="dxa"/>
              <w:bottom w:w="15" w:type="dxa"/>
              <w:right w:w="75" w:type="dxa"/>
            </w:tcMar>
            <w:vAlign w:val="center"/>
          </w:tcPr>
          <w:p w:rsidR="071F931E" w:rsidP="7D5DD7B7" w:rsidRDefault="071F931E" w14:paraId="4F5415C6" w14:textId="05A94D13">
            <w:pPr>
              <w:spacing w:before="0" w:beforeAutospacing="off" w:after="0" w:afterAutospacing="off"/>
              <w:rPr>
                <w:rFonts w:ascii="Aptos" w:hAnsi="Aptos" w:eastAsia="Aptos" w:cs="Aptos" w:asciiTheme="minorAscii" w:hAnsiTheme="minorAscii" w:eastAsiaTheme="minorAscii" w:cstheme="minorAscii"/>
                <w:b w:val="1"/>
                <w:bCs w:val="1"/>
                <w:i w:val="0"/>
                <w:iCs w:val="0"/>
                <w:caps w:val="0"/>
                <w:smallCaps w:val="0"/>
                <w:color w:val="242424"/>
                <w:sz w:val="22"/>
                <w:szCs w:val="22"/>
              </w:rPr>
            </w:pPr>
            <w:r w:rsidRPr="7D5DD7B7" w:rsidR="071F931E">
              <w:rPr>
                <w:rFonts w:ascii="Aptos" w:hAnsi="Aptos" w:eastAsia="Aptos" w:cs="Aptos" w:asciiTheme="minorAscii" w:hAnsiTheme="minorAscii" w:eastAsiaTheme="minorAscii" w:cstheme="minorAscii"/>
                <w:b w:val="1"/>
                <w:bCs w:val="1"/>
                <w:i w:val="0"/>
                <w:iCs w:val="0"/>
                <w:caps w:val="0"/>
                <w:smallCaps w:val="0"/>
                <w:color w:val="242424"/>
                <w:sz w:val="22"/>
                <w:szCs w:val="22"/>
              </w:rPr>
              <w:t>Primary Activities</w:t>
            </w:r>
          </w:p>
        </w:tc>
        <w:tc>
          <w:tcPr>
            <w:tcW w:w="3629" w:type="dxa"/>
            <w:tcBorders>
              <w:top w:val="single" w:color="E0E0E0" w:sz="6"/>
              <w:left w:val="single" w:color="E0E0E0" w:sz="6"/>
              <w:bottom w:val="single" w:color="E0E0E0" w:sz="6"/>
              <w:right w:val="single" w:color="E0E0E0" w:sz="6"/>
            </w:tcBorders>
            <w:shd w:val="clear" w:color="auto" w:fill="FAFAFA"/>
            <w:tcMar>
              <w:top w:w="15" w:type="dxa"/>
              <w:left w:w="75" w:type="dxa"/>
              <w:bottom w:w="15" w:type="dxa"/>
              <w:right w:w="75" w:type="dxa"/>
            </w:tcMar>
            <w:vAlign w:val="center"/>
          </w:tcPr>
          <w:p w:rsidR="071F931E" w:rsidP="7D5DD7B7" w:rsidRDefault="071F931E" w14:paraId="7300325E" w14:textId="129C217B">
            <w:pPr>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color w:val="242424"/>
                <w:sz w:val="22"/>
                <w:szCs w:val="22"/>
              </w:rPr>
            </w:pPr>
            <w:r w:rsidRPr="7D5DD7B7" w:rsidR="071F931E">
              <w:rPr>
                <w:rFonts w:ascii="Aptos" w:hAnsi="Aptos" w:eastAsia="Aptos" w:cs="Aptos" w:asciiTheme="minorAscii" w:hAnsiTheme="minorAscii" w:eastAsiaTheme="minorAscii" w:cstheme="minorAscii"/>
                <w:b w:val="0"/>
                <w:bCs w:val="0"/>
                <w:i w:val="0"/>
                <w:iCs w:val="0"/>
                <w:caps w:val="0"/>
                <w:smallCaps w:val="0"/>
                <w:color w:val="242424"/>
                <w:sz w:val="22"/>
                <w:szCs w:val="22"/>
              </w:rPr>
              <w:t xml:space="preserve">Inbound </w:t>
            </w:r>
            <w:r w:rsidRPr="7D5DD7B7" w:rsidR="071F931E">
              <w:rPr>
                <w:rFonts w:ascii="Aptos" w:hAnsi="Aptos" w:eastAsia="Aptos" w:cs="Aptos" w:asciiTheme="minorAscii" w:hAnsiTheme="minorAscii" w:eastAsiaTheme="minorAscii" w:cstheme="minorAscii"/>
                <w:b w:val="0"/>
                <w:bCs w:val="0"/>
                <w:i w:val="0"/>
                <w:iCs w:val="0"/>
                <w:caps w:val="0"/>
                <w:smallCaps w:val="0"/>
                <w:color w:val="242424"/>
                <w:sz w:val="22"/>
                <w:szCs w:val="22"/>
              </w:rPr>
              <w:t>logistics</w:t>
            </w:r>
            <w:r w:rsidRPr="7D5DD7B7" w:rsidR="071F931E">
              <w:rPr>
                <w:rFonts w:ascii="Aptos" w:hAnsi="Aptos" w:eastAsia="Aptos" w:cs="Aptos" w:asciiTheme="minorAscii" w:hAnsiTheme="minorAscii" w:eastAsiaTheme="minorAscii" w:cstheme="minorAscii"/>
                <w:b w:val="0"/>
                <w:bCs w:val="0"/>
                <w:i w:val="0"/>
                <w:iCs w:val="0"/>
                <w:caps w:val="0"/>
                <w:smallCaps w:val="0"/>
                <w:color w:val="242424"/>
                <w:sz w:val="22"/>
                <w:szCs w:val="22"/>
              </w:rPr>
              <w:t xml:space="preserve">, operations, outbound </w:t>
            </w:r>
            <w:r w:rsidRPr="7D5DD7B7" w:rsidR="071F931E">
              <w:rPr>
                <w:rFonts w:ascii="Aptos" w:hAnsi="Aptos" w:eastAsia="Aptos" w:cs="Aptos" w:asciiTheme="minorAscii" w:hAnsiTheme="minorAscii" w:eastAsiaTheme="minorAscii" w:cstheme="minorAscii"/>
                <w:b w:val="0"/>
                <w:bCs w:val="0"/>
                <w:i w:val="0"/>
                <w:iCs w:val="0"/>
                <w:caps w:val="0"/>
                <w:smallCaps w:val="0"/>
                <w:color w:val="242424"/>
                <w:sz w:val="22"/>
                <w:szCs w:val="22"/>
              </w:rPr>
              <w:t>logistics</w:t>
            </w:r>
            <w:r w:rsidRPr="7D5DD7B7" w:rsidR="071F931E">
              <w:rPr>
                <w:rFonts w:ascii="Aptos" w:hAnsi="Aptos" w:eastAsia="Aptos" w:cs="Aptos" w:asciiTheme="minorAscii" w:hAnsiTheme="minorAscii" w:eastAsiaTheme="minorAscii" w:cstheme="minorAscii"/>
                <w:b w:val="0"/>
                <w:bCs w:val="0"/>
                <w:i w:val="0"/>
                <w:iCs w:val="0"/>
                <w:caps w:val="0"/>
                <w:smallCaps w:val="0"/>
                <w:color w:val="242424"/>
                <w:sz w:val="22"/>
                <w:szCs w:val="22"/>
              </w:rPr>
              <w:t>, marketing, service</w:t>
            </w:r>
          </w:p>
        </w:tc>
        <w:tc>
          <w:tcPr>
            <w:tcW w:w="4365" w:type="dxa"/>
            <w:tcBorders>
              <w:top w:val="single" w:color="E0E0E0" w:sz="6"/>
              <w:left w:val="single" w:color="E0E0E0" w:sz="6"/>
              <w:bottom w:val="single" w:color="E0E0E0" w:sz="6"/>
              <w:right w:val="single" w:color="E0E0E0" w:sz="6"/>
            </w:tcBorders>
            <w:shd w:val="clear" w:color="auto" w:fill="FAFAFA"/>
            <w:tcMar>
              <w:top w:w="15" w:type="dxa"/>
              <w:left w:w="75" w:type="dxa"/>
              <w:bottom w:w="15" w:type="dxa"/>
              <w:right w:w="75" w:type="dxa"/>
            </w:tcMar>
            <w:vAlign w:val="center"/>
          </w:tcPr>
          <w:p w:rsidR="071F931E" w:rsidP="7D5DD7B7" w:rsidRDefault="071F931E" w14:paraId="04ED7052" w14:textId="230F8F9A">
            <w:pPr>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color w:val="242424"/>
                <w:sz w:val="22"/>
                <w:szCs w:val="22"/>
              </w:rPr>
            </w:pPr>
            <w:r w:rsidRPr="7D5DD7B7" w:rsidR="071F931E">
              <w:rPr>
                <w:rFonts w:ascii="Aptos" w:hAnsi="Aptos" w:eastAsia="Aptos" w:cs="Aptos" w:asciiTheme="minorAscii" w:hAnsiTheme="minorAscii" w:eastAsiaTheme="minorAscii" w:cstheme="minorAscii"/>
                <w:b w:val="0"/>
                <w:bCs w:val="0"/>
                <w:i w:val="0"/>
                <w:iCs w:val="0"/>
                <w:caps w:val="0"/>
                <w:smallCaps w:val="0"/>
                <w:color w:val="242424"/>
                <w:sz w:val="22"/>
                <w:szCs w:val="22"/>
              </w:rPr>
              <w:t>Knowledge inventory, development, sharing, application, evaluation</w:t>
            </w:r>
          </w:p>
        </w:tc>
      </w:tr>
      <w:tr w:rsidR="071F931E" w:rsidTr="7D5DD7B7" w14:paraId="4A885F27">
        <w:trPr>
          <w:trHeight w:val="300"/>
        </w:trPr>
        <w:tc>
          <w:tcPr>
            <w:tcW w:w="1485" w:type="dxa"/>
            <w:tcBorders>
              <w:top w:val="single" w:color="E0E0E0" w:sz="6"/>
              <w:left w:val="single" w:color="E0E0E0" w:sz="6"/>
              <w:bottom w:val="single" w:color="E0E0E0" w:sz="6"/>
              <w:right w:val="single" w:color="E0E0E0" w:sz="6"/>
            </w:tcBorders>
            <w:shd w:val="clear" w:color="auto" w:fill="FAFAFA"/>
            <w:tcMar>
              <w:top w:w="15" w:type="dxa"/>
              <w:left w:w="75" w:type="dxa"/>
              <w:bottom w:w="15" w:type="dxa"/>
              <w:right w:w="75" w:type="dxa"/>
            </w:tcMar>
            <w:vAlign w:val="center"/>
          </w:tcPr>
          <w:p w:rsidR="071F931E" w:rsidP="7D5DD7B7" w:rsidRDefault="071F931E" w14:paraId="41EBD4E5" w14:textId="24FC2876">
            <w:pPr>
              <w:spacing w:before="0" w:beforeAutospacing="off" w:after="0" w:afterAutospacing="off"/>
              <w:rPr>
                <w:rFonts w:ascii="Aptos" w:hAnsi="Aptos" w:eastAsia="Aptos" w:cs="Aptos" w:asciiTheme="minorAscii" w:hAnsiTheme="minorAscii" w:eastAsiaTheme="minorAscii" w:cstheme="minorAscii"/>
                <w:b w:val="1"/>
                <w:bCs w:val="1"/>
                <w:i w:val="0"/>
                <w:iCs w:val="0"/>
                <w:caps w:val="0"/>
                <w:smallCaps w:val="0"/>
                <w:color w:val="242424"/>
                <w:sz w:val="22"/>
                <w:szCs w:val="22"/>
              </w:rPr>
            </w:pPr>
            <w:r w:rsidRPr="7D5DD7B7" w:rsidR="071F931E">
              <w:rPr>
                <w:rFonts w:ascii="Aptos" w:hAnsi="Aptos" w:eastAsia="Aptos" w:cs="Aptos" w:asciiTheme="minorAscii" w:hAnsiTheme="minorAscii" w:eastAsiaTheme="minorAscii" w:cstheme="minorAscii"/>
                <w:b w:val="1"/>
                <w:bCs w:val="1"/>
                <w:i w:val="0"/>
                <w:iCs w:val="0"/>
                <w:caps w:val="0"/>
                <w:smallCaps w:val="0"/>
                <w:color w:val="242424"/>
                <w:sz w:val="22"/>
                <w:szCs w:val="22"/>
              </w:rPr>
              <w:t>Support Activities</w:t>
            </w:r>
          </w:p>
        </w:tc>
        <w:tc>
          <w:tcPr>
            <w:tcW w:w="3629" w:type="dxa"/>
            <w:tcBorders>
              <w:top w:val="single" w:color="E0E0E0" w:sz="6"/>
              <w:left w:val="single" w:color="E0E0E0" w:sz="6"/>
              <w:bottom w:val="single" w:color="E0E0E0" w:sz="6"/>
              <w:right w:val="single" w:color="E0E0E0" w:sz="6"/>
            </w:tcBorders>
            <w:shd w:val="clear" w:color="auto" w:fill="FAFAFA"/>
            <w:tcMar>
              <w:top w:w="15" w:type="dxa"/>
              <w:left w:w="75" w:type="dxa"/>
              <w:bottom w:w="15" w:type="dxa"/>
              <w:right w:w="75" w:type="dxa"/>
            </w:tcMar>
            <w:vAlign w:val="center"/>
          </w:tcPr>
          <w:p w:rsidR="071F931E" w:rsidP="7D5DD7B7" w:rsidRDefault="071F931E" w14:paraId="71703608" w14:textId="5E9CFD1E">
            <w:pPr>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color w:val="242424"/>
                <w:sz w:val="22"/>
                <w:szCs w:val="22"/>
              </w:rPr>
            </w:pPr>
            <w:r w:rsidRPr="7D5DD7B7" w:rsidR="071F931E">
              <w:rPr>
                <w:rFonts w:ascii="Aptos" w:hAnsi="Aptos" w:eastAsia="Aptos" w:cs="Aptos" w:asciiTheme="minorAscii" w:hAnsiTheme="minorAscii" w:eastAsiaTheme="minorAscii" w:cstheme="minorAscii"/>
                <w:b w:val="0"/>
                <w:bCs w:val="0"/>
                <w:i w:val="0"/>
                <w:iCs w:val="0"/>
                <w:caps w:val="0"/>
                <w:smallCaps w:val="0"/>
                <w:color w:val="242424"/>
                <w:sz w:val="22"/>
                <w:szCs w:val="22"/>
              </w:rPr>
              <w:t>Firm infrastructure, HR management, technology development, procurement</w:t>
            </w:r>
          </w:p>
        </w:tc>
        <w:tc>
          <w:tcPr>
            <w:tcW w:w="4365" w:type="dxa"/>
            <w:tcBorders>
              <w:top w:val="single" w:color="E0E0E0" w:sz="6"/>
              <w:left w:val="single" w:color="E0E0E0" w:sz="6"/>
              <w:bottom w:val="single" w:color="E0E0E0" w:sz="6"/>
              <w:right w:val="single" w:color="E0E0E0" w:sz="6"/>
            </w:tcBorders>
            <w:shd w:val="clear" w:color="auto" w:fill="FAFAFA"/>
            <w:tcMar>
              <w:top w:w="15" w:type="dxa"/>
              <w:left w:w="75" w:type="dxa"/>
              <w:bottom w:w="15" w:type="dxa"/>
              <w:right w:w="75" w:type="dxa"/>
            </w:tcMar>
            <w:vAlign w:val="center"/>
          </w:tcPr>
          <w:p w:rsidR="071F931E" w:rsidP="7D5DD7B7" w:rsidRDefault="071F931E" w14:paraId="34778FA4" w14:textId="2F45F71A">
            <w:pPr>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color w:val="242424"/>
                <w:sz w:val="22"/>
                <w:szCs w:val="22"/>
              </w:rPr>
            </w:pPr>
            <w:r w:rsidRPr="7D5DD7B7" w:rsidR="071F931E">
              <w:rPr>
                <w:rFonts w:ascii="Aptos" w:hAnsi="Aptos" w:eastAsia="Aptos" w:cs="Aptos" w:asciiTheme="minorAscii" w:hAnsiTheme="minorAscii" w:eastAsiaTheme="minorAscii" w:cstheme="minorAscii"/>
                <w:b w:val="0"/>
                <w:bCs w:val="0"/>
                <w:i w:val="0"/>
                <w:iCs w:val="0"/>
                <w:caps w:val="0"/>
                <w:smallCaps w:val="0"/>
                <w:color w:val="242424"/>
                <w:sz w:val="22"/>
                <w:szCs w:val="22"/>
              </w:rPr>
              <w:t xml:space="preserve">Not explicitly </w:t>
            </w:r>
            <w:r w:rsidRPr="7D5DD7B7" w:rsidR="071F931E">
              <w:rPr>
                <w:rFonts w:ascii="Aptos" w:hAnsi="Aptos" w:eastAsia="Aptos" w:cs="Aptos" w:asciiTheme="minorAscii" w:hAnsiTheme="minorAscii" w:eastAsiaTheme="minorAscii" w:cstheme="minorAscii"/>
                <w:b w:val="0"/>
                <w:bCs w:val="0"/>
                <w:i w:val="0"/>
                <w:iCs w:val="0"/>
                <w:caps w:val="0"/>
                <w:smallCaps w:val="0"/>
                <w:color w:val="242424"/>
                <w:sz w:val="22"/>
                <w:szCs w:val="22"/>
              </w:rPr>
              <w:t>categori</w:t>
            </w:r>
            <w:r w:rsidRPr="7D5DD7B7" w:rsidR="306720E3">
              <w:rPr>
                <w:rFonts w:ascii="Aptos" w:hAnsi="Aptos" w:eastAsia="Aptos" w:cs="Aptos" w:asciiTheme="minorAscii" w:hAnsiTheme="minorAscii" w:eastAsiaTheme="minorAscii" w:cstheme="minorAscii"/>
                <w:b w:val="0"/>
                <w:bCs w:val="0"/>
                <w:i w:val="0"/>
                <w:iCs w:val="0"/>
                <w:caps w:val="0"/>
                <w:smallCaps w:val="0"/>
                <w:color w:val="242424"/>
                <w:sz w:val="22"/>
                <w:szCs w:val="22"/>
              </w:rPr>
              <w:t>s</w:t>
            </w:r>
            <w:r w:rsidRPr="7D5DD7B7" w:rsidR="071F931E">
              <w:rPr>
                <w:rFonts w:ascii="Aptos" w:hAnsi="Aptos" w:eastAsia="Aptos" w:cs="Aptos" w:asciiTheme="minorAscii" w:hAnsiTheme="minorAscii" w:eastAsiaTheme="minorAscii" w:cstheme="minorAscii"/>
                <w:b w:val="0"/>
                <w:bCs w:val="0"/>
                <w:i w:val="0"/>
                <w:iCs w:val="0"/>
                <w:caps w:val="0"/>
                <w:smallCaps w:val="0"/>
                <w:color w:val="242424"/>
                <w:sz w:val="22"/>
                <w:szCs w:val="22"/>
              </w:rPr>
              <w:t>ed</w:t>
            </w:r>
            <w:r w:rsidRPr="7D5DD7B7" w:rsidR="071F931E">
              <w:rPr>
                <w:rFonts w:ascii="Aptos" w:hAnsi="Aptos" w:eastAsia="Aptos" w:cs="Aptos" w:asciiTheme="minorAscii" w:hAnsiTheme="minorAscii" w:eastAsiaTheme="minorAscii" w:cstheme="minorAscii"/>
                <w:b w:val="0"/>
                <w:bCs w:val="0"/>
                <w:i w:val="0"/>
                <w:iCs w:val="0"/>
                <w:caps w:val="0"/>
                <w:smallCaps w:val="0"/>
                <w:color w:val="242424"/>
                <w:sz w:val="22"/>
                <w:szCs w:val="22"/>
              </w:rPr>
              <w:t>; focuses on cycl</w:t>
            </w:r>
            <w:r w:rsidRPr="7D5DD7B7" w:rsidR="4AADCC3D">
              <w:rPr>
                <w:rFonts w:ascii="Aptos" w:hAnsi="Aptos" w:eastAsia="Aptos" w:cs="Aptos" w:asciiTheme="minorAscii" w:hAnsiTheme="minorAscii" w:eastAsiaTheme="minorAscii" w:cstheme="minorAscii"/>
                <w:b w:val="0"/>
                <w:bCs w:val="0"/>
                <w:i w:val="0"/>
                <w:iCs w:val="0"/>
                <w:caps w:val="0"/>
                <w:smallCaps w:val="0"/>
                <w:color w:val="242424"/>
                <w:sz w:val="22"/>
                <w:szCs w:val="22"/>
              </w:rPr>
              <w:t>e</w:t>
            </w:r>
            <w:r w:rsidRPr="7D5DD7B7" w:rsidR="071F931E">
              <w:rPr>
                <w:rFonts w:ascii="Aptos" w:hAnsi="Aptos" w:eastAsia="Aptos" w:cs="Aptos" w:asciiTheme="minorAscii" w:hAnsiTheme="minorAscii" w:eastAsiaTheme="minorAscii" w:cstheme="minorAscii"/>
                <w:b w:val="0"/>
                <w:bCs w:val="0"/>
                <w:i w:val="0"/>
                <w:iCs w:val="0"/>
                <w:caps w:val="0"/>
                <w:smallCaps w:val="0"/>
                <w:color w:val="242424"/>
                <w:sz w:val="22"/>
                <w:szCs w:val="22"/>
              </w:rPr>
              <w:t xml:space="preserve"> knowledge processes</w:t>
            </w:r>
          </w:p>
        </w:tc>
      </w:tr>
      <w:tr w:rsidR="071F931E" w:rsidTr="7D5DD7B7" w14:paraId="108265C4">
        <w:trPr>
          <w:trHeight w:val="300"/>
        </w:trPr>
        <w:tc>
          <w:tcPr>
            <w:tcW w:w="1485" w:type="dxa"/>
            <w:tcBorders>
              <w:top w:val="single" w:color="E0E0E0" w:sz="6"/>
              <w:left w:val="single" w:color="E0E0E0" w:sz="6"/>
              <w:bottom w:val="single" w:color="E0E0E0" w:sz="6"/>
              <w:right w:val="single" w:color="E0E0E0" w:sz="6"/>
            </w:tcBorders>
            <w:shd w:val="clear" w:color="auto" w:fill="FAFAFA"/>
            <w:tcMar>
              <w:top w:w="15" w:type="dxa"/>
              <w:left w:w="75" w:type="dxa"/>
              <w:bottom w:w="15" w:type="dxa"/>
              <w:right w:w="75" w:type="dxa"/>
            </w:tcMar>
            <w:vAlign w:val="center"/>
          </w:tcPr>
          <w:p w:rsidR="071F931E" w:rsidP="7D5DD7B7" w:rsidRDefault="071F931E" w14:paraId="07FADB0C" w14:textId="02F9B371">
            <w:pPr>
              <w:spacing w:before="0" w:beforeAutospacing="off" w:after="0" w:afterAutospacing="off"/>
              <w:rPr>
                <w:rFonts w:ascii="Aptos" w:hAnsi="Aptos" w:eastAsia="Aptos" w:cs="Aptos" w:asciiTheme="minorAscii" w:hAnsiTheme="minorAscii" w:eastAsiaTheme="minorAscii" w:cstheme="minorAscii"/>
                <w:b w:val="1"/>
                <w:bCs w:val="1"/>
                <w:i w:val="0"/>
                <w:iCs w:val="0"/>
                <w:caps w:val="0"/>
                <w:smallCaps w:val="0"/>
                <w:color w:val="242424"/>
                <w:sz w:val="22"/>
                <w:szCs w:val="22"/>
              </w:rPr>
            </w:pPr>
            <w:r w:rsidRPr="7D5DD7B7" w:rsidR="071F931E">
              <w:rPr>
                <w:rFonts w:ascii="Aptos" w:hAnsi="Aptos" w:eastAsia="Aptos" w:cs="Aptos" w:asciiTheme="minorAscii" w:hAnsiTheme="minorAscii" w:eastAsiaTheme="minorAscii" w:cstheme="minorAscii"/>
                <w:b w:val="1"/>
                <w:bCs w:val="1"/>
                <w:i w:val="0"/>
                <w:iCs w:val="0"/>
                <w:caps w:val="0"/>
                <w:smallCaps w:val="0"/>
                <w:color w:val="242424"/>
                <w:sz w:val="22"/>
                <w:szCs w:val="22"/>
              </w:rPr>
              <w:t>Goal</w:t>
            </w:r>
          </w:p>
        </w:tc>
        <w:tc>
          <w:tcPr>
            <w:tcW w:w="3629" w:type="dxa"/>
            <w:tcBorders>
              <w:top w:val="single" w:color="E0E0E0" w:sz="6"/>
              <w:left w:val="single" w:color="E0E0E0" w:sz="6"/>
              <w:bottom w:val="single" w:color="E0E0E0" w:sz="6"/>
              <w:right w:val="single" w:color="E0E0E0" w:sz="6"/>
            </w:tcBorders>
            <w:shd w:val="clear" w:color="auto" w:fill="FAFAFA"/>
            <w:tcMar>
              <w:top w:w="15" w:type="dxa"/>
              <w:left w:w="75" w:type="dxa"/>
              <w:bottom w:w="15" w:type="dxa"/>
              <w:right w:w="75" w:type="dxa"/>
            </w:tcMar>
            <w:vAlign w:val="center"/>
          </w:tcPr>
          <w:p w:rsidR="071F931E" w:rsidP="7D5DD7B7" w:rsidRDefault="071F931E" w14:paraId="732C3A69" w14:textId="02FA14BE">
            <w:pPr>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color w:val="242424"/>
                <w:sz w:val="22"/>
                <w:szCs w:val="22"/>
              </w:rPr>
            </w:pPr>
            <w:r w:rsidRPr="7D5DD7B7" w:rsidR="071F931E">
              <w:rPr>
                <w:rFonts w:ascii="Aptos" w:hAnsi="Aptos" w:eastAsia="Aptos" w:cs="Aptos" w:asciiTheme="minorAscii" w:hAnsiTheme="minorAscii" w:eastAsiaTheme="minorAscii" w:cstheme="minorAscii"/>
                <w:b w:val="0"/>
                <w:bCs w:val="0"/>
                <w:i w:val="0"/>
                <w:iCs w:val="0"/>
                <w:caps w:val="0"/>
                <w:smallCaps w:val="0"/>
                <w:color w:val="242424"/>
                <w:sz w:val="22"/>
                <w:szCs w:val="22"/>
              </w:rPr>
              <w:t>Achieve competitive advantage through cost reduction or value addition</w:t>
            </w:r>
          </w:p>
        </w:tc>
        <w:tc>
          <w:tcPr>
            <w:tcW w:w="4365" w:type="dxa"/>
            <w:tcBorders>
              <w:top w:val="single" w:color="E0E0E0" w:sz="6"/>
              <w:left w:val="single" w:color="E0E0E0" w:sz="6"/>
              <w:bottom w:val="single" w:color="E0E0E0" w:sz="6"/>
              <w:right w:val="single" w:color="E0E0E0" w:sz="6"/>
            </w:tcBorders>
            <w:shd w:val="clear" w:color="auto" w:fill="FAFAFA"/>
            <w:tcMar>
              <w:top w:w="15" w:type="dxa"/>
              <w:left w:w="75" w:type="dxa"/>
              <w:bottom w:w="15" w:type="dxa"/>
              <w:right w:w="75" w:type="dxa"/>
            </w:tcMar>
            <w:vAlign w:val="center"/>
          </w:tcPr>
          <w:p w:rsidR="071F931E" w:rsidP="7D5DD7B7" w:rsidRDefault="071F931E" w14:paraId="459A9F9C" w14:textId="6CE9FB07">
            <w:pPr>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color w:val="242424"/>
                <w:sz w:val="22"/>
                <w:szCs w:val="22"/>
              </w:rPr>
            </w:pPr>
            <w:r w:rsidRPr="7D5DD7B7" w:rsidR="071F931E">
              <w:rPr>
                <w:rFonts w:ascii="Aptos" w:hAnsi="Aptos" w:eastAsia="Aptos" w:cs="Aptos" w:asciiTheme="minorAscii" w:hAnsiTheme="minorAscii" w:eastAsiaTheme="minorAscii" w:cstheme="minorAscii"/>
                <w:b w:val="0"/>
                <w:bCs w:val="0"/>
                <w:i w:val="0"/>
                <w:iCs w:val="0"/>
                <w:caps w:val="0"/>
                <w:smallCaps w:val="0"/>
                <w:color w:val="242424"/>
                <w:sz w:val="22"/>
                <w:szCs w:val="22"/>
              </w:rPr>
              <w:t>Maximi</w:t>
            </w:r>
            <w:r w:rsidRPr="7D5DD7B7" w:rsidR="54970D94">
              <w:rPr>
                <w:rFonts w:ascii="Aptos" w:hAnsi="Aptos" w:eastAsia="Aptos" w:cs="Aptos" w:asciiTheme="minorAscii" w:hAnsiTheme="minorAscii" w:eastAsiaTheme="minorAscii" w:cstheme="minorAscii"/>
                <w:b w:val="0"/>
                <w:bCs w:val="0"/>
                <w:i w:val="0"/>
                <w:iCs w:val="0"/>
                <w:caps w:val="0"/>
                <w:smallCaps w:val="0"/>
                <w:color w:val="242424"/>
                <w:sz w:val="22"/>
                <w:szCs w:val="22"/>
              </w:rPr>
              <w:t>s</w:t>
            </w:r>
            <w:r w:rsidRPr="7D5DD7B7" w:rsidR="071F931E">
              <w:rPr>
                <w:rFonts w:ascii="Aptos" w:hAnsi="Aptos" w:eastAsia="Aptos" w:cs="Aptos" w:asciiTheme="minorAscii" w:hAnsiTheme="minorAscii" w:eastAsiaTheme="minorAscii" w:cstheme="minorAscii"/>
                <w:b w:val="0"/>
                <w:bCs w:val="0"/>
                <w:i w:val="0"/>
                <w:iCs w:val="0"/>
                <w:caps w:val="0"/>
                <w:smallCaps w:val="0"/>
                <w:color w:val="242424"/>
                <w:sz w:val="22"/>
                <w:szCs w:val="22"/>
              </w:rPr>
              <w:t>e</w:t>
            </w:r>
            <w:r w:rsidRPr="7D5DD7B7" w:rsidR="071F931E">
              <w:rPr>
                <w:rFonts w:ascii="Aptos" w:hAnsi="Aptos" w:eastAsia="Aptos" w:cs="Aptos" w:asciiTheme="minorAscii" w:hAnsiTheme="minorAscii" w:eastAsiaTheme="minorAscii" w:cstheme="minorAscii"/>
                <w:b w:val="0"/>
                <w:bCs w:val="0"/>
                <w:i w:val="0"/>
                <w:iCs w:val="0"/>
                <w:caps w:val="0"/>
                <w:smallCaps w:val="0"/>
                <w:color w:val="242424"/>
                <w:sz w:val="22"/>
                <w:szCs w:val="22"/>
              </w:rPr>
              <w:t xml:space="preserve"> the value of knowledge within the </w:t>
            </w:r>
            <w:r w:rsidRPr="7D5DD7B7" w:rsidR="071F931E">
              <w:rPr>
                <w:rFonts w:ascii="Aptos" w:hAnsi="Aptos" w:eastAsia="Aptos" w:cs="Aptos" w:asciiTheme="minorAscii" w:hAnsiTheme="minorAscii" w:eastAsiaTheme="minorAscii" w:cstheme="minorAscii"/>
                <w:b w:val="0"/>
                <w:bCs w:val="0"/>
                <w:i w:val="0"/>
                <w:iCs w:val="0"/>
                <w:caps w:val="0"/>
                <w:smallCaps w:val="0"/>
                <w:color w:val="242424"/>
                <w:sz w:val="22"/>
                <w:szCs w:val="22"/>
              </w:rPr>
              <w:t>organi</w:t>
            </w:r>
            <w:r w:rsidRPr="7D5DD7B7" w:rsidR="28D3D937">
              <w:rPr>
                <w:rFonts w:ascii="Aptos" w:hAnsi="Aptos" w:eastAsia="Aptos" w:cs="Aptos" w:asciiTheme="minorAscii" w:hAnsiTheme="minorAscii" w:eastAsiaTheme="minorAscii" w:cstheme="minorAscii"/>
                <w:b w:val="0"/>
                <w:bCs w:val="0"/>
                <w:i w:val="0"/>
                <w:iCs w:val="0"/>
                <w:caps w:val="0"/>
                <w:smallCaps w:val="0"/>
                <w:color w:val="242424"/>
                <w:sz w:val="22"/>
                <w:szCs w:val="22"/>
              </w:rPr>
              <w:t>s</w:t>
            </w:r>
            <w:r w:rsidRPr="7D5DD7B7" w:rsidR="071F931E">
              <w:rPr>
                <w:rFonts w:ascii="Aptos" w:hAnsi="Aptos" w:eastAsia="Aptos" w:cs="Aptos" w:asciiTheme="minorAscii" w:hAnsiTheme="minorAscii" w:eastAsiaTheme="minorAscii" w:cstheme="minorAscii"/>
                <w:b w:val="0"/>
                <w:bCs w:val="0"/>
                <w:i w:val="0"/>
                <w:iCs w:val="0"/>
                <w:caps w:val="0"/>
                <w:smallCaps w:val="0"/>
                <w:color w:val="242424"/>
                <w:sz w:val="22"/>
                <w:szCs w:val="22"/>
              </w:rPr>
              <w:t>ation</w:t>
            </w:r>
          </w:p>
        </w:tc>
      </w:tr>
      <w:tr w:rsidR="071F931E" w:rsidTr="7D5DD7B7" w14:paraId="3ECA1ECA">
        <w:trPr>
          <w:trHeight w:val="300"/>
        </w:trPr>
        <w:tc>
          <w:tcPr>
            <w:tcW w:w="1485" w:type="dxa"/>
            <w:tcBorders>
              <w:top w:val="single" w:color="E0E0E0" w:sz="6"/>
              <w:left w:val="single" w:color="E0E0E0" w:sz="6"/>
              <w:bottom w:val="single" w:color="E0E0E0" w:sz="6"/>
              <w:right w:val="single" w:color="E0E0E0" w:sz="6"/>
            </w:tcBorders>
            <w:shd w:val="clear" w:color="auto" w:fill="FAFAFA"/>
            <w:tcMar>
              <w:top w:w="15" w:type="dxa"/>
              <w:left w:w="75" w:type="dxa"/>
              <w:bottom w:w="15" w:type="dxa"/>
              <w:right w:w="75" w:type="dxa"/>
            </w:tcMar>
            <w:vAlign w:val="center"/>
          </w:tcPr>
          <w:p w:rsidR="071F931E" w:rsidP="7D5DD7B7" w:rsidRDefault="071F931E" w14:paraId="1D744370" w14:textId="5EED2262">
            <w:pPr>
              <w:spacing w:before="0" w:beforeAutospacing="off" w:after="0" w:afterAutospacing="off"/>
              <w:rPr>
                <w:rFonts w:ascii="Aptos" w:hAnsi="Aptos" w:eastAsia="Aptos" w:cs="Aptos" w:asciiTheme="minorAscii" w:hAnsiTheme="minorAscii" w:eastAsiaTheme="minorAscii" w:cstheme="minorAscii"/>
                <w:b w:val="1"/>
                <w:bCs w:val="1"/>
                <w:i w:val="0"/>
                <w:iCs w:val="0"/>
                <w:caps w:val="0"/>
                <w:smallCaps w:val="0"/>
                <w:color w:val="242424"/>
                <w:sz w:val="22"/>
                <w:szCs w:val="22"/>
              </w:rPr>
            </w:pPr>
            <w:r w:rsidRPr="7D5DD7B7" w:rsidR="071F931E">
              <w:rPr>
                <w:rFonts w:ascii="Aptos" w:hAnsi="Aptos" w:eastAsia="Aptos" w:cs="Aptos" w:asciiTheme="minorAscii" w:hAnsiTheme="minorAscii" w:eastAsiaTheme="minorAscii" w:cstheme="minorAscii"/>
                <w:b w:val="1"/>
                <w:bCs w:val="1"/>
                <w:i w:val="0"/>
                <w:iCs w:val="0"/>
                <w:caps w:val="0"/>
                <w:smallCaps w:val="0"/>
                <w:color w:val="242424"/>
                <w:sz w:val="22"/>
                <w:szCs w:val="22"/>
              </w:rPr>
              <w:t>Application</w:t>
            </w:r>
          </w:p>
        </w:tc>
        <w:tc>
          <w:tcPr>
            <w:tcW w:w="3629" w:type="dxa"/>
            <w:tcBorders>
              <w:top w:val="single" w:color="E0E0E0" w:sz="6"/>
              <w:left w:val="single" w:color="E0E0E0" w:sz="6"/>
              <w:bottom w:val="single" w:color="E0E0E0" w:sz="6"/>
              <w:right w:val="single" w:color="E0E0E0" w:sz="6"/>
            </w:tcBorders>
            <w:shd w:val="clear" w:color="auto" w:fill="FAFAFA"/>
            <w:tcMar>
              <w:top w:w="15" w:type="dxa"/>
              <w:left w:w="75" w:type="dxa"/>
              <w:bottom w:w="15" w:type="dxa"/>
              <w:right w:w="75" w:type="dxa"/>
            </w:tcMar>
            <w:vAlign w:val="center"/>
          </w:tcPr>
          <w:p w:rsidR="071F931E" w:rsidP="7D5DD7B7" w:rsidRDefault="071F931E" w14:paraId="05932DBE" w14:textId="0996179A">
            <w:pPr>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color w:val="242424"/>
                <w:sz w:val="22"/>
                <w:szCs w:val="22"/>
              </w:rPr>
            </w:pPr>
            <w:r w:rsidRPr="7D5DD7B7" w:rsidR="071F931E">
              <w:rPr>
                <w:rFonts w:ascii="Aptos" w:hAnsi="Aptos" w:eastAsia="Aptos" w:cs="Aptos" w:asciiTheme="minorAscii" w:hAnsiTheme="minorAscii" w:eastAsiaTheme="minorAscii" w:cstheme="minorAscii"/>
                <w:b w:val="0"/>
                <w:bCs w:val="0"/>
                <w:i w:val="0"/>
                <w:iCs w:val="0"/>
                <w:caps w:val="0"/>
                <w:smallCaps w:val="0"/>
                <w:color w:val="242424"/>
                <w:sz w:val="22"/>
                <w:szCs w:val="22"/>
              </w:rPr>
              <w:t>Strategic management of business activities</w:t>
            </w:r>
          </w:p>
        </w:tc>
        <w:tc>
          <w:tcPr>
            <w:tcW w:w="4365" w:type="dxa"/>
            <w:tcBorders>
              <w:top w:val="single" w:color="E0E0E0" w:sz="6"/>
              <w:left w:val="single" w:color="E0E0E0" w:sz="6"/>
              <w:bottom w:val="single" w:color="E0E0E0" w:sz="6"/>
              <w:right w:val="single" w:color="E0E0E0" w:sz="6"/>
            </w:tcBorders>
            <w:shd w:val="clear" w:color="auto" w:fill="FAFAFA"/>
            <w:tcMar>
              <w:top w:w="15" w:type="dxa"/>
              <w:left w:w="75" w:type="dxa"/>
              <w:bottom w:w="15" w:type="dxa"/>
              <w:right w:w="75" w:type="dxa"/>
            </w:tcMar>
            <w:vAlign w:val="center"/>
          </w:tcPr>
          <w:p w:rsidR="071F931E" w:rsidP="7D5DD7B7" w:rsidRDefault="071F931E" w14:paraId="3DDA293E" w14:textId="32098CD7">
            <w:pPr>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color w:val="242424"/>
                <w:sz w:val="22"/>
                <w:szCs w:val="22"/>
              </w:rPr>
            </w:pPr>
            <w:r w:rsidRPr="7D5DD7B7" w:rsidR="071F931E">
              <w:rPr>
                <w:rFonts w:ascii="Aptos" w:hAnsi="Aptos" w:eastAsia="Aptos" w:cs="Aptos" w:asciiTheme="minorAscii" w:hAnsiTheme="minorAscii" w:eastAsiaTheme="minorAscii" w:cstheme="minorAscii"/>
                <w:b w:val="0"/>
                <w:bCs w:val="0"/>
                <w:i w:val="0"/>
                <w:iCs w:val="0"/>
                <w:caps w:val="0"/>
                <w:smallCaps w:val="0"/>
                <w:color w:val="242424"/>
                <w:sz w:val="22"/>
                <w:szCs w:val="22"/>
              </w:rPr>
              <w:t xml:space="preserve">Systematic management of knowledge to enhance </w:t>
            </w:r>
            <w:r w:rsidRPr="7D5DD7B7" w:rsidR="071F931E">
              <w:rPr>
                <w:rFonts w:ascii="Aptos" w:hAnsi="Aptos" w:eastAsia="Aptos" w:cs="Aptos" w:asciiTheme="minorAscii" w:hAnsiTheme="minorAscii" w:eastAsiaTheme="minorAscii" w:cstheme="minorAscii"/>
                <w:b w:val="0"/>
                <w:bCs w:val="0"/>
                <w:i w:val="0"/>
                <w:iCs w:val="0"/>
                <w:caps w:val="0"/>
                <w:smallCaps w:val="0"/>
                <w:color w:val="242424"/>
                <w:sz w:val="22"/>
                <w:szCs w:val="22"/>
              </w:rPr>
              <w:t>organi</w:t>
            </w:r>
            <w:r w:rsidRPr="7D5DD7B7" w:rsidR="18ADB06E">
              <w:rPr>
                <w:rFonts w:ascii="Aptos" w:hAnsi="Aptos" w:eastAsia="Aptos" w:cs="Aptos" w:asciiTheme="minorAscii" w:hAnsiTheme="minorAscii" w:eastAsiaTheme="minorAscii" w:cstheme="minorAscii"/>
                <w:b w:val="0"/>
                <w:bCs w:val="0"/>
                <w:i w:val="0"/>
                <w:iCs w:val="0"/>
                <w:caps w:val="0"/>
                <w:smallCaps w:val="0"/>
                <w:color w:val="242424"/>
                <w:sz w:val="22"/>
                <w:szCs w:val="22"/>
              </w:rPr>
              <w:t>s</w:t>
            </w:r>
            <w:r w:rsidRPr="7D5DD7B7" w:rsidR="071F931E">
              <w:rPr>
                <w:rFonts w:ascii="Aptos" w:hAnsi="Aptos" w:eastAsia="Aptos" w:cs="Aptos" w:asciiTheme="minorAscii" w:hAnsiTheme="minorAscii" w:eastAsiaTheme="minorAscii" w:cstheme="minorAscii"/>
                <w:b w:val="0"/>
                <w:bCs w:val="0"/>
                <w:i w:val="0"/>
                <w:iCs w:val="0"/>
                <w:caps w:val="0"/>
                <w:smallCaps w:val="0"/>
                <w:color w:val="242424"/>
                <w:sz w:val="22"/>
                <w:szCs w:val="22"/>
              </w:rPr>
              <w:t>ational</w:t>
            </w:r>
            <w:r w:rsidRPr="7D5DD7B7" w:rsidR="071F931E">
              <w:rPr>
                <w:rFonts w:ascii="Aptos" w:hAnsi="Aptos" w:eastAsia="Aptos" w:cs="Aptos" w:asciiTheme="minorAscii" w:hAnsiTheme="minorAscii" w:eastAsiaTheme="minorAscii" w:cstheme="minorAscii"/>
                <w:b w:val="0"/>
                <w:bCs w:val="0"/>
                <w:i w:val="0"/>
                <w:iCs w:val="0"/>
                <w:caps w:val="0"/>
                <w:smallCaps w:val="0"/>
                <w:color w:val="242424"/>
                <w:sz w:val="22"/>
                <w:szCs w:val="22"/>
              </w:rPr>
              <w:t xml:space="preserve"> performance</w:t>
            </w:r>
          </w:p>
        </w:tc>
      </w:tr>
    </w:tbl>
    <w:p w:rsidR="342FCC5B" w:rsidP="071F931E" w:rsidRDefault="342FCC5B" w14:paraId="62C5175F" w14:textId="2F95B45B">
      <w:pPr>
        <w:shd w:val="clear" w:color="auto" w:fill="FAFAFA"/>
        <w:spacing w:before="0" w:beforeAutospacing="off" w:after="21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071F931E" w:rsidR="342FCC5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The KM value chain is a sequence of processes that transform raw data into valuable knowledge</w:t>
      </w:r>
      <w:r w:rsidRPr="071F931E" w:rsidR="7582C0A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(Carlucci, et al, 2004)</w:t>
      </w:r>
      <w:r w:rsidRPr="071F931E" w:rsidR="342FCC5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It includes:</w:t>
      </w:r>
    </w:p>
    <w:p w:rsidR="342FCC5B" w:rsidP="071F931E" w:rsidRDefault="342FCC5B" w14:paraId="34DFDC98" w14:textId="1480AE08">
      <w:pPr>
        <w:pStyle w:val="Normal"/>
        <w:shd w:val="clear" w:color="auto" w:fill="FAFAFA"/>
        <w:spacing w:before="0" w:beforeAutospacing="off" w:after="0" w:afterAutospacing="off"/>
        <w:ind w:left="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071F931E" w:rsidR="342FCC5B">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t>Knowledge Acquisition</w:t>
      </w:r>
      <w:r w:rsidRPr="071F931E" w:rsidR="342FCC5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Gathering data and information from various sources.</w:t>
      </w:r>
    </w:p>
    <w:p w:rsidR="342FCC5B" w:rsidP="071F931E" w:rsidRDefault="342FCC5B" w14:paraId="68396292" w14:textId="27DFE06B">
      <w:pPr>
        <w:pStyle w:val="Normal"/>
        <w:shd w:val="clear" w:color="auto" w:fill="FAFAFA"/>
        <w:spacing w:before="0" w:beforeAutospacing="off" w:after="0" w:afterAutospacing="off"/>
        <w:ind w:left="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071F931E" w:rsidR="342FCC5B">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t>Knowledge Storage</w:t>
      </w:r>
      <w:r w:rsidRPr="071F931E" w:rsidR="342FCC5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Organi</w:t>
      </w:r>
      <w:r w:rsidRPr="071F931E" w:rsidR="52E9620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w:t>
      </w:r>
      <w:r w:rsidRPr="071F931E" w:rsidR="342FCC5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ing and storing knowledge for easy access.</w:t>
      </w:r>
    </w:p>
    <w:p w:rsidR="342FCC5B" w:rsidP="071F931E" w:rsidRDefault="342FCC5B" w14:paraId="3A3AB138" w14:textId="48722B48">
      <w:pPr>
        <w:pStyle w:val="Normal"/>
        <w:shd w:val="clear" w:color="auto" w:fill="FAFAFA"/>
        <w:spacing w:before="0" w:beforeAutospacing="off" w:after="0" w:afterAutospacing="off"/>
        <w:ind w:left="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071F931E" w:rsidR="342FCC5B">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t>Knowledge Dissemination</w:t>
      </w:r>
      <w:r w:rsidRPr="071F931E" w:rsidR="342FCC5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Sharing knowledge across the organi</w:t>
      </w:r>
      <w:r w:rsidRPr="071F931E" w:rsidR="3A93E10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w:t>
      </w:r>
      <w:r w:rsidRPr="071F931E" w:rsidR="342FCC5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ation.</w:t>
      </w:r>
    </w:p>
    <w:p w:rsidR="342FCC5B" w:rsidP="071F931E" w:rsidRDefault="342FCC5B" w14:paraId="5951E07F" w14:textId="3CB46F50">
      <w:pPr>
        <w:pStyle w:val="Normal"/>
        <w:shd w:val="clear" w:color="auto" w:fill="FAFAFA"/>
        <w:spacing w:before="0" w:beforeAutospacing="off" w:after="0" w:afterAutospacing="off"/>
        <w:ind w:left="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071F931E" w:rsidR="342FCC5B">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t>Knowledge Application</w:t>
      </w:r>
      <w:r w:rsidRPr="071F931E" w:rsidR="342FCC5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Using knowledge to improve processes and decision-making </w:t>
      </w:r>
    </w:p>
    <w:p w:rsidR="071F931E" w:rsidP="071F931E" w:rsidRDefault="071F931E" w14:paraId="213DA7E3" w14:textId="07B5393E">
      <w:pPr>
        <w:shd w:val="clear" w:color="auto" w:fill="FAFAFA"/>
        <w:spacing w:before="0" w:beforeAutospacing="off" w:after="0" w:afterAutospacing="off" w:line="210" w:lineRule="auto"/>
        <w:rPr>
          <w:rFonts w:ascii="Segoe UI" w:hAnsi="Segoe UI" w:eastAsia="Segoe UI" w:cs="Segoe UI"/>
          <w:b w:val="1"/>
          <w:bCs w:val="1"/>
          <w:i w:val="0"/>
          <w:iCs w:val="0"/>
          <w:caps w:val="0"/>
          <w:smallCaps w:val="0"/>
          <w:strike w:val="0"/>
          <w:dstrike w:val="0"/>
          <w:noProof w:val="0"/>
          <w:color w:val="424242"/>
          <w:sz w:val="15"/>
          <w:szCs w:val="15"/>
          <w:u w:val="none"/>
          <w:vertAlign w:val="superscript"/>
          <w:lang w:val="en-US"/>
        </w:rPr>
      </w:pPr>
    </w:p>
    <w:p w:rsidR="42A235BE" w:rsidRDefault="42A235BE" w14:paraId="4CD1C6F9" w14:textId="2D20BB27">
      <w:r w:rsidR="42A235BE">
        <w:drawing>
          <wp:anchor distT="0" distB="0" distL="114300" distR="114300" simplePos="0" relativeHeight="251658240" behindDoc="0" locked="0" layoutInCell="1" allowOverlap="1" wp14:editId="51393B78" wp14:anchorId="17A5DBBE">
            <wp:simplePos x="0" y="0"/>
            <wp:positionH relativeFrom="column">
              <wp:align>right</wp:align>
            </wp:positionH>
            <wp:positionV relativeFrom="paragraph">
              <wp:posOffset>0</wp:posOffset>
            </wp:positionV>
            <wp:extent cx="2653334" cy="2072917"/>
            <wp:effectExtent l="0" t="0" r="0" b="0"/>
            <wp:wrapSquare wrapText="bothSides"/>
            <wp:docPr id="53677021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15779488" name=""/>
                    <pic:cNvPicPr/>
                  </pic:nvPicPr>
                  <pic:blipFill>
                    <a:blip xmlns:r="http://schemas.openxmlformats.org/officeDocument/2006/relationships" r:embed="rId596504119">
                      <a:extLst>
                        <a:ext uri="{28A0092B-C50C-407E-A947-70E740481C1C}">
                          <a14:useLocalDpi xmlns:a14="http://schemas.microsoft.com/office/drawing/2010/main"/>
                        </a:ext>
                      </a:extLst>
                    </a:blip>
                    <a:stretch>
                      <a:fillRect/>
                    </a:stretch>
                  </pic:blipFill>
                  <pic:spPr>
                    <a:xfrm rot="0">
                      <a:off x="0" y="0"/>
                      <a:ext cx="2653334" cy="2072917"/>
                    </a:xfrm>
                    <a:prstGeom prst="rect">
                      <a:avLst/>
                    </a:prstGeom>
                  </pic:spPr>
                </pic:pic>
              </a:graphicData>
            </a:graphic>
            <wp14:sizeRelH relativeFrom="page">
              <wp14:pctWidth>0</wp14:pctWidth>
            </wp14:sizeRelH>
            <wp14:sizeRelV relativeFrom="page">
              <wp14:pctHeight>0</wp14:pctHeight>
            </wp14:sizeRelV>
          </wp:anchor>
        </w:drawing>
      </w:r>
      <w:r w:rsidR="42A235BE">
        <w:drawing>
          <wp:inline wp14:editId="41184AF1" wp14:anchorId="310A6FB7">
            <wp:extent cx="3106966" cy="2095755"/>
            <wp:effectExtent l="0" t="0" r="0" b="0"/>
            <wp:docPr id="166000387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60003874" name=""/>
                    <pic:cNvPicPr/>
                  </pic:nvPicPr>
                  <pic:blipFill>
                    <a:blip xmlns:r="http://schemas.openxmlformats.org/officeDocument/2006/relationships" r:embed="rId1915225977">
                      <a:extLst>
                        <a:ext uri="{28A0092B-C50C-407E-A947-70E740481C1C}">
                          <a14:useLocalDpi xmlns:a14="http://schemas.microsoft.com/office/drawing/2010/main"/>
                        </a:ext>
                      </a:extLst>
                    </a:blip>
                    <a:stretch>
                      <a:fillRect/>
                    </a:stretch>
                  </pic:blipFill>
                  <pic:spPr>
                    <a:xfrm rot="0">
                      <a:off x="0" y="0"/>
                      <a:ext cx="3106966" cy="2095755"/>
                    </a:xfrm>
                    <a:prstGeom prst="rect">
                      <a:avLst/>
                    </a:prstGeom>
                  </pic:spPr>
                </pic:pic>
              </a:graphicData>
            </a:graphic>
          </wp:inline>
        </w:drawing>
      </w:r>
    </w:p>
    <w:p w:rsidR="071F931E" w:rsidP="071F931E" w:rsidRDefault="071F931E" w14:paraId="72DF51A4" w14:textId="772961DD">
      <w:pPr>
        <w:pStyle w:val="Normal"/>
        <w:rPr>
          <w:noProof w:val="0"/>
          <w:lang w:val="en-US"/>
        </w:rPr>
      </w:pPr>
    </w:p>
    <w:p w:rsidR="445A67E7" w:rsidP="7D5DD7B7" w:rsidRDefault="445A67E7" w14:paraId="039DA7B3" w14:textId="597E16A7">
      <w:pPr>
        <w:shd w:val="clear" w:color="auto" w:fill="FAFAFA"/>
        <w:spacing w:before="0" w:beforeAutospacing="off" w:after="210" w:afterAutospacing="off"/>
        <w:rPr>
          <w:rFonts w:ascii="Aptos" w:hAnsi="Aptos" w:eastAsia="Aptos" w:cs="Aptos" w:asciiTheme="minorAscii" w:hAnsiTheme="minorAscii" w:eastAsiaTheme="minorAscii" w:cstheme="minorAscii"/>
          <w:b w:val="1"/>
          <w:bCs w:val="1"/>
          <w:i w:val="0"/>
          <w:iCs w:val="0"/>
          <w:caps w:val="0"/>
          <w:smallCaps w:val="0"/>
          <w:noProof w:val="0"/>
          <w:color w:val="auto"/>
          <w:sz w:val="32"/>
          <w:szCs w:val="32"/>
          <w:u w:val="single"/>
          <w:lang w:val="en-US"/>
        </w:rPr>
      </w:pPr>
      <w:r w:rsidRPr="7D5DD7B7" w:rsidR="7E64F26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p>
    <w:p w:rsidR="445A67E7" w:rsidP="7D5DD7B7" w:rsidRDefault="445A67E7" w14:paraId="2CE12663" w14:textId="095436DD">
      <w:pPr>
        <w:shd w:val="clear" w:color="auto" w:fill="FAFAFA"/>
        <w:spacing w:before="0" w:beforeAutospacing="off" w:after="210" w:afterAutospacing="off"/>
        <w:rPr>
          <w:rFonts w:ascii="Aptos" w:hAnsi="Aptos" w:eastAsia="Aptos" w:cs="Aptos" w:asciiTheme="minorAscii" w:hAnsiTheme="minorAscii" w:eastAsiaTheme="minorAscii" w:cstheme="minorAscii"/>
          <w:b w:val="1"/>
          <w:bCs w:val="1"/>
          <w:i w:val="0"/>
          <w:iCs w:val="0"/>
          <w:caps w:val="0"/>
          <w:smallCaps w:val="0"/>
          <w:noProof w:val="0"/>
          <w:color w:val="auto"/>
          <w:sz w:val="32"/>
          <w:szCs w:val="32"/>
          <w:u w:val="single"/>
          <w:lang w:val="en-US"/>
        </w:rPr>
      </w:pPr>
      <w:r w:rsidRPr="7D5DD7B7" w:rsidR="445A67E7">
        <w:rPr>
          <w:rFonts w:ascii="Aptos" w:hAnsi="Aptos" w:eastAsia="Aptos" w:cs="Aptos" w:asciiTheme="minorAscii" w:hAnsiTheme="minorAscii" w:eastAsiaTheme="minorAscii" w:cstheme="minorAscii"/>
          <w:noProof w:val="0"/>
          <w:color w:val="auto"/>
          <w:sz w:val="32"/>
          <w:szCs w:val="32"/>
          <w:u w:val="single"/>
          <w:lang w:val="en-US"/>
        </w:rPr>
        <w:t>Resource-Based View (RBV)</w:t>
      </w:r>
    </w:p>
    <w:p w:rsidR="445A67E7" w:rsidP="7D5DD7B7" w:rsidRDefault="445A67E7" w14:paraId="0E971C18" w14:textId="6688B8C2">
      <w:pPr>
        <w:shd w:val="clear" w:color="auto" w:fill="FAFAFA"/>
        <w:spacing w:before="90" w:beforeAutospacing="off" w:after="150" w:afterAutospacing="off"/>
        <w:rPr>
          <w:rFonts w:ascii="Aptos" w:hAnsi="Aptos" w:eastAsia="Aptos" w:cs="Aptos" w:asciiTheme="minorAscii" w:hAnsiTheme="minorAscii" w:eastAsiaTheme="minorAscii" w:cstheme="minorAscii"/>
          <w:b w:val="0"/>
          <w:bCs w:val="0"/>
          <w:i w:val="0"/>
          <w:iCs w:val="0"/>
          <w:caps w:val="0"/>
          <w:smallCaps w:val="0"/>
          <w:noProof w:val="0"/>
          <w:color w:val="424242"/>
          <w:sz w:val="24"/>
          <w:szCs w:val="24"/>
          <w:lang w:val="en-US"/>
        </w:rPr>
      </w:pPr>
      <w:r w:rsidRPr="7D5DD7B7" w:rsidR="48CEFD7E">
        <w:rPr>
          <w:rFonts w:ascii="Aptos" w:hAnsi="Aptos" w:eastAsia="Aptos" w:cs="Aptos" w:asciiTheme="minorAscii" w:hAnsiTheme="minorAscii" w:eastAsiaTheme="minorAscii" w:cstheme="minorAscii"/>
          <w:b w:val="0"/>
          <w:bCs w:val="0"/>
          <w:i w:val="0"/>
          <w:iCs w:val="0"/>
          <w:caps w:val="0"/>
          <w:smallCaps w:val="0"/>
          <w:noProof w:val="0"/>
          <w:color w:val="424242"/>
          <w:sz w:val="24"/>
          <w:szCs w:val="24"/>
          <w:lang w:val="en-US"/>
        </w:rPr>
        <w:t xml:space="preserve">The Resource-Based View (RBV) is a strategic management framework that focuses on the importance of a firm's internal resources in achieving competitive advantage. RBV sees resources as key to superior firm performance, suggesting that </w:t>
      </w:r>
      <w:r w:rsidRPr="7D5DD7B7" w:rsidR="48CEFD7E">
        <w:rPr>
          <w:rFonts w:ascii="Aptos" w:hAnsi="Aptos" w:eastAsia="Aptos" w:cs="Aptos" w:asciiTheme="minorAscii" w:hAnsiTheme="minorAscii" w:eastAsiaTheme="minorAscii" w:cstheme="minorAscii"/>
          <w:b w:val="0"/>
          <w:bCs w:val="0"/>
          <w:i w:val="0"/>
          <w:iCs w:val="0"/>
          <w:caps w:val="0"/>
          <w:smallCaps w:val="0"/>
          <w:noProof w:val="0"/>
          <w:color w:val="424242"/>
          <w:sz w:val="24"/>
          <w:szCs w:val="24"/>
          <w:lang w:val="en-US"/>
        </w:rPr>
        <w:t>organi</w:t>
      </w:r>
      <w:r w:rsidRPr="7D5DD7B7" w:rsidR="16356394">
        <w:rPr>
          <w:rFonts w:ascii="Aptos" w:hAnsi="Aptos" w:eastAsia="Aptos" w:cs="Aptos" w:asciiTheme="minorAscii" w:hAnsiTheme="minorAscii" w:eastAsiaTheme="minorAscii" w:cstheme="minorAscii"/>
          <w:b w:val="0"/>
          <w:bCs w:val="0"/>
          <w:i w:val="0"/>
          <w:iCs w:val="0"/>
          <w:caps w:val="0"/>
          <w:smallCaps w:val="0"/>
          <w:noProof w:val="0"/>
          <w:color w:val="424242"/>
          <w:sz w:val="24"/>
          <w:szCs w:val="24"/>
          <w:lang w:val="en-US"/>
        </w:rPr>
        <w:t>s</w:t>
      </w:r>
      <w:r w:rsidRPr="7D5DD7B7" w:rsidR="48CEFD7E">
        <w:rPr>
          <w:rFonts w:ascii="Aptos" w:hAnsi="Aptos" w:eastAsia="Aptos" w:cs="Aptos" w:asciiTheme="minorAscii" w:hAnsiTheme="minorAscii" w:eastAsiaTheme="minorAscii" w:cstheme="minorAscii"/>
          <w:b w:val="0"/>
          <w:bCs w:val="0"/>
          <w:i w:val="0"/>
          <w:iCs w:val="0"/>
          <w:caps w:val="0"/>
          <w:smallCaps w:val="0"/>
          <w:noProof w:val="0"/>
          <w:color w:val="424242"/>
          <w:sz w:val="24"/>
          <w:szCs w:val="24"/>
          <w:lang w:val="en-US"/>
        </w:rPr>
        <w:t>ations</w:t>
      </w:r>
      <w:r w:rsidRPr="7D5DD7B7" w:rsidR="48CEFD7E">
        <w:rPr>
          <w:rFonts w:ascii="Aptos" w:hAnsi="Aptos" w:eastAsia="Aptos" w:cs="Aptos" w:asciiTheme="minorAscii" w:hAnsiTheme="minorAscii" w:eastAsiaTheme="minorAscii" w:cstheme="minorAscii"/>
          <w:b w:val="0"/>
          <w:bCs w:val="0"/>
          <w:i w:val="0"/>
          <w:iCs w:val="0"/>
          <w:caps w:val="0"/>
          <w:smallCaps w:val="0"/>
          <w:noProof w:val="0"/>
          <w:color w:val="424242"/>
          <w:sz w:val="24"/>
          <w:szCs w:val="24"/>
          <w:lang w:val="en-US"/>
        </w:rPr>
        <w:t xml:space="preserve"> should </w:t>
      </w:r>
      <w:r w:rsidRPr="7D5DD7B7" w:rsidR="48CEFD7E">
        <w:rPr>
          <w:rFonts w:ascii="Aptos" w:hAnsi="Aptos" w:eastAsia="Aptos" w:cs="Aptos" w:asciiTheme="minorAscii" w:hAnsiTheme="minorAscii" w:eastAsiaTheme="minorAscii" w:cstheme="minorAscii"/>
          <w:b w:val="0"/>
          <w:bCs w:val="0"/>
          <w:i w:val="0"/>
          <w:iCs w:val="0"/>
          <w:caps w:val="0"/>
          <w:smallCaps w:val="0"/>
          <w:noProof w:val="0"/>
          <w:color w:val="424242"/>
          <w:sz w:val="24"/>
          <w:szCs w:val="24"/>
          <w:lang w:val="en-US"/>
        </w:rPr>
        <w:t>leverage</w:t>
      </w:r>
      <w:r w:rsidRPr="7D5DD7B7" w:rsidR="48CEFD7E">
        <w:rPr>
          <w:rFonts w:ascii="Aptos" w:hAnsi="Aptos" w:eastAsia="Aptos" w:cs="Aptos" w:asciiTheme="minorAscii" w:hAnsiTheme="minorAscii" w:eastAsiaTheme="minorAscii" w:cstheme="minorAscii"/>
          <w:b w:val="0"/>
          <w:bCs w:val="0"/>
          <w:i w:val="0"/>
          <w:iCs w:val="0"/>
          <w:caps w:val="0"/>
          <w:smallCaps w:val="0"/>
          <w:noProof w:val="0"/>
          <w:color w:val="424242"/>
          <w:sz w:val="24"/>
          <w:szCs w:val="24"/>
          <w:lang w:val="en-US"/>
        </w:rPr>
        <w:t xml:space="preserve"> their internal resources to gain a competitive advantage. Resources must be valuable, rare, inimitable and organi</w:t>
      </w:r>
      <w:r w:rsidRPr="7D5DD7B7" w:rsidR="31B41293">
        <w:rPr>
          <w:rFonts w:ascii="Aptos" w:hAnsi="Aptos" w:eastAsia="Aptos" w:cs="Aptos" w:asciiTheme="minorAscii" w:hAnsiTheme="minorAscii" w:eastAsiaTheme="minorAscii" w:cstheme="minorAscii"/>
          <w:b w:val="0"/>
          <w:bCs w:val="0"/>
          <w:i w:val="0"/>
          <w:iCs w:val="0"/>
          <w:caps w:val="0"/>
          <w:smallCaps w:val="0"/>
          <w:noProof w:val="0"/>
          <w:color w:val="424242"/>
          <w:sz w:val="24"/>
          <w:szCs w:val="24"/>
          <w:lang w:val="en-US"/>
        </w:rPr>
        <w:t>s</w:t>
      </w:r>
      <w:r w:rsidRPr="7D5DD7B7" w:rsidR="48CEFD7E">
        <w:rPr>
          <w:rFonts w:ascii="Aptos" w:hAnsi="Aptos" w:eastAsia="Aptos" w:cs="Aptos" w:asciiTheme="minorAscii" w:hAnsiTheme="minorAscii" w:eastAsiaTheme="minorAscii" w:cstheme="minorAscii"/>
          <w:b w:val="0"/>
          <w:bCs w:val="0"/>
          <w:i w:val="0"/>
          <w:iCs w:val="0"/>
          <w:caps w:val="0"/>
          <w:smallCaps w:val="0"/>
          <w:noProof w:val="0"/>
          <w:color w:val="424242"/>
          <w:sz w:val="24"/>
          <w:szCs w:val="24"/>
          <w:lang w:val="en-US"/>
        </w:rPr>
        <w:t>ed to provide sustained competitive advantage (Barney, 1991).</w:t>
      </w:r>
    </w:p>
    <w:p w:rsidR="445A67E7" w:rsidP="7D5DD7B7" w:rsidRDefault="445A67E7" w14:paraId="69B50F5D" w14:textId="26530C86">
      <w:pPr>
        <w:shd w:val="clear" w:color="auto" w:fill="FAFAFA"/>
        <w:spacing w:before="90" w:beforeAutospacing="off" w:after="150" w:afterAutospacing="off"/>
        <w:rPr>
          <w:rFonts w:ascii="Aptos" w:hAnsi="Aptos" w:eastAsia="Aptos" w:cs="Aptos" w:asciiTheme="minorAscii" w:hAnsiTheme="minorAscii" w:eastAsiaTheme="minorAscii" w:cstheme="minorAscii"/>
          <w:b w:val="0"/>
          <w:bCs w:val="0"/>
          <w:i w:val="0"/>
          <w:iCs w:val="0"/>
          <w:caps w:val="0"/>
          <w:smallCaps w:val="0"/>
          <w:noProof w:val="0"/>
          <w:color w:val="424242"/>
          <w:sz w:val="24"/>
          <w:szCs w:val="24"/>
          <w:lang w:val="en-US"/>
        </w:rPr>
      </w:pPr>
      <w:r w:rsidRPr="7D5DD7B7" w:rsidR="48CEFD7E">
        <w:rPr>
          <w:rFonts w:ascii="Aptos" w:hAnsi="Aptos" w:eastAsia="Aptos" w:cs="Aptos" w:asciiTheme="minorAscii" w:hAnsiTheme="minorAscii" w:eastAsiaTheme="minorAscii" w:cstheme="minorAscii"/>
          <w:b w:val="0"/>
          <w:bCs w:val="0"/>
          <w:i w:val="0"/>
          <w:iCs w:val="0"/>
          <w:caps w:val="0"/>
          <w:smallCaps w:val="0"/>
          <w:noProof w:val="0"/>
          <w:color w:val="424242"/>
          <w:sz w:val="24"/>
          <w:szCs w:val="24"/>
          <w:lang w:val="en-US"/>
        </w:rPr>
        <w:t xml:space="preserve">Valuable resources enable a firm to implement strategies that improve efficiency and effectiveness. For example, high-quality ingredients in a restaurant can enhance customer satisfaction and operational efficiency. Rare resources are not widely </w:t>
      </w:r>
      <w:r w:rsidRPr="7D5DD7B7" w:rsidR="48CEFD7E">
        <w:rPr>
          <w:rFonts w:ascii="Aptos" w:hAnsi="Aptos" w:eastAsia="Aptos" w:cs="Aptos" w:asciiTheme="minorAscii" w:hAnsiTheme="minorAscii" w:eastAsiaTheme="minorAscii" w:cstheme="minorAscii"/>
          <w:b w:val="0"/>
          <w:bCs w:val="0"/>
          <w:i w:val="0"/>
          <w:iCs w:val="0"/>
          <w:caps w:val="0"/>
          <w:smallCaps w:val="0"/>
          <w:noProof w:val="0"/>
          <w:color w:val="424242"/>
          <w:sz w:val="24"/>
          <w:szCs w:val="24"/>
          <w:lang w:val="en-US"/>
        </w:rPr>
        <w:t>possessed</w:t>
      </w:r>
      <w:r w:rsidRPr="7D5DD7B7" w:rsidR="48CEFD7E">
        <w:rPr>
          <w:rFonts w:ascii="Aptos" w:hAnsi="Aptos" w:eastAsia="Aptos" w:cs="Aptos" w:asciiTheme="minorAscii" w:hAnsiTheme="minorAscii" w:eastAsiaTheme="minorAscii" w:cstheme="minorAscii"/>
          <w:b w:val="0"/>
          <w:bCs w:val="0"/>
          <w:i w:val="0"/>
          <w:iCs w:val="0"/>
          <w:caps w:val="0"/>
          <w:smallCaps w:val="0"/>
          <w:noProof w:val="0"/>
          <w:color w:val="424242"/>
          <w:sz w:val="24"/>
          <w:szCs w:val="24"/>
          <w:lang w:val="en-US"/>
        </w:rPr>
        <w:t xml:space="preserve"> by competitors. Unique recipes exclusive to the restaurant can be considered rare, providing a competitive edge. Inimitable resources are difficult for competitors to replicate. Proprietary cooking techniques developed by experienced chefs are hard to imitate, making them a source of sustained competitive advantage. </w:t>
      </w:r>
      <w:r w:rsidRPr="7D5DD7B7" w:rsidR="48CEFD7E">
        <w:rPr>
          <w:rFonts w:ascii="Aptos" w:hAnsi="Aptos" w:eastAsia="Aptos" w:cs="Aptos" w:asciiTheme="minorAscii" w:hAnsiTheme="minorAscii" w:eastAsiaTheme="minorAscii" w:cstheme="minorAscii"/>
          <w:b w:val="0"/>
          <w:bCs w:val="0"/>
          <w:i w:val="0"/>
          <w:iCs w:val="0"/>
          <w:caps w:val="0"/>
          <w:smallCaps w:val="0"/>
          <w:noProof w:val="0"/>
          <w:color w:val="424242"/>
          <w:sz w:val="24"/>
          <w:szCs w:val="24"/>
          <w:lang w:val="en-US"/>
        </w:rPr>
        <w:t>Organi</w:t>
      </w:r>
      <w:r w:rsidRPr="7D5DD7B7" w:rsidR="3EBFEFC7">
        <w:rPr>
          <w:rFonts w:ascii="Aptos" w:hAnsi="Aptos" w:eastAsia="Aptos" w:cs="Aptos" w:asciiTheme="minorAscii" w:hAnsiTheme="minorAscii" w:eastAsiaTheme="minorAscii" w:cstheme="minorAscii"/>
          <w:b w:val="0"/>
          <w:bCs w:val="0"/>
          <w:i w:val="0"/>
          <w:iCs w:val="0"/>
          <w:caps w:val="0"/>
          <w:smallCaps w:val="0"/>
          <w:noProof w:val="0"/>
          <w:color w:val="424242"/>
          <w:sz w:val="24"/>
          <w:szCs w:val="24"/>
          <w:lang w:val="en-US"/>
        </w:rPr>
        <w:t>s</w:t>
      </w:r>
      <w:r w:rsidRPr="7D5DD7B7" w:rsidR="48CEFD7E">
        <w:rPr>
          <w:rFonts w:ascii="Aptos" w:hAnsi="Aptos" w:eastAsia="Aptos" w:cs="Aptos" w:asciiTheme="minorAscii" w:hAnsiTheme="minorAscii" w:eastAsiaTheme="minorAscii" w:cstheme="minorAscii"/>
          <w:b w:val="0"/>
          <w:bCs w:val="0"/>
          <w:i w:val="0"/>
          <w:iCs w:val="0"/>
          <w:caps w:val="0"/>
          <w:smallCaps w:val="0"/>
          <w:noProof w:val="0"/>
          <w:color w:val="424242"/>
          <w:sz w:val="24"/>
          <w:szCs w:val="24"/>
          <w:lang w:val="en-US"/>
        </w:rPr>
        <w:t>ed</w:t>
      </w:r>
      <w:r w:rsidRPr="7D5DD7B7" w:rsidR="48CEFD7E">
        <w:rPr>
          <w:rFonts w:ascii="Aptos" w:hAnsi="Aptos" w:eastAsia="Aptos" w:cs="Aptos" w:asciiTheme="minorAscii" w:hAnsiTheme="minorAscii" w:eastAsiaTheme="minorAscii" w:cstheme="minorAscii"/>
          <w:b w:val="0"/>
          <w:bCs w:val="0"/>
          <w:i w:val="0"/>
          <w:iCs w:val="0"/>
          <w:caps w:val="0"/>
          <w:smallCaps w:val="0"/>
          <w:noProof w:val="0"/>
          <w:color w:val="424242"/>
          <w:sz w:val="24"/>
          <w:szCs w:val="24"/>
          <w:lang w:val="en-US"/>
        </w:rPr>
        <w:t xml:space="preserve"> resources are effectively managed to capture their value. Efficient kitchen workflows and staff training programs ensure the restaurant can fully utili</w:t>
      </w:r>
      <w:r w:rsidRPr="7D5DD7B7" w:rsidR="04DFEA6B">
        <w:rPr>
          <w:rFonts w:ascii="Aptos" w:hAnsi="Aptos" w:eastAsia="Aptos" w:cs="Aptos" w:asciiTheme="minorAscii" w:hAnsiTheme="minorAscii" w:eastAsiaTheme="minorAscii" w:cstheme="minorAscii"/>
          <w:b w:val="0"/>
          <w:bCs w:val="0"/>
          <w:i w:val="0"/>
          <w:iCs w:val="0"/>
          <w:caps w:val="0"/>
          <w:smallCaps w:val="0"/>
          <w:noProof w:val="0"/>
          <w:color w:val="424242"/>
          <w:sz w:val="24"/>
          <w:szCs w:val="24"/>
          <w:lang w:val="en-US"/>
        </w:rPr>
        <w:t>se</w:t>
      </w:r>
      <w:r w:rsidRPr="7D5DD7B7" w:rsidR="48CEFD7E">
        <w:rPr>
          <w:rFonts w:ascii="Aptos" w:hAnsi="Aptos" w:eastAsia="Aptos" w:cs="Aptos" w:asciiTheme="minorAscii" w:hAnsiTheme="minorAscii" w:eastAsiaTheme="minorAscii" w:cstheme="minorAscii"/>
          <w:b w:val="0"/>
          <w:bCs w:val="0"/>
          <w:i w:val="0"/>
          <w:iCs w:val="0"/>
          <w:caps w:val="0"/>
          <w:smallCaps w:val="0"/>
          <w:noProof w:val="0"/>
          <w:color w:val="424242"/>
          <w:sz w:val="24"/>
          <w:szCs w:val="24"/>
          <w:lang w:val="en-US"/>
        </w:rPr>
        <w:t xml:space="preserve"> its resources.</w:t>
      </w:r>
    </w:p>
    <w:p w:rsidR="445A67E7" w:rsidP="7D5DD7B7" w:rsidRDefault="445A67E7" w14:paraId="513D89C4" w14:textId="6DFB1062">
      <w:pPr>
        <w:shd w:val="clear" w:color="auto" w:fill="FAFAFA"/>
        <w:spacing w:before="90" w:beforeAutospacing="off" w:after="150" w:afterAutospacing="off"/>
        <w:rPr>
          <w:rFonts w:ascii="Aptos" w:hAnsi="Aptos" w:eastAsia="Aptos" w:cs="Aptos" w:asciiTheme="minorAscii" w:hAnsiTheme="minorAscii" w:eastAsiaTheme="minorAscii" w:cstheme="minorAscii"/>
          <w:b w:val="0"/>
          <w:bCs w:val="0"/>
          <w:i w:val="0"/>
          <w:iCs w:val="0"/>
          <w:caps w:val="0"/>
          <w:smallCaps w:val="0"/>
          <w:noProof w:val="0"/>
          <w:color w:val="424242"/>
          <w:sz w:val="24"/>
          <w:szCs w:val="24"/>
          <w:lang w:val="en-US"/>
        </w:rPr>
      </w:pPr>
      <w:r w:rsidRPr="7D5DD7B7" w:rsidR="48CEFD7E">
        <w:rPr>
          <w:rFonts w:ascii="Aptos" w:hAnsi="Aptos" w:eastAsia="Aptos" w:cs="Aptos" w:asciiTheme="minorAscii" w:hAnsiTheme="minorAscii" w:eastAsiaTheme="minorAscii" w:cstheme="minorAscii"/>
          <w:b w:val="0"/>
          <w:bCs w:val="0"/>
          <w:i w:val="0"/>
          <w:iCs w:val="0"/>
          <w:caps w:val="0"/>
          <w:smallCaps w:val="0"/>
          <w:noProof w:val="0"/>
          <w:color w:val="424242"/>
          <w:sz w:val="24"/>
          <w:szCs w:val="24"/>
          <w:lang w:val="en-US"/>
        </w:rPr>
        <w:t xml:space="preserve">RBV </w:t>
      </w:r>
      <w:r w:rsidRPr="7D5DD7B7" w:rsidR="48CEFD7E">
        <w:rPr>
          <w:rFonts w:ascii="Aptos" w:hAnsi="Aptos" w:eastAsia="Aptos" w:cs="Aptos" w:asciiTheme="minorAscii" w:hAnsiTheme="minorAscii" w:eastAsiaTheme="minorAscii" w:cstheme="minorAscii"/>
          <w:b w:val="0"/>
          <w:bCs w:val="0"/>
          <w:i w:val="0"/>
          <w:iCs w:val="0"/>
          <w:caps w:val="0"/>
          <w:smallCaps w:val="0"/>
          <w:noProof w:val="0"/>
          <w:color w:val="424242"/>
          <w:sz w:val="24"/>
          <w:szCs w:val="24"/>
          <w:lang w:val="en-US"/>
        </w:rPr>
        <w:t>emphasi</w:t>
      </w:r>
      <w:r w:rsidRPr="7D5DD7B7" w:rsidR="1DAAC971">
        <w:rPr>
          <w:rFonts w:ascii="Aptos" w:hAnsi="Aptos" w:eastAsia="Aptos" w:cs="Aptos" w:asciiTheme="minorAscii" w:hAnsiTheme="minorAscii" w:eastAsiaTheme="minorAscii" w:cstheme="minorAscii"/>
          <w:b w:val="0"/>
          <w:bCs w:val="0"/>
          <w:i w:val="0"/>
          <w:iCs w:val="0"/>
          <w:caps w:val="0"/>
          <w:smallCaps w:val="0"/>
          <w:noProof w:val="0"/>
          <w:color w:val="424242"/>
          <w:sz w:val="24"/>
          <w:szCs w:val="24"/>
          <w:lang w:val="en-US"/>
        </w:rPr>
        <w:t>s</w:t>
      </w:r>
      <w:r w:rsidRPr="7D5DD7B7" w:rsidR="48CEFD7E">
        <w:rPr>
          <w:rFonts w:ascii="Aptos" w:hAnsi="Aptos" w:eastAsia="Aptos" w:cs="Aptos" w:asciiTheme="minorAscii" w:hAnsiTheme="minorAscii" w:eastAsiaTheme="minorAscii" w:cstheme="minorAscii"/>
          <w:b w:val="0"/>
          <w:bCs w:val="0"/>
          <w:i w:val="0"/>
          <w:iCs w:val="0"/>
          <w:caps w:val="0"/>
          <w:smallCaps w:val="0"/>
          <w:noProof w:val="0"/>
          <w:color w:val="424242"/>
          <w:sz w:val="24"/>
          <w:szCs w:val="24"/>
          <w:lang w:val="en-US"/>
        </w:rPr>
        <w:t>es</w:t>
      </w:r>
      <w:r w:rsidRPr="7D5DD7B7" w:rsidR="48CEFD7E">
        <w:rPr>
          <w:rFonts w:ascii="Aptos" w:hAnsi="Aptos" w:eastAsia="Aptos" w:cs="Aptos" w:asciiTheme="minorAscii" w:hAnsiTheme="minorAscii" w:eastAsiaTheme="minorAscii" w:cstheme="minorAscii"/>
          <w:b w:val="0"/>
          <w:bCs w:val="0"/>
          <w:i w:val="0"/>
          <w:iCs w:val="0"/>
          <w:caps w:val="0"/>
          <w:smallCaps w:val="0"/>
          <w:noProof w:val="0"/>
          <w:color w:val="424242"/>
          <w:sz w:val="24"/>
          <w:szCs w:val="24"/>
          <w:lang w:val="en-US"/>
        </w:rPr>
        <w:t xml:space="preserve"> the importance of </w:t>
      </w:r>
      <w:r w:rsidRPr="7D5DD7B7" w:rsidR="48CEFD7E">
        <w:rPr>
          <w:rFonts w:ascii="Aptos" w:hAnsi="Aptos" w:eastAsia="Aptos" w:cs="Aptos" w:asciiTheme="minorAscii" w:hAnsiTheme="minorAscii" w:eastAsiaTheme="minorAscii" w:cstheme="minorAscii"/>
          <w:b w:val="0"/>
          <w:bCs w:val="0"/>
          <w:i w:val="0"/>
          <w:iCs w:val="0"/>
          <w:caps w:val="0"/>
          <w:smallCaps w:val="0"/>
          <w:noProof w:val="0"/>
          <w:color w:val="424242"/>
          <w:sz w:val="24"/>
          <w:szCs w:val="24"/>
          <w:lang w:val="en-US"/>
        </w:rPr>
        <w:t>leveraging</w:t>
      </w:r>
      <w:r w:rsidRPr="7D5DD7B7" w:rsidR="48CEFD7E">
        <w:rPr>
          <w:rFonts w:ascii="Aptos" w:hAnsi="Aptos" w:eastAsia="Aptos" w:cs="Aptos" w:asciiTheme="minorAscii" w:hAnsiTheme="minorAscii" w:eastAsiaTheme="minorAscii" w:cstheme="minorAscii"/>
          <w:b w:val="0"/>
          <w:bCs w:val="0"/>
          <w:i w:val="0"/>
          <w:iCs w:val="0"/>
          <w:caps w:val="0"/>
          <w:smallCaps w:val="0"/>
          <w:noProof w:val="0"/>
          <w:color w:val="424242"/>
          <w:sz w:val="24"/>
          <w:szCs w:val="24"/>
          <w:lang w:val="en-US"/>
        </w:rPr>
        <w:t xml:space="preserve"> internal knowledge resources to create competitive advantage. Knowledge management involves systematically </w:t>
      </w:r>
      <w:r w:rsidRPr="7D5DD7B7" w:rsidR="48CEFD7E">
        <w:rPr>
          <w:rFonts w:ascii="Aptos" w:hAnsi="Aptos" w:eastAsia="Aptos" w:cs="Aptos" w:asciiTheme="minorAscii" w:hAnsiTheme="minorAscii" w:eastAsiaTheme="minorAscii" w:cstheme="minorAscii"/>
          <w:b w:val="0"/>
          <w:bCs w:val="0"/>
          <w:i w:val="0"/>
          <w:iCs w:val="0"/>
          <w:caps w:val="0"/>
          <w:smallCaps w:val="0"/>
          <w:noProof w:val="0"/>
          <w:color w:val="424242"/>
          <w:sz w:val="24"/>
          <w:szCs w:val="24"/>
          <w:lang w:val="en-US"/>
        </w:rPr>
        <w:t>acquiring</w:t>
      </w:r>
      <w:r w:rsidRPr="7D5DD7B7" w:rsidR="48CEFD7E">
        <w:rPr>
          <w:rFonts w:ascii="Aptos" w:hAnsi="Aptos" w:eastAsia="Aptos" w:cs="Aptos" w:asciiTheme="minorAscii" w:hAnsiTheme="minorAscii" w:eastAsiaTheme="minorAscii" w:cstheme="minorAscii"/>
          <w:b w:val="0"/>
          <w:bCs w:val="0"/>
          <w:i w:val="0"/>
          <w:iCs w:val="0"/>
          <w:caps w:val="0"/>
          <w:smallCaps w:val="0"/>
          <w:noProof w:val="0"/>
          <w:color w:val="424242"/>
          <w:sz w:val="24"/>
          <w:szCs w:val="24"/>
          <w:lang w:val="en-US"/>
        </w:rPr>
        <w:t xml:space="preserve">, creating, </w:t>
      </w:r>
      <w:r w:rsidRPr="7D5DD7B7" w:rsidR="48CEFD7E">
        <w:rPr>
          <w:rFonts w:ascii="Aptos" w:hAnsi="Aptos" w:eastAsia="Aptos" w:cs="Aptos" w:asciiTheme="minorAscii" w:hAnsiTheme="minorAscii" w:eastAsiaTheme="minorAscii" w:cstheme="minorAscii"/>
          <w:b w:val="0"/>
          <w:bCs w:val="0"/>
          <w:i w:val="0"/>
          <w:iCs w:val="0"/>
          <w:caps w:val="0"/>
          <w:smallCaps w:val="0"/>
          <w:noProof w:val="0"/>
          <w:color w:val="424242"/>
          <w:sz w:val="24"/>
          <w:szCs w:val="24"/>
          <w:lang w:val="en-US"/>
        </w:rPr>
        <w:t>sharing</w:t>
      </w:r>
      <w:r w:rsidRPr="7D5DD7B7" w:rsidR="50AEE2B2">
        <w:rPr>
          <w:rFonts w:ascii="Aptos" w:hAnsi="Aptos" w:eastAsia="Aptos" w:cs="Aptos" w:asciiTheme="minorAscii" w:hAnsiTheme="minorAscii" w:eastAsiaTheme="minorAscii" w:cstheme="minorAscii"/>
          <w:b w:val="0"/>
          <w:bCs w:val="0"/>
          <w:i w:val="0"/>
          <w:iCs w:val="0"/>
          <w:caps w:val="0"/>
          <w:smallCaps w:val="0"/>
          <w:noProof w:val="0"/>
          <w:color w:val="424242"/>
          <w:sz w:val="24"/>
          <w:szCs w:val="24"/>
          <w:lang w:val="en-US"/>
        </w:rPr>
        <w:t xml:space="preserve"> </w:t>
      </w:r>
      <w:r w:rsidRPr="7D5DD7B7" w:rsidR="48CEFD7E">
        <w:rPr>
          <w:rFonts w:ascii="Aptos" w:hAnsi="Aptos" w:eastAsia="Aptos" w:cs="Aptos" w:asciiTheme="minorAscii" w:hAnsiTheme="minorAscii" w:eastAsiaTheme="minorAscii" w:cstheme="minorAscii"/>
          <w:b w:val="0"/>
          <w:bCs w:val="0"/>
          <w:i w:val="0"/>
          <w:iCs w:val="0"/>
          <w:caps w:val="0"/>
          <w:smallCaps w:val="0"/>
          <w:noProof w:val="0"/>
          <w:color w:val="424242"/>
          <w:sz w:val="24"/>
          <w:szCs w:val="24"/>
          <w:lang w:val="en-US"/>
        </w:rPr>
        <w:t xml:space="preserve">and applying knowledge within an </w:t>
      </w:r>
      <w:r w:rsidRPr="7D5DD7B7" w:rsidR="48CEFD7E">
        <w:rPr>
          <w:rFonts w:ascii="Aptos" w:hAnsi="Aptos" w:eastAsia="Aptos" w:cs="Aptos" w:asciiTheme="minorAscii" w:hAnsiTheme="minorAscii" w:eastAsiaTheme="minorAscii" w:cstheme="minorAscii"/>
          <w:b w:val="0"/>
          <w:bCs w:val="0"/>
          <w:i w:val="0"/>
          <w:iCs w:val="0"/>
          <w:caps w:val="0"/>
          <w:smallCaps w:val="0"/>
          <w:noProof w:val="0"/>
          <w:color w:val="424242"/>
          <w:sz w:val="24"/>
          <w:szCs w:val="24"/>
          <w:lang w:val="en-US"/>
        </w:rPr>
        <w:t>organi</w:t>
      </w:r>
      <w:r w:rsidRPr="7D5DD7B7" w:rsidR="639701AD">
        <w:rPr>
          <w:rFonts w:ascii="Aptos" w:hAnsi="Aptos" w:eastAsia="Aptos" w:cs="Aptos" w:asciiTheme="minorAscii" w:hAnsiTheme="minorAscii" w:eastAsiaTheme="minorAscii" w:cstheme="minorAscii"/>
          <w:b w:val="0"/>
          <w:bCs w:val="0"/>
          <w:i w:val="0"/>
          <w:iCs w:val="0"/>
          <w:caps w:val="0"/>
          <w:smallCaps w:val="0"/>
          <w:noProof w:val="0"/>
          <w:color w:val="424242"/>
          <w:sz w:val="24"/>
          <w:szCs w:val="24"/>
          <w:lang w:val="en-US"/>
        </w:rPr>
        <w:t>s</w:t>
      </w:r>
      <w:r w:rsidRPr="7D5DD7B7" w:rsidR="48CEFD7E">
        <w:rPr>
          <w:rFonts w:ascii="Aptos" w:hAnsi="Aptos" w:eastAsia="Aptos" w:cs="Aptos" w:asciiTheme="minorAscii" w:hAnsiTheme="minorAscii" w:eastAsiaTheme="minorAscii" w:cstheme="minorAscii"/>
          <w:b w:val="0"/>
          <w:bCs w:val="0"/>
          <w:i w:val="0"/>
          <w:iCs w:val="0"/>
          <w:caps w:val="0"/>
          <w:smallCaps w:val="0"/>
          <w:noProof w:val="0"/>
          <w:color w:val="424242"/>
          <w:sz w:val="24"/>
          <w:szCs w:val="24"/>
          <w:lang w:val="en-US"/>
        </w:rPr>
        <w:t>ation</w:t>
      </w:r>
      <w:r w:rsidRPr="7D5DD7B7" w:rsidR="48CEFD7E">
        <w:rPr>
          <w:rFonts w:ascii="Aptos" w:hAnsi="Aptos" w:eastAsia="Aptos" w:cs="Aptos" w:asciiTheme="minorAscii" w:hAnsiTheme="minorAscii" w:eastAsiaTheme="minorAscii" w:cstheme="minorAscii"/>
          <w:b w:val="0"/>
          <w:bCs w:val="0"/>
          <w:i w:val="0"/>
          <w:iCs w:val="0"/>
          <w:caps w:val="0"/>
          <w:smallCaps w:val="0"/>
          <w:noProof w:val="0"/>
          <w:color w:val="424242"/>
          <w:sz w:val="24"/>
          <w:szCs w:val="24"/>
          <w:lang w:val="en-US"/>
        </w:rPr>
        <w:t xml:space="preserve">. This process enhances </w:t>
      </w:r>
      <w:r w:rsidRPr="7D5DD7B7" w:rsidR="48CEFD7E">
        <w:rPr>
          <w:rFonts w:ascii="Aptos" w:hAnsi="Aptos" w:eastAsia="Aptos" w:cs="Aptos" w:asciiTheme="minorAscii" w:hAnsiTheme="minorAscii" w:eastAsiaTheme="minorAscii" w:cstheme="minorAscii"/>
          <w:b w:val="0"/>
          <w:bCs w:val="0"/>
          <w:i w:val="0"/>
          <w:iCs w:val="0"/>
          <w:caps w:val="0"/>
          <w:smallCaps w:val="0"/>
          <w:noProof w:val="0"/>
          <w:color w:val="424242"/>
          <w:sz w:val="24"/>
          <w:szCs w:val="24"/>
          <w:lang w:val="en-US"/>
        </w:rPr>
        <w:t>organi</w:t>
      </w:r>
      <w:r w:rsidRPr="7D5DD7B7" w:rsidR="5668D524">
        <w:rPr>
          <w:rFonts w:ascii="Aptos" w:hAnsi="Aptos" w:eastAsia="Aptos" w:cs="Aptos" w:asciiTheme="minorAscii" w:hAnsiTheme="minorAscii" w:eastAsiaTheme="minorAscii" w:cstheme="minorAscii"/>
          <w:b w:val="0"/>
          <w:bCs w:val="0"/>
          <w:i w:val="0"/>
          <w:iCs w:val="0"/>
          <w:caps w:val="0"/>
          <w:smallCaps w:val="0"/>
          <w:noProof w:val="0"/>
          <w:color w:val="424242"/>
          <w:sz w:val="24"/>
          <w:szCs w:val="24"/>
          <w:lang w:val="en-US"/>
        </w:rPr>
        <w:t>s</w:t>
      </w:r>
      <w:r w:rsidRPr="7D5DD7B7" w:rsidR="48CEFD7E">
        <w:rPr>
          <w:rFonts w:ascii="Aptos" w:hAnsi="Aptos" w:eastAsia="Aptos" w:cs="Aptos" w:asciiTheme="minorAscii" w:hAnsiTheme="minorAscii" w:eastAsiaTheme="minorAscii" w:cstheme="minorAscii"/>
          <w:b w:val="0"/>
          <w:bCs w:val="0"/>
          <w:i w:val="0"/>
          <w:iCs w:val="0"/>
          <w:caps w:val="0"/>
          <w:smallCaps w:val="0"/>
          <w:noProof w:val="0"/>
          <w:color w:val="424242"/>
          <w:sz w:val="24"/>
          <w:szCs w:val="24"/>
          <w:lang w:val="en-US"/>
        </w:rPr>
        <w:t>ational</w:t>
      </w:r>
      <w:r w:rsidRPr="7D5DD7B7" w:rsidR="48CEFD7E">
        <w:rPr>
          <w:rFonts w:ascii="Aptos" w:hAnsi="Aptos" w:eastAsia="Aptos" w:cs="Aptos" w:asciiTheme="minorAscii" w:hAnsiTheme="minorAscii" w:eastAsiaTheme="minorAscii" w:cstheme="minorAscii"/>
          <w:b w:val="0"/>
          <w:bCs w:val="0"/>
          <w:i w:val="0"/>
          <w:iCs w:val="0"/>
          <w:caps w:val="0"/>
          <w:smallCaps w:val="0"/>
          <w:noProof w:val="0"/>
          <w:color w:val="424242"/>
          <w:sz w:val="24"/>
          <w:szCs w:val="24"/>
          <w:lang w:val="en-US"/>
        </w:rPr>
        <w:t xml:space="preserve"> learning, decision-making</w:t>
      </w:r>
      <w:r w:rsidRPr="7D5DD7B7" w:rsidR="372554EB">
        <w:rPr>
          <w:rFonts w:ascii="Aptos" w:hAnsi="Aptos" w:eastAsia="Aptos" w:cs="Aptos" w:asciiTheme="minorAscii" w:hAnsiTheme="minorAscii" w:eastAsiaTheme="minorAscii" w:cstheme="minorAscii"/>
          <w:b w:val="0"/>
          <w:bCs w:val="0"/>
          <w:i w:val="0"/>
          <w:iCs w:val="0"/>
          <w:caps w:val="0"/>
          <w:smallCaps w:val="0"/>
          <w:noProof w:val="0"/>
          <w:color w:val="424242"/>
          <w:sz w:val="24"/>
          <w:szCs w:val="24"/>
          <w:lang w:val="en-US"/>
        </w:rPr>
        <w:t xml:space="preserve"> </w:t>
      </w:r>
      <w:r w:rsidRPr="7D5DD7B7" w:rsidR="48CEFD7E">
        <w:rPr>
          <w:rFonts w:ascii="Aptos" w:hAnsi="Aptos" w:eastAsia="Aptos" w:cs="Aptos" w:asciiTheme="minorAscii" w:hAnsiTheme="minorAscii" w:eastAsiaTheme="minorAscii" w:cstheme="minorAscii"/>
          <w:b w:val="0"/>
          <w:bCs w:val="0"/>
          <w:i w:val="0"/>
          <w:iCs w:val="0"/>
          <w:caps w:val="0"/>
          <w:smallCaps w:val="0"/>
          <w:noProof w:val="0"/>
          <w:color w:val="424242"/>
          <w:sz w:val="24"/>
          <w:szCs w:val="24"/>
          <w:lang w:val="en-US"/>
        </w:rPr>
        <w:t xml:space="preserve">and </w:t>
      </w:r>
      <w:r w:rsidRPr="7D5DD7B7" w:rsidR="6ADC865D">
        <w:rPr>
          <w:rFonts w:ascii="Aptos" w:hAnsi="Aptos" w:eastAsia="Aptos" w:cs="Aptos" w:asciiTheme="minorAscii" w:hAnsiTheme="minorAscii" w:eastAsiaTheme="minorAscii" w:cstheme="minorAscii"/>
          <w:b w:val="0"/>
          <w:bCs w:val="0"/>
          <w:i w:val="0"/>
          <w:iCs w:val="0"/>
          <w:caps w:val="0"/>
          <w:smallCaps w:val="0"/>
          <w:noProof w:val="0"/>
          <w:color w:val="424242"/>
          <w:sz w:val="24"/>
          <w:szCs w:val="24"/>
          <w:lang w:val="en-US"/>
        </w:rPr>
        <w:t>creativity</w:t>
      </w:r>
      <w:r w:rsidRPr="7D5DD7B7" w:rsidR="2425A70F">
        <w:rPr>
          <w:rFonts w:ascii="Aptos" w:hAnsi="Aptos" w:eastAsia="Aptos" w:cs="Aptos" w:asciiTheme="minorAscii" w:hAnsiTheme="minorAscii" w:eastAsiaTheme="minorAscii" w:cstheme="minorAscii"/>
          <w:b w:val="0"/>
          <w:bCs w:val="0"/>
          <w:i w:val="0"/>
          <w:iCs w:val="0"/>
          <w:caps w:val="0"/>
          <w:smallCaps w:val="0"/>
          <w:noProof w:val="0"/>
          <w:color w:val="424242"/>
          <w:sz w:val="24"/>
          <w:szCs w:val="24"/>
          <w:lang w:val="en-US"/>
        </w:rPr>
        <w:t xml:space="preserve"> </w:t>
      </w:r>
      <w:r w:rsidRPr="7D5DD7B7" w:rsidR="48CEFD7E">
        <w:rPr>
          <w:rFonts w:ascii="Aptos" w:hAnsi="Aptos" w:eastAsia="Aptos" w:cs="Aptos" w:asciiTheme="minorAscii" w:hAnsiTheme="minorAscii" w:eastAsiaTheme="minorAscii" w:cstheme="minorAscii"/>
          <w:b w:val="0"/>
          <w:bCs w:val="0"/>
          <w:i w:val="0"/>
          <w:iCs w:val="0"/>
          <w:caps w:val="0"/>
          <w:smallCaps w:val="0"/>
          <w:noProof w:val="0"/>
          <w:color w:val="424242"/>
          <w:sz w:val="24"/>
          <w:szCs w:val="24"/>
          <w:lang w:val="en-US"/>
        </w:rPr>
        <w:t>(</w:t>
      </w:r>
      <w:r w:rsidRPr="7D5DD7B7" w:rsidR="48CEFD7E">
        <w:rPr>
          <w:rFonts w:ascii="Aptos" w:hAnsi="Aptos" w:eastAsia="Aptos" w:cs="Aptos" w:asciiTheme="minorAscii" w:hAnsiTheme="minorAscii" w:eastAsiaTheme="minorAscii" w:cstheme="minorAscii"/>
          <w:b w:val="0"/>
          <w:bCs w:val="0"/>
          <w:i w:val="0"/>
          <w:iCs w:val="0"/>
          <w:caps w:val="0"/>
          <w:smallCaps w:val="0"/>
          <w:noProof w:val="0"/>
          <w:color w:val="424242"/>
          <w:sz w:val="24"/>
          <w:szCs w:val="24"/>
          <w:lang w:val="en-US"/>
        </w:rPr>
        <w:t>Penpoin</w:t>
      </w:r>
      <w:r w:rsidRPr="7D5DD7B7" w:rsidR="48CEFD7E">
        <w:rPr>
          <w:rFonts w:ascii="Aptos" w:hAnsi="Aptos" w:eastAsia="Aptos" w:cs="Aptos" w:asciiTheme="minorAscii" w:hAnsiTheme="minorAscii" w:eastAsiaTheme="minorAscii" w:cstheme="minorAscii"/>
          <w:b w:val="0"/>
          <w:bCs w:val="0"/>
          <w:i w:val="0"/>
          <w:iCs w:val="0"/>
          <w:caps w:val="0"/>
          <w:smallCaps w:val="0"/>
          <w:noProof w:val="0"/>
          <w:color w:val="424242"/>
          <w:sz w:val="24"/>
          <w:szCs w:val="24"/>
          <w:lang w:val="en-US"/>
        </w:rPr>
        <w:t>, 2025).</w:t>
      </w:r>
    </w:p>
    <w:p w:rsidR="445A67E7" w:rsidP="7D5DD7B7" w:rsidRDefault="445A67E7" w14:paraId="07D007E7" w14:textId="37ACC5CC">
      <w:pPr>
        <w:shd w:val="clear" w:color="auto" w:fill="FAFAFA"/>
        <w:spacing w:before="90" w:beforeAutospacing="off" w:after="150" w:afterAutospacing="off"/>
        <w:rPr>
          <w:rFonts w:ascii="Aptos" w:hAnsi="Aptos" w:eastAsia="Aptos" w:cs="Aptos" w:asciiTheme="minorAscii" w:hAnsiTheme="minorAscii" w:eastAsiaTheme="minorAscii" w:cstheme="minorAscii"/>
          <w:b w:val="0"/>
          <w:bCs w:val="0"/>
          <w:i w:val="0"/>
          <w:iCs w:val="0"/>
          <w:caps w:val="0"/>
          <w:smallCaps w:val="0"/>
          <w:noProof w:val="0"/>
          <w:color w:val="424242"/>
          <w:sz w:val="24"/>
          <w:szCs w:val="24"/>
          <w:lang w:val="en-US"/>
        </w:rPr>
      </w:pPr>
      <w:r w:rsidRPr="7D5DD7B7" w:rsidR="48CEFD7E">
        <w:rPr>
          <w:rFonts w:ascii="Aptos" w:hAnsi="Aptos" w:eastAsia="Aptos" w:cs="Aptos" w:asciiTheme="minorAscii" w:hAnsiTheme="minorAscii" w:eastAsiaTheme="minorAscii" w:cstheme="minorAscii"/>
          <w:b w:val="0"/>
          <w:bCs w:val="0"/>
          <w:i w:val="0"/>
          <w:iCs w:val="0"/>
          <w:caps w:val="0"/>
          <w:smallCaps w:val="0"/>
          <w:noProof w:val="0"/>
          <w:color w:val="424242"/>
          <w:sz w:val="24"/>
          <w:szCs w:val="24"/>
          <w:lang w:val="en-US"/>
        </w:rPr>
        <w:t>In a restaurant setting, valuable knowledge includes recipes and cooking techniques that improve food quality and customer satisfaction. Rare knowledge consists of unique culinary skills or secret recipes that are not available to competitors. Inimitable knowledge involves proprietary methods of food preparation that are difficult for other restaurants to replicate. Organi</w:t>
      </w:r>
      <w:r w:rsidRPr="7D5DD7B7" w:rsidR="2F2EA4C3">
        <w:rPr>
          <w:rFonts w:ascii="Aptos" w:hAnsi="Aptos" w:eastAsia="Aptos" w:cs="Aptos" w:asciiTheme="minorAscii" w:hAnsiTheme="minorAscii" w:eastAsiaTheme="minorAscii" w:cstheme="minorAscii"/>
          <w:b w:val="0"/>
          <w:bCs w:val="0"/>
          <w:i w:val="0"/>
          <w:iCs w:val="0"/>
          <w:caps w:val="0"/>
          <w:smallCaps w:val="0"/>
          <w:noProof w:val="0"/>
          <w:color w:val="424242"/>
          <w:sz w:val="24"/>
          <w:szCs w:val="24"/>
          <w:lang w:val="en-US"/>
        </w:rPr>
        <w:t>s</w:t>
      </w:r>
      <w:r w:rsidRPr="7D5DD7B7" w:rsidR="48CEFD7E">
        <w:rPr>
          <w:rFonts w:ascii="Aptos" w:hAnsi="Aptos" w:eastAsia="Aptos" w:cs="Aptos" w:asciiTheme="minorAscii" w:hAnsiTheme="minorAscii" w:eastAsiaTheme="minorAscii" w:cstheme="minorAscii"/>
          <w:b w:val="0"/>
          <w:bCs w:val="0"/>
          <w:i w:val="0"/>
          <w:iCs w:val="0"/>
          <w:caps w:val="0"/>
          <w:smallCaps w:val="0"/>
          <w:noProof w:val="0"/>
          <w:color w:val="424242"/>
          <w:sz w:val="24"/>
          <w:szCs w:val="24"/>
          <w:lang w:val="en-US"/>
        </w:rPr>
        <w:t>ed knowledge includes efficient systems for storing and sharing recipes, customer preferences</w:t>
      </w:r>
      <w:r w:rsidRPr="7D5DD7B7" w:rsidR="64C57D9A">
        <w:rPr>
          <w:rFonts w:ascii="Aptos" w:hAnsi="Aptos" w:eastAsia="Aptos" w:cs="Aptos" w:asciiTheme="minorAscii" w:hAnsiTheme="minorAscii" w:eastAsiaTheme="minorAscii" w:cstheme="minorAscii"/>
          <w:b w:val="0"/>
          <w:bCs w:val="0"/>
          <w:i w:val="0"/>
          <w:iCs w:val="0"/>
          <w:caps w:val="0"/>
          <w:smallCaps w:val="0"/>
          <w:noProof w:val="0"/>
          <w:color w:val="424242"/>
          <w:sz w:val="24"/>
          <w:szCs w:val="24"/>
          <w:lang w:val="en-US"/>
        </w:rPr>
        <w:t xml:space="preserve"> </w:t>
      </w:r>
      <w:r w:rsidRPr="7D5DD7B7" w:rsidR="48CEFD7E">
        <w:rPr>
          <w:rFonts w:ascii="Aptos" w:hAnsi="Aptos" w:eastAsia="Aptos" w:cs="Aptos" w:asciiTheme="minorAscii" w:hAnsiTheme="minorAscii" w:eastAsiaTheme="minorAscii" w:cstheme="minorAscii"/>
          <w:b w:val="0"/>
          <w:bCs w:val="0"/>
          <w:i w:val="0"/>
          <w:iCs w:val="0"/>
          <w:caps w:val="0"/>
          <w:smallCaps w:val="0"/>
          <w:noProof w:val="0"/>
          <w:color w:val="424242"/>
          <w:sz w:val="24"/>
          <w:szCs w:val="24"/>
          <w:lang w:val="en-US"/>
        </w:rPr>
        <w:t>and operational procedures.</w:t>
      </w:r>
    </w:p>
    <w:p w:rsidR="445A67E7" w:rsidP="7D5DD7B7" w:rsidRDefault="445A67E7" w14:paraId="3444BB36" w14:textId="659603CD">
      <w:pPr>
        <w:shd w:val="clear" w:color="auto" w:fill="FAFAFA"/>
        <w:spacing w:before="90" w:beforeAutospacing="off" w:after="150" w:afterAutospacing="off"/>
        <w:rPr>
          <w:rFonts w:ascii="Aptos" w:hAnsi="Aptos" w:eastAsia="Aptos" w:cs="Aptos" w:asciiTheme="minorAscii" w:hAnsiTheme="minorAscii" w:eastAsiaTheme="minorAscii" w:cstheme="minorAscii"/>
          <w:b w:val="0"/>
          <w:bCs w:val="0"/>
          <w:i w:val="0"/>
          <w:iCs w:val="0"/>
          <w:caps w:val="0"/>
          <w:smallCaps w:val="0"/>
          <w:noProof w:val="0"/>
          <w:color w:val="424242"/>
          <w:sz w:val="24"/>
          <w:szCs w:val="24"/>
          <w:lang w:val="en-US"/>
        </w:rPr>
      </w:pPr>
      <w:r w:rsidRPr="7D5DD7B7" w:rsidR="48CEFD7E">
        <w:rPr>
          <w:rFonts w:ascii="Aptos" w:hAnsi="Aptos" w:eastAsia="Aptos" w:cs="Aptos" w:asciiTheme="minorAscii" w:hAnsiTheme="minorAscii" w:eastAsiaTheme="minorAscii" w:cstheme="minorAscii"/>
          <w:b w:val="0"/>
          <w:bCs w:val="0"/>
          <w:i w:val="0"/>
          <w:iCs w:val="0"/>
          <w:caps w:val="0"/>
          <w:smallCaps w:val="0"/>
          <w:noProof w:val="0"/>
          <w:color w:val="424242"/>
          <w:sz w:val="24"/>
          <w:szCs w:val="24"/>
          <w:lang w:val="en-US"/>
        </w:rPr>
        <w:t xml:space="preserve">The benefits of RBV in knowledge management include enhanced </w:t>
      </w:r>
      <w:r w:rsidRPr="7D5DD7B7" w:rsidR="2FDC9D58">
        <w:rPr>
          <w:rFonts w:ascii="Aptos" w:hAnsi="Aptos" w:eastAsia="Aptos" w:cs="Aptos" w:asciiTheme="minorAscii" w:hAnsiTheme="minorAscii" w:eastAsiaTheme="minorAscii" w:cstheme="minorAscii"/>
          <w:b w:val="0"/>
          <w:bCs w:val="0"/>
          <w:i w:val="0"/>
          <w:iCs w:val="0"/>
          <w:caps w:val="0"/>
          <w:smallCaps w:val="0"/>
          <w:noProof w:val="0"/>
          <w:color w:val="424242"/>
          <w:sz w:val="24"/>
          <w:szCs w:val="24"/>
          <w:lang w:val="en-US"/>
        </w:rPr>
        <w:t>creativity</w:t>
      </w:r>
      <w:r w:rsidRPr="7D5DD7B7" w:rsidR="48CEFD7E">
        <w:rPr>
          <w:rFonts w:ascii="Aptos" w:hAnsi="Aptos" w:eastAsia="Aptos" w:cs="Aptos" w:asciiTheme="minorAscii" w:hAnsiTheme="minorAscii" w:eastAsiaTheme="minorAscii" w:cstheme="minorAscii"/>
          <w:b w:val="0"/>
          <w:bCs w:val="0"/>
          <w:i w:val="0"/>
          <w:iCs w:val="0"/>
          <w:caps w:val="0"/>
          <w:smallCaps w:val="0"/>
          <w:noProof w:val="0"/>
          <w:color w:val="424242"/>
          <w:sz w:val="24"/>
          <w:szCs w:val="24"/>
          <w:lang w:val="en-US"/>
        </w:rPr>
        <w:t xml:space="preserve">, improved decision-making and sustained competitive advantage. By </w:t>
      </w:r>
      <w:r w:rsidRPr="7D5DD7B7" w:rsidR="48CEFD7E">
        <w:rPr>
          <w:rFonts w:ascii="Aptos" w:hAnsi="Aptos" w:eastAsia="Aptos" w:cs="Aptos" w:asciiTheme="minorAscii" w:hAnsiTheme="minorAscii" w:eastAsiaTheme="minorAscii" w:cstheme="minorAscii"/>
          <w:b w:val="0"/>
          <w:bCs w:val="0"/>
          <w:i w:val="0"/>
          <w:iCs w:val="0"/>
          <w:caps w:val="0"/>
          <w:smallCaps w:val="0"/>
          <w:noProof w:val="0"/>
          <w:color w:val="424242"/>
          <w:sz w:val="24"/>
          <w:szCs w:val="24"/>
          <w:lang w:val="en-US"/>
        </w:rPr>
        <w:t>leveraging</w:t>
      </w:r>
      <w:r w:rsidRPr="7D5DD7B7" w:rsidR="48CEFD7E">
        <w:rPr>
          <w:rFonts w:ascii="Aptos" w:hAnsi="Aptos" w:eastAsia="Aptos" w:cs="Aptos" w:asciiTheme="minorAscii" w:hAnsiTheme="minorAscii" w:eastAsiaTheme="minorAscii" w:cstheme="minorAscii"/>
          <w:b w:val="0"/>
          <w:bCs w:val="0"/>
          <w:i w:val="0"/>
          <w:iCs w:val="0"/>
          <w:caps w:val="0"/>
          <w:smallCaps w:val="0"/>
          <w:noProof w:val="0"/>
          <w:color w:val="424242"/>
          <w:sz w:val="24"/>
          <w:szCs w:val="24"/>
          <w:lang w:val="en-US"/>
        </w:rPr>
        <w:t xml:space="preserve"> unique and valuable knowledge, restaurants can </w:t>
      </w:r>
      <w:r w:rsidRPr="7D5DD7B7" w:rsidR="5DE7EC77">
        <w:rPr>
          <w:rFonts w:ascii="Aptos" w:hAnsi="Aptos" w:eastAsia="Aptos" w:cs="Aptos" w:asciiTheme="minorAscii" w:hAnsiTheme="minorAscii" w:eastAsiaTheme="minorAscii" w:cstheme="minorAscii"/>
          <w:b w:val="0"/>
          <w:bCs w:val="0"/>
          <w:i w:val="0"/>
          <w:iCs w:val="0"/>
          <w:caps w:val="0"/>
          <w:smallCaps w:val="0"/>
          <w:noProof w:val="0"/>
          <w:color w:val="424242"/>
          <w:sz w:val="24"/>
          <w:szCs w:val="24"/>
          <w:lang w:val="en-US"/>
        </w:rPr>
        <w:t>create</w:t>
      </w:r>
      <w:r w:rsidRPr="7D5DD7B7" w:rsidR="48CEFD7E">
        <w:rPr>
          <w:rFonts w:ascii="Aptos" w:hAnsi="Aptos" w:eastAsia="Aptos" w:cs="Aptos" w:asciiTheme="minorAscii" w:hAnsiTheme="minorAscii" w:eastAsiaTheme="minorAscii" w:cstheme="minorAscii"/>
          <w:b w:val="0"/>
          <w:bCs w:val="0"/>
          <w:i w:val="0"/>
          <w:iCs w:val="0"/>
          <w:caps w:val="0"/>
          <w:smallCaps w:val="0"/>
          <w:noProof w:val="0"/>
          <w:color w:val="424242"/>
          <w:sz w:val="24"/>
          <w:szCs w:val="24"/>
          <w:lang w:val="en-US"/>
        </w:rPr>
        <w:t xml:space="preserve"> and offer distinctive menu items that attract customers. Access to well-</w:t>
      </w:r>
      <w:r w:rsidRPr="7D5DD7B7" w:rsidR="48CEFD7E">
        <w:rPr>
          <w:rFonts w:ascii="Aptos" w:hAnsi="Aptos" w:eastAsia="Aptos" w:cs="Aptos" w:asciiTheme="minorAscii" w:hAnsiTheme="minorAscii" w:eastAsiaTheme="minorAscii" w:cstheme="minorAscii"/>
          <w:b w:val="0"/>
          <w:bCs w:val="0"/>
          <w:i w:val="0"/>
          <w:iCs w:val="0"/>
          <w:caps w:val="0"/>
          <w:smallCaps w:val="0"/>
          <w:noProof w:val="0"/>
          <w:color w:val="424242"/>
          <w:sz w:val="24"/>
          <w:szCs w:val="24"/>
          <w:lang w:val="en-US"/>
        </w:rPr>
        <w:t>organi</w:t>
      </w:r>
      <w:r w:rsidRPr="7D5DD7B7" w:rsidR="7CAED748">
        <w:rPr>
          <w:rFonts w:ascii="Aptos" w:hAnsi="Aptos" w:eastAsia="Aptos" w:cs="Aptos" w:asciiTheme="minorAscii" w:hAnsiTheme="minorAscii" w:eastAsiaTheme="minorAscii" w:cstheme="minorAscii"/>
          <w:b w:val="0"/>
          <w:bCs w:val="0"/>
          <w:i w:val="0"/>
          <w:iCs w:val="0"/>
          <w:caps w:val="0"/>
          <w:smallCaps w:val="0"/>
          <w:noProof w:val="0"/>
          <w:color w:val="424242"/>
          <w:sz w:val="24"/>
          <w:szCs w:val="24"/>
          <w:lang w:val="en-US"/>
        </w:rPr>
        <w:t>s</w:t>
      </w:r>
      <w:r w:rsidRPr="7D5DD7B7" w:rsidR="48CEFD7E">
        <w:rPr>
          <w:rFonts w:ascii="Aptos" w:hAnsi="Aptos" w:eastAsia="Aptos" w:cs="Aptos" w:asciiTheme="minorAscii" w:hAnsiTheme="minorAscii" w:eastAsiaTheme="minorAscii" w:cstheme="minorAscii"/>
          <w:b w:val="0"/>
          <w:bCs w:val="0"/>
          <w:i w:val="0"/>
          <w:iCs w:val="0"/>
          <w:caps w:val="0"/>
          <w:smallCaps w:val="0"/>
          <w:noProof w:val="0"/>
          <w:color w:val="424242"/>
          <w:sz w:val="24"/>
          <w:szCs w:val="24"/>
          <w:lang w:val="en-US"/>
        </w:rPr>
        <w:t>ed</w:t>
      </w:r>
      <w:r w:rsidRPr="7D5DD7B7" w:rsidR="48CEFD7E">
        <w:rPr>
          <w:rFonts w:ascii="Aptos" w:hAnsi="Aptos" w:eastAsia="Aptos" w:cs="Aptos" w:asciiTheme="minorAscii" w:hAnsiTheme="minorAscii" w:eastAsiaTheme="minorAscii" w:cstheme="minorAscii"/>
          <w:b w:val="0"/>
          <w:bCs w:val="0"/>
          <w:i w:val="0"/>
          <w:iCs w:val="0"/>
          <w:caps w:val="0"/>
          <w:smallCaps w:val="0"/>
          <w:noProof w:val="0"/>
          <w:color w:val="424242"/>
          <w:sz w:val="24"/>
          <w:szCs w:val="24"/>
          <w:lang w:val="en-US"/>
        </w:rPr>
        <w:t xml:space="preserve"> and valuable knowledge helps in making informed decisions about menu changes, marketing strategies</w:t>
      </w:r>
      <w:r w:rsidRPr="7D5DD7B7" w:rsidR="4AB179A3">
        <w:rPr>
          <w:rFonts w:ascii="Aptos" w:hAnsi="Aptos" w:eastAsia="Aptos" w:cs="Aptos" w:asciiTheme="minorAscii" w:hAnsiTheme="minorAscii" w:eastAsiaTheme="minorAscii" w:cstheme="minorAscii"/>
          <w:b w:val="0"/>
          <w:bCs w:val="0"/>
          <w:i w:val="0"/>
          <w:iCs w:val="0"/>
          <w:caps w:val="0"/>
          <w:smallCaps w:val="0"/>
          <w:noProof w:val="0"/>
          <w:color w:val="424242"/>
          <w:sz w:val="24"/>
          <w:szCs w:val="24"/>
          <w:lang w:val="en-US"/>
        </w:rPr>
        <w:t xml:space="preserve"> </w:t>
      </w:r>
      <w:r w:rsidRPr="7D5DD7B7" w:rsidR="48CEFD7E">
        <w:rPr>
          <w:rFonts w:ascii="Aptos" w:hAnsi="Aptos" w:eastAsia="Aptos" w:cs="Aptos" w:asciiTheme="minorAscii" w:hAnsiTheme="minorAscii" w:eastAsiaTheme="minorAscii" w:cstheme="minorAscii"/>
          <w:b w:val="0"/>
          <w:bCs w:val="0"/>
          <w:i w:val="0"/>
          <w:iCs w:val="0"/>
          <w:caps w:val="0"/>
          <w:smallCaps w:val="0"/>
          <w:noProof w:val="0"/>
          <w:color w:val="424242"/>
          <w:sz w:val="24"/>
          <w:szCs w:val="24"/>
          <w:lang w:val="en-US"/>
        </w:rPr>
        <w:t>and operational improvements. Rare and inimitable knowledge resources provide a long-term competitive edge, making it difficult for competitors to replicate the restaurant's success.</w:t>
      </w:r>
    </w:p>
    <w:p w:rsidR="445A67E7" w:rsidP="7D5DD7B7" w:rsidRDefault="445A67E7" w14:paraId="2D2712E4" w14:textId="1C504C31">
      <w:pPr>
        <w:shd w:val="clear" w:color="auto" w:fill="FAFAFA"/>
        <w:spacing w:before="90" w:beforeAutospacing="off" w:after="150" w:afterAutospacing="off"/>
        <w:rPr>
          <w:rFonts w:ascii="Aptos" w:hAnsi="Aptos" w:eastAsia="Aptos" w:cs="Aptos" w:asciiTheme="minorAscii" w:hAnsiTheme="minorAscii" w:eastAsiaTheme="minorAscii" w:cstheme="minorAscii"/>
          <w:b w:val="0"/>
          <w:bCs w:val="0"/>
          <w:i w:val="0"/>
          <w:iCs w:val="0"/>
          <w:caps w:val="0"/>
          <w:smallCaps w:val="0"/>
          <w:noProof w:val="0"/>
          <w:color w:val="424242"/>
          <w:sz w:val="24"/>
          <w:szCs w:val="24"/>
          <w:lang w:val="en-US"/>
        </w:rPr>
      </w:pPr>
      <w:r w:rsidRPr="7D5DD7B7" w:rsidR="48CEFD7E">
        <w:rPr>
          <w:rFonts w:ascii="Aptos" w:hAnsi="Aptos" w:eastAsia="Aptos" w:cs="Aptos" w:asciiTheme="minorAscii" w:hAnsiTheme="minorAscii" w:eastAsiaTheme="minorAscii" w:cstheme="minorAscii"/>
          <w:b w:val="0"/>
          <w:bCs w:val="0"/>
          <w:i w:val="0"/>
          <w:iCs w:val="0"/>
          <w:caps w:val="0"/>
          <w:smallCaps w:val="0"/>
          <w:noProof w:val="0"/>
          <w:color w:val="424242"/>
          <w:sz w:val="24"/>
          <w:szCs w:val="24"/>
          <w:lang w:val="en-US"/>
        </w:rPr>
        <w:t>By understanding and applying the principles of RBV, restaurants can effectively manage their knowledge resources to improve efficiency, enhance customer satisfaction, and achieve a competitive advantage.</w:t>
      </w:r>
    </w:p>
    <w:p w:rsidR="445A67E7" w:rsidP="7D5DD7B7" w:rsidRDefault="445A67E7" w14:paraId="07B424C2" w14:textId="50197D46">
      <w:pPr>
        <w:pStyle w:val="Heading2"/>
        <w:shd w:val="clear" w:color="auto" w:fill="FAFAFA"/>
        <w:spacing w:before="0" w:beforeAutospacing="off" w:after="210" w:afterAutospacing="off"/>
        <w:rPr>
          <w:rFonts w:ascii="Aptos" w:hAnsi="Aptos" w:eastAsia="Aptos" w:cs="Aptos" w:asciiTheme="minorAscii" w:hAnsiTheme="minorAscii" w:eastAsiaTheme="minorAscii" w:cstheme="minorAscii"/>
          <w:noProof w:val="0"/>
          <w:color w:val="auto"/>
          <w:u w:val="single"/>
          <w:lang w:val="en-US"/>
        </w:rPr>
      </w:pPr>
      <w:bookmarkStart w:name="_Toc773828991" w:id="622762488"/>
      <w:r w:rsidRPr="7D5DD7B7" w:rsidR="445A67E7">
        <w:rPr>
          <w:rFonts w:ascii="Aptos" w:hAnsi="Aptos" w:eastAsia="Aptos" w:cs="Aptos" w:asciiTheme="minorAscii" w:hAnsiTheme="minorAscii" w:eastAsiaTheme="minorAscii" w:cstheme="minorAscii"/>
          <w:noProof w:val="0"/>
          <w:color w:val="auto"/>
          <w:u w:val="single"/>
          <w:lang w:val="en-US"/>
        </w:rPr>
        <w:t>VRIO Framework</w:t>
      </w:r>
      <w:bookmarkEnd w:id="622762488"/>
    </w:p>
    <w:p w:rsidR="67CC69B1" w:rsidP="7D5DD7B7" w:rsidRDefault="67CC69B1" w14:paraId="3A29594A" w14:textId="1607084F">
      <w:pPr>
        <w:shd w:val="clear" w:color="auto" w:fill="FAFAFA"/>
        <w:spacing w:before="0" w:beforeAutospacing="off" w:after="210" w:afterAutospacing="off"/>
        <w:rPr>
          <w:rFonts w:ascii="Aptos" w:hAnsi="Aptos" w:eastAsia="Aptos" w:cs="Aptos" w:asciiTheme="minorAscii" w:hAnsiTheme="minorAscii" w:eastAsiaTheme="minorAscii" w:cstheme="minorAscii"/>
          <w:noProof w:val="0"/>
          <w:color w:val="auto"/>
          <w:sz w:val="24"/>
          <w:szCs w:val="24"/>
          <w:lang w:val="en-US"/>
        </w:rPr>
      </w:pPr>
      <w:r w:rsidRPr="7D5DD7B7" w:rsidR="445A67E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VRIO stands for Value, Rarity, Imitability, and </w:t>
      </w:r>
      <w:r w:rsidRPr="7D5DD7B7" w:rsidR="445A67E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Organi</w:t>
      </w:r>
      <w:r w:rsidRPr="7D5DD7B7" w:rsidR="4B99A12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s</w:t>
      </w:r>
      <w:r w:rsidRPr="7D5DD7B7" w:rsidR="445A67E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ation</w:t>
      </w:r>
      <w:r w:rsidRPr="7D5DD7B7" w:rsidR="445A67E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It is used to </w:t>
      </w:r>
      <w:r w:rsidRPr="7D5DD7B7" w:rsidR="445A67E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analy</w:t>
      </w:r>
      <w:r w:rsidRPr="7D5DD7B7" w:rsidR="69C4AED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s</w:t>
      </w:r>
      <w:r w:rsidRPr="7D5DD7B7" w:rsidR="445A67E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e</w:t>
      </w:r>
      <w:r w:rsidRPr="7D5DD7B7" w:rsidR="445A67E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a </w:t>
      </w:r>
      <w:r w:rsidRPr="7D5DD7B7" w:rsidR="33DB1D8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business’s</w:t>
      </w:r>
      <w:r w:rsidRPr="7D5DD7B7" w:rsidR="445A67E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internal resources and capabilities to </w:t>
      </w:r>
      <w:r w:rsidRPr="7D5DD7B7" w:rsidR="445A67E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determine</w:t>
      </w:r>
      <w:r w:rsidRPr="7D5DD7B7" w:rsidR="445A67E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if they can provide a sustained competitive advantage (Barney, 1995</w:t>
      </w:r>
      <w:r w:rsidRPr="7D5DD7B7" w:rsidR="0B603E6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w:t>
      </w:r>
      <w:r w:rsidRPr="7D5DD7B7" w:rsidR="3282882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w:t>
      </w:r>
      <w:r w:rsidRPr="7D5DD7B7" w:rsidR="5EC3A30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The VRIO framework was developed in 1991 in (Barney, 1991) article "Firm Resources and Sustained Competitive Advantage." </w:t>
      </w:r>
      <w:r w:rsidRPr="7D5DD7B7" w:rsidR="5EC3A30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This framework is part of the broader Resource-Based View (RBV) of the firm, which was initially introduced by </w:t>
      </w:r>
      <w:r w:rsidRPr="7D5DD7B7" w:rsidR="08FD213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w:t>
      </w:r>
      <w:r w:rsidRPr="7D5DD7B7" w:rsidR="5EC3A30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Wernerfelt</w:t>
      </w:r>
      <w:r w:rsidRPr="7D5DD7B7" w:rsidR="281B1A5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w:t>
      </w:r>
      <w:r w:rsidRPr="7D5DD7B7" w:rsidR="5EC3A30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1984</w:t>
      </w:r>
      <w:r w:rsidRPr="7D5DD7B7" w:rsidR="2B5CE31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w:t>
      </w:r>
      <w:r w:rsidRPr="7D5DD7B7" w:rsidR="5EC3A30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w:t>
      </w:r>
      <w:r w:rsidRPr="7D5DD7B7" w:rsidR="5EC3A30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w:t>
      </w:r>
      <w:r w:rsidRPr="7D5DD7B7" w:rsidR="35DBAC5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His</w:t>
      </w:r>
      <w:r w:rsidRPr="7D5DD7B7" w:rsidR="5EC3A30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work laid the foundation by suggesting that a firm's resources and capabilities are critical to achieving and sustaining competitive advantage. Barney expanded on this idea by </w:t>
      </w:r>
      <w:r w:rsidRPr="7D5DD7B7" w:rsidR="5EC3A30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identifyin</w:t>
      </w:r>
      <w:r w:rsidRPr="7D5DD7B7" w:rsidR="5EC3A30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g</w:t>
      </w:r>
      <w:r w:rsidRPr="7D5DD7B7" w:rsidR="5EC3A30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specific attributes that resources must have to provide a lasting competitive edge</w:t>
      </w:r>
      <w:r w:rsidRPr="7D5DD7B7" w:rsidR="723FF00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w:t>
      </w:r>
      <w:r w:rsidRPr="7D5DD7B7" w:rsidR="65161473">
        <w:rPr>
          <w:rFonts w:ascii="Segoe UI" w:hAnsi="Segoe UI" w:eastAsia="Segoe UI" w:cs="Segoe UI"/>
          <w:b w:val="0"/>
          <w:bCs w:val="0"/>
          <w:i w:val="0"/>
          <w:iCs w:val="0"/>
          <w:caps w:val="0"/>
          <w:smallCaps w:val="0"/>
          <w:noProof w:val="0"/>
          <w:color w:val="424242"/>
          <w:sz w:val="24"/>
          <w:szCs w:val="24"/>
          <w:lang w:val="en-US"/>
        </w:rPr>
        <w:t xml:space="preserve"> </w:t>
      </w:r>
      <w:r w:rsidRPr="7D5DD7B7" w:rsidR="6516147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By using the VRIO framework, restaurants can </w:t>
      </w:r>
      <w:r w:rsidRPr="7D5DD7B7" w:rsidR="6516147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identify</w:t>
      </w:r>
      <w:r w:rsidRPr="7D5DD7B7" w:rsidR="6516147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and </w:t>
      </w:r>
      <w:r w:rsidRPr="7D5DD7B7" w:rsidR="6516147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leverage</w:t>
      </w:r>
      <w:r w:rsidRPr="7D5DD7B7" w:rsidR="6516147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their unique resources to gain and sustain a competitive advantage.</w:t>
      </w:r>
    </w:p>
    <w:p w:rsidR="67CC69B1" w:rsidP="7D5DD7B7" w:rsidRDefault="67CC69B1" w14:paraId="0EC82294" w14:textId="0B109306">
      <w:pPr>
        <w:pStyle w:val="Normal"/>
        <w:shd w:val="clear" w:color="auto" w:fill="FAFAFA"/>
        <w:spacing w:before="0" w:beforeAutospacing="off" w:after="210" w:afterAutospacing="off"/>
        <w:rPr>
          <w:rFonts w:ascii="Aptos" w:hAnsi="Aptos" w:eastAsia="Aptos" w:cs="Aptos" w:asciiTheme="minorAscii" w:hAnsiTheme="minorAscii" w:eastAsiaTheme="minorAscii" w:cstheme="minorAscii"/>
          <w:b w:val="0"/>
          <w:bCs w:val="0"/>
          <w:i w:val="0"/>
          <w:iCs w:val="0"/>
          <w:caps w:val="0"/>
          <w:smallCaps w:val="0"/>
          <w:noProof w:val="0"/>
          <w:color w:val="242424"/>
          <w:sz w:val="28"/>
          <w:szCs w:val="28"/>
          <w:lang w:val="en-US"/>
        </w:rPr>
      </w:pPr>
      <w:r w:rsidRPr="7D5DD7B7" w:rsidR="67CC69B1">
        <w:rPr>
          <w:rFonts w:ascii="Aptos" w:hAnsi="Aptos" w:eastAsia="Aptos" w:cs="Aptos" w:asciiTheme="minorAscii" w:hAnsiTheme="minorAscii" w:eastAsiaTheme="minorAscii" w:cstheme="minorAscii"/>
          <w:b w:val="0"/>
          <w:bCs w:val="0"/>
          <w:i w:val="0"/>
          <w:iCs w:val="0"/>
          <w:caps w:val="0"/>
          <w:smallCaps w:val="0"/>
          <w:noProof w:val="0"/>
          <w:color w:val="242424"/>
          <w:sz w:val="28"/>
          <w:szCs w:val="28"/>
          <w:lang w:val="en-US"/>
        </w:rPr>
        <w:t>VRIO Analysis Table</w:t>
      </w:r>
    </w:p>
    <w:tbl>
      <w:tblPr>
        <w:tblStyle w:val="TableNormal"/>
        <w:tblW w:w="0" w:type="auto"/>
        <w:tblBorders>
          <w:top w:val="single" w:color="E0E0E0" w:sz="6"/>
          <w:left w:val="single" w:color="E0E0E0" w:sz="6"/>
          <w:bottom w:val="single" w:color="E0E0E0" w:sz="6"/>
          <w:right w:val="single" w:color="E0E0E0" w:sz="6"/>
        </w:tblBorders>
        <w:tblLayout w:type="fixed"/>
        <w:tblLook w:val="06A0" w:firstRow="1" w:lastRow="0" w:firstColumn="1" w:lastColumn="0" w:noHBand="1" w:noVBand="1"/>
      </w:tblPr>
      <w:tblGrid>
        <w:gridCol w:w="1485"/>
        <w:gridCol w:w="4297"/>
        <w:gridCol w:w="3705"/>
      </w:tblGrid>
      <w:tr w:rsidR="071F931E" w:rsidTr="7D5DD7B7" w14:paraId="69525CF5">
        <w:trPr>
          <w:trHeight w:val="300"/>
        </w:trPr>
        <w:tc>
          <w:tcPr>
            <w:tcW w:w="1485" w:type="dxa"/>
            <w:tcBorders>
              <w:top w:val="single" w:color="E0E0E0" w:sz="6"/>
              <w:left w:val="single" w:color="E0E0E0" w:sz="6"/>
              <w:bottom w:val="single" w:color="E0E0E0" w:sz="6"/>
              <w:right w:val="single" w:color="E0E0E0" w:sz="6"/>
            </w:tcBorders>
            <w:shd w:val="clear" w:color="auto" w:fill="FAFAFA"/>
            <w:tcMar>
              <w:top w:w="15" w:type="dxa"/>
              <w:left w:w="75" w:type="dxa"/>
              <w:bottom w:w="15" w:type="dxa"/>
              <w:right w:w="75" w:type="dxa"/>
            </w:tcMar>
            <w:vAlign w:val="center"/>
          </w:tcPr>
          <w:p w:rsidR="071F931E" w:rsidP="7D5DD7B7" w:rsidRDefault="071F931E" w14:paraId="04B18FBD" w14:textId="1DE39FDB">
            <w:pPr>
              <w:spacing w:before="0" w:beforeAutospacing="off" w:after="0" w:afterAutospacing="off"/>
              <w:jc w:val="center"/>
              <w:rPr>
                <w:rFonts w:ascii="Aptos" w:hAnsi="Aptos" w:eastAsia="Aptos" w:cs="Aptos" w:asciiTheme="minorAscii" w:hAnsiTheme="minorAscii" w:eastAsiaTheme="minorAscii" w:cstheme="minorAscii"/>
                <w:b w:val="1"/>
                <w:bCs w:val="1"/>
                <w:i w:val="0"/>
                <w:iCs w:val="0"/>
                <w:caps w:val="0"/>
                <w:smallCaps w:val="0"/>
                <w:color w:val="242424"/>
                <w:sz w:val="21"/>
                <w:szCs w:val="21"/>
              </w:rPr>
            </w:pPr>
            <w:r w:rsidRPr="7D5DD7B7" w:rsidR="071F931E">
              <w:rPr>
                <w:rFonts w:ascii="Aptos" w:hAnsi="Aptos" w:eastAsia="Aptos" w:cs="Aptos" w:asciiTheme="minorAscii" w:hAnsiTheme="minorAscii" w:eastAsiaTheme="minorAscii" w:cstheme="minorAscii"/>
                <w:b w:val="1"/>
                <w:bCs w:val="1"/>
                <w:i w:val="0"/>
                <w:iCs w:val="0"/>
                <w:caps w:val="0"/>
                <w:smallCaps w:val="0"/>
                <w:color w:val="242424"/>
                <w:sz w:val="21"/>
                <w:szCs w:val="21"/>
              </w:rPr>
              <w:t>VRIO Component</w:t>
            </w:r>
          </w:p>
        </w:tc>
        <w:tc>
          <w:tcPr>
            <w:tcW w:w="4297" w:type="dxa"/>
            <w:tcBorders>
              <w:top w:val="single" w:color="E0E0E0" w:sz="6"/>
              <w:left w:val="single" w:color="E0E0E0" w:sz="6"/>
              <w:bottom w:val="single" w:color="E0E0E0" w:sz="6"/>
              <w:right w:val="single" w:color="E0E0E0" w:sz="6"/>
            </w:tcBorders>
            <w:shd w:val="clear" w:color="auto" w:fill="FAFAFA"/>
            <w:tcMar>
              <w:top w:w="15" w:type="dxa"/>
              <w:left w:w="75" w:type="dxa"/>
              <w:bottom w:w="15" w:type="dxa"/>
              <w:right w:w="75" w:type="dxa"/>
            </w:tcMar>
            <w:vAlign w:val="center"/>
          </w:tcPr>
          <w:p w:rsidR="071F931E" w:rsidP="7D5DD7B7" w:rsidRDefault="071F931E" w14:paraId="0205D260" w14:textId="0E33DFDF">
            <w:pPr>
              <w:spacing w:before="0" w:beforeAutospacing="off" w:after="0" w:afterAutospacing="off"/>
              <w:jc w:val="center"/>
              <w:rPr>
                <w:rFonts w:ascii="Aptos" w:hAnsi="Aptos" w:eastAsia="Aptos" w:cs="Aptos" w:asciiTheme="minorAscii" w:hAnsiTheme="minorAscii" w:eastAsiaTheme="minorAscii" w:cstheme="minorAscii"/>
                <w:b w:val="1"/>
                <w:bCs w:val="1"/>
                <w:i w:val="0"/>
                <w:iCs w:val="0"/>
                <w:caps w:val="0"/>
                <w:smallCaps w:val="0"/>
                <w:color w:val="242424"/>
                <w:sz w:val="21"/>
                <w:szCs w:val="21"/>
              </w:rPr>
            </w:pPr>
            <w:r w:rsidRPr="7D5DD7B7" w:rsidR="071F931E">
              <w:rPr>
                <w:rFonts w:ascii="Aptos" w:hAnsi="Aptos" w:eastAsia="Aptos" w:cs="Aptos" w:asciiTheme="minorAscii" w:hAnsiTheme="minorAscii" w:eastAsiaTheme="minorAscii" w:cstheme="minorAscii"/>
                <w:b w:val="1"/>
                <w:bCs w:val="1"/>
                <w:i w:val="0"/>
                <w:iCs w:val="0"/>
                <w:caps w:val="0"/>
                <w:smallCaps w:val="0"/>
                <w:color w:val="242424"/>
                <w:sz w:val="21"/>
                <w:szCs w:val="21"/>
              </w:rPr>
              <w:t>Description</w:t>
            </w:r>
          </w:p>
        </w:tc>
        <w:tc>
          <w:tcPr>
            <w:tcW w:w="3705" w:type="dxa"/>
            <w:tcBorders>
              <w:top w:val="single" w:color="E0E0E0" w:sz="6"/>
              <w:left w:val="single" w:color="E0E0E0" w:sz="6"/>
              <w:bottom w:val="single" w:color="E0E0E0" w:sz="6"/>
              <w:right w:val="single" w:color="E0E0E0" w:sz="6"/>
            </w:tcBorders>
            <w:shd w:val="clear" w:color="auto" w:fill="FAFAFA"/>
            <w:tcMar>
              <w:top w:w="15" w:type="dxa"/>
              <w:left w:w="75" w:type="dxa"/>
              <w:bottom w:w="15" w:type="dxa"/>
              <w:right w:w="75" w:type="dxa"/>
            </w:tcMar>
            <w:vAlign w:val="center"/>
          </w:tcPr>
          <w:p w:rsidR="071F931E" w:rsidP="7D5DD7B7" w:rsidRDefault="071F931E" w14:paraId="15183EF3" w14:textId="6BD1AE81">
            <w:pPr>
              <w:spacing w:before="0" w:beforeAutospacing="off" w:after="0" w:afterAutospacing="off"/>
              <w:jc w:val="center"/>
              <w:rPr>
                <w:rFonts w:ascii="Aptos" w:hAnsi="Aptos" w:eastAsia="Aptos" w:cs="Aptos" w:asciiTheme="minorAscii" w:hAnsiTheme="minorAscii" w:eastAsiaTheme="minorAscii" w:cstheme="minorAscii"/>
                <w:b w:val="1"/>
                <w:bCs w:val="1"/>
                <w:i w:val="0"/>
                <w:iCs w:val="0"/>
                <w:caps w:val="0"/>
                <w:smallCaps w:val="0"/>
                <w:color w:val="242424"/>
                <w:sz w:val="21"/>
                <w:szCs w:val="21"/>
              </w:rPr>
            </w:pPr>
            <w:r w:rsidRPr="7D5DD7B7" w:rsidR="071F931E">
              <w:rPr>
                <w:rFonts w:ascii="Aptos" w:hAnsi="Aptos" w:eastAsia="Aptos" w:cs="Aptos" w:asciiTheme="minorAscii" w:hAnsiTheme="minorAscii" w:eastAsiaTheme="minorAscii" w:cstheme="minorAscii"/>
                <w:b w:val="1"/>
                <w:bCs w:val="1"/>
                <w:i w:val="0"/>
                <w:iCs w:val="0"/>
                <w:caps w:val="0"/>
                <w:smallCaps w:val="0"/>
                <w:color w:val="242424"/>
                <w:sz w:val="21"/>
                <w:szCs w:val="21"/>
              </w:rPr>
              <w:t>Example in Restaurant</w:t>
            </w:r>
          </w:p>
        </w:tc>
      </w:tr>
      <w:tr w:rsidR="071F931E" w:rsidTr="7D5DD7B7" w14:paraId="3FEDA9E9">
        <w:trPr>
          <w:trHeight w:val="300"/>
        </w:trPr>
        <w:tc>
          <w:tcPr>
            <w:tcW w:w="1485" w:type="dxa"/>
            <w:tcBorders>
              <w:top w:val="single" w:color="E0E0E0" w:sz="6"/>
              <w:left w:val="single" w:color="E0E0E0" w:sz="6"/>
              <w:bottom w:val="single" w:color="E0E0E0" w:sz="6"/>
              <w:right w:val="single" w:color="E0E0E0" w:sz="6"/>
            </w:tcBorders>
            <w:shd w:val="clear" w:color="auto" w:fill="FAFAFA"/>
            <w:tcMar>
              <w:top w:w="15" w:type="dxa"/>
              <w:left w:w="75" w:type="dxa"/>
              <w:bottom w:w="15" w:type="dxa"/>
              <w:right w:w="75" w:type="dxa"/>
            </w:tcMar>
            <w:vAlign w:val="center"/>
          </w:tcPr>
          <w:p w:rsidR="071F931E" w:rsidP="7D5DD7B7" w:rsidRDefault="071F931E" w14:paraId="7CE1A0EA" w14:textId="44818381">
            <w:pPr>
              <w:spacing w:before="0" w:beforeAutospacing="off" w:after="0" w:afterAutospacing="off"/>
              <w:rPr>
                <w:rFonts w:ascii="Aptos" w:hAnsi="Aptos" w:eastAsia="Aptos" w:cs="Aptos" w:asciiTheme="minorAscii" w:hAnsiTheme="minorAscii" w:eastAsiaTheme="minorAscii" w:cstheme="minorAscii"/>
                <w:b w:val="1"/>
                <w:bCs w:val="1"/>
                <w:i w:val="0"/>
                <w:iCs w:val="0"/>
                <w:caps w:val="0"/>
                <w:smallCaps w:val="0"/>
                <w:color w:val="242424"/>
                <w:sz w:val="21"/>
                <w:szCs w:val="21"/>
              </w:rPr>
            </w:pPr>
            <w:r w:rsidRPr="7D5DD7B7" w:rsidR="071F931E">
              <w:rPr>
                <w:rFonts w:ascii="Aptos" w:hAnsi="Aptos" w:eastAsia="Aptos" w:cs="Aptos" w:asciiTheme="minorAscii" w:hAnsiTheme="minorAscii" w:eastAsiaTheme="minorAscii" w:cstheme="minorAscii"/>
                <w:b w:val="1"/>
                <w:bCs w:val="1"/>
                <w:i w:val="0"/>
                <w:iCs w:val="0"/>
                <w:caps w:val="0"/>
                <w:smallCaps w:val="0"/>
                <w:color w:val="242424"/>
                <w:sz w:val="21"/>
                <w:szCs w:val="21"/>
              </w:rPr>
              <w:t>Value</w:t>
            </w:r>
          </w:p>
        </w:tc>
        <w:tc>
          <w:tcPr>
            <w:tcW w:w="4297" w:type="dxa"/>
            <w:tcBorders>
              <w:top w:val="single" w:color="E0E0E0" w:sz="6"/>
              <w:left w:val="single" w:color="E0E0E0" w:sz="6"/>
              <w:bottom w:val="single" w:color="E0E0E0" w:sz="6"/>
              <w:right w:val="single" w:color="E0E0E0" w:sz="6"/>
            </w:tcBorders>
            <w:shd w:val="clear" w:color="auto" w:fill="FAFAFA"/>
            <w:tcMar>
              <w:top w:w="15" w:type="dxa"/>
              <w:left w:w="75" w:type="dxa"/>
              <w:bottom w:w="15" w:type="dxa"/>
              <w:right w:w="75" w:type="dxa"/>
            </w:tcMar>
            <w:vAlign w:val="center"/>
          </w:tcPr>
          <w:p w:rsidR="071F931E" w:rsidP="7D5DD7B7" w:rsidRDefault="071F931E" w14:paraId="2A61E079" w14:textId="6B1CB641">
            <w:pPr>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color w:val="242424"/>
                <w:sz w:val="21"/>
                <w:szCs w:val="21"/>
              </w:rPr>
            </w:pPr>
            <w:r w:rsidRPr="7D5DD7B7" w:rsidR="20EDC065">
              <w:rPr>
                <w:rFonts w:ascii="Aptos" w:hAnsi="Aptos" w:eastAsia="Aptos" w:cs="Aptos" w:asciiTheme="minorAscii" w:hAnsiTheme="minorAscii" w:eastAsiaTheme="minorAscii" w:cstheme="minorAscii"/>
                <w:b w:val="0"/>
                <w:bCs w:val="0"/>
                <w:i w:val="0"/>
                <w:iCs w:val="0"/>
                <w:caps w:val="0"/>
                <w:smallCaps w:val="0"/>
                <w:color w:val="242424"/>
                <w:sz w:val="21"/>
                <w:szCs w:val="21"/>
              </w:rPr>
              <w:t>Does the resource add value by taking advantage of chances or protecting against threats?</w:t>
            </w:r>
          </w:p>
        </w:tc>
        <w:tc>
          <w:tcPr>
            <w:tcW w:w="3705" w:type="dxa"/>
            <w:tcBorders>
              <w:top w:val="single" w:color="E0E0E0" w:sz="6"/>
              <w:left w:val="single" w:color="E0E0E0" w:sz="6"/>
              <w:bottom w:val="single" w:color="E0E0E0" w:sz="6"/>
              <w:right w:val="single" w:color="E0E0E0" w:sz="6"/>
            </w:tcBorders>
            <w:shd w:val="clear" w:color="auto" w:fill="FAFAFA"/>
            <w:tcMar>
              <w:top w:w="15" w:type="dxa"/>
              <w:left w:w="75" w:type="dxa"/>
              <w:bottom w:w="15" w:type="dxa"/>
              <w:right w:w="75" w:type="dxa"/>
            </w:tcMar>
            <w:vAlign w:val="center"/>
          </w:tcPr>
          <w:p w:rsidR="071F931E" w:rsidP="7D5DD7B7" w:rsidRDefault="071F931E" w14:paraId="05D1CD66" w14:textId="4A8D38F1">
            <w:pPr>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color w:val="242424"/>
                <w:sz w:val="21"/>
                <w:szCs w:val="21"/>
              </w:rPr>
            </w:pPr>
            <w:r w:rsidRPr="7D5DD7B7" w:rsidR="071F931E">
              <w:rPr>
                <w:rFonts w:ascii="Aptos" w:hAnsi="Aptos" w:eastAsia="Aptos" w:cs="Aptos" w:asciiTheme="minorAscii" w:hAnsiTheme="minorAscii" w:eastAsiaTheme="minorAscii" w:cstheme="minorAscii"/>
                <w:b w:val="0"/>
                <w:bCs w:val="0"/>
                <w:i w:val="0"/>
                <w:iCs w:val="0"/>
                <w:caps w:val="0"/>
                <w:smallCaps w:val="0"/>
                <w:color w:val="242424"/>
                <w:sz w:val="21"/>
                <w:szCs w:val="21"/>
              </w:rPr>
              <w:t>High-quality ingredients that enhance customer satisfaction.</w:t>
            </w:r>
          </w:p>
        </w:tc>
      </w:tr>
      <w:tr w:rsidR="071F931E" w:rsidTr="7D5DD7B7" w14:paraId="31512C34">
        <w:trPr>
          <w:trHeight w:val="300"/>
        </w:trPr>
        <w:tc>
          <w:tcPr>
            <w:tcW w:w="1485" w:type="dxa"/>
            <w:tcBorders>
              <w:top w:val="single" w:color="E0E0E0" w:sz="6"/>
              <w:left w:val="single" w:color="E0E0E0" w:sz="6"/>
              <w:bottom w:val="single" w:color="E0E0E0" w:sz="6"/>
              <w:right w:val="single" w:color="E0E0E0" w:sz="6"/>
            </w:tcBorders>
            <w:shd w:val="clear" w:color="auto" w:fill="FAFAFA"/>
            <w:tcMar>
              <w:top w:w="15" w:type="dxa"/>
              <w:left w:w="75" w:type="dxa"/>
              <w:bottom w:w="15" w:type="dxa"/>
              <w:right w:w="75" w:type="dxa"/>
            </w:tcMar>
            <w:vAlign w:val="center"/>
          </w:tcPr>
          <w:p w:rsidR="071F931E" w:rsidP="7D5DD7B7" w:rsidRDefault="071F931E" w14:paraId="54B795F3" w14:textId="115E9966">
            <w:pPr>
              <w:spacing w:before="0" w:beforeAutospacing="off" w:after="0" w:afterAutospacing="off"/>
              <w:rPr>
                <w:rFonts w:ascii="Aptos" w:hAnsi="Aptos" w:eastAsia="Aptos" w:cs="Aptos" w:asciiTheme="minorAscii" w:hAnsiTheme="minorAscii" w:eastAsiaTheme="minorAscii" w:cstheme="minorAscii"/>
                <w:b w:val="1"/>
                <w:bCs w:val="1"/>
                <w:i w:val="0"/>
                <w:iCs w:val="0"/>
                <w:caps w:val="0"/>
                <w:smallCaps w:val="0"/>
                <w:color w:val="242424"/>
                <w:sz w:val="21"/>
                <w:szCs w:val="21"/>
              </w:rPr>
            </w:pPr>
            <w:r w:rsidRPr="7D5DD7B7" w:rsidR="071F931E">
              <w:rPr>
                <w:rFonts w:ascii="Aptos" w:hAnsi="Aptos" w:eastAsia="Aptos" w:cs="Aptos" w:asciiTheme="minorAscii" w:hAnsiTheme="minorAscii" w:eastAsiaTheme="minorAscii" w:cstheme="minorAscii"/>
                <w:b w:val="1"/>
                <w:bCs w:val="1"/>
                <w:i w:val="0"/>
                <w:iCs w:val="0"/>
                <w:caps w:val="0"/>
                <w:smallCaps w:val="0"/>
                <w:color w:val="242424"/>
                <w:sz w:val="21"/>
                <w:szCs w:val="21"/>
              </w:rPr>
              <w:t>Rarity</w:t>
            </w:r>
          </w:p>
        </w:tc>
        <w:tc>
          <w:tcPr>
            <w:tcW w:w="4297" w:type="dxa"/>
            <w:tcBorders>
              <w:top w:val="single" w:color="E0E0E0" w:sz="6"/>
              <w:left w:val="single" w:color="E0E0E0" w:sz="6"/>
              <w:bottom w:val="single" w:color="E0E0E0" w:sz="6"/>
              <w:right w:val="single" w:color="E0E0E0" w:sz="6"/>
            </w:tcBorders>
            <w:shd w:val="clear" w:color="auto" w:fill="FAFAFA"/>
            <w:tcMar>
              <w:top w:w="15" w:type="dxa"/>
              <w:left w:w="75" w:type="dxa"/>
              <w:bottom w:w="15" w:type="dxa"/>
              <w:right w:w="75" w:type="dxa"/>
            </w:tcMar>
            <w:vAlign w:val="center"/>
          </w:tcPr>
          <w:p w:rsidR="071F931E" w:rsidP="7D5DD7B7" w:rsidRDefault="071F931E" w14:paraId="772FEE36" w14:textId="25D8C44D">
            <w:pPr>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color w:val="242424"/>
                <w:sz w:val="21"/>
                <w:szCs w:val="21"/>
              </w:rPr>
            </w:pPr>
            <w:r w:rsidRPr="7D5DD7B7" w:rsidR="071F931E">
              <w:rPr>
                <w:rFonts w:ascii="Aptos" w:hAnsi="Aptos" w:eastAsia="Aptos" w:cs="Aptos" w:asciiTheme="minorAscii" w:hAnsiTheme="minorAscii" w:eastAsiaTheme="minorAscii" w:cstheme="minorAscii"/>
                <w:b w:val="0"/>
                <w:bCs w:val="0"/>
                <w:i w:val="0"/>
                <w:iCs w:val="0"/>
                <w:caps w:val="0"/>
                <w:smallCaps w:val="0"/>
                <w:color w:val="242424"/>
                <w:sz w:val="21"/>
                <w:szCs w:val="21"/>
              </w:rPr>
              <w:t xml:space="preserve">Is the resource rare and not widely </w:t>
            </w:r>
            <w:r w:rsidRPr="7D5DD7B7" w:rsidR="071F931E">
              <w:rPr>
                <w:rFonts w:ascii="Aptos" w:hAnsi="Aptos" w:eastAsia="Aptos" w:cs="Aptos" w:asciiTheme="minorAscii" w:hAnsiTheme="minorAscii" w:eastAsiaTheme="minorAscii" w:cstheme="minorAscii"/>
                <w:b w:val="0"/>
                <w:bCs w:val="0"/>
                <w:i w:val="0"/>
                <w:iCs w:val="0"/>
                <w:caps w:val="0"/>
                <w:smallCaps w:val="0"/>
                <w:color w:val="242424"/>
                <w:sz w:val="21"/>
                <w:szCs w:val="21"/>
              </w:rPr>
              <w:t>possessed</w:t>
            </w:r>
            <w:r w:rsidRPr="7D5DD7B7" w:rsidR="071F931E">
              <w:rPr>
                <w:rFonts w:ascii="Aptos" w:hAnsi="Aptos" w:eastAsia="Aptos" w:cs="Aptos" w:asciiTheme="minorAscii" w:hAnsiTheme="minorAscii" w:eastAsiaTheme="minorAscii" w:cstheme="minorAscii"/>
                <w:b w:val="0"/>
                <w:bCs w:val="0"/>
                <w:i w:val="0"/>
                <w:iCs w:val="0"/>
                <w:caps w:val="0"/>
                <w:smallCaps w:val="0"/>
                <w:color w:val="242424"/>
                <w:sz w:val="21"/>
                <w:szCs w:val="21"/>
              </w:rPr>
              <w:t xml:space="preserve"> by competitors?</w:t>
            </w:r>
          </w:p>
        </w:tc>
        <w:tc>
          <w:tcPr>
            <w:tcW w:w="3705" w:type="dxa"/>
            <w:tcBorders>
              <w:top w:val="single" w:color="E0E0E0" w:sz="6"/>
              <w:left w:val="single" w:color="E0E0E0" w:sz="6"/>
              <w:bottom w:val="single" w:color="E0E0E0" w:sz="6"/>
              <w:right w:val="single" w:color="E0E0E0" w:sz="6"/>
            </w:tcBorders>
            <w:shd w:val="clear" w:color="auto" w:fill="FAFAFA"/>
            <w:tcMar>
              <w:top w:w="15" w:type="dxa"/>
              <w:left w:w="75" w:type="dxa"/>
              <w:bottom w:w="15" w:type="dxa"/>
              <w:right w:w="75" w:type="dxa"/>
            </w:tcMar>
            <w:vAlign w:val="center"/>
          </w:tcPr>
          <w:p w:rsidR="071F931E" w:rsidP="7D5DD7B7" w:rsidRDefault="071F931E" w14:paraId="057841F6" w14:textId="133E33CA">
            <w:pPr>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color w:val="242424"/>
                <w:sz w:val="21"/>
                <w:szCs w:val="21"/>
              </w:rPr>
            </w:pPr>
            <w:r w:rsidRPr="7D5DD7B7" w:rsidR="071F931E">
              <w:rPr>
                <w:rFonts w:ascii="Aptos" w:hAnsi="Aptos" w:eastAsia="Aptos" w:cs="Aptos" w:asciiTheme="minorAscii" w:hAnsiTheme="minorAscii" w:eastAsiaTheme="minorAscii" w:cstheme="minorAscii"/>
                <w:b w:val="0"/>
                <w:bCs w:val="0"/>
                <w:i w:val="0"/>
                <w:iCs w:val="0"/>
                <w:caps w:val="0"/>
                <w:smallCaps w:val="0"/>
                <w:color w:val="242424"/>
                <w:sz w:val="21"/>
                <w:szCs w:val="21"/>
              </w:rPr>
              <w:t>Unique recipes that are exclusive to the restaurant.</w:t>
            </w:r>
          </w:p>
        </w:tc>
      </w:tr>
      <w:tr w:rsidR="071F931E" w:rsidTr="7D5DD7B7" w14:paraId="3C5F4F61">
        <w:trPr>
          <w:trHeight w:val="300"/>
        </w:trPr>
        <w:tc>
          <w:tcPr>
            <w:tcW w:w="1485" w:type="dxa"/>
            <w:tcBorders>
              <w:top w:val="single" w:color="E0E0E0" w:sz="6"/>
              <w:left w:val="single" w:color="E0E0E0" w:sz="6"/>
              <w:bottom w:val="single" w:color="E0E0E0" w:sz="6"/>
              <w:right w:val="single" w:color="E0E0E0" w:sz="6"/>
            </w:tcBorders>
            <w:shd w:val="clear" w:color="auto" w:fill="FAFAFA"/>
            <w:tcMar>
              <w:top w:w="15" w:type="dxa"/>
              <w:left w:w="75" w:type="dxa"/>
              <w:bottom w:w="15" w:type="dxa"/>
              <w:right w:w="75" w:type="dxa"/>
            </w:tcMar>
            <w:vAlign w:val="center"/>
          </w:tcPr>
          <w:p w:rsidR="071F931E" w:rsidP="7D5DD7B7" w:rsidRDefault="071F931E" w14:paraId="72FF1742" w14:textId="663CE9C6">
            <w:pPr>
              <w:spacing w:before="0" w:beforeAutospacing="off" w:after="0" w:afterAutospacing="off"/>
              <w:rPr>
                <w:rFonts w:ascii="Aptos" w:hAnsi="Aptos" w:eastAsia="Aptos" w:cs="Aptos" w:asciiTheme="minorAscii" w:hAnsiTheme="minorAscii" w:eastAsiaTheme="minorAscii" w:cstheme="minorAscii"/>
                <w:b w:val="1"/>
                <w:bCs w:val="1"/>
                <w:i w:val="0"/>
                <w:iCs w:val="0"/>
                <w:caps w:val="0"/>
                <w:smallCaps w:val="0"/>
                <w:color w:val="242424"/>
                <w:sz w:val="21"/>
                <w:szCs w:val="21"/>
              </w:rPr>
            </w:pPr>
            <w:r w:rsidRPr="7D5DD7B7" w:rsidR="071F931E">
              <w:rPr>
                <w:rFonts w:ascii="Aptos" w:hAnsi="Aptos" w:eastAsia="Aptos" w:cs="Aptos" w:asciiTheme="minorAscii" w:hAnsiTheme="minorAscii" w:eastAsiaTheme="minorAscii" w:cstheme="minorAscii"/>
                <w:b w:val="1"/>
                <w:bCs w:val="1"/>
                <w:i w:val="0"/>
                <w:iCs w:val="0"/>
                <w:caps w:val="0"/>
                <w:smallCaps w:val="0"/>
                <w:color w:val="242424"/>
                <w:sz w:val="21"/>
                <w:szCs w:val="21"/>
              </w:rPr>
              <w:t>Imitability</w:t>
            </w:r>
          </w:p>
        </w:tc>
        <w:tc>
          <w:tcPr>
            <w:tcW w:w="4297" w:type="dxa"/>
            <w:tcBorders>
              <w:top w:val="single" w:color="E0E0E0" w:sz="6"/>
              <w:left w:val="single" w:color="E0E0E0" w:sz="6"/>
              <w:bottom w:val="single" w:color="E0E0E0" w:sz="6"/>
              <w:right w:val="single" w:color="E0E0E0" w:sz="6"/>
            </w:tcBorders>
            <w:shd w:val="clear" w:color="auto" w:fill="FAFAFA"/>
            <w:tcMar>
              <w:top w:w="15" w:type="dxa"/>
              <w:left w:w="75" w:type="dxa"/>
              <w:bottom w:w="15" w:type="dxa"/>
              <w:right w:w="75" w:type="dxa"/>
            </w:tcMar>
            <w:vAlign w:val="center"/>
          </w:tcPr>
          <w:p w:rsidR="071F931E" w:rsidP="7D5DD7B7" w:rsidRDefault="071F931E" w14:paraId="57085FE3" w14:textId="5AB86615">
            <w:pPr>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color w:val="242424"/>
                <w:sz w:val="21"/>
                <w:szCs w:val="21"/>
              </w:rPr>
            </w:pPr>
            <w:r w:rsidRPr="7D5DD7B7" w:rsidR="071F931E">
              <w:rPr>
                <w:rFonts w:ascii="Aptos" w:hAnsi="Aptos" w:eastAsia="Aptos" w:cs="Aptos" w:asciiTheme="minorAscii" w:hAnsiTheme="minorAscii" w:eastAsiaTheme="minorAscii" w:cstheme="minorAscii"/>
                <w:b w:val="0"/>
                <w:bCs w:val="0"/>
                <w:i w:val="0"/>
                <w:iCs w:val="0"/>
                <w:caps w:val="0"/>
                <w:smallCaps w:val="0"/>
                <w:color w:val="242424"/>
                <w:sz w:val="21"/>
                <w:szCs w:val="21"/>
              </w:rPr>
              <w:t>Is the resource difficult for competitors to imitate?</w:t>
            </w:r>
          </w:p>
        </w:tc>
        <w:tc>
          <w:tcPr>
            <w:tcW w:w="3705" w:type="dxa"/>
            <w:tcBorders>
              <w:top w:val="single" w:color="E0E0E0" w:sz="6"/>
              <w:left w:val="single" w:color="E0E0E0" w:sz="6"/>
              <w:bottom w:val="single" w:color="E0E0E0" w:sz="6"/>
              <w:right w:val="single" w:color="E0E0E0" w:sz="6"/>
            </w:tcBorders>
            <w:shd w:val="clear" w:color="auto" w:fill="FAFAFA"/>
            <w:tcMar>
              <w:top w:w="15" w:type="dxa"/>
              <w:left w:w="75" w:type="dxa"/>
              <w:bottom w:w="15" w:type="dxa"/>
              <w:right w:w="75" w:type="dxa"/>
            </w:tcMar>
            <w:vAlign w:val="center"/>
          </w:tcPr>
          <w:p w:rsidR="071F931E" w:rsidP="7D5DD7B7" w:rsidRDefault="071F931E" w14:paraId="2AA6A325" w14:textId="4C41D4B0">
            <w:pPr>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color w:val="242424"/>
                <w:sz w:val="21"/>
                <w:szCs w:val="21"/>
              </w:rPr>
            </w:pPr>
            <w:r w:rsidRPr="7D5DD7B7" w:rsidR="071F931E">
              <w:rPr>
                <w:rFonts w:ascii="Aptos" w:hAnsi="Aptos" w:eastAsia="Aptos" w:cs="Aptos" w:asciiTheme="minorAscii" w:hAnsiTheme="minorAscii" w:eastAsiaTheme="minorAscii" w:cstheme="minorAscii"/>
                <w:b w:val="0"/>
                <w:bCs w:val="0"/>
                <w:i w:val="0"/>
                <w:iCs w:val="0"/>
                <w:caps w:val="0"/>
                <w:smallCaps w:val="0"/>
                <w:color w:val="242424"/>
                <w:sz w:val="21"/>
                <w:szCs w:val="21"/>
              </w:rPr>
              <w:t>Proprietary cooking techniques developed by experienced chefs.</w:t>
            </w:r>
          </w:p>
        </w:tc>
      </w:tr>
      <w:tr w:rsidR="071F931E" w:rsidTr="7D5DD7B7" w14:paraId="4A45D196">
        <w:trPr>
          <w:trHeight w:val="300"/>
        </w:trPr>
        <w:tc>
          <w:tcPr>
            <w:tcW w:w="1485" w:type="dxa"/>
            <w:tcBorders>
              <w:top w:val="single" w:color="E0E0E0" w:sz="6"/>
              <w:left w:val="single" w:color="E0E0E0" w:sz="6"/>
              <w:bottom w:val="single" w:color="E0E0E0" w:sz="6"/>
              <w:right w:val="single" w:color="E0E0E0" w:sz="6"/>
            </w:tcBorders>
            <w:shd w:val="clear" w:color="auto" w:fill="FAFAFA"/>
            <w:tcMar>
              <w:top w:w="15" w:type="dxa"/>
              <w:left w:w="75" w:type="dxa"/>
              <w:bottom w:w="15" w:type="dxa"/>
              <w:right w:w="75" w:type="dxa"/>
            </w:tcMar>
            <w:vAlign w:val="center"/>
          </w:tcPr>
          <w:p w:rsidR="071F931E" w:rsidP="7D5DD7B7" w:rsidRDefault="071F931E" w14:paraId="42362DDF" w14:textId="59CC4A4D">
            <w:pPr>
              <w:spacing w:before="0" w:beforeAutospacing="off" w:after="0" w:afterAutospacing="off"/>
              <w:rPr>
                <w:rFonts w:ascii="Aptos" w:hAnsi="Aptos" w:eastAsia="Aptos" w:cs="Aptos" w:asciiTheme="minorAscii" w:hAnsiTheme="minorAscii" w:eastAsiaTheme="minorAscii" w:cstheme="minorAscii"/>
                <w:b w:val="1"/>
                <w:bCs w:val="1"/>
                <w:i w:val="0"/>
                <w:iCs w:val="0"/>
                <w:caps w:val="0"/>
                <w:smallCaps w:val="0"/>
                <w:color w:val="242424"/>
                <w:sz w:val="21"/>
                <w:szCs w:val="21"/>
              </w:rPr>
            </w:pPr>
            <w:r w:rsidRPr="7D5DD7B7" w:rsidR="071F931E">
              <w:rPr>
                <w:rFonts w:ascii="Aptos" w:hAnsi="Aptos" w:eastAsia="Aptos" w:cs="Aptos" w:asciiTheme="minorAscii" w:hAnsiTheme="minorAscii" w:eastAsiaTheme="minorAscii" w:cstheme="minorAscii"/>
                <w:b w:val="1"/>
                <w:bCs w:val="1"/>
                <w:i w:val="0"/>
                <w:iCs w:val="0"/>
                <w:caps w:val="0"/>
                <w:smallCaps w:val="0"/>
                <w:color w:val="242424"/>
                <w:sz w:val="21"/>
                <w:szCs w:val="21"/>
              </w:rPr>
              <w:t>Organization</w:t>
            </w:r>
          </w:p>
        </w:tc>
        <w:tc>
          <w:tcPr>
            <w:tcW w:w="4297" w:type="dxa"/>
            <w:tcBorders>
              <w:top w:val="single" w:color="E0E0E0" w:sz="6"/>
              <w:left w:val="single" w:color="E0E0E0" w:sz="6"/>
              <w:bottom w:val="single" w:color="E0E0E0" w:sz="6"/>
              <w:right w:val="single" w:color="E0E0E0" w:sz="6"/>
            </w:tcBorders>
            <w:shd w:val="clear" w:color="auto" w:fill="FAFAFA"/>
            <w:tcMar>
              <w:top w:w="15" w:type="dxa"/>
              <w:left w:w="75" w:type="dxa"/>
              <w:bottom w:w="15" w:type="dxa"/>
              <w:right w:w="75" w:type="dxa"/>
            </w:tcMar>
            <w:vAlign w:val="center"/>
          </w:tcPr>
          <w:p w:rsidR="071F931E" w:rsidP="7D5DD7B7" w:rsidRDefault="071F931E" w14:paraId="7F0AD282" w14:textId="04E972C9">
            <w:pPr>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color w:val="242424"/>
                <w:sz w:val="21"/>
                <w:szCs w:val="21"/>
              </w:rPr>
            </w:pPr>
            <w:r w:rsidRPr="7D5DD7B7" w:rsidR="071F931E">
              <w:rPr>
                <w:rFonts w:ascii="Aptos" w:hAnsi="Aptos" w:eastAsia="Aptos" w:cs="Aptos" w:asciiTheme="minorAscii" w:hAnsiTheme="minorAscii" w:eastAsiaTheme="minorAscii" w:cstheme="minorAscii"/>
                <w:b w:val="0"/>
                <w:bCs w:val="0"/>
                <w:i w:val="0"/>
                <w:iCs w:val="0"/>
                <w:caps w:val="0"/>
                <w:smallCaps w:val="0"/>
                <w:color w:val="242424"/>
                <w:sz w:val="21"/>
                <w:szCs w:val="21"/>
              </w:rPr>
              <w:t xml:space="preserve">Is the firm </w:t>
            </w:r>
            <w:r w:rsidRPr="7D5DD7B7" w:rsidR="071F931E">
              <w:rPr>
                <w:rFonts w:ascii="Aptos" w:hAnsi="Aptos" w:eastAsia="Aptos" w:cs="Aptos" w:asciiTheme="minorAscii" w:hAnsiTheme="minorAscii" w:eastAsiaTheme="minorAscii" w:cstheme="minorAscii"/>
                <w:b w:val="0"/>
                <w:bCs w:val="0"/>
                <w:i w:val="0"/>
                <w:iCs w:val="0"/>
                <w:caps w:val="0"/>
                <w:smallCaps w:val="0"/>
                <w:color w:val="242424"/>
                <w:sz w:val="21"/>
                <w:szCs w:val="21"/>
              </w:rPr>
              <w:t>organi</w:t>
            </w:r>
            <w:r w:rsidRPr="7D5DD7B7" w:rsidR="3E77281B">
              <w:rPr>
                <w:rFonts w:ascii="Aptos" w:hAnsi="Aptos" w:eastAsia="Aptos" w:cs="Aptos" w:asciiTheme="minorAscii" w:hAnsiTheme="minorAscii" w:eastAsiaTheme="minorAscii" w:cstheme="minorAscii"/>
                <w:b w:val="0"/>
                <w:bCs w:val="0"/>
                <w:i w:val="0"/>
                <w:iCs w:val="0"/>
                <w:caps w:val="0"/>
                <w:smallCaps w:val="0"/>
                <w:color w:val="242424"/>
                <w:sz w:val="21"/>
                <w:szCs w:val="21"/>
              </w:rPr>
              <w:t>s</w:t>
            </w:r>
            <w:r w:rsidRPr="7D5DD7B7" w:rsidR="071F931E">
              <w:rPr>
                <w:rFonts w:ascii="Aptos" w:hAnsi="Aptos" w:eastAsia="Aptos" w:cs="Aptos" w:asciiTheme="minorAscii" w:hAnsiTheme="minorAscii" w:eastAsiaTheme="minorAscii" w:cstheme="minorAscii"/>
                <w:b w:val="0"/>
                <w:bCs w:val="0"/>
                <w:i w:val="0"/>
                <w:iCs w:val="0"/>
                <w:caps w:val="0"/>
                <w:smallCaps w:val="0"/>
                <w:color w:val="242424"/>
                <w:sz w:val="21"/>
                <w:szCs w:val="21"/>
              </w:rPr>
              <w:t>ed</w:t>
            </w:r>
            <w:r w:rsidRPr="7D5DD7B7" w:rsidR="071F931E">
              <w:rPr>
                <w:rFonts w:ascii="Aptos" w:hAnsi="Aptos" w:eastAsia="Aptos" w:cs="Aptos" w:asciiTheme="minorAscii" w:hAnsiTheme="minorAscii" w:eastAsiaTheme="minorAscii" w:cstheme="minorAscii"/>
                <w:b w:val="0"/>
                <w:bCs w:val="0"/>
                <w:i w:val="0"/>
                <w:iCs w:val="0"/>
                <w:caps w:val="0"/>
                <w:smallCaps w:val="0"/>
                <w:color w:val="242424"/>
                <w:sz w:val="21"/>
                <w:szCs w:val="21"/>
              </w:rPr>
              <w:t xml:space="preserve"> to capture the value of the resource?</w:t>
            </w:r>
          </w:p>
        </w:tc>
        <w:tc>
          <w:tcPr>
            <w:tcW w:w="3705" w:type="dxa"/>
            <w:tcBorders>
              <w:top w:val="single" w:color="E0E0E0" w:sz="6"/>
              <w:left w:val="single" w:color="E0E0E0" w:sz="6"/>
              <w:bottom w:val="single" w:color="E0E0E0" w:sz="6"/>
              <w:right w:val="single" w:color="E0E0E0" w:sz="6"/>
            </w:tcBorders>
            <w:shd w:val="clear" w:color="auto" w:fill="FAFAFA"/>
            <w:tcMar>
              <w:top w:w="15" w:type="dxa"/>
              <w:left w:w="75" w:type="dxa"/>
              <w:bottom w:w="15" w:type="dxa"/>
              <w:right w:w="75" w:type="dxa"/>
            </w:tcMar>
            <w:vAlign w:val="center"/>
          </w:tcPr>
          <w:p w:rsidR="071F931E" w:rsidP="7D5DD7B7" w:rsidRDefault="071F931E" w14:paraId="66E5CFAD" w14:textId="3A8332BF">
            <w:pPr>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color w:val="242424"/>
                <w:sz w:val="21"/>
                <w:szCs w:val="21"/>
              </w:rPr>
            </w:pPr>
            <w:r w:rsidRPr="7D5DD7B7" w:rsidR="071F931E">
              <w:rPr>
                <w:rFonts w:ascii="Aptos" w:hAnsi="Aptos" w:eastAsia="Aptos" w:cs="Aptos" w:asciiTheme="minorAscii" w:hAnsiTheme="minorAscii" w:eastAsiaTheme="minorAscii" w:cstheme="minorAscii"/>
                <w:b w:val="0"/>
                <w:bCs w:val="0"/>
                <w:i w:val="0"/>
                <w:iCs w:val="0"/>
                <w:caps w:val="0"/>
                <w:smallCaps w:val="0"/>
                <w:color w:val="242424"/>
                <w:sz w:val="21"/>
                <w:szCs w:val="21"/>
              </w:rPr>
              <w:t>Efficient kitchen workflows and staff training programs.</w:t>
            </w:r>
          </w:p>
        </w:tc>
      </w:tr>
    </w:tbl>
    <w:p w:rsidR="071F931E" w:rsidP="071F931E" w:rsidRDefault="071F931E" w14:paraId="3BFC90EA" w14:textId="609AA4FC">
      <w:pPr>
        <w:shd w:val="clear" w:color="auto" w:fill="FAFAFA"/>
        <w:spacing w:before="0" w:beforeAutospacing="off" w:after="210" w:afterAutospacing="off"/>
        <w:rPr>
          <w:rFonts w:ascii="Aptos" w:hAnsi="Aptos" w:eastAsia="Aptos" w:cs="Aptos" w:asciiTheme="minorAscii" w:hAnsiTheme="minorAscii" w:eastAsiaTheme="minorAscii" w:cstheme="minorAscii"/>
          <w:b w:val="0"/>
          <w:bCs w:val="0"/>
          <w:i w:val="0"/>
          <w:iCs w:val="0"/>
          <w:caps w:val="0"/>
          <w:smallCaps w:val="0"/>
          <w:noProof w:val="0"/>
          <w:color w:val="242424"/>
          <w:sz w:val="24"/>
          <w:szCs w:val="24"/>
          <w:lang w:val="en-US"/>
        </w:rPr>
      </w:pPr>
    </w:p>
    <w:p w:rsidR="445A67E7" w:rsidP="7D5DD7B7" w:rsidRDefault="445A67E7" w14:paraId="58DAE80B" w14:textId="5E128E9E">
      <w:pPr>
        <w:pStyle w:val="Heading1"/>
        <w:rPr>
          <w:rFonts w:ascii="Aptos" w:hAnsi="Aptos" w:eastAsia="Aptos" w:cs="Aptos" w:asciiTheme="minorAscii" w:hAnsiTheme="minorAscii" w:eastAsiaTheme="minorAscii" w:cstheme="minorAscii"/>
          <w:noProof w:val="0"/>
          <w:color w:val="auto"/>
          <w:sz w:val="32"/>
          <w:szCs w:val="32"/>
          <w:u w:val="single"/>
          <w:lang w:val="en-US"/>
        </w:rPr>
      </w:pPr>
      <w:bookmarkStart w:name="_Toc1305035661" w:id="1228339524"/>
      <w:r w:rsidRPr="7D5DD7B7" w:rsidR="445A67E7">
        <w:rPr>
          <w:rFonts w:ascii="Aptos" w:hAnsi="Aptos" w:eastAsia="Aptos" w:cs="Aptos" w:asciiTheme="minorAscii" w:hAnsiTheme="minorAscii" w:eastAsiaTheme="minorAscii" w:cstheme="minorAscii"/>
          <w:noProof w:val="0"/>
          <w:color w:val="auto"/>
          <w:sz w:val="32"/>
          <w:szCs w:val="32"/>
          <w:u w:val="single"/>
          <w:lang w:val="en-US"/>
        </w:rPr>
        <w:t>Develop</w:t>
      </w:r>
      <w:r w:rsidRPr="7D5DD7B7" w:rsidR="4789E45A">
        <w:rPr>
          <w:rFonts w:ascii="Aptos" w:hAnsi="Aptos" w:eastAsia="Aptos" w:cs="Aptos" w:asciiTheme="minorAscii" w:hAnsiTheme="minorAscii" w:eastAsiaTheme="minorAscii" w:cstheme="minorAscii"/>
          <w:noProof w:val="0"/>
          <w:color w:val="auto"/>
          <w:sz w:val="32"/>
          <w:szCs w:val="32"/>
          <w:u w:val="single"/>
          <w:lang w:val="en-US"/>
        </w:rPr>
        <w:t>ing</w:t>
      </w:r>
      <w:r w:rsidRPr="7D5DD7B7" w:rsidR="445A67E7">
        <w:rPr>
          <w:rFonts w:ascii="Aptos" w:hAnsi="Aptos" w:eastAsia="Aptos" w:cs="Aptos" w:asciiTheme="minorAscii" w:hAnsiTheme="minorAscii" w:eastAsiaTheme="minorAscii" w:cstheme="minorAscii"/>
          <w:noProof w:val="0"/>
          <w:color w:val="auto"/>
          <w:sz w:val="32"/>
          <w:szCs w:val="32"/>
          <w:u w:val="single"/>
          <w:lang w:val="en-US"/>
        </w:rPr>
        <w:t xml:space="preserve"> a KM Framework </w:t>
      </w:r>
      <w:r w:rsidRPr="7D5DD7B7" w:rsidR="0B97ED80">
        <w:rPr>
          <w:rFonts w:ascii="Aptos" w:hAnsi="Aptos" w:eastAsia="Aptos" w:cs="Aptos" w:asciiTheme="minorAscii" w:hAnsiTheme="minorAscii" w:eastAsiaTheme="minorAscii" w:cstheme="minorAscii"/>
          <w:noProof w:val="0"/>
          <w:color w:val="auto"/>
          <w:sz w:val="32"/>
          <w:szCs w:val="32"/>
          <w:u w:val="single"/>
          <w:lang w:val="en-US"/>
        </w:rPr>
        <w:t xml:space="preserve">to run a </w:t>
      </w:r>
      <w:r w:rsidRPr="7D5DD7B7" w:rsidR="2580C327">
        <w:rPr>
          <w:rFonts w:ascii="Aptos" w:hAnsi="Aptos" w:eastAsia="Aptos" w:cs="Aptos" w:asciiTheme="minorAscii" w:hAnsiTheme="minorAscii" w:eastAsiaTheme="minorAscii" w:cstheme="minorAscii"/>
          <w:noProof w:val="0"/>
          <w:color w:val="auto"/>
          <w:sz w:val="32"/>
          <w:szCs w:val="32"/>
          <w:u w:val="single"/>
          <w:lang w:val="en-US"/>
        </w:rPr>
        <w:t xml:space="preserve">Restaurant </w:t>
      </w:r>
      <w:r w:rsidRPr="7D5DD7B7" w:rsidR="3F2A455C">
        <w:rPr>
          <w:rFonts w:ascii="Aptos" w:hAnsi="Aptos" w:eastAsia="Aptos" w:cs="Aptos" w:asciiTheme="minorAscii" w:hAnsiTheme="minorAscii" w:eastAsiaTheme="minorAscii" w:cstheme="minorAscii"/>
          <w:noProof w:val="0"/>
          <w:color w:val="auto"/>
          <w:sz w:val="32"/>
          <w:szCs w:val="32"/>
          <w:u w:val="single"/>
          <w:lang w:val="en-US"/>
        </w:rPr>
        <w:t>Efficiently</w:t>
      </w:r>
      <w:bookmarkEnd w:id="1228339524"/>
    </w:p>
    <w:p w:rsidR="445A67E7" w:rsidP="7D5DD7B7" w:rsidRDefault="445A67E7" w14:paraId="789765BD" w14:textId="47F6736C">
      <w:pPr>
        <w:pStyle w:val="Heading2"/>
        <w:rPr>
          <w:rFonts w:ascii="Aptos" w:hAnsi="Aptos" w:eastAsia="Aptos" w:cs="Aptos" w:asciiTheme="minorAscii" w:hAnsiTheme="minorAscii" w:eastAsiaTheme="minorAscii" w:cstheme="minorAscii"/>
          <w:b w:val="1"/>
          <w:bCs w:val="1"/>
          <w:i w:val="0"/>
          <w:iCs w:val="0"/>
          <w:caps w:val="0"/>
          <w:smallCaps w:val="0"/>
          <w:noProof w:val="0"/>
          <w:color w:val="auto"/>
          <w:sz w:val="28"/>
          <w:szCs w:val="28"/>
          <w:u w:val="single"/>
          <w:lang w:val="en-US"/>
        </w:rPr>
      </w:pPr>
      <w:bookmarkStart w:name="_Toc1603983031" w:id="305719818"/>
      <w:r w:rsidRPr="7D5DD7B7" w:rsidR="445A67E7">
        <w:rPr>
          <w:rFonts w:ascii="Aptos" w:hAnsi="Aptos" w:eastAsia="Aptos" w:cs="Aptos" w:asciiTheme="minorAscii" w:hAnsiTheme="minorAscii" w:eastAsiaTheme="minorAscii" w:cstheme="minorAscii"/>
          <w:noProof w:val="0"/>
          <w:color w:val="auto"/>
          <w:sz w:val="28"/>
          <w:szCs w:val="28"/>
          <w:u w:val="single"/>
          <w:lang w:val="en-US"/>
        </w:rPr>
        <w:t>Establishing a Business Case for Knowledge Collection and Distribution</w:t>
      </w:r>
      <w:bookmarkEnd w:id="305719818"/>
    </w:p>
    <w:p w:rsidR="445A67E7" w:rsidP="7D5DD7B7" w:rsidRDefault="445A67E7" w14:paraId="45FFBA1C" w14:textId="51604CAC">
      <w:pPr>
        <w:shd w:val="clear" w:color="auto" w:fill="FAFAFA"/>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242424"/>
          <w:sz w:val="24"/>
          <w:szCs w:val="24"/>
          <w:lang w:val="en-US"/>
        </w:rPr>
      </w:pPr>
      <w:r w:rsidRPr="7D5DD7B7" w:rsidR="3355ADDE">
        <w:rPr>
          <w:rFonts w:ascii="Aptos" w:hAnsi="Aptos" w:eastAsia="Aptos" w:cs="Aptos" w:asciiTheme="minorAscii" w:hAnsiTheme="minorAscii" w:eastAsiaTheme="minorAscii" w:cstheme="minorAscii"/>
          <w:b w:val="0"/>
          <w:bCs w:val="0"/>
          <w:i w:val="0"/>
          <w:iCs w:val="0"/>
          <w:caps w:val="0"/>
          <w:smallCaps w:val="0"/>
          <w:noProof w:val="0"/>
          <w:color w:val="242424"/>
          <w:sz w:val="24"/>
          <w:szCs w:val="24"/>
          <w:lang w:val="en-US"/>
        </w:rPr>
        <w:t>The business case is to i</w:t>
      </w:r>
      <w:r w:rsidRPr="7D5DD7B7" w:rsidR="445A67E7">
        <w:rPr>
          <w:rFonts w:ascii="Aptos" w:hAnsi="Aptos" w:eastAsia="Aptos" w:cs="Aptos" w:asciiTheme="minorAscii" w:hAnsiTheme="minorAscii" w:eastAsiaTheme="minorAscii" w:cstheme="minorAscii"/>
          <w:b w:val="0"/>
          <w:bCs w:val="0"/>
          <w:i w:val="0"/>
          <w:iCs w:val="0"/>
          <w:caps w:val="0"/>
          <w:smallCaps w:val="0"/>
          <w:noProof w:val="0"/>
          <w:color w:val="242424"/>
          <w:sz w:val="24"/>
          <w:szCs w:val="24"/>
          <w:lang w:val="en-US"/>
        </w:rPr>
        <w:t>mprov</w:t>
      </w:r>
      <w:r w:rsidRPr="7D5DD7B7" w:rsidR="26C76B33">
        <w:rPr>
          <w:rFonts w:ascii="Aptos" w:hAnsi="Aptos" w:eastAsia="Aptos" w:cs="Aptos" w:asciiTheme="minorAscii" w:hAnsiTheme="minorAscii" w:eastAsiaTheme="minorAscii" w:cstheme="minorAscii"/>
          <w:b w:val="0"/>
          <w:bCs w:val="0"/>
          <w:i w:val="0"/>
          <w:iCs w:val="0"/>
          <w:caps w:val="0"/>
          <w:smallCaps w:val="0"/>
          <w:noProof w:val="0"/>
          <w:color w:val="242424"/>
          <w:sz w:val="24"/>
          <w:szCs w:val="24"/>
          <w:lang w:val="en-US"/>
        </w:rPr>
        <w:t>e</w:t>
      </w:r>
      <w:r w:rsidRPr="7D5DD7B7" w:rsidR="445A67E7">
        <w:rPr>
          <w:rFonts w:ascii="Aptos" w:hAnsi="Aptos" w:eastAsia="Aptos" w:cs="Aptos" w:asciiTheme="minorAscii" w:hAnsiTheme="minorAscii" w:eastAsiaTheme="minorAscii" w:cstheme="minorAscii"/>
          <w:b w:val="0"/>
          <w:bCs w:val="0"/>
          <w:i w:val="0"/>
          <w:iCs w:val="0"/>
          <w:caps w:val="0"/>
          <w:smallCaps w:val="0"/>
          <w:noProof w:val="0"/>
          <w:color w:val="242424"/>
          <w:sz w:val="24"/>
          <w:szCs w:val="24"/>
          <w:lang w:val="en-US"/>
        </w:rPr>
        <w:t xml:space="preserve"> efficiency, enhance </w:t>
      </w:r>
      <w:r w:rsidRPr="7D5DD7B7" w:rsidR="3343B838">
        <w:rPr>
          <w:rFonts w:ascii="Aptos" w:hAnsi="Aptos" w:eastAsia="Aptos" w:cs="Aptos" w:asciiTheme="minorAscii" w:hAnsiTheme="minorAscii" w:eastAsiaTheme="minorAscii" w:cstheme="minorAscii"/>
          <w:b w:val="0"/>
          <w:bCs w:val="0"/>
          <w:i w:val="0"/>
          <w:iCs w:val="0"/>
          <w:caps w:val="0"/>
          <w:smallCaps w:val="0"/>
          <w:noProof w:val="0"/>
          <w:color w:val="242424"/>
          <w:sz w:val="24"/>
          <w:szCs w:val="24"/>
          <w:lang w:val="en-US"/>
        </w:rPr>
        <w:t>creativity</w:t>
      </w:r>
      <w:r w:rsidRPr="7D5DD7B7" w:rsidR="445A67E7">
        <w:rPr>
          <w:rFonts w:ascii="Aptos" w:hAnsi="Aptos" w:eastAsia="Aptos" w:cs="Aptos" w:asciiTheme="minorAscii" w:hAnsiTheme="minorAscii" w:eastAsiaTheme="minorAscii" w:cstheme="minorAscii"/>
          <w:b w:val="0"/>
          <w:bCs w:val="0"/>
          <w:i w:val="0"/>
          <w:iCs w:val="0"/>
          <w:caps w:val="0"/>
          <w:smallCaps w:val="0"/>
          <w:noProof w:val="0"/>
          <w:color w:val="242424"/>
          <w:sz w:val="24"/>
          <w:szCs w:val="24"/>
          <w:lang w:val="en-US"/>
        </w:rPr>
        <w:t xml:space="preserve">, </w:t>
      </w:r>
      <w:r w:rsidRPr="7D5DD7B7" w:rsidR="61CD7425">
        <w:rPr>
          <w:rFonts w:ascii="Aptos" w:hAnsi="Aptos" w:eastAsia="Aptos" w:cs="Aptos" w:asciiTheme="minorAscii" w:hAnsiTheme="minorAscii" w:eastAsiaTheme="minorAscii" w:cstheme="minorAscii"/>
          <w:b w:val="0"/>
          <w:bCs w:val="0"/>
          <w:i w:val="0"/>
          <w:iCs w:val="0"/>
          <w:caps w:val="0"/>
          <w:smallCaps w:val="0"/>
          <w:noProof w:val="0"/>
          <w:color w:val="242424"/>
          <w:sz w:val="24"/>
          <w:szCs w:val="24"/>
          <w:lang w:val="en-US"/>
        </w:rPr>
        <w:t xml:space="preserve">have </w:t>
      </w:r>
      <w:r w:rsidRPr="7D5DD7B7" w:rsidR="445A67E7">
        <w:rPr>
          <w:rFonts w:ascii="Aptos" w:hAnsi="Aptos" w:eastAsia="Aptos" w:cs="Aptos" w:asciiTheme="minorAscii" w:hAnsiTheme="minorAscii" w:eastAsiaTheme="minorAscii" w:cstheme="minorAscii"/>
          <w:b w:val="0"/>
          <w:bCs w:val="0"/>
          <w:i w:val="0"/>
          <w:iCs w:val="0"/>
          <w:caps w:val="0"/>
          <w:smallCaps w:val="0"/>
          <w:noProof w:val="0"/>
          <w:color w:val="242424"/>
          <w:sz w:val="24"/>
          <w:szCs w:val="24"/>
          <w:lang w:val="en-US"/>
        </w:rPr>
        <w:t>better decision-making</w:t>
      </w:r>
      <w:r w:rsidRPr="7D5DD7B7" w:rsidR="4D837386">
        <w:rPr>
          <w:rFonts w:ascii="Aptos" w:hAnsi="Aptos" w:eastAsia="Aptos" w:cs="Aptos" w:asciiTheme="minorAscii" w:hAnsiTheme="minorAscii" w:eastAsiaTheme="minorAscii" w:cstheme="minorAscii"/>
          <w:b w:val="0"/>
          <w:bCs w:val="0"/>
          <w:i w:val="0"/>
          <w:iCs w:val="0"/>
          <w:caps w:val="0"/>
          <w:smallCaps w:val="0"/>
          <w:noProof w:val="0"/>
          <w:color w:val="242424"/>
          <w:sz w:val="24"/>
          <w:szCs w:val="24"/>
          <w:lang w:val="en-US"/>
        </w:rPr>
        <w:t xml:space="preserve"> </w:t>
      </w:r>
      <w:r w:rsidRPr="7D5DD7B7" w:rsidR="445A67E7">
        <w:rPr>
          <w:rFonts w:ascii="Aptos" w:hAnsi="Aptos" w:eastAsia="Aptos" w:cs="Aptos" w:asciiTheme="minorAscii" w:hAnsiTheme="minorAscii" w:eastAsiaTheme="minorAscii" w:cstheme="minorAscii"/>
          <w:b w:val="0"/>
          <w:bCs w:val="0"/>
          <w:i w:val="0"/>
          <w:iCs w:val="0"/>
          <w:caps w:val="0"/>
          <w:smallCaps w:val="0"/>
          <w:noProof w:val="0"/>
          <w:color w:val="242424"/>
          <w:sz w:val="24"/>
          <w:szCs w:val="24"/>
          <w:lang w:val="en-US"/>
        </w:rPr>
        <w:t xml:space="preserve">and competitive </w:t>
      </w:r>
      <w:r w:rsidRPr="7D5DD7B7" w:rsidR="27FA7542">
        <w:rPr>
          <w:rFonts w:ascii="Aptos" w:hAnsi="Aptos" w:eastAsia="Aptos" w:cs="Aptos" w:asciiTheme="minorAscii" w:hAnsiTheme="minorAscii" w:eastAsiaTheme="minorAscii" w:cstheme="minorAscii"/>
          <w:b w:val="0"/>
          <w:bCs w:val="0"/>
          <w:i w:val="0"/>
          <w:iCs w:val="0"/>
          <w:caps w:val="0"/>
          <w:smallCaps w:val="0"/>
          <w:noProof w:val="0"/>
          <w:color w:val="242424"/>
          <w:sz w:val="24"/>
          <w:szCs w:val="24"/>
          <w:lang w:val="en-US"/>
        </w:rPr>
        <w:t>advantage</w:t>
      </w:r>
      <w:r w:rsidRPr="7D5DD7B7" w:rsidR="32B4EA3E">
        <w:rPr>
          <w:rFonts w:ascii="Aptos" w:hAnsi="Aptos" w:eastAsia="Aptos" w:cs="Aptos" w:asciiTheme="minorAscii" w:hAnsiTheme="minorAscii" w:eastAsiaTheme="minorAscii" w:cstheme="minorAscii"/>
          <w:b w:val="0"/>
          <w:bCs w:val="0"/>
          <w:i w:val="0"/>
          <w:iCs w:val="0"/>
          <w:caps w:val="0"/>
          <w:smallCaps w:val="0"/>
          <w:noProof w:val="0"/>
          <w:color w:val="242424"/>
          <w:sz w:val="24"/>
          <w:szCs w:val="24"/>
          <w:lang w:val="en-US"/>
        </w:rPr>
        <w:t xml:space="preserve">. </w:t>
      </w:r>
      <w:r w:rsidRPr="7D5DD7B7" w:rsidR="2E72CCDE">
        <w:rPr>
          <w:rFonts w:ascii="Aptos" w:hAnsi="Aptos" w:eastAsia="Aptos" w:cs="Aptos" w:asciiTheme="minorAscii" w:hAnsiTheme="minorAscii" w:eastAsiaTheme="minorAscii" w:cstheme="minorAscii"/>
          <w:b w:val="0"/>
          <w:bCs w:val="0"/>
          <w:i w:val="0"/>
          <w:iCs w:val="0"/>
          <w:caps w:val="0"/>
          <w:smallCaps w:val="0"/>
          <w:noProof w:val="0"/>
          <w:color w:val="242424"/>
          <w:sz w:val="24"/>
          <w:szCs w:val="24"/>
          <w:lang w:val="en-US"/>
        </w:rPr>
        <w:t>F</w:t>
      </w:r>
      <w:r w:rsidRPr="7D5DD7B7" w:rsidR="27FA7542">
        <w:rPr>
          <w:rFonts w:ascii="Aptos" w:hAnsi="Aptos" w:eastAsia="Aptos" w:cs="Aptos" w:asciiTheme="minorAscii" w:hAnsiTheme="minorAscii" w:eastAsiaTheme="minorAscii" w:cstheme="minorAscii"/>
          <w:b w:val="0"/>
          <w:bCs w:val="0"/>
          <w:i w:val="0"/>
          <w:iCs w:val="0"/>
          <w:caps w:val="0"/>
          <w:smallCaps w:val="0"/>
          <w:noProof w:val="0"/>
          <w:color w:val="242424"/>
          <w:sz w:val="24"/>
          <w:szCs w:val="24"/>
          <w:lang w:val="en-US"/>
        </w:rPr>
        <w:t xml:space="preserve">or </w:t>
      </w:r>
      <w:r w:rsidRPr="7D5DD7B7" w:rsidR="2F295054">
        <w:rPr>
          <w:rFonts w:ascii="Aptos" w:hAnsi="Aptos" w:eastAsia="Aptos" w:cs="Aptos" w:asciiTheme="minorAscii" w:hAnsiTheme="minorAscii" w:eastAsiaTheme="minorAscii" w:cstheme="minorAscii"/>
          <w:b w:val="0"/>
          <w:bCs w:val="0"/>
          <w:i w:val="0"/>
          <w:iCs w:val="0"/>
          <w:caps w:val="0"/>
          <w:smallCaps w:val="0"/>
          <w:noProof w:val="0"/>
          <w:color w:val="242424"/>
          <w:sz w:val="24"/>
          <w:szCs w:val="24"/>
          <w:lang w:val="en-US"/>
        </w:rPr>
        <w:t>example,</w:t>
      </w:r>
      <w:r w:rsidRPr="7D5DD7B7" w:rsidR="27FA7542">
        <w:rPr>
          <w:rFonts w:ascii="Aptos" w:hAnsi="Aptos" w:eastAsia="Aptos" w:cs="Aptos" w:asciiTheme="minorAscii" w:hAnsiTheme="minorAscii" w:eastAsiaTheme="minorAscii" w:cstheme="minorAscii"/>
          <w:b w:val="0"/>
          <w:bCs w:val="0"/>
          <w:i w:val="0"/>
          <w:iCs w:val="0"/>
          <w:caps w:val="0"/>
          <w:smallCaps w:val="0"/>
          <w:noProof w:val="0"/>
          <w:color w:val="242424"/>
          <w:sz w:val="24"/>
          <w:szCs w:val="24"/>
          <w:lang w:val="en-US"/>
        </w:rPr>
        <w:t xml:space="preserve"> c</w:t>
      </w:r>
      <w:r w:rsidRPr="7D5DD7B7" w:rsidR="445A67E7">
        <w:rPr>
          <w:rFonts w:ascii="Aptos" w:hAnsi="Aptos" w:eastAsia="Aptos" w:cs="Aptos" w:asciiTheme="minorAscii" w:hAnsiTheme="minorAscii" w:eastAsiaTheme="minorAscii" w:cstheme="minorAscii"/>
          <w:b w:val="0"/>
          <w:bCs w:val="0"/>
          <w:i w:val="0"/>
          <w:iCs w:val="0"/>
          <w:caps w:val="0"/>
          <w:smallCaps w:val="0"/>
          <w:noProof w:val="0"/>
          <w:color w:val="242424"/>
          <w:sz w:val="24"/>
          <w:szCs w:val="24"/>
          <w:lang w:val="en-US"/>
        </w:rPr>
        <w:t>ollecting customer feedback to improve menu items</w:t>
      </w:r>
      <w:r w:rsidRPr="7D5DD7B7" w:rsidR="04FC14CB">
        <w:rPr>
          <w:rFonts w:ascii="Aptos" w:hAnsi="Aptos" w:eastAsia="Aptos" w:cs="Aptos" w:asciiTheme="minorAscii" w:hAnsiTheme="minorAscii" w:eastAsiaTheme="minorAscii" w:cstheme="minorAscii"/>
          <w:b w:val="0"/>
          <w:bCs w:val="0"/>
          <w:i w:val="0"/>
          <w:iCs w:val="0"/>
          <w:caps w:val="0"/>
          <w:smallCaps w:val="0"/>
          <w:noProof w:val="0"/>
          <w:color w:val="242424"/>
          <w:sz w:val="24"/>
          <w:szCs w:val="24"/>
          <w:lang w:val="en-US"/>
        </w:rPr>
        <w:t xml:space="preserve"> will contribute to the i</w:t>
      </w:r>
      <w:r w:rsidRPr="7D5DD7B7" w:rsidR="637F8649">
        <w:rPr>
          <w:rFonts w:ascii="Aptos" w:hAnsi="Aptos" w:eastAsia="Aptos" w:cs="Aptos" w:asciiTheme="minorAscii" w:hAnsiTheme="minorAscii" w:eastAsiaTheme="minorAscii" w:cstheme="minorAscii"/>
          <w:b w:val="0"/>
          <w:bCs w:val="0"/>
          <w:i w:val="0"/>
          <w:iCs w:val="0"/>
          <w:caps w:val="0"/>
          <w:smallCaps w:val="0"/>
          <w:noProof w:val="0"/>
          <w:color w:val="242424"/>
          <w:sz w:val="24"/>
          <w:szCs w:val="24"/>
          <w:lang w:val="en-US"/>
        </w:rPr>
        <w:t>m</w:t>
      </w:r>
      <w:r w:rsidRPr="7D5DD7B7" w:rsidR="04FC14CB">
        <w:rPr>
          <w:rFonts w:ascii="Aptos" w:hAnsi="Aptos" w:eastAsia="Aptos" w:cs="Aptos" w:asciiTheme="minorAscii" w:hAnsiTheme="minorAscii" w:eastAsiaTheme="minorAscii" w:cstheme="minorAscii"/>
          <w:b w:val="0"/>
          <w:bCs w:val="0"/>
          <w:i w:val="0"/>
          <w:iCs w:val="0"/>
          <w:caps w:val="0"/>
          <w:smallCaps w:val="0"/>
          <w:noProof w:val="0"/>
          <w:color w:val="242424"/>
          <w:sz w:val="24"/>
          <w:szCs w:val="24"/>
          <w:lang w:val="en-US"/>
        </w:rPr>
        <w:t>proving factors, leading to better efficiency in a restaurant workplace.</w:t>
      </w:r>
    </w:p>
    <w:p w:rsidR="7D5DD7B7" w:rsidP="7D5DD7B7" w:rsidRDefault="7D5DD7B7" w14:paraId="26B59A88" w14:textId="2F3D827E">
      <w:pPr>
        <w:shd w:val="clear" w:color="auto" w:fill="FAFAFA"/>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242424"/>
          <w:sz w:val="24"/>
          <w:szCs w:val="24"/>
          <w:lang w:val="en-US"/>
        </w:rPr>
      </w:pPr>
    </w:p>
    <w:p w:rsidR="7D5DD7B7" w:rsidP="7D5DD7B7" w:rsidRDefault="7D5DD7B7" w14:paraId="46B1A7CF" w14:textId="5B5D78E0">
      <w:pPr>
        <w:pStyle w:val="Heading1"/>
        <w:shd w:val="clear" w:color="auto" w:fill="FAFAFA"/>
        <w:spacing w:before="0" w:beforeAutospacing="off" w:after="0" w:afterAutospacing="off"/>
        <w:rPr>
          <w:rFonts w:ascii="Aptos" w:hAnsi="Aptos" w:eastAsia="Aptos" w:cs="Aptos" w:asciiTheme="minorAscii" w:hAnsiTheme="minorAscii" w:eastAsiaTheme="minorAscii" w:cstheme="minorAscii"/>
          <w:noProof w:val="0"/>
          <w:color w:val="auto"/>
          <w:sz w:val="32"/>
          <w:szCs w:val="32"/>
          <w:u w:val="single"/>
          <w:lang w:val="en-US"/>
        </w:rPr>
      </w:pPr>
    </w:p>
    <w:p w:rsidR="7D5DD7B7" w:rsidP="7D5DD7B7" w:rsidRDefault="7D5DD7B7" w14:paraId="211F2FF4" w14:textId="17B9D4F7">
      <w:pPr>
        <w:pStyle w:val="Heading1"/>
        <w:shd w:val="clear" w:color="auto" w:fill="FAFAFA"/>
        <w:spacing w:before="0" w:beforeAutospacing="off" w:after="0" w:afterAutospacing="off"/>
        <w:rPr>
          <w:rFonts w:ascii="Aptos" w:hAnsi="Aptos" w:eastAsia="Aptos" w:cs="Aptos" w:asciiTheme="minorAscii" w:hAnsiTheme="minorAscii" w:eastAsiaTheme="minorAscii" w:cstheme="minorAscii"/>
          <w:noProof w:val="0"/>
          <w:color w:val="auto"/>
          <w:sz w:val="32"/>
          <w:szCs w:val="32"/>
          <w:u w:val="single"/>
          <w:lang w:val="en-US"/>
        </w:rPr>
      </w:pPr>
    </w:p>
    <w:p w:rsidR="445A67E7" w:rsidP="7D5DD7B7" w:rsidRDefault="445A67E7" w14:paraId="79CEC26E" w14:textId="5627B04F">
      <w:pPr>
        <w:pStyle w:val="Heading1"/>
        <w:shd w:val="clear" w:color="auto" w:fill="FAFAFA"/>
        <w:spacing w:before="0" w:beforeAutospacing="off" w:after="0" w:afterAutospacing="off"/>
        <w:rPr>
          <w:rFonts w:ascii="Aptos" w:hAnsi="Aptos" w:eastAsia="Aptos" w:cs="Aptos" w:asciiTheme="minorAscii" w:hAnsiTheme="minorAscii" w:eastAsiaTheme="minorAscii" w:cstheme="minorAscii"/>
          <w:noProof w:val="0"/>
          <w:color w:val="auto"/>
          <w:sz w:val="32"/>
          <w:szCs w:val="32"/>
          <w:u w:val="single"/>
          <w:lang w:val="en-US"/>
        </w:rPr>
      </w:pPr>
      <w:bookmarkStart w:name="_Toc1080515868" w:id="1576548127"/>
      <w:r w:rsidRPr="7D5DD7B7" w:rsidR="445A67E7">
        <w:rPr>
          <w:rFonts w:ascii="Aptos" w:hAnsi="Aptos" w:eastAsia="Aptos" w:cs="Aptos" w:asciiTheme="minorAscii" w:hAnsiTheme="minorAscii" w:eastAsiaTheme="minorAscii" w:cstheme="minorAscii"/>
          <w:noProof w:val="0"/>
          <w:color w:val="auto"/>
          <w:sz w:val="32"/>
          <w:szCs w:val="32"/>
          <w:u w:val="single"/>
          <w:lang w:val="en-US"/>
        </w:rPr>
        <w:t>Requirements for Creating, Storing, and Implementing Knowledge</w:t>
      </w:r>
      <w:bookmarkEnd w:id="1576548127"/>
    </w:p>
    <w:p w:rsidR="58FBFB8B" w:rsidP="7D5DD7B7" w:rsidRDefault="58FBFB8B" w14:paraId="239B7681" w14:textId="4601B6AD">
      <w:pPr>
        <w:pStyle w:val="Normal"/>
        <w:keepLines w:val="1"/>
        <w:spacing w:before="240" w:beforeAutospacing="off" w:after="240" w:afterAutospacing="off" w:line="240" w:lineRule="auto"/>
        <w:rPr>
          <w:rFonts w:ascii="Aptos" w:hAnsi="Aptos" w:eastAsia="Aptos" w:cs="Aptos"/>
          <w:b w:val="1"/>
          <w:bCs w:val="1"/>
          <w:noProof w:val="0"/>
          <w:sz w:val="24"/>
          <w:szCs w:val="24"/>
          <w:lang w:val="en-US"/>
        </w:rPr>
      </w:pPr>
      <w:r w:rsidRPr="7D5DD7B7" w:rsidR="58FBFB8B">
        <w:rPr>
          <w:rFonts w:ascii="Aptos" w:hAnsi="Aptos" w:eastAsia="Aptos" w:cs="Aptos"/>
          <w:b w:val="1"/>
          <w:bCs w:val="1"/>
          <w:noProof w:val="0"/>
          <w:sz w:val="24"/>
          <w:szCs w:val="24"/>
          <w:lang w:val="en-US"/>
        </w:rPr>
        <w:t>Creating Knowledge</w:t>
      </w:r>
    </w:p>
    <w:p w:rsidR="58FBFB8B" w:rsidP="7D5DD7B7" w:rsidRDefault="58FBFB8B" w14:paraId="0B4DE3D8" w14:textId="2810D509">
      <w:pPr>
        <w:keepNext w:val="1"/>
        <w:keepLines w:val="1"/>
        <w:spacing w:before="240" w:beforeAutospacing="off" w:after="240" w:afterAutospacing="off" w:line="240" w:lineRule="auto"/>
        <w:contextualSpacing/>
        <w:rPr>
          <w:rFonts w:ascii="Aptos" w:hAnsi="Aptos" w:eastAsia="Aptos" w:cs="Aptos"/>
          <w:b w:val="0"/>
          <w:bCs w:val="0"/>
          <w:noProof w:val="0"/>
          <w:sz w:val="24"/>
          <w:szCs w:val="24"/>
          <w:lang w:val="en-US"/>
        </w:rPr>
      </w:pPr>
      <w:r w:rsidRPr="7D5DD7B7" w:rsidR="58FBFB8B">
        <w:rPr>
          <w:rFonts w:ascii="Aptos" w:hAnsi="Aptos" w:eastAsia="Aptos" w:cs="Aptos"/>
          <w:noProof w:val="0"/>
          <w:sz w:val="24"/>
          <w:szCs w:val="24"/>
          <w:lang w:val="en-US"/>
        </w:rPr>
        <w:t>Identify</w:t>
      </w:r>
      <w:r w:rsidRPr="7D5DD7B7" w:rsidR="58FBFB8B">
        <w:rPr>
          <w:rFonts w:ascii="Aptos" w:hAnsi="Aptos" w:eastAsia="Aptos" w:cs="Aptos"/>
          <w:noProof w:val="0"/>
          <w:sz w:val="24"/>
          <w:szCs w:val="24"/>
          <w:lang w:val="en-US"/>
        </w:rPr>
        <w:t xml:space="preserve"> Knowledge Needs: </w:t>
      </w:r>
      <w:r w:rsidRPr="7D5DD7B7" w:rsidR="58FBFB8B">
        <w:rPr>
          <w:rFonts w:ascii="Aptos" w:hAnsi="Aptos" w:eastAsia="Aptos" w:cs="Aptos"/>
          <w:noProof w:val="0"/>
          <w:sz w:val="24"/>
          <w:szCs w:val="24"/>
          <w:lang w:val="en-US"/>
        </w:rPr>
        <w:t>Determine</w:t>
      </w:r>
      <w:r w:rsidRPr="7D5DD7B7" w:rsidR="58FBFB8B">
        <w:rPr>
          <w:rFonts w:ascii="Aptos" w:hAnsi="Aptos" w:eastAsia="Aptos" w:cs="Aptos"/>
          <w:noProof w:val="0"/>
          <w:sz w:val="24"/>
          <w:szCs w:val="24"/>
          <w:lang w:val="en-US"/>
        </w:rPr>
        <w:t xml:space="preserve"> what knowledge is essential for running the restaurant efficiently (e.g., recipes, customer preferences)</w:t>
      </w:r>
    </w:p>
    <w:p w:rsidR="58FBFB8B" w:rsidP="7D5DD7B7" w:rsidRDefault="58FBFB8B" w14:paraId="0BF10CAC" w14:textId="276B4C0B">
      <w:pPr>
        <w:keepNext w:val="1"/>
        <w:keepLines w:val="1"/>
        <w:spacing w:before="240" w:beforeAutospacing="off" w:after="240" w:afterAutospacing="off" w:line="240" w:lineRule="auto"/>
        <w:contextualSpacing/>
        <w:rPr>
          <w:rFonts w:ascii="Aptos" w:hAnsi="Aptos" w:eastAsia="Aptos" w:cs="Aptos"/>
          <w:b w:val="0"/>
          <w:bCs w:val="0"/>
          <w:noProof w:val="0"/>
          <w:sz w:val="24"/>
          <w:szCs w:val="24"/>
          <w:lang w:val="en-US"/>
        </w:rPr>
      </w:pPr>
      <w:r w:rsidRPr="7D5DD7B7" w:rsidR="58FBFB8B">
        <w:rPr>
          <w:rFonts w:ascii="Aptos" w:hAnsi="Aptos" w:eastAsia="Aptos" w:cs="Aptos"/>
          <w:b w:val="0"/>
          <w:bCs w:val="0"/>
          <w:noProof w:val="0"/>
          <w:sz w:val="24"/>
          <w:szCs w:val="24"/>
          <w:lang w:val="en-US"/>
        </w:rPr>
        <w:t>Knowledge Acquisition: Gather knowledge from chefs, customer feedback, and industry trends (</w:t>
      </w:r>
      <w:r w:rsidRPr="7D5DD7B7" w:rsidR="562E37AC">
        <w:rPr>
          <w:rFonts w:ascii="Aptos" w:hAnsi="Aptos" w:eastAsia="Aptos" w:cs="Aptos"/>
          <w:b w:val="0"/>
          <w:bCs w:val="0"/>
          <w:noProof w:val="0"/>
          <w:sz w:val="24"/>
          <w:szCs w:val="24"/>
          <w:lang w:val="en-US"/>
        </w:rPr>
        <w:t>W</w:t>
      </w:r>
      <w:r w:rsidRPr="7D5DD7B7" w:rsidR="58FBFB8B">
        <w:rPr>
          <w:rFonts w:ascii="Aptos" w:hAnsi="Aptos" w:eastAsia="Aptos" w:cs="Aptos"/>
          <w:b w:val="0"/>
          <w:bCs w:val="0"/>
          <w:noProof w:val="0"/>
          <w:sz w:val="24"/>
          <w:szCs w:val="24"/>
          <w:lang w:val="en-US"/>
        </w:rPr>
        <w:t>H</w:t>
      </w:r>
      <w:r w:rsidRPr="7D5DD7B7" w:rsidR="1528F0DE">
        <w:rPr>
          <w:rFonts w:ascii="Aptos" w:hAnsi="Aptos" w:eastAsia="Aptos" w:cs="Aptos"/>
          <w:b w:val="0"/>
          <w:bCs w:val="0"/>
          <w:noProof w:val="0"/>
          <w:sz w:val="24"/>
          <w:szCs w:val="24"/>
          <w:lang w:val="en-US"/>
        </w:rPr>
        <w:t>O,</w:t>
      </w:r>
      <w:r w:rsidRPr="7D5DD7B7" w:rsidR="58FBFB8B">
        <w:rPr>
          <w:rFonts w:ascii="Aptos" w:hAnsi="Aptos" w:eastAsia="Aptos" w:cs="Aptos"/>
          <w:b w:val="0"/>
          <w:bCs w:val="0"/>
          <w:noProof w:val="0"/>
          <w:sz w:val="24"/>
          <w:szCs w:val="24"/>
          <w:lang w:val="en-US"/>
        </w:rPr>
        <w:t xml:space="preserve"> 2014)</w:t>
      </w:r>
    </w:p>
    <w:p w:rsidR="58FBFB8B" w:rsidP="7D5DD7B7" w:rsidRDefault="58FBFB8B" w14:paraId="1D1A9BA1" w14:textId="7DBD07B9">
      <w:pPr>
        <w:keepNext w:val="1"/>
        <w:keepLines w:val="1"/>
        <w:spacing w:before="0" w:beforeAutospacing="off" w:after="0" w:afterAutospacing="off" w:line="240" w:lineRule="auto"/>
        <w:contextualSpacing/>
        <w:rPr>
          <w:rFonts w:ascii="Aptos" w:hAnsi="Aptos" w:eastAsia="Aptos" w:cs="Aptos"/>
          <w:b w:val="0"/>
          <w:bCs w:val="0"/>
          <w:noProof w:val="0"/>
          <w:sz w:val="24"/>
          <w:szCs w:val="24"/>
          <w:lang w:val="en-US"/>
        </w:rPr>
      </w:pPr>
      <w:r w:rsidRPr="7D5DD7B7" w:rsidR="58FBFB8B">
        <w:rPr>
          <w:rFonts w:ascii="Aptos" w:hAnsi="Aptos" w:eastAsia="Aptos" w:cs="Aptos"/>
          <w:b w:val="0"/>
          <w:bCs w:val="0"/>
          <w:noProof w:val="0"/>
          <w:sz w:val="24"/>
          <w:szCs w:val="24"/>
          <w:lang w:val="en-US"/>
        </w:rPr>
        <w:t>Knowledge Creation:</w:t>
      </w:r>
      <w:r w:rsidRPr="7D5DD7B7" w:rsidR="58FBFB8B">
        <w:rPr>
          <w:rFonts w:ascii="Aptos" w:hAnsi="Aptos" w:eastAsia="Aptos" w:cs="Aptos"/>
          <w:b w:val="0"/>
          <w:bCs w:val="0"/>
          <w:noProof w:val="0"/>
          <w:sz w:val="24"/>
          <w:szCs w:val="24"/>
          <w:lang w:val="en-US"/>
        </w:rPr>
        <w:t xml:space="preserve"> Encourage innovation through brainstorming sessions and collaborative projects among staff (Kaufman, et al, 2018)</w:t>
      </w:r>
      <w:r w:rsidRPr="7D5DD7B7" w:rsidR="58FBFB8B">
        <w:rPr>
          <w:rFonts w:ascii="Aptos" w:hAnsi="Aptos" w:eastAsia="Aptos" w:cs="Aptos"/>
          <w:b w:val="0"/>
          <w:bCs w:val="0"/>
          <w:noProof w:val="0"/>
          <w:sz w:val="24"/>
          <w:szCs w:val="24"/>
          <w:lang w:val="en-US"/>
        </w:rPr>
        <w:t xml:space="preserve"> </w:t>
      </w:r>
    </w:p>
    <w:p w:rsidR="58FBFB8B" w:rsidP="7D5DD7B7" w:rsidRDefault="58FBFB8B" w14:paraId="5D1AD03B" w14:textId="30F81E5B">
      <w:pPr>
        <w:keepLines w:val="1"/>
        <w:spacing w:before="0" w:beforeAutospacing="off" w:after="0" w:afterAutospacing="off" w:line="240" w:lineRule="auto"/>
        <w:rPr>
          <w:rFonts w:ascii="Aptos" w:hAnsi="Aptos" w:eastAsia="Aptos" w:cs="Aptos"/>
          <w:noProof w:val="0"/>
          <w:sz w:val="24"/>
          <w:szCs w:val="24"/>
          <w:lang w:val="en-US"/>
        </w:rPr>
      </w:pPr>
    </w:p>
    <w:p w:rsidR="58FBFB8B" w:rsidP="7D5DD7B7" w:rsidRDefault="58FBFB8B" w14:paraId="60BC77F5" w14:textId="0BB0148A">
      <w:pPr>
        <w:keepLines w:val="1"/>
        <w:spacing w:before="0" w:beforeAutospacing="off" w:after="0" w:afterAutospacing="off" w:line="240" w:lineRule="auto"/>
        <w:rPr>
          <w:rFonts w:ascii="Aptos" w:hAnsi="Aptos" w:eastAsia="Aptos" w:cs="Aptos"/>
          <w:b w:val="1"/>
          <w:bCs w:val="1"/>
          <w:noProof w:val="0"/>
          <w:sz w:val="24"/>
          <w:szCs w:val="24"/>
          <w:lang w:val="en-US"/>
        </w:rPr>
      </w:pPr>
      <w:r w:rsidRPr="7D5DD7B7" w:rsidR="58FBFB8B">
        <w:rPr>
          <w:rFonts w:ascii="Aptos" w:hAnsi="Aptos" w:eastAsia="Aptos" w:cs="Aptos"/>
          <w:b w:val="1"/>
          <w:bCs w:val="1"/>
          <w:noProof w:val="0"/>
          <w:sz w:val="24"/>
          <w:szCs w:val="24"/>
          <w:lang w:val="en-US"/>
        </w:rPr>
        <w:t>Storing Knowledge</w:t>
      </w:r>
    </w:p>
    <w:p w:rsidR="58FBFB8B" w:rsidP="7D5DD7B7" w:rsidRDefault="58FBFB8B" w14:paraId="015A5A58" w14:textId="4A50F54D">
      <w:pPr>
        <w:pStyle w:val="Normal"/>
        <w:keepLines w:val="1"/>
        <w:spacing w:before="0" w:beforeAutospacing="off" w:after="0" w:afterAutospacing="off" w:line="240" w:lineRule="auto"/>
        <w:rPr>
          <w:rFonts w:ascii="Aptos" w:hAnsi="Aptos" w:eastAsia="Aptos" w:cs="Aptos" w:asciiTheme="minorAscii" w:hAnsiTheme="minorAscii" w:eastAsiaTheme="minorAscii" w:cstheme="minorAscii"/>
          <w:b w:val="0"/>
          <w:bCs w:val="0"/>
          <w:noProof w:val="0"/>
          <w:sz w:val="24"/>
          <w:szCs w:val="24"/>
          <w:lang w:val="en-US"/>
        </w:rPr>
      </w:pPr>
      <w:r w:rsidRPr="7D5DD7B7" w:rsidR="58FBFB8B">
        <w:rPr>
          <w:rFonts w:ascii="Aptos" w:hAnsi="Aptos" w:eastAsia="Aptos" w:cs="Aptos" w:asciiTheme="minorAscii" w:hAnsiTheme="minorAscii" w:eastAsiaTheme="minorAscii" w:cstheme="minorAscii"/>
          <w:b w:val="0"/>
          <w:bCs w:val="0"/>
          <w:noProof w:val="0"/>
          <w:sz w:val="24"/>
          <w:szCs w:val="24"/>
          <w:lang w:val="en-US"/>
        </w:rPr>
        <w:t>Organise</w:t>
      </w:r>
      <w:r w:rsidRPr="7D5DD7B7" w:rsidR="58FBFB8B">
        <w:rPr>
          <w:rFonts w:ascii="Aptos" w:hAnsi="Aptos" w:eastAsia="Aptos" w:cs="Aptos" w:asciiTheme="minorAscii" w:hAnsiTheme="minorAscii" w:eastAsiaTheme="minorAscii" w:cstheme="minorAscii"/>
          <w:b w:val="0"/>
          <w:bCs w:val="0"/>
          <w:noProof w:val="0"/>
          <w:sz w:val="24"/>
          <w:szCs w:val="24"/>
          <w:lang w:val="en-US"/>
        </w:rPr>
        <w:t xml:space="preserve"> Knowledge:</w:t>
      </w:r>
      <w:r w:rsidRPr="7D5DD7B7" w:rsidR="58FBFB8B">
        <w:rPr>
          <w:rFonts w:ascii="Aptos" w:hAnsi="Aptos" w:eastAsia="Aptos" w:cs="Aptos" w:asciiTheme="minorAscii" w:hAnsiTheme="minorAscii" w:eastAsiaTheme="minorAscii" w:cstheme="minorAscii"/>
          <w:b w:val="0"/>
          <w:bCs w:val="0"/>
          <w:noProof w:val="0"/>
          <w:sz w:val="24"/>
          <w:szCs w:val="24"/>
          <w:lang w:val="en-US"/>
        </w:rPr>
        <w:t xml:space="preserve"> </w:t>
      </w:r>
      <w:r w:rsidRPr="7D5DD7B7" w:rsidR="58FBFB8B">
        <w:rPr>
          <w:rFonts w:ascii="Aptos" w:hAnsi="Aptos" w:eastAsia="Aptos" w:cs="Aptos" w:asciiTheme="minorAscii" w:hAnsiTheme="minorAscii" w:eastAsiaTheme="minorAscii" w:cstheme="minorAscii"/>
          <w:b w:val="0"/>
          <w:bCs w:val="0"/>
          <w:noProof w:val="0"/>
          <w:sz w:val="24"/>
          <w:szCs w:val="24"/>
          <w:lang w:val="en-US"/>
        </w:rPr>
        <w:t>Categorise</w:t>
      </w:r>
      <w:r w:rsidRPr="7D5DD7B7" w:rsidR="58FBFB8B">
        <w:rPr>
          <w:rFonts w:ascii="Aptos" w:hAnsi="Aptos" w:eastAsia="Aptos" w:cs="Aptos" w:asciiTheme="minorAscii" w:hAnsiTheme="minorAscii" w:eastAsiaTheme="minorAscii" w:cstheme="minorAscii"/>
          <w:b w:val="0"/>
          <w:bCs w:val="0"/>
          <w:noProof w:val="0"/>
          <w:sz w:val="24"/>
          <w:szCs w:val="24"/>
          <w:lang w:val="en-US"/>
        </w:rPr>
        <w:t xml:space="preserve"> recipes, customer feedback, and operational procedures for easy access</w:t>
      </w:r>
    </w:p>
    <w:p w:rsidR="58FBFB8B" w:rsidP="7D5DD7B7" w:rsidRDefault="58FBFB8B" w14:paraId="0857723B" w14:textId="6E229E27">
      <w:pPr>
        <w:keepLines w:val="1"/>
        <w:spacing w:before="0" w:beforeAutospacing="off" w:after="0" w:afterAutospacing="off" w:line="240" w:lineRule="auto"/>
        <w:rPr>
          <w:rFonts w:ascii="Aptos" w:hAnsi="Aptos" w:eastAsia="Aptos" w:cs="Aptos" w:asciiTheme="minorAscii" w:hAnsiTheme="minorAscii" w:eastAsiaTheme="minorAscii" w:cstheme="minorAscii"/>
          <w:b w:val="0"/>
          <w:bCs w:val="0"/>
          <w:noProof w:val="0"/>
          <w:sz w:val="24"/>
          <w:szCs w:val="24"/>
          <w:lang w:val="en-US"/>
        </w:rPr>
      </w:pPr>
      <w:r w:rsidRPr="7D5DD7B7" w:rsidR="58FBFB8B">
        <w:rPr>
          <w:rFonts w:ascii="Aptos" w:hAnsi="Aptos" w:eastAsia="Aptos" w:cs="Aptos" w:asciiTheme="minorAscii" w:hAnsiTheme="minorAscii" w:eastAsiaTheme="minorAscii" w:cstheme="minorAscii"/>
          <w:b w:val="0"/>
          <w:bCs w:val="0"/>
          <w:noProof w:val="0"/>
          <w:sz w:val="24"/>
          <w:szCs w:val="24"/>
          <w:lang w:val="en-US"/>
        </w:rPr>
        <w:t>Knowledge Bases:</w:t>
      </w:r>
      <w:r w:rsidRPr="7D5DD7B7" w:rsidR="58FBFB8B">
        <w:rPr>
          <w:rFonts w:ascii="Aptos" w:hAnsi="Aptos" w:eastAsia="Aptos" w:cs="Aptos" w:asciiTheme="minorAscii" w:hAnsiTheme="minorAscii" w:eastAsiaTheme="minorAscii" w:cstheme="minorAscii"/>
          <w:b w:val="0"/>
          <w:bCs w:val="0"/>
          <w:noProof w:val="0"/>
          <w:sz w:val="24"/>
          <w:szCs w:val="24"/>
          <w:lang w:val="en-US"/>
        </w:rPr>
        <w:t xml:space="preserve"> Use databases or document management systems to store recipes and customer data </w:t>
      </w:r>
    </w:p>
    <w:p w:rsidR="58FBFB8B" w:rsidP="7D5DD7B7" w:rsidRDefault="58FBFB8B" w14:paraId="7420436A" w14:textId="7B2F3FF3">
      <w:pPr>
        <w:keepLines w:val="1"/>
        <w:spacing w:before="0" w:beforeAutospacing="off" w:after="0" w:afterAutospacing="off" w:line="240" w:lineRule="auto"/>
        <w:rPr>
          <w:rFonts w:ascii="Aptos" w:hAnsi="Aptos" w:eastAsia="Aptos" w:cs="Aptos" w:asciiTheme="minorAscii" w:hAnsiTheme="minorAscii" w:eastAsiaTheme="minorAscii" w:cstheme="minorAscii"/>
          <w:b w:val="0"/>
          <w:bCs w:val="0"/>
          <w:noProof w:val="0"/>
          <w:sz w:val="24"/>
          <w:szCs w:val="24"/>
          <w:lang w:val="en-US"/>
        </w:rPr>
      </w:pPr>
      <w:r w:rsidRPr="7D5DD7B7" w:rsidR="58FBFB8B">
        <w:rPr>
          <w:rFonts w:ascii="Aptos" w:hAnsi="Aptos" w:eastAsia="Aptos" w:cs="Aptos" w:asciiTheme="minorAscii" w:hAnsiTheme="minorAscii" w:eastAsiaTheme="minorAscii" w:cstheme="minorAscii"/>
          <w:b w:val="0"/>
          <w:bCs w:val="0"/>
          <w:noProof w:val="0"/>
          <w:sz w:val="24"/>
          <w:szCs w:val="24"/>
          <w:lang w:val="en-US"/>
        </w:rPr>
        <w:t>Backup and Security:</w:t>
      </w:r>
      <w:r w:rsidRPr="7D5DD7B7" w:rsidR="58FBFB8B">
        <w:rPr>
          <w:rFonts w:ascii="Aptos" w:hAnsi="Aptos" w:eastAsia="Aptos" w:cs="Aptos" w:asciiTheme="minorAscii" w:hAnsiTheme="minorAscii" w:eastAsiaTheme="minorAscii" w:cstheme="minorAscii"/>
          <w:b w:val="0"/>
          <w:bCs w:val="0"/>
          <w:noProof w:val="0"/>
          <w:sz w:val="24"/>
          <w:szCs w:val="24"/>
          <w:lang w:val="en-US"/>
        </w:rPr>
        <w:t xml:space="preserve"> Regularly back up data and implement security measures to protect sensitive information</w:t>
      </w:r>
    </w:p>
    <w:p w:rsidR="58FBFB8B" w:rsidP="7D5DD7B7" w:rsidRDefault="58FBFB8B" w14:paraId="62525E87" w14:textId="4FD83207">
      <w:pPr>
        <w:keepLines w:val="1"/>
        <w:spacing w:before="0" w:beforeAutospacing="off" w:after="0" w:afterAutospacing="off" w:line="240" w:lineRule="auto"/>
        <w:rPr>
          <w:rFonts w:ascii="Aptos" w:hAnsi="Aptos" w:eastAsia="Aptos" w:cs="Aptos"/>
          <w:noProof w:val="0"/>
          <w:sz w:val="24"/>
          <w:szCs w:val="24"/>
          <w:lang w:val="en-US"/>
        </w:rPr>
      </w:pPr>
    </w:p>
    <w:p w:rsidR="58FBFB8B" w:rsidP="12CEBAF3" w:rsidRDefault="58FBFB8B" w14:paraId="0DFDF5B9" w14:textId="62D60EF9">
      <w:pPr>
        <w:keepLines w:val="1"/>
        <w:spacing w:before="0" w:beforeAutospacing="off" w:after="0" w:afterAutospacing="off" w:line="240" w:lineRule="auto"/>
      </w:pPr>
      <w:r w:rsidRPr="7D5DD7B7" w:rsidR="58FBFB8B">
        <w:rPr>
          <w:rFonts w:ascii="Aptos" w:hAnsi="Aptos" w:eastAsia="Aptos" w:cs="Aptos"/>
          <w:b w:val="1"/>
          <w:bCs w:val="1"/>
          <w:noProof w:val="0"/>
          <w:sz w:val="24"/>
          <w:szCs w:val="24"/>
          <w:lang w:val="en-US"/>
        </w:rPr>
        <w:t xml:space="preserve">Implementing </w:t>
      </w:r>
      <w:r w:rsidRPr="7D5DD7B7" w:rsidR="58FBFB8B">
        <w:rPr>
          <w:rFonts w:ascii="Aptos" w:hAnsi="Aptos" w:eastAsia="Aptos" w:cs="Aptos"/>
          <w:b w:val="1"/>
          <w:bCs w:val="1"/>
          <w:noProof w:val="0"/>
          <w:sz w:val="24"/>
          <w:szCs w:val="24"/>
          <w:lang w:val="en-US"/>
        </w:rPr>
        <w:t>Knowledge</w:t>
      </w:r>
    </w:p>
    <w:p w:rsidR="58FBFB8B" w:rsidP="7D5DD7B7" w:rsidRDefault="58FBFB8B" w14:paraId="0F0626A3" w14:textId="135DC795">
      <w:pPr>
        <w:keepLines w:val="1"/>
        <w:spacing w:before="0" w:beforeAutospacing="off" w:after="0" w:afterAutospacing="off" w:line="240" w:lineRule="auto"/>
        <w:rPr>
          <w:rFonts w:ascii="Aptos" w:hAnsi="Aptos" w:eastAsia="Aptos" w:cs="Aptos"/>
          <w:b w:val="0"/>
          <w:bCs w:val="0"/>
          <w:noProof w:val="0"/>
          <w:sz w:val="24"/>
          <w:szCs w:val="24"/>
          <w:lang w:val="en-US"/>
        </w:rPr>
      </w:pPr>
      <w:r w:rsidRPr="7D5DD7B7" w:rsidR="58FBFB8B">
        <w:rPr>
          <w:rFonts w:ascii="Aptos" w:hAnsi="Aptos" w:eastAsia="Aptos" w:cs="Aptos"/>
          <w:b w:val="0"/>
          <w:bCs w:val="0"/>
          <w:noProof w:val="0"/>
          <w:sz w:val="24"/>
          <w:szCs w:val="24"/>
          <w:lang w:val="en-US"/>
        </w:rPr>
        <w:t>Knowledge</w:t>
      </w:r>
      <w:r w:rsidRPr="7D5DD7B7" w:rsidR="58FBFB8B">
        <w:rPr>
          <w:rFonts w:ascii="Aptos" w:hAnsi="Aptos" w:eastAsia="Aptos" w:cs="Aptos"/>
          <w:b w:val="0"/>
          <w:bCs w:val="0"/>
          <w:noProof w:val="0"/>
          <w:sz w:val="24"/>
          <w:szCs w:val="24"/>
          <w:lang w:val="en-US"/>
        </w:rPr>
        <w:t xml:space="preserve"> Sharing:</w:t>
      </w:r>
      <w:r w:rsidRPr="7D5DD7B7" w:rsidR="58FBFB8B">
        <w:rPr>
          <w:rFonts w:ascii="Aptos" w:hAnsi="Aptos" w:eastAsia="Aptos" w:cs="Aptos"/>
          <w:b w:val="0"/>
          <w:bCs w:val="0"/>
          <w:noProof w:val="0"/>
          <w:sz w:val="24"/>
          <w:szCs w:val="24"/>
          <w:lang w:val="en-US"/>
        </w:rPr>
        <w:t xml:space="preserve"> </w:t>
      </w:r>
      <w:r w:rsidRPr="7D5DD7B7" w:rsidR="58FBFB8B">
        <w:rPr>
          <w:rFonts w:ascii="Aptos" w:hAnsi="Aptos" w:eastAsia="Aptos" w:cs="Aptos"/>
          <w:b w:val="0"/>
          <w:bCs w:val="0"/>
          <w:noProof w:val="0"/>
          <w:sz w:val="24"/>
          <w:szCs w:val="24"/>
          <w:lang w:val="en-US"/>
        </w:rPr>
        <w:t>Facilitate</w:t>
      </w:r>
      <w:r w:rsidRPr="7D5DD7B7" w:rsidR="58FBFB8B">
        <w:rPr>
          <w:rFonts w:ascii="Aptos" w:hAnsi="Aptos" w:eastAsia="Aptos" w:cs="Aptos"/>
          <w:b w:val="0"/>
          <w:bCs w:val="0"/>
          <w:noProof w:val="0"/>
          <w:sz w:val="24"/>
          <w:szCs w:val="24"/>
          <w:lang w:val="en-US"/>
        </w:rPr>
        <w:t xml:space="preserve"> sharing through staff meetings, workshops, and digital platforms </w:t>
      </w:r>
    </w:p>
    <w:p w:rsidR="58FBFB8B" w:rsidP="7D5DD7B7" w:rsidRDefault="58FBFB8B" w14:paraId="194342D9" w14:textId="42C921DD">
      <w:pPr>
        <w:keepLines w:val="1"/>
        <w:spacing w:before="0" w:beforeAutospacing="off" w:after="0" w:afterAutospacing="off" w:line="240" w:lineRule="auto"/>
        <w:rPr>
          <w:rFonts w:ascii="Aptos" w:hAnsi="Aptos" w:eastAsia="Aptos" w:cs="Aptos"/>
          <w:b w:val="0"/>
          <w:bCs w:val="0"/>
          <w:noProof w:val="0"/>
          <w:sz w:val="24"/>
          <w:szCs w:val="24"/>
          <w:lang w:val="en-US"/>
        </w:rPr>
      </w:pPr>
      <w:r w:rsidRPr="7D5DD7B7" w:rsidR="58FBFB8B">
        <w:rPr>
          <w:rFonts w:ascii="Aptos" w:hAnsi="Aptos" w:eastAsia="Aptos" w:cs="Aptos"/>
          <w:b w:val="0"/>
          <w:bCs w:val="0"/>
          <w:noProof w:val="0"/>
          <w:sz w:val="24"/>
          <w:szCs w:val="24"/>
          <w:lang w:val="en-US"/>
        </w:rPr>
        <w:t>Training and Development:</w:t>
      </w:r>
      <w:r w:rsidRPr="7D5DD7B7" w:rsidR="58FBFB8B">
        <w:rPr>
          <w:rFonts w:ascii="Aptos" w:hAnsi="Aptos" w:eastAsia="Aptos" w:cs="Aptos"/>
          <w:b w:val="0"/>
          <w:bCs w:val="0"/>
          <w:noProof w:val="0"/>
          <w:sz w:val="24"/>
          <w:szCs w:val="24"/>
          <w:lang w:val="en-US"/>
        </w:rPr>
        <w:t xml:space="preserve"> Provide training programs to help staff learn new recipes and improve service </w:t>
      </w:r>
    </w:p>
    <w:p w:rsidR="58FBFB8B" w:rsidP="7D5DD7B7" w:rsidRDefault="58FBFB8B" w14:paraId="120964E5" w14:textId="31775783">
      <w:pPr>
        <w:keepLines w:val="1"/>
        <w:spacing w:before="0" w:beforeAutospacing="off" w:after="0" w:afterAutospacing="off" w:line="240" w:lineRule="auto"/>
        <w:rPr>
          <w:rFonts w:ascii="Aptos" w:hAnsi="Aptos" w:eastAsia="Aptos" w:cs="Aptos"/>
          <w:b w:val="0"/>
          <w:bCs w:val="0"/>
          <w:noProof w:val="0"/>
          <w:sz w:val="24"/>
          <w:szCs w:val="24"/>
          <w:lang w:val="en-US"/>
        </w:rPr>
      </w:pPr>
      <w:r w:rsidRPr="7D5DD7B7" w:rsidR="58FBFB8B">
        <w:rPr>
          <w:rFonts w:ascii="Aptos" w:hAnsi="Aptos" w:eastAsia="Aptos" w:cs="Aptos"/>
          <w:b w:val="0"/>
          <w:bCs w:val="0"/>
          <w:noProof w:val="0"/>
          <w:sz w:val="24"/>
          <w:szCs w:val="24"/>
          <w:lang w:val="en-US"/>
        </w:rPr>
        <w:t>Knowledge Application: Integrate knowledge into daily operations and decision-making processes</w:t>
      </w:r>
      <w:r w:rsidRPr="7D5DD7B7" w:rsidR="0B732347">
        <w:rPr>
          <w:rFonts w:ascii="Aptos" w:hAnsi="Aptos" w:eastAsia="Aptos" w:cs="Aptos"/>
          <w:b w:val="0"/>
          <w:bCs w:val="0"/>
          <w:noProof w:val="0"/>
          <w:sz w:val="24"/>
          <w:szCs w:val="24"/>
          <w:lang w:val="en-US"/>
        </w:rPr>
        <w:t xml:space="preserve">. </w:t>
      </w:r>
      <w:r w:rsidRPr="7D5DD7B7" w:rsidR="69830907">
        <w:rPr>
          <w:rFonts w:ascii="Aptos" w:hAnsi="Aptos" w:eastAsia="Aptos" w:cs="Aptos"/>
          <w:b w:val="0"/>
          <w:bCs w:val="0"/>
          <w:noProof w:val="0"/>
          <w:sz w:val="24"/>
          <w:szCs w:val="24"/>
          <w:lang w:val="en-US"/>
        </w:rPr>
        <w:t xml:space="preserve">Using technology and human resources is key to implementing a knowledge management system to store recipes, customer preferences and operational procedures. Training staff in knowledge-sharing practices and </w:t>
      </w:r>
      <w:r w:rsidRPr="7D5DD7B7" w:rsidR="69830907">
        <w:rPr>
          <w:rFonts w:ascii="Aptos" w:hAnsi="Aptos" w:eastAsia="Aptos" w:cs="Aptos"/>
          <w:b w:val="0"/>
          <w:bCs w:val="0"/>
          <w:noProof w:val="0"/>
          <w:sz w:val="24"/>
          <w:szCs w:val="24"/>
          <w:lang w:val="en-US"/>
        </w:rPr>
        <w:t>establishing</w:t>
      </w:r>
      <w:r w:rsidRPr="7D5DD7B7" w:rsidR="69830907">
        <w:rPr>
          <w:rFonts w:ascii="Aptos" w:hAnsi="Aptos" w:eastAsia="Aptos" w:cs="Aptos"/>
          <w:b w:val="0"/>
          <w:bCs w:val="0"/>
          <w:noProof w:val="0"/>
          <w:sz w:val="24"/>
          <w:szCs w:val="24"/>
          <w:lang w:val="en-US"/>
        </w:rPr>
        <w:t xml:space="preserve"> procedures for capturing and retrieving knowledge</w:t>
      </w:r>
      <w:r w:rsidRPr="7D5DD7B7" w:rsidR="756A2956">
        <w:rPr>
          <w:rFonts w:ascii="Aptos" w:hAnsi="Aptos" w:eastAsia="Aptos" w:cs="Aptos"/>
          <w:b w:val="0"/>
          <w:bCs w:val="0"/>
          <w:noProof w:val="0"/>
          <w:sz w:val="24"/>
          <w:szCs w:val="24"/>
          <w:lang w:val="en-US"/>
        </w:rPr>
        <w:t xml:space="preserve">. </w:t>
      </w:r>
    </w:p>
    <w:p w:rsidR="58FBFB8B" w:rsidP="7D5DD7B7" w:rsidRDefault="58FBFB8B" w14:paraId="7DD88B67" w14:textId="6880411E">
      <w:pPr>
        <w:keepLines w:val="1"/>
        <w:spacing w:before="0" w:beforeAutospacing="off" w:after="0" w:afterAutospacing="off" w:line="240" w:lineRule="auto"/>
        <w:rPr>
          <w:rFonts w:ascii="Aptos" w:hAnsi="Aptos" w:eastAsia="Aptos" w:cs="Aptos"/>
          <w:b w:val="0"/>
          <w:bCs w:val="0"/>
          <w:noProof w:val="0"/>
          <w:sz w:val="24"/>
          <w:szCs w:val="24"/>
          <w:lang w:val="en-US"/>
        </w:rPr>
      </w:pPr>
    </w:p>
    <w:p w:rsidR="58FBFB8B" w:rsidP="7D5DD7B7" w:rsidRDefault="58FBFB8B" w14:paraId="6EE58FA0" w14:textId="5B072A08">
      <w:pPr>
        <w:keepLines w:val="1"/>
        <w:spacing w:before="0" w:beforeAutospacing="off" w:after="0" w:afterAutospacing="off" w:line="240" w:lineRule="auto"/>
        <w:rPr>
          <w:rFonts w:ascii="Aptos" w:hAnsi="Aptos" w:eastAsia="Aptos" w:cs="Aptos"/>
          <w:b w:val="0"/>
          <w:bCs w:val="0"/>
          <w:noProof w:val="0"/>
          <w:sz w:val="24"/>
          <w:szCs w:val="24"/>
          <w:lang w:val="en-US"/>
        </w:rPr>
      </w:pPr>
      <w:r w:rsidRPr="7D5DD7B7" w:rsidR="4BD9E40B">
        <w:rPr>
          <w:rFonts w:ascii="Aptos" w:hAnsi="Aptos" w:eastAsia="Aptos" w:cs="Aptos"/>
          <w:b w:val="0"/>
          <w:bCs w:val="0"/>
          <w:noProof w:val="0"/>
          <w:sz w:val="24"/>
          <w:szCs w:val="24"/>
          <w:lang w:val="en-US"/>
        </w:rPr>
        <w:t xml:space="preserve">Using tools from technology and human resources helps knowledge to become accessible for all. Technology plays a crucial role in knowledge management by providing systems and tools that capture, store and retrieve valuable information. Knowledge Management Systems (KMS) are used to manage recipes and customer data efficiently. Collaboration tools, such as intranets and forums, facilitate staff collaboration and knowledge sharing. Document Management Systems organise and store documents for easy access, ensuring that important information is readily available. Data analytics help identify customer preferences and improve service by analysing trends and patterns. Security technologies, including encryption and access controls, protect sensitive data from unauthorised access.  </w:t>
      </w:r>
    </w:p>
    <w:p w:rsidR="58FBFB8B" w:rsidP="7D5DD7B7" w:rsidRDefault="58FBFB8B" w14:paraId="7B8E46F5" w14:textId="2BDB161B">
      <w:pPr>
        <w:pStyle w:val="Normal"/>
        <w:keepLines w:val="1"/>
        <w:spacing w:before="0" w:beforeAutospacing="off" w:after="0" w:afterAutospacing="off" w:line="240" w:lineRule="auto"/>
      </w:pPr>
      <w:r w:rsidRPr="7D5DD7B7" w:rsidR="4BD9E40B">
        <w:rPr>
          <w:rFonts w:ascii="Aptos" w:hAnsi="Aptos" w:eastAsia="Aptos" w:cs="Aptos"/>
          <w:b w:val="0"/>
          <w:bCs w:val="0"/>
          <w:noProof w:val="0"/>
          <w:sz w:val="24"/>
          <w:szCs w:val="24"/>
          <w:lang w:val="en-US"/>
        </w:rPr>
        <w:t xml:space="preserve">Human resources also play a vital role in knowledge management. Training and development programs are designed to help staff </w:t>
      </w:r>
      <w:r w:rsidRPr="7D5DD7B7" w:rsidR="4BD9E40B">
        <w:rPr>
          <w:rFonts w:ascii="Aptos" w:hAnsi="Aptos" w:eastAsia="Aptos" w:cs="Aptos"/>
          <w:b w:val="0"/>
          <w:bCs w:val="0"/>
          <w:noProof w:val="0"/>
          <w:sz w:val="24"/>
          <w:szCs w:val="24"/>
          <w:lang w:val="en-US"/>
        </w:rPr>
        <w:t>acquire</w:t>
      </w:r>
      <w:r w:rsidRPr="7D5DD7B7" w:rsidR="4BD9E40B">
        <w:rPr>
          <w:rFonts w:ascii="Aptos" w:hAnsi="Aptos" w:eastAsia="Aptos" w:cs="Aptos"/>
          <w:b w:val="0"/>
          <w:bCs w:val="0"/>
          <w:noProof w:val="0"/>
          <w:sz w:val="24"/>
          <w:szCs w:val="24"/>
          <w:lang w:val="en-US"/>
        </w:rPr>
        <w:t xml:space="preserve"> new skills and stay updated with the latest practices. Fostering a culture of collaboration and </w:t>
      </w:r>
      <w:r w:rsidRPr="7D5DD7B7" w:rsidR="4BD9E40B">
        <w:rPr>
          <w:rFonts w:ascii="Aptos" w:hAnsi="Aptos" w:eastAsia="Aptos" w:cs="Aptos"/>
          <w:b w:val="0"/>
          <w:bCs w:val="0"/>
          <w:noProof w:val="0"/>
          <w:sz w:val="24"/>
          <w:szCs w:val="24"/>
          <w:lang w:val="en-US"/>
        </w:rPr>
        <w:t>recognising</w:t>
      </w:r>
      <w:r w:rsidRPr="7D5DD7B7" w:rsidR="4BD9E40B">
        <w:rPr>
          <w:rFonts w:ascii="Aptos" w:hAnsi="Aptos" w:eastAsia="Aptos" w:cs="Aptos"/>
          <w:b w:val="0"/>
          <w:bCs w:val="0"/>
          <w:noProof w:val="0"/>
          <w:sz w:val="24"/>
          <w:szCs w:val="24"/>
          <w:lang w:val="en-US"/>
        </w:rPr>
        <w:t xml:space="preserve"> staff contributions encourages knowledge sharing and teamwork. Talent management involves </w:t>
      </w:r>
      <w:r w:rsidRPr="7D5DD7B7" w:rsidR="4BD9E40B">
        <w:rPr>
          <w:rFonts w:ascii="Aptos" w:hAnsi="Aptos" w:eastAsia="Aptos" w:cs="Aptos"/>
          <w:b w:val="0"/>
          <w:bCs w:val="0"/>
          <w:noProof w:val="0"/>
          <w:sz w:val="24"/>
          <w:szCs w:val="24"/>
          <w:lang w:val="en-US"/>
        </w:rPr>
        <w:t>identifying</w:t>
      </w:r>
      <w:r w:rsidRPr="7D5DD7B7" w:rsidR="4BD9E40B">
        <w:rPr>
          <w:rFonts w:ascii="Aptos" w:hAnsi="Aptos" w:eastAsia="Aptos" w:cs="Aptos"/>
          <w:b w:val="0"/>
          <w:bCs w:val="0"/>
          <w:noProof w:val="0"/>
          <w:sz w:val="24"/>
          <w:szCs w:val="24"/>
          <w:lang w:val="en-US"/>
        </w:rPr>
        <w:t xml:space="preserve"> and nurturing talented staff to </w:t>
      </w:r>
      <w:r w:rsidRPr="7D5DD7B7" w:rsidR="4BD9E40B">
        <w:rPr>
          <w:rFonts w:ascii="Aptos" w:hAnsi="Aptos" w:eastAsia="Aptos" w:cs="Aptos"/>
          <w:b w:val="0"/>
          <w:bCs w:val="0"/>
          <w:noProof w:val="0"/>
          <w:sz w:val="24"/>
          <w:szCs w:val="24"/>
          <w:lang w:val="en-US"/>
        </w:rPr>
        <w:t>retain</w:t>
      </w:r>
      <w:r w:rsidRPr="7D5DD7B7" w:rsidR="4BD9E40B">
        <w:rPr>
          <w:rFonts w:ascii="Aptos" w:hAnsi="Aptos" w:eastAsia="Aptos" w:cs="Aptos"/>
          <w:b w:val="0"/>
          <w:bCs w:val="0"/>
          <w:noProof w:val="0"/>
          <w:sz w:val="24"/>
          <w:szCs w:val="24"/>
          <w:lang w:val="en-US"/>
        </w:rPr>
        <w:t xml:space="preserve"> valuable knowledge within the </w:t>
      </w:r>
      <w:r w:rsidRPr="7D5DD7B7" w:rsidR="4BD9E40B">
        <w:rPr>
          <w:rFonts w:ascii="Aptos" w:hAnsi="Aptos" w:eastAsia="Aptos" w:cs="Aptos"/>
          <w:b w:val="0"/>
          <w:bCs w:val="0"/>
          <w:noProof w:val="0"/>
          <w:sz w:val="24"/>
          <w:szCs w:val="24"/>
          <w:lang w:val="en-US"/>
        </w:rPr>
        <w:t>organisation</w:t>
      </w:r>
      <w:r w:rsidRPr="7D5DD7B7" w:rsidR="4BD9E40B">
        <w:rPr>
          <w:rFonts w:ascii="Aptos" w:hAnsi="Aptos" w:eastAsia="Aptos" w:cs="Aptos"/>
          <w:b w:val="0"/>
          <w:bCs w:val="0"/>
          <w:noProof w:val="0"/>
          <w:sz w:val="24"/>
          <w:szCs w:val="24"/>
          <w:lang w:val="en-US"/>
        </w:rPr>
        <w:t xml:space="preserve">. Performance management integrates knowledge management goals into performance appraisals, ensuring that employees are aligned with the </w:t>
      </w:r>
      <w:r w:rsidRPr="7D5DD7B7" w:rsidR="4BD9E40B">
        <w:rPr>
          <w:rFonts w:ascii="Aptos" w:hAnsi="Aptos" w:eastAsia="Aptos" w:cs="Aptos"/>
          <w:b w:val="0"/>
          <w:bCs w:val="0"/>
          <w:noProof w:val="0"/>
          <w:sz w:val="24"/>
          <w:szCs w:val="24"/>
          <w:lang w:val="en-US"/>
        </w:rPr>
        <w:t>organisation's</w:t>
      </w:r>
      <w:r w:rsidRPr="7D5DD7B7" w:rsidR="4BD9E40B">
        <w:rPr>
          <w:rFonts w:ascii="Aptos" w:hAnsi="Aptos" w:eastAsia="Aptos" w:cs="Aptos"/>
          <w:b w:val="0"/>
          <w:bCs w:val="0"/>
          <w:noProof w:val="0"/>
          <w:sz w:val="24"/>
          <w:szCs w:val="24"/>
          <w:lang w:val="en-US"/>
        </w:rPr>
        <w:t xml:space="preserve"> knowledge management </w:t>
      </w:r>
      <w:r w:rsidRPr="7D5DD7B7" w:rsidR="4BD9E40B">
        <w:rPr>
          <w:rFonts w:ascii="Aptos" w:hAnsi="Aptos" w:eastAsia="Aptos" w:cs="Aptos"/>
          <w:b w:val="0"/>
          <w:bCs w:val="0"/>
          <w:noProof w:val="0"/>
          <w:sz w:val="24"/>
          <w:szCs w:val="24"/>
          <w:lang w:val="en-US"/>
        </w:rPr>
        <w:t>objectives</w:t>
      </w:r>
      <w:r w:rsidRPr="7D5DD7B7" w:rsidR="4BD9E40B">
        <w:rPr>
          <w:rFonts w:ascii="Aptos" w:hAnsi="Aptos" w:eastAsia="Aptos" w:cs="Aptos"/>
          <w:b w:val="0"/>
          <w:bCs w:val="0"/>
          <w:noProof w:val="0"/>
          <w:sz w:val="24"/>
          <w:szCs w:val="24"/>
          <w:lang w:val="en-US"/>
        </w:rPr>
        <w:t xml:space="preserve">. By </w:t>
      </w:r>
      <w:r w:rsidRPr="7D5DD7B7" w:rsidR="4BD9E40B">
        <w:rPr>
          <w:rFonts w:ascii="Aptos" w:hAnsi="Aptos" w:eastAsia="Aptos" w:cs="Aptos"/>
          <w:b w:val="0"/>
          <w:bCs w:val="0"/>
          <w:noProof w:val="0"/>
          <w:sz w:val="24"/>
          <w:szCs w:val="24"/>
          <w:lang w:val="en-US"/>
        </w:rPr>
        <w:t>leveraging</w:t>
      </w:r>
      <w:r w:rsidRPr="7D5DD7B7" w:rsidR="4BD9E40B">
        <w:rPr>
          <w:rFonts w:ascii="Aptos" w:hAnsi="Aptos" w:eastAsia="Aptos" w:cs="Aptos"/>
          <w:b w:val="0"/>
          <w:bCs w:val="0"/>
          <w:noProof w:val="0"/>
          <w:sz w:val="24"/>
          <w:szCs w:val="24"/>
          <w:lang w:val="en-US"/>
        </w:rPr>
        <w:t xml:space="preserve"> technology and human resources, organizations can create a robust knowledge management framework that enhances efficiency, improves service quality, and </w:t>
      </w:r>
      <w:r w:rsidRPr="7D5DD7B7" w:rsidR="4BD9E40B">
        <w:rPr>
          <w:rFonts w:ascii="Aptos" w:hAnsi="Aptos" w:eastAsia="Aptos" w:cs="Aptos"/>
          <w:b w:val="0"/>
          <w:bCs w:val="0"/>
          <w:noProof w:val="0"/>
          <w:sz w:val="24"/>
          <w:szCs w:val="24"/>
          <w:lang w:val="en-US"/>
        </w:rPr>
        <w:t>maintains</w:t>
      </w:r>
      <w:r w:rsidRPr="7D5DD7B7" w:rsidR="4BD9E40B">
        <w:rPr>
          <w:rFonts w:ascii="Aptos" w:hAnsi="Aptos" w:eastAsia="Aptos" w:cs="Aptos"/>
          <w:b w:val="0"/>
          <w:bCs w:val="0"/>
          <w:noProof w:val="0"/>
          <w:sz w:val="24"/>
          <w:szCs w:val="24"/>
          <w:lang w:val="en-US"/>
        </w:rPr>
        <w:t xml:space="preserve"> a competitive edge.</w:t>
      </w:r>
    </w:p>
    <w:p w:rsidR="58FBFB8B" w:rsidP="7D5DD7B7" w:rsidRDefault="58FBFB8B" w14:paraId="0EC92667" w14:textId="25BE25EB">
      <w:pPr>
        <w:keepLines w:val="1"/>
        <w:spacing w:before="0" w:beforeAutospacing="off" w:after="0" w:afterAutospacing="off" w:line="240" w:lineRule="auto"/>
        <w:rPr>
          <w:rFonts w:ascii="Aptos" w:hAnsi="Aptos" w:eastAsia="Aptos" w:cs="Aptos"/>
          <w:b w:val="0"/>
          <w:bCs w:val="0"/>
          <w:noProof w:val="0"/>
          <w:sz w:val="24"/>
          <w:szCs w:val="24"/>
          <w:lang w:val="en-US"/>
        </w:rPr>
      </w:pPr>
    </w:p>
    <w:p w:rsidR="58FBFB8B" w:rsidP="7D5DD7B7" w:rsidRDefault="58FBFB8B" w14:paraId="2077DFDB" w14:textId="02BD5618">
      <w:pPr>
        <w:pStyle w:val="Heading1"/>
        <w:keepLines w:val="1"/>
        <w:spacing w:before="0" w:beforeAutospacing="off" w:after="0" w:afterAutospacing="off" w:line="240" w:lineRule="auto"/>
        <w:rPr>
          <w:noProof w:val="0"/>
          <w:color w:val="auto"/>
          <w:sz w:val="32"/>
          <w:szCs w:val="32"/>
          <w:u w:val="single"/>
          <w:lang w:val="en-US"/>
        </w:rPr>
      </w:pPr>
      <w:bookmarkStart w:name="_Toc581999487" w:id="1489765711"/>
      <w:r w:rsidRPr="7D5DD7B7" w:rsidR="69830907">
        <w:rPr>
          <w:noProof w:val="0"/>
          <w:color w:val="auto"/>
          <w:sz w:val="32"/>
          <w:szCs w:val="32"/>
          <w:u w:val="single"/>
          <w:lang w:val="en-US"/>
        </w:rPr>
        <w:t>Identifying</w:t>
      </w:r>
      <w:r w:rsidRPr="7D5DD7B7" w:rsidR="69830907">
        <w:rPr>
          <w:noProof w:val="0"/>
          <w:color w:val="auto"/>
          <w:sz w:val="32"/>
          <w:szCs w:val="32"/>
          <w:u w:val="single"/>
          <w:lang w:val="en-US"/>
        </w:rPr>
        <w:t xml:space="preserve"> Current Systems for Information Storage</w:t>
      </w:r>
      <w:bookmarkEnd w:id="1489765711"/>
      <w:r w:rsidRPr="7D5DD7B7" w:rsidR="69830907">
        <w:rPr>
          <w:noProof w:val="0"/>
          <w:color w:val="auto"/>
          <w:sz w:val="32"/>
          <w:szCs w:val="32"/>
          <w:u w:val="single"/>
          <w:lang w:val="en-US"/>
        </w:rPr>
        <w:t xml:space="preserve">  </w:t>
      </w:r>
    </w:p>
    <w:p w:rsidR="2EC939EA" w:rsidP="7D5DD7B7" w:rsidRDefault="2EC939EA" w14:paraId="52BEB163" w14:textId="232E0C7B">
      <w:pPr>
        <w:spacing w:before="240" w:beforeAutospacing="off" w:after="240" w:afterAutospacing="off"/>
        <w:rPr>
          <w:rFonts w:ascii="Aptos" w:hAnsi="Aptos" w:eastAsia="Aptos" w:cs="Aptos"/>
          <w:b w:val="1"/>
          <w:bCs w:val="1"/>
          <w:noProof w:val="0"/>
          <w:sz w:val="24"/>
          <w:szCs w:val="24"/>
          <w:lang w:val="en-US"/>
        </w:rPr>
      </w:pPr>
      <w:r w:rsidRPr="7D5DD7B7" w:rsidR="2EC939EA">
        <w:rPr>
          <w:rFonts w:ascii="Aptos" w:hAnsi="Aptos" w:eastAsia="Aptos" w:cs="Aptos"/>
          <w:b w:val="1"/>
          <w:bCs w:val="1"/>
          <w:noProof w:val="0"/>
          <w:sz w:val="24"/>
          <w:szCs w:val="24"/>
          <w:lang w:val="en-US"/>
        </w:rPr>
        <w:t xml:space="preserve">Existing </w:t>
      </w:r>
      <w:r w:rsidRPr="7D5DD7B7" w:rsidR="2EC939EA">
        <w:rPr>
          <w:rFonts w:ascii="Aptos" w:hAnsi="Aptos" w:eastAsia="Aptos" w:cs="Aptos"/>
          <w:b w:val="1"/>
          <w:bCs w:val="1"/>
          <w:noProof w:val="0"/>
          <w:sz w:val="24"/>
          <w:szCs w:val="24"/>
          <w:lang w:val="en-US"/>
        </w:rPr>
        <w:t>Syste</w:t>
      </w:r>
      <w:r w:rsidRPr="7D5DD7B7" w:rsidR="2EC939EA">
        <w:rPr>
          <w:rFonts w:ascii="Aptos" w:hAnsi="Aptos" w:eastAsia="Aptos" w:cs="Aptos"/>
          <w:b w:val="1"/>
          <w:bCs w:val="1"/>
          <w:noProof w:val="0"/>
          <w:sz w:val="24"/>
          <w:szCs w:val="24"/>
          <w:lang w:val="en-US"/>
        </w:rPr>
        <w:t>ms</w:t>
      </w:r>
    </w:p>
    <w:p w:rsidR="2EC939EA" w:rsidP="7D5DD7B7" w:rsidRDefault="2EC939EA" w14:paraId="4F0508C7" w14:textId="4CB55289">
      <w:pPr>
        <w:spacing w:before="240" w:beforeAutospacing="off" w:after="240" w:afterAutospacing="off"/>
        <w:rPr>
          <w:rFonts w:ascii="Aptos" w:hAnsi="Aptos" w:eastAsia="Aptos" w:cs="Aptos"/>
          <w:b w:val="1"/>
          <w:bCs w:val="1"/>
          <w:noProof w:val="0"/>
          <w:sz w:val="24"/>
          <w:szCs w:val="24"/>
          <w:lang w:val="en-US"/>
        </w:rPr>
      </w:pPr>
      <w:r w:rsidRPr="7D5DD7B7" w:rsidR="2EC939EA">
        <w:rPr>
          <w:rFonts w:ascii="Aptos" w:hAnsi="Aptos" w:eastAsia="Aptos" w:cs="Aptos"/>
          <w:noProof w:val="0"/>
          <w:sz w:val="24"/>
          <w:szCs w:val="24"/>
          <w:lang w:val="en-US"/>
        </w:rPr>
        <w:t xml:space="preserve">Point-of-Sale (POS) Systems: These systems capture and store sales data, customer orders, and payment information. They are essential for tracking daily transactions and inventory </w:t>
      </w:r>
      <w:r w:rsidRPr="7D5DD7B7" w:rsidR="2EC939EA">
        <w:rPr>
          <w:rFonts w:ascii="Aptos" w:hAnsi="Aptos" w:eastAsia="Aptos" w:cs="Aptos"/>
          <w:noProof w:val="0"/>
          <w:sz w:val="24"/>
          <w:szCs w:val="24"/>
          <w:lang w:val="en-US"/>
        </w:rPr>
        <w:t>levels</w:t>
      </w:r>
      <w:r w:rsidRPr="7D5DD7B7" w:rsidR="680F5423">
        <w:rPr>
          <w:rFonts w:ascii="Aptos" w:hAnsi="Aptos" w:eastAsia="Aptos" w:cs="Aptos"/>
          <w:noProof w:val="0"/>
          <w:sz w:val="24"/>
          <w:szCs w:val="24"/>
          <w:lang w:val="en-US"/>
        </w:rPr>
        <w:t>.</w:t>
      </w:r>
      <w:r w:rsidRPr="7D5DD7B7" w:rsidR="09547E71">
        <w:rPr>
          <w:rFonts w:ascii="Aptos" w:hAnsi="Aptos" w:eastAsia="Aptos" w:cs="Aptos"/>
          <w:noProof w:val="0"/>
          <w:sz w:val="24"/>
          <w:szCs w:val="24"/>
          <w:lang w:val="en-US"/>
        </w:rPr>
        <w:t>POS</w:t>
      </w:r>
      <w:r w:rsidRPr="7D5DD7B7" w:rsidR="09547E71">
        <w:rPr>
          <w:rFonts w:ascii="Aptos" w:hAnsi="Aptos" w:eastAsia="Aptos" w:cs="Aptos"/>
          <w:noProof w:val="0"/>
          <w:sz w:val="24"/>
          <w:szCs w:val="24"/>
          <w:lang w:val="en-US"/>
        </w:rPr>
        <w:t xml:space="preserve"> Systems are</w:t>
      </w:r>
      <w:r w:rsidRPr="7D5DD7B7" w:rsidR="77E8FAC5">
        <w:rPr>
          <w:rFonts w:ascii="Aptos" w:hAnsi="Aptos" w:eastAsia="Aptos" w:cs="Aptos"/>
          <w:noProof w:val="0"/>
          <w:sz w:val="24"/>
          <w:szCs w:val="24"/>
          <w:lang w:val="en-US"/>
        </w:rPr>
        <w:t xml:space="preserve"> </w:t>
      </w:r>
      <w:r w:rsidRPr="7D5DD7B7" w:rsidR="411BC38B">
        <w:rPr>
          <w:rFonts w:ascii="Aptos" w:hAnsi="Aptos" w:eastAsia="Aptos" w:cs="Aptos"/>
          <w:noProof w:val="0"/>
          <w:sz w:val="24"/>
          <w:szCs w:val="24"/>
          <w:lang w:val="en-US"/>
        </w:rPr>
        <w:t>h</w:t>
      </w:r>
      <w:r w:rsidRPr="7D5DD7B7" w:rsidR="77E8FAC5">
        <w:rPr>
          <w:rFonts w:ascii="Aptos" w:hAnsi="Aptos" w:eastAsia="Aptos" w:cs="Aptos"/>
          <w:noProof w:val="0"/>
          <w:sz w:val="24"/>
          <w:szCs w:val="24"/>
          <w:lang w:val="en-US"/>
        </w:rPr>
        <w:t xml:space="preserve">ighly effective in streamlining transactions and providing </w:t>
      </w:r>
      <w:r w:rsidRPr="7D5DD7B7" w:rsidR="77E8FAC5">
        <w:rPr>
          <w:rFonts w:ascii="Aptos" w:hAnsi="Aptos" w:eastAsia="Aptos" w:cs="Aptos"/>
          <w:noProof w:val="0"/>
          <w:sz w:val="24"/>
          <w:szCs w:val="24"/>
          <w:lang w:val="en-US"/>
        </w:rPr>
        <w:t>accurate</w:t>
      </w:r>
      <w:r w:rsidRPr="7D5DD7B7" w:rsidR="77E8FAC5">
        <w:rPr>
          <w:rFonts w:ascii="Aptos" w:hAnsi="Aptos" w:eastAsia="Aptos" w:cs="Aptos"/>
          <w:noProof w:val="0"/>
          <w:sz w:val="24"/>
          <w:szCs w:val="24"/>
          <w:lang w:val="en-US"/>
        </w:rPr>
        <w:t xml:space="preserve"> sales data, which is crucial for daily operations and financial reporting. They also help in </w:t>
      </w:r>
      <w:r w:rsidRPr="7D5DD7B7" w:rsidR="77E8FAC5">
        <w:rPr>
          <w:rFonts w:ascii="Aptos" w:hAnsi="Aptos" w:eastAsia="Aptos" w:cs="Aptos"/>
          <w:noProof w:val="0"/>
          <w:sz w:val="24"/>
          <w:szCs w:val="24"/>
          <w:lang w:val="en-US"/>
        </w:rPr>
        <w:t>identifying</w:t>
      </w:r>
      <w:r w:rsidRPr="7D5DD7B7" w:rsidR="77E8FAC5">
        <w:rPr>
          <w:rFonts w:ascii="Aptos" w:hAnsi="Aptos" w:eastAsia="Aptos" w:cs="Aptos"/>
          <w:noProof w:val="0"/>
          <w:sz w:val="24"/>
          <w:szCs w:val="24"/>
          <w:lang w:val="en-US"/>
        </w:rPr>
        <w:t xml:space="preserve"> popular menu items and peak business hours</w:t>
      </w:r>
    </w:p>
    <w:p w:rsidR="2EC939EA" w:rsidP="3BB4C7C0" w:rsidRDefault="2EC939EA" w14:paraId="72713F9C" w14:textId="19BF0505">
      <w:pPr>
        <w:spacing w:before="240" w:beforeAutospacing="off" w:after="240" w:afterAutospacing="off"/>
        <w:rPr>
          <w:rFonts w:ascii="Aptos" w:hAnsi="Aptos" w:eastAsia="Aptos" w:cs="Aptos"/>
          <w:b w:val="1"/>
          <w:bCs w:val="1"/>
          <w:noProof w:val="0"/>
          <w:sz w:val="24"/>
          <w:szCs w:val="24"/>
          <w:lang w:val="en-US"/>
        </w:rPr>
      </w:pPr>
      <w:r w:rsidRPr="3BB4C7C0" w:rsidR="2EC939EA">
        <w:rPr>
          <w:rFonts w:ascii="Aptos" w:hAnsi="Aptos" w:eastAsia="Aptos" w:cs="Aptos"/>
          <w:noProof w:val="0"/>
          <w:sz w:val="24"/>
          <w:szCs w:val="24"/>
          <w:lang w:val="en-US"/>
        </w:rPr>
        <w:t>Inventory Management Systems: These systems help manage stock levels, track ingredient usage</w:t>
      </w:r>
      <w:r w:rsidRPr="3BB4C7C0" w:rsidR="109C67C0">
        <w:rPr>
          <w:rFonts w:ascii="Aptos" w:hAnsi="Aptos" w:eastAsia="Aptos" w:cs="Aptos"/>
          <w:noProof w:val="0"/>
          <w:sz w:val="24"/>
          <w:szCs w:val="24"/>
          <w:lang w:val="en-US"/>
        </w:rPr>
        <w:t xml:space="preserve"> </w:t>
      </w:r>
      <w:r w:rsidRPr="3BB4C7C0" w:rsidR="2EC939EA">
        <w:rPr>
          <w:rFonts w:ascii="Aptos" w:hAnsi="Aptos" w:eastAsia="Aptos" w:cs="Aptos"/>
          <w:noProof w:val="0"/>
          <w:sz w:val="24"/>
          <w:szCs w:val="24"/>
          <w:lang w:val="en-US"/>
        </w:rPr>
        <w:t xml:space="preserve">and reduce waste by providing real-time data on inventory (Gonzalez, </w:t>
      </w:r>
      <w:r w:rsidRPr="3BB4C7C0" w:rsidR="1F43D0AC">
        <w:rPr>
          <w:rFonts w:ascii="Aptos" w:hAnsi="Aptos" w:eastAsia="Aptos" w:cs="Aptos"/>
          <w:noProof w:val="0"/>
          <w:sz w:val="24"/>
          <w:szCs w:val="24"/>
          <w:lang w:val="en-US"/>
        </w:rPr>
        <w:t xml:space="preserve">et al, </w:t>
      </w:r>
      <w:r w:rsidRPr="3BB4C7C0" w:rsidR="2EC939EA">
        <w:rPr>
          <w:rFonts w:ascii="Aptos" w:hAnsi="Aptos" w:eastAsia="Aptos" w:cs="Aptos"/>
          <w:noProof w:val="0"/>
          <w:sz w:val="24"/>
          <w:szCs w:val="24"/>
          <w:lang w:val="en-US"/>
        </w:rPr>
        <w:t>2022).</w:t>
      </w:r>
      <w:r w:rsidRPr="3BB4C7C0" w:rsidR="7507F216">
        <w:rPr>
          <w:rFonts w:ascii="Aptos" w:hAnsi="Aptos" w:eastAsia="Aptos" w:cs="Aptos"/>
          <w:noProof w:val="0"/>
          <w:sz w:val="24"/>
          <w:szCs w:val="24"/>
          <w:lang w:val="en-US"/>
        </w:rPr>
        <w:t xml:space="preserve"> This system is effective in reducing waste and managing stock levels</w:t>
      </w:r>
      <w:r w:rsidRPr="3BB4C7C0" w:rsidR="5B6BC934">
        <w:rPr>
          <w:rFonts w:ascii="Aptos" w:hAnsi="Aptos" w:eastAsia="Aptos" w:cs="Aptos"/>
          <w:noProof w:val="0"/>
          <w:sz w:val="24"/>
          <w:szCs w:val="24"/>
          <w:lang w:val="en-US"/>
        </w:rPr>
        <w:t>, e</w:t>
      </w:r>
      <w:r w:rsidRPr="3BB4C7C0" w:rsidR="7507F216">
        <w:rPr>
          <w:rFonts w:ascii="Aptos" w:hAnsi="Aptos" w:eastAsia="Aptos" w:cs="Aptos"/>
          <w:noProof w:val="0"/>
          <w:sz w:val="24"/>
          <w:szCs w:val="24"/>
          <w:lang w:val="en-US"/>
        </w:rPr>
        <w:t>nsur</w:t>
      </w:r>
      <w:r w:rsidRPr="3BB4C7C0" w:rsidR="29202B54">
        <w:rPr>
          <w:rFonts w:ascii="Aptos" w:hAnsi="Aptos" w:eastAsia="Aptos" w:cs="Aptos"/>
          <w:noProof w:val="0"/>
          <w:sz w:val="24"/>
          <w:szCs w:val="24"/>
          <w:lang w:val="en-US"/>
        </w:rPr>
        <w:t>ing</w:t>
      </w:r>
      <w:r w:rsidRPr="3BB4C7C0" w:rsidR="7507F216">
        <w:rPr>
          <w:rFonts w:ascii="Aptos" w:hAnsi="Aptos" w:eastAsia="Aptos" w:cs="Aptos"/>
          <w:noProof w:val="0"/>
          <w:sz w:val="24"/>
          <w:szCs w:val="24"/>
          <w:lang w:val="en-US"/>
        </w:rPr>
        <w:t xml:space="preserve"> that ingredients are always available, which is vital for </w:t>
      </w:r>
      <w:r w:rsidRPr="3BB4C7C0" w:rsidR="7507F216">
        <w:rPr>
          <w:rFonts w:ascii="Aptos" w:hAnsi="Aptos" w:eastAsia="Aptos" w:cs="Aptos"/>
          <w:noProof w:val="0"/>
          <w:sz w:val="24"/>
          <w:szCs w:val="24"/>
          <w:lang w:val="en-US"/>
        </w:rPr>
        <w:t>m</w:t>
      </w:r>
      <w:r w:rsidRPr="3BB4C7C0" w:rsidR="7507F216">
        <w:rPr>
          <w:rFonts w:ascii="Aptos" w:hAnsi="Aptos" w:eastAsia="Aptos" w:cs="Aptos"/>
          <w:noProof w:val="0"/>
          <w:sz w:val="24"/>
          <w:szCs w:val="24"/>
          <w:lang w:val="en-US"/>
        </w:rPr>
        <w:t xml:space="preserve">aintaining </w:t>
      </w:r>
      <w:r w:rsidRPr="3BB4C7C0" w:rsidR="7507F216">
        <w:rPr>
          <w:rFonts w:ascii="Aptos" w:hAnsi="Aptos" w:eastAsia="Aptos" w:cs="Aptos"/>
          <w:noProof w:val="0"/>
          <w:sz w:val="24"/>
          <w:szCs w:val="24"/>
          <w:lang w:val="en-US"/>
        </w:rPr>
        <w:t>menu consistency and customer satisfaction.</w:t>
      </w:r>
    </w:p>
    <w:p w:rsidR="2EC939EA" w:rsidP="12CEBAF3" w:rsidRDefault="2EC939EA" w14:paraId="0663D76A" w14:textId="7DC89A33">
      <w:pPr>
        <w:spacing w:before="240" w:beforeAutospacing="off" w:after="240" w:afterAutospacing="off"/>
      </w:pPr>
      <w:r w:rsidRPr="3BB4C7C0" w:rsidR="2EC939EA">
        <w:rPr>
          <w:rFonts w:ascii="Aptos" w:hAnsi="Aptos" w:eastAsia="Aptos" w:cs="Aptos"/>
          <w:noProof w:val="0"/>
          <w:sz w:val="24"/>
          <w:szCs w:val="24"/>
          <w:lang w:val="en-US"/>
        </w:rPr>
        <w:t xml:space="preserve">Customer Relationship Management (CRM) Systems: CRM systems store customer information, </w:t>
      </w:r>
      <w:r w:rsidRPr="3BB4C7C0" w:rsidR="2EC939EA">
        <w:rPr>
          <w:rFonts w:ascii="Aptos" w:hAnsi="Aptos" w:eastAsia="Aptos" w:cs="Aptos"/>
          <w:noProof w:val="0"/>
          <w:sz w:val="24"/>
          <w:szCs w:val="24"/>
          <w:lang w:val="en-US"/>
        </w:rPr>
        <w:t>preferences</w:t>
      </w:r>
      <w:r w:rsidRPr="3BB4C7C0" w:rsidR="34E8CCEE">
        <w:rPr>
          <w:rFonts w:ascii="Aptos" w:hAnsi="Aptos" w:eastAsia="Aptos" w:cs="Aptos"/>
          <w:noProof w:val="0"/>
          <w:sz w:val="24"/>
          <w:szCs w:val="24"/>
          <w:lang w:val="en-US"/>
        </w:rPr>
        <w:t xml:space="preserve"> </w:t>
      </w:r>
      <w:r w:rsidRPr="3BB4C7C0" w:rsidR="2EC939EA">
        <w:rPr>
          <w:rFonts w:ascii="Aptos" w:hAnsi="Aptos" w:eastAsia="Aptos" w:cs="Aptos"/>
          <w:noProof w:val="0"/>
          <w:sz w:val="24"/>
          <w:szCs w:val="24"/>
          <w:lang w:val="en-US"/>
        </w:rPr>
        <w:t xml:space="preserve">and feedback, helping to </w:t>
      </w:r>
      <w:r w:rsidRPr="3BB4C7C0" w:rsidR="2EC939EA">
        <w:rPr>
          <w:rFonts w:ascii="Aptos" w:hAnsi="Aptos" w:eastAsia="Aptos" w:cs="Aptos"/>
          <w:noProof w:val="0"/>
          <w:sz w:val="24"/>
          <w:szCs w:val="24"/>
          <w:lang w:val="en-US"/>
        </w:rPr>
        <w:t>personali</w:t>
      </w:r>
      <w:r w:rsidRPr="3BB4C7C0" w:rsidR="6606907C">
        <w:rPr>
          <w:rFonts w:ascii="Aptos" w:hAnsi="Aptos" w:eastAsia="Aptos" w:cs="Aptos"/>
          <w:noProof w:val="0"/>
          <w:sz w:val="24"/>
          <w:szCs w:val="24"/>
          <w:lang w:val="en-US"/>
        </w:rPr>
        <w:t>s</w:t>
      </w:r>
      <w:r w:rsidRPr="3BB4C7C0" w:rsidR="2EC939EA">
        <w:rPr>
          <w:rFonts w:ascii="Aptos" w:hAnsi="Aptos" w:eastAsia="Aptos" w:cs="Aptos"/>
          <w:noProof w:val="0"/>
          <w:sz w:val="24"/>
          <w:szCs w:val="24"/>
          <w:lang w:val="en-US"/>
        </w:rPr>
        <w:t>e</w:t>
      </w:r>
      <w:r w:rsidRPr="3BB4C7C0" w:rsidR="2EC939EA">
        <w:rPr>
          <w:rFonts w:ascii="Aptos" w:hAnsi="Aptos" w:eastAsia="Aptos" w:cs="Aptos"/>
          <w:noProof w:val="0"/>
          <w:sz w:val="24"/>
          <w:szCs w:val="24"/>
          <w:lang w:val="en-US"/>
        </w:rPr>
        <w:t xml:space="preserve"> service and improve customer satisfaction</w:t>
      </w:r>
      <w:r w:rsidRPr="3BB4C7C0" w:rsidR="32E553E0">
        <w:rPr>
          <w:rFonts w:ascii="Aptos" w:hAnsi="Aptos" w:eastAsia="Aptos" w:cs="Aptos"/>
          <w:noProof w:val="0"/>
          <w:sz w:val="24"/>
          <w:szCs w:val="24"/>
          <w:lang w:val="en-US"/>
        </w:rPr>
        <w:t xml:space="preserve">. CRM systems </w:t>
      </w:r>
      <w:r w:rsidRPr="3BB4C7C0" w:rsidR="32E553E0">
        <w:rPr>
          <w:rFonts w:ascii="Aptos" w:hAnsi="Aptos" w:eastAsia="Aptos" w:cs="Aptos"/>
          <w:noProof w:val="0"/>
          <w:sz w:val="24"/>
          <w:szCs w:val="24"/>
          <w:lang w:val="en-US"/>
        </w:rPr>
        <w:t>enhance</w:t>
      </w:r>
      <w:r w:rsidRPr="3BB4C7C0" w:rsidR="32E553E0">
        <w:rPr>
          <w:rFonts w:ascii="Aptos" w:hAnsi="Aptos" w:eastAsia="Aptos" w:cs="Aptos"/>
          <w:noProof w:val="0"/>
          <w:sz w:val="24"/>
          <w:szCs w:val="24"/>
          <w:lang w:val="en-US"/>
        </w:rPr>
        <w:t xml:space="preserve"> customer service by storing detailed customer information, allowing for personalised experiences and targeted marketing efforts. This leads to increased customer loyalty and repeat business</w:t>
      </w:r>
      <w:r w:rsidRPr="3BB4C7C0" w:rsidR="2EC939EA">
        <w:rPr>
          <w:rFonts w:ascii="Aptos" w:hAnsi="Aptos" w:eastAsia="Aptos" w:cs="Aptos"/>
          <w:noProof w:val="0"/>
          <w:sz w:val="24"/>
          <w:szCs w:val="24"/>
          <w:lang w:val="en-US"/>
        </w:rPr>
        <w:t xml:space="preserve"> (Mirus, 2024).</w:t>
      </w:r>
    </w:p>
    <w:p w:rsidR="2EC939EA" w:rsidP="3BB4C7C0" w:rsidRDefault="2EC939EA" w14:paraId="6227461A" w14:textId="6834FCB5">
      <w:pPr>
        <w:spacing w:before="240" w:beforeAutospacing="off" w:after="240" w:afterAutospacing="off"/>
      </w:pPr>
      <w:r w:rsidRPr="3BB4C7C0" w:rsidR="2EC939EA">
        <w:rPr>
          <w:rFonts w:ascii="Aptos" w:hAnsi="Aptos" w:eastAsia="Aptos" w:cs="Aptos"/>
          <w:noProof w:val="0"/>
          <w:sz w:val="24"/>
          <w:szCs w:val="24"/>
          <w:lang w:val="en-US"/>
        </w:rPr>
        <w:t xml:space="preserve">Employee Scheduling Systems: These systems store employee schedules, track working </w:t>
      </w:r>
      <w:r w:rsidRPr="3BB4C7C0" w:rsidR="2EC939EA">
        <w:rPr>
          <w:rFonts w:ascii="Aptos" w:hAnsi="Aptos" w:eastAsia="Aptos" w:cs="Aptos"/>
          <w:noProof w:val="0"/>
          <w:sz w:val="24"/>
          <w:szCs w:val="24"/>
          <w:lang w:val="en-US"/>
        </w:rPr>
        <w:t>hours</w:t>
      </w:r>
      <w:r w:rsidRPr="3BB4C7C0" w:rsidR="2D1EC448">
        <w:rPr>
          <w:rFonts w:ascii="Aptos" w:hAnsi="Aptos" w:eastAsia="Aptos" w:cs="Aptos"/>
          <w:noProof w:val="0"/>
          <w:sz w:val="24"/>
          <w:szCs w:val="24"/>
          <w:lang w:val="en-US"/>
        </w:rPr>
        <w:t xml:space="preserve"> </w:t>
      </w:r>
      <w:r w:rsidRPr="3BB4C7C0" w:rsidR="2EC939EA">
        <w:rPr>
          <w:rFonts w:ascii="Aptos" w:hAnsi="Aptos" w:eastAsia="Aptos" w:cs="Aptos"/>
          <w:noProof w:val="0"/>
          <w:sz w:val="24"/>
          <w:szCs w:val="24"/>
          <w:lang w:val="en-US"/>
        </w:rPr>
        <w:t xml:space="preserve">and help manage </w:t>
      </w:r>
      <w:r w:rsidRPr="3BB4C7C0" w:rsidR="2EC939EA">
        <w:rPr>
          <w:rFonts w:ascii="Aptos" w:hAnsi="Aptos" w:eastAsia="Aptos" w:cs="Aptos"/>
          <w:noProof w:val="0"/>
          <w:sz w:val="24"/>
          <w:szCs w:val="24"/>
          <w:lang w:val="en-US"/>
        </w:rPr>
        <w:t>labo</w:t>
      </w:r>
      <w:r w:rsidRPr="3BB4C7C0" w:rsidR="713AFA1E">
        <w:rPr>
          <w:rFonts w:ascii="Aptos" w:hAnsi="Aptos" w:eastAsia="Aptos" w:cs="Aptos"/>
          <w:noProof w:val="0"/>
          <w:sz w:val="24"/>
          <w:szCs w:val="24"/>
          <w:lang w:val="en-US"/>
        </w:rPr>
        <w:t>u</w:t>
      </w:r>
      <w:r w:rsidRPr="3BB4C7C0" w:rsidR="2EC939EA">
        <w:rPr>
          <w:rFonts w:ascii="Aptos" w:hAnsi="Aptos" w:eastAsia="Aptos" w:cs="Aptos"/>
          <w:noProof w:val="0"/>
          <w:sz w:val="24"/>
          <w:szCs w:val="24"/>
          <w:lang w:val="en-US"/>
        </w:rPr>
        <w:t>r</w:t>
      </w:r>
      <w:r w:rsidRPr="3BB4C7C0" w:rsidR="2EC939EA">
        <w:rPr>
          <w:rFonts w:ascii="Aptos" w:hAnsi="Aptos" w:eastAsia="Aptos" w:cs="Aptos"/>
          <w:noProof w:val="0"/>
          <w:sz w:val="24"/>
          <w:szCs w:val="24"/>
          <w:lang w:val="en-US"/>
        </w:rPr>
        <w:t xml:space="preserve"> costs efficiently</w:t>
      </w:r>
      <w:r w:rsidRPr="3BB4C7C0" w:rsidR="39F6EF83">
        <w:rPr>
          <w:rFonts w:ascii="Aptos" w:hAnsi="Aptos" w:eastAsia="Aptos" w:cs="Aptos"/>
          <w:noProof w:val="0"/>
          <w:sz w:val="24"/>
          <w:szCs w:val="24"/>
          <w:lang w:val="en-US"/>
        </w:rPr>
        <w:t>.</w:t>
      </w:r>
      <w:r w:rsidRPr="3BB4C7C0" w:rsidR="7B85AE6D">
        <w:rPr>
          <w:rFonts w:ascii="Aptos" w:hAnsi="Aptos" w:eastAsia="Aptos" w:cs="Aptos"/>
          <w:noProof w:val="0"/>
          <w:sz w:val="24"/>
          <w:szCs w:val="24"/>
          <w:lang w:val="en-US"/>
        </w:rPr>
        <w:t xml:space="preserve"> This system helps to improves labor management by </w:t>
      </w:r>
      <w:r w:rsidRPr="3BB4C7C0" w:rsidR="7B85AE6D">
        <w:rPr>
          <w:rFonts w:ascii="Aptos" w:hAnsi="Aptos" w:eastAsia="Aptos" w:cs="Aptos"/>
          <w:noProof w:val="0"/>
          <w:sz w:val="24"/>
          <w:szCs w:val="24"/>
          <w:lang w:val="en-US"/>
        </w:rPr>
        <w:t>optimising</w:t>
      </w:r>
      <w:r w:rsidRPr="3BB4C7C0" w:rsidR="7B85AE6D">
        <w:rPr>
          <w:rFonts w:ascii="Aptos" w:hAnsi="Aptos" w:eastAsia="Aptos" w:cs="Aptos"/>
          <w:noProof w:val="0"/>
          <w:sz w:val="24"/>
          <w:szCs w:val="24"/>
          <w:lang w:val="en-US"/>
        </w:rPr>
        <w:t xml:space="preserve"> staff schedules, reducing </w:t>
      </w:r>
      <w:r w:rsidRPr="3BB4C7C0" w:rsidR="7B85AE6D">
        <w:rPr>
          <w:rFonts w:ascii="Aptos" w:hAnsi="Aptos" w:eastAsia="Aptos" w:cs="Aptos"/>
          <w:noProof w:val="0"/>
          <w:sz w:val="24"/>
          <w:szCs w:val="24"/>
          <w:lang w:val="en-US"/>
        </w:rPr>
        <w:t>labour</w:t>
      </w:r>
      <w:r w:rsidRPr="3BB4C7C0" w:rsidR="7B85AE6D">
        <w:rPr>
          <w:rFonts w:ascii="Aptos" w:hAnsi="Aptos" w:eastAsia="Aptos" w:cs="Aptos"/>
          <w:noProof w:val="0"/>
          <w:sz w:val="24"/>
          <w:szCs w:val="24"/>
          <w:lang w:val="en-US"/>
        </w:rPr>
        <w:t xml:space="preserve"> costs and ensuring adequate staffing during peak hours. This contributes to better service and employee satisfaction.</w:t>
      </w:r>
    </w:p>
    <w:p w:rsidR="2EC939EA" w:rsidP="3BB4C7C0" w:rsidRDefault="2EC939EA" w14:paraId="2D67A6F2" w14:textId="61D1F043">
      <w:p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pPr>
      <w:r w:rsidRPr="3BB4C7C0" w:rsidR="69D323A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Data Warehouses: </w:t>
      </w:r>
      <w:r w:rsidRPr="3BB4C7C0" w:rsidR="69D323A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Centralised</w:t>
      </w:r>
      <w:r w:rsidRPr="3BB4C7C0" w:rsidR="69D323A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datab</w:t>
      </w:r>
      <w:r w:rsidRPr="3BB4C7C0" w:rsidR="7F95462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ases</w:t>
      </w:r>
      <w:r w:rsidRPr="3BB4C7C0" w:rsidR="69D323A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that store vast amounts of data from various sources, </w:t>
      </w:r>
      <w:r w:rsidRPr="3BB4C7C0" w:rsidR="69D323A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providing</w:t>
      </w:r>
      <w:r w:rsidRPr="3BB4C7C0" w:rsidR="69D323A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a comprehensive view of business operations. </w:t>
      </w:r>
      <w:r w:rsidRPr="3BB4C7C0" w:rsidR="69D323A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Provide</w:t>
      </w:r>
      <w:r w:rsidRPr="3BB4C7C0" w:rsidR="4879E90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s</w:t>
      </w:r>
      <w:r w:rsidRPr="3BB4C7C0" w:rsidR="69D323A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a unified view of business operations, enabling data-driven decision-making. They are particularly effective for multi-unit restaurants that need to </w:t>
      </w:r>
      <w:r w:rsidRPr="3BB4C7C0" w:rsidR="6701F19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integrate</w:t>
      </w:r>
      <w:r w:rsidRPr="3BB4C7C0" w:rsidR="69D323A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data from various locations</w:t>
      </w:r>
      <w:r w:rsidRPr="3BB4C7C0" w:rsidR="06DD50F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(Mirus, 2024).</w:t>
      </w:r>
    </w:p>
    <w:p w:rsidR="2EC939EA" w:rsidP="3BB4C7C0" w:rsidRDefault="2EC939EA" w14:paraId="6DD36647" w14:textId="60104E08">
      <w:pPr>
        <w:pStyle w:val="Normal"/>
        <w:spacing w:before="240" w:beforeAutospacing="off" w:after="240" w:afterAutospacing="off"/>
        <w:rPr>
          <w:rFonts w:ascii="Aptos" w:hAnsi="Aptos" w:eastAsia="Aptos" w:cs="Aptos"/>
          <w:noProof w:val="0"/>
          <w:sz w:val="24"/>
          <w:szCs w:val="24"/>
          <w:lang w:val="en-US"/>
        </w:rPr>
      </w:pPr>
      <w:r w:rsidRPr="3BB4C7C0" w:rsidR="2EC939EA">
        <w:rPr>
          <w:rFonts w:ascii="Aptos" w:hAnsi="Aptos" w:eastAsia="Aptos" w:cs="Aptos"/>
          <w:noProof w:val="0"/>
          <w:sz w:val="24"/>
          <w:szCs w:val="24"/>
          <w:lang w:val="en-US"/>
        </w:rPr>
        <w:t xml:space="preserve">By </w:t>
      </w:r>
      <w:r w:rsidRPr="3BB4C7C0" w:rsidR="2EC939EA">
        <w:rPr>
          <w:rFonts w:ascii="Aptos" w:hAnsi="Aptos" w:eastAsia="Aptos" w:cs="Aptos"/>
          <w:noProof w:val="0"/>
          <w:sz w:val="24"/>
          <w:szCs w:val="24"/>
          <w:lang w:val="en-US"/>
        </w:rPr>
        <w:t>utilising</w:t>
      </w:r>
      <w:r w:rsidRPr="3BB4C7C0" w:rsidR="2EC939EA">
        <w:rPr>
          <w:rFonts w:ascii="Aptos" w:hAnsi="Aptos" w:eastAsia="Aptos" w:cs="Aptos"/>
          <w:noProof w:val="0"/>
          <w:sz w:val="24"/>
          <w:szCs w:val="24"/>
          <w:lang w:val="en-US"/>
        </w:rPr>
        <w:t xml:space="preserve"> these systems, restaurants can enhance their efficiency, reduce costs, and improve overall performance.</w:t>
      </w:r>
    </w:p>
    <w:p w:rsidR="445A67E7" w:rsidP="7D5DD7B7" w:rsidRDefault="445A67E7" w14:paraId="4FF01D2F" w14:textId="5A183764">
      <w:pPr>
        <w:pStyle w:val="Heading1"/>
        <w:rPr>
          <w:noProof w:val="0"/>
          <w:color w:val="auto"/>
          <w:sz w:val="32"/>
          <w:szCs w:val="32"/>
          <w:u w:val="single"/>
          <w:lang w:val="en-US"/>
        </w:rPr>
      </w:pPr>
      <w:bookmarkStart w:name="_Toc348712158" w:id="1318080005"/>
      <w:r w:rsidRPr="7D5DD7B7" w:rsidR="445A67E7">
        <w:rPr>
          <w:noProof w:val="0"/>
          <w:color w:val="auto"/>
          <w:sz w:val="32"/>
          <w:szCs w:val="32"/>
          <w:u w:val="single"/>
          <w:lang w:val="en-US"/>
        </w:rPr>
        <w:t>Defining Current Knowledge Assets</w:t>
      </w:r>
      <w:bookmarkEnd w:id="1318080005"/>
    </w:p>
    <w:p w:rsidR="2A52B47A" w:rsidP="3BB4C7C0" w:rsidRDefault="2A52B47A" w14:paraId="5D7D7D62" w14:textId="3DAF22D8">
      <w:pPr>
        <w:pStyle w:val="Normal"/>
        <w:rPr>
          <w:noProof w:val="0"/>
          <w:lang w:val="en-US"/>
        </w:rPr>
      </w:pPr>
      <w:r w:rsidRPr="7D5DD7B7" w:rsidR="2A52B47A">
        <w:rPr>
          <w:b w:val="1"/>
          <w:bCs w:val="1"/>
          <w:noProof w:val="0"/>
          <w:lang w:val="en-US"/>
        </w:rPr>
        <w:t>Tacit</w:t>
      </w:r>
      <w:r w:rsidRPr="7D5DD7B7" w:rsidR="445A67E7">
        <w:rPr>
          <w:b w:val="1"/>
          <w:bCs w:val="1"/>
          <w:noProof w:val="0"/>
          <w:lang w:val="en-US"/>
        </w:rPr>
        <w:t xml:space="preserve"> Knowledge</w:t>
      </w:r>
      <w:r w:rsidRPr="7D5DD7B7" w:rsidR="73EDC628">
        <w:rPr>
          <w:noProof w:val="0"/>
          <w:lang w:val="en-US"/>
        </w:rPr>
        <w:t xml:space="preserve"> </w:t>
      </w:r>
      <w:r w:rsidRPr="7D5DD7B7" w:rsidR="09EB92E7">
        <w:rPr>
          <w:noProof w:val="0"/>
          <w:lang w:val="en-US"/>
        </w:rPr>
        <w:t xml:space="preserve">in the restaurant workplace </w:t>
      </w:r>
      <w:r w:rsidRPr="7D5DD7B7" w:rsidR="73EDC628">
        <w:rPr>
          <w:noProof w:val="0"/>
          <w:lang w:val="en-US"/>
        </w:rPr>
        <w:t>is</w:t>
      </w:r>
      <w:r w:rsidRPr="7D5DD7B7" w:rsidR="445A67E7">
        <w:rPr>
          <w:noProof w:val="0"/>
          <w:lang w:val="en-US"/>
        </w:rPr>
        <w:t xml:space="preserve"> </w:t>
      </w:r>
      <w:r w:rsidRPr="7D5DD7B7" w:rsidR="07D3E327">
        <w:rPr>
          <w:noProof w:val="0"/>
          <w:lang w:val="en-US"/>
        </w:rPr>
        <w:t>s</w:t>
      </w:r>
      <w:r w:rsidRPr="7D5DD7B7" w:rsidR="445A67E7">
        <w:rPr>
          <w:noProof w:val="0"/>
          <w:lang w:val="en-US"/>
        </w:rPr>
        <w:t>kills and</w:t>
      </w:r>
      <w:r w:rsidRPr="7D5DD7B7" w:rsidR="445A67E7">
        <w:rPr>
          <w:b w:val="0"/>
          <w:bCs w:val="0"/>
          <w:noProof w:val="0"/>
          <w:lang w:val="en-US"/>
        </w:rPr>
        <w:t xml:space="preserve"> experiences of chefs and staf</w:t>
      </w:r>
      <w:r w:rsidRPr="7D5DD7B7" w:rsidR="4370253F">
        <w:rPr>
          <w:b w:val="0"/>
          <w:bCs w:val="0"/>
          <w:noProof w:val="0"/>
          <w:lang w:val="en-US"/>
        </w:rPr>
        <w:t xml:space="preserve">f. </w:t>
      </w:r>
      <w:r w:rsidRPr="7D5DD7B7" w:rsidR="5A5B678F">
        <w:rPr>
          <w:b w:val="1"/>
          <w:bCs w:val="1"/>
          <w:noProof w:val="0"/>
          <w:lang w:val="en-US"/>
        </w:rPr>
        <w:t>Explicit</w:t>
      </w:r>
      <w:r w:rsidRPr="7D5DD7B7" w:rsidR="445A67E7">
        <w:rPr>
          <w:b w:val="1"/>
          <w:bCs w:val="1"/>
          <w:noProof w:val="0"/>
          <w:lang w:val="en-US"/>
        </w:rPr>
        <w:t xml:space="preserve"> </w:t>
      </w:r>
      <w:r w:rsidRPr="7D5DD7B7" w:rsidR="33905C94">
        <w:rPr>
          <w:b w:val="1"/>
          <w:bCs w:val="1"/>
          <w:noProof w:val="0"/>
          <w:lang w:val="en-US"/>
        </w:rPr>
        <w:t>K</w:t>
      </w:r>
      <w:r w:rsidRPr="7D5DD7B7" w:rsidR="445A67E7">
        <w:rPr>
          <w:b w:val="1"/>
          <w:bCs w:val="1"/>
          <w:noProof w:val="0"/>
          <w:lang w:val="en-US"/>
        </w:rPr>
        <w:t>nowledge</w:t>
      </w:r>
      <w:r w:rsidRPr="7D5DD7B7" w:rsidR="774BD1BB">
        <w:rPr>
          <w:b w:val="0"/>
          <w:bCs w:val="0"/>
          <w:noProof w:val="0"/>
          <w:lang w:val="en-US"/>
        </w:rPr>
        <w:t xml:space="preserve"> is r</w:t>
      </w:r>
      <w:r w:rsidRPr="7D5DD7B7" w:rsidR="445A67E7">
        <w:rPr>
          <w:b w:val="0"/>
          <w:bCs w:val="0"/>
          <w:noProof w:val="0"/>
          <w:lang w:val="en-US"/>
        </w:rPr>
        <w:t xml:space="preserve">ecipes, </w:t>
      </w:r>
      <w:r w:rsidRPr="7D5DD7B7" w:rsidR="445A67E7">
        <w:rPr>
          <w:b w:val="0"/>
          <w:bCs w:val="0"/>
          <w:noProof w:val="0"/>
          <w:lang w:val="en-US"/>
        </w:rPr>
        <w:t>manuals</w:t>
      </w:r>
      <w:r w:rsidRPr="7D5DD7B7" w:rsidR="1C13169E">
        <w:rPr>
          <w:b w:val="0"/>
          <w:bCs w:val="0"/>
          <w:noProof w:val="0"/>
          <w:lang w:val="en-US"/>
        </w:rPr>
        <w:t xml:space="preserve"> </w:t>
      </w:r>
      <w:r w:rsidRPr="7D5DD7B7" w:rsidR="445A67E7">
        <w:rPr>
          <w:b w:val="0"/>
          <w:bCs w:val="0"/>
          <w:noProof w:val="0"/>
          <w:lang w:val="en-US"/>
        </w:rPr>
        <w:t>and documented procedures.</w:t>
      </w:r>
      <w:r w:rsidRPr="7D5DD7B7" w:rsidR="615BF57D">
        <w:rPr>
          <w:b w:val="0"/>
          <w:bCs w:val="0"/>
          <w:noProof w:val="0"/>
          <w:lang w:val="en-US"/>
        </w:rPr>
        <w:t xml:space="preserve"> The knowledge assets are as follows:</w:t>
      </w:r>
    </w:p>
    <w:p w:rsidR="3F2B6571" w:rsidP="3BB4C7C0" w:rsidRDefault="3F2B6571" w14:paraId="24DA3D5E" w14:textId="29E95A5E">
      <w:pPr>
        <w:pStyle w:val="Normal"/>
        <w:keepNext w:val="0"/>
        <w:keepLines w:val="1"/>
        <w:spacing w:line="240" w:lineRule="auto"/>
        <w:contextualSpacing/>
        <w:rPr>
          <w:b w:val="0"/>
          <w:bCs w:val="0"/>
          <w:noProof w:val="0"/>
          <w:lang w:val="en-US"/>
        </w:rPr>
      </w:pPr>
      <w:r w:rsidRPr="3BB4C7C0" w:rsidR="3F2B657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Recipes and Menus: Detailed instructions for preparing dishes and drinks.</w:t>
      </w:r>
    </w:p>
    <w:p w:rsidR="3F2B6571" w:rsidP="7D5DD7B7" w:rsidRDefault="3F2B6571" w14:paraId="28043A44" w14:textId="52617451">
      <w:pPr>
        <w:pStyle w:val="Normal"/>
        <w:keepNext w:val="0"/>
        <w:keepLines w:val="1"/>
        <w:spacing w:before="0" w:beforeAutospacing="off" w:after="0" w:afterAutospacing="off" w:line="240" w:lineRule="auto"/>
        <w:ind/>
        <w:contextualSpacing/>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pPr>
      <w:r w:rsidRPr="7D5DD7B7" w:rsidR="3F2B657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Customer Data: Information on customer preferences, feedback, and contact details.</w:t>
      </w:r>
    </w:p>
    <w:p w:rsidR="3F2B6571" w:rsidP="7D5DD7B7" w:rsidRDefault="3F2B6571" w14:paraId="77A85BC8" w14:textId="260987BB">
      <w:pPr>
        <w:pStyle w:val="Normal"/>
        <w:keepNext w:val="0"/>
        <w:keepLines w:val="1"/>
        <w:shd w:val="clear" w:color="auto" w:fill="FAFAFA"/>
        <w:spacing w:before="0" w:beforeAutospacing="off" w:after="0" w:afterAutospacing="off" w:line="240" w:lineRule="auto"/>
        <w:ind w:left="0"/>
        <w:contextualSpacing/>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pPr>
      <w:r w:rsidRPr="7D5DD7B7" w:rsidR="3F2B657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Operational Procedures: Standard operating procedures (SOPs) for daily tasks, </w:t>
      </w:r>
      <w:r w:rsidRPr="7D5DD7B7" w:rsidR="3F2B657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health</w:t>
      </w:r>
      <w:r w:rsidRPr="7D5DD7B7" w:rsidR="3F2B657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and safety guidelines.</w:t>
      </w:r>
    </w:p>
    <w:p w:rsidR="3F2B6571" w:rsidP="7D5DD7B7" w:rsidRDefault="3F2B6571" w14:paraId="0079E43C" w14:textId="465771EB">
      <w:pPr>
        <w:pStyle w:val="Normal"/>
        <w:keepNext w:val="0"/>
        <w:keepLines w:val="1"/>
        <w:shd w:val="clear" w:color="auto" w:fill="FAFAFA"/>
        <w:spacing w:before="0" w:beforeAutospacing="off" w:after="0" w:afterAutospacing="off" w:line="240" w:lineRule="auto"/>
        <w:ind w:left="0"/>
        <w:contextualSpacing/>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pPr>
      <w:r w:rsidRPr="7D5DD7B7" w:rsidR="3F2B657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Employee Expertise: Skills and knowledge of chefs, servers, and other staff.</w:t>
      </w:r>
    </w:p>
    <w:p w:rsidR="3F2B6571" w:rsidP="7D5DD7B7" w:rsidRDefault="3F2B6571" w14:paraId="7795006B" w14:textId="526BBD10">
      <w:pPr>
        <w:pStyle w:val="Normal"/>
        <w:keepNext w:val="0"/>
        <w:keepLines w:val="1"/>
        <w:shd w:val="clear" w:color="auto" w:fill="FAFAFA"/>
        <w:spacing w:before="0" w:beforeAutospacing="off" w:after="0" w:afterAutospacing="off" w:line="240" w:lineRule="auto"/>
        <w:ind w:left="0"/>
        <w:contextualSpacing/>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pPr>
      <w:r w:rsidRPr="7D5DD7B7" w:rsidR="3F2B657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Supplier Information: Details about suppliers, including pricing, delivery schedules, and quality of ingredients.</w:t>
      </w:r>
    </w:p>
    <w:p w:rsidR="3BB4C7C0" w:rsidP="3BB4C7C0" w:rsidRDefault="3BB4C7C0" w14:paraId="6479E25A" w14:textId="6557877B">
      <w:pPr>
        <w:pStyle w:val="Normal"/>
        <w:keepNext w:val="0"/>
        <w:keepLines w:val="1"/>
        <w:shd w:val="clear" w:color="auto" w:fill="FAFAFA"/>
        <w:spacing w:before="0" w:beforeAutospacing="off" w:after="0" w:afterAutospacing="off" w:line="240" w:lineRule="auto"/>
        <w:ind w:left="0"/>
        <w:contextualSpacing/>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pPr>
    </w:p>
    <w:p w:rsidR="46C63F5A" w:rsidP="3BB4C7C0" w:rsidRDefault="46C63F5A" w14:paraId="2AFC37BD" w14:textId="1A3204DE">
      <w:pPr>
        <w:pStyle w:val="Normal"/>
        <w:keepNext w:val="0"/>
        <w:keepLines w:val="1"/>
        <w:shd w:val="clear" w:color="auto" w:fill="FAFAFA"/>
        <w:spacing w:before="0" w:beforeAutospacing="off" w:after="0" w:afterAutospacing="off" w:line="240" w:lineRule="auto"/>
        <w:ind w:left="0"/>
        <w:contextualSpacing/>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pPr>
      <w:r w:rsidRPr="7D5DD7B7" w:rsidR="46C63F5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Below is a table showing the value and relevance of the knowledge assets</w:t>
      </w:r>
      <w:r w:rsidRPr="7D5DD7B7" w:rsidR="54F527B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in the restaurant. </w:t>
      </w:r>
    </w:p>
    <w:tbl>
      <w:tblPr>
        <w:tblStyle w:val="TableNormal"/>
        <w:tblW w:w="0" w:type="auto"/>
        <w:tblLook w:val="06A0" w:firstRow="1" w:lastRow="0" w:firstColumn="1" w:lastColumn="0" w:noHBand="1" w:noVBand="1"/>
      </w:tblPr>
      <w:tblGrid>
        <w:gridCol w:w="1770"/>
        <w:gridCol w:w="3457"/>
        <w:gridCol w:w="4200"/>
      </w:tblGrid>
      <w:tr w:rsidR="7D5DD7B7" w:rsidTr="7D5DD7B7" w14:paraId="744A98D9">
        <w:trPr>
          <w:trHeight w:val="300"/>
        </w:trPr>
        <w:tc>
          <w:tcPr>
            <w:tcW w:w="1770" w:type="dxa"/>
            <w:tcBorders>
              <w:top w:val="single" w:color="E6E6E6" w:sz="6"/>
              <w:left w:val="single" w:color="E6E6E6" w:sz="6"/>
              <w:bottom w:val="single" w:color="E6E6E6" w:sz="6"/>
              <w:right w:val="single" w:color="E6E6E6" w:sz="6"/>
            </w:tcBorders>
            <w:shd w:val="clear" w:color="auto" w:fill="F5F5F5"/>
            <w:tcMar>
              <w:top w:w="120" w:type="dxa"/>
              <w:left w:w="180" w:type="dxa"/>
              <w:bottom w:w="105" w:type="dxa"/>
              <w:right w:w="120" w:type="dxa"/>
            </w:tcMar>
            <w:vAlign w:val="top"/>
          </w:tcPr>
          <w:p w:rsidR="7D5DD7B7" w:rsidP="7D5DD7B7" w:rsidRDefault="7D5DD7B7" w14:paraId="37A3367E" w14:textId="4E272E57">
            <w:pPr>
              <w:spacing w:before="0" w:beforeAutospacing="off" w:after="0" w:afterAutospacing="off"/>
              <w:jc w:val="left"/>
              <w:rPr>
                <w:rFonts w:ascii="Segoe UI" w:hAnsi="Segoe UI" w:eastAsia="Segoe UI" w:cs="Segoe UI"/>
                <w:b w:val="0"/>
                <w:bCs w:val="0"/>
                <w:i w:val="0"/>
                <w:iCs w:val="0"/>
                <w:caps w:val="0"/>
                <w:smallCaps w:val="0"/>
                <w:color w:val="424242"/>
                <w:sz w:val="20"/>
                <w:szCs w:val="20"/>
              </w:rPr>
            </w:pPr>
            <w:r w:rsidRPr="7D5DD7B7" w:rsidR="7D5DD7B7">
              <w:rPr>
                <w:rFonts w:ascii="Segoe UI" w:hAnsi="Segoe UI" w:eastAsia="Segoe UI" w:cs="Segoe UI"/>
                <w:b w:val="0"/>
                <w:bCs w:val="0"/>
                <w:i w:val="0"/>
                <w:iCs w:val="0"/>
                <w:caps w:val="0"/>
                <w:smallCaps w:val="0"/>
                <w:color w:val="424242"/>
                <w:sz w:val="20"/>
                <w:szCs w:val="20"/>
              </w:rPr>
              <w:t>Knowledge Asset</w:t>
            </w:r>
          </w:p>
        </w:tc>
        <w:tc>
          <w:tcPr>
            <w:tcW w:w="3457" w:type="dxa"/>
            <w:tcBorders>
              <w:top w:val="single" w:color="E6E6E6" w:sz="6"/>
              <w:bottom w:val="single" w:color="E6E6E6" w:sz="6"/>
              <w:right w:val="single" w:color="E6E6E6" w:sz="6"/>
            </w:tcBorders>
            <w:shd w:val="clear" w:color="auto" w:fill="F5F5F5"/>
            <w:tcMar>
              <w:top w:w="120" w:type="dxa"/>
              <w:left w:w="180" w:type="dxa"/>
              <w:bottom w:w="105" w:type="dxa"/>
              <w:right w:w="120" w:type="dxa"/>
            </w:tcMar>
            <w:vAlign w:val="top"/>
          </w:tcPr>
          <w:p w:rsidR="7D5DD7B7" w:rsidP="7D5DD7B7" w:rsidRDefault="7D5DD7B7" w14:paraId="292269B7" w14:textId="1B111183">
            <w:pPr>
              <w:spacing w:before="0" w:beforeAutospacing="off" w:after="0" w:afterAutospacing="off"/>
              <w:jc w:val="left"/>
              <w:rPr>
                <w:rFonts w:ascii="Segoe UI" w:hAnsi="Segoe UI" w:eastAsia="Segoe UI" w:cs="Segoe UI"/>
                <w:b w:val="0"/>
                <w:bCs w:val="0"/>
                <w:i w:val="0"/>
                <w:iCs w:val="0"/>
                <w:caps w:val="0"/>
                <w:smallCaps w:val="0"/>
                <w:color w:val="424242"/>
                <w:sz w:val="20"/>
                <w:szCs w:val="20"/>
              </w:rPr>
            </w:pPr>
            <w:r w:rsidRPr="7D5DD7B7" w:rsidR="7D5DD7B7">
              <w:rPr>
                <w:rFonts w:ascii="Segoe UI" w:hAnsi="Segoe UI" w:eastAsia="Segoe UI" w:cs="Segoe UI"/>
                <w:b w:val="0"/>
                <w:bCs w:val="0"/>
                <w:i w:val="0"/>
                <w:iCs w:val="0"/>
                <w:caps w:val="0"/>
                <w:smallCaps w:val="0"/>
                <w:color w:val="424242"/>
                <w:sz w:val="20"/>
                <w:szCs w:val="20"/>
              </w:rPr>
              <w:t>Value</w:t>
            </w:r>
          </w:p>
        </w:tc>
        <w:tc>
          <w:tcPr>
            <w:tcW w:w="4200" w:type="dxa"/>
            <w:tcBorders>
              <w:top w:val="single" w:color="E6E6E6" w:sz="6"/>
              <w:bottom w:val="single" w:color="E6E6E6" w:sz="6"/>
              <w:right w:val="single" w:color="E6E6E6" w:sz="6"/>
            </w:tcBorders>
            <w:shd w:val="clear" w:color="auto" w:fill="F5F5F5"/>
            <w:tcMar>
              <w:top w:w="120" w:type="dxa"/>
              <w:left w:w="180" w:type="dxa"/>
              <w:bottom w:w="105" w:type="dxa"/>
              <w:right w:w="120" w:type="dxa"/>
            </w:tcMar>
            <w:vAlign w:val="top"/>
          </w:tcPr>
          <w:p w:rsidR="7D5DD7B7" w:rsidP="7D5DD7B7" w:rsidRDefault="7D5DD7B7" w14:paraId="09EF2EF9" w14:textId="043F47EA">
            <w:pPr>
              <w:spacing w:before="0" w:beforeAutospacing="off" w:after="0" w:afterAutospacing="off"/>
              <w:jc w:val="left"/>
              <w:rPr>
                <w:rFonts w:ascii="Segoe UI" w:hAnsi="Segoe UI" w:eastAsia="Segoe UI" w:cs="Segoe UI"/>
                <w:b w:val="0"/>
                <w:bCs w:val="0"/>
                <w:i w:val="0"/>
                <w:iCs w:val="0"/>
                <w:caps w:val="0"/>
                <w:smallCaps w:val="0"/>
                <w:color w:val="424242"/>
                <w:sz w:val="20"/>
                <w:szCs w:val="20"/>
              </w:rPr>
            </w:pPr>
            <w:r w:rsidRPr="7D5DD7B7" w:rsidR="7D5DD7B7">
              <w:rPr>
                <w:rFonts w:ascii="Segoe UI" w:hAnsi="Segoe UI" w:eastAsia="Segoe UI" w:cs="Segoe UI"/>
                <w:b w:val="0"/>
                <w:bCs w:val="0"/>
                <w:i w:val="0"/>
                <w:iCs w:val="0"/>
                <w:caps w:val="0"/>
                <w:smallCaps w:val="0"/>
                <w:color w:val="424242"/>
                <w:sz w:val="20"/>
                <w:szCs w:val="20"/>
              </w:rPr>
              <w:t>Relevance</w:t>
            </w:r>
          </w:p>
        </w:tc>
      </w:tr>
      <w:tr w:rsidR="7D5DD7B7" w:rsidTr="7D5DD7B7" w14:paraId="4D3F2EFA">
        <w:trPr>
          <w:trHeight w:val="300"/>
        </w:trPr>
        <w:tc>
          <w:tcPr>
            <w:tcW w:w="1770" w:type="dxa"/>
            <w:tcBorders>
              <w:left w:val="single" w:color="E6E6E6" w:sz="6"/>
              <w:bottom w:val="single" w:color="E6E6E6" w:sz="6"/>
              <w:right w:val="single" w:color="E6E6E6" w:sz="6"/>
            </w:tcBorders>
            <w:shd w:val="clear" w:color="auto" w:fill="FAFAFA"/>
            <w:tcMar>
              <w:top w:w="120" w:type="dxa"/>
              <w:left w:w="180" w:type="dxa"/>
              <w:bottom w:w="105" w:type="dxa"/>
              <w:right w:w="120" w:type="dxa"/>
            </w:tcMar>
            <w:vAlign w:val="top"/>
          </w:tcPr>
          <w:p w:rsidR="7D5DD7B7" w:rsidP="7D5DD7B7" w:rsidRDefault="7D5DD7B7" w14:paraId="23493E66" w14:textId="37631B74">
            <w:pPr>
              <w:spacing w:before="0" w:beforeAutospacing="off" w:after="0" w:afterAutospacing="off"/>
              <w:jc w:val="left"/>
              <w:rPr>
                <w:rFonts w:ascii="Segoe UI" w:hAnsi="Segoe UI" w:eastAsia="Segoe UI" w:cs="Segoe UI"/>
                <w:b w:val="0"/>
                <w:bCs w:val="0"/>
                <w:i w:val="0"/>
                <w:iCs w:val="0"/>
                <w:caps w:val="0"/>
                <w:smallCaps w:val="0"/>
                <w:color w:val="424242"/>
                <w:sz w:val="20"/>
                <w:szCs w:val="20"/>
              </w:rPr>
            </w:pPr>
            <w:r w:rsidRPr="7D5DD7B7" w:rsidR="7D5DD7B7">
              <w:rPr>
                <w:rFonts w:ascii="Segoe UI" w:hAnsi="Segoe UI" w:eastAsia="Segoe UI" w:cs="Segoe UI"/>
                <w:b w:val="0"/>
                <w:bCs w:val="0"/>
                <w:i w:val="0"/>
                <w:iCs w:val="0"/>
                <w:caps w:val="0"/>
                <w:smallCaps w:val="0"/>
                <w:color w:val="424242"/>
                <w:sz w:val="20"/>
                <w:szCs w:val="20"/>
              </w:rPr>
              <w:t>Recipes and Menus</w:t>
            </w:r>
          </w:p>
        </w:tc>
        <w:tc>
          <w:tcPr>
            <w:tcW w:w="3457" w:type="dxa"/>
            <w:tcBorders>
              <w:bottom w:val="single" w:color="E6E6E6" w:sz="6"/>
              <w:right w:val="single" w:color="E6E6E6" w:sz="6"/>
            </w:tcBorders>
            <w:shd w:val="clear" w:color="auto" w:fill="FAFAFA"/>
            <w:tcMar>
              <w:top w:w="120" w:type="dxa"/>
              <w:left w:w="180" w:type="dxa"/>
              <w:bottom w:w="105" w:type="dxa"/>
              <w:right w:w="120" w:type="dxa"/>
            </w:tcMar>
            <w:vAlign w:val="top"/>
          </w:tcPr>
          <w:p w:rsidR="7D5DD7B7" w:rsidP="7D5DD7B7" w:rsidRDefault="7D5DD7B7" w14:paraId="4AB0D714" w14:textId="6FE16EB5">
            <w:pPr>
              <w:spacing w:before="0" w:beforeAutospacing="off" w:after="0" w:afterAutospacing="off"/>
              <w:jc w:val="left"/>
              <w:rPr>
                <w:rFonts w:ascii="Segoe UI" w:hAnsi="Segoe UI" w:eastAsia="Segoe UI" w:cs="Segoe UI"/>
                <w:b w:val="0"/>
                <w:bCs w:val="0"/>
                <w:i w:val="0"/>
                <w:iCs w:val="0"/>
                <w:caps w:val="0"/>
                <w:smallCaps w:val="0"/>
                <w:color w:val="424242"/>
                <w:sz w:val="20"/>
                <w:szCs w:val="20"/>
              </w:rPr>
            </w:pPr>
            <w:r w:rsidRPr="7D5DD7B7" w:rsidR="7D5DD7B7">
              <w:rPr>
                <w:rFonts w:ascii="Segoe UI" w:hAnsi="Segoe UI" w:eastAsia="Segoe UI" w:cs="Segoe UI"/>
                <w:b w:val="0"/>
                <w:bCs w:val="0"/>
                <w:i w:val="0"/>
                <w:iCs w:val="0"/>
                <w:caps w:val="0"/>
                <w:smallCaps w:val="0"/>
                <w:color w:val="424242"/>
                <w:sz w:val="20"/>
                <w:szCs w:val="20"/>
              </w:rPr>
              <w:t>Ensure consistency in food quality and taste, crucial for customer satisfaction and brand reputation</w:t>
            </w:r>
          </w:p>
        </w:tc>
        <w:tc>
          <w:tcPr>
            <w:tcW w:w="4200" w:type="dxa"/>
            <w:tcBorders>
              <w:bottom w:val="single" w:color="E6E6E6" w:sz="6"/>
              <w:right w:val="single" w:color="E6E6E6" w:sz="6"/>
            </w:tcBorders>
            <w:shd w:val="clear" w:color="auto" w:fill="FAFAFA"/>
            <w:tcMar>
              <w:top w:w="120" w:type="dxa"/>
              <w:left w:w="180" w:type="dxa"/>
              <w:bottom w:w="105" w:type="dxa"/>
              <w:right w:w="120" w:type="dxa"/>
            </w:tcMar>
            <w:vAlign w:val="top"/>
          </w:tcPr>
          <w:p w:rsidR="7D5DD7B7" w:rsidP="7D5DD7B7" w:rsidRDefault="7D5DD7B7" w14:paraId="2511525E" w14:textId="61ACBB38">
            <w:pPr>
              <w:spacing w:before="0" w:beforeAutospacing="off" w:after="0" w:afterAutospacing="off"/>
              <w:jc w:val="left"/>
              <w:rPr>
                <w:rFonts w:ascii="Segoe UI" w:hAnsi="Segoe UI" w:eastAsia="Segoe UI" w:cs="Segoe UI"/>
                <w:b w:val="0"/>
                <w:bCs w:val="0"/>
                <w:i w:val="0"/>
                <w:iCs w:val="0"/>
                <w:caps w:val="0"/>
                <w:smallCaps w:val="0"/>
                <w:color w:val="424242"/>
                <w:sz w:val="20"/>
                <w:szCs w:val="20"/>
              </w:rPr>
            </w:pPr>
            <w:r w:rsidRPr="7D5DD7B7" w:rsidR="7D5DD7B7">
              <w:rPr>
                <w:rFonts w:ascii="Segoe UI" w:hAnsi="Segoe UI" w:eastAsia="Segoe UI" w:cs="Segoe UI"/>
                <w:b w:val="0"/>
                <w:bCs w:val="0"/>
                <w:i w:val="0"/>
                <w:iCs w:val="0"/>
                <w:caps w:val="0"/>
                <w:smallCaps w:val="0"/>
                <w:color w:val="424242"/>
                <w:sz w:val="20"/>
                <w:szCs w:val="20"/>
              </w:rPr>
              <w:t xml:space="preserve">Helps in training </w:t>
            </w:r>
            <w:r w:rsidRPr="7D5DD7B7" w:rsidR="7D5DD7B7">
              <w:rPr>
                <w:rFonts w:ascii="Segoe UI" w:hAnsi="Segoe UI" w:eastAsia="Segoe UI" w:cs="Segoe UI"/>
                <w:b w:val="0"/>
                <w:bCs w:val="0"/>
                <w:i w:val="0"/>
                <w:iCs w:val="0"/>
                <w:caps w:val="0"/>
                <w:smallCaps w:val="0"/>
                <w:color w:val="424242"/>
                <w:sz w:val="20"/>
                <w:szCs w:val="20"/>
              </w:rPr>
              <w:t>new staff</w:t>
            </w:r>
            <w:r w:rsidRPr="7D5DD7B7" w:rsidR="7D5DD7B7">
              <w:rPr>
                <w:rFonts w:ascii="Segoe UI" w:hAnsi="Segoe UI" w:eastAsia="Segoe UI" w:cs="Segoe UI"/>
                <w:b w:val="0"/>
                <w:bCs w:val="0"/>
                <w:i w:val="0"/>
                <w:iCs w:val="0"/>
                <w:caps w:val="0"/>
                <w:smallCaps w:val="0"/>
                <w:color w:val="424242"/>
                <w:sz w:val="20"/>
                <w:szCs w:val="20"/>
              </w:rPr>
              <w:t xml:space="preserve"> and </w:t>
            </w:r>
            <w:r w:rsidRPr="7D5DD7B7" w:rsidR="7D5DD7B7">
              <w:rPr>
                <w:rFonts w:ascii="Segoe UI" w:hAnsi="Segoe UI" w:eastAsia="Segoe UI" w:cs="Segoe UI"/>
                <w:b w:val="0"/>
                <w:bCs w:val="0"/>
                <w:i w:val="0"/>
                <w:iCs w:val="0"/>
                <w:caps w:val="0"/>
                <w:smallCaps w:val="0"/>
                <w:color w:val="424242"/>
                <w:sz w:val="20"/>
                <w:szCs w:val="20"/>
              </w:rPr>
              <w:t>maintaining</w:t>
            </w:r>
            <w:r w:rsidRPr="7D5DD7B7" w:rsidR="7D5DD7B7">
              <w:rPr>
                <w:rFonts w:ascii="Segoe UI" w:hAnsi="Segoe UI" w:eastAsia="Segoe UI" w:cs="Segoe UI"/>
                <w:b w:val="0"/>
                <w:bCs w:val="0"/>
                <w:i w:val="0"/>
                <w:iCs w:val="0"/>
                <w:caps w:val="0"/>
                <w:smallCaps w:val="0"/>
                <w:color w:val="424242"/>
                <w:sz w:val="20"/>
                <w:szCs w:val="20"/>
              </w:rPr>
              <w:t xml:space="preserve"> </w:t>
            </w:r>
            <w:r w:rsidRPr="7D5DD7B7" w:rsidR="7D5DD7B7">
              <w:rPr>
                <w:rFonts w:ascii="Segoe UI" w:hAnsi="Segoe UI" w:eastAsia="Segoe UI" w:cs="Segoe UI"/>
                <w:b w:val="0"/>
                <w:bCs w:val="0"/>
                <w:i w:val="0"/>
                <w:iCs w:val="0"/>
                <w:caps w:val="0"/>
                <w:smallCaps w:val="0"/>
                <w:color w:val="424242"/>
                <w:sz w:val="20"/>
                <w:szCs w:val="20"/>
              </w:rPr>
              <w:t>high standards</w:t>
            </w:r>
            <w:r w:rsidRPr="7D5DD7B7" w:rsidR="7D5DD7B7">
              <w:rPr>
                <w:rFonts w:ascii="Segoe UI" w:hAnsi="Segoe UI" w:eastAsia="Segoe UI" w:cs="Segoe UI"/>
                <w:b w:val="0"/>
                <w:bCs w:val="0"/>
                <w:i w:val="0"/>
                <w:iCs w:val="0"/>
                <w:caps w:val="0"/>
                <w:smallCaps w:val="0"/>
                <w:color w:val="424242"/>
                <w:sz w:val="20"/>
                <w:szCs w:val="20"/>
              </w:rPr>
              <w:t xml:space="preserve"> </w:t>
            </w:r>
          </w:p>
        </w:tc>
      </w:tr>
      <w:tr w:rsidR="7D5DD7B7" w:rsidTr="7D5DD7B7" w14:paraId="577E4632">
        <w:trPr>
          <w:trHeight w:val="300"/>
        </w:trPr>
        <w:tc>
          <w:tcPr>
            <w:tcW w:w="1770" w:type="dxa"/>
            <w:tcBorders>
              <w:left w:val="single" w:color="E6E6E6" w:sz="6"/>
              <w:bottom w:val="single" w:color="E6E6E6" w:sz="6"/>
              <w:right w:val="single" w:color="E6E6E6" w:sz="6"/>
            </w:tcBorders>
            <w:shd w:val="clear" w:color="auto" w:fill="FAFAFA"/>
            <w:tcMar>
              <w:top w:w="120" w:type="dxa"/>
              <w:left w:w="180" w:type="dxa"/>
              <w:bottom w:w="105" w:type="dxa"/>
              <w:right w:w="120" w:type="dxa"/>
            </w:tcMar>
            <w:vAlign w:val="top"/>
          </w:tcPr>
          <w:p w:rsidR="7D5DD7B7" w:rsidP="7D5DD7B7" w:rsidRDefault="7D5DD7B7" w14:paraId="579C75CC" w14:textId="7424BB51">
            <w:pPr>
              <w:spacing w:before="0" w:beforeAutospacing="off" w:after="0" w:afterAutospacing="off"/>
              <w:jc w:val="left"/>
              <w:rPr>
                <w:rFonts w:ascii="Segoe UI" w:hAnsi="Segoe UI" w:eastAsia="Segoe UI" w:cs="Segoe UI"/>
                <w:b w:val="0"/>
                <w:bCs w:val="0"/>
                <w:i w:val="0"/>
                <w:iCs w:val="0"/>
                <w:caps w:val="0"/>
                <w:smallCaps w:val="0"/>
                <w:color w:val="424242"/>
                <w:sz w:val="20"/>
                <w:szCs w:val="20"/>
              </w:rPr>
            </w:pPr>
            <w:r w:rsidRPr="7D5DD7B7" w:rsidR="7D5DD7B7">
              <w:rPr>
                <w:rFonts w:ascii="Segoe UI" w:hAnsi="Segoe UI" w:eastAsia="Segoe UI" w:cs="Segoe UI"/>
                <w:b w:val="0"/>
                <w:bCs w:val="0"/>
                <w:i w:val="0"/>
                <w:iCs w:val="0"/>
                <w:caps w:val="0"/>
                <w:smallCaps w:val="0"/>
                <w:color w:val="424242"/>
                <w:sz w:val="20"/>
                <w:szCs w:val="20"/>
              </w:rPr>
              <w:t>Customer Data</w:t>
            </w:r>
          </w:p>
        </w:tc>
        <w:tc>
          <w:tcPr>
            <w:tcW w:w="3457" w:type="dxa"/>
            <w:tcBorders>
              <w:bottom w:val="single" w:color="E6E6E6" w:sz="6"/>
              <w:right w:val="single" w:color="E6E6E6" w:sz="6"/>
            </w:tcBorders>
            <w:shd w:val="clear" w:color="auto" w:fill="FAFAFA"/>
            <w:tcMar>
              <w:top w:w="120" w:type="dxa"/>
              <w:left w:w="180" w:type="dxa"/>
              <w:bottom w:w="105" w:type="dxa"/>
              <w:right w:w="120" w:type="dxa"/>
            </w:tcMar>
            <w:vAlign w:val="top"/>
          </w:tcPr>
          <w:p w:rsidR="7D5DD7B7" w:rsidP="7D5DD7B7" w:rsidRDefault="7D5DD7B7" w14:paraId="74503416" w14:textId="40F5D033">
            <w:pPr>
              <w:spacing w:before="0" w:beforeAutospacing="off" w:after="0" w:afterAutospacing="off"/>
              <w:jc w:val="left"/>
              <w:rPr>
                <w:rFonts w:ascii="Segoe UI" w:hAnsi="Segoe UI" w:eastAsia="Segoe UI" w:cs="Segoe UI"/>
                <w:b w:val="0"/>
                <w:bCs w:val="0"/>
                <w:i w:val="0"/>
                <w:iCs w:val="0"/>
                <w:caps w:val="0"/>
                <w:smallCaps w:val="0"/>
                <w:color w:val="424242"/>
                <w:sz w:val="20"/>
                <w:szCs w:val="20"/>
              </w:rPr>
            </w:pPr>
            <w:r w:rsidRPr="7D5DD7B7" w:rsidR="7D5DD7B7">
              <w:rPr>
                <w:rFonts w:ascii="Segoe UI" w:hAnsi="Segoe UI" w:eastAsia="Segoe UI" w:cs="Segoe UI"/>
                <w:b w:val="0"/>
                <w:bCs w:val="0"/>
                <w:i w:val="0"/>
                <w:iCs w:val="0"/>
                <w:caps w:val="0"/>
                <w:smallCaps w:val="0"/>
                <w:color w:val="424242"/>
                <w:sz w:val="20"/>
                <w:szCs w:val="20"/>
              </w:rPr>
              <w:t>Enables personalized service, targeted marketing, and improved customer loyalty</w:t>
            </w:r>
          </w:p>
        </w:tc>
        <w:tc>
          <w:tcPr>
            <w:tcW w:w="4200" w:type="dxa"/>
            <w:tcBorders>
              <w:bottom w:val="single" w:color="E6E6E6" w:sz="6"/>
              <w:right w:val="single" w:color="E6E6E6" w:sz="6"/>
            </w:tcBorders>
            <w:shd w:val="clear" w:color="auto" w:fill="FAFAFA"/>
            <w:tcMar>
              <w:top w:w="120" w:type="dxa"/>
              <w:left w:w="180" w:type="dxa"/>
              <w:bottom w:w="105" w:type="dxa"/>
              <w:right w:w="120" w:type="dxa"/>
            </w:tcMar>
            <w:vAlign w:val="top"/>
          </w:tcPr>
          <w:p w:rsidR="7D5DD7B7" w:rsidP="7D5DD7B7" w:rsidRDefault="7D5DD7B7" w14:paraId="022ABCB9" w14:textId="42D4B434">
            <w:pPr>
              <w:spacing w:before="0" w:beforeAutospacing="off" w:after="0" w:afterAutospacing="off"/>
              <w:jc w:val="left"/>
              <w:rPr>
                <w:rFonts w:ascii="Segoe UI" w:hAnsi="Segoe UI" w:eastAsia="Segoe UI" w:cs="Segoe UI"/>
                <w:b w:val="0"/>
                <w:bCs w:val="0"/>
                <w:i w:val="0"/>
                <w:iCs w:val="0"/>
                <w:caps w:val="0"/>
                <w:smallCaps w:val="0"/>
                <w:color w:val="424242"/>
                <w:sz w:val="20"/>
                <w:szCs w:val="20"/>
              </w:rPr>
            </w:pPr>
            <w:r w:rsidRPr="7D5DD7B7" w:rsidR="7D5DD7B7">
              <w:rPr>
                <w:rFonts w:ascii="Segoe UI" w:hAnsi="Segoe UI" w:eastAsia="Segoe UI" w:cs="Segoe UI"/>
                <w:b w:val="0"/>
                <w:bCs w:val="0"/>
                <w:i w:val="0"/>
                <w:iCs w:val="0"/>
                <w:caps w:val="0"/>
                <w:smallCaps w:val="0"/>
                <w:color w:val="424242"/>
                <w:sz w:val="20"/>
                <w:szCs w:val="20"/>
              </w:rPr>
              <w:t>Helps in understanding customer preferences and enhancing their dining experience</w:t>
            </w:r>
          </w:p>
        </w:tc>
      </w:tr>
      <w:tr w:rsidR="7D5DD7B7" w:rsidTr="7D5DD7B7" w14:paraId="3BF61366">
        <w:trPr>
          <w:trHeight w:val="300"/>
        </w:trPr>
        <w:tc>
          <w:tcPr>
            <w:tcW w:w="1770" w:type="dxa"/>
            <w:tcBorders>
              <w:left w:val="single" w:color="E6E6E6" w:sz="6"/>
              <w:bottom w:val="single" w:color="E6E6E6" w:sz="6"/>
              <w:right w:val="single" w:color="E6E6E6" w:sz="6"/>
            </w:tcBorders>
            <w:shd w:val="clear" w:color="auto" w:fill="FAFAFA"/>
            <w:tcMar>
              <w:top w:w="120" w:type="dxa"/>
              <w:left w:w="180" w:type="dxa"/>
              <w:bottom w:w="105" w:type="dxa"/>
              <w:right w:w="120" w:type="dxa"/>
            </w:tcMar>
            <w:vAlign w:val="top"/>
          </w:tcPr>
          <w:p w:rsidR="7D5DD7B7" w:rsidP="7D5DD7B7" w:rsidRDefault="7D5DD7B7" w14:paraId="7F32BC72" w14:textId="3A2BFBEE">
            <w:pPr>
              <w:spacing w:before="0" w:beforeAutospacing="off" w:after="0" w:afterAutospacing="off"/>
              <w:jc w:val="left"/>
              <w:rPr>
                <w:rFonts w:ascii="Segoe UI" w:hAnsi="Segoe UI" w:eastAsia="Segoe UI" w:cs="Segoe UI"/>
                <w:b w:val="0"/>
                <w:bCs w:val="0"/>
                <w:i w:val="0"/>
                <w:iCs w:val="0"/>
                <w:caps w:val="0"/>
                <w:smallCaps w:val="0"/>
                <w:color w:val="424242"/>
                <w:sz w:val="20"/>
                <w:szCs w:val="20"/>
              </w:rPr>
            </w:pPr>
            <w:r w:rsidRPr="7D5DD7B7" w:rsidR="7D5DD7B7">
              <w:rPr>
                <w:rFonts w:ascii="Segoe UI" w:hAnsi="Segoe UI" w:eastAsia="Segoe UI" w:cs="Segoe UI"/>
                <w:b w:val="0"/>
                <w:bCs w:val="0"/>
                <w:i w:val="0"/>
                <w:iCs w:val="0"/>
                <w:caps w:val="0"/>
                <w:smallCaps w:val="0"/>
                <w:color w:val="424242"/>
                <w:sz w:val="20"/>
                <w:szCs w:val="20"/>
              </w:rPr>
              <w:t>Operational Procedures</w:t>
            </w:r>
          </w:p>
        </w:tc>
        <w:tc>
          <w:tcPr>
            <w:tcW w:w="3457" w:type="dxa"/>
            <w:tcBorders>
              <w:bottom w:val="single" w:color="E6E6E6" w:sz="6"/>
              <w:right w:val="single" w:color="E6E6E6" w:sz="6"/>
            </w:tcBorders>
            <w:shd w:val="clear" w:color="auto" w:fill="FAFAFA"/>
            <w:tcMar>
              <w:top w:w="120" w:type="dxa"/>
              <w:left w:w="180" w:type="dxa"/>
              <w:bottom w:w="105" w:type="dxa"/>
              <w:right w:w="120" w:type="dxa"/>
            </w:tcMar>
            <w:vAlign w:val="top"/>
          </w:tcPr>
          <w:p w:rsidR="7D5DD7B7" w:rsidP="7D5DD7B7" w:rsidRDefault="7D5DD7B7" w14:paraId="43A0F6C1" w14:textId="2BAF2015">
            <w:pPr>
              <w:spacing w:before="0" w:beforeAutospacing="off" w:after="0" w:afterAutospacing="off"/>
              <w:jc w:val="left"/>
              <w:rPr>
                <w:rFonts w:ascii="Segoe UI" w:hAnsi="Segoe UI" w:eastAsia="Segoe UI" w:cs="Segoe UI"/>
                <w:b w:val="0"/>
                <w:bCs w:val="0"/>
                <w:i w:val="0"/>
                <w:iCs w:val="0"/>
                <w:caps w:val="0"/>
                <w:smallCaps w:val="0"/>
                <w:color w:val="424242"/>
                <w:sz w:val="20"/>
                <w:szCs w:val="20"/>
              </w:rPr>
            </w:pPr>
            <w:r w:rsidRPr="7D5DD7B7" w:rsidR="7D5DD7B7">
              <w:rPr>
                <w:rFonts w:ascii="Segoe UI" w:hAnsi="Segoe UI" w:eastAsia="Segoe UI" w:cs="Segoe UI"/>
                <w:b w:val="0"/>
                <w:bCs w:val="0"/>
                <w:i w:val="0"/>
                <w:iCs w:val="0"/>
                <w:caps w:val="0"/>
                <w:smallCaps w:val="0"/>
                <w:color w:val="424242"/>
                <w:sz w:val="20"/>
                <w:szCs w:val="20"/>
              </w:rPr>
              <w:t>Streamlines operations, ensures compliance with health and safety regulations, and reduces errors</w:t>
            </w:r>
          </w:p>
        </w:tc>
        <w:tc>
          <w:tcPr>
            <w:tcW w:w="4200" w:type="dxa"/>
            <w:tcBorders>
              <w:bottom w:val="single" w:color="E6E6E6" w:sz="6"/>
              <w:right w:val="single" w:color="E6E6E6" w:sz="6"/>
            </w:tcBorders>
            <w:shd w:val="clear" w:color="auto" w:fill="FAFAFA"/>
            <w:tcMar>
              <w:top w:w="120" w:type="dxa"/>
              <w:left w:w="180" w:type="dxa"/>
              <w:bottom w:w="105" w:type="dxa"/>
              <w:right w:w="120" w:type="dxa"/>
            </w:tcMar>
            <w:vAlign w:val="top"/>
          </w:tcPr>
          <w:p w:rsidR="7D5DD7B7" w:rsidP="7D5DD7B7" w:rsidRDefault="7D5DD7B7" w14:paraId="28B06E45" w14:textId="6F60A813">
            <w:pPr>
              <w:spacing w:before="0" w:beforeAutospacing="off" w:after="0" w:afterAutospacing="off"/>
              <w:jc w:val="left"/>
              <w:rPr>
                <w:rFonts w:ascii="Segoe UI" w:hAnsi="Segoe UI" w:eastAsia="Segoe UI" w:cs="Segoe UI"/>
                <w:b w:val="0"/>
                <w:bCs w:val="0"/>
                <w:i w:val="0"/>
                <w:iCs w:val="0"/>
                <w:caps w:val="0"/>
                <w:smallCaps w:val="0"/>
                <w:color w:val="424242"/>
                <w:sz w:val="20"/>
                <w:szCs w:val="20"/>
              </w:rPr>
            </w:pPr>
            <w:r w:rsidRPr="7D5DD7B7" w:rsidR="7D5DD7B7">
              <w:rPr>
                <w:rFonts w:ascii="Segoe UI" w:hAnsi="Segoe UI" w:eastAsia="Segoe UI" w:cs="Segoe UI"/>
                <w:b w:val="0"/>
                <w:bCs w:val="0"/>
                <w:i w:val="0"/>
                <w:iCs w:val="0"/>
                <w:caps w:val="0"/>
                <w:smallCaps w:val="0"/>
                <w:color w:val="424242"/>
                <w:sz w:val="20"/>
                <w:szCs w:val="20"/>
              </w:rPr>
              <w:t xml:space="preserve">Essential for efficient and safe restaurant management </w:t>
            </w:r>
          </w:p>
        </w:tc>
      </w:tr>
      <w:tr w:rsidR="7D5DD7B7" w:rsidTr="7D5DD7B7" w14:paraId="6F8E1359">
        <w:trPr>
          <w:trHeight w:val="300"/>
        </w:trPr>
        <w:tc>
          <w:tcPr>
            <w:tcW w:w="1770" w:type="dxa"/>
            <w:tcBorders>
              <w:left w:val="single" w:color="E6E6E6" w:sz="6"/>
              <w:bottom w:val="single" w:color="E6E6E6" w:sz="6"/>
              <w:right w:val="single" w:color="E6E6E6" w:sz="6"/>
            </w:tcBorders>
            <w:shd w:val="clear" w:color="auto" w:fill="FAFAFA"/>
            <w:tcMar>
              <w:top w:w="120" w:type="dxa"/>
              <w:left w:w="180" w:type="dxa"/>
              <w:bottom w:w="105" w:type="dxa"/>
              <w:right w:w="120" w:type="dxa"/>
            </w:tcMar>
            <w:vAlign w:val="top"/>
          </w:tcPr>
          <w:p w:rsidR="7D5DD7B7" w:rsidP="7D5DD7B7" w:rsidRDefault="7D5DD7B7" w14:paraId="259AAF90" w14:textId="243496D7">
            <w:pPr>
              <w:spacing w:before="0" w:beforeAutospacing="off" w:after="0" w:afterAutospacing="off"/>
              <w:jc w:val="left"/>
              <w:rPr>
                <w:rFonts w:ascii="Segoe UI" w:hAnsi="Segoe UI" w:eastAsia="Segoe UI" w:cs="Segoe UI"/>
                <w:b w:val="0"/>
                <w:bCs w:val="0"/>
                <w:i w:val="0"/>
                <w:iCs w:val="0"/>
                <w:caps w:val="0"/>
                <w:smallCaps w:val="0"/>
                <w:color w:val="424242"/>
                <w:sz w:val="20"/>
                <w:szCs w:val="20"/>
              </w:rPr>
            </w:pPr>
            <w:r w:rsidRPr="7D5DD7B7" w:rsidR="7D5DD7B7">
              <w:rPr>
                <w:rFonts w:ascii="Segoe UI" w:hAnsi="Segoe UI" w:eastAsia="Segoe UI" w:cs="Segoe UI"/>
                <w:b w:val="0"/>
                <w:bCs w:val="0"/>
                <w:i w:val="0"/>
                <w:iCs w:val="0"/>
                <w:caps w:val="0"/>
                <w:smallCaps w:val="0"/>
                <w:color w:val="424242"/>
                <w:sz w:val="20"/>
                <w:szCs w:val="20"/>
              </w:rPr>
              <w:t>Employee Expertise</w:t>
            </w:r>
          </w:p>
        </w:tc>
        <w:tc>
          <w:tcPr>
            <w:tcW w:w="3457" w:type="dxa"/>
            <w:tcBorders>
              <w:bottom w:val="single" w:color="E6E6E6" w:sz="6"/>
              <w:right w:val="single" w:color="E6E6E6" w:sz="6"/>
            </w:tcBorders>
            <w:shd w:val="clear" w:color="auto" w:fill="FAFAFA"/>
            <w:tcMar>
              <w:top w:w="120" w:type="dxa"/>
              <w:left w:w="180" w:type="dxa"/>
              <w:bottom w:w="105" w:type="dxa"/>
              <w:right w:w="120" w:type="dxa"/>
            </w:tcMar>
            <w:vAlign w:val="top"/>
          </w:tcPr>
          <w:p w:rsidR="7D5DD7B7" w:rsidP="7D5DD7B7" w:rsidRDefault="7D5DD7B7" w14:paraId="632F8DC1" w14:textId="6F61B5CC">
            <w:pPr>
              <w:spacing w:before="0" w:beforeAutospacing="off" w:after="0" w:afterAutospacing="off"/>
              <w:jc w:val="left"/>
              <w:rPr>
                <w:rFonts w:ascii="Segoe UI" w:hAnsi="Segoe UI" w:eastAsia="Segoe UI" w:cs="Segoe UI"/>
                <w:b w:val="0"/>
                <w:bCs w:val="0"/>
                <w:i w:val="0"/>
                <w:iCs w:val="0"/>
                <w:caps w:val="0"/>
                <w:smallCaps w:val="0"/>
                <w:color w:val="424242"/>
                <w:sz w:val="20"/>
                <w:szCs w:val="20"/>
              </w:rPr>
            </w:pPr>
            <w:r w:rsidRPr="7D5DD7B7" w:rsidR="7D5DD7B7">
              <w:rPr>
                <w:rFonts w:ascii="Segoe UI" w:hAnsi="Segoe UI" w:eastAsia="Segoe UI" w:cs="Segoe UI"/>
                <w:b w:val="0"/>
                <w:bCs w:val="0"/>
                <w:i w:val="0"/>
                <w:iCs w:val="0"/>
                <w:caps w:val="0"/>
                <w:smallCaps w:val="0"/>
                <w:color w:val="424242"/>
                <w:sz w:val="20"/>
                <w:szCs w:val="20"/>
              </w:rPr>
              <w:t>Enhances service quality and operational efficiency through skilled and knowledgeable staff</w:t>
            </w:r>
          </w:p>
        </w:tc>
        <w:tc>
          <w:tcPr>
            <w:tcW w:w="4200" w:type="dxa"/>
            <w:tcBorders>
              <w:bottom w:val="single" w:color="E6E6E6" w:sz="6"/>
              <w:right w:val="single" w:color="E6E6E6" w:sz="6"/>
            </w:tcBorders>
            <w:shd w:val="clear" w:color="auto" w:fill="FAFAFA"/>
            <w:tcMar>
              <w:top w:w="120" w:type="dxa"/>
              <w:left w:w="180" w:type="dxa"/>
              <w:bottom w:w="105" w:type="dxa"/>
              <w:right w:w="120" w:type="dxa"/>
            </w:tcMar>
            <w:vAlign w:val="top"/>
          </w:tcPr>
          <w:p w:rsidR="7D5DD7B7" w:rsidP="7D5DD7B7" w:rsidRDefault="7D5DD7B7" w14:paraId="7E0015CA" w14:textId="1AB7CA40">
            <w:pPr>
              <w:spacing w:before="0" w:beforeAutospacing="off" w:after="0" w:afterAutospacing="off"/>
              <w:jc w:val="left"/>
              <w:rPr>
                <w:rFonts w:ascii="Segoe UI" w:hAnsi="Segoe UI" w:eastAsia="Segoe UI" w:cs="Segoe UI"/>
                <w:b w:val="0"/>
                <w:bCs w:val="0"/>
                <w:i w:val="0"/>
                <w:iCs w:val="0"/>
                <w:caps w:val="0"/>
                <w:smallCaps w:val="0"/>
                <w:color w:val="424242"/>
                <w:sz w:val="20"/>
                <w:szCs w:val="20"/>
              </w:rPr>
            </w:pPr>
            <w:r w:rsidRPr="7D5DD7B7" w:rsidR="7D5DD7B7">
              <w:rPr>
                <w:rFonts w:ascii="Segoe UI" w:hAnsi="Segoe UI" w:eastAsia="Segoe UI" w:cs="Segoe UI"/>
                <w:b w:val="0"/>
                <w:bCs w:val="0"/>
                <w:i w:val="0"/>
                <w:iCs w:val="0"/>
                <w:caps w:val="0"/>
                <w:smallCaps w:val="0"/>
                <w:color w:val="424242"/>
                <w:sz w:val="20"/>
                <w:szCs w:val="20"/>
              </w:rPr>
              <w:t xml:space="preserve">Critical for </w:t>
            </w:r>
            <w:r w:rsidRPr="7D5DD7B7" w:rsidR="7D5DD7B7">
              <w:rPr>
                <w:rFonts w:ascii="Segoe UI" w:hAnsi="Segoe UI" w:eastAsia="Segoe UI" w:cs="Segoe UI"/>
                <w:b w:val="0"/>
                <w:bCs w:val="0"/>
                <w:i w:val="0"/>
                <w:iCs w:val="0"/>
                <w:caps w:val="0"/>
                <w:smallCaps w:val="0"/>
                <w:color w:val="424242"/>
                <w:sz w:val="20"/>
                <w:szCs w:val="20"/>
              </w:rPr>
              <w:t>maintaining</w:t>
            </w:r>
            <w:r w:rsidRPr="7D5DD7B7" w:rsidR="7D5DD7B7">
              <w:rPr>
                <w:rFonts w:ascii="Segoe UI" w:hAnsi="Segoe UI" w:eastAsia="Segoe UI" w:cs="Segoe UI"/>
                <w:b w:val="0"/>
                <w:bCs w:val="0"/>
                <w:i w:val="0"/>
                <w:iCs w:val="0"/>
                <w:caps w:val="0"/>
                <w:smallCaps w:val="0"/>
                <w:color w:val="424242"/>
                <w:sz w:val="20"/>
                <w:szCs w:val="20"/>
              </w:rPr>
              <w:t xml:space="preserve"> high service standards and fostering innovation </w:t>
            </w:r>
          </w:p>
        </w:tc>
      </w:tr>
      <w:tr w:rsidR="7D5DD7B7" w:rsidTr="7D5DD7B7" w14:paraId="7B2A09F6">
        <w:trPr>
          <w:trHeight w:val="300"/>
        </w:trPr>
        <w:tc>
          <w:tcPr>
            <w:tcW w:w="1770" w:type="dxa"/>
            <w:tcBorders>
              <w:left w:val="single" w:color="E6E6E6" w:sz="6"/>
              <w:bottom w:val="single" w:color="E6E6E6" w:sz="6"/>
              <w:right w:val="single" w:color="E6E6E6" w:sz="6"/>
            </w:tcBorders>
            <w:shd w:val="clear" w:color="auto" w:fill="FAFAFA"/>
            <w:tcMar>
              <w:top w:w="120" w:type="dxa"/>
              <w:left w:w="180" w:type="dxa"/>
              <w:bottom w:w="90" w:type="dxa"/>
              <w:right w:w="120" w:type="dxa"/>
            </w:tcMar>
            <w:vAlign w:val="top"/>
          </w:tcPr>
          <w:p w:rsidR="7D5DD7B7" w:rsidP="7D5DD7B7" w:rsidRDefault="7D5DD7B7" w14:paraId="07D31B0D" w14:textId="0899B88D">
            <w:pPr>
              <w:spacing w:before="0" w:beforeAutospacing="off" w:after="0" w:afterAutospacing="off"/>
              <w:jc w:val="left"/>
              <w:rPr>
                <w:rFonts w:ascii="Segoe UI" w:hAnsi="Segoe UI" w:eastAsia="Segoe UI" w:cs="Segoe UI"/>
                <w:b w:val="0"/>
                <w:bCs w:val="0"/>
                <w:i w:val="0"/>
                <w:iCs w:val="0"/>
                <w:caps w:val="0"/>
                <w:smallCaps w:val="0"/>
                <w:color w:val="424242"/>
                <w:sz w:val="20"/>
                <w:szCs w:val="20"/>
              </w:rPr>
            </w:pPr>
            <w:r w:rsidRPr="7D5DD7B7" w:rsidR="7D5DD7B7">
              <w:rPr>
                <w:rFonts w:ascii="Segoe UI" w:hAnsi="Segoe UI" w:eastAsia="Segoe UI" w:cs="Segoe UI"/>
                <w:b w:val="0"/>
                <w:bCs w:val="0"/>
                <w:i w:val="0"/>
                <w:iCs w:val="0"/>
                <w:caps w:val="0"/>
                <w:smallCaps w:val="0"/>
                <w:color w:val="424242"/>
                <w:sz w:val="20"/>
                <w:szCs w:val="20"/>
              </w:rPr>
              <w:t>Supplier Information</w:t>
            </w:r>
          </w:p>
        </w:tc>
        <w:tc>
          <w:tcPr>
            <w:tcW w:w="3457" w:type="dxa"/>
            <w:tcBorders>
              <w:bottom w:val="single" w:color="E6E6E6" w:sz="6"/>
              <w:right w:val="single" w:color="E6E6E6" w:sz="6"/>
            </w:tcBorders>
            <w:shd w:val="clear" w:color="auto" w:fill="FAFAFA"/>
            <w:tcMar>
              <w:top w:w="120" w:type="dxa"/>
              <w:left w:w="180" w:type="dxa"/>
              <w:bottom w:w="90" w:type="dxa"/>
              <w:right w:w="120" w:type="dxa"/>
            </w:tcMar>
            <w:vAlign w:val="top"/>
          </w:tcPr>
          <w:p w:rsidR="7D5DD7B7" w:rsidP="7D5DD7B7" w:rsidRDefault="7D5DD7B7" w14:paraId="51E04605" w14:textId="549F23DB">
            <w:pPr>
              <w:spacing w:before="0" w:beforeAutospacing="off" w:after="0" w:afterAutospacing="off"/>
              <w:jc w:val="left"/>
              <w:rPr>
                <w:rFonts w:ascii="Segoe UI" w:hAnsi="Segoe UI" w:eastAsia="Segoe UI" w:cs="Segoe UI"/>
                <w:b w:val="0"/>
                <w:bCs w:val="0"/>
                <w:i w:val="0"/>
                <w:iCs w:val="0"/>
                <w:caps w:val="0"/>
                <w:smallCaps w:val="0"/>
                <w:color w:val="424242"/>
                <w:sz w:val="20"/>
                <w:szCs w:val="20"/>
              </w:rPr>
            </w:pPr>
            <w:r w:rsidRPr="7D5DD7B7" w:rsidR="7D5DD7B7">
              <w:rPr>
                <w:rFonts w:ascii="Segoe UI" w:hAnsi="Segoe UI" w:eastAsia="Segoe UI" w:cs="Segoe UI"/>
                <w:b w:val="0"/>
                <w:bCs w:val="0"/>
                <w:i w:val="0"/>
                <w:iCs w:val="0"/>
                <w:caps w:val="0"/>
                <w:smallCaps w:val="0"/>
                <w:color w:val="424242"/>
                <w:sz w:val="20"/>
                <w:szCs w:val="20"/>
              </w:rPr>
              <w:t>Ensures reliable supply of quality ingredients, vital for menu consistency and cost management</w:t>
            </w:r>
          </w:p>
        </w:tc>
        <w:tc>
          <w:tcPr>
            <w:tcW w:w="4200" w:type="dxa"/>
            <w:tcBorders>
              <w:bottom w:val="single" w:color="E6E6E6" w:sz="6"/>
              <w:right w:val="single" w:color="E6E6E6" w:sz="6"/>
            </w:tcBorders>
            <w:shd w:val="clear" w:color="auto" w:fill="FAFAFA"/>
            <w:tcMar>
              <w:top w:w="120" w:type="dxa"/>
              <w:left w:w="180" w:type="dxa"/>
              <w:bottom w:w="90" w:type="dxa"/>
              <w:right w:w="120" w:type="dxa"/>
            </w:tcMar>
            <w:vAlign w:val="top"/>
          </w:tcPr>
          <w:p w:rsidR="7D5DD7B7" w:rsidP="7D5DD7B7" w:rsidRDefault="7D5DD7B7" w14:paraId="57DAD3A4" w14:textId="7D7DAC33">
            <w:pPr>
              <w:spacing w:before="0" w:beforeAutospacing="off" w:after="0" w:afterAutospacing="off"/>
              <w:jc w:val="left"/>
              <w:rPr>
                <w:rFonts w:ascii="Segoe UI" w:hAnsi="Segoe UI" w:eastAsia="Segoe UI" w:cs="Segoe UI"/>
                <w:b w:val="0"/>
                <w:bCs w:val="0"/>
                <w:i w:val="0"/>
                <w:iCs w:val="0"/>
                <w:caps w:val="0"/>
                <w:smallCaps w:val="0"/>
                <w:color w:val="424242"/>
                <w:sz w:val="20"/>
                <w:szCs w:val="20"/>
              </w:rPr>
            </w:pPr>
            <w:r w:rsidRPr="7D5DD7B7" w:rsidR="7D5DD7B7">
              <w:rPr>
                <w:rFonts w:ascii="Segoe UI" w:hAnsi="Segoe UI" w:eastAsia="Segoe UI" w:cs="Segoe UI"/>
                <w:b w:val="0"/>
                <w:bCs w:val="0"/>
                <w:i w:val="0"/>
                <w:iCs w:val="0"/>
                <w:caps w:val="0"/>
                <w:smallCaps w:val="0"/>
                <w:color w:val="424242"/>
                <w:sz w:val="20"/>
                <w:szCs w:val="20"/>
              </w:rPr>
              <w:t>Important for negotiating better deals and managing inventory effectively (Mirus, 2024)</w:t>
            </w:r>
          </w:p>
        </w:tc>
      </w:tr>
    </w:tbl>
    <w:p w:rsidR="3BB4C7C0" w:rsidP="7D5DD7B7" w:rsidRDefault="3BB4C7C0" w14:paraId="0A956331" w14:textId="6D21BFA2">
      <w:pPr>
        <w:pStyle w:val="Normal"/>
        <w:keepNext w:val="0"/>
        <w:keepLines w:val="1"/>
        <w:shd w:val="clear" w:color="auto" w:fill="FAFAFA"/>
        <w:spacing w:before="0" w:beforeAutospacing="off" w:after="0" w:afterAutospacing="off" w:line="240" w:lineRule="auto"/>
        <w:ind w:left="0"/>
        <w:contextualSpacing/>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pPr>
    </w:p>
    <w:p w:rsidR="008CB332" w:rsidP="7D5DD7B7" w:rsidRDefault="008CB332" w14:paraId="38C57580" w14:textId="31D84DAD">
      <w:pPr>
        <w:pStyle w:val="Heading1"/>
        <w:keepNext w:val="0"/>
        <w:keepLines w:val="1"/>
        <w:shd w:val="clear" w:color="auto" w:fill="FAFAFA"/>
        <w:spacing w:before="0" w:beforeAutospacing="off" w:after="0" w:afterAutospacing="off" w:line="240" w:lineRule="auto"/>
        <w:ind w:left="0"/>
        <w:contextualSpacing/>
        <w:rPr>
          <w:rFonts w:ascii="Aptos" w:hAnsi="Aptos" w:eastAsia="Aptos" w:cs="Aptos" w:asciiTheme="minorAscii" w:hAnsiTheme="minorAscii" w:eastAsiaTheme="minorAscii" w:cstheme="minorAscii"/>
          <w:b w:val="0"/>
          <w:bCs w:val="0"/>
          <w:noProof w:val="0"/>
          <w:color w:val="auto"/>
          <w:sz w:val="32"/>
          <w:szCs w:val="32"/>
          <w:u w:val="single"/>
          <w:lang w:val="en-US"/>
        </w:rPr>
      </w:pPr>
    </w:p>
    <w:p w:rsidR="008CB332" w:rsidP="7D5DD7B7" w:rsidRDefault="008CB332" w14:paraId="668CE979" w14:textId="11867CDF">
      <w:pPr>
        <w:pStyle w:val="Heading1"/>
        <w:keepNext w:val="0"/>
        <w:keepLines w:val="1"/>
        <w:shd w:val="clear" w:color="auto" w:fill="FAFAFA"/>
        <w:spacing w:before="0" w:beforeAutospacing="off" w:after="0" w:afterAutospacing="off" w:line="240" w:lineRule="auto"/>
        <w:ind w:left="0"/>
        <w:contextualSpacing/>
        <w:rPr>
          <w:rFonts w:ascii="Aptos" w:hAnsi="Aptos" w:eastAsia="Aptos" w:cs="Aptos" w:asciiTheme="minorAscii" w:hAnsiTheme="minorAscii" w:eastAsiaTheme="minorAscii" w:cstheme="minorAscii"/>
          <w:b w:val="0"/>
          <w:bCs w:val="0"/>
          <w:noProof w:val="0"/>
          <w:color w:val="auto"/>
          <w:sz w:val="32"/>
          <w:szCs w:val="32"/>
          <w:u w:val="single"/>
          <w:lang w:val="en-US"/>
        </w:rPr>
      </w:pPr>
    </w:p>
    <w:p w:rsidR="008CB332" w:rsidP="7D5DD7B7" w:rsidRDefault="008CB332" w14:paraId="0727205F" w14:textId="0F3666BF">
      <w:pPr>
        <w:pStyle w:val="Heading1"/>
        <w:keepNext w:val="0"/>
        <w:keepLines w:val="1"/>
        <w:shd w:val="clear" w:color="auto" w:fill="FAFAFA"/>
        <w:spacing w:before="0" w:beforeAutospacing="off" w:after="0" w:afterAutospacing="off" w:line="240" w:lineRule="auto"/>
        <w:ind w:left="0"/>
        <w:contextualSpacing/>
        <w:rPr>
          <w:rFonts w:ascii="Aptos" w:hAnsi="Aptos" w:eastAsia="Aptos" w:cs="Aptos" w:asciiTheme="minorAscii" w:hAnsiTheme="minorAscii" w:eastAsiaTheme="minorAscii" w:cstheme="minorAscii"/>
          <w:b w:val="0"/>
          <w:bCs w:val="0"/>
          <w:noProof w:val="0"/>
          <w:color w:val="auto"/>
          <w:sz w:val="32"/>
          <w:szCs w:val="32"/>
          <w:u w:val="single"/>
          <w:lang w:val="en-US"/>
        </w:rPr>
      </w:pPr>
    </w:p>
    <w:p w:rsidR="008CB332" w:rsidP="7D5DD7B7" w:rsidRDefault="008CB332" w14:paraId="11C554D5" w14:textId="7CBD6114">
      <w:pPr>
        <w:pStyle w:val="Heading1"/>
        <w:keepNext w:val="0"/>
        <w:keepLines w:val="1"/>
        <w:shd w:val="clear" w:color="auto" w:fill="FAFAFA"/>
        <w:spacing w:before="0" w:beforeAutospacing="off" w:after="0" w:afterAutospacing="off" w:line="240" w:lineRule="auto"/>
        <w:ind w:left="0"/>
        <w:contextualSpacing/>
        <w:rPr>
          <w:rFonts w:ascii="Aptos" w:hAnsi="Aptos" w:eastAsia="Aptos" w:cs="Aptos" w:asciiTheme="minorAscii" w:hAnsiTheme="minorAscii" w:eastAsiaTheme="minorAscii" w:cstheme="minorAscii"/>
          <w:b w:val="0"/>
          <w:bCs w:val="0"/>
          <w:noProof w:val="0"/>
          <w:color w:val="auto"/>
          <w:sz w:val="32"/>
          <w:szCs w:val="32"/>
          <w:u w:val="single"/>
          <w:lang w:val="en-US"/>
        </w:rPr>
      </w:pPr>
    </w:p>
    <w:p w:rsidR="008CB332" w:rsidP="7D5DD7B7" w:rsidRDefault="008CB332" w14:paraId="18A0CF09" w14:textId="20A74CA1">
      <w:pPr>
        <w:pStyle w:val="Heading1"/>
        <w:keepNext w:val="0"/>
        <w:keepLines w:val="1"/>
        <w:shd w:val="clear" w:color="auto" w:fill="FAFAFA"/>
        <w:spacing w:before="0" w:beforeAutospacing="off" w:after="0" w:afterAutospacing="off" w:line="240" w:lineRule="auto"/>
        <w:ind w:left="0"/>
        <w:contextualSpacing/>
        <w:rPr>
          <w:rFonts w:ascii="Aptos" w:hAnsi="Aptos" w:eastAsia="Aptos" w:cs="Aptos" w:asciiTheme="minorAscii" w:hAnsiTheme="minorAscii" w:eastAsiaTheme="minorAscii" w:cstheme="minorAscii"/>
          <w:b w:val="0"/>
          <w:bCs w:val="0"/>
          <w:noProof w:val="0"/>
          <w:color w:val="auto"/>
          <w:sz w:val="32"/>
          <w:szCs w:val="32"/>
          <w:u w:val="single"/>
          <w:lang w:val="en-US"/>
        </w:rPr>
      </w:pPr>
      <w:bookmarkStart w:name="_Toc397701532" w:id="279715987"/>
      <w:r w:rsidRPr="7D5DD7B7" w:rsidR="008CB332">
        <w:rPr>
          <w:rFonts w:ascii="Aptos" w:hAnsi="Aptos" w:eastAsia="Aptos" w:cs="Aptos" w:asciiTheme="minorAscii" w:hAnsiTheme="minorAscii" w:eastAsiaTheme="minorAscii" w:cstheme="minorAscii"/>
          <w:b w:val="0"/>
          <w:bCs w:val="0"/>
          <w:noProof w:val="0"/>
          <w:color w:val="auto"/>
          <w:sz w:val="32"/>
          <w:szCs w:val="32"/>
          <w:u w:val="single"/>
          <w:lang w:val="en-US"/>
        </w:rPr>
        <w:t>Key Performance Indicators (KPI’S) for Knowledge Management</w:t>
      </w:r>
      <w:bookmarkEnd w:id="279715987"/>
    </w:p>
    <w:p w:rsidR="008CB332" w:rsidP="7D5DD7B7" w:rsidRDefault="008CB332" w14:paraId="30E81D71" w14:textId="6954755C">
      <w:pPr>
        <w:pStyle w:val="Normal"/>
        <w:keepNext w:val="0"/>
        <w:keepLines w:val="1"/>
        <w:rPr>
          <w:noProof w:val="0"/>
          <w:lang w:val="en-US"/>
        </w:rPr>
      </w:pPr>
      <w:r w:rsidRPr="7D5DD7B7" w:rsidR="008CB332">
        <w:rPr>
          <w:rFonts w:ascii="Aptos" w:hAnsi="Aptos" w:eastAsia="Aptos" w:cs="Aptos"/>
          <w:noProof w:val="0"/>
          <w:sz w:val="24"/>
          <w:szCs w:val="24"/>
          <w:lang w:val="en-US"/>
        </w:rPr>
        <w:t xml:space="preserve">(Taylor, 1911), </w:t>
      </w:r>
      <w:r w:rsidRPr="7D5DD7B7" w:rsidR="008CB332">
        <w:rPr>
          <w:rFonts w:ascii="Aptos" w:hAnsi="Aptos" w:eastAsia="Aptos" w:cs="Aptos"/>
          <w:noProof w:val="0"/>
          <w:sz w:val="24"/>
          <w:szCs w:val="24"/>
          <w:lang w:val="en-US"/>
        </w:rPr>
        <w:t>emphasised</w:t>
      </w:r>
      <w:r w:rsidRPr="7D5DD7B7" w:rsidR="008CB332">
        <w:rPr>
          <w:rFonts w:ascii="Aptos" w:hAnsi="Aptos" w:eastAsia="Aptos" w:cs="Aptos"/>
          <w:noProof w:val="0"/>
          <w:sz w:val="24"/>
          <w:szCs w:val="24"/>
          <w:lang w:val="en-US"/>
        </w:rPr>
        <w:t xml:space="preserve"> the importance of defining standards and measuring performance against those standards. Key Performance Indicators (KPI'S) got introduced, with the modern understanding and usage of KPIs having evolved over time.</w:t>
      </w:r>
      <w:r w:rsidRPr="7D5DD7B7" w:rsidR="2DC49C9B">
        <w:rPr>
          <w:rFonts w:ascii="Aptos" w:hAnsi="Aptos" w:eastAsia="Aptos" w:cs="Aptos"/>
          <w:noProof w:val="0"/>
          <w:sz w:val="24"/>
          <w:szCs w:val="24"/>
          <w:lang w:val="en-US"/>
        </w:rPr>
        <w:t xml:space="preserve"> Key Performance Indicators (KPIs) are measurable values that help </w:t>
      </w:r>
      <w:r w:rsidRPr="7D5DD7B7" w:rsidR="2DC49C9B">
        <w:rPr>
          <w:rFonts w:ascii="Aptos" w:hAnsi="Aptos" w:eastAsia="Aptos" w:cs="Aptos"/>
          <w:noProof w:val="0"/>
          <w:sz w:val="24"/>
          <w:szCs w:val="24"/>
          <w:lang w:val="en-US"/>
        </w:rPr>
        <w:t>organisations</w:t>
      </w:r>
      <w:r w:rsidRPr="7D5DD7B7" w:rsidR="2DC49C9B">
        <w:rPr>
          <w:rFonts w:ascii="Aptos" w:hAnsi="Aptos" w:eastAsia="Aptos" w:cs="Aptos"/>
          <w:noProof w:val="0"/>
          <w:sz w:val="24"/>
          <w:szCs w:val="24"/>
          <w:lang w:val="en-US"/>
        </w:rPr>
        <w:t xml:space="preserve"> track their progress towards specific goals. They provide a clear picture of how well a business, department, or individual is performing in relation to their </w:t>
      </w:r>
      <w:r w:rsidRPr="7D5DD7B7" w:rsidR="2DC49C9B">
        <w:rPr>
          <w:rFonts w:ascii="Aptos" w:hAnsi="Aptos" w:eastAsia="Aptos" w:cs="Aptos"/>
          <w:noProof w:val="0"/>
          <w:sz w:val="24"/>
          <w:szCs w:val="24"/>
          <w:lang w:val="en-US"/>
        </w:rPr>
        <w:t>objectives</w:t>
      </w:r>
      <w:r w:rsidRPr="7D5DD7B7" w:rsidR="2DC49C9B">
        <w:rPr>
          <w:rFonts w:ascii="Aptos" w:hAnsi="Aptos" w:eastAsia="Aptos" w:cs="Aptos"/>
          <w:noProof w:val="0"/>
          <w:sz w:val="24"/>
          <w:szCs w:val="24"/>
          <w:lang w:val="en-US"/>
        </w:rPr>
        <w:t>. For example, a restaurant might use KPIs to measure customer satisfaction, employee efficiency, or sales growth.</w:t>
      </w:r>
      <w:r w:rsidRPr="7D5DD7B7" w:rsidR="226EB93D">
        <w:rPr>
          <w:rFonts w:ascii="Aptos" w:hAnsi="Aptos" w:eastAsia="Aptos" w:cs="Aptos"/>
          <w:noProof w:val="0"/>
          <w:sz w:val="24"/>
          <w:szCs w:val="24"/>
          <w:lang w:val="en-US"/>
        </w:rPr>
        <w:t xml:space="preserve"> </w:t>
      </w:r>
      <w:r w:rsidRPr="7D5DD7B7" w:rsidR="205E29F8">
        <w:rPr>
          <w:rFonts w:ascii="Aptos" w:hAnsi="Aptos" w:eastAsia="Aptos" w:cs="Aptos"/>
          <w:noProof w:val="0"/>
          <w:sz w:val="24"/>
          <w:szCs w:val="24"/>
          <w:lang w:val="en-US"/>
        </w:rPr>
        <w:t>Using the data gathered in the information systems, KPI’S can be created as shown in the table below.</w:t>
      </w:r>
      <w:r w:rsidRPr="7D5DD7B7" w:rsidR="17839071">
        <w:rPr>
          <w:rFonts w:ascii="Segoe UI" w:hAnsi="Segoe UI" w:eastAsia="Segoe UI" w:cs="Segoe UI"/>
          <w:b w:val="0"/>
          <w:bCs w:val="0"/>
          <w:i w:val="0"/>
          <w:iCs w:val="0"/>
          <w:caps w:val="0"/>
          <w:smallCaps w:val="0"/>
          <w:noProof w:val="0"/>
          <w:color w:val="424242"/>
          <w:sz w:val="24"/>
          <w:szCs w:val="24"/>
          <w:lang w:val="en-US"/>
        </w:rPr>
        <w:t xml:space="preserve"> </w:t>
      </w:r>
      <w:r w:rsidRPr="7D5DD7B7" w:rsidR="17839071">
        <w:rPr>
          <w:rFonts w:ascii="Aptos" w:hAnsi="Aptos" w:eastAsia="Aptos" w:cs="Aptos" w:asciiTheme="minorAscii" w:hAnsiTheme="minorAscii" w:eastAsiaTheme="minorAscii" w:cstheme="minorAscii"/>
          <w:b w:val="0"/>
          <w:bCs w:val="0"/>
          <w:i w:val="0"/>
          <w:iCs w:val="0"/>
          <w:caps w:val="0"/>
          <w:smallCaps w:val="0"/>
          <w:noProof w:val="0"/>
          <w:color w:val="424242"/>
          <w:sz w:val="24"/>
          <w:szCs w:val="24"/>
          <w:lang w:val="en-US"/>
        </w:rPr>
        <w:t xml:space="preserve">These KPIs can help track and improve various aspects of your restaurant's operations. </w:t>
      </w:r>
      <w:r w:rsidRPr="7D5DD7B7" w:rsidR="17839071">
        <w:rPr>
          <w:rFonts w:ascii="Aptos" w:hAnsi="Aptos" w:eastAsia="Aptos" w:cs="Aptos" w:asciiTheme="minorAscii" w:hAnsiTheme="minorAscii" w:eastAsiaTheme="minorAscii" w:cstheme="minorAscii"/>
          <w:noProof w:val="0"/>
          <w:sz w:val="24"/>
          <w:szCs w:val="24"/>
          <w:lang w:val="en-US"/>
        </w:rPr>
        <w:t xml:space="preserve"> </w:t>
      </w:r>
    </w:p>
    <w:p w:rsidR="445A67E7" w:rsidP="7D5DD7B7" w:rsidRDefault="445A67E7" w14:paraId="0959FCF5" w14:textId="5F5955E6">
      <w:pPr>
        <w:rPr>
          <w:rFonts w:ascii="Aptos" w:hAnsi="Aptos" w:eastAsia="Aptos" w:cs="Aptos" w:asciiTheme="minorAscii" w:hAnsiTheme="minorAscii" w:eastAsiaTheme="minorAscii" w:cstheme="minorAscii"/>
          <w:noProof w:val="0"/>
          <w:sz w:val="24"/>
          <w:szCs w:val="24"/>
          <w:lang w:val="en-US"/>
        </w:rPr>
      </w:pPr>
    </w:p>
    <w:p w:rsidR="445A67E7" w:rsidP="7D5DD7B7" w:rsidRDefault="445A67E7" w14:paraId="1052859E" w14:textId="5B3DA378">
      <w:pPr/>
    </w:p>
    <w:tbl>
      <w:tblPr>
        <w:tblStyle w:val="TableNormal"/>
        <w:tblW w:w="0" w:type="auto"/>
        <w:tblLayout w:type="fixed"/>
        <w:tblLook w:val="06A0" w:firstRow="1" w:lastRow="0" w:firstColumn="1" w:lastColumn="0" w:noHBand="1" w:noVBand="1"/>
      </w:tblPr>
      <w:tblGrid>
        <w:gridCol w:w="2289"/>
        <w:gridCol w:w="1665"/>
        <w:gridCol w:w="2185"/>
        <w:gridCol w:w="3221"/>
      </w:tblGrid>
      <w:tr w:rsidR="7D5DD7B7" w:rsidTr="7D5DD7B7" w14:paraId="1BAB103A">
        <w:trPr>
          <w:trHeight w:val="300"/>
        </w:trPr>
        <w:tc>
          <w:tcPr>
            <w:tcW w:w="2289" w:type="dxa"/>
            <w:tcBorders>
              <w:top w:val="single" w:color="E6E6E6" w:sz="6"/>
              <w:left w:val="single" w:color="E6E6E6" w:sz="6"/>
              <w:bottom w:val="single" w:color="E6E6E6" w:sz="6"/>
              <w:right w:val="single" w:color="E6E6E6" w:sz="6"/>
            </w:tcBorders>
            <w:shd w:val="clear" w:color="auto" w:fill="F5F5F5"/>
            <w:tcMar>
              <w:top w:w="120" w:type="dxa"/>
              <w:left w:w="180" w:type="dxa"/>
              <w:bottom w:w="105" w:type="dxa"/>
              <w:right w:w="120" w:type="dxa"/>
            </w:tcMar>
            <w:vAlign w:val="top"/>
          </w:tcPr>
          <w:p w:rsidR="7D5DD7B7" w:rsidP="7D5DD7B7" w:rsidRDefault="7D5DD7B7" w14:paraId="78464C35" w14:textId="2DFE2992">
            <w:pPr>
              <w:spacing w:before="0" w:beforeAutospacing="off" w:after="0" w:afterAutospacing="off"/>
              <w:jc w:val="left"/>
              <w:rPr>
                <w:rFonts w:ascii="Segoe UI" w:hAnsi="Segoe UI" w:eastAsia="Segoe UI" w:cs="Segoe UI"/>
                <w:b w:val="0"/>
                <w:bCs w:val="0"/>
                <w:i w:val="0"/>
                <w:iCs w:val="0"/>
                <w:caps w:val="0"/>
                <w:smallCaps w:val="0"/>
                <w:color w:val="424242"/>
                <w:sz w:val="20"/>
                <w:szCs w:val="20"/>
              </w:rPr>
            </w:pPr>
            <w:r w:rsidRPr="7D5DD7B7" w:rsidR="7D5DD7B7">
              <w:rPr>
                <w:rFonts w:ascii="Segoe UI" w:hAnsi="Segoe UI" w:eastAsia="Segoe UI" w:cs="Segoe UI"/>
                <w:b w:val="0"/>
                <w:bCs w:val="0"/>
                <w:i w:val="0"/>
                <w:iCs w:val="0"/>
                <w:caps w:val="0"/>
                <w:smallCaps w:val="0"/>
                <w:color w:val="424242"/>
                <w:sz w:val="20"/>
                <w:szCs w:val="20"/>
              </w:rPr>
              <w:t>Information System</w:t>
            </w:r>
          </w:p>
        </w:tc>
        <w:tc>
          <w:tcPr>
            <w:tcW w:w="1665" w:type="dxa"/>
            <w:tcBorders>
              <w:top w:val="single" w:color="E6E6E6" w:sz="6"/>
              <w:bottom w:val="single" w:color="E6E6E6" w:sz="6"/>
              <w:right w:val="single" w:color="E6E6E6" w:sz="6"/>
            </w:tcBorders>
            <w:shd w:val="clear" w:color="auto" w:fill="F5F5F5"/>
            <w:tcMar>
              <w:top w:w="120" w:type="dxa"/>
              <w:left w:w="180" w:type="dxa"/>
              <w:bottom w:w="105" w:type="dxa"/>
              <w:right w:w="120" w:type="dxa"/>
            </w:tcMar>
            <w:vAlign w:val="top"/>
          </w:tcPr>
          <w:p w:rsidR="7D5DD7B7" w:rsidP="7D5DD7B7" w:rsidRDefault="7D5DD7B7" w14:paraId="40D87D6C" w14:textId="4ABE2DA7">
            <w:pPr>
              <w:spacing w:before="0" w:beforeAutospacing="off" w:after="0" w:afterAutospacing="off"/>
              <w:jc w:val="left"/>
              <w:rPr>
                <w:rFonts w:ascii="Segoe UI" w:hAnsi="Segoe UI" w:eastAsia="Segoe UI" w:cs="Segoe UI"/>
                <w:b w:val="0"/>
                <w:bCs w:val="0"/>
                <w:i w:val="0"/>
                <w:iCs w:val="0"/>
                <w:caps w:val="0"/>
                <w:smallCaps w:val="0"/>
                <w:color w:val="424242"/>
                <w:sz w:val="20"/>
                <w:szCs w:val="20"/>
              </w:rPr>
            </w:pPr>
            <w:r w:rsidRPr="7D5DD7B7" w:rsidR="7D5DD7B7">
              <w:rPr>
                <w:rFonts w:ascii="Segoe UI" w:hAnsi="Segoe UI" w:eastAsia="Segoe UI" w:cs="Segoe UI"/>
                <w:b w:val="0"/>
                <w:bCs w:val="0"/>
                <w:i w:val="0"/>
                <w:iCs w:val="0"/>
                <w:caps w:val="0"/>
                <w:smallCaps w:val="0"/>
                <w:color w:val="424242"/>
                <w:sz w:val="20"/>
                <w:szCs w:val="20"/>
              </w:rPr>
              <w:t>KPI</w:t>
            </w:r>
          </w:p>
        </w:tc>
        <w:tc>
          <w:tcPr>
            <w:tcW w:w="2185" w:type="dxa"/>
            <w:tcBorders>
              <w:top w:val="single" w:color="E6E6E6" w:sz="6"/>
              <w:bottom w:val="single" w:color="E6E6E6" w:sz="6"/>
              <w:right w:val="single" w:color="E6E6E6" w:sz="6"/>
            </w:tcBorders>
            <w:shd w:val="clear" w:color="auto" w:fill="F5F5F5"/>
            <w:tcMar>
              <w:top w:w="120" w:type="dxa"/>
              <w:left w:w="180" w:type="dxa"/>
              <w:bottom w:w="105" w:type="dxa"/>
              <w:right w:w="120" w:type="dxa"/>
            </w:tcMar>
            <w:vAlign w:val="top"/>
          </w:tcPr>
          <w:p w:rsidR="7D5DD7B7" w:rsidP="7D5DD7B7" w:rsidRDefault="7D5DD7B7" w14:paraId="41340852" w14:textId="41070D7E">
            <w:pPr>
              <w:spacing w:before="0" w:beforeAutospacing="off" w:after="0" w:afterAutospacing="off"/>
              <w:jc w:val="left"/>
              <w:rPr>
                <w:rFonts w:ascii="Segoe UI" w:hAnsi="Segoe UI" w:eastAsia="Segoe UI" w:cs="Segoe UI"/>
                <w:b w:val="0"/>
                <w:bCs w:val="0"/>
                <w:i w:val="0"/>
                <w:iCs w:val="0"/>
                <w:caps w:val="0"/>
                <w:smallCaps w:val="0"/>
                <w:color w:val="424242"/>
                <w:sz w:val="20"/>
                <w:szCs w:val="20"/>
              </w:rPr>
            </w:pPr>
            <w:r w:rsidRPr="7D5DD7B7" w:rsidR="7D5DD7B7">
              <w:rPr>
                <w:rFonts w:ascii="Segoe UI" w:hAnsi="Segoe UI" w:eastAsia="Segoe UI" w:cs="Segoe UI"/>
                <w:b w:val="0"/>
                <w:bCs w:val="0"/>
                <w:i w:val="0"/>
                <w:iCs w:val="0"/>
                <w:caps w:val="0"/>
                <w:smallCaps w:val="0"/>
                <w:color w:val="424242"/>
                <w:sz w:val="20"/>
                <w:szCs w:val="20"/>
              </w:rPr>
              <w:t>Definition</w:t>
            </w:r>
          </w:p>
        </w:tc>
        <w:tc>
          <w:tcPr>
            <w:tcW w:w="3221" w:type="dxa"/>
            <w:tcBorders>
              <w:top w:val="single" w:color="E6E6E6" w:sz="6"/>
              <w:bottom w:val="single" w:color="E6E6E6" w:sz="6"/>
              <w:right w:val="single" w:color="E6E6E6" w:sz="6"/>
            </w:tcBorders>
            <w:shd w:val="clear" w:color="auto" w:fill="F5F5F5"/>
            <w:tcMar>
              <w:top w:w="120" w:type="dxa"/>
              <w:left w:w="180" w:type="dxa"/>
              <w:bottom w:w="105" w:type="dxa"/>
              <w:right w:w="120" w:type="dxa"/>
            </w:tcMar>
            <w:vAlign w:val="top"/>
          </w:tcPr>
          <w:p w:rsidR="7D5DD7B7" w:rsidP="7D5DD7B7" w:rsidRDefault="7D5DD7B7" w14:paraId="271CC57A" w14:textId="422D8DD5">
            <w:pPr>
              <w:spacing w:before="0" w:beforeAutospacing="off" w:after="0" w:afterAutospacing="off"/>
              <w:jc w:val="left"/>
              <w:rPr>
                <w:rFonts w:ascii="Segoe UI" w:hAnsi="Segoe UI" w:eastAsia="Segoe UI" w:cs="Segoe UI"/>
                <w:b w:val="0"/>
                <w:bCs w:val="0"/>
                <w:i w:val="0"/>
                <w:iCs w:val="0"/>
                <w:caps w:val="0"/>
                <w:smallCaps w:val="0"/>
                <w:color w:val="424242"/>
                <w:sz w:val="20"/>
                <w:szCs w:val="20"/>
              </w:rPr>
            </w:pPr>
            <w:r w:rsidRPr="7D5DD7B7" w:rsidR="7D5DD7B7">
              <w:rPr>
                <w:rFonts w:ascii="Segoe UI" w:hAnsi="Segoe UI" w:eastAsia="Segoe UI" w:cs="Segoe UI"/>
                <w:b w:val="0"/>
                <w:bCs w:val="0"/>
                <w:i w:val="0"/>
                <w:iCs w:val="0"/>
                <w:caps w:val="0"/>
                <w:smallCaps w:val="0"/>
                <w:color w:val="424242"/>
                <w:sz w:val="20"/>
                <w:szCs w:val="20"/>
              </w:rPr>
              <w:t>Why it Matters</w:t>
            </w:r>
          </w:p>
        </w:tc>
      </w:tr>
      <w:tr w:rsidR="7D5DD7B7" w:rsidTr="7D5DD7B7" w14:paraId="5308E356">
        <w:trPr>
          <w:trHeight w:val="300"/>
        </w:trPr>
        <w:tc>
          <w:tcPr>
            <w:tcW w:w="2289" w:type="dxa"/>
            <w:tcBorders>
              <w:left w:val="single" w:color="E6E6E6" w:sz="6"/>
              <w:bottom w:val="single" w:color="E6E6E6" w:sz="6"/>
              <w:right w:val="single" w:color="E6E6E6" w:sz="6"/>
            </w:tcBorders>
            <w:shd w:val="clear" w:color="auto" w:fill="FAFAFA"/>
            <w:tcMar>
              <w:top w:w="120" w:type="dxa"/>
              <w:left w:w="180" w:type="dxa"/>
              <w:bottom w:w="105" w:type="dxa"/>
              <w:right w:w="120" w:type="dxa"/>
            </w:tcMar>
            <w:vAlign w:val="top"/>
          </w:tcPr>
          <w:p w:rsidR="7D5DD7B7" w:rsidP="7D5DD7B7" w:rsidRDefault="7D5DD7B7" w14:paraId="418643D2" w14:textId="7F56C41B">
            <w:pPr>
              <w:spacing w:before="0" w:beforeAutospacing="off" w:after="0" w:afterAutospacing="off"/>
              <w:jc w:val="left"/>
              <w:rPr>
                <w:rFonts w:ascii="Segoe UI" w:hAnsi="Segoe UI" w:eastAsia="Segoe UI" w:cs="Segoe UI"/>
                <w:b w:val="0"/>
                <w:bCs w:val="0"/>
                <w:i w:val="0"/>
                <w:iCs w:val="0"/>
                <w:caps w:val="0"/>
                <w:smallCaps w:val="0"/>
                <w:color w:val="424242"/>
                <w:sz w:val="20"/>
                <w:szCs w:val="20"/>
              </w:rPr>
            </w:pPr>
            <w:r w:rsidRPr="7D5DD7B7" w:rsidR="7D5DD7B7">
              <w:rPr>
                <w:rFonts w:ascii="Segoe UI" w:hAnsi="Segoe UI" w:eastAsia="Segoe UI" w:cs="Segoe UI"/>
                <w:b w:val="0"/>
                <w:bCs w:val="0"/>
                <w:i w:val="0"/>
                <w:iCs w:val="0"/>
                <w:caps w:val="0"/>
                <w:smallCaps w:val="0"/>
                <w:color w:val="424242"/>
                <w:sz w:val="20"/>
                <w:szCs w:val="20"/>
              </w:rPr>
              <w:t>Point-of-Sale (POS) Systems</w:t>
            </w:r>
          </w:p>
        </w:tc>
        <w:tc>
          <w:tcPr>
            <w:tcW w:w="1665" w:type="dxa"/>
            <w:tcBorders>
              <w:bottom w:val="single" w:color="E6E6E6" w:sz="6"/>
              <w:right w:val="single" w:color="E6E6E6" w:sz="6"/>
            </w:tcBorders>
            <w:shd w:val="clear" w:color="auto" w:fill="FAFAFA"/>
            <w:tcMar>
              <w:top w:w="120" w:type="dxa"/>
              <w:left w:w="180" w:type="dxa"/>
              <w:bottom w:w="105" w:type="dxa"/>
              <w:right w:w="120" w:type="dxa"/>
            </w:tcMar>
            <w:vAlign w:val="top"/>
          </w:tcPr>
          <w:p w:rsidR="7D5DD7B7" w:rsidP="7D5DD7B7" w:rsidRDefault="7D5DD7B7" w14:paraId="7115D1D2" w14:textId="30DAB7BA">
            <w:pPr>
              <w:spacing w:before="0" w:beforeAutospacing="off" w:after="0" w:afterAutospacing="off"/>
              <w:jc w:val="left"/>
              <w:rPr>
                <w:rFonts w:ascii="Segoe UI" w:hAnsi="Segoe UI" w:eastAsia="Segoe UI" w:cs="Segoe UI"/>
                <w:b w:val="0"/>
                <w:bCs w:val="0"/>
                <w:i w:val="0"/>
                <w:iCs w:val="0"/>
                <w:caps w:val="0"/>
                <w:smallCaps w:val="0"/>
                <w:color w:val="424242"/>
                <w:sz w:val="20"/>
                <w:szCs w:val="20"/>
              </w:rPr>
            </w:pPr>
            <w:r w:rsidRPr="7D5DD7B7" w:rsidR="7D5DD7B7">
              <w:rPr>
                <w:rFonts w:ascii="Segoe UI" w:hAnsi="Segoe UI" w:eastAsia="Segoe UI" w:cs="Segoe UI"/>
                <w:b w:val="0"/>
                <w:bCs w:val="0"/>
                <w:i w:val="0"/>
                <w:iCs w:val="0"/>
                <w:caps w:val="0"/>
                <w:smallCaps w:val="0"/>
                <w:color w:val="424242"/>
                <w:sz w:val="20"/>
                <w:szCs w:val="20"/>
              </w:rPr>
              <w:t>Total Sales</w:t>
            </w:r>
          </w:p>
        </w:tc>
        <w:tc>
          <w:tcPr>
            <w:tcW w:w="2185" w:type="dxa"/>
            <w:tcBorders>
              <w:bottom w:val="single" w:color="E6E6E6" w:sz="6"/>
              <w:right w:val="single" w:color="E6E6E6" w:sz="6"/>
            </w:tcBorders>
            <w:shd w:val="clear" w:color="auto" w:fill="FAFAFA"/>
            <w:tcMar>
              <w:top w:w="120" w:type="dxa"/>
              <w:left w:w="180" w:type="dxa"/>
              <w:bottom w:w="105" w:type="dxa"/>
              <w:right w:w="120" w:type="dxa"/>
            </w:tcMar>
            <w:vAlign w:val="top"/>
          </w:tcPr>
          <w:p w:rsidR="7D5DD7B7" w:rsidP="7D5DD7B7" w:rsidRDefault="7D5DD7B7" w14:paraId="2D96499B" w14:textId="3F48254E">
            <w:pPr>
              <w:spacing w:before="0" w:beforeAutospacing="off" w:after="0" w:afterAutospacing="off"/>
              <w:jc w:val="left"/>
              <w:rPr>
                <w:rFonts w:ascii="Segoe UI" w:hAnsi="Segoe UI" w:eastAsia="Segoe UI" w:cs="Segoe UI"/>
                <w:b w:val="0"/>
                <w:bCs w:val="0"/>
                <w:i w:val="0"/>
                <w:iCs w:val="0"/>
                <w:caps w:val="0"/>
                <w:smallCaps w:val="0"/>
                <w:color w:val="424242"/>
                <w:sz w:val="20"/>
                <w:szCs w:val="20"/>
              </w:rPr>
            </w:pPr>
            <w:r w:rsidRPr="7D5DD7B7" w:rsidR="7D5DD7B7">
              <w:rPr>
                <w:rFonts w:ascii="Segoe UI" w:hAnsi="Segoe UI" w:eastAsia="Segoe UI" w:cs="Segoe UI"/>
                <w:b w:val="0"/>
                <w:bCs w:val="0"/>
                <w:i w:val="0"/>
                <w:iCs w:val="0"/>
                <w:caps w:val="0"/>
                <w:smallCaps w:val="0"/>
                <w:color w:val="424242"/>
                <w:sz w:val="20"/>
                <w:szCs w:val="20"/>
              </w:rPr>
              <w:t>Overall revenue generated from all sales transactions</w:t>
            </w:r>
          </w:p>
        </w:tc>
        <w:tc>
          <w:tcPr>
            <w:tcW w:w="3221" w:type="dxa"/>
            <w:tcBorders>
              <w:bottom w:val="single" w:color="E6E6E6" w:sz="6"/>
              <w:right w:val="single" w:color="E6E6E6" w:sz="6"/>
            </w:tcBorders>
            <w:shd w:val="clear" w:color="auto" w:fill="FAFAFA"/>
            <w:tcMar>
              <w:top w:w="120" w:type="dxa"/>
              <w:left w:w="180" w:type="dxa"/>
              <w:bottom w:w="105" w:type="dxa"/>
              <w:right w:w="120" w:type="dxa"/>
            </w:tcMar>
            <w:vAlign w:val="top"/>
          </w:tcPr>
          <w:p w:rsidR="7D5DD7B7" w:rsidP="7D5DD7B7" w:rsidRDefault="7D5DD7B7" w14:paraId="52F96F6C" w14:textId="5A661F38">
            <w:pPr>
              <w:spacing w:before="0" w:beforeAutospacing="off" w:after="0" w:afterAutospacing="off"/>
              <w:jc w:val="left"/>
              <w:rPr>
                <w:rFonts w:ascii="Segoe UI" w:hAnsi="Segoe UI" w:eastAsia="Segoe UI" w:cs="Segoe UI"/>
                <w:b w:val="0"/>
                <w:bCs w:val="0"/>
                <w:i w:val="0"/>
                <w:iCs w:val="0"/>
                <w:caps w:val="0"/>
                <w:smallCaps w:val="0"/>
                <w:color w:val="424242"/>
                <w:sz w:val="20"/>
                <w:szCs w:val="20"/>
              </w:rPr>
            </w:pPr>
            <w:r w:rsidRPr="7D5DD7B7" w:rsidR="7D5DD7B7">
              <w:rPr>
                <w:rFonts w:ascii="Segoe UI" w:hAnsi="Segoe UI" w:eastAsia="Segoe UI" w:cs="Segoe UI"/>
                <w:b w:val="0"/>
                <w:bCs w:val="0"/>
                <w:i w:val="0"/>
                <w:iCs w:val="0"/>
                <w:caps w:val="0"/>
                <w:smallCaps w:val="0"/>
                <w:color w:val="424242"/>
                <w:sz w:val="20"/>
                <w:szCs w:val="20"/>
              </w:rPr>
              <w:t>Indicates the restaurants financial health and performance</w:t>
            </w:r>
          </w:p>
        </w:tc>
      </w:tr>
      <w:tr w:rsidR="7D5DD7B7" w:rsidTr="7D5DD7B7" w14:paraId="4DFC4D0B">
        <w:trPr>
          <w:trHeight w:val="300"/>
        </w:trPr>
        <w:tc>
          <w:tcPr>
            <w:tcW w:w="2289" w:type="dxa"/>
            <w:tcBorders>
              <w:left w:val="single" w:color="E6E6E6" w:sz="6"/>
              <w:bottom w:val="single" w:color="E6E6E6" w:sz="6"/>
              <w:right w:val="single" w:color="E6E6E6" w:sz="6"/>
            </w:tcBorders>
            <w:shd w:val="clear" w:color="auto" w:fill="FAFAFA"/>
            <w:tcMar>
              <w:top w:w="120" w:type="dxa"/>
              <w:left w:w="180" w:type="dxa"/>
              <w:bottom w:w="105" w:type="dxa"/>
              <w:right w:w="120" w:type="dxa"/>
            </w:tcMar>
            <w:vAlign w:val="top"/>
          </w:tcPr>
          <w:p w:rsidR="7D5DD7B7" w:rsidP="7D5DD7B7" w:rsidRDefault="7D5DD7B7" w14:paraId="346A435F" w14:textId="5AD31FA0">
            <w:pPr>
              <w:rPr>
                <w:sz w:val="20"/>
                <w:szCs w:val="20"/>
              </w:rPr>
            </w:pPr>
          </w:p>
        </w:tc>
        <w:tc>
          <w:tcPr>
            <w:tcW w:w="1665" w:type="dxa"/>
            <w:tcBorders>
              <w:bottom w:val="single" w:color="E6E6E6" w:sz="6"/>
              <w:right w:val="single" w:color="E6E6E6" w:sz="6"/>
            </w:tcBorders>
            <w:shd w:val="clear" w:color="auto" w:fill="FAFAFA"/>
            <w:tcMar>
              <w:top w:w="120" w:type="dxa"/>
              <w:left w:w="180" w:type="dxa"/>
              <w:bottom w:w="105" w:type="dxa"/>
              <w:right w:w="120" w:type="dxa"/>
            </w:tcMar>
            <w:vAlign w:val="top"/>
          </w:tcPr>
          <w:p w:rsidR="7D5DD7B7" w:rsidP="7D5DD7B7" w:rsidRDefault="7D5DD7B7" w14:paraId="360DE1AE" w14:textId="5CD7FE42">
            <w:pPr>
              <w:spacing w:before="0" w:beforeAutospacing="off" w:after="0" w:afterAutospacing="off"/>
              <w:jc w:val="left"/>
              <w:rPr>
                <w:rFonts w:ascii="Segoe UI" w:hAnsi="Segoe UI" w:eastAsia="Segoe UI" w:cs="Segoe UI"/>
                <w:b w:val="0"/>
                <w:bCs w:val="0"/>
                <w:i w:val="0"/>
                <w:iCs w:val="0"/>
                <w:caps w:val="0"/>
                <w:smallCaps w:val="0"/>
                <w:color w:val="424242"/>
                <w:sz w:val="20"/>
                <w:szCs w:val="20"/>
              </w:rPr>
            </w:pPr>
            <w:r w:rsidRPr="7D5DD7B7" w:rsidR="7D5DD7B7">
              <w:rPr>
                <w:rFonts w:ascii="Segoe UI" w:hAnsi="Segoe UI" w:eastAsia="Segoe UI" w:cs="Segoe UI"/>
                <w:b w:val="0"/>
                <w:bCs w:val="0"/>
                <w:i w:val="0"/>
                <w:iCs w:val="0"/>
                <w:caps w:val="0"/>
                <w:smallCaps w:val="0"/>
                <w:color w:val="424242"/>
                <w:sz w:val="20"/>
                <w:szCs w:val="20"/>
              </w:rPr>
              <w:t>Average Order Value</w:t>
            </w:r>
          </w:p>
        </w:tc>
        <w:tc>
          <w:tcPr>
            <w:tcW w:w="2185" w:type="dxa"/>
            <w:tcBorders>
              <w:bottom w:val="single" w:color="E6E6E6" w:sz="6"/>
              <w:right w:val="single" w:color="E6E6E6" w:sz="6"/>
            </w:tcBorders>
            <w:shd w:val="clear" w:color="auto" w:fill="FAFAFA"/>
            <w:tcMar>
              <w:top w:w="120" w:type="dxa"/>
              <w:left w:w="180" w:type="dxa"/>
              <w:bottom w:w="105" w:type="dxa"/>
              <w:right w:w="120" w:type="dxa"/>
            </w:tcMar>
            <w:vAlign w:val="top"/>
          </w:tcPr>
          <w:p w:rsidR="7D5DD7B7" w:rsidP="7D5DD7B7" w:rsidRDefault="7D5DD7B7" w14:paraId="4E8A8CD6" w14:textId="1C4D3BCE">
            <w:pPr>
              <w:spacing w:before="0" w:beforeAutospacing="off" w:after="0" w:afterAutospacing="off"/>
              <w:jc w:val="left"/>
              <w:rPr>
                <w:rFonts w:ascii="Segoe UI" w:hAnsi="Segoe UI" w:eastAsia="Segoe UI" w:cs="Segoe UI"/>
                <w:b w:val="0"/>
                <w:bCs w:val="0"/>
                <w:i w:val="0"/>
                <w:iCs w:val="0"/>
                <w:caps w:val="0"/>
                <w:smallCaps w:val="0"/>
                <w:color w:val="424242"/>
                <w:sz w:val="20"/>
                <w:szCs w:val="20"/>
              </w:rPr>
            </w:pPr>
            <w:r w:rsidRPr="7D5DD7B7" w:rsidR="7D5DD7B7">
              <w:rPr>
                <w:rFonts w:ascii="Segoe UI" w:hAnsi="Segoe UI" w:eastAsia="Segoe UI" w:cs="Segoe UI"/>
                <w:b w:val="0"/>
                <w:bCs w:val="0"/>
                <w:i w:val="0"/>
                <w:iCs w:val="0"/>
                <w:caps w:val="0"/>
                <w:smallCaps w:val="0"/>
                <w:color w:val="424242"/>
                <w:sz w:val="20"/>
                <w:szCs w:val="20"/>
              </w:rPr>
              <w:t>Average amount spent by customers per order</w:t>
            </w:r>
          </w:p>
        </w:tc>
        <w:tc>
          <w:tcPr>
            <w:tcW w:w="3221" w:type="dxa"/>
            <w:tcBorders>
              <w:bottom w:val="single" w:color="E6E6E6" w:sz="6"/>
              <w:right w:val="single" w:color="E6E6E6" w:sz="6"/>
            </w:tcBorders>
            <w:shd w:val="clear" w:color="auto" w:fill="FAFAFA"/>
            <w:tcMar>
              <w:top w:w="120" w:type="dxa"/>
              <w:left w:w="180" w:type="dxa"/>
              <w:bottom w:w="105" w:type="dxa"/>
              <w:right w:w="120" w:type="dxa"/>
            </w:tcMar>
            <w:vAlign w:val="top"/>
          </w:tcPr>
          <w:p w:rsidR="7D5DD7B7" w:rsidP="7D5DD7B7" w:rsidRDefault="7D5DD7B7" w14:paraId="762D254F" w14:textId="2EEB2778">
            <w:pPr>
              <w:spacing w:before="0" w:beforeAutospacing="off" w:after="0" w:afterAutospacing="off"/>
              <w:jc w:val="left"/>
              <w:rPr>
                <w:rFonts w:ascii="Segoe UI" w:hAnsi="Segoe UI" w:eastAsia="Segoe UI" w:cs="Segoe UI"/>
                <w:b w:val="0"/>
                <w:bCs w:val="0"/>
                <w:i w:val="0"/>
                <w:iCs w:val="0"/>
                <w:caps w:val="0"/>
                <w:smallCaps w:val="0"/>
                <w:color w:val="424242"/>
                <w:sz w:val="20"/>
                <w:szCs w:val="20"/>
              </w:rPr>
            </w:pPr>
            <w:r w:rsidRPr="7D5DD7B7" w:rsidR="7D5DD7B7">
              <w:rPr>
                <w:rFonts w:ascii="Segoe UI" w:hAnsi="Segoe UI" w:eastAsia="Segoe UI" w:cs="Segoe UI"/>
                <w:b w:val="0"/>
                <w:bCs w:val="0"/>
                <w:i w:val="0"/>
                <w:iCs w:val="0"/>
                <w:caps w:val="0"/>
                <w:smallCaps w:val="0"/>
                <w:color w:val="424242"/>
                <w:sz w:val="20"/>
                <w:szCs w:val="20"/>
              </w:rPr>
              <w:t>Helps assess pricing strategies and upselling effectiveness</w:t>
            </w:r>
          </w:p>
        </w:tc>
      </w:tr>
      <w:tr w:rsidR="7D5DD7B7" w:rsidTr="7D5DD7B7" w14:paraId="04D65635">
        <w:trPr>
          <w:trHeight w:val="300"/>
        </w:trPr>
        <w:tc>
          <w:tcPr>
            <w:tcW w:w="2289" w:type="dxa"/>
            <w:tcBorders>
              <w:left w:val="single" w:color="E6E6E6" w:sz="6"/>
              <w:bottom w:val="single" w:color="E6E6E6" w:sz="6"/>
              <w:right w:val="single" w:color="E6E6E6" w:sz="6"/>
            </w:tcBorders>
            <w:shd w:val="clear" w:color="auto" w:fill="FAFAFA"/>
            <w:tcMar>
              <w:top w:w="120" w:type="dxa"/>
              <w:left w:w="180" w:type="dxa"/>
              <w:bottom w:w="105" w:type="dxa"/>
              <w:right w:w="120" w:type="dxa"/>
            </w:tcMar>
            <w:vAlign w:val="top"/>
          </w:tcPr>
          <w:p w:rsidR="7D5DD7B7" w:rsidP="7D5DD7B7" w:rsidRDefault="7D5DD7B7" w14:paraId="3A075599" w14:textId="746D2DDC">
            <w:pPr>
              <w:spacing w:before="0" w:beforeAutospacing="off" w:after="0" w:afterAutospacing="off"/>
              <w:jc w:val="left"/>
              <w:rPr>
                <w:rFonts w:ascii="Segoe UI" w:hAnsi="Segoe UI" w:eastAsia="Segoe UI" w:cs="Segoe UI"/>
                <w:b w:val="0"/>
                <w:bCs w:val="0"/>
                <w:i w:val="0"/>
                <w:iCs w:val="0"/>
                <w:caps w:val="0"/>
                <w:smallCaps w:val="0"/>
                <w:color w:val="424242"/>
                <w:sz w:val="20"/>
                <w:szCs w:val="20"/>
              </w:rPr>
            </w:pPr>
            <w:r w:rsidRPr="7D5DD7B7" w:rsidR="7D5DD7B7">
              <w:rPr>
                <w:rFonts w:ascii="Segoe UI" w:hAnsi="Segoe UI" w:eastAsia="Segoe UI" w:cs="Segoe UI"/>
                <w:b w:val="0"/>
                <w:bCs w:val="0"/>
                <w:i w:val="0"/>
                <w:iCs w:val="0"/>
                <w:caps w:val="0"/>
                <w:smallCaps w:val="0"/>
                <w:color w:val="424242"/>
                <w:sz w:val="20"/>
                <w:szCs w:val="20"/>
              </w:rPr>
              <w:t>Inventory Management Systems</w:t>
            </w:r>
          </w:p>
        </w:tc>
        <w:tc>
          <w:tcPr>
            <w:tcW w:w="1665" w:type="dxa"/>
            <w:tcBorders>
              <w:bottom w:val="single" w:color="E6E6E6" w:sz="6"/>
              <w:right w:val="single" w:color="E6E6E6" w:sz="6"/>
            </w:tcBorders>
            <w:shd w:val="clear" w:color="auto" w:fill="FAFAFA"/>
            <w:tcMar>
              <w:top w:w="120" w:type="dxa"/>
              <w:left w:w="180" w:type="dxa"/>
              <w:bottom w:w="105" w:type="dxa"/>
              <w:right w:w="120" w:type="dxa"/>
            </w:tcMar>
            <w:vAlign w:val="top"/>
          </w:tcPr>
          <w:p w:rsidR="7D5DD7B7" w:rsidP="7D5DD7B7" w:rsidRDefault="7D5DD7B7" w14:paraId="1B6D1D75" w14:textId="7AEDEE37">
            <w:pPr>
              <w:spacing w:before="0" w:beforeAutospacing="off" w:after="0" w:afterAutospacing="off"/>
              <w:jc w:val="left"/>
              <w:rPr>
                <w:rFonts w:ascii="Segoe UI" w:hAnsi="Segoe UI" w:eastAsia="Segoe UI" w:cs="Segoe UI"/>
                <w:b w:val="0"/>
                <w:bCs w:val="0"/>
                <w:i w:val="0"/>
                <w:iCs w:val="0"/>
                <w:caps w:val="0"/>
                <w:smallCaps w:val="0"/>
                <w:color w:val="424242"/>
                <w:sz w:val="20"/>
                <w:szCs w:val="20"/>
              </w:rPr>
            </w:pPr>
            <w:r w:rsidRPr="7D5DD7B7" w:rsidR="7D5DD7B7">
              <w:rPr>
                <w:rFonts w:ascii="Segoe UI" w:hAnsi="Segoe UI" w:eastAsia="Segoe UI" w:cs="Segoe UI"/>
                <w:b w:val="0"/>
                <w:bCs w:val="0"/>
                <w:i w:val="0"/>
                <w:iCs w:val="0"/>
                <w:caps w:val="0"/>
                <w:smallCaps w:val="0"/>
                <w:color w:val="424242"/>
                <w:sz w:val="20"/>
                <w:szCs w:val="20"/>
              </w:rPr>
              <w:t>Inventory Turnover Rate</w:t>
            </w:r>
          </w:p>
        </w:tc>
        <w:tc>
          <w:tcPr>
            <w:tcW w:w="2185" w:type="dxa"/>
            <w:tcBorders>
              <w:bottom w:val="single" w:color="E6E6E6" w:sz="6"/>
              <w:right w:val="single" w:color="E6E6E6" w:sz="6"/>
            </w:tcBorders>
            <w:shd w:val="clear" w:color="auto" w:fill="FAFAFA"/>
            <w:tcMar>
              <w:top w:w="120" w:type="dxa"/>
              <w:left w:w="180" w:type="dxa"/>
              <w:bottom w:w="105" w:type="dxa"/>
              <w:right w:w="120" w:type="dxa"/>
            </w:tcMar>
            <w:vAlign w:val="top"/>
          </w:tcPr>
          <w:p w:rsidR="7D5DD7B7" w:rsidP="7D5DD7B7" w:rsidRDefault="7D5DD7B7" w14:paraId="205FD7D4" w14:textId="7DA0DC44">
            <w:pPr>
              <w:spacing w:before="0" w:beforeAutospacing="off" w:after="0" w:afterAutospacing="off"/>
              <w:jc w:val="left"/>
              <w:rPr>
                <w:rFonts w:ascii="Segoe UI" w:hAnsi="Segoe UI" w:eastAsia="Segoe UI" w:cs="Segoe UI"/>
                <w:b w:val="0"/>
                <w:bCs w:val="0"/>
                <w:i w:val="0"/>
                <w:iCs w:val="0"/>
                <w:caps w:val="0"/>
                <w:smallCaps w:val="0"/>
                <w:color w:val="424242"/>
                <w:sz w:val="20"/>
                <w:szCs w:val="20"/>
              </w:rPr>
            </w:pPr>
            <w:r w:rsidRPr="7D5DD7B7" w:rsidR="7D5DD7B7">
              <w:rPr>
                <w:rFonts w:ascii="Segoe UI" w:hAnsi="Segoe UI" w:eastAsia="Segoe UI" w:cs="Segoe UI"/>
                <w:b w:val="0"/>
                <w:bCs w:val="0"/>
                <w:i w:val="0"/>
                <w:iCs w:val="0"/>
                <w:caps w:val="0"/>
                <w:smallCaps w:val="0"/>
                <w:color w:val="424242"/>
                <w:sz w:val="20"/>
                <w:szCs w:val="20"/>
              </w:rPr>
              <w:t>How often inventory is sold and replaced</w:t>
            </w:r>
          </w:p>
        </w:tc>
        <w:tc>
          <w:tcPr>
            <w:tcW w:w="3221" w:type="dxa"/>
            <w:tcBorders>
              <w:bottom w:val="single" w:color="E6E6E6" w:sz="6"/>
              <w:right w:val="single" w:color="E6E6E6" w:sz="6"/>
            </w:tcBorders>
            <w:shd w:val="clear" w:color="auto" w:fill="FAFAFA"/>
            <w:tcMar>
              <w:top w:w="120" w:type="dxa"/>
              <w:left w:w="180" w:type="dxa"/>
              <w:bottom w:w="105" w:type="dxa"/>
              <w:right w:w="120" w:type="dxa"/>
            </w:tcMar>
            <w:vAlign w:val="top"/>
          </w:tcPr>
          <w:p w:rsidR="7D5DD7B7" w:rsidP="7D5DD7B7" w:rsidRDefault="7D5DD7B7" w14:paraId="5BF1C7AC" w14:textId="303FA006">
            <w:pPr>
              <w:spacing w:before="0" w:beforeAutospacing="off" w:after="0" w:afterAutospacing="off"/>
              <w:jc w:val="left"/>
              <w:rPr>
                <w:rFonts w:ascii="Segoe UI" w:hAnsi="Segoe UI" w:eastAsia="Segoe UI" w:cs="Segoe UI"/>
                <w:b w:val="0"/>
                <w:bCs w:val="0"/>
                <w:i w:val="0"/>
                <w:iCs w:val="0"/>
                <w:caps w:val="0"/>
                <w:smallCaps w:val="0"/>
                <w:color w:val="424242"/>
                <w:sz w:val="20"/>
                <w:szCs w:val="20"/>
              </w:rPr>
            </w:pPr>
            <w:r w:rsidRPr="7D5DD7B7" w:rsidR="7D5DD7B7">
              <w:rPr>
                <w:rFonts w:ascii="Segoe UI" w:hAnsi="Segoe UI" w:eastAsia="Segoe UI" w:cs="Segoe UI"/>
                <w:b w:val="0"/>
                <w:bCs w:val="0"/>
                <w:i w:val="0"/>
                <w:iCs w:val="0"/>
                <w:caps w:val="0"/>
                <w:smallCaps w:val="0"/>
                <w:color w:val="424242"/>
                <w:sz w:val="20"/>
                <w:szCs w:val="20"/>
              </w:rPr>
              <w:t xml:space="preserve">High turnover </w:t>
            </w:r>
            <w:r w:rsidRPr="7D5DD7B7" w:rsidR="7D5DD7B7">
              <w:rPr>
                <w:rFonts w:ascii="Segoe UI" w:hAnsi="Segoe UI" w:eastAsia="Segoe UI" w:cs="Segoe UI"/>
                <w:b w:val="0"/>
                <w:bCs w:val="0"/>
                <w:i w:val="0"/>
                <w:iCs w:val="0"/>
                <w:caps w:val="0"/>
                <w:smallCaps w:val="0"/>
                <w:color w:val="424242"/>
                <w:sz w:val="20"/>
                <w:szCs w:val="20"/>
              </w:rPr>
              <w:t>indicates</w:t>
            </w:r>
            <w:r w:rsidRPr="7D5DD7B7" w:rsidR="7D5DD7B7">
              <w:rPr>
                <w:rFonts w:ascii="Segoe UI" w:hAnsi="Segoe UI" w:eastAsia="Segoe UI" w:cs="Segoe UI"/>
                <w:b w:val="0"/>
                <w:bCs w:val="0"/>
                <w:i w:val="0"/>
                <w:iCs w:val="0"/>
                <w:caps w:val="0"/>
                <w:smallCaps w:val="0"/>
                <w:color w:val="424242"/>
                <w:sz w:val="20"/>
                <w:szCs w:val="20"/>
              </w:rPr>
              <w:t xml:space="preserve"> efficient inventory management and reduced waste</w:t>
            </w:r>
          </w:p>
        </w:tc>
      </w:tr>
      <w:tr w:rsidR="7D5DD7B7" w:rsidTr="7D5DD7B7" w14:paraId="359892F9">
        <w:trPr>
          <w:trHeight w:val="300"/>
        </w:trPr>
        <w:tc>
          <w:tcPr>
            <w:tcW w:w="2289" w:type="dxa"/>
            <w:tcBorders>
              <w:left w:val="single" w:color="E6E6E6" w:sz="6"/>
              <w:bottom w:val="single" w:color="E6E6E6" w:sz="6"/>
              <w:right w:val="single" w:color="E6E6E6" w:sz="6"/>
            </w:tcBorders>
            <w:shd w:val="clear" w:color="auto" w:fill="FAFAFA"/>
            <w:tcMar>
              <w:top w:w="120" w:type="dxa"/>
              <w:left w:w="180" w:type="dxa"/>
              <w:bottom w:w="105" w:type="dxa"/>
              <w:right w:w="120" w:type="dxa"/>
            </w:tcMar>
            <w:vAlign w:val="top"/>
          </w:tcPr>
          <w:p w:rsidR="7D5DD7B7" w:rsidP="7D5DD7B7" w:rsidRDefault="7D5DD7B7" w14:paraId="0391D074" w14:textId="49A47B8F">
            <w:pPr>
              <w:rPr>
                <w:sz w:val="20"/>
                <w:szCs w:val="20"/>
              </w:rPr>
            </w:pPr>
          </w:p>
        </w:tc>
        <w:tc>
          <w:tcPr>
            <w:tcW w:w="1665" w:type="dxa"/>
            <w:tcBorders>
              <w:bottom w:val="single" w:color="E6E6E6" w:sz="6"/>
              <w:right w:val="single" w:color="E6E6E6" w:sz="6"/>
            </w:tcBorders>
            <w:shd w:val="clear" w:color="auto" w:fill="FAFAFA"/>
            <w:tcMar>
              <w:top w:w="120" w:type="dxa"/>
              <w:left w:w="180" w:type="dxa"/>
              <w:bottom w:w="105" w:type="dxa"/>
              <w:right w:w="120" w:type="dxa"/>
            </w:tcMar>
            <w:vAlign w:val="top"/>
          </w:tcPr>
          <w:p w:rsidR="7D5DD7B7" w:rsidP="7D5DD7B7" w:rsidRDefault="7D5DD7B7" w14:paraId="488B9B0F" w14:textId="226A7B0E">
            <w:pPr>
              <w:spacing w:before="0" w:beforeAutospacing="off" w:after="0" w:afterAutospacing="off"/>
              <w:jc w:val="left"/>
              <w:rPr>
                <w:rFonts w:ascii="Segoe UI" w:hAnsi="Segoe UI" w:eastAsia="Segoe UI" w:cs="Segoe UI"/>
                <w:b w:val="0"/>
                <w:bCs w:val="0"/>
                <w:i w:val="0"/>
                <w:iCs w:val="0"/>
                <w:caps w:val="0"/>
                <w:smallCaps w:val="0"/>
                <w:color w:val="424242"/>
                <w:sz w:val="20"/>
                <w:szCs w:val="20"/>
              </w:rPr>
            </w:pPr>
            <w:r w:rsidRPr="7D5DD7B7" w:rsidR="7D5DD7B7">
              <w:rPr>
                <w:rFonts w:ascii="Segoe UI" w:hAnsi="Segoe UI" w:eastAsia="Segoe UI" w:cs="Segoe UI"/>
                <w:b w:val="0"/>
                <w:bCs w:val="0"/>
                <w:i w:val="0"/>
                <w:iCs w:val="0"/>
                <w:caps w:val="0"/>
                <w:smallCaps w:val="0"/>
                <w:color w:val="424242"/>
                <w:sz w:val="20"/>
                <w:szCs w:val="20"/>
              </w:rPr>
              <w:t>Waste Percentage</w:t>
            </w:r>
          </w:p>
        </w:tc>
        <w:tc>
          <w:tcPr>
            <w:tcW w:w="2185" w:type="dxa"/>
            <w:tcBorders>
              <w:bottom w:val="single" w:color="E6E6E6" w:sz="6"/>
              <w:right w:val="single" w:color="E6E6E6" w:sz="6"/>
            </w:tcBorders>
            <w:shd w:val="clear" w:color="auto" w:fill="FAFAFA"/>
            <w:tcMar>
              <w:top w:w="120" w:type="dxa"/>
              <w:left w:w="180" w:type="dxa"/>
              <w:bottom w:w="105" w:type="dxa"/>
              <w:right w:w="120" w:type="dxa"/>
            </w:tcMar>
            <w:vAlign w:val="top"/>
          </w:tcPr>
          <w:p w:rsidR="7D5DD7B7" w:rsidP="7D5DD7B7" w:rsidRDefault="7D5DD7B7" w14:paraId="76255FA9" w14:textId="0EF72D80">
            <w:pPr>
              <w:spacing w:before="0" w:beforeAutospacing="off" w:after="0" w:afterAutospacing="off"/>
              <w:jc w:val="left"/>
              <w:rPr>
                <w:rFonts w:ascii="Segoe UI" w:hAnsi="Segoe UI" w:eastAsia="Segoe UI" w:cs="Segoe UI"/>
                <w:b w:val="0"/>
                <w:bCs w:val="0"/>
                <w:i w:val="0"/>
                <w:iCs w:val="0"/>
                <w:caps w:val="0"/>
                <w:smallCaps w:val="0"/>
                <w:color w:val="424242"/>
                <w:sz w:val="20"/>
                <w:szCs w:val="20"/>
              </w:rPr>
            </w:pPr>
            <w:r w:rsidRPr="7D5DD7B7" w:rsidR="7D5DD7B7">
              <w:rPr>
                <w:rFonts w:ascii="Segoe UI" w:hAnsi="Segoe UI" w:eastAsia="Segoe UI" w:cs="Segoe UI"/>
                <w:b w:val="0"/>
                <w:bCs w:val="0"/>
                <w:i w:val="0"/>
                <w:iCs w:val="0"/>
                <w:caps w:val="0"/>
                <w:smallCaps w:val="0"/>
                <w:color w:val="424242"/>
                <w:sz w:val="20"/>
                <w:szCs w:val="20"/>
              </w:rPr>
              <w:t>Percentage of inventory that goes to waste</w:t>
            </w:r>
          </w:p>
        </w:tc>
        <w:tc>
          <w:tcPr>
            <w:tcW w:w="3221" w:type="dxa"/>
            <w:tcBorders>
              <w:bottom w:val="single" w:color="E6E6E6" w:sz="6"/>
              <w:right w:val="single" w:color="E6E6E6" w:sz="6"/>
            </w:tcBorders>
            <w:shd w:val="clear" w:color="auto" w:fill="FAFAFA"/>
            <w:tcMar>
              <w:top w:w="120" w:type="dxa"/>
              <w:left w:w="180" w:type="dxa"/>
              <w:bottom w:w="105" w:type="dxa"/>
              <w:right w:w="120" w:type="dxa"/>
            </w:tcMar>
            <w:vAlign w:val="top"/>
          </w:tcPr>
          <w:p w:rsidR="7D5DD7B7" w:rsidP="7D5DD7B7" w:rsidRDefault="7D5DD7B7" w14:paraId="57208FAE" w14:textId="2667DED8">
            <w:pPr>
              <w:spacing w:before="0" w:beforeAutospacing="off" w:after="0" w:afterAutospacing="off"/>
              <w:jc w:val="left"/>
              <w:rPr>
                <w:rFonts w:ascii="Segoe UI" w:hAnsi="Segoe UI" w:eastAsia="Segoe UI" w:cs="Segoe UI"/>
                <w:b w:val="0"/>
                <w:bCs w:val="0"/>
                <w:i w:val="0"/>
                <w:iCs w:val="0"/>
                <w:caps w:val="0"/>
                <w:smallCaps w:val="0"/>
                <w:color w:val="424242"/>
                <w:sz w:val="20"/>
                <w:szCs w:val="20"/>
              </w:rPr>
            </w:pPr>
            <w:r w:rsidRPr="7D5DD7B7" w:rsidR="7D5DD7B7">
              <w:rPr>
                <w:rFonts w:ascii="Segoe UI" w:hAnsi="Segoe UI" w:eastAsia="Segoe UI" w:cs="Segoe UI"/>
                <w:b w:val="0"/>
                <w:bCs w:val="0"/>
                <w:i w:val="0"/>
                <w:iCs w:val="0"/>
                <w:caps w:val="0"/>
                <w:smallCaps w:val="0"/>
                <w:color w:val="424242"/>
                <w:sz w:val="20"/>
                <w:szCs w:val="20"/>
              </w:rPr>
              <w:t xml:space="preserve">Lower waste percentages </w:t>
            </w:r>
            <w:r w:rsidRPr="7D5DD7B7" w:rsidR="7D5DD7B7">
              <w:rPr>
                <w:rFonts w:ascii="Segoe UI" w:hAnsi="Segoe UI" w:eastAsia="Segoe UI" w:cs="Segoe UI"/>
                <w:b w:val="0"/>
                <w:bCs w:val="0"/>
                <w:i w:val="0"/>
                <w:iCs w:val="0"/>
                <w:caps w:val="0"/>
                <w:smallCaps w:val="0"/>
                <w:color w:val="424242"/>
                <w:sz w:val="20"/>
                <w:szCs w:val="20"/>
              </w:rPr>
              <w:t>indicate</w:t>
            </w:r>
            <w:r w:rsidRPr="7D5DD7B7" w:rsidR="7D5DD7B7">
              <w:rPr>
                <w:rFonts w:ascii="Segoe UI" w:hAnsi="Segoe UI" w:eastAsia="Segoe UI" w:cs="Segoe UI"/>
                <w:b w:val="0"/>
                <w:bCs w:val="0"/>
                <w:i w:val="0"/>
                <w:iCs w:val="0"/>
                <w:caps w:val="0"/>
                <w:smallCaps w:val="0"/>
                <w:color w:val="424242"/>
                <w:sz w:val="20"/>
                <w:szCs w:val="20"/>
              </w:rPr>
              <w:t xml:space="preserve"> better inventory control and cost savings</w:t>
            </w:r>
          </w:p>
        </w:tc>
      </w:tr>
      <w:tr w:rsidR="7D5DD7B7" w:rsidTr="7D5DD7B7" w14:paraId="616C4DA0">
        <w:trPr>
          <w:trHeight w:val="300"/>
        </w:trPr>
        <w:tc>
          <w:tcPr>
            <w:tcW w:w="2289" w:type="dxa"/>
            <w:tcBorders>
              <w:left w:val="single" w:color="E6E6E6" w:sz="6"/>
              <w:bottom w:val="single" w:color="E6E6E6" w:sz="6"/>
              <w:right w:val="single" w:color="E6E6E6" w:sz="6"/>
            </w:tcBorders>
            <w:shd w:val="clear" w:color="auto" w:fill="FAFAFA"/>
            <w:tcMar>
              <w:top w:w="120" w:type="dxa"/>
              <w:left w:w="180" w:type="dxa"/>
              <w:bottom w:w="105" w:type="dxa"/>
              <w:right w:w="120" w:type="dxa"/>
            </w:tcMar>
            <w:vAlign w:val="top"/>
          </w:tcPr>
          <w:p w:rsidR="7D5DD7B7" w:rsidP="7D5DD7B7" w:rsidRDefault="7D5DD7B7" w14:paraId="39767EDD" w14:textId="51B45D6F">
            <w:pPr>
              <w:spacing w:before="0" w:beforeAutospacing="off" w:after="0" w:afterAutospacing="off"/>
              <w:jc w:val="left"/>
              <w:rPr>
                <w:rFonts w:ascii="Segoe UI" w:hAnsi="Segoe UI" w:eastAsia="Segoe UI" w:cs="Segoe UI"/>
                <w:b w:val="0"/>
                <w:bCs w:val="0"/>
                <w:i w:val="0"/>
                <w:iCs w:val="0"/>
                <w:caps w:val="0"/>
                <w:smallCaps w:val="0"/>
                <w:color w:val="424242"/>
                <w:sz w:val="20"/>
                <w:szCs w:val="20"/>
              </w:rPr>
            </w:pPr>
            <w:r w:rsidRPr="7D5DD7B7" w:rsidR="7D5DD7B7">
              <w:rPr>
                <w:rFonts w:ascii="Segoe UI" w:hAnsi="Segoe UI" w:eastAsia="Segoe UI" w:cs="Segoe UI"/>
                <w:b w:val="0"/>
                <w:bCs w:val="0"/>
                <w:i w:val="0"/>
                <w:iCs w:val="0"/>
                <w:caps w:val="0"/>
                <w:smallCaps w:val="0"/>
                <w:color w:val="424242"/>
                <w:sz w:val="20"/>
                <w:szCs w:val="20"/>
              </w:rPr>
              <w:t>Customer Relationship Management (CRM) Systems</w:t>
            </w:r>
          </w:p>
        </w:tc>
        <w:tc>
          <w:tcPr>
            <w:tcW w:w="1665" w:type="dxa"/>
            <w:tcBorders>
              <w:bottom w:val="single" w:color="E6E6E6" w:sz="6"/>
              <w:right w:val="single" w:color="E6E6E6" w:sz="6"/>
            </w:tcBorders>
            <w:shd w:val="clear" w:color="auto" w:fill="FAFAFA"/>
            <w:tcMar>
              <w:top w:w="120" w:type="dxa"/>
              <w:left w:w="180" w:type="dxa"/>
              <w:bottom w:w="105" w:type="dxa"/>
              <w:right w:w="120" w:type="dxa"/>
            </w:tcMar>
            <w:vAlign w:val="top"/>
          </w:tcPr>
          <w:p w:rsidR="7D5DD7B7" w:rsidP="7D5DD7B7" w:rsidRDefault="7D5DD7B7" w14:paraId="159E0505" w14:textId="3D2BD252">
            <w:pPr>
              <w:spacing w:before="0" w:beforeAutospacing="off" w:after="0" w:afterAutospacing="off"/>
              <w:jc w:val="left"/>
              <w:rPr>
                <w:rFonts w:ascii="Segoe UI" w:hAnsi="Segoe UI" w:eastAsia="Segoe UI" w:cs="Segoe UI"/>
                <w:b w:val="0"/>
                <w:bCs w:val="0"/>
                <w:i w:val="0"/>
                <w:iCs w:val="0"/>
                <w:caps w:val="0"/>
                <w:smallCaps w:val="0"/>
                <w:color w:val="424242"/>
                <w:sz w:val="20"/>
                <w:szCs w:val="20"/>
              </w:rPr>
            </w:pPr>
            <w:r w:rsidRPr="7D5DD7B7" w:rsidR="7D5DD7B7">
              <w:rPr>
                <w:rFonts w:ascii="Segoe UI" w:hAnsi="Segoe UI" w:eastAsia="Segoe UI" w:cs="Segoe UI"/>
                <w:b w:val="0"/>
                <w:bCs w:val="0"/>
                <w:i w:val="0"/>
                <w:iCs w:val="0"/>
                <w:caps w:val="0"/>
                <w:smallCaps w:val="0"/>
                <w:color w:val="424242"/>
                <w:sz w:val="20"/>
                <w:szCs w:val="20"/>
              </w:rPr>
              <w:t>Customer Retention Rate</w:t>
            </w:r>
          </w:p>
        </w:tc>
        <w:tc>
          <w:tcPr>
            <w:tcW w:w="2185" w:type="dxa"/>
            <w:tcBorders>
              <w:bottom w:val="single" w:color="E6E6E6" w:sz="6"/>
              <w:right w:val="single" w:color="E6E6E6" w:sz="6"/>
            </w:tcBorders>
            <w:shd w:val="clear" w:color="auto" w:fill="FAFAFA"/>
            <w:tcMar>
              <w:top w:w="120" w:type="dxa"/>
              <w:left w:w="180" w:type="dxa"/>
              <w:bottom w:w="105" w:type="dxa"/>
              <w:right w:w="120" w:type="dxa"/>
            </w:tcMar>
            <w:vAlign w:val="top"/>
          </w:tcPr>
          <w:p w:rsidR="7D5DD7B7" w:rsidP="7D5DD7B7" w:rsidRDefault="7D5DD7B7" w14:paraId="279AC5D4" w14:textId="652E1C8B">
            <w:pPr>
              <w:spacing w:before="0" w:beforeAutospacing="off" w:after="0" w:afterAutospacing="off"/>
              <w:jc w:val="left"/>
              <w:rPr>
                <w:rFonts w:ascii="Segoe UI" w:hAnsi="Segoe UI" w:eastAsia="Segoe UI" w:cs="Segoe UI"/>
                <w:b w:val="0"/>
                <w:bCs w:val="0"/>
                <w:i w:val="0"/>
                <w:iCs w:val="0"/>
                <w:caps w:val="0"/>
                <w:smallCaps w:val="0"/>
                <w:color w:val="424242"/>
                <w:sz w:val="20"/>
                <w:szCs w:val="20"/>
              </w:rPr>
            </w:pPr>
            <w:r w:rsidRPr="7D5DD7B7" w:rsidR="7D5DD7B7">
              <w:rPr>
                <w:rFonts w:ascii="Segoe UI" w:hAnsi="Segoe UI" w:eastAsia="Segoe UI" w:cs="Segoe UI"/>
                <w:b w:val="0"/>
                <w:bCs w:val="0"/>
                <w:i w:val="0"/>
                <w:iCs w:val="0"/>
                <w:caps w:val="0"/>
                <w:smallCaps w:val="0"/>
                <w:color w:val="424242"/>
                <w:sz w:val="20"/>
                <w:szCs w:val="20"/>
              </w:rPr>
              <w:t>Percentage of repeat customers</w:t>
            </w:r>
          </w:p>
        </w:tc>
        <w:tc>
          <w:tcPr>
            <w:tcW w:w="3221" w:type="dxa"/>
            <w:tcBorders>
              <w:bottom w:val="single" w:color="E6E6E6" w:sz="6"/>
              <w:right w:val="single" w:color="E6E6E6" w:sz="6"/>
            </w:tcBorders>
            <w:shd w:val="clear" w:color="auto" w:fill="FAFAFA"/>
            <w:tcMar>
              <w:top w:w="120" w:type="dxa"/>
              <w:left w:w="180" w:type="dxa"/>
              <w:bottom w:w="105" w:type="dxa"/>
              <w:right w:w="120" w:type="dxa"/>
            </w:tcMar>
            <w:vAlign w:val="top"/>
          </w:tcPr>
          <w:p w:rsidR="7D5DD7B7" w:rsidP="7D5DD7B7" w:rsidRDefault="7D5DD7B7" w14:paraId="09EBB5D0" w14:textId="5D40584E">
            <w:pPr>
              <w:spacing w:before="0" w:beforeAutospacing="off" w:after="0" w:afterAutospacing="off"/>
              <w:jc w:val="left"/>
              <w:rPr>
                <w:rFonts w:ascii="Segoe UI" w:hAnsi="Segoe UI" w:eastAsia="Segoe UI" w:cs="Segoe UI"/>
                <w:b w:val="0"/>
                <w:bCs w:val="0"/>
                <w:i w:val="0"/>
                <w:iCs w:val="0"/>
                <w:caps w:val="0"/>
                <w:smallCaps w:val="0"/>
                <w:color w:val="424242"/>
                <w:sz w:val="20"/>
                <w:szCs w:val="20"/>
              </w:rPr>
            </w:pPr>
            <w:r w:rsidRPr="7D5DD7B7" w:rsidR="7D5DD7B7">
              <w:rPr>
                <w:rFonts w:ascii="Segoe UI" w:hAnsi="Segoe UI" w:eastAsia="Segoe UI" w:cs="Segoe UI"/>
                <w:b w:val="0"/>
                <w:bCs w:val="0"/>
                <w:i w:val="0"/>
                <w:iCs w:val="0"/>
                <w:caps w:val="0"/>
                <w:smallCaps w:val="0"/>
                <w:color w:val="424242"/>
                <w:sz w:val="20"/>
                <w:szCs w:val="20"/>
              </w:rPr>
              <w:t>Higher retention rates suggest good customer satisfaction and loyalty</w:t>
            </w:r>
          </w:p>
        </w:tc>
      </w:tr>
      <w:tr w:rsidR="7D5DD7B7" w:rsidTr="7D5DD7B7" w14:paraId="39228EDC">
        <w:trPr>
          <w:trHeight w:val="300"/>
        </w:trPr>
        <w:tc>
          <w:tcPr>
            <w:tcW w:w="2289" w:type="dxa"/>
            <w:tcBorders>
              <w:left w:val="single" w:color="E6E6E6" w:sz="6"/>
              <w:bottom w:val="single" w:color="E6E6E6" w:sz="6"/>
              <w:right w:val="single" w:color="E6E6E6" w:sz="6"/>
            </w:tcBorders>
            <w:shd w:val="clear" w:color="auto" w:fill="FAFAFA"/>
            <w:tcMar>
              <w:top w:w="120" w:type="dxa"/>
              <w:left w:w="180" w:type="dxa"/>
              <w:bottom w:w="105" w:type="dxa"/>
              <w:right w:w="120" w:type="dxa"/>
            </w:tcMar>
            <w:vAlign w:val="top"/>
          </w:tcPr>
          <w:p w:rsidR="7D5DD7B7" w:rsidP="7D5DD7B7" w:rsidRDefault="7D5DD7B7" w14:paraId="77D163D9" w14:textId="0D10D9DF">
            <w:pPr>
              <w:rPr>
                <w:sz w:val="20"/>
                <w:szCs w:val="20"/>
              </w:rPr>
            </w:pPr>
          </w:p>
        </w:tc>
        <w:tc>
          <w:tcPr>
            <w:tcW w:w="1665" w:type="dxa"/>
            <w:tcBorders>
              <w:bottom w:val="single" w:color="E6E6E6" w:sz="6"/>
              <w:right w:val="single" w:color="E6E6E6" w:sz="6"/>
            </w:tcBorders>
            <w:shd w:val="clear" w:color="auto" w:fill="FAFAFA"/>
            <w:tcMar>
              <w:top w:w="120" w:type="dxa"/>
              <w:left w:w="180" w:type="dxa"/>
              <w:bottom w:w="105" w:type="dxa"/>
              <w:right w:w="120" w:type="dxa"/>
            </w:tcMar>
            <w:vAlign w:val="top"/>
          </w:tcPr>
          <w:p w:rsidR="7D5DD7B7" w:rsidP="7D5DD7B7" w:rsidRDefault="7D5DD7B7" w14:paraId="381F9B84" w14:textId="0174B13F">
            <w:pPr>
              <w:spacing w:before="0" w:beforeAutospacing="off" w:after="0" w:afterAutospacing="off"/>
              <w:jc w:val="left"/>
              <w:rPr>
                <w:rFonts w:ascii="Segoe UI" w:hAnsi="Segoe UI" w:eastAsia="Segoe UI" w:cs="Segoe UI"/>
                <w:b w:val="0"/>
                <w:bCs w:val="0"/>
                <w:i w:val="0"/>
                <w:iCs w:val="0"/>
                <w:caps w:val="0"/>
                <w:smallCaps w:val="0"/>
                <w:color w:val="424242"/>
                <w:sz w:val="20"/>
                <w:szCs w:val="20"/>
              </w:rPr>
            </w:pPr>
            <w:r w:rsidRPr="7D5DD7B7" w:rsidR="7D5DD7B7">
              <w:rPr>
                <w:rFonts w:ascii="Segoe UI" w:hAnsi="Segoe UI" w:eastAsia="Segoe UI" w:cs="Segoe UI"/>
                <w:b w:val="0"/>
                <w:bCs w:val="0"/>
                <w:i w:val="0"/>
                <w:iCs w:val="0"/>
                <w:caps w:val="0"/>
                <w:smallCaps w:val="0"/>
                <w:color w:val="424242"/>
                <w:sz w:val="20"/>
                <w:szCs w:val="20"/>
              </w:rPr>
              <w:t>Customer Satisfaction Score</w:t>
            </w:r>
          </w:p>
        </w:tc>
        <w:tc>
          <w:tcPr>
            <w:tcW w:w="2185" w:type="dxa"/>
            <w:tcBorders>
              <w:bottom w:val="single" w:color="E6E6E6" w:sz="6"/>
              <w:right w:val="single" w:color="E6E6E6" w:sz="6"/>
            </w:tcBorders>
            <w:shd w:val="clear" w:color="auto" w:fill="FAFAFA"/>
            <w:tcMar>
              <w:top w:w="120" w:type="dxa"/>
              <w:left w:w="180" w:type="dxa"/>
              <w:bottom w:w="105" w:type="dxa"/>
              <w:right w:w="120" w:type="dxa"/>
            </w:tcMar>
            <w:vAlign w:val="top"/>
          </w:tcPr>
          <w:p w:rsidR="7D5DD7B7" w:rsidP="7D5DD7B7" w:rsidRDefault="7D5DD7B7" w14:paraId="69D16512" w14:textId="5B55D548">
            <w:pPr>
              <w:spacing w:before="0" w:beforeAutospacing="off" w:after="0" w:afterAutospacing="off"/>
              <w:jc w:val="left"/>
              <w:rPr>
                <w:rFonts w:ascii="Segoe UI" w:hAnsi="Segoe UI" w:eastAsia="Segoe UI" w:cs="Segoe UI"/>
                <w:b w:val="0"/>
                <w:bCs w:val="0"/>
                <w:i w:val="0"/>
                <w:iCs w:val="0"/>
                <w:caps w:val="0"/>
                <w:smallCaps w:val="0"/>
                <w:color w:val="424242"/>
                <w:sz w:val="20"/>
                <w:szCs w:val="20"/>
              </w:rPr>
            </w:pPr>
            <w:r w:rsidRPr="7D5DD7B7" w:rsidR="7D5DD7B7">
              <w:rPr>
                <w:rFonts w:ascii="Segoe UI" w:hAnsi="Segoe UI" w:eastAsia="Segoe UI" w:cs="Segoe UI"/>
                <w:b w:val="0"/>
                <w:bCs w:val="0"/>
                <w:i w:val="0"/>
                <w:iCs w:val="0"/>
                <w:caps w:val="0"/>
                <w:smallCaps w:val="0"/>
                <w:color w:val="424242"/>
                <w:sz w:val="20"/>
                <w:szCs w:val="20"/>
              </w:rPr>
              <w:t>Measures customer satisfaction through surveys and feedback</w:t>
            </w:r>
          </w:p>
        </w:tc>
        <w:tc>
          <w:tcPr>
            <w:tcW w:w="3221" w:type="dxa"/>
            <w:tcBorders>
              <w:bottom w:val="single" w:color="E6E6E6" w:sz="6"/>
              <w:right w:val="single" w:color="E6E6E6" w:sz="6"/>
            </w:tcBorders>
            <w:shd w:val="clear" w:color="auto" w:fill="FAFAFA"/>
            <w:tcMar>
              <w:top w:w="120" w:type="dxa"/>
              <w:left w:w="180" w:type="dxa"/>
              <w:bottom w:w="105" w:type="dxa"/>
              <w:right w:w="120" w:type="dxa"/>
            </w:tcMar>
            <w:vAlign w:val="top"/>
          </w:tcPr>
          <w:p w:rsidR="7D5DD7B7" w:rsidP="7D5DD7B7" w:rsidRDefault="7D5DD7B7" w14:paraId="6A0A37C7" w14:textId="0A83A75E">
            <w:pPr>
              <w:spacing w:before="0" w:beforeAutospacing="off" w:after="0" w:afterAutospacing="off"/>
              <w:jc w:val="left"/>
              <w:rPr>
                <w:rFonts w:ascii="Segoe UI" w:hAnsi="Segoe UI" w:eastAsia="Segoe UI" w:cs="Segoe UI"/>
                <w:b w:val="0"/>
                <w:bCs w:val="0"/>
                <w:i w:val="0"/>
                <w:iCs w:val="0"/>
                <w:caps w:val="0"/>
                <w:smallCaps w:val="0"/>
                <w:color w:val="424242"/>
                <w:sz w:val="20"/>
                <w:szCs w:val="20"/>
              </w:rPr>
            </w:pPr>
            <w:r w:rsidRPr="7D5DD7B7" w:rsidR="7D5DD7B7">
              <w:rPr>
                <w:rFonts w:ascii="Segoe UI" w:hAnsi="Segoe UI" w:eastAsia="Segoe UI" w:cs="Segoe UI"/>
                <w:b w:val="0"/>
                <w:bCs w:val="0"/>
                <w:i w:val="0"/>
                <w:iCs w:val="0"/>
                <w:caps w:val="0"/>
                <w:smallCaps w:val="0"/>
                <w:color w:val="424242"/>
                <w:sz w:val="20"/>
                <w:szCs w:val="20"/>
              </w:rPr>
              <w:t xml:space="preserve">High scores </w:t>
            </w:r>
            <w:r w:rsidRPr="7D5DD7B7" w:rsidR="7D5DD7B7">
              <w:rPr>
                <w:rFonts w:ascii="Segoe UI" w:hAnsi="Segoe UI" w:eastAsia="Segoe UI" w:cs="Segoe UI"/>
                <w:b w:val="0"/>
                <w:bCs w:val="0"/>
                <w:i w:val="0"/>
                <w:iCs w:val="0"/>
                <w:caps w:val="0"/>
                <w:smallCaps w:val="0"/>
                <w:color w:val="424242"/>
                <w:sz w:val="20"/>
                <w:szCs w:val="20"/>
              </w:rPr>
              <w:t>indicate</w:t>
            </w:r>
            <w:r w:rsidRPr="7D5DD7B7" w:rsidR="7D5DD7B7">
              <w:rPr>
                <w:rFonts w:ascii="Segoe UI" w:hAnsi="Segoe UI" w:eastAsia="Segoe UI" w:cs="Segoe UI"/>
                <w:b w:val="0"/>
                <w:bCs w:val="0"/>
                <w:i w:val="0"/>
                <w:iCs w:val="0"/>
                <w:caps w:val="0"/>
                <w:smallCaps w:val="0"/>
                <w:color w:val="424242"/>
                <w:sz w:val="20"/>
                <w:szCs w:val="20"/>
              </w:rPr>
              <w:t xml:space="preserve"> good service and food quality</w:t>
            </w:r>
          </w:p>
        </w:tc>
      </w:tr>
      <w:tr w:rsidR="7D5DD7B7" w:rsidTr="7D5DD7B7" w14:paraId="55A4C01C">
        <w:trPr>
          <w:trHeight w:val="300"/>
        </w:trPr>
        <w:tc>
          <w:tcPr>
            <w:tcW w:w="2289" w:type="dxa"/>
            <w:tcBorders>
              <w:left w:val="single" w:color="E6E6E6" w:sz="6"/>
              <w:bottom w:val="single" w:color="E6E6E6" w:sz="6"/>
              <w:right w:val="single" w:color="E6E6E6" w:sz="6"/>
            </w:tcBorders>
            <w:shd w:val="clear" w:color="auto" w:fill="FAFAFA"/>
            <w:tcMar>
              <w:top w:w="120" w:type="dxa"/>
              <w:left w:w="180" w:type="dxa"/>
              <w:bottom w:w="105" w:type="dxa"/>
              <w:right w:w="120" w:type="dxa"/>
            </w:tcMar>
            <w:vAlign w:val="top"/>
          </w:tcPr>
          <w:p w:rsidR="7D5DD7B7" w:rsidP="7D5DD7B7" w:rsidRDefault="7D5DD7B7" w14:paraId="0E82BD60" w14:textId="4527B8C7">
            <w:pPr>
              <w:spacing w:before="0" w:beforeAutospacing="off" w:after="0" w:afterAutospacing="off"/>
              <w:jc w:val="left"/>
              <w:rPr>
                <w:rFonts w:ascii="Segoe UI" w:hAnsi="Segoe UI" w:eastAsia="Segoe UI" w:cs="Segoe UI"/>
                <w:b w:val="0"/>
                <w:bCs w:val="0"/>
                <w:i w:val="0"/>
                <w:iCs w:val="0"/>
                <w:caps w:val="0"/>
                <w:smallCaps w:val="0"/>
                <w:color w:val="424242"/>
                <w:sz w:val="20"/>
                <w:szCs w:val="20"/>
              </w:rPr>
            </w:pPr>
            <w:r w:rsidRPr="7D5DD7B7" w:rsidR="7D5DD7B7">
              <w:rPr>
                <w:rFonts w:ascii="Segoe UI" w:hAnsi="Segoe UI" w:eastAsia="Segoe UI" w:cs="Segoe UI"/>
                <w:b w:val="0"/>
                <w:bCs w:val="0"/>
                <w:i w:val="0"/>
                <w:iCs w:val="0"/>
                <w:caps w:val="0"/>
                <w:smallCaps w:val="0"/>
                <w:color w:val="424242"/>
                <w:sz w:val="20"/>
                <w:szCs w:val="20"/>
              </w:rPr>
              <w:t>Employee Scheduling Systems</w:t>
            </w:r>
          </w:p>
        </w:tc>
        <w:tc>
          <w:tcPr>
            <w:tcW w:w="1665" w:type="dxa"/>
            <w:tcBorders>
              <w:bottom w:val="single" w:color="E6E6E6" w:sz="6"/>
              <w:right w:val="single" w:color="E6E6E6" w:sz="6"/>
            </w:tcBorders>
            <w:shd w:val="clear" w:color="auto" w:fill="FAFAFA"/>
            <w:tcMar>
              <w:top w:w="120" w:type="dxa"/>
              <w:left w:w="180" w:type="dxa"/>
              <w:bottom w:w="105" w:type="dxa"/>
              <w:right w:w="120" w:type="dxa"/>
            </w:tcMar>
            <w:vAlign w:val="top"/>
          </w:tcPr>
          <w:p w:rsidR="7D5DD7B7" w:rsidP="7D5DD7B7" w:rsidRDefault="7D5DD7B7" w14:paraId="3A211BF1" w14:textId="07041A71">
            <w:pPr>
              <w:spacing w:before="0" w:beforeAutospacing="off" w:after="0" w:afterAutospacing="off"/>
              <w:jc w:val="left"/>
              <w:rPr>
                <w:rFonts w:ascii="Segoe UI" w:hAnsi="Segoe UI" w:eastAsia="Segoe UI" w:cs="Segoe UI"/>
                <w:b w:val="0"/>
                <w:bCs w:val="0"/>
                <w:i w:val="0"/>
                <w:iCs w:val="0"/>
                <w:caps w:val="0"/>
                <w:smallCaps w:val="0"/>
                <w:color w:val="424242"/>
                <w:sz w:val="20"/>
                <w:szCs w:val="20"/>
              </w:rPr>
            </w:pPr>
            <w:r w:rsidRPr="7D5DD7B7" w:rsidR="7D5DD7B7">
              <w:rPr>
                <w:rFonts w:ascii="Segoe UI" w:hAnsi="Segoe UI" w:eastAsia="Segoe UI" w:cs="Segoe UI"/>
                <w:b w:val="0"/>
                <w:bCs w:val="0"/>
                <w:i w:val="0"/>
                <w:iCs w:val="0"/>
                <w:caps w:val="0"/>
                <w:smallCaps w:val="0"/>
                <w:color w:val="424242"/>
                <w:sz w:val="20"/>
                <w:szCs w:val="20"/>
              </w:rPr>
              <w:t>Labo</w:t>
            </w:r>
            <w:r w:rsidRPr="7D5DD7B7" w:rsidR="7EE83DC4">
              <w:rPr>
                <w:rFonts w:ascii="Segoe UI" w:hAnsi="Segoe UI" w:eastAsia="Segoe UI" w:cs="Segoe UI"/>
                <w:b w:val="0"/>
                <w:bCs w:val="0"/>
                <w:i w:val="0"/>
                <w:iCs w:val="0"/>
                <w:caps w:val="0"/>
                <w:smallCaps w:val="0"/>
                <w:color w:val="424242"/>
                <w:sz w:val="20"/>
                <w:szCs w:val="20"/>
              </w:rPr>
              <w:t>u</w:t>
            </w:r>
            <w:r w:rsidRPr="7D5DD7B7" w:rsidR="7D5DD7B7">
              <w:rPr>
                <w:rFonts w:ascii="Segoe UI" w:hAnsi="Segoe UI" w:eastAsia="Segoe UI" w:cs="Segoe UI"/>
                <w:b w:val="0"/>
                <w:bCs w:val="0"/>
                <w:i w:val="0"/>
                <w:iCs w:val="0"/>
                <w:caps w:val="0"/>
                <w:smallCaps w:val="0"/>
                <w:color w:val="424242"/>
                <w:sz w:val="20"/>
                <w:szCs w:val="20"/>
              </w:rPr>
              <w:t>r Cost Percentage</w:t>
            </w:r>
          </w:p>
        </w:tc>
        <w:tc>
          <w:tcPr>
            <w:tcW w:w="2185" w:type="dxa"/>
            <w:tcBorders>
              <w:bottom w:val="single" w:color="E6E6E6" w:sz="6"/>
              <w:right w:val="single" w:color="E6E6E6" w:sz="6"/>
            </w:tcBorders>
            <w:shd w:val="clear" w:color="auto" w:fill="FAFAFA"/>
            <w:tcMar>
              <w:top w:w="120" w:type="dxa"/>
              <w:left w:w="180" w:type="dxa"/>
              <w:bottom w:w="105" w:type="dxa"/>
              <w:right w:w="120" w:type="dxa"/>
            </w:tcMar>
            <w:vAlign w:val="top"/>
          </w:tcPr>
          <w:p w:rsidR="7D5DD7B7" w:rsidP="7D5DD7B7" w:rsidRDefault="7D5DD7B7" w14:paraId="48750F44" w14:textId="460B4A1D">
            <w:pPr>
              <w:spacing w:before="0" w:beforeAutospacing="off" w:after="0" w:afterAutospacing="off"/>
              <w:jc w:val="left"/>
              <w:rPr>
                <w:rFonts w:ascii="Segoe UI" w:hAnsi="Segoe UI" w:eastAsia="Segoe UI" w:cs="Segoe UI"/>
                <w:b w:val="0"/>
                <w:bCs w:val="0"/>
                <w:i w:val="0"/>
                <w:iCs w:val="0"/>
                <w:caps w:val="0"/>
                <w:smallCaps w:val="0"/>
                <w:color w:val="424242"/>
                <w:sz w:val="20"/>
                <w:szCs w:val="20"/>
              </w:rPr>
            </w:pPr>
            <w:r w:rsidRPr="7D5DD7B7" w:rsidR="7D5DD7B7">
              <w:rPr>
                <w:rFonts w:ascii="Segoe UI" w:hAnsi="Segoe UI" w:eastAsia="Segoe UI" w:cs="Segoe UI"/>
                <w:b w:val="0"/>
                <w:bCs w:val="0"/>
                <w:i w:val="0"/>
                <w:iCs w:val="0"/>
                <w:caps w:val="0"/>
                <w:smallCaps w:val="0"/>
                <w:color w:val="424242"/>
                <w:sz w:val="20"/>
                <w:szCs w:val="20"/>
              </w:rPr>
              <w:t xml:space="preserve">Percentage of revenue spent on </w:t>
            </w:r>
            <w:r w:rsidRPr="7D5DD7B7" w:rsidR="7D5DD7B7">
              <w:rPr>
                <w:rFonts w:ascii="Segoe UI" w:hAnsi="Segoe UI" w:eastAsia="Segoe UI" w:cs="Segoe UI"/>
                <w:b w:val="0"/>
                <w:bCs w:val="0"/>
                <w:i w:val="0"/>
                <w:iCs w:val="0"/>
                <w:caps w:val="0"/>
                <w:smallCaps w:val="0"/>
                <w:color w:val="424242"/>
                <w:sz w:val="20"/>
                <w:szCs w:val="20"/>
              </w:rPr>
              <w:t>labo</w:t>
            </w:r>
            <w:r w:rsidRPr="7D5DD7B7" w:rsidR="665E026C">
              <w:rPr>
                <w:rFonts w:ascii="Segoe UI" w:hAnsi="Segoe UI" w:eastAsia="Segoe UI" w:cs="Segoe UI"/>
                <w:b w:val="0"/>
                <w:bCs w:val="0"/>
                <w:i w:val="0"/>
                <w:iCs w:val="0"/>
                <w:caps w:val="0"/>
                <w:smallCaps w:val="0"/>
                <w:color w:val="424242"/>
                <w:sz w:val="20"/>
                <w:szCs w:val="20"/>
              </w:rPr>
              <w:t>u</w:t>
            </w:r>
            <w:r w:rsidRPr="7D5DD7B7" w:rsidR="7D5DD7B7">
              <w:rPr>
                <w:rFonts w:ascii="Segoe UI" w:hAnsi="Segoe UI" w:eastAsia="Segoe UI" w:cs="Segoe UI"/>
                <w:b w:val="0"/>
                <w:bCs w:val="0"/>
                <w:i w:val="0"/>
                <w:iCs w:val="0"/>
                <w:caps w:val="0"/>
                <w:smallCaps w:val="0"/>
                <w:color w:val="424242"/>
                <w:sz w:val="20"/>
                <w:szCs w:val="20"/>
              </w:rPr>
              <w:t>r</w:t>
            </w:r>
            <w:r w:rsidRPr="7D5DD7B7" w:rsidR="7D5DD7B7">
              <w:rPr>
                <w:rFonts w:ascii="Segoe UI" w:hAnsi="Segoe UI" w:eastAsia="Segoe UI" w:cs="Segoe UI"/>
                <w:b w:val="0"/>
                <w:bCs w:val="0"/>
                <w:i w:val="0"/>
                <w:iCs w:val="0"/>
                <w:caps w:val="0"/>
                <w:smallCaps w:val="0"/>
                <w:color w:val="424242"/>
                <w:sz w:val="20"/>
                <w:szCs w:val="20"/>
              </w:rPr>
              <w:t xml:space="preserve"> costs</w:t>
            </w:r>
          </w:p>
        </w:tc>
        <w:tc>
          <w:tcPr>
            <w:tcW w:w="3221" w:type="dxa"/>
            <w:tcBorders>
              <w:bottom w:val="single" w:color="E6E6E6" w:sz="6"/>
              <w:right w:val="single" w:color="E6E6E6" w:sz="6"/>
            </w:tcBorders>
            <w:shd w:val="clear" w:color="auto" w:fill="FAFAFA"/>
            <w:tcMar>
              <w:top w:w="120" w:type="dxa"/>
              <w:left w:w="180" w:type="dxa"/>
              <w:bottom w:w="105" w:type="dxa"/>
              <w:right w:w="120" w:type="dxa"/>
            </w:tcMar>
            <w:vAlign w:val="top"/>
          </w:tcPr>
          <w:p w:rsidR="7D5DD7B7" w:rsidP="7D5DD7B7" w:rsidRDefault="7D5DD7B7" w14:paraId="32B4DD81" w14:textId="4B9011FF">
            <w:pPr>
              <w:spacing w:before="0" w:beforeAutospacing="off" w:after="0" w:afterAutospacing="off"/>
              <w:jc w:val="left"/>
              <w:rPr>
                <w:rFonts w:ascii="Segoe UI" w:hAnsi="Segoe UI" w:eastAsia="Segoe UI" w:cs="Segoe UI"/>
                <w:b w:val="0"/>
                <w:bCs w:val="0"/>
                <w:i w:val="0"/>
                <w:iCs w:val="0"/>
                <w:caps w:val="0"/>
                <w:smallCaps w:val="0"/>
                <w:color w:val="424242"/>
                <w:sz w:val="20"/>
                <w:szCs w:val="20"/>
              </w:rPr>
            </w:pPr>
            <w:r w:rsidRPr="7D5DD7B7" w:rsidR="7D5DD7B7">
              <w:rPr>
                <w:rFonts w:ascii="Segoe UI" w:hAnsi="Segoe UI" w:eastAsia="Segoe UI" w:cs="Segoe UI"/>
                <w:b w:val="0"/>
                <w:bCs w:val="0"/>
                <w:i w:val="0"/>
                <w:iCs w:val="0"/>
                <w:caps w:val="0"/>
                <w:smallCaps w:val="0"/>
                <w:color w:val="424242"/>
                <w:sz w:val="20"/>
                <w:szCs w:val="20"/>
              </w:rPr>
              <w:t xml:space="preserve">Helps manage </w:t>
            </w:r>
            <w:r w:rsidRPr="7D5DD7B7" w:rsidR="7D5DD7B7">
              <w:rPr>
                <w:rFonts w:ascii="Segoe UI" w:hAnsi="Segoe UI" w:eastAsia="Segoe UI" w:cs="Segoe UI"/>
                <w:b w:val="0"/>
                <w:bCs w:val="0"/>
                <w:i w:val="0"/>
                <w:iCs w:val="0"/>
                <w:caps w:val="0"/>
                <w:smallCaps w:val="0"/>
                <w:color w:val="424242"/>
                <w:sz w:val="20"/>
                <w:szCs w:val="20"/>
              </w:rPr>
              <w:t>labo</w:t>
            </w:r>
            <w:r w:rsidRPr="7D5DD7B7" w:rsidR="4A034575">
              <w:rPr>
                <w:rFonts w:ascii="Segoe UI" w:hAnsi="Segoe UI" w:eastAsia="Segoe UI" w:cs="Segoe UI"/>
                <w:b w:val="0"/>
                <w:bCs w:val="0"/>
                <w:i w:val="0"/>
                <w:iCs w:val="0"/>
                <w:caps w:val="0"/>
                <w:smallCaps w:val="0"/>
                <w:color w:val="424242"/>
                <w:sz w:val="20"/>
                <w:szCs w:val="20"/>
              </w:rPr>
              <w:t>u</w:t>
            </w:r>
            <w:r w:rsidRPr="7D5DD7B7" w:rsidR="7D5DD7B7">
              <w:rPr>
                <w:rFonts w:ascii="Segoe UI" w:hAnsi="Segoe UI" w:eastAsia="Segoe UI" w:cs="Segoe UI"/>
                <w:b w:val="0"/>
                <w:bCs w:val="0"/>
                <w:i w:val="0"/>
                <w:iCs w:val="0"/>
                <w:caps w:val="0"/>
                <w:smallCaps w:val="0"/>
                <w:color w:val="424242"/>
                <w:sz w:val="20"/>
                <w:szCs w:val="20"/>
              </w:rPr>
              <w:t>r</w:t>
            </w:r>
            <w:r w:rsidRPr="7D5DD7B7" w:rsidR="7D5DD7B7">
              <w:rPr>
                <w:rFonts w:ascii="Segoe UI" w:hAnsi="Segoe UI" w:eastAsia="Segoe UI" w:cs="Segoe UI"/>
                <w:b w:val="0"/>
                <w:bCs w:val="0"/>
                <w:i w:val="0"/>
                <w:iCs w:val="0"/>
                <w:caps w:val="0"/>
                <w:smallCaps w:val="0"/>
                <w:color w:val="424242"/>
                <w:sz w:val="20"/>
                <w:szCs w:val="20"/>
              </w:rPr>
              <w:t xml:space="preserve"> costs and </w:t>
            </w:r>
            <w:r w:rsidRPr="7D5DD7B7" w:rsidR="7D5DD7B7">
              <w:rPr>
                <w:rFonts w:ascii="Segoe UI" w:hAnsi="Segoe UI" w:eastAsia="Segoe UI" w:cs="Segoe UI"/>
                <w:b w:val="0"/>
                <w:bCs w:val="0"/>
                <w:i w:val="0"/>
                <w:iCs w:val="0"/>
                <w:caps w:val="0"/>
                <w:smallCaps w:val="0"/>
                <w:color w:val="424242"/>
                <w:sz w:val="20"/>
                <w:szCs w:val="20"/>
              </w:rPr>
              <w:t>optimi</w:t>
            </w:r>
            <w:r w:rsidRPr="7D5DD7B7" w:rsidR="427F4111">
              <w:rPr>
                <w:rFonts w:ascii="Segoe UI" w:hAnsi="Segoe UI" w:eastAsia="Segoe UI" w:cs="Segoe UI"/>
                <w:b w:val="0"/>
                <w:bCs w:val="0"/>
                <w:i w:val="0"/>
                <w:iCs w:val="0"/>
                <w:caps w:val="0"/>
                <w:smallCaps w:val="0"/>
                <w:color w:val="424242"/>
                <w:sz w:val="20"/>
                <w:szCs w:val="20"/>
              </w:rPr>
              <w:t>s</w:t>
            </w:r>
            <w:r w:rsidRPr="7D5DD7B7" w:rsidR="7D5DD7B7">
              <w:rPr>
                <w:rFonts w:ascii="Segoe UI" w:hAnsi="Segoe UI" w:eastAsia="Segoe UI" w:cs="Segoe UI"/>
                <w:b w:val="0"/>
                <w:bCs w:val="0"/>
                <w:i w:val="0"/>
                <w:iCs w:val="0"/>
                <w:caps w:val="0"/>
                <w:smallCaps w:val="0"/>
                <w:color w:val="424242"/>
                <w:sz w:val="20"/>
                <w:szCs w:val="20"/>
              </w:rPr>
              <w:t>e</w:t>
            </w:r>
            <w:r w:rsidRPr="7D5DD7B7" w:rsidR="7D5DD7B7">
              <w:rPr>
                <w:rFonts w:ascii="Segoe UI" w:hAnsi="Segoe UI" w:eastAsia="Segoe UI" w:cs="Segoe UI"/>
                <w:b w:val="0"/>
                <w:bCs w:val="0"/>
                <w:i w:val="0"/>
                <w:iCs w:val="0"/>
                <w:caps w:val="0"/>
                <w:smallCaps w:val="0"/>
                <w:color w:val="424242"/>
                <w:sz w:val="20"/>
                <w:szCs w:val="20"/>
              </w:rPr>
              <w:t xml:space="preserve"> staff schedules</w:t>
            </w:r>
          </w:p>
        </w:tc>
      </w:tr>
      <w:tr w:rsidR="7D5DD7B7" w:rsidTr="7D5DD7B7" w14:paraId="374051B8">
        <w:trPr>
          <w:trHeight w:val="300"/>
        </w:trPr>
        <w:tc>
          <w:tcPr>
            <w:tcW w:w="2289" w:type="dxa"/>
            <w:tcBorders>
              <w:left w:val="single" w:color="E6E6E6" w:sz="6"/>
              <w:bottom w:val="single" w:color="E6E6E6" w:sz="6"/>
              <w:right w:val="single" w:color="E6E6E6" w:sz="6"/>
            </w:tcBorders>
            <w:shd w:val="clear" w:color="auto" w:fill="FAFAFA"/>
            <w:tcMar>
              <w:top w:w="120" w:type="dxa"/>
              <w:left w:w="180" w:type="dxa"/>
              <w:bottom w:w="105" w:type="dxa"/>
              <w:right w:w="120" w:type="dxa"/>
            </w:tcMar>
            <w:vAlign w:val="top"/>
          </w:tcPr>
          <w:p w:rsidR="7D5DD7B7" w:rsidP="7D5DD7B7" w:rsidRDefault="7D5DD7B7" w14:paraId="690D96AE" w14:textId="700F8BDB">
            <w:pPr>
              <w:rPr>
                <w:sz w:val="20"/>
                <w:szCs w:val="20"/>
              </w:rPr>
            </w:pPr>
          </w:p>
        </w:tc>
        <w:tc>
          <w:tcPr>
            <w:tcW w:w="1665" w:type="dxa"/>
            <w:tcBorders>
              <w:bottom w:val="single" w:color="E6E6E6" w:sz="6"/>
              <w:right w:val="single" w:color="E6E6E6" w:sz="6"/>
            </w:tcBorders>
            <w:shd w:val="clear" w:color="auto" w:fill="FAFAFA"/>
            <w:tcMar>
              <w:top w:w="120" w:type="dxa"/>
              <w:left w:w="180" w:type="dxa"/>
              <w:bottom w:w="105" w:type="dxa"/>
              <w:right w:w="120" w:type="dxa"/>
            </w:tcMar>
            <w:vAlign w:val="top"/>
          </w:tcPr>
          <w:p w:rsidR="7D5DD7B7" w:rsidP="7D5DD7B7" w:rsidRDefault="7D5DD7B7" w14:paraId="53B23532" w14:textId="665B52BA">
            <w:pPr>
              <w:spacing w:before="0" w:beforeAutospacing="off" w:after="0" w:afterAutospacing="off"/>
              <w:jc w:val="left"/>
              <w:rPr>
                <w:rFonts w:ascii="Segoe UI" w:hAnsi="Segoe UI" w:eastAsia="Segoe UI" w:cs="Segoe UI"/>
                <w:b w:val="0"/>
                <w:bCs w:val="0"/>
                <w:i w:val="0"/>
                <w:iCs w:val="0"/>
                <w:caps w:val="0"/>
                <w:smallCaps w:val="0"/>
                <w:color w:val="424242"/>
                <w:sz w:val="20"/>
                <w:szCs w:val="20"/>
              </w:rPr>
            </w:pPr>
            <w:r w:rsidRPr="7D5DD7B7" w:rsidR="7D5DD7B7">
              <w:rPr>
                <w:rFonts w:ascii="Segoe UI" w:hAnsi="Segoe UI" w:eastAsia="Segoe UI" w:cs="Segoe UI"/>
                <w:b w:val="0"/>
                <w:bCs w:val="0"/>
                <w:i w:val="0"/>
                <w:iCs w:val="0"/>
                <w:caps w:val="0"/>
                <w:smallCaps w:val="0"/>
                <w:color w:val="424242"/>
                <w:sz w:val="20"/>
                <w:szCs w:val="20"/>
              </w:rPr>
              <w:t>Employee Turnover Rate</w:t>
            </w:r>
          </w:p>
        </w:tc>
        <w:tc>
          <w:tcPr>
            <w:tcW w:w="2185" w:type="dxa"/>
            <w:tcBorders>
              <w:bottom w:val="single" w:color="E6E6E6" w:sz="6"/>
              <w:right w:val="single" w:color="E6E6E6" w:sz="6"/>
            </w:tcBorders>
            <w:shd w:val="clear" w:color="auto" w:fill="FAFAFA"/>
            <w:tcMar>
              <w:top w:w="120" w:type="dxa"/>
              <w:left w:w="180" w:type="dxa"/>
              <w:bottom w:w="105" w:type="dxa"/>
              <w:right w:w="120" w:type="dxa"/>
            </w:tcMar>
            <w:vAlign w:val="top"/>
          </w:tcPr>
          <w:p w:rsidR="7D5DD7B7" w:rsidP="7D5DD7B7" w:rsidRDefault="7D5DD7B7" w14:paraId="7C53FC4F" w14:textId="0AAA99D2">
            <w:pPr>
              <w:spacing w:before="0" w:beforeAutospacing="off" w:after="0" w:afterAutospacing="off"/>
              <w:jc w:val="left"/>
              <w:rPr>
                <w:rFonts w:ascii="Segoe UI" w:hAnsi="Segoe UI" w:eastAsia="Segoe UI" w:cs="Segoe UI"/>
                <w:b w:val="0"/>
                <w:bCs w:val="0"/>
                <w:i w:val="0"/>
                <w:iCs w:val="0"/>
                <w:caps w:val="0"/>
                <w:smallCaps w:val="0"/>
                <w:color w:val="424242"/>
                <w:sz w:val="20"/>
                <w:szCs w:val="20"/>
              </w:rPr>
            </w:pPr>
            <w:r w:rsidRPr="7D5DD7B7" w:rsidR="7D5DD7B7">
              <w:rPr>
                <w:rFonts w:ascii="Segoe UI" w:hAnsi="Segoe UI" w:eastAsia="Segoe UI" w:cs="Segoe UI"/>
                <w:b w:val="0"/>
                <w:bCs w:val="0"/>
                <w:i w:val="0"/>
                <w:iCs w:val="0"/>
                <w:caps w:val="0"/>
                <w:smallCaps w:val="0"/>
                <w:color w:val="424242"/>
                <w:sz w:val="20"/>
                <w:szCs w:val="20"/>
              </w:rPr>
              <w:t>Rate at which employees leave the restaurant</w:t>
            </w:r>
          </w:p>
        </w:tc>
        <w:tc>
          <w:tcPr>
            <w:tcW w:w="3221" w:type="dxa"/>
            <w:tcBorders>
              <w:bottom w:val="single" w:color="E6E6E6" w:sz="6"/>
              <w:right w:val="single" w:color="E6E6E6" w:sz="6"/>
            </w:tcBorders>
            <w:shd w:val="clear" w:color="auto" w:fill="FAFAFA"/>
            <w:tcMar>
              <w:top w:w="120" w:type="dxa"/>
              <w:left w:w="180" w:type="dxa"/>
              <w:bottom w:w="105" w:type="dxa"/>
              <w:right w:w="120" w:type="dxa"/>
            </w:tcMar>
            <w:vAlign w:val="top"/>
          </w:tcPr>
          <w:p w:rsidR="7D5DD7B7" w:rsidP="7D5DD7B7" w:rsidRDefault="7D5DD7B7" w14:paraId="5DC8AD62" w14:textId="236FD4C1">
            <w:pPr>
              <w:spacing w:before="0" w:beforeAutospacing="off" w:after="0" w:afterAutospacing="off"/>
              <w:jc w:val="left"/>
              <w:rPr>
                <w:rFonts w:ascii="Segoe UI" w:hAnsi="Segoe UI" w:eastAsia="Segoe UI" w:cs="Segoe UI"/>
                <w:b w:val="0"/>
                <w:bCs w:val="0"/>
                <w:i w:val="0"/>
                <w:iCs w:val="0"/>
                <w:caps w:val="0"/>
                <w:smallCaps w:val="0"/>
                <w:color w:val="424242"/>
                <w:sz w:val="20"/>
                <w:szCs w:val="20"/>
              </w:rPr>
            </w:pPr>
            <w:r w:rsidRPr="7D5DD7B7" w:rsidR="7D5DD7B7">
              <w:rPr>
                <w:rFonts w:ascii="Segoe UI" w:hAnsi="Segoe UI" w:eastAsia="Segoe UI" w:cs="Segoe UI"/>
                <w:b w:val="0"/>
                <w:bCs w:val="0"/>
                <w:i w:val="0"/>
                <w:iCs w:val="0"/>
                <w:caps w:val="0"/>
                <w:smallCaps w:val="0"/>
                <w:color w:val="424242"/>
                <w:sz w:val="20"/>
                <w:szCs w:val="20"/>
              </w:rPr>
              <w:t>Lower turnover rates suggest better employee satisfaction and retention</w:t>
            </w:r>
          </w:p>
        </w:tc>
      </w:tr>
      <w:tr w:rsidR="7D5DD7B7" w:rsidTr="7D5DD7B7" w14:paraId="5F2FF87B">
        <w:trPr>
          <w:trHeight w:val="300"/>
        </w:trPr>
        <w:tc>
          <w:tcPr>
            <w:tcW w:w="2289" w:type="dxa"/>
            <w:tcBorders>
              <w:left w:val="single" w:color="E6E6E6" w:sz="6"/>
              <w:bottom w:val="single" w:color="E6E6E6" w:sz="6"/>
              <w:right w:val="single" w:color="E6E6E6" w:sz="6"/>
            </w:tcBorders>
            <w:shd w:val="clear" w:color="auto" w:fill="FAFAFA"/>
            <w:tcMar>
              <w:top w:w="120" w:type="dxa"/>
              <w:left w:w="180" w:type="dxa"/>
              <w:bottom w:w="105" w:type="dxa"/>
              <w:right w:w="120" w:type="dxa"/>
            </w:tcMar>
            <w:vAlign w:val="top"/>
          </w:tcPr>
          <w:p w:rsidR="7D5DD7B7" w:rsidP="7D5DD7B7" w:rsidRDefault="7D5DD7B7" w14:paraId="76D02951" w14:textId="2C5BEED4">
            <w:pPr>
              <w:spacing w:before="0" w:beforeAutospacing="off" w:after="0" w:afterAutospacing="off"/>
              <w:jc w:val="left"/>
              <w:rPr>
                <w:rFonts w:ascii="Segoe UI" w:hAnsi="Segoe UI" w:eastAsia="Segoe UI" w:cs="Segoe UI"/>
                <w:b w:val="0"/>
                <w:bCs w:val="0"/>
                <w:i w:val="0"/>
                <w:iCs w:val="0"/>
                <w:caps w:val="0"/>
                <w:smallCaps w:val="0"/>
                <w:color w:val="424242"/>
                <w:sz w:val="20"/>
                <w:szCs w:val="20"/>
              </w:rPr>
            </w:pPr>
            <w:r w:rsidRPr="7D5DD7B7" w:rsidR="7D5DD7B7">
              <w:rPr>
                <w:rFonts w:ascii="Segoe UI" w:hAnsi="Segoe UI" w:eastAsia="Segoe UI" w:cs="Segoe UI"/>
                <w:b w:val="0"/>
                <w:bCs w:val="0"/>
                <w:i w:val="0"/>
                <w:iCs w:val="0"/>
                <w:caps w:val="0"/>
                <w:smallCaps w:val="0"/>
                <w:color w:val="424242"/>
                <w:sz w:val="20"/>
                <w:szCs w:val="20"/>
              </w:rPr>
              <w:t>Data Warehouses</w:t>
            </w:r>
          </w:p>
        </w:tc>
        <w:tc>
          <w:tcPr>
            <w:tcW w:w="1665" w:type="dxa"/>
            <w:tcBorders>
              <w:bottom w:val="single" w:color="E6E6E6" w:sz="6"/>
              <w:right w:val="single" w:color="E6E6E6" w:sz="6"/>
            </w:tcBorders>
            <w:shd w:val="clear" w:color="auto" w:fill="FAFAFA"/>
            <w:tcMar>
              <w:top w:w="120" w:type="dxa"/>
              <w:left w:w="180" w:type="dxa"/>
              <w:bottom w:w="105" w:type="dxa"/>
              <w:right w:w="120" w:type="dxa"/>
            </w:tcMar>
            <w:vAlign w:val="top"/>
          </w:tcPr>
          <w:p w:rsidR="7D5DD7B7" w:rsidP="7D5DD7B7" w:rsidRDefault="7D5DD7B7" w14:paraId="4B17BC4C" w14:textId="14B83C20">
            <w:pPr>
              <w:spacing w:before="0" w:beforeAutospacing="off" w:after="0" w:afterAutospacing="off"/>
              <w:jc w:val="left"/>
              <w:rPr>
                <w:rFonts w:ascii="Segoe UI" w:hAnsi="Segoe UI" w:eastAsia="Segoe UI" w:cs="Segoe UI"/>
                <w:b w:val="0"/>
                <w:bCs w:val="0"/>
                <w:i w:val="0"/>
                <w:iCs w:val="0"/>
                <w:caps w:val="0"/>
                <w:smallCaps w:val="0"/>
                <w:color w:val="424242"/>
                <w:sz w:val="20"/>
                <w:szCs w:val="20"/>
              </w:rPr>
            </w:pPr>
            <w:r w:rsidRPr="7D5DD7B7" w:rsidR="7D5DD7B7">
              <w:rPr>
                <w:rFonts w:ascii="Segoe UI" w:hAnsi="Segoe UI" w:eastAsia="Segoe UI" w:cs="Segoe UI"/>
                <w:b w:val="0"/>
                <w:bCs w:val="0"/>
                <w:i w:val="0"/>
                <w:iCs w:val="0"/>
                <w:caps w:val="0"/>
                <w:smallCaps w:val="0"/>
                <w:color w:val="424242"/>
                <w:sz w:val="20"/>
                <w:szCs w:val="20"/>
              </w:rPr>
              <w:t>Data Accuracy Rate</w:t>
            </w:r>
          </w:p>
        </w:tc>
        <w:tc>
          <w:tcPr>
            <w:tcW w:w="2185" w:type="dxa"/>
            <w:tcBorders>
              <w:bottom w:val="single" w:color="E6E6E6" w:sz="6"/>
              <w:right w:val="single" w:color="E6E6E6" w:sz="6"/>
            </w:tcBorders>
            <w:shd w:val="clear" w:color="auto" w:fill="FAFAFA"/>
            <w:tcMar>
              <w:top w:w="120" w:type="dxa"/>
              <w:left w:w="180" w:type="dxa"/>
              <w:bottom w:w="105" w:type="dxa"/>
              <w:right w:w="120" w:type="dxa"/>
            </w:tcMar>
            <w:vAlign w:val="top"/>
          </w:tcPr>
          <w:p w:rsidR="7D5DD7B7" w:rsidP="7D5DD7B7" w:rsidRDefault="7D5DD7B7" w14:paraId="7A1A35EE" w14:textId="495199E3">
            <w:pPr>
              <w:spacing w:before="0" w:beforeAutospacing="off" w:after="0" w:afterAutospacing="off"/>
              <w:jc w:val="left"/>
              <w:rPr>
                <w:rFonts w:ascii="Segoe UI" w:hAnsi="Segoe UI" w:eastAsia="Segoe UI" w:cs="Segoe UI"/>
                <w:b w:val="0"/>
                <w:bCs w:val="0"/>
                <w:i w:val="0"/>
                <w:iCs w:val="0"/>
                <w:caps w:val="0"/>
                <w:smallCaps w:val="0"/>
                <w:color w:val="424242"/>
                <w:sz w:val="20"/>
                <w:szCs w:val="20"/>
              </w:rPr>
            </w:pPr>
            <w:r w:rsidRPr="7D5DD7B7" w:rsidR="7D5DD7B7">
              <w:rPr>
                <w:rFonts w:ascii="Segoe UI" w:hAnsi="Segoe UI" w:eastAsia="Segoe UI" w:cs="Segoe UI"/>
                <w:b w:val="0"/>
                <w:bCs w:val="0"/>
                <w:i w:val="0"/>
                <w:iCs w:val="0"/>
                <w:caps w:val="0"/>
                <w:smallCaps w:val="0"/>
                <w:color w:val="424242"/>
                <w:sz w:val="20"/>
                <w:szCs w:val="20"/>
              </w:rPr>
              <w:t xml:space="preserve">Percentage of </w:t>
            </w:r>
            <w:r w:rsidRPr="7D5DD7B7" w:rsidR="7D5DD7B7">
              <w:rPr>
                <w:rFonts w:ascii="Segoe UI" w:hAnsi="Segoe UI" w:eastAsia="Segoe UI" w:cs="Segoe UI"/>
                <w:b w:val="0"/>
                <w:bCs w:val="0"/>
                <w:i w:val="0"/>
                <w:iCs w:val="0"/>
                <w:caps w:val="0"/>
                <w:smallCaps w:val="0"/>
                <w:color w:val="424242"/>
                <w:sz w:val="20"/>
                <w:szCs w:val="20"/>
              </w:rPr>
              <w:t>accurate</w:t>
            </w:r>
            <w:r w:rsidRPr="7D5DD7B7" w:rsidR="7D5DD7B7">
              <w:rPr>
                <w:rFonts w:ascii="Segoe UI" w:hAnsi="Segoe UI" w:eastAsia="Segoe UI" w:cs="Segoe UI"/>
                <w:b w:val="0"/>
                <w:bCs w:val="0"/>
                <w:i w:val="0"/>
                <w:iCs w:val="0"/>
                <w:caps w:val="0"/>
                <w:smallCaps w:val="0"/>
                <w:color w:val="424242"/>
                <w:sz w:val="20"/>
                <w:szCs w:val="20"/>
              </w:rPr>
              <w:t xml:space="preserve"> data entries in the system</w:t>
            </w:r>
          </w:p>
        </w:tc>
        <w:tc>
          <w:tcPr>
            <w:tcW w:w="3221" w:type="dxa"/>
            <w:tcBorders>
              <w:bottom w:val="single" w:color="E6E6E6" w:sz="6"/>
              <w:right w:val="single" w:color="E6E6E6" w:sz="6"/>
            </w:tcBorders>
            <w:shd w:val="clear" w:color="auto" w:fill="FAFAFA"/>
            <w:tcMar>
              <w:top w:w="120" w:type="dxa"/>
              <w:left w:w="180" w:type="dxa"/>
              <w:bottom w:w="105" w:type="dxa"/>
              <w:right w:w="120" w:type="dxa"/>
            </w:tcMar>
            <w:vAlign w:val="top"/>
          </w:tcPr>
          <w:p w:rsidR="7D5DD7B7" w:rsidP="7D5DD7B7" w:rsidRDefault="7D5DD7B7" w14:paraId="774B7D42" w14:textId="52AFA2BA">
            <w:pPr>
              <w:spacing w:before="0" w:beforeAutospacing="off" w:after="0" w:afterAutospacing="off"/>
              <w:jc w:val="left"/>
              <w:rPr>
                <w:rFonts w:ascii="Segoe UI" w:hAnsi="Segoe UI" w:eastAsia="Segoe UI" w:cs="Segoe UI"/>
                <w:b w:val="0"/>
                <w:bCs w:val="0"/>
                <w:i w:val="0"/>
                <w:iCs w:val="0"/>
                <w:caps w:val="0"/>
                <w:smallCaps w:val="0"/>
                <w:color w:val="424242"/>
                <w:sz w:val="20"/>
                <w:szCs w:val="20"/>
              </w:rPr>
            </w:pPr>
            <w:r w:rsidRPr="7D5DD7B7" w:rsidR="7D5DD7B7">
              <w:rPr>
                <w:rFonts w:ascii="Segoe UI" w:hAnsi="Segoe UI" w:eastAsia="Segoe UI" w:cs="Segoe UI"/>
                <w:b w:val="0"/>
                <w:bCs w:val="0"/>
                <w:i w:val="0"/>
                <w:iCs w:val="0"/>
                <w:caps w:val="0"/>
                <w:smallCaps w:val="0"/>
                <w:color w:val="424242"/>
                <w:sz w:val="20"/>
                <w:szCs w:val="20"/>
              </w:rPr>
              <w:t>Ensures reliable data for decision-making</w:t>
            </w:r>
          </w:p>
        </w:tc>
      </w:tr>
      <w:tr w:rsidR="7D5DD7B7" w:rsidTr="7D5DD7B7" w14:paraId="5ED3C86D">
        <w:trPr>
          <w:trHeight w:val="300"/>
        </w:trPr>
        <w:tc>
          <w:tcPr>
            <w:tcW w:w="2289" w:type="dxa"/>
            <w:tcBorders>
              <w:left w:val="single" w:color="E6E6E6" w:sz="6"/>
              <w:bottom w:val="single" w:color="E6E6E6" w:sz="6"/>
              <w:right w:val="single" w:color="E6E6E6" w:sz="6"/>
            </w:tcBorders>
            <w:shd w:val="clear" w:color="auto" w:fill="FAFAFA"/>
            <w:tcMar>
              <w:top w:w="120" w:type="dxa"/>
              <w:left w:w="180" w:type="dxa"/>
              <w:bottom w:w="90" w:type="dxa"/>
              <w:right w:w="120" w:type="dxa"/>
            </w:tcMar>
            <w:vAlign w:val="top"/>
          </w:tcPr>
          <w:p w:rsidR="7D5DD7B7" w:rsidP="7D5DD7B7" w:rsidRDefault="7D5DD7B7" w14:paraId="5150F874" w14:textId="35DDE6AE">
            <w:pPr>
              <w:rPr>
                <w:sz w:val="20"/>
                <w:szCs w:val="20"/>
              </w:rPr>
            </w:pPr>
          </w:p>
        </w:tc>
        <w:tc>
          <w:tcPr>
            <w:tcW w:w="1665" w:type="dxa"/>
            <w:tcBorders>
              <w:bottom w:val="single" w:color="E6E6E6" w:sz="6"/>
              <w:right w:val="single" w:color="E6E6E6" w:sz="6"/>
            </w:tcBorders>
            <w:shd w:val="clear" w:color="auto" w:fill="FAFAFA"/>
            <w:tcMar>
              <w:top w:w="120" w:type="dxa"/>
              <w:left w:w="180" w:type="dxa"/>
              <w:bottom w:w="90" w:type="dxa"/>
              <w:right w:w="120" w:type="dxa"/>
            </w:tcMar>
            <w:vAlign w:val="top"/>
          </w:tcPr>
          <w:p w:rsidR="7D5DD7B7" w:rsidP="7D5DD7B7" w:rsidRDefault="7D5DD7B7" w14:paraId="582FE459" w14:textId="7733BAFB">
            <w:pPr>
              <w:spacing w:before="0" w:beforeAutospacing="off" w:after="0" w:afterAutospacing="off"/>
              <w:jc w:val="left"/>
              <w:rPr>
                <w:rFonts w:ascii="Segoe UI" w:hAnsi="Segoe UI" w:eastAsia="Segoe UI" w:cs="Segoe UI"/>
                <w:b w:val="0"/>
                <w:bCs w:val="0"/>
                <w:i w:val="0"/>
                <w:iCs w:val="0"/>
                <w:caps w:val="0"/>
                <w:smallCaps w:val="0"/>
                <w:color w:val="424242"/>
                <w:sz w:val="20"/>
                <w:szCs w:val="20"/>
              </w:rPr>
            </w:pPr>
            <w:r w:rsidRPr="7D5DD7B7" w:rsidR="7D5DD7B7">
              <w:rPr>
                <w:rFonts w:ascii="Segoe UI" w:hAnsi="Segoe UI" w:eastAsia="Segoe UI" w:cs="Segoe UI"/>
                <w:b w:val="0"/>
                <w:bCs w:val="0"/>
                <w:i w:val="0"/>
                <w:iCs w:val="0"/>
                <w:caps w:val="0"/>
                <w:smallCaps w:val="0"/>
                <w:color w:val="424242"/>
                <w:sz w:val="20"/>
                <w:szCs w:val="20"/>
              </w:rPr>
              <w:t>Report Generation Time</w:t>
            </w:r>
          </w:p>
        </w:tc>
        <w:tc>
          <w:tcPr>
            <w:tcW w:w="2185" w:type="dxa"/>
            <w:tcBorders>
              <w:bottom w:val="single" w:color="E6E6E6" w:sz="6"/>
              <w:right w:val="single" w:color="E6E6E6" w:sz="6"/>
            </w:tcBorders>
            <w:shd w:val="clear" w:color="auto" w:fill="FAFAFA"/>
            <w:tcMar>
              <w:top w:w="120" w:type="dxa"/>
              <w:left w:w="180" w:type="dxa"/>
              <w:bottom w:w="90" w:type="dxa"/>
              <w:right w:w="120" w:type="dxa"/>
            </w:tcMar>
            <w:vAlign w:val="top"/>
          </w:tcPr>
          <w:p w:rsidR="7D5DD7B7" w:rsidP="7D5DD7B7" w:rsidRDefault="7D5DD7B7" w14:paraId="529AFE44" w14:textId="44BF250F">
            <w:pPr>
              <w:spacing w:before="0" w:beforeAutospacing="off" w:after="0" w:afterAutospacing="off"/>
              <w:jc w:val="left"/>
              <w:rPr>
                <w:rFonts w:ascii="Segoe UI" w:hAnsi="Segoe UI" w:eastAsia="Segoe UI" w:cs="Segoe UI"/>
                <w:b w:val="0"/>
                <w:bCs w:val="0"/>
                <w:i w:val="0"/>
                <w:iCs w:val="0"/>
                <w:caps w:val="0"/>
                <w:smallCaps w:val="0"/>
                <w:color w:val="424242"/>
                <w:sz w:val="20"/>
                <w:szCs w:val="20"/>
              </w:rPr>
            </w:pPr>
            <w:r w:rsidRPr="7D5DD7B7" w:rsidR="7D5DD7B7">
              <w:rPr>
                <w:rFonts w:ascii="Segoe UI" w:hAnsi="Segoe UI" w:eastAsia="Segoe UI" w:cs="Segoe UI"/>
                <w:b w:val="0"/>
                <w:bCs w:val="0"/>
                <w:i w:val="0"/>
                <w:iCs w:val="0"/>
                <w:caps w:val="0"/>
                <w:smallCaps w:val="0"/>
                <w:color w:val="424242"/>
                <w:sz w:val="20"/>
                <w:szCs w:val="20"/>
              </w:rPr>
              <w:t>Time taken to generate reports from the data warehouse</w:t>
            </w:r>
          </w:p>
        </w:tc>
        <w:tc>
          <w:tcPr>
            <w:tcW w:w="3221" w:type="dxa"/>
            <w:tcBorders>
              <w:bottom w:val="single" w:color="E6E6E6" w:sz="6"/>
              <w:right w:val="single" w:color="E6E6E6" w:sz="6"/>
            </w:tcBorders>
            <w:shd w:val="clear" w:color="auto" w:fill="FAFAFA"/>
            <w:tcMar>
              <w:top w:w="120" w:type="dxa"/>
              <w:left w:w="180" w:type="dxa"/>
              <w:bottom w:w="90" w:type="dxa"/>
              <w:right w:w="120" w:type="dxa"/>
            </w:tcMar>
            <w:vAlign w:val="top"/>
          </w:tcPr>
          <w:p w:rsidR="7D5DD7B7" w:rsidP="7D5DD7B7" w:rsidRDefault="7D5DD7B7" w14:paraId="6CB518AC" w14:textId="718CC7CC">
            <w:pPr>
              <w:spacing w:before="0" w:beforeAutospacing="off" w:after="0" w:afterAutospacing="off"/>
              <w:jc w:val="left"/>
              <w:rPr>
                <w:rFonts w:ascii="Segoe UI" w:hAnsi="Segoe UI" w:eastAsia="Segoe UI" w:cs="Segoe UI"/>
                <w:b w:val="0"/>
                <w:bCs w:val="0"/>
                <w:i w:val="0"/>
                <w:iCs w:val="0"/>
                <w:caps w:val="0"/>
                <w:smallCaps w:val="0"/>
                <w:color w:val="424242"/>
                <w:sz w:val="20"/>
                <w:szCs w:val="20"/>
              </w:rPr>
            </w:pPr>
            <w:r w:rsidRPr="7D5DD7B7" w:rsidR="7D5DD7B7">
              <w:rPr>
                <w:rFonts w:ascii="Segoe UI" w:hAnsi="Segoe UI" w:eastAsia="Segoe UI" w:cs="Segoe UI"/>
                <w:b w:val="0"/>
                <w:bCs w:val="0"/>
                <w:i w:val="0"/>
                <w:iCs w:val="0"/>
                <w:caps w:val="0"/>
                <w:smallCaps w:val="0"/>
                <w:color w:val="424242"/>
                <w:sz w:val="20"/>
                <w:szCs w:val="20"/>
              </w:rPr>
              <w:t xml:space="preserve">Faster report generation </w:t>
            </w:r>
            <w:r w:rsidRPr="7D5DD7B7" w:rsidR="7D5DD7B7">
              <w:rPr>
                <w:rFonts w:ascii="Segoe UI" w:hAnsi="Segoe UI" w:eastAsia="Segoe UI" w:cs="Segoe UI"/>
                <w:b w:val="0"/>
                <w:bCs w:val="0"/>
                <w:i w:val="0"/>
                <w:iCs w:val="0"/>
                <w:caps w:val="0"/>
                <w:smallCaps w:val="0"/>
                <w:color w:val="424242"/>
                <w:sz w:val="20"/>
                <w:szCs w:val="20"/>
              </w:rPr>
              <w:t>indicates</w:t>
            </w:r>
            <w:r w:rsidRPr="7D5DD7B7" w:rsidR="7D5DD7B7">
              <w:rPr>
                <w:rFonts w:ascii="Segoe UI" w:hAnsi="Segoe UI" w:eastAsia="Segoe UI" w:cs="Segoe UI"/>
                <w:b w:val="0"/>
                <w:bCs w:val="0"/>
                <w:i w:val="0"/>
                <w:iCs w:val="0"/>
                <w:caps w:val="0"/>
                <w:smallCaps w:val="0"/>
                <w:color w:val="424242"/>
                <w:sz w:val="20"/>
                <w:szCs w:val="20"/>
              </w:rPr>
              <w:t xml:space="preserve"> efficient data processing and availability</w:t>
            </w:r>
          </w:p>
        </w:tc>
      </w:tr>
    </w:tbl>
    <w:p w:rsidR="445A67E7" w:rsidP="7D5DD7B7" w:rsidRDefault="445A67E7" w14:paraId="7B0914B3" w14:textId="3D234CA9">
      <w:pPr>
        <w:pStyle w:val="Heading1"/>
        <w:rPr>
          <w:rFonts w:ascii="Aptos" w:hAnsi="Aptos" w:eastAsia="Aptos" w:cs="Aptos" w:asciiTheme="minorAscii" w:hAnsiTheme="minorAscii" w:eastAsiaTheme="minorAscii" w:cstheme="minorAscii"/>
          <w:noProof w:val="0"/>
          <w:color w:val="auto"/>
          <w:sz w:val="32"/>
          <w:szCs w:val="32"/>
          <w:u w:val="single"/>
          <w:lang w:val="en-US"/>
        </w:rPr>
      </w:pPr>
      <w:bookmarkStart w:name="_Toc604576582" w:id="1039088403"/>
      <w:r w:rsidRPr="7D5DD7B7" w:rsidR="445A67E7">
        <w:rPr>
          <w:rFonts w:ascii="Aptos" w:hAnsi="Aptos" w:eastAsia="Aptos" w:cs="Aptos" w:asciiTheme="minorAscii" w:hAnsiTheme="minorAscii" w:eastAsiaTheme="minorAscii" w:cstheme="minorAscii"/>
          <w:noProof w:val="0"/>
          <w:color w:val="auto"/>
          <w:sz w:val="32"/>
          <w:szCs w:val="32"/>
          <w:u w:val="single"/>
          <w:lang w:val="en-US"/>
        </w:rPr>
        <w:t>Information Requirements for the Business</w:t>
      </w:r>
      <w:bookmarkEnd w:id="1039088403"/>
    </w:p>
    <w:p w:rsidR="071F931E" w:rsidP="7D5DD7B7" w:rsidRDefault="071F931E" w14:paraId="3D15A3E1" w14:textId="584BF63A">
      <w:pPr>
        <w:spacing w:before="240" w:beforeAutospacing="off" w:after="240" w:afterAutospacing="off"/>
      </w:pPr>
      <w:r w:rsidRPr="7D5DD7B7" w:rsidR="4F338A1F">
        <w:rPr>
          <w:rFonts w:ascii="Aptos" w:hAnsi="Aptos" w:eastAsia="Aptos" w:cs="Aptos"/>
          <w:noProof w:val="0"/>
          <w:sz w:val="24"/>
          <w:szCs w:val="24"/>
          <w:lang w:val="en-US"/>
        </w:rPr>
        <w:t xml:space="preserve">To </w:t>
      </w:r>
      <w:r w:rsidRPr="7D5DD7B7" w:rsidR="4F338A1F">
        <w:rPr>
          <w:rFonts w:ascii="Aptos" w:hAnsi="Aptos" w:eastAsia="Aptos" w:cs="Aptos"/>
          <w:noProof w:val="0"/>
          <w:sz w:val="24"/>
          <w:szCs w:val="24"/>
          <w:lang w:val="en-US"/>
        </w:rPr>
        <w:t>operate</w:t>
      </w:r>
      <w:r w:rsidRPr="7D5DD7B7" w:rsidR="4F338A1F">
        <w:rPr>
          <w:rFonts w:ascii="Aptos" w:hAnsi="Aptos" w:eastAsia="Aptos" w:cs="Aptos"/>
          <w:noProof w:val="0"/>
          <w:sz w:val="24"/>
          <w:szCs w:val="24"/>
          <w:lang w:val="en-US"/>
        </w:rPr>
        <w:t xml:space="preserve"> efficiently, a restaurant needs both operational and strategic information. Operational information includes inventory levels and sales figures. Inventory levels are collected through Inventory Management Systems and are </w:t>
      </w:r>
      <w:r w:rsidRPr="7D5DD7B7" w:rsidR="4F338A1F">
        <w:rPr>
          <w:rFonts w:ascii="Aptos" w:hAnsi="Aptos" w:eastAsia="Aptos" w:cs="Aptos"/>
          <w:noProof w:val="0"/>
          <w:sz w:val="24"/>
          <w:szCs w:val="24"/>
          <w:lang w:val="en-US"/>
        </w:rPr>
        <w:t>utilised</w:t>
      </w:r>
      <w:r w:rsidRPr="7D5DD7B7" w:rsidR="4F338A1F">
        <w:rPr>
          <w:rFonts w:ascii="Aptos" w:hAnsi="Aptos" w:eastAsia="Aptos" w:cs="Aptos"/>
          <w:noProof w:val="0"/>
          <w:sz w:val="24"/>
          <w:szCs w:val="24"/>
          <w:lang w:val="en-US"/>
        </w:rPr>
        <w:t xml:space="preserve"> to track stock, reduce </w:t>
      </w:r>
      <w:r w:rsidRPr="7D5DD7B7" w:rsidR="4F338A1F">
        <w:rPr>
          <w:rFonts w:ascii="Aptos" w:hAnsi="Aptos" w:eastAsia="Aptos" w:cs="Aptos"/>
          <w:noProof w:val="0"/>
          <w:sz w:val="24"/>
          <w:szCs w:val="24"/>
          <w:lang w:val="en-US"/>
        </w:rPr>
        <w:t>waste</w:t>
      </w:r>
      <w:r w:rsidRPr="7D5DD7B7" w:rsidR="4F338A1F">
        <w:rPr>
          <w:rFonts w:ascii="Aptos" w:hAnsi="Aptos" w:eastAsia="Aptos" w:cs="Aptos"/>
          <w:noProof w:val="0"/>
          <w:sz w:val="24"/>
          <w:szCs w:val="24"/>
          <w:lang w:val="en-US"/>
        </w:rPr>
        <w:t xml:space="preserve"> and ensure ingredients are available for daily operations (</w:t>
      </w:r>
      <w:r w:rsidRPr="7D5DD7B7" w:rsidR="4F338A1F">
        <w:rPr>
          <w:rFonts w:ascii="Aptos" w:hAnsi="Aptos" w:eastAsia="Aptos" w:cs="Aptos"/>
          <w:noProof w:val="0"/>
          <w:sz w:val="24"/>
          <w:szCs w:val="24"/>
          <w:lang w:val="en-US"/>
        </w:rPr>
        <w:t>Rackbeat</w:t>
      </w:r>
      <w:r w:rsidRPr="7D5DD7B7" w:rsidR="4F338A1F">
        <w:rPr>
          <w:rFonts w:ascii="Aptos" w:hAnsi="Aptos" w:eastAsia="Aptos" w:cs="Aptos"/>
          <w:noProof w:val="0"/>
          <w:sz w:val="24"/>
          <w:szCs w:val="24"/>
          <w:lang w:val="en-US"/>
        </w:rPr>
        <w:t xml:space="preserve">, 2025). Sales figures are collected through Point-of-Sale (POS) systems and are used to </w:t>
      </w:r>
      <w:r w:rsidRPr="7D5DD7B7" w:rsidR="4F338A1F">
        <w:rPr>
          <w:rFonts w:ascii="Aptos" w:hAnsi="Aptos" w:eastAsia="Aptos" w:cs="Aptos"/>
          <w:noProof w:val="0"/>
          <w:sz w:val="24"/>
          <w:szCs w:val="24"/>
          <w:lang w:val="en-US"/>
        </w:rPr>
        <w:t>analyse</w:t>
      </w:r>
      <w:r w:rsidRPr="7D5DD7B7" w:rsidR="4F338A1F">
        <w:rPr>
          <w:rFonts w:ascii="Aptos" w:hAnsi="Aptos" w:eastAsia="Aptos" w:cs="Aptos"/>
          <w:noProof w:val="0"/>
          <w:sz w:val="24"/>
          <w:szCs w:val="24"/>
          <w:lang w:val="en-US"/>
        </w:rPr>
        <w:t xml:space="preserve"> daily sales, </w:t>
      </w:r>
      <w:r w:rsidRPr="7D5DD7B7" w:rsidR="4F338A1F">
        <w:rPr>
          <w:rFonts w:ascii="Aptos" w:hAnsi="Aptos" w:eastAsia="Aptos" w:cs="Aptos"/>
          <w:noProof w:val="0"/>
          <w:sz w:val="24"/>
          <w:szCs w:val="24"/>
          <w:lang w:val="en-US"/>
        </w:rPr>
        <w:t>identify</w:t>
      </w:r>
      <w:r w:rsidRPr="7D5DD7B7" w:rsidR="4F338A1F">
        <w:rPr>
          <w:rFonts w:ascii="Aptos" w:hAnsi="Aptos" w:eastAsia="Aptos" w:cs="Aptos"/>
          <w:noProof w:val="0"/>
          <w:sz w:val="24"/>
          <w:szCs w:val="24"/>
          <w:lang w:val="en-US"/>
        </w:rPr>
        <w:t xml:space="preserve"> popular </w:t>
      </w:r>
      <w:r w:rsidRPr="7D5DD7B7" w:rsidR="4F338A1F">
        <w:rPr>
          <w:rFonts w:ascii="Aptos" w:hAnsi="Aptos" w:eastAsia="Aptos" w:cs="Aptos"/>
          <w:noProof w:val="0"/>
          <w:sz w:val="24"/>
          <w:szCs w:val="24"/>
          <w:lang w:val="en-US"/>
        </w:rPr>
        <w:t>items</w:t>
      </w:r>
      <w:r w:rsidRPr="7D5DD7B7" w:rsidR="4F338A1F">
        <w:rPr>
          <w:rFonts w:ascii="Aptos" w:hAnsi="Aptos" w:eastAsia="Aptos" w:cs="Aptos"/>
          <w:noProof w:val="0"/>
          <w:sz w:val="24"/>
          <w:szCs w:val="24"/>
          <w:lang w:val="en-US"/>
        </w:rPr>
        <w:t xml:space="preserve"> and manage inventory (CI Global, 2024).</w:t>
      </w:r>
    </w:p>
    <w:p w:rsidR="071F931E" w:rsidP="7D5DD7B7" w:rsidRDefault="071F931E" w14:paraId="0185C13E" w14:textId="79B10713">
      <w:pPr>
        <w:spacing w:before="240" w:beforeAutospacing="off" w:after="240" w:afterAutospacing="off"/>
      </w:pPr>
      <w:r w:rsidRPr="7D5DD7B7" w:rsidR="4F338A1F">
        <w:rPr>
          <w:rFonts w:ascii="Aptos" w:hAnsi="Aptos" w:eastAsia="Aptos" w:cs="Aptos"/>
          <w:noProof w:val="0"/>
          <w:sz w:val="24"/>
          <w:szCs w:val="24"/>
          <w:lang w:val="en-US"/>
        </w:rPr>
        <w:t xml:space="preserve">Strategic information includes market trends and customer preferences. Market trends are gathered through market research reports and industry analysis, helping the restaurant understand industry trends, plan new menu items and to stay competitive. Customer preferences are collected through Customer Relationship Management (CRM) systems and customer surveys and are used to </w:t>
      </w:r>
      <w:r w:rsidRPr="7D5DD7B7" w:rsidR="4F338A1F">
        <w:rPr>
          <w:rFonts w:ascii="Aptos" w:hAnsi="Aptos" w:eastAsia="Aptos" w:cs="Aptos"/>
          <w:noProof w:val="0"/>
          <w:sz w:val="24"/>
          <w:szCs w:val="24"/>
          <w:lang w:val="en-US"/>
        </w:rPr>
        <w:t>personalise</w:t>
      </w:r>
      <w:r w:rsidRPr="7D5DD7B7" w:rsidR="4F338A1F">
        <w:rPr>
          <w:rFonts w:ascii="Aptos" w:hAnsi="Aptos" w:eastAsia="Aptos" w:cs="Aptos"/>
          <w:noProof w:val="0"/>
          <w:sz w:val="24"/>
          <w:szCs w:val="24"/>
          <w:lang w:val="en-US"/>
        </w:rPr>
        <w:t xml:space="preserve"> services, improve customer </w:t>
      </w:r>
      <w:r w:rsidRPr="7D5DD7B7" w:rsidR="4F338A1F">
        <w:rPr>
          <w:rFonts w:ascii="Aptos" w:hAnsi="Aptos" w:eastAsia="Aptos" w:cs="Aptos"/>
          <w:noProof w:val="0"/>
          <w:sz w:val="24"/>
          <w:szCs w:val="24"/>
          <w:lang w:val="en-US"/>
        </w:rPr>
        <w:t>satisfaction</w:t>
      </w:r>
      <w:r w:rsidRPr="7D5DD7B7" w:rsidR="4F338A1F">
        <w:rPr>
          <w:rFonts w:ascii="Aptos" w:hAnsi="Aptos" w:eastAsia="Aptos" w:cs="Aptos"/>
          <w:noProof w:val="0"/>
          <w:sz w:val="24"/>
          <w:szCs w:val="24"/>
          <w:lang w:val="en-US"/>
        </w:rPr>
        <w:t xml:space="preserve"> and develop targeted marketing strategies (</w:t>
      </w:r>
      <w:r w:rsidRPr="7D5DD7B7" w:rsidR="4F338A1F">
        <w:rPr>
          <w:rFonts w:ascii="Aptos" w:hAnsi="Aptos" w:eastAsia="Aptos" w:cs="Aptos"/>
          <w:noProof w:val="0"/>
          <w:sz w:val="24"/>
          <w:szCs w:val="24"/>
          <w:lang w:val="en-US"/>
        </w:rPr>
        <w:t>UpMenu</w:t>
      </w:r>
      <w:r w:rsidRPr="7D5DD7B7" w:rsidR="4F338A1F">
        <w:rPr>
          <w:rFonts w:ascii="Aptos" w:hAnsi="Aptos" w:eastAsia="Aptos" w:cs="Aptos"/>
          <w:noProof w:val="0"/>
          <w:sz w:val="24"/>
          <w:szCs w:val="24"/>
          <w:lang w:val="en-US"/>
        </w:rPr>
        <w:t>, 2024).</w:t>
      </w:r>
    </w:p>
    <w:p w:rsidR="071F931E" w:rsidP="7D5DD7B7" w:rsidRDefault="071F931E" w14:paraId="1B1CC10C" w14:textId="07CA0431">
      <w:pPr>
        <w:pStyle w:val="Heading1"/>
        <w:rPr>
          <w:noProof w:val="0"/>
          <w:color w:val="auto"/>
          <w:sz w:val="32"/>
          <w:szCs w:val="32"/>
          <w:u w:val="single"/>
          <w:lang w:val="en-US"/>
        </w:rPr>
      </w:pPr>
      <w:bookmarkStart w:name="_Toc1252782759" w:id="234351094"/>
      <w:r w:rsidRPr="7D5DD7B7" w:rsidR="445A67E7">
        <w:rPr>
          <w:noProof w:val="0"/>
          <w:color w:val="auto"/>
          <w:sz w:val="32"/>
          <w:szCs w:val="32"/>
          <w:u w:val="single"/>
          <w:lang w:val="en-US"/>
        </w:rPr>
        <w:t xml:space="preserve">Systems to Protect Confidentiality, </w:t>
      </w:r>
      <w:r w:rsidRPr="7D5DD7B7" w:rsidR="445A67E7">
        <w:rPr>
          <w:noProof w:val="0"/>
          <w:color w:val="auto"/>
          <w:sz w:val="32"/>
          <w:szCs w:val="32"/>
          <w:u w:val="single"/>
          <w:lang w:val="en-US"/>
        </w:rPr>
        <w:t>Integrity</w:t>
      </w:r>
      <w:r w:rsidRPr="7D5DD7B7" w:rsidR="5FEF9014">
        <w:rPr>
          <w:noProof w:val="0"/>
          <w:color w:val="auto"/>
          <w:sz w:val="32"/>
          <w:szCs w:val="32"/>
          <w:u w:val="single"/>
          <w:lang w:val="en-US"/>
        </w:rPr>
        <w:t xml:space="preserve"> </w:t>
      </w:r>
      <w:r w:rsidRPr="7D5DD7B7" w:rsidR="445A67E7">
        <w:rPr>
          <w:noProof w:val="0"/>
          <w:color w:val="auto"/>
          <w:sz w:val="32"/>
          <w:szCs w:val="32"/>
          <w:u w:val="single"/>
          <w:lang w:val="en-US"/>
        </w:rPr>
        <w:t>and Availability of Information</w:t>
      </w:r>
      <w:bookmarkEnd w:id="234351094"/>
    </w:p>
    <w:p xmlns:wp14="http://schemas.microsoft.com/office/word/2010/wordml" w:rsidP="7D5DD7B7" wp14:paraId="229F79EE" wp14:textId="02D7CEF8">
      <w:pPr>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pPr>
      <w:r w:rsidRPr="7D5DD7B7" w:rsidR="649ED21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Protecting information is crucial for several reasons. It helps prevent data breaches, ensures privacy, and </w:t>
      </w:r>
      <w:r w:rsidRPr="7D5DD7B7" w:rsidR="649ED21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maintains</w:t>
      </w:r>
      <w:r w:rsidRPr="7D5DD7B7" w:rsidR="649ED21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trust. Data breaches can lead to financial losses, reputational </w:t>
      </w:r>
      <w:r w:rsidRPr="7D5DD7B7" w:rsidR="649ED21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damage</w:t>
      </w:r>
      <w:r w:rsidRPr="7D5DD7B7" w:rsidR="56BCDB6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w:t>
      </w:r>
      <w:r w:rsidRPr="7D5DD7B7" w:rsidR="649ED21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and legal consequences. Ensuring privacy protects personal and sensitive information from </w:t>
      </w:r>
      <w:r w:rsidRPr="7D5DD7B7" w:rsidR="649ED21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unauthoried</w:t>
      </w:r>
      <w:r w:rsidRPr="7D5DD7B7" w:rsidR="649ED21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access or misuse, which is essential for compliance with regulations like GDPR and HIPAA (European Union, 2016).</w:t>
      </w:r>
      <w:r w:rsidRPr="7D5DD7B7" w:rsidR="6EF1CBF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Systems and practices are put in</w:t>
      </w:r>
      <w:r w:rsidRPr="7D5DD7B7" w:rsidR="1857AC5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to workplaces to protect their information and</w:t>
      </w:r>
      <w:r w:rsidRPr="7D5DD7B7" w:rsidR="6EF1CBF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to ensure confidentiality, </w:t>
      </w:r>
      <w:r w:rsidRPr="7D5DD7B7" w:rsidR="6EF1CBF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integrity</w:t>
      </w:r>
      <w:r w:rsidRPr="7D5DD7B7" w:rsidR="6EF1CBF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and availability</w:t>
      </w:r>
      <w:r w:rsidRPr="7D5DD7B7" w:rsidR="4CAD0F5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w:t>
      </w:r>
    </w:p>
    <w:tbl>
      <w:tblPr>
        <w:tblStyle w:val="TableNormal"/>
        <w:tblW w:w="0" w:type="auto"/>
        <w:tblLayout w:type="fixed"/>
        <w:tblLook w:val="06A0" w:firstRow="1" w:lastRow="0" w:firstColumn="1" w:lastColumn="0" w:noHBand="1" w:noVBand="1"/>
      </w:tblPr>
      <w:tblGrid>
        <w:gridCol w:w="1980"/>
        <w:gridCol w:w="2631"/>
        <w:gridCol w:w="4749"/>
      </w:tblGrid>
      <w:tr w:rsidR="7D5DD7B7" w:rsidTr="7D5DD7B7" w14:paraId="613342B8">
        <w:trPr>
          <w:trHeight w:val="300"/>
        </w:trPr>
        <w:tc>
          <w:tcPr>
            <w:tcW w:w="1980" w:type="dxa"/>
            <w:tcBorders>
              <w:top w:val="single" w:color="E6E6E6" w:sz="6"/>
              <w:left w:val="single" w:color="E6E6E6" w:sz="6"/>
              <w:bottom w:val="single" w:color="E6E6E6" w:sz="6"/>
              <w:right w:val="single" w:color="E6E6E6" w:sz="6"/>
            </w:tcBorders>
            <w:shd w:val="clear" w:color="auto" w:fill="F5F5F5"/>
            <w:tcMar>
              <w:top w:w="120" w:type="dxa"/>
              <w:left w:w="180" w:type="dxa"/>
              <w:bottom w:w="105" w:type="dxa"/>
              <w:right w:w="120" w:type="dxa"/>
            </w:tcMar>
            <w:vAlign w:val="top"/>
          </w:tcPr>
          <w:p w:rsidR="7D5DD7B7" w:rsidP="7D5DD7B7" w:rsidRDefault="7D5DD7B7" w14:paraId="1A1BA7FB" w14:textId="17EC8909">
            <w:pPr>
              <w:spacing w:before="0" w:beforeAutospacing="off" w:after="0" w:afterAutospacing="off"/>
              <w:jc w:val="left"/>
              <w:rPr>
                <w:rFonts w:ascii="Aptos" w:hAnsi="Aptos" w:eastAsia="Aptos" w:cs="Aptos" w:asciiTheme="minorAscii" w:hAnsiTheme="minorAscii" w:eastAsiaTheme="minorAscii" w:cstheme="minorAscii"/>
                <w:b w:val="0"/>
                <w:bCs w:val="0"/>
                <w:i w:val="0"/>
                <w:iCs w:val="0"/>
                <w:caps w:val="0"/>
                <w:smallCaps w:val="0"/>
                <w:color w:val="424242"/>
                <w:sz w:val="22"/>
                <w:szCs w:val="22"/>
              </w:rPr>
            </w:pPr>
            <w:r w:rsidRPr="7D5DD7B7" w:rsidR="7D5DD7B7">
              <w:rPr>
                <w:rFonts w:ascii="Aptos" w:hAnsi="Aptos" w:eastAsia="Aptos" w:cs="Aptos" w:asciiTheme="minorAscii" w:hAnsiTheme="minorAscii" w:eastAsiaTheme="minorAscii" w:cstheme="minorAscii"/>
                <w:b w:val="0"/>
                <w:bCs w:val="0"/>
                <w:i w:val="0"/>
                <w:iCs w:val="0"/>
                <w:caps w:val="0"/>
                <w:smallCaps w:val="0"/>
                <w:color w:val="424242"/>
                <w:sz w:val="22"/>
                <w:szCs w:val="22"/>
              </w:rPr>
              <w:t>Aspect</w:t>
            </w:r>
          </w:p>
        </w:tc>
        <w:tc>
          <w:tcPr>
            <w:tcW w:w="2631" w:type="dxa"/>
            <w:tcBorders>
              <w:top w:val="single" w:color="E6E6E6" w:sz="6"/>
              <w:bottom w:val="single" w:color="E6E6E6" w:sz="6"/>
              <w:right w:val="single" w:color="E6E6E6" w:sz="6"/>
            </w:tcBorders>
            <w:shd w:val="clear" w:color="auto" w:fill="F5F5F5"/>
            <w:tcMar>
              <w:top w:w="120" w:type="dxa"/>
              <w:left w:w="180" w:type="dxa"/>
              <w:bottom w:w="105" w:type="dxa"/>
              <w:right w:w="120" w:type="dxa"/>
            </w:tcMar>
            <w:vAlign w:val="top"/>
          </w:tcPr>
          <w:p w:rsidR="7D5DD7B7" w:rsidP="7D5DD7B7" w:rsidRDefault="7D5DD7B7" w14:paraId="42C0AD35" w14:textId="3B650320">
            <w:pPr>
              <w:spacing w:before="0" w:beforeAutospacing="off" w:after="0" w:afterAutospacing="off"/>
              <w:jc w:val="left"/>
              <w:rPr>
                <w:rFonts w:ascii="Aptos" w:hAnsi="Aptos" w:eastAsia="Aptos" w:cs="Aptos" w:asciiTheme="minorAscii" w:hAnsiTheme="minorAscii" w:eastAsiaTheme="minorAscii" w:cstheme="minorAscii"/>
                <w:b w:val="0"/>
                <w:bCs w:val="0"/>
                <w:i w:val="0"/>
                <w:iCs w:val="0"/>
                <w:caps w:val="0"/>
                <w:smallCaps w:val="0"/>
                <w:color w:val="424242"/>
                <w:sz w:val="22"/>
                <w:szCs w:val="22"/>
              </w:rPr>
            </w:pPr>
            <w:r w:rsidRPr="7D5DD7B7" w:rsidR="7D5DD7B7">
              <w:rPr>
                <w:rFonts w:ascii="Aptos" w:hAnsi="Aptos" w:eastAsia="Aptos" w:cs="Aptos" w:asciiTheme="minorAscii" w:hAnsiTheme="minorAscii" w:eastAsiaTheme="minorAscii" w:cstheme="minorAscii"/>
                <w:b w:val="0"/>
                <w:bCs w:val="0"/>
                <w:i w:val="0"/>
                <w:iCs w:val="0"/>
                <w:caps w:val="0"/>
                <w:smallCaps w:val="0"/>
                <w:color w:val="424242"/>
                <w:sz w:val="22"/>
                <w:szCs w:val="22"/>
              </w:rPr>
              <w:t>Systems</w:t>
            </w:r>
          </w:p>
        </w:tc>
        <w:tc>
          <w:tcPr>
            <w:tcW w:w="4749" w:type="dxa"/>
            <w:tcBorders>
              <w:top w:val="single" w:color="E6E6E6" w:sz="6"/>
              <w:bottom w:val="single" w:color="E6E6E6" w:sz="6"/>
              <w:right w:val="single" w:color="E6E6E6" w:sz="6"/>
            </w:tcBorders>
            <w:shd w:val="clear" w:color="auto" w:fill="F5F5F5"/>
            <w:tcMar>
              <w:top w:w="120" w:type="dxa"/>
              <w:left w:w="180" w:type="dxa"/>
              <w:bottom w:w="105" w:type="dxa"/>
              <w:right w:w="120" w:type="dxa"/>
            </w:tcMar>
            <w:vAlign w:val="top"/>
          </w:tcPr>
          <w:p w:rsidR="7D5DD7B7" w:rsidP="7D5DD7B7" w:rsidRDefault="7D5DD7B7" w14:paraId="61614D36" w14:textId="1E518726">
            <w:pPr>
              <w:spacing w:before="0" w:beforeAutospacing="off" w:after="0" w:afterAutospacing="off"/>
              <w:jc w:val="left"/>
              <w:rPr>
                <w:rFonts w:ascii="Aptos" w:hAnsi="Aptos" w:eastAsia="Aptos" w:cs="Aptos" w:asciiTheme="minorAscii" w:hAnsiTheme="minorAscii" w:eastAsiaTheme="minorAscii" w:cstheme="minorAscii"/>
                <w:b w:val="0"/>
                <w:bCs w:val="0"/>
                <w:i w:val="0"/>
                <w:iCs w:val="0"/>
                <w:caps w:val="0"/>
                <w:smallCaps w:val="0"/>
                <w:color w:val="424242"/>
                <w:sz w:val="22"/>
                <w:szCs w:val="22"/>
              </w:rPr>
            </w:pPr>
            <w:r w:rsidRPr="7D5DD7B7" w:rsidR="7D5DD7B7">
              <w:rPr>
                <w:rFonts w:ascii="Aptos" w:hAnsi="Aptos" w:eastAsia="Aptos" w:cs="Aptos" w:asciiTheme="minorAscii" w:hAnsiTheme="minorAscii" w:eastAsiaTheme="minorAscii" w:cstheme="minorAscii"/>
                <w:b w:val="0"/>
                <w:bCs w:val="0"/>
                <w:i w:val="0"/>
                <w:iCs w:val="0"/>
                <w:caps w:val="0"/>
                <w:smallCaps w:val="0"/>
                <w:color w:val="424242"/>
                <w:sz w:val="22"/>
                <w:szCs w:val="22"/>
              </w:rPr>
              <w:t>Practices</w:t>
            </w:r>
          </w:p>
        </w:tc>
      </w:tr>
      <w:tr w:rsidR="7D5DD7B7" w:rsidTr="7D5DD7B7" w14:paraId="7B3135F3">
        <w:trPr>
          <w:trHeight w:val="300"/>
        </w:trPr>
        <w:tc>
          <w:tcPr>
            <w:tcW w:w="1980" w:type="dxa"/>
            <w:tcBorders>
              <w:left w:val="single" w:color="E6E6E6" w:sz="6"/>
              <w:bottom w:val="single" w:color="E6E6E6" w:sz="6"/>
              <w:right w:val="single" w:color="E6E6E6" w:sz="6"/>
            </w:tcBorders>
            <w:shd w:val="clear" w:color="auto" w:fill="FAFAFA"/>
            <w:tcMar>
              <w:top w:w="120" w:type="dxa"/>
              <w:left w:w="180" w:type="dxa"/>
              <w:bottom w:w="105" w:type="dxa"/>
              <w:right w:w="120" w:type="dxa"/>
            </w:tcMar>
            <w:vAlign w:val="top"/>
          </w:tcPr>
          <w:p w:rsidR="7D5DD7B7" w:rsidP="7D5DD7B7" w:rsidRDefault="7D5DD7B7" w14:paraId="7A011D01" w14:textId="5E444708">
            <w:pPr>
              <w:spacing w:before="0" w:beforeAutospacing="off" w:after="0" w:afterAutospacing="off"/>
              <w:jc w:val="left"/>
              <w:rPr>
                <w:rFonts w:ascii="Aptos" w:hAnsi="Aptos" w:eastAsia="Aptos" w:cs="Aptos" w:asciiTheme="minorAscii" w:hAnsiTheme="minorAscii" w:eastAsiaTheme="minorAscii" w:cstheme="minorAscii"/>
                <w:b w:val="0"/>
                <w:bCs w:val="0"/>
                <w:i w:val="0"/>
                <w:iCs w:val="0"/>
                <w:caps w:val="0"/>
                <w:smallCaps w:val="0"/>
                <w:color w:val="424242"/>
                <w:sz w:val="22"/>
                <w:szCs w:val="22"/>
              </w:rPr>
            </w:pPr>
            <w:r w:rsidRPr="7D5DD7B7" w:rsidR="7D5DD7B7">
              <w:rPr>
                <w:rFonts w:ascii="Aptos" w:hAnsi="Aptos" w:eastAsia="Aptos" w:cs="Aptos" w:asciiTheme="minorAscii" w:hAnsiTheme="minorAscii" w:eastAsiaTheme="minorAscii" w:cstheme="minorAscii"/>
                <w:b w:val="0"/>
                <w:bCs w:val="0"/>
                <w:i w:val="0"/>
                <w:iCs w:val="0"/>
                <w:caps w:val="0"/>
                <w:smallCaps w:val="0"/>
                <w:color w:val="424242"/>
                <w:sz w:val="22"/>
                <w:szCs w:val="22"/>
              </w:rPr>
              <w:t>Confidentiality</w:t>
            </w:r>
          </w:p>
        </w:tc>
        <w:tc>
          <w:tcPr>
            <w:tcW w:w="2631" w:type="dxa"/>
            <w:tcBorders>
              <w:bottom w:val="single" w:color="E6E6E6" w:sz="6"/>
              <w:right w:val="single" w:color="E6E6E6" w:sz="6"/>
            </w:tcBorders>
            <w:shd w:val="clear" w:color="auto" w:fill="FAFAFA"/>
            <w:tcMar>
              <w:top w:w="120" w:type="dxa"/>
              <w:left w:w="180" w:type="dxa"/>
              <w:bottom w:w="105" w:type="dxa"/>
              <w:right w:w="120" w:type="dxa"/>
            </w:tcMar>
            <w:vAlign w:val="top"/>
          </w:tcPr>
          <w:p w:rsidR="7D5DD7B7" w:rsidP="7D5DD7B7" w:rsidRDefault="7D5DD7B7" w14:paraId="3D7AA9EF" w14:textId="7507D934">
            <w:pPr>
              <w:spacing w:before="0" w:beforeAutospacing="off" w:after="0" w:afterAutospacing="off"/>
              <w:jc w:val="left"/>
              <w:rPr>
                <w:rFonts w:ascii="Aptos" w:hAnsi="Aptos" w:eastAsia="Aptos" w:cs="Aptos" w:asciiTheme="minorAscii" w:hAnsiTheme="minorAscii" w:eastAsiaTheme="minorAscii" w:cstheme="minorAscii"/>
                <w:b w:val="0"/>
                <w:bCs w:val="0"/>
                <w:i w:val="0"/>
                <w:iCs w:val="0"/>
                <w:caps w:val="0"/>
                <w:smallCaps w:val="0"/>
                <w:color w:val="424242"/>
                <w:sz w:val="22"/>
                <w:szCs w:val="22"/>
              </w:rPr>
            </w:pPr>
            <w:r w:rsidRPr="7D5DD7B7" w:rsidR="7D5DD7B7">
              <w:rPr>
                <w:rFonts w:ascii="Aptos" w:hAnsi="Aptos" w:eastAsia="Aptos" w:cs="Aptos" w:asciiTheme="minorAscii" w:hAnsiTheme="minorAscii" w:eastAsiaTheme="minorAscii" w:cstheme="minorAscii"/>
                <w:b w:val="0"/>
                <w:bCs w:val="0"/>
                <w:i w:val="0"/>
                <w:iCs w:val="0"/>
                <w:caps w:val="0"/>
                <w:smallCaps w:val="0"/>
                <w:color w:val="424242"/>
                <w:sz w:val="22"/>
                <w:szCs w:val="22"/>
              </w:rPr>
              <w:t>Encryption and access controls</w:t>
            </w:r>
          </w:p>
        </w:tc>
        <w:tc>
          <w:tcPr>
            <w:tcW w:w="4749" w:type="dxa"/>
            <w:tcBorders>
              <w:bottom w:val="single" w:color="E6E6E6" w:sz="6"/>
              <w:right w:val="single" w:color="E6E6E6" w:sz="6"/>
            </w:tcBorders>
            <w:shd w:val="clear" w:color="auto" w:fill="FAFAFA"/>
            <w:tcMar>
              <w:top w:w="120" w:type="dxa"/>
              <w:left w:w="180" w:type="dxa"/>
              <w:bottom w:w="105" w:type="dxa"/>
              <w:right w:w="120" w:type="dxa"/>
            </w:tcMar>
            <w:vAlign w:val="top"/>
          </w:tcPr>
          <w:p w:rsidR="7D5DD7B7" w:rsidP="7D5DD7B7" w:rsidRDefault="7D5DD7B7" w14:paraId="30202EE2" w14:textId="072D66F0">
            <w:pPr>
              <w:spacing w:before="0" w:beforeAutospacing="off" w:after="0" w:afterAutospacing="off"/>
              <w:jc w:val="left"/>
              <w:rPr>
                <w:rFonts w:ascii="Aptos" w:hAnsi="Aptos" w:eastAsia="Aptos" w:cs="Aptos" w:asciiTheme="minorAscii" w:hAnsiTheme="minorAscii" w:eastAsiaTheme="minorAscii" w:cstheme="minorAscii"/>
                <w:b w:val="0"/>
                <w:bCs w:val="0"/>
                <w:i w:val="0"/>
                <w:iCs w:val="0"/>
                <w:caps w:val="0"/>
                <w:smallCaps w:val="0"/>
                <w:color w:val="424242"/>
                <w:sz w:val="22"/>
                <w:szCs w:val="22"/>
              </w:rPr>
            </w:pPr>
            <w:r w:rsidRPr="7D5DD7B7" w:rsidR="7D5DD7B7">
              <w:rPr>
                <w:rFonts w:ascii="Aptos" w:hAnsi="Aptos" w:eastAsia="Aptos" w:cs="Aptos" w:asciiTheme="minorAscii" w:hAnsiTheme="minorAscii" w:eastAsiaTheme="minorAscii" w:cstheme="minorAscii"/>
                <w:b w:val="0"/>
                <w:bCs w:val="0"/>
                <w:i w:val="0"/>
                <w:iCs w:val="0"/>
                <w:caps w:val="0"/>
                <w:smallCaps w:val="0"/>
                <w:color w:val="424242"/>
                <w:sz w:val="22"/>
                <w:szCs w:val="22"/>
              </w:rPr>
              <w:t>Strong passwords, multi-factor authentication, regular access reviews</w:t>
            </w:r>
          </w:p>
        </w:tc>
      </w:tr>
      <w:tr w:rsidR="7D5DD7B7" w:rsidTr="7D5DD7B7" w14:paraId="4BFD27A4">
        <w:trPr>
          <w:trHeight w:val="300"/>
        </w:trPr>
        <w:tc>
          <w:tcPr>
            <w:tcW w:w="1980" w:type="dxa"/>
            <w:tcBorders>
              <w:left w:val="single" w:color="E6E6E6" w:sz="6"/>
              <w:bottom w:val="single" w:color="E6E6E6" w:sz="6"/>
              <w:right w:val="single" w:color="E6E6E6" w:sz="6"/>
            </w:tcBorders>
            <w:shd w:val="clear" w:color="auto" w:fill="FAFAFA"/>
            <w:tcMar>
              <w:top w:w="120" w:type="dxa"/>
              <w:left w:w="180" w:type="dxa"/>
              <w:bottom w:w="105" w:type="dxa"/>
              <w:right w:w="120" w:type="dxa"/>
            </w:tcMar>
            <w:vAlign w:val="top"/>
          </w:tcPr>
          <w:p w:rsidR="7D5DD7B7" w:rsidP="7D5DD7B7" w:rsidRDefault="7D5DD7B7" w14:paraId="66F018D4" w14:textId="0587F858">
            <w:pPr>
              <w:spacing w:before="0" w:beforeAutospacing="off" w:after="0" w:afterAutospacing="off"/>
              <w:jc w:val="left"/>
              <w:rPr>
                <w:rFonts w:ascii="Aptos" w:hAnsi="Aptos" w:eastAsia="Aptos" w:cs="Aptos" w:asciiTheme="minorAscii" w:hAnsiTheme="minorAscii" w:eastAsiaTheme="minorAscii" w:cstheme="minorAscii"/>
                <w:b w:val="0"/>
                <w:bCs w:val="0"/>
                <w:i w:val="0"/>
                <w:iCs w:val="0"/>
                <w:caps w:val="0"/>
                <w:smallCaps w:val="0"/>
                <w:color w:val="424242"/>
                <w:sz w:val="22"/>
                <w:szCs w:val="22"/>
              </w:rPr>
            </w:pPr>
            <w:r w:rsidRPr="7D5DD7B7" w:rsidR="7D5DD7B7">
              <w:rPr>
                <w:rFonts w:ascii="Aptos" w:hAnsi="Aptos" w:eastAsia="Aptos" w:cs="Aptos" w:asciiTheme="minorAscii" w:hAnsiTheme="minorAscii" w:eastAsiaTheme="minorAscii" w:cstheme="minorAscii"/>
                <w:b w:val="0"/>
                <w:bCs w:val="0"/>
                <w:i w:val="0"/>
                <w:iCs w:val="0"/>
                <w:caps w:val="0"/>
                <w:smallCaps w:val="0"/>
                <w:color w:val="424242"/>
                <w:sz w:val="22"/>
                <w:szCs w:val="22"/>
              </w:rPr>
              <w:t>Integrity</w:t>
            </w:r>
          </w:p>
        </w:tc>
        <w:tc>
          <w:tcPr>
            <w:tcW w:w="2631" w:type="dxa"/>
            <w:tcBorders>
              <w:bottom w:val="single" w:color="E6E6E6" w:sz="6"/>
              <w:right w:val="single" w:color="E6E6E6" w:sz="6"/>
            </w:tcBorders>
            <w:shd w:val="clear" w:color="auto" w:fill="FAFAFA"/>
            <w:tcMar>
              <w:top w:w="120" w:type="dxa"/>
              <w:left w:w="180" w:type="dxa"/>
              <w:bottom w:w="105" w:type="dxa"/>
              <w:right w:w="120" w:type="dxa"/>
            </w:tcMar>
            <w:vAlign w:val="top"/>
          </w:tcPr>
          <w:p w:rsidR="7D5DD7B7" w:rsidP="7D5DD7B7" w:rsidRDefault="7D5DD7B7" w14:paraId="3777CEB0" w14:textId="033D04B0">
            <w:pPr>
              <w:spacing w:before="0" w:beforeAutospacing="off" w:after="0" w:afterAutospacing="off"/>
              <w:jc w:val="left"/>
              <w:rPr>
                <w:rFonts w:ascii="Aptos" w:hAnsi="Aptos" w:eastAsia="Aptos" w:cs="Aptos" w:asciiTheme="minorAscii" w:hAnsiTheme="minorAscii" w:eastAsiaTheme="minorAscii" w:cstheme="minorAscii"/>
                <w:b w:val="0"/>
                <w:bCs w:val="0"/>
                <w:i w:val="0"/>
                <w:iCs w:val="0"/>
                <w:caps w:val="0"/>
                <w:smallCaps w:val="0"/>
                <w:color w:val="424242"/>
                <w:sz w:val="22"/>
                <w:szCs w:val="22"/>
              </w:rPr>
            </w:pPr>
            <w:r w:rsidRPr="7D5DD7B7" w:rsidR="7D5DD7B7">
              <w:rPr>
                <w:rFonts w:ascii="Aptos" w:hAnsi="Aptos" w:eastAsia="Aptos" w:cs="Aptos" w:asciiTheme="minorAscii" w:hAnsiTheme="minorAscii" w:eastAsiaTheme="minorAscii" w:cstheme="minorAscii"/>
                <w:b w:val="0"/>
                <w:bCs w:val="0"/>
                <w:i w:val="0"/>
                <w:iCs w:val="0"/>
                <w:caps w:val="0"/>
                <w:smallCaps w:val="0"/>
                <w:color w:val="424242"/>
                <w:sz w:val="22"/>
                <w:szCs w:val="22"/>
              </w:rPr>
              <w:t>Data validation and integrity checks</w:t>
            </w:r>
          </w:p>
        </w:tc>
        <w:tc>
          <w:tcPr>
            <w:tcW w:w="4749" w:type="dxa"/>
            <w:tcBorders>
              <w:bottom w:val="single" w:color="E6E6E6" w:sz="6"/>
              <w:right w:val="single" w:color="E6E6E6" w:sz="6"/>
            </w:tcBorders>
            <w:shd w:val="clear" w:color="auto" w:fill="FAFAFA"/>
            <w:tcMar>
              <w:top w:w="120" w:type="dxa"/>
              <w:left w:w="180" w:type="dxa"/>
              <w:bottom w:w="105" w:type="dxa"/>
              <w:right w:w="120" w:type="dxa"/>
            </w:tcMar>
            <w:vAlign w:val="top"/>
          </w:tcPr>
          <w:p w:rsidR="7D5DD7B7" w:rsidP="7D5DD7B7" w:rsidRDefault="7D5DD7B7" w14:paraId="363A1C86" w14:textId="0A06CABE">
            <w:pPr>
              <w:spacing w:before="0" w:beforeAutospacing="off" w:after="0" w:afterAutospacing="off"/>
              <w:jc w:val="left"/>
              <w:rPr>
                <w:rFonts w:ascii="Aptos" w:hAnsi="Aptos" w:eastAsia="Aptos" w:cs="Aptos" w:asciiTheme="minorAscii" w:hAnsiTheme="minorAscii" w:eastAsiaTheme="minorAscii" w:cstheme="minorAscii"/>
                <w:b w:val="0"/>
                <w:bCs w:val="0"/>
                <w:i w:val="0"/>
                <w:iCs w:val="0"/>
                <w:caps w:val="0"/>
                <w:smallCaps w:val="0"/>
                <w:color w:val="424242"/>
                <w:sz w:val="22"/>
                <w:szCs w:val="22"/>
              </w:rPr>
            </w:pPr>
            <w:r w:rsidRPr="7D5DD7B7" w:rsidR="7D5DD7B7">
              <w:rPr>
                <w:rFonts w:ascii="Aptos" w:hAnsi="Aptos" w:eastAsia="Aptos" w:cs="Aptos" w:asciiTheme="minorAscii" w:hAnsiTheme="minorAscii" w:eastAsiaTheme="minorAscii" w:cstheme="minorAscii"/>
                <w:b w:val="0"/>
                <w:bCs w:val="0"/>
                <w:i w:val="0"/>
                <w:iCs w:val="0"/>
                <w:caps w:val="0"/>
                <w:smallCaps w:val="0"/>
                <w:color w:val="424242"/>
                <w:sz w:val="22"/>
                <w:szCs w:val="22"/>
              </w:rPr>
              <w:t>Regular software updates, audits, version control</w:t>
            </w:r>
          </w:p>
        </w:tc>
      </w:tr>
      <w:tr w:rsidR="7D5DD7B7" w:rsidTr="7D5DD7B7" w14:paraId="4B3CE1F8">
        <w:trPr>
          <w:trHeight w:val="300"/>
        </w:trPr>
        <w:tc>
          <w:tcPr>
            <w:tcW w:w="1980" w:type="dxa"/>
            <w:tcBorders>
              <w:left w:val="single" w:color="E6E6E6" w:sz="6"/>
              <w:bottom w:val="single" w:color="E6E6E6" w:sz="6"/>
              <w:right w:val="single" w:color="E6E6E6" w:sz="6"/>
            </w:tcBorders>
            <w:shd w:val="clear" w:color="auto" w:fill="FAFAFA"/>
            <w:tcMar>
              <w:top w:w="120" w:type="dxa"/>
              <w:left w:w="180" w:type="dxa"/>
              <w:bottom w:w="90" w:type="dxa"/>
              <w:right w:w="120" w:type="dxa"/>
            </w:tcMar>
            <w:vAlign w:val="top"/>
          </w:tcPr>
          <w:p w:rsidR="7D5DD7B7" w:rsidP="7D5DD7B7" w:rsidRDefault="7D5DD7B7" w14:paraId="4B89B3A1" w14:textId="02B18F70">
            <w:pPr>
              <w:spacing w:before="0" w:beforeAutospacing="off" w:after="0" w:afterAutospacing="off"/>
              <w:jc w:val="left"/>
              <w:rPr>
                <w:rFonts w:ascii="Aptos" w:hAnsi="Aptos" w:eastAsia="Aptos" w:cs="Aptos" w:asciiTheme="minorAscii" w:hAnsiTheme="minorAscii" w:eastAsiaTheme="minorAscii" w:cstheme="minorAscii"/>
                <w:b w:val="0"/>
                <w:bCs w:val="0"/>
                <w:i w:val="0"/>
                <w:iCs w:val="0"/>
                <w:caps w:val="0"/>
                <w:smallCaps w:val="0"/>
                <w:color w:val="424242"/>
                <w:sz w:val="22"/>
                <w:szCs w:val="22"/>
              </w:rPr>
            </w:pPr>
            <w:r w:rsidRPr="7D5DD7B7" w:rsidR="7D5DD7B7">
              <w:rPr>
                <w:rFonts w:ascii="Aptos" w:hAnsi="Aptos" w:eastAsia="Aptos" w:cs="Aptos" w:asciiTheme="minorAscii" w:hAnsiTheme="minorAscii" w:eastAsiaTheme="minorAscii" w:cstheme="minorAscii"/>
                <w:b w:val="0"/>
                <w:bCs w:val="0"/>
                <w:i w:val="0"/>
                <w:iCs w:val="0"/>
                <w:caps w:val="0"/>
                <w:smallCaps w:val="0"/>
                <w:color w:val="424242"/>
                <w:sz w:val="22"/>
                <w:szCs w:val="22"/>
              </w:rPr>
              <w:t>Availability</w:t>
            </w:r>
          </w:p>
        </w:tc>
        <w:tc>
          <w:tcPr>
            <w:tcW w:w="2631" w:type="dxa"/>
            <w:tcBorders>
              <w:bottom w:val="single" w:color="E6E6E6" w:sz="6"/>
              <w:right w:val="single" w:color="E6E6E6" w:sz="6"/>
            </w:tcBorders>
            <w:shd w:val="clear" w:color="auto" w:fill="FAFAFA"/>
            <w:tcMar>
              <w:top w:w="120" w:type="dxa"/>
              <w:left w:w="180" w:type="dxa"/>
              <w:bottom w:w="90" w:type="dxa"/>
              <w:right w:w="120" w:type="dxa"/>
            </w:tcMar>
            <w:vAlign w:val="top"/>
          </w:tcPr>
          <w:p w:rsidR="7D5DD7B7" w:rsidP="7D5DD7B7" w:rsidRDefault="7D5DD7B7" w14:paraId="4390E704" w14:textId="5BF22FA2">
            <w:pPr>
              <w:spacing w:before="0" w:beforeAutospacing="off" w:after="0" w:afterAutospacing="off"/>
              <w:jc w:val="left"/>
              <w:rPr>
                <w:rFonts w:ascii="Aptos" w:hAnsi="Aptos" w:eastAsia="Aptos" w:cs="Aptos" w:asciiTheme="minorAscii" w:hAnsiTheme="minorAscii" w:eastAsiaTheme="minorAscii" w:cstheme="minorAscii"/>
                <w:b w:val="0"/>
                <w:bCs w:val="0"/>
                <w:i w:val="0"/>
                <w:iCs w:val="0"/>
                <w:caps w:val="0"/>
                <w:smallCaps w:val="0"/>
                <w:color w:val="424242"/>
                <w:sz w:val="22"/>
                <w:szCs w:val="22"/>
              </w:rPr>
            </w:pPr>
            <w:r w:rsidRPr="7D5DD7B7" w:rsidR="7D5DD7B7">
              <w:rPr>
                <w:rFonts w:ascii="Aptos" w:hAnsi="Aptos" w:eastAsia="Aptos" w:cs="Aptos" w:asciiTheme="minorAscii" w:hAnsiTheme="minorAscii" w:eastAsiaTheme="minorAscii" w:cstheme="minorAscii"/>
                <w:b w:val="0"/>
                <w:bCs w:val="0"/>
                <w:i w:val="0"/>
                <w:iCs w:val="0"/>
                <w:caps w:val="0"/>
                <w:smallCaps w:val="0"/>
                <w:color w:val="424242"/>
                <w:sz w:val="22"/>
                <w:szCs w:val="22"/>
              </w:rPr>
              <w:t>Redundant systems and backup solutions</w:t>
            </w:r>
          </w:p>
        </w:tc>
        <w:tc>
          <w:tcPr>
            <w:tcW w:w="4749" w:type="dxa"/>
            <w:tcBorders>
              <w:bottom w:val="single" w:color="E6E6E6" w:sz="6"/>
              <w:right w:val="single" w:color="E6E6E6" w:sz="6"/>
            </w:tcBorders>
            <w:shd w:val="clear" w:color="auto" w:fill="FAFAFA"/>
            <w:tcMar>
              <w:top w:w="120" w:type="dxa"/>
              <w:left w:w="180" w:type="dxa"/>
              <w:bottom w:w="90" w:type="dxa"/>
              <w:right w:w="120" w:type="dxa"/>
            </w:tcMar>
            <w:vAlign w:val="top"/>
          </w:tcPr>
          <w:p w:rsidR="7D5DD7B7" w:rsidP="7D5DD7B7" w:rsidRDefault="7D5DD7B7" w14:paraId="432CFF55" w14:textId="3E270370">
            <w:pPr>
              <w:spacing w:before="0" w:beforeAutospacing="off" w:after="0" w:afterAutospacing="off"/>
              <w:jc w:val="left"/>
              <w:rPr>
                <w:rFonts w:ascii="Aptos" w:hAnsi="Aptos" w:eastAsia="Aptos" w:cs="Aptos" w:asciiTheme="minorAscii" w:hAnsiTheme="minorAscii" w:eastAsiaTheme="minorAscii" w:cstheme="minorAscii"/>
                <w:b w:val="0"/>
                <w:bCs w:val="0"/>
                <w:i w:val="0"/>
                <w:iCs w:val="0"/>
                <w:caps w:val="0"/>
                <w:smallCaps w:val="0"/>
                <w:color w:val="424242"/>
                <w:sz w:val="22"/>
                <w:szCs w:val="22"/>
              </w:rPr>
            </w:pPr>
            <w:r w:rsidRPr="7D5DD7B7" w:rsidR="7D5DD7B7">
              <w:rPr>
                <w:rFonts w:ascii="Aptos" w:hAnsi="Aptos" w:eastAsia="Aptos" w:cs="Aptos" w:asciiTheme="minorAscii" w:hAnsiTheme="minorAscii" w:eastAsiaTheme="minorAscii" w:cstheme="minorAscii"/>
                <w:b w:val="0"/>
                <w:bCs w:val="0"/>
                <w:i w:val="0"/>
                <w:iCs w:val="0"/>
                <w:caps w:val="0"/>
                <w:smallCaps w:val="0"/>
                <w:color w:val="424242"/>
                <w:sz w:val="22"/>
                <w:szCs w:val="22"/>
              </w:rPr>
              <w:t>Disaster recovery plans, regular backups</w:t>
            </w:r>
          </w:p>
        </w:tc>
      </w:tr>
    </w:tbl>
    <w:p xmlns:wp14="http://schemas.microsoft.com/office/word/2010/wordml" w:rsidP="7D5DD7B7" wp14:paraId="674058B7" wp14:textId="7FAC87A8">
      <w:pPr>
        <w:pStyle w:val="Normal"/>
        <w:spacing w:before="0" w:beforeAutospacing="off" w:after="0" w:afterAutospacing="off"/>
        <w:rPr>
          <w:rFonts w:ascii="Aptos" w:hAnsi="Aptos" w:eastAsia="Aptos" w:cs="Aptos" w:asciiTheme="minorAscii" w:hAnsiTheme="minorAscii" w:eastAsiaTheme="minorAscii" w:cstheme="minorAscii"/>
          <w:b w:val="1"/>
          <w:bCs w:val="1"/>
          <w:i w:val="0"/>
          <w:iCs w:val="0"/>
          <w:caps w:val="0"/>
          <w:smallCaps w:val="0"/>
          <w:noProof w:val="0"/>
          <w:color w:val="242424"/>
          <w:sz w:val="32"/>
          <w:szCs w:val="32"/>
          <w:u w:val="single"/>
          <w:lang w:val="en-US"/>
        </w:rPr>
      </w:pPr>
    </w:p>
    <w:p xmlns:wp14="http://schemas.microsoft.com/office/word/2010/wordml" w:rsidP="7D5DD7B7" wp14:paraId="2769827D" wp14:textId="03439280">
      <w:pPr>
        <w:pStyle w:val="Normal"/>
        <w:spacing w:before="0" w:beforeAutospacing="off" w:after="0" w:afterAutospacing="off"/>
        <w:rPr>
          <w:rFonts w:ascii="Aptos" w:hAnsi="Aptos" w:eastAsia="Aptos" w:cs="Aptos" w:asciiTheme="minorAscii" w:hAnsiTheme="minorAscii" w:eastAsiaTheme="minorAscii" w:cstheme="minorAscii"/>
          <w:b w:val="1"/>
          <w:bCs w:val="1"/>
          <w:i w:val="0"/>
          <w:iCs w:val="0"/>
          <w:caps w:val="0"/>
          <w:smallCaps w:val="0"/>
          <w:noProof w:val="0"/>
          <w:color w:val="242424"/>
          <w:sz w:val="32"/>
          <w:szCs w:val="32"/>
          <w:u w:val="single"/>
          <w:lang w:val="en-US"/>
        </w:rPr>
      </w:pPr>
      <w:bookmarkStart w:name="_Toc1612817447" w:id="1150379896"/>
      <w:r w:rsidRPr="7D5DD7B7" w:rsidR="3D651CBD">
        <w:rPr>
          <w:rFonts w:ascii="Aptos" w:hAnsi="Aptos" w:eastAsia="Aptos" w:cs="Aptos" w:asciiTheme="minorAscii" w:hAnsiTheme="minorAscii" w:eastAsiaTheme="minorAscii" w:cstheme="minorAscii"/>
          <w:b w:val="1"/>
          <w:bCs w:val="1"/>
          <w:i w:val="0"/>
          <w:iCs w:val="0"/>
          <w:caps w:val="0"/>
          <w:smallCaps w:val="0"/>
          <w:noProof w:val="0"/>
          <w:color w:val="242424"/>
          <w:sz w:val="32"/>
          <w:szCs w:val="32"/>
          <w:u w:val="single"/>
          <w:lang w:val="en-US"/>
        </w:rPr>
        <w:t>Conclusio</w:t>
      </w:r>
      <w:r w:rsidRPr="7D5DD7B7" w:rsidR="3FBD38CC">
        <w:rPr>
          <w:rFonts w:ascii="Aptos" w:hAnsi="Aptos" w:eastAsia="Aptos" w:cs="Aptos" w:asciiTheme="minorAscii" w:hAnsiTheme="minorAscii" w:eastAsiaTheme="minorAscii" w:cstheme="minorAscii"/>
          <w:b w:val="1"/>
          <w:bCs w:val="1"/>
          <w:i w:val="0"/>
          <w:iCs w:val="0"/>
          <w:caps w:val="0"/>
          <w:smallCaps w:val="0"/>
          <w:noProof w:val="0"/>
          <w:color w:val="242424"/>
          <w:sz w:val="32"/>
          <w:szCs w:val="32"/>
          <w:u w:val="single"/>
          <w:lang w:val="en-US"/>
        </w:rPr>
        <w:t>n</w:t>
      </w:r>
      <w:bookmarkEnd w:id="1150379896"/>
    </w:p>
    <w:p xmlns:wp14="http://schemas.microsoft.com/office/word/2010/wordml" w:rsidP="7D5DD7B7" wp14:paraId="380F2E4C" wp14:textId="11BBDB30">
      <w:pPr>
        <w:pStyle w:val="Normal"/>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424242"/>
          <w:sz w:val="24"/>
          <w:szCs w:val="24"/>
          <w:lang w:val="en-US"/>
        </w:rPr>
      </w:pPr>
      <w:r w:rsidRPr="7D5DD7B7" w:rsidR="74E4B170">
        <w:rPr>
          <w:rFonts w:ascii="Aptos" w:hAnsi="Aptos" w:eastAsia="Aptos" w:cs="Aptos" w:asciiTheme="minorAscii" w:hAnsiTheme="minorAscii" w:eastAsiaTheme="minorAscii" w:cstheme="minorAscii"/>
          <w:b w:val="0"/>
          <w:bCs w:val="0"/>
          <w:i w:val="0"/>
          <w:iCs w:val="0"/>
          <w:caps w:val="0"/>
          <w:smallCaps w:val="0"/>
          <w:noProof w:val="0"/>
          <w:color w:val="424242"/>
          <w:sz w:val="24"/>
          <w:szCs w:val="24"/>
          <w:lang w:val="en-US"/>
        </w:rPr>
        <w:t xml:space="preserve">This report outlines a strategic plan to improve workplace efficiency through knowledge management. It </w:t>
      </w:r>
      <w:r w:rsidRPr="7D5DD7B7" w:rsidR="74E4B170">
        <w:rPr>
          <w:rFonts w:ascii="Aptos" w:hAnsi="Aptos" w:eastAsia="Aptos" w:cs="Aptos" w:asciiTheme="minorAscii" w:hAnsiTheme="minorAscii" w:eastAsiaTheme="minorAscii" w:cstheme="minorAscii"/>
          <w:b w:val="0"/>
          <w:bCs w:val="0"/>
          <w:i w:val="0"/>
          <w:iCs w:val="0"/>
          <w:caps w:val="0"/>
          <w:smallCaps w:val="0"/>
          <w:noProof w:val="0"/>
          <w:color w:val="424242"/>
          <w:sz w:val="24"/>
          <w:szCs w:val="24"/>
          <w:lang w:val="en-US"/>
        </w:rPr>
        <w:t>emphasises</w:t>
      </w:r>
      <w:r w:rsidRPr="7D5DD7B7" w:rsidR="74E4B170">
        <w:rPr>
          <w:rFonts w:ascii="Aptos" w:hAnsi="Aptos" w:eastAsia="Aptos" w:cs="Aptos" w:asciiTheme="minorAscii" w:hAnsiTheme="minorAscii" w:eastAsiaTheme="minorAscii" w:cstheme="minorAscii"/>
          <w:b w:val="0"/>
          <w:bCs w:val="0"/>
          <w:i w:val="0"/>
          <w:iCs w:val="0"/>
          <w:caps w:val="0"/>
          <w:smallCaps w:val="0"/>
          <w:noProof w:val="0"/>
          <w:color w:val="424242"/>
          <w:sz w:val="24"/>
          <w:szCs w:val="24"/>
          <w:lang w:val="en-US"/>
        </w:rPr>
        <w:t xml:space="preserve"> the importance of adapting to </w:t>
      </w:r>
      <w:r w:rsidRPr="7D5DD7B7" w:rsidR="74E4B170">
        <w:rPr>
          <w:rFonts w:ascii="Aptos" w:hAnsi="Aptos" w:eastAsia="Aptos" w:cs="Aptos" w:asciiTheme="minorAscii" w:hAnsiTheme="minorAscii" w:eastAsiaTheme="minorAscii" w:cstheme="minorAscii"/>
          <w:b w:val="0"/>
          <w:bCs w:val="0"/>
          <w:i w:val="0"/>
          <w:iCs w:val="0"/>
          <w:caps w:val="0"/>
          <w:smallCaps w:val="0"/>
          <w:noProof w:val="0"/>
          <w:color w:val="424242"/>
          <w:sz w:val="24"/>
          <w:szCs w:val="24"/>
          <w:lang w:val="en-US"/>
        </w:rPr>
        <w:t>new technologies</w:t>
      </w:r>
      <w:r w:rsidRPr="7D5DD7B7" w:rsidR="74E4B170">
        <w:rPr>
          <w:rFonts w:ascii="Aptos" w:hAnsi="Aptos" w:eastAsia="Aptos" w:cs="Aptos" w:asciiTheme="minorAscii" w:hAnsiTheme="minorAscii" w:eastAsiaTheme="minorAscii" w:cstheme="minorAscii"/>
          <w:b w:val="0"/>
          <w:bCs w:val="0"/>
          <w:i w:val="0"/>
          <w:iCs w:val="0"/>
          <w:caps w:val="0"/>
          <w:smallCaps w:val="0"/>
          <w:noProof w:val="0"/>
          <w:color w:val="424242"/>
          <w:sz w:val="24"/>
          <w:szCs w:val="24"/>
          <w:lang w:val="en-US"/>
        </w:rPr>
        <w:t xml:space="preserve"> and digital transformations to handle information effectively. Key concepts discussed include the DIKW Model, which describes the transformation of data into </w:t>
      </w:r>
      <w:r w:rsidRPr="7D5DD7B7" w:rsidR="74E4B170">
        <w:rPr>
          <w:rFonts w:ascii="Aptos" w:hAnsi="Aptos" w:eastAsia="Aptos" w:cs="Aptos" w:asciiTheme="minorAscii" w:hAnsiTheme="minorAscii" w:eastAsiaTheme="minorAscii" w:cstheme="minorAscii"/>
          <w:b w:val="0"/>
          <w:bCs w:val="0"/>
          <w:i w:val="0"/>
          <w:iCs w:val="0"/>
          <w:caps w:val="0"/>
          <w:smallCaps w:val="0"/>
          <w:noProof w:val="0"/>
          <w:color w:val="424242"/>
          <w:sz w:val="24"/>
          <w:szCs w:val="24"/>
          <w:lang w:val="en-US"/>
        </w:rPr>
        <w:t>wisdom</w:t>
      </w:r>
      <w:r w:rsidRPr="7D5DD7B7" w:rsidR="6D3AF97D">
        <w:rPr>
          <w:rFonts w:ascii="Aptos" w:hAnsi="Aptos" w:eastAsia="Aptos" w:cs="Aptos" w:asciiTheme="minorAscii" w:hAnsiTheme="minorAscii" w:eastAsiaTheme="minorAscii" w:cstheme="minorAscii"/>
          <w:b w:val="0"/>
          <w:bCs w:val="0"/>
          <w:i w:val="0"/>
          <w:iCs w:val="0"/>
          <w:caps w:val="0"/>
          <w:smallCaps w:val="0"/>
          <w:noProof w:val="0"/>
          <w:color w:val="424242"/>
          <w:sz w:val="24"/>
          <w:szCs w:val="24"/>
          <w:lang w:val="en-US"/>
        </w:rPr>
        <w:t xml:space="preserve"> </w:t>
      </w:r>
      <w:r w:rsidRPr="7D5DD7B7" w:rsidR="74E4B170">
        <w:rPr>
          <w:rFonts w:ascii="Aptos" w:hAnsi="Aptos" w:eastAsia="Aptos" w:cs="Aptos" w:asciiTheme="minorAscii" w:hAnsiTheme="minorAscii" w:eastAsiaTheme="minorAscii" w:cstheme="minorAscii"/>
          <w:b w:val="0"/>
          <w:bCs w:val="0"/>
          <w:i w:val="0"/>
          <w:iCs w:val="0"/>
          <w:caps w:val="0"/>
          <w:smallCaps w:val="0"/>
          <w:noProof w:val="0"/>
          <w:color w:val="424242"/>
          <w:sz w:val="24"/>
          <w:szCs w:val="24"/>
          <w:lang w:val="en-US"/>
        </w:rPr>
        <w:t>and the SECI Model, which explains the interaction between tacit and explicit knowledge.</w:t>
      </w:r>
    </w:p>
    <w:p xmlns:wp14="http://schemas.microsoft.com/office/word/2010/wordml" w:rsidP="7D5DD7B7" wp14:paraId="772032B5" wp14:textId="5FE52650">
      <w:pPr>
        <w:shd w:val="clear" w:color="auto" w:fill="FAFAFA"/>
        <w:spacing w:before="90" w:beforeAutospacing="off" w:after="150" w:afterAutospacing="off"/>
        <w:rPr>
          <w:rFonts w:ascii="Aptos" w:hAnsi="Aptos" w:eastAsia="Aptos" w:cs="Aptos" w:asciiTheme="minorAscii" w:hAnsiTheme="minorAscii" w:eastAsiaTheme="minorAscii" w:cstheme="minorAscii"/>
          <w:b w:val="0"/>
          <w:bCs w:val="0"/>
          <w:i w:val="0"/>
          <w:iCs w:val="0"/>
          <w:caps w:val="0"/>
          <w:smallCaps w:val="0"/>
          <w:noProof w:val="0"/>
          <w:color w:val="424242"/>
          <w:sz w:val="24"/>
          <w:szCs w:val="24"/>
          <w:lang w:val="en-US"/>
        </w:rPr>
      </w:pPr>
      <w:r w:rsidRPr="7D5DD7B7" w:rsidR="74E4B170">
        <w:rPr>
          <w:rFonts w:ascii="Aptos" w:hAnsi="Aptos" w:eastAsia="Aptos" w:cs="Aptos" w:asciiTheme="minorAscii" w:hAnsiTheme="minorAscii" w:eastAsiaTheme="minorAscii" w:cstheme="minorAscii"/>
          <w:b w:val="0"/>
          <w:bCs w:val="0"/>
          <w:i w:val="0"/>
          <w:iCs w:val="0"/>
          <w:caps w:val="0"/>
          <w:smallCaps w:val="0"/>
          <w:noProof w:val="0"/>
          <w:color w:val="424242"/>
          <w:sz w:val="24"/>
          <w:szCs w:val="24"/>
          <w:lang w:val="en-US"/>
        </w:rPr>
        <w:t xml:space="preserve">Developing a knowledge management framework involves using the Knowledge Management Value Chain, which </w:t>
      </w:r>
      <w:r w:rsidRPr="7D5DD7B7" w:rsidR="575EC160">
        <w:rPr>
          <w:rFonts w:ascii="Aptos" w:hAnsi="Aptos" w:eastAsia="Aptos" w:cs="Aptos" w:asciiTheme="minorAscii" w:hAnsiTheme="minorAscii" w:eastAsiaTheme="minorAscii" w:cstheme="minorAscii"/>
          <w:b w:val="0"/>
          <w:bCs w:val="0"/>
          <w:i w:val="0"/>
          <w:iCs w:val="0"/>
          <w:caps w:val="0"/>
          <w:smallCaps w:val="0"/>
          <w:noProof w:val="0"/>
          <w:color w:val="424242"/>
          <w:sz w:val="24"/>
          <w:szCs w:val="24"/>
          <w:lang w:val="en-US"/>
        </w:rPr>
        <w:t xml:space="preserve">uses </w:t>
      </w:r>
      <w:r w:rsidRPr="7D5DD7B7" w:rsidR="74E4B170">
        <w:rPr>
          <w:rFonts w:ascii="Aptos" w:hAnsi="Aptos" w:eastAsia="Aptos" w:cs="Aptos" w:asciiTheme="minorAscii" w:hAnsiTheme="minorAscii" w:eastAsiaTheme="minorAscii" w:cstheme="minorAscii"/>
          <w:b w:val="0"/>
          <w:bCs w:val="0"/>
          <w:i w:val="0"/>
          <w:iCs w:val="0"/>
          <w:caps w:val="0"/>
          <w:smallCaps w:val="0"/>
          <w:noProof w:val="0"/>
          <w:color w:val="424242"/>
          <w:sz w:val="24"/>
          <w:szCs w:val="24"/>
          <w:lang w:val="en-US"/>
        </w:rPr>
        <w:t>Porter's value chain to focus on knowledge-based processes</w:t>
      </w:r>
      <w:r w:rsidRPr="7D5DD7B7" w:rsidR="498ECB8E">
        <w:rPr>
          <w:rFonts w:ascii="Aptos" w:hAnsi="Aptos" w:eastAsia="Aptos" w:cs="Aptos" w:asciiTheme="minorAscii" w:hAnsiTheme="minorAscii" w:eastAsiaTheme="minorAscii" w:cstheme="minorAscii"/>
          <w:b w:val="0"/>
          <w:bCs w:val="0"/>
          <w:i w:val="0"/>
          <w:iCs w:val="0"/>
          <w:caps w:val="0"/>
          <w:smallCaps w:val="0"/>
          <w:noProof w:val="0"/>
          <w:color w:val="424242"/>
          <w:sz w:val="24"/>
          <w:szCs w:val="24"/>
          <w:lang w:val="en-US"/>
        </w:rPr>
        <w:t xml:space="preserve"> </w:t>
      </w:r>
      <w:r w:rsidRPr="7D5DD7B7" w:rsidR="74E4B170">
        <w:rPr>
          <w:rFonts w:ascii="Aptos" w:hAnsi="Aptos" w:eastAsia="Aptos" w:cs="Aptos" w:asciiTheme="minorAscii" w:hAnsiTheme="minorAscii" w:eastAsiaTheme="minorAscii" w:cstheme="minorAscii"/>
          <w:b w:val="0"/>
          <w:bCs w:val="0"/>
          <w:i w:val="0"/>
          <w:iCs w:val="0"/>
          <w:caps w:val="0"/>
          <w:smallCaps w:val="0"/>
          <w:noProof w:val="0"/>
          <w:color w:val="424242"/>
          <w:sz w:val="24"/>
          <w:szCs w:val="24"/>
          <w:lang w:val="en-US"/>
        </w:rPr>
        <w:t xml:space="preserve">and the Resource-Based View (RBV) along with the VRIO Framework to </w:t>
      </w:r>
      <w:r w:rsidRPr="7D5DD7B7" w:rsidR="74E4B170">
        <w:rPr>
          <w:rFonts w:ascii="Aptos" w:hAnsi="Aptos" w:eastAsia="Aptos" w:cs="Aptos" w:asciiTheme="minorAscii" w:hAnsiTheme="minorAscii" w:eastAsiaTheme="minorAscii" w:cstheme="minorAscii"/>
          <w:b w:val="0"/>
          <w:bCs w:val="0"/>
          <w:i w:val="0"/>
          <w:iCs w:val="0"/>
          <w:caps w:val="0"/>
          <w:smallCaps w:val="0"/>
          <w:noProof w:val="0"/>
          <w:color w:val="424242"/>
          <w:sz w:val="24"/>
          <w:szCs w:val="24"/>
          <w:lang w:val="en-US"/>
        </w:rPr>
        <w:t>analy</w:t>
      </w:r>
      <w:r w:rsidRPr="7D5DD7B7" w:rsidR="2D1C5AF3">
        <w:rPr>
          <w:rFonts w:ascii="Aptos" w:hAnsi="Aptos" w:eastAsia="Aptos" w:cs="Aptos" w:asciiTheme="minorAscii" w:hAnsiTheme="minorAscii" w:eastAsiaTheme="minorAscii" w:cstheme="minorAscii"/>
          <w:b w:val="0"/>
          <w:bCs w:val="0"/>
          <w:i w:val="0"/>
          <w:iCs w:val="0"/>
          <w:caps w:val="0"/>
          <w:smallCaps w:val="0"/>
          <w:noProof w:val="0"/>
          <w:color w:val="424242"/>
          <w:sz w:val="24"/>
          <w:szCs w:val="24"/>
          <w:lang w:val="en-US"/>
        </w:rPr>
        <w:t>s</w:t>
      </w:r>
      <w:r w:rsidRPr="7D5DD7B7" w:rsidR="74E4B170">
        <w:rPr>
          <w:rFonts w:ascii="Aptos" w:hAnsi="Aptos" w:eastAsia="Aptos" w:cs="Aptos" w:asciiTheme="minorAscii" w:hAnsiTheme="minorAscii" w:eastAsiaTheme="minorAscii" w:cstheme="minorAscii"/>
          <w:b w:val="0"/>
          <w:bCs w:val="0"/>
          <w:i w:val="0"/>
          <w:iCs w:val="0"/>
          <w:caps w:val="0"/>
          <w:smallCaps w:val="0"/>
          <w:noProof w:val="0"/>
          <w:color w:val="424242"/>
          <w:sz w:val="24"/>
          <w:szCs w:val="24"/>
          <w:lang w:val="en-US"/>
        </w:rPr>
        <w:t>e</w:t>
      </w:r>
      <w:r w:rsidRPr="7D5DD7B7" w:rsidR="74E4B170">
        <w:rPr>
          <w:rFonts w:ascii="Aptos" w:hAnsi="Aptos" w:eastAsia="Aptos" w:cs="Aptos" w:asciiTheme="minorAscii" w:hAnsiTheme="minorAscii" w:eastAsiaTheme="minorAscii" w:cstheme="minorAscii"/>
          <w:b w:val="0"/>
          <w:bCs w:val="0"/>
          <w:i w:val="0"/>
          <w:iCs w:val="0"/>
          <w:caps w:val="0"/>
          <w:smallCaps w:val="0"/>
          <w:noProof w:val="0"/>
          <w:color w:val="424242"/>
          <w:sz w:val="24"/>
          <w:szCs w:val="24"/>
          <w:lang w:val="en-US"/>
        </w:rPr>
        <w:t xml:space="preserve"> internal resources for competitive advantage. Creating, storing, and implementing knowledge involves </w:t>
      </w:r>
      <w:r w:rsidRPr="7D5DD7B7" w:rsidR="74E4B170">
        <w:rPr>
          <w:rFonts w:ascii="Aptos" w:hAnsi="Aptos" w:eastAsia="Aptos" w:cs="Aptos" w:asciiTheme="minorAscii" w:hAnsiTheme="minorAscii" w:eastAsiaTheme="minorAscii" w:cstheme="minorAscii"/>
          <w:b w:val="0"/>
          <w:bCs w:val="0"/>
          <w:i w:val="0"/>
          <w:iCs w:val="0"/>
          <w:caps w:val="0"/>
          <w:smallCaps w:val="0"/>
          <w:noProof w:val="0"/>
          <w:color w:val="424242"/>
          <w:sz w:val="24"/>
          <w:szCs w:val="24"/>
          <w:lang w:val="en-US"/>
        </w:rPr>
        <w:t>identifying</w:t>
      </w:r>
      <w:r w:rsidRPr="7D5DD7B7" w:rsidR="74E4B170">
        <w:rPr>
          <w:rFonts w:ascii="Aptos" w:hAnsi="Aptos" w:eastAsia="Aptos" w:cs="Aptos" w:asciiTheme="minorAscii" w:hAnsiTheme="minorAscii" w:eastAsiaTheme="minorAscii" w:cstheme="minorAscii"/>
          <w:b w:val="0"/>
          <w:bCs w:val="0"/>
          <w:i w:val="0"/>
          <w:iCs w:val="0"/>
          <w:caps w:val="0"/>
          <w:smallCaps w:val="0"/>
          <w:noProof w:val="0"/>
          <w:color w:val="424242"/>
          <w:sz w:val="24"/>
          <w:szCs w:val="24"/>
          <w:lang w:val="en-US"/>
        </w:rPr>
        <w:t xml:space="preserve"> essential knowledge, gathering it from various sources, </w:t>
      </w:r>
      <w:r w:rsidRPr="7D5DD7B7" w:rsidR="74E4B170">
        <w:rPr>
          <w:rFonts w:ascii="Aptos" w:hAnsi="Aptos" w:eastAsia="Aptos" w:cs="Aptos" w:asciiTheme="minorAscii" w:hAnsiTheme="minorAscii" w:eastAsiaTheme="minorAscii" w:cstheme="minorAscii"/>
          <w:b w:val="0"/>
          <w:bCs w:val="0"/>
          <w:i w:val="0"/>
          <w:iCs w:val="0"/>
          <w:caps w:val="0"/>
          <w:smallCaps w:val="0"/>
          <w:noProof w:val="0"/>
          <w:color w:val="424242"/>
          <w:sz w:val="24"/>
          <w:szCs w:val="24"/>
          <w:lang w:val="en-US"/>
        </w:rPr>
        <w:t>organi</w:t>
      </w:r>
      <w:r w:rsidRPr="7D5DD7B7" w:rsidR="5F9A45C7">
        <w:rPr>
          <w:rFonts w:ascii="Aptos" w:hAnsi="Aptos" w:eastAsia="Aptos" w:cs="Aptos" w:asciiTheme="minorAscii" w:hAnsiTheme="minorAscii" w:eastAsiaTheme="minorAscii" w:cstheme="minorAscii"/>
          <w:b w:val="0"/>
          <w:bCs w:val="0"/>
          <w:i w:val="0"/>
          <w:iCs w:val="0"/>
          <w:caps w:val="0"/>
          <w:smallCaps w:val="0"/>
          <w:noProof w:val="0"/>
          <w:color w:val="424242"/>
          <w:sz w:val="24"/>
          <w:szCs w:val="24"/>
          <w:lang w:val="en-US"/>
        </w:rPr>
        <w:t>s</w:t>
      </w:r>
      <w:r w:rsidRPr="7D5DD7B7" w:rsidR="74E4B170">
        <w:rPr>
          <w:rFonts w:ascii="Aptos" w:hAnsi="Aptos" w:eastAsia="Aptos" w:cs="Aptos" w:asciiTheme="minorAscii" w:hAnsiTheme="minorAscii" w:eastAsiaTheme="minorAscii" w:cstheme="minorAscii"/>
          <w:b w:val="0"/>
          <w:bCs w:val="0"/>
          <w:i w:val="0"/>
          <w:iCs w:val="0"/>
          <w:caps w:val="0"/>
          <w:smallCaps w:val="0"/>
          <w:noProof w:val="0"/>
          <w:color w:val="424242"/>
          <w:sz w:val="24"/>
          <w:szCs w:val="24"/>
          <w:lang w:val="en-US"/>
        </w:rPr>
        <w:t>ing</w:t>
      </w:r>
      <w:r w:rsidRPr="7D5DD7B7" w:rsidR="74E4B170">
        <w:rPr>
          <w:rFonts w:ascii="Aptos" w:hAnsi="Aptos" w:eastAsia="Aptos" w:cs="Aptos" w:asciiTheme="minorAscii" w:hAnsiTheme="minorAscii" w:eastAsiaTheme="minorAscii" w:cstheme="minorAscii"/>
          <w:b w:val="0"/>
          <w:bCs w:val="0"/>
          <w:i w:val="0"/>
          <w:iCs w:val="0"/>
          <w:caps w:val="0"/>
          <w:smallCaps w:val="0"/>
          <w:noProof w:val="0"/>
          <w:color w:val="424242"/>
          <w:sz w:val="24"/>
          <w:szCs w:val="24"/>
          <w:lang w:val="en-US"/>
        </w:rPr>
        <w:t xml:space="preserve"> and securing it</w:t>
      </w:r>
      <w:r w:rsidRPr="7D5DD7B7" w:rsidR="20051B4E">
        <w:rPr>
          <w:rFonts w:ascii="Aptos" w:hAnsi="Aptos" w:eastAsia="Aptos" w:cs="Aptos" w:asciiTheme="minorAscii" w:hAnsiTheme="minorAscii" w:eastAsiaTheme="minorAscii" w:cstheme="minorAscii"/>
          <w:b w:val="0"/>
          <w:bCs w:val="0"/>
          <w:i w:val="0"/>
          <w:iCs w:val="0"/>
          <w:caps w:val="0"/>
          <w:smallCaps w:val="0"/>
          <w:noProof w:val="0"/>
          <w:color w:val="424242"/>
          <w:sz w:val="24"/>
          <w:szCs w:val="24"/>
          <w:lang w:val="en-US"/>
        </w:rPr>
        <w:t xml:space="preserve"> </w:t>
      </w:r>
      <w:r w:rsidRPr="7D5DD7B7" w:rsidR="74E4B170">
        <w:rPr>
          <w:rFonts w:ascii="Aptos" w:hAnsi="Aptos" w:eastAsia="Aptos" w:cs="Aptos" w:asciiTheme="minorAscii" w:hAnsiTheme="minorAscii" w:eastAsiaTheme="minorAscii" w:cstheme="minorAscii"/>
          <w:b w:val="0"/>
          <w:bCs w:val="0"/>
          <w:i w:val="0"/>
          <w:iCs w:val="0"/>
          <w:caps w:val="0"/>
          <w:smallCaps w:val="0"/>
          <w:noProof w:val="0"/>
          <w:color w:val="424242"/>
          <w:sz w:val="24"/>
          <w:szCs w:val="24"/>
          <w:lang w:val="en-US"/>
        </w:rPr>
        <w:t>and sharing it through training and daily operations.</w:t>
      </w:r>
    </w:p>
    <w:p xmlns:wp14="http://schemas.microsoft.com/office/word/2010/wordml" w:rsidP="7D5DD7B7" wp14:paraId="508D12AA" wp14:textId="4C4B62EA">
      <w:pPr>
        <w:shd w:val="clear" w:color="auto" w:fill="FAFAFA"/>
        <w:spacing w:before="90" w:beforeAutospacing="off" w:after="150" w:afterAutospacing="off"/>
        <w:rPr>
          <w:rFonts w:ascii="Aptos" w:hAnsi="Aptos" w:eastAsia="Aptos" w:cs="Aptos" w:asciiTheme="minorAscii" w:hAnsiTheme="minorAscii" w:eastAsiaTheme="minorAscii" w:cstheme="minorAscii"/>
          <w:b w:val="0"/>
          <w:bCs w:val="0"/>
          <w:i w:val="0"/>
          <w:iCs w:val="0"/>
          <w:caps w:val="0"/>
          <w:smallCaps w:val="0"/>
          <w:noProof w:val="0"/>
          <w:color w:val="424242"/>
          <w:sz w:val="24"/>
          <w:szCs w:val="24"/>
          <w:lang w:val="en-US"/>
        </w:rPr>
      </w:pPr>
      <w:r w:rsidRPr="7D5DD7B7" w:rsidR="74E4B170">
        <w:rPr>
          <w:rFonts w:ascii="Aptos" w:hAnsi="Aptos" w:eastAsia="Aptos" w:cs="Aptos" w:asciiTheme="minorAscii" w:hAnsiTheme="minorAscii" w:eastAsiaTheme="minorAscii" w:cstheme="minorAscii"/>
          <w:b w:val="0"/>
          <w:bCs w:val="0"/>
          <w:i w:val="0"/>
          <w:iCs w:val="0"/>
          <w:caps w:val="0"/>
          <w:smallCaps w:val="0"/>
          <w:noProof w:val="0"/>
          <w:color w:val="424242"/>
          <w:sz w:val="24"/>
          <w:szCs w:val="24"/>
          <w:lang w:val="en-US"/>
        </w:rPr>
        <w:t>Current systems for information storage include Point-of-Sale (POS) systems for capturing sales data, Inventory Management Systems for managing stock levels, Customer Relationship Management (CRM) systems for storing customer information, Employee Scheduling Systems for tracking working hours, and Data Warehouses for storing vast amounts of data. Key Performance Indicators (KPIs) are used to measure the effectiveness of knowledge management practices and overall restaurant efficiency.</w:t>
      </w:r>
    </w:p>
    <w:p xmlns:wp14="http://schemas.microsoft.com/office/word/2010/wordml" w:rsidP="7D5DD7B7" wp14:paraId="569AF1DA" wp14:textId="7E9C0033">
      <w:pPr>
        <w:shd w:val="clear" w:color="auto" w:fill="FAFAFA"/>
        <w:spacing w:before="90" w:beforeAutospacing="off" w:after="150" w:afterAutospacing="off"/>
        <w:rPr>
          <w:rFonts w:ascii="Aptos" w:hAnsi="Aptos" w:eastAsia="Aptos" w:cs="Aptos" w:asciiTheme="minorAscii" w:hAnsiTheme="minorAscii" w:eastAsiaTheme="minorAscii" w:cstheme="minorAscii"/>
          <w:b w:val="0"/>
          <w:bCs w:val="0"/>
          <w:i w:val="0"/>
          <w:iCs w:val="0"/>
          <w:caps w:val="0"/>
          <w:smallCaps w:val="0"/>
          <w:noProof w:val="0"/>
          <w:color w:val="424242"/>
          <w:sz w:val="24"/>
          <w:szCs w:val="24"/>
          <w:lang w:val="en-US"/>
        </w:rPr>
      </w:pPr>
      <w:r w:rsidRPr="7D5DD7B7" w:rsidR="74E4B170">
        <w:rPr>
          <w:rFonts w:ascii="Aptos" w:hAnsi="Aptos" w:eastAsia="Aptos" w:cs="Aptos" w:asciiTheme="minorAscii" w:hAnsiTheme="minorAscii" w:eastAsiaTheme="minorAscii" w:cstheme="minorAscii"/>
          <w:b w:val="0"/>
          <w:bCs w:val="0"/>
          <w:i w:val="0"/>
          <w:iCs w:val="0"/>
          <w:caps w:val="0"/>
          <w:smallCaps w:val="0"/>
          <w:noProof w:val="0"/>
          <w:color w:val="424242"/>
          <w:sz w:val="24"/>
          <w:szCs w:val="24"/>
          <w:lang w:val="en-US"/>
        </w:rPr>
        <w:t>Operational information includes inventory levels and sales figures, while strategic information includes market trends and customer preferences. Protecting information is crucial to prevent data breaches, ensure privacy</w:t>
      </w:r>
      <w:r w:rsidRPr="7D5DD7B7" w:rsidR="71E8CD3A">
        <w:rPr>
          <w:rFonts w:ascii="Aptos" w:hAnsi="Aptos" w:eastAsia="Aptos" w:cs="Aptos" w:asciiTheme="minorAscii" w:hAnsiTheme="minorAscii" w:eastAsiaTheme="minorAscii" w:cstheme="minorAscii"/>
          <w:b w:val="0"/>
          <w:bCs w:val="0"/>
          <w:i w:val="0"/>
          <w:iCs w:val="0"/>
          <w:caps w:val="0"/>
          <w:smallCaps w:val="0"/>
          <w:noProof w:val="0"/>
          <w:color w:val="424242"/>
          <w:sz w:val="24"/>
          <w:szCs w:val="24"/>
          <w:lang w:val="en-US"/>
        </w:rPr>
        <w:t xml:space="preserve"> </w:t>
      </w:r>
      <w:r w:rsidRPr="7D5DD7B7" w:rsidR="74E4B170">
        <w:rPr>
          <w:rFonts w:ascii="Aptos" w:hAnsi="Aptos" w:eastAsia="Aptos" w:cs="Aptos" w:asciiTheme="minorAscii" w:hAnsiTheme="minorAscii" w:eastAsiaTheme="minorAscii" w:cstheme="minorAscii"/>
          <w:b w:val="0"/>
          <w:bCs w:val="0"/>
          <w:i w:val="0"/>
          <w:iCs w:val="0"/>
          <w:caps w:val="0"/>
          <w:smallCaps w:val="0"/>
          <w:noProof w:val="0"/>
          <w:color w:val="424242"/>
          <w:sz w:val="24"/>
          <w:szCs w:val="24"/>
          <w:lang w:val="en-US"/>
        </w:rPr>
        <w:t xml:space="preserve">and </w:t>
      </w:r>
      <w:r w:rsidRPr="7D5DD7B7" w:rsidR="74E4B170">
        <w:rPr>
          <w:rFonts w:ascii="Aptos" w:hAnsi="Aptos" w:eastAsia="Aptos" w:cs="Aptos" w:asciiTheme="minorAscii" w:hAnsiTheme="minorAscii" w:eastAsiaTheme="minorAscii" w:cstheme="minorAscii"/>
          <w:b w:val="0"/>
          <w:bCs w:val="0"/>
          <w:i w:val="0"/>
          <w:iCs w:val="0"/>
          <w:caps w:val="0"/>
          <w:smallCaps w:val="0"/>
          <w:noProof w:val="0"/>
          <w:color w:val="424242"/>
          <w:sz w:val="24"/>
          <w:szCs w:val="24"/>
          <w:lang w:val="en-US"/>
        </w:rPr>
        <w:t>maintain</w:t>
      </w:r>
      <w:r w:rsidRPr="7D5DD7B7" w:rsidR="74E4B170">
        <w:rPr>
          <w:rFonts w:ascii="Aptos" w:hAnsi="Aptos" w:eastAsia="Aptos" w:cs="Aptos" w:asciiTheme="minorAscii" w:hAnsiTheme="minorAscii" w:eastAsiaTheme="minorAscii" w:cstheme="minorAscii"/>
          <w:b w:val="0"/>
          <w:bCs w:val="0"/>
          <w:i w:val="0"/>
          <w:iCs w:val="0"/>
          <w:caps w:val="0"/>
          <w:smallCaps w:val="0"/>
          <w:noProof w:val="0"/>
          <w:color w:val="424242"/>
          <w:sz w:val="24"/>
          <w:szCs w:val="24"/>
          <w:lang w:val="en-US"/>
        </w:rPr>
        <w:t xml:space="preserve"> trust. Systems and practices to ensure confidentiality, integrity</w:t>
      </w:r>
      <w:r w:rsidRPr="7D5DD7B7" w:rsidR="322E9F82">
        <w:rPr>
          <w:rFonts w:ascii="Aptos" w:hAnsi="Aptos" w:eastAsia="Aptos" w:cs="Aptos" w:asciiTheme="minorAscii" w:hAnsiTheme="minorAscii" w:eastAsiaTheme="minorAscii" w:cstheme="minorAscii"/>
          <w:b w:val="0"/>
          <w:bCs w:val="0"/>
          <w:i w:val="0"/>
          <w:iCs w:val="0"/>
          <w:caps w:val="0"/>
          <w:smallCaps w:val="0"/>
          <w:noProof w:val="0"/>
          <w:color w:val="424242"/>
          <w:sz w:val="24"/>
          <w:szCs w:val="24"/>
          <w:lang w:val="en-US"/>
        </w:rPr>
        <w:t xml:space="preserve"> </w:t>
      </w:r>
      <w:r w:rsidRPr="7D5DD7B7" w:rsidR="74E4B170">
        <w:rPr>
          <w:rFonts w:ascii="Aptos" w:hAnsi="Aptos" w:eastAsia="Aptos" w:cs="Aptos" w:asciiTheme="minorAscii" w:hAnsiTheme="minorAscii" w:eastAsiaTheme="minorAscii" w:cstheme="minorAscii"/>
          <w:b w:val="0"/>
          <w:bCs w:val="0"/>
          <w:i w:val="0"/>
          <w:iCs w:val="0"/>
          <w:caps w:val="0"/>
          <w:smallCaps w:val="0"/>
          <w:noProof w:val="0"/>
          <w:color w:val="424242"/>
          <w:sz w:val="24"/>
          <w:szCs w:val="24"/>
          <w:lang w:val="en-US"/>
        </w:rPr>
        <w:t xml:space="preserve">and availability include encryption, access controls, data validation, integrity checks, redundant </w:t>
      </w:r>
      <w:r w:rsidRPr="7D5DD7B7" w:rsidR="74E4B170">
        <w:rPr>
          <w:rFonts w:ascii="Aptos" w:hAnsi="Aptos" w:eastAsia="Aptos" w:cs="Aptos" w:asciiTheme="minorAscii" w:hAnsiTheme="minorAscii" w:eastAsiaTheme="minorAscii" w:cstheme="minorAscii"/>
          <w:b w:val="0"/>
          <w:bCs w:val="0"/>
          <w:i w:val="0"/>
          <w:iCs w:val="0"/>
          <w:caps w:val="0"/>
          <w:smallCaps w:val="0"/>
          <w:noProof w:val="0"/>
          <w:color w:val="424242"/>
          <w:sz w:val="24"/>
          <w:szCs w:val="24"/>
          <w:lang w:val="en-US"/>
        </w:rPr>
        <w:t>systems</w:t>
      </w:r>
      <w:r w:rsidRPr="7D5DD7B7" w:rsidR="66D52E84">
        <w:rPr>
          <w:rFonts w:ascii="Aptos" w:hAnsi="Aptos" w:eastAsia="Aptos" w:cs="Aptos" w:asciiTheme="minorAscii" w:hAnsiTheme="minorAscii" w:eastAsiaTheme="minorAscii" w:cstheme="minorAscii"/>
          <w:b w:val="0"/>
          <w:bCs w:val="0"/>
          <w:i w:val="0"/>
          <w:iCs w:val="0"/>
          <w:caps w:val="0"/>
          <w:smallCaps w:val="0"/>
          <w:noProof w:val="0"/>
          <w:color w:val="424242"/>
          <w:sz w:val="24"/>
          <w:szCs w:val="24"/>
          <w:lang w:val="en-US"/>
        </w:rPr>
        <w:t xml:space="preserve"> a</w:t>
      </w:r>
      <w:r w:rsidRPr="7D5DD7B7" w:rsidR="74E4B170">
        <w:rPr>
          <w:rFonts w:ascii="Aptos" w:hAnsi="Aptos" w:eastAsia="Aptos" w:cs="Aptos" w:asciiTheme="minorAscii" w:hAnsiTheme="minorAscii" w:eastAsiaTheme="minorAscii" w:cstheme="minorAscii"/>
          <w:b w:val="0"/>
          <w:bCs w:val="0"/>
          <w:i w:val="0"/>
          <w:iCs w:val="0"/>
          <w:caps w:val="0"/>
          <w:smallCaps w:val="0"/>
          <w:noProof w:val="0"/>
          <w:color w:val="424242"/>
          <w:sz w:val="24"/>
          <w:szCs w:val="24"/>
          <w:lang w:val="en-US"/>
        </w:rPr>
        <w:t>nd backup solutions.</w:t>
      </w:r>
    </w:p>
    <w:p xmlns:wp14="http://schemas.microsoft.com/office/word/2010/wordml" w:rsidP="7D5DD7B7" wp14:paraId="558B165B" wp14:textId="4C161A0B">
      <w:pPr>
        <w:shd w:val="clear" w:color="auto" w:fill="FAFAFA"/>
        <w:spacing w:before="90" w:beforeAutospacing="off" w:after="150" w:afterAutospacing="off"/>
        <w:rPr>
          <w:rFonts w:ascii="Aptos" w:hAnsi="Aptos" w:eastAsia="Aptos" w:cs="Aptos" w:asciiTheme="minorAscii" w:hAnsiTheme="minorAscii" w:eastAsiaTheme="minorAscii" w:cstheme="minorAscii"/>
          <w:b w:val="0"/>
          <w:bCs w:val="0"/>
          <w:i w:val="0"/>
          <w:iCs w:val="0"/>
          <w:caps w:val="0"/>
          <w:smallCaps w:val="0"/>
          <w:noProof w:val="0"/>
          <w:color w:val="424242"/>
          <w:sz w:val="24"/>
          <w:szCs w:val="24"/>
          <w:lang w:val="en-US"/>
        </w:rPr>
      </w:pPr>
      <w:r w:rsidRPr="7D5DD7B7" w:rsidR="74E4B170">
        <w:rPr>
          <w:rFonts w:ascii="Aptos" w:hAnsi="Aptos" w:eastAsia="Aptos" w:cs="Aptos" w:asciiTheme="minorAscii" w:hAnsiTheme="minorAscii" w:eastAsiaTheme="minorAscii" w:cstheme="minorAscii"/>
          <w:b w:val="0"/>
          <w:bCs w:val="0"/>
          <w:i w:val="0"/>
          <w:iCs w:val="0"/>
          <w:caps w:val="0"/>
          <w:smallCaps w:val="0"/>
          <w:noProof w:val="0"/>
          <w:color w:val="424242"/>
          <w:sz w:val="24"/>
          <w:szCs w:val="24"/>
          <w:lang w:val="en-US"/>
        </w:rPr>
        <w:t>A strategic approach to knowledge management is essential for enhanced decision-making, improved customer satisfaction</w:t>
      </w:r>
      <w:r w:rsidRPr="7D5DD7B7" w:rsidR="0354B351">
        <w:rPr>
          <w:rFonts w:ascii="Aptos" w:hAnsi="Aptos" w:eastAsia="Aptos" w:cs="Aptos" w:asciiTheme="minorAscii" w:hAnsiTheme="minorAscii" w:eastAsiaTheme="minorAscii" w:cstheme="minorAscii"/>
          <w:b w:val="0"/>
          <w:bCs w:val="0"/>
          <w:i w:val="0"/>
          <w:iCs w:val="0"/>
          <w:caps w:val="0"/>
          <w:smallCaps w:val="0"/>
          <w:noProof w:val="0"/>
          <w:color w:val="424242"/>
          <w:sz w:val="24"/>
          <w:szCs w:val="24"/>
          <w:lang w:val="en-US"/>
        </w:rPr>
        <w:t xml:space="preserve"> </w:t>
      </w:r>
      <w:r w:rsidRPr="7D5DD7B7" w:rsidR="74E4B170">
        <w:rPr>
          <w:rFonts w:ascii="Aptos" w:hAnsi="Aptos" w:eastAsia="Aptos" w:cs="Aptos" w:asciiTheme="minorAscii" w:hAnsiTheme="minorAscii" w:eastAsiaTheme="minorAscii" w:cstheme="minorAscii"/>
          <w:b w:val="0"/>
          <w:bCs w:val="0"/>
          <w:i w:val="0"/>
          <w:iCs w:val="0"/>
          <w:caps w:val="0"/>
          <w:smallCaps w:val="0"/>
          <w:noProof w:val="0"/>
          <w:color w:val="424242"/>
          <w:sz w:val="24"/>
          <w:szCs w:val="24"/>
          <w:lang w:val="en-US"/>
        </w:rPr>
        <w:t xml:space="preserve">and operational efficiency. Recommendations for future actions include implementing advanced analytics, regular </w:t>
      </w:r>
      <w:r w:rsidRPr="7D5DD7B7" w:rsidR="74E4B170">
        <w:rPr>
          <w:rFonts w:ascii="Aptos" w:hAnsi="Aptos" w:eastAsia="Aptos" w:cs="Aptos" w:asciiTheme="minorAscii" w:hAnsiTheme="minorAscii" w:eastAsiaTheme="minorAscii" w:cstheme="minorAscii"/>
          <w:b w:val="0"/>
          <w:bCs w:val="0"/>
          <w:i w:val="0"/>
          <w:iCs w:val="0"/>
          <w:caps w:val="0"/>
          <w:smallCaps w:val="0"/>
          <w:noProof w:val="0"/>
          <w:color w:val="424242"/>
          <w:sz w:val="24"/>
          <w:szCs w:val="24"/>
          <w:lang w:val="en-US"/>
        </w:rPr>
        <w:t>training</w:t>
      </w:r>
      <w:r w:rsidRPr="7D5DD7B7" w:rsidR="74E4B170">
        <w:rPr>
          <w:rFonts w:ascii="Aptos" w:hAnsi="Aptos" w:eastAsia="Aptos" w:cs="Aptos" w:asciiTheme="minorAscii" w:hAnsiTheme="minorAscii" w:eastAsiaTheme="minorAscii" w:cstheme="minorAscii"/>
          <w:b w:val="0"/>
          <w:bCs w:val="0"/>
          <w:i w:val="0"/>
          <w:iCs w:val="0"/>
          <w:caps w:val="0"/>
          <w:smallCaps w:val="0"/>
          <w:noProof w:val="0"/>
          <w:color w:val="424242"/>
          <w:sz w:val="24"/>
          <w:szCs w:val="24"/>
          <w:lang w:val="en-US"/>
        </w:rPr>
        <w:t xml:space="preserve"> and updates, enhancing data security, integrating customer feedback</w:t>
      </w:r>
      <w:r w:rsidRPr="7D5DD7B7" w:rsidR="31A0E726">
        <w:rPr>
          <w:rFonts w:ascii="Aptos" w:hAnsi="Aptos" w:eastAsia="Aptos" w:cs="Aptos" w:asciiTheme="minorAscii" w:hAnsiTheme="minorAscii" w:eastAsiaTheme="minorAscii" w:cstheme="minorAscii"/>
          <w:b w:val="0"/>
          <w:bCs w:val="0"/>
          <w:i w:val="0"/>
          <w:iCs w:val="0"/>
          <w:caps w:val="0"/>
          <w:smallCaps w:val="0"/>
          <w:noProof w:val="0"/>
          <w:color w:val="424242"/>
          <w:sz w:val="24"/>
          <w:szCs w:val="24"/>
          <w:lang w:val="en-US"/>
        </w:rPr>
        <w:t xml:space="preserve"> </w:t>
      </w:r>
      <w:r w:rsidRPr="7D5DD7B7" w:rsidR="74E4B170">
        <w:rPr>
          <w:rFonts w:ascii="Aptos" w:hAnsi="Aptos" w:eastAsia="Aptos" w:cs="Aptos" w:asciiTheme="minorAscii" w:hAnsiTheme="minorAscii" w:eastAsiaTheme="minorAscii" w:cstheme="minorAscii"/>
          <w:b w:val="0"/>
          <w:bCs w:val="0"/>
          <w:i w:val="0"/>
          <w:iCs w:val="0"/>
          <w:caps w:val="0"/>
          <w:smallCaps w:val="0"/>
          <w:noProof w:val="0"/>
          <w:color w:val="424242"/>
          <w:sz w:val="24"/>
          <w:szCs w:val="24"/>
          <w:lang w:val="en-US"/>
        </w:rPr>
        <w:t>and continuous</w:t>
      </w:r>
      <w:r w:rsidRPr="7D5DD7B7" w:rsidR="44CB49D8">
        <w:rPr>
          <w:rFonts w:ascii="Aptos" w:hAnsi="Aptos" w:eastAsia="Aptos" w:cs="Aptos" w:asciiTheme="minorAscii" w:hAnsiTheme="minorAscii" w:eastAsiaTheme="minorAscii" w:cstheme="minorAscii"/>
          <w:b w:val="0"/>
          <w:bCs w:val="0"/>
          <w:i w:val="0"/>
          <w:iCs w:val="0"/>
          <w:caps w:val="0"/>
          <w:smallCaps w:val="0"/>
          <w:noProof w:val="0"/>
          <w:color w:val="424242"/>
          <w:sz w:val="24"/>
          <w:szCs w:val="24"/>
          <w:lang w:val="en-US"/>
        </w:rPr>
        <w:t xml:space="preserve"> monitoring </w:t>
      </w:r>
      <w:r w:rsidRPr="7D5DD7B7" w:rsidR="44CB49D8">
        <w:rPr>
          <w:rFonts w:ascii="Aptos" w:hAnsi="Aptos" w:eastAsia="Aptos" w:cs="Aptos" w:asciiTheme="minorAscii" w:hAnsiTheme="minorAscii" w:eastAsiaTheme="minorAscii" w:cstheme="minorAscii"/>
          <w:b w:val="0"/>
          <w:bCs w:val="0"/>
          <w:i w:val="0"/>
          <w:iCs w:val="0"/>
          <w:caps w:val="0"/>
          <w:smallCaps w:val="0"/>
          <w:noProof w:val="0"/>
          <w:color w:val="424242"/>
          <w:sz w:val="24"/>
          <w:szCs w:val="24"/>
          <w:lang w:val="en-US"/>
        </w:rPr>
        <w:t>to</w:t>
      </w:r>
      <w:r w:rsidRPr="7D5DD7B7" w:rsidR="44CB49D8">
        <w:rPr>
          <w:rFonts w:ascii="Aptos" w:hAnsi="Aptos" w:eastAsia="Aptos" w:cs="Aptos" w:asciiTheme="minorAscii" w:hAnsiTheme="minorAscii" w:eastAsiaTheme="minorAscii" w:cstheme="minorAscii"/>
          <w:b w:val="0"/>
          <w:bCs w:val="0"/>
          <w:i w:val="0"/>
          <w:iCs w:val="0"/>
          <w:caps w:val="0"/>
          <w:smallCaps w:val="0"/>
          <w:noProof w:val="0"/>
          <w:color w:val="424242"/>
          <w:sz w:val="24"/>
          <w:szCs w:val="24"/>
          <w:lang w:val="en-US"/>
        </w:rPr>
        <w:t xml:space="preserve"> seek </w:t>
      </w:r>
      <w:r w:rsidRPr="7D5DD7B7" w:rsidR="74E4B170">
        <w:rPr>
          <w:rFonts w:ascii="Aptos" w:hAnsi="Aptos" w:eastAsia="Aptos" w:cs="Aptos" w:asciiTheme="minorAscii" w:hAnsiTheme="minorAscii" w:eastAsiaTheme="minorAscii" w:cstheme="minorAscii"/>
          <w:b w:val="0"/>
          <w:bCs w:val="0"/>
          <w:i w:val="0"/>
          <w:iCs w:val="0"/>
          <w:caps w:val="0"/>
          <w:smallCaps w:val="0"/>
          <w:noProof w:val="0"/>
          <w:color w:val="424242"/>
          <w:sz w:val="24"/>
          <w:szCs w:val="24"/>
          <w:lang w:val="en-US"/>
        </w:rPr>
        <w:t>improvement.</w:t>
      </w:r>
    </w:p>
    <w:p xmlns:wp14="http://schemas.microsoft.com/office/word/2010/wordml" w:rsidP="7D5DD7B7" wp14:paraId="0A7F19FE" wp14:textId="723EC178">
      <w:pPr>
        <w:shd w:val="clear" w:color="auto" w:fill="FAFAFA"/>
        <w:spacing w:before="90" w:beforeAutospacing="off" w:after="150" w:afterAutospacing="off"/>
        <w:rPr>
          <w:rFonts w:ascii="Aptos" w:hAnsi="Aptos" w:eastAsia="Aptos" w:cs="Aptos" w:asciiTheme="minorAscii" w:hAnsiTheme="minorAscii" w:eastAsiaTheme="minorAscii" w:cstheme="minorAscii"/>
          <w:b w:val="0"/>
          <w:bCs w:val="0"/>
          <w:i w:val="0"/>
          <w:iCs w:val="0"/>
          <w:caps w:val="0"/>
          <w:smallCaps w:val="0"/>
          <w:noProof w:val="0"/>
          <w:color w:val="424242"/>
          <w:sz w:val="24"/>
          <w:szCs w:val="24"/>
          <w:lang w:val="en-US"/>
        </w:rPr>
      </w:pPr>
      <w:r w:rsidRPr="7D5DD7B7" w:rsidR="74E4B170">
        <w:rPr>
          <w:rFonts w:ascii="Aptos" w:hAnsi="Aptos" w:eastAsia="Aptos" w:cs="Aptos" w:asciiTheme="minorAscii" w:hAnsiTheme="minorAscii" w:eastAsiaTheme="minorAscii" w:cstheme="minorAscii"/>
          <w:b w:val="0"/>
          <w:bCs w:val="0"/>
          <w:i w:val="0"/>
          <w:iCs w:val="0"/>
          <w:caps w:val="0"/>
          <w:smallCaps w:val="0"/>
          <w:noProof w:val="0"/>
          <w:color w:val="424242"/>
          <w:sz w:val="24"/>
          <w:szCs w:val="24"/>
          <w:lang w:val="en-US"/>
        </w:rPr>
        <w:t xml:space="preserve">By adopting these recommendations, restaurants can </w:t>
      </w:r>
      <w:r w:rsidRPr="7D5DD7B7" w:rsidR="74E4B170">
        <w:rPr>
          <w:rFonts w:ascii="Aptos" w:hAnsi="Aptos" w:eastAsia="Aptos" w:cs="Aptos" w:asciiTheme="minorAscii" w:hAnsiTheme="minorAscii" w:eastAsiaTheme="minorAscii" w:cstheme="minorAscii"/>
          <w:b w:val="0"/>
          <w:bCs w:val="0"/>
          <w:i w:val="0"/>
          <w:iCs w:val="0"/>
          <w:caps w:val="0"/>
          <w:smallCaps w:val="0"/>
          <w:noProof w:val="0"/>
          <w:color w:val="424242"/>
          <w:sz w:val="24"/>
          <w:szCs w:val="24"/>
          <w:lang w:val="en-US"/>
        </w:rPr>
        <w:t>leverage</w:t>
      </w:r>
      <w:r w:rsidRPr="7D5DD7B7" w:rsidR="74E4B170">
        <w:rPr>
          <w:rFonts w:ascii="Aptos" w:hAnsi="Aptos" w:eastAsia="Aptos" w:cs="Aptos" w:asciiTheme="minorAscii" w:hAnsiTheme="minorAscii" w:eastAsiaTheme="minorAscii" w:cstheme="minorAscii"/>
          <w:b w:val="0"/>
          <w:bCs w:val="0"/>
          <w:i w:val="0"/>
          <w:iCs w:val="0"/>
          <w:caps w:val="0"/>
          <w:smallCaps w:val="0"/>
          <w:noProof w:val="0"/>
          <w:color w:val="424242"/>
          <w:sz w:val="24"/>
          <w:szCs w:val="24"/>
          <w:lang w:val="en-US"/>
        </w:rPr>
        <w:t xml:space="preserve"> knowledge management to drive efficiency, improve customer satisfaction, and achieve long-term success.</w:t>
      </w:r>
    </w:p>
    <w:p xmlns:wp14="http://schemas.microsoft.com/office/word/2010/wordml" w:rsidP="7D5DD7B7" wp14:paraId="620C10CD" wp14:textId="44D82AC4">
      <w:pPr>
        <w:pStyle w:val="Heading1"/>
        <w:rPr>
          <w:rFonts w:ascii="Aptos" w:hAnsi="Aptos" w:eastAsia="Aptos" w:cs="Aptos" w:asciiTheme="minorAscii" w:hAnsiTheme="minorAscii" w:eastAsiaTheme="minorAscii" w:cstheme="minorAscii"/>
          <w:noProof w:val="0"/>
          <w:color w:val="auto"/>
          <w:sz w:val="32"/>
          <w:szCs w:val="32"/>
          <w:u w:val="single"/>
          <w:lang w:val="en-US"/>
        </w:rPr>
      </w:pPr>
    </w:p>
    <w:p xmlns:wp14="http://schemas.microsoft.com/office/word/2010/wordml" w:rsidP="7D5DD7B7" wp14:paraId="45973578" wp14:textId="50B84898">
      <w:pPr>
        <w:pStyle w:val="Heading1"/>
        <w:rPr>
          <w:rFonts w:ascii="Aptos" w:hAnsi="Aptos" w:eastAsia="Aptos" w:cs="Aptos" w:asciiTheme="minorAscii" w:hAnsiTheme="minorAscii" w:eastAsiaTheme="minorAscii" w:cstheme="minorAscii"/>
          <w:noProof w:val="0"/>
          <w:color w:val="auto"/>
          <w:sz w:val="32"/>
          <w:szCs w:val="32"/>
          <w:u w:val="single"/>
          <w:lang w:val="en-US"/>
        </w:rPr>
      </w:pPr>
    </w:p>
    <w:p xmlns:wp14="http://schemas.microsoft.com/office/word/2010/wordml" w:rsidP="7D5DD7B7" wp14:paraId="5CC3AF3F" wp14:textId="51E66BD0">
      <w:pPr>
        <w:pStyle w:val="Heading1"/>
        <w:rPr>
          <w:rFonts w:ascii="Aptos" w:hAnsi="Aptos" w:eastAsia="Aptos" w:cs="Aptos" w:asciiTheme="minorAscii" w:hAnsiTheme="minorAscii" w:eastAsiaTheme="minorAscii" w:cstheme="minorAscii"/>
          <w:noProof w:val="0"/>
          <w:color w:val="auto"/>
          <w:sz w:val="32"/>
          <w:szCs w:val="32"/>
          <w:u w:val="single"/>
          <w:lang w:val="en-US"/>
        </w:rPr>
      </w:pPr>
    </w:p>
    <w:p xmlns:wp14="http://schemas.microsoft.com/office/word/2010/wordml" w:rsidP="7D5DD7B7" wp14:paraId="55B60C5B" wp14:textId="6F280AE6">
      <w:pPr>
        <w:pStyle w:val="Heading1"/>
        <w:rPr>
          <w:rFonts w:ascii="Aptos" w:hAnsi="Aptos" w:eastAsia="Aptos" w:cs="Aptos" w:asciiTheme="minorAscii" w:hAnsiTheme="minorAscii" w:eastAsiaTheme="minorAscii" w:cstheme="minorAscii"/>
          <w:noProof w:val="0"/>
          <w:color w:val="auto"/>
          <w:sz w:val="32"/>
          <w:szCs w:val="32"/>
          <w:u w:val="single"/>
          <w:lang w:val="en-US"/>
        </w:rPr>
      </w:pPr>
    </w:p>
    <w:p xmlns:wp14="http://schemas.microsoft.com/office/word/2010/wordml" w:rsidP="7D5DD7B7" wp14:paraId="34D8AA07" wp14:textId="5D587781">
      <w:pPr>
        <w:pStyle w:val="Heading1"/>
        <w:rPr>
          <w:rFonts w:ascii="Aptos" w:hAnsi="Aptos" w:eastAsia="Aptos" w:cs="Aptos" w:asciiTheme="minorAscii" w:hAnsiTheme="minorAscii" w:eastAsiaTheme="minorAscii" w:cstheme="minorAscii"/>
          <w:noProof w:val="0"/>
          <w:color w:val="auto"/>
          <w:sz w:val="32"/>
          <w:szCs w:val="32"/>
          <w:u w:val="single"/>
          <w:lang w:val="en-US"/>
        </w:rPr>
      </w:pPr>
    </w:p>
    <w:p xmlns:wp14="http://schemas.microsoft.com/office/word/2010/wordml" w:rsidP="7D5DD7B7" wp14:paraId="7EBB3E09" wp14:textId="57EEB6D0">
      <w:pPr>
        <w:pStyle w:val="Heading1"/>
        <w:rPr>
          <w:rFonts w:ascii="Aptos" w:hAnsi="Aptos" w:eastAsia="Aptos" w:cs="Aptos" w:asciiTheme="minorAscii" w:hAnsiTheme="minorAscii" w:eastAsiaTheme="minorAscii" w:cstheme="minorAscii"/>
          <w:noProof w:val="0"/>
          <w:color w:val="auto"/>
          <w:sz w:val="32"/>
          <w:szCs w:val="32"/>
          <w:u w:val="single"/>
          <w:lang w:val="en-US"/>
        </w:rPr>
      </w:pPr>
    </w:p>
    <w:p xmlns:wp14="http://schemas.microsoft.com/office/word/2010/wordml" w:rsidP="7D5DD7B7" wp14:paraId="06EC3C66" wp14:textId="4A954CFC">
      <w:pPr>
        <w:pStyle w:val="Heading1"/>
        <w:rPr>
          <w:rFonts w:ascii="Aptos" w:hAnsi="Aptos" w:eastAsia="Aptos" w:cs="Aptos" w:asciiTheme="minorAscii" w:hAnsiTheme="minorAscii" w:eastAsiaTheme="minorAscii" w:cstheme="minorAscii"/>
          <w:noProof w:val="0"/>
          <w:color w:val="auto"/>
          <w:sz w:val="32"/>
          <w:szCs w:val="32"/>
          <w:u w:val="single"/>
          <w:lang w:val="en-US"/>
        </w:rPr>
      </w:pPr>
    </w:p>
    <w:p xmlns:wp14="http://schemas.microsoft.com/office/word/2010/wordml" w:rsidP="7D5DD7B7" wp14:paraId="1F824B44" wp14:textId="3BFCA246">
      <w:pPr>
        <w:pStyle w:val="Heading1"/>
        <w:rPr>
          <w:rFonts w:ascii="Aptos" w:hAnsi="Aptos" w:eastAsia="Aptos" w:cs="Aptos" w:asciiTheme="minorAscii" w:hAnsiTheme="minorAscii" w:eastAsiaTheme="minorAscii" w:cstheme="minorAscii"/>
          <w:noProof w:val="0"/>
          <w:color w:val="auto"/>
          <w:sz w:val="32"/>
          <w:szCs w:val="32"/>
          <w:u w:val="single"/>
          <w:lang w:val="en-US"/>
        </w:rPr>
      </w:pPr>
    </w:p>
    <w:p xmlns:wp14="http://schemas.microsoft.com/office/word/2010/wordml" w:rsidP="7D5DD7B7" wp14:paraId="510EB469" wp14:textId="41E39EEE">
      <w:pPr>
        <w:pStyle w:val="Heading1"/>
        <w:rPr>
          <w:rFonts w:ascii="Aptos" w:hAnsi="Aptos" w:eastAsia="Aptos" w:cs="Aptos" w:asciiTheme="minorAscii" w:hAnsiTheme="minorAscii" w:eastAsiaTheme="minorAscii" w:cstheme="minorAscii"/>
          <w:b w:val="0"/>
          <w:bCs w:val="0"/>
          <w:i w:val="0"/>
          <w:iCs w:val="0"/>
          <w:caps w:val="0"/>
          <w:smallCaps w:val="0"/>
          <w:noProof w:val="0"/>
          <w:color w:val="auto"/>
          <w:sz w:val="32"/>
          <w:szCs w:val="32"/>
          <w:u w:val="single"/>
          <w:lang w:val="en-US"/>
        </w:rPr>
      </w:pPr>
      <w:bookmarkStart w:name="_Toc673874649" w:id="1090150745"/>
      <w:bookmarkStart w:name="_Toc188284825" w:id="765572183"/>
      <w:r w:rsidRPr="7D5DD7B7" w:rsidR="3D651CBD">
        <w:rPr>
          <w:rFonts w:ascii="Aptos" w:hAnsi="Aptos" w:eastAsia="Aptos" w:cs="Aptos" w:asciiTheme="minorAscii" w:hAnsiTheme="minorAscii" w:eastAsiaTheme="minorAscii" w:cstheme="minorAscii"/>
          <w:noProof w:val="0"/>
          <w:color w:val="auto"/>
          <w:sz w:val="32"/>
          <w:szCs w:val="32"/>
          <w:u w:val="single"/>
          <w:lang w:val="en-US"/>
        </w:rPr>
        <w:t>References</w:t>
      </w:r>
      <w:bookmarkEnd w:id="1090150745"/>
      <w:bookmarkEnd w:id="765572183"/>
    </w:p>
    <w:p w:rsidR="63400298" w:rsidP="7D5DD7B7" w:rsidRDefault="63400298" w14:paraId="72CE674B" w14:textId="53320DBD">
      <w:pPr>
        <w:pStyle w:val="Normal"/>
        <w:rPr>
          <w:rFonts w:ascii="Aptos" w:hAnsi="Aptos" w:eastAsia="Aptos" w:cs="Aptos" w:asciiTheme="minorAscii" w:hAnsiTheme="minorAscii" w:eastAsiaTheme="minorAscii" w:cstheme="minorAscii"/>
          <w:b w:val="0"/>
          <w:bCs w:val="0"/>
          <w:noProof w:val="0"/>
          <w:sz w:val="24"/>
          <w:szCs w:val="24"/>
          <w:lang w:val="en-US"/>
        </w:rPr>
      </w:pPr>
      <w:r w:rsidRPr="7D5DD7B7" w:rsidR="63400298">
        <w:rPr>
          <w:rFonts w:ascii="Aptos" w:hAnsi="Aptos" w:eastAsia="Aptos" w:cs="Aptos" w:asciiTheme="minorAscii" w:hAnsiTheme="minorAscii" w:eastAsiaTheme="minorAscii" w:cstheme="minorAscii"/>
          <w:b w:val="0"/>
          <w:bCs w:val="0"/>
          <w:noProof w:val="0"/>
          <w:sz w:val="24"/>
          <w:szCs w:val="24"/>
          <w:lang w:val="en-US"/>
        </w:rPr>
        <w:t>Ackoff</w:t>
      </w:r>
      <w:r w:rsidRPr="7D5DD7B7" w:rsidR="63400298">
        <w:rPr>
          <w:rFonts w:ascii="Aptos" w:hAnsi="Aptos" w:eastAsia="Aptos" w:cs="Aptos" w:asciiTheme="minorAscii" w:hAnsiTheme="minorAscii" w:eastAsiaTheme="minorAscii" w:cstheme="minorAscii"/>
          <w:b w:val="0"/>
          <w:bCs w:val="0"/>
          <w:noProof w:val="0"/>
          <w:sz w:val="24"/>
          <w:szCs w:val="24"/>
          <w:lang w:val="en-US"/>
        </w:rPr>
        <w:t>, R. L. (1989). From data to wisdom. Journal of Applied Systems Analysis, 16(1), 39</w:t>
      </w:r>
    </w:p>
    <w:p w:rsidR="740E22FA" w:rsidP="071F931E" w:rsidRDefault="740E22FA" w14:paraId="1969CD4D" w14:textId="466436F8">
      <w:pPr>
        <w:shd w:val="clear" w:color="auto" w:fill="FAFAFA"/>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7D5DD7B7" w:rsidR="54F4B65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Barney, J. B. (1991). Firm resources and sustained competitive advantage. </w:t>
      </w:r>
      <w:r w:rsidRPr="7D5DD7B7" w:rsidR="54F4B653">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Journal of Management</w:t>
      </w:r>
      <w:r w:rsidRPr="7D5DD7B7" w:rsidR="54F4B65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17(1), 99-120.</w:t>
      </w:r>
    </w:p>
    <w:p w:rsidR="7D5DD7B7" w:rsidP="7D5DD7B7" w:rsidRDefault="7D5DD7B7" w14:paraId="3AC7A77D" w14:textId="79FAB001">
      <w:pPr>
        <w:pStyle w:val="Normal"/>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740E22FA" w:rsidP="7D5DD7B7" w:rsidRDefault="740E22FA" w14:paraId="3A7904BA" w14:textId="7C0BEA52">
      <w:pPr>
        <w:pStyle w:val="Normal"/>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7D5DD7B7" w:rsidR="2BA2FCD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Carlucci, D., Marr, B., &amp; </w:t>
      </w:r>
      <w:r w:rsidRPr="7D5DD7B7" w:rsidR="2BA2FCD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Schiuma</w:t>
      </w:r>
      <w:r w:rsidRPr="7D5DD7B7" w:rsidR="2BA2FCD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G. (2004). The knowledge value chain: How intellectual capital </w:t>
      </w:r>
      <w:r w:rsidRPr="7D5DD7B7" w:rsidR="2BA2FCD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impacts</w:t>
      </w:r>
      <w:r w:rsidRPr="7D5DD7B7" w:rsidR="2BA2FCD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business performance. </w:t>
      </w:r>
      <w:r w:rsidRPr="7D5DD7B7" w:rsidR="2BA2FCDE">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International Journal of Technology Management</w:t>
      </w:r>
      <w:r w:rsidRPr="7D5DD7B7" w:rsidR="2BA2FCD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27(6/7), 575-690.</w:t>
      </w:r>
    </w:p>
    <w:p w:rsidR="740E22FA" w:rsidP="7D5DD7B7" w:rsidRDefault="740E22FA" w14:paraId="27604873" w14:textId="1A2DE899">
      <w:pPr>
        <w:pStyle w:val="Normal"/>
        <w:rPr>
          <w:rFonts w:ascii="Aptos" w:hAnsi="Aptos" w:eastAsia="Aptos" w:cs="Aptos" w:asciiTheme="minorAscii" w:hAnsiTheme="minorAscii" w:eastAsiaTheme="minorAscii" w:cstheme="minorAscii"/>
          <w:sz w:val="24"/>
          <w:szCs w:val="24"/>
        </w:rPr>
      </w:pPr>
      <w:r w:rsidRPr="7D5DD7B7" w:rsidR="65B17E7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Chilton, M. A., &amp; Bloodgood, J. M. (2008). The dimensions of tacit &amp; explicit knowledge: A description and measure. </w:t>
      </w:r>
      <w:r w:rsidRPr="7D5DD7B7" w:rsidR="65B17E74">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International Journal of Knowledge Management, 4</w:t>
      </w:r>
      <w:r w:rsidRPr="7D5DD7B7" w:rsidR="65B17E7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(2), 75–91. </w:t>
      </w:r>
      <w:hyperlink r:id="R53e804d5385f4777">
        <w:r w:rsidRPr="7D5DD7B7" w:rsidR="65B17E74">
          <w:rPr>
            <w:rStyle w:val="Hyperlink"/>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https://doi.org/10.4018/jkm.2008040106</w:t>
        </w:r>
      </w:hyperlink>
    </w:p>
    <w:p w:rsidR="740E22FA" w:rsidP="7D5DD7B7" w:rsidRDefault="740E22FA" w14:paraId="7BAD34A9" w14:textId="7322E759">
      <w:pPr>
        <w:pStyle w:val="Normal"/>
        <w:shd w:val="clear" w:color="auto" w:fill="FAFAFA"/>
        <w:spacing w:before="0" w:beforeAutospacing="off" w:after="0" w:afterAutospacing="off"/>
        <w:ind w:left="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pPr>
      <w:r w:rsidRPr="7D5DD7B7" w:rsidR="5BCBB9C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CI Global. (2024, February 1). </w:t>
      </w:r>
      <w:r w:rsidRPr="7D5DD7B7" w:rsidR="5BCBB9C8">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US"/>
        </w:rPr>
        <w:t>POS Analytics: Key KPIs for Retail &amp; Restaurant Success</w:t>
      </w:r>
      <w:r w:rsidRPr="7D5DD7B7" w:rsidR="5BCBB9C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Retrieved from </w:t>
      </w:r>
      <w:hyperlink r:id="Rf613475681c847a8">
        <w:r w:rsidRPr="7D5DD7B7" w:rsidR="5BCBB9C8">
          <w:rPr>
            <w:rStyle w:val="Hyperlink"/>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https://ciglobaltech.com/blog/driving-success-a-guide-to-pos-analytics-for-retail-and-restaurant-growth/</w:t>
        </w:r>
      </w:hyperlink>
    </w:p>
    <w:p w:rsidR="740E22FA" w:rsidP="7D5DD7B7" w:rsidRDefault="740E22FA" w14:paraId="34270B2B" w14:textId="53D410C2">
      <w:pPr>
        <w:pStyle w:val="Normal"/>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740E22FA" w:rsidP="7D5DD7B7" w:rsidRDefault="740E22FA" w14:paraId="78467843" w14:textId="400B95ED">
      <w:pPr>
        <w:pStyle w:val="Normal"/>
        <w:rPr>
          <w:rFonts w:ascii="Aptos" w:hAnsi="Aptos" w:eastAsia="Aptos" w:cs="Aptos" w:asciiTheme="minorAscii" w:hAnsiTheme="minorAscii" w:eastAsiaTheme="minorAscii" w:cstheme="minorAscii"/>
          <w:noProof w:val="0"/>
          <w:color w:val="auto" w:themeColor="text1" w:themeTint="FF" w:themeShade="FF"/>
          <w:sz w:val="24"/>
          <w:szCs w:val="24"/>
          <w:lang w:val="en-US"/>
        </w:rPr>
      </w:pPr>
      <w:r w:rsidRPr="7D5DD7B7" w:rsidR="740E22F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Cotton, R. (2023). </w:t>
      </w:r>
      <w:r w:rsidRPr="7D5DD7B7" w:rsidR="740E22FA">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US"/>
        </w:rPr>
        <w:t>The Data-Information-Knowledge-Wisdom Pyramid</w:t>
      </w:r>
      <w:r w:rsidRPr="7D5DD7B7" w:rsidR="740E22F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Datacamp.com; </w:t>
      </w:r>
      <w:r w:rsidRPr="7D5DD7B7" w:rsidR="740E22F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DataCamp</w:t>
      </w:r>
      <w:r w:rsidRPr="7D5DD7B7" w:rsidR="740E22F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w:t>
      </w:r>
      <w:hyperlink r:id="R0816c4bd162e4e3b">
        <w:r w:rsidRPr="7D5DD7B7" w:rsidR="740E22FA">
          <w:rPr>
            <w:rStyle w:val="Hyperlink"/>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https://www.datacamp.com/the-data-information-knowledge-wisdom-pyramid</w:t>
        </w:r>
      </w:hyperlink>
    </w:p>
    <w:p w:rsidR="21CBF64B" w:rsidP="7D5DD7B7" w:rsidRDefault="21CBF64B" w14:paraId="053F2A33" w14:textId="60EA2390">
      <w:pPr>
        <w:pStyle w:val="Normal"/>
        <w:spacing w:before="0" w:beforeAutospacing="off" w:after="0" w:afterAutospacing="off"/>
        <w:in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7D5DD7B7" w:rsidR="4AF8015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European Union. (2016). General Data Protection Regulation. [Link: EU Official Journal, No. L 119, pp. 1-88 https://eur-lex.europa.eu/legal-content/EN/TXT/?uri=CELEX%3A32016R0067&amp;qid=1627552758320]</w:t>
      </w:r>
    </w:p>
    <w:p w:rsidR="21CBF64B" w:rsidP="7D5DD7B7" w:rsidRDefault="21CBF64B" w14:paraId="0DC49C85" w14:textId="5CBF957C">
      <w:pPr>
        <w:pStyle w:val="Normal"/>
        <w:spacing w:before="0" w:beforeAutospacing="off" w:after="0" w:afterAutospacing="off"/>
        <w:ind/>
        <w:rPr>
          <w:rFonts w:ascii="Aptos" w:hAnsi="Aptos" w:eastAsia="Aptos" w:cs="Aptos" w:asciiTheme="minorAscii" w:hAnsiTheme="minorAscii" w:eastAsiaTheme="minorAscii" w:cstheme="minorAscii"/>
          <w:b w:val="0"/>
          <w:bCs w:val="0"/>
          <w:i w:val="0"/>
          <w:iCs w:val="0"/>
          <w:caps w:val="0"/>
          <w:smallCaps w:val="0"/>
          <w:noProof w:val="0"/>
          <w:color w:val="242424"/>
          <w:sz w:val="24"/>
          <w:szCs w:val="24"/>
          <w:lang w:val="en-US"/>
        </w:rPr>
      </w:pPr>
      <w:r w:rsidRPr="7D5DD7B7" w:rsidR="21CBF64B">
        <w:rPr>
          <w:rFonts w:ascii="Aptos" w:hAnsi="Aptos" w:eastAsia="Aptos" w:cs="Aptos" w:asciiTheme="minorAscii" w:hAnsiTheme="minorAscii" w:eastAsiaTheme="minorAscii" w:cstheme="minorAscii"/>
          <w:b w:val="0"/>
          <w:bCs w:val="0"/>
          <w:i w:val="0"/>
          <w:iCs w:val="0"/>
          <w:caps w:val="0"/>
          <w:smallCaps w:val="0"/>
          <w:noProof w:val="0"/>
          <w:color w:val="242424"/>
          <w:sz w:val="24"/>
          <w:szCs w:val="24"/>
          <w:lang w:val="en-US"/>
        </w:rPr>
        <w:t>Frické</w:t>
      </w:r>
      <w:r w:rsidRPr="7D5DD7B7" w:rsidR="21CBF64B">
        <w:rPr>
          <w:rFonts w:ascii="Aptos" w:hAnsi="Aptos" w:eastAsia="Aptos" w:cs="Aptos" w:asciiTheme="minorAscii" w:hAnsiTheme="minorAscii" w:eastAsiaTheme="minorAscii" w:cstheme="minorAscii"/>
          <w:b w:val="0"/>
          <w:bCs w:val="0"/>
          <w:i w:val="0"/>
          <w:iCs w:val="0"/>
          <w:caps w:val="0"/>
          <w:smallCaps w:val="0"/>
          <w:noProof w:val="0"/>
          <w:color w:val="242424"/>
          <w:sz w:val="24"/>
          <w:szCs w:val="24"/>
          <w:lang w:val="en-US"/>
        </w:rPr>
        <w:t>, M. (2018). Data-Information-Knowledge-Wisdom (DIKW) Pyramid, Framework, Continuum. In Encyclopedia of Big Data. Springer.</w:t>
      </w:r>
    </w:p>
    <w:p w:rsidR="1CF79BB1" w:rsidP="7D5DD7B7" w:rsidRDefault="1CF79BB1" w14:paraId="394B424F" w14:textId="304DAFB5">
      <w:pPr>
        <w:pStyle w:val="Normal"/>
        <w:shd w:val="clear" w:color="auto" w:fill="FAFAFA"/>
        <w:spacing w:before="0" w:beforeAutospacing="off" w:after="0" w:afterAutospacing="off"/>
        <w:ind w:left="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pPr>
      <w:r w:rsidRPr="7D5DD7B7" w:rsidR="329784F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Gonzalez, R., Gasco, J., &amp; Llopis, J. (2022). Information and communication technologies in food services and restaurants: A systematic review. </w:t>
      </w:r>
      <w:r w:rsidRPr="7D5DD7B7" w:rsidR="329784F0">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US"/>
        </w:rPr>
        <w:t>International Journal of Contemporary Hospitality Management</w:t>
      </w:r>
      <w:r w:rsidRPr="7D5DD7B7" w:rsidR="329784F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34(4), 1423-1447</w:t>
      </w:r>
    </w:p>
    <w:p w:rsidR="7D5DD7B7" w:rsidP="7D5DD7B7" w:rsidRDefault="7D5DD7B7" w14:paraId="04766C19" w14:textId="208AF051">
      <w:pPr>
        <w:pStyle w:val="Normal"/>
        <w:shd w:val="clear" w:color="auto" w:fill="FAFAFA"/>
        <w:spacing w:before="0" w:beforeAutospacing="off" w:after="0" w:afterAutospacing="off"/>
        <w:ind w:left="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1CF79BB1" w:rsidP="7D5DD7B7" w:rsidRDefault="1CF79BB1" w14:paraId="54AAAA66" w14:textId="4E0ACD51">
      <w:pPr>
        <w:pStyle w:val="Normal"/>
        <w:shd w:val="clear" w:color="auto" w:fill="FAFAFA"/>
        <w:spacing w:before="0" w:beforeAutospacing="off" w:after="0" w:afterAutospacing="off"/>
        <w:ind w:left="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7D5DD7B7" w:rsidR="32E7815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Kaufman, K. A., Glass, C. R., &amp; Pineau, T. R. (2018). Mindful sport performance enhancement: Mental training for athletes and coaches. American Psychological Association.</w:t>
      </w:r>
    </w:p>
    <w:p w:rsidR="7D5DD7B7" w:rsidP="7D5DD7B7" w:rsidRDefault="7D5DD7B7" w14:paraId="034A0459" w14:textId="45C36220">
      <w:pPr>
        <w:pStyle w:val="Normal"/>
        <w:shd w:val="clear" w:color="auto" w:fill="FAFAFA"/>
        <w:spacing w:before="0" w:beforeAutospacing="off" w:after="0" w:afterAutospacing="off"/>
        <w:ind w:left="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pPr>
    </w:p>
    <w:p w:rsidR="644D87FA" w:rsidP="7D5DD7B7" w:rsidRDefault="644D87FA" w14:paraId="73921E91" w14:textId="2B54788E">
      <w:pPr>
        <w:pStyle w:val="Normal"/>
        <w:shd w:val="clear" w:color="auto" w:fill="FAFAFA"/>
        <w:spacing w:before="0" w:beforeAutospacing="off" w:after="0" w:afterAutospacing="off"/>
        <w:ind w:left="0"/>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single"/>
          <w:lang w:val="en-US"/>
        </w:rPr>
      </w:pPr>
      <w:r w:rsidRPr="7D5DD7B7" w:rsidR="644D87F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Mirus. (2024). Using a data warehouse as a restaurant system of record. Retrieved from </w:t>
      </w:r>
      <w:hyperlink r:id="R15422e90c0ff4b67">
        <w:r w:rsidRPr="7D5DD7B7" w:rsidR="644D87FA">
          <w:rPr>
            <w:rStyle w:val="Hyperlink"/>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single"/>
            <w:lang w:val="en-US"/>
          </w:rPr>
          <w:t>Mirus Blog</w:t>
        </w:r>
      </w:hyperlink>
    </w:p>
    <w:p w:rsidR="3BB4C7C0" w:rsidP="7D5DD7B7" w:rsidRDefault="3BB4C7C0" w14:paraId="0CCB95EF" w14:textId="0959EBD6">
      <w:pPr>
        <w:pStyle w:val="Normal"/>
        <w:shd w:val="clear" w:color="auto" w:fill="FAFAFA"/>
        <w:spacing w:before="0" w:beforeAutospacing="off" w:after="0" w:afterAutospacing="off"/>
        <w:ind w:left="0"/>
        <w:rPr>
          <w:rFonts w:ascii="Aptos" w:hAnsi="Aptos" w:eastAsia="Aptos" w:cs="Aptos" w:asciiTheme="minorAscii" w:hAnsiTheme="minorAscii" w:eastAsiaTheme="minorAscii" w:cstheme="minorAscii"/>
          <w:b w:val="0"/>
          <w:bCs w:val="0"/>
          <w:i w:val="0"/>
          <w:iCs w:val="0"/>
          <w:caps w:val="0"/>
          <w:smallCaps w:val="0"/>
          <w:noProof w:val="0"/>
          <w:color w:val="auto" w:themeColor="text1" w:themeTint="FF" w:themeShade="FF"/>
          <w:sz w:val="24"/>
          <w:szCs w:val="24"/>
          <w:lang w:val="en-US"/>
        </w:rPr>
      </w:pPr>
    </w:p>
    <w:p w:rsidR="1CF79BB1" w:rsidP="7D5DD7B7" w:rsidRDefault="1CF79BB1" w14:paraId="34D0E301" w14:textId="2C73A187">
      <w:pPr>
        <w:pStyle w:val="Normal"/>
        <w:shd w:val="clear" w:color="auto" w:fill="FAFAFA"/>
        <w:spacing w:before="0" w:beforeAutospacing="off" w:after="0" w:afterAutospacing="off"/>
        <w:ind w:left="0"/>
        <w:rPr>
          <w:rFonts w:ascii="Aptos" w:hAnsi="Aptos" w:eastAsia="Aptos" w:cs="Aptos" w:asciiTheme="minorAscii" w:hAnsiTheme="minorAscii" w:eastAsiaTheme="minorAscii" w:cstheme="minorAscii"/>
          <w:noProof w:val="0"/>
          <w:color w:val="auto" w:themeColor="text1" w:themeTint="FF" w:themeShade="FF"/>
          <w:sz w:val="24"/>
          <w:szCs w:val="24"/>
          <w:lang w:val="en-US"/>
        </w:rPr>
      </w:pPr>
      <w:r w:rsidRPr="7D5DD7B7" w:rsidR="1CF79BB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Nelson, R. (2020, July 21). </w:t>
      </w:r>
      <w:r w:rsidRPr="7D5DD7B7" w:rsidR="1CF79BB1">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US"/>
        </w:rPr>
        <w:t xml:space="preserve">Informatics: Evolution of the Nelson Data, Information, </w:t>
      </w:r>
      <w:r w:rsidRPr="7D5DD7B7" w:rsidR="1CF79BB1">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US"/>
        </w:rPr>
        <w:t>Knowledge</w:t>
      </w:r>
      <w:r w:rsidRPr="7D5DD7B7" w:rsidR="1CF79BB1">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US"/>
        </w:rPr>
        <w:t xml:space="preserve"> and Wisdom Model: Part 2 | OJIN: The Online Journal of Issues in Nursing</w:t>
      </w:r>
      <w:r w:rsidRPr="7D5DD7B7" w:rsidR="1CF79BB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Ojin.nursingworld.org. </w:t>
      </w:r>
      <w:hyperlink r:id="Ra3a9694cacce4e4a">
        <w:r w:rsidRPr="7D5DD7B7" w:rsidR="1CF79BB1">
          <w:rPr>
            <w:rStyle w:val="Hyperlink"/>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https://ojin.nursingworld.org/table-of-contents/volume-25-2020/number-3-september-2020/evolution-of-nelson-model-part-2/</w:t>
        </w:r>
      </w:hyperlink>
    </w:p>
    <w:p w:rsidR="2C6E3E22" w:rsidP="7D5DD7B7" w:rsidRDefault="2C6E3E22" w14:paraId="264324D1" w14:textId="2EDD6B24">
      <w:pPr>
        <w:pStyle w:val="Normal"/>
        <w:shd w:val="clear" w:color="auto" w:fill="FAFAFA"/>
        <w:spacing w:before="0" w:beforeAutospacing="off" w:after="0" w:afterAutospacing="off"/>
        <w:ind w:left="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2C6E3E22" w:rsidP="7D5DD7B7" w:rsidRDefault="2C6E3E22" w14:paraId="3D0C34FA" w14:textId="49085B37">
      <w:pPr>
        <w:pStyle w:val="Normal"/>
        <w:shd w:val="clear" w:color="auto" w:fill="FAFAFA"/>
        <w:spacing w:before="0" w:beforeAutospacing="off" w:after="0" w:afterAutospacing="off"/>
        <w:ind w:left="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7D5DD7B7" w:rsidR="2C6E3E2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Nonaka, I., &amp; Takeuchi, H. (1995). </w:t>
      </w:r>
      <w:r w:rsidRPr="7D5DD7B7" w:rsidR="2C6E3E22">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The knowledge-creating company: How Japanese companies create the dynamics of innovation</w:t>
      </w:r>
      <w:r w:rsidRPr="7D5DD7B7" w:rsidR="2C6E3E2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Oxford University Press.</w:t>
      </w:r>
    </w:p>
    <w:p w:rsidR="7D5DD7B7" w:rsidP="7D5DD7B7" w:rsidRDefault="7D5DD7B7" w14:paraId="10860F99" w14:textId="2AD4B496">
      <w:pPr>
        <w:pStyle w:val="Normal"/>
        <w:shd w:val="clear" w:color="auto" w:fill="FAFAFA"/>
        <w:spacing w:before="0" w:beforeAutospacing="off" w:after="0" w:afterAutospacing="off"/>
        <w:ind w:left="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pPr>
    </w:p>
    <w:p w:rsidR="1BF2828E" w:rsidP="7D5DD7B7" w:rsidRDefault="1BF2828E" w14:paraId="2A48E27C" w14:textId="18B284FB">
      <w:pPr>
        <w:pStyle w:val="Normal"/>
        <w:shd w:val="clear" w:color="auto" w:fill="FAFAFA"/>
        <w:spacing w:before="0" w:beforeAutospacing="off" w:after="0" w:afterAutospacing="off"/>
        <w:ind w:left="0"/>
        <w:rPr>
          <w:rFonts w:ascii="Aptos" w:hAnsi="Aptos" w:eastAsia="Aptos" w:cs="Aptos" w:asciiTheme="minorAscii" w:hAnsiTheme="minorAscii" w:eastAsiaTheme="minorAscii" w:cstheme="minorAscii"/>
          <w:b w:val="0"/>
          <w:bCs w:val="0"/>
          <w:i w:val="0"/>
          <w:iCs w:val="0"/>
          <w:caps w:val="0"/>
          <w:smallCaps w:val="0"/>
          <w:noProof w:val="0"/>
          <w:color w:val="242424"/>
          <w:sz w:val="24"/>
          <w:szCs w:val="24"/>
          <w:lang w:val="en-US"/>
        </w:rPr>
      </w:pPr>
      <w:r w:rsidRPr="7D5DD7B7" w:rsidR="2330D73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Penpoin</w:t>
      </w:r>
      <w:r w:rsidRPr="7D5DD7B7" w:rsidR="2330D73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(2025, January 27). </w:t>
      </w:r>
      <w:r w:rsidRPr="7D5DD7B7" w:rsidR="2330D73E">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US"/>
        </w:rPr>
        <w:t>Resource-Based View and Knowledge Management</w:t>
      </w:r>
      <w:r w:rsidRPr="7D5DD7B7" w:rsidR="2330D73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Retrieved from </w:t>
      </w:r>
      <w:hyperlink r:id="Rf73e7f9e9fc14e60">
        <w:r w:rsidRPr="7D5DD7B7" w:rsidR="2330D73E">
          <w:rPr>
            <w:rStyle w:val="Hyperlink"/>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https://penpoin.com/the-resource-based-view-and-knowledge-management/</w:t>
        </w:r>
      </w:hyperlink>
    </w:p>
    <w:p w:rsidR="1BF2828E" w:rsidP="7D5DD7B7" w:rsidRDefault="1BF2828E" w14:paraId="786E2CD4" w14:textId="5C9815E3">
      <w:pPr>
        <w:pStyle w:val="Normal"/>
        <w:shd w:val="clear" w:color="auto" w:fill="FAFAFA"/>
        <w:spacing w:before="0" w:beforeAutospacing="off" w:after="0" w:afterAutospacing="off"/>
        <w:ind w:left="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7D5DD7B7" w:rsidR="1BF2828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Porter, M. E. (1985). Competitive advantage: Creating and sustaining superior performance. Free Press. </w:t>
      </w:r>
    </w:p>
    <w:p w:rsidR="7D5DD7B7" w:rsidP="7D5DD7B7" w:rsidRDefault="7D5DD7B7" w14:paraId="1931872D" w14:textId="3B40E17C">
      <w:pPr>
        <w:pStyle w:val="Normal"/>
        <w:shd w:val="clear" w:color="auto" w:fill="FAFAFA"/>
        <w:spacing w:before="0" w:beforeAutospacing="off" w:after="0" w:afterAutospacing="off"/>
        <w:ind w:left="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pPr>
    </w:p>
    <w:p w:rsidR="05AB0B21" w:rsidP="7D5DD7B7" w:rsidRDefault="05AB0B21" w14:paraId="4B47C958" w14:textId="2355ACC6">
      <w:pPr>
        <w:pStyle w:val="Normal"/>
        <w:shd w:val="clear" w:color="auto" w:fill="FAFAFA"/>
        <w:spacing w:before="0" w:beforeAutospacing="off" w:after="0" w:afterAutospacing="off"/>
        <w:ind w:left="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pPr>
      <w:r w:rsidRPr="7D5DD7B7" w:rsidR="05AB0B2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Rackbeat</w:t>
      </w:r>
      <w:r w:rsidRPr="7D5DD7B7" w:rsidR="05AB0B2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(2025, January 10). </w:t>
      </w:r>
      <w:r w:rsidRPr="7D5DD7B7" w:rsidR="05AB0B21">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US"/>
        </w:rPr>
        <w:t>KPIs for Inventory Management: 10 Key Metrics You Should Track</w:t>
      </w:r>
      <w:r w:rsidRPr="7D5DD7B7" w:rsidR="05AB0B2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Retrieved from </w:t>
      </w:r>
      <w:hyperlink r:id="R0f41c99bf8ba4305">
        <w:r w:rsidRPr="7D5DD7B7" w:rsidR="05AB0B21">
          <w:rPr>
            <w:rStyle w:val="Hyperlink"/>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https://rackbeat.com/en/kpis-for-inventory-management-10-key-metrics-you-should-track/</w:t>
        </w:r>
      </w:hyperlink>
    </w:p>
    <w:p w:rsidR="7D5DD7B7" w:rsidP="7D5DD7B7" w:rsidRDefault="7D5DD7B7" w14:paraId="1D96070D" w14:textId="349C67DC">
      <w:pPr>
        <w:shd w:val="clear" w:color="auto" w:fill="FAFAFA"/>
        <w:spacing w:before="0" w:beforeAutospacing="off" w:after="0" w:afterAutospacing="off"/>
        <w:ind w:left="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21CBF64B" w:rsidP="7D5DD7B7" w:rsidRDefault="21CBF64B" w14:paraId="19AA2BC9" w14:textId="3735A8B0">
      <w:pPr>
        <w:pStyle w:val="Normal"/>
        <w:shd w:val="clear" w:color="auto" w:fill="FAFAFA"/>
        <w:spacing w:before="0" w:beforeAutospacing="off" w:after="0" w:afterAutospacing="off"/>
        <w:ind w:left="0"/>
        <w:rPr>
          <w:rFonts w:ascii="Aptos" w:hAnsi="Aptos" w:eastAsia="Aptos" w:cs="Aptos" w:asciiTheme="minorAscii" w:hAnsiTheme="minorAscii" w:eastAsiaTheme="minorAscii" w:cstheme="minorAscii"/>
          <w:b w:val="0"/>
          <w:bCs w:val="0"/>
          <w:i w:val="1"/>
          <w:iCs w:val="1"/>
          <w:caps w:val="0"/>
          <w:smallCaps w:val="0"/>
          <w:noProof w:val="0"/>
          <w:color w:val="242424"/>
          <w:sz w:val="24"/>
          <w:szCs w:val="24"/>
          <w:lang w:val="en-US"/>
        </w:rPr>
      </w:pPr>
      <w:r w:rsidRPr="7D5DD7B7" w:rsidR="21CBF64B">
        <w:rPr>
          <w:rFonts w:ascii="Aptos" w:hAnsi="Aptos" w:eastAsia="Aptos" w:cs="Aptos" w:asciiTheme="minorAscii" w:hAnsiTheme="minorAscii" w:eastAsiaTheme="minorAscii" w:cstheme="minorAscii"/>
          <w:b w:val="0"/>
          <w:bCs w:val="0"/>
          <w:i w:val="0"/>
          <w:iCs w:val="0"/>
          <w:caps w:val="0"/>
          <w:smallCaps w:val="0"/>
          <w:noProof w:val="0"/>
          <w:color w:val="242424"/>
          <w:sz w:val="24"/>
          <w:szCs w:val="24"/>
          <w:lang w:val="en-US"/>
        </w:rPr>
        <w:t xml:space="preserve">Rowley, J. (2007). The wisdom hierarchy: representations of the DIKW hierarchy. </w:t>
      </w:r>
      <w:r w:rsidRPr="7D5DD7B7" w:rsidR="21CBF64B">
        <w:rPr>
          <w:rFonts w:ascii="Aptos" w:hAnsi="Aptos" w:eastAsia="Aptos" w:cs="Aptos" w:asciiTheme="minorAscii" w:hAnsiTheme="minorAscii" w:eastAsiaTheme="minorAscii" w:cstheme="minorAscii"/>
          <w:b w:val="0"/>
          <w:bCs w:val="0"/>
          <w:i w:val="1"/>
          <w:iCs w:val="1"/>
          <w:caps w:val="0"/>
          <w:smallCaps w:val="0"/>
          <w:noProof w:val="0"/>
          <w:color w:val="242424"/>
          <w:sz w:val="24"/>
          <w:szCs w:val="24"/>
          <w:lang w:val="en-US"/>
        </w:rPr>
        <w:t>Journal of Information Science, 33(2), 163-180</w:t>
      </w:r>
    </w:p>
    <w:p w:rsidR="13F20066" w:rsidP="7D5DD7B7" w:rsidRDefault="13F20066" w14:paraId="3D2DA8F4" w14:textId="11956C94">
      <w:pPr>
        <w:pStyle w:val="Normal"/>
        <w:spacing w:before="210" w:beforeAutospacing="off" w:after="210" w:afterAutospacing="off"/>
        <w:rPr>
          <w:rFonts w:ascii="Segoe UI" w:hAnsi="Segoe UI" w:eastAsia="Segoe UI" w:cs="Segoe UI"/>
          <w:b w:val="0"/>
          <w:bCs w:val="0"/>
          <w:i w:val="0"/>
          <w:iCs w:val="0"/>
          <w:caps w:val="0"/>
          <w:smallCaps w:val="0"/>
          <w:noProof w:val="0"/>
          <w:color w:val="424242"/>
          <w:sz w:val="24"/>
          <w:szCs w:val="24"/>
          <w:lang w:val="en-US"/>
        </w:rPr>
      </w:pPr>
    </w:p>
    <w:p w:rsidR="13F20066" w:rsidP="7D5DD7B7" w:rsidRDefault="13F20066" w14:paraId="4ED87CE6" w14:textId="07A9A517">
      <w:pPr>
        <w:pStyle w:val="Normal"/>
        <w:spacing w:before="210" w:beforeAutospacing="off" w:after="210" w:afterAutospacing="of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pPr>
      <w:r w:rsidRPr="7D5DD7B7" w:rsidR="6225841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Rudawska</w:t>
      </w:r>
      <w:r w:rsidRPr="7D5DD7B7" w:rsidR="6225841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A. (2019). Knowledge sharing and creativity: Individual and organizational perspective. In </w:t>
      </w:r>
      <w:r w:rsidRPr="7D5DD7B7" w:rsidR="6225841E">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US"/>
        </w:rPr>
        <w:t>Contemporary Challenges in Cooperation and Coopetition in the Age of Industry 4.0</w:t>
      </w:r>
      <w:r w:rsidRPr="7D5DD7B7" w:rsidR="6225841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(pp. 107–121). SpringerLink. Retrieved from </w:t>
      </w:r>
      <w:hyperlink r:id="Red2c27c234f147ae">
        <w:r w:rsidRPr="7D5DD7B7" w:rsidR="6225841E">
          <w:rPr>
            <w:rStyle w:val="Hyperlink"/>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https://link.springer.com/chapter/10.1007/978-3-030-30549-9_5</w:t>
        </w:r>
      </w:hyperlink>
    </w:p>
    <w:p w:rsidR="13F20066" w:rsidP="7D5DD7B7" w:rsidRDefault="13F20066" w14:paraId="28C0D141" w14:textId="2265219A">
      <w:pPr>
        <w:pStyle w:val="Normal"/>
        <w:spacing w:before="210" w:beforeAutospacing="off" w:after="210" w:afterAutospacing="off"/>
        <w:rPr>
          <w:rFonts w:ascii="Aptos" w:hAnsi="Aptos" w:eastAsia="Aptos" w:cs="Aptos" w:asciiTheme="minorAscii" w:hAnsiTheme="minorAscii" w:eastAsiaTheme="minorAscii" w:cstheme="minorAscii"/>
          <w:b w:val="0"/>
          <w:bCs w:val="0"/>
          <w:i w:val="0"/>
          <w:iCs w:val="0"/>
          <w:caps w:val="0"/>
          <w:smallCaps w:val="0"/>
          <w:noProof w:val="0"/>
          <w:color w:val="242424"/>
          <w:sz w:val="24"/>
          <w:szCs w:val="24"/>
          <w:lang w:val="en-US"/>
        </w:rPr>
      </w:pPr>
      <w:r w:rsidRPr="7D5DD7B7" w:rsidR="13F20066">
        <w:rPr>
          <w:rFonts w:ascii="Aptos" w:hAnsi="Aptos" w:eastAsia="Aptos" w:cs="Aptos" w:asciiTheme="minorAscii" w:hAnsiTheme="minorAscii" w:eastAsiaTheme="minorAscii" w:cstheme="minorAscii"/>
          <w:b w:val="0"/>
          <w:bCs w:val="0"/>
          <w:i w:val="0"/>
          <w:iCs w:val="0"/>
          <w:caps w:val="0"/>
          <w:smallCaps w:val="0"/>
          <w:noProof w:val="0"/>
          <w:color w:val="242424"/>
          <w:sz w:val="24"/>
          <w:szCs w:val="24"/>
          <w:lang w:val="en-US"/>
        </w:rPr>
        <w:t xml:space="preserve">Smith, E. A. (2001). The role of tacit and explicit knowledge in the workplace. </w:t>
      </w:r>
      <w:r w:rsidRPr="7D5DD7B7" w:rsidR="13F20066">
        <w:rPr>
          <w:rFonts w:ascii="Aptos" w:hAnsi="Aptos" w:eastAsia="Aptos" w:cs="Aptos" w:asciiTheme="minorAscii" w:hAnsiTheme="minorAscii" w:eastAsiaTheme="minorAscii" w:cstheme="minorAscii"/>
          <w:b w:val="0"/>
          <w:bCs w:val="0"/>
          <w:i w:val="1"/>
          <w:iCs w:val="1"/>
          <w:caps w:val="0"/>
          <w:smallCaps w:val="0"/>
          <w:noProof w:val="0"/>
          <w:color w:val="242424"/>
          <w:sz w:val="24"/>
          <w:szCs w:val="24"/>
          <w:lang w:val="en-US"/>
        </w:rPr>
        <w:t>Journal of Knowledge Management, 5</w:t>
      </w:r>
      <w:r w:rsidRPr="7D5DD7B7" w:rsidR="13F20066">
        <w:rPr>
          <w:rFonts w:ascii="Aptos" w:hAnsi="Aptos" w:eastAsia="Aptos" w:cs="Aptos" w:asciiTheme="minorAscii" w:hAnsiTheme="minorAscii" w:eastAsiaTheme="minorAscii" w:cstheme="minorAscii"/>
          <w:b w:val="0"/>
          <w:bCs w:val="0"/>
          <w:i w:val="0"/>
          <w:iCs w:val="0"/>
          <w:caps w:val="0"/>
          <w:smallCaps w:val="0"/>
          <w:noProof w:val="0"/>
          <w:color w:val="242424"/>
          <w:sz w:val="24"/>
          <w:szCs w:val="24"/>
          <w:lang w:val="en-US"/>
        </w:rPr>
        <w:t>(4), 311–321</w:t>
      </w:r>
    </w:p>
    <w:p w:rsidR="2E871D56" w:rsidP="7D5DD7B7" w:rsidRDefault="2E871D56" w14:paraId="1E2C75CE" w14:textId="38C83982">
      <w:pPr>
        <w:pStyle w:val="Normal"/>
        <w:shd w:val="clear" w:color="auto" w:fill="FAFAFA"/>
        <w:spacing w:before="0" w:beforeAutospacing="off" w:after="0" w:afterAutospacing="off"/>
        <w:ind w:left="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pPr>
      <w:r w:rsidRPr="7D5DD7B7" w:rsidR="21032E7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Song, J. H., Chermack, T. J., &amp; Kim, H. M. (2008). Integrating individual learning processes and organizational knowledge formation: Foundational determinants for organizational performance. </w:t>
      </w:r>
      <w:r w:rsidRPr="7D5DD7B7" w:rsidR="21032E7A">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US"/>
        </w:rPr>
        <w:t>ERIC</w:t>
      </w:r>
      <w:r w:rsidRPr="7D5DD7B7" w:rsidR="21032E7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Retrieved from </w:t>
      </w:r>
      <w:hyperlink r:id="Raf177790b8344808">
        <w:r w:rsidRPr="7D5DD7B7" w:rsidR="21032E7A">
          <w:rPr>
            <w:rStyle w:val="Hyperlink"/>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https://files.eric.ed.gov/fulltext/ED501669.pdf</w:t>
        </w:r>
      </w:hyperlink>
    </w:p>
    <w:p w:rsidR="2E871D56" w:rsidP="7D5DD7B7" w:rsidRDefault="2E871D56" w14:paraId="038C301D" w14:textId="6F6181D1">
      <w:pPr>
        <w:pStyle w:val="Normal"/>
        <w:spacing w:before="210" w:beforeAutospacing="off" w:after="210" w:afterAutospacing="of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pPr>
    </w:p>
    <w:p w:rsidR="2E871D56" w:rsidP="7D5DD7B7" w:rsidRDefault="2E871D56" w14:paraId="68233F86" w14:textId="5292DEDD">
      <w:pPr>
        <w:pStyle w:val="Normal"/>
        <w:spacing w:before="210" w:beforeAutospacing="off" w:after="210" w:afterAutospacing="of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pPr>
      <w:r w:rsidRPr="7D5DD7B7" w:rsidR="6081259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UpMenu</w:t>
      </w:r>
      <w:r w:rsidRPr="7D5DD7B7" w:rsidR="6081259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(2024, December 12). </w:t>
      </w:r>
      <w:r w:rsidRPr="7D5DD7B7" w:rsidR="60812594">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US"/>
        </w:rPr>
        <w:t>22 Restaurant KPIs to Keep Your Business on Track</w:t>
      </w:r>
      <w:r w:rsidRPr="7D5DD7B7" w:rsidR="6081259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Retrieved from </w:t>
      </w:r>
      <w:hyperlink r:id="R4e10b1587a2e4ea0">
        <w:r w:rsidRPr="7D5DD7B7" w:rsidR="60812594">
          <w:rPr>
            <w:rStyle w:val="Hyperlink"/>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https://www.upmenu.com/blog/restaurant-kpis/</w:t>
        </w:r>
      </w:hyperlink>
    </w:p>
    <w:p w:rsidR="2E871D56" w:rsidP="7D5DD7B7" w:rsidRDefault="2E871D56" w14:paraId="18464037" w14:textId="7A8157DB">
      <w:pPr>
        <w:pStyle w:val="Normal"/>
        <w:shd w:val="clear" w:color="auto" w:fill="FAFAFA"/>
        <w:spacing w:before="210" w:beforeAutospacing="off" w:after="210" w:afterAutospacing="off"/>
        <w:rPr>
          <w:rFonts w:ascii="Aptos" w:hAnsi="Aptos" w:eastAsia="Aptos" w:cs="Aptos" w:asciiTheme="minorAscii" w:hAnsiTheme="minorAscii" w:eastAsiaTheme="minorAscii" w:cstheme="minorAscii"/>
          <w:b w:val="0"/>
          <w:bCs w:val="0"/>
          <w:i w:val="0"/>
          <w:iCs w:val="0"/>
          <w:caps w:val="0"/>
          <w:smallCaps w:val="0"/>
          <w:noProof w:val="0"/>
          <w:color w:val="242424"/>
          <w:sz w:val="24"/>
          <w:szCs w:val="24"/>
          <w:lang w:val="en-US"/>
        </w:rPr>
      </w:pPr>
      <w:r w:rsidRPr="7D5DD7B7" w:rsidR="2E871D56">
        <w:rPr>
          <w:rFonts w:ascii="Aptos" w:hAnsi="Aptos" w:eastAsia="Aptos" w:cs="Aptos" w:asciiTheme="minorAscii" w:hAnsiTheme="minorAscii" w:eastAsiaTheme="minorAscii" w:cstheme="minorAscii"/>
          <w:b w:val="0"/>
          <w:bCs w:val="0"/>
          <w:i w:val="0"/>
          <w:iCs w:val="0"/>
          <w:caps w:val="0"/>
          <w:smallCaps w:val="0"/>
          <w:noProof w:val="0"/>
          <w:color w:val="242424"/>
          <w:sz w:val="24"/>
          <w:szCs w:val="24"/>
          <w:lang w:val="en-US"/>
        </w:rPr>
        <w:t>Weggeman</w:t>
      </w:r>
      <w:r w:rsidRPr="7D5DD7B7" w:rsidR="2E871D56">
        <w:rPr>
          <w:rFonts w:ascii="Aptos" w:hAnsi="Aptos" w:eastAsia="Aptos" w:cs="Aptos" w:asciiTheme="minorAscii" w:hAnsiTheme="minorAscii" w:eastAsiaTheme="minorAscii" w:cstheme="minorAscii"/>
          <w:b w:val="0"/>
          <w:bCs w:val="0"/>
          <w:i w:val="0"/>
          <w:iCs w:val="0"/>
          <w:caps w:val="0"/>
          <w:smallCaps w:val="0"/>
          <w:noProof w:val="0"/>
          <w:color w:val="242424"/>
          <w:sz w:val="24"/>
          <w:szCs w:val="24"/>
          <w:lang w:val="en-US"/>
        </w:rPr>
        <w:t xml:space="preserve">, M. (1997). </w:t>
      </w:r>
      <w:r w:rsidRPr="7D5DD7B7" w:rsidR="2E871D56">
        <w:rPr>
          <w:rFonts w:ascii="Aptos" w:hAnsi="Aptos" w:eastAsia="Aptos" w:cs="Aptos" w:asciiTheme="minorAscii" w:hAnsiTheme="minorAscii" w:eastAsiaTheme="minorAscii" w:cstheme="minorAscii"/>
          <w:b w:val="0"/>
          <w:bCs w:val="0"/>
          <w:i w:val="1"/>
          <w:iCs w:val="1"/>
          <w:caps w:val="0"/>
          <w:smallCaps w:val="0"/>
          <w:noProof w:val="0"/>
          <w:color w:val="242424"/>
          <w:sz w:val="24"/>
          <w:szCs w:val="24"/>
          <w:lang w:val="en-US"/>
        </w:rPr>
        <w:t>Knowledge management: The art of knowledge transfer</w:t>
      </w:r>
      <w:r w:rsidRPr="7D5DD7B7" w:rsidR="2E871D56">
        <w:rPr>
          <w:rFonts w:ascii="Aptos" w:hAnsi="Aptos" w:eastAsia="Aptos" w:cs="Aptos" w:asciiTheme="minorAscii" w:hAnsiTheme="minorAscii" w:eastAsiaTheme="minorAscii" w:cstheme="minorAscii"/>
          <w:b w:val="0"/>
          <w:bCs w:val="0"/>
          <w:i w:val="0"/>
          <w:iCs w:val="0"/>
          <w:caps w:val="0"/>
          <w:smallCaps w:val="0"/>
          <w:noProof w:val="0"/>
          <w:color w:val="242424"/>
          <w:sz w:val="24"/>
          <w:szCs w:val="24"/>
          <w:lang w:val="en-US"/>
        </w:rPr>
        <w:t>. Scriptum</w:t>
      </w:r>
    </w:p>
    <w:p w:rsidR="56E35914" w:rsidP="7D5DD7B7" w:rsidRDefault="56E35914" w14:paraId="451953C2" w14:textId="68250731">
      <w:pPr>
        <w:shd w:val="clear" w:color="auto" w:fill="FAFAFA"/>
        <w:spacing w:before="210" w:beforeAutospacing="off" w:after="210" w:afterAutospacing="off"/>
        <w:ind/>
        <w:rPr>
          <w:rFonts w:ascii="Aptos" w:hAnsi="Aptos" w:eastAsia="Aptos" w:cs="Aptos" w:asciiTheme="minorAscii" w:hAnsiTheme="minorAscii" w:eastAsiaTheme="minorAscii" w:cstheme="minorAscii"/>
          <w:noProof w:val="0"/>
          <w:sz w:val="24"/>
          <w:szCs w:val="24"/>
          <w:lang w:val="en-US"/>
        </w:rPr>
      </w:pPr>
      <w:r w:rsidRPr="7D5DD7B7" w:rsidR="6D542693">
        <w:rPr>
          <w:rFonts w:ascii="Aptos" w:hAnsi="Aptos" w:eastAsia="Aptos" w:cs="Aptos" w:asciiTheme="minorAscii" w:hAnsiTheme="minorAscii" w:eastAsiaTheme="minorAscii" w:cstheme="minorAscii"/>
          <w:b w:val="0"/>
          <w:bCs w:val="0"/>
          <w:i w:val="0"/>
          <w:iCs w:val="0"/>
          <w:caps w:val="0"/>
          <w:smallCaps w:val="0"/>
          <w:noProof w:val="0"/>
          <w:color w:val="232323"/>
          <w:sz w:val="24"/>
          <w:szCs w:val="24"/>
          <w:lang w:val="en-US"/>
        </w:rPr>
        <w:t>Wernerfelt, B. (1984) The Resource-Based View of the Firm. Strategic Management Journal, 5, 171-180</w:t>
      </w:r>
    </w:p>
    <w:p w:rsidR="56E35914" w:rsidP="7D5DD7B7" w:rsidRDefault="56E35914" w14:paraId="3E43391D" w14:textId="5078BA82">
      <w:pPr>
        <w:pStyle w:val="Normal"/>
        <w:shd w:val="clear" w:color="auto" w:fill="FAFAFA"/>
        <w:spacing w:before="210" w:beforeAutospacing="off" w:after="210" w:afterAutospacing="off"/>
        <w:in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7D5DD7B7" w:rsidR="288D0F9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WHO: World Health </w:t>
      </w:r>
      <w:r w:rsidRPr="7D5DD7B7" w:rsidR="288D0F9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Organisation</w:t>
      </w:r>
      <w:r w:rsidRPr="7D5DD7B7" w:rsidR="288D0F9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(2014). Comprehensive implementation plan on maternal, </w:t>
      </w:r>
      <w:r w:rsidRPr="7D5DD7B7" w:rsidR="288D0F9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infant</w:t>
      </w:r>
      <w:r w:rsidRPr="7D5DD7B7" w:rsidR="288D0F9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young child nutrition.</w:t>
      </w:r>
    </w:p>
    <w:p w:rsidR="56E35914" w:rsidP="7D5DD7B7" w:rsidRDefault="56E35914" w14:paraId="7910E84C" w14:textId="45EE1DA8">
      <w:pPr>
        <w:pStyle w:val="Normal"/>
        <w:shd w:val="clear" w:color="auto" w:fill="FAFAFA"/>
        <w:spacing w:before="0" w:beforeAutospacing="off" w:after="0" w:afterAutospacing="off"/>
        <w:ind w:left="0"/>
        <w:rPr>
          <w:rFonts w:ascii="Aptos" w:hAnsi="Aptos" w:eastAsia="Aptos" w:cs="Aptos" w:asciiTheme="minorAscii" w:hAnsiTheme="minorAscii" w:eastAsiaTheme="minorAscii" w:cstheme="minorAscii"/>
          <w:noProof w:val="0"/>
          <w:sz w:val="24"/>
          <w:szCs w:val="24"/>
          <w:lang w:val="en-US"/>
        </w:rPr>
      </w:pPr>
      <w:hyperlink r:id="Rfcbe5c19953a4ef5">
        <w:r w:rsidRPr="7D5DD7B7" w:rsidR="288D0F92">
          <w:rPr>
            <w:rStyle w:val="Hyperlink"/>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https://apps.who.int/iris/bitstream/handle/10665/113048/WHO_NMH_NHD_14.1_eng.pdf?ua=1</w:t>
        </w:r>
      </w:hyperlink>
    </w:p>
    <w:p w:rsidR="56E35914" w:rsidP="7D5DD7B7" w:rsidRDefault="56E35914" w14:paraId="7AE52481" w14:textId="15FBAD6E">
      <w:pPr>
        <w:pStyle w:val="Normal"/>
        <w:shd w:val="clear" w:color="auto" w:fill="FAFAFA"/>
        <w:spacing w:before="0" w:beforeAutospacing="off" w:after="0" w:afterAutospacing="off"/>
        <w:ind w:left="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56E35914" w:rsidP="12CEBAF3" w:rsidRDefault="56E35914" w14:paraId="65CCBE39" w14:textId="75A920C5">
      <w:pPr>
        <w:pStyle w:val="Normal"/>
        <w:rPr>
          <w:noProof w:val="0"/>
          <w:color w:val="000000" w:themeColor="text1" w:themeTint="FF" w:themeShade="FF"/>
          <w:lang w:val="en-US"/>
        </w:rPr>
      </w:pPr>
    </w:p>
    <w:p w:rsidR="56E35914" w:rsidP="56E35914" w:rsidRDefault="56E35914" w14:paraId="2D0BCB39" w14:textId="6D4C911F">
      <w:pPr>
        <w:pStyle w:val="Normal"/>
        <w:rPr>
          <w:noProof w:val="0"/>
          <w:lang w:val="en-US"/>
        </w:rPr>
      </w:pPr>
    </w:p>
    <w:p w:rsidR="071F931E" w:rsidRDefault="071F931E" w14:paraId="2D021CA8" w14:textId="03014154"/>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7">
    <w:nsid w:val="42e7699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7c9a2bf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6c773d2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46c9fd4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55d1bcc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54b7ad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3151abe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68a84dc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9">
    <w:nsid w:val="3da4d78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394d0d7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4576888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228d3ce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
    <w:nsid w:val="4147df7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nsid w:val="4168f89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6ddae4e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2c8703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2316583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540c889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527cdbb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49d143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26f0db2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482e09a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f41a25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6c18860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3e10c6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df763e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3f29fb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3DDD5E1"/>
    <w:rsid w:val="005528AC"/>
    <w:rsid w:val="007F466B"/>
    <w:rsid w:val="008CB332"/>
    <w:rsid w:val="0092854B"/>
    <w:rsid w:val="00D049D1"/>
    <w:rsid w:val="00D28477"/>
    <w:rsid w:val="0139D6F3"/>
    <w:rsid w:val="016213B9"/>
    <w:rsid w:val="0203B7E8"/>
    <w:rsid w:val="0229A2B4"/>
    <w:rsid w:val="025284AF"/>
    <w:rsid w:val="026805B3"/>
    <w:rsid w:val="029F0F2D"/>
    <w:rsid w:val="02E684C2"/>
    <w:rsid w:val="030C0E5E"/>
    <w:rsid w:val="034658C9"/>
    <w:rsid w:val="0354B351"/>
    <w:rsid w:val="03FB5DBC"/>
    <w:rsid w:val="0414AAFA"/>
    <w:rsid w:val="044FC5E7"/>
    <w:rsid w:val="044FC5E7"/>
    <w:rsid w:val="0459C439"/>
    <w:rsid w:val="049BCE2D"/>
    <w:rsid w:val="04B2F7C6"/>
    <w:rsid w:val="04DFEA6B"/>
    <w:rsid w:val="04EF91E6"/>
    <w:rsid w:val="04F11EB9"/>
    <w:rsid w:val="04FC14CB"/>
    <w:rsid w:val="052CE3E8"/>
    <w:rsid w:val="0578B3AD"/>
    <w:rsid w:val="059C0E45"/>
    <w:rsid w:val="05A453AA"/>
    <w:rsid w:val="05AB0B21"/>
    <w:rsid w:val="05B9D1B6"/>
    <w:rsid w:val="05FD894C"/>
    <w:rsid w:val="06273757"/>
    <w:rsid w:val="0666027A"/>
    <w:rsid w:val="067C9FCF"/>
    <w:rsid w:val="06DD50F0"/>
    <w:rsid w:val="071F931E"/>
    <w:rsid w:val="075127B3"/>
    <w:rsid w:val="0757FE54"/>
    <w:rsid w:val="077A9DDB"/>
    <w:rsid w:val="07A03E82"/>
    <w:rsid w:val="07A4451E"/>
    <w:rsid w:val="07D3E327"/>
    <w:rsid w:val="08521289"/>
    <w:rsid w:val="08577B7C"/>
    <w:rsid w:val="08852BA0"/>
    <w:rsid w:val="08F99916"/>
    <w:rsid w:val="08FD213F"/>
    <w:rsid w:val="0905B178"/>
    <w:rsid w:val="0923F87F"/>
    <w:rsid w:val="09547E71"/>
    <w:rsid w:val="0957650F"/>
    <w:rsid w:val="09892F9A"/>
    <w:rsid w:val="09A64760"/>
    <w:rsid w:val="09E935EE"/>
    <w:rsid w:val="09EB92E7"/>
    <w:rsid w:val="0AF3340E"/>
    <w:rsid w:val="0B01C8BD"/>
    <w:rsid w:val="0B4A6298"/>
    <w:rsid w:val="0B603E69"/>
    <w:rsid w:val="0B732347"/>
    <w:rsid w:val="0B8C793D"/>
    <w:rsid w:val="0B97ED80"/>
    <w:rsid w:val="0B9961EE"/>
    <w:rsid w:val="0BD528C6"/>
    <w:rsid w:val="0BF90F7A"/>
    <w:rsid w:val="0C4FF9AC"/>
    <w:rsid w:val="0C818F64"/>
    <w:rsid w:val="0C8B8259"/>
    <w:rsid w:val="0C90CAAA"/>
    <w:rsid w:val="0CBDA95D"/>
    <w:rsid w:val="0DA00694"/>
    <w:rsid w:val="0DD44267"/>
    <w:rsid w:val="0DEA2B11"/>
    <w:rsid w:val="0DF7348C"/>
    <w:rsid w:val="0E37457A"/>
    <w:rsid w:val="0E4EBA55"/>
    <w:rsid w:val="0E65C0B0"/>
    <w:rsid w:val="0E7075B7"/>
    <w:rsid w:val="0E8FD722"/>
    <w:rsid w:val="0EE85A49"/>
    <w:rsid w:val="0F4B0C3A"/>
    <w:rsid w:val="0F7C3732"/>
    <w:rsid w:val="0F9CFD83"/>
    <w:rsid w:val="0FC43905"/>
    <w:rsid w:val="0FDD0B72"/>
    <w:rsid w:val="10759F30"/>
    <w:rsid w:val="108F0488"/>
    <w:rsid w:val="109C67C0"/>
    <w:rsid w:val="10A1EB0C"/>
    <w:rsid w:val="10AEDD5E"/>
    <w:rsid w:val="1103F3C5"/>
    <w:rsid w:val="11591566"/>
    <w:rsid w:val="117B25EE"/>
    <w:rsid w:val="11A02797"/>
    <w:rsid w:val="11BB43D6"/>
    <w:rsid w:val="11DC48E9"/>
    <w:rsid w:val="11FDAB15"/>
    <w:rsid w:val="121E69FC"/>
    <w:rsid w:val="122E5223"/>
    <w:rsid w:val="1248D20E"/>
    <w:rsid w:val="125EC763"/>
    <w:rsid w:val="127221B9"/>
    <w:rsid w:val="12CEBAF3"/>
    <w:rsid w:val="12F3AD6C"/>
    <w:rsid w:val="1379F4E8"/>
    <w:rsid w:val="139A5E96"/>
    <w:rsid w:val="13AB2533"/>
    <w:rsid w:val="13F20066"/>
    <w:rsid w:val="14080563"/>
    <w:rsid w:val="14080563"/>
    <w:rsid w:val="141F4C03"/>
    <w:rsid w:val="143AE2D6"/>
    <w:rsid w:val="145556F1"/>
    <w:rsid w:val="14679D59"/>
    <w:rsid w:val="14B35F0B"/>
    <w:rsid w:val="15022C16"/>
    <w:rsid w:val="1506D25E"/>
    <w:rsid w:val="150A424F"/>
    <w:rsid w:val="1528F0DE"/>
    <w:rsid w:val="15510166"/>
    <w:rsid w:val="1558193B"/>
    <w:rsid w:val="155B6775"/>
    <w:rsid w:val="15767B52"/>
    <w:rsid w:val="158D0977"/>
    <w:rsid w:val="158F4033"/>
    <w:rsid w:val="15C0DE2D"/>
    <w:rsid w:val="15D64590"/>
    <w:rsid w:val="15EC0165"/>
    <w:rsid w:val="1600A799"/>
    <w:rsid w:val="16356394"/>
    <w:rsid w:val="1638CE58"/>
    <w:rsid w:val="164C4BE9"/>
    <w:rsid w:val="166DDDB2"/>
    <w:rsid w:val="166DDDB2"/>
    <w:rsid w:val="173A1963"/>
    <w:rsid w:val="175437FC"/>
    <w:rsid w:val="176276F5"/>
    <w:rsid w:val="177262A1"/>
    <w:rsid w:val="17839071"/>
    <w:rsid w:val="17B5D408"/>
    <w:rsid w:val="17C92C4B"/>
    <w:rsid w:val="17E5C643"/>
    <w:rsid w:val="17E757B1"/>
    <w:rsid w:val="17F3AE19"/>
    <w:rsid w:val="1857AC54"/>
    <w:rsid w:val="18ADB06E"/>
    <w:rsid w:val="18B203B3"/>
    <w:rsid w:val="18C3802C"/>
    <w:rsid w:val="18CC630D"/>
    <w:rsid w:val="18D885B0"/>
    <w:rsid w:val="1927A64C"/>
    <w:rsid w:val="199A3CA5"/>
    <w:rsid w:val="19ACC291"/>
    <w:rsid w:val="1A87BAE5"/>
    <w:rsid w:val="1AE327DB"/>
    <w:rsid w:val="1B1A613F"/>
    <w:rsid w:val="1B1EE30B"/>
    <w:rsid w:val="1B2F76AB"/>
    <w:rsid w:val="1B34F8C6"/>
    <w:rsid w:val="1B51331E"/>
    <w:rsid w:val="1B8F20E8"/>
    <w:rsid w:val="1B9FBB6E"/>
    <w:rsid w:val="1BD31A34"/>
    <w:rsid w:val="1BF2828E"/>
    <w:rsid w:val="1C12C3E6"/>
    <w:rsid w:val="1C13169E"/>
    <w:rsid w:val="1C440C43"/>
    <w:rsid w:val="1CAE3450"/>
    <w:rsid w:val="1CF79BB1"/>
    <w:rsid w:val="1D33C44C"/>
    <w:rsid w:val="1D535439"/>
    <w:rsid w:val="1D581F32"/>
    <w:rsid w:val="1DA657D8"/>
    <w:rsid w:val="1DAAC971"/>
    <w:rsid w:val="1DBF6979"/>
    <w:rsid w:val="1DC7CFCA"/>
    <w:rsid w:val="1DDD7AB2"/>
    <w:rsid w:val="1E14CB0E"/>
    <w:rsid w:val="1E2B77E0"/>
    <w:rsid w:val="1E2ED8EA"/>
    <w:rsid w:val="1E4A1F4C"/>
    <w:rsid w:val="1E66C257"/>
    <w:rsid w:val="1E989271"/>
    <w:rsid w:val="1EB81C3F"/>
    <w:rsid w:val="1EE9A4D8"/>
    <w:rsid w:val="1EF09004"/>
    <w:rsid w:val="1EF7FC64"/>
    <w:rsid w:val="1F228293"/>
    <w:rsid w:val="1F3ED657"/>
    <w:rsid w:val="1F43D0AC"/>
    <w:rsid w:val="1F9F574C"/>
    <w:rsid w:val="1FD4E623"/>
    <w:rsid w:val="1FEDCF91"/>
    <w:rsid w:val="20051B4E"/>
    <w:rsid w:val="203D447D"/>
    <w:rsid w:val="205E29F8"/>
    <w:rsid w:val="20EDC065"/>
    <w:rsid w:val="21032E7A"/>
    <w:rsid w:val="21256E12"/>
    <w:rsid w:val="2159888D"/>
    <w:rsid w:val="21659576"/>
    <w:rsid w:val="218E0DDF"/>
    <w:rsid w:val="21BE4CB5"/>
    <w:rsid w:val="21CBF64B"/>
    <w:rsid w:val="220DEC99"/>
    <w:rsid w:val="2227D621"/>
    <w:rsid w:val="226089CF"/>
    <w:rsid w:val="226EB93D"/>
    <w:rsid w:val="2297AB14"/>
    <w:rsid w:val="22AEAF6A"/>
    <w:rsid w:val="22E97E06"/>
    <w:rsid w:val="230C47D1"/>
    <w:rsid w:val="2330D73E"/>
    <w:rsid w:val="238CF64E"/>
    <w:rsid w:val="23D9A351"/>
    <w:rsid w:val="23DC5399"/>
    <w:rsid w:val="2425A70F"/>
    <w:rsid w:val="242E2408"/>
    <w:rsid w:val="242E2408"/>
    <w:rsid w:val="244E047D"/>
    <w:rsid w:val="24705339"/>
    <w:rsid w:val="24A9AFC6"/>
    <w:rsid w:val="2533CC23"/>
    <w:rsid w:val="253F5406"/>
    <w:rsid w:val="2580C327"/>
    <w:rsid w:val="26061253"/>
    <w:rsid w:val="260A29B2"/>
    <w:rsid w:val="261AE31D"/>
    <w:rsid w:val="26215459"/>
    <w:rsid w:val="26215459"/>
    <w:rsid w:val="26380B12"/>
    <w:rsid w:val="266E763B"/>
    <w:rsid w:val="26C76B33"/>
    <w:rsid w:val="270272CA"/>
    <w:rsid w:val="274D6621"/>
    <w:rsid w:val="274E60E1"/>
    <w:rsid w:val="276270F7"/>
    <w:rsid w:val="278DBB14"/>
    <w:rsid w:val="27B646ED"/>
    <w:rsid w:val="27C48446"/>
    <w:rsid w:val="27C8D281"/>
    <w:rsid w:val="27FA7542"/>
    <w:rsid w:val="280FF17C"/>
    <w:rsid w:val="281B1A50"/>
    <w:rsid w:val="28695623"/>
    <w:rsid w:val="288D0F92"/>
    <w:rsid w:val="28A43781"/>
    <w:rsid w:val="28AF9D09"/>
    <w:rsid w:val="28B5BA0D"/>
    <w:rsid w:val="28D3D937"/>
    <w:rsid w:val="291FE3DA"/>
    <w:rsid w:val="29202B54"/>
    <w:rsid w:val="294D5DAC"/>
    <w:rsid w:val="29A72060"/>
    <w:rsid w:val="29C6174F"/>
    <w:rsid w:val="29EC35FE"/>
    <w:rsid w:val="2A52B47A"/>
    <w:rsid w:val="2AE00330"/>
    <w:rsid w:val="2AE83D08"/>
    <w:rsid w:val="2B2B9B0A"/>
    <w:rsid w:val="2B4EE881"/>
    <w:rsid w:val="2B5CE315"/>
    <w:rsid w:val="2BA2FCDE"/>
    <w:rsid w:val="2C122428"/>
    <w:rsid w:val="2C122428"/>
    <w:rsid w:val="2C20AD69"/>
    <w:rsid w:val="2C3AC72E"/>
    <w:rsid w:val="2C555AEE"/>
    <w:rsid w:val="2C5E7509"/>
    <w:rsid w:val="2C6E3E22"/>
    <w:rsid w:val="2C6F6A5D"/>
    <w:rsid w:val="2C869D67"/>
    <w:rsid w:val="2CA9AB0C"/>
    <w:rsid w:val="2CCA2340"/>
    <w:rsid w:val="2CD6B9E0"/>
    <w:rsid w:val="2CF06169"/>
    <w:rsid w:val="2D0FDA24"/>
    <w:rsid w:val="2D1C2B0F"/>
    <w:rsid w:val="2D1C5AF3"/>
    <w:rsid w:val="2D1EC448"/>
    <w:rsid w:val="2D2E0D6A"/>
    <w:rsid w:val="2D7636B6"/>
    <w:rsid w:val="2DC49C9B"/>
    <w:rsid w:val="2E554412"/>
    <w:rsid w:val="2E72CCDE"/>
    <w:rsid w:val="2E871D56"/>
    <w:rsid w:val="2E9BDB7A"/>
    <w:rsid w:val="2EB3A549"/>
    <w:rsid w:val="2EC939EA"/>
    <w:rsid w:val="2EDA3009"/>
    <w:rsid w:val="2EE2CAD1"/>
    <w:rsid w:val="2F295054"/>
    <w:rsid w:val="2F2EA4C3"/>
    <w:rsid w:val="2F690D8E"/>
    <w:rsid w:val="2F690D8E"/>
    <w:rsid w:val="2F727A98"/>
    <w:rsid w:val="2FC76047"/>
    <w:rsid w:val="2FD45BC7"/>
    <w:rsid w:val="2FD67556"/>
    <w:rsid w:val="2FDC9D58"/>
    <w:rsid w:val="30426DB7"/>
    <w:rsid w:val="306720E3"/>
    <w:rsid w:val="3075228E"/>
    <w:rsid w:val="3077F0DC"/>
    <w:rsid w:val="30CCBC19"/>
    <w:rsid w:val="3149D48F"/>
    <w:rsid w:val="31596857"/>
    <w:rsid w:val="31596857"/>
    <w:rsid w:val="3173C1E7"/>
    <w:rsid w:val="318CB7ED"/>
    <w:rsid w:val="319749C2"/>
    <w:rsid w:val="31A0E726"/>
    <w:rsid w:val="31B41293"/>
    <w:rsid w:val="31B9CC5D"/>
    <w:rsid w:val="322BC22B"/>
    <w:rsid w:val="322E9F82"/>
    <w:rsid w:val="323A6743"/>
    <w:rsid w:val="3266C648"/>
    <w:rsid w:val="3266C648"/>
    <w:rsid w:val="3282882A"/>
    <w:rsid w:val="329784F0"/>
    <w:rsid w:val="32B4EA3E"/>
    <w:rsid w:val="32DC3F8E"/>
    <w:rsid w:val="32E553E0"/>
    <w:rsid w:val="32E78154"/>
    <w:rsid w:val="3310962E"/>
    <w:rsid w:val="3317226C"/>
    <w:rsid w:val="3340B8B3"/>
    <w:rsid w:val="3343B838"/>
    <w:rsid w:val="3345085B"/>
    <w:rsid w:val="3355ADDE"/>
    <w:rsid w:val="3374F690"/>
    <w:rsid w:val="33905C94"/>
    <w:rsid w:val="339DD615"/>
    <w:rsid w:val="33DB1D8B"/>
    <w:rsid w:val="33F51FB3"/>
    <w:rsid w:val="33F616C8"/>
    <w:rsid w:val="33F616C8"/>
    <w:rsid w:val="342FCC5B"/>
    <w:rsid w:val="345610F1"/>
    <w:rsid w:val="348146EA"/>
    <w:rsid w:val="34E8CCEE"/>
    <w:rsid w:val="35036F22"/>
    <w:rsid w:val="3511045E"/>
    <w:rsid w:val="358197E8"/>
    <w:rsid w:val="3585A631"/>
    <w:rsid w:val="35BBB78D"/>
    <w:rsid w:val="35D6EE80"/>
    <w:rsid w:val="35DBAC56"/>
    <w:rsid w:val="365716C8"/>
    <w:rsid w:val="367A2904"/>
    <w:rsid w:val="367ABE07"/>
    <w:rsid w:val="36B39AC9"/>
    <w:rsid w:val="36E1BAC4"/>
    <w:rsid w:val="36F8DCFB"/>
    <w:rsid w:val="372554EB"/>
    <w:rsid w:val="37B67147"/>
    <w:rsid w:val="37D14C10"/>
    <w:rsid w:val="37D14C10"/>
    <w:rsid w:val="3804440F"/>
    <w:rsid w:val="38EF92F3"/>
    <w:rsid w:val="390B263B"/>
    <w:rsid w:val="39292CBE"/>
    <w:rsid w:val="392C436C"/>
    <w:rsid w:val="395E15E2"/>
    <w:rsid w:val="39854DDF"/>
    <w:rsid w:val="398FE0A4"/>
    <w:rsid w:val="39C77C64"/>
    <w:rsid w:val="39D73B4F"/>
    <w:rsid w:val="39D7689E"/>
    <w:rsid w:val="39F6EF83"/>
    <w:rsid w:val="3A0512AE"/>
    <w:rsid w:val="3A0BDDC8"/>
    <w:rsid w:val="3A0BDDC8"/>
    <w:rsid w:val="3A6F3099"/>
    <w:rsid w:val="3A85BC0A"/>
    <w:rsid w:val="3A93E10A"/>
    <w:rsid w:val="3AB52323"/>
    <w:rsid w:val="3AF41FF3"/>
    <w:rsid w:val="3BB4C7C0"/>
    <w:rsid w:val="3BC7DF10"/>
    <w:rsid w:val="3BD25832"/>
    <w:rsid w:val="3C66B53D"/>
    <w:rsid w:val="3D15EBF7"/>
    <w:rsid w:val="3D5BD2B8"/>
    <w:rsid w:val="3D651CBD"/>
    <w:rsid w:val="3D94A9C1"/>
    <w:rsid w:val="3D99C6E1"/>
    <w:rsid w:val="3DC01673"/>
    <w:rsid w:val="3DD19313"/>
    <w:rsid w:val="3DFE20B5"/>
    <w:rsid w:val="3E5AAAFE"/>
    <w:rsid w:val="3E6BDCA3"/>
    <w:rsid w:val="3E77281B"/>
    <w:rsid w:val="3E85BD2B"/>
    <w:rsid w:val="3EBFEFC7"/>
    <w:rsid w:val="3EE4580E"/>
    <w:rsid w:val="3F2A455C"/>
    <w:rsid w:val="3F2B6571"/>
    <w:rsid w:val="3F3B731A"/>
    <w:rsid w:val="3F42CFF5"/>
    <w:rsid w:val="3F69151C"/>
    <w:rsid w:val="3F6B7D01"/>
    <w:rsid w:val="3FBD38CC"/>
    <w:rsid w:val="4025865E"/>
    <w:rsid w:val="40B2A6AF"/>
    <w:rsid w:val="411BC38B"/>
    <w:rsid w:val="419D42C4"/>
    <w:rsid w:val="41B82281"/>
    <w:rsid w:val="4203AFF3"/>
    <w:rsid w:val="42541A2E"/>
    <w:rsid w:val="427F4111"/>
    <w:rsid w:val="42A235BE"/>
    <w:rsid w:val="43070CAD"/>
    <w:rsid w:val="43070CAD"/>
    <w:rsid w:val="4370253F"/>
    <w:rsid w:val="44109E92"/>
    <w:rsid w:val="445A67E7"/>
    <w:rsid w:val="445F0B4D"/>
    <w:rsid w:val="44CB49D8"/>
    <w:rsid w:val="45406604"/>
    <w:rsid w:val="455346A2"/>
    <w:rsid w:val="457B684E"/>
    <w:rsid w:val="45D66E3C"/>
    <w:rsid w:val="4603FC17"/>
    <w:rsid w:val="46539B6A"/>
    <w:rsid w:val="46C63F5A"/>
    <w:rsid w:val="47068035"/>
    <w:rsid w:val="47687AC6"/>
    <w:rsid w:val="476B8003"/>
    <w:rsid w:val="4789E45A"/>
    <w:rsid w:val="47981F2F"/>
    <w:rsid w:val="47981F2F"/>
    <w:rsid w:val="47E27BA3"/>
    <w:rsid w:val="47FBCCB1"/>
    <w:rsid w:val="48154F92"/>
    <w:rsid w:val="4879E908"/>
    <w:rsid w:val="488C7C94"/>
    <w:rsid w:val="48B93D58"/>
    <w:rsid w:val="48CEFD7E"/>
    <w:rsid w:val="48DD6B3E"/>
    <w:rsid w:val="49250F71"/>
    <w:rsid w:val="496113C4"/>
    <w:rsid w:val="49633BE7"/>
    <w:rsid w:val="498C73BB"/>
    <w:rsid w:val="498ECB8E"/>
    <w:rsid w:val="4996B18B"/>
    <w:rsid w:val="49B69155"/>
    <w:rsid w:val="49E76B23"/>
    <w:rsid w:val="4A034575"/>
    <w:rsid w:val="4A3B1D2C"/>
    <w:rsid w:val="4AADCC3D"/>
    <w:rsid w:val="4AB179A3"/>
    <w:rsid w:val="4AB4B43F"/>
    <w:rsid w:val="4ADDC8F2"/>
    <w:rsid w:val="4AF80151"/>
    <w:rsid w:val="4B3982D2"/>
    <w:rsid w:val="4B8F872D"/>
    <w:rsid w:val="4B99A12E"/>
    <w:rsid w:val="4BA2B3FC"/>
    <w:rsid w:val="4BAA5D21"/>
    <w:rsid w:val="4BC5E683"/>
    <w:rsid w:val="4BD9E40B"/>
    <w:rsid w:val="4C119033"/>
    <w:rsid w:val="4C160D2A"/>
    <w:rsid w:val="4C4F1917"/>
    <w:rsid w:val="4CA5E66A"/>
    <w:rsid w:val="4CAD0F59"/>
    <w:rsid w:val="4CB94DA7"/>
    <w:rsid w:val="4CD08332"/>
    <w:rsid w:val="4CF309E2"/>
    <w:rsid w:val="4CFE5EEE"/>
    <w:rsid w:val="4D06C76F"/>
    <w:rsid w:val="4D0F95DB"/>
    <w:rsid w:val="4D34340E"/>
    <w:rsid w:val="4D837386"/>
    <w:rsid w:val="4D9C9A89"/>
    <w:rsid w:val="4DBF55D4"/>
    <w:rsid w:val="4DD0C0DC"/>
    <w:rsid w:val="4DE3C7DF"/>
    <w:rsid w:val="4E0BAA31"/>
    <w:rsid w:val="4E2D22E7"/>
    <w:rsid w:val="4E3FCD1E"/>
    <w:rsid w:val="4E494B83"/>
    <w:rsid w:val="4E59FDD3"/>
    <w:rsid w:val="4E627420"/>
    <w:rsid w:val="4F16ECA9"/>
    <w:rsid w:val="4F338A1F"/>
    <w:rsid w:val="4F577C24"/>
    <w:rsid w:val="4F8371EE"/>
    <w:rsid w:val="4F86CAC5"/>
    <w:rsid w:val="4F92B5E7"/>
    <w:rsid w:val="50348FB9"/>
    <w:rsid w:val="508FACE7"/>
    <w:rsid w:val="50AEE2B2"/>
    <w:rsid w:val="50D74ADC"/>
    <w:rsid w:val="50D9AA49"/>
    <w:rsid w:val="512425A2"/>
    <w:rsid w:val="51899684"/>
    <w:rsid w:val="51D3795F"/>
    <w:rsid w:val="51E12D11"/>
    <w:rsid w:val="51EEFE85"/>
    <w:rsid w:val="51F1000E"/>
    <w:rsid w:val="526019C9"/>
    <w:rsid w:val="526CA5F2"/>
    <w:rsid w:val="52E96203"/>
    <w:rsid w:val="53506A56"/>
    <w:rsid w:val="53571BFE"/>
    <w:rsid w:val="5375E781"/>
    <w:rsid w:val="53961914"/>
    <w:rsid w:val="53ADE186"/>
    <w:rsid w:val="53B6BE59"/>
    <w:rsid w:val="53BF2699"/>
    <w:rsid w:val="53F4B253"/>
    <w:rsid w:val="5412994F"/>
    <w:rsid w:val="5465CC5A"/>
    <w:rsid w:val="54970D94"/>
    <w:rsid w:val="54F4B653"/>
    <w:rsid w:val="54F527B1"/>
    <w:rsid w:val="55212831"/>
    <w:rsid w:val="55373338"/>
    <w:rsid w:val="5537520C"/>
    <w:rsid w:val="5576D804"/>
    <w:rsid w:val="55A0F007"/>
    <w:rsid w:val="562E37AC"/>
    <w:rsid w:val="5668D524"/>
    <w:rsid w:val="569346BD"/>
    <w:rsid w:val="56BCDB66"/>
    <w:rsid w:val="56C7D979"/>
    <w:rsid w:val="56E35914"/>
    <w:rsid w:val="5751876C"/>
    <w:rsid w:val="575EC160"/>
    <w:rsid w:val="5786E85F"/>
    <w:rsid w:val="579C47C8"/>
    <w:rsid w:val="57B0E4EF"/>
    <w:rsid w:val="57BB67FB"/>
    <w:rsid w:val="580189C6"/>
    <w:rsid w:val="580C8FE8"/>
    <w:rsid w:val="5824CE67"/>
    <w:rsid w:val="587457C6"/>
    <w:rsid w:val="58855296"/>
    <w:rsid w:val="58D8D728"/>
    <w:rsid w:val="58FBFB8B"/>
    <w:rsid w:val="591AEAA0"/>
    <w:rsid w:val="591AEAA0"/>
    <w:rsid w:val="5A26C6D2"/>
    <w:rsid w:val="5A5B678F"/>
    <w:rsid w:val="5A769A8C"/>
    <w:rsid w:val="5A9BFE1E"/>
    <w:rsid w:val="5ACF31FF"/>
    <w:rsid w:val="5B3B4760"/>
    <w:rsid w:val="5B3FFAC9"/>
    <w:rsid w:val="5B69A784"/>
    <w:rsid w:val="5B6BC934"/>
    <w:rsid w:val="5B72AFC8"/>
    <w:rsid w:val="5BA4C903"/>
    <w:rsid w:val="5BA70204"/>
    <w:rsid w:val="5BC69E9F"/>
    <w:rsid w:val="5BCBB9C8"/>
    <w:rsid w:val="5BDC7E2E"/>
    <w:rsid w:val="5BFB53FF"/>
    <w:rsid w:val="5BFBA9A1"/>
    <w:rsid w:val="5BFBA9A1"/>
    <w:rsid w:val="5C3DA548"/>
    <w:rsid w:val="5D56CA8D"/>
    <w:rsid w:val="5D7E1475"/>
    <w:rsid w:val="5DBEF096"/>
    <w:rsid w:val="5DC6C064"/>
    <w:rsid w:val="5DE56FF9"/>
    <w:rsid w:val="5DE7EC77"/>
    <w:rsid w:val="5E261338"/>
    <w:rsid w:val="5E49C41A"/>
    <w:rsid w:val="5E79E0CC"/>
    <w:rsid w:val="5EC3A30F"/>
    <w:rsid w:val="5F754822"/>
    <w:rsid w:val="5F9A45C7"/>
    <w:rsid w:val="5FEF9014"/>
    <w:rsid w:val="5FF1383E"/>
    <w:rsid w:val="60303441"/>
    <w:rsid w:val="60551709"/>
    <w:rsid w:val="60812594"/>
    <w:rsid w:val="609E8A93"/>
    <w:rsid w:val="61019404"/>
    <w:rsid w:val="6105CA90"/>
    <w:rsid w:val="6141E416"/>
    <w:rsid w:val="615BF57D"/>
    <w:rsid w:val="616551C4"/>
    <w:rsid w:val="617F8933"/>
    <w:rsid w:val="61818DFB"/>
    <w:rsid w:val="61CD7425"/>
    <w:rsid w:val="620219DF"/>
    <w:rsid w:val="620FA310"/>
    <w:rsid w:val="6225841E"/>
    <w:rsid w:val="6226A026"/>
    <w:rsid w:val="627ED363"/>
    <w:rsid w:val="62DA0A3F"/>
    <w:rsid w:val="630EBFF8"/>
    <w:rsid w:val="63172B8C"/>
    <w:rsid w:val="63400298"/>
    <w:rsid w:val="637F8649"/>
    <w:rsid w:val="639701AD"/>
    <w:rsid w:val="63A04339"/>
    <w:rsid w:val="63DDD5E1"/>
    <w:rsid w:val="63F157AE"/>
    <w:rsid w:val="640B4BB1"/>
    <w:rsid w:val="6423155E"/>
    <w:rsid w:val="644D87FA"/>
    <w:rsid w:val="6460383B"/>
    <w:rsid w:val="6460D8F1"/>
    <w:rsid w:val="64894DA0"/>
    <w:rsid w:val="649ED214"/>
    <w:rsid w:val="64B8C8DE"/>
    <w:rsid w:val="64C57D9A"/>
    <w:rsid w:val="64E26B7F"/>
    <w:rsid w:val="65053B19"/>
    <w:rsid w:val="65161473"/>
    <w:rsid w:val="65177BE4"/>
    <w:rsid w:val="656D667C"/>
    <w:rsid w:val="65B17E74"/>
    <w:rsid w:val="65D58BD3"/>
    <w:rsid w:val="65D924EE"/>
    <w:rsid w:val="6606907C"/>
    <w:rsid w:val="660FCCC4"/>
    <w:rsid w:val="66122B01"/>
    <w:rsid w:val="6638F6A3"/>
    <w:rsid w:val="665E026C"/>
    <w:rsid w:val="6669B6C9"/>
    <w:rsid w:val="6697E972"/>
    <w:rsid w:val="66B90628"/>
    <w:rsid w:val="66D52E84"/>
    <w:rsid w:val="6701F19D"/>
    <w:rsid w:val="6740930E"/>
    <w:rsid w:val="6798AEA9"/>
    <w:rsid w:val="679B3225"/>
    <w:rsid w:val="67A745E7"/>
    <w:rsid w:val="67CC69B1"/>
    <w:rsid w:val="680F5423"/>
    <w:rsid w:val="684BB935"/>
    <w:rsid w:val="68DD8024"/>
    <w:rsid w:val="68DE3A0D"/>
    <w:rsid w:val="691C5B89"/>
    <w:rsid w:val="6932FE56"/>
    <w:rsid w:val="694317CC"/>
    <w:rsid w:val="6966ABEA"/>
    <w:rsid w:val="69830907"/>
    <w:rsid w:val="698BE261"/>
    <w:rsid w:val="69C1203B"/>
    <w:rsid w:val="69C4AEDE"/>
    <w:rsid w:val="69CD3202"/>
    <w:rsid w:val="69CFD10D"/>
    <w:rsid w:val="69D323AF"/>
    <w:rsid w:val="69D4A947"/>
    <w:rsid w:val="69EDD905"/>
    <w:rsid w:val="6A2D4993"/>
    <w:rsid w:val="6A600748"/>
    <w:rsid w:val="6A600748"/>
    <w:rsid w:val="6A805131"/>
    <w:rsid w:val="6A869404"/>
    <w:rsid w:val="6A91273E"/>
    <w:rsid w:val="6ADC865D"/>
    <w:rsid w:val="6AE37BEA"/>
    <w:rsid w:val="6AE881CC"/>
    <w:rsid w:val="6AF189C5"/>
    <w:rsid w:val="6B38BE4A"/>
    <w:rsid w:val="6B78ED4A"/>
    <w:rsid w:val="6B8F4659"/>
    <w:rsid w:val="6BA40AFB"/>
    <w:rsid w:val="6BC821E7"/>
    <w:rsid w:val="6C0A0814"/>
    <w:rsid w:val="6C8317D8"/>
    <w:rsid w:val="6CA0E201"/>
    <w:rsid w:val="6CB2812C"/>
    <w:rsid w:val="6D1359F5"/>
    <w:rsid w:val="6D19B2B3"/>
    <w:rsid w:val="6D3AF97D"/>
    <w:rsid w:val="6D542693"/>
    <w:rsid w:val="6D745373"/>
    <w:rsid w:val="6DCE34CE"/>
    <w:rsid w:val="6DCE34CE"/>
    <w:rsid w:val="6DE51573"/>
    <w:rsid w:val="6E23FFC2"/>
    <w:rsid w:val="6E38DE46"/>
    <w:rsid w:val="6E479026"/>
    <w:rsid w:val="6E81C195"/>
    <w:rsid w:val="6E88FA93"/>
    <w:rsid w:val="6E905691"/>
    <w:rsid w:val="6EA7D15A"/>
    <w:rsid w:val="6EB09719"/>
    <w:rsid w:val="6ECFAC1E"/>
    <w:rsid w:val="6EF1CBFE"/>
    <w:rsid w:val="6F2642B1"/>
    <w:rsid w:val="6F2D6C24"/>
    <w:rsid w:val="6F367DCF"/>
    <w:rsid w:val="6FA0CD0C"/>
    <w:rsid w:val="6FB8E880"/>
    <w:rsid w:val="70076F47"/>
    <w:rsid w:val="7027B24F"/>
    <w:rsid w:val="704EB0F3"/>
    <w:rsid w:val="705D3854"/>
    <w:rsid w:val="70860CB0"/>
    <w:rsid w:val="70FCDA03"/>
    <w:rsid w:val="713687EC"/>
    <w:rsid w:val="713AFA1E"/>
    <w:rsid w:val="715E402C"/>
    <w:rsid w:val="717666DE"/>
    <w:rsid w:val="71AA42BE"/>
    <w:rsid w:val="71E8CD3A"/>
    <w:rsid w:val="71EEF03B"/>
    <w:rsid w:val="723FF00C"/>
    <w:rsid w:val="7263C513"/>
    <w:rsid w:val="728D2ED9"/>
    <w:rsid w:val="729196FE"/>
    <w:rsid w:val="72976B67"/>
    <w:rsid w:val="732A7FE0"/>
    <w:rsid w:val="7392226D"/>
    <w:rsid w:val="73B3CB72"/>
    <w:rsid w:val="73DB8188"/>
    <w:rsid w:val="73EDC628"/>
    <w:rsid w:val="740E22FA"/>
    <w:rsid w:val="742470E7"/>
    <w:rsid w:val="74402599"/>
    <w:rsid w:val="74BEC840"/>
    <w:rsid w:val="74E4B170"/>
    <w:rsid w:val="7507F216"/>
    <w:rsid w:val="75252DED"/>
    <w:rsid w:val="752A2664"/>
    <w:rsid w:val="756A2956"/>
    <w:rsid w:val="7582C0AE"/>
    <w:rsid w:val="75A5E7C9"/>
    <w:rsid w:val="7611B612"/>
    <w:rsid w:val="7624B80C"/>
    <w:rsid w:val="76AF1232"/>
    <w:rsid w:val="77391FE5"/>
    <w:rsid w:val="774BD1BB"/>
    <w:rsid w:val="774F2074"/>
    <w:rsid w:val="77B25FB2"/>
    <w:rsid w:val="77CC5AF7"/>
    <w:rsid w:val="77D0FBA1"/>
    <w:rsid w:val="77E8FAC5"/>
    <w:rsid w:val="78402B8E"/>
    <w:rsid w:val="78444E64"/>
    <w:rsid w:val="78497502"/>
    <w:rsid w:val="78557802"/>
    <w:rsid w:val="78557802"/>
    <w:rsid w:val="7872D239"/>
    <w:rsid w:val="78867C9D"/>
    <w:rsid w:val="78C30570"/>
    <w:rsid w:val="78CE558A"/>
    <w:rsid w:val="79267850"/>
    <w:rsid w:val="799C4CB1"/>
    <w:rsid w:val="799CC0FE"/>
    <w:rsid w:val="79F4E3C8"/>
    <w:rsid w:val="7A1A110B"/>
    <w:rsid w:val="7A1B94E7"/>
    <w:rsid w:val="7A2CFC0D"/>
    <w:rsid w:val="7A32B616"/>
    <w:rsid w:val="7A435960"/>
    <w:rsid w:val="7A758FA7"/>
    <w:rsid w:val="7A772D4C"/>
    <w:rsid w:val="7AA76060"/>
    <w:rsid w:val="7ACC7DCB"/>
    <w:rsid w:val="7B07FDA2"/>
    <w:rsid w:val="7B2C03A3"/>
    <w:rsid w:val="7B3E3316"/>
    <w:rsid w:val="7B524112"/>
    <w:rsid w:val="7B604357"/>
    <w:rsid w:val="7B62ABA0"/>
    <w:rsid w:val="7B788D2B"/>
    <w:rsid w:val="7B85AE6D"/>
    <w:rsid w:val="7BAF0855"/>
    <w:rsid w:val="7BB44A6B"/>
    <w:rsid w:val="7C78C941"/>
    <w:rsid w:val="7C956713"/>
    <w:rsid w:val="7C956713"/>
    <w:rsid w:val="7CAED748"/>
    <w:rsid w:val="7CC5F381"/>
    <w:rsid w:val="7CC9260E"/>
    <w:rsid w:val="7CEA2E70"/>
    <w:rsid w:val="7D197C44"/>
    <w:rsid w:val="7D40BC30"/>
    <w:rsid w:val="7D5DD7B7"/>
    <w:rsid w:val="7DC7DEA8"/>
    <w:rsid w:val="7DC92BA3"/>
    <w:rsid w:val="7DE51C1A"/>
    <w:rsid w:val="7E025429"/>
    <w:rsid w:val="7E3CDD91"/>
    <w:rsid w:val="7E4BDC6F"/>
    <w:rsid w:val="7E64F26C"/>
    <w:rsid w:val="7E712DBA"/>
    <w:rsid w:val="7EABCCA5"/>
    <w:rsid w:val="7ED75B7C"/>
    <w:rsid w:val="7EE83DC4"/>
    <w:rsid w:val="7F334A7B"/>
    <w:rsid w:val="7F6E42EC"/>
    <w:rsid w:val="7F8F27C0"/>
    <w:rsid w:val="7F95462C"/>
    <w:rsid w:val="7FAFC767"/>
    <w:rsid w:val="7FE6771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DDD5E1"/>
  <w15:chartTrackingRefBased/>
  <w15:docId w15:val="{9DC1997E-E836-4A58-9499-E3896F42A1B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1E2ED8EA"/>
    <w:pPr>
      <w:spacing/>
      <w:ind w:left="720"/>
      <w:contextualSpacing/>
    </w:pPr>
  </w:style>
  <w:style w:type="paragraph" w:styleId="TOC2">
    <w:uiPriority w:val="39"/>
    <w:name w:val="toc 2"/>
    <w:basedOn w:val="Normal"/>
    <w:next w:val="Normal"/>
    <w:unhideWhenUsed/>
    <w:rsid w:val="1E2ED8EA"/>
    <w:pPr>
      <w:spacing w:after="100"/>
      <w:ind w:left="220"/>
    </w:pPr>
  </w:style>
  <w:style w:type="character" w:styleId="Hyperlink">
    <w:uiPriority w:val="99"/>
    <w:name w:val="Hyperlink"/>
    <w:basedOn w:val="DefaultParagraphFont"/>
    <w:unhideWhenUsed/>
    <w:rsid w:val="1E2ED8EA"/>
    <w:rPr>
      <w:color w:val="467886"/>
      <w:u w:val="single"/>
    </w:rPr>
  </w:style>
  <w:style w:type="paragraph" w:styleId="TOC3">
    <w:uiPriority w:val="39"/>
    <w:name w:val="toc 3"/>
    <w:basedOn w:val="Normal"/>
    <w:next w:val="Normal"/>
    <w:unhideWhenUsed/>
    <w:rsid w:val="1E2ED8EA"/>
    <w:pPr>
      <w:spacing w:after="100"/>
      <w:ind w:left="440"/>
    </w:pPr>
  </w:style>
  <w:style w:type="paragraph" w:styleId="TOC1">
    <w:uiPriority w:val="39"/>
    <w:name w:val="toc 1"/>
    <w:basedOn w:val="Normal"/>
    <w:next w:val="Normal"/>
    <w:unhideWhenUsed/>
    <w:rsid w:val="1E2ED8EA"/>
    <w:pPr>
      <w:spacing w:after="10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TOC4">
    <w:uiPriority w:val="39"/>
    <w:name w:val="toc 4"/>
    <w:basedOn w:val="Normal"/>
    <w:next w:val="Normal"/>
    <w:unhideWhenUsed/>
    <w:rsid w:val="2B4EE881"/>
    <w:pPr>
      <w:spacing w:after="100"/>
      <w:ind w:left="66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371358460" /><Relationship Type="http://schemas.openxmlformats.org/officeDocument/2006/relationships/numbering" Target="numbering.xml" Id="Rc28a8de6fb134134" /><Relationship Type="http://schemas.openxmlformats.org/officeDocument/2006/relationships/image" Target="/media/image2.png" Id="rId2009565610" /><Relationship Type="http://schemas.openxmlformats.org/officeDocument/2006/relationships/image" Target="/media/image3.png" Id="rId596504119" /><Relationship Type="http://schemas.openxmlformats.org/officeDocument/2006/relationships/image" Target="/media/image4.png" Id="rId1915225977" /><Relationship Type="http://schemas.openxmlformats.org/officeDocument/2006/relationships/hyperlink" Target="https://doi.org/10.4018/jkm.2008040106" TargetMode="External" Id="R53e804d5385f4777" /><Relationship Type="http://schemas.openxmlformats.org/officeDocument/2006/relationships/hyperlink" Target="https://ciglobaltech.com/blog/driving-success-a-guide-to-pos-analytics-for-retail-and-restaurant-growth/" TargetMode="External" Id="Rf613475681c847a8" /><Relationship Type="http://schemas.openxmlformats.org/officeDocument/2006/relationships/hyperlink" Target="https://www.datacamp.com/the-data-information-knowledge-wisdom-pyramid" TargetMode="External" Id="R0816c4bd162e4e3b" /><Relationship Type="http://schemas.openxmlformats.org/officeDocument/2006/relationships/hyperlink" Target="https://blog.mirus.com/data-warehouse-restaurant-system-of-record" TargetMode="External" Id="R15422e90c0ff4b67" /><Relationship Type="http://schemas.openxmlformats.org/officeDocument/2006/relationships/hyperlink" Target="https://ojin.nursingworld.org/table-of-contents/volume-25-2020/number-3-september-2020/evolution-of-nelson-model-part-2/" TargetMode="External" Id="Ra3a9694cacce4e4a" /><Relationship Type="http://schemas.openxmlformats.org/officeDocument/2006/relationships/hyperlink" Target="https://penpoin.com/the-resource-based-view-and-knowledge-management/" TargetMode="External" Id="Rf73e7f9e9fc14e60" /><Relationship Type="http://schemas.openxmlformats.org/officeDocument/2006/relationships/hyperlink" Target="https://rackbeat.com/en/kpis-for-inventory-management-10-key-metrics-you-should-track/" TargetMode="External" Id="R0f41c99bf8ba4305" /><Relationship Type="http://schemas.openxmlformats.org/officeDocument/2006/relationships/hyperlink" Target="https://link.springer.com/chapter/10.1007/978-3-030-30549-9_5" TargetMode="External" Id="Red2c27c234f147ae" /><Relationship Type="http://schemas.openxmlformats.org/officeDocument/2006/relationships/hyperlink" Target="https://files.eric.ed.gov/fulltext/ED501669.pdf" TargetMode="External" Id="Raf177790b8344808" /><Relationship Type="http://schemas.openxmlformats.org/officeDocument/2006/relationships/hyperlink" Target="https://www.upmenu.com/blog/restaurant-kpis/" TargetMode="External" Id="R4e10b1587a2e4ea0" /><Relationship Type="http://schemas.openxmlformats.org/officeDocument/2006/relationships/hyperlink" Target="https://apps.who.int/iris/bitstream/handle/10665/113048/WHO_NMH_NHD_14.1_eng.pdf?ua=1" TargetMode="External" Id="Rfcbe5c19953a4ef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2025-03-30T10:43:47.0358086Z</dcterms:created>
  <dcterms:modified xsi:type="dcterms:W3CDTF">2025-04-18T11:59:06.1882379Z</dcterms:modified>
  <dc:creator>Jodie Loosmore (2320605)</dc:creator>
  <lastModifiedBy>Jodie Loosmore (2320605)</lastModifiedBy>
</coreProperties>
</file>