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E42EC5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Managing People and Change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42E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42EC5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E42EC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Green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42EC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E42EC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E42EC5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74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E42EC5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Very much first class coverage in terms of domain research and underlying knowledge.  Good application and understanding, appropriate case studies.</w:t>
            </w:r>
          </w:p>
          <w:p w:rsidR="00E42EC5" w:rsidRDefault="00E42EC5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E42EC5" w:rsidRPr="006C569E" w:rsidRDefault="00E42EC5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report meets the expected standards of presentation, with a few oddities in the reference list.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E42EC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Tapi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Matuwi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E42EC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42EC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42EC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E42EC5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42EC5" w:rsidRDefault="00E42EC5" w:rsidP="00E42EC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Generally good on theory, evidence of background knowledge, but doesn’t deliver in terms of examples and application in any way at all.  The report presentation is good.</w:t>
            </w:r>
          </w:p>
          <w:p w:rsidR="00E42EC5" w:rsidRDefault="00E42EC5" w:rsidP="00E42EC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E42EC5" w:rsidRPr="006C569E" w:rsidRDefault="00E42EC5" w:rsidP="00E42EC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Feels a little generous, overall.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E42EC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Nathan Buller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42EC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E42EC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E42EC5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47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42EC5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Demonstrates a depth of appreciation of a variety of topics around HRM/HRD – practically first class standard.  </w:t>
            </w:r>
            <w:r w:rsidR="009D0E2E">
              <w:rPr>
                <w:rFonts w:ascii="Calibri" w:hAnsi="Calibri" w:cs="Calibri"/>
                <w:sz w:val="22"/>
              </w:rPr>
              <w:t xml:space="preserve">The analytical work lacks depth.  </w:t>
            </w:r>
            <w:r>
              <w:rPr>
                <w:rFonts w:ascii="Calibri" w:hAnsi="Calibri" w:cs="Calibri"/>
                <w:sz w:val="22"/>
              </w:rPr>
              <w:t>Needs case studies/examples, although shows an appreciation of the realities of implementing actions.</w:t>
            </w:r>
            <w:r w:rsidR="009D0E2E">
              <w:rPr>
                <w:rFonts w:ascii="Calibri" w:hAnsi="Calibri" w:cs="Calibri"/>
                <w:sz w:val="22"/>
              </w:rPr>
              <w:t xml:space="preserve">  The layout is not standard, some errors.  A good summary (or an executive summary) would clarify the work.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E3BC2" w:rsidRDefault="003E3BC2" w:rsidP="006B3B92">
      <w:r>
        <w:separator/>
      </w:r>
    </w:p>
  </w:endnote>
  <w:endnote w:type="continuationSeparator" w:id="0">
    <w:p w:rsidR="003E3BC2" w:rsidRDefault="003E3BC2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E3BC2" w:rsidRDefault="003E3BC2" w:rsidP="006B3B92">
      <w:r>
        <w:separator/>
      </w:r>
    </w:p>
  </w:footnote>
  <w:footnote w:type="continuationSeparator" w:id="0">
    <w:p w:rsidR="003E3BC2" w:rsidRDefault="003E3BC2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3E3BC2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9D0E2E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2EC5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91D9DC-FB3F-4E36-A032-257942EE25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704</Words>
  <Characters>4017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4712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John Rees</cp:lastModifiedBy>
  <cp:revision>2</cp:revision>
  <cp:lastPrinted>2012-06-18T13:10:00Z</cp:lastPrinted>
  <dcterms:created xsi:type="dcterms:W3CDTF">2018-06-06T09:46:00Z</dcterms:created>
  <dcterms:modified xsi:type="dcterms:W3CDTF">2018-06-06T09:46:00Z</dcterms:modified>
</cp:coreProperties>
</file>