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16854" w14:textId="5027FD3E" w:rsidR="0042030C" w:rsidRPr="00991FE2" w:rsidRDefault="0042030C" w:rsidP="0042030C">
      <w:pPr>
        <w:spacing w:after="0" w:line="264" w:lineRule="auto"/>
        <w:jc w:val="center"/>
        <w:rPr>
          <w:rFonts w:eastAsia="Constantia" w:cs="Calibri"/>
          <w:b/>
          <w:color w:val="000000" w:themeColor="text1"/>
          <w:sz w:val="32"/>
          <w:u w:val="single"/>
        </w:rPr>
      </w:pPr>
      <w:r w:rsidRPr="00991FE2">
        <w:rPr>
          <w:rFonts w:eastAsia="Constantia" w:cs="Calibri"/>
          <w:b/>
          <w:color w:val="000000" w:themeColor="text1"/>
          <w:sz w:val="32"/>
          <w:u w:val="single"/>
        </w:rPr>
        <w:t xml:space="preserve">Student </w:t>
      </w:r>
      <w:sdt>
        <w:sdtPr>
          <w:rPr>
            <w:rFonts w:eastAsia="Constantia" w:cs="Calibri"/>
            <w:b/>
            <w:color w:val="000000" w:themeColor="text1"/>
            <w:sz w:val="32"/>
            <w:u w:val="single"/>
          </w:rPr>
          <w:alias w:val="Name:"/>
          <w:tag w:val="Name:"/>
          <w:id w:val="-2071874759"/>
          <w:placeholder>
            <w:docPart w:val="861A43ADB9944F3C936939D7FB42B8ED"/>
          </w:placeholder>
          <w:temporary/>
          <w:showingPlcHdr/>
          <w15:appearance w15:val="hidden"/>
        </w:sdtPr>
        <w:sdtEndPr/>
        <w:sdtContent>
          <w:r w:rsidRPr="00991FE2">
            <w:rPr>
              <w:rFonts w:eastAsia="Constantia" w:cs="Calibri"/>
              <w:b/>
              <w:color w:val="000000" w:themeColor="text1"/>
              <w:sz w:val="32"/>
              <w:u w:val="single"/>
            </w:rPr>
            <w:t>Name</w:t>
          </w:r>
        </w:sdtContent>
      </w:sdt>
      <w:r w:rsidRPr="00991FE2">
        <w:rPr>
          <w:rFonts w:eastAsia="Constantia" w:cs="Calibri"/>
          <w:b/>
          <w:color w:val="000000" w:themeColor="text1"/>
          <w:sz w:val="32"/>
          <w:u w:val="single"/>
        </w:rPr>
        <w:t>:</w:t>
      </w:r>
      <w:r w:rsidR="00875F75" w:rsidRPr="00991FE2">
        <w:rPr>
          <w:rFonts w:eastAsia="Constantia" w:cs="Calibri"/>
          <w:b/>
          <w:color w:val="000000" w:themeColor="text1"/>
          <w:sz w:val="32"/>
          <w:u w:val="single"/>
        </w:rPr>
        <w:t xml:space="preserve"> </w:t>
      </w:r>
      <w:proofErr w:type="spellStart"/>
      <w:r w:rsidR="005F4BBB" w:rsidRPr="00991FE2">
        <w:rPr>
          <w:rFonts w:eastAsia="Constantia" w:cs="Calibri"/>
          <w:b/>
          <w:color w:val="000000" w:themeColor="text1"/>
          <w:sz w:val="32"/>
          <w:u w:val="single"/>
        </w:rPr>
        <w:t>S</w:t>
      </w:r>
      <w:r w:rsidR="00875F75" w:rsidRPr="00991FE2">
        <w:rPr>
          <w:rFonts w:eastAsia="Constantia" w:cs="Calibri"/>
          <w:b/>
          <w:color w:val="000000" w:themeColor="text1"/>
          <w:sz w:val="32"/>
          <w:u w:val="single"/>
        </w:rPr>
        <w:t>umaya</w:t>
      </w:r>
      <w:proofErr w:type="spellEnd"/>
      <w:r w:rsidR="005F4BBB" w:rsidRPr="00991FE2">
        <w:rPr>
          <w:rFonts w:eastAsia="Constantia" w:cs="Calibri"/>
          <w:b/>
          <w:color w:val="000000" w:themeColor="text1"/>
          <w:sz w:val="32"/>
          <w:u w:val="single"/>
        </w:rPr>
        <w:t xml:space="preserve"> Abdi</w:t>
      </w:r>
      <w:r w:rsidR="004E5E8C" w:rsidRPr="00991FE2">
        <w:rPr>
          <w:rFonts w:eastAsia="Constantia" w:cs="Calibri"/>
          <w:b/>
          <w:color w:val="000000" w:themeColor="text1"/>
          <w:sz w:val="32"/>
          <w:u w:val="single"/>
        </w:rPr>
        <w:t xml:space="preserve"> 1914617</w:t>
      </w:r>
    </w:p>
    <w:p w14:paraId="50DC5BDF" w14:textId="7F56ADFE" w:rsidR="0042030C" w:rsidRPr="00991FE2" w:rsidRDefault="0042030C" w:rsidP="0042030C">
      <w:pPr>
        <w:spacing w:after="0" w:line="264" w:lineRule="auto"/>
        <w:jc w:val="center"/>
        <w:rPr>
          <w:rFonts w:eastAsia="Constantia" w:cs="Calibri"/>
          <w:b/>
          <w:color w:val="000000" w:themeColor="text1"/>
          <w:sz w:val="32"/>
          <w:u w:val="single"/>
        </w:rPr>
      </w:pPr>
      <w:r w:rsidRPr="00991FE2">
        <w:rPr>
          <w:rFonts w:eastAsia="Constantia" w:cs="Calibri"/>
          <w:b/>
          <w:color w:val="000000" w:themeColor="text1"/>
          <w:sz w:val="32"/>
          <w:u w:val="single"/>
        </w:rPr>
        <w:t xml:space="preserve">Module Name:  </w:t>
      </w:r>
      <w:r w:rsidR="00AA5A9A" w:rsidRPr="00991FE2">
        <w:rPr>
          <w:rFonts w:eastAsia="Constantia" w:cs="Calibri"/>
          <w:b/>
          <w:color w:val="000000" w:themeColor="text1"/>
          <w:sz w:val="32"/>
          <w:u w:val="single"/>
        </w:rPr>
        <w:t xml:space="preserve">Academic and </w:t>
      </w:r>
      <w:proofErr w:type="spellStart"/>
      <w:r w:rsidR="00AA5A9A" w:rsidRPr="00991FE2">
        <w:rPr>
          <w:rFonts w:eastAsia="Constantia" w:cs="Calibri"/>
          <w:b/>
          <w:color w:val="000000" w:themeColor="text1"/>
          <w:sz w:val="32"/>
          <w:u w:val="single"/>
        </w:rPr>
        <w:t>Embloyability</w:t>
      </w:r>
      <w:proofErr w:type="spellEnd"/>
      <w:r w:rsidR="00AA5A9A" w:rsidRPr="00991FE2">
        <w:rPr>
          <w:rFonts w:eastAsia="Constantia" w:cs="Calibri"/>
          <w:b/>
          <w:color w:val="000000" w:themeColor="text1"/>
          <w:sz w:val="32"/>
          <w:u w:val="single"/>
        </w:rPr>
        <w:t xml:space="preserve"> Skills</w:t>
      </w:r>
    </w:p>
    <w:p w14:paraId="30BD4F6E" w14:textId="16B72E0D" w:rsidR="0042030C" w:rsidRPr="00991FE2" w:rsidRDefault="0042030C" w:rsidP="0042030C">
      <w:pPr>
        <w:spacing w:after="0" w:line="264" w:lineRule="auto"/>
        <w:jc w:val="center"/>
        <w:rPr>
          <w:rFonts w:eastAsia="Constantia" w:cs="Calibri"/>
          <w:b/>
          <w:color w:val="000000" w:themeColor="text1"/>
          <w:sz w:val="32"/>
          <w:u w:val="single"/>
        </w:rPr>
      </w:pPr>
      <w:r w:rsidRPr="00991FE2">
        <w:rPr>
          <w:rFonts w:eastAsia="Constantia" w:cs="Calibri"/>
          <w:b/>
          <w:color w:val="000000" w:themeColor="text1"/>
          <w:sz w:val="32"/>
          <w:u w:val="single"/>
        </w:rPr>
        <w:t>Lecturer’s Name:</w:t>
      </w:r>
      <w:r w:rsidR="00AA5A9A" w:rsidRPr="00991FE2">
        <w:rPr>
          <w:rFonts w:eastAsia="Constantia" w:cs="Calibri"/>
          <w:b/>
          <w:color w:val="000000" w:themeColor="text1"/>
          <w:sz w:val="32"/>
          <w:u w:val="single"/>
        </w:rPr>
        <w:t xml:space="preserve"> Tim Hopkins</w:t>
      </w:r>
    </w:p>
    <w:p w14:paraId="699D0B7F" w14:textId="733F07CA" w:rsidR="0042030C" w:rsidRPr="00991FE2" w:rsidRDefault="0042030C" w:rsidP="0042030C">
      <w:pPr>
        <w:spacing w:after="0" w:line="240" w:lineRule="auto"/>
        <w:contextualSpacing/>
        <w:jc w:val="center"/>
        <w:rPr>
          <w:rFonts w:eastAsia="Times New Roman" w:cs="Times New Roman"/>
          <w:b/>
          <w:bCs/>
          <w:color w:val="000000" w:themeColor="text1"/>
          <w:spacing w:val="-7"/>
          <w:sz w:val="48"/>
          <w:szCs w:val="48"/>
          <w:u w:val="single"/>
        </w:rPr>
      </w:pPr>
      <w:r w:rsidRPr="00991FE2">
        <w:rPr>
          <w:rFonts w:eastAsia="Constantia" w:cs="Calibri"/>
          <w:b/>
          <w:color w:val="000000" w:themeColor="text1"/>
          <w:sz w:val="32"/>
          <w:u w:val="single"/>
        </w:rPr>
        <w:t xml:space="preserve">Date: </w:t>
      </w:r>
      <w:r w:rsidR="00AA5A9A" w:rsidRPr="00991FE2">
        <w:rPr>
          <w:rFonts w:eastAsia="Constantia" w:cs="Calibri"/>
          <w:b/>
          <w:color w:val="000000" w:themeColor="text1"/>
          <w:sz w:val="32"/>
          <w:u w:val="single"/>
        </w:rPr>
        <w:t>02/05</w:t>
      </w:r>
      <w:r w:rsidR="004E5E8C" w:rsidRPr="00991FE2">
        <w:rPr>
          <w:rFonts w:eastAsia="Constantia" w:cs="Calibri"/>
          <w:b/>
          <w:color w:val="000000" w:themeColor="text1"/>
          <w:sz w:val="32"/>
          <w:u w:val="single"/>
        </w:rPr>
        <w:t>/2020</w:t>
      </w:r>
    </w:p>
    <w:p w14:paraId="48CEED7D" w14:textId="77777777" w:rsidR="0042030C" w:rsidRPr="00991FE2" w:rsidRDefault="0042030C" w:rsidP="0042030C">
      <w:pPr>
        <w:spacing w:after="160" w:line="252" w:lineRule="auto"/>
        <w:jc w:val="both"/>
        <w:rPr>
          <w:rFonts w:eastAsia="Times New Roman" w:cs="Times New Roman"/>
          <w:b/>
          <w:color w:val="000000" w:themeColor="text1"/>
          <w:spacing w:val="-7"/>
          <w:sz w:val="48"/>
          <w:szCs w:val="48"/>
          <w:u w:val="single"/>
        </w:rPr>
      </w:pPr>
      <w:r w:rsidRPr="00991FE2">
        <w:rPr>
          <w:rFonts w:eastAsia="Times New Roman" w:cs="Times New Roman"/>
          <w:b/>
          <w:color w:val="000000" w:themeColor="text1"/>
          <w:sz w:val="24"/>
          <w:u w:val="single"/>
        </w:rPr>
        <w:br w:type="page"/>
      </w:r>
    </w:p>
    <w:p w14:paraId="7EFA7C13" w14:textId="77777777" w:rsidR="0042030C" w:rsidRPr="00991FE2" w:rsidRDefault="0042030C" w:rsidP="0042030C">
      <w:pPr>
        <w:rPr>
          <w:color w:val="000000" w:themeColor="text1"/>
        </w:rPr>
      </w:pPr>
    </w:p>
    <w:p w14:paraId="62F909FA" w14:textId="77777777" w:rsidR="00704FBB" w:rsidRPr="00991FE2" w:rsidRDefault="00704FBB" w:rsidP="006052CD">
      <w:pPr>
        <w:pStyle w:val="Heading1"/>
        <w:rPr>
          <w:rFonts w:asciiTheme="minorHAnsi" w:hAnsiTheme="minorHAnsi"/>
          <w:b w:val="0"/>
          <w:color w:val="000000" w:themeColor="text1"/>
        </w:rPr>
      </w:pPr>
    </w:p>
    <w:p w14:paraId="62F90A06" w14:textId="77777777" w:rsidR="00E129A0" w:rsidRPr="00991FE2" w:rsidRDefault="00E129A0" w:rsidP="00E129A0">
      <w:pPr>
        <w:rPr>
          <w:color w:val="000000" w:themeColor="text1"/>
        </w:rPr>
      </w:pPr>
    </w:p>
    <w:sdt>
      <w:sdtPr>
        <w:rPr>
          <w:rFonts w:asciiTheme="minorHAnsi" w:eastAsiaTheme="minorEastAsia" w:hAnsiTheme="minorHAnsi" w:cstheme="minorBidi"/>
          <w:b w:val="0"/>
          <w:bCs w:val="0"/>
          <w:color w:val="000000" w:themeColor="text1"/>
          <w:sz w:val="44"/>
          <w:szCs w:val="44"/>
        </w:rPr>
        <w:id w:val="26408945"/>
        <w:docPartObj>
          <w:docPartGallery w:val="Table of Contents"/>
          <w:docPartUnique/>
        </w:docPartObj>
      </w:sdtPr>
      <w:sdtEndPr/>
      <w:sdtContent>
        <w:p w14:paraId="62F90A07" w14:textId="77777777" w:rsidR="00704FBB" w:rsidRPr="00991FE2" w:rsidRDefault="00704FBB">
          <w:pPr>
            <w:pStyle w:val="TOCHeading"/>
            <w:rPr>
              <w:rFonts w:asciiTheme="minorHAnsi" w:hAnsiTheme="minorHAnsi"/>
              <w:b w:val="0"/>
              <w:color w:val="000000" w:themeColor="text1"/>
              <w:sz w:val="44"/>
              <w:szCs w:val="44"/>
            </w:rPr>
          </w:pPr>
          <w:r w:rsidRPr="00991FE2">
            <w:rPr>
              <w:rFonts w:asciiTheme="minorHAnsi" w:hAnsiTheme="minorHAnsi"/>
              <w:b w:val="0"/>
              <w:color w:val="000000" w:themeColor="text1"/>
              <w:sz w:val="44"/>
              <w:szCs w:val="44"/>
            </w:rPr>
            <w:t>Table of Contents</w:t>
          </w:r>
        </w:p>
        <w:p w14:paraId="62F90A08" w14:textId="2726CB01" w:rsidR="00704FBB" w:rsidRPr="00991FE2" w:rsidRDefault="00704FBB">
          <w:pPr>
            <w:pStyle w:val="TOC1"/>
            <w:tabs>
              <w:tab w:val="right" w:leader="dot" w:pos="9350"/>
            </w:tabs>
            <w:rPr>
              <w:noProof/>
              <w:color w:val="000000" w:themeColor="text1"/>
              <w:sz w:val="44"/>
              <w:szCs w:val="44"/>
            </w:rPr>
          </w:pPr>
          <w:r w:rsidRPr="00991FE2">
            <w:rPr>
              <w:color w:val="000000" w:themeColor="text1"/>
              <w:sz w:val="44"/>
              <w:szCs w:val="44"/>
            </w:rPr>
            <w:fldChar w:fldCharType="begin"/>
          </w:r>
          <w:r w:rsidRPr="00991FE2">
            <w:rPr>
              <w:color w:val="000000" w:themeColor="text1"/>
              <w:sz w:val="44"/>
              <w:szCs w:val="44"/>
            </w:rPr>
            <w:instrText xml:space="preserve"> TOC \o "1-3" \h \z \u </w:instrText>
          </w:r>
          <w:r w:rsidRPr="00991FE2">
            <w:rPr>
              <w:color w:val="000000" w:themeColor="text1"/>
              <w:sz w:val="44"/>
              <w:szCs w:val="44"/>
            </w:rPr>
            <w:fldChar w:fldCharType="separate"/>
          </w:r>
          <w:hyperlink w:anchor="_Toc38916467" w:history="1">
            <w:r w:rsidRPr="00991FE2">
              <w:rPr>
                <w:rStyle w:val="Hyperlink"/>
                <w:noProof/>
                <w:color w:val="000000" w:themeColor="text1"/>
                <w:sz w:val="44"/>
                <w:szCs w:val="44"/>
              </w:rPr>
              <w:t>Introduction</w:t>
            </w:r>
            <w:r w:rsidRPr="00991FE2">
              <w:rPr>
                <w:noProof/>
                <w:webHidden/>
                <w:color w:val="000000" w:themeColor="text1"/>
                <w:sz w:val="44"/>
                <w:szCs w:val="44"/>
              </w:rPr>
              <w:tab/>
            </w:r>
            <w:r w:rsidRPr="00991FE2">
              <w:rPr>
                <w:noProof/>
                <w:webHidden/>
                <w:color w:val="000000" w:themeColor="text1"/>
                <w:sz w:val="44"/>
                <w:szCs w:val="44"/>
              </w:rPr>
              <w:fldChar w:fldCharType="begin"/>
            </w:r>
            <w:r w:rsidRPr="00991FE2">
              <w:rPr>
                <w:noProof/>
                <w:webHidden/>
                <w:color w:val="000000" w:themeColor="text1"/>
                <w:sz w:val="44"/>
                <w:szCs w:val="44"/>
              </w:rPr>
              <w:instrText xml:space="preserve"> PAGEREF _Toc38916467 \h </w:instrText>
            </w:r>
            <w:r w:rsidRPr="00991FE2">
              <w:rPr>
                <w:noProof/>
                <w:webHidden/>
                <w:color w:val="000000" w:themeColor="text1"/>
                <w:sz w:val="44"/>
                <w:szCs w:val="44"/>
              </w:rPr>
            </w:r>
            <w:r w:rsidRPr="00991FE2">
              <w:rPr>
                <w:noProof/>
                <w:webHidden/>
                <w:color w:val="000000" w:themeColor="text1"/>
                <w:sz w:val="44"/>
                <w:szCs w:val="44"/>
              </w:rPr>
              <w:fldChar w:fldCharType="separate"/>
            </w:r>
            <w:r w:rsidR="00C34CA6" w:rsidRPr="00991FE2">
              <w:rPr>
                <w:noProof/>
                <w:webHidden/>
                <w:color w:val="000000" w:themeColor="text1"/>
                <w:sz w:val="44"/>
                <w:szCs w:val="44"/>
              </w:rPr>
              <w:t>3</w:t>
            </w:r>
            <w:r w:rsidRPr="00991FE2">
              <w:rPr>
                <w:noProof/>
                <w:webHidden/>
                <w:color w:val="000000" w:themeColor="text1"/>
                <w:sz w:val="44"/>
                <w:szCs w:val="44"/>
              </w:rPr>
              <w:fldChar w:fldCharType="end"/>
            </w:r>
          </w:hyperlink>
        </w:p>
        <w:p w14:paraId="62F90A09" w14:textId="0FA4AB8D" w:rsidR="00704FBB" w:rsidRPr="00991FE2" w:rsidRDefault="00A14BC0">
          <w:pPr>
            <w:pStyle w:val="TOC2"/>
            <w:tabs>
              <w:tab w:val="right" w:leader="dot" w:pos="9350"/>
            </w:tabs>
            <w:rPr>
              <w:noProof/>
              <w:color w:val="000000" w:themeColor="text1"/>
              <w:sz w:val="44"/>
              <w:szCs w:val="44"/>
            </w:rPr>
          </w:pPr>
          <w:hyperlink w:anchor="_Toc38916468" w:history="1">
            <w:r w:rsidR="00704FBB" w:rsidRPr="00991FE2">
              <w:rPr>
                <w:rStyle w:val="Hyperlink"/>
                <w:noProof/>
                <w:color w:val="000000" w:themeColor="text1"/>
                <w:sz w:val="44"/>
                <w:szCs w:val="44"/>
              </w:rPr>
              <w:t>Academic and employability skills</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_Toc38916468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4</w:t>
            </w:r>
            <w:r w:rsidR="00704FBB" w:rsidRPr="00991FE2">
              <w:rPr>
                <w:noProof/>
                <w:webHidden/>
                <w:color w:val="000000" w:themeColor="text1"/>
                <w:sz w:val="44"/>
                <w:szCs w:val="44"/>
              </w:rPr>
              <w:fldChar w:fldCharType="end"/>
            </w:r>
          </w:hyperlink>
        </w:p>
        <w:p w14:paraId="62F90A0A" w14:textId="4BFF14AD" w:rsidR="00704FBB" w:rsidRPr="00991FE2" w:rsidRDefault="00A14BC0">
          <w:pPr>
            <w:pStyle w:val="TOC2"/>
            <w:tabs>
              <w:tab w:val="right" w:leader="dot" w:pos="9350"/>
            </w:tabs>
            <w:rPr>
              <w:noProof/>
              <w:color w:val="000000" w:themeColor="text1"/>
              <w:sz w:val="44"/>
              <w:szCs w:val="44"/>
            </w:rPr>
          </w:pPr>
          <w:hyperlink w:anchor="_Toc38916469" w:history="1">
            <w:r w:rsidR="00704FBB" w:rsidRPr="00991FE2">
              <w:rPr>
                <w:rStyle w:val="Hyperlink"/>
                <w:noProof/>
                <w:color w:val="000000" w:themeColor="text1"/>
                <w:sz w:val="44"/>
                <w:szCs w:val="44"/>
              </w:rPr>
              <w:t>Information on placement and organization</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_Toc38916469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4</w:t>
            </w:r>
            <w:r w:rsidR="00704FBB" w:rsidRPr="00991FE2">
              <w:rPr>
                <w:noProof/>
                <w:webHidden/>
                <w:color w:val="000000" w:themeColor="text1"/>
                <w:sz w:val="44"/>
                <w:szCs w:val="44"/>
              </w:rPr>
              <w:fldChar w:fldCharType="end"/>
            </w:r>
          </w:hyperlink>
        </w:p>
        <w:p w14:paraId="62F90A0B" w14:textId="42ECCC26" w:rsidR="00704FBB" w:rsidRPr="00991FE2" w:rsidRDefault="00A14BC0">
          <w:pPr>
            <w:pStyle w:val="TOC2"/>
            <w:tabs>
              <w:tab w:val="right" w:leader="dot" w:pos="9350"/>
            </w:tabs>
            <w:rPr>
              <w:noProof/>
              <w:color w:val="000000" w:themeColor="text1"/>
              <w:sz w:val="44"/>
              <w:szCs w:val="44"/>
            </w:rPr>
          </w:pPr>
          <w:hyperlink w:anchor="_Toc38916470" w:history="1">
            <w:r w:rsidR="00704FBB" w:rsidRPr="00991FE2">
              <w:rPr>
                <w:rStyle w:val="Hyperlink"/>
                <w:noProof/>
                <w:color w:val="000000" w:themeColor="text1"/>
                <w:sz w:val="44"/>
                <w:szCs w:val="44"/>
              </w:rPr>
              <w:t>Personal SWOT Analysis</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_Toc38916470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5</w:t>
            </w:r>
            <w:r w:rsidR="00704FBB" w:rsidRPr="00991FE2">
              <w:rPr>
                <w:noProof/>
                <w:webHidden/>
                <w:color w:val="000000" w:themeColor="text1"/>
                <w:sz w:val="44"/>
                <w:szCs w:val="44"/>
              </w:rPr>
              <w:fldChar w:fldCharType="end"/>
            </w:r>
          </w:hyperlink>
        </w:p>
        <w:p w14:paraId="62F90A0C" w14:textId="3ED408DB" w:rsidR="00704FBB" w:rsidRPr="00991FE2" w:rsidRDefault="00A14BC0">
          <w:pPr>
            <w:pStyle w:val="TOC3"/>
            <w:tabs>
              <w:tab w:val="right" w:leader="dot" w:pos="9350"/>
            </w:tabs>
            <w:rPr>
              <w:noProof/>
              <w:color w:val="000000" w:themeColor="text1"/>
              <w:sz w:val="44"/>
              <w:szCs w:val="44"/>
            </w:rPr>
          </w:pPr>
          <w:hyperlink w:anchor="_Toc38916471" w:history="1">
            <w:r w:rsidR="00704FBB" w:rsidRPr="00991FE2">
              <w:rPr>
                <w:rStyle w:val="Hyperlink"/>
                <w:noProof/>
                <w:color w:val="000000" w:themeColor="text1"/>
                <w:sz w:val="44"/>
                <w:szCs w:val="44"/>
              </w:rPr>
              <w:t>Current academic skills and the skills that require development</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_Toc38916471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6</w:t>
            </w:r>
            <w:r w:rsidR="00704FBB" w:rsidRPr="00991FE2">
              <w:rPr>
                <w:noProof/>
                <w:webHidden/>
                <w:color w:val="000000" w:themeColor="text1"/>
                <w:sz w:val="44"/>
                <w:szCs w:val="44"/>
              </w:rPr>
              <w:fldChar w:fldCharType="end"/>
            </w:r>
          </w:hyperlink>
        </w:p>
        <w:p w14:paraId="62F90A0D" w14:textId="659B1D02" w:rsidR="00704FBB" w:rsidRPr="00991FE2" w:rsidRDefault="00A14BC0">
          <w:pPr>
            <w:pStyle w:val="TOC3"/>
            <w:tabs>
              <w:tab w:val="right" w:leader="dot" w:pos="9350"/>
            </w:tabs>
            <w:rPr>
              <w:noProof/>
              <w:color w:val="000000" w:themeColor="text1"/>
              <w:sz w:val="44"/>
              <w:szCs w:val="44"/>
            </w:rPr>
          </w:pPr>
          <w:hyperlink w:anchor="_Toc38916472" w:history="1">
            <w:r w:rsidR="00704FBB" w:rsidRPr="00991FE2">
              <w:rPr>
                <w:rStyle w:val="Hyperlink"/>
                <w:noProof/>
                <w:color w:val="000000" w:themeColor="text1"/>
                <w:sz w:val="44"/>
                <w:szCs w:val="44"/>
              </w:rPr>
              <w:t>Current employability skills and the skills that requires development</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_Toc38916472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7</w:t>
            </w:r>
            <w:r w:rsidR="00704FBB" w:rsidRPr="00991FE2">
              <w:rPr>
                <w:noProof/>
                <w:webHidden/>
                <w:color w:val="000000" w:themeColor="text1"/>
                <w:sz w:val="44"/>
                <w:szCs w:val="44"/>
              </w:rPr>
              <w:fldChar w:fldCharType="end"/>
            </w:r>
          </w:hyperlink>
        </w:p>
        <w:p w14:paraId="62F90A0E" w14:textId="35991902" w:rsidR="00704FBB" w:rsidRPr="00991FE2" w:rsidRDefault="00A14BC0">
          <w:pPr>
            <w:pStyle w:val="TOC2"/>
            <w:tabs>
              <w:tab w:val="right" w:leader="dot" w:pos="9350"/>
            </w:tabs>
            <w:rPr>
              <w:noProof/>
              <w:color w:val="000000" w:themeColor="text1"/>
              <w:sz w:val="44"/>
              <w:szCs w:val="44"/>
            </w:rPr>
          </w:pPr>
          <w:hyperlink w:anchor="_Toc38916473" w:history="1">
            <w:r w:rsidR="00704FBB" w:rsidRPr="00991FE2">
              <w:rPr>
                <w:rStyle w:val="Hyperlink"/>
                <w:noProof/>
                <w:color w:val="000000" w:themeColor="text1"/>
                <w:sz w:val="44"/>
                <w:szCs w:val="44"/>
              </w:rPr>
              <w:t>Professional Development Plan</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_Toc38916473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8</w:t>
            </w:r>
            <w:r w:rsidR="00704FBB" w:rsidRPr="00991FE2">
              <w:rPr>
                <w:noProof/>
                <w:webHidden/>
                <w:color w:val="000000" w:themeColor="text1"/>
                <w:sz w:val="44"/>
                <w:szCs w:val="44"/>
              </w:rPr>
              <w:fldChar w:fldCharType="end"/>
            </w:r>
          </w:hyperlink>
        </w:p>
        <w:p w14:paraId="62F90A0F" w14:textId="621098FD" w:rsidR="00704FBB" w:rsidRPr="00991FE2" w:rsidRDefault="00A14BC0">
          <w:pPr>
            <w:pStyle w:val="TOC3"/>
            <w:tabs>
              <w:tab w:val="right" w:leader="dot" w:pos="9350"/>
            </w:tabs>
            <w:rPr>
              <w:noProof/>
              <w:color w:val="000000" w:themeColor="text1"/>
              <w:sz w:val="44"/>
              <w:szCs w:val="44"/>
            </w:rPr>
          </w:pPr>
          <w:hyperlink w:anchor="_Toc38916474" w:history="1">
            <w:r w:rsidR="00704FBB" w:rsidRPr="00991FE2">
              <w:rPr>
                <w:rStyle w:val="Hyperlink"/>
                <w:noProof/>
                <w:color w:val="000000" w:themeColor="text1"/>
                <w:sz w:val="44"/>
                <w:szCs w:val="44"/>
              </w:rPr>
              <w:t>Summary</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_Toc38916474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9</w:t>
            </w:r>
            <w:r w:rsidR="00704FBB" w:rsidRPr="00991FE2">
              <w:rPr>
                <w:noProof/>
                <w:webHidden/>
                <w:color w:val="000000" w:themeColor="text1"/>
                <w:sz w:val="44"/>
                <w:szCs w:val="44"/>
              </w:rPr>
              <w:fldChar w:fldCharType="end"/>
            </w:r>
          </w:hyperlink>
        </w:p>
        <w:p w14:paraId="62F90A10" w14:textId="39DD1CFD" w:rsidR="00704FBB" w:rsidRPr="00991FE2" w:rsidRDefault="00A14BC0">
          <w:pPr>
            <w:pStyle w:val="TOC1"/>
            <w:tabs>
              <w:tab w:val="right" w:leader="dot" w:pos="9350"/>
            </w:tabs>
            <w:rPr>
              <w:noProof/>
              <w:color w:val="000000" w:themeColor="text1"/>
              <w:sz w:val="44"/>
              <w:szCs w:val="44"/>
            </w:rPr>
          </w:pPr>
          <w:hyperlink w:anchor="_Toc38916475" w:history="1">
            <w:r w:rsidR="00704FBB" w:rsidRPr="00991FE2">
              <w:rPr>
                <w:rStyle w:val="Hyperlink"/>
                <w:noProof/>
                <w:color w:val="000000" w:themeColor="text1"/>
                <w:sz w:val="44"/>
                <w:szCs w:val="44"/>
              </w:rPr>
              <w:t>Conclusion</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_Toc38916475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10</w:t>
            </w:r>
            <w:r w:rsidR="00704FBB" w:rsidRPr="00991FE2">
              <w:rPr>
                <w:noProof/>
                <w:webHidden/>
                <w:color w:val="000000" w:themeColor="text1"/>
                <w:sz w:val="44"/>
                <w:szCs w:val="44"/>
              </w:rPr>
              <w:fldChar w:fldCharType="end"/>
            </w:r>
          </w:hyperlink>
        </w:p>
        <w:p w14:paraId="62F90A11" w14:textId="17DA6587" w:rsidR="00704FBB" w:rsidRPr="00991FE2" w:rsidRDefault="00A14BC0">
          <w:pPr>
            <w:pStyle w:val="TOC1"/>
            <w:tabs>
              <w:tab w:val="right" w:leader="dot" w:pos="9350"/>
            </w:tabs>
            <w:rPr>
              <w:noProof/>
              <w:color w:val="000000" w:themeColor="text1"/>
              <w:sz w:val="44"/>
              <w:szCs w:val="44"/>
            </w:rPr>
          </w:pPr>
          <w:hyperlink w:anchor="_Toc38916476" w:history="1">
            <w:r w:rsidR="00704FBB" w:rsidRPr="00991FE2">
              <w:rPr>
                <w:rStyle w:val="Hyperlink"/>
                <w:noProof/>
                <w:color w:val="000000" w:themeColor="text1"/>
                <w:sz w:val="44"/>
                <w:szCs w:val="44"/>
              </w:rPr>
              <w:t>Reference</w:t>
            </w:r>
            <w:r w:rsidR="00704FBB" w:rsidRPr="00991FE2">
              <w:rPr>
                <w:noProof/>
                <w:webHidden/>
                <w:color w:val="000000" w:themeColor="text1"/>
                <w:sz w:val="44"/>
                <w:szCs w:val="44"/>
              </w:rPr>
              <w:tab/>
            </w:r>
            <w:r w:rsidR="00704FBB" w:rsidRPr="00991FE2">
              <w:rPr>
                <w:noProof/>
                <w:webHidden/>
                <w:color w:val="000000" w:themeColor="text1"/>
                <w:sz w:val="44"/>
                <w:szCs w:val="44"/>
              </w:rPr>
              <w:fldChar w:fldCharType="begin"/>
            </w:r>
            <w:r w:rsidR="00704FBB" w:rsidRPr="00991FE2">
              <w:rPr>
                <w:noProof/>
                <w:webHidden/>
                <w:color w:val="000000" w:themeColor="text1"/>
                <w:sz w:val="44"/>
                <w:szCs w:val="44"/>
              </w:rPr>
              <w:instrText xml:space="preserve"> PAGEREF _Toc38916476 \h </w:instrText>
            </w:r>
            <w:r w:rsidR="00704FBB" w:rsidRPr="00991FE2">
              <w:rPr>
                <w:noProof/>
                <w:webHidden/>
                <w:color w:val="000000" w:themeColor="text1"/>
                <w:sz w:val="44"/>
                <w:szCs w:val="44"/>
              </w:rPr>
            </w:r>
            <w:r w:rsidR="00704FBB" w:rsidRPr="00991FE2">
              <w:rPr>
                <w:noProof/>
                <w:webHidden/>
                <w:color w:val="000000" w:themeColor="text1"/>
                <w:sz w:val="44"/>
                <w:szCs w:val="44"/>
              </w:rPr>
              <w:fldChar w:fldCharType="separate"/>
            </w:r>
            <w:r w:rsidR="00C34CA6" w:rsidRPr="00991FE2">
              <w:rPr>
                <w:noProof/>
                <w:webHidden/>
                <w:color w:val="000000" w:themeColor="text1"/>
                <w:sz w:val="44"/>
                <w:szCs w:val="44"/>
              </w:rPr>
              <w:t>11</w:t>
            </w:r>
            <w:r w:rsidR="00704FBB" w:rsidRPr="00991FE2">
              <w:rPr>
                <w:noProof/>
                <w:webHidden/>
                <w:color w:val="000000" w:themeColor="text1"/>
                <w:sz w:val="44"/>
                <w:szCs w:val="44"/>
              </w:rPr>
              <w:fldChar w:fldCharType="end"/>
            </w:r>
          </w:hyperlink>
        </w:p>
        <w:p w14:paraId="62F90A1E" w14:textId="674B85B5" w:rsidR="00AD08DD" w:rsidRPr="00991FE2" w:rsidRDefault="00704FBB" w:rsidP="00991FE2">
          <w:pPr>
            <w:rPr>
              <w:color w:val="000000" w:themeColor="text1"/>
              <w:sz w:val="44"/>
              <w:szCs w:val="44"/>
            </w:rPr>
          </w:pPr>
          <w:r w:rsidRPr="00991FE2">
            <w:rPr>
              <w:color w:val="000000" w:themeColor="text1"/>
              <w:sz w:val="44"/>
              <w:szCs w:val="44"/>
            </w:rPr>
            <w:fldChar w:fldCharType="end"/>
          </w:r>
        </w:p>
      </w:sdtContent>
    </w:sdt>
    <w:p w14:paraId="62F90A1F" w14:textId="77777777" w:rsidR="00AD08DD" w:rsidRPr="00991FE2" w:rsidRDefault="00AD08DD" w:rsidP="004430FC">
      <w:pPr>
        <w:autoSpaceDE w:val="0"/>
        <w:autoSpaceDN w:val="0"/>
        <w:adjustRightInd w:val="0"/>
        <w:spacing w:line="360" w:lineRule="auto"/>
        <w:jc w:val="both"/>
        <w:rPr>
          <w:rFonts w:cs="Times New Roman"/>
          <w:color w:val="000000" w:themeColor="text1"/>
          <w:sz w:val="24"/>
          <w:szCs w:val="24"/>
        </w:rPr>
      </w:pPr>
    </w:p>
    <w:p w14:paraId="62F90A2C" w14:textId="58189116" w:rsidR="00986B74" w:rsidRDefault="00986B74">
      <w:pPr>
        <w:rPr>
          <w:rFonts w:cs="Times New Roman"/>
          <w:color w:val="000000" w:themeColor="text1"/>
          <w:sz w:val="24"/>
          <w:szCs w:val="24"/>
        </w:rPr>
      </w:pPr>
      <w:bookmarkStart w:id="0" w:name="_Toc38916468"/>
    </w:p>
    <w:p w14:paraId="539CBE84" w14:textId="77777777" w:rsidR="00991FE2" w:rsidRPr="00991FE2" w:rsidRDefault="00991FE2" w:rsidP="00991FE2">
      <w:pPr>
        <w:pStyle w:val="Heading1"/>
        <w:rPr>
          <w:rFonts w:asciiTheme="minorHAnsi" w:hAnsiTheme="minorHAnsi"/>
          <w:b w:val="0"/>
          <w:color w:val="000000" w:themeColor="text1"/>
          <w:u w:val="single"/>
        </w:rPr>
      </w:pPr>
      <w:r w:rsidRPr="00991FE2">
        <w:rPr>
          <w:rFonts w:asciiTheme="minorHAnsi" w:hAnsiTheme="minorHAnsi"/>
          <w:b w:val="0"/>
          <w:color w:val="000000" w:themeColor="text1"/>
          <w:u w:val="single"/>
        </w:rPr>
        <w:lastRenderedPageBreak/>
        <w:t xml:space="preserve">Introduction </w:t>
      </w:r>
    </w:p>
    <w:p w14:paraId="4182D7C7" w14:textId="11037174" w:rsidR="00991FE2" w:rsidRDefault="00991FE2" w:rsidP="00991FE2">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The academic and professional skills are an integral part of the students as this allows the individuals to remain focused on their objectives and ensure the</w:t>
      </w:r>
      <w:r w:rsidR="00152ED9">
        <w:rPr>
          <w:rFonts w:cs="Times New Roman"/>
          <w:color w:val="000000" w:themeColor="text1"/>
          <w:sz w:val="24"/>
          <w:szCs w:val="24"/>
        </w:rPr>
        <w:t>y achieve t</w:t>
      </w:r>
      <w:r w:rsidRPr="00991FE2">
        <w:rPr>
          <w:rFonts w:cs="Times New Roman"/>
          <w:color w:val="000000" w:themeColor="text1"/>
          <w:sz w:val="24"/>
          <w:szCs w:val="24"/>
        </w:rPr>
        <w:t>hese objectives that have been set by these individuals</w:t>
      </w:r>
      <w:r w:rsidR="00152ED9">
        <w:rPr>
          <w:rFonts w:cs="Times New Roman"/>
          <w:color w:val="000000" w:themeColor="text1"/>
          <w:sz w:val="24"/>
          <w:szCs w:val="24"/>
        </w:rPr>
        <w:t xml:space="preserve"> or </w:t>
      </w:r>
      <w:proofErr w:type="spellStart"/>
      <w:r w:rsidR="00152ED9">
        <w:rPr>
          <w:rFonts w:cs="Times New Roman"/>
          <w:color w:val="000000" w:themeColor="text1"/>
          <w:sz w:val="24"/>
          <w:szCs w:val="24"/>
        </w:rPr>
        <w:t>organisations</w:t>
      </w:r>
      <w:proofErr w:type="spellEnd"/>
      <w:r w:rsidRPr="00991FE2">
        <w:rPr>
          <w:rFonts w:cs="Times New Roman"/>
          <w:color w:val="000000" w:themeColor="text1"/>
          <w:sz w:val="24"/>
          <w:szCs w:val="24"/>
        </w:rPr>
        <w:t>. This report has also focused on the aspects of academic and employability skills and the various components that allow an individual to work towards gaining the necessary lesson</w:t>
      </w:r>
      <w:r w:rsidR="00152ED9">
        <w:rPr>
          <w:rFonts w:cs="Times New Roman"/>
          <w:color w:val="000000" w:themeColor="text1"/>
          <w:sz w:val="24"/>
          <w:szCs w:val="24"/>
        </w:rPr>
        <w:t>s</w:t>
      </w:r>
      <w:r w:rsidRPr="00991FE2">
        <w:rPr>
          <w:rFonts w:cs="Times New Roman"/>
          <w:color w:val="000000" w:themeColor="text1"/>
          <w:sz w:val="24"/>
          <w:szCs w:val="24"/>
        </w:rPr>
        <w:t xml:space="preserve"> and becom</w:t>
      </w:r>
      <w:r w:rsidR="00152ED9">
        <w:rPr>
          <w:rFonts w:cs="Times New Roman"/>
          <w:color w:val="000000" w:themeColor="text1"/>
          <w:sz w:val="24"/>
          <w:szCs w:val="24"/>
        </w:rPr>
        <w:t>ing</w:t>
      </w:r>
      <w:r w:rsidRPr="00991FE2">
        <w:rPr>
          <w:rFonts w:cs="Times New Roman"/>
          <w:color w:val="000000" w:themeColor="text1"/>
          <w:sz w:val="24"/>
          <w:szCs w:val="24"/>
        </w:rPr>
        <w:t xml:space="preserve"> a skilled professional of any chosen sector. For this report, the discussions are based on the individuals and employees that are working within the health and social care sector of the UK. This report has also provided, the discussion that centers on the care support worker of the health and social sector of the UK. </w:t>
      </w:r>
    </w:p>
    <w:p w14:paraId="0B288690" w14:textId="2CBEFC4F" w:rsidR="00ED4E16" w:rsidRDefault="00ED4E16" w:rsidP="00991FE2">
      <w:pPr>
        <w:autoSpaceDE w:val="0"/>
        <w:autoSpaceDN w:val="0"/>
        <w:adjustRightInd w:val="0"/>
        <w:spacing w:line="360" w:lineRule="auto"/>
        <w:jc w:val="both"/>
        <w:rPr>
          <w:rFonts w:cs="Times New Roman"/>
          <w:color w:val="000000" w:themeColor="text1"/>
          <w:sz w:val="24"/>
          <w:szCs w:val="24"/>
        </w:rPr>
      </w:pPr>
    </w:p>
    <w:p w14:paraId="35E22CCE" w14:textId="40DDA6F7" w:rsidR="00ED4E16" w:rsidRDefault="00ED4E16" w:rsidP="00991FE2">
      <w:pPr>
        <w:autoSpaceDE w:val="0"/>
        <w:autoSpaceDN w:val="0"/>
        <w:adjustRightInd w:val="0"/>
        <w:spacing w:line="360" w:lineRule="auto"/>
        <w:jc w:val="both"/>
        <w:rPr>
          <w:rFonts w:cs="Times New Roman"/>
          <w:color w:val="000000" w:themeColor="text1"/>
          <w:sz w:val="24"/>
          <w:szCs w:val="24"/>
        </w:rPr>
      </w:pPr>
    </w:p>
    <w:p w14:paraId="125B1A30" w14:textId="4C086FB7" w:rsidR="00ED4E16" w:rsidRDefault="00ED4E16" w:rsidP="00991FE2">
      <w:pPr>
        <w:autoSpaceDE w:val="0"/>
        <w:autoSpaceDN w:val="0"/>
        <w:adjustRightInd w:val="0"/>
        <w:spacing w:line="360" w:lineRule="auto"/>
        <w:jc w:val="both"/>
        <w:rPr>
          <w:rFonts w:cs="Times New Roman"/>
          <w:color w:val="000000" w:themeColor="text1"/>
          <w:sz w:val="24"/>
          <w:szCs w:val="24"/>
        </w:rPr>
      </w:pPr>
    </w:p>
    <w:p w14:paraId="7AB295DF" w14:textId="302C7669" w:rsidR="00ED4E16" w:rsidRDefault="00ED4E16" w:rsidP="00991FE2">
      <w:pPr>
        <w:autoSpaceDE w:val="0"/>
        <w:autoSpaceDN w:val="0"/>
        <w:adjustRightInd w:val="0"/>
        <w:spacing w:line="360" w:lineRule="auto"/>
        <w:jc w:val="both"/>
        <w:rPr>
          <w:rFonts w:cs="Times New Roman"/>
          <w:color w:val="000000" w:themeColor="text1"/>
          <w:sz w:val="24"/>
          <w:szCs w:val="24"/>
        </w:rPr>
      </w:pPr>
    </w:p>
    <w:p w14:paraId="34C7714A" w14:textId="6251E0DF" w:rsidR="00ED4E16" w:rsidRDefault="00ED4E16" w:rsidP="00991FE2">
      <w:pPr>
        <w:autoSpaceDE w:val="0"/>
        <w:autoSpaceDN w:val="0"/>
        <w:adjustRightInd w:val="0"/>
        <w:spacing w:line="360" w:lineRule="auto"/>
        <w:jc w:val="both"/>
        <w:rPr>
          <w:rFonts w:cs="Times New Roman"/>
          <w:color w:val="000000" w:themeColor="text1"/>
          <w:sz w:val="24"/>
          <w:szCs w:val="24"/>
        </w:rPr>
      </w:pPr>
    </w:p>
    <w:p w14:paraId="7A2CC5AB" w14:textId="22A81839" w:rsidR="00ED4E16" w:rsidRDefault="00ED4E16" w:rsidP="00991FE2">
      <w:pPr>
        <w:autoSpaceDE w:val="0"/>
        <w:autoSpaceDN w:val="0"/>
        <w:adjustRightInd w:val="0"/>
        <w:spacing w:line="360" w:lineRule="auto"/>
        <w:jc w:val="both"/>
        <w:rPr>
          <w:rFonts w:cs="Times New Roman"/>
          <w:color w:val="000000" w:themeColor="text1"/>
          <w:sz w:val="24"/>
          <w:szCs w:val="24"/>
        </w:rPr>
      </w:pPr>
    </w:p>
    <w:p w14:paraId="25B61A26" w14:textId="5615FCAB" w:rsidR="00ED4E16" w:rsidRDefault="00ED4E16" w:rsidP="00991FE2">
      <w:pPr>
        <w:autoSpaceDE w:val="0"/>
        <w:autoSpaceDN w:val="0"/>
        <w:adjustRightInd w:val="0"/>
        <w:spacing w:line="360" w:lineRule="auto"/>
        <w:jc w:val="both"/>
        <w:rPr>
          <w:rFonts w:cs="Times New Roman"/>
          <w:color w:val="000000" w:themeColor="text1"/>
          <w:sz w:val="24"/>
          <w:szCs w:val="24"/>
        </w:rPr>
      </w:pPr>
    </w:p>
    <w:p w14:paraId="248B164C" w14:textId="06E323DA" w:rsidR="00ED4E16" w:rsidRDefault="00ED4E16" w:rsidP="00991FE2">
      <w:pPr>
        <w:autoSpaceDE w:val="0"/>
        <w:autoSpaceDN w:val="0"/>
        <w:adjustRightInd w:val="0"/>
        <w:spacing w:line="360" w:lineRule="auto"/>
        <w:jc w:val="both"/>
        <w:rPr>
          <w:rFonts w:cs="Times New Roman"/>
          <w:color w:val="000000" w:themeColor="text1"/>
          <w:sz w:val="24"/>
          <w:szCs w:val="24"/>
        </w:rPr>
      </w:pPr>
    </w:p>
    <w:p w14:paraId="52E30530" w14:textId="6A4AD59B" w:rsidR="00ED4E16" w:rsidRDefault="00ED4E16" w:rsidP="00991FE2">
      <w:pPr>
        <w:autoSpaceDE w:val="0"/>
        <w:autoSpaceDN w:val="0"/>
        <w:adjustRightInd w:val="0"/>
        <w:spacing w:line="360" w:lineRule="auto"/>
        <w:jc w:val="both"/>
        <w:rPr>
          <w:rFonts w:cs="Times New Roman"/>
          <w:color w:val="000000" w:themeColor="text1"/>
          <w:sz w:val="24"/>
          <w:szCs w:val="24"/>
        </w:rPr>
      </w:pPr>
    </w:p>
    <w:p w14:paraId="53F18CF9" w14:textId="74BA1B59" w:rsidR="00ED4E16" w:rsidRDefault="00ED4E16" w:rsidP="00991FE2">
      <w:pPr>
        <w:autoSpaceDE w:val="0"/>
        <w:autoSpaceDN w:val="0"/>
        <w:adjustRightInd w:val="0"/>
        <w:spacing w:line="360" w:lineRule="auto"/>
        <w:jc w:val="both"/>
        <w:rPr>
          <w:rFonts w:cs="Times New Roman"/>
          <w:color w:val="000000" w:themeColor="text1"/>
          <w:sz w:val="24"/>
          <w:szCs w:val="24"/>
        </w:rPr>
      </w:pPr>
    </w:p>
    <w:p w14:paraId="22B81EF1" w14:textId="0C87D5E7" w:rsidR="00ED4E16" w:rsidRDefault="00ED4E16" w:rsidP="00991FE2">
      <w:pPr>
        <w:autoSpaceDE w:val="0"/>
        <w:autoSpaceDN w:val="0"/>
        <w:adjustRightInd w:val="0"/>
        <w:spacing w:line="360" w:lineRule="auto"/>
        <w:jc w:val="both"/>
        <w:rPr>
          <w:rFonts w:cs="Times New Roman"/>
          <w:color w:val="000000" w:themeColor="text1"/>
          <w:sz w:val="24"/>
          <w:szCs w:val="24"/>
        </w:rPr>
      </w:pPr>
    </w:p>
    <w:p w14:paraId="5225A3EF" w14:textId="090ED754" w:rsidR="00ED4E16" w:rsidRDefault="00ED4E16" w:rsidP="00991FE2">
      <w:pPr>
        <w:autoSpaceDE w:val="0"/>
        <w:autoSpaceDN w:val="0"/>
        <w:adjustRightInd w:val="0"/>
        <w:spacing w:line="360" w:lineRule="auto"/>
        <w:jc w:val="both"/>
        <w:rPr>
          <w:rFonts w:cs="Times New Roman"/>
          <w:color w:val="000000" w:themeColor="text1"/>
          <w:sz w:val="24"/>
          <w:szCs w:val="24"/>
        </w:rPr>
      </w:pPr>
    </w:p>
    <w:p w14:paraId="19675A48" w14:textId="77777777" w:rsidR="00ED4E16" w:rsidRPr="00991FE2" w:rsidRDefault="00ED4E16" w:rsidP="00991FE2">
      <w:pPr>
        <w:autoSpaceDE w:val="0"/>
        <w:autoSpaceDN w:val="0"/>
        <w:adjustRightInd w:val="0"/>
        <w:spacing w:line="360" w:lineRule="auto"/>
        <w:jc w:val="both"/>
        <w:rPr>
          <w:rFonts w:cs="Times New Roman"/>
          <w:color w:val="000000" w:themeColor="text1"/>
          <w:sz w:val="24"/>
          <w:szCs w:val="24"/>
        </w:rPr>
      </w:pPr>
    </w:p>
    <w:p w14:paraId="62F90A2D" w14:textId="77777777" w:rsidR="00AD08DD" w:rsidRPr="00991FE2" w:rsidRDefault="00AD08DD" w:rsidP="00AD08DD">
      <w:pPr>
        <w:pStyle w:val="Heading2"/>
        <w:rPr>
          <w:rFonts w:asciiTheme="minorHAnsi" w:hAnsiTheme="minorHAnsi"/>
          <w:b w:val="0"/>
          <w:color w:val="000000" w:themeColor="text1"/>
          <w:u w:val="single"/>
        </w:rPr>
      </w:pPr>
      <w:r w:rsidRPr="00991FE2">
        <w:rPr>
          <w:rFonts w:asciiTheme="minorHAnsi" w:hAnsiTheme="minorHAnsi"/>
          <w:b w:val="0"/>
          <w:color w:val="000000" w:themeColor="text1"/>
          <w:u w:val="single"/>
        </w:rPr>
        <w:lastRenderedPageBreak/>
        <w:t>Academic and employability skills</w:t>
      </w:r>
      <w:bookmarkEnd w:id="0"/>
      <w:r w:rsidRPr="00991FE2">
        <w:rPr>
          <w:rFonts w:asciiTheme="minorHAnsi" w:hAnsiTheme="minorHAnsi"/>
          <w:b w:val="0"/>
          <w:color w:val="000000" w:themeColor="text1"/>
          <w:u w:val="single"/>
        </w:rPr>
        <w:t xml:space="preserve"> </w:t>
      </w:r>
    </w:p>
    <w:p w14:paraId="62F90A2E" w14:textId="77777777" w:rsidR="00B612EC" w:rsidRPr="00991FE2" w:rsidRDefault="00B41166" w:rsidP="00AD08DD">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The academic skills have been defined from </w:t>
      </w:r>
      <w:r w:rsidR="00B94387" w:rsidRPr="00991FE2">
        <w:rPr>
          <w:rFonts w:cs="Times New Roman"/>
          <w:color w:val="000000" w:themeColor="text1"/>
          <w:sz w:val="24"/>
          <w:szCs w:val="24"/>
        </w:rPr>
        <w:t xml:space="preserve">a </w:t>
      </w:r>
      <w:r w:rsidRPr="00991FE2">
        <w:rPr>
          <w:rFonts w:cs="Times New Roman"/>
          <w:color w:val="000000" w:themeColor="text1"/>
          <w:sz w:val="24"/>
          <w:szCs w:val="24"/>
        </w:rPr>
        <w:t xml:space="preserve">different perspective and the actual definition is not limited to </w:t>
      </w:r>
      <w:r w:rsidR="00494EFB" w:rsidRPr="00991FE2">
        <w:rPr>
          <w:rFonts w:cs="Times New Roman"/>
          <w:color w:val="000000" w:themeColor="text1"/>
          <w:sz w:val="24"/>
          <w:szCs w:val="24"/>
        </w:rPr>
        <w:t>the students studying at the universities. Rather, the employability skills ha</w:t>
      </w:r>
      <w:r w:rsidR="003D7D29" w:rsidRPr="00991FE2">
        <w:rPr>
          <w:rFonts w:cs="Times New Roman"/>
          <w:color w:val="000000" w:themeColor="text1"/>
          <w:sz w:val="24"/>
          <w:szCs w:val="24"/>
        </w:rPr>
        <w:t xml:space="preserve">ve been defined within the dimensions of learning that are carried on by the students of any institution. The key aspects that are associated with academic skills are associated with communication, carrying out debates, reading </w:t>
      </w:r>
      <w:r w:rsidR="00B612EC" w:rsidRPr="00991FE2">
        <w:rPr>
          <w:rFonts w:cs="Times New Roman"/>
          <w:color w:val="000000" w:themeColor="text1"/>
          <w:sz w:val="24"/>
          <w:szCs w:val="24"/>
        </w:rPr>
        <w:t>text</w:t>
      </w:r>
      <w:r w:rsidR="00B94387" w:rsidRPr="00991FE2">
        <w:rPr>
          <w:rFonts w:cs="Times New Roman"/>
          <w:color w:val="000000" w:themeColor="text1"/>
          <w:sz w:val="24"/>
          <w:szCs w:val="24"/>
        </w:rPr>
        <w:t>,</w:t>
      </w:r>
      <w:r w:rsidR="00B612EC" w:rsidRPr="00991FE2">
        <w:rPr>
          <w:rFonts w:cs="Times New Roman"/>
          <w:color w:val="000000" w:themeColor="text1"/>
          <w:sz w:val="24"/>
          <w:szCs w:val="24"/>
        </w:rPr>
        <w:t xml:space="preserve"> and the competency to respond and understand lectures. </w:t>
      </w:r>
      <w:r w:rsidR="00B94387" w:rsidRPr="00991FE2">
        <w:rPr>
          <w:rFonts w:cs="Times New Roman"/>
          <w:color w:val="000000" w:themeColor="text1"/>
          <w:sz w:val="24"/>
          <w:szCs w:val="24"/>
        </w:rPr>
        <w:t>A</w:t>
      </w:r>
      <w:r w:rsidR="00B612EC" w:rsidRPr="00991FE2">
        <w:rPr>
          <w:rFonts w:cs="Times New Roman"/>
          <w:color w:val="000000" w:themeColor="text1"/>
          <w:sz w:val="24"/>
          <w:szCs w:val="24"/>
        </w:rPr>
        <w:t xml:space="preserve">cademic skills are also </w:t>
      </w:r>
      <w:r w:rsidR="00FF0985" w:rsidRPr="00991FE2">
        <w:rPr>
          <w:rFonts w:cs="Times New Roman"/>
          <w:color w:val="000000" w:themeColor="text1"/>
          <w:sz w:val="24"/>
          <w:szCs w:val="24"/>
        </w:rPr>
        <w:t>related to academic writing that must be carried on by the students and the students of the institutions are also required to learn these skills by referring to various books and text</w:t>
      </w:r>
      <w:r w:rsidR="00607A90" w:rsidRPr="00991FE2">
        <w:rPr>
          <w:rFonts w:cs="Times New Roman"/>
          <w:color w:val="000000" w:themeColor="text1"/>
          <w:sz w:val="24"/>
          <w:szCs w:val="24"/>
        </w:rPr>
        <w:t xml:space="preserve"> (Boddy, 2017)</w:t>
      </w:r>
      <w:r w:rsidR="00FF0985" w:rsidRPr="00991FE2">
        <w:rPr>
          <w:rFonts w:cs="Times New Roman"/>
          <w:color w:val="000000" w:themeColor="text1"/>
          <w:sz w:val="24"/>
          <w:szCs w:val="24"/>
        </w:rPr>
        <w:t xml:space="preserve">. On the other hand, the current </w:t>
      </w:r>
      <w:r w:rsidR="00105F2A" w:rsidRPr="00991FE2">
        <w:rPr>
          <w:rFonts w:cs="Times New Roman"/>
          <w:color w:val="000000" w:themeColor="text1"/>
          <w:sz w:val="24"/>
          <w:szCs w:val="24"/>
        </w:rPr>
        <w:t>processes of academic skills also focus</w:t>
      </w:r>
      <w:r w:rsidR="00FF0985" w:rsidRPr="00991FE2">
        <w:rPr>
          <w:rFonts w:cs="Times New Roman"/>
          <w:color w:val="000000" w:themeColor="text1"/>
          <w:sz w:val="24"/>
          <w:szCs w:val="24"/>
        </w:rPr>
        <w:t xml:space="preserve"> on providing practical scenario</w:t>
      </w:r>
      <w:r w:rsidR="00B94387" w:rsidRPr="00991FE2">
        <w:rPr>
          <w:rFonts w:cs="Times New Roman"/>
          <w:color w:val="000000" w:themeColor="text1"/>
          <w:sz w:val="24"/>
          <w:szCs w:val="24"/>
        </w:rPr>
        <w:t>s</w:t>
      </w:r>
      <w:r w:rsidR="00FF0985" w:rsidRPr="00991FE2">
        <w:rPr>
          <w:rFonts w:cs="Times New Roman"/>
          <w:color w:val="000000" w:themeColor="text1"/>
          <w:sz w:val="24"/>
          <w:szCs w:val="24"/>
        </w:rPr>
        <w:t xml:space="preserve"> to the students so that the students are capable to learn new skills and competencies by</w:t>
      </w:r>
      <w:r w:rsidR="00105F2A" w:rsidRPr="00991FE2">
        <w:rPr>
          <w:rFonts w:cs="Times New Roman"/>
          <w:color w:val="000000" w:themeColor="text1"/>
          <w:sz w:val="24"/>
          <w:szCs w:val="24"/>
        </w:rPr>
        <w:t xml:space="preserve"> working within any new setting that relates to their work. For instance; the professionals that are working as the social workers are required to work as interns to </w:t>
      </w:r>
      <w:r w:rsidR="00DD6327" w:rsidRPr="00991FE2">
        <w:rPr>
          <w:rFonts w:cs="Times New Roman"/>
          <w:color w:val="000000" w:themeColor="text1"/>
          <w:sz w:val="24"/>
          <w:szCs w:val="24"/>
        </w:rPr>
        <w:t>attain on</w:t>
      </w:r>
      <w:r w:rsidR="00105F2A" w:rsidRPr="00991FE2">
        <w:rPr>
          <w:rFonts w:cs="Times New Roman"/>
          <w:color w:val="000000" w:themeColor="text1"/>
          <w:sz w:val="24"/>
          <w:szCs w:val="24"/>
        </w:rPr>
        <w:t xml:space="preserve"> the job training </w:t>
      </w:r>
      <w:r w:rsidR="00DD6327" w:rsidRPr="00991FE2">
        <w:rPr>
          <w:rFonts w:cs="Times New Roman"/>
          <w:color w:val="000000" w:themeColor="text1"/>
          <w:sz w:val="24"/>
          <w:szCs w:val="24"/>
        </w:rPr>
        <w:t xml:space="preserve">for their profession and gain experience. </w:t>
      </w:r>
    </w:p>
    <w:p w14:paraId="62F90A2F" w14:textId="77777777" w:rsidR="00BC210A" w:rsidRPr="00991FE2" w:rsidRDefault="00DB37C8" w:rsidP="00AD08DD">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The employability skills are the skills that are practiced by the people working at any business organization or any sort of organization that exists to deliver any form of service to the people of the community</w:t>
      </w:r>
      <w:r w:rsidR="00607A90" w:rsidRPr="00991FE2">
        <w:rPr>
          <w:rFonts w:cs="Times New Roman"/>
          <w:color w:val="000000" w:themeColor="text1"/>
          <w:sz w:val="24"/>
          <w:szCs w:val="24"/>
        </w:rPr>
        <w:t xml:space="preserve"> (</w:t>
      </w:r>
      <w:proofErr w:type="spellStart"/>
      <w:r w:rsidR="00607A90" w:rsidRPr="00991FE2">
        <w:rPr>
          <w:rFonts w:cs="Times New Roman"/>
          <w:color w:val="000000" w:themeColor="text1"/>
          <w:sz w:val="24"/>
          <w:szCs w:val="24"/>
        </w:rPr>
        <w:t>Woolia</w:t>
      </w:r>
      <w:proofErr w:type="spellEnd"/>
      <w:r w:rsidR="00607A90" w:rsidRPr="00991FE2">
        <w:rPr>
          <w:rFonts w:cs="Times New Roman"/>
          <w:color w:val="000000" w:themeColor="text1"/>
          <w:sz w:val="24"/>
          <w:szCs w:val="24"/>
        </w:rPr>
        <w:t>, 2013)</w:t>
      </w:r>
      <w:r w:rsidRPr="00991FE2">
        <w:rPr>
          <w:rFonts w:cs="Times New Roman"/>
          <w:color w:val="000000" w:themeColor="text1"/>
          <w:sz w:val="24"/>
          <w:szCs w:val="24"/>
        </w:rPr>
        <w:t xml:space="preserve">. The main aspects of the academic skills are </w:t>
      </w:r>
      <w:r w:rsidR="00BC210A" w:rsidRPr="00991FE2">
        <w:rPr>
          <w:rFonts w:cs="Times New Roman"/>
          <w:color w:val="000000" w:themeColor="text1"/>
          <w:sz w:val="24"/>
          <w:szCs w:val="24"/>
        </w:rPr>
        <w:t xml:space="preserve">related to the competencies that are required to be shown by an individual when the person is working for an organization. Organizations, however, set </w:t>
      </w:r>
      <w:r w:rsidR="00B94387" w:rsidRPr="00991FE2">
        <w:rPr>
          <w:rFonts w:cs="Times New Roman"/>
          <w:color w:val="000000" w:themeColor="text1"/>
          <w:sz w:val="24"/>
          <w:szCs w:val="24"/>
        </w:rPr>
        <w:t xml:space="preserve">a </w:t>
      </w:r>
      <w:r w:rsidR="00BC210A" w:rsidRPr="00991FE2">
        <w:rPr>
          <w:rFonts w:cs="Times New Roman"/>
          <w:color w:val="000000" w:themeColor="text1"/>
          <w:sz w:val="24"/>
          <w:szCs w:val="24"/>
        </w:rPr>
        <w:t>specific criterion</w:t>
      </w:r>
      <w:r w:rsidR="00041854" w:rsidRPr="00991FE2">
        <w:rPr>
          <w:rFonts w:cs="Times New Roman"/>
          <w:color w:val="000000" w:themeColor="text1"/>
          <w:sz w:val="24"/>
          <w:szCs w:val="24"/>
        </w:rPr>
        <w:t xml:space="preserve"> for the academic skills that must be met by the employees of any organization. For instance; the em</w:t>
      </w:r>
      <w:r w:rsidR="002A0DC7" w:rsidRPr="00991FE2">
        <w:rPr>
          <w:rFonts w:cs="Times New Roman"/>
          <w:color w:val="000000" w:themeColor="text1"/>
          <w:sz w:val="24"/>
          <w:szCs w:val="24"/>
        </w:rPr>
        <w:t xml:space="preserve">ployees of the institutions </w:t>
      </w:r>
      <w:r w:rsidR="003822EC" w:rsidRPr="00991FE2">
        <w:rPr>
          <w:rFonts w:cs="Times New Roman"/>
          <w:color w:val="000000" w:themeColor="text1"/>
          <w:sz w:val="24"/>
          <w:szCs w:val="24"/>
        </w:rPr>
        <w:t xml:space="preserve">within the care sector are required </w:t>
      </w:r>
      <w:r w:rsidR="009103B9" w:rsidRPr="00991FE2">
        <w:rPr>
          <w:rFonts w:cs="Times New Roman"/>
          <w:color w:val="000000" w:themeColor="text1"/>
          <w:sz w:val="24"/>
          <w:szCs w:val="24"/>
        </w:rPr>
        <w:t xml:space="preserve">to have </w:t>
      </w:r>
      <w:r w:rsidR="00B94387" w:rsidRPr="00991FE2">
        <w:rPr>
          <w:rFonts w:cs="Times New Roman"/>
          <w:color w:val="000000" w:themeColor="text1"/>
          <w:sz w:val="24"/>
          <w:szCs w:val="24"/>
        </w:rPr>
        <w:t xml:space="preserve">a </w:t>
      </w:r>
      <w:r w:rsidR="009103B9" w:rsidRPr="00991FE2">
        <w:rPr>
          <w:rFonts w:cs="Times New Roman"/>
          <w:color w:val="000000" w:themeColor="text1"/>
          <w:sz w:val="24"/>
          <w:szCs w:val="24"/>
        </w:rPr>
        <w:t xml:space="preserve">certain set of skills that allows them to provide support to the service users and their families. On the other hand, the use of employability skills also reflects on the </w:t>
      </w:r>
      <w:r w:rsidR="007D7C51" w:rsidRPr="00991FE2">
        <w:rPr>
          <w:rFonts w:cs="Times New Roman"/>
          <w:color w:val="000000" w:themeColor="text1"/>
          <w:sz w:val="24"/>
          <w:szCs w:val="24"/>
        </w:rPr>
        <w:t xml:space="preserve">capability of the employee to </w:t>
      </w:r>
      <w:r w:rsidR="00A17CD0" w:rsidRPr="00991FE2">
        <w:rPr>
          <w:rFonts w:cs="Times New Roman"/>
          <w:color w:val="000000" w:themeColor="text1"/>
          <w:sz w:val="24"/>
          <w:szCs w:val="24"/>
        </w:rPr>
        <w:t xml:space="preserve">provide support to the service users </w:t>
      </w:r>
      <w:r w:rsidR="00161FB0" w:rsidRPr="00991FE2">
        <w:rPr>
          <w:rFonts w:cs="Times New Roman"/>
          <w:color w:val="000000" w:themeColor="text1"/>
          <w:sz w:val="24"/>
          <w:szCs w:val="24"/>
        </w:rPr>
        <w:t>by following the guidelines that ha</w:t>
      </w:r>
      <w:r w:rsidR="00B94387" w:rsidRPr="00991FE2">
        <w:rPr>
          <w:rFonts w:cs="Times New Roman"/>
          <w:color w:val="000000" w:themeColor="text1"/>
          <w:sz w:val="24"/>
          <w:szCs w:val="24"/>
        </w:rPr>
        <w:t>ve</w:t>
      </w:r>
      <w:r w:rsidR="00161FB0" w:rsidRPr="00991FE2">
        <w:rPr>
          <w:rFonts w:cs="Times New Roman"/>
          <w:color w:val="000000" w:themeColor="text1"/>
          <w:sz w:val="24"/>
          <w:szCs w:val="24"/>
        </w:rPr>
        <w:t xml:space="preserve"> been set by the authority of these organizations and the national legislative bodies. The organizations are also re</w:t>
      </w:r>
      <w:r w:rsidR="00824AB9" w:rsidRPr="00991FE2">
        <w:rPr>
          <w:rFonts w:cs="Times New Roman"/>
          <w:color w:val="000000" w:themeColor="text1"/>
          <w:sz w:val="24"/>
          <w:szCs w:val="24"/>
        </w:rPr>
        <w:t xml:space="preserve">quired to educate their employees so that the employees are capable </w:t>
      </w:r>
      <w:r w:rsidR="00802486" w:rsidRPr="00991FE2">
        <w:rPr>
          <w:rFonts w:cs="Times New Roman"/>
          <w:color w:val="000000" w:themeColor="text1"/>
          <w:sz w:val="24"/>
          <w:szCs w:val="24"/>
        </w:rPr>
        <w:t xml:space="preserve">to carry out their works by following the organizational guidelines. </w:t>
      </w:r>
    </w:p>
    <w:p w14:paraId="62F90A30" w14:textId="77777777" w:rsidR="00826FE1" w:rsidRPr="00991FE2" w:rsidRDefault="00826FE1" w:rsidP="00826FE1">
      <w:pPr>
        <w:pStyle w:val="Heading2"/>
        <w:rPr>
          <w:rFonts w:asciiTheme="minorHAnsi" w:hAnsiTheme="minorHAnsi"/>
          <w:b w:val="0"/>
          <w:color w:val="000000" w:themeColor="text1"/>
        </w:rPr>
      </w:pPr>
      <w:bookmarkStart w:id="1" w:name="_Toc38916469"/>
      <w:r w:rsidRPr="00991FE2">
        <w:rPr>
          <w:rFonts w:asciiTheme="minorHAnsi" w:hAnsiTheme="minorHAnsi"/>
          <w:b w:val="0"/>
          <w:color w:val="000000" w:themeColor="text1"/>
        </w:rPr>
        <w:t>Information on placement and organization</w:t>
      </w:r>
      <w:bookmarkEnd w:id="1"/>
      <w:r w:rsidRPr="00991FE2">
        <w:rPr>
          <w:rFonts w:asciiTheme="minorHAnsi" w:hAnsiTheme="minorHAnsi"/>
          <w:b w:val="0"/>
          <w:color w:val="000000" w:themeColor="text1"/>
        </w:rPr>
        <w:t xml:space="preserve"> </w:t>
      </w:r>
    </w:p>
    <w:p w14:paraId="62F90A31" w14:textId="77777777" w:rsidR="00FE3D21" w:rsidRPr="00991FE2" w:rsidRDefault="0040728D" w:rsidP="00AD08DD">
      <w:pPr>
        <w:pStyle w:val="ListParagraph"/>
        <w:numPr>
          <w:ilvl w:val="0"/>
          <w:numId w:val="1"/>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Placement: </w:t>
      </w:r>
      <w:r w:rsidR="00FE3D21" w:rsidRPr="00991FE2">
        <w:rPr>
          <w:rFonts w:cs="Times New Roman"/>
          <w:color w:val="000000" w:themeColor="text1"/>
          <w:sz w:val="24"/>
          <w:szCs w:val="24"/>
        </w:rPr>
        <w:t xml:space="preserve">Health and social care worker. </w:t>
      </w:r>
    </w:p>
    <w:p w14:paraId="62F90A32" w14:textId="77777777" w:rsidR="008E5F38" w:rsidRPr="00991FE2" w:rsidRDefault="00FE3D21" w:rsidP="00AD08DD">
      <w:pPr>
        <w:pStyle w:val="ListParagraph"/>
        <w:numPr>
          <w:ilvl w:val="0"/>
          <w:numId w:val="1"/>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Organization: Alder House Care Home. </w:t>
      </w:r>
    </w:p>
    <w:p w14:paraId="62F90A33" w14:textId="77777777" w:rsidR="00FE3D21" w:rsidRPr="00991FE2" w:rsidRDefault="008E5F38" w:rsidP="008E5F38">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lastRenderedPageBreak/>
        <w:t xml:space="preserve">The report has provided </w:t>
      </w:r>
      <w:r w:rsidR="00B94387" w:rsidRPr="00991FE2">
        <w:rPr>
          <w:rFonts w:cs="Times New Roman"/>
          <w:color w:val="000000" w:themeColor="text1"/>
          <w:sz w:val="24"/>
          <w:szCs w:val="24"/>
        </w:rPr>
        <w:t xml:space="preserve">an </w:t>
      </w:r>
      <w:r w:rsidRPr="00991FE2">
        <w:rPr>
          <w:rFonts w:cs="Times New Roman"/>
          <w:color w:val="000000" w:themeColor="text1"/>
          <w:sz w:val="24"/>
          <w:szCs w:val="24"/>
        </w:rPr>
        <w:t xml:space="preserve">evaluation of my job role and the academic and employability skills that I am required to gain </w:t>
      </w:r>
      <w:r w:rsidR="0052644F" w:rsidRPr="00991FE2">
        <w:rPr>
          <w:rFonts w:cs="Times New Roman"/>
          <w:color w:val="000000" w:themeColor="text1"/>
          <w:sz w:val="24"/>
          <w:szCs w:val="24"/>
        </w:rPr>
        <w:t xml:space="preserve">more along with focusing on my carrying out my personal and </w:t>
      </w:r>
      <w:r w:rsidR="000D486A" w:rsidRPr="00991FE2">
        <w:rPr>
          <w:rFonts w:cs="Times New Roman"/>
          <w:color w:val="000000" w:themeColor="text1"/>
          <w:sz w:val="24"/>
          <w:szCs w:val="24"/>
        </w:rPr>
        <w:t>SWOT</w:t>
      </w:r>
      <w:r w:rsidR="0052644F" w:rsidRPr="00991FE2">
        <w:rPr>
          <w:rFonts w:cs="Times New Roman"/>
          <w:color w:val="000000" w:themeColor="text1"/>
          <w:sz w:val="24"/>
          <w:szCs w:val="24"/>
        </w:rPr>
        <w:t xml:space="preserve"> analysis that can reflect upon my skills and competency to carry out my work as the professional of this sector. </w:t>
      </w:r>
      <w:r w:rsidR="00AA1434" w:rsidRPr="00991FE2">
        <w:rPr>
          <w:rFonts w:cs="Times New Roman"/>
          <w:color w:val="000000" w:themeColor="text1"/>
          <w:sz w:val="24"/>
          <w:szCs w:val="24"/>
        </w:rPr>
        <w:t xml:space="preserve">I have also provided extensive discussions for my academic skills and my competencies as an employee to carry out my job role within my designated service sector. </w:t>
      </w:r>
    </w:p>
    <w:p w14:paraId="62F90A34" w14:textId="77777777" w:rsidR="0089109C" w:rsidRPr="00991FE2" w:rsidRDefault="0089109C" w:rsidP="00A85A87">
      <w:pPr>
        <w:pStyle w:val="Heading2"/>
        <w:rPr>
          <w:rFonts w:asciiTheme="minorHAnsi" w:hAnsiTheme="minorHAnsi"/>
          <w:b w:val="0"/>
          <w:color w:val="000000" w:themeColor="text1"/>
          <w:u w:val="single"/>
        </w:rPr>
      </w:pPr>
      <w:bookmarkStart w:id="2" w:name="_Toc38916470"/>
      <w:r w:rsidRPr="00991FE2">
        <w:rPr>
          <w:rFonts w:asciiTheme="minorHAnsi" w:hAnsiTheme="minorHAnsi"/>
          <w:b w:val="0"/>
          <w:color w:val="000000" w:themeColor="text1"/>
          <w:u w:val="single"/>
        </w:rPr>
        <w:t>Personal SWOT A</w:t>
      </w:r>
      <w:r w:rsidR="00AA1434" w:rsidRPr="00991FE2">
        <w:rPr>
          <w:rFonts w:asciiTheme="minorHAnsi" w:hAnsiTheme="minorHAnsi"/>
          <w:b w:val="0"/>
          <w:color w:val="000000" w:themeColor="text1"/>
          <w:u w:val="single"/>
        </w:rPr>
        <w:t>nalysis</w:t>
      </w:r>
      <w:bookmarkEnd w:id="2"/>
      <w:r w:rsidR="00AA1434" w:rsidRPr="00991FE2">
        <w:rPr>
          <w:rFonts w:asciiTheme="minorHAnsi" w:hAnsiTheme="minorHAnsi"/>
          <w:b w:val="0"/>
          <w:color w:val="000000" w:themeColor="text1"/>
          <w:u w:val="single"/>
        </w:rPr>
        <w:t xml:space="preserve"> </w:t>
      </w:r>
    </w:p>
    <w:p w14:paraId="62F90A35" w14:textId="77777777" w:rsidR="005B6E0D" w:rsidRPr="00991FE2" w:rsidRDefault="005B6E0D" w:rsidP="005B6E0D">
      <w:pPr>
        <w:pStyle w:val="ListParagraph"/>
        <w:numPr>
          <w:ilvl w:val="0"/>
          <w:numId w:val="2"/>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Strength: </w:t>
      </w:r>
      <w:r w:rsidR="002676AC" w:rsidRPr="00991FE2">
        <w:rPr>
          <w:rFonts w:cs="Times New Roman"/>
          <w:color w:val="000000" w:themeColor="text1"/>
          <w:sz w:val="24"/>
          <w:szCs w:val="24"/>
        </w:rPr>
        <w:t xml:space="preserve">for getting work as the employee of the health and social care sector of </w:t>
      </w:r>
      <w:r w:rsidR="00B94387" w:rsidRPr="00991FE2">
        <w:rPr>
          <w:rFonts w:cs="Times New Roman"/>
          <w:color w:val="000000" w:themeColor="text1"/>
          <w:sz w:val="24"/>
          <w:szCs w:val="24"/>
        </w:rPr>
        <w:t xml:space="preserve">the </w:t>
      </w:r>
      <w:r w:rsidR="002676AC" w:rsidRPr="00991FE2">
        <w:rPr>
          <w:rFonts w:cs="Times New Roman"/>
          <w:color w:val="000000" w:themeColor="text1"/>
          <w:sz w:val="24"/>
          <w:szCs w:val="24"/>
        </w:rPr>
        <w:t xml:space="preserve">UK, I have certain skills that can help me to attain </w:t>
      </w:r>
      <w:r w:rsidR="00B94387" w:rsidRPr="00991FE2">
        <w:rPr>
          <w:rFonts w:cs="Times New Roman"/>
          <w:color w:val="000000" w:themeColor="text1"/>
          <w:sz w:val="24"/>
          <w:szCs w:val="24"/>
        </w:rPr>
        <w:t xml:space="preserve">the </w:t>
      </w:r>
      <w:r w:rsidR="002676AC" w:rsidRPr="00991FE2">
        <w:rPr>
          <w:rFonts w:cs="Times New Roman"/>
          <w:color w:val="000000" w:themeColor="text1"/>
          <w:sz w:val="24"/>
          <w:szCs w:val="24"/>
        </w:rPr>
        <w:t xml:space="preserve">necessary experience within the sector. I am also required to gain </w:t>
      </w:r>
      <w:r w:rsidR="00B94387" w:rsidRPr="00991FE2">
        <w:rPr>
          <w:rFonts w:cs="Times New Roman"/>
          <w:color w:val="000000" w:themeColor="text1"/>
          <w:sz w:val="24"/>
          <w:szCs w:val="24"/>
        </w:rPr>
        <w:t xml:space="preserve">the </w:t>
      </w:r>
      <w:r w:rsidR="002676AC" w:rsidRPr="00991FE2">
        <w:rPr>
          <w:rFonts w:cs="Times New Roman"/>
          <w:color w:val="000000" w:themeColor="text1"/>
          <w:sz w:val="24"/>
          <w:szCs w:val="24"/>
        </w:rPr>
        <w:t xml:space="preserve">necessary education on caregiving along with providing support to the service users by understanding their needs. My main advantage to attain these skills is that I tend to be highly focused and also interested to learn and get </w:t>
      </w:r>
      <w:r w:rsidR="00B94387" w:rsidRPr="00991FE2">
        <w:rPr>
          <w:rFonts w:cs="Times New Roman"/>
          <w:color w:val="000000" w:themeColor="text1"/>
          <w:sz w:val="24"/>
          <w:szCs w:val="24"/>
        </w:rPr>
        <w:t xml:space="preserve">the </w:t>
      </w:r>
      <w:r w:rsidR="002676AC" w:rsidRPr="00991FE2">
        <w:rPr>
          <w:rFonts w:cs="Times New Roman"/>
          <w:color w:val="000000" w:themeColor="text1"/>
          <w:sz w:val="24"/>
          <w:szCs w:val="24"/>
        </w:rPr>
        <w:t>required education</w:t>
      </w:r>
      <w:r w:rsidR="00EC091A" w:rsidRPr="00991FE2">
        <w:rPr>
          <w:rFonts w:cs="Times New Roman"/>
          <w:color w:val="000000" w:themeColor="text1"/>
          <w:sz w:val="24"/>
          <w:szCs w:val="24"/>
        </w:rPr>
        <w:t xml:space="preserve"> that </w:t>
      </w:r>
      <w:r w:rsidR="00B94387" w:rsidRPr="00991FE2">
        <w:rPr>
          <w:rFonts w:cs="Times New Roman"/>
          <w:color w:val="000000" w:themeColor="text1"/>
          <w:sz w:val="24"/>
          <w:szCs w:val="24"/>
        </w:rPr>
        <w:t>is</w:t>
      </w:r>
      <w:r w:rsidR="00EC091A" w:rsidRPr="00991FE2">
        <w:rPr>
          <w:rFonts w:cs="Times New Roman"/>
          <w:color w:val="000000" w:themeColor="text1"/>
          <w:sz w:val="24"/>
          <w:szCs w:val="24"/>
        </w:rPr>
        <w:t xml:space="preserve"> associated with </w:t>
      </w:r>
      <w:r w:rsidR="00B94387" w:rsidRPr="00991FE2">
        <w:rPr>
          <w:rFonts w:cs="Times New Roman"/>
          <w:color w:val="000000" w:themeColor="text1"/>
          <w:sz w:val="24"/>
          <w:szCs w:val="24"/>
        </w:rPr>
        <w:t xml:space="preserve">the </w:t>
      </w:r>
      <w:r w:rsidR="00EC091A" w:rsidRPr="00991FE2">
        <w:rPr>
          <w:rFonts w:cs="Times New Roman"/>
          <w:color w:val="000000" w:themeColor="text1"/>
          <w:sz w:val="24"/>
          <w:szCs w:val="24"/>
        </w:rPr>
        <w:t xml:space="preserve">service delivery of the service users. </w:t>
      </w:r>
      <w:r w:rsidR="002A521A" w:rsidRPr="00991FE2">
        <w:rPr>
          <w:rFonts w:cs="Times New Roman"/>
          <w:color w:val="000000" w:themeColor="text1"/>
          <w:sz w:val="24"/>
          <w:szCs w:val="24"/>
        </w:rPr>
        <w:t xml:space="preserve">By attaining experience in this sector, I am also </w:t>
      </w:r>
      <w:r w:rsidR="0011118F" w:rsidRPr="00991FE2">
        <w:rPr>
          <w:rFonts w:cs="Times New Roman"/>
          <w:color w:val="000000" w:themeColor="text1"/>
          <w:sz w:val="24"/>
          <w:szCs w:val="24"/>
        </w:rPr>
        <w:t>capable</w:t>
      </w:r>
      <w:r w:rsidR="003E58A9" w:rsidRPr="00991FE2">
        <w:rPr>
          <w:rFonts w:cs="Times New Roman"/>
          <w:color w:val="000000" w:themeColor="text1"/>
          <w:sz w:val="24"/>
          <w:szCs w:val="24"/>
        </w:rPr>
        <w:t xml:space="preserve"> to make contacts with people that can provide me with the support to understand the needs of the service users and deliv</w:t>
      </w:r>
      <w:r w:rsidR="0011118F" w:rsidRPr="00991FE2">
        <w:rPr>
          <w:rFonts w:cs="Times New Roman"/>
          <w:color w:val="000000" w:themeColor="text1"/>
          <w:sz w:val="24"/>
          <w:szCs w:val="24"/>
        </w:rPr>
        <w:t xml:space="preserve">er them with the best services which require me to use my communication skills. </w:t>
      </w:r>
    </w:p>
    <w:p w14:paraId="62F90A36" w14:textId="77777777" w:rsidR="0011118F" w:rsidRPr="00991FE2" w:rsidRDefault="0011118F" w:rsidP="005B6E0D">
      <w:pPr>
        <w:pStyle w:val="ListParagraph"/>
        <w:numPr>
          <w:ilvl w:val="0"/>
          <w:numId w:val="2"/>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Weakness: this fact is also true that I tend to have limited education in health and social care and I also tend to carry lack of knowledge since I did not th</w:t>
      </w:r>
      <w:r w:rsidR="00B94387" w:rsidRPr="00991FE2">
        <w:rPr>
          <w:rFonts w:cs="Times New Roman"/>
          <w:color w:val="000000" w:themeColor="text1"/>
          <w:sz w:val="24"/>
          <w:szCs w:val="24"/>
        </w:rPr>
        <w:t>ink</w:t>
      </w:r>
      <w:r w:rsidRPr="00991FE2">
        <w:rPr>
          <w:rFonts w:cs="Times New Roman"/>
          <w:color w:val="000000" w:themeColor="text1"/>
          <w:sz w:val="24"/>
          <w:szCs w:val="24"/>
        </w:rPr>
        <w:t xml:space="preserve"> this to be my career choice during the earlier phase of my academic career and I also tend to have lower interpersonal skills since sometimes I tend to act </w:t>
      </w:r>
      <w:r w:rsidR="00B94387" w:rsidRPr="00991FE2">
        <w:rPr>
          <w:rFonts w:cs="Times New Roman"/>
          <w:color w:val="000000" w:themeColor="text1"/>
          <w:sz w:val="24"/>
          <w:szCs w:val="24"/>
        </w:rPr>
        <w:t>like</w:t>
      </w:r>
      <w:r w:rsidRPr="00991FE2">
        <w:rPr>
          <w:rFonts w:cs="Times New Roman"/>
          <w:color w:val="000000" w:themeColor="text1"/>
          <w:sz w:val="24"/>
          <w:szCs w:val="24"/>
        </w:rPr>
        <w:t xml:space="preserve"> an introvert with others. </w:t>
      </w:r>
      <w:r w:rsidR="00CB24FC" w:rsidRPr="00991FE2">
        <w:rPr>
          <w:rFonts w:cs="Times New Roman"/>
          <w:color w:val="000000" w:themeColor="text1"/>
          <w:sz w:val="24"/>
          <w:szCs w:val="24"/>
        </w:rPr>
        <w:t xml:space="preserve">My lack of patience has been also one of the key reasons behind my weaknesses, as I tend to lose my temper during the time of higher pressure. </w:t>
      </w:r>
    </w:p>
    <w:p w14:paraId="62F90A37" w14:textId="77777777" w:rsidR="008E1E33" w:rsidRPr="00991FE2" w:rsidRDefault="00D85609" w:rsidP="008E1E33">
      <w:pPr>
        <w:pStyle w:val="ListParagraph"/>
        <w:numPr>
          <w:ilvl w:val="0"/>
          <w:numId w:val="2"/>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Opportunities: </w:t>
      </w:r>
      <w:r w:rsidR="00DC5F4F" w:rsidRPr="00991FE2">
        <w:rPr>
          <w:rFonts w:cs="Times New Roman"/>
          <w:color w:val="000000" w:themeColor="text1"/>
          <w:sz w:val="24"/>
          <w:szCs w:val="24"/>
        </w:rPr>
        <w:t xml:space="preserve">there are also certain trends in my career that are seen as positive and these include </w:t>
      </w:r>
      <w:r w:rsidR="008E1E33" w:rsidRPr="00991FE2">
        <w:rPr>
          <w:rFonts w:cs="Times New Roman"/>
          <w:color w:val="000000" w:themeColor="text1"/>
          <w:sz w:val="24"/>
          <w:szCs w:val="24"/>
        </w:rPr>
        <w:t xml:space="preserve">carrying or pursuing higher education, within the field of health and social care sector. I am also capable to move from one area to another area and this capability to remain mobile will ensure me to seek higher education or switch jobs to different areas that offer jobs for the health and social care workers. I can also draw </w:t>
      </w:r>
      <w:r w:rsidR="00B94387" w:rsidRPr="00991FE2">
        <w:rPr>
          <w:rFonts w:cs="Times New Roman"/>
          <w:color w:val="000000" w:themeColor="text1"/>
          <w:sz w:val="24"/>
          <w:szCs w:val="24"/>
        </w:rPr>
        <w:t xml:space="preserve">a </w:t>
      </w:r>
      <w:r w:rsidR="008E1E33" w:rsidRPr="00991FE2">
        <w:rPr>
          <w:rFonts w:cs="Times New Roman"/>
          <w:color w:val="000000" w:themeColor="text1"/>
          <w:sz w:val="24"/>
          <w:szCs w:val="24"/>
        </w:rPr>
        <w:t xml:space="preserve">personal development plan, as the means to attain success in my selected career. </w:t>
      </w:r>
    </w:p>
    <w:p w14:paraId="62F90A38" w14:textId="77777777" w:rsidR="00A04540" w:rsidRPr="00991FE2" w:rsidRDefault="00A04540" w:rsidP="008E1E33">
      <w:pPr>
        <w:pStyle w:val="ListParagraph"/>
        <w:numPr>
          <w:ilvl w:val="0"/>
          <w:numId w:val="2"/>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Threats: I may</w:t>
      </w:r>
      <w:r w:rsidR="00B94387" w:rsidRPr="00991FE2">
        <w:rPr>
          <w:rFonts w:cs="Times New Roman"/>
          <w:color w:val="000000" w:themeColor="text1"/>
          <w:sz w:val="24"/>
          <w:szCs w:val="24"/>
        </w:rPr>
        <w:t>,</w:t>
      </w:r>
      <w:r w:rsidRPr="00991FE2">
        <w:rPr>
          <w:rFonts w:cs="Times New Roman"/>
          <w:color w:val="000000" w:themeColor="text1"/>
          <w:sz w:val="24"/>
          <w:szCs w:val="24"/>
        </w:rPr>
        <w:t xml:space="preserve"> however, will get faced with various obstacles to attain my goal </w:t>
      </w:r>
      <w:r w:rsidR="00B94387" w:rsidRPr="00991FE2">
        <w:rPr>
          <w:rFonts w:cs="Times New Roman"/>
          <w:color w:val="000000" w:themeColor="text1"/>
          <w:sz w:val="24"/>
          <w:szCs w:val="24"/>
        </w:rPr>
        <w:t>of</w:t>
      </w:r>
      <w:r w:rsidRPr="00991FE2">
        <w:rPr>
          <w:rFonts w:cs="Times New Roman"/>
          <w:color w:val="000000" w:themeColor="text1"/>
          <w:sz w:val="24"/>
          <w:szCs w:val="24"/>
        </w:rPr>
        <w:t xml:space="preserve"> building my career as </w:t>
      </w:r>
      <w:r w:rsidR="00B94387" w:rsidRPr="00991FE2">
        <w:rPr>
          <w:rFonts w:cs="Times New Roman"/>
          <w:color w:val="000000" w:themeColor="text1"/>
          <w:sz w:val="24"/>
          <w:szCs w:val="24"/>
        </w:rPr>
        <w:t>a</w:t>
      </w:r>
      <w:r w:rsidRPr="00991FE2">
        <w:rPr>
          <w:rFonts w:cs="Times New Roman"/>
          <w:color w:val="000000" w:themeColor="text1"/>
          <w:sz w:val="24"/>
          <w:szCs w:val="24"/>
        </w:rPr>
        <w:t xml:space="preserve"> health and social care worker. These obstacles </w:t>
      </w:r>
      <w:r w:rsidR="005A6C4A" w:rsidRPr="00991FE2">
        <w:rPr>
          <w:rFonts w:cs="Times New Roman"/>
          <w:color w:val="000000" w:themeColor="text1"/>
          <w:sz w:val="24"/>
          <w:szCs w:val="24"/>
        </w:rPr>
        <w:t xml:space="preserve">can </w:t>
      </w:r>
      <w:r w:rsidR="00B94387" w:rsidRPr="00991FE2">
        <w:rPr>
          <w:rFonts w:cs="Times New Roman"/>
          <w:color w:val="000000" w:themeColor="text1"/>
          <w:sz w:val="24"/>
          <w:szCs w:val="24"/>
        </w:rPr>
        <w:t>a</w:t>
      </w:r>
      <w:r w:rsidR="005A6C4A" w:rsidRPr="00991FE2">
        <w:rPr>
          <w:rFonts w:cs="Times New Roman"/>
          <w:color w:val="000000" w:themeColor="text1"/>
          <w:sz w:val="24"/>
          <w:szCs w:val="24"/>
        </w:rPr>
        <w:t>rise</w:t>
      </w:r>
      <w:r w:rsidRPr="00991FE2">
        <w:rPr>
          <w:rFonts w:cs="Times New Roman"/>
          <w:color w:val="000000" w:themeColor="text1"/>
          <w:sz w:val="24"/>
          <w:szCs w:val="24"/>
        </w:rPr>
        <w:t xml:space="preserve"> in different forms </w:t>
      </w:r>
      <w:r w:rsidRPr="00991FE2">
        <w:rPr>
          <w:rFonts w:cs="Times New Roman"/>
          <w:color w:val="000000" w:themeColor="text1"/>
          <w:sz w:val="24"/>
          <w:szCs w:val="24"/>
        </w:rPr>
        <w:lastRenderedPageBreak/>
        <w:t>and most notably</w:t>
      </w:r>
      <w:r w:rsidR="005A6C4A" w:rsidRPr="00991FE2">
        <w:rPr>
          <w:rFonts w:cs="Times New Roman"/>
          <w:color w:val="000000" w:themeColor="text1"/>
          <w:sz w:val="24"/>
          <w:szCs w:val="24"/>
        </w:rPr>
        <w:t xml:space="preserve">, these obstacles will include; my own lacking to carry out the development plan or move forward with the development efforts. The service is also higher in demand in </w:t>
      </w:r>
      <w:r w:rsidR="00B94387" w:rsidRPr="00991FE2">
        <w:rPr>
          <w:rFonts w:cs="Times New Roman"/>
          <w:color w:val="000000" w:themeColor="text1"/>
          <w:sz w:val="24"/>
          <w:szCs w:val="24"/>
        </w:rPr>
        <w:t xml:space="preserve">the </w:t>
      </w:r>
      <w:r w:rsidR="005A6C4A" w:rsidRPr="00991FE2">
        <w:rPr>
          <w:rFonts w:cs="Times New Roman"/>
          <w:color w:val="000000" w:themeColor="text1"/>
          <w:sz w:val="24"/>
          <w:szCs w:val="24"/>
        </w:rPr>
        <w:t xml:space="preserve">UK, since people need the support of the individuals that are capable to </w:t>
      </w:r>
      <w:r w:rsidR="00B532BB" w:rsidRPr="00991FE2">
        <w:rPr>
          <w:rFonts w:cs="Times New Roman"/>
          <w:color w:val="000000" w:themeColor="text1"/>
          <w:sz w:val="24"/>
          <w:szCs w:val="24"/>
        </w:rPr>
        <w:t>provide them, with this care and support service</w:t>
      </w:r>
      <w:r w:rsidR="00607A90" w:rsidRPr="00991FE2">
        <w:rPr>
          <w:rFonts w:cs="Times New Roman"/>
          <w:color w:val="000000" w:themeColor="text1"/>
          <w:sz w:val="24"/>
          <w:szCs w:val="24"/>
        </w:rPr>
        <w:t xml:space="preserve"> (Chambers, 2010)</w:t>
      </w:r>
      <w:r w:rsidR="00B532BB" w:rsidRPr="00991FE2">
        <w:rPr>
          <w:rFonts w:cs="Times New Roman"/>
          <w:color w:val="000000" w:themeColor="text1"/>
          <w:sz w:val="24"/>
          <w:szCs w:val="24"/>
        </w:rPr>
        <w:t xml:space="preserve">. Therefore, such </w:t>
      </w:r>
      <w:r w:rsidR="00B94387" w:rsidRPr="00991FE2">
        <w:rPr>
          <w:rFonts w:cs="Times New Roman"/>
          <w:color w:val="000000" w:themeColor="text1"/>
          <w:sz w:val="24"/>
          <w:szCs w:val="24"/>
        </w:rPr>
        <w:t xml:space="preserve">a </w:t>
      </w:r>
      <w:r w:rsidR="00B532BB" w:rsidRPr="00991FE2">
        <w:rPr>
          <w:rFonts w:cs="Times New Roman"/>
          <w:color w:val="000000" w:themeColor="text1"/>
          <w:sz w:val="24"/>
          <w:szCs w:val="24"/>
        </w:rPr>
        <w:t xml:space="preserve">rise in </w:t>
      </w:r>
      <w:r w:rsidR="00DE4B36" w:rsidRPr="00991FE2">
        <w:rPr>
          <w:rFonts w:cs="Times New Roman"/>
          <w:color w:val="000000" w:themeColor="text1"/>
          <w:sz w:val="24"/>
          <w:szCs w:val="24"/>
        </w:rPr>
        <w:t>demand</w:t>
      </w:r>
      <w:r w:rsidR="00B532BB" w:rsidRPr="00991FE2">
        <w:rPr>
          <w:rFonts w:cs="Times New Roman"/>
          <w:color w:val="000000" w:themeColor="text1"/>
          <w:sz w:val="24"/>
          <w:szCs w:val="24"/>
        </w:rPr>
        <w:t xml:space="preserve"> will create </w:t>
      </w:r>
      <w:r w:rsidR="00B94387" w:rsidRPr="00991FE2">
        <w:rPr>
          <w:rFonts w:cs="Times New Roman"/>
          <w:color w:val="000000" w:themeColor="text1"/>
          <w:sz w:val="24"/>
          <w:szCs w:val="24"/>
        </w:rPr>
        <w:t xml:space="preserve">a </w:t>
      </w:r>
      <w:r w:rsidR="00B532BB" w:rsidRPr="00991FE2">
        <w:rPr>
          <w:rFonts w:cs="Times New Roman"/>
          <w:color w:val="000000" w:themeColor="text1"/>
          <w:sz w:val="24"/>
          <w:szCs w:val="24"/>
        </w:rPr>
        <w:t>limited number of position</w:t>
      </w:r>
      <w:r w:rsidR="00B94387" w:rsidRPr="00991FE2">
        <w:rPr>
          <w:rFonts w:cs="Times New Roman"/>
          <w:color w:val="000000" w:themeColor="text1"/>
          <w:sz w:val="24"/>
          <w:szCs w:val="24"/>
        </w:rPr>
        <w:t>s</w:t>
      </w:r>
      <w:r w:rsidR="00B532BB" w:rsidRPr="00991FE2">
        <w:rPr>
          <w:rFonts w:cs="Times New Roman"/>
          <w:color w:val="000000" w:themeColor="text1"/>
          <w:sz w:val="24"/>
          <w:szCs w:val="24"/>
        </w:rPr>
        <w:t xml:space="preserve"> within the sector. </w:t>
      </w:r>
      <w:r w:rsidR="005A6C4A" w:rsidRPr="00991FE2">
        <w:rPr>
          <w:rFonts w:cs="Times New Roman"/>
          <w:color w:val="000000" w:themeColor="text1"/>
          <w:sz w:val="24"/>
          <w:szCs w:val="24"/>
        </w:rPr>
        <w:t xml:space="preserve"> </w:t>
      </w:r>
      <w:r w:rsidRPr="00991FE2">
        <w:rPr>
          <w:rFonts w:cs="Times New Roman"/>
          <w:color w:val="000000" w:themeColor="text1"/>
          <w:sz w:val="24"/>
          <w:szCs w:val="24"/>
        </w:rPr>
        <w:t xml:space="preserve"> </w:t>
      </w:r>
    </w:p>
    <w:p w14:paraId="62F90A39" w14:textId="77777777" w:rsidR="000C2E0A" w:rsidRPr="00991FE2" w:rsidRDefault="00271498" w:rsidP="00A85A87">
      <w:pPr>
        <w:pStyle w:val="Heading3"/>
        <w:rPr>
          <w:rFonts w:asciiTheme="minorHAnsi" w:hAnsiTheme="minorHAnsi"/>
          <w:b w:val="0"/>
          <w:color w:val="000000" w:themeColor="text1"/>
          <w:sz w:val="24"/>
          <w:szCs w:val="24"/>
          <w:u w:val="single"/>
        </w:rPr>
      </w:pPr>
      <w:bookmarkStart w:id="3" w:name="_Toc38916471"/>
      <w:r w:rsidRPr="00991FE2">
        <w:rPr>
          <w:rFonts w:asciiTheme="minorHAnsi" w:hAnsiTheme="minorHAnsi"/>
          <w:b w:val="0"/>
          <w:color w:val="000000" w:themeColor="text1"/>
          <w:sz w:val="24"/>
          <w:szCs w:val="24"/>
          <w:u w:val="single"/>
        </w:rPr>
        <w:t xml:space="preserve">Current </w:t>
      </w:r>
      <w:r w:rsidR="00A85A87" w:rsidRPr="00991FE2">
        <w:rPr>
          <w:rFonts w:asciiTheme="minorHAnsi" w:hAnsiTheme="minorHAnsi"/>
          <w:b w:val="0"/>
          <w:color w:val="000000" w:themeColor="text1"/>
          <w:sz w:val="24"/>
          <w:szCs w:val="24"/>
          <w:u w:val="single"/>
        </w:rPr>
        <w:t xml:space="preserve">academic </w:t>
      </w:r>
      <w:r w:rsidRPr="00991FE2">
        <w:rPr>
          <w:rFonts w:asciiTheme="minorHAnsi" w:hAnsiTheme="minorHAnsi"/>
          <w:b w:val="0"/>
          <w:color w:val="000000" w:themeColor="text1"/>
          <w:sz w:val="24"/>
          <w:szCs w:val="24"/>
          <w:u w:val="single"/>
        </w:rPr>
        <w:t xml:space="preserve">skills and the skills that </w:t>
      </w:r>
      <w:r w:rsidR="00A85A87" w:rsidRPr="00991FE2">
        <w:rPr>
          <w:rFonts w:asciiTheme="minorHAnsi" w:hAnsiTheme="minorHAnsi"/>
          <w:b w:val="0"/>
          <w:color w:val="000000" w:themeColor="text1"/>
          <w:sz w:val="24"/>
          <w:szCs w:val="24"/>
          <w:u w:val="single"/>
        </w:rPr>
        <w:t>require</w:t>
      </w:r>
      <w:r w:rsidRPr="00991FE2">
        <w:rPr>
          <w:rFonts w:asciiTheme="minorHAnsi" w:hAnsiTheme="minorHAnsi"/>
          <w:b w:val="0"/>
          <w:color w:val="000000" w:themeColor="text1"/>
          <w:sz w:val="24"/>
          <w:szCs w:val="24"/>
          <w:u w:val="single"/>
        </w:rPr>
        <w:t xml:space="preserve"> development</w:t>
      </w:r>
      <w:bookmarkEnd w:id="3"/>
    </w:p>
    <w:p w14:paraId="62F90A3A" w14:textId="77777777" w:rsidR="0062327C" w:rsidRPr="00991FE2" w:rsidRDefault="00B94387" w:rsidP="000C2E0A">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Various forms of skills</w:t>
      </w:r>
      <w:r w:rsidR="003F7CDF" w:rsidRPr="00991FE2">
        <w:rPr>
          <w:rFonts w:cs="Times New Roman"/>
          <w:color w:val="000000" w:themeColor="text1"/>
          <w:sz w:val="24"/>
          <w:szCs w:val="24"/>
        </w:rPr>
        <w:t xml:space="preserve"> are required by an individual and for the individuals within the health and social ca</w:t>
      </w:r>
      <w:r w:rsidR="0016713F" w:rsidRPr="00991FE2">
        <w:rPr>
          <w:rFonts w:cs="Times New Roman"/>
          <w:color w:val="000000" w:themeColor="text1"/>
          <w:sz w:val="24"/>
          <w:szCs w:val="24"/>
        </w:rPr>
        <w:t>re sector or any other sector. T</w:t>
      </w:r>
      <w:r w:rsidR="003F7CDF" w:rsidRPr="00991FE2">
        <w:rPr>
          <w:rFonts w:cs="Times New Roman"/>
          <w:color w:val="000000" w:themeColor="text1"/>
          <w:sz w:val="24"/>
          <w:szCs w:val="24"/>
        </w:rPr>
        <w:t>his can include; adaptive skills</w:t>
      </w:r>
      <w:r w:rsidR="0016713F" w:rsidRPr="00991FE2">
        <w:rPr>
          <w:rFonts w:cs="Times New Roman"/>
          <w:color w:val="000000" w:themeColor="text1"/>
          <w:sz w:val="24"/>
          <w:szCs w:val="24"/>
        </w:rPr>
        <w:t xml:space="preserve"> </w:t>
      </w:r>
      <w:r w:rsidRPr="00991FE2">
        <w:rPr>
          <w:rFonts w:cs="Times New Roman"/>
          <w:color w:val="000000" w:themeColor="text1"/>
          <w:sz w:val="24"/>
          <w:szCs w:val="24"/>
        </w:rPr>
        <w:t>that</w:t>
      </w:r>
      <w:r w:rsidR="0016713F" w:rsidRPr="00991FE2">
        <w:rPr>
          <w:rFonts w:cs="Times New Roman"/>
          <w:color w:val="000000" w:themeColor="text1"/>
          <w:sz w:val="24"/>
          <w:szCs w:val="24"/>
        </w:rPr>
        <w:t xml:space="preserve"> support the individuals to support and </w:t>
      </w:r>
      <w:r w:rsidR="00293039" w:rsidRPr="00991FE2">
        <w:rPr>
          <w:rFonts w:cs="Times New Roman"/>
          <w:color w:val="000000" w:themeColor="text1"/>
          <w:sz w:val="24"/>
          <w:szCs w:val="24"/>
        </w:rPr>
        <w:t>manage</w:t>
      </w:r>
      <w:r w:rsidR="0016713F" w:rsidRPr="00991FE2">
        <w:rPr>
          <w:rFonts w:cs="Times New Roman"/>
          <w:color w:val="000000" w:themeColor="text1"/>
          <w:sz w:val="24"/>
          <w:szCs w:val="24"/>
        </w:rPr>
        <w:t xml:space="preserve"> the interpersonal communication process and the ways they can </w:t>
      </w:r>
      <w:r w:rsidR="00293039" w:rsidRPr="00991FE2">
        <w:rPr>
          <w:rFonts w:cs="Times New Roman"/>
          <w:color w:val="000000" w:themeColor="text1"/>
          <w:sz w:val="24"/>
          <w:szCs w:val="24"/>
        </w:rPr>
        <w:t>control</w:t>
      </w:r>
      <w:r w:rsidR="0016713F" w:rsidRPr="00991FE2">
        <w:rPr>
          <w:rFonts w:cs="Times New Roman"/>
          <w:color w:val="000000" w:themeColor="text1"/>
          <w:sz w:val="24"/>
          <w:szCs w:val="24"/>
        </w:rPr>
        <w:t xml:space="preserve"> themselves. </w:t>
      </w:r>
      <w:r w:rsidRPr="00991FE2">
        <w:rPr>
          <w:rFonts w:cs="Times New Roman"/>
          <w:color w:val="000000" w:themeColor="text1"/>
          <w:sz w:val="24"/>
          <w:szCs w:val="24"/>
        </w:rPr>
        <w:t>A</w:t>
      </w:r>
      <w:r w:rsidR="0062327C" w:rsidRPr="00991FE2">
        <w:rPr>
          <w:rFonts w:cs="Times New Roman"/>
          <w:color w:val="000000" w:themeColor="text1"/>
          <w:sz w:val="24"/>
          <w:szCs w:val="24"/>
        </w:rPr>
        <w:t>cademic</w:t>
      </w:r>
      <w:r w:rsidR="0033389E" w:rsidRPr="00991FE2">
        <w:rPr>
          <w:rFonts w:cs="Times New Roman"/>
          <w:color w:val="000000" w:themeColor="text1"/>
          <w:sz w:val="24"/>
          <w:szCs w:val="24"/>
        </w:rPr>
        <w:t xml:space="preserve"> skills are also used by </w:t>
      </w:r>
      <w:r w:rsidR="00FF319E" w:rsidRPr="00991FE2">
        <w:rPr>
          <w:rFonts w:cs="Times New Roman"/>
          <w:color w:val="000000" w:themeColor="text1"/>
          <w:sz w:val="24"/>
          <w:szCs w:val="24"/>
        </w:rPr>
        <w:t>students which help</w:t>
      </w:r>
      <w:r w:rsidRPr="00991FE2">
        <w:rPr>
          <w:rFonts w:cs="Times New Roman"/>
          <w:color w:val="000000" w:themeColor="text1"/>
          <w:sz w:val="24"/>
          <w:szCs w:val="24"/>
        </w:rPr>
        <w:t>s</w:t>
      </w:r>
      <w:r w:rsidR="0033389E" w:rsidRPr="00991FE2">
        <w:rPr>
          <w:rFonts w:cs="Times New Roman"/>
          <w:color w:val="000000" w:themeColor="text1"/>
          <w:sz w:val="24"/>
          <w:szCs w:val="24"/>
        </w:rPr>
        <w:t xml:space="preserve"> them to carry out any sort of academic research</w:t>
      </w:r>
      <w:r w:rsidR="00336A98" w:rsidRPr="00991FE2">
        <w:rPr>
          <w:rFonts w:cs="Times New Roman"/>
          <w:color w:val="000000" w:themeColor="text1"/>
          <w:sz w:val="24"/>
          <w:szCs w:val="24"/>
        </w:rPr>
        <w:t>. I am therefore required to focus on enhanc</w:t>
      </w:r>
      <w:r w:rsidRPr="00991FE2">
        <w:rPr>
          <w:rFonts w:cs="Times New Roman"/>
          <w:color w:val="000000" w:themeColor="text1"/>
          <w:sz w:val="24"/>
          <w:szCs w:val="24"/>
        </w:rPr>
        <w:t>ing</w:t>
      </w:r>
      <w:r w:rsidR="00336A98" w:rsidRPr="00991FE2">
        <w:rPr>
          <w:rFonts w:cs="Times New Roman"/>
          <w:color w:val="000000" w:themeColor="text1"/>
          <w:sz w:val="24"/>
          <w:szCs w:val="24"/>
        </w:rPr>
        <w:t xml:space="preserve"> my academic competencies and </w:t>
      </w:r>
      <w:r w:rsidR="0062327C" w:rsidRPr="00991FE2">
        <w:rPr>
          <w:rFonts w:cs="Times New Roman"/>
          <w:color w:val="000000" w:themeColor="text1"/>
          <w:sz w:val="24"/>
          <w:szCs w:val="24"/>
        </w:rPr>
        <w:t>these are explained below.</w:t>
      </w:r>
      <w:r w:rsidR="00336A98" w:rsidRPr="00991FE2">
        <w:rPr>
          <w:rFonts w:cs="Times New Roman"/>
          <w:color w:val="000000" w:themeColor="text1"/>
          <w:sz w:val="24"/>
          <w:szCs w:val="24"/>
        </w:rPr>
        <w:t xml:space="preserve"> </w:t>
      </w:r>
    </w:p>
    <w:p w14:paraId="62F90A3B" w14:textId="77777777" w:rsidR="00FC1221" w:rsidRPr="00991FE2" w:rsidRDefault="0062327C" w:rsidP="0062327C">
      <w:pPr>
        <w:pStyle w:val="ListParagraph"/>
        <w:numPr>
          <w:ilvl w:val="0"/>
          <w:numId w:val="3"/>
        </w:numPr>
        <w:autoSpaceDE w:val="0"/>
        <w:autoSpaceDN w:val="0"/>
        <w:adjustRightInd w:val="0"/>
        <w:spacing w:line="360" w:lineRule="auto"/>
        <w:jc w:val="both"/>
        <w:rPr>
          <w:rFonts w:cs="Times New Roman"/>
          <w:color w:val="000000" w:themeColor="text1"/>
          <w:sz w:val="24"/>
          <w:szCs w:val="24"/>
        </w:rPr>
      </w:pPr>
      <w:r w:rsidRPr="00991FE2">
        <w:rPr>
          <w:rFonts w:cs="Times New Roman"/>
          <w:b/>
          <w:color w:val="000000" w:themeColor="text1"/>
          <w:sz w:val="24"/>
          <w:szCs w:val="24"/>
        </w:rPr>
        <w:t>P</w:t>
      </w:r>
      <w:r w:rsidR="00FC1221" w:rsidRPr="00991FE2">
        <w:rPr>
          <w:rFonts w:cs="Times New Roman"/>
          <w:b/>
          <w:color w:val="000000" w:themeColor="text1"/>
          <w:sz w:val="24"/>
          <w:szCs w:val="24"/>
        </w:rPr>
        <w:t>araphrasing</w:t>
      </w:r>
      <w:r w:rsidRPr="00991FE2">
        <w:rPr>
          <w:rFonts w:cs="Times New Roman"/>
          <w:b/>
          <w:color w:val="000000" w:themeColor="text1"/>
          <w:sz w:val="24"/>
          <w:szCs w:val="24"/>
        </w:rPr>
        <w:t>:</w:t>
      </w:r>
      <w:r w:rsidRPr="00991FE2">
        <w:rPr>
          <w:rFonts w:cs="Times New Roman"/>
          <w:color w:val="000000" w:themeColor="text1"/>
          <w:sz w:val="24"/>
          <w:szCs w:val="24"/>
        </w:rPr>
        <w:t xml:space="preserve"> this</w:t>
      </w:r>
      <w:r w:rsidR="00FC1221" w:rsidRPr="00991FE2">
        <w:rPr>
          <w:rFonts w:cs="Times New Roman"/>
          <w:color w:val="000000" w:themeColor="text1"/>
          <w:sz w:val="24"/>
          <w:szCs w:val="24"/>
        </w:rPr>
        <w:t xml:space="preserve"> includes</w:t>
      </w:r>
      <w:r w:rsidRPr="00991FE2">
        <w:rPr>
          <w:rFonts w:cs="Times New Roman"/>
          <w:color w:val="000000" w:themeColor="text1"/>
          <w:sz w:val="24"/>
          <w:szCs w:val="24"/>
        </w:rPr>
        <w:t>;</w:t>
      </w:r>
      <w:r w:rsidR="00FC1221" w:rsidRPr="00991FE2">
        <w:rPr>
          <w:rFonts w:cs="Times New Roman"/>
          <w:color w:val="000000" w:themeColor="text1"/>
          <w:sz w:val="24"/>
          <w:szCs w:val="24"/>
        </w:rPr>
        <w:t xml:space="preserve"> writing someone else’s statement </w:t>
      </w:r>
      <w:r w:rsidR="00B94387" w:rsidRPr="00991FE2">
        <w:rPr>
          <w:rFonts w:cs="Times New Roman"/>
          <w:color w:val="000000" w:themeColor="text1"/>
          <w:sz w:val="24"/>
          <w:szCs w:val="24"/>
        </w:rPr>
        <w:t>differentl</w:t>
      </w:r>
      <w:r w:rsidR="00FC1221" w:rsidRPr="00991FE2">
        <w:rPr>
          <w:rFonts w:cs="Times New Roman"/>
          <w:color w:val="000000" w:themeColor="text1"/>
          <w:sz w:val="24"/>
          <w:szCs w:val="24"/>
        </w:rPr>
        <w:t>y by using sentence structure and referencing</w:t>
      </w:r>
      <w:r w:rsidR="00704FBB" w:rsidRPr="00991FE2">
        <w:rPr>
          <w:rFonts w:cs="Times New Roman"/>
          <w:color w:val="000000" w:themeColor="text1"/>
          <w:sz w:val="24"/>
          <w:szCs w:val="24"/>
        </w:rPr>
        <w:t xml:space="preserve"> (</w:t>
      </w:r>
      <w:proofErr w:type="spellStart"/>
      <w:r w:rsidR="00704FBB" w:rsidRPr="00991FE2">
        <w:rPr>
          <w:rFonts w:cs="Times New Roman"/>
          <w:color w:val="000000" w:themeColor="text1"/>
          <w:sz w:val="24"/>
          <w:szCs w:val="24"/>
        </w:rPr>
        <w:t>Kornell</w:t>
      </w:r>
      <w:proofErr w:type="spellEnd"/>
      <w:r w:rsidR="00704FBB" w:rsidRPr="00991FE2">
        <w:rPr>
          <w:rFonts w:cs="Times New Roman"/>
          <w:color w:val="000000" w:themeColor="text1"/>
          <w:sz w:val="24"/>
          <w:szCs w:val="24"/>
        </w:rPr>
        <w:t>, 2011).</w:t>
      </w:r>
      <w:r w:rsidR="00FC1221" w:rsidRPr="00991FE2">
        <w:rPr>
          <w:rFonts w:cs="Times New Roman"/>
          <w:color w:val="000000" w:themeColor="text1"/>
          <w:sz w:val="24"/>
          <w:szCs w:val="24"/>
        </w:rPr>
        <w:t xml:space="preserve"> This also requires me </w:t>
      </w:r>
      <w:r w:rsidR="00B94387" w:rsidRPr="00991FE2">
        <w:rPr>
          <w:rFonts w:cs="Times New Roman"/>
          <w:color w:val="000000" w:themeColor="text1"/>
          <w:sz w:val="24"/>
          <w:szCs w:val="24"/>
        </w:rPr>
        <w:t xml:space="preserve">to </w:t>
      </w:r>
      <w:r w:rsidR="00FC1221" w:rsidRPr="00991FE2">
        <w:rPr>
          <w:rFonts w:cs="Times New Roman"/>
          <w:color w:val="000000" w:themeColor="text1"/>
          <w:sz w:val="24"/>
          <w:szCs w:val="24"/>
        </w:rPr>
        <w:t xml:space="preserve">understand the meaning behind a text and then paraphrase the text </w:t>
      </w:r>
      <w:r w:rsidR="00B94387" w:rsidRPr="00991FE2">
        <w:rPr>
          <w:rFonts w:cs="Times New Roman"/>
          <w:color w:val="000000" w:themeColor="text1"/>
          <w:sz w:val="24"/>
          <w:szCs w:val="24"/>
        </w:rPr>
        <w:t>and this is very essential to understand medical contents</w:t>
      </w:r>
      <w:r w:rsidR="00FC1221" w:rsidRPr="00991FE2">
        <w:rPr>
          <w:rFonts w:cs="Times New Roman"/>
          <w:color w:val="000000" w:themeColor="text1"/>
          <w:sz w:val="24"/>
          <w:szCs w:val="24"/>
        </w:rPr>
        <w:t xml:space="preserve">. </w:t>
      </w:r>
    </w:p>
    <w:p w14:paraId="62F90A3C" w14:textId="77777777" w:rsidR="00FA28E9" w:rsidRPr="00991FE2" w:rsidRDefault="0062327C" w:rsidP="0062327C">
      <w:pPr>
        <w:pStyle w:val="ListParagraph"/>
        <w:numPr>
          <w:ilvl w:val="0"/>
          <w:numId w:val="3"/>
        </w:numPr>
        <w:autoSpaceDE w:val="0"/>
        <w:autoSpaceDN w:val="0"/>
        <w:adjustRightInd w:val="0"/>
        <w:spacing w:line="360" w:lineRule="auto"/>
        <w:jc w:val="both"/>
        <w:rPr>
          <w:rFonts w:cs="Times New Roman"/>
          <w:color w:val="000000" w:themeColor="text1"/>
          <w:sz w:val="24"/>
          <w:szCs w:val="24"/>
        </w:rPr>
      </w:pPr>
      <w:r w:rsidRPr="00991FE2">
        <w:rPr>
          <w:rFonts w:cs="Times New Roman"/>
          <w:b/>
          <w:color w:val="000000" w:themeColor="text1"/>
          <w:sz w:val="24"/>
          <w:szCs w:val="24"/>
        </w:rPr>
        <w:t>Summarizing:</w:t>
      </w:r>
      <w:r w:rsidRPr="00991FE2">
        <w:rPr>
          <w:rFonts w:cs="Times New Roman"/>
          <w:color w:val="000000" w:themeColor="text1"/>
          <w:sz w:val="24"/>
          <w:szCs w:val="24"/>
        </w:rPr>
        <w:t xml:space="preserve"> this is related to writing</w:t>
      </w:r>
      <w:r w:rsidR="00CE527B" w:rsidRPr="00991FE2">
        <w:rPr>
          <w:rFonts w:cs="Times New Roman"/>
          <w:color w:val="000000" w:themeColor="text1"/>
          <w:sz w:val="24"/>
          <w:szCs w:val="24"/>
        </w:rPr>
        <w:t xml:space="preserve"> </w:t>
      </w:r>
      <w:r w:rsidR="003E1282" w:rsidRPr="00991FE2">
        <w:rPr>
          <w:rFonts w:cs="Times New Roman"/>
          <w:color w:val="000000" w:themeColor="text1"/>
          <w:sz w:val="24"/>
          <w:szCs w:val="24"/>
        </w:rPr>
        <w:t>any statement in brief but the facts that are included in the summarized version, includes; text, passages</w:t>
      </w:r>
      <w:r w:rsidR="00B94387" w:rsidRPr="00991FE2">
        <w:rPr>
          <w:rFonts w:cs="Times New Roman"/>
          <w:color w:val="000000" w:themeColor="text1"/>
          <w:sz w:val="24"/>
          <w:szCs w:val="24"/>
        </w:rPr>
        <w:t>,</w:t>
      </w:r>
      <w:r w:rsidR="003E1282" w:rsidRPr="00991FE2">
        <w:rPr>
          <w:rFonts w:cs="Times New Roman"/>
          <w:color w:val="000000" w:themeColor="text1"/>
          <w:sz w:val="24"/>
          <w:szCs w:val="24"/>
        </w:rPr>
        <w:t xml:space="preserve"> and the main ideas that ha</w:t>
      </w:r>
      <w:r w:rsidR="00B94387" w:rsidRPr="00991FE2">
        <w:rPr>
          <w:rFonts w:cs="Times New Roman"/>
          <w:color w:val="000000" w:themeColor="text1"/>
          <w:sz w:val="24"/>
          <w:szCs w:val="24"/>
        </w:rPr>
        <w:t>ve</w:t>
      </w:r>
      <w:r w:rsidR="003E1282" w:rsidRPr="00991FE2">
        <w:rPr>
          <w:rFonts w:cs="Times New Roman"/>
          <w:color w:val="000000" w:themeColor="text1"/>
          <w:sz w:val="24"/>
          <w:szCs w:val="24"/>
        </w:rPr>
        <w:t xml:space="preserve"> been presented within a text. </w:t>
      </w:r>
      <w:r w:rsidR="00522EE7" w:rsidRPr="00991FE2">
        <w:rPr>
          <w:rFonts w:cs="Times New Roman"/>
          <w:color w:val="000000" w:themeColor="text1"/>
          <w:sz w:val="24"/>
          <w:szCs w:val="24"/>
        </w:rPr>
        <w:t>I have</w:t>
      </w:r>
      <w:r w:rsidR="00B94387" w:rsidRPr="00991FE2">
        <w:rPr>
          <w:rFonts w:cs="Times New Roman"/>
          <w:color w:val="000000" w:themeColor="text1"/>
          <w:sz w:val="24"/>
          <w:szCs w:val="24"/>
        </w:rPr>
        <w:t>,</w:t>
      </w:r>
      <w:r w:rsidR="00522EE7" w:rsidRPr="00991FE2">
        <w:rPr>
          <w:rFonts w:cs="Times New Roman"/>
          <w:color w:val="000000" w:themeColor="text1"/>
          <w:sz w:val="24"/>
          <w:szCs w:val="24"/>
        </w:rPr>
        <w:t xml:space="preserve"> however, been competent at summarizing and presenting the important detail within any statement. </w:t>
      </w:r>
    </w:p>
    <w:p w14:paraId="62F90A3D" w14:textId="77777777" w:rsidR="00CF34E6" w:rsidRPr="00991FE2" w:rsidRDefault="00FA28E9" w:rsidP="009F27B4">
      <w:pPr>
        <w:pStyle w:val="ListParagraph"/>
        <w:numPr>
          <w:ilvl w:val="0"/>
          <w:numId w:val="3"/>
        </w:numPr>
        <w:autoSpaceDE w:val="0"/>
        <w:autoSpaceDN w:val="0"/>
        <w:adjustRightInd w:val="0"/>
        <w:spacing w:line="360" w:lineRule="auto"/>
        <w:jc w:val="both"/>
        <w:rPr>
          <w:rFonts w:cs="Times New Roman"/>
          <w:color w:val="000000" w:themeColor="text1"/>
          <w:sz w:val="24"/>
          <w:szCs w:val="24"/>
        </w:rPr>
      </w:pPr>
      <w:r w:rsidRPr="00991FE2">
        <w:rPr>
          <w:rFonts w:cs="Times New Roman"/>
          <w:b/>
          <w:color w:val="000000" w:themeColor="text1"/>
          <w:sz w:val="24"/>
          <w:szCs w:val="24"/>
        </w:rPr>
        <w:t>Referencing:</w:t>
      </w:r>
      <w:r w:rsidRPr="00991FE2">
        <w:rPr>
          <w:rFonts w:cs="Times New Roman"/>
          <w:color w:val="000000" w:themeColor="text1"/>
          <w:sz w:val="24"/>
          <w:szCs w:val="24"/>
        </w:rPr>
        <w:t xml:space="preserve"> </w:t>
      </w:r>
      <w:r w:rsidR="00A40DA6" w:rsidRPr="00991FE2">
        <w:rPr>
          <w:rFonts w:cs="Times New Roman"/>
          <w:color w:val="000000" w:themeColor="text1"/>
          <w:sz w:val="24"/>
          <w:szCs w:val="24"/>
        </w:rPr>
        <w:t xml:space="preserve">this is the process that has been used by the students to support any form of statements that are made, within a </w:t>
      </w:r>
      <w:r w:rsidR="00361955" w:rsidRPr="00991FE2">
        <w:rPr>
          <w:rFonts w:cs="Times New Roman"/>
          <w:color w:val="000000" w:themeColor="text1"/>
          <w:sz w:val="24"/>
          <w:szCs w:val="24"/>
        </w:rPr>
        <w:t xml:space="preserve">research project on any sort of term paper. Referencing helps to concur </w:t>
      </w:r>
      <w:r w:rsidR="00B94387" w:rsidRPr="00991FE2">
        <w:rPr>
          <w:rFonts w:cs="Times New Roman"/>
          <w:color w:val="000000" w:themeColor="text1"/>
          <w:sz w:val="24"/>
          <w:szCs w:val="24"/>
        </w:rPr>
        <w:t xml:space="preserve">with </w:t>
      </w:r>
      <w:r w:rsidR="00361955" w:rsidRPr="00991FE2">
        <w:rPr>
          <w:rFonts w:cs="Times New Roman"/>
          <w:color w:val="000000" w:themeColor="text1"/>
          <w:sz w:val="24"/>
          <w:szCs w:val="24"/>
        </w:rPr>
        <w:t>the definitions and statements that are made within any writing and referencing is used in various sorts of journal papers, texts</w:t>
      </w:r>
      <w:r w:rsidR="00B94387" w:rsidRPr="00991FE2">
        <w:rPr>
          <w:rFonts w:cs="Times New Roman"/>
          <w:color w:val="000000" w:themeColor="text1"/>
          <w:sz w:val="24"/>
          <w:szCs w:val="24"/>
        </w:rPr>
        <w:t>,</w:t>
      </w:r>
      <w:r w:rsidR="00361955" w:rsidRPr="00991FE2">
        <w:rPr>
          <w:rFonts w:cs="Times New Roman"/>
          <w:color w:val="000000" w:themeColor="text1"/>
          <w:sz w:val="24"/>
          <w:szCs w:val="24"/>
        </w:rPr>
        <w:t xml:space="preserve"> and research projects</w:t>
      </w:r>
      <w:r w:rsidR="00704FBB" w:rsidRPr="00991FE2">
        <w:rPr>
          <w:rFonts w:cs="Times New Roman"/>
          <w:color w:val="000000" w:themeColor="text1"/>
          <w:sz w:val="24"/>
          <w:szCs w:val="24"/>
        </w:rPr>
        <w:t xml:space="preserve"> (Davis, 2011).</w:t>
      </w:r>
      <w:r w:rsidR="00361955" w:rsidRPr="00991FE2">
        <w:rPr>
          <w:rFonts w:cs="Times New Roman"/>
          <w:color w:val="000000" w:themeColor="text1"/>
          <w:sz w:val="24"/>
          <w:szCs w:val="24"/>
        </w:rPr>
        <w:t xml:space="preserve"> </w:t>
      </w:r>
      <w:r w:rsidR="00522EE7" w:rsidRPr="00991FE2">
        <w:rPr>
          <w:rFonts w:cs="Times New Roman"/>
          <w:color w:val="000000" w:themeColor="text1"/>
          <w:sz w:val="24"/>
          <w:szCs w:val="24"/>
        </w:rPr>
        <w:t xml:space="preserve">I have shown incompetency in carrying out this task and hence I need to work </w:t>
      </w:r>
      <w:r w:rsidR="00A10E69" w:rsidRPr="00991FE2">
        <w:rPr>
          <w:rFonts w:cs="Times New Roman"/>
          <w:color w:val="000000" w:themeColor="text1"/>
          <w:sz w:val="24"/>
          <w:szCs w:val="24"/>
        </w:rPr>
        <w:t>on becoming</w:t>
      </w:r>
      <w:r w:rsidR="00C37BA9" w:rsidRPr="00991FE2">
        <w:rPr>
          <w:rFonts w:cs="Times New Roman"/>
          <w:color w:val="000000" w:themeColor="text1"/>
          <w:sz w:val="24"/>
          <w:szCs w:val="24"/>
        </w:rPr>
        <w:t xml:space="preserve"> skilled in this task. </w:t>
      </w:r>
    </w:p>
    <w:p w14:paraId="62F90A3E" w14:textId="77777777" w:rsidR="0062327C" w:rsidRPr="00991FE2" w:rsidRDefault="00CF34E6" w:rsidP="009F27B4">
      <w:pPr>
        <w:pStyle w:val="ListParagraph"/>
        <w:numPr>
          <w:ilvl w:val="0"/>
          <w:numId w:val="3"/>
        </w:numPr>
        <w:autoSpaceDE w:val="0"/>
        <w:autoSpaceDN w:val="0"/>
        <w:adjustRightInd w:val="0"/>
        <w:spacing w:line="360" w:lineRule="auto"/>
        <w:jc w:val="both"/>
        <w:rPr>
          <w:rFonts w:cs="Times New Roman"/>
          <w:color w:val="000000" w:themeColor="text1"/>
          <w:sz w:val="24"/>
          <w:szCs w:val="24"/>
        </w:rPr>
      </w:pPr>
      <w:r w:rsidRPr="00991FE2">
        <w:rPr>
          <w:rFonts w:cs="Times New Roman"/>
          <w:b/>
          <w:color w:val="000000" w:themeColor="text1"/>
          <w:sz w:val="24"/>
          <w:szCs w:val="24"/>
        </w:rPr>
        <w:t>Report Writing:</w:t>
      </w:r>
      <w:r w:rsidRPr="00991FE2">
        <w:rPr>
          <w:rFonts w:cs="Times New Roman"/>
          <w:color w:val="000000" w:themeColor="text1"/>
          <w:sz w:val="24"/>
          <w:szCs w:val="24"/>
        </w:rPr>
        <w:t xml:space="preserve"> the research reports and the process of preparing a report, has been one of the main </w:t>
      </w:r>
      <w:r w:rsidR="002E734E" w:rsidRPr="00991FE2">
        <w:rPr>
          <w:rFonts w:cs="Times New Roman"/>
          <w:color w:val="000000" w:themeColor="text1"/>
          <w:sz w:val="24"/>
          <w:szCs w:val="24"/>
        </w:rPr>
        <w:t xml:space="preserve">tasks that must be carried out by the students. The report writing is </w:t>
      </w:r>
      <w:r w:rsidR="0041409E" w:rsidRPr="00991FE2">
        <w:rPr>
          <w:rFonts w:cs="Times New Roman"/>
          <w:color w:val="000000" w:themeColor="text1"/>
          <w:sz w:val="24"/>
          <w:szCs w:val="24"/>
        </w:rPr>
        <w:t xml:space="preserve">the </w:t>
      </w:r>
      <w:r w:rsidR="003A7017" w:rsidRPr="00991FE2">
        <w:rPr>
          <w:rFonts w:cs="Times New Roman"/>
          <w:color w:val="000000" w:themeColor="text1"/>
          <w:sz w:val="24"/>
          <w:szCs w:val="24"/>
        </w:rPr>
        <w:t>skill, which</w:t>
      </w:r>
      <w:r w:rsidR="0041409E" w:rsidRPr="00991FE2">
        <w:rPr>
          <w:rFonts w:cs="Times New Roman"/>
          <w:color w:val="000000" w:themeColor="text1"/>
          <w:sz w:val="24"/>
          <w:szCs w:val="24"/>
        </w:rPr>
        <w:t xml:space="preserve"> </w:t>
      </w:r>
      <w:r w:rsidR="002E734E" w:rsidRPr="00991FE2">
        <w:rPr>
          <w:rFonts w:cs="Times New Roman"/>
          <w:color w:val="000000" w:themeColor="text1"/>
          <w:sz w:val="24"/>
          <w:szCs w:val="24"/>
        </w:rPr>
        <w:t>is required to test the language</w:t>
      </w:r>
      <w:r w:rsidR="003A7017" w:rsidRPr="00991FE2">
        <w:rPr>
          <w:rFonts w:cs="Times New Roman"/>
          <w:color w:val="000000" w:themeColor="text1"/>
          <w:sz w:val="24"/>
          <w:szCs w:val="24"/>
        </w:rPr>
        <w:t xml:space="preserve"> skills and the assessment skills of a student. The </w:t>
      </w:r>
      <w:r w:rsidR="003A7017" w:rsidRPr="00991FE2">
        <w:rPr>
          <w:rFonts w:cs="Times New Roman"/>
          <w:color w:val="000000" w:themeColor="text1"/>
          <w:sz w:val="24"/>
          <w:szCs w:val="24"/>
        </w:rPr>
        <w:lastRenderedPageBreak/>
        <w:t>students are also required to focus on get</w:t>
      </w:r>
      <w:r w:rsidR="00B94387" w:rsidRPr="00991FE2">
        <w:rPr>
          <w:rFonts w:cs="Times New Roman"/>
          <w:color w:val="000000" w:themeColor="text1"/>
          <w:sz w:val="24"/>
          <w:szCs w:val="24"/>
        </w:rPr>
        <w:t>ting</w:t>
      </w:r>
      <w:r w:rsidR="003A7017" w:rsidRPr="00991FE2">
        <w:rPr>
          <w:rFonts w:cs="Times New Roman"/>
          <w:color w:val="000000" w:themeColor="text1"/>
          <w:sz w:val="24"/>
          <w:szCs w:val="24"/>
        </w:rPr>
        <w:t xml:space="preserve"> </w:t>
      </w:r>
      <w:r w:rsidR="00B94387" w:rsidRPr="00991FE2">
        <w:rPr>
          <w:rFonts w:cs="Times New Roman"/>
          <w:color w:val="000000" w:themeColor="text1"/>
          <w:sz w:val="24"/>
          <w:szCs w:val="24"/>
        </w:rPr>
        <w:t xml:space="preserve">a </w:t>
      </w:r>
      <w:r w:rsidR="003A7017" w:rsidRPr="00991FE2">
        <w:rPr>
          <w:rFonts w:cs="Times New Roman"/>
          <w:color w:val="000000" w:themeColor="text1"/>
          <w:sz w:val="24"/>
          <w:szCs w:val="24"/>
        </w:rPr>
        <w:t xml:space="preserve">stronghold on this skill since </w:t>
      </w:r>
      <w:r w:rsidR="00A10E69" w:rsidRPr="00991FE2">
        <w:rPr>
          <w:rFonts w:cs="Times New Roman"/>
          <w:color w:val="000000" w:themeColor="text1"/>
          <w:sz w:val="24"/>
          <w:szCs w:val="24"/>
        </w:rPr>
        <w:t>the students</w:t>
      </w:r>
      <w:r w:rsidR="00314D69" w:rsidRPr="00991FE2">
        <w:rPr>
          <w:rFonts w:cs="Times New Roman"/>
          <w:color w:val="000000" w:themeColor="text1"/>
          <w:sz w:val="24"/>
          <w:szCs w:val="24"/>
        </w:rPr>
        <w:t xml:space="preserve"> are constantly required to </w:t>
      </w:r>
      <w:r w:rsidR="00C574B6" w:rsidRPr="00991FE2">
        <w:rPr>
          <w:rFonts w:cs="Times New Roman"/>
          <w:color w:val="000000" w:themeColor="text1"/>
          <w:sz w:val="24"/>
          <w:szCs w:val="24"/>
        </w:rPr>
        <w:t xml:space="preserve">show their understanding of any subject, based on their report </w:t>
      </w:r>
      <w:r w:rsidR="00A10E69" w:rsidRPr="00991FE2">
        <w:rPr>
          <w:rFonts w:cs="Times New Roman"/>
          <w:color w:val="000000" w:themeColor="text1"/>
          <w:sz w:val="24"/>
          <w:szCs w:val="24"/>
        </w:rPr>
        <w:t xml:space="preserve">writing skills. My report writing skills have been very effective since I am capable to </w:t>
      </w:r>
      <w:r w:rsidR="00BD63D3" w:rsidRPr="00991FE2">
        <w:rPr>
          <w:rFonts w:cs="Times New Roman"/>
          <w:color w:val="000000" w:themeColor="text1"/>
          <w:sz w:val="24"/>
          <w:szCs w:val="24"/>
        </w:rPr>
        <w:t xml:space="preserve">prepare and submit any form of information more formally and with effectiveness. </w:t>
      </w:r>
    </w:p>
    <w:p w14:paraId="62F90A3F" w14:textId="77777777" w:rsidR="00A85A87" w:rsidRPr="00991FE2" w:rsidRDefault="00A85A87" w:rsidP="00A85A87">
      <w:pPr>
        <w:pStyle w:val="Heading3"/>
        <w:rPr>
          <w:rFonts w:asciiTheme="minorHAnsi" w:hAnsiTheme="minorHAnsi"/>
          <w:b w:val="0"/>
          <w:color w:val="000000" w:themeColor="text1"/>
          <w:sz w:val="24"/>
          <w:szCs w:val="24"/>
          <w:u w:val="single"/>
        </w:rPr>
      </w:pPr>
      <w:bookmarkStart w:id="4" w:name="_Toc38916472"/>
      <w:r w:rsidRPr="00991FE2">
        <w:rPr>
          <w:rFonts w:asciiTheme="minorHAnsi" w:hAnsiTheme="minorHAnsi"/>
          <w:b w:val="0"/>
          <w:color w:val="000000" w:themeColor="text1"/>
          <w:sz w:val="24"/>
          <w:szCs w:val="24"/>
          <w:u w:val="single"/>
        </w:rPr>
        <w:t>Current employability skills and the skills that require development</w:t>
      </w:r>
      <w:bookmarkEnd w:id="4"/>
    </w:p>
    <w:p w14:paraId="62F90A40" w14:textId="77777777" w:rsidR="00DC44E1" w:rsidRPr="00991FE2" w:rsidRDefault="00337153" w:rsidP="00BD63D3">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I also carry certain employability skills to work within the sector of health and social care. These skills and their necessary use within my working sector will also help me to reach new heights and also provide the services users with the required services. </w:t>
      </w:r>
      <w:r w:rsidR="00DC44E1" w:rsidRPr="00991FE2">
        <w:rPr>
          <w:rFonts w:cs="Times New Roman"/>
          <w:color w:val="000000" w:themeColor="text1"/>
          <w:sz w:val="24"/>
          <w:szCs w:val="24"/>
        </w:rPr>
        <w:t xml:space="preserve">On the other hand, I also carry certain competencies and certain lacking that are more likely to hinder my effectiveness to reach my professional goals. The details of my employability skills have been discussed below. </w:t>
      </w:r>
    </w:p>
    <w:p w14:paraId="62F90A41" w14:textId="77777777" w:rsidR="00BD63D3" w:rsidRPr="00991FE2" w:rsidRDefault="00D71F46" w:rsidP="00BD63D3">
      <w:pPr>
        <w:pStyle w:val="ListParagraph"/>
        <w:numPr>
          <w:ilvl w:val="0"/>
          <w:numId w:val="4"/>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Time management:</w:t>
      </w:r>
      <w:r w:rsidR="005A6027" w:rsidRPr="00991FE2">
        <w:rPr>
          <w:rFonts w:cs="Times New Roman"/>
          <w:color w:val="000000" w:themeColor="text1"/>
          <w:sz w:val="24"/>
          <w:szCs w:val="24"/>
        </w:rPr>
        <w:t xml:space="preserve"> this is a skill that is listed under the employment skills since the employees </w:t>
      </w:r>
      <w:r w:rsidR="000A5787" w:rsidRPr="00991FE2">
        <w:rPr>
          <w:rFonts w:cs="Times New Roman"/>
          <w:color w:val="000000" w:themeColor="text1"/>
          <w:sz w:val="24"/>
          <w:szCs w:val="24"/>
        </w:rPr>
        <w:t xml:space="preserve">of the </w:t>
      </w:r>
      <w:r w:rsidR="00CE6149" w:rsidRPr="00991FE2">
        <w:rPr>
          <w:rFonts w:cs="Times New Roman"/>
          <w:color w:val="000000" w:themeColor="text1"/>
          <w:sz w:val="24"/>
          <w:szCs w:val="24"/>
        </w:rPr>
        <w:t xml:space="preserve">organizations are required to focus on completing any given task with efficiency and appropriately as well. I tend to have certain incompetency in this </w:t>
      </w:r>
      <w:r w:rsidR="0090104A" w:rsidRPr="00991FE2">
        <w:rPr>
          <w:rFonts w:cs="Times New Roman"/>
          <w:color w:val="000000" w:themeColor="text1"/>
          <w:sz w:val="24"/>
          <w:szCs w:val="24"/>
        </w:rPr>
        <w:t xml:space="preserve">work and hence, I need to work on becoming punctual. </w:t>
      </w:r>
      <w:r w:rsidR="00B94387" w:rsidRPr="00991FE2">
        <w:rPr>
          <w:rFonts w:cs="Times New Roman"/>
          <w:color w:val="000000" w:themeColor="text1"/>
          <w:sz w:val="24"/>
          <w:szCs w:val="24"/>
        </w:rPr>
        <w:t>This is concerned with activities like giving patients medication on time and completing and filing paperwork on time.</w:t>
      </w:r>
    </w:p>
    <w:p w14:paraId="62F90A42" w14:textId="77777777" w:rsidR="0090104A" w:rsidRPr="00991FE2" w:rsidRDefault="0090104A" w:rsidP="0090104A">
      <w:pPr>
        <w:pStyle w:val="ListParagraph"/>
        <w:numPr>
          <w:ilvl w:val="0"/>
          <w:numId w:val="4"/>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Teamwork skills: this is another skill that must be shown by the employees of any company. The skills related to teamwork</w:t>
      </w:r>
      <w:r w:rsidR="00327210" w:rsidRPr="00991FE2">
        <w:rPr>
          <w:rFonts w:cs="Times New Roman"/>
          <w:color w:val="000000" w:themeColor="text1"/>
          <w:sz w:val="24"/>
          <w:szCs w:val="24"/>
        </w:rPr>
        <w:t xml:space="preserve"> are also required for the health and social care employees as they tend to work </w:t>
      </w:r>
      <w:r w:rsidR="00B94387" w:rsidRPr="00991FE2">
        <w:rPr>
          <w:rFonts w:cs="Times New Roman"/>
          <w:color w:val="000000" w:themeColor="text1"/>
          <w:sz w:val="24"/>
          <w:szCs w:val="24"/>
        </w:rPr>
        <w:t>together to provide the best service possible to the patients</w:t>
      </w:r>
      <w:r w:rsidR="00327210" w:rsidRPr="00991FE2">
        <w:rPr>
          <w:rFonts w:cs="Times New Roman"/>
          <w:color w:val="000000" w:themeColor="text1"/>
          <w:sz w:val="24"/>
          <w:szCs w:val="24"/>
        </w:rPr>
        <w:t xml:space="preserve">. I need to make changes to my skills, as I always had incompetency to work within a team setting. </w:t>
      </w:r>
    </w:p>
    <w:p w14:paraId="62F90A43" w14:textId="77777777" w:rsidR="00327210" w:rsidRPr="00991FE2" w:rsidRDefault="00791683" w:rsidP="0090104A">
      <w:pPr>
        <w:pStyle w:val="ListParagraph"/>
        <w:numPr>
          <w:ilvl w:val="0"/>
          <w:numId w:val="4"/>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Organizational skills: this is the skill that an </w:t>
      </w:r>
      <w:proofErr w:type="gramStart"/>
      <w:r w:rsidRPr="00991FE2">
        <w:rPr>
          <w:rFonts w:cs="Times New Roman"/>
          <w:color w:val="000000" w:themeColor="text1"/>
          <w:sz w:val="24"/>
          <w:szCs w:val="24"/>
        </w:rPr>
        <w:t>individual need</w:t>
      </w:r>
      <w:r w:rsidR="00B94387" w:rsidRPr="00991FE2">
        <w:rPr>
          <w:rFonts w:cs="Times New Roman"/>
          <w:color w:val="000000" w:themeColor="text1"/>
          <w:sz w:val="24"/>
          <w:szCs w:val="24"/>
        </w:rPr>
        <w:t>s</w:t>
      </w:r>
      <w:proofErr w:type="gramEnd"/>
      <w:r w:rsidRPr="00991FE2">
        <w:rPr>
          <w:rFonts w:cs="Times New Roman"/>
          <w:color w:val="000000" w:themeColor="text1"/>
          <w:sz w:val="24"/>
          <w:szCs w:val="24"/>
        </w:rPr>
        <w:t xml:space="preserve"> to show within any workplace. The organizational skills can be reflected by an individual, by communicating with the senior and junior </w:t>
      </w:r>
      <w:r w:rsidR="00543CE0" w:rsidRPr="00991FE2">
        <w:rPr>
          <w:rFonts w:cs="Times New Roman"/>
          <w:color w:val="000000" w:themeColor="text1"/>
          <w:sz w:val="24"/>
          <w:szCs w:val="24"/>
        </w:rPr>
        <w:t>employees and also understand the culture</w:t>
      </w:r>
      <w:r w:rsidR="00704FBB" w:rsidRPr="00991FE2">
        <w:rPr>
          <w:rFonts w:cs="Times New Roman"/>
          <w:color w:val="000000" w:themeColor="text1"/>
          <w:sz w:val="24"/>
          <w:szCs w:val="24"/>
        </w:rPr>
        <w:t xml:space="preserve"> (</w:t>
      </w:r>
      <w:proofErr w:type="spellStart"/>
      <w:r w:rsidR="00704FBB" w:rsidRPr="00991FE2">
        <w:rPr>
          <w:rFonts w:cs="Times New Roman"/>
          <w:color w:val="000000" w:themeColor="text1"/>
          <w:sz w:val="24"/>
          <w:szCs w:val="24"/>
        </w:rPr>
        <w:t>Dziegielewski</w:t>
      </w:r>
      <w:proofErr w:type="spellEnd"/>
      <w:r w:rsidR="00704FBB" w:rsidRPr="00991FE2">
        <w:rPr>
          <w:rFonts w:cs="Times New Roman"/>
          <w:color w:val="000000" w:themeColor="text1"/>
          <w:sz w:val="24"/>
          <w:szCs w:val="24"/>
        </w:rPr>
        <w:t>, 2013)</w:t>
      </w:r>
      <w:r w:rsidR="00543CE0" w:rsidRPr="00991FE2">
        <w:rPr>
          <w:rFonts w:cs="Times New Roman"/>
          <w:color w:val="000000" w:themeColor="text1"/>
          <w:sz w:val="24"/>
          <w:szCs w:val="24"/>
        </w:rPr>
        <w:t xml:space="preserve">. My work as the health and social care worker focuses more on working with service users and this aspect is low within my job description. </w:t>
      </w:r>
    </w:p>
    <w:p w14:paraId="62F90A44" w14:textId="77777777" w:rsidR="00BC1B11" w:rsidRPr="00991FE2" w:rsidRDefault="001B07CF" w:rsidP="00BC1B11">
      <w:pPr>
        <w:pStyle w:val="ListParagraph"/>
        <w:numPr>
          <w:ilvl w:val="0"/>
          <w:numId w:val="4"/>
        </w:num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Working under pressure:</w:t>
      </w:r>
      <w:r w:rsidR="00190934" w:rsidRPr="00991FE2">
        <w:rPr>
          <w:rFonts w:cs="Times New Roman"/>
          <w:color w:val="000000" w:themeColor="text1"/>
          <w:sz w:val="24"/>
          <w:szCs w:val="24"/>
        </w:rPr>
        <w:t xml:space="preserve"> this is related to working at the health and social care organization</w:t>
      </w:r>
      <w:r w:rsidR="00CD4EA1" w:rsidRPr="00991FE2">
        <w:rPr>
          <w:rFonts w:cs="Times New Roman"/>
          <w:color w:val="000000" w:themeColor="text1"/>
          <w:sz w:val="24"/>
          <w:szCs w:val="24"/>
        </w:rPr>
        <w:t xml:space="preserve"> where the employees are required to carry out the tasks with higher confidence and also solve any sort of pro</w:t>
      </w:r>
      <w:r w:rsidR="00BC1B11" w:rsidRPr="00991FE2">
        <w:rPr>
          <w:rFonts w:cs="Times New Roman"/>
          <w:color w:val="000000" w:themeColor="text1"/>
          <w:sz w:val="24"/>
          <w:szCs w:val="24"/>
        </w:rPr>
        <w:t xml:space="preserve">blems that require the employees to show more confidence and perseverance when working towards supporting the needs of the service </w:t>
      </w:r>
      <w:r w:rsidR="00BC1B11" w:rsidRPr="00991FE2">
        <w:rPr>
          <w:rFonts w:cs="Times New Roman"/>
          <w:color w:val="000000" w:themeColor="text1"/>
          <w:sz w:val="24"/>
          <w:szCs w:val="24"/>
        </w:rPr>
        <w:lastRenderedPageBreak/>
        <w:t>users</w:t>
      </w:r>
      <w:r w:rsidR="00B94387" w:rsidRPr="00991FE2">
        <w:rPr>
          <w:rFonts w:cs="Times New Roman"/>
          <w:color w:val="000000" w:themeColor="text1"/>
          <w:sz w:val="24"/>
          <w:szCs w:val="24"/>
        </w:rPr>
        <w:t xml:space="preserve"> (</w:t>
      </w:r>
      <w:proofErr w:type="spellStart"/>
      <w:r w:rsidR="00B94387" w:rsidRPr="00991FE2">
        <w:rPr>
          <w:rFonts w:cs="Times New Roman"/>
          <w:color w:val="000000" w:themeColor="text1"/>
          <w:sz w:val="24"/>
          <w:szCs w:val="24"/>
        </w:rPr>
        <w:t>Leid</w:t>
      </w:r>
      <w:proofErr w:type="spellEnd"/>
      <w:r w:rsidR="00B94387" w:rsidRPr="00991FE2">
        <w:rPr>
          <w:rFonts w:cs="Times New Roman"/>
          <w:color w:val="000000" w:themeColor="text1"/>
          <w:sz w:val="24"/>
          <w:szCs w:val="24"/>
        </w:rPr>
        <w:t>, 2014)</w:t>
      </w:r>
      <w:r w:rsidR="00BC1B11" w:rsidRPr="00991FE2">
        <w:rPr>
          <w:rFonts w:cs="Times New Roman"/>
          <w:color w:val="000000" w:themeColor="text1"/>
          <w:sz w:val="24"/>
          <w:szCs w:val="24"/>
        </w:rPr>
        <w:t xml:space="preserve">. I also have to work towards managing my stress during high </w:t>
      </w:r>
      <w:r w:rsidR="000732CC" w:rsidRPr="00991FE2">
        <w:rPr>
          <w:rFonts w:cs="Times New Roman"/>
          <w:color w:val="000000" w:themeColor="text1"/>
          <w:sz w:val="24"/>
          <w:szCs w:val="24"/>
        </w:rPr>
        <w:t>pressure;</w:t>
      </w:r>
      <w:r w:rsidR="00BC1B11" w:rsidRPr="00991FE2">
        <w:rPr>
          <w:rFonts w:cs="Times New Roman"/>
          <w:color w:val="000000" w:themeColor="text1"/>
          <w:sz w:val="24"/>
          <w:szCs w:val="24"/>
        </w:rPr>
        <w:t xml:space="preserve"> however, I tend to proceed with the problems with higher confidence. </w:t>
      </w:r>
    </w:p>
    <w:p w14:paraId="62F90A45" w14:textId="77777777" w:rsidR="00B94387" w:rsidRPr="00991FE2" w:rsidRDefault="00B94387" w:rsidP="00C8595B">
      <w:pPr>
        <w:pStyle w:val="Heading2"/>
        <w:rPr>
          <w:rFonts w:asciiTheme="minorHAnsi" w:hAnsiTheme="minorHAnsi"/>
          <w:b w:val="0"/>
          <w:color w:val="000000" w:themeColor="text1"/>
        </w:rPr>
      </w:pPr>
      <w:bookmarkStart w:id="5" w:name="_Toc38916473"/>
      <w:r w:rsidRPr="00991FE2">
        <w:rPr>
          <w:rFonts w:asciiTheme="minorHAnsi" w:hAnsiTheme="minorHAnsi"/>
          <w:b w:val="0"/>
          <w:color w:val="000000" w:themeColor="text1"/>
        </w:rPr>
        <w:br w:type="page"/>
      </w:r>
    </w:p>
    <w:p w14:paraId="62F90A46" w14:textId="77777777" w:rsidR="00C8595B" w:rsidRPr="00991FE2" w:rsidRDefault="00C8595B" w:rsidP="00C8595B">
      <w:pPr>
        <w:pStyle w:val="Heading2"/>
        <w:rPr>
          <w:rFonts w:asciiTheme="minorHAnsi" w:hAnsiTheme="minorHAnsi"/>
          <w:b w:val="0"/>
          <w:color w:val="000000" w:themeColor="text1"/>
        </w:rPr>
      </w:pPr>
      <w:r w:rsidRPr="00991FE2">
        <w:rPr>
          <w:rFonts w:asciiTheme="minorHAnsi" w:hAnsiTheme="minorHAnsi"/>
          <w:b w:val="0"/>
          <w:color w:val="000000" w:themeColor="text1"/>
        </w:rPr>
        <w:lastRenderedPageBreak/>
        <w:t>Professional Development Plan</w:t>
      </w:r>
      <w:bookmarkEnd w:id="5"/>
      <w:r w:rsidRPr="00991FE2">
        <w:rPr>
          <w:rFonts w:asciiTheme="minorHAnsi" w:hAnsiTheme="minorHAnsi"/>
          <w:b w:val="0"/>
          <w:color w:val="000000" w:themeColor="text1"/>
        </w:rPr>
        <w:t xml:space="preserve"> </w:t>
      </w:r>
    </w:p>
    <w:p w14:paraId="62F90A47" w14:textId="77777777" w:rsidR="00E129A0" w:rsidRPr="00991FE2" w:rsidRDefault="00E129A0" w:rsidP="00E129A0">
      <w:pPr>
        <w:rPr>
          <w:color w:val="000000" w:themeColor="text1"/>
        </w:rPr>
      </w:pPr>
    </w:p>
    <w:tbl>
      <w:tblPr>
        <w:tblStyle w:val="LightShading-Accent5"/>
        <w:tblW w:w="0" w:type="auto"/>
        <w:tblLook w:val="04A0" w:firstRow="1" w:lastRow="0" w:firstColumn="1" w:lastColumn="0" w:noHBand="0" w:noVBand="1"/>
      </w:tblPr>
      <w:tblGrid>
        <w:gridCol w:w="2253"/>
        <w:gridCol w:w="2364"/>
        <w:gridCol w:w="2376"/>
        <w:gridCol w:w="2367"/>
      </w:tblGrid>
      <w:tr w:rsidR="00723BBE" w:rsidRPr="00991FE2" w14:paraId="62F90A4F" w14:textId="77777777" w:rsidTr="00986B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F90A48" w14:textId="77777777" w:rsidR="00FF5926" w:rsidRPr="00991FE2" w:rsidRDefault="00FF5926" w:rsidP="00C8595B">
            <w:pPr>
              <w:autoSpaceDE w:val="0"/>
              <w:autoSpaceDN w:val="0"/>
              <w:adjustRightInd w:val="0"/>
              <w:spacing w:line="360" w:lineRule="auto"/>
              <w:jc w:val="both"/>
              <w:rPr>
                <w:rFonts w:cs="Times New Roman"/>
                <w:b w:val="0"/>
                <w:color w:val="000000" w:themeColor="text1"/>
                <w:sz w:val="24"/>
                <w:szCs w:val="24"/>
              </w:rPr>
            </w:pPr>
          </w:p>
        </w:tc>
        <w:tc>
          <w:tcPr>
            <w:tcW w:w="2394" w:type="dxa"/>
          </w:tcPr>
          <w:p w14:paraId="62F90A49" w14:textId="77777777" w:rsidR="00FF5926" w:rsidRPr="00991FE2" w:rsidRDefault="006805E3" w:rsidP="00C8595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 w:val="24"/>
                <w:szCs w:val="24"/>
              </w:rPr>
            </w:pPr>
            <w:r w:rsidRPr="00991FE2">
              <w:rPr>
                <w:rFonts w:cs="Times New Roman"/>
                <w:b w:val="0"/>
                <w:color w:val="000000" w:themeColor="text1"/>
                <w:sz w:val="24"/>
                <w:szCs w:val="24"/>
              </w:rPr>
              <w:t>Short-term time frame</w:t>
            </w:r>
          </w:p>
          <w:p w14:paraId="62F90A4A" w14:textId="77777777" w:rsidR="00FC6AB5" w:rsidRPr="00991FE2" w:rsidRDefault="00FC6AB5" w:rsidP="00C8595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 w:val="24"/>
                <w:szCs w:val="24"/>
              </w:rPr>
            </w:pPr>
            <w:r w:rsidRPr="00991FE2">
              <w:rPr>
                <w:rFonts w:cs="Times New Roman"/>
                <w:b w:val="0"/>
                <w:color w:val="000000" w:themeColor="text1"/>
                <w:sz w:val="24"/>
                <w:szCs w:val="24"/>
              </w:rPr>
              <w:t xml:space="preserve">What do I want to accomplish in the next three months </w:t>
            </w:r>
          </w:p>
        </w:tc>
        <w:tc>
          <w:tcPr>
            <w:tcW w:w="2394" w:type="dxa"/>
          </w:tcPr>
          <w:p w14:paraId="62F90A4B" w14:textId="77777777" w:rsidR="00FF5926" w:rsidRPr="00991FE2" w:rsidRDefault="006805E3" w:rsidP="00C8595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 w:val="24"/>
                <w:szCs w:val="24"/>
              </w:rPr>
            </w:pPr>
            <w:r w:rsidRPr="00991FE2">
              <w:rPr>
                <w:rFonts w:cs="Times New Roman"/>
                <w:b w:val="0"/>
                <w:color w:val="000000" w:themeColor="text1"/>
                <w:sz w:val="24"/>
                <w:szCs w:val="24"/>
              </w:rPr>
              <w:t xml:space="preserve">Mid-term time frame </w:t>
            </w:r>
          </w:p>
          <w:p w14:paraId="62F90A4C" w14:textId="77777777" w:rsidR="00FC6AB5" w:rsidRPr="00991FE2" w:rsidRDefault="00FC6AB5" w:rsidP="00C8595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 w:val="24"/>
                <w:szCs w:val="24"/>
              </w:rPr>
            </w:pPr>
            <w:r w:rsidRPr="00991FE2">
              <w:rPr>
                <w:rFonts w:cs="Times New Roman"/>
                <w:b w:val="0"/>
                <w:color w:val="000000" w:themeColor="text1"/>
                <w:sz w:val="24"/>
                <w:szCs w:val="24"/>
              </w:rPr>
              <w:t xml:space="preserve">What do I want to accomplish in the six months to two </w:t>
            </w:r>
            <w:proofErr w:type="gramStart"/>
            <w:r w:rsidRPr="00991FE2">
              <w:rPr>
                <w:rFonts w:cs="Times New Roman"/>
                <w:b w:val="0"/>
                <w:color w:val="000000" w:themeColor="text1"/>
                <w:sz w:val="24"/>
                <w:szCs w:val="24"/>
              </w:rPr>
              <w:t>years.</w:t>
            </w:r>
            <w:proofErr w:type="gramEnd"/>
          </w:p>
        </w:tc>
        <w:tc>
          <w:tcPr>
            <w:tcW w:w="2394" w:type="dxa"/>
          </w:tcPr>
          <w:p w14:paraId="62F90A4D" w14:textId="77777777" w:rsidR="00FF5926" w:rsidRPr="00991FE2" w:rsidRDefault="006805E3" w:rsidP="00C8595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 w:val="24"/>
                <w:szCs w:val="24"/>
              </w:rPr>
            </w:pPr>
            <w:r w:rsidRPr="00991FE2">
              <w:rPr>
                <w:rFonts w:cs="Times New Roman"/>
                <w:b w:val="0"/>
                <w:color w:val="000000" w:themeColor="text1"/>
                <w:sz w:val="24"/>
                <w:szCs w:val="24"/>
              </w:rPr>
              <w:t>Long-term time frame</w:t>
            </w:r>
          </w:p>
          <w:p w14:paraId="62F90A4E" w14:textId="77777777" w:rsidR="00E77AB3" w:rsidRPr="00991FE2" w:rsidRDefault="00E77AB3" w:rsidP="00C8595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 w:val="24"/>
                <w:szCs w:val="24"/>
              </w:rPr>
            </w:pPr>
            <w:r w:rsidRPr="00991FE2">
              <w:rPr>
                <w:rFonts w:cs="Times New Roman"/>
                <w:b w:val="0"/>
                <w:color w:val="000000" w:themeColor="text1"/>
                <w:sz w:val="24"/>
                <w:szCs w:val="24"/>
              </w:rPr>
              <w:t xml:space="preserve">What do I want to accomplish in the next two or three </w:t>
            </w:r>
            <w:proofErr w:type="gramStart"/>
            <w:r w:rsidRPr="00991FE2">
              <w:rPr>
                <w:rFonts w:cs="Times New Roman"/>
                <w:b w:val="0"/>
                <w:color w:val="000000" w:themeColor="text1"/>
                <w:sz w:val="24"/>
                <w:szCs w:val="24"/>
              </w:rPr>
              <w:t>years.</w:t>
            </w:r>
            <w:proofErr w:type="gramEnd"/>
          </w:p>
        </w:tc>
      </w:tr>
      <w:tr w:rsidR="00723BBE" w:rsidRPr="00991FE2" w14:paraId="62F90A54" w14:textId="77777777" w:rsidTr="00986B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F90A50" w14:textId="77777777" w:rsidR="00FF5926" w:rsidRPr="00991FE2" w:rsidRDefault="006805E3" w:rsidP="00C8595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Section-1 My Goals</w:t>
            </w:r>
          </w:p>
        </w:tc>
        <w:tc>
          <w:tcPr>
            <w:tcW w:w="2394" w:type="dxa"/>
          </w:tcPr>
          <w:p w14:paraId="62F90A51" w14:textId="77777777" w:rsidR="00FF5926" w:rsidRPr="00991FE2" w:rsidRDefault="00E77AB3" w:rsidP="00C8595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Health and social care worker. </w:t>
            </w:r>
          </w:p>
        </w:tc>
        <w:tc>
          <w:tcPr>
            <w:tcW w:w="2394" w:type="dxa"/>
          </w:tcPr>
          <w:p w14:paraId="62F90A52" w14:textId="77777777" w:rsidR="005D6735" w:rsidRPr="00991FE2" w:rsidRDefault="005D6735" w:rsidP="00C8595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To become the Family Support Worker.</w:t>
            </w:r>
          </w:p>
        </w:tc>
        <w:tc>
          <w:tcPr>
            <w:tcW w:w="2394" w:type="dxa"/>
          </w:tcPr>
          <w:p w14:paraId="62F90A53" w14:textId="77777777" w:rsidR="00FF5926" w:rsidRPr="00991FE2" w:rsidRDefault="005D6735" w:rsidP="00C8595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To become the </w:t>
            </w:r>
            <w:r w:rsidR="005D1791" w:rsidRPr="00991FE2">
              <w:rPr>
                <w:rFonts w:cs="Times New Roman"/>
                <w:color w:val="000000" w:themeColor="text1"/>
                <w:sz w:val="24"/>
                <w:szCs w:val="24"/>
              </w:rPr>
              <w:t xml:space="preserve">Community Development Worker. </w:t>
            </w:r>
          </w:p>
        </w:tc>
      </w:tr>
      <w:tr w:rsidR="00723BBE" w:rsidRPr="00991FE2" w14:paraId="62F90A59" w14:textId="77777777" w:rsidTr="00986B74">
        <w:tc>
          <w:tcPr>
            <w:cnfStyle w:val="001000000000" w:firstRow="0" w:lastRow="0" w:firstColumn="1" w:lastColumn="0" w:oddVBand="0" w:evenVBand="0" w:oddHBand="0" w:evenHBand="0" w:firstRowFirstColumn="0" w:firstRowLastColumn="0" w:lastRowFirstColumn="0" w:lastRowLastColumn="0"/>
            <w:tcW w:w="2394" w:type="dxa"/>
          </w:tcPr>
          <w:p w14:paraId="62F90A55" w14:textId="77777777" w:rsidR="00FF5926" w:rsidRPr="00991FE2" w:rsidRDefault="006805E3" w:rsidP="00C8595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 xml:space="preserve">Section-2 Skills and Knowledge to be learned. </w:t>
            </w:r>
          </w:p>
        </w:tc>
        <w:tc>
          <w:tcPr>
            <w:tcW w:w="2394" w:type="dxa"/>
          </w:tcPr>
          <w:p w14:paraId="62F90A56" w14:textId="77777777" w:rsidR="00FF5926" w:rsidRPr="00991FE2" w:rsidRDefault="00A37FEB" w:rsidP="00B94387">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To learn </w:t>
            </w:r>
            <w:r w:rsidR="00B94387" w:rsidRPr="00991FE2">
              <w:rPr>
                <w:rFonts w:cs="Times New Roman"/>
                <w:color w:val="000000" w:themeColor="text1"/>
                <w:sz w:val="24"/>
                <w:szCs w:val="24"/>
              </w:rPr>
              <w:t>to reference</w:t>
            </w:r>
            <w:r w:rsidRPr="00991FE2">
              <w:rPr>
                <w:rFonts w:cs="Times New Roman"/>
                <w:color w:val="000000" w:themeColor="text1"/>
                <w:sz w:val="24"/>
                <w:szCs w:val="24"/>
              </w:rPr>
              <w:t xml:space="preserve"> </w:t>
            </w:r>
          </w:p>
        </w:tc>
        <w:tc>
          <w:tcPr>
            <w:tcW w:w="2394" w:type="dxa"/>
          </w:tcPr>
          <w:p w14:paraId="62F90A57" w14:textId="77777777" w:rsidR="00FF5926" w:rsidRPr="00991FE2" w:rsidRDefault="00A37FEB"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To learn to work in teams </w:t>
            </w:r>
          </w:p>
        </w:tc>
        <w:tc>
          <w:tcPr>
            <w:tcW w:w="2394" w:type="dxa"/>
          </w:tcPr>
          <w:p w14:paraId="62F90A58" w14:textId="26B6D369" w:rsidR="00FF5926" w:rsidRPr="00991FE2" w:rsidRDefault="00A37FEB"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To become more competent at working within</w:t>
            </w:r>
            <w:r w:rsidR="004B4BD4">
              <w:rPr>
                <w:rFonts w:cs="Times New Roman"/>
                <w:color w:val="000000" w:themeColor="text1"/>
                <w:sz w:val="24"/>
                <w:szCs w:val="24"/>
              </w:rPr>
              <w:t xml:space="preserve"> </w:t>
            </w:r>
            <w:bookmarkStart w:id="6" w:name="_GoBack"/>
            <w:bookmarkEnd w:id="6"/>
            <w:r w:rsidR="00B94387" w:rsidRPr="00991FE2">
              <w:rPr>
                <w:rFonts w:cs="Times New Roman"/>
                <w:color w:val="000000" w:themeColor="text1"/>
                <w:sz w:val="24"/>
                <w:szCs w:val="24"/>
              </w:rPr>
              <w:t xml:space="preserve">a </w:t>
            </w:r>
            <w:r w:rsidRPr="00991FE2">
              <w:rPr>
                <w:rFonts w:cs="Times New Roman"/>
                <w:color w:val="000000" w:themeColor="text1"/>
                <w:sz w:val="24"/>
                <w:szCs w:val="24"/>
              </w:rPr>
              <w:t xml:space="preserve">multidisciplinary work environment. </w:t>
            </w:r>
          </w:p>
        </w:tc>
      </w:tr>
      <w:tr w:rsidR="00723BBE" w:rsidRPr="00991FE2" w14:paraId="62F90A5E" w14:textId="77777777" w:rsidTr="00986B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F90A5A" w14:textId="77777777" w:rsidR="00FF5926" w:rsidRPr="00991FE2" w:rsidRDefault="00FA63C1" w:rsidP="00C8595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Section-3 Next stage</w:t>
            </w:r>
            <w:r w:rsidR="0061438D" w:rsidRPr="00991FE2">
              <w:rPr>
                <w:rFonts w:cs="Times New Roman"/>
                <w:b w:val="0"/>
                <w:color w:val="000000" w:themeColor="text1"/>
                <w:sz w:val="24"/>
                <w:szCs w:val="24"/>
              </w:rPr>
              <w:t xml:space="preserve"> How I am going to </w:t>
            </w:r>
            <w:r w:rsidR="00470EC3" w:rsidRPr="00991FE2">
              <w:rPr>
                <w:rFonts w:cs="Times New Roman"/>
                <w:b w:val="0"/>
                <w:color w:val="000000" w:themeColor="text1"/>
                <w:sz w:val="24"/>
                <w:szCs w:val="24"/>
              </w:rPr>
              <w:t xml:space="preserve">do this project? </w:t>
            </w:r>
          </w:p>
        </w:tc>
        <w:tc>
          <w:tcPr>
            <w:tcW w:w="2394" w:type="dxa"/>
          </w:tcPr>
          <w:p w14:paraId="62F90A5B" w14:textId="77777777" w:rsidR="00FF5926" w:rsidRPr="00991FE2" w:rsidRDefault="00470EC3" w:rsidP="00B94387">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I have</w:t>
            </w:r>
            <w:r w:rsidR="00751C36" w:rsidRPr="00991FE2">
              <w:rPr>
                <w:rFonts w:cs="Times New Roman"/>
                <w:color w:val="000000" w:themeColor="text1"/>
                <w:sz w:val="24"/>
                <w:szCs w:val="24"/>
              </w:rPr>
              <w:t xml:space="preserve"> to</w:t>
            </w:r>
            <w:r w:rsidRPr="00991FE2">
              <w:rPr>
                <w:rFonts w:cs="Times New Roman"/>
                <w:color w:val="000000" w:themeColor="text1"/>
                <w:sz w:val="24"/>
                <w:szCs w:val="24"/>
              </w:rPr>
              <w:t xml:space="preserve"> take online courses to learn </w:t>
            </w:r>
            <w:r w:rsidR="00B94387" w:rsidRPr="00991FE2">
              <w:rPr>
                <w:rFonts w:cs="Times New Roman"/>
                <w:color w:val="000000" w:themeColor="text1"/>
                <w:sz w:val="24"/>
                <w:szCs w:val="24"/>
              </w:rPr>
              <w:t>to reference</w:t>
            </w:r>
            <w:r w:rsidRPr="00991FE2">
              <w:rPr>
                <w:rFonts w:cs="Times New Roman"/>
                <w:color w:val="000000" w:themeColor="text1"/>
                <w:sz w:val="24"/>
                <w:szCs w:val="24"/>
              </w:rPr>
              <w:t xml:space="preserve"> and gain preliminary idea</w:t>
            </w:r>
            <w:r w:rsidR="00B94387" w:rsidRPr="00991FE2">
              <w:rPr>
                <w:rFonts w:cs="Times New Roman"/>
                <w:color w:val="000000" w:themeColor="text1"/>
                <w:sz w:val="24"/>
                <w:szCs w:val="24"/>
              </w:rPr>
              <w:t>s</w:t>
            </w:r>
            <w:r w:rsidRPr="00991FE2">
              <w:rPr>
                <w:rFonts w:cs="Times New Roman"/>
                <w:color w:val="000000" w:themeColor="text1"/>
                <w:sz w:val="24"/>
                <w:szCs w:val="24"/>
              </w:rPr>
              <w:t xml:space="preserve"> for the tasks carried on by healthcare workers.</w:t>
            </w:r>
          </w:p>
        </w:tc>
        <w:tc>
          <w:tcPr>
            <w:tcW w:w="2394" w:type="dxa"/>
          </w:tcPr>
          <w:p w14:paraId="62F90A5C" w14:textId="77777777" w:rsidR="00FF5926" w:rsidRPr="00991FE2" w:rsidRDefault="005300FB" w:rsidP="00B94387">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I have</w:t>
            </w:r>
            <w:r w:rsidR="00AE0063" w:rsidRPr="00991FE2">
              <w:rPr>
                <w:rFonts w:cs="Times New Roman"/>
                <w:color w:val="000000" w:themeColor="text1"/>
                <w:sz w:val="24"/>
                <w:szCs w:val="24"/>
              </w:rPr>
              <w:t xml:space="preserve"> to get enrolled in schools </w:t>
            </w:r>
            <w:r w:rsidR="00B94387" w:rsidRPr="00991FE2">
              <w:rPr>
                <w:rFonts w:cs="Times New Roman"/>
                <w:color w:val="000000" w:themeColor="text1"/>
                <w:sz w:val="24"/>
                <w:szCs w:val="24"/>
              </w:rPr>
              <w:t>in</w:t>
            </w:r>
            <w:r w:rsidR="00AE0063" w:rsidRPr="00991FE2">
              <w:rPr>
                <w:rFonts w:cs="Times New Roman"/>
                <w:color w:val="000000" w:themeColor="text1"/>
                <w:sz w:val="24"/>
                <w:szCs w:val="24"/>
              </w:rPr>
              <w:t xml:space="preserve"> </w:t>
            </w:r>
            <w:r w:rsidR="00B94387" w:rsidRPr="00991FE2">
              <w:rPr>
                <w:rFonts w:cs="Times New Roman"/>
                <w:color w:val="000000" w:themeColor="text1"/>
                <w:sz w:val="24"/>
                <w:szCs w:val="24"/>
              </w:rPr>
              <w:t xml:space="preserve">the </w:t>
            </w:r>
            <w:r w:rsidR="00AE0063" w:rsidRPr="00991FE2">
              <w:rPr>
                <w:rFonts w:cs="Times New Roman"/>
                <w:color w:val="000000" w:themeColor="text1"/>
                <w:sz w:val="24"/>
                <w:szCs w:val="24"/>
              </w:rPr>
              <w:t xml:space="preserve">UK that provide education on creating employees within the industry of healthcare. </w:t>
            </w:r>
          </w:p>
        </w:tc>
        <w:tc>
          <w:tcPr>
            <w:tcW w:w="2394" w:type="dxa"/>
          </w:tcPr>
          <w:p w14:paraId="62F90A5D" w14:textId="77777777" w:rsidR="00AE7F79" w:rsidRPr="00991FE2" w:rsidRDefault="005300FB" w:rsidP="00C8595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I am required </w:t>
            </w:r>
            <w:r w:rsidR="00AE7F79" w:rsidRPr="00991FE2">
              <w:rPr>
                <w:rFonts w:cs="Times New Roman"/>
                <w:color w:val="000000" w:themeColor="text1"/>
                <w:sz w:val="24"/>
                <w:szCs w:val="24"/>
              </w:rPr>
              <w:t xml:space="preserve">to work towards gaining a strong </w:t>
            </w:r>
            <w:r w:rsidR="005856B1" w:rsidRPr="00991FE2">
              <w:rPr>
                <w:rFonts w:cs="Times New Roman"/>
                <w:color w:val="000000" w:themeColor="text1"/>
                <w:sz w:val="24"/>
                <w:szCs w:val="24"/>
              </w:rPr>
              <w:t>position at</w:t>
            </w:r>
            <w:r w:rsidR="00AE7F79" w:rsidRPr="00991FE2">
              <w:rPr>
                <w:rFonts w:cs="Times New Roman"/>
                <w:color w:val="000000" w:themeColor="text1"/>
                <w:sz w:val="24"/>
                <w:szCs w:val="24"/>
              </w:rPr>
              <w:t xml:space="preserve"> the care </w:t>
            </w:r>
            <w:r w:rsidR="005856B1" w:rsidRPr="00991FE2">
              <w:rPr>
                <w:rFonts w:cs="Times New Roman"/>
                <w:color w:val="000000" w:themeColor="text1"/>
                <w:sz w:val="24"/>
                <w:szCs w:val="24"/>
              </w:rPr>
              <w:t>organization to</w:t>
            </w:r>
            <w:r w:rsidR="00AE7F79" w:rsidRPr="00991FE2">
              <w:rPr>
                <w:rFonts w:cs="Times New Roman"/>
                <w:color w:val="000000" w:themeColor="text1"/>
                <w:sz w:val="24"/>
                <w:szCs w:val="24"/>
              </w:rPr>
              <w:t xml:space="preserve"> accomplish this goal. </w:t>
            </w:r>
          </w:p>
        </w:tc>
      </w:tr>
      <w:tr w:rsidR="00723BBE" w:rsidRPr="00991FE2" w14:paraId="62F90A63" w14:textId="77777777" w:rsidTr="00986B74">
        <w:tc>
          <w:tcPr>
            <w:cnfStyle w:val="001000000000" w:firstRow="0" w:lastRow="0" w:firstColumn="1" w:lastColumn="0" w:oddVBand="0" w:evenVBand="0" w:oddHBand="0" w:evenHBand="0" w:firstRowFirstColumn="0" w:firstRowLastColumn="0" w:lastRowFirstColumn="0" w:lastRowLastColumn="0"/>
            <w:tcW w:w="2394" w:type="dxa"/>
          </w:tcPr>
          <w:p w14:paraId="62F90A5F" w14:textId="77777777" w:rsidR="00FF5926" w:rsidRPr="00991FE2" w:rsidRDefault="00FA63C1" w:rsidP="00C8595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 xml:space="preserve">Section-4 Resources </w:t>
            </w:r>
          </w:p>
        </w:tc>
        <w:tc>
          <w:tcPr>
            <w:tcW w:w="2394" w:type="dxa"/>
          </w:tcPr>
          <w:p w14:paraId="62F90A60" w14:textId="77777777" w:rsidR="005856B1" w:rsidRPr="00991FE2" w:rsidRDefault="005856B1"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I would require financial support. </w:t>
            </w:r>
          </w:p>
        </w:tc>
        <w:tc>
          <w:tcPr>
            <w:tcW w:w="2394" w:type="dxa"/>
          </w:tcPr>
          <w:p w14:paraId="62F90A61" w14:textId="77777777" w:rsidR="00FF5926" w:rsidRPr="00991FE2" w:rsidRDefault="005856B1" w:rsidP="00B94387">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This will require m</w:t>
            </w:r>
            <w:r w:rsidR="00B94387" w:rsidRPr="00991FE2">
              <w:rPr>
                <w:rFonts w:cs="Times New Roman"/>
                <w:color w:val="000000" w:themeColor="text1"/>
                <w:sz w:val="24"/>
                <w:szCs w:val="24"/>
              </w:rPr>
              <w:t>y</w:t>
            </w:r>
            <w:r w:rsidRPr="00991FE2">
              <w:rPr>
                <w:rFonts w:cs="Times New Roman"/>
                <w:color w:val="000000" w:themeColor="text1"/>
                <w:sz w:val="24"/>
                <w:szCs w:val="24"/>
              </w:rPr>
              <w:t xml:space="preserve"> funding from the institution. </w:t>
            </w:r>
          </w:p>
        </w:tc>
        <w:tc>
          <w:tcPr>
            <w:tcW w:w="2394" w:type="dxa"/>
          </w:tcPr>
          <w:p w14:paraId="62F90A62" w14:textId="77777777" w:rsidR="00FF5926" w:rsidRPr="00991FE2" w:rsidRDefault="005856B1"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This will require me to use </w:t>
            </w:r>
            <w:r w:rsidR="00544ED4" w:rsidRPr="00991FE2">
              <w:rPr>
                <w:rFonts w:cs="Times New Roman"/>
                <w:color w:val="000000" w:themeColor="text1"/>
                <w:sz w:val="24"/>
                <w:szCs w:val="24"/>
              </w:rPr>
              <w:t xml:space="preserve">my competency as the family support worker to reach this goal at the organization. </w:t>
            </w:r>
          </w:p>
        </w:tc>
      </w:tr>
      <w:tr w:rsidR="00723BBE" w:rsidRPr="00991FE2" w14:paraId="62F90A69" w14:textId="77777777" w:rsidTr="00986B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F90A64" w14:textId="77777777" w:rsidR="00FF5926" w:rsidRPr="00991FE2" w:rsidRDefault="00FA63C1" w:rsidP="00C8595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lastRenderedPageBreak/>
              <w:t xml:space="preserve">Section-5 Time Schedule </w:t>
            </w:r>
          </w:p>
        </w:tc>
        <w:tc>
          <w:tcPr>
            <w:tcW w:w="2394" w:type="dxa"/>
          </w:tcPr>
          <w:p w14:paraId="62F90A65" w14:textId="77777777" w:rsidR="00FF5926" w:rsidRPr="00991FE2" w:rsidRDefault="007004DC" w:rsidP="00B94387">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Th</w:t>
            </w:r>
            <w:r w:rsidR="00B94387" w:rsidRPr="00991FE2">
              <w:rPr>
                <w:rFonts w:cs="Times New Roman"/>
                <w:color w:val="000000" w:themeColor="text1"/>
                <w:sz w:val="24"/>
                <w:szCs w:val="24"/>
              </w:rPr>
              <w:t>is</w:t>
            </w:r>
            <w:r w:rsidRPr="00991FE2">
              <w:rPr>
                <w:rFonts w:cs="Times New Roman"/>
                <w:color w:val="000000" w:themeColor="text1"/>
                <w:sz w:val="24"/>
                <w:szCs w:val="24"/>
              </w:rPr>
              <w:t xml:space="preserve"> training will be carried on for three months.</w:t>
            </w:r>
          </w:p>
        </w:tc>
        <w:tc>
          <w:tcPr>
            <w:tcW w:w="2394" w:type="dxa"/>
          </w:tcPr>
          <w:p w14:paraId="62F90A66" w14:textId="77777777" w:rsidR="007004DC" w:rsidRPr="00991FE2" w:rsidRDefault="007004DC" w:rsidP="00C8595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This training will be carried on for two years. </w:t>
            </w:r>
          </w:p>
          <w:p w14:paraId="62F90A67" w14:textId="77777777" w:rsidR="00FF5926" w:rsidRPr="00991FE2" w:rsidRDefault="00FF5926" w:rsidP="007004DC">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p>
        </w:tc>
        <w:tc>
          <w:tcPr>
            <w:tcW w:w="2394" w:type="dxa"/>
          </w:tcPr>
          <w:p w14:paraId="62F90A68" w14:textId="77777777" w:rsidR="00FF5926" w:rsidRPr="00991FE2" w:rsidRDefault="007004DC" w:rsidP="00C8595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This training will be carried on for the next three years. </w:t>
            </w:r>
          </w:p>
        </w:tc>
      </w:tr>
      <w:tr w:rsidR="00723BBE" w:rsidRPr="00991FE2" w14:paraId="62F90A6E" w14:textId="77777777" w:rsidTr="00986B74">
        <w:tc>
          <w:tcPr>
            <w:cnfStyle w:val="001000000000" w:firstRow="0" w:lastRow="0" w:firstColumn="1" w:lastColumn="0" w:oddVBand="0" w:evenVBand="0" w:oddHBand="0" w:evenHBand="0" w:firstRowFirstColumn="0" w:firstRowLastColumn="0" w:lastRowFirstColumn="0" w:lastRowLastColumn="0"/>
            <w:tcW w:w="2394" w:type="dxa"/>
          </w:tcPr>
          <w:p w14:paraId="62F90A6A" w14:textId="77777777" w:rsidR="00FF5926" w:rsidRPr="00991FE2" w:rsidRDefault="009D0605" w:rsidP="00C8595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Starting date:</w:t>
            </w:r>
          </w:p>
        </w:tc>
        <w:tc>
          <w:tcPr>
            <w:tcW w:w="2394" w:type="dxa"/>
          </w:tcPr>
          <w:p w14:paraId="62F90A6B" w14:textId="77777777" w:rsidR="00FF5926" w:rsidRPr="00991FE2" w:rsidRDefault="007004DC"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May 2020</w:t>
            </w:r>
          </w:p>
        </w:tc>
        <w:tc>
          <w:tcPr>
            <w:tcW w:w="2394" w:type="dxa"/>
          </w:tcPr>
          <w:p w14:paraId="62F90A6C" w14:textId="77777777" w:rsidR="00FF5926" w:rsidRPr="00991FE2" w:rsidRDefault="007004DC"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September 2020</w:t>
            </w:r>
          </w:p>
        </w:tc>
        <w:tc>
          <w:tcPr>
            <w:tcW w:w="2394" w:type="dxa"/>
          </w:tcPr>
          <w:p w14:paraId="62F90A6D" w14:textId="77777777" w:rsidR="00FF5926" w:rsidRPr="00991FE2" w:rsidRDefault="00A54363" w:rsidP="00C8595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September2020</w:t>
            </w:r>
          </w:p>
        </w:tc>
      </w:tr>
      <w:tr w:rsidR="00723BBE" w:rsidRPr="00991FE2" w14:paraId="62F90A73" w14:textId="77777777" w:rsidTr="00986B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F90A6F" w14:textId="77777777" w:rsidR="00544ED4" w:rsidRPr="00991FE2" w:rsidRDefault="009D0605" w:rsidP="009E5E6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 xml:space="preserve">Finishing date: </w:t>
            </w:r>
          </w:p>
        </w:tc>
        <w:tc>
          <w:tcPr>
            <w:tcW w:w="2394" w:type="dxa"/>
          </w:tcPr>
          <w:p w14:paraId="62F90A70" w14:textId="77777777" w:rsidR="00544ED4" w:rsidRPr="00991FE2" w:rsidRDefault="007004DC" w:rsidP="009E5E6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August 2020</w:t>
            </w:r>
          </w:p>
        </w:tc>
        <w:tc>
          <w:tcPr>
            <w:tcW w:w="2394" w:type="dxa"/>
          </w:tcPr>
          <w:p w14:paraId="62F90A71" w14:textId="77777777" w:rsidR="00544ED4" w:rsidRPr="00991FE2" w:rsidRDefault="007004DC" w:rsidP="009E5E6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October 2022</w:t>
            </w:r>
          </w:p>
        </w:tc>
        <w:tc>
          <w:tcPr>
            <w:tcW w:w="2394" w:type="dxa"/>
          </w:tcPr>
          <w:p w14:paraId="62F90A72" w14:textId="77777777" w:rsidR="00544ED4" w:rsidRPr="00991FE2" w:rsidRDefault="00A54363" w:rsidP="009E5E6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October 2023</w:t>
            </w:r>
          </w:p>
        </w:tc>
      </w:tr>
      <w:tr w:rsidR="00723BBE" w:rsidRPr="00991FE2" w14:paraId="62F90A7D" w14:textId="77777777" w:rsidTr="00986B74">
        <w:tc>
          <w:tcPr>
            <w:cnfStyle w:val="001000000000" w:firstRow="0" w:lastRow="0" w:firstColumn="1" w:lastColumn="0" w:oddVBand="0" w:evenVBand="0" w:oddHBand="0" w:evenHBand="0" w:firstRowFirstColumn="0" w:firstRowLastColumn="0" w:lastRowFirstColumn="0" w:lastRowLastColumn="0"/>
            <w:tcW w:w="2394" w:type="dxa"/>
          </w:tcPr>
          <w:p w14:paraId="62F90A74" w14:textId="77777777" w:rsidR="009D0605" w:rsidRPr="00991FE2" w:rsidRDefault="009D0605" w:rsidP="009E5E6B">
            <w:pPr>
              <w:autoSpaceDE w:val="0"/>
              <w:autoSpaceDN w:val="0"/>
              <w:adjustRightInd w:val="0"/>
              <w:spacing w:line="360" w:lineRule="auto"/>
              <w:jc w:val="both"/>
              <w:rPr>
                <w:rFonts w:cs="Times New Roman"/>
                <w:b w:val="0"/>
                <w:color w:val="000000" w:themeColor="text1"/>
                <w:sz w:val="24"/>
                <w:szCs w:val="24"/>
              </w:rPr>
            </w:pPr>
            <w:r w:rsidRPr="00991FE2">
              <w:rPr>
                <w:rFonts w:cs="Times New Roman"/>
                <w:b w:val="0"/>
                <w:color w:val="000000" w:themeColor="text1"/>
                <w:sz w:val="24"/>
                <w:szCs w:val="24"/>
              </w:rPr>
              <w:t xml:space="preserve">Section-6 Completion </w:t>
            </w:r>
          </w:p>
        </w:tc>
        <w:tc>
          <w:tcPr>
            <w:tcW w:w="2394" w:type="dxa"/>
          </w:tcPr>
          <w:p w14:paraId="62F90A75" w14:textId="77777777" w:rsidR="00B74C5B" w:rsidRPr="00991FE2" w:rsidRDefault="00B74C5B" w:rsidP="00A54363">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Health and social care worker: </w:t>
            </w:r>
            <w:r w:rsidR="003334B3" w:rsidRPr="00991FE2">
              <w:rPr>
                <w:rFonts w:cs="Times New Roman"/>
                <w:color w:val="000000" w:themeColor="text1"/>
                <w:sz w:val="24"/>
                <w:szCs w:val="24"/>
              </w:rPr>
              <w:t>27</w:t>
            </w:r>
            <w:r w:rsidR="003334B3" w:rsidRPr="00991FE2">
              <w:rPr>
                <w:rFonts w:cs="Times New Roman"/>
                <w:color w:val="000000" w:themeColor="text1"/>
                <w:sz w:val="24"/>
                <w:szCs w:val="24"/>
                <w:vertAlign w:val="superscript"/>
              </w:rPr>
              <w:t>th</w:t>
            </w:r>
            <w:r w:rsidR="003334B3" w:rsidRPr="00991FE2">
              <w:rPr>
                <w:rFonts w:cs="Times New Roman"/>
                <w:color w:val="000000" w:themeColor="text1"/>
                <w:sz w:val="24"/>
                <w:szCs w:val="24"/>
              </w:rPr>
              <w:t xml:space="preserve"> August 2020</w:t>
            </w:r>
          </w:p>
          <w:p w14:paraId="62F90A76" w14:textId="77777777" w:rsidR="003334B3" w:rsidRPr="00991FE2" w:rsidRDefault="003334B3" w:rsidP="003334B3">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Referencing: 1</w:t>
            </w:r>
            <w:r w:rsidRPr="00991FE2">
              <w:rPr>
                <w:rFonts w:cs="Times New Roman"/>
                <w:color w:val="000000" w:themeColor="text1"/>
                <w:sz w:val="24"/>
                <w:szCs w:val="24"/>
                <w:vertAlign w:val="superscript"/>
              </w:rPr>
              <w:t>st</w:t>
            </w:r>
            <w:r w:rsidRPr="00991FE2">
              <w:rPr>
                <w:rFonts w:cs="Times New Roman"/>
                <w:color w:val="000000" w:themeColor="text1"/>
                <w:sz w:val="24"/>
                <w:szCs w:val="24"/>
              </w:rPr>
              <w:t xml:space="preserve"> September</w:t>
            </w:r>
            <w:r w:rsidR="00B94387" w:rsidRPr="00991FE2">
              <w:rPr>
                <w:rFonts w:cs="Times New Roman"/>
                <w:color w:val="000000" w:themeColor="text1"/>
                <w:sz w:val="24"/>
                <w:szCs w:val="24"/>
              </w:rPr>
              <w:t xml:space="preserve"> </w:t>
            </w:r>
            <w:r w:rsidRPr="00991FE2">
              <w:rPr>
                <w:rFonts w:cs="Times New Roman"/>
                <w:color w:val="000000" w:themeColor="text1"/>
                <w:sz w:val="24"/>
                <w:szCs w:val="24"/>
              </w:rPr>
              <w:t>2020</w:t>
            </w:r>
          </w:p>
          <w:p w14:paraId="62F90A77" w14:textId="77777777" w:rsidR="003334B3" w:rsidRPr="00991FE2" w:rsidRDefault="00FB284D" w:rsidP="003334B3">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May 2020: I have to acquire funding by this time. </w:t>
            </w:r>
          </w:p>
        </w:tc>
        <w:tc>
          <w:tcPr>
            <w:tcW w:w="2394" w:type="dxa"/>
          </w:tcPr>
          <w:p w14:paraId="62F90A78" w14:textId="77777777" w:rsidR="009D0605" w:rsidRPr="00991FE2" w:rsidRDefault="00FB284D" w:rsidP="00FB284D">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Family Support worker: 30</w:t>
            </w:r>
            <w:r w:rsidRPr="00991FE2">
              <w:rPr>
                <w:rFonts w:cs="Times New Roman"/>
                <w:color w:val="000000" w:themeColor="text1"/>
                <w:sz w:val="24"/>
                <w:szCs w:val="24"/>
                <w:vertAlign w:val="superscript"/>
              </w:rPr>
              <w:t>th</w:t>
            </w:r>
            <w:r w:rsidR="00942001" w:rsidRPr="00991FE2">
              <w:rPr>
                <w:rFonts w:cs="Times New Roman"/>
                <w:color w:val="000000" w:themeColor="text1"/>
                <w:sz w:val="24"/>
                <w:szCs w:val="24"/>
              </w:rPr>
              <w:t xml:space="preserve"> October 2022</w:t>
            </w:r>
            <w:r w:rsidRPr="00991FE2">
              <w:rPr>
                <w:rFonts w:cs="Times New Roman"/>
                <w:color w:val="000000" w:themeColor="text1"/>
                <w:sz w:val="24"/>
                <w:szCs w:val="24"/>
              </w:rPr>
              <w:t xml:space="preserve">. </w:t>
            </w:r>
          </w:p>
          <w:p w14:paraId="62F90A79" w14:textId="77777777" w:rsidR="00FB284D" w:rsidRPr="00991FE2" w:rsidRDefault="00F76BAF" w:rsidP="00FB284D">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Community Development Worker: </w:t>
            </w:r>
            <w:r w:rsidR="009E5E6B" w:rsidRPr="00991FE2">
              <w:rPr>
                <w:rFonts w:cs="Times New Roman"/>
                <w:color w:val="000000" w:themeColor="text1"/>
                <w:sz w:val="24"/>
                <w:szCs w:val="24"/>
              </w:rPr>
              <w:t xml:space="preserve"> December 2023.</w:t>
            </w:r>
          </w:p>
        </w:tc>
        <w:tc>
          <w:tcPr>
            <w:tcW w:w="2394" w:type="dxa"/>
          </w:tcPr>
          <w:p w14:paraId="62F90A7A" w14:textId="77777777" w:rsidR="009E5E6B" w:rsidRPr="00991FE2" w:rsidRDefault="00A33898" w:rsidP="009E5E6B">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Seeking Financial support: September 2020</w:t>
            </w:r>
          </w:p>
          <w:p w14:paraId="62F90A7B" w14:textId="77777777" w:rsidR="00A33898" w:rsidRPr="00991FE2" w:rsidRDefault="00A33898" w:rsidP="009E5E6B">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Seeking institutional funding: </w:t>
            </w:r>
            <w:r w:rsidR="00942001" w:rsidRPr="00991FE2">
              <w:rPr>
                <w:rFonts w:cs="Times New Roman"/>
                <w:color w:val="000000" w:themeColor="text1"/>
                <w:sz w:val="24"/>
                <w:szCs w:val="24"/>
              </w:rPr>
              <w:t>January 2021</w:t>
            </w:r>
          </w:p>
          <w:p w14:paraId="62F90A7C" w14:textId="77777777" w:rsidR="00942001" w:rsidRPr="00991FE2" w:rsidRDefault="00942001" w:rsidP="009E5E6B">
            <w:pPr>
              <w:pStyle w:val="ListParagraph"/>
              <w:numPr>
                <w:ilvl w:val="0"/>
                <w:numId w:val="6"/>
              </w:num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4"/>
                <w:szCs w:val="24"/>
              </w:rPr>
            </w:pPr>
            <w:r w:rsidRPr="00991FE2">
              <w:rPr>
                <w:rFonts w:cs="Times New Roman"/>
                <w:color w:val="000000" w:themeColor="text1"/>
                <w:sz w:val="24"/>
                <w:szCs w:val="24"/>
              </w:rPr>
              <w:t xml:space="preserve">Seeking </w:t>
            </w:r>
            <w:r w:rsidR="00B94387" w:rsidRPr="00991FE2">
              <w:rPr>
                <w:rFonts w:cs="Times New Roman"/>
                <w:color w:val="000000" w:themeColor="text1"/>
                <w:sz w:val="24"/>
                <w:szCs w:val="24"/>
              </w:rPr>
              <w:t xml:space="preserve">a </w:t>
            </w:r>
            <w:r w:rsidRPr="00991FE2">
              <w:rPr>
                <w:rFonts w:cs="Times New Roman"/>
                <w:color w:val="000000" w:themeColor="text1"/>
                <w:sz w:val="24"/>
                <w:szCs w:val="24"/>
              </w:rPr>
              <w:t xml:space="preserve">strong position as the health and social care professional: December 2023. </w:t>
            </w:r>
          </w:p>
        </w:tc>
      </w:tr>
    </w:tbl>
    <w:p w14:paraId="62F90A7E" w14:textId="77777777" w:rsidR="00BD63D3" w:rsidRPr="00991FE2" w:rsidRDefault="00BD63D3" w:rsidP="00C8595B">
      <w:pPr>
        <w:autoSpaceDE w:val="0"/>
        <w:autoSpaceDN w:val="0"/>
        <w:adjustRightInd w:val="0"/>
        <w:spacing w:line="360" w:lineRule="auto"/>
        <w:jc w:val="both"/>
        <w:rPr>
          <w:rFonts w:cs="Times New Roman"/>
          <w:color w:val="000000" w:themeColor="text1"/>
          <w:sz w:val="24"/>
          <w:szCs w:val="24"/>
        </w:rPr>
      </w:pPr>
    </w:p>
    <w:p w14:paraId="62F90A7F" w14:textId="77777777" w:rsidR="00883317" w:rsidRPr="00991FE2" w:rsidRDefault="00942001" w:rsidP="00942001">
      <w:pPr>
        <w:pStyle w:val="Heading3"/>
        <w:rPr>
          <w:rFonts w:asciiTheme="minorHAnsi" w:hAnsiTheme="minorHAnsi"/>
          <w:b w:val="0"/>
          <w:color w:val="000000" w:themeColor="text1"/>
        </w:rPr>
      </w:pPr>
      <w:bookmarkStart w:id="7" w:name="_Toc38916474"/>
      <w:r w:rsidRPr="00991FE2">
        <w:rPr>
          <w:rFonts w:asciiTheme="minorHAnsi" w:hAnsiTheme="minorHAnsi"/>
          <w:b w:val="0"/>
          <w:color w:val="000000" w:themeColor="text1"/>
        </w:rPr>
        <w:t>Summary</w:t>
      </w:r>
      <w:bookmarkEnd w:id="7"/>
      <w:r w:rsidRPr="00991FE2">
        <w:rPr>
          <w:rFonts w:asciiTheme="minorHAnsi" w:hAnsiTheme="minorHAnsi"/>
          <w:b w:val="0"/>
          <w:color w:val="000000" w:themeColor="text1"/>
        </w:rPr>
        <w:t xml:space="preserve"> </w:t>
      </w:r>
    </w:p>
    <w:p w14:paraId="62F90A80" w14:textId="77777777" w:rsidR="009F2A04" w:rsidRPr="00991FE2" w:rsidRDefault="00883317" w:rsidP="00B94387">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 xml:space="preserve">This report has centered on the professionals working within the healthcare sector and this is also important for these individuals to ensure that their levels of skills reach new stages as this allows them to progress in their selected career. The report has also provided professional and </w:t>
      </w:r>
      <w:r w:rsidRPr="00991FE2">
        <w:rPr>
          <w:rFonts w:cs="Times New Roman"/>
          <w:color w:val="000000" w:themeColor="text1"/>
          <w:sz w:val="24"/>
          <w:szCs w:val="24"/>
        </w:rPr>
        <w:lastRenderedPageBreak/>
        <w:t xml:space="preserve">personal development plan for the individuals working within the sector and their ability to meet their professional and personal goals. </w:t>
      </w:r>
      <w:bookmarkStart w:id="8" w:name="_Toc38916475"/>
    </w:p>
    <w:p w14:paraId="62F90A81" w14:textId="77777777" w:rsidR="001556FA" w:rsidRPr="00991FE2" w:rsidRDefault="001556FA" w:rsidP="009F2A04">
      <w:pPr>
        <w:pStyle w:val="Heading1"/>
        <w:rPr>
          <w:rFonts w:asciiTheme="minorHAnsi" w:hAnsiTheme="minorHAnsi"/>
          <w:b w:val="0"/>
          <w:color w:val="000000" w:themeColor="text1"/>
          <w:u w:val="single"/>
        </w:rPr>
      </w:pPr>
      <w:r w:rsidRPr="00991FE2">
        <w:rPr>
          <w:rFonts w:asciiTheme="minorHAnsi" w:hAnsiTheme="minorHAnsi"/>
          <w:b w:val="0"/>
          <w:color w:val="000000" w:themeColor="text1"/>
          <w:u w:val="single"/>
        </w:rPr>
        <w:t>Conclusion</w:t>
      </w:r>
      <w:bookmarkEnd w:id="8"/>
      <w:r w:rsidRPr="00991FE2">
        <w:rPr>
          <w:rFonts w:asciiTheme="minorHAnsi" w:hAnsiTheme="minorHAnsi"/>
          <w:b w:val="0"/>
          <w:color w:val="000000" w:themeColor="text1"/>
          <w:u w:val="single"/>
        </w:rPr>
        <w:t xml:space="preserve"> </w:t>
      </w:r>
    </w:p>
    <w:p w14:paraId="62F90A82" w14:textId="77777777" w:rsidR="001556FA" w:rsidRPr="00991FE2" w:rsidRDefault="001556FA" w:rsidP="001556FA">
      <w:pPr>
        <w:autoSpaceDE w:val="0"/>
        <w:autoSpaceDN w:val="0"/>
        <w:adjustRightInd w:val="0"/>
        <w:spacing w:line="360" w:lineRule="auto"/>
        <w:jc w:val="both"/>
        <w:rPr>
          <w:rFonts w:cs="Times New Roman"/>
          <w:color w:val="000000" w:themeColor="text1"/>
          <w:sz w:val="24"/>
          <w:szCs w:val="24"/>
        </w:rPr>
      </w:pPr>
      <w:r w:rsidRPr="00991FE2">
        <w:rPr>
          <w:rFonts w:cs="Times New Roman"/>
          <w:color w:val="000000" w:themeColor="text1"/>
          <w:sz w:val="24"/>
          <w:szCs w:val="24"/>
        </w:rPr>
        <w:t>The report concurs on the fact that for the people working within the health and social care sector or any other sector, these individuals are required to focus on training effectively to bring competency to their existing skills. The individuals within these industries are also required to ensure that they use their skills with effectiveness so that they can provide progress towards achieving success with their selected career</w:t>
      </w:r>
      <w:r w:rsidR="00B94387" w:rsidRPr="00991FE2">
        <w:rPr>
          <w:rFonts w:cs="Times New Roman"/>
          <w:color w:val="000000" w:themeColor="text1"/>
          <w:sz w:val="24"/>
          <w:szCs w:val="24"/>
        </w:rPr>
        <w:t>s</w:t>
      </w:r>
      <w:r w:rsidRPr="00991FE2">
        <w:rPr>
          <w:rFonts w:cs="Times New Roman"/>
          <w:color w:val="000000" w:themeColor="text1"/>
          <w:sz w:val="24"/>
          <w:szCs w:val="24"/>
        </w:rPr>
        <w:t xml:space="preserve">. </w:t>
      </w:r>
    </w:p>
    <w:p w14:paraId="62F90A83" w14:textId="77777777" w:rsidR="00704FBB" w:rsidRPr="00991FE2" w:rsidRDefault="00704FBB" w:rsidP="001556FA">
      <w:pPr>
        <w:pStyle w:val="Heading1"/>
        <w:rPr>
          <w:rFonts w:asciiTheme="minorHAnsi" w:hAnsiTheme="minorHAnsi"/>
          <w:b w:val="0"/>
          <w:color w:val="000000" w:themeColor="text1"/>
        </w:rPr>
      </w:pPr>
      <w:bookmarkStart w:id="9" w:name="_Toc38916476"/>
    </w:p>
    <w:p w14:paraId="62F90A84" w14:textId="77777777" w:rsidR="00704FBB" w:rsidRPr="00991FE2" w:rsidRDefault="00704FBB" w:rsidP="001556FA">
      <w:pPr>
        <w:pStyle w:val="Heading1"/>
        <w:rPr>
          <w:rFonts w:asciiTheme="minorHAnsi" w:hAnsiTheme="minorHAnsi"/>
          <w:b w:val="0"/>
          <w:color w:val="000000" w:themeColor="text1"/>
        </w:rPr>
      </w:pPr>
    </w:p>
    <w:p w14:paraId="62F90A85" w14:textId="77777777" w:rsidR="00704FBB" w:rsidRPr="00991FE2" w:rsidRDefault="00704FBB" w:rsidP="001556FA">
      <w:pPr>
        <w:pStyle w:val="Heading1"/>
        <w:rPr>
          <w:rFonts w:asciiTheme="minorHAnsi" w:hAnsiTheme="minorHAnsi"/>
          <w:b w:val="0"/>
          <w:color w:val="000000" w:themeColor="text1"/>
        </w:rPr>
      </w:pPr>
    </w:p>
    <w:p w14:paraId="62F90A86" w14:textId="77777777" w:rsidR="00704FBB" w:rsidRPr="00991FE2" w:rsidRDefault="00704FBB" w:rsidP="001556FA">
      <w:pPr>
        <w:pStyle w:val="Heading1"/>
        <w:rPr>
          <w:rFonts w:asciiTheme="minorHAnsi" w:hAnsiTheme="minorHAnsi"/>
          <w:b w:val="0"/>
          <w:color w:val="000000" w:themeColor="text1"/>
        </w:rPr>
      </w:pPr>
    </w:p>
    <w:p w14:paraId="62F90A87" w14:textId="77777777" w:rsidR="00704FBB" w:rsidRPr="00991FE2" w:rsidRDefault="00704FBB" w:rsidP="001556FA">
      <w:pPr>
        <w:pStyle w:val="Heading1"/>
        <w:rPr>
          <w:rFonts w:asciiTheme="minorHAnsi" w:hAnsiTheme="minorHAnsi"/>
          <w:b w:val="0"/>
          <w:color w:val="000000" w:themeColor="text1"/>
        </w:rPr>
      </w:pPr>
    </w:p>
    <w:p w14:paraId="62F90A88" w14:textId="77777777" w:rsidR="00704FBB" w:rsidRPr="00991FE2" w:rsidRDefault="00704FBB" w:rsidP="001556FA">
      <w:pPr>
        <w:pStyle w:val="Heading1"/>
        <w:rPr>
          <w:rFonts w:asciiTheme="minorHAnsi" w:hAnsiTheme="minorHAnsi"/>
          <w:b w:val="0"/>
          <w:color w:val="000000" w:themeColor="text1"/>
        </w:rPr>
      </w:pPr>
    </w:p>
    <w:p w14:paraId="62F90A89" w14:textId="77777777" w:rsidR="00704FBB" w:rsidRPr="00991FE2" w:rsidRDefault="00704FBB" w:rsidP="001556FA">
      <w:pPr>
        <w:pStyle w:val="Heading1"/>
        <w:rPr>
          <w:rFonts w:asciiTheme="minorHAnsi" w:hAnsiTheme="minorHAnsi"/>
          <w:b w:val="0"/>
          <w:color w:val="000000" w:themeColor="text1"/>
        </w:rPr>
      </w:pPr>
    </w:p>
    <w:p w14:paraId="62F90A8A" w14:textId="77777777" w:rsidR="00704FBB" w:rsidRPr="00991FE2" w:rsidRDefault="00704FBB" w:rsidP="001556FA">
      <w:pPr>
        <w:pStyle w:val="Heading1"/>
        <w:rPr>
          <w:rFonts w:asciiTheme="minorHAnsi" w:hAnsiTheme="minorHAnsi"/>
          <w:b w:val="0"/>
          <w:color w:val="000000" w:themeColor="text1"/>
        </w:rPr>
      </w:pPr>
    </w:p>
    <w:p w14:paraId="62F90A8B" w14:textId="77777777" w:rsidR="00704FBB" w:rsidRPr="00991FE2" w:rsidRDefault="00704FBB" w:rsidP="001556FA">
      <w:pPr>
        <w:pStyle w:val="Heading1"/>
        <w:rPr>
          <w:rFonts w:asciiTheme="minorHAnsi" w:hAnsiTheme="minorHAnsi"/>
          <w:b w:val="0"/>
          <w:color w:val="000000" w:themeColor="text1"/>
        </w:rPr>
      </w:pPr>
    </w:p>
    <w:p w14:paraId="62F90A8C" w14:textId="77777777" w:rsidR="00704FBB" w:rsidRPr="00991FE2" w:rsidRDefault="00704FBB" w:rsidP="001556FA">
      <w:pPr>
        <w:pStyle w:val="Heading1"/>
        <w:rPr>
          <w:rFonts w:asciiTheme="minorHAnsi" w:hAnsiTheme="minorHAnsi"/>
          <w:b w:val="0"/>
          <w:color w:val="000000" w:themeColor="text1"/>
        </w:rPr>
      </w:pPr>
    </w:p>
    <w:p w14:paraId="62F90A8D" w14:textId="77777777" w:rsidR="00704FBB" w:rsidRPr="00991FE2" w:rsidRDefault="00704FBB" w:rsidP="001556FA">
      <w:pPr>
        <w:pStyle w:val="Heading1"/>
        <w:rPr>
          <w:rFonts w:asciiTheme="minorHAnsi" w:hAnsiTheme="minorHAnsi"/>
          <w:b w:val="0"/>
          <w:color w:val="000000" w:themeColor="text1"/>
        </w:rPr>
      </w:pPr>
    </w:p>
    <w:p w14:paraId="62F90A8E" w14:textId="77777777" w:rsidR="00704FBB" w:rsidRPr="00991FE2" w:rsidRDefault="00704FBB">
      <w:pPr>
        <w:rPr>
          <w:rFonts w:eastAsiaTheme="majorEastAsia" w:cstheme="majorBidi"/>
          <w:bCs/>
          <w:color w:val="000000" w:themeColor="text1"/>
          <w:sz w:val="28"/>
          <w:szCs w:val="28"/>
        </w:rPr>
      </w:pPr>
      <w:r w:rsidRPr="00991FE2">
        <w:rPr>
          <w:color w:val="000000" w:themeColor="text1"/>
        </w:rPr>
        <w:br w:type="page"/>
      </w:r>
    </w:p>
    <w:p w14:paraId="62F90A8F" w14:textId="77777777" w:rsidR="001556FA" w:rsidRPr="00723BBE" w:rsidRDefault="001556FA" w:rsidP="001556FA">
      <w:pPr>
        <w:pStyle w:val="Heading1"/>
        <w:rPr>
          <w:color w:val="000000" w:themeColor="text1"/>
        </w:rPr>
      </w:pPr>
      <w:r w:rsidRPr="00723BBE">
        <w:rPr>
          <w:color w:val="000000" w:themeColor="text1"/>
        </w:rPr>
        <w:lastRenderedPageBreak/>
        <w:t>Reference</w:t>
      </w:r>
      <w:bookmarkEnd w:id="9"/>
      <w:r w:rsidRPr="00723BBE">
        <w:rPr>
          <w:color w:val="000000" w:themeColor="text1"/>
        </w:rPr>
        <w:t xml:space="preserve"> </w:t>
      </w:r>
    </w:p>
    <w:p w14:paraId="62F90A90"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proofErr w:type="spellStart"/>
      <w:r w:rsidRPr="00723BBE">
        <w:rPr>
          <w:rFonts w:ascii="Times New Roman" w:hAnsi="Times New Roman" w:cs="Times New Roman"/>
          <w:color w:val="000000" w:themeColor="text1"/>
          <w:sz w:val="24"/>
          <w:szCs w:val="24"/>
        </w:rPr>
        <w:t>Woolia</w:t>
      </w:r>
      <w:proofErr w:type="spellEnd"/>
      <w:r w:rsidRPr="00723BBE">
        <w:rPr>
          <w:rFonts w:ascii="Times New Roman" w:hAnsi="Times New Roman" w:cs="Times New Roman"/>
          <w:color w:val="000000" w:themeColor="text1"/>
          <w:sz w:val="24"/>
          <w:szCs w:val="24"/>
        </w:rPr>
        <w:t xml:space="preserve">, M. (2013) A Beginner's Guide To Critical Thinking And Writing In Health And Social Care, 1st </w:t>
      </w:r>
      <w:proofErr w:type="spellStart"/>
      <w:r w:rsidRPr="00723BBE">
        <w:rPr>
          <w:rFonts w:ascii="Times New Roman" w:hAnsi="Times New Roman" w:cs="Times New Roman"/>
          <w:color w:val="000000" w:themeColor="text1"/>
          <w:sz w:val="24"/>
          <w:szCs w:val="24"/>
        </w:rPr>
        <w:t>edn</w:t>
      </w:r>
      <w:proofErr w:type="spellEnd"/>
      <w:r w:rsidRPr="00723BBE">
        <w:rPr>
          <w:rFonts w:ascii="Times New Roman" w:hAnsi="Times New Roman" w:cs="Times New Roman"/>
          <w:color w:val="000000" w:themeColor="text1"/>
          <w:sz w:val="24"/>
          <w:szCs w:val="24"/>
        </w:rPr>
        <w:t>, Open University Press, GB.</w:t>
      </w:r>
    </w:p>
    <w:p w14:paraId="62F90A91"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r w:rsidRPr="00723BBE">
        <w:rPr>
          <w:rFonts w:ascii="Times New Roman" w:hAnsi="Times New Roman" w:cs="Times New Roman"/>
          <w:color w:val="000000" w:themeColor="text1"/>
          <w:sz w:val="24"/>
          <w:szCs w:val="24"/>
        </w:rPr>
        <w:t xml:space="preserve">Boddy, D. (2017). Sociability and susceptibility to the common cold. Psychological Science, </w:t>
      </w:r>
      <w:proofErr w:type="gramStart"/>
      <w:r w:rsidRPr="00723BBE">
        <w:rPr>
          <w:rFonts w:ascii="Times New Roman" w:hAnsi="Times New Roman" w:cs="Times New Roman"/>
          <w:color w:val="000000" w:themeColor="text1"/>
          <w:sz w:val="24"/>
          <w:szCs w:val="24"/>
        </w:rPr>
        <w:t>14 ,</w:t>
      </w:r>
      <w:proofErr w:type="gramEnd"/>
      <w:r w:rsidRPr="00723BBE">
        <w:rPr>
          <w:rFonts w:ascii="Times New Roman" w:hAnsi="Times New Roman" w:cs="Times New Roman"/>
          <w:color w:val="000000" w:themeColor="text1"/>
          <w:sz w:val="24"/>
          <w:szCs w:val="24"/>
        </w:rPr>
        <w:t xml:space="preserve"> 389–395.</w:t>
      </w:r>
    </w:p>
    <w:p w14:paraId="62F90A92"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r w:rsidRPr="00723BBE">
        <w:rPr>
          <w:rFonts w:ascii="Times New Roman" w:hAnsi="Times New Roman" w:cs="Times New Roman"/>
          <w:color w:val="000000" w:themeColor="text1"/>
          <w:sz w:val="24"/>
          <w:szCs w:val="24"/>
        </w:rPr>
        <w:t>Chambers, H. E. (2010). Effective Communication Skills for Scientific and Technical Professionals. Perseus Books group.</w:t>
      </w:r>
    </w:p>
    <w:p w14:paraId="62F90A93"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r w:rsidRPr="00723BBE">
        <w:rPr>
          <w:rFonts w:ascii="Times New Roman" w:hAnsi="Times New Roman" w:cs="Times New Roman"/>
          <w:color w:val="000000" w:themeColor="text1"/>
          <w:sz w:val="24"/>
          <w:szCs w:val="24"/>
        </w:rPr>
        <w:t xml:space="preserve">Davis, P. J. (2011). Opportunities in the learning and development segment: </w:t>
      </w:r>
      <w:proofErr w:type="spellStart"/>
      <w:r w:rsidRPr="00723BBE">
        <w:rPr>
          <w:rFonts w:ascii="Times New Roman" w:hAnsi="Times New Roman" w:cs="Times New Roman"/>
          <w:color w:val="000000" w:themeColor="text1"/>
          <w:sz w:val="24"/>
          <w:szCs w:val="24"/>
        </w:rPr>
        <w:t>STartegies</w:t>
      </w:r>
      <w:proofErr w:type="spellEnd"/>
      <w:r w:rsidRPr="00723BBE">
        <w:rPr>
          <w:rFonts w:ascii="Times New Roman" w:hAnsi="Times New Roman" w:cs="Times New Roman"/>
          <w:color w:val="000000" w:themeColor="text1"/>
          <w:sz w:val="24"/>
          <w:szCs w:val="24"/>
        </w:rPr>
        <w:t xml:space="preserve"> for implementation and winning. Journal of Learning in </w:t>
      </w:r>
      <w:proofErr w:type="gramStart"/>
      <w:r w:rsidRPr="00723BBE">
        <w:rPr>
          <w:rFonts w:ascii="Times New Roman" w:hAnsi="Times New Roman" w:cs="Times New Roman"/>
          <w:color w:val="000000" w:themeColor="text1"/>
          <w:sz w:val="24"/>
          <w:szCs w:val="24"/>
        </w:rPr>
        <w:t>Organizations ,</w:t>
      </w:r>
      <w:proofErr w:type="gramEnd"/>
      <w:r w:rsidRPr="00723BBE">
        <w:rPr>
          <w:rFonts w:ascii="Times New Roman" w:hAnsi="Times New Roman" w:cs="Times New Roman"/>
          <w:color w:val="000000" w:themeColor="text1"/>
          <w:sz w:val="24"/>
          <w:szCs w:val="24"/>
        </w:rPr>
        <w:t xml:space="preserve"> 28 (2), 14-16.</w:t>
      </w:r>
    </w:p>
    <w:p w14:paraId="62F90A94"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proofErr w:type="spellStart"/>
      <w:r w:rsidRPr="00723BBE">
        <w:rPr>
          <w:rFonts w:ascii="Times New Roman" w:hAnsi="Times New Roman" w:cs="Times New Roman"/>
          <w:color w:val="000000" w:themeColor="text1"/>
          <w:sz w:val="24"/>
          <w:szCs w:val="24"/>
        </w:rPr>
        <w:t>Kornell</w:t>
      </w:r>
      <w:proofErr w:type="spellEnd"/>
      <w:r w:rsidRPr="00723BBE">
        <w:rPr>
          <w:rFonts w:ascii="Times New Roman" w:hAnsi="Times New Roman" w:cs="Times New Roman"/>
          <w:color w:val="000000" w:themeColor="text1"/>
          <w:sz w:val="24"/>
          <w:szCs w:val="24"/>
        </w:rPr>
        <w:t xml:space="preserve">, N. (2011). Learning development: Examples, beliefs and illusions. Journal of </w:t>
      </w:r>
      <w:proofErr w:type="gramStart"/>
      <w:r w:rsidRPr="00723BBE">
        <w:rPr>
          <w:rFonts w:ascii="Times New Roman" w:hAnsi="Times New Roman" w:cs="Times New Roman"/>
          <w:color w:val="000000" w:themeColor="text1"/>
          <w:sz w:val="24"/>
          <w:szCs w:val="24"/>
        </w:rPr>
        <w:t>Psychology ,</w:t>
      </w:r>
      <w:proofErr w:type="gramEnd"/>
      <w:r w:rsidRPr="00723BBE">
        <w:rPr>
          <w:rFonts w:ascii="Times New Roman" w:hAnsi="Times New Roman" w:cs="Times New Roman"/>
          <w:color w:val="000000" w:themeColor="text1"/>
          <w:sz w:val="24"/>
          <w:szCs w:val="24"/>
        </w:rPr>
        <w:t xml:space="preserve"> 64, 417-444.</w:t>
      </w:r>
    </w:p>
    <w:p w14:paraId="62F90A95"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proofErr w:type="spellStart"/>
      <w:r w:rsidRPr="00723BBE">
        <w:rPr>
          <w:rFonts w:ascii="Times New Roman" w:hAnsi="Times New Roman" w:cs="Times New Roman"/>
          <w:color w:val="000000" w:themeColor="text1"/>
          <w:sz w:val="24"/>
          <w:szCs w:val="24"/>
        </w:rPr>
        <w:t>Dziegielewski</w:t>
      </w:r>
      <w:proofErr w:type="spellEnd"/>
      <w:r w:rsidRPr="00723BBE">
        <w:rPr>
          <w:rFonts w:ascii="Times New Roman" w:hAnsi="Times New Roman" w:cs="Times New Roman"/>
          <w:color w:val="000000" w:themeColor="text1"/>
          <w:sz w:val="24"/>
          <w:szCs w:val="24"/>
        </w:rPr>
        <w:t xml:space="preserve">, S. (2013), The Changing Face of Health Care Social </w:t>
      </w:r>
      <w:proofErr w:type="gramStart"/>
      <w:r w:rsidRPr="00723BBE">
        <w:rPr>
          <w:rFonts w:ascii="Times New Roman" w:hAnsi="Times New Roman" w:cs="Times New Roman"/>
          <w:color w:val="000000" w:themeColor="text1"/>
          <w:sz w:val="24"/>
          <w:szCs w:val="24"/>
        </w:rPr>
        <w:t>Work :</w:t>
      </w:r>
      <w:proofErr w:type="gramEnd"/>
      <w:r w:rsidRPr="00723BBE">
        <w:rPr>
          <w:rFonts w:ascii="Times New Roman" w:hAnsi="Times New Roman" w:cs="Times New Roman"/>
          <w:color w:val="000000" w:themeColor="text1"/>
          <w:sz w:val="24"/>
          <w:szCs w:val="24"/>
        </w:rPr>
        <w:t xml:space="preserve"> Opportunities and Challenges for Professional Practice, 3rd </w:t>
      </w:r>
      <w:proofErr w:type="spellStart"/>
      <w:r w:rsidRPr="00723BBE">
        <w:rPr>
          <w:rFonts w:ascii="Times New Roman" w:hAnsi="Times New Roman" w:cs="Times New Roman"/>
          <w:color w:val="000000" w:themeColor="text1"/>
          <w:sz w:val="24"/>
          <w:szCs w:val="24"/>
        </w:rPr>
        <w:t>edn</w:t>
      </w:r>
      <w:proofErr w:type="spellEnd"/>
      <w:r w:rsidRPr="00723BBE">
        <w:rPr>
          <w:rFonts w:ascii="Times New Roman" w:hAnsi="Times New Roman" w:cs="Times New Roman"/>
          <w:color w:val="000000" w:themeColor="text1"/>
          <w:sz w:val="24"/>
          <w:szCs w:val="24"/>
        </w:rPr>
        <w:t>, Springer Publishing Company, New York.</w:t>
      </w:r>
    </w:p>
    <w:p w14:paraId="62F90A96" w14:textId="77777777" w:rsidR="00607A90" w:rsidRPr="00723BBE" w:rsidRDefault="00607A90" w:rsidP="00607A90">
      <w:pPr>
        <w:spacing w:line="360" w:lineRule="auto"/>
        <w:jc w:val="both"/>
        <w:rPr>
          <w:rFonts w:ascii="Times New Roman" w:hAnsi="Times New Roman" w:cs="Times New Roman"/>
          <w:color w:val="000000" w:themeColor="text1"/>
          <w:sz w:val="24"/>
          <w:szCs w:val="24"/>
        </w:rPr>
      </w:pPr>
      <w:proofErr w:type="spellStart"/>
      <w:r w:rsidRPr="00723BBE">
        <w:rPr>
          <w:rFonts w:ascii="Times New Roman" w:hAnsi="Times New Roman" w:cs="Times New Roman"/>
          <w:color w:val="000000" w:themeColor="text1"/>
          <w:sz w:val="24"/>
          <w:szCs w:val="24"/>
        </w:rPr>
        <w:t>Leid</w:t>
      </w:r>
      <w:proofErr w:type="spellEnd"/>
      <w:r w:rsidRPr="00723BBE">
        <w:rPr>
          <w:rFonts w:ascii="Times New Roman" w:hAnsi="Times New Roman" w:cs="Times New Roman"/>
          <w:color w:val="000000" w:themeColor="text1"/>
          <w:sz w:val="24"/>
          <w:szCs w:val="24"/>
        </w:rPr>
        <w:t>, D. (2014) Team Turnarounds: A Playbook for Transforming Underperforming Teams. Routledge.</w:t>
      </w:r>
    </w:p>
    <w:p w14:paraId="62F90A97" w14:textId="77777777" w:rsidR="00942001" w:rsidRPr="00723BBE" w:rsidRDefault="00942001" w:rsidP="001556FA">
      <w:pPr>
        <w:autoSpaceDE w:val="0"/>
        <w:autoSpaceDN w:val="0"/>
        <w:adjustRightInd w:val="0"/>
        <w:spacing w:line="360" w:lineRule="auto"/>
        <w:jc w:val="both"/>
        <w:rPr>
          <w:rFonts w:ascii="Times New Roman" w:hAnsi="Times New Roman" w:cs="Times New Roman"/>
          <w:color w:val="000000" w:themeColor="text1"/>
          <w:sz w:val="24"/>
          <w:szCs w:val="24"/>
        </w:rPr>
      </w:pPr>
    </w:p>
    <w:sectPr w:rsidR="00942001" w:rsidRPr="00723B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3152E8" w14:textId="77777777" w:rsidR="00A14BC0" w:rsidRDefault="00A14BC0" w:rsidP="00A85A87">
      <w:pPr>
        <w:spacing w:after="0" w:line="240" w:lineRule="auto"/>
      </w:pPr>
      <w:r>
        <w:separator/>
      </w:r>
    </w:p>
  </w:endnote>
  <w:endnote w:type="continuationSeparator" w:id="0">
    <w:p w14:paraId="68F92E44" w14:textId="77777777" w:rsidR="00A14BC0" w:rsidRDefault="00A14BC0" w:rsidP="00A85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08942"/>
      <w:docPartObj>
        <w:docPartGallery w:val="Page Numbers (Bottom of Page)"/>
        <w:docPartUnique/>
      </w:docPartObj>
    </w:sdtPr>
    <w:sdtEndPr/>
    <w:sdtContent>
      <w:p w14:paraId="62F90A9C" w14:textId="77777777" w:rsidR="00704FBB" w:rsidRDefault="00704FBB">
        <w:pPr>
          <w:pStyle w:val="Footer"/>
          <w:jc w:val="center"/>
        </w:pPr>
        <w:r w:rsidRPr="00704FBB">
          <w:rPr>
            <w:rFonts w:ascii="Rockwell Extra Bold" w:hAnsi="Rockwell Extra Bold"/>
            <w:b/>
            <w:sz w:val="28"/>
            <w:szCs w:val="28"/>
          </w:rPr>
          <w:fldChar w:fldCharType="begin"/>
        </w:r>
        <w:r w:rsidRPr="00704FBB">
          <w:rPr>
            <w:rFonts w:ascii="Rockwell Extra Bold" w:hAnsi="Rockwell Extra Bold"/>
            <w:b/>
            <w:sz w:val="28"/>
            <w:szCs w:val="28"/>
          </w:rPr>
          <w:instrText xml:space="preserve"> PAGE   \* MERGEFORMAT </w:instrText>
        </w:r>
        <w:r w:rsidRPr="00704FBB">
          <w:rPr>
            <w:rFonts w:ascii="Rockwell Extra Bold" w:hAnsi="Rockwell Extra Bold"/>
            <w:b/>
            <w:sz w:val="28"/>
            <w:szCs w:val="28"/>
          </w:rPr>
          <w:fldChar w:fldCharType="separate"/>
        </w:r>
        <w:r w:rsidR="00B94387">
          <w:rPr>
            <w:rFonts w:ascii="Rockwell Extra Bold" w:hAnsi="Rockwell Extra Bold"/>
            <w:b/>
            <w:noProof/>
            <w:sz w:val="28"/>
            <w:szCs w:val="28"/>
          </w:rPr>
          <w:t>1</w:t>
        </w:r>
        <w:r w:rsidRPr="00704FBB">
          <w:rPr>
            <w:rFonts w:ascii="Rockwell Extra Bold" w:hAnsi="Rockwell Extra Bold"/>
            <w:b/>
            <w:sz w:val="28"/>
            <w:szCs w:val="28"/>
          </w:rPr>
          <w:fldChar w:fldCharType="end"/>
        </w:r>
      </w:p>
    </w:sdtContent>
  </w:sdt>
  <w:p w14:paraId="62F90A9D" w14:textId="77777777" w:rsidR="00704FBB" w:rsidRDefault="00704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56548" w14:textId="77777777" w:rsidR="00A14BC0" w:rsidRDefault="00A14BC0" w:rsidP="00A85A87">
      <w:pPr>
        <w:spacing w:after="0" w:line="240" w:lineRule="auto"/>
      </w:pPr>
      <w:r>
        <w:separator/>
      </w:r>
    </w:p>
  </w:footnote>
  <w:footnote w:type="continuationSeparator" w:id="0">
    <w:p w14:paraId="30C7D3DE" w14:textId="77777777" w:rsidR="00A14BC0" w:rsidRDefault="00A14BC0" w:rsidP="00A85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C6C79"/>
    <w:multiLevelType w:val="hybridMultilevel"/>
    <w:tmpl w:val="4ECC57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5F7EA3"/>
    <w:multiLevelType w:val="hybridMultilevel"/>
    <w:tmpl w:val="A7A022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78418B"/>
    <w:multiLevelType w:val="hybridMultilevel"/>
    <w:tmpl w:val="811EC5B0"/>
    <w:lvl w:ilvl="0" w:tplc="04090003">
      <w:start w:val="1"/>
      <w:numFmt w:val="bullet"/>
      <w:lvlText w:val="o"/>
      <w:lvlJc w:val="left"/>
      <w:pPr>
        <w:ind w:left="765" w:hanging="360"/>
      </w:pPr>
      <w:rPr>
        <w:rFonts w:ascii="Courier New" w:hAnsi="Courier New" w:cs="Courier New"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 w15:restartNumberingAfterBreak="0">
    <w:nsid w:val="4F007A1F"/>
    <w:multiLevelType w:val="hybridMultilevel"/>
    <w:tmpl w:val="A998D0F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005666"/>
    <w:multiLevelType w:val="hybridMultilevel"/>
    <w:tmpl w:val="B4025D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4D17AE"/>
    <w:multiLevelType w:val="hybridMultilevel"/>
    <w:tmpl w:val="53D6B4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xtzAwNjA1NTMyMLNQ0lEKTi0uzszPAykwrAUAkAubACwAAAA="/>
  </w:docVars>
  <w:rsids>
    <w:rsidRoot w:val="006052CD"/>
    <w:rsid w:val="00041854"/>
    <w:rsid w:val="00050F48"/>
    <w:rsid w:val="00052A0C"/>
    <w:rsid w:val="000732CC"/>
    <w:rsid w:val="000A5787"/>
    <w:rsid w:val="000A7D8D"/>
    <w:rsid w:val="000C2E0A"/>
    <w:rsid w:val="000D486A"/>
    <w:rsid w:val="00105F2A"/>
    <w:rsid w:val="0011118F"/>
    <w:rsid w:val="00152ED9"/>
    <w:rsid w:val="001556FA"/>
    <w:rsid w:val="00161FB0"/>
    <w:rsid w:val="0016713F"/>
    <w:rsid w:val="00190934"/>
    <w:rsid w:val="001B07CF"/>
    <w:rsid w:val="001F55FB"/>
    <w:rsid w:val="002576A1"/>
    <w:rsid w:val="002676AC"/>
    <w:rsid w:val="00271498"/>
    <w:rsid w:val="00281C8E"/>
    <w:rsid w:val="00293039"/>
    <w:rsid w:val="002A0DC7"/>
    <w:rsid w:val="002A521A"/>
    <w:rsid w:val="002E734E"/>
    <w:rsid w:val="00314D69"/>
    <w:rsid w:val="00327210"/>
    <w:rsid w:val="003334B3"/>
    <w:rsid w:val="0033389E"/>
    <w:rsid w:val="00336A98"/>
    <w:rsid w:val="00337153"/>
    <w:rsid w:val="00361955"/>
    <w:rsid w:val="003822EC"/>
    <w:rsid w:val="003A7017"/>
    <w:rsid w:val="003D7D29"/>
    <w:rsid w:val="003E1282"/>
    <w:rsid w:val="003E58A9"/>
    <w:rsid w:val="003F7CDF"/>
    <w:rsid w:val="0040444F"/>
    <w:rsid w:val="0040728D"/>
    <w:rsid w:val="0041409E"/>
    <w:rsid w:val="0042030C"/>
    <w:rsid w:val="00442DF9"/>
    <w:rsid w:val="004430FC"/>
    <w:rsid w:val="00470EC3"/>
    <w:rsid w:val="004717FD"/>
    <w:rsid w:val="00494EFB"/>
    <w:rsid w:val="004A0AD7"/>
    <w:rsid w:val="004B4BD4"/>
    <w:rsid w:val="004E5E8C"/>
    <w:rsid w:val="004F3064"/>
    <w:rsid w:val="00522EE7"/>
    <w:rsid w:val="0052644F"/>
    <w:rsid w:val="005300FB"/>
    <w:rsid w:val="00543CE0"/>
    <w:rsid w:val="00544ED4"/>
    <w:rsid w:val="00561C7B"/>
    <w:rsid w:val="005856B1"/>
    <w:rsid w:val="005A52C5"/>
    <w:rsid w:val="005A6027"/>
    <w:rsid w:val="005A6C4A"/>
    <w:rsid w:val="005B6E0D"/>
    <w:rsid w:val="005D1791"/>
    <w:rsid w:val="005D6735"/>
    <w:rsid w:val="005E699E"/>
    <w:rsid w:val="005F4BBB"/>
    <w:rsid w:val="006052CD"/>
    <w:rsid w:val="00607A90"/>
    <w:rsid w:val="0061438D"/>
    <w:rsid w:val="00616230"/>
    <w:rsid w:val="0062327C"/>
    <w:rsid w:val="006254ED"/>
    <w:rsid w:val="006805E3"/>
    <w:rsid w:val="006D4D1D"/>
    <w:rsid w:val="007004DC"/>
    <w:rsid w:val="00704FBB"/>
    <w:rsid w:val="00715D31"/>
    <w:rsid w:val="00723BBE"/>
    <w:rsid w:val="00746888"/>
    <w:rsid w:val="00751C36"/>
    <w:rsid w:val="00791683"/>
    <w:rsid w:val="007A7199"/>
    <w:rsid w:val="007D7C51"/>
    <w:rsid w:val="00802486"/>
    <w:rsid w:val="00824AB9"/>
    <w:rsid w:val="00826FE1"/>
    <w:rsid w:val="00875F75"/>
    <w:rsid w:val="00883317"/>
    <w:rsid w:val="0089109C"/>
    <w:rsid w:val="008D35B6"/>
    <w:rsid w:val="008E0527"/>
    <w:rsid w:val="008E1E33"/>
    <w:rsid w:val="008E5F38"/>
    <w:rsid w:val="0090104A"/>
    <w:rsid w:val="009103B9"/>
    <w:rsid w:val="00936E6D"/>
    <w:rsid w:val="00942001"/>
    <w:rsid w:val="00986B74"/>
    <w:rsid w:val="00991FE2"/>
    <w:rsid w:val="0099399F"/>
    <w:rsid w:val="009D0605"/>
    <w:rsid w:val="009E5E6B"/>
    <w:rsid w:val="009F27B4"/>
    <w:rsid w:val="009F2A04"/>
    <w:rsid w:val="00A04540"/>
    <w:rsid w:val="00A10E69"/>
    <w:rsid w:val="00A14BC0"/>
    <w:rsid w:val="00A17CD0"/>
    <w:rsid w:val="00A33898"/>
    <w:rsid w:val="00A37FEB"/>
    <w:rsid w:val="00A40DA6"/>
    <w:rsid w:val="00A43E04"/>
    <w:rsid w:val="00A54363"/>
    <w:rsid w:val="00A85A87"/>
    <w:rsid w:val="00AA1434"/>
    <w:rsid w:val="00AA5A9A"/>
    <w:rsid w:val="00AD08DD"/>
    <w:rsid w:val="00AE0063"/>
    <w:rsid w:val="00AE7F79"/>
    <w:rsid w:val="00B41166"/>
    <w:rsid w:val="00B532BB"/>
    <w:rsid w:val="00B612EC"/>
    <w:rsid w:val="00B74C5B"/>
    <w:rsid w:val="00B94387"/>
    <w:rsid w:val="00BC1B11"/>
    <w:rsid w:val="00BC210A"/>
    <w:rsid w:val="00BD63D3"/>
    <w:rsid w:val="00C34CA6"/>
    <w:rsid w:val="00C37BA9"/>
    <w:rsid w:val="00C574B6"/>
    <w:rsid w:val="00C8595B"/>
    <w:rsid w:val="00CB24FC"/>
    <w:rsid w:val="00CD4EA1"/>
    <w:rsid w:val="00CE527B"/>
    <w:rsid w:val="00CE5886"/>
    <w:rsid w:val="00CE6149"/>
    <w:rsid w:val="00CF34E6"/>
    <w:rsid w:val="00D71F46"/>
    <w:rsid w:val="00D85609"/>
    <w:rsid w:val="00DB37C8"/>
    <w:rsid w:val="00DC44E1"/>
    <w:rsid w:val="00DC5F4F"/>
    <w:rsid w:val="00DD6327"/>
    <w:rsid w:val="00DE4B36"/>
    <w:rsid w:val="00E01B66"/>
    <w:rsid w:val="00E129A0"/>
    <w:rsid w:val="00E76DF3"/>
    <w:rsid w:val="00E77AB3"/>
    <w:rsid w:val="00EC091A"/>
    <w:rsid w:val="00ED4E16"/>
    <w:rsid w:val="00F1765F"/>
    <w:rsid w:val="00F202D6"/>
    <w:rsid w:val="00F3656F"/>
    <w:rsid w:val="00F72A04"/>
    <w:rsid w:val="00F76BAF"/>
    <w:rsid w:val="00FA28E9"/>
    <w:rsid w:val="00FA63C1"/>
    <w:rsid w:val="00FB284D"/>
    <w:rsid w:val="00FC1221"/>
    <w:rsid w:val="00FC6AB5"/>
    <w:rsid w:val="00FD59A6"/>
    <w:rsid w:val="00FE3D21"/>
    <w:rsid w:val="00FF0985"/>
    <w:rsid w:val="00FF319E"/>
    <w:rsid w:val="00FF59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909F7"/>
  <w15:docId w15:val="{5365D365-DD2D-4A69-84DA-B605DDFDD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2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D08D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9109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2C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D08D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E3D21"/>
    <w:pPr>
      <w:ind w:left="720"/>
      <w:contextualSpacing/>
    </w:pPr>
  </w:style>
  <w:style w:type="character" w:customStyle="1" w:styleId="Heading3Char">
    <w:name w:val="Heading 3 Char"/>
    <w:basedOn w:val="DefaultParagraphFont"/>
    <w:link w:val="Heading3"/>
    <w:uiPriority w:val="9"/>
    <w:rsid w:val="0089109C"/>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A85A8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85A87"/>
  </w:style>
  <w:style w:type="paragraph" w:styleId="Footer">
    <w:name w:val="footer"/>
    <w:basedOn w:val="Normal"/>
    <w:link w:val="FooterChar"/>
    <w:uiPriority w:val="99"/>
    <w:unhideWhenUsed/>
    <w:rsid w:val="00A85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A87"/>
  </w:style>
  <w:style w:type="table" w:styleId="TableGrid">
    <w:name w:val="Table Grid"/>
    <w:basedOn w:val="TableNormal"/>
    <w:uiPriority w:val="59"/>
    <w:rsid w:val="00FF592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3">
    <w:name w:val="Light Shading Accent 3"/>
    <w:basedOn w:val="TableNormal"/>
    <w:uiPriority w:val="60"/>
    <w:rsid w:val="00704FBB"/>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TOCHeading">
    <w:name w:val="TOC Heading"/>
    <w:basedOn w:val="Heading1"/>
    <w:next w:val="Normal"/>
    <w:uiPriority w:val="39"/>
    <w:semiHidden/>
    <w:unhideWhenUsed/>
    <w:qFormat/>
    <w:rsid w:val="00704FBB"/>
    <w:pPr>
      <w:outlineLvl w:val="9"/>
    </w:pPr>
  </w:style>
  <w:style w:type="paragraph" w:styleId="TOC1">
    <w:name w:val="toc 1"/>
    <w:basedOn w:val="Normal"/>
    <w:next w:val="Normal"/>
    <w:autoRedefine/>
    <w:uiPriority w:val="39"/>
    <w:unhideWhenUsed/>
    <w:rsid w:val="00704FBB"/>
    <w:pPr>
      <w:spacing w:after="100"/>
    </w:pPr>
  </w:style>
  <w:style w:type="paragraph" w:styleId="TOC2">
    <w:name w:val="toc 2"/>
    <w:basedOn w:val="Normal"/>
    <w:next w:val="Normal"/>
    <w:autoRedefine/>
    <w:uiPriority w:val="39"/>
    <w:unhideWhenUsed/>
    <w:rsid w:val="00704FBB"/>
    <w:pPr>
      <w:spacing w:after="100"/>
      <w:ind w:left="220"/>
    </w:pPr>
  </w:style>
  <w:style w:type="paragraph" w:styleId="TOC3">
    <w:name w:val="toc 3"/>
    <w:basedOn w:val="Normal"/>
    <w:next w:val="Normal"/>
    <w:autoRedefine/>
    <w:uiPriority w:val="39"/>
    <w:unhideWhenUsed/>
    <w:rsid w:val="00704FBB"/>
    <w:pPr>
      <w:spacing w:after="100"/>
      <w:ind w:left="440"/>
    </w:pPr>
  </w:style>
  <w:style w:type="character" w:styleId="Hyperlink">
    <w:name w:val="Hyperlink"/>
    <w:basedOn w:val="DefaultParagraphFont"/>
    <w:uiPriority w:val="99"/>
    <w:unhideWhenUsed/>
    <w:rsid w:val="00704FBB"/>
    <w:rPr>
      <w:color w:val="0000FF" w:themeColor="hyperlink"/>
      <w:u w:val="single"/>
    </w:rPr>
  </w:style>
  <w:style w:type="paragraph" w:styleId="BalloonText">
    <w:name w:val="Balloon Text"/>
    <w:basedOn w:val="Normal"/>
    <w:link w:val="BalloonTextChar"/>
    <w:uiPriority w:val="99"/>
    <w:semiHidden/>
    <w:unhideWhenUsed/>
    <w:rsid w:val="00704F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FBB"/>
    <w:rPr>
      <w:rFonts w:ascii="Tahoma" w:hAnsi="Tahoma" w:cs="Tahoma"/>
      <w:sz w:val="16"/>
      <w:szCs w:val="16"/>
    </w:rPr>
  </w:style>
  <w:style w:type="paragraph" w:styleId="Title">
    <w:name w:val="Title"/>
    <w:basedOn w:val="Normal"/>
    <w:next w:val="Normal"/>
    <w:link w:val="TitleChar"/>
    <w:uiPriority w:val="10"/>
    <w:qFormat/>
    <w:rsid w:val="00E129A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129A0"/>
    <w:rPr>
      <w:rFonts w:asciiTheme="majorHAnsi" w:eastAsiaTheme="majorEastAsia" w:hAnsiTheme="majorHAnsi" w:cstheme="majorBidi"/>
      <w:color w:val="17365D" w:themeColor="text2" w:themeShade="BF"/>
      <w:spacing w:val="5"/>
      <w:kern w:val="28"/>
      <w:sz w:val="52"/>
      <w:szCs w:val="52"/>
    </w:rPr>
  </w:style>
  <w:style w:type="table" w:styleId="LightShading-Accent5">
    <w:name w:val="Light Shading Accent 5"/>
    <w:basedOn w:val="TableNormal"/>
    <w:uiPriority w:val="60"/>
    <w:rsid w:val="00986B74"/>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61A43ADB9944F3C936939D7FB42B8ED"/>
        <w:category>
          <w:name w:val="General"/>
          <w:gallery w:val="placeholder"/>
        </w:category>
        <w:types>
          <w:type w:val="bbPlcHdr"/>
        </w:types>
        <w:behaviors>
          <w:behavior w:val="content"/>
        </w:behaviors>
        <w:guid w:val="{171A974F-B7DF-4E52-9F90-4C8833D67E3F}"/>
      </w:docPartPr>
      <w:docPartBody>
        <w:p w:rsidR="00A02D03" w:rsidRDefault="003C288F" w:rsidP="003C288F">
          <w:pPr>
            <w:pStyle w:val="861A43ADB9944F3C936939D7FB42B8ED"/>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 w:name="Rockwell Extra Bold">
    <w:panose1 w:val="020609030405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88F"/>
    <w:rsid w:val="003C288F"/>
    <w:rsid w:val="00701457"/>
    <w:rsid w:val="007064DC"/>
    <w:rsid w:val="00A02D03"/>
    <w:rsid w:val="00A07297"/>
    <w:rsid w:val="00C35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1A43ADB9944F3C936939D7FB42B8ED">
    <w:name w:val="861A43ADB9944F3C936939D7FB42B8ED"/>
    <w:rsid w:val="003C28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136A17-77E5-3640-BE12-5823CCAF6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2317</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6</cp:revision>
  <dcterms:created xsi:type="dcterms:W3CDTF">2020-05-02T22:33:00Z</dcterms:created>
  <dcterms:modified xsi:type="dcterms:W3CDTF">2020-05-04T16:38:00Z</dcterms:modified>
</cp:coreProperties>
</file>