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686E5" w14:textId="42731057" w:rsidR="000C72E4" w:rsidRDefault="00EA0C1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anchor distT="0" distB="0" distL="114300" distR="114300" simplePos="0" relativeHeight="251658240" behindDoc="0" locked="0" layoutInCell="1" allowOverlap="1" wp14:anchorId="5346A98E" wp14:editId="1CE244B0">
            <wp:simplePos x="0" y="0"/>
            <wp:positionH relativeFrom="margin">
              <wp:posOffset>-590550</wp:posOffset>
            </wp:positionH>
            <wp:positionV relativeFrom="margin">
              <wp:posOffset>-641350</wp:posOffset>
            </wp:positionV>
            <wp:extent cx="2281555" cy="793750"/>
            <wp:effectExtent l="0" t="0" r="0" b="0"/>
            <wp:wrapSquare wrapText="bothSides"/>
            <wp:docPr id="1600747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47389" name="Picture 160074738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1555" cy="793750"/>
                    </a:xfrm>
                    <a:prstGeom prst="rect">
                      <a:avLst/>
                    </a:prstGeom>
                  </pic:spPr>
                </pic:pic>
              </a:graphicData>
            </a:graphic>
            <wp14:sizeRelH relativeFrom="margin">
              <wp14:pctWidth>0</wp14:pctWidth>
            </wp14:sizeRelH>
            <wp14:sizeRelV relativeFrom="margin">
              <wp14:pctHeight>0</wp14:pctHeight>
            </wp14:sizeRelV>
          </wp:anchor>
        </w:drawing>
      </w:r>
    </w:p>
    <w:p w14:paraId="23443AA8" w14:textId="77777777" w:rsidR="00EA0C1D" w:rsidRDefault="00EA0C1D">
      <w:pPr>
        <w:pStyle w:val="Normal1"/>
        <w:spacing w:line="360" w:lineRule="auto"/>
        <w:jc w:val="center"/>
        <w:rPr>
          <w:rFonts w:ascii="Times New Roman" w:eastAsia="Times New Roman" w:hAnsi="Times New Roman" w:cs="Times New Roman"/>
          <w:b/>
          <w:sz w:val="32"/>
          <w:szCs w:val="32"/>
        </w:rPr>
      </w:pPr>
    </w:p>
    <w:p w14:paraId="6E66414C" w14:textId="77777777" w:rsidR="00EA0C1D" w:rsidRDefault="00EA0C1D">
      <w:pPr>
        <w:pStyle w:val="Normal1"/>
        <w:spacing w:line="360" w:lineRule="auto"/>
        <w:jc w:val="center"/>
        <w:rPr>
          <w:rFonts w:ascii="Times New Roman" w:eastAsia="Times New Roman" w:hAnsi="Times New Roman" w:cs="Times New Roman"/>
          <w:b/>
          <w:sz w:val="32"/>
          <w:szCs w:val="32"/>
        </w:rPr>
      </w:pPr>
    </w:p>
    <w:p w14:paraId="57A570E8" w14:textId="0B8AFF06" w:rsidR="000C72E4" w:rsidRDefault="008015D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798B869A" w14:textId="56764047" w:rsidR="000C72E4" w:rsidRDefault="000C72E4">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REPORT:</w:t>
      </w:r>
      <w:r w:rsidR="008015DF">
        <w:rPr>
          <w:rFonts w:ascii="Times New Roman" w:eastAsia="Times New Roman" w:hAnsi="Times New Roman" w:cs="Times New Roman"/>
          <w:b/>
          <w:sz w:val="32"/>
          <w:szCs w:val="32"/>
        </w:rPr>
        <w:t xml:space="preserve"> ORGANISATIONAL BEHAVIOUR</w:t>
      </w:r>
    </w:p>
    <w:p w14:paraId="3CDC5AC3" w14:textId="71A5FF64" w:rsidR="000C72E4" w:rsidRDefault="000C72E4">
      <w:pPr>
        <w:pStyle w:val="Normal1"/>
        <w:spacing w:line="360" w:lineRule="auto"/>
        <w:jc w:val="center"/>
        <w:rPr>
          <w:rFonts w:ascii="Times New Roman" w:eastAsia="Times New Roman" w:hAnsi="Times New Roman" w:cs="Times New Roman"/>
          <w:b/>
          <w:sz w:val="32"/>
          <w:szCs w:val="32"/>
        </w:rPr>
      </w:pPr>
    </w:p>
    <w:p w14:paraId="08438349" w14:textId="211046FC" w:rsidR="00C713C6" w:rsidRDefault="00C713C6">
      <w:pPr>
        <w:pStyle w:val="Normal1"/>
        <w:spacing w:line="360" w:lineRule="auto"/>
        <w:jc w:val="center"/>
        <w:rPr>
          <w:rFonts w:ascii="Times New Roman" w:eastAsia="Times New Roman" w:hAnsi="Times New Roman" w:cs="Times New Roman"/>
          <w:b/>
          <w:sz w:val="32"/>
          <w:szCs w:val="32"/>
        </w:rPr>
      </w:pPr>
    </w:p>
    <w:p w14:paraId="0880059F" w14:textId="77777777" w:rsidR="00C713C6" w:rsidRDefault="00C713C6">
      <w:pPr>
        <w:pStyle w:val="Normal1"/>
        <w:spacing w:line="360" w:lineRule="auto"/>
        <w:jc w:val="center"/>
        <w:rPr>
          <w:rFonts w:ascii="Times New Roman" w:eastAsia="Times New Roman" w:hAnsi="Times New Roman" w:cs="Times New Roman"/>
          <w:b/>
          <w:sz w:val="32"/>
          <w:szCs w:val="32"/>
        </w:rPr>
      </w:pPr>
    </w:p>
    <w:p w14:paraId="4C18DCFB" w14:textId="77777777" w:rsidR="000C72E4" w:rsidRDefault="000C72E4">
      <w:pPr>
        <w:pStyle w:val="Normal1"/>
        <w:spacing w:line="360" w:lineRule="auto"/>
        <w:jc w:val="center"/>
        <w:rPr>
          <w:rFonts w:ascii="Times New Roman" w:eastAsia="Times New Roman" w:hAnsi="Times New Roman" w:cs="Times New Roman"/>
          <w:b/>
          <w:sz w:val="32"/>
          <w:szCs w:val="32"/>
        </w:rPr>
      </w:pPr>
    </w:p>
    <w:p w14:paraId="6A28C96E" w14:textId="5031AA43" w:rsidR="000C72E4" w:rsidRPr="00C713C6" w:rsidRDefault="000C72E4" w:rsidP="000C72E4">
      <w:pPr>
        <w:pStyle w:val="Normal1"/>
        <w:spacing w:line="360" w:lineRule="auto"/>
        <w:jc w:val="right"/>
        <w:rPr>
          <w:rFonts w:ascii="Times New Roman" w:eastAsia="Times New Roman" w:hAnsi="Times New Roman" w:cs="Times New Roman"/>
          <w:bCs/>
          <w:sz w:val="32"/>
          <w:szCs w:val="32"/>
        </w:rPr>
      </w:pPr>
      <w:r w:rsidRPr="00EA0C1D">
        <w:rPr>
          <w:rFonts w:ascii="Times New Roman" w:eastAsia="Times New Roman" w:hAnsi="Times New Roman" w:cs="Times New Roman"/>
          <w:b/>
          <w:sz w:val="32"/>
          <w:szCs w:val="32"/>
        </w:rPr>
        <w:t>Module name:</w:t>
      </w:r>
      <w:r w:rsidRPr="00C713C6">
        <w:rPr>
          <w:rFonts w:ascii="Times New Roman" w:eastAsia="Times New Roman" w:hAnsi="Times New Roman" w:cs="Times New Roman"/>
          <w:bCs/>
          <w:sz w:val="32"/>
          <w:szCs w:val="32"/>
        </w:rPr>
        <w:t xml:space="preserve"> Introducing </w:t>
      </w:r>
      <w:r w:rsidR="008209CF">
        <w:rPr>
          <w:rFonts w:ascii="Times New Roman" w:eastAsia="Times New Roman" w:hAnsi="Times New Roman" w:cs="Times New Roman"/>
          <w:bCs/>
          <w:sz w:val="32"/>
          <w:szCs w:val="32"/>
        </w:rPr>
        <w:t>M</w:t>
      </w:r>
      <w:r w:rsidRPr="00C713C6">
        <w:rPr>
          <w:rFonts w:ascii="Times New Roman" w:eastAsia="Times New Roman" w:hAnsi="Times New Roman" w:cs="Times New Roman"/>
          <w:bCs/>
          <w:sz w:val="32"/>
          <w:szCs w:val="32"/>
        </w:rPr>
        <w:t xml:space="preserve">odern </w:t>
      </w:r>
      <w:r w:rsidR="008209CF">
        <w:rPr>
          <w:rFonts w:ascii="Times New Roman" w:eastAsia="Times New Roman" w:hAnsi="Times New Roman" w:cs="Times New Roman"/>
          <w:bCs/>
          <w:sz w:val="32"/>
          <w:szCs w:val="32"/>
        </w:rPr>
        <w:t>W</w:t>
      </w:r>
      <w:r w:rsidRPr="00C713C6">
        <w:rPr>
          <w:rFonts w:ascii="Times New Roman" w:eastAsia="Times New Roman" w:hAnsi="Times New Roman" w:cs="Times New Roman"/>
          <w:bCs/>
          <w:sz w:val="32"/>
          <w:szCs w:val="32"/>
        </w:rPr>
        <w:t>orkplace</w:t>
      </w:r>
    </w:p>
    <w:p w14:paraId="30F6EE74" w14:textId="67BDDFC7" w:rsidR="000C72E4" w:rsidRPr="00C713C6" w:rsidRDefault="000C72E4" w:rsidP="000C72E4">
      <w:pPr>
        <w:pStyle w:val="Normal1"/>
        <w:spacing w:line="360" w:lineRule="auto"/>
        <w:jc w:val="right"/>
        <w:rPr>
          <w:rFonts w:ascii="Times New Roman" w:eastAsia="Times New Roman" w:hAnsi="Times New Roman" w:cs="Times New Roman"/>
          <w:bCs/>
          <w:sz w:val="32"/>
          <w:szCs w:val="32"/>
        </w:rPr>
      </w:pPr>
      <w:r w:rsidRPr="00EA0C1D">
        <w:rPr>
          <w:rFonts w:ascii="Times New Roman" w:eastAsia="Times New Roman" w:hAnsi="Times New Roman" w:cs="Times New Roman"/>
          <w:b/>
          <w:sz w:val="32"/>
          <w:szCs w:val="32"/>
        </w:rPr>
        <w:t>Module code:</w:t>
      </w:r>
      <w:r w:rsidRPr="00C713C6">
        <w:rPr>
          <w:rFonts w:ascii="Times New Roman" w:eastAsia="Times New Roman" w:hAnsi="Times New Roman" w:cs="Times New Roman"/>
          <w:bCs/>
          <w:sz w:val="32"/>
          <w:szCs w:val="32"/>
        </w:rPr>
        <w:t xml:space="preserve"> LCBB4003</w:t>
      </w:r>
    </w:p>
    <w:p w14:paraId="5E273881" w14:textId="2B651FF8" w:rsidR="000C72E4" w:rsidRPr="00C713C6" w:rsidRDefault="000C72E4" w:rsidP="000C72E4">
      <w:pPr>
        <w:pStyle w:val="Normal1"/>
        <w:spacing w:line="360" w:lineRule="auto"/>
        <w:jc w:val="right"/>
        <w:rPr>
          <w:rFonts w:ascii="Times New Roman" w:eastAsia="Times New Roman" w:hAnsi="Times New Roman" w:cs="Times New Roman"/>
          <w:bCs/>
          <w:sz w:val="32"/>
          <w:szCs w:val="32"/>
        </w:rPr>
      </w:pPr>
      <w:r w:rsidRPr="00EA0C1D">
        <w:rPr>
          <w:rFonts w:ascii="Times New Roman" w:eastAsia="Times New Roman" w:hAnsi="Times New Roman" w:cs="Times New Roman"/>
          <w:b/>
          <w:sz w:val="32"/>
          <w:szCs w:val="32"/>
        </w:rPr>
        <w:t>Student Name:</w:t>
      </w:r>
      <w:r w:rsidR="00C713C6" w:rsidRPr="00C713C6">
        <w:rPr>
          <w:rFonts w:ascii="Times New Roman" w:eastAsia="Times New Roman" w:hAnsi="Times New Roman" w:cs="Times New Roman"/>
          <w:bCs/>
          <w:sz w:val="32"/>
          <w:szCs w:val="32"/>
        </w:rPr>
        <w:t xml:space="preserve"> Veaceslav Stanciu</w:t>
      </w:r>
    </w:p>
    <w:p w14:paraId="3703D03B" w14:textId="51E24CB8" w:rsidR="004C60E7" w:rsidRDefault="000C72E4" w:rsidP="000C72E4">
      <w:pPr>
        <w:pStyle w:val="Normal1"/>
        <w:spacing w:line="360" w:lineRule="auto"/>
        <w:jc w:val="right"/>
        <w:rPr>
          <w:rFonts w:ascii="Times New Roman" w:eastAsia="Times New Roman" w:hAnsi="Times New Roman" w:cs="Times New Roman"/>
          <w:b/>
          <w:sz w:val="32"/>
          <w:szCs w:val="32"/>
        </w:rPr>
      </w:pPr>
      <w:r w:rsidRPr="00EA0C1D">
        <w:rPr>
          <w:rFonts w:ascii="Times New Roman" w:eastAsia="Times New Roman" w:hAnsi="Times New Roman" w:cs="Times New Roman"/>
          <w:b/>
          <w:sz w:val="32"/>
          <w:szCs w:val="32"/>
        </w:rPr>
        <w:t>Student ID</w:t>
      </w:r>
      <w:r w:rsidRPr="00C713C6">
        <w:rPr>
          <w:rFonts w:ascii="Times New Roman" w:eastAsia="Times New Roman" w:hAnsi="Times New Roman" w:cs="Times New Roman"/>
          <w:bCs/>
          <w:sz w:val="32"/>
          <w:szCs w:val="32"/>
        </w:rPr>
        <w:t xml:space="preserve">: </w:t>
      </w:r>
      <w:r w:rsidR="00C713C6" w:rsidRPr="00C713C6">
        <w:rPr>
          <w:rFonts w:ascii="Times New Roman" w:eastAsia="Times New Roman" w:hAnsi="Times New Roman" w:cs="Times New Roman"/>
          <w:bCs/>
          <w:sz w:val="32"/>
          <w:szCs w:val="32"/>
        </w:rPr>
        <w:t>2131027</w:t>
      </w:r>
      <w:r w:rsidR="008015DF">
        <w:br w:type="page"/>
      </w:r>
    </w:p>
    <w:p w14:paraId="28583523" w14:textId="77777777" w:rsidR="004C60E7" w:rsidRDefault="008015DF">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5AFB410D" w14:textId="77777777" w:rsidR="004C60E7" w:rsidRDefault="004C60E7">
      <w:pPr>
        <w:pStyle w:val="Normal1"/>
        <w:spacing w:line="360" w:lineRule="auto"/>
        <w:rPr>
          <w:rFonts w:ascii="Times New Roman" w:eastAsia="Times New Roman" w:hAnsi="Times New Roman" w:cs="Times New Roman"/>
          <w:sz w:val="24"/>
          <w:szCs w:val="24"/>
        </w:rPr>
      </w:pPr>
    </w:p>
    <w:sdt>
      <w:sdtPr>
        <w:id w:val="330541649"/>
        <w:docPartObj>
          <w:docPartGallery w:val="Table of Contents"/>
          <w:docPartUnique/>
        </w:docPartObj>
      </w:sdtPr>
      <w:sdtContent>
        <w:p w14:paraId="73FB788B" w14:textId="77777777" w:rsidR="004C60E7" w:rsidRDefault="004C60E7" w:rsidP="008C1B9B">
          <w:pPr>
            <w:pStyle w:val="Normal1"/>
            <w:widowControl w:val="0"/>
            <w:numPr>
              <w:ilvl w:val="0"/>
              <w:numId w:val="1"/>
            </w:numPr>
            <w:tabs>
              <w:tab w:val="right" w:pos="9025"/>
            </w:tabs>
            <w:spacing w:before="60" w:line="360" w:lineRule="auto"/>
            <w:jc w:val="both"/>
            <w:rPr>
              <w:rFonts w:ascii="Times New Roman" w:eastAsia="Times New Roman" w:hAnsi="Times New Roman" w:cs="Times New Roman"/>
              <w:b/>
              <w:noProof/>
              <w:color w:val="000000"/>
              <w:sz w:val="24"/>
              <w:szCs w:val="24"/>
            </w:rPr>
          </w:pPr>
          <w:r>
            <w:fldChar w:fldCharType="begin"/>
          </w:r>
          <w:r w:rsidR="008015DF">
            <w:instrText xml:space="preserve"> TOC \h \u \z \t "Heading 1,1,Heading 2,2,Heading 3,3,Heading 4,4,Heading 5,5,Heading 6,6,"</w:instrText>
          </w:r>
          <w:r>
            <w:fldChar w:fldCharType="separate"/>
          </w:r>
          <w:hyperlink w:anchor="_rnveer64hmxa">
            <w:r w:rsidR="008015DF">
              <w:rPr>
                <w:rFonts w:ascii="Times New Roman" w:eastAsia="Times New Roman" w:hAnsi="Times New Roman" w:cs="Times New Roman"/>
                <w:b/>
                <w:noProof/>
                <w:color w:val="000000"/>
                <w:sz w:val="24"/>
                <w:szCs w:val="24"/>
              </w:rPr>
              <w:t>Introduction:</w:t>
            </w:r>
            <w:r w:rsidR="008015DF">
              <w:rPr>
                <w:rFonts w:ascii="Times New Roman" w:eastAsia="Times New Roman" w:hAnsi="Times New Roman" w:cs="Times New Roman"/>
                <w:b/>
                <w:noProof/>
                <w:color w:val="000000"/>
                <w:sz w:val="24"/>
                <w:szCs w:val="24"/>
              </w:rPr>
              <w:tab/>
            </w:r>
          </w:hyperlink>
          <w:r>
            <w:rPr>
              <w:noProof/>
            </w:rPr>
            <w:fldChar w:fldCharType="begin"/>
          </w:r>
          <w:r w:rsidR="008015DF">
            <w:rPr>
              <w:noProof/>
            </w:rPr>
            <w:instrText xml:space="preserve"> PAGEREF _rnveer64hmxa \h </w:instrText>
          </w:r>
          <w:r>
            <w:rPr>
              <w:noProof/>
            </w:rPr>
          </w:r>
          <w:r>
            <w:rPr>
              <w:noProof/>
            </w:rPr>
            <w:fldChar w:fldCharType="separate"/>
          </w:r>
          <w:r w:rsidR="008015DF">
            <w:rPr>
              <w:rFonts w:ascii="Times New Roman" w:eastAsia="Times New Roman" w:hAnsi="Times New Roman" w:cs="Times New Roman"/>
              <w:b/>
              <w:noProof/>
              <w:sz w:val="24"/>
              <w:szCs w:val="24"/>
            </w:rPr>
            <w:t>3</w:t>
          </w:r>
          <w:r>
            <w:rPr>
              <w:noProof/>
            </w:rPr>
            <w:fldChar w:fldCharType="end"/>
          </w:r>
        </w:p>
        <w:p w14:paraId="114C711F" w14:textId="77777777" w:rsidR="004C60E7" w:rsidRDefault="00000000" w:rsidP="008C1B9B">
          <w:pPr>
            <w:pStyle w:val="Normal1"/>
            <w:widowControl w:val="0"/>
            <w:numPr>
              <w:ilvl w:val="0"/>
              <w:numId w:val="1"/>
            </w:numPr>
            <w:tabs>
              <w:tab w:val="right" w:pos="9025"/>
            </w:tabs>
            <w:spacing w:before="60" w:line="360" w:lineRule="auto"/>
            <w:jc w:val="both"/>
            <w:rPr>
              <w:rFonts w:ascii="Times New Roman" w:eastAsia="Times New Roman" w:hAnsi="Times New Roman" w:cs="Times New Roman"/>
              <w:b/>
              <w:noProof/>
              <w:color w:val="000000"/>
              <w:sz w:val="24"/>
              <w:szCs w:val="24"/>
            </w:rPr>
          </w:pPr>
          <w:hyperlink w:anchor="_un13xfiux1vl">
            <w:r w:rsidR="008015DF">
              <w:rPr>
                <w:rFonts w:ascii="Times New Roman" w:eastAsia="Times New Roman" w:hAnsi="Times New Roman" w:cs="Times New Roman"/>
                <w:b/>
                <w:noProof/>
                <w:color w:val="000000"/>
                <w:sz w:val="24"/>
                <w:szCs w:val="24"/>
              </w:rPr>
              <w:t>Kolb’s Reflective Model:</w:t>
            </w:r>
            <w:r w:rsidR="008015DF">
              <w:rPr>
                <w:rFonts w:ascii="Times New Roman" w:eastAsia="Times New Roman" w:hAnsi="Times New Roman" w:cs="Times New Roman"/>
                <w:b/>
                <w:noProof/>
                <w:color w:val="000000"/>
                <w:sz w:val="24"/>
                <w:szCs w:val="24"/>
              </w:rPr>
              <w:tab/>
            </w:r>
          </w:hyperlink>
          <w:r w:rsidR="004C60E7">
            <w:rPr>
              <w:noProof/>
            </w:rPr>
            <w:fldChar w:fldCharType="begin"/>
          </w:r>
          <w:r w:rsidR="008015DF">
            <w:rPr>
              <w:noProof/>
            </w:rPr>
            <w:instrText xml:space="preserve"> PAGEREF _un13xfiux1vl \h </w:instrText>
          </w:r>
          <w:r w:rsidR="004C60E7">
            <w:rPr>
              <w:noProof/>
            </w:rPr>
          </w:r>
          <w:r w:rsidR="004C60E7">
            <w:rPr>
              <w:noProof/>
            </w:rPr>
            <w:fldChar w:fldCharType="separate"/>
          </w:r>
          <w:r w:rsidR="008015DF">
            <w:rPr>
              <w:rFonts w:ascii="Times New Roman" w:eastAsia="Times New Roman" w:hAnsi="Times New Roman" w:cs="Times New Roman"/>
              <w:b/>
              <w:noProof/>
              <w:sz w:val="24"/>
              <w:szCs w:val="24"/>
            </w:rPr>
            <w:t>3</w:t>
          </w:r>
          <w:r w:rsidR="004C60E7">
            <w:rPr>
              <w:noProof/>
            </w:rPr>
            <w:fldChar w:fldCharType="end"/>
          </w:r>
        </w:p>
        <w:p w14:paraId="3C9C7938" w14:textId="77777777" w:rsidR="004C60E7" w:rsidRDefault="00000000" w:rsidP="008C1B9B">
          <w:pPr>
            <w:pStyle w:val="Normal1"/>
            <w:widowControl w:val="0"/>
            <w:numPr>
              <w:ilvl w:val="1"/>
              <w:numId w:val="1"/>
            </w:numPr>
            <w:tabs>
              <w:tab w:val="right" w:pos="9025"/>
            </w:tabs>
            <w:spacing w:before="60" w:line="360" w:lineRule="auto"/>
            <w:jc w:val="both"/>
            <w:rPr>
              <w:rFonts w:ascii="Times New Roman" w:eastAsia="Times New Roman" w:hAnsi="Times New Roman" w:cs="Times New Roman"/>
              <w:noProof/>
              <w:color w:val="000000"/>
              <w:sz w:val="24"/>
              <w:szCs w:val="24"/>
            </w:rPr>
          </w:pPr>
          <w:hyperlink w:anchor="_hg8caav17yl">
            <w:r w:rsidR="008015DF">
              <w:rPr>
                <w:rFonts w:ascii="Times New Roman" w:eastAsia="Times New Roman" w:hAnsi="Times New Roman" w:cs="Times New Roman"/>
                <w:noProof/>
                <w:color w:val="000000"/>
                <w:sz w:val="24"/>
                <w:szCs w:val="24"/>
              </w:rPr>
              <w:t>Concrete Experience (CE):</w:t>
            </w:r>
            <w:r w:rsidR="008015DF">
              <w:rPr>
                <w:rFonts w:ascii="Times New Roman" w:eastAsia="Times New Roman" w:hAnsi="Times New Roman" w:cs="Times New Roman"/>
                <w:noProof/>
                <w:color w:val="000000"/>
                <w:sz w:val="24"/>
                <w:szCs w:val="24"/>
              </w:rPr>
              <w:tab/>
            </w:r>
          </w:hyperlink>
          <w:r w:rsidR="004C60E7">
            <w:rPr>
              <w:noProof/>
            </w:rPr>
            <w:fldChar w:fldCharType="begin"/>
          </w:r>
          <w:r w:rsidR="008015DF">
            <w:rPr>
              <w:noProof/>
            </w:rPr>
            <w:instrText xml:space="preserve"> PAGEREF _hg8caav17yl \h </w:instrText>
          </w:r>
          <w:r w:rsidR="004C60E7">
            <w:rPr>
              <w:noProof/>
            </w:rPr>
          </w:r>
          <w:r w:rsidR="004C60E7">
            <w:rPr>
              <w:noProof/>
            </w:rPr>
            <w:fldChar w:fldCharType="separate"/>
          </w:r>
          <w:r w:rsidR="008015DF">
            <w:rPr>
              <w:rFonts w:ascii="Times New Roman" w:eastAsia="Times New Roman" w:hAnsi="Times New Roman" w:cs="Times New Roman"/>
              <w:noProof/>
              <w:sz w:val="24"/>
              <w:szCs w:val="24"/>
            </w:rPr>
            <w:t>3</w:t>
          </w:r>
          <w:r w:rsidR="004C60E7">
            <w:rPr>
              <w:noProof/>
            </w:rPr>
            <w:fldChar w:fldCharType="end"/>
          </w:r>
        </w:p>
        <w:p w14:paraId="59E333B5" w14:textId="77777777" w:rsidR="004C60E7" w:rsidRDefault="00000000" w:rsidP="008C1B9B">
          <w:pPr>
            <w:pStyle w:val="Normal1"/>
            <w:widowControl w:val="0"/>
            <w:numPr>
              <w:ilvl w:val="1"/>
              <w:numId w:val="1"/>
            </w:numPr>
            <w:tabs>
              <w:tab w:val="right" w:pos="9025"/>
            </w:tabs>
            <w:spacing w:before="60" w:line="360" w:lineRule="auto"/>
            <w:jc w:val="both"/>
            <w:rPr>
              <w:rFonts w:ascii="Times New Roman" w:eastAsia="Times New Roman" w:hAnsi="Times New Roman" w:cs="Times New Roman"/>
              <w:noProof/>
              <w:color w:val="000000"/>
              <w:sz w:val="24"/>
              <w:szCs w:val="24"/>
            </w:rPr>
          </w:pPr>
          <w:hyperlink w:anchor="_ovefvg54a98p">
            <w:r w:rsidR="008015DF">
              <w:rPr>
                <w:rFonts w:ascii="Times New Roman" w:eastAsia="Times New Roman" w:hAnsi="Times New Roman" w:cs="Times New Roman"/>
                <w:noProof/>
                <w:color w:val="000000"/>
                <w:sz w:val="24"/>
                <w:szCs w:val="24"/>
              </w:rPr>
              <w:t>Reflective Observation (RO):</w:t>
            </w:r>
            <w:r w:rsidR="008015DF">
              <w:rPr>
                <w:rFonts w:ascii="Times New Roman" w:eastAsia="Times New Roman" w:hAnsi="Times New Roman" w:cs="Times New Roman"/>
                <w:noProof/>
                <w:color w:val="000000"/>
                <w:sz w:val="24"/>
                <w:szCs w:val="24"/>
              </w:rPr>
              <w:tab/>
            </w:r>
          </w:hyperlink>
          <w:r w:rsidR="004C60E7">
            <w:rPr>
              <w:noProof/>
            </w:rPr>
            <w:fldChar w:fldCharType="begin"/>
          </w:r>
          <w:r w:rsidR="008015DF">
            <w:rPr>
              <w:noProof/>
            </w:rPr>
            <w:instrText xml:space="preserve"> PAGEREF _ovefvg54a98p \h </w:instrText>
          </w:r>
          <w:r w:rsidR="004C60E7">
            <w:rPr>
              <w:noProof/>
            </w:rPr>
          </w:r>
          <w:r w:rsidR="004C60E7">
            <w:rPr>
              <w:noProof/>
            </w:rPr>
            <w:fldChar w:fldCharType="separate"/>
          </w:r>
          <w:r w:rsidR="008015DF">
            <w:rPr>
              <w:rFonts w:ascii="Times New Roman" w:eastAsia="Times New Roman" w:hAnsi="Times New Roman" w:cs="Times New Roman"/>
              <w:noProof/>
              <w:sz w:val="24"/>
              <w:szCs w:val="24"/>
            </w:rPr>
            <w:t>4</w:t>
          </w:r>
          <w:r w:rsidR="004C60E7">
            <w:rPr>
              <w:noProof/>
            </w:rPr>
            <w:fldChar w:fldCharType="end"/>
          </w:r>
        </w:p>
        <w:p w14:paraId="7C4382D6" w14:textId="77777777" w:rsidR="004C60E7" w:rsidRDefault="00000000" w:rsidP="008C1B9B">
          <w:pPr>
            <w:pStyle w:val="Normal1"/>
            <w:widowControl w:val="0"/>
            <w:numPr>
              <w:ilvl w:val="1"/>
              <w:numId w:val="1"/>
            </w:numPr>
            <w:tabs>
              <w:tab w:val="right" w:pos="9025"/>
            </w:tabs>
            <w:spacing w:before="60" w:line="360" w:lineRule="auto"/>
            <w:jc w:val="both"/>
            <w:rPr>
              <w:rFonts w:ascii="Times New Roman" w:eastAsia="Times New Roman" w:hAnsi="Times New Roman" w:cs="Times New Roman"/>
              <w:noProof/>
              <w:color w:val="000000"/>
              <w:sz w:val="24"/>
              <w:szCs w:val="24"/>
            </w:rPr>
          </w:pPr>
          <w:hyperlink w:anchor="_u34tdfzaawuq">
            <w:r w:rsidR="008015DF">
              <w:rPr>
                <w:rFonts w:ascii="Times New Roman" w:eastAsia="Times New Roman" w:hAnsi="Times New Roman" w:cs="Times New Roman"/>
                <w:noProof/>
                <w:color w:val="000000"/>
                <w:sz w:val="24"/>
                <w:szCs w:val="24"/>
              </w:rPr>
              <w:t>Abstract Conceptualization (AC):</w:t>
            </w:r>
            <w:r w:rsidR="008015DF">
              <w:rPr>
                <w:rFonts w:ascii="Times New Roman" w:eastAsia="Times New Roman" w:hAnsi="Times New Roman" w:cs="Times New Roman"/>
                <w:noProof/>
                <w:color w:val="000000"/>
                <w:sz w:val="24"/>
                <w:szCs w:val="24"/>
              </w:rPr>
              <w:tab/>
            </w:r>
          </w:hyperlink>
          <w:r w:rsidR="004C60E7">
            <w:rPr>
              <w:noProof/>
            </w:rPr>
            <w:fldChar w:fldCharType="begin"/>
          </w:r>
          <w:r w:rsidR="008015DF">
            <w:rPr>
              <w:noProof/>
            </w:rPr>
            <w:instrText xml:space="preserve"> PAGEREF _u34tdfzaawuq \h </w:instrText>
          </w:r>
          <w:r w:rsidR="004C60E7">
            <w:rPr>
              <w:noProof/>
            </w:rPr>
          </w:r>
          <w:r w:rsidR="004C60E7">
            <w:rPr>
              <w:noProof/>
            </w:rPr>
            <w:fldChar w:fldCharType="separate"/>
          </w:r>
          <w:r w:rsidR="008015DF">
            <w:rPr>
              <w:rFonts w:ascii="Times New Roman" w:eastAsia="Times New Roman" w:hAnsi="Times New Roman" w:cs="Times New Roman"/>
              <w:noProof/>
              <w:sz w:val="24"/>
              <w:szCs w:val="24"/>
            </w:rPr>
            <w:t>5</w:t>
          </w:r>
          <w:r w:rsidR="004C60E7">
            <w:rPr>
              <w:noProof/>
            </w:rPr>
            <w:fldChar w:fldCharType="end"/>
          </w:r>
        </w:p>
        <w:p w14:paraId="44FF5503" w14:textId="77777777" w:rsidR="004C60E7" w:rsidRDefault="00000000" w:rsidP="008C1B9B">
          <w:pPr>
            <w:pStyle w:val="Normal1"/>
            <w:widowControl w:val="0"/>
            <w:numPr>
              <w:ilvl w:val="1"/>
              <w:numId w:val="1"/>
            </w:numPr>
            <w:tabs>
              <w:tab w:val="right" w:pos="9025"/>
            </w:tabs>
            <w:spacing w:before="60" w:line="360" w:lineRule="auto"/>
            <w:jc w:val="both"/>
            <w:rPr>
              <w:rFonts w:ascii="Times New Roman" w:eastAsia="Times New Roman" w:hAnsi="Times New Roman" w:cs="Times New Roman"/>
              <w:noProof/>
              <w:color w:val="000000"/>
              <w:sz w:val="24"/>
              <w:szCs w:val="24"/>
            </w:rPr>
          </w:pPr>
          <w:hyperlink w:anchor="_qpt2wiu78yq9">
            <w:r w:rsidR="008015DF">
              <w:rPr>
                <w:rFonts w:ascii="Times New Roman" w:eastAsia="Times New Roman" w:hAnsi="Times New Roman" w:cs="Times New Roman"/>
                <w:noProof/>
                <w:color w:val="000000"/>
                <w:sz w:val="24"/>
                <w:szCs w:val="24"/>
              </w:rPr>
              <w:t>Active Experimentation (AE):</w:t>
            </w:r>
            <w:r w:rsidR="008015DF">
              <w:rPr>
                <w:rFonts w:ascii="Times New Roman" w:eastAsia="Times New Roman" w:hAnsi="Times New Roman" w:cs="Times New Roman"/>
                <w:noProof/>
                <w:color w:val="000000"/>
                <w:sz w:val="24"/>
                <w:szCs w:val="24"/>
              </w:rPr>
              <w:tab/>
            </w:r>
          </w:hyperlink>
          <w:r w:rsidR="004C60E7">
            <w:rPr>
              <w:noProof/>
            </w:rPr>
            <w:fldChar w:fldCharType="begin"/>
          </w:r>
          <w:r w:rsidR="008015DF">
            <w:rPr>
              <w:noProof/>
            </w:rPr>
            <w:instrText xml:space="preserve"> PAGEREF _qpt2wiu78yq9 \h </w:instrText>
          </w:r>
          <w:r w:rsidR="004C60E7">
            <w:rPr>
              <w:noProof/>
            </w:rPr>
          </w:r>
          <w:r w:rsidR="004C60E7">
            <w:rPr>
              <w:noProof/>
            </w:rPr>
            <w:fldChar w:fldCharType="separate"/>
          </w:r>
          <w:r w:rsidR="008015DF">
            <w:rPr>
              <w:rFonts w:ascii="Times New Roman" w:eastAsia="Times New Roman" w:hAnsi="Times New Roman" w:cs="Times New Roman"/>
              <w:noProof/>
              <w:sz w:val="24"/>
              <w:szCs w:val="24"/>
            </w:rPr>
            <w:t>5</w:t>
          </w:r>
          <w:r w:rsidR="004C60E7">
            <w:rPr>
              <w:noProof/>
            </w:rPr>
            <w:fldChar w:fldCharType="end"/>
          </w:r>
        </w:p>
        <w:p w14:paraId="126D24F1" w14:textId="77777777" w:rsidR="004C60E7" w:rsidRDefault="00000000" w:rsidP="008C1B9B">
          <w:pPr>
            <w:pStyle w:val="Normal1"/>
            <w:widowControl w:val="0"/>
            <w:numPr>
              <w:ilvl w:val="0"/>
              <w:numId w:val="1"/>
            </w:numPr>
            <w:tabs>
              <w:tab w:val="right" w:pos="9025"/>
            </w:tabs>
            <w:spacing w:before="60" w:line="360" w:lineRule="auto"/>
            <w:jc w:val="both"/>
            <w:rPr>
              <w:rFonts w:ascii="Times New Roman" w:eastAsia="Times New Roman" w:hAnsi="Times New Roman" w:cs="Times New Roman"/>
              <w:b/>
              <w:noProof/>
              <w:color w:val="000000"/>
              <w:sz w:val="24"/>
              <w:szCs w:val="24"/>
            </w:rPr>
          </w:pPr>
          <w:hyperlink w:anchor="_zihofmhoa2az">
            <w:r w:rsidR="008015DF">
              <w:rPr>
                <w:rFonts w:ascii="Times New Roman" w:eastAsia="Times New Roman" w:hAnsi="Times New Roman" w:cs="Times New Roman"/>
                <w:b/>
                <w:noProof/>
                <w:color w:val="000000"/>
                <w:sz w:val="24"/>
                <w:szCs w:val="24"/>
              </w:rPr>
              <w:t>Conclusion:</w:t>
            </w:r>
            <w:r w:rsidR="008015DF">
              <w:rPr>
                <w:rFonts w:ascii="Times New Roman" w:eastAsia="Times New Roman" w:hAnsi="Times New Roman" w:cs="Times New Roman"/>
                <w:b/>
                <w:noProof/>
                <w:color w:val="000000"/>
                <w:sz w:val="24"/>
                <w:szCs w:val="24"/>
              </w:rPr>
              <w:tab/>
            </w:r>
          </w:hyperlink>
          <w:r w:rsidR="004C60E7">
            <w:rPr>
              <w:noProof/>
            </w:rPr>
            <w:fldChar w:fldCharType="begin"/>
          </w:r>
          <w:r w:rsidR="008015DF">
            <w:rPr>
              <w:noProof/>
            </w:rPr>
            <w:instrText xml:space="preserve"> PAGEREF _zihofmhoa2az \h </w:instrText>
          </w:r>
          <w:r w:rsidR="004C60E7">
            <w:rPr>
              <w:noProof/>
            </w:rPr>
          </w:r>
          <w:r w:rsidR="004C60E7">
            <w:rPr>
              <w:noProof/>
            </w:rPr>
            <w:fldChar w:fldCharType="separate"/>
          </w:r>
          <w:r w:rsidR="008015DF">
            <w:rPr>
              <w:rFonts w:ascii="Times New Roman" w:eastAsia="Times New Roman" w:hAnsi="Times New Roman" w:cs="Times New Roman"/>
              <w:b/>
              <w:noProof/>
              <w:sz w:val="24"/>
              <w:szCs w:val="24"/>
            </w:rPr>
            <w:t>5</w:t>
          </w:r>
          <w:r w:rsidR="004C60E7">
            <w:rPr>
              <w:noProof/>
            </w:rPr>
            <w:fldChar w:fldCharType="end"/>
          </w:r>
        </w:p>
        <w:p w14:paraId="002EE4A8" w14:textId="77777777" w:rsidR="004C60E7" w:rsidRDefault="00000000" w:rsidP="008C1B9B">
          <w:pPr>
            <w:pStyle w:val="Normal1"/>
            <w:widowControl w:val="0"/>
            <w:numPr>
              <w:ilvl w:val="0"/>
              <w:numId w:val="1"/>
            </w:numPr>
            <w:tabs>
              <w:tab w:val="right" w:pos="9025"/>
            </w:tabs>
            <w:spacing w:before="60" w:line="360" w:lineRule="auto"/>
            <w:jc w:val="both"/>
            <w:rPr>
              <w:rFonts w:ascii="Times New Roman" w:eastAsia="Times New Roman" w:hAnsi="Times New Roman" w:cs="Times New Roman"/>
              <w:b/>
              <w:color w:val="000000"/>
              <w:sz w:val="24"/>
              <w:szCs w:val="24"/>
            </w:rPr>
          </w:pPr>
          <w:hyperlink w:anchor="_a3k3j5is1hx3">
            <w:r w:rsidR="008015DF">
              <w:rPr>
                <w:rFonts w:ascii="Times New Roman" w:eastAsia="Times New Roman" w:hAnsi="Times New Roman" w:cs="Times New Roman"/>
                <w:b/>
                <w:noProof/>
                <w:color w:val="000000"/>
                <w:sz w:val="24"/>
                <w:szCs w:val="24"/>
              </w:rPr>
              <w:t>References:</w:t>
            </w:r>
            <w:r w:rsidR="008015DF">
              <w:rPr>
                <w:rFonts w:ascii="Times New Roman" w:eastAsia="Times New Roman" w:hAnsi="Times New Roman" w:cs="Times New Roman"/>
                <w:b/>
                <w:noProof/>
                <w:color w:val="000000"/>
                <w:sz w:val="24"/>
                <w:szCs w:val="24"/>
              </w:rPr>
              <w:tab/>
            </w:r>
          </w:hyperlink>
          <w:r w:rsidR="004C60E7">
            <w:rPr>
              <w:noProof/>
            </w:rPr>
            <w:fldChar w:fldCharType="begin"/>
          </w:r>
          <w:r w:rsidR="008015DF">
            <w:rPr>
              <w:noProof/>
            </w:rPr>
            <w:instrText xml:space="preserve"> PAGEREF _a3k3j5is1hx3 \h </w:instrText>
          </w:r>
          <w:r w:rsidR="004C60E7">
            <w:rPr>
              <w:noProof/>
            </w:rPr>
          </w:r>
          <w:r w:rsidR="004C60E7">
            <w:rPr>
              <w:noProof/>
            </w:rPr>
            <w:fldChar w:fldCharType="separate"/>
          </w:r>
          <w:r w:rsidR="008015DF">
            <w:rPr>
              <w:rFonts w:ascii="Times New Roman" w:eastAsia="Times New Roman" w:hAnsi="Times New Roman" w:cs="Times New Roman"/>
              <w:b/>
              <w:noProof/>
              <w:sz w:val="24"/>
              <w:szCs w:val="24"/>
            </w:rPr>
            <w:t>6</w:t>
          </w:r>
          <w:r w:rsidR="004C60E7">
            <w:rPr>
              <w:noProof/>
            </w:rPr>
            <w:fldChar w:fldCharType="end"/>
          </w:r>
          <w:r w:rsidR="004C60E7">
            <w:fldChar w:fldCharType="end"/>
          </w:r>
        </w:p>
      </w:sdtContent>
    </w:sdt>
    <w:p w14:paraId="2206AFDD" w14:textId="77777777" w:rsidR="004C60E7" w:rsidRDefault="008015DF">
      <w:pPr>
        <w:pStyle w:val="Normal1"/>
        <w:spacing w:line="360" w:lineRule="auto"/>
        <w:rPr>
          <w:rFonts w:ascii="Times New Roman" w:eastAsia="Times New Roman" w:hAnsi="Times New Roman" w:cs="Times New Roman"/>
          <w:sz w:val="24"/>
          <w:szCs w:val="24"/>
        </w:rPr>
      </w:pPr>
      <w:r>
        <w:br w:type="page"/>
      </w:r>
    </w:p>
    <w:p w14:paraId="759578EA" w14:textId="77777777" w:rsidR="004C60E7" w:rsidRDefault="008015DF">
      <w:pPr>
        <w:pStyle w:val="Heading1"/>
      </w:pPr>
      <w:bookmarkStart w:id="0" w:name="_rnveer64hmxa" w:colFirst="0" w:colLast="0"/>
      <w:bookmarkEnd w:id="0"/>
      <w:r>
        <w:lastRenderedPageBreak/>
        <w:t>Introduction:</w:t>
      </w:r>
    </w:p>
    <w:p w14:paraId="024CAA1D" w14:textId="51D4626E"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group presentation project was to evaluate Apple Inc.'s </w:t>
      </w:r>
      <w:r w:rsidR="008C1B9B">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w:t>
      </w:r>
      <w:r w:rsidR="008C1B9B">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w:t>
      </w:r>
      <w:r w:rsidR="008C1B9B">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tasks and skills necessary for managing a business. Throughout the project, I acquired essential knowledge from various sources, including business reports, journals, articles, theories, and books. In this reflective report, I will expand on my experience of working on the project and how it helped me enhance my skills and </w:t>
      </w:r>
      <w:r w:rsidR="008C1B9B">
        <w:rPr>
          <w:rFonts w:ascii="Times New Roman" w:eastAsia="Times New Roman" w:hAnsi="Times New Roman" w:cs="Times New Roman"/>
          <w:sz w:val="24"/>
          <w:szCs w:val="24"/>
        </w:rPr>
        <w:t>knowledge. In</w:t>
      </w:r>
      <w:r>
        <w:rPr>
          <w:rFonts w:ascii="Times New Roman" w:eastAsia="Times New Roman" w:hAnsi="Times New Roman" w:cs="Times New Roman"/>
          <w:sz w:val="24"/>
          <w:szCs w:val="24"/>
        </w:rPr>
        <w:t xml:space="preserve"> addition to the above, I will be using Kolb's Reflective Model to describe my experience, evaluate my learning, and reflect on my growth. This model includes four stages - Concrete Experience, Reflective Observation, Abstract Conceptualization, and Active Experimentation - that will help me reflect on my strengths and weaknesses, identify areas for improvement, and plan for future growth. By using this model, I hope to gain a deeper understanding of my experience and the skills and knowledge I gained during the project.</w:t>
      </w:r>
    </w:p>
    <w:p w14:paraId="5226CCD0" w14:textId="77777777" w:rsidR="004C60E7" w:rsidRDefault="008015DF">
      <w:pPr>
        <w:pStyle w:val="Heading1"/>
      </w:pPr>
      <w:bookmarkStart w:id="1" w:name="_un13xfiux1vl" w:colFirst="0" w:colLast="0"/>
      <w:bookmarkEnd w:id="1"/>
      <w:r>
        <w:t xml:space="preserve">Kolb’s Reflective Model: </w:t>
      </w:r>
    </w:p>
    <w:p w14:paraId="358C1CD6" w14:textId="144EF156"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Kolb's Reflective Model is a widely recognized framework for helping individuals reflect on their experiences, learn from them, and identify areas for improvement. It consists of four stages that build upon one another, creating a cyclical process of learning and growth. The model </w:t>
      </w:r>
      <w:r w:rsidR="008C1B9B">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importance of experiential learning, active processing of information, and applying what has been learned in new situations (Srisawat &amp; Thani, 2021). The model has been widely used in a variety of fields, including education, leadership, and healthcare, to promote self-awareness, critical thinking, and professional development. By providing a structured approach to reflecting on experiences, Kolb's Reflective Model can help individuals gain valuable insights and skills that can contribute to their personal and professional growth (Faraji &amp; Nikookar, 2021).</w:t>
      </w:r>
    </w:p>
    <w:p w14:paraId="5B3AFCFB" w14:textId="77777777" w:rsidR="004C60E7" w:rsidRDefault="008015DF">
      <w:pPr>
        <w:pStyle w:val="Heading2"/>
      </w:pPr>
      <w:bookmarkStart w:id="2" w:name="_hg8caav17yl" w:colFirst="0" w:colLast="0"/>
      <w:bookmarkEnd w:id="2"/>
      <w:r>
        <w:t>Concrete Experience (CE):</w:t>
      </w:r>
    </w:p>
    <w:p w14:paraId="01080EB7" w14:textId="77777777"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Initially, I found it challenging to gather and assimilate information about the subject matter. However, as I worked on the project, I became more comfortable with finding relevant information and understanding the topic better. I learned about the various aspects of managing a business, such as financial management, human resource management, and operations management. For example, I learned how Apple Inc. manages its finances and the importance of financial forecasting for the success of the business. I gained an idea about how Apple Inc. manages its human resources and the importance of creating a diverse and inclusive workplace (Chang &amp; Kuo, 2021). Apple Inc. as an example of a company that has implemented effective diversity and inclusion initiatives, such as the company's Diversity Network Association and </w:t>
      </w:r>
      <w:r>
        <w:rPr>
          <w:rFonts w:ascii="Times New Roman" w:eastAsia="Times New Roman" w:hAnsi="Times New Roman" w:cs="Times New Roman"/>
          <w:sz w:val="24"/>
          <w:szCs w:val="24"/>
        </w:rPr>
        <w:lastRenderedPageBreak/>
        <w:t>the inclusion of diversity goals in executive performance evaluations (Joshi, Liao &amp; Jackson, 2020).</w:t>
      </w:r>
    </w:p>
    <w:p w14:paraId="2D293AAE" w14:textId="7F36D9E4"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the project, I gained a deeper understanding of the skills required for managing a business, particularly within a multinational </w:t>
      </w:r>
      <w:r w:rsidR="008C1B9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like Apple </w:t>
      </w:r>
      <w:r w:rsidR="008C1B9B">
        <w:rPr>
          <w:rFonts w:ascii="Times New Roman" w:eastAsia="Times New Roman" w:hAnsi="Times New Roman" w:cs="Times New Roman"/>
          <w:sz w:val="24"/>
          <w:szCs w:val="24"/>
        </w:rPr>
        <w:t>Inc.</w:t>
      </w:r>
      <w:r>
        <w:rPr>
          <w:rFonts w:ascii="Times New Roman" w:eastAsia="Times New Roman" w:hAnsi="Times New Roman" w:cs="Times New Roman"/>
          <w:sz w:val="24"/>
          <w:szCs w:val="24"/>
        </w:rPr>
        <w:t xml:space="preserve"> I learned that managers play a crucial role in ensuring that a business is successful by implementing effective strategies, managing resources efficiently, and creating a positive work culture.</w:t>
      </w:r>
    </w:p>
    <w:p w14:paraId="21BCE188" w14:textId="26EAD45C"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Apple Inc., I learned about the various skills that its managers possess, such as strategic thinking, communication, leadership, and decision-making. I discovered how Apple Inc. 's managers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these skills to drive the </w:t>
      </w:r>
      <w:r w:rsidR="008C1B9B">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success, such as implementing sustainability initiatives and promoting diversity and inclusion.</w:t>
      </w:r>
    </w:p>
    <w:p w14:paraId="6624E5D9" w14:textId="1601DD79"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 learned about the challenges that managers face in multinational </w:t>
      </w:r>
      <w:r w:rsidR="008C1B9B">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such as Apple Inc., such as adapting to different cultural norms, managing teams across different time zones and languages, and staying up-to-date with the latest technological advancements.</w:t>
      </w:r>
    </w:p>
    <w:p w14:paraId="3092AA4F" w14:textId="77777777" w:rsidR="004C60E7" w:rsidRDefault="008015DF">
      <w:pPr>
        <w:pStyle w:val="Heading2"/>
      </w:pPr>
      <w:bookmarkStart w:id="3" w:name="_ovefvg54a98p" w:colFirst="0" w:colLast="0"/>
      <w:bookmarkEnd w:id="3"/>
      <w:r>
        <w:t>Reflective Observation (RO):</w:t>
      </w:r>
    </w:p>
    <w:p w14:paraId="059C6D39" w14:textId="77777777"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project, I observed that my strengths lie in research power, note-taking quality, and referencing skills. I was able to gather information from various sources and take notes effectively. However, I also noticed that I struggled with team working skills and lacked interpersonal abilities, which affected my ability to gather knowledge through verbal conversation. I also had difficulty coming up with creative ideas for formatting the presentation. </w:t>
      </w:r>
    </w:p>
    <w:p w14:paraId="5D16D2FC" w14:textId="24A8CF09"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project, I observed that managers must possess diverse skills to run a multinational </w:t>
      </w:r>
      <w:r w:rsidR="008C1B9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like Apple Inc. successfully. They must be excellent at strategic thinking, communication, decision-making, problem-solving, and leadership. I noticed that effective team communication and interpersonal skills are crucial for working on group projects. Managers must be able to collaborate and communicate with their team members effectively to achieve the </w:t>
      </w:r>
      <w:r w:rsidR="008C1B9B">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goals.</w:t>
      </w:r>
    </w:p>
    <w:p w14:paraId="4FA8FEFD" w14:textId="7CFEC619"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observed that managers also need to possess creative thinking skills to come up with innovative solutions to problems. They must be able to adapt to changing circumstances and think critically to make informed decisions. Additionally, I </w:t>
      </w:r>
      <w:r w:rsidR="008C1B9B">
        <w:rPr>
          <w:rFonts w:ascii="Times New Roman" w:eastAsia="Times New Roman" w:hAnsi="Times New Roman" w:cs="Times New Roman"/>
          <w:sz w:val="24"/>
          <w:szCs w:val="24"/>
        </w:rPr>
        <w:t>realized</w:t>
      </w:r>
      <w:r>
        <w:rPr>
          <w:rFonts w:ascii="Times New Roman" w:eastAsia="Times New Roman" w:hAnsi="Times New Roman" w:cs="Times New Roman"/>
          <w:sz w:val="24"/>
          <w:szCs w:val="24"/>
        </w:rPr>
        <w:t xml:space="preserve"> that managers must possess strong financial management skills to manage the company's financial resources effectively. They must be able to </w:t>
      </w:r>
      <w:r w:rsidR="008C1B9B">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financial data, create budgets, and make decisions based on financial analysis.</w:t>
      </w:r>
    </w:p>
    <w:p w14:paraId="214B09E7" w14:textId="41D911CE"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Overall, I observed that managers must possess a diverse set of skills and use them effectively to improve the performance of a multinational </w:t>
      </w:r>
      <w:r w:rsidR="008C1B9B">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like Apple Inc. They must be able to think strategically, communicate effectively, and make informed decisions to achieve the </w:t>
      </w:r>
      <w:r w:rsidR="008C1B9B">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goals.</w:t>
      </w:r>
    </w:p>
    <w:p w14:paraId="56C79C2A" w14:textId="77777777" w:rsidR="004C60E7" w:rsidRDefault="008015DF">
      <w:pPr>
        <w:pStyle w:val="Heading2"/>
      </w:pPr>
      <w:bookmarkStart w:id="4" w:name="_u34tdfzaawuq" w:colFirst="0" w:colLast="0"/>
      <w:bookmarkEnd w:id="4"/>
      <w:r>
        <w:t>Abstract Conceptualization (AC):</w:t>
      </w:r>
    </w:p>
    <w:p w14:paraId="42BEC868" w14:textId="67B2CDD0"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reflecting on my experience, I </w:t>
      </w:r>
      <w:r w:rsidR="008C1B9B">
        <w:rPr>
          <w:rFonts w:ascii="Times New Roman" w:eastAsia="Times New Roman" w:hAnsi="Times New Roman" w:cs="Times New Roman"/>
          <w:sz w:val="24"/>
          <w:szCs w:val="24"/>
        </w:rPr>
        <w:t>realized</w:t>
      </w:r>
      <w:r>
        <w:rPr>
          <w:rFonts w:ascii="Times New Roman" w:eastAsia="Times New Roman" w:hAnsi="Times New Roman" w:cs="Times New Roman"/>
          <w:sz w:val="24"/>
          <w:szCs w:val="24"/>
        </w:rPr>
        <w:t xml:space="preserve"> that effective team communication and interpersonal skills are crucial for working on group projects. To be more effective in a team environment, I need to work on improving my communication skills, both written and verbal. I also need to develop my creative thinking and presentation skills to present information in a more engaging and effective manner. Moreover, I learned that business management requires a multidisciplinary approach, where various functions like finance, marketing, operations, and human resources are integrated to create a successful business strategy.</w:t>
      </w:r>
    </w:p>
    <w:p w14:paraId="2C1B0CC2" w14:textId="77777777" w:rsidR="004C60E7" w:rsidRDefault="008015DF">
      <w:pPr>
        <w:pStyle w:val="Heading2"/>
      </w:pPr>
      <w:bookmarkStart w:id="5" w:name="_qpt2wiu78yq9" w:colFirst="0" w:colLast="0"/>
      <w:bookmarkEnd w:id="5"/>
      <w:r>
        <w:t>Active Experimentation (AE):</w:t>
      </w:r>
    </w:p>
    <w:p w14:paraId="24C53330" w14:textId="77777777"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Moving forward, I plan to work on my weaknesses by actively seeking opportunities to improve my communication skills and participate in more team-based projects. I will also work on developing my creative thinking and presentation skills by attending relevant training and workshops. Additionally, I plan to continue to gather knowledge from various sources to expand my understanding of managing a business. For example, I plan to read more business reports and articles, attend industry conferences and events, and take online courses to gain more knowledge about the business management field.</w:t>
      </w:r>
    </w:p>
    <w:p w14:paraId="3C498191" w14:textId="77777777" w:rsidR="004C60E7" w:rsidRDefault="008015DF">
      <w:pPr>
        <w:pStyle w:val="Heading1"/>
      </w:pPr>
      <w:bookmarkStart w:id="6" w:name="_zihofmhoa2az" w:colFirst="0" w:colLast="0"/>
      <w:bookmarkEnd w:id="6"/>
      <w:r>
        <w:t>Conclusion:</w:t>
      </w:r>
    </w:p>
    <w:p w14:paraId="6AFC7C4D" w14:textId="468F18CE" w:rsidR="004C60E7" w:rsidRDefault="008015D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group presentation project on assessing </w:t>
      </w:r>
      <w:r w:rsidR="008C1B9B">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w:t>
      </w:r>
      <w:r w:rsidR="008C1B9B">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helped me develop my skills and knowledge about managing a business. Using Apple Inc. as a case study, I gained valuable insights into the tasks and skills required for managing a business. Through this project, I learned the importance of effective communication and interpersonal skills, as well as creative thinking and presentation skills. By using Kolb’s Reflective Model, I was able to reflect on my experience and identify areas for improvement, which I plan to address through active experimentation and ongoing learning. Overall, this project has been a valuable learning experience that has equipped me with essential skills and knowledge for the business management field.</w:t>
      </w:r>
      <w:r>
        <w:br w:type="page"/>
      </w:r>
    </w:p>
    <w:p w14:paraId="73399400" w14:textId="77777777" w:rsidR="004C60E7" w:rsidRDefault="008015DF">
      <w:pPr>
        <w:pStyle w:val="Heading1"/>
      </w:pPr>
      <w:bookmarkStart w:id="7" w:name="_a3k3j5is1hx3" w:colFirst="0" w:colLast="0"/>
      <w:bookmarkEnd w:id="7"/>
      <w:r>
        <w:lastRenderedPageBreak/>
        <w:t xml:space="preserve">References: </w:t>
      </w:r>
    </w:p>
    <w:p w14:paraId="6DC46482" w14:textId="77777777" w:rsidR="008209CF" w:rsidRDefault="008209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 S. H., &amp; Kuo, T. H. 2021. An examination of Apple's human resource management practices. </w:t>
      </w:r>
      <w:r>
        <w:rPr>
          <w:rFonts w:ascii="Times New Roman" w:eastAsia="Times New Roman" w:hAnsi="Times New Roman" w:cs="Times New Roman"/>
          <w:i/>
          <w:sz w:val="24"/>
          <w:szCs w:val="24"/>
        </w:rPr>
        <w:t>Journal of Applied Business Research</w:t>
      </w:r>
      <w:r>
        <w:rPr>
          <w:rFonts w:ascii="Times New Roman" w:eastAsia="Times New Roman" w:hAnsi="Times New Roman" w:cs="Times New Roman"/>
          <w:sz w:val="24"/>
          <w:szCs w:val="24"/>
        </w:rPr>
        <w:t xml:space="preserve">, 37(2), 149-159. </w:t>
      </w:r>
    </w:p>
    <w:p w14:paraId="2250B25C" w14:textId="77777777" w:rsidR="008209CF" w:rsidRDefault="008209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Faraji, S., &amp; Nikookar, G. 2021. The impact of experiential learning and reflective practice on student's employability skills.</w:t>
      </w:r>
      <w:r>
        <w:rPr>
          <w:rFonts w:ascii="Times New Roman" w:eastAsia="Times New Roman" w:hAnsi="Times New Roman" w:cs="Times New Roman"/>
          <w:i/>
          <w:sz w:val="24"/>
          <w:szCs w:val="24"/>
        </w:rPr>
        <w:t xml:space="preserve"> Journal of Education and Practice,</w:t>
      </w:r>
      <w:r>
        <w:rPr>
          <w:rFonts w:ascii="Times New Roman" w:eastAsia="Times New Roman" w:hAnsi="Times New Roman" w:cs="Times New Roman"/>
          <w:sz w:val="24"/>
          <w:szCs w:val="24"/>
        </w:rPr>
        <w:t xml:space="preserve"> 12(16), 173-181. </w:t>
      </w:r>
    </w:p>
    <w:p w14:paraId="0CD732E4" w14:textId="77777777" w:rsidR="008209CF" w:rsidRDefault="008209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Joshi, A., Liao, H., &amp; Jackson, S. E. 2020. Creating inclusive workplaces: A multilevel model and multistage process. </w:t>
      </w:r>
      <w:r>
        <w:rPr>
          <w:rFonts w:ascii="Times New Roman" w:eastAsia="Times New Roman" w:hAnsi="Times New Roman" w:cs="Times New Roman"/>
          <w:i/>
          <w:sz w:val="24"/>
          <w:szCs w:val="24"/>
        </w:rPr>
        <w:t>Academy of Management Annals</w:t>
      </w:r>
      <w:r>
        <w:rPr>
          <w:rFonts w:ascii="Times New Roman" w:eastAsia="Times New Roman" w:hAnsi="Times New Roman" w:cs="Times New Roman"/>
          <w:sz w:val="24"/>
          <w:szCs w:val="24"/>
        </w:rPr>
        <w:t xml:space="preserve">, 14(1), 305-337. </w:t>
      </w:r>
    </w:p>
    <w:p w14:paraId="36C80289" w14:textId="77777777" w:rsidR="008209CF" w:rsidRDefault="008209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Srisawat, S., &amp; Thani, P. 2021. The development of reflective thinking skills using Kolb's learning cycle.</w:t>
      </w:r>
      <w:r>
        <w:rPr>
          <w:rFonts w:ascii="Times New Roman" w:eastAsia="Times New Roman" w:hAnsi="Times New Roman" w:cs="Times New Roman"/>
          <w:i/>
          <w:sz w:val="24"/>
          <w:szCs w:val="24"/>
        </w:rPr>
        <w:t xml:space="preserve"> International Journal of Instruction, </w:t>
      </w:r>
      <w:r>
        <w:rPr>
          <w:rFonts w:ascii="Times New Roman" w:eastAsia="Times New Roman" w:hAnsi="Times New Roman" w:cs="Times New Roman"/>
          <w:sz w:val="24"/>
          <w:szCs w:val="24"/>
        </w:rPr>
        <w:t>14(1), 491-506.</w:t>
      </w:r>
    </w:p>
    <w:p w14:paraId="33F5EB9E" w14:textId="77777777" w:rsidR="004C60E7" w:rsidRDefault="004C60E7">
      <w:pPr>
        <w:pStyle w:val="Normal1"/>
        <w:spacing w:line="360" w:lineRule="auto"/>
        <w:jc w:val="both"/>
        <w:rPr>
          <w:rFonts w:ascii="Times New Roman" w:eastAsia="Times New Roman" w:hAnsi="Times New Roman" w:cs="Times New Roman"/>
          <w:sz w:val="24"/>
          <w:szCs w:val="24"/>
        </w:rPr>
      </w:pPr>
    </w:p>
    <w:p w14:paraId="7C5CD7C6" w14:textId="77777777" w:rsidR="004C60E7" w:rsidRDefault="004C60E7">
      <w:pPr>
        <w:pStyle w:val="Normal1"/>
        <w:spacing w:line="360" w:lineRule="auto"/>
        <w:jc w:val="both"/>
        <w:rPr>
          <w:rFonts w:ascii="Times New Roman" w:eastAsia="Times New Roman" w:hAnsi="Times New Roman" w:cs="Times New Roman"/>
          <w:sz w:val="24"/>
          <w:szCs w:val="24"/>
        </w:rPr>
      </w:pPr>
    </w:p>
    <w:p w14:paraId="10CEBCCC" w14:textId="77777777" w:rsidR="004C60E7" w:rsidRDefault="004C60E7">
      <w:pPr>
        <w:pStyle w:val="Normal1"/>
        <w:widowControl w:val="0"/>
        <w:pBdr>
          <w:top w:val="nil"/>
          <w:left w:val="nil"/>
          <w:bottom w:val="nil"/>
          <w:right w:val="nil"/>
          <w:between w:val="nil"/>
        </w:pBdr>
        <w:rPr>
          <w:rFonts w:ascii="Times New Roman" w:eastAsia="Times New Roman" w:hAnsi="Times New Roman" w:cs="Times New Roman"/>
          <w:sz w:val="24"/>
          <w:szCs w:val="24"/>
        </w:rPr>
      </w:pPr>
    </w:p>
    <w:sectPr w:rsidR="004C60E7" w:rsidSect="000C72E4">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3B48E" w14:textId="77777777" w:rsidR="00312A06" w:rsidRDefault="00312A06" w:rsidP="004C60E7">
      <w:pPr>
        <w:spacing w:line="240" w:lineRule="auto"/>
      </w:pPr>
      <w:r>
        <w:separator/>
      </w:r>
    </w:p>
  </w:endnote>
  <w:endnote w:type="continuationSeparator" w:id="0">
    <w:p w14:paraId="4FC82CA1" w14:textId="77777777" w:rsidR="00312A06" w:rsidRDefault="00312A06" w:rsidP="004C60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595832"/>
      <w:docPartObj>
        <w:docPartGallery w:val="Page Numbers (Bottom of Page)"/>
        <w:docPartUnique/>
      </w:docPartObj>
    </w:sdtPr>
    <w:sdtEndPr>
      <w:rPr>
        <w:noProof/>
      </w:rPr>
    </w:sdtEndPr>
    <w:sdtContent>
      <w:p w14:paraId="74804131" w14:textId="00A924F3" w:rsidR="000C72E4" w:rsidRDefault="000C72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8EAF60" w14:textId="3C6B1E90" w:rsidR="004C60E7" w:rsidRDefault="004C60E7">
    <w:pPr>
      <w:pStyle w:val="Normal1"/>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91206" w14:textId="77777777" w:rsidR="00312A06" w:rsidRDefault="00312A06" w:rsidP="004C60E7">
      <w:pPr>
        <w:spacing w:line="240" w:lineRule="auto"/>
      </w:pPr>
      <w:r>
        <w:separator/>
      </w:r>
    </w:p>
  </w:footnote>
  <w:footnote w:type="continuationSeparator" w:id="0">
    <w:p w14:paraId="31608B66" w14:textId="77777777" w:rsidR="00312A06" w:rsidRDefault="00312A06" w:rsidP="004C60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5348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61509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0E7"/>
    <w:rsid w:val="000C72E4"/>
    <w:rsid w:val="00312A06"/>
    <w:rsid w:val="004C60E7"/>
    <w:rsid w:val="00677FF1"/>
    <w:rsid w:val="008015DF"/>
    <w:rsid w:val="008209CF"/>
    <w:rsid w:val="008C1B9B"/>
    <w:rsid w:val="00BB66E3"/>
    <w:rsid w:val="00C713C6"/>
    <w:rsid w:val="00EA0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F2005"/>
  <w15:docId w15:val="{2217C423-4BEA-4A1D-9D5F-06C2ACF38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C60E7"/>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4C60E7"/>
    <w:pPr>
      <w:keepNext/>
      <w:keepLines/>
      <w:spacing w:line="360" w:lineRule="auto"/>
      <w:jc w:val="both"/>
      <w:outlineLvl w:val="1"/>
    </w:pPr>
    <w:rPr>
      <w:rFonts w:ascii="Times New Roman" w:eastAsia="Times New Roman" w:hAnsi="Times New Roman" w:cs="Times New Roman"/>
      <w:b/>
      <w:sz w:val="28"/>
      <w:szCs w:val="28"/>
    </w:rPr>
  </w:style>
  <w:style w:type="paragraph" w:styleId="Heading3">
    <w:name w:val="heading 3"/>
    <w:basedOn w:val="Normal1"/>
    <w:next w:val="Normal1"/>
    <w:rsid w:val="004C60E7"/>
    <w:pPr>
      <w:keepNext/>
      <w:keepLines/>
      <w:spacing w:before="320" w:after="80"/>
      <w:outlineLvl w:val="2"/>
    </w:pPr>
    <w:rPr>
      <w:color w:val="434343"/>
      <w:sz w:val="28"/>
      <w:szCs w:val="28"/>
    </w:rPr>
  </w:style>
  <w:style w:type="paragraph" w:styleId="Heading4">
    <w:name w:val="heading 4"/>
    <w:basedOn w:val="Normal1"/>
    <w:next w:val="Normal1"/>
    <w:rsid w:val="004C60E7"/>
    <w:pPr>
      <w:keepNext/>
      <w:keepLines/>
      <w:spacing w:before="280" w:after="80"/>
      <w:outlineLvl w:val="3"/>
    </w:pPr>
    <w:rPr>
      <w:color w:val="666666"/>
      <w:sz w:val="24"/>
      <w:szCs w:val="24"/>
    </w:rPr>
  </w:style>
  <w:style w:type="paragraph" w:styleId="Heading5">
    <w:name w:val="heading 5"/>
    <w:basedOn w:val="Normal1"/>
    <w:next w:val="Normal1"/>
    <w:rsid w:val="004C60E7"/>
    <w:pPr>
      <w:keepNext/>
      <w:keepLines/>
      <w:spacing w:before="240" w:after="80"/>
      <w:outlineLvl w:val="4"/>
    </w:pPr>
    <w:rPr>
      <w:color w:val="666666"/>
    </w:rPr>
  </w:style>
  <w:style w:type="paragraph" w:styleId="Heading6">
    <w:name w:val="heading 6"/>
    <w:basedOn w:val="Normal1"/>
    <w:next w:val="Normal1"/>
    <w:rsid w:val="004C60E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C60E7"/>
  </w:style>
  <w:style w:type="paragraph" w:styleId="Title">
    <w:name w:val="Title"/>
    <w:basedOn w:val="Normal1"/>
    <w:next w:val="Normal1"/>
    <w:rsid w:val="004C60E7"/>
    <w:pPr>
      <w:keepNext/>
      <w:keepLines/>
      <w:spacing w:after="60"/>
    </w:pPr>
    <w:rPr>
      <w:sz w:val="52"/>
      <w:szCs w:val="52"/>
    </w:rPr>
  </w:style>
  <w:style w:type="paragraph" w:styleId="Subtitle">
    <w:name w:val="Subtitle"/>
    <w:basedOn w:val="Normal1"/>
    <w:next w:val="Normal1"/>
    <w:rsid w:val="004C60E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77F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FF1"/>
    <w:rPr>
      <w:rFonts w:ascii="Tahoma" w:hAnsi="Tahoma" w:cs="Tahoma"/>
      <w:sz w:val="16"/>
      <w:szCs w:val="16"/>
    </w:rPr>
  </w:style>
  <w:style w:type="paragraph" w:styleId="Header">
    <w:name w:val="header"/>
    <w:basedOn w:val="Normal"/>
    <w:link w:val="HeaderChar"/>
    <w:uiPriority w:val="99"/>
    <w:unhideWhenUsed/>
    <w:rsid w:val="000C72E4"/>
    <w:pPr>
      <w:tabs>
        <w:tab w:val="center" w:pos="4513"/>
        <w:tab w:val="right" w:pos="9026"/>
      </w:tabs>
      <w:spacing w:line="240" w:lineRule="auto"/>
    </w:pPr>
  </w:style>
  <w:style w:type="character" w:customStyle="1" w:styleId="HeaderChar">
    <w:name w:val="Header Char"/>
    <w:basedOn w:val="DefaultParagraphFont"/>
    <w:link w:val="Header"/>
    <w:uiPriority w:val="99"/>
    <w:rsid w:val="000C72E4"/>
  </w:style>
  <w:style w:type="paragraph" w:styleId="Footer">
    <w:name w:val="footer"/>
    <w:basedOn w:val="Normal"/>
    <w:link w:val="FooterChar"/>
    <w:uiPriority w:val="99"/>
    <w:unhideWhenUsed/>
    <w:rsid w:val="000C72E4"/>
    <w:pPr>
      <w:tabs>
        <w:tab w:val="center" w:pos="4513"/>
        <w:tab w:val="right" w:pos="9026"/>
      </w:tabs>
      <w:spacing w:line="240" w:lineRule="auto"/>
    </w:pPr>
  </w:style>
  <w:style w:type="character" w:customStyle="1" w:styleId="FooterChar">
    <w:name w:val="Footer Char"/>
    <w:basedOn w:val="DefaultParagraphFont"/>
    <w:link w:val="Footer"/>
    <w:uiPriority w:val="99"/>
    <w:rsid w:val="000C7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3CC34-5FAD-4A87-A372-0B52DAF27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1389</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Alina</cp:lastModifiedBy>
  <cp:revision>3</cp:revision>
  <dcterms:created xsi:type="dcterms:W3CDTF">2023-03-28T17:55:00Z</dcterms:created>
  <dcterms:modified xsi:type="dcterms:W3CDTF">2023-03-28T17:56:00Z</dcterms:modified>
</cp:coreProperties>
</file>