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F37D0" w14:textId="1878FEC5" w:rsidR="0090108B" w:rsidRPr="0090108B" w:rsidRDefault="0090108B" w:rsidP="00C37337">
      <w:pPr>
        <w:rPr>
          <w:b/>
          <w:bCs/>
          <w:sz w:val="28"/>
          <w:szCs w:val="28"/>
        </w:rPr>
      </w:pPr>
      <w:r w:rsidRPr="0090108B">
        <w:rPr>
          <w:b/>
          <w:bCs/>
          <w:sz w:val="28"/>
          <w:szCs w:val="28"/>
        </w:rPr>
        <w:t>Part 1: MCQ and True-False questions</w:t>
      </w:r>
    </w:p>
    <w:p w14:paraId="33FFA6B5" w14:textId="77777777" w:rsidR="0090108B" w:rsidRDefault="0090108B" w:rsidP="00C37337"/>
    <w:p w14:paraId="1DE81A1D" w14:textId="5D6F6F90" w:rsidR="00C37337" w:rsidRDefault="00CA107F" w:rsidP="00C37337">
      <w:r>
        <w:t>1</w:t>
      </w:r>
      <w:r w:rsidR="00C37337">
        <w:t xml:space="preserve">. Which of the following terms can be used to describe trade secrets, copyrights, </w:t>
      </w:r>
    </w:p>
    <w:p w14:paraId="6C3E88CC" w14:textId="77777777" w:rsidR="00C37337" w:rsidRDefault="00C37337" w:rsidP="00C37337">
      <w:r>
        <w:t>trademarks, and patents?</w:t>
      </w:r>
    </w:p>
    <w:p w14:paraId="3612F824" w14:textId="77777777" w:rsidR="00C37337" w:rsidRDefault="00C37337" w:rsidP="00C37337">
      <w:r>
        <w:t>A. Quality of service</w:t>
      </w:r>
    </w:p>
    <w:p w14:paraId="10C644A3" w14:textId="77777777" w:rsidR="00C37337" w:rsidRDefault="00C37337" w:rsidP="00C37337">
      <w:r>
        <w:t>B. Availability</w:t>
      </w:r>
    </w:p>
    <w:p w14:paraId="2143E69A" w14:textId="77777777" w:rsidR="00C37337" w:rsidRDefault="00C37337" w:rsidP="00C37337">
      <w:r>
        <w:t xml:space="preserve">C. </w:t>
      </w:r>
      <w:r w:rsidRPr="00097F8C">
        <w:t>Intellectual property</w:t>
      </w:r>
    </w:p>
    <w:p w14:paraId="44F25D10" w14:textId="77777777" w:rsidR="00C37337" w:rsidRDefault="00C37337" w:rsidP="00C37337">
      <w:r>
        <w:t>D. Competitive intelligence</w:t>
      </w:r>
    </w:p>
    <w:p w14:paraId="6C9B9C6E" w14:textId="096D37E6" w:rsidR="00C37337" w:rsidRDefault="00CA107F" w:rsidP="00C37337">
      <w:r>
        <w:t>2</w:t>
      </w:r>
      <w:r w:rsidR="00C37337">
        <w:t>. Which is NOT one of the core principles in traditional management theory?</w:t>
      </w:r>
    </w:p>
    <w:p w14:paraId="28CD223F" w14:textId="77777777" w:rsidR="00C37337" w:rsidRPr="00097F8C" w:rsidRDefault="00C37337" w:rsidP="00C37337">
      <w:r w:rsidRPr="00097F8C">
        <w:t>A. Staffing</w:t>
      </w:r>
    </w:p>
    <w:p w14:paraId="60A78F25" w14:textId="77777777" w:rsidR="00C37337" w:rsidRDefault="00C37337" w:rsidP="00C37337">
      <w:r>
        <w:t>B. Leading</w:t>
      </w:r>
    </w:p>
    <w:p w14:paraId="172B6A7E" w14:textId="77777777" w:rsidR="00C37337" w:rsidRDefault="00C37337" w:rsidP="00C37337">
      <w:r>
        <w:t>C. Directing</w:t>
      </w:r>
    </w:p>
    <w:p w14:paraId="77A11466" w14:textId="77777777" w:rsidR="00C37337" w:rsidRDefault="00C37337" w:rsidP="00C37337">
      <w:r>
        <w:t>D. Controlling</w:t>
      </w:r>
    </w:p>
    <w:p w14:paraId="799888D5" w14:textId="0CE532F8" w:rsidR="00C37337" w:rsidRDefault="00CA107F" w:rsidP="00C37337">
      <w:r>
        <w:t>3</w:t>
      </w:r>
      <w:r w:rsidR="00C37337">
        <w:t xml:space="preserve">. What is the name for an intermediate point in a planning process, at which progress </w:t>
      </w:r>
    </w:p>
    <w:p w14:paraId="6BC65647" w14:textId="77777777" w:rsidR="00C37337" w:rsidRDefault="00C37337" w:rsidP="00C37337">
      <w:r>
        <w:t>towards a goal can be measured?</w:t>
      </w:r>
    </w:p>
    <w:p w14:paraId="32E8C839" w14:textId="77777777" w:rsidR="00C37337" w:rsidRDefault="00C37337" w:rsidP="00C37337">
      <w:r>
        <w:t>A. Break point</w:t>
      </w:r>
    </w:p>
    <w:p w14:paraId="2755F1E0" w14:textId="77777777" w:rsidR="00C37337" w:rsidRDefault="00C37337" w:rsidP="00C37337">
      <w:r>
        <w:t>B. Stop point</w:t>
      </w:r>
    </w:p>
    <w:p w14:paraId="272CD693" w14:textId="77777777" w:rsidR="00C37337" w:rsidRPr="00097F8C" w:rsidRDefault="00C37337" w:rsidP="00C37337">
      <w:r w:rsidRPr="00097F8C">
        <w:t xml:space="preserve">C. Objective </w:t>
      </w:r>
    </w:p>
    <w:p w14:paraId="7E3081B7" w14:textId="77777777" w:rsidR="00C37337" w:rsidRDefault="00C37337" w:rsidP="00C37337">
      <w:r>
        <w:t>D. Directive</w:t>
      </w:r>
    </w:p>
    <w:p w14:paraId="1C7561A2" w14:textId="2C0F12CE" w:rsidR="00C37337" w:rsidRDefault="00CA107F" w:rsidP="00C37337">
      <w:r>
        <w:t>4</w:t>
      </w:r>
      <w:r w:rsidR="00C37337">
        <w:t>. Which management function is dedicated to the structuring of resources to support the accomplishment of objectives?</w:t>
      </w:r>
    </w:p>
    <w:p w14:paraId="5E2F57EB" w14:textId="77777777" w:rsidR="00C37337" w:rsidRPr="00097F8C" w:rsidRDefault="00C37337" w:rsidP="00C37337">
      <w:r w:rsidRPr="00097F8C">
        <w:t>A. Organizing</w:t>
      </w:r>
    </w:p>
    <w:p w14:paraId="594CCAEE" w14:textId="77777777" w:rsidR="00C37337" w:rsidRDefault="00C37337" w:rsidP="00C37337">
      <w:r>
        <w:t>B. Controlling</w:t>
      </w:r>
    </w:p>
    <w:p w14:paraId="7211F043" w14:textId="77777777" w:rsidR="00C37337" w:rsidRDefault="00C37337" w:rsidP="00C37337">
      <w:r>
        <w:t>C. Planning</w:t>
      </w:r>
    </w:p>
    <w:p w14:paraId="353B3872" w14:textId="77777777" w:rsidR="00C37337" w:rsidRDefault="00C37337" w:rsidP="00C37337">
      <w:r>
        <w:t>D. Leading</w:t>
      </w:r>
    </w:p>
    <w:p w14:paraId="7B4205D3" w14:textId="6A3CFE90" w:rsidR="00C37337" w:rsidRDefault="00CA107F" w:rsidP="00C37337">
      <w:r>
        <w:t>5</w:t>
      </w:r>
      <w:r w:rsidR="00C37337">
        <w:t xml:space="preserve">. Which of the following is a collection of statutes that regulates the interception of </w:t>
      </w:r>
    </w:p>
    <w:p w14:paraId="2EE6733A" w14:textId="77777777" w:rsidR="00C37337" w:rsidRDefault="00C37337" w:rsidP="00C37337">
      <w:r>
        <w:t>wire, electronic, and oral communications?</w:t>
      </w:r>
    </w:p>
    <w:p w14:paraId="59DF5069" w14:textId="77777777" w:rsidR="00C37337" w:rsidRDefault="00C37337" w:rsidP="00C37337">
      <w:r>
        <w:t>A. Federal Privacy Act</w:t>
      </w:r>
    </w:p>
    <w:p w14:paraId="671CABE7" w14:textId="77777777" w:rsidR="00C37337" w:rsidRDefault="00C37337" w:rsidP="00C37337">
      <w:r>
        <w:lastRenderedPageBreak/>
        <w:t>B. Copyright Act</w:t>
      </w:r>
    </w:p>
    <w:p w14:paraId="51FB9C00" w14:textId="77777777" w:rsidR="00C37337" w:rsidRDefault="00C37337" w:rsidP="00C37337">
      <w:r>
        <w:t>C. Security and Freedom Through Encryption Act</w:t>
      </w:r>
    </w:p>
    <w:p w14:paraId="3C9C9919" w14:textId="77777777" w:rsidR="00C37337" w:rsidRPr="00097F8C" w:rsidRDefault="00C37337" w:rsidP="00C37337">
      <w:r w:rsidRPr="00097F8C">
        <w:t>D. Electronic Communications Privacy Act (ECPA)</w:t>
      </w:r>
    </w:p>
    <w:p w14:paraId="5EAA198A" w14:textId="22784128" w:rsidR="00C37337" w:rsidRDefault="00CA107F" w:rsidP="00C37337">
      <w:r>
        <w:t>6</w:t>
      </w:r>
      <w:r w:rsidR="00C37337">
        <w:t xml:space="preserve">. All but which of the following is one of the five fundamental privacy principles of </w:t>
      </w:r>
    </w:p>
    <w:p w14:paraId="3EA2AB95" w14:textId="77777777" w:rsidR="00C37337" w:rsidRDefault="00C37337" w:rsidP="00C37337">
      <w:r>
        <w:t>HIPAA?</w:t>
      </w:r>
    </w:p>
    <w:p w14:paraId="019D54EA" w14:textId="77777777" w:rsidR="00C37337" w:rsidRPr="00097F8C" w:rsidRDefault="00C37337" w:rsidP="00C37337">
      <w:r w:rsidRPr="00097F8C">
        <w:t>A. Public control of medical information</w:t>
      </w:r>
    </w:p>
    <w:p w14:paraId="0BCF4A10" w14:textId="77777777" w:rsidR="00C37337" w:rsidRDefault="00C37337" w:rsidP="00C37337">
      <w:r>
        <w:t>B. Boundaries on the use of medical information</w:t>
      </w:r>
    </w:p>
    <w:p w14:paraId="2A58EC01" w14:textId="77777777" w:rsidR="00C37337" w:rsidRDefault="00C37337" w:rsidP="00C37337">
      <w:r>
        <w:t>C. Balance of public responsibility for the use of medical information</w:t>
      </w:r>
    </w:p>
    <w:p w14:paraId="3062BD71" w14:textId="77777777" w:rsidR="00C37337" w:rsidRDefault="00C37337" w:rsidP="00C37337">
      <w:r>
        <w:t>D. Security of health information</w:t>
      </w:r>
    </w:p>
    <w:p w14:paraId="570A566D" w14:textId="6FB343C5" w:rsidR="00C37337" w:rsidRDefault="00CA107F" w:rsidP="00C37337">
      <w:r>
        <w:t>7</w:t>
      </w:r>
      <w:r w:rsidR="00C37337">
        <w:t xml:space="preserve">. Which of the six PCI DSS standard areas includes the requirement of using </w:t>
      </w:r>
    </w:p>
    <w:p w14:paraId="42A288E6" w14:textId="77777777" w:rsidR="00C37337" w:rsidRDefault="00C37337" w:rsidP="00C37337">
      <w:r>
        <w:t>maintained and updated malware and anti-virus protection?</w:t>
      </w:r>
    </w:p>
    <w:p w14:paraId="706AB3EC" w14:textId="77777777" w:rsidR="00C37337" w:rsidRDefault="00C37337" w:rsidP="00C37337">
      <w:r>
        <w:t>A. Cardholder Data Protection</w:t>
      </w:r>
    </w:p>
    <w:p w14:paraId="488552CE" w14:textId="77777777" w:rsidR="00C37337" w:rsidRPr="00097F8C" w:rsidRDefault="00C37337" w:rsidP="00C37337">
      <w:r w:rsidRPr="00097F8C">
        <w:t>B. Vulnerability Management Program Maintenance</w:t>
      </w:r>
    </w:p>
    <w:p w14:paraId="3DC67C3B" w14:textId="77777777" w:rsidR="00C37337" w:rsidRDefault="00C37337" w:rsidP="00C37337">
      <w:r>
        <w:t>C. Strong Access Control Measure Implementation</w:t>
      </w:r>
    </w:p>
    <w:p w14:paraId="0298C3A5" w14:textId="77777777" w:rsidR="00C37337" w:rsidRDefault="00C37337" w:rsidP="00C37337">
      <w:r>
        <w:t>D. Network Monitoring and Testing</w:t>
      </w:r>
    </w:p>
    <w:p w14:paraId="39964D1C" w14:textId="305BCC7E" w:rsidR="00C37337" w:rsidRDefault="00CA107F" w:rsidP="00C37337">
      <w:r w:rsidRPr="00097F8C">
        <w:t>8</w:t>
      </w:r>
      <w:r w:rsidR="00C37337" w:rsidRPr="00097F8C">
        <w:t>. True</w:t>
      </w:r>
      <w:r w:rsidR="00C37337" w:rsidRPr="006B5CBC">
        <w:rPr>
          <w:b/>
          <w:bCs/>
        </w:rPr>
        <w:t xml:space="preserve"> </w:t>
      </w:r>
      <w:r w:rsidR="00C37337">
        <w:t xml:space="preserve">or False: Liability can be applied to conduct even when no law or contract has </w:t>
      </w:r>
    </w:p>
    <w:p w14:paraId="5618FF8B" w14:textId="77777777" w:rsidR="00C37337" w:rsidRDefault="00C37337" w:rsidP="00C37337">
      <w:r>
        <w:t>been breached.</w:t>
      </w:r>
    </w:p>
    <w:p w14:paraId="18105635" w14:textId="6A3152D9" w:rsidR="00C37337" w:rsidRDefault="00CA107F" w:rsidP="00C37337">
      <w:r>
        <w:t>9</w:t>
      </w:r>
      <w:r w:rsidR="00C37337">
        <w:t xml:space="preserve">. A court’s right to hear a case if an act was committed in its territory or involving its </w:t>
      </w:r>
    </w:p>
    <w:p w14:paraId="45C7F982" w14:textId="77777777" w:rsidR="00C37337" w:rsidRDefault="00C37337" w:rsidP="00C37337">
      <w:r>
        <w:t>citizenry is known as which of the following?</w:t>
      </w:r>
    </w:p>
    <w:p w14:paraId="23BBCA4B" w14:textId="77777777" w:rsidR="00C37337" w:rsidRPr="00CC5B45" w:rsidRDefault="00C37337" w:rsidP="00C37337">
      <w:pPr>
        <w:rPr>
          <w:lang w:val="fr-FR"/>
        </w:rPr>
      </w:pPr>
      <w:r w:rsidRPr="00CC5B45">
        <w:rPr>
          <w:lang w:val="fr-FR"/>
        </w:rPr>
        <w:t>A. restitution</w:t>
      </w:r>
    </w:p>
    <w:p w14:paraId="764C5F75" w14:textId="77777777" w:rsidR="00C37337" w:rsidRPr="00097F8C" w:rsidRDefault="00C37337" w:rsidP="00C37337">
      <w:pPr>
        <w:rPr>
          <w:lang w:val="fr-FR"/>
        </w:rPr>
      </w:pPr>
      <w:r w:rsidRPr="00097F8C">
        <w:rPr>
          <w:lang w:val="fr-FR"/>
        </w:rPr>
        <w:t>B. jurisdiction</w:t>
      </w:r>
    </w:p>
    <w:p w14:paraId="6AF6FEE4" w14:textId="77777777" w:rsidR="00C37337" w:rsidRPr="00CC5B45" w:rsidRDefault="00C37337" w:rsidP="00C37337">
      <w:pPr>
        <w:rPr>
          <w:lang w:val="fr-FR"/>
        </w:rPr>
      </w:pPr>
      <w:r w:rsidRPr="00CC5B45">
        <w:rPr>
          <w:lang w:val="fr-FR"/>
        </w:rPr>
        <w:t>C. diligence</w:t>
      </w:r>
    </w:p>
    <w:p w14:paraId="209D668B" w14:textId="77777777" w:rsidR="00C37337" w:rsidRDefault="00C37337" w:rsidP="00C37337">
      <w:r>
        <w:t>D. due care</w:t>
      </w:r>
    </w:p>
    <w:p w14:paraId="0E971E51" w14:textId="303AB040" w:rsidR="00C37337" w:rsidRDefault="00C37337" w:rsidP="00C37337">
      <w:r>
        <w:t>1</w:t>
      </w:r>
      <w:r w:rsidR="00CA107F">
        <w:t>0</w:t>
      </w:r>
      <w:r>
        <w:t xml:space="preserve">. Which of the following is used to declare the intended areas of operation for a </w:t>
      </w:r>
    </w:p>
    <w:p w14:paraId="5672CF08" w14:textId="77777777" w:rsidR="00C37337" w:rsidRDefault="00C37337" w:rsidP="00C37337">
      <w:r>
        <w:t>business?</w:t>
      </w:r>
    </w:p>
    <w:p w14:paraId="0D7D5C4C" w14:textId="77777777" w:rsidR="00C37337" w:rsidRDefault="00C37337" w:rsidP="00C37337">
      <w:r>
        <w:t>A. Values statement</w:t>
      </w:r>
    </w:p>
    <w:p w14:paraId="1D4A82CA" w14:textId="77777777" w:rsidR="00C37337" w:rsidRDefault="00C37337" w:rsidP="00C37337">
      <w:r>
        <w:t>B. Vision statement</w:t>
      </w:r>
    </w:p>
    <w:p w14:paraId="4E88352E" w14:textId="77777777" w:rsidR="00C37337" w:rsidRDefault="00C37337" w:rsidP="00C37337">
      <w:r>
        <w:t>C. Objectives statement</w:t>
      </w:r>
    </w:p>
    <w:p w14:paraId="5A6D0F95" w14:textId="77777777" w:rsidR="00C37337" w:rsidRDefault="00C37337" w:rsidP="00C37337">
      <w:r>
        <w:lastRenderedPageBreak/>
        <w:t xml:space="preserve">D. </w:t>
      </w:r>
      <w:r w:rsidRPr="00097F8C">
        <w:t>Mission Statement</w:t>
      </w:r>
    </w:p>
    <w:p w14:paraId="24FBBA39" w14:textId="47B6FB67" w:rsidR="00C37337" w:rsidRDefault="00C37337" w:rsidP="00C37337">
      <w:r>
        <w:t>1</w:t>
      </w:r>
      <w:r w:rsidR="00CA107F">
        <w:t>1</w:t>
      </w:r>
      <w:r>
        <w:t xml:space="preserve">. True or </w:t>
      </w:r>
      <w:r w:rsidRPr="00097F8C">
        <w:t>False:</w:t>
      </w:r>
      <w:r>
        <w:t xml:space="preserve"> Organizational planning should make use of a bottom-up process in </w:t>
      </w:r>
    </w:p>
    <w:p w14:paraId="6823D02E" w14:textId="77777777" w:rsidR="00C37337" w:rsidRDefault="00C37337" w:rsidP="00C37337">
      <w:r>
        <w:t>which the employees choose the initiatives the organization should pursue.</w:t>
      </w:r>
    </w:p>
    <w:p w14:paraId="40F66CBF" w14:textId="2AB3F84D" w:rsidR="00C37337" w:rsidRDefault="00CA107F" w:rsidP="00C37337">
      <w:r>
        <w:t>12</w:t>
      </w:r>
      <w:r w:rsidR="00C37337">
        <w:t xml:space="preserve">. A multi-layered approach to strategic planning encompasses two key objectives: </w:t>
      </w:r>
    </w:p>
    <w:p w14:paraId="48B6B4C7" w14:textId="77777777" w:rsidR="00C37337" w:rsidRDefault="00C37337" w:rsidP="00C37337">
      <w:r>
        <w:t>general strategy and which of the following?</w:t>
      </w:r>
    </w:p>
    <w:p w14:paraId="24420485" w14:textId="77777777" w:rsidR="00C37337" w:rsidRDefault="00C37337" w:rsidP="00C37337">
      <w:r>
        <w:t>A. overall strategic planning</w:t>
      </w:r>
    </w:p>
    <w:p w14:paraId="13B42E12" w14:textId="77777777" w:rsidR="00C37337" w:rsidRDefault="00C37337" w:rsidP="00C37337">
      <w:r>
        <w:t>B. Archived profiling</w:t>
      </w:r>
    </w:p>
    <w:p w14:paraId="02583485" w14:textId="77777777" w:rsidR="00C37337" w:rsidRDefault="00C37337" w:rsidP="00C37337">
      <w:r>
        <w:t>C. Organizational profiling</w:t>
      </w:r>
    </w:p>
    <w:p w14:paraId="0CE38CD7" w14:textId="77777777" w:rsidR="00C37337" w:rsidRDefault="00C37337" w:rsidP="00C37337">
      <w:r>
        <w:t xml:space="preserve">D. </w:t>
      </w:r>
      <w:r w:rsidRPr="00097F8C">
        <w:t>InfoSec planning</w:t>
      </w:r>
    </w:p>
    <w:p w14:paraId="109EC244" w14:textId="6D637AF0" w:rsidR="00C37337" w:rsidRDefault="00CA107F" w:rsidP="00C37337">
      <w:r>
        <w:t>13</w:t>
      </w:r>
      <w:r w:rsidR="00C37337">
        <w:t>. Which of the following best describes a stakeholder?</w:t>
      </w:r>
    </w:p>
    <w:p w14:paraId="358F70FA" w14:textId="77777777" w:rsidR="00C37337" w:rsidRDefault="00C37337" w:rsidP="00C37337">
      <w:r>
        <w:t>A. An individual or group that owns financial stock in an organization</w:t>
      </w:r>
    </w:p>
    <w:p w14:paraId="5AEDFFF2" w14:textId="77777777" w:rsidR="00C37337" w:rsidRDefault="00C37337" w:rsidP="00C37337">
      <w:r>
        <w:t>B. A competing organization</w:t>
      </w:r>
    </w:p>
    <w:p w14:paraId="7780D641" w14:textId="77777777" w:rsidR="00C37337" w:rsidRDefault="00C37337" w:rsidP="00C37337">
      <w:r>
        <w:t>C. An individual who buys an organization’s products</w:t>
      </w:r>
    </w:p>
    <w:p w14:paraId="24A878AC" w14:textId="77777777" w:rsidR="00C37337" w:rsidRPr="00097F8C" w:rsidRDefault="00C37337" w:rsidP="00C37337">
      <w:r>
        <w:t xml:space="preserve">D. </w:t>
      </w:r>
      <w:r w:rsidRPr="00097F8C">
        <w:t>An individual or group who has a vested interest</w:t>
      </w:r>
    </w:p>
    <w:p w14:paraId="6E2A181A" w14:textId="61262F8A" w:rsidR="00C37337" w:rsidRDefault="00CA107F" w:rsidP="00C37337">
      <w:r>
        <w:t>14</w:t>
      </w:r>
      <w:r w:rsidR="00C37337">
        <w:t xml:space="preserve">. Which of the following is used to establish a formal set of organizational principles </w:t>
      </w:r>
    </w:p>
    <w:p w14:paraId="5FEB916F" w14:textId="77777777" w:rsidR="00C37337" w:rsidRDefault="00C37337" w:rsidP="00C37337">
      <w:r>
        <w:t>and qualities for an organization?</w:t>
      </w:r>
    </w:p>
    <w:p w14:paraId="6B37300E" w14:textId="77777777" w:rsidR="00C37337" w:rsidRDefault="00C37337" w:rsidP="00C37337">
      <w:r>
        <w:t xml:space="preserve">A. </w:t>
      </w:r>
      <w:r w:rsidRPr="00097F8C">
        <w:t>Values statement</w:t>
      </w:r>
    </w:p>
    <w:p w14:paraId="3F3B7608" w14:textId="77777777" w:rsidR="00C37337" w:rsidRDefault="00C37337" w:rsidP="00C37337">
      <w:r>
        <w:t>B. Vision statement</w:t>
      </w:r>
    </w:p>
    <w:p w14:paraId="672BEEF0" w14:textId="77777777" w:rsidR="00C37337" w:rsidRDefault="00C37337" w:rsidP="00C37337">
      <w:r>
        <w:t>C. Mission statement</w:t>
      </w:r>
    </w:p>
    <w:p w14:paraId="1B7A6BD2" w14:textId="77777777" w:rsidR="00C37337" w:rsidRDefault="00C37337" w:rsidP="00C37337">
      <w:r>
        <w:t>D. Morals statement</w:t>
      </w:r>
    </w:p>
    <w:p w14:paraId="428709B7" w14:textId="29BBDEC3" w:rsidR="00C37337" w:rsidRDefault="00CA107F" w:rsidP="00C37337">
      <w:r>
        <w:t>15</w:t>
      </w:r>
      <w:r w:rsidR="00C37337">
        <w:t xml:space="preserve">. </w:t>
      </w:r>
      <w:r w:rsidR="00C37337" w:rsidRPr="00097F8C">
        <w:t>True</w:t>
      </w:r>
      <w:r w:rsidR="00C37337" w:rsidRPr="00985A3F">
        <w:rPr>
          <w:b/>
          <w:bCs/>
        </w:rPr>
        <w:t xml:space="preserve"> </w:t>
      </w:r>
      <w:r w:rsidR="00C37337">
        <w:t xml:space="preserve">or False: InfoSec objectives must be addressed at the highest levels of an </w:t>
      </w:r>
    </w:p>
    <w:p w14:paraId="518C94AF" w14:textId="77777777" w:rsidR="00C37337" w:rsidRDefault="00C37337" w:rsidP="00C37337">
      <w:r>
        <w:t xml:space="preserve">organization’s management team in order to be effective and offer a sustainable </w:t>
      </w:r>
    </w:p>
    <w:p w14:paraId="1930EA4C" w14:textId="77777777" w:rsidR="00C37337" w:rsidRDefault="00C37337" w:rsidP="00C37337">
      <w:r>
        <w:t>approach.</w:t>
      </w:r>
    </w:p>
    <w:p w14:paraId="04992E98" w14:textId="6DC7A411" w:rsidR="00C37337" w:rsidRDefault="00CA107F" w:rsidP="00C37337">
      <w:r>
        <w:t>16</w:t>
      </w:r>
      <w:r w:rsidR="00C37337">
        <w:t xml:space="preserve">. According to the IDEAL framework, which functional role should be responsible for </w:t>
      </w:r>
    </w:p>
    <w:p w14:paraId="039D2D8D" w14:textId="77777777" w:rsidR="00C37337" w:rsidRDefault="00C37337" w:rsidP="00C37337">
      <w:r>
        <w:t>communicating policies to employees and coordinate training?</w:t>
      </w:r>
    </w:p>
    <w:p w14:paraId="3FE933C5" w14:textId="77777777" w:rsidR="00C37337" w:rsidRDefault="00C37337" w:rsidP="00C37337">
      <w:r>
        <w:t>A. Chief Executive Officer</w:t>
      </w:r>
    </w:p>
    <w:p w14:paraId="7073D339" w14:textId="77777777" w:rsidR="00C37337" w:rsidRDefault="00C37337" w:rsidP="00C37337">
      <w:r>
        <w:t>B. Chief Risk Officer</w:t>
      </w:r>
    </w:p>
    <w:p w14:paraId="267B1690" w14:textId="77777777" w:rsidR="00C37337" w:rsidRDefault="00C37337" w:rsidP="00C37337">
      <w:r>
        <w:t xml:space="preserve">C. </w:t>
      </w:r>
      <w:r w:rsidRPr="00097F8C">
        <w:t>Mid-Level Manager</w:t>
      </w:r>
    </w:p>
    <w:p w14:paraId="5B1D58AB" w14:textId="77777777" w:rsidR="00C37337" w:rsidRDefault="00C37337" w:rsidP="00C37337">
      <w:r>
        <w:lastRenderedPageBreak/>
        <w:t>D. Enterprise Staff</w:t>
      </w:r>
    </w:p>
    <w:p w14:paraId="0FDF8778" w14:textId="3B257A39" w:rsidR="00C37337" w:rsidRDefault="00CA107F" w:rsidP="00C37337">
      <w:r>
        <w:t>17</w:t>
      </w:r>
      <w:r w:rsidR="00C37337">
        <w:t xml:space="preserve">. Which of the following governance processes, as outlined in ISO 27014:2013, </w:t>
      </w:r>
    </w:p>
    <w:p w14:paraId="0D5CB6ED" w14:textId="77777777" w:rsidR="00C37337" w:rsidRDefault="00C37337" w:rsidP="00C37337">
      <w:r>
        <w:t xml:space="preserve">involves the review and assessment of organizational information security </w:t>
      </w:r>
    </w:p>
    <w:p w14:paraId="38E25BA5" w14:textId="77777777" w:rsidR="00C37337" w:rsidRDefault="00C37337" w:rsidP="00C37337">
      <w:r>
        <w:t>performance toward goals and objectives by the governing body?</w:t>
      </w:r>
    </w:p>
    <w:p w14:paraId="5EE28F99" w14:textId="77777777" w:rsidR="00C37337" w:rsidRDefault="00C37337" w:rsidP="00C37337">
      <w:r>
        <w:t xml:space="preserve">A. </w:t>
      </w:r>
      <w:r w:rsidRPr="00097F8C">
        <w:t>Monitor</w:t>
      </w:r>
    </w:p>
    <w:p w14:paraId="34ABC570" w14:textId="77777777" w:rsidR="00C37337" w:rsidRDefault="00C37337" w:rsidP="00C37337">
      <w:r>
        <w:t>B. Direct</w:t>
      </w:r>
    </w:p>
    <w:p w14:paraId="3CC21FE5" w14:textId="77777777" w:rsidR="00C37337" w:rsidRDefault="00C37337" w:rsidP="00C37337">
      <w:r>
        <w:t>C. Communicate</w:t>
      </w:r>
    </w:p>
    <w:p w14:paraId="7E4E7598" w14:textId="77777777" w:rsidR="00C37337" w:rsidRDefault="00C37337" w:rsidP="00C37337">
      <w:r>
        <w:t>D. Assure</w:t>
      </w:r>
    </w:p>
    <w:p w14:paraId="23024D85" w14:textId="6E53D0D0" w:rsidR="00C37337" w:rsidRDefault="00CA107F" w:rsidP="00C37337">
      <w:r>
        <w:t>18</w:t>
      </w:r>
      <w:r w:rsidR="00C37337">
        <w:t>. Why is the bottom-up approach less effective than the top-down approach?</w:t>
      </w:r>
    </w:p>
    <w:p w14:paraId="2A64A030" w14:textId="77777777" w:rsidR="00C37337" w:rsidRDefault="00C37337" w:rsidP="00C37337">
      <w:r>
        <w:t>A. Lack of technical support</w:t>
      </w:r>
    </w:p>
    <w:p w14:paraId="7162261B" w14:textId="77777777" w:rsidR="00C37337" w:rsidRDefault="00C37337" w:rsidP="00C37337">
      <w:r>
        <w:t xml:space="preserve">B. </w:t>
      </w:r>
      <w:r w:rsidRPr="00097F8C">
        <w:t>Lack of management support</w:t>
      </w:r>
    </w:p>
    <w:p w14:paraId="5D5CBD63" w14:textId="77777777" w:rsidR="00C37337" w:rsidRDefault="00C37337" w:rsidP="00C37337">
      <w:r>
        <w:t>C. Lack of stakeholder support</w:t>
      </w:r>
    </w:p>
    <w:p w14:paraId="49DA683D" w14:textId="77777777" w:rsidR="00C37337" w:rsidRDefault="00C37337" w:rsidP="00C37337">
      <w:r>
        <w:t>D. Lack of stockholder support</w:t>
      </w:r>
    </w:p>
    <w:p w14:paraId="5ADDCDDE" w14:textId="37699420" w:rsidR="00C37337" w:rsidRDefault="00CA107F" w:rsidP="00C37337">
      <w:r>
        <w:t>19</w:t>
      </w:r>
      <w:r w:rsidR="00C37337">
        <w:t xml:space="preserve">. Which type of security policy sets the strategic direction, scope, and tone for an </w:t>
      </w:r>
    </w:p>
    <w:p w14:paraId="0A2F9219" w14:textId="77777777" w:rsidR="00C37337" w:rsidRDefault="00C37337" w:rsidP="00C37337">
      <w:r>
        <w:t>organization’s security efforts?</w:t>
      </w:r>
    </w:p>
    <w:p w14:paraId="5E047164" w14:textId="77777777" w:rsidR="00C37337" w:rsidRDefault="00C37337" w:rsidP="00C37337">
      <w:r>
        <w:t>A. System-specific security policy</w:t>
      </w:r>
    </w:p>
    <w:p w14:paraId="6B7EFEE3" w14:textId="77777777" w:rsidR="00C37337" w:rsidRDefault="00C37337" w:rsidP="00C37337">
      <w:r>
        <w:t>B. Issue-specific security policy</w:t>
      </w:r>
    </w:p>
    <w:p w14:paraId="02054A72" w14:textId="77777777" w:rsidR="00C37337" w:rsidRDefault="00C37337" w:rsidP="00C37337">
      <w:r>
        <w:t>C. Enterprise information security policy</w:t>
      </w:r>
    </w:p>
    <w:p w14:paraId="2005B42F" w14:textId="77777777" w:rsidR="00C37337" w:rsidRDefault="00C37337" w:rsidP="00C37337">
      <w:r>
        <w:t>D. Strategic planning security policy</w:t>
      </w:r>
    </w:p>
    <w:p w14:paraId="7AD74153" w14:textId="77777777" w:rsidR="00FB6931" w:rsidRDefault="00FB6931" w:rsidP="00C37337"/>
    <w:p w14:paraId="165ED4BD" w14:textId="77777777" w:rsidR="00FB6931" w:rsidRDefault="00FB6931" w:rsidP="00C37337"/>
    <w:p w14:paraId="4F17CF69" w14:textId="0F1E82C7" w:rsidR="00FB6931" w:rsidRPr="00FB6931" w:rsidRDefault="0090108B" w:rsidP="00C3733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Part 2: </w:t>
      </w:r>
      <w:r w:rsidR="00FB6931">
        <w:rPr>
          <w:b/>
          <w:bCs/>
          <w:sz w:val="28"/>
          <w:szCs w:val="28"/>
        </w:rPr>
        <w:t>Scenario-based</w:t>
      </w:r>
      <w:r w:rsidR="00FB6931" w:rsidRPr="00FB6931">
        <w:rPr>
          <w:b/>
          <w:bCs/>
          <w:sz w:val="28"/>
          <w:szCs w:val="28"/>
        </w:rPr>
        <w:t xml:space="preserve"> question </w:t>
      </w:r>
    </w:p>
    <w:p w14:paraId="07AA76C3" w14:textId="1181B6CC" w:rsidR="00FB6931" w:rsidRDefault="00FB6931" w:rsidP="00FB6931">
      <w:r>
        <w:t xml:space="preserve">Evaluate the effectiveness of the following components in </w:t>
      </w:r>
      <w:r w:rsidR="00DA2555">
        <w:t>managing governance and strategic planning for</w:t>
      </w:r>
      <w:r>
        <w:t xml:space="preserve"> information security. In your answer, consider </w:t>
      </w:r>
      <w:r w:rsidR="003B4DB6">
        <w:t>the</w:t>
      </w:r>
      <w:r>
        <w:t xml:space="preserve"> purpose</w:t>
      </w:r>
      <w:r w:rsidR="003B4DB6">
        <w:t>s</w:t>
      </w:r>
      <w:r w:rsidR="00DA2555">
        <w:t xml:space="preserve"> of the key </w:t>
      </w:r>
      <w:r w:rsidR="003B4DB6">
        <w:t>organisational</w:t>
      </w:r>
      <w:r w:rsidR="00DA2555">
        <w:t xml:space="preserve"> stakeholders</w:t>
      </w:r>
      <w:r>
        <w:t xml:space="preserve">, implementation </w:t>
      </w:r>
      <w:r w:rsidR="00DA2555">
        <w:t xml:space="preserve">of planning </w:t>
      </w:r>
      <w:r>
        <w:t>challenges, benefits, limitations, and impact on organisational resilience. Provide examples where relevant to support your evaluation:</w:t>
      </w:r>
    </w:p>
    <w:p w14:paraId="319ABB1B" w14:textId="6163CF1B" w:rsidR="00FB6931" w:rsidRDefault="00FB6931" w:rsidP="00FB6931">
      <w:pPr>
        <w:pStyle w:val="ListParagraph"/>
        <w:numPr>
          <w:ilvl w:val="0"/>
          <w:numId w:val="1"/>
        </w:numPr>
      </w:pPr>
      <w:r>
        <w:t>T</w:t>
      </w:r>
      <w:r w:rsidR="003B4DB6">
        <w:t>he role of planning</w:t>
      </w:r>
      <w:r>
        <w:t xml:space="preserve"> – Discuss how staff </w:t>
      </w:r>
      <w:r w:rsidR="003B4DB6">
        <w:t>roles</w:t>
      </w:r>
      <w:r>
        <w:t xml:space="preserve">, </w:t>
      </w:r>
      <w:r w:rsidR="003B4DB6">
        <w:t>strategic planning</w:t>
      </w:r>
      <w:r>
        <w:t xml:space="preserve">, and ongoing awareness initiatives contribute to </w:t>
      </w:r>
      <w:r w:rsidR="003B4DB6">
        <w:t>enhancing InfoSec</w:t>
      </w:r>
      <w:r>
        <w:t xml:space="preserve">, improving </w:t>
      </w:r>
      <w:r w:rsidR="003B4DB6">
        <w:t xml:space="preserve">the strategic planning </w:t>
      </w:r>
      <w:r w:rsidR="008D2B16">
        <w:t>process</w:t>
      </w:r>
      <w:r>
        <w:t xml:space="preserve">, and fostering a security-conscious culture. Evaluate their </w:t>
      </w:r>
      <w:r>
        <w:lastRenderedPageBreak/>
        <w:t>effectiveness in ensuring that employees understand their responsibilities during contingency</w:t>
      </w:r>
      <w:r w:rsidR="008D2B16">
        <w:t xml:space="preserve"> planning</w:t>
      </w:r>
      <w:r>
        <w:t xml:space="preserve">. </w:t>
      </w:r>
    </w:p>
    <w:p w14:paraId="7F015B5D" w14:textId="0D3A352D" w:rsidR="00FB6931" w:rsidRDefault="00FC5D6E" w:rsidP="00FB6931">
      <w:pPr>
        <w:pStyle w:val="ListParagraph"/>
        <w:numPr>
          <w:ilvl w:val="0"/>
          <w:numId w:val="1"/>
        </w:numPr>
      </w:pPr>
      <w:r>
        <w:t>Information Security Governance</w:t>
      </w:r>
      <w:r w:rsidR="00FB6931">
        <w:t xml:space="preserve"> – Analyse the </w:t>
      </w:r>
      <w:r>
        <w:t>InfoSec with some exercises</w:t>
      </w:r>
      <w:r w:rsidR="00F54212">
        <w:t>,</w:t>
      </w:r>
      <w:r w:rsidR="00FB6931">
        <w:t xml:space="preserve"> such as tabletop </w:t>
      </w:r>
      <w:r w:rsidR="00F54212">
        <w:t>analysis</w:t>
      </w:r>
      <w:r w:rsidR="00FB6931">
        <w:t xml:space="preserve">, </w:t>
      </w:r>
      <w:r w:rsidR="00F54212">
        <w:t>ITGI approach</w:t>
      </w:r>
      <w:r w:rsidR="00FB6931">
        <w:t xml:space="preserve">, and </w:t>
      </w:r>
      <w:r w:rsidR="00F54212">
        <w:t>methods with the security</w:t>
      </w:r>
      <w:r w:rsidR="00FB6931">
        <w:t xml:space="preserve"> drills in </w:t>
      </w:r>
      <w:r w:rsidR="00F54212">
        <w:t>improving security governance</w:t>
      </w:r>
      <w:r w:rsidR="00FB6931">
        <w:t xml:space="preserve">. Evaluate how </w:t>
      </w:r>
      <w:r w:rsidR="0087101C">
        <w:t>frameworks are used to</w:t>
      </w:r>
      <w:r w:rsidR="00FB6931">
        <w:t xml:space="preserve"> strengthen</w:t>
      </w:r>
      <w:r w:rsidR="0087101C">
        <w:t xml:space="preserve"> the information security governance responsibilities with functional roles</w:t>
      </w:r>
      <w:r w:rsidR="00FB6931">
        <w:t xml:space="preserve"> </w:t>
      </w:r>
    </w:p>
    <w:p w14:paraId="7F6FA9D7" w14:textId="50D41979" w:rsidR="00FB6931" w:rsidRDefault="00FB6931" w:rsidP="00FB6931">
      <w:pPr>
        <w:pStyle w:val="ListParagraph"/>
        <w:numPr>
          <w:ilvl w:val="0"/>
          <w:numId w:val="1"/>
        </w:numPr>
      </w:pPr>
      <w:r>
        <w:t>P</w:t>
      </w:r>
      <w:r w:rsidR="001A6027">
        <w:t>lanning for information security implementation</w:t>
      </w:r>
      <w:r>
        <w:t xml:space="preserve"> – Examine how </w:t>
      </w:r>
      <w:r w:rsidR="001A6027">
        <w:t>approaches</w:t>
      </w:r>
      <w:r>
        <w:t>,</w:t>
      </w:r>
      <w:r w:rsidR="001A6027">
        <w:t xml:space="preserve"> SDLC</w:t>
      </w:r>
      <w:r>
        <w:t xml:space="preserve">, and </w:t>
      </w:r>
      <w:r w:rsidR="001A6027">
        <w:t>teams</w:t>
      </w:r>
      <w:r>
        <w:t xml:space="preserve"> learned improve future </w:t>
      </w:r>
      <w:r w:rsidR="001A6027">
        <w:t>security governance</w:t>
      </w:r>
      <w:r>
        <w:t xml:space="preserve">. Evaluate the effectiveness of </w:t>
      </w:r>
      <w:r w:rsidR="00DF43F5">
        <w:t>future governance and planning</w:t>
      </w:r>
      <w:r>
        <w:t xml:space="preserve"> in updating </w:t>
      </w:r>
      <w:r w:rsidR="00DF43F5">
        <w:t xml:space="preserve">ISO/IEC 27014 or  ISO 27000 </w:t>
      </w:r>
      <w:r>
        <w:t xml:space="preserve">policies, procedures, and training based on real-world </w:t>
      </w:r>
      <w:r w:rsidR="00DF43F5">
        <w:t>information security problems</w:t>
      </w:r>
      <w:r>
        <w:t xml:space="preserve">. </w:t>
      </w:r>
    </w:p>
    <w:sectPr w:rsidR="00FB69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0E4919"/>
    <w:multiLevelType w:val="hybridMultilevel"/>
    <w:tmpl w:val="C9A2EFC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022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337"/>
    <w:rsid w:val="00075229"/>
    <w:rsid w:val="0009353F"/>
    <w:rsid w:val="00097F8C"/>
    <w:rsid w:val="000C7E62"/>
    <w:rsid w:val="00181F1E"/>
    <w:rsid w:val="001A6027"/>
    <w:rsid w:val="001E6E23"/>
    <w:rsid w:val="002418BB"/>
    <w:rsid w:val="002A7153"/>
    <w:rsid w:val="002B6906"/>
    <w:rsid w:val="003B4DB6"/>
    <w:rsid w:val="003F331C"/>
    <w:rsid w:val="004654EC"/>
    <w:rsid w:val="00575E87"/>
    <w:rsid w:val="00591CCD"/>
    <w:rsid w:val="005920A7"/>
    <w:rsid w:val="006B5CBC"/>
    <w:rsid w:val="0076199E"/>
    <w:rsid w:val="007F7160"/>
    <w:rsid w:val="0087101C"/>
    <w:rsid w:val="008D2B16"/>
    <w:rsid w:val="008D4027"/>
    <w:rsid w:val="0090108B"/>
    <w:rsid w:val="00985A3F"/>
    <w:rsid w:val="00985FDE"/>
    <w:rsid w:val="00AC4ED1"/>
    <w:rsid w:val="00AF08B8"/>
    <w:rsid w:val="00B40472"/>
    <w:rsid w:val="00BF2853"/>
    <w:rsid w:val="00C15A25"/>
    <w:rsid w:val="00C37337"/>
    <w:rsid w:val="00C83189"/>
    <w:rsid w:val="00CA107F"/>
    <w:rsid w:val="00CC5B45"/>
    <w:rsid w:val="00CF779D"/>
    <w:rsid w:val="00D26980"/>
    <w:rsid w:val="00D86362"/>
    <w:rsid w:val="00DA2555"/>
    <w:rsid w:val="00DF43F5"/>
    <w:rsid w:val="00F54212"/>
    <w:rsid w:val="00FB6931"/>
    <w:rsid w:val="00FC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B46A1"/>
  <w15:chartTrackingRefBased/>
  <w15:docId w15:val="{AE2B4A13-B541-41F7-998C-51CEB71A0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73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73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73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73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73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73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73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73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73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73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73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73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73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73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73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73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73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73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73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73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73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73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73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73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73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73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73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73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73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Ben Farah</dc:creator>
  <cp:keywords/>
  <dc:description/>
  <cp:lastModifiedBy>Vijeyananthan Thayananthan</cp:lastModifiedBy>
  <cp:revision>19</cp:revision>
  <dcterms:created xsi:type="dcterms:W3CDTF">2025-06-25T05:50:00Z</dcterms:created>
  <dcterms:modified xsi:type="dcterms:W3CDTF">2026-05-26T04:27:00Z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6e11b2dd-4831-4c44-99af-c6421375ce20</vt:lpwstr>
  </property>
</Properties>
</file>